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CFA3B" w14:textId="23DA0153" w:rsidR="00AC404B" w:rsidRPr="00E912B7" w:rsidRDefault="00AC404B" w:rsidP="00E912B7">
      <w:pPr>
        <w:spacing w:line="360" w:lineRule="auto"/>
        <w:jc w:val="both"/>
        <w:rPr>
          <w:sz w:val="24"/>
          <w:szCs w:val="24"/>
        </w:rPr>
      </w:pPr>
      <w:r w:rsidRPr="00E912B7">
        <w:rPr>
          <w:noProof/>
          <w:sz w:val="24"/>
          <w:szCs w:val="24"/>
        </w:rPr>
        <w:drawing>
          <wp:anchor distT="0" distB="0" distL="114300" distR="114300" simplePos="0" relativeHeight="251656192" behindDoc="0" locked="0" layoutInCell="1" allowOverlap="1" wp14:anchorId="5D697DC8" wp14:editId="0A54720D">
            <wp:simplePos x="0" y="0"/>
            <wp:positionH relativeFrom="column">
              <wp:posOffset>1376680</wp:posOffset>
            </wp:positionH>
            <wp:positionV relativeFrom="paragraph">
              <wp:posOffset>1351280</wp:posOffset>
            </wp:positionV>
            <wp:extent cx="2972435" cy="2005965"/>
            <wp:effectExtent l="0" t="0" r="0" b="0"/>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12000"/>
                      <a:extLst>
                        <a:ext uri="{28A0092B-C50C-407E-A947-70E740481C1C}">
                          <a14:useLocalDpi xmlns:a14="http://schemas.microsoft.com/office/drawing/2010/main" val="0"/>
                        </a:ext>
                      </a:extLst>
                    </a:blip>
                    <a:srcRect/>
                    <a:stretch>
                      <a:fillRect/>
                    </a:stretch>
                  </pic:blipFill>
                  <pic:spPr bwMode="auto">
                    <a:xfrm>
                      <a:off x="0" y="0"/>
                      <a:ext cx="297243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2B7">
        <w:rPr>
          <w:noProof/>
          <w:sz w:val="24"/>
          <w:szCs w:val="24"/>
        </w:rPr>
        <w:drawing>
          <wp:anchor distT="0" distB="0" distL="114300" distR="114300" simplePos="0" relativeHeight="251658240" behindDoc="0" locked="0" layoutInCell="1" allowOverlap="1" wp14:anchorId="330B3BF3" wp14:editId="64A81DE9">
            <wp:simplePos x="0" y="0"/>
            <wp:positionH relativeFrom="column">
              <wp:posOffset>4446270</wp:posOffset>
            </wp:positionH>
            <wp:positionV relativeFrom="paragraph">
              <wp:posOffset>213995</wp:posOffset>
            </wp:positionV>
            <wp:extent cx="910590" cy="1079500"/>
            <wp:effectExtent l="0" t="0" r="3810" b="635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5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2B7">
        <w:rPr>
          <w:noProof/>
          <w:sz w:val="24"/>
          <w:szCs w:val="24"/>
        </w:rPr>
        <w:drawing>
          <wp:anchor distT="0" distB="0" distL="114300" distR="114300" simplePos="0" relativeHeight="251657216" behindDoc="0" locked="0" layoutInCell="1" allowOverlap="1" wp14:anchorId="51079F09" wp14:editId="20904E89">
            <wp:simplePos x="0" y="0"/>
            <wp:positionH relativeFrom="column">
              <wp:posOffset>379730</wp:posOffset>
            </wp:positionH>
            <wp:positionV relativeFrom="paragraph">
              <wp:posOffset>213995</wp:posOffset>
            </wp:positionV>
            <wp:extent cx="1234440" cy="1079500"/>
            <wp:effectExtent l="0" t="0" r="0" b="0"/>
            <wp:wrapNone/>
            <wp:docPr id="2" name="Kép 2" descr="logo_only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logo_only_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11EB9" w14:textId="77777777" w:rsidR="00E912B7" w:rsidRDefault="00E912B7" w:rsidP="00E912B7">
      <w:pPr>
        <w:spacing w:line="360" w:lineRule="auto"/>
        <w:jc w:val="both"/>
        <w:rPr>
          <w:sz w:val="24"/>
          <w:szCs w:val="24"/>
        </w:rPr>
      </w:pPr>
    </w:p>
    <w:p w14:paraId="70F2E3BA" w14:textId="77777777" w:rsidR="00E912B7" w:rsidRDefault="00E912B7" w:rsidP="00E912B7">
      <w:pPr>
        <w:spacing w:line="360" w:lineRule="auto"/>
        <w:jc w:val="both"/>
        <w:rPr>
          <w:sz w:val="24"/>
          <w:szCs w:val="24"/>
        </w:rPr>
      </w:pPr>
    </w:p>
    <w:p w14:paraId="67857A62" w14:textId="77777777" w:rsidR="00E912B7" w:rsidRDefault="00E912B7" w:rsidP="00E912B7">
      <w:pPr>
        <w:spacing w:line="360" w:lineRule="auto"/>
        <w:jc w:val="both"/>
        <w:rPr>
          <w:sz w:val="24"/>
          <w:szCs w:val="24"/>
        </w:rPr>
      </w:pPr>
    </w:p>
    <w:p w14:paraId="63E02962" w14:textId="77777777" w:rsidR="00E912B7" w:rsidRDefault="00E912B7" w:rsidP="00E912B7">
      <w:pPr>
        <w:spacing w:line="360" w:lineRule="auto"/>
        <w:jc w:val="both"/>
        <w:rPr>
          <w:sz w:val="24"/>
          <w:szCs w:val="24"/>
        </w:rPr>
      </w:pPr>
    </w:p>
    <w:p w14:paraId="0EE426BF" w14:textId="77777777" w:rsidR="00E912B7" w:rsidRDefault="00E912B7" w:rsidP="00E912B7">
      <w:pPr>
        <w:spacing w:line="360" w:lineRule="auto"/>
        <w:jc w:val="both"/>
        <w:rPr>
          <w:sz w:val="24"/>
          <w:szCs w:val="24"/>
        </w:rPr>
      </w:pPr>
    </w:p>
    <w:p w14:paraId="1752E709" w14:textId="77777777" w:rsidR="00E912B7" w:rsidRDefault="00E912B7" w:rsidP="00CA61A4">
      <w:pPr>
        <w:jc w:val="both"/>
        <w:rPr>
          <w:sz w:val="24"/>
          <w:szCs w:val="24"/>
        </w:rPr>
      </w:pPr>
    </w:p>
    <w:p w14:paraId="65FE25E8" w14:textId="38DEECF9" w:rsidR="00E912B7" w:rsidRPr="00577DAE" w:rsidRDefault="00DD4F44" w:rsidP="00577DAE">
      <w:pPr>
        <w:jc w:val="center"/>
        <w:rPr>
          <w:sz w:val="52"/>
          <w:szCs w:val="52"/>
        </w:rPr>
      </w:pPr>
      <w:r>
        <w:rPr>
          <w:sz w:val="52"/>
          <w:szCs w:val="52"/>
        </w:rPr>
        <w:t>Szegedi SZ</w:t>
      </w:r>
      <w:r w:rsidR="00E912B7" w:rsidRPr="00577DAE">
        <w:rPr>
          <w:sz w:val="52"/>
          <w:szCs w:val="52"/>
        </w:rPr>
        <w:t>C</w:t>
      </w:r>
    </w:p>
    <w:p w14:paraId="4AA1B564" w14:textId="5A0D8F34" w:rsidR="00E912B7" w:rsidRPr="00577DAE" w:rsidRDefault="00E912B7" w:rsidP="00577DAE">
      <w:pPr>
        <w:spacing w:before="240" w:after="840"/>
        <w:jc w:val="center"/>
        <w:rPr>
          <w:sz w:val="52"/>
          <w:szCs w:val="52"/>
        </w:rPr>
      </w:pPr>
      <w:r w:rsidRPr="00577DAE">
        <w:rPr>
          <w:sz w:val="52"/>
          <w:szCs w:val="52"/>
        </w:rPr>
        <w:t xml:space="preserve">Gábor Dénes </w:t>
      </w:r>
      <w:r w:rsidR="00577DAE">
        <w:rPr>
          <w:sz w:val="52"/>
          <w:szCs w:val="52"/>
        </w:rPr>
        <w:br/>
      </w:r>
      <w:r w:rsidRPr="00577DAE">
        <w:rPr>
          <w:sz w:val="52"/>
          <w:szCs w:val="52"/>
        </w:rPr>
        <w:t>Technikum és Szakgimnázium</w:t>
      </w:r>
    </w:p>
    <w:p w14:paraId="38B889E8" w14:textId="1CBBD91A" w:rsidR="00E912B7" w:rsidRPr="000A474E" w:rsidRDefault="00326CA4" w:rsidP="00577DAE">
      <w:pPr>
        <w:jc w:val="center"/>
        <w:rPr>
          <w:b/>
          <w:sz w:val="52"/>
          <w:szCs w:val="52"/>
        </w:rPr>
      </w:pPr>
      <w:r>
        <w:rPr>
          <w:b/>
          <w:sz w:val="52"/>
          <w:szCs w:val="52"/>
        </w:rPr>
        <w:t xml:space="preserve">Pedagógiai és </w:t>
      </w:r>
      <w:r w:rsidR="00E912B7" w:rsidRPr="000A474E">
        <w:rPr>
          <w:b/>
          <w:sz w:val="52"/>
          <w:szCs w:val="52"/>
        </w:rPr>
        <w:t>Szakmai Program</w:t>
      </w:r>
    </w:p>
    <w:p w14:paraId="1A8F5530" w14:textId="6DBAD8FF" w:rsidR="00E912B7" w:rsidRPr="00690954" w:rsidRDefault="00E912B7" w:rsidP="00577DAE">
      <w:pPr>
        <w:spacing w:before="2400"/>
        <w:jc w:val="center"/>
        <w:rPr>
          <w:sz w:val="52"/>
          <w:szCs w:val="52"/>
        </w:rPr>
      </w:pPr>
      <w:r w:rsidRPr="00690954">
        <w:rPr>
          <w:sz w:val="52"/>
          <w:szCs w:val="52"/>
        </w:rPr>
        <w:t>202</w:t>
      </w:r>
      <w:r w:rsidR="00E13BCF">
        <w:rPr>
          <w:sz w:val="52"/>
          <w:szCs w:val="52"/>
        </w:rPr>
        <w:t>3</w:t>
      </w:r>
      <w:r w:rsidR="001455D9" w:rsidRPr="00690954">
        <w:rPr>
          <w:sz w:val="52"/>
          <w:szCs w:val="52"/>
        </w:rPr>
        <w:t>.</w:t>
      </w:r>
    </w:p>
    <w:p w14:paraId="5F65B625" w14:textId="77777777" w:rsidR="00E912B7" w:rsidRDefault="00E912B7" w:rsidP="00CA61A4">
      <w:pPr>
        <w:jc w:val="both"/>
        <w:rPr>
          <w:sz w:val="24"/>
          <w:szCs w:val="24"/>
        </w:rPr>
      </w:pPr>
    </w:p>
    <w:p w14:paraId="52510C77" w14:textId="62011A95" w:rsidR="00764DDE" w:rsidRPr="00E912B7" w:rsidRDefault="00764DDE" w:rsidP="00CA61A4">
      <w:pPr>
        <w:jc w:val="both"/>
        <w:rPr>
          <w:sz w:val="24"/>
          <w:szCs w:val="24"/>
        </w:rPr>
      </w:pPr>
      <w:r w:rsidRPr="00E912B7">
        <w:rPr>
          <w:sz w:val="24"/>
          <w:szCs w:val="24"/>
        </w:rPr>
        <w:br w:type="page"/>
      </w:r>
    </w:p>
    <w:p w14:paraId="0068A2D9" w14:textId="43F76F6D" w:rsidR="00533B5B" w:rsidRPr="000A474E" w:rsidRDefault="00533B5B" w:rsidP="000A474E">
      <w:pPr>
        <w:rPr>
          <w:b/>
          <w:sz w:val="28"/>
          <w:szCs w:val="28"/>
        </w:rPr>
      </w:pPr>
      <w:r w:rsidRPr="000A474E">
        <w:rPr>
          <w:b/>
          <w:sz w:val="28"/>
          <w:szCs w:val="28"/>
        </w:rPr>
        <w:lastRenderedPageBreak/>
        <w:t>Tartalomjegyzék</w:t>
      </w:r>
    </w:p>
    <w:p w14:paraId="68C7AC05" w14:textId="6560CE90" w:rsidR="00BE3A8C" w:rsidRDefault="007D1C0C">
      <w:pPr>
        <w:pStyle w:val="TJ1"/>
        <w:tabs>
          <w:tab w:val="right" w:leader="dot" w:pos="9062"/>
        </w:tabs>
        <w:rPr>
          <w:rFonts w:asciiTheme="minorHAnsi" w:eastAsiaTheme="minorEastAsia" w:hAnsiTheme="minorHAnsi" w:cstheme="minorBidi"/>
          <w:b w:val="0"/>
          <w:bCs w:val="0"/>
          <w:i w:val="0"/>
          <w:iCs w:val="0"/>
          <w:noProof/>
          <w:sz w:val="22"/>
          <w:szCs w:val="22"/>
        </w:rPr>
      </w:pPr>
      <w:r>
        <w:fldChar w:fldCharType="begin"/>
      </w:r>
      <w:r>
        <w:instrText xml:space="preserve"> TOC \h \z \t "c1;1;c2;2;c3;3;c4;4" </w:instrText>
      </w:r>
      <w:r>
        <w:fldChar w:fldCharType="separate"/>
      </w:r>
      <w:hyperlink w:anchor="_Toc149067163" w:history="1">
        <w:r w:rsidR="00BE3A8C" w:rsidRPr="00BC365A">
          <w:rPr>
            <w:rStyle w:val="Hiperhivatkozs"/>
            <w:noProof/>
          </w:rPr>
          <w:t>1. Szakképző intézmény bemutatása</w:t>
        </w:r>
        <w:r w:rsidR="00BE3A8C">
          <w:rPr>
            <w:noProof/>
            <w:webHidden/>
          </w:rPr>
          <w:tab/>
        </w:r>
        <w:r w:rsidR="00BE3A8C">
          <w:rPr>
            <w:noProof/>
            <w:webHidden/>
          </w:rPr>
          <w:fldChar w:fldCharType="begin"/>
        </w:r>
        <w:r w:rsidR="00BE3A8C">
          <w:rPr>
            <w:noProof/>
            <w:webHidden/>
          </w:rPr>
          <w:instrText xml:space="preserve"> PAGEREF _Toc149067163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4F1F25C4" w14:textId="08F94308" w:rsidR="00BE3A8C" w:rsidRDefault="000211BE">
      <w:pPr>
        <w:pStyle w:val="TJ2"/>
        <w:tabs>
          <w:tab w:val="right" w:leader="dot" w:pos="9062"/>
        </w:tabs>
        <w:rPr>
          <w:rFonts w:asciiTheme="minorHAnsi" w:eastAsiaTheme="minorEastAsia" w:hAnsiTheme="minorHAnsi" w:cstheme="minorBidi"/>
          <w:b w:val="0"/>
          <w:bCs w:val="0"/>
          <w:noProof/>
        </w:rPr>
      </w:pPr>
      <w:hyperlink w:anchor="_Toc149067164" w:history="1">
        <w:r w:rsidR="00BE3A8C" w:rsidRPr="00BC365A">
          <w:rPr>
            <w:rStyle w:val="Hiperhivatkozs"/>
            <w:noProof/>
          </w:rPr>
          <w:t>1.1. Az intézmény hivatalos és rövidített elnevezése</w:t>
        </w:r>
        <w:r w:rsidR="00BE3A8C">
          <w:rPr>
            <w:noProof/>
            <w:webHidden/>
          </w:rPr>
          <w:tab/>
        </w:r>
        <w:r w:rsidR="00BE3A8C">
          <w:rPr>
            <w:noProof/>
            <w:webHidden/>
          </w:rPr>
          <w:fldChar w:fldCharType="begin"/>
        </w:r>
        <w:r w:rsidR="00BE3A8C">
          <w:rPr>
            <w:noProof/>
            <w:webHidden/>
          </w:rPr>
          <w:instrText xml:space="preserve"> PAGEREF _Toc149067164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78F8A3E5" w14:textId="5301C8C3" w:rsidR="00BE3A8C" w:rsidRDefault="000211BE">
      <w:pPr>
        <w:pStyle w:val="TJ2"/>
        <w:tabs>
          <w:tab w:val="right" w:leader="dot" w:pos="9062"/>
        </w:tabs>
        <w:rPr>
          <w:rFonts w:asciiTheme="minorHAnsi" w:eastAsiaTheme="minorEastAsia" w:hAnsiTheme="minorHAnsi" w:cstheme="minorBidi"/>
          <w:b w:val="0"/>
          <w:bCs w:val="0"/>
          <w:noProof/>
        </w:rPr>
      </w:pPr>
      <w:hyperlink w:anchor="_Toc149067165" w:history="1">
        <w:r w:rsidR="00BE3A8C" w:rsidRPr="00BC365A">
          <w:rPr>
            <w:rStyle w:val="Hiperhivatkozs"/>
            <w:noProof/>
          </w:rPr>
          <w:t>1.2. Az intézmény fenntartója és működtetője</w:t>
        </w:r>
        <w:r w:rsidR="00BE3A8C">
          <w:rPr>
            <w:noProof/>
            <w:webHidden/>
          </w:rPr>
          <w:tab/>
        </w:r>
        <w:r w:rsidR="00BE3A8C">
          <w:rPr>
            <w:noProof/>
            <w:webHidden/>
          </w:rPr>
          <w:fldChar w:fldCharType="begin"/>
        </w:r>
        <w:r w:rsidR="00BE3A8C">
          <w:rPr>
            <w:noProof/>
            <w:webHidden/>
          </w:rPr>
          <w:instrText xml:space="preserve"> PAGEREF _Toc149067165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75B48445" w14:textId="16C4A119" w:rsidR="00BE3A8C" w:rsidRDefault="000211BE">
      <w:pPr>
        <w:pStyle w:val="TJ2"/>
        <w:tabs>
          <w:tab w:val="right" w:leader="dot" w:pos="9062"/>
        </w:tabs>
        <w:rPr>
          <w:rFonts w:asciiTheme="minorHAnsi" w:eastAsiaTheme="minorEastAsia" w:hAnsiTheme="minorHAnsi" w:cstheme="minorBidi"/>
          <w:b w:val="0"/>
          <w:bCs w:val="0"/>
          <w:noProof/>
        </w:rPr>
      </w:pPr>
      <w:hyperlink w:anchor="_Toc149067166" w:history="1">
        <w:r w:rsidR="00BE3A8C" w:rsidRPr="00BC365A">
          <w:rPr>
            <w:rStyle w:val="Hiperhivatkozs"/>
            <w:noProof/>
          </w:rPr>
          <w:t>1.3. Az intézmény jogállása</w:t>
        </w:r>
        <w:r w:rsidR="00BE3A8C">
          <w:rPr>
            <w:noProof/>
            <w:webHidden/>
          </w:rPr>
          <w:tab/>
        </w:r>
        <w:r w:rsidR="00BE3A8C">
          <w:rPr>
            <w:noProof/>
            <w:webHidden/>
          </w:rPr>
          <w:fldChar w:fldCharType="begin"/>
        </w:r>
        <w:r w:rsidR="00BE3A8C">
          <w:rPr>
            <w:noProof/>
            <w:webHidden/>
          </w:rPr>
          <w:instrText xml:space="preserve"> PAGEREF _Toc149067166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2943437A" w14:textId="45F0D5A1" w:rsidR="00BE3A8C" w:rsidRDefault="000211BE">
      <w:pPr>
        <w:pStyle w:val="TJ2"/>
        <w:tabs>
          <w:tab w:val="right" w:leader="dot" w:pos="9062"/>
        </w:tabs>
        <w:rPr>
          <w:rFonts w:asciiTheme="minorHAnsi" w:eastAsiaTheme="minorEastAsia" w:hAnsiTheme="minorHAnsi" w:cstheme="minorBidi"/>
          <w:b w:val="0"/>
          <w:bCs w:val="0"/>
          <w:noProof/>
        </w:rPr>
      </w:pPr>
      <w:hyperlink w:anchor="_Toc149067167" w:history="1">
        <w:r w:rsidR="00BE3A8C" w:rsidRPr="00BC365A">
          <w:rPr>
            <w:rStyle w:val="Hiperhivatkozs"/>
            <w:noProof/>
          </w:rPr>
          <w:t>1.4. Az intézmény székhelye</w:t>
        </w:r>
        <w:r w:rsidR="00BE3A8C">
          <w:rPr>
            <w:noProof/>
            <w:webHidden/>
          </w:rPr>
          <w:tab/>
        </w:r>
        <w:r w:rsidR="00BE3A8C">
          <w:rPr>
            <w:noProof/>
            <w:webHidden/>
          </w:rPr>
          <w:fldChar w:fldCharType="begin"/>
        </w:r>
        <w:r w:rsidR="00BE3A8C">
          <w:rPr>
            <w:noProof/>
            <w:webHidden/>
          </w:rPr>
          <w:instrText xml:space="preserve"> PAGEREF _Toc149067167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14807544" w14:textId="77CDD627" w:rsidR="00BE3A8C" w:rsidRDefault="000211BE">
      <w:pPr>
        <w:pStyle w:val="TJ2"/>
        <w:tabs>
          <w:tab w:val="right" w:leader="dot" w:pos="9062"/>
        </w:tabs>
        <w:rPr>
          <w:rFonts w:asciiTheme="minorHAnsi" w:eastAsiaTheme="minorEastAsia" w:hAnsiTheme="minorHAnsi" w:cstheme="minorBidi"/>
          <w:b w:val="0"/>
          <w:bCs w:val="0"/>
          <w:noProof/>
        </w:rPr>
      </w:pPr>
      <w:hyperlink w:anchor="_Toc149067168" w:history="1">
        <w:r w:rsidR="00BE3A8C" w:rsidRPr="00BC365A">
          <w:rPr>
            <w:rStyle w:val="Hiperhivatkozs"/>
            <w:noProof/>
          </w:rPr>
          <w:t>1.5. Az intézmény telephelyei</w:t>
        </w:r>
        <w:r w:rsidR="00BE3A8C">
          <w:rPr>
            <w:noProof/>
            <w:webHidden/>
          </w:rPr>
          <w:tab/>
        </w:r>
        <w:r w:rsidR="00BE3A8C">
          <w:rPr>
            <w:noProof/>
            <w:webHidden/>
          </w:rPr>
          <w:fldChar w:fldCharType="begin"/>
        </w:r>
        <w:r w:rsidR="00BE3A8C">
          <w:rPr>
            <w:noProof/>
            <w:webHidden/>
          </w:rPr>
          <w:instrText xml:space="preserve"> PAGEREF _Toc149067168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1F1F724B" w14:textId="24829C17" w:rsidR="00BE3A8C" w:rsidRDefault="000211BE">
      <w:pPr>
        <w:pStyle w:val="TJ2"/>
        <w:tabs>
          <w:tab w:val="right" w:leader="dot" w:pos="9062"/>
        </w:tabs>
        <w:rPr>
          <w:rFonts w:asciiTheme="minorHAnsi" w:eastAsiaTheme="minorEastAsia" w:hAnsiTheme="minorHAnsi" w:cstheme="minorBidi"/>
          <w:b w:val="0"/>
          <w:bCs w:val="0"/>
          <w:noProof/>
        </w:rPr>
      </w:pPr>
      <w:hyperlink w:anchor="_Toc149067169" w:history="1">
        <w:r w:rsidR="00BE3A8C" w:rsidRPr="00BC365A">
          <w:rPr>
            <w:rStyle w:val="Hiperhivatkozs"/>
            <w:noProof/>
          </w:rPr>
          <w:t>1.6. A Szegedi SZC Gábor Dénes Technikum és Szakgimnázium jogelődjei</w:t>
        </w:r>
        <w:r w:rsidR="00BE3A8C">
          <w:rPr>
            <w:noProof/>
            <w:webHidden/>
          </w:rPr>
          <w:tab/>
        </w:r>
        <w:r w:rsidR="00BE3A8C">
          <w:rPr>
            <w:noProof/>
            <w:webHidden/>
          </w:rPr>
          <w:fldChar w:fldCharType="begin"/>
        </w:r>
        <w:r w:rsidR="00BE3A8C">
          <w:rPr>
            <w:noProof/>
            <w:webHidden/>
          </w:rPr>
          <w:instrText xml:space="preserve"> PAGEREF _Toc149067169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147070C1" w14:textId="74F5495A" w:rsidR="00BE3A8C" w:rsidRDefault="000211BE">
      <w:pPr>
        <w:pStyle w:val="TJ2"/>
        <w:tabs>
          <w:tab w:val="right" w:leader="dot" w:pos="9062"/>
        </w:tabs>
        <w:rPr>
          <w:rFonts w:asciiTheme="minorHAnsi" w:eastAsiaTheme="minorEastAsia" w:hAnsiTheme="minorHAnsi" w:cstheme="minorBidi"/>
          <w:b w:val="0"/>
          <w:bCs w:val="0"/>
          <w:noProof/>
        </w:rPr>
      </w:pPr>
      <w:hyperlink w:anchor="_Toc149067170" w:history="1">
        <w:r w:rsidR="00BE3A8C" w:rsidRPr="00BC365A">
          <w:rPr>
            <w:rStyle w:val="Hiperhivatkozs"/>
            <w:noProof/>
          </w:rPr>
          <w:t>1.7. Az intézmény igazgatója</w:t>
        </w:r>
        <w:r w:rsidR="00BE3A8C">
          <w:rPr>
            <w:noProof/>
            <w:webHidden/>
          </w:rPr>
          <w:tab/>
        </w:r>
        <w:r w:rsidR="00BE3A8C">
          <w:rPr>
            <w:noProof/>
            <w:webHidden/>
          </w:rPr>
          <w:fldChar w:fldCharType="begin"/>
        </w:r>
        <w:r w:rsidR="00BE3A8C">
          <w:rPr>
            <w:noProof/>
            <w:webHidden/>
          </w:rPr>
          <w:instrText xml:space="preserve"> PAGEREF _Toc149067170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38A256DC" w14:textId="49B03CD7" w:rsidR="00BE3A8C" w:rsidRDefault="000211BE">
      <w:pPr>
        <w:pStyle w:val="TJ2"/>
        <w:tabs>
          <w:tab w:val="right" w:leader="dot" w:pos="9062"/>
        </w:tabs>
        <w:rPr>
          <w:rFonts w:asciiTheme="minorHAnsi" w:eastAsiaTheme="minorEastAsia" w:hAnsiTheme="minorHAnsi" w:cstheme="minorBidi"/>
          <w:b w:val="0"/>
          <w:bCs w:val="0"/>
          <w:noProof/>
        </w:rPr>
      </w:pPr>
      <w:hyperlink w:anchor="_Toc149067171" w:history="1">
        <w:r w:rsidR="00BE3A8C" w:rsidRPr="00BC365A">
          <w:rPr>
            <w:rStyle w:val="Hiperhivatkozs"/>
            <w:noProof/>
          </w:rPr>
          <w:t>1.8. Az intézmény rövid bemutatása</w:t>
        </w:r>
        <w:r w:rsidR="00BE3A8C">
          <w:rPr>
            <w:noProof/>
            <w:webHidden/>
          </w:rPr>
          <w:tab/>
        </w:r>
        <w:r w:rsidR="00BE3A8C">
          <w:rPr>
            <w:noProof/>
            <w:webHidden/>
          </w:rPr>
          <w:fldChar w:fldCharType="begin"/>
        </w:r>
        <w:r w:rsidR="00BE3A8C">
          <w:rPr>
            <w:noProof/>
            <w:webHidden/>
          </w:rPr>
          <w:instrText xml:space="preserve"> PAGEREF _Toc149067171 \h </w:instrText>
        </w:r>
        <w:r w:rsidR="00BE3A8C">
          <w:rPr>
            <w:noProof/>
            <w:webHidden/>
          </w:rPr>
        </w:r>
        <w:r w:rsidR="00BE3A8C">
          <w:rPr>
            <w:noProof/>
            <w:webHidden/>
          </w:rPr>
          <w:fldChar w:fldCharType="separate"/>
        </w:r>
        <w:r w:rsidR="00BE3A8C">
          <w:rPr>
            <w:noProof/>
            <w:webHidden/>
          </w:rPr>
          <w:t>6</w:t>
        </w:r>
        <w:r w:rsidR="00BE3A8C">
          <w:rPr>
            <w:noProof/>
            <w:webHidden/>
          </w:rPr>
          <w:fldChar w:fldCharType="end"/>
        </w:r>
      </w:hyperlink>
    </w:p>
    <w:p w14:paraId="46EAF8FC" w14:textId="501FF336" w:rsidR="00BE3A8C" w:rsidRDefault="000211BE">
      <w:pPr>
        <w:pStyle w:val="TJ1"/>
        <w:tabs>
          <w:tab w:val="right" w:leader="dot" w:pos="9062"/>
        </w:tabs>
        <w:rPr>
          <w:rFonts w:asciiTheme="minorHAnsi" w:eastAsiaTheme="minorEastAsia" w:hAnsiTheme="minorHAnsi" w:cstheme="minorBidi"/>
          <w:b w:val="0"/>
          <w:bCs w:val="0"/>
          <w:i w:val="0"/>
          <w:iCs w:val="0"/>
          <w:noProof/>
          <w:sz w:val="22"/>
          <w:szCs w:val="22"/>
        </w:rPr>
      </w:pPr>
      <w:hyperlink w:anchor="_Toc149067172" w:history="1">
        <w:r w:rsidR="00BE3A8C" w:rsidRPr="00BC365A">
          <w:rPr>
            <w:rStyle w:val="Hiperhivatkozs"/>
            <w:noProof/>
          </w:rPr>
          <w:t>2. A szakképző intézmény nevelési programja</w:t>
        </w:r>
        <w:r w:rsidR="00BE3A8C">
          <w:rPr>
            <w:noProof/>
            <w:webHidden/>
          </w:rPr>
          <w:tab/>
        </w:r>
        <w:r w:rsidR="00BE3A8C">
          <w:rPr>
            <w:noProof/>
            <w:webHidden/>
          </w:rPr>
          <w:fldChar w:fldCharType="begin"/>
        </w:r>
        <w:r w:rsidR="00BE3A8C">
          <w:rPr>
            <w:noProof/>
            <w:webHidden/>
          </w:rPr>
          <w:instrText xml:space="preserve"> PAGEREF _Toc149067172 \h </w:instrText>
        </w:r>
        <w:r w:rsidR="00BE3A8C">
          <w:rPr>
            <w:noProof/>
            <w:webHidden/>
          </w:rPr>
        </w:r>
        <w:r w:rsidR="00BE3A8C">
          <w:rPr>
            <w:noProof/>
            <w:webHidden/>
          </w:rPr>
          <w:fldChar w:fldCharType="separate"/>
        </w:r>
        <w:r w:rsidR="00BE3A8C">
          <w:rPr>
            <w:noProof/>
            <w:webHidden/>
          </w:rPr>
          <w:t>9</w:t>
        </w:r>
        <w:r w:rsidR="00BE3A8C">
          <w:rPr>
            <w:noProof/>
            <w:webHidden/>
          </w:rPr>
          <w:fldChar w:fldCharType="end"/>
        </w:r>
      </w:hyperlink>
    </w:p>
    <w:p w14:paraId="3F5EA4D4" w14:textId="02E65676" w:rsidR="00BE3A8C" w:rsidRDefault="000211BE">
      <w:pPr>
        <w:pStyle w:val="TJ2"/>
        <w:tabs>
          <w:tab w:val="right" w:leader="dot" w:pos="9062"/>
        </w:tabs>
        <w:rPr>
          <w:rFonts w:asciiTheme="minorHAnsi" w:eastAsiaTheme="minorEastAsia" w:hAnsiTheme="minorHAnsi" w:cstheme="minorBidi"/>
          <w:b w:val="0"/>
          <w:bCs w:val="0"/>
          <w:noProof/>
        </w:rPr>
      </w:pPr>
      <w:hyperlink w:anchor="_Toc149067173" w:history="1">
        <w:r w:rsidR="00BE3A8C" w:rsidRPr="00BC365A">
          <w:rPr>
            <w:rStyle w:val="Hiperhivatkozs"/>
            <w:noProof/>
          </w:rPr>
          <w:t>2.1. A szakmai oktatás pedagógiai alapelvei, értékei, céljai, feladatai, eszközei és eljárásai</w:t>
        </w:r>
        <w:r w:rsidR="00BE3A8C">
          <w:rPr>
            <w:noProof/>
            <w:webHidden/>
          </w:rPr>
          <w:tab/>
        </w:r>
        <w:r w:rsidR="00BE3A8C">
          <w:rPr>
            <w:noProof/>
            <w:webHidden/>
          </w:rPr>
          <w:fldChar w:fldCharType="begin"/>
        </w:r>
        <w:r w:rsidR="00BE3A8C">
          <w:rPr>
            <w:noProof/>
            <w:webHidden/>
          </w:rPr>
          <w:instrText xml:space="preserve"> PAGEREF _Toc149067173 \h </w:instrText>
        </w:r>
        <w:r w:rsidR="00BE3A8C">
          <w:rPr>
            <w:noProof/>
            <w:webHidden/>
          </w:rPr>
        </w:r>
        <w:r w:rsidR="00BE3A8C">
          <w:rPr>
            <w:noProof/>
            <w:webHidden/>
          </w:rPr>
          <w:fldChar w:fldCharType="separate"/>
        </w:r>
        <w:r w:rsidR="00BE3A8C">
          <w:rPr>
            <w:noProof/>
            <w:webHidden/>
          </w:rPr>
          <w:t>9</w:t>
        </w:r>
        <w:r w:rsidR="00BE3A8C">
          <w:rPr>
            <w:noProof/>
            <w:webHidden/>
          </w:rPr>
          <w:fldChar w:fldCharType="end"/>
        </w:r>
      </w:hyperlink>
    </w:p>
    <w:p w14:paraId="2CE62538" w14:textId="48BF2598" w:rsidR="00BE3A8C" w:rsidRDefault="000211BE">
      <w:pPr>
        <w:pStyle w:val="TJ2"/>
        <w:tabs>
          <w:tab w:val="right" w:leader="dot" w:pos="9062"/>
        </w:tabs>
        <w:rPr>
          <w:rFonts w:asciiTheme="minorHAnsi" w:eastAsiaTheme="minorEastAsia" w:hAnsiTheme="minorHAnsi" w:cstheme="minorBidi"/>
          <w:b w:val="0"/>
          <w:bCs w:val="0"/>
          <w:noProof/>
        </w:rPr>
      </w:pPr>
      <w:hyperlink w:anchor="_Toc149067174" w:history="1">
        <w:r w:rsidR="00BE3A8C" w:rsidRPr="00BC365A">
          <w:rPr>
            <w:rStyle w:val="Hiperhivatkozs"/>
            <w:noProof/>
          </w:rPr>
          <w:t>2.2. A személyiségfejlesztéssel kapcsolatos pedagógiai feladatok</w:t>
        </w:r>
        <w:r w:rsidR="00BE3A8C">
          <w:rPr>
            <w:noProof/>
            <w:webHidden/>
          </w:rPr>
          <w:tab/>
        </w:r>
        <w:r w:rsidR="00BE3A8C">
          <w:rPr>
            <w:noProof/>
            <w:webHidden/>
          </w:rPr>
          <w:fldChar w:fldCharType="begin"/>
        </w:r>
        <w:r w:rsidR="00BE3A8C">
          <w:rPr>
            <w:noProof/>
            <w:webHidden/>
          </w:rPr>
          <w:instrText xml:space="preserve"> PAGEREF _Toc149067174 \h </w:instrText>
        </w:r>
        <w:r w:rsidR="00BE3A8C">
          <w:rPr>
            <w:noProof/>
            <w:webHidden/>
          </w:rPr>
        </w:r>
        <w:r w:rsidR="00BE3A8C">
          <w:rPr>
            <w:noProof/>
            <w:webHidden/>
          </w:rPr>
          <w:fldChar w:fldCharType="separate"/>
        </w:r>
        <w:r w:rsidR="00BE3A8C">
          <w:rPr>
            <w:noProof/>
            <w:webHidden/>
          </w:rPr>
          <w:t>11</w:t>
        </w:r>
        <w:r w:rsidR="00BE3A8C">
          <w:rPr>
            <w:noProof/>
            <w:webHidden/>
          </w:rPr>
          <w:fldChar w:fldCharType="end"/>
        </w:r>
      </w:hyperlink>
    </w:p>
    <w:p w14:paraId="142EA4C5" w14:textId="5E24C52D" w:rsidR="00BE3A8C" w:rsidRDefault="000211BE">
      <w:pPr>
        <w:pStyle w:val="TJ2"/>
        <w:tabs>
          <w:tab w:val="right" w:leader="dot" w:pos="9062"/>
        </w:tabs>
        <w:rPr>
          <w:rFonts w:asciiTheme="minorHAnsi" w:eastAsiaTheme="minorEastAsia" w:hAnsiTheme="minorHAnsi" w:cstheme="minorBidi"/>
          <w:b w:val="0"/>
          <w:bCs w:val="0"/>
          <w:noProof/>
        </w:rPr>
      </w:pPr>
      <w:hyperlink w:anchor="_Toc149067175" w:history="1">
        <w:r w:rsidR="00BE3A8C" w:rsidRPr="00BC365A">
          <w:rPr>
            <w:rStyle w:val="Hiperhivatkozs"/>
            <w:noProof/>
          </w:rPr>
          <w:t>2.3. A teljeskörű egészségfejlesztéssel összefüggő feladatok</w:t>
        </w:r>
        <w:r w:rsidR="00BE3A8C">
          <w:rPr>
            <w:noProof/>
            <w:webHidden/>
          </w:rPr>
          <w:tab/>
        </w:r>
        <w:r w:rsidR="00BE3A8C">
          <w:rPr>
            <w:noProof/>
            <w:webHidden/>
          </w:rPr>
          <w:fldChar w:fldCharType="begin"/>
        </w:r>
        <w:r w:rsidR="00BE3A8C">
          <w:rPr>
            <w:noProof/>
            <w:webHidden/>
          </w:rPr>
          <w:instrText xml:space="preserve"> PAGEREF _Toc149067175 \h </w:instrText>
        </w:r>
        <w:r w:rsidR="00BE3A8C">
          <w:rPr>
            <w:noProof/>
            <w:webHidden/>
          </w:rPr>
        </w:r>
        <w:r w:rsidR="00BE3A8C">
          <w:rPr>
            <w:noProof/>
            <w:webHidden/>
          </w:rPr>
          <w:fldChar w:fldCharType="separate"/>
        </w:r>
        <w:r w:rsidR="00BE3A8C">
          <w:rPr>
            <w:noProof/>
            <w:webHidden/>
          </w:rPr>
          <w:t>15</w:t>
        </w:r>
        <w:r w:rsidR="00BE3A8C">
          <w:rPr>
            <w:noProof/>
            <w:webHidden/>
          </w:rPr>
          <w:fldChar w:fldCharType="end"/>
        </w:r>
      </w:hyperlink>
    </w:p>
    <w:p w14:paraId="5C73E1B9" w14:textId="50754AE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76" w:history="1">
        <w:r w:rsidR="00BE3A8C" w:rsidRPr="00BC365A">
          <w:rPr>
            <w:rStyle w:val="Hiperhivatkozs"/>
            <w:noProof/>
          </w:rPr>
          <w:t>2.3.1. Egészségfejlesztő iskola</w:t>
        </w:r>
        <w:r w:rsidR="00BE3A8C">
          <w:rPr>
            <w:noProof/>
            <w:webHidden/>
          </w:rPr>
          <w:tab/>
        </w:r>
        <w:r w:rsidR="00BE3A8C">
          <w:rPr>
            <w:noProof/>
            <w:webHidden/>
          </w:rPr>
          <w:fldChar w:fldCharType="begin"/>
        </w:r>
        <w:r w:rsidR="00BE3A8C">
          <w:rPr>
            <w:noProof/>
            <w:webHidden/>
          </w:rPr>
          <w:instrText xml:space="preserve"> PAGEREF _Toc149067176 \h </w:instrText>
        </w:r>
        <w:r w:rsidR="00BE3A8C">
          <w:rPr>
            <w:noProof/>
            <w:webHidden/>
          </w:rPr>
        </w:r>
        <w:r w:rsidR="00BE3A8C">
          <w:rPr>
            <w:noProof/>
            <w:webHidden/>
          </w:rPr>
          <w:fldChar w:fldCharType="separate"/>
        </w:r>
        <w:r w:rsidR="00BE3A8C">
          <w:rPr>
            <w:noProof/>
            <w:webHidden/>
          </w:rPr>
          <w:t>15</w:t>
        </w:r>
        <w:r w:rsidR="00BE3A8C">
          <w:rPr>
            <w:noProof/>
            <w:webHidden/>
          </w:rPr>
          <w:fldChar w:fldCharType="end"/>
        </w:r>
      </w:hyperlink>
    </w:p>
    <w:p w14:paraId="64A74CF9" w14:textId="2FA5ACF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77" w:history="1">
        <w:r w:rsidR="00BE3A8C" w:rsidRPr="00BC365A">
          <w:rPr>
            <w:rStyle w:val="Hiperhivatkozs"/>
            <w:noProof/>
          </w:rPr>
          <w:t>2.3.2. Egészségfejlesztéssel összefüggő feladatok</w:t>
        </w:r>
        <w:r w:rsidR="00BE3A8C">
          <w:rPr>
            <w:noProof/>
            <w:webHidden/>
          </w:rPr>
          <w:tab/>
        </w:r>
        <w:r w:rsidR="00BE3A8C">
          <w:rPr>
            <w:noProof/>
            <w:webHidden/>
          </w:rPr>
          <w:fldChar w:fldCharType="begin"/>
        </w:r>
        <w:r w:rsidR="00BE3A8C">
          <w:rPr>
            <w:noProof/>
            <w:webHidden/>
          </w:rPr>
          <w:instrText xml:space="preserve"> PAGEREF _Toc149067177 \h </w:instrText>
        </w:r>
        <w:r w:rsidR="00BE3A8C">
          <w:rPr>
            <w:noProof/>
            <w:webHidden/>
          </w:rPr>
        </w:r>
        <w:r w:rsidR="00BE3A8C">
          <w:rPr>
            <w:noProof/>
            <w:webHidden/>
          </w:rPr>
          <w:fldChar w:fldCharType="separate"/>
        </w:r>
        <w:r w:rsidR="00BE3A8C">
          <w:rPr>
            <w:noProof/>
            <w:webHidden/>
          </w:rPr>
          <w:t>16</w:t>
        </w:r>
        <w:r w:rsidR="00BE3A8C">
          <w:rPr>
            <w:noProof/>
            <w:webHidden/>
          </w:rPr>
          <w:fldChar w:fldCharType="end"/>
        </w:r>
      </w:hyperlink>
    </w:p>
    <w:p w14:paraId="0140D356" w14:textId="677BE615" w:rsidR="00BE3A8C" w:rsidRDefault="000211BE">
      <w:pPr>
        <w:pStyle w:val="TJ2"/>
        <w:tabs>
          <w:tab w:val="right" w:leader="dot" w:pos="9062"/>
        </w:tabs>
        <w:rPr>
          <w:rFonts w:asciiTheme="minorHAnsi" w:eastAsiaTheme="minorEastAsia" w:hAnsiTheme="minorHAnsi" w:cstheme="minorBidi"/>
          <w:b w:val="0"/>
          <w:bCs w:val="0"/>
          <w:noProof/>
        </w:rPr>
      </w:pPr>
      <w:hyperlink w:anchor="_Toc149067178" w:history="1">
        <w:r w:rsidR="00BE3A8C" w:rsidRPr="00BC365A">
          <w:rPr>
            <w:rStyle w:val="Hiperhivatkozs"/>
            <w:noProof/>
          </w:rPr>
          <w:t>2.4. A közösségfejlesztéssel, a szakképző intézmény szereplőinek együttműködésével kapcsolatos feladatok</w:t>
        </w:r>
        <w:r w:rsidR="00BE3A8C">
          <w:rPr>
            <w:noProof/>
            <w:webHidden/>
          </w:rPr>
          <w:tab/>
        </w:r>
        <w:r w:rsidR="00BE3A8C">
          <w:rPr>
            <w:noProof/>
            <w:webHidden/>
          </w:rPr>
          <w:fldChar w:fldCharType="begin"/>
        </w:r>
        <w:r w:rsidR="00BE3A8C">
          <w:rPr>
            <w:noProof/>
            <w:webHidden/>
          </w:rPr>
          <w:instrText xml:space="preserve"> PAGEREF _Toc149067178 \h </w:instrText>
        </w:r>
        <w:r w:rsidR="00BE3A8C">
          <w:rPr>
            <w:noProof/>
            <w:webHidden/>
          </w:rPr>
        </w:r>
        <w:r w:rsidR="00BE3A8C">
          <w:rPr>
            <w:noProof/>
            <w:webHidden/>
          </w:rPr>
          <w:fldChar w:fldCharType="separate"/>
        </w:r>
        <w:r w:rsidR="00BE3A8C">
          <w:rPr>
            <w:noProof/>
            <w:webHidden/>
          </w:rPr>
          <w:t>19</w:t>
        </w:r>
        <w:r w:rsidR="00BE3A8C">
          <w:rPr>
            <w:noProof/>
            <w:webHidden/>
          </w:rPr>
          <w:fldChar w:fldCharType="end"/>
        </w:r>
      </w:hyperlink>
    </w:p>
    <w:p w14:paraId="2EF84CC8" w14:textId="426D2A9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79" w:history="1">
        <w:r w:rsidR="00BE3A8C" w:rsidRPr="00BC365A">
          <w:rPr>
            <w:rStyle w:val="Hiperhivatkozs"/>
            <w:noProof/>
          </w:rPr>
          <w:t>2.4.1.  A tanítási órán megvalósítható közösségfejlesztő feladatok:</w:t>
        </w:r>
        <w:r w:rsidR="00BE3A8C">
          <w:rPr>
            <w:noProof/>
            <w:webHidden/>
          </w:rPr>
          <w:tab/>
        </w:r>
        <w:r w:rsidR="00BE3A8C">
          <w:rPr>
            <w:noProof/>
            <w:webHidden/>
          </w:rPr>
          <w:fldChar w:fldCharType="begin"/>
        </w:r>
        <w:r w:rsidR="00BE3A8C">
          <w:rPr>
            <w:noProof/>
            <w:webHidden/>
          </w:rPr>
          <w:instrText xml:space="preserve"> PAGEREF _Toc149067179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06A65387" w14:textId="2841E2B1"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0" w:history="1">
        <w:r w:rsidR="00BE3A8C" w:rsidRPr="00BC365A">
          <w:rPr>
            <w:rStyle w:val="Hiperhivatkozs"/>
            <w:noProof/>
          </w:rPr>
          <w:t>2.4.2. Az egyéb foglalkozások közösségfejlesztő feladatai:</w:t>
        </w:r>
        <w:r w:rsidR="00BE3A8C">
          <w:rPr>
            <w:noProof/>
            <w:webHidden/>
          </w:rPr>
          <w:tab/>
        </w:r>
        <w:r w:rsidR="00BE3A8C">
          <w:rPr>
            <w:noProof/>
            <w:webHidden/>
          </w:rPr>
          <w:fldChar w:fldCharType="begin"/>
        </w:r>
        <w:r w:rsidR="00BE3A8C">
          <w:rPr>
            <w:noProof/>
            <w:webHidden/>
          </w:rPr>
          <w:instrText xml:space="preserve"> PAGEREF _Toc149067180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35DF09DE" w14:textId="2C38AC9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1" w:history="1">
        <w:r w:rsidR="00BE3A8C" w:rsidRPr="00BC365A">
          <w:rPr>
            <w:rStyle w:val="Hiperhivatkozs"/>
            <w:noProof/>
          </w:rPr>
          <w:t>2.4.3. A diákönkormányzati munka közösségfejlesztő feladatai:</w:t>
        </w:r>
        <w:r w:rsidR="00BE3A8C">
          <w:rPr>
            <w:noProof/>
            <w:webHidden/>
          </w:rPr>
          <w:tab/>
        </w:r>
        <w:r w:rsidR="00BE3A8C">
          <w:rPr>
            <w:noProof/>
            <w:webHidden/>
          </w:rPr>
          <w:fldChar w:fldCharType="begin"/>
        </w:r>
        <w:r w:rsidR="00BE3A8C">
          <w:rPr>
            <w:noProof/>
            <w:webHidden/>
          </w:rPr>
          <w:instrText xml:space="preserve"> PAGEREF _Toc149067181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488A6519" w14:textId="60A08FB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2" w:history="1">
        <w:r w:rsidR="00BE3A8C" w:rsidRPr="00BC365A">
          <w:rPr>
            <w:rStyle w:val="Hiperhivatkozs"/>
            <w:noProof/>
          </w:rPr>
          <w:t>2.4.4. A szabadidős tevékenységek közösségfejlesztő feladatai:</w:t>
        </w:r>
        <w:r w:rsidR="00BE3A8C">
          <w:rPr>
            <w:noProof/>
            <w:webHidden/>
          </w:rPr>
          <w:tab/>
        </w:r>
        <w:r w:rsidR="00BE3A8C">
          <w:rPr>
            <w:noProof/>
            <w:webHidden/>
          </w:rPr>
          <w:fldChar w:fldCharType="begin"/>
        </w:r>
        <w:r w:rsidR="00BE3A8C">
          <w:rPr>
            <w:noProof/>
            <w:webHidden/>
          </w:rPr>
          <w:instrText xml:space="preserve"> PAGEREF _Toc149067182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00555158" w14:textId="7A560715" w:rsidR="00BE3A8C" w:rsidRDefault="000211BE">
      <w:pPr>
        <w:pStyle w:val="TJ2"/>
        <w:tabs>
          <w:tab w:val="right" w:leader="dot" w:pos="9062"/>
        </w:tabs>
        <w:rPr>
          <w:rFonts w:asciiTheme="minorHAnsi" w:eastAsiaTheme="minorEastAsia" w:hAnsiTheme="minorHAnsi" w:cstheme="minorBidi"/>
          <w:b w:val="0"/>
          <w:bCs w:val="0"/>
          <w:noProof/>
        </w:rPr>
      </w:pPr>
      <w:hyperlink w:anchor="_Toc149067183" w:history="1">
        <w:r w:rsidR="00BE3A8C" w:rsidRPr="00BC365A">
          <w:rPr>
            <w:rStyle w:val="Hiperhivatkozs"/>
            <w:noProof/>
          </w:rPr>
          <w:t>2.5. Az oktatók feladatai, az osztályfőnöki munka tartalma, az osztályfőnök feladatai</w:t>
        </w:r>
        <w:r w:rsidR="00BE3A8C">
          <w:rPr>
            <w:noProof/>
            <w:webHidden/>
          </w:rPr>
          <w:tab/>
        </w:r>
        <w:r w:rsidR="00BE3A8C">
          <w:rPr>
            <w:noProof/>
            <w:webHidden/>
          </w:rPr>
          <w:fldChar w:fldCharType="begin"/>
        </w:r>
        <w:r w:rsidR="00BE3A8C">
          <w:rPr>
            <w:noProof/>
            <w:webHidden/>
          </w:rPr>
          <w:instrText xml:space="preserve"> PAGEREF _Toc149067183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641E479A" w14:textId="20749374"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4" w:history="1">
        <w:r w:rsidR="00BE3A8C" w:rsidRPr="00BC365A">
          <w:rPr>
            <w:rStyle w:val="Hiperhivatkozs"/>
            <w:noProof/>
          </w:rPr>
          <w:t>2.5.1. Az oktatók feladatai</w:t>
        </w:r>
        <w:r w:rsidR="00BE3A8C">
          <w:rPr>
            <w:noProof/>
            <w:webHidden/>
          </w:rPr>
          <w:tab/>
        </w:r>
        <w:r w:rsidR="00BE3A8C">
          <w:rPr>
            <w:noProof/>
            <w:webHidden/>
          </w:rPr>
          <w:fldChar w:fldCharType="begin"/>
        </w:r>
        <w:r w:rsidR="00BE3A8C">
          <w:rPr>
            <w:noProof/>
            <w:webHidden/>
          </w:rPr>
          <w:instrText xml:space="preserve"> PAGEREF _Toc149067184 \h </w:instrText>
        </w:r>
        <w:r w:rsidR="00BE3A8C">
          <w:rPr>
            <w:noProof/>
            <w:webHidden/>
          </w:rPr>
        </w:r>
        <w:r w:rsidR="00BE3A8C">
          <w:rPr>
            <w:noProof/>
            <w:webHidden/>
          </w:rPr>
          <w:fldChar w:fldCharType="separate"/>
        </w:r>
        <w:r w:rsidR="00BE3A8C">
          <w:rPr>
            <w:noProof/>
            <w:webHidden/>
          </w:rPr>
          <w:t>20</w:t>
        </w:r>
        <w:r w:rsidR="00BE3A8C">
          <w:rPr>
            <w:noProof/>
            <w:webHidden/>
          </w:rPr>
          <w:fldChar w:fldCharType="end"/>
        </w:r>
      </w:hyperlink>
    </w:p>
    <w:p w14:paraId="78ADC658" w14:textId="4D39DB41"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5" w:history="1">
        <w:r w:rsidR="00BE3A8C" w:rsidRPr="00BC365A">
          <w:rPr>
            <w:rStyle w:val="Hiperhivatkozs"/>
            <w:noProof/>
          </w:rPr>
          <w:t>2.5.2. Az osztályfőnök feladatai, hatásköre és felelőssége</w:t>
        </w:r>
        <w:r w:rsidR="00BE3A8C">
          <w:rPr>
            <w:noProof/>
            <w:webHidden/>
          </w:rPr>
          <w:tab/>
        </w:r>
        <w:r w:rsidR="00BE3A8C">
          <w:rPr>
            <w:noProof/>
            <w:webHidden/>
          </w:rPr>
          <w:fldChar w:fldCharType="begin"/>
        </w:r>
        <w:r w:rsidR="00BE3A8C">
          <w:rPr>
            <w:noProof/>
            <w:webHidden/>
          </w:rPr>
          <w:instrText xml:space="preserve"> PAGEREF _Toc149067185 \h </w:instrText>
        </w:r>
        <w:r w:rsidR="00BE3A8C">
          <w:rPr>
            <w:noProof/>
            <w:webHidden/>
          </w:rPr>
        </w:r>
        <w:r w:rsidR="00BE3A8C">
          <w:rPr>
            <w:noProof/>
            <w:webHidden/>
          </w:rPr>
          <w:fldChar w:fldCharType="separate"/>
        </w:r>
        <w:r w:rsidR="00BE3A8C">
          <w:rPr>
            <w:noProof/>
            <w:webHidden/>
          </w:rPr>
          <w:t>22</w:t>
        </w:r>
        <w:r w:rsidR="00BE3A8C">
          <w:rPr>
            <w:noProof/>
            <w:webHidden/>
          </w:rPr>
          <w:fldChar w:fldCharType="end"/>
        </w:r>
      </w:hyperlink>
    </w:p>
    <w:p w14:paraId="3D9F1FAC" w14:textId="343897F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6" w:history="1">
        <w:r w:rsidR="00BE3A8C" w:rsidRPr="00BC365A">
          <w:rPr>
            <w:rStyle w:val="Hiperhivatkozs"/>
            <w:noProof/>
          </w:rPr>
          <w:t>2.5.3. Az osztályfőnök adminisztrációs teendői:</w:t>
        </w:r>
        <w:r w:rsidR="00BE3A8C">
          <w:rPr>
            <w:noProof/>
            <w:webHidden/>
          </w:rPr>
          <w:tab/>
        </w:r>
        <w:r w:rsidR="00BE3A8C">
          <w:rPr>
            <w:noProof/>
            <w:webHidden/>
          </w:rPr>
          <w:fldChar w:fldCharType="begin"/>
        </w:r>
        <w:r w:rsidR="00BE3A8C">
          <w:rPr>
            <w:noProof/>
            <w:webHidden/>
          </w:rPr>
          <w:instrText xml:space="preserve"> PAGEREF _Toc149067186 \h </w:instrText>
        </w:r>
        <w:r w:rsidR="00BE3A8C">
          <w:rPr>
            <w:noProof/>
            <w:webHidden/>
          </w:rPr>
        </w:r>
        <w:r w:rsidR="00BE3A8C">
          <w:rPr>
            <w:noProof/>
            <w:webHidden/>
          </w:rPr>
          <w:fldChar w:fldCharType="separate"/>
        </w:r>
        <w:r w:rsidR="00BE3A8C">
          <w:rPr>
            <w:noProof/>
            <w:webHidden/>
          </w:rPr>
          <w:t>24</w:t>
        </w:r>
        <w:r w:rsidR="00BE3A8C">
          <w:rPr>
            <w:noProof/>
            <w:webHidden/>
          </w:rPr>
          <w:fldChar w:fldCharType="end"/>
        </w:r>
      </w:hyperlink>
    </w:p>
    <w:p w14:paraId="1C8ECD26" w14:textId="7F5FDD19" w:rsidR="00BE3A8C" w:rsidRDefault="000211BE">
      <w:pPr>
        <w:pStyle w:val="TJ2"/>
        <w:tabs>
          <w:tab w:val="right" w:leader="dot" w:pos="9062"/>
        </w:tabs>
        <w:rPr>
          <w:rFonts w:asciiTheme="minorHAnsi" w:eastAsiaTheme="minorEastAsia" w:hAnsiTheme="minorHAnsi" w:cstheme="minorBidi"/>
          <w:b w:val="0"/>
          <w:bCs w:val="0"/>
          <w:noProof/>
        </w:rPr>
      </w:pPr>
      <w:hyperlink w:anchor="_Toc149067187" w:history="1">
        <w:r w:rsidR="00BE3A8C" w:rsidRPr="00BC365A">
          <w:rPr>
            <w:rStyle w:val="Hiperhivatkozs"/>
            <w:noProof/>
          </w:rPr>
          <w:t>2.6.</w:t>
        </w:r>
        <w:r w:rsidR="00BE3A8C" w:rsidRPr="00BC365A">
          <w:rPr>
            <w:rStyle w:val="Hiperhivatkozs"/>
            <w:rFonts w:eastAsia="Arial"/>
            <w:noProof/>
          </w:rPr>
          <w:t xml:space="preserve"> </w:t>
        </w:r>
        <w:r w:rsidR="00BE3A8C" w:rsidRPr="00BC365A">
          <w:rPr>
            <w:rStyle w:val="Hiperhivatkozs"/>
            <w:noProof/>
          </w:rPr>
          <w:t>A kiemelt figyelmet igénylő tanulókkal kapcsolatos pedagógiai tevékenység helyi rendje</w:t>
        </w:r>
        <w:r w:rsidR="00BE3A8C">
          <w:rPr>
            <w:noProof/>
            <w:webHidden/>
          </w:rPr>
          <w:tab/>
        </w:r>
        <w:r w:rsidR="00BE3A8C">
          <w:rPr>
            <w:noProof/>
            <w:webHidden/>
          </w:rPr>
          <w:fldChar w:fldCharType="begin"/>
        </w:r>
        <w:r w:rsidR="00BE3A8C">
          <w:rPr>
            <w:noProof/>
            <w:webHidden/>
          </w:rPr>
          <w:instrText xml:space="preserve"> PAGEREF _Toc149067187 \h </w:instrText>
        </w:r>
        <w:r w:rsidR="00BE3A8C">
          <w:rPr>
            <w:noProof/>
            <w:webHidden/>
          </w:rPr>
        </w:r>
        <w:r w:rsidR="00BE3A8C">
          <w:rPr>
            <w:noProof/>
            <w:webHidden/>
          </w:rPr>
          <w:fldChar w:fldCharType="separate"/>
        </w:r>
        <w:r w:rsidR="00BE3A8C">
          <w:rPr>
            <w:noProof/>
            <w:webHidden/>
          </w:rPr>
          <w:t>24</w:t>
        </w:r>
        <w:r w:rsidR="00BE3A8C">
          <w:rPr>
            <w:noProof/>
            <w:webHidden/>
          </w:rPr>
          <w:fldChar w:fldCharType="end"/>
        </w:r>
      </w:hyperlink>
    </w:p>
    <w:p w14:paraId="2D60DF1B" w14:textId="726D42A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8" w:history="1">
        <w:r w:rsidR="00BE3A8C" w:rsidRPr="00BC365A">
          <w:rPr>
            <w:rStyle w:val="Hiperhivatkozs"/>
            <w:noProof/>
          </w:rPr>
          <w:t>2.6.1. A sajátos nevelési igényű (SNI) és a tanulási nehézséggel küzdő tanulók segítése:</w:t>
        </w:r>
        <w:r w:rsidR="00BE3A8C">
          <w:rPr>
            <w:noProof/>
            <w:webHidden/>
          </w:rPr>
          <w:tab/>
        </w:r>
        <w:r w:rsidR="00BE3A8C">
          <w:rPr>
            <w:noProof/>
            <w:webHidden/>
          </w:rPr>
          <w:fldChar w:fldCharType="begin"/>
        </w:r>
        <w:r w:rsidR="00BE3A8C">
          <w:rPr>
            <w:noProof/>
            <w:webHidden/>
          </w:rPr>
          <w:instrText xml:space="preserve"> PAGEREF _Toc149067188 \h </w:instrText>
        </w:r>
        <w:r w:rsidR="00BE3A8C">
          <w:rPr>
            <w:noProof/>
            <w:webHidden/>
          </w:rPr>
        </w:r>
        <w:r w:rsidR="00BE3A8C">
          <w:rPr>
            <w:noProof/>
            <w:webHidden/>
          </w:rPr>
          <w:fldChar w:fldCharType="separate"/>
        </w:r>
        <w:r w:rsidR="00BE3A8C">
          <w:rPr>
            <w:noProof/>
            <w:webHidden/>
          </w:rPr>
          <w:t>26</w:t>
        </w:r>
        <w:r w:rsidR="00BE3A8C">
          <w:rPr>
            <w:noProof/>
            <w:webHidden/>
          </w:rPr>
          <w:fldChar w:fldCharType="end"/>
        </w:r>
      </w:hyperlink>
    </w:p>
    <w:p w14:paraId="785BE067" w14:textId="200A390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89" w:history="1">
        <w:r w:rsidR="00BE3A8C" w:rsidRPr="00BC365A">
          <w:rPr>
            <w:rStyle w:val="Hiperhivatkozs"/>
            <w:noProof/>
          </w:rPr>
          <w:t>2.6.2. A beilleszkedési, magatartási nehézségekkel küzdők segítése (BTMN)</w:t>
        </w:r>
        <w:r w:rsidR="00BE3A8C">
          <w:rPr>
            <w:noProof/>
            <w:webHidden/>
          </w:rPr>
          <w:tab/>
        </w:r>
        <w:r w:rsidR="00BE3A8C">
          <w:rPr>
            <w:noProof/>
            <w:webHidden/>
          </w:rPr>
          <w:fldChar w:fldCharType="begin"/>
        </w:r>
        <w:r w:rsidR="00BE3A8C">
          <w:rPr>
            <w:noProof/>
            <w:webHidden/>
          </w:rPr>
          <w:instrText xml:space="preserve"> PAGEREF _Toc149067189 \h </w:instrText>
        </w:r>
        <w:r w:rsidR="00BE3A8C">
          <w:rPr>
            <w:noProof/>
            <w:webHidden/>
          </w:rPr>
        </w:r>
        <w:r w:rsidR="00BE3A8C">
          <w:rPr>
            <w:noProof/>
            <w:webHidden/>
          </w:rPr>
          <w:fldChar w:fldCharType="separate"/>
        </w:r>
        <w:r w:rsidR="00BE3A8C">
          <w:rPr>
            <w:noProof/>
            <w:webHidden/>
          </w:rPr>
          <w:t>29</w:t>
        </w:r>
        <w:r w:rsidR="00BE3A8C">
          <w:rPr>
            <w:noProof/>
            <w:webHidden/>
          </w:rPr>
          <w:fldChar w:fldCharType="end"/>
        </w:r>
      </w:hyperlink>
    </w:p>
    <w:p w14:paraId="77BCC833" w14:textId="2FB3365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0" w:history="1">
        <w:r w:rsidR="00BE3A8C" w:rsidRPr="00BC365A">
          <w:rPr>
            <w:rStyle w:val="Hiperhivatkozs"/>
            <w:noProof/>
          </w:rPr>
          <w:t>2.6.3. A hátrányos (HH) és halmozottan hátrányos helyzetű (HHH) tanulók segítése</w:t>
        </w:r>
        <w:r w:rsidR="00BE3A8C">
          <w:rPr>
            <w:noProof/>
            <w:webHidden/>
          </w:rPr>
          <w:tab/>
        </w:r>
        <w:r w:rsidR="00BE3A8C">
          <w:rPr>
            <w:noProof/>
            <w:webHidden/>
          </w:rPr>
          <w:fldChar w:fldCharType="begin"/>
        </w:r>
        <w:r w:rsidR="00BE3A8C">
          <w:rPr>
            <w:noProof/>
            <w:webHidden/>
          </w:rPr>
          <w:instrText xml:space="preserve"> PAGEREF _Toc149067190 \h </w:instrText>
        </w:r>
        <w:r w:rsidR="00BE3A8C">
          <w:rPr>
            <w:noProof/>
            <w:webHidden/>
          </w:rPr>
        </w:r>
        <w:r w:rsidR="00BE3A8C">
          <w:rPr>
            <w:noProof/>
            <w:webHidden/>
          </w:rPr>
          <w:fldChar w:fldCharType="separate"/>
        </w:r>
        <w:r w:rsidR="00BE3A8C">
          <w:rPr>
            <w:noProof/>
            <w:webHidden/>
          </w:rPr>
          <w:t>31</w:t>
        </w:r>
        <w:r w:rsidR="00BE3A8C">
          <w:rPr>
            <w:noProof/>
            <w:webHidden/>
          </w:rPr>
          <w:fldChar w:fldCharType="end"/>
        </w:r>
      </w:hyperlink>
    </w:p>
    <w:p w14:paraId="2059453D" w14:textId="46E49B5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1" w:history="1">
        <w:r w:rsidR="00BE3A8C" w:rsidRPr="00BC365A">
          <w:rPr>
            <w:rStyle w:val="Hiperhivatkozs"/>
            <w:noProof/>
          </w:rPr>
          <w:t>2.6.4. Tehetséggondozás</w:t>
        </w:r>
        <w:r w:rsidR="00BE3A8C">
          <w:rPr>
            <w:noProof/>
            <w:webHidden/>
          </w:rPr>
          <w:tab/>
        </w:r>
        <w:r w:rsidR="00BE3A8C">
          <w:rPr>
            <w:noProof/>
            <w:webHidden/>
          </w:rPr>
          <w:fldChar w:fldCharType="begin"/>
        </w:r>
        <w:r w:rsidR="00BE3A8C">
          <w:rPr>
            <w:noProof/>
            <w:webHidden/>
          </w:rPr>
          <w:instrText xml:space="preserve"> PAGEREF _Toc149067191 \h </w:instrText>
        </w:r>
        <w:r w:rsidR="00BE3A8C">
          <w:rPr>
            <w:noProof/>
            <w:webHidden/>
          </w:rPr>
        </w:r>
        <w:r w:rsidR="00BE3A8C">
          <w:rPr>
            <w:noProof/>
            <w:webHidden/>
          </w:rPr>
          <w:fldChar w:fldCharType="separate"/>
        </w:r>
        <w:r w:rsidR="00BE3A8C">
          <w:rPr>
            <w:noProof/>
            <w:webHidden/>
          </w:rPr>
          <w:t>33</w:t>
        </w:r>
        <w:r w:rsidR="00BE3A8C">
          <w:rPr>
            <w:noProof/>
            <w:webHidden/>
          </w:rPr>
          <w:fldChar w:fldCharType="end"/>
        </w:r>
      </w:hyperlink>
    </w:p>
    <w:p w14:paraId="1BC2009E" w14:textId="15CDE632" w:rsidR="00BE3A8C" w:rsidRDefault="000211BE">
      <w:pPr>
        <w:pStyle w:val="TJ2"/>
        <w:tabs>
          <w:tab w:val="right" w:leader="dot" w:pos="9062"/>
        </w:tabs>
        <w:rPr>
          <w:rFonts w:asciiTheme="minorHAnsi" w:eastAsiaTheme="minorEastAsia" w:hAnsiTheme="minorHAnsi" w:cstheme="minorBidi"/>
          <w:b w:val="0"/>
          <w:bCs w:val="0"/>
          <w:noProof/>
        </w:rPr>
      </w:pPr>
      <w:hyperlink w:anchor="_Toc149067192" w:history="1">
        <w:r w:rsidR="00BE3A8C" w:rsidRPr="00BC365A">
          <w:rPr>
            <w:rStyle w:val="Hiperhivatkozs"/>
            <w:noProof/>
          </w:rPr>
          <w:t>2.7. A tanulóknak a szakképző intézményi döntési folyamataiban való részvételi joga gyakorlásának rendje</w:t>
        </w:r>
        <w:r w:rsidR="00BE3A8C">
          <w:rPr>
            <w:noProof/>
            <w:webHidden/>
          </w:rPr>
          <w:tab/>
        </w:r>
        <w:r w:rsidR="00BE3A8C">
          <w:rPr>
            <w:noProof/>
            <w:webHidden/>
          </w:rPr>
          <w:fldChar w:fldCharType="begin"/>
        </w:r>
        <w:r w:rsidR="00BE3A8C">
          <w:rPr>
            <w:noProof/>
            <w:webHidden/>
          </w:rPr>
          <w:instrText xml:space="preserve"> PAGEREF _Toc149067192 \h </w:instrText>
        </w:r>
        <w:r w:rsidR="00BE3A8C">
          <w:rPr>
            <w:noProof/>
            <w:webHidden/>
          </w:rPr>
        </w:r>
        <w:r w:rsidR="00BE3A8C">
          <w:rPr>
            <w:noProof/>
            <w:webHidden/>
          </w:rPr>
          <w:fldChar w:fldCharType="separate"/>
        </w:r>
        <w:r w:rsidR="00BE3A8C">
          <w:rPr>
            <w:noProof/>
            <w:webHidden/>
          </w:rPr>
          <w:t>34</w:t>
        </w:r>
        <w:r w:rsidR="00BE3A8C">
          <w:rPr>
            <w:noProof/>
            <w:webHidden/>
          </w:rPr>
          <w:fldChar w:fldCharType="end"/>
        </w:r>
      </w:hyperlink>
    </w:p>
    <w:p w14:paraId="7C9E5D80" w14:textId="7B408AF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3" w:history="1">
        <w:r w:rsidR="00BE3A8C" w:rsidRPr="00BC365A">
          <w:rPr>
            <w:rStyle w:val="Hiperhivatkozs"/>
            <w:noProof/>
          </w:rPr>
          <w:t>2.7.1. A Diákönkormányzat</w:t>
        </w:r>
        <w:r w:rsidR="00BE3A8C">
          <w:rPr>
            <w:noProof/>
            <w:webHidden/>
          </w:rPr>
          <w:tab/>
        </w:r>
        <w:r w:rsidR="00BE3A8C">
          <w:rPr>
            <w:noProof/>
            <w:webHidden/>
          </w:rPr>
          <w:fldChar w:fldCharType="begin"/>
        </w:r>
        <w:r w:rsidR="00BE3A8C">
          <w:rPr>
            <w:noProof/>
            <w:webHidden/>
          </w:rPr>
          <w:instrText xml:space="preserve"> PAGEREF _Toc149067193 \h </w:instrText>
        </w:r>
        <w:r w:rsidR="00BE3A8C">
          <w:rPr>
            <w:noProof/>
            <w:webHidden/>
          </w:rPr>
        </w:r>
        <w:r w:rsidR="00BE3A8C">
          <w:rPr>
            <w:noProof/>
            <w:webHidden/>
          </w:rPr>
          <w:fldChar w:fldCharType="separate"/>
        </w:r>
        <w:r w:rsidR="00BE3A8C">
          <w:rPr>
            <w:noProof/>
            <w:webHidden/>
          </w:rPr>
          <w:t>34</w:t>
        </w:r>
        <w:r w:rsidR="00BE3A8C">
          <w:rPr>
            <w:noProof/>
            <w:webHidden/>
          </w:rPr>
          <w:fldChar w:fldCharType="end"/>
        </w:r>
      </w:hyperlink>
    </w:p>
    <w:p w14:paraId="6275E8DD" w14:textId="46580538" w:rsidR="00BE3A8C" w:rsidRDefault="000211BE">
      <w:pPr>
        <w:pStyle w:val="TJ2"/>
        <w:tabs>
          <w:tab w:val="right" w:leader="dot" w:pos="9062"/>
        </w:tabs>
        <w:rPr>
          <w:rFonts w:asciiTheme="minorHAnsi" w:eastAsiaTheme="minorEastAsia" w:hAnsiTheme="minorHAnsi" w:cstheme="minorBidi"/>
          <w:b w:val="0"/>
          <w:bCs w:val="0"/>
          <w:noProof/>
        </w:rPr>
      </w:pPr>
      <w:hyperlink w:anchor="_Toc149067194" w:history="1">
        <w:r w:rsidR="00BE3A8C" w:rsidRPr="00BC365A">
          <w:rPr>
            <w:rStyle w:val="Hiperhivatkozs"/>
            <w:noProof/>
          </w:rPr>
          <w:t>2.8. A tanuló, a kiskorú tanuló törvényes képviselője, az oktató és a szakképző intézmény partnerei kapcsolattartásának formái</w:t>
        </w:r>
        <w:r w:rsidR="00BE3A8C">
          <w:rPr>
            <w:noProof/>
            <w:webHidden/>
          </w:rPr>
          <w:tab/>
        </w:r>
        <w:r w:rsidR="00BE3A8C">
          <w:rPr>
            <w:noProof/>
            <w:webHidden/>
          </w:rPr>
          <w:fldChar w:fldCharType="begin"/>
        </w:r>
        <w:r w:rsidR="00BE3A8C">
          <w:rPr>
            <w:noProof/>
            <w:webHidden/>
          </w:rPr>
          <w:instrText xml:space="preserve"> PAGEREF _Toc149067194 \h </w:instrText>
        </w:r>
        <w:r w:rsidR="00BE3A8C">
          <w:rPr>
            <w:noProof/>
            <w:webHidden/>
          </w:rPr>
        </w:r>
        <w:r w:rsidR="00BE3A8C">
          <w:rPr>
            <w:noProof/>
            <w:webHidden/>
          </w:rPr>
          <w:fldChar w:fldCharType="separate"/>
        </w:r>
        <w:r w:rsidR="00BE3A8C">
          <w:rPr>
            <w:noProof/>
            <w:webHidden/>
          </w:rPr>
          <w:t>36</w:t>
        </w:r>
        <w:r w:rsidR="00BE3A8C">
          <w:rPr>
            <w:noProof/>
            <w:webHidden/>
          </w:rPr>
          <w:fldChar w:fldCharType="end"/>
        </w:r>
      </w:hyperlink>
    </w:p>
    <w:p w14:paraId="60735FBE" w14:textId="0652EA1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5" w:history="1">
        <w:r w:rsidR="00BE3A8C" w:rsidRPr="00BC365A">
          <w:rPr>
            <w:rStyle w:val="Hiperhivatkozs"/>
            <w:noProof/>
          </w:rPr>
          <w:t>2.8.1. Az iskola külső partnerei, kapcsolattartási rendje</w:t>
        </w:r>
        <w:r w:rsidR="00BE3A8C">
          <w:rPr>
            <w:noProof/>
            <w:webHidden/>
          </w:rPr>
          <w:tab/>
        </w:r>
        <w:r w:rsidR="00BE3A8C">
          <w:rPr>
            <w:noProof/>
            <w:webHidden/>
          </w:rPr>
          <w:fldChar w:fldCharType="begin"/>
        </w:r>
        <w:r w:rsidR="00BE3A8C">
          <w:rPr>
            <w:noProof/>
            <w:webHidden/>
          </w:rPr>
          <w:instrText xml:space="preserve"> PAGEREF _Toc149067195 \h </w:instrText>
        </w:r>
        <w:r w:rsidR="00BE3A8C">
          <w:rPr>
            <w:noProof/>
            <w:webHidden/>
          </w:rPr>
        </w:r>
        <w:r w:rsidR="00BE3A8C">
          <w:rPr>
            <w:noProof/>
            <w:webHidden/>
          </w:rPr>
          <w:fldChar w:fldCharType="separate"/>
        </w:r>
        <w:r w:rsidR="00BE3A8C">
          <w:rPr>
            <w:noProof/>
            <w:webHidden/>
          </w:rPr>
          <w:t>37</w:t>
        </w:r>
        <w:r w:rsidR="00BE3A8C">
          <w:rPr>
            <w:noProof/>
            <w:webHidden/>
          </w:rPr>
          <w:fldChar w:fldCharType="end"/>
        </w:r>
      </w:hyperlink>
    </w:p>
    <w:p w14:paraId="452CE6B9" w14:textId="3808E8C2" w:rsidR="00BE3A8C" w:rsidRDefault="000211BE">
      <w:pPr>
        <w:pStyle w:val="TJ2"/>
        <w:tabs>
          <w:tab w:val="right" w:leader="dot" w:pos="9062"/>
        </w:tabs>
        <w:rPr>
          <w:rFonts w:asciiTheme="minorHAnsi" w:eastAsiaTheme="minorEastAsia" w:hAnsiTheme="minorHAnsi" w:cstheme="minorBidi"/>
          <w:b w:val="0"/>
          <w:bCs w:val="0"/>
          <w:noProof/>
        </w:rPr>
      </w:pPr>
      <w:hyperlink w:anchor="_Toc149067196" w:history="1">
        <w:r w:rsidR="00BE3A8C" w:rsidRPr="00BC365A">
          <w:rPr>
            <w:rStyle w:val="Hiperhivatkozs"/>
            <w:noProof/>
          </w:rPr>
          <w:t>2.9. A tanulmányok alatti vizsgák szabályai</w:t>
        </w:r>
        <w:r w:rsidR="00BE3A8C">
          <w:rPr>
            <w:noProof/>
            <w:webHidden/>
          </w:rPr>
          <w:tab/>
        </w:r>
        <w:r w:rsidR="00BE3A8C">
          <w:rPr>
            <w:noProof/>
            <w:webHidden/>
          </w:rPr>
          <w:fldChar w:fldCharType="begin"/>
        </w:r>
        <w:r w:rsidR="00BE3A8C">
          <w:rPr>
            <w:noProof/>
            <w:webHidden/>
          </w:rPr>
          <w:instrText xml:space="preserve"> PAGEREF _Toc149067196 \h </w:instrText>
        </w:r>
        <w:r w:rsidR="00BE3A8C">
          <w:rPr>
            <w:noProof/>
            <w:webHidden/>
          </w:rPr>
        </w:r>
        <w:r w:rsidR="00BE3A8C">
          <w:rPr>
            <w:noProof/>
            <w:webHidden/>
          </w:rPr>
          <w:fldChar w:fldCharType="separate"/>
        </w:r>
        <w:r w:rsidR="00BE3A8C">
          <w:rPr>
            <w:noProof/>
            <w:webHidden/>
          </w:rPr>
          <w:t>38</w:t>
        </w:r>
        <w:r w:rsidR="00BE3A8C">
          <w:rPr>
            <w:noProof/>
            <w:webHidden/>
          </w:rPr>
          <w:fldChar w:fldCharType="end"/>
        </w:r>
      </w:hyperlink>
    </w:p>
    <w:p w14:paraId="669C13DB" w14:textId="54C93E2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7" w:history="1">
        <w:r w:rsidR="00BE3A8C" w:rsidRPr="00BC365A">
          <w:rPr>
            <w:rStyle w:val="Hiperhivatkozs"/>
            <w:noProof/>
          </w:rPr>
          <w:t>2.9.1. A tanulmányok alatti vizsgák rendje</w:t>
        </w:r>
        <w:r w:rsidR="00BE3A8C">
          <w:rPr>
            <w:noProof/>
            <w:webHidden/>
          </w:rPr>
          <w:tab/>
        </w:r>
        <w:r w:rsidR="00BE3A8C">
          <w:rPr>
            <w:noProof/>
            <w:webHidden/>
          </w:rPr>
          <w:fldChar w:fldCharType="begin"/>
        </w:r>
        <w:r w:rsidR="00BE3A8C">
          <w:rPr>
            <w:noProof/>
            <w:webHidden/>
          </w:rPr>
          <w:instrText xml:space="preserve"> PAGEREF _Toc149067197 \h </w:instrText>
        </w:r>
        <w:r w:rsidR="00BE3A8C">
          <w:rPr>
            <w:noProof/>
            <w:webHidden/>
          </w:rPr>
        </w:r>
        <w:r w:rsidR="00BE3A8C">
          <w:rPr>
            <w:noProof/>
            <w:webHidden/>
          </w:rPr>
          <w:fldChar w:fldCharType="separate"/>
        </w:r>
        <w:r w:rsidR="00BE3A8C">
          <w:rPr>
            <w:noProof/>
            <w:webHidden/>
          </w:rPr>
          <w:t>38</w:t>
        </w:r>
        <w:r w:rsidR="00BE3A8C">
          <w:rPr>
            <w:noProof/>
            <w:webHidden/>
          </w:rPr>
          <w:fldChar w:fldCharType="end"/>
        </w:r>
      </w:hyperlink>
    </w:p>
    <w:p w14:paraId="0CB2B1CC" w14:textId="58E0B75B" w:rsidR="00BE3A8C" w:rsidRDefault="000211BE">
      <w:pPr>
        <w:pStyle w:val="TJ2"/>
        <w:tabs>
          <w:tab w:val="right" w:leader="dot" w:pos="9062"/>
        </w:tabs>
        <w:rPr>
          <w:rFonts w:asciiTheme="minorHAnsi" w:eastAsiaTheme="minorEastAsia" w:hAnsiTheme="minorHAnsi" w:cstheme="minorBidi"/>
          <w:b w:val="0"/>
          <w:bCs w:val="0"/>
          <w:noProof/>
        </w:rPr>
      </w:pPr>
      <w:hyperlink w:anchor="_Toc149067198" w:history="1">
        <w:r w:rsidR="00BE3A8C" w:rsidRPr="00BC365A">
          <w:rPr>
            <w:rStyle w:val="Hiperhivatkozs"/>
            <w:noProof/>
          </w:rPr>
          <w:t>2.10.</w:t>
        </w:r>
        <w:r w:rsidR="00BE3A8C" w:rsidRPr="00BC365A">
          <w:rPr>
            <w:rStyle w:val="Hiperhivatkozs"/>
            <w:rFonts w:eastAsia="Arial"/>
            <w:noProof/>
          </w:rPr>
          <w:t xml:space="preserve"> </w:t>
        </w:r>
        <w:r w:rsidR="00BE3A8C" w:rsidRPr="00BC365A">
          <w:rPr>
            <w:rStyle w:val="Hiperhivatkozs"/>
            <w:noProof/>
          </w:rPr>
          <w:t>A felvétel és az átvétel helyi szabályai</w:t>
        </w:r>
        <w:r w:rsidR="00BE3A8C">
          <w:rPr>
            <w:noProof/>
            <w:webHidden/>
          </w:rPr>
          <w:tab/>
        </w:r>
        <w:r w:rsidR="00BE3A8C">
          <w:rPr>
            <w:noProof/>
            <w:webHidden/>
          </w:rPr>
          <w:fldChar w:fldCharType="begin"/>
        </w:r>
        <w:r w:rsidR="00BE3A8C">
          <w:rPr>
            <w:noProof/>
            <w:webHidden/>
          </w:rPr>
          <w:instrText xml:space="preserve"> PAGEREF _Toc149067198 \h </w:instrText>
        </w:r>
        <w:r w:rsidR="00BE3A8C">
          <w:rPr>
            <w:noProof/>
            <w:webHidden/>
          </w:rPr>
        </w:r>
        <w:r w:rsidR="00BE3A8C">
          <w:rPr>
            <w:noProof/>
            <w:webHidden/>
          </w:rPr>
          <w:fldChar w:fldCharType="separate"/>
        </w:r>
        <w:r w:rsidR="00BE3A8C">
          <w:rPr>
            <w:noProof/>
            <w:webHidden/>
          </w:rPr>
          <w:t>41</w:t>
        </w:r>
        <w:r w:rsidR="00BE3A8C">
          <w:rPr>
            <w:noProof/>
            <w:webHidden/>
          </w:rPr>
          <w:fldChar w:fldCharType="end"/>
        </w:r>
      </w:hyperlink>
    </w:p>
    <w:p w14:paraId="3E5B8E8A" w14:textId="257FB55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199" w:history="1">
        <w:r w:rsidR="00BE3A8C" w:rsidRPr="00BC365A">
          <w:rPr>
            <w:rStyle w:val="Hiperhivatkozs"/>
            <w:noProof/>
          </w:rPr>
          <w:t>2.10.1. A szakképző osztályokba való felvétel szabályai</w:t>
        </w:r>
        <w:r w:rsidR="00BE3A8C">
          <w:rPr>
            <w:noProof/>
            <w:webHidden/>
          </w:rPr>
          <w:tab/>
        </w:r>
        <w:r w:rsidR="00BE3A8C">
          <w:rPr>
            <w:noProof/>
            <w:webHidden/>
          </w:rPr>
          <w:fldChar w:fldCharType="begin"/>
        </w:r>
        <w:r w:rsidR="00BE3A8C">
          <w:rPr>
            <w:noProof/>
            <w:webHidden/>
          </w:rPr>
          <w:instrText xml:space="preserve"> PAGEREF _Toc149067199 \h </w:instrText>
        </w:r>
        <w:r w:rsidR="00BE3A8C">
          <w:rPr>
            <w:noProof/>
            <w:webHidden/>
          </w:rPr>
        </w:r>
        <w:r w:rsidR="00BE3A8C">
          <w:rPr>
            <w:noProof/>
            <w:webHidden/>
          </w:rPr>
          <w:fldChar w:fldCharType="separate"/>
        </w:r>
        <w:r w:rsidR="00BE3A8C">
          <w:rPr>
            <w:noProof/>
            <w:webHidden/>
          </w:rPr>
          <w:t>42</w:t>
        </w:r>
        <w:r w:rsidR="00BE3A8C">
          <w:rPr>
            <w:noProof/>
            <w:webHidden/>
          </w:rPr>
          <w:fldChar w:fldCharType="end"/>
        </w:r>
      </w:hyperlink>
    </w:p>
    <w:p w14:paraId="59781D25" w14:textId="62E48A8D" w:rsidR="00BE3A8C" w:rsidRDefault="000211BE">
      <w:pPr>
        <w:pStyle w:val="TJ1"/>
        <w:tabs>
          <w:tab w:val="right" w:leader="dot" w:pos="9062"/>
        </w:tabs>
        <w:rPr>
          <w:rFonts w:asciiTheme="minorHAnsi" w:eastAsiaTheme="minorEastAsia" w:hAnsiTheme="minorHAnsi" w:cstheme="minorBidi"/>
          <w:b w:val="0"/>
          <w:bCs w:val="0"/>
          <w:i w:val="0"/>
          <w:iCs w:val="0"/>
          <w:noProof/>
          <w:sz w:val="22"/>
          <w:szCs w:val="22"/>
        </w:rPr>
      </w:pPr>
      <w:hyperlink w:anchor="_Toc149067200" w:history="1">
        <w:r w:rsidR="00BE3A8C" w:rsidRPr="00BC365A">
          <w:rPr>
            <w:rStyle w:val="Hiperhivatkozs"/>
            <w:noProof/>
          </w:rPr>
          <w:t>3. A szakképző intézmény egészségfejlesztési programja</w:t>
        </w:r>
        <w:r w:rsidR="00BE3A8C">
          <w:rPr>
            <w:noProof/>
            <w:webHidden/>
          </w:rPr>
          <w:tab/>
        </w:r>
        <w:r w:rsidR="00BE3A8C">
          <w:rPr>
            <w:noProof/>
            <w:webHidden/>
          </w:rPr>
          <w:fldChar w:fldCharType="begin"/>
        </w:r>
        <w:r w:rsidR="00BE3A8C">
          <w:rPr>
            <w:noProof/>
            <w:webHidden/>
          </w:rPr>
          <w:instrText xml:space="preserve"> PAGEREF _Toc149067200 \h </w:instrText>
        </w:r>
        <w:r w:rsidR="00BE3A8C">
          <w:rPr>
            <w:noProof/>
            <w:webHidden/>
          </w:rPr>
        </w:r>
        <w:r w:rsidR="00BE3A8C">
          <w:rPr>
            <w:noProof/>
            <w:webHidden/>
          </w:rPr>
          <w:fldChar w:fldCharType="separate"/>
        </w:r>
        <w:r w:rsidR="00BE3A8C">
          <w:rPr>
            <w:noProof/>
            <w:webHidden/>
          </w:rPr>
          <w:t>44</w:t>
        </w:r>
        <w:r w:rsidR="00BE3A8C">
          <w:rPr>
            <w:noProof/>
            <w:webHidden/>
          </w:rPr>
          <w:fldChar w:fldCharType="end"/>
        </w:r>
      </w:hyperlink>
    </w:p>
    <w:p w14:paraId="70030C8D" w14:textId="4226AB8B" w:rsidR="00BE3A8C" w:rsidRDefault="000211BE">
      <w:pPr>
        <w:pStyle w:val="TJ2"/>
        <w:tabs>
          <w:tab w:val="right" w:leader="dot" w:pos="9062"/>
        </w:tabs>
        <w:rPr>
          <w:rFonts w:asciiTheme="minorHAnsi" w:eastAsiaTheme="minorEastAsia" w:hAnsiTheme="minorHAnsi" w:cstheme="minorBidi"/>
          <w:b w:val="0"/>
          <w:bCs w:val="0"/>
          <w:noProof/>
        </w:rPr>
      </w:pPr>
      <w:hyperlink w:anchor="_Toc149067201" w:history="1">
        <w:r w:rsidR="00BE3A8C" w:rsidRPr="00BC365A">
          <w:rPr>
            <w:rStyle w:val="Hiperhivatkozs"/>
            <w:noProof/>
            <w:bdr w:val="none" w:sz="0" w:space="0" w:color="auto" w:frame="1"/>
          </w:rPr>
          <w:t>3.1. A program célkitűzései</w:t>
        </w:r>
        <w:r w:rsidR="00BE3A8C">
          <w:rPr>
            <w:noProof/>
            <w:webHidden/>
          </w:rPr>
          <w:tab/>
        </w:r>
        <w:r w:rsidR="00BE3A8C">
          <w:rPr>
            <w:noProof/>
            <w:webHidden/>
          </w:rPr>
          <w:fldChar w:fldCharType="begin"/>
        </w:r>
        <w:r w:rsidR="00BE3A8C">
          <w:rPr>
            <w:noProof/>
            <w:webHidden/>
          </w:rPr>
          <w:instrText xml:space="preserve"> PAGEREF _Toc149067201 \h </w:instrText>
        </w:r>
        <w:r w:rsidR="00BE3A8C">
          <w:rPr>
            <w:noProof/>
            <w:webHidden/>
          </w:rPr>
        </w:r>
        <w:r w:rsidR="00BE3A8C">
          <w:rPr>
            <w:noProof/>
            <w:webHidden/>
          </w:rPr>
          <w:fldChar w:fldCharType="separate"/>
        </w:r>
        <w:r w:rsidR="00BE3A8C">
          <w:rPr>
            <w:noProof/>
            <w:webHidden/>
          </w:rPr>
          <w:t>44</w:t>
        </w:r>
        <w:r w:rsidR="00BE3A8C">
          <w:rPr>
            <w:noProof/>
            <w:webHidden/>
          </w:rPr>
          <w:fldChar w:fldCharType="end"/>
        </w:r>
      </w:hyperlink>
    </w:p>
    <w:p w14:paraId="40055D95" w14:textId="35EA1EB9" w:rsidR="00BE3A8C" w:rsidRDefault="000211BE">
      <w:pPr>
        <w:pStyle w:val="TJ2"/>
        <w:tabs>
          <w:tab w:val="right" w:leader="dot" w:pos="9062"/>
        </w:tabs>
        <w:rPr>
          <w:rFonts w:asciiTheme="minorHAnsi" w:eastAsiaTheme="minorEastAsia" w:hAnsiTheme="minorHAnsi" w:cstheme="minorBidi"/>
          <w:b w:val="0"/>
          <w:bCs w:val="0"/>
          <w:noProof/>
        </w:rPr>
      </w:pPr>
      <w:hyperlink w:anchor="_Toc149067202" w:history="1">
        <w:r w:rsidR="00BE3A8C" w:rsidRPr="00BC365A">
          <w:rPr>
            <w:rStyle w:val="Hiperhivatkozs"/>
            <w:noProof/>
          </w:rPr>
          <w:t>3.2. A program megvalósításának feltételei</w:t>
        </w:r>
        <w:r w:rsidR="00BE3A8C">
          <w:rPr>
            <w:noProof/>
            <w:webHidden/>
          </w:rPr>
          <w:tab/>
        </w:r>
        <w:r w:rsidR="00BE3A8C">
          <w:rPr>
            <w:noProof/>
            <w:webHidden/>
          </w:rPr>
          <w:fldChar w:fldCharType="begin"/>
        </w:r>
        <w:r w:rsidR="00BE3A8C">
          <w:rPr>
            <w:noProof/>
            <w:webHidden/>
          </w:rPr>
          <w:instrText xml:space="preserve"> PAGEREF _Toc149067202 \h </w:instrText>
        </w:r>
        <w:r w:rsidR="00BE3A8C">
          <w:rPr>
            <w:noProof/>
            <w:webHidden/>
          </w:rPr>
        </w:r>
        <w:r w:rsidR="00BE3A8C">
          <w:rPr>
            <w:noProof/>
            <w:webHidden/>
          </w:rPr>
          <w:fldChar w:fldCharType="separate"/>
        </w:r>
        <w:r w:rsidR="00BE3A8C">
          <w:rPr>
            <w:noProof/>
            <w:webHidden/>
          </w:rPr>
          <w:t>44</w:t>
        </w:r>
        <w:r w:rsidR="00BE3A8C">
          <w:rPr>
            <w:noProof/>
            <w:webHidden/>
          </w:rPr>
          <w:fldChar w:fldCharType="end"/>
        </w:r>
      </w:hyperlink>
    </w:p>
    <w:p w14:paraId="28E3E762" w14:textId="185B7BDA"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3" w:history="1">
        <w:r w:rsidR="00BE3A8C" w:rsidRPr="00BC365A">
          <w:rPr>
            <w:rStyle w:val="Hiperhivatkozs"/>
            <w:noProof/>
            <w:bdr w:val="none" w:sz="0" w:space="0" w:color="auto" w:frame="1"/>
          </w:rPr>
          <w:t>3.2.1. A program megvalósításának iskolán belüli személyi feltételei:</w:t>
        </w:r>
        <w:r w:rsidR="00BE3A8C">
          <w:rPr>
            <w:noProof/>
            <w:webHidden/>
          </w:rPr>
          <w:tab/>
        </w:r>
        <w:r w:rsidR="00BE3A8C">
          <w:rPr>
            <w:noProof/>
            <w:webHidden/>
          </w:rPr>
          <w:fldChar w:fldCharType="begin"/>
        </w:r>
        <w:r w:rsidR="00BE3A8C">
          <w:rPr>
            <w:noProof/>
            <w:webHidden/>
          </w:rPr>
          <w:instrText xml:space="preserve"> PAGEREF _Toc149067203 \h </w:instrText>
        </w:r>
        <w:r w:rsidR="00BE3A8C">
          <w:rPr>
            <w:noProof/>
            <w:webHidden/>
          </w:rPr>
        </w:r>
        <w:r w:rsidR="00BE3A8C">
          <w:rPr>
            <w:noProof/>
            <w:webHidden/>
          </w:rPr>
          <w:fldChar w:fldCharType="separate"/>
        </w:r>
        <w:r w:rsidR="00BE3A8C">
          <w:rPr>
            <w:noProof/>
            <w:webHidden/>
          </w:rPr>
          <w:t>44</w:t>
        </w:r>
        <w:r w:rsidR="00BE3A8C">
          <w:rPr>
            <w:noProof/>
            <w:webHidden/>
          </w:rPr>
          <w:fldChar w:fldCharType="end"/>
        </w:r>
      </w:hyperlink>
    </w:p>
    <w:p w14:paraId="4A3074AA" w14:textId="34EC46EA"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4" w:history="1">
        <w:r w:rsidR="00BE3A8C" w:rsidRPr="00BC365A">
          <w:rPr>
            <w:rStyle w:val="Hiperhivatkozs"/>
            <w:noProof/>
            <w:bdr w:val="none" w:sz="0" w:space="0" w:color="auto" w:frame="1"/>
          </w:rPr>
          <w:t>3.2.2. Iskolán kívüli személyi feltételek, kapcsolatok</w:t>
        </w:r>
        <w:r w:rsidR="00BE3A8C">
          <w:rPr>
            <w:noProof/>
            <w:webHidden/>
          </w:rPr>
          <w:tab/>
        </w:r>
        <w:r w:rsidR="00BE3A8C">
          <w:rPr>
            <w:noProof/>
            <w:webHidden/>
          </w:rPr>
          <w:fldChar w:fldCharType="begin"/>
        </w:r>
        <w:r w:rsidR="00BE3A8C">
          <w:rPr>
            <w:noProof/>
            <w:webHidden/>
          </w:rPr>
          <w:instrText xml:space="preserve"> PAGEREF _Toc149067204 \h </w:instrText>
        </w:r>
        <w:r w:rsidR="00BE3A8C">
          <w:rPr>
            <w:noProof/>
            <w:webHidden/>
          </w:rPr>
        </w:r>
        <w:r w:rsidR="00BE3A8C">
          <w:rPr>
            <w:noProof/>
            <w:webHidden/>
          </w:rPr>
          <w:fldChar w:fldCharType="separate"/>
        </w:r>
        <w:r w:rsidR="00BE3A8C">
          <w:rPr>
            <w:noProof/>
            <w:webHidden/>
          </w:rPr>
          <w:t>45</w:t>
        </w:r>
        <w:r w:rsidR="00BE3A8C">
          <w:rPr>
            <w:noProof/>
            <w:webHidden/>
          </w:rPr>
          <w:fldChar w:fldCharType="end"/>
        </w:r>
      </w:hyperlink>
    </w:p>
    <w:p w14:paraId="3FF88456" w14:textId="336E9BC7"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5" w:history="1">
        <w:r w:rsidR="00BE3A8C" w:rsidRPr="00BC365A">
          <w:rPr>
            <w:rStyle w:val="Hiperhivatkozs"/>
            <w:noProof/>
            <w:bdr w:val="none" w:sz="0" w:space="0" w:color="auto" w:frame="1"/>
          </w:rPr>
          <w:t>3.2.3. A program megvalósításának tárgyi feltételei</w:t>
        </w:r>
        <w:r w:rsidR="00BE3A8C">
          <w:rPr>
            <w:noProof/>
            <w:webHidden/>
          </w:rPr>
          <w:tab/>
        </w:r>
        <w:r w:rsidR="00BE3A8C">
          <w:rPr>
            <w:noProof/>
            <w:webHidden/>
          </w:rPr>
          <w:fldChar w:fldCharType="begin"/>
        </w:r>
        <w:r w:rsidR="00BE3A8C">
          <w:rPr>
            <w:noProof/>
            <w:webHidden/>
          </w:rPr>
          <w:instrText xml:space="preserve"> PAGEREF _Toc149067205 \h </w:instrText>
        </w:r>
        <w:r w:rsidR="00BE3A8C">
          <w:rPr>
            <w:noProof/>
            <w:webHidden/>
          </w:rPr>
        </w:r>
        <w:r w:rsidR="00BE3A8C">
          <w:rPr>
            <w:noProof/>
            <w:webHidden/>
          </w:rPr>
          <w:fldChar w:fldCharType="separate"/>
        </w:r>
        <w:r w:rsidR="00BE3A8C">
          <w:rPr>
            <w:noProof/>
            <w:webHidden/>
          </w:rPr>
          <w:t>45</w:t>
        </w:r>
        <w:r w:rsidR="00BE3A8C">
          <w:rPr>
            <w:noProof/>
            <w:webHidden/>
          </w:rPr>
          <w:fldChar w:fldCharType="end"/>
        </w:r>
      </w:hyperlink>
    </w:p>
    <w:p w14:paraId="3BF9A445" w14:textId="6FC20E6F" w:rsidR="00BE3A8C" w:rsidRDefault="000211BE">
      <w:pPr>
        <w:pStyle w:val="TJ2"/>
        <w:tabs>
          <w:tab w:val="right" w:leader="dot" w:pos="9062"/>
        </w:tabs>
        <w:rPr>
          <w:rFonts w:asciiTheme="minorHAnsi" w:eastAsiaTheme="minorEastAsia" w:hAnsiTheme="minorHAnsi" w:cstheme="minorBidi"/>
          <w:b w:val="0"/>
          <w:bCs w:val="0"/>
          <w:noProof/>
        </w:rPr>
      </w:pPr>
      <w:hyperlink w:anchor="_Toc149067206" w:history="1">
        <w:r w:rsidR="00BE3A8C" w:rsidRPr="00BC365A">
          <w:rPr>
            <w:rStyle w:val="Hiperhivatkozs"/>
            <w:noProof/>
            <w:bdr w:val="none" w:sz="0" w:space="0" w:color="auto" w:frame="1"/>
          </w:rPr>
          <w:t>3.3. A program megvalósításának színterei</w:t>
        </w:r>
        <w:r w:rsidR="00BE3A8C">
          <w:rPr>
            <w:noProof/>
            <w:webHidden/>
          </w:rPr>
          <w:tab/>
        </w:r>
        <w:r w:rsidR="00BE3A8C">
          <w:rPr>
            <w:noProof/>
            <w:webHidden/>
          </w:rPr>
          <w:fldChar w:fldCharType="begin"/>
        </w:r>
        <w:r w:rsidR="00BE3A8C">
          <w:rPr>
            <w:noProof/>
            <w:webHidden/>
          </w:rPr>
          <w:instrText xml:space="preserve"> PAGEREF _Toc149067206 \h </w:instrText>
        </w:r>
        <w:r w:rsidR="00BE3A8C">
          <w:rPr>
            <w:noProof/>
            <w:webHidden/>
          </w:rPr>
        </w:r>
        <w:r w:rsidR="00BE3A8C">
          <w:rPr>
            <w:noProof/>
            <w:webHidden/>
          </w:rPr>
          <w:fldChar w:fldCharType="separate"/>
        </w:r>
        <w:r w:rsidR="00BE3A8C">
          <w:rPr>
            <w:noProof/>
            <w:webHidden/>
          </w:rPr>
          <w:t>45</w:t>
        </w:r>
        <w:r w:rsidR="00BE3A8C">
          <w:rPr>
            <w:noProof/>
            <w:webHidden/>
          </w:rPr>
          <w:fldChar w:fldCharType="end"/>
        </w:r>
      </w:hyperlink>
    </w:p>
    <w:p w14:paraId="731FBA6A" w14:textId="350E1DE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7" w:history="1">
        <w:r w:rsidR="00BE3A8C" w:rsidRPr="00BC365A">
          <w:rPr>
            <w:rStyle w:val="Hiperhivatkozs"/>
            <w:noProof/>
            <w:bdr w:val="none" w:sz="0" w:space="0" w:color="auto" w:frame="1"/>
          </w:rPr>
          <w:t>3.3.1 Tanórai kereteken belül</w:t>
        </w:r>
        <w:r w:rsidR="00BE3A8C">
          <w:rPr>
            <w:noProof/>
            <w:webHidden/>
          </w:rPr>
          <w:tab/>
        </w:r>
        <w:r w:rsidR="00BE3A8C">
          <w:rPr>
            <w:noProof/>
            <w:webHidden/>
          </w:rPr>
          <w:fldChar w:fldCharType="begin"/>
        </w:r>
        <w:r w:rsidR="00BE3A8C">
          <w:rPr>
            <w:noProof/>
            <w:webHidden/>
          </w:rPr>
          <w:instrText xml:space="preserve"> PAGEREF _Toc149067207 \h </w:instrText>
        </w:r>
        <w:r w:rsidR="00BE3A8C">
          <w:rPr>
            <w:noProof/>
            <w:webHidden/>
          </w:rPr>
        </w:r>
        <w:r w:rsidR="00BE3A8C">
          <w:rPr>
            <w:noProof/>
            <w:webHidden/>
          </w:rPr>
          <w:fldChar w:fldCharType="separate"/>
        </w:r>
        <w:r w:rsidR="00BE3A8C">
          <w:rPr>
            <w:noProof/>
            <w:webHidden/>
          </w:rPr>
          <w:t>45</w:t>
        </w:r>
        <w:r w:rsidR="00BE3A8C">
          <w:rPr>
            <w:noProof/>
            <w:webHidden/>
          </w:rPr>
          <w:fldChar w:fldCharType="end"/>
        </w:r>
      </w:hyperlink>
    </w:p>
    <w:p w14:paraId="233F5C10" w14:textId="231BFDAB"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8" w:history="1">
        <w:r w:rsidR="00BE3A8C" w:rsidRPr="00BC365A">
          <w:rPr>
            <w:rStyle w:val="Hiperhivatkozs"/>
            <w:noProof/>
            <w:bdr w:val="none" w:sz="0" w:space="0" w:color="auto" w:frame="1"/>
          </w:rPr>
          <w:t>3.3.2. Tanórán kívüli keretek</w:t>
        </w:r>
        <w:r w:rsidR="00BE3A8C">
          <w:rPr>
            <w:noProof/>
            <w:webHidden/>
          </w:rPr>
          <w:tab/>
        </w:r>
        <w:r w:rsidR="00BE3A8C">
          <w:rPr>
            <w:noProof/>
            <w:webHidden/>
          </w:rPr>
          <w:fldChar w:fldCharType="begin"/>
        </w:r>
        <w:r w:rsidR="00BE3A8C">
          <w:rPr>
            <w:noProof/>
            <w:webHidden/>
          </w:rPr>
          <w:instrText xml:space="preserve"> PAGEREF _Toc149067208 \h </w:instrText>
        </w:r>
        <w:r w:rsidR="00BE3A8C">
          <w:rPr>
            <w:noProof/>
            <w:webHidden/>
          </w:rPr>
        </w:r>
        <w:r w:rsidR="00BE3A8C">
          <w:rPr>
            <w:noProof/>
            <w:webHidden/>
          </w:rPr>
          <w:fldChar w:fldCharType="separate"/>
        </w:r>
        <w:r w:rsidR="00BE3A8C">
          <w:rPr>
            <w:noProof/>
            <w:webHidden/>
          </w:rPr>
          <w:t>48</w:t>
        </w:r>
        <w:r w:rsidR="00BE3A8C">
          <w:rPr>
            <w:noProof/>
            <w:webHidden/>
          </w:rPr>
          <w:fldChar w:fldCharType="end"/>
        </w:r>
      </w:hyperlink>
    </w:p>
    <w:p w14:paraId="50BB867D" w14:textId="11C44425"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09" w:history="1">
        <w:r w:rsidR="00BE3A8C" w:rsidRPr="00BC365A">
          <w:rPr>
            <w:rStyle w:val="Hiperhivatkozs"/>
            <w:noProof/>
          </w:rPr>
          <w:t>3.3.3. Az iskolapszichológus feladatai a tanulók mentális egészségének fejlesztésében, prevencióban és közösségfejlesztésben</w:t>
        </w:r>
        <w:r w:rsidR="00BE3A8C">
          <w:rPr>
            <w:noProof/>
            <w:webHidden/>
          </w:rPr>
          <w:tab/>
        </w:r>
        <w:r w:rsidR="00BE3A8C">
          <w:rPr>
            <w:noProof/>
            <w:webHidden/>
          </w:rPr>
          <w:fldChar w:fldCharType="begin"/>
        </w:r>
        <w:r w:rsidR="00BE3A8C">
          <w:rPr>
            <w:noProof/>
            <w:webHidden/>
          </w:rPr>
          <w:instrText xml:space="preserve"> PAGEREF _Toc149067209 \h </w:instrText>
        </w:r>
        <w:r w:rsidR="00BE3A8C">
          <w:rPr>
            <w:noProof/>
            <w:webHidden/>
          </w:rPr>
        </w:r>
        <w:r w:rsidR="00BE3A8C">
          <w:rPr>
            <w:noProof/>
            <w:webHidden/>
          </w:rPr>
          <w:fldChar w:fldCharType="separate"/>
        </w:r>
        <w:r w:rsidR="00BE3A8C">
          <w:rPr>
            <w:noProof/>
            <w:webHidden/>
          </w:rPr>
          <w:t>48</w:t>
        </w:r>
        <w:r w:rsidR="00BE3A8C">
          <w:rPr>
            <w:noProof/>
            <w:webHidden/>
          </w:rPr>
          <w:fldChar w:fldCharType="end"/>
        </w:r>
      </w:hyperlink>
    </w:p>
    <w:p w14:paraId="4523377C" w14:textId="7D899040" w:rsidR="00BE3A8C" w:rsidRDefault="000211BE">
      <w:pPr>
        <w:pStyle w:val="TJ2"/>
        <w:tabs>
          <w:tab w:val="right" w:leader="dot" w:pos="9062"/>
        </w:tabs>
        <w:rPr>
          <w:rFonts w:asciiTheme="minorHAnsi" w:eastAsiaTheme="minorEastAsia" w:hAnsiTheme="minorHAnsi" w:cstheme="minorBidi"/>
          <w:b w:val="0"/>
          <w:bCs w:val="0"/>
          <w:noProof/>
        </w:rPr>
      </w:pPr>
      <w:hyperlink w:anchor="_Toc149067210" w:history="1">
        <w:r w:rsidR="00BE3A8C" w:rsidRPr="00BC365A">
          <w:rPr>
            <w:rStyle w:val="Hiperhivatkozs"/>
            <w:noProof/>
            <w:bdr w:val="none" w:sz="0" w:space="0" w:color="auto" w:frame="1"/>
          </w:rPr>
          <w:t>3.4. A program megvalósítása</w:t>
        </w:r>
        <w:r w:rsidR="00BE3A8C">
          <w:rPr>
            <w:noProof/>
            <w:webHidden/>
          </w:rPr>
          <w:tab/>
        </w:r>
        <w:r w:rsidR="00BE3A8C">
          <w:rPr>
            <w:noProof/>
            <w:webHidden/>
          </w:rPr>
          <w:fldChar w:fldCharType="begin"/>
        </w:r>
        <w:r w:rsidR="00BE3A8C">
          <w:rPr>
            <w:noProof/>
            <w:webHidden/>
          </w:rPr>
          <w:instrText xml:space="preserve"> PAGEREF _Toc149067210 \h </w:instrText>
        </w:r>
        <w:r w:rsidR="00BE3A8C">
          <w:rPr>
            <w:noProof/>
            <w:webHidden/>
          </w:rPr>
        </w:r>
        <w:r w:rsidR="00BE3A8C">
          <w:rPr>
            <w:noProof/>
            <w:webHidden/>
          </w:rPr>
          <w:fldChar w:fldCharType="separate"/>
        </w:r>
        <w:r w:rsidR="00BE3A8C">
          <w:rPr>
            <w:noProof/>
            <w:webHidden/>
          </w:rPr>
          <w:t>50</w:t>
        </w:r>
        <w:r w:rsidR="00BE3A8C">
          <w:rPr>
            <w:noProof/>
            <w:webHidden/>
          </w:rPr>
          <w:fldChar w:fldCharType="end"/>
        </w:r>
      </w:hyperlink>
    </w:p>
    <w:p w14:paraId="73147439" w14:textId="74F3B873"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1" w:history="1">
        <w:r w:rsidR="00BE3A8C" w:rsidRPr="00BC365A">
          <w:rPr>
            <w:rStyle w:val="Hiperhivatkozs"/>
            <w:noProof/>
            <w:bdr w:val="none" w:sz="0" w:space="0" w:color="auto" w:frame="1"/>
          </w:rPr>
          <w:t>3.4.1.Konkrét állapotfelmérés</w:t>
        </w:r>
        <w:r w:rsidR="00BE3A8C">
          <w:rPr>
            <w:noProof/>
            <w:webHidden/>
          </w:rPr>
          <w:tab/>
        </w:r>
        <w:r w:rsidR="00BE3A8C">
          <w:rPr>
            <w:noProof/>
            <w:webHidden/>
          </w:rPr>
          <w:fldChar w:fldCharType="begin"/>
        </w:r>
        <w:r w:rsidR="00BE3A8C">
          <w:rPr>
            <w:noProof/>
            <w:webHidden/>
          </w:rPr>
          <w:instrText xml:space="preserve"> PAGEREF _Toc149067211 \h </w:instrText>
        </w:r>
        <w:r w:rsidR="00BE3A8C">
          <w:rPr>
            <w:noProof/>
            <w:webHidden/>
          </w:rPr>
        </w:r>
        <w:r w:rsidR="00BE3A8C">
          <w:rPr>
            <w:noProof/>
            <w:webHidden/>
          </w:rPr>
          <w:fldChar w:fldCharType="separate"/>
        </w:r>
        <w:r w:rsidR="00BE3A8C">
          <w:rPr>
            <w:noProof/>
            <w:webHidden/>
          </w:rPr>
          <w:t>50</w:t>
        </w:r>
        <w:r w:rsidR="00BE3A8C">
          <w:rPr>
            <w:noProof/>
            <w:webHidden/>
          </w:rPr>
          <w:fldChar w:fldCharType="end"/>
        </w:r>
      </w:hyperlink>
    </w:p>
    <w:p w14:paraId="72BBA949" w14:textId="13FDFF95"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2" w:history="1">
        <w:r w:rsidR="00BE3A8C" w:rsidRPr="00BC365A">
          <w:rPr>
            <w:rStyle w:val="Hiperhivatkozs"/>
            <w:noProof/>
            <w:bdr w:val="none" w:sz="0" w:space="0" w:color="auto" w:frame="1"/>
          </w:rPr>
          <w:t>3.4.2. A megvalósítás időintervallumai</w:t>
        </w:r>
        <w:r w:rsidR="00BE3A8C">
          <w:rPr>
            <w:noProof/>
            <w:webHidden/>
          </w:rPr>
          <w:tab/>
        </w:r>
        <w:r w:rsidR="00BE3A8C">
          <w:rPr>
            <w:noProof/>
            <w:webHidden/>
          </w:rPr>
          <w:fldChar w:fldCharType="begin"/>
        </w:r>
        <w:r w:rsidR="00BE3A8C">
          <w:rPr>
            <w:noProof/>
            <w:webHidden/>
          </w:rPr>
          <w:instrText xml:space="preserve"> PAGEREF _Toc149067212 \h </w:instrText>
        </w:r>
        <w:r w:rsidR="00BE3A8C">
          <w:rPr>
            <w:noProof/>
            <w:webHidden/>
          </w:rPr>
        </w:r>
        <w:r w:rsidR="00BE3A8C">
          <w:rPr>
            <w:noProof/>
            <w:webHidden/>
          </w:rPr>
          <w:fldChar w:fldCharType="separate"/>
        </w:r>
        <w:r w:rsidR="00BE3A8C">
          <w:rPr>
            <w:noProof/>
            <w:webHidden/>
          </w:rPr>
          <w:t>50</w:t>
        </w:r>
        <w:r w:rsidR="00BE3A8C">
          <w:rPr>
            <w:noProof/>
            <w:webHidden/>
          </w:rPr>
          <w:fldChar w:fldCharType="end"/>
        </w:r>
      </w:hyperlink>
    </w:p>
    <w:p w14:paraId="245A5C05" w14:textId="6030249A"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3" w:history="1">
        <w:r w:rsidR="00BE3A8C" w:rsidRPr="00BC365A">
          <w:rPr>
            <w:rStyle w:val="Hiperhivatkozs"/>
            <w:noProof/>
            <w:bdr w:val="none" w:sz="0" w:space="0" w:color="auto" w:frame="1"/>
          </w:rPr>
          <w:t>3.4.3. Összehasonlító értékelés</w:t>
        </w:r>
        <w:r w:rsidR="00BE3A8C">
          <w:rPr>
            <w:noProof/>
            <w:webHidden/>
          </w:rPr>
          <w:tab/>
        </w:r>
        <w:r w:rsidR="00BE3A8C">
          <w:rPr>
            <w:noProof/>
            <w:webHidden/>
          </w:rPr>
          <w:fldChar w:fldCharType="begin"/>
        </w:r>
        <w:r w:rsidR="00BE3A8C">
          <w:rPr>
            <w:noProof/>
            <w:webHidden/>
          </w:rPr>
          <w:instrText xml:space="preserve"> PAGEREF _Toc149067213 \h </w:instrText>
        </w:r>
        <w:r w:rsidR="00BE3A8C">
          <w:rPr>
            <w:noProof/>
            <w:webHidden/>
          </w:rPr>
        </w:r>
        <w:r w:rsidR="00BE3A8C">
          <w:rPr>
            <w:noProof/>
            <w:webHidden/>
          </w:rPr>
          <w:fldChar w:fldCharType="separate"/>
        </w:r>
        <w:r w:rsidR="00BE3A8C">
          <w:rPr>
            <w:noProof/>
            <w:webHidden/>
          </w:rPr>
          <w:t>51</w:t>
        </w:r>
        <w:r w:rsidR="00BE3A8C">
          <w:rPr>
            <w:noProof/>
            <w:webHidden/>
          </w:rPr>
          <w:fldChar w:fldCharType="end"/>
        </w:r>
      </w:hyperlink>
    </w:p>
    <w:p w14:paraId="3988E117" w14:textId="304D31DE" w:rsidR="00BE3A8C" w:rsidRDefault="000211BE">
      <w:pPr>
        <w:pStyle w:val="TJ1"/>
        <w:tabs>
          <w:tab w:val="right" w:leader="dot" w:pos="9062"/>
        </w:tabs>
        <w:rPr>
          <w:rFonts w:asciiTheme="minorHAnsi" w:eastAsiaTheme="minorEastAsia" w:hAnsiTheme="minorHAnsi" w:cstheme="minorBidi"/>
          <w:b w:val="0"/>
          <w:bCs w:val="0"/>
          <w:i w:val="0"/>
          <w:iCs w:val="0"/>
          <w:noProof/>
          <w:sz w:val="22"/>
          <w:szCs w:val="22"/>
        </w:rPr>
      </w:pPr>
      <w:hyperlink w:anchor="_Toc149067214" w:history="1">
        <w:r w:rsidR="00BE3A8C" w:rsidRPr="00BC365A">
          <w:rPr>
            <w:rStyle w:val="Hiperhivatkozs"/>
            <w:noProof/>
          </w:rPr>
          <w:t>4. A szakképző intézmény oktatási programja</w:t>
        </w:r>
        <w:r w:rsidR="00BE3A8C">
          <w:rPr>
            <w:noProof/>
            <w:webHidden/>
          </w:rPr>
          <w:tab/>
        </w:r>
        <w:r w:rsidR="00BE3A8C">
          <w:rPr>
            <w:noProof/>
            <w:webHidden/>
          </w:rPr>
          <w:fldChar w:fldCharType="begin"/>
        </w:r>
        <w:r w:rsidR="00BE3A8C">
          <w:rPr>
            <w:noProof/>
            <w:webHidden/>
          </w:rPr>
          <w:instrText xml:space="preserve"> PAGEREF _Toc149067214 \h </w:instrText>
        </w:r>
        <w:r w:rsidR="00BE3A8C">
          <w:rPr>
            <w:noProof/>
            <w:webHidden/>
          </w:rPr>
        </w:r>
        <w:r w:rsidR="00BE3A8C">
          <w:rPr>
            <w:noProof/>
            <w:webHidden/>
          </w:rPr>
          <w:fldChar w:fldCharType="separate"/>
        </w:r>
        <w:r w:rsidR="00BE3A8C">
          <w:rPr>
            <w:noProof/>
            <w:webHidden/>
          </w:rPr>
          <w:t>52</w:t>
        </w:r>
        <w:r w:rsidR="00BE3A8C">
          <w:rPr>
            <w:noProof/>
            <w:webHidden/>
          </w:rPr>
          <w:fldChar w:fldCharType="end"/>
        </w:r>
      </w:hyperlink>
    </w:p>
    <w:p w14:paraId="53300ED0" w14:textId="7E76DEFB" w:rsidR="00BE3A8C" w:rsidRDefault="000211BE">
      <w:pPr>
        <w:pStyle w:val="TJ2"/>
        <w:tabs>
          <w:tab w:val="right" w:leader="dot" w:pos="9062"/>
        </w:tabs>
        <w:rPr>
          <w:rFonts w:asciiTheme="minorHAnsi" w:eastAsiaTheme="minorEastAsia" w:hAnsiTheme="minorHAnsi" w:cstheme="minorBidi"/>
          <w:b w:val="0"/>
          <w:bCs w:val="0"/>
          <w:noProof/>
        </w:rPr>
      </w:pPr>
      <w:hyperlink w:anchor="_Toc149067215" w:history="1">
        <w:r w:rsidR="00BE3A8C" w:rsidRPr="00BC365A">
          <w:rPr>
            <w:rStyle w:val="Hiperhivatkozs"/>
            <w:noProof/>
          </w:rPr>
          <w:t>4.1. Szakgimnáziumi oktatás a 2016-os kerettantervek alapján</w:t>
        </w:r>
        <w:r w:rsidR="00BE3A8C">
          <w:rPr>
            <w:noProof/>
            <w:webHidden/>
          </w:rPr>
          <w:tab/>
        </w:r>
        <w:r w:rsidR="00BE3A8C">
          <w:rPr>
            <w:noProof/>
            <w:webHidden/>
          </w:rPr>
          <w:fldChar w:fldCharType="begin"/>
        </w:r>
        <w:r w:rsidR="00BE3A8C">
          <w:rPr>
            <w:noProof/>
            <w:webHidden/>
          </w:rPr>
          <w:instrText xml:space="preserve"> PAGEREF _Toc149067215 \h </w:instrText>
        </w:r>
        <w:r w:rsidR="00BE3A8C">
          <w:rPr>
            <w:noProof/>
            <w:webHidden/>
          </w:rPr>
        </w:r>
        <w:r w:rsidR="00BE3A8C">
          <w:rPr>
            <w:noProof/>
            <w:webHidden/>
          </w:rPr>
          <w:fldChar w:fldCharType="separate"/>
        </w:r>
        <w:r w:rsidR="00BE3A8C">
          <w:rPr>
            <w:noProof/>
            <w:webHidden/>
          </w:rPr>
          <w:t>52</w:t>
        </w:r>
        <w:r w:rsidR="00BE3A8C">
          <w:rPr>
            <w:noProof/>
            <w:webHidden/>
          </w:rPr>
          <w:fldChar w:fldCharType="end"/>
        </w:r>
      </w:hyperlink>
    </w:p>
    <w:p w14:paraId="75B52B22" w14:textId="69E6F8D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6" w:history="1">
        <w:r w:rsidR="00BE3A8C" w:rsidRPr="00BC365A">
          <w:rPr>
            <w:rStyle w:val="Hiperhivatkozs"/>
            <w:noProof/>
          </w:rPr>
          <w:t>4.1.1. Kötelezően választandó vagy szabadon választható foglalkozások</w:t>
        </w:r>
        <w:r w:rsidR="00BE3A8C">
          <w:rPr>
            <w:noProof/>
            <w:webHidden/>
          </w:rPr>
          <w:tab/>
        </w:r>
        <w:r w:rsidR="00BE3A8C">
          <w:rPr>
            <w:noProof/>
            <w:webHidden/>
          </w:rPr>
          <w:fldChar w:fldCharType="begin"/>
        </w:r>
        <w:r w:rsidR="00BE3A8C">
          <w:rPr>
            <w:noProof/>
            <w:webHidden/>
          </w:rPr>
          <w:instrText xml:space="preserve"> PAGEREF _Toc149067216 \h </w:instrText>
        </w:r>
        <w:r w:rsidR="00BE3A8C">
          <w:rPr>
            <w:noProof/>
            <w:webHidden/>
          </w:rPr>
        </w:r>
        <w:r w:rsidR="00BE3A8C">
          <w:rPr>
            <w:noProof/>
            <w:webHidden/>
          </w:rPr>
          <w:fldChar w:fldCharType="separate"/>
        </w:r>
        <w:r w:rsidR="00BE3A8C">
          <w:rPr>
            <w:noProof/>
            <w:webHidden/>
          </w:rPr>
          <w:t>53</w:t>
        </w:r>
        <w:r w:rsidR="00BE3A8C">
          <w:rPr>
            <w:noProof/>
            <w:webHidden/>
          </w:rPr>
          <w:fldChar w:fldCharType="end"/>
        </w:r>
      </w:hyperlink>
    </w:p>
    <w:p w14:paraId="4244B4EE" w14:textId="1750F752"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7" w:history="1">
        <w:r w:rsidR="00BE3A8C" w:rsidRPr="00BC365A">
          <w:rPr>
            <w:rStyle w:val="Hiperhivatkozs"/>
            <w:noProof/>
          </w:rPr>
          <w:t>4.1.2. Az alternatív tanulási úthoz tartozó tantárgyak tartalma</w:t>
        </w:r>
        <w:r w:rsidR="00BE3A8C">
          <w:rPr>
            <w:noProof/>
            <w:webHidden/>
          </w:rPr>
          <w:tab/>
        </w:r>
        <w:r w:rsidR="00BE3A8C">
          <w:rPr>
            <w:noProof/>
            <w:webHidden/>
          </w:rPr>
          <w:fldChar w:fldCharType="begin"/>
        </w:r>
        <w:r w:rsidR="00BE3A8C">
          <w:rPr>
            <w:noProof/>
            <w:webHidden/>
          </w:rPr>
          <w:instrText xml:space="preserve"> PAGEREF _Toc149067217 \h </w:instrText>
        </w:r>
        <w:r w:rsidR="00BE3A8C">
          <w:rPr>
            <w:noProof/>
            <w:webHidden/>
          </w:rPr>
        </w:r>
        <w:r w:rsidR="00BE3A8C">
          <w:rPr>
            <w:noProof/>
            <w:webHidden/>
          </w:rPr>
          <w:fldChar w:fldCharType="separate"/>
        </w:r>
        <w:r w:rsidR="00BE3A8C">
          <w:rPr>
            <w:noProof/>
            <w:webHidden/>
          </w:rPr>
          <w:t>54</w:t>
        </w:r>
        <w:r w:rsidR="00BE3A8C">
          <w:rPr>
            <w:noProof/>
            <w:webHidden/>
          </w:rPr>
          <w:fldChar w:fldCharType="end"/>
        </w:r>
      </w:hyperlink>
    </w:p>
    <w:p w14:paraId="60DDF8C8" w14:textId="020D7BAF" w:rsidR="00BE3A8C" w:rsidRDefault="000211BE">
      <w:pPr>
        <w:pStyle w:val="TJ2"/>
        <w:tabs>
          <w:tab w:val="right" w:leader="dot" w:pos="9062"/>
        </w:tabs>
        <w:rPr>
          <w:rFonts w:asciiTheme="minorHAnsi" w:eastAsiaTheme="minorEastAsia" w:hAnsiTheme="minorHAnsi" w:cstheme="minorBidi"/>
          <w:b w:val="0"/>
          <w:bCs w:val="0"/>
          <w:noProof/>
        </w:rPr>
      </w:pPr>
      <w:hyperlink w:anchor="_Toc149067218" w:history="1">
        <w:r w:rsidR="00BE3A8C" w:rsidRPr="00BC365A">
          <w:rPr>
            <w:rStyle w:val="Hiperhivatkozs"/>
            <w:noProof/>
          </w:rPr>
          <w:t>4.2. Szakgimnáziumi oktatás a 2018-as kerettantervek alapján (változások a 2016-os kerettantervhez viszonyítva)</w:t>
        </w:r>
        <w:r w:rsidR="00BE3A8C">
          <w:rPr>
            <w:noProof/>
            <w:webHidden/>
          </w:rPr>
          <w:tab/>
        </w:r>
        <w:r w:rsidR="00BE3A8C">
          <w:rPr>
            <w:noProof/>
            <w:webHidden/>
          </w:rPr>
          <w:fldChar w:fldCharType="begin"/>
        </w:r>
        <w:r w:rsidR="00BE3A8C">
          <w:rPr>
            <w:noProof/>
            <w:webHidden/>
          </w:rPr>
          <w:instrText xml:space="preserve"> PAGEREF _Toc149067218 \h </w:instrText>
        </w:r>
        <w:r w:rsidR="00BE3A8C">
          <w:rPr>
            <w:noProof/>
            <w:webHidden/>
          </w:rPr>
        </w:r>
        <w:r w:rsidR="00BE3A8C">
          <w:rPr>
            <w:noProof/>
            <w:webHidden/>
          </w:rPr>
          <w:fldChar w:fldCharType="separate"/>
        </w:r>
        <w:r w:rsidR="00BE3A8C">
          <w:rPr>
            <w:noProof/>
            <w:webHidden/>
          </w:rPr>
          <w:t>62</w:t>
        </w:r>
        <w:r w:rsidR="00BE3A8C">
          <w:rPr>
            <w:noProof/>
            <w:webHidden/>
          </w:rPr>
          <w:fldChar w:fldCharType="end"/>
        </w:r>
      </w:hyperlink>
    </w:p>
    <w:p w14:paraId="3E9E0731" w14:textId="6FD8AF2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19" w:history="1">
        <w:r w:rsidR="00BE3A8C" w:rsidRPr="00BC365A">
          <w:rPr>
            <w:rStyle w:val="Hiperhivatkozs"/>
            <w:noProof/>
          </w:rPr>
          <w:t>4.2.1. Kötelezően választandó vagy szabadon választható foglalkozások</w:t>
        </w:r>
        <w:r w:rsidR="00BE3A8C">
          <w:rPr>
            <w:noProof/>
            <w:webHidden/>
          </w:rPr>
          <w:tab/>
        </w:r>
        <w:r w:rsidR="00BE3A8C">
          <w:rPr>
            <w:noProof/>
            <w:webHidden/>
          </w:rPr>
          <w:fldChar w:fldCharType="begin"/>
        </w:r>
        <w:r w:rsidR="00BE3A8C">
          <w:rPr>
            <w:noProof/>
            <w:webHidden/>
          </w:rPr>
          <w:instrText xml:space="preserve"> PAGEREF _Toc149067219 \h </w:instrText>
        </w:r>
        <w:r w:rsidR="00BE3A8C">
          <w:rPr>
            <w:noProof/>
            <w:webHidden/>
          </w:rPr>
        </w:r>
        <w:r w:rsidR="00BE3A8C">
          <w:rPr>
            <w:noProof/>
            <w:webHidden/>
          </w:rPr>
          <w:fldChar w:fldCharType="separate"/>
        </w:r>
        <w:r w:rsidR="00BE3A8C">
          <w:rPr>
            <w:noProof/>
            <w:webHidden/>
          </w:rPr>
          <w:t>62</w:t>
        </w:r>
        <w:r w:rsidR="00BE3A8C">
          <w:rPr>
            <w:noProof/>
            <w:webHidden/>
          </w:rPr>
          <w:fldChar w:fldCharType="end"/>
        </w:r>
      </w:hyperlink>
    </w:p>
    <w:p w14:paraId="4F86CA47" w14:textId="439F5474" w:rsidR="00BE3A8C" w:rsidRDefault="000211BE">
      <w:pPr>
        <w:pStyle w:val="TJ2"/>
        <w:tabs>
          <w:tab w:val="right" w:leader="dot" w:pos="9062"/>
        </w:tabs>
        <w:rPr>
          <w:rFonts w:asciiTheme="minorHAnsi" w:eastAsiaTheme="minorEastAsia" w:hAnsiTheme="minorHAnsi" w:cstheme="minorBidi"/>
          <w:b w:val="0"/>
          <w:bCs w:val="0"/>
          <w:noProof/>
        </w:rPr>
      </w:pPr>
      <w:hyperlink w:anchor="_Toc149067220" w:history="1">
        <w:r w:rsidR="00BE3A8C" w:rsidRPr="00BC365A">
          <w:rPr>
            <w:rStyle w:val="Hiperhivatkozs"/>
            <w:noProof/>
          </w:rPr>
          <w:t>4.3. A 2020-as szakmai kerettanterv, heti óraterv minta alapján készült helyi tantervek</w:t>
        </w:r>
        <w:r w:rsidR="00BE3A8C">
          <w:rPr>
            <w:noProof/>
            <w:webHidden/>
          </w:rPr>
          <w:tab/>
        </w:r>
        <w:r w:rsidR="00BE3A8C">
          <w:rPr>
            <w:noProof/>
            <w:webHidden/>
          </w:rPr>
          <w:fldChar w:fldCharType="begin"/>
        </w:r>
        <w:r w:rsidR="00BE3A8C">
          <w:rPr>
            <w:noProof/>
            <w:webHidden/>
          </w:rPr>
          <w:instrText xml:space="preserve"> PAGEREF _Toc149067220 \h </w:instrText>
        </w:r>
        <w:r w:rsidR="00BE3A8C">
          <w:rPr>
            <w:noProof/>
            <w:webHidden/>
          </w:rPr>
        </w:r>
        <w:r w:rsidR="00BE3A8C">
          <w:rPr>
            <w:noProof/>
            <w:webHidden/>
          </w:rPr>
          <w:fldChar w:fldCharType="separate"/>
        </w:r>
        <w:r w:rsidR="00BE3A8C">
          <w:rPr>
            <w:noProof/>
            <w:webHidden/>
          </w:rPr>
          <w:t>63</w:t>
        </w:r>
        <w:r w:rsidR="00BE3A8C">
          <w:rPr>
            <w:noProof/>
            <w:webHidden/>
          </w:rPr>
          <w:fldChar w:fldCharType="end"/>
        </w:r>
      </w:hyperlink>
    </w:p>
    <w:p w14:paraId="010AD9B8" w14:textId="363AE41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1" w:history="1">
        <w:r w:rsidR="00BE3A8C" w:rsidRPr="00BC365A">
          <w:rPr>
            <w:rStyle w:val="Hiperhivatkozs"/>
            <w:rFonts w:eastAsia="Calibri"/>
            <w:noProof/>
            <w:lang w:eastAsia="en-US"/>
          </w:rPr>
          <w:t xml:space="preserve">4.3.1. </w:t>
        </w:r>
        <w:r w:rsidR="00BE3A8C" w:rsidRPr="00BC365A">
          <w:rPr>
            <w:rStyle w:val="Hiperhivatkozs"/>
            <w:noProof/>
          </w:rPr>
          <w:t>Szakgimnáziumi órakeretek a 2020-as kerettantervek alapján</w:t>
        </w:r>
        <w:r w:rsidR="00BE3A8C">
          <w:rPr>
            <w:noProof/>
            <w:webHidden/>
          </w:rPr>
          <w:tab/>
        </w:r>
        <w:r w:rsidR="00BE3A8C">
          <w:rPr>
            <w:noProof/>
            <w:webHidden/>
          </w:rPr>
          <w:fldChar w:fldCharType="begin"/>
        </w:r>
        <w:r w:rsidR="00BE3A8C">
          <w:rPr>
            <w:noProof/>
            <w:webHidden/>
          </w:rPr>
          <w:instrText xml:space="preserve"> PAGEREF _Toc149067221 \h </w:instrText>
        </w:r>
        <w:r w:rsidR="00BE3A8C">
          <w:rPr>
            <w:noProof/>
            <w:webHidden/>
          </w:rPr>
        </w:r>
        <w:r w:rsidR="00BE3A8C">
          <w:rPr>
            <w:noProof/>
            <w:webHidden/>
          </w:rPr>
          <w:fldChar w:fldCharType="separate"/>
        </w:r>
        <w:r w:rsidR="00BE3A8C">
          <w:rPr>
            <w:noProof/>
            <w:webHidden/>
          </w:rPr>
          <w:t>63</w:t>
        </w:r>
        <w:r w:rsidR="00BE3A8C">
          <w:rPr>
            <w:noProof/>
            <w:webHidden/>
          </w:rPr>
          <w:fldChar w:fldCharType="end"/>
        </w:r>
      </w:hyperlink>
    </w:p>
    <w:p w14:paraId="184F05BE" w14:textId="0352874C"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2" w:history="1">
        <w:r w:rsidR="00BE3A8C" w:rsidRPr="00BC365A">
          <w:rPr>
            <w:rStyle w:val="Hiperhivatkozs"/>
            <w:rFonts w:eastAsia="Calibri"/>
            <w:noProof/>
            <w:lang w:eastAsia="en-US"/>
          </w:rPr>
          <w:t xml:space="preserve">4.3.2. </w:t>
        </w:r>
        <w:r w:rsidR="00BE3A8C" w:rsidRPr="00BC365A">
          <w:rPr>
            <w:rStyle w:val="Hiperhivatkozs"/>
            <w:noProof/>
          </w:rPr>
          <w:t>Technikumi órakeretek a 2020-as heti óraterv minta alapján</w:t>
        </w:r>
        <w:r w:rsidR="00BE3A8C">
          <w:rPr>
            <w:noProof/>
            <w:webHidden/>
          </w:rPr>
          <w:tab/>
        </w:r>
        <w:r w:rsidR="00BE3A8C">
          <w:rPr>
            <w:noProof/>
            <w:webHidden/>
          </w:rPr>
          <w:fldChar w:fldCharType="begin"/>
        </w:r>
        <w:r w:rsidR="00BE3A8C">
          <w:rPr>
            <w:noProof/>
            <w:webHidden/>
          </w:rPr>
          <w:instrText xml:space="preserve"> PAGEREF _Toc149067222 \h </w:instrText>
        </w:r>
        <w:r w:rsidR="00BE3A8C">
          <w:rPr>
            <w:noProof/>
            <w:webHidden/>
          </w:rPr>
        </w:r>
        <w:r w:rsidR="00BE3A8C">
          <w:rPr>
            <w:noProof/>
            <w:webHidden/>
          </w:rPr>
          <w:fldChar w:fldCharType="separate"/>
        </w:r>
        <w:r w:rsidR="00BE3A8C">
          <w:rPr>
            <w:noProof/>
            <w:webHidden/>
          </w:rPr>
          <w:t>64</w:t>
        </w:r>
        <w:r w:rsidR="00BE3A8C">
          <w:rPr>
            <w:noProof/>
            <w:webHidden/>
          </w:rPr>
          <w:fldChar w:fldCharType="end"/>
        </w:r>
      </w:hyperlink>
    </w:p>
    <w:p w14:paraId="2A9C0FB6" w14:textId="4DEBAC11" w:rsidR="00BE3A8C" w:rsidRDefault="000211BE">
      <w:pPr>
        <w:pStyle w:val="TJ2"/>
        <w:tabs>
          <w:tab w:val="right" w:leader="dot" w:pos="9062"/>
        </w:tabs>
        <w:rPr>
          <w:rFonts w:asciiTheme="minorHAnsi" w:eastAsiaTheme="minorEastAsia" w:hAnsiTheme="minorHAnsi" w:cstheme="minorBidi"/>
          <w:b w:val="0"/>
          <w:bCs w:val="0"/>
          <w:noProof/>
        </w:rPr>
      </w:pPr>
      <w:hyperlink w:anchor="_Toc149067223" w:history="1">
        <w:r w:rsidR="00BE3A8C" w:rsidRPr="00BC365A">
          <w:rPr>
            <w:rStyle w:val="Hiperhivatkozs"/>
            <w:noProof/>
          </w:rPr>
          <w:t>4.4. A kötelező és nem kötelező foglalkozások jellemzői</w:t>
        </w:r>
        <w:r w:rsidR="00BE3A8C">
          <w:rPr>
            <w:noProof/>
            <w:webHidden/>
          </w:rPr>
          <w:tab/>
        </w:r>
        <w:r w:rsidR="00BE3A8C">
          <w:rPr>
            <w:noProof/>
            <w:webHidden/>
          </w:rPr>
          <w:fldChar w:fldCharType="begin"/>
        </w:r>
        <w:r w:rsidR="00BE3A8C">
          <w:rPr>
            <w:noProof/>
            <w:webHidden/>
          </w:rPr>
          <w:instrText xml:space="preserve"> PAGEREF _Toc149067223 \h </w:instrText>
        </w:r>
        <w:r w:rsidR="00BE3A8C">
          <w:rPr>
            <w:noProof/>
            <w:webHidden/>
          </w:rPr>
        </w:r>
        <w:r w:rsidR="00BE3A8C">
          <w:rPr>
            <w:noProof/>
            <w:webHidden/>
          </w:rPr>
          <w:fldChar w:fldCharType="separate"/>
        </w:r>
        <w:r w:rsidR="00BE3A8C">
          <w:rPr>
            <w:noProof/>
            <w:webHidden/>
          </w:rPr>
          <w:t>66</w:t>
        </w:r>
        <w:r w:rsidR="00BE3A8C">
          <w:rPr>
            <w:noProof/>
            <w:webHidden/>
          </w:rPr>
          <w:fldChar w:fldCharType="end"/>
        </w:r>
      </w:hyperlink>
    </w:p>
    <w:p w14:paraId="4013753F" w14:textId="3B5226A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4" w:history="1">
        <w:r w:rsidR="00BE3A8C" w:rsidRPr="00BC365A">
          <w:rPr>
            <w:rStyle w:val="Hiperhivatkozs"/>
            <w:noProof/>
          </w:rPr>
          <w:t>4.4.1. A tanulási időben kötelezően igénybe vehető iskolai szolgáltatások</w:t>
        </w:r>
        <w:r w:rsidR="00BE3A8C">
          <w:rPr>
            <w:noProof/>
            <w:webHidden/>
          </w:rPr>
          <w:tab/>
        </w:r>
        <w:r w:rsidR="00BE3A8C">
          <w:rPr>
            <w:noProof/>
            <w:webHidden/>
          </w:rPr>
          <w:fldChar w:fldCharType="begin"/>
        </w:r>
        <w:r w:rsidR="00BE3A8C">
          <w:rPr>
            <w:noProof/>
            <w:webHidden/>
          </w:rPr>
          <w:instrText xml:space="preserve"> PAGEREF _Toc149067224 \h </w:instrText>
        </w:r>
        <w:r w:rsidR="00BE3A8C">
          <w:rPr>
            <w:noProof/>
            <w:webHidden/>
          </w:rPr>
        </w:r>
        <w:r w:rsidR="00BE3A8C">
          <w:rPr>
            <w:noProof/>
            <w:webHidden/>
          </w:rPr>
          <w:fldChar w:fldCharType="separate"/>
        </w:r>
        <w:r w:rsidR="00BE3A8C">
          <w:rPr>
            <w:noProof/>
            <w:webHidden/>
          </w:rPr>
          <w:t>66</w:t>
        </w:r>
        <w:r w:rsidR="00BE3A8C">
          <w:rPr>
            <w:noProof/>
            <w:webHidden/>
          </w:rPr>
          <w:fldChar w:fldCharType="end"/>
        </w:r>
      </w:hyperlink>
    </w:p>
    <w:p w14:paraId="4585D5F4" w14:textId="11664F84"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5" w:history="1">
        <w:r w:rsidR="00BE3A8C" w:rsidRPr="00BC365A">
          <w:rPr>
            <w:rStyle w:val="Hiperhivatkozs"/>
            <w:noProof/>
          </w:rPr>
          <w:t>4.4.2. Kötelező tanulási időn túl igénybe vehető iskolai szolgáltatások</w:t>
        </w:r>
        <w:r w:rsidR="00BE3A8C">
          <w:rPr>
            <w:noProof/>
            <w:webHidden/>
          </w:rPr>
          <w:tab/>
        </w:r>
        <w:r w:rsidR="00BE3A8C">
          <w:rPr>
            <w:noProof/>
            <w:webHidden/>
          </w:rPr>
          <w:fldChar w:fldCharType="begin"/>
        </w:r>
        <w:r w:rsidR="00BE3A8C">
          <w:rPr>
            <w:noProof/>
            <w:webHidden/>
          </w:rPr>
          <w:instrText xml:space="preserve"> PAGEREF _Toc149067225 \h </w:instrText>
        </w:r>
        <w:r w:rsidR="00BE3A8C">
          <w:rPr>
            <w:noProof/>
            <w:webHidden/>
          </w:rPr>
        </w:r>
        <w:r w:rsidR="00BE3A8C">
          <w:rPr>
            <w:noProof/>
            <w:webHidden/>
          </w:rPr>
          <w:fldChar w:fldCharType="separate"/>
        </w:r>
        <w:r w:rsidR="00BE3A8C">
          <w:rPr>
            <w:noProof/>
            <w:webHidden/>
          </w:rPr>
          <w:t>67</w:t>
        </w:r>
        <w:r w:rsidR="00BE3A8C">
          <w:rPr>
            <w:noProof/>
            <w:webHidden/>
          </w:rPr>
          <w:fldChar w:fldCharType="end"/>
        </w:r>
      </w:hyperlink>
    </w:p>
    <w:p w14:paraId="3A6DCE8D" w14:textId="77CBDFB6" w:rsidR="00BE3A8C" w:rsidRDefault="000211BE">
      <w:pPr>
        <w:pStyle w:val="TJ2"/>
        <w:tabs>
          <w:tab w:val="right" w:leader="dot" w:pos="9062"/>
        </w:tabs>
        <w:rPr>
          <w:rFonts w:asciiTheme="minorHAnsi" w:eastAsiaTheme="minorEastAsia" w:hAnsiTheme="minorHAnsi" w:cstheme="minorBidi"/>
          <w:b w:val="0"/>
          <w:bCs w:val="0"/>
          <w:noProof/>
        </w:rPr>
      </w:pPr>
      <w:hyperlink w:anchor="_Toc149067226" w:history="1">
        <w:r w:rsidR="00BE3A8C" w:rsidRPr="00BC365A">
          <w:rPr>
            <w:rStyle w:val="Hiperhivatkozs"/>
            <w:noProof/>
          </w:rPr>
          <w:t>4.5. A 2020-as szakgimnáziumi kerettantervben és a 2020-as technikumi heti óraterv mintában meghatározott pedagógiai feladatok helyi megvalósításának részletes szabályai</w:t>
        </w:r>
        <w:r w:rsidR="00BE3A8C">
          <w:rPr>
            <w:noProof/>
            <w:webHidden/>
          </w:rPr>
          <w:tab/>
        </w:r>
        <w:r w:rsidR="00BE3A8C">
          <w:rPr>
            <w:noProof/>
            <w:webHidden/>
          </w:rPr>
          <w:fldChar w:fldCharType="begin"/>
        </w:r>
        <w:r w:rsidR="00BE3A8C">
          <w:rPr>
            <w:noProof/>
            <w:webHidden/>
          </w:rPr>
          <w:instrText xml:space="preserve"> PAGEREF _Toc149067226 \h </w:instrText>
        </w:r>
        <w:r w:rsidR="00BE3A8C">
          <w:rPr>
            <w:noProof/>
            <w:webHidden/>
          </w:rPr>
        </w:r>
        <w:r w:rsidR="00BE3A8C">
          <w:rPr>
            <w:noProof/>
            <w:webHidden/>
          </w:rPr>
          <w:fldChar w:fldCharType="separate"/>
        </w:r>
        <w:r w:rsidR="00BE3A8C">
          <w:rPr>
            <w:noProof/>
            <w:webHidden/>
          </w:rPr>
          <w:t>67</w:t>
        </w:r>
        <w:r w:rsidR="00BE3A8C">
          <w:rPr>
            <w:noProof/>
            <w:webHidden/>
          </w:rPr>
          <w:fldChar w:fldCharType="end"/>
        </w:r>
      </w:hyperlink>
    </w:p>
    <w:p w14:paraId="2199DA0E" w14:textId="531C0EA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7" w:history="1">
        <w:r w:rsidR="00BE3A8C" w:rsidRPr="00BC365A">
          <w:rPr>
            <w:rStyle w:val="Hiperhivatkozs"/>
            <w:noProof/>
          </w:rPr>
          <w:t>4.5.1. Szakgimnáziumban, technikumban</w:t>
        </w:r>
        <w:r w:rsidR="00BE3A8C">
          <w:rPr>
            <w:noProof/>
            <w:webHidden/>
          </w:rPr>
          <w:tab/>
        </w:r>
        <w:r w:rsidR="00BE3A8C">
          <w:rPr>
            <w:noProof/>
            <w:webHidden/>
          </w:rPr>
          <w:fldChar w:fldCharType="begin"/>
        </w:r>
        <w:r w:rsidR="00BE3A8C">
          <w:rPr>
            <w:noProof/>
            <w:webHidden/>
          </w:rPr>
          <w:instrText xml:space="preserve"> PAGEREF _Toc149067227 \h </w:instrText>
        </w:r>
        <w:r w:rsidR="00BE3A8C">
          <w:rPr>
            <w:noProof/>
            <w:webHidden/>
          </w:rPr>
        </w:r>
        <w:r w:rsidR="00BE3A8C">
          <w:rPr>
            <w:noProof/>
            <w:webHidden/>
          </w:rPr>
          <w:fldChar w:fldCharType="separate"/>
        </w:r>
        <w:r w:rsidR="00BE3A8C">
          <w:rPr>
            <w:noProof/>
            <w:webHidden/>
          </w:rPr>
          <w:t>68</w:t>
        </w:r>
        <w:r w:rsidR="00BE3A8C">
          <w:rPr>
            <w:noProof/>
            <w:webHidden/>
          </w:rPr>
          <w:fldChar w:fldCharType="end"/>
        </w:r>
      </w:hyperlink>
    </w:p>
    <w:p w14:paraId="264F14F8" w14:textId="56FFEAA3"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8" w:history="1">
        <w:r w:rsidR="00BE3A8C" w:rsidRPr="00BC365A">
          <w:rPr>
            <w:rStyle w:val="Hiperhivatkozs"/>
            <w:noProof/>
          </w:rPr>
          <w:t>4.5.2. Szakképzésben</w:t>
        </w:r>
        <w:r w:rsidR="00BE3A8C">
          <w:rPr>
            <w:noProof/>
            <w:webHidden/>
          </w:rPr>
          <w:tab/>
        </w:r>
        <w:r w:rsidR="00BE3A8C">
          <w:rPr>
            <w:noProof/>
            <w:webHidden/>
          </w:rPr>
          <w:fldChar w:fldCharType="begin"/>
        </w:r>
        <w:r w:rsidR="00BE3A8C">
          <w:rPr>
            <w:noProof/>
            <w:webHidden/>
          </w:rPr>
          <w:instrText xml:space="preserve"> PAGEREF _Toc149067228 \h </w:instrText>
        </w:r>
        <w:r w:rsidR="00BE3A8C">
          <w:rPr>
            <w:noProof/>
            <w:webHidden/>
          </w:rPr>
        </w:r>
        <w:r w:rsidR="00BE3A8C">
          <w:rPr>
            <w:noProof/>
            <w:webHidden/>
          </w:rPr>
          <w:fldChar w:fldCharType="separate"/>
        </w:r>
        <w:r w:rsidR="00BE3A8C">
          <w:rPr>
            <w:noProof/>
            <w:webHidden/>
          </w:rPr>
          <w:t>68</w:t>
        </w:r>
        <w:r w:rsidR="00BE3A8C">
          <w:rPr>
            <w:noProof/>
            <w:webHidden/>
          </w:rPr>
          <w:fldChar w:fldCharType="end"/>
        </w:r>
      </w:hyperlink>
    </w:p>
    <w:p w14:paraId="42E42551" w14:textId="081FF35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29" w:history="1">
        <w:r w:rsidR="00BE3A8C" w:rsidRPr="00BC365A">
          <w:rPr>
            <w:rStyle w:val="Hiperhivatkozs"/>
            <w:noProof/>
          </w:rPr>
          <w:t>4.5.3.  A feladatok, mint a képzési célok meghatározó eszközei</w:t>
        </w:r>
        <w:r w:rsidR="00BE3A8C">
          <w:rPr>
            <w:noProof/>
            <w:webHidden/>
          </w:rPr>
          <w:tab/>
        </w:r>
        <w:r w:rsidR="00BE3A8C">
          <w:rPr>
            <w:noProof/>
            <w:webHidden/>
          </w:rPr>
          <w:fldChar w:fldCharType="begin"/>
        </w:r>
        <w:r w:rsidR="00BE3A8C">
          <w:rPr>
            <w:noProof/>
            <w:webHidden/>
          </w:rPr>
          <w:instrText xml:space="preserve"> PAGEREF _Toc149067229 \h </w:instrText>
        </w:r>
        <w:r w:rsidR="00BE3A8C">
          <w:rPr>
            <w:noProof/>
            <w:webHidden/>
          </w:rPr>
        </w:r>
        <w:r w:rsidR="00BE3A8C">
          <w:rPr>
            <w:noProof/>
            <w:webHidden/>
          </w:rPr>
          <w:fldChar w:fldCharType="separate"/>
        </w:r>
        <w:r w:rsidR="00BE3A8C">
          <w:rPr>
            <w:noProof/>
            <w:webHidden/>
          </w:rPr>
          <w:t>69</w:t>
        </w:r>
        <w:r w:rsidR="00BE3A8C">
          <w:rPr>
            <w:noProof/>
            <w:webHidden/>
          </w:rPr>
          <w:fldChar w:fldCharType="end"/>
        </w:r>
      </w:hyperlink>
    </w:p>
    <w:p w14:paraId="4578693F" w14:textId="1A667845" w:rsidR="00BE3A8C" w:rsidRDefault="000211BE">
      <w:pPr>
        <w:pStyle w:val="TJ2"/>
        <w:tabs>
          <w:tab w:val="right" w:leader="dot" w:pos="9062"/>
        </w:tabs>
        <w:rPr>
          <w:rFonts w:asciiTheme="minorHAnsi" w:eastAsiaTheme="minorEastAsia" w:hAnsiTheme="minorHAnsi" w:cstheme="minorBidi"/>
          <w:b w:val="0"/>
          <w:bCs w:val="0"/>
          <w:noProof/>
        </w:rPr>
      </w:pPr>
      <w:hyperlink w:anchor="_Toc149067230" w:history="1">
        <w:r w:rsidR="00BE3A8C" w:rsidRPr="00BC365A">
          <w:rPr>
            <w:rStyle w:val="Hiperhivatkozs"/>
            <w:noProof/>
          </w:rPr>
          <w:t>4.6. A mindennapos testnevelés, testmozgás megvalósításának módja</w:t>
        </w:r>
        <w:r w:rsidR="00BE3A8C">
          <w:rPr>
            <w:noProof/>
            <w:webHidden/>
          </w:rPr>
          <w:tab/>
        </w:r>
        <w:r w:rsidR="00BE3A8C">
          <w:rPr>
            <w:noProof/>
            <w:webHidden/>
          </w:rPr>
          <w:fldChar w:fldCharType="begin"/>
        </w:r>
        <w:r w:rsidR="00BE3A8C">
          <w:rPr>
            <w:noProof/>
            <w:webHidden/>
          </w:rPr>
          <w:instrText xml:space="preserve"> PAGEREF _Toc149067230 \h </w:instrText>
        </w:r>
        <w:r w:rsidR="00BE3A8C">
          <w:rPr>
            <w:noProof/>
            <w:webHidden/>
          </w:rPr>
        </w:r>
        <w:r w:rsidR="00BE3A8C">
          <w:rPr>
            <w:noProof/>
            <w:webHidden/>
          </w:rPr>
          <w:fldChar w:fldCharType="separate"/>
        </w:r>
        <w:r w:rsidR="00BE3A8C">
          <w:rPr>
            <w:noProof/>
            <w:webHidden/>
          </w:rPr>
          <w:t>70</w:t>
        </w:r>
        <w:r w:rsidR="00BE3A8C">
          <w:rPr>
            <w:noProof/>
            <w:webHidden/>
          </w:rPr>
          <w:fldChar w:fldCharType="end"/>
        </w:r>
      </w:hyperlink>
    </w:p>
    <w:p w14:paraId="376A610A" w14:textId="00431C0D" w:rsidR="00BE3A8C" w:rsidRDefault="000211BE">
      <w:pPr>
        <w:pStyle w:val="TJ2"/>
        <w:tabs>
          <w:tab w:val="right" w:leader="dot" w:pos="9062"/>
        </w:tabs>
        <w:rPr>
          <w:rFonts w:asciiTheme="minorHAnsi" w:eastAsiaTheme="minorEastAsia" w:hAnsiTheme="minorHAnsi" w:cstheme="minorBidi"/>
          <w:b w:val="0"/>
          <w:bCs w:val="0"/>
          <w:noProof/>
        </w:rPr>
      </w:pPr>
      <w:hyperlink w:anchor="_Toc149067231" w:history="1">
        <w:r w:rsidR="00BE3A8C" w:rsidRPr="00BC365A">
          <w:rPr>
            <w:rStyle w:val="Hiperhivatkozs"/>
            <w:noProof/>
          </w:rPr>
          <w:t>4.7. A választható tantárgyak, ezek esetében az oktatóválasztás szabályai</w:t>
        </w:r>
        <w:r w:rsidR="00BE3A8C">
          <w:rPr>
            <w:noProof/>
            <w:webHidden/>
          </w:rPr>
          <w:tab/>
        </w:r>
        <w:r w:rsidR="00BE3A8C">
          <w:rPr>
            <w:noProof/>
            <w:webHidden/>
          </w:rPr>
          <w:fldChar w:fldCharType="begin"/>
        </w:r>
        <w:r w:rsidR="00BE3A8C">
          <w:rPr>
            <w:noProof/>
            <w:webHidden/>
          </w:rPr>
          <w:instrText xml:space="preserve"> PAGEREF _Toc149067231 \h </w:instrText>
        </w:r>
        <w:r w:rsidR="00BE3A8C">
          <w:rPr>
            <w:noProof/>
            <w:webHidden/>
          </w:rPr>
        </w:r>
        <w:r w:rsidR="00BE3A8C">
          <w:rPr>
            <w:noProof/>
            <w:webHidden/>
          </w:rPr>
          <w:fldChar w:fldCharType="separate"/>
        </w:r>
        <w:r w:rsidR="00BE3A8C">
          <w:rPr>
            <w:noProof/>
            <w:webHidden/>
          </w:rPr>
          <w:t>70</w:t>
        </w:r>
        <w:r w:rsidR="00BE3A8C">
          <w:rPr>
            <w:noProof/>
            <w:webHidden/>
          </w:rPr>
          <w:fldChar w:fldCharType="end"/>
        </w:r>
      </w:hyperlink>
    </w:p>
    <w:p w14:paraId="07199D98" w14:textId="7883FDFE" w:rsidR="00BE3A8C" w:rsidRDefault="000211BE">
      <w:pPr>
        <w:pStyle w:val="TJ2"/>
        <w:tabs>
          <w:tab w:val="right" w:leader="dot" w:pos="9062"/>
        </w:tabs>
        <w:rPr>
          <w:rFonts w:asciiTheme="minorHAnsi" w:eastAsiaTheme="minorEastAsia" w:hAnsiTheme="minorHAnsi" w:cstheme="minorBidi"/>
          <w:b w:val="0"/>
          <w:bCs w:val="0"/>
          <w:noProof/>
        </w:rPr>
      </w:pPr>
      <w:hyperlink w:anchor="_Toc149067232" w:history="1">
        <w:r w:rsidR="00BE3A8C" w:rsidRPr="00BC365A">
          <w:rPr>
            <w:rStyle w:val="Hiperhivatkozs"/>
            <w:noProof/>
          </w:rPr>
          <w:t>4.8. Érettségi</w:t>
        </w:r>
        <w:r w:rsidR="00BE3A8C">
          <w:rPr>
            <w:noProof/>
            <w:webHidden/>
          </w:rPr>
          <w:tab/>
        </w:r>
        <w:r w:rsidR="00BE3A8C">
          <w:rPr>
            <w:noProof/>
            <w:webHidden/>
          </w:rPr>
          <w:fldChar w:fldCharType="begin"/>
        </w:r>
        <w:r w:rsidR="00BE3A8C">
          <w:rPr>
            <w:noProof/>
            <w:webHidden/>
          </w:rPr>
          <w:instrText xml:space="preserve"> PAGEREF _Toc149067232 \h </w:instrText>
        </w:r>
        <w:r w:rsidR="00BE3A8C">
          <w:rPr>
            <w:noProof/>
            <w:webHidden/>
          </w:rPr>
        </w:r>
        <w:r w:rsidR="00BE3A8C">
          <w:rPr>
            <w:noProof/>
            <w:webHidden/>
          </w:rPr>
          <w:fldChar w:fldCharType="separate"/>
        </w:r>
        <w:r w:rsidR="00BE3A8C">
          <w:rPr>
            <w:noProof/>
            <w:webHidden/>
          </w:rPr>
          <w:t>70</w:t>
        </w:r>
        <w:r w:rsidR="00BE3A8C">
          <w:rPr>
            <w:noProof/>
            <w:webHidden/>
          </w:rPr>
          <w:fldChar w:fldCharType="end"/>
        </w:r>
      </w:hyperlink>
    </w:p>
    <w:p w14:paraId="7CBF8557" w14:textId="1E9E7376"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3" w:history="1">
        <w:r w:rsidR="00BE3A8C" w:rsidRPr="00BC365A">
          <w:rPr>
            <w:rStyle w:val="Hiperhivatkozs"/>
            <w:noProof/>
          </w:rPr>
          <w:t>4.8.1. Az érettségi vizsga</w:t>
        </w:r>
        <w:r w:rsidR="00BE3A8C">
          <w:rPr>
            <w:noProof/>
            <w:webHidden/>
          </w:rPr>
          <w:tab/>
        </w:r>
        <w:r w:rsidR="00BE3A8C">
          <w:rPr>
            <w:noProof/>
            <w:webHidden/>
          </w:rPr>
          <w:fldChar w:fldCharType="begin"/>
        </w:r>
        <w:r w:rsidR="00BE3A8C">
          <w:rPr>
            <w:noProof/>
            <w:webHidden/>
          </w:rPr>
          <w:instrText xml:space="preserve"> PAGEREF _Toc149067233 \h </w:instrText>
        </w:r>
        <w:r w:rsidR="00BE3A8C">
          <w:rPr>
            <w:noProof/>
            <w:webHidden/>
          </w:rPr>
        </w:r>
        <w:r w:rsidR="00BE3A8C">
          <w:rPr>
            <w:noProof/>
            <w:webHidden/>
          </w:rPr>
          <w:fldChar w:fldCharType="separate"/>
        </w:r>
        <w:r w:rsidR="00BE3A8C">
          <w:rPr>
            <w:noProof/>
            <w:webHidden/>
          </w:rPr>
          <w:t>71</w:t>
        </w:r>
        <w:r w:rsidR="00BE3A8C">
          <w:rPr>
            <w:noProof/>
            <w:webHidden/>
          </w:rPr>
          <w:fldChar w:fldCharType="end"/>
        </w:r>
      </w:hyperlink>
    </w:p>
    <w:p w14:paraId="5A6B527D" w14:textId="6945C58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4" w:history="1">
        <w:r w:rsidR="00BE3A8C" w:rsidRPr="00BC365A">
          <w:rPr>
            <w:rStyle w:val="Hiperhivatkozs"/>
            <w:noProof/>
          </w:rPr>
          <w:t>4.8.2. Az egyes érettségi vizsgatárgyakból a középszintű érettségi vizsga témaköreit</w:t>
        </w:r>
        <w:r w:rsidR="00BE3A8C">
          <w:rPr>
            <w:noProof/>
            <w:webHidden/>
          </w:rPr>
          <w:tab/>
        </w:r>
        <w:r w:rsidR="00BE3A8C">
          <w:rPr>
            <w:noProof/>
            <w:webHidden/>
          </w:rPr>
          <w:fldChar w:fldCharType="begin"/>
        </w:r>
        <w:r w:rsidR="00BE3A8C">
          <w:rPr>
            <w:noProof/>
            <w:webHidden/>
          </w:rPr>
          <w:instrText xml:space="preserve"> PAGEREF _Toc149067234 \h </w:instrText>
        </w:r>
        <w:r w:rsidR="00BE3A8C">
          <w:rPr>
            <w:noProof/>
            <w:webHidden/>
          </w:rPr>
        </w:r>
        <w:r w:rsidR="00BE3A8C">
          <w:rPr>
            <w:noProof/>
            <w:webHidden/>
          </w:rPr>
          <w:fldChar w:fldCharType="separate"/>
        </w:r>
        <w:r w:rsidR="00BE3A8C">
          <w:rPr>
            <w:noProof/>
            <w:webHidden/>
          </w:rPr>
          <w:t>72</w:t>
        </w:r>
        <w:r w:rsidR="00BE3A8C">
          <w:rPr>
            <w:noProof/>
            <w:webHidden/>
          </w:rPr>
          <w:fldChar w:fldCharType="end"/>
        </w:r>
      </w:hyperlink>
    </w:p>
    <w:p w14:paraId="62487739" w14:textId="23254E95" w:rsidR="00BE3A8C" w:rsidRDefault="000211BE">
      <w:pPr>
        <w:pStyle w:val="TJ2"/>
        <w:tabs>
          <w:tab w:val="right" w:leader="dot" w:pos="9062"/>
        </w:tabs>
        <w:rPr>
          <w:rFonts w:asciiTheme="minorHAnsi" w:eastAsiaTheme="minorEastAsia" w:hAnsiTheme="minorHAnsi" w:cstheme="minorBidi"/>
          <w:b w:val="0"/>
          <w:bCs w:val="0"/>
          <w:noProof/>
        </w:rPr>
      </w:pPr>
      <w:hyperlink w:anchor="_Toc149067235" w:history="1">
        <w:r w:rsidR="00BE3A8C" w:rsidRPr="00BC365A">
          <w:rPr>
            <w:rStyle w:val="Hiperhivatkozs"/>
            <w:noProof/>
          </w:rPr>
          <w:t>4.9. A tanuló tanulmányi munkájának írásban, szóban vagy gyakorlatban történő ellenőrzési és értékelési módja, diagnosztikus, szummatív, fejlesztő formái</w:t>
        </w:r>
        <w:r w:rsidR="00BE3A8C">
          <w:rPr>
            <w:noProof/>
            <w:webHidden/>
          </w:rPr>
          <w:tab/>
        </w:r>
        <w:r w:rsidR="00BE3A8C">
          <w:rPr>
            <w:noProof/>
            <w:webHidden/>
          </w:rPr>
          <w:fldChar w:fldCharType="begin"/>
        </w:r>
        <w:r w:rsidR="00BE3A8C">
          <w:rPr>
            <w:noProof/>
            <w:webHidden/>
          </w:rPr>
          <w:instrText xml:space="preserve"> PAGEREF _Toc149067235 \h </w:instrText>
        </w:r>
        <w:r w:rsidR="00BE3A8C">
          <w:rPr>
            <w:noProof/>
            <w:webHidden/>
          </w:rPr>
        </w:r>
        <w:r w:rsidR="00BE3A8C">
          <w:rPr>
            <w:noProof/>
            <w:webHidden/>
          </w:rPr>
          <w:fldChar w:fldCharType="separate"/>
        </w:r>
        <w:r w:rsidR="00BE3A8C">
          <w:rPr>
            <w:noProof/>
            <w:webHidden/>
          </w:rPr>
          <w:t>72</w:t>
        </w:r>
        <w:r w:rsidR="00BE3A8C">
          <w:rPr>
            <w:noProof/>
            <w:webHidden/>
          </w:rPr>
          <w:fldChar w:fldCharType="end"/>
        </w:r>
      </w:hyperlink>
    </w:p>
    <w:p w14:paraId="1112C28A" w14:textId="6C19D4DB"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6" w:history="1">
        <w:r w:rsidR="00BE3A8C" w:rsidRPr="00BC365A">
          <w:rPr>
            <w:rStyle w:val="Hiperhivatkozs"/>
            <w:noProof/>
          </w:rPr>
          <w:t>4.9.1. A tanulók értékelése</w:t>
        </w:r>
        <w:r w:rsidR="00BE3A8C">
          <w:rPr>
            <w:noProof/>
            <w:webHidden/>
          </w:rPr>
          <w:tab/>
        </w:r>
        <w:r w:rsidR="00BE3A8C">
          <w:rPr>
            <w:noProof/>
            <w:webHidden/>
          </w:rPr>
          <w:fldChar w:fldCharType="begin"/>
        </w:r>
        <w:r w:rsidR="00BE3A8C">
          <w:rPr>
            <w:noProof/>
            <w:webHidden/>
          </w:rPr>
          <w:instrText xml:space="preserve"> PAGEREF _Toc149067236 \h </w:instrText>
        </w:r>
        <w:r w:rsidR="00BE3A8C">
          <w:rPr>
            <w:noProof/>
            <w:webHidden/>
          </w:rPr>
        </w:r>
        <w:r w:rsidR="00BE3A8C">
          <w:rPr>
            <w:noProof/>
            <w:webHidden/>
          </w:rPr>
          <w:fldChar w:fldCharType="separate"/>
        </w:r>
        <w:r w:rsidR="00BE3A8C">
          <w:rPr>
            <w:noProof/>
            <w:webHidden/>
          </w:rPr>
          <w:t>72</w:t>
        </w:r>
        <w:r w:rsidR="00BE3A8C">
          <w:rPr>
            <w:noProof/>
            <w:webHidden/>
          </w:rPr>
          <w:fldChar w:fldCharType="end"/>
        </w:r>
      </w:hyperlink>
    </w:p>
    <w:p w14:paraId="17BDF324" w14:textId="2A2E1CA8"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7" w:history="1">
        <w:r w:rsidR="00BE3A8C" w:rsidRPr="00BC365A">
          <w:rPr>
            <w:rStyle w:val="Hiperhivatkozs"/>
            <w:noProof/>
          </w:rPr>
          <w:t>4.9.2. Az iskolai beszámoltatás, az ismeretek számonkérésének követelményei és formái, a tanulói teljesítmény értékelése és minősítése</w:t>
        </w:r>
        <w:r w:rsidR="00BE3A8C">
          <w:rPr>
            <w:noProof/>
            <w:webHidden/>
          </w:rPr>
          <w:tab/>
        </w:r>
        <w:r w:rsidR="00BE3A8C">
          <w:rPr>
            <w:noProof/>
            <w:webHidden/>
          </w:rPr>
          <w:fldChar w:fldCharType="begin"/>
        </w:r>
        <w:r w:rsidR="00BE3A8C">
          <w:rPr>
            <w:noProof/>
            <w:webHidden/>
          </w:rPr>
          <w:instrText xml:space="preserve"> PAGEREF _Toc149067237 \h </w:instrText>
        </w:r>
        <w:r w:rsidR="00BE3A8C">
          <w:rPr>
            <w:noProof/>
            <w:webHidden/>
          </w:rPr>
        </w:r>
        <w:r w:rsidR="00BE3A8C">
          <w:rPr>
            <w:noProof/>
            <w:webHidden/>
          </w:rPr>
          <w:fldChar w:fldCharType="separate"/>
        </w:r>
        <w:r w:rsidR="00BE3A8C">
          <w:rPr>
            <w:noProof/>
            <w:webHidden/>
          </w:rPr>
          <w:t>74</w:t>
        </w:r>
        <w:r w:rsidR="00BE3A8C">
          <w:rPr>
            <w:noProof/>
            <w:webHidden/>
          </w:rPr>
          <w:fldChar w:fldCharType="end"/>
        </w:r>
      </w:hyperlink>
    </w:p>
    <w:p w14:paraId="6D2558BC" w14:textId="6154A2F6"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8" w:history="1">
        <w:r w:rsidR="00BE3A8C" w:rsidRPr="00BC365A">
          <w:rPr>
            <w:rStyle w:val="Hiperhivatkozs"/>
            <w:noProof/>
          </w:rPr>
          <w:t>4.9.3. Az otthoni felkészüléshez előírt írásbeli és szóbeli feladatok meghatározásának elvei és korlátai</w:t>
        </w:r>
        <w:r w:rsidR="00BE3A8C">
          <w:rPr>
            <w:noProof/>
            <w:webHidden/>
          </w:rPr>
          <w:tab/>
        </w:r>
        <w:r w:rsidR="00BE3A8C">
          <w:rPr>
            <w:noProof/>
            <w:webHidden/>
          </w:rPr>
          <w:fldChar w:fldCharType="begin"/>
        </w:r>
        <w:r w:rsidR="00BE3A8C">
          <w:rPr>
            <w:noProof/>
            <w:webHidden/>
          </w:rPr>
          <w:instrText xml:space="preserve"> PAGEREF _Toc149067238 \h </w:instrText>
        </w:r>
        <w:r w:rsidR="00BE3A8C">
          <w:rPr>
            <w:noProof/>
            <w:webHidden/>
          </w:rPr>
        </w:r>
        <w:r w:rsidR="00BE3A8C">
          <w:rPr>
            <w:noProof/>
            <w:webHidden/>
          </w:rPr>
          <w:fldChar w:fldCharType="separate"/>
        </w:r>
        <w:r w:rsidR="00BE3A8C">
          <w:rPr>
            <w:noProof/>
            <w:webHidden/>
          </w:rPr>
          <w:t>76</w:t>
        </w:r>
        <w:r w:rsidR="00BE3A8C">
          <w:rPr>
            <w:noProof/>
            <w:webHidden/>
          </w:rPr>
          <w:fldChar w:fldCharType="end"/>
        </w:r>
      </w:hyperlink>
    </w:p>
    <w:p w14:paraId="4CCA0807" w14:textId="073FBC8D"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39" w:history="1">
        <w:r w:rsidR="00BE3A8C" w:rsidRPr="00BC365A">
          <w:rPr>
            <w:rStyle w:val="Hiperhivatkozs"/>
            <w:noProof/>
          </w:rPr>
          <w:t>4.9.4. Tantárgyi minősítések</w:t>
        </w:r>
        <w:r w:rsidR="00BE3A8C">
          <w:rPr>
            <w:noProof/>
            <w:webHidden/>
          </w:rPr>
          <w:tab/>
        </w:r>
        <w:r w:rsidR="00BE3A8C">
          <w:rPr>
            <w:noProof/>
            <w:webHidden/>
          </w:rPr>
          <w:fldChar w:fldCharType="begin"/>
        </w:r>
        <w:r w:rsidR="00BE3A8C">
          <w:rPr>
            <w:noProof/>
            <w:webHidden/>
          </w:rPr>
          <w:instrText xml:space="preserve"> PAGEREF _Toc149067239 \h </w:instrText>
        </w:r>
        <w:r w:rsidR="00BE3A8C">
          <w:rPr>
            <w:noProof/>
            <w:webHidden/>
          </w:rPr>
        </w:r>
        <w:r w:rsidR="00BE3A8C">
          <w:rPr>
            <w:noProof/>
            <w:webHidden/>
          </w:rPr>
          <w:fldChar w:fldCharType="separate"/>
        </w:r>
        <w:r w:rsidR="00BE3A8C">
          <w:rPr>
            <w:noProof/>
            <w:webHidden/>
          </w:rPr>
          <w:t>77</w:t>
        </w:r>
        <w:r w:rsidR="00BE3A8C">
          <w:rPr>
            <w:noProof/>
            <w:webHidden/>
          </w:rPr>
          <w:fldChar w:fldCharType="end"/>
        </w:r>
      </w:hyperlink>
    </w:p>
    <w:p w14:paraId="7DA2C563" w14:textId="3ED442B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40" w:history="1">
        <w:r w:rsidR="00BE3A8C" w:rsidRPr="00BC365A">
          <w:rPr>
            <w:rStyle w:val="Hiperhivatkozs"/>
            <w:noProof/>
          </w:rPr>
          <w:t>4.9.5. A magasabb évfolyamba lépés feltételei</w:t>
        </w:r>
        <w:r w:rsidR="00BE3A8C">
          <w:rPr>
            <w:noProof/>
            <w:webHidden/>
          </w:rPr>
          <w:tab/>
        </w:r>
        <w:r w:rsidR="00BE3A8C">
          <w:rPr>
            <w:noProof/>
            <w:webHidden/>
          </w:rPr>
          <w:fldChar w:fldCharType="begin"/>
        </w:r>
        <w:r w:rsidR="00BE3A8C">
          <w:rPr>
            <w:noProof/>
            <w:webHidden/>
          </w:rPr>
          <w:instrText xml:space="preserve"> PAGEREF _Toc149067240 \h </w:instrText>
        </w:r>
        <w:r w:rsidR="00BE3A8C">
          <w:rPr>
            <w:noProof/>
            <w:webHidden/>
          </w:rPr>
        </w:r>
        <w:r w:rsidR="00BE3A8C">
          <w:rPr>
            <w:noProof/>
            <w:webHidden/>
          </w:rPr>
          <w:fldChar w:fldCharType="separate"/>
        </w:r>
        <w:r w:rsidR="00BE3A8C">
          <w:rPr>
            <w:noProof/>
            <w:webHidden/>
          </w:rPr>
          <w:t>78</w:t>
        </w:r>
        <w:r w:rsidR="00BE3A8C">
          <w:rPr>
            <w:noProof/>
            <w:webHidden/>
          </w:rPr>
          <w:fldChar w:fldCharType="end"/>
        </w:r>
      </w:hyperlink>
    </w:p>
    <w:p w14:paraId="687B66CA" w14:textId="6F9A64C0" w:rsidR="00BE3A8C" w:rsidRDefault="000211BE">
      <w:pPr>
        <w:pStyle w:val="TJ2"/>
        <w:tabs>
          <w:tab w:val="right" w:leader="dot" w:pos="9062"/>
        </w:tabs>
        <w:rPr>
          <w:rFonts w:asciiTheme="minorHAnsi" w:eastAsiaTheme="minorEastAsia" w:hAnsiTheme="minorHAnsi" w:cstheme="minorBidi"/>
          <w:b w:val="0"/>
          <w:bCs w:val="0"/>
          <w:noProof/>
        </w:rPr>
      </w:pPr>
      <w:hyperlink w:anchor="_Toc149067241" w:history="1">
        <w:r w:rsidR="00BE3A8C" w:rsidRPr="00BC365A">
          <w:rPr>
            <w:rStyle w:val="Hiperhivatkozs"/>
            <w:noProof/>
          </w:rPr>
          <w:t>4.10. A csoportbontások és az egyéb foglalkozások szervezésének elvei</w:t>
        </w:r>
        <w:r w:rsidR="00BE3A8C">
          <w:rPr>
            <w:noProof/>
            <w:webHidden/>
          </w:rPr>
          <w:tab/>
        </w:r>
        <w:r w:rsidR="00BE3A8C">
          <w:rPr>
            <w:noProof/>
            <w:webHidden/>
          </w:rPr>
          <w:fldChar w:fldCharType="begin"/>
        </w:r>
        <w:r w:rsidR="00BE3A8C">
          <w:rPr>
            <w:noProof/>
            <w:webHidden/>
          </w:rPr>
          <w:instrText xml:space="preserve"> PAGEREF _Toc149067241 \h </w:instrText>
        </w:r>
        <w:r w:rsidR="00BE3A8C">
          <w:rPr>
            <w:noProof/>
            <w:webHidden/>
          </w:rPr>
        </w:r>
        <w:r w:rsidR="00BE3A8C">
          <w:rPr>
            <w:noProof/>
            <w:webHidden/>
          </w:rPr>
          <w:fldChar w:fldCharType="separate"/>
        </w:r>
        <w:r w:rsidR="00BE3A8C">
          <w:rPr>
            <w:noProof/>
            <w:webHidden/>
          </w:rPr>
          <w:t>78</w:t>
        </w:r>
        <w:r w:rsidR="00BE3A8C">
          <w:rPr>
            <w:noProof/>
            <w:webHidden/>
          </w:rPr>
          <w:fldChar w:fldCharType="end"/>
        </w:r>
      </w:hyperlink>
    </w:p>
    <w:p w14:paraId="61234F16" w14:textId="5BAEADFA"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42" w:history="1">
        <w:r w:rsidR="00BE3A8C" w:rsidRPr="00BC365A">
          <w:rPr>
            <w:rStyle w:val="Hiperhivatkozs"/>
            <w:noProof/>
          </w:rPr>
          <w:t>4.10.1. A nyelvi csoportbeosztás szempontjai a 9. osztály elején</w:t>
        </w:r>
        <w:r w:rsidR="00BE3A8C">
          <w:rPr>
            <w:noProof/>
            <w:webHidden/>
          </w:rPr>
          <w:tab/>
        </w:r>
        <w:r w:rsidR="00BE3A8C">
          <w:rPr>
            <w:noProof/>
            <w:webHidden/>
          </w:rPr>
          <w:fldChar w:fldCharType="begin"/>
        </w:r>
        <w:r w:rsidR="00BE3A8C">
          <w:rPr>
            <w:noProof/>
            <w:webHidden/>
          </w:rPr>
          <w:instrText xml:space="preserve"> PAGEREF _Toc149067242 \h </w:instrText>
        </w:r>
        <w:r w:rsidR="00BE3A8C">
          <w:rPr>
            <w:noProof/>
            <w:webHidden/>
          </w:rPr>
        </w:r>
        <w:r w:rsidR="00BE3A8C">
          <w:rPr>
            <w:noProof/>
            <w:webHidden/>
          </w:rPr>
          <w:fldChar w:fldCharType="separate"/>
        </w:r>
        <w:r w:rsidR="00BE3A8C">
          <w:rPr>
            <w:noProof/>
            <w:webHidden/>
          </w:rPr>
          <w:t>78</w:t>
        </w:r>
        <w:r w:rsidR="00BE3A8C">
          <w:rPr>
            <w:noProof/>
            <w:webHidden/>
          </w:rPr>
          <w:fldChar w:fldCharType="end"/>
        </w:r>
      </w:hyperlink>
    </w:p>
    <w:p w14:paraId="229DFAED" w14:textId="11866EA2" w:rsidR="00BE3A8C" w:rsidRDefault="000211BE">
      <w:pPr>
        <w:pStyle w:val="TJ2"/>
        <w:tabs>
          <w:tab w:val="right" w:leader="dot" w:pos="9062"/>
        </w:tabs>
        <w:rPr>
          <w:rFonts w:asciiTheme="minorHAnsi" w:eastAsiaTheme="minorEastAsia" w:hAnsiTheme="minorHAnsi" w:cstheme="minorBidi"/>
          <w:b w:val="0"/>
          <w:bCs w:val="0"/>
          <w:noProof/>
        </w:rPr>
      </w:pPr>
      <w:hyperlink w:anchor="_Toc149067243" w:history="1">
        <w:r w:rsidR="00BE3A8C" w:rsidRPr="00BC365A">
          <w:rPr>
            <w:rStyle w:val="Hiperhivatkozs"/>
            <w:noProof/>
          </w:rPr>
          <w:t>4.11. A nemzetiséghez nem tartozó tanulók részére a településen élő nemzetiség kultúrájának megismerését szolgáló tananyag</w:t>
        </w:r>
        <w:r w:rsidR="00BE3A8C">
          <w:rPr>
            <w:noProof/>
            <w:webHidden/>
          </w:rPr>
          <w:tab/>
        </w:r>
        <w:r w:rsidR="00BE3A8C">
          <w:rPr>
            <w:noProof/>
            <w:webHidden/>
          </w:rPr>
          <w:fldChar w:fldCharType="begin"/>
        </w:r>
        <w:r w:rsidR="00BE3A8C">
          <w:rPr>
            <w:noProof/>
            <w:webHidden/>
          </w:rPr>
          <w:instrText xml:space="preserve"> PAGEREF _Toc149067243 \h </w:instrText>
        </w:r>
        <w:r w:rsidR="00BE3A8C">
          <w:rPr>
            <w:noProof/>
            <w:webHidden/>
          </w:rPr>
        </w:r>
        <w:r w:rsidR="00BE3A8C">
          <w:rPr>
            <w:noProof/>
            <w:webHidden/>
          </w:rPr>
          <w:fldChar w:fldCharType="separate"/>
        </w:r>
        <w:r w:rsidR="00BE3A8C">
          <w:rPr>
            <w:noProof/>
            <w:webHidden/>
          </w:rPr>
          <w:t>78</w:t>
        </w:r>
        <w:r w:rsidR="00BE3A8C">
          <w:rPr>
            <w:noProof/>
            <w:webHidden/>
          </w:rPr>
          <w:fldChar w:fldCharType="end"/>
        </w:r>
      </w:hyperlink>
    </w:p>
    <w:p w14:paraId="21B01A36" w14:textId="0C51AC43" w:rsidR="00BE3A8C" w:rsidRDefault="000211BE">
      <w:pPr>
        <w:pStyle w:val="TJ2"/>
        <w:tabs>
          <w:tab w:val="right" w:leader="dot" w:pos="9062"/>
        </w:tabs>
        <w:rPr>
          <w:rFonts w:asciiTheme="minorHAnsi" w:eastAsiaTheme="minorEastAsia" w:hAnsiTheme="minorHAnsi" w:cstheme="minorBidi"/>
          <w:b w:val="0"/>
          <w:bCs w:val="0"/>
          <w:noProof/>
        </w:rPr>
      </w:pPr>
      <w:hyperlink w:anchor="_Toc149067244" w:history="1">
        <w:r w:rsidR="00BE3A8C" w:rsidRPr="00BC365A">
          <w:rPr>
            <w:rStyle w:val="Hiperhivatkozs"/>
            <w:noProof/>
          </w:rPr>
          <w:t>4.12. Az egészségnevelési és környezeti nevelési elvek, programok, tevékenységek</w:t>
        </w:r>
        <w:r w:rsidR="00BE3A8C">
          <w:rPr>
            <w:noProof/>
            <w:webHidden/>
          </w:rPr>
          <w:tab/>
        </w:r>
        <w:r w:rsidR="00BE3A8C">
          <w:rPr>
            <w:noProof/>
            <w:webHidden/>
          </w:rPr>
          <w:fldChar w:fldCharType="begin"/>
        </w:r>
        <w:r w:rsidR="00BE3A8C">
          <w:rPr>
            <w:noProof/>
            <w:webHidden/>
          </w:rPr>
          <w:instrText xml:space="preserve"> PAGEREF _Toc149067244 \h </w:instrText>
        </w:r>
        <w:r w:rsidR="00BE3A8C">
          <w:rPr>
            <w:noProof/>
            <w:webHidden/>
          </w:rPr>
        </w:r>
        <w:r w:rsidR="00BE3A8C">
          <w:rPr>
            <w:noProof/>
            <w:webHidden/>
          </w:rPr>
          <w:fldChar w:fldCharType="separate"/>
        </w:r>
        <w:r w:rsidR="00BE3A8C">
          <w:rPr>
            <w:noProof/>
            <w:webHidden/>
          </w:rPr>
          <w:t>79</w:t>
        </w:r>
        <w:r w:rsidR="00BE3A8C">
          <w:rPr>
            <w:noProof/>
            <w:webHidden/>
          </w:rPr>
          <w:fldChar w:fldCharType="end"/>
        </w:r>
      </w:hyperlink>
    </w:p>
    <w:p w14:paraId="7BEA415C" w14:textId="1C381BB2"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45" w:history="1">
        <w:r w:rsidR="00BE3A8C" w:rsidRPr="00BC365A">
          <w:rPr>
            <w:rStyle w:val="Hiperhivatkozs"/>
            <w:noProof/>
          </w:rPr>
          <w:t>4.12.1. Egészségnevelési program</w:t>
        </w:r>
        <w:r w:rsidR="00BE3A8C">
          <w:rPr>
            <w:noProof/>
            <w:webHidden/>
          </w:rPr>
          <w:tab/>
        </w:r>
        <w:r w:rsidR="00BE3A8C">
          <w:rPr>
            <w:noProof/>
            <w:webHidden/>
          </w:rPr>
          <w:fldChar w:fldCharType="begin"/>
        </w:r>
        <w:r w:rsidR="00BE3A8C">
          <w:rPr>
            <w:noProof/>
            <w:webHidden/>
          </w:rPr>
          <w:instrText xml:space="preserve"> PAGEREF _Toc149067245 \h </w:instrText>
        </w:r>
        <w:r w:rsidR="00BE3A8C">
          <w:rPr>
            <w:noProof/>
            <w:webHidden/>
          </w:rPr>
        </w:r>
        <w:r w:rsidR="00BE3A8C">
          <w:rPr>
            <w:noProof/>
            <w:webHidden/>
          </w:rPr>
          <w:fldChar w:fldCharType="separate"/>
        </w:r>
        <w:r w:rsidR="00BE3A8C">
          <w:rPr>
            <w:noProof/>
            <w:webHidden/>
          </w:rPr>
          <w:t>79</w:t>
        </w:r>
        <w:r w:rsidR="00BE3A8C">
          <w:rPr>
            <w:noProof/>
            <w:webHidden/>
          </w:rPr>
          <w:fldChar w:fldCharType="end"/>
        </w:r>
      </w:hyperlink>
    </w:p>
    <w:p w14:paraId="64DA6C04" w14:textId="12668C24"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46" w:history="1">
        <w:r w:rsidR="00BE3A8C" w:rsidRPr="00BC365A">
          <w:rPr>
            <w:rStyle w:val="Hiperhivatkozs"/>
            <w:noProof/>
          </w:rPr>
          <w:t>4.12.2. Környezeti nevelés</w:t>
        </w:r>
        <w:r w:rsidR="00BE3A8C">
          <w:rPr>
            <w:noProof/>
            <w:webHidden/>
          </w:rPr>
          <w:tab/>
        </w:r>
        <w:r w:rsidR="00BE3A8C">
          <w:rPr>
            <w:noProof/>
            <w:webHidden/>
          </w:rPr>
          <w:fldChar w:fldCharType="begin"/>
        </w:r>
        <w:r w:rsidR="00BE3A8C">
          <w:rPr>
            <w:noProof/>
            <w:webHidden/>
          </w:rPr>
          <w:instrText xml:space="preserve"> PAGEREF _Toc149067246 \h </w:instrText>
        </w:r>
        <w:r w:rsidR="00BE3A8C">
          <w:rPr>
            <w:noProof/>
            <w:webHidden/>
          </w:rPr>
        </w:r>
        <w:r w:rsidR="00BE3A8C">
          <w:rPr>
            <w:noProof/>
            <w:webHidden/>
          </w:rPr>
          <w:fldChar w:fldCharType="separate"/>
        </w:r>
        <w:r w:rsidR="00BE3A8C">
          <w:rPr>
            <w:noProof/>
            <w:webHidden/>
          </w:rPr>
          <w:t>81</w:t>
        </w:r>
        <w:r w:rsidR="00BE3A8C">
          <w:rPr>
            <w:noProof/>
            <w:webHidden/>
          </w:rPr>
          <w:fldChar w:fldCharType="end"/>
        </w:r>
      </w:hyperlink>
    </w:p>
    <w:p w14:paraId="2A6ED090" w14:textId="59D2A51E" w:rsidR="00BE3A8C" w:rsidRDefault="000211BE">
      <w:pPr>
        <w:pStyle w:val="TJ2"/>
        <w:tabs>
          <w:tab w:val="right" w:leader="dot" w:pos="9062"/>
        </w:tabs>
        <w:rPr>
          <w:rFonts w:asciiTheme="minorHAnsi" w:eastAsiaTheme="minorEastAsia" w:hAnsiTheme="minorHAnsi" w:cstheme="minorBidi"/>
          <w:b w:val="0"/>
          <w:bCs w:val="0"/>
          <w:noProof/>
        </w:rPr>
      </w:pPr>
      <w:hyperlink w:anchor="_Toc149067247" w:history="1">
        <w:r w:rsidR="00BE3A8C" w:rsidRPr="00BC365A">
          <w:rPr>
            <w:rStyle w:val="Hiperhivatkozs"/>
            <w:noProof/>
          </w:rPr>
          <w:t>4.13.</w:t>
        </w:r>
        <w:r w:rsidR="00BE3A8C" w:rsidRPr="00BC365A">
          <w:rPr>
            <w:rStyle w:val="Hiperhivatkozs"/>
            <w:rFonts w:eastAsia="Arial"/>
            <w:noProof/>
          </w:rPr>
          <w:t xml:space="preserve"> </w:t>
        </w:r>
        <w:r w:rsidR="00BE3A8C" w:rsidRPr="00BC365A">
          <w:rPr>
            <w:rStyle w:val="Hiperhivatkozs"/>
            <w:noProof/>
          </w:rPr>
          <w:t>Elsősegély-nyújtási alapismeretek elsajátításának szakképző intézményi terve</w:t>
        </w:r>
        <w:r w:rsidR="00BE3A8C">
          <w:rPr>
            <w:noProof/>
            <w:webHidden/>
          </w:rPr>
          <w:tab/>
        </w:r>
        <w:r w:rsidR="00BE3A8C">
          <w:rPr>
            <w:noProof/>
            <w:webHidden/>
          </w:rPr>
          <w:fldChar w:fldCharType="begin"/>
        </w:r>
        <w:r w:rsidR="00BE3A8C">
          <w:rPr>
            <w:noProof/>
            <w:webHidden/>
          </w:rPr>
          <w:instrText xml:space="preserve"> PAGEREF _Toc149067247 \h </w:instrText>
        </w:r>
        <w:r w:rsidR="00BE3A8C">
          <w:rPr>
            <w:noProof/>
            <w:webHidden/>
          </w:rPr>
        </w:r>
        <w:r w:rsidR="00BE3A8C">
          <w:rPr>
            <w:noProof/>
            <w:webHidden/>
          </w:rPr>
          <w:fldChar w:fldCharType="separate"/>
        </w:r>
        <w:r w:rsidR="00BE3A8C">
          <w:rPr>
            <w:noProof/>
            <w:webHidden/>
          </w:rPr>
          <w:t>82</w:t>
        </w:r>
        <w:r w:rsidR="00BE3A8C">
          <w:rPr>
            <w:noProof/>
            <w:webHidden/>
          </w:rPr>
          <w:fldChar w:fldCharType="end"/>
        </w:r>
      </w:hyperlink>
    </w:p>
    <w:p w14:paraId="7843E87E" w14:textId="5E382A5E" w:rsidR="00BE3A8C" w:rsidRDefault="000211BE">
      <w:pPr>
        <w:pStyle w:val="TJ2"/>
        <w:tabs>
          <w:tab w:val="right" w:leader="dot" w:pos="9062"/>
        </w:tabs>
        <w:rPr>
          <w:rFonts w:asciiTheme="minorHAnsi" w:eastAsiaTheme="minorEastAsia" w:hAnsiTheme="minorHAnsi" w:cstheme="minorBidi"/>
          <w:b w:val="0"/>
          <w:bCs w:val="0"/>
          <w:noProof/>
        </w:rPr>
      </w:pPr>
      <w:hyperlink w:anchor="_Toc149067248" w:history="1">
        <w:r w:rsidR="00BE3A8C" w:rsidRPr="00BC365A">
          <w:rPr>
            <w:rStyle w:val="Hiperhivatkozs"/>
            <w:noProof/>
          </w:rPr>
          <w:t>4.14. 1-es típusú diabétesszel élő gyermek, tanuló kötelező iskolai ellátása 2021.szeptember 1-től</w:t>
        </w:r>
        <w:r w:rsidR="00BE3A8C">
          <w:rPr>
            <w:noProof/>
            <w:webHidden/>
          </w:rPr>
          <w:tab/>
        </w:r>
        <w:r w:rsidR="00BE3A8C">
          <w:rPr>
            <w:noProof/>
            <w:webHidden/>
          </w:rPr>
          <w:fldChar w:fldCharType="begin"/>
        </w:r>
        <w:r w:rsidR="00BE3A8C">
          <w:rPr>
            <w:noProof/>
            <w:webHidden/>
          </w:rPr>
          <w:instrText xml:space="preserve"> PAGEREF _Toc149067248 \h </w:instrText>
        </w:r>
        <w:r w:rsidR="00BE3A8C">
          <w:rPr>
            <w:noProof/>
            <w:webHidden/>
          </w:rPr>
        </w:r>
        <w:r w:rsidR="00BE3A8C">
          <w:rPr>
            <w:noProof/>
            <w:webHidden/>
          </w:rPr>
          <w:fldChar w:fldCharType="separate"/>
        </w:r>
        <w:r w:rsidR="00BE3A8C">
          <w:rPr>
            <w:noProof/>
            <w:webHidden/>
          </w:rPr>
          <w:t>83</w:t>
        </w:r>
        <w:r w:rsidR="00BE3A8C">
          <w:rPr>
            <w:noProof/>
            <w:webHidden/>
          </w:rPr>
          <w:fldChar w:fldCharType="end"/>
        </w:r>
      </w:hyperlink>
    </w:p>
    <w:p w14:paraId="603B3537" w14:textId="7BABE6F8" w:rsidR="00BE3A8C" w:rsidRDefault="000211BE">
      <w:pPr>
        <w:pStyle w:val="TJ2"/>
        <w:tabs>
          <w:tab w:val="right" w:leader="dot" w:pos="9062"/>
        </w:tabs>
        <w:rPr>
          <w:rFonts w:asciiTheme="minorHAnsi" w:eastAsiaTheme="minorEastAsia" w:hAnsiTheme="minorHAnsi" w:cstheme="minorBidi"/>
          <w:b w:val="0"/>
          <w:bCs w:val="0"/>
          <w:noProof/>
        </w:rPr>
      </w:pPr>
      <w:hyperlink w:anchor="_Toc149067249" w:history="1">
        <w:r w:rsidR="00BE3A8C" w:rsidRPr="00BC365A">
          <w:rPr>
            <w:rStyle w:val="Hiperhivatkozs"/>
            <w:noProof/>
          </w:rPr>
          <w:t>4.15. A tanulók esélyegyenlőségét szolgáló intézkedések</w:t>
        </w:r>
        <w:r w:rsidR="00BE3A8C">
          <w:rPr>
            <w:noProof/>
            <w:webHidden/>
          </w:rPr>
          <w:tab/>
        </w:r>
        <w:r w:rsidR="00BE3A8C">
          <w:rPr>
            <w:noProof/>
            <w:webHidden/>
          </w:rPr>
          <w:fldChar w:fldCharType="begin"/>
        </w:r>
        <w:r w:rsidR="00BE3A8C">
          <w:rPr>
            <w:noProof/>
            <w:webHidden/>
          </w:rPr>
          <w:instrText xml:space="preserve"> PAGEREF _Toc149067249 \h </w:instrText>
        </w:r>
        <w:r w:rsidR="00BE3A8C">
          <w:rPr>
            <w:noProof/>
            <w:webHidden/>
          </w:rPr>
        </w:r>
        <w:r w:rsidR="00BE3A8C">
          <w:rPr>
            <w:noProof/>
            <w:webHidden/>
          </w:rPr>
          <w:fldChar w:fldCharType="separate"/>
        </w:r>
        <w:r w:rsidR="00BE3A8C">
          <w:rPr>
            <w:noProof/>
            <w:webHidden/>
          </w:rPr>
          <w:t>84</w:t>
        </w:r>
        <w:r w:rsidR="00BE3A8C">
          <w:rPr>
            <w:noProof/>
            <w:webHidden/>
          </w:rPr>
          <w:fldChar w:fldCharType="end"/>
        </w:r>
      </w:hyperlink>
    </w:p>
    <w:p w14:paraId="5A755A2B" w14:textId="0EAC3D76"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0" w:history="1">
        <w:r w:rsidR="00BE3A8C" w:rsidRPr="00BC365A">
          <w:rPr>
            <w:rStyle w:val="Hiperhivatkozs"/>
            <w:noProof/>
          </w:rPr>
          <w:t>4.15.1. A tanulókra vonatkozóan</w:t>
        </w:r>
        <w:r w:rsidR="00BE3A8C">
          <w:rPr>
            <w:noProof/>
            <w:webHidden/>
          </w:rPr>
          <w:tab/>
        </w:r>
        <w:r w:rsidR="00BE3A8C">
          <w:rPr>
            <w:noProof/>
            <w:webHidden/>
          </w:rPr>
          <w:fldChar w:fldCharType="begin"/>
        </w:r>
        <w:r w:rsidR="00BE3A8C">
          <w:rPr>
            <w:noProof/>
            <w:webHidden/>
          </w:rPr>
          <w:instrText xml:space="preserve"> PAGEREF _Toc149067250 \h </w:instrText>
        </w:r>
        <w:r w:rsidR="00BE3A8C">
          <w:rPr>
            <w:noProof/>
            <w:webHidden/>
          </w:rPr>
        </w:r>
        <w:r w:rsidR="00BE3A8C">
          <w:rPr>
            <w:noProof/>
            <w:webHidden/>
          </w:rPr>
          <w:fldChar w:fldCharType="separate"/>
        </w:r>
        <w:r w:rsidR="00BE3A8C">
          <w:rPr>
            <w:noProof/>
            <w:webHidden/>
          </w:rPr>
          <w:t>84</w:t>
        </w:r>
        <w:r w:rsidR="00BE3A8C">
          <w:rPr>
            <w:noProof/>
            <w:webHidden/>
          </w:rPr>
          <w:fldChar w:fldCharType="end"/>
        </w:r>
      </w:hyperlink>
    </w:p>
    <w:p w14:paraId="6310FFA2" w14:textId="44201FD6"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1" w:history="1">
        <w:r w:rsidR="00BE3A8C" w:rsidRPr="00BC365A">
          <w:rPr>
            <w:rStyle w:val="Hiperhivatkozs"/>
            <w:noProof/>
          </w:rPr>
          <w:t>4.15.2. Az alkalmazottakra vonatkozóan</w:t>
        </w:r>
        <w:r w:rsidR="00BE3A8C">
          <w:rPr>
            <w:noProof/>
            <w:webHidden/>
          </w:rPr>
          <w:tab/>
        </w:r>
        <w:r w:rsidR="00BE3A8C">
          <w:rPr>
            <w:noProof/>
            <w:webHidden/>
          </w:rPr>
          <w:fldChar w:fldCharType="begin"/>
        </w:r>
        <w:r w:rsidR="00BE3A8C">
          <w:rPr>
            <w:noProof/>
            <w:webHidden/>
          </w:rPr>
          <w:instrText xml:space="preserve"> PAGEREF _Toc149067251 \h </w:instrText>
        </w:r>
        <w:r w:rsidR="00BE3A8C">
          <w:rPr>
            <w:noProof/>
            <w:webHidden/>
          </w:rPr>
        </w:r>
        <w:r w:rsidR="00BE3A8C">
          <w:rPr>
            <w:noProof/>
            <w:webHidden/>
          </w:rPr>
          <w:fldChar w:fldCharType="separate"/>
        </w:r>
        <w:r w:rsidR="00BE3A8C">
          <w:rPr>
            <w:noProof/>
            <w:webHidden/>
          </w:rPr>
          <w:t>85</w:t>
        </w:r>
        <w:r w:rsidR="00BE3A8C">
          <w:rPr>
            <w:noProof/>
            <w:webHidden/>
          </w:rPr>
          <w:fldChar w:fldCharType="end"/>
        </w:r>
      </w:hyperlink>
    </w:p>
    <w:p w14:paraId="1E2BC5CA" w14:textId="0773E43E" w:rsidR="00BE3A8C" w:rsidRDefault="000211BE">
      <w:pPr>
        <w:pStyle w:val="TJ2"/>
        <w:tabs>
          <w:tab w:val="right" w:leader="dot" w:pos="9062"/>
        </w:tabs>
        <w:rPr>
          <w:rFonts w:asciiTheme="minorHAnsi" w:eastAsiaTheme="minorEastAsia" w:hAnsiTheme="minorHAnsi" w:cstheme="minorBidi"/>
          <w:b w:val="0"/>
          <w:bCs w:val="0"/>
          <w:noProof/>
        </w:rPr>
      </w:pPr>
      <w:hyperlink w:anchor="_Toc149067252" w:history="1">
        <w:r w:rsidR="00BE3A8C" w:rsidRPr="00BC365A">
          <w:rPr>
            <w:rStyle w:val="Hiperhivatkozs"/>
            <w:noProof/>
          </w:rPr>
          <w:t>4.16. A tanuló jutalmazásával összefüggő szabályok</w:t>
        </w:r>
        <w:r w:rsidR="00BE3A8C">
          <w:rPr>
            <w:noProof/>
            <w:webHidden/>
          </w:rPr>
          <w:tab/>
        </w:r>
        <w:r w:rsidR="00BE3A8C">
          <w:rPr>
            <w:noProof/>
            <w:webHidden/>
          </w:rPr>
          <w:fldChar w:fldCharType="begin"/>
        </w:r>
        <w:r w:rsidR="00BE3A8C">
          <w:rPr>
            <w:noProof/>
            <w:webHidden/>
          </w:rPr>
          <w:instrText xml:space="preserve"> PAGEREF _Toc149067252 \h </w:instrText>
        </w:r>
        <w:r w:rsidR="00BE3A8C">
          <w:rPr>
            <w:noProof/>
            <w:webHidden/>
          </w:rPr>
        </w:r>
        <w:r w:rsidR="00BE3A8C">
          <w:rPr>
            <w:noProof/>
            <w:webHidden/>
          </w:rPr>
          <w:fldChar w:fldCharType="separate"/>
        </w:r>
        <w:r w:rsidR="00BE3A8C">
          <w:rPr>
            <w:noProof/>
            <w:webHidden/>
          </w:rPr>
          <w:t>85</w:t>
        </w:r>
        <w:r w:rsidR="00BE3A8C">
          <w:rPr>
            <w:noProof/>
            <w:webHidden/>
          </w:rPr>
          <w:fldChar w:fldCharType="end"/>
        </w:r>
      </w:hyperlink>
    </w:p>
    <w:p w14:paraId="104FAB5B" w14:textId="5407F24B"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3" w:history="1">
        <w:r w:rsidR="00BE3A8C" w:rsidRPr="00BC365A">
          <w:rPr>
            <w:rStyle w:val="Hiperhivatkozs"/>
            <w:noProof/>
          </w:rPr>
          <w:t>4.16.1. A tanulók magatartásának értékelése és minősítése szakgimnáziumban (pedagógia ágazat)</w:t>
        </w:r>
        <w:r w:rsidR="00BE3A8C">
          <w:rPr>
            <w:noProof/>
            <w:webHidden/>
          </w:rPr>
          <w:tab/>
        </w:r>
        <w:r w:rsidR="00BE3A8C">
          <w:rPr>
            <w:noProof/>
            <w:webHidden/>
          </w:rPr>
          <w:fldChar w:fldCharType="begin"/>
        </w:r>
        <w:r w:rsidR="00BE3A8C">
          <w:rPr>
            <w:noProof/>
            <w:webHidden/>
          </w:rPr>
          <w:instrText xml:space="preserve"> PAGEREF _Toc149067253 \h </w:instrText>
        </w:r>
        <w:r w:rsidR="00BE3A8C">
          <w:rPr>
            <w:noProof/>
            <w:webHidden/>
          </w:rPr>
        </w:r>
        <w:r w:rsidR="00BE3A8C">
          <w:rPr>
            <w:noProof/>
            <w:webHidden/>
          </w:rPr>
          <w:fldChar w:fldCharType="separate"/>
        </w:r>
        <w:r w:rsidR="00BE3A8C">
          <w:rPr>
            <w:noProof/>
            <w:webHidden/>
          </w:rPr>
          <w:t>85</w:t>
        </w:r>
        <w:r w:rsidR="00BE3A8C">
          <w:rPr>
            <w:noProof/>
            <w:webHidden/>
          </w:rPr>
          <w:fldChar w:fldCharType="end"/>
        </w:r>
      </w:hyperlink>
    </w:p>
    <w:p w14:paraId="5B6D74C9" w14:textId="2683DFD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4" w:history="1">
        <w:r w:rsidR="00BE3A8C" w:rsidRPr="00BC365A">
          <w:rPr>
            <w:rStyle w:val="Hiperhivatkozs"/>
            <w:noProof/>
          </w:rPr>
          <w:t>4.16.2. A tanulók szorgalmának értékelése és minősítése szakgimnáziumban (pedagógia ágazat)</w:t>
        </w:r>
        <w:r w:rsidR="00BE3A8C">
          <w:rPr>
            <w:noProof/>
            <w:webHidden/>
          </w:rPr>
          <w:tab/>
        </w:r>
        <w:r w:rsidR="00BE3A8C">
          <w:rPr>
            <w:noProof/>
            <w:webHidden/>
          </w:rPr>
          <w:fldChar w:fldCharType="begin"/>
        </w:r>
        <w:r w:rsidR="00BE3A8C">
          <w:rPr>
            <w:noProof/>
            <w:webHidden/>
          </w:rPr>
          <w:instrText xml:space="preserve"> PAGEREF _Toc149067254 \h </w:instrText>
        </w:r>
        <w:r w:rsidR="00BE3A8C">
          <w:rPr>
            <w:noProof/>
            <w:webHidden/>
          </w:rPr>
        </w:r>
        <w:r w:rsidR="00BE3A8C">
          <w:rPr>
            <w:noProof/>
            <w:webHidden/>
          </w:rPr>
          <w:fldChar w:fldCharType="separate"/>
        </w:r>
        <w:r w:rsidR="00BE3A8C">
          <w:rPr>
            <w:noProof/>
            <w:webHidden/>
          </w:rPr>
          <w:t>86</w:t>
        </w:r>
        <w:r w:rsidR="00BE3A8C">
          <w:rPr>
            <w:noProof/>
            <w:webHidden/>
          </w:rPr>
          <w:fldChar w:fldCharType="end"/>
        </w:r>
      </w:hyperlink>
    </w:p>
    <w:p w14:paraId="11261BBD" w14:textId="67206591"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5" w:history="1">
        <w:r w:rsidR="00BE3A8C" w:rsidRPr="00BC365A">
          <w:rPr>
            <w:rStyle w:val="Hiperhivatkozs"/>
            <w:noProof/>
          </w:rPr>
          <w:t>4.16.3. Az iskolai jutalmazás formái</w:t>
        </w:r>
        <w:r w:rsidR="00BE3A8C">
          <w:rPr>
            <w:noProof/>
            <w:webHidden/>
          </w:rPr>
          <w:tab/>
        </w:r>
        <w:r w:rsidR="00BE3A8C">
          <w:rPr>
            <w:noProof/>
            <w:webHidden/>
          </w:rPr>
          <w:fldChar w:fldCharType="begin"/>
        </w:r>
        <w:r w:rsidR="00BE3A8C">
          <w:rPr>
            <w:noProof/>
            <w:webHidden/>
          </w:rPr>
          <w:instrText xml:space="preserve"> PAGEREF _Toc149067255 \h </w:instrText>
        </w:r>
        <w:r w:rsidR="00BE3A8C">
          <w:rPr>
            <w:noProof/>
            <w:webHidden/>
          </w:rPr>
        </w:r>
        <w:r w:rsidR="00BE3A8C">
          <w:rPr>
            <w:noProof/>
            <w:webHidden/>
          </w:rPr>
          <w:fldChar w:fldCharType="separate"/>
        </w:r>
        <w:r w:rsidR="00BE3A8C">
          <w:rPr>
            <w:noProof/>
            <w:webHidden/>
          </w:rPr>
          <w:t>87</w:t>
        </w:r>
        <w:r w:rsidR="00BE3A8C">
          <w:rPr>
            <w:noProof/>
            <w:webHidden/>
          </w:rPr>
          <w:fldChar w:fldCharType="end"/>
        </w:r>
      </w:hyperlink>
    </w:p>
    <w:p w14:paraId="7E02D788" w14:textId="547C99A3"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6" w:history="1">
        <w:r w:rsidR="00BE3A8C" w:rsidRPr="00BC365A">
          <w:rPr>
            <w:rStyle w:val="Hiperhivatkozs"/>
            <w:noProof/>
          </w:rPr>
          <w:t>4.16.4. Az iskolai fegyelmezés</w:t>
        </w:r>
        <w:r w:rsidR="00BE3A8C">
          <w:rPr>
            <w:noProof/>
            <w:webHidden/>
          </w:rPr>
          <w:tab/>
        </w:r>
        <w:r w:rsidR="00BE3A8C">
          <w:rPr>
            <w:noProof/>
            <w:webHidden/>
          </w:rPr>
          <w:fldChar w:fldCharType="begin"/>
        </w:r>
        <w:r w:rsidR="00BE3A8C">
          <w:rPr>
            <w:noProof/>
            <w:webHidden/>
          </w:rPr>
          <w:instrText xml:space="preserve"> PAGEREF _Toc149067256 \h </w:instrText>
        </w:r>
        <w:r w:rsidR="00BE3A8C">
          <w:rPr>
            <w:noProof/>
            <w:webHidden/>
          </w:rPr>
        </w:r>
        <w:r w:rsidR="00BE3A8C">
          <w:rPr>
            <w:noProof/>
            <w:webHidden/>
          </w:rPr>
          <w:fldChar w:fldCharType="separate"/>
        </w:r>
        <w:r w:rsidR="00BE3A8C">
          <w:rPr>
            <w:noProof/>
            <w:webHidden/>
          </w:rPr>
          <w:t>89</w:t>
        </w:r>
        <w:r w:rsidR="00BE3A8C">
          <w:rPr>
            <w:noProof/>
            <w:webHidden/>
          </w:rPr>
          <w:fldChar w:fldCharType="end"/>
        </w:r>
      </w:hyperlink>
    </w:p>
    <w:p w14:paraId="4E136D3F" w14:textId="067AF9A0" w:rsidR="00BE3A8C" w:rsidRDefault="000211BE">
      <w:pPr>
        <w:pStyle w:val="TJ2"/>
        <w:tabs>
          <w:tab w:val="right" w:leader="dot" w:pos="9062"/>
        </w:tabs>
        <w:rPr>
          <w:rFonts w:asciiTheme="minorHAnsi" w:eastAsiaTheme="minorEastAsia" w:hAnsiTheme="minorHAnsi" w:cstheme="minorBidi"/>
          <w:b w:val="0"/>
          <w:bCs w:val="0"/>
          <w:noProof/>
        </w:rPr>
      </w:pPr>
      <w:hyperlink w:anchor="_Toc149067257" w:history="1">
        <w:r w:rsidR="00BE3A8C" w:rsidRPr="00BC365A">
          <w:rPr>
            <w:rStyle w:val="Hiperhivatkozs"/>
            <w:noProof/>
          </w:rPr>
          <w:t>4.17. Az oktatói testület által szükségesnek tartott további elvek</w:t>
        </w:r>
        <w:r w:rsidR="00BE3A8C">
          <w:rPr>
            <w:noProof/>
            <w:webHidden/>
          </w:rPr>
          <w:tab/>
        </w:r>
        <w:r w:rsidR="00BE3A8C">
          <w:rPr>
            <w:noProof/>
            <w:webHidden/>
          </w:rPr>
          <w:fldChar w:fldCharType="begin"/>
        </w:r>
        <w:r w:rsidR="00BE3A8C">
          <w:rPr>
            <w:noProof/>
            <w:webHidden/>
          </w:rPr>
          <w:instrText xml:space="preserve"> PAGEREF _Toc149067257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5A52F901" w14:textId="35BBC63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8" w:history="1">
        <w:r w:rsidR="00BE3A8C" w:rsidRPr="00BC365A">
          <w:rPr>
            <w:rStyle w:val="Hiperhivatkozs"/>
            <w:noProof/>
          </w:rPr>
          <w:t>4.17.1. Az iskola mindenkire kötelező szabályzatai</w:t>
        </w:r>
        <w:r w:rsidR="00BE3A8C">
          <w:rPr>
            <w:noProof/>
            <w:webHidden/>
          </w:rPr>
          <w:tab/>
        </w:r>
        <w:r w:rsidR="00BE3A8C">
          <w:rPr>
            <w:noProof/>
            <w:webHidden/>
          </w:rPr>
          <w:fldChar w:fldCharType="begin"/>
        </w:r>
        <w:r w:rsidR="00BE3A8C">
          <w:rPr>
            <w:noProof/>
            <w:webHidden/>
          </w:rPr>
          <w:instrText xml:space="preserve"> PAGEREF _Toc149067258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3C278384" w14:textId="5601D2D8"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59" w:history="1">
        <w:r w:rsidR="00BE3A8C" w:rsidRPr="00BC365A">
          <w:rPr>
            <w:rStyle w:val="Hiperhivatkozs"/>
            <w:noProof/>
          </w:rPr>
          <w:t>4.17.2. További szabályok</w:t>
        </w:r>
        <w:r w:rsidR="00BE3A8C">
          <w:rPr>
            <w:noProof/>
            <w:webHidden/>
          </w:rPr>
          <w:tab/>
        </w:r>
        <w:r w:rsidR="00BE3A8C">
          <w:rPr>
            <w:noProof/>
            <w:webHidden/>
          </w:rPr>
          <w:fldChar w:fldCharType="begin"/>
        </w:r>
        <w:r w:rsidR="00BE3A8C">
          <w:rPr>
            <w:noProof/>
            <w:webHidden/>
          </w:rPr>
          <w:instrText xml:space="preserve"> PAGEREF _Toc149067259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52ED24DC" w14:textId="309B18BB"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0" w:history="1">
        <w:r w:rsidR="00BE3A8C" w:rsidRPr="00BC365A">
          <w:rPr>
            <w:rStyle w:val="Hiperhivatkozs"/>
            <w:noProof/>
          </w:rPr>
          <w:t>4.17.3. A gyakorlati képzéssel kapcsolatos jogok érvényesülése</w:t>
        </w:r>
        <w:r w:rsidR="00BE3A8C">
          <w:rPr>
            <w:noProof/>
            <w:webHidden/>
          </w:rPr>
          <w:tab/>
        </w:r>
        <w:r w:rsidR="00BE3A8C">
          <w:rPr>
            <w:noProof/>
            <w:webHidden/>
          </w:rPr>
          <w:fldChar w:fldCharType="begin"/>
        </w:r>
        <w:r w:rsidR="00BE3A8C">
          <w:rPr>
            <w:noProof/>
            <w:webHidden/>
          </w:rPr>
          <w:instrText xml:space="preserve"> PAGEREF _Toc149067260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6EABF7D1" w14:textId="553CD861"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1" w:history="1">
        <w:r w:rsidR="00BE3A8C" w:rsidRPr="00BC365A">
          <w:rPr>
            <w:rStyle w:val="Hiperhivatkozs"/>
            <w:noProof/>
          </w:rPr>
          <w:t>4.17.4. A továbbtanulás szervezett segítése</w:t>
        </w:r>
        <w:r w:rsidR="00BE3A8C">
          <w:rPr>
            <w:noProof/>
            <w:webHidden/>
          </w:rPr>
          <w:tab/>
        </w:r>
        <w:r w:rsidR="00BE3A8C">
          <w:rPr>
            <w:noProof/>
            <w:webHidden/>
          </w:rPr>
          <w:fldChar w:fldCharType="begin"/>
        </w:r>
        <w:r w:rsidR="00BE3A8C">
          <w:rPr>
            <w:noProof/>
            <w:webHidden/>
          </w:rPr>
          <w:instrText xml:space="preserve"> PAGEREF _Toc149067261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564EFC58" w14:textId="2B9B129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2" w:history="1">
        <w:r w:rsidR="00BE3A8C" w:rsidRPr="00BC365A">
          <w:rPr>
            <w:rStyle w:val="Hiperhivatkozs"/>
            <w:noProof/>
          </w:rPr>
          <w:t>4.17.5. A közösségi szolgálat</w:t>
        </w:r>
        <w:r w:rsidR="00BE3A8C">
          <w:rPr>
            <w:noProof/>
            <w:webHidden/>
          </w:rPr>
          <w:tab/>
        </w:r>
        <w:r w:rsidR="00BE3A8C">
          <w:rPr>
            <w:noProof/>
            <w:webHidden/>
          </w:rPr>
          <w:fldChar w:fldCharType="begin"/>
        </w:r>
        <w:r w:rsidR="00BE3A8C">
          <w:rPr>
            <w:noProof/>
            <w:webHidden/>
          </w:rPr>
          <w:instrText xml:space="preserve"> PAGEREF _Toc149067262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2F3399B5" w14:textId="1FB73A6C"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3" w:history="1">
        <w:r w:rsidR="00BE3A8C" w:rsidRPr="00BC365A">
          <w:rPr>
            <w:rStyle w:val="Hiperhivatkozs"/>
            <w:noProof/>
          </w:rPr>
          <w:t>4.17.6. A tankönyvkiválasztás és a taneszköz-kiválasztás elvei</w:t>
        </w:r>
        <w:r w:rsidR="00BE3A8C">
          <w:rPr>
            <w:noProof/>
            <w:webHidden/>
          </w:rPr>
          <w:tab/>
        </w:r>
        <w:r w:rsidR="00BE3A8C">
          <w:rPr>
            <w:noProof/>
            <w:webHidden/>
          </w:rPr>
          <w:fldChar w:fldCharType="begin"/>
        </w:r>
        <w:r w:rsidR="00BE3A8C">
          <w:rPr>
            <w:noProof/>
            <w:webHidden/>
          </w:rPr>
          <w:instrText xml:space="preserve"> PAGEREF _Toc149067263 \h </w:instrText>
        </w:r>
        <w:r w:rsidR="00BE3A8C">
          <w:rPr>
            <w:noProof/>
            <w:webHidden/>
          </w:rPr>
        </w:r>
        <w:r w:rsidR="00BE3A8C">
          <w:rPr>
            <w:noProof/>
            <w:webHidden/>
          </w:rPr>
          <w:fldChar w:fldCharType="separate"/>
        </w:r>
        <w:r w:rsidR="00BE3A8C">
          <w:rPr>
            <w:noProof/>
            <w:webHidden/>
          </w:rPr>
          <w:t>90</w:t>
        </w:r>
        <w:r w:rsidR="00BE3A8C">
          <w:rPr>
            <w:noProof/>
            <w:webHidden/>
          </w:rPr>
          <w:fldChar w:fldCharType="end"/>
        </w:r>
      </w:hyperlink>
    </w:p>
    <w:p w14:paraId="699C7125" w14:textId="33F33DE8"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4" w:history="1">
        <w:r w:rsidR="00BE3A8C" w:rsidRPr="00BC365A">
          <w:rPr>
            <w:rStyle w:val="Hiperhivatkozs"/>
            <w:noProof/>
          </w:rPr>
          <w:t>4.17.7. Tankönyvrendelés, tankönyvterjesztés, tankönyvtámogatás rendje</w:t>
        </w:r>
        <w:r w:rsidR="00BE3A8C">
          <w:rPr>
            <w:noProof/>
            <w:webHidden/>
          </w:rPr>
          <w:tab/>
        </w:r>
        <w:r w:rsidR="00BE3A8C">
          <w:rPr>
            <w:noProof/>
            <w:webHidden/>
          </w:rPr>
          <w:fldChar w:fldCharType="begin"/>
        </w:r>
        <w:r w:rsidR="00BE3A8C">
          <w:rPr>
            <w:noProof/>
            <w:webHidden/>
          </w:rPr>
          <w:instrText xml:space="preserve"> PAGEREF _Toc149067264 \h </w:instrText>
        </w:r>
        <w:r w:rsidR="00BE3A8C">
          <w:rPr>
            <w:noProof/>
            <w:webHidden/>
          </w:rPr>
        </w:r>
        <w:r w:rsidR="00BE3A8C">
          <w:rPr>
            <w:noProof/>
            <w:webHidden/>
          </w:rPr>
          <w:fldChar w:fldCharType="separate"/>
        </w:r>
        <w:r w:rsidR="00BE3A8C">
          <w:rPr>
            <w:noProof/>
            <w:webHidden/>
          </w:rPr>
          <w:t>91</w:t>
        </w:r>
        <w:r w:rsidR="00BE3A8C">
          <w:rPr>
            <w:noProof/>
            <w:webHidden/>
          </w:rPr>
          <w:fldChar w:fldCharType="end"/>
        </w:r>
      </w:hyperlink>
    </w:p>
    <w:p w14:paraId="31AD81B8" w14:textId="79876941"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5" w:history="1">
        <w:r w:rsidR="00BE3A8C" w:rsidRPr="00BC365A">
          <w:rPr>
            <w:rStyle w:val="Hiperhivatkozs"/>
            <w:noProof/>
          </w:rPr>
          <w:t>4.17.8. A fejlesztés irányai</w:t>
        </w:r>
        <w:r w:rsidR="00BE3A8C">
          <w:rPr>
            <w:noProof/>
            <w:webHidden/>
          </w:rPr>
          <w:tab/>
        </w:r>
        <w:r w:rsidR="00BE3A8C">
          <w:rPr>
            <w:noProof/>
            <w:webHidden/>
          </w:rPr>
          <w:fldChar w:fldCharType="begin"/>
        </w:r>
        <w:r w:rsidR="00BE3A8C">
          <w:rPr>
            <w:noProof/>
            <w:webHidden/>
          </w:rPr>
          <w:instrText xml:space="preserve"> PAGEREF _Toc149067265 \h </w:instrText>
        </w:r>
        <w:r w:rsidR="00BE3A8C">
          <w:rPr>
            <w:noProof/>
            <w:webHidden/>
          </w:rPr>
        </w:r>
        <w:r w:rsidR="00BE3A8C">
          <w:rPr>
            <w:noProof/>
            <w:webHidden/>
          </w:rPr>
          <w:fldChar w:fldCharType="separate"/>
        </w:r>
        <w:r w:rsidR="00BE3A8C">
          <w:rPr>
            <w:noProof/>
            <w:webHidden/>
          </w:rPr>
          <w:t>91</w:t>
        </w:r>
        <w:r w:rsidR="00BE3A8C">
          <w:rPr>
            <w:noProof/>
            <w:webHidden/>
          </w:rPr>
          <w:fldChar w:fldCharType="end"/>
        </w:r>
      </w:hyperlink>
    </w:p>
    <w:p w14:paraId="68562B2F" w14:textId="16745DD0"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66" w:history="1">
        <w:r w:rsidR="00BE3A8C" w:rsidRPr="00BC365A">
          <w:rPr>
            <w:rStyle w:val="Hiperhivatkozs"/>
            <w:noProof/>
          </w:rPr>
          <w:t>4.17.9. A digitális oktatás, az online munkarend eljárásrendje (online oktatás elrendelése esetén)</w:t>
        </w:r>
        <w:r w:rsidR="00BE3A8C">
          <w:rPr>
            <w:noProof/>
            <w:webHidden/>
          </w:rPr>
          <w:tab/>
        </w:r>
        <w:r w:rsidR="00BE3A8C">
          <w:rPr>
            <w:noProof/>
            <w:webHidden/>
          </w:rPr>
          <w:fldChar w:fldCharType="begin"/>
        </w:r>
        <w:r w:rsidR="00BE3A8C">
          <w:rPr>
            <w:noProof/>
            <w:webHidden/>
          </w:rPr>
          <w:instrText xml:space="preserve"> PAGEREF _Toc149067266 \h </w:instrText>
        </w:r>
        <w:r w:rsidR="00BE3A8C">
          <w:rPr>
            <w:noProof/>
            <w:webHidden/>
          </w:rPr>
        </w:r>
        <w:r w:rsidR="00BE3A8C">
          <w:rPr>
            <w:noProof/>
            <w:webHidden/>
          </w:rPr>
          <w:fldChar w:fldCharType="separate"/>
        </w:r>
        <w:r w:rsidR="00BE3A8C">
          <w:rPr>
            <w:noProof/>
            <w:webHidden/>
          </w:rPr>
          <w:t>92</w:t>
        </w:r>
        <w:r w:rsidR="00BE3A8C">
          <w:rPr>
            <w:noProof/>
            <w:webHidden/>
          </w:rPr>
          <w:fldChar w:fldCharType="end"/>
        </w:r>
      </w:hyperlink>
    </w:p>
    <w:p w14:paraId="4CC3A4E2" w14:textId="242CC3B1" w:rsidR="00BE3A8C" w:rsidRDefault="000211BE">
      <w:pPr>
        <w:pStyle w:val="TJ2"/>
        <w:tabs>
          <w:tab w:val="right" w:leader="dot" w:pos="9062"/>
        </w:tabs>
        <w:rPr>
          <w:rFonts w:asciiTheme="minorHAnsi" w:eastAsiaTheme="minorEastAsia" w:hAnsiTheme="minorHAnsi" w:cstheme="minorBidi"/>
          <w:b w:val="0"/>
          <w:bCs w:val="0"/>
          <w:noProof/>
        </w:rPr>
      </w:pPr>
      <w:hyperlink w:anchor="_Toc149067267" w:history="1">
        <w:r w:rsidR="00BE3A8C" w:rsidRPr="00BC365A">
          <w:rPr>
            <w:rStyle w:val="Hiperhivatkozs"/>
            <w:noProof/>
          </w:rPr>
          <w:t>4.18. Emelt szintű érettségi vizsga</w:t>
        </w:r>
        <w:r w:rsidR="00BE3A8C">
          <w:rPr>
            <w:noProof/>
            <w:webHidden/>
          </w:rPr>
          <w:tab/>
        </w:r>
        <w:r w:rsidR="00BE3A8C">
          <w:rPr>
            <w:noProof/>
            <w:webHidden/>
          </w:rPr>
          <w:fldChar w:fldCharType="begin"/>
        </w:r>
        <w:r w:rsidR="00BE3A8C">
          <w:rPr>
            <w:noProof/>
            <w:webHidden/>
          </w:rPr>
          <w:instrText xml:space="preserve"> PAGEREF _Toc149067267 \h </w:instrText>
        </w:r>
        <w:r w:rsidR="00BE3A8C">
          <w:rPr>
            <w:noProof/>
            <w:webHidden/>
          </w:rPr>
        </w:r>
        <w:r w:rsidR="00BE3A8C">
          <w:rPr>
            <w:noProof/>
            <w:webHidden/>
          </w:rPr>
          <w:fldChar w:fldCharType="separate"/>
        </w:r>
        <w:r w:rsidR="00BE3A8C">
          <w:rPr>
            <w:noProof/>
            <w:webHidden/>
          </w:rPr>
          <w:t>93</w:t>
        </w:r>
        <w:r w:rsidR="00BE3A8C">
          <w:rPr>
            <w:noProof/>
            <w:webHidden/>
          </w:rPr>
          <w:fldChar w:fldCharType="end"/>
        </w:r>
      </w:hyperlink>
    </w:p>
    <w:p w14:paraId="089940C8" w14:textId="74F72F51" w:rsidR="00BE3A8C" w:rsidRDefault="000211BE">
      <w:pPr>
        <w:pStyle w:val="TJ2"/>
        <w:tabs>
          <w:tab w:val="right" w:leader="dot" w:pos="9062"/>
        </w:tabs>
        <w:rPr>
          <w:rFonts w:asciiTheme="minorHAnsi" w:eastAsiaTheme="minorEastAsia" w:hAnsiTheme="minorHAnsi" w:cstheme="minorBidi"/>
          <w:b w:val="0"/>
          <w:bCs w:val="0"/>
          <w:noProof/>
        </w:rPr>
      </w:pPr>
      <w:hyperlink w:anchor="_Toc149067268" w:history="1">
        <w:r w:rsidR="00BE3A8C" w:rsidRPr="00BC365A">
          <w:rPr>
            <w:rStyle w:val="Hiperhivatkozs"/>
            <w:noProof/>
          </w:rPr>
          <w:t>4.19. Az „érettségi vizsga előtt, az érettségi bizonyítványon túl”</w:t>
        </w:r>
        <w:r w:rsidR="00BE3A8C">
          <w:rPr>
            <w:noProof/>
            <w:webHidden/>
          </w:rPr>
          <w:tab/>
        </w:r>
        <w:r w:rsidR="00BE3A8C">
          <w:rPr>
            <w:noProof/>
            <w:webHidden/>
          </w:rPr>
          <w:fldChar w:fldCharType="begin"/>
        </w:r>
        <w:r w:rsidR="00BE3A8C">
          <w:rPr>
            <w:noProof/>
            <w:webHidden/>
          </w:rPr>
          <w:instrText xml:space="preserve"> PAGEREF _Toc149067268 \h </w:instrText>
        </w:r>
        <w:r w:rsidR="00BE3A8C">
          <w:rPr>
            <w:noProof/>
            <w:webHidden/>
          </w:rPr>
        </w:r>
        <w:r w:rsidR="00BE3A8C">
          <w:rPr>
            <w:noProof/>
            <w:webHidden/>
          </w:rPr>
          <w:fldChar w:fldCharType="separate"/>
        </w:r>
        <w:r w:rsidR="00BE3A8C">
          <w:rPr>
            <w:noProof/>
            <w:webHidden/>
          </w:rPr>
          <w:t>93</w:t>
        </w:r>
        <w:r w:rsidR="00BE3A8C">
          <w:rPr>
            <w:noProof/>
            <w:webHidden/>
          </w:rPr>
          <w:fldChar w:fldCharType="end"/>
        </w:r>
      </w:hyperlink>
    </w:p>
    <w:p w14:paraId="7A56E17D" w14:textId="74190C5E" w:rsidR="00BE3A8C" w:rsidRDefault="000211BE">
      <w:pPr>
        <w:pStyle w:val="TJ1"/>
        <w:tabs>
          <w:tab w:val="right" w:leader="dot" w:pos="9062"/>
        </w:tabs>
        <w:rPr>
          <w:rFonts w:asciiTheme="minorHAnsi" w:eastAsiaTheme="minorEastAsia" w:hAnsiTheme="minorHAnsi" w:cstheme="minorBidi"/>
          <w:b w:val="0"/>
          <w:bCs w:val="0"/>
          <w:i w:val="0"/>
          <w:iCs w:val="0"/>
          <w:noProof/>
          <w:sz w:val="22"/>
          <w:szCs w:val="22"/>
        </w:rPr>
      </w:pPr>
      <w:hyperlink w:anchor="_Toc149067269" w:history="1">
        <w:r w:rsidR="00BE3A8C" w:rsidRPr="00BC365A">
          <w:rPr>
            <w:rStyle w:val="Hiperhivatkozs"/>
            <w:noProof/>
          </w:rPr>
          <w:t>5. A szakképző intézmény képzési programja</w:t>
        </w:r>
        <w:r w:rsidR="00BE3A8C">
          <w:rPr>
            <w:noProof/>
            <w:webHidden/>
          </w:rPr>
          <w:tab/>
        </w:r>
        <w:r w:rsidR="00BE3A8C">
          <w:rPr>
            <w:noProof/>
            <w:webHidden/>
          </w:rPr>
          <w:fldChar w:fldCharType="begin"/>
        </w:r>
        <w:r w:rsidR="00BE3A8C">
          <w:rPr>
            <w:noProof/>
            <w:webHidden/>
          </w:rPr>
          <w:instrText xml:space="preserve"> PAGEREF _Toc149067269 \h </w:instrText>
        </w:r>
        <w:r w:rsidR="00BE3A8C">
          <w:rPr>
            <w:noProof/>
            <w:webHidden/>
          </w:rPr>
        </w:r>
        <w:r w:rsidR="00BE3A8C">
          <w:rPr>
            <w:noProof/>
            <w:webHidden/>
          </w:rPr>
          <w:fldChar w:fldCharType="separate"/>
        </w:r>
        <w:r w:rsidR="00BE3A8C">
          <w:rPr>
            <w:noProof/>
            <w:webHidden/>
          </w:rPr>
          <w:t>95</w:t>
        </w:r>
        <w:r w:rsidR="00BE3A8C">
          <w:rPr>
            <w:noProof/>
            <w:webHidden/>
          </w:rPr>
          <w:fldChar w:fldCharType="end"/>
        </w:r>
      </w:hyperlink>
    </w:p>
    <w:p w14:paraId="72157863" w14:textId="21213356" w:rsidR="00BE3A8C" w:rsidRDefault="000211BE">
      <w:pPr>
        <w:pStyle w:val="TJ2"/>
        <w:tabs>
          <w:tab w:val="right" w:leader="dot" w:pos="9062"/>
        </w:tabs>
        <w:rPr>
          <w:rFonts w:asciiTheme="minorHAnsi" w:eastAsiaTheme="minorEastAsia" w:hAnsiTheme="minorHAnsi" w:cstheme="minorBidi"/>
          <w:b w:val="0"/>
          <w:bCs w:val="0"/>
          <w:noProof/>
        </w:rPr>
      </w:pPr>
      <w:hyperlink w:anchor="_Toc149067270" w:history="1">
        <w:r w:rsidR="00BE3A8C" w:rsidRPr="00BC365A">
          <w:rPr>
            <w:rStyle w:val="Hiperhivatkozs"/>
            <w:noProof/>
          </w:rPr>
          <w:t>5.1. Iskolatípusok</w:t>
        </w:r>
        <w:r w:rsidR="00BE3A8C">
          <w:rPr>
            <w:noProof/>
            <w:webHidden/>
          </w:rPr>
          <w:tab/>
        </w:r>
        <w:r w:rsidR="00BE3A8C">
          <w:rPr>
            <w:noProof/>
            <w:webHidden/>
          </w:rPr>
          <w:fldChar w:fldCharType="begin"/>
        </w:r>
        <w:r w:rsidR="00BE3A8C">
          <w:rPr>
            <w:noProof/>
            <w:webHidden/>
          </w:rPr>
          <w:instrText xml:space="preserve"> PAGEREF _Toc149067270 \h </w:instrText>
        </w:r>
        <w:r w:rsidR="00BE3A8C">
          <w:rPr>
            <w:noProof/>
            <w:webHidden/>
          </w:rPr>
        </w:r>
        <w:r w:rsidR="00BE3A8C">
          <w:rPr>
            <w:noProof/>
            <w:webHidden/>
          </w:rPr>
          <w:fldChar w:fldCharType="separate"/>
        </w:r>
        <w:r w:rsidR="00BE3A8C">
          <w:rPr>
            <w:noProof/>
            <w:webHidden/>
          </w:rPr>
          <w:t>95</w:t>
        </w:r>
        <w:r w:rsidR="00BE3A8C">
          <w:rPr>
            <w:noProof/>
            <w:webHidden/>
          </w:rPr>
          <w:fldChar w:fldCharType="end"/>
        </w:r>
      </w:hyperlink>
    </w:p>
    <w:p w14:paraId="3CB85118" w14:textId="7BB769CC"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1" w:history="1">
        <w:r w:rsidR="00BE3A8C" w:rsidRPr="00BC365A">
          <w:rPr>
            <w:rStyle w:val="Hiperhivatkozs"/>
            <w:noProof/>
          </w:rPr>
          <w:t>5.1.1. Szakgimnázium</w:t>
        </w:r>
        <w:r w:rsidR="00BE3A8C">
          <w:rPr>
            <w:noProof/>
            <w:webHidden/>
          </w:rPr>
          <w:tab/>
        </w:r>
        <w:r w:rsidR="00BE3A8C">
          <w:rPr>
            <w:noProof/>
            <w:webHidden/>
          </w:rPr>
          <w:fldChar w:fldCharType="begin"/>
        </w:r>
        <w:r w:rsidR="00BE3A8C">
          <w:rPr>
            <w:noProof/>
            <w:webHidden/>
          </w:rPr>
          <w:instrText xml:space="preserve"> PAGEREF _Toc149067271 \h </w:instrText>
        </w:r>
        <w:r w:rsidR="00BE3A8C">
          <w:rPr>
            <w:noProof/>
            <w:webHidden/>
          </w:rPr>
        </w:r>
        <w:r w:rsidR="00BE3A8C">
          <w:rPr>
            <w:noProof/>
            <w:webHidden/>
          </w:rPr>
          <w:fldChar w:fldCharType="separate"/>
        </w:r>
        <w:r w:rsidR="00BE3A8C">
          <w:rPr>
            <w:noProof/>
            <w:webHidden/>
          </w:rPr>
          <w:t>95</w:t>
        </w:r>
        <w:r w:rsidR="00BE3A8C">
          <w:rPr>
            <w:noProof/>
            <w:webHidden/>
          </w:rPr>
          <w:fldChar w:fldCharType="end"/>
        </w:r>
      </w:hyperlink>
    </w:p>
    <w:p w14:paraId="060BEB8D" w14:textId="1900322B"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2" w:history="1">
        <w:r w:rsidR="00BE3A8C" w:rsidRPr="00BC365A">
          <w:rPr>
            <w:rStyle w:val="Hiperhivatkozs"/>
            <w:noProof/>
          </w:rPr>
          <w:t>5.1.2. Technikum</w:t>
        </w:r>
        <w:r w:rsidR="00BE3A8C">
          <w:rPr>
            <w:noProof/>
            <w:webHidden/>
          </w:rPr>
          <w:tab/>
        </w:r>
        <w:r w:rsidR="00BE3A8C">
          <w:rPr>
            <w:noProof/>
            <w:webHidden/>
          </w:rPr>
          <w:fldChar w:fldCharType="begin"/>
        </w:r>
        <w:r w:rsidR="00BE3A8C">
          <w:rPr>
            <w:noProof/>
            <w:webHidden/>
          </w:rPr>
          <w:instrText xml:space="preserve"> PAGEREF _Toc149067272 \h </w:instrText>
        </w:r>
        <w:r w:rsidR="00BE3A8C">
          <w:rPr>
            <w:noProof/>
            <w:webHidden/>
          </w:rPr>
        </w:r>
        <w:r w:rsidR="00BE3A8C">
          <w:rPr>
            <w:noProof/>
            <w:webHidden/>
          </w:rPr>
          <w:fldChar w:fldCharType="separate"/>
        </w:r>
        <w:r w:rsidR="00BE3A8C">
          <w:rPr>
            <w:noProof/>
            <w:webHidden/>
          </w:rPr>
          <w:t>95</w:t>
        </w:r>
        <w:r w:rsidR="00BE3A8C">
          <w:rPr>
            <w:noProof/>
            <w:webHidden/>
          </w:rPr>
          <w:fldChar w:fldCharType="end"/>
        </w:r>
      </w:hyperlink>
    </w:p>
    <w:p w14:paraId="12582DEF" w14:textId="0CD4A058"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3" w:history="1">
        <w:r w:rsidR="00BE3A8C" w:rsidRPr="00BC365A">
          <w:rPr>
            <w:rStyle w:val="Hiperhivatkozs"/>
            <w:noProof/>
          </w:rPr>
          <w:t>5.1.3. Szakképző iskola</w:t>
        </w:r>
        <w:r w:rsidR="00BE3A8C">
          <w:rPr>
            <w:noProof/>
            <w:webHidden/>
          </w:rPr>
          <w:tab/>
        </w:r>
        <w:r w:rsidR="00BE3A8C">
          <w:rPr>
            <w:noProof/>
            <w:webHidden/>
          </w:rPr>
          <w:fldChar w:fldCharType="begin"/>
        </w:r>
        <w:r w:rsidR="00BE3A8C">
          <w:rPr>
            <w:noProof/>
            <w:webHidden/>
          </w:rPr>
          <w:instrText xml:space="preserve"> PAGEREF _Toc149067273 \h </w:instrText>
        </w:r>
        <w:r w:rsidR="00BE3A8C">
          <w:rPr>
            <w:noProof/>
            <w:webHidden/>
          </w:rPr>
        </w:r>
        <w:r w:rsidR="00BE3A8C">
          <w:rPr>
            <w:noProof/>
            <w:webHidden/>
          </w:rPr>
          <w:fldChar w:fldCharType="separate"/>
        </w:r>
        <w:r w:rsidR="00BE3A8C">
          <w:rPr>
            <w:noProof/>
            <w:webHidden/>
          </w:rPr>
          <w:t>96</w:t>
        </w:r>
        <w:r w:rsidR="00BE3A8C">
          <w:rPr>
            <w:noProof/>
            <w:webHidden/>
          </w:rPr>
          <w:fldChar w:fldCharType="end"/>
        </w:r>
      </w:hyperlink>
    </w:p>
    <w:p w14:paraId="5BE6D5A8" w14:textId="5562E01A" w:rsidR="00BE3A8C" w:rsidRDefault="000211BE">
      <w:pPr>
        <w:pStyle w:val="TJ2"/>
        <w:tabs>
          <w:tab w:val="right" w:leader="dot" w:pos="9062"/>
        </w:tabs>
        <w:rPr>
          <w:rFonts w:asciiTheme="minorHAnsi" w:eastAsiaTheme="minorEastAsia" w:hAnsiTheme="minorHAnsi" w:cstheme="minorBidi"/>
          <w:b w:val="0"/>
          <w:bCs w:val="0"/>
          <w:noProof/>
        </w:rPr>
      </w:pPr>
      <w:hyperlink w:anchor="_Toc149067274" w:history="1">
        <w:r w:rsidR="00BE3A8C" w:rsidRPr="00BC365A">
          <w:rPr>
            <w:rStyle w:val="Hiperhivatkozs"/>
            <w:noProof/>
          </w:rPr>
          <w:t>5.2. A szakképző intézmény szakképzési rendszere</w:t>
        </w:r>
        <w:r w:rsidR="00BE3A8C">
          <w:rPr>
            <w:noProof/>
            <w:webHidden/>
          </w:rPr>
          <w:tab/>
        </w:r>
        <w:r w:rsidR="00BE3A8C">
          <w:rPr>
            <w:noProof/>
            <w:webHidden/>
          </w:rPr>
          <w:fldChar w:fldCharType="begin"/>
        </w:r>
        <w:r w:rsidR="00BE3A8C">
          <w:rPr>
            <w:noProof/>
            <w:webHidden/>
          </w:rPr>
          <w:instrText xml:space="preserve"> PAGEREF _Toc149067274 \h </w:instrText>
        </w:r>
        <w:r w:rsidR="00BE3A8C">
          <w:rPr>
            <w:noProof/>
            <w:webHidden/>
          </w:rPr>
        </w:r>
        <w:r w:rsidR="00BE3A8C">
          <w:rPr>
            <w:noProof/>
            <w:webHidden/>
          </w:rPr>
          <w:fldChar w:fldCharType="separate"/>
        </w:r>
        <w:r w:rsidR="00BE3A8C">
          <w:rPr>
            <w:noProof/>
            <w:webHidden/>
          </w:rPr>
          <w:t>96</w:t>
        </w:r>
        <w:r w:rsidR="00BE3A8C">
          <w:rPr>
            <w:noProof/>
            <w:webHidden/>
          </w:rPr>
          <w:fldChar w:fldCharType="end"/>
        </w:r>
      </w:hyperlink>
    </w:p>
    <w:p w14:paraId="419F71D6" w14:textId="4534F8B8" w:rsidR="00BE3A8C" w:rsidRDefault="000211BE">
      <w:pPr>
        <w:pStyle w:val="TJ2"/>
        <w:tabs>
          <w:tab w:val="right" w:leader="dot" w:pos="9062"/>
        </w:tabs>
        <w:rPr>
          <w:rFonts w:asciiTheme="minorHAnsi" w:eastAsiaTheme="minorEastAsia" w:hAnsiTheme="minorHAnsi" w:cstheme="minorBidi"/>
          <w:b w:val="0"/>
          <w:bCs w:val="0"/>
          <w:noProof/>
        </w:rPr>
      </w:pPr>
      <w:hyperlink w:anchor="_Toc149067275" w:history="1">
        <w:r w:rsidR="00BE3A8C" w:rsidRPr="00BC365A">
          <w:rPr>
            <w:rStyle w:val="Hiperhivatkozs"/>
            <w:noProof/>
          </w:rPr>
          <w:t>5.3. Külső helyszínen megszervezett gyakorlatok</w:t>
        </w:r>
        <w:r w:rsidR="00BE3A8C">
          <w:rPr>
            <w:noProof/>
            <w:webHidden/>
          </w:rPr>
          <w:tab/>
        </w:r>
        <w:r w:rsidR="00BE3A8C">
          <w:rPr>
            <w:noProof/>
            <w:webHidden/>
          </w:rPr>
          <w:fldChar w:fldCharType="begin"/>
        </w:r>
        <w:r w:rsidR="00BE3A8C">
          <w:rPr>
            <w:noProof/>
            <w:webHidden/>
          </w:rPr>
          <w:instrText xml:space="preserve"> PAGEREF _Toc149067275 \h </w:instrText>
        </w:r>
        <w:r w:rsidR="00BE3A8C">
          <w:rPr>
            <w:noProof/>
            <w:webHidden/>
          </w:rPr>
        </w:r>
        <w:r w:rsidR="00BE3A8C">
          <w:rPr>
            <w:noProof/>
            <w:webHidden/>
          </w:rPr>
          <w:fldChar w:fldCharType="separate"/>
        </w:r>
        <w:r w:rsidR="00BE3A8C">
          <w:rPr>
            <w:noProof/>
            <w:webHidden/>
          </w:rPr>
          <w:t>98</w:t>
        </w:r>
        <w:r w:rsidR="00BE3A8C">
          <w:rPr>
            <w:noProof/>
            <w:webHidden/>
          </w:rPr>
          <w:fldChar w:fldCharType="end"/>
        </w:r>
      </w:hyperlink>
    </w:p>
    <w:p w14:paraId="1CDEF67C" w14:textId="0F0CF5AC"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6" w:history="1">
        <w:r w:rsidR="00BE3A8C" w:rsidRPr="00BC365A">
          <w:rPr>
            <w:rStyle w:val="Hiperhivatkozs"/>
            <w:noProof/>
          </w:rPr>
          <w:t>5.3.1. 2019-2020 tanévig beiskolázott tanulók gyakorlatainak megszervezése</w:t>
        </w:r>
        <w:r w:rsidR="00BE3A8C">
          <w:rPr>
            <w:noProof/>
            <w:webHidden/>
          </w:rPr>
          <w:tab/>
        </w:r>
        <w:r w:rsidR="00BE3A8C">
          <w:rPr>
            <w:noProof/>
            <w:webHidden/>
          </w:rPr>
          <w:fldChar w:fldCharType="begin"/>
        </w:r>
        <w:r w:rsidR="00BE3A8C">
          <w:rPr>
            <w:noProof/>
            <w:webHidden/>
          </w:rPr>
          <w:instrText xml:space="preserve"> PAGEREF _Toc149067276 \h </w:instrText>
        </w:r>
        <w:r w:rsidR="00BE3A8C">
          <w:rPr>
            <w:noProof/>
            <w:webHidden/>
          </w:rPr>
        </w:r>
        <w:r w:rsidR="00BE3A8C">
          <w:rPr>
            <w:noProof/>
            <w:webHidden/>
          </w:rPr>
          <w:fldChar w:fldCharType="separate"/>
        </w:r>
        <w:r w:rsidR="00BE3A8C">
          <w:rPr>
            <w:noProof/>
            <w:webHidden/>
          </w:rPr>
          <w:t>98</w:t>
        </w:r>
        <w:r w:rsidR="00BE3A8C">
          <w:rPr>
            <w:noProof/>
            <w:webHidden/>
          </w:rPr>
          <w:fldChar w:fldCharType="end"/>
        </w:r>
      </w:hyperlink>
    </w:p>
    <w:p w14:paraId="30A2C16C" w14:textId="07284955"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7" w:history="1">
        <w:r w:rsidR="00BE3A8C" w:rsidRPr="00BC365A">
          <w:rPr>
            <w:rStyle w:val="Hiperhivatkozs"/>
            <w:noProof/>
          </w:rPr>
          <w:t>5.3.2. 2020-2021 tanévtől beiskolázott tanulók gyakorlatainak megszervezése</w:t>
        </w:r>
        <w:r w:rsidR="00BE3A8C">
          <w:rPr>
            <w:noProof/>
            <w:webHidden/>
          </w:rPr>
          <w:tab/>
        </w:r>
        <w:r w:rsidR="00BE3A8C">
          <w:rPr>
            <w:noProof/>
            <w:webHidden/>
          </w:rPr>
          <w:fldChar w:fldCharType="begin"/>
        </w:r>
        <w:r w:rsidR="00BE3A8C">
          <w:rPr>
            <w:noProof/>
            <w:webHidden/>
          </w:rPr>
          <w:instrText xml:space="preserve"> PAGEREF _Toc149067277 \h </w:instrText>
        </w:r>
        <w:r w:rsidR="00BE3A8C">
          <w:rPr>
            <w:noProof/>
            <w:webHidden/>
          </w:rPr>
        </w:r>
        <w:r w:rsidR="00BE3A8C">
          <w:rPr>
            <w:noProof/>
            <w:webHidden/>
          </w:rPr>
          <w:fldChar w:fldCharType="separate"/>
        </w:r>
        <w:r w:rsidR="00BE3A8C">
          <w:rPr>
            <w:noProof/>
            <w:webHidden/>
          </w:rPr>
          <w:t>98</w:t>
        </w:r>
        <w:r w:rsidR="00BE3A8C">
          <w:rPr>
            <w:noProof/>
            <w:webHidden/>
          </w:rPr>
          <w:fldChar w:fldCharType="end"/>
        </w:r>
      </w:hyperlink>
    </w:p>
    <w:p w14:paraId="6EE325EC" w14:textId="55DE7412"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78" w:history="1">
        <w:r w:rsidR="00BE3A8C" w:rsidRPr="00BC365A">
          <w:rPr>
            <w:rStyle w:val="Hiperhivatkozs"/>
            <w:noProof/>
          </w:rPr>
          <w:t>5.3.3. 2020-2021 tanévtől a szakirányú oktatás megszervezése</w:t>
        </w:r>
        <w:r w:rsidR="00BE3A8C">
          <w:rPr>
            <w:noProof/>
            <w:webHidden/>
          </w:rPr>
          <w:tab/>
        </w:r>
        <w:r w:rsidR="00BE3A8C">
          <w:rPr>
            <w:noProof/>
            <w:webHidden/>
          </w:rPr>
          <w:fldChar w:fldCharType="begin"/>
        </w:r>
        <w:r w:rsidR="00BE3A8C">
          <w:rPr>
            <w:noProof/>
            <w:webHidden/>
          </w:rPr>
          <w:instrText xml:space="preserve"> PAGEREF _Toc149067278 \h </w:instrText>
        </w:r>
        <w:r w:rsidR="00BE3A8C">
          <w:rPr>
            <w:noProof/>
            <w:webHidden/>
          </w:rPr>
        </w:r>
        <w:r w:rsidR="00BE3A8C">
          <w:rPr>
            <w:noProof/>
            <w:webHidden/>
          </w:rPr>
          <w:fldChar w:fldCharType="separate"/>
        </w:r>
        <w:r w:rsidR="00BE3A8C">
          <w:rPr>
            <w:noProof/>
            <w:webHidden/>
          </w:rPr>
          <w:t>98</w:t>
        </w:r>
        <w:r w:rsidR="00BE3A8C">
          <w:rPr>
            <w:noProof/>
            <w:webHidden/>
          </w:rPr>
          <w:fldChar w:fldCharType="end"/>
        </w:r>
      </w:hyperlink>
    </w:p>
    <w:p w14:paraId="1B32B8D6" w14:textId="414F2D47" w:rsidR="00BE3A8C" w:rsidRDefault="000211BE">
      <w:pPr>
        <w:pStyle w:val="TJ2"/>
        <w:tabs>
          <w:tab w:val="right" w:leader="dot" w:pos="9062"/>
        </w:tabs>
        <w:rPr>
          <w:rFonts w:asciiTheme="minorHAnsi" w:eastAsiaTheme="minorEastAsia" w:hAnsiTheme="minorHAnsi" w:cstheme="minorBidi"/>
          <w:b w:val="0"/>
          <w:bCs w:val="0"/>
          <w:noProof/>
        </w:rPr>
      </w:pPr>
      <w:hyperlink w:anchor="_Toc149067279" w:history="1">
        <w:r w:rsidR="00BE3A8C" w:rsidRPr="00BC365A">
          <w:rPr>
            <w:rStyle w:val="Hiperhivatkozs"/>
            <w:noProof/>
          </w:rPr>
          <w:t>5.4. Helyi tantervek</w:t>
        </w:r>
        <w:r w:rsidR="00BE3A8C">
          <w:rPr>
            <w:noProof/>
            <w:webHidden/>
          </w:rPr>
          <w:tab/>
        </w:r>
        <w:r w:rsidR="00BE3A8C">
          <w:rPr>
            <w:noProof/>
            <w:webHidden/>
          </w:rPr>
          <w:fldChar w:fldCharType="begin"/>
        </w:r>
        <w:r w:rsidR="00BE3A8C">
          <w:rPr>
            <w:noProof/>
            <w:webHidden/>
          </w:rPr>
          <w:instrText xml:space="preserve"> PAGEREF _Toc149067279 \h </w:instrText>
        </w:r>
        <w:r w:rsidR="00BE3A8C">
          <w:rPr>
            <w:noProof/>
            <w:webHidden/>
          </w:rPr>
        </w:r>
        <w:r w:rsidR="00BE3A8C">
          <w:rPr>
            <w:noProof/>
            <w:webHidden/>
          </w:rPr>
          <w:fldChar w:fldCharType="separate"/>
        </w:r>
        <w:r w:rsidR="00BE3A8C">
          <w:rPr>
            <w:noProof/>
            <w:webHidden/>
          </w:rPr>
          <w:t>100</w:t>
        </w:r>
        <w:r w:rsidR="00BE3A8C">
          <w:rPr>
            <w:noProof/>
            <w:webHidden/>
          </w:rPr>
          <w:fldChar w:fldCharType="end"/>
        </w:r>
      </w:hyperlink>
    </w:p>
    <w:p w14:paraId="03E9A504" w14:textId="3E37CA29" w:rsidR="00BE3A8C" w:rsidRDefault="000211BE">
      <w:pPr>
        <w:pStyle w:val="TJ2"/>
        <w:tabs>
          <w:tab w:val="right" w:leader="dot" w:pos="9062"/>
        </w:tabs>
        <w:rPr>
          <w:rFonts w:asciiTheme="minorHAnsi" w:eastAsiaTheme="minorEastAsia" w:hAnsiTheme="minorHAnsi" w:cstheme="minorBidi"/>
          <w:b w:val="0"/>
          <w:bCs w:val="0"/>
          <w:noProof/>
        </w:rPr>
      </w:pPr>
      <w:hyperlink w:anchor="_Toc149067280" w:history="1">
        <w:r w:rsidR="00BE3A8C" w:rsidRPr="00BC365A">
          <w:rPr>
            <w:rStyle w:val="Hiperhivatkozs"/>
            <w:noProof/>
          </w:rPr>
          <w:t>5.5. Szakképzés 9. évfolyamtól a 2016-os kerettantervek alapján</w:t>
        </w:r>
        <w:r w:rsidR="00BE3A8C">
          <w:rPr>
            <w:noProof/>
            <w:webHidden/>
          </w:rPr>
          <w:tab/>
        </w:r>
        <w:r w:rsidR="00BE3A8C">
          <w:rPr>
            <w:noProof/>
            <w:webHidden/>
          </w:rPr>
          <w:fldChar w:fldCharType="begin"/>
        </w:r>
        <w:r w:rsidR="00BE3A8C">
          <w:rPr>
            <w:noProof/>
            <w:webHidden/>
          </w:rPr>
          <w:instrText xml:space="preserve"> PAGEREF _Toc149067280 \h </w:instrText>
        </w:r>
        <w:r w:rsidR="00BE3A8C">
          <w:rPr>
            <w:noProof/>
            <w:webHidden/>
          </w:rPr>
        </w:r>
        <w:r w:rsidR="00BE3A8C">
          <w:rPr>
            <w:noProof/>
            <w:webHidden/>
          </w:rPr>
          <w:fldChar w:fldCharType="separate"/>
        </w:r>
        <w:r w:rsidR="00BE3A8C">
          <w:rPr>
            <w:noProof/>
            <w:webHidden/>
          </w:rPr>
          <w:t>100</w:t>
        </w:r>
        <w:r w:rsidR="00BE3A8C">
          <w:rPr>
            <w:noProof/>
            <w:webHidden/>
          </w:rPr>
          <w:fldChar w:fldCharType="end"/>
        </w:r>
      </w:hyperlink>
    </w:p>
    <w:p w14:paraId="356C3191" w14:textId="55810B95"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81" w:history="1">
        <w:r w:rsidR="00BE3A8C" w:rsidRPr="00BC365A">
          <w:rPr>
            <w:rStyle w:val="Hiperhivatkozs"/>
            <w:noProof/>
          </w:rPr>
          <w:t>5.5.1. A szakgimnáziumi kerettanterv</w:t>
        </w:r>
        <w:r w:rsidR="00BE3A8C">
          <w:rPr>
            <w:noProof/>
            <w:webHidden/>
          </w:rPr>
          <w:tab/>
        </w:r>
        <w:r w:rsidR="00BE3A8C">
          <w:rPr>
            <w:noProof/>
            <w:webHidden/>
          </w:rPr>
          <w:fldChar w:fldCharType="begin"/>
        </w:r>
        <w:r w:rsidR="00BE3A8C">
          <w:rPr>
            <w:noProof/>
            <w:webHidden/>
          </w:rPr>
          <w:instrText xml:space="preserve"> PAGEREF _Toc149067281 \h </w:instrText>
        </w:r>
        <w:r w:rsidR="00BE3A8C">
          <w:rPr>
            <w:noProof/>
            <w:webHidden/>
          </w:rPr>
        </w:r>
        <w:r w:rsidR="00BE3A8C">
          <w:rPr>
            <w:noProof/>
            <w:webHidden/>
          </w:rPr>
          <w:fldChar w:fldCharType="separate"/>
        </w:r>
        <w:r w:rsidR="00BE3A8C">
          <w:rPr>
            <w:noProof/>
            <w:webHidden/>
          </w:rPr>
          <w:t>100</w:t>
        </w:r>
        <w:r w:rsidR="00BE3A8C">
          <w:rPr>
            <w:noProof/>
            <w:webHidden/>
          </w:rPr>
          <w:fldChar w:fldCharType="end"/>
        </w:r>
      </w:hyperlink>
    </w:p>
    <w:p w14:paraId="12B65A7A" w14:textId="4235E5D7"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82" w:history="1">
        <w:r w:rsidR="00BE3A8C" w:rsidRPr="00BC365A">
          <w:rPr>
            <w:rStyle w:val="Hiperhivatkozs"/>
            <w:noProof/>
          </w:rPr>
          <w:t>5.5.2. Összefüggő szakmai gyakorlatok ágazatonként</w:t>
        </w:r>
        <w:r w:rsidR="00BE3A8C">
          <w:rPr>
            <w:noProof/>
            <w:webHidden/>
          </w:rPr>
          <w:tab/>
        </w:r>
        <w:r w:rsidR="00BE3A8C">
          <w:rPr>
            <w:noProof/>
            <w:webHidden/>
          </w:rPr>
          <w:fldChar w:fldCharType="begin"/>
        </w:r>
        <w:r w:rsidR="00BE3A8C">
          <w:rPr>
            <w:noProof/>
            <w:webHidden/>
          </w:rPr>
          <w:instrText xml:space="preserve"> PAGEREF _Toc149067282 \h </w:instrText>
        </w:r>
        <w:r w:rsidR="00BE3A8C">
          <w:rPr>
            <w:noProof/>
            <w:webHidden/>
          </w:rPr>
        </w:r>
        <w:r w:rsidR="00BE3A8C">
          <w:rPr>
            <w:noProof/>
            <w:webHidden/>
          </w:rPr>
          <w:fldChar w:fldCharType="separate"/>
        </w:r>
        <w:r w:rsidR="00BE3A8C">
          <w:rPr>
            <w:noProof/>
            <w:webHidden/>
          </w:rPr>
          <w:t>101</w:t>
        </w:r>
        <w:r w:rsidR="00BE3A8C">
          <w:rPr>
            <w:noProof/>
            <w:webHidden/>
          </w:rPr>
          <w:fldChar w:fldCharType="end"/>
        </w:r>
      </w:hyperlink>
    </w:p>
    <w:p w14:paraId="78B9A2C7" w14:textId="2344202A"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83" w:history="1">
        <w:r w:rsidR="00BE3A8C" w:rsidRPr="00BC365A">
          <w:rPr>
            <w:rStyle w:val="Hiperhivatkozs"/>
            <w:noProof/>
          </w:rPr>
          <w:t>5.5.3. Érettségi vizsga mellett megszerezhető mellék-szakképesítések</w:t>
        </w:r>
        <w:r w:rsidR="00BE3A8C">
          <w:rPr>
            <w:noProof/>
            <w:webHidden/>
          </w:rPr>
          <w:tab/>
        </w:r>
        <w:r w:rsidR="00BE3A8C">
          <w:rPr>
            <w:noProof/>
            <w:webHidden/>
          </w:rPr>
          <w:fldChar w:fldCharType="begin"/>
        </w:r>
        <w:r w:rsidR="00BE3A8C">
          <w:rPr>
            <w:noProof/>
            <w:webHidden/>
          </w:rPr>
          <w:instrText xml:space="preserve"> PAGEREF _Toc149067283 \h </w:instrText>
        </w:r>
        <w:r w:rsidR="00BE3A8C">
          <w:rPr>
            <w:noProof/>
            <w:webHidden/>
          </w:rPr>
        </w:r>
        <w:r w:rsidR="00BE3A8C">
          <w:rPr>
            <w:noProof/>
            <w:webHidden/>
          </w:rPr>
          <w:fldChar w:fldCharType="separate"/>
        </w:r>
        <w:r w:rsidR="00BE3A8C">
          <w:rPr>
            <w:noProof/>
            <w:webHidden/>
          </w:rPr>
          <w:t>102</w:t>
        </w:r>
        <w:r w:rsidR="00BE3A8C">
          <w:rPr>
            <w:noProof/>
            <w:webHidden/>
          </w:rPr>
          <w:fldChar w:fldCharType="end"/>
        </w:r>
      </w:hyperlink>
    </w:p>
    <w:p w14:paraId="04A6AFCC" w14:textId="67C383A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84" w:history="1">
        <w:r w:rsidR="00BE3A8C" w:rsidRPr="00BC365A">
          <w:rPr>
            <w:rStyle w:val="Hiperhivatkozs"/>
            <w:noProof/>
          </w:rPr>
          <w:t>5.5.4. Szakképző évfolyamokra jellemző</w:t>
        </w:r>
        <w:r w:rsidR="00BE3A8C">
          <w:rPr>
            <w:noProof/>
            <w:webHidden/>
          </w:rPr>
          <w:tab/>
        </w:r>
        <w:r w:rsidR="00BE3A8C">
          <w:rPr>
            <w:noProof/>
            <w:webHidden/>
          </w:rPr>
          <w:fldChar w:fldCharType="begin"/>
        </w:r>
        <w:r w:rsidR="00BE3A8C">
          <w:rPr>
            <w:noProof/>
            <w:webHidden/>
          </w:rPr>
          <w:instrText xml:space="preserve"> PAGEREF _Toc149067284 \h </w:instrText>
        </w:r>
        <w:r w:rsidR="00BE3A8C">
          <w:rPr>
            <w:noProof/>
            <w:webHidden/>
          </w:rPr>
        </w:r>
        <w:r w:rsidR="00BE3A8C">
          <w:rPr>
            <w:noProof/>
            <w:webHidden/>
          </w:rPr>
          <w:fldChar w:fldCharType="separate"/>
        </w:r>
        <w:r w:rsidR="00BE3A8C">
          <w:rPr>
            <w:noProof/>
            <w:webHidden/>
          </w:rPr>
          <w:t>102</w:t>
        </w:r>
        <w:r w:rsidR="00BE3A8C">
          <w:rPr>
            <w:noProof/>
            <w:webHidden/>
          </w:rPr>
          <w:fldChar w:fldCharType="end"/>
        </w:r>
      </w:hyperlink>
    </w:p>
    <w:p w14:paraId="09B2D032" w14:textId="6F35BC3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85" w:history="1">
        <w:r w:rsidR="00BE3A8C" w:rsidRPr="00BC365A">
          <w:rPr>
            <w:rStyle w:val="Hiperhivatkozs"/>
            <w:noProof/>
          </w:rPr>
          <w:t>5.5.5. A szakmai követelménymodulokhoz rendelt tantárgyak heti óraszáma évfolyamonként 9-14. évfolyamra a 2016-os kerettantervek alapján, a szakmai helyi tantervi táblázatai a mellékszakképesítés figyelembevételével (11-12. évfolyam)</w:t>
        </w:r>
        <w:r w:rsidR="00BE3A8C">
          <w:rPr>
            <w:noProof/>
            <w:webHidden/>
          </w:rPr>
          <w:tab/>
        </w:r>
        <w:r w:rsidR="00BE3A8C">
          <w:rPr>
            <w:noProof/>
            <w:webHidden/>
          </w:rPr>
          <w:fldChar w:fldCharType="begin"/>
        </w:r>
        <w:r w:rsidR="00BE3A8C">
          <w:rPr>
            <w:noProof/>
            <w:webHidden/>
          </w:rPr>
          <w:instrText xml:space="preserve"> PAGEREF _Toc149067285 \h </w:instrText>
        </w:r>
        <w:r w:rsidR="00BE3A8C">
          <w:rPr>
            <w:noProof/>
            <w:webHidden/>
          </w:rPr>
        </w:r>
        <w:r w:rsidR="00BE3A8C">
          <w:rPr>
            <w:noProof/>
            <w:webHidden/>
          </w:rPr>
          <w:fldChar w:fldCharType="separate"/>
        </w:r>
        <w:r w:rsidR="00BE3A8C">
          <w:rPr>
            <w:noProof/>
            <w:webHidden/>
          </w:rPr>
          <w:t>105</w:t>
        </w:r>
        <w:r w:rsidR="00BE3A8C">
          <w:rPr>
            <w:noProof/>
            <w:webHidden/>
          </w:rPr>
          <w:fldChar w:fldCharType="end"/>
        </w:r>
      </w:hyperlink>
    </w:p>
    <w:p w14:paraId="2BE9D2A6" w14:textId="7B98081A"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86" w:history="1">
        <w:r w:rsidR="00BE3A8C" w:rsidRPr="00BC365A">
          <w:rPr>
            <w:rStyle w:val="Hiperhivatkozs"/>
            <w:noProof/>
          </w:rPr>
          <w:t>5.5.5.1. Szakképesítés</w:t>
        </w:r>
        <w:r w:rsidR="00BE3A8C">
          <w:rPr>
            <w:noProof/>
            <w:webHidden/>
          </w:rPr>
          <w:tab/>
        </w:r>
        <w:r w:rsidR="00BE3A8C">
          <w:rPr>
            <w:noProof/>
            <w:webHidden/>
          </w:rPr>
          <w:fldChar w:fldCharType="begin"/>
        </w:r>
        <w:r w:rsidR="00BE3A8C">
          <w:rPr>
            <w:noProof/>
            <w:webHidden/>
          </w:rPr>
          <w:instrText xml:space="preserve"> PAGEREF _Toc149067286 \h </w:instrText>
        </w:r>
        <w:r w:rsidR="00BE3A8C">
          <w:rPr>
            <w:noProof/>
            <w:webHidden/>
          </w:rPr>
        </w:r>
        <w:r w:rsidR="00BE3A8C">
          <w:rPr>
            <w:noProof/>
            <w:webHidden/>
          </w:rPr>
          <w:fldChar w:fldCharType="separate"/>
        </w:r>
        <w:r w:rsidR="00BE3A8C">
          <w:rPr>
            <w:noProof/>
            <w:webHidden/>
          </w:rPr>
          <w:t>105</w:t>
        </w:r>
        <w:r w:rsidR="00BE3A8C">
          <w:rPr>
            <w:noProof/>
            <w:webHidden/>
          </w:rPr>
          <w:fldChar w:fldCharType="end"/>
        </w:r>
      </w:hyperlink>
    </w:p>
    <w:p w14:paraId="444304E5" w14:textId="3EA0B9DF"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87" w:history="1">
        <w:r w:rsidR="00BE3A8C" w:rsidRPr="00BC365A">
          <w:rPr>
            <w:rStyle w:val="Hiperhivatkozs"/>
            <w:noProof/>
          </w:rPr>
          <w:t>5.5.5.2. IV. Pedagógia ágazat (Pedagógiai- és családsegítő munkatárs)</w:t>
        </w:r>
        <w:r w:rsidR="00BE3A8C">
          <w:rPr>
            <w:noProof/>
            <w:webHidden/>
          </w:rPr>
          <w:tab/>
        </w:r>
        <w:r w:rsidR="00BE3A8C">
          <w:rPr>
            <w:noProof/>
            <w:webHidden/>
          </w:rPr>
          <w:fldChar w:fldCharType="begin"/>
        </w:r>
        <w:r w:rsidR="00BE3A8C">
          <w:rPr>
            <w:noProof/>
            <w:webHidden/>
          </w:rPr>
          <w:instrText xml:space="preserve"> PAGEREF _Toc149067287 \h </w:instrText>
        </w:r>
        <w:r w:rsidR="00BE3A8C">
          <w:rPr>
            <w:noProof/>
            <w:webHidden/>
          </w:rPr>
        </w:r>
        <w:r w:rsidR="00BE3A8C">
          <w:rPr>
            <w:noProof/>
            <w:webHidden/>
          </w:rPr>
          <w:fldChar w:fldCharType="separate"/>
        </w:r>
        <w:r w:rsidR="00BE3A8C">
          <w:rPr>
            <w:noProof/>
            <w:webHidden/>
          </w:rPr>
          <w:t>106</w:t>
        </w:r>
        <w:r w:rsidR="00BE3A8C">
          <w:rPr>
            <w:noProof/>
            <w:webHidden/>
          </w:rPr>
          <w:fldChar w:fldCharType="end"/>
        </w:r>
      </w:hyperlink>
    </w:p>
    <w:p w14:paraId="5A1F8FD2" w14:textId="757C6A7E"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88" w:history="1">
        <w:r w:rsidR="00BE3A8C" w:rsidRPr="00BC365A">
          <w:rPr>
            <w:rStyle w:val="Hiperhivatkozs"/>
            <w:noProof/>
          </w:rPr>
          <w:t>5.5.5.3. XI. Villamosipar és elektronika ágazat (Elektronikai technikus)</w:t>
        </w:r>
        <w:r w:rsidR="00BE3A8C">
          <w:rPr>
            <w:noProof/>
            <w:webHidden/>
          </w:rPr>
          <w:tab/>
        </w:r>
        <w:r w:rsidR="00BE3A8C">
          <w:rPr>
            <w:noProof/>
            <w:webHidden/>
          </w:rPr>
          <w:fldChar w:fldCharType="begin"/>
        </w:r>
        <w:r w:rsidR="00BE3A8C">
          <w:rPr>
            <w:noProof/>
            <w:webHidden/>
          </w:rPr>
          <w:instrText xml:space="preserve"> PAGEREF _Toc149067288 \h </w:instrText>
        </w:r>
        <w:r w:rsidR="00BE3A8C">
          <w:rPr>
            <w:noProof/>
            <w:webHidden/>
          </w:rPr>
        </w:r>
        <w:r w:rsidR="00BE3A8C">
          <w:rPr>
            <w:noProof/>
            <w:webHidden/>
          </w:rPr>
          <w:fldChar w:fldCharType="separate"/>
        </w:r>
        <w:r w:rsidR="00BE3A8C">
          <w:rPr>
            <w:noProof/>
            <w:webHidden/>
          </w:rPr>
          <w:t>108</w:t>
        </w:r>
        <w:r w:rsidR="00BE3A8C">
          <w:rPr>
            <w:noProof/>
            <w:webHidden/>
          </w:rPr>
          <w:fldChar w:fldCharType="end"/>
        </w:r>
      </w:hyperlink>
    </w:p>
    <w:p w14:paraId="07DD41D6" w14:textId="5CB12BF0"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89" w:history="1">
        <w:r w:rsidR="00BE3A8C" w:rsidRPr="00BC365A">
          <w:rPr>
            <w:rStyle w:val="Hiperhivatkozs"/>
            <w:noProof/>
          </w:rPr>
          <w:t>5.5.5.4. XII. Távközlés ágazat (Infokommunikásiós hálózatépítő és üzemeltető)</w:t>
        </w:r>
        <w:r w:rsidR="00BE3A8C">
          <w:rPr>
            <w:noProof/>
            <w:webHidden/>
          </w:rPr>
          <w:tab/>
        </w:r>
        <w:r w:rsidR="00BE3A8C">
          <w:rPr>
            <w:noProof/>
            <w:webHidden/>
          </w:rPr>
          <w:fldChar w:fldCharType="begin"/>
        </w:r>
        <w:r w:rsidR="00BE3A8C">
          <w:rPr>
            <w:noProof/>
            <w:webHidden/>
          </w:rPr>
          <w:instrText xml:space="preserve"> PAGEREF _Toc149067289 \h </w:instrText>
        </w:r>
        <w:r w:rsidR="00BE3A8C">
          <w:rPr>
            <w:noProof/>
            <w:webHidden/>
          </w:rPr>
        </w:r>
        <w:r w:rsidR="00BE3A8C">
          <w:rPr>
            <w:noProof/>
            <w:webHidden/>
          </w:rPr>
          <w:fldChar w:fldCharType="separate"/>
        </w:r>
        <w:r w:rsidR="00BE3A8C">
          <w:rPr>
            <w:noProof/>
            <w:webHidden/>
          </w:rPr>
          <w:t>110</w:t>
        </w:r>
        <w:r w:rsidR="00BE3A8C">
          <w:rPr>
            <w:noProof/>
            <w:webHidden/>
          </w:rPr>
          <w:fldChar w:fldCharType="end"/>
        </w:r>
      </w:hyperlink>
    </w:p>
    <w:p w14:paraId="4E335A5A" w14:textId="1A93429D"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0" w:history="1">
        <w:r w:rsidR="00BE3A8C" w:rsidRPr="00BC365A">
          <w:rPr>
            <w:rStyle w:val="Hiperhivatkozs"/>
            <w:noProof/>
          </w:rPr>
          <w:t>5.5.5.5. XIII. Informatika ágazat (Informatikai rendszerüzemeltető)</w:t>
        </w:r>
        <w:r w:rsidR="00BE3A8C">
          <w:rPr>
            <w:noProof/>
            <w:webHidden/>
          </w:rPr>
          <w:tab/>
        </w:r>
        <w:r w:rsidR="00BE3A8C">
          <w:rPr>
            <w:noProof/>
            <w:webHidden/>
          </w:rPr>
          <w:fldChar w:fldCharType="begin"/>
        </w:r>
        <w:r w:rsidR="00BE3A8C">
          <w:rPr>
            <w:noProof/>
            <w:webHidden/>
          </w:rPr>
          <w:instrText xml:space="preserve"> PAGEREF _Toc149067290 \h </w:instrText>
        </w:r>
        <w:r w:rsidR="00BE3A8C">
          <w:rPr>
            <w:noProof/>
            <w:webHidden/>
          </w:rPr>
        </w:r>
        <w:r w:rsidR="00BE3A8C">
          <w:rPr>
            <w:noProof/>
            <w:webHidden/>
          </w:rPr>
          <w:fldChar w:fldCharType="separate"/>
        </w:r>
        <w:r w:rsidR="00BE3A8C">
          <w:rPr>
            <w:noProof/>
            <w:webHidden/>
          </w:rPr>
          <w:t>111</w:t>
        </w:r>
        <w:r w:rsidR="00BE3A8C">
          <w:rPr>
            <w:noProof/>
            <w:webHidden/>
          </w:rPr>
          <w:fldChar w:fldCharType="end"/>
        </w:r>
      </w:hyperlink>
    </w:p>
    <w:p w14:paraId="231DFD99" w14:textId="5ED15CC9"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1" w:history="1">
        <w:r w:rsidR="00BE3A8C" w:rsidRPr="00BC365A">
          <w:rPr>
            <w:rStyle w:val="Hiperhivatkozs"/>
            <w:noProof/>
          </w:rPr>
          <w:t>5.5.5.6. XXIII. Környezetvédelem ágazat (Környezetvédelemi technikus)</w:t>
        </w:r>
        <w:r w:rsidR="00BE3A8C">
          <w:rPr>
            <w:noProof/>
            <w:webHidden/>
          </w:rPr>
          <w:tab/>
        </w:r>
        <w:r w:rsidR="00BE3A8C">
          <w:rPr>
            <w:noProof/>
            <w:webHidden/>
          </w:rPr>
          <w:fldChar w:fldCharType="begin"/>
        </w:r>
        <w:r w:rsidR="00BE3A8C">
          <w:rPr>
            <w:noProof/>
            <w:webHidden/>
          </w:rPr>
          <w:instrText xml:space="preserve"> PAGEREF _Toc149067291 \h </w:instrText>
        </w:r>
        <w:r w:rsidR="00BE3A8C">
          <w:rPr>
            <w:noProof/>
            <w:webHidden/>
          </w:rPr>
        </w:r>
        <w:r w:rsidR="00BE3A8C">
          <w:rPr>
            <w:noProof/>
            <w:webHidden/>
          </w:rPr>
          <w:fldChar w:fldCharType="separate"/>
        </w:r>
        <w:r w:rsidR="00BE3A8C">
          <w:rPr>
            <w:noProof/>
            <w:webHidden/>
          </w:rPr>
          <w:t>113</w:t>
        </w:r>
        <w:r w:rsidR="00BE3A8C">
          <w:rPr>
            <w:noProof/>
            <w:webHidden/>
          </w:rPr>
          <w:fldChar w:fldCharType="end"/>
        </w:r>
      </w:hyperlink>
    </w:p>
    <w:p w14:paraId="50969452" w14:textId="40999C31"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2" w:history="1">
        <w:r w:rsidR="00BE3A8C" w:rsidRPr="00BC365A">
          <w:rPr>
            <w:rStyle w:val="Hiperhivatkozs"/>
            <w:noProof/>
          </w:rPr>
          <w:t>5.5.5.7. XXXVII. Sport ágazat (Sportedző (a sportág megjelölésével))</w:t>
        </w:r>
        <w:r w:rsidR="00BE3A8C">
          <w:rPr>
            <w:noProof/>
            <w:webHidden/>
          </w:rPr>
          <w:tab/>
        </w:r>
        <w:r w:rsidR="00BE3A8C">
          <w:rPr>
            <w:noProof/>
            <w:webHidden/>
          </w:rPr>
          <w:fldChar w:fldCharType="begin"/>
        </w:r>
        <w:r w:rsidR="00BE3A8C">
          <w:rPr>
            <w:noProof/>
            <w:webHidden/>
          </w:rPr>
          <w:instrText xml:space="preserve"> PAGEREF _Toc149067292 \h </w:instrText>
        </w:r>
        <w:r w:rsidR="00BE3A8C">
          <w:rPr>
            <w:noProof/>
            <w:webHidden/>
          </w:rPr>
        </w:r>
        <w:r w:rsidR="00BE3A8C">
          <w:rPr>
            <w:noProof/>
            <w:webHidden/>
          </w:rPr>
          <w:fldChar w:fldCharType="separate"/>
        </w:r>
        <w:r w:rsidR="00BE3A8C">
          <w:rPr>
            <w:noProof/>
            <w:webHidden/>
          </w:rPr>
          <w:t>115</w:t>
        </w:r>
        <w:r w:rsidR="00BE3A8C">
          <w:rPr>
            <w:noProof/>
            <w:webHidden/>
          </w:rPr>
          <w:fldChar w:fldCharType="end"/>
        </w:r>
      </w:hyperlink>
    </w:p>
    <w:p w14:paraId="3BC50167" w14:textId="1CD39A54"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3" w:history="1">
        <w:r w:rsidR="00BE3A8C" w:rsidRPr="00BC365A">
          <w:rPr>
            <w:rStyle w:val="Hiperhivatkozs"/>
            <w:noProof/>
          </w:rPr>
          <w:t>5.5.5.8 XLI. Vízügy ágazat (Vízgazdálkodó technikus)</w:t>
        </w:r>
        <w:r w:rsidR="00BE3A8C">
          <w:rPr>
            <w:noProof/>
            <w:webHidden/>
          </w:rPr>
          <w:tab/>
        </w:r>
        <w:r w:rsidR="00BE3A8C">
          <w:rPr>
            <w:noProof/>
            <w:webHidden/>
          </w:rPr>
          <w:fldChar w:fldCharType="begin"/>
        </w:r>
        <w:r w:rsidR="00BE3A8C">
          <w:rPr>
            <w:noProof/>
            <w:webHidden/>
          </w:rPr>
          <w:instrText xml:space="preserve"> PAGEREF _Toc149067293 \h </w:instrText>
        </w:r>
        <w:r w:rsidR="00BE3A8C">
          <w:rPr>
            <w:noProof/>
            <w:webHidden/>
          </w:rPr>
        </w:r>
        <w:r w:rsidR="00BE3A8C">
          <w:rPr>
            <w:noProof/>
            <w:webHidden/>
          </w:rPr>
          <w:fldChar w:fldCharType="separate"/>
        </w:r>
        <w:r w:rsidR="00BE3A8C">
          <w:rPr>
            <w:noProof/>
            <w:webHidden/>
          </w:rPr>
          <w:t>117</w:t>
        </w:r>
        <w:r w:rsidR="00BE3A8C">
          <w:rPr>
            <w:noProof/>
            <w:webHidden/>
          </w:rPr>
          <w:fldChar w:fldCharType="end"/>
        </w:r>
      </w:hyperlink>
    </w:p>
    <w:p w14:paraId="0FD3B0AD" w14:textId="49C109AC"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4" w:history="1">
        <w:r w:rsidR="00BE3A8C" w:rsidRPr="00BC365A">
          <w:rPr>
            <w:rStyle w:val="Hiperhivatkozs"/>
            <w:noProof/>
          </w:rPr>
          <w:t>5.5.5.9. XL. Közlekedés, szállítmányozás és logisztika ágazat (</w:t>
        </w:r>
        <w:r w:rsidR="00BE3A8C" w:rsidRPr="00BC365A">
          <w:rPr>
            <w:rStyle w:val="Hiperhivatkozs"/>
            <w:bCs/>
            <w:noProof/>
          </w:rPr>
          <w:t>Vasútforgalmi szolgálattevő)</w:t>
        </w:r>
        <w:r w:rsidR="00BE3A8C">
          <w:rPr>
            <w:noProof/>
            <w:webHidden/>
          </w:rPr>
          <w:tab/>
        </w:r>
        <w:r w:rsidR="00BE3A8C">
          <w:rPr>
            <w:noProof/>
            <w:webHidden/>
          </w:rPr>
          <w:fldChar w:fldCharType="begin"/>
        </w:r>
        <w:r w:rsidR="00BE3A8C">
          <w:rPr>
            <w:noProof/>
            <w:webHidden/>
          </w:rPr>
          <w:instrText xml:space="preserve"> PAGEREF _Toc149067294 \h </w:instrText>
        </w:r>
        <w:r w:rsidR="00BE3A8C">
          <w:rPr>
            <w:noProof/>
            <w:webHidden/>
          </w:rPr>
        </w:r>
        <w:r w:rsidR="00BE3A8C">
          <w:rPr>
            <w:noProof/>
            <w:webHidden/>
          </w:rPr>
          <w:fldChar w:fldCharType="separate"/>
        </w:r>
        <w:r w:rsidR="00BE3A8C">
          <w:rPr>
            <w:noProof/>
            <w:webHidden/>
          </w:rPr>
          <w:t>119</w:t>
        </w:r>
        <w:r w:rsidR="00BE3A8C">
          <w:rPr>
            <w:noProof/>
            <w:webHidden/>
          </w:rPr>
          <w:fldChar w:fldCharType="end"/>
        </w:r>
      </w:hyperlink>
    </w:p>
    <w:p w14:paraId="472D91AC" w14:textId="15D6778C"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5" w:history="1">
        <w:r w:rsidR="00BE3A8C" w:rsidRPr="00BC365A">
          <w:rPr>
            <w:rStyle w:val="Hiperhivatkozs"/>
            <w:noProof/>
          </w:rPr>
          <w:t>5.5.5.10. XL. Közlekedés, szállítmányozás és logisztika ágazat (</w:t>
        </w:r>
        <w:r w:rsidR="00BE3A8C" w:rsidRPr="00BC365A">
          <w:rPr>
            <w:rStyle w:val="Hiperhivatkozs"/>
            <w:bCs/>
            <w:noProof/>
          </w:rPr>
          <w:t>Logisztikai és szállítmányozási ügyintéző)</w:t>
        </w:r>
        <w:r w:rsidR="00BE3A8C">
          <w:rPr>
            <w:noProof/>
            <w:webHidden/>
          </w:rPr>
          <w:tab/>
        </w:r>
        <w:r w:rsidR="00BE3A8C">
          <w:rPr>
            <w:noProof/>
            <w:webHidden/>
          </w:rPr>
          <w:fldChar w:fldCharType="begin"/>
        </w:r>
        <w:r w:rsidR="00BE3A8C">
          <w:rPr>
            <w:noProof/>
            <w:webHidden/>
          </w:rPr>
          <w:instrText xml:space="preserve"> PAGEREF _Toc149067295 \h </w:instrText>
        </w:r>
        <w:r w:rsidR="00BE3A8C">
          <w:rPr>
            <w:noProof/>
            <w:webHidden/>
          </w:rPr>
        </w:r>
        <w:r w:rsidR="00BE3A8C">
          <w:rPr>
            <w:noProof/>
            <w:webHidden/>
          </w:rPr>
          <w:fldChar w:fldCharType="separate"/>
        </w:r>
        <w:r w:rsidR="00BE3A8C">
          <w:rPr>
            <w:noProof/>
            <w:webHidden/>
          </w:rPr>
          <w:t>121</w:t>
        </w:r>
        <w:r w:rsidR="00BE3A8C">
          <w:rPr>
            <w:noProof/>
            <w:webHidden/>
          </w:rPr>
          <w:fldChar w:fldCharType="end"/>
        </w:r>
      </w:hyperlink>
    </w:p>
    <w:p w14:paraId="3A3A4F7F" w14:textId="5E551666" w:rsidR="00BE3A8C" w:rsidRDefault="000211BE">
      <w:pPr>
        <w:pStyle w:val="TJ2"/>
        <w:tabs>
          <w:tab w:val="right" w:leader="dot" w:pos="9062"/>
        </w:tabs>
        <w:rPr>
          <w:rFonts w:asciiTheme="minorHAnsi" w:eastAsiaTheme="minorEastAsia" w:hAnsiTheme="minorHAnsi" w:cstheme="minorBidi"/>
          <w:b w:val="0"/>
          <w:bCs w:val="0"/>
          <w:noProof/>
        </w:rPr>
      </w:pPr>
      <w:hyperlink w:anchor="_Toc149067296" w:history="1">
        <w:r w:rsidR="00BE3A8C" w:rsidRPr="00BC365A">
          <w:rPr>
            <w:rStyle w:val="Hiperhivatkozs"/>
            <w:noProof/>
          </w:rPr>
          <w:t>5.6. Szakképzés 9. évfolyamtól 2018-as kerettantervek alapján (változások a 2016-os kerettantervhez viszonyítva)</w:t>
        </w:r>
        <w:r w:rsidR="00BE3A8C">
          <w:rPr>
            <w:noProof/>
            <w:webHidden/>
          </w:rPr>
          <w:tab/>
        </w:r>
        <w:r w:rsidR="00BE3A8C">
          <w:rPr>
            <w:noProof/>
            <w:webHidden/>
          </w:rPr>
          <w:fldChar w:fldCharType="begin"/>
        </w:r>
        <w:r w:rsidR="00BE3A8C">
          <w:rPr>
            <w:noProof/>
            <w:webHidden/>
          </w:rPr>
          <w:instrText xml:space="preserve"> PAGEREF _Toc149067296 \h </w:instrText>
        </w:r>
        <w:r w:rsidR="00BE3A8C">
          <w:rPr>
            <w:noProof/>
            <w:webHidden/>
          </w:rPr>
        </w:r>
        <w:r w:rsidR="00BE3A8C">
          <w:rPr>
            <w:noProof/>
            <w:webHidden/>
          </w:rPr>
          <w:fldChar w:fldCharType="separate"/>
        </w:r>
        <w:r w:rsidR="00BE3A8C">
          <w:rPr>
            <w:noProof/>
            <w:webHidden/>
          </w:rPr>
          <w:t>123</w:t>
        </w:r>
        <w:r w:rsidR="00BE3A8C">
          <w:rPr>
            <w:noProof/>
            <w:webHidden/>
          </w:rPr>
          <w:fldChar w:fldCharType="end"/>
        </w:r>
      </w:hyperlink>
    </w:p>
    <w:p w14:paraId="6A089712" w14:textId="778F269F"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97" w:history="1">
        <w:r w:rsidR="00BE3A8C" w:rsidRPr="00BC365A">
          <w:rPr>
            <w:rStyle w:val="Hiperhivatkozs"/>
            <w:noProof/>
          </w:rPr>
          <w:t>5.6.1. A szakgimnáziumi kerettanterv</w:t>
        </w:r>
        <w:r w:rsidR="00BE3A8C">
          <w:rPr>
            <w:noProof/>
            <w:webHidden/>
          </w:rPr>
          <w:tab/>
        </w:r>
        <w:r w:rsidR="00BE3A8C">
          <w:rPr>
            <w:noProof/>
            <w:webHidden/>
          </w:rPr>
          <w:fldChar w:fldCharType="begin"/>
        </w:r>
        <w:r w:rsidR="00BE3A8C">
          <w:rPr>
            <w:noProof/>
            <w:webHidden/>
          </w:rPr>
          <w:instrText xml:space="preserve"> PAGEREF _Toc149067297 \h </w:instrText>
        </w:r>
        <w:r w:rsidR="00BE3A8C">
          <w:rPr>
            <w:noProof/>
            <w:webHidden/>
          </w:rPr>
        </w:r>
        <w:r w:rsidR="00BE3A8C">
          <w:rPr>
            <w:noProof/>
            <w:webHidden/>
          </w:rPr>
          <w:fldChar w:fldCharType="separate"/>
        </w:r>
        <w:r w:rsidR="00BE3A8C">
          <w:rPr>
            <w:noProof/>
            <w:webHidden/>
          </w:rPr>
          <w:t>123</w:t>
        </w:r>
        <w:r w:rsidR="00BE3A8C">
          <w:rPr>
            <w:noProof/>
            <w:webHidden/>
          </w:rPr>
          <w:fldChar w:fldCharType="end"/>
        </w:r>
      </w:hyperlink>
    </w:p>
    <w:p w14:paraId="669888DE" w14:textId="30AD8E92"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298" w:history="1">
        <w:r w:rsidR="00BE3A8C" w:rsidRPr="00BC365A">
          <w:rPr>
            <w:rStyle w:val="Hiperhivatkozs"/>
            <w:noProof/>
          </w:rPr>
          <w:t>5.6.3. A tanulmányaikat 2018/2019. tanévben, technikumban (volt szakgimnázium), kivéve pedagógia ágazat (szakgimnázium) 9. és 1/13. évfolyamon megkezdők szakmai kerettanterv alapján készült helyi tanterv táblázatai ágazatonként, a mellékszakképesítés figyelembevételével (11-12. évfolyam)</w:t>
        </w:r>
        <w:r w:rsidR="00BE3A8C">
          <w:rPr>
            <w:noProof/>
            <w:webHidden/>
          </w:rPr>
          <w:tab/>
        </w:r>
        <w:r w:rsidR="00BE3A8C">
          <w:rPr>
            <w:noProof/>
            <w:webHidden/>
          </w:rPr>
          <w:fldChar w:fldCharType="begin"/>
        </w:r>
        <w:r w:rsidR="00BE3A8C">
          <w:rPr>
            <w:noProof/>
            <w:webHidden/>
          </w:rPr>
          <w:instrText xml:space="preserve"> PAGEREF _Toc149067298 \h </w:instrText>
        </w:r>
        <w:r w:rsidR="00BE3A8C">
          <w:rPr>
            <w:noProof/>
            <w:webHidden/>
          </w:rPr>
        </w:r>
        <w:r w:rsidR="00BE3A8C">
          <w:rPr>
            <w:noProof/>
            <w:webHidden/>
          </w:rPr>
          <w:fldChar w:fldCharType="separate"/>
        </w:r>
        <w:r w:rsidR="00BE3A8C">
          <w:rPr>
            <w:noProof/>
            <w:webHidden/>
          </w:rPr>
          <w:t>125</w:t>
        </w:r>
        <w:r w:rsidR="00BE3A8C">
          <w:rPr>
            <w:noProof/>
            <w:webHidden/>
          </w:rPr>
          <w:fldChar w:fldCharType="end"/>
        </w:r>
      </w:hyperlink>
    </w:p>
    <w:p w14:paraId="04C7AC1B" w14:textId="637A9857"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299" w:history="1">
        <w:r w:rsidR="00BE3A8C" w:rsidRPr="00BC365A">
          <w:rPr>
            <w:rStyle w:val="Hiperhivatkozs"/>
            <w:noProof/>
          </w:rPr>
          <w:t>5.6.3.1 Szakképesítés</w:t>
        </w:r>
        <w:r w:rsidR="00BE3A8C">
          <w:rPr>
            <w:noProof/>
            <w:webHidden/>
          </w:rPr>
          <w:tab/>
        </w:r>
        <w:r w:rsidR="00BE3A8C">
          <w:rPr>
            <w:noProof/>
            <w:webHidden/>
          </w:rPr>
          <w:fldChar w:fldCharType="begin"/>
        </w:r>
        <w:r w:rsidR="00BE3A8C">
          <w:rPr>
            <w:noProof/>
            <w:webHidden/>
          </w:rPr>
          <w:instrText xml:space="preserve"> PAGEREF _Toc149067299 \h </w:instrText>
        </w:r>
        <w:r w:rsidR="00BE3A8C">
          <w:rPr>
            <w:noProof/>
            <w:webHidden/>
          </w:rPr>
        </w:r>
        <w:r w:rsidR="00BE3A8C">
          <w:rPr>
            <w:noProof/>
            <w:webHidden/>
          </w:rPr>
          <w:fldChar w:fldCharType="separate"/>
        </w:r>
        <w:r w:rsidR="00BE3A8C">
          <w:rPr>
            <w:noProof/>
            <w:webHidden/>
          </w:rPr>
          <w:t>125</w:t>
        </w:r>
        <w:r w:rsidR="00BE3A8C">
          <w:rPr>
            <w:noProof/>
            <w:webHidden/>
          </w:rPr>
          <w:fldChar w:fldCharType="end"/>
        </w:r>
      </w:hyperlink>
    </w:p>
    <w:p w14:paraId="7B223A28" w14:textId="5D7979A4"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0" w:history="1">
        <w:r w:rsidR="00BE3A8C" w:rsidRPr="00BC365A">
          <w:rPr>
            <w:rStyle w:val="Hiperhivatkozs"/>
            <w:noProof/>
          </w:rPr>
          <w:t>5.6.3.2. IV. Pedagógia ágazat (Pedagógiai- és családsegítő munkatárs)</w:t>
        </w:r>
        <w:r w:rsidR="00BE3A8C">
          <w:rPr>
            <w:noProof/>
            <w:webHidden/>
          </w:rPr>
          <w:tab/>
        </w:r>
        <w:r w:rsidR="00BE3A8C">
          <w:rPr>
            <w:noProof/>
            <w:webHidden/>
          </w:rPr>
          <w:fldChar w:fldCharType="begin"/>
        </w:r>
        <w:r w:rsidR="00BE3A8C">
          <w:rPr>
            <w:noProof/>
            <w:webHidden/>
          </w:rPr>
          <w:instrText xml:space="preserve"> PAGEREF _Toc149067300 \h </w:instrText>
        </w:r>
        <w:r w:rsidR="00BE3A8C">
          <w:rPr>
            <w:noProof/>
            <w:webHidden/>
          </w:rPr>
        </w:r>
        <w:r w:rsidR="00BE3A8C">
          <w:rPr>
            <w:noProof/>
            <w:webHidden/>
          </w:rPr>
          <w:fldChar w:fldCharType="separate"/>
        </w:r>
        <w:r w:rsidR="00BE3A8C">
          <w:rPr>
            <w:noProof/>
            <w:webHidden/>
          </w:rPr>
          <w:t>126</w:t>
        </w:r>
        <w:r w:rsidR="00BE3A8C">
          <w:rPr>
            <w:noProof/>
            <w:webHidden/>
          </w:rPr>
          <w:fldChar w:fldCharType="end"/>
        </w:r>
      </w:hyperlink>
    </w:p>
    <w:p w14:paraId="6B1E1321" w14:textId="3FCCDEAC"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1" w:history="1">
        <w:r w:rsidR="00BE3A8C" w:rsidRPr="00BC365A">
          <w:rPr>
            <w:rStyle w:val="Hiperhivatkozs"/>
            <w:noProof/>
          </w:rPr>
          <w:t>5.6.3.3. XI. Villamosipar és elektronika ágazat (Elektronikai technikus)</w:t>
        </w:r>
        <w:r w:rsidR="00BE3A8C">
          <w:rPr>
            <w:noProof/>
            <w:webHidden/>
          </w:rPr>
          <w:tab/>
        </w:r>
        <w:r w:rsidR="00BE3A8C">
          <w:rPr>
            <w:noProof/>
            <w:webHidden/>
          </w:rPr>
          <w:fldChar w:fldCharType="begin"/>
        </w:r>
        <w:r w:rsidR="00BE3A8C">
          <w:rPr>
            <w:noProof/>
            <w:webHidden/>
          </w:rPr>
          <w:instrText xml:space="preserve"> PAGEREF _Toc149067301 \h </w:instrText>
        </w:r>
        <w:r w:rsidR="00BE3A8C">
          <w:rPr>
            <w:noProof/>
            <w:webHidden/>
          </w:rPr>
        </w:r>
        <w:r w:rsidR="00BE3A8C">
          <w:rPr>
            <w:noProof/>
            <w:webHidden/>
          </w:rPr>
          <w:fldChar w:fldCharType="separate"/>
        </w:r>
        <w:r w:rsidR="00BE3A8C">
          <w:rPr>
            <w:noProof/>
            <w:webHidden/>
          </w:rPr>
          <w:t>128</w:t>
        </w:r>
        <w:r w:rsidR="00BE3A8C">
          <w:rPr>
            <w:noProof/>
            <w:webHidden/>
          </w:rPr>
          <w:fldChar w:fldCharType="end"/>
        </w:r>
      </w:hyperlink>
    </w:p>
    <w:p w14:paraId="7BD0C9E7" w14:textId="6464663F"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2" w:history="1">
        <w:r w:rsidR="00BE3A8C" w:rsidRPr="00BC365A">
          <w:rPr>
            <w:rStyle w:val="Hiperhivatkozs"/>
            <w:noProof/>
          </w:rPr>
          <w:t>5.6.3.4. XII. Távközlés ágazat (Infokommunikációs hálózatépítő és üzemeltető)</w:t>
        </w:r>
        <w:r w:rsidR="00BE3A8C">
          <w:rPr>
            <w:noProof/>
            <w:webHidden/>
          </w:rPr>
          <w:tab/>
        </w:r>
        <w:r w:rsidR="00BE3A8C">
          <w:rPr>
            <w:noProof/>
            <w:webHidden/>
          </w:rPr>
          <w:fldChar w:fldCharType="begin"/>
        </w:r>
        <w:r w:rsidR="00BE3A8C">
          <w:rPr>
            <w:noProof/>
            <w:webHidden/>
          </w:rPr>
          <w:instrText xml:space="preserve"> PAGEREF _Toc149067302 \h </w:instrText>
        </w:r>
        <w:r w:rsidR="00BE3A8C">
          <w:rPr>
            <w:noProof/>
            <w:webHidden/>
          </w:rPr>
        </w:r>
        <w:r w:rsidR="00BE3A8C">
          <w:rPr>
            <w:noProof/>
            <w:webHidden/>
          </w:rPr>
          <w:fldChar w:fldCharType="separate"/>
        </w:r>
        <w:r w:rsidR="00BE3A8C">
          <w:rPr>
            <w:noProof/>
            <w:webHidden/>
          </w:rPr>
          <w:t>130</w:t>
        </w:r>
        <w:r w:rsidR="00BE3A8C">
          <w:rPr>
            <w:noProof/>
            <w:webHidden/>
          </w:rPr>
          <w:fldChar w:fldCharType="end"/>
        </w:r>
      </w:hyperlink>
    </w:p>
    <w:p w14:paraId="13DE98EF" w14:textId="40BE7A4F"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3" w:history="1">
        <w:r w:rsidR="00BE3A8C" w:rsidRPr="00BC365A">
          <w:rPr>
            <w:rStyle w:val="Hiperhivatkozs"/>
            <w:noProof/>
          </w:rPr>
          <w:t>5.6.3.5. XIII. Informatika ágazat (Informatikai rendszerüzemeltető)</w:t>
        </w:r>
        <w:r w:rsidR="00BE3A8C">
          <w:rPr>
            <w:noProof/>
            <w:webHidden/>
          </w:rPr>
          <w:tab/>
        </w:r>
        <w:r w:rsidR="00BE3A8C">
          <w:rPr>
            <w:noProof/>
            <w:webHidden/>
          </w:rPr>
          <w:fldChar w:fldCharType="begin"/>
        </w:r>
        <w:r w:rsidR="00BE3A8C">
          <w:rPr>
            <w:noProof/>
            <w:webHidden/>
          </w:rPr>
          <w:instrText xml:space="preserve"> PAGEREF _Toc149067303 \h </w:instrText>
        </w:r>
        <w:r w:rsidR="00BE3A8C">
          <w:rPr>
            <w:noProof/>
            <w:webHidden/>
          </w:rPr>
        </w:r>
        <w:r w:rsidR="00BE3A8C">
          <w:rPr>
            <w:noProof/>
            <w:webHidden/>
          </w:rPr>
          <w:fldChar w:fldCharType="separate"/>
        </w:r>
        <w:r w:rsidR="00BE3A8C">
          <w:rPr>
            <w:noProof/>
            <w:webHidden/>
          </w:rPr>
          <w:t>132</w:t>
        </w:r>
        <w:r w:rsidR="00BE3A8C">
          <w:rPr>
            <w:noProof/>
            <w:webHidden/>
          </w:rPr>
          <w:fldChar w:fldCharType="end"/>
        </w:r>
      </w:hyperlink>
    </w:p>
    <w:p w14:paraId="5D9DBF98" w14:textId="5213EE99"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4" w:history="1">
        <w:r w:rsidR="00BE3A8C" w:rsidRPr="00BC365A">
          <w:rPr>
            <w:rStyle w:val="Hiperhivatkozs"/>
            <w:noProof/>
          </w:rPr>
          <w:t>5.6.3.6. XXIII. Környezetvédelem ágazat (Környezetvédelemi technikus)</w:t>
        </w:r>
        <w:r w:rsidR="00BE3A8C">
          <w:rPr>
            <w:noProof/>
            <w:webHidden/>
          </w:rPr>
          <w:tab/>
        </w:r>
        <w:r w:rsidR="00BE3A8C">
          <w:rPr>
            <w:noProof/>
            <w:webHidden/>
          </w:rPr>
          <w:fldChar w:fldCharType="begin"/>
        </w:r>
        <w:r w:rsidR="00BE3A8C">
          <w:rPr>
            <w:noProof/>
            <w:webHidden/>
          </w:rPr>
          <w:instrText xml:space="preserve"> PAGEREF _Toc149067304 \h </w:instrText>
        </w:r>
        <w:r w:rsidR="00BE3A8C">
          <w:rPr>
            <w:noProof/>
            <w:webHidden/>
          </w:rPr>
        </w:r>
        <w:r w:rsidR="00BE3A8C">
          <w:rPr>
            <w:noProof/>
            <w:webHidden/>
          </w:rPr>
          <w:fldChar w:fldCharType="separate"/>
        </w:r>
        <w:r w:rsidR="00BE3A8C">
          <w:rPr>
            <w:noProof/>
            <w:webHidden/>
          </w:rPr>
          <w:t>134</w:t>
        </w:r>
        <w:r w:rsidR="00BE3A8C">
          <w:rPr>
            <w:noProof/>
            <w:webHidden/>
          </w:rPr>
          <w:fldChar w:fldCharType="end"/>
        </w:r>
      </w:hyperlink>
    </w:p>
    <w:p w14:paraId="07CC21F5" w14:textId="49743224"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5" w:history="1">
        <w:r w:rsidR="00BE3A8C" w:rsidRPr="00BC365A">
          <w:rPr>
            <w:rStyle w:val="Hiperhivatkozs"/>
            <w:noProof/>
          </w:rPr>
          <w:t>5.6.3.7. XXXVII. Sport ágazat (Sportedző (a sportág megjelölésével)</w:t>
        </w:r>
        <w:r w:rsidR="00BE3A8C">
          <w:rPr>
            <w:noProof/>
            <w:webHidden/>
          </w:rPr>
          <w:tab/>
        </w:r>
        <w:r w:rsidR="00BE3A8C">
          <w:rPr>
            <w:noProof/>
            <w:webHidden/>
          </w:rPr>
          <w:fldChar w:fldCharType="begin"/>
        </w:r>
        <w:r w:rsidR="00BE3A8C">
          <w:rPr>
            <w:noProof/>
            <w:webHidden/>
          </w:rPr>
          <w:instrText xml:space="preserve"> PAGEREF _Toc149067305 \h </w:instrText>
        </w:r>
        <w:r w:rsidR="00BE3A8C">
          <w:rPr>
            <w:noProof/>
            <w:webHidden/>
          </w:rPr>
        </w:r>
        <w:r w:rsidR="00BE3A8C">
          <w:rPr>
            <w:noProof/>
            <w:webHidden/>
          </w:rPr>
          <w:fldChar w:fldCharType="separate"/>
        </w:r>
        <w:r w:rsidR="00BE3A8C">
          <w:rPr>
            <w:noProof/>
            <w:webHidden/>
          </w:rPr>
          <w:t>136</w:t>
        </w:r>
        <w:r w:rsidR="00BE3A8C">
          <w:rPr>
            <w:noProof/>
            <w:webHidden/>
          </w:rPr>
          <w:fldChar w:fldCharType="end"/>
        </w:r>
      </w:hyperlink>
    </w:p>
    <w:p w14:paraId="3D3F7185" w14:textId="17FF7B55"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6" w:history="1">
        <w:r w:rsidR="00BE3A8C" w:rsidRPr="00BC365A">
          <w:rPr>
            <w:rStyle w:val="Hiperhivatkozs"/>
            <w:noProof/>
          </w:rPr>
          <w:t>5.6.3.8. XL. Közlekedés, szállítmányozás és logisztika ágazat (</w:t>
        </w:r>
        <w:r w:rsidR="00BE3A8C" w:rsidRPr="00BC365A">
          <w:rPr>
            <w:rStyle w:val="Hiperhivatkozs"/>
            <w:bCs/>
            <w:noProof/>
          </w:rPr>
          <w:t>Logisztikai és szállítmányozási ügyintéző</w:t>
        </w:r>
        <w:r w:rsidR="00BE3A8C" w:rsidRPr="00BC365A">
          <w:rPr>
            <w:rStyle w:val="Hiperhivatkozs"/>
            <w:noProof/>
          </w:rPr>
          <w:t>)</w:t>
        </w:r>
        <w:r w:rsidR="00BE3A8C">
          <w:rPr>
            <w:noProof/>
            <w:webHidden/>
          </w:rPr>
          <w:tab/>
        </w:r>
        <w:r w:rsidR="00BE3A8C">
          <w:rPr>
            <w:noProof/>
            <w:webHidden/>
          </w:rPr>
          <w:fldChar w:fldCharType="begin"/>
        </w:r>
        <w:r w:rsidR="00BE3A8C">
          <w:rPr>
            <w:noProof/>
            <w:webHidden/>
          </w:rPr>
          <w:instrText xml:space="preserve"> PAGEREF _Toc149067306 \h </w:instrText>
        </w:r>
        <w:r w:rsidR="00BE3A8C">
          <w:rPr>
            <w:noProof/>
            <w:webHidden/>
          </w:rPr>
        </w:r>
        <w:r w:rsidR="00BE3A8C">
          <w:rPr>
            <w:noProof/>
            <w:webHidden/>
          </w:rPr>
          <w:fldChar w:fldCharType="separate"/>
        </w:r>
        <w:r w:rsidR="00BE3A8C">
          <w:rPr>
            <w:noProof/>
            <w:webHidden/>
          </w:rPr>
          <w:t>138</w:t>
        </w:r>
        <w:r w:rsidR="00BE3A8C">
          <w:rPr>
            <w:noProof/>
            <w:webHidden/>
          </w:rPr>
          <w:fldChar w:fldCharType="end"/>
        </w:r>
      </w:hyperlink>
    </w:p>
    <w:p w14:paraId="45F2DA07" w14:textId="0E65FF69"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7" w:history="1">
        <w:r w:rsidR="00BE3A8C" w:rsidRPr="00BC365A">
          <w:rPr>
            <w:rStyle w:val="Hiperhivatkozs"/>
            <w:noProof/>
          </w:rPr>
          <w:t>5.6.3.9. XL. Közlekedés, szállítmányozás és logisztika ágazat (</w:t>
        </w:r>
        <w:r w:rsidR="00BE3A8C" w:rsidRPr="00BC365A">
          <w:rPr>
            <w:rStyle w:val="Hiperhivatkozs"/>
            <w:bCs/>
            <w:noProof/>
          </w:rPr>
          <w:t>Vasútforgalmi szolgálattevő</w:t>
        </w:r>
        <w:r w:rsidR="00BE3A8C" w:rsidRPr="00BC365A">
          <w:rPr>
            <w:rStyle w:val="Hiperhivatkozs"/>
            <w:noProof/>
          </w:rPr>
          <w:t>)</w:t>
        </w:r>
        <w:r w:rsidR="00BE3A8C">
          <w:rPr>
            <w:noProof/>
            <w:webHidden/>
          </w:rPr>
          <w:tab/>
        </w:r>
        <w:r w:rsidR="00BE3A8C">
          <w:rPr>
            <w:noProof/>
            <w:webHidden/>
          </w:rPr>
          <w:fldChar w:fldCharType="begin"/>
        </w:r>
        <w:r w:rsidR="00BE3A8C">
          <w:rPr>
            <w:noProof/>
            <w:webHidden/>
          </w:rPr>
          <w:instrText xml:space="preserve"> PAGEREF _Toc149067307 \h </w:instrText>
        </w:r>
        <w:r w:rsidR="00BE3A8C">
          <w:rPr>
            <w:noProof/>
            <w:webHidden/>
          </w:rPr>
        </w:r>
        <w:r w:rsidR="00BE3A8C">
          <w:rPr>
            <w:noProof/>
            <w:webHidden/>
          </w:rPr>
          <w:fldChar w:fldCharType="separate"/>
        </w:r>
        <w:r w:rsidR="00BE3A8C">
          <w:rPr>
            <w:noProof/>
            <w:webHidden/>
          </w:rPr>
          <w:t>141</w:t>
        </w:r>
        <w:r w:rsidR="00BE3A8C">
          <w:rPr>
            <w:noProof/>
            <w:webHidden/>
          </w:rPr>
          <w:fldChar w:fldCharType="end"/>
        </w:r>
      </w:hyperlink>
    </w:p>
    <w:p w14:paraId="10A308CD" w14:textId="7F39946D"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08" w:history="1">
        <w:r w:rsidR="00BE3A8C" w:rsidRPr="00BC365A">
          <w:rPr>
            <w:rStyle w:val="Hiperhivatkozs"/>
            <w:noProof/>
          </w:rPr>
          <w:t>5.6.3.10. XLI. Vízügy ágazat (Vízgazdálkodó technikus)</w:t>
        </w:r>
        <w:r w:rsidR="00BE3A8C">
          <w:rPr>
            <w:noProof/>
            <w:webHidden/>
          </w:rPr>
          <w:tab/>
        </w:r>
        <w:r w:rsidR="00BE3A8C">
          <w:rPr>
            <w:noProof/>
            <w:webHidden/>
          </w:rPr>
          <w:fldChar w:fldCharType="begin"/>
        </w:r>
        <w:r w:rsidR="00BE3A8C">
          <w:rPr>
            <w:noProof/>
            <w:webHidden/>
          </w:rPr>
          <w:instrText xml:space="preserve"> PAGEREF _Toc149067308 \h </w:instrText>
        </w:r>
        <w:r w:rsidR="00BE3A8C">
          <w:rPr>
            <w:noProof/>
            <w:webHidden/>
          </w:rPr>
        </w:r>
        <w:r w:rsidR="00BE3A8C">
          <w:rPr>
            <w:noProof/>
            <w:webHidden/>
          </w:rPr>
          <w:fldChar w:fldCharType="separate"/>
        </w:r>
        <w:r w:rsidR="00BE3A8C">
          <w:rPr>
            <w:noProof/>
            <w:webHidden/>
          </w:rPr>
          <w:t>143</w:t>
        </w:r>
        <w:r w:rsidR="00BE3A8C">
          <w:rPr>
            <w:noProof/>
            <w:webHidden/>
          </w:rPr>
          <w:fldChar w:fldCharType="end"/>
        </w:r>
      </w:hyperlink>
    </w:p>
    <w:p w14:paraId="5995542C" w14:textId="36A8357E" w:rsidR="00BE3A8C" w:rsidRDefault="000211BE">
      <w:pPr>
        <w:pStyle w:val="TJ2"/>
        <w:tabs>
          <w:tab w:val="right" w:leader="dot" w:pos="9062"/>
        </w:tabs>
        <w:rPr>
          <w:rFonts w:asciiTheme="minorHAnsi" w:eastAsiaTheme="minorEastAsia" w:hAnsiTheme="minorHAnsi" w:cstheme="minorBidi"/>
          <w:b w:val="0"/>
          <w:bCs w:val="0"/>
          <w:noProof/>
        </w:rPr>
      </w:pPr>
      <w:hyperlink w:anchor="_Toc149067309" w:history="1">
        <w:r w:rsidR="00BE3A8C" w:rsidRPr="00BC365A">
          <w:rPr>
            <w:rStyle w:val="Hiperhivatkozs"/>
            <w:noProof/>
          </w:rPr>
          <w:t>5.7. Szakképzés 9. évfolyamtól 2020-as szakgimnáziumi kerettanterv (pedagógia ágazat), technikumi heti óraterv minták alapján</w:t>
        </w:r>
        <w:r w:rsidR="00BE3A8C">
          <w:rPr>
            <w:noProof/>
            <w:webHidden/>
          </w:rPr>
          <w:tab/>
        </w:r>
        <w:r w:rsidR="00BE3A8C">
          <w:rPr>
            <w:noProof/>
            <w:webHidden/>
          </w:rPr>
          <w:fldChar w:fldCharType="begin"/>
        </w:r>
        <w:r w:rsidR="00BE3A8C">
          <w:rPr>
            <w:noProof/>
            <w:webHidden/>
          </w:rPr>
          <w:instrText xml:space="preserve"> PAGEREF _Toc149067309 \h </w:instrText>
        </w:r>
        <w:r w:rsidR="00BE3A8C">
          <w:rPr>
            <w:noProof/>
            <w:webHidden/>
          </w:rPr>
        </w:r>
        <w:r w:rsidR="00BE3A8C">
          <w:rPr>
            <w:noProof/>
            <w:webHidden/>
          </w:rPr>
          <w:fldChar w:fldCharType="separate"/>
        </w:r>
        <w:r w:rsidR="00BE3A8C">
          <w:rPr>
            <w:noProof/>
            <w:webHidden/>
          </w:rPr>
          <w:t>145</w:t>
        </w:r>
        <w:r w:rsidR="00BE3A8C">
          <w:rPr>
            <w:noProof/>
            <w:webHidden/>
          </w:rPr>
          <w:fldChar w:fldCharType="end"/>
        </w:r>
      </w:hyperlink>
    </w:p>
    <w:p w14:paraId="50CB028F" w14:textId="5E320E9E"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310" w:history="1">
        <w:r w:rsidR="00BE3A8C" w:rsidRPr="00BC365A">
          <w:rPr>
            <w:rStyle w:val="Hiperhivatkozs"/>
            <w:noProof/>
          </w:rPr>
          <w:t>5.7.1. Szakképesítés és szakmák</w:t>
        </w:r>
        <w:r w:rsidR="00BE3A8C">
          <w:rPr>
            <w:noProof/>
            <w:webHidden/>
          </w:rPr>
          <w:tab/>
        </w:r>
        <w:r w:rsidR="00BE3A8C">
          <w:rPr>
            <w:noProof/>
            <w:webHidden/>
          </w:rPr>
          <w:fldChar w:fldCharType="begin"/>
        </w:r>
        <w:r w:rsidR="00BE3A8C">
          <w:rPr>
            <w:noProof/>
            <w:webHidden/>
          </w:rPr>
          <w:instrText xml:space="preserve"> PAGEREF _Toc149067310 \h </w:instrText>
        </w:r>
        <w:r w:rsidR="00BE3A8C">
          <w:rPr>
            <w:noProof/>
            <w:webHidden/>
          </w:rPr>
        </w:r>
        <w:r w:rsidR="00BE3A8C">
          <w:rPr>
            <w:noProof/>
            <w:webHidden/>
          </w:rPr>
          <w:fldChar w:fldCharType="separate"/>
        </w:r>
        <w:r w:rsidR="00BE3A8C">
          <w:rPr>
            <w:noProof/>
            <w:webHidden/>
          </w:rPr>
          <w:t>145</w:t>
        </w:r>
        <w:r w:rsidR="00BE3A8C">
          <w:rPr>
            <w:noProof/>
            <w:webHidden/>
          </w:rPr>
          <w:fldChar w:fldCharType="end"/>
        </w:r>
      </w:hyperlink>
    </w:p>
    <w:p w14:paraId="172E1B57" w14:textId="51E825C9"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311" w:history="1">
        <w:r w:rsidR="00BE3A8C" w:rsidRPr="00BC365A">
          <w:rPr>
            <w:rStyle w:val="Hiperhivatkozs"/>
            <w:noProof/>
          </w:rPr>
          <w:t>5.7.2. Szakgimnázium – pedagógia ágazat</w:t>
        </w:r>
        <w:r w:rsidR="00BE3A8C">
          <w:rPr>
            <w:noProof/>
            <w:webHidden/>
          </w:rPr>
          <w:tab/>
        </w:r>
        <w:r w:rsidR="00BE3A8C">
          <w:rPr>
            <w:noProof/>
            <w:webHidden/>
          </w:rPr>
          <w:fldChar w:fldCharType="begin"/>
        </w:r>
        <w:r w:rsidR="00BE3A8C">
          <w:rPr>
            <w:noProof/>
            <w:webHidden/>
          </w:rPr>
          <w:instrText xml:space="preserve"> PAGEREF _Toc149067311 \h </w:instrText>
        </w:r>
        <w:r w:rsidR="00BE3A8C">
          <w:rPr>
            <w:noProof/>
            <w:webHidden/>
          </w:rPr>
        </w:r>
        <w:r w:rsidR="00BE3A8C">
          <w:rPr>
            <w:noProof/>
            <w:webHidden/>
          </w:rPr>
          <w:fldChar w:fldCharType="separate"/>
        </w:r>
        <w:r w:rsidR="00BE3A8C">
          <w:rPr>
            <w:noProof/>
            <w:webHidden/>
          </w:rPr>
          <w:t>145</w:t>
        </w:r>
        <w:r w:rsidR="00BE3A8C">
          <w:rPr>
            <w:noProof/>
            <w:webHidden/>
          </w:rPr>
          <w:fldChar w:fldCharType="end"/>
        </w:r>
      </w:hyperlink>
    </w:p>
    <w:p w14:paraId="5EDBA7F4" w14:textId="5576CE61"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2" w:history="1">
        <w:r w:rsidR="00BE3A8C" w:rsidRPr="00BC365A">
          <w:rPr>
            <w:rStyle w:val="Hiperhivatkozs"/>
            <w:noProof/>
          </w:rPr>
          <w:t xml:space="preserve">5.7.2.1. </w:t>
        </w:r>
        <w:r w:rsidR="00BE3A8C" w:rsidRPr="00BC365A">
          <w:rPr>
            <w:rStyle w:val="Hiperhivatkozs"/>
            <w:rFonts w:eastAsia="Calibri"/>
            <w:noProof/>
            <w:lang w:eastAsia="en-US"/>
          </w:rPr>
          <w:t>2020-as szakgimnáziumi évfolyamok (pedagógia tanulmányi terület) közismereti és szakmai órakerete</w:t>
        </w:r>
        <w:r w:rsidR="00BE3A8C">
          <w:rPr>
            <w:noProof/>
            <w:webHidden/>
          </w:rPr>
          <w:tab/>
        </w:r>
        <w:r w:rsidR="00BE3A8C">
          <w:rPr>
            <w:noProof/>
            <w:webHidden/>
          </w:rPr>
          <w:fldChar w:fldCharType="begin"/>
        </w:r>
        <w:r w:rsidR="00BE3A8C">
          <w:rPr>
            <w:noProof/>
            <w:webHidden/>
          </w:rPr>
          <w:instrText xml:space="preserve"> PAGEREF _Toc149067312 \h </w:instrText>
        </w:r>
        <w:r w:rsidR="00BE3A8C">
          <w:rPr>
            <w:noProof/>
            <w:webHidden/>
          </w:rPr>
        </w:r>
        <w:r w:rsidR="00BE3A8C">
          <w:rPr>
            <w:noProof/>
            <w:webHidden/>
          </w:rPr>
          <w:fldChar w:fldCharType="separate"/>
        </w:r>
        <w:r w:rsidR="00BE3A8C">
          <w:rPr>
            <w:noProof/>
            <w:webHidden/>
          </w:rPr>
          <w:t>145</w:t>
        </w:r>
        <w:r w:rsidR="00BE3A8C">
          <w:rPr>
            <w:noProof/>
            <w:webHidden/>
          </w:rPr>
          <w:fldChar w:fldCharType="end"/>
        </w:r>
      </w:hyperlink>
    </w:p>
    <w:p w14:paraId="2BC72331" w14:textId="18F6F844"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3" w:history="1">
        <w:r w:rsidR="00BE3A8C" w:rsidRPr="00BC365A">
          <w:rPr>
            <w:rStyle w:val="Hiperhivatkozs"/>
            <w:noProof/>
          </w:rPr>
          <w:t>5.7.2.2. 2020-as szakgimnáziumi évfolyamok (pedagógia tanulmányi terület) szabadon tervezhető órakeret felhasználása</w:t>
        </w:r>
        <w:r w:rsidR="00BE3A8C">
          <w:rPr>
            <w:noProof/>
            <w:webHidden/>
          </w:rPr>
          <w:tab/>
        </w:r>
        <w:r w:rsidR="00BE3A8C">
          <w:rPr>
            <w:noProof/>
            <w:webHidden/>
          </w:rPr>
          <w:fldChar w:fldCharType="begin"/>
        </w:r>
        <w:r w:rsidR="00BE3A8C">
          <w:rPr>
            <w:noProof/>
            <w:webHidden/>
          </w:rPr>
          <w:instrText xml:space="preserve"> PAGEREF _Toc149067313 \h </w:instrText>
        </w:r>
        <w:r w:rsidR="00BE3A8C">
          <w:rPr>
            <w:noProof/>
            <w:webHidden/>
          </w:rPr>
        </w:r>
        <w:r w:rsidR="00BE3A8C">
          <w:rPr>
            <w:noProof/>
            <w:webHidden/>
          </w:rPr>
          <w:fldChar w:fldCharType="separate"/>
        </w:r>
        <w:r w:rsidR="00BE3A8C">
          <w:rPr>
            <w:noProof/>
            <w:webHidden/>
          </w:rPr>
          <w:t>146</w:t>
        </w:r>
        <w:r w:rsidR="00BE3A8C">
          <w:rPr>
            <w:noProof/>
            <w:webHidden/>
          </w:rPr>
          <w:fldChar w:fldCharType="end"/>
        </w:r>
      </w:hyperlink>
    </w:p>
    <w:p w14:paraId="119DE9B1" w14:textId="7F39385B"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4" w:history="1">
        <w:r w:rsidR="00BE3A8C" w:rsidRPr="00BC365A">
          <w:rPr>
            <w:rStyle w:val="Hiperhivatkozs"/>
            <w:noProof/>
          </w:rPr>
          <w:t>5.7.2.3. Pedagógiai munkatárs szakképesítés</w:t>
        </w:r>
        <w:r w:rsidR="00BE3A8C">
          <w:rPr>
            <w:noProof/>
            <w:webHidden/>
          </w:rPr>
          <w:tab/>
        </w:r>
        <w:r w:rsidR="00BE3A8C">
          <w:rPr>
            <w:noProof/>
            <w:webHidden/>
          </w:rPr>
          <w:fldChar w:fldCharType="begin"/>
        </w:r>
        <w:r w:rsidR="00BE3A8C">
          <w:rPr>
            <w:noProof/>
            <w:webHidden/>
          </w:rPr>
          <w:instrText xml:space="preserve"> PAGEREF _Toc149067314 \h </w:instrText>
        </w:r>
        <w:r w:rsidR="00BE3A8C">
          <w:rPr>
            <w:noProof/>
            <w:webHidden/>
          </w:rPr>
        </w:r>
        <w:r w:rsidR="00BE3A8C">
          <w:rPr>
            <w:noProof/>
            <w:webHidden/>
          </w:rPr>
          <w:fldChar w:fldCharType="separate"/>
        </w:r>
        <w:r w:rsidR="00BE3A8C">
          <w:rPr>
            <w:noProof/>
            <w:webHidden/>
          </w:rPr>
          <w:t>146</w:t>
        </w:r>
        <w:r w:rsidR="00BE3A8C">
          <w:rPr>
            <w:noProof/>
            <w:webHidden/>
          </w:rPr>
          <w:fldChar w:fldCharType="end"/>
        </w:r>
      </w:hyperlink>
    </w:p>
    <w:p w14:paraId="721AEB70" w14:textId="07D47CC5"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315" w:history="1">
        <w:r w:rsidR="00BE3A8C" w:rsidRPr="00BC365A">
          <w:rPr>
            <w:rStyle w:val="Hiperhivatkozs"/>
            <w:noProof/>
          </w:rPr>
          <w:t>5.7.3. Szakképző iskola</w:t>
        </w:r>
        <w:r w:rsidR="00BE3A8C">
          <w:rPr>
            <w:noProof/>
            <w:webHidden/>
          </w:rPr>
          <w:tab/>
        </w:r>
        <w:r w:rsidR="00BE3A8C">
          <w:rPr>
            <w:noProof/>
            <w:webHidden/>
          </w:rPr>
          <w:fldChar w:fldCharType="begin"/>
        </w:r>
        <w:r w:rsidR="00BE3A8C">
          <w:rPr>
            <w:noProof/>
            <w:webHidden/>
          </w:rPr>
          <w:instrText xml:space="preserve"> PAGEREF _Toc149067315 \h </w:instrText>
        </w:r>
        <w:r w:rsidR="00BE3A8C">
          <w:rPr>
            <w:noProof/>
            <w:webHidden/>
          </w:rPr>
        </w:r>
        <w:r w:rsidR="00BE3A8C">
          <w:rPr>
            <w:noProof/>
            <w:webHidden/>
          </w:rPr>
          <w:fldChar w:fldCharType="separate"/>
        </w:r>
        <w:r w:rsidR="00BE3A8C">
          <w:rPr>
            <w:noProof/>
            <w:webHidden/>
          </w:rPr>
          <w:t>176</w:t>
        </w:r>
        <w:r w:rsidR="00BE3A8C">
          <w:rPr>
            <w:noProof/>
            <w:webHidden/>
          </w:rPr>
          <w:fldChar w:fldCharType="end"/>
        </w:r>
      </w:hyperlink>
    </w:p>
    <w:p w14:paraId="0DC7141D" w14:textId="6932E0D8"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6" w:history="1">
        <w:r w:rsidR="00BE3A8C" w:rsidRPr="00BC365A">
          <w:rPr>
            <w:rStyle w:val="Hiperhivatkozs"/>
            <w:noProof/>
          </w:rPr>
          <w:t>5.7.3.1. Szakképző iskolai órakeretek a 2020-as kerettantervek alapján</w:t>
        </w:r>
        <w:r w:rsidR="00BE3A8C">
          <w:rPr>
            <w:noProof/>
            <w:webHidden/>
          </w:rPr>
          <w:tab/>
        </w:r>
        <w:r w:rsidR="00BE3A8C">
          <w:rPr>
            <w:noProof/>
            <w:webHidden/>
          </w:rPr>
          <w:fldChar w:fldCharType="begin"/>
        </w:r>
        <w:r w:rsidR="00BE3A8C">
          <w:rPr>
            <w:noProof/>
            <w:webHidden/>
          </w:rPr>
          <w:instrText xml:space="preserve"> PAGEREF _Toc149067316 \h </w:instrText>
        </w:r>
        <w:r w:rsidR="00BE3A8C">
          <w:rPr>
            <w:noProof/>
            <w:webHidden/>
          </w:rPr>
        </w:r>
        <w:r w:rsidR="00BE3A8C">
          <w:rPr>
            <w:noProof/>
            <w:webHidden/>
          </w:rPr>
          <w:fldChar w:fldCharType="separate"/>
        </w:r>
        <w:r w:rsidR="00BE3A8C">
          <w:rPr>
            <w:noProof/>
            <w:webHidden/>
          </w:rPr>
          <w:t>176</w:t>
        </w:r>
        <w:r w:rsidR="00BE3A8C">
          <w:rPr>
            <w:noProof/>
            <w:webHidden/>
          </w:rPr>
          <w:fldChar w:fldCharType="end"/>
        </w:r>
      </w:hyperlink>
    </w:p>
    <w:p w14:paraId="295B49B8" w14:textId="2F78FFDE"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7" w:history="1">
        <w:r w:rsidR="00BE3A8C" w:rsidRPr="00BC365A">
          <w:rPr>
            <w:rStyle w:val="Hiperhivatkozs"/>
            <w:noProof/>
          </w:rPr>
          <w:t>5.7.3.2. 2020-as szakképző iskolai szabadon tervezhető órakeret felhasználása</w:t>
        </w:r>
        <w:r w:rsidR="00BE3A8C">
          <w:rPr>
            <w:noProof/>
            <w:webHidden/>
          </w:rPr>
          <w:tab/>
        </w:r>
        <w:r w:rsidR="00BE3A8C">
          <w:rPr>
            <w:noProof/>
            <w:webHidden/>
          </w:rPr>
          <w:fldChar w:fldCharType="begin"/>
        </w:r>
        <w:r w:rsidR="00BE3A8C">
          <w:rPr>
            <w:noProof/>
            <w:webHidden/>
          </w:rPr>
          <w:instrText xml:space="preserve"> PAGEREF _Toc149067317 \h </w:instrText>
        </w:r>
        <w:r w:rsidR="00BE3A8C">
          <w:rPr>
            <w:noProof/>
            <w:webHidden/>
          </w:rPr>
        </w:r>
        <w:r w:rsidR="00BE3A8C">
          <w:rPr>
            <w:noProof/>
            <w:webHidden/>
          </w:rPr>
          <w:fldChar w:fldCharType="separate"/>
        </w:r>
        <w:r w:rsidR="00BE3A8C">
          <w:rPr>
            <w:noProof/>
            <w:webHidden/>
          </w:rPr>
          <w:t>176</w:t>
        </w:r>
        <w:r w:rsidR="00BE3A8C">
          <w:rPr>
            <w:noProof/>
            <w:webHidden/>
          </w:rPr>
          <w:fldChar w:fldCharType="end"/>
        </w:r>
      </w:hyperlink>
    </w:p>
    <w:p w14:paraId="2E27DFA0" w14:textId="58F5566F"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18" w:history="1">
        <w:r w:rsidR="00BE3A8C" w:rsidRPr="00BC365A">
          <w:rPr>
            <w:rStyle w:val="Hiperhivatkozs"/>
            <w:noProof/>
          </w:rPr>
          <w:t>5.7.3.2. Elektronikai műszerész szakma</w:t>
        </w:r>
        <w:r w:rsidR="00BE3A8C">
          <w:rPr>
            <w:noProof/>
            <w:webHidden/>
          </w:rPr>
          <w:tab/>
        </w:r>
        <w:r w:rsidR="00BE3A8C">
          <w:rPr>
            <w:noProof/>
            <w:webHidden/>
          </w:rPr>
          <w:fldChar w:fldCharType="begin"/>
        </w:r>
        <w:r w:rsidR="00BE3A8C">
          <w:rPr>
            <w:noProof/>
            <w:webHidden/>
          </w:rPr>
          <w:instrText xml:space="preserve"> PAGEREF _Toc149067318 \h </w:instrText>
        </w:r>
        <w:r w:rsidR="00BE3A8C">
          <w:rPr>
            <w:noProof/>
            <w:webHidden/>
          </w:rPr>
        </w:r>
        <w:r w:rsidR="00BE3A8C">
          <w:rPr>
            <w:noProof/>
            <w:webHidden/>
          </w:rPr>
          <w:fldChar w:fldCharType="separate"/>
        </w:r>
        <w:r w:rsidR="00BE3A8C">
          <w:rPr>
            <w:noProof/>
            <w:webHidden/>
          </w:rPr>
          <w:t>176</w:t>
        </w:r>
        <w:r w:rsidR="00BE3A8C">
          <w:rPr>
            <w:noProof/>
            <w:webHidden/>
          </w:rPr>
          <w:fldChar w:fldCharType="end"/>
        </w:r>
      </w:hyperlink>
    </w:p>
    <w:p w14:paraId="4ABAD76A" w14:textId="0A8A57DC" w:rsidR="00BE3A8C" w:rsidRDefault="000211BE">
      <w:pPr>
        <w:pStyle w:val="TJ3"/>
        <w:tabs>
          <w:tab w:val="right" w:leader="dot" w:pos="9062"/>
        </w:tabs>
        <w:rPr>
          <w:rFonts w:asciiTheme="minorHAnsi" w:eastAsiaTheme="minorEastAsia" w:hAnsiTheme="minorHAnsi" w:cstheme="minorBidi"/>
          <w:noProof/>
          <w:sz w:val="22"/>
          <w:szCs w:val="22"/>
        </w:rPr>
      </w:pPr>
      <w:hyperlink w:anchor="_Toc149067319" w:history="1">
        <w:r w:rsidR="00BE3A8C" w:rsidRPr="00BC365A">
          <w:rPr>
            <w:rStyle w:val="Hiperhivatkozs"/>
            <w:rFonts w:eastAsia="Calibri"/>
            <w:noProof/>
            <w:lang w:eastAsia="en-US"/>
          </w:rPr>
          <w:t>5.7.4. Technikum</w:t>
        </w:r>
        <w:r w:rsidR="00BE3A8C">
          <w:rPr>
            <w:noProof/>
            <w:webHidden/>
          </w:rPr>
          <w:tab/>
        </w:r>
        <w:r w:rsidR="00BE3A8C">
          <w:rPr>
            <w:noProof/>
            <w:webHidden/>
          </w:rPr>
          <w:fldChar w:fldCharType="begin"/>
        </w:r>
        <w:r w:rsidR="00BE3A8C">
          <w:rPr>
            <w:noProof/>
            <w:webHidden/>
          </w:rPr>
          <w:instrText xml:space="preserve"> PAGEREF _Toc149067319 \h </w:instrText>
        </w:r>
        <w:r w:rsidR="00BE3A8C">
          <w:rPr>
            <w:noProof/>
            <w:webHidden/>
          </w:rPr>
        </w:r>
        <w:r w:rsidR="00BE3A8C">
          <w:rPr>
            <w:noProof/>
            <w:webHidden/>
          </w:rPr>
          <w:fldChar w:fldCharType="separate"/>
        </w:r>
        <w:r w:rsidR="00BE3A8C">
          <w:rPr>
            <w:noProof/>
            <w:webHidden/>
          </w:rPr>
          <w:t>217</w:t>
        </w:r>
        <w:r w:rsidR="00BE3A8C">
          <w:rPr>
            <w:noProof/>
            <w:webHidden/>
          </w:rPr>
          <w:fldChar w:fldCharType="end"/>
        </w:r>
      </w:hyperlink>
    </w:p>
    <w:p w14:paraId="7CE6D29F" w14:textId="05C05FCC"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20" w:history="1">
        <w:r w:rsidR="00BE3A8C" w:rsidRPr="00BC365A">
          <w:rPr>
            <w:rStyle w:val="Hiperhivatkozs"/>
            <w:rFonts w:eastAsia="Calibri"/>
            <w:noProof/>
            <w:lang w:eastAsia="en-US"/>
          </w:rPr>
          <w:t xml:space="preserve">5.7.4.1 </w:t>
        </w:r>
        <w:r w:rsidR="00BE3A8C" w:rsidRPr="00BC365A">
          <w:rPr>
            <w:rStyle w:val="Hiperhivatkozs"/>
            <w:noProof/>
          </w:rPr>
          <w:t>Technikumi órakeretek a 2020-as kerettantervek alapján</w:t>
        </w:r>
        <w:r w:rsidR="00BE3A8C">
          <w:rPr>
            <w:noProof/>
            <w:webHidden/>
          </w:rPr>
          <w:tab/>
        </w:r>
        <w:r w:rsidR="00BE3A8C">
          <w:rPr>
            <w:noProof/>
            <w:webHidden/>
          </w:rPr>
          <w:fldChar w:fldCharType="begin"/>
        </w:r>
        <w:r w:rsidR="00BE3A8C">
          <w:rPr>
            <w:noProof/>
            <w:webHidden/>
          </w:rPr>
          <w:instrText xml:space="preserve"> PAGEREF _Toc149067320 \h </w:instrText>
        </w:r>
        <w:r w:rsidR="00BE3A8C">
          <w:rPr>
            <w:noProof/>
            <w:webHidden/>
          </w:rPr>
        </w:r>
        <w:r w:rsidR="00BE3A8C">
          <w:rPr>
            <w:noProof/>
            <w:webHidden/>
          </w:rPr>
          <w:fldChar w:fldCharType="separate"/>
        </w:r>
        <w:r w:rsidR="00BE3A8C">
          <w:rPr>
            <w:noProof/>
            <w:webHidden/>
          </w:rPr>
          <w:t>217</w:t>
        </w:r>
        <w:r w:rsidR="00BE3A8C">
          <w:rPr>
            <w:noProof/>
            <w:webHidden/>
          </w:rPr>
          <w:fldChar w:fldCharType="end"/>
        </w:r>
      </w:hyperlink>
    </w:p>
    <w:p w14:paraId="3E2B2B27" w14:textId="195AD995"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21" w:history="1">
        <w:r w:rsidR="00BE3A8C" w:rsidRPr="00BC365A">
          <w:rPr>
            <w:rStyle w:val="Hiperhivatkozs"/>
            <w:noProof/>
          </w:rPr>
          <w:t>5.7.4.2. 2019. évi LXXX. törvény (Szkt.) és a 12/2020 (II.7.) Korm. rendelet alapján a technikumi osztályoknál a szabadon tervezhető órakeret (közismeret) felhasználása</w:t>
        </w:r>
        <w:r w:rsidR="00BE3A8C">
          <w:rPr>
            <w:noProof/>
            <w:webHidden/>
          </w:rPr>
          <w:tab/>
        </w:r>
        <w:r w:rsidR="00BE3A8C">
          <w:rPr>
            <w:noProof/>
            <w:webHidden/>
          </w:rPr>
          <w:fldChar w:fldCharType="begin"/>
        </w:r>
        <w:r w:rsidR="00BE3A8C">
          <w:rPr>
            <w:noProof/>
            <w:webHidden/>
          </w:rPr>
          <w:instrText xml:space="preserve"> PAGEREF _Toc149067321 \h </w:instrText>
        </w:r>
        <w:r w:rsidR="00BE3A8C">
          <w:rPr>
            <w:noProof/>
            <w:webHidden/>
          </w:rPr>
        </w:r>
        <w:r w:rsidR="00BE3A8C">
          <w:rPr>
            <w:noProof/>
            <w:webHidden/>
          </w:rPr>
          <w:fldChar w:fldCharType="separate"/>
        </w:r>
        <w:r w:rsidR="00BE3A8C">
          <w:rPr>
            <w:noProof/>
            <w:webHidden/>
          </w:rPr>
          <w:t>218</w:t>
        </w:r>
        <w:r w:rsidR="00BE3A8C">
          <w:rPr>
            <w:noProof/>
            <w:webHidden/>
          </w:rPr>
          <w:fldChar w:fldCharType="end"/>
        </w:r>
      </w:hyperlink>
    </w:p>
    <w:p w14:paraId="192347B8" w14:textId="4C221B91" w:rsidR="00BE3A8C" w:rsidRDefault="000211BE">
      <w:pPr>
        <w:pStyle w:val="TJ4"/>
        <w:tabs>
          <w:tab w:val="right" w:leader="dot" w:pos="9062"/>
        </w:tabs>
        <w:rPr>
          <w:rFonts w:asciiTheme="minorHAnsi" w:eastAsiaTheme="minorEastAsia" w:hAnsiTheme="minorHAnsi" w:cstheme="minorBidi"/>
          <w:noProof/>
          <w:sz w:val="22"/>
          <w:szCs w:val="22"/>
        </w:rPr>
      </w:pPr>
      <w:hyperlink w:anchor="_Toc149067322" w:history="1">
        <w:r w:rsidR="00BE3A8C" w:rsidRPr="00BC365A">
          <w:rPr>
            <w:rStyle w:val="Hiperhivatkozs"/>
            <w:noProof/>
          </w:rPr>
          <w:t>5.7.4.3. A projektoktatás a szakképző intézményben</w:t>
        </w:r>
        <w:r w:rsidR="00BE3A8C">
          <w:rPr>
            <w:noProof/>
            <w:webHidden/>
          </w:rPr>
          <w:tab/>
        </w:r>
        <w:r w:rsidR="00BE3A8C">
          <w:rPr>
            <w:noProof/>
            <w:webHidden/>
          </w:rPr>
          <w:fldChar w:fldCharType="begin"/>
        </w:r>
        <w:r w:rsidR="00BE3A8C">
          <w:rPr>
            <w:noProof/>
            <w:webHidden/>
          </w:rPr>
          <w:instrText xml:space="preserve"> PAGEREF _Toc149067322 \h </w:instrText>
        </w:r>
        <w:r w:rsidR="00BE3A8C">
          <w:rPr>
            <w:noProof/>
            <w:webHidden/>
          </w:rPr>
        </w:r>
        <w:r w:rsidR="00BE3A8C">
          <w:rPr>
            <w:noProof/>
            <w:webHidden/>
          </w:rPr>
          <w:fldChar w:fldCharType="separate"/>
        </w:r>
        <w:r w:rsidR="00BE3A8C">
          <w:rPr>
            <w:noProof/>
            <w:webHidden/>
          </w:rPr>
          <w:t>219</w:t>
        </w:r>
        <w:r w:rsidR="00BE3A8C">
          <w:rPr>
            <w:noProof/>
            <w:webHidden/>
          </w:rPr>
          <w:fldChar w:fldCharType="end"/>
        </w:r>
      </w:hyperlink>
    </w:p>
    <w:p w14:paraId="7FB1065B" w14:textId="79831B6E" w:rsidR="00533B5B" w:rsidRPr="00E912B7" w:rsidRDefault="007D1C0C" w:rsidP="00CA61A4">
      <w:pPr>
        <w:jc w:val="both"/>
        <w:rPr>
          <w:sz w:val="24"/>
          <w:szCs w:val="24"/>
        </w:rPr>
      </w:pPr>
      <w:r>
        <w:rPr>
          <w:sz w:val="24"/>
          <w:szCs w:val="24"/>
        </w:rPr>
        <w:fldChar w:fldCharType="end"/>
      </w:r>
      <w:r w:rsidR="00533B5B" w:rsidRPr="00E912B7">
        <w:rPr>
          <w:sz w:val="24"/>
          <w:szCs w:val="24"/>
        </w:rPr>
        <w:br w:type="page"/>
      </w:r>
    </w:p>
    <w:p w14:paraId="39B79147" w14:textId="308A792C" w:rsidR="00722A44" w:rsidRPr="00E912B7" w:rsidRDefault="00877A85" w:rsidP="00577DAE">
      <w:pPr>
        <w:pStyle w:val="c1"/>
      </w:pPr>
      <w:bookmarkStart w:id="0" w:name="_Toc149067163"/>
      <w:bookmarkStart w:id="1" w:name="_Toc413038943"/>
      <w:bookmarkStart w:id="2" w:name="_Toc413041980"/>
      <w:bookmarkStart w:id="3" w:name="_Toc413042399"/>
      <w:bookmarkStart w:id="4" w:name="_Toc413469390"/>
      <w:bookmarkStart w:id="5" w:name="_Toc414157741"/>
      <w:bookmarkStart w:id="6" w:name="_Toc414159999"/>
      <w:bookmarkStart w:id="7" w:name="_Toc414420392"/>
      <w:bookmarkStart w:id="8" w:name="_Toc414421328"/>
      <w:bookmarkStart w:id="9" w:name="_Toc414421625"/>
      <w:bookmarkStart w:id="10" w:name="_Toc415281645"/>
      <w:bookmarkStart w:id="11" w:name="_Toc415283968"/>
      <w:bookmarkStart w:id="12" w:name="_Toc416567542"/>
      <w:bookmarkStart w:id="13" w:name="_Toc416568345"/>
      <w:bookmarkStart w:id="14" w:name="_Toc416588405"/>
      <w:bookmarkStart w:id="15" w:name="_Toc416838264"/>
      <w:bookmarkStart w:id="16" w:name="_Toc419277376"/>
      <w:bookmarkStart w:id="17" w:name="_Toc419279395"/>
      <w:bookmarkStart w:id="18" w:name="_Toc419524432"/>
      <w:bookmarkStart w:id="19" w:name="_Toc419525387"/>
      <w:bookmarkStart w:id="20" w:name="_Toc81825347"/>
      <w:bookmarkStart w:id="21" w:name="_Toc199209501"/>
      <w:bookmarkStart w:id="22" w:name="_Toc225830848"/>
      <w:bookmarkStart w:id="23" w:name="_Toc225831607"/>
      <w:bookmarkStart w:id="24" w:name="_Toc225831757"/>
      <w:bookmarkStart w:id="25" w:name="_Toc225831949"/>
      <w:bookmarkStart w:id="26" w:name="_Toc225833321"/>
      <w:bookmarkStart w:id="27" w:name="_Toc225833663"/>
      <w:bookmarkStart w:id="28" w:name="_Toc225833912"/>
      <w:bookmarkStart w:id="29" w:name="_Toc225834057"/>
      <w:bookmarkStart w:id="30" w:name="_Toc225835112"/>
      <w:bookmarkStart w:id="31" w:name="_Toc225835265"/>
      <w:bookmarkStart w:id="32" w:name="_Toc225835518"/>
      <w:bookmarkStart w:id="33" w:name="_Toc225835662"/>
      <w:bookmarkStart w:id="34" w:name="_Toc225835806"/>
      <w:bookmarkStart w:id="35" w:name="_Toc225836249"/>
      <w:bookmarkStart w:id="36" w:name="_Toc225836605"/>
      <w:bookmarkStart w:id="37" w:name="_Toc225842278"/>
      <w:bookmarkStart w:id="38" w:name="_Toc225842429"/>
      <w:bookmarkStart w:id="39" w:name="_Toc225842579"/>
      <w:bookmarkStart w:id="40" w:name="_Toc225918576"/>
      <w:bookmarkStart w:id="41" w:name="_Toc225918779"/>
      <w:bookmarkStart w:id="42" w:name="_Toc226182358"/>
      <w:bookmarkStart w:id="43" w:name="_Toc226184670"/>
      <w:bookmarkStart w:id="44" w:name="_Toc226184825"/>
      <w:bookmarkStart w:id="45" w:name="_Toc226184980"/>
      <w:bookmarkStart w:id="46" w:name="_Toc237150683"/>
      <w:bookmarkStart w:id="47" w:name="_Toc399256658"/>
      <w:bookmarkStart w:id="48" w:name="_Toc26966097"/>
      <w:bookmarkStart w:id="49" w:name="_Toc27125861"/>
      <w:r w:rsidRPr="00E912B7">
        <w:lastRenderedPageBreak/>
        <w:t xml:space="preserve">1. </w:t>
      </w:r>
      <w:r w:rsidR="00722A44" w:rsidRPr="00E912B7">
        <w:t>Szakképző intézmény bemutatása</w:t>
      </w:r>
      <w:bookmarkEnd w:id="0"/>
    </w:p>
    <w:p w14:paraId="4CB0D737" w14:textId="452EF64F" w:rsidR="00877A85" w:rsidRPr="00577DAE" w:rsidRDefault="00877A85" w:rsidP="00577DAE">
      <w:pPr>
        <w:pStyle w:val="c2"/>
      </w:pPr>
      <w:bookmarkStart w:id="50" w:name="_Toc413038944"/>
      <w:bookmarkStart w:id="51" w:name="_Toc413041981"/>
      <w:bookmarkStart w:id="52" w:name="_Toc413042400"/>
      <w:bookmarkStart w:id="53" w:name="_Toc413469391"/>
      <w:bookmarkStart w:id="54" w:name="_Toc414157742"/>
      <w:bookmarkStart w:id="55" w:name="_Toc414160000"/>
      <w:bookmarkStart w:id="56" w:name="_Toc414420393"/>
      <w:bookmarkStart w:id="57" w:name="_Toc414421329"/>
      <w:bookmarkStart w:id="58" w:name="_Toc414421626"/>
      <w:bookmarkStart w:id="59" w:name="_Toc415281646"/>
      <w:bookmarkStart w:id="60" w:name="_Toc415283969"/>
      <w:bookmarkStart w:id="61" w:name="_Toc416567543"/>
      <w:bookmarkStart w:id="62" w:name="_Toc416568346"/>
      <w:bookmarkStart w:id="63" w:name="_Toc416588406"/>
      <w:bookmarkStart w:id="64" w:name="_Toc416838265"/>
      <w:bookmarkStart w:id="65" w:name="_Toc419277377"/>
      <w:bookmarkStart w:id="66" w:name="_Toc419279396"/>
      <w:bookmarkStart w:id="67" w:name="_Toc419524433"/>
      <w:bookmarkStart w:id="68" w:name="_Toc419525388"/>
      <w:bookmarkStart w:id="69" w:name="_Toc81825348"/>
      <w:bookmarkStart w:id="70" w:name="_Toc199209502"/>
      <w:bookmarkStart w:id="71" w:name="_Toc225830849"/>
      <w:bookmarkStart w:id="72" w:name="_Toc225831608"/>
      <w:bookmarkStart w:id="73" w:name="_Toc225831758"/>
      <w:bookmarkStart w:id="74" w:name="_Toc225831950"/>
      <w:bookmarkStart w:id="75" w:name="_Toc225833322"/>
      <w:bookmarkStart w:id="76" w:name="_Toc225833664"/>
      <w:bookmarkStart w:id="77" w:name="_Toc225833913"/>
      <w:bookmarkStart w:id="78" w:name="_Toc225834058"/>
      <w:bookmarkStart w:id="79" w:name="_Toc225835113"/>
      <w:bookmarkStart w:id="80" w:name="_Toc225835266"/>
      <w:bookmarkStart w:id="81" w:name="_Toc225835519"/>
      <w:bookmarkStart w:id="82" w:name="_Toc225835663"/>
      <w:bookmarkStart w:id="83" w:name="_Toc225835807"/>
      <w:bookmarkStart w:id="84" w:name="_Toc225836250"/>
      <w:bookmarkStart w:id="85" w:name="_Toc225836606"/>
      <w:bookmarkStart w:id="86" w:name="_Toc225842279"/>
      <w:bookmarkStart w:id="87" w:name="_Toc225842430"/>
      <w:bookmarkStart w:id="88" w:name="_Toc225842580"/>
      <w:bookmarkStart w:id="89" w:name="_Toc225918577"/>
      <w:bookmarkStart w:id="90" w:name="_Toc225918780"/>
      <w:bookmarkStart w:id="91" w:name="_Toc226182359"/>
      <w:bookmarkStart w:id="92" w:name="_Toc226184671"/>
      <w:bookmarkStart w:id="93" w:name="_Toc226184826"/>
      <w:bookmarkStart w:id="94" w:name="_Toc226184981"/>
      <w:bookmarkStart w:id="95" w:name="_Toc237150684"/>
      <w:bookmarkStart w:id="96" w:name="_Toc399256659"/>
      <w:bookmarkStart w:id="97" w:name="_Toc26966098"/>
      <w:bookmarkStart w:id="98" w:name="_Toc27125862"/>
      <w:bookmarkStart w:id="99" w:name="_Toc14906716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577DAE">
        <w:t xml:space="preserve">1.1. Az </w:t>
      </w:r>
      <w:r w:rsidR="001926AF" w:rsidRPr="00E912B7">
        <w:t xml:space="preserve">intézmény </w:t>
      </w:r>
      <w:r w:rsidRPr="00577DAE">
        <w:t>hivatalos</w:t>
      </w:r>
      <w:r w:rsidR="00BA2067" w:rsidRPr="00577DAE">
        <w:t xml:space="preserve"> és rövidített</w:t>
      </w:r>
      <w:r w:rsidRPr="00577DAE">
        <w:t xml:space="preserve"> elnevezése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73D4314" w14:textId="563ED1F5" w:rsidR="00EA2EA4" w:rsidRPr="00E912B7" w:rsidRDefault="00C40985" w:rsidP="00CA61A4">
      <w:pPr>
        <w:jc w:val="both"/>
        <w:rPr>
          <w:sz w:val="24"/>
          <w:szCs w:val="24"/>
        </w:rPr>
      </w:pPr>
      <w:r w:rsidRPr="00E912B7">
        <w:rPr>
          <w:sz w:val="24"/>
          <w:szCs w:val="24"/>
        </w:rPr>
        <w:t>Szegedi SZC</w:t>
      </w:r>
      <w:r w:rsidR="004E1C7A" w:rsidRPr="00E912B7">
        <w:rPr>
          <w:sz w:val="24"/>
          <w:szCs w:val="24"/>
        </w:rPr>
        <w:t xml:space="preserve"> Gábor Dénes </w:t>
      </w:r>
      <w:r w:rsidRPr="00E912B7">
        <w:rPr>
          <w:sz w:val="24"/>
          <w:szCs w:val="24"/>
        </w:rPr>
        <w:t>Technikum és Szakgimnázium</w:t>
      </w:r>
    </w:p>
    <w:p w14:paraId="6FEDBAF1" w14:textId="2ED00EF8" w:rsidR="001D23DE" w:rsidRPr="00E912B7" w:rsidRDefault="001A1C20" w:rsidP="00577DAE">
      <w:pPr>
        <w:pStyle w:val="c2"/>
      </w:pPr>
      <w:bookmarkStart w:id="100" w:name="_Toc399256661"/>
      <w:bookmarkStart w:id="101" w:name="_Toc26966100"/>
      <w:bookmarkStart w:id="102" w:name="_Toc27125863"/>
      <w:bookmarkStart w:id="103" w:name="_Toc149067165"/>
      <w:bookmarkStart w:id="104" w:name="_Toc413038946"/>
      <w:bookmarkStart w:id="105" w:name="_Toc413041983"/>
      <w:bookmarkStart w:id="106" w:name="_Toc413042402"/>
      <w:r w:rsidRPr="00E912B7">
        <w:t>1.2</w:t>
      </w:r>
      <w:r w:rsidR="001D23DE" w:rsidRPr="00E912B7">
        <w:t xml:space="preserve">. Az </w:t>
      </w:r>
      <w:r w:rsidR="00BD1D20">
        <w:t>intézmény</w:t>
      </w:r>
      <w:r w:rsidR="001D23DE" w:rsidRPr="00E912B7">
        <w:t xml:space="preserve"> fenntartója és működtetője</w:t>
      </w:r>
      <w:bookmarkEnd w:id="100"/>
      <w:bookmarkEnd w:id="101"/>
      <w:bookmarkEnd w:id="102"/>
      <w:bookmarkEnd w:id="103"/>
    </w:p>
    <w:p w14:paraId="0E29B4A0" w14:textId="727884A8" w:rsidR="004B6991" w:rsidRPr="00E912B7" w:rsidRDefault="004B6991" w:rsidP="00CA61A4">
      <w:pPr>
        <w:jc w:val="both"/>
        <w:rPr>
          <w:sz w:val="24"/>
          <w:szCs w:val="24"/>
        </w:rPr>
      </w:pPr>
      <w:r w:rsidRPr="00E912B7">
        <w:rPr>
          <w:sz w:val="24"/>
          <w:szCs w:val="24"/>
        </w:rPr>
        <w:t>Szegedi Szakképzési Centrum</w:t>
      </w:r>
      <w:r w:rsidR="00510B83" w:rsidRPr="00E912B7">
        <w:rPr>
          <w:sz w:val="24"/>
          <w:szCs w:val="24"/>
        </w:rPr>
        <w:t>,</w:t>
      </w:r>
      <w:r w:rsidR="00F93737" w:rsidRPr="00E912B7">
        <w:rPr>
          <w:sz w:val="24"/>
          <w:szCs w:val="24"/>
        </w:rPr>
        <w:t xml:space="preserve"> 6725 Szeged</w:t>
      </w:r>
      <w:r w:rsidR="00510B83" w:rsidRPr="00E912B7">
        <w:rPr>
          <w:sz w:val="24"/>
          <w:szCs w:val="24"/>
        </w:rPr>
        <w:t>,</w:t>
      </w:r>
      <w:r w:rsidR="00F93737" w:rsidRPr="00E912B7">
        <w:rPr>
          <w:sz w:val="24"/>
          <w:szCs w:val="24"/>
        </w:rPr>
        <w:t xml:space="preserve"> Kálvária sgt.</w:t>
      </w:r>
      <w:r w:rsidR="00BD1D20">
        <w:rPr>
          <w:sz w:val="24"/>
          <w:szCs w:val="24"/>
        </w:rPr>
        <w:t xml:space="preserve"> </w:t>
      </w:r>
      <w:r w:rsidR="00F93737" w:rsidRPr="00E912B7">
        <w:rPr>
          <w:sz w:val="24"/>
          <w:szCs w:val="24"/>
        </w:rPr>
        <w:t>84-86.</w:t>
      </w:r>
      <w:r w:rsidR="00A25981" w:rsidRPr="00E912B7">
        <w:rPr>
          <w:sz w:val="24"/>
          <w:szCs w:val="24"/>
        </w:rPr>
        <w:t xml:space="preserve"> (</w:t>
      </w:r>
      <w:r w:rsidR="001455D9" w:rsidRPr="00690954">
        <w:rPr>
          <w:sz w:val="24"/>
          <w:szCs w:val="24"/>
        </w:rPr>
        <w:t>203052</w:t>
      </w:r>
      <w:r w:rsidR="00A25981" w:rsidRPr="00E912B7">
        <w:rPr>
          <w:sz w:val="24"/>
          <w:szCs w:val="24"/>
        </w:rPr>
        <w:t>)</w:t>
      </w:r>
    </w:p>
    <w:p w14:paraId="71032860" w14:textId="7F530EA5" w:rsidR="00126AA1" w:rsidRPr="00E912B7" w:rsidRDefault="00877A85" w:rsidP="00577DAE">
      <w:pPr>
        <w:pStyle w:val="c2"/>
      </w:pPr>
      <w:bookmarkStart w:id="107" w:name="_Toc413038948"/>
      <w:bookmarkStart w:id="108" w:name="_Toc413041985"/>
      <w:bookmarkStart w:id="109" w:name="_Toc413042404"/>
      <w:bookmarkStart w:id="110" w:name="_Toc413469395"/>
      <w:bookmarkStart w:id="111" w:name="_Toc414157746"/>
      <w:bookmarkStart w:id="112" w:name="_Toc414160004"/>
      <w:bookmarkStart w:id="113" w:name="_Toc414420397"/>
      <w:bookmarkStart w:id="114" w:name="_Toc414421333"/>
      <w:bookmarkStart w:id="115" w:name="_Toc414421630"/>
      <w:bookmarkStart w:id="116" w:name="_Toc415281650"/>
      <w:bookmarkStart w:id="117" w:name="_Toc415283973"/>
      <w:bookmarkStart w:id="118" w:name="_Toc416567547"/>
      <w:bookmarkStart w:id="119" w:name="_Toc416568350"/>
      <w:bookmarkStart w:id="120" w:name="_Toc416588410"/>
      <w:bookmarkStart w:id="121" w:name="_Toc416838269"/>
      <w:bookmarkStart w:id="122" w:name="_Toc419277381"/>
      <w:bookmarkStart w:id="123" w:name="_Toc419279400"/>
      <w:bookmarkStart w:id="124" w:name="_Toc419524437"/>
      <w:bookmarkStart w:id="125" w:name="_Toc419525392"/>
      <w:bookmarkStart w:id="126" w:name="_Toc81825352"/>
      <w:bookmarkStart w:id="127" w:name="_Toc199209506"/>
      <w:bookmarkStart w:id="128" w:name="_Toc225830853"/>
      <w:bookmarkStart w:id="129" w:name="_Toc225831612"/>
      <w:bookmarkStart w:id="130" w:name="_Toc225831762"/>
      <w:bookmarkStart w:id="131" w:name="_Toc225831954"/>
      <w:bookmarkStart w:id="132" w:name="_Toc225833326"/>
      <w:bookmarkStart w:id="133" w:name="_Toc225833668"/>
      <w:bookmarkStart w:id="134" w:name="_Toc225833917"/>
      <w:bookmarkStart w:id="135" w:name="_Toc225834062"/>
      <w:bookmarkStart w:id="136" w:name="_Toc225835117"/>
      <w:bookmarkStart w:id="137" w:name="_Toc225835270"/>
      <w:bookmarkStart w:id="138" w:name="_Toc225835523"/>
      <w:bookmarkStart w:id="139" w:name="_Toc225835667"/>
      <w:bookmarkStart w:id="140" w:name="_Toc225835811"/>
      <w:bookmarkStart w:id="141" w:name="_Toc225836254"/>
      <w:bookmarkStart w:id="142" w:name="_Toc225836610"/>
      <w:bookmarkStart w:id="143" w:name="_Toc225842283"/>
      <w:bookmarkStart w:id="144" w:name="_Toc225842434"/>
      <w:bookmarkStart w:id="145" w:name="_Toc225842584"/>
      <w:bookmarkStart w:id="146" w:name="_Toc225918581"/>
      <w:bookmarkStart w:id="147" w:name="_Toc225918784"/>
      <w:bookmarkStart w:id="148" w:name="_Toc226182363"/>
      <w:bookmarkStart w:id="149" w:name="_Toc226184675"/>
      <w:bookmarkStart w:id="150" w:name="_Toc226184830"/>
      <w:bookmarkStart w:id="151" w:name="_Toc226184985"/>
      <w:bookmarkStart w:id="152" w:name="_Toc237150688"/>
      <w:bookmarkStart w:id="153" w:name="_Toc399256662"/>
      <w:bookmarkStart w:id="154" w:name="_Toc26966101"/>
      <w:bookmarkStart w:id="155" w:name="_Toc27125864"/>
      <w:bookmarkStart w:id="156" w:name="_Toc149067166"/>
      <w:bookmarkEnd w:id="104"/>
      <w:bookmarkEnd w:id="105"/>
      <w:bookmarkEnd w:id="106"/>
      <w:r w:rsidRPr="00E912B7">
        <w:t>1.</w:t>
      </w:r>
      <w:r w:rsidR="001A1C20" w:rsidRPr="00E912B7">
        <w:t>3</w:t>
      </w:r>
      <w:r w:rsidRPr="00E912B7">
        <w:t xml:space="preserve">. Az </w:t>
      </w:r>
      <w:r w:rsidR="00BD1D20">
        <w:t>intézmény</w:t>
      </w:r>
      <w:r w:rsidRPr="00E912B7">
        <w:t xml:space="preserve"> jogállása</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2130EB4E" w14:textId="77777777" w:rsidR="00A25981" w:rsidRPr="00E912B7" w:rsidRDefault="001D23DE" w:rsidP="00CA61A4">
      <w:pPr>
        <w:jc w:val="both"/>
        <w:rPr>
          <w:sz w:val="24"/>
          <w:szCs w:val="24"/>
        </w:rPr>
      </w:pPr>
      <w:bookmarkStart w:id="157" w:name="_Toc413038949"/>
      <w:bookmarkStart w:id="158" w:name="_Toc413041986"/>
      <w:bookmarkStart w:id="159" w:name="_Toc413042405"/>
      <w:bookmarkStart w:id="160" w:name="_Toc413469396"/>
      <w:bookmarkStart w:id="161" w:name="_Toc414157747"/>
      <w:bookmarkStart w:id="162" w:name="_Toc414160005"/>
      <w:bookmarkStart w:id="163" w:name="_Toc414420398"/>
      <w:bookmarkStart w:id="164" w:name="_Toc414421334"/>
      <w:bookmarkStart w:id="165" w:name="_Toc414421631"/>
      <w:bookmarkStart w:id="166" w:name="_Toc415281651"/>
      <w:bookmarkStart w:id="167" w:name="_Toc415283974"/>
      <w:bookmarkStart w:id="168" w:name="_Toc416567548"/>
      <w:bookmarkStart w:id="169" w:name="_Toc416568351"/>
      <w:bookmarkStart w:id="170" w:name="_Toc416588411"/>
      <w:bookmarkStart w:id="171" w:name="_Toc416838270"/>
      <w:bookmarkStart w:id="172" w:name="_Toc419277382"/>
      <w:bookmarkStart w:id="173" w:name="_Toc419279401"/>
      <w:bookmarkStart w:id="174" w:name="_Toc419524438"/>
      <w:bookmarkStart w:id="175" w:name="_Toc419525393"/>
      <w:bookmarkStart w:id="176" w:name="_Toc81825353"/>
      <w:bookmarkStart w:id="177" w:name="_Toc199209507"/>
      <w:bookmarkStart w:id="178" w:name="_Toc225830854"/>
      <w:bookmarkStart w:id="179" w:name="_Toc225831613"/>
      <w:bookmarkStart w:id="180" w:name="_Toc225831763"/>
      <w:bookmarkStart w:id="181" w:name="_Toc225831955"/>
      <w:bookmarkStart w:id="182" w:name="_Toc225833327"/>
      <w:bookmarkStart w:id="183" w:name="_Toc225833669"/>
      <w:bookmarkStart w:id="184" w:name="_Toc225833918"/>
      <w:bookmarkStart w:id="185" w:name="_Toc225834063"/>
      <w:bookmarkStart w:id="186" w:name="_Toc225835118"/>
      <w:bookmarkStart w:id="187" w:name="_Toc225835271"/>
      <w:bookmarkStart w:id="188" w:name="_Toc225835524"/>
      <w:bookmarkStart w:id="189" w:name="_Toc225835668"/>
      <w:bookmarkStart w:id="190" w:name="_Toc225835812"/>
      <w:bookmarkStart w:id="191" w:name="_Toc225836255"/>
      <w:bookmarkStart w:id="192" w:name="_Toc225836611"/>
      <w:bookmarkStart w:id="193" w:name="_Toc225842284"/>
      <w:bookmarkStart w:id="194" w:name="_Toc225842435"/>
      <w:bookmarkStart w:id="195" w:name="_Toc225842585"/>
      <w:bookmarkStart w:id="196" w:name="_Toc225918582"/>
      <w:bookmarkStart w:id="197" w:name="_Toc225918785"/>
      <w:bookmarkStart w:id="198" w:name="_Toc226182364"/>
      <w:bookmarkStart w:id="199" w:name="_Toc226184676"/>
      <w:bookmarkStart w:id="200" w:name="_Toc226184831"/>
      <w:bookmarkStart w:id="201" w:name="_Toc226184986"/>
      <w:bookmarkStart w:id="202" w:name="_Toc237150689"/>
      <w:r w:rsidRPr="00E912B7">
        <w:rPr>
          <w:sz w:val="24"/>
          <w:szCs w:val="24"/>
        </w:rPr>
        <w:t xml:space="preserve">A </w:t>
      </w:r>
      <w:r w:rsidR="008A540B" w:rsidRPr="00E912B7">
        <w:rPr>
          <w:sz w:val="24"/>
          <w:szCs w:val="24"/>
        </w:rPr>
        <w:t>Szegedi Szakképzési Centrum</w:t>
      </w:r>
      <w:r w:rsidR="00510B83" w:rsidRPr="00E912B7">
        <w:rPr>
          <w:sz w:val="24"/>
          <w:szCs w:val="24"/>
        </w:rPr>
        <w:t>,</w:t>
      </w:r>
      <w:r w:rsidR="008A540B" w:rsidRPr="00E912B7">
        <w:rPr>
          <w:sz w:val="24"/>
          <w:szCs w:val="24"/>
        </w:rPr>
        <w:t xml:space="preserve"> </w:t>
      </w:r>
      <w:r w:rsidRPr="00E912B7">
        <w:rPr>
          <w:sz w:val="24"/>
          <w:szCs w:val="24"/>
        </w:rPr>
        <w:t>mint költségvetési szerv jogi személyiségű szervezeti egysége (azonosító:</w:t>
      </w:r>
      <w:r w:rsidR="008A540B" w:rsidRPr="00E912B7">
        <w:rPr>
          <w:sz w:val="24"/>
          <w:szCs w:val="24"/>
        </w:rPr>
        <w:t xml:space="preserve"> </w:t>
      </w:r>
      <w:r w:rsidR="00A25981" w:rsidRPr="00E912B7">
        <w:rPr>
          <w:sz w:val="24"/>
          <w:szCs w:val="24"/>
        </w:rPr>
        <w:t>062101)</w:t>
      </w:r>
    </w:p>
    <w:p w14:paraId="6CBFCFB2" w14:textId="6BFA8E19" w:rsidR="001A73E8" w:rsidRPr="00E912B7" w:rsidRDefault="00877A85" w:rsidP="00577DAE">
      <w:pPr>
        <w:pStyle w:val="c2"/>
      </w:pPr>
      <w:bookmarkStart w:id="203" w:name="_Toc399256663"/>
      <w:bookmarkStart w:id="204" w:name="_Toc26966102"/>
      <w:bookmarkStart w:id="205" w:name="_Toc27125865"/>
      <w:bookmarkStart w:id="206" w:name="_Toc149067167"/>
      <w:r w:rsidRPr="00E912B7">
        <w:t>1.</w:t>
      </w:r>
      <w:r w:rsidR="001A1C20" w:rsidRPr="00E912B7">
        <w:t>4</w:t>
      </w:r>
      <w:r w:rsidRPr="00E912B7">
        <w:t xml:space="preserve">. Az </w:t>
      </w:r>
      <w:r w:rsidR="00BD1D20">
        <w:t>intézmény</w:t>
      </w:r>
      <w:r w:rsidRPr="00E912B7">
        <w:t xml:space="preserve"> székhelye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58FE0FE" w14:textId="77777777" w:rsidR="00EA2EA4" w:rsidRPr="00E912B7" w:rsidRDefault="00EA2EA4" w:rsidP="00CA61A4">
      <w:pPr>
        <w:jc w:val="both"/>
        <w:rPr>
          <w:sz w:val="24"/>
          <w:szCs w:val="24"/>
        </w:rPr>
      </w:pPr>
      <w:r w:rsidRPr="00E912B7">
        <w:rPr>
          <w:sz w:val="24"/>
          <w:szCs w:val="24"/>
        </w:rPr>
        <w:t xml:space="preserve">6724 </w:t>
      </w:r>
      <w:r w:rsidR="00877A85" w:rsidRPr="00E912B7">
        <w:rPr>
          <w:sz w:val="24"/>
          <w:szCs w:val="24"/>
        </w:rPr>
        <w:t>Szeged, Mars tér 14.</w:t>
      </w:r>
    </w:p>
    <w:p w14:paraId="4A21DF2B" w14:textId="77777777" w:rsidR="00E912B7" w:rsidRDefault="00EA2EA4" w:rsidP="00CA61A4">
      <w:pPr>
        <w:jc w:val="both"/>
        <w:rPr>
          <w:sz w:val="24"/>
          <w:szCs w:val="24"/>
        </w:rPr>
      </w:pPr>
      <w:r w:rsidRPr="00E912B7">
        <w:rPr>
          <w:sz w:val="24"/>
          <w:szCs w:val="24"/>
        </w:rPr>
        <w:t>Fax: 62/558-75</w:t>
      </w:r>
      <w:r w:rsidR="00126AA1" w:rsidRPr="00E912B7">
        <w:rPr>
          <w:sz w:val="24"/>
          <w:szCs w:val="24"/>
        </w:rPr>
        <w:t>5</w:t>
      </w:r>
    </w:p>
    <w:p w14:paraId="4BB73788" w14:textId="5E8C5EE8" w:rsidR="00EA2EA4" w:rsidRPr="00E912B7" w:rsidRDefault="00EA2EA4" w:rsidP="00CA61A4">
      <w:pPr>
        <w:jc w:val="both"/>
        <w:rPr>
          <w:sz w:val="24"/>
          <w:szCs w:val="24"/>
        </w:rPr>
      </w:pPr>
      <w:r w:rsidRPr="00E912B7">
        <w:rPr>
          <w:sz w:val="24"/>
          <w:szCs w:val="24"/>
        </w:rPr>
        <w:t>Telefon: 62/558-75</w:t>
      </w:r>
      <w:r w:rsidR="00585A9D" w:rsidRPr="00E912B7">
        <w:rPr>
          <w:sz w:val="24"/>
          <w:szCs w:val="24"/>
        </w:rPr>
        <w:t>0</w:t>
      </w:r>
    </w:p>
    <w:p w14:paraId="4EDA2C47" w14:textId="77777777" w:rsidR="00AC6F68" w:rsidRPr="00E912B7" w:rsidRDefault="00EA2EA4" w:rsidP="00CA61A4">
      <w:pPr>
        <w:jc w:val="both"/>
        <w:rPr>
          <w:sz w:val="24"/>
          <w:szCs w:val="24"/>
        </w:rPr>
      </w:pPr>
      <w:r w:rsidRPr="00E912B7">
        <w:rPr>
          <w:sz w:val="24"/>
          <w:szCs w:val="24"/>
        </w:rPr>
        <w:t xml:space="preserve">Honlap: </w:t>
      </w:r>
      <w:r w:rsidR="00310078" w:rsidRPr="00E912B7">
        <w:rPr>
          <w:sz w:val="24"/>
          <w:szCs w:val="24"/>
        </w:rPr>
        <w:t>www.gdszeged.hu</w:t>
      </w:r>
    </w:p>
    <w:p w14:paraId="22E191C3" w14:textId="51D733E7" w:rsidR="00EA2EA4" w:rsidRPr="00E912B7" w:rsidRDefault="00EA2EA4" w:rsidP="00CA61A4">
      <w:pPr>
        <w:jc w:val="both"/>
        <w:rPr>
          <w:sz w:val="24"/>
          <w:szCs w:val="24"/>
        </w:rPr>
      </w:pPr>
      <w:r w:rsidRPr="00E912B7">
        <w:rPr>
          <w:sz w:val="24"/>
          <w:szCs w:val="24"/>
        </w:rPr>
        <w:t>E-mail:</w:t>
      </w:r>
      <w:r w:rsidR="00A165BC" w:rsidRPr="00E912B7">
        <w:rPr>
          <w:sz w:val="24"/>
          <w:szCs w:val="24"/>
        </w:rPr>
        <w:t xml:space="preserve"> </w:t>
      </w:r>
      <w:r w:rsidR="00345B75">
        <w:rPr>
          <w:sz w:val="24"/>
          <w:szCs w:val="24"/>
        </w:rPr>
        <w:t>igazgato.szszc.gd@gmail.com</w:t>
      </w:r>
    </w:p>
    <w:p w14:paraId="42A1A3E1" w14:textId="6AFB73D2" w:rsidR="00EA2EA4" w:rsidRPr="00E912B7" w:rsidRDefault="00EA2EA4" w:rsidP="000A474E">
      <w:pPr>
        <w:pStyle w:val="c2"/>
      </w:pPr>
      <w:bookmarkStart w:id="207" w:name="_Toc225830855"/>
      <w:bookmarkStart w:id="208" w:name="_Toc225831614"/>
      <w:bookmarkStart w:id="209" w:name="_Toc225831764"/>
      <w:bookmarkStart w:id="210" w:name="_Toc225831956"/>
      <w:bookmarkStart w:id="211" w:name="_Toc225833328"/>
      <w:bookmarkStart w:id="212" w:name="_Toc225833670"/>
      <w:bookmarkStart w:id="213" w:name="_Toc225833919"/>
      <w:bookmarkStart w:id="214" w:name="_Toc225834064"/>
      <w:bookmarkStart w:id="215" w:name="_Toc225835119"/>
      <w:bookmarkStart w:id="216" w:name="_Toc225835272"/>
      <w:bookmarkStart w:id="217" w:name="_Toc225835525"/>
      <w:bookmarkStart w:id="218" w:name="_Toc225835669"/>
      <w:bookmarkStart w:id="219" w:name="_Toc225835813"/>
      <w:bookmarkStart w:id="220" w:name="_Toc225836256"/>
      <w:bookmarkStart w:id="221" w:name="_Toc225836612"/>
      <w:bookmarkStart w:id="222" w:name="_Toc225842285"/>
      <w:bookmarkStart w:id="223" w:name="_Toc225842436"/>
      <w:bookmarkStart w:id="224" w:name="_Toc225842586"/>
      <w:bookmarkStart w:id="225" w:name="_Toc225918583"/>
      <w:bookmarkStart w:id="226" w:name="_Toc225918786"/>
      <w:bookmarkStart w:id="227" w:name="_Toc226182365"/>
      <w:bookmarkStart w:id="228" w:name="_Toc226184677"/>
      <w:bookmarkStart w:id="229" w:name="_Toc226184832"/>
      <w:bookmarkStart w:id="230" w:name="_Toc226184987"/>
      <w:bookmarkStart w:id="231" w:name="_Toc237150690"/>
      <w:bookmarkStart w:id="232" w:name="_Toc399256664"/>
      <w:bookmarkStart w:id="233" w:name="_Toc26966103"/>
      <w:bookmarkStart w:id="234" w:name="_Toc27125866"/>
      <w:bookmarkStart w:id="235" w:name="_Toc149067168"/>
      <w:r w:rsidRPr="00E912B7">
        <w:t>1.</w:t>
      </w:r>
      <w:r w:rsidR="001A1C20" w:rsidRPr="00E912B7">
        <w:t>5</w:t>
      </w:r>
      <w:r w:rsidRPr="00E912B7">
        <w:t xml:space="preserve">. </w:t>
      </w:r>
      <w:r w:rsidR="00BD1D20">
        <w:t>Az i</w:t>
      </w:r>
      <w:r w:rsidRPr="00E912B7">
        <w:t>ntézmény telephelyei</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E18D7DD" w14:textId="77777777" w:rsidR="00EA2EA4" w:rsidRPr="00E912B7" w:rsidRDefault="00EA2EA4" w:rsidP="00CA61A4">
      <w:pPr>
        <w:jc w:val="both"/>
        <w:rPr>
          <w:sz w:val="24"/>
          <w:szCs w:val="24"/>
        </w:rPr>
      </w:pPr>
      <w:r w:rsidRPr="00E912B7">
        <w:rPr>
          <w:sz w:val="24"/>
          <w:szCs w:val="24"/>
        </w:rPr>
        <w:t>6724 Szeged, Mars tér 14.</w:t>
      </w:r>
    </w:p>
    <w:p w14:paraId="5F127841" w14:textId="174B8625" w:rsidR="006A57AB" w:rsidRPr="007D419C" w:rsidRDefault="006A57AB" w:rsidP="00CA61A4">
      <w:pPr>
        <w:jc w:val="both"/>
        <w:rPr>
          <w:sz w:val="24"/>
          <w:szCs w:val="24"/>
        </w:rPr>
      </w:pPr>
      <w:r w:rsidRPr="007D419C">
        <w:rPr>
          <w:sz w:val="24"/>
          <w:szCs w:val="24"/>
        </w:rPr>
        <w:t xml:space="preserve">6724 Szeged, </w:t>
      </w:r>
      <w:proofErr w:type="spellStart"/>
      <w:r w:rsidRPr="007D419C">
        <w:rPr>
          <w:sz w:val="24"/>
          <w:szCs w:val="24"/>
        </w:rPr>
        <w:t>Cserzy</w:t>
      </w:r>
      <w:proofErr w:type="spellEnd"/>
      <w:r w:rsidRPr="007D419C">
        <w:rPr>
          <w:sz w:val="24"/>
          <w:szCs w:val="24"/>
        </w:rPr>
        <w:t xml:space="preserve"> Mihály utca 11.</w:t>
      </w:r>
    </w:p>
    <w:p w14:paraId="4765FB01" w14:textId="5A600795" w:rsidR="006A57AB" w:rsidRPr="007D419C" w:rsidRDefault="006A57AB" w:rsidP="00CA61A4">
      <w:pPr>
        <w:jc w:val="both"/>
        <w:rPr>
          <w:sz w:val="24"/>
          <w:szCs w:val="24"/>
        </w:rPr>
      </w:pPr>
      <w:r w:rsidRPr="007D419C">
        <w:rPr>
          <w:sz w:val="24"/>
          <w:szCs w:val="24"/>
        </w:rPr>
        <w:t>6724 Szeged, Mars tér 13.</w:t>
      </w:r>
    </w:p>
    <w:p w14:paraId="310FC841" w14:textId="182F4EA7" w:rsidR="006A57AB" w:rsidRPr="007D419C" w:rsidRDefault="006A57AB" w:rsidP="00CA61A4">
      <w:pPr>
        <w:jc w:val="both"/>
        <w:rPr>
          <w:sz w:val="24"/>
          <w:szCs w:val="24"/>
        </w:rPr>
      </w:pPr>
      <w:r w:rsidRPr="007D419C">
        <w:rPr>
          <w:sz w:val="24"/>
          <w:szCs w:val="24"/>
        </w:rPr>
        <w:t>6750 Algyő, külterület hrsz. 01624/4</w:t>
      </w:r>
    </w:p>
    <w:p w14:paraId="5DE7AEC5" w14:textId="0FFD9938" w:rsidR="00EA2EA4" w:rsidRPr="00E912B7" w:rsidRDefault="00EA2EA4" w:rsidP="000A474E">
      <w:pPr>
        <w:pStyle w:val="c2"/>
      </w:pPr>
      <w:bookmarkStart w:id="236" w:name="_Toc225830856"/>
      <w:bookmarkStart w:id="237" w:name="_Toc225831615"/>
      <w:bookmarkStart w:id="238" w:name="_Toc225831765"/>
      <w:bookmarkStart w:id="239" w:name="_Toc225831957"/>
      <w:bookmarkStart w:id="240" w:name="_Toc225833329"/>
      <w:bookmarkStart w:id="241" w:name="_Toc225833671"/>
      <w:bookmarkStart w:id="242" w:name="_Toc225833920"/>
      <w:bookmarkStart w:id="243" w:name="_Toc225834065"/>
      <w:bookmarkStart w:id="244" w:name="_Toc225835120"/>
      <w:bookmarkStart w:id="245" w:name="_Toc225835273"/>
      <w:bookmarkStart w:id="246" w:name="_Toc225835526"/>
      <w:bookmarkStart w:id="247" w:name="_Toc225835670"/>
      <w:bookmarkStart w:id="248" w:name="_Toc225835814"/>
      <w:bookmarkStart w:id="249" w:name="_Toc225836257"/>
      <w:bookmarkStart w:id="250" w:name="_Toc225836613"/>
      <w:bookmarkStart w:id="251" w:name="_Toc225842286"/>
      <w:bookmarkStart w:id="252" w:name="_Toc225842437"/>
      <w:bookmarkStart w:id="253" w:name="_Toc225842587"/>
      <w:bookmarkStart w:id="254" w:name="_Toc225918584"/>
      <w:bookmarkStart w:id="255" w:name="_Toc225918787"/>
      <w:bookmarkStart w:id="256" w:name="_Toc226182366"/>
      <w:bookmarkStart w:id="257" w:name="_Toc226184678"/>
      <w:bookmarkStart w:id="258" w:name="_Toc226184833"/>
      <w:bookmarkStart w:id="259" w:name="_Toc226184988"/>
      <w:bookmarkStart w:id="260" w:name="_Toc237150691"/>
      <w:bookmarkStart w:id="261" w:name="_Toc399256665"/>
      <w:bookmarkStart w:id="262" w:name="_Toc26966104"/>
      <w:bookmarkStart w:id="263" w:name="_Toc27125867"/>
      <w:bookmarkStart w:id="264" w:name="_Toc149067169"/>
      <w:r w:rsidRPr="00E912B7">
        <w:t>1.</w:t>
      </w:r>
      <w:r w:rsidR="001A1C20" w:rsidRPr="00E912B7">
        <w:t>6</w:t>
      </w:r>
      <w:r w:rsidRPr="00E912B7">
        <w:t xml:space="preserve">. </w:t>
      </w:r>
      <w:r w:rsidR="00B65FA1" w:rsidRPr="00E912B7">
        <w:t xml:space="preserve">A </w:t>
      </w:r>
      <w:r w:rsidR="00F93737" w:rsidRPr="00E912B7">
        <w:t xml:space="preserve">Szegedi </w:t>
      </w:r>
      <w:r w:rsidR="00C40985" w:rsidRPr="00E912B7">
        <w:t>SZ</w:t>
      </w:r>
      <w:r w:rsidR="00310078" w:rsidRPr="00E912B7">
        <w:t>C</w:t>
      </w:r>
      <w:r w:rsidR="00C40985" w:rsidRPr="00E912B7">
        <w:t xml:space="preserve"> Gábor Dénes Technikum és Szakgimnázium</w:t>
      </w:r>
      <w:r w:rsidR="00585A9D" w:rsidRPr="00E912B7">
        <w:t xml:space="preserve"> </w:t>
      </w:r>
      <w:r w:rsidR="00B65FA1" w:rsidRPr="00E912B7">
        <w:t>jogelődjei</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FEF3ACD" w14:textId="5CE1B8F8" w:rsidR="00EA2EA4" w:rsidRPr="00E912B7" w:rsidRDefault="00EA2EA4" w:rsidP="00CA61A4">
      <w:pPr>
        <w:jc w:val="both"/>
        <w:rPr>
          <w:sz w:val="24"/>
          <w:szCs w:val="24"/>
        </w:rPr>
      </w:pPr>
      <w:r w:rsidRPr="00E912B7">
        <w:rPr>
          <w:sz w:val="24"/>
          <w:szCs w:val="24"/>
        </w:rPr>
        <w:t>Gábor Dénes Gimnázium és Műszaki Szakközépiskola</w:t>
      </w:r>
      <w:r w:rsidR="00BD1D20">
        <w:rPr>
          <w:sz w:val="24"/>
          <w:szCs w:val="24"/>
        </w:rPr>
        <w:t xml:space="preserve"> </w:t>
      </w:r>
      <w:r w:rsidRPr="00E912B7">
        <w:rPr>
          <w:sz w:val="24"/>
          <w:szCs w:val="24"/>
        </w:rPr>
        <w:t>(6724</w:t>
      </w:r>
      <w:r w:rsidR="001C2143" w:rsidRPr="00E912B7">
        <w:rPr>
          <w:sz w:val="24"/>
          <w:szCs w:val="24"/>
        </w:rPr>
        <w:t xml:space="preserve"> Sz</w:t>
      </w:r>
      <w:r w:rsidR="00917EED" w:rsidRPr="00E912B7">
        <w:rPr>
          <w:sz w:val="24"/>
          <w:szCs w:val="24"/>
        </w:rPr>
        <w:t>eged, Mars tér 14.)</w:t>
      </w:r>
    </w:p>
    <w:p w14:paraId="77AFA6EE" w14:textId="705B4BB4" w:rsidR="00F93737" w:rsidRPr="00E912B7" w:rsidRDefault="00704731" w:rsidP="00CA61A4">
      <w:pPr>
        <w:jc w:val="both"/>
        <w:rPr>
          <w:sz w:val="24"/>
          <w:szCs w:val="24"/>
        </w:rPr>
      </w:pPr>
      <w:r w:rsidRPr="00E912B7">
        <w:rPr>
          <w:sz w:val="24"/>
          <w:szCs w:val="24"/>
        </w:rPr>
        <w:t xml:space="preserve">Szegedi Gábor Dénes Műszaki és Környezetvédelmi Középiskola és Szakiskola </w:t>
      </w:r>
      <w:r w:rsidR="00F93737" w:rsidRPr="00E912B7">
        <w:rPr>
          <w:sz w:val="24"/>
          <w:szCs w:val="24"/>
        </w:rPr>
        <w:t>(6724 Szeged, Mars tér 14.)</w:t>
      </w:r>
    </w:p>
    <w:p w14:paraId="70CACFFD" w14:textId="4582B31B" w:rsidR="00585A9D" w:rsidRPr="00E912B7" w:rsidRDefault="00585A9D" w:rsidP="00CA61A4">
      <w:pPr>
        <w:jc w:val="both"/>
        <w:rPr>
          <w:sz w:val="24"/>
          <w:szCs w:val="24"/>
        </w:rPr>
      </w:pPr>
      <w:r w:rsidRPr="00E912B7">
        <w:rPr>
          <w:sz w:val="24"/>
          <w:szCs w:val="24"/>
        </w:rPr>
        <w:t>Szegedi Szakképzési Centrum Gábor Dénes Műszaki és Környezetvédelmi Középiskolája és Szakiskolája</w:t>
      </w:r>
      <w:r w:rsidR="00BD1D20">
        <w:rPr>
          <w:sz w:val="24"/>
          <w:szCs w:val="24"/>
        </w:rPr>
        <w:t xml:space="preserve"> </w:t>
      </w:r>
      <w:r w:rsidRPr="00E912B7">
        <w:rPr>
          <w:sz w:val="24"/>
          <w:szCs w:val="24"/>
        </w:rPr>
        <w:t>(6724 Szeged, Mars tér 14.)</w:t>
      </w:r>
    </w:p>
    <w:p w14:paraId="6F1E8A83" w14:textId="620404C4" w:rsidR="00585A9D" w:rsidRPr="00E912B7" w:rsidRDefault="00585A9D" w:rsidP="00CA61A4">
      <w:pPr>
        <w:jc w:val="both"/>
        <w:rPr>
          <w:sz w:val="24"/>
          <w:szCs w:val="24"/>
        </w:rPr>
      </w:pPr>
      <w:r w:rsidRPr="00E912B7">
        <w:rPr>
          <w:sz w:val="24"/>
          <w:szCs w:val="24"/>
        </w:rPr>
        <w:t>Szegedi S</w:t>
      </w:r>
      <w:r w:rsidR="006A57AB" w:rsidRPr="007D419C">
        <w:rPr>
          <w:sz w:val="24"/>
          <w:szCs w:val="24"/>
        </w:rPr>
        <w:t>Z</w:t>
      </w:r>
      <w:r w:rsidR="006A57AB">
        <w:rPr>
          <w:sz w:val="24"/>
          <w:szCs w:val="24"/>
        </w:rPr>
        <w:t>C</w:t>
      </w:r>
      <w:r w:rsidRPr="00E912B7">
        <w:rPr>
          <w:sz w:val="24"/>
          <w:szCs w:val="24"/>
        </w:rPr>
        <w:t xml:space="preserve"> Gábor Dénes Szakgimnáziuma</w:t>
      </w:r>
      <w:r w:rsidR="00BD1D20">
        <w:rPr>
          <w:sz w:val="24"/>
          <w:szCs w:val="24"/>
        </w:rPr>
        <w:t xml:space="preserve"> </w:t>
      </w:r>
      <w:r w:rsidRPr="00E912B7">
        <w:rPr>
          <w:sz w:val="24"/>
          <w:szCs w:val="24"/>
        </w:rPr>
        <w:t>(6724 Szeged, Mars tér 14.)</w:t>
      </w:r>
    </w:p>
    <w:p w14:paraId="7B8CB798" w14:textId="03EE8ED3" w:rsidR="00C40985" w:rsidRPr="00E912B7" w:rsidRDefault="00C40985" w:rsidP="00CA61A4">
      <w:pPr>
        <w:jc w:val="both"/>
        <w:rPr>
          <w:sz w:val="24"/>
          <w:szCs w:val="24"/>
        </w:rPr>
      </w:pPr>
      <w:r w:rsidRPr="00E912B7">
        <w:rPr>
          <w:sz w:val="24"/>
          <w:szCs w:val="24"/>
        </w:rPr>
        <w:t>Szegedi S</w:t>
      </w:r>
      <w:r w:rsidR="006A57AB" w:rsidRPr="007D419C">
        <w:rPr>
          <w:sz w:val="24"/>
          <w:szCs w:val="24"/>
        </w:rPr>
        <w:t>Z</w:t>
      </w:r>
      <w:r w:rsidR="006A57AB">
        <w:rPr>
          <w:sz w:val="24"/>
          <w:szCs w:val="24"/>
        </w:rPr>
        <w:t>C</w:t>
      </w:r>
      <w:r w:rsidRPr="00E912B7">
        <w:rPr>
          <w:sz w:val="24"/>
          <w:szCs w:val="24"/>
        </w:rPr>
        <w:t xml:space="preserve"> Gábor Dénes Szakgimnáziuma és Szakközépiskolája</w:t>
      </w:r>
      <w:r w:rsidR="00BD1D20">
        <w:rPr>
          <w:sz w:val="24"/>
          <w:szCs w:val="24"/>
        </w:rPr>
        <w:t xml:space="preserve"> </w:t>
      </w:r>
      <w:r w:rsidRPr="00E912B7">
        <w:rPr>
          <w:sz w:val="24"/>
          <w:szCs w:val="24"/>
        </w:rPr>
        <w:t>(6724 Szeged, Mars tér 14.)</w:t>
      </w:r>
    </w:p>
    <w:p w14:paraId="28A3FE36" w14:textId="49E0DA7A" w:rsidR="00877A85" w:rsidRPr="00E912B7" w:rsidRDefault="001A1C20" w:rsidP="000A474E">
      <w:pPr>
        <w:pStyle w:val="c2"/>
      </w:pPr>
      <w:bookmarkStart w:id="265" w:name="_Toc399256666"/>
      <w:bookmarkStart w:id="266" w:name="_Toc26966105"/>
      <w:bookmarkStart w:id="267" w:name="_Toc27125868"/>
      <w:bookmarkStart w:id="268" w:name="_Toc413038950"/>
      <w:bookmarkStart w:id="269" w:name="_Toc413041987"/>
      <w:bookmarkStart w:id="270" w:name="_Toc413042406"/>
      <w:bookmarkStart w:id="271" w:name="_Toc413469397"/>
      <w:bookmarkStart w:id="272" w:name="_Toc414157748"/>
      <w:bookmarkStart w:id="273" w:name="_Toc414160006"/>
      <w:bookmarkStart w:id="274" w:name="_Toc414420399"/>
      <w:bookmarkStart w:id="275" w:name="_Toc414421335"/>
      <w:bookmarkStart w:id="276" w:name="_Toc414421632"/>
      <w:bookmarkStart w:id="277" w:name="_Toc415281652"/>
      <w:bookmarkStart w:id="278" w:name="_Toc415283975"/>
      <w:bookmarkStart w:id="279" w:name="_Toc416567549"/>
      <w:bookmarkStart w:id="280" w:name="_Toc416568352"/>
      <w:bookmarkStart w:id="281" w:name="_Toc416588412"/>
      <w:bookmarkStart w:id="282" w:name="_Toc416838271"/>
      <w:bookmarkStart w:id="283" w:name="_Toc419277383"/>
      <w:bookmarkStart w:id="284" w:name="_Toc419279402"/>
      <w:bookmarkStart w:id="285" w:name="_Toc419524439"/>
      <w:bookmarkStart w:id="286" w:name="_Toc419525394"/>
      <w:bookmarkStart w:id="287" w:name="_Toc81825354"/>
      <w:bookmarkStart w:id="288" w:name="_Toc199209508"/>
      <w:bookmarkStart w:id="289" w:name="_Toc225830857"/>
      <w:bookmarkStart w:id="290" w:name="_Toc225831616"/>
      <w:bookmarkStart w:id="291" w:name="_Toc225831766"/>
      <w:bookmarkStart w:id="292" w:name="_Toc225831958"/>
      <w:bookmarkStart w:id="293" w:name="_Toc225833330"/>
      <w:bookmarkStart w:id="294" w:name="_Toc225833672"/>
      <w:bookmarkStart w:id="295" w:name="_Toc225833921"/>
      <w:bookmarkStart w:id="296" w:name="_Toc225834066"/>
      <w:bookmarkStart w:id="297" w:name="_Toc225835121"/>
      <w:bookmarkStart w:id="298" w:name="_Toc225835274"/>
      <w:bookmarkStart w:id="299" w:name="_Toc225835527"/>
      <w:bookmarkStart w:id="300" w:name="_Toc225835671"/>
      <w:bookmarkStart w:id="301" w:name="_Toc225835815"/>
      <w:bookmarkStart w:id="302" w:name="_Toc225836258"/>
      <w:bookmarkStart w:id="303" w:name="_Toc225836614"/>
      <w:bookmarkStart w:id="304" w:name="_Toc225842287"/>
      <w:bookmarkStart w:id="305" w:name="_Toc225842438"/>
      <w:bookmarkStart w:id="306" w:name="_Toc225842588"/>
      <w:bookmarkStart w:id="307" w:name="_Toc225918585"/>
      <w:bookmarkStart w:id="308" w:name="_Toc225918788"/>
      <w:bookmarkStart w:id="309" w:name="_Toc226182367"/>
      <w:bookmarkStart w:id="310" w:name="_Toc226184679"/>
      <w:bookmarkStart w:id="311" w:name="_Toc226184834"/>
      <w:bookmarkStart w:id="312" w:name="_Toc226184989"/>
      <w:bookmarkStart w:id="313" w:name="_Toc237150692"/>
      <w:bookmarkStart w:id="314" w:name="_Toc149067170"/>
      <w:r w:rsidRPr="00E912B7">
        <w:t>1.7</w:t>
      </w:r>
      <w:r w:rsidR="00877A85" w:rsidRPr="00E912B7">
        <w:t xml:space="preserve">. Az </w:t>
      </w:r>
      <w:r w:rsidR="00413302">
        <w:t>intézmény</w:t>
      </w:r>
      <w:r w:rsidR="00877A85" w:rsidRPr="00E912B7">
        <w:t xml:space="preserve"> igazgatója</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3CDE93AE" w14:textId="7649B232" w:rsidR="005D2D98" w:rsidRPr="00E912B7" w:rsidRDefault="00B777DC" w:rsidP="00CA61A4">
      <w:pPr>
        <w:jc w:val="both"/>
        <w:rPr>
          <w:sz w:val="24"/>
          <w:szCs w:val="24"/>
        </w:rPr>
      </w:pPr>
      <w:r w:rsidRPr="00E912B7">
        <w:rPr>
          <w:sz w:val="24"/>
          <w:szCs w:val="24"/>
        </w:rPr>
        <w:t xml:space="preserve">Tímár Csaba </w:t>
      </w:r>
      <w:r w:rsidR="00BD1D20">
        <w:rPr>
          <w:sz w:val="24"/>
          <w:szCs w:val="24"/>
        </w:rPr>
        <w:t xml:space="preserve">Jenő - </w:t>
      </w:r>
      <w:r w:rsidR="00D8608E" w:rsidRPr="00E912B7">
        <w:rPr>
          <w:sz w:val="24"/>
          <w:szCs w:val="24"/>
        </w:rPr>
        <w:t>igazgató</w:t>
      </w:r>
    </w:p>
    <w:p w14:paraId="098230D6" w14:textId="522A640B" w:rsidR="00F907CF" w:rsidRPr="00E912B7" w:rsidRDefault="00877A85" w:rsidP="00577DAE">
      <w:pPr>
        <w:pStyle w:val="c2"/>
      </w:pPr>
      <w:bookmarkStart w:id="315" w:name="_Toc413038951"/>
      <w:bookmarkStart w:id="316" w:name="_Toc413041988"/>
      <w:bookmarkStart w:id="317" w:name="_Toc413042407"/>
      <w:bookmarkStart w:id="318" w:name="_Toc413469398"/>
      <w:bookmarkStart w:id="319" w:name="_Toc414157749"/>
      <w:bookmarkStart w:id="320" w:name="_Toc414160007"/>
      <w:bookmarkStart w:id="321" w:name="_Toc414420400"/>
      <w:bookmarkStart w:id="322" w:name="_Toc414421336"/>
      <w:bookmarkStart w:id="323" w:name="_Toc414421633"/>
      <w:bookmarkStart w:id="324" w:name="_Toc415281653"/>
      <w:bookmarkStart w:id="325" w:name="_Toc415283976"/>
      <w:bookmarkStart w:id="326" w:name="_Toc416567550"/>
      <w:bookmarkStart w:id="327" w:name="_Toc416568353"/>
      <w:bookmarkStart w:id="328" w:name="_Toc416588413"/>
      <w:bookmarkStart w:id="329" w:name="_Toc416838272"/>
      <w:bookmarkStart w:id="330" w:name="_Toc419277384"/>
      <w:bookmarkStart w:id="331" w:name="_Toc419279403"/>
      <w:bookmarkStart w:id="332" w:name="_Toc419524440"/>
      <w:bookmarkStart w:id="333" w:name="_Toc419525395"/>
      <w:bookmarkStart w:id="334" w:name="_Toc81825355"/>
      <w:bookmarkStart w:id="335" w:name="_Toc199209509"/>
      <w:bookmarkStart w:id="336" w:name="_Toc225830858"/>
      <w:bookmarkStart w:id="337" w:name="_Toc225831617"/>
      <w:bookmarkStart w:id="338" w:name="_Toc225831767"/>
      <w:bookmarkStart w:id="339" w:name="_Toc225831959"/>
      <w:bookmarkStart w:id="340" w:name="_Toc225833331"/>
      <w:bookmarkStart w:id="341" w:name="_Toc225833673"/>
      <w:bookmarkStart w:id="342" w:name="_Toc225833922"/>
      <w:bookmarkStart w:id="343" w:name="_Toc225834067"/>
      <w:bookmarkStart w:id="344" w:name="_Toc225835122"/>
      <w:bookmarkStart w:id="345" w:name="_Toc225835275"/>
      <w:bookmarkStart w:id="346" w:name="_Toc225835528"/>
      <w:bookmarkStart w:id="347" w:name="_Toc225835672"/>
      <w:bookmarkStart w:id="348" w:name="_Toc225835816"/>
      <w:bookmarkStart w:id="349" w:name="_Toc225836259"/>
      <w:bookmarkStart w:id="350" w:name="_Toc225836615"/>
      <w:bookmarkStart w:id="351" w:name="_Toc225842288"/>
      <w:bookmarkStart w:id="352" w:name="_Toc225842439"/>
      <w:bookmarkStart w:id="353" w:name="_Toc225842589"/>
      <w:bookmarkStart w:id="354" w:name="_Toc225918586"/>
      <w:bookmarkStart w:id="355" w:name="_Toc225918789"/>
      <w:bookmarkStart w:id="356" w:name="_Toc226182368"/>
      <w:bookmarkStart w:id="357" w:name="_Toc226184680"/>
      <w:bookmarkStart w:id="358" w:name="_Toc226184835"/>
      <w:bookmarkStart w:id="359" w:name="_Toc226184990"/>
      <w:bookmarkStart w:id="360" w:name="_Toc237150693"/>
      <w:bookmarkStart w:id="361" w:name="_Toc399256667"/>
      <w:bookmarkStart w:id="362" w:name="_Toc26966106"/>
      <w:bookmarkStart w:id="363" w:name="_Toc27125869"/>
      <w:bookmarkStart w:id="364" w:name="_Toc149067171"/>
      <w:r w:rsidRPr="00E912B7">
        <w:t>1.</w:t>
      </w:r>
      <w:r w:rsidR="001A1C20" w:rsidRPr="00E912B7">
        <w:t>8</w:t>
      </w:r>
      <w:r w:rsidRPr="00E912B7">
        <w:t>. A</w:t>
      </w:r>
      <w:r w:rsidR="00B02DC5" w:rsidRPr="00E912B7">
        <w:t>z intézmény</w:t>
      </w:r>
      <w:r w:rsidR="00AC6F68" w:rsidRPr="00E912B7">
        <w:t xml:space="preserve"> </w:t>
      </w:r>
      <w:r w:rsidR="00917EED" w:rsidRPr="00E912B7">
        <w:t xml:space="preserve">rövid </w:t>
      </w:r>
      <w:r w:rsidRPr="00E912B7">
        <w:t>bemutatása</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5FDB14D" w14:textId="41A3F019" w:rsidR="0024626D" w:rsidRPr="00E912B7" w:rsidRDefault="00B65FA1" w:rsidP="00CA61A4">
      <w:pPr>
        <w:ind w:firstLine="567"/>
        <w:jc w:val="both"/>
        <w:rPr>
          <w:sz w:val="24"/>
          <w:szCs w:val="24"/>
        </w:rPr>
      </w:pPr>
      <w:r w:rsidRPr="00E912B7">
        <w:rPr>
          <w:sz w:val="24"/>
          <w:szCs w:val="24"/>
        </w:rPr>
        <w:t>Az intézmény</w:t>
      </w:r>
      <w:r w:rsidR="00F907CF" w:rsidRPr="00E912B7">
        <w:rPr>
          <w:sz w:val="24"/>
          <w:szCs w:val="24"/>
        </w:rPr>
        <w:t xml:space="preserve"> elődje, a szegedi Vasútforgalmi Technikum 1953 őszén kezdte meg működését. A fél évszázados fennállása alatt a névváltozások sorozatát profilváltások is követték.</w:t>
      </w:r>
    </w:p>
    <w:p w14:paraId="6087B0A9" w14:textId="77777777" w:rsidR="00F907CF" w:rsidRPr="00E912B7" w:rsidRDefault="00F907CF" w:rsidP="00CA61A4">
      <w:pPr>
        <w:jc w:val="both"/>
        <w:rPr>
          <w:sz w:val="24"/>
          <w:szCs w:val="24"/>
        </w:rPr>
      </w:pPr>
      <w:r w:rsidRPr="00E912B7">
        <w:rPr>
          <w:sz w:val="24"/>
          <w:szCs w:val="24"/>
        </w:rPr>
        <w:t>Az iskola névváltozásai:</w:t>
      </w:r>
    </w:p>
    <w:p w14:paraId="6C8B1C67" w14:textId="493ED80E" w:rsidR="00F907CF" w:rsidRPr="00E912B7" w:rsidRDefault="00F907CF" w:rsidP="00CA61A4">
      <w:pPr>
        <w:jc w:val="both"/>
        <w:rPr>
          <w:sz w:val="24"/>
          <w:szCs w:val="24"/>
        </w:rPr>
      </w:pPr>
      <w:r w:rsidRPr="00E912B7">
        <w:rPr>
          <w:sz w:val="24"/>
          <w:szCs w:val="24"/>
        </w:rPr>
        <w:t>Vasútforgalmi Technikum</w:t>
      </w:r>
    </w:p>
    <w:p w14:paraId="2FCD8F42" w14:textId="77777777" w:rsidR="00F907CF" w:rsidRPr="00E912B7" w:rsidRDefault="00F907CF" w:rsidP="00CA61A4">
      <w:pPr>
        <w:jc w:val="both"/>
        <w:rPr>
          <w:sz w:val="24"/>
          <w:szCs w:val="24"/>
        </w:rPr>
      </w:pPr>
      <w:proofErr w:type="spellStart"/>
      <w:r w:rsidRPr="00E912B7">
        <w:rPr>
          <w:sz w:val="24"/>
          <w:szCs w:val="24"/>
        </w:rPr>
        <w:t>Bebrits</w:t>
      </w:r>
      <w:proofErr w:type="spellEnd"/>
      <w:r w:rsidRPr="00E912B7">
        <w:rPr>
          <w:sz w:val="24"/>
          <w:szCs w:val="24"/>
        </w:rPr>
        <w:t xml:space="preserve"> Lajos Vasútforgalmi Technikum és Szakközépiskola</w:t>
      </w:r>
    </w:p>
    <w:p w14:paraId="7BFDA9EB" w14:textId="77777777" w:rsidR="00F907CF" w:rsidRPr="00E912B7" w:rsidRDefault="00F907CF" w:rsidP="00CA61A4">
      <w:pPr>
        <w:jc w:val="both"/>
        <w:rPr>
          <w:sz w:val="24"/>
          <w:szCs w:val="24"/>
        </w:rPr>
      </w:pPr>
      <w:proofErr w:type="spellStart"/>
      <w:r w:rsidRPr="00E912B7">
        <w:rPr>
          <w:sz w:val="24"/>
          <w:szCs w:val="24"/>
        </w:rPr>
        <w:t>Bebrits</w:t>
      </w:r>
      <w:proofErr w:type="spellEnd"/>
      <w:r w:rsidRPr="00E912B7">
        <w:rPr>
          <w:sz w:val="24"/>
          <w:szCs w:val="24"/>
        </w:rPr>
        <w:t xml:space="preserve"> Lajos Szakközépiskola</w:t>
      </w:r>
    </w:p>
    <w:p w14:paraId="4D6C9F7F" w14:textId="77777777" w:rsidR="00F907CF" w:rsidRPr="00E912B7" w:rsidRDefault="00F907CF" w:rsidP="00CA61A4">
      <w:pPr>
        <w:jc w:val="both"/>
        <w:rPr>
          <w:sz w:val="24"/>
          <w:szCs w:val="24"/>
        </w:rPr>
      </w:pPr>
      <w:r w:rsidRPr="00E912B7">
        <w:rPr>
          <w:sz w:val="24"/>
          <w:szCs w:val="24"/>
        </w:rPr>
        <w:lastRenderedPageBreak/>
        <w:t>1992-től</w:t>
      </w:r>
      <w:r w:rsidR="000E5190" w:rsidRPr="00E912B7">
        <w:rPr>
          <w:sz w:val="24"/>
          <w:szCs w:val="24"/>
        </w:rPr>
        <w:t xml:space="preserve"> </w:t>
      </w:r>
      <w:r w:rsidRPr="00E912B7">
        <w:rPr>
          <w:sz w:val="24"/>
          <w:szCs w:val="24"/>
        </w:rPr>
        <w:t>Gábor Dénes Gimnázium, Műszaki Szakközépiskola és Kollégium</w:t>
      </w:r>
    </w:p>
    <w:p w14:paraId="5B2FA02E" w14:textId="77777777" w:rsidR="00F907CF" w:rsidRPr="00E912B7" w:rsidRDefault="00F907CF" w:rsidP="00CA61A4">
      <w:pPr>
        <w:jc w:val="both"/>
        <w:rPr>
          <w:sz w:val="24"/>
          <w:szCs w:val="24"/>
        </w:rPr>
      </w:pPr>
      <w:r w:rsidRPr="00E912B7">
        <w:rPr>
          <w:sz w:val="24"/>
          <w:szCs w:val="24"/>
        </w:rPr>
        <w:t>2007-től Gábor Dénes Gimnázium és Műszaki Szakközépiskola</w:t>
      </w:r>
    </w:p>
    <w:p w14:paraId="4D20E4C5" w14:textId="06D173E8" w:rsidR="00A25981" w:rsidRPr="00E912B7" w:rsidRDefault="00A25981" w:rsidP="00CA61A4">
      <w:pPr>
        <w:jc w:val="both"/>
        <w:rPr>
          <w:sz w:val="24"/>
          <w:szCs w:val="24"/>
        </w:rPr>
      </w:pPr>
      <w:r w:rsidRPr="00E912B7">
        <w:rPr>
          <w:sz w:val="24"/>
          <w:szCs w:val="24"/>
        </w:rPr>
        <w:t xml:space="preserve">2009-től </w:t>
      </w:r>
      <w:r w:rsidR="00BD1D20">
        <w:rPr>
          <w:sz w:val="24"/>
          <w:szCs w:val="24"/>
        </w:rPr>
        <w:t>i</w:t>
      </w:r>
      <w:r w:rsidRPr="00E912B7">
        <w:rPr>
          <w:sz w:val="24"/>
          <w:szCs w:val="24"/>
        </w:rPr>
        <w:t>ntézményi összevonás. Az összevont intézmény neve Szegedi Műszaki és Környezetvédelmi Középiskola és Szakképző Iskola. Tagintézmények: Csonka János Tagintézmény, Gábor Dénes Tagintézmény, és a Széchenyi István Tagintézmény.</w:t>
      </w:r>
    </w:p>
    <w:p w14:paraId="01F52E2A" w14:textId="07BE5364" w:rsidR="00326218" w:rsidRPr="00E912B7" w:rsidRDefault="00326218" w:rsidP="00CA61A4">
      <w:pPr>
        <w:jc w:val="both"/>
        <w:rPr>
          <w:sz w:val="24"/>
          <w:szCs w:val="24"/>
        </w:rPr>
      </w:pPr>
      <w:r w:rsidRPr="00E912B7">
        <w:rPr>
          <w:sz w:val="24"/>
          <w:szCs w:val="24"/>
        </w:rPr>
        <w:t xml:space="preserve">2012. </w:t>
      </w:r>
      <w:r w:rsidR="00413302">
        <w:rPr>
          <w:sz w:val="24"/>
          <w:szCs w:val="24"/>
        </w:rPr>
        <w:t>a</w:t>
      </w:r>
      <w:r w:rsidRPr="00E912B7">
        <w:rPr>
          <w:sz w:val="24"/>
          <w:szCs w:val="24"/>
        </w:rPr>
        <w:t xml:space="preserve"> Széchenyi István Tagintézmény megszűnik</w:t>
      </w:r>
    </w:p>
    <w:p w14:paraId="35F8B782" w14:textId="77777777" w:rsidR="00A25981" w:rsidRPr="00E912B7" w:rsidRDefault="00326218" w:rsidP="00CA61A4">
      <w:pPr>
        <w:jc w:val="both"/>
        <w:rPr>
          <w:sz w:val="24"/>
          <w:szCs w:val="24"/>
        </w:rPr>
      </w:pPr>
      <w:r w:rsidRPr="00E912B7">
        <w:rPr>
          <w:sz w:val="24"/>
          <w:szCs w:val="24"/>
        </w:rPr>
        <w:t>2013. Szegedi Gábor Dénes Műszaki és Környezetvédelmi Középiskola és Szakiskola</w:t>
      </w:r>
    </w:p>
    <w:p w14:paraId="21A4BD30" w14:textId="4F13A432" w:rsidR="00A25981" w:rsidRPr="00E912B7" w:rsidRDefault="00326218" w:rsidP="00CA61A4">
      <w:pPr>
        <w:jc w:val="both"/>
        <w:rPr>
          <w:sz w:val="24"/>
          <w:szCs w:val="24"/>
        </w:rPr>
      </w:pPr>
      <w:r w:rsidRPr="00E912B7">
        <w:rPr>
          <w:sz w:val="24"/>
          <w:szCs w:val="24"/>
        </w:rPr>
        <w:t>2015. Szegedi Szakképzési Centrum Gábor Dénes Műszaki</w:t>
      </w:r>
      <w:r w:rsidR="00585A9D" w:rsidRPr="00E912B7">
        <w:rPr>
          <w:sz w:val="24"/>
          <w:szCs w:val="24"/>
        </w:rPr>
        <w:t xml:space="preserve"> és Környezetvédelmi Középiskolája és Szakiskolája</w:t>
      </w:r>
    </w:p>
    <w:p w14:paraId="3F8EF751" w14:textId="2FDF19C2" w:rsidR="00585A9D" w:rsidRPr="00E912B7" w:rsidRDefault="00377126" w:rsidP="00CA61A4">
      <w:pPr>
        <w:jc w:val="both"/>
        <w:rPr>
          <w:sz w:val="24"/>
          <w:szCs w:val="24"/>
        </w:rPr>
      </w:pPr>
      <w:r>
        <w:rPr>
          <w:sz w:val="24"/>
          <w:szCs w:val="24"/>
        </w:rPr>
        <w:t>2016. Szegedi SZ</w:t>
      </w:r>
      <w:r w:rsidR="00585A9D" w:rsidRPr="00E912B7">
        <w:rPr>
          <w:sz w:val="24"/>
          <w:szCs w:val="24"/>
        </w:rPr>
        <w:t>C Gábor Dénes Szakgimnáziuma</w:t>
      </w:r>
    </w:p>
    <w:p w14:paraId="40163F29" w14:textId="56AAE460" w:rsidR="00585A9D" w:rsidRPr="00E912B7" w:rsidRDefault="00377126" w:rsidP="00CA61A4">
      <w:pPr>
        <w:jc w:val="both"/>
        <w:rPr>
          <w:sz w:val="24"/>
          <w:szCs w:val="24"/>
        </w:rPr>
      </w:pPr>
      <w:r>
        <w:rPr>
          <w:sz w:val="24"/>
          <w:szCs w:val="24"/>
        </w:rPr>
        <w:t>2017. Szegedi SZ</w:t>
      </w:r>
      <w:r w:rsidR="00585A9D" w:rsidRPr="00E912B7">
        <w:rPr>
          <w:sz w:val="24"/>
          <w:szCs w:val="24"/>
        </w:rPr>
        <w:t>C Gábor Dénes Szakgimnáziuma és Szakközépiskolája</w:t>
      </w:r>
    </w:p>
    <w:p w14:paraId="75A9B312" w14:textId="2B91DD67" w:rsidR="00F907CF" w:rsidRPr="00E912B7" w:rsidRDefault="00F907CF" w:rsidP="00CA61A4">
      <w:pPr>
        <w:ind w:firstLine="567"/>
        <w:jc w:val="both"/>
        <w:rPr>
          <w:sz w:val="24"/>
          <w:szCs w:val="24"/>
        </w:rPr>
      </w:pPr>
      <w:r w:rsidRPr="00E912B7">
        <w:rPr>
          <w:sz w:val="24"/>
          <w:szCs w:val="24"/>
        </w:rPr>
        <w:t>A folyamatosan változó szakmai igények a képzés profiljának többszöri kibővítését, illetve megváltozását tették szükségessé.</w:t>
      </w:r>
    </w:p>
    <w:p w14:paraId="786930E9" w14:textId="37A7C646" w:rsidR="00F907CF" w:rsidRPr="00E912B7" w:rsidRDefault="00F907CF" w:rsidP="000A474E">
      <w:pPr>
        <w:ind w:left="851"/>
        <w:jc w:val="both"/>
        <w:rPr>
          <w:sz w:val="24"/>
          <w:szCs w:val="24"/>
        </w:rPr>
      </w:pPr>
      <w:r w:rsidRPr="00E912B7">
        <w:rPr>
          <w:sz w:val="24"/>
          <w:szCs w:val="24"/>
        </w:rPr>
        <w:t>Vasútforgalmi Technikum</w:t>
      </w:r>
      <w:r w:rsidRPr="00E912B7">
        <w:rPr>
          <w:sz w:val="24"/>
          <w:szCs w:val="24"/>
        </w:rPr>
        <w:tab/>
      </w:r>
      <w:r w:rsidR="00413302">
        <w:rPr>
          <w:sz w:val="24"/>
          <w:szCs w:val="24"/>
        </w:rPr>
        <w:tab/>
      </w:r>
      <w:r w:rsidR="00413302">
        <w:rPr>
          <w:sz w:val="24"/>
          <w:szCs w:val="24"/>
        </w:rPr>
        <w:tab/>
      </w:r>
      <w:r w:rsidRPr="00E912B7">
        <w:rPr>
          <w:sz w:val="24"/>
          <w:szCs w:val="24"/>
        </w:rPr>
        <w:t>1953-1967</w:t>
      </w:r>
    </w:p>
    <w:p w14:paraId="76865A78" w14:textId="3A6E29D8" w:rsidR="00F907CF" w:rsidRPr="00E912B7" w:rsidRDefault="00F907CF" w:rsidP="000A474E">
      <w:pPr>
        <w:ind w:left="851"/>
        <w:jc w:val="both"/>
        <w:rPr>
          <w:sz w:val="24"/>
          <w:szCs w:val="24"/>
        </w:rPr>
      </w:pPr>
      <w:r w:rsidRPr="00E912B7">
        <w:rPr>
          <w:sz w:val="24"/>
          <w:szCs w:val="24"/>
        </w:rPr>
        <w:t>Vasútgépészeti Technikum</w:t>
      </w:r>
      <w:r w:rsidRPr="00E912B7">
        <w:rPr>
          <w:sz w:val="24"/>
          <w:szCs w:val="24"/>
        </w:rPr>
        <w:tab/>
      </w:r>
      <w:r w:rsidR="00413302">
        <w:rPr>
          <w:sz w:val="24"/>
          <w:szCs w:val="24"/>
        </w:rPr>
        <w:tab/>
      </w:r>
      <w:r w:rsidRPr="00E912B7">
        <w:rPr>
          <w:sz w:val="24"/>
          <w:szCs w:val="24"/>
        </w:rPr>
        <w:t>1964-1972</w:t>
      </w:r>
    </w:p>
    <w:p w14:paraId="1B49A94E" w14:textId="2F482913" w:rsidR="00F907CF" w:rsidRPr="00E912B7" w:rsidRDefault="00F907CF" w:rsidP="000A474E">
      <w:pPr>
        <w:ind w:left="851"/>
        <w:jc w:val="both"/>
        <w:rPr>
          <w:sz w:val="24"/>
          <w:szCs w:val="24"/>
        </w:rPr>
      </w:pPr>
      <w:r w:rsidRPr="00E912B7">
        <w:rPr>
          <w:sz w:val="24"/>
          <w:szCs w:val="24"/>
        </w:rPr>
        <w:t>Vasútforgalmi Szakközépiskola</w:t>
      </w:r>
      <w:r w:rsidRPr="00E912B7">
        <w:rPr>
          <w:sz w:val="24"/>
          <w:szCs w:val="24"/>
        </w:rPr>
        <w:tab/>
      </w:r>
      <w:r w:rsidR="00413302">
        <w:rPr>
          <w:sz w:val="24"/>
          <w:szCs w:val="24"/>
        </w:rPr>
        <w:tab/>
      </w:r>
      <w:r w:rsidRPr="00E912B7">
        <w:rPr>
          <w:sz w:val="24"/>
          <w:szCs w:val="24"/>
        </w:rPr>
        <w:t>1967-1986</w:t>
      </w:r>
    </w:p>
    <w:p w14:paraId="73F0C49D" w14:textId="77777777" w:rsidR="00F907CF" w:rsidRPr="00E912B7" w:rsidRDefault="00F907CF" w:rsidP="000A474E">
      <w:pPr>
        <w:ind w:left="851"/>
        <w:jc w:val="both"/>
        <w:rPr>
          <w:sz w:val="24"/>
          <w:szCs w:val="24"/>
        </w:rPr>
      </w:pPr>
      <w:r w:rsidRPr="00E912B7">
        <w:rPr>
          <w:sz w:val="24"/>
          <w:szCs w:val="24"/>
        </w:rPr>
        <w:t>Vasúti Híradástechnikai Szakközépiskola</w:t>
      </w:r>
      <w:r w:rsidRPr="00E912B7">
        <w:rPr>
          <w:sz w:val="24"/>
          <w:szCs w:val="24"/>
        </w:rPr>
        <w:tab/>
        <w:t>1972-től</w:t>
      </w:r>
    </w:p>
    <w:p w14:paraId="76B3AC79" w14:textId="7E5C7D10" w:rsidR="00F907CF" w:rsidRPr="00E912B7" w:rsidRDefault="00F907CF" w:rsidP="000A474E">
      <w:pPr>
        <w:ind w:left="851"/>
        <w:jc w:val="both"/>
        <w:rPr>
          <w:sz w:val="24"/>
          <w:szCs w:val="24"/>
        </w:rPr>
      </w:pPr>
      <w:r w:rsidRPr="00E912B7">
        <w:rPr>
          <w:sz w:val="24"/>
          <w:szCs w:val="24"/>
        </w:rPr>
        <w:t>Vasútgépészeti Szakközépiskola</w:t>
      </w:r>
      <w:r w:rsidRPr="00E912B7">
        <w:rPr>
          <w:sz w:val="24"/>
          <w:szCs w:val="24"/>
        </w:rPr>
        <w:tab/>
      </w:r>
      <w:r w:rsidR="00413302">
        <w:rPr>
          <w:sz w:val="24"/>
          <w:szCs w:val="24"/>
        </w:rPr>
        <w:tab/>
      </w:r>
      <w:r w:rsidRPr="00E912B7">
        <w:rPr>
          <w:sz w:val="24"/>
          <w:szCs w:val="24"/>
        </w:rPr>
        <w:t>1973-</w:t>
      </w:r>
      <w:r w:rsidR="00DB7D05" w:rsidRPr="00E912B7">
        <w:rPr>
          <w:sz w:val="24"/>
          <w:szCs w:val="24"/>
        </w:rPr>
        <w:t>2014</w:t>
      </w:r>
    </w:p>
    <w:p w14:paraId="65EC9E75" w14:textId="3D36D3BC" w:rsidR="00F907CF" w:rsidRPr="00E912B7" w:rsidRDefault="00F907CF" w:rsidP="000A474E">
      <w:pPr>
        <w:ind w:left="851"/>
        <w:jc w:val="both"/>
        <w:rPr>
          <w:sz w:val="24"/>
          <w:szCs w:val="24"/>
        </w:rPr>
      </w:pPr>
      <w:r w:rsidRPr="00E912B7">
        <w:rPr>
          <w:sz w:val="24"/>
          <w:szCs w:val="24"/>
        </w:rPr>
        <w:t>Vasútüzemi technikus képzés</w:t>
      </w:r>
      <w:r w:rsidRPr="00E912B7">
        <w:rPr>
          <w:sz w:val="24"/>
          <w:szCs w:val="24"/>
        </w:rPr>
        <w:tab/>
      </w:r>
      <w:r w:rsidR="00413302">
        <w:rPr>
          <w:sz w:val="24"/>
          <w:szCs w:val="24"/>
        </w:rPr>
        <w:tab/>
      </w:r>
      <w:r w:rsidRPr="00E912B7">
        <w:rPr>
          <w:sz w:val="24"/>
          <w:szCs w:val="24"/>
        </w:rPr>
        <w:t>1990-</w:t>
      </w:r>
      <w:r w:rsidR="00DB7D05" w:rsidRPr="00E912B7">
        <w:rPr>
          <w:sz w:val="24"/>
          <w:szCs w:val="24"/>
        </w:rPr>
        <w:t>2014</w:t>
      </w:r>
    </w:p>
    <w:p w14:paraId="4187DC20" w14:textId="7B65B620" w:rsidR="00F907CF" w:rsidRPr="00E912B7" w:rsidRDefault="00F907CF" w:rsidP="000A474E">
      <w:pPr>
        <w:ind w:left="851"/>
        <w:jc w:val="both"/>
        <w:rPr>
          <w:sz w:val="24"/>
          <w:szCs w:val="24"/>
        </w:rPr>
      </w:pPr>
      <w:r w:rsidRPr="00E912B7">
        <w:rPr>
          <w:sz w:val="24"/>
          <w:szCs w:val="24"/>
        </w:rPr>
        <w:t>Általános tantervű gimnázium</w:t>
      </w:r>
      <w:r w:rsidRPr="00E912B7">
        <w:rPr>
          <w:sz w:val="24"/>
          <w:szCs w:val="24"/>
        </w:rPr>
        <w:tab/>
      </w:r>
      <w:r w:rsidR="00413302">
        <w:rPr>
          <w:sz w:val="24"/>
          <w:szCs w:val="24"/>
        </w:rPr>
        <w:tab/>
      </w:r>
      <w:r w:rsidRPr="00E912B7">
        <w:rPr>
          <w:sz w:val="24"/>
          <w:szCs w:val="24"/>
        </w:rPr>
        <w:t>1989-</w:t>
      </w:r>
      <w:r w:rsidR="00DB7D05" w:rsidRPr="00E912B7">
        <w:rPr>
          <w:sz w:val="24"/>
          <w:szCs w:val="24"/>
        </w:rPr>
        <w:t>2013</w:t>
      </w:r>
    </w:p>
    <w:p w14:paraId="14148780" w14:textId="569AF762" w:rsidR="00F907CF" w:rsidRPr="00E912B7" w:rsidRDefault="00F907CF" w:rsidP="000A474E">
      <w:pPr>
        <w:ind w:left="851"/>
        <w:jc w:val="both"/>
        <w:rPr>
          <w:sz w:val="24"/>
          <w:szCs w:val="24"/>
        </w:rPr>
      </w:pPr>
      <w:r w:rsidRPr="00E912B7">
        <w:rPr>
          <w:sz w:val="24"/>
          <w:szCs w:val="24"/>
        </w:rPr>
        <w:t>Műszaki szakterület</w:t>
      </w:r>
      <w:r w:rsidRPr="00E912B7">
        <w:rPr>
          <w:sz w:val="24"/>
          <w:szCs w:val="24"/>
        </w:rPr>
        <w:tab/>
      </w:r>
      <w:r w:rsidR="00413302">
        <w:rPr>
          <w:sz w:val="24"/>
          <w:szCs w:val="24"/>
        </w:rPr>
        <w:tab/>
      </w:r>
      <w:r w:rsidR="00413302">
        <w:rPr>
          <w:sz w:val="24"/>
          <w:szCs w:val="24"/>
        </w:rPr>
        <w:tab/>
      </w:r>
      <w:r w:rsidRPr="00E912B7">
        <w:rPr>
          <w:sz w:val="24"/>
          <w:szCs w:val="24"/>
        </w:rPr>
        <w:t>2001-</w:t>
      </w:r>
      <w:r w:rsidR="00DB7D05" w:rsidRPr="00E912B7">
        <w:rPr>
          <w:sz w:val="24"/>
          <w:szCs w:val="24"/>
        </w:rPr>
        <w:t>2016</w:t>
      </w:r>
    </w:p>
    <w:p w14:paraId="729F051A" w14:textId="77777777" w:rsidR="00F907CF" w:rsidRPr="00E912B7" w:rsidRDefault="00F907CF" w:rsidP="00CA61A4">
      <w:pPr>
        <w:ind w:firstLine="851"/>
        <w:jc w:val="both"/>
        <w:rPr>
          <w:sz w:val="24"/>
          <w:szCs w:val="24"/>
        </w:rPr>
      </w:pPr>
      <w:r w:rsidRPr="00E912B7">
        <w:rPr>
          <w:sz w:val="24"/>
          <w:szCs w:val="24"/>
        </w:rPr>
        <w:t>Informatikai szakmacsoport</w:t>
      </w:r>
    </w:p>
    <w:p w14:paraId="59939AD9" w14:textId="77777777" w:rsidR="00F907CF" w:rsidRPr="00E912B7" w:rsidRDefault="00F907CF" w:rsidP="00CA61A4">
      <w:pPr>
        <w:ind w:firstLine="851"/>
        <w:jc w:val="both"/>
        <w:rPr>
          <w:sz w:val="24"/>
          <w:szCs w:val="24"/>
        </w:rPr>
      </w:pPr>
      <w:r w:rsidRPr="00E912B7">
        <w:rPr>
          <w:sz w:val="24"/>
          <w:szCs w:val="24"/>
        </w:rPr>
        <w:t xml:space="preserve">Elektrotechnika-elektronika szakmacsoport </w:t>
      </w:r>
    </w:p>
    <w:p w14:paraId="0EA85FF6" w14:textId="77777777" w:rsidR="00F907CF" w:rsidRPr="00E912B7" w:rsidRDefault="00F907CF" w:rsidP="00CA61A4">
      <w:pPr>
        <w:ind w:firstLine="851"/>
        <w:jc w:val="both"/>
        <w:rPr>
          <w:sz w:val="24"/>
          <w:szCs w:val="24"/>
        </w:rPr>
      </w:pPr>
      <w:r w:rsidRPr="00E912B7">
        <w:rPr>
          <w:sz w:val="24"/>
          <w:szCs w:val="24"/>
        </w:rPr>
        <w:t>Közlekedés szakmacsoport</w:t>
      </w:r>
    </w:p>
    <w:p w14:paraId="6C760DC5" w14:textId="4889FACC" w:rsidR="00F907CF" w:rsidRPr="00E912B7" w:rsidRDefault="00F907CF" w:rsidP="00CA61A4">
      <w:pPr>
        <w:jc w:val="both"/>
        <w:rPr>
          <w:sz w:val="24"/>
          <w:szCs w:val="24"/>
        </w:rPr>
      </w:pPr>
      <w:r w:rsidRPr="00E912B7">
        <w:rPr>
          <w:sz w:val="24"/>
          <w:szCs w:val="24"/>
        </w:rPr>
        <w:t>5 évfolyamos gimnázium</w:t>
      </w:r>
      <w:r w:rsidR="00413302">
        <w:rPr>
          <w:sz w:val="24"/>
          <w:szCs w:val="24"/>
        </w:rPr>
        <w:tab/>
      </w:r>
      <w:r w:rsidR="00413302">
        <w:rPr>
          <w:sz w:val="24"/>
          <w:szCs w:val="24"/>
        </w:rPr>
        <w:tab/>
      </w:r>
      <w:r w:rsidR="00413302">
        <w:rPr>
          <w:sz w:val="24"/>
          <w:szCs w:val="24"/>
        </w:rPr>
        <w:tab/>
      </w:r>
      <w:r w:rsidRPr="00E912B7">
        <w:rPr>
          <w:sz w:val="24"/>
          <w:szCs w:val="24"/>
        </w:rPr>
        <w:t>2004-</w:t>
      </w:r>
      <w:r w:rsidR="00DB7D05" w:rsidRPr="00E912B7">
        <w:rPr>
          <w:sz w:val="24"/>
          <w:szCs w:val="24"/>
        </w:rPr>
        <w:t>2014</w:t>
      </w:r>
    </w:p>
    <w:p w14:paraId="07FB419F" w14:textId="77777777" w:rsidR="00F907CF" w:rsidRPr="00E912B7" w:rsidRDefault="00F907CF" w:rsidP="00CA61A4">
      <w:pPr>
        <w:ind w:firstLine="567"/>
        <w:jc w:val="both"/>
        <w:rPr>
          <w:sz w:val="24"/>
          <w:szCs w:val="24"/>
        </w:rPr>
      </w:pPr>
      <w:r w:rsidRPr="00E912B7">
        <w:rPr>
          <w:sz w:val="24"/>
          <w:szCs w:val="24"/>
        </w:rPr>
        <w:t xml:space="preserve">(nyelvi előkészítő osztállyal) </w:t>
      </w:r>
    </w:p>
    <w:p w14:paraId="4D111866" w14:textId="77777777" w:rsidR="00704731" w:rsidRPr="00E912B7" w:rsidRDefault="00704731" w:rsidP="00CA61A4">
      <w:pPr>
        <w:jc w:val="both"/>
        <w:rPr>
          <w:sz w:val="24"/>
          <w:szCs w:val="24"/>
        </w:rPr>
      </w:pPr>
      <w:r w:rsidRPr="00E912B7">
        <w:rPr>
          <w:sz w:val="24"/>
          <w:szCs w:val="24"/>
        </w:rPr>
        <w:t>Ágazati oktatás</w:t>
      </w:r>
    </w:p>
    <w:p w14:paraId="23E1DE44" w14:textId="77777777" w:rsidR="00704731" w:rsidRPr="00E912B7" w:rsidRDefault="00704731" w:rsidP="00CA61A4">
      <w:pPr>
        <w:ind w:firstLine="851"/>
        <w:jc w:val="both"/>
        <w:rPr>
          <w:sz w:val="24"/>
          <w:szCs w:val="24"/>
        </w:rPr>
      </w:pPr>
      <w:r w:rsidRPr="00E912B7">
        <w:rPr>
          <w:sz w:val="24"/>
          <w:szCs w:val="24"/>
        </w:rPr>
        <w:t>Informatika</w:t>
      </w:r>
    </w:p>
    <w:p w14:paraId="2B18AF0C" w14:textId="77777777" w:rsidR="00704731" w:rsidRPr="00E912B7" w:rsidRDefault="00704731" w:rsidP="00CA61A4">
      <w:pPr>
        <w:ind w:firstLine="851"/>
        <w:jc w:val="both"/>
        <w:rPr>
          <w:sz w:val="24"/>
          <w:szCs w:val="24"/>
        </w:rPr>
      </w:pPr>
      <w:r w:rsidRPr="00E912B7">
        <w:rPr>
          <w:sz w:val="24"/>
          <w:szCs w:val="24"/>
        </w:rPr>
        <w:t>Távközlés</w:t>
      </w:r>
    </w:p>
    <w:p w14:paraId="6D0018C1" w14:textId="77777777" w:rsidR="00704731" w:rsidRPr="00E912B7" w:rsidRDefault="00704731" w:rsidP="00CA61A4">
      <w:pPr>
        <w:ind w:firstLine="851"/>
        <w:jc w:val="both"/>
        <w:rPr>
          <w:sz w:val="24"/>
          <w:szCs w:val="24"/>
        </w:rPr>
      </w:pPr>
      <w:r w:rsidRPr="00E912B7">
        <w:rPr>
          <w:sz w:val="24"/>
          <w:szCs w:val="24"/>
        </w:rPr>
        <w:t>Villamosipar és elektronika</w:t>
      </w:r>
    </w:p>
    <w:p w14:paraId="37C28333" w14:textId="77777777" w:rsidR="00704731" w:rsidRPr="00E912B7" w:rsidRDefault="00704731" w:rsidP="00CA61A4">
      <w:pPr>
        <w:ind w:firstLine="851"/>
        <w:jc w:val="both"/>
        <w:rPr>
          <w:sz w:val="24"/>
          <w:szCs w:val="24"/>
        </w:rPr>
      </w:pPr>
      <w:r w:rsidRPr="00E912B7">
        <w:rPr>
          <w:sz w:val="24"/>
          <w:szCs w:val="24"/>
        </w:rPr>
        <w:t>Pedagógia</w:t>
      </w:r>
    </w:p>
    <w:p w14:paraId="3C300256" w14:textId="77777777" w:rsidR="00597AFC" w:rsidRPr="00E912B7" w:rsidRDefault="00597AFC" w:rsidP="00CA61A4">
      <w:pPr>
        <w:ind w:firstLine="851"/>
        <w:jc w:val="both"/>
        <w:rPr>
          <w:sz w:val="24"/>
          <w:szCs w:val="24"/>
        </w:rPr>
      </w:pPr>
      <w:r w:rsidRPr="00E912B7">
        <w:rPr>
          <w:sz w:val="24"/>
          <w:szCs w:val="24"/>
        </w:rPr>
        <w:t>Környezetvédelem</w:t>
      </w:r>
    </w:p>
    <w:p w14:paraId="18D669AC" w14:textId="77777777" w:rsidR="00372919" w:rsidRPr="00E912B7" w:rsidRDefault="00372919" w:rsidP="00CA61A4">
      <w:pPr>
        <w:ind w:firstLine="851"/>
        <w:jc w:val="both"/>
        <w:rPr>
          <w:sz w:val="24"/>
          <w:szCs w:val="24"/>
        </w:rPr>
      </w:pPr>
      <w:r w:rsidRPr="00E912B7">
        <w:rPr>
          <w:sz w:val="24"/>
          <w:szCs w:val="24"/>
        </w:rPr>
        <w:t>Sport</w:t>
      </w:r>
    </w:p>
    <w:p w14:paraId="74A0A972" w14:textId="77777777" w:rsidR="00372919" w:rsidRPr="00E912B7" w:rsidRDefault="00597AFC" w:rsidP="00CA61A4">
      <w:pPr>
        <w:ind w:firstLine="851"/>
        <w:jc w:val="both"/>
        <w:rPr>
          <w:sz w:val="24"/>
          <w:szCs w:val="24"/>
        </w:rPr>
      </w:pPr>
      <w:r w:rsidRPr="00E912B7">
        <w:rPr>
          <w:sz w:val="24"/>
          <w:szCs w:val="24"/>
        </w:rPr>
        <w:t>Vízügy</w:t>
      </w:r>
    </w:p>
    <w:p w14:paraId="529182EF" w14:textId="77777777" w:rsidR="00372919" w:rsidRPr="00E912B7" w:rsidRDefault="00597AFC" w:rsidP="00CA61A4">
      <w:pPr>
        <w:ind w:firstLine="851"/>
        <w:jc w:val="both"/>
        <w:rPr>
          <w:sz w:val="24"/>
          <w:szCs w:val="24"/>
        </w:rPr>
      </w:pPr>
      <w:r w:rsidRPr="00E912B7">
        <w:rPr>
          <w:sz w:val="24"/>
          <w:szCs w:val="24"/>
        </w:rPr>
        <w:t>Közlekedés, szállítmányozás és logisztika</w:t>
      </w:r>
    </w:p>
    <w:p w14:paraId="74042288" w14:textId="083D57E9" w:rsidR="00596064" w:rsidRPr="00E912B7" w:rsidRDefault="00596064" w:rsidP="00CA61A4">
      <w:pPr>
        <w:ind w:firstLine="567"/>
        <w:jc w:val="both"/>
        <w:rPr>
          <w:sz w:val="24"/>
          <w:szCs w:val="24"/>
        </w:rPr>
      </w:pPr>
      <w:r w:rsidRPr="00E912B7">
        <w:rPr>
          <w:sz w:val="24"/>
          <w:szCs w:val="24"/>
        </w:rPr>
        <w:t xml:space="preserve">A 70-es évek közepéig különösen nagy volt </w:t>
      </w:r>
      <w:r w:rsidR="00B65FA1" w:rsidRPr="00E912B7">
        <w:rPr>
          <w:sz w:val="24"/>
          <w:szCs w:val="24"/>
        </w:rPr>
        <w:t>az iskola</w:t>
      </w:r>
      <w:r w:rsidRPr="00E912B7">
        <w:rPr>
          <w:sz w:val="24"/>
          <w:szCs w:val="24"/>
        </w:rPr>
        <w:t xml:space="preserve"> országos </w:t>
      </w:r>
      <w:proofErr w:type="spellStart"/>
      <w:r w:rsidRPr="00E912B7">
        <w:rPr>
          <w:sz w:val="24"/>
          <w:szCs w:val="24"/>
        </w:rPr>
        <w:t>vonzereje</w:t>
      </w:r>
      <w:proofErr w:type="spellEnd"/>
      <w:r w:rsidRPr="00E912B7">
        <w:rPr>
          <w:sz w:val="24"/>
          <w:szCs w:val="24"/>
        </w:rPr>
        <w:t>, hiszen hasonló képzés kevés volt az országban, a vasúti szakemberképzés bázisát jelentett</w:t>
      </w:r>
      <w:r w:rsidR="00B65FA1" w:rsidRPr="00E912B7">
        <w:rPr>
          <w:sz w:val="24"/>
          <w:szCs w:val="24"/>
        </w:rPr>
        <w:t>e</w:t>
      </w:r>
      <w:r w:rsidRPr="00E912B7">
        <w:rPr>
          <w:sz w:val="24"/>
          <w:szCs w:val="24"/>
        </w:rPr>
        <w:t>. Később új ágazatokkal bővült az oktatás: kiegészült vasútgépészeti, vasúti távközlő és biztosítóberendezési, vezetékes távközléstechnikai képzéssel.</w:t>
      </w:r>
    </w:p>
    <w:p w14:paraId="6A84FE20" w14:textId="5AC1582D" w:rsidR="00F907CF" w:rsidRPr="00E912B7" w:rsidRDefault="00F907CF" w:rsidP="00CA61A4">
      <w:pPr>
        <w:ind w:firstLine="567"/>
        <w:jc w:val="both"/>
        <w:rPr>
          <w:sz w:val="24"/>
          <w:szCs w:val="24"/>
        </w:rPr>
      </w:pPr>
      <w:r w:rsidRPr="00E912B7">
        <w:rPr>
          <w:sz w:val="24"/>
          <w:szCs w:val="24"/>
        </w:rPr>
        <w:t>Fontos előrelépést jelen</w:t>
      </w:r>
      <w:r w:rsidR="00B65FA1" w:rsidRPr="00E912B7">
        <w:rPr>
          <w:sz w:val="24"/>
          <w:szCs w:val="24"/>
        </w:rPr>
        <w:t xml:space="preserve">tett, hogy iskola </w:t>
      </w:r>
      <w:r w:rsidRPr="00E912B7">
        <w:rPr>
          <w:sz w:val="24"/>
          <w:szCs w:val="24"/>
        </w:rPr>
        <w:t>1991-ben sikeresen pályázott a Világbank támogatásával meghirdetett szakképzési programra, amely az "Emberi erőforrások fejlesztése"</w:t>
      </w:r>
      <w:r w:rsidR="00596064" w:rsidRPr="00E912B7">
        <w:rPr>
          <w:sz w:val="24"/>
          <w:szCs w:val="24"/>
        </w:rPr>
        <w:t xml:space="preserve"> nevet visel</w:t>
      </w:r>
      <w:r w:rsidR="003E699A" w:rsidRPr="00E912B7">
        <w:rPr>
          <w:sz w:val="24"/>
          <w:szCs w:val="24"/>
        </w:rPr>
        <w:t>te</w:t>
      </w:r>
      <w:r w:rsidR="00596064" w:rsidRPr="00E912B7">
        <w:rPr>
          <w:sz w:val="24"/>
          <w:szCs w:val="24"/>
        </w:rPr>
        <w:t xml:space="preserve">. </w:t>
      </w:r>
      <w:r w:rsidR="003E699A" w:rsidRPr="00E912B7">
        <w:rPr>
          <w:sz w:val="24"/>
          <w:szCs w:val="24"/>
        </w:rPr>
        <w:t xml:space="preserve">Nagy előrelépés volt az, hogy a szakmacsoportos oktatás keretében a műszaki területen is taníthattuk diákjainkat. </w:t>
      </w:r>
      <w:r w:rsidR="00813DF4" w:rsidRPr="00E912B7">
        <w:rPr>
          <w:sz w:val="24"/>
          <w:szCs w:val="24"/>
        </w:rPr>
        <w:t>I</w:t>
      </w:r>
      <w:r w:rsidR="003E699A" w:rsidRPr="00E912B7">
        <w:rPr>
          <w:sz w:val="24"/>
          <w:szCs w:val="24"/>
        </w:rPr>
        <w:t>skolánk naprakészségét az is mutatja, hogy mennyire szerteágazó, keresett szakmákat oktatunk (sportedző, pedagógiai</w:t>
      </w:r>
      <w:r w:rsidR="00413302">
        <w:rPr>
          <w:sz w:val="24"/>
          <w:szCs w:val="24"/>
        </w:rPr>
        <w:t>-</w:t>
      </w:r>
      <w:r w:rsidR="003E699A" w:rsidRPr="00E912B7">
        <w:rPr>
          <w:sz w:val="24"/>
          <w:szCs w:val="24"/>
        </w:rPr>
        <w:t xml:space="preserve"> és családsegítő </w:t>
      </w:r>
      <w:proofErr w:type="gramStart"/>
      <w:r w:rsidR="003E699A" w:rsidRPr="00E912B7">
        <w:rPr>
          <w:sz w:val="24"/>
          <w:szCs w:val="24"/>
        </w:rPr>
        <w:t>munkatá</w:t>
      </w:r>
      <w:r w:rsidR="00B22233" w:rsidRPr="00E912B7">
        <w:rPr>
          <w:sz w:val="24"/>
          <w:szCs w:val="24"/>
        </w:rPr>
        <w:t>rs,</w:t>
      </w:r>
      <w:proofErr w:type="gramEnd"/>
      <w:r w:rsidR="00B22233" w:rsidRPr="00E912B7">
        <w:rPr>
          <w:sz w:val="24"/>
          <w:szCs w:val="24"/>
        </w:rPr>
        <w:t xml:space="preserve"> stb.</w:t>
      </w:r>
      <w:r w:rsidR="00813DF4" w:rsidRPr="00E912B7">
        <w:rPr>
          <w:sz w:val="24"/>
          <w:szCs w:val="24"/>
        </w:rPr>
        <w:t xml:space="preserve">). A </w:t>
      </w:r>
      <w:r w:rsidR="00596064" w:rsidRPr="00E912B7">
        <w:rPr>
          <w:sz w:val="24"/>
          <w:szCs w:val="24"/>
        </w:rPr>
        <w:t>beiskolázási körzet</w:t>
      </w:r>
      <w:r w:rsidR="00813DF4" w:rsidRPr="00E912B7">
        <w:rPr>
          <w:sz w:val="24"/>
          <w:szCs w:val="24"/>
        </w:rPr>
        <w:t>ünk</w:t>
      </w:r>
      <w:r w:rsidR="00596064" w:rsidRPr="00E912B7">
        <w:rPr>
          <w:sz w:val="24"/>
          <w:szCs w:val="24"/>
        </w:rPr>
        <w:t xml:space="preserve"> csökkent, </w:t>
      </w:r>
      <w:r w:rsidR="00813DF4" w:rsidRPr="00E912B7">
        <w:rPr>
          <w:sz w:val="24"/>
          <w:szCs w:val="24"/>
        </w:rPr>
        <w:t xml:space="preserve">ugyanakkor </w:t>
      </w:r>
      <w:r w:rsidR="00596064" w:rsidRPr="00E912B7">
        <w:rPr>
          <w:sz w:val="24"/>
          <w:szCs w:val="24"/>
        </w:rPr>
        <w:t xml:space="preserve">a szakmai munka eredményének köszönhetően a </w:t>
      </w:r>
      <w:r w:rsidR="001A1C20" w:rsidRPr="00E912B7">
        <w:rPr>
          <w:sz w:val="24"/>
          <w:szCs w:val="24"/>
        </w:rPr>
        <w:t>Dél-A</w:t>
      </w:r>
      <w:r w:rsidR="001C1270" w:rsidRPr="00E912B7">
        <w:rPr>
          <w:sz w:val="24"/>
          <w:szCs w:val="24"/>
        </w:rPr>
        <w:t>lföld</w:t>
      </w:r>
      <w:r w:rsidR="00596064" w:rsidRPr="00E912B7">
        <w:rPr>
          <w:sz w:val="24"/>
          <w:szCs w:val="24"/>
        </w:rPr>
        <w:t xml:space="preserve">, ezen belül Szeged egyik </w:t>
      </w:r>
      <w:r w:rsidR="00813DF4" w:rsidRPr="00E912B7">
        <w:rPr>
          <w:sz w:val="24"/>
          <w:szCs w:val="24"/>
        </w:rPr>
        <w:t>leg</w:t>
      </w:r>
      <w:r w:rsidR="00596064" w:rsidRPr="00E912B7">
        <w:rPr>
          <w:sz w:val="24"/>
          <w:szCs w:val="24"/>
        </w:rPr>
        <w:t>jelentős</w:t>
      </w:r>
      <w:r w:rsidR="00813DF4" w:rsidRPr="00E912B7">
        <w:rPr>
          <w:sz w:val="24"/>
          <w:szCs w:val="24"/>
        </w:rPr>
        <w:t>ebb</w:t>
      </w:r>
      <w:r w:rsidR="00B22233" w:rsidRPr="00E912B7">
        <w:rPr>
          <w:sz w:val="24"/>
          <w:szCs w:val="24"/>
        </w:rPr>
        <w:t xml:space="preserve"> intézményévé</w:t>
      </w:r>
      <w:r w:rsidR="00596064" w:rsidRPr="00E912B7">
        <w:rPr>
          <w:sz w:val="24"/>
          <w:szCs w:val="24"/>
        </w:rPr>
        <w:t xml:space="preserve"> vált</w:t>
      </w:r>
      <w:r w:rsidR="00813DF4" w:rsidRPr="00E912B7">
        <w:rPr>
          <w:sz w:val="24"/>
          <w:szCs w:val="24"/>
        </w:rPr>
        <w:t>unk</w:t>
      </w:r>
      <w:r w:rsidR="00B65FA1" w:rsidRPr="00E912B7">
        <w:rPr>
          <w:sz w:val="24"/>
          <w:szCs w:val="24"/>
        </w:rPr>
        <w:t>.</w:t>
      </w:r>
    </w:p>
    <w:p w14:paraId="68D0A285" w14:textId="593BC021" w:rsidR="00F907CF" w:rsidRDefault="00B65FA1" w:rsidP="00CA61A4">
      <w:pPr>
        <w:ind w:firstLine="567"/>
        <w:jc w:val="both"/>
        <w:rPr>
          <w:sz w:val="24"/>
          <w:szCs w:val="24"/>
        </w:rPr>
      </w:pPr>
      <w:r w:rsidRPr="00E912B7">
        <w:rPr>
          <w:sz w:val="24"/>
          <w:szCs w:val="24"/>
        </w:rPr>
        <w:t xml:space="preserve">Az iskola </w:t>
      </w:r>
      <w:r w:rsidR="00F907CF" w:rsidRPr="00E912B7">
        <w:rPr>
          <w:sz w:val="24"/>
          <w:szCs w:val="24"/>
        </w:rPr>
        <w:t>pozicionálásából, beiskolázási körzetéből a</w:t>
      </w:r>
      <w:r w:rsidRPr="00E912B7">
        <w:rPr>
          <w:sz w:val="24"/>
          <w:szCs w:val="24"/>
        </w:rPr>
        <w:t xml:space="preserve">dódóan mindig nagy súlyt fektetett </w:t>
      </w:r>
      <w:r w:rsidR="00F907CF" w:rsidRPr="00E912B7">
        <w:rPr>
          <w:sz w:val="24"/>
          <w:szCs w:val="24"/>
        </w:rPr>
        <w:t xml:space="preserve">a tehetséges tanulók segítésére, orientálására, a hátrányos helyzetűek támogatására, felzárkóztatására. Az önállóság, a megbízhatóság, a pontosság kifejlesztése - mint a nevelési </w:t>
      </w:r>
      <w:r w:rsidR="00F907CF" w:rsidRPr="00E912B7">
        <w:rPr>
          <w:sz w:val="24"/>
          <w:szCs w:val="24"/>
        </w:rPr>
        <w:lastRenderedPageBreak/>
        <w:t>célok meghatározó elemei - látszólag a vasutas múltat idézik, de jelentőségük a mai kor igényeinek megfelelő, a</w:t>
      </w:r>
      <w:r w:rsidRPr="00E912B7">
        <w:rPr>
          <w:sz w:val="24"/>
          <w:szCs w:val="24"/>
        </w:rPr>
        <w:t>z informatika</w:t>
      </w:r>
      <w:r w:rsidR="00F907CF" w:rsidRPr="00E912B7">
        <w:rPr>
          <w:sz w:val="24"/>
          <w:szCs w:val="24"/>
        </w:rPr>
        <w:t xml:space="preserve"> és az idegen nyelvek oktatásának egyre nagyobb teret biztosító képzésben sem csökkenhet. </w:t>
      </w:r>
      <w:r w:rsidRPr="00E912B7">
        <w:rPr>
          <w:sz w:val="24"/>
          <w:szCs w:val="24"/>
        </w:rPr>
        <w:t>Az iskola t</w:t>
      </w:r>
      <w:r w:rsidR="00F907CF" w:rsidRPr="00E912B7">
        <w:rPr>
          <w:sz w:val="24"/>
          <w:szCs w:val="24"/>
        </w:rPr>
        <w:t>örekvései</w:t>
      </w:r>
      <w:r w:rsidRPr="00E912B7">
        <w:rPr>
          <w:sz w:val="24"/>
          <w:szCs w:val="24"/>
        </w:rPr>
        <w:t>t</w:t>
      </w:r>
      <w:r w:rsidR="00F907CF" w:rsidRPr="00E912B7">
        <w:rPr>
          <w:sz w:val="24"/>
          <w:szCs w:val="24"/>
        </w:rPr>
        <w:t xml:space="preserve"> mindig az állandó megújulás, a társadalom</w:t>
      </w:r>
      <w:r w:rsidRPr="00E912B7">
        <w:rPr>
          <w:sz w:val="24"/>
          <w:szCs w:val="24"/>
        </w:rPr>
        <w:t xml:space="preserve"> </w:t>
      </w:r>
      <w:r w:rsidR="00F907CF" w:rsidRPr="00E912B7">
        <w:rPr>
          <w:sz w:val="24"/>
          <w:szCs w:val="24"/>
        </w:rPr>
        <w:t xml:space="preserve">változó igényeihez való gyors, rugalmas alkalmazkodás jellemezte. Ezt tükrözi </w:t>
      </w:r>
      <w:r w:rsidRPr="00E912B7">
        <w:rPr>
          <w:sz w:val="24"/>
          <w:szCs w:val="24"/>
        </w:rPr>
        <w:t>intézmény</w:t>
      </w:r>
      <w:r w:rsidR="00F907CF" w:rsidRPr="00E912B7">
        <w:rPr>
          <w:sz w:val="24"/>
          <w:szCs w:val="24"/>
        </w:rPr>
        <w:t xml:space="preserve"> múltja, és erre törekszünk a jövőben is.</w:t>
      </w:r>
    </w:p>
    <w:p w14:paraId="219F2DF0" w14:textId="77777777" w:rsidR="00F82699" w:rsidRDefault="00F82699" w:rsidP="00CA61A4">
      <w:pPr>
        <w:rPr>
          <w:sz w:val="24"/>
          <w:szCs w:val="24"/>
        </w:rPr>
      </w:pPr>
      <w:bookmarkStart w:id="365" w:name="_Toc413038955"/>
      <w:bookmarkStart w:id="366" w:name="_Toc413041992"/>
      <w:bookmarkStart w:id="367" w:name="_Toc413042411"/>
      <w:bookmarkStart w:id="368" w:name="_Toc413469403"/>
      <w:bookmarkStart w:id="369" w:name="_Toc414157754"/>
      <w:bookmarkStart w:id="370" w:name="_Toc414160012"/>
      <w:bookmarkStart w:id="371" w:name="_Toc414420401"/>
      <w:bookmarkStart w:id="372" w:name="_Toc414421337"/>
      <w:bookmarkStart w:id="373" w:name="_Toc414421634"/>
      <w:bookmarkStart w:id="374" w:name="_Toc415281654"/>
      <w:bookmarkStart w:id="375" w:name="_Toc415283977"/>
      <w:bookmarkStart w:id="376" w:name="_Toc416567551"/>
      <w:bookmarkStart w:id="377" w:name="_Toc416568354"/>
      <w:bookmarkStart w:id="378" w:name="_Toc416588414"/>
      <w:bookmarkStart w:id="379" w:name="_Toc416838273"/>
      <w:bookmarkStart w:id="380" w:name="_Toc419277385"/>
      <w:bookmarkStart w:id="381" w:name="_Toc419279404"/>
      <w:bookmarkStart w:id="382" w:name="_Toc419524441"/>
      <w:bookmarkStart w:id="383" w:name="_Toc419525396"/>
      <w:bookmarkStart w:id="384" w:name="_Toc81825356"/>
      <w:bookmarkStart w:id="385" w:name="_Toc199209510"/>
      <w:bookmarkStart w:id="386" w:name="_Toc225830859"/>
      <w:bookmarkStart w:id="387" w:name="_Toc225831618"/>
      <w:bookmarkStart w:id="388" w:name="_Toc225831768"/>
      <w:bookmarkStart w:id="389" w:name="_Toc225831960"/>
      <w:bookmarkStart w:id="390" w:name="_Toc225833332"/>
      <w:bookmarkStart w:id="391" w:name="_Toc225833674"/>
      <w:bookmarkStart w:id="392" w:name="_Toc225833923"/>
      <w:bookmarkStart w:id="393" w:name="_Toc225834068"/>
      <w:bookmarkStart w:id="394" w:name="_Toc225835123"/>
      <w:bookmarkStart w:id="395" w:name="_Toc225835276"/>
      <w:bookmarkStart w:id="396" w:name="_Toc225835529"/>
      <w:bookmarkStart w:id="397" w:name="_Toc225835673"/>
      <w:bookmarkStart w:id="398" w:name="_Toc225835817"/>
      <w:bookmarkStart w:id="399" w:name="_Toc225836260"/>
      <w:bookmarkStart w:id="400" w:name="_Toc225836616"/>
      <w:bookmarkStart w:id="401" w:name="_Toc225842289"/>
      <w:bookmarkStart w:id="402" w:name="_Toc225842440"/>
      <w:bookmarkStart w:id="403" w:name="_Toc225842590"/>
      <w:bookmarkStart w:id="404" w:name="_Toc225918587"/>
      <w:bookmarkStart w:id="405" w:name="_Toc225918790"/>
      <w:bookmarkStart w:id="406" w:name="_Toc226182369"/>
      <w:bookmarkStart w:id="407" w:name="_Toc226184684"/>
      <w:bookmarkStart w:id="408" w:name="_Toc226184839"/>
      <w:bookmarkStart w:id="409" w:name="_Toc226184994"/>
      <w:bookmarkStart w:id="410" w:name="_Toc237150697"/>
      <w:bookmarkStart w:id="411" w:name="_Toc399256671"/>
      <w:bookmarkStart w:id="412" w:name="_Toc26966107"/>
      <w:bookmarkStart w:id="413" w:name="_Toc27125870"/>
      <w:r>
        <w:rPr>
          <w:sz w:val="24"/>
          <w:szCs w:val="24"/>
        </w:rPr>
        <w:br w:type="page"/>
      </w:r>
    </w:p>
    <w:p w14:paraId="7B36D350" w14:textId="05AEE54B" w:rsidR="009B22C4" w:rsidRPr="00E912B7" w:rsidRDefault="00877A85" w:rsidP="00577DAE">
      <w:pPr>
        <w:pStyle w:val="c1"/>
      </w:pPr>
      <w:bookmarkStart w:id="414" w:name="_Toc149067172"/>
      <w:r w:rsidRPr="00E912B7">
        <w:lastRenderedPageBreak/>
        <w:t xml:space="preserve">2. </w:t>
      </w:r>
      <w:r w:rsidR="00722A44" w:rsidRPr="00E912B7">
        <w:t xml:space="preserve">A </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00413302">
        <w:t>szakképző intézmény nevelési programja</w:t>
      </w:r>
      <w:bookmarkEnd w:id="414"/>
    </w:p>
    <w:p w14:paraId="22A4526A" w14:textId="72522B09" w:rsidR="00794D42" w:rsidRPr="00E912B7" w:rsidRDefault="00870C6A" w:rsidP="00577DAE">
      <w:pPr>
        <w:pStyle w:val="c2"/>
      </w:pPr>
      <w:bookmarkStart w:id="415" w:name="_Toc149067173"/>
      <w:bookmarkStart w:id="416" w:name="_Toc413038957"/>
      <w:bookmarkStart w:id="417" w:name="_Toc413041994"/>
      <w:bookmarkStart w:id="418" w:name="_Toc413042413"/>
      <w:bookmarkStart w:id="419" w:name="_Toc413469405"/>
      <w:bookmarkStart w:id="420" w:name="_Toc414157756"/>
      <w:bookmarkStart w:id="421" w:name="_Toc414160014"/>
      <w:bookmarkStart w:id="422" w:name="_Toc414420403"/>
      <w:bookmarkStart w:id="423" w:name="_Toc414421339"/>
      <w:bookmarkStart w:id="424" w:name="_Toc414421636"/>
      <w:bookmarkStart w:id="425" w:name="_Toc415281656"/>
      <w:bookmarkStart w:id="426" w:name="_Toc415283979"/>
      <w:bookmarkStart w:id="427" w:name="_Toc416567553"/>
      <w:bookmarkStart w:id="428" w:name="_Toc416568356"/>
      <w:bookmarkStart w:id="429" w:name="_Toc416588416"/>
      <w:bookmarkStart w:id="430" w:name="_Toc416838275"/>
      <w:bookmarkStart w:id="431" w:name="_Toc419277387"/>
      <w:bookmarkStart w:id="432" w:name="_Toc419279406"/>
      <w:bookmarkStart w:id="433" w:name="_Toc419524443"/>
      <w:bookmarkStart w:id="434" w:name="_Toc419525398"/>
      <w:r w:rsidRPr="00E912B7">
        <w:t>2.</w:t>
      </w:r>
      <w:r w:rsidR="00722A44" w:rsidRPr="00E912B7">
        <w:t>1</w:t>
      </w:r>
      <w:r w:rsidRPr="00E912B7">
        <w:t>.</w:t>
      </w:r>
      <w:r w:rsidR="00794D42" w:rsidRPr="00E912B7">
        <w:t xml:space="preserve"> A szakmai oktatás pedagógiai alapelvei, érték</w:t>
      </w:r>
      <w:r w:rsidR="000D25CE" w:rsidRPr="00E912B7">
        <w:t>ei, céljai, feladatai, eszközei és</w:t>
      </w:r>
      <w:r w:rsidR="00794D42" w:rsidRPr="00E912B7">
        <w:t xml:space="preserve"> eljárásai</w:t>
      </w:r>
      <w:bookmarkEnd w:id="415"/>
      <w:r w:rsidR="00794D42" w:rsidRPr="00E912B7">
        <w:t xml:space="preserve"> </w:t>
      </w:r>
    </w:p>
    <w:p w14:paraId="14FA75A4" w14:textId="738A12C5" w:rsidR="00794D42" w:rsidRPr="00E912B7" w:rsidRDefault="00794D42" w:rsidP="00CA61A4">
      <w:pPr>
        <w:jc w:val="both"/>
        <w:rPr>
          <w:sz w:val="24"/>
          <w:szCs w:val="24"/>
        </w:rPr>
      </w:pPr>
      <w:r w:rsidRPr="00E912B7">
        <w:rPr>
          <w:sz w:val="24"/>
          <w:szCs w:val="24"/>
        </w:rPr>
        <w:t>„A tudásra fordított befektetés fizeti a legmagasabb kamatot</w:t>
      </w:r>
      <w:r w:rsidR="00413302">
        <w:rPr>
          <w:sz w:val="24"/>
          <w:szCs w:val="24"/>
        </w:rPr>
        <w:t>.</w:t>
      </w:r>
      <w:r w:rsidRPr="00E912B7">
        <w:rPr>
          <w:sz w:val="24"/>
          <w:szCs w:val="24"/>
        </w:rPr>
        <w:t>”</w:t>
      </w:r>
    </w:p>
    <w:p w14:paraId="677FDE58" w14:textId="77777777" w:rsidR="00794D42" w:rsidRPr="00E912B7" w:rsidRDefault="00794D42" w:rsidP="00CA61A4">
      <w:pPr>
        <w:jc w:val="both"/>
        <w:rPr>
          <w:sz w:val="24"/>
          <w:szCs w:val="24"/>
        </w:rPr>
      </w:pPr>
      <w:r w:rsidRPr="00E912B7">
        <w:rPr>
          <w:sz w:val="24"/>
          <w:szCs w:val="24"/>
        </w:rPr>
        <w:t>(Benjamin Franklin)</w:t>
      </w:r>
    </w:p>
    <w:p w14:paraId="2F81BC49" w14:textId="4E2A017A" w:rsidR="00794D42" w:rsidRPr="00E912B7" w:rsidRDefault="000D25CE" w:rsidP="000A474E">
      <w:pPr>
        <w:pStyle w:val="bekezds"/>
      </w:pPr>
      <w:r w:rsidRPr="00E912B7">
        <w:t xml:space="preserve">Az oktatói </w:t>
      </w:r>
      <w:r w:rsidR="00794D42" w:rsidRPr="00E912B7">
        <w:t>testület vallja, hogy a kultúra egyetemes, benne csak egységben, egyenrangú módon él meg az úgynevezett humán és műszaki kultúra. Célunk az, hogy az általános és szakmai műveltséget megalapozó, azt kiterjesztő nevelő-oktató tevékenység során diákjaink olyan felnőttekké váljanak, akik a humánus egyetemes és nemzeti kultúra alapértékeit elsajátították, testileg, lelkileg egészséges, demokratikus alapelveket követnek. Alkalmasak a társadalmi, gazdasági, technikai változások követésére, az önálló felelős döntésekre, a megújuló alkotómunkára. A képességek folyamatos fejlesztése, a közismereti é</w:t>
      </w:r>
      <w:r w:rsidRPr="00E912B7">
        <w:t>s szakmai képzés színes egysége</w:t>
      </w:r>
      <w:r w:rsidR="00794D42" w:rsidRPr="00E912B7">
        <w:t xml:space="preserve"> hozzájárulnak ahhoz, hogy tanulóink a munkaerő-piaci viszonyokhoz rugalmasan igazodó, az informatikában jártas, idegen nyelven kommunikáló emberek legyenek. </w:t>
      </w:r>
      <w:r w:rsidR="005942BF" w:rsidRPr="00E912B7">
        <w:t>Napjainkban minden eddiginél nagyobb figyelmet kapott a szakképzés. A prioritások között szereplő humánerőforrás-fejlesztés az oktatás egészében a tanulóink által megszerezhető és folyamatosan korszerűsíthető tudás átadásának hatékonyságát kívánja javítani.</w:t>
      </w:r>
    </w:p>
    <w:p w14:paraId="1F21044E" w14:textId="67A657FA" w:rsidR="00794D42" w:rsidRPr="00E912B7" w:rsidRDefault="00794D42" w:rsidP="000A474E">
      <w:pPr>
        <w:pStyle w:val="bekezds"/>
      </w:pPr>
      <w:r w:rsidRPr="00E912B7">
        <w:t>Feladatunk, hogy előkészítsük és meglapozzuk az élethosszig tartó tanulást, segítsük a munkába állást, a szükséges szakmaváltást, a továbbtanulást. Alapvető célunk, hogy diákjaink a munkaerőpiacon kvalifikált munkaerőként legyenek jelen, képesek legyenek megfelelni a kor aktuális követelményeinek, a munkaerőpiac fokozódó kihívásainak, az élet változó feltételeinek, a továbbtanulási elképzeléseknek.</w:t>
      </w:r>
    </w:p>
    <w:p w14:paraId="50AED843" w14:textId="1981F60B" w:rsidR="00794D42" w:rsidRPr="00E912B7" w:rsidRDefault="00794D42" w:rsidP="00CA61A4">
      <w:pPr>
        <w:jc w:val="both"/>
        <w:rPr>
          <w:sz w:val="24"/>
          <w:szCs w:val="24"/>
        </w:rPr>
      </w:pPr>
      <w:r w:rsidRPr="00E912B7">
        <w:rPr>
          <w:sz w:val="24"/>
          <w:szCs w:val="24"/>
        </w:rPr>
        <w:t xml:space="preserve">Képzési programjaink a munkaerőpiacon keresett </w:t>
      </w:r>
      <w:r w:rsidR="00E562F4">
        <w:rPr>
          <w:sz w:val="24"/>
          <w:szCs w:val="24"/>
        </w:rPr>
        <w:t>szakmákhoz</w:t>
      </w:r>
      <w:r w:rsidRPr="00E912B7">
        <w:rPr>
          <w:sz w:val="24"/>
          <w:szCs w:val="24"/>
        </w:rPr>
        <w:t xml:space="preserve"> juttatják a képzésben résztvevő fiatal felnőtteket, és zökkenőmentesebbé teszik az iskolából a munka világába való átmenetet, csökkentve a pályakezdő munkanélküliek számát, illetve megakadályozva a társadalmi leszakadást.</w:t>
      </w:r>
    </w:p>
    <w:p w14:paraId="06281802" w14:textId="39E167BF" w:rsidR="00794D42" w:rsidRPr="00E912B7" w:rsidRDefault="00413302" w:rsidP="00CA61A4">
      <w:pPr>
        <w:jc w:val="both"/>
        <w:rPr>
          <w:sz w:val="24"/>
          <w:szCs w:val="24"/>
        </w:rPr>
      </w:pPr>
      <w:r>
        <w:rPr>
          <w:sz w:val="24"/>
          <w:szCs w:val="24"/>
        </w:rPr>
        <w:t xml:space="preserve">a, </w:t>
      </w:r>
      <w:r w:rsidR="00794D42" w:rsidRPr="00E912B7">
        <w:rPr>
          <w:sz w:val="24"/>
          <w:szCs w:val="24"/>
        </w:rPr>
        <w:t>A szakmai oktatás pedagógiai</w:t>
      </w:r>
      <w:r w:rsidR="00870C6A" w:rsidRPr="00E912B7">
        <w:rPr>
          <w:sz w:val="24"/>
          <w:szCs w:val="24"/>
        </w:rPr>
        <w:t xml:space="preserve"> alapelvei</w:t>
      </w:r>
      <w:r w:rsidR="00551307" w:rsidRPr="00E912B7">
        <w:rPr>
          <w:sz w:val="24"/>
          <w:szCs w:val="24"/>
        </w:rPr>
        <w:t xml:space="preserve">, </w:t>
      </w:r>
      <w:r w:rsidR="008C49DE" w:rsidRPr="00E912B7">
        <w:rPr>
          <w:sz w:val="24"/>
          <w:szCs w:val="24"/>
        </w:rPr>
        <w:t xml:space="preserve">értékei, </w:t>
      </w:r>
      <w:r w:rsidR="00551307" w:rsidRPr="00E912B7">
        <w:rPr>
          <w:sz w:val="24"/>
          <w:szCs w:val="24"/>
        </w:rPr>
        <w:t>céljai</w:t>
      </w:r>
      <w:r w:rsidR="00794D42" w:rsidRPr="00E912B7">
        <w:rPr>
          <w:sz w:val="24"/>
          <w:szCs w:val="24"/>
        </w:rPr>
        <w:t>:</w:t>
      </w:r>
    </w:p>
    <w:p w14:paraId="4B2DB415"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reális társadalomkép kialakítása</w:t>
      </w:r>
    </w:p>
    <w:p w14:paraId="33625BAD"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önképzésre képes, készségekkel, ismeretekkel, közösségi aktivitással rendelkező fiatalok nevelése</w:t>
      </w:r>
    </w:p>
    <w:p w14:paraId="5F63D1B7"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mintaadás a konstruktív életvezetésre</w:t>
      </w:r>
    </w:p>
    <w:p w14:paraId="13713977"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a tanulás, a kultúra közvetítésének magas színvonalú biztosítása</w:t>
      </w:r>
    </w:p>
    <w:p w14:paraId="79B657DA" w14:textId="0C30DBCD" w:rsidR="00794D42" w:rsidRPr="00413302" w:rsidRDefault="008C49DE"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 xml:space="preserve">a </w:t>
      </w:r>
      <w:r w:rsidR="00794D42" w:rsidRPr="00413302">
        <w:rPr>
          <w:rFonts w:ascii="Times New Roman" w:hAnsi="Times New Roman"/>
          <w:sz w:val="24"/>
          <w:szCs w:val="24"/>
        </w:rPr>
        <w:t>magas színvonalú</w:t>
      </w:r>
      <w:r w:rsidRPr="00413302">
        <w:rPr>
          <w:rFonts w:ascii="Times New Roman" w:hAnsi="Times New Roman"/>
          <w:sz w:val="24"/>
          <w:szCs w:val="24"/>
        </w:rPr>
        <w:t xml:space="preserve"> és biztos</w:t>
      </w:r>
      <w:r w:rsidR="00794D42" w:rsidRPr="00413302">
        <w:rPr>
          <w:rFonts w:ascii="Times New Roman" w:hAnsi="Times New Roman"/>
          <w:sz w:val="24"/>
          <w:szCs w:val="24"/>
        </w:rPr>
        <w:t xml:space="preserve"> szakmai tudás átadása</w:t>
      </w:r>
    </w:p>
    <w:p w14:paraId="63554D4A"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a szociális biztonság, az önismeret és a teljesítőképesség megalapozása</w:t>
      </w:r>
    </w:p>
    <w:p w14:paraId="5A82FCE7" w14:textId="77777777"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tehetséggondozás</w:t>
      </w:r>
    </w:p>
    <w:p w14:paraId="6E2D0EC5" w14:textId="673A9E83" w:rsidR="00794D42" w:rsidRPr="00413302" w:rsidRDefault="00794D42" w:rsidP="00257A0A">
      <w:pPr>
        <w:pStyle w:val="Listaszerbekezds"/>
        <w:numPr>
          <w:ilvl w:val="0"/>
          <w:numId w:val="86"/>
        </w:numPr>
        <w:spacing w:line="240" w:lineRule="auto"/>
        <w:jc w:val="both"/>
        <w:rPr>
          <w:rFonts w:ascii="Times New Roman" w:hAnsi="Times New Roman"/>
          <w:sz w:val="24"/>
          <w:szCs w:val="24"/>
        </w:rPr>
      </w:pPr>
      <w:r w:rsidRPr="00413302">
        <w:rPr>
          <w:rFonts w:ascii="Times New Roman" w:hAnsi="Times New Roman"/>
          <w:sz w:val="24"/>
          <w:szCs w:val="24"/>
        </w:rPr>
        <w:t>ellenőrzés, értékelés, valamint a helyes önértékelés kialakítása</w:t>
      </w:r>
      <w:r w:rsidR="00413302">
        <w:rPr>
          <w:rFonts w:ascii="Times New Roman" w:hAnsi="Times New Roman"/>
          <w:sz w:val="24"/>
          <w:szCs w:val="24"/>
        </w:rPr>
        <w:t>.</w:t>
      </w:r>
    </w:p>
    <w:p w14:paraId="7D1F8831" w14:textId="4EDFEC38" w:rsidR="00794D42" w:rsidRPr="00E912B7" w:rsidRDefault="00794D42" w:rsidP="00CA61A4">
      <w:pPr>
        <w:jc w:val="both"/>
        <w:rPr>
          <w:sz w:val="24"/>
          <w:szCs w:val="24"/>
        </w:rPr>
      </w:pPr>
      <w:r w:rsidRPr="00E912B7">
        <w:rPr>
          <w:sz w:val="24"/>
          <w:szCs w:val="24"/>
        </w:rPr>
        <w:t>Célunk egy olyan iskola megteremtése, működtetése</w:t>
      </w:r>
      <w:r w:rsidR="00413302">
        <w:rPr>
          <w:sz w:val="24"/>
          <w:szCs w:val="24"/>
        </w:rPr>
        <w:t>:</w:t>
      </w:r>
    </w:p>
    <w:p w14:paraId="3DB8CC11" w14:textId="7F75F802"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mely minden tanulónk számára érvényes, azaz</w:t>
      </w:r>
      <w:r w:rsidR="00551307" w:rsidRPr="00413302">
        <w:rPr>
          <w:rFonts w:ascii="Times New Roman" w:hAnsi="Times New Roman"/>
          <w:sz w:val="24"/>
          <w:szCs w:val="24"/>
        </w:rPr>
        <w:t xml:space="preserve"> a </w:t>
      </w:r>
      <w:r w:rsidRPr="00413302">
        <w:rPr>
          <w:rFonts w:ascii="Times New Roman" w:hAnsi="Times New Roman"/>
          <w:sz w:val="24"/>
          <w:szCs w:val="24"/>
        </w:rPr>
        <w:t>ma szükséges és a jövőben fejleszthető tudást ad</w:t>
      </w:r>
      <w:r w:rsidR="00413302" w:rsidRPr="00413302">
        <w:rPr>
          <w:rFonts w:ascii="Times New Roman" w:hAnsi="Times New Roman"/>
          <w:sz w:val="24"/>
          <w:szCs w:val="24"/>
        </w:rPr>
        <w:t>,</w:t>
      </w:r>
    </w:p>
    <w:p w14:paraId="75798336" w14:textId="6BB8527F"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melynek működési szabályai átláthatóak, nyilvánosak</w:t>
      </w:r>
      <w:r w:rsidR="00413302" w:rsidRPr="00413302">
        <w:rPr>
          <w:rFonts w:ascii="Times New Roman" w:hAnsi="Times New Roman"/>
          <w:sz w:val="24"/>
          <w:szCs w:val="24"/>
        </w:rPr>
        <w:t>,</w:t>
      </w:r>
    </w:p>
    <w:p w14:paraId="51ABA30E" w14:textId="1941B006"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melyben tanuló és oktató jól érzi magát, mert értelmes munkát végezhet</w:t>
      </w:r>
      <w:r w:rsidR="00413302" w:rsidRPr="00413302">
        <w:rPr>
          <w:rFonts w:ascii="Times New Roman" w:hAnsi="Times New Roman"/>
          <w:sz w:val="24"/>
          <w:szCs w:val="24"/>
        </w:rPr>
        <w:t>,</w:t>
      </w:r>
    </w:p>
    <w:p w14:paraId="409B346A" w14:textId="080AA096"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melyben nem csak „tankönyvi” ismeretet tanul a diák, hanem piacképes szakmai tudáshoz jut</w:t>
      </w:r>
      <w:r w:rsidR="00413302" w:rsidRPr="00413302">
        <w:rPr>
          <w:rFonts w:ascii="Times New Roman" w:hAnsi="Times New Roman"/>
          <w:sz w:val="24"/>
          <w:szCs w:val="24"/>
        </w:rPr>
        <w:t>,</w:t>
      </w:r>
    </w:p>
    <w:p w14:paraId="1D36A8AB" w14:textId="1ABF5C22"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lastRenderedPageBreak/>
        <w:t>ahol minden tanuló megtalálhatja saját érdeklődésének, képességeinek megfelelő tevékenységet</w:t>
      </w:r>
      <w:r w:rsidR="00413302" w:rsidRPr="00413302">
        <w:rPr>
          <w:rFonts w:ascii="Times New Roman" w:hAnsi="Times New Roman"/>
          <w:sz w:val="24"/>
          <w:szCs w:val="24"/>
        </w:rPr>
        <w:t>,</w:t>
      </w:r>
    </w:p>
    <w:p w14:paraId="54F159A6" w14:textId="3A3E3C53"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ahol a diákot nem szorítják korlátok közé, és folyamatosan kibontakoztathatja magát, megvalósíthatja gondolatait, kreativitását</w:t>
      </w:r>
      <w:r w:rsidR="00413302" w:rsidRPr="00413302">
        <w:rPr>
          <w:rFonts w:ascii="Times New Roman" w:hAnsi="Times New Roman"/>
          <w:sz w:val="24"/>
          <w:szCs w:val="24"/>
        </w:rPr>
        <w:t>,</w:t>
      </w:r>
    </w:p>
    <w:p w14:paraId="4A09119E" w14:textId="009D09EF" w:rsidR="00794D42" w:rsidRPr="00413302" w:rsidRDefault="00794D42" w:rsidP="00257A0A">
      <w:pPr>
        <w:pStyle w:val="Listaszerbekezds"/>
        <w:numPr>
          <w:ilvl w:val="0"/>
          <w:numId w:val="87"/>
        </w:numPr>
        <w:spacing w:line="240" w:lineRule="auto"/>
        <w:jc w:val="both"/>
        <w:rPr>
          <w:rFonts w:ascii="Times New Roman" w:hAnsi="Times New Roman"/>
          <w:sz w:val="24"/>
          <w:szCs w:val="24"/>
        </w:rPr>
      </w:pPr>
      <w:r w:rsidRPr="00413302">
        <w:rPr>
          <w:rFonts w:ascii="Times New Roman" w:hAnsi="Times New Roman"/>
          <w:sz w:val="24"/>
          <w:szCs w:val="24"/>
        </w:rPr>
        <w:t>ahol a duális partnerek segítségével minden diák piacképes gyakorlati ismeretekre tehet szert</w:t>
      </w:r>
      <w:r w:rsidR="00413302" w:rsidRPr="00413302">
        <w:rPr>
          <w:rFonts w:ascii="Times New Roman" w:hAnsi="Times New Roman"/>
          <w:sz w:val="24"/>
          <w:szCs w:val="24"/>
        </w:rPr>
        <w:t>,</w:t>
      </w:r>
    </w:p>
    <w:p w14:paraId="58F5ABD8" w14:textId="2392B7C5" w:rsidR="00794D42" w:rsidRPr="00413302" w:rsidRDefault="00794D42" w:rsidP="00257A0A">
      <w:pPr>
        <w:pStyle w:val="Listaszerbekezds"/>
        <w:numPr>
          <w:ilvl w:val="0"/>
          <w:numId w:val="88"/>
        </w:numPr>
        <w:spacing w:line="240" w:lineRule="auto"/>
        <w:jc w:val="both"/>
        <w:rPr>
          <w:rFonts w:ascii="Times New Roman" w:hAnsi="Times New Roman"/>
          <w:sz w:val="24"/>
          <w:szCs w:val="24"/>
        </w:rPr>
      </w:pPr>
      <w:r w:rsidRPr="00413302">
        <w:rPr>
          <w:rFonts w:ascii="Times New Roman" w:hAnsi="Times New Roman"/>
          <w:sz w:val="24"/>
          <w:szCs w:val="24"/>
        </w:rPr>
        <w:t>ahol a tanulót a jövendőbeli üzleti partnerekkel való együttműködésre felkészítik, megtanítják, hogy a szakma világában kulturált, udvarias kommunikációt tudjon folytatni</w:t>
      </w:r>
      <w:r w:rsidR="00413302" w:rsidRPr="00413302">
        <w:rPr>
          <w:rFonts w:ascii="Times New Roman" w:hAnsi="Times New Roman"/>
          <w:sz w:val="24"/>
          <w:szCs w:val="24"/>
        </w:rPr>
        <w:t>,</w:t>
      </w:r>
    </w:p>
    <w:p w14:paraId="63CE6851" w14:textId="4EA0BEE8" w:rsidR="00794D42" w:rsidRPr="00413302" w:rsidRDefault="00794D42" w:rsidP="00257A0A">
      <w:pPr>
        <w:pStyle w:val="Listaszerbekezds"/>
        <w:numPr>
          <w:ilvl w:val="0"/>
          <w:numId w:val="88"/>
        </w:numPr>
        <w:spacing w:line="240" w:lineRule="auto"/>
        <w:jc w:val="both"/>
        <w:rPr>
          <w:rFonts w:ascii="Times New Roman" w:hAnsi="Times New Roman"/>
          <w:sz w:val="24"/>
          <w:szCs w:val="24"/>
        </w:rPr>
      </w:pPr>
      <w:r w:rsidRPr="00413302">
        <w:rPr>
          <w:rFonts w:ascii="Times New Roman" w:hAnsi="Times New Roman"/>
          <w:sz w:val="24"/>
          <w:szCs w:val="24"/>
        </w:rPr>
        <w:t>ahol a diákok elsajátíthatják azokat a viselkedési normákat, melyekkel vonzóvá válik a megrendelők, a munkahelyek számára, és ezáltal értékesebb lesz a munkaerőpiacon</w:t>
      </w:r>
      <w:r w:rsidR="00413302" w:rsidRPr="00413302">
        <w:rPr>
          <w:rFonts w:ascii="Times New Roman" w:hAnsi="Times New Roman"/>
          <w:sz w:val="24"/>
          <w:szCs w:val="24"/>
        </w:rPr>
        <w:t>,</w:t>
      </w:r>
    </w:p>
    <w:p w14:paraId="0084C605" w14:textId="07C8B46C" w:rsidR="00794D42" w:rsidRPr="00413302" w:rsidRDefault="00794D42" w:rsidP="00257A0A">
      <w:pPr>
        <w:pStyle w:val="Listaszerbekezds"/>
        <w:numPr>
          <w:ilvl w:val="0"/>
          <w:numId w:val="88"/>
        </w:numPr>
        <w:spacing w:line="240" w:lineRule="auto"/>
        <w:jc w:val="both"/>
        <w:rPr>
          <w:rFonts w:ascii="Times New Roman" w:hAnsi="Times New Roman"/>
          <w:sz w:val="24"/>
          <w:szCs w:val="24"/>
        </w:rPr>
      </w:pPr>
      <w:r w:rsidRPr="00413302">
        <w:rPr>
          <w:rFonts w:ascii="Times New Roman" w:hAnsi="Times New Roman"/>
          <w:sz w:val="24"/>
          <w:szCs w:val="24"/>
        </w:rPr>
        <w:t>mely lehetővé teszi diákjai számára, hogy képesek legyenek felismerni és elismerni az emberi, társadalmi és természeti értékeket, aszerint élni és utódaiknak átörökíteni</w:t>
      </w:r>
      <w:r w:rsidR="00413302" w:rsidRPr="00413302">
        <w:rPr>
          <w:rFonts w:ascii="Times New Roman" w:hAnsi="Times New Roman"/>
          <w:sz w:val="24"/>
          <w:szCs w:val="24"/>
        </w:rPr>
        <w:t>,</w:t>
      </w:r>
    </w:p>
    <w:p w14:paraId="00AD5216" w14:textId="5BEB59A2" w:rsidR="00794D42" w:rsidRPr="00413302" w:rsidRDefault="00794D42" w:rsidP="00257A0A">
      <w:pPr>
        <w:pStyle w:val="Listaszerbekezds"/>
        <w:numPr>
          <w:ilvl w:val="0"/>
          <w:numId w:val="88"/>
        </w:numPr>
        <w:spacing w:line="240" w:lineRule="auto"/>
        <w:jc w:val="both"/>
        <w:rPr>
          <w:rFonts w:ascii="Times New Roman" w:hAnsi="Times New Roman"/>
          <w:sz w:val="24"/>
          <w:szCs w:val="24"/>
        </w:rPr>
      </w:pPr>
      <w:r w:rsidRPr="00413302">
        <w:rPr>
          <w:rFonts w:ascii="Times New Roman" w:hAnsi="Times New Roman"/>
          <w:sz w:val="24"/>
          <w:szCs w:val="24"/>
        </w:rPr>
        <w:t>mely olyan tanulót nevel, aki megtalálja helyét a felnőtt társadalomban, mind a munka világában, mind az egyéni és családi életben</w:t>
      </w:r>
      <w:r w:rsidR="00413302">
        <w:rPr>
          <w:rFonts w:ascii="Times New Roman" w:hAnsi="Times New Roman"/>
          <w:sz w:val="24"/>
          <w:szCs w:val="24"/>
        </w:rPr>
        <w:t>.</w:t>
      </w:r>
    </w:p>
    <w:p w14:paraId="1432C62D" w14:textId="77777777" w:rsidR="00794D42" w:rsidRPr="00E912B7" w:rsidRDefault="00794D42" w:rsidP="00CA61A4">
      <w:pPr>
        <w:jc w:val="both"/>
        <w:rPr>
          <w:sz w:val="24"/>
          <w:szCs w:val="24"/>
        </w:rPr>
      </w:pPr>
      <w:r w:rsidRPr="00E912B7">
        <w:rPr>
          <w:sz w:val="24"/>
          <w:szCs w:val="24"/>
        </w:rPr>
        <w:t>Törekszünk arra, hogy a tanulók</w:t>
      </w:r>
    </w:p>
    <w:p w14:paraId="7AE96374"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tudatosan óvják testi és lelki egészségüket</w:t>
      </w:r>
    </w:p>
    <w:p w14:paraId="6699460C"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növekedjen felelősségtudatuk</w:t>
      </w:r>
    </w:p>
    <w:p w14:paraId="212127FB"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ismerjék saját lehetőségeiket</w:t>
      </w:r>
    </w:p>
    <w:p w14:paraId="1007980F"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erkölcsiségükben a polgári értékrendet képviseljék</w:t>
      </w:r>
    </w:p>
    <w:p w14:paraId="0E61430E"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számítógépes, informatikai ismeretek birtokába jussanak</w:t>
      </w:r>
    </w:p>
    <w:p w14:paraId="44562E20"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hasznosítható idegen-nyelvtudással rendelkezzenek</w:t>
      </w:r>
    </w:p>
    <w:p w14:paraId="39346AC0"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legyenek képesek reális célok kitűzésére és elérésére</w:t>
      </w:r>
    </w:p>
    <w:p w14:paraId="2AF01B85"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rendelkezzenek a társas- és párkapcsolatok alakításának képességével</w:t>
      </w:r>
    </w:p>
    <w:p w14:paraId="585C9A00"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munkájukban legyenek igényesek</w:t>
      </w:r>
    </w:p>
    <w:p w14:paraId="738CE649"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törekedjenek a belső igényszint növelésére</w:t>
      </w:r>
    </w:p>
    <w:p w14:paraId="7F6B7B1F"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képesek legyenek szilárd értékítélet kialakítására</w:t>
      </w:r>
    </w:p>
    <w:p w14:paraId="595F5729"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képesek legyenek önálló döntéshozatalra</w:t>
      </w:r>
    </w:p>
    <w:p w14:paraId="399FA652"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 xml:space="preserve">képesek legyenek elfogadni a </w:t>
      </w:r>
      <w:proofErr w:type="spellStart"/>
      <w:r w:rsidRPr="00413302">
        <w:rPr>
          <w:rFonts w:ascii="Times New Roman" w:hAnsi="Times New Roman"/>
          <w:sz w:val="24"/>
          <w:szCs w:val="24"/>
        </w:rPr>
        <w:t>másságot</w:t>
      </w:r>
      <w:proofErr w:type="spellEnd"/>
    </w:p>
    <w:p w14:paraId="3CBC7D3E"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legyenek nyitottak minden új befogadására</w:t>
      </w:r>
    </w:p>
    <w:p w14:paraId="261D8B1E"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képesek legyenek a modernizálható, konvertálható ismeretek befogadására</w:t>
      </w:r>
    </w:p>
    <w:p w14:paraId="566EBE56"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képesek legyenek a munkaerőpiac igényeinek megfelelő pályaorientációra</w:t>
      </w:r>
    </w:p>
    <w:p w14:paraId="7188CB2C"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rendelkezzenek alkotóképességgel</w:t>
      </w:r>
    </w:p>
    <w:p w14:paraId="27E74056"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tiszteljék embertársaikat</w:t>
      </w:r>
    </w:p>
    <w:p w14:paraId="6D9BE5B3" w14:textId="77777777"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óvják szűkebb és tágabb környezetüket</w:t>
      </w:r>
    </w:p>
    <w:p w14:paraId="10C808A7" w14:textId="32099BAA" w:rsidR="00794D42" w:rsidRPr="00413302" w:rsidRDefault="00794D42" w:rsidP="00257A0A">
      <w:pPr>
        <w:pStyle w:val="Listaszerbekezds"/>
        <w:numPr>
          <w:ilvl w:val="0"/>
          <w:numId w:val="89"/>
        </w:numPr>
        <w:spacing w:line="240" w:lineRule="auto"/>
        <w:jc w:val="both"/>
        <w:rPr>
          <w:rFonts w:ascii="Times New Roman" w:hAnsi="Times New Roman"/>
          <w:sz w:val="24"/>
          <w:szCs w:val="24"/>
        </w:rPr>
      </w:pPr>
      <w:r w:rsidRPr="00413302">
        <w:rPr>
          <w:rFonts w:ascii="Times New Roman" w:hAnsi="Times New Roman"/>
          <w:sz w:val="24"/>
          <w:szCs w:val="24"/>
        </w:rPr>
        <w:t>rendelkezzenek megfelelő kommunikációs készségge</w:t>
      </w:r>
      <w:r w:rsidR="00413302">
        <w:rPr>
          <w:rFonts w:ascii="Times New Roman" w:hAnsi="Times New Roman"/>
          <w:sz w:val="24"/>
          <w:szCs w:val="24"/>
        </w:rPr>
        <w:t>l.</w:t>
      </w:r>
    </w:p>
    <w:p w14:paraId="6500B5A0" w14:textId="12ECF67A" w:rsidR="00794D42" w:rsidRPr="00E912B7" w:rsidRDefault="00413302" w:rsidP="00CA61A4">
      <w:pPr>
        <w:jc w:val="both"/>
        <w:rPr>
          <w:sz w:val="24"/>
          <w:szCs w:val="24"/>
        </w:rPr>
      </w:pPr>
      <w:r>
        <w:rPr>
          <w:sz w:val="24"/>
          <w:szCs w:val="24"/>
        </w:rPr>
        <w:t xml:space="preserve">b, </w:t>
      </w:r>
      <w:r w:rsidR="00794D42" w:rsidRPr="00E912B7">
        <w:rPr>
          <w:sz w:val="24"/>
          <w:szCs w:val="24"/>
        </w:rPr>
        <w:t>Feladataink, eszközeink, eljárások:</w:t>
      </w:r>
    </w:p>
    <w:p w14:paraId="6744957D"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gondolkodás és problémamegoldó készség fejlesztése a tanítási órákon és a szakmai gyakorlati oktatás színhelyein</w:t>
      </w:r>
    </w:p>
    <w:p w14:paraId="4D27B87F"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 xml:space="preserve">ösztönözni a tanulókat az ok-okozati összefüggések felismerése </w:t>
      </w:r>
    </w:p>
    <w:p w14:paraId="07DDC30C"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kreatív, fegyelmezett munkavégzésre motiválás</w:t>
      </w:r>
    </w:p>
    <w:p w14:paraId="61904DD8"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önismeret, önértékelés, személyiségfejlesztés</w:t>
      </w:r>
    </w:p>
    <w:p w14:paraId="780730EE"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demokratikus elvek megismertetése, gyakoroltatása</w:t>
      </w:r>
    </w:p>
    <w:p w14:paraId="46ED1605"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egymás elfogadására, toleranciára, nyitottságra nevelés</w:t>
      </w:r>
    </w:p>
    <w:p w14:paraId="10728587"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kommunikációs készség fejlesztése</w:t>
      </w:r>
    </w:p>
    <w:p w14:paraId="14793901"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lastRenderedPageBreak/>
        <w:t>alapvető erkölcsi értékek megismertetése</w:t>
      </w:r>
    </w:p>
    <w:p w14:paraId="098C8E3E"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őszinteségre, becsületességre, megbízhatóságra nevelés</w:t>
      </w:r>
    </w:p>
    <w:p w14:paraId="7039A0CF"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nemzeti hagyományaink ápolása iskolai ünnepségek keretében</w:t>
      </w:r>
    </w:p>
    <w:p w14:paraId="6DDB1F8E"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a közös európai és egyetemes emberi értékek megismertetése</w:t>
      </w:r>
    </w:p>
    <w:p w14:paraId="0A567C41"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munka szeretetére, megbecsülésére való nevelés</w:t>
      </w:r>
    </w:p>
    <w:p w14:paraId="32E99238"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munkaerkölcs kialakítása</w:t>
      </w:r>
    </w:p>
    <w:p w14:paraId="459B488F" w14:textId="77777777" w:rsidR="00794D42" w:rsidRPr="00413302" w:rsidRDefault="00794D42" w:rsidP="00257A0A">
      <w:pPr>
        <w:pStyle w:val="Listaszerbekezds"/>
        <w:numPr>
          <w:ilvl w:val="0"/>
          <w:numId w:val="90"/>
        </w:numPr>
        <w:spacing w:line="240" w:lineRule="auto"/>
        <w:jc w:val="both"/>
        <w:rPr>
          <w:rFonts w:ascii="Times New Roman" w:hAnsi="Times New Roman"/>
          <w:sz w:val="24"/>
          <w:szCs w:val="24"/>
        </w:rPr>
      </w:pPr>
      <w:r w:rsidRPr="00413302">
        <w:rPr>
          <w:rFonts w:ascii="Times New Roman" w:hAnsi="Times New Roman"/>
          <w:sz w:val="24"/>
          <w:szCs w:val="24"/>
        </w:rPr>
        <w:t>baleset-megelőzés az osztályfőnöki órán és a szakmai gyakorlat helyszínén balesetvédelmi és tűzvédelmi oktatás segítségével</w:t>
      </w:r>
    </w:p>
    <w:p w14:paraId="713B6419" w14:textId="77777777"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testi edzettség, rendszeres mozgásigény kialakítása</w:t>
      </w:r>
    </w:p>
    <w:p w14:paraId="0E7BFE3C" w14:textId="77777777"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egészséges életmódra nevelés a testnevelés-, az osztályfőnöki, a komplex természettudomány órákon, iskolai rendezvényeken</w:t>
      </w:r>
    </w:p>
    <w:p w14:paraId="45D4EDAF" w14:textId="77777777"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környezettudatosságra nevelés példamutatással</w:t>
      </w:r>
    </w:p>
    <w:p w14:paraId="14AF1AA9" w14:textId="77777777"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lemorzsolódás csökkentése a tanulási kudarcnak kitett tanulók felzárkóztatásával, fejlesztő foglalkozással, gyógypedagógus, pszichológus, szociális munkás közreműködésével</w:t>
      </w:r>
    </w:p>
    <w:p w14:paraId="1C9E6ED5" w14:textId="77777777"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a közösségi tevékenység elismerése, elméleti és gyakorlati tudás fejlesztése jutalmazással</w:t>
      </w:r>
    </w:p>
    <w:p w14:paraId="050EA604" w14:textId="27B8536E" w:rsidR="00794D42" w:rsidRPr="00413302" w:rsidRDefault="00794D42" w:rsidP="00257A0A">
      <w:pPr>
        <w:pStyle w:val="Listaszerbekezds"/>
        <w:numPr>
          <w:ilvl w:val="0"/>
          <w:numId w:val="91"/>
        </w:numPr>
        <w:spacing w:line="240" w:lineRule="auto"/>
        <w:jc w:val="both"/>
        <w:rPr>
          <w:rFonts w:ascii="Times New Roman" w:hAnsi="Times New Roman"/>
          <w:sz w:val="24"/>
          <w:szCs w:val="24"/>
        </w:rPr>
      </w:pPr>
      <w:r w:rsidRPr="00413302">
        <w:rPr>
          <w:rFonts w:ascii="Times New Roman" w:hAnsi="Times New Roman"/>
          <w:sz w:val="24"/>
          <w:szCs w:val="24"/>
        </w:rPr>
        <w:t>viselkedési normák kialakításának elősegítése átlátható, korrekt jutalmazási és fegyelmezési rendszer segítségével</w:t>
      </w:r>
      <w:r w:rsidR="00413302" w:rsidRPr="00413302">
        <w:rPr>
          <w:rFonts w:ascii="Times New Roman" w:hAnsi="Times New Roman"/>
          <w:sz w:val="24"/>
          <w:szCs w:val="24"/>
        </w:rPr>
        <w:t>.</w:t>
      </w:r>
    </w:p>
    <w:p w14:paraId="5FAC09B4" w14:textId="381392E2" w:rsidR="00FB13C5" w:rsidRPr="00E912B7" w:rsidRDefault="00FB13C5" w:rsidP="000A474E">
      <w:pPr>
        <w:pStyle w:val="bekezds"/>
      </w:pPr>
      <w:r w:rsidRPr="00E912B7">
        <w:t>"Az oktatásnak négy alapfeladatot kell teljesítenie. Ezek lesznek minden ember számára a tudás alappillérei élete során: meg kell tanulnia megismerni, azaz megszerezni a dolgok megismeréséhez szükséges eszközöket; meg kell tanulnia dolgozni, hogy tudjon hatni a környezetére; meg kell tanulnia együtt élni, hogy együttműködhessen a többi emberrel minden emberi tevékenységben; s végül meg kell tanulnia élni, s ez a legfontosabb, s ez az előző három eredménye lehet.</w:t>
      </w:r>
      <w:r w:rsidR="005765E6" w:rsidRPr="00E912B7">
        <w:t>”</w:t>
      </w:r>
      <w:r w:rsidRPr="00E912B7">
        <w:t xml:space="preserve"> (UNESCO Közgyűlése 1996.)</w:t>
      </w:r>
    </w:p>
    <w:p w14:paraId="01BCDE01" w14:textId="5AF94DE1" w:rsidR="00DA6216" w:rsidRPr="00E912B7" w:rsidRDefault="00FB13C5" w:rsidP="000A474E">
      <w:pPr>
        <w:pStyle w:val="bekezds"/>
      </w:pPr>
      <w:r w:rsidRPr="00E912B7">
        <w:t>Iskolánk</w:t>
      </w:r>
      <w:r w:rsidR="00794D42" w:rsidRPr="00E912B7">
        <w:t xml:space="preserve"> nevelési és oktatási céljainak eredményes megvalósításához olyan alkotó - nevelő légkört kell kialakítanunk,</w:t>
      </w:r>
      <w:r w:rsidRPr="00E912B7">
        <w:t xml:space="preserve"> mely a fenti gondolatokat tovább gondolva </w:t>
      </w:r>
      <w:r w:rsidR="00794D42" w:rsidRPr="00E912B7">
        <w:t>alkalmas a tanulók készségeinek, képességeinek, személyiségének minél teljesebb kibontakoztatására. Ehhez szükséges az iskolai élet színesebbé tétele, folyamatos demokratizálása, diák-centrikusabbá tétele, a tanórán kívüli tevékenység megszervezése a diákok és szülők igényeinek, elvárásainak megfelelően.</w:t>
      </w:r>
    </w:p>
    <w:p w14:paraId="518083EA" w14:textId="2201929C" w:rsidR="00606D0F" w:rsidRPr="00E912B7" w:rsidRDefault="00606D0F" w:rsidP="00577DAE">
      <w:pPr>
        <w:pStyle w:val="c2"/>
      </w:pPr>
      <w:bookmarkStart w:id="435" w:name="_Toc149067174"/>
      <w:r w:rsidRPr="00E912B7">
        <w:t xml:space="preserve">2.2. A személyiségfejlesztéssel kapcsolatos </w:t>
      </w:r>
      <w:r w:rsidR="003D6408">
        <w:t xml:space="preserve">pedagógiai </w:t>
      </w:r>
      <w:r w:rsidRPr="00E912B7">
        <w:t>feladat</w:t>
      </w:r>
      <w:r w:rsidR="001926AF">
        <w:t>o</w:t>
      </w:r>
      <w:r w:rsidRPr="00E912B7">
        <w:t>k</w:t>
      </w:r>
      <w:bookmarkEnd w:id="435"/>
    </w:p>
    <w:p w14:paraId="41EBA91A" w14:textId="0281A961" w:rsidR="00606D0F" w:rsidRPr="00E912B7" w:rsidRDefault="00606D0F" w:rsidP="00CA61A4">
      <w:pPr>
        <w:jc w:val="both"/>
        <w:rPr>
          <w:sz w:val="24"/>
          <w:szCs w:val="24"/>
        </w:rPr>
      </w:pPr>
      <w:r w:rsidRPr="00E912B7">
        <w:rPr>
          <w:sz w:val="24"/>
          <w:szCs w:val="24"/>
        </w:rPr>
        <w:t>Az iskolánk nevelési programja</w:t>
      </w:r>
    </w:p>
    <w:p w14:paraId="08C3336C" w14:textId="77777777" w:rsidR="00606D0F" w:rsidRPr="00413302" w:rsidRDefault="00606D0F" w:rsidP="00257A0A">
      <w:pPr>
        <w:pStyle w:val="Listaszerbekezds"/>
        <w:numPr>
          <w:ilvl w:val="0"/>
          <w:numId w:val="92"/>
        </w:numPr>
        <w:spacing w:line="240" w:lineRule="auto"/>
        <w:jc w:val="both"/>
        <w:rPr>
          <w:rFonts w:ascii="Times New Roman" w:hAnsi="Times New Roman"/>
          <w:sz w:val="24"/>
          <w:szCs w:val="24"/>
        </w:rPr>
      </w:pPr>
      <w:r w:rsidRPr="00413302">
        <w:rPr>
          <w:rFonts w:ascii="Times New Roman" w:hAnsi="Times New Roman"/>
          <w:sz w:val="24"/>
          <w:szCs w:val="24"/>
        </w:rPr>
        <w:t>a 2019. évi LXXX. törvény (a szakképzésről) által megfogalmazott és képviselt értékekre,</w:t>
      </w:r>
    </w:p>
    <w:p w14:paraId="43987C11" w14:textId="77777777" w:rsidR="00606D0F" w:rsidRPr="00413302" w:rsidRDefault="00606D0F" w:rsidP="00257A0A">
      <w:pPr>
        <w:pStyle w:val="Listaszerbekezds"/>
        <w:numPr>
          <w:ilvl w:val="0"/>
          <w:numId w:val="92"/>
        </w:numPr>
        <w:spacing w:line="240" w:lineRule="auto"/>
        <w:jc w:val="both"/>
        <w:rPr>
          <w:rFonts w:ascii="Times New Roman" w:hAnsi="Times New Roman"/>
          <w:sz w:val="24"/>
          <w:szCs w:val="24"/>
        </w:rPr>
      </w:pPr>
      <w:r w:rsidRPr="00413302">
        <w:rPr>
          <w:rFonts w:ascii="Times New Roman" w:hAnsi="Times New Roman"/>
          <w:sz w:val="24"/>
          <w:szCs w:val="24"/>
        </w:rPr>
        <w:t>az iskolában folyó nevelő - oktató munka pedagógiai alapelvei, célkitűzései által kívánatos szükségletekre és értékekre,</w:t>
      </w:r>
    </w:p>
    <w:p w14:paraId="64B841FC" w14:textId="06980138" w:rsidR="00606D0F" w:rsidRPr="00413302" w:rsidRDefault="00606D0F" w:rsidP="00257A0A">
      <w:pPr>
        <w:pStyle w:val="Listaszerbekezds"/>
        <w:numPr>
          <w:ilvl w:val="0"/>
          <w:numId w:val="92"/>
        </w:numPr>
        <w:spacing w:line="240" w:lineRule="auto"/>
        <w:jc w:val="both"/>
        <w:rPr>
          <w:rFonts w:ascii="Times New Roman" w:hAnsi="Times New Roman"/>
          <w:sz w:val="24"/>
          <w:szCs w:val="24"/>
        </w:rPr>
      </w:pPr>
      <w:r w:rsidRPr="00413302">
        <w:rPr>
          <w:rFonts w:ascii="Times New Roman" w:hAnsi="Times New Roman"/>
          <w:sz w:val="24"/>
          <w:szCs w:val="24"/>
        </w:rPr>
        <w:t>a helyi sajátosságokból fakadó hagyományokra épül.</w:t>
      </w:r>
    </w:p>
    <w:p w14:paraId="0BC83DD6" w14:textId="77777777" w:rsidR="00606D0F" w:rsidRPr="00E912B7" w:rsidRDefault="00606D0F" w:rsidP="00CA61A4">
      <w:pPr>
        <w:jc w:val="both"/>
        <w:rPr>
          <w:sz w:val="24"/>
          <w:szCs w:val="24"/>
        </w:rPr>
      </w:pPr>
      <w:r w:rsidRPr="00E912B7">
        <w:rPr>
          <w:sz w:val="24"/>
          <w:szCs w:val="24"/>
        </w:rPr>
        <w:t>A nevelési célok elérése során feladatunk a tanulók személyiségének mind teljesebb kibontakoztatása. E feladat megvalósítása során figyelembe vesszük:</w:t>
      </w:r>
    </w:p>
    <w:p w14:paraId="1BF8F3B1" w14:textId="77777777" w:rsidR="00606D0F" w:rsidRPr="006A38C4" w:rsidRDefault="00606D0F" w:rsidP="00257A0A">
      <w:pPr>
        <w:pStyle w:val="Listaszerbekezds"/>
        <w:numPr>
          <w:ilvl w:val="0"/>
          <w:numId w:val="93"/>
        </w:numPr>
        <w:spacing w:line="240" w:lineRule="auto"/>
        <w:jc w:val="both"/>
        <w:rPr>
          <w:rFonts w:ascii="Times New Roman" w:hAnsi="Times New Roman"/>
          <w:sz w:val="24"/>
          <w:szCs w:val="24"/>
        </w:rPr>
      </w:pPr>
      <w:r w:rsidRPr="006A38C4">
        <w:rPr>
          <w:rFonts w:ascii="Times New Roman" w:hAnsi="Times New Roman"/>
          <w:sz w:val="24"/>
          <w:szCs w:val="24"/>
        </w:rPr>
        <w:t>a tanulók eltérő szintű adottságait,</w:t>
      </w:r>
    </w:p>
    <w:p w14:paraId="38A98293" w14:textId="77777777" w:rsidR="00606D0F" w:rsidRPr="006A38C4" w:rsidRDefault="00606D0F" w:rsidP="00257A0A">
      <w:pPr>
        <w:pStyle w:val="Listaszerbekezds"/>
        <w:numPr>
          <w:ilvl w:val="0"/>
          <w:numId w:val="93"/>
        </w:numPr>
        <w:spacing w:line="240" w:lineRule="auto"/>
        <w:jc w:val="both"/>
        <w:rPr>
          <w:rFonts w:ascii="Times New Roman" w:hAnsi="Times New Roman"/>
          <w:sz w:val="24"/>
          <w:szCs w:val="24"/>
        </w:rPr>
      </w:pPr>
      <w:r w:rsidRPr="006A38C4">
        <w:rPr>
          <w:rFonts w:ascii="Times New Roman" w:hAnsi="Times New Roman"/>
          <w:sz w:val="24"/>
          <w:szCs w:val="24"/>
        </w:rPr>
        <w:t>a tanulók eltérő ütemű, mértékű fejlődését,</w:t>
      </w:r>
    </w:p>
    <w:p w14:paraId="5A0320DC" w14:textId="77777777" w:rsidR="00606D0F" w:rsidRPr="006A38C4" w:rsidRDefault="00606D0F" w:rsidP="00257A0A">
      <w:pPr>
        <w:pStyle w:val="Listaszerbekezds"/>
        <w:numPr>
          <w:ilvl w:val="0"/>
          <w:numId w:val="93"/>
        </w:numPr>
        <w:spacing w:line="240" w:lineRule="auto"/>
        <w:jc w:val="both"/>
        <w:rPr>
          <w:rFonts w:ascii="Times New Roman" w:hAnsi="Times New Roman"/>
          <w:sz w:val="24"/>
          <w:szCs w:val="24"/>
        </w:rPr>
      </w:pPr>
      <w:r w:rsidRPr="006A38C4">
        <w:rPr>
          <w:rFonts w:ascii="Times New Roman" w:hAnsi="Times New Roman"/>
          <w:sz w:val="24"/>
          <w:szCs w:val="24"/>
        </w:rPr>
        <w:t>az életkori sajátosságokat,</w:t>
      </w:r>
    </w:p>
    <w:p w14:paraId="2544BC5B" w14:textId="7D8B71F5" w:rsidR="00606D0F" w:rsidRPr="006A38C4" w:rsidRDefault="00606D0F" w:rsidP="00257A0A">
      <w:pPr>
        <w:pStyle w:val="Listaszerbekezds"/>
        <w:numPr>
          <w:ilvl w:val="0"/>
          <w:numId w:val="93"/>
        </w:numPr>
        <w:spacing w:line="240" w:lineRule="auto"/>
        <w:jc w:val="both"/>
        <w:rPr>
          <w:rFonts w:ascii="Times New Roman" w:hAnsi="Times New Roman"/>
          <w:sz w:val="24"/>
          <w:szCs w:val="24"/>
        </w:rPr>
      </w:pPr>
      <w:r w:rsidRPr="006A38C4">
        <w:rPr>
          <w:rFonts w:ascii="Times New Roman" w:hAnsi="Times New Roman"/>
          <w:sz w:val="24"/>
          <w:szCs w:val="24"/>
        </w:rPr>
        <w:t>szociális és környezeti tényezőket.</w:t>
      </w:r>
    </w:p>
    <w:p w14:paraId="58FAB304" w14:textId="5A6D1ADD" w:rsidR="00606D0F" w:rsidRPr="00E912B7" w:rsidRDefault="00606D0F" w:rsidP="00CA61A4">
      <w:pPr>
        <w:jc w:val="both"/>
        <w:rPr>
          <w:sz w:val="24"/>
          <w:szCs w:val="24"/>
        </w:rPr>
      </w:pPr>
      <w:r w:rsidRPr="00E912B7">
        <w:rPr>
          <w:sz w:val="24"/>
          <w:szCs w:val="24"/>
        </w:rPr>
        <w:lastRenderedPageBreak/>
        <w:t>A tanulók személyiségének fejlesztéséhez az osztálytermi módszereken kívül építünk a</w:t>
      </w:r>
    </w:p>
    <w:p w14:paraId="24B296FE"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spontán fejlődésre, tanulásra,</w:t>
      </w:r>
    </w:p>
    <w:p w14:paraId="72574F62"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mintakövetésre,</w:t>
      </w:r>
    </w:p>
    <w:p w14:paraId="1A8D5CE3"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iskolán kívüli tanulásra,</w:t>
      </w:r>
    </w:p>
    <w:p w14:paraId="3C3134BA"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szervezett ismeretközvetítésre,</w:t>
      </w:r>
    </w:p>
    <w:p w14:paraId="46C08941"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az oktatók személyes példamutatására, felelősségtudatára,</w:t>
      </w:r>
    </w:p>
    <w:p w14:paraId="635E599A" w14:textId="77777777"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az osztály és iskolai közösség pozitív hatására,</w:t>
      </w:r>
    </w:p>
    <w:p w14:paraId="6545101B" w14:textId="7B3C9289" w:rsidR="00606D0F" w:rsidRPr="006A38C4" w:rsidRDefault="00606D0F" w:rsidP="00257A0A">
      <w:pPr>
        <w:pStyle w:val="Listaszerbekezds"/>
        <w:numPr>
          <w:ilvl w:val="0"/>
          <w:numId w:val="94"/>
        </w:numPr>
        <w:spacing w:line="240" w:lineRule="auto"/>
        <w:jc w:val="both"/>
        <w:rPr>
          <w:rFonts w:ascii="Times New Roman" w:hAnsi="Times New Roman"/>
          <w:sz w:val="24"/>
          <w:szCs w:val="24"/>
        </w:rPr>
      </w:pPr>
      <w:r w:rsidRPr="006A38C4">
        <w:rPr>
          <w:rFonts w:ascii="Times New Roman" w:hAnsi="Times New Roman"/>
          <w:sz w:val="24"/>
          <w:szCs w:val="24"/>
        </w:rPr>
        <w:t>a szülői - társadalmi háttér támogatására.</w:t>
      </w:r>
    </w:p>
    <w:p w14:paraId="2587C22A" w14:textId="77777777" w:rsidR="00606D0F" w:rsidRPr="00E912B7" w:rsidRDefault="00606D0F" w:rsidP="000A474E">
      <w:pPr>
        <w:pStyle w:val="bekezds"/>
      </w:pPr>
      <w:r w:rsidRPr="00E912B7">
        <w:t>Az iskolai nevelő-oktató munka magába foglalja az ismeretek, a kulturális örökség és az értékek átadását, és ezzel együtt az egész személyiség fejlesztését. Az intézmény teljes tevékenységével, az iskolai élet minden megnyilvánulásával nevel.</w:t>
      </w:r>
    </w:p>
    <w:p w14:paraId="64307D61" w14:textId="77777777" w:rsidR="00606D0F" w:rsidRPr="00E912B7" w:rsidRDefault="00606D0F" w:rsidP="000A474E">
      <w:pPr>
        <w:pStyle w:val="bekezds"/>
      </w:pPr>
      <w:r w:rsidRPr="00E912B7">
        <w:t>Pedagógiai tevékenységünk során legfontosabb a személyiség kibontakoztatása, mely az egyéni erősségekre épül, és olyan készségek elsajátítására koncentrál, mely hozzásegíti tanulóinkat a célokkal, értékekkel rendelkező, a társadalmi normákhoz illeszkedő, testileg és lelkileg egészséges, kiteljesedett élethez.</w:t>
      </w:r>
    </w:p>
    <w:p w14:paraId="48E1E3D8" w14:textId="56F12427" w:rsidR="00606D0F" w:rsidRPr="00E912B7" w:rsidRDefault="00606D0F" w:rsidP="00CA61A4">
      <w:pPr>
        <w:jc w:val="both"/>
        <w:rPr>
          <w:sz w:val="24"/>
          <w:szCs w:val="24"/>
        </w:rPr>
      </w:pPr>
      <w:r w:rsidRPr="00E912B7">
        <w:rPr>
          <w:sz w:val="24"/>
          <w:szCs w:val="24"/>
        </w:rPr>
        <w:t>A tanulói személyiségfejlesztés feladatai az alábbi területek köré csoportosulnak:</w:t>
      </w:r>
    </w:p>
    <w:p w14:paraId="1CEEAD10" w14:textId="4A966CA1"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Gondolkodási-tanulási képességeinek fejlesztése, az értelem fejlesztése</w:t>
      </w:r>
    </w:p>
    <w:p w14:paraId="0B71FF41" w14:textId="77777777"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Az érzelmi intelligencia és az önismeret, önkifejezés fejlesztése</w:t>
      </w:r>
    </w:p>
    <w:p w14:paraId="2F5A1C2F" w14:textId="77777777"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Szociális kompetenciák fejlesztése, a közösségbe illeszkedés elősegítése</w:t>
      </w:r>
    </w:p>
    <w:p w14:paraId="2EF7FA10" w14:textId="77777777"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A kulturált életmód, testi, lelki egészség igényének kialakítása</w:t>
      </w:r>
    </w:p>
    <w:p w14:paraId="7A40FA1F" w14:textId="5CDC74FB"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Szakmai képzés alapozása</w:t>
      </w:r>
    </w:p>
    <w:p w14:paraId="29C86DF3" w14:textId="09D7A306" w:rsidR="00606D0F" w:rsidRPr="006A38C4" w:rsidRDefault="00606D0F" w:rsidP="00257A0A">
      <w:pPr>
        <w:pStyle w:val="Listaszerbekezds"/>
        <w:numPr>
          <w:ilvl w:val="0"/>
          <w:numId w:val="95"/>
        </w:numPr>
        <w:spacing w:line="240" w:lineRule="auto"/>
        <w:jc w:val="both"/>
        <w:rPr>
          <w:rFonts w:ascii="Times New Roman" w:hAnsi="Times New Roman"/>
          <w:sz w:val="24"/>
          <w:szCs w:val="24"/>
        </w:rPr>
      </w:pPr>
      <w:r w:rsidRPr="006A38C4">
        <w:rPr>
          <w:rFonts w:ascii="Times New Roman" w:hAnsi="Times New Roman"/>
          <w:sz w:val="24"/>
          <w:szCs w:val="24"/>
        </w:rPr>
        <w:t>Speciális kompetenciák fejlesztése</w:t>
      </w:r>
    </w:p>
    <w:p w14:paraId="6447AC31" w14:textId="77777777" w:rsidR="00606D0F" w:rsidRPr="00E912B7" w:rsidRDefault="00606D0F" w:rsidP="000A474E">
      <w:pPr>
        <w:pStyle w:val="bekezds"/>
      </w:pPr>
      <w:r w:rsidRPr="00E912B7">
        <w:t>Napjainkban a hagyományos közösségi értékek mellett kiemelt szerepe van az önállóságnak, kreativitásnak, határozottságnak. Az iskola feladata a hagyományos értékek közvetítése mellett az is, hogy felkészítse a tanulókat a megváltozott társadalmi környezetben az alkalmazkodásra, kialakítsa az élethosszig tartó tanulás, az önismeret és az önfejlesztés igényét.</w:t>
      </w:r>
    </w:p>
    <w:p w14:paraId="2CA5BF2D" w14:textId="7C0BD3B6" w:rsidR="00606D0F" w:rsidRPr="00E912B7" w:rsidRDefault="00606D0F" w:rsidP="000A474E">
      <w:pPr>
        <w:pStyle w:val="bekezds"/>
      </w:pPr>
      <w:r w:rsidRPr="00E912B7">
        <w:t>Az iskola a tanulók személyiségfejlesztésének természetes közege, melyben feladatunk, hogy az egyéni erősségekre és képességekre építve minden tanuló számára lehetővé tegyük, hogy megtalálja helyét az iskolai közösségek. Az iskolai közösségbe illeszkedés jó mintaként szolgálhat arra, hogy a tanuló szociális készségei olyan irányba fejlődjenek, mely segíti a későbbiekben családi, munkahelyi és társadalmi beilleszkedését.</w:t>
      </w:r>
    </w:p>
    <w:p w14:paraId="6DA3DFFC" w14:textId="1080A212" w:rsidR="00606D0F" w:rsidRPr="00E912B7" w:rsidRDefault="00606D0F" w:rsidP="000A474E">
      <w:pPr>
        <w:pStyle w:val="bekezds"/>
      </w:pPr>
      <w:r w:rsidRPr="00E912B7">
        <w:t>Célunk, hogy felkeltsük a tanulóink igényét arra, hogy az élet kereteit értelmesen töltsék ki. Fontosnak tartjuk, hogy diákjaink felismerjék, érett személyiséggé akkor válnak, ha megtalálják helyüket a világban, és nyitott szemmel figyelik az abban zajló folyamatokat. Ehhez elengedhetetlen, hogy hosszabb távú célokat tűzzenek ki maguk elé, melynek kialakításához az önismeret, önfejlesztés, reális rövid távú célok, és a kitartás elengedhetetlenül fontos. Célunk, hogy olyan iskolai környezetet alakítsunk ki, melyben tanulóink sikeresnek, kompetensnek érzik magukat, kortárs kapcsolataikban elfogadást, a tanulásban és a tanórákon kívüli elfoglaltságaikban örömet találnak.</w:t>
      </w:r>
    </w:p>
    <w:p w14:paraId="76FF0F53" w14:textId="77777777" w:rsidR="00606D0F" w:rsidRPr="00E912B7" w:rsidRDefault="00606D0F" w:rsidP="000A474E">
      <w:pPr>
        <w:pStyle w:val="bekezds"/>
      </w:pPr>
      <w:r w:rsidRPr="00E912B7">
        <w:t>Fejlesztendő területek</w:t>
      </w:r>
    </w:p>
    <w:p w14:paraId="2379B7FC" w14:textId="2B863A1B" w:rsidR="00606D0F" w:rsidRPr="00E912B7" w:rsidRDefault="00606D0F" w:rsidP="000A474E">
      <w:pPr>
        <w:pStyle w:val="bekezds"/>
      </w:pPr>
      <w:r w:rsidRPr="00E912B7">
        <w:t xml:space="preserve">Az iskolai nevelő munka célja, hogy hozzásegítse a tanulókat azon kulcskompetenciák kifejlődéséhez, melyek szükségesek ahhoz, hogy megtalálják a helyüket családban, munkahelyen, és a tágabb társadalmi környezetben, működtessék fontos emberi kapcsolataikat, </w:t>
      </w:r>
      <w:r w:rsidRPr="00E912B7">
        <w:lastRenderedPageBreak/>
        <w:t>ezáltal célokkal teli, kiegyensúlyozott, kiteljesedett életet tudjanak élni. A szociális kompetencia olyan komponensrendszer, mely a szociális kölcsönhatások megvalósításában vesz részt. Segít az egyént mások perspektívájának megértésében és elfogadásában, a változó feltételekhez való alkalmazkodásban, a korábbi tapasztalatokból való tanulásban, az ismeretek új helyzetekben való alkalmazásában A szociális kompetencia szorosan kapcsolódik többek között az iskolai sikerességhez, a testi és lelki egészséghez.</w:t>
      </w:r>
    </w:p>
    <w:p w14:paraId="0F93F15A" w14:textId="77777777" w:rsidR="00606D0F" w:rsidRPr="00E912B7" w:rsidRDefault="00606D0F" w:rsidP="00CA61A4">
      <w:pPr>
        <w:ind w:firstLine="567"/>
        <w:jc w:val="both"/>
        <w:rPr>
          <w:sz w:val="24"/>
          <w:szCs w:val="24"/>
        </w:rPr>
      </w:pPr>
      <w:r w:rsidRPr="00E912B7">
        <w:rPr>
          <w:sz w:val="24"/>
          <w:szCs w:val="24"/>
        </w:rPr>
        <w:t>A szociális kompetencia fejlesztése során olyan kulcskompetenciákra kell koncentrálnunk, mint:</w:t>
      </w:r>
    </w:p>
    <w:p w14:paraId="399EC304" w14:textId="77777777" w:rsidR="00606D0F" w:rsidRPr="006A38C4" w:rsidRDefault="00606D0F" w:rsidP="00257A0A">
      <w:pPr>
        <w:pStyle w:val="Listaszerbekezds"/>
        <w:numPr>
          <w:ilvl w:val="0"/>
          <w:numId w:val="96"/>
        </w:numPr>
        <w:spacing w:line="240" w:lineRule="auto"/>
        <w:jc w:val="both"/>
        <w:rPr>
          <w:rFonts w:ascii="Times New Roman" w:hAnsi="Times New Roman"/>
          <w:sz w:val="24"/>
          <w:szCs w:val="24"/>
        </w:rPr>
      </w:pPr>
      <w:proofErr w:type="spellStart"/>
      <w:r w:rsidRPr="006A38C4">
        <w:rPr>
          <w:rFonts w:ascii="Times New Roman" w:hAnsi="Times New Roman"/>
          <w:sz w:val="24"/>
          <w:szCs w:val="24"/>
        </w:rPr>
        <w:t>proszociális</w:t>
      </w:r>
      <w:proofErr w:type="spellEnd"/>
      <w:r w:rsidRPr="006A38C4">
        <w:rPr>
          <w:rFonts w:ascii="Times New Roman" w:hAnsi="Times New Roman"/>
          <w:sz w:val="24"/>
          <w:szCs w:val="24"/>
        </w:rPr>
        <w:t xml:space="preserve"> motívum- és tudásrendszer,</w:t>
      </w:r>
    </w:p>
    <w:p w14:paraId="1AAC4892" w14:textId="77777777" w:rsidR="00606D0F" w:rsidRPr="006A38C4" w:rsidRDefault="00606D0F" w:rsidP="00257A0A">
      <w:pPr>
        <w:pStyle w:val="Listaszerbekezds"/>
        <w:numPr>
          <w:ilvl w:val="0"/>
          <w:numId w:val="96"/>
        </w:numPr>
        <w:spacing w:line="240" w:lineRule="auto"/>
        <w:jc w:val="both"/>
        <w:rPr>
          <w:rFonts w:ascii="Times New Roman" w:hAnsi="Times New Roman"/>
          <w:sz w:val="24"/>
          <w:szCs w:val="24"/>
        </w:rPr>
      </w:pPr>
      <w:r w:rsidRPr="006A38C4">
        <w:rPr>
          <w:rFonts w:ascii="Times New Roman" w:hAnsi="Times New Roman"/>
          <w:sz w:val="24"/>
          <w:szCs w:val="24"/>
        </w:rPr>
        <w:t>kommunikatív motívum- és tudásrendszer,</w:t>
      </w:r>
    </w:p>
    <w:p w14:paraId="5E68D3E4" w14:textId="77777777" w:rsidR="00606D0F" w:rsidRPr="006A38C4" w:rsidRDefault="00606D0F" w:rsidP="00257A0A">
      <w:pPr>
        <w:pStyle w:val="Listaszerbekezds"/>
        <w:numPr>
          <w:ilvl w:val="0"/>
          <w:numId w:val="96"/>
        </w:numPr>
        <w:spacing w:line="240" w:lineRule="auto"/>
        <w:jc w:val="both"/>
        <w:rPr>
          <w:rFonts w:ascii="Times New Roman" w:hAnsi="Times New Roman"/>
          <w:sz w:val="24"/>
          <w:szCs w:val="24"/>
        </w:rPr>
      </w:pPr>
      <w:r w:rsidRPr="006A38C4">
        <w:rPr>
          <w:rFonts w:ascii="Times New Roman" w:hAnsi="Times New Roman"/>
          <w:sz w:val="24"/>
          <w:szCs w:val="24"/>
        </w:rPr>
        <w:t>együttélési motívum- és tudásrendszer,</w:t>
      </w:r>
    </w:p>
    <w:p w14:paraId="7695BD46" w14:textId="77777777" w:rsidR="00606D0F" w:rsidRPr="006A38C4" w:rsidRDefault="00606D0F" w:rsidP="00257A0A">
      <w:pPr>
        <w:pStyle w:val="Listaszerbekezds"/>
        <w:numPr>
          <w:ilvl w:val="0"/>
          <w:numId w:val="96"/>
        </w:numPr>
        <w:spacing w:line="240" w:lineRule="auto"/>
        <w:jc w:val="both"/>
        <w:rPr>
          <w:rFonts w:ascii="Times New Roman" w:hAnsi="Times New Roman"/>
          <w:sz w:val="24"/>
          <w:szCs w:val="24"/>
        </w:rPr>
      </w:pPr>
      <w:r w:rsidRPr="006A38C4">
        <w:rPr>
          <w:rFonts w:ascii="Times New Roman" w:hAnsi="Times New Roman"/>
          <w:sz w:val="24"/>
          <w:szCs w:val="24"/>
        </w:rPr>
        <w:t>érdekérvényesítő motívum- és tudásrendszer.</w:t>
      </w:r>
    </w:p>
    <w:p w14:paraId="174DC985" w14:textId="7CDE2581" w:rsidR="00606D0F" w:rsidRPr="00E912B7" w:rsidRDefault="00606D0F" w:rsidP="000A474E">
      <w:pPr>
        <w:pStyle w:val="bekezds"/>
      </w:pPr>
      <w:r w:rsidRPr="00E912B7">
        <w:t>Az iskolai élet során számos lehetőség adódik a szociális kompetenciák fejlesztésére, hiszen kisebb-nagyobb csoportokban, többféle viszonyrendszerben kell egymással együttműködnünk tanórai keretben és tanórán kívül is. Az iskola állampolgárokat nevel, akiktől elvárható, hogy részt vegyenek a társadalmi életben, felelős döntések meghozatalában, ehhez a szellemi, erkölcsi értékrend kialakítása mellett elengedhetetlen a kommunikációs képességek fejlesztése, a verbális és nem verbális eszközök tudatos használata. Fontos számunkra, hogy kellő hangsúlyt kapjon a szűkebb vagy tágabb szociális környezet megértése, az együttműködési készség is.</w:t>
      </w:r>
    </w:p>
    <w:p w14:paraId="7F635FE8" w14:textId="5CBDEA9B" w:rsidR="00606D0F" w:rsidRPr="00E912B7" w:rsidRDefault="00606D0F" w:rsidP="000A474E">
      <w:pPr>
        <w:pStyle w:val="bekezds"/>
      </w:pPr>
      <w:r w:rsidRPr="00E912B7">
        <w:t xml:space="preserve">Kiemelt tényező a személyiség kialakulásában az interperszonális kapcsolatok fejlesztése. A diák alapvetően három szintéren alakít ki kapcsolatokat: az otthonában, a baráti körében és az iskolában. Célunk az, hogy tanulóinkban fejlesszük az empatikus képességeket, hogy képesek legyenek beilleszkedni az őket körülvevő szűkebb és tágabb közösségekbe. Ehhez elengedhetetlen, hogy </w:t>
      </w:r>
      <w:proofErr w:type="spellStart"/>
      <w:r w:rsidRPr="00E912B7">
        <w:t>kifejlődjön</w:t>
      </w:r>
      <w:proofErr w:type="spellEnd"/>
      <w:r w:rsidRPr="00E912B7">
        <w:t xml:space="preserve"> bennük mások tisztelete, a szociális érzékenység, a humánus, az emberi létet és értékeket védő magatartás. Különösen fontosnak tartjuk, hogy tanulóink elsajátítsák a sikeres konfliktuskezelés stratégiáit, mintát nyújtsunk számukra abban, hogyan lehet a kialakult ellentéteket minden fél érdekét figyelembe véve, erőszakmentesen feloldani.</w:t>
      </w:r>
    </w:p>
    <w:p w14:paraId="526FF7C3" w14:textId="694ACA5E" w:rsidR="00606D0F" w:rsidRPr="00E912B7" w:rsidRDefault="00606D0F" w:rsidP="000A474E">
      <w:pPr>
        <w:pStyle w:val="bekezds"/>
      </w:pPr>
      <w:r w:rsidRPr="00E912B7">
        <w:t>A személyiség fejlődése hosszú folyamat, melynek során a környezetből kapott visszajelzések megerősítik vagy gyengítik a személyiség önértékelését, önbizalmát. Ez fokozottan érvényes az iskolai környezetre, a tanítás-tanulás folyamatára. Az önbizalom megfelelő szintjének eléréséhez szükség van fizikális és emocionális biztonságra. A nyugodt iskolai légkör, a pontosan megfogalmazott szabályok, nyitott kommunikáció adja a célkitűzések elérésének alapját.</w:t>
      </w:r>
    </w:p>
    <w:p w14:paraId="635F8964" w14:textId="77777777" w:rsidR="00606D0F" w:rsidRPr="00E912B7" w:rsidRDefault="00606D0F" w:rsidP="000A474E">
      <w:pPr>
        <w:pStyle w:val="bekezds"/>
      </w:pPr>
      <w:r w:rsidRPr="00E912B7">
        <w:t xml:space="preserve">Az önmegvalósításhoz az első lépcsőfok az önismeret. A tanulónak legyen reális képe önmagáról, értékeiről, gyenge pontjairól, fogadja el a kritikát. Aki ismeri önmagát, megérti a </w:t>
      </w:r>
      <w:proofErr w:type="spellStart"/>
      <w:r w:rsidRPr="00E912B7">
        <w:t>másságot</w:t>
      </w:r>
      <w:proofErr w:type="spellEnd"/>
      <w:r w:rsidRPr="00E912B7">
        <w:t xml:space="preserve"> is. Az oktatók feladata segítséget nyújtani abban, hogy a tanuló értékelje önmagát, ki tudja fejezni érzéseit pozitív, elfogadó légkörben.</w:t>
      </w:r>
    </w:p>
    <w:p w14:paraId="5E434DF3" w14:textId="77777777" w:rsidR="00606D0F" w:rsidRPr="00E912B7" w:rsidRDefault="00606D0F" w:rsidP="000A474E">
      <w:pPr>
        <w:pStyle w:val="bekezds"/>
      </w:pPr>
      <w:r w:rsidRPr="00E912B7">
        <w:t>A pályaválasztáshoz szükséges a lehetőségek felmérése, információszerzés, az információk kritikus feldolgozása, realitásérzék, de mindenekelőtt a helyes énkép kialakítása. A reális tervek, célkitűzések, a felelősségteljes hozzáállás biztosítja a sikert, és mindez magabiztossá teszi az egyént. A határozott személyiség kockázatot vállal, önálló véleményalkotásra képes.</w:t>
      </w:r>
    </w:p>
    <w:p w14:paraId="765CE46A" w14:textId="77777777" w:rsidR="00606D0F" w:rsidRPr="00E912B7" w:rsidRDefault="00606D0F" w:rsidP="000A474E">
      <w:pPr>
        <w:pStyle w:val="bekezds"/>
      </w:pPr>
      <w:r w:rsidRPr="00E912B7">
        <w:lastRenderedPageBreak/>
        <w:t xml:space="preserve">Az iskola felkészít a munkába állásra, melyhez további személyiségjegyek fejlesztése szükséges. A munkaerő értékét a mobilizálható tudás, a rugalmasság és a tanulási képesség határozza meg. </w:t>
      </w:r>
    </w:p>
    <w:p w14:paraId="5C86A086" w14:textId="0B3585D4" w:rsidR="00606D0F" w:rsidRPr="00E912B7" w:rsidRDefault="00606D0F" w:rsidP="00CA61A4">
      <w:pPr>
        <w:jc w:val="both"/>
        <w:rPr>
          <w:sz w:val="24"/>
          <w:szCs w:val="24"/>
        </w:rPr>
      </w:pPr>
      <w:r w:rsidRPr="00E912B7">
        <w:rPr>
          <w:sz w:val="24"/>
          <w:szCs w:val="24"/>
        </w:rPr>
        <w:t>Összegezve a célok megvalósítása előtérbe helyezi</w:t>
      </w:r>
      <w:r w:rsidR="00DD00F7" w:rsidRPr="00E912B7">
        <w:rPr>
          <w:sz w:val="24"/>
          <w:szCs w:val="24"/>
        </w:rPr>
        <w:t>:</w:t>
      </w:r>
    </w:p>
    <w:p w14:paraId="42B1FC53"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 szabálykövető magatartás,</w:t>
      </w:r>
    </w:p>
    <w:p w14:paraId="4129DFA8"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az identitástudat kialakítása,</w:t>
      </w:r>
    </w:p>
    <w:p w14:paraId="7E761242"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 tanulásmódszertani alapismeretek elsajátítása,</w:t>
      </w:r>
    </w:p>
    <w:p w14:paraId="12A77334"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az általános műveltség ismeretanyagának elsajátítása,</w:t>
      </w:r>
    </w:p>
    <w:p w14:paraId="3CFB43DE"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 szocializációhoz és a munkatevékenységhez szükséges tudás megszerzése képességének és készségének fejlesztése,</w:t>
      </w:r>
    </w:p>
    <w:p w14:paraId="0E677B69"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a szakképzés előkészítése,</w:t>
      </w:r>
    </w:p>
    <w:p w14:paraId="32F623DE" w14:textId="77777777" w:rsidR="00606D0F" w:rsidRPr="006A38C4" w:rsidRDefault="00606D0F" w:rsidP="00257A0A">
      <w:pPr>
        <w:pStyle w:val="Listaszerbekezds"/>
        <w:numPr>
          <w:ilvl w:val="0"/>
          <w:numId w:val="97"/>
        </w:numPr>
        <w:spacing w:line="240" w:lineRule="auto"/>
        <w:jc w:val="both"/>
        <w:rPr>
          <w:rFonts w:ascii="Times New Roman" w:hAnsi="Times New Roman"/>
          <w:sz w:val="24"/>
          <w:szCs w:val="24"/>
        </w:rPr>
      </w:pPr>
      <w:r w:rsidRPr="006A38C4">
        <w:rPr>
          <w:rFonts w:ascii="Times New Roman" w:hAnsi="Times New Roman"/>
          <w:sz w:val="24"/>
          <w:szCs w:val="24"/>
        </w:rPr>
        <w:t>egyén-család-társadalom összhangjának kialakulását.</w:t>
      </w:r>
    </w:p>
    <w:p w14:paraId="288FEF10" w14:textId="77777777" w:rsidR="00606D0F" w:rsidRPr="00E912B7" w:rsidRDefault="00606D0F" w:rsidP="00CA61A4">
      <w:pPr>
        <w:jc w:val="both"/>
        <w:rPr>
          <w:sz w:val="24"/>
          <w:szCs w:val="24"/>
        </w:rPr>
      </w:pPr>
      <w:r w:rsidRPr="00E912B7">
        <w:rPr>
          <w:sz w:val="24"/>
          <w:szCs w:val="24"/>
        </w:rPr>
        <w:t>Kiemelt feladat</w:t>
      </w:r>
    </w:p>
    <w:p w14:paraId="34D2FAE6"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önállóságra, öntevékenységre,</w:t>
      </w:r>
    </w:p>
    <w:p w14:paraId="1CF02B57"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műveltség megszerzésére,</w:t>
      </w:r>
    </w:p>
    <w:p w14:paraId="44BB5DA8"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a reális önismeretre, önértékelésre,</w:t>
      </w:r>
    </w:p>
    <w:p w14:paraId="6304C095"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igényességre,</w:t>
      </w:r>
    </w:p>
    <w:p w14:paraId="485D0A11"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a kreativitásra,</w:t>
      </w:r>
    </w:p>
    <w:p w14:paraId="34580445"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erőszakmentes konfliktuskezelésre,</w:t>
      </w:r>
    </w:p>
    <w:p w14:paraId="2FA89998" w14:textId="77777777" w:rsidR="00606D0F" w:rsidRPr="006A38C4" w:rsidRDefault="00606D0F" w:rsidP="00257A0A">
      <w:pPr>
        <w:pStyle w:val="Listaszerbekezds"/>
        <w:numPr>
          <w:ilvl w:val="0"/>
          <w:numId w:val="98"/>
        </w:numPr>
        <w:spacing w:line="240" w:lineRule="auto"/>
        <w:jc w:val="both"/>
        <w:rPr>
          <w:rFonts w:ascii="Times New Roman" w:hAnsi="Times New Roman"/>
          <w:sz w:val="24"/>
          <w:szCs w:val="24"/>
        </w:rPr>
      </w:pPr>
      <w:r w:rsidRPr="006A38C4">
        <w:rPr>
          <w:rFonts w:ascii="Times New Roman" w:hAnsi="Times New Roman"/>
          <w:sz w:val="24"/>
          <w:szCs w:val="24"/>
        </w:rPr>
        <w:t>az együttműködési készség kialakítására nevelés.</w:t>
      </w:r>
    </w:p>
    <w:p w14:paraId="488CD98A" w14:textId="5DC92D37" w:rsidR="00606D0F" w:rsidRPr="00E912B7" w:rsidRDefault="00606D0F" w:rsidP="00CA61A4">
      <w:pPr>
        <w:ind w:firstLine="360"/>
        <w:jc w:val="both"/>
        <w:rPr>
          <w:sz w:val="24"/>
          <w:szCs w:val="24"/>
        </w:rPr>
      </w:pPr>
      <w:r w:rsidRPr="00E912B7">
        <w:rPr>
          <w:sz w:val="24"/>
          <w:szCs w:val="24"/>
        </w:rPr>
        <w:t>A tanuló gondolkodási-tanulási képességeinek fejlesztése, az értelem fejlesztése is kiemelt fontosságú a személyiségfejlesztés során.</w:t>
      </w:r>
    </w:p>
    <w:p w14:paraId="4B82FF20" w14:textId="77777777" w:rsidR="00606D0F" w:rsidRPr="00E912B7" w:rsidRDefault="00606D0F" w:rsidP="00CA61A4">
      <w:pPr>
        <w:jc w:val="both"/>
        <w:rPr>
          <w:sz w:val="24"/>
          <w:szCs w:val="24"/>
        </w:rPr>
      </w:pPr>
      <w:r w:rsidRPr="00E912B7">
        <w:rPr>
          <w:sz w:val="24"/>
          <w:szCs w:val="24"/>
        </w:rPr>
        <w:t>A tanórán a tananyag feldolgozása, az alkalmazott módszerek elősegítik:</w:t>
      </w:r>
    </w:p>
    <w:p w14:paraId="7B825CB1" w14:textId="77777777" w:rsidR="00606D0F" w:rsidRPr="006A38C4" w:rsidRDefault="00606D0F" w:rsidP="00257A0A">
      <w:pPr>
        <w:pStyle w:val="Listaszerbekezds"/>
        <w:numPr>
          <w:ilvl w:val="0"/>
          <w:numId w:val="99"/>
        </w:numPr>
        <w:spacing w:line="240" w:lineRule="auto"/>
        <w:jc w:val="both"/>
        <w:rPr>
          <w:rFonts w:ascii="Times New Roman" w:hAnsi="Times New Roman"/>
          <w:sz w:val="24"/>
          <w:szCs w:val="24"/>
        </w:rPr>
      </w:pPr>
      <w:r w:rsidRPr="006A38C4">
        <w:rPr>
          <w:rFonts w:ascii="Times New Roman" w:hAnsi="Times New Roman"/>
          <w:sz w:val="24"/>
          <w:szCs w:val="24"/>
        </w:rPr>
        <w:t>a tehetség, adottság felismerését, a tanulókban rejlő képességek sokoldalú kibontakoztatását, játékszeretet és az alkotásvágy fejlesztése</w:t>
      </w:r>
    </w:p>
    <w:p w14:paraId="532AEBFC" w14:textId="77777777" w:rsidR="00606D0F" w:rsidRPr="006A38C4" w:rsidRDefault="00606D0F" w:rsidP="00257A0A">
      <w:pPr>
        <w:pStyle w:val="Listaszerbekezds"/>
        <w:numPr>
          <w:ilvl w:val="0"/>
          <w:numId w:val="99"/>
        </w:numPr>
        <w:spacing w:line="240" w:lineRule="auto"/>
        <w:jc w:val="both"/>
        <w:rPr>
          <w:rFonts w:ascii="Times New Roman" w:hAnsi="Times New Roman"/>
          <w:sz w:val="24"/>
          <w:szCs w:val="24"/>
        </w:rPr>
      </w:pPr>
      <w:r w:rsidRPr="006A38C4">
        <w:rPr>
          <w:rFonts w:ascii="Times New Roman" w:hAnsi="Times New Roman"/>
          <w:sz w:val="24"/>
          <w:szCs w:val="24"/>
        </w:rPr>
        <w:t>az ismeretszerzési vágy, tudásvágy felébresztését; a permanens tanulás igényének és képességének kialakítását</w:t>
      </w:r>
    </w:p>
    <w:p w14:paraId="30ABFBCA" w14:textId="77777777" w:rsidR="00606D0F" w:rsidRPr="006A38C4" w:rsidRDefault="00606D0F" w:rsidP="00257A0A">
      <w:pPr>
        <w:pStyle w:val="Listaszerbekezds"/>
        <w:numPr>
          <w:ilvl w:val="0"/>
          <w:numId w:val="99"/>
        </w:numPr>
        <w:spacing w:line="240" w:lineRule="auto"/>
        <w:jc w:val="both"/>
        <w:rPr>
          <w:rFonts w:ascii="Times New Roman" w:hAnsi="Times New Roman"/>
          <w:sz w:val="24"/>
          <w:szCs w:val="24"/>
        </w:rPr>
      </w:pPr>
      <w:r w:rsidRPr="006A38C4">
        <w:rPr>
          <w:rFonts w:ascii="Times New Roman" w:hAnsi="Times New Roman"/>
          <w:sz w:val="24"/>
          <w:szCs w:val="24"/>
        </w:rPr>
        <w:t>a kreativitást, a problémamegoldó gondolkodás fejlesztését.</w:t>
      </w:r>
    </w:p>
    <w:p w14:paraId="50DC7E7A" w14:textId="77777777" w:rsidR="00606D0F" w:rsidRPr="00E912B7" w:rsidRDefault="00606D0F" w:rsidP="00CA61A4">
      <w:pPr>
        <w:jc w:val="both"/>
        <w:rPr>
          <w:sz w:val="24"/>
          <w:szCs w:val="24"/>
        </w:rPr>
      </w:pPr>
      <w:r w:rsidRPr="00E912B7">
        <w:rPr>
          <w:sz w:val="24"/>
          <w:szCs w:val="24"/>
        </w:rPr>
        <w:t>Az alkalmazott módszerek és az ismeretek számonkérésének formái fejlesztik:</w:t>
      </w:r>
    </w:p>
    <w:p w14:paraId="35ECFFEA" w14:textId="77777777" w:rsidR="00606D0F" w:rsidRPr="006A38C4" w:rsidRDefault="00606D0F" w:rsidP="00257A0A">
      <w:pPr>
        <w:pStyle w:val="Listaszerbekezds"/>
        <w:numPr>
          <w:ilvl w:val="0"/>
          <w:numId w:val="100"/>
        </w:numPr>
        <w:spacing w:line="240" w:lineRule="auto"/>
        <w:jc w:val="both"/>
        <w:rPr>
          <w:rFonts w:ascii="Times New Roman" w:hAnsi="Times New Roman"/>
          <w:sz w:val="24"/>
          <w:szCs w:val="24"/>
        </w:rPr>
      </w:pPr>
      <w:r w:rsidRPr="006A38C4">
        <w:rPr>
          <w:rFonts w:ascii="Times New Roman" w:hAnsi="Times New Roman"/>
          <w:sz w:val="24"/>
          <w:szCs w:val="24"/>
        </w:rPr>
        <w:t>a tanulók kötelességtudatát,</w:t>
      </w:r>
    </w:p>
    <w:p w14:paraId="60227592" w14:textId="77777777" w:rsidR="00606D0F" w:rsidRPr="006A38C4" w:rsidRDefault="00606D0F" w:rsidP="00257A0A">
      <w:pPr>
        <w:pStyle w:val="Listaszerbekezds"/>
        <w:numPr>
          <w:ilvl w:val="0"/>
          <w:numId w:val="100"/>
        </w:numPr>
        <w:spacing w:line="240" w:lineRule="auto"/>
        <w:jc w:val="both"/>
        <w:rPr>
          <w:rFonts w:ascii="Times New Roman" w:hAnsi="Times New Roman"/>
          <w:sz w:val="24"/>
          <w:szCs w:val="24"/>
        </w:rPr>
      </w:pPr>
      <w:r w:rsidRPr="006A38C4">
        <w:rPr>
          <w:rFonts w:ascii="Times New Roman" w:hAnsi="Times New Roman"/>
          <w:sz w:val="24"/>
          <w:szCs w:val="24"/>
        </w:rPr>
        <w:t>a helyes tanulási szokások, hatékony tanulási módszerek kialakítását (megfigyelés, lényeglátás, összefüggések felismerése, rendszerező képesség),</w:t>
      </w:r>
    </w:p>
    <w:p w14:paraId="25053968" w14:textId="6E4C4399" w:rsidR="00606D0F" w:rsidRPr="006A38C4" w:rsidRDefault="00606D0F" w:rsidP="00257A0A">
      <w:pPr>
        <w:pStyle w:val="Listaszerbekezds"/>
        <w:numPr>
          <w:ilvl w:val="0"/>
          <w:numId w:val="100"/>
        </w:numPr>
        <w:spacing w:line="240" w:lineRule="auto"/>
        <w:jc w:val="both"/>
        <w:rPr>
          <w:rFonts w:ascii="Times New Roman" w:hAnsi="Times New Roman"/>
          <w:sz w:val="24"/>
          <w:szCs w:val="24"/>
        </w:rPr>
      </w:pPr>
      <w:r w:rsidRPr="006A38C4">
        <w:rPr>
          <w:rFonts w:ascii="Times New Roman" w:hAnsi="Times New Roman"/>
          <w:sz w:val="24"/>
          <w:szCs w:val="24"/>
        </w:rPr>
        <w:t>a kommunikációs készségeket (írás, olvasás, beszéd, beszédértés…) és előadói képességet</w:t>
      </w:r>
      <w:r w:rsidR="006A38C4">
        <w:rPr>
          <w:rFonts w:ascii="Times New Roman" w:hAnsi="Times New Roman"/>
          <w:sz w:val="24"/>
          <w:szCs w:val="24"/>
        </w:rPr>
        <w:t>,</w:t>
      </w:r>
    </w:p>
    <w:p w14:paraId="54781CAD" w14:textId="77777777" w:rsidR="00606D0F" w:rsidRPr="006A38C4" w:rsidRDefault="00606D0F" w:rsidP="00257A0A">
      <w:pPr>
        <w:pStyle w:val="Listaszerbekezds"/>
        <w:numPr>
          <w:ilvl w:val="0"/>
          <w:numId w:val="100"/>
        </w:numPr>
        <w:spacing w:line="240" w:lineRule="auto"/>
        <w:jc w:val="both"/>
        <w:rPr>
          <w:rFonts w:ascii="Times New Roman" w:hAnsi="Times New Roman"/>
          <w:sz w:val="24"/>
          <w:szCs w:val="24"/>
        </w:rPr>
      </w:pPr>
      <w:r w:rsidRPr="006A38C4">
        <w:rPr>
          <w:rFonts w:ascii="Times New Roman" w:hAnsi="Times New Roman"/>
          <w:sz w:val="24"/>
          <w:szCs w:val="24"/>
        </w:rPr>
        <w:t>a tanulói kortárscsoport befolyásoló szerepét, a tanuló helyes önértékelését.</w:t>
      </w:r>
    </w:p>
    <w:p w14:paraId="1FABD84E" w14:textId="77777777" w:rsidR="00606D0F" w:rsidRPr="00E912B7" w:rsidRDefault="00606D0F" w:rsidP="00CA61A4">
      <w:pPr>
        <w:jc w:val="both"/>
        <w:rPr>
          <w:sz w:val="24"/>
          <w:szCs w:val="24"/>
        </w:rPr>
      </w:pPr>
      <w:r w:rsidRPr="00E912B7">
        <w:rPr>
          <w:sz w:val="24"/>
          <w:szCs w:val="24"/>
        </w:rPr>
        <w:t xml:space="preserve">A tanórai és tanórán kívüli ismeretszerzés formái elősegítik: </w:t>
      </w:r>
    </w:p>
    <w:p w14:paraId="1E95F537" w14:textId="77777777" w:rsidR="00606D0F" w:rsidRPr="006A38C4" w:rsidRDefault="00606D0F" w:rsidP="000314A0">
      <w:pPr>
        <w:pStyle w:val="felsorols"/>
      </w:pPr>
      <w:r w:rsidRPr="006A38C4">
        <w:t>a tanulói teljesítményvágy optimalizálásának igényét</w:t>
      </w:r>
    </w:p>
    <w:p w14:paraId="79ED0064" w14:textId="77777777" w:rsidR="00606D0F" w:rsidRPr="006A38C4" w:rsidRDefault="00606D0F" w:rsidP="000314A0">
      <w:pPr>
        <w:pStyle w:val="felsorols"/>
      </w:pPr>
      <w:r w:rsidRPr="006A38C4">
        <w:t>az önálló ismeretszerzés és a tudás birtoklásának örömét.</w:t>
      </w:r>
    </w:p>
    <w:p w14:paraId="4D533B66" w14:textId="77777777" w:rsidR="00606D0F" w:rsidRPr="00E912B7" w:rsidRDefault="00606D0F" w:rsidP="000A474E">
      <w:pPr>
        <w:pStyle w:val="bekezds"/>
      </w:pPr>
      <w:r w:rsidRPr="00E912B7">
        <w:t>A tanórai és tanórán kívüli tevékenységek az általános műveltségi és szakmai ismereteken túl számos lehetőséget kínálnak a személyiségfejlesztésre is. Fontosnak tartjuk az élményalapú tanulást, a kortárs kapcsolatok megerősítését, és azt, hogy a tanulók jól érezzék magukat, pozitív élményeket szerezzenek a tanulási folyamat során.</w:t>
      </w:r>
    </w:p>
    <w:p w14:paraId="524FCDDA" w14:textId="77777777" w:rsidR="00606D0F" w:rsidRPr="00E912B7" w:rsidRDefault="00606D0F" w:rsidP="00CA61A4">
      <w:pPr>
        <w:jc w:val="both"/>
        <w:rPr>
          <w:sz w:val="24"/>
          <w:szCs w:val="24"/>
        </w:rPr>
      </w:pPr>
      <w:r w:rsidRPr="00E912B7">
        <w:rPr>
          <w:sz w:val="24"/>
          <w:szCs w:val="24"/>
        </w:rPr>
        <w:t>A személyiségfejlesztés lehetőségei az iskolában:</w:t>
      </w:r>
    </w:p>
    <w:p w14:paraId="5A98F3EB" w14:textId="77777777" w:rsidR="00606D0F" w:rsidRPr="006A38C4" w:rsidRDefault="00606D0F" w:rsidP="000314A0">
      <w:pPr>
        <w:pStyle w:val="felsorols"/>
      </w:pPr>
      <w:r w:rsidRPr="006A38C4">
        <w:lastRenderedPageBreak/>
        <w:t>a közismereti és szakmai tantárgyak órái,</w:t>
      </w:r>
    </w:p>
    <w:p w14:paraId="38D26267" w14:textId="77777777" w:rsidR="00606D0F" w:rsidRPr="006A38C4" w:rsidRDefault="00606D0F" w:rsidP="000314A0">
      <w:pPr>
        <w:pStyle w:val="felsorols"/>
      </w:pPr>
      <w:r w:rsidRPr="006A38C4">
        <w:t>az osztályfőnöki órák,</w:t>
      </w:r>
    </w:p>
    <w:p w14:paraId="7A15CFB3" w14:textId="77777777" w:rsidR="00606D0F" w:rsidRPr="006A38C4" w:rsidRDefault="00606D0F" w:rsidP="000314A0">
      <w:pPr>
        <w:pStyle w:val="felsorols"/>
      </w:pPr>
      <w:r w:rsidRPr="006A38C4">
        <w:t>a tanórák kívüli foglalkozások (sport, kulturális tevékenység),</w:t>
      </w:r>
    </w:p>
    <w:p w14:paraId="31CDEE67" w14:textId="77777777" w:rsidR="00606D0F" w:rsidRPr="006A38C4" w:rsidRDefault="00606D0F" w:rsidP="000314A0">
      <w:pPr>
        <w:pStyle w:val="felsorols"/>
      </w:pPr>
      <w:r w:rsidRPr="006A38C4">
        <w:t>a kommunikáció és protokollfoglalkozások,</w:t>
      </w:r>
    </w:p>
    <w:p w14:paraId="443FC04E" w14:textId="77777777" w:rsidR="00606D0F" w:rsidRPr="006A38C4" w:rsidRDefault="00606D0F" w:rsidP="000314A0">
      <w:pPr>
        <w:pStyle w:val="felsorols"/>
      </w:pPr>
      <w:r w:rsidRPr="006A38C4">
        <w:t>kirándulások,</w:t>
      </w:r>
    </w:p>
    <w:p w14:paraId="5CC156D6" w14:textId="76A119D6" w:rsidR="00606D0F" w:rsidRPr="006A38C4" w:rsidRDefault="00606D0F" w:rsidP="000314A0">
      <w:pPr>
        <w:pStyle w:val="felsorols"/>
      </w:pPr>
      <w:r w:rsidRPr="006A38C4">
        <w:t xml:space="preserve">iskolapszichológus, külső szakember vagy szervezet által vezetett foglalkozás, </w:t>
      </w:r>
      <w:proofErr w:type="spellStart"/>
      <w:r w:rsidRPr="006A38C4">
        <w:t>pszichoedukációs</w:t>
      </w:r>
      <w:proofErr w:type="spellEnd"/>
      <w:r w:rsidRPr="006A38C4">
        <w:t xml:space="preserve"> előadás, élménypedagógia, csoportfoglalkozás.</w:t>
      </w:r>
    </w:p>
    <w:p w14:paraId="002D3C2B" w14:textId="77777777" w:rsidR="00606D0F" w:rsidRPr="00E912B7" w:rsidRDefault="00606D0F" w:rsidP="00CA61A4">
      <w:pPr>
        <w:jc w:val="both"/>
        <w:rPr>
          <w:sz w:val="24"/>
          <w:szCs w:val="24"/>
        </w:rPr>
      </w:pPr>
      <w:r w:rsidRPr="00E912B7">
        <w:rPr>
          <w:sz w:val="24"/>
          <w:szCs w:val="24"/>
        </w:rPr>
        <w:t>Tevékenységek, melyek elősegítik a személyiség fejlődését az iskolai környezetben:</w:t>
      </w:r>
    </w:p>
    <w:p w14:paraId="6269EABA" w14:textId="77777777" w:rsidR="00606D0F" w:rsidRPr="006A38C4" w:rsidRDefault="00606D0F" w:rsidP="000314A0">
      <w:pPr>
        <w:pStyle w:val="felsorols"/>
      </w:pPr>
      <w:r w:rsidRPr="006A38C4">
        <w:t>csoportmunka,</w:t>
      </w:r>
    </w:p>
    <w:p w14:paraId="145EC8C0" w14:textId="77777777" w:rsidR="00606D0F" w:rsidRPr="006A38C4" w:rsidRDefault="00606D0F" w:rsidP="000314A0">
      <w:pPr>
        <w:pStyle w:val="felsorols"/>
      </w:pPr>
      <w:r w:rsidRPr="006A38C4">
        <w:t>döntéshelyzetek szimulációja,</w:t>
      </w:r>
    </w:p>
    <w:p w14:paraId="13483430" w14:textId="77777777" w:rsidR="00606D0F" w:rsidRPr="006A38C4" w:rsidRDefault="00606D0F" w:rsidP="000314A0">
      <w:pPr>
        <w:pStyle w:val="felsorols"/>
      </w:pPr>
      <w:r w:rsidRPr="006A38C4">
        <w:t>önismereti tesztek, játékok és foglalkozások,</w:t>
      </w:r>
    </w:p>
    <w:p w14:paraId="5406BF06" w14:textId="77777777" w:rsidR="00606D0F" w:rsidRPr="006A38C4" w:rsidRDefault="00606D0F" w:rsidP="000314A0">
      <w:pPr>
        <w:pStyle w:val="felsorols"/>
      </w:pPr>
      <w:r w:rsidRPr="006A38C4">
        <w:t>kötetlen beszélgetések,</w:t>
      </w:r>
    </w:p>
    <w:p w14:paraId="21DB1BC1" w14:textId="77777777" w:rsidR="00606D0F" w:rsidRPr="006A38C4" w:rsidRDefault="00606D0F" w:rsidP="000314A0">
      <w:pPr>
        <w:pStyle w:val="felsorols"/>
      </w:pPr>
      <w:r w:rsidRPr="006A38C4">
        <w:t>kreativitást fejlesztő feladatok,</w:t>
      </w:r>
    </w:p>
    <w:p w14:paraId="6DC47508" w14:textId="77777777" w:rsidR="00606D0F" w:rsidRPr="006A38C4" w:rsidRDefault="00606D0F" w:rsidP="000314A0">
      <w:pPr>
        <w:pStyle w:val="felsorols"/>
      </w:pPr>
      <w:r w:rsidRPr="006A38C4">
        <w:t>célkitűzések, illetve a tevékenység folyamatának és eredményének következetes értékelése,</w:t>
      </w:r>
    </w:p>
    <w:p w14:paraId="24CA9D68" w14:textId="77777777" w:rsidR="00606D0F" w:rsidRPr="006A38C4" w:rsidRDefault="00606D0F" w:rsidP="000314A0">
      <w:pPr>
        <w:pStyle w:val="felsorols"/>
      </w:pPr>
      <w:r w:rsidRPr="006A38C4">
        <w:t>egyéni konzultáció,</w:t>
      </w:r>
    </w:p>
    <w:p w14:paraId="0C056F08" w14:textId="77777777" w:rsidR="00606D0F" w:rsidRPr="006A38C4" w:rsidRDefault="00606D0F" w:rsidP="000314A0">
      <w:pPr>
        <w:pStyle w:val="felsorols"/>
      </w:pPr>
      <w:r w:rsidRPr="006A38C4">
        <w:t>a testi és lelki tulajdonságok fejlesztésének igényét felkelteni,</w:t>
      </w:r>
    </w:p>
    <w:p w14:paraId="47814DFD" w14:textId="77777777" w:rsidR="00606D0F" w:rsidRPr="006A38C4" w:rsidRDefault="00606D0F" w:rsidP="000314A0">
      <w:pPr>
        <w:pStyle w:val="felsorols"/>
      </w:pPr>
      <w:r w:rsidRPr="006A38C4">
        <w:t>a természeti és társadalmi ismeretek bővítése.</w:t>
      </w:r>
    </w:p>
    <w:p w14:paraId="1169B4C1" w14:textId="77777777" w:rsidR="00606D0F" w:rsidRPr="00E912B7" w:rsidRDefault="00606D0F" w:rsidP="00CA61A4">
      <w:pPr>
        <w:jc w:val="both"/>
        <w:rPr>
          <w:sz w:val="24"/>
          <w:szCs w:val="24"/>
        </w:rPr>
      </w:pPr>
      <w:r w:rsidRPr="00E912B7">
        <w:rPr>
          <w:sz w:val="24"/>
          <w:szCs w:val="24"/>
        </w:rPr>
        <w:t>A személyiségfejlesztés eszközei, melyek egyéni, és csoportos formában is megvalósulhatnak:</w:t>
      </w:r>
    </w:p>
    <w:p w14:paraId="1F481247" w14:textId="77777777" w:rsidR="00606D0F" w:rsidRPr="006A38C4" w:rsidRDefault="00606D0F" w:rsidP="00257A0A">
      <w:pPr>
        <w:pStyle w:val="Listaszerbekezds"/>
        <w:numPr>
          <w:ilvl w:val="0"/>
          <w:numId w:val="101"/>
        </w:numPr>
        <w:spacing w:line="240" w:lineRule="auto"/>
        <w:jc w:val="both"/>
        <w:rPr>
          <w:rFonts w:ascii="Times New Roman" w:hAnsi="Times New Roman"/>
          <w:sz w:val="24"/>
          <w:szCs w:val="24"/>
        </w:rPr>
      </w:pPr>
      <w:r w:rsidRPr="006A38C4">
        <w:rPr>
          <w:rFonts w:ascii="Times New Roman" w:hAnsi="Times New Roman"/>
          <w:sz w:val="24"/>
          <w:szCs w:val="24"/>
        </w:rPr>
        <w:t>pszichológiai tesztek (elkészítés, kiértékelés),</w:t>
      </w:r>
    </w:p>
    <w:p w14:paraId="2AF1F02E" w14:textId="77777777" w:rsidR="00606D0F" w:rsidRPr="006A38C4" w:rsidRDefault="00606D0F" w:rsidP="00257A0A">
      <w:pPr>
        <w:pStyle w:val="Listaszerbekezds"/>
        <w:numPr>
          <w:ilvl w:val="0"/>
          <w:numId w:val="101"/>
        </w:numPr>
        <w:spacing w:line="240" w:lineRule="auto"/>
        <w:jc w:val="both"/>
        <w:rPr>
          <w:rFonts w:ascii="Times New Roman" w:hAnsi="Times New Roman"/>
          <w:sz w:val="24"/>
          <w:szCs w:val="24"/>
        </w:rPr>
      </w:pPr>
      <w:r w:rsidRPr="006A38C4">
        <w:rPr>
          <w:rFonts w:ascii="Times New Roman" w:hAnsi="Times New Roman"/>
          <w:sz w:val="24"/>
          <w:szCs w:val="24"/>
        </w:rPr>
        <w:t>beszélgetések,</w:t>
      </w:r>
    </w:p>
    <w:p w14:paraId="1E97EC01" w14:textId="77777777" w:rsidR="00606D0F" w:rsidRPr="006A38C4" w:rsidRDefault="00606D0F" w:rsidP="00257A0A">
      <w:pPr>
        <w:pStyle w:val="Listaszerbekezds"/>
        <w:numPr>
          <w:ilvl w:val="0"/>
          <w:numId w:val="101"/>
        </w:numPr>
        <w:spacing w:line="240" w:lineRule="auto"/>
        <w:jc w:val="both"/>
        <w:rPr>
          <w:rFonts w:ascii="Times New Roman" w:hAnsi="Times New Roman"/>
          <w:sz w:val="24"/>
          <w:szCs w:val="24"/>
        </w:rPr>
      </w:pPr>
      <w:r w:rsidRPr="006A38C4">
        <w:rPr>
          <w:rFonts w:ascii="Times New Roman" w:hAnsi="Times New Roman"/>
          <w:sz w:val="24"/>
          <w:szCs w:val="24"/>
        </w:rPr>
        <w:t>előadások,</w:t>
      </w:r>
    </w:p>
    <w:p w14:paraId="4545AD4B" w14:textId="77777777" w:rsidR="00606D0F" w:rsidRPr="006A38C4" w:rsidRDefault="00606D0F" w:rsidP="00257A0A">
      <w:pPr>
        <w:pStyle w:val="Listaszerbekezds"/>
        <w:numPr>
          <w:ilvl w:val="0"/>
          <w:numId w:val="101"/>
        </w:numPr>
        <w:spacing w:line="240" w:lineRule="auto"/>
        <w:jc w:val="both"/>
        <w:rPr>
          <w:rFonts w:ascii="Times New Roman" w:hAnsi="Times New Roman"/>
          <w:sz w:val="24"/>
          <w:szCs w:val="24"/>
        </w:rPr>
      </w:pPr>
      <w:r w:rsidRPr="006A38C4">
        <w:rPr>
          <w:rFonts w:ascii="Times New Roman" w:hAnsi="Times New Roman"/>
          <w:sz w:val="24"/>
          <w:szCs w:val="24"/>
        </w:rPr>
        <w:t>filmek,</w:t>
      </w:r>
    </w:p>
    <w:p w14:paraId="1D15E24D" w14:textId="77777777" w:rsidR="00606D0F" w:rsidRPr="006A38C4" w:rsidRDefault="00606D0F" w:rsidP="00257A0A">
      <w:pPr>
        <w:pStyle w:val="Listaszerbekezds"/>
        <w:numPr>
          <w:ilvl w:val="0"/>
          <w:numId w:val="101"/>
        </w:numPr>
        <w:spacing w:line="240" w:lineRule="auto"/>
        <w:jc w:val="both"/>
        <w:rPr>
          <w:rFonts w:ascii="Times New Roman" w:hAnsi="Times New Roman"/>
          <w:sz w:val="24"/>
          <w:szCs w:val="24"/>
        </w:rPr>
      </w:pPr>
      <w:r w:rsidRPr="006A38C4">
        <w:rPr>
          <w:rFonts w:ascii="Times New Roman" w:hAnsi="Times New Roman"/>
          <w:sz w:val="24"/>
          <w:szCs w:val="24"/>
        </w:rPr>
        <w:t>internethasználat.</w:t>
      </w:r>
    </w:p>
    <w:p w14:paraId="7665CE53" w14:textId="609A5C9C" w:rsidR="00F71E61" w:rsidRPr="00E912B7" w:rsidRDefault="00606D0F" w:rsidP="000A474E">
      <w:pPr>
        <w:pStyle w:val="bekezds"/>
      </w:pPr>
      <w:r w:rsidRPr="00E912B7">
        <w:t>A személyiségfejlesztésben nagy szerepe van az oktatóknak, akik a szakórájukon alkalmazott módszerek segítségével segíthetik elő a tanulók kompetenciáinak fejlődését, valamint az osztályfőnöknek, akinek az egyéni bánásmód kialakításában és a közösségépítésben is kiemelt szerepe van. Az iskolapszichológus az oktatókkal folytatott konzultáción, a tanulókkal egyéni és csoportos foglalkozásokon keresztül járul hozzá a személyiségfejlesztéshez. A szakképző intézmény kapcsolatban áll olyan mentálhigiénés és prevenciós feladatokat ellátó szervezetekkel, akik előadásokat, csoportfoglalkozásokat szerveznek tanulóinknak, így járulva hozzá a kitűzött nevelési célok eléréséhez.</w:t>
      </w:r>
    </w:p>
    <w:p w14:paraId="3CE7D7AD" w14:textId="1BC6263E" w:rsidR="00F71E61" w:rsidRPr="00E912B7" w:rsidRDefault="00F71E61" w:rsidP="00577DAE">
      <w:pPr>
        <w:pStyle w:val="c2"/>
      </w:pPr>
      <w:bookmarkStart w:id="436" w:name="_Toc149067175"/>
      <w:r w:rsidRPr="00E912B7">
        <w:t>2.3. A teljeskörű egészségfejlesztéssel összefüggő feladatok</w:t>
      </w:r>
      <w:bookmarkEnd w:id="436"/>
    </w:p>
    <w:p w14:paraId="0262FB0E" w14:textId="298AE039" w:rsidR="00F71E61" w:rsidRPr="00E912B7" w:rsidRDefault="00F71E61" w:rsidP="00CA61A4">
      <w:pPr>
        <w:jc w:val="both"/>
        <w:rPr>
          <w:sz w:val="24"/>
          <w:szCs w:val="24"/>
        </w:rPr>
      </w:pPr>
      <w:r w:rsidRPr="00E912B7">
        <w:rPr>
          <w:sz w:val="24"/>
          <w:szCs w:val="24"/>
        </w:rPr>
        <w:t>„Azt hiszem, az egészség fogalmát előbb-utóbb tisztázni kell, nem orvosoknak, hanem költőknek és gondolkodóknak…</w:t>
      </w:r>
    </w:p>
    <w:p w14:paraId="2A45F5B8" w14:textId="77777777" w:rsidR="00F71E61" w:rsidRPr="00E912B7" w:rsidRDefault="00F71E61" w:rsidP="00CA61A4">
      <w:pPr>
        <w:jc w:val="both"/>
        <w:rPr>
          <w:sz w:val="24"/>
          <w:szCs w:val="24"/>
        </w:rPr>
      </w:pPr>
      <w:r w:rsidRPr="00E912B7">
        <w:rPr>
          <w:sz w:val="24"/>
          <w:szCs w:val="24"/>
        </w:rPr>
        <w:t>Amit a klinikákon egészségnek tartanak, annak fertőtlenítő szaga van.</w:t>
      </w:r>
    </w:p>
    <w:p w14:paraId="58F05F13" w14:textId="77777777" w:rsidR="00F71E61" w:rsidRPr="00E912B7" w:rsidRDefault="00F71E61" w:rsidP="00CA61A4">
      <w:pPr>
        <w:jc w:val="both"/>
        <w:rPr>
          <w:sz w:val="24"/>
          <w:szCs w:val="24"/>
        </w:rPr>
      </w:pPr>
      <w:r w:rsidRPr="00E912B7">
        <w:rPr>
          <w:sz w:val="24"/>
          <w:szCs w:val="24"/>
        </w:rPr>
        <w:t xml:space="preserve">Az egészség nem steril. Az egészségnek </w:t>
      </w:r>
      <w:proofErr w:type="spellStart"/>
      <w:r w:rsidRPr="00E912B7">
        <w:rPr>
          <w:sz w:val="24"/>
          <w:szCs w:val="24"/>
        </w:rPr>
        <w:t>gyümölcsillata</w:t>
      </w:r>
      <w:proofErr w:type="spellEnd"/>
      <w:r w:rsidRPr="00E912B7">
        <w:rPr>
          <w:sz w:val="24"/>
          <w:szCs w:val="24"/>
        </w:rPr>
        <w:t xml:space="preserve"> van.”</w:t>
      </w:r>
    </w:p>
    <w:p w14:paraId="187C3478" w14:textId="77777777" w:rsidR="00F71E61" w:rsidRPr="00E912B7" w:rsidRDefault="00F71E61" w:rsidP="00CA61A4">
      <w:pPr>
        <w:jc w:val="both"/>
        <w:rPr>
          <w:sz w:val="24"/>
          <w:szCs w:val="24"/>
        </w:rPr>
      </w:pPr>
      <w:r w:rsidRPr="00E912B7">
        <w:rPr>
          <w:sz w:val="24"/>
          <w:szCs w:val="24"/>
        </w:rPr>
        <w:t>/Hamvas Béla: Gyümölcsóra/</w:t>
      </w:r>
    </w:p>
    <w:p w14:paraId="6FF5ADE4" w14:textId="099E53E4" w:rsidR="00F71E61" w:rsidRPr="00577DAE" w:rsidRDefault="00F71E61" w:rsidP="00577DAE">
      <w:pPr>
        <w:pStyle w:val="c3"/>
      </w:pPr>
      <w:bookmarkStart w:id="437" w:name="_Toc149067176"/>
      <w:r w:rsidRPr="00577DAE">
        <w:t>2.3.1. Egészségfejlesztő iskola</w:t>
      </w:r>
      <w:bookmarkEnd w:id="437"/>
    </w:p>
    <w:p w14:paraId="3F1CFCEA" w14:textId="77777777" w:rsidR="00F71E61" w:rsidRPr="00E912B7" w:rsidRDefault="00F71E61" w:rsidP="000A474E">
      <w:pPr>
        <w:pStyle w:val="bekezds"/>
      </w:pPr>
      <w:r w:rsidRPr="00E912B7">
        <w:t>Az egészségfejlesztő iskola folyamatosan fejleszti környezetét, ami elősegíti azt, hogy az iskola az élet, a tanulás és a munka egészséges színtere legyen.</w:t>
      </w:r>
    </w:p>
    <w:p w14:paraId="0D6D538C" w14:textId="77777777" w:rsidR="00F71E61" w:rsidRPr="00E912B7" w:rsidRDefault="00F71E61" w:rsidP="00CA61A4">
      <w:pPr>
        <w:jc w:val="both"/>
        <w:rPr>
          <w:sz w:val="24"/>
          <w:szCs w:val="24"/>
        </w:rPr>
      </w:pPr>
      <w:r w:rsidRPr="00E912B7">
        <w:rPr>
          <w:sz w:val="24"/>
          <w:szCs w:val="24"/>
        </w:rPr>
        <w:t>Az egészségfejlesztő iskola ismérvei</w:t>
      </w:r>
    </w:p>
    <w:p w14:paraId="22F3E52D" w14:textId="6A4B73C4" w:rsidR="00F71E61" w:rsidRPr="006A38C4" w:rsidRDefault="00F71E61" w:rsidP="00257A0A">
      <w:pPr>
        <w:pStyle w:val="Listaszerbekezds"/>
        <w:numPr>
          <w:ilvl w:val="0"/>
          <w:numId w:val="102"/>
        </w:numPr>
        <w:spacing w:line="240" w:lineRule="auto"/>
        <w:jc w:val="both"/>
        <w:rPr>
          <w:rFonts w:ascii="Times New Roman" w:hAnsi="Times New Roman"/>
          <w:sz w:val="24"/>
          <w:szCs w:val="24"/>
        </w:rPr>
      </w:pPr>
      <w:r w:rsidRPr="006A38C4">
        <w:rPr>
          <w:rFonts w:ascii="Times New Roman" w:hAnsi="Times New Roman"/>
          <w:sz w:val="24"/>
          <w:szCs w:val="24"/>
        </w:rPr>
        <w:lastRenderedPageBreak/>
        <w:t>Minden rendelkezésre álló módszerrel elősegíti a tanulók és az oktatói testület egészségének védelmét, az egészség fejlesztését és az eredményes tanulást.</w:t>
      </w:r>
    </w:p>
    <w:p w14:paraId="01ABBC4E" w14:textId="2D468A82" w:rsidR="00F71E61" w:rsidRPr="006A38C4" w:rsidRDefault="00F71E61" w:rsidP="00257A0A">
      <w:pPr>
        <w:pStyle w:val="Listaszerbekezds"/>
        <w:numPr>
          <w:ilvl w:val="0"/>
          <w:numId w:val="102"/>
        </w:numPr>
        <w:spacing w:line="240" w:lineRule="auto"/>
        <w:jc w:val="both"/>
        <w:rPr>
          <w:rFonts w:ascii="Times New Roman" w:hAnsi="Times New Roman"/>
          <w:sz w:val="24"/>
          <w:szCs w:val="24"/>
        </w:rPr>
      </w:pPr>
      <w:r w:rsidRPr="006A38C4">
        <w:rPr>
          <w:rFonts w:ascii="Times New Roman" w:hAnsi="Times New Roman"/>
          <w:sz w:val="24"/>
          <w:szCs w:val="24"/>
        </w:rPr>
        <w:t>Együttműködést alakít ki a pedagógiai, az egészségügyi, a gyermekvédelmi szakemberek, a szülők és a diákok között annak érdekében, hogy az iskola egészséges környezet legyen</w:t>
      </w:r>
      <w:r w:rsidR="006A38C4">
        <w:rPr>
          <w:rFonts w:ascii="Times New Roman" w:hAnsi="Times New Roman"/>
          <w:sz w:val="24"/>
          <w:szCs w:val="24"/>
        </w:rPr>
        <w:t>.</w:t>
      </w:r>
    </w:p>
    <w:p w14:paraId="34639E5B" w14:textId="77777777" w:rsidR="00F71E61" w:rsidRPr="006A38C4" w:rsidRDefault="00F71E61" w:rsidP="00257A0A">
      <w:pPr>
        <w:pStyle w:val="Listaszerbekezds"/>
        <w:numPr>
          <w:ilvl w:val="0"/>
          <w:numId w:val="102"/>
        </w:numPr>
        <w:spacing w:line="240" w:lineRule="auto"/>
        <w:jc w:val="both"/>
        <w:rPr>
          <w:rFonts w:ascii="Times New Roman" w:hAnsi="Times New Roman"/>
          <w:sz w:val="24"/>
          <w:szCs w:val="24"/>
        </w:rPr>
      </w:pPr>
      <w:r w:rsidRPr="006A38C4">
        <w:rPr>
          <w:rFonts w:ascii="Times New Roman" w:hAnsi="Times New Roman"/>
          <w:sz w:val="24"/>
          <w:szCs w:val="24"/>
        </w:rPr>
        <w:t>Egészséges környezetet, iskolai egészségnevelést és iskolai egészségügyi szolgáltatásokat biztosít, ezekkel párhuzamosan együttműködik a helyi közösség szakembereivel és hasonló programjaival, valamint az iskola személyzetét célzó egészségfejlesztési programokkal. Kiemelt jelentőséget tulajdonít az egészséges étkezésnek, a testedzésnek, és a szabadidő hasznos eltöltésének, teret ad a társas támogatást, a lelki egészségfejlesztést és a tanácsadást biztosító programoknak.</w:t>
      </w:r>
    </w:p>
    <w:p w14:paraId="6CBECE5E" w14:textId="0A27E3FF" w:rsidR="00F71E61" w:rsidRPr="006A38C4" w:rsidRDefault="00F71E61" w:rsidP="00257A0A">
      <w:pPr>
        <w:pStyle w:val="Listaszerbekezds"/>
        <w:numPr>
          <w:ilvl w:val="0"/>
          <w:numId w:val="102"/>
        </w:numPr>
        <w:spacing w:line="240" w:lineRule="auto"/>
        <w:jc w:val="both"/>
        <w:rPr>
          <w:rFonts w:ascii="Times New Roman" w:hAnsi="Times New Roman"/>
          <w:sz w:val="24"/>
          <w:szCs w:val="24"/>
        </w:rPr>
      </w:pPr>
      <w:r w:rsidRPr="006A38C4">
        <w:rPr>
          <w:rFonts w:ascii="Times New Roman" w:hAnsi="Times New Roman"/>
          <w:sz w:val="24"/>
          <w:szCs w:val="24"/>
        </w:rPr>
        <w:t xml:space="preserve">Olyan oktatási-nevelési gyakorlatot folytat, amely tekintetbe veszi az oktatók és a tanulók jól-létét és méltóságát, többféle lehetőséget teremt a siker eléréséhez, elismeri az erőfeszítést, a szándékot, támogatja az egyéni </w:t>
      </w:r>
      <w:proofErr w:type="spellStart"/>
      <w:r w:rsidRPr="006A38C4">
        <w:rPr>
          <w:rFonts w:ascii="Times New Roman" w:hAnsi="Times New Roman"/>
          <w:sz w:val="24"/>
          <w:szCs w:val="24"/>
        </w:rPr>
        <w:t>előrejutást</w:t>
      </w:r>
      <w:proofErr w:type="spellEnd"/>
      <w:r w:rsidRPr="006A38C4">
        <w:rPr>
          <w:rFonts w:ascii="Times New Roman" w:hAnsi="Times New Roman"/>
          <w:sz w:val="24"/>
          <w:szCs w:val="24"/>
        </w:rPr>
        <w:t>.</w:t>
      </w:r>
    </w:p>
    <w:p w14:paraId="6EFFDDAA" w14:textId="77777777" w:rsidR="00F71E61" w:rsidRPr="006A38C4" w:rsidRDefault="00F71E61" w:rsidP="00257A0A">
      <w:pPr>
        <w:pStyle w:val="Listaszerbekezds"/>
        <w:numPr>
          <w:ilvl w:val="0"/>
          <w:numId w:val="102"/>
        </w:numPr>
        <w:spacing w:line="240" w:lineRule="auto"/>
        <w:jc w:val="both"/>
        <w:rPr>
          <w:sz w:val="24"/>
          <w:szCs w:val="24"/>
        </w:rPr>
      </w:pPr>
      <w:r w:rsidRPr="006A38C4">
        <w:rPr>
          <w:rFonts w:ascii="Times New Roman" w:hAnsi="Times New Roman"/>
          <w:sz w:val="24"/>
          <w:szCs w:val="24"/>
        </w:rPr>
        <w:t>Törekszik arra, hogy segítse diákjainak, az iskola személyzetének, a családoknak, valamint a helyi közösség tagjainak egészségük megőrzését; együttműködik a helyi közösség vezetőivel, hogy utóbbiak megértsék: a közösség hogyan járulhat hozzá – vagy éppen hogyan hátráltathatja – az egészség fejlesztését és a tanulást.</w:t>
      </w:r>
    </w:p>
    <w:p w14:paraId="19835EEB" w14:textId="28B0AB5C" w:rsidR="00F71E61" w:rsidRPr="00E912B7" w:rsidRDefault="00F71E61" w:rsidP="000A474E">
      <w:pPr>
        <w:pStyle w:val="bekezds"/>
      </w:pPr>
      <w:r w:rsidRPr="00E912B7">
        <w:t>Az egészségnevelés, egészségfejlesztés célja, hogy a tanulók képesek legyenek felmérni saját egészségi állapotukat, ismerjék meg az egészségkárosító tényezőket, azok veszélyeit. El kell érni, hogy az egészségükért tegyenek valamit, alkalmazzák a megtanultakat. A hatékony munka érdekében e</w:t>
      </w:r>
      <w:r w:rsidR="00CD1107" w:rsidRPr="00E912B7">
        <w:t>gyüttműködést kell kialakítani az oktatók</w:t>
      </w:r>
      <w:r w:rsidRPr="00E912B7">
        <w:t>, az iskolaorvos, a védőnő, az iskolapszichológus, a szabadidő-szervező, a gyermek- és ifjúságvédelmi felelős, az osztályfőnök és a szülők között.</w:t>
      </w:r>
    </w:p>
    <w:p w14:paraId="5158F4EC" w14:textId="0E1AAFF5" w:rsidR="00F71E61" w:rsidRPr="00E912B7" w:rsidRDefault="00CD1107" w:rsidP="00577DAE">
      <w:pPr>
        <w:pStyle w:val="c3"/>
      </w:pPr>
      <w:bookmarkStart w:id="438" w:name="_Toc149067177"/>
      <w:r w:rsidRPr="00E912B7">
        <w:t>2.3.2.</w:t>
      </w:r>
      <w:r w:rsidR="00F71E61" w:rsidRPr="00E912B7">
        <w:t xml:space="preserve"> Egészségfejlesztéssel összefüggő feladatok</w:t>
      </w:r>
      <w:bookmarkEnd w:id="438"/>
    </w:p>
    <w:p w14:paraId="39EC322A" w14:textId="22870213" w:rsidR="00F71E61" w:rsidRPr="00E912B7" w:rsidRDefault="00F71E61" w:rsidP="00CA61A4">
      <w:pPr>
        <w:jc w:val="both"/>
        <w:rPr>
          <w:sz w:val="24"/>
          <w:szCs w:val="24"/>
        </w:rPr>
      </w:pPr>
      <w:r w:rsidRPr="00E912B7">
        <w:rPr>
          <w:sz w:val="24"/>
          <w:szCs w:val="24"/>
        </w:rPr>
        <w:t>Az iskola szerepe és lehetőségei</w:t>
      </w:r>
    </w:p>
    <w:p w14:paraId="354D36D2" w14:textId="30DD12C3" w:rsidR="00F71E61" w:rsidRPr="00E912B7" w:rsidRDefault="00F71E61" w:rsidP="00CA61A4">
      <w:pPr>
        <w:jc w:val="both"/>
        <w:rPr>
          <w:sz w:val="24"/>
          <w:szCs w:val="24"/>
        </w:rPr>
      </w:pPr>
      <w:r w:rsidRPr="00E912B7">
        <w:rPr>
          <w:sz w:val="24"/>
          <w:szCs w:val="24"/>
        </w:rPr>
        <w:t>Az egészség megvédésére, megedzésére, visszaszerzésére vonatkozó tudományos, de közérthető ismeretek átadása, az egészségvédő ismeretek sokoldalú bemutatása</w:t>
      </w:r>
      <w:r w:rsidR="003317D8">
        <w:rPr>
          <w:sz w:val="24"/>
          <w:szCs w:val="24"/>
        </w:rPr>
        <w:t>:</w:t>
      </w:r>
    </w:p>
    <w:p w14:paraId="6E3CEDA7" w14:textId="77777777" w:rsidR="00F71E61" w:rsidRPr="003317D8" w:rsidRDefault="00F71E61" w:rsidP="00257A0A">
      <w:pPr>
        <w:pStyle w:val="Listaszerbekezds"/>
        <w:numPr>
          <w:ilvl w:val="0"/>
          <w:numId w:val="103"/>
        </w:numPr>
        <w:spacing w:line="240" w:lineRule="auto"/>
        <w:jc w:val="both"/>
        <w:rPr>
          <w:rFonts w:ascii="Times New Roman" w:hAnsi="Times New Roman"/>
          <w:sz w:val="24"/>
          <w:szCs w:val="24"/>
        </w:rPr>
      </w:pPr>
      <w:r w:rsidRPr="003317D8">
        <w:rPr>
          <w:rFonts w:ascii="Times New Roman" w:hAnsi="Times New Roman"/>
          <w:sz w:val="24"/>
          <w:szCs w:val="24"/>
        </w:rPr>
        <w:t>megtanítani, hogy alapvető értékünk az élet és az egészség, ezek megóvására alternatívákat ajánlani, megfelelő egészségvédő magatartást tanítani gyakorlással, segítéssel, példamutatással,</w:t>
      </w:r>
    </w:p>
    <w:p w14:paraId="327617EE" w14:textId="77777777" w:rsidR="00F71E61" w:rsidRPr="003317D8" w:rsidRDefault="00F71E61" w:rsidP="00257A0A">
      <w:pPr>
        <w:pStyle w:val="Listaszerbekezds"/>
        <w:numPr>
          <w:ilvl w:val="0"/>
          <w:numId w:val="103"/>
        </w:numPr>
        <w:spacing w:line="240" w:lineRule="auto"/>
        <w:jc w:val="both"/>
        <w:rPr>
          <w:rFonts w:ascii="Times New Roman" w:hAnsi="Times New Roman"/>
          <w:sz w:val="24"/>
          <w:szCs w:val="24"/>
        </w:rPr>
      </w:pPr>
      <w:r w:rsidRPr="003317D8">
        <w:rPr>
          <w:rFonts w:ascii="Times New Roman" w:hAnsi="Times New Roman"/>
          <w:sz w:val="24"/>
          <w:szCs w:val="24"/>
        </w:rPr>
        <w:t>segíteni az egészséges életmód kialakulásában, a döntési alternatívák kidolgozásában, a helyes döntések megvalósításában,</w:t>
      </w:r>
    </w:p>
    <w:p w14:paraId="7780CD77" w14:textId="77777777" w:rsidR="00F71E61" w:rsidRPr="003317D8" w:rsidRDefault="00F71E61" w:rsidP="00257A0A">
      <w:pPr>
        <w:pStyle w:val="Listaszerbekezds"/>
        <w:numPr>
          <w:ilvl w:val="0"/>
          <w:numId w:val="103"/>
        </w:numPr>
        <w:spacing w:line="240" w:lineRule="auto"/>
        <w:jc w:val="both"/>
        <w:rPr>
          <w:rFonts w:ascii="Times New Roman" w:hAnsi="Times New Roman"/>
          <w:sz w:val="24"/>
          <w:szCs w:val="24"/>
        </w:rPr>
      </w:pPr>
      <w:r w:rsidRPr="003317D8">
        <w:rPr>
          <w:rFonts w:ascii="Times New Roman" w:hAnsi="Times New Roman"/>
          <w:sz w:val="24"/>
          <w:szCs w:val="24"/>
        </w:rPr>
        <w:t>világítson rá arra, hogy az egészség, a szervezet és a környezet közötti dinamikus egyensúly állapotát fejezi ki,</w:t>
      </w:r>
    </w:p>
    <w:p w14:paraId="23573D6D" w14:textId="77777777" w:rsidR="00F71E61" w:rsidRPr="003317D8" w:rsidRDefault="00F71E61" w:rsidP="00257A0A">
      <w:pPr>
        <w:pStyle w:val="Listaszerbekezds"/>
        <w:numPr>
          <w:ilvl w:val="0"/>
          <w:numId w:val="103"/>
        </w:numPr>
        <w:spacing w:line="240" w:lineRule="auto"/>
        <w:jc w:val="both"/>
        <w:rPr>
          <w:rFonts w:ascii="Times New Roman" w:hAnsi="Times New Roman"/>
          <w:sz w:val="24"/>
          <w:szCs w:val="24"/>
        </w:rPr>
      </w:pPr>
      <w:r w:rsidRPr="003317D8">
        <w:rPr>
          <w:rFonts w:ascii="Times New Roman" w:hAnsi="Times New Roman"/>
          <w:sz w:val="24"/>
          <w:szCs w:val="24"/>
        </w:rPr>
        <w:t>minden rendelkezésre álló módszerrel elősegíteni a tanulók és a tantestület egészségének védelmét, az egészség fejlesztését és az eredményes tanulást,</w:t>
      </w:r>
    </w:p>
    <w:p w14:paraId="64DC475A" w14:textId="783BC12D" w:rsidR="00F71E61" w:rsidRPr="003317D8" w:rsidRDefault="00F71E61" w:rsidP="00257A0A">
      <w:pPr>
        <w:pStyle w:val="Listaszerbekezds"/>
        <w:numPr>
          <w:ilvl w:val="0"/>
          <w:numId w:val="103"/>
        </w:numPr>
        <w:spacing w:line="240" w:lineRule="auto"/>
        <w:jc w:val="both"/>
        <w:rPr>
          <w:rFonts w:ascii="Times New Roman" w:hAnsi="Times New Roman"/>
          <w:sz w:val="24"/>
          <w:szCs w:val="24"/>
        </w:rPr>
      </w:pPr>
      <w:r w:rsidRPr="003317D8">
        <w:rPr>
          <w:rFonts w:ascii="Times New Roman" w:hAnsi="Times New Roman"/>
          <w:sz w:val="24"/>
          <w:szCs w:val="24"/>
        </w:rPr>
        <w:t>együttműködést alakítani ki pedagógiai, egészségügyi, gyermekvédelmi szakemberek, a szülők és a diákok között annak érdekében, hogy az iskola egészséges környezet legyen</w:t>
      </w:r>
      <w:r w:rsidR="003317D8">
        <w:rPr>
          <w:rFonts w:ascii="Times New Roman" w:hAnsi="Times New Roman"/>
          <w:sz w:val="24"/>
          <w:szCs w:val="24"/>
        </w:rPr>
        <w:t>.</w:t>
      </w:r>
    </w:p>
    <w:p w14:paraId="27EB07A2" w14:textId="276EE405" w:rsidR="00F71E61" w:rsidRPr="00E912B7" w:rsidRDefault="00F71E61" w:rsidP="00CA61A4">
      <w:pPr>
        <w:jc w:val="both"/>
        <w:rPr>
          <w:sz w:val="24"/>
          <w:szCs w:val="24"/>
        </w:rPr>
      </w:pPr>
      <w:r w:rsidRPr="00E912B7">
        <w:rPr>
          <w:sz w:val="24"/>
          <w:szCs w:val="24"/>
        </w:rPr>
        <w:t>Az iskolai egészségnevelés</w:t>
      </w:r>
    </w:p>
    <w:p w14:paraId="7E90A1DF" w14:textId="2C868CA9" w:rsidR="00F71E61" w:rsidRPr="00E912B7" w:rsidRDefault="00F71E61" w:rsidP="00CA61A4">
      <w:pPr>
        <w:jc w:val="both"/>
        <w:rPr>
          <w:sz w:val="24"/>
          <w:szCs w:val="24"/>
        </w:rPr>
      </w:pPr>
      <w:r w:rsidRPr="00E912B7">
        <w:rPr>
          <w:sz w:val="24"/>
          <w:szCs w:val="24"/>
        </w:rPr>
        <w:t>Színterei</w:t>
      </w:r>
      <w:r w:rsidR="003317D8">
        <w:rPr>
          <w:sz w:val="24"/>
          <w:szCs w:val="24"/>
        </w:rPr>
        <w:t>:</w:t>
      </w:r>
    </w:p>
    <w:p w14:paraId="0D9EE7EB"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tanórák (főként a testnevelés, biológia, kémia, egészségtan tantárgyak)</w:t>
      </w:r>
    </w:p>
    <w:p w14:paraId="2433D83F"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osztályfőnöki órák</w:t>
      </w:r>
    </w:p>
    <w:p w14:paraId="73FBB35D"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egészségnapok</w:t>
      </w:r>
    </w:p>
    <w:p w14:paraId="1A1CE5C2"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lastRenderedPageBreak/>
        <w:t>sportrendezvények</w:t>
      </w:r>
    </w:p>
    <w:p w14:paraId="61A6F766"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kirándulások</w:t>
      </w:r>
    </w:p>
    <w:p w14:paraId="5D6DFF89"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versenyek</w:t>
      </w:r>
    </w:p>
    <w:p w14:paraId="5FF111CB" w14:textId="77777777" w:rsidR="00F71E61" w:rsidRPr="003317D8" w:rsidRDefault="00F71E61" w:rsidP="00257A0A">
      <w:pPr>
        <w:pStyle w:val="Listaszerbekezds"/>
        <w:numPr>
          <w:ilvl w:val="0"/>
          <w:numId w:val="104"/>
        </w:numPr>
        <w:spacing w:line="240" w:lineRule="auto"/>
        <w:jc w:val="both"/>
        <w:rPr>
          <w:rFonts w:ascii="Times New Roman" w:hAnsi="Times New Roman"/>
          <w:sz w:val="24"/>
          <w:szCs w:val="24"/>
        </w:rPr>
      </w:pPr>
      <w:r w:rsidRPr="003317D8">
        <w:rPr>
          <w:rFonts w:ascii="Times New Roman" w:hAnsi="Times New Roman"/>
          <w:sz w:val="24"/>
          <w:szCs w:val="24"/>
        </w:rPr>
        <w:t>kiállítások</w:t>
      </w:r>
    </w:p>
    <w:p w14:paraId="6745241D" w14:textId="30FD498D" w:rsidR="00F71E61" w:rsidRPr="00E912B7" w:rsidRDefault="00F71E61" w:rsidP="00CA61A4">
      <w:pPr>
        <w:jc w:val="both"/>
        <w:rPr>
          <w:sz w:val="24"/>
          <w:szCs w:val="24"/>
        </w:rPr>
      </w:pPr>
      <w:r w:rsidRPr="00E912B7">
        <w:rPr>
          <w:sz w:val="24"/>
          <w:szCs w:val="24"/>
        </w:rPr>
        <w:t>Módszerei</w:t>
      </w:r>
      <w:r w:rsidR="003317D8">
        <w:rPr>
          <w:sz w:val="24"/>
          <w:szCs w:val="24"/>
        </w:rPr>
        <w:t>:</w:t>
      </w:r>
    </w:p>
    <w:p w14:paraId="62875655"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előadások</w:t>
      </w:r>
    </w:p>
    <w:p w14:paraId="7D07E6FF"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csoportfoglalkozások</w:t>
      </w:r>
    </w:p>
    <w:p w14:paraId="3335C8F6"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beszélgetések</w:t>
      </w:r>
    </w:p>
    <w:p w14:paraId="316B56D1"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plakátok</w:t>
      </w:r>
    </w:p>
    <w:p w14:paraId="7DEE5468"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folyóiratok</w:t>
      </w:r>
    </w:p>
    <w:p w14:paraId="3B291ABC"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újságcikkek</w:t>
      </w:r>
    </w:p>
    <w:p w14:paraId="32F36900" w14:textId="77777777" w:rsidR="00F71E61" w:rsidRPr="003317D8" w:rsidRDefault="00F71E61" w:rsidP="00257A0A">
      <w:pPr>
        <w:pStyle w:val="Listaszerbekezds"/>
        <w:numPr>
          <w:ilvl w:val="0"/>
          <w:numId w:val="105"/>
        </w:numPr>
        <w:spacing w:line="240" w:lineRule="auto"/>
        <w:jc w:val="both"/>
        <w:rPr>
          <w:rFonts w:ascii="Times New Roman" w:hAnsi="Times New Roman"/>
          <w:sz w:val="24"/>
          <w:szCs w:val="24"/>
        </w:rPr>
      </w:pPr>
      <w:r w:rsidRPr="003317D8">
        <w:rPr>
          <w:rFonts w:ascii="Times New Roman" w:hAnsi="Times New Roman"/>
          <w:sz w:val="24"/>
          <w:szCs w:val="24"/>
        </w:rPr>
        <w:t>videofilmek</w:t>
      </w:r>
    </w:p>
    <w:p w14:paraId="643D2970" w14:textId="7FFB77F7" w:rsidR="00F71E61" w:rsidRPr="00E912B7" w:rsidRDefault="00F71E61" w:rsidP="00CA61A4">
      <w:pPr>
        <w:jc w:val="both"/>
        <w:rPr>
          <w:sz w:val="24"/>
          <w:szCs w:val="24"/>
        </w:rPr>
      </w:pPr>
      <w:r w:rsidRPr="00E912B7">
        <w:rPr>
          <w:sz w:val="24"/>
          <w:szCs w:val="24"/>
        </w:rPr>
        <w:t>Témakörei</w:t>
      </w:r>
      <w:r w:rsidR="003317D8">
        <w:rPr>
          <w:sz w:val="24"/>
          <w:szCs w:val="24"/>
        </w:rPr>
        <w:t>:</w:t>
      </w:r>
    </w:p>
    <w:p w14:paraId="196BA354"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egészség-betegség (az emberi szervezet működése, a betegségek megelőzése),</w:t>
      </w:r>
    </w:p>
    <w:p w14:paraId="516587BC"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egyes életkorok pszichológiai jellegzetességei,</w:t>
      </w:r>
    </w:p>
    <w:p w14:paraId="3F15164E"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napirend, a szabadidő helyes felhasználása,</w:t>
      </w:r>
    </w:p>
    <w:p w14:paraId="27059477"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testápolás, díszítő kozmetika, öltözködés,</w:t>
      </w:r>
    </w:p>
    <w:p w14:paraId="1C1D62D0"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családi élet,</w:t>
      </w:r>
    </w:p>
    <w:p w14:paraId="2E648747"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társas kapcsolatok,</w:t>
      </w:r>
    </w:p>
    <w:p w14:paraId="61A66DBB"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szexualitás, családtervezés,</w:t>
      </w:r>
    </w:p>
    <w:p w14:paraId="48CC8EF4"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egészséges környezet,</w:t>
      </w:r>
    </w:p>
    <w:p w14:paraId="6A94EF52"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balesetek megelőzése, elsősegélynyújtás,</w:t>
      </w:r>
    </w:p>
    <w:p w14:paraId="6EADFDF8"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fogyatékosok, hátrányos helyzetűek integrációja,</w:t>
      </w:r>
    </w:p>
    <w:p w14:paraId="23F5037D" w14:textId="5F676236"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káros szenvedélyek (dohányzás, alkohol- és drogfogyasztás), következményei, a lelki függőség kialakulásának korai jelei</w:t>
      </w:r>
      <w:r w:rsidR="00F730A5">
        <w:rPr>
          <w:rFonts w:ascii="Times New Roman" w:hAnsi="Times New Roman"/>
          <w:sz w:val="24"/>
          <w:szCs w:val="24"/>
        </w:rPr>
        <w:t>,</w:t>
      </w:r>
    </w:p>
    <w:p w14:paraId="09939793" w14:textId="1C2F9F1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táplálkozás: - elméleti ismeretek (mennyiség, minőség, az elfogyasztás módja)</w:t>
      </w:r>
      <w:r w:rsidR="00F730A5">
        <w:rPr>
          <w:rFonts w:ascii="Times New Roman" w:hAnsi="Times New Roman"/>
          <w:sz w:val="24"/>
          <w:szCs w:val="24"/>
        </w:rPr>
        <w:t>,</w:t>
      </w:r>
    </w:p>
    <w:p w14:paraId="7E2A889D" w14:textId="69F6F74A"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iskolai étkeztetés (menza, büfé)</w:t>
      </w:r>
      <w:r w:rsidR="00F730A5">
        <w:rPr>
          <w:rFonts w:ascii="Times New Roman" w:hAnsi="Times New Roman"/>
          <w:sz w:val="24"/>
          <w:szCs w:val="24"/>
        </w:rPr>
        <w:t>,</w:t>
      </w:r>
    </w:p>
    <w:p w14:paraId="40C7E14D" w14:textId="7777777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testmozgás: - sport,</w:t>
      </w:r>
    </w:p>
    <w:p w14:paraId="4F1B20F6" w14:textId="4279CC17"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mozgásszervi betegségek javítása (gyógytorna)</w:t>
      </w:r>
      <w:r w:rsidR="00F730A5">
        <w:rPr>
          <w:rFonts w:ascii="Times New Roman" w:hAnsi="Times New Roman"/>
          <w:sz w:val="24"/>
          <w:szCs w:val="24"/>
        </w:rPr>
        <w:t>,</w:t>
      </w:r>
    </w:p>
    <w:p w14:paraId="5ECC5CF9" w14:textId="35635A76" w:rsidR="00F71E61" w:rsidRPr="003317D8" w:rsidRDefault="00F71E61" w:rsidP="00257A0A">
      <w:pPr>
        <w:pStyle w:val="Listaszerbekezds"/>
        <w:numPr>
          <w:ilvl w:val="0"/>
          <w:numId w:val="106"/>
        </w:numPr>
        <w:spacing w:line="240" w:lineRule="auto"/>
        <w:jc w:val="both"/>
        <w:rPr>
          <w:rFonts w:ascii="Times New Roman" w:hAnsi="Times New Roman"/>
          <w:sz w:val="24"/>
          <w:szCs w:val="24"/>
        </w:rPr>
      </w:pPr>
      <w:r w:rsidRPr="003317D8">
        <w:rPr>
          <w:rFonts w:ascii="Times New Roman" w:hAnsi="Times New Roman"/>
          <w:sz w:val="24"/>
          <w:szCs w:val="24"/>
        </w:rPr>
        <w:t>lelki egészség védelme, a mindennapi stresszhelyzetek kezelésének adaptív módjai</w:t>
      </w:r>
      <w:r w:rsidR="003317D8">
        <w:rPr>
          <w:rFonts w:ascii="Times New Roman" w:hAnsi="Times New Roman"/>
          <w:sz w:val="24"/>
          <w:szCs w:val="24"/>
        </w:rPr>
        <w:t>.</w:t>
      </w:r>
    </w:p>
    <w:p w14:paraId="012BE5E5" w14:textId="55977202" w:rsidR="00F71E61" w:rsidRPr="00E912B7" w:rsidRDefault="00F71E61" w:rsidP="00CA61A4">
      <w:pPr>
        <w:jc w:val="both"/>
        <w:rPr>
          <w:sz w:val="24"/>
          <w:szCs w:val="24"/>
        </w:rPr>
      </w:pPr>
      <w:r w:rsidRPr="00E912B7">
        <w:rPr>
          <w:sz w:val="24"/>
          <w:szCs w:val="24"/>
        </w:rPr>
        <w:t>Egészségnevelési feladatok az osztályfőnöki órákon</w:t>
      </w:r>
    </w:p>
    <w:p w14:paraId="0C1F2CE7" w14:textId="1FD4F4A4" w:rsidR="00F71E61" w:rsidRPr="00E912B7" w:rsidRDefault="00F71E61" w:rsidP="000A474E">
      <w:pPr>
        <w:pStyle w:val="bekezds"/>
      </w:pPr>
      <w:r w:rsidRPr="00E912B7">
        <w:t>A 9. évfolyamos tanulók először a témában a szervezetük működésével ismerkednek. Ebben az osztályfőnökök segítségére van a védőnő, aki minden osztályban rendkívüli osztályfőnöki óra keretében ismerteti meg a tanulókat a serdülőkori sajátosságokkal, majd az osztályok a tini ambulanciára is ellátogatnak. Az órák keretében a fő cél az, hogy a tanulókban kialakítsuk azt, hogy a testi-lelki egészséggel törődni kell. Ebben a témában a fő nehézséget az okozza, hogy az életkori sajátságoknak megfelelően a hosszú távú célok még nem alakulnak ki, vagy nem hatnak az életmódjukra. A szakemberek segítsége ekkor meghatározó.</w:t>
      </w:r>
    </w:p>
    <w:p w14:paraId="605B956E" w14:textId="47B9EAC1" w:rsidR="00F71E61" w:rsidRPr="00E912B7" w:rsidRDefault="00F71E61" w:rsidP="000A474E">
      <w:pPr>
        <w:pStyle w:val="bekezds"/>
      </w:pPr>
      <w:r w:rsidRPr="00E912B7">
        <w:t xml:space="preserve">A 10. évfolyamon már a fő cél a tudatos életvitel kialakítása: a helyes táplálkozás, a betegségek megelőzése, a konfliktusok helyes kezelése, amely segítségével a drog és az alkoholfogyasztás kerülése. Sajnos a társadalmi és gazdasági helyzet, a médiumokból jövő hatások miatt ez a téma nehezen volt tárgyalható az osztályfőnöki óra keretében, ezért külső szakemberek segítségét kérjük. Az </w:t>
      </w:r>
      <w:r w:rsidR="0000652F" w:rsidRPr="00E912B7">
        <w:t>Á</w:t>
      </w:r>
      <w:r w:rsidRPr="00E912B7">
        <w:t xml:space="preserve">NTSZ segítségével AIDS prevenciós előadások voltak az </w:t>
      </w:r>
      <w:r w:rsidRPr="00E912B7">
        <w:lastRenderedPageBreak/>
        <w:t>osztályokban. Sikeres drogprevenciós pályázataink tapasztalatait hasznosítjuk kollégáink és tanulóink folyamatos felkészítésében, tájékoztatásában.</w:t>
      </w:r>
    </w:p>
    <w:p w14:paraId="3EFCFC63" w14:textId="77777777" w:rsidR="00F71E61" w:rsidRPr="00E912B7" w:rsidRDefault="00F71E61" w:rsidP="000A474E">
      <w:pPr>
        <w:pStyle w:val="bekezds"/>
      </w:pPr>
      <w:r w:rsidRPr="00E912B7">
        <w:t>A 11. évfolyamon a test és a belső harmónia kapcsolatának feltárása a fő cél. Az életkori sajátságokat figyelembe véve dokumentumfilmek és statisztikák segítségével igyekszünk a negatív példák által bemutatni a veszélyeket, amelyek elutasítása belső meggyőződéssé kell, hogy váljon.</w:t>
      </w:r>
    </w:p>
    <w:p w14:paraId="4C69BBF6" w14:textId="77777777" w:rsidR="00F71E61" w:rsidRPr="00E912B7" w:rsidRDefault="00F71E61" w:rsidP="000A474E">
      <w:pPr>
        <w:pStyle w:val="bekezds"/>
      </w:pPr>
      <w:r w:rsidRPr="00E912B7">
        <w:t>A 12. évfolyamtól kezdve elsősorban a test és a lélek harmonikus fejlesztésén van a hangsúly. Foglalkozunk a szabadság, és a belső fegyelem kérdésével, a családtervezéssel, az egészségügyi problémákkal, az egészségügy problémáival. A foglalkozások alapját valós helyzetek, újságok, tanulmányok adják.</w:t>
      </w:r>
    </w:p>
    <w:p w14:paraId="6E336A03" w14:textId="77777777" w:rsidR="00F71E61" w:rsidRPr="00E912B7" w:rsidRDefault="00F71E61" w:rsidP="000A474E">
      <w:pPr>
        <w:pStyle w:val="bekezds"/>
      </w:pPr>
      <w:r w:rsidRPr="00E912B7">
        <w:t>Összefoglalásként megállapítható, hogy az osztályfőnökök igénylik ebben a témában a szakemberek, és a médiumok adta lehetőségeket. Feltétlenül tovább kell erősíteni a kapcsolatokat a szakemberekkel.</w:t>
      </w:r>
    </w:p>
    <w:p w14:paraId="7EB01B5F" w14:textId="426FCA46" w:rsidR="00F71E61" w:rsidRPr="00E912B7" w:rsidRDefault="00F71E61" w:rsidP="000A474E">
      <w:pPr>
        <w:pStyle w:val="bekezds"/>
      </w:pPr>
      <w:r w:rsidRPr="00E912B7">
        <w:t>A védőnői fogadóóra keretében a fokozott gondozást igénylő tanulók egészségi állapotának figyelemmel kísérése, diéták megbeszélése, vérnyomás ellenőrzése, tanulási problémák kezelése, segítő beszélgetések. Iskolánk tanulói és dolgozói részt vesznek rendszeres fogászati szűrésen is.</w:t>
      </w:r>
    </w:p>
    <w:p w14:paraId="1DFE7644" w14:textId="55AFC94D" w:rsidR="00F71E61" w:rsidRPr="00E912B7" w:rsidRDefault="00F71E61" w:rsidP="000A474E">
      <w:pPr>
        <w:pStyle w:val="bekezds"/>
      </w:pPr>
      <w:r w:rsidRPr="00E912B7">
        <w:t>Az iskolapszichológus fogadóóráiban egyéni tanácsadás keretein belül segíti a magánéleti és a tanulmányi stresszhelyzetek leküzdését az adaptív stresszkezelés és az eredményes kommunikáció módszereinek átadásával. Csoportos szinten, osztályfőnöki órákon több témakörben tart előadásokat, csoportfoglalkozásokat. Felhívja a figyelmet a káros szenvedélyekhez kapcsolódó lelki függőség kialakulásának veszélyeire, folyamatára és figyelmeztető jeleire, erősíti a társas felelősségvállalást e téren, az adaptív stresszkezelési és az asszertív kommunikációs módszereket pedig interaktív foglalkozásokon mutatja be és adja át, mindezt a korosztálynak megfelelő hangvételben.</w:t>
      </w:r>
    </w:p>
    <w:p w14:paraId="4CA0CAD2" w14:textId="77777777" w:rsidR="00F71E61" w:rsidRPr="00F730A5" w:rsidRDefault="00F71E61" w:rsidP="00257A0A">
      <w:pPr>
        <w:pStyle w:val="Listaszerbekezds"/>
        <w:numPr>
          <w:ilvl w:val="0"/>
          <w:numId w:val="107"/>
        </w:numPr>
        <w:spacing w:after="0" w:line="240" w:lineRule="auto"/>
        <w:jc w:val="both"/>
        <w:rPr>
          <w:rFonts w:ascii="Times New Roman" w:hAnsi="Times New Roman"/>
          <w:sz w:val="24"/>
          <w:szCs w:val="24"/>
        </w:rPr>
      </w:pPr>
      <w:r w:rsidRPr="00F730A5">
        <w:rPr>
          <w:rFonts w:ascii="Times New Roman" w:hAnsi="Times New Roman"/>
          <w:sz w:val="24"/>
          <w:szCs w:val="24"/>
        </w:rPr>
        <w:t>Szabadidős programajánlatok</w:t>
      </w:r>
    </w:p>
    <w:p w14:paraId="4F91C24A" w14:textId="77777777" w:rsidR="00F71E61" w:rsidRPr="00E912B7" w:rsidRDefault="00F71E61" w:rsidP="00CA61A4">
      <w:pPr>
        <w:ind w:left="567"/>
        <w:jc w:val="both"/>
        <w:rPr>
          <w:sz w:val="24"/>
          <w:szCs w:val="24"/>
        </w:rPr>
      </w:pPr>
      <w:r w:rsidRPr="00E912B7">
        <w:rPr>
          <w:sz w:val="24"/>
          <w:szCs w:val="24"/>
        </w:rPr>
        <w:t>Diákönkormányzat szervezésében sportdélutánt tartunk, ahol egyéni és csapatversenyeken szervezünk különböző sportágakban.</w:t>
      </w:r>
    </w:p>
    <w:p w14:paraId="25D76F38" w14:textId="77777777" w:rsidR="00F71E61" w:rsidRPr="00E912B7" w:rsidRDefault="00F71E61" w:rsidP="00CA61A4">
      <w:pPr>
        <w:ind w:left="567"/>
        <w:jc w:val="both"/>
        <w:rPr>
          <w:sz w:val="24"/>
          <w:szCs w:val="24"/>
        </w:rPr>
      </w:pPr>
      <w:r w:rsidRPr="00E912B7">
        <w:rPr>
          <w:sz w:val="24"/>
          <w:szCs w:val="24"/>
        </w:rPr>
        <w:t>Különböző vetélkedők szervezésével lehetővé tesszük, hogy diákjaink megmutathassák tudásukat, fejleszthessék képességeiket és megtalálják azokat az alternatívákat, amelyek nem rombolják egészségüket, és lehetőséget biztosít az önmegvalósításra.</w:t>
      </w:r>
    </w:p>
    <w:p w14:paraId="54D2851E" w14:textId="77777777" w:rsidR="00F71E61" w:rsidRPr="00E912B7" w:rsidRDefault="00F71E61" w:rsidP="00CA61A4">
      <w:pPr>
        <w:ind w:left="567"/>
        <w:jc w:val="both"/>
        <w:rPr>
          <w:sz w:val="24"/>
          <w:szCs w:val="24"/>
        </w:rPr>
      </w:pPr>
      <w:r w:rsidRPr="00E912B7">
        <w:rPr>
          <w:sz w:val="24"/>
          <w:szCs w:val="24"/>
        </w:rPr>
        <w:t>Az aktuális témákhoz kapcsolódó mozi látogatásokat szervezünk, ahol a látottakat a következő osztályfőnöki órákon kiértékeljük.</w:t>
      </w:r>
    </w:p>
    <w:p w14:paraId="2B49BE92" w14:textId="77777777" w:rsidR="00F71E61" w:rsidRPr="00E912B7" w:rsidRDefault="00F71E61" w:rsidP="00CA61A4">
      <w:pPr>
        <w:ind w:left="567"/>
        <w:jc w:val="both"/>
        <w:rPr>
          <w:sz w:val="24"/>
          <w:szCs w:val="24"/>
        </w:rPr>
      </w:pPr>
      <w:r w:rsidRPr="00E912B7">
        <w:rPr>
          <w:sz w:val="24"/>
          <w:szCs w:val="24"/>
        </w:rPr>
        <w:t>Rajzpályázatokkal, plakátversenyekkel hívjuk fel a figyelmet a fiatalokat érintő veszélyhelyzetekre.</w:t>
      </w:r>
    </w:p>
    <w:p w14:paraId="4720A561" w14:textId="77777777" w:rsidR="00F71E61" w:rsidRPr="00F730A5" w:rsidRDefault="00F71E61" w:rsidP="00257A0A">
      <w:pPr>
        <w:pStyle w:val="Listaszerbekezds"/>
        <w:numPr>
          <w:ilvl w:val="0"/>
          <w:numId w:val="108"/>
        </w:numPr>
        <w:spacing w:after="0" w:line="240" w:lineRule="auto"/>
        <w:jc w:val="both"/>
        <w:rPr>
          <w:rFonts w:ascii="Times New Roman" w:hAnsi="Times New Roman"/>
          <w:sz w:val="24"/>
          <w:szCs w:val="24"/>
        </w:rPr>
      </w:pPr>
      <w:r w:rsidRPr="00F730A5">
        <w:rPr>
          <w:rFonts w:ascii="Times New Roman" w:hAnsi="Times New Roman"/>
          <w:sz w:val="24"/>
          <w:szCs w:val="24"/>
        </w:rPr>
        <w:t>Szülők tájékoztatása</w:t>
      </w:r>
    </w:p>
    <w:p w14:paraId="4A7558DF" w14:textId="77777777" w:rsidR="00F71E61" w:rsidRPr="00E912B7" w:rsidRDefault="00F71E61" w:rsidP="00CA61A4">
      <w:pPr>
        <w:ind w:left="567"/>
        <w:jc w:val="both"/>
        <w:rPr>
          <w:sz w:val="24"/>
          <w:szCs w:val="24"/>
        </w:rPr>
      </w:pPr>
      <w:r w:rsidRPr="00E912B7">
        <w:rPr>
          <w:sz w:val="24"/>
          <w:szCs w:val="24"/>
        </w:rPr>
        <w:t>Szülői értekezlet</w:t>
      </w:r>
    </w:p>
    <w:p w14:paraId="12DF4CAA" w14:textId="77777777" w:rsidR="00F71E61" w:rsidRPr="00E912B7" w:rsidRDefault="00F71E61" w:rsidP="00CA61A4">
      <w:pPr>
        <w:ind w:left="567"/>
        <w:jc w:val="both"/>
        <w:rPr>
          <w:sz w:val="24"/>
          <w:szCs w:val="24"/>
        </w:rPr>
      </w:pPr>
      <w:r w:rsidRPr="00E912B7">
        <w:rPr>
          <w:sz w:val="24"/>
          <w:szCs w:val="24"/>
        </w:rPr>
        <w:t>Szülői Szervezet tájékoztatása</w:t>
      </w:r>
    </w:p>
    <w:p w14:paraId="1B8CCD95" w14:textId="77777777" w:rsidR="00F71E61" w:rsidRPr="00E912B7" w:rsidRDefault="00F71E61" w:rsidP="00CA61A4">
      <w:pPr>
        <w:ind w:left="567"/>
        <w:jc w:val="both"/>
        <w:rPr>
          <w:sz w:val="24"/>
          <w:szCs w:val="24"/>
        </w:rPr>
      </w:pPr>
      <w:r w:rsidRPr="00E912B7">
        <w:rPr>
          <w:sz w:val="24"/>
          <w:szCs w:val="24"/>
        </w:rPr>
        <w:t>Szülői tréning aktuális témakörben</w:t>
      </w:r>
    </w:p>
    <w:p w14:paraId="4AAEDC17" w14:textId="1723D9F3" w:rsidR="00F71E61" w:rsidRPr="00F730A5" w:rsidRDefault="00F71E61" w:rsidP="00257A0A">
      <w:pPr>
        <w:pStyle w:val="Listaszerbekezds"/>
        <w:numPr>
          <w:ilvl w:val="0"/>
          <w:numId w:val="109"/>
        </w:numPr>
        <w:spacing w:line="240" w:lineRule="auto"/>
        <w:jc w:val="both"/>
        <w:rPr>
          <w:rFonts w:ascii="Times New Roman" w:hAnsi="Times New Roman"/>
          <w:sz w:val="24"/>
          <w:szCs w:val="24"/>
        </w:rPr>
      </w:pPr>
      <w:r w:rsidRPr="00F730A5">
        <w:rPr>
          <w:rFonts w:ascii="Times New Roman" w:hAnsi="Times New Roman"/>
          <w:sz w:val="24"/>
          <w:szCs w:val="24"/>
        </w:rPr>
        <w:t xml:space="preserve">Balesetvédelmi rendszabályok </w:t>
      </w:r>
    </w:p>
    <w:p w14:paraId="3E180424" w14:textId="2782E242" w:rsidR="00F71E61" w:rsidRPr="00E912B7" w:rsidRDefault="00F71E61" w:rsidP="00CA61A4">
      <w:pPr>
        <w:jc w:val="both"/>
        <w:rPr>
          <w:sz w:val="24"/>
          <w:szCs w:val="24"/>
        </w:rPr>
      </w:pPr>
      <w:r w:rsidRPr="00E912B7">
        <w:rPr>
          <w:sz w:val="24"/>
          <w:szCs w:val="24"/>
        </w:rPr>
        <w:t>Gyógytestnevelés</w:t>
      </w:r>
    </w:p>
    <w:p w14:paraId="3A63BFF5" w14:textId="1A5B503F" w:rsidR="00F71E61" w:rsidRPr="00E912B7" w:rsidRDefault="00F71E61" w:rsidP="000A474E">
      <w:pPr>
        <w:pStyle w:val="bekezds"/>
      </w:pPr>
      <w:r w:rsidRPr="00E912B7">
        <w:t xml:space="preserve">A tanulók mozgásszegény életmódja miatt egyre több mozgásszervi és egészségi problémákkal küszködő tanulóval találkozunk, akik ennek következtében nem hagyományos testnevelésben, hanem könnyített vagy gyógytestnevelés órán kell részt vennie. A gyógytestnevelés órák feladata a prevenció, a meglévő fizikai állapot megőrzése, javítása, ill. a </w:t>
      </w:r>
      <w:r w:rsidRPr="00E912B7">
        <w:lastRenderedPageBreak/>
        <w:t xml:space="preserve">rehabilitáció. Ezt a feladatot elkülönítve, az érintett tanulók számára külön gyógytestnevelés órák keretében lehet csak ellátni, hiszen a feladatok más jellegűek, mást kell végrehajtaniuk, más teljesítményt kell elérniük, mint egészséges társaiknak. Gyakorlatilag a </w:t>
      </w:r>
      <w:proofErr w:type="spellStart"/>
      <w:r w:rsidRPr="00E912B7">
        <w:t>gyógytestnevelő</w:t>
      </w:r>
      <w:proofErr w:type="spellEnd"/>
      <w:r w:rsidRPr="00E912B7">
        <w:t xml:space="preserve"> felügyelete és irányítása mellett személyre szabottan végzik a feladatokat. Ezzel megelőzzük fizikai állapotuk romlását, és az esetleges sérülések után gyorsabbá tehetjük felépülésüket. Az iskola tanulói számára a gyógytestnevelés foglalkozásokat a szakszolgálatának </w:t>
      </w:r>
      <w:proofErr w:type="spellStart"/>
      <w:r w:rsidRPr="00E912B7">
        <w:t>gyógytestnevelő</w:t>
      </w:r>
      <w:proofErr w:type="spellEnd"/>
      <w:r w:rsidRPr="00E912B7">
        <w:t xml:space="preserve"> pedagógusai tartják.</w:t>
      </w:r>
    </w:p>
    <w:p w14:paraId="38F2DA58" w14:textId="650C21FA" w:rsidR="002875D6" w:rsidRPr="00E912B7" w:rsidRDefault="00007209" w:rsidP="00577DAE">
      <w:pPr>
        <w:pStyle w:val="c2"/>
      </w:pPr>
      <w:bookmarkStart w:id="439" w:name="_Toc149067178"/>
      <w:r w:rsidRPr="00E912B7">
        <w:t>2.4</w:t>
      </w:r>
      <w:r w:rsidR="002875D6" w:rsidRPr="00E912B7">
        <w:t>.</w:t>
      </w:r>
      <w:r w:rsidRPr="00E912B7">
        <w:t xml:space="preserve"> A közösségfejlesztéssel, a szakképző intézmény szereplőinek együttműködésével kapcsolatos </w:t>
      </w:r>
      <w:r w:rsidR="001926AF">
        <w:t>feladato</w:t>
      </w:r>
      <w:r w:rsidR="002875D6" w:rsidRPr="00E912B7">
        <w:t>k</w:t>
      </w:r>
      <w:bookmarkEnd w:id="439"/>
    </w:p>
    <w:p w14:paraId="794B5DB8" w14:textId="3B07A6BD" w:rsidR="002875D6" w:rsidRPr="00E912B7" w:rsidRDefault="002875D6" w:rsidP="00CA61A4">
      <w:pPr>
        <w:jc w:val="both"/>
        <w:rPr>
          <w:sz w:val="24"/>
          <w:szCs w:val="24"/>
        </w:rPr>
      </w:pPr>
      <w:r w:rsidRPr="00E912B7">
        <w:rPr>
          <w:sz w:val="24"/>
          <w:szCs w:val="24"/>
        </w:rPr>
        <w:t>„A közösség olyan emberi együttélés, amelyet a közösségi érdek, közös cél, közös értékrend és tudat tart össze." (Hankiss Elemér)</w:t>
      </w:r>
    </w:p>
    <w:p w14:paraId="5B576483" w14:textId="656FB402" w:rsidR="002875D6" w:rsidRPr="00E912B7" w:rsidRDefault="002875D6" w:rsidP="000A474E">
      <w:pPr>
        <w:pStyle w:val="bekezds"/>
      </w:pPr>
      <w:r w:rsidRPr="00E912B7">
        <w:t>A közösségfejlesztés az a folyamat, amely az egyén és a társadalom közötti cselekvő, dinamikus kapcsolatot kialakítja, megteremti. A közösségfejlesztés célkategória. A közösségfejlesztés lényege a tevékeny közösség nevelőerejének tudatos, szakszerű kiaknázása az egyéni fejlődés érdekében. E munka hatékonyságához nélkülözhetetlen a szülő, oktató, nevelőtanár, és a diákönkormányzatot segítő oktató szoros együttműködése, az együtt gondolkodás.</w:t>
      </w:r>
    </w:p>
    <w:p w14:paraId="42B7DB6B" w14:textId="77777777" w:rsidR="002875D6" w:rsidRPr="00E912B7" w:rsidRDefault="002875D6" w:rsidP="000A474E">
      <w:pPr>
        <w:pStyle w:val="bekezds"/>
      </w:pPr>
      <w:r w:rsidRPr="00E912B7">
        <w:t>A közösségfejlesztés fő színtere a diákönkormányzati munka, az osztályfőnöki órák érdeklődési körök, tanulmányi kirándulások.</w:t>
      </w:r>
    </w:p>
    <w:p w14:paraId="22696BF1" w14:textId="77777777" w:rsidR="002875D6" w:rsidRPr="00E912B7" w:rsidRDefault="002875D6" w:rsidP="000A474E">
      <w:pPr>
        <w:pStyle w:val="bekezds"/>
      </w:pPr>
      <w:r w:rsidRPr="00E912B7">
        <w:t xml:space="preserve">A diákok ezekben a közösségekben tanulhatják meg a demokratikus élet szabályait, a személyiségi jogok tiszteletben tartását, az önrendelkezési jog gyakorlását. Az emberi méltóság tiszteletben tartásával szabadon véleményt nyilváníthat minden kérdésről, az őt nevelő és tanító oktatók munkájáról, az intézmény működéséről. A közösségek irányítása az oktatók közreműködésével történik. Az osztályok munkáját az osztályfőnök, a diákönkormányzatokat pedig a diákönkormányzatot segítő oktató irányítja. </w:t>
      </w:r>
    </w:p>
    <w:p w14:paraId="6D2E5930" w14:textId="7A9AA73F" w:rsidR="002875D6" w:rsidRPr="00E912B7" w:rsidRDefault="002875D6" w:rsidP="000A474E">
      <w:pPr>
        <w:pStyle w:val="bekezds"/>
      </w:pPr>
      <w:r w:rsidRPr="00E912B7">
        <w:t>Az iskola tanulóit közös tevékenységük megszervezésével – a Házirendben meghatározottak szerint – saját közösségi életük tervezésében, szervezésében, tisztségviselőjük megválasztásában jogok illetik meg. Ennek érdekében Diákönkormányzatot hoznak létre. Célunk az, hogy</w:t>
      </w:r>
      <w:r w:rsidR="00F730A5">
        <w:t>:</w:t>
      </w:r>
    </w:p>
    <w:p w14:paraId="2620848B"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 tanulók legyenek nyitottak, megértők a különböző szokások, életmódok, kultúrák, vallások, a másság iránt, becsüljék meg ezeket.</w:t>
      </w:r>
    </w:p>
    <w:p w14:paraId="488996F2"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 tanulók kapcsolódjanak be közvetlen környezetük értékeinek megőrzésébe, gyarapításába.</w:t>
      </w:r>
    </w:p>
    <w:p w14:paraId="6170A292"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 tanulók szerezzenek személyes tapasztalatokat az együttműködés, a környezeti konfliktusok közös kezelése és megoldás terén.</w:t>
      </w:r>
    </w:p>
    <w:p w14:paraId="3919A104"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Az új információs környezetben eligazodó, és azt kritikai módon használó fiatalokat neveljünk.</w:t>
      </w:r>
    </w:p>
    <w:p w14:paraId="2742F876"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 kommunikációs kultúra középpontjában az önálló ismeretszerzés, véleményformálás és –kifejezés, a vélemények, érvek kifejtésének, értelmezésének, megvédésének a képességei állnak.</w:t>
      </w:r>
    </w:p>
    <w:p w14:paraId="4F4290D2" w14:textId="77777777" w:rsidR="002875D6" w:rsidRPr="00F730A5"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Az iskolának az új információs környezetben eligazodó, és azt kritikai módon használó fiatalokat kell nevelni.</w:t>
      </w:r>
    </w:p>
    <w:p w14:paraId="26045C27" w14:textId="26924E31" w:rsidR="002875D6" w:rsidRPr="009C5E43" w:rsidRDefault="002875D6" w:rsidP="00257A0A">
      <w:pPr>
        <w:pStyle w:val="Listaszerbekezds"/>
        <w:numPr>
          <w:ilvl w:val="0"/>
          <w:numId w:val="110"/>
        </w:numPr>
        <w:spacing w:line="240" w:lineRule="auto"/>
        <w:jc w:val="both"/>
        <w:rPr>
          <w:rFonts w:ascii="Times New Roman" w:hAnsi="Times New Roman"/>
          <w:sz w:val="24"/>
          <w:szCs w:val="24"/>
        </w:rPr>
      </w:pPr>
      <w:r w:rsidRPr="00F730A5">
        <w:rPr>
          <w:rFonts w:ascii="Times New Roman" w:hAnsi="Times New Roman"/>
          <w:sz w:val="24"/>
          <w:szCs w:val="24"/>
        </w:rPr>
        <w:t>Az oktatók fejlesszék tanulóikban a beteg, sérült és fogyatékos embertársak iránti elfogadó és segítőkész magatartást.</w:t>
      </w:r>
      <w:bookmarkStart w:id="440" w:name="_Toc81825401"/>
    </w:p>
    <w:p w14:paraId="104FFB3E" w14:textId="77777777" w:rsidR="002875D6" w:rsidRPr="00E912B7" w:rsidRDefault="002875D6" w:rsidP="00CA61A4">
      <w:pPr>
        <w:ind w:firstLine="567"/>
        <w:jc w:val="both"/>
        <w:rPr>
          <w:sz w:val="24"/>
          <w:szCs w:val="24"/>
        </w:rPr>
      </w:pPr>
      <w:r w:rsidRPr="00E912B7">
        <w:rPr>
          <w:sz w:val="24"/>
          <w:szCs w:val="24"/>
        </w:rPr>
        <w:lastRenderedPageBreak/>
        <w:t xml:space="preserve">A munka hatékonyságához nélkülözhetetlen a szülő, tanár, nevelőtanár, az ifjúságvédelmi felelős, a szabadidő-felelős, a diákönkormányzatot segítő tanár szoros együttműködése, az </w:t>
      </w:r>
      <w:proofErr w:type="spellStart"/>
      <w:r w:rsidRPr="00E912B7">
        <w:rPr>
          <w:sz w:val="24"/>
          <w:szCs w:val="24"/>
        </w:rPr>
        <w:t>együttgondolkodás</w:t>
      </w:r>
      <w:proofErr w:type="spellEnd"/>
      <w:r w:rsidRPr="00E912B7">
        <w:rPr>
          <w:sz w:val="24"/>
          <w:szCs w:val="24"/>
        </w:rPr>
        <w:t xml:space="preserve"> az éves munka tervezésekor.</w:t>
      </w:r>
      <w:bookmarkEnd w:id="440"/>
    </w:p>
    <w:p w14:paraId="1884038F" w14:textId="78EB164D" w:rsidR="002875D6" w:rsidRPr="00E912B7" w:rsidRDefault="002875D6" w:rsidP="00577DAE">
      <w:pPr>
        <w:pStyle w:val="c3"/>
      </w:pPr>
      <w:bookmarkStart w:id="441" w:name="_Toc149067179"/>
      <w:r w:rsidRPr="00E912B7">
        <w:t>2.</w:t>
      </w:r>
      <w:bookmarkStart w:id="442" w:name="_Toc399256719"/>
      <w:bookmarkStart w:id="443" w:name="_Toc26966151"/>
      <w:bookmarkStart w:id="444" w:name="_Toc27125910"/>
      <w:r w:rsidR="009C5E43">
        <w:t>4</w:t>
      </w:r>
      <w:r w:rsidRPr="00E912B7">
        <w:t>.1.  A tanítási órán megvalósítható közösségfejlesztő feladatok:</w:t>
      </w:r>
      <w:bookmarkEnd w:id="441"/>
      <w:bookmarkEnd w:id="442"/>
      <w:bookmarkEnd w:id="443"/>
      <w:bookmarkEnd w:id="444"/>
    </w:p>
    <w:p w14:paraId="1B89411F" w14:textId="77777777" w:rsidR="002875D6" w:rsidRPr="009C5E43" w:rsidRDefault="002875D6" w:rsidP="00257A0A">
      <w:pPr>
        <w:pStyle w:val="Listaszerbekezds"/>
        <w:numPr>
          <w:ilvl w:val="0"/>
          <w:numId w:val="111"/>
        </w:numPr>
        <w:spacing w:line="240" w:lineRule="auto"/>
        <w:jc w:val="both"/>
        <w:rPr>
          <w:rFonts w:ascii="Times New Roman" w:hAnsi="Times New Roman"/>
          <w:sz w:val="24"/>
          <w:szCs w:val="24"/>
        </w:rPr>
      </w:pPr>
      <w:r w:rsidRPr="009C5E43">
        <w:rPr>
          <w:rFonts w:ascii="Times New Roman" w:hAnsi="Times New Roman"/>
          <w:sz w:val="24"/>
          <w:szCs w:val="24"/>
        </w:rPr>
        <w:t>a személyiségi jogok, az emberi méltóság tiszteletben tartása;</w:t>
      </w:r>
    </w:p>
    <w:p w14:paraId="7B93F044" w14:textId="77777777" w:rsidR="002875D6" w:rsidRPr="009C5E43" w:rsidRDefault="002875D6" w:rsidP="00257A0A">
      <w:pPr>
        <w:pStyle w:val="Listaszerbekezds"/>
        <w:numPr>
          <w:ilvl w:val="0"/>
          <w:numId w:val="111"/>
        </w:numPr>
        <w:spacing w:line="240" w:lineRule="auto"/>
        <w:jc w:val="both"/>
        <w:rPr>
          <w:rFonts w:ascii="Times New Roman" w:hAnsi="Times New Roman"/>
          <w:sz w:val="24"/>
          <w:szCs w:val="24"/>
        </w:rPr>
      </w:pPr>
      <w:r w:rsidRPr="009C5E43">
        <w:rPr>
          <w:rFonts w:ascii="Times New Roman" w:hAnsi="Times New Roman"/>
          <w:sz w:val="24"/>
          <w:szCs w:val="24"/>
        </w:rPr>
        <w:t>a kulturált véleménynyilvánítás szabályainak betartatása;</w:t>
      </w:r>
    </w:p>
    <w:p w14:paraId="75754EC5" w14:textId="77777777" w:rsidR="002875D6" w:rsidRPr="009C5E43" w:rsidRDefault="002875D6" w:rsidP="00257A0A">
      <w:pPr>
        <w:pStyle w:val="Listaszerbekezds"/>
        <w:numPr>
          <w:ilvl w:val="0"/>
          <w:numId w:val="111"/>
        </w:numPr>
        <w:spacing w:line="240" w:lineRule="auto"/>
        <w:jc w:val="both"/>
        <w:rPr>
          <w:rFonts w:ascii="Times New Roman" w:hAnsi="Times New Roman"/>
          <w:sz w:val="24"/>
          <w:szCs w:val="24"/>
        </w:rPr>
      </w:pPr>
      <w:r w:rsidRPr="009C5E43">
        <w:rPr>
          <w:rFonts w:ascii="Times New Roman" w:hAnsi="Times New Roman"/>
          <w:sz w:val="24"/>
          <w:szCs w:val="24"/>
        </w:rPr>
        <w:t>elfogadó és segítőkész magatartás fejlesztése;</w:t>
      </w:r>
    </w:p>
    <w:p w14:paraId="305BD553" w14:textId="77777777" w:rsidR="002875D6" w:rsidRPr="009C5E43" w:rsidRDefault="002875D6" w:rsidP="00257A0A">
      <w:pPr>
        <w:pStyle w:val="Listaszerbekezds"/>
        <w:numPr>
          <w:ilvl w:val="0"/>
          <w:numId w:val="111"/>
        </w:numPr>
        <w:spacing w:line="240" w:lineRule="auto"/>
        <w:jc w:val="both"/>
        <w:rPr>
          <w:rFonts w:ascii="Times New Roman" w:hAnsi="Times New Roman"/>
          <w:sz w:val="24"/>
          <w:szCs w:val="24"/>
        </w:rPr>
      </w:pPr>
      <w:r w:rsidRPr="009C5E43">
        <w:rPr>
          <w:rFonts w:ascii="Times New Roman" w:hAnsi="Times New Roman"/>
          <w:sz w:val="24"/>
          <w:szCs w:val="24"/>
        </w:rPr>
        <w:t>a különböző szokások, életmódok, kultúrák, vallások, a másság elfogadására, megbecsülésére nevelés;</w:t>
      </w:r>
    </w:p>
    <w:p w14:paraId="4E13B16F" w14:textId="144D8653" w:rsidR="002875D6" w:rsidRPr="009C5E43" w:rsidRDefault="002875D6" w:rsidP="00257A0A">
      <w:pPr>
        <w:pStyle w:val="Listaszerbekezds"/>
        <w:numPr>
          <w:ilvl w:val="0"/>
          <w:numId w:val="111"/>
        </w:numPr>
        <w:spacing w:line="240" w:lineRule="auto"/>
        <w:jc w:val="both"/>
        <w:rPr>
          <w:rFonts w:ascii="Times New Roman" w:hAnsi="Times New Roman"/>
          <w:sz w:val="24"/>
          <w:szCs w:val="24"/>
        </w:rPr>
      </w:pPr>
      <w:r w:rsidRPr="009C5E43">
        <w:rPr>
          <w:rFonts w:ascii="Times New Roman" w:hAnsi="Times New Roman"/>
          <w:sz w:val="24"/>
          <w:szCs w:val="24"/>
        </w:rPr>
        <w:t>diszkrimináció elutasítása</w:t>
      </w:r>
      <w:r w:rsidR="009C5E43">
        <w:rPr>
          <w:rFonts w:ascii="Times New Roman" w:hAnsi="Times New Roman"/>
          <w:sz w:val="24"/>
          <w:szCs w:val="24"/>
        </w:rPr>
        <w:t>.</w:t>
      </w:r>
    </w:p>
    <w:p w14:paraId="648AD8D2" w14:textId="57F3E040" w:rsidR="002875D6" w:rsidRPr="00E912B7" w:rsidRDefault="002875D6" w:rsidP="00577DAE">
      <w:pPr>
        <w:pStyle w:val="c3"/>
      </w:pPr>
      <w:bookmarkStart w:id="445" w:name="_Toc399256720"/>
      <w:bookmarkStart w:id="446" w:name="_Toc26966152"/>
      <w:bookmarkStart w:id="447" w:name="_Toc27125911"/>
      <w:bookmarkStart w:id="448" w:name="_Toc149067180"/>
      <w:r w:rsidRPr="00E912B7">
        <w:t>2.4.2</w:t>
      </w:r>
      <w:r w:rsidR="00223400" w:rsidRPr="00E912B7">
        <w:t xml:space="preserve">. </w:t>
      </w:r>
      <w:r w:rsidRPr="00E912B7">
        <w:t>Az egyéb foglalkozások közösségfejlesztő feladatai:</w:t>
      </w:r>
      <w:bookmarkEnd w:id="445"/>
      <w:bookmarkEnd w:id="446"/>
      <w:bookmarkEnd w:id="447"/>
      <w:bookmarkEnd w:id="448"/>
    </w:p>
    <w:p w14:paraId="3DACE6E7" w14:textId="77777777" w:rsidR="002875D6" w:rsidRPr="009C5E43" w:rsidRDefault="002875D6" w:rsidP="00257A0A">
      <w:pPr>
        <w:pStyle w:val="Listaszerbekezds"/>
        <w:numPr>
          <w:ilvl w:val="0"/>
          <w:numId w:val="112"/>
        </w:numPr>
        <w:spacing w:line="240" w:lineRule="auto"/>
        <w:jc w:val="both"/>
        <w:rPr>
          <w:rFonts w:ascii="Times New Roman" w:hAnsi="Times New Roman"/>
          <w:sz w:val="24"/>
          <w:szCs w:val="24"/>
        </w:rPr>
      </w:pPr>
      <w:r w:rsidRPr="009C5E43">
        <w:rPr>
          <w:rFonts w:ascii="Times New Roman" w:hAnsi="Times New Roman"/>
          <w:sz w:val="24"/>
          <w:szCs w:val="24"/>
        </w:rPr>
        <w:t>internetszakkörök keretében az új információs környezetben eligazodó, azt kritikai módon használó fiatalokká nevelés;</w:t>
      </w:r>
    </w:p>
    <w:p w14:paraId="2D22F400" w14:textId="77777777" w:rsidR="002875D6" w:rsidRPr="009C5E43" w:rsidRDefault="002875D6" w:rsidP="00257A0A">
      <w:pPr>
        <w:pStyle w:val="Listaszerbekezds"/>
        <w:numPr>
          <w:ilvl w:val="0"/>
          <w:numId w:val="112"/>
        </w:numPr>
        <w:spacing w:line="240" w:lineRule="auto"/>
        <w:jc w:val="both"/>
        <w:rPr>
          <w:rFonts w:ascii="Times New Roman" w:hAnsi="Times New Roman"/>
          <w:sz w:val="24"/>
          <w:szCs w:val="24"/>
        </w:rPr>
      </w:pPr>
      <w:r w:rsidRPr="009C5E43">
        <w:rPr>
          <w:rFonts w:ascii="Times New Roman" w:hAnsi="Times New Roman"/>
          <w:sz w:val="24"/>
          <w:szCs w:val="24"/>
        </w:rPr>
        <w:t>a nemzetközi kapcsolatok ápolásában való aktív közreműködés;</w:t>
      </w:r>
    </w:p>
    <w:p w14:paraId="30F773CD" w14:textId="77777777" w:rsidR="002875D6" w:rsidRPr="009C5E43" w:rsidRDefault="002875D6" w:rsidP="00257A0A">
      <w:pPr>
        <w:pStyle w:val="Listaszerbekezds"/>
        <w:numPr>
          <w:ilvl w:val="0"/>
          <w:numId w:val="112"/>
        </w:numPr>
        <w:spacing w:line="240" w:lineRule="auto"/>
        <w:jc w:val="both"/>
        <w:rPr>
          <w:rFonts w:ascii="Times New Roman" w:hAnsi="Times New Roman"/>
          <w:sz w:val="24"/>
          <w:szCs w:val="24"/>
        </w:rPr>
      </w:pPr>
      <w:r w:rsidRPr="009C5E43">
        <w:rPr>
          <w:rFonts w:ascii="Times New Roman" w:hAnsi="Times New Roman"/>
          <w:sz w:val="24"/>
          <w:szCs w:val="24"/>
        </w:rPr>
        <w:t>honismereti foglalkozáson, vetélkedőkre való felkészülés során a közvetlen környezetünk értékeinek megőrzésébe, gyarapításába való bekapcsolódás;</w:t>
      </w:r>
    </w:p>
    <w:p w14:paraId="2022441C" w14:textId="4ADAD352" w:rsidR="002875D6" w:rsidRPr="009C5E43" w:rsidRDefault="002875D6" w:rsidP="00257A0A">
      <w:pPr>
        <w:pStyle w:val="Listaszerbekezds"/>
        <w:numPr>
          <w:ilvl w:val="0"/>
          <w:numId w:val="112"/>
        </w:numPr>
        <w:spacing w:line="240" w:lineRule="auto"/>
        <w:jc w:val="both"/>
        <w:rPr>
          <w:rFonts w:ascii="Times New Roman" w:hAnsi="Times New Roman"/>
          <w:sz w:val="24"/>
          <w:szCs w:val="24"/>
        </w:rPr>
      </w:pPr>
      <w:r w:rsidRPr="009C5E43">
        <w:rPr>
          <w:rFonts w:ascii="Times New Roman" w:hAnsi="Times New Roman"/>
          <w:sz w:val="24"/>
          <w:szCs w:val="24"/>
        </w:rPr>
        <w:t>érdeklődési körök, szakkörök keretében az ismeretszerzés, véleményformálás és –kifejezés, a vélemények, érvek kifejtése, értelmezése, megvédése képességének kialakítása</w:t>
      </w:r>
      <w:r w:rsidR="009C5E43">
        <w:rPr>
          <w:rFonts w:ascii="Times New Roman" w:hAnsi="Times New Roman"/>
          <w:sz w:val="24"/>
          <w:szCs w:val="24"/>
        </w:rPr>
        <w:t>.</w:t>
      </w:r>
    </w:p>
    <w:p w14:paraId="5D9BA855" w14:textId="702067DF" w:rsidR="002875D6" w:rsidRPr="00E912B7" w:rsidRDefault="002875D6" w:rsidP="00577DAE">
      <w:pPr>
        <w:pStyle w:val="c3"/>
      </w:pPr>
      <w:bookmarkStart w:id="449" w:name="_Toc399256721"/>
      <w:bookmarkStart w:id="450" w:name="_Toc26966153"/>
      <w:bookmarkStart w:id="451" w:name="_Toc27125912"/>
      <w:bookmarkStart w:id="452" w:name="_Toc149067181"/>
      <w:r w:rsidRPr="00E912B7">
        <w:t>2.4.3. A diákönkormányzati munka közösségfejlesztő feladatai:</w:t>
      </w:r>
      <w:bookmarkEnd w:id="449"/>
      <w:bookmarkEnd w:id="450"/>
      <w:bookmarkEnd w:id="451"/>
      <w:bookmarkEnd w:id="452"/>
    </w:p>
    <w:p w14:paraId="3795ADA1"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saját közösségi élet szervezése;</w:t>
      </w:r>
    </w:p>
    <w:p w14:paraId="0432D0C9"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egy tanítás nélküli munkanap programjának megszervezése;</w:t>
      </w:r>
    </w:p>
    <w:p w14:paraId="2C805396"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tisztségviselők megválasztása;</w:t>
      </w:r>
    </w:p>
    <w:p w14:paraId="52136D8B"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az érdekérvényesítés szabályainak megismerése és betartása;</w:t>
      </w:r>
    </w:p>
    <w:p w14:paraId="4E5E5559"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a diákközvélemény képviselete;</w:t>
      </w:r>
    </w:p>
    <w:p w14:paraId="13FD07BC"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a jogok gyakorlása a választott tisztségviselőkön keresztül;</w:t>
      </w:r>
    </w:p>
    <w:p w14:paraId="6D1E66F3" w14:textId="77777777" w:rsidR="002875D6" w:rsidRPr="009C5E43" w:rsidRDefault="002875D6" w:rsidP="00257A0A">
      <w:pPr>
        <w:pStyle w:val="Listaszerbekezds"/>
        <w:numPr>
          <w:ilvl w:val="0"/>
          <w:numId w:val="113"/>
        </w:numPr>
        <w:spacing w:line="240" w:lineRule="auto"/>
        <w:jc w:val="both"/>
        <w:rPr>
          <w:rFonts w:ascii="Times New Roman" w:hAnsi="Times New Roman"/>
          <w:sz w:val="24"/>
          <w:szCs w:val="24"/>
        </w:rPr>
      </w:pPr>
      <w:r w:rsidRPr="009C5E43">
        <w:rPr>
          <w:rFonts w:ascii="Times New Roman" w:hAnsi="Times New Roman"/>
          <w:sz w:val="24"/>
          <w:szCs w:val="24"/>
        </w:rPr>
        <w:t>kapcsolattartás az iskola vezetésével, a diákönkormányzat munkáját segítő tanárral.</w:t>
      </w:r>
    </w:p>
    <w:p w14:paraId="42606633" w14:textId="044F818F" w:rsidR="002875D6" w:rsidRPr="00E912B7" w:rsidRDefault="002875D6" w:rsidP="00577DAE">
      <w:pPr>
        <w:pStyle w:val="c3"/>
      </w:pPr>
      <w:bookmarkStart w:id="453" w:name="_Toc399256722"/>
      <w:bookmarkStart w:id="454" w:name="_Toc26966154"/>
      <w:bookmarkStart w:id="455" w:name="_Toc27125913"/>
      <w:bookmarkStart w:id="456" w:name="_Toc149067182"/>
      <w:r w:rsidRPr="00E912B7">
        <w:t>2.4.4. A szabadidős tevékenységek közösségfejlesztő feladatai:</w:t>
      </w:r>
      <w:bookmarkEnd w:id="453"/>
      <w:bookmarkEnd w:id="454"/>
      <w:bookmarkEnd w:id="455"/>
      <w:bookmarkEnd w:id="456"/>
    </w:p>
    <w:p w14:paraId="073D77FD" w14:textId="77777777" w:rsidR="002875D6" w:rsidRPr="009C5E43" w:rsidRDefault="002875D6" w:rsidP="00257A0A">
      <w:pPr>
        <w:pStyle w:val="Listaszerbekezds"/>
        <w:numPr>
          <w:ilvl w:val="0"/>
          <w:numId w:val="114"/>
        </w:numPr>
        <w:spacing w:line="240" w:lineRule="auto"/>
        <w:jc w:val="both"/>
        <w:rPr>
          <w:rFonts w:ascii="Times New Roman" w:hAnsi="Times New Roman"/>
          <w:sz w:val="24"/>
          <w:szCs w:val="24"/>
        </w:rPr>
      </w:pPr>
      <w:r w:rsidRPr="009C5E43">
        <w:rPr>
          <w:rFonts w:ascii="Times New Roman" w:hAnsi="Times New Roman"/>
          <w:sz w:val="24"/>
          <w:szCs w:val="24"/>
        </w:rPr>
        <w:t>tanulmányi és osztálykirándulásokon szervezési feladatokba bevonással az együttműködés képességének kialakítása;</w:t>
      </w:r>
    </w:p>
    <w:p w14:paraId="5C30E6FF" w14:textId="77777777" w:rsidR="002875D6" w:rsidRPr="009C5E43" w:rsidRDefault="002875D6" w:rsidP="00257A0A">
      <w:pPr>
        <w:pStyle w:val="Listaszerbekezds"/>
        <w:numPr>
          <w:ilvl w:val="0"/>
          <w:numId w:val="114"/>
        </w:numPr>
        <w:spacing w:line="240" w:lineRule="auto"/>
        <w:jc w:val="both"/>
        <w:rPr>
          <w:rFonts w:ascii="Times New Roman" w:hAnsi="Times New Roman"/>
          <w:sz w:val="24"/>
          <w:szCs w:val="24"/>
        </w:rPr>
      </w:pPr>
      <w:r w:rsidRPr="009C5E43">
        <w:rPr>
          <w:rFonts w:ascii="Times New Roman" w:hAnsi="Times New Roman"/>
          <w:sz w:val="24"/>
          <w:szCs w:val="24"/>
        </w:rPr>
        <w:t>sportnapokon, sportrendezvényeken az egészséges versenyszellem kialakítása;</w:t>
      </w:r>
    </w:p>
    <w:p w14:paraId="5B1AA66B" w14:textId="77777777" w:rsidR="002875D6" w:rsidRPr="009C5E43" w:rsidRDefault="002875D6" w:rsidP="00257A0A">
      <w:pPr>
        <w:pStyle w:val="Listaszerbekezds"/>
        <w:numPr>
          <w:ilvl w:val="0"/>
          <w:numId w:val="114"/>
        </w:numPr>
        <w:spacing w:line="240" w:lineRule="auto"/>
        <w:jc w:val="both"/>
        <w:rPr>
          <w:rFonts w:ascii="Times New Roman" w:hAnsi="Times New Roman"/>
          <w:sz w:val="24"/>
          <w:szCs w:val="24"/>
        </w:rPr>
      </w:pPr>
      <w:r w:rsidRPr="009C5E43">
        <w:rPr>
          <w:rFonts w:ascii="Times New Roman" w:hAnsi="Times New Roman"/>
          <w:sz w:val="24"/>
          <w:szCs w:val="24"/>
        </w:rPr>
        <w:t>hangverseny- és színházlátogatásokon a kulturált viselkedés szabályainak elsajátítása,</w:t>
      </w:r>
    </w:p>
    <w:p w14:paraId="286F3249" w14:textId="77777777" w:rsidR="002875D6" w:rsidRPr="009C5E43" w:rsidRDefault="002875D6" w:rsidP="00257A0A">
      <w:pPr>
        <w:pStyle w:val="Listaszerbekezds"/>
        <w:numPr>
          <w:ilvl w:val="0"/>
          <w:numId w:val="114"/>
        </w:numPr>
        <w:spacing w:line="240" w:lineRule="auto"/>
        <w:jc w:val="both"/>
        <w:rPr>
          <w:rFonts w:ascii="Times New Roman" w:hAnsi="Times New Roman"/>
          <w:sz w:val="24"/>
          <w:szCs w:val="24"/>
        </w:rPr>
      </w:pPr>
      <w:r w:rsidRPr="009C5E43">
        <w:rPr>
          <w:rFonts w:ascii="Times New Roman" w:hAnsi="Times New Roman"/>
          <w:sz w:val="24"/>
          <w:szCs w:val="24"/>
        </w:rPr>
        <w:t>tárlat- és múzeumlátogatásokkal környezetünk értékeink megismerésére és megbecsülésére nevelés;</w:t>
      </w:r>
    </w:p>
    <w:p w14:paraId="5F6BB50C" w14:textId="6E78D528" w:rsidR="00F71E61" w:rsidRPr="009C5E43" w:rsidRDefault="002875D6" w:rsidP="00257A0A">
      <w:pPr>
        <w:pStyle w:val="Listaszerbekezds"/>
        <w:numPr>
          <w:ilvl w:val="0"/>
          <w:numId w:val="114"/>
        </w:numPr>
        <w:spacing w:line="240" w:lineRule="auto"/>
        <w:jc w:val="both"/>
        <w:rPr>
          <w:rFonts w:ascii="Times New Roman" w:hAnsi="Times New Roman"/>
          <w:sz w:val="24"/>
          <w:szCs w:val="24"/>
        </w:rPr>
      </w:pPr>
      <w:r w:rsidRPr="009C5E43">
        <w:rPr>
          <w:rFonts w:ascii="Times New Roman" w:hAnsi="Times New Roman"/>
          <w:sz w:val="24"/>
          <w:szCs w:val="24"/>
        </w:rPr>
        <w:t>iskolai rendezvényeken az együttműködés és a helyes konfliktuskezelés módszereinek megismerése.</w:t>
      </w:r>
    </w:p>
    <w:p w14:paraId="3661A87F" w14:textId="48F2DBA1" w:rsidR="004A4A2C" w:rsidRPr="00E912B7" w:rsidRDefault="004A4A2C" w:rsidP="00577DAE">
      <w:pPr>
        <w:pStyle w:val="c2"/>
      </w:pPr>
      <w:bookmarkStart w:id="457" w:name="_Toc149067183"/>
      <w:r w:rsidRPr="00E912B7">
        <w:t>2.5</w:t>
      </w:r>
      <w:r w:rsidR="00FD2036" w:rsidRPr="00E912B7">
        <w:t>.</w:t>
      </w:r>
      <w:r w:rsidRPr="00E912B7">
        <w:t xml:space="preserve"> Az oktatók feladatai, az osztályfőnöki munka tartalma, az osztályfőnök fel</w:t>
      </w:r>
      <w:r w:rsidR="000B762B" w:rsidRPr="00E912B7">
        <w:t>adatai</w:t>
      </w:r>
      <w:bookmarkEnd w:id="457"/>
    </w:p>
    <w:p w14:paraId="4CC63DBE" w14:textId="5A8B16FD" w:rsidR="00A1130D" w:rsidRPr="00E912B7" w:rsidRDefault="00A1130D" w:rsidP="00577DAE">
      <w:pPr>
        <w:pStyle w:val="c3"/>
      </w:pPr>
      <w:bookmarkStart w:id="458" w:name="_Toc149067184"/>
      <w:r w:rsidRPr="00E912B7">
        <w:t>2.5.1. Az oktatók</w:t>
      </w:r>
      <w:r w:rsidR="008D5C8F" w:rsidRPr="00E912B7">
        <w:t xml:space="preserve"> feladatai</w:t>
      </w:r>
      <w:bookmarkEnd w:id="458"/>
    </w:p>
    <w:p w14:paraId="7F25D997" w14:textId="24FDC98B" w:rsidR="004A4A2C" w:rsidRPr="00E912B7" w:rsidRDefault="004A4A2C" w:rsidP="00CA61A4">
      <w:pPr>
        <w:jc w:val="both"/>
        <w:rPr>
          <w:sz w:val="24"/>
          <w:szCs w:val="24"/>
        </w:rPr>
      </w:pPr>
      <w:r w:rsidRPr="00E912B7">
        <w:rPr>
          <w:sz w:val="24"/>
          <w:szCs w:val="24"/>
        </w:rPr>
        <w:t>Az oktatók feladatainak részletes listáját személyre szabott munkaköri leírásuk tartalmazza. Az oktatók legfontosabb helyi feladatait az alábbiakban határozzuk meg:</w:t>
      </w:r>
    </w:p>
    <w:p w14:paraId="6A1981F8"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lastRenderedPageBreak/>
        <w:t>Betartja a munkavégzésével kapcsolatos jogszabályi előírásokat és az intézményi dokumentumokban foglaltakat.</w:t>
      </w:r>
    </w:p>
    <w:p w14:paraId="6F9BFAB5"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Felkészül a foglalkozásokra, a tanítási órák megtartására, elvégzi az előkészítésükkel kapcsolatos pedagógiai feladatokat.</w:t>
      </w:r>
    </w:p>
    <w:p w14:paraId="4DEDD602"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Legalább 10 perccel a munkaidő, ügyeleti idő, illetve tanítási órája kezdete előtt köteles a munkahelyén tartózkodni.</w:t>
      </w:r>
    </w:p>
    <w:p w14:paraId="3837E611"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 tanítási órára való érkezéskor figyelmet fordít a tanterem állapotára, ha az osztály elhagyja a tantermet, akkor – ellenőrizve az állapotokat – utolsóként távozik. A zárt termeket, szaktantermeket az óra elején nyitja, az óra végén zárja.</w:t>
      </w:r>
    </w:p>
    <w:p w14:paraId="5381DDC3"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Megszervezi a szükséges szemléltető eszközök, tanítási segédanyagok órai használatát</w:t>
      </w:r>
    </w:p>
    <w:p w14:paraId="38255589"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Megtartja a tanítási órákat.</w:t>
      </w:r>
    </w:p>
    <w:p w14:paraId="0B4F3E7E" w14:textId="707506FB"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 xml:space="preserve">Rendszeresen értékeli előre megadott szempontok alapján </w:t>
      </w:r>
      <w:r w:rsidR="00AC16B1" w:rsidRPr="00ED2D00">
        <w:rPr>
          <w:rFonts w:ascii="Times New Roman" w:hAnsi="Times New Roman"/>
          <w:color w:val="FF0000"/>
          <w:sz w:val="24"/>
          <w:szCs w:val="24"/>
        </w:rPr>
        <w:t>a</w:t>
      </w:r>
      <w:r w:rsidR="00AC16B1">
        <w:rPr>
          <w:rFonts w:ascii="Times New Roman" w:hAnsi="Times New Roman"/>
          <w:sz w:val="24"/>
          <w:szCs w:val="24"/>
        </w:rPr>
        <w:t xml:space="preserve"> </w:t>
      </w:r>
      <w:r w:rsidR="00A67CBC">
        <w:rPr>
          <w:rFonts w:ascii="Times New Roman" w:hAnsi="Times New Roman"/>
          <w:sz w:val="24"/>
          <w:szCs w:val="24"/>
        </w:rPr>
        <w:t>tanulói tudást, m</w:t>
      </w:r>
      <w:r w:rsidRPr="009C5E43">
        <w:rPr>
          <w:rFonts w:ascii="Times New Roman" w:hAnsi="Times New Roman"/>
          <w:sz w:val="24"/>
          <w:szCs w:val="24"/>
        </w:rPr>
        <w:t>egfelelő számú osztályzatot ad.</w:t>
      </w:r>
    </w:p>
    <w:p w14:paraId="7A1D137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Összeállítja, megíratja és kijavítja a szükséges iskolai dolgozatokat, a témazáró dolgozat időpontjáról az osztályt (csoportot) időben tájékoztatja a házirendben leírtaknak megfelelően.</w:t>
      </w:r>
    </w:p>
    <w:p w14:paraId="4880455F"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Elvégzi a munkájával kapcsolatos adminisztrációt (elektronikus napló – tanórák, le nem kötött munkaidő - naprakész kitöltése, vezetése, szükséges adatok rendelkezésre bocsátása, a tanulók hiányzásaival, késéseivel kapcsolatos feladatok ellátása).</w:t>
      </w:r>
    </w:p>
    <w:p w14:paraId="7BF22DA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Köteles napi munkaidejét nyilvántartani a munkáltató által meghatározott módon.</w:t>
      </w:r>
    </w:p>
    <w:p w14:paraId="14CDEE82" w14:textId="3907AAC0" w:rsidR="004A4A2C" w:rsidRPr="009C5E43" w:rsidRDefault="007908CB"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 xml:space="preserve">Az érvényes intézményi/iskolai </w:t>
      </w:r>
      <w:r w:rsidR="009440D2">
        <w:rPr>
          <w:rFonts w:ascii="Times New Roman" w:hAnsi="Times New Roman"/>
          <w:sz w:val="24"/>
          <w:szCs w:val="24"/>
        </w:rPr>
        <w:t xml:space="preserve">Pedagógiai és </w:t>
      </w:r>
      <w:r w:rsidRPr="009C5E43">
        <w:rPr>
          <w:rFonts w:ascii="Times New Roman" w:hAnsi="Times New Roman"/>
          <w:sz w:val="24"/>
          <w:szCs w:val="24"/>
        </w:rPr>
        <w:t>S</w:t>
      </w:r>
      <w:r w:rsidR="004A4A2C" w:rsidRPr="009C5E43">
        <w:rPr>
          <w:rFonts w:ascii="Times New Roman" w:hAnsi="Times New Roman"/>
          <w:sz w:val="24"/>
          <w:szCs w:val="24"/>
        </w:rPr>
        <w:t>zakmai programnak, a helyi tantervnek és a munkaközösség-vezető(k) iránymutatásainak megfelelően, felelősséggel és önállóan, saját módszerei és a munkaközösség-vezető(k) által ellenőrzött, az igazgató által jóváhagyott saját tanmenete szerint tanít.</w:t>
      </w:r>
    </w:p>
    <w:p w14:paraId="3B43A381"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Feladata az intézmény és a munkaközösség munkatervében rögzített szakmai és pedagógiai feladatok előkészítése és végrehajtása.</w:t>
      </w:r>
    </w:p>
    <w:p w14:paraId="2CE46122"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Alkalom és lehetőség szerint továbbképzésen vesz részt, amelynek tapasztalatairól tájékoztatja a munkaközösséget vagy a tantestületet.</w:t>
      </w:r>
    </w:p>
    <w:p w14:paraId="506F23F3"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Részt vesz az oktatói testület értekezletein, megbeszélésein, a konferenciákon, a szakmai munkaközösség megbeszélésein és értekezletein, a fogadóórákon, szülői értekezleteken, iskolai rendezvényeken az iskolai munkaterv alapján.</w:t>
      </w:r>
    </w:p>
    <w:p w14:paraId="52C30FDF" w14:textId="594C43C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Munkája során együttműködik a szülőkkel a tanulók személyiségének fejlesztésében, képességeinek kibontakoztatásában</w:t>
      </w:r>
      <w:r w:rsidR="009C5E43">
        <w:rPr>
          <w:rFonts w:ascii="Times New Roman" w:hAnsi="Times New Roman"/>
          <w:sz w:val="24"/>
          <w:szCs w:val="24"/>
        </w:rPr>
        <w:t>.</w:t>
      </w:r>
    </w:p>
    <w:p w14:paraId="2044BBC0" w14:textId="3616D87A"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Az oktatói testület tag</w:t>
      </w:r>
      <w:r w:rsidR="00284CD6" w:rsidRPr="009C5E43">
        <w:rPr>
          <w:rFonts w:ascii="Times New Roman" w:hAnsi="Times New Roman"/>
          <w:sz w:val="24"/>
          <w:szCs w:val="24"/>
        </w:rPr>
        <w:t xml:space="preserve">jaként részt vesz az intézmény </w:t>
      </w:r>
      <w:r w:rsidR="00664539">
        <w:rPr>
          <w:rFonts w:ascii="Times New Roman" w:hAnsi="Times New Roman"/>
          <w:sz w:val="24"/>
          <w:szCs w:val="24"/>
        </w:rPr>
        <w:t xml:space="preserve">Pedagógiai és </w:t>
      </w:r>
      <w:r w:rsidR="00284CD6" w:rsidRPr="009C5E43">
        <w:rPr>
          <w:rFonts w:ascii="Times New Roman" w:hAnsi="Times New Roman"/>
          <w:sz w:val="24"/>
          <w:szCs w:val="24"/>
        </w:rPr>
        <w:t>S</w:t>
      </w:r>
      <w:r w:rsidRPr="009C5E43">
        <w:rPr>
          <w:rFonts w:ascii="Times New Roman" w:hAnsi="Times New Roman"/>
          <w:sz w:val="24"/>
          <w:szCs w:val="24"/>
        </w:rPr>
        <w:t>zakmai programjának tervezésében és értékelésében, gyakorolja az oktatói testület tagjait megillető jogokat.</w:t>
      </w:r>
    </w:p>
    <w:p w14:paraId="07E37125"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 kapott beosztása szerint részt vesz a tanév során szervezett vizsgákon, iskolai méréseken.</w:t>
      </w:r>
    </w:p>
    <w:p w14:paraId="3B785B5A"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Segíti a szakmájához kapcsolódó szakmai vizsgák előkészítését, lebonyolítását.</w:t>
      </w:r>
    </w:p>
    <w:p w14:paraId="13556D68"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Szakmai segítséget, mentorálást nyújt a pályakezdő kollégáknak.</w:t>
      </w:r>
    </w:p>
    <w:p w14:paraId="4F52DCDD"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Tantárgyának, szakmai tudásának megfelelően versenyekre felkészít, tanulóit pályázatok, projektek írásába bevonja az év közben meghirdetett témákban, területeken.</w:t>
      </w:r>
    </w:p>
    <w:p w14:paraId="38EFD8F6"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Bombariadó vagy egyéb rendkívüli esemény bekövetkezésekor közreműködik az épület kiürítésében.</w:t>
      </w:r>
    </w:p>
    <w:p w14:paraId="64632491" w14:textId="5DD10B5F"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Felelősséggel tartozik a szakmai munkához szükséges szemléltető eszközök, könyvek stb. rendeltetésszerű használatának biztosításáért.</w:t>
      </w:r>
    </w:p>
    <w:p w14:paraId="4A7EA84A"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Előkészíti, lebonyolítja és értékeli az iskolai házi, tanulmányi versenyeket.</w:t>
      </w:r>
    </w:p>
    <w:p w14:paraId="780B0203"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lastRenderedPageBreak/>
        <w:t>Folyamatosan végzi a tanítványai felzárkóztatásával, korrepetálásával, versenyeztetésével, tehetséggondozásával kapcsolatos feladatokat.</w:t>
      </w:r>
    </w:p>
    <w:p w14:paraId="595912D7"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Segíti a hátrányos helyzetben lévő tanulók felzárkózását tanulótársaihoz.</w:t>
      </w:r>
    </w:p>
    <w:p w14:paraId="4934B5B8"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Szükség szerint közreműködik a gyermek- és ifjúságvédelmi feladatok ellátásában.</w:t>
      </w:r>
    </w:p>
    <w:p w14:paraId="062C381A"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Elkíséri az iskola tanulóit az iskolai ünnepségekre, egyéb, iskolán kívüli rendezvényekre.</w:t>
      </w:r>
    </w:p>
    <w:p w14:paraId="6970F24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Szükség szerint kapcsolatot tart a tanított osztályok osztályfőnökeivel, az osztályban tanító oktatókkal.</w:t>
      </w:r>
    </w:p>
    <w:p w14:paraId="2D0B1D1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Az előírt időre lezárja a tanulók osztályzatait. A tanulók írásbeli dolgozatait 1 évig megőrzi.</w:t>
      </w:r>
    </w:p>
    <w:p w14:paraId="1E67643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Beosztása esetén részt vesz a tanulmányi kiránduláson, szükség esetén ellátja a tanulók versenyre való kíséretét, felkérés alapján részt vesz osztálykiránduláson, pályázati tanulmányúton.</w:t>
      </w:r>
    </w:p>
    <w:p w14:paraId="7F7BF3DB"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Felelős a tanulói és szülői személyiségi jogok maximális tiszteletben tartásáért.</w:t>
      </w:r>
    </w:p>
    <w:p w14:paraId="51471803"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 szülő és a tanuló javaslataira, kérdéseire érdemi választ ad.</w:t>
      </w:r>
    </w:p>
    <w:p w14:paraId="2F7103E2"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Tanítványai pályaorientációját segíti, aktív szakmai életútra történő felkészítését folyamatosan irányítja.</w:t>
      </w:r>
    </w:p>
    <w:p w14:paraId="1DAEB1F2" w14:textId="3A618B3D" w:rsidR="004A4A2C" w:rsidRPr="007D419C" w:rsidRDefault="004A4A2C" w:rsidP="00AA1367">
      <w:pPr>
        <w:pStyle w:val="Listaszerbekezds"/>
        <w:numPr>
          <w:ilvl w:val="0"/>
          <w:numId w:val="115"/>
        </w:numPr>
        <w:spacing w:line="240" w:lineRule="auto"/>
        <w:jc w:val="both"/>
        <w:rPr>
          <w:rFonts w:ascii="Times New Roman" w:hAnsi="Times New Roman"/>
          <w:sz w:val="24"/>
          <w:szCs w:val="24"/>
        </w:rPr>
      </w:pPr>
      <w:r w:rsidRPr="007D419C">
        <w:rPr>
          <w:rFonts w:ascii="Times New Roman" w:hAnsi="Times New Roman"/>
          <w:sz w:val="24"/>
          <w:szCs w:val="24"/>
        </w:rPr>
        <w:t>Köteles a</w:t>
      </w:r>
      <w:r w:rsidR="00664539" w:rsidRPr="007D419C">
        <w:rPr>
          <w:rFonts w:ascii="Times New Roman" w:hAnsi="Times New Roman"/>
          <w:sz w:val="24"/>
          <w:szCs w:val="24"/>
        </w:rPr>
        <w:t xml:space="preserve"> Pedagógiai és</w:t>
      </w:r>
      <w:r w:rsidRPr="007D419C">
        <w:rPr>
          <w:rFonts w:ascii="Times New Roman" w:hAnsi="Times New Roman"/>
          <w:sz w:val="24"/>
          <w:szCs w:val="24"/>
        </w:rPr>
        <w:t xml:space="preserve"> Szakmai programban és az SZMSZ-ben előírt valamennyi pedagógiai és adminisztratív feladatot maradéktalanul teljesíteni</w:t>
      </w:r>
      <w:r w:rsidR="00AA1367" w:rsidRPr="007D419C">
        <w:rPr>
          <w:rFonts w:ascii="Times New Roman" w:hAnsi="Times New Roman"/>
          <w:sz w:val="24"/>
          <w:szCs w:val="24"/>
        </w:rPr>
        <w:t>, az elektronikus naplót naprakészen és pontosan vezetni.</w:t>
      </w:r>
    </w:p>
    <w:p w14:paraId="51ED5745"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Felelős a tanulók munkavédelmi, baleset megelőzési foglalkozásainak rendszeres megtartásáért. Fokozott figyelmet fordít a balesetmentes környezet megteremtéséért.</w:t>
      </w:r>
    </w:p>
    <w:p w14:paraId="1939E16A"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 rábízott leltári tárgyakért felelősséget visel a Munka Törvénykönyve által meghatározott mértékben.</w:t>
      </w:r>
    </w:p>
    <w:p w14:paraId="5C894FD6"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A hatáskörét meghaladó problémákat haladéktalanul jelzi az osztályfőnöknek, illetve az érintett igazgatóhelyettesnek vagy az igazgatónak.</w:t>
      </w:r>
    </w:p>
    <w:p w14:paraId="1AC8A4A7"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Kötelező jelleggel naponta minimum egyszer olvassa az iskolai kapcsolattartásra általa megadott email címre érkező leveleket.</w:t>
      </w:r>
    </w:p>
    <w:p w14:paraId="1E616154"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Betartja az oktatók etikai normáit.</w:t>
      </w:r>
    </w:p>
    <w:p w14:paraId="18DF9202"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Vegye figyelembe és építse be a fenntartható értékek oktatását a különböző tantárgyakban.</w:t>
      </w:r>
    </w:p>
    <w:p w14:paraId="53F11CEF" w14:textId="77777777"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 xml:space="preserve">A főigazgató vagy az igazgató utasítására ellátja mindazon feladatokat, amelyek az oktatás-neveléssel </w:t>
      </w:r>
      <w:proofErr w:type="spellStart"/>
      <w:r w:rsidRPr="009C5E43">
        <w:rPr>
          <w:rFonts w:ascii="Times New Roman" w:hAnsi="Times New Roman"/>
          <w:sz w:val="24"/>
          <w:szCs w:val="24"/>
        </w:rPr>
        <w:t>összefüggnek</w:t>
      </w:r>
      <w:proofErr w:type="spellEnd"/>
      <w:r w:rsidRPr="009C5E43">
        <w:rPr>
          <w:rFonts w:ascii="Times New Roman" w:hAnsi="Times New Roman"/>
          <w:sz w:val="24"/>
          <w:szCs w:val="24"/>
        </w:rPr>
        <w:t xml:space="preserve"> és oktatói szakértelmet igénylő tevékenységnek minősülnek.</w:t>
      </w:r>
    </w:p>
    <w:p w14:paraId="63EFDE3B" w14:textId="7147C549" w:rsidR="004A4A2C" w:rsidRPr="009C5E43" w:rsidRDefault="004A4A2C" w:rsidP="00257A0A">
      <w:pPr>
        <w:pStyle w:val="Listaszerbekezds"/>
        <w:numPr>
          <w:ilvl w:val="0"/>
          <w:numId w:val="115"/>
        </w:numPr>
        <w:spacing w:line="240" w:lineRule="auto"/>
        <w:jc w:val="both"/>
        <w:rPr>
          <w:rFonts w:ascii="Times New Roman" w:hAnsi="Times New Roman"/>
          <w:sz w:val="24"/>
          <w:szCs w:val="24"/>
        </w:rPr>
      </w:pPr>
      <w:r w:rsidRPr="009C5E43">
        <w:rPr>
          <w:rFonts w:ascii="Times New Roman" w:hAnsi="Times New Roman"/>
          <w:sz w:val="24"/>
          <w:szCs w:val="24"/>
        </w:rPr>
        <w:t>Feladata és felelőssége az adatkezelési szabályzatban meghatározottak betartása és betartatása.</w:t>
      </w:r>
    </w:p>
    <w:p w14:paraId="227BAC09" w14:textId="66BBD8C7" w:rsidR="00A1130D" w:rsidRPr="00E912B7" w:rsidRDefault="00A1130D" w:rsidP="00CA61A4">
      <w:pPr>
        <w:jc w:val="both"/>
        <w:rPr>
          <w:sz w:val="24"/>
          <w:szCs w:val="24"/>
        </w:rPr>
      </w:pPr>
      <w:r w:rsidRPr="00E912B7">
        <w:rPr>
          <w:sz w:val="24"/>
          <w:szCs w:val="24"/>
        </w:rPr>
        <w:t>Az oktatói testület</w:t>
      </w:r>
    </w:p>
    <w:p w14:paraId="3B663F3C" w14:textId="22921E2B" w:rsidR="00A1130D" w:rsidRPr="00E912B7" w:rsidRDefault="00A1130D" w:rsidP="000A474E">
      <w:pPr>
        <w:pStyle w:val="bekezds"/>
      </w:pPr>
      <w:r w:rsidRPr="00E912B7">
        <w:t xml:space="preserve">Az oktatói testület a szakképző intézmény legfontosabb tanácskozó és döntéshozó szerve. Az oktatói testület a szakmai oktatási kérdésekben, a szakképző intézmény működésével </w:t>
      </w:r>
      <w:r w:rsidRPr="00E912B7">
        <w:rPr>
          <w:noProof/>
        </w:rPr>
        <w:drawing>
          <wp:inline distT="0" distB="0" distL="0" distR="0" wp14:anchorId="4FC61C86" wp14:editId="7E4133B1">
            <wp:extent cx="9138" cy="9136"/>
            <wp:effectExtent l="0" t="0" r="0" b="0"/>
            <wp:docPr id="33932" name="Picture 33932"/>
            <wp:cNvGraphicFramePr/>
            <a:graphic xmlns:a="http://schemas.openxmlformats.org/drawingml/2006/main">
              <a:graphicData uri="http://schemas.openxmlformats.org/drawingml/2006/picture">
                <pic:pic xmlns:pic="http://schemas.openxmlformats.org/drawingml/2006/picture">
                  <pic:nvPicPr>
                    <pic:cNvPr id="33932" name="Picture 33932"/>
                    <pic:cNvPicPr/>
                  </pic:nvPicPr>
                  <pic:blipFill>
                    <a:blip r:embed="rId11"/>
                    <a:stretch>
                      <a:fillRect/>
                    </a:stretch>
                  </pic:blipFill>
                  <pic:spPr>
                    <a:xfrm>
                      <a:off x="0" y="0"/>
                      <a:ext cx="9138" cy="9136"/>
                    </a:xfrm>
                    <a:prstGeom prst="rect">
                      <a:avLst/>
                    </a:prstGeom>
                  </pic:spPr>
                </pic:pic>
              </a:graphicData>
            </a:graphic>
          </wp:inline>
        </w:drawing>
      </w:r>
      <w:r w:rsidRPr="00E912B7">
        <w:t>kapcsolatos jogszabályokban rögzített meghatározott ügyekben döntési, egyebekben véleményező és javaslattevő jogkörrel rendelkezik.</w:t>
      </w:r>
    </w:p>
    <w:p w14:paraId="394C9C53" w14:textId="2FAD4C65" w:rsidR="00A517BE" w:rsidRPr="00E912B7" w:rsidRDefault="00A517BE" w:rsidP="00577DAE">
      <w:pPr>
        <w:pStyle w:val="c3"/>
      </w:pPr>
      <w:bookmarkStart w:id="459" w:name="_Toc149067185"/>
      <w:r w:rsidRPr="00E912B7">
        <w:t>2.5.2. Az osztályfőnök feladatai, hatásköre és felelőssége</w:t>
      </w:r>
      <w:bookmarkEnd w:id="459"/>
    </w:p>
    <w:p w14:paraId="4F78330B" w14:textId="05702BAE" w:rsidR="00A1130D" w:rsidRPr="00E912B7" w:rsidRDefault="00A517BE" w:rsidP="00CA61A4">
      <w:pPr>
        <w:jc w:val="both"/>
        <w:rPr>
          <w:sz w:val="24"/>
          <w:szCs w:val="24"/>
        </w:rPr>
      </w:pPr>
      <w:r w:rsidRPr="00E912B7">
        <w:rPr>
          <w:sz w:val="24"/>
          <w:szCs w:val="24"/>
        </w:rPr>
        <w:t>Az osztályfőnöki munka tartalma:</w:t>
      </w:r>
    </w:p>
    <w:p w14:paraId="5CCAE166" w14:textId="24BFE37C" w:rsidR="004A4A2C" w:rsidRPr="00E912B7" w:rsidRDefault="00A517BE" w:rsidP="000A474E">
      <w:pPr>
        <w:pStyle w:val="bekezds"/>
      </w:pPr>
      <w:r w:rsidRPr="00E912B7">
        <w:t xml:space="preserve">Az azonos évfolyamra járó, azon belül közös tanulócsoportot alkotó tanulók egy osztályközösséget alkotnak. Az osztályközösségek diákjai a tanórák, foglalkozások túlnyomó többségét az órarend szerint közösen látogatják. Az osztályközösség élén az osztályfőnök áll. </w:t>
      </w:r>
      <w:r w:rsidRPr="00E912B7">
        <w:lastRenderedPageBreak/>
        <w:t>Az osztályfőnököt az igazgató bízza meg. Az osztályfőnök jogosult az egy osztályban tanító oktatók értekezletének összehívására.</w:t>
      </w:r>
    </w:p>
    <w:p w14:paraId="25EEEDF1" w14:textId="265879A9" w:rsidR="004A4A2C" w:rsidRPr="00E912B7" w:rsidRDefault="004A4A2C" w:rsidP="00CA61A4">
      <w:pPr>
        <w:jc w:val="both"/>
        <w:rPr>
          <w:sz w:val="24"/>
          <w:szCs w:val="24"/>
        </w:rPr>
      </w:pPr>
      <w:r w:rsidRPr="00E912B7">
        <w:rPr>
          <w:sz w:val="24"/>
          <w:szCs w:val="24"/>
        </w:rPr>
        <w:t>Az osztályfőnök feladatainak részletes listáját személyre szabott munkaköri leírásuk tartalmazza.</w:t>
      </w:r>
    </w:p>
    <w:p w14:paraId="5A2AEE85" w14:textId="77777777" w:rsidR="004A4A2C" w:rsidRPr="00E912B7" w:rsidRDefault="004A4A2C" w:rsidP="00CA61A4">
      <w:pPr>
        <w:jc w:val="both"/>
        <w:rPr>
          <w:sz w:val="24"/>
          <w:szCs w:val="24"/>
        </w:rPr>
      </w:pPr>
      <w:r w:rsidRPr="00E912B7">
        <w:rPr>
          <w:sz w:val="24"/>
          <w:szCs w:val="24"/>
        </w:rPr>
        <w:t>Az osztályfőnökök legfontosabb helyi feladatait az alábbiakban határozzuk meg:</w:t>
      </w:r>
    </w:p>
    <w:p w14:paraId="670748CF"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Feladata a tanulók személyiségének alapos, sokoldalú megismerése, differenciált fejlesztése, közösségi tevékenységük irányítása, önállóságuk, öntevékenységük és önkormányzó képességük fejlesztése.</w:t>
      </w:r>
    </w:p>
    <w:p w14:paraId="1D8111E8"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Törekszik a tanuló személyiségének, család és szociális körülményeinek alapos megismerésére, a szülők iskolával szembeni elvárásainak, a gyerekekkel kapcsolatos ambícióinak megismerésére.</w:t>
      </w:r>
    </w:p>
    <w:p w14:paraId="7B98A98D"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Feltérképezi az osztály szociometriai jellemzőit és az osztályon belüli értékrendet.</w:t>
      </w:r>
    </w:p>
    <w:p w14:paraId="2AAD6FE0"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Együttműködik az osztályban tanító oktatókkal, tapasztalatait, észrevételeit, az esetleges konfliktusokat az érintettekkel megbeszéli.</w:t>
      </w:r>
    </w:p>
    <w:p w14:paraId="5AA99C58"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Oktatói testületi értekezleten ismerteti és elemzi a tanulócsoport helyzetét, neveltségi szintjét, tanulmányi munkáját és magatartását.</w:t>
      </w:r>
    </w:p>
    <w:p w14:paraId="37DFD01C"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Gondot fordít rá, hogy osztálya tanulói érjék el a képességüknek megfelelő szintet a tanulásban, havonta az osztállyal együtt értékeli a tanulók tanulmányi előmenetelét, magatartását és szorgalmát.</w:t>
      </w:r>
    </w:p>
    <w:p w14:paraId="203F8A7B"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Segíti a tanulásban lemaradók felzárkóztatását.</w:t>
      </w:r>
    </w:p>
    <w:p w14:paraId="40B04F06"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Gondot fordít a helyes tanulási módszerek elsajátítására, tiszteletben tartja a gyerekek emberi méltóságát.</w:t>
      </w:r>
    </w:p>
    <w:p w14:paraId="46D477D0"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A helyi tantervben meghatározott órakeretben osztályfőnöki/közösségi nevelés órát tart, melyeket felhasznál az osztályban adódó szervezési és pedagógiai problémák megoldására.</w:t>
      </w:r>
    </w:p>
    <w:p w14:paraId="60055036"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Az osztályfőnöki/közösségi nevelés órák témáit tanmenetben rögzíti.</w:t>
      </w:r>
    </w:p>
    <w:p w14:paraId="46E305CD"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Nevelő munkája tervezésében az osztályfőnöki/közösségi nevelés tanmenetet foglalkozási tervvel egészíti ki, melyben megtervezi a gyermekek személyiségfejlesztése érdekében elvégzendő felméréseket, vizsgálatokat, a tanulókkal való egyéni bánásmód eljárásait, s az osztállyal való egyeztetés után a tanévre tervezett közös tevékenységeket (munka, kirándulások, egyéb rendezvények, közös programok).</w:t>
      </w:r>
    </w:p>
    <w:p w14:paraId="0E626FAE"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Felkészíti osztályát az iskola hagyományos rendezvényeire, ünnepségeire.</w:t>
      </w:r>
    </w:p>
    <w:p w14:paraId="71631065"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Szervezi osztálya szabadidős foglalkozásait oly módon, hogy megismertesse tanítványait a kulturált szórakozás és művelődés változatos formáival.</w:t>
      </w:r>
    </w:p>
    <w:p w14:paraId="0078D6A6"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Együttműködik az iskolai közösségi szolgálat szervezéséért felelős kollégával.</w:t>
      </w:r>
    </w:p>
    <w:p w14:paraId="36CF5DC5"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A tanulók minden iskolai tevékenységét értékeli, kialakítja bennük a reális önértékelés igényét.</w:t>
      </w:r>
    </w:p>
    <w:p w14:paraId="4C4D22A3"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Törekszik a család és az iskola nevelőmunkájának összehangolására, együttműködik a szülőkkel.</w:t>
      </w:r>
    </w:p>
    <w:p w14:paraId="4636A4E0"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Évente 2 alkalommal szülői értekezletet, fogadóórát tart az iskola munkaterve szerint. Szükség esetén rendkívüli szülői értekezletet tart, egyeztetve az iskolavezetéssel.</w:t>
      </w:r>
    </w:p>
    <w:p w14:paraId="3960012A" w14:textId="5706AE82"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Megi</w:t>
      </w:r>
      <w:r w:rsidR="00E93504" w:rsidRPr="009C5E43">
        <w:rPr>
          <w:rFonts w:ascii="Times New Roman" w:hAnsi="Times New Roman"/>
          <w:sz w:val="24"/>
          <w:szCs w:val="24"/>
        </w:rPr>
        <w:t xml:space="preserve">smerteti a szülőkkel az iskola </w:t>
      </w:r>
      <w:r w:rsidR="00664539">
        <w:rPr>
          <w:rFonts w:ascii="Times New Roman" w:hAnsi="Times New Roman"/>
          <w:sz w:val="24"/>
          <w:szCs w:val="24"/>
        </w:rPr>
        <w:t xml:space="preserve">Pedagógiai és </w:t>
      </w:r>
      <w:r w:rsidR="00E93504" w:rsidRPr="009C5E43">
        <w:rPr>
          <w:rFonts w:ascii="Times New Roman" w:hAnsi="Times New Roman"/>
          <w:sz w:val="24"/>
          <w:szCs w:val="24"/>
        </w:rPr>
        <w:t>S</w:t>
      </w:r>
      <w:r w:rsidRPr="009C5E43">
        <w:rPr>
          <w:rFonts w:ascii="Times New Roman" w:hAnsi="Times New Roman"/>
          <w:sz w:val="24"/>
          <w:szCs w:val="24"/>
        </w:rPr>
        <w:t>zakmai programját, házirendjét, megbeszéli velük a gyermekeket érintő nevelési-, valamint az egyes tanulók fejlesztésére vonatkozó elképzeléseket.</w:t>
      </w:r>
    </w:p>
    <w:p w14:paraId="33196F4A"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Kapcsolatot tart a szülői munkaközösség/képzési tanács képviselőivel.</w:t>
      </w:r>
    </w:p>
    <w:p w14:paraId="71CF4B36"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Folyamatosan tájékoztatja a szülőket a gyermekek magatartásáról, tanulmányi előmeneteléről.</w:t>
      </w:r>
    </w:p>
    <w:p w14:paraId="388554F2"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lastRenderedPageBreak/>
        <w:t>Alkalmazza az iskolai szabályzatokban rögzített dicséret és elmarasztalás formáit.</w:t>
      </w:r>
    </w:p>
    <w:p w14:paraId="6E18AB57"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A korai iskolaelhagyás (ESL) csökkentése érdekében részt vesz az iskola által szervezett projektekben, feladatokban az osztályát illetően, valamint maga is tevékeny szerepet vállal az ESL csökkentésében.</w:t>
      </w:r>
    </w:p>
    <w:p w14:paraId="43722A3B"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Az osztályfőnök erkölcsi és jogi felelősséget vállal a rábízott tanulók személyi biztonságáért, kulturális viselkedéséért, személyiségük fejlesztéséért.</w:t>
      </w:r>
    </w:p>
    <w:p w14:paraId="0DCAFC91"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Kötelező jelleggel naponta minimum egyszer olvassa az iskolai kapcsolattartásra általa megadott email címre érkező leveleket.</w:t>
      </w:r>
    </w:p>
    <w:p w14:paraId="3F480611" w14:textId="77777777"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 xml:space="preserve">A főigazgató vagy az igazgató utasítására ellátja mindazon feladatokat, amelyek az oktatás-neveléssel </w:t>
      </w:r>
      <w:proofErr w:type="spellStart"/>
      <w:r w:rsidRPr="009C5E43">
        <w:rPr>
          <w:rFonts w:ascii="Times New Roman" w:hAnsi="Times New Roman"/>
          <w:sz w:val="24"/>
          <w:szCs w:val="24"/>
        </w:rPr>
        <w:t>összefüggnek</w:t>
      </w:r>
      <w:proofErr w:type="spellEnd"/>
      <w:r w:rsidRPr="009C5E43">
        <w:rPr>
          <w:rFonts w:ascii="Times New Roman" w:hAnsi="Times New Roman"/>
          <w:sz w:val="24"/>
          <w:szCs w:val="24"/>
        </w:rPr>
        <w:t xml:space="preserve"> és oktatói szakértelmet igénylő tevékenységnek minősülnek.</w:t>
      </w:r>
    </w:p>
    <w:p w14:paraId="491D8747" w14:textId="6B4ADABF" w:rsidR="004A4A2C" w:rsidRPr="009C5E43" w:rsidRDefault="004A4A2C" w:rsidP="00257A0A">
      <w:pPr>
        <w:pStyle w:val="Listaszerbekezds"/>
        <w:numPr>
          <w:ilvl w:val="0"/>
          <w:numId w:val="116"/>
        </w:numPr>
        <w:spacing w:line="240" w:lineRule="auto"/>
        <w:jc w:val="both"/>
        <w:rPr>
          <w:rFonts w:ascii="Times New Roman" w:hAnsi="Times New Roman"/>
          <w:sz w:val="24"/>
          <w:szCs w:val="24"/>
        </w:rPr>
      </w:pPr>
      <w:r w:rsidRPr="009C5E43">
        <w:rPr>
          <w:rFonts w:ascii="Times New Roman" w:hAnsi="Times New Roman"/>
          <w:sz w:val="24"/>
          <w:szCs w:val="24"/>
        </w:rPr>
        <w:t>Feladata és felelőssége az adatkezelési szabályzatban meghatározottak betartása és betartatása.</w:t>
      </w:r>
    </w:p>
    <w:p w14:paraId="5C8E669A" w14:textId="2FAB3184" w:rsidR="004A4A2C" w:rsidRPr="00E912B7" w:rsidRDefault="00577DAE" w:rsidP="00577DAE">
      <w:pPr>
        <w:pStyle w:val="c3"/>
      </w:pPr>
      <w:bookmarkStart w:id="460" w:name="_Toc149067186"/>
      <w:r>
        <w:t xml:space="preserve">2.5.3. </w:t>
      </w:r>
      <w:r w:rsidR="004A4A2C" w:rsidRPr="00E912B7">
        <w:t>Az osztályfőnök adminisztrációs teendői:</w:t>
      </w:r>
      <w:bookmarkEnd w:id="460"/>
    </w:p>
    <w:p w14:paraId="5E02FD35"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Felel az elektronikus napló szabályszerű, naprakész vezetéséért, ellenőrzéséért (alapadatok, felmentések, órabeírások, egyéb).</w:t>
      </w:r>
    </w:p>
    <w:p w14:paraId="33B8BD3C"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Felel a törzslapok, bizonyítványok pontos kitöltéséért.</w:t>
      </w:r>
    </w:p>
    <w:p w14:paraId="51407E9D"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Felelős az osztályával kapcsolatos statisztikai adatszolgáltatások határidőre történő elkészítéséért.</w:t>
      </w:r>
    </w:p>
    <w:p w14:paraId="32462261"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A hátrányos helyzetű és veszélyeztetett tanulók segítése érdekében együttműködik a gyermekvédelmi feladatokat ellátó munkatársakkal, részükre adatot szolgáltat, illetve a kapott adatokat nyilvántartja.</w:t>
      </w:r>
    </w:p>
    <w:p w14:paraId="47A1B8CE"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Regisztráltatja és összesíti a tanulók hiányzásait.</w:t>
      </w:r>
    </w:p>
    <w:p w14:paraId="223BA150"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Szükség esetén közreműködik a nem iskolai gyakorlatok adminisztrációs feladataiban.</w:t>
      </w:r>
    </w:p>
    <w:p w14:paraId="64A831CF"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Elvégzi a tanulók továbbtanulásával kapcsolatos adminisztratív teendőket.</w:t>
      </w:r>
    </w:p>
    <w:p w14:paraId="238BB16F" w14:textId="77777777"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Munkájáról félévenként írásban beszámol az iskolavezetőség által kiadott szempontok alapján.</w:t>
      </w:r>
    </w:p>
    <w:p w14:paraId="4122C3FE" w14:textId="1EF78BDE" w:rsidR="004A4A2C" w:rsidRPr="009C5E43" w:rsidRDefault="004A4A2C" w:rsidP="00257A0A">
      <w:pPr>
        <w:pStyle w:val="Listaszerbekezds"/>
        <w:numPr>
          <w:ilvl w:val="0"/>
          <w:numId w:val="117"/>
        </w:numPr>
        <w:spacing w:line="240" w:lineRule="auto"/>
        <w:jc w:val="both"/>
        <w:rPr>
          <w:rFonts w:ascii="Times New Roman" w:hAnsi="Times New Roman"/>
          <w:sz w:val="24"/>
          <w:szCs w:val="24"/>
        </w:rPr>
      </w:pPr>
      <w:r w:rsidRPr="009C5E43">
        <w:rPr>
          <w:rFonts w:ascii="Times New Roman" w:hAnsi="Times New Roman"/>
          <w:sz w:val="24"/>
          <w:szCs w:val="24"/>
        </w:rPr>
        <w:t>A tanulók tanulmányok alatti vizsgáit nyilvántartja, a szükséges adatszolgáltatásokat elkészíti, a vizsgák eredményeit rögzíti az elektronikus naplóban, segíti a tanulókat a vizsgákkal kapcsolatos információk biztosításával.</w:t>
      </w:r>
    </w:p>
    <w:p w14:paraId="403ACC6F" w14:textId="2A8FB843" w:rsidR="00414755" w:rsidRPr="007D419C" w:rsidRDefault="00FD2036" w:rsidP="00414755">
      <w:pPr>
        <w:pStyle w:val="c2"/>
      </w:pPr>
      <w:bookmarkStart w:id="461" w:name="_Toc149067187"/>
      <w:r w:rsidRPr="00E912B7">
        <w:t>2.6.</w:t>
      </w:r>
      <w:r w:rsidRPr="00E912B7">
        <w:rPr>
          <w:rFonts w:eastAsia="Arial"/>
        </w:rPr>
        <w:t xml:space="preserve"> </w:t>
      </w:r>
      <w:r w:rsidRPr="00E912B7">
        <w:t xml:space="preserve">A kiemelt figyelmet igénylő tanulókkal kapcsolatos pedagógiai </w:t>
      </w:r>
      <w:r w:rsidRPr="007D419C">
        <w:t>tevékenység helyi rendje</w:t>
      </w:r>
      <w:bookmarkStart w:id="462" w:name="_Toc399256702"/>
      <w:bookmarkStart w:id="463" w:name="_Toc26966136"/>
      <w:bookmarkStart w:id="464" w:name="_Toc27125896"/>
      <w:bookmarkEnd w:id="461"/>
    </w:p>
    <w:bookmarkEnd w:id="462"/>
    <w:bookmarkEnd w:id="463"/>
    <w:bookmarkEnd w:id="464"/>
    <w:p w14:paraId="264AAF20" w14:textId="77777777" w:rsidR="009E1F6C" w:rsidRPr="007D419C" w:rsidRDefault="009E1F6C" w:rsidP="009E1F6C">
      <w:pPr>
        <w:ind w:firstLine="851"/>
        <w:jc w:val="both"/>
        <w:rPr>
          <w:sz w:val="24"/>
          <w:szCs w:val="24"/>
        </w:rPr>
      </w:pPr>
      <w:r w:rsidRPr="007D419C">
        <w:rPr>
          <w:sz w:val="24"/>
          <w:szCs w:val="24"/>
        </w:rPr>
        <w:t>Minden tanuló egyedi, különleges, egyéni képességgel, ismeretekkel rendelkezik. Köztük vannak olyanok, akiknek speciális szükségletei vannak, így nevelésük, oktatásuk speciális feladatot jelent az oktatók számára.</w:t>
      </w:r>
    </w:p>
    <w:p w14:paraId="1A2D2E6D" w14:textId="1AD38346" w:rsidR="009E1F6C" w:rsidRPr="007D419C" w:rsidRDefault="009E1F6C" w:rsidP="009E1F6C">
      <w:pPr>
        <w:ind w:firstLine="851"/>
        <w:jc w:val="both"/>
        <w:rPr>
          <w:sz w:val="24"/>
          <w:szCs w:val="24"/>
        </w:rPr>
      </w:pPr>
      <w:r w:rsidRPr="007D419C">
        <w:rPr>
          <w:sz w:val="24"/>
          <w:szCs w:val="24"/>
        </w:rPr>
        <w:t>Kiemelt figyelmet igényelnek azok a tanulók, akik teljesítményükben elmaradnak az átlagtól (magatartási, beilleszkedési vagy tanulási nehézséggel, fejlődési zavarral küzdenek, szociális hátrányuk miatt lemaradnak), valamint azok, akik átlag feletti képességekkel, kognitív/emocionális tulajdonságokkal rendelkeznek, ezért egyéni igényeihez ig</w:t>
      </w:r>
      <w:r w:rsidR="00D616FB" w:rsidRPr="007D419C">
        <w:rPr>
          <w:sz w:val="24"/>
          <w:szCs w:val="24"/>
        </w:rPr>
        <w:t>azodó differenciált nevelésben-</w:t>
      </w:r>
      <w:r w:rsidRPr="007D419C">
        <w:rPr>
          <w:sz w:val="24"/>
          <w:szCs w:val="24"/>
        </w:rPr>
        <w:t>oktatásban részesülnek. (</w:t>
      </w:r>
      <w:proofErr w:type="spellStart"/>
      <w:r w:rsidRPr="007D419C">
        <w:rPr>
          <w:sz w:val="24"/>
          <w:szCs w:val="24"/>
        </w:rPr>
        <w:t>Szkt</w:t>
      </w:r>
      <w:proofErr w:type="spellEnd"/>
      <w:r w:rsidRPr="007D419C">
        <w:rPr>
          <w:sz w:val="24"/>
          <w:szCs w:val="24"/>
        </w:rPr>
        <w:t>. 35.§ (4.) bekezdés)</w:t>
      </w:r>
    </w:p>
    <w:p w14:paraId="00F34FF6" w14:textId="2F777B7D" w:rsidR="009E1F6C" w:rsidRPr="007D419C" w:rsidRDefault="009E1F6C" w:rsidP="009E1F6C">
      <w:pPr>
        <w:ind w:firstLine="567"/>
        <w:jc w:val="both"/>
        <w:rPr>
          <w:sz w:val="24"/>
          <w:szCs w:val="24"/>
        </w:rPr>
      </w:pPr>
      <w:r w:rsidRPr="007D419C">
        <w:rPr>
          <w:sz w:val="24"/>
          <w:szCs w:val="24"/>
        </w:rPr>
        <w:t>A kiemelt figyelmet igénylő gyermekek, tanulók az alábbiak:</w:t>
      </w:r>
    </w:p>
    <w:p w14:paraId="114F52C2" w14:textId="77777777" w:rsidR="009E1F6C" w:rsidRPr="007D419C" w:rsidRDefault="009E1F6C" w:rsidP="009E1F6C">
      <w:pPr>
        <w:ind w:firstLine="567"/>
        <w:jc w:val="both"/>
        <w:rPr>
          <w:sz w:val="24"/>
          <w:szCs w:val="24"/>
        </w:rPr>
      </w:pPr>
      <w:r w:rsidRPr="007D419C">
        <w:rPr>
          <w:sz w:val="24"/>
          <w:szCs w:val="24"/>
        </w:rPr>
        <w:t>●</w:t>
      </w:r>
      <w:r w:rsidRPr="007D419C">
        <w:rPr>
          <w:sz w:val="24"/>
          <w:szCs w:val="24"/>
        </w:rPr>
        <w:tab/>
        <w:t>különleges bánásmódot igénylő gyermek, tanuló:</w:t>
      </w:r>
    </w:p>
    <w:p w14:paraId="2B268D68" w14:textId="77777777" w:rsidR="009E1F6C" w:rsidRPr="007D419C" w:rsidRDefault="009E1F6C" w:rsidP="009E1F6C">
      <w:pPr>
        <w:ind w:firstLine="567"/>
        <w:jc w:val="both"/>
        <w:rPr>
          <w:sz w:val="24"/>
          <w:szCs w:val="24"/>
        </w:rPr>
      </w:pPr>
      <w:r w:rsidRPr="007D419C">
        <w:rPr>
          <w:sz w:val="24"/>
          <w:szCs w:val="24"/>
        </w:rPr>
        <w:t>●</w:t>
      </w:r>
      <w:r w:rsidRPr="007D419C">
        <w:rPr>
          <w:sz w:val="24"/>
          <w:szCs w:val="24"/>
        </w:rPr>
        <w:tab/>
        <w:t>sajátos nevelési igényű gyermek, tanuló;</w:t>
      </w:r>
    </w:p>
    <w:p w14:paraId="010BA537" w14:textId="77777777" w:rsidR="009E1F6C" w:rsidRPr="007D419C" w:rsidRDefault="009E1F6C" w:rsidP="009E1F6C">
      <w:pPr>
        <w:ind w:firstLine="567"/>
        <w:jc w:val="both"/>
        <w:rPr>
          <w:sz w:val="24"/>
          <w:szCs w:val="24"/>
        </w:rPr>
      </w:pPr>
      <w:r w:rsidRPr="007D419C">
        <w:rPr>
          <w:sz w:val="24"/>
          <w:szCs w:val="24"/>
        </w:rPr>
        <w:t>●</w:t>
      </w:r>
      <w:r w:rsidRPr="007D419C">
        <w:rPr>
          <w:sz w:val="24"/>
          <w:szCs w:val="24"/>
        </w:rPr>
        <w:tab/>
        <w:t>beilleszkedési, tanulási, magatartási nehézséggel küzdő gyermek, tanuló;</w:t>
      </w:r>
    </w:p>
    <w:p w14:paraId="36CDE352" w14:textId="77777777" w:rsidR="009E1F6C" w:rsidRPr="007D419C" w:rsidRDefault="009E1F6C" w:rsidP="009E1F6C">
      <w:pPr>
        <w:ind w:firstLine="567"/>
        <w:jc w:val="both"/>
        <w:rPr>
          <w:sz w:val="24"/>
          <w:szCs w:val="24"/>
        </w:rPr>
      </w:pPr>
      <w:r w:rsidRPr="007D419C">
        <w:rPr>
          <w:sz w:val="24"/>
          <w:szCs w:val="24"/>
        </w:rPr>
        <w:t>●</w:t>
      </w:r>
      <w:r w:rsidRPr="007D419C">
        <w:rPr>
          <w:sz w:val="24"/>
          <w:szCs w:val="24"/>
        </w:rPr>
        <w:tab/>
        <w:t>kiemelten tehetséges gyermek, tanuló.</w:t>
      </w:r>
    </w:p>
    <w:p w14:paraId="0CC4D806" w14:textId="139682B1" w:rsidR="00DA4DA5" w:rsidRPr="007D419C" w:rsidRDefault="009E1F6C" w:rsidP="009E1F6C">
      <w:pPr>
        <w:ind w:firstLine="567"/>
        <w:jc w:val="both"/>
        <w:rPr>
          <w:sz w:val="24"/>
          <w:szCs w:val="24"/>
        </w:rPr>
      </w:pPr>
      <w:r w:rsidRPr="007D419C">
        <w:rPr>
          <w:sz w:val="24"/>
          <w:szCs w:val="24"/>
        </w:rPr>
        <w:lastRenderedPageBreak/>
        <w:t>●</w:t>
      </w:r>
      <w:r w:rsidRPr="007D419C">
        <w:rPr>
          <w:sz w:val="24"/>
          <w:szCs w:val="24"/>
        </w:rPr>
        <w:tab/>
        <w:t>a gyermekek védelméről és a gyámügyi igazgatásáról szóló törvény szerint hátrányos helyzetű és halmozottan hátrányos helyzetű gyermek, tanuló.</w:t>
      </w:r>
    </w:p>
    <w:p w14:paraId="58BCCAC9" w14:textId="31B36239" w:rsidR="009E1F6C" w:rsidRPr="00E912B7" w:rsidRDefault="009E1F6C" w:rsidP="00CA61A4">
      <w:pPr>
        <w:jc w:val="both"/>
        <w:rPr>
          <w:sz w:val="24"/>
          <w:szCs w:val="24"/>
        </w:rPr>
      </w:pPr>
    </w:p>
    <w:p w14:paraId="6B8EE8AF" w14:textId="7FBAD495" w:rsidR="00DA4DA5" w:rsidRPr="00E912B7" w:rsidRDefault="00DA4DA5" w:rsidP="000A474E">
      <w:pPr>
        <w:pStyle w:val="bekezds"/>
      </w:pPr>
      <w:r w:rsidRPr="00E912B7">
        <w:t>Az SNI és BTMN tanulók nagyobb része iskolánkba már eleve szakértői bizottság által kiállított szakvéleménnyel érkezik.</w:t>
      </w:r>
    </w:p>
    <w:p w14:paraId="64817590" w14:textId="77777777" w:rsidR="00DA4DA5" w:rsidRPr="00E912B7" w:rsidRDefault="00DA4DA5" w:rsidP="000A474E">
      <w:pPr>
        <w:pStyle w:val="bekezds"/>
      </w:pPr>
      <w:r w:rsidRPr="00E912B7">
        <w:t>Amennyiben a tanuló iskolában nyújtott teljesítménye vagy magatartása ezt indokolja, a szakvéleménnyel nem rendelkező tanulót és szülőjét tájékoztatjuk a tanulási képességet vizsgáló szakértői és rehabilitációs bizottságok tevékenységéről, illetve a szülő egyetértésével kezdeményezzük a szakértői bizottságnál vagy a nevelési tanácsadóban történő vizsgálatot.</w:t>
      </w:r>
    </w:p>
    <w:p w14:paraId="5BF6F0F1" w14:textId="56EFEEFF" w:rsidR="00DA4DA5" w:rsidRPr="00E912B7" w:rsidRDefault="00DA4DA5" w:rsidP="000A474E">
      <w:pPr>
        <w:pStyle w:val="bekezds"/>
      </w:pPr>
      <w:r w:rsidRPr="00E912B7">
        <w:t>A kiemelt figyelmet igénylő tanulók:</w:t>
      </w:r>
    </w:p>
    <w:p w14:paraId="2B862B70" w14:textId="02374FF1" w:rsidR="00DA4DA5" w:rsidRPr="00E912B7" w:rsidRDefault="0053157F" w:rsidP="000A474E">
      <w:pPr>
        <w:pStyle w:val="bekezds"/>
      </w:pPr>
      <w:r>
        <w:t xml:space="preserve">A, </w:t>
      </w:r>
      <w:r w:rsidR="00DA4DA5" w:rsidRPr="00E912B7">
        <w:t>a különleges bánásmódot igénylő tanulók (ide tartoznak a sajátos nevelési igényű (SNI), a beilleszkedési, tanulási, magatartási nehézséggel küzdő (BTMN) és a kiemelten tehetséges tanulók)</w:t>
      </w:r>
      <w:r>
        <w:t>;</w:t>
      </w:r>
    </w:p>
    <w:p w14:paraId="553D3204" w14:textId="3B870B18" w:rsidR="00DA4DA5" w:rsidRDefault="0053157F" w:rsidP="000A474E">
      <w:pPr>
        <w:pStyle w:val="bekezds"/>
      </w:pPr>
      <w:r>
        <w:t xml:space="preserve">B, </w:t>
      </w:r>
      <w:r w:rsidR="00DA4DA5" w:rsidRPr="00E912B7">
        <w:t>a gyermekek védelméről és a gyámügyi igazgatásról szóló törvény szerint hátrányos és halmozottan hátrányos helyzetű tanulók.</w:t>
      </w:r>
    </w:p>
    <w:p w14:paraId="0BACB47C" w14:textId="77777777" w:rsidR="00A2206D" w:rsidRPr="008A7FF8" w:rsidRDefault="00A2206D" w:rsidP="00A2206D">
      <w:pPr>
        <w:jc w:val="both"/>
        <w:rPr>
          <w:sz w:val="24"/>
          <w:szCs w:val="24"/>
        </w:rPr>
      </w:pPr>
      <w:r w:rsidRPr="008A7FF8">
        <w:rPr>
          <w:sz w:val="24"/>
          <w:szCs w:val="24"/>
        </w:rPr>
        <w:t>A fogalmak értelmezése</w:t>
      </w:r>
    </w:p>
    <w:p w14:paraId="7B94AA0C" w14:textId="77777777" w:rsidR="00A2206D" w:rsidRPr="008A7FF8" w:rsidRDefault="00A2206D" w:rsidP="00A2206D">
      <w:pPr>
        <w:ind w:firstLine="851"/>
        <w:jc w:val="both"/>
        <w:rPr>
          <w:sz w:val="24"/>
          <w:szCs w:val="24"/>
        </w:rPr>
      </w:pPr>
      <w:r w:rsidRPr="008A7FF8">
        <w:rPr>
          <w:b/>
          <w:i/>
          <w:sz w:val="24"/>
          <w:szCs w:val="24"/>
        </w:rPr>
        <w:t>Sajátos nevelési igényű (SNI) gyermek, tanuló</w:t>
      </w:r>
      <w:r w:rsidRPr="008A7FF8">
        <w:rPr>
          <w:sz w:val="24"/>
          <w:szCs w:val="24"/>
        </w:rPr>
        <w:t>: az a különleges bánásmódot igénylő gyermek, tanuló, aki a szakértői bizottság szakértői véleménye alapján mozgásszervi, érzékszervi, értelmi vagy beszédfogyatékos, több fogyatékosság együttes előfordulása esetén halmozottan fogyatékos, autizmus spektrum zavarral vagy egyéb pszichés fejlődési zavarral (súlyos tanulási, figyelem- vagy magatartásszabályozási zavarral) küzd.</w:t>
      </w:r>
    </w:p>
    <w:p w14:paraId="114C869F" w14:textId="77777777" w:rsidR="00A2206D" w:rsidRPr="008A7FF8" w:rsidRDefault="00A2206D" w:rsidP="00A2206D">
      <w:pPr>
        <w:ind w:firstLine="851"/>
        <w:jc w:val="both"/>
        <w:rPr>
          <w:sz w:val="24"/>
          <w:szCs w:val="24"/>
        </w:rPr>
      </w:pPr>
      <w:r w:rsidRPr="008A7FF8">
        <w:rPr>
          <w:b/>
          <w:i/>
          <w:sz w:val="24"/>
          <w:szCs w:val="24"/>
        </w:rPr>
        <w:t>Beilleszkedési, tanulási, magatartási nehézséggel (BTMN) küzdő gyermek, tanuló</w:t>
      </w:r>
      <w:r w:rsidRPr="008A7FF8">
        <w:rPr>
          <w:sz w:val="24"/>
          <w:szCs w:val="24"/>
        </w:rPr>
        <w:t>: az a különleges bánásmódot igénylő gyermek, tanuló, aki a szakértői bizottság szakértői véleménye alapján az életkorához viszonyítottan jelentősen alul teljesít, társas kapcsolati problémákkal, tanulási, magatartásszabályozási hiányosságokkal küzd, közösségbe való beilleszkedése, továbbá személyiségfejlődése nehezített vagy sajátos tendenciákat mutat, de nem minősül sajátos nevelési igényűnek.</w:t>
      </w:r>
    </w:p>
    <w:p w14:paraId="3FD549C5" w14:textId="77777777" w:rsidR="00A2206D" w:rsidRPr="008A7FF8" w:rsidRDefault="00A2206D" w:rsidP="00A2206D">
      <w:pPr>
        <w:ind w:firstLine="851"/>
        <w:jc w:val="both"/>
        <w:rPr>
          <w:sz w:val="24"/>
          <w:szCs w:val="24"/>
        </w:rPr>
      </w:pPr>
      <w:r w:rsidRPr="008A7FF8">
        <w:rPr>
          <w:b/>
          <w:i/>
          <w:sz w:val="24"/>
          <w:szCs w:val="24"/>
        </w:rPr>
        <w:t>Kiemelten tehetséges gyermek, tanuló: az a különleges bánásmódot igénylő gyermek, tanuló</w:t>
      </w:r>
      <w:r w:rsidRPr="008A7FF8">
        <w:rPr>
          <w:sz w:val="24"/>
          <w:szCs w:val="24"/>
        </w:rPr>
        <w:t>, aki átlag feletti általános vagy speciális képességek birtokában magas fokú kreativitással rendelkezik, és felkelthető benne a feladat iránti erős motiváció, elkötelezettség.</w:t>
      </w:r>
    </w:p>
    <w:p w14:paraId="747BD365" w14:textId="77777777" w:rsidR="00A2206D" w:rsidRPr="008A7FF8" w:rsidRDefault="00A2206D" w:rsidP="00A2206D">
      <w:pPr>
        <w:ind w:firstLine="851"/>
        <w:jc w:val="both"/>
        <w:rPr>
          <w:sz w:val="24"/>
          <w:szCs w:val="24"/>
        </w:rPr>
      </w:pPr>
      <w:r w:rsidRPr="008A7FF8">
        <w:rPr>
          <w:b/>
          <w:i/>
          <w:sz w:val="24"/>
          <w:szCs w:val="24"/>
        </w:rPr>
        <w:t>Hátrányos helyzetű (HH) gyermek, tanuló az a rendszeres gyermekvédelmi kedvezményre jogosult gyermek és nagykorúvá vált gyermek, aki esetében az alábbi körülmények közül egy fennáll</w:t>
      </w:r>
      <w:r w:rsidRPr="008A7FF8">
        <w:rPr>
          <w:sz w:val="24"/>
          <w:szCs w:val="24"/>
        </w:rPr>
        <w:t>:</w:t>
      </w:r>
    </w:p>
    <w:p w14:paraId="4D69B8CF" w14:textId="77777777" w:rsidR="00A2206D" w:rsidRPr="008A7FF8" w:rsidRDefault="00A2206D" w:rsidP="00A2206D">
      <w:pPr>
        <w:jc w:val="both"/>
        <w:rPr>
          <w:sz w:val="24"/>
          <w:szCs w:val="24"/>
        </w:rPr>
      </w:pPr>
      <w:r w:rsidRPr="008A7FF8">
        <w:rPr>
          <w:sz w:val="24"/>
          <w:szCs w:val="24"/>
        </w:rPr>
        <w:t>a)</w:t>
      </w:r>
      <w:r w:rsidRPr="008A7FF8">
        <w:rPr>
          <w:sz w:val="24"/>
          <w:szCs w:val="24"/>
        </w:rPr>
        <w:tab/>
        <w:t>a szülő vagy a családba fogadó gyám alacsony iskolai végzettsége, ha a gyermeket együtt nevelő mindkét szülőről, a gyermeket egyedül nevelő szülőről vagy a családba fogadó gyámról - önkéntes nyilatkozata alapján - megállapítható, hogy a rendszeres gyermekvédelmi kedvezmény igénylésekor legfeljebb alapfokú iskolai végzettséggel rendelkezik;</w:t>
      </w:r>
    </w:p>
    <w:p w14:paraId="6BE3C56C" w14:textId="77777777" w:rsidR="00A2206D" w:rsidRPr="008A7FF8" w:rsidRDefault="00A2206D" w:rsidP="00A2206D">
      <w:pPr>
        <w:jc w:val="both"/>
        <w:rPr>
          <w:sz w:val="24"/>
          <w:szCs w:val="24"/>
        </w:rPr>
      </w:pPr>
      <w:r w:rsidRPr="008A7FF8">
        <w:rPr>
          <w:sz w:val="24"/>
          <w:szCs w:val="24"/>
        </w:rPr>
        <w:t>b)</w:t>
      </w:r>
      <w:r w:rsidRPr="008A7FF8">
        <w:rPr>
          <w:sz w:val="24"/>
          <w:szCs w:val="24"/>
        </w:rPr>
        <w:tab/>
        <w:t>a szülő vagy a családba fogadó gyám alacsony foglalkoztatottsága, ha a gyermeket nevelő szülők bármelyikéről vagy a családba fogadó gyámról megállapítható, hogy a rendszeres gyermekvédelmi kedvezmény igénylésekor aktív korúak ellátására jogosult vagy a rendszeres gyermekvédelmi kedvezmény igénylésének időpontját megelőző 16 hónapon belül legalább 12 hónapig álláskeresőként nyilvántartott személy;</w:t>
      </w:r>
    </w:p>
    <w:p w14:paraId="1C19B37A" w14:textId="77777777" w:rsidR="00A2206D" w:rsidRPr="008A7FF8" w:rsidRDefault="00A2206D" w:rsidP="00A2206D">
      <w:pPr>
        <w:jc w:val="both"/>
        <w:rPr>
          <w:sz w:val="24"/>
          <w:szCs w:val="24"/>
        </w:rPr>
      </w:pPr>
      <w:r w:rsidRPr="008A7FF8">
        <w:rPr>
          <w:sz w:val="24"/>
          <w:szCs w:val="24"/>
        </w:rPr>
        <w:t>c)</w:t>
      </w:r>
      <w:r w:rsidRPr="008A7FF8">
        <w:rPr>
          <w:sz w:val="24"/>
          <w:szCs w:val="24"/>
        </w:rPr>
        <w:tab/>
        <w:t xml:space="preserve">a gyermek elégtelen lakókörnyezete, illetve lakáskörülményei, ha megállapítható, hogy a gyermek a településre vonatkozó integrált településfejlesztési stratégiában </w:t>
      </w:r>
      <w:proofErr w:type="spellStart"/>
      <w:r w:rsidRPr="008A7FF8">
        <w:rPr>
          <w:sz w:val="24"/>
          <w:szCs w:val="24"/>
        </w:rPr>
        <w:t>szegregátumnak</w:t>
      </w:r>
      <w:proofErr w:type="spellEnd"/>
      <w:r w:rsidRPr="008A7FF8">
        <w:rPr>
          <w:sz w:val="24"/>
          <w:szCs w:val="24"/>
        </w:rPr>
        <w:t xml:space="preserve"> nyilvánított lakókörnyezetben vagy félkomfortos, komfort nélküli vagy </w:t>
      </w:r>
      <w:r w:rsidRPr="008A7FF8">
        <w:rPr>
          <w:sz w:val="24"/>
          <w:szCs w:val="24"/>
        </w:rPr>
        <w:lastRenderedPageBreak/>
        <w:t>szükséglakásban, illetve olyan lakáskörülmények között él, ahol korlátozottan biztosítottak az egészséges fejlődéséhez szükséges feltételek.</w:t>
      </w:r>
    </w:p>
    <w:p w14:paraId="210710E3" w14:textId="77777777" w:rsidR="00A2206D" w:rsidRPr="008A7FF8" w:rsidRDefault="00A2206D" w:rsidP="00A2206D">
      <w:pPr>
        <w:jc w:val="both"/>
        <w:rPr>
          <w:sz w:val="24"/>
          <w:szCs w:val="24"/>
        </w:rPr>
      </w:pPr>
      <w:r w:rsidRPr="008A7FF8">
        <w:rPr>
          <w:sz w:val="24"/>
          <w:szCs w:val="24"/>
        </w:rPr>
        <w:t xml:space="preserve"> Halmozottan hátrányos helyzetű (HHH) gyermek, tanuló:</w:t>
      </w:r>
    </w:p>
    <w:p w14:paraId="271F8578" w14:textId="77777777" w:rsidR="00A2206D" w:rsidRPr="008A7FF8" w:rsidRDefault="00A2206D" w:rsidP="00A2206D">
      <w:pPr>
        <w:jc w:val="both"/>
        <w:rPr>
          <w:sz w:val="24"/>
          <w:szCs w:val="24"/>
        </w:rPr>
      </w:pPr>
      <w:r w:rsidRPr="008A7FF8">
        <w:rPr>
          <w:sz w:val="24"/>
          <w:szCs w:val="24"/>
        </w:rPr>
        <w:t>a)</w:t>
      </w:r>
      <w:r w:rsidRPr="008A7FF8">
        <w:rPr>
          <w:sz w:val="24"/>
          <w:szCs w:val="24"/>
        </w:rPr>
        <w:tab/>
        <w:t xml:space="preserve">az a rendszeres gyermekvédelmi kedvezményre jogosult gyermek és nagykorúvá vált gyermek, aki esetében az (1) bekezdés </w:t>
      </w:r>
      <w:proofErr w:type="gramStart"/>
      <w:r w:rsidRPr="008A7FF8">
        <w:rPr>
          <w:sz w:val="24"/>
          <w:szCs w:val="24"/>
        </w:rPr>
        <w:t>a)-</w:t>
      </w:r>
      <w:proofErr w:type="gramEnd"/>
      <w:r w:rsidRPr="008A7FF8">
        <w:rPr>
          <w:sz w:val="24"/>
          <w:szCs w:val="24"/>
        </w:rPr>
        <w:t>c) pontjaiban meghatározott körülmények közül legalább kettő fennáll;</w:t>
      </w:r>
    </w:p>
    <w:p w14:paraId="7F501E7D" w14:textId="77777777" w:rsidR="00A2206D" w:rsidRPr="008A7FF8" w:rsidRDefault="00A2206D" w:rsidP="00A2206D">
      <w:pPr>
        <w:jc w:val="both"/>
        <w:rPr>
          <w:sz w:val="24"/>
          <w:szCs w:val="24"/>
        </w:rPr>
      </w:pPr>
      <w:r w:rsidRPr="008A7FF8">
        <w:rPr>
          <w:sz w:val="24"/>
          <w:szCs w:val="24"/>
        </w:rPr>
        <w:t>b)</w:t>
      </w:r>
      <w:r w:rsidRPr="008A7FF8">
        <w:rPr>
          <w:sz w:val="24"/>
          <w:szCs w:val="24"/>
        </w:rPr>
        <w:tab/>
        <w:t>a nevelésbe vett gyermek;</w:t>
      </w:r>
    </w:p>
    <w:p w14:paraId="3FAE8FB4" w14:textId="77777777" w:rsidR="00A2206D" w:rsidRPr="008A7FF8" w:rsidRDefault="00A2206D" w:rsidP="00A2206D">
      <w:pPr>
        <w:jc w:val="both"/>
        <w:rPr>
          <w:sz w:val="24"/>
          <w:szCs w:val="24"/>
        </w:rPr>
      </w:pPr>
      <w:r w:rsidRPr="008A7FF8">
        <w:rPr>
          <w:sz w:val="24"/>
          <w:szCs w:val="24"/>
        </w:rPr>
        <w:t>c)</w:t>
      </w:r>
      <w:r w:rsidRPr="008A7FF8">
        <w:rPr>
          <w:sz w:val="24"/>
          <w:szCs w:val="24"/>
        </w:rPr>
        <w:tab/>
        <w:t>az utógondozói ellátásban részesülő és tanulói vagy hallgatói jogviszonyban álló fiatal felnőtt.</w:t>
      </w:r>
    </w:p>
    <w:p w14:paraId="46C160C6" w14:textId="114FE403" w:rsidR="00A2206D" w:rsidRPr="008A7FF8" w:rsidRDefault="00A2206D" w:rsidP="000A474E">
      <w:pPr>
        <w:pStyle w:val="bekezds"/>
      </w:pPr>
    </w:p>
    <w:p w14:paraId="1A851B1C" w14:textId="12189C23" w:rsidR="00D616FB" w:rsidRPr="008A7FF8" w:rsidRDefault="00D616FB" w:rsidP="00D616FB">
      <w:pPr>
        <w:pStyle w:val="bekezds"/>
      </w:pPr>
      <w:r w:rsidRPr="008A7FF8">
        <w:t xml:space="preserve">Iskolánkban integrált nevelés-oktatás folyik. A kiemelt figyelmet igénylő tanulók számára biztosítjuk azokat a feltételeket, amelyek által sikeresen részt tudnak venni az általuk választott képzési formában, a közösség aktív tagjává tudnak válni és a szakszerű foglalkozások által képességszintjük a maximumot éri el. Fejlesztésük alapja az egyéni képességek, fejlettség, ismeretek </w:t>
      </w:r>
      <w:proofErr w:type="gramStart"/>
      <w:r w:rsidRPr="008A7FF8">
        <w:t>figyelembe vétele</w:t>
      </w:r>
      <w:proofErr w:type="gramEnd"/>
      <w:r w:rsidRPr="008A7FF8">
        <w:t>, a differenciálás, valamint különféle egyéni fejlesztő módszerek és szervezeti formák alkalmazása a tanítási folyamatban.</w:t>
      </w:r>
    </w:p>
    <w:p w14:paraId="2F870CAB" w14:textId="383F998B" w:rsidR="00D616FB" w:rsidRPr="008A7FF8" w:rsidRDefault="00D616FB" w:rsidP="00D616FB">
      <w:pPr>
        <w:pStyle w:val="bekezds"/>
      </w:pPr>
      <w:r w:rsidRPr="008A7FF8">
        <w:rPr>
          <w:b/>
          <w:i/>
        </w:rPr>
        <w:t>Integrált nevelés</w:t>
      </w:r>
      <w:r w:rsidRPr="008A7FF8">
        <w:t>: szervezett keretek között, a társadalmi, szociális hátrányokból adódó egyéni különbségek csökkentését biztosítja, megteremtve ezáltal az egyenlő esélyt a társadalmi életben. Minden tanuló megkülönböztetés és kirekesztés nélkül megfelelő fejlesztésben részesül, mindenkori fejlettségi szintje, kompetenciái és hozott kulturális értékeihez igazodva.</w:t>
      </w:r>
    </w:p>
    <w:p w14:paraId="02C9D18B" w14:textId="7B7F26CD" w:rsidR="00D616FB" w:rsidRPr="008A7FF8" w:rsidRDefault="00D616FB" w:rsidP="000D63D0">
      <w:pPr>
        <w:pStyle w:val="bekezds"/>
        <w:ind w:firstLine="0"/>
      </w:pPr>
    </w:p>
    <w:p w14:paraId="45C2D039" w14:textId="77777777" w:rsidR="000D63D0" w:rsidRPr="008A7FF8" w:rsidRDefault="000D63D0" w:rsidP="000D63D0">
      <w:pPr>
        <w:pStyle w:val="bekezds"/>
      </w:pPr>
      <w:r w:rsidRPr="008A7FF8">
        <w:t>Pedagógiai alapelveink:</w:t>
      </w:r>
    </w:p>
    <w:p w14:paraId="5DBAEEB3" w14:textId="77777777" w:rsidR="000D63D0" w:rsidRPr="008A7FF8" w:rsidRDefault="000D63D0" w:rsidP="000D63D0">
      <w:pPr>
        <w:pStyle w:val="bekezds"/>
      </w:pPr>
      <w:r w:rsidRPr="008A7FF8">
        <w:t>●</w:t>
      </w:r>
      <w:r w:rsidRPr="008A7FF8">
        <w:tab/>
        <w:t xml:space="preserve">figyelembe vesszük, hogy a gyermekek </w:t>
      </w:r>
      <w:proofErr w:type="spellStart"/>
      <w:r w:rsidRPr="008A7FF8">
        <w:t>fejlődésbeli</w:t>
      </w:r>
      <w:proofErr w:type="spellEnd"/>
      <w:r w:rsidRPr="008A7FF8">
        <w:t xml:space="preserve"> eltérései minőségben és időben különböznek, egyes képességeik módosulnak;</w:t>
      </w:r>
    </w:p>
    <w:p w14:paraId="67643A9E" w14:textId="77777777" w:rsidR="000D63D0" w:rsidRPr="008A7FF8" w:rsidRDefault="000D63D0" w:rsidP="000D63D0">
      <w:pPr>
        <w:pStyle w:val="bekezds"/>
      </w:pPr>
      <w:r w:rsidRPr="008A7FF8">
        <w:t>●</w:t>
      </w:r>
      <w:r w:rsidRPr="008A7FF8">
        <w:tab/>
        <w:t>minden gyermek egyedi utat jár be;</w:t>
      </w:r>
    </w:p>
    <w:p w14:paraId="0B29A754" w14:textId="77777777" w:rsidR="000D63D0" w:rsidRPr="008A7FF8" w:rsidRDefault="000D63D0" w:rsidP="000D63D0">
      <w:pPr>
        <w:pStyle w:val="bekezds"/>
      </w:pPr>
      <w:r w:rsidRPr="008A7FF8">
        <w:t>●</w:t>
      </w:r>
      <w:r w:rsidRPr="008A7FF8">
        <w:tab/>
        <w:t>egyéni képességeikhez mérten határozzuk meg a pedagógiai szükségleteket;</w:t>
      </w:r>
    </w:p>
    <w:p w14:paraId="5804F285" w14:textId="77777777" w:rsidR="000D63D0" w:rsidRPr="008A7FF8" w:rsidRDefault="000D63D0" w:rsidP="000D63D0">
      <w:pPr>
        <w:pStyle w:val="bekezds"/>
      </w:pPr>
      <w:r w:rsidRPr="008A7FF8">
        <w:t>●</w:t>
      </w:r>
      <w:r w:rsidRPr="008A7FF8">
        <w:tab/>
        <w:t>a rehabilitációs célok átfogják iskolánk egész nevelési-oktatási rendszerét, kiemelt figyelmet fordítva a befogadó környezet kialakítására, az egyediséghez való alkalmazkodásra;</w:t>
      </w:r>
    </w:p>
    <w:p w14:paraId="50D8AA36" w14:textId="77777777" w:rsidR="000D63D0" w:rsidRPr="008A7FF8" w:rsidRDefault="000D63D0" w:rsidP="000D63D0">
      <w:pPr>
        <w:pStyle w:val="bekezds"/>
      </w:pPr>
      <w:r w:rsidRPr="008A7FF8">
        <w:t>●</w:t>
      </w:r>
      <w:r w:rsidRPr="008A7FF8">
        <w:tab/>
        <w:t>a kiemelt figyelmet igénylő tanulók ellátása olyan szakmaközi együttműködésben, nyitott tanítási-tanulási folyamatban valósul meg, amely az egyéni szükségletekhez igazodó eljárásokat, időkeretet, eszközöket, módszereket, terápiákat alkalmaz, és figyelembe veszi a kiemelt figyelmet igénylő gyermekekre vonatkozó tantárgyi tartalmakat.</w:t>
      </w:r>
    </w:p>
    <w:p w14:paraId="56301DDE" w14:textId="05F8294F" w:rsidR="000D63D0" w:rsidRPr="008A7FF8" w:rsidRDefault="000D63D0" w:rsidP="000D63D0">
      <w:pPr>
        <w:pStyle w:val="bekezds"/>
        <w:ind w:firstLine="0"/>
      </w:pPr>
    </w:p>
    <w:p w14:paraId="58006E19" w14:textId="5B01742C" w:rsidR="000D63D0" w:rsidRPr="008A7FF8" w:rsidRDefault="000D63D0" w:rsidP="000D63D0">
      <w:pPr>
        <w:pStyle w:val="bekezds"/>
      </w:pPr>
      <w:r w:rsidRPr="008A7FF8">
        <w:t>Az oktatók és a gyógypedagógusok között rendszeres team megbeszélés zajlik, a tanulók differenciálása, értékelése kapcsán.</w:t>
      </w:r>
    </w:p>
    <w:p w14:paraId="6ED61389" w14:textId="77777777" w:rsidR="000D63D0" w:rsidRPr="00E912B7" w:rsidRDefault="000D63D0" w:rsidP="000D63D0">
      <w:pPr>
        <w:pStyle w:val="bekezds"/>
        <w:ind w:firstLine="0"/>
      </w:pPr>
    </w:p>
    <w:p w14:paraId="1D05F988" w14:textId="035AC1DA" w:rsidR="00DA4DA5" w:rsidRPr="00E912B7" w:rsidRDefault="00DA4DA5" w:rsidP="00414755">
      <w:pPr>
        <w:pStyle w:val="c3"/>
      </w:pPr>
      <w:bookmarkStart w:id="465" w:name="_Toc149067188"/>
      <w:r w:rsidRPr="00E912B7">
        <w:t>2.6.1. A sajátos nevelési igényű (SNI) és a tanulási nehézséggel küzdő tanulók segítése:</w:t>
      </w:r>
      <w:bookmarkEnd w:id="465"/>
    </w:p>
    <w:p w14:paraId="50370946" w14:textId="02F70624" w:rsidR="000D63D0" w:rsidRPr="00425812" w:rsidRDefault="000D63D0" w:rsidP="000D63D0">
      <w:pPr>
        <w:pStyle w:val="Listaszerbekezds"/>
        <w:numPr>
          <w:ilvl w:val="0"/>
          <w:numId w:val="118"/>
        </w:numPr>
        <w:rPr>
          <w:rFonts w:ascii="Times New Roman" w:hAnsi="Times New Roman"/>
          <w:sz w:val="24"/>
          <w:szCs w:val="24"/>
        </w:rPr>
      </w:pPr>
      <w:r w:rsidRPr="00425812">
        <w:rPr>
          <w:rFonts w:ascii="Times New Roman" w:hAnsi="Times New Roman"/>
          <w:sz w:val="24"/>
          <w:szCs w:val="24"/>
        </w:rPr>
        <w:t xml:space="preserve">a sajátos nevelési igényű tanulók nevelését-oktatást a </w:t>
      </w:r>
      <w:proofErr w:type="spellStart"/>
      <w:proofErr w:type="gramStart"/>
      <w:r w:rsidRPr="00425812">
        <w:rPr>
          <w:rFonts w:ascii="Times New Roman" w:hAnsi="Times New Roman"/>
          <w:sz w:val="24"/>
          <w:szCs w:val="24"/>
        </w:rPr>
        <w:t>Szkt</w:t>
      </w:r>
      <w:proofErr w:type="spellEnd"/>
      <w:r w:rsidRPr="00425812">
        <w:rPr>
          <w:rFonts w:ascii="Times New Roman" w:hAnsi="Times New Roman"/>
          <w:sz w:val="24"/>
          <w:szCs w:val="24"/>
        </w:rPr>
        <w:t>..</w:t>
      </w:r>
      <w:proofErr w:type="gramEnd"/>
      <w:r w:rsidRPr="00425812">
        <w:rPr>
          <w:rFonts w:ascii="Times New Roman" w:hAnsi="Times New Roman"/>
          <w:sz w:val="24"/>
          <w:szCs w:val="24"/>
        </w:rPr>
        <w:t xml:space="preserve"> 4 § (4. </w:t>
      </w:r>
      <w:proofErr w:type="spellStart"/>
      <w:r w:rsidRPr="00425812">
        <w:rPr>
          <w:rFonts w:ascii="Times New Roman" w:hAnsi="Times New Roman"/>
          <w:sz w:val="24"/>
          <w:szCs w:val="24"/>
        </w:rPr>
        <w:t>bek</w:t>
      </w:r>
      <w:proofErr w:type="spellEnd"/>
      <w:r w:rsidRPr="00425812">
        <w:rPr>
          <w:rFonts w:ascii="Times New Roman" w:hAnsi="Times New Roman"/>
          <w:sz w:val="24"/>
          <w:szCs w:val="24"/>
        </w:rPr>
        <w:t>.) alapján szervezzük meg;</w:t>
      </w:r>
    </w:p>
    <w:p w14:paraId="0942A95B" w14:textId="20D616D7"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 xml:space="preserve">a tanuló mentesítése az egyes tantárgyakból vagy tantárgyrészekből az értékelés és a minősítés alól a tanórák látogatása mellett (szakértői és rehabilitációs bizottság </w:t>
      </w:r>
      <w:r w:rsidRPr="0053157F">
        <w:rPr>
          <w:rFonts w:ascii="Times New Roman" w:hAnsi="Times New Roman"/>
          <w:sz w:val="24"/>
          <w:szCs w:val="24"/>
        </w:rPr>
        <w:lastRenderedPageBreak/>
        <w:t>szakértői véleménye vagy nevelési tanácsadó szakvéleménye alapján hozott igazgatói határozat szerint)</w:t>
      </w:r>
      <w:r w:rsidR="002B76AD">
        <w:rPr>
          <w:rFonts w:ascii="Times New Roman" w:hAnsi="Times New Roman"/>
          <w:sz w:val="24"/>
          <w:szCs w:val="24"/>
        </w:rPr>
        <w:t>;</w:t>
      </w:r>
    </w:p>
    <w:p w14:paraId="5D67BE74" w14:textId="01B2386F"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a számonkérésnél a szakértői bizottság által javasolt formák előnyben részesítése</w:t>
      </w:r>
      <w:r w:rsidR="002B76AD">
        <w:rPr>
          <w:rFonts w:ascii="Times New Roman" w:hAnsi="Times New Roman"/>
          <w:sz w:val="24"/>
          <w:szCs w:val="24"/>
        </w:rPr>
        <w:t>;</w:t>
      </w:r>
    </w:p>
    <w:p w14:paraId="70026365" w14:textId="2D2BA2A3"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a feladatok teljesítésében vagy számonkérésnél az előírtnál hosszabb felkészülési idő biztosítása a tanítási órákon és a különböző vizsgákon</w:t>
      </w:r>
      <w:r w:rsidR="002B76AD">
        <w:rPr>
          <w:rFonts w:ascii="Times New Roman" w:hAnsi="Times New Roman"/>
          <w:sz w:val="24"/>
          <w:szCs w:val="24"/>
        </w:rPr>
        <w:t>;</w:t>
      </w:r>
    </w:p>
    <w:p w14:paraId="26AC122E" w14:textId="7E0B166A"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írásbeli beszámolókon és a szakmai vizsgán az iskolai tanulmányok során alkalmazott eszközök engedélyezése</w:t>
      </w:r>
      <w:r w:rsidR="002B76AD">
        <w:rPr>
          <w:rFonts w:ascii="Times New Roman" w:hAnsi="Times New Roman"/>
          <w:sz w:val="24"/>
          <w:szCs w:val="24"/>
        </w:rPr>
        <w:t>;</w:t>
      </w:r>
    </w:p>
    <w:p w14:paraId="3242252F" w14:textId="0A67D121"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érettségi vizsgán kötelező vizsgatárgy helyett másik tantárgy választási lehetőségének biztosítása</w:t>
      </w:r>
      <w:r w:rsidR="002B76AD">
        <w:rPr>
          <w:rFonts w:ascii="Times New Roman" w:hAnsi="Times New Roman"/>
          <w:sz w:val="24"/>
          <w:szCs w:val="24"/>
        </w:rPr>
        <w:t>;</w:t>
      </w:r>
    </w:p>
    <w:p w14:paraId="2E9957F0" w14:textId="4BCE92C3"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segítő megkülönböztetéssel tanári differenciált tanórai foglalkozással történő segítségnyújtás a tanítási órákon és az egyéb foglalkozások keretében</w:t>
      </w:r>
      <w:r w:rsidR="002B76AD">
        <w:rPr>
          <w:rFonts w:ascii="Times New Roman" w:hAnsi="Times New Roman"/>
          <w:sz w:val="24"/>
          <w:szCs w:val="24"/>
        </w:rPr>
        <w:t>;</w:t>
      </w:r>
    </w:p>
    <w:p w14:paraId="4BCF6030" w14:textId="4EE13062"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felzárkóztató foglalkozásokon gyakorlási lehetőség biztosítása</w:t>
      </w:r>
      <w:r w:rsidR="002B76AD">
        <w:rPr>
          <w:rFonts w:ascii="Times New Roman" w:hAnsi="Times New Roman"/>
          <w:sz w:val="24"/>
          <w:szCs w:val="24"/>
        </w:rPr>
        <w:t>;</w:t>
      </w:r>
    </w:p>
    <w:p w14:paraId="6DA9EEA5" w14:textId="300A0EDF"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tanulási technikák tanítása, önállóságra nevelés, kudarctűrő-képesség növelése, egészséges énkép és önbizalom kialakítása a tanórákon</w:t>
      </w:r>
      <w:r w:rsidR="002B76AD">
        <w:rPr>
          <w:rFonts w:ascii="Times New Roman" w:hAnsi="Times New Roman"/>
          <w:sz w:val="24"/>
          <w:szCs w:val="24"/>
        </w:rPr>
        <w:t>;</w:t>
      </w:r>
    </w:p>
    <w:p w14:paraId="2B352EA6" w14:textId="0CE950BD"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szorongásos tünetek esetén mentálhigiénés segítségnyújtás oktató, iskolapszichológus segítségével</w:t>
      </w:r>
      <w:r w:rsidR="002B76AD">
        <w:rPr>
          <w:rFonts w:ascii="Times New Roman" w:hAnsi="Times New Roman"/>
          <w:sz w:val="24"/>
          <w:szCs w:val="24"/>
        </w:rPr>
        <w:t>;</w:t>
      </w:r>
    </w:p>
    <w:p w14:paraId="324B4FC7" w14:textId="6DCB2053" w:rsidR="00DA4DA5" w:rsidRPr="0053157F" w:rsidRDefault="00DA4DA5" w:rsidP="00257A0A">
      <w:pPr>
        <w:pStyle w:val="Listaszerbekezds"/>
        <w:numPr>
          <w:ilvl w:val="0"/>
          <w:numId w:val="118"/>
        </w:numPr>
        <w:spacing w:line="240" w:lineRule="auto"/>
        <w:jc w:val="both"/>
        <w:rPr>
          <w:rFonts w:ascii="Times New Roman" w:hAnsi="Times New Roman"/>
          <w:sz w:val="24"/>
          <w:szCs w:val="24"/>
        </w:rPr>
      </w:pPr>
      <w:r w:rsidRPr="0053157F">
        <w:rPr>
          <w:rFonts w:ascii="Times New Roman" w:hAnsi="Times New Roman"/>
          <w:sz w:val="24"/>
          <w:szCs w:val="24"/>
        </w:rPr>
        <w:t>a szakértői szakvéleményben foglaltak figyelembevételével fejlesztő pedagógus, gyógypedagógus bevonása</w:t>
      </w:r>
      <w:r w:rsidR="009822B8" w:rsidRPr="0053157F">
        <w:rPr>
          <w:rFonts w:ascii="Times New Roman" w:hAnsi="Times New Roman"/>
          <w:sz w:val="24"/>
          <w:szCs w:val="24"/>
        </w:rPr>
        <w:t>.</w:t>
      </w:r>
    </w:p>
    <w:p w14:paraId="0E4044FC" w14:textId="77777777" w:rsidR="00DA4DA5" w:rsidRPr="00E912B7" w:rsidRDefault="00DA4DA5" w:rsidP="00CA61A4">
      <w:pPr>
        <w:jc w:val="both"/>
        <w:rPr>
          <w:sz w:val="24"/>
          <w:szCs w:val="24"/>
        </w:rPr>
      </w:pPr>
      <w:r w:rsidRPr="00E912B7">
        <w:rPr>
          <w:sz w:val="24"/>
          <w:szCs w:val="24"/>
        </w:rPr>
        <w:t>A gyógypedagógus kompetenciája:</w:t>
      </w:r>
    </w:p>
    <w:p w14:paraId="52A33A28" w14:textId="77777777" w:rsidR="00DA4DA5" w:rsidRPr="002B76AD" w:rsidRDefault="00DA4DA5" w:rsidP="000314A0">
      <w:pPr>
        <w:pStyle w:val="felsorols"/>
      </w:pPr>
      <w:r w:rsidRPr="002B76AD">
        <w:t>az SNI-tanulók integrált nevelésében, oktatásában, fejlesztésében részt vevő gyógypedagógus tanár az együttműködés során segíti a pedagógiai diagnózis értelmezését,</w:t>
      </w:r>
    </w:p>
    <w:p w14:paraId="5AFAFCBA" w14:textId="221E716D" w:rsidR="00DA4DA5" w:rsidRPr="002B76AD" w:rsidRDefault="00DA4DA5" w:rsidP="000314A0">
      <w:pPr>
        <w:pStyle w:val="felsorols"/>
      </w:pPr>
      <w:r w:rsidRPr="002B76AD">
        <w:t>a tanuló egyéni képességeinek, sajátosságainak figyelembevételével, a diagnózis alapján, megtervezi a hatékony foglalkoztatás módszereit és eljárásait,</w:t>
      </w:r>
    </w:p>
    <w:p w14:paraId="69BE507F" w14:textId="77777777" w:rsidR="00DA4DA5" w:rsidRPr="002B76AD" w:rsidRDefault="00DA4DA5" w:rsidP="000314A0">
      <w:pPr>
        <w:pStyle w:val="felsorols"/>
      </w:pPr>
      <w:r w:rsidRPr="002B76AD">
        <w:t>egyéni fejlesztési tervet készít,</w:t>
      </w:r>
    </w:p>
    <w:p w14:paraId="45230BAD" w14:textId="77777777" w:rsidR="00DA4DA5" w:rsidRPr="002B76AD" w:rsidRDefault="00DA4DA5" w:rsidP="000314A0">
      <w:pPr>
        <w:pStyle w:val="felsorols"/>
      </w:pPr>
      <w:r w:rsidRPr="002B76AD">
        <w:t>terápiás fejlesztő tevékenységet végez a tanulóval való közvetlen foglalkozásokon, egyéni fejlesztési terv alapján a rehabilitációs fejlesztést szolgáló órakeretben, ennek során támaszkodik a tanuló meglévő képességeire, az ép funkciókra,</w:t>
      </w:r>
    </w:p>
    <w:p w14:paraId="6C83C922" w14:textId="77777777" w:rsidR="00DA4DA5" w:rsidRPr="002B76AD" w:rsidRDefault="00DA4DA5" w:rsidP="000314A0">
      <w:pPr>
        <w:pStyle w:val="felsorols"/>
      </w:pPr>
      <w:r w:rsidRPr="002B76AD">
        <w:t>folyamatosan figyelemmel kíséri a tanuló előmenetelét, és ha nem tapasztal megfelelő mértékű javulást, módosít az egyéni fejlesztési terven és az alkalmazott módszereken,</w:t>
      </w:r>
    </w:p>
    <w:p w14:paraId="16C7FCAA" w14:textId="77777777" w:rsidR="00DA4DA5" w:rsidRPr="002B76AD" w:rsidRDefault="00DA4DA5" w:rsidP="000314A0">
      <w:pPr>
        <w:pStyle w:val="felsorols"/>
      </w:pPr>
      <w:r w:rsidRPr="002B76AD">
        <w:t>fejlesztő foglalkozásaira rendszeresen felkészül,</w:t>
      </w:r>
    </w:p>
    <w:p w14:paraId="1134BB09" w14:textId="77777777" w:rsidR="00DA4DA5" w:rsidRPr="002B76AD" w:rsidRDefault="00DA4DA5" w:rsidP="000314A0">
      <w:pPr>
        <w:pStyle w:val="felsorols"/>
      </w:pPr>
      <w:r w:rsidRPr="002B76AD">
        <w:t>segítséget nyújt a tanuláshoz, művelődéshez szükséges speciális segédeszközök kiválasztásában, tájékoztat a beszerzési lehetőségekről,</w:t>
      </w:r>
    </w:p>
    <w:p w14:paraId="2EF8015E" w14:textId="0BAD39C5" w:rsidR="00DA4DA5" w:rsidRPr="002B76AD" w:rsidRDefault="00DA4DA5" w:rsidP="000314A0">
      <w:pPr>
        <w:pStyle w:val="felsorols"/>
      </w:pPr>
      <w:r w:rsidRPr="002B76AD">
        <w:t xml:space="preserve">együttműködik a többi </w:t>
      </w:r>
      <w:r w:rsidR="00664539">
        <w:t>oktatóval</w:t>
      </w:r>
      <w:r w:rsidRPr="002B76AD">
        <w:t xml:space="preserve">, figyelembe veszi a tanulóval foglalkozó </w:t>
      </w:r>
      <w:r w:rsidR="00664539">
        <w:t>oktató</w:t>
      </w:r>
      <w:r w:rsidRPr="002B76AD">
        <w:t xml:space="preserve"> tapasztalatait, észrevételeit, javaslatait,</w:t>
      </w:r>
    </w:p>
    <w:p w14:paraId="7B59365B" w14:textId="77777777" w:rsidR="00DA4DA5" w:rsidRPr="002B76AD" w:rsidRDefault="00DA4DA5" w:rsidP="000314A0">
      <w:pPr>
        <w:pStyle w:val="felsorols"/>
      </w:pPr>
      <w:r w:rsidRPr="002B76AD">
        <w:t>tájékoztatja a szülőket gyermekük állapotáról,</w:t>
      </w:r>
    </w:p>
    <w:p w14:paraId="28873EA4" w14:textId="77777777" w:rsidR="00DA4DA5" w:rsidRPr="002B76AD" w:rsidRDefault="00DA4DA5" w:rsidP="000314A0">
      <w:pPr>
        <w:pStyle w:val="felsorols"/>
      </w:pPr>
      <w:r w:rsidRPr="002B76AD">
        <w:t>elvégzi az adminisztrációt, naprakészen vezeti a fejlesztő foglalkozások naplóját,</w:t>
      </w:r>
    </w:p>
    <w:p w14:paraId="677ADD89" w14:textId="77777777" w:rsidR="00DA4DA5" w:rsidRPr="002B76AD" w:rsidRDefault="00DA4DA5" w:rsidP="000314A0">
      <w:pPr>
        <w:pStyle w:val="felsorols"/>
      </w:pPr>
      <w:r w:rsidRPr="002B76AD">
        <w:t>figyelemmel kíséri a szakvélemények/szakértői vélemények időleges hatályát, kontrollvizsgálatot kezdeményez, melyhez előkészíti a tanulóval kapcsolatos anyagokat,</w:t>
      </w:r>
    </w:p>
    <w:p w14:paraId="6F91C74E" w14:textId="6C7326CE" w:rsidR="00DA4DA5" w:rsidRDefault="00DA4DA5" w:rsidP="000314A0">
      <w:pPr>
        <w:pStyle w:val="felsorols"/>
      </w:pPr>
      <w:r w:rsidRPr="002B76AD">
        <w:t>folyamatos önképzéssel tájékozó</w:t>
      </w:r>
      <w:r w:rsidR="009822B8" w:rsidRPr="002B76AD">
        <w:t>dik az új szakmai törekvésekről.</w:t>
      </w:r>
    </w:p>
    <w:p w14:paraId="3353508C" w14:textId="2FDB528E" w:rsidR="000D63D0" w:rsidRPr="00425812" w:rsidRDefault="000D63D0" w:rsidP="000D63D0">
      <w:pPr>
        <w:pStyle w:val="felsorols"/>
        <w:numPr>
          <w:ilvl w:val="0"/>
          <w:numId w:val="0"/>
        </w:numPr>
        <w:ind w:left="360"/>
      </w:pPr>
    </w:p>
    <w:p w14:paraId="69C031F0" w14:textId="77777777" w:rsidR="000D63D0" w:rsidRPr="00425812" w:rsidRDefault="000D63D0" w:rsidP="000D63D0">
      <w:pPr>
        <w:pStyle w:val="felsorols"/>
        <w:numPr>
          <w:ilvl w:val="0"/>
          <w:numId w:val="0"/>
        </w:numPr>
        <w:ind w:hanging="11"/>
      </w:pPr>
      <w:r w:rsidRPr="00425812">
        <w:t>A Bizottság szakvéleménye alapján a sajátos nevelési igényű tanulók lehetnek:</w:t>
      </w:r>
    </w:p>
    <w:p w14:paraId="0D48BCAD" w14:textId="77777777" w:rsidR="000D63D0" w:rsidRPr="00425812" w:rsidRDefault="000D63D0" w:rsidP="000D63D0">
      <w:pPr>
        <w:pStyle w:val="felsorols"/>
        <w:ind w:left="360"/>
      </w:pPr>
      <w:r w:rsidRPr="00425812">
        <w:t>a)</w:t>
      </w:r>
      <w:r w:rsidRPr="00425812">
        <w:tab/>
        <w:t>mozgásszervi, érzékszervi, értelmi vagy beszédfogyatékos;</w:t>
      </w:r>
    </w:p>
    <w:p w14:paraId="3A7AEF52" w14:textId="77777777" w:rsidR="000D63D0" w:rsidRPr="00425812" w:rsidRDefault="000D63D0" w:rsidP="000D63D0">
      <w:pPr>
        <w:pStyle w:val="felsorols"/>
        <w:ind w:left="360"/>
      </w:pPr>
      <w:r w:rsidRPr="00425812">
        <w:t>b)</w:t>
      </w:r>
      <w:r w:rsidRPr="00425812">
        <w:tab/>
        <w:t>több fogyatékossággal együttes előfordulása esetén halmozottan fogyatékos;</w:t>
      </w:r>
    </w:p>
    <w:p w14:paraId="0BFAF060" w14:textId="193BF8A7" w:rsidR="000D63D0" w:rsidRPr="00425812" w:rsidRDefault="000D63D0" w:rsidP="000D63D0">
      <w:pPr>
        <w:pStyle w:val="felsorols"/>
        <w:numPr>
          <w:ilvl w:val="0"/>
          <w:numId w:val="0"/>
        </w:numPr>
        <w:ind w:left="360"/>
      </w:pPr>
      <w:r w:rsidRPr="00425812">
        <w:lastRenderedPageBreak/>
        <w:t>c)</w:t>
      </w:r>
      <w:r w:rsidRPr="00425812">
        <w:tab/>
        <w:t>autizmus spektrum zavarral vagy egyéb pszichés fejlődési zavarral (súlyos tanulási, figyelem- magatartásszabályozási zavarral) küzd.</w:t>
      </w:r>
    </w:p>
    <w:p w14:paraId="4BE5198F" w14:textId="04F21C99" w:rsidR="00DA4DA5" w:rsidRPr="00E912B7" w:rsidRDefault="00DA4DA5" w:rsidP="00CA61A4">
      <w:pPr>
        <w:jc w:val="both"/>
        <w:rPr>
          <w:sz w:val="24"/>
          <w:szCs w:val="24"/>
        </w:rPr>
      </w:pPr>
      <w:r w:rsidRPr="00E912B7">
        <w:rPr>
          <w:sz w:val="24"/>
          <w:szCs w:val="24"/>
        </w:rPr>
        <w:t>Az SNI tanulók a következő diagnózissal vesznek részt a fejlesztő foglalkozásokon:</w:t>
      </w:r>
    </w:p>
    <w:p w14:paraId="2F124E2E" w14:textId="77777777" w:rsidR="00DA4DA5" w:rsidRPr="002B76AD" w:rsidRDefault="00DA4DA5" w:rsidP="000314A0">
      <w:pPr>
        <w:pStyle w:val="felsorols"/>
      </w:pPr>
      <w:r w:rsidRPr="002B76AD">
        <w:t>Diszlexia</w:t>
      </w:r>
    </w:p>
    <w:p w14:paraId="6C4DFC45" w14:textId="77777777" w:rsidR="00DA4DA5" w:rsidRPr="002B76AD" w:rsidRDefault="00DA4DA5" w:rsidP="000314A0">
      <w:pPr>
        <w:pStyle w:val="felsorols"/>
      </w:pPr>
      <w:r w:rsidRPr="002B76AD">
        <w:t>Diszgráfia</w:t>
      </w:r>
    </w:p>
    <w:p w14:paraId="06D3E0CD" w14:textId="77777777" w:rsidR="00DA4DA5" w:rsidRPr="002B76AD" w:rsidRDefault="00DA4DA5" w:rsidP="000314A0">
      <w:pPr>
        <w:pStyle w:val="felsorols"/>
      </w:pPr>
      <w:proofErr w:type="spellStart"/>
      <w:r w:rsidRPr="002B76AD">
        <w:t>Diszkalkulia</w:t>
      </w:r>
      <w:proofErr w:type="spellEnd"/>
    </w:p>
    <w:p w14:paraId="0963C429" w14:textId="2EC8EE90" w:rsidR="00DA4DA5" w:rsidRPr="002B76AD" w:rsidRDefault="00DA4DA5" w:rsidP="000314A0">
      <w:pPr>
        <w:pStyle w:val="felsorols"/>
      </w:pPr>
      <w:r w:rsidRPr="002B76AD">
        <w:t>Iskolai készségek kevert zavara</w:t>
      </w:r>
    </w:p>
    <w:p w14:paraId="7F741109" w14:textId="77777777" w:rsidR="00DA4DA5" w:rsidRPr="00E912B7" w:rsidRDefault="00DA4DA5" w:rsidP="00CA61A4">
      <w:pPr>
        <w:jc w:val="both"/>
        <w:rPr>
          <w:sz w:val="24"/>
          <w:szCs w:val="24"/>
        </w:rPr>
      </w:pPr>
      <w:r w:rsidRPr="00E912B7">
        <w:rPr>
          <w:sz w:val="24"/>
          <w:szCs w:val="24"/>
        </w:rPr>
        <w:t>Fejlesztés irányvonala:</w:t>
      </w:r>
    </w:p>
    <w:p w14:paraId="22BE7A43" w14:textId="77777777" w:rsidR="00DA4DA5" w:rsidRPr="002B76AD" w:rsidRDefault="00DA4DA5" w:rsidP="000314A0">
      <w:pPr>
        <w:pStyle w:val="felsorols"/>
      </w:pPr>
      <w:r w:rsidRPr="002B76AD">
        <w:t>figyelem: tartósság, intenzitás, akaratlagos, szelektív és megosztott</w:t>
      </w:r>
    </w:p>
    <w:p w14:paraId="006516B7" w14:textId="77777777" w:rsidR="00DA4DA5" w:rsidRPr="002B76AD" w:rsidRDefault="00DA4DA5" w:rsidP="000314A0">
      <w:pPr>
        <w:pStyle w:val="felsorols"/>
      </w:pPr>
      <w:r w:rsidRPr="002B76AD">
        <w:t>emlékezet: vizuális és auditív területen</w:t>
      </w:r>
    </w:p>
    <w:p w14:paraId="41250AB3" w14:textId="77777777" w:rsidR="00DA4DA5" w:rsidRPr="002B76AD" w:rsidRDefault="00DA4DA5" w:rsidP="000314A0">
      <w:pPr>
        <w:pStyle w:val="felsorols"/>
      </w:pPr>
      <w:r w:rsidRPr="002B76AD">
        <w:t>verbális emlékezet</w:t>
      </w:r>
    </w:p>
    <w:p w14:paraId="451852EA" w14:textId="77777777" w:rsidR="00DA4DA5" w:rsidRPr="002B76AD" w:rsidRDefault="00DA4DA5" w:rsidP="000314A0">
      <w:pPr>
        <w:pStyle w:val="felsorols"/>
      </w:pPr>
      <w:r w:rsidRPr="002B76AD">
        <w:t>gondolkodás</w:t>
      </w:r>
    </w:p>
    <w:p w14:paraId="5131B3B9" w14:textId="77777777" w:rsidR="00DA4DA5" w:rsidRPr="002B76AD" w:rsidRDefault="00DA4DA5" w:rsidP="000314A0">
      <w:pPr>
        <w:pStyle w:val="felsorols"/>
      </w:pPr>
      <w:r w:rsidRPr="002B76AD">
        <w:t>érzékelés</w:t>
      </w:r>
    </w:p>
    <w:p w14:paraId="7AC89C71" w14:textId="352FC94D" w:rsidR="00DA4DA5" w:rsidRPr="002B76AD" w:rsidRDefault="00DA4DA5" w:rsidP="000314A0">
      <w:pPr>
        <w:pStyle w:val="felsorols"/>
      </w:pPr>
      <w:r w:rsidRPr="002B76AD">
        <w:t>észlelés</w:t>
      </w:r>
    </w:p>
    <w:p w14:paraId="7D268BE4" w14:textId="77777777" w:rsidR="00DA4DA5" w:rsidRPr="002B76AD" w:rsidRDefault="00DA4DA5" w:rsidP="000314A0">
      <w:pPr>
        <w:pStyle w:val="felsorols"/>
      </w:pPr>
      <w:r w:rsidRPr="002B76AD">
        <w:t>auditív és vizuális észlelés, differenciálás, diszkrimináció</w:t>
      </w:r>
    </w:p>
    <w:p w14:paraId="4AD198F2" w14:textId="77777777" w:rsidR="00DA4DA5" w:rsidRPr="002B76AD" w:rsidRDefault="00DA4DA5" w:rsidP="000314A0">
      <w:pPr>
        <w:pStyle w:val="felsorols"/>
      </w:pPr>
      <w:r w:rsidRPr="002B76AD">
        <w:t>olvasási technika</w:t>
      </w:r>
    </w:p>
    <w:p w14:paraId="65E56423" w14:textId="77777777" w:rsidR="00DA4DA5" w:rsidRPr="002B76AD" w:rsidRDefault="00DA4DA5" w:rsidP="000314A0">
      <w:pPr>
        <w:pStyle w:val="felsorols"/>
      </w:pPr>
      <w:r w:rsidRPr="002B76AD">
        <w:t>olvasási rutin</w:t>
      </w:r>
    </w:p>
    <w:p w14:paraId="2C3F85F5" w14:textId="77777777" w:rsidR="00DA4DA5" w:rsidRPr="002B76AD" w:rsidRDefault="00DA4DA5" w:rsidP="000314A0">
      <w:pPr>
        <w:pStyle w:val="felsorols"/>
      </w:pPr>
      <w:r w:rsidRPr="002B76AD">
        <w:t>olvasási készség</w:t>
      </w:r>
    </w:p>
    <w:p w14:paraId="1C02C96B" w14:textId="77777777" w:rsidR="00DA4DA5" w:rsidRPr="002B76AD" w:rsidRDefault="00DA4DA5" w:rsidP="000314A0">
      <w:pPr>
        <w:pStyle w:val="felsorols"/>
      </w:pPr>
      <w:r w:rsidRPr="002B76AD">
        <w:t>olvasás megszerettetése</w:t>
      </w:r>
    </w:p>
    <w:p w14:paraId="31F5D74D" w14:textId="77777777" w:rsidR="00DA4DA5" w:rsidRPr="002B76AD" w:rsidRDefault="00DA4DA5" w:rsidP="000314A0">
      <w:pPr>
        <w:pStyle w:val="felsorols"/>
      </w:pPr>
      <w:r w:rsidRPr="002B76AD">
        <w:t>szövegolvasás képesség</w:t>
      </w:r>
    </w:p>
    <w:p w14:paraId="3F517F1D" w14:textId="77777777" w:rsidR="00DA4DA5" w:rsidRPr="002B76AD" w:rsidRDefault="00DA4DA5" w:rsidP="000314A0">
      <w:pPr>
        <w:pStyle w:val="felsorols"/>
      </w:pPr>
      <w:r w:rsidRPr="002B76AD">
        <w:t>szöveg értelmezése, megértése</w:t>
      </w:r>
    </w:p>
    <w:p w14:paraId="348642B8" w14:textId="2D4F46DF" w:rsidR="00DA4DA5" w:rsidRPr="002B76AD" w:rsidRDefault="00DA4DA5" w:rsidP="000314A0">
      <w:pPr>
        <w:pStyle w:val="felsorols"/>
      </w:pPr>
      <w:r w:rsidRPr="002B76AD">
        <w:t xml:space="preserve">diszlexia </w:t>
      </w:r>
      <w:proofErr w:type="spellStart"/>
      <w:r w:rsidRPr="002B76AD">
        <w:t>re</w:t>
      </w:r>
      <w:r w:rsidR="009E7556">
        <w:t>e</w:t>
      </w:r>
      <w:r w:rsidRPr="002B76AD">
        <w:t>dukáció</w:t>
      </w:r>
      <w:proofErr w:type="spellEnd"/>
    </w:p>
    <w:p w14:paraId="1DBA55C0" w14:textId="77777777" w:rsidR="00DA4DA5" w:rsidRPr="002B76AD" w:rsidRDefault="00DA4DA5" w:rsidP="000314A0">
      <w:pPr>
        <w:pStyle w:val="felsorols"/>
      </w:pPr>
      <w:r w:rsidRPr="002B76AD">
        <w:t>hibatípusok korrekciója</w:t>
      </w:r>
    </w:p>
    <w:p w14:paraId="1078767A" w14:textId="77777777" w:rsidR="00DA4DA5" w:rsidRPr="002B76AD" w:rsidRDefault="00DA4DA5" w:rsidP="000314A0">
      <w:pPr>
        <w:pStyle w:val="felsorols"/>
      </w:pPr>
      <w:r w:rsidRPr="002B76AD">
        <w:t>időtartam differenciálás</w:t>
      </w:r>
    </w:p>
    <w:p w14:paraId="7865E3FC" w14:textId="77777777" w:rsidR="00DA4DA5" w:rsidRPr="002B76AD" w:rsidRDefault="00DA4DA5" w:rsidP="000314A0">
      <w:pPr>
        <w:pStyle w:val="felsorols"/>
      </w:pPr>
      <w:r w:rsidRPr="002B76AD">
        <w:t>helyesírási szabályok bevésése, rögzítése, alkalmazása</w:t>
      </w:r>
    </w:p>
    <w:p w14:paraId="77E82731" w14:textId="77777777" w:rsidR="00DA4DA5" w:rsidRPr="002B76AD" w:rsidRDefault="00DA4DA5" w:rsidP="000314A0">
      <w:pPr>
        <w:pStyle w:val="felsorols"/>
      </w:pPr>
      <w:r w:rsidRPr="002B76AD">
        <w:t>helyesírási gyakorlatok</w:t>
      </w:r>
    </w:p>
    <w:p w14:paraId="20346B54" w14:textId="77777777" w:rsidR="00DA4DA5" w:rsidRPr="002B76AD" w:rsidRDefault="00DA4DA5" w:rsidP="000314A0">
      <w:pPr>
        <w:pStyle w:val="felsorols"/>
      </w:pPr>
      <w:r w:rsidRPr="002B76AD">
        <w:t xml:space="preserve">diszgráfia </w:t>
      </w:r>
      <w:proofErr w:type="spellStart"/>
      <w:r w:rsidRPr="002B76AD">
        <w:t>reedukáció</w:t>
      </w:r>
      <w:proofErr w:type="spellEnd"/>
    </w:p>
    <w:p w14:paraId="160637FB" w14:textId="77777777" w:rsidR="00DA4DA5" w:rsidRPr="002B76AD" w:rsidRDefault="00DA4DA5" w:rsidP="000314A0">
      <w:pPr>
        <w:pStyle w:val="felsorols"/>
      </w:pPr>
      <w:proofErr w:type="spellStart"/>
      <w:r w:rsidRPr="002B76AD">
        <w:t>vizuomotoros</w:t>
      </w:r>
      <w:proofErr w:type="spellEnd"/>
      <w:r w:rsidRPr="002B76AD">
        <w:t xml:space="preserve"> koordináció fejlesztése</w:t>
      </w:r>
    </w:p>
    <w:p w14:paraId="079E5015" w14:textId="137B5B8A" w:rsidR="00DA4DA5" w:rsidRPr="002B76AD" w:rsidRDefault="00DA4DA5" w:rsidP="000314A0">
      <w:pPr>
        <w:pStyle w:val="felsorols"/>
      </w:pPr>
      <w:r w:rsidRPr="002B76AD">
        <w:t>betűformálás stabilizálása</w:t>
      </w:r>
    </w:p>
    <w:p w14:paraId="5F72FC6F" w14:textId="77777777" w:rsidR="00DA4DA5" w:rsidRPr="002B76AD" w:rsidRDefault="00DA4DA5" w:rsidP="000314A0">
      <w:pPr>
        <w:pStyle w:val="felsorols"/>
      </w:pPr>
      <w:r w:rsidRPr="002B76AD">
        <w:t>betűkapcsolatok, íráskép rendezése</w:t>
      </w:r>
    </w:p>
    <w:p w14:paraId="594B211D" w14:textId="77777777" w:rsidR="00DA4DA5" w:rsidRPr="002B76AD" w:rsidRDefault="00DA4DA5" w:rsidP="000314A0">
      <w:pPr>
        <w:pStyle w:val="felsorols"/>
      </w:pPr>
      <w:r w:rsidRPr="002B76AD">
        <w:t>beszéd, szókincs, kifejezőkészség</w:t>
      </w:r>
    </w:p>
    <w:p w14:paraId="324239DE" w14:textId="77777777" w:rsidR="00DA4DA5" w:rsidRPr="002B76AD" w:rsidRDefault="00DA4DA5" w:rsidP="000314A0">
      <w:pPr>
        <w:pStyle w:val="felsorols"/>
      </w:pPr>
      <w:r w:rsidRPr="002B76AD">
        <w:t>számfogalom, mennyiségfogalom</w:t>
      </w:r>
    </w:p>
    <w:p w14:paraId="31B2B571" w14:textId="77777777" w:rsidR="00DA4DA5" w:rsidRPr="002B76AD" w:rsidRDefault="00DA4DA5" w:rsidP="000314A0">
      <w:pPr>
        <w:pStyle w:val="felsorols"/>
      </w:pPr>
      <w:r w:rsidRPr="002B76AD">
        <w:t>számemlékezet</w:t>
      </w:r>
    </w:p>
    <w:p w14:paraId="2FE787F1" w14:textId="77777777" w:rsidR="00DA4DA5" w:rsidRPr="002B76AD" w:rsidRDefault="00DA4DA5" w:rsidP="000314A0">
      <w:pPr>
        <w:pStyle w:val="felsorols"/>
      </w:pPr>
      <w:r w:rsidRPr="002B76AD">
        <w:t>algoritmusok bevésése</w:t>
      </w:r>
    </w:p>
    <w:p w14:paraId="605704DC" w14:textId="77777777" w:rsidR="00DA4DA5" w:rsidRPr="002B76AD" w:rsidRDefault="00DA4DA5" w:rsidP="000314A0">
      <w:pPr>
        <w:pStyle w:val="felsorols"/>
      </w:pPr>
      <w:r w:rsidRPr="002B76AD">
        <w:t>matematikai összefüggések</w:t>
      </w:r>
    </w:p>
    <w:p w14:paraId="056263BC" w14:textId="77777777" w:rsidR="00DA4DA5" w:rsidRPr="002B76AD" w:rsidRDefault="00DA4DA5" w:rsidP="000314A0">
      <w:pPr>
        <w:pStyle w:val="felsorols"/>
      </w:pPr>
      <w:r w:rsidRPr="002B76AD">
        <w:t>számolási technika kialakítása, automatizálása, absztrahálás</w:t>
      </w:r>
    </w:p>
    <w:p w14:paraId="2A98E7C8" w14:textId="77777777" w:rsidR="00DA4DA5" w:rsidRPr="002B76AD" w:rsidRDefault="00DA4DA5" w:rsidP="000314A0">
      <w:pPr>
        <w:pStyle w:val="felsorols"/>
      </w:pPr>
      <w:r w:rsidRPr="002B76AD">
        <w:t>gondolkodási műveletek alkalmazása, analógiás, logikus gondolkodás</w:t>
      </w:r>
    </w:p>
    <w:p w14:paraId="028F4185" w14:textId="77777777" w:rsidR="00DA4DA5" w:rsidRPr="002B76AD" w:rsidRDefault="00DA4DA5" w:rsidP="000314A0">
      <w:pPr>
        <w:pStyle w:val="felsorols"/>
      </w:pPr>
      <w:proofErr w:type="spellStart"/>
      <w:r w:rsidRPr="002B76AD">
        <w:t>diszkalkulia</w:t>
      </w:r>
      <w:proofErr w:type="spellEnd"/>
      <w:r w:rsidRPr="002B76AD">
        <w:t xml:space="preserve"> </w:t>
      </w:r>
      <w:proofErr w:type="spellStart"/>
      <w:r w:rsidRPr="002B76AD">
        <w:t>reedukáció</w:t>
      </w:r>
      <w:proofErr w:type="spellEnd"/>
    </w:p>
    <w:p w14:paraId="4CD13B7F" w14:textId="77777777" w:rsidR="00DA4DA5" w:rsidRPr="002B76AD" w:rsidRDefault="00DA4DA5" w:rsidP="000314A0">
      <w:pPr>
        <w:pStyle w:val="felsorols"/>
      </w:pPr>
      <w:r w:rsidRPr="002B76AD">
        <w:t>analízis, szintézis</w:t>
      </w:r>
    </w:p>
    <w:p w14:paraId="11E4491D" w14:textId="77777777" w:rsidR="00DA4DA5" w:rsidRPr="002B76AD" w:rsidRDefault="00DA4DA5" w:rsidP="000314A0">
      <w:pPr>
        <w:pStyle w:val="felsorols"/>
      </w:pPr>
      <w:r w:rsidRPr="002B76AD">
        <w:t>probléma felismerés, megoldás</w:t>
      </w:r>
    </w:p>
    <w:p w14:paraId="7DD59D12" w14:textId="77777777" w:rsidR="00DA4DA5" w:rsidRPr="002B76AD" w:rsidRDefault="00DA4DA5" w:rsidP="000314A0">
      <w:pPr>
        <w:pStyle w:val="felsorols"/>
      </w:pPr>
      <w:r w:rsidRPr="002B76AD">
        <w:t>feladattudat, kitartás fejlesztése</w:t>
      </w:r>
    </w:p>
    <w:p w14:paraId="06F7BCF2" w14:textId="77777777" w:rsidR="00DA4DA5" w:rsidRPr="002B76AD" w:rsidRDefault="00DA4DA5" w:rsidP="000314A0">
      <w:pPr>
        <w:pStyle w:val="felsorols"/>
      </w:pPr>
      <w:r w:rsidRPr="002B76AD">
        <w:t>tanulási szokások kialakítása</w:t>
      </w:r>
    </w:p>
    <w:p w14:paraId="611DB92C" w14:textId="068EA84B" w:rsidR="00DA4DA5" w:rsidRDefault="00DA4DA5" w:rsidP="000314A0">
      <w:pPr>
        <w:pStyle w:val="felsorols"/>
      </w:pPr>
      <w:r w:rsidRPr="002B76AD">
        <w:t>önértékelés, önbizalomfejlesztés</w:t>
      </w:r>
      <w:r w:rsidR="009822B8" w:rsidRPr="002B76AD">
        <w:t>.</w:t>
      </w:r>
    </w:p>
    <w:p w14:paraId="29DAE877" w14:textId="14DC4B77" w:rsidR="000D63D0" w:rsidRDefault="000D63D0" w:rsidP="000D63D0">
      <w:pPr>
        <w:pStyle w:val="felsorols"/>
        <w:numPr>
          <w:ilvl w:val="0"/>
          <w:numId w:val="0"/>
        </w:numPr>
        <w:ind w:left="360"/>
      </w:pPr>
    </w:p>
    <w:p w14:paraId="1CB43303" w14:textId="6B89CB20" w:rsidR="000D63D0" w:rsidRPr="00425812" w:rsidRDefault="000D63D0" w:rsidP="000D63D0">
      <w:pPr>
        <w:pStyle w:val="felsorols"/>
        <w:numPr>
          <w:ilvl w:val="0"/>
          <w:numId w:val="0"/>
        </w:numPr>
      </w:pPr>
      <w:r w:rsidRPr="00425812">
        <w:t>A</w:t>
      </w:r>
      <w:r w:rsidR="00290ADA" w:rsidRPr="00425812">
        <w:t xml:space="preserve">z </w:t>
      </w:r>
      <w:r w:rsidRPr="00425812">
        <w:t>intézmények által biztosított, egyénre szabott támogatások:</w:t>
      </w:r>
    </w:p>
    <w:p w14:paraId="4815B283" w14:textId="77777777" w:rsidR="000D63D0" w:rsidRPr="00425812" w:rsidRDefault="000D63D0" w:rsidP="000D63D0">
      <w:pPr>
        <w:pStyle w:val="felsorols"/>
        <w:numPr>
          <w:ilvl w:val="0"/>
          <w:numId w:val="0"/>
        </w:numPr>
        <w:ind w:left="360"/>
      </w:pPr>
      <w:r w:rsidRPr="00425812">
        <w:lastRenderedPageBreak/>
        <w:t>●</w:t>
      </w:r>
      <w:r w:rsidRPr="00425812">
        <w:tab/>
        <w:t>egyéni haladási tempó biztosítása;</w:t>
      </w:r>
    </w:p>
    <w:p w14:paraId="036E1CD1" w14:textId="77777777" w:rsidR="000D63D0" w:rsidRPr="00425812" w:rsidRDefault="000D63D0" w:rsidP="000D63D0">
      <w:pPr>
        <w:pStyle w:val="felsorols"/>
        <w:numPr>
          <w:ilvl w:val="0"/>
          <w:numId w:val="0"/>
        </w:numPr>
        <w:ind w:left="360"/>
      </w:pPr>
      <w:r w:rsidRPr="00425812">
        <w:t>●</w:t>
      </w:r>
      <w:r w:rsidRPr="00425812">
        <w:tab/>
        <w:t>kevesebb és differenciált feladat adása;</w:t>
      </w:r>
    </w:p>
    <w:p w14:paraId="32542D82" w14:textId="77777777" w:rsidR="000D63D0" w:rsidRPr="00425812" w:rsidRDefault="000D63D0" w:rsidP="000D63D0">
      <w:pPr>
        <w:pStyle w:val="felsorols"/>
        <w:numPr>
          <w:ilvl w:val="0"/>
          <w:numId w:val="0"/>
        </w:numPr>
        <w:ind w:left="360"/>
      </w:pPr>
      <w:r w:rsidRPr="00425812">
        <w:t>●</w:t>
      </w:r>
      <w:r w:rsidRPr="00425812">
        <w:tab/>
        <w:t>hosszabb felkészülési idő biztosítása;</w:t>
      </w:r>
    </w:p>
    <w:p w14:paraId="626294D0" w14:textId="77777777" w:rsidR="000D63D0" w:rsidRPr="00425812" w:rsidRDefault="000D63D0" w:rsidP="000D63D0">
      <w:pPr>
        <w:pStyle w:val="felsorols"/>
        <w:numPr>
          <w:ilvl w:val="0"/>
          <w:numId w:val="0"/>
        </w:numPr>
        <w:ind w:left="360"/>
      </w:pPr>
      <w:r w:rsidRPr="00425812">
        <w:t>●</w:t>
      </w:r>
      <w:r w:rsidRPr="00425812">
        <w:tab/>
        <w:t>segédeszközök használatának gyakoroltatása;</w:t>
      </w:r>
    </w:p>
    <w:p w14:paraId="7AF3DF6D" w14:textId="77777777" w:rsidR="000D63D0" w:rsidRPr="00425812" w:rsidRDefault="000D63D0" w:rsidP="000D63D0">
      <w:pPr>
        <w:pStyle w:val="felsorols"/>
        <w:numPr>
          <w:ilvl w:val="0"/>
          <w:numId w:val="0"/>
        </w:numPr>
        <w:ind w:left="360"/>
      </w:pPr>
      <w:r w:rsidRPr="00425812">
        <w:t>●</w:t>
      </w:r>
      <w:r w:rsidRPr="00425812">
        <w:tab/>
        <w:t>mentesítés egyes tantárgyak, tananyagrészek értékelése és minősítése alól;</w:t>
      </w:r>
    </w:p>
    <w:p w14:paraId="78CF6011" w14:textId="77777777" w:rsidR="000D63D0" w:rsidRPr="00425812" w:rsidRDefault="000D63D0" w:rsidP="000D63D0">
      <w:pPr>
        <w:pStyle w:val="felsorols"/>
        <w:numPr>
          <w:ilvl w:val="0"/>
          <w:numId w:val="0"/>
        </w:numPr>
        <w:ind w:left="360"/>
      </w:pPr>
      <w:r w:rsidRPr="00425812">
        <w:t>●</w:t>
      </w:r>
      <w:r w:rsidRPr="00425812">
        <w:tab/>
        <w:t>a</w:t>
      </w:r>
      <w:r w:rsidRPr="00425812">
        <w:tab/>
        <w:t>tanuló</w:t>
      </w:r>
      <w:r w:rsidRPr="00425812">
        <w:tab/>
        <w:t>képességeinek</w:t>
      </w:r>
      <w:r w:rsidRPr="00425812">
        <w:tab/>
        <w:t>és</w:t>
      </w:r>
      <w:r w:rsidRPr="00425812">
        <w:tab/>
        <w:t>tudásszintjének</w:t>
      </w:r>
      <w:r w:rsidRPr="00425812">
        <w:tab/>
        <w:t>megfelelően</w:t>
      </w:r>
      <w:r w:rsidRPr="00425812">
        <w:tab/>
        <w:t>ismétlő-rendszerező foglakozások megtartása;</w:t>
      </w:r>
    </w:p>
    <w:p w14:paraId="46A5559A" w14:textId="77777777" w:rsidR="000D63D0" w:rsidRPr="00425812" w:rsidRDefault="000D63D0" w:rsidP="000D63D0">
      <w:pPr>
        <w:pStyle w:val="felsorols"/>
        <w:numPr>
          <w:ilvl w:val="0"/>
          <w:numId w:val="0"/>
        </w:numPr>
        <w:ind w:left="360"/>
      </w:pPr>
      <w:r w:rsidRPr="00425812">
        <w:t>●</w:t>
      </w:r>
      <w:r w:rsidRPr="00425812">
        <w:tab/>
        <w:t>felzárkóztatás;</w:t>
      </w:r>
    </w:p>
    <w:p w14:paraId="4FD1BE4D" w14:textId="77777777" w:rsidR="000D63D0" w:rsidRPr="00425812" w:rsidRDefault="000D63D0" w:rsidP="000D63D0">
      <w:pPr>
        <w:pStyle w:val="felsorols"/>
        <w:numPr>
          <w:ilvl w:val="0"/>
          <w:numId w:val="0"/>
        </w:numPr>
        <w:ind w:left="360"/>
      </w:pPr>
      <w:r w:rsidRPr="00425812">
        <w:t>●</w:t>
      </w:r>
      <w:r w:rsidRPr="00425812">
        <w:tab/>
        <w:t>beilleszkedésük figyelemmel kísérése;</w:t>
      </w:r>
    </w:p>
    <w:p w14:paraId="3C7E6325" w14:textId="77777777" w:rsidR="000D63D0" w:rsidRPr="00425812" w:rsidRDefault="000D63D0" w:rsidP="000D63D0">
      <w:pPr>
        <w:pStyle w:val="felsorols"/>
        <w:numPr>
          <w:ilvl w:val="0"/>
          <w:numId w:val="0"/>
        </w:numPr>
        <w:ind w:left="360"/>
      </w:pPr>
      <w:r w:rsidRPr="00425812">
        <w:t>●</w:t>
      </w:r>
      <w:r w:rsidRPr="00425812">
        <w:tab/>
        <w:t>az önállóság erősítése, önálló tanulási módszerek megtanítása, gyakoroltatása;</w:t>
      </w:r>
    </w:p>
    <w:p w14:paraId="6247C887" w14:textId="57AE4DBE" w:rsidR="000D63D0" w:rsidRPr="00425812" w:rsidRDefault="000D63D0" w:rsidP="000D63D0">
      <w:pPr>
        <w:pStyle w:val="felsorols"/>
        <w:numPr>
          <w:ilvl w:val="0"/>
          <w:numId w:val="0"/>
        </w:numPr>
        <w:ind w:left="360"/>
      </w:pPr>
      <w:r w:rsidRPr="00425812">
        <w:t>●</w:t>
      </w:r>
      <w:r w:rsidRPr="00425812">
        <w:tab/>
        <w:t>a pozitív énkép erősítése.</w:t>
      </w:r>
    </w:p>
    <w:p w14:paraId="011E6CF1" w14:textId="2D3A41FC" w:rsidR="000D63D0" w:rsidRPr="00425812" w:rsidRDefault="000D63D0" w:rsidP="000D63D0">
      <w:pPr>
        <w:pStyle w:val="felsorols"/>
        <w:numPr>
          <w:ilvl w:val="0"/>
          <w:numId w:val="0"/>
        </w:numPr>
        <w:ind w:left="360"/>
      </w:pPr>
    </w:p>
    <w:p w14:paraId="708E3E70" w14:textId="77777777" w:rsidR="00B85248" w:rsidRPr="00425812" w:rsidRDefault="00B85248" w:rsidP="00B85248">
      <w:pPr>
        <w:pStyle w:val="felsorols"/>
        <w:numPr>
          <w:ilvl w:val="0"/>
          <w:numId w:val="0"/>
        </w:numPr>
      </w:pPr>
      <w:r w:rsidRPr="00425812">
        <w:t>Kiemelt fejlesztési feladatok:</w:t>
      </w:r>
    </w:p>
    <w:p w14:paraId="1BFE4321" w14:textId="420A74EE" w:rsidR="00B85248" w:rsidRPr="00425812" w:rsidRDefault="00B85248" w:rsidP="00B85248">
      <w:pPr>
        <w:pStyle w:val="felsorols"/>
        <w:numPr>
          <w:ilvl w:val="0"/>
          <w:numId w:val="0"/>
        </w:numPr>
      </w:pPr>
      <w:r w:rsidRPr="00425812">
        <w:rPr>
          <w:b/>
          <w:i/>
        </w:rPr>
        <w:t>Személyiségfejlesztés</w:t>
      </w:r>
      <w:r w:rsidRPr="00425812">
        <w:t>: A sajátos nevelési igényű gyermekek/tanulók fejlesztése szakmai és szakmaközi együttműködéssel valósul meg. A személyiségfejlesztés alapja a szakértői és rehabilitációs bizottság szakvéleménye és a</w:t>
      </w:r>
      <w:r w:rsidR="00533F54" w:rsidRPr="00425812">
        <w:t>z</w:t>
      </w:r>
      <w:r w:rsidRPr="00425812">
        <w:t xml:space="preserve"> oktató tanulókra vonatkozó megfigyelése, a fejlődés folyamatos nyomon követése és önmagához mért értékelése. A fejlesztés az egész személyiségre irányul, hogy a tanulóban reális énkép alakuljon ki, önbizalma, feladattudata, kitartása, kudarctűrő képessége </w:t>
      </w:r>
      <w:proofErr w:type="spellStart"/>
      <w:r w:rsidRPr="00425812">
        <w:t>fejlődjön</w:t>
      </w:r>
      <w:proofErr w:type="spellEnd"/>
      <w:r w:rsidRPr="00425812">
        <w:t>.</w:t>
      </w:r>
    </w:p>
    <w:p w14:paraId="046206F5" w14:textId="263494BF" w:rsidR="00B85248" w:rsidRPr="00425812" w:rsidRDefault="00B85248" w:rsidP="00B85248">
      <w:pPr>
        <w:pStyle w:val="felsorols"/>
        <w:numPr>
          <w:ilvl w:val="0"/>
          <w:numId w:val="0"/>
        </w:numPr>
      </w:pPr>
      <w:r w:rsidRPr="00425812">
        <w:rPr>
          <w:b/>
          <w:i/>
        </w:rPr>
        <w:t>Közösségfejlesztés</w:t>
      </w:r>
      <w:r w:rsidRPr="00425812">
        <w:t>: A sajátos nevelési igényű tanulók eredményes szocializációját elősegíti a nem sajátos nevelési igényű tanulókkal együtt történő nevelésük. A</w:t>
      </w:r>
      <w:r w:rsidR="00533F54" w:rsidRPr="00425812">
        <w:t>z</w:t>
      </w:r>
      <w:r w:rsidRPr="00425812">
        <w:t xml:space="preserve"> oktató kiemelt feladata az osztály közösségének felkészítése a sajátos nevelési igényű tanulók fogadására.</w:t>
      </w:r>
    </w:p>
    <w:p w14:paraId="2F0227BB" w14:textId="6AD30A31" w:rsidR="000D63D0" w:rsidRPr="00425812" w:rsidRDefault="00B85248" w:rsidP="00B85248">
      <w:pPr>
        <w:pStyle w:val="felsorols"/>
        <w:numPr>
          <w:ilvl w:val="0"/>
          <w:numId w:val="0"/>
        </w:numPr>
      </w:pPr>
      <w:r w:rsidRPr="00425812">
        <w:rPr>
          <w:b/>
          <w:i/>
        </w:rPr>
        <w:t>Tanulás</w:t>
      </w:r>
      <w:r w:rsidRPr="00425812">
        <w:t>: A sajátos nevelési igényű tanulók fejlesztése tervszerű és tudatosan felépített, előzetes felmérések alapján és a szakértői javaslatok alapján egyéni terápiás terv készül számukra, mely megvalósítása meghatározott ütem szerit valósul meg.</w:t>
      </w:r>
    </w:p>
    <w:p w14:paraId="21FCAA7A" w14:textId="389E77D8" w:rsidR="000D63D0" w:rsidRPr="00425812" w:rsidRDefault="000D63D0" w:rsidP="000D63D0">
      <w:pPr>
        <w:pStyle w:val="felsorols"/>
        <w:numPr>
          <w:ilvl w:val="0"/>
          <w:numId w:val="0"/>
        </w:numPr>
        <w:ind w:left="360"/>
      </w:pPr>
    </w:p>
    <w:p w14:paraId="20B070E6" w14:textId="77777777" w:rsidR="00E7585C" w:rsidRPr="00425812" w:rsidRDefault="00E7585C" w:rsidP="00E7585C">
      <w:pPr>
        <w:pStyle w:val="felsorols"/>
        <w:numPr>
          <w:ilvl w:val="0"/>
          <w:numId w:val="0"/>
        </w:numPr>
      </w:pPr>
      <w:r w:rsidRPr="00425812">
        <w:t>Az osztályfőnök és a fejlesztő oktató feladatai:</w:t>
      </w:r>
    </w:p>
    <w:p w14:paraId="2BE7DAA8" w14:textId="77777777" w:rsidR="00E7585C" w:rsidRPr="00425812" w:rsidRDefault="00E7585C" w:rsidP="00E7585C">
      <w:pPr>
        <w:pStyle w:val="felsorols"/>
        <w:numPr>
          <w:ilvl w:val="0"/>
          <w:numId w:val="0"/>
        </w:numPr>
      </w:pPr>
      <w:r w:rsidRPr="00425812">
        <w:t xml:space="preserve">Az osztályfőnök nyomon követi az SNI tanulók ellátásában érintett szakemberek munkáját, segíti a szülőkkel való kapcsolattartás formáit. </w:t>
      </w:r>
    </w:p>
    <w:p w14:paraId="78BC3439" w14:textId="261B4FA3" w:rsidR="00E7585C" w:rsidRPr="00425812" w:rsidRDefault="00E7585C" w:rsidP="00E7585C">
      <w:pPr>
        <w:pStyle w:val="felsorols"/>
        <w:numPr>
          <w:ilvl w:val="0"/>
          <w:numId w:val="0"/>
        </w:numPr>
        <w:ind w:firstLine="851"/>
      </w:pPr>
      <w:r w:rsidRPr="00425812">
        <w:t xml:space="preserve">Az SNI tanulók ellátását a Szeged és Térsége Bárczi Gusztáv Egységes Gyógypedagógiai Intézmény utazó gyógypedagógiai hálózata látja el az iskolátokban. Különböző diagnózissal kerülnek az iskolába a tanulók, számukra a gyógypedagógusok szervezik meg az egészségügyi célú habilitációs és rehabilitációs fejlesztő foglalkozásokat. A fejlesztéseket sérülésspecifikus szakemberek látják el. A mozgássérült tanulóhoz </w:t>
      </w:r>
      <w:proofErr w:type="spellStart"/>
      <w:r w:rsidRPr="00425812">
        <w:t>szomatopedagógus</w:t>
      </w:r>
      <w:proofErr w:type="spellEnd"/>
      <w:r w:rsidRPr="00425812">
        <w:t xml:space="preserve">, a látássérült tanulóhoz </w:t>
      </w:r>
      <w:proofErr w:type="spellStart"/>
      <w:r w:rsidRPr="00425812">
        <w:t>tiflopedagógus</w:t>
      </w:r>
      <w:proofErr w:type="spellEnd"/>
      <w:r w:rsidRPr="00425812">
        <w:t xml:space="preserve">, a hallássérült tanulókhoz </w:t>
      </w:r>
      <w:proofErr w:type="spellStart"/>
      <w:r w:rsidRPr="00425812">
        <w:t>szurdopedagógus</w:t>
      </w:r>
      <w:proofErr w:type="spellEnd"/>
      <w:r w:rsidRPr="00425812">
        <w:t xml:space="preserve">, az egyéb pszichés/tanulási zavarral küzdő tanulóhoz tanulásban </w:t>
      </w:r>
      <w:proofErr w:type="spellStart"/>
      <w:r w:rsidRPr="00425812">
        <w:t>akadályozottak</w:t>
      </w:r>
      <w:proofErr w:type="spellEnd"/>
      <w:r w:rsidRPr="00425812">
        <w:t xml:space="preserve"> szakirányon végzett pedagógus, az autizmussal élő tanulók ellátása is az utazó gyógypedagógus által történik, autizmus specifikus végzettséggel rendelkező gyógypedagógus bevonásával, aki folyamatos tanácsadással segíti a munkát.</w:t>
      </w:r>
    </w:p>
    <w:p w14:paraId="32686BD1" w14:textId="672C5CB3" w:rsidR="00E7585C" w:rsidRPr="00425812" w:rsidRDefault="00E7585C" w:rsidP="00E7585C">
      <w:pPr>
        <w:pStyle w:val="felsorols"/>
        <w:numPr>
          <w:ilvl w:val="0"/>
          <w:numId w:val="0"/>
        </w:numPr>
        <w:ind w:firstLine="851"/>
      </w:pPr>
      <w:r w:rsidRPr="00425812">
        <w:t>Figyelemmel kísérik az értékelés és minősítés alóli felmentések megvalósításának gyakorlatát. Szükség szerint, a jogszabályban meghatározott módon kezdeményezik a tanuló szakértői vizsgálatát, felülvizsgálatát.</w:t>
      </w:r>
    </w:p>
    <w:p w14:paraId="2246EBEC" w14:textId="77777777" w:rsidR="00E7585C" w:rsidRPr="002B76AD" w:rsidRDefault="00E7585C" w:rsidP="000D63D0">
      <w:pPr>
        <w:pStyle w:val="felsorols"/>
        <w:numPr>
          <w:ilvl w:val="0"/>
          <w:numId w:val="0"/>
        </w:numPr>
        <w:ind w:left="360"/>
      </w:pPr>
    </w:p>
    <w:p w14:paraId="4C55C372" w14:textId="2CECA092" w:rsidR="00DA4DA5" w:rsidRPr="00E912B7" w:rsidRDefault="0074577A" w:rsidP="00414755">
      <w:pPr>
        <w:pStyle w:val="c3"/>
      </w:pPr>
      <w:bookmarkStart w:id="466" w:name="_Toc149067189"/>
      <w:r w:rsidRPr="00E912B7">
        <w:t>2.6.</w:t>
      </w:r>
      <w:r w:rsidR="00DA4DA5" w:rsidRPr="00E912B7">
        <w:t>2. A beilleszkedési, magatartási nehézségekkel küzdők segítése (BTMN)</w:t>
      </w:r>
      <w:bookmarkEnd w:id="466"/>
    </w:p>
    <w:p w14:paraId="1137CCED" w14:textId="7D8CC0D0" w:rsidR="00DA4DA5" w:rsidRPr="00E912B7" w:rsidRDefault="00DA4DA5" w:rsidP="000A474E">
      <w:pPr>
        <w:pStyle w:val="bekezds"/>
      </w:pPr>
      <w:r w:rsidRPr="00E912B7">
        <w:t xml:space="preserve">A nevelő-oktató munka során jelentős problémákhoz vezethet az emberi jogok – főleg az emberi méltóság – tiszteletének hiánya, ezért ezen jogok és az ezekkel kapcsolatos kötelezettségek megismerésére és megismertetésére, valamint kölcsönös érvényesítésére az </w:t>
      </w:r>
      <w:r w:rsidRPr="00E912B7">
        <w:lastRenderedPageBreak/>
        <w:t>iskolavezetésnek, a</w:t>
      </w:r>
      <w:r w:rsidR="00AD41AE" w:rsidRPr="00E912B7">
        <w:t>z oktatói</w:t>
      </w:r>
      <w:r w:rsidRPr="00E912B7">
        <w:t xml:space="preserve"> testület tagjainak és a Diákönkormányzatnak kiemelt figyelmet kell fordítania. Tudatosan kell törekedni az iskolai ártalmak feltárására, megelőzésre és az iskola klíma javítására.</w:t>
      </w:r>
    </w:p>
    <w:p w14:paraId="24BD51C7" w14:textId="5F5315CC" w:rsidR="00DA4DA5" w:rsidRPr="00E912B7" w:rsidRDefault="00DA4DA5" w:rsidP="000A474E">
      <w:pPr>
        <w:pStyle w:val="bekezds"/>
      </w:pPr>
      <w:r w:rsidRPr="00E912B7">
        <w:t>Egyre nő azoknak a tanulóknak a száma, ahol hiányzik a jó családi légkör, a támogató szülői magatartás, a tágabb környezet elfogadó attitűdje, a kortársközösség pozitív hatása. Cél</w:t>
      </w:r>
      <w:r w:rsidR="00732B5F" w:rsidRPr="00E912B7">
        <w:t>unk, hogy</w:t>
      </w:r>
      <w:r w:rsidRPr="00E912B7">
        <w:t xml:space="preserve"> fokozatosan, apróbb lépesekben módszertanilag átgondoltan a tanulással, értékekkel, kötelességgel </w:t>
      </w:r>
      <w:proofErr w:type="spellStart"/>
      <w:r w:rsidRPr="00E912B7">
        <w:t>szembeszegülő</w:t>
      </w:r>
      <w:proofErr w:type="spellEnd"/>
      <w:r w:rsidRPr="00E912B7">
        <w:t xml:space="preserve"> társadalmi értékeket tagadó fiatalok formálása, érzelmi kultúrájának gazdagítása, erkölcsi tudatosságuk erősítése, az értéke</w:t>
      </w:r>
      <w:r w:rsidR="009D24DB" w:rsidRPr="00E912B7">
        <w:t>k egyenjogúságának megteremtése az alábbi tevékenységi formákon keresztül:</w:t>
      </w:r>
    </w:p>
    <w:p w14:paraId="0DF7032E" w14:textId="2ECA985B"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osztályfőnök és tanuló-szülő (esetleg kollégiumi nevelőtanár) közös megbeszélése (problémák feltárása), szükség esetén a nevelési-igazgatóhelyettes bevonásával</w:t>
      </w:r>
      <w:r w:rsidR="009E7556">
        <w:rPr>
          <w:rFonts w:ascii="Times New Roman" w:hAnsi="Times New Roman"/>
          <w:sz w:val="24"/>
          <w:szCs w:val="24"/>
        </w:rPr>
        <w:t>,</w:t>
      </w:r>
    </w:p>
    <w:p w14:paraId="5841C4EA" w14:textId="2D43B580"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a</w:t>
      </w:r>
      <w:r w:rsidR="009D24DB" w:rsidRPr="009E7556">
        <w:rPr>
          <w:rFonts w:ascii="Times New Roman" w:hAnsi="Times New Roman"/>
          <w:sz w:val="24"/>
          <w:szCs w:val="24"/>
        </w:rPr>
        <w:t>z oktatók</w:t>
      </w:r>
      <w:r w:rsidRPr="009E7556">
        <w:rPr>
          <w:rFonts w:ascii="Times New Roman" w:hAnsi="Times New Roman"/>
          <w:sz w:val="24"/>
          <w:szCs w:val="24"/>
        </w:rPr>
        <w:t xml:space="preserve"> folyamatosan tájékoztatják az osztályfőnököt, és a házirend egységes betartatásával segítik a tanuló beilleszkedését a közösségbe</w:t>
      </w:r>
      <w:r w:rsidR="009E7556">
        <w:rPr>
          <w:rFonts w:ascii="Times New Roman" w:hAnsi="Times New Roman"/>
          <w:sz w:val="24"/>
          <w:szCs w:val="24"/>
        </w:rPr>
        <w:t>,</w:t>
      </w:r>
    </w:p>
    <w:p w14:paraId="6E2C309A" w14:textId="1996C333"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mentálhigiénés módszerek felhasználásával személyre szóló program készítése - mentálhigiénés tanár bevonásával</w:t>
      </w:r>
      <w:r w:rsidR="009E7556">
        <w:rPr>
          <w:rFonts w:ascii="Times New Roman" w:hAnsi="Times New Roman"/>
          <w:sz w:val="24"/>
          <w:szCs w:val="24"/>
        </w:rPr>
        <w:t>,</w:t>
      </w:r>
    </w:p>
    <w:p w14:paraId="30517DDB" w14:textId="47CB2AE2"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pszichológiai tanácsadás</w:t>
      </w:r>
      <w:r w:rsidR="009E7556">
        <w:rPr>
          <w:rFonts w:ascii="Times New Roman" w:hAnsi="Times New Roman"/>
          <w:sz w:val="24"/>
          <w:szCs w:val="24"/>
        </w:rPr>
        <w:t>,</w:t>
      </w:r>
    </w:p>
    <w:p w14:paraId="4156026A" w14:textId="5838F226"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önismereti és kommunikációs tréning osztályfőnöki órakereten belül és kívül</w:t>
      </w:r>
      <w:r w:rsidR="009E7556">
        <w:rPr>
          <w:rFonts w:ascii="Times New Roman" w:hAnsi="Times New Roman"/>
          <w:sz w:val="24"/>
          <w:szCs w:val="24"/>
        </w:rPr>
        <w:t>,</w:t>
      </w:r>
    </w:p>
    <w:p w14:paraId="1BA77DC4" w14:textId="1BAE71AD"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a kortársközösség pozitív hatását biztosító iskolai tevékenységekbe való bevonás (iskolai rendezvényeken való közreműködés)</w:t>
      </w:r>
      <w:r w:rsidR="009E7556">
        <w:rPr>
          <w:rFonts w:ascii="Times New Roman" w:hAnsi="Times New Roman"/>
          <w:sz w:val="24"/>
          <w:szCs w:val="24"/>
        </w:rPr>
        <w:t>,</w:t>
      </w:r>
    </w:p>
    <w:p w14:paraId="03909934" w14:textId="0E4BB379"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tanórán kívüli foglalkozásokba (sportfoglalkozásokba) történő bevonás</w:t>
      </w:r>
      <w:r w:rsidR="009E7556">
        <w:rPr>
          <w:rFonts w:ascii="Times New Roman" w:hAnsi="Times New Roman"/>
          <w:sz w:val="24"/>
          <w:szCs w:val="24"/>
        </w:rPr>
        <w:t>,</w:t>
      </w:r>
    </w:p>
    <w:p w14:paraId="5D5220ED" w14:textId="0930D039" w:rsidR="00DA4DA5" w:rsidRPr="009E7556" w:rsidRDefault="00DA4DA5" w:rsidP="00257A0A">
      <w:pPr>
        <w:pStyle w:val="Listaszerbekezds"/>
        <w:numPr>
          <w:ilvl w:val="0"/>
          <w:numId w:val="119"/>
        </w:numPr>
        <w:spacing w:line="240" w:lineRule="auto"/>
        <w:jc w:val="both"/>
        <w:rPr>
          <w:rFonts w:ascii="Times New Roman" w:hAnsi="Times New Roman"/>
          <w:sz w:val="24"/>
          <w:szCs w:val="24"/>
        </w:rPr>
      </w:pPr>
      <w:r w:rsidRPr="009E7556">
        <w:rPr>
          <w:rFonts w:ascii="Times New Roman" w:hAnsi="Times New Roman"/>
          <w:sz w:val="24"/>
          <w:szCs w:val="24"/>
        </w:rPr>
        <w:t>konzultációs lehetőség biztosítása megfelelő szakemberekkel</w:t>
      </w:r>
      <w:r w:rsidR="009E7556">
        <w:rPr>
          <w:rFonts w:ascii="Times New Roman" w:hAnsi="Times New Roman"/>
          <w:sz w:val="24"/>
          <w:szCs w:val="24"/>
        </w:rPr>
        <w:t>,</w:t>
      </w:r>
    </w:p>
    <w:p w14:paraId="32C6176A" w14:textId="7DB4519E" w:rsidR="00DA4DA5" w:rsidRPr="00425812" w:rsidRDefault="00DA4DA5" w:rsidP="00257A0A">
      <w:pPr>
        <w:pStyle w:val="Listaszerbekezds"/>
        <w:numPr>
          <w:ilvl w:val="0"/>
          <w:numId w:val="119"/>
        </w:numPr>
        <w:spacing w:line="240" w:lineRule="auto"/>
        <w:jc w:val="both"/>
        <w:rPr>
          <w:rFonts w:ascii="Times New Roman" w:hAnsi="Times New Roman"/>
          <w:sz w:val="24"/>
          <w:szCs w:val="24"/>
        </w:rPr>
      </w:pPr>
      <w:r w:rsidRPr="00425812">
        <w:rPr>
          <w:rFonts w:ascii="Times New Roman" w:hAnsi="Times New Roman"/>
          <w:sz w:val="24"/>
          <w:szCs w:val="24"/>
        </w:rPr>
        <w:t>kapcsolat az ifjúságvédelmi és más szociális szervekkel</w:t>
      </w:r>
      <w:r w:rsidR="009E7556" w:rsidRPr="00425812">
        <w:rPr>
          <w:rFonts w:ascii="Times New Roman" w:hAnsi="Times New Roman"/>
          <w:sz w:val="24"/>
          <w:szCs w:val="24"/>
        </w:rPr>
        <w:t>.</w:t>
      </w:r>
    </w:p>
    <w:p w14:paraId="081017CB" w14:textId="6C04CB50" w:rsidR="007353FA" w:rsidRPr="00425812" w:rsidRDefault="007353FA" w:rsidP="007353FA">
      <w:pPr>
        <w:jc w:val="both"/>
        <w:rPr>
          <w:sz w:val="24"/>
          <w:szCs w:val="24"/>
        </w:rPr>
      </w:pPr>
      <w:r w:rsidRPr="00425812">
        <w:rPr>
          <w:sz w:val="24"/>
          <w:szCs w:val="24"/>
        </w:rPr>
        <w:t>Tanulóink életkorából és a társadalmi környezetben bekövetkezett változásokból adódóan számos diák küzd beilleszkedési, magatartási nehézségekkel.</w:t>
      </w:r>
    </w:p>
    <w:p w14:paraId="6C6D6D68" w14:textId="77777777" w:rsidR="007353FA" w:rsidRPr="00425812" w:rsidRDefault="007353FA" w:rsidP="007353FA">
      <w:pPr>
        <w:jc w:val="both"/>
        <w:rPr>
          <w:sz w:val="24"/>
          <w:szCs w:val="24"/>
        </w:rPr>
      </w:pPr>
      <w:r w:rsidRPr="00425812">
        <w:rPr>
          <w:sz w:val="24"/>
          <w:szCs w:val="24"/>
        </w:rPr>
        <w:t>Ennek leggyakoribb okozói:</w:t>
      </w:r>
    </w:p>
    <w:p w14:paraId="3D0B247E" w14:textId="77777777" w:rsidR="007353FA" w:rsidRPr="00425812" w:rsidRDefault="007353FA" w:rsidP="007353FA">
      <w:pPr>
        <w:ind w:left="360"/>
        <w:jc w:val="both"/>
        <w:rPr>
          <w:sz w:val="24"/>
          <w:szCs w:val="24"/>
        </w:rPr>
      </w:pPr>
      <w:r w:rsidRPr="00425812">
        <w:rPr>
          <w:sz w:val="24"/>
          <w:szCs w:val="24"/>
        </w:rPr>
        <w:t>●</w:t>
      </w:r>
      <w:r w:rsidRPr="00425812">
        <w:rPr>
          <w:sz w:val="24"/>
          <w:szCs w:val="24"/>
        </w:rPr>
        <w:tab/>
        <w:t>az iskolaváltás, a szülők egzisztenciájának romlása,</w:t>
      </w:r>
    </w:p>
    <w:p w14:paraId="6F83DD66" w14:textId="77777777" w:rsidR="007353FA" w:rsidRPr="00425812" w:rsidRDefault="007353FA" w:rsidP="007353FA">
      <w:pPr>
        <w:ind w:left="360"/>
        <w:jc w:val="both"/>
        <w:rPr>
          <w:sz w:val="24"/>
          <w:szCs w:val="24"/>
        </w:rPr>
      </w:pPr>
      <w:r w:rsidRPr="00425812">
        <w:rPr>
          <w:sz w:val="24"/>
          <w:szCs w:val="24"/>
        </w:rPr>
        <w:t>●</w:t>
      </w:r>
      <w:r w:rsidRPr="00425812">
        <w:rPr>
          <w:sz w:val="24"/>
          <w:szCs w:val="24"/>
        </w:rPr>
        <w:tab/>
        <w:t>a megnövekedett követelmények súlya,</w:t>
      </w:r>
    </w:p>
    <w:p w14:paraId="30D173EA" w14:textId="77777777" w:rsidR="007353FA" w:rsidRPr="00425812" w:rsidRDefault="007353FA" w:rsidP="007353FA">
      <w:pPr>
        <w:ind w:left="360"/>
        <w:jc w:val="both"/>
        <w:rPr>
          <w:sz w:val="24"/>
          <w:szCs w:val="24"/>
        </w:rPr>
      </w:pPr>
      <w:r w:rsidRPr="00425812">
        <w:rPr>
          <w:sz w:val="24"/>
          <w:szCs w:val="24"/>
        </w:rPr>
        <w:t>●</w:t>
      </w:r>
      <w:r w:rsidRPr="00425812">
        <w:rPr>
          <w:sz w:val="24"/>
          <w:szCs w:val="24"/>
        </w:rPr>
        <w:tab/>
        <w:t>pszichoszexuális tényezők,</w:t>
      </w:r>
    </w:p>
    <w:p w14:paraId="6E58942C" w14:textId="77777777" w:rsidR="007353FA" w:rsidRPr="00425812" w:rsidRDefault="007353FA" w:rsidP="007353FA">
      <w:pPr>
        <w:ind w:left="360"/>
        <w:jc w:val="both"/>
        <w:rPr>
          <w:sz w:val="24"/>
          <w:szCs w:val="24"/>
        </w:rPr>
      </w:pPr>
      <w:r w:rsidRPr="00425812">
        <w:rPr>
          <w:sz w:val="24"/>
          <w:szCs w:val="24"/>
        </w:rPr>
        <w:t>●</w:t>
      </w:r>
      <w:r w:rsidRPr="00425812">
        <w:rPr>
          <w:sz w:val="24"/>
          <w:szCs w:val="24"/>
        </w:rPr>
        <w:tab/>
        <w:t>a referenciacsoport megváltozása,</w:t>
      </w:r>
    </w:p>
    <w:p w14:paraId="573956B7" w14:textId="77777777" w:rsidR="007353FA" w:rsidRPr="00425812" w:rsidRDefault="007353FA" w:rsidP="007353FA">
      <w:pPr>
        <w:ind w:left="360"/>
        <w:jc w:val="both"/>
        <w:rPr>
          <w:sz w:val="24"/>
          <w:szCs w:val="24"/>
        </w:rPr>
      </w:pPr>
      <w:r w:rsidRPr="00425812">
        <w:rPr>
          <w:sz w:val="24"/>
          <w:szCs w:val="24"/>
        </w:rPr>
        <w:t>●</w:t>
      </w:r>
      <w:r w:rsidRPr="00425812">
        <w:rPr>
          <w:sz w:val="24"/>
          <w:szCs w:val="24"/>
        </w:rPr>
        <w:tab/>
        <w:t>új konfliktushelyzetek stb.</w:t>
      </w:r>
    </w:p>
    <w:p w14:paraId="09AC1476" w14:textId="4DC098B3" w:rsidR="007353FA" w:rsidRPr="00425812" w:rsidRDefault="007353FA" w:rsidP="007353FA">
      <w:pPr>
        <w:jc w:val="both"/>
        <w:rPr>
          <w:sz w:val="24"/>
          <w:szCs w:val="24"/>
        </w:rPr>
      </w:pPr>
      <w:r w:rsidRPr="00425812">
        <w:rPr>
          <w:sz w:val="24"/>
          <w:szCs w:val="24"/>
        </w:rPr>
        <w:t>A tünetek jelentkezhetnek kisebb vagy nagyobb mértékű magatartászavarban, viselkedésben, öltözködésben, de a tanuló nehézségeit jelezheti passzivitás, teljesítményromlás, a nehéznek tűnő helyzetekből való menekülés, valamilyen szer fogyasztása, szélsőséges esetben önmaga ellen fordulása is.</w:t>
      </w:r>
    </w:p>
    <w:p w14:paraId="1427063A" w14:textId="1C85D70E" w:rsidR="007353FA" w:rsidRPr="00425812" w:rsidRDefault="007353FA" w:rsidP="007353FA">
      <w:pPr>
        <w:ind w:left="360"/>
        <w:jc w:val="both"/>
        <w:rPr>
          <w:sz w:val="24"/>
          <w:szCs w:val="24"/>
        </w:rPr>
      </w:pPr>
    </w:p>
    <w:p w14:paraId="5A520341" w14:textId="01949457" w:rsidR="006B6C44" w:rsidRPr="00425812" w:rsidRDefault="006B6C44" w:rsidP="006B6C44">
      <w:pPr>
        <w:jc w:val="both"/>
        <w:rPr>
          <w:sz w:val="24"/>
          <w:szCs w:val="24"/>
        </w:rPr>
      </w:pPr>
      <w:r w:rsidRPr="00425812">
        <w:rPr>
          <w:sz w:val="24"/>
          <w:szCs w:val="24"/>
        </w:rPr>
        <w:t>Beilleszkedési, tanulási, magatartási nehézséggel küzdő tanuló az a különleges bánásmódot igénylő tanuló, aki a szakértői bizottság szakértői véleménye alapján:</w:t>
      </w:r>
    </w:p>
    <w:p w14:paraId="1753B858"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 xml:space="preserve">az életkorához viszonyítottan jelentősen </w:t>
      </w:r>
      <w:proofErr w:type="spellStart"/>
      <w:r w:rsidRPr="00425812">
        <w:rPr>
          <w:sz w:val="24"/>
          <w:szCs w:val="24"/>
        </w:rPr>
        <w:t>alulteljesít</w:t>
      </w:r>
      <w:proofErr w:type="spellEnd"/>
      <w:r w:rsidRPr="00425812">
        <w:rPr>
          <w:sz w:val="24"/>
          <w:szCs w:val="24"/>
        </w:rPr>
        <w:t>;</w:t>
      </w:r>
    </w:p>
    <w:p w14:paraId="01D3D8BF"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társas kapcsolati problémákkal, tanulási, magatartásszabályozási hiányosságokkal küzd;</w:t>
      </w:r>
    </w:p>
    <w:p w14:paraId="372EC385"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közösségbe való beilleszkedése, továbbá személyiségfejlődése nehezített vagy sajátos tendenciákat mutat, de nem minősül sajátos nevelési igényűnek.</w:t>
      </w:r>
    </w:p>
    <w:p w14:paraId="48F69E58" w14:textId="5F8F03D4" w:rsidR="006B6C44" w:rsidRPr="00425812" w:rsidRDefault="006B6C44" w:rsidP="006B6C44">
      <w:pPr>
        <w:jc w:val="both"/>
        <w:rPr>
          <w:sz w:val="24"/>
          <w:szCs w:val="24"/>
        </w:rPr>
      </w:pPr>
      <w:r w:rsidRPr="00425812">
        <w:rPr>
          <w:sz w:val="24"/>
          <w:szCs w:val="24"/>
        </w:rPr>
        <w:t xml:space="preserve">A családi, szociális körülményekből fakadó ok esetén a feltárás és a segítség kezdeményezése az iskola feladata. A deviáns magatartás, beilleszkedési zavar megszüntetése vagy enyhítése érdekében az iskola (osztályfőnök, ifjúságvédelmi felelős oktató, igazgató, igazgatóhelyettes) együttműködésre törekszik a szülőkkel, egyaránt számba véve az iskolai nevelés (egyéni </w:t>
      </w:r>
      <w:r w:rsidRPr="00425812">
        <w:rPr>
          <w:sz w:val="24"/>
          <w:szCs w:val="24"/>
        </w:rPr>
        <w:lastRenderedPageBreak/>
        <w:t>beszélgetés, személyre szabott segítő módszerek) és a szakintézmények, illetve szakemberek (pedagógiai szakszolgálat, Nevelési Tanácsadó, pszichológus) közreműködésének lehetőségeit. Tanulási kudarcélmény elsősorban a serdülőkori problémákkal, az általános iskolát követően megnövekedett követelményekkel küzdő, illetve az átgondolatlan pályaválasztás során felvételt nyert diákokat sújtja. A kudarcok − a tanuló képességeitől és a kiváltó okoktól függően − lehetnek átmenetiek vagy tartósak. A tanulási nehézséggel küzdő tanulókat differenciáltan oktatjuk és értékeljük. Részükre a szakértői véleményben rögzített tanulásszervezési módszereket, tantárgyi könnyítéseket biztosítjuk.</w:t>
      </w:r>
    </w:p>
    <w:p w14:paraId="38256265" w14:textId="77777777" w:rsidR="006B6C44" w:rsidRPr="00425812" w:rsidRDefault="006B6C44" w:rsidP="006B6C44">
      <w:pPr>
        <w:ind w:left="360"/>
        <w:jc w:val="both"/>
        <w:rPr>
          <w:sz w:val="24"/>
          <w:szCs w:val="24"/>
        </w:rPr>
      </w:pPr>
    </w:p>
    <w:p w14:paraId="69FA1EF8" w14:textId="7EBDDF7F" w:rsidR="006B6C44" w:rsidRPr="00425812" w:rsidRDefault="006B6C44" w:rsidP="006B6C44">
      <w:pPr>
        <w:jc w:val="both"/>
        <w:rPr>
          <w:sz w:val="24"/>
          <w:szCs w:val="24"/>
        </w:rPr>
      </w:pPr>
      <w:r w:rsidRPr="00425812">
        <w:rPr>
          <w:sz w:val="24"/>
          <w:szCs w:val="24"/>
        </w:rPr>
        <w:t>A tanulási nehézségekkel, illetve kudarccal küzdő tanulók esetében alkalmazható módszerek:</w:t>
      </w:r>
    </w:p>
    <w:p w14:paraId="3B830E59"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az önértékelő képesség fejlesztése, helyes önismeret alakítása;</w:t>
      </w:r>
    </w:p>
    <w:p w14:paraId="2DCA48A5"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a segítségnyújtás elfogadtatása;</w:t>
      </w:r>
    </w:p>
    <w:p w14:paraId="4451B363"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segítségnyújtás a tanulói célok meghatározásához, a célok egyértelműsítése;</w:t>
      </w:r>
    </w:p>
    <w:p w14:paraId="0D5BC7D1"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a helyes tanulási technikák elsajátíttatása;</w:t>
      </w:r>
    </w:p>
    <w:p w14:paraId="150D5127" w14:textId="77777777" w:rsidR="006B6C44" w:rsidRPr="00425812" w:rsidRDefault="006B6C44" w:rsidP="006B6C44">
      <w:pPr>
        <w:ind w:left="360"/>
        <w:jc w:val="both"/>
        <w:rPr>
          <w:sz w:val="24"/>
          <w:szCs w:val="24"/>
        </w:rPr>
      </w:pPr>
      <w:r w:rsidRPr="00425812">
        <w:rPr>
          <w:sz w:val="24"/>
          <w:szCs w:val="24"/>
        </w:rPr>
        <w:t>●</w:t>
      </w:r>
      <w:r w:rsidRPr="00425812">
        <w:rPr>
          <w:sz w:val="24"/>
          <w:szCs w:val="24"/>
        </w:rPr>
        <w:tab/>
        <w:t>a tanuló sikerélményekhez juttatása.</w:t>
      </w:r>
    </w:p>
    <w:p w14:paraId="5597F63F" w14:textId="3AEF0FCC" w:rsidR="007353FA" w:rsidRPr="00425812" w:rsidRDefault="006B6C44" w:rsidP="006B6C44">
      <w:pPr>
        <w:jc w:val="both"/>
        <w:rPr>
          <w:sz w:val="24"/>
          <w:szCs w:val="24"/>
        </w:rPr>
      </w:pPr>
      <w:r w:rsidRPr="00425812">
        <w:rPr>
          <w:sz w:val="24"/>
          <w:szCs w:val="24"/>
        </w:rPr>
        <w:t>A megelőző és segítő pedagógiai tevékenység során fokozott figyelmet fordítunk a tanulói személyiségi jogok tiszteletben tartására.</w:t>
      </w:r>
    </w:p>
    <w:p w14:paraId="020CDAAF" w14:textId="61CD4735" w:rsidR="007353FA" w:rsidRPr="00425812" w:rsidRDefault="007353FA" w:rsidP="007353FA">
      <w:pPr>
        <w:ind w:left="360"/>
        <w:jc w:val="both"/>
        <w:rPr>
          <w:sz w:val="24"/>
          <w:szCs w:val="24"/>
        </w:rPr>
      </w:pPr>
    </w:p>
    <w:p w14:paraId="1B31A229" w14:textId="04D29344" w:rsidR="006B6C44" w:rsidRDefault="006B6C44" w:rsidP="007353FA">
      <w:pPr>
        <w:ind w:left="360"/>
        <w:jc w:val="both"/>
        <w:rPr>
          <w:sz w:val="24"/>
          <w:szCs w:val="24"/>
        </w:rPr>
      </w:pPr>
    </w:p>
    <w:p w14:paraId="1D68451D" w14:textId="77777777" w:rsidR="006B6C44" w:rsidRPr="007353FA" w:rsidRDefault="006B6C44" w:rsidP="007353FA">
      <w:pPr>
        <w:ind w:left="360"/>
        <w:jc w:val="both"/>
        <w:rPr>
          <w:sz w:val="24"/>
          <w:szCs w:val="24"/>
        </w:rPr>
      </w:pPr>
    </w:p>
    <w:p w14:paraId="6CC4D944" w14:textId="0AEB26DA" w:rsidR="00D77E3F" w:rsidRPr="00E912B7" w:rsidRDefault="008B0879" w:rsidP="00414755">
      <w:pPr>
        <w:pStyle w:val="c3"/>
      </w:pPr>
      <w:bookmarkStart w:id="467" w:name="_Toc149067190"/>
      <w:r w:rsidRPr="00E912B7">
        <w:t>2.6.3</w:t>
      </w:r>
      <w:r w:rsidR="00D77E3F" w:rsidRPr="00E912B7">
        <w:t>. A hátrányos (HH) és halmozottan hátrányos helyzetű (HHH) tanulók segítése</w:t>
      </w:r>
      <w:bookmarkEnd w:id="467"/>
    </w:p>
    <w:p w14:paraId="56CFFB1D" w14:textId="77777777" w:rsidR="00D77E3F" w:rsidRPr="00E912B7" w:rsidRDefault="00D77E3F" w:rsidP="00CA61A4">
      <w:pPr>
        <w:ind w:firstLine="567"/>
        <w:jc w:val="both"/>
        <w:rPr>
          <w:sz w:val="24"/>
          <w:szCs w:val="24"/>
        </w:rPr>
      </w:pPr>
      <w:r w:rsidRPr="00E912B7">
        <w:rPr>
          <w:sz w:val="24"/>
          <w:szCs w:val="24"/>
        </w:rPr>
        <w:t>Hátrányos helyzetű az a rendszeres gyermekvédelmi kedvezményre jogosult gyermek és nagykorúvá vált gyermek (fiatal felnőtt), aki esetében az alábbi körülmények közül egy fennáll:</w:t>
      </w:r>
    </w:p>
    <w:p w14:paraId="03E179A8" w14:textId="443A8411" w:rsidR="00D77E3F" w:rsidRPr="00E912B7" w:rsidRDefault="009E7556" w:rsidP="000A474E">
      <w:pPr>
        <w:pStyle w:val="bekezds"/>
      </w:pPr>
      <w:r>
        <w:t xml:space="preserve">a, </w:t>
      </w:r>
      <w:r w:rsidR="00D77E3F" w:rsidRPr="00E912B7">
        <w:t>a szülő vagy a családba-fogadó gyám alacsony iskolai végzettsége, ha a gyermeket együtt nevelő mindkét szülőről, a gyermeket egyedül nevelő szülőről vagy a családba-fogadó gyámról – önkéntes nyilatkozata alapján – megállapítható, hogy a rendszeres gyermekvédelmi kedvezmény igénylésekor legfeljebb alapfokú iskolai végzettséggel rendelkezik,</w:t>
      </w:r>
    </w:p>
    <w:p w14:paraId="7C04C7A4" w14:textId="0C8E1A47" w:rsidR="00D77E3F" w:rsidRPr="00E912B7" w:rsidRDefault="009E7556" w:rsidP="000A474E">
      <w:pPr>
        <w:pStyle w:val="bekezds"/>
      </w:pPr>
      <w:r>
        <w:t xml:space="preserve">b, </w:t>
      </w:r>
      <w:r w:rsidR="00D77E3F" w:rsidRPr="00E912B7">
        <w:t>a szülő vagy a családba-fogadó gyám alacsony foglalkoztatottsága, ha a gyermeket nevelő szülők bármelyikéről vagy a családba-fogadó gyámról megállapítható, hogy a rendszeres gyermekvédelmi kedvezmény igénylésekor a Szociális törvény. 33. §-a szerinti aktív korúak ellátására jogosult vagy a rendszeres gyermekvédelmi kedvezmény igénylésének időpontját megelőző 16 hónapon belül legalább 12 hónapig álláskeresőként nyilvántartott személy,</w:t>
      </w:r>
    </w:p>
    <w:p w14:paraId="5E6BE5D2" w14:textId="3AE3AC50" w:rsidR="00D77E3F" w:rsidRPr="00E912B7" w:rsidRDefault="009E7556" w:rsidP="000A474E">
      <w:pPr>
        <w:pStyle w:val="bekezds"/>
      </w:pPr>
      <w:r>
        <w:t xml:space="preserve">c, </w:t>
      </w:r>
      <w:r w:rsidR="00D77E3F" w:rsidRPr="00E912B7">
        <w:t xml:space="preserve">a gyermek elégtelen lakókörnyezete, illetve lakáskörülményei, ha megállapítható, hogy a gyermek a településre vonatkozó integrált városfejlesztési stratégiában </w:t>
      </w:r>
      <w:proofErr w:type="spellStart"/>
      <w:r w:rsidR="00D77E3F" w:rsidRPr="00E912B7">
        <w:t>szegregátumnak</w:t>
      </w:r>
      <w:proofErr w:type="spellEnd"/>
      <w:r w:rsidR="00D77E3F" w:rsidRPr="00E912B7">
        <w:t xml:space="preserve"> nyilvánított lakókörnyezetben vagy félkomfortos, komfort nélküli vagy szükséglakásban, illetve olyan lakáskörülmények között él, ahol korlátozottan biztosítottak az egészséges fejlődéséhez szükséges feltételek.</w:t>
      </w:r>
    </w:p>
    <w:p w14:paraId="6C5CA43E" w14:textId="4B565E84" w:rsidR="00D77E3F" w:rsidRPr="00E912B7" w:rsidRDefault="00D77E3F" w:rsidP="00CA61A4">
      <w:pPr>
        <w:jc w:val="both"/>
        <w:rPr>
          <w:sz w:val="24"/>
          <w:szCs w:val="24"/>
        </w:rPr>
      </w:pPr>
      <w:r w:rsidRPr="00E912B7">
        <w:rPr>
          <w:sz w:val="24"/>
          <w:szCs w:val="24"/>
        </w:rPr>
        <w:t>Halmozottan hátrányos helyzetű</w:t>
      </w:r>
      <w:r w:rsidR="009E7556">
        <w:rPr>
          <w:sz w:val="24"/>
          <w:szCs w:val="24"/>
        </w:rPr>
        <w:t>:</w:t>
      </w:r>
    </w:p>
    <w:p w14:paraId="3915E180" w14:textId="673AE18A" w:rsidR="00D77E3F" w:rsidRPr="00E912B7" w:rsidRDefault="009E7556" w:rsidP="000A474E">
      <w:pPr>
        <w:pStyle w:val="bekezds"/>
      </w:pPr>
      <w:r>
        <w:t xml:space="preserve">a, </w:t>
      </w:r>
      <w:r w:rsidR="00D77E3F" w:rsidRPr="00E912B7">
        <w:t xml:space="preserve">az a rendszeres gyermekvédelmi kedvezményre jogosult gyermek és nagykorúvá vált gyermek, aki esetében az fenti </w:t>
      </w:r>
      <w:proofErr w:type="gramStart"/>
      <w:r w:rsidR="00D77E3F" w:rsidRPr="00E912B7">
        <w:t>a)–</w:t>
      </w:r>
      <w:proofErr w:type="gramEnd"/>
      <w:r w:rsidR="00D77E3F" w:rsidRPr="00E912B7">
        <w:t>c) pontokban meghatározott körülmények közül legalább kettő fennáll,</w:t>
      </w:r>
    </w:p>
    <w:p w14:paraId="1778B276" w14:textId="30E20D2C" w:rsidR="00D77E3F" w:rsidRPr="00E912B7" w:rsidRDefault="009E7556" w:rsidP="000A474E">
      <w:pPr>
        <w:pStyle w:val="bekezds"/>
      </w:pPr>
      <w:r>
        <w:t xml:space="preserve">b, </w:t>
      </w:r>
      <w:r w:rsidR="00D77E3F" w:rsidRPr="00E912B7">
        <w:t>a nevelésbe vett gyermek,</w:t>
      </w:r>
    </w:p>
    <w:p w14:paraId="34041B5C" w14:textId="406C598A" w:rsidR="00D77E3F" w:rsidRPr="00E912B7" w:rsidRDefault="009E7556" w:rsidP="000A474E">
      <w:pPr>
        <w:pStyle w:val="bekezds"/>
      </w:pPr>
      <w:r>
        <w:t xml:space="preserve">c, </w:t>
      </w:r>
      <w:r w:rsidR="00D77E3F" w:rsidRPr="00E912B7">
        <w:t>az utógondozói ellátásban részesülő és tanulói vagy hallgatói jogviszonyban álló fiatal felnőtt.</w:t>
      </w:r>
    </w:p>
    <w:p w14:paraId="4EF17CBC" w14:textId="6728F10B" w:rsidR="00D77E3F" w:rsidRPr="00E912B7" w:rsidRDefault="00D77E3F" w:rsidP="00CA61A4">
      <w:pPr>
        <w:jc w:val="both"/>
        <w:rPr>
          <w:sz w:val="24"/>
          <w:szCs w:val="24"/>
        </w:rPr>
      </w:pPr>
      <w:r w:rsidRPr="00E912B7">
        <w:rPr>
          <w:sz w:val="24"/>
          <w:szCs w:val="24"/>
        </w:rPr>
        <w:lastRenderedPageBreak/>
        <w:t>Veszélyeztetett</w:t>
      </w:r>
      <w:r w:rsidR="009E7556">
        <w:rPr>
          <w:sz w:val="24"/>
          <w:szCs w:val="24"/>
        </w:rPr>
        <w:t>:</w:t>
      </w:r>
    </w:p>
    <w:p w14:paraId="214B1B34" w14:textId="28B432E7" w:rsidR="00D77E3F" w:rsidRPr="00E912B7" w:rsidRDefault="00D77E3F" w:rsidP="00CA61A4">
      <w:pPr>
        <w:jc w:val="both"/>
        <w:rPr>
          <w:sz w:val="24"/>
          <w:szCs w:val="24"/>
        </w:rPr>
      </w:pPr>
      <w:r w:rsidRPr="00E912B7">
        <w:rPr>
          <w:sz w:val="24"/>
          <w:szCs w:val="24"/>
        </w:rPr>
        <w:t>az a tanuló, akinek valamilyen - mulasztás vagy körülmény következtében kialakult- állapot testi, értelmi, érzelmi vagy erkölcsi fejlődését gátolja, a személyiségfejlődését valamilyen károsodás fenyegeti:</w:t>
      </w:r>
    </w:p>
    <w:p w14:paraId="595F6ABD" w14:textId="77777777" w:rsidR="00D77E3F" w:rsidRPr="009E7556" w:rsidRDefault="00D77E3F" w:rsidP="000314A0">
      <w:pPr>
        <w:pStyle w:val="felsorols"/>
      </w:pPr>
      <w:r w:rsidRPr="009E7556">
        <w:t>ismétlődő vagy tartós fizikai bántalmazásnak van kitéve,</w:t>
      </w:r>
    </w:p>
    <w:p w14:paraId="3C8EAE20" w14:textId="77777777" w:rsidR="00D77E3F" w:rsidRPr="009E7556" w:rsidRDefault="00D77E3F" w:rsidP="000314A0">
      <w:pPr>
        <w:pStyle w:val="felsorols"/>
      </w:pPr>
      <w:r w:rsidRPr="009E7556">
        <w:t>ismétlődő vagy tartós lelki bántalmazásnak van kitéve,</w:t>
      </w:r>
    </w:p>
    <w:p w14:paraId="48BAD6D1" w14:textId="77777777" w:rsidR="00D77E3F" w:rsidRPr="009E7556" w:rsidRDefault="00D77E3F" w:rsidP="000314A0">
      <w:pPr>
        <w:pStyle w:val="felsorols"/>
      </w:pPr>
      <w:r w:rsidRPr="009E7556">
        <w:t xml:space="preserve">szexuális zaklatásnak, erőszaknak van kitéve, </w:t>
      </w:r>
    </w:p>
    <w:p w14:paraId="42CFFDEC" w14:textId="77777777" w:rsidR="00D77E3F" w:rsidRPr="009E7556" w:rsidRDefault="00D77E3F" w:rsidP="000314A0">
      <w:pPr>
        <w:pStyle w:val="felsorols"/>
      </w:pPr>
      <w:r w:rsidRPr="009E7556">
        <w:t>elhanyagolásnak van kitéve,</w:t>
      </w:r>
    </w:p>
    <w:p w14:paraId="404D1316" w14:textId="77777777" w:rsidR="00D77E3F" w:rsidRPr="009E7556" w:rsidRDefault="00D77E3F" w:rsidP="000314A0">
      <w:pPr>
        <w:pStyle w:val="felsorols"/>
      </w:pPr>
      <w:r w:rsidRPr="009E7556">
        <w:t>fejlődésében családja, illetve közvetlen környezete károsan befolyásolja, és mindezeket nem ellensúlyozza semmi.</w:t>
      </w:r>
    </w:p>
    <w:p w14:paraId="67E2105A" w14:textId="596BDC82" w:rsidR="00D77E3F" w:rsidRPr="00E912B7" w:rsidRDefault="00D77E3F" w:rsidP="000A474E">
      <w:pPr>
        <w:pStyle w:val="bekezds"/>
      </w:pPr>
      <w:r w:rsidRPr="00E912B7">
        <w:t xml:space="preserve">Az oktatási intézmény a család adott helyzetén, állapotán nem tud változtatni, ezért a hátrányos és halmozottan hátrányos helyzetű és veszélyeztetett tanulót kell képessé tenni, hogy lelkileg ellenállóbbak, terhelhetőbbek legyenek, képessé váljanak a csalódások, sikertelenségek, kudarcok, a szociális megpróbáltatások konstruktív feldolgozására. </w:t>
      </w:r>
    </w:p>
    <w:p w14:paraId="669A32F8" w14:textId="15255204" w:rsidR="00D77E3F" w:rsidRPr="00E912B7" w:rsidRDefault="00D77E3F" w:rsidP="00CA61A4">
      <w:pPr>
        <w:jc w:val="both"/>
        <w:rPr>
          <w:sz w:val="24"/>
          <w:szCs w:val="24"/>
        </w:rPr>
      </w:pPr>
      <w:r w:rsidRPr="00E912B7">
        <w:rPr>
          <w:sz w:val="24"/>
          <w:szCs w:val="24"/>
        </w:rPr>
        <w:t>A hátrányos, veszélyeztetett tanulók problémáinak kezelése</w:t>
      </w:r>
      <w:r w:rsidR="009E7556">
        <w:rPr>
          <w:sz w:val="24"/>
          <w:szCs w:val="24"/>
        </w:rPr>
        <w:t>:</w:t>
      </w:r>
    </w:p>
    <w:p w14:paraId="44A251F9" w14:textId="0EC91E56" w:rsidR="00D77E3F" w:rsidRPr="009E7556" w:rsidRDefault="00D77E3F" w:rsidP="00257A0A">
      <w:pPr>
        <w:pStyle w:val="Listaszerbekezds"/>
        <w:numPr>
          <w:ilvl w:val="0"/>
          <w:numId w:val="120"/>
        </w:numPr>
        <w:spacing w:line="240" w:lineRule="auto"/>
        <w:jc w:val="both"/>
        <w:rPr>
          <w:rFonts w:ascii="Times New Roman" w:hAnsi="Times New Roman"/>
          <w:sz w:val="24"/>
          <w:szCs w:val="24"/>
        </w:rPr>
      </w:pPr>
      <w:r w:rsidRPr="009E7556">
        <w:rPr>
          <w:rFonts w:ascii="Times New Roman" w:hAnsi="Times New Roman"/>
          <w:sz w:val="24"/>
          <w:szCs w:val="24"/>
        </w:rPr>
        <w:t>fel kell ismerni, és fel kell tárni a tanulók problémáit</w:t>
      </w:r>
      <w:r w:rsidR="009E7556">
        <w:rPr>
          <w:rFonts w:ascii="Times New Roman" w:hAnsi="Times New Roman"/>
          <w:sz w:val="24"/>
          <w:szCs w:val="24"/>
        </w:rPr>
        <w:t>,</w:t>
      </w:r>
    </w:p>
    <w:p w14:paraId="222F9D4B" w14:textId="549D91EC" w:rsidR="00D77E3F" w:rsidRPr="009E7556" w:rsidRDefault="00D77E3F" w:rsidP="00257A0A">
      <w:pPr>
        <w:pStyle w:val="Listaszerbekezds"/>
        <w:numPr>
          <w:ilvl w:val="0"/>
          <w:numId w:val="120"/>
        </w:numPr>
        <w:spacing w:line="240" w:lineRule="auto"/>
        <w:jc w:val="both"/>
        <w:rPr>
          <w:rFonts w:ascii="Times New Roman" w:hAnsi="Times New Roman"/>
          <w:sz w:val="24"/>
          <w:szCs w:val="24"/>
        </w:rPr>
      </w:pPr>
      <w:r w:rsidRPr="009E7556">
        <w:rPr>
          <w:rFonts w:ascii="Times New Roman" w:hAnsi="Times New Roman"/>
          <w:sz w:val="24"/>
          <w:szCs w:val="24"/>
        </w:rPr>
        <w:t>meg kell keresni a problémák okait</w:t>
      </w:r>
      <w:r w:rsidR="009E7556">
        <w:rPr>
          <w:rFonts w:ascii="Times New Roman" w:hAnsi="Times New Roman"/>
          <w:sz w:val="24"/>
          <w:szCs w:val="24"/>
        </w:rPr>
        <w:t>,</w:t>
      </w:r>
    </w:p>
    <w:p w14:paraId="17B205F0" w14:textId="3BF3EBEB" w:rsidR="00D77E3F" w:rsidRPr="009E7556" w:rsidRDefault="00D77E3F" w:rsidP="00257A0A">
      <w:pPr>
        <w:pStyle w:val="Listaszerbekezds"/>
        <w:numPr>
          <w:ilvl w:val="0"/>
          <w:numId w:val="120"/>
        </w:numPr>
        <w:spacing w:line="240" w:lineRule="auto"/>
        <w:jc w:val="both"/>
        <w:rPr>
          <w:rFonts w:ascii="Times New Roman" w:hAnsi="Times New Roman"/>
          <w:sz w:val="24"/>
          <w:szCs w:val="24"/>
        </w:rPr>
      </w:pPr>
      <w:r w:rsidRPr="009E7556">
        <w:rPr>
          <w:rFonts w:ascii="Times New Roman" w:hAnsi="Times New Roman"/>
          <w:sz w:val="24"/>
          <w:szCs w:val="24"/>
        </w:rPr>
        <w:t>segítséget kell nyújtani a problémák megoldásához</w:t>
      </w:r>
      <w:r w:rsidR="009E7556">
        <w:rPr>
          <w:rFonts w:ascii="Times New Roman" w:hAnsi="Times New Roman"/>
          <w:sz w:val="24"/>
          <w:szCs w:val="24"/>
        </w:rPr>
        <w:t>,</w:t>
      </w:r>
    </w:p>
    <w:p w14:paraId="239A8ACD" w14:textId="77777777" w:rsidR="00D77E3F" w:rsidRPr="009E7556" w:rsidRDefault="00D77E3F" w:rsidP="00257A0A">
      <w:pPr>
        <w:pStyle w:val="Listaszerbekezds"/>
        <w:numPr>
          <w:ilvl w:val="0"/>
          <w:numId w:val="120"/>
        </w:numPr>
        <w:spacing w:line="240" w:lineRule="auto"/>
        <w:jc w:val="both"/>
        <w:rPr>
          <w:rFonts w:ascii="Times New Roman" w:hAnsi="Times New Roman"/>
          <w:sz w:val="24"/>
          <w:szCs w:val="24"/>
        </w:rPr>
      </w:pPr>
      <w:r w:rsidRPr="009E7556">
        <w:rPr>
          <w:rFonts w:ascii="Times New Roman" w:hAnsi="Times New Roman"/>
          <w:sz w:val="24"/>
          <w:szCs w:val="24"/>
        </w:rPr>
        <w:t>jelezni kell a felmerült problémát a gyermekjóléti szolgálatok szakembereinek, illetékes hatóságnak.</w:t>
      </w:r>
    </w:p>
    <w:p w14:paraId="7ACBA04D" w14:textId="17AE6067" w:rsidR="00D77E3F" w:rsidRPr="00E912B7" w:rsidRDefault="00D77E3F" w:rsidP="00CA61A4">
      <w:pPr>
        <w:jc w:val="both"/>
        <w:rPr>
          <w:sz w:val="24"/>
          <w:szCs w:val="24"/>
        </w:rPr>
      </w:pPr>
      <w:r w:rsidRPr="00E912B7">
        <w:rPr>
          <w:sz w:val="24"/>
          <w:szCs w:val="24"/>
        </w:rPr>
        <w:t>A hátrányos, veszélyeztetett tanulók problémáinak segítése</w:t>
      </w:r>
      <w:r w:rsidR="009E7556">
        <w:rPr>
          <w:sz w:val="24"/>
          <w:szCs w:val="24"/>
        </w:rPr>
        <w:t>:</w:t>
      </w:r>
    </w:p>
    <w:p w14:paraId="70D1B543" w14:textId="18E33E58"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iskolai mentálhigiéniai foglalkozáson való részvétel</w:t>
      </w:r>
      <w:r w:rsidR="009E7556" w:rsidRPr="009E7556">
        <w:rPr>
          <w:rFonts w:ascii="Times New Roman" w:hAnsi="Times New Roman"/>
          <w:sz w:val="24"/>
          <w:szCs w:val="24"/>
        </w:rPr>
        <w:t>,</w:t>
      </w:r>
    </w:p>
    <w:p w14:paraId="3823BEF4" w14:textId="60DB81DF"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egyéni konzultáció osztályfőnökkel, iskolapszichológussal</w:t>
      </w:r>
      <w:r w:rsidR="009E7556" w:rsidRPr="009E7556">
        <w:rPr>
          <w:rFonts w:ascii="Times New Roman" w:hAnsi="Times New Roman"/>
          <w:sz w:val="24"/>
          <w:szCs w:val="24"/>
        </w:rPr>
        <w:t>,</w:t>
      </w:r>
    </w:p>
    <w:p w14:paraId="4E617AF8" w14:textId="601221ED"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önismeret, önértékelés, önuralom és együttműködési készség kialakítása, valamint gátlások, szorongások leküzdése a szakmai, osztályfőnöki, és testnevelésórán, egyéb sportfoglalkozáson, kulturális rendezvényen,</w:t>
      </w:r>
    </w:p>
    <w:p w14:paraId="0CB75E41" w14:textId="32AC59BD"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segítő életmódra nevelés iskolai védőnő, iskolaorvos segítségével,</w:t>
      </w:r>
    </w:p>
    <w:p w14:paraId="71A79523" w14:textId="18FB7CEE"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öntevékenység fejlesztése (DÖK-ben, szakkörökön)</w:t>
      </w:r>
      <w:r w:rsidR="009E7556" w:rsidRPr="009E7556">
        <w:rPr>
          <w:rFonts w:ascii="Times New Roman" w:hAnsi="Times New Roman"/>
          <w:sz w:val="24"/>
          <w:szCs w:val="24"/>
        </w:rPr>
        <w:t>,</w:t>
      </w:r>
    </w:p>
    <w:p w14:paraId="45116264" w14:textId="02F48511"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egészségügyi szűrővizsgálatok elvégzése előírás szerint</w:t>
      </w:r>
      <w:r w:rsidR="009E7556" w:rsidRPr="009E7556">
        <w:rPr>
          <w:rFonts w:ascii="Times New Roman" w:hAnsi="Times New Roman"/>
          <w:sz w:val="24"/>
          <w:szCs w:val="24"/>
        </w:rPr>
        <w:t>,</w:t>
      </w:r>
    </w:p>
    <w:p w14:paraId="46F867C6" w14:textId="77777777"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sportolási lehetőségek, iskolai sportkörben, sportegyesületekhez történő irányítás</w:t>
      </w:r>
    </w:p>
    <w:p w14:paraId="42B201C7" w14:textId="6A9D97A1"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egészségfejlesztés; táplálkozási tanácsok esetén osztályfőnöki felvilágosító munka, biológiai óra</w:t>
      </w:r>
      <w:r w:rsidR="009E7556">
        <w:rPr>
          <w:rFonts w:ascii="Times New Roman" w:hAnsi="Times New Roman"/>
          <w:sz w:val="24"/>
          <w:szCs w:val="24"/>
        </w:rPr>
        <w:t>,</w:t>
      </w:r>
      <w:r w:rsidRPr="009E7556">
        <w:rPr>
          <w:rFonts w:ascii="Times New Roman" w:hAnsi="Times New Roman"/>
          <w:sz w:val="24"/>
          <w:szCs w:val="24"/>
        </w:rPr>
        <w:t xml:space="preserve"> illetve súlyosabb esetben megfelelő szakemberekhez</w:t>
      </w:r>
      <w:r w:rsidR="009E7556">
        <w:rPr>
          <w:rFonts w:ascii="Times New Roman" w:hAnsi="Times New Roman"/>
          <w:sz w:val="24"/>
          <w:szCs w:val="24"/>
        </w:rPr>
        <w:t>,</w:t>
      </w:r>
    </w:p>
    <w:p w14:paraId="41FB09E2" w14:textId="40EB78E9"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felzárkóztató foglalkozások, korrepetálások</w:t>
      </w:r>
      <w:r w:rsidR="009E7556">
        <w:rPr>
          <w:rFonts w:ascii="Times New Roman" w:hAnsi="Times New Roman"/>
          <w:sz w:val="24"/>
          <w:szCs w:val="24"/>
        </w:rPr>
        <w:t>,</w:t>
      </w:r>
    </w:p>
    <w:p w14:paraId="56B6EDBB" w14:textId="248A59A3"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szabadidő nyújtotta foglalkozások: filmszínház, színház, hangverseny, tárlat-múzeumlátogatások</w:t>
      </w:r>
      <w:r w:rsidR="009E7556">
        <w:rPr>
          <w:rFonts w:ascii="Times New Roman" w:hAnsi="Times New Roman"/>
          <w:sz w:val="24"/>
          <w:szCs w:val="24"/>
        </w:rPr>
        <w:t>,</w:t>
      </w:r>
    </w:p>
    <w:p w14:paraId="42CAF57A" w14:textId="3ACEFE63"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tanulmányi kirándulások szervezése</w:t>
      </w:r>
      <w:r w:rsidR="009E7556">
        <w:rPr>
          <w:rFonts w:ascii="Times New Roman" w:hAnsi="Times New Roman"/>
          <w:sz w:val="24"/>
          <w:szCs w:val="24"/>
        </w:rPr>
        <w:t>,</w:t>
      </w:r>
    </w:p>
    <w:p w14:paraId="7F381B4A" w14:textId="32020251"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tanulási technikák elsajátítása tanórákon és egyéb foglalkozások keretében</w:t>
      </w:r>
      <w:r w:rsidR="009E7556">
        <w:rPr>
          <w:rFonts w:ascii="Times New Roman" w:hAnsi="Times New Roman"/>
          <w:sz w:val="24"/>
          <w:szCs w:val="24"/>
        </w:rPr>
        <w:t>,</w:t>
      </w:r>
    </w:p>
    <w:p w14:paraId="267BDB26" w14:textId="121FBBEA"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csoportbontásban történő tanulás</w:t>
      </w:r>
      <w:r w:rsidR="009E7556">
        <w:rPr>
          <w:rFonts w:ascii="Times New Roman" w:hAnsi="Times New Roman"/>
          <w:sz w:val="24"/>
          <w:szCs w:val="24"/>
        </w:rPr>
        <w:t>,</w:t>
      </w:r>
    </w:p>
    <w:p w14:paraId="7892FE9E" w14:textId="6678B55B"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integrációs és képesség-kibontakoztató felkészítés</w:t>
      </w:r>
      <w:r w:rsidR="009E7556">
        <w:rPr>
          <w:rFonts w:ascii="Times New Roman" w:hAnsi="Times New Roman"/>
          <w:sz w:val="24"/>
          <w:szCs w:val="24"/>
        </w:rPr>
        <w:t>,</w:t>
      </w:r>
    </w:p>
    <w:p w14:paraId="3A3EEDFB" w14:textId="3FD24A7C"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felvilágosító munka a szociális juttatások lehetőségeiről szülői értekezleten és fogadóórákon</w:t>
      </w:r>
      <w:r w:rsidR="009E7556">
        <w:rPr>
          <w:rFonts w:ascii="Times New Roman" w:hAnsi="Times New Roman"/>
          <w:sz w:val="24"/>
          <w:szCs w:val="24"/>
        </w:rPr>
        <w:t>,</w:t>
      </w:r>
    </w:p>
    <w:p w14:paraId="1B3C9652" w14:textId="01805C81"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pályázatok figyelése és segítségnyújtás az egyéni pályázatoknál</w:t>
      </w:r>
      <w:r w:rsidR="009E7556">
        <w:rPr>
          <w:rFonts w:ascii="Times New Roman" w:hAnsi="Times New Roman"/>
          <w:sz w:val="24"/>
          <w:szCs w:val="24"/>
        </w:rPr>
        <w:t>,</w:t>
      </w:r>
    </w:p>
    <w:p w14:paraId="7E5F7CFC" w14:textId="34697218"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iskolai alapítványi támogatás eseti elbírálás alapján</w:t>
      </w:r>
      <w:r w:rsidR="009E7556">
        <w:rPr>
          <w:rFonts w:ascii="Times New Roman" w:hAnsi="Times New Roman"/>
          <w:sz w:val="24"/>
          <w:szCs w:val="24"/>
        </w:rPr>
        <w:t>,</w:t>
      </w:r>
    </w:p>
    <w:p w14:paraId="304ACE67" w14:textId="6B2DC2F6" w:rsidR="00D77E3F" w:rsidRPr="009E7556" w:rsidRDefault="008B0879"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tájékozta</w:t>
      </w:r>
      <w:r w:rsidR="00D77E3F" w:rsidRPr="009E7556">
        <w:rPr>
          <w:rFonts w:ascii="Times New Roman" w:hAnsi="Times New Roman"/>
          <w:sz w:val="24"/>
          <w:szCs w:val="24"/>
        </w:rPr>
        <w:t>tás a kedvezményes étkeztetésről, illetve a jogosultság feltételeiről</w:t>
      </w:r>
      <w:r w:rsidR="009E7556">
        <w:rPr>
          <w:rFonts w:ascii="Times New Roman" w:hAnsi="Times New Roman"/>
          <w:sz w:val="24"/>
          <w:szCs w:val="24"/>
        </w:rPr>
        <w:t>,</w:t>
      </w:r>
    </w:p>
    <w:p w14:paraId="40DD0CD3" w14:textId="2BC97CAD" w:rsidR="00D77E3F" w:rsidRPr="009E7556" w:rsidRDefault="00D77E3F" w:rsidP="00257A0A">
      <w:pPr>
        <w:pStyle w:val="Listaszerbekezds"/>
        <w:numPr>
          <w:ilvl w:val="0"/>
          <w:numId w:val="121"/>
        </w:numPr>
        <w:spacing w:line="240" w:lineRule="auto"/>
        <w:jc w:val="both"/>
        <w:rPr>
          <w:rFonts w:ascii="Times New Roman" w:hAnsi="Times New Roman"/>
          <w:sz w:val="24"/>
          <w:szCs w:val="24"/>
        </w:rPr>
      </w:pPr>
      <w:r w:rsidRPr="009E7556">
        <w:rPr>
          <w:rFonts w:ascii="Times New Roman" w:hAnsi="Times New Roman"/>
          <w:sz w:val="24"/>
          <w:szCs w:val="24"/>
        </w:rPr>
        <w:t>szülővel történő szoros kapcsolattartás</w:t>
      </w:r>
      <w:r w:rsidR="009822B8" w:rsidRPr="009E7556">
        <w:rPr>
          <w:rFonts w:ascii="Times New Roman" w:hAnsi="Times New Roman"/>
          <w:sz w:val="24"/>
          <w:szCs w:val="24"/>
        </w:rPr>
        <w:t>.</w:t>
      </w:r>
    </w:p>
    <w:p w14:paraId="7B41D876" w14:textId="559D4F67" w:rsidR="00D77E3F" w:rsidRPr="00E912B7" w:rsidRDefault="00D77E3F" w:rsidP="00CA61A4">
      <w:pPr>
        <w:jc w:val="both"/>
        <w:rPr>
          <w:sz w:val="24"/>
          <w:szCs w:val="24"/>
        </w:rPr>
      </w:pPr>
      <w:r w:rsidRPr="00E912B7">
        <w:rPr>
          <w:sz w:val="24"/>
          <w:szCs w:val="24"/>
        </w:rPr>
        <w:lastRenderedPageBreak/>
        <w:t>Várható eredmények</w:t>
      </w:r>
      <w:r w:rsidR="009E7556">
        <w:rPr>
          <w:sz w:val="24"/>
          <w:szCs w:val="24"/>
        </w:rPr>
        <w:t>:</w:t>
      </w:r>
    </w:p>
    <w:p w14:paraId="281A1098" w14:textId="77777777" w:rsidR="00D77E3F" w:rsidRPr="009E7556" w:rsidRDefault="00D77E3F" w:rsidP="00257A0A">
      <w:pPr>
        <w:pStyle w:val="Listaszerbekezds"/>
        <w:numPr>
          <w:ilvl w:val="0"/>
          <w:numId w:val="122"/>
        </w:numPr>
        <w:spacing w:line="240" w:lineRule="auto"/>
        <w:jc w:val="both"/>
        <w:rPr>
          <w:rFonts w:ascii="Times New Roman" w:hAnsi="Times New Roman"/>
          <w:sz w:val="24"/>
          <w:szCs w:val="24"/>
        </w:rPr>
      </w:pPr>
      <w:r w:rsidRPr="009E7556">
        <w:rPr>
          <w:rFonts w:ascii="Times New Roman" w:hAnsi="Times New Roman"/>
          <w:sz w:val="24"/>
          <w:szCs w:val="24"/>
        </w:rPr>
        <w:t>Az intézmény tartósan képes a különböző háttérrel és különböző területeken eltérő fejlettséggel rendelkező gyerekek fogadására és együttnevelésére.</w:t>
      </w:r>
    </w:p>
    <w:p w14:paraId="0AFB5616" w14:textId="77777777" w:rsidR="00D77E3F" w:rsidRPr="009E7556" w:rsidRDefault="00D77E3F" w:rsidP="00257A0A">
      <w:pPr>
        <w:pStyle w:val="Listaszerbekezds"/>
        <w:numPr>
          <w:ilvl w:val="0"/>
          <w:numId w:val="122"/>
        </w:numPr>
        <w:spacing w:line="240" w:lineRule="auto"/>
        <w:jc w:val="both"/>
        <w:rPr>
          <w:rFonts w:ascii="Times New Roman" w:hAnsi="Times New Roman"/>
          <w:sz w:val="24"/>
          <w:szCs w:val="24"/>
        </w:rPr>
      </w:pPr>
      <w:r w:rsidRPr="009E7556">
        <w:rPr>
          <w:rFonts w:ascii="Times New Roman" w:hAnsi="Times New Roman"/>
          <w:sz w:val="24"/>
          <w:szCs w:val="24"/>
        </w:rPr>
        <w:t>Az intézmény párbeszédet alakít ki minden szülővel.</w:t>
      </w:r>
    </w:p>
    <w:p w14:paraId="67224CAD" w14:textId="77777777" w:rsidR="00D77E3F" w:rsidRPr="009E7556" w:rsidRDefault="00D77E3F" w:rsidP="00257A0A">
      <w:pPr>
        <w:pStyle w:val="Listaszerbekezds"/>
        <w:numPr>
          <w:ilvl w:val="0"/>
          <w:numId w:val="122"/>
        </w:numPr>
        <w:spacing w:line="240" w:lineRule="auto"/>
        <w:jc w:val="both"/>
        <w:rPr>
          <w:rFonts w:ascii="Times New Roman" w:hAnsi="Times New Roman"/>
          <w:sz w:val="24"/>
          <w:szCs w:val="24"/>
        </w:rPr>
      </w:pPr>
      <w:r w:rsidRPr="009E7556">
        <w:rPr>
          <w:rFonts w:ascii="Times New Roman" w:hAnsi="Times New Roman"/>
          <w:sz w:val="24"/>
          <w:szCs w:val="24"/>
        </w:rPr>
        <w:t xml:space="preserve">Nő az évfolyamvesztés nélkül </w:t>
      </w:r>
      <w:proofErr w:type="spellStart"/>
      <w:r w:rsidRPr="009E7556">
        <w:rPr>
          <w:rFonts w:ascii="Times New Roman" w:hAnsi="Times New Roman"/>
          <w:sz w:val="24"/>
          <w:szCs w:val="24"/>
        </w:rPr>
        <w:t>továbbhaladó</w:t>
      </w:r>
      <w:proofErr w:type="spellEnd"/>
      <w:r w:rsidRPr="009E7556">
        <w:rPr>
          <w:rFonts w:ascii="Times New Roman" w:hAnsi="Times New Roman"/>
          <w:sz w:val="24"/>
          <w:szCs w:val="24"/>
        </w:rPr>
        <w:t xml:space="preserve"> halmozottan hátrányos és hátrányos helyzetű tanulók száma.</w:t>
      </w:r>
    </w:p>
    <w:p w14:paraId="29E47C04" w14:textId="77777777" w:rsidR="00D77E3F" w:rsidRPr="009E7556" w:rsidRDefault="00D77E3F" w:rsidP="00257A0A">
      <w:pPr>
        <w:pStyle w:val="Listaszerbekezds"/>
        <w:numPr>
          <w:ilvl w:val="0"/>
          <w:numId w:val="122"/>
        </w:numPr>
        <w:spacing w:line="240" w:lineRule="auto"/>
        <w:jc w:val="both"/>
        <w:rPr>
          <w:rFonts w:ascii="Times New Roman" w:hAnsi="Times New Roman"/>
          <w:sz w:val="24"/>
          <w:szCs w:val="24"/>
        </w:rPr>
      </w:pPr>
      <w:r w:rsidRPr="009E7556">
        <w:rPr>
          <w:rFonts w:ascii="Times New Roman" w:hAnsi="Times New Roman"/>
          <w:sz w:val="24"/>
          <w:szCs w:val="24"/>
        </w:rPr>
        <w:t>Csökken az intézményben a tankötelezettségi kor határa előtt az iskolai rendszerből kikerülők száma.</w:t>
      </w:r>
    </w:p>
    <w:p w14:paraId="3D765FE6" w14:textId="7B179C50" w:rsidR="00D77E3F" w:rsidRPr="009E7556" w:rsidRDefault="00D77E3F" w:rsidP="00257A0A">
      <w:pPr>
        <w:pStyle w:val="Listaszerbekezds"/>
        <w:numPr>
          <w:ilvl w:val="0"/>
          <w:numId w:val="122"/>
        </w:numPr>
        <w:spacing w:line="240" w:lineRule="auto"/>
        <w:jc w:val="both"/>
        <w:rPr>
          <w:rFonts w:ascii="Times New Roman" w:hAnsi="Times New Roman"/>
          <w:sz w:val="24"/>
          <w:szCs w:val="24"/>
        </w:rPr>
      </w:pPr>
      <w:r w:rsidRPr="009E7556">
        <w:rPr>
          <w:rFonts w:ascii="Times New Roman" w:hAnsi="Times New Roman"/>
          <w:sz w:val="24"/>
          <w:szCs w:val="24"/>
        </w:rPr>
        <w:t>Nő az érettségivel és piacképes szakmával rendelkező halmozottan hátrányos és hátrányos helyzetű fiatalok száma.</w:t>
      </w:r>
    </w:p>
    <w:p w14:paraId="207CC6BB" w14:textId="4CCB2A1D" w:rsidR="008B0879" w:rsidRPr="00E912B7" w:rsidRDefault="008B0879" w:rsidP="00414755">
      <w:pPr>
        <w:pStyle w:val="c3"/>
      </w:pPr>
      <w:bookmarkStart w:id="468" w:name="_Toc81825372"/>
      <w:bookmarkStart w:id="469" w:name="_Toc199209529"/>
      <w:bookmarkStart w:id="470" w:name="_Toc225830878"/>
      <w:bookmarkStart w:id="471" w:name="_Toc225831637"/>
      <w:bookmarkStart w:id="472" w:name="_Toc225831787"/>
      <w:bookmarkStart w:id="473" w:name="_Toc225831979"/>
      <w:bookmarkStart w:id="474" w:name="_Toc225833351"/>
      <w:bookmarkStart w:id="475" w:name="_Toc225833693"/>
      <w:bookmarkStart w:id="476" w:name="_Toc225833942"/>
      <w:bookmarkStart w:id="477" w:name="_Toc225834087"/>
      <w:bookmarkStart w:id="478" w:name="_Toc225835142"/>
      <w:bookmarkStart w:id="479" w:name="_Toc225835295"/>
      <w:bookmarkStart w:id="480" w:name="_Toc225835548"/>
      <w:bookmarkStart w:id="481" w:name="_Toc225835692"/>
      <w:bookmarkStart w:id="482" w:name="_Toc225835836"/>
      <w:bookmarkStart w:id="483" w:name="_Toc225836279"/>
      <w:bookmarkStart w:id="484" w:name="_Toc225836635"/>
      <w:bookmarkStart w:id="485" w:name="_Toc225842308"/>
      <w:bookmarkStart w:id="486" w:name="_Toc225842459"/>
      <w:bookmarkStart w:id="487" w:name="_Toc225842609"/>
      <w:bookmarkStart w:id="488" w:name="_Toc225918612"/>
      <w:bookmarkStart w:id="489" w:name="_Toc225918815"/>
      <w:bookmarkStart w:id="490" w:name="_Toc226182394"/>
      <w:bookmarkStart w:id="491" w:name="_Toc226184709"/>
      <w:bookmarkStart w:id="492" w:name="_Toc226184864"/>
      <w:bookmarkStart w:id="493" w:name="_Toc226185019"/>
      <w:bookmarkStart w:id="494" w:name="_Toc237150732"/>
      <w:bookmarkStart w:id="495" w:name="_Toc399256699"/>
      <w:bookmarkStart w:id="496" w:name="_Toc26966133"/>
      <w:bookmarkStart w:id="497" w:name="_Toc27125893"/>
      <w:bookmarkStart w:id="498" w:name="_Toc149067191"/>
      <w:r w:rsidRPr="00E912B7">
        <w:t>2.6.4. Tehetséggondozás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11B3AF1" w14:textId="77777777" w:rsidR="008B0879" w:rsidRPr="00E912B7" w:rsidRDefault="008B0879" w:rsidP="00CA61A4">
      <w:pPr>
        <w:jc w:val="both"/>
        <w:rPr>
          <w:sz w:val="24"/>
          <w:szCs w:val="24"/>
        </w:rPr>
      </w:pPr>
      <w:r w:rsidRPr="00E912B7">
        <w:rPr>
          <w:sz w:val="24"/>
          <w:szCs w:val="24"/>
        </w:rPr>
        <w:t>A kiemelten tehetséges tanulók segítése:</w:t>
      </w:r>
    </w:p>
    <w:p w14:paraId="6CB11022" w14:textId="291B7B32" w:rsidR="008B0879" w:rsidRPr="00E912B7" w:rsidRDefault="008B0879" w:rsidP="000A474E">
      <w:pPr>
        <w:pStyle w:val="bekezds"/>
      </w:pPr>
      <w:r w:rsidRPr="00E912B7">
        <w:t>A tehetség a velünk született adottságokra épülő, majd gyakorlás, céltudatos fejlesztés által kibontakoztatott képesség. Ahhoz, hogy az iskolai nevelés és oktatás általunk meghatározott céljait felkészültségünk és legjobb tudásunk szerint megvalósíthassuk, fokozott figyelmet kell fordítanunk a tanulóközösségeken belül az "egyénre", a különböző képességű és érdeklődésű tanulókra.  Minden diák igényli a törődést és azt, hogy a saját rejtett képességeit felszínre hozzuk, ehhez megfelelő segítséget adjunk, irányítsuk érdeklődési körének megfelelően, fejlesszük a már meglévő képességeit.</w:t>
      </w:r>
    </w:p>
    <w:p w14:paraId="1B20FA8D" w14:textId="77777777" w:rsidR="008B0879" w:rsidRPr="00E912B7" w:rsidRDefault="008B0879" w:rsidP="00CA61A4">
      <w:pPr>
        <w:jc w:val="both"/>
        <w:rPr>
          <w:sz w:val="24"/>
          <w:szCs w:val="24"/>
        </w:rPr>
      </w:pPr>
      <w:r w:rsidRPr="00E912B7">
        <w:rPr>
          <w:sz w:val="24"/>
          <w:szCs w:val="24"/>
        </w:rPr>
        <w:t>A tehetséggondozás legfontosabb céljai:</w:t>
      </w:r>
    </w:p>
    <w:p w14:paraId="5B38BCCD"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általános képességfejlesztés</w:t>
      </w:r>
    </w:p>
    <w:p w14:paraId="2AAFEC8D"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műveltségi szint fejlesztése</w:t>
      </w:r>
    </w:p>
    <w:p w14:paraId="3A129C2A"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kreativitás fejlesztése</w:t>
      </w:r>
    </w:p>
    <w:p w14:paraId="76FDC0E9"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vállalkozási készségek fejlesztése</w:t>
      </w:r>
    </w:p>
    <w:p w14:paraId="7FDE99AF"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manuális készségek fejlesztése</w:t>
      </w:r>
    </w:p>
    <w:p w14:paraId="19BAD646"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alapfokú technikai műveltség fejlesztése</w:t>
      </w:r>
    </w:p>
    <w:p w14:paraId="2FBAED1C"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idegen nyelvi kommunikáció fejlesztése</w:t>
      </w:r>
    </w:p>
    <w:p w14:paraId="31270F0F"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informatikai ismeretek fejlesztése</w:t>
      </w:r>
    </w:p>
    <w:p w14:paraId="42797BA8" w14:textId="7777777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versenyeken való sikeres szereplés megalapozása</w:t>
      </w:r>
    </w:p>
    <w:p w14:paraId="4989A144" w14:textId="3C2308E7" w:rsidR="008B0879" w:rsidRPr="009E7556" w:rsidRDefault="008B0879" w:rsidP="00257A0A">
      <w:pPr>
        <w:pStyle w:val="Listaszerbekezds"/>
        <w:numPr>
          <w:ilvl w:val="0"/>
          <w:numId w:val="123"/>
        </w:numPr>
        <w:spacing w:line="240" w:lineRule="auto"/>
        <w:jc w:val="both"/>
        <w:rPr>
          <w:rFonts w:ascii="Times New Roman" w:hAnsi="Times New Roman"/>
          <w:sz w:val="24"/>
          <w:szCs w:val="24"/>
        </w:rPr>
      </w:pPr>
      <w:r w:rsidRPr="009E7556">
        <w:rPr>
          <w:rFonts w:ascii="Times New Roman" w:hAnsi="Times New Roman"/>
          <w:sz w:val="24"/>
          <w:szCs w:val="24"/>
        </w:rPr>
        <w:t>továbbtanulás segítése</w:t>
      </w:r>
      <w:r w:rsidR="009E7556">
        <w:rPr>
          <w:rFonts w:ascii="Times New Roman" w:hAnsi="Times New Roman"/>
          <w:sz w:val="24"/>
          <w:szCs w:val="24"/>
        </w:rPr>
        <w:t>.</w:t>
      </w:r>
    </w:p>
    <w:p w14:paraId="3FFC8140" w14:textId="77777777" w:rsidR="008B0879" w:rsidRPr="00E912B7" w:rsidRDefault="008B0879" w:rsidP="00CA61A4">
      <w:pPr>
        <w:jc w:val="both"/>
        <w:rPr>
          <w:sz w:val="24"/>
          <w:szCs w:val="24"/>
        </w:rPr>
      </w:pPr>
      <w:r w:rsidRPr="00E912B7">
        <w:rPr>
          <w:sz w:val="24"/>
          <w:szCs w:val="24"/>
        </w:rPr>
        <w:t>A tehetséggondozás, intézményünkben, az alábbi formákban folyik:</w:t>
      </w:r>
    </w:p>
    <w:p w14:paraId="54F73C08" w14:textId="77777777" w:rsidR="008B0879" w:rsidRPr="009E7556" w:rsidRDefault="008B0879" w:rsidP="00257A0A">
      <w:pPr>
        <w:pStyle w:val="Listaszerbekezds"/>
        <w:numPr>
          <w:ilvl w:val="0"/>
          <w:numId w:val="124"/>
        </w:numPr>
        <w:spacing w:line="240" w:lineRule="auto"/>
        <w:jc w:val="both"/>
        <w:rPr>
          <w:rFonts w:ascii="Times New Roman" w:hAnsi="Times New Roman"/>
          <w:sz w:val="24"/>
          <w:szCs w:val="24"/>
        </w:rPr>
      </w:pPr>
      <w:r w:rsidRPr="009E7556">
        <w:rPr>
          <w:rFonts w:ascii="Times New Roman" w:hAnsi="Times New Roman"/>
          <w:sz w:val="24"/>
          <w:szCs w:val="24"/>
        </w:rPr>
        <w:t>egyéni és csoportos,</w:t>
      </w:r>
    </w:p>
    <w:p w14:paraId="2BC6D932" w14:textId="4C34DAA9" w:rsidR="008B0879" w:rsidRPr="009E7556" w:rsidRDefault="008B0879" w:rsidP="00257A0A">
      <w:pPr>
        <w:pStyle w:val="Listaszerbekezds"/>
        <w:numPr>
          <w:ilvl w:val="0"/>
          <w:numId w:val="124"/>
        </w:numPr>
        <w:spacing w:line="240" w:lineRule="auto"/>
        <w:jc w:val="both"/>
        <w:rPr>
          <w:rFonts w:ascii="Times New Roman" w:hAnsi="Times New Roman"/>
          <w:sz w:val="24"/>
          <w:szCs w:val="24"/>
        </w:rPr>
      </w:pPr>
      <w:r w:rsidRPr="009E7556">
        <w:rPr>
          <w:rFonts w:ascii="Times New Roman" w:hAnsi="Times New Roman"/>
          <w:sz w:val="24"/>
          <w:szCs w:val="24"/>
        </w:rPr>
        <w:t>rendszeres és időszakos</w:t>
      </w:r>
      <w:r w:rsidR="009E7556">
        <w:rPr>
          <w:rFonts w:ascii="Times New Roman" w:hAnsi="Times New Roman"/>
          <w:sz w:val="24"/>
          <w:szCs w:val="24"/>
        </w:rPr>
        <w:t>.</w:t>
      </w:r>
    </w:p>
    <w:p w14:paraId="06872849" w14:textId="77777777" w:rsidR="008B0879" w:rsidRPr="00E912B7" w:rsidRDefault="008B0879" w:rsidP="00CA61A4">
      <w:pPr>
        <w:jc w:val="both"/>
        <w:rPr>
          <w:sz w:val="24"/>
          <w:szCs w:val="24"/>
        </w:rPr>
      </w:pPr>
      <w:r w:rsidRPr="00E912B7">
        <w:rPr>
          <w:sz w:val="24"/>
          <w:szCs w:val="24"/>
        </w:rPr>
        <w:t>A tehetséggondozás színterei:</w:t>
      </w:r>
    </w:p>
    <w:p w14:paraId="0A213930" w14:textId="1D26734B"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tanóra</w:t>
      </w:r>
      <w:r w:rsidR="009E7556">
        <w:rPr>
          <w:rFonts w:ascii="Times New Roman" w:hAnsi="Times New Roman"/>
          <w:sz w:val="24"/>
          <w:szCs w:val="24"/>
        </w:rPr>
        <w:t>,</w:t>
      </w:r>
    </w:p>
    <w:p w14:paraId="379B908C" w14:textId="6721BB51"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szakmai gyakorlóhely</w:t>
      </w:r>
      <w:r w:rsidR="009E7556">
        <w:rPr>
          <w:rFonts w:ascii="Times New Roman" w:hAnsi="Times New Roman"/>
          <w:sz w:val="24"/>
          <w:szCs w:val="24"/>
        </w:rPr>
        <w:t>,</w:t>
      </w:r>
    </w:p>
    <w:p w14:paraId="660527D8" w14:textId="141BFFAD"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tanórán kívüli foglalkozások</w:t>
      </w:r>
      <w:r w:rsidR="009E7556">
        <w:rPr>
          <w:rFonts w:ascii="Times New Roman" w:hAnsi="Times New Roman"/>
          <w:sz w:val="24"/>
          <w:szCs w:val="24"/>
        </w:rPr>
        <w:t>,</w:t>
      </w:r>
    </w:p>
    <w:p w14:paraId="6ED67344" w14:textId="112C3CE2"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szakkörök, érdeklődési körének megfelelő foglalkozások</w:t>
      </w:r>
      <w:r w:rsidR="009E7556">
        <w:rPr>
          <w:rFonts w:ascii="Times New Roman" w:hAnsi="Times New Roman"/>
          <w:sz w:val="24"/>
          <w:szCs w:val="24"/>
        </w:rPr>
        <w:t>,</w:t>
      </w:r>
    </w:p>
    <w:p w14:paraId="3410E3D3" w14:textId="692863F2"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iskolai rendezvények (</w:t>
      </w:r>
      <w:proofErr w:type="spellStart"/>
      <w:r w:rsidRPr="009E7556">
        <w:rPr>
          <w:rFonts w:ascii="Times New Roman" w:hAnsi="Times New Roman"/>
          <w:sz w:val="24"/>
          <w:szCs w:val="24"/>
        </w:rPr>
        <w:t>gólyaavató</w:t>
      </w:r>
      <w:proofErr w:type="spellEnd"/>
      <w:r w:rsidRPr="009E7556">
        <w:rPr>
          <w:rFonts w:ascii="Times New Roman" w:hAnsi="Times New Roman"/>
          <w:sz w:val="24"/>
          <w:szCs w:val="24"/>
        </w:rPr>
        <w:t>, szalagavató, Gábor Dénes- emlékverseny díjátadója, alapítványi est)</w:t>
      </w:r>
      <w:r w:rsidR="009E7556">
        <w:rPr>
          <w:rFonts w:ascii="Times New Roman" w:hAnsi="Times New Roman"/>
          <w:sz w:val="24"/>
          <w:szCs w:val="24"/>
        </w:rPr>
        <w:t>,</w:t>
      </w:r>
    </w:p>
    <w:p w14:paraId="0700F3B1" w14:textId="4D8F1D72"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közismereti és szakmai tárgyak versenyeire való felkészítő foglalkozások</w:t>
      </w:r>
      <w:r w:rsidR="009E7556">
        <w:rPr>
          <w:rFonts w:ascii="Times New Roman" w:hAnsi="Times New Roman"/>
          <w:sz w:val="24"/>
          <w:szCs w:val="24"/>
        </w:rPr>
        <w:t>,</w:t>
      </w:r>
    </w:p>
    <w:p w14:paraId="4A917F34" w14:textId="066972CA" w:rsidR="008B0879" w:rsidRPr="009E7556" w:rsidRDefault="008B0879" w:rsidP="00257A0A">
      <w:pPr>
        <w:pStyle w:val="Listaszerbekezds"/>
        <w:numPr>
          <w:ilvl w:val="0"/>
          <w:numId w:val="125"/>
        </w:numPr>
        <w:spacing w:line="240" w:lineRule="auto"/>
        <w:jc w:val="both"/>
        <w:rPr>
          <w:rFonts w:ascii="Times New Roman" w:hAnsi="Times New Roman"/>
          <w:sz w:val="24"/>
          <w:szCs w:val="24"/>
        </w:rPr>
      </w:pPr>
      <w:r w:rsidRPr="009E7556">
        <w:rPr>
          <w:rFonts w:ascii="Times New Roman" w:hAnsi="Times New Roman"/>
          <w:sz w:val="24"/>
          <w:szCs w:val="24"/>
        </w:rPr>
        <w:t>helyi, megyei és országos tantárgyi, szakmai, kulturális, sport és egyéb versenyek</w:t>
      </w:r>
      <w:r w:rsidR="009E7556">
        <w:rPr>
          <w:rFonts w:ascii="Times New Roman" w:hAnsi="Times New Roman"/>
          <w:sz w:val="24"/>
          <w:szCs w:val="24"/>
        </w:rPr>
        <w:t>.</w:t>
      </w:r>
    </w:p>
    <w:p w14:paraId="39D7E46B" w14:textId="77777777" w:rsidR="008B0879" w:rsidRPr="00E912B7" w:rsidRDefault="008B0879" w:rsidP="000A474E">
      <w:pPr>
        <w:pStyle w:val="bekezds"/>
      </w:pPr>
      <w:r w:rsidRPr="00E912B7">
        <w:lastRenderedPageBreak/>
        <w:t>Kiemelten fontosnak tartjuk, hogy a nevelő-oktató tevékenység során a lehetőségekhez mérten igazodjunk a tanulók egyéni képességeihez, adottságaihoz, az egyes tantárgyak elsajátítása során elért fejlettségi színvonalukhoz, ennek érdekében kötelező tanítási órákon előnyben részesítjük az egyéni képességekhez igazodó munkaformákat, építünk a tanulók önálló és csoportos munkájára. Lehetőséget biztosítunk az emelt szintű érettségi vizsgára való felkészülésre is. Az egyéni képességek kibontakozását segítik a csoportbontások (pl. matematika, idegen nyelv, informatika stb.)</w:t>
      </w:r>
    </w:p>
    <w:p w14:paraId="2A62A33B" w14:textId="77777777" w:rsidR="008B0879" w:rsidRPr="00E912B7" w:rsidRDefault="008B0879" w:rsidP="00CA61A4">
      <w:pPr>
        <w:ind w:firstLine="567"/>
        <w:jc w:val="both"/>
        <w:rPr>
          <w:sz w:val="24"/>
          <w:szCs w:val="24"/>
        </w:rPr>
      </w:pPr>
      <w:r w:rsidRPr="00E912B7">
        <w:rPr>
          <w:sz w:val="24"/>
          <w:szCs w:val="24"/>
        </w:rPr>
        <w:t>A tehetséggondozás színvonalának folyamatos emelése érdekében szükségesnek tartjuk a tanári munkát segítő tevékenységeket, mint</w:t>
      </w:r>
    </w:p>
    <w:p w14:paraId="251CD76A"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önképzést</w:t>
      </w:r>
    </w:p>
    <w:p w14:paraId="5E80D433"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konzultációt</w:t>
      </w:r>
    </w:p>
    <w:p w14:paraId="0F598870"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egymás munkájának figyelemmel kísérését</w:t>
      </w:r>
    </w:p>
    <w:p w14:paraId="78D3F757"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előadók meghívását</w:t>
      </w:r>
    </w:p>
    <w:p w14:paraId="76C4CFD2"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munkaközösségi megbeszéléseket</w:t>
      </w:r>
    </w:p>
    <w:p w14:paraId="77659802"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óralátogatásokat</w:t>
      </w:r>
    </w:p>
    <w:p w14:paraId="0F857426"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nevelési értekezleteket</w:t>
      </w:r>
    </w:p>
    <w:p w14:paraId="0DC58D2E"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 xml:space="preserve">tapasztalatszerzést más iskoláknál </w:t>
      </w:r>
    </w:p>
    <w:p w14:paraId="6EC5DA1A"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tapasztalatszerzést más országokban (cserekapcsolatok)</w:t>
      </w:r>
    </w:p>
    <w:p w14:paraId="374D00B8"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internet-hozzáférési lehetőséget</w:t>
      </w:r>
    </w:p>
    <w:p w14:paraId="202174A1"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tanulmányi, szakmai kirándulásokat</w:t>
      </w:r>
    </w:p>
    <w:p w14:paraId="3E83F98A" w14:textId="77777777"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szoros kapcsolatot a szakképzésre igényt tartó szervekkel, vállalatokkal, duális partnerekkel</w:t>
      </w:r>
    </w:p>
    <w:p w14:paraId="6808EDAF" w14:textId="1C7C946D" w:rsidR="008B0879" w:rsidRPr="009E7556" w:rsidRDefault="008B0879" w:rsidP="00257A0A">
      <w:pPr>
        <w:pStyle w:val="Listaszerbekezds"/>
        <w:numPr>
          <w:ilvl w:val="0"/>
          <w:numId w:val="126"/>
        </w:numPr>
        <w:spacing w:line="240" w:lineRule="auto"/>
        <w:jc w:val="both"/>
        <w:rPr>
          <w:rFonts w:ascii="Times New Roman" w:hAnsi="Times New Roman"/>
          <w:sz w:val="24"/>
          <w:szCs w:val="24"/>
        </w:rPr>
      </w:pPr>
      <w:r w:rsidRPr="009E7556">
        <w:rPr>
          <w:rFonts w:ascii="Times New Roman" w:hAnsi="Times New Roman"/>
          <w:sz w:val="24"/>
          <w:szCs w:val="24"/>
        </w:rPr>
        <w:t>kapcsolatot felsőoktatási intézményekkel</w:t>
      </w:r>
      <w:r w:rsidR="009E7556">
        <w:rPr>
          <w:rFonts w:ascii="Times New Roman" w:hAnsi="Times New Roman"/>
          <w:sz w:val="24"/>
          <w:szCs w:val="24"/>
        </w:rPr>
        <w:t>.</w:t>
      </w:r>
    </w:p>
    <w:p w14:paraId="39934883" w14:textId="77777777" w:rsidR="008B0879" w:rsidRPr="00E912B7" w:rsidRDefault="008B0879" w:rsidP="00CA61A4">
      <w:pPr>
        <w:jc w:val="both"/>
        <w:rPr>
          <w:sz w:val="24"/>
          <w:szCs w:val="24"/>
        </w:rPr>
      </w:pPr>
      <w:r w:rsidRPr="00E912B7">
        <w:rPr>
          <w:sz w:val="24"/>
          <w:szCs w:val="24"/>
        </w:rPr>
        <w:t>A szükséges tárgyi és személyi feltételek:</w:t>
      </w:r>
    </w:p>
    <w:p w14:paraId="62519FAE"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megfelelő létszámú és felkészültségű oktatók</w:t>
      </w:r>
    </w:p>
    <w:p w14:paraId="7067CB19"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állandó továbbképzés, konzultáció</w:t>
      </w:r>
    </w:p>
    <w:p w14:paraId="58E765B5"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számítógéppark</w:t>
      </w:r>
    </w:p>
    <w:p w14:paraId="4035B2AF"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internet-hozzáférési lehetőség</w:t>
      </w:r>
    </w:p>
    <w:p w14:paraId="6714CCEC"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jól felszerelt könyvtár</w:t>
      </w:r>
    </w:p>
    <w:p w14:paraId="24066269"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modern szemléltetőeszközök</w:t>
      </w:r>
    </w:p>
    <w:p w14:paraId="23FA2678" w14:textId="77777777"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tornaterem, sportpálya, edzőterem</w:t>
      </w:r>
    </w:p>
    <w:p w14:paraId="4EA298A4" w14:textId="1B33F5AD" w:rsidR="008B0879" w:rsidRPr="009E7556" w:rsidRDefault="008B0879" w:rsidP="00257A0A">
      <w:pPr>
        <w:pStyle w:val="Listaszerbekezds"/>
        <w:numPr>
          <w:ilvl w:val="0"/>
          <w:numId w:val="127"/>
        </w:numPr>
        <w:spacing w:line="240" w:lineRule="auto"/>
        <w:jc w:val="both"/>
        <w:rPr>
          <w:rFonts w:ascii="Times New Roman" w:hAnsi="Times New Roman"/>
          <w:sz w:val="24"/>
          <w:szCs w:val="24"/>
        </w:rPr>
      </w:pPr>
      <w:r w:rsidRPr="009E7556">
        <w:rPr>
          <w:rFonts w:ascii="Times New Roman" w:hAnsi="Times New Roman"/>
          <w:sz w:val="24"/>
          <w:szCs w:val="24"/>
        </w:rPr>
        <w:t>megfelelően felszerelt szakmai tantermek, tanműhelyek, korszerű műszerek</w:t>
      </w:r>
      <w:r w:rsidR="009E7556">
        <w:rPr>
          <w:rFonts w:ascii="Times New Roman" w:hAnsi="Times New Roman"/>
          <w:sz w:val="24"/>
          <w:szCs w:val="24"/>
        </w:rPr>
        <w:t>.</w:t>
      </w:r>
    </w:p>
    <w:p w14:paraId="21961B78" w14:textId="4AF649F6" w:rsidR="00FD3FA3" w:rsidRPr="00E912B7" w:rsidRDefault="009C6B54" w:rsidP="00414755">
      <w:pPr>
        <w:pStyle w:val="c2"/>
      </w:pPr>
      <w:bookmarkStart w:id="499" w:name="_Toc149067192"/>
      <w:bookmarkStart w:id="500" w:name="_Toc419277407"/>
      <w:bookmarkStart w:id="501" w:name="_Toc419279426"/>
      <w:bookmarkStart w:id="502" w:name="_Toc419524463"/>
      <w:bookmarkStart w:id="503" w:name="_Toc419525418"/>
      <w:bookmarkStart w:id="504" w:name="_Toc81825404"/>
      <w:bookmarkStart w:id="505" w:name="_Toc199209547"/>
      <w:bookmarkStart w:id="506" w:name="_Toc225830897"/>
      <w:bookmarkStart w:id="507" w:name="_Toc225831656"/>
      <w:bookmarkStart w:id="508" w:name="_Toc225831806"/>
      <w:bookmarkStart w:id="509" w:name="_Toc225831998"/>
      <w:bookmarkStart w:id="510" w:name="_Toc225833370"/>
      <w:bookmarkStart w:id="511" w:name="_Toc225833712"/>
      <w:bookmarkStart w:id="512" w:name="_Toc225833961"/>
      <w:bookmarkStart w:id="513" w:name="_Toc225834106"/>
      <w:bookmarkStart w:id="514" w:name="_Toc225835161"/>
      <w:bookmarkStart w:id="515" w:name="_Toc225835314"/>
      <w:bookmarkStart w:id="516" w:name="_Toc225835567"/>
      <w:bookmarkStart w:id="517" w:name="_Toc225835711"/>
      <w:bookmarkStart w:id="518" w:name="_Toc225835855"/>
      <w:bookmarkStart w:id="519" w:name="_Toc225836298"/>
      <w:bookmarkStart w:id="520" w:name="_Toc225836654"/>
      <w:bookmarkStart w:id="521" w:name="_Toc225842327"/>
      <w:bookmarkStart w:id="522" w:name="_Toc225842478"/>
      <w:bookmarkStart w:id="523" w:name="_Toc225842628"/>
      <w:bookmarkStart w:id="524" w:name="_Toc225918631"/>
      <w:bookmarkStart w:id="525" w:name="_Toc225918834"/>
      <w:bookmarkStart w:id="526" w:name="_Toc226182413"/>
      <w:bookmarkStart w:id="527" w:name="_Toc226184728"/>
      <w:bookmarkStart w:id="528" w:name="_Toc226184883"/>
      <w:bookmarkStart w:id="529" w:name="_Toc226185038"/>
      <w:bookmarkStart w:id="530" w:name="_Toc237150753"/>
      <w:bookmarkStart w:id="531" w:name="_Toc399256725"/>
      <w:bookmarkStart w:id="532" w:name="_Toc26966157"/>
      <w:bookmarkStart w:id="533" w:name="_Toc27125916"/>
      <w:r w:rsidRPr="00E912B7">
        <w:t>2.</w:t>
      </w:r>
      <w:r w:rsidR="001266CF" w:rsidRPr="00E912B7">
        <w:t>7</w:t>
      </w:r>
      <w:r w:rsidRPr="00E912B7">
        <w:t>. A t</w:t>
      </w:r>
      <w:r w:rsidR="00CD4F38" w:rsidRPr="00E912B7">
        <w:t>anulóknak a szakképző intézmény</w:t>
      </w:r>
      <w:r w:rsidR="00E77FA8">
        <w:t>i</w:t>
      </w:r>
      <w:r w:rsidRPr="00E912B7">
        <w:t xml:space="preserve"> döntési folyamataiba</w:t>
      </w:r>
      <w:r w:rsidR="00FD3FA3" w:rsidRPr="00E912B7">
        <w:t>n</w:t>
      </w:r>
      <w:r w:rsidRPr="00E912B7">
        <w:t xml:space="preserve"> való részvételi joga gyakorlásának rendje</w:t>
      </w:r>
      <w:bookmarkEnd w:id="499"/>
    </w:p>
    <w:p w14:paraId="4E979E2E" w14:textId="66C86650" w:rsidR="00FD3FA3" w:rsidRPr="00E912B7" w:rsidRDefault="00FD3FA3" w:rsidP="000A474E">
      <w:pPr>
        <w:pStyle w:val="bekezds"/>
      </w:pPr>
      <w:r w:rsidRPr="00E912B7">
        <w:t>Az iskolában a nevelési, oktatási folyamat az oktatók és a diákok együttműködésén alapul. Együttműködésük alapja a kölcsönös tisztelet és a másik méltóságának megtartása. A diákok véleményének felmérése személyes beszélgetések, elégedettségmérések formájában történhet meg. Az oktatók segíti a diákönkormányzat munkáját. A döntés gyakorlás legkisebb szintje az osztályfőnöki óra.</w:t>
      </w:r>
    </w:p>
    <w:p w14:paraId="12D60BD6" w14:textId="27B0C68D" w:rsidR="009C6B54" w:rsidRPr="00E912B7" w:rsidRDefault="00FD3FA3" w:rsidP="00414755">
      <w:pPr>
        <w:pStyle w:val="c3"/>
      </w:pPr>
      <w:bookmarkStart w:id="534" w:name="_Toc149067193"/>
      <w:r w:rsidRPr="00E912B7">
        <w:t>2.</w:t>
      </w:r>
      <w:r w:rsidR="001266CF" w:rsidRPr="00E912B7">
        <w:t>7</w:t>
      </w:r>
      <w:r w:rsidRPr="00E912B7">
        <w:t>.1. A</w:t>
      </w:r>
      <w:r w:rsidR="009C6B54" w:rsidRPr="00E912B7">
        <w:t xml:space="preserve"> </w:t>
      </w:r>
      <w:r w:rsidR="004F1A21" w:rsidRPr="00E912B7">
        <w:t>D</w:t>
      </w:r>
      <w:r w:rsidR="009C6B54" w:rsidRPr="00E912B7">
        <w:t>iákönkormányzat</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87EBF15" w14:textId="43BDE35E" w:rsidR="009C6B54" w:rsidRPr="00E912B7" w:rsidRDefault="009C6B54" w:rsidP="00CA61A4">
      <w:pPr>
        <w:jc w:val="both"/>
        <w:rPr>
          <w:sz w:val="24"/>
          <w:szCs w:val="24"/>
        </w:rPr>
      </w:pPr>
      <w:r w:rsidRPr="00E912B7">
        <w:rPr>
          <w:sz w:val="24"/>
          <w:szCs w:val="24"/>
        </w:rPr>
        <w:t>A Diákönkormányzat</w:t>
      </w:r>
      <w:r w:rsidR="004F1A21" w:rsidRPr="00E912B7">
        <w:rPr>
          <w:sz w:val="24"/>
          <w:szCs w:val="24"/>
        </w:rPr>
        <w:t xml:space="preserve"> (DÖK)</w:t>
      </w:r>
      <w:r w:rsidRPr="00E912B7">
        <w:rPr>
          <w:sz w:val="24"/>
          <w:szCs w:val="24"/>
        </w:rPr>
        <w:t xml:space="preserve"> célja, feladata</w:t>
      </w:r>
    </w:p>
    <w:p w14:paraId="090E56ED" w14:textId="77777777" w:rsidR="009C6B54" w:rsidRPr="00E912B7" w:rsidRDefault="009C6B54" w:rsidP="000A474E">
      <w:pPr>
        <w:pStyle w:val="bekezds"/>
      </w:pPr>
      <w:r w:rsidRPr="00E912B7">
        <w:t xml:space="preserve">A tanulók a saját érdekeik képviseletére diákönkormányzatot hozhatnak létre. A diákönkormányzat munkáját az e feladatra kijelölt oktató segíti, akit a diákönkormányzat </w:t>
      </w:r>
      <w:r w:rsidRPr="00E912B7">
        <w:lastRenderedPageBreak/>
        <w:t>javaslatára az igazgató bíz meg. A diákönkormányzatot segítő oktató/oktatók részt vesz a diák küldöttközgyűléseken, koordinálja, segíti a diákönkormányzat munkáját.</w:t>
      </w:r>
    </w:p>
    <w:p w14:paraId="062981CA" w14:textId="77777777" w:rsidR="009C6B54" w:rsidRPr="00E912B7" w:rsidRDefault="009C6B54" w:rsidP="000A474E">
      <w:pPr>
        <w:pStyle w:val="bekezds"/>
      </w:pPr>
      <w:r w:rsidRPr="00E912B7">
        <w:t>Az iskola osztálytitkárai és helyetteseik alkotják a Diáktanácsot, amely az intézményegység Diákönkormányzatának (DÖK) legfőbb ügyviteli szerve.</w:t>
      </w:r>
    </w:p>
    <w:p w14:paraId="0164E500" w14:textId="77777777" w:rsidR="009C6B54" w:rsidRPr="00E912B7" w:rsidRDefault="009C6B54" w:rsidP="000A474E">
      <w:pPr>
        <w:pStyle w:val="bekezds"/>
      </w:pPr>
      <w:r w:rsidRPr="00E912B7">
        <w:t>A tanév helyi rendjében meghatározott első diákközgyűlésen (küldöttközgyűlés) a Diáktanács megválasztja a DÖK elnökét, helyettesét és további tisztségviselőit, valamint dönt saját működéséről. Az igazgató vezetője vagy megbízottja tájékoztatja a diákképviselőket a tanulókat érintő kérdésekről.</w:t>
      </w:r>
    </w:p>
    <w:p w14:paraId="16B1D079" w14:textId="77777777" w:rsidR="009C6B54" w:rsidRPr="00E912B7" w:rsidRDefault="009C6B54" w:rsidP="000A474E">
      <w:pPr>
        <w:pStyle w:val="bekezds"/>
      </w:pPr>
      <w:r w:rsidRPr="00E912B7">
        <w:t>A DÖK elnöksége képviseli az intézményi diákközvéleményt, tartja a kapcsolatot az intézmény vezetőségével.</w:t>
      </w:r>
    </w:p>
    <w:p w14:paraId="3E977086" w14:textId="77777777" w:rsidR="009C6B54" w:rsidRPr="00E912B7" w:rsidRDefault="009C6B54" w:rsidP="000A474E">
      <w:pPr>
        <w:pStyle w:val="bekezds"/>
      </w:pPr>
      <w:r w:rsidRPr="00E912B7">
        <w:t>A szakképző intézmény igazgatójához való bejutási lehetőséget biztosítani kell a diákönkormányzat képviselőjének minden olyan esetben, ha ezt a találkozást legalább egy munkanappal korábban kérte. Ha az igazgató elfoglaltsága nem teszi lehetővé a személyes találkozást, akkor a legközelebbi alkalommal ezt biztosítani szükséges.</w:t>
      </w:r>
    </w:p>
    <w:p w14:paraId="52C49D5B" w14:textId="77777777" w:rsidR="009C6B54" w:rsidRPr="00E912B7" w:rsidRDefault="009C6B54" w:rsidP="000A474E">
      <w:pPr>
        <w:pStyle w:val="bekezds"/>
      </w:pPr>
      <w:r w:rsidRPr="00E912B7">
        <w:t>A diákönkormányzat elnöksége a diákönkormányzat feladatainak ellátásához térítésmentesen használhatja az intézmény helyiségeit, berendezéseit oly módon, hogy ezzel az intézmény működését ne akadályozza.</w:t>
      </w:r>
    </w:p>
    <w:p w14:paraId="5BD597F4" w14:textId="001B9EDB" w:rsidR="009C6B54" w:rsidRPr="00E912B7" w:rsidRDefault="009C6B54" w:rsidP="00CA61A4">
      <w:pPr>
        <w:jc w:val="both"/>
        <w:rPr>
          <w:sz w:val="24"/>
          <w:szCs w:val="24"/>
        </w:rPr>
      </w:pPr>
      <w:r w:rsidRPr="00E912B7">
        <w:rPr>
          <w:sz w:val="24"/>
          <w:szCs w:val="24"/>
        </w:rPr>
        <w:t>A diákönkormányzat az oktatói testület véleményének kikérésével dönt</w:t>
      </w:r>
      <w:r w:rsidR="00E77FA8">
        <w:rPr>
          <w:sz w:val="24"/>
          <w:szCs w:val="24"/>
        </w:rPr>
        <w:t>:</w:t>
      </w:r>
    </w:p>
    <w:p w14:paraId="2C335B0F" w14:textId="77777777" w:rsidR="009C6B54" w:rsidRPr="00E77FA8" w:rsidRDefault="009C6B54" w:rsidP="00257A0A">
      <w:pPr>
        <w:pStyle w:val="Listaszerbekezds"/>
        <w:numPr>
          <w:ilvl w:val="0"/>
          <w:numId w:val="128"/>
        </w:numPr>
        <w:spacing w:line="240" w:lineRule="auto"/>
        <w:jc w:val="both"/>
        <w:rPr>
          <w:rFonts w:ascii="Times New Roman" w:hAnsi="Times New Roman"/>
          <w:sz w:val="24"/>
          <w:szCs w:val="24"/>
        </w:rPr>
      </w:pPr>
      <w:r w:rsidRPr="00E77FA8">
        <w:rPr>
          <w:rFonts w:ascii="Times New Roman" w:hAnsi="Times New Roman"/>
          <w:sz w:val="24"/>
          <w:szCs w:val="24"/>
        </w:rPr>
        <w:t>saját működéséről,</w:t>
      </w:r>
    </w:p>
    <w:p w14:paraId="49392C1C" w14:textId="77777777" w:rsidR="009C6B54" w:rsidRPr="00E77FA8" w:rsidRDefault="009C6B54" w:rsidP="00257A0A">
      <w:pPr>
        <w:pStyle w:val="Listaszerbekezds"/>
        <w:numPr>
          <w:ilvl w:val="0"/>
          <w:numId w:val="128"/>
        </w:numPr>
        <w:spacing w:line="240" w:lineRule="auto"/>
        <w:jc w:val="both"/>
        <w:rPr>
          <w:rFonts w:ascii="Times New Roman" w:hAnsi="Times New Roman"/>
          <w:sz w:val="24"/>
          <w:szCs w:val="24"/>
        </w:rPr>
      </w:pPr>
      <w:r w:rsidRPr="00E77FA8">
        <w:rPr>
          <w:rFonts w:ascii="Times New Roman" w:hAnsi="Times New Roman"/>
          <w:sz w:val="24"/>
          <w:szCs w:val="24"/>
        </w:rPr>
        <w:t>a diákönkormányzat működéséhez biztosított anyagi eszközök felhasználásáról,</w:t>
      </w:r>
    </w:p>
    <w:p w14:paraId="315E09F6" w14:textId="77777777" w:rsidR="009C6B54" w:rsidRPr="00E77FA8" w:rsidRDefault="009C6B54" w:rsidP="00257A0A">
      <w:pPr>
        <w:pStyle w:val="Listaszerbekezds"/>
        <w:numPr>
          <w:ilvl w:val="0"/>
          <w:numId w:val="128"/>
        </w:numPr>
        <w:spacing w:line="240" w:lineRule="auto"/>
        <w:jc w:val="both"/>
        <w:rPr>
          <w:rFonts w:ascii="Times New Roman" w:hAnsi="Times New Roman"/>
          <w:sz w:val="24"/>
          <w:szCs w:val="24"/>
        </w:rPr>
      </w:pPr>
      <w:r w:rsidRPr="00E77FA8">
        <w:rPr>
          <w:rFonts w:ascii="Times New Roman" w:hAnsi="Times New Roman"/>
          <w:sz w:val="24"/>
          <w:szCs w:val="24"/>
        </w:rPr>
        <w:t>hatáskörei gyakorlásáról,</w:t>
      </w:r>
    </w:p>
    <w:p w14:paraId="7FB0E965" w14:textId="77777777" w:rsidR="009C6B54" w:rsidRPr="00E77FA8" w:rsidRDefault="009C6B54" w:rsidP="00257A0A">
      <w:pPr>
        <w:pStyle w:val="Listaszerbekezds"/>
        <w:numPr>
          <w:ilvl w:val="0"/>
          <w:numId w:val="128"/>
        </w:numPr>
        <w:spacing w:line="240" w:lineRule="auto"/>
        <w:jc w:val="both"/>
        <w:rPr>
          <w:rFonts w:ascii="Times New Roman" w:hAnsi="Times New Roman"/>
          <w:sz w:val="24"/>
          <w:szCs w:val="24"/>
        </w:rPr>
      </w:pPr>
      <w:r w:rsidRPr="00E77FA8">
        <w:rPr>
          <w:rFonts w:ascii="Times New Roman" w:hAnsi="Times New Roman"/>
          <w:sz w:val="24"/>
          <w:szCs w:val="24"/>
        </w:rPr>
        <w:t>egy tanítás nélküli munkanap programjáról,</w:t>
      </w:r>
    </w:p>
    <w:p w14:paraId="577EE101" w14:textId="77777777" w:rsidR="009C6B54" w:rsidRPr="00E77FA8" w:rsidRDefault="009C6B54" w:rsidP="00257A0A">
      <w:pPr>
        <w:pStyle w:val="Listaszerbekezds"/>
        <w:numPr>
          <w:ilvl w:val="0"/>
          <w:numId w:val="128"/>
        </w:numPr>
        <w:spacing w:line="240" w:lineRule="auto"/>
        <w:jc w:val="both"/>
        <w:rPr>
          <w:rFonts w:ascii="Times New Roman" w:hAnsi="Times New Roman"/>
          <w:sz w:val="24"/>
          <w:szCs w:val="24"/>
        </w:rPr>
      </w:pPr>
      <w:r w:rsidRPr="00E77FA8">
        <w:rPr>
          <w:rFonts w:ascii="Times New Roman" w:hAnsi="Times New Roman"/>
          <w:sz w:val="24"/>
          <w:szCs w:val="24"/>
        </w:rPr>
        <w:t>a diákönkormányzat tájékoztatási rendszerének létrehozásáról és működtetéséről,</w:t>
      </w:r>
    </w:p>
    <w:p w14:paraId="1CFEC93E" w14:textId="780E87D3" w:rsidR="009C6B54" w:rsidRPr="003C6704" w:rsidRDefault="00540865" w:rsidP="00257A0A">
      <w:pPr>
        <w:pStyle w:val="Listaszerbekezds"/>
        <w:numPr>
          <w:ilvl w:val="0"/>
          <w:numId w:val="128"/>
        </w:numPr>
        <w:spacing w:line="240" w:lineRule="auto"/>
        <w:jc w:val="both"/>
        <w:rPr>
          <w:rFonts w:ascii="Times New Roman" w:hAnsi="Times New Roman"/>
          <w:sz w:val="24"/>
          <w:szCs w:val="24"/>
        </w:rPr>
      </w:pPr>
      <w:r w:rsidRPr="003C6704">
        <w:rPr>
          <w:rFonts w:ascii="Times New Roman" w:hAnsi="Times New Roman"/>
          <w:sz w:val="24"/>
          <w:szCs w:val="24"/>
        </w:rPr>
        <w:t xml:space="preserve">amennyiben a szakképző intézményben </w:t>
      </w:r>
      <w:r w:rsidR="009C6B54" w:rsidRPr="003C6704">
        <w:rPr>
          <w:rFonts w:ascii="Times New Roman" w:hAnsi="Times New Roman"/>
          <w:sz w:val="24"/>
          <w:szCs w:val="24"/>
        </w:rPr>
        <w:t xml:space="preserve">működik, </w:t>
      </w:r>
      <w:r w:rsidRPr="003C6704">
        <w:rPr>
          <w:rFonts w:ascii="Times New Roman" w:hAnsi="Times New Roman"/>
          <w:sz w:val="24"/>
          <w:szCs w:val="24"/>
        </w:rPr>
        <w:t>a szakképző intézményen belül működő</w:t>
      </w:r>
      <w:r w:rsidR="009C6B54" w:rsidRPr="003C6704">
        <w:rPr>
          <w:rFonts w:ascii="Times New Roman" w:hAnsi="Times New Roman"/>
          <w:sz w:val="24"/>
          <w:szCs w:val="24"/>
        </w:rPr>
        <w:t xml:space="preserve"> tájékoztatási rendszer (iskolaújság, iskolarádió</w:t>
      </w:r>
      <w:r w:rsidR="00E77FA8" w:rsidRPr="003C6704">
        <w:rPr>
          <w:rFonts w:ascii="Times New Roman" w:hAnsi="Times New Roman"/>
          <w:sz w:val="24"/>
          <w:szCs w:val="24"/>
        </w:rPr>
        <w:t xml:space="preserve"> </w:t>
      </w:r>
      <w:r w:rsidR="009C6B54" w:rsidRPr="003C6704">
        <w:rPr>
          <w:rFonts w:ascii="Times New Roman" w:hAnsi="Times New Roman"/>
          <w:sz w:val="24"/>
          <w:szCs w:val="24"/>
        </w:rPr>
        <w:t xml:space="preserve">stb.) szerkesztősége vezetőjének, </w:t>
      </w:r>
      <w:r w:rsidRPr="003C6704">
        <w:rPr>
          <w:rFonts w:ascii="Times New Roman" w:hAnsi="Times New Roman"/>
          <w:sz w:val="24"/>
          <w:szCs w:val="24"/>
        </w:rPr>
        <w:t xml:space="preserve">felelős </w:t>
      </w:r>
      <w:r w:rsidR="009C6B54" w:rsidRPr="003C6704">
        <w:rPr>
          <w:rFonts w:ascii="Times New Roman" w:hAnsi="Times New Roman"/>
          <w:sz w:val="24"/>
          <w:szCs w:val="24"/>
        </w:rPr>
        <w:t>szerkesztőjének, munkatársainak megbízásáról.</w:t>
      </w:r>
    </w:p>
    <w:p w14:paraId="38D0F009" w14:textId="4C68640D" w:rsidR="009C6B54" w:rsidRPr="00E912B7" w:rsidRDefault="009C6B54" w:rsidP="000A474E">
      <w:pPr>
        <w:pStyle w:val="bekezds"/>
      </w:pPr>
      <w:r w:rsidRPr="00E912B7">
        <w:t>A diákönkormányzat szervezeti és működési szabályzatát és annak módosítását a diákönkormányzat fogadja el és az oktatói testület hagyja jóvá. A diákönkormányzat szervezeti és működési szabályzatának és annak módosításának jóváhagyásáról az oktatói testület a jóváhagyásra történő felterjesztést követő harminc napon belül nyilatkozik. A diákönkormányzat szervezeti és működési szabályzatát és annak módosítását jóváhagyottnak kell tekinteni, ha az oktatói testület e határidőn belül nem nyilatkozik.</w:t>
      </w:r>
    </w:p>
    <w:p w14:paraId="42956A87" w14:textId="77777777" w:rsidR="009C6B54" w:rsidRPr="003C6704" w:rsidRDefault="009C6B54" w:rsidP="005D2CD3">
      <w:pPr>
        <w:ind w:firstLine="567"/>
        <w:jc w:val="both"/>
        <w:rPr>
          <w:sz w:val="24"/>
          <w:szCs w:val="24"/>
        </w:rPr>
      </w:pPr>
      <w:r w:rsidRPr="00E912B7">
        <w:rPr>
          <w:sz w:val="24"/>
          <w:szCs w:val="24"/>
        </w:rPr>
        <w:t xml:space="preserve">A diákönkormányzat véleményt nyilváníthat, javaslattal élhet a szakképző intézmény </w:t>
      </w:r>
      <w:r w:rsidRPr="003C6704">
        <w:rPr>
          <w:sz w:val="24"/>
          <w:szCs w:val="24"/>
        </w:rPr>
        <w:t>működésével és a tanulókkal kapcsolatos valamennyi kérdésben.</w:t>
      </w:r>
    </w:p>
    <w:p w14:paraId="79248E0A" w14:textId="2EFFE28B" w:rsidR="009C6B54" w:rsidRPr="003C6704" w:rsidRDefault="009C6B54" w:rsidP="00CA61A4">
      <w:pPr>
        <w:jc w:val="both"/>
        <w:rPr>
          <w:sz w:val="24"/>
          <w:szCs w:val="24"/>
        </w:rPr>
      </w:pPr>
      <w:r w:rsidRPr="003C6704">
        <w:rPr>
          <w:sz w:val="24"/>
          <w:szCs w:val="24"/>
        </w:rPr>
        <w:t xml:space="preserve">A diákönkormányzat </w:t>
      </w:r>
      <w:r w:rsidR="00540865" w:rsidRPr="003C6704">
        <w:rPr>
          <w:sz w:val="24"/>
          <w:szCs w:val="24"/>
        </w:rPr>
        <w:t>véleményét:</w:t>
      </w:r>
    </w:p>
    <w:p w14:paraId="0A69FD0A" w14:textId="61483A41" w:rsidR="009C6B54" w:rsidRPr="003C6704" w:rsidRDefault="009C6B54"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tanulók közösségét érintő kérdések meghozatalánál,</w:t>
      </w:r>
    </w:p>
    <w:p w14:paraId="2AEFACD3" w14:textId="5A3609DE"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tanuló helyzetét elemző, értékelő beszámolók elkészítéséhez, elfogadásához,</w:t>
      </w:r>
    </w:p>
    <w:p w14:paraId="66256429" w14:textId="0C315EA5"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pályázati kiírások, versenyek meghirdetéséhez, megszervezéséhez,</w:t>
      </w:r>
    </w:p>
    <w:p w14:paraId="5D089C7B" w14:textId="546DD26E"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szakképző intézményi sportkör működési rendjének megállapításához,</w:t>
      </w:r>
    </w:p>
    <w:p w14:paraId="2A7B2E6A" w14:textId="1E88D50A"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az egyéb foglalkozás formáinak meghatározásához,</w:t>
      </w:r>
    </w:p>
    <w:p w14:paraId="0261AF03" w14:textId="71AB4043"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könyvtár, a sportlétesítmények működési rendjének kialakításához,</w:t>
      </w:r>
    </w:p>
    <w:p w14:paraId="51CD2F1E" w14:textId="4615BDA6" w:rsidR="001503B3" w:rsidRPr="003C6704" w:rsidRDefault="001503B3" w:rsidP="00257A0A">
      <w:pPr>
        <w:pStyle w:val="Listaszerbekezds"/>
        <w:numPr>
          <w:ilvl w:val="0"/>
          <w:numId w:val="129"/>
        </w:numPr>
        <w:spacing w:line="240" w:lineRule="auto"/>
        <w:jc w:val="both"/>
        <w:rPr>
          <w:rFonts w:ascii="Times New Roman" w:hAnsi="Times New Roman"/>
          <w:sz w:val="24"/>
          <w:szCs w:val="24"/>
        </w:rPr>
      </w:pPr>
      <w:r w:rsidRPr="003C6704">
        <w:rPr>
          <w:rFonts w:ascii="Times New Roman" w:hAnsi="Times New Roman"/>
          <w:sz w:val="24"/>
          <w:szCs w:val="24"/>
        </w:rPr>
        <w:t>a házirend elfogadásához és</w:t>
      </w:r>
    </w:p>
    <w:p w14:paraId="4B19738D" w14:textId="3C518091" w:rsidR="001503B3" w:rsidRPr="003C6704" w:rsidRDefault="001503B3" w:rsidP="001503B3">
      <w:pPr>
        <w:pStyle w:val="Listaszerbekezds"/>
        <w:numPr>
          <w:ilvl w:val="0"/>
          <w:numId w:val="129"/>
        </w:numPr>
        <w:spacing w:after="0" w:line="240" w:lineRule="auto"/>
        <w:ind w:left="714" w:hanging="357"/>
        <w:jc w:val="both"/>
        <w:rPr>
          <w:rFonts w:ascii="Times New Roman" w:hAnsi="Times New Roman"/>
          <w:sz w:val="24"/>
          <w:szCs w:val="24"/>
        </w:rPr>
      </w:pPr>
      <w:r w:rsidRPr="003C6704">
        <w:rPr>
          <w:rFonts w:ascii="Times New Roman" w:hAnsi="Times New Roman"/>
          <w:sz w:val="24"/>
          <w:szCs w:val="24"/>
        </w:rPr>
        <w:t>a szakképző intézmény szervezeti és működési szabályzatában meghatározott egyéb ügyben</w:t>
      </w:r>
    </w:p>
    <w:p w14:paraId="1DBE1425" w14:textId="70E0050E" w:rsidR="001503B3" w:rsidRPr="003C6704" w:rsidRDefault="001503B3" w:rsidP="001503B3">
      <w:pPr>
        <w:ind w:left="360"/>
        <w:jc w:val="both"/>
        <w:rPr>
          <w:sz w:val="24"/>
          <w:szCs w:val="24"/>
        </w:rPr>
      </w:pPr>
      <w:r w:rsidRPr="003C6704">
        <w:rPr>
          <w:sz w:val="24"/>
          <w:szCs w:val="24"/>
        </w:rPr>
        <w:lastRenderedPageBreak/>
        <w:t>ki kell kérni.</w:t>
      </w:r>
    </w:p>
    <w:p w14:paraId="0072355A" w14:textId="77777777" w:rsidR="001503B3" w:rsidRDefault="001503B3" w:rsidP="00CA61A4">
      <w:pPr>
        <w:jc w:val="both"/>
        <w:rPr>
          <w:sz w:val="24"/>
          <w:szCs w:val="24"/>
        </w:rPr>
      </w:pPr>
    </w:p>
    <w:p w14:paraId="20567FF3" w14:textId="77777777" w:rsidR="009C6B54" w:rsidRPr="00E912B7" w:rsidRDefault="009C6B54" w:rsidP="00CA61A4">
      <w:pPr>
        <w:jc w:val="both"/>
        <w:rPr>
          <w:sz w:val="24"/>
          <w:szCs w:val="24"/>
        </w:rPr>
      </w:pPr>
      <w:r w:rsidRPr="00E912B7">
        <w:rPr>
          <w:sz w:val="24"/>
          <w:szCs w:val="24"/>
        </w:rPr>
        <w:t>A tanulók szervezett véleménynyilvánításának formái:</w:t>
      </w:r>
    </w:p>
    <w:p w14:paraId="31774F11" w14:textId="77777777" w:rsidR="009C6B54" w:rsidRPr="00E77FA8" w:rsidRDefault="009C6B54" w:rsidP="00257A0A">
      <w:pPr>
        <w:pStyle w:val="Listaszerbekezds"/>
        <w:numPr>
          <w:ilvl w:val="0"/>
          <w:numId w:val="131"/>
        </w:numPr>
        <w:spacing w:line="240" w:lineRule="auto"/>
        <w:jc w:val="both"/>
        <w:rPr>
          <w:rFonts w:ascii="Times New Roman" w:hAnsi="Times New Roman"/>
          <w:sz w:val="24"/>
          <w:szCs w:val="24"/>
        </w:rPr>
      </w:pPr>
      <w:r w:rsidRPr="00E77FA8">
        <w:rPr>
          <w:rFonts w:ascii="Times New Roman" w:hAnsi="Times New Roman"/>
          <w:sz w:val="24"/>
          <w:szCs w:val="24"/>
        </w:rPr>
        <w:t>osztályfőnöki órán;</w:t>
      </w:r>
    </w:p>
    <w:p w14:paraId="49210515" w14:textId="77777777" w:rsidR="009C6B54" w:rsidRPr="00E77FA8" w:rsidRDefault="009C6B54" w:rsidP="00257A0A">
      <w:pPr>
        <w:pStyle w:val="Listaszerbekezds"/>
        <w:numPr>
          <w:ilvl w:val="0"/>
          <w:numId w:val="131"/>
        </w:numPr>
        <w:spacing w:line="240" w:lineRule="auto"/>
        <w:jc w:val="both"/>
        <w:rPr>
          <w:rFonts w:ascii="Times New Roman" w:hAnsi="Times New Roman"/>
          <w:sz w:val="24"/>
          <w:szCs w:val="24"/>
        </w:rPr>
      </w:pPr>
      <w:r w:rsidRPr="00E77FA8">
        <w:rPr>
          <w:rFonts w:ascii="Times New Roman" w:hAnsi="Times New Roman"/>
          <w:sz w:val="24"/>
          <w:szCs w:val="24"/>
        </w:rPr>
        <w:t>a Diáktanácsban az osztálytitkárokon keresztül;</w:t>
      </w:r>
    </w:p>
    <w:p w14:paraId="12CCE287" w14:textId="77777777" w:rsidR="009C6B54" w:rsidRPr="00E77FA8" w:rsidRDefault="009C6B54" w:rsidP="00257A0A">
      <w:pPr>
        <w:pStyle w:val="Listaszerbekezds"/>
        <w:numPr>
          <w:ilvl w:val="0"/>
          <w:numId w:val="131"/>
        </w:numPr>
        <w:spacing w:line="240" w:lineRule="auto"/>
        <w:jc w:val="both"/>
        <w:rPr>
          <w:rFonts w:ascii="Times New Roman" w:hAnsi="Times New Roman"/>
          <w:sz w:val="24"/>
          <w:szCs w:val="24"/>
        </w:rPr>
      </w:pPr>
      <w:r w:rsidRPr="00E77FA8">
        <w:rPr>
          <w:rFonts w:ascii="Times New Roman" w:hAnsi="Times New Roman"/>
          <w:sz w:val="24"/>
          <w:szCs w:val="24"/>
        </w:rPr>
        <w:t>a diákközgyűlések alkalmával az osztályképviselőkön keresztül;</w:t>
      </w:r>
    </w:p>
    <w:p w14:paraId="591B1E19" w14:textId="1BDC5AA3" w:rsidR="009C6B54" w:rsidRPr="00E77FA8" w:rsidRDefault="009C6B54" w:rsidP="00257A0A">
      <w:pPr>
        <w:pStyle w:val="Listaszerbekezds"/>
        <w:numPr>
          <w:ilvl w:val="0"/>
          <w:numId w:val="131"/>
        </w:numPr>
        <w:spacing w:line="240" w:lineRule="auto"/>
        <w:jc w:val="both"/>
        <w:rPr>
          <w:rFonts w:ascii="Times New Roman" w:hAnsi="Times New Roman"/>
          <w:sz w:val="24"/>
          <w:szCs w:val="24"/>
        </w:rPr>
      </w:pPr>
      <w:r w:rsidRPr="00E77FA8">
        <w:rPr>
          <w:rFonts w:ascii="Times New Roman" w:hAnsi="Times New Roman"/>
          <w:sz w:val="24"/>
          <w:szCs w:val="24"/>
        </w:rPr>
        <w:t>a DÖK elnökségén keresztül</w:t>
      </w:r>
      <w:r w:rsidR="00E77FA8">
        <w:rPr>
          <w:rFonts w:ascii="Times New Roman" w:hAnsi="Times New Roman"/>
          <w:sz w:val="24"/>
          <w:szCs w:val="24"/>
        </w:rPr>
        <w:t>;</w:t>
      </w:r>
    </w:p>
    <w:p w14:paraId="005E82BF" w14:textId="1EB8352A" w:rsidR="009C6B54" w:rsidRPr="00E77FA8" w:rsidRDefault="009C6B54" w:rsidP="00257A0A">
      <w:pPr>
        <w:pStyle w:val="Listaszerbekezds"/>
        <w:numPr>
          <w:ilvl w:val="0"/>
          <w:numId w:val="131"/>
        </w:numPr>
        <w:spacing w:line="240" w:lineRule="auto"/>
        <w:jc w:val="both"/>
        <w:rPr>
          <w:rFonts w:ascii="Times New Roman" w:hAnsi="Times New Roman"/>
          <w:sz w:val="24"/>
          <w:szCs w:val="24"/>
        </w:rPr>
      </w:pPr>
      <w:r w:rsidRPr="00E77FA8">
        <w:rPr>
          <w:rFonts w:ascii="Times New Roman" w:hAnsi="Times New Roman"/>
          <w:sz w:val="24"/>
          <w:szCs w:val="24"/>
        </w:rPr>
        <w:t>a DÖK választmányában a DÖK elnökének és helyettesének képviseletében</w:t>
      </w:r>
      <w:r w:rsidR="00E77FA8">
        <w:rPr>
          <w:rFonts w:ascii="Times New Roman" w:hAnsi="Times New Roman"/>
          <w:sz w:val="24"/>
          <w:szCs w:val="24"/>
        </w:rPr>
        <w:t>.</w:t>
      </w:r>
    </w:p>
    <w:p w14:paraId="44CA8ED0" w14:textId="77777777" w:rsidR="009C6B54" w:rsidRPr="00E912B7" w:rsidRDefault="009C6B54" w:rsidP="000A474E">
      <w:pPr>
        <w:pStyle w:val="bekezds"/>
      </w:pPr>
      <w:r w:rsidRPr="00E912B7">
        <w:t>A szakképző intézmény szervezeti és működési szabályzatában meghatározott egyéb ügyben ki kell kérni a diákönkormányzat véleményét.</w:t>
      </w:r>
    </w:p>
    <w:p w14:paraId="29D58899" w14:textId="77777777" w:rsidR="009C6B54" w:rsidRPr="00E912B7" w:rsidRDefault="009C6B54" w:rsidP="000A474E">
      <w:pPr>
        <w:pStyle w:val="bekezds"/>
      </w:pPr>
      <w:r w:rsidRPr="00E912B7">
        <w:t>Azokban az ügyekben, amelyekben a diákönkormányzat véleményének kikérése kötelező, a diákönkormányzat képviselőjét a tárgyalásra meg kell hívni, és az előterjesztést, valamint a meghívót - ha jogszabály másképp nem rendelkezik - a tárgyalás határnapját legalább tizenöt nappal megelőzően meg kell küldeni a diákönkormányzat részére.</w:t>
      </w:r>
    </w:p>
    <w:p w14:paraId="7FE61EEF" w14:textId="77777777" w:rsidR="009C6B54" w:rsidRPr="00E77FA8" w:rsidRDefault="009C6B54" w:rsidP="00257A0A">
      <w:pPr>
        <w:pStyle w:val="Listaszerbekezds"/>
        <w:numPr>
          <w:ilvl w:val="0"/>
          <w:numId w:val="132"/>
        </w:numPr>
        <w:spacing w:line="240" w:lineRule="auto"/>
        <w:jc w:val="both"/>
        <w:rPr>
          <w:rFonts w:ascii="Times New Roman" w:hAnsi="Times New Roman"/>
          <w:sz w:val="24"/>
          <w:szCs w:val="24"/>
        </w:rPr>
      </w:pPr>
      <w:r w:rsidRPr="00E77FA8">
        <w:rPr>
          <w:rFonts w:ascii="Times New Roman" w:hAnsi="Times New Roman"/>
          <w:sz w:val="24"/>
          <w:szCs w:val="24"/>
        </w:rPr>
        <w:t>A diákönkormányzat feladatainak ellátásához térítésmentesen használhatja a szakképző intézmény helyiségeit, berendezéseit, ha ezzel nem akadályozza a szakképző intézmény működését.</w:t>
      </w:r>
    </w:p>
    <w:p w14:paraId="3A3DB05C" w14:textId="77777777" w:rsidR="009C6B54" w:rsidRPr="00E77FA8" w:rsidRDefault="009C6B54" w:rsidP="00257A0A">
      <w:pPr>
        <w:pStyle w:val="Listaszerbekezds"/>
        <w:numPr>
          <w:ilvl w:val="0"/>
          <w:numId w:val="132"/>
        </w:numPr>
        <w:spacing w:line="240" w:lineRule="auto"/>
        <w:jc w:val="both"/>
        <w:rPr>
          <w:rFonts w:ascii="Times New Roman" w:hAnsi="Times New Roman"/>
          <w:sz w:val="24"/>
          <w:szCs w:val="24"/>
        </w:rPr>
      </w:pPr>
      <w:r w:rsidRPr="00E77FA8">
        <w:rPr>
          <w:rFonts w:ascii="Times New Roman" w:hAnsi="Times New Roman"/>
          <w:sz w:val="24"/>
          <w:szCs w:val="24"/>
        </w:rPr>
        <w:t>A diákközgyűlés összehívását a diákönkormányzat vezetője kezdeményezi, a tanév helyi rendjében meghatározottak szerint. A diákközgyűlés napirendi pontjait a közgyűlés megrendezése előtt tizenöt nappal nyilvánosságra kell hozni.</w:t>
      </w:r>
    </w:p>
    <w:p w14:paraId="6BA384DF" w14:textId="77777777" w:rsidR="009C6B54" w:rsidRPr="00E77FA8" w:rsidRDefault="009C6B54" w:rsidP="00257A0A">
      <w:pPr>
        <w:pStyle w:val="Listaszerbekezds"/>
        <w:numPr>
          <w:ilvl w:val="0"/>
          <w:numId w:val="132"/>
        </w:numPr>
        <w:spacing w:line="240" w:lineRule="auto"/>
        <w:jc w:val="both"/>
        <w:rPr>
          <w:rFonts w:ascii="Times New Roman" w:hAnsi="Times New Roman"/>
          <w:sz w:val="24"/>
          <w:szCs w:val="24"/>
        </w:rPr>
      </w:pPr>
      <w:r w:rsidRPr="00E77FA8">
        <w:rPr>
          <w:rFonts w:ascii="Times New Roman" w:hAnsi="Times New Roman"/>
          <w:sz w:val="24"/>
          <w:szCs w:val="24"/>
        </w:rPr>
        <w:t>A diákönkormányzatok jogosultak szövetséget létesíteni, továbbá ilyenhez csatlakozni. A szövetség a szakképző intézményben a diákönkormányzat jogait nem gyakorolhatja.</w:t>
      </w:r>
    </w:p>
    <w:p w14:paraId="2387E3D6" w14:textId="6CF16680" w:rsidR="0092790F" w:rsidRPr="00E77FA8" w:rsidRDefault="009C6B54" w:rsidP="00257A0A">
      <w:pPr>
        <w:pStyle w:val="Listaszerbekezds"/>
        <w:numPr>
          <w:ilvl w:val="0"/>
          <w:numId w:val="132"/>
        </w:numPr>
        <w:spacing w:line="240" w:lineRule="auto"/>
        <w:jc w:val="both"/>
        <w:rPr>
          <w:rFonts w:ascii="Times New Roman" w:hAnsi="Times New Roman"/>
          <w:sz w:val="24"/>
          <w:szCs w:val="24"/>
        </w:rPr>
      </w:pPr>
      <w:r w:rsidRPr="00E77FA8">
        <w:rPr>
          <w:rFonts w:ascii="Times New Roman" w:hAnsi="Times New Roman"/>
          <w:sz w:val="24"/>
          <w:szCs w:val="24"/>
        </w:rPr>
        <w:t>A DÖK-</w:t>
      </w:r>
      <w:proofErr w:type="spellStart"/>
      <w:r w:rsidRPr="00E77FA8">
        <w:rPr>
          <w:rFonts w:ascii="Times New Roman" w:hAnsi="Times New Roman"/>
          <w:sz w:val="24"/>
          <w:szCs w:val="24"/>
        </w:rPr>
        <w:t>nek</w:t>
      </w:r>
      <w:proofErr w:type="spellEnd"/>
      <w:r w:rsidRPr="00E77FA8">
        <w:rPr>
          <w:rFonts w:ascii="Times New Roman" w:hAnsi="Times New Roman"/>
          <w:sz w:val="24"/>
          <w:szCs w:val="24"/>
        </w:rPr>
        <w:t xml:space="preserve"> részvételi joga van a tanuló és gyermekbalesetek kivizsgálásában.</w:t>
      </w:r>
    </w:p>
    <w:p w14:paraId="1D59A3D3" w14:textId="5B141892" w:rsidR="0092790F" w:rsidRPr="00E912B7" w:rsidRDefault="00056E79" w:rsidP="00414755">
      <w:pPr>
        <w:pStyle w:val="c2"/>
      </w:pPr>
      <w:bookmarkStart w:id="535" w:name="_Toc149067194"/>
      <w:r w:rsidRPr="00E912B7">
        <w:t>2.8. A tanuló, a kiskorú tanuló törvényes képviselője, az oktató és a szakképző intézmény partnerei kapcsolattartásának formái</w:t>
      </w:r>
      <w:bookmarkEnd w:id="535"/>
    </w:p>
    <w:p w14:paraId="5BC10591" w14:textId="01E7CF19" w:rsidR="007A6B1A" w:rsidRPr="00E912B7" w:rsidRDefault="007A6B1A" w:rsidP="000A474E">
      <w:pPr>
        <w:pStyle w:val="bekezds"/>
      </w:pPr>
      <w:r w:rsidRPr="00E912B7">
        <w:t>Az intézményben a gyermek oktatása-nevelése a családokkal együttműködve folyik.</w:t>
      </w:r>
    </w:p>
    <w:p w14:paraId="01BF8EEA" w14:textId="73AE5E33" w:rsidR="00EA73BB" w:rsidRPr="00E912B7" w:rsidRDefault="0092790F" w:rsidP="000A474E">
      <w:pPr>
        <w:pStyle w:val="bekezds"/>
      </w:pPr>
      <w:r w:rsidRPr="00E912B7">
        <w:t>Az együttműködés alapja a bizalom, az egymás megbecsülése, egymás munkájának megismerése.</w:t>
      </w:r>
    </w:p>
    <w:p w14:paraId="2CDA5935" w14:textId="28AF5912" w:rsidR="00EA73BB" w:rsidRPr="00E912B7" w:rsidRDefault="00EA73BB" w:rsidP="000A474E">
      <w:pPr>
        <w:pStyle w:val="bekezds"/>
      </w:pPr>
      <w:r w:rsidRPr="00E912B7">
        <w:t>Az iskolai oktató-nevelő munka eredményességének feltétele a szülői házzal való kapcsolattartás. A szülő általában problémáival és panaszaival fordul az iskolához. Gondjainak orvoslása, partnerként való kezelése az együttműködés fontos feltétele. Az együttműködés másik feltétele az, hogy a szülők minél szélesebb körű tárgyilagos tájékoztatást kapjanak gyermekük iskolai előmeneteléről és az iskolában zajló eseményekről.</w:t>
      </w:r>
    </w:p>
    <w:p w14:paraId="4F9D0CED" w14:textId="0360C5A3" w:rsidR="00EA73BB" w:rsidRPr="00E912B7" w:rsidRDefault="00EA73BB" w:rsidP="000A474E">
      <w:pPr>
        <w:pStyle w:val="bekezds"/>
      </w:pPr>
      <w:r w:rsidRPr="00E912B7">
        <w:t>A gyermekek minél eredményesebb nevelése, oktatása, fejlesztése az iskola és a család közös érdeke. A szülő az osztályfőnökön keresztül kapcsolódik az iskolához, így az együttműködésben az osztályfőnöknek kulcsszerepe van.</w:t>
      </w:r>
    </w:p>
    <w:p w14:paraId="3D69F9A6" w14:textId="7DFF7932" w:rsidR="0092790F" w:rsidRPr="00E912B7" w:rsidRDefault="0092790F" w:rsidP="00CA61A4">
      <w:pPr>
        <w:jc w:val="both"/>
        <w:rPr>
          <w:sz w:val="24"/>
          <w:szCs w:val="24"/>
        </w:rPr>
      </w:pPr>
      <w:r w:rsidRPr="00E912B7">
        <w:rPr>
          <w:sz w:val="24"/>
          <w:szCs w:val="24"/>
        </w:rPr>
        <w:t>Kapcsolattartás formái</w:t>
      </w:r>
      <w:r w:rsidR="00E77FA8">
        <w:rPr>
          <w:sz w:val="24"/>
          <w:szCs w:val="24"/>
        </w:rPr>
        <w:t>:</w:t>
      </w:r>
    </w:p>
    <w:p w14:paraId="4B2D89FA" w14:textId="77777777" w:rsidR="0092790F" w:rsidRPr="00E77FA8" w:rsidRDefault="0092790F" w:rsidP="00257A0A">
      <w:pPr>
        <w:pStyle w:val="Listaszerbekezds"/>
        <w:numPr>
          <w:ilvl w:val="0"/>
          <w:numId w:val="133"/>
        </w:numPr>
        <w:spacing w:line="240" w:lineRule="auto"/>
        <w:jc w:val="both"/>
        <w:rPr>
          <w:rFonts w:ascii="Times New Roman" w:hAnsi="Times New Roman"/>
          <w:sz w:val="24"/>
          <w:szCs w:val="24"/>
        </w:rPr>
      </w:pPr>
      <w:r w:rsidRPr="00E77FA8">
        <w:rPr>
          <w:rFonts w:ascii="Times New Roman" w:hAnsi="Times New Roman"/>
          <w:sz w:val="24"/>
          <w:szCs w:val="24"/>
        </w:rPr>
        <w:t>Szülői értekezletet tartunk évenként két alkalommal, ahol</w:t>
      </w:r>
    </w:p>
    <w:p w14:paraId="2D1327CB" w14:textId="77777777" w:rsidR="0092790F" w:rsidRPr="00E77FA8" w:rsidRDefault="0092790F" w:rsidP="00C639DE">
      <w:pPr>
        <w:pStyle w:val="Listaszerbekezds"/>
        <w:numPr>
          <w:ilvl w:val="0"/>
          <w:numId w:val="7"/>
        </w:numPr>
        <w:spacing w:line="240" w:lineRule="auto"/>
        <w:jc w:val="both"/>
        <w:rPr>
          <w:rFonts w:ascii="Times New Roman" w:hAnsi="Times New Roman"/>
          <w:sz w:val="24"/>
          <w:szCs w:val="24"/>
        </w:rPr>
      </w:pPr>
      <w:r w:rsidRPr="00E77FA8">
        <w:rPr>
          <w:rFonts w:ascii="Times New Roman" w:hAnsi="Times New Roman"/>
          <w:sz w:val="24"/>
          <w:szCs w:val="24"/>
        </w:rPr>
        <w:t>ismertetjük a szülők, tanulók jogait és kötelességeit,</w:t>
      </w:r>
    </w:p>
    <w:p w14:paraId="52EA66C5" w14:textId="77777777" w:rsidR="0092790F" w:rsidRPr="00E77FA8" w:rsidRDefault="0092790F" w:rsidP="00C639DE">
      <w:pPr>
        <w:pStyle w:val="Listaszerbekezds"/>
        <w:numPr>
          <w:ilvl w:val="0"/>
          <w:numId w:val="7"/>
        </w:numPr>
        <w:spacing w:line="240" w:lineRule="auto"/>
        <w:jc w:val="both"/>
        <w:rPr>
          <w:rFonts w:ascii="Times New Roman" w:hAnsi="Times New Roman"/>
          <w:sz w:val="24"/>
          <w:szCs w:val="24"/>
        </w:rPr>
      </w:pPr>
      <w:r w:rsidRPr="00E77FA8">
        <w:rPr>
          <w:rFonts w:ascii="Times New Roman" w:hAnsi="Times New Roman"/>
          <w:sz w:val="24"/>
          <w:szCs w:val="24"/>
        </w:rPr>
        <w:t>ismertetjük az elvárásainkat,</w:t>
      </w:r>
    </w:p>
    <w:p w14:paraId="05756D1C" w14:textId="77777777" w:rsidR="0092790F" w:rsidRPr="00E77FA8" w:rsidRDefault="0092790F" w:rsidP="00C639DE">
      <w:pPr>
        <w:pStyle w:val="Listaszerbekezds"/>
        <w:numPr>
          <w:ilvl w:val="0"/>
          <w:numId w:val="7"/>
        </w:numPr>
        <w:spacing w:line="240" w:lineRule="auto"/>
        <w:jc w:val="both"/>
        <w:rPr>
          <w:rFonts w:ascii="Times New Roman" w:hAnsi="Times New Roman"/>
          <w:sz w:val="24"/>
          <w:szCs w:val="24"/>
        </w:rPr>
      </w:pPr>
      <w:r w:rsidRPr="00E77FA8">
        <w:rPr>
          <w:rFonts w:ascii="Times New Roman" w:hAnsi="Times New Roman"/>
          <w:sz w:val="24"/>
          <w:szCs w:val="24"/>
        </w:rPr>
        <w:t>nevelési témákban előadásokat tartunk,</w:t>
      </w:r>
    </w:p>
    <w:p w14:paraId="04E780F9" w14:textId="77777777" w:rsidR="0092790F" w:rsidRPr="00E77FA8" w:rsidRDefault="0092790F" w:rsidP="00C639DE">
      <w:pPr>
        <w:pStyle w:val="Listaszerbekezds"/>
        <w:numPr>
          <w:ilvl w:val="0"/>
          <w:numId w:val="7"/>
        </w:numPr>
        <w:spacing w:line="240" w:lineRule="auto"/>
        <w:jc w:val="both"/>
        <w:rPr>
          <w:rFonts w:ascii="Times New Roman" w:hAnsi="Times New Roman"/>
          <w:sz w:val="24"/>
          <w:szCs w:val="24"/>
        </w:rPr>
      </w:pPr>
      <w:r w:rsidRPr="00E77FA8">
        <w:rPr>
          <w:rFonts w:ascii="Times New Roman" w:hAnsi="Times New Roman"/>
          <w:sz w:val="24"/>
          <w:szCs w:val="24"/>
        </w:rPr>
        <w:t>szakkönyveket ajánlunk,</w:t>
      </w:r>
    </w:p>
    <w:p w14:paraId="404B93F8" w14:textId="3851DA66" w:rsidR="0092790F" w:rsidRPr="00E77FA8" w:rsidRDefault="0092790F" w:rsidP="00C639DE">
      <w:pPr>
        <w:pStyle w:val="Listaszerbekezds"/>
        <w:numPr>
          <w:ilvl w:val="0"/>
          <w:numId w:val="7"/>
        </w:numPr>
        <w:spacing w:line="240" w:lineRule="auto"/>
        <w:jc w:val="both"/>
        <w:rPr>
          <w:sz w:val="24"/>
          <w:szCs w:val="24"/>
        </w:rPr>
      </w:pPr>
      <w:r w:rsidRPr="00E77FA8">
        <w:rPr>
          <w:rFonts w:ascii="Times New Roman" w:hAnsi="Times New Roman"/>
          <w:sz w:val="24"/>
          <w:szCs w:val="24"/>
        </w:rPr>
        <w:lastRenderedPageBreak/>
        <w:t>tájékoztatjuk a szülőket az osztály tanulmányi munkájáról, a felmerülő magatartási problémákról, kiemelkedő teljesítményekről</w:t>
      </w:r>
      <w:r w:rsidR="00E77FA8">
        <w:rPr>
          <w:rFonts w:ascii="Times New Roman" w:hAnsi="Times New Roman"/>
          <w:sz w:val="24"/>
          <w:szCs w:val="24"/>
        </w:rPr>
        <w:t>.</w:t>
      </w:r>
    </w:p>
    <w:p w14:paraId="5AB41B20" w14:textId="77777777" w:rsidR="0092790F" w:rsidRPr="00E77FA8" w:rsidRDefault="0092790F" w:rsidP="00257A0A">
      <w:pPr>
        <w:pStyle w:val="Listaszerbekezds"/>
        <w:numPr>
          <w:ilvl w:val="0"/>
          <w:numId w:val="134"/>
        </w:numPr>
        <w:spacing w:line="240" w:lineRule="auto"/>
        <w:jc w:val="both"/>
        <w:rPr>
          <w:rFonts w:ascii="Times New Roman" w:hAnsi="Times New Roman"/>
          <w:sz w:val="24"/>
          <w:szCs w:val="24"/>
        </w:rPr>
      </w:pPr>
      <w:r w:rsidRPr="00E77FA8">
        <w:rPr>
          <w:rFonts w:ascii="Times New Roman" w:hAnsi="Times New Roman"/>
          <w:sz w:val="24"/>
          <w:szCs w:val="24"/>
        </w:rPr>
        <w:t>Fogadóórák, fogadónapok keretében alkalma nyílik a szülőnek arra, hogy</w:t>
      </w:r>
    </w:p>
    <w:p w14:paraId="4A8192A9" w14:textId="77777777" w:rsidR="0092790F" w:rsidRPr="00E77FA8" w:rsidRDefault="0092790F" w:rsidP="00C639DE">
      <w:pPr>
        <w:pStyle w:val="Listaszerbekezds"/>
        <w:numPr>
          <w:ilvl w:val="0"/>
          <w:numId w:val="8"/>
        </w:numPr>
        <w:spacing w:line="240" w:lineRule="auto"/>
        <w:jc w:val="both"/>
        <w:rPr>
          <w:rFonts w:ascii="Times New Roman" w:hAnsi="Times New Roman"/>
          <w:sz w:val="24"/>
          <w:szCs w:val="24"/>
        </w:rPr>
      </w:pPr>
      <w:r w:rsidRPr="00E77FA8">
        <w:rPr>
          <w:rFonts w:ascii="Times New Roman" w:hAnsi="Times New Roman"/>
          <w:sz w:val="24"/>
          <w:szCs w:val="24"/>
        </w:rPr>
        <w:t>egyéni problémákat felvessenek, és megoldást keressenek,</w:t>
      </w:r>
    </w:p>
    <w:p w14:paraId="67E436C8" w14:textId="77777777" w:rsidR="0092790F" w:rsidRPr="00E77FA8" w:rsidRDefault="0092790F" w:rsidP="00C639DE">
      <w:pPr>
        <w:pStyle w:val="Listaszerbekezds"/>
        <w:numPr>
          <w:ilvl w:val="0"/>
          <w:numId w:val="8"/>
        </w:numPr>
        <w:spacing w:line="240" w:lineRule="auto"/>
        <w:jc w:val="both"/>
        <w:rPr>
          <w:rFonts w:ascii="Times New Roman" w:hAnsi="Times New Roman"/>
          <w:sz w:val="24"/>
          <w:szCs w:val="24"/>
        </w:rPr>
      </w:pPr>
      <w:r w:rsidRPr="00E77FA8">
        <w:rPr>
          <w:rFonts w:ascii="Times New Roman" w:hAnsi="Times New Roman"/>
          <w:sz w:val="24"/>
          <w:szCs w:val="24"/>
        </w:rPr>
        <w:t>segítséget kérjenek és kapjanak,</w:t>
      </w:r>
    </w:p>
    <w:p w14:paraId="39168B3F" w14:textId="77777777" w:rsidR="0092790F" w:rsidRPr="00E77FA8" w:rsidRDefault="0092790F" w:rsidP="00C639DE">
      <w:pPr>
        <w:pStyle w:val="Listaszerbekezds"/>
        <w:numPr>
          <w:ilvl w:val="0"/>
          <w:numId w:val="8"/>
        </w:numPr>
        <w:spacing w:line="240" w:lineRule="auto"/>
        <w:jc w:val="both"/>
        <w:rPr>
          <w:rFonts w:ascii="Times New Roman" w:hAnsi="Times New Roman"/>
          <w:sz w:val="24"/>
          <w:szCs w:val="24"/>
        </w:rPr>
      </w:pPr>
      <w:r w:rsidRPr="00E77FA8">
        <w:rPr>
          <w:rFonts w:ascii="Times New Roman" w:hAnsi="Times New Roman"/>
          <w:sz w:val="24"/>
          <w:szCs w:val="24"/>
        </w:rPr>
        <w:t>megismerjék a szaktanárokat és elvárásaikat,</w:t>
      </w:r>
    </w:p>
    <w:p w14:paraId="30E8BBA4" w14:textId="0EE9F6E1" w:rsidR="0092790F" w:rsidRPr="00E77FA8" w:rsidRDefault="0092790F" w:rsidP="00C639DE">
      <w:pPr>
        <w:pStyle w:val="Listaszerbekezds"/>
        <w:numPr>
          <w:ilvl w:val="0"/>
          <w:numId w:val="8"/>
        </w:numPr>
        <w:spacing w:line="240" w:lineRule="auto"/>
        <w:jc w:val="both"/>
        <w:rPr>
          <w:sz w:val="24"/>
          <w:szCs w:val="24"/>
        </w:rPr>
      </w:pPr>
      <w:r w:rsidRPr="00E77FA8">
        <w:rPr>
          <w:rFonts w:ascii="Times New Roman" w:hAnsi="Times New Roman"/>
          <w:sz w:val="24"/>
          <w:szCs w:val="24"/>
        </w:rPr>
        <w:t>szociális kérdésekben tanácsokat kérjenek és kapjanak</w:t>
      </w:r>
      <w:r w:rsidR="00E77FA8">
        <w:rPr>
          <w:rFonts w:ascii="Times New Roman" w:hAnsi="Times New Roman"/>
          <w:sz w:val="24"/>
          <w:szCs w:val="24"/>
        </w:rPr>
        <w:t>.</w:t>
      </w:r>
    </w:p>
    <w:p w14:paraId="4DB7DB46" w14:textId="10857201" w:rsidR="0092790F" w:rsidRPr="00E77FA8" w:rsidRDefault="0092790F" w:rsidP="00257A0A">
      <w:pPr>
        <w:pStyle w:val="Listaszerbekezds"/>
        <w:numPr>
          <w:ilvl w:val="0"/>
          <w:numId w:val="135"/>
        </w:numPr>
        <w:spacing w:line="240" w:lineRule="auto"/>
        <w:jc w:val="both"/>
        <w:rPr>
          <w:rFonts w:ascii="Times New Roman" w:hAnsi="Times New Roman"/>
          <w:sz w:val="24"/>
          <w:szCs w:val="24"/>
        </w:rPr>
      </w:pPr>
      <w:r w:rsidRPr="00E77FA8">
        <w:rPr>
          <w:rFonts w:ascii="Times New Roman" w:hAnsi="Times New Roman"/>
          <w:sz w:val="24"/>
          <w:szCs w:val="24"/>
        </w:rPr>
        <w:t>Digitális napló</w:t>
      </w:r>
      <w:r w:rsidR="007741D2" w:rsidRPr="00E77FA8">
        <w:rPr>
          <w:rFonts w:ascii="Times New Roman" w:hAnsi="Times New Roman"/>
          <w:sz w:val="24"/>
          <w:szCs w:val="24"/>
        </w:rPr>
        <w:t xml:space="preserve">, a </w:t>
      </w:r>
      <w:r w:rsidRPr="00E77FA8">
        <w:rPr>
          <w:rFonts w:ascii="Times New Roman" w:hAnsi="Times New Roman"/>
          <w:sz w:val="24"/>
          <w:szCs w:val="24"/>
        </w:rPr>
        <w:t>KRÉTA használatával biztosítjuk, hogy</w:t>
      </w:r>
    </w:p>
    <w:p w14:paraId="2163E5E5" w14:textId="77777777" w:rsidR="0092790F" w:rsidRPr="00E77FA8" w:rsidRDefault="0092790F" w:rsidP="00C639DE">
      <w:pPr>
        <w:pStyle w:val="Listaszerbekezds"/>
        <w:numPr>
          <w:ilvl w:val="0"/>
          <w:numId w:val="9"/>
        </w:numPr>
        <w:spacing w:line="240" w:lineRule="auto"/>
        <w:jc w:val="both"/>
        <w:rPr>
          <w:rFonts w:ascii="Times New Roman" w:hAnsi="Times New Roman"/>
          <w:sz w:val="24"/>
          <w:szCs w:val="24"/>
        </w:rPr>
      </w:pPr>
      <w:r w:rsidRPr="00E77FA8">
        <w:rPr>
          <w:rFonts w:ascii="Times New Roman" w:hAnsi="Times New Roman"/>
          <w:sz w:val="24"/>
          <w:szCs w:val="24"/>
        </w:rPr>
        <w:t>a szülők folyamatosan figyelemmel kísérjék gyermekeik osztályzatait</w:t>
      </w:r>
    </w:p>
    <w:p w14:paraId="10775763" w14:textId="77777777" w:rsidR="0092790F" w:rsidRPr="00E77FA8" w:rsidRDefault="0092790F" w:rsidP="00C639DE">
      <w:pPr>
        <w:pStyle w:val="Listaszerbekezds"/>
        <w:numPr>
          <w:ilvl w:val="0"/>
          <w:numId w:val="9"/>
        </w:numPr>
        <w:spacing w:line="240" w:lineRule="auto"/>
        <w:jc w:val="both"/>
        <w:rPr>
          <w:rFonts w:ascii="Times New Roman" w:hAnsi="Times New Roman"/>
          <w:sz w:val="24"/>
          <w:szCs w:val="24"/>
        </w:rPr>
      </w:pPr>
      <w:r w:rsidRPr="00E77FA8">
        <w:rPr>
          <w:rFonts w:ascii="Times New Roman" w:hAnsi="Times New Roman"/>
          <w:sz w:val="24"/>
          <w:szCs w:val="24"/>
        </w:rPr>
        <w:t>tájékozódjanak gyermekük hiányzásairól</w:t>
      </w:r>
    </w:p>
    <w:p w14:paraId="541910D3" w14:textId="4008ACC6" w:rsidR="00E77FA8" w:rsidRPr="00E77FA8" w:rsidRDefault="0092790F" w:rsidP="00C639DE">
      <w:pPr>
        <w:pStyle w:val="Listaszerbekezds"/>
        <w:numPr>
          <w:ilvl w:val="0"/>
          <w:numId w:val="9"/>
        </w:numPr>
        <w:spacing w:line="240" w:lineRule="auto"/>
        <w:jc w:val="both"/>
        <w:rPr>
          <w:sz w:val="24"/>
          <w:szCs w:val="24"/>
        </w:rPr>
      </w:pPr>
      <w:r w:rsidRPr="00E77FA8">
        <w:rPr>
          <w:rFonts w:ascii="Times New Roman" w:hAnsi="Times New Roman"/>
          <w:sz w:val="24"/>
          <w:szCs w:val="24"/>
        </w:rPr>
        <w:t>üzenetet váltsanak a tanuló osztályára vagy személyére szólóan az osztályfőnökkel, illetve az oktató szaktanárokkal</w:t>
      </w:r>
    </w:p>
    <w:p w14:paraId="7F6811EE" w14:textId="77777777" w:rsidR="0092790F" w:rsidRPr="00E77FA8" w:rsidRDefault="0092790F" w:rsidP="00257A0A">
      <w:pPr>
        <w:pStyle w:val="Listaszerbekezds"/>
        <w:numPr>
          <w:ilvl w:val="0"/>
          <w:numId w:val="136"/>
        </w:numPr>
        <w:spacing w:line="240" w:lineRule="auto"/>
        <w:jc w:val="both"/>
        <w:rPr>
          <w:rFonts w:ascii="Times New Roman" w:hAnsi="Times New Roman"/>
          <w:sz w:val="24"/>
          <w:szCs w:val="24"/>
        </w:rPr>
      </w:pPr>
      <w:r w:rsidRPr="00E77FA8">
        <w:rPr>
          <w:rFonts w:ascii="Times New Roman" w:hAnsi="Times New Roman"/>
          <w:sz w:val="24"/>
          <w:szCs w:val="24"/>
        </w:rPr>
        <w:t>Szóbeli tájékoztatás</w:t>
      </w:r>
    </w:p>
    <w:p w14:paraId="5684DB2F" w14:textId="77777777" w:rsidR="0092790F" w:rsidRPr="00E77FA8" w:rsidRDefault="0092790F" w:rsidP="00C639DE">
      <w:pPr>
        <w:pStyle w:val="Listaszerbekezds"/>
        <w:numPr>
          <w:ilvl w:val="0"/>
          <w:numId w:val="10"/>
        </w:numPr>
        <w:spacing w:line="240" w:lineRule="auto"/>
        <w:jc w:val="both"/>
        <w:rPr>
          <w:rFonts w:ascii="Times New Roman" w:hAnsi="Times New Roman"/>
          <w:sz w:val="24"/>
          <w:szCs w:val="24"/>
        </w:rPr>
      </w:pPr>
      <w:r w:rsidRPr="00E77FA8">
        <w:rPr>
          <w:rFonts w:ascii="Times New Roman" w:hAnsi="Times New Roman"/>
          <w:sz w:val="24"/>
          <w:szCs w:val="24"/>
        </w:rPr>
        <w:t>telefonon,</w:t>
      </w:r>
    </w:p>
    <w:p w14:paraId="41D98080" w14:textId="153A3BBE" w:rsidR="0092790F" w:rsidRPr="00E77FA8" w:rsidRDefault="0092790F" w:rsidP="00C639DE">
      <w:pPr>
        <w:pStyle w:val="Listaszerbekezds"/>
        <w:numPr>
          <w:ilvl w:val="0"/>
          <w:numId w:val="10"/>
        </w:numPr>
        <w:spacing w:line="240" w:lineRule="auto"/>
        <w:jc w:val="both"/>
        <w:rPr>
          <w:sz w:val="24"/>
          <w:szCs w:val="24"/>
        </w:rPr>
      </w:pPr>
      <w:r w:rsidRPr="00E77FA8">
        <w:rPr>
          <w:rFonts w:ascii="Times New Roman" w:hAnsi="Times New Roman"/>
          <w:sz w:val="24"/>
          <w:szCs w:val="24"/>
        </w:rPr>
        <w:t xml:space="preserve">illetve hiányzás esetén az SZMSZ-ben </w:t>
      </w:r>
      <w:proofErr w:type="spellStart"/>
      <w:r w:rsidRPr="00E77FA8">
        <w:rPr>
          <w:rFonts w:ascii="Times New Roman" w:hAnsi="Times New Roman"/>
          <w:sz w:val="24"/>
          <w:szCs w:val="24"/>
        </w:rPr>
        <w:t>szabályozottak</w:t>
      </w:r>
      <w:proofErr w:type="spellEnd"/>
      <w:r w:rsidRPr="00E77FA8">
        <w:rPr>
          <w:rFonts w:ascii="Times New Roman" w:hAnsi="Times New Roman"/>
          <w:sz w:val="24"/>
          <w:szCs w:val="24"/>
        </w:rPr>
        <w:t xml:space="preserve"> alapján</w:t>
      </w:r>
      <w:r w:rsidR="00E77FA8">
        <w:rPr>
          <w:rFonts w:ascii="Times New Roman" w:hAnsi="Times New Roman"/>
          <w:sz w:val="24"/>
          <w:szCs w:val="24"/>
        </w:rPr>
        <w:t>.</w:t>
      </w:r>
    </w:p>
    <w:p w14:paraId="46AC0B02" w14:textId="77777777" w:rsidR="00E77FA8" w:rsidRDefault="0092790F" w:rsidP="00257A0A">
      <w:pPr>
        <w:pStyle w:val="Listaszerbekezds"/>
        <w:numPr>
          <w:ilvl w:val="0"/>
          <w:numId w:val="137"/>
        </w:numPr>
        <w:spacing w:line="240" w:lineRule="auto"/>
        <w:jc w:val="both"/>
        <w:rPr>
          <w:rFonts w:ascii="Times New Roman" w:hAnsi="Times New Roman"/>
          <w:sz w:val="24"/>
          <w:szCs w:val="24"/>
        </w:rPr>
      </w:pPr>
      <w:r w:rsidRPr="00E77FA8">
        <w:rPr>
          <w:rFonts w:ascii="Times New Roman" w:hAnsi="Times New Roman"/>
          <w:sz w:val="24"/>
          <w:szCs w:val="24"/>
        </w:rPr>
        <w:t>Kollégiumi látogatások</w:t>
      </w:r>
    </w:p>
    <w:p w14:paraId="7FEFCF3A" w14:textId="1128009C" w:rsidR="0092790F" w:rsidRPr="00E77FA8" w:rsidRDefault="0092790F" w:rsidP="00CA61A4">
      <w:pPr>
        <w:pStyle w:val="Listaszerbekezds"/>
        <w:spacing w:line="240" w:lineRule="auto"/>
        <w:jc w:val="both"/>
        <w:rPr>
          <w:rFonts w:ascii="Times New Roman" w:hAnsi="Times New Roman"/>
          <w:sz w:val="24"/>
          <w:szCs w:val="24"/>
        </w:rPr>
      </w:pPr>
      <w:r w:rsidRPr="00E77FA8">
        <w:rPr>
          <w:rFonts w:ascii="Times New Roman" w:hAnsi="Times New Roman"/>
          <w:sz w:val="24"/>
          <w:szCs w:val="24"/>
        </w:rPr>
        <w:t xml:space="preserve">A kollégiumi ellátást igénybe vevő tanulók nevelőtanáraival a kapcsolattartás az osztályfőnökökön keresztül történik. Az osztályfőnök szükség esetén konzultál a tanuló nevelőtanárával az aktuális fegyelmi vagy tanulmányi problémákról, egyezteti a lehetséges megoldási stratégiákat, </w:t>
      </w:r>
      <w:proofErr w:type="gramStart"/>
      <w:r w:rsidRPr="00E77FA8">
        <w:rPr>
          <w:rFonts w:ascii="Times New Roman" w:hAnsi="Times New Roman"/>
          <w:sz w:val="24"/>
          <w:szCs w:val="24"/>
        </w:rPr>
        <w:t>amelybe</w:t>
      </w:r>
      <w:proofErr w:type="gramEnd"/>
      <w:r w:rsidRPr="00E77FA8">
        <w:rPr>
          <w:rFonts w:ascii="Times New Roman" w:hAnsi="Times New Roman"/>
          <w:sz w:val="24"/>
          <w:szCs w:val="24"/>
        </w:rPr>
        <w:t xml:space="preserve"> ha kell, a nevelőtanár mellett a szülőt is bevonja.</w:t>
      </w:r>
    </w:p>
    <w:p w14:paraId="0CFDE1BA" w14:textId="512F1741" w:rsidR="007A6B1A" w:rsidRPr="00E912B7" w:rsidRDefault="0092790F" w:rsidP="00CA61A4">
      <w:pPr>
        <w:jc w:val="both"/>
        <w:rPr>
          <w:sz w:val="24"/>
          <w:szCs w:val="24"/>
        </w:rPr>
      </w:pPr>
      <w:r w:rsidRPr="00E912B7">
        <w:rPr>
          <w:sz w:val="24"/>
          <w:szCs w:val="24"/>
        </w:rPr>
        <w:t>O</w:t>
      </w:r>
      <w:r w:rsidR="007A6B1A" w:rsidRPr="00E912B7">
        <w:rPr>
          <w:sz w:val="24"/>
          <w:szCs w:val="24"/>
        </w:rPr>
        <w:t>ktatóink és a diákok együttműködése:</w:t>
      </w:r>
    </w:p>
    <w:p w14:paraId="0DB4FD1D" w14:textId="5819863A" w:rsidR="0092790F" w:rsidRPr="00E77FA8" w:rsidRDefault="007A6B1A"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iskolánk mindig is jellemző volt a</w:t>
      </w:r>
      <w:r w:rsidR="0092790F" w:rsidRPr="00E77FA8">
        <w:rPr>
          <w:rFonts w:ascii="Times New Roman" w:hAnsi="Times New Roman"/>
          <w:sz w:val="24"/>
          <w:szCs w:val="24"/>
        </w:rPr>
        <w:t xml:space="preserve"> diákközpontúság,</w:t>
      </w:r>
    </w:p>
    <w:p w14:paraId="735EF9CE" w14:textId="663F4246" w:rsidR="0092790F" w:rsidRPr="00E77FA8" w:rsidRDefault="0092790F"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az oktatók és diákok közvetlen kapcsolata,</w:t>
      </w:r>
    </w:p>
    <w:p w14:paraId="741D9C61" w14:textId="23DE6427" w:rsidR="0092790F" w:rsidRPr="00E77FA8" w:rsidRDefault="0058740C"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a</w:t>
      </w:r>
      <w:r w:rsidR="0092790F" w:rsidRPr="00E77FA8">
        <w:rPr>
          <w:rFonts w:ascii="Times New Roman" w:hAnsi="Times New Roman"/>
          <w:sz w:val="24"/>
          <w:szCs w:val="24"/>
        </w:rPr>
        <w:t xml:space="preserve"> következetes pedagógiai munka,</w:t>
      </w:r>
    </w:p>
    <w:p w14:paraId="2F052961" w14:textId="25B4F526" w:rsidR="0092790F" w:rsidRPr="00E77FA8" w:rsidRDefault="0092790F"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a kölcsönös tájékoztatás igénye,</w:t>
      </w:r>
    </w:p>
    <w:p w14:paraId="741136B1" w14:textId="1E4BAC31" w:rsidR="0092790F" w:rsidRPr="00E77FA8" w:rsidRDefault="0092790F"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a panaszkezelés etikussága és szabályozottsága,</w:t>
      </w:r>
    </w:p>
    <w:p w14:paraId="536C16F1" w14:textId="24FB6C05" w:rsidR="0092790F" w:rsidRPr="00E77FA8" w:rsidRDefault="0092790F"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a DÖK munkájának segítése, véleményének számbavétele a döntéskor,</w:t>
      </w:r>
    </w:p>
    <w:p w14:paraId="147F84FA" w14:textId="447D9C8E" w:rsidR="007A6B1A" w:rsidRPr="00E77FA8" w:rsidRDefault="0092790F" w:rsidP="00257A0A">
      <w:pPr>
        <w:pStyle w:val="Listaszerbekezds"/>
        <w:numPr>
          <w:ilvl w:val="0"/>
          <w:numId w:val="138"/>
        </w:numPr>
        <w:spacing w:line="240" w:lineRule="auto"/>
        <w:jc w:val="both"/>
        <w:rPr>
          <w:rFonts w:ascii="Times New Roman" w:hAnsi="Times New Roman"/>
          <w:sz w:val="24"/>
          <w:szCs w:val="24"/>
        </w:rPr>
      </w:pPr>
      <w:r w:rsidRPr="00E77FA8">
        <w:rPr>
          <w:rFonts w:ascii="Times New Roman" w:hAnsi="Times New Roman"/>
          <w:sz w:val="24"/>
          <w:szCs w:val="24"/>
        </w:rPr>
        <w:t xml:space="preserve">a diákok véleményének felmérése </w:t>
      </w:r>
      <w:r w:rsidR="007741D2" w:rsidRPr="00E77FA8">
        <w:rPr>
          <w:rFonts w:ascii="Times New Roman" w:hAnsi="Times New Roman"/>
          <w:sz w:val="24"/>
          <w:szCs w:val="24"/>
        </w:rPr>
        <w:t>az iskolai pedagógiai munkáról.</w:t>
      </w:r>
    </w:p>
    <w:p w14:paraId="692B930A" w14:textId="24A03480" w:rsidR="007A6B1A" w:rsidRDefault="007A6B1A" w:rsidP="00CA61A4">
      <w:pPr>
        <w:ind w:firstLine="360"/>
        <w:jc w:val="both"/>
        <w:rPr>
          <w:sz w:val="24"/>
          <w:szCs w:val="24"/>
        </w:rPr>
      </w:pPr>
      <w:r w:rsidRPr="00E912B7">
        <w:rPr>
          <w:sz w:val="24"/>
          <w:szCs w:val="24"/>
        </w:rPr>
        <w:t>Úgy gondoljuk, hogy a felsorolt lehetőségek és az oktatói felelősség, empátia együttes alkalmazása megfelelő keretet teremt egy közvetlenebb szülő-oktató, diák, nevelőtanár kapcsolat megvalósítására.</w:t>
      </w:r>
    </w:p>
    <w:p w14:paraId="0D866F43" w14:textId="1BE8B443" w:rsidR="00FF0D21" w:rsidRPr="00FF0D21" w:rsidRDefault="00FF0D21" w:rsidP="00414755">
      <w:pPr>
        <w:pStyle w:val="c3"/>
      </w:pPr>
      <w:bookmarkStart w:id="536" w:name="_Toc149067195"/>
      <w:r w:rsidRPr="00FF0D21">
        <w:t>2.8.1. Az iskola külső partnerei, kapcsolattartási rendje</w:t>
      </w:r>
      <w:bookmarkEnd w:id="536"/>
    </w:p>
    <w:p w14:paraId="79671130" w14:textId="35CCCBBF" w:rsidR="00FF0D21" w:rsidRPr="00FF0D21" w:rsidRDefault="00FF0D21" w:rsidP="000A474E">
      <w:pPr>
        <w:pStyle w:val="bekezds"/>
      </w:pPr>
      <w:r w:rsidRPr="00FF0D21">
        <w:t>Iskolánk szakmai és pedagógiai tevékenységével kapcsolatban a legfontosabb együttműködő partnerünk a Sz</w:t>
      </w:r>
      <w:r w:rsidR="00BF513B">
        <w:t xml:space="preserve">egedi Szakképzési Centrum, és a Szegedi SZC </w:t>
      </w:r>
      <w:r w:rsidRPr="00FF0D21">
        <w:t>intézményei. A pályaorientáció és a beiskolázás elősegítésében elsődleges partnereink azok a Csongrád-Csanád megyei általános iskolák, akik a bejövő tanulók kibocsájtó anyaintézményei.</w:t>
      </w:r>
    </w:p>
    <w:p w14:paraId="077A1F81" w14:textId="77777777" w:rsidR="00FF0D21" w:rsidRPr="00FF0D21" w:rsidRDefault="00FF0D21" w:rsidP="00CA61A4">
      <w:pPr>
        <w:jc w:val="both"/>
        <w:rPr>
          <w:sz w:val="24"/>
          <w:szCs w:val="24"/>
        </w:rPr>
      </w:pPr>
      <w:r w:rsidRPr="00FF0D21">
        <w:rPr>
          <w:sz w:val="24"/>
          <w:szCs w:val="24"/>
        </w:rPr>
        <w:t>Kapcsolattartási formák:</w:t>
      </w:r>
    </w:p>
    <w:p w14:paraId="5F47D60E" w14:textId="76EDA94D" w:rsidR="00FF0D21" w:rsidRPr="00FF0D21" w:rsidRDefault="00FF0D21" w:rsidP="00257A0A">
      <w:pPr>
        <w:pStyle w:val="Listaszerbekezds"/>
        <w:numPr>
          <w:ilvl w:val="0"/>
          <w:numId w:val="139"/>
        </w:numPr>
        <w:spacing w:line="240" w:lineRule="auto"/>
        <w:jc w:val="both"/>
        <w:rPr>
          <w:rFonts w:ascii="Times New Roman" w:hAnsi="Times New Roman"/>
          <w:sz w:val="24"/>
          <w:szCs w:val="24"/>
        </w:rPr>
      </w:pPr>
      <w:r w:rsidRPr="00FF0D21">
        <w:rPr>
          <w:rFonts w:ascii="Times New Roman" w:hAnsi="Times New Roman"/>
          <w:sz w:val="24"/>
          <w:szCs w:val="24"/>
        </w:rPr>
        <w:t>Személyes és telefonos kapcsolattartás</w:t>
      </w:r>
    </w:p>
    <w:p w14:paraId="61EBBDA9" w14:textId="00C2122C" w:rsidR="00FF0D21" w:rsidRPr="00FF0D21" w:rsidRDefault="00FF0D21" w:rsidP="00257A0A">
      <w:pPr>
        <w:pStyle w:val="Listaszerbekezds"/>
        <w:numPr>
          <w:ilvl w:val="0"/>
          <w:numId w:val="139"/>
        </w:numPr>
        <w:spacing w:line="240" w:lineRule="auto"/>
        <w:jc w:val="both"/>
        <w:rPr>
          <w:rFonts w:ascii="Times New Roman" w:hAnsi="Times New Roman"/>
          <w:sz w:val="24"/>
          <w:szCs w:val="24"/>
        </w:rPr>
      </w:pPr>
      <w:r w:rsidRPr="00FF0D21">
        <w:rPr>
          <w:rFonts w:ascii="Times New Roman" w:hAnsi="Times New Roman"/>
          <w:sz w:val="24"/>
          <w:szCs w:val="24"/>
        </w:rPr>
        <w:t>Online értekezletek</w:t>
      </w:r>
    </w:p>
    <w:p w14:paraId="2BD7EFC9" w14:textId="1D7C6F91" w:rsidR="00FF0D21" w:rsidRPr="00FF0D21" w:rsidRDefault="00FF0D21" w:rsidP="00257A0A">
      <w:pPr>
        <w:pStyle w:val="Listaszerbekezds"/>
        <w:numPr>
          <w:ilvl w:val="0"/>
          <w:numId w:val="139"/>
        </w:numPr>
        <w:spacing w:line="240" w:lineRule="auto"/>
        <w:jc w:val="both"/>
        <w:rPr>
          <w:rFonts w:ascii="Times New Roman" w:hAnsi="Times New Roman"/>
          <w:sz w:val="24"/>
          <w:szCs w:val="24"/>
        </w:rPr>
      </w:pPr>
      <w:r w:rsidRPr="00FF0D21">
        <w:rPr>
          <w:rFonts w:ascii="Times New Roman" w:hAnsi="Times New Roman"/>
          <w:sz w:val="24"/>
          <w:szCs w:val="24"/>
        </w:rPr>
        <w:t>Elektronikus levelezés, e-mail útján</w:t>
      </w:r>
    </w:p>
    <w:p w14:paraId="1616C15F" w14:textId="6A9B5F3C" w:rsidR="00FF0D21" w:rsidRPr="00FF0D21" w:rsidRDefault="00FF0D21" w:rsidP="00257A0A">
      <w:pPr>
        <w:pStyle w:val="Listaszerbekezds"/>
        <w:numPr>
          <w:ilvl w:val="0"/>
          <w:numId w:val="139"/>
        </w:numPr>
        <w:spacing w:line="240" w:lineRule="auto"/>
        <w:jc w:val="both"/>
        <w:rPr>
          <w:rFonts w:ascii="Times New Roman" w:hAnsi="Times New Roman"/>
          <w:sz w:val="24"/>
          <w:szCs w:val="24"/>
        </w:rPr>
      </w:pPr>
      <w:r w:rsidRPr="00FF0D21">
        <w:rPr>
          <w:rFonts w:ascii="Times New Roman" w:hAnsi="Times New Roman"/>
          <w:sz w:val="24"/>
          <w:szCs w:val="24"/>
        </w:rPr>
        <w:t>Postai levelezés</w:t>
      </w:r>
    </w:p>
    <w:p w14:paraId="02051AB4" w14:textId="77777777" w:rsidR="00FF0D21" w:rsidRPr="00FF0D21" w:rsidRDefault="00FF0D21" w:rsidP="00CA61A4">
      <w:pPr>
        <w:jc w:val="both"/>
        <w:rPr>
          <w:sz w:val="24"/>
          <w:szCs w:val="24"/>
        </w:rPr>
      </w:pPr>
      <w:r w:rsidRPr="00FF0D21">
        <w:rPr>
          <w:sz w:val="24"/>
          <w:szCs w:val="24"/>
        </w:rPr>
        <w:t xml:space="preserve">Közvetett partnereink: </w:t>
      </w:r>
    </w:p>
    <w:p w14:paraId="3E8090A7" w14:textId="66DBDDD0"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az Emberi Erőforrások Minisztériuma</w:t>
      </w:r>
    </w:p>
    <w:p w14:paraId="653A2112" w14:textId="7EBDA7C1"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lastRenderedPageBreak/>
        <w:t>a Nemzeti Szakképzési és Felnőttképzési Hivatal</w:t>
      </w:r>
    </w:p>
    <w:p w14:paraId="0213978B" w14:textId="50ABE5E6"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az Oktatási Hivatal</w:t>
      </w:r>
    </w:p>
    <w:p w14:paraId="44A96778" w14:textId="1C994003"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a Pedagógiai Oktatási Központ</w:t>
      </w:r>
    </w:p>
    <w:p w14:paraId="31F3345F" w14:textId="569A9F9B"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 xml:space="preserve">a </w:t>
      </w:r>
      <w:r w:rsidR="007C3626" w:rsidRPr="007C3626">
        <w:rPr>
          <w:rFonts w:ascii="Times New Roman" w:hAnsi="Times New Roman"/>
          <w:sz w:val="24"/>
          <w:szCs w:val="24"/>
        </w:rPr>
        <w:t>Csongrád-</w:t>
      </w:r>
      <w:proofErr w:type="spellStart"/>
      <w:r w:rsidR="007C3626" w:rsidRPr="007C3626">
        <w:rPr>
          <w:rFonts w:ascii="Times New Roman" w:hAnsi="Times New Roman"/>
          <w:sz w:val="24"/>
          <w:szCs w:val="24"/>
        </w:rPr>
        <w:t>Csanádi</w:t>
      </w:r>
      <w:proofErr w:type="spellEnd"/>
      <w:r w:rsidR="007C3626" w:rsidRPr="007C3626">
        <w:rPr>
          <w:rFonts w:ascii="Times New Roman" w:hAnsi="Times New Roman"/>
          <w:sz w:val="24"/>
          <w:szCs w:val="24"/>
        </w:rPr>
        <w:t xml:space="preserve"> Kereskedelmi és Iparkamara</w:t>
      </w:r>
    </w:p>
    <w:p w14:paraId="0B5EF6EE" w14:textId="44F54810"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a Nemzeti Pedagógus Kar regionális elnöksége</w:t>
      </w:r>
    </w:p>
    <w:p w14:paraId="5533C18E" w14:textId="24E14DB0"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Szegedi Tudományegyetem</w:t>
      </w:r>
    </w:p>
    <w:p w14:paraId="3D954E29" w14:textId="0637A9A5"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 xml:space="preserve">Szent-Györgyi Albert </w:t>
      </w:r>
      <w:proofErr w:type="spellStart"/>
      <w:r w:rsidRPr="00FF0D21">
        <w:rPr>
          <w:rFonts w:ascii="Times New Roman" w:hAnsi="Times New Roman"/>
          <w:sz w:val="24"/>
          <w:szCs w:val="24"/>
        </w:rPr>
        <w:t>Agóra</w:t>
      </w:r>
      <w:proofErr w:type="spellEnd"/>
    </w:p>
    <w:p w14:paraId="23E4521D" w14:textId="4B8344FE" w:rsidR="00FF0D21" w:rsidRPr="00FF0D21" w:rsidRDefault="006A74BE" w:rsidP="00257A0A">
      <w:pPr>
        <w:pStyle w:val="Listaszerbekezds"/>
        <w:numPr>
          <w:ilvl w:val="0"/>
          <w:numId w:val="140"/>
        </w:numPr>
        <w:spacing w:line="240" w:lineRule="auto"/>
        <w:jc w:val="both"/>
        <w:rPr>
          <w:rFonts w:ascii="Times New Roman" w:hAnsi="Times New Roman"/>
          <w:sz w:val="24"/>
          <w:szCs w:val="24"/>
        </w:rPr>
      </w:pPr>
      <w:r w:rsidRPr="006A74BE">
        <w:rPr>
          <w:rFonts w:ascii="Times New Roman" w:hAnsi="Times New Roman"/>
          <w:sz w:val="24"/>
          <w:szCs w:val="24"/>
        </w:rPr>
        <w:t>Csongrád-Csanád Vármegyei Kormányhivatal</w:t>
      </w:r>
      <w:r>
        <w:rPr>
          <w:rFonts w:ascii="Times New Roman" w:hAnsi="Times New Roman"/>
          <w:sz w:val="24"/>
          <w:szCs w:val="24"/>
        </w:rPr>
        <w:t xml:space="preserve"> </w:t>
      </w:r>
      <w:r w:rsidRPr="006A74BE">
        <w:rPr>
          <w:rFonts w:ascii="Times New Roman" w:hAnsi="Times New Roman"/>
          <w:sz w:val="24"/>
          <w:szCs w:val="24"/>
        </w:rPr>
        <w:t>Foglalkoztatási, Foglalkoztatás-felügyeleti és Munkavédelmi Főosztály</w:t>
      </w:r>
    </w:p>
    <w:p w14:paraId="674D664F" w14:textId="77777777" w:rsidR="00FF0D21" w:rsidRPr="00FF0D21" w:rsidRDefault="00FF0D21" w:rsidP="00CA61A4">
      <w:pPr>
        <w:jc w:val="both"/>
        <w:rPr>
          <w:sz w:val="24"/>
          <w:szCs w:val="24"/>
        </w:rPr>
      </w:pPr>
      <w:r w:rsidRPr="00FF0D21">
        <w:rPr>
          <w:sz w:val="24"/>
          <w:szCs w:val="24"/>
        </w:rPr>
        <w:t>Egyéb, az oktatással, vizsgáztatással összefüggő külső kapcsolatok:</w:t>
      </w:r>
    </w:p>
    <w:p w14:paraId="7957AE44" w14:textId="69B27385"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 xml:space="preserve">Csongrád-Csanád </w:t>
      </w:r>
      <w:r w:rsidR="006A74BE">
        <w:rPr>
          <w:rFonts w:ascii="Times New Roman" w:hAnsi="Times New Roman"/>
          <w:sz w:val="24"/>
          <w:szCs w:val="24"/>
        </w:rPr>
        <w:t>Várm</w:t>
      </w:r>
      <w:r w:rsidRPr="00FF0D21">
        <w:rPr>
          <w:rFonts w:ascii="Times New Roman" w:hAnsi="Times New Roman"/>
          <w:sz w:val="24"/>
          <w:szCs w:val="24"/>
        </w:rPr>
        <w:t>egyei Kormányhivatal különböző főosztályai</w:t>
      </w:r>
    </w:p>
    <w:p w14:paraId="33C55154" w14:textId="5AEA5EB7"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 xml:space="preserve">Szegedi Járási </w:t>
      </w:r>
      <w:r w:rsidR="006A74BE">
        <w:rPr>
          <w:rFonts w:ascii="Times New Roman" w:hAnsi="Times New Roman"/>
          <w:sz w:val="24"/>
          <w:szCs w:val="24"/>
        </w:rPr>
        <w:t>H</w:t>
      </w:r>
      <w:r w:rsidRPr="00FF0D21">
        <w:rPr>
          <w:rFonts w:ascii="Times New Roman" w:hAnsi="Times New Roman"/>
          <w:sz w:val="24"/>
          <w:szCs w:val="24"/>
        </w:rPr>
        <w:t>ivatal</w:t>
      </w:r>
    </w:p>
    <w:p w14:paraId="33CDC946" w14:textId="671EC4C0"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Sportiskolák Országos Szövetsége</w:t>
      </w:r>
    </w:p>
    <w:p w14:paraId="78AF6063" w14:textId="112274BF" w:rsidR="00FF0D21" w:rsidRPr="00FF0D21" w:rsidRDefault="00FF0D21" w:rsidP="00257A0A">
      <w:pPr>
        <w:pStyle w:val="Listaszerbekezds"/>
        <w:numPr>
          <w:ilvl w:val="0"/>
          <w:numId w:val="140"/>
        </w:numPr>
        <w:spacing w:line="240" w:lineRule="auto"/>
        <w:jc w:val="both"/>
        <w:rPr>
          <w:rFonts w:ascii="Times New Roman" w:hAnsi="Times New Roman"/>
          <w:sz w:val="24"/>
          <w:szCs w:val="24"/>
        </w:rPr>
      </w:pPr>
      <w:r w:rsidRPr="00FF0D21">
        <w:rPr>
          <w:rFonts w:ascii="Times New Roman" w:hAnsi="Times New Roman"/>
          <w:sz w:val="24"/>
          <w:szCs w:val="24"/>
        </w:rPr>
        <w:t>Magyar Diáksport Szövetség</w:t>
      </w:r>
    </w:p>
    <w:p w14:paraId="7B11AD9F" w14:textId="360BFC65" w:rsidR="00FF0D21" w:rsidRPr="00FF0D21" w:rsidRDefault="00BF513B" w:rsidP="00257A0A">
      <w:pPr>
        <w:pStyle w:val="Listaszerbekezds"/>
        <w:numPr>
          <w:ilvl w:val="0"/>
          <w:numId w:val="140"/>
        </w:numPr>
        <w:spacing w:line="240" w:lineRule="auto"/>
        <w:jc w:val="both"/>
        <w:rPr>
          <w:rFonts w:ascii="Times New Roman" w:hAnsi="Times New Roman"/>
          <w:sz w:val="24"/>
          <w:szCs w:val="24"/>
        </w:rPr>
      </w:pPr>
      <w:r>
        <w:rPr>
          <w:rFonts w:ascii="Times New Roman" w:hAnsi="Times New Roman"/>
          <w:sz w:val="24"/>
          <w:szCs w:val="24"/>
        </w:rPr>
        <w:t>Szegedi Sport és F</w:t>
      </w:r>
      <w:r w:rsidR="00FF0D21" w:rsidRPr="00FF0D21">
        <w:rPr>
          <w:rFonts w:ascii="Times New Roman" w:hAnsi="Times New Roman"/>
          <w:sz w:val="24"/>
          <w:szCs w:val="24"/>
        </w:rPr>
        <w:t>ürdők</w:t>
      </w:r>
      <w:r w:rsidR="006A74BE">
        <w:rPr>
          <w:rFonts w:ascii="Times New Roman" w:hAnsi="Times New Roman"/>
          <w:sz w:val="24"/>
          <w:szCs w:val="24"/>
        </w:rPr>
        <w:t xml:space="preserve"> Kft.</w:t>
      </w:r>
    </w:p>
    <w:p w14:paraId="703EB01C" w14:textId="2F41A2E6" w:rsidR="00FF0D21" w:rsidRPr="00FF0D21" w:rsidRDefault="007C3626" w:rsidP="00CA61A4">
      <w:pPr>
        <w:jc w:val="both"/>
        <w:rPr>
          <w:sz w:val="24"/>
          <w:szCs w:val="24"/>
        </w:rPr>
      </w:pPr>
      <w:r>
        <w:rPr>
          <w:sz w:val="24"/>
          <w:szCs w:val="24"/>
        </w:rPr>
        <w:t>Szakirányú</w:t>
      </w:r>
      <w:r w:rsidR="00FF0D21" w:rsidRPr="00FF0D21">
        <w:rPr>
          <w:sz w:val="24"/>
          <w:szCs w:val="24"/>
        </w:rPr>
        <w:t xml:space="preserve"> oktatással összefüggő kapcsolatok:</w:t>
      </w:r>
    </w:p>
    <w:p w14:paraId="3395F529" w14:textId="1A6EE718" w:rsidR="00FF0D21" w:rsidRPr="00FF0D21" w:rsidRDefault="00FF0D21" w:rsidP="00257A0A">
      <w:pPr>
        <w:pStyle w:val="Listaszerbekezds"/>
        <w:numPr>
          <w:ilvl w:val="0"/>
          <w:numId w:val="141"/>
        </w:numPr>
        <w:spacing w:line="240" w:lineRule="auto"/>
        <w:jc w:val="both"/>
        <w:rPr>
          <w:rFonts w:ascii="Times New Roman" w:hAnsi="Times New Roman"/>
          <w:sz w:val="24"/>
          <w:szCs w:val="24"/>
        </w:rPr>
      </w:pPr>
      <w:r w:rsidRPr="00FF0D21">
        <w:rPr>
          <w:rFonts w:ascii="Times New Roman" w:hAnsi="Times New Roman"/>
          <w:sz w:val="24"/>
          <w:szCs w:val="24"/>
        </w:rPr>
        <w:t>Magyar Kereskedelmi és Iparkamara, szakmai kamarák</w:t>
      </w:r>
    </w:p>
    <w:p w14:paraId="1AEB06B4" w14:textId="0DF74F57" w:rsidR="00FF0D21" w:rsidRPr="00FF0D21" w:rsidRDefault="006A74BE"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Szakirányú oktatást</w:t>
      </w:r>
      <w:r w:rsidR="00FF0D21" w:rsidRPr="00FF0D21">
        <w:rPr>
          <w:rFonts w:ascii="Times New Roman" w:hAnsi="Times New Roman"/>
          <w:sz w:val="24"/>
          <w:szCs w:val="24"/>
        </w:rPr>
        <w:t xml:space="preserve"> vállaló gazdálkodó szervezetek</w:t>
      </w:r>
    </w:p>
    <w:p w14:paraId="456CF4F1" w14:textId="2F62CC87" w:rsidR="00FF0D21" w:rsidRPr="00FF0D21" w:rsidRDefault="006A74BE"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Szakirányú oktatást</w:t>
      </w:r>
      <w:r w:rsidR="00FF0D21" w:rsidRPr="00FF0D21">
        <w:rPr>
          <w:rFonts w:ascii="Times New Roman" w:hAnsi="Times New Roman"/>
          <w:sz w:val="24"/>
          <w:szCs w:val="24"/>
        </w:rPr>
        <w:t xml:space="preserve"> vállaló óvodák, iskolák</w:t>
      </w:r>
    </w:p>
    <w:p w14:paraId="7FFD9B50" w14:textId="407503FD" w:rsidR="00FF0D21" w:rsidRPr="00FF0D21" w:rsidRDefault="006A74BE"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Szakirányú oktatást</w:t>
      </w:r>
      <w:r w:rsidR="00FF0D21" w:rsidRPr="00FF0D21">
        <w:rPr>
          <w:rFonts w:ascii="Times New Roman" w:hAnsi="Times New Roman"/>
          <w:sz w:val="24"/>
          <w:szCs w:val="24"/>
        </w:rPr>
        <w:t xml:space="preserve"> vállaló sportegyesületek</w:t>
      </w:r>
    </w:p>
    <w:p w14:paraId="3F3C3D21" w14:textId="77777777" w:rsidR="00FF0D21" w:rsidRPr="00FF0D21" w:rsidRDefault="00FF0D21" w:rsidP="00CA61A4">
      <w:pPr>
        <w:jc w:val="both"/>
        <w:rPr>
          <w:sz w:val="24"/>
          <w:szCs w:val="24"/>
        </w:rPr>
      </w:pPr>
      <w:r w:rsidRPr="00FF0D21">
        <w:rPr>
          <w:sz w:val="24"/>
          <w:szCs w:val="24"/>
        </w:rPr>
        <w:t>A nemzetközi pályázatok lebonyolításával összefüggő kapcsolatok:</w:t>
      </w:r>
    </w:p>
    <w:p w14:paraId="0501F894" w14:textId="5C115A5A" w:rsidR="00FF0D21" w:rsidRPr="00FF0D21" w:rsidRDefault="00B80938"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TKA</w:t>
      </w:r>
    </w:p>
    <w:p w14:paraId="37A9F439" w14:textId="72183999" w:rsidR="00FF0D21" w:rsidRDefault="00B80938"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BGA Zrt.</w:t>
      </w:r>
    </w:p>
    <w:p w14:paraId="2666996C" w14:textId="1EE1BA90" w:rsidR="00B80938" w:rsidRPr="00FF0D21" w:rsidRDefault="00B80938"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nemzetközi partnerintézmények</w:t>
      </w:r>
    </w:p>
    <w:p w14:paraId="56204DE1" w14:textId="37637027" w:rsidR="00FF0D21" w:rsidRPr="00FF0D21" w:rsidRDefault="00FF0D21" w:rsidP="00CA61A4">
      <w:pPr>
        <w:jc w:val="both"/>
        <w:rPr>
          <w:sz w:val="24"/>
          <w:szCs w:val="24"/>
        </w:rPr>
      </w:pPr>
      <w:r w:rsidRPr="00FF0D21">
        <w:rPr>
          <w:sz w:val="24"/>
          <w:szCs w:val="24"/>
        </w:rPr>
        <w:t xml:space="preserve">Az ifjúságvédelmi feladataink elvégzése érdekében tartott kapcsolatok: </w:t>
      </w:r>
    </w:p>
    <w:p w14:paraId="3CF865C7" w14:textId="77777777" w:rsidR="006A74BE" w:rsidRDefault="006A74BE" w:rsidP="00257A0A">
      <w:pPr>
        <w:pStyle w:val="Listaszerbekezds"/>
        <w:numPr>
          <w:ilvl w:val="0"/>
          <w:numId w:val="141"/>
        </w:numPr>
        <w:spacing w:line="240" w:lineRule="auto"/>
        <w:jc w:val="both"/>
        <w:rPr>
          <w:rFonts w:ascii="Times New Roman" w:hAnsi="Times New Roman"/>
          <w:sz w:val="24"/>
          <w:szCs w:val="24"/>
        </w:rPr>
      </w:pPr>
      <w:r w:rsidRPr="006A74BE">
        <w:rPr>
          <w:rFonts w:ascii="Times New Roman" w:hAnsi="Times New Roman"/>
          <w:sz w:val="24"/>
          <w:szCs w:val="24"/>
        </w:rPr>
        <w:t>Csongrád-Csanád Megyei Pedagógiai Szakszolgálat</w:t>
      </w:r>
    </w:p>
    <w:p w14:paraId="51F0F168" w14:textId="77777777" w:rsidR="006A74BE" w:rsidRDefault="006A74BE" w:rsidP="00257A0A">
      <w:pPr>
        <w:pStyle w:val="Listaszerbekezds"/>
        <w:numPr>
          <w:ilvl w:val="0"/>
          <w:numId w:val="141"/>
        </w:numPr>
        <w:spacing w:line="240" w:lineRule="auto"/>
        <w:jc w:val="both"/>
        <w:rPr>
          <w:rFonts w:ascii="Times New Roman" w:hAnsi="Times New Roman"/>
          <w:sz w:val="24"/>
          <w:szCs w:val="24"/>
        </w:rPr>
      </w:pPr>
      <w:r w:rsidRPr="006A74BE">
        <w:rPr>
          <w:rFonts w:ascii="Times New Roman" w:hAnsi="Times New Roman"/>
          <w:sz w:val="24"/>
          <w:szCs w:val="24"/>
        </w:rPr>
        <w:t>Család- és Gyermekjóléti Központ</w:t>
      </w:r>
    </w:p>
    <w:p w14:paraId="6C21B8AB" w14:textId="027B5ED0" w:rsidR="00FF0D21" w:rsidRPr="00FF0D21" w:rsidRDefault="00461FD8" w:rsidP="00257A0A">
      <w:pPr>
        <w:pStyle w:val="Listaszerbekezds"/>
        <w:numPr>
          <w:ilvl w:val="0"/>
          <w:numId w:val="141"/>
        </w:numPr>
        <w:spacing w:line="240" w:lineRule="auto"/>
        <w:jc w:val="both"/>
        <w:rPr>
          <w:rFonts w:ascii="Times New Roman" w:hAnsi="Times New Roman"/>
          <w:sz w:val="24"/>
          <w:szCs w:val="24"/>
        </w:rPr>
      </w:pPr>
      <w:r>
        <w:rPr>
          <w:rFonts w:ascii="Times New Roman" w:hAnsi="Times New Roman"/>
          <w:sz w:val="24"/>
          <w:szCs w:val="24"/>
        </w:rPr>
        <w:t>S</w:t>
      </w:r>
      <w:r w:rsidR="00FF0D21" w:rsidRPr="00FF0D21">
        <w:rPr>
          <w:rFonts w:ascii="Times New Roman" w:hAnsi="Times New Roman"/>
          <w:sz w:val="24"/>
          <w:szCs w:val="24"/>
        </w:rPr>
        <w:t xml:space="preserve">zegedi Drogambulancia </w:t>
      </w:r>
    </w:p>
    <w:p w14:paraId="7094AF4C" w14:textId="77777777" w:rsidR="006A74BE" w:rsidRDefault="006A74BE" w:rsidP="00257A0A">
      <w:pPr>
        <w:pStyle w:val="Listaszerbekezds"/>
        <w:numPr>
          <w:ilvl w:val="0"/>
          <w:numId w:val="141"/>
        </w:numPr>
        <w:spacing w:line="240" w:lineRule="auto"/>
        <w:jc w:val="both"/>
        <w:rPr>
          <w:rFonts w:ascii="Times New Roman" w:hAnsi="Times New Roman"/>
          <w:sz w:val="24"/>
          <w:szCs w:val="24"/>
        </w:rPr>
      </w:pPr>
      <w:r w:rsidRPr="006A74BE">
        <w:rPr>
          <w:rFonts w:ascii="Times New Roman" w:hAnsi="Times New Roman"/>
          <w:sz w:val="24"/>
          <w:szCs w:val="24"/>
        </w:rPr>
        <w:t>Csongrád-Csanád Vármegyei Rendőr-főkapitányság</w:t>
      </w:r>
    </w:p>
    <w:p w14:paraId="5E409AFA" w14:textId="1D2A087F" w:rsidR="00FF0D21" w:rsidRPr="00FF0D21" w:rsidRDefault="00FF0D21" w:rsidP="00257A0A">
      <w:pPr>
        <w:pStyle w:val="Listaszerbekezds"/>
        <w:numPr>
          <w:ilvl w:val="0"/>
          <w:numId w:val="141"/>
        </w:numPr>
        <w:spacing w:line="240" w:lineRule="auto"/>
        <w:jc w:val="both"/>
        <w:rPr>
          <w:rFonts w:ascii="Times New Roman" w:hAnsi="Times New Roman"/>
          <w:sz w:val="24"/>
          <w:szCs w:val="24"/>
        </w:rPr>
      </w:pPr>
      <w:r w:rsidRPr="00FF0D21">
        <w:rPr>
          <w:rFonts w:ascii="Times New Roman" w:hAnsi="Times New Roman"/>
          <w:sz w:val="24"/>
          <w:szCs w:val="24"/>
        </w:rPr>
        <w:t>Szegedi Rendőrkapitányság</w:t>
      </w:r>
    </w:p>
    <w:p w14:paraId="79A5DB4E" w14:textId="44EFF5AF" w:rsidR="00D94A6F" w:rsidRPr="00E912B7" w:rsidRDefault="0068076C" w:rsidP="00414755">
      <w:pPr>
        <w:pStyle w:val="c2"/>
      </w:pPr>
      <w:bookmarkStart w:id="537" w:name="_Toc149067196"/>
      <w:r w:rsidRPr="00E912B7">
        <w:t>2.9. A tanulmányo</w:t>
      </w:r>
      <w:r w:rsidR="001926AF">
        <w:t>k alatti vizsgák</w:t>
      </w:r>
      <w:r w:rsidRPr="00E912B7">
        <w:t xml:space="preserve"> szabályai</w:t>
      </w:r>
      <w:bookmarkStart w:id="538" w:name="_Toc224100220"/>
      <w:bookmarkStart w:id="539" w:name="_Toc225745890"/>
      <w:bookmarkStart w:id="540" w:name="_Toc350949216"/>
      <w:bookmarkStart w:id="541" w:name="_Toc43292096"/>
      <w:bookmarkEnd w:id="537"/>
    </w:p>
    <w:p w14:paraId="443B3C29" w14:textId="2B4E1D9A" w:rsidR="00D94A6F" w:rsidRPr="00E912B7" w:rsidRDefault="00D94A6F" w:rsidP="00CA61A4">
      <w:pPr>
        <w:jc w:val="both"/>
        <w:rPr>
          <w:sz w:val="24"/>
          <w:szCs w:val="24"/>
        </w:rPr>
      </w:pPr>
      <w:r w:rsidRPr="00E912B7">
        <w:rPr>
          <w:sz w:val="24"/>
          <w:szCs w:val="24"/>
        </w:rPr>
        <w:t>A vizsgaszabályzat hatálya</w:t>
      </w:r>
    </w:p>
    <w:p w14:paraId="382803A5" w14:textId="0B326F01" w:rsidR="00D94A6F" w:rsidRDefault="00D94A6F" w:rsidP="00CA61A4">
      <w:pPr>
        <w:jc w:val="both"/>
        <w:rPr>
          <w:sz w:val="24"/>
          <w:szCs w:val="24"/>
        </w:rPr>
      </w:pPr>
      <w:r w:rsidRPr="00E912B7">
        <w:rPr>
          <w:sz w:val="24"/>
          <w:szCs w:val="24"/>
        </w:rPr>
        <w:t>A vizsgaszabályzat az intézmény által szervezett tanulmányok alatti vizsgákra vonatkozik.</w:t>
      </w:r>
    </w:p>
    <w:p w14:paraId="28D931B6" w14:textId="2E622F21" w:rsidR="00A21046" w:rsidRPr="00E912B7" w:rsidRDefault="00A21046" w:rsidP="00A21046">
      <w:pPr>
        <w:jc w:val="both"/>
        <w:rPr>
          <w:sz w:val="24"/>
          <w:szCs w:val="24"/>
        </w:rPr>
      </w:pPr>
      <w:r w:rsidRPr="00A21046">
        <w:rPr>
          <w:sz w:val="24"/>
          <w:szCs w:val="24"/>
        </w:rPr>
        <w:t>A tanulmányok alatti vizsgák (osztályozó-, különbözeti, javító és pótló vizsga</w:t>
      </w:r>
      <w:r>
        <w:rPr>
          <w:sz w:val="24"/>
          <w:szCs w:val="24"/>
        </w:rPr>
        <w:t>, ágazati alapvizsga</w:t>
      </w:r>
      <w:r w:rsidRPr="00A21046">
        <w:rPr>
          <w:sz w:val="24"/>
          <w:szCs w:val="24"/>
        </w:rPr>
        <w:t>) szabályait a Szkt.60.§-a</w:t>
      </w:r>
      <w:r>
        <w:rPr>
          <w:sz w:val="24"/>
          <w:szCs w:val="24"/>
        </w:rPr>
        <w:t xml:space="preserve"> </w:t>
      </w:r>
      <w:r w:rsidRPr="00A21046">
        <w:rPr>
          <w:sz w:val="24"/>
          <w:szCs w:val="24"/>
        </w:rPr>
        <w:t>és a Szkr.180-191.§-</w:t>
      </w:r>
      <w:proofErr w:type="spellStart"/>
      <w:r w:rsidRPr="00A21046">
        <w:rPr>
          <w:sz w:val="24"/>
          <w:szCs w:val="24"/>
        </w:rPr>
        <w:t>ai</w:t>
      </w:r>
      <w:proofErr w:type="spellEnd"/>
      <w:r w:rsidRPr="00A21046">
        <w:rPr>
          <w:sz w:val="24"/>
          <w:szCs w:val="24"/>
        </w:rPr>
        <w:t xml:space="preserve"> alapján határoztuk meg.</w:t>
      </w:r>
    </w:p>
    <w:p w14:paraId="143753C8" w14:textId="6ED27283" w:rsidR="0068076C" w:rsidRPr="00E912B7" w:rsidRDefault="00D94A6F" w:rsidP="00414755">
      <w:pPr>
        <w:pStyle w:val="c3"/>
      </w:pPr>
      <w:bookmarkStart w:id="542" w:name="_Toc149067197"/>
      <w:r w:rsidRPr="00E912B7">
        <w:t xml:space="preserve">2.9.1. </w:t>
      </w:r>
      <w:r w:rsidR="0068076C" w:rsidRPr="00E912B7">
        <w:t>A tanulmányok alatti vizsgák rendje</w:t>
      </w:r>
      <w:bookmarkEnd w:id="538"/>
      <w:bookmarkEnd w:id="539"/>
      <w:bookmarkEnd w:id="540"/>
      <w:bookmarkEnd w:id="541"/>
      <w:bookmarkEnd w:id="542"/>
    </w:p>
    <w:p w14:paraId="2995E56B" w14:textId="04C699D8" w:rsidR="0068076C" w:rsidRPr="00E912B7" w:rsidRDefault="00E77FA8" w:rsidP="00CA61A4">
      <w:pPr>
        <w:jc w:val="both"/>
        <w:rPr>
          <w:sz w:val="24"/>
          <w:szCs w:val="24"/>
        </w:rPr>
      </w:pPr>
      <w:r>
        <w:rPr>
          <w:sz w:val="24"/>
          <w:szCs w:val="24"/>
        </w:rPr>
        <w:t xml:space="preserve">1. </w:t>
      </w:r>
      <w:r w:rsidR="0068076C" w:rsidRPr="00E912B7">
        <w:rPr>
          <w:sz w:val="24"/>
          <w:szCs w:val="24"/>
        </w:rPr>
        <w:t>A tanulmányok alatti vizsgák típusai:</w:t>
      </w:r>
    </w:p>
    <w:p w14:paraId="768EF177" w14:textId="77777777" w:rsidR="0068076C" w:rsidRPr="00E77FA8" w:rsidRDefault="0068076C" w:rsidP="00257A0A">
      <w:pPr>
        <w:pStyle w:val="Listaszerbekezds"/>
        <w:numPr>
          <w:ilvl w:val="0"/>
          <w:numId w:val="142"/>
        </w:numPr>
        <w:spacing w:line="240" w:lineRule="auto"/>
        <w:jc w:val="both"/>
        <w:rPr>
          <w:rFonts w:ascii="Times New Roman" w:hAnsi="Times New Roman"/>
          <w:sz w:val="24"/>
          <w:szCs w:val="24"/>
        </w:rPr>
      </w:pPr>
      <w:r w:rsidRPr="00E77FA8">
        <w:rPr>
          <w:rFonts w:ascii="Times New Roman" w:hAnsi="Times New Roman"/>
          <w:sz w:val="24"/>
          <w:szCs w:val="24"/>
        </w:rPr>
        <w:t>osztályozóvizsga</w:t>
      </w:r>
    </w:p>
    <w:p w14:paraId="64D259E4" w14:textId="77777777" w:rsidR="0068076C" w:rsidRPr="00E77FA8" w:rsidRDefault="0068076C" w:rsidP="00257A0A">
      <w:pPr>
        <w:pStyle w:val="Listaszerbekezds"/>
        <w:numPr>
          <w:ilvl w:val="0"/>
          <w:numId w:val="142"/>
        </w:numPr>
        <w:spacing w:line="240" w:lineRule="auto"/>
        <w:jc w:val="both"/>
        <w:rPr>
          <w:rFonts w:ascii="Times New Roman" w:hAnsi="Times New Roman"/>
          <w:sz w:val="24"/>
          <w:szCs w:val="24"/>
        </w:rPr>
      </w:pPr>
      <w:r w:rsidRPr="00E77FA8">
        <w:rPr>
          <w:rFonts w:ascii="Times New Roman" w:hAnsi="Times New Roman"/>
          <w:sz w:val="24"/>
          <w:szCs w:val="24"/>
        </w:rPr>
        <w:t>különbözeti vizsga</w:t>
      </w:r>
    </w:p>
    <w:p w14:paraId="74CF5CD0" w14:textId="77777777" w:rsidR="0068076C" w:rsidRPr="00E77FA8" w:rsidRDefault="0068076C" w:rsidP="00257A0A">
      <w:pPr>
        <w:pStyle w:val="Listaszerbekezds"/>
        <w:numPr>
          <w:ilvl w:val="0"/>
          <w:numId w:val="142"/>
        </w:numPr>
        <w:spacing w:line="240" w:lineRule="auto"/>
        <w:jc w:val="both"/>
        <w:rPr>
          <w:rFonts w:ascii="Times New Roman" w:hAnsi="Times New Roman"/>
          <w:sz w:val="24"/>
          <w:szCs w:val="24"/>
        </w:rPr>
      </w:pPr>
      <w:r w:rsidRPr="00E77FA8">
        <w:rPr>
          <w:rFonts w:ascii="Times New Roman" w:hAnsi="Times New Roman"/>
          <w:sz w:val="24"/>
          <w:szCs w:val="24"/>
        </w:rPr>
        <w:t>pótló vizsga</w:t>
      </w:r>
    </w:p>
    <w:p w14:paraId="5228815C" w14:textId="7B02CC6D" w:rsidR="0068076C" w:rsidRDefault="0068076C" w:rsidP="00257A0A">
      <w:pPr>
        <w:pStyle w:val="Listaszerbekezds"/>
        <w:numPr>
          <w:ilvl w:val="0"/>
          <w:numId w:val="142"/>
        </w:numPr>
        <w:spacing w:line="240" w:lineRule="auto"/>
        <w:jc w:val="both"/>
        <w:rPr>
          <w:rFonts w:ascii="Times New Roman" w:hAnsi="Times New Roman"/>
          <w:sz w:val="24"/>
          <w:szCs w:val="24"/>
        </w:rPr>
      </w:pPr>
      <w:r w:rsidRPr="00E77FA8">
        <w:rPr>
          <w:rFonts w:ascii="Times New Roman" w:hAnsi="Times New Roman"/>
          <w:sz w:val="24"/>
          <w:szCs w:val="24"/>
        </w:rPr>
        <w:t>javítóvizsga</w:t>
      </w:r>
    </w:p>
    <w:p w14:paraId="35695CF9" w14:textId="0E681EFA" w:rsidR="00461FD8" w:rsidRPr="00E77FA8" w:rsidRDefault="00461FD8" w:rsidP="00257A0A">
      <w:pPr>
        <w:pStyle w:val="Listaszerbekezds"/>
        <w:numPr>
          <w:ilvl w:val="0"/>
          <w:numId w:val="142"/>
        </w:numPr>
        <w:spacing w:line="240" w:lineRule="auto"/>
        <w:jc w:val="both"/>
        <w:rPr>
          <w:rFonts w:ascii="Times New Roman" w:hAnsi="Times New Roman"/>
          <w:sz w:val="24"/>
          <w:szCs w:val="24"/>
        </w:rPr>
      </w:pPr>
      <w:r>
        <w:rPr>
          <w:rFonts w:ascii="Times New Roman" w:hAnsi="Times New Roman"/>
          <w:sz w:val="24"/>
          <w:szCs w:val="24"/>
        </w:rPr>
        <w:t>ágazati alapvizsga</w:t>
      </w:r>
    </w:p>
    <w:p w14:paraId="76F7928A" w14:textId="50623581" w:rsidR="0068076C" w:rsidRPr="00E912B7" w:rsidRDefault="00E77FA8" w:rsidP="00CA61A4">
      <w:pPr>
        <w:jc w:val="both"/>
        <w:rPr>
          <w:sz w:val="24"/>
          <w:szCs w:val="24"/>
        </w:rPr>
      </w:pPr>
      <w:r>
        <w:rPr>
          <w:sz w:val="24"/>
          <w:szCs w:val="24"/>
        </w:rPr>
        <w:lastRenderedPageBreak/>
        <w:t xml:space="preserve">2. </w:t>
      </w:r>
      <w:r w:rsidR="0068076C" w:rsidRPr="00E912B7">
        <w:rPr>
          <w:sz w:val="24"/>
          <w:szCs w:val="24"/>
        </w:rPr>
        <w:t>a) Osztályozó vizsgát kell tennie a tanulónak, ha</w:t>
      </w:r>
    </w:p>
    <w:p w14:paraId="12BDBC76" w14:textId="77777777" w:rsidR="0068076C" w:rsidRPr="00E77FA8" w:rsidRDefault="0068076C" w:rsidP="00257A0A">
      <w:pPr>
        <w:pStyle w:val="Listaszerbekezds"/>
        <w:numPr>
          <w:ilvl w:val="0"/>
          <w:numId w:val="143"/>
        </w:numPr>
        <w:spacing w:line="240" w:lineRule="auto"/>
        <w:jc w:val="both"/>
        <w:rPr>
          <w:rFonts w:ascii="Times New Roman" w:hAnsi="Times New Roman"/>
          <w:sz w:val="24"/>
          <w:szCs w:val="24"/>
        </w:rPr>
      </w:pPr>
      <w:r w:rsidRPr="00E77FA8">
        <w:rPr>
          <w:rFonts w:ascii="Times New Roman" w:hAnsi="Times New Roman"/>
          <w:sz w:val="24"/>
          <w:szCs w:val="24"/>
        </w:rPr>
        <w:t>felmentést kapott valamely tantárgyból a foglalkozásokon való részvétel alól,</w:t>
      </w:r>
    </w:p>
    <w:p w14:paraId="13F3A5F4" w14:textId="09D69BE4" w:rsidR="0068076C" w:rsidRPr="00E77FA8" w:rsidRDefault="0068076C" w:rsidP="00257A0A">
      <w:pPr>
        <w:pStyle w:val="Listaszerbekezds"/>
        <w:numPr>
          <w:ilvl w:val="0"/>
          <w:numId w:val="143"/>
        </w:numPr>
        <w:spacing w:line="240" w:lineRule="auto"/>
        <w:jc w:val="both"/>
        <w:rPr>
          <w:rFonts w:ascii="Times New Roman" w:hAnsi="Times New Roman"/>
          <w:sz w:val="24"/>
          <w:szCs w:val="24"/>
        </w:rPr>
      </w:pPr>
      <w:r w:rsidRPr="00E77FA8">
        <w:rPr>
          <w:rFonts w:ascii="Times New Roman" w:hAnsi="Times New Roman"/>
          <w:sz w:val="24"/>
          <w:szCs w:val="24"/>
        </w:rPr>
        <w:t>engedélyt kapott egy vagy több tantárgy tanulmányi követelményeinek egy tanévben, vagy az előírtnál rövidebb idő alatt tegyen eleget</w:t>
      </w:r>
      <w:r w:rsidR="00E77FA8">
        <w:rPr>
          <w:rFonts w:ascii="Times New Roman" w:hAnsi="Times New Roman"/>
          <w:sz w:val="24"/>
          <w:szCs w:val="24"/>
        </w:rPr>
        <w:t>,</w:t>
      </w:r>
    </w:p>
    <w:p w14:paraId="05324621" w14:textId="21686034" w:rsidR="0068076C" w:rsidRPr="00E77FA8" w:rsidRDefault="0068076C" w:rsidP="00257A0A">
      <w:pPr>
        <w:pStyle w:val="Listaszerbekezds"/>
        <w:numPr>
          <w:ilvl w:val="0"/>
          <w:numId w:val="143"/>
        </w:numPr>
        <w:spacing w:line="240" w:lineRule="auto"/>
        <w:jc w:val="both"/>
        <w:rPr>
          <w:rFonts w:ascii="Times New Roman" w:hAnsi="Times New Roman"/>
          <w:sz w:val="24"/>
          <w:szCs w:val="24"/>
        </w:rPr>
      </w:pPr>
      <w:r w:rsidRPr="00E77FA8">
        <w:rPr>
          <w:rFonts w:ascii="Times New Roman" w:hAnsi="Times New Roman"/>
          <w:sz w:val="24"/>
          <w:szCs w:val="24"/>
        </w:rPr>
        <w:t>a tanuló teljesítménye a tanítási év során hiányzásai miatt nem volt érdemjeggyel értékelhető és a magasabb évfolyamba lépéshez az oktatói testület az osztályozóvizsgát engedélyezte</w:t>
      </w:r>
      <w:r w:rsidR="00D94A6F" w:rsidRPr="00E77FA8">
        <w:rPr>
          <w:rFonts w:ascii="Times New Roman" w:hAnsi="Times New Roman"/>
          <w:sz w:val="24"/>
          <w:szCs w:val="24"/>
        </w:rPr>
        <w:t>.</w:t>
      </w:r>
    </w:p>
    <w:p w14:paraId="74B91436" w14:textId="62AB7159" w:rsidR="0068076C" w:rsidRPr="00E912B7" w:rsidRDefault="0068076C" w:rsidP="00CA61A4">
      <w:pPr>
        <w:ind w:left="360"/>
        <w:jc w:val="both"/>
        <w:rPr>
          <w:sz w:val="24"/>
          <w:szCs w:val="24"/>
        </w:rPr>
      </w:pPr>
      <w:r w:rsidRPr="00E912B7">
        <w:rPr>
          <w:sz w:val="24"/>
          <w:szCs w:val="24"/>
        </w:rPr>
        <w:t xml:space="preserve">b) A </w:t>
      </w:r>
      <w:proofErr w:type="spellStart"/>
      <w:r w:rsidRPr="00E912B7">
        <w:rPr>
          <w:sz w:val="24"/>
          <w:szCs w:val="24"/>
        </w:rPr>
        <w:t>tantárgyankénti</w:t>
      </w:r>
      <w:proofErr w:type="spellEnd"/>
      <w:r w:rsidRPr="00E912B7">
        <w:rPr>
          <w:sz w:val="24"/>
          <w:szCs w:val="24"/>
        </w:rPr>
        <w:t xml:space="preserve"> és </w:t>
      </w:r>
      <w:proofErr w:type="spellStart"/>
      <w:r w:rsidRPr="00E912B7">
        <w:rPr>
          <w:sz w:val="24"/>
          <w:szCs w:val="24"/>
        </w:rPr>
        <w:t>évfolyamonkénti</w:t>
      </w:r>
      <w:proofErr w:type="spellEnd"/>
      <w:r w:rsidRPr="00E912B7">
        <w:rPr>
          <w:sz w:val="24"/>
          <w:szCs w:val="24"/>
        </w:rPr>
        <w:t xml:space="preserve"> követelményeket, valamint az értékelés szabályait a </w:t>
      </w:r>
      <w:r w:rsidR="002A0D54" w:rsidRPr="00E912B7">
        <w:rPr>
          <w:sz w:val="24"/>
          <w:szCs w:val="24"/>
        </w:rPr>
        <w:t>S</w:t>
      </w:r>
      <w:r w:rsidRPr="00E912B7">
        <w:rPr>
          <w:sz w:val="24"/>
          <w:szCs w:val="24"/>
        </w:rPr>
        <w:t>zakmai programban határozzuk meg.</w:t>
      </w:r>
    </w:p>
    <w:p w14:paraId="7B494C9B" w14:textId="66285B37" w:rsidR="0068076C" w:rsidRPr="00E912B7" w:rsidRDefault="0068076C" w:rsidP="00CA61A4">
      <w:pPr>
        <w:ind w:firstLine="360"/>
        <w:jc w:val="both"/>
        <w:rPr>
          <w:sz w:val="24"/>
          <w:szCs w:val="24"/>
        </w:rPr>
      </w:pPr>
      <w:r w:rsidRPr="00E912B7">
        <w:rPr>
          <w:sz w:val="24"/>
          <w:szCs w:val="24"/>
        </w:rPr>
        <w:t>c) Osztályozóvizsgákat februárban, áprilisban és augusztusban szervezünk.</w:t>
      </w:r>
    </w:p>
    <w:p w14:paraId="460CD337" w14:textId="35403ECC" w:rsidR="0068076C" w:rsidRPr="00E912B7" w:rsidRDefault="0068076C" w:rsidP="00CA61A4">
      <w:pPr>
        <w:ind w:left="360"/>
        <w:jc w:val="both"/>
        <w:rPr>
          <w:sz w:val="24"/>
          <w:szCs w:val="24"/>
        </w:rPr>
      </w:pPr>
      <w:r w:rsidRPr="00E912B7">
        <w:rPr>
          <w:sz w:val="24"/>
          <w:szCs w:val="24"/>
        </w:rPr>
        <w:t>d) Amennyiben a tanuló kérésére jön létre osztályozóvizsga (például előrehozott érettségi vizsgát szeretne tenni), azt a tanuló köteles írásban kérvényezni az iskola igazgatójától.</w:t>
      </w:r>
    </w:p>
    <w:p w14:paraId="750FB706" w14:textId="7CB5EE93" w:rsidR="0068076C" w:rsidRPr="00E912B7" w:rsidRDefault="0068076C" w:rsidP="00CA61A4">
      <w:pPr>
        <w:ind w:left="360"/>
        <w:jc w:val="both"/>
        <w:rPr>
          <w:sz w:val="24"/>
          <w:szCs w:val="24"/>
        </w:rPr>
      </w:pPr>
      <w:r w:rsidRPr="00E912B7">
        <w:rPr>
          <w:sz w:val="24"/>
          <w:szCs w:val="24"/>
        </w:rPr>
        <w:t>e) A tanuló, illetve kiskorú tanuló törvényes képviselője kérelmezheti, hogy a tanuló a félévi, év végi osztályzatának megállapítására független vizsgabizottság előtt tegyen vizsgát.</w:t>
      </w:r>
    </w:p>
    <w:p w14:paraId="76ED5D68" w14:textId="6A8E6EC4" w:rsidR="0068076C" w:rsidRPr="00E912B7" w:rsidRDefault="0068076C" w:rsidP="00CA61A4">
      <w:pPr>
        <w:ind w:firstLine="360"/>
        <w:jc w:val="both"/>
        <w:rPr>
          <w:sz w:val="24"/>
          <w:szCs w:val="24"/>
        </w:rPr>
      </w:pPr>
      <w:r w:rsidRPr="00E912B7">
        <w:rPr>
          <w:sz w:val="24"/>
          <w:szCs w:val="24"/>
        </w:rPr>
        <w:t>f) Az osztályozó vizsga időpontjáról, helyszínéről a vizsgázó írásbeli értesítést kap.</w:t>
      </w:r>
    </w:p>
    <w:p w14:paraId="0B256548" w14:textId="5658F9F0" w:rsidR="0068076C" w:rsidRPr="00E912B7" w:rsidRDefault="0068076C" w:rsidP="00CA61A4">
      <w:pPr>
        <w:ind w:firstLine="360"/>
        <w:jc w:val="both"/>
        <w:rPr>
          <w:sz w:val="24"/>
          <w:szCs w:val="24"/>
        </w:rPr>
      </w:pPr>
      <w:r w:rsidRPr="00E912B7">
        <w:rPr>
          <w:sz w:val="24"/>
          <w:szCs w:val="24"/>
        </w:rPr>
        <w:t>g)</w:t>
      </w:r>
      <w:r w:rsidR="00E77FA8">
        <w:rPr>
          <w:sz w:val="24"/>
          <w:szCs w:val="24"/>
        </w:rPr>
        <w:t xml:space="preserve"> </w:t>
      </w:r>
      <w:r w:rsidRPr="00E912B7">
        <w:rPr>
          <w:sz w:val="24"/>
          <w:szCs w:val="24"/>
        </w:rPr>
        <w:t>Az osztályozóvizsga nem ismételhető.</w:t>
      </w:r>
    </w:p>
    <w:p w14:paraId="34AB306E" w14:textId="753C4EA9" w:rsidR="0068076C" w:rsidRPr="00E912B7" w:rsidRDefault="00E77FA8" w:rsidP="00CA61A4">
      <w:pPr>
        <w:jc w:val="both"/>
        <w:rPr>
          <w:sz w:val="24"/>
          <w:szCs w:val="24"/>
        </w:rPr>
      </w:pPr>
      <w:r>
        <w:rPr>
          <w:sz w:val="24"/>
          <w:szCs w:val="24"/>
        </w:rPr>
        <w:t xml:space="preserve">3. </w:t>
      </w:r>
      <w:r w:rsidR="0068076C" w:rsidRPr="00E912B7">
        <w:rPr>
          <w:sz w:val="24"/>
          <w:szCs w:val="24"/>
        </w:rPr>
        <w:t>a) Különbözeti vizsgát kell tennie a tanulónak</w:t>
      </w:r>
    </w:p>
    <w:p w14:paraId="266DCB6C" w14:textId="77777777" w:rsidR="0068076C" w:rsidRPr="000A38DC" w:rsidRDefault="0068076C" w:rsidP="00257A0A">
      <w:pPr>
        <w:pStyle w:val="Listaszerbekezds"/>
        <w:numPr>
          <w:ilvl w:val="0"/>
          <w:numId w:val="144"/>
        </w:numPr>
        <w:spacing w:line="240" w:lineRule="auto"/>
        <w:jc w:val="both"/>
        <w:rPr>
          <w:rFonts w:ascii="Times New Roman" w:hAnsi="Times New Roman"/>
          <w:sz w:val="24"/>
          <w:szCs w:val="24"/>
        </w:rPr>
      </w:pPr>
      <w:r w:rsidRPr="000A38DC">
        <w:rPr>
          <w:rFonts w:ascii="Times New Roman" w:hAnsi="Times New Roman"/>
          <w:sz w:val="24"/>
          <w:szCs w:val="24"/>
        </w:rPr>
        <w:t>másik iskolából való átvételkor,</w:t>
      </w:r>
    </w:p>
    <w:p w14:paraId="5D21B172" w14:textId="2F779267" w:rsidR="0068076C" w:rsidRPr="000A38DC" w:rsidRDefault="0068076C" w:rsidP="00257A0A">
      <w:pPr>
        <w:pStyle w:val="Listaszerbekezds"/>
        <w:numPr>
          <w:ilvl w:val="0"/>
          <w:numId w:val="144"/>
        </w:numPr>
        <w:spacing w:line="240" w:lineRule="auto"/>
        <w:jc w:val="both"/>
        <w:rPr>
          <w:rFonts w:ascii="Times New Roman" w:hAnsi="Times New Roman"/>
          <w:sz w:val="24"/>
          <w:szCs w:val="24"/>
        </w:rPr>
      </w:pPr>
      <w:r w:rsidRPr="000A38DC">
        <w:rPr>
          <w:rFonts w:ascii="Times New Roman" w:hAnsi="Times New Roman"/>
          <w:sz w:val="24"/>
          <w:szCs w:val="24"/>
        </w:rPr>
        <w:t>osztályváltáskor, ha a tantárgyi követelmények indokolttá teszik</w:t>
      </w:r>
      <w:r w:rsidR="002A0D54" w:rsidRPr="000A38DC">
        <w:rPr>
          <w:rFonts w:ascii="Times New Roman" w:hAnsi="Times New Roman"/>
          <w:sz w:val="24"/>
          <w:szCs w:val="24"/>
        </w:rPr>
        <w:t>.</w:t>
      </w:r>
    </w:p>
    <w:p w14:paraId="70A139A1" w14:textId="538DBD6E" w:rsidR="0068076C" w:rsidRPr="00E912B7" w:rsidRDefault="00265381" w:rsidP="00CA61A4">
      <w:pPr>
        <w:ind w:left="360"/>
        <w:jc w:val="both"/>
        <w:rPr>
          <w:sz w:val="24"/>
          <w:szCs w:val="24"/>
        </w:rPr>
      </w:pPr>
      <w:r w:rsidRPr="00E912B7">
        <w:rPr>
          <w:sz w:val="24"/>
          <w:szCs w:val="24"/>
        </w:rPr>
        <w:t xml:space="preserve">b) Az intézmény </w:t>
      </w:r>
      <w:r w:rsidR="004D4266">
        <w:rPr>
          <w:sz w:val="24"/>
          <w:szCs w:val="24"/>
        </w:rPr>
        <w:t xml:space="preserve">Pedagógiai és </w:t>
      </w:r>
      <w:r w:rsidRPr="00E912B7">
        <w:rPr>
          <w:sz w:val="24"/>
          <w:szCs w:val="24"/>
        </w:rPr>
        <w:t>S</w:t>
      </w:r>
      <w:r w:rsidR="0068076C" w:rsidRPr="00E912B7">
        <w:rPr>
          <w:sz w:val="24"/>
          <w:szCs w:val="24"/>
        </w:rPr>
        <w:t xml:space="preserve">zakmai programja figyelembevételével </w:t>
      </w:r>
      <w:r w:rsidR="002A0D54" w:rsidRPr="00E912B7">
        <w:rPr>
          <w:sz w:val="24"/>
          <w:szCs w:val="24"/>
        </w:rPr>
        <w:t xml:space="preserve">az </w:t>
      </w:r>
      <w:r w:rsidR="0068076C" w:rsidRPr="00E912B7">
        <w:rPr>
          <w:sz w:val="24"/>
          <w:szCs w:val="24"/>
        </w:rPr>
        <w:t>igazgató egyénenként dönt a különbözeti vizsgák tantárgyairól.</w:t>
      </w:r>
    </w:p>
    <w:p w14:paraId="742CBFCF" w14:textId="5EF7F461" w:rsidR="0068076C" w:rsidRPr="00E912B7" w:rsidRDefault="0068076C" w:rsidP="00CA61A4">
      <w:pPr>
        <w:ind w:firstLine="360"/>
        <w:jc w:val="both"/>
        <w:rPr>
          <w:sz w:val="24"/>
          <w:szCs w:val="24"/>
        </w:rPr>
      </w:pPr>
      <w:r w:rsidRPr="00E912B7">
        <w:rPr>
          <w:sz w:val="24"/>
          <w:szCs w:val="24"/>
        </w:rPr>
        <w:t>c) Különbözeti vizsgákat februárban, áprilisban és augusztusban szervezünk.</w:t>
      </w:r>
    </w:p>
    <w:p w14:paraId="73C75ECF" w14:textId="69672964" w:rsidR="0068076C" w:rsidRPr="00E912B7" w:rsidRDefault="0068076C" w:rsidP="00CA61A4">
      <w:pPr>
        <w:ind w:firstLine="360"/>
        <w:jc w:val="both"/>
        <w:rPr>
          <w:sz w:val="24"/>
          <w:szCs w:val="24"/>
        </w:rPr>
      </w:pPr>
      <w:r w:rsidRPr="00E912B7">
        <w:rPr>
          <w:sz w:val="24"/>
          <w:szCs w:val="24"/>
        </w:rPr>
        <w:t>d) A különbözeti vizsga időpontjáról, helyszínéről a vizsgázó írásbeli értesítést kap.</w:t>
      </w:r>
    </w:p>
    <w:p w14:paraId="428D19B8" w14:textId="498B7107" w:rsidR="0068076C" w:rsidRPr="00E912B7" w:rsidRDefault="000A38DC" w:rsidP="00CA61A4">
      <w:pPr>
        <w:jc w:val="both"/>
        <w:rPr>
          <w:sz w:val="24"/>
          <w:szCs w:val="24"/>
        </w:rPr>
      </w:pPr>
      <w:r>
        <w:rPr>
          <w:sz w:val="24"/>
          <w:szCs w:val="24"/>
        </w:rPr>
        <w:t xml:space="preserve">4. </w:t>
      </w:r>
      <w:r w:rsidR="0068076C" w:rsidRPr="00E912B7">
        <w:rPr>
          <w:sz w:val="24"/>
          <w:szCs w:val="24"/>
        </w:rPr>
        <w:t>a.) Pótló vizsgát tehet a tanuló, ha</w:t>
      </w:r>
    </w:p>
    <w:p w14:paraId="3A207EB0" w14:textId="057BE5AD" w:rsidR="0068076C" w:rsidRPr="000A38DC" w:rsidRDefault="0068076C" w:rsidP="00257A0A">
      <w:pPr>
        <w:pStyle w:val="Listaszerbekezds"/>
        <w:numPr>
          <w:ilvl w:val="0"/>
          <w:numId w:val="145"/>
        </w:numPr>
        <w:spacing w:line="240" w:lineRule="auto"/>
        <w:jc w:val="both"/>
        <w:rPr>
          <w:rFonts w:ascii="Times New Roman" w:hAnsi="Times New Roman"/>
          <w:sz w:val="24"/>
          <w:szCs w:val="24"/>
        </w:rPr>
      </w:pPr>
      <w:r w:rsidRPr="000A38DC">
        <w:rPr>
          <w:rFonts w:ascii="Times New Roman" w:hAnsi="Times New Roman"/>
          <w:sz w:val="24"/>
          <w:szCs w:val="24"/>
        </w:rPr>
        <w:t>neki fel nem róható ok miatt elkésik</w:t>
      </w:r>
      <w:r w:rsidR="00687070" w:rsidRPr="000A38DC">
        <w:rPr>
          <w:rFonts w:ascii="Times New Roman" w:hAnsi="Times New Roman"/>
          <w:sz w:val="24"/>
          <w:szCs w:val="24"/>
        </w:rPr>
        <w:t>,</w:t>
      </w:r>
      <w:r w:rsidRPr="000A38DC">
        <w:rPr>
          <w:rFonts w:ascii="Times New Roman" w:hAnsi="Times New Roman"/>
          <w:sz w:val="24"/>
          <w:szCs w:val="24"/>
        </w:rPr>
        <w:t xml:space="preserve"> vagy távol marad a vizsgáról,</w:t>
      </w:r>
    </w:p>
    <w:p w14:paraId="0BA8ED6C" w14:textId="76EC4EF8" w:rsidR="0068076C" w:rsidRPr="000A38DC" w:rsidRDefault="0068076C" w:rsidP="00257A0A">
      <w:pPr>
        <w:pStyle w:val="Listaszerbekezds"/>
        <w:numPr>
          <w:ilvl w:val="0"/>
          <w:numId w:val="145"/>
        </w:numPr>
        <w:spacing w:line="240" w:lineRule="auto"/>
        <w:jc w:val="both"/>
        <w:rPr>
          <w:rFonts w:ascii="Times New Roman" w:hAnsi="Times New Roman"/>
          <w:sz w:val="24"/>
          <w:szCs w:val="24"/>
        </w:rPr>
      </w:pPr>
      <w:r w:rsidRPr="000A38DC">
        <w:rPr>
          <w:rFonts w:ascii="Times New Roman" w:hAnsi="Times New Roman"/>
          <w:sz w:val="24"/>
          <w:szCs w:val="24"/>
        </w:rPr>
        <w:t>megkezdett vizsgáról engedéllyel távozik</w:t>
      </w:r>
      <w:r w:rsidR="00D94A6F" w:rsidRPr="000A38DC">
        <w:rPr>
          <w:rFonts w:ascii="Times New Roman" w:hAnsi="Times New Roman"/>
          <w:sz w:val="24"/>
          <w:szCs w:val="24"/>
        </w:rPr>
        <w:t>.</w:t>
      </w:r>
    </w:p>
    <w:p w14:paraId="6AA906A6" w14:textId="47153784" w:rsidR="0068076C" w:rsidRPr="00E912B7" w:rsidRDefault="0068076C" w:rsidP="00CA61A4">
      <w:pPr>
        <w:ind w:left="360"/>
        <w:jc w:val="both"/>
        <w:rPr>
          <w:sz w:val="24"/>
          <w:szCs w:val="24"/>
        </w:rPr>
      </w:pPr>
      <w:r w:rsidRPr="00E912B7">
        <w:rPr>
          <w:sz w:val="24"/>
          <w:szCs w:val="24"/>
        </w:rPr>
        <w:t xml:space="preserve">b) Pótló vizsgákat az igazgató által kijelölt vizsganapon szervezünk, melyről a </w:t>
      </w:r>
      <w:r w:rsidR="00D94A6F" w:rsidRPr="00E912B7">
        <w:rPr>
          <w:sz w:val="24"/>
          <w:szCs w:val="24"/>
        </w:rPr>
        <w:t xml:space="preserve">vizsgázót </w:t>
      </w:r>
      <w:r w:rsidRPr="00E912B7">
        <w:rPr>
          <w:sz w:val="24"/>
          <w:szCs w:val="24"/>
        </w:rPr>
        <w:t>írásban tájékoztatjuk</w:t>
      </w:r>
      <w:r w:rsidR="00D94A6F" w:rsidRPr="00E912B7">
        <w:rPr>
          <w:sz w:val="24"/>
          <w:szCs w:val="24"/>
        </w:rPr>
        <w:t>.</w:t>
      </w:r>
    </w:p>
    <w:p w14:paraId="7170F3E8" w14:textId="67A05E58" w:rsidR="0068076C" w:rsidRPr="00E912B7" w:rsidRDefault="000A38DC" w:rsidP="00CA61A4">
      <w:pPr>
        <w:jc w:val="both"/>
        <w:rPr>
          <w:sz w:val="24"/>
          <w:szCs w:val="24"/>
        </w:rPr>
      </w:pPr>
      <w:r>
        <w:rPr>
          <w:sz w:val="24"/>
          <w:szCs w:val="24"/>
        </w:rPr>
        <w:t>5.</w:t>
      </w:r>
      <w:r w:rsidR="0068076C" w:rsidRPr="00E912B7">
        <w:rPr>
          <w:sz w:val="24"/>
          <w:szCs w:val="24"/>
        </w:rPr>
        <w:t xml:space="preserve"> a) Javítóvizsgát tehet a tanuló, ha</w:t>
      </w:r>
    </w:p>
    <w:p w14:paraId="1549F0D0" w14:textId="66F037B1" w:rsidR="0068076C" w:rsidRPr="000A38DC" w:rsidRDefault="0068076C" w:rsidP="00257A0A">
      <w:pPr>
        <w:pStyle w:val="Listaszerbekezds"/>
        <w:numPr>
          <w:ilvl w:val="0"/>
          <w:numId w:val="145"/>
        </w:numPr>
        <w:spacing w:line="240" w:lineRule="auto"/>
        <w:jc w:val="both"/>
        <w:rPr>
          <w:rFonts w:ascii="Times New Roman" w:hAnsi="Times New Roman"/>
          <w:sz w:val="24"/>
          <w:szCs w:val="24"/>
        </w:rPr>
      </w:pPr>
      <w:r w:rsidRPr="000A38DC">
        <w:rPr>
          <w:rFonts w:ascii="Times New Roman" w:hAnsi="Times New Roman"/>
          <w:sz w:val="24"/>
          <w:szCs w:val="24"/>
        </w:rPr>
        <w:t>év végén legfeljebb 3 tantárgyból elégtelen osztályzatot kapott</w:t>
      </w:r>
      <w:r w:rsidR="000A38DC">
        <w:rPr>
          <w:rFonts w:ascii="Times New Roman" w:hAnsi="Times New Roman"/>
          <w:sz w:val="24"/>
          <w:szCs w:val="24"/>
        </w:rPr>
        <w:t>,</w:t>
      </w:r>
    </w:p>
    <w:p w14:paraId="50A813D5" w14:textId="289567BB" w:rsidR="0068076C" w:rsidRPr="000A38DC" w:rsidRDefault="0068076C" w:rsidP="00257A0A">
      <w:pPr>
        <w:pStyle w:val="Listaszerbekezds"/>
        <w:numPr>
          <w:ilvl w:val="0"/>
          <w:numId w:val="145"/>
        </w:numPr>
        <w:spacing w:line="240" w:lineRule="auto"/>
        <w:jc w:val="both"/>
        <w:rPr>
          <w:rFonts w:ascii="Times New Roman" w:hAnsi="Times New Roman"/>
          <w:sz w:val="24"/>
          <w:szCs w:val="24"/>
        </w:rPr>
      </w:pPr>
      <w:r w:rsidRPr="000A38DC">
        <w:rPr>
          <w:rFonts w:ascii="Times New Roman" w:hAnsi="Times New Roman"/>
          <w:sz w:val="24"/>
          <w:szCs w:val="24"/>
        </w:rPr>
        <w:t>az osztályozóvizsgáról, különbözeti vizsgáról felróható okból elkésik, távol marad, illetve nem fejezi be a vizsgát</w:t>
      </w:r>
      <w:r w:rsidR="000A38DC">
        <w:rPr>
          <w:rFonts w:ascii="Times New Roman" w:hAnsi="Times New Roman"/>
          <w:sz w:val="24"/>
          <w:szCs w:val="24"/>
        </w:rPr>
        <w:t>,</w:t>
      </w:r>
    </w:p>
    <w:p w14:paraId="5B0DBC07" w14:textId="77777777" w:rsidR="0068076C" w:rsidRPr="000A38DC" w:rsidRDefault="0068076C" w:rsidP="00257A0A">
      <w:pPr>
        <w:pStyle w:val="Listaszerbekezds"/>
        <w:numPr>
          <w:ilvl w:val="0"/>
          <w:numId w:val="145"/>
        </w:numPr>
        <w:spacing w:line="240" w:lineRule="auto"/>
        <w:jc w:val="both"/>
        <w:rPr>
          <w:rFonts w:ascii="Times New Roman" w:hAnsi="Times New Roman"/>
          <w:sz w:val="24"/>
          <w:szCs w:val="24"/>
        </w:rPr>
      </w:pPr>
      <w:r w:rsidRPr="000A38DC">
        <w:rPr>
          <w:rFonts w:ascii="Times New Roman" w:hAnsi="Times New Roman"/>
          <w:sz w:val="24"/>
          <w:szCs w:val="24"/>
        </w:rPr>
        <w:t>sikertelen osztályozóvizsgát tett.</w:t>
      </w:r>
    </w:p>
    <w:p w14:paraId="38F336BB" w14:textId="19703348" w:rsidR="0068076C" w:rsidRPr="00E912B7" w:rsidRDefault="0068076C" w:rsidP="00CA61A4">
      <w:pPr>
        <w:ind w:left="360"/>
        <w:jc w:val="both"/>
        <w:rPr>
          <w:sz w:val="24"/>
          <w:szCs w:val="24"/>
        </w:rPr>
      </w:pPr>
      <w:r w:rsidRPr="00E912B7">
        <w:rPr>
          <w:sz w:val="24"/>
          <w:szCs w:val="24"/>
        </w:rPr>
        <w:t xml:space="preserve">b) A </w:t>
      </w:r>
      <w:proofErr w:type="spellStart"/>
      <w:r w:rsidRPr="00E912B7">
        <w:rPr>
          <w:sz w:val="24"/>
          <w:szCs w:val="24"/>
        </w:rPr>
        <w:t>tantárgyankénti</w:t>
      </w:r>
      <w:proofErr w:type="spellEnd"/>
      <w:r w:rsidRPr="00E912B7">
        <w:rPr>
          <w:sz w:val="24"/>
          <w:szCs w:val="24"/>
        </w:rPr>
        <w:t xml:space="preserve"> és </w:t>
      </w:r>
      <w:proofErr w:type="spellStart"/>
      <w:r w:rsidRPr="00E912B7">
        <w:rPr>
          <w:sz w:val="24"/>
          <w:szCs w:val="24"/>
        </w:rPr>
        <w:t>évfolyamonkénti</w:t>
      </w:r>
      <w:proofErr w:type="spellEnd"/>
      <w:r w:rsidRPr="00E912B7">
        <w:rPr>
          <w:sz w:val="24"/>
          <w:szCs w:val="24"/>
        </w:rPr>
        <w:t xml:space="preserve"> követelményeket, valamint az értékelés szabályait a </w:t>
      </w:r>
      <w:r w:rsidR="00B23217">
        <w:rPr>
          <w:sz w:val="24"/>
          <w:szCs w:val="24"/>
        </w:rPr>
        <w:t xml:space="preserve">Pedagógiai és </w:t>
      </w:r>
      <w:r w:rsidR="00D94A6F" w:rsidRPr="00E912B7">
        <w:rPr>
          <w:sz w:val="24"/>
          <w:szCs w:val="24"/>
        </w:rPr>
        <w:t>S</w:t>
      </w:r>
      <w:r w:rsidRPr="00E912B7">
        <w:rPr>
          <w:sz w:val="24"/>
          <w:szCs w:val="24"/>
        </w:rPr>
        <w:t>zakmai programban határozzuk meg</w:t>
      </w:r>
      <w:r w:rsidR="00687070" w:rsidRPr="00E912B7">
        <w:rPr>
          <w:sz w:val="24"/>
          <w:szCs w:val="24"/>
        </w:rPr>
        <w:t>.</w:t>
      </w:r>
    </w:p>
    <w:p w14:paraId="658763C5" w14:textId="5A7B41A2" w:rsidR="0068076C" w:rsidRPr="00E912B7" w:rsidRDefault="0068076C" w:rsidP="00CA61A4">
      <w:pPr>
        <w:ind w:left="360"/>
        <w:jc w:val="both"/>
        <w:rPr>
          <w:sz w:val="24"/>
          <w:szCs w:val="24"/>
        </w:rPr>
      </w:pPr>
      <w:r w:rsidRPr="00E912B7">
        <w:rPr>
          <w:sz w:val="24"/>
          <w:szCs w:val="24"/>
        </w:rPr>
        <w:t xml:space="preserve">c) Szakmai gyakorlati tantárgyból a </w:t>
      </w:r>
      <w:r w:rsidR="00D94A6F" w:rsidRPr="00E912B7">
        <w:rPr>
          <w:sz w:val="24"/>
          <w:szCs w:val="24"/>
        </w:rPr>
        <w:t>S</w:t>
      </w:r>
      <w:r w:rsidRPr="00E912B7">
        <w:rPr>
          <w:sz w:val="24"/>
          <w:szCs w:val="24"/>
        </w:rPr>
        <w:t>zakmai programban rögzített esetekben tehető csak javítóvizsga.</w:t>
      </w:r>
    </w:p>
    <w:p w14:paraId="160B737B" w14:textId="4591D478" w:rsidR="0068076C" w:rsidRPr="00E912B7" w:rsidRDefault="0068076C" w:rsidP="00CA61A4">
      <w:pPr>
        <w:ind w:left="360"/>
        <w:jc w:val="both"/>
        <w:rPr>
          <w:sz w:val="24"/>
          <w:szCs w:val="24"/>
        </w:rPr>
      </w:pPr>
      <w:r w:rsidRPr="00E912B7">
        <w:rPr>
          <w:sz w:val="24"/>
          <w:szCs w:val="24"/>
        </w:rPr>
        <w:t>d) A javítóvizsgát, minden évben augusztus 15-e és 31-e között szervezzük az igazgató által kijelölt napokon. A vizsgák pontos időbeosztását, helyszíneit a honlapon nyilvánosságra hozzuk.</w:t>
      </w:r>
    </w:p>
    <w:p w14:paraId="5059F346" w14:textId="7332EE41" w:rsidR="0068076C" w:rsidRDefault="0068076C" w:rsidP="00CA61A4">
      <w:pPr>
        <w:ind w:firstLine="360"/>
        <w:jc w:val="both"/>
        <w:rPr>
          <w:sz w:val="24"/>
          <w:szCs w:val="24"/>
        </w:rPr>
      </w:pPr>
      <w:r w:rsidRPr="00E912B7">
        <w:rPr>
          <w:sz w:val="24"/>
          <w:szCs w:val="24"/>
        </w:rPr>
        <w:t>e) A javítóvizsga nem ismételhető</w:t>
      </w:r>
      <w:r w:rsidR="00687070" w:rsidRPr="00E912B7">
        <w:rPr>
          <w:sz w:val="24"/>
          <w:szCs w:val="24"/>
        </w:rPr>
        <w:t>.</w:t>
      </w:r>
    </w:p>
    <w:p w14:paraId="03EB225C" w14:textId="6AC17551" w:rsidR="00B23217" w:rsidRDefault="00B23217" w:rsidP="00B23217">
      <w:pPr>
        <w:jc w:val="both"/>
        <w:rPr>
          <w:sz w:val="24"/>
          <w:szCs w:val="24"/>
        </w:rPr>
      </w:pPr>
      <w:r>
        <w:rPr>
          <w:sz w:val="24"/>
          <w:szCs w:val="24"/>
        </w:rPr>
        <w:t>6. a.) Ágazati alapvizsgát a tanuló, illetve a képzésben részt vevő személy az ágazati alapoktatást követően tehet.</w:t>
      </w:r>
    </w:p>
    <w:p w14:paraId="2960B513" w14:textId="67FA0D0F" w:rsidR="00B23217" w:rsidRDefault="00B23217" w:rsidP="00B23217">
      <w:pPr>
        <w:ind w:left="426"/>
        <w:jc w:val="both"/>
        <w:rPr>
          <w:sz w:val="24"/>
          <w:szCs w:val="24"/>
        </w:rPr>
      </w:pPr>
      <w:proofErr w:type="spellStart"/>
      <w:r>
        <w:rPr>
          <w:sz w:val="24"/>
          <w:szCs w:val="24"/>
        </w:rPr>
        <w:lastRenderedPageBreak/>
        <w:t>b.</w:t>
      </w:r>
      <w:proofErr w:type="spellEnd"/>
      <w:r>
        <w:rPr>
          <w:sz w:val="24"/>
          <w:szCs w:val="24"/>
        </w:rPr>
        <w:t>) Az 5 éves technikumi oktatás esetén a 10. évfolyam végén, a 2 éves technikumi oktatás esetén az 1. félév végén tehetik le az ágazati alapvizsgát tanulók, képzésben részt vevő személyek.</w:t>
      </w:r>
    </w:p>
    <w:p w14:paraId="7ED3D4C2" w14:textId="46A55E7D" w:rsidR="00B23217" w:rsidRDefault="00B23217" w:rsidP="00B23217">
      <w:pPr>
        <w:ind w:left="426"/>
        <w:jc w:val="both"/>
        <w:rPr>
          <w:sz w:val="24"/>
          <w:szCs w:val="24"/>
        </w:rPr>
      </w:pPr>
      <w:r>
        <w:rPr>
          <w:sz w:val="24"/>
          <w:szCs w:val="24"/>
        </w:rPr>
        <w:t xml:space="preserve">c.) </w:t>
      </w:r>
      <w:r w:rsidR="006A03E1">
        <w:rPr>
          <w:sz w:val="24"/>
          <w:szCs w:val="24"/>
        </w:rPr>
        <w:t>Az adott ágazatban történő munkavégzéshez szükséges szakmai alaptudást és kompetenciát országosan egységes eljárás keretében méri.</w:t>
      </w:r>
    </w:p>
    <w:p w14:paraId="5126BD6C" w14:textId="217FC3CC" w:rsidR="006A03E1" w:rsidRDefault="006A03E1" w:rsidP="00B23217">
      <w:pPr>
        <w:ind w:left="426"/>
        <w:jc w:val="both"/>
        <w:rPr>
          <w:sz w:val="24"/>
          <w:szCs w:val="24"/>
        </w:rPr>
      </w:pPr>
      <w:r>
        <w:rPr>
          <w:sz w:val="24"/>
          <w:szCs w:val="24"/>
        </w:rPr>
        <w:t xml:space="preserve">d.) Az ágazati alapvizsgát </w:t>
      </w:r>
      <w:r w:rsidR="00C70486">
        <w:rPr>
          <w:sz w:val="24"/>
          <w:szCs w:val="24"/>
        </w:rPr>
        <w:t>a szakképző intézmény 2 oktatójából és a székhely szerint illetékes területi gazdasági kamara által delegált elnökből álló vizsgabizottság előtt kell letenni.</w:t>
      </w:r>
    </w:p>
    <w:p w14:paraId="3D873B62" w14:textId="5194E89F" w:rsidR="00C70486" w:rsidRDefault="00C70486" w:rsidP="00B23217">
      <w:pPr>
        <w:ind w:left="426"/>
        <w:jc w:val="both"/>
        <w:rPr>
          <w:sz w:val="24"/>
          <w:szCs w:val="24"/>
        </w:rPr>
      </w:pPr>
      <w:r>
        <w:rPr>
          <w:sz w:val="24"/>
          <w:szCs w:val="24"/>
        </w:rPr>
        <w:t xml:space="preserve">e.) </w:t>
      </w:r>
      <w:r w:rsidR="007A0655">
        <w:rPr>
          <w:sz w:val="24"/>
          <w:szCs w:val="24"/>
        </w:rPr>
        <w:t xml:space="preserve">Az ágazati alapvizsga teljesítését az év végén adott bizonyítványba kell bejegyezni. Az ágazati alapvizsga bizonyítványba bejegyzett teljesítése a képzési és kimeneti követelményekben meghatározott munkakör betöltésére való </w:t>
      </w:r>
      <w:proofErr w:type="spellStart"/>
      <w:r w:rsidR="007A0655">
        <w:rPr>
          <w:sz w:val="24"/>
          <w:szCs w:val="24"/>
        </w:rPr>
        <w:t>alkalmasságot</w:t>
      </w:r>
      <w:proofErr w:type="spellEnd"/>
      <w:r w:rsidR="007A0655">
        <w:rPr>
          <w:sz w:val="24"/>
          <w:szCs w:val="24"/>
        </w:rPr>
        <w:t xml:space="preserve"> igazol.</w:t>
      </w:r>
    </w:p>
    <w:p w14:paraId="58ACEE1B" w14:textId="5DE76C9C" w:rsidR="007A0655" w:rsidRDefault="007A0655" w:rsidP="00B23217">
      <w:pPr>
        <w:ind w:left="426"/>
        <w:jc w:val="both"/>
        <w:rPr>
          <w:sz w:val="24"/>
          <w:szCs w:val="24"/>
        </w:rPr>
      </w:pPr>
      <w:r>
        <w:rPr>
          <w:sz w:val="24"/>
          <w:szCs w:val="24"/>
        </w:rPr>
        <w:t>f.) A tanuló, valamint a képzésben részt vevő személy magasabb évfolyamba nem léphet, illetve a duális szakmai oktatásban nem vehet részt, ha elégtelen ágazati alapvizsgát tett.</w:t>
      </w:r>
    </w:p>
    <w:p w14:paraId="40E3AC29" w14:textId="65C4C93C" w:rsidR="00B23217" w:rsidRPr="00690954" w:rsidRDefault="007A0655" w:rsidP="00214D57">
      <w:pPr>
        <w:ind w:left="426"/>
        <w:jc w:val="both"/>
        <w:rPr>
          <w:sz w:val="24"/>
          <w:szCs w:val="24"/>
        </w:rPr>
      </w:pPr>
      <w:r w:rsidRPr="00690954">
        <w:rPr>
          <w:sz w:val="24"/>
          <w:szCs w:val="24"/>
        </w:rPr>
        <w:t xml:space="preserve">g.) </w:t>
      </w:r>
      <w:r w:rsidR="000A6782" w:rsidRPr="00690954">
        <w:rPr>
          <w:sz w:val="24"/>
          <w:szCs w:val="24"/>
        </w:rPr>
        <w:t>Amennyiben a tanuló, illetve a képzésben részt vevő elégtelen osztályzatot szerzett</w:t>
      </w:r>
      <w:r w:rsidR="00214D57" w:rsidRPr="00690954">
        <w:rPr>
          <w:sz w:val="24"/>
          <w:szCs w:val="24"/>
        </w:rPr>
        <w:t>/nem vett részt</w:t>
      </w:r>
      <w:r w:rsidR="000A6782" w:rsidRPr="00690954">
        <w:rPr>
          <w:sz w:val="24"/>
          <w:szCs w:val="24"/>
        </w:rPr>
        <w:t xml:space="preserve"> az ágazati alapvizsgán, </w:t>
      </w:r>
      <w:r w:rsidR="00214D57" w:rsidRPr="00690954">
        <w:rPr>
          <w:sz w:val="24"/>
          <w:szCs w:val="24"/>
        </w:rPr>
        <w:t>a javító</w:t>
      </w:r>
      <w:r w:rsidR="00533F54" w:rsidRPr="00690954">
        <w:rPr>
          <w:sz w:val="24"/>
          <w:szCs w:val="24"/>
        </w:rPr>
        <w:t>-</w:t>
      </w:r>
      <w:r w:rsidR="00214D57" w:rsidRPr="00690954">
        <w:rPr>
          <w:sz w:val="24"/>
          <w:szCs w:val="24"/>
        </w:rPr>
        <w:t xml:space="preserve"> és pótlóvizsga letételére az ágazati alapvizsgát követő hatvan napon belül kell lehetőséget biztosítani.</w:t>
      </w:r>
    </w:p>
    <w:p w14:paraId="156FA0DD" w14:textId="1B1CDADB" w:rsidR="00714BA2" w:rsidRPr="00690954" w:rsidRDefault="00714BA2" w:rsidP="00214D57">
      <w:pPr>
        <w:ind w:left="426"/>
        <w:jc w:val="both"/>
        <w:rPr>
          <w:sz w:val="24"/>
          <w:szCs w:val="24"/>
        </w:rPr>
      </w:pPr>
      <w:r w:rsidRPr="00690954">
        <w:rPr>
          <w:sz w:val="24"/>
          <w:szCs w:val="24"/>
        </w:rPr>
        <w:t xml:space="preserve">h.) </w:t>
      </w:r>
      <w:r w:rsidR="005F64CD" w:rsidRPr="00690954">
        <w:rPr>
          <w:sz w:val="24"/>
          <w:szCs w:val="24"/>
        </w:rPr>
        <w:t>Nem kell ágazati alapvizsgát tennie és az ágazati alapvizsga eredményét sikeresnek kell tekinteni annak a tanulónak, illetve képzésben részt vevő személynek, aki korábbi tanulmányai, előzetesen megszerzett tudása, illetve gyakorlata beszámításával vesz részt a szakmai oktatásban, ha beszámított előzetes tudása magában foglalja az ágazati alapvizsga követelményeit. Ebben az esetben a szakmai vizsga eredményét - az ágazati alapvizsga eredményének figyelmen kívül hagyásával - a szakmai vizsga vizsgatevékenységeinek egymáshoz viszonyított súlyozásának megfelelően kell megállapítani.</w:t>
      </w:r>
    </w:p>
    <w:p w14:paraId="34B9F362" w14:textId="71865857" w:rsidR="000E5854" w:rsidRDefault="00B23217" w:rsidP="00CA61A4">
      <w:pPr>
        <w:jc w:val="both"/>
        <w:rPr>
          <w:sz w:val="24"/>
          <w:szCs w:val="24"/>
        </w:rPr>
      </w:pPr>
      <w:r>
        <w:rPr>
          <w:sz w:val="24"/>
          <w:szCs w:val="24"/>
        </w:rPr>
        <w:t>7</w:t>
      </w:r>
      <w:r w:rsidR="0068076C" w:rsidRPr="00E912B7">
        <w:rPr>
          <w:sz w:val="24"/>
          <w:szCs w:val="24"/>
        </w:rPr>
        <w:t>. A helyi vizsgák időpontjait az intézmény éves munkaterve tartalmazza. A vizsgabizottságot az igazgató jelöli ki</w:t>
      </w:r>
      <w:r w:rsidR="009A1111">
        <w:rPr>
          <w:sz w:val="24"/>
          <w:szCs w:val="24"/>
        </w:rPr>
        <w:t>, legalább 3 főből áll</w:t>
      </w:r>
      <w:r w:rsidR="0068076C" w:rsidRPr="00E912B7">
        <w:rPr>
          <w:sz w:val="24"/>
          <w:szCs w:val="24"/>
        </w:rPr>
        <w:t>. A bizottság elnöke felelős a vizsga szabályos lebonyolításáért, a jegyzőkönyvek vezetésért</w:t>
      </w:r>
      <w:r w:rsidR="00B11268" w:rsidRPr="00E912B7">
        <w:rPr>
          <w:sz w:val="24"/>
          <w:szCs w:val="24"/>
        </w:rPr>
        <w:t>.</w:t>
      </w:r>
      <w:r w:rsidR="0068076C" w:rsidRPr="00E912B7">
        <w:rPr>
          <w:sz w:val="24"/>
          <w:szCs w:val="24"/>
        </w:rPr>
        <w:t xml:space="preserve"> A viz</w:t>
      </w:r>
      <w:r w:rsidR="00B11268" w:rsidRPr="00E912B7">
        <w:rPr>
          <w:sz w:val="24"/>
          <w:szCs w:val="24"/>
        </w:rPr>
        <w:t>sgák eredményét az osztályfőnök</w:t>
      </w:r>
      <w:r w:rsidR="0068076C" w:rsidRPr="00E912B7">
        <w:rPr>
          <w:sz w:val="24"/>
          <w:szCs w:val="24"/>
        </w:rPr>
        <w:t xml:space="preserve"> írja be a törzslapba és a bizonyítványba a vizsgát követő 5 napon belül.</w:t>
      </w:r>
    </w:p>
    <w:p w14:paraId="49F801CF" w14:textId="4A6A33F2" w:rsidR="009A1111" w:rsidRDefault="009A1111" w:rsidP="00CA61A4">
      <w:pPr>
        <w:jc w:val="both"/>
        <w:rPr>
          <w:sz w:val="24"/>
          <w:szCs w:val="24"/>
        </w:rPr>
      </w:pPr>
    </w:p>
    <w:p w14:paraId="67288C07" w14:textId="548D6BBA" w:rsidR="00EF641F" w:rsidRPr="00EF641F" w:rsidRDefault="00EF641F" w:rsidP="00EF641F">
      <w:pPr>
        <w:jc w:val="both"/>
        <w:rPr>
          <w:sz w:val="24"/>
          <w:szCs w:val="24"/>
        </w:rPr>
      </w:pPr>
      <w:r w:rsidRPr="00EF641F">
        <w:rPr>
          <w:sz w:val="24"/>
          <w:szCs w:val="24"/>
        </w:rPr>
        <w:t>1. A tanulmányok alatti vizsgák típusai</w:t>
      </w:r>
      <w:r>
        <w:rPr>
          <w:sz w:val="24"/>
          <w:szCs w:val="24"/>
        </w:rPr>
        <w:t xml:space="preserve"> közül</w:t>
      </w:r>
      <w:r w:rsidRPr="00EF641F">
        <w:rPr>
          <w:sz w:val="24"/>
          <w:szCs w:val="24"/>
        </w:rPr>
        <w:t>:</w:t>
      </w:r>
    </w:p>
    <w:p w14:paraId="1990C9E1" w14:textId="506A9304" w:rsidR="00EF641F" w:rsidRPr="00EF641F" w:rsidRDefault="00EF641F" w:rsidP="00EF641F">
      <w:pPr>
        <w:jc w:val="both"/>
        <w:rPr>
          <w:sz w:val="24"/>
          <w:szCs w:val="24"/>
        </w:rPr>
      </w:pPr>
      <w:r w:rsidRPr="00EF641F">
        <w:rPr>
          <w:sz w:val="24"/>
          <w:szCs w:val="24"/>
        </w:rPr>
        <w:t>•</w:t>
      </w:r>
      <w:r w:rsidRPr="00EF641F">
        <w:rPr>
          <w:sz w:val="24"/>
          <w:szCs w:val="24"/>
        </w:rPr>
        <w:tab/>
        <w:t>osztályozó</w:t>
      </w:r>
      <w:r>
        <w:rPr>
          <w:sz w:val="24"/>
          <w:szCs w:val="24"/>
        </w:rPr>
        <w:t xml:space="preserve"> </w:t>
      </w:r>
      <w:r w:rsidRPr="00EF641F">
        <w:rPr>
          <w:sz w:val="24"/>
          <w:szCs w:val="24"/>
        </w:rPr>
        <w:t>vizsga</w:t>
      </w:r>
    </w:p>
    <w:p w14:paraId="629D6E57" w14:textId="77777777" w:rsidR="00EF641F" w:rsidRPr="00EF641F" w:rsidRDefault="00EF641F" w:rsidP="00EF641F">
      <w:pPr>
        <w:jc w:val="both"/>
        <w:rPr>
          <w:sz w:val="24"/>
          <w:szCs w:val="24"/>
        </w:rPr>
      </w:pPr>
      <w:r w:rsidRPr="00EF641F">
        <w:rPr>
          <w:sz w:val="24"/>
          <w:szCs w:val="24"/>
        </w:rPr>
        <w:t>•</w:t>
      </w:r>
      <w:r w:rsidRPr="00EF641F">
        <w:rPr>
          <w:sz w:val="24"/>
          <w:szCs w:val="24"/>
        </w:rPr>
        <w:tab/>
        <w:t>különbözeti vizsga</w:t>
      </w:r>
    </w:p>
    <w:p w14:paraId="4C9EE2E3" w14:textId="77777777" w:rsidR="00EF641F" w:rsidRPr="00EF641F" w:rsidRDefault="00EF641F" w:rsidP="00EF641F">
      <w:pPr>
        <w:jc w:val="both"/>
        <w:rPr>
          <w:sz w:val="24"/>
          <w:szCs w:val="24"/>
        </w:rPr>
      </w:pPr>
      <w:r w:rsidRPr="00EF641F">
        <w:rPr>
          <w:sz w:val="24"/>
          <w:szCs w:val="24"/>
        </w:rPr>
        <w:t>•</w:t>
      </w:r>
      <w:r w:rsidRPr="00EF641F">
        <w:rPr>
          <w:sz w:val="24"/>
          <w:szCs w:val="24"/>
        </w:rPr>
        <w:tab/>
        <w:t>pótló vizsga</w:t>
      </w:r>
    </w:p>
    <w:p w14:paraId="1FAE0461" w14:textId="5160FF9B" w:rsidR="00EF641F" w:rsidRDefault="00EF641F" w:rsidP="00EF641F">
      <w:pPr>
        <w:jc w:val="both"/>
        <w:rPr>
          <w:sz w:val="24"/>
          <w:szCs w:val="24"/>
        </w:rPr>
      </w:pPr>
      <w:r w:rsidRPr="00EF641F">
        <w:rPr>
          <w:sz w:val="24"/>
          <w:szCs w:val="24"/>
        </w:rPr>
        <w:t>•</w:t>
      </w:r>
      <w:r w:rsidRPr="00EF641F">
        <w:rPr>
          <w:sz w:val="24"/>
          <w:szCs w:val="24"/>
        </w:rPr>
        <w:tab/>
        <w:t>javítóvizsga</w:t>
      </w:r>
      <w:r>
        <w:rPr>
          <w:sz w:val="24"/>
          <w:szCs w:val="24"/>
        </w:rPr>
        <w:t xml:space="preserve"> esetén</w:t>
      </w:r>
    </w:p>
    <w:p w14:paraId="6757AB45" w14:textId="12E411EF" w:rsidR="009A1111" w:rsidRDefault="00EF641F" w:rsidP="00EF641F">
      <w:pPr>
        <w:jc w:val="both"/>
        <w:rPr>
          <w:sz w:val="24"/>
          <w:szCs w:val="24"/>
        </w:rPr>
      </w:pPr>
      <w:r>
        <w:rPr>
          <w:sz w:val="24"/>
          <w:szCs w:val="24"/>
        </w:rPr>
        <w:t>Minden tantárgyból (közismereti és szakmai) írásbeli és szóbeli vizsga kerül megszervezésre. Az írásbeli vizsgarész 60 perces, míg a szóbeli 30 perces (felkészüléssel együtt).</w:t>
      </w:r>
    </w:p>
    <w:p w14:paraId="5290AB4E" w14:textId="78179391" w:rsidR="00EF641F" w:rsidRDefault="00EF641F" w:rsidP="00EF641F">
      <w:pPr>
        <w:jc w:val="both"/>
        <w:rPr>
          <w:sz w:val="24"/>
          <w:szCs w:val="24"/>
        </w:rPr>
      </w:pPr>
      <w:r>
        <w:rPr>
          <w:sz w:val="24"/>
          <w:szCs w:val="24"/>
        </w:rPr>
        <w:t>Az értékelés:</w:t>
      </w:r>
    </w:p>
    <w:p w14:paraId="3B851D88" w14:textId="623322CE" w:rsidR="00EF641F" w:rsidRDefault="00EF641F" w:rsidP="00EF641F">
      <w:pPr>
        <w:jc w:val="both"/>
        <w:rPr>
          <w:sz w:val="24"/>
          <w:szCs w:val="24"/>
        </w:rPr>
      </w:pPr>
      <w:r>
        <w:rPr>
          <w:sz w:val="24"/>
          <w:szCs w:val="24"/>
        </w:rPr>
        <w:t xml:space="preserve">- az írásbeli vizsgarésznél </w:t>
      </w:r>
      <w:r w:rsidR="009E6287">
        <w:rPr>
          <w:sz w:val="24"/>
          <w:szCs w:val="24"/>
        </w:rPr>
        <w:t>szükséges meglennie</w:t>
      </w:r>
      <w:r>
        <w:rPr>
          <w:sz w:val="24"/>
          <w:szCs w:val="24"/>
        </w:rPr>
        <w:t xml:space="preserve"> az előírt minimum pontszámnak, hogy szóbelizhessen</w:t>
      </w:r>
    </w:p>
    <w:p w14:paraId="1C66BDC0" w14:textId="3AB065C2" w:rsidR="00EF641F" w:rsidRDefault="00EF641F" w:rsidP="00EF641F">
      <w:pPr>
        <w:jc w:val="both"/>
        <w:rPr>
          <w:sz w:val="24"/>
          <w:szCs w:val="24"/>
        </w:rPr>
      </w:pPr>
      <w:r>
        <w:rPr>
          <w:sz w:val="24"/>
          <w:szCs w:val="24"/>
        </w:rPr>
        <w:t>- a szóbeli vizsgarésznél is teljesíteni kell a minimum pontszámot, hogy eredményes legyen a teljes vizsga</w:t>
      </w:r>
    </w:p>
    <w:p w14:paraId="5B7C0B2C" w14:textId="339016A2" w:rsidR="00EF641F" w:rsidRDefault="00EF641F" w:rsidP="00EF641F">
      <w:pPr>
        <w:jc w:val="both"/>
        <w:rPr>
          <w:sz w:val="24"/>
          <w:szCs w:val="24"/>
        </w:rPr>
      </w:pPr>
      <w:r>
        <w:rPr>
          <w:sz w:val="24"/>
          <w:szCs w:val="24"/>
        </w:rPr>
        <w:t>- közismereti tantárgyaknál az érettségi szabályok szerinti értékelés (minimum 25% az elégséges érdemjegyhez, a többi %-os határ is érvényes)</w:t>
      </w:r>
    </w:p>
    <w:p w14:paraId="39C12150" w14:textId="3F032A1C" w:rsidR="00EF641F" w:rsidRDefault="00EF641F" w:rsidP="00EF641F">
      <w:pPr>
        <w:jc w:val="both"/>
        <w:rPr>
          <w:sz w:val="24"/>
          <w:szCs w:val="24"/>
        </w:rPr>
      </w:pPr>
      <w:r>
        <w:rPr>
          <w:sz w:val="24"/>
          <w:szCs w:val="24"/>
        </w:rPr>
        <w:t>- szakmai tantárgyaknál a szakmai vizsga szabályai szerinti értékelés (ágazatonként/</w:t>
      </w:r>
      <w:proofErr w:type="spellStart"/>
      <w:r>
        <w:rPr>
          <w:sz w:val="24"/>
          <w:szCs w:val="24"/>
        </w:rPr>
        <w:t>szakmánként</w:t>
      </w:r>
      <w:proofErr w:type="spellEnd"/>
      <w:r>
        <w:rPr>
          <w:sz w:val="24"/>
          <w:szCs w:val="24"/>
        </w:rPr>
        <w:t xml:space="preserve"> változó a KKK előírásai szerint)</w:t>
      </w:r>
    </w:p>
    <w:p w14:paraId="7773482A" w14:textId="21B645BD" w:rsidR="00142204" w:rsidRDefault="00142204" w:rsidP="00EF641F">
      <w:pPr>
        <w:jc w:val="both"/>
        <w:rPr>
          <w:sz w:val="24"/>
          <w:szCs w:val="24"/>
        </w:rPr>
      </w:pPr>
      <w:r>
        <w:rPr>
          <w:sz w:val="24"/>
          <w:szCs w:val="24"/>
        </w:rPr>
        <w:t>- a</w:t>
      </w:r>
      <w:r w:rsidR="009E6287">
        <w:rPr>
          <w:sz w:val="24"/>
          <w:szCs w:val="24"/>
        </w:rPr>
        <w:t>z olyan</w:t>
      </w:r>
      <w:r>
        <w:rPr>
          <w:sz w:val="24"/>
          <w:szCs w:val="24"/>
        </w:rPr>
        <w:t xml:space="preserve"> szakmai tantárgyak esetén</w:t>
      </w:r>
      <w:r w:rsidR="009E6287">
        <w:rPr>
          <w:sz w:val="24"/>
          <w:szCs w:val="24"/>
        </w:rPr>
        <w:t>, amelyek gyakorlati kompetenciák elsajátításán alapszik nagyobb %-ban (KKK alapján),</w:t>
      </w:r>
      <w:r>
        <w:rPr>
          <w:sz w:val="24"/>
          <w:szCs w:val="24"/>
        </w:rPr>
        <w:t xml:space="preserve"> írásbeli és gyakorlati vizsgarészek kerülnek megszervezésre (írásbeli 60 perc, gyakorlati 60 perc).</w:t>
      </w:r>
    </w:p>
    <w:p w14:paraId="74714C12" w14:textId="39803DE2" w:rsidR="00142204" w:rsidRDefault="00142204" w:rsidP="00EF641F">
      <w:pPr>
        <w:jc w:val="both"/>
        <w:rPr>
          <w:sz w:val="24"/>
          <w:szCs w:val="24"/>
        </w:rPr>
      </w:pPr>
    </w:p>
    <w:p w14:paraId="07D2DDF2" w14:textId="77777777" w:rsidR="00142204" w:rsidRPr="00E912B7" w:rsidRDefault="00142204" w:rsidP="00EF641F">
      <w:pPr>
        <w:jc w:val="both"/>
        <w:rPr>
          <w:sz w:val="24"/>
          <w:szCs w:val="24"/>
        </w:rPr>
      </w:pPr>
    </w:p>
    <w:p w14:paraId="4F16CA4A" w14:textId="74F8A11F" w:rsidR="000E5854" w:rsidRPr="00E912B7" w:rsidRDefault="000E5854" w:rsidP="00414755">
      <w:pPr>
        <w:pStyle w:val="c2"/>
      </w:pPr>
      <w:bookmarkStart w:id="543" w:name="_Toc149067198"/>
      <w:r w:rsidRPr="00E912B7">
        <w:lastRenderedPageBreak/>
        <w:t>2.10.</w:t>
      </w:r>
      <w:r w:rsidRPr="00E912B7">
        <w:rPr>
          <w:rFonts w:eastAsia="Arial"/>
        </w:rPr>
        <w:t xml:space="preserve"> </w:t>
      </w:r>
      <w:r w:rsidRPr="00E912B7">
        <w:t xml:space="preserve">A felvétel és az átvétel </w:t>
      </w:r>
      <w:r w:rsidR="000A38DC">
        <w:t xml:space="preserve">helyi </w:t>
      </w:r>
      <w:r w:rsidRPr="00E912B7">
        <w:t>szabályai</w:t>
      </w:r>
      <w:bookmarkEnd w:id="543"/>
    </w:p>
    <w:p w14:paraId="125ED5B7" w14:textId="77777777" w:rsidR="000E5854" w:rsidRPr="00E912B7" w:rsidRDefault="000E5854" w:rsidP="004C10B7">
      <w:pPr>
        <w:pStyle w:val="bekezds"/>
      </w:pPr>
      <w:r w:rsidRPr="00E912B7">
        <w:t>Az iskola tanulói közé felvétel vagy átvétel útján lehet bejutni, amely jelentkezés alapján történik. A felvételről és az átvételről az igazgató dönt.</w:t>
      </w:r>
    </w:p>
    <w:p w14:paraId="4A8D6C39" w14:textId="0236FB2F" w:rsidR="000E5854" w:rsidRPr="00E912B7" w:rsidRDefault="000E5854" w:rsidP="004C10B7">
      <w:pPr>
        <w:pStyle w:val="bekezds"/>
      </w:pPr>
      <w:r w:rsidRPr="00E912B7">
        <w:t xml:space="preserve">Az intézmény azon tanulói számára, akik középiskolai tanulmányaik befejezése után érettségi vizsgát tesznek jelentkezésük esetén – tanulmányi eredményüket figyelembe véve, valamint az előírt </w:t>
      </w:r>
      <w:r w:rsidR="007741F6">
        <w:t>foglalkozás</w:t>
      </w:r>
      <w:r w:rsidRPr="00E912B7">
        <w:t>egészségügyi alkalmassági vizsga eredményétől függően – az intézmény a szakképzési évfolyam valamely szakára való felvétellel biztosítja a továbbtanulást és a szakmaszerzés lehetőségét.</w:t>
      </w:r>
    </w:p>
    <w:p w14:paraId="269014FF" w14:textId="124EDCFE" w:rsidR="000E5854" w:rsidRDefault="000E5854" w:rsidP="004C10B7">
      <w:pPr>
        <w:pStyle w:val="bekezds"/>
      </w:pPr>
      <w:r w:rsidRPr="00E912B7">
        <w:t>A jelentkező tanulóknak a felvételi tájékoztatóban nyilvánosságra hozott tantárgyak tanulmányi eredményének figyelembevétele mellett központi írásbeli vizsgát is tartunk.</w:t>
      </w:r>
      <w:r w:rsidR="001764C3">
        <w:t xml:space="preserve"> Foglalkozásegészségügyi vizsgálat szükséges az informatika és távközlés ágazat </w:t>
      </w:r>
      <w:r w:rsidR="00540738">
        <w:t xml:space="preserve">Infokommunikációs hálózatépítő és -üzemeltető szakmáján, környezetvédelem és vízügy ágazat környezetvédelmi technikus és vízügyi technikus szakmáin, oktatás ágazat oktatási szakasszisztens szakmáján és a sport ágazat sportedző (a sportág </w:t>
      </w:r>
      <w:proofErr w:type="gramStart"/>
      <w:r w:rsidR="00540738">
        <w:t>megjelölésével)-</w:t>
      </w:r>
      <w:proofErr w:type="gramEnd"/>
      <w:r w:rsidR="00540738">
        <w:t>sportszervező szakmáján.</w:t>
      </w:r>
    </w:p>
    <w:p w14:paraId="4E0CC04C" w14:textId="6257F885" w:rsidR="007741F6" w:rsidRDefault="007741F6" w:rsidP="007741F6">
      <w:pPr>
        <w:pStyle w:val="bekezds"/>
      </w:pPr>
      <w:r>
        <w:t>Az általános iskolából hozott pontokat a következő tantárgyak osztályzatai határozzák meg:</w:t>
      </w:r>
    </w:p>
    <w:p w14:paraId="5A3A08D6" w14:textId="77777777" w:rsidR="007741F6" w:rsidRDefault="007741F6" w:rsidP="007741F6">
      <w:pPr>
        <w:pStyle w:val="bekezds"/>
      </w:pPr>
      <w:r>
        <w:t>irodalom: 7-8. osztály</w:t>
      </w:r>
    </w:p>
    <w:p w14:paraId="7F71E2CA" w14:textId="77777777" w:rsidR="007741F6" w:rsidRDefault="007741F6" w:rsidP="007741F6">
      <w:pPr>
        <w:pStyle w:val="bekezds"/>
      </w:pPr>
      <w:r>
        <w:t>magyar nyelv: 7-8. osztály</w:t>
      </w:r>
    </w:p>
    <w:p w14:paraId="4F16528C" w14:textId="77777777" w:rsidR="007741F6" w:rsidRDefault="007741F6" w:rsidP="007741F6">
      <w:pPr>
        <w:pStyle w:val="bekezds"/>
      </w:pPr>
      <w:r>
        <w:t>történelem: 7-8. osztály</w:t>
      </w:r>
    </w:p>
    <w:p w14:paraId="2669A5BE" w14:textId="77777777" w:rsidR="007741F6" w:rsidRDefault="007741F6" w:rsidP="007741F6">
      <w:pPr>
        <w:pStyle w:val="bekezds"/>
      </w:pPr>
      <w:r>
        <w:t>matematika: 7-8. osztály</w:t>
      </w:r>
    </w:p>
    <w:p w14:paraId="7680C87A" w14:textId="7A6B2605" w:rsidR="007741F6" w:rsidRDefault="007741F6" w:rsidP="007741F6">
      <w:pPr>
        <w:pStyle w:val="bekezds"/>
      </w:pPr>
      <w:r>
        <w:t>idegen nyelv: 7-8. osztály</w:t>
      </w:r>
    </w:p>
    <w:p w14:paraId="7B9E833A" w14:textId="77777777" w:rsidR="00C92E3B" w:rsidRPr="00E912B7" w:rsidRDefault="00C92E3B" w:rsidP="007741F6">
      <w:pPr>
        <w:pStyle w:val="bekezds"/>
      </w:pPr>
    </w:p>
    <w:p w14:paraId="1FB3C33E" w14:textId="77777777" w:rsidR="000E5854" w:rsidRPr="00E912B7" w:rsidRDefault="000E5854" w:rsidP="004C10B7">
      <w:pPr>
        <w:pStyle w:val="bekezds"/>
      </w:pPr>
      <w:r w:rsidRPr="00E912B7">
        <w:t>Központi írásbeli felvételi vizsga</w:t>
      </w:r>
    </w:p>
    <w:p w14:paraId="4E55D227" w14:textId="77777777" w:rsidR="000E5854" w:rsidRPr="00E912B7" w:rsidRDefault="000E5854" w:rsidP="004C10B7">
      <w:pPr>
        <w:pStyle w:val="bekezds"/>
      </w:pPr>
      <w:r w:rsidRPr="00E912B7">
        <w:t>Az osztályokba jelentkező tanulók számára a 9. évfolyamra történő beiskolázáshoz készült magyar nyelvi és matematika feladatlapok megírása kötelező. A megtekintés és az észrevétel szabályait az iskola a mindenkori tanév rendjében meghatározott módon hozza nyilvánosságra.</w:t>
      </w:r>
    </w:p>
    <w:p w14:paraId="43BF4E24" w14:textId="32B3EF19" w:rsidR="000E5854" w:rsidRDefault="000E5854" w:rsidP="004C10B7">
      <w:pPr>
        <w:pStyle w:val="bekezds"/>
      </w:pPr>
      <w:r w:rsidRPr="00E912B7">
        <w:t>A felvételi rangsort valamennyi osztálytípusunkban a mindenkori tanév rendjében meghatározottak szerint, az iskola honlapján nyilvánosságra hozzuk. A pontszámítás módját évente felülvizsgáljuk, és az iskola honlapján a felvételi tájékoztatóban a törvényeknek megfelelő időben nyilvánosságra hozzuk.</w:t>
      </w:r>
    </w:p>
    <w:p w14:paraId="3BE865A1" w14:textId="5DD57D53" w:rsidR="00DF45A3" w:rsidRDefault="00DF45A3" w:rsidP="004C10B7">
      <w:pPr>
        <w:pStyle w:val="bekezds"/>
      </w:pPr>
      <w:r w:rsidRPr="003C6704">
        <w:t>A szakképző intézmény szóbeli felvételi vizsgát nem tart.</w:t>
      </w:r>
    </w:p>
    <w:p w14:paraId="6235CE30" w14:textId="21493D28" w:rsidR="00395876" w:rsidRDefault="00395876" w:rsidP="004C10B7">
      <w:pPr>
        <w:pStyle w:val="bekezds"/>
      </w:pPr>
      <w:r>
        <w:t>A</w:t>
      </w:r>
      <w:r w:rsidR="007741F6">
        <w:t>z iskola a</w:t>
      </w:r>
      <w:r>
        <w:t xml:space="preserve"> sport és az oktatás ágazatos osztályokban a felvételi időszakban pályaalkalmassági vizsgát szervez a KKK-ban előírtak alapján.</w:t>
      </w:r>
    </w:p>
    <w:p w14:paraId="108FD168" w14:textId="65E95E26" w:rsidR="00395876" w:rsidRDefault="00395876" w:rsidP="00395876">
      <w:pPr>
        <w:pStyle w:val="bekezds"/>
      </w:pPr>
      <w:r>
        <w:t xml:space="preserve">Az oktatás ágazatos osztály(ok) esetén ez </w:t>
      </w:r>
      <w:r w:rsidRPr="00395876">
        <w:t>szóbeli motivációs beszélgetés</w:t>
      </w:r>
      <w:r>
        <w:t>t jelent, a sport ágazatos osztály(ok) esetén pedig fizikai alkalmassági vizsgát (feladatait a képző intézmény állítja össze azzal a megkötéssel, hogy a megjelölt sportágakhoz kapcsolódó feladatoknak megfelelően kell mérniük az illeszkedő motoros képességek és sportági technikák szintjét).</w:t>
      </w:r>
    </w:p>
    <w:p w14:paraId="44CDBE3B" w14:textId="320E3DE4" w:rsidR="00C92E3B" w:rsidRDefault="00C92E3B" w:rsidP="00395876">
      <w:pPr>
        <w:pStyle w:val="bekezds"/>
      </w:pPr>
    </w:p>
    <w:p w14:paraId="67690F65" w14:textId="44807F0A" w:rsidR="00C92E3B" w:rsidRDefault="00C92E3B" w:rsidP="00395876">
      <w:pPr>
        <w:pStyle w:val="bekezds"/>
      </w:pPr>
    </w:p>
    <w:p w14:paraId="7510416A" w14:textId="77777777" w:rsidR="00C92E3B" w:rsidRDefault="00C92E3B" w:rsidP="00C92E3B">
      <w:pPr>
        <w:pStyle w:val="bekezds"/>
        <w:ind w:firstLine="0"/>
      </w:pPr>
      <w:r>
        <w:lastRenderedPageBreak/>
        <w:t>A beiratkozás módja</w:t>
      </w:r>
    </w:p>
    <w:p w14:paraId="0BAA8628" w14:textId="77777777" w:rsidR="00C92E3B" w:rsidRDefault="00C92E3B" w:rsidP="00C92E3B">
      <w:pPr>
        <w:pStyle w:val="bekezds"/>
      </w:pPr>
      <w:r>
        <w:t>A beiratkozás a tanév rendjében meghatározott időpontban történik.</w:t>
      </w:r>
    </w:p>
    <w:p w14:paraId="27E96FBE" w14:textId="77777777" w:rsidR="00C92E3B" w:rsidRDefault="00C92E3B" w:rsidP="00C92E3B">
      <w:pPr>
        <w:pStyle w:val="bekezds"/>
      </w:pPr>
      <w:r>
        <w:t>A beiratkozáshoz szükséges okmányok (9. évfolyam esetén):</w:t>
      </w:r>
    </w:p>
    <w:p w14:paraId="4170A33D" w14:textId="77777777" w:rsidR="00C92E3B" w:rsidRDefault="00C92E3B" w:rsidP="00C92E3B">
      <w:pPr>
        <w:pStyle w:val="bekezds"/>
      </w:pPr>
      <w:r>
        <w:t>• az általános iskola 8. osztályának befejezését tanúsító bizonyítvány,</w:t>
      </w:r>
    </w:p>
    <w:p w14:paraId="1933457C" w14:textId="77777777" w:rsidR="00C92E3B" w:rsidRDefault="00C92E3B" w:rsidP="00C92E3B">
      <w:pPr>
        <w:pStyle w:val="bekezds"/>
      </w:pPr>
      <w:r>
        <w:t>• születési anyakönyvi kivonat,</w:t>
      </w:r>
    </w:p>
    <w:p w14:paraId="5EFD7638" w14:textId="77777777" w:rsidR="00C92E3B" w:rsidRDefault="00C92E3B" w:rsidP="00C92E3B">
      <w:pPr>
        <w:pStyle w:val="bekezds"/>
      </w:pPr>
      <w:r>
        <w:t>• személyi igazolvány és lakcímkártya,</w:t>
      </w:r>
    </w:p>
    <w:p w14:paraId="3CAD29D2" w14:textId="77777777" w:rsidR="00C92E3B" w:rsidRDefault="00C92E3B" w:rsidP="00C92E3B">
      <w:pPr>
        <w:pStyle w:val="bekezds"/>
      </w:pPr>
      <w:r>
        <w:t>• TAJ-kártya,</w:t>
      </w:r>
    </w:p>
    <w:p w14:paraId="5A2A3135" w14:textId="77777777" w:rsidR="00C92E3B" w:rsidRDefault="00C92E3B" w:rsidP="00C92E3B">
      <w:pPr>
        <w:pStyle w:val="bekezds"/>
      </w:pPr>
      <w:r>
        <w:t>• diákigazolvány</w:t>
      </w:r>
    </w:p>
    <w:p w14:paraId="1FAEA8E1" w14:textId="77777777" w:rsidR="00C92E3B" w:rsidRDefault="00C92E3B" w:rsidP="00C92E3B">
      <w:pPr>
        <w:pStyle w:val="bekezds"/>
      </w:pPr>
      <w:r>
        <w:t>• értesítés iskolaváltoztatásról, beiratkozásról nyomtatvány,</w:t>
      </w:r>
    </w:p>
    <w:p w14:paraId="0A91856D" w14:textId="77777777" w:rsidR="00C92E3B" w:rsidRDefault="00C92E3B" w:rsidP="00C92E3B">
      <w:pPr>
        <w:pStyle w:val="bekezds"/>
      </w:pPr>
      <w:r>
        <w:t>• külföldi tanuló esetében hitelesített bizonyítvány és magyarországi tartózkodási engedély.</w:t>
      </w:r>
    </w:p>
    <w:p w14:paraId="7FD9F1D2" w14:textId="5EB60C90" w:rsidR="00C92E3B" w:rsidRDefault="00C92E3B" w:rsidP="00C92E3B">
      <w:pPr>
        <w:pStyle w:val="bekezds"/>
      </w:pPr>
      <w:r>
        <w:t>Az intézmény vezetője további feltételeket, eljárási rendet határozhat meg, ezeket a felvételi értesítésről szóló tájékoztatóban közölni kell.</w:t>
      </w:r>
    </w:p>
    <w:p w14:paraId="090CDE03" w14:textId="77777777" w:rsidR="00C92E3B" w:rsidRDefault="00C92E3B" w:rsidP="00C92E3B">
      <w:pPr>
        <w:pStyle w:val="bekezds"/>
      </w:pPr>
    </w:p>
    <w:p w14:paraId="5665FA0E" w14:textId="1E33D2F3" w:rsidR="00C92E3B" w:rsidRDefault="00C92E3B" w:rsidP="00C92E3B">
      <w:pPr>
        <w:pStyle w:val="bekezds"/>
        <w:ind w:firstLine="0"/>
      </w:pPr>
      <w:r>
        <w:t>Átlépés másik osztályból, csoportból, intézményből</w:t>
      </w:r>
    </w:p>
    <w:p w14:paraId="4DC8C2C9" w14:textId="017F1732" w:rsidR="00C92E3B" w:rsidRDefault="00C92E3B" w:rsidP="00C92E3B">
      <w:pPr>
        <w:pStyle w:val="bekezds"/>
      </w:pPr>
      <w:r>
        <w:t>Az azonos évfolyamon belüli más osztályba, illetve csoportba történő átlépésre kérelem alapján, egyedi elbírálással van lehetőség</w:t>
      </w:r>
      <w:r w:rsidR="00A93374">
        <w:t>.</w:t>
      </w:r>
    </w:p>
    <w:p w14:paraId="6388272D" w14:textId="62050151" w:rsidR="00C92E3B" w:rsidRDefault="00C92E3B" w:rsidP="00C92E3B">
      <w:pPr>
        <w:pStyle w:val="bekezds"/>
      </w:pPr>
      <w:r>
        <w:t>Más oktatási intézményből a tanulók átvételi eljárása a tanuló, kiskorú tanuló esetén a tanuló és a szülő együttes kérelmére indulhat el.</w:t>
      </w:r>
    </w:p>
    <w:p w14:paraId="21566D5D" w14:textId="5E6ACF98" w:rsidR="00C92E3B" w:rsidRDefault="00C92E3B" w:rsidP="00C92E3B">
      <w:pPr>
        <w:pStyle w:val="bekezds"/>
      </w:pPr>
      <w:r>
        <w:t xml:space="preserve">A tanuló átvételéről – az érintett osztályfőnök véleményének kikérésével – az </w:t>
      </w:r>
      <w:r w:rsidR="00A93374">
        <w:t xml:space="preserve">igazgató </w:t>
      </w:r>
      <w:r>
        <w:t>dönt (az intézményi sajátosságok figyelembevételével).</w:t>
      </w:r>
    </w:p>
    <w:p w14:paraId="0BAE5BBC" w14:textId="77777777" w:rsidR="00C92E3B" w:rsidRDefault="00C92E3B" w:rsidP="00C92E3B">
      <w:pPr>
        <w:pStyle w:val="bekezds"/>
      </w:pPr>
      <w:r>
        <w:t>A tanulók évközi áthelyezése, illetve más iskolából való átvétele esetén a következőket kell mérlegelni:</w:t>
      </w:r>
    </w:p>
    <w:p w14:paraId="3B01F1B2" w14:textId="77777777" w:rsidR="00C92E3B" w:rsidRDefault="00C92E3B" w:rsidP="00C92E3B">
      <w:pPr>
        <w:pStyle w:val="bekezds"/>
      </w:pPr>
      <w:r>
        <w:t>• az iskolaváltoztatási kérelem indokait,</w:t>
      </w:r>
    </w:p>
    <w:p w14:paraId="54A20E8F" w14:textId="77777777" w:rsidR="00C92E3B" w:rsidRDefault="00C92E3B" w:rsidP="00C92E3B">
      <w:pPr>
        <w:pStyle w:val="bekezds"/>
      </w:pPr>
      <w:r>
        <w:t>• a tanuló tanulmányi előmenetelét,</w:t>
      </w:r>
    </w:p>
    <w:p w14:paraId="68155612" w14:textId="77777777" w:rsidR="00C92E3B" w:rsidRDefault="00C92E3B" w:rsidP="00C92E3B">
      <w:pPr>
        <w:pStyle w:val="bekezds"/>
      </w:pPr>
      <w:r>
        <w:t>• a tanult tantárgyak illeszkedését a helyi tantervhez.</w:t>
      </w:r>
    </w:p>
    <w:p w14:paraId="4A23D8E3" w14:textId="6764FC83" w:rsidR="00C92E3B" w:rsidRPr="003C6704" w:rsidRDefault="00C92E3B" w:rsidP="00A93374">
      <w:pPr>
        <w:pStyle w:val="bekezds"/>
      </w:pPr>
      <w:r>
        <w:t xml:space="preserve">Az </w:t>
      </w:r>
      <w:r w:rsidR="00A93374">
        <w:t>igazgató</w:t>
      </w:r>
      <w:r>
        <w:t xml:space="preserve"> különbözeti vizsga letételéhez kötheti az átvételt. A vizsga részeit (írásbeli,</w:t>
      </w:r>
      <w:r w:rsidR="00A93374">
        <w:t xml:space="preserve"> </w:t>
      </w:r>
      <w:r>
        <w:t xml:space="preserve">szóbeli vagy mindkettő), követelményeit és az értékelés rendjét </w:t>
      </w:r>
      <w:r w:rsidR="00A93374">
        <w:t xml:space="preserve">a </w:t>
      </w:r>
      <w:r>
        <w:t>munkaközösségek határozzák meg legalább 15 nappal a vizsga előtt</w:t>
      </w:r>
      <w:r w:rsidR="00A93374">
        <w:t xml:space="preserve">. </w:t>
      </w:r>
      <w:r>
        <w:t>Ezeket a tanulóval írásban közölni kell, illetve</w:t>
      </w:r>
      <w:r w:rsidR="00A93374">
        <w:t xml:space="preserve"> </w:t>
      </w:r>
      <w:r>
        <w:t>a helyben szokásos módon nyilvánosságra kell hozni.</w:t>
      </w:r>
    </w:p>
    <w:p w14:paraId="44591DDB" w14:textId="0B87CCD8" w:rsidR="000E5854" w:rsidRPr="00E912B7" w:rsidRDefault="005C5B69" w:rsidP="00414755">
      <w:pPr>
        <w:pStyle w:val="c3"/>
      </w:pPr>
      <w:bookmarkStart w:id="544" w:name="_Toc149067199"/>
      <w:r>
        <w:t>2.10.1</w:t>
      </w:r>
      <w:r w:rsidR="001926AF">
        <w:t>.</w:t>
      </w:r>
      <w:r>
        <w:t xml:space="preserve"> </w:t>
      </w:r>
      <w:r w:rsidR="000E5854" w:rsidRPr="00E912B7">
        <w:t>A szakképző osztályokba való felvétel szabályai</w:t>
      </w:r>
      <w:bookmarkEnd w:id="544"/>
    </w:p>
    <w:p w14:paraId="593101D4" w14:textId="77777777" w:rsidR="000E5854" w:rsidRPr="00E912B7" w:rsidRDefault="000E5854" w:rsidP="004C10B7">
      <w:pPr>
        <w:pStyle w:val="bekezds"/>
      </w:pPr>
      <w:r w:rsidRPr="00E912B7">
        <w:t>Iskolánk az érettségi vizsgával rendelkező tanulók számára biztosítja a pályaválasztási tájékoztatóban és a honlapon meghirdetett szakmák elsajátításának lehetőségét.</w:t>
      </w:r>
    </w:p>
    <w:p w14:paraId="48201195" w14:textId="2DF8E033" w:rsidR="000E5854" w:rsidRDefault="000E5854" w:rsidP="004C10B7">
      <w:pPr>
        <w:pStyle w:val="bekezds"/>
      </w:pPr>
      <w:r w:rsidRPr="003C6704">
        <w:t xml:space="preserve">A felvétel feltétele a szükséges előtanulmányok teljesítését igazoló bizonyítvány(ok) leadása, </w:t>
      </w:r>
      <w:r w:rsidR="008D6ED9">
        <w:t>foglalkozás</w:t>
      </w:r>
      <w:r w:rsidRPr="003C6704">
        <w:t>egészségügyi alkalmasság</w:t>
      </w:r>
      <w:r w:rsidR="00DF45A3" w:rsidRPr="003C6704">
        <w:t xml:space="preserve">, pályaalkalmasság. </w:t>
      </w:r>
    </w:p>
    <w:p w14:paraId="38EC7BA2" w14:textId="77777777" w:rsidR="008D6ED9" w:rsidRPr="00DD134F" w:rsidRDefault="008D6ED9" w:rsidP="008D6ED9">
      <w:pPr>
        <w:pStyle w:val="bekezds"/>
        <w:rPr>
          <w:b/>
          <w:bCs/>
        </w:rPr>
      </w:pPr>
      <w:r w:rsidRPr="00DD134F">
        <w:rPr>
          <w:b/>
          <w:bCs/>
        </w:rPr>
        <w:t>Beiratkozás</w:t>
      </w:r>
    </w:p>
    <w:p w14:paraId="634FCA4B" w14:textId="77777777" w:rsidR="008D6ED9" w:rsidRDefault="008D6ED9" w:rsidP="008D6ED9">
      <w:pPr>
        <w:pStyle w:val="bekezds"/>
      </w:pPr>
      <w:r>
        <w:t>A szakképző osztályokba történő felvétel esetén szükséges okmányok:</w:t>
      </w:r>
    </w:p>
    <w:p w14:paraId="0710944A" w14:textId="77777777" w:rsidR="008D6ED9" w:rsidRDefault="008D6ED9" w:rsidP="008D6ED9">
      <w:pPr>
        <w:pStyle w:val="bekezds"/>
      </w:pPr>
      <w:r>
        <w:lastRenderedPageBreak/>
        <w:t>• a szakképzés megkezdéséhez szükséges végzettséget tanúsító bizonyítvány,</w:t>
      </w:r>
    </w:p>
    <w:p w14:paraId="221583B9" w14:textId="77777777" w:rsidR="008D6ED9" w:rsidRDefault="008D6ED9" w:rsidP="008D6ED9">
      <w:pPr>
        <w:pStyle w:val="bekezds"/>
      </w:pPr>
      <w:r>
        <w:t>• személyi igazolvány és lakcímkártya vagy születési anyakönyvi kivonat,</w:t>
      </w:r>
    </w:p>
    <w:p w14:paraId="2E6B0376" w14:textId="77777777" w:rsidR="008D6ED9" w:rsidRDefault="008D6ED9" w:rsidP="008D6ED9">
      <w:pPr>
        <w:pStyle w:val="bekezds"/>
      </w:pPr>
      <w:r>
        <w:t>• TAJ-kártya,</w:t>
      </w:r>
    </w:p>
    <w:p w14:paraId="5A7082A2" w14:textId="77777777" w:rsidR="008D6ED9" w:rsidRDefault="008D6ED9" w:rsidP="008D6ED9">
      <w:pPr>
        <w:pStyle w:val="bekezds"/>
      </w:pPr>
      <w:r>
        <w:t>• külföldi tanuló esetében hitelesített bizonyítvány és magyarországi tartózkodási engedély.</w:t>
      </w:r>
    </w:p>
    <w:p w14:paraId="026FB993" w14:textId="6D76A274" w:rsidR="008D6ED9" w:rsidRPr="003C6704" w:rsidRDefault="008D6ED9" w:rsidP="008D6ED9">
      <w:pPr>
        <w:pStyle w:val="bekezds"/>
      </w:pPr>
      <w:r>
        <w:t>Az intézmény vezetője további feltételeket, eljárási rendet határozhat meg, ezeket a felvételi értesítésről szóló tájékoztatóban közölni kell.</w:t>
      </w:r>
    </w:p>
    <w:p w14:paraId="114F6CBB" w14:textId="77777777" w:rsidR="000E5854" w:rsidRPr="00E912B7" w:rsidRDefault="000E5854" w:rsidP="004C10B7">
      <w:pPr>
        <w:pStyle w:val="bekezds"/>
      </w:pPr>
      <w:r w:rsidRPr="00E912B7">
        <w:t>Túljelentkezés esetén a felvételi rangsort a középiskola két utolsó évfolyamának tanulmányi eredményei, továbbá az érettségire épülő szakképzések esetében az érettségi vizsgaeredmények alapján alakítjuk ki.</w:t>
      </w:r>
    </w:p>
    <w:p w14:paraId="322CB44A" w14:textId="5C44607E" w:rsidR="003C6704" w:rsidRDefault="000E5854" w:rsidP="00C92E3B">
      <w:pPr>
        <w:pStyle w:val="bekezds"/>
      </w:pPr>
      <w:r w:rsidRPr="00E912B7">
        <w:t xml:space="preserve">OKJ </w:t>
      </w:r>
      <w:r w:rsidR="00A117CE" w:rsidRPr="00E912B7">
        <w:t>szerinti szakmára való</w:t>
      </w:r>
      <w:r w:rsidRPr="00E912B7">
        <w:t xml:space="preserve"> jelentkezés az adott szakma SZVK előírásai szerinti követelmények alapján</w:t>
      </w:r>
      <w:r w:rsidR="00F214A3">
        <w:t xml:space="preserve"> (felmenő rendszerben, 5/13. évfolyamon)</w:t>
      </w:r>
      <w:r w:rsidR="00A117CE" w:rsidRPr="00E912B7">
        <w:t>, a szakmajegyzék szerinti szakmára való jelentkezés az adott szakma KKK előírásai szerinti követelmények alapján</w:t>
      </w:r>
      <w:r w:rsidR="00F214A3">
        <w:t xml:space="preserve"> (új rendszerben, 1/13. évfolyamon)</w:t>
      </w:r>
      <w:r w:rsidR="00A117CE" w:rsidRPr="00E912B7">
        <w:t xml:space="preserve"> írásban történik. </w:t>
      </w:r>
      <w:r w:rsidRPr="00E912B7">
        <w:t>A jelentkezés beiratkozáskor véglegesül. Felvételi vizsga nincs.</w:t>
      </w:r>
    </w:p>
    <w:p w14:paraId="56FE0119" w14:textId="1C5A90CA" w:rsidR="003C6704" w:rsidRPr="007741F6" w:rsidRDefault="003C6704" w:rsidP="003C6704">
      <w:pPr>
        <w:pStyle w:val="bekezds"/>
        <w:rPr>
          <w:b/>
          <w:bCs/>
        </w:rPr>
      </w:pPr>
      <w:r w:rsidRPr="007741F6">
        <w:rPr>
          <w:b/>
          <w:bCs/>
        </w:rPr>
        <w:t>Előzetes tudásbeszámítás a szakképző osztályokban</w:t>
      </w:r>
    </w:p>
    <w:p w14:paraId="59716721" w14:textId="76221933" w:rsidR="003C6704" w:rsidRPr="007741F6" w:rsidRDefault="003C6704" w:rsidP="003C6704">
      <w:pPr>
        <w:pStyle w:val="bekezds"/>
      </w:pPr>
      <w:r w:rsidRPr="007741F6">
        <w:t xml:space="preserve">A 2 éves szakmajegyzékes szakmák esetén </w:t>
      </w:r>
      <w:r w:rsidR="00F57159" w:rsidRPr="007741F6">
        <w:t>a következő</w:t>
      </w:r>
      <w:r w:rsidRPr="007741F6">
        <w:t xml:space="preserve"> módon van lehetőség előzetes tudásbeszámítás kérésére:</w:t>
      </w:r>
    </w:p>
    <w:p w14:paraId="3CFB1CAA" w14:textId="63569A3A" w:rsidR="003C6704" w:rsidRDefault="003C6704" w:rsidP="003C6704">
      <w:pPr>
        <w:pStyle w:val="bekezds"/>
      </w:pPr>
      <w:r w:rsidRPr="007741F6">
        <w:t xml:space="preserve"> </w:t>
      </w:r>
      <w:r w:rsidR="00F57159" w:rsidRPr="007741F6">
        <w:t xml:space="preserve">- </w:t>
      </w:r>
      <w:r w:rsidRPr="007741F6">
        <w:t>az ágazati alapvizsga alól kerül felmentésre. Ebben az esetben az ágazati alapvizsga feladatsorát az 1. félév vége előtt, legkésőbb a téli szünet</w:t>
      </w:r>
      <w:r w:rsidR="007741F6">
        <w:t xml:space="preserve"> kezdő napjáig</w:t>
      </w:r>
      <w:r w:rsidRPr="007741F6">
        <w:t xml:space="preserve"> megírja a tanuló. Amennyiben ez a vizsgafeladatsor megoldás eléri az adott szakma KKK-</w:t>
      </w:r>
      <w:proofErr w:type="spellStart"/>
      <w:r w:rsidRPr="007741F6">
        <w:t>jában</w:t>
      </w:r>
      <w:proofErr w:type="spellEnd"/>
      <w:r w:rsidRPr="007741F6">
        <w:t xml:space="preserve"> leírt szintet, akkor megkapja a tanuló automatikusan az ágazati alapvizsga alóli felmentést.</w:t>
      </w:r>
    </w:p>
    <w:p w14:paraId="0C677E1D" w14:textId="29B73B84" w:rsidR="007741F6" w:rsidRPr="007741F6" w:rsidRDefault="007741F6" w:rsidP="003C6704">
      <w:pPr>
        <w:pStyle w:val="bekezds"/>
      </w:pPr>
      <w:r>
        <w:t>- előzetes tudásbeszámítás esetén bizonyos tantárgyak, tantárgyelemek alól kap felmentést. Erre külön formanyomtatvány áll rendelkezésre az iskolában, amelyet kitöltve és az oktatóval aláíratva készül el a megfelelő határozat, valamint felnőttképzési jogviszony esetén a felnőttképzési szerződés. A Képzési Programok külön tartalmazzák az előzetes tudásbeszámításhoz kapcsolódó feltételeket.</w:t>
      </w:r>
    </w:p>
    <w:p w14:paraId="63B13C92" w14:textId="77777777" w:rsidR="00DD134F" w:rsidRPr="00DD134F" w:rsidRDefault="00DD134F" w:rsidP="00DD134F">
      <w:pPr>
        <w:pStyle w:val="bekezds"/>
        <w:rPr>
          <w:b/>
          <w:bCs/>
        </w:rPr>
      </w:pPr>
      <w:r w:rsidRPr="00DD134F">
        <w:rPr>
          <w:b/>
          <w:bCs/>
        </w:rPr>
        <w:t>Átlépés másik osztályba</w:t>
      </w:r>
    </w:p>
    <w:p w14:paraId="04C795CA" w14:textId="1436CC55" w:rsidR="00DD134F" w:rsidRDefault="00DD134F" w:rsidP="00B67C23">
      <w:pPr>
        <w:pStyle w:val="bekezds"/>
      </w:pPr>
      <w:r>
        <w:t>Szakképző évfolyamon az átlépés a nappali munkarend és a munka mellett végezhető munkarend osztályai</w:t>
      </w:r>
      <w:r w:rsidR="00B67C23">
        <w:t xml:space="preserve"> </w:t>
      </w:r>
      <w:r>
        <w:t>között az átjárhatóság biztosított, amennyiben az aktuális tanulói létszám ezt lehetővé teszi.</w:t>
      </w:r>
    </w:p>
    <w:p w14:paraId="70E626FC" w14:textId="77777777" w:rsidR="00B67C23" w:rsidRPr="00B67C23" w:rsidRDefault="00B67C23" w:rsidP="00B67C23">
      <w:pPr>
        <w:pStyle w:val="bekezds"/>
        <w:rPr>
          <w:b/>
          <w:bCs/>
        </w:rPr>
      </w:pPr>
      <w:r w:rsidRPr="00B67C23">
        <w:rPr>
          <w:b/>
          <w:bCs/>
        </w:rPr>
        <w:t>Átvétel másik iskolából, intézményből</w:t>
      </w:r>
    </w:p>
    <w:p w14:paraId="7918B175" w14:textId="07451A1C" w:rsidR="00B67C23" w:rsidRDefault="00B67C23" w:rsidP="00B67C23">
      <w:pPr>
        <w:pStyle w:val="bekezds"/>
      </w:pPr>
      <w:r>
        <w:t>A szakképzésben résztvevő tanuló, illetve a képzésben részt vevő személy más szakképző iskolából való átvételét az igazgató dönti el, az előző iskola által kiállított teljesített tantárgyak figyelembevételével (feltéve, hogy a szakképzésre való belépés egyéb jogszabályi feltételeinek a tanuló megfelel).</w:t>
      </w:r>
    </w:p>
    <w:p w14:paraId="1549834B" w14:textId="6C99F98B" w:rsidR="00B67C23" w:rsidRDefault="00B67C23" w:rsidP="00B67C23">
      <w:pPr>
        <w:pStyle w:val="bekezds"/>
      </w:pPr>
      <w:r>
        <w:t>Második szakmára jelentkező tanuló felmenthető azokból a követelménymodulokból, amelyeket állami vizsgabizottság előtt tett vizsgával igazolni tud.</w:t>
      </w:r>
    </w:p>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14:paraId="3368020E" w14:textId="77777777" w:rsidR="00B8662E" w:rsidRDefault="00B8662E">
      <w:pPr>
        <w:rPr>
          <w:rFonts w:eastAsia="Calibri"/>
          <w:sz w:val="24"/>
          <w:szCs w:val="24"/>
          <w:lang w:eastAsia="en-US"/>
        </w:rPr>
      </w:pPr>
      <w:r>
        <w:rPr>
          <w:sz w:val="24"/>
          <w:szCs w:val="24"/>
        </w:rPr>
        <w:br w:type="page"/>
      </w:r>
    </w:p>
    <w:p w14:paraId="7BA69791" w14:textId="20A154FD" w:rsidR="001705BC" w:rsidRPr="00642926" w:rsidRDefault="001705BC" w:rsidP="007855D1">
      <w:pPr>
        <w:pStyle w:val="c1"/>
      </w:pPr>
      <w:bookmarkStart w:id="545" w:name="_Toc149067200"/>
      <w:bookmarkStart w:id="546" w:name="_Toc81825380"/>
      <w:bookmarkStart w:id="547" w:name="_Toc199209537"/>
      <w:bookmarkStart w:id="548" w:name="_Toc225830887"/>
      <w:bookmarkStart w:id="549" w:name="_Toc225831646"/>
      <w:bookmarkStart w:id="550" w:name="_Toc225831796"/>
      <w:bookmarkStart w:id="551" w:name="_Toc225831988"/>
      <w:bookmarkStart w:id="552" w:name="_Toc225833360"/>
      <w:bookmarkStart w:id="553" w:name="_Toc225833702"/>
      <w:bookmarkStart w:id="554" w:name="_Toc225833951"/>
      <w:bookmarkStart w:id="555" w:name="_Toc225834096"/>
      <w:bookmarkStart w:id="556" w:name="_Toc225835151"/>
      <w:bookmarkStart w:id="557" w:name="_Toc225835304"/>
      <w:bookmarkStart w:id="558" w:name="_Toc225835557"/>
      <w:bookmarkStart w:id="559" w:name="_Toc225835701"/>
      <w:bookmarkStart w:id="560" w:name="_Toc225835845"/>
      <w:bookmarkStart w:id="561" w:name="_Toc225836288"/>
      <w:bookmarkStart w:id="562" w:name="_Toc225836644"/>
      <w:bookmarkStart w:id="563" w:name="_Toc225842317"/>
      <w:bookmarkStart w:id="564" w:name="_Toc225842468"/>
      <w:bookmarkStart w:id="565" w:name="_Toc225842618"/>
      <w:bookmarkStart w:id="566" w:name="_Toc225918621"/>
      <w:bookmarkStart w:id="567" w:name="_Toc225918824"/>
      <w:bookmarkStart w:id="568" w:name="_Toc226182403"/>
      <w:bookmarkStart w:id="569" w:name="_Toc226184718"/>
      <w:bookmarkStart w:id="570" w:name="_Toc226184873"/>
      <w:bookmarkStart w:id="571" w:name="_Toc226185028"/>
      <w:bookmarkStart w:id="572" w:name="_Toc237150741"/>
      <w:bookmarkStart w:id="573" w:name="_Toc399256709"/>
      <w:bookmarkStart w:id="574" w:name="_Toc26966142"/>
      <w:bookmarkStart w:id="575" w:name="_Toc27125902"/>
      <w:bookmarkStart w:id="576" w:name="_Toc81825378"/>
      <w:bookmarkStart w:id="577" w:name="_Toc199209535"/>
      <w:bookmarkStart w:id="578" w:name="_Toc225830885"/>
      <w:bookmarkStart w:id="579" w:name="_Toc225831644"/>
      <w:bookmarkStart w:id="580" w:name="_Toc225831794"/>
      <w:bookmarkStart w:id="581" w:name="_Toc225831986"/>
      <w:bookmarkStart w:id="582" w:name="_Toc225833358"/>
      <w:bookmarkStart w:id="583" w:name="_Toc225833700"/>
      <w:bookmarkStart w:id="584" w:name="_Toc225833949"/>
      <w:bookmarkStart w:id="585" w:name="_Toc225834094"/>
      <w:bookmarkStart w:id="586" w:name="_Toc225835149"/>
      <w:bookmarkStart w:id="587" w:name="_Toc225835302"/>
      <w:bookmarkStart w:id="588" w:name="_Toc225835555"/>
      <w:bookmarkStart w:id="589" w:name="_Toc225835699"/>
      <w:bookmarkStart w:id="590" w:name="_Toc225835843"/>
      <w:bookmarkStart w:id="591" w:name="_Toc225836286"/>
      <w:bookmarkStart w:id="592" w:name="_Toc225836642"/>
      <w:bookmarkStart w:id="593" w:name="_Toc225842315"/>
      <w:bookmarkStart w:id="594" w:name="_Toc225842466"/>
      <w:bookmarkStart w:id="595" w:name="_Toc225842616"/>
      <w:bookmarkStart w:id="596" w:name="_Toc225918619"/>
      <w:bookmarkStart w:id="597" w:name="_Toc225918822"/>
      <w:bookmarkStart w:id="598" w:name="_Toc226182401"/>
      <w:bookmarkStart w:id="599" w:name="_Toc226184716"/>
      <w:bookmarkStart w:id="600" w:name="_Toc226184871"/>
      <w:bookmarkStart w:id="601" w:name="_Toc226185026"/>
      <w:bookmarkStart w:id="602" w:name="_Toc237150739"/>
      <w:bookmarkStart w:id="603" w:name="_Toc399256707"/>
      <w:bookmarkStart w:id="604" w:name="_Toc26966141"/>
      <w:bookmarkStart w:id="605" w:name="_Toc27125901"/>
      <w:r>
        <w:lastRenderedPageBreak/>
        <w:t>3. A szakképző intézmény e</w:t>
      </w:r>
      <w:r w:rsidRPr="00642926">
        <w:t>gészségfejlesztési program</w:t>
      </w:r>
      <w:r w:rsidR="001926AF">
        <w:t>ja</w:t>
      </w:r>
      <w:bookmarkEnd w:id="545"/>
    </w:p>
    <w:p w14:paraId="59B8759B" w14:textId="08730CE0" w:rsidR="001705BC" w:rsidRPr="00642926" w:rsidRDefault="001705BC" w:rsidP="007855D1">
      <w:pPr>
        <w:pStyle w:val="c2"/>
        <w:rPr>
          <w:bdr w:val="none" w:sz="0" w:space="0" w:color="auto" w:frame="1"/>
        </w:rPr>
      </w:pPr>
      <w:bookmarkStart w:id="606" w:name="_Toc149067201"/>
      <w:r>
        <w:rPr>
          <w:bdr w:val="none" w:sz="0" w:space="0" w:color="auto" w:frame="1"/>
        </w:rPr>
        <w:t>3.</w:t>
      </w:r>
      <w:r w:rsidR="007855D1">
        <w:rPr>
          <w:bdr w:val="none" w:sz="0" w:space="0" w:color="auto" w:frame="1"/>
        </w:rPr>
        <w:t>1. A program célkitűzései</w:t>
      </w:r>
      <w:bookmarkEnd w:id="606"/>
    </w:p>
    <w:p w14:paraId="3FB36973" w14:textId="4068FF22" w:rsidR="001705BC" w:rsidRPr="00642926" w:rsidRDefault="001705BC" w:rsidP="004C10B7">
      <w:pPr>
        <w:pStyle w:val="bekezds"/>
      </w:pPr>
      <w:r w:rsidRPr="00642926">
        <w:t xml:space="preserve">A teljes körű egészségfejlesztés célja, hogy az intézményünkben eltöltött időben minden diák részesüljön a teljes testi-lelki jóllétét, egészségét, egészségi állapotát hatékonyan fejlesztő, az iskolánk mindennapjaiban </w:t>
      </w:r>
      <w:proofErr w:type="spellStart"/>
      <w:r w:rsidRPr="00642926">
        <w:t>rendszerszerűen</w:t>
      </w:r>
      <w:proofErr w:type="spellEnd"/>
      <w:r w:rsidRPr="00642926">
        <w:t xml:space="preserve"> működő egészségfejlesztő tevékenységekben. </w:t>
      </w:r>
    </w:p>
    <w:p w14:paraId="60E128DB" w14:textId="77777777" w:rsidR="001705BC" w:rsidRPr="00642926" w:rsidRDefault="001705BC" w:rsidP="004C10B7">
      <w:pPr>
        <w:pStyle w:val="bekezds"/>
      </w:pPr>
      <w:r w:rsidRPr="00642926">
        <w:t xml:space="preserve">Az egészségfejlesztés és annak egyik megvalósulási formája a korszerű egészségnevelés a tanuló és a szülő részvételével az egészségi állapot erősítésére, fejlesztésére szolgál. A mindennapos működésében kiemelt figyelmet fordítunk a gyermek, a tanuló egészséghez, biztonsághoz való jogai alapján a teljeskörű egészségfejlesztéssel összefüggő feladatokra, amelyek különösen </w:t>
      </w:r>
    </w:p>
    <w:p w14:paraId="38E94FB9" w14:textId="77777777" w:rsidR="001705BC" w:rsidRPr="00642926" w:rsidRDefault="001705BC" w:rsidP="00042FF3">
      <w:pPr>
        <w:pStyle w:val="felsorols"/>
      </w:pPr>
      <w:r w:rsidRPr="00642926">
        <w:t>az egészséges táplálkozás,</w:t>
      </w:r>
    </w:p>
    <w:p w14:paraId="69A430D7" w14:textId="77777777" w:rsidR="001705BC" w:rsidRPr="00642926" w:rsidRDefault="001705BC" w:rsidP="00042FF3">
      <w:pPr>
        <w:pStyle w:val="felsorols"/>
      </w:pPr>
      <w:r w:rsidRPr="00642926">
        <w:t>a mindennapos testmozgás,</w:t>
      </w:r>
    </w:p>
    <w:p w14:paraId="5AF290A1" w14:textId="77777777" w:rsidR="001705BC" w:rsidRPr="00642926" w:rsidRDefault="001705BC" w:rsidP="00042FF3">
      <w:pPr>
        <w:pStyle w:val="felsorols"/>
      </w:pPr>
      <w:r w:rsidRPr="00642926">
        <w:t>a testi és lelki egészség fejlesztése,</w:t>
      </w:r>
    </w:p>
    <w:p w14:paraId="26A3593D" w14:textId="77777777" w:rsidR="001705BC" w:rsidRPr="00642926" w:rsidRDefault="001705BC" w:rsidP="00042FF3">
      <w:pPr>
        <w:pStyle w:val="felsorols"/>
      </w:pPr>
      <w:r w:rsidRPr="00642926">
        <w:t>a viselkedési függőségek,</w:t>
      </w:r>
    </w:p>
    <w:p w14:paraId="63A35073" w14:textId="77777777" w:rsidR="001705BC" w:rsidRPr="00642926" w:rsidRDefault="001705BC" w:rsidP="00042FF3">
      <w:pPr>
        <w:pStyle w:val="felsorols"/>
      </w:pPr>
      <w:r w:rsidRPr="00642926">
        <w:t>a szenvedélybetegségekhez vezető szerek fogyasztásának megelőzése,</w:t>
      </w:r>
    </w:p>
    <w:p w14:paraId="0B523D13" w14:textId="77777777" w:rsidR="001705BC" w:rsidRPr="00642926" w:rsidRDefault="001705BC" w:rsidP="00042FF3">
      <w:pPr>
        <w:pStyle w:val="felsorols"/>
      </w:pPr>
      <w:r w:rsidRPr="00642926">
        <w:t>a bántalmazás és iskolai erőszak megelőzése,</w:t>
      </w:r>
    </w:p>
    <w:p w14:paraId="6CFDA797" w14:textId="77777777" w:rsidR="001705BC" w:rsidRPr="00642926" w:rsidRDefault="001705BC" w:rsidP="00042FF3">
      <w:pPr>
        <w:pStyle w:val="felsorols"/>
      </w:pPr>
      <w:r w:rsidRPr="00642926">
        <w:t>a balesetmegelőzés és elsősegélynyújtás,</w:t>
      </w:r>
    </w:p>
    <w:p w14:paraId="2DB3774E" w14:textId="60BE619F" w:rsidR="001705BC" w:rsidRPr="00042FF3" w:rsidRDefault="001705BC" w:rsidP="00042FF3">
      <w:pPr>
        <w:pStyle w:val="felsorols"/>
      </w:pPr>
      <w:r w:rsidRPr="00042FF3">
        <w:t>a személyi és környezeti higiéné</w:t>
      </w:r>
      <w:r w:rsidR="00042FF3" w:rsidRPr="00042FF3">
        <w:t xml:space="preserve"> </w:t>
      </w:r>
      <w:r w:rsidRPr="00042FF3">
        <w:t>területére terjednek ki.</w:t>
      </w:r>
    </w:p>
    <w:p w14:paraId="3D0171C7" w14:textId="77777777" w:rsidR="001705BC" w:rsidRPr="00642926" w:rsidRDefault="001705BC" w:rsidP="00042FF3">
      <w:pPr>
        <w:pStyle w:val="bekezds"/>
        <w:ind w:firstLine="0"/>
      </w:pPr>
      <w:r w:rsidRPr="00642926">
        <w:t>További egészségnevelési feladatok:</w:t>
      </w:r>
    </w:p>
    <w:p w14:paraId="7B76A56C" w14:textId="77777777" w:rsidR="001705BC" w:rsidRPr="00642926" w:rsidRDefault="001705BC" w:rsidP="00042FF3">
      <w:pPr>
        <w:pStyle w:val="felsorols"/>
      </w:pPr>
      <w:r w:rsidRPr="00642926">
        <w:t>higiénés magatartásra nevelés (testi, lelki, környezeti),</w:t>
      </w:r>
    </w:p>
    <w:p w14:paraId="11B5210A" w14:textId="77777777" w:rsidR="001705BC" w:rsidRPr="00642926" w:rsidRDefault="001705BC" w:rsidP="00042FF3">
      <w:pPr>
        <w:pStyle w:val="felsorols"/>
      </w:pPr>
      <w:r w:rsidRPr="00642926">
        <w:t>egészséges mozgásfejlődés biztosítása,</w:t>
      </w:r>
    </w:p>
    <w:p w14:paraId="6CC13966" w14:textId="77777777" w:rsidR="001705BC" w:rsidRPr="00642926" w:rsidRDefault="001705BC" w:rsidP="00042FF3">
      <w:pPr>
        <w:pStyle w:val="felsorols"/>
      </w:pPr>
      <w:r w:rsidRPr="00642926">
        <w:t>betegségek elkerülésére, egészség megóvására nevelés</w:t>
      </w:r>
    </w:p>
    <w:p w14:paraId="4BC3E3CF" w14:textId="77777777" w:rsidR="001705BC" w:rsidRPr="00642926" w:rsidRDefault="001705BC" w:rsidP="00042FF3">
      <w:pPr>
        <w:pStyle w:val="felsorols"/>
      </w:pPr>
      <w:r w:rsidRPr="00642926">
        <w:t>krízis prevenció,</w:t>
      </w:r>
    </w:p>
    <w:p w14:paraId="35074974" w14:textId="77777777" w:rsidR="001705BC" w:rsidRPr="00642926" w:rsidRDefault="001705BC" w:rsidP="00042FF3">
      <w:pPr>
        <w:pStyle w:val="felsorols"/>
      </w:pPr>
      <w:r w:rsidRPr="00642926">
        <w:t>harmonikus kapcsolatok kialakítására nevelés,</w:t>
      </w:r>
    </w:p>
    <w:p w14:paraId="7399A507" w14:textId="77777777" w:rsidR="001705BC" w:rsidRPr="00642926" w:rsidRDefault="001705BC" w:rsidP="00042FF3">
      <w:pPr>
        <w:pStyle w:val="felsorols"/>
      </w:pPr>
      <w:r w:rsidRPr="00642926">
        <w:t>családi életre, társsá, szülővé válásra nevelés.</w:t>
      </w:r>
    </w:p>
    <w:p w14:paraId="52B317CE" w14:textId="77777777" w:rsidR="001705BC" w:rsidRPr="00642926" w:rsidRDefault="001705BC" w:rsidP="00042FF3">
      <w:pPr>
        <w:pStyle w:val="bekezds"/>
      </w:pPr>
      <w:r w:rsidRPr="00642926">
        <w:t xml:space="preserve">Az egészségfejlesztés során figyelembe vesszük a gyermekek, tanulók biológiai, társadalmi, életkori sajátosságait. Arra törekszünk, hogy a teljes körű egészségfejlesztési program koordinált, nyomon követhető és mérhető, értékelhető módon valósuljon meg. </w:t>
      </w:r>
    </w:p>
    <w:p w14:paraId="3BA51CBE" w14:textId="77777777" w:rsidR="001705BC" w:rsidRPr="00642926" w:rsidRDefault="001705BC" w:rsidP="00042FF3">
      <w:pPr>
        <w:pStyle w:val="bekezds"/>
      </w:pPr>
      <w:r w:rsidRPr="00642926">
        <w:t>Az iskolánkban folyó lelki egészségfejlesztés célja, hogy elősegítse a kiegyensúlyozott pszichés fejlődést, támogassa a tanuló esetében a környezethez való alkalmazkodást, felkészítsen és megoldási stratégiákat kínáljon a környezetből érkező ártalmas hatásokkal szemben, így lecsökkentve a káros következményeket, továbbá pozitív hatást gyakoroljon a személyiségét érő változásokra.</w:t>
      </w:r>
    </w:p>
    <w:p w14:paraId="484C75DF" w14:textId="77777777" w:rsidR="001705BC" w:rsidRPr="00642926" w:rsidRDefault="001705BC" w:rsidP="00042FF3">
      <w:pPr>
        <w:pStyle w:val="bekezds"/>
      </w:pPr>
      <w:r w:rsidRPr="00642926">
        <w:t>Az egészségfejlesztési programot az iskolavezetés által felkért munkaközösségek és pedagógiai munkát segítő munkatársaik készítették el.</w:t>
      </w:r>
    </w:p>
    <w:p w14:paraId="6329C595" w14:textId="39B6C801" w:rsidR="001705BC" w:rsidRPr="00642926" w:rsidRDefault="001705BC" w:rsidP="007855D1">
      <w:pPr>
        <w:pStyle w:val="c2"/>
      </w:pPr>
      <w:bookmarkStart w:id="607" w:name="_Toc149067202"/>
      <w:r>
        <w:t>3.</w:t>
      </w:r>
      <w:r w:rsidRPr="00642926">
        <w:t>2. A program megvalósításának feltételei</w:t>
      </w:r>
      <w:bookmarkEnd w:id="607"/>
    </w:p>
    <w:p w14:paraId="609E56D4" w14:textId="1626B092" w:rsidR="001705BC" w:rsidRPr="00642926" w:rsidRDefault="001705BC" w:rsidP="007855D1">
      <w:pPr>
        <w:pStyle w:val="c3"/>
      </w:pPr>
      <w:bookmarkStart w:id="608" w:name="_Toc149067203"/>
      <w:r>
        <w:rPr>
          <w:bdr w:val="none" w:sz="0" w:space="0" w:color="auto" w:frame="1"/>
        </w:rPr>
        <w:t>3.</w:t>
      </w:r>
      <w:r w:rsidRPr="00642926">
        <w:rPr>
          <w:bdr w:val="none" w:sz="0" w:space="0" w:color="auto" w:frame="1"/>
        </w:rPr>
        <w:t>2.1. A program megvalósításának iskolán belüli személyi feltételei:</w:t>
      </w:r>
      <w:bookmarkEnd w:id="608"/>
    </w:p>
    <w:p w14:paraId="3575E94B" w14:textId="77777777" w:rsidR="001705BC" w:rsidRPr="00642926" w:rsidRDefault="001705BC" w:rsidP="001705BC">
      <w:pPr>
        <w:ind w:left="284"/>
        <w:jc w:val="both"/>
        <w:rPr>
          <w:sz w:val="24"/>
          <w:szCs w:val="24"/>
        </w:rPr>
      </w:pPr>
      <w:r w:rsidRPr="00642926">
        <w:rPr>
          <w:sz w:val="24"/>
          <w:szCs w:val="24"/>
        </w:rPr>
        <w:t>Az egészségfejlesztő csoport tagjai:</w:t>
      </w:r>
    </w:p>
    <w:p w14:paraId="0783B9C4" w14:textId="77777777" w:rsidR="001705BC" w:rsidRPr="00642926" w:rsidRDefault="001705BC" w:rsidP="00042FF3">
      <w:pPr>
        <w:pStyle w:val="felsorols"/>
      </w:pPr>
      <w:r w:rsidRPr="00642926">
        <w:t>Pedagógiai igazgatóhelyettes</w:t>
      </w:r>
    </w:p>
    <w:p w14:paraId="637A4DAC" w14:textId="77777777" w:rsidR="001705BC" w:rsidRPr="00642926" w:rsidRDefault="001705BC" w:rsidP="00042FF3">
      <w:pPr>
        <w:pStyle w:val="felsorols"/>
      </w:pPr>
      <w:r w:rsidRPr="00642926">
        <w:lastRenderedPageBreak/>
        <w:t>Osztályfőnökök,</w:t>
      </w:r>
    </w:p>
    <w:p w14:paraId="6602A589" w14:textId="4A83BB23" w:rsidR="001705BC" w:rsidRPr="00642926" w:rsidRDefault="007461CD" w:rsidP="00042FF3">
      <w:pPr>
        <w:pStyle w:val="felsorols"/>
      </w:pPr>
      <w:r>
        <w:t>Pedagógia és sport</w:t>
      </w:r>
      <w:r w:rsidR="001705BC" w:rsidRPr="00642926">
        <w:t xml:space="preserve"> munkaközösség tagjai,</w:t>
      </w:r>
    </w:p>
    <w:p w14:paraId="0E9561BF" w14:textId="3DD1DFFD" w:rsidR="001705BC" w:rsidRPr="00642926" w:rsidRDefault="001705BC" w:rsidP="00042FF3">
      <w:pPr>
        <w:pStyle w:val="felsorols"/>
      </w:pPr>
      <w:r w:rsidRPr="00642926">
        <w:t xml:space="preserve">Biológia- és környezetvédelem szakos </w:t>
      </w:r>
      <w:r w:rsidR="007461CD">
        <w:t>oktatók</w:t>
      </w:r>
    </w:p>
    <w:p w14:paraId="13D3A239" w14:textId="77777777" w:rsidR="001705BC" w:rsidRPr="00642926" w:rsidRDefault="001705BC" w:rsidP="00042FF3">
      <w:pPr>
        <w:pStyle w:val="felsorols"/>
      </w:pPr>
      <w:r w:rsidRPr="00642926">
        <w:t>Iskolapszichológus</w:t>
      </w:r>
    </w:p>
    <w:p w14:paraId="486D019B" w14:textId="40A18409" w:rsidR="001705BC" w:rsidRPr="00642926" w:rsidRDefault="007461CD" w:rsidP="00042FF3">
      <w:pPr>
        <w:pStyle w:val="felsorols"/>
      </w:pPr>
      <w:r>
        <w:t>Idegen nyelvet tanító oktatók</w:t>
      </w:r>
    </w:p>
    <w:p w14:paraId="68FCCA86" w14:textId="5B737CF2" w:rsidR="001705BC" w:rsidRPr="00642926" w:rsidRDefault="001705BC" w:rsidP="007855D1">
      <w:pPr>
        <w:pStyle w:val="c3"/>
      </w:pPr>
      <w:bookmarkStart w:id="609" w:name="_Toc149067204"/>
      <w:r>
        <w:rPr>
          <w:bdr w:val="none" w:sz="0" w:space="0" w:color="auto" w:frame="1"/>
        </w:rPr>
        <w:t>3.</w:t>
      </w:r>
      <w:r w:rsidRPr="00642926">
        <w:rPr>
          <w:bdr w:val="none" w:sz="0" w:space="0" w:color="auto" w:frame="1"/>
        </w:rPr>
        <w:t>2.2. Iskolán kívüli személyi feltételek, kapcsolatok</w:t>
      </w:r>
      <w:bookmarkEnd w:id="609"/>
    </w:p>
    <w:p w14:paraId="44F278AE" w14:textId="77777777" w:rsidR="001705BC" w:rsidRPr="00642926" w:rsidRDefault="001705BC" w:rsidP="00042FF3">
      <w:pPr>
        <w:pStyle w:val="felsorols"/>
      </w:pPr>
      <w:r w:rsidRPr="00642926">
        <w:t>Iskolaorvos, védőnő,</w:t>
      </w:r>
    </w:p>
    <w:p w14:paraId="250C8AAC" w14:textId="77777777" w:rsidR="001705BC" w:rsidRPr="00642926" w:rsidRDefault="001705BC" w:rsidP="00042FF3">
      <w:pPr>
        <w:pStyle w:val="felsorols"/>
      </w:pPr>
      <w:r w:rsidRPr="00642926">
        <w:t>Gyermekjóléti szolgálatok (nevelési tanácsadók, családsegítők),</w:t>
      </w:r>
    </w:p>
    <w:p w14:paraId="6D30ABB1" w14:textId="77777777" w:rsidR="001705BC" w:rsidRPr="00642926" w:rsidRDefault="001705BC" w:rsidP="00042FF3">
      <w:pPr>
        <w:pStyle w:val="felsorols"/>
      </w:pPr>
      <w:r w:rsidRPr="00642926">
        <w:rPr>
          <w:bCs/>
          <w:shd w:val="clear" w:color="auto" w:fill="FFFFFF"/>
        </w:rPr>
        <w:t xml:space="preserve">Nemzeti Népegészségügyi Központ </w:t>
      </w:r>
      <w:r w:rsidRPr="00642926">
        <w:t>megyei intézményeinek egészségfejlesztési szakemberei,</w:t>
      </w:r>
    </w:p>
    <w:p w14:paraId="7F37A2E1" w14:textId="77777777" w:rsidR="001705BC" w:rsidRPr="00642926" w:rsidRDefault="001705BC" w:rsidP="00042FF3">
      <w:pPr>
        <w:pStyle w:val="felsorols"/>
      </w:pPr>
      <w:r w:rsidRPr="00642926">
        <w:t>Rendvédelmi szervek,</w:t>
      </w:r>
    </w:p>
    <w:p w14:paraId="14707C11" w14:textId="77777777" w:rsidR="001705BC" w:rsidRPr="00642926" w:rsidRDefault="001705BC" w:rsidP="00042FF3">
      <w:pPr>
        <w:pStyle w:val="felsorols"/>
      </w:pPr>
      <w:r w:rsidRPr="00642926">
        <w:t>Kábítószerügyi egyeztető fórumok (drogambulancia)</w:t>
      </w:r>
    </w:p>
    <w:p w14:paraId="3A544210" w14:textId="77777777" w:rsidR="001705BC" w:rsidRPr="00642926" w:rsidRDefault="001705BC" w:rsidP="00042FF3">
      <w:pPr>
        <w:pStyle w:val="felsorols"/>
      </w:pPr>
      <w:r w:rsidRPr="00642926">
        <w:t>Az SZTE egészségfejlesztéssel foglalkozó hallgatói</w:t>
      </w:r>
    </w:p>
    <w:p w14:paraId="6F424BFD" w14:textId="12CEAADF" w:rsidR="001705BC" w:rsidRPr="00642926" w:rsidRDefault="001705BC" w:rsidP="007855D1">
      <w:pPr>
        <w:pStyle w:val="c3"/>
        <w:rPr>
          <w:bdr w:val="none" w:sz="0" w:space="0" w:color="auto" w:frame="1"/>
        </w:rPr>
      </w:pPr>
      <w:bookmarkStart w:id="610" w:name="_Toc149067205"/>
      <w:r>
        <w:rPr>
          <w:bdr w:val="none" w:sz="0" w:space="0" w:color="auto" w:frame="1"/>
        </w:rPr>
        <w:t>3.</w:t>
      </w:r>
      <w:r w:rsidRPr="00642926">
        <w:rPr>
          <w:bdr w:val="none" w:sz="0" w:space="0" w:color="auto" w:frame="1"/>
        </w:rPr>
        <w:t>2.3. A program megvalósításának tárgyi feltételei</w:t>
      </w:r>
      <w:bookmarkEnd w:id="610"/>
    </w:p>
    <w:p w14:paraId="5D6A13E8" w14:textId="77777777" w:rsidR="001705BC" w:rsidRPr="00642926" w:rsidRDefault="001705BC" w:rsidP="00042FF3">
      <w:pPr>
        <w:pStyle w:val="felsorols"/>
      </w:pPr>
      <w:r w:rsidRPr="00642926">
        <w:t>Audiovizuális eszközök</w:t>
      </w:r>
    </w:p>
    <w:p w14:paraId="64552E95" w14:textId="11DA5CD0" w:rsidR="001705BC" w:rsidRPr="00642926" w:rsidRDefault="001705BC" w:rsidP="007855D1">
      <w:pPr>
        <w:pStyle w:val="c2"/>
        <w:rPr>
          <w:bdr w:val="none" w:sz="0" w:space="0" w:color="auto" w:frame="1"/>
        </w:rPr>
      </w:pPr>
      <w:bookmarkStart w:id="611" w:name="_Toc149067206"/>
      <w:r>
        <w:rPr>
          <w:bdr w:val="none" w:sz="0" w:space="0" w:color="auto" w:frame="1"/>
        </w:rPr>
        <w:t>3.</w:t>
      </w:r>
      <w:r w:rsidRPr="00642926">
        <w:rPr>
          <w:bdr w:val="none" w:sz="0" w:space="0" w:color="auto" w:frame="1"/>
        </w:rPr>
        <w:t>3. A program megvalósításának színterei</w:t>
      </w:r>
      <w:bookmarkEnd w:id="611"/>
    </w:p>
    <w:p w14:paraId="30DC74F3" w14:textId="47DCD6AC" w:rsidR="001705BC" w:rsidRPr="00642926" w:rsidRDefault="001705BC" w:rsidP="007855D1">
      <w:pPr>
        <w:pStyle w:val="c3"/>
        <w:rPr>
          <w:bdr w:val="none" w:sz="0" w:space="0" w:color="auto" w:frame="1"/>
        </w:rPr>
      </w:pPr>
      <w:bookmarkStart w:id="612" w:name="_Toc149067207"/>
      <w:r>
        <w:rPr>
          <w:bdr w:val="none" w:sz="0" w:space="0" w:color="auto" w:frame="1"/>
        </w:rPr>
        <w:t>3.</w:t>
      </w:r>
      <w:r w:rsidRPr="00642926">
        <w:rPr>
          <w:bdr w:val="none" w:sz="0" w:space="0" w:color="auto" w:frame="1"/>
        </w:rPr>
        <w:t>3.1 Tanórai kereteken belül</w:t>
      </w:r>
      <w:bookmarkEnd w:id="612"/>
    </w:p>
    <w:p w14:paraId="74B9305D" w14:textId="3CA5089E" w:rsidR="001705BC" w:rsidRPr="00642926" w:rsidRDefault="001705BC" w:rsidP="001705BC">
      <w:pPr>
        <w:pStyle w:val="Cmsor3"/>
        <w:spacing w:before="0" w:after="0"/>
        <w:jc w:val="both"/>
        <w:rPr>
          <w:b w:val="0"/>
          <w:szCs w:val="24"/>
        </w:rPr>
      </w:pPr>
      <w:r>
        <w:rPr>
          <w:b w:val="0"/>
          <w:szCs w:val="24"/>
        </w:rPr>
        <w:t>3.</w:t>
      </w:r>
      <w:r w:rsidRPr="00642926">
        <w:rPr>
          <w:b w:val="0"/>
          <w:szCs w:val="24"/>
        </w:rPr>
        <w:t>3.1.1. Egészségnevelés a biológia és egészségtan és komplex természettudományos ismeretek órán</w:t>
      </w:r>
    </w:p>
    <w:p w14:paraId="7F81568B" w14:textId="77777777" w:rsidR="001705BC" w:rsidRPr="00642926" w:rsidRDefault="001705BC" w:rsidP="00042FF3">
      <w:pPr>
        <w:pStyle w:val="bekezds"/>
      </w:pPr>
      <w:r w:rsidRPr="00642926">
        <w:t xml:space="preserve">Ezen tantárgyak </w:t>
      </w:r>
      <w:r w:rsidRPr="00042FF3">
        <w:t>tanításának a célja, hogy korszerű ismeretekkel és azok alkalmazásához szükséges készségekkel és jártasságokkal rendelkezzenek testi és lelki egészségük védelme érdekében. Feladata, hogy segítse a tanulót a veszélyes körülmények és anyagok felismerésében, a váratlan helyzetek</w:t>
      </w:r>
      <w:r w:rsidRPr="00642926">
        <w:t xml:space="preserve"> kezelésében, a káros függőségekhez vezető szokások kialakulásának megelőzésében.</w:t>
      </w:r>
    </w:p>
    <w:p w14:paraId="3E64753E" w14:textId="77777777" w:rsidR="001705BC" w:rsidRPr="00642926" w:rsidRDefault="001705BC" w:rsidP="001705BC">
      <w:pPr>
        <w:ind w:firstLine="284"/>
        <w:jc w:val="both"/>
        <w:textAlignment w:val="baseline"/>
        <w:rPr>
          <w:sz w:val="24"/>
          <w:szCs w:val="24"/>
        </w:rPr>
      </w:pPr>
      <w:r w:rsidRPr="00642926">
        <w:rPr>
          <w:sz w:val="24"/>
          <w:szCs w:val="24"/>
        </w:rPr>
        <w:t>9-10. évfolyam</w:t>
      </w:r>
    </w:p>
    <w:p w14:paraId="2EF293C1" w14:textId="522FD3A4" w:rsidR="001705BC" w:rsidRPr="00642926" w:rsidRDefault="001705BC" w:rsidP="00042FF3">
      <w:pPr>
        <w:pStyle w:val="felsorols"/>
      </w:pPr>
      <w:r w:rsidRPr="00642926">
        <w:t>Alapvető járványtani fogalmak ismerete. A helyi és világjárvány fogalma, a megelőzés és elhárítás lehetőségeinek megismerése.</w:t>
      </w:r>
    </w:p>
    <w:p w14:paraId="2B1B30DA" w14:textId="77777777" w:rsidR="001705BC" w:rsidRPr="00642926" w:rsidRDefault="001705BC" w:rsidP="00042FF3">
      <w:pPr>
        <w:pStyle w:val="felsorols"/>
      </w:pPr>
      <w:r w:rsidRPr="00642926">
        <w:t>Az embereket fertőző vírusok.</w:t>
      </w:r>
    </w:p>
    <w:p w14:paraId="4D2DD796" w14:textId="77777777" w:rsidR="001705BC" w:rsidRPr="00642926" w:rsidRDefault="001705BC" w:rsidP="00042FF3">
      <w:pPr>
        <w:pStyle w:val="felsorols"/>
      </w:pPr>
      <w:r w:rsidRPr="00642926">
        <w:t>Az emberi szervezet parazita baktériumai, kórokozásuk.  Baktériumok által okozott betegségek.</w:t>
      </w:r>
    </w:p>
    <w:p w14:paraId="72B47EC3" w14:textId="77777777" w:rsidR="001705BC" w:rsidRPr="00642926" w:rsidRDefault="001705BC" w:rsidP="00042FF3">
      <w:pPr>
        <w:pStyle w:val="felsorols"/>
      </w:pPr>
      <w:r w:rsidRPr="00642926">
        <w:t>Védekezés, megelőzés. Ajánlott és kötelező védőoltások.</w:t>
      </w:r>
    </w:p>
    <w:p w14:paraId="117006EA" w14:textId="77777777" w:rsidR="001705BC" w:rsidRPr="00642926" w:rsidRDefault="001705BC" w:rsidP="00042FF3">
      <w:pPr>
        <w:pStyle w:val="felsorols"/>
      </w:pPr>
      <w:r w:rsidRPr="00642926">
        <w:t>Egyéb kórokozók: gombák, férgek, ízeltlábúak és az általuk okozott betegségek, tünetek ismerete.</w:t>
      </w:r>
    </w:p>
    <w:p w14:paraId="11C5ED18" w14:textId="77777777" w:rsidR="001705BC" w:rsidRPr="00642926" w:rsidRDefault="001705BC" w:rsidP="001705BC">
      <w:pPr>
        <w:ind w:left="284" w:firstLine="283"/>
        <w:jc w:val="both"/>
        <w:textAlignment w:val="baseline"/>
        <w:rPr>
          <w:sz w:val="24"/>
          <w:szCs w:val="24"/>
        </w:rPr>
      </w:pPr>
      <w:r w:rsidRPr="00642926">
        <w:rPr>
          <w:sz w:val="24"/>
          <w:szCs w:val="24"/>
        </w:rPr>
        <w:t>11-12. évfolyam</w:t>
      </w:r>
    </w:p>
    <w:p w14:paraId="71255A07" w14:textId="77777777" w:rsidR="001705BC" w:rsidRPr="00642926" w:rsidRDefault="001705BC" w:rsidP="00042FF3">
      <w:pPr>
        <w:pStyle w:val="bekezds"/>
      </w:pPr>
      <w:r w:rsidRPr="00642926">
        <w:t>A középiskolai tanulmányok utolsó két évfolyamán feldolgozásra kerülő témakörök középpontjában többek között az emberi szervezet felépítésének és működésének megismerése, az ember testi és lelki egészsége közötti kapcsolat megértetése szerepel.</w:t>
      </w:r>
    </w:p>
    <w:p w14:paraId="40FBB41B" w14:textId="0FD7170B" w:rsidR="001705BC" w:rsidRPr="00642926" w:rsidRDefault="001705BC" w:rsidP="00042FF3">
      <w:pPr>
        <w:pStyle w:val="bekezds"/>
      </w:pPr>
      <w:r w:rsidRPr="00642926">
        <w:t>Kiemelt szerepet kap a mindennapi élet biológiai problémáinak megismerése, a családtervezés és a tudatosan vállalt egészséges életmód biológiai alapjainak elsajátítása.</w:t>
      </w:r>
    </w:p>
    <w:p w14:paraId="17C5773D" w14:textId="0B5DE283" w:rsidR="001705BC" w:rsidRPr="00642926" w:rsidRDefault="001705BC" w:rsidP="001705BC">
      <w:pPr>
        <w:pStyle w:val="Cmsor3"/>
        <w:spacing w:before="0" w:after="0"/>
        <w:jc w:val="both"/>
        <w:rPr>
          <w:b w:val="0"/>
          <w:szCs w:val="24"/>
        </w:rPr>
      </w:pPr>
      <w:r>
        <w:rPr>
          <w:b w:val="0"/>
          <w:bCs/>
          <w:szCs w:val="24"/>
        </w:rPr>
        <w:lastRenderedPageBreak/>
        <w:t>3.</w:t>
      </w:r>
      <w:r w:rsidRPr="00642926">
        <w:rPr>
          <w:b w:val="0"/>
          <w:bCs/>
          <w:szCs w:val="24"/>
        </w:rPr>
        <w:t xml:space="preserve">3.1.2. </w:t>
      </w:r>
      <w:r w:rsidRPr="00642926">
        <w:rPr>
          <w:b w:val="0"/>
          <w:szCs w:val="24"/>
        </w:rPr>
        <w:t>Egészségfejlesztés osztályfőnöki órán</w:t>
      </w:r>
    </w:p>
    <w:p w14:paraId="6D0EBB6F" w14:textId="6C3075BB" w:rsidR="001705BC" w:rsidRPr="00642926" w:rsidRDefault="001705BC" w:rsidP="00042FF3">
      <w:pPr>
        <w:pStyle w:val="bekezds"/>
        <w:rPr>
          <w:iCs/>
          <w:bdr w:val="none" w:sz="0" w:space="0" w:color="auto" w:frame="1"/>
        </w:rPr>
      </w:pPr>
      <w:r w:rsidRPr="00642926">
        <w:t>Az osztályfőnöki órák tartalmával kapcsolatban nagy az iskola szabadsága és ezzel együtt a felelőssége is.  Az órakeret szűkös és a napi, valamint az aktuális problémák megbeszélése mellett helyet kell adni az egészségnevelésnek is</w:t>
      </w:r>
    </w:p>
    <w:p w14:paraId="69398A7B" w14:textId="1A2185DD" w:rsidR="001705BC" w:rsidRPr="00642926" w:rsidRDefault="001705BC" w:rsidP="00042FF3">
      <w:pPr>
        <w:pStyle w:val="bekezds"/>
      </w:pPr>
      <w:r w:rsidRPr="00642926">
        <w:rPr>
          <w:bCs/>
          <w:bdr w:val="none" w:sz="0" w:space="0" w:color="auto" w:frame="1"/>
        </w:rPr>
        <w:t xml:space="preserve">Az utolsó évfolyamokon (12-13) diákjaink többségének figyelme ebben az időszakban már a továbbtanulásra, a technikusi vizsgára irányul. </w:t>
      </w:r>
      <w:r w:rsidRPr="00642926">
        <w:t>Ezért kiemelt fontosságú, hogy minél több pontos információ jusson el hozzájuk és a szülőkhöz is. A felsőoktatási intézmények kampányszerű ismertetői inkább a 11. évfolyam diákjai számára hasznosak, míg a nyílt napokra a 12. évfolyam tanulóinak van szüksége.</w:t>
      </w:r>
    </w:p>
    <w:p w14:paraId="5F8285F2" w14:textId="34BCB79E" w:rsidR="001705BC" w:rsidRPr="00642926" w:rsidRDefault="001705BC" w:rsidP="00042FF3">
      <w:pPr>
        <w:pStyle w:val="bekezds"/>
      </w:pPr>
      <w:r w:rsidRPr="00642926">
        <w:rPr>
          <w:bCs/>
          <w:bdr w:val="none" w:sz="0" w:space="0" w:color="auto" w:frame="1"/>
        </w:rPr>
        <w:t xml:space="preserve">Programok szervezésében, lebonyolításában </w:t>
      </w:r>
      <w:r w:rsidRPr="00642926">
        <w:t>már nagyfokú önállósággal bírnak, de a felnőtt kontroll továbbra is elengedhetetlen.</w:t>
      </w:r>
    </w:p>
    <w:p w14:paraId="2D597905" w14:textId="77777777" w:rsidR="001705BC" w:rsidRPr="00642926" w:rsidRDefault="001705BC" w:rsidP="00042FF3">
      <w:pPr>
        <w:jc w:val="both"/>
        <w:textAlignment w:val="baseline"/>
        <w:rPr>
          <w:sz w:val="24"/>
          <w:szCs w:val="24"/>
        </w:rPr>
      </w:pPr>
      <w:r w:rsidRPr="00642926">
        <w:rPr>
          <w:sz w:val="24"/>
          <w:szCs w:val="24"/>
        </w:rPr>
        <w:t xml:space="preserve">Az osztályfőnöki órák nagy része már a jövőről szól, így ezek keretében: </w:t>
      </w:r>
    </w:p>
    <w:p w14:paraId="5C848211" w14:textId="77777777" w:rsidR="001705BC" w:rsidRPr="00642926" w:rsidRDefault="001705BC" w:rsidP="00042FF3">
      <w:pPr>
        <w:pStyle w:val="felsorols"/>
      </w:pPr>
      <w:r w:rsidRPr="00642926">
        <w:t>A közelmúltban végzett, de visszajáró diákjaink tarthatnak élménybeszámolót saját felsőoktatási intézményükről, kollégiumi életről, lehetőségekről, a felelősséggel teli szabadság megéléséről. Elsőkézből még diáktól kapnak hasznos tanácsokat, amit szívesen hallgatnak meg.</w:t>
      </w:r>
    </w:p>
    <w:p w14:paraId="627EAA6E" w14:textId="77777777" w:rsidR="001705BC" w:rsidRPr="00642926" w:rsidRDefault="001705BC" w:rsidP="00042FF3">
      <w:pPr>
        <w:pStyle w:val="felsorols"/>
      </w:pPr>
      <w:r w:rsidRPr="00642926">
        <w:t>Pályaorientációs előadások szervezése (pszichológussal, iskolapszichológussal egyeztetve!)</w:t>
      </w:r>
    </w:p>
    <w:p w14:paraId="305D1926" w14:textId="77777777" w:rsidR="001705BC" w:rsidRPr="00642926" w:rsidRDefault="001705BC" w:rsidP="00042FF3">
      <w:pPr>
        <w:pStyle w:val="felsorols"/>
      </w:pPr>
      <w:r w:rsidRPr="00642926">
        <w:t>Meghívott pszichológus szakember adhat tanácsokat konfliktuskezelés, párkapcsolat, szülő-gyermek kapcsolat témában. Tárgyalási technikák megismerése, kulturált vitatkozás, érvelés formái.</w:t>
      </w:r>
    </w:p>
    <w:p w14:paraId="7E9AA2D0" w14:textId="015829D5" w:rsidR="001705BC" w:rsidRPr="00642926" w:rsidRDefault="001705BC" w:rsidP="00042FF3">
      <w:pPr>
        <w:pStyle w:val="felsorols"/>
      </w:pPr>
      <w:r w:rsidRPr="00642926">
        <w:t xml:space="preserve">Egészségmegőrzés kapcsán, </w:t>
      </w:r>
      <w:proofErr w:type="gramStart"/>
      <w:r w:rsidRPr="00642926">
        <w:t>a</w:t>
      </w:r>
      <w:r w:rsidR="00F57159">
        <w:t xml:space="preserve"> </w:t>
      </w:r>
      <w:r w:rsidRPr="00642926">
        <w:t>szűrővizsgálatok</w:t>
      </w:r>
      <w:r w:rsidR="00F57159">
        <w:t xml:space="preserve"> </w:t>
      </w:r>
      <w:r w:rsidRPr="00642926">
        <w:t>szükségességéről,</w:t>
      </w:r>
      <w:proofErr w:type="gramEnd"/>
      <w:r w:rsidRPr="00642926">
        <w:t xml:space="preserve"> és</w:t>
      </w:r>
      <w:r w:rsidR="00F57159">
        <w:t xml:space="preserve"> </w:t>
      </w:r>
      <w:r w:rsidRPr="00642926">
        <w:t>hatékonyságáról</w:t>
      </w:r>
      <w:r w:rsidR="00F57159">
        <w:t xml:space="preserve"> </w:t>
      </w:r>
      <w:r w:rsidRPr="00642926">
        <w:t>az iskolaorvos, a védőnő előadásai, tanácsai lehetnek jó útravalók.</w:t>
      </w:r>
    </w:p>
    <w:p w14:paraId="77EB7E53" w14:textId="503F08A9" w:rsidR="001705BC" w:rsidRPr="00642926" w:rsidRDefault="001705BC" w:rsidP="001705BC">
      <w:pPr>
        <w:pStyle w:val="Cmsor3"/>
        <w:spacing w:before="0" w:after="0"/>
        <w:jc w:val="both"/>
        <w:rPr>
          <w:b w:val="0"/>
          <w:szCs w:val="24"/>
        </w:rPr>
      </w:pPr>
      <w:r>
        <w:rPr>
          <w:b w:val="0"/>
          <w:szCs w:val="24"/>
        </w:rPr>
        <w:t>3.</w:t>
      </w:r>
      <w:r w:rsidRPr="00642926">
        <w:rPr>
          <w:b w:val="0"/>
          <w:szCs w:val="24"/>
        </w:rPr>
        <w:t>3.1.3. Környezeti és egészségfejlesztés a nyelvi órákon</w:t>
      </w:r>
    </w:p>
    <w:p w14:paraId="205A3C93" w14:textId="77777777" w:rsidR="001705BC" w:rsidRPr="00642926" w:rsidRDefault="001705BC" w:rsidP="00042FF3">
      <w:pPr>
        <w:pStyle w:val="bekezds"/>
      </w:pPr>
      <w:r w:rsidRPr="00642926">
        <w:t xml:space="preserve">Az idegen nyelv oktatása során elsajátított kommunikatív nyelvi kompetencia, szorosan összefonódik az általános kompetenciákkal, vagyis a világról szerzett ismeretekkel, illetve a gyakorlati élettel. </w:t>
      </w:r>
    </w:p>
    <w:p w14:paraId="40D2A826" w14:textId="77777777" w:rsidR="001705BC" w:rsidRPr="00642926" w:rsidRDefault="001705BC" w:rsidP="00042FF3">
      <w:pPr>
        <w:pStyle w:val="bekezds"/>
      </w:pPr>
      <w:r w:rsidRPr="00642926">
        <w:t xml:space="preserve">Fontos a tantárgyak közötti integráció, hogy a tanulók az idegen nyelv tanulása során építeni tudjanak más tantárgyak keretében megszerzett ismereteikre és személyes tapasztalataikra. Ugyanakkor az idegen nyelvvel való foglalkozás olyan ismeretekkel, tapasztalatokkal gazdagítja a tanulókat, amelyet más tantárgy keretében is hasznosítani tudnak. </w:t>
      </w:r>
    </w:p>
    <w:p w14:paraId="71B337FC" w14:textId="64457835" w:rsidR="001705BC" w:rsidRPr="00642926" w:rsidRDefault="001705BC" w:rsidP="00042FF3">
      <w:pPr>
        <w:pStyle w:val="bekezds"/>
      </w:pPr>
      <w:r w:rsidRPr="00642926">
        <w:t>Ezen felül mivel a nyelv az élet az élet minden területét átfogja, az idegen nyelv egyedülálló a tantárgyak között, hiszen számtalan lehetőség</w:t>
      </w:r>
      <w:r w:rsidR="00790CCD">
        <w:t xml:space="preserve">et biztosít a tantárgyat oktatók </w:t>
      </w:r>
      <w:r w:rsidRPr="00642926">
        <w:t>számára a tanulók ismereteinek bővítésére, világról alkotott véleményük, beállítottságuk formálására.</w:t>
      </w:r>
    </w:p>
    <w:p w14:paraId="0377C01A" w14:textId="77777777" w:rsidR="001705BC" w:rsidRPr="00642926" w:rsidRDefault="001705BC" w:rsidP="00042FF3">
      <w:pPr>
        <w:pStyle w:val="bekezds"/>
      </w:pPr>
      <w:r w:rsidRPr="00642926">
        <w:t>Az érettségi vizsgák, valamint a nyelvvizsgák követelményrendszerébe foglalt témakörök keretében a nyelvet oktató tanár tevékenyen részt vesz a tanulók környezeti és egészségnevelésben, mentálhigiénés fejlődésük elősegítésében.</w:t>
      </w:r>
    </w:p>
    <w:p w14:paraId="48E36387" w14:textId="77777777" w:rsidR="001705BC" w:rsidRPr="00642926" w:rsidRDefault="001705BC" w:rsidP="001705BC">
      <w:pPr>
        <w:jc w:val="both"/>
        <w:textAlignment w:val="baseline"/>
        <w:rPr>
          <w:sz w:val="24"/>
          <w:szCs w:val="24"/>
        </w:rPr>
      </w:pPr>
      <w:r w:rsidRPr="00642926">
        <w:rPr>
          <w:sz w:val="24"/>
          <w:szCs w:val="24"/>
        </w:rPr>
        <w:t>A környezeti és egészségnevelésben kiemelt szerepet játszó nyelvi témakörök:</w:t>
      </w:r>
    </w:p>
    <w:p w14:paraId="566E02E4" w14:textId="77777777" w:rsidR="001705BC" w:rsidRPr="00642926" w:rsidRDefault="001705BC" w:rsidP="001705BC">
      <w:pPr>
        <w:jc w:val="both"/>
        <w:textAlignment w:val="baseline"/>
        <w:rPr>
          <w:sz w:val="24"/>
          <w:szCs w:val="24"/>
        </w:rPr>
      </w:pPr>
      <w:r w:rsidRPr="00642926">
        <w:rPr>
          <w:sz w:val="24"/>
          <w:szCs w:val="24"/>
        </w:rPr>
        <w:t>Környezetünk</w:t>
      </w:r>
    </w:p>
    <w:p w14:paraId="5571BE4B" w14:textId="77777777" w:rsidR="001705BC" w:rsidRPr="00642926" w:rsidRDefault="001705BC" w:rsidP="00042FF3">
      <w:pPr>
        <w:pStyle w:val="felsorols"/>
      </w:pPr>
      <w:r w:rsidRPr="00642926">
        <w:t>növények és állatok a környezetünkben,</w:t>
      </w:r>
    </w:p>
    <w:p w14:paraId="079E1871" w14:textId="77777777" w:rsidR="001705BC" w:rsidRPr="00642926" w:rsidRDefault="001705BC" w:rsidP="00042FF3">
      <w:pPr>
        <w:pStyle w:val="felsorols"/>
      </w:pPr>
      <w:r w:rsidRPr="00642926">
        <w:t>időjárás, éghajlat,</w:t>
      </w:r>
    </w:p>
    <w:p w14:paraId="571C6EAE" w14:textId="77777777" w:rsidR="001705BC" w:rsidRPr="00642926" w:rsidRDefault="001705BC" w:rsidP="00042FF3">
      <w:pPr>
        <w:pStyle w:val="felsorols"/>
      </w:pPr>
      <w:r w:rsidRPr="00642926">
        <w:t>környezetszennyezés és következményei,</w:t>
      </w:r>
    </w:p>
    <w:p w14:paraId="78CEFBEC" w14:textId="77777777" w:rsidR="001705BC" w:rsidRPr="00642926" w:rsidRDefault="001705BC" w:rsidP="00042FF3">
      <w:pPr>
        <w:pStyle w:val="felsorols"/>
      </w:pPr>
      <w:r w:rsidRPr="00642926">
        <w:t>környezetünk védelme, környezettudatos magatartás,</w:t>
      </w:r>
    </w:p>
    <w:p w14:paraId="37A39076" w14:textId="77777777" w:rsidR="001705BC" w:rsidRPr="00642926" w:rsidRDefault="001705BC" w:rsidP="00042FF3">
      <w:pPr>
        <w:pStyle w:val="felsorols"/>
      </w:pPr>
      <w:r w:rsidRPr="00642926">
        <w:lastRenderedPageBreak/>
        <w:t>veszélyeztetett állat- és növényvilág,</w:t>
      </w:r>
    </w:p>
    <w:p w14:paraId="18E9BEEF" w14:textId="77777777" w:rsidR="001705BC" w:rsidRPr="00642926" w:rsidRDefault="001705BC" w:rsidP="00042FF3">
      <w:pPr>
        <w:pStyle w:val="felsorols"/>
      </w:pPr>
      <w:r w:rsidRPr="00642926">
        <w:t>természeti katasztrófák,</w:t>
      </w:r>
    </w:p>
    <w:p w14:paraId="5A4E95EA" w14:textId="77777777" w:rsidR="001705BC" w:rsidRPr="00642926" w:rsidRDefault="001705BC" w:rsidP="00042FF3">
      <w:pPr>
        <w:pStyle w:val="felsorols"/>
      </w:pPr>
      <w:r w:rsidRPr="00642926">
        <w:t>jövőkép.</w:t>
      </w:r>
    </w:p>
    <w:p w14:paraId="13DA099A" w14:textId="77777777" w:rsidR="001705BC" w:rsidRPr="00642926" w:rsidRDefault="001705BC" w:rsidP="00042FF3">
      <w:pPr>
        <w:jc w:val="both"/>
        <w:textAlignment w:val="baseline"/>
        <w:rPr>
          <w:sz w:val="24"/>
          <w:szCs w:val="24"/>
        </w:rPr>
      </w:pPr>
      <w:r w:rsidRPr="00642926">
        <w:rPr>
          <w:sz w:val="24"/>
          <w:szCs w:val="24"/>
        </w:rPr>
        <w:t>Életmód</w:t>
      </w:r>
    </w:p>
    <w:p w14:paraId="2EAF1963" w14:textId="77777777" w:rsidR="001705BC" w:rsidRPr="00642926" w:rsidRDefault="001705BC" w:rsidP="00042FF3">
      <w:pPr>
        <w:pStyle w:val="felsorols"/>
      </w:pPr>
      <w:r w:rsidRPr="00642926">
        <w:t>egészséges életmód, egészségmegőrzés,</w:t>
      </w:r>
    </w:p>
    <w:p w14:paraId="0E6DA689" w14:textId="77777777" w:rsidR="001705BC" w:rsidRPr="00642926" w:rsidRDefault="001705BC" w:rsidP="00042FF3">
      <w:pPr>
        <w:pStyle w:val="felsorols"/>
      </w:pPr>
      <w:r w:rsidRPr="00642926">
        <w:t xml:space="preserve">egészséges étrend, sport, </w:t>
      </w:r>
      <w:proofErr w:type="spellStart"/>
      <w:r w:rsidRPr="00642926">
        <w:t>fitness</w:t>
      </w:r>
      <w:proofErr w:type="spellEnd"/>
      <w:r w:rsidRPr="00642926">
        <w:t>, betegségmegelőzés,</w:t>
      </w:r>
    </w:p>
    <w:p w14:paraId="1F9A98C2" w14:textId="77777777" w:rsidR="001705BC" w:rsidRPr="00642926" w:rsidRDefault="001705BC" w:rsidP="00042FF3">
      <w:pPr>
        <w:pStyle w:val="felsorols"/>
      </w:pPr>
      <w:r w:rsidRPr="00642926">
        <w:t>gyógymódok, alternatív gyógyászat,</w:t>
      </w:r>
    </w:p>
    <w:p w14:paraId="08E30CCB" w14:textId="77777777" w:rsidR="001705BC" w:rsidRPr="00642926" w:rsidRDefault="001705BC" w:rsidP="00042FF3">
      <w:pPr>
        <w:pStyle w:val="felsorols"/>
      </w:pPr>
      <w:r w:rsidRPr="00642926">
        <w:t>szenvedélybetegségek: dohányzás, alkohol, drogok,</w:t>
      </w:r>
    </w:p>
    <w:p w14:paraId="096E71B6" w14:textId="77777777" w:rsidR="001705BC" w:rsidRPr="00642926" w:rsidRDefault="001705BC" w:rsidP="00042FF3">
      <w:pPr>
        <w:pStyle w:val="felsorols"/>
      </w:pPr>
      <w:r w:rsidRPr="00642926">
        <w:t>test- és lélek harmóniája.</w:t>
      </w:r>
    </w:p>
    <w:p w14:paraId="6D0CFBCD" w14:textId="77777777" w:rsidR="001705BC" w:rsidRPr="00642926" w:rsidRDefault="001705BC" w:rsidP="001705BC">
      <w:pPr>
        <w:jc w:val="both"/>
        <w:textAlignment w:val="baseline"/>
        <w:rPr>
          <w:sz w:val="24"/>
          <w:szCs w:val="24"/>
        </w:rPr>
      </w:pPr>
      <w:r w:rsidRPr="00642926">
        <w:rPr>
          <w:iCs/>
          <w:sz w:val="24"/>
          <w:szCs w:val="24"/>
          <w:bdr w:val="none" w:sz="0" w:space="0" w:color="auto" w:frame="1"/>
        </w:rPr>
        <w:t>Helyünk a világban és társadalomban, szociális kapcsolatok</w:t>
      </w:r>
    </w:p>
    <w:p w14:paraId="2624D984" w14:textId="77777777" w:rsidR="001705BC" w:rsidRPr="00642926" w:rsidRDefault="001705BC" w:rsidP="00042FF3">
      <w:pPr>
        <w:pStyle w:val="felsorols"/>
      </w:pPr>
      <w:r w:rsidRPr="00642926">
        <w:t>a család szerepe, fontossága,</w:t>
      </w:r>
    </w:p>
    <w:p w14:paraId="6EB9621C" w14:textId="77777777" w:rsidR="001705BC" w:rsidRPr="00642926" w:rsidRDefault="001705BC" w:rsidP="00042FF3">
      <w:pPr>
        <w:pStyle w:val="felsorols"/>
      </w:pPr>
      <w:r w:rsidRPr="00642926">
        <w:t>a tizenévesek világa, baráti kapcsolatok,</w:t>
      </w:r>
    </w:p>
    <w:p w14:paraId="58F5BF1C" w14:textId="77777777" w:rsidR="001705BC" w:rsidRPr="00642926" w:rsidRDefault="001705BC" w:rsidP="00042FF3">
      <w:pPr>
        <w:pStyle w:val="felsorols"/>
      </w:pPr>
      <w:r w:rsidRPr="00642926">
        <w:t>generációk kapcsolata, generációs különbségek,</w:t>
      </w:r>
    </w:p>
    <w:p w14:paraId="66B18796" w14:textId="77777777" w:rsidR="001705BC" w:rsidRPr="00642926" w:rsidRDefault="001705BC" w:rsidP="00042FF3">
      <w:pPr>
        <w:pStyle w:val="felsorols"/>
      </w:pPr>
      <w:r w:rsidRPr="00642926">
        <w:t>példaképek,</w:t>
      </w:r>
    </w:p>
    <w:p w14:paraId="43AB6D58" w14:textId="77777777" w:rsidR="001705BC" w:rsidRPr="00642926" w:rsidRDefault="001705BC" w:rsidP="00042FF3">
      <w:pPr>
        <w:pStyle w:val="felsorols"/>
      </w:pPr>
      <w:r w:rsidRPr="00642926">
        <w:t>kultúrák, népek, országok,</w:t>
      </w:r>
    </w:p>
    <w:p w14:paraId="228E995E" w14:textId="77777777" w:rsidR="001705BC" w:rsidRPr="00642926" w:rsidRDefault="001705BC" w:rsidP="00042FF3">
      <w:pPr>
        <w:pStyle w:val="felsorols"/>
      </w:pPr>
      <w:r w:rsidRPr="00642926">
        <w:t>kulturális különbségek, tolerancia.</w:t>
      </w:r>
    </w:p>
    <w:p w14:paraId="02CE162F" w14:textId="53248715" w:rsidR="001705BC" w:rsidRPr="00642926" w:rsidRDefault="001705BC" w:rsidP="001705BC">
      <w:pPr>
        <w:pStyle w:val="Cmsor3"/>
        <w:spacing w:before="0" w:after="0"/>
        <w:jc w:val="both"/>
        <w:rPr>
          <w:b w:val="0"/>
          <w:szCs w:val="24"/>
        </w:rPr>
      </w:pPr>
      <w:r>
        <w:rPr>
          <w:b w:val="0"/>
          <w:szCs w:val="24"/>
        </w:rPr>
        <w:t>3.</w:t>
      </w:r>
      <w:r w:rsidRPr="00642926">
        <w:rPr>
          <w:b w:val="0"/>
          <w:szCs w:val="24"/>
        </w:rPr>
        <w:t>3.1.4. Egészségnevelés a testnevelés órán</w:t>
      </w:r>
    </w:p>
    <w:p w14:paraId="3735A818" w14:textId="77777777" w:rsidR="001705BC" w:rsidRPr="00642926" w:rsidRDefault="001705BC" w:rsidP="001705BC">
      <w:pPr>
        <w:ind w:firstLine="284"/>
        <w:jc w:val="both"/>
        <w:textAlignment w:val="baseline"/>
        <w:rPr>
          <w:bCs/>
          <w:sz w:val="24"/>
          <w:szCs w:val="24"/>
          <w:bdr w:val="none" w:sz="0" w:space="0" w:color="auto" w:frame="1"/>
        </w:rPr>
      </w:pPr>
      <w:r w:rsidRPr="00642926">
        <w:rPr>
          <w:bCs/>
          <w:sz w:val="24"/>
          <w:szCs w:val="24"/>
          <w:bdr w:val="none" w:sz="0" w:space="0" w:color="auto" w:frame="1"/>
        </w:rPr>
        <w:t>9-10. évfolyam</w:t>
      </w:r>
    </w:p>
    <w:p w14:paraId="207E8234" w14:textId="77777777" w:rsidR="001705BC" w:rsidRPr="00642926" w:rsidRDefault="001705BC" w:rsidP="00042FF3">
      <w:pPr>
        <w:pStyle w:val="bekezds"/>
      </w:pPr>
      <w:r w:rsidRPr="00642926">
        <w:t xml:space="preserve">A serdülőkor időszakában következik be a hirtelen, gyors növekedés, ezért fő feladat ebben a korban a mély hátizmok további erősítése, valamint lányoknál még a </w:t>
      </w:r>
      <w:proofErr w:type="spellStart"/>
      <w:r w:rsidRPr="00642926">
        <w:t>core</w:t>
      </w:r>
      <w:proofErr w:type="spellEnd"/>
      <w:r w:rsidRPr="00642926">
        <w:t xml:space="preserve"> izmok erősítése.</w:t>
      </w:r>
    </w:p>
    <w:p w14:paraId="3055DB6F" w14:textId="77777777" w:rsidR="001705BC" w:rsidRPr="00642926" w:rsidRDefault="001705BC" w:rsidP="00042FF3">
      <w:pPr>
        <w:pStyle w:val="bekezds"/>
      </w:pPr>
      <w:r w:rsidRPr="00642926">
        <w:t>Váljon szokássá a sportkörnyezet higiéniája, tisztasága, a rendszeres mosakodás, tisztálkodás órák után. </w:t>
      </w:r>
    </w:p>
    <w:p w14:paraId="68D0034B" w14:textId="5ABB2E9F" w:rsidR="001705BC" w:rsidRPr="00642926" w:rsidRDefault="001705BC" w:rsidP="00042FF3">
      <w:pPr>
        <w:pStyle w:val="bekezds"/>
      </w:pPr>
      <w:r w:rsidRPr="00642926">
        <w:t xml:space="preserve"> Ismerjék és alkalmazzák a tanulók azokat az alapvető verseny és játékszabályokat, amelyek a tanult sportágakban a tanórai és tanórán kívüli versenyzést és játékot biztosítják.</w:t>
      </w:r>
    </w:p>
    <w:p w14:paraId="0F1B4983" w14:textId="77777777" w:rsidR="001705BC" w:rsidRPr="00642926" w:rsidRDefault="001705BC" w:rsidP="00042FF3">
      <w:pPr>
        <w:pStyle w:val="bekezds"/>
      </w:pPr>
      <w:r w:rsidRPr="00642926">
        <w:t xml:space="preserve">Rendelkezzenek a tanulók elméleti ismeretekkel az alapképességek fejlesztésének élettani hátteréről, amelynek ismeretében tudatosan alkalmazhatják a megismert képességfejlesztő módszereket. </w:t>
      </w:r>
    </w:p>
    <w:p w14:paraId="24DFE455" w14:textId="4A270158" w:rsidR="001705BC" w:rsidRPr="00642926" w:rsidRDefault="001705BC" w:rsidP="00042FF3">
      <w:pPr>
        <w:pStyle w:val="bekezds"/>
      </w:pPr>
      <w:r w:rsidRPr="00642926">
        <w:t>Ismerjék az alkalmazott új gyakorlatok esetében is az intenzitás és a terjedelem-növelés lehetőségeit. Ismerjék a tartós terhelés, az aerob állóképesség fejlesztés alapelveit, tudják mérni, ellenőrizni.</w:t>
      </w:r>
    </w:p>
    <w:p w14:paraId="18F2FC3F" w14:textId="77777777" w:rsidR="001705BC" w:rsidRPr="00642926" w:rsidRDefault="001705BC" w:rsidP="00042FF3">
      <w:pPr>
        <w:pStyle w:val="bekezds"/>
      </w:pPr>
      <w:r w:rsidRPr="00642926">
        <w:t>11-12. évfolyam</w:t>
      </w:r>
    </w:p>
    <w:p w14:paraId="3CC3B1B6" w14:textId="77777777" w:rsidR="001705BC" w:rsidRPr="00642926" w:rsidRDefault="001705BC" w:rsidP="00042FF3">
      <w:pPr>
        <w:pStyle w:val="bekezds"/>
      </w:pPr>
      <w:r w:rsidRPr="00642926">
        <w:t xml:space="preserve">Legyenek képesek önfejlesztésre, önellenőrzésre önállóan és önirányítottan tudjanak edzésmunkát végezni.  Legyenek képesek különböző egyéni és csapatsport-teljesítményeket adekvát szempontok szerint értékelni. </w:t>
      </w:r>
    </w:p>
    <w:p w14:paraId="3A856F21" w14:textId="77777777" w:rsidR="001705BC" w:rsidRPr="00642926" w:rsidRDefault="001705BC" w:rsidP="00042FF3">
      <w:pPr>
        <w:pStyle w:val="bekezds"/>
      </w:pPr>
      <w:r w:rsidRPr="00642926">
        <w:t>Váljon mind tudatosabbá magatartásuk a szabadidőben végzett sportolásban, edzettségük növelésében, érezzenek felelősséget saját magukkal, életmódjukkal szemben.</w:t>
      </w:r>
    </w:p>
    <w:p w14:paraId="2C0520ED" w14:textId="77777777" w:rsidR="001705BC" w:rsidRPr="00642926" w:rsidRDefault="001705BC" w:rsidP="00042FF3">
      <w:pPr>
        <w:pStyle w:val="bekezds"/>
      </w:pPr>
      <w:r w:rsidRPr="00642926">
        <w:t>Rendelkezzenek a tanulók ismeretekkel az erőt, a gyorsaságot és az állóképességet fejlesztő programok összeállításáról.</w:t>
      </w:r>
    </w:p>
    <w:p w14:paraId="5BCCF911" w14:textId="2A98CB08" w:rsidR="001705BC" w:rsidRPr="00642926" w:rsidRDefault="001705BC" w:rsidP="00042FF3">
      <w:pPr>
        <w:pStyle w:val="bekezds"/>
      </w:pPr>
      <w:r w:rsidRPr="00642926">
        <w:t>A mindennapos testmozgásban lehetőség van arra, hogy a diák ne legyen fáradékony, bírja a tanulással járó idegi és fizikai terhelést.</w:t>
      </w:r>
    </w:p>
    <w:p w14:paraId="7E01541B" w14:textId="1A8BE9E6" w:rsidR="001705BC" w:rsidRPr="00642926" w:rsidRDefault="001705BC" w:rsidP="007855D1">
      <w:pPr>
        <w:pStyle w:val="c3"/>
      </w:pPr>
      <w:bookmarkStart w:id="613" w:name="_Toc149067208"/>
      <w:r>
        <w:rPr>
          <w:bdr w:val="none" w:sz="0" w:space="0" w:color="auto" w:frame="1"/>
        </w:rPr>
        <w:lastRenderedPageBreak/>
        <w:t>3.</w:t>
      </w:r>
      <w:r w:rsidRPr="00642926">
        <w:rPr>
          <w:bdr w:val="none" w:sz="0" w:space="0" w:color="auto" w:frame="1"/>
        </w:rPr>
        <w:t>3.2. Tanórán kívüli keretek</w:t>
      </w:r>
      <w:bookmarkEnd w:id="613"/>
    </w:p>
    <w:p w14:paraId="140480A7" w14:textId="77777777" w:rsidR="001705BC" w:rsidRPr="00642926" w:rsidRDefault="001705BC" w:rsidP="00042FF3">
      <w:pPr>
        <w:pStyle w:val="felsorols"/>
      </w:pPr>
      <w:r w:rsidRPr="00642926">
        <w:t>nem sportjellegű tevékenységek (egészségnap, takarítási akciók, gyakorlati/elméleti rendezvények),</w:t>
      </w:r>
    </w:p>
    <w:p w14:paraId="0BC84F6D" w14:textId="77777777" w:rsidR="001705BC" w:rsidRPr="00642926" w:rsidRDefault="001705BC" w:rsidP="00042FF3">
      <w:pPr>
        <w:pStyle w:val="felsorols"/>
      </w:pPr>
      <w:r w:rsidRPr="00642926">
        <w:t>mindennapos testmozgás, tömegsport,</w:t>
      </w:r>
    </w:p>
    <w:p w14:paraId="1E9BCA63" w14:textId="77777777" w:rsidR="001705BC" w:rsidRPr="00642926" w:rsidRDefault="001705BC" w:rsidP="00042FF3">
      <w:pPr>
        <w:pStyle w:val="felsorols"/>
      </w:pPr>
      <w:r w:rsidRPr="00642926">
        <w:t>természetjárás, osztálykirándulások, tanulmányi kirándulások</w:t>
      </w:r>
    </w:p>
    <w:p w14:paraId="77BF96B2" w14:textId="7D341505" w:rsidR="001705BC" w:rsidRPr="000314A0" w:rsidRDefault="001705BC" w:rsidP="007855D1">
      <w:pPr>
        <w:pStyle w:val="c3"/>
      </w:pPr>
      <w:bookmarkStart w:id="614" w:name="_Toc149067209"/>
      <w:r w:rsidRPr="007855D1">
        <w:rPr>
          <w:rStyle w:val="Cmsor2Char"/>
          <w:rFonts w:ascii="Times New Roman" w:hAnsi="Times New Roman"/>
          <w:b/>
          <w:i w:val="0"/>
        </w:rPr>
        <w:t>3.3.3. Az iskolapszichológus feladatai a tanulók mentális egészségének fejlesztésében,</w:t>
      </w:r>
      <w:r w:rsidRPr="000314A0">
        <w:t xml:space="preserve"> prevencióban és közösségfejlesztésben</w:t>
      </w:r>
      <w:bookmarkEnd w:id="614"/>
    </w:p>
    <w:p w14:paraId="3DDCF1E0" w14:textId="5553C574" w:rsidR="001705BC" w:rsidRPr="00642926" w:rsidRDefault="001705BC" w:rsidP="000314A0">
      <w:pPr>
        <w:pStyle w:val="bekezds"/>
      </w:pPr>
      <w:r w:rsidRPr="00642926">
        <w:t xml:space="preserve">Az iskolapszichológus részt vesz az egészségfejlesztési feladatok megszervezésében, csoportfoglalkozásokat tart, segítséget nyújt az oktatók számára a lelki egészségfejlesztést célzó programok megvalósításához, továbbá közösségépítő foglalkozásokat szervez. Az iskolapszichológus feladata </w:t>
      </w:r>
      <w:proofErr w:type="spellStart"/>
      <w:r w:rsidRPr="00642926">
        <w:t>pszichoedukációs</w:t>
      </w:r>
      <w:proofErr w:type="spellEnd"/>
      <w:r w:rsidRPr="00642926">
        <w:t xml:space="preserve"> és prevenciós előadások tartása és szervezése tanulók, szülők és </w:t>
      </w:r>
      <w:r w:rsidR="00BE51C1">
        <w:t>oktatók</w:t>
      </w:r>
      <w:r w:rsidRPr="00642926">
        <w:t xml:space="preserve"> részére.</w:t>
      </w:r>
    </w:p>
    <w:p w14:paraId="6037F358" w14:textId="77777777" w:rsidR="001705BC" w:rsidRPr="00642926" w:rsidRDefault="001705BC" w:rsidP="000314A0">
      <w:pPr>
        <w:pStyle w:val="bekezds"/>
      </w:pPr>
      <w:r w:rsidRPr="00642926">
        <w:t>Az iskolapszichológus a tanulókkal közvetlenül, egyéni vagy csoportos foglalkozások keretében közreműködik a tanulók beilleszkedését, társas kapcsolatait javító és teljesítményét növelő intézkedésekben, kezeli a tanulóknak a szakképző intézménnyel összefüggő személyközi kapcsolati, kommunikációs és esetlegesen fellépő teljesítményszorongásos tüneteit. Egyéni tanácsadás keretében segítséget nyújt a tanulók számára tanulási, beilleszkedési, érzelmi, magatartási problémák, nehézségek esetén.</w:t>
      </w:r>
    </w:p>
    <w:p w14:paraId="5D7F500F" w14:textId="77777777" w:rsidR="001705BC" w:rsidRPr="00642926" w:rsidRDefault="001705BC" w:rsidP="000314A0">
      <w:pPr>
        <w:pStyle w:val="bekezds"/>
      </w:pPr>
      <w:r w:rsidRPr="00642926">
        <w:t>A szakképző intézmény kiemelt figyelmet fordít a magatartási függőség és a szenvedélybetegség kialakulásához vezető szerek fogyasztásának, valamint a szakképző intézményben megjelenő bántalmazás és agresszió megelőzésére, továbbá a gyógyult szenvedélybeteg és bántalmazott tanulók beilleszkedésének elősegítésére. Indokolt esetben együttműködik az iskola-egészségügyi szolgálattal.</w:t>
      </w:r>
    </w:p>
    <w:p w14:paraId="4424AF7F" w14:textId="77777777" w:rsidR="001705BC" w:rsidRPr="00642926" w:rsidRDefault="001705BC" w:rsidP="000314A0">
      <w:pPr>
        <w:jc w:val="both"/>
        <w:rPr>
          <w:sz w:val="24"/>
          <w:szCs w:val="24"/>
        </w:rPr>
      </w:pPr>
      <w:r w:rsidRPr="00642926">
        <w:rPr>
          <w:sz w:val="24"/>
          <w:szCs w:val="24"/>
        </w:rPr>
        <w:t xml:space="preserve">Az iskolapszichológus feladatai: </w:t>
      </w:r>
    </w:p>
    <w:p w14:paraId="4E6D65B1" w14:textId="77777777" w:rsidR="001705BC" w:rsidRPr="00642926" w:rsidRDefault="001705BC" w:rsidP="000314A0">
      <w:pPr>
        <w:pStyle w:val="felsorols"/>
      </w:pPr>
      <w:r w:rsidRPr="00642926">
        <w:t>Az agresszió csökkentése és az iskolai bántalmazás megelőzése érdekében prevenciós célú csoportfoglalkozásokat szervez, melynek célja a tanulók szociális kompetenciáinak fejlesztése</w:t>
      </w:r>
    </w:p>
    <w:p w14:paraId="55E306E0" w14:textId="0B23B9B4" w:rsidR="001705BC" w:rsidRPr="00642926" w:rsidRDefault="001705BC" w:rsidP="000314A0">
      <w:pPr>
        <w:pStyle w:val="felsorols"/>
      </w:pPr>
      <w:r w:rsidRPr="00642926">
        <w:t xml:space="preserve">A magatartási függőségek és szenvedélybetegségek megelőzése érdekében prevenciós célú és ismeretterjesztő előadásokat, foglalkozásokat szervez és tart tanulócsoportok, </w:t>
      </w:r>
      <w:r w:rsidR="00BE51C1">
        <w:t>oktatók</w:t>
      </w:r>
      <w:r w:rsidRPr="00642926">
        <w:t xml:space="preserve"> és szülők részére</w:t>
      </w:r>
    </w:p>
    <w:p w14:paraId="018B9579" w14:textId="77777777" w:rsidR="001705BC" w:rsidRPr="00642926" w:rsidRDefault="001705BC" w:rsidP="000314A0">
      <w:pPr>
        <w:pStyle w:val="felsorols"/>
      </w:pPr>
      <w:r w:rsidRPr="00642926">
        <w:t>A közösségek megerősítése és a tanulók beilleszkedése érdekében csapatépítő foglalkozásokat szervez és tart, illetve az osztályfőnököket, oktatókat segíti az osztályközösségek megerősítésében</w:t>
      </w:r>
    </w:p>
    <w:p w14:paraId="62F1EB1E" w14:textId="77777777" w:rsidR="001705BC" w:rsidRPr="00642926" w:rsidRDefault="001705BC" w:rsidP="000314A0">
      <w:pPr>
        <w:pStyle w:val="felsorols"/>
      </w:pPr>
      <w:r w:rsidRPr="00642926">
        <w:t>A beilleszkedési problémákkal küzdő tanulókat egyénileg is segíti</w:t>
      </w:r>
    </w:p>
    <w:p w14:paraId="75D5C586" w14:textId="77777777" w:rsidR="001705BC" w:rsidRPr="000314A0" w:rsidRDefault="001705BC" w:rsidP="000314A0">
      <w:pPr>
        <w:pStyle w:val="bekezds"/>
      </w:pPr>
      <w:r w:rsidRPr="00642926">
        <w:t xml:space="preserve">Az iskolapszichológus megszervezi azokat a </w:t>
      </w:r>
      <w:r w:rsidRPr="000314A0">
        <w:t>pszichológiai jellegű szűrővizsgálatokat, amelyek a képességvizsgálatok, szociometriai vizsgálatok, tanulási szokások, tanulási motiváció vizsgálatának körébe tartoznak vagy a beilleszkedési, magatartási, tanulási nehézségek megelőzése érdekében szükségesek. Amennyiben szükséges, egyéni vagy csoportos tanulástechnikai tréninget szervez.</w:t>
      </w:r>
    </w:p>
    <w:p w14:paraId="25079301" w14:textId="77777777" w:rsidR="001705BC" w:rsidRPr="00642926" w:rsidRDefault="001705BC" w:rsidP="000314A0">
      <w:pPr>
        <w:jc w:val="both"/>
        <w:rPr>
          <w:sz w:val="24"/>
          <w:szCs w:val="24"/>
        </w:rPr>
      </w:pPr>
      <w:r w:rsidRPr="00642926">
        <w:rPr>
          <w:sz w:val="24"/>
          <w:szCs w:val="24"/>
        </w:rPr>
        <w:t>Különleges bánásmódot igénylő tanulókkal kapcsolatban az iskolapszichológus feladatai:</w:t>
      </w:r>
    </w:p>
    <w:p w14:paraId="2E9F4171" w14:textId="77777777" w:rsidR="001705BC" w:rsidRPr="00642926" w:rsidRDefault="001705BC" w:rsidP="000314A0">
      <w:pPr>
        <w:pStyle w:val="felsorols"/>
      </w:pPr>
      <w:r w:rsidRPr="00642926">
        <w:t>osztályba, tanulócsoportba való beilleszkedés segítése,</w:t>
      </w:r>
    </w:p>
    <w:p w14:paraId="2E9E48BE" w14:textId="77777777" w:rsidR="001705BC" w:rsidRPr="00642926" w:rsidRDefault="001705BC" w:rsidP="000314A0">
      <w:pPr>
        <w:pStyle w:val="felsorols"/>
      </w:pPr>
      <w:r w:rsidRPr="00642926">
        <w:t>társas kapcsolatok, közösség fejlesztésének segítése, pl.: szociometriai csoportértékelő eljárás, és helyzetgyakorlatok módszereivel,</w:t>
      </w:r>
    </w:p>
    <w:p w14:paraId="09597FD0" w14:textId="77777777" w:rsidR="001705BC" w:rsidRPr="00642926" w:rsidRDefault="001705BC" w:rsidP="000314A0">
      <w:pPr>
        <w:pStyle w:val="felsorols"/>
      </w:pPr>
      <w:r w:rsidRPr="00642926">
        <w:lastRenderedPageBreak/>
        <w:t>az iskolai ellátás keretében javasolt csoportfoglalkozás a szakvélemény (saját mérés, vagy szakértői vélemény) szerint beilleszkedési, szocializációs, és képességfejlődési problémákkal küzdő gyermekek számára</w:t>
      </w:r>
    </w:p>
    <w:p w14:paraId="4988F96C" w14:textId="77777777" w:rsidR="001705BC" w:rsidRPr="00642926" w:rsidRDefault="001705BC" w:rsidP="000314A0">
      <w:pPr>
        <w:pStyle w:val="felsorols"/>
      </w:pPr>
      <w:r w:rsidRPr="00642926">
        <w:t>magatartási, viselkedési, és tanulási problémák vizsgálata, javaslattétel a probléma további kezelésére.</w:t>
      </w:r>
    </w:p>
    <w:p w14:paraId="26D57A2E" w14:textId="77777777" w:rsidR="001705BC" w:rsidRPr="00642926" w:rsidRDefault="001705BC" w:rsidP="000314A0">
      <w:pPr>
        <w:pStyle w:val="felsorols"/>
      </w:pPr>
      <w:r w:rsidRPr="00642926">
        <w:t xml:space="preserve">preventív szűrések, tanév eleji csoportos és egyéni részképesség vizsgálatok </w:t>
      </w:r>
    </w:p>
    <w:p w14:paraId="7A680E79" w14:textId="77777777" w:rsidR="001705BC" w:rsidRPr="00642926" w:rsidRDefault="001705BC" w:rsidP="000314A0">
      <w:pPr>
        <w:pStyle w:val="bekezds"/>
      </w:pPr>
      <w:r w:rsidRPr="00642926">
        <w:t>Az iskolapszichológus a kiemelten tehetséges tanuló tehetséggondozásában az oktatókkal és a pedagógiai szakszolgálat szakemberével közösen kidolgozza az együttműködés és az ellátás kereteit.</w:t>
      </w:r>
    </w:p>
    <w:p w14:paraId="05003F6E" w14:textId="4F81E6E3" w:rsidR="001705BC" w:rsidRPr="00642926" w:rsidRDefault="001705BC" w:rsidP="000314A0">
      <w:pPr>
        <w:pStyle w:val="bekezds"/>
      </w:pPr>
      <w:r w:rsidRPr="00642926">
        <w:t xml:space="preserve">Az iskolapszichológus megszervezi a krízistanácsadást a váratlan súlyos élethelyzetekben, különösen kortárshaláleset, súlyos kudarcélmény, váratlan családi krízishelyzet esetén. Konzultál az érintett </w:t>
      </w:r>
      <w:r w:rsidR="00F37704">
        <w:t>oktatókkal</w:t>
      </w:r>
      <w:r w:rsidRPr="00642926">
        <w:t xml:space="preserve">. Terápiás vagy más kezelés szükségessége esetén </w:t>
      </w:r>
      <w:proofErr w:type="spellStart"/>
      <w:r w:rsidRPr="00642926">
        <w:t>továbbirányítja</w:t>
      </w:r>
      <w:proofErr w:type="spellEnd"/>
      <w:r w:rsidRPr="00642926">
        <w:t xml:space="preserve"> az érintetteket a pedagógiai szakszolgálathoz vagy más szakellátást biztosító intézményhez.</w:t>
      </w:r>
    </w:p>
    <w:p w14:paraId="758E2205" w14:textId="77777777" w:rsidR="001705BC" w:rsidRPr="00642926" w:rsidRDefault="001705BC" w:rsidP="000314A0">
      <w:pPr>
        <w:pStyle w:val="bekezds"/>
      </w:pPr>
      <w:r w:rsidRPr="00642926">
        <w:t>Ha az oktató a tanuló bántalmazását vagy deviáns viselkedésformákat észlel, az iskolapszichológus, és adott osztály vagy csoport oktatóinak bevonásával esetmegbeszélést kezdeményez, majd az oktatókkal közösen feltárja azokat a lehetséges okokat, amelyek a viselkedés sajátos formájához vezethettek. A konfliktusban érintett tanulók az iskolapszichológus kiemelt segítségében részesülnek.</w:t>
      </w:r>
    </w:p>
    <w:p w14:paraId="68BC0975" w14:textId="215C8A30" w:rsidR="001705BC" w:rsidRPr="00642926" w:rsidRDefault="001705BC" w:rsidP="000314A0">
      <w:pPr>
        <w:pStyle w:val="bekezds"/>
      </w:pPr>
      <w:r w:rsidRPr="00642926">
        <w:t xml:space="preserve">Az iskolapszichológus az iskola valamennyi oktatójával együttműködik egyéni, csoportos, illetve az iskolát érintő problémák és módszertani kérdések kezelésében. Amennyiben szükséges, </w:t>
      </w:r>
      <w:r w:rsidR="00F37704">
        <w:t xml:space="preserve">esetmegbeszélő csoportot tart az oktatók </w:t>
      </w:r>
      <w:r w:rsidRPr="00642926">
        <w:t>számára. Szükség esetén az iskolapszichológus pszichológiai ismereteinek átadásával segítséget nyújt az oktatónak a szakmai oktatáshoz is.</w:t>
      </w:r>
    </w:p>
    <w:p w14:paraId="10C3C039" w14:textId="77777777" w:rsidR="001705BC" w:rsidRPr="00642926" w:rsidRDefault="001705BC" w:rsidP="000314A0">
      <w:pPr>
        <w:pStyle w:val="bekezds"/>
      </w:pPr>
      <w:r w:rsidRPr="00642926">
        <w:t xml:space="preserve">Személyközi vagy csoportok közötti konfliktus esetén az iskolapszichológus </w:t>
      </w:r>
      <w:proofErr w:type="spellStart"/>
      <w:r w:rsidRPr="00642926">
        <w:t>resztoratív</w:t>
      </w:r>
      <w:proofErr w:type="spellEnd"/>
      <w:r w:rsidRPr="00642926">
        <w:t xml:space="preserve"> módszereket alkalmazva, a vereségmentes konfliktuskezelés elvei mentén megbeszélést szervez a konfliktus rendezése érdekében, a konfliktusban részt vevő személyek (kiskorú esetén a törvényes képviselő) bevonásával.</w:t>
      </w:r>
    </w:p>
    <w:p w14:paraId="40B201B4" w14:textId="3650192F" w:rsidR="001705BC" w:rsidRPr="00642926" w:rsidRDefault="001705BC" w:rsidP="000314A0">
      <w:pPr>
        <w:pStyle w:val="bekezds"/>
      </w:pPr>
      <w:r w:rsidRPr="00642926">
        <w:t xml:space="preserve">Az iskolapszichológus a tanulók mentális egészségének fejlesztése érdekében </w:t>
      </w:r>
      <w:proofErr w:type="gramStart"/>
      <w:r w:rsidRPr="00642926">
        <w:t>a szülővel,</w:t>
      </w:r>
      <w:proofErr w:type="gramEnd"/>
      <w:r w:rsidR="001F2978">
        <w:t xml:space="preserve"> </w:t>
      </w:r>
      <w:r w:rsidRPr="00642926">
        <w:t>vagy törvényes képviselővel is kapcsolatban áll, tanácsadási és ismeretterjesztési céllal egyéni vagy csoportos formában az alábbi témákban:</w:t>
      </w:r>
    </w:p>
    <w:p w14:paraId="07F83CAC" w14:textId="77777777" w:rsidR="001705BC" w:rsidRPr="00642926" w:rsidRDefault="001705BC" w:rsidP="000314A0">
      <w:pPr>
        <w:pStyle w:val="felsorols"/>
      </w:pPr>
      <w:r w:rsidRPr="00642926">
        <w:t>iskolaváltás és iskolai beilleszkedés segítése,</w:t>
      </w:r>
    </w:p>
    <w:p w14:paraId="593C43A3" w14:textId="77777777" w:rsidR="001705BC" w:rsidRPr="00642926" w:rsidRDefault="001705BC" w:rsidP="000314A0">
      <w:pPr>
        <w:pStyle w:val="felsorols"/>
      </w:pPr>
      <w:r w:rsidRPr="00642926">
        <w:t xml:space="preserve">nevelési tanácsadás </w:t>
      </w:r>
    </w:p>
    <w:p w14:paraId="77FBA40C" w14:textId="77777777" w:rsidR="001705BC" w:rsidRPr="00642926" w:rsidRDefault="001705BC" w:rsidP="000314A0">
      <w:pPr>
        <w:pStyle w:val="felsorols"/>
      </w:pPr>
      <w:r w:rsidRPr="00642926">
        <w:t>család és iskola együttműködésének segítése</w:t>
      </w:r>
    </w:p>
    <w:p w14:paraId="0BD1466A" w14:textId="77777777" w:rsidR="001705BC" w:rsidRPr="00642926" w:rsidRDefault="001705BC" w:rsidP="000314A0">
      <w:pPr>
        <w:pStyle w:val="felsorols"/>
      </w:pPr>
      <w:proofErr w:type="spellStart"/>
      <w:r w:rsidRPr="00642926">
        <w:t>pszichoedukációs</w:t>
      </w:r>
      <w:proofErr w:type="spellEnd"/>
      <w:r w:rsidRPr="00642926">
        <w:t xml:space="preserve"> előadás</w:t>
      </w:r>
    </w:p>
    <w:p w14:paraId="76871344" w14:textId="77777777" w:rsidR="001705BC" w:rsidRPr="00642926" w:rsidRDefault="001705BC" w:rsidP="000314A0">
      <w:pPr>
        <w:pStyle w:val="felsorols"/>
      </w:pPr>
      <w:r w:rsidRPr="00642926">
        <w:t>részvétel a szülői értekezleten</w:t>
      </w:r>
    </w:p>
    <w:p w14:paraId="36FB11D6" w14:textId="77777777" w:rsidR="001705BC" w:rsidRPr="00642926" w:rsidRDefault="001705BC" w:rsidP="000314A0">
      <w:pPr>
        <w:pStyle w:val="felsorols"/>
      </w:pPr>
      <w:r w:rsidRPr="00642926">
        <w:t>szülőcsoport</w:t>
      </w:r>
    </w:p>
    <w:p w14:paraId="58E81B94" w14:textId="77777777" w:rsidR="001705BC" w:rsidRPr="00642926" w:rsidRDefault="001705BC" w:rsidP="000314A0">
      <w:pPr>
        <w:pStyle w:val="felsorols"/>
      </w:pPr>
      <w:r w:rsidRPr="00642926">
        <w:t>továbbtanulási tanácsadás</w:t>
      </w:r>
    </w:p>
    <w:p w14:paraId="7961667C" w14:textId="77777777" w:rsidR="001705BC" w:rsidRPr="00642926" w:rsidRDefault="001705BC" w:rsidP="000314A0">
      <w:pPr>
        <w:pStyle w:val="bekezds"/>
      </w:pPr>
      <w:r w:rsidRPr="00642926">
        <w:t xml:space="preserve">Az iskolapszichológus a szakképző intézmény minden szereplőjével (iskolavezetés, tantestület, tanulók, szülők és törvényes képviselők), illetve szükség esetén az együttműködő intézményekkel is közösen dolgozik a tanulók lelki egészségének védelme és fejlesztése érdekében. </w:t>
      </w:r>
    </w:p>
    <w:p w14:paraId="28A5A69F" w14:textId="77777777" w:rsidR="001705BC" w:rsidRPr="00642926" w:rsidRDefault="001705BC" w:rsidP="000314A0">
      <w:pPr>
        <w:pStyle w:val="bekezds"/>
      </w:pPr>
      <w:r w:rsidRPr="00642926">
        <w:t xml:space="preserve">Az iskolapszichológus szakmai együttműködést tart fenn a pedagógiai szakszolgálattal, az iskolapszichológus koordinátorral, a tehetségkoordinátorral, a térségben dolgozó </w:t>
      </w:r>
      <w:r w:rsidRPr="00642926">
        <w:lastRenderedPageBreak/>
        <w:t>iskolapszichológusokkal, a pszichiátriai és szenvedélybetegséggel foglalkozó intézményekkel, valamint a család- és gyermekjóléti szolgálatokkal.</w:t>
      </w:r>
    </w:p>
    <w:p w14:paraId="2688F15F" w14:textId="272F0BE1" w:rsidR="001705BC" w:rsidRPr="00642926" w:rsidRDefault="00CA61A4" w:rsidP="001705BC">
      <w:pPr>
        <w:pStyle w:val="Cmsor3"/>
        <w:spacing w:before="0" w:after="0"/>
        <w:jc w:val="both"/>
        <w:rPr>
          <w:b w:val="0"/>
          <w:bCs/>
          <w:szCs w:val="24"/>
        </w:rPr>
      </w:pPr>
      <w:r>
        <w:rPr>
          <w:b w:val="0"/>
          <w:i/>
          <w:szCs w:val="24"/>
        </w:rPr>
        <w:t>3.</w:t>
      </w:r>
      <w:r w:rsidR="001705BC">
        <w:rPr>
          <w:b w:val="0"/>
          <w:i/>
          <w:szCs w:val="24"/>
        </w:rPr>
        <w:t>3.4</w:t>
      </w:r>
      <w:r w:rsidR="001705BC" w:rsidRPr="00642926">
        <w:rPr>
          <w:b w:val="0"/>
          <w:szCs w:val="24"/>
        </w:rPr>
        <w:t>.1. Iskola egészségügyi szolgálat (iskolaorvos, védőnő, iskolafogászat)</w:t>
      </w:r>
    </w:p>
    <w:p w14:paraId="6EA08DB2" w14:textId="77777777" w:rsidR="001705BC" w:rsidRPr="00642926" w:rsidRDefault="001705BC" w:rsidP="000314A0">
      <w:pPr>
        <w:pStyle w:val="bekezds"/>
      </w:pPr>
      <w:r w:rsidRPr="00642926">
        <w:t>Fő feladata a prevenció.</w:t>
      </w:r>
    </w:p>
    <w:p w14:paraId="2068CABF" w14:textId="4F2F6CC8" w:rsidR="001705BC" w:rsidRPr="00642926" w:rsidRDefault="001705BC" w:rsidP="000314A0">
      <w:pPr>
        <w:pStyle w:val="bekezds"/>
      </w:pPr>
      <w:r w:rsidRPr="00642926">
        <w:t>Az év eleji, évközi szűrésekkel, vizsgálatokkal diagnosztizálni az előforduló tüneteket, problémákat és a szükséges terápia mielőbbi alkalmazása. Rendszeres konzultáció osztályfőnökkel, szülővel, testnevelővel. Kapcsolattartás háziorvos és iskolaorvos között.</w:t>
      </w:r>
    </w:p>
    <w:p w14:paraId="20F911A2" w14:textId="350B0D88" w:rsidR="001705BC" w:rsidRPr="00642926" w:rsidRDefault="00CA61A4" w:rsidP="001705BC">
      <w:pPr>
        <w:pStyle w:val="Cmsor3"/>
        <w:spacing w:before="0" w:after="0"/>
        <w:jc w:val="both"/>
        <w:rPr>
          <w:b w:val="0"/>
          <w:szCs w:val="24"/>
        </w:rPr>
      </w:pPr>
      <w:r>
        <w:rPr>
          <w:b w:val="0"/>
          <w:i/>
          <w:szCs w:val="24"/>
        </w:rPr>
        <w:t>3.</w:t>
      </w:r>
      <w:r w:rsidR="001705BC">
        <w:rPr>
          <w:b w:val="0"/>
          <w:i/>
          <w:szCs w:val="24"/>
        </w:rPr>
        <w:t>3.4</w:t>
      </w:r>
      <w:r w:rsidR="001705BC" w:rsidRPr="00642926">
        <w:rPr>
          <w:b w:val="0"/>
          <w:szCs w:val="24"/>
        </w:rPr>
        <w:t>.2. Szülői értekezletek</w:t>
      </w:r>
    </w:p>
    <w:p w14:paraId="69100F90" w14:textId="5C5539C1" w:rsidR="001705BC" w:rsidRPr="00642926" w:rsidRDefault="001705BC" w:rsidP="000314A0">
      <w:pPr>
        <w:pStyle w:val="bekezds"/>
      </w:pPr>
      <w:r w:rsidRPr="00642926">
        <w:t>Meghívott szaktanárok szakmai, pedagógiai észrevételei, értékelései mellett sort lehet keríteni az egészségneveléssel kapcsolatos problémák megbeszélésére is.</w:t>
      </w:r>
    </w:p>
    <w:p w14:paraId="223A65EC" w14:textId="1CC1E615" w:rsidR="001705BC" w:rsidRPr="00642926" w:rsidRDefault="00CA61A4" w:rsidP="001705BC">
      <w:pPr>
        <w:pStyle w:val="Cmsor3"/>
        <w:spacing w:before="0" w:after="0"/>
        <w:jc w:val="both"/>
        <w:rPr>
          <w:b w:val="0"/>
          <w:szCs w:val="24"/>
        </w:rPr>
      </w:pPr>
      <w:r>
        <w:rPr>
          <w:b w:val="0"/>
          <w:i/>
          <w:szCs w:val="24"/>
        </w:rPr>
        <w:t>3.</w:t>
      </w:r>
      <w:r w:rsidR="001705BC">
        <w:rPr>
          <w:b w:val="0"/>
          <w:i/>
          <w:szCs w:val="24"/>
        </w:rPr>
        <w:t>3.4</w:t>
      </w:r>
      <w:r w:rsidR="001705BC" w:rsidRPr="00642926">
        <w:rPr>
          <w:b w:val="0"/>
          <w:szCs w:val="24"/>
        </w:rPr>
        <w:t>.3. Diákönkormányzat</w:t>
      </w:r>
    </w:p>
    <w:p w14:paraId="3564C49C" w14:textId="5A235647" w:rsidR="001705BC" w:rsidRPr="000314A0" w:rsidRDefault="001705BC" w:rsidP="000314A0">
      <w:pPr>
        <w:pStyle w:val="bekezds"/>
      </w:pPr>
      <w:r w:rsidRPr="00642926">
        <w:t xml:space="preserve">A tanév elején </w:t>
      </w:r>
      <w:r w:rsidRPr="000314A0">
        <w:t>és a tanév közben rendszeres konzultáció a diákok képviselői és a testnevelő tanárok között a tömegsportok és az egyéni testmozgás végzésének lehetőségeiről.</w:t>
      </w:r>
    </w:p>
    <w:p w14:paraId="75D75F26" w14:textId="77777777" w:rsidR="001705BC" w:rsidRPr="00642926" w:rsidRDefault="001705BC" w:rsidP="001705BC">
      <w:pPr>
        <w:jc w:val="both"/>
        <w:rPr>
          <w:sz w:val="24"/>
          <w:szCs w:val="24"/>
        </w:rPr>
      </w:pPr>
    </w:p>
    <w:p w14:paraId="626A23C6" w14:textId="2BF17BA3" w:rsidR="001705BC" w:rsidRPr="00642926" w:rsidRDefault="00CA61A4" w:rsidP="007855D1">
      <w:pPr>
        <w:pStyle w:val="c2"/>
        <w:rPr>
          <w:bdr w:val="none" w:sz="0" w:space="0" w:color="auto" w:frame="1"/>
        </w:rPr>
      </w:pPr>
      <w:bookmarkStart w:id="615" w:name="_Toc149067210"/>
      <w:r>
        <w:rPr>
          <w:bdr w:val="none" w:sz="0" w:space="0" w:color="auto" w:frame="1"/>
        </w:rPr>
        <w:t>3.</w:t>
      </w:r>
      <w:r w:rsidR="001705BC">
        <w:rPr>
          <w:bdr w:val="none" w:sz="0" w:space="0" w:color="auto" w:frame="1"/>
        </w:rPr>
        <w:t xml:space="preserve">4. </w:t>
      </w:r>
      <w:r w:rsidR="001705BC" w:rsidRPr="00642926">
        <w:rPr>
          <w:bdr w:val="none" w:sz="0" w:space="0" w:color="auto" w:frame="1"/>
        </w:rPr>
        <w:t>A program megvalósítása</w:t>
      </w:r>
      <w:bookmarkEnd w:id="615"/>
    </w:p>
    <w:p w14:paraId="07986277" w14:textId="4E868D06" w:rsidR="001705BC" w:rsidRPr="00642926" w:rsidRDefault="00CA61A4" w:rsidP="007855D1">
      <w:pPr>
        <w:pStyle w:val="c3"/>
      </w:pPr>
      <w:bookmarkStart w:id="616" w:name="_Toc149067211"/>
      <w:r>
        <w:rPr>
          <w:bdr w:val="none" w:sz="0" w:space="0" w:color="auto" w:frame="1"/>
        </w:rPr>
        <w:t>3.</w:t>
      </w:r>
      <w:r w:rsidR="001705BC" w:rsidRPr="00642926">
        <w:rPr>
          <w:bdr w:val="none" w:sz="0" w:space="0" w:color="auto" w:frame="1"/>
        </w:rPr>
        <w:t>4.1.Konkrét állapotfelmérés</w:t>
      </w:r>
      <w:bookmarkEnd w:id="616"/>
    </w:p>
    <w:p w14:paraId="7C062FE4" w14:textId="77777777" w:rsidR="001705BC" w:rsidRPr="00642926" w:rsidRDefault="001705BC" w:rsidP="000314A0">
      <w:pPr>
        <w:pStyle w:val="felsorols"/>
      </w:pPr>
      <w:r w:rsidRPr="00642926">
        <w:t xml:space="preserve">Az intézmény tanulóinak, tanárainak, szülőknek az egészséges életmódhoz való viszonyulásának felmérése konkrét kérdőív formájában. </w:t>
      </w:r>
    </w:p>
    <w:p w14:paraId="146834AB" w14:textId="45E73419" w:rsidR="001705BC" w:rsidRPr="00642926" w:rsidRDefault="00E63373" w:rsidP="000314A0">
      <w:pPr>
        <w:pStyle w:val="felsorols"/>
      </w:pPr>
      <w:r>
        <w:t xml:space="preserve">Az oktatói testületnél </w:t>
      </w:r>
      <w:r w:rsidR="001705BC" w:rsidRPr="00642926">
        <w:t>különös hangsúlyt kap a problémakezelés módszerének vizsgálata, az elsődleges preventív egészségmegőrzés ismeretének tudásszintje</w:t>
      </w:r>
    </w:p>
    <w:p w14:paraId="7CB93AE4" w14:textId="77777777" w:rsidR="001705BC" w:rsidRPr="00642926" w:rsidRDefault="001705BC" w:rsidP="000314A0">
      <w:pPr>
        <w:pStyle w:val="felsorols"/>
      </w:pPr>
      <w:r w:rsidRPr="00642926">
        <w:t>Tanulóknál az eltérő korosztályoknak megfelelő szintű és típusú kérdőívek használata 9.-11. évfolyamokon.</w:t>
      </w:r>
    </w:p>
    <w:p w14:paraId="69153490" w14:textId="77777777" w:rsidR="001705BC" w:rsidRPr="00642926" w:rsidRDefault="001705BC" w:rsidP="000314A0">
      <w:pPr>
        <w:pStyle w:val="felsorols"/>
      </w:pPr>
      <w:r w:rsidRPr="00642926">
        <w:t>Iskolaorvosi szűrések, vizsgálatok.</w:t>
      </w:r>
    </w:p>
    <w:p w14:paraId="6D8E5C57" w14:textId="51C671FB" w:rsidR="001705BC" w:rsidRPr="00642926" w:rsidRDefault="001705BC" w:rsidP="000314A0">
      <w:pPr>
        <w:pStyle w:val="felsorols"/>
      </w:pPr>
      <w:r w:rsidRPr="00642926">
        <w:t>Évente egyszer, tavasszal fizikai állapotfelmérés testnevelésórán.</w:t>
      </w:r>
    </w:p>
    <w:p w14:paraId="09796241" w14:textId="77777777" w:rsidR="001705BC" w:rsidRPr="00642926" w:rsidRDefault="001705BC" w:rsidP="000314A0">
      <w:pPr>
        <w:pStyle w:val="felsorols"/>
      </w:pPr>
      <w:r w:rsidRPr="00642926">
        <w:t xml:space="preserve">A kapott vizsgálati eredményeket azután rangsoroljuk, illetve </w:t>
      </w:r>
      <w:proofErr w:type="spellStart"/>
      <w:r w:rsidRPr="00642926">
        <w:t>súlypontozzuk</w:t>
      </w:r>
      <w:proofErr w:type="spellEnd"/>
      <w:r w:rsidRPr="00642926">
        <w:t xml:space="preserve"> és meghatározzuk, kidolgozzuk az elsődleges, illetve másodlagos prevenciós feladatokat és módszereket.</w:t>
      </w:r>
    </w:p>
    <w:p w14:paraId="74D8A9AD" w14:textId="3CB2E6AB" w:rsidR="001705BC" w:rsidRPr="00642926" w:rsidRDefault="00CA61A4" w:rsidP="007855D1">
      <w:pPr>
        <w:pStyle w:val="c3"/>
        <w:rPr>
          <w:bdr w:val="none" w:sz="0" w:space="0" w:color="auto" w:frame="1"/>
        </w:rPr>
      </w:pPr>
      <w:bookmarkStart w:id="617" w:name="_Toc149067212"/>
      <w:r>
        <w:rPr>
          <w:bdr w:val="none" w:sz="0" w:space="0" w:color="auto" w:frame="1"/>
        </w:rPr>
        <w:t>3.</w:t>
      </w:r>
      <w:r w:rsidR="001705BC" w:rsidRPr="00642926">
        <w:rPr>
          <w:bdr w:val="none" w:sz="0" w:space="0" w:color="auto" w:frame="1"/>
        </w:rPr>
        <w:t>4.2. A megvalósítás időintervallumai</w:t>
      </w:r>
      <w:bookmarkEnd w:id="617"/>
    </w:p>
    <w:p w14:paraId="36F24F81" w14:textId="77777777" w:rsidR="001705BC" w:rsidRPr="00642926" w:rsidRDefault="001705BC" w:rsidP="001705BC">
      <w:pPr>
        <w:ind w:firstLine="284"/>
        <w:jc w:val="both"/>
        <w:textAlignment w:val="baseline"/>
        <w:rPr>
          <w:sz w:val="24"/>
          <w:szCs w:val="24"/>
        </w:rPr>
      </w:pPr>
      <w:r w:rsidRPr="00642926">
        <w:rPr>
          <w:bCs/>
          <w:sz w:val="24"/>
          <w:szCs w:val="24"/>
          <w:bdr w:val="none" w:sz="0" w:space="0" w:color="auto" w:frame="1"/>
        </w:rPr>
        <w:t>Rövid távú (1 év)</w:t>
      </w:r>
    </w:p>
    <w:p w14:paraId="08E0D2DF" w14:textId="00D27A23" w:rsidR="001705BC" w:rsidRPr="00642926" w:rsidRDefault="001705BC" w:rsidP="000314A0">
      <w:pPr>
        <w:pStyle w:val="felsorols"/>
      </w:pPr>
      <w:r w:rsidRPr="00642926">
        <w:t>A program elindítása felméréssel (mérőlapok a mellékletben). Növekedjen a tömegsportokon való résztvevők száma. Az egészséges táplálkozás feltételeinek a megteremtése a büfében.</w:t>
      </w:r>
    </w:p>
    <w:p w14:paraId="340661AC" w14:textId="3434A0E4" w:rsidR="001705BC" w:rsidRPr="00642926" w:rsidRDefault="001705BC" w:rsidP="000314A0">
      <w:pPr>
        <w:pStyle w:val="felsorols"/>
      </w:pPr>
      <w:r w:rsidRPr="00642926">
        <w:t xml:space="preserve">Kulturált, ízléses, évszaknak megfelelő öltözködés.  </w:t>
      </w:r>
    </w:p>
    <w:p w14:paraId="73DDC0D9" w14:textId="620D203F" w:rsidR="001705BC" w:rsidRPr="00642926" w:rsidRDefault="001705BC" w:rsidP="000314A0">
      <w:pPr>
        <w:pStyle w:val="felsorols"/>
      </w:pPr>
      <w:r w:rsidRPr="00642926">
        <w:t>A betegséggel szembeni immunitás növekedjen – a tanári-tanulói hiányzások csökkenjenek.</w:t>
      </w:r>
    </w:p>
    <w:p w14:paraId="2AD56BBE" w14:textId="77777777" w:rsidR="001705BC" w:rsidRPr="00642926" w:rsidRDefault="001705BC" w:rsidP="001705BC">
      <w:pPr>
        <w:ind w:firstLine="284"/>
        <w:jc w:val="both"/>
        <w:textAlignment w:val="baseline"/>
        <w:rPr>
          <w:sz w:val="24"/>
          <w:szCs w:val="24"/>
        </w:rPr>
      </w:pPr>
      <w:r w:rsidRPr="00642926">
        <w:rPr>
          <w:sz w:val="24"/>
          <w:szCs w:val="24"/>
        </w:rPr>
        <w:t>Középtávú (3-4. év)</w:t>
      </w:r>
    </w:p>
    <w:p w14:paraId="589318E9" w14:textId="77777777" w:rsidR="001705BC" w:rsidRPr="00642926" w:rsidRDefault="001705BC" w:rsidP="000314A0">
      <w:pPr>
        <w:pStyle w:val="felsorols"/>
      </w:pPr>
      <w:r w:rsidRPr="00642926">
        <w:t>A minőségi testnevelésórák megtartásának feltételrendszerének kialakítása.</w:t>
      </w:r>
    </w:p>
    <w:p w14:paraId="1E2F8806" w14:textId="77777777" w:rsidR="001705BC" w:rsidRPr="00642926" w:rsidRDefault="001705BC" w:rsidP="000314A0">
      <w:pPr>
        <w:pStyle w:val="felsorols"/>
      </w:pPr>
      <w:r w:rsidRPr="00642926">
        <w:t>Tanári továbbképzések.</w:t>
      </w:r>
    </w:p>
    <w:p w14:paraId="20821ECE" w14:textId="77777777" w:rsidR="001705BC" w:rsidRPr="00642926" w:rsidRDefault="001705BC" w:rsidP="000314A0">
      <w:pPr>
        <w:pStyle w:val="felsorols"/>
      </w:pPr>
      <w:r w:rsidRPr="00642926">
        <w:t>Dohányzók számának csökkentése, kortássegítők számának növelése.</w:t>
      </w:r>
    </w:p>
    <w:p w14:paraId="3AE48965" w14:textId="77777777" w:rsidR="001705BC" w:rsidRPr="00642926" w:rsidRDefault="001705BC" w:rsidP="000314A0">
      <w:pPr>
        <w:pStyle w:val="felsorols"/>
      </w:pPr>
      <w:r w:rsidRPr="00642926">
        <w:t>Drog megelőzése, alkoholproblémák számának csökkentése.</w:t>
      </w:r>
    </w:p>
    <w:p w14:paraId="4A7062C2" w14:textId="77777777" w:rsidR="001705BC" w:rsidRPr="00642926" w:rsidRDefault="001705BC" w:rsidP="001705BC">
      <w:pPr>
        <w:ind w:firstLine="284"/>
        <w:jc w:val="both"/>
        <w:textAlignment w:val="baseline"/>
        <w:rPr>
          <w:sz w:val="24"/>
          <w:szCs w:val="24"/>
        </w:rPr>
      </w:pPr>
      <w:r w:rsidRPr="00642926">
        <w:rPr>
          <w:sz w:val="24"/>
          <w:szCs w:val="24"/>
        </w:rPr>
        <w:t>Hosszú távú (8-10 év)</w:t>
      </w:r>
    </w:p>
    <w:p w14:paraId="54898378" w14:textId="77777777" w:rsidR="001705BC" w:rsidRPr="000314A0" w:rsidRDefault="001705BC" w:rsidP="000314A0">
      <w:pPr>
        <w:pStyle w:val="felsorols"/>
      </w:pPr>
      <w:r w:rsidRPr="00642926">
        <w:lastRenderedPageBreak/>
        <w:t xml:space="preserve">Átfogó </w:t>
      </w:r>
      <w:r w:rsidRPr="000314A0">
        <w:t>szemléletváltás</w:t>
      </w:r>
    </w:p>
    <w:p w14:paraId="2AF417A1" w14:textId="56FC56E3" w:rsidR="001705BC" w:rsidRPr="00642926" w:rsidRDefault="00CA61A4" w:rsidP="007855D1">
      <w:pPr>
        <w:pStyle w:val="c3"/>
        <w:rPr>
          <w:bdr w:val="none" w:sz="0" w:space="0" w:color="auto" w:frame="1"/>
        </w:rPr>
      </w:pPr>
      <w:bookmarkStart w:id="618" w:name="_Toc149067213"/>
      <w:r>
        <w:rPr>
          <w:bdr w:val="none" w:sz="0" w:space="0" w:color="auto" w:frame="1"/>
        </w:rPr>
        <w:t>3.</w:t>
      </w:r>
      <w:r w:rsidR="001705BC" w:rsidRPr="00642926">
        <w:rPr>
          <w:bdr w:val="none" w:sz="0" w:space="0" w:color="auto" w:frame="1"/>
        </w:rPr>
        <w:t>4.3. Összehasonlító értékelés</w:t>
      </w:r>
      <w:bookmarkEnd w:id="618"/>
    </w:p>
    <w:p w14:paraId="086595CF" w14:textId="77777777" w:rsidR="001705BC" w:rsidRPr="00642926" w:rsidRDefault="001705BC" w:rsidP="000314A0">
      <w:pPr>
        <w:pStyle w:val="bekezds"/>
        <w:rPr>
          <w:bCs/>
          <w:bdr w:val="none" w:sz="0" w:space="0" w:color="auto" w:frame="1"/>
        </w:rPr>
      </w:pPr>
      <w:r w:rsidRPr="00642926">
        <w:rPr>
          <w:bdr w:val="none" w:sz="0" w:space="0" w:color="auto" w:frame="1"/>
        </w:rPr>
        <w:t>Folyamatértékelés</w:t>
      </w:r>
    </w:p>
    <w:p w14:paraId="3C30DBA0" w14:textId="77777777" w:rsidR="001705BC" w:rsidRPr="00642926" w:rsidRDefault="001705BC" w:rsidP="000314A0">
      <w:pPr>
        <w:pStyle w:val="bekezds"/>
      </w:pPr>
      <w:r w:rsidRPr="00642926">
        <w:t>A végrehajtás szakaszában hogyan fogadják a diákok, tanárok, szülők ezt a programot, pl. az egyes rendezvényeken hányan vesznek részt.</w:t>
      </w:r>
    </w:p>
    <w:p w14:paraId="251DEFDD" w14:textId="77777777" w:rsidR="001705BC" w:rsidRPr="00642926" w:rsidRDefault="001705BC" w:rsidP="000314A0">
      <w:pPr>
        <w:pStyle w:val="bekezds"/>
      </w:pPr>
      <w:r w:rsidRPr="00642926">
        <w:rPr>
          <w:bdr w:val="none" w:sz="0" w:space="0" w:color="auto" w:frame="1"/>
        </w:rPr>
        <w:t>Átfogó éves értékelés</w:t>
      </w:r>
    </w:p>
    <w:p w14:paraId="0887C941" w14:textId="77777777" w:rsidR="001705BC" w:rsidRPr="00642926" w:rsidRDefault="001705BC" w:rsidP="000314A0">
      <w:pPr>
        <w:pStyle w:val="bekezds"/>
      </w:pPr>
      <w:r w:rsidRPr="00642926">
        <w:t>Az éves munka értékelésekor. Újabb célkitűzések meghatározása: Az új állapotfelmérés és a középtávú teljesülés tükrében 5-6 évente felülvizsgálat.</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4C2E195" w14:textId="77777777" w:rsidR="001705BC" w:rsidRDefault="001705BC">
      <w:pPr>
        <w:rPr>
          <w:sz w:val="24"/>
          <w:szCs w:val="24"/>
        </w:rPr>
      </w:pPr>
      <w:r>
        <w:rPr>
          <w:sz w:val="24"/>
          <w:szCs w:val="24"/>
        </w:rPr>
        <w:br w:type="page"/>
      </w:r>
    </w:p>
    <w:p w14:paraId="3488084F" w14:textId="4898E9AE" w:rsidR="00F82699" w:rsidRPr="000314A0" w:rsidRDefault="000314A0" w:rsidP="00077B83">
      <w:pPr>
        <w:pStyle w:val="c1"/>
      </w:pPr>
      <w:bookmarkStart w:id="619" w:name="_Toc149067214"/>
      <w:r w:rsidRPr="000314A0">
        <w:lastRenderedPageBreak/>
        <w:t>4</w:t>
      </w:r>
      <w:r w:rsidR="00F82699" w:rsidRPr="000314A0">
        <w:t>. A szakképző intézmény oktatási programja</w:t>
      </w:r>
      <w:bookmarkEnd w:id="619"/>
    </w:p>
    <w:p w14:paraId="4FFAD608" w14:textId="3CDF591C" w:rsidR="00137BCC" w:rsidRPr="000314A0" w:rsidRDefault="00137BCC" w:rsidP="000314A0">
      <w:pPr>
        <w:jc w:val="both"/>
        <w:rPr>
          <w:sz w:val="24"/>
          <w:szCs w:val="24"/>
        </w:rPr>
      </w:pPr>
      <w:r w:rsidRPr="000314A0">
        <w:rPr>
          <w:sz w:val="24"/>
          <w:szCs w:val="24"/>
        </w:rPr>
        <w:t>Az oktatási program összeállítása során az alábbi jogszabályokat vettük figyelembe:</w:t>
      </w:r>
    </w:p>
    <w:p w14:paraId="5F6A601C" w14:textId="45E7CB9B" w:rsidR="00137BCC" w:rsidRPr="000314A0" w:rsidRDefault="00137BCC" w:rsidP="008F6E9C">
      <w:pPr>
        <w:pStyle w:val="felsorols"/>
      </w:pPr>
      <w:r w:rsidRPr="000314A0">
        <w:t>A kerettantervek kiadásának és jóváhagyásának rendjéről szóló 51/2012. (XII. 21.) számú EMMI rendelet</w:t>
      </w:r>
    </w:p>
    <w:p w14:paraId="687AC8CE" w14:textId="2D392AD1" w:rsidR="00137BCC" w:rsidRPr="000314A0" w:rsidRDefault="00137BCC" w:rsidP="008F6E9C">
      <w:pPr>
        <w:pStyle w:val="felsorols"/>
      </w:pPr>
      <w:r w:rsidRPr="000314A0">
        <w:t>22/2016. (VIII. 25.) EMMI rendelet a kerettantervek kiadásának és jóváhagyásának rendjéről szóló 51/2012. (XII. 21.) EMMI rendelet módosításáról</w:t>
      </w:r>
    </w:p>
    <w:p w14:paraId="052C521F" w14:textId="271D1169" w:rsidR="00137BCC" w:rsidRPr="000314A0" w:rsidRDefault="00137BCC" w:rsidP="008F6E9C">
      <w:pPr>
        <w:pStyle w:val="felsorols"/>
      </w:pPr>
      <w:r w:rsidRPr="000314A0">
        <w:t>26/2018. (VIII. 7.) EMMI rendelet a kerettantervek kiadásának és jóváhagyásának rendjéről szóló 51/2012. (XII. 21.) EMMI rendelet módosításáról</w:t>
      </w:r>
    </w:p>
    <w:p w14:paraId="2131B8B8" w14:textId="6D194861" w:rsidR="00137BCC" w:rsidRPr="000314A0" w:rsidRDefault="00137BCC" w:rsidP="008F6E9C">
      <w:pPr>
        <w:pStyle w:val="felsorols"/>
      </w:pPr>
      <w:r w:rsidRPr="000314A0">
        <w:t>110/2012. (VI. 4.) Korm. rendelet a Nemzeti alaptanterv kiadásáról, bevezetéséről és alkalmazásáról</w:t>
      </w:r>
    </w:p>
    <w:p w14:paraId="7DFAB170" w14:textId="7E2DED0D" w:rsidR="00137BCC" w:rsidRPr="000314A0" w:rsidRDefault="00137BCC" w:rsidP="008F6E9C">
      <w:pPr>
        <w:pStyle w:val="felsorols"/>
      </w:pPr>
      <w:r w:rsidRPr="000314A0">
        <w:t>2019. évi LXXX. törvény a szakképzésről</w:t>
      </w:r>
    </w:p>
    <w:p w14:paraId="42EC185D" w14:textId="797D50B5" w:rsidR="00137BCC" w:rsidRPr="000314A0" w:rsidRDefault="00137BCC" w:rsidP="008F6E9C">
      <w:pPr>
        <w:pStyle w:val="felsorols"/>
      </w:pPr>
      <w:r w:rsidRPr="000314A0">
        <w:t>12/2020. (II. 7.) Korm. rendelet a szakképzésről szóló törvény végrehajtásáról</w:t>
      </w:r>
    </w:p>
    <w:p w14:paraId="0B7C6663" w14:textId="2A560821" w:rsidR="00D9093F" w:rsidRPr="000314A0" w:rsidRDefault="00D9093F" w:rsidP="00077B83">
      <w:pPr>
        <w:pStyle w:val="c2"/>
      </w:pPr>
      <w:bookmarkStart w:id="620" w:name="_Toc149067215"/>
      <w:r w:rsidRPr="000314A0">
        <w:t>4.</w:t>
      </w:r>
      <w:r>
        <w:t>1</w:t>
      </w:r>
      <w:r w:rsidRPr="000314A0">
        <w:t xml:space="preserve">. </w:t>
      </w:r>
      <w:r w:rsidR="00557BA3">
        <w:t>Szakgimnáziumi oktatás</w:t>
      </w:r>
      <w:r w:rsidRPr="000314A0">
        <w:t xml:space="preserve"> </w:t>
      </w:r>
      <w:r w:rsidR="00557BA3">
        <w:t>a</w:t>
      </w:r>
      <w:r w:rsidR="00557BA3" w:rsidRPr="000314A0">
        <w:t xml:space="preserve"> 2016-os kerettantervek alapján</w:t>
      </w:r>
      <w:bookmarkEnd w:id="620"/>
      <w:r w:rsidR="00557BA3" w:rsidRPr="000314A0">
        <w:t xml:space="preserve"> </w:t>
      </w:r>
    </w:p>
    <w:p w14:paraId="7E94510F" w14:textId="77777777" w:rsidR="00D9093F" w:rsidRPr="000314A0" w:rsidRDefault="00D9093F" w:rsidP="00D9093F">
      <w:pPr>
        <w:jc w:val="both"/>
        <w:rPr>
          <w:sz w:val="24"/>
          <w:szCs w:val="24"/>
        </w:rPr>
      </w:pPr>
      <w:r w:rsidRPr="000314A0">
        <w:rPr>
          <w:sz w:val="24"/>
          <w:szCs w:val="24"/>
        </w:rPr>
        <w:t>A szakgimnáziumi kerettanterv</w:t>
      </w:r>
    </w:p>
    <w:p w14:paraId="1AF6A1A4" w14:textId="77777777" w:rsidR="00D9093F" w:rsidRPr="000314A0" w:rsidRDefault="00D9093F" w:rsidP="001926AF">
      <w:pPr>
        <w:pStyle w:val="bfelsorols"/>
      </w:pPr>
      <w:r w:rsidRPr="000314A0">
        <w:t>a nemzeti köznevelésről szóló 2011. évi CXC. törvény,</w:t>
      </w:r>
    </w:p>
    <w:p w14:paraId="02A3C75B" w14:textId="77777777" w:rsidR="00D9093F" w:rsidRPr="000314A0" w:rsidRDefault="00D9093F" w:rsidP="001926AF">
      <w:pPr>
        <w:pStyle w:val="bfelsorols"/>
      </w:pPr>
      <w:r w:rsidRPr="000314A0">
        <w:t>51/2012. (XII. 21.) EMMI rendelet a kerettantervek kiadásának és jóváhagyásának rendjéről, valamint</w:t>
      </w:r>
    </w:p>
    <w:p w14:paraId="60239911" w14:textId="77777777" w:rsidR="00D9093F" w:rsidRPr="000314A0" w:rsidRDefault="00D9093F" w:rsidP="001926AF">
      <w:pPr>
        <w:pStyle w:val="bfelsorols"/>
      </w:pPr>
      <w:r w:rsidRPr="000314A0">
        <w:t xml:space="preserve"> szakképzésről szóló 2011. évi CLXXXVII. törvény,</w:t>
      </w:r>
    </w:p>
    <w:p w14:paraId="50B4050F" w14:textId="77777777" w:rsidR="00D9093F" w:rsidRPr="000314A0" w:rsidRDefault="00D9093F" w:rsidP="001926AF">
      <w:pPr>
        <w:pStyle w:val="bfelsorols"/>
      </w:pPr>
      <w:r w:rsidRPr="000314A0">
        <w:t>az Országos Képzési Jegyzékről és az Országos Képzési Jegyzék módosításának eljárásrendjéről szóló 150/2012. (VII. 6.) Kormányrendelet,</w:t>
      </w:r>
    </w:p>
    <w:p w14:paraId="2532DFCD" w14:textId="77777777" w:rsidR="00D9093F" w:rsidRPr="000314A0" w:rsidRDefault="00D9093F" w:rsidP="001926AF">
      <w:pPr>
        <w:pStyle w:val="bfelsorols"/>
      </w:pPr>
      <w:r w:rsidRPr="000314A0">
        <w:t>az állam által elismert szakképesítések szakmai követelménymoduljairól</w:t>
      </w:r>
      <w:r w:rsidRPr="000314A0">
        <w:rPr>
          <w:iCs/>
        </w:rPr>
        <w:t xml:space="preserve"> szóló</w:t>
      </w:r>
      <w:r w:rsidRPr="000314A0">
        <w:t xml:space="preserve"> 217/2012. (VIII. 9.) Kormányrendelet,</w:t>
      </w:r>
    </w:p>
    <w:p w14:paraId="2BC07CA9" w14:textId="77777777" w:rsidR="00D9093F" w:rsidRPr="000314A0" w:rsidRDefault="00D9093F" w:rsidP="001926AF">
      <w:pPr>
        <w:pStyle w:val="bfelsorols"/>
      </w:pPr>
      <w:r w:rsidRPr="000314A0">
        <w:t>30/2016. (VIII. 31.) NGM rendelet a szakképzési kerettantervek alapján készült.</w:t>
      </w:r>
    </w:p>
    <w:p w14:paraId="127B3A49" w14:textId="77777777" w:rsidR="00D9093F" w:rsidRPr="000314A0" w:rsidRDefault="00D9093F" w:rsidP="00D9093F">
      <w:pPr>
        <w:widowControl w:val="0"/>
        <w:suppressAutoHyphens/>
        <w:jc w:val="both"/>
        <w:rPr>
          <w:sz w:val="24"/>
          <w:szCs w:val="24"/>
        </w:rPr>
      </w:pPr>
      <w:r w:rsidRPr="000314A0">
        <w:rPr>
          <w:sz w:val="24"/>
          <w:szCs w:val="24"/>
        </w:rPr>
        <w:t>9-13. évfolyam számára:</w:t>
      </w:r>
    </w:p>
    <w:tbl>
      <w:tblPr>
        <w:tblW w:w="9198" w:type="dxa"/>
        <w:jc w:val="center"/>
        <w:tblLayout w:type="fixed"/>
        <w:tblCellMar>
          <w:left w:w="70" w:type="dxa"/>
          <w:right w:w="70" w:type="dxa"/>
        </w:tblCellMar>
        <w:tblLook w:val="04A0" w:firstRow="1" w:lastRow="0" w:firstColumn="1" w:lastColumn="0" w:noHBand="0" w:noVBand="1"/>
      </w:tblPr>
      <w:tblGrid>
        <w:gridCol w:w="2882"/>
        <w:gridCol w:w="880"/>
        <w:gridCol w:w="880"/>
        <w:gridCol w:w="880"/>
        <w:gridCol w:w="881"/>
        <w:gridCol w:w="1031"/>
        <w:gridCol w:w="747"/>
        <w:gridCol w:w="1017"/>
      </w:tblGrid>
      <w:tr w:rsidR="00D9093F" w:rsidRPr="000314A0" w14:paraId="12DE15A2" w14:textId="77777777" w:rsidTr="00B22780">
        <w:trPr>
          <w:trHeight w:val="879"/>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7C2A9" w14:textId="77777777" w:rsidR="00D9093F" w:rsidRPr="00557BA3" w:rsidRDefault="00D9093F" w:rsidP="00B22780">
            <w:pPr>
              <w:jc w:val="both"/>
              <w:rPr>
                <w:b/>
                <w:bCs/>
              </w:rPr>
            </w:pPr>
            <w:r w:rsidRPr="00557BA3">
              <w:rPr>
                <w:b/>
                <w:bCs/>
              </w:rPr>
              <w:t>Tantárgyak</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9739374" w14:textId="77777777" w:rsidR="00D9093F" w:rsidRPr="00557BA3" w:rsidRDefault="00D9093F" w:rsidP="00B22780">
            <w:pPr>
              <w:jc w:val="both"/>
              <w:rPr>
                <w:b/>
                <w:bCs/>
              </w:rPr>
            </w:pPr>
            <w:r w:rsidRPr="00557BA3">
              <w:rPr>
                <w:b/>
                <w:bCs/>
              </w:rPr>
              <w:t>9. évf.</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1EC9C9D" w14:textId="77777777" w:rsidR="00D9093F" w:rsidRPr="00557BA3" w:rsidRDefault="00D9093F" w:rsidP="00B22780">
            <w:pPr>
              <w:jc w:val="both"/>
              <w:rPr>
                <w:b/>
                <w:bCs/>
              </w:rPr>
            </w:pPr>
            <w:r w:rsidRPr="00557BA3">
              <w:rPr>
                <w:b/>
                <w:bCs/>
              </w:rPr>
              <w:t>10. évf.</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D40F3DA" w14:textId="77777777" w:rsidR="00D9093F" w:rsidRPr="00557BA3" w:rsidRDefault="00D9093F" w:rsidP="00B22780">
            <w:pPr>
              <w:jc w:val="both"/>
              <w:rPr>
                <w:b/>
                <w:bCs/>
              </w:rPr>
            </w:pPr>
            <w:r w:rsidRPr="00557BA3">
              <w:rPr>
                <w:b/>
                <w:bCs/>
              </w:rPr>
              <w:t>11. évf.</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0FD7AA3F" w14:textId="77777777" w:rsidR="00D9093F" w:rsidRPr="00557BA3" w:rsidRDefault="00D9093F" w:rsidP="00B22780">
            <w:pPr>
              <w:jc w:val="both"/>
              <w:rPr>
                <w:b/>
                <w:bCs/>
              </w:rPr>
            </w:pPr>
            <w:r w:rsidRPr="00557BA3">
              <w:rPr>
                <w:b/>
                <w:bCs/>
              </w:rPr>
              <w:t>12. évf.</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5FAAE144" w14:textId="77777777" w:rsidR="00D9093F" w:rsidRPr="00557BA3" w:rsidRDefault="00D9093F" w:rsidP="00B22780">
            <w:pPr>
              <w:jc w:val="both"/>
              <w:rPr>
                <w:b/>
                <w:bCs/>
              </w:rPr>
            </w:pPr>
            <w:r w:rsidRPr="00557BA3">
              <w:rPr>
                <w:b/>
                <w:bCs/>
              </w:rPr>
              <w:t>9-12. óraszám összesen</w:t>
            </w:r>
          </w:p>
        </w:tc>
        <w:tc>
          <w:tcPr>
            <w:tcW w:w="747" w:type="dxa"/>
            <w:tcBorders>
              <w:top w:val="single" w:sz="4" w:space="0" w:color="auto"/>
              <w:left w:val="nil"/>
              <w:bottom w:val="single" w:sz="4" w:space="0" w:color="auto"/>
              <w:right w:val="single" w:sz="4" w:space="0" w:color="auto"/>
            </w:tcBorders>
            <w:vAlign w:val="center"/>
          </w:tcPr>
          <w:p w14:paraId="3990D840" w14:textId="77777777" w:rsidR="00D9093F" w:rsidRPr="00557BA3" w:rsidRDefault="00D9093F" w:rsidP="00B22780">
            <w:pPr>
              <w:jc w:val="both"/>
              <w:rPr>
                <w:b/>
                <w:bCs/>
              </w:rPr>
            </w:pPr>
            <w:r w:rsidRPr="00557BA3">
              <w:rPr>
                <w:b/>
                <w:bCs/>
              </w:rPr>
              <w:t>13. évf.</w:t>
            </w:r>
          </w:p>
        </w:tc>
        <w:tc>
          <w:tcPr>
            <w:tcW w:w="1017" w:type="dxa"/>
            <w:tcBorders>
              <w:top w:val="single" w:sz="4" w:space="0" w:color="auto"/>
              <w:left w:val="nil"/>
              <w:bottom w:val="single" w:sz="4" w:space="0" w:color="auto"/>
              <w:right w:val="single" w:sz="4" w:space="0" w:color="auto"/>
            </w:tcBorders>
            <w:vAlign w:val="center"/>
          </w:tcPr>
          <w:p w14:paraId="04C4F455" w14:textId="77777777" w:rsidR="00D9093F" w:rsidRPr="00557BA3" w:rsidRDefault="00D9093F" w:rsidP="00B22780">
            <w:pPr>
              <w:jc w:val="both"/>
              <w:rPr>
                <w:b/>
                <w:bCs/>
              </w:rPr>
            </w:pPr>
            <w:r w:rsidRPr="00557BA3">
              <w:rPr>
                <w:b/>
                <w:bCs/>
              </w:rPr>
              <w:t>13. évf. óraszám összesen</w:t>
            </w:r>
          </w:p>
        </w:tc>
      </w:tr>
      <w:tr w:rsidR="00D9093F" w:rsidRPr="000314A0" w14:paraId="0CD1103E"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6CF09688" w14:textId="77777777" w:rsidR="00D9093F" w:rsidRPr="00557BA3" w:rsidRDefault="00D9093F" w:rsidP="00D9093F">
            <w:r w:rsidRPr="00557BA3">
              <w:t>Magyar nyelv és irodalom</w:t>
            </w:r>
          </w:p>
        </w:tc>
        <w:tc>
          <w:tcPr>
            <w:tcW w:w="880" w:type="dxa"/>
            <w:tcBorders>
              <w:top w:val="nil"/>
              <w:left w:val="nil"/>
              <w:bottom w:val="single" w:sz="4" w:space="0" w:color="auto"/>
              <w:right w:val="single" w:sz="4" w:space="0" w:color="auto"/>
            </w:tcBorders>
            <w:shd w:val="clear" w:color="auto" w:fill="auto"/>
            <w:vAlign w:val="center"/>
            <w:hideMark/>
          </w:tcPr>
          <w:p w14:paraId="64CBBF76" w14:textId="77777777" w:rsidR="00D9093F" w:rsidRPr="00557BA3" w:rsidRDefault="00D9093F" w:rsidP="00D9093F">
            <w:pPr>
              <w:jc w:val="center"/>
            </w:pPr>
            <w:r w:rsidRPr="00557BA3">
              <w:t>4</w:t>
            </w:r>
          </w:p>
        </w:tc>
        <w:tc>
          <w:tcPr>
            <w:tcW w:w="880" w:type="dxa"/>
            <w:tcBorders>
              <w:top w:val="nil"/>
              <w:left w:val="nil"/>
              <w:bottom w:val="single" w:sz="4" w:space="0" w:color="auto"/>
              <w:right w:val="single" w:sz="4" w:space="0" w:color="auto"/>
            </w:tcBorders>
            <w:shd w:val="clear" w:color="auto" w:fill="auto"/>
            <w:vAlign w:val="center"/>
            <w:hideMark/>
          </w:tcPr>
          <w:p w14:paraId="777D0CF9" w14:textId="77777777" w:rsidR="00D9093F" w:rsidRPr="00557BA3" w:rsidRDefault="00D9093F" w:rsidP="00D9093F">
            <w:pPr>
              <w:jc w:val="center"/>
            </w:pPr>
            <w:r w:rsidRPr="00557BA3">
              <w:t>4</w:t>
            </w:r>
          </w:p>
        </w:tc>
        <w:tc>
          <w:tcPr>
            <w:tcW w:w="880" w:type="dxa"/>
            <w:tcBorders>
              <w:top w:val="nil"/>
              <w:left w:val="nil"/>
              <w:bottom w:val="single" w:sz="4" w:space="0" w:color="auto"/>
              <w:right w:val="single" w:sz="4" w:space="0" w:color="auto"/>
            </w:tcBorders>
            <w:shd w:val="clear" w:color="auto" w:fill="auto"/>
            <w:vAlign w:val="center"/>
            <w:hideMark/>
          </w:tcPr>
          <w:p w14:paraId="13679702" w14:textId="77777777" w:rsidR="00D9093F" w:rsidRPr="00557BA3" w:rsidRDefault="00D9093F" w:rsidP="00D9093F">
            <w:pPr>
              <w:jc w:val="center"/>
            </w:pPr>
            <w:r w:rsidRPr="00557BA3">
              <w:t>4</w:t>
            </w:r>
          </w:p>
        </w:tc>
        <w:tc>
          <w:tcPr>
            <w:tcW w:w="881" w:type="dxa"/>
            <w:tcBorders>
              <w:top w:val="nil"/>
              <w:left w:val="nil"/>
              <w:bottom w:val="single" w:sz="4" w:space="0" w:color="auto"/>
              <w:right w:val="single" w:sz="4" w:space="0" w:color="auto"/>
            </w:tcBorders>
            <w:shd w:val="clear" w:color="auto" w:fill="auto"/>
            <w:vAlign w:val="center"/>
            <w:hideMark/>
          </w:tcPr>
          <w:p w14:paraId="0818E698" w14:textId="77777777" w:rsidR="00D9093F" w:rsidRPr="00557BA3" w:rsidRDefault="00D9093F" w:rsidP="00D9093F">
            <w:pPr>
              <w:jc w:val="center"/>
            </w:pPr>
            <w:r w:rsidRPr="00557BA3">
              <w:t>4</w:t>
            </w:r>
          </w:p>
        </w:tc>
        <w:tc>
          <w:tcPr>
            <w:tcW w:w="1031" w:type="dxa"/>
            <w:tcBorders>
              <w:top w:val="nil"/>
              <w:left w:val="nil"/>
              <w:bottom w:val="single" w:sz="4" w:space="0" w:color="auto"/>
              <w:right w:val="single" w:sz="4" w:space="0" w:color="auto"/>
            </w:tcBorders>
            <w:shd w:val="clear" w:color="auto" w:fill="auto"/>
            <w:vAlign w:val="center"/>
            <w:hideMark/>
          </w:tcPr>
          <w:p w14:paraId="3E5317E8" w14:textId="77777777" w:rsidR="00D9093F" w:rsidRPr="00557BA3" w:rsidRDefault="00D9093F" w:rsidP="00D9093F">
            <w:pPr>
              <w:jc w:val="center"/>
              <w:rPr>
                <w:i/>
              </w:rPr>
            </w:pPr>
            <w:r w:rsidRPr="00557BA3">
              <w:rPr>
                <w:i/>
              </w:rPr>
              <w:t>556</w:t>
            </w:r>
          </w:p>
        </w:tc>
        <w:tc>
          <w:tcPr>
            <w:tcW w:w="747" w:type="dxa"/>
            <w:tcBorders>
              <w:top w:val="nil"/>
              <w:left w:val="nil"/>
              <w:bottom w:val="single" w:sz="4" w:space="0" w:color="auto"/>
              <w:right w:val="single" w:sz="4" w:space="0" w:color="auto"/>
            </w:tcBorders>
            <w:vAlign w:val="center"/>
          </w:tcPr>
          <w:p w14:paraId="14C8EC16" w14:textId="1E3F3191"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7B15C26F" w14:textId="795D4783" w:rsidR="00D9093F" w:rsidRPr="00557BA3" w:rsidRDefault="00D9093F" w:rsidP="00D9093F">
            <w:pPr>
              <w:jc w:val="center"/>
            </w:pPr>
            <w:r w:rsidRPr="00557BA3">
              <w:t>-</w:t>
            </w:r>
          </w:p>
        </w:tc>
      </w:tr>
      <w:tr w:rsidR="00D9093F" w:rsidRPr="000314A0" w14:paraId="6A10A2A0"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4B68CE00" w14:textId="77777777" w:rsidR="00D9093F" w:rsidRPr="00557BA3" w:rsidRDefault="00D9093F" w:rsidP="00D9093F">
            <w:r w:rsidRPr="00557BA3">
              <w:t>Idegen nyelv</w:t>
            </w:r>
          </w:p>
        </w:tc>
        <w:tc>
          <w:tcPr>
            <w:tcW w:w="880" w:type="dxa"/>
            <w:tcBorders>
              <w:top w:val="nil"/>
              <w:left w:val="nil"/>
              <w:bottom w:val="single" w:sz="4" w:space="0" w:color="auto"/>
              <w:right w:val="single" w:sz="4" w:space="0" w:color="auto"/>
            </w:tcBorders>
            <w:shd w:val="clear" w:color="auto" w:fill="auto"/>
            <w:vAlign w:val="center"/>
            <w:hideMark/>
          </w:tcPr>
          <w:p w14:paraId="0EB3A7AD" w14:textId="77777777" w:rsidR="00D9093F" w:rsidRPr="00557BA3" w:rsidRDefault="00D9093F" w:rsidP="00D9093F">
            <w:pPr>
              <w:jc w:val="center"/>
            </w:pPr>
            <w:r w:rsidRPr="00557BA3">
              <w:t>4</w:t>
            </w:r>
          </w:p>
        </w:tc>
        <w:tc>
          <w:tcPr>
            <w:tcW w:w="880" w:type="dxa"/>
            <w:tcBorders>
              <w:top w:val="nil"/>
              <w:left w:val="nil"/>
              <w:bottom w:val="single" w:sz="4" w:space="0" w:color="auto"/>
              <w:right w:val="single" w:sz="4" w:space="0" w:color="auto"/>
            </w:tcBorders>
            <w:shd w:val="clear" w:color="auto" w:fill="auto"/>
            <w:vAlign w:val="center"/>
            <w:hideMark/>
          </w:tcPr>
          <w:p w14:paraId="1D344AE0" w14:textId="77777777" w:rsidR="00D9093F" w:rsidRPr="00557BA3" w:rsidRDefault="00D9093F" w:rsidP="00D9093F">
            <w:pPr>
              <w:jc w:val="center"/>
            </w:pPr>
            <w:r w:rsidRPr="00557BA3">
              <w:t>4</w:t>
            </w:r>
          </w:p>
        </w:tc>
        <w:tc>
          <w:tcPr>
            <w:tcW w:w="880" w:type="dxa"/>
            <w:tcBorders>
              <w:top w:val="nil"/>
              <w:left w:val="nil"/>
              <w:bottom w:val="single" w:sz="4" w:space="0" w:color="auto"/>
              <w:right w:val="single" w:sz="4" w:space="0" w:color="auto"/>
            </w:tcBorders>
            <w:shd w:val="clear" w:color="auto" w:fill="auto"/>
            <w:vAlign w:val="center"/>
            <w:hideMark/>
          </w:tcPr>
          <w:p w14:paraId="7A294199" w14:textId="77777777" w:rsidR="00D9093F" w:rsidRPr="00557BA3" w:rsidRDefault="00D9093F" w:rsidP="00D9093F">
            <w:pPr>
              <w:jc w:val="center"/>
            </w:pPr>
            <w:r w:rsidRPr="00557BA3">
              <w:t>4</w:t>
            </w:r>
          </w:p>
        </w:tc>
        <w:tc>
          <w:tcPr>
            <w:tcW w:w="881" w:type="dxa"/>
            <w:tcBorders>
              <w:top w:val="nil"/>
              <w:left w:val="nil"/>
              <w:bottom w:val="single" w:sz="4" w:space="0" w:color="auto"/>
              <w:right w:val="single" w:sz="4" w:space="0" w:color="auto"/>
            </w:tcBorders>
            <w:shd w:val="clear" w:color="auto" w:fill="auto"/>
            <w:vAlign w:val="center"/>
            <w:hideMark/>
          </w:tcPr>
          <w:p w14:paraId="1BC67CB3" w14:textId="77777777" w:rsidR="00D9093F" w:rsidRPr="00557BA3" w:rsidRDefault="00D9093F" w:rsidP="00D9093F">
            <w:pPr>
              <w:jc w:val="center"/>
            </w:pPr>
            <w:r w:rsidRPr="00557BA3">
              <w:t>4</w:t>
            </w:r>
          </w:p>
        </w:tc>
        <w:tc>
          <w:tcPr>
            <w:tcW w:w="1031" w:type="dxa"/>
            <w:tcBorders>
              <w:top w:val="nil"/>
              <w:left w:val="nil"/>
              <w:bottom w:val="single" w:sz="4" w:space="0" w:color="auto"/>
              <w:right w:val="single" w:sz="4" w:space="0" w:color="auto"/>
            </w:tcBorders>
            <w:shd w:val="clear" w:color="auto" w:fill="auto"/>
            <w:vAlign w:val="center"/>
            <w:hideMark/>
          </w:tcPr>
          <w:p w14:paraId="28AAAB15" w14:textId="77777777" w:rsidR="00D9093F" w:rsidRPr="00557BA3" w:rsidRDefault="00D9093F" w:rsidP="00D9093F">
            <w:pPr>
              <w:jc w:val="center"/>
              <w:rPr>
                <w:i/>
              </w:rPr>
            </w:pPr>
            <w:r w:rsidRPr="00557BA3">
              <w:rPr>
                <w:i/>
              </w:rPr>
              <w:t>556</w:t>
            </w:r>
          </w:p>
        </w:tc>
        <w:tc>
          <w:tcPr>
            <w:tcW w:w="747" w:type="dxa"/>
            <w:tcBorders>
              <w:top w:val="nil"/>
              <w:left w:val="nil"/>
              <w:bottom w:val="single" w:sz="4" w:space="0" w:color="auto"/>
              <w:right w:val="single" w:sz="4" w:space="0" w:color="auto"/>
            </w:tcBorders>
            <w:vAlign w:val="center"/>
          </w:tcPr>
          <w:p w14:paraId="3672061E" w14:textId="77777777" w:rsidR="00D9093F" w:rsidRPr="00557BA3" w:rsidRDefault="00D9093F" w:rsidP="00D9093F">
            <w:pPr>
              <w:jc w:val="center"/>
            </w:pPr>
            <w:r w:rsidRPr="00557BA3">
              <w:t>4</w:t>
            </w:r>
          </w:p>
        </w:tc>
        <w:tc>
          <w:tcPr>
            <w:tcW w:w="1017" w:type="dxa"/>
            <w:tcBorders>
              <w:top w:val="nil"/>
              <w:left w:val="nil"/>
              <w:bottom w:val="single" w:sz="4" w:space="0" w:color="auto"/>
              <w:right w:val="single" w:sz="4" w:space="0" w:color="auto"/>
            </w:tcBorders>
            <w:vAlign w:val="center"/>
          </w:tcPr>
          <w:p w14:paraId="4F617D4C" w14:textId="77777777" w:rsidR="00D9093F" w:rsidRPr="00557BA3" w:rsidRDefault="00D9093F" w:rsidP="00D9093F">
            <w:pPr>
              <w:jc w:val="center"/>
            </w:pPr>
            <w:r w:rsidRPr="00557BA3">
              <w:t>124</w:t>
            </w:r>
          </w:p>
        </w:tc>
      </w:tr>
      <w:tr w:rsidR="00D9093F" w:rsidRPr="000314A0" w14:paraId="4E7B2695"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1B3BC20C" w14:textId="77777777" w:rsidR="00D9093F" w:rsidRPr="00557BA3" w:rsidRDefault="00D9093F" w:rsidP="00D9093F">
            <w:r w:rsidRPr="00557BA3">
              <w:t>Matematika</w:t>
            </w:r>
          </w:p>
        </w:tc>
        <w:tc>
          <w:tcPr>
            <w:tcW w:w="880" w:type="dxa"/>
            <w:tcBorders>
              <w:top w:val="nil"/>
              <w:left w:val="nil"/>
              <w:bottom w:val="single" w:sz="4" w:space="0" w:color="auto"/>
              <w:right w:val="single" w:sz="4" w:space="0" w:color="auto"/>
            </w:tcBorders>
            <w:shd w:val="clear" w:color="auto" w:fill="auto"/>
            <w:vAlign w:val="center"/>
            <w:hideMark/>
          </w:tcPr>
          <w:p w14:paraId="5E900BBE" w14:textId="77777777" w:rsidR="00D9093F" w:rsidRPr="00557BA3" w:rsidRDefault="00D9093F" w:rsidP="00D9093F">
            <w:pPr>
              <w:jc w:val="center"/>
            </w:pPr>
            <w:r w:rsidRPr="00557BA3">
              <w:t>3</w:t>
            </w:r>
          </w:p>
        </w:tc>
        <w:tc>
          <w:tcPr>
            <w:tcW w:w="880" w:type="dxa"/>
            <w:tcBorders>
              <w:top w:val="nil"/>
              <w:left w:val="nil"/>
              <w:bottom w:val="single" w:sz="4" w:space="0" w:color="auto"/>
              <w:right w:val="single" w:sz="4" w:space="0" w:color="auto"/>
            </w:tcBorders>
            <w:shd w:val="clear" w:color="auto" w:fill="auto"/>
            <w:vAlign w:val="center"/>
            <w:hideMark/>
          </w:tcPr>
          <w:p w14:paraId="571F5981" w14:textId="77777777" w:rsidR="00D9093F" w:rsidRPr="00557BA3" w:rsidRDefault="00D9093F" w:rsidP="00D9093F">
            <w:pPr>
              <w:jc w:val="center"/>
            </w:pPr>
            <w:r w:rsidRPr="00557BA3">
              <w:t>3</w:t>
            </w:r>
          </w:p>
        </w:tc>
        <w:tc>
          <w:tcPr>
            <w:tcW w:w="880" w:type="dxa"/>
            <w:tcBorders>
              <w:top w:val="nil"/>
              <w:left w:val="nil"/>
              <w:bottom w:val="single" w:sz="4" w:space="0" w:color="auto"/>
              <w:right w:val="single" w:sz="4" w:space="0" w:color="auto"/>
            </w:tcBorders>
            <w:shd w:val="clear" w:color="auto" w:fill="auto"/>
            <w:vAlign w:val="center"/>
            <w:hideMark/>
          </w:tcPr>
          <w:p w14:paraId="68B98FC3" w14:textId="77777777" w:rsidR="00D9093F" w:rsidRPr="00557BA3" w:rsidRDefault="00D9093F" w:rsidP="00D9093F">
            <w:pPr>
              <w:jc w:val="center"/>
            </w:pPr>
            <w:r w:rsidRPr="00557BA3">
              <w:t>3</w:t>
            </w:r>
          </w:p>
        </w:tc>
        <w:tc>
          <w:tcPr>
            <w:tcW w:w="881" w:type="dxa"/>
            <w:tcBorders>
              <w:top w:val="nil"/>
              <w:left w:val="nil"/>
              <w:bottom w:val="single" w:sz="4" w:space="0" w:color="auto"/>
              <w:right w:val="single" w:sz="4" w:space="0" w:color="auto"/>
            </w:tcBorders>
            <w:shd w:val="clear" w:color="auto" w:fill="auto"/>
            <w:vAlign w:val="center"/>
            <w:hideMark/>
          </w:tcPr>
          <w:p w14:paraId="31CD2D3E" w14:textId="77777777" w:rsidR="00D9093F" w:rsidRPr="00557BA3" w:rsidRDefault="00D9093F" w:rsidP="00D9093F">
            <w:pPr>
              <w:jc w:val="center"/>
            </w:pPr>
            <w:r w:rsidRPr="00557BA3">
              <w:t>3</w:t>
            </w:r>
          </w:p>
        </w:tc>
        <w:tc>
          <w:tcPr>
            <w:tcW w:w="1031" w:type="dxa"/>
            <w:tcBorders>
              <w:top w:val="nil"/>
              <w:left w:val="nil"/>
              <w:bottom w:val="single" w:sz="4" w:space="0" w:color="auto"/>
              <w:right w:val="single" w:sz="4" w:space="0" w:color="auto"/>
            </w:tcBorders>
            <w:shd w:val="clear" w:color="auto" w:fill="auto"/>
            <w:vAlign w:val="center"/>
            <w:hideMark/>
          </w:tcPr>
          <w:p w14:paraId="274D719A" w14:textId="77777777" w:rsidR="00D9093F" w:rsidRPr="00557BA3" w:rsidRDefault="00D9093F" w:rsidP="00D9093F">
            <w:pPr>
              <w:jc w:val="center"/>
              <w:rPr>
                <w:i/>
              </w:rPr>
            </w:pPr>
            <w:r w:rsidRPr="00557BA3">
              <w:rPr>
                <w:i/>
              </w:rPr>
              <w:t>417</w:t>
            </w:r>
          </w:p>
        </w:tc>
        <w:tc>
          <w:tcPr>
            <w:tcW w:w="747" w:type="dxa"/>
            <w:tcBorders>
              <w:top w:val="nil"/>
              <w:left w:val="nil"/>
              <w:bottom w:val="single" w:sz="4" w:space="0" w:color="auto"/>
              <w:right w:val="single" w:sz="4" w:space="0" w:color="auto"/>
            </w:tcBorders>
            <w:vAlign w:val="center"/>
          </w:tcPr>
          <w:p w14:paraId="610BDEC2" w14:textId="0A8D6381"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1F6DB310" w14:textId="6D2F0987" w:rsidR="00D9093F" w:rsidRPr="00557BA3" w:rsidRDefault="00D9093F" w:rsidP="00D9093F">
            <w:pPr>
              <w:jc w:val="center"/>
            </w:pPr>
            <w:r w:rsidRPr="00557BA3">
              <w:t>-</w:t>
            </w:r>
          </w:p>
        </w:tc>
      </w:tr>
      <w:tr w:rsidR="00D9093F" w:rsidRPr="000314A0" w14:paraId="627C9619"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6583FDB0" w14:textId="77777777" w:rsidR="00D9093F" w:rsidRPr="00557BA3" w:rsidRDefault="00D9093F" w:rsidP="00D9093F">
            <w:r w:rsidRPr="00557BA3">
              <w:t>Történelem</w:t>
            </w:r>
          </w:p>
        </w:tc>
        <w:tc>
          <w:tcPr>
            <w:tcW w:w="880" w:type="dxa"/>
            <w:tcBorders>
              <w:top w:val="nil"/>
              <w:left w:val="nil"/>
              <w:bottom w:val="single" w:sz="4" w:space="0" w:color="auto"/>
              <w:right w:val="single" w:sz="4" w:space="0" w:color="auto"/>
            </w:tcBorders>
            <w:shd w:val="clear" w:color="auto" w:fill="auto"/>
            <w:vAlign w:val="center"/>
            <w:hideMark/>
          </w:tcPr>
          <w:p w14:paraId="13A847CB" w14:textId="77777777" w:rsidR="00D9093F" w:rsidRPr="00557BA3" w:rsidRDefault="00D9093F" w:rsidP="00D9093F">
            <w:pPr>
              <w:jc w:val="center"/>
            </w:pPr>
            <w:r w:rsidRPr="00557BA3">
              <w:t>2</w:t>
            </w:r>
          </w:p>
        </w:tc>
        <w:tc>
          <w:tcPr>
            <w:tcW w:w="880" w:type="dxa"/>
            <w:tcBorders>
              <w:top w:val="nil"/>
              <w:left w:val="nil"/>
              <w:bottom w:val="single" w:sz="4" w:space="0" w:color="auto"/>
              <w:right w:val="single" w:sz="4" w:space="0" w:color="auto"/>
            </w:tcBorders>
            <w:shd w:val="clear" w:color="auto" w:fill="auto"/>
            <w:vAlign w:val="center"/>
            <w:hideMark/>
          </w:tcPr>
          <w:p w14:paraId="39D6FE14" w14:textId="77777777" w:rsidR="00D9093F" w:rsidRPr="00557BA3" w:rsidRDefault="00D9093F" w:rsidP="00D9093F">
            <w:pPr>
              <w:jc w:val="center"/>
            </w:pPr>
            <w:r w:rsidRPr="00557BA3">
              <w:t>2</w:t>
            </w:r>
          </w:p>
        </w:tc>
        <w:tc>
          <w:tcPr>
            <w:tcW w:w="880" w:type="dxa"/>
            <w:tcBorders>
              <w:top w:val="nil"/>
              <w:left w:val="nil"/>
              <w:bottom w:val="single" w:sz="4" w:space="0" w:color="auto"/>
              <w:right w:val="single" w:sz="4" w:space="0" w:color="auto"/>
            </w:tcBorders>
            <w:shd w:val="clear" w:color="auto" w:fill="auto"/>
            <w:vAlign w:val="center"/>
            <w:hideMark/>
          </w:tcPr>
          <w:p w14:paraId="07DE1C1C" w14:textId="77777777" w:rsidR="00D9093F" w:rsidRPr="00557BA3" w:rsidRDefault="00D9093F" w:rsidP="00D9093F">
            <w:pPr>
              <w:jc w:val="center"/>
            </w:pPr>
            <w:r w:rsidRPr="00557BA3">
              <w:t>3</w:t>
            </w:r>
          </w:p>
        </w:tc>
        <w:tc>
          <w:tcPr>
            <w:tcW w:w="881" w:type="dxa"/>
            <w:tcBorders>
              <w:top w:val="nil"/>
              <w:left w:val="nil"/>
              <w:bottom w:val="single" w:sz="4" w:space="0" w:color="auto"/>
              <w:right w:val="single" w:sz="4" w:space="0" w:color="auto"/>
            </w:tcBorders>
            <w:shd w:val="clear" w:color="auto" w:fill="auto"/>
            <w:vAlign w:val="center"/>
            <w:hideMark/>
          </w:tcPr>
          <w:p w14:paraId="6EE925A7" w14:textId="77777777" w:rsidR="00D9093F" w:rsidRPr="00557BA3" w:rsidRDefault="00D9093F" w:rsidP="00D9093F">
            <w:pPr>
              <w:jc w:val="center"/>
            </w:pPr>
            <w:r w:rsidRPr="00557BA3">
              <w:t>3</w:t>
            </w:r>
          </w:p>
        </w:tc>
        <w:tc>
          <w:tcPr>
            <w:tcW w:w="1031" w:type="dxa"/>
            <w:tcBorders>
              <w:top w:val="nil"/>
              <w:left w:val="nil"/>
              <w:bottom w:val="single" w:sz="4" w:space="0" w:color="auto"/>
              <w:right w:val="single" w:sz="4" w:space="0" w:color="auto"/>
            </w:tcBorders>
            <w:shd w:val="clear" w:color="auto" w:fill="auto"/>
            <w:vAlign w:val="center"/>
            <w:hideMark/>
          </w:tcPr>
          <w:p w14:paraId="01565C73" w14:textId="77777777" w:rsidR="00D9093F" w:rsidRPr="00557BA3" w:rsidRDefault="00D9093F" w:rsidP="00D9093F">
            <w:pPr>
              <w:jc w:val="center"/>
              <w:rPr>
                <w:i/>
              </w:rPr>
            </w:pPr>
            <w:r w:rsidRPr="00557BA3">
              <w:rPr>
                <w:i/>
              </w:rPr>
              <w:t>345</w:t>
            </w:r>
          </w:p>
        </w:tc>
        <w:tc>
          <w:tcPr>
            <w:tcW w:w="747" w:type="dxa"/>
            <w:tcBorders>
              <w:top w:val="nil"/>
              <w:left w:val="nil"/>
              <w:bottom w:val="single" w:sz="4" w:space="0" w:color="auto"/>
              <w:right w:val="single" w:sz="4" w:space="0" w:color="auto"/>
            </w:tcBorders>
            <w:vAlign w:val="center"/>
          </w:tcPr>
          <w:p w14:paraId="69256717" w14:textId="408D6CB0"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5AF0C9DA" w14:textId="0C8F8477" w:rsidR="00D9093F" w:rsidRPr="00557BA3" w:rsidRDefault="00D9093F" w:rsidP="00D9093F">
            <w:pPr>
              <w:jc w:val="center"/>
            </w:pPr>
            <w:r w:rsidRPr="00557BA3">
              <w:t>-</w:t>
            </w:r>
          </w:p>
        </w:tc>
      </w:tr>
      <w:tr w:rsidR="00D9093F" w:rsidRPr="000314A0" w14:paraId="3D8DFBD1" w14:textId="77777777" w:rsidTr="00B22780">
        <w:trPr>
          <w:trHeight w:val="240"/>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6097181E" w14:textId="77777777" w:rsidR="00D9093F" w:rsidRPr="00557BA3" w:rsidRDefault="00D9093F" w:rsidP="00D9093F">
            <w:r w:rsidRPr="00557BA3">
              <w:t>Etika</w:t>
            </w:r>
          </w:p>
        </w:tc>
        <w:tc>
          <w:tcPr>
            <w:tcW w:w="880" w:type="dxa"/>
            <w:tcBorders>
              <w:top w:val="nil"/>
              <w:left w:val="nil"/>
              <w:bottom w:val="single" w:sz="4" w:space="0" w:color="auto"/>
              <w:right w:val="single" w:sz="4" w:space="0" w:color="auto"/>
            </w:tcBorders>
            <w:shd w:val="clear" w:color="auto" w:fill="auto"/>
            <w:vAlign w:val="center"/>
            <w:hideMark/>
          </w:tcPr>
          <w:p w14:paraId="1F852B57"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52DC666C"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6C521174" w14:textId="77777777" w:rsidR="00D9093F" w:rsidRPr="00557BA3" w:rsidRDefault="00D9093F" w:rsidP="00D9093F">
            <w:pPr>
              <w:jc w:val="center"/>
            </w:pPr>
            <w:r w:rsidRPr="00557BA3">
              <w:t>-</w:t>
            </w:r>
          </w:p>
        </w:tc>
        <w:tc>
          <w:tcPr>
            <w:tcW w:w="881" w:type="dxa"/>
            <w:tcBorders>
              <w:top w:val="nil"/>
              <w:left w:val="nil"/>
              <w:bottom w:val="single" w:sz="4" w:space="0" w:color="auto"/>
              <w:right w:val="single" w:sz="4" w:space="0" w:color="auto"/>
            </w:tcBorders>
            <w:shd w:val="clear" w:color="auto" w:fill="auto"/>
            <w:vAlign w:val="center"/>
            <w:hideMark/>
          </w:tcPr>
          <w:p w14:paraId="23746F47" w14:textId="77777777" w:rsidR="00D9093F" w:rsidRPr="00557BA3" w:rsidRDefault="00D9093F" w:rsidP="00D9093F">
            <w:pPr>
              <w:jc w:val="center"/>
            </w:pPr>
            <w:r w:rsidRPr="00557BA3">
              <w:t>1</w:t>
            </w:r>
          </w:p>
        </w:tc>
        <w:tc>
          <w:tcPr>
            <w:tcW w:w="1031" w:type="dxa"/>
            <w:tcBorders>
              <w:top w:val="nil"/>
              <w:left w:val="nil"/>
              <w:bottom w:val="single" w:sz="4" w:space="0" w:color="auto"/>
              <w:right w:val="single" w:sz="4" w:space="0" w:color="auto"/>
            </w:tcBorders>
            <w:shd w:val="clear" w:color="auto" w:fill="auto"/>
            <w:vAlign w:val="center"/>
            <w:hideMark/>
          </w:tcPr>
          <w:p w14:paraId="44DDAC11" w14:textId="77777777" w:rsidR="00D9093F" w:rsidRPr="00557BA3" w:rsidRDefault="00D9093F" w:rsidP="00D9093F">
            <w:pPr>
              <w:jc w:val="center"/>
              <w:rPr>
                <w:i/>
              </w:rPr>
            </w:pPr>
            <w:r w:rsidRPr="00557BA3">
              <w:rPr>
                <w:i/>
              </w:rPr>
              <w:t>31</w:t>
            </w:r>
          </w:p>
        </w:tc>
        <w:tc>
          <w:tcPr>
            <w:tcW w:w="747" w:type="dxa"/>
            <w:tcBorders>
              <w:top w:val="nil"/>
              <w:left w:val="nil"/>
              <w:bottom w:val="single" w:sz="4" w:space="0" w:color="auto"/>
              <w:right w:val="single" w:sz="4" w:space="0" w:color="auto"/>
            </w:tcBorders>
            <w:vAlign w:val="center"/>
          </w:tcPr>
          <w:p w14:paraId="071EE7A3" w14:textId="78D98B9D"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47A91B6D" w14:textId="4CCE03B0" w:rsidR="00D9093F" w:rsidRPr="00557BA3" w:rsidRDefault="00D9093F" w:rsidP="00D9093F">
            <w:pPr>
              <w:jc w:val="center"/>
            </w:pPr>
            <w:r w:rsidRPr="00557BA3">
              <w:t>-</w:t>
            </w:r>
          </w:p>
        </w:tc>
      </w:tr>
      <w:tr w:rsidR="00D9093F" w:rsidRPr="000314A0" w14:paraId="26503700"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0B0244E4" w14:textId="77777777" w:rsidR="00D9093F" w:rsidRPr="00557BA3" w:rsidRDefault="00D9093F" w:rsidP="00D9093F">
            <w:r w:rsidRPr="00557BA3">
              <w:t>Informatika</w:t>
            </w:r>
          </w:p>
        </w:tc>
        <w:tc>
          <w:tcPr>
            <w:tcW w:w="880" w:type="dxa"/>
            <w:tcBorders>
              <w:top w:val="nil"/>
              <w:left w:val="nil"/>
              <w:bottom w:val="single" w:sz="4" w:space="0" w:color="auto"/>
              <w:right w:val="single" w:sz="4" w:space="0" w:color="auto"/>
            </w:tcBorders>
            <w:shd w:val="clear" w:color="auto" w:fill="auto"/>
            <w:vAlign w:val="center"/>
            <w:hideMark/>
          </w:tcPr>
          <w:p w14:paraId="711988A3" w14:textId="77777777" w:rsidR="00D9093F" w:rsidRPr="00557BA3" w:rsidRDefault="00D9093F" w:rsidP="00D9093F">
            <w:pPr>
              <w:jc w:val="center"/>
            </w:pPr>
            <w:r w:rsidRPr="00557BA3">
              <w:t>2</w:t>
            </w:r>
          </w:p>
        </w:tc>
        <w:tc>
          <w:tcPr>
            <w:tcW w:w="880" w:type="dxa"/>
            <w:tcBorders>
              <w:top w:val="nil"/>
              <w:left w:val="nil"/>
              <w:bottom w:val="single" w:sz="4" w:space="0" w:color="auto"/>
              <w:right w:val="single" w:sz="4" w:space="0" w:color="auto"/>
            </w:tcBorders>
            <w:shd w:val="clear" w:color="auto" w:fill="auto"/>
            <w:vAlign w:val="center"/>
            <w:hideMark/>
          </w:tcPr>
          <w:p w14:paraId="7B9BBCB0" w14:textId="77777777" w:rsidR="00D9093F" w:rsidRPr="00557BA3" w:rsidRDefault="00D9093F" w:rsidP="00D9093F">
            <w:pPr>
              <w:jc w:val="center"/>
            </w:pPr>
            <w:r w:rsidRPr="00557BA3">
              <w:t>2</w:t>
            </w:r>
          </w:p>
        </w:tc>
        <w:tc>
          <w:tcPr>
            <w:tcW w:w="880" w:type="dxa"/>
            <w:tcBorders>
              <w:top w:val="nil"/>
              <w:left w:val="nil"/>
              <w:bottom w:val="single" w:sz="4" w:space="0" w:color="auto"/>
              <w:right w:val="single" w:sz="4" w:space="0" w:color="auto"/>
            </w:tcBorders>
            <w:shd w:val="clear" w:color="auto" w:fill="auto"/>
            <w:vAlign w:val="center"/>
            <w:hideMark/>
          </w:tcPr>
          <w:p w14:paraId="20A2A64C" w14:textId="77777777" w:rsidR="00D9093F" w:rsidRPr="00557BA3" w:rsidRDefault="00D9093F" w:rsidP="00D9093F">
            <w:pPr>
              <w:jc w:val="center"/>
            </w:pPr>
            <w:r w:rsidRPr="00557BA3">
              <w:t>-</w:t>
            </w:r>
          </w:p>
        </w:tc>
        <w:tc>
          <w:tcPr>
            <w:tcW w:w="881" w:type="dxa"/>
            <w:tcBorders>
              <w:top w:val="nil"/>
              <w:left w:val="nil"/>
              <w:bottom w:val="single" w:sz="4" w:space="0" w:color="auto"/>
              <w:right w:val="single" w:sz="4" w:space="0" w:color="auto"/>
            </w:tcBorders>
            <w:shd w:val="clear" w:color="auto" w:fill="auto"/>
            <w:vAlign w:val="center"/>
            <w:hideMark/>
          </w:tcPr>
          <w:p w14:paraId="1AD27CEA" w14:textId="77777777" w:rsidR="00D9093F" w:rsidRPr="00557BA3" w:rsidRDefault="00D9093F" w:rsidP="00D9093F">
            <w:pPr>
              <w:jc w:val="center"/>
            </w:pPr>
            <w:r w:rsidRPr="00557BA3">
              <w:t>-</w:t>
            </w:r>
          </w:p>
        </w:tc>
        <w:tc>
          <w:tcPr>
            <w:tcW w:w="1031" w:type="dxa"/>
            <w:tcBorders>
              <w:top w:val="nil"/>
              <w:left w:val="nil"/>
              <w:bottom w:val="single" w:sz="4" w:space="0" w:color="auto"/>
              <w:right w:val="single" w:sz="4" w:space="0" w:color="auto"/>
            </w:tcBorders>
            <w:shd w:val="clear" w:color="auto" w:fill="auto"/>
            <w:vAlign w:val="center"/>
            <w:hideMark/>
          </w:tcPr>
          <w:p w14:paraId="180EE58B" w14:textId="77777777" w:rsidR="00D9093F" w:rsidRPr="00557BA3" w:rsidRDefault="00D9093F" w:rsidP="00D9093F">
            <w:pPr>
              <w:jc w:val="center"/>
              <w:rPr>
                <w:i/>
              </w:rPr>
            </w:pPr>
            <w:r w:rsidRPr="00557BA3">
              <w:rPr>
                <w:i/>
              </w:rPr>
              <w:t>144</w:t>
            </w:r>
          </w:p>
        </w:tc>
        <w:tc>
          <w:tcPr>
            <w:tcW w:w="747" w:type="dxa"/>
            <w:tcBorders>
              <w:top w:val="nil"/>
              <w:left w:val="nil"/>
              <w:bottom w:val="single" w:sz="4" w:space="0" w:color="auto"/>
              <w:right w:val="single" w:sz="4" w:space="0" w:color="auto"/>
            </w:tcBorders>
            <w:vAlign w:val="center"/>
          </w:tcPr>
          <w:p w14:paraId="0E88B262" w14:textId="1670684F"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2D300583" w14:textId="715E4B5B" w:rsidR="00D9093F" w:rsidRPr="00557BA3" w:rsidRDefault="00D9093F" w:rsidP="00D9093F">
            <w:pPr>
              <w:jc w:val="center"/>
            </w:pPr>
            <w:r w:rsidRPr="00557BA3">
              <w:t>-</w:t>
            </w:r>
          </w:p>
        </w:tc>
      </w:tr>
      <w:tr w:rsidR="00D9093F" w:rsidRPr="000314A0" w14:paraId="15754694"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6E5ACE9E" w14:textId="77777777" w:rsidR="00D9093F" w:rsidRPr="00557BA3" w:rsidRDefault="00D9093F" w:rsidP="00D9093F">
            <w:r w:rsidRPr="00557BA3">
              <w:t>Művészetek</w:t>
            </w:r>
          </w:p>
        </w:tc>
        <w:tc>
          <w:tcPr>
            <w:tcW w:w="880" w:type="dxa"/>
            <w:tcBorders>
              <w:top w:val="nil"/>
              <w:left w:val="nil"/>
              <w:bottom w:val="single" w:sz="4" w:space="0" w:color="auto"/>
              <w:right w:val="single" w:sz="4" w:space="0" w:color="auto"/>
            </w:tcBorders>
            <w:shd w:val="clear" w:color="auto" w:fill="auto"/>
            <w:vAlign w:val="center"/>
            <w:hideMark/>
          </w:tcPr>
          <w:p w14:paraId="2CB57883"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48DD0FD5"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63B53AD7" w14:textId="77777777" w:rsidR="00D9093F" w:rsidRPr="00557BA3" w:rsidRDefault="00D9093F" w:rsidP="00D9093F">
            <w:pPr>
              <w:jc w:val="center"/>
            </w:pPr>
            <w:r w:rsidRPr="00557BA3">
              <w:t>1</w:t>
            </w:r>
          </w:p>
        </w:tc>
        <w:tc>
          <w:tcPr>
            <w:tcW w:w="881" w:type="dxa"/>
            <w:tcBorders>
              <w:top w:val="nil"/>
              <w:left w:val="nil"/>
              <w:bottom w:val="single" w:sz="4" w:space="0" w:color="auto"/>
              <w:right w:val="single" w:sz="4" w:space="0" w:color="auto"/>
            </w:tcBorders>
            <w:shd w:val="clear" w:color="auto" w:fill="auto"/>
            <w:vAlign w:val="center"/>
            <w:hideMark/>
          </w:tcPr>
          <w:p w14:paraId="3A9F297D" w14:textId="77777777" w:rsidR="00D9093F" w:rsidRPr="00557BA3" w:rsidRDefault="00D9093F" w:rsidP="00D9093F">
            <w:pPr>
              <w:jc w:val="center"/>
            </w:pPr>
            <w:r w:rsidRPr="00557BA3">
              <w:t>-</w:t>
            </w:r>
          </w:p>
        </w:tc>
        <w:tc>
          <w:tcPr>
            <w:tcW w:w="1031" w:type="dxa"/>
            <w:tcBorders>
              <w:top w:val="nil"/>
              <w:left w:val="nil"/>
              <w:bottom w:val="single" w:sz="4" w:space="0" w:color="auto"/>
              <w:right w:val="single" w:sz="4" w:space="0" w:color="auto"/>
            </w:tcBorders>
            <w:shd w:val="clear" w:color="auto" w:fill="auto"/>
            <w:vAlign w:val="center"/>
            <w:hideMark/>
          </w:tcPr>
          <w:p w14:paraId="07078305" w14:textId="77777777" w:rsidR="00D9093F" w:rsidRPr="00557BA3" w:rsidRDefault="00D9093F" w:rsidP="00D9093F">
            <w:pPr>
              <w:jc w:val="center"/>
              <w:rPr>
                <w:i/>
              </w:rPr>
            </w:pPr>
            <w:r w:rsidRPr="00557BA3">
              <w:rPr>
                <w:i/>
              </w:rPr>
              <w:t>36</w:t>
            </w:r>
          </w:p>
        </w:tc>
        <w:tc>
          <w:tcPr>
            <w:tcW w:w="747" w:type="dxa"/>
            <w:tcBorders>
              <w:top w:val="nil"/>
              <w:left w:val="nil"/>
              <w:bottom w:val="single" w:sz="4" w:space="0" w:color="auto"/>
              <w:right w:val="single" w:sz="4" w:space="0" w:color="auto"/>
            </w:tcBorders>
            <w:vAlign w:val="center"/>
          </w:tcPr>
          <w:p w14:paraId="463A0BCA" w14:textId="497DC5CA"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3BE32E55" w14:textId="7919A73A" w:rsidR="00D9093F" w:rsidRPr="00557BA3" w:rsidRDefault="00D9093F" w:rsidP="00D9093F">
            <w:pPr>
              <w:jc w:val="center"/>
            </w:pPr>
            <w:r w:rsidRPr="00557BA3">
              <w:t>-</w:t>
            </w:r>
          </w:p>
        </w:tc>
      </w:tr>
      <w:tr w:rsidR="00D9093F" w:rsidRPr="000314A0" w14:paraId="1F728B8A"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4F214B1F" w14:textId="77777777" w:rsidR="00D9093F" w:rsidRPr="00557BA3" w:rsidRDefault="00D9093F" w:rsidP="00D9093F">
            <w:r w:rsidRPr="00557BA3">
              <w:t>Testnevelés</w:t>
            </w:r>
          </w:p>
        </w:tc>
        <w:tc>
          <w:tcPr>
            <w:tcW w:w="880" w:type="dxa"/>
            <w:tcBorders>
              <w:top w:val="nil"/>
              <w:left w:val="nil"/>
              <w:bottom w:val="single" w:sz="4" w:space="0" w:color="auto"/>
              <w:right w:val="single" w:sz="4" w:space="0" w:color="auto"/>
            </w:tcBorders>
            <w:shd w:val="clear" w:color="auto" w:fill="auto"/>
            <w:vAlign w:val="center"/>
            <w:hideMark/>
          </w:tcPr>
          <w:p w14:paraId="4B4BB64F" w14:textId="77777777" w:rsidR="00D9093F" w:rsidRPr="00557BA3" w:rsidRDefault="00D9093F" w:rsidP="00D9093F">
            <w:pPr>
              <w:jc w:val="center"/>
            </w:pPr>
            <w:r w:rsidRPr="00557BA3">
              <w:t>5</w:t>
            </w:r>
          </w:p>
        </w:tc>
        <w:tc>
          <w:tcPr>
            <w:tcW w:w="880" w:type="dxa"/>
            <w:tcBorders>
              <w:top w:val="nil"/>
              <w:left w:val="nil"/>
              <w:bottom w:val="single" w:sz="4" w:space="0" w:color="auto"/>
              <w:right w:val="single" w:sz="4" w:space="0" w:color="auto"/>
            </w:tcBorders>
            <w:shd w:val="clear" w:color="auto" w:fill="auto"/>
            <w:vAlign w:val="center"/>
            <w:hideMark/>
          </w:tcPr>
          <w:p w14:paraId="329DCA91" w14:textId="77777777" w:rsidR="00D9093F" w:rsidRPr="00557BA3" w:rsidRDefault="00D9093F" w:rsidP="00D9093F">
            <w:pPr>
              <w:jc w:val="center"/>
            </w:pPr>
            <w:r w:rsidRPr="00557BA3">
              <w:t>5</w:t>
            </w:r>
          </w:p>
        </w:tc>
        <w:tc>
          <w:tcPr>
            <w:tcW w:w="880" w:type="dxa"/>
            <w:tcBorders>
              <w:top w:val="nil"/>
              <w:left w:val="nil"/>
              <w:bottom w:val="single" w:sz="4" w:space="0" w:color="auto"/>
              <w:right w:val="single" w:sz="4" w:space="0" w:color="auto"/>
            </w:tcBorders>
            <w:shd w:val="clear" w:color="auto" w:fill="auto"/>
            <w:vAlign w:val="center"/>
            <w:hideMark/>
          </w:tcPr>
          <w:p w14:paraId="6A70FCA8" w14:textId="77777777" w:rsidR="00D9093F" w:rsidRPr="00557BA3" w:rsidRDefault="00D9093F" w:rsidP="00D9093F">
            <w:pPr>
              <w:jc w:val="center"/>
            </w:pPr>
            <w:r w:rsidRPr="00557BA3">
              <w:t>5</w:t>
            </w:r>
          </w:p>
        </w:tc>
        <w:tc>
          <w:tcPr>
            <w:tcW w:w="881" w:type="dxa"/>
            <w:tcBorders>
              <w:top w:val="nil"/>
              <w:left w:val="nil"/>
              <w:bottom w:val="single" w:sz="4" w:space="0" w:color="auto"/>
              <w:right w:val="single" w:sz="4" w:space="0" w:color="auto"/>
            </w:tcBorders>
            <w:shd w:val="clear" w:color="auto" w:fill="auto"/>
            <w:vAlign w:val="center"/>
            <w:hideMark/>
          </w:tcPr>
          <w:p w14:paraId="0B99AD06" w14:textId="77777777" w:rsidR="00D9093F" w:rsidRPr="00557BA3" w:rsidRDefault="00D9093F" w:rsidP="00D9093F">
            <w:pPr>
              <w:jc w:val="center"/>
            </w:pPr>
            <w:r w:rsidRPr="00557BA3">
              <w:t>5</w:t>
            </w:r>
          </w:p>
        </w:tc>
        <w:tc>
          <w:tcPr>
            <w:tcW w:w="1031" w:type="dxa"/>
            <w:tcBorders>
              <w:top w:val="nil"/>
              <w:left w:val="nil"/>
              <w:bottom w:val="single" w:sz="4" w:space="0" w:color="auto"/>
              <w:right w:val="single" w:sz="4" w:space="0" w:color="auto"/>
            </w:tcBorders>
            <w:shd w:val="clear" w:color="auto" w:fill="auto"/>
            <w:vAlign w:val="center"/>
            <w:hideMark/>
          </w:tcPr>
          <w:p w14:paraId="218F798D" w14:textId="77777777" w:rsidR="00D9093F" w:rsidRPr="00557BA3" w:rsidRDefault="00D9093F" w:rsidP="00D9093F">
            <w:pPr>
              <w:jc w:val="center"/>
              <w:rPr>
                <w:i/>
              </w:rPr>
            </w:pPr>
            <w:r w:rsidRPr="00557BA3">
              <w:rPr>
                <w:i/>
              </w:rPr>
              <w:t>695</w:t>
            </w:r>
          </w:p>
        </w:tc>
        <w:tc>
          <w:tcPr>
            <w:tcW w:w="747" w:type="dxa"/>
            <w:tcBorders>
              <w:top w:val="nil"/>
              <w:left w:val="nil"/>
              <w:bottom w:val="single" w:sz="4" w:space="0" w:color="auto"/>
              <w:right w:val="single" w:sz="4" w:space="0" w:color="auto"/>
            </w:tcBorders>
            <w:vAlign w:val="center"/>
          </w:tcPr>
          <w:p w14:paraId="1836DCCF" w14:textId="68315BE5"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0BC1A8B9" w14:textId="489F5BE6" w:rsidR="00D9093F" w:rsidRPr="00557BA3" w:rsidRDefault="00D9093F" w:rsidP="00D9093F">
            <w:pPr>
              <w:jc w:val="center"/>
            </w:pPr>
            <w:r w:rsidRPr="00557BA3">
              <w:t>-</w:t>
            </w:r>
          </w:p>
        </w:tc>
      </w:tr>
      <w:tr w:rsidR="00D9093F" w:rsidRPr="000314A0" w14:paraId="34EFB2FF"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085FE7CE" w14:textId="77777777" w:rsidR="00D9093F" w:rsidRPr="00557BA3" w:rsidRDefault="00D9093F" w:rsidP="00D9093F">
            <w:r w:rsidRPr="00557BA3">
              <w:t>Osztályfőnöki</w:t>
            </w:r>
          </w:p>
        </w:tc>
        <w:tc>
          <w:tcPr>
            <w:tcW w:w="880" w:type="dxa"/>
            <w:tcBorders>
              <w:top w:val="nil"/>
              <w:left w:val="nil"/>
              <w:bottom w:val="single" w:sz="4" w:space="0" w:color="auto"/>
              <w:right w:val="single" w:sz="4" w:space="0" w:color="auto"/>
            </w:tcBorders>
            <w:shd w:val="clear" w:color="auto" w:fill="auto"/>
            <w:vAlign w:val="center"/>
            <w:hideMark/>
          </w:tcPr>
          <w:p w14:paraId="624C85ED" w14:textId="77777777" w:rsidR="00D9093F" w:rsidRPr="00557BA3" w:rsidRDefault="00D9093F" w:rsidP="00D9093F">
            <w:pPr>
              <w:jc w:val="center"/>
            </w:pPr>
            <w:r w:rsidRPr="00557BA3">
              <w:t>1</w:t>
            </w:r>
          </w:p>
        </w:tc>
        <w:tc>
          <w:tcPr>
            <w:tcW w:w="880" w:type="dxa"/>
            <w:tcBorders>
              <w:top w:val="nil"/>
              <w:left w:val="nil"/>
              <w:bottom w:val="single" w:sz="4" w:space="0" w:color="auto"/>
              <w:right w:val="single" w:sz="4" w:space="0" w:color="auto"/>
            </w:tcBorders>
            <w:shd w:val="clear" w:color="auto" w:fill="auto"/>
            <w:vAlign w:val="center"/>
            <w:hideMark/>
          </w:tcPr>
          <w:p w14:paraId="2CBAC8DD" w14:textId="77777777" w:rsidR="00D9093F" w:rsidRPr="00557BA3" w:rsidRDefault="00D9093F" w:rsidP="00D9093F">
            <w:pPr>
              <w:jc w:val="center"/>
            </w:pPr>
            <w:r w:rsidRPr="00557BA3">
              <w:t>1</w:t>
            </w:r>
          </w:p>
        </w:tc>
        <w:tc>
          <w:tcPr>
            <w:tcW w:w="880" w:type="dxa"/>
            <w:tcBorders>
              <w:top w:val="nil"/>
              <w:left w:val="nil"/>
              <w:bottom w:val="single" w:sz="4" w:space="0" w:color="auto"/>
              <w:right w:val="single" w:sz="4" w:space="0" w:color="auto"/>
            </w:tcBorders>
            <w:shd w:val="clear" w:color="auto" w:fill="auto"/>
            <w:vAlign w:val="center"/>
            <w:hideMark/>
          </w:tcPr>
          <w:p w14:paraId="14B8921E" w14:textId="77777777" w:rsidR="00D9093F" w:rsidRPr="00557BA3" w:rsidRDefault="00D9093F" w:rsidP="00D9093F">
            <w:pPr>
              <w:jc w:val="center"/>
            </w:pPr>
            <w:r w:rsidRPr="00557BA3">
              <w:t>1</w:t>
            </w:r>
          </w:p>
        </w:tc>
        <w:tc>
          <w:tcPr>
            <w:tcW w:w="881" w:type="dxa"/>
            <w:tcBorders>
              <w:top w:val="nil"/>
              <w:left w:val="nil"/>
              <w:bottom w:val="single" w:sz="4" w:space="0" w:color="auto"/>
              <w:right w:val="single" w:sz="4" w:space="0" w:color="auto"/>
            </w:tcBorders>
            <w:shd w:val="clear" w:color="auto" w:fill="auto"/>
            <w:vAlign w:val="center"/>
            <w:hideMark/>
          </w:tcPr>
          <w:p w14:paraId="07CA357C" w14:textId="77777777" w:rsidR="00D9093F" w:rsidRPr="00557BA3" w:rsidRDefault="00D9093F" w:rsidP="00D9093F">
            <w:pPr>
              <w:jc w:val="center"/>
            </w:pPr>
            <w:r w:rsidRPr="00557BA3">
              <w:t>1</w:t>
            </w:r>
          </w:p>
        </w:tc>
        <w:tc>
          <w:tcPr>
            <w:tcW w:w="1031" w:type="dxa"/>
            <w:tcBorders>
              <w:top w:val="nil"/>
              <w:left w:val="nil"/>
              <w:bottom w:val="single" w:sz="4" w:space="0" w:color="auto"/>
              <w:right w:val="single" w:sz="4" w:space="0" w:color="auto"/>
            </w:tcBorders>
            <w:shd w:val="clear" w:color="auto" w:fill="auto"/>
            <w:vAlign w:val="center"/>
            <w:hideMark/>
          </w:tcPr>
          <w:p w14:paraId="73728C71" w14:textId="77777777" w:rsidR="00D9093F" w:rsidRPr="00557BA3" w:rsidRDefault="00D9093F" w:rsidP="00D9093F">
            <w:pPr>
              <w:jc w:val="center"/>
              <w:rPr>
                <w:i/>
              </w:rPr>
            </w:pPr>
            <w:r w:rsidRPr="00557BA3">
              <w:rPr>
                <w:i/>
              </w:rPr>
              <w:t>139</w:t>
            </w:r>
          </w:p>
        </w:tc>
        <w:tc>
          <w:tcPr>
            <w:tcW w:w="747" w:type="dxa"/>
            <w:tcBorders>
              <w:top w:val="nil"/>
              <w:left w:val="nil"/>
              <w:bottom w:val="single" w:sz="4" w:space="0" w:color="auto"/>
              <w:right w:val="single" w:sz="4" w:space="0" w:color="auto"/>
            </w:tcBorders>
            <w:vAlign w:val="center"/>
          </w:tcPr>
          <w:p w14:paraId="0C82C650" w14:textId="24955C20"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0FFE96E6" w14:textId="10FBFBBD" w:rsidR="00D9093F" w:rsidRPr="00557BA3" w:rsidRDefault="00D9093F" w:rsidP="00D9093F">
            <w:pPr>
              <w:jc w:val="center"/>
            </w:pPr>
            <w:r w:rsidRPr="00557BA3">
              <w:t>-</w:t>
            </w:r>
          </w:p>
        </w:tc>
      </w:tr>
      <w:tr w:rsidR="00D9093F" w:rsidRPr="000314A0" w14:paraId="3A8E0723"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tcPr>
          <w:p w14:paraId="6AB2B860" w14:textId="77777777" w:rsidR="00D9093F" w:rsidRPr="00557BA3" w:rsidRDefault="00D9093F" w:rsidP="00D9093F">
            <w:r w:rsidRPr="00557BA3">
              <w:t>Kötelező komplex természettudományos tantárgy</w:t>
            </w:r>
          </w:p>
        </w:tc>
        <w:tc>
          <w:tcPr>
            <w:tcW w:w="880" w:type="dxa"/>
            <w:tcBorders>
              <w:top w:val="nil"/>
              <w:left w:val="nil"/>
              <w:bottom w:val="single" w:sz="4" w:space="0" w:color="auto"/>
              <w:right w:val="single" w:sz="4" w:space="0" w:color="auto"/>
            </w:tcBorders>
            <w:shd w:val="clear" w:color="auto" w:fill="auto"/>
            <w:vAlign w:val="center"/>
          </w:tcPr>
          <w:p w14:paraId="65582F9C" w14:textId="77777777" w:rsidR="00D9093F" w:rsidRPr="00557BA3" w:rsidRDefault="00D9093F" w:rsidP="00D9093F">
            <w:pPr>
              <w:jc w:val="center"/>
            </w:pPr>
            <w:r w:rsidRPr="00557BA3">
              <w:t>3</w:t>
            </w:r>
          </w:p>
        </w:tc>
        <w:tc>
          <w:tcPr>
            <w:tcW w:w="880" w:type="dxa"/>
            <w:tcBorders>
              <w:top w:val="nil"/>
              <w:left w:val="nil"/>
              <w:bottom w:val="single" w:sz="4" w:space="0" w:color="auto"/>
              <w:right w:val="single" w:sz="4" w:space="0" w:color="auto"/>
            </w:tcBorders>
            <w:shd w:val="clear" w:color="auto" w:fill="auto"/>
            <w:vAlign w:val="center"/>
          </w:tcPr>
          <w:p w14:paraId="032773BA"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tcPr>
          <w:p w14:paraId="1B8F6A4F" w14:textId="77777777" w:rsidR="00D9093F" w:rsidRPr="00557BA3" w:rsidRDefault="00D9093F" w:rsidP="00D9093F">
            <w:pPr>
              <w:jc w:val="center"/>
            </w:pPr>
            <w:r w:rsidRPr="00557BA3">
              <w:t>-</w:t>
            </w:r>
          </w:p>
        </w:tc>
        <w:tc>
          <w:tcPr>
            <w:tcW w:w="881" w:type="dxa"/>
            <w:tcBorders>
              <w:top w:val="nil"/>
              <w:left w:val="nil"/>
              <w:bottom w:val="single" w:sz="4" w:space="0" w:color="auto"/>
              <w:right w:val="single" w:sz="4" w:space="0" w:color="auto"/>
            </w:tcBorders>
            <w:shd w:val="clear" w:color="auto" w:fill="auto"/>
            <w:vAlign w:val="center"/>
          </w:tcPr>
          <w:p w14:paraId="67EE13F8" w14:textId="77777777" w:rsidR="00D9093F" w:rsidRPr="00557BA3" w:rsidRDefault="00D9093F" w:rsidP="00D9093F">
            <w:pPr>
              <w:jc w:val="center"/>
            </w:pPr>
            <w:r w:rsidRPr="00557BA3">
              <w:t>-</w:t>
            </w:r>
          </w:p>
        </w:tc>
        <w:tc>
          <w:tcPr>
            <w:tcW w:w="1031" w:type="dxa"/>
            <w:tcBorders>
              <w:top w:val="nil"/>
              <w:left w:val="nil"/>
              <w:bottom w:val="single" w:sz="4" w:space="0" w:color="auto"/>
              <w:right w:val="single" w:sz="4" w:space="0" w:color="auto"/>
            </w:tcBorders>
            <w:shd w:val="clear" w:color="auto" w:fill="auto"/>
            <w:vAlign w:val="center"/>
          </w:tcPr>
          <w:p w14:paraId="3380F593" w14:textId="77777777" w:rsidR="00D9093F" w:rsidRPr="00557BA3" w:rsidRDefault="00D9093F" w:rsidP="00D9093F">
            <w:pPr>
              <w:jc w:val="center"/>
              <w:rPr>
                <w:i/>
              </w:rPr>
            </w:pPr>
            <w:r w:rsidRPr="00557BA3">
              <w:rPr>
                <w:i/>
              </w:rPr>
              <w:t>108</w:t>
            </w:r>
          </w:p>
        </w:tc>
        <w:tc>
          <w:tcPr>
            <w:tcW w:w="747" w:type="dxa"/>
            <w:tcBorders>
              <w:top w:val="nil"/>
              <w:left w:val="nil"/>
              <w:bottom w:val="single" w:sz="4" w:space="0" w:color="auto"/>
              <w:right w:val="single" w:sz="4" w:space="0" w:color="auto"/>
            </w:tcBorders>
            <w:vAlign w:val="center"/>
          </w:tcPr>
          <w:p w14:paraId="7559D221" w14:textId="77777777"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11DF3201" w14:textId="77777777" w:rsidR="00D9093F" w:rsidRPr="00557BA3" w:rsidRDefault="00D9093F" w:rsidP="00D9093F">
            <w:pPr>
              <w:jc w:val="center"/>
            </w:pPr>
            <w:r w:rsidRPr="00557BA3">
              <w:t>-</w:t>
            </w:r>
          </w:p>
        </w:tc>
      </w:tr>
      <w:tr w:rsidR="00D9093F" w:rsidRPr="000314A0" w14:paraId="03A39584" w14:textId="77777777" w:rsidTr="00B22780">
        <w:trPr>
          <w:trHeight w:val="349"/>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75B49B16" w14:textId="77777777" w:rsidR="00D9093F" w:rsidRPr="00557BA3" w:rsidRDefault="00D9093F" w:rsidP="00D9093F">
            <w:r w:rsidRPr="00557BA3">
              <w:t xml:space="preserve">Ágazathoz kapcsolódó tantárgy: </w:t>
            </w:r>
          </w:p>
        </w:tc>
        <w:tc>
          <w:tcPr>
            <w:tcW w:w="880" w:type="dxa"/>
            <w:tcBorders>
              <w:top w:val="nil"/>
              <w:left w:val="nil"/>
              <w:bottom w:val="single" w:sz="4" w:space="0" w:color="auto"/>
              <w:right w:val="single" w:sz="4" w:space="0" w:color="auto"/>
            </w:tcBorders>
            <w:shd w:val="clear" w:color="auto" w:fill="auto"/>
            <w:vAlign w:val="center"/>
            <w:hideMark/>
          </w:tcPr>
          <w:p w14:paraId="2CAE7EE0"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3D460FCC" w14:textId="77777777" w:rsidR="00D9093F" w:rsidRPr="00557BA3" w:rsidRDefault="00D9093F" w:rsidP="00D9093F">
            <w:pPr>
              <w:jc w:val="center"/>
            </w:pPr>
            <w:r w:rsidRPr="00557BA3">
              <w:t>2</w:t>
            </w:r>
          </w:p>
        </w:tc>
        <w:tc>
          <w:tcPr>
            <w:tcW w:w="880" w:type="dxa"/>
            <w:tcBorders>
              <w:top w:val="nil"/>
              <w:left w:val="nil"/>
              <w:bottom w:val="single" w:sz="4" w:space="0" w:color="auto"/>
              <w:right w:val="single" w:sz="4" w:space="0" w:color="auto"/>
            </w:tcBorders>
            <w:shd w:val="clear" w:color="auto" w:fill="auto"/>
            <w:vAlign w:val="center"/>
            <w:hideMark/>
          </w:tcPr>
          <w:p w14:paraId="43D8D655" w14:textId="77777777" w:rsidR="00D9093F" w:rsidRPr="00557BA3" w:rsidRDefault="00D9093F" w:rsidP="00D9093F">
            <w:pPr>
              <w:jc w:val="center"/>
            </w:pPr>
            <w:r w:rsidRPr="00557BA3">
              <w:t>2</w:t>
            </w:r>
          </w:p>
        </w:tc>
        <w:tc>
          <w:tcPr>
            <w:tcW w:w="881" w:type="dxa"/>
            <w:tcBorders>
              <w:top w:val="nil"/>
              <w:left w:val="nil"/>
              <w:bottom w:val="single" w:sz="4" w:space="0" w:color="auto"/>
              <w:right w:val="single" w:sz="4" w:space="0" w:color="auto"/>
            </w:tcBorders>
            <w:shd w:val="clear" w:color="auto" w:fill="auto"/>
            <w:vAlign w:val="center"/>
            <w:hideMark/>
          </w:tcPr>
          <w:p w14:paraId="70A350D2" w14:textId="77777777" w:rsidR="00D9093F" w:rsidRPr="00557BA3" w:rsidRDefault="00D9093F" w:rsidP="00D9093F">
            <w:pPr>
              <w:jc w:val="center"/>
            </w:pPr>
            <w:r w:rsidRPr="00557BA3">
              <w:t>2</w:t>
            </w:r>
          </w:p>
        </w:tc>
        <w:tc>
          <w:tcPr>
            <w:tcW w:w="1031" w:type="dxa"/>
            <w:tcBorders>
              <w:top w:val="nil"/>
              <w:left w:val="nil"/>
              <w:bottom w:val="single" w:sz="4" w:space="0" w:color="auto"/>
              <w:right w:val="single" w:sz="4" w:space="0" w:color="auto"/>
            </w:tcBorders>
            <w:shd w:val="clear" w:color="auto" w:fill="auto"/>
            <w:vAlign w:val="center"/>
            <w:hideMark/>
          </w:tcPr>
          <w:p w14:paraId="44606F3E" w14:textId="77777777" w:rsidR="00D9093F" w:rsidRPr="00557BA3" w:rsidRDefault="00D9093F" w:rsidP="00D9093F">
            <w:pPr>
              <w:jc w:val="center"/>
              <w:rPr>
                <w:i/>
              </w:rPr>
            </w:pPr>
            <w:r w:rsidRPr="00557BA3">
              <w:rPr>
                <w:i/>
              </w:rPr>
              <w:t>206</w:t>
            </w:r>
          </w:p>
        </w:tc>
        <w:tc>
          <w:tcPr>
            <w:tcW w:w="747" w:type="dxa"/>
            <w:tcBorders>
              <w:top w:val="nil"/>
              <w:left w:val="nil"/>
              <w:bottom w:val="single" w:sz="4" w:space="0" w:color="auto"/>
              <w:right w:val="single" w:sz="4" w:space="0" w:color="auto"/>
            </w:tcBorders>
            <w:vAlign w:val="center"/>
          </w:tcPr>
          <w:p w14:paraId="4298672E" w14:textId="2DF53969"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6BBB1864" w14:textId="33A82A04" w:rsidR="00D9093F" w:rsidRPr="00557BA3" w:rsidRDefault="00D9093F" w:rsidP="00D9093F">
            <w:pPr>
              <w:jc w:val="center"/>
            </w:pPr>
            <w:r w:rsidRPr="00557BA3">
              <w:t>-</w:t>
            </w:r>
          </w:p>
        </w:tc>
      </w:tr>
      <w:tr w:rsidR="00D9093F" w:rsidRPr="000314A0" w14:paraId="330153EF" w14:textId="77777777" w:rsidTr="00B22780">
        <w:trPr>
          <w:trHeight w:val="740"/>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35AB8CB2" w14:textId="77777777" w:rsidR="00D9093F" w:rsidRPr="00557BA3" w:rsidRDefault="00D9093F" w:rsidP="00D9093F">
            <w:r w:rsidRPr="00557BA3">
              <w:t>Kötelezően választható tantárgy: Érettségi tantárgy, vagy Idegen nyelv, vagy Fizika, vagy Informatika, vagy Szakmai tantárgy</w:t>
            </w:r>
          </w:p>
        </w:tc>
        <w:tc>
          <w:tcPr>
            <w:tcW w:w="880" w:type="dxa"/>
            <w:tcBorders>
              <w:top w:val="nil"/>
              <w:left w:val="nil"/>
              <w:bottom w:val="single" w:sz="4" w:space="0" w:color="auto"/>
              <w:right w:val="single" w:sz="4" w:space="0" w:color="auto"/>
            </w:tcBorders>
            <w:shd w:val="clear" w:color="auto" w:fill="auto"/>
            <w:vAlign w:val="center"/>
            <w:hideMark/>
          </w:tcPr>
          <w:p w14:paraId="114154CB"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125EB834"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auto" w:fill="auto"/>
            <w:vAlign w:val="center"/>
            <w:hideMark/>
          </w:tcPr>
          <w:p w14:paraId="56CD6F2B" w14:textId="77777777" w:rsidR="00D9093F" w:rsidRPr="00557BA3" w:rsidRDefault="00D9093F" w:rsidP="00D9093F">
            <w:pPr>
              <w:jc w:val="center"/>
            </w:pPr>
            <w:r w:rsidRPr="00557BA3">
              <w:t>2</w:t>
            </w:r>
          </w:p>
        </w:tc>
        <w:tc>
          <w:tcPr>
            <w:tcW w:w="881" w:type="dxa"/>
            <w:tcBorders>
              <w:top w:val="nil"/>
              <w:left w:val="nil"/>
              <w:bottom w:val="single" w:sz="4" w:space="0" w:color="auto"/>
              <w:right w:val="single" w:sz="4" w:space="0" w:color="auto"/>
            </w:tcBorders>
            <w:shd w:val="clear" w:color="auto" w:fill="auto"/>
            <w:vAlign w:val="center"/>
            <w:hideMark/>
          </w:tcPr>
          <w:p w14:paraId="222E9B04" w14:textId="77777777" w:rsidR="00D9093F" w:rsidRPr="00557BA3" w:rsidRDefault="00D9093F" w:rsidP="00D9093F">
            <w:pPr>
              <w:jc w:val="center"/>
            </w:pPr>
            <w:r w:rsidRPr="00557BA3">
              <w:t>2</w:t>
            </w:r>
          </w:p>
        </w:tc>
        <w:tc>
          <w:tcPr>
            <w:tcW w:w="1031" w:type="dxa"/>
            <w:tcBorders>
              <w:top w:val="nil"/>
              <w:left w:val="nil"/>
              <w:bottom w:val="single" w:sz="4" w:space="0" w:color="auto"/>
              <w:right w:val="single" w:sz="4" w:space="0" w:color="auto"/>
            </w:tcBorders>
            <w:shd w:val="clear" w:color="auto" w:fill="auto"/>
            <w:vAlign w:val="center"/>
            <w:hideMark/>
          </w:tcPr>
          <w:p w14:paraId="70FDAC7C" w14:textId="77777777" w:rsidR="00D9093F" w:rsidRPr="00557BA3" w:rsidRDefault="00D9093F" w:rsidP="00D9093F">
            <w:pPr>
              <w:jc w:val="center"/>
              <w:rPr>
                <w:i/>
              </w:rPr>
            </w:pPr>
            <w:r w:rsidRPr="00557BA3">
              <w:rPr>
                <w:i/>
              </w:rPr>
              <w:t>134</w:t>
            </w:r>
          </w:p>
        </w:tc>
        <w:tc>
          <w:tcPr>
            <w:tcW w:w="747" w:type="dxa"/>
            <w:tcBorders>
              <w:top w:val="nil"/>
              <w:left w:val="nil"/>
              <w:bottom w:val="single" w:sz="4" w:space="0" w:color="auto"/>
              <w:right w:val="single" w:sz="4" w:space="0" w:color="auto"/>
            </w:tcBorders>
            <w:vAlign w:val="center"/>
          </w:tcPr>
          <w:p w14:paraId="4ECF0E8D" w14:textId="5560B01F"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786E1AA6" w14:textId="795178D7" w:rsidR="00D9093F" w:rsidRPr="00557BA3" w:rsidRDefault="00D9093F" w:rsidP="00D9093F">
            <w:pPr>
              <w:jc w:val="center"/>
            </w:pPr>
            <w:r w:rsidRPr="00557BA3">
              <w:t>-</w:t>
            </w:r>
          </w:p>
        </w:tc>
      </w:tr>
      <w:tr w:rsidR="00D9093F" w:rsidRPr="000314A0" w14:paraId="17E0C6C9" w14:textId="77777777" w:rsidTr="00B22780">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54FDB497" w14:textId="77777777" w:rsidR="00D9093F" w:rsidRPr="00557BA3" w:rsidRDefault="00D9093F" w:rsidP="00D9093F">
            <w:r w:rsidRPr="00557BA3">
              <w:lastRenderedPageBreak/>
              <w:t>Pénzügyi és vállalkozói ismeretek</w:t>
            </w:r>
          </w:p>
        </w:tc>
        <w:tc>
          <w:tcPr>
            <w:tcW w:w="880" w:type="dxa"/>
            <w:tcBorders>
              <w:top w:val="nil"/>
              <w:left w:val="nil"/>
              <w:bottom w:val="single" w:sz="4" w:space="0" w:color="auto"/>
              <w:right w:val="single" w:sz="4" w:space="0" w:color="auto"/>
            </w:tcBorders>
            <w:shd w:val="clear" w:color="000000" w:fill="FFFFFF"/>
            <w:vAlign w:val="center"/>
            <w:hideMark/>
          </w:tcPr>
          <w:p w14:paraId="2405EA9C" w14:textId="77777777" w:rsidR="00D9093F" w:rsidRPr="00557BA3" w:rsidRDefault="00D9093F" w:rsidP="00D9093F">
            <w:pPr>
              <w:jc w:val="center"/>
            </w:pPr>
            <w:r w:rsidRPr="00557BA3">
              <w:t>-</w:t>
            </w:r>
          </w:p>
        </w:tc>
        <w:tc>
          <w:tcPr>
            <w:tcW w:w="880" w:type="dxa"/>
            <w:tcBorders>
              <w:top w:val="nil"/>
              <w:left w:val="nil"/>
              <w:bottom w:val="single" w:sz="4" w:space="0" w:color="auto"/>
              <w:right w:val="single" w:sz="4" w:space="0" w:color="auto"/>
            </w:tcBorders>
            <w:shd w:val="clear" w:color="000000" w:fill="FFFFFF"/>
            <w:vAlign w:val="center"/>
            <w:hideMark/>
          </w:tcPr>
          <w:p w14:paraId="12062FC7" w14:textId="77777777" w:rsidR="00D9093F" w:rsidRPr="00557BA3" w:rsidRDefault="00D9093F" w:rsidP="00D9093F">
            <w:pPr>
              <w:jc w:val="center"/>
            </w:pPr>
            <w:r w:rsidRPr="00557BA3">
              <w:t>1</w:t>
            </w:r>
          </w:p>
        </w:tc>
        <w:tc>
          <w:tcPr>
            <w:tcW w:w="880" w:type="dxa"/>
            <w:tcBorders>
              <w:top w:val="nil"/>
              <w:left w:val="nil"/>
              <w:bottom w:val="single" w:sz="4" w:space="0" w:color="auto"/>
              <w:right w:val="single" w:sz="4" w:space="0" w:color="auto"/>
            </w:tcBorders>
            <w:shd w:val="clear" w:color="000000" w:fill="FFFFFF"/>
            <w:vAlign w:val="center"/>
            <w:hideMark/>
          </w:tcPr>
          <w:p w14:paraId="12639540" w14:textId="77777777" w:rsidR="00D9093F" w:rsidRPr="00557BA3" w:rsidRDefault="00D9093F" w:rsidP="00D9093F">
            <w:pPr>
              <w:jc w:val="center"/>
            </w:pPr>
            <w:r w:rsidRPr="00557BA3">
              <w:t>-</w:t>
            </w:r>
          </w:p>
        </w:tc>
        <w:tc>
          <w:tcPr>
            <w:tcW w:w="881" w:type="dxa"/>
            <w:tcBorders>
              <w:top w:val="nil"/>
              <w:left w:val="nil"/>
              <w:bottom w:val="single" w:sz="4" w:space="0" w:color="auto"/>
              <w:right w:val="single" w:sz="4" w:space="0" w:color="auto"/>
            </w:tcBorders>
            <w:shd w:val="clear" w:color="000000" w:fill="FFFFFF"/>
            <w:vAlign w:val="center"/>
            <w:hideMark/>
          </w:tcPr>
          <w:p w14:paraId="11617552" w14:textId="77777777" w:rsidR="00D9093F" w:rsidRPr="00557BA3" w:rsidRDefault="00D9093F" w:rsidP="00D9093F">
            <w:pPr>
              <w:jc w:val="center"/>
            </w:pPr>
            <w:r w:rsidRPr="00557BA3">
              <w:t>-</w:t>
            </w:r>
          </w:p>
        </w:tc>
        <w:tc>
          <w:tcPr>
            <w:tcW w:w="1031" w:type="dxa"/>
            <w:tcBorders>
              <w:top w:val="nil"/>
              <w:left w:val="nil"/>
              <w:bottom w:val="single" w:sz="4" w:space="0" w:color="auto"/>
              <w:right w:val="single" w:sz="4" w:space="0" w:color="auto"/>
            </w:tcBorders>
            <w:shd w:val="clear" w:color="auto" w:fill="auto"/>
            <w:vAlign w:val="center"/>
            <w:hideMark/>
          </w:tcPr>
          <w:p w14:paraId="62DE7FB0" w14:textId="77777777" w:rsidR="00D9093F" w:rsidRPr="00557BA3" w:rsidRDefault="00D9093F" w:rsidP="00D9093F">
            <w:pPr>
              <w:jc w:val="center"/>
              <w:rPr>
                <w:i/>
              </w:rPr>
            </w:pPr>
            <w:r w:rsidRPr="00557BA3">
              <w:rPr>
                <w:i/>
              </w:rPr>
              <w:t>36</w:t>
            </w:r>
          </w:p>
        </w:tc>
        <w:tc>
          <w:tcPr>
            <w:tcW w:w="747" w:type="dxa"/>
            <w:tcBorders>
              <w:top w:val="nil"/>
              <w:left w:val="nil"/>
              <w:bottom w:val="single" w:sz="4" w:space="0" w:color="auto"/>
              <w:right w:val="single" w:sz="4" w:space="0" w:color="auto"/>
            </w:tcBorders>
            <w:vAlign w:val="center"/>
          </w:tcPr>
          <w:p w14:paraId="0CD565EC" w14:textId="4595B94E"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71B3C02F" w14:textId="1BF2C014" w:rsidR="00D9093F" w:rsidRPr="00557BA3" w:rsidRDefault="00D9093F" w:rsidP="00D9093F">
            <w:pPr>
              <w:jc w:val="center"/>
            </w:pPr>
            <w:r w:rsidRPr="00557BA3">
              <w:t>-</w:t>
            </w:r>
          </w:p>
        </w:tc>
      </w:tr>
      <w:tr w:rsidR="00D9093F" w:rsidRPr="000314A0" w14:paraId="6FC60023" w14:textId="77777777" w:rsidTr="00B22780">
        <w:trPr>
          <w:trHeight w:val="55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2536BC4D" w14:textId="77777777" w:rsidR="00D9093F" w:rsidRPr="00557BA3" w:rsidRDefault="00D9093F" w:rsidP="00D9093F">
            <w:r w:rsidRPr="00557BA3">
              <w:t>Érettségire épülő (fő) szakképesítés</w:t>
            </w:r>
          </w:p>
        </w:tc>
        <w:tc>
          <w:tcPr>
            <w:tcW w:w="880" w:type="dxa"/>
            <w:tcBorders>
              <w:top w:val="nil"/>
              <w:left w:val="nil"/>
              <w:bottom w:val="single" w:sz="4" w:space="0" w:color="auto"/>
              <w:right w:val="single" w:sz="4" w:space="0" w:color="auto"/>
            </w:tcBorders>
            <w:shd w:val="clear" w:color="auto" w:fill="auto"/>
            <w:vAlign w:val="center"/>
            <w:hideMark/>
          </w:tcPr>
          <w:p w14:paraId="3FE2A10D" w14:textId="77777777" w:rsidR="00D9093F" w:rsidRPr="00557BA3" w:rsidRDefault="00D9093F" w:rsidP="00D9093F">
            <w:pPr>
              <w:jc w:val="center"/>
            </w:pPr>
            <w:r w:rsidRPr="00557BA3">
              <w:t>8</w:t>
            </w:r>
          </w:p>
        </w:tc>
        <w:tc>
          <w:tcPr>
            <w:tcW w:w="880" w:type="dxa"/>
            <w:tcBorders>
              <w:top w:val="nil"/>
              <w:left w:val="nil"/>
              <w:bottom w:val="single" w:sz="4" w:space="0" w:color="auto"/>
              <w:right w:val="single" w:sz="4" w:space="0" w:color="auto"/>
            </w:tcBorders>
            <w:shd w:val="clear" w:color="auto" w:fill="auto"/>
            <w:vAlign w:val="center"/>
            <w:hideMark/>
          </w:tcPr>
          <w:p w14:paraId="744949B5" w14:textId="77777777" w:rsidR="00D9093F" w:rsidRPr="00557BA3" w:rsidRDefault="00D9093F" w:rsidP="00D9093F">
            <w:pPr>
              <w:jc w:val="center"/>
            </w:pPr>
            <w:r w:rsidRPr="00557BA3">
              <w:t>8</w:t>
            </w:r>
          </w:p>
        </w:tc>
        <w:tc>
          <w:tcPr>
            <w:tcW w:w="880" w:type="dxa"/>
            <w:tcBorders>
              <w:top w:val="nil"/>
              <w:left w:val="nil"/>
              <w:bottom w:val="single" w:sz="4" w:space="0" w:color="auto"/>
              <w:right w:val="single" w:sz="4" w:space="0" w:color="auto"/>
            </w:tcBorders>
            <w:shd w:val="clear" w:color="auto" w:fill="auto"/>
            <w:vAlign w:val="center"/>
            <w:hideMark/>
          </w:tcPr>
          <w:p w14:paraId="3A9DAABA" w14:textId="77777777" w:rsidR="00D9093F" w:rsidRPr="00557BA3" w:rsidRDefault="00D9093F" w:rsidP="00D9093F">
            <w:pPr>
              <w:jc w:val="center"/>
            </w:pPr>
            <w:r w:rsidRPr="00557BA3">
              <w:t>7</w:t>
            </w:r>
          </w:p>
        </w:tc>
        <w:tc>
          <w:tcPr>
            <w:tcW w:w="881" w:type="dxa"/>
            <w:tcBorders>
              <w:top w:val="nil"/>
              <w:left w:val="nil"/>
              <w:bottom w:val="single" w:sz="4" w:space="0" w:color="auto"/>
              <w:right w:val="single" w:sz="4" w:space="0" w:color="auto"/>
            </w:tcBorders>
            <w:shd w:val="clear" w:color="auto" w:fill="auto"/>
            <w:vAlign w:val="center"/>
            <w:hideMark/>
          </w:tcPr>
          <w:p w14:paraId="4DAB72B8" w14:textId="77777777" w:rsidR="00D9093F" w:rsidRPr="00557BA3" w:rsidRDefault="00D9093F" w:rsidP="00D9093F">
            <w:pPr>
              <w:jc w:val="center"/>
            </w:pPr>
            <w:r w:rsidRPr="00557BA3">
              <w:t>7</w:t>
            </w:r>
          </w:p>
        </w:tc>
        <w:tc>
          <w:tcPr>
            <w:tcW w:w="1031" w:type="dxa"/>
            <w:vMerge w:val="restart"/>
            <w:tcBorders>
              <w:top w:val="nil"/>
              <w:left w:val="nil"/>
              <w:right w:val="single" w:sz="4" w:space="0" w:color="auto"/>
            </w:tcBorders>
            <w:shd w:val="clear" w:color="auto" w:fill="auto"/>
            <w:vAlign w:val="center"/>
            <w:hideMark/>
          </w:tcPr>
          <w:p w14:paraId="455CCBD1" w14:textId="4ABF7178" w:rsidR="00D9093F" w:rsidRPr="00557BA3" w:rsidRDefault="00D9093F" w:rsidP="00D9093F">
            <w:pPr>
              <w:spacing w:after="40"/>
              <w:jc w:val="center"/>
              <w:rPr>
                <w:i/>
                <w:iCs/>
              </w:rPr>
            </w:pPr>
            <w:r w:rsidRPr="00557BA3">
              <w:rPr>
                <w:i/>
                <w:iCs/>
              </w:rPr>
              <w:t>(1045+453)</w:t>
            </w:r>
          </w:p>
          <w:p w14:paraId="1403FC00" w14:textId="77777777" w:rsidR="00D9093F" w:rsidRPr="00557BA3" w:rsidRDefault="00D9093F" w:rsidP="00D9093F">
            <w:pPr>
              <w:jc w:val="center"/>
              <w:rPr>
                <w:i/>
              </w:rPr>
            </w:pPr>
            <w:r w:rsidRPr="00557BA3">
              <w:rPr>
                <w:i/>
                <w:iCs/>
              </w:rPr>
              <w:t>1498</w:t>
            </w:r>
          </w:p>
        </w:tc>
        <w:tc>
          <w:tcPr>
            <w:tcW w:w="747" w:type="dxa"/>
            <w:tcBorders>
              <w:top w:val="nil"/>
              <w:left w:val="nil"/>
              <w:bottom w:val="single" w:sz="4" w:space="0" w:color="auto"/>
              <w:right w:val="single" w:sz="4" w:space="0" w:color="auto"/>
            </w:tcBorders>
            <w:vAlign w:val="center"/>
          </w:tcPr>
          <w:p w14:paraId="77E75520" w14:textId="77777777" w:rsidR="00D9093F" w:rsidRPr="00557BA3" w:rsidRDefault="00D9093F" w:rsidP="00D9093F">
            <w:pPr>
              <w:jc w:val="center"/>
            </w:pPr>
            <w:r w:rsidRPr="00557BA3">
              <w:t>31</w:t>
            </w:r>
          </w:p>
        </w:tc>
        <w:tc>
          <w:tcPr>
            <w:tcW w:w="1017" w:type="dxa"/>
            <w:tcBorders>
              <w:top w:val="nil"/>
              <w:left w:val="nil"/>
              <w:bottom w:val="single" w:sz="4" w:space="0" w:color="auto"/>
              <w:right w:val="single" w:sz="4" w:space="0" w:color="auto"/>
            </w:tcBorders>
            <w:vAlign w:val="center"/>
          </w:tcPr>
          <w:p w14:paraId="00B9B79F" w14:textId="77777777" w:rsidR="00D9093F" w:rsidRPr="00557BA3" w:rsidRDefault="00D9093F" w:rsidP="00D9093F">
            <w:pPr>
              <w:jc w:val="center"/>
            </w:pPr>
            <w:r w:rsidRPr="00557BA3">
              <w:t>961</w:t>
            </w:r>
          </w:p>
        </w:tc>
      </w:tr>
      <w:tr w:rsidR="00D9093F" w:rsidRPr="000314A0" w14:paraId="69E44D4E" w14:textId="77777777" w:rsidTr="00B22780">
        <w:trPr>
          <w:trHeight w:val="251"/>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1A003375" w14:textId="77777777" w:rsidR="00D9093F" w:rsidRPr="00557BA3" w:rsidRDefault="00D9093F" w:rsidP="00D9093F">
            <w:r w:rsidRPr="00557BA3">
              <w:t>Érettségi vizsga keretében megszerezhető szakképesítés</w:t>
            </w:r>
          </w:p>
        </w:tc>
        <w:tc>
          <w:tcPr>
            <w:tcW w:w="880" w:type="dxa"/>
            <w:tcBorders>
              <w:top w:val="nil"/>
              <w:left w:val="nil"/>
              <w:bottom w:val="single" w:sz="4" w:space="0" w:color="auto"/>
              <w:right w:val="single" w:sz="4" w:space="0" w:color="auto"/>
            </w:tcBorders>
            <w:shd w:val="clear" w:color="auto" w:fill="auto"/>
            <w:vAlign w:val="center"/>
            <w:hideMark/>
          </w:tcPr>
          <w:p w14:paraId="14C2CE5F" w14:textId="77777777" w:rsidR="00D9093F" w:rsidRPr="00557BA3" w:rsidRDefault="00D9093F" w:rsidP="00D9093F">
            <w:pPr>
              <w:jc w:val="center"/>
            </w:pPr>
            <w:r w:rsidRPr="00557BA3">
              <w:t>3</w:t>
            </w:r>
          </w:p>
        </w:tc>
        <w:tc>
          <w:tcPr>
            <w:tcW w:w="880" w:type="dxa"/>
            <w:tcBorders>
              <w:top w:val="nil"/>
              <w:left w:val="nil"/>
              <w:bottom w:val="single" w:sz="4" w:space="0" w:color="auto"/>
              <w:right w:val="single" w:sz="4" w:space="0" w:color="auto"/>
            </w:tcBorders>
            <w:shd w:val="clear" w:color="auto" w:fill="auto"/>
            <w:vAlign w:val="center"/>
            <w:hideMark/>
          </w:tcPr>
          <w:p w14:paraId="1073D533" w14:textId="77777777" w:rsidR="00D9093F" w:rsidRPr="00557BA3" w:rsidRDefault="00D9093F" w:rsidP="00D9093F">
            <w:pPr>
              <w:jc w:val="center"/>
            </w:pPr>
            <w:r w:rsidRPr="00557BA3">
              <w:t>4</w:t>
            </w:r>
          </w:p>
        </w:tc>
        <w:tc>
          <w:tcPr>
            <w:tcW w:w="880" w:type="dxa"/>
            <w:tcBorders>
              <w:top w:val="nil"/>
              <w:left w:val="nil"/>
              <w:bottom w:val="single" w:sz="4" w:space="0" w:color="auto"/>
              <w:right w:val="single" w:sz="4" w:space="0" w:color="auto"/>
            </w:tcBorders>
            <w:shd w:val="clear" w:color="auto" w:fill="auto"/>
            <w:vAlign w:val="center"/>
            <w:hideMark/>
          </w:tcPr>
          <w:p w14:paraId="46C6D254" w14:textId="77777777" w:rsidR="00D9093F" w:rsidRPr="00557BA3" w:rsidRDefault="00D9093F" w:rsidP="00D9093F">
            <w:pPr>
              <w:jc w:val="center"/>
            </w:pPr>
            <w:r w:rsidRPr="00557BA3">
              <w:t>3</w:t>
            </w:r>
          </w:p>
        </w:tc>
        <w:tc>
          <w:tcPr>
            <w:tcW w:w="881" w:type="dxa"/>
            <w:tcBorders>
              <w:top w:val="nil"/>
              <w:left w:val="nil"/>
              <w:bottom w:val="single" w:sz="4" w:space="0" w:color="auto"/>
              <w:right w:val="single" w:sz="4" w:space="0" w:color="auto"/>
            </w:tcBorders>
            <w:shd w:val="clear" w:color="auto" w:fill="auto"/>
            <w:vAlign w:val="center"/>
            <w:hideMark/>
          </w:tcPr>
          <w:p w14:paraId="547FC152" w14:textId="77777777" w:rsidR="00D9093F" w:rsidRPr="00557BA3" w:rsidRDefault="00D9093F" w:rsidP="00D9093F">
            <w:pPr>
              <w:jc w:val="center"/>
            </w:pPr>
            <w:r w:rsidRPr="00557BA3">
              <w:t>3</w:t>
            </w:r>
          </w:p>
        </w:tc>
        <w:tc>
          <w:tcPr>
            <w:tcW w:w="1031" w:type="dxa"/>
            <w:vMerge/>
            <w:tcBorders>
              <w:left w:val="nil"/>
              <w:bottom w:val="single" w:sz="4" w:space="0" w:color="auto"/>
              <w:right w:val="single" w:sz="4" w:space="0" w:color="auto"/>
            </w:tcBorders>
            <w:shd w:val="clear" w:color="auto" w:fill="auto"/>
            <w:vAlign w:val="center"/>
            <w:hideMark/>
          </w:tcPr>
          <w:p w14:paraId="44285AB4" w14:textId="77777777" w:rsidR="00D9093F" w:rsidRPr="00557BA3" w:rsidRDefault="00D9093F" w:rsidP="00D9093F">
            <w:pPr>
              <w:jc w:val="center"/>
              <w:rPr>
                <w:i/>
              </w:rPr>
            </w:pPr>
          </w:p>
        </w:tc>
        <w:tc>
          <w:tcPr>
            <w:tcW w:w="747" w:type="dxa"/>
            <w:tcBorders>
              <w:top w:val="nil"/>
              <w:left w:val="nil"/>
              <w:bottom w:val="single" w:sz="4" w:space="0" w:color="auto"/>
              <w:right w:val="single" w:sz="4" w:space="0" w:color="auto"/>
            </w:tcBorders>
            <w:vAlign w:val="center"/>
          </w:tcPr>
          <w:p w14:paraId="5B2C8527" w14:textId="2D70D6E5" w:rsidR="00D9093F" w:rsidRPr="00557BA3" w:rsidRDefault="00D9093F" w:rsidP="00D9093F">
            <w:pPr>
              <w:jc w:val="center"/>
            </w:pPr>
            <w:r w:rsidRPr="00557BA3">
              <w:t>-</w:t>
            </w:r>
          </w:p>
        </w:tc>
        <w:tc>
          <w:tcPr>
            <w:tcW w:w="1017" w:type="dxa"/>
            <w:tcBorders>
              <w:top w:val="nil"/>
              <w:left w:val="nil"/>
              <w:bottom w:val="single" w:sz="4" w:space="0" w:color="auto"/>
              <w:right w:val="single" w:sz="4" w:space="0" w:color="auto"/>
            </w:tcBorders>
            <w:vAlign w:val="center"/>
          </w:tcPr>
          <w:p w14:paraId="55FD1A3C" w14:textId="5CF0E1E9" w:rsidR="00D9093F" w:rsidRPr="00557BA3" w:rsidRDefault="00D9093F" w:rsidP="00D9093F">
            <w:pPr>
              <w:jc w:val="center"/>
            </w:pPr>
            <w:r w:rsidRPr="00557BA3">
              <w:t>-</w:t>
            </w:r>
          </w:p>
        </w:tc>
      </w:tr>
      <w:tr w:rsidR="00D9093F" w:rsidRPr="000314A0" w14:paraId="6A8995C2" w14:textId="77777777" w:rsidTr="00B22780">
        <w:trPr>
          <w:trHeight w:val="223"/>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14:paraId="76769D8C" w14:textId="77777777" w:rsidR="00D9093F" w:rsidRPr="00557BA3" w:rsidRDefault="00D9093F" w:rsidP="00D9093F">
            <w:r w:rsidRPr="00557BA3">
              <w:t>Rendelkezésre álló órakeret/hét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86F97F" w14:textId="77777777" w:rsidR="00D9093F" w:rsidRPr="00557BA3" w:rsidRDefault="00D9093F" w:rsidP="00D9093F">
            <w:pPr>
              <w:jc w:val="center"/>
            </w:pPr>
            <w:r w:rsidRPr="00557BA3">
              <w:t>35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81E5DDF" w14:textId="77777777" w:rsidR="00D9093F" w:rsidRPr="00557BA3" w:rsidRDefault="00D9093F" w:rsidP="00D9093F">
            <w:pPr>
              <w:jc w:val="center"/>
            </w:pPr>
            <w:r w:rsidRPr="00557BA3">
              <w:t>36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003FA99" w14:textId="77777777" w:rsidR="00D9093F" w:rsidRPr="00557BA3" w:rsidRDefault="00D9093F" w:rsidP="00D9093F">
            <w:pPr>
              <w:jc w:val="center"/>
            </w:pPr>
            <w:r w:rsidRPr="00557BA3">
              <w:t>35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3B1771B" w14:textId="77777777" w:rsidR="00D9093F" w:rsidRPr="00557BA3" w:rsidRDefault="00D9093F" w:rsidP="00D9093F">
            <w:pPr>
              <w:jc w:val="center"/>
            </w:pPr>
            <w:r w:rsidRPr="00557BA3">
              <w:t>35</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A331124" w14:textId="77777777" w:rsidR="00D9093F" w:rsidRPr="00557BA3" w:rsidRDefault="00D9093F" w:rsidP="00D9093F">
            <w:pPr>
              <w:jc w:val="center"/>
              <w:rPr>
                <w:i/>
              </w:rPr>
            </w:pPr>
          </w:p>
        </w:tc>
        <w:tc>
          <w:tcPr>
            <w:tcW w:w="747" w:type="dxa"/>
            <w:tcBorders>
              <w:top w:val="single" w:sz="4" w:space="0" w:color="auto"/>
              <w:left w:val="single" w:sz="4" w:space="0" w:color="auto"/>
              <w:bottom w:val="single" w:sz="4" w:space="0" w:color="auto"/>
              <w:right w:val="single" w:sz="4" w:space="0" w:color="auto"/>
            </w:tcBorders>
            <w:vAlign w:val="center"/>
          </w:tcPr>
          <w:p w14:paraId="54255A92" w14:textId="77777777" w:rsidR="00D9093F" w:rsidRPr="00557BA3" w:rsidRDefault="00D9093F" w:rsidP="00D9093F">
            <w:pPr>
              <w:jc w:val="center"/>
            </w:pPr>
            <w:r w:rsidRPr="00557BA3">
              <w:t>35</w:t>
            </w:r>
          </w:p>
        </w:tc>
        <w:tc>
          <w:tcPr>
            <w:tcW w:w="1017" w:type="dxa"/>
            <w:tcBorders>
              <w:top w:val="single" w:sz="4" w:space="0" w:color="auto"/>
              <w:left w:val="single" w:sz="4" w:space="0" w:color="auto"/>
              <w:bottom w:val="single" w:sz="4" w:space="0" w:color="auto"/>
              <w:right w:val="single" w:sz="4" w:space="0" w:color="auto"/>
            </w:tcBorders>
            <w:vAlign w:val="center"/>
          </w:tcPr>
          <w:p w14:paraId="381075F2" w14:textId="77777777" w:rsidR="00D9093F" w:rsidRPr="00557BA3" w:rsidRDefault="00D9093F" w:rsidP="00D9093F">
            <w:pPr>
              <w:jc w:val="center"/>
            </w:pPr>
          </w:p>
        </w:tc>
      </w:tr>
      <w:tr w:rsidR="00D9093F" w:rsidRPr="000314A0" w14:paraId="769697DD" w14:textId="77777777" w:rsidTr="00B22780">
        <w:trPr>
          <w:trHeight w:val="310"/>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3334E" w14:textId="77777777" w:rsidR="00D9093F" w:rsidRPr="00557BA3" w:rsidRDefault="00D9093F" w:rsidP="00D9093F">
            <w:pPr>
              <w:rPr>
                <w:bCs/>
              </w:rPr>
            </w:pPr>
            <w:r w:rsidRPr="00557BA3">
              <w:rPr>
                <w:bCs/>
              </w:rPr>
              <w:t>Tanítási hetek száma</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C140C88" w14:textId="77777777" w:rsidR="00D9093F" w:rsidRPr="00557BA3" w:rsidRDefault="00D9093F" w:rsidP="00D9093F">
            <w:pPr>
              <w:jc w:val="center"/>
            </w:pPr>
            <w:r w:rsidRPr="00557BA3">
              <w:t>36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831850A" w14:textId="77777777" w:rsidR="00D9093F" w:rsidRPr="00557BA3" w:rsidRDefault="00D9093F" w:rsidP="00D9093F">
            <w:pPr>
              <w:jc w:val="center"/>
            </w:pPr>
            <w:r w:rsidRPr="00557BA3">
              <w:t>36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C99CFC" w14:textId="77777777" w:rsidR="00D9093F" w:rsidRPr="00557BA3" w:rsidRDefault="00D9093F" w:rsidP="00D9093F">
            <w:pPr>
              <w:jc w:val="center"/>
            </w:pPr>
            <w:r w:rsidRPr="00557BA3">
              <w:t>36</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07984CE9" w14:textId="77777777" w:rsidR="00D9093F" w:rsidRPr="00557BA3" w:rsidRDefault="00D9093F" w:rsidP="00D9093F">
            <w:pPr>
              <w:jc w:val="center"/>
            </w:pPr>
            <w:r w:rsidRPr="00557BA3">
              <w:t>31</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78CB468E" w14:textId="77777777" w:rsidR="00D9093F" w:rsidRPr="00557BA3" w:rsidRDefault="00D9093F" w:rsidP="00D9093F">
            <w:pPr>
              <w:jc w:val="center"/>
              <w:rPr>
                <w:i/>
              </w:rPr>
            </w:pPr>
          </w:p>
        </w:tc>
        <w:tc>
          <w:tcPr>
            <w:tcW w:w="747" w:type="dxa"/>
            <w:tcBorders>
              <w:top w:val="single" w:sz="4" w:space="0" w:color="auto"/>
              <w:left w:val="nil"/>
              <w:bottom w:val="single" w:sz="4" w:space="0" w:color="auto"/>
              <w:right w:val="single" w:sz="4" w:space="0" w:color="auto"/>
            </w:tcBorders>
            <w:vAlign w:val="center"/>
          </w:tcPr>
          <w:p w14:paraId="295EB378" w14:textId="77777777" w:rsidR="00D9093F" w:rsidRPr="00557BA3" w:rsidRDefault="00D9093F" w:rsidP="00D9093F">
            <w:pPr>
              <w:jc w:val="center"/>
            </w:pPr>
            <w:r w:rsidRPr="00557BA3">
              <w:t>31</w:t>
            </w:r>
          </w:p>
        </w:tc>
        <w:tc>
          <w:tcPr>
            <w:tcW w:w="1017" w:type="dxa"/>
            <w:tcBorders>
              <w:top w:val="single" w:sz="4" w:space="0" w:color="auto"/>
              <w:left w:val="nil"/>
              <w:bottom w:val="single" w:sz="4" w:space="0" w:color="auto"/>
              <w:right w:val="single" w:sz="4" w:space="0" w:color="auto"/>
            </w:tcBorders>
            <w:vAlign w:val="center"/>
          </w:tcPr>
          <w:p w14:paraId="3117BC11" w14:textId="77777777" w:rsidR="00D9093F" w:rsidRPr="00557BA3" w:rsidRDefault="00D9093F" w:rsidP="00D9093F">
            <w:pPr>
              <w:jc w:val="center"/>
            </w:pPr>
          </w:p>
        </w:tc>
      </w:tr>
      <w:tr w:rsidR="00D9093F" w:rsidRPr="000314A0" w14:paraId="04FB8BA3" w14:textId="77777777" w:rsidTr="00B22780">
        <w:trPr>
          <w:trHeight w:val="504"/>
          <w:jc w:val="center"/>
        </w:trPr>
        <w:tc>
          <w:tcPr>
            <w:tcW w:w="2882" w:type="dxa"/>
            <w:tcBorders>
              <w:top w:val="nil"/>
              <w:left w:val="single" w:sz="4" w:space="0" w:color="auto"/>
              <w:bottom w:val="single" w:sz="4" w:space="0" w:color="auto"/>
              <w:right w:val="single" w:sz="4" w:space="0" w:color="auto"/>
            </w:tcBorders>
            <w:shd w:val="clear" w:color="000000" w:fill="D9D9D9"/>
            <w:vAlign w:val="center"/>
            <w:hideMark/>
          </w:tcPr>
          <w:p w14:paraId="0A4CE243" w14:textId="77777777" w:rsidR="00D9093F" w:rsidRPr="00557BA3" w:rsidRDefault="00D9093F" w:rsidP="00B22780">
            <w:pPr>
              <w:jc w:val="both"/>
              <w:rPr>
                <w:b/>
                <w:bCs/>
              </w:rPr>
            </w:pPr>
            <w:r w:rsidRPr="00557BA3">
              <w:rPr>
                <w:b/>
                <w:bCs/>
              </w:rPr>
              <w:t>Éves összes óraszám</w:t>
            </w:r>
          </w:p>
        </w:tc>
        <w:tc>
          <w:tcPr>
            <w:tcW w:w="880" w:type="dxa"/>
            <w:tcBorders>
              <w:top w:val="nil"/>
              <w:left w:val="nil"/>
              <w:bottom w:val="single" w:sz="4" w:space="0" w:color="auto"/>
              <w:right w:val="single" w:sz="4" w:space="0" w:color="auto"/>
            </w:tcBorders>
            <w:shd w:val="clear" w:color="000000" w:fill="D9D9D9"/>
            <w:vAlign w:val="center"/>
            <w:hideMark/>
          </w:tcPr>
          <w:p w14:paraId="4290EA40" w14:textId="77777777" w:rsidR="00D9093F" w:rsidRPr="00557BA3" w:rsidRDefault="00D9093F" w:rsidP="00D9093F">
            <w:pPr>
              <w:jc w:val="center"/>
              <w:rPr>
                <w:b/>
                <w:bCs/>
              </w:rPr>
            </w:pPr>
            <w:r w:rsidRPr="00557BA3">
              <w:rPr>
                <w:b/>
                <w:bCs/>
              </w:rPr>
              <w:t>1260</w:t>
            </w:r>
          </w:p>
        </w:tc>
        <w:tc>
          <w:tcPr>
            <w:tcW w:w="880" w:type="dxa"/>
            <w:tcBorders>
              <w:top w:val="nil"/>
              <w:left w:val="nil"/>
              <w:bottom w:val="single" w:sz="4" w:space="0" w:color="auto"/>
              <w:right w:val="single" w:sz="4" w:space="0" w:color="auto"/>
            </w:tcBorders>
            <w:shd w:val="clear" w:color="000000" w:fill="D9D9D9"/>
            <w:vAlign w:val="center"/>
            <w:hideMark/>
          </w:tcPr>
          <w:p w14:paraId="4C775EC8" w14:textId="77777777" w:rsidR="00D9093F" w:rsidRPr="00557BA3" w:rsidRDefault="00D9093F" w:rsidP="00D9093F">
            <w:pPr>
              <w:jc w:val="center"/>
              <w:rPr>
                <w:b/>
                <w:bCs/>
              </w:rPr>
            </w:pPr>
            <w:r w:rsidRPr="00557BA3">
              <w:rPr>
                <w:b/>
                <w:bCs/>
              </w:rPr>
              <w:t>1296</w:t>
            </w:r>
          </w:p>
        </w:tc>
        <w:tc>
          <w:tcPr>
            <w:tcW w:w="880" w:type="dxa"/>
            <w:tcBorders>
              <w:top w:val="nil"/>
              <w:left w:val="nil"/>
              <w:bottom w:val="single" w:sz="4" w:space="0" w:color="auto"/>
              <w:right w:val="single" w:sz="4" w:space="0" w:color="auto"/>
            </w:tcBorders>
            <w:shd w:val="clear" w:color="000000" w:fill="D9D9D9"/>
            <w:vAlign w:val="center"/>
            <w:hideMark/>
          </w:tcPr>
          <w:p w14:paraId="1A7C0E14" w14:textId="77777777" w:rsidR="00D9093F" w:rsidRPr="00557BA3" w:rsidRDefault="00D9093F" w:rsidP="00D9093F">
            <w:pPr>
              <w:jc w:val="center"/>
              <w:rPr>
                <w:b/>
                <w:bCs/>
              </w:rPr>
            </w:pPr>
            <w:r w:rsidRPr="00557BA3">
              <w:rPr>
                <w:b/>
                <w:bCs/>
              </w:rPr>
              <w:t>1260</w:t>
            </w:r>
          </w:p>
        </w:tc>
        <w:tc>
          <w:tcPr>
            <w:tcW w:w="881" w:type="dxa"/>
            <w:tcBorders>
              <w:top w:val="nil"/>
              <w:left w:val="nil"/>
              <w:bottom w:val="single" w:sz="4" w:space="0" w:color="auto"/>
              <w:right w:val="single" w:sz="4" w:space="0" w:color="auto"/>
            </w:tcBorders>
            <w:shd w:val="clear" w:color="000000" w:fill="D9D9D9"/>
            <w:vAlign w:val="center"/>
            <w:hideMark/>
          </w:tcPr>
          <w:p w14:paraId="2434CC91" w14:textId="77777777" w:rsidR="00D9093F" w:rsidRPr="00557BA3" w:rsidRDefault="00D9093F" w:rsidP="00D9093F">
            <w:pPr>
              <w:jc w:val="center"/>
              <w:rPr>
                <w:b/>
                <w:bCs/>
              </w:rPr>
            </w:pPr>
            <w:r w:rsidRPr="00557BA3">
              <w:rPr>
                <w:b/>
                <w:bCs/>
              </w:rPr>
              <w:t>1085</w:t>
            </w:r>
          </w:p>
        </w:tc>
        <w:tc>
          <w:tcPr>
            <w:tcW w:w="1031" w:type="dxa"/>
            <w:tcBorders>
              <w:top w:val="nil"/>
              <w:left w:val="nil"/>
              <w:bottom w:val="single" w:sz="4" w:space="0" w:color="auto"/>
              <w:right w:val="single" w:sz="4" w:space="0" w:color="auto"/>
            </w:tcBorders>
            <w:shd w:val="clear" w:color="000000" w:fill="D9D9D9"/>
            <w:vAlign w:val="center"/>
            <w:hideMark/>
          </w:tcPr>
          <w:p w14:paraId="18988C1A" w14:textId="77777777" w:rsidR="00D9093F" w:rsidRPr="00557BA3" w:rsidRDefault="00D9093F" w:rsidP="00D9093F">
            <w:pPr>
              <w:jc w:val="center"/>
              <w:rPr>
                <w:b/>
                <w:bCs/>
                <w:i/>
              </w:rPr>
            </w:pPr>
            <w:r w:rsidRPr="00557BA3">
              <w:rPr>
                <w:b/>
                <w:bCs/>
                <w:i/>
              </w:rPr>
              <w:t>4901</w:t>
            </w:r>
          </w:p>
        </w:tc>
        <w:tc>
          <w:tcPr>
            <w:tcW w:w="747" w:type="dxa"/>
            <w:tcBorders>
              <w:top w:val="nil"/>
              <w:left w:val="nil"/>
              <w:bottom w:val="single" w:sz="4" w:space="0" w:color="auto"/>
              <w:right w:val="single" w:sz="4" w:space="0" w:color="auto"/>
            </w:tcBorders>
            <w:shd w:val="clear" w:color="000000" w:fill="D9D9D9"/>
            <w:vAlign w:val="center"/>
          </w:tcPr>
          <w:p w14:paraId="2F43887B" w14:textId="77777777" w:rsidR="00D9093F" w:rsidRPr="00557BA3" w:rsidRDefault="00D9093F" w:rsidP="00D9093F">
            <w:pPr>
              <w:jc w:val="center"/>
              <w:rPr>
                <w:b/>
                <w:bCs/>
              </w:rPr>
            </w:pPr>
            <w:r w:rsidRPr="00557BA3">
              <w:rPr>
                <w:b/>
                <w:bCs/>
              </w:rPr>
              <w:t>1085</w:t>
            </w:r>
          </w:p>
        </w:tc>
        <w:tc>
          <w:tcPr>
            <w:tcW w:w="1017" w:type="dxa"/>
            <w:tcBorders>
              <w:top w:val="nil"/>
              <w:left w:val="nil"/>
              <w:bottom w:val="single" w:sz="4" w:space="0" w:color="auto"/>
              <w:right w:val="single" w:sz="4" w:space="0" w:color="auto"/>
            </w:tcBorders>
            <w:shd w:val="clear" w:color="000000" w:fill="D9D9D9"/>
            <w:vAlign w:val="center"/>
          </w:tcPr>
          <w:p w14:paraId="4CD791A7" w14:textId="77777777" w:rsidR="00D9093F" w:rsidRPr="00557BA3" w:rsidRDefault="00D9093F" w:rsidP="00D9093F">
            <w:pPr>
              <w:jc w:val="center"/>
              <w:rPr>
                <w:b/>
                <w:bCs/>
              </w:rPr>
            </w:pPr>
            <w:r w:rsidRPr="00557BA3">
              <w:rPr>
                <w:b/>
                <w:bCs/>
              </w:rPr>
              <w:t>1085</w:t>
            </w:r>
          </w:p>
        </w:tc>
      </w:tr>
    </w:tbl>
    <w:p w14:paraId="4128A922" w14:textId="77777777" w:rsidR="00D9093F" w:rsidRPr="000314A0" w:rsidRDefault="00D9093F" w:rsidP="00D9093F">
      <w:pPr>
        <w:jc w:val="both"/>
        <w:rPr>
          <w:sz w:val="24"/>
          <w:szCs w:val="24"/>
        </w:rPr>
      </w:pPr>
    </w:p>
    <w:p w14:paraId="326C4ED6" w14:textId="77777777" w:rsidR="00557BA3" w:rsidRPr="000314A0" w:rsidRDefault="00557BA3" w:rsidP="00557BA3">
      <w:pPr>
        <w:jc w:val="both"/>
        <w:rPr>
          <w:sz w:val="24"/>
          <w:szCs w:val="24"/>
        </w:rPr>
      </w:pPr>
      <w:r w:rsidRPr="000314A0">
        <w:rPr>
          <w:sz w:val="24"/>
          <w:szCs w:val="24"/>
        </w:rPr>
        <w:t>Szakgimnáziumi képzés esetén a heti és éves szakmai óraszámok: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1734"/>
        <w:gridCol w:w="1984"/>
      </w:tblGrid>
      <w:tr w:rsidR="00557BA3" w:rsidRPr="000314A0" w14:paraId="234642CA" w14:textId="77777777" w:rsidTr="00557BA3">
        <w:trPr>
          <w:trHeight w:val="324"/>
          <w:jc w:val="center"/>
        </w:trPr>
        <w:tc>
          <w:tcPr>
            <w:tcW w:w="2093" w:type="dxa"/>
            <w:shd w:val="clear" w:color="auto" w:fill="D9D9D9" w:themeFill="background1" w:themeFillShade="D9"/>
            <w:tcMar>
              <w:top w:w="0" w:type="dxa"/>
              <w:left w:w="108" w:type="dxa"/>
              <w:bottom w:w="0" w:type="dxa"/>
              <w:right w:w="108" w:type="dxa"/>
            </w:tcMar>
            <w:vAlign w:val="center"/>
            <w:hideMark/>
          </w:tcPr>
          <w:p w14:paraId="00192796" w14:textId="172136C3" w:rsidR="00557BA3" w:rsidRPr="00557BA3" w:rsidRDefault="00557BA3" w:rsidP="00557BA3">
            <w:pPr>
              <w:rPr>
                <w:b/>
              </w:rPr>
            </w:pPr>
            <w:r w:rsidRPr="00557BA3">
              <w:rPr>
                <w:b/>
              </w:rPr>
              <w:t>Évfolyam</w:t>
            </w:r>
          </w:p>
        </w:tc>
        <w:tc>
          <w:tcPr>
            <w:tcW w:w="1734" w:type="dxa"/>
            <w:shd w:val="clear" w:color="auto" w:fill="D9D9D9" w:themeFill="background1" w:themeFillShade="D9"/>
            <w:tcMar>
              <w:top w:w="0" w:type="dxa"/>
              <w:left w:w="108" w:type="dxa"/>
              <w:bottom w:w="0" w:type="dxa"/>
              <w:right w:w="108" w:type="dxa"/>
            </w:tcMar>
            <w:vAlign w:val="center"/>
            <w:hideMark/>
          </w:tcPr>
          <w:p w14:paraId="60104FAD" w14:textId="2264B727" w:rsidR="00557BA3" w:rsidRPr="00557BA3" w:rsidRDefault="00557BA3" w:rsidP="00557BA3">
            <w:pPr>
              <w:rPr>
                <w:b/>
              </w:rPr>
            </w:pPr>
            <w:r w:rsidRPr="00557BA3">
              <w:rPr>
                <w:b/>
              </w:rPr>
              <w:t>Heti óraszám</w:t>
            </w:r>
          </w:p>
        </w:tc>
        <w:tc>
          <w:tcPr>
            <w:tcW w:w="1984" w:type="dxa"/>
            <w:shd w:val="clear" w:color="auto" w:fill="D9D9D9" w:themeFill="background1" w:themeFillShade="D9"/>
            <w:tcMar>
              <w:top w:w="0" w:type="dxa"/>
              <w:left w:w="108" w:type="dxa"/>
              <w:bottom w:w="0" w:type="dxa"/>
              <w:right w:w="108" w:type="dxa"/>
            </w:tcMar>
            <w:vAlign w:val="center"/>
            <w:hideMark/>
          </w:tcPr>
          <w:p w14:paraId="6CCD83CD" w14:textId="0CD327EA" w:rsidR="00557BA3" w:rsidRPr="00557BA3" w:rsidRDefault="00557BA3" w:rsidP="00557BA3">
            <w:pPr>
              <w:rPr>
                <w:b/>
              </w:rPr>
            </w:pPr>
            <w:r w:rsidRPr="00557BA3">
              <w:rPr>
                <w:b/>
              </w:rPr>
              <w:t>Éves óraszám</w:t>
            </w:r>
          </w:p>
        </w:tc>
      </w:tr>
      <w:tr w:rsidR="00557BA3" w:rsidRPr="000314A0" w14:paraId="4A2592AC" w14:textId="77777777" w:rsidTr="00B22780">
        <w:trPr>
          <w:trHeight w:val="324"/>
          <w:jc w:val="center"/>
        </w:trPr>
        <w:tc>
          <w:tcPr>
            <w:tcW w:w="2093" w:type="dxa"/>
            <w:tcMar>
              <w:top w:w="0" w:type="dxa"/>
              <w:left w:w="108" w:type="dxa"/>
              <w:bottom w:w="0" w:type="dxa"/>
              <w:right w:w="108" w:type="dxa"/>
            </w:tcMar>
            <w:hideMark/>
          </w:tcPr>
          <w:p w14:paraId="597D07D6" w14:textId="77777777" w:rsidR="00557BA3" w:rsidRPr="00557BA3" w:rsidRDefault="00557BA3" w:rsidP="00B22780">
            <w:pPr>
              <w:jc w:val="both"/>
            </w:pPr>
            <w:r w:rsidRPr="00557BA3">
              <w:t>9. évfolyam</w:t>
            </w:r>
          </w:p>
        </w:tc>
        <w:tc>
          <w:tcPr>
            <w:tcW w:w="1734" w:type="dxa"/>
            <w:tcMar>
              <w:top w:w="0" w:type="dxa"/>
              <w:left w:w="108" w:type="dxa"/>
              <w:bottom w:w="0" w:type="dxa"/>
              <w:right w:w="108" w:type="dxa"/>
            </w:tcMar>
            <w:hideMark/>
          </w:tcPr>
          <w:p w14:paraId="2CA28F62" w14:textId="77777777" w:rsidR="00557BA3" w:rsidRPr="00557BA3" w:rsidRDefault="00557BA3" w:rsidP="00B22780">
            <w:pPr>
              <w:jc w:val="both"/>
            </w:pPr>
            <w:r w:rsidRPr="00557BA3">
              <w:t>11 óra/hét</w:t>
            </w:r>
          </w:p>
        </w:tc>
        <w:tc>
          <w:tcPr>
            <w:tcW w:w="1984" w:type="dxa"/>
            <w:tcMar>
              <w:top w:w="0" w:type="dxa"/>
              <w:left w:w="108" w:type="dxa"/>
              <w:bottom w:w="0" w:type="dxa"/>
              <w:right w:w="108" w:type="dxa"/>
            </w:tcMar>
            <w:hideMark/>
          </w:tcPr>
          <w:p w14:paraId="736378FE" w14:textId="77777777" w:rsidR="00557BA3" w:rsidRPr="00557BA3" w:rsidRDefault="00557BA3" w:rsidP="00B22780">
            <w:pPr>
              <w:ind w:left="252"/>
              <w:jc w:val="both"/>
            </w:pPr>
            <w:r w:rsidRPr="00557BA3">
              <w:t>396 óra/év</w:t>
            </w:r>
          </w:p>
        </w:tc>
      </w:tr>
      <w:tr w:rsidR="00557BA3" w:rsidRPr="000314A0" w14:paraId="03471FED" w14:textId="77777777" w:rsidTr="00B22780">
        <w:trPr>
          <w:trHeight w:val="324"/>
          <w:jc w:val="center"/>
        </w:trPr>
        <w:tc>
          <w:tcPr>
            <w:tcW w:w="2093" w:type="dxa"/>
            <w:tcMar>
              <w:top w:w="0" w:type="dxa"/>
              <w:left w:w="108" w:type="dxa"/>
              <w:bottom w:w="0" w:type="dxa"/>
              <w:right w:w="108" w:type="dxa"/>
            </w:tcMar>
            <w:hideMark/>
          </w:tcPr>
          <w:p w14:paraId="1E78A7A1" w14:textId="77777777" w:rsidR="00557BA3" w:rsidRPr="00557BA3" w:rsidRDefault="00557BA3" w:rsidP="00B22780">
            <w:pPr>
              <w:jc w:val="both"/>
            </w:pPr>
            <w:r w:rsidRPr="00557BA3">
              <w:t>10. évfolyam</w:t>
            </w:r>
          </w:p>
        </w:tc>
        <w:tc>
          <w:tcPr>
            <w:tcW w:w="1734" w:type="dxa"/>
            <w:tcMar>
              <w:top w:w="0" w:type="dxa"/>
              <w:left w:w="108" w:type="dxa"/>
              <w:bottom w:w="0" w:type="dxa"/>
              <w:right w:w="108" w:type="dxa"/>
            </w:tcMar>
            <w:hideMark/>
          </w:tcPr>
          <w:p w14:paraId="15C3887C" w14:textId="77777777" w:rsidR="00557BA3" w:rsidRPr="00557BA3" w:rsidRDefault="00557BA3" w:rsidP="00B22780">
            <w:pPr>
              <w:jc w:val="both"/>
            </w:pPr>
            <w:r w:rsidRPr="00557BA3">
              <w:t>12 óra/hét</w:t>
            </w:r>
          </w:p>
        </w:tc>
        <w:tc>
          <w:tcPr>
            <w:tcW w:w="1984" w:type="dxa"/>
            <w:tcMar>
              <w:top w:w="0" w:type="dxa"/>
              <w:left w:w="108" w:type="dxa"/>
              <w:bottom w:w="0" w:type="dxa"/>
              <w:right w:w="108" w:type="dxa"/>
            </w:tcMar>
            <w:hideMark/>
          </w:tcPr>
          <w:p w14:paraId="0957AAFB" w14:textId="77777777" w:rsidR="00557BA3" w:rsidRPr="00557BA3" w:rsidRDefault="00557BA3" w:rsidP="00B22780">
            <w:pPr>
              <w:ind w:left="252"/>
              <w:jc w:val="both"/>
            </w:pPr>
            <w:r w:rsidRPr="00557BA3">
              <w:t>432 óra/év</w:t>
            </w:r>
          </w:p>
        </w:tc>
      </w:tr>
      <w:tr w:rsidR="00557BA3" w:rsidRPr="000314A0" w14:paraId="0023EA49" w14:textId="77777777" w:rsidTr="00B22780">
        <w:trPr>
          <w:trHeight w:val="324"/>
          <w:jc w:val="center"/>
        </w:trPr>
        <w:tc>
          <w:tcPr>
            <w:tcW w:w="2093" w:type="dxa"/>
            <w:tcMar>
              <w:top w:w="0" w:type="dxa"/>
              <w:left w:w="108" w:type="dxa"/>
              <w:bottom w:w="0" w:type="dxa"/>
              <w:right w:w="108" w:type="dxa"/>
            </w:tcMar>
            <w:hideMark/>
          </w:tcPr>
          <w:p w14:paraId="5AA0782D" w14:textId="77777777" w:rsidR="00557BA3" w:rsidRPr="00557BA3" w:rsidRDefault="00557BA3" w:rsidP="00B22780">
            <w:pPr>
              <w:jc w:val="both"/>
            </w:pPr>
            <w:r w:rsidRPr="00557BA3">
              <w:t>11. évfolyam</w:t>
            </w:r>
          </w:p>
        </w:tc>
        <w:tc>
          <w:tcPr>
            <w:tcW w:w="1734" w:type="dxa"/>
            <w:tcMar>
              <w:top w:w="0" w:type="dxa"/>
              <w:left w:w="108" w:type="dxa"/>
              <w:bottom w:w="0" w:type="dxa"/>
              <w:right w:w="108" w:type="dxa"/>
            </w:tcMar>
            <w:hideMark/>
          </w:tcPr>
          <w:p w14:paraId="592F2F37" w14:textId="77777777" w:rsidR="00557BA3" w:rsidRPr="00557BA3" w:rsidRDefault="00557BA3" w:rsidP="00B22780">
            <w:pPr>
              <w:jc w:val="both"/>
            </w:pPr>
            <w:r w:rsidRPr="00557BA3">
              <w:t>10 óra/hét</w:t>
            </w:r>
          </w:p>
        </w:tc>
        <w:tc>
          <w:tcPr>
            <w:tcW w:w="1984" w:type="dxa"/>
            <w:tcMar>
              <w:top w:w="0" w:type="dxa"/>
              <w:left w:w="108" w:type="dxa"/>
              <w:bottom w:w="0" w:type="dxa"/>
              <w:right w:w="108" w:type="dxa"/>
            </w:tcMar>
            <w:hideMark/>
          </w:tcPr>
          <w:p w14:paraId="02332BCC" w14:textId="77777777" w:rsidR="00557BA3" w:rsidRPr="00557BA3" w:rsidRDefault="00557BA3" w:rsidP="00B22780">
            <w:pPr>
              <w:ind w:left="252"/>
              <w:jc w:val="both"/>
            </w:pPr>
            <w:r w:rsidRPr="00557BA3">
              <w:t>360 óra/év</w:t>
            </w:r>
          </w:p>
        </w:tc>
      </w:tr>
      <w:tr w:rsidR="00557BA3" w:rsidRPr="000314A0" w14:paraId="4A5E91C9" w14:textId="77777777" w:rsidTr="00B22780">
        <w:trPr>
          <w:trHeight w:val="324"/>
          <w:jc w:val="center"/>
        </w:trPr>
        <w:tc>
          <w:tcPr>
            <w:tcW w:w="2093" w:type="dxa"/>
            <w:tcMar>
              <w:top w:w="0" w:type="dxa"/>
              <w:left w:w="108" w:type="dxa"/>
              <w:bottom w:w="0" w:type="dxa"/>
              <w:right w:w="108" w:type="dxa"/>
            </w:tcMar>
            <w:hideMark/>
          </w:tcPr>
          <w:p w14:paraId="7CDF9656" w14:textId="77777777" w:rsidR="00557BA3" w:rsidRPr="00557BA3" w:rsidRDefault="00557BA3" w:rsidP="00B22780">
            <w:pPr>
              <w:jc w:val="both"/>
            </w:pPr>
            <w:r w:rsidRPr="00557BA3">
              <w:t>12. évfolyam</w:t>
            </w:r>
          </w:p>
        </w:tc>
        <w:tc>
          <w:tcPr>
            <w:tcW w:w="1734" w:type="dxa"/>
            <w:tcMar>
              <w:top w:w="0" w:type="dxa"/>
              <w:left w:w="108" w:type="dxa"/>
              <w:bottom w:w="0" w:type="dxa"/>
              <w:right w:w="108" w:type="dxa"/>
            </w:tcMar>
            <w:hideMark/>
          </w:tcPr>
          <w:p w14:paraId="28974B56" w14:textId="77777777" w:rsidR="00557BA3" w:rsidRPr="00557BA3" w:rsidRDefault="00557BA3" w:rsidP="00B22780">
            <w:pPr>
              <w:jc w:val="both"/>
            </w:pPr>
            <w:r w:rsidRPr="00557BA3">
              <w:t>10 óra/hét</w:t>
            </w:r>
          </w:p>
        </w:tc>
        <w:tc>
          <w:tcPr>
            <w:tcW w:w="1984" w:type="dxa"/>
            <w:tcMar>
              <w:top w:w="0" w:type="dxa"/>
              <w:left w:w="108" w:type="dxa"/>
              <w:bottom w:w="0" w:type="dxa"/>
              <w:right w:w="108" w:type="dxa"/>
            </w:tcMar>
            <w:hideMark/>
          </w:tcPr>
          <w:p w14:paraId="4F31F3B0" w14:textId="77777777" w:rsidR="00557BA3" w:rsidRPr="00557BA3" w:rsidRDefault="00557BA3" w:rsidP="00B22780">
            <w:pPr>
              <w:ind w:left="252"/>
              <w:jc w:val="both"/>
            </w:pPr>
            <w:r w:rsidRPr="00557BA3">
              <w:t>310 óra/év</w:t>
            </w:r>
          </w:p>
        </w:tc>
      </w:tr>
      <w:tr w:rsidR="00557BA3" w:rsidRPr="000314A0" w14:paraId="624A7AEC" w14:textId="77777777" w:rsidTr="00B22780">
        <w:trPr>
          <w:trHeight w:val="324"/>
          <w:jc w:val="center"/>
        </w:trPr>
        <w:tc>
          <w:tcPr>
            <w:tcW w:w="2093" w:type="dxa"/>
            <w:tcMar>
              <w:top w:w="0" w:type="dxa"/>
              <w:left w:w="108" w:type="dxa"/>
              <w:bottom w:w="0" w:type="dxa"/>
              <w:right w:w="108" w:type="dxa"/>
            </w:tcMar>
            <w:hideMark/>
          </w:tcPr>
          <w:p w14:paraId="290BA69C" w14:textId="77777777" w:rsidR="00557BA3" w:rsidRPr="00557BA3" w:rsidRDefault="00557BA3" w:rsidP="00B22780">
            <w:pPr>
              <w:jc w:val="both"/>
            </w:pPr>
            <w:r w:rsidRPr="00557BA3">
              <w:t>5/13. évfolyam</w:t>
            </w:r>
          </w:p>
        </w:tc>
        <w:tc>
          <w:tcPr>
            <w:tcW w:w="1734" w:type="dxa"/>
            <w:tcMar>
              <w:top w:w="0" w:type="dxa"/>
              <w:left w:w="108" w:type="dxa"/>
              <w:bottom w:w="0" w:type="dxa"/>
              <w:right w:w="108" w:type="dxa"/>
            </w:tcMar>
            <w:hideMark/>
          </w:tcPr>
          <w:p w14:paraId="3F03794D" w14:textId="77777777" w:rsidR="00557BA3" w:rsidRPr="00557BA3" w:rsidRDefault="00557BA3" w:rsidP="00B22780">
            <w:pPr>
              <w:jc w:val="both"/>
            </w:pPr>
            <w:r w:rsidRPr="00557BA3">
              <w:t>31 óra/hét</w:t>
            </w:r>
          </w:p>
        </w:tc>
        <w:tc>
          <w:tcPr>
            <w:tcW w:w="1984" w:type="dxa"/>
            <w:tcMar>
              <w:top w:w="0" w:type="dxa"/>
              <w:left w:w="108" w:type="dxa"/>
              <w:bottom w:w="0" w:type="dxa"/>
              <w:right w:w="108" w:type="dxa"/>
            </w:tcMar>
            <w:hideMark/>
          </w:tcPr>
          <w:p w14:paraId="03515585" w14:textId="77777777" w:rsidR="00557BA3" w:rsidRPr="00557BA3" w:rsidRDefault="00557BA3" w:rsidP="00B22780">
            <w:pPr>
              <w:ind w:left="252"/>
              <w:jc w:val="both"/>
            </w:pPr>
            <w:r w:rsidRPr="00557BA3">
              <w:t>961 óra/év</w:t>
            </w:r>
          </w:p>
        </w:tc>
      </w:tr>
      <w:tr w:rsidR="00557BA3" w:rsidRPr="000314A0" w14:paraId="7246F492" w14:textId="77777777" w:rsidTr="00B22780">
        <w:trPr>
          <w:trHeight w:val="324"/>
          <w:jc w:val="center"/>
        </w:trPr>
        <w:tc>
          <w:tcPr>
            <w:tcW w:w="3827" w:type="dxa"/>
            <w:gridSpan w:val="2"/>
            <w:tcMar>
              <w:top w:w="0" w:type="dxa"/>
              <w:left w:w="108" w:type="dxa"/>
              <w:bottom w:w="0" w:type="dxa"/>
              <w:right w:w="108" w:type="dxa"/>
            </w:tcMar>
            <w:hideMark/>
          </w:tcPr>
          <w:p w14:paraId="5E5AA4FF" w14:textId="77777777" w:rsidR="00557BA3" w:rsidRPr="00557BA3" w:rsidRDefault="00557BA3" w:rsidP="00B22780">
            <w:pPr>
              <w:jc w:val="both"/>
            </w:pPr>
            <w:r w:rsidRPr="00557BA3">
              <w:t>Összesen:</w:t>
            </w:r>
          </w:p>
        </w:tc>
        <w:tc>
          <w:tcPr>
            <w:tcW w:w="1984" w:type="dxa"/>
            <w:tcMar>
              <w:top w:w="0" w:type="dxa"/>
              <w:left w:w="108" w:type="dxa"/>
              <w:bottom w:w="0" w:type="dxa"/>
              <w:right w:w="108" w:type="dxa"/>
            </w:tcMar>
            <w:hideMark/>
          </w:tcPr>
          <w:p w14:paraId="5678C5BE" w14:textId="77777777" w:rsidR="00557BA3" w:rsidRPr="00557BA3" w:rsidRDefault="00557BA3" w:rsidP="00B22780">
            <w:pPr>
              <w:ind w:left="252"/>
              <w:jc w:val="both"/>
            </w:pPr>
            <w:r w:rsidRPr="00557BA3">
              <w:t>2459 óra</w:t>
            </w:r>
          </w:p>
        </w:tc>
      </w:tr>
    </w:tbl>
    <w:p w14:paraId="27216A1F" w14:textId="77777777" w:rsidR="00557BA3" w:rsidRPr="000314A0" w:rsidRDefault="00557BA3" w:rsidP="0093262A">
      <w:pPr>
        <w:pStyle w:val="bekezds"/>
      </w:pPr>
      <w:r w:rsidRPr="000314A0">
        <w:t>Amennyiben a kerettantervek kiadásának és jóváhagyásának rendjéről szóló rendeletben a szakgimnáziumok 9-12. évfolyama számára kiadott kerettanterv óraterve alapján a kötelezően választható tantárgyak közül a szakmai tantárgyat választja a szakképző iskola akkor a 11. évfolyamon 72 óra és a 12. évfolyamon 62 óra időkeret szakmai tartalmáról a szakképző iskola szakmai programjában kell rendelkezni.</w:t>
      </w:r>
    </w:p>
    <w:p w14:paraId="6148A995" w14:textId="772C4CED" w:rsidR="00335CF7" w:rsidRDefault="008F6E9C" w:rsidP="00077B83">
      <w:pPr>
        <w:pStyle w:val="c3"/>
      </w:pPr>
      <w:bookmarkStart w:id="621" w:name="_Toc149067216"/>
      <w:r>
        <w:t>4</w:t>
      </w:r>
      <w:r w:rsidR="005107B3" w:rsidRPr="000314A0">
        <w:t>.1.</w:t>
      </w:r>
      <w:r w:rsidR="00557BA3">
        <w:t>1.</w:t>
      </w:r>
      <w:r w:rsidR="005107B3" w:rsidRPr="000314A0">
        <w:t xml:space="preserve"> </w:t>
      </w:r>
      <w:r w:rsidR="00335CF7">
        <w:t>K</w:t>
      </w:r>
      <w:r w:rsidR="00335CF7" w:rsidRPr="000314A0">
        <w:t>ötelezően választandó vagy szabadon válas</w:t>
      </w:r>
      <w:r w:rsidR="00335CF7">
        <w:t>ztható foglalkozások</w:t>
      </w:r>
      <w:bookmarkEnd w:id="621"/>
    </w:p>
    <w:p w14:paraId="23E7E1E9" w14:textId="36506572" w:rsidR="00430E56" w:rsidRPr="000314A0" w:rsidRDefault="00DC6289" w:rsidP="008F6E9C">
      <w:pPr>
        <w:spacing w:before="120" w:after="120"/>
        <w:jc w:val="both"/>
        <w:rPr>
          <w:sz w:val="24"/>
          <w:szCs w:val="24"/>
        </w:rPr>
      </w:pPr>
      <w:r>
        <w:rPr>
          <w:sz w:val="24"/>
          <w:szCs w:val="24"/>
        </w:rPr>
        <w:t>4.1.1.1.</w:t>
      </w:r>
      <w:r w:rsidR="00430E56" w:rsidRPr="000314A0">
        <w:rPr>
          <w:sz w:val="24"/>
          <w:szCs w:val="24"/>
        </w:rPr>
        <w:t xml:space="preserve"> Ágazathoz kapcsolódó tantárgyak: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9"/>
        <w:gridCol w:w="1985"/>
      </w:tblGrid>
      <w:tr w:rsidR="00430E56" w:rsidRPr="000314A0" w14:paraId="79D84902" w14:textId="77777777" w:rsidTr="002C0864">
        <w:tc>
          <w:tcPr>
            <w:tcW w:w="3028" w:type="dxa"/>
            <w:shd w:val="clear" w:color="auto" w:fill="D9D9D9" w:themeFill="background1" w:themeFillShade="D9"/>
            <w:vAlign w:val="center"/>
          </w:tcPr>
          <w:p w14:paraId="11D26623" w14:textId="77777777" w:rsidR="00430E56" w:rsidRPr="00557BA3" w:rsidRDefault="00430E56" w:rsidP="00557BA3">
            <w:pPr>
              <w:rPr>
                <w:b/>
              </w:rPr>
            </w:pPr>
            <w:r w:rsidRPr="00557BA3">
              <w:rPr>
                <w:b/>
              </w:rPr>
              <w:t>Ágazat megnevezése</w:t>
            </w:r>
          </w:p>
        </w:tc>
        <w:tc>
          <w:tcPr>
            <w:tcW w:w="4049" w:type="dxa"/>
            <w:shd w:val="clear" w:color="auto" w:fill="D9D9D9" w:themeFill="background1" w:themeFillShade="D9"/>
            <w:vAlign w:val="center"/>
          </w:tcPr>
          <w:p w14:paraId="4FA512EC" w14:textId="77777777" w:rsidR="00430E56" w:rsidRPr="00557BA3" w:rsidRDefault="00430E56" w:rsidP="00557BA3">
            <w:pPr>
              <w:rPr>
                <w:b/>
              </w:rPr>
            </w:pPr>
            <w:r w:rsidRPr="00557BA3">
              <w:rPr>
                <w:b/>
              </w:rPr>
              <w:t>Tantárgy neve</w:t>
            </w:r>
          </w:p>
        </w:tc>
        <w:tc>
          <w:tcPr>
            <w:tcW w:w="1985" w:type="dxa"/>
            <w:shd w:val="clear" w:color="auto" w:fill="D9D9D9" w:themeFill="background1" w:themeFillShade="D9"/>
            <w:vAlign w:val="center"/>
          </w:tcPr>
          <w:p w14:paraId="0AD3C925" w14:textId="77777777" w:rsidR="00430E56" w:rsidRPr="00557BA3" w:rsidRDefault="00430E56" w:rsidP="00557BA3">
            <w:pPr>
              <w:rPr>
                <w:b/>
              </w:rPr>
            </w:pPr>
            <w:r w:rsidRPr="00557BA3">
              <w:rPr>
                <w:b/>
              </w:rPr>
              <w:t>heti óraszáma</w:t>
            </w:r>
          </w:p>
        </w:tc>
      </w:tr>
      <w:tr w:rsidR="00430E56" w:rsidRPr="000314A0" w14:paraId="3760374C" w14:textId="77777777" w:rsidTr="002C0864">
        <w:tc>
          <w:tcPr>
            <w:tcW w:w="3028" w:type="dxa"/>
            <w:vAlign w:val="center"/>
          </w:tcPr>
          <w:p w14:paraId="7975D73F" w14:textId="77777777" w:rsidR="00430E56" w:rsidRPr="00557BA3" w:rsidRDefault="00430E56" w:rsidP="00557BA3">
            <w:r w:rsidRPr="00557BA3">
              <w:t>IV. Pedagógia ágazat</w:t>
            </w:r>
          </w:p>
        </w:tc>
        <w:tc>
          <w:tcPr>
            <w:tcW w:w="4049" w:type="dxa"/>
            <w:vAlign w:val="center"/>
          </w:tcPr>
          <w:p w14:paraId="38CF801A" w14:textId="77777777" w:rsidR="00430E56" w:rsidRPr="00557BA3" w:rsidRDefault="00430E56" w:rsidP="00557BA3">
            <w:r w:rsidRPr="00557BA3">
              <w:t>Biológia</w:t>
            </w:r>
          </w:p>
        </w:tc>
        <w:tc>
          <w:tcPr>
            <w:tcW w:w="1985" w:type="dxa"/>
            <w:vAlign w:val="center"/>
          </w:tcPr>
          <w:p w14:paraId="0B7234CC" w14:textId="77777777" w:rsidR="00430E56" w:rsidRPr="00557BA3" w:rsidRDefault="00430E56" w:rsidP="00557BA3">
            <w:r w:rsidRPr="00557BA3">
              <w:t>2 óra</w:t>
            </w:r>
          </w:p>
        </w:tc>
      </w:tr>
      <w:tr w:rsidR="00430E56" w:rsidRPr="000314A0" w14:paraId="514B9C30" w14:textId="77777777" w:rsidTr="002C0864">
        <w:tc>
          <w:tcPr>
            <w:tcW w:w="3028" w:type="dxa"/>
            <w:vAlign w:val="center"/>
          </w:tcPr>
          <w:p w14:paraId="01363980" w14:textId="77777777" w:rsidR="00430E56" w:rsidRPr="00557BA3" w:rsidRDefault="00430E56" w:rsidP="00557BA3">
            <w:r w:rsidRPr="00557BA3">
              <w:t>XI. Villamosipar és elektronika</w:t>
            </w:r>
          </w:p>
        </w:tc>
        <w:tc>
          <w:tcPr>
            <w:tcW w:w="4049" w:type="dxa"/>
            <w:vAlign w:val="center"/>
          </w:tcPr>
          <w:p w14:paraId="1848A3A4" w14:textId="77777777" w:rsidR="00430E56" w:rsidRPr="00557BA3" w:rsidRDefault="00430E56" w:rsidP="00557BA3">
            <w:r w:rsidRPr="00557BA3">
              <w:t>Fizika</w:t>
            </w:r>
          </w:p>
        </w:tc>
        <w:tc>
          <w:tcPr>
            <w:tcW w:w="1985" w:type="dxa"/>
            <w:vAlign w:val="center"/>
          </w:tcPr>
          <w:p w14:paraId="35BA90A3" w14:textId="77777777" w:rsidR="00430E56" w:rsidRPr="00557BA3" w:rsidRDefault="00430E56" w:rsidP="00557BA3">
            <w:r w:rsidRPr="00557BA3">
              <w:t>2 óra</w:t>
            </w:r>
          </w:p>
        </w:tc>
      </w:tr>
      <w:tr w:rsidR="00430E56" w:rsidRPr="000314A0" w14:paraId="25F4BBF4" w14:textId="77777777" w:rsidTr="002C0864">
        <w:tc>
          <w:tcPr>
            <w:tcW w:w="3028" w:type="dxa"/>
            <w:vAlign w:val="center"/>
          </w:tcPr>
          <w:p w14:paraId="5CB3ACDC" w14:textId="77777777" w:rsidR="00430E56" w:rsidRPr="00557BA3" w:rsidRDefault="00430E56" w:rsidP="00557BA3">
            <w:r w:rsidRPr="00557BA3">
              <w:t>XII. Távközlés</w:t>
            </w:r>
          </w:p>
        </w:tc>
        <w:tc>
          <w:tcPr>
            <w:tcW w:w="4049" w:type="dxa"/>
            <w:vAlign w:val="center"/>
          </w:tcPr>
          <w:p w14:paraId="73FB6270" w14:textId="77777777" w:rsidR="00430E56" w:rsidRPr="00557BA3" w:rsidRDefault="00430E56" w:rsidP="00557BA3">
            <w:r w:rsidRPr="00557BA3">
              <w:t>Fizika</w:t>
            </w:r>
          </w:p>
        </w:tc>
        <w:tc>
          <w:tcPr>
            <w:tcW w:w="1985" w:type="dxa"/>
            <w:vAlign w:val="center"/>
          </w:tcPr>
          <w:p w14:paraId="0DFC5FD2" w14:textId="77777777" w:rsidR="00430E56" w:rsidRPr="00557BA3" w:rsidRDefault="00430E56" w:rsidP="00557BA3">
            <w:r w:rsidRPr="00557BA3">
              <w:t>2 óra</w:t>
            </w:r>
          </w:p>
        </w:tc>
      </w:tr>
      <w:tr w:rsidR="00430E56" w:rsidRPr="000314A0" w14:paraId="387BE9A8" w14:textId="77777777" w:rsidTr="002C0864">
        <w:tc>
          <w:tcPr>
            <w:tcW w:w="3028" w:type="dxa"/>
            <w:vAlign w:val="center"/>
          </w:tcPr>
          <w:p w14:paraId="38DB501D" w14:textId="77777777" w:rsidR="00430E56" w:rsidRPr="00557BA3" w:rsidRDefault="00430E56" w:rsidP="00557BA3">
            <w:r w:rsidRPr="00557BA3">
              <w:t>XIII. Informatika</w:t>
            </w:r>
          </w:p>
        </w:tc>
        <w:tc>
          <w:tcPr>
            <w:tcW w:w="4049" w:type="dxa"/>
            <w:vAlign w:val="center"/>
          </w:tcPr>
          <w:p w14:paraId="509D4585" w14:textId="77777777" w:rsidR="00430E56" w:rsidRPr="00557BA3" w:rsidRDefault="00430E56" w:rsidP="00557BA3">
            <w:r w:rsidRPr="00557BA3">
              <w:t>Fizika</w:t>
            </w:r>
          </w:p>
        </w:tc>
        <w:tc>
          <w:tcPr>
            <w:tcW w:w="1985" w:type="dxa"/>
            <w:vAlign w:val="center"/>
          </w:tcPr>
          <w:p w14:paraId="3C80E91E" w14:textId="77777777" w:rsidR="00430E56" w:rsidRPr="00557BA3" w:rsidRDefault="00430E56" w:rsidP="00557BA3">
            <w:r w:rsidRPr="00557BA3">
              <w:t>2 óra</w:t>
            </w:r>
          </w:p>
        </w:tc>
      </w:tr>
      <w:tr w:rsidR="00430E56" w:rsidRPr="000314A0" w14:paraId="7E640A1B" w14:textId="77777777" w:rsidTr="002C0864">
        <w:tc>
          <w:tcPr>
            <w:tcW w:w="3028" w:type="dxa"/>
            <w:vAlign w:val="center"/>
          </w:tcPr>
          <w:p w14:paraId="04BFAFFF" w14:textId="77777777" w:rsidR="00430E56" w:rsidRPr="00557BA3" w:rsidRDefault="00430E56" w:rsidP="00557BA3">
            <w:r w:rsidRPr="00557BA3">
              <w:t>XXIII. Környezetvédelem</w:t>
            </w:r>
          </w:p>
        </w:tc>
        <w:tc>
          <w:tcPr>
            <w:tcW w:w="4049" w:type="dxa"/>
            <w:vAlign w:val="center"/>
          </w:tcPr>
          <w:p w14:paraId="48CF7492" w14:textId="77777777" w:rsidR="00430E56" w:rsidRPr="00557BA3" w:rsidRDefault="00430E56" w:rsidP="00557BA3">
            <w:r w:rsidRPr="00557BA3">
              <w:t>Biológia</w:t>
            </w:r>
          </w:p>
        </w:tc>
        <w:tc>
          <w:tcPr>
            <w:tcW w:w="1985" w:type="dxa"/>
            <w:vAlign w:val="center"/>
          </w:tcPr>
          <w:p w14:paraId="59B7E1F3" w14:textId="77777777" w:rsidR="00430E56" w:rsidRPr="00557BA3" w:rsidRDefault="00430E56" w:rsidP="00557BA3">
            <w:r w:rsidRPr="00557BA3">
              <w:t>2 óra</w:t>
            </w:r>
          </w:p>
        </w:tc>
      </w:tr>
      <w:tr w:rsidR="00430E56" w:rsidRPr="000314A0" w14:paraId="071E1241" w14:textId="77777777" w:rsidTr="002C0864">
        <w:tc>
          <w:tcPr>
            <w:tcW w:w="3028" w:type="dxa"/>
            <w:vAlign w:val="center"/>
          </w:tcPr>
          <w:p w14:paraId="5EE49E0D" w14:textId="77777777" w:rsidR="00430E56" w:rsidRPr="00557BA3" w:rsidRDefault="00430E56" w:rsidP="00557BA3">
            <w:r w:rsidRPr="00557BA3">
              <w:t>XXXVII. Sport</w:t>
            </w:r>
          </w:p>
        </w:tc>
        <w:tc>
          <w:tcPr>
            <w:tcW w:w="4049" w:type="dxa"/>
            <w:vAlign w:val="center"/>
          </w:tcPr>
          <w:p w14:paraId="03903676" w14:textId="77777777" w:rsidR="00430E56" w:rsidRPr="00557BA3" w:rsidRDefault="00430E56" w:rsidP="00557BA3">
            <w:r w:rsidRPr="00557BA3">
              <w:t>Biológia</w:t>
            </w:r>
          </w:p>
        </w:tc>
        <w:tc>
          <w:tcPr>
            <w:tcW w:w="1985" w:type="dxa"/>
            <w:vAlign w:val="center"/>
          </w:tcPr>
          <w:p w14:paraId="4E860942" w14:textId="77777777" w:rsidR="00430E56" w:rsidRPr="00557BA3" w:rsidRDefault="00430E56" w:rsidP="00557BA3">
            <w:r w:rsidRPr="00557BA3">
              <w:t>2 óra</w:t>
            </w:r>
          </w:p>
        </w:tc>
      </w:tr>
      <w:tr w:rsidR="00430E56" w:rsidRPr="000314A0" w14:paraId="33040058" w14:textId="77777777" w:rsidTr="002C0864">
        <w:tc>
          <w:tcPr>
            <w:tcW w:w="3028" w:type="dxa"/>
            <w:vAlign w:val="center"/>
          </w:tcPr>
          <w:p w14:paraId="27AF02F5" w14:textId="77777777" w:rsidR="00430E56" w:rsidRPr="00557BA3" w:rsidRDefault="00430E56" w:rsidP="00557BA3">
            <w:r w:rsidRPr="00557BA3">
              <w:t>XLI. Vízügy</w:t>
            </w:r>
          </w:p>
        </w:tc>
        <w:tc>
          <w:tcPr>
            <w:tcW w:w="4049" w:type="dxa"/>
            <w:vAlign w:val="center"/>
          </w:tcPr>
          <w:p w14:paraId="00114574" w14:textId="77777777" w:rsidR="00430E56" w:rsidRPr="00557BA3" w:rsidRDefault="00430E56" w:rsidP="00557BA3">
            <w:r w:rsidRPr="00557BA3">
              <w:t>Fizika</w:t>
            </w:r>
          </w:p>
        </w:tc>
        <w:tc>
          <w:tcPr>
            <w:tcW w:w="1985" w:type="dxa"/>
            <w:vAlign w:val="center"/>
          </w:tcPr>
          <w:p w14:paraId="31A21B74" w14:textId="77777777" w:rsidR="00430E56" w:rsidRPr="00557BA3" w:rsidRDefault="00430E56" w:rsidP="00557BA3">
            <w:r w:rsidRPr="00557BA3">
              <w:t>2 óra</w:t>
            </w:r>
          </w:p>
        </w:tc>
      </w:tr>
      <w:tr w:rsidR="00430E56" w:rsidRPr="000314A0" w14:paraId="76F5D11E" w14:textId="77777777" w:rsidTr="002C0864">
        <w:tc>
          <w:tcPr>
            <w:tcW w:w="3028" w:type="dxa"/>
            <w:vAlign w:val="center"/>
          </w:tcPr>
          <w:p w14:paraId="3B8DF0DB" w14:textId="77777777" w:rsidR="00430E56" w:rsidRPr="00557BA3" w:rsidRDefault="00430E56" w:rsidP="00557BA3">
            <w:r w:rsidRPr="00557BA3">
              <w:rPr>
                <w:bCs/>
              </w:rPr>
              <w:t xml:space="preserve">XL. Közlekedés, szállítmányozás és logisztika </w:t>
            </w:r>
          </w:p>
        </w:tc>
        <w:tc>
          <w:tcPr>
            <w:tcW w:w="4049" w:type="dxa"/>
            <w:vAlign w:val="center"/>
          </w:tcPr>
          <w:p w14:paraId="4F5DE6F0" w14:textId="77777777" w:rsidR="00430E56" w:rsidRPr="00557BA3" w:rsidRDefault="00430E56" w:rsidP="00557BA3">
            <w:r w:rsidRPr="00557BA3">
              <w:t>Fizika</w:t>
            </w:r>
          </w:p>
        </w:tc>
        <w:tc>
          <w:tcPr>
            <w:tcW w:w="1985" w:type="dxa"/>
            <w:vAlign w:val="center"/>
          </w:tcPr>
          <w:p w14:paraId="607155CF" w14:textId="77777777" w:rsidR="00430E56" w:rsidRPr="00557BA3" w:rsidRDefault="00430E56" w:rsidP="00557BA3">
            <w:r w:rsidRPr="00557BA3">
              <w:t>2 óra</w:t>
            </w:r>
          </w:p>
        </w:tc>
      </w:tr>
    </w:tbl>
    <w:p w14:paraId="5BBC05F2" w14:textId="37E214CF" w:rsidR="00430E56" w:rsidRPr="000314A0" w:rsidRDefault="00DC6289" w:rsidP="008F6E9C">
      <w:pPr>
        <w:spacing w:before="120" w:after="120"/>
        <w:jc w:val="both"/>
        <w:rPr>
          <w:sz w:val="24"/>
          <w:szCs w:val="24"/>
        </w:rPr>
      </w:pPr>
      <w:r>
        <w:rPr>
          <w:sz w:val="24"/>
          <w:szCs w:val="24"/>
        </w:rPr>
        <w:t>4.1.1.2.</w:t>
      </w:r>
      <w:r w:rsidR="00430E56" w:rsidRPr="000314A0">
        <w:rPr>
          <w:sz w:val="24"/>
          <w:szCs w:val="24"/>
        </w:rPr>
        <w:t xml:space="preserve"> Kötelezően választható tantárgyak 11. évfolyamban (heti 2 óra):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9"/>
        <w:gridCol w:w="1985"/>
      </w:tblGrid>
      <w:tr w:rsidR="00430E56" w:rsidRPr="000314A0" w14:paraId="5EC9BB2D" w14:textId="77777777" w:rsidTr="002C0864">
        <w:tc>
          <w:tcPr>
            <w:tcW w:w="3028" w:type="dxa"/>
            <w:shd w:val="clear" w:color="auto" w:fill="D9D9D9" w:themeFill="background1" w:themeFillShade="D9"/>
            <w:vAlign w:val="center"/>
          </w:tcPr>
          <w:p w14:paraId="573CF9C4" w14:textId="77777777" w:rsidR="00430E56" w:rsidRPr="00557BA3" w:rsidRDefault="00430E56" w:rsidP="00557BA3">
            <w:pPr>
              <w:rPr>
                <w:b/>
              </w:rPr>
            </w:pPr>
            <w:r w:rsidRPr="00557BA3">
              <w:rPr>
                <w:b/>
              </w:rPr>
              <w:t>Ágazat megnevezése</w:t>
            </w:r>
          </w:p>
        </w:tc>
        <w:tc>
          <w:tcPr>
            <w:tcW w:w="4049" w:type="dxa"/>
            <w:shd w:val="clear" w:color="auto" w:fill="D9D9D9" w:themeFill="background1" w:themeFillShade="D9"/>
            <w:vAlign w:val="center"/>
          </w:tcPr>
          <w:p w14:paraId="5946C0C6" w14:textId="77777777" w:rsidR="00430E56" w:rsidRPr="00557BA3" w:rsidRDefault="00430E56" w:rsidP="00557BA3">
            <w:pPr>
              <w:rPr>
                <w:b/>
              </w:rPr>
            </w:pPr>
            <w:r w:rsidRPr="00557BA3">
              <w:rPr>
                <w:b/>
              </w:rPr>
              <w:t>Tantárgy neve</w:t>
            </w:r>
          </w:p>
        </w:tc>
        <w:tc>
          <w:tcPr>
            <w:tcW w:w="1985" w:type="dxa"/>
            <w:shd w:val="clear" w:color="auto" w:fill="D9D9D9" w:themeFill="background1" w:themeFillShade="D9"/>
            <w:vAlign w:val="center"/>
          </w:tcPr>
          <w:p w14:paraId="0A5E4D57" w14:textId="77777777" w:rsidR="00430E56" w:rsidRPr="00557BA3" w:rsidRDefault="00430E56" w:rsidP="00557BA3">
            <w:pPr>
              <w:rPr>
                <w:b/>
              </w:rPr>
            </w:pPr>
            <w:r w:rsidRPr="00557BA3">
              <w:rPr>
                <w:b/>
              </w:rPr>
              <w:t>heti óraszáma</w:t>
            </w:r>
          </w:p>
        </w:tc>
      </w:tr>
      <w:tr w:rsidR="00430E56" w:rsidRPr="000314A0" w14:paraId="33207DCE" w14:textId="77777777" w:rsidTr="002C0864">
        <w:tc>
          <w:tcPr>
            <w:tcW w:w="3028" w:type="dxa"/>
            <w:vAlign w:val="center"/>
          </w:tcPr>
          <w:p w14:paraId="7C1E8C81" w14:textId="77777777" w:rsidR="00430E56" w:rsidRPr="00557BA3" w:rsidRDefault="00430E56" w:rsidP="00557BA3">
            <w:r w:rsidRPr="00557BA3">
              <w:t>IV. Pedagógia ágazat</w:t>
            </w:r>
          </w:p>
        </w:tc>
        <w:tc>
          <w:tcPr>
            <w:tcW w:w="4049" w:type="dxa"/>
            <w:vAlign w:val="center"/>
          </w:tcPr>
          <w:p w14:paraId="3B0124EE" w14:textId="77777777" w:rsidR="00430E56" w:rsidRPr="00557BA3" w:rsidRDefault="00430E56" w:rsidP="00557BA3">
            <w:r w:rsidRPr="00557BA3">
              <w:t>Pszichológia</w:t>
            </w:r>
          </w:p>
        </w:tc>
        <w:tc>
          <w:tcPr>
            <w:tcW w:w="1985" w:type="dxa"/>
            <w:vAlign w:val="center"/>
          </w:tcPr>
          <w:p w14:paraId="35F27FE0" w14:textId="77777777" w:rsidR="00430E56" w:rsidRPr="00557BA3" w:rsidRDefault="00430E56" w:rsidP="00557BA3">
            <w:r w:rsidRPr="00557BA3">
              <w:t>2 óra</w:t>
            </w:r>
          </w:p>
        </w:tc>
      </w:tr>
      <w:tr w:rsidR="00430E56" w:rsidRPr="000314A0" w14:paraId="55E85841" w14:textId="77777777" w:rsidTr="002C0864">
        <w:tc>
          <w:tcPr>
            <w:tcW w:w="3028" w:type="dxa"/>
            <w:vAlign w:val="center"/>
          </w:tcPr>
          <w:p w14:paraId="008721FB" w14:textId="77777777" w:rsidR="00430E56" w:rsidRPr="00557BA3" w:rsidRDefault="00430E56" w:rsidP="00557BA3">
            <w:r w:rsidRPr="00557BA3">
              <w:t>XI. Villamosipar és elektronika</w:t>
            </w:r>
          </w:p>
        </w:tc>
        <w:tc>
          <w:tcPr>
            <w:tcW w:w="4049" w:type="dxa"/>
            <w:vAlign w:val="center"/>
          </w:tcPr>
          <w:p w14:paraId="5B2F3B00" w14:textId="77777777" w:rsidR="00430E56" w:rsidRPr="00557BA3" w:rsidRDefault="00430E56" w:rsidP="00557BA3">
            <w:r w:rsidRPr="00557BA3">
              <w:t>Elektronika</w:t>
            </w:r>
          </w:p>
        </w:tc>
        <w:tc>
          <w:tcPr>
            <w:tcW w:w="1985" w:type="dxa"/>
            <w:vAlign w:val="center"/>
          </w:tcPr>
          <w:p w14:paraId="3DF75E45" w14:textId="77777777" w:rsidR="00430E56" w:rsidRPr="00557BA3" w:rsidRDefault="00430E56" w:rsidP="00557BA3">
            <w:r w:rsidRPr="00557BA3">
              <w:t>2 óra</w:t>
            </w:r>
          </w:p>
        </w:tc>
      </w:tr>
      <w:tr w:rsidR="00430E56" w:rsidRPr="000314A0" w14:paraId="4649BEE5" w14:textId="77777777" w:rsidTr="002C0864">
        <w:tc>
          <w:tcPr>
            <w:tcW w:w="3028" w:type="dxa"/>
            <w:vAlign w:val="center"/>
          </w:tcPr>
          <w:p w14:paraId="4D8E91A0" w14:textId="77777777" w:rsidR="00430E56" w:rsidRPr="00557BA3" w:rsidRDefault="00430E56" w:rsidP="00557BA3">
            <w:r w:rsidRPr="00557BA3">
              <w:t>XII. Távközlés</w:t>
            </w:r>
          </w:p>
        </w:tc>
        <w:tc>
          <w:tcPr>
            <w:tcW w:w="4049" w:type="dxa"/>
            <w:vAlign w:val="center"/>
          </w:tcPr>
          <w:p w14:paraId="7175830F" w14:textId="77777777" w:rsidR="00430E56" w:rsidRPr="00557BA3" w:rsidRDefault="00430E56" w:rsidP="00557BA3">
            <w:r w:rsidRPr="00557BA3">
              <w:t>Távközlés elektronika</w:t>
            </w:r>
          </w:p>
        </w:tc>
        <w:tc>
          <w:tcPr>
            <w:tcW w:w="1985" w:type="dxa"/>
            <w:vAlign w:val="center"/>
          </w:tcPr>
          <w:p w14:paraId="4431D1C8" w14:textId="77777777" w:rsidR="00430E56" w:rsidRPr="00557BA3" w:rsidRDefault="00430E56" w:rsidP="00557BA3">
            <w:r w:rsidRPr="00557BA3">
              <w:t>2 óra</w:t>
            </w:r>
          </w:p>
        </w:tc>
      </w:tr>
      <w:tr w:rsidR="00430E56" w:rsidRPr="000314A0" w14:paraId="10EF036F" w14:textId="77777777" w:rsidTr="002C0864">
        <w:tc>
          <w:tcPr>
            <w:tcW w:w="3028" w:type="dxa"/>
            <w:vMerge w:val="restart"/>
            <w:vAlign w:val="center"/>
          </w:tcPr>
          <w:p w14:paraId="162D3DD9" w14:textId="77777777" w:rsidR="00430E56" w:rsidRPr="00557BA3" w:rsidRDefault="00430E56" w:rsidP="00557BA3">
            <w:r w:rsidRPr="00557BA3">
              <w:t>XIII. Informatika</w:t>
            </w:r>
          </w:p>
        </w:tc>
        <w:tc>
          <w:tcPr>
            <w:tcW w:w="4049" w:type="dxa"/>
            <w:vAlign w:val="center"/>
          </w:tcPr>
          <w:p w14:paraId="60AA5B76" w14:textId="77777777" w:rsidR="00430E56" w:rsidRPr="00557BA3" w:rsidRDefault="00430E56" w:rsidP="00557BA3">
            <w:r w:rsidRPr="00557BA3">
              <w:t>Hálózatok I.</w:t>
            </w:r>
          </w:p>
        </w:tc>
        <w:tc>
          <w:tcPr>
            <w:tcW w:w="1985" w:type="dxa"/>
            <w:vAlign w:val="center"/>
          </w:tcPr>
          <w:p w14:paraId="0283AF76" w14:textId="77777777" w:rsidR="00430E56" w:rsidRPr="00557BA3" w:rsidRDefault="00430E56" w:rsidP="00557BA3">
            <w:r w:rsidRPr="00557BA3">
              <w:t>1 óra</w:t>
            </w:r>
          </w:p>
        </w:tc>
      </w:tr>
      <w:tr w:rsidR="00430E56" w:rsidRPr="000314A0" w14:paraId="4BB02959" w14:textId="77777777" w:rsidTr="002C0864">
        <w:tc>
          <w:tcPr>
            <w:tcW w:w="3028" w:type="dxa"/>
            <w:vMerge/>
            <w:vAlign w:val="center"/>
          </w:tcPr>
          <w:p w14:paraId="3C636A55" w14:textId="77777777" w:rsidR="00430E56" w:rsidRPr="00557BA3" w:rsidRDefault="00430E56" w:rsidP="00557BA3"/>
        </w:tc>
        <w:tc>
          <w:tcPr>
            <w:tcW w:w="4049" w:type="dxa"/>
            <w:vAlign w:val="center"/>
          </w:tcPr>
          <w:p w14:paraId="4CF3016A" w14:textId="77777777" w:rsidR="00430E56" w:rsidRPr="00557BA3" w:rsidRDefault="00430E56" w:rsidP="00557BA3">
            <w:r w:rsidRPr="00557BA3">
              <w:t>Programozás</w:t>
            </w:r>
          </w:p>
        </w:tc>
        <w:tc>
          <w:tcPr>
            <w:tcW w:w="1985" w:type="dxa"/>
            <w:vAlign w:val="center"/>
          </w:tcPr>
          <w:p w14:paraId="218A24BD" w14:textId="77777777" w:rsidR="00430E56" w:rsidRPr="00557BA3" w:rsidRDefault="00430E56" w:rsidP="00557BA3">
            <w:r w:rsidRPr="00557BA3">
              <w:t>1 óra</w:t>
            </w:r>
          </w:p>
        </w:tc>
      </w:tr>
      <w:tr w:rsidR="00430E56" w:rsidRPr="000314A0" w14:paraId="2508822E" w14:textId="77777777" w:rsidTr="002C0864">
        <w:tc>
          <w:tcPr>
            <w:tcW w:w="3028" w:type="dxa"/>
            <w:vAlign w:val="center"/>
          </w:tcPr>
          <w:p w14:paraId="402F0822" w14:textId="77777777" w:rsidR="00430E56" w:rsidRPr="00557BA3" w:rsidRDefault="00430E56" w:rsidP="00557BA3">
            <w:r w:rsidRPr="00557BA3">
              <w:t>XXIII. Környezetvédelem</w:t>
            </w:r>
          </w:p>
        </w:tc>
        <w:tc>
          <w:tcPr>
            <w:tcW w:w="4049" w:type="dxa"/>
            <w:vAlign w:val="center"/>
          </w:tcPr>
          <w:p w14:paraId="6757E128" w14:textId="77777777" w:rsidR="00430E56" w:rsidRPr="00557BA3" w:rsidRDefault="00430E56" w:rsidP="00557BA3">
            <w:r w:rsidRPr="00557BA3">
              <w:t>Környezetvédelmi alapismeretek</w:t>
            </w:r>
          </w:p>
        </w:tc>
        <w:tc>
          <w:tcPr>
            <w:tcW w:w="1985" w:type="dxa"/>
            <w:vAlign w:val="center"/>
          </w:tcPr>
          <w:p w14:paraId="3165AF72" w14:textId="77777777" w:rsidR="00430E56" w:rsidRPr="00557BA3" w:rsidRDefault="00430E56" w:rsidP="00557BA3">
            <w:r w:rsidRPr="00557BA3">
              <w:t>2 óra</w:t>
            </w:r>
          </w:p>
        </w:tc>
      </w:tr>
      <w:tr w:rsidR="00430E56" w:rsidRPr="000314A0" w14:paraId="42ADF565" w14:textId="77777777" w:rsidTr="002C0864">
        <w:tc>
          <w:tcPr>
            <w:tcW w:w="3028" w:type="dxa"/>
            <w:vMerge w:val="restart"/>
            <w:vAlign w:val="center"/>
          </w:tcPr>
          <w:p w14:paraId="5276E96A" w14:textId="77777777" w:rsidR="00430E56" w:rsidRPr="00557BA3" w:rsidRDefault="00430E56" w:rsidP="00557BA3">
            <w:r w:rsidRPr="00557BA3">
              <w:t>XXXVII. Sport</w:t>
            </w:r>
          </w:p>
        </w:tc>
        <w:tc>
          <w:tcPr>
            <w:tcW w:w="4049" w:type="dxa"/>
            <w:vAlign w:val="center"/>
          </w:tcPr>
          <w:p w14:paraId="36E56505" w14:textId="77777777" w:rsidR="00430E56" w:rsidRPr="00557BA3" w:rsidRDefault="00430E56" w:rsidP="00557BA3">
            <w:r w:rsidRPr="00557BA3">
              <w:t>Gimnasztika</w:t>
            </w:r>
          </w:p>
        </w:tc>
        <w:tc>
          <w:tcPr>
            <w:tcW w:w="1985" w:type="dxa"/>
            <w:vAlign w:val="center"/>
          </w:tcPr>
          <w:p w14:paraId="19613EAB" w14:textId="77777777" w:rsidR="00430E56" w:rsidRPr="00557BA3" w:rsidRDefault="00430E56" w:rsidP="00557BA3">
            <w:r w:rsidRPr="00557BA3">
              <w:t>1 óra</w:t>
            </w:r>
          </w:p>
        </w:tc>
      </w:tr>
      <w:tr w:rsidR="00430E56" w:rsidRPr="000314A0" w14:paraId="7587A181" w14:textId="77777777" w:rsidTr="002C0864">
        <w:tc>
          <w:tcPr>
            <w:tcW w:w="3028" w:type="dxa"/>
            <w:vMerge/>
            <w:vAlign w:val="center"/>
          </w:tcPr>
          <w:p w14:paraId="26AC0447" w14:textId="77777777" w:rsidR="00430E56" w:rsidRPr="00557BA3" w:rsidRDefault="00430E56" w:rsidP="00557BA3"/>
        </w:tc>
        <w:tc>
          <w:tcPr>
            <w:tcW w:w="4049" w:type="dxa"/>
            <w:vAlign w:val="center"/>
          </w:tcPr>
          <w:p w14:paraId="302CD071" w14:textId="77777777" w:rsidR="00430E56" w:rsidRPr="00557BA3" w:rsidRDefault="00430E56" w:rsidP="00557BA3">
            <w:r w:rsidRPr="00557BA3">
              <w:t>Anatómiai-élettani ismeretek</w:t>
            </w:r>
          </w:p>
        </w:tc>
        <w:tc>
          <w:tcPr>
            <w:tcW w:w="1985" w:type="dxa"/>
            <w:vAlign w:val="center"/>
          </w:tcPr>
          <w:p w14:paraId="42453ED1" w14:textId="77777777" w:rsidR="00430E56" w:rsidRPr="00557BA3" w:rsidRDefault="00430E56" w:rsidP="00557BA3">
            <w:r w:rsidRPr="00557BA3">
              <w:t>1 óra</w:t>
            </w:r>
          </w:p>
        </w:tc>
      </w:tr>
      <w:tr w:rsidR="00430E56" w:rsidRPr="000314A0" w14:paraId="77150666" w14:textId="77777777" w:rsidTr="002C0864">
        <w:tc>
          <w:tcPr>
            <w:tcW w:w="3028" w:type="dxa"/>
          </w:tcPr>
          <w:p w14:paraId="6F4BB9F0" w14:textId="77777777" w:rsidR="00430E56" w:rsidRPr="00557BA3" w:rsidRDefault="00430E56" w:rsidP="00557BA3">
            <w:r w:rsidRPr="00557BA3">
              <w:rPr>
                <w:bCs/>
              </w:rPr>
              <w:t xml:space="preserve">XL. Közlekedés, szállítmányozás és logisztika </w:t>
            </w:r>
          </w:p>
        </w:tc>
        <w:tc>
          <w:tcPr>
            <w:tcW w:w="4049" w:type="dxa"/>
            <w:vAlign w:val="center"/>
          </w:tcPr>
          <w:p w14:paraId="47291191" w14:textId="77777777" w:rsidR="00430E56" w:rsidRPr="00557BA3" w:rsidRDefault="00430E56" w:rsidP="00557BA3">
            <w:r w:rsidRPr="00557BA3">
              <w:t>Logisztika</w:t>
            </w:r>
          </w:p>
        </w:tc>
        <w:tc>
          <w:tcPr>
            <w:tcW w:w="1985" w:type="dxa"/>
            <w:vAlign w:val="center"/>
          </w:tcPr>
          <w:p w14:paraId="0D93B861" w14:textId="77777777" w:rsidR="00430E56" w:rsidRPr="00557BA3" w:rsidRDefault="00430E56" w:rsidP="00557BA3">
            <w:r w:rsidRPr="00557BA3">
              <w:t>2 óra</w:t>
            </w:r>
          </w:p>
        </w:tc>
      </w:tr>
      <w:tr w:rsidR="00430E56" w:rsidRPr="000314A0" w14:paraId="6A887362" w14:textId="77777777" w:rsidTr="002C0864">
        <w:tc>
          <w:tcPr>
            <w:tcW w:w="3028" w:type="dxa"/>
          </w:tcPr>
          <w:p w14:paraId="7CA37ADA" w14:textId="77777777" w:rsidR="00430E56" w:rsidRPr="00557BA3" w:rsidRDefault="00430E56" w:rsidP="00557BA3">
            <w:r w:rsidRPr="00557BA3">
              <w:rPr>
                <w:bCs/>
              </w:rPr>
              <w:lastRenderedPageBreak/>
              <w:t xml:space="preserve">XL. Közlekedés, szállítmányozás és logisztika </w:t>
            </w:r>
          </w:p>
        </w:tc>
        <w:tc>
          <w:tcPr>
            <w:tcW w:w="4049" w:type="dxa"/>
            <w:vAlign w:val="center"/>
          </w:tcPr>
          <w:p w14:paraId="26ACEA84" w14:textId="77777777" w:rsidR="00430E56" w:rsidRPr="00557BA3" w:rsidRDefault="00430E56" w:rsidP="00557BA3">
            <w:r w:rsidRPr="00557BA3">
              <w:t>Forgalmi ismertek</w:t>
            </w:r>
          </w:p>
        </w:tc>
        <w:tc>
          <w:tcPr>
            <w:tcW w:w="1985" w:type="dxa"/>
            <w:vAlign w:val="center"/>
          </w:tcPr>
          <w:p w14:paraId="52ADA464" w14:textId="77777777" w:rsidR="00430E56" w:rsidRPr="00557BA3" w:rsidRDefault="00430E56" w:rsidP="00557BA3">
            <w:r w:rsidRPr="00557BA3">
              <w:t>2 óra</w:t>
            </w:r>
          </w:p>
        </w:tc>
      </w:tr>
      <w:tr w:rsidR="00430E56" w:rsidRPr="000314A0" w14:paraId="0E91C331" w14:textId="77777777" w:rsidTr="002C0864">
        <w:tc>
          <w:tcPr>
            <w:tcW w:w="3028" w:type="dxa"/>
            <w:vAlign w:val="center"/>
          </w:tcPr>
          <w:p w14:paraId="0FBF5564" w14:textId="77777777" w:rsidR="00430E56" w:rsidRPr="00557BA3" w:rsidRDefault="00430E56" w:rsidP="00557BA3">
            <w:r w:rsidRPr="00557BA3">
              <w:t>XLI. Vízügy</w:t>
            </w:r>
          </w:p>
        </w:tc>
        <w:tc>
          <w:tcPr>
            <w:tcW w:w="4049" w:type="dxa"/>
            <w:vAlign w:val="center"/>
          </w:tcPr>
          <w:p w14:paraId="3A3B8830" w14:textId="77777777" w:rsidR="00430E56" w:rsidRPr="00557BA3" w:rsidRDefault="00430E56" w:rsidP="00557BA3">
            <w:r w:rsidRPr="00557BA3">
              <w:t>Vízgazdálkodási ismeretek</w:t>
            </w:r>
          </w:p>
        </w:tc>
        <w:tc>
          <w:tcPr>
            <w:tcW w:w="1985" w:type="dxa"/>
            <w:vAlign w:val="center"/>
          </w:tcPr>
          <w:p w14:paraId="18E46F62" w14:textId="77777777" w:rsidR="00430E56" w:rsidRPr="00557BA3" w:rsidRDefault="00430E56" w:rsidP="00557BA3">
            <w:r w:rsidRPr="00557BA3">
              <w:t>2 óra</w:t>
            </w:r>
          </w:p>
        </w:tc>
      </w:tr>
    </w:tbl>
    <w:p w14:paraId="38EC3D7A" w14:textId="05A2DBA1" w:rsidR="00430E56" w:rsidRPr="000314A0" w:rsidRDefault="004431E7" w:rsidP="001926AF">
      <w:pPr>
        <w:spacing w:before="120" w:after="120"/>
        <w:jc w:val="both"/>
        <w:rPr>
          <w:sz w:val="24"/>
          <w:szCs w:val="24"/>
        </w:rPr>
      </w:pPr>
      <w:r>
        <w:rPr>
          <w:sz w:val="24"/>
          <w:szCs w:val="24"/>
        </w:rPr>
        <w:t>4.1.1.3.</w:t>
      </w:r>
      <w:r w:rsidR="00430E56" w:rsidRPr="000314A0">
        <w:rPr>
          <w:sz w:val="24"/>
          <w:szCs w:val="24"/>
        </w:rPr>
        <w:t xml:space="preserve"> Kötelezően választható tantárgyak 12. évfolyamban (heti 2 óra):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9"/>
        <w:gridCol w:w="1985"/>
      </w:tblGrid>
      <w:tr w:rsidR="00430E56" w:rsidRPr="000314A0" w14:paraId="1417CECC" w14:textId="77777777" w:rsidTr="002C0864">
        <w:tc>
          <w:tcPr>
            <w:tcW w:w="3028" w:type="dxa"/>
            <w:shd w:val="clear" w:color="auto" w:fill="D9D9D9" w:themeFill="background1" w:themeFillShade="D9"/>
            <w:vAlign w:val="center"/>
          </w:tcPr>
          <w:p w14:paraId="59FF3AAD" w14:textId="77777777" w:rsidR="00430E56" w:rsidRPr="00557BA3" w:rsidRDefault="00430E56" w:rsidP="000314A0">
            <w:pPr>
              <w:jc w:val="both"/>
              <w:rPr>
                <w:b/>
              </w:rPr>
            </w:pPr>
            <w:r w:rsidRPr="00557BA3">
              <w:rPr>
                <w:b/>
              </w:rPr>
              <w:t>Ágazat megnevezése</w:t>
            </w:r>
          </w:p>
        </w:tc>
        <w:tc>
          <w:tcPr>
            <w:tcW w:w="4049" w:type="dxa"/>
            <w:shd w:val="clear" w:color="auto" w:fill="D9D9D9" w:themeFill="background1" w:themeFillShade="D9"/>
            <w:vAlign w:val="center"/>
          </w:tcPr>
          <w:p w14:paraId="2F7AD205" w14:textId="77777777" w:rsidR="00430E56" w:rsidRPr="00557BA3" w:rsidRDefault="00430E56" w:rsidP="000314A0">
            <w:pPr>
              <w:jc w:val="both"/>
              <w:rPr>
                <w:b/>
              </w:rPr>
            </w:pPr>
            <w:r w:rsidRPr="00557BA3">
              <w:rPr>
                <w:b/>
              </w:rPr>
              <w:t>Tantárgy neve</w:t>
            </w:r>
          </w:p>
        </w:tc>
        <w:tc>
          <w:tcPr>
            <w:tcW w:w="1985" w:type="dxa"/>
            <w:shd w:val="clear" w:color="auto" w:fill="D9D9D9" w:themeFill="background1" w:themeFillShade="D9"/>
            <w:vAlign w:val="center"/>
          </w:tcPr>
          <w:p w14:paraId="15D7D51F" w14:textId="77777777" w:rsidR="00430E56" w:rsidRPr="00557BA3" w:rsidRDefault="00430E56" w:rsidP="000314A0">
            <w:pPr>
              <w:jc w:val="both"/>
              <w:rPr>
                <w:b/>
              </w:rPr>
            </w:pPr>
            <w:r w:rsidRPr="00557BA3">
              <w:rPr>
                <w:b/>
              </w:rPr>
              <w:t>heti óraszáma</w:t>
            </w:r>
          </w:p>
        </w:tc>
      </w:tr>
      <w:tr w:rsidR="00430E56" w:rsidRPr="000314A0" w14:paraId="28202381" w14:textId="77777777" w:rsidTr="002C0864">
        <w:tc>
          <w:tcPr>
            <w:tcW w:w="3028" w:type="dxa"/>
            <w:vMerge w:val="restart"/>
            <w:vAlign w:val="center"/>
          </w:tcPr>
          <w:p w14:paraId="706514FD" w14:textId="77777777" w:rsidR="00430E56" w:rsidRPr="00557BA3" w:rsidRDefault="00430E56" w:rsidP="000314A0">
            <w:pPr>
              <w:jc w:val="both"/>
            </w:pPr>
            <w:r w:rsidRPr="00557BA3">
              <w:t>IV. Pedagógia ágazat</w:t>
            </w:r>
          </w:p>
        </w:tc>
        <w:tc>
          <w:tcPr>
            <w:tcW w:w="4049" w:type="dxa"/>
            <w:vAlign w:val="center"/>
          </w:tcPr>
          <w:p w14:paraId="70E3268B" w14:textId="77777777" w:rsidR="00430E56" w:rsidRPr="00557BA3" w:rsidRDefault="00430E56" w:rsidP="000314A0">
            <w:pPr>
              <w:jc w:val="both"/>
            </w:pPr>
            <w:r w:rsidRPr="00557BA3">
              <w:t>Pszichológia</w:t>
            </w:r>
          </w:p>
        </w:tc>
        <w:tc>
          <w:tcPr>
            <w:tcW w:w="1985" w:type="dxa"/>
            <w:vAlign w:val="center"/>
          </w:tcPr>
          <w:p w14:paraId="554A8D6B" w14:textId="77777777" w:rsidR="00430E56" w:rsidRPr="00557BA3" w:rsidRDefault="00430E56" w:rsidP="000314A0">
            <w:pPr>
              <w:jc w:val="both"/>
            </w:pPr>
            <w:r w:rsidRPr="00557BA3">
              <w:t>1 óra</w:t>
            </w:r>
          </w:p>
        </w:tc>
      </w:tr>
      <w:tr w:rsidR="00430E56" w:rsidRPr="000314A0" w14:paraId="60CB8687" w14:textId="77777777" w:rsidTr="002C0864">
        <w:tc>
          <w:tcPr>
            <w:tcW w:w="3028" w:type="dxa"/>
            <w:vMerge/>
            <w:vAlign w:val="center"/>
          </w:tcPr>
          <w:p w14:paraId="73FED956" w14:textId="77777777" w:rsidR="00430E56" w:rsidRPr="00557BA3" w:rsidRDefault="00430E56" w:rsidP="000314A0">
            <w:pPr>
              <w:jc w:val="both"/>
            </w:pPr>
          </w:p>
        </w:tc>
        <w:tc>
          <w:tcPr>
            <w:tcW w:w="4049" w:type="dxa"/>
            <w:vAlign w:val="center"/>
          </w:tcPr>
          <w:p w14:paraId="12E4B168" w14:textId="77777777" w:rsidR="00430E56" w:rsidRPr="00557BA3" w:rsidRDefault="00430E56" w:rsidP="000314A0">
            <w:pPr>
              <w:jc w:val="both"/>
            </w:pPr>
            <w:r w:rsidRPr="00557BA3">
              <w:t>Művészetek</w:t>
            </w:r>
          </w:p>
        </w:tc>
        <w:tc>
          <w:tcPr>
            <w:tcW w:w="1985" w:type="dxa"/>
            <w:vAlign w:val="center"/>
          </w:tcPr>
          <w:p w14:paraId="6A768B51" w14:textId="77777777" w:rsidR="00430E56" w:rsidRPr="00557BA3" w:rsidRDefault="00430E56" w:rsidP="000314A0">
            <w:pPr>
              <w:jc w:val="both"/>
            </w:pPr>
            <w:r w:rsidRPr="00557BA3">
              <w:t>1 óra</w:t>
            </w:r>
          </w:p>
        </w:tc>
      </w:tr>
      <w:tr w:rsidR="00430E56" w:rsidRPr="000314A0" w14:paraId="1C0D1F82" w14:textId="77777777" w:rsidTr="002C0864">
        <w:tc>
          <w:tcPr>
            <w:tcW w:w="3028" w:type="dxa"/>
            <w:vAlign w:val="center"/>
          </w:tcPr>
          <w:p w14:paraId="7AF4DCA7" w14:textId="77777777" w:rsidR="00430E56" w:rsidRPr="00557BA3" w:rsidRDefault="00430E56" w:rsidP="000314A0">
            <w:pPr>
              <w:jc w:val="both"/>
            </w:pPr>
            <w:r w:rsidRPr="00557BA3">
              <w:t>XI. Villamosipar és elektronika</w:t>
            </w:r>
          </w:p>
        </w:tc>
        <w:tc>
          <w:tcPr>
            <w:tcW w:w="4049" w:type="dxa"/>
            <w:vAlign w:val="center"/>
          </w:tcPr>
          <w:p w14:paraId="1EC1FD4A" w14:textId="77777777" w:rsidR="00430E56" w:rsidRPr="00557BA3" w:rsidRDefault="00430E56" w:rsidP="000314A0">
            <w:pPr>
              <w:jc w:val="both"/>
            </w:pPr>
            <w:r w:rsidRPr="00557BA3">
              <w:t>Elektronika</w:t>
            </w:r>
          </w:p>
        </w:tc>
        <w:tc>
          <w:tcPr>
            <w:tcW w:w="1985" w:type="dxa"/>
            <w:vAlign w:val="center"/>
          </w:tcPr>
          <w:p w14:paraId="131EB4DC" w14:textId="77777777" w:rsidR="00430E56" w:rsidRPr="00557BA3" w:rsidRDefault="00430E56" w:rsidP="000314A0">
            <w:pPr>
              <w:jc w:val="both"/>
            </w:pPr>
            <w:r w:rsidRPr="00557BA3">
              <w:t>2 óra</w:t>
            </w:r>
          </w:p>
        </w:tc>
      </w:tr>
      <w:tr w:rsidR="00430E56" w:rsidRPr="000314A0" w14:paraId="0904CB4F" w14:textId="77777777" w:rsidTr="002C0864">
        <w:tc>
          <w:tcPr>
            <w:tcW w:w="3028" w:type="dxa"/>
            <w:vAlign w:val="center"/>
          </w:tcPr>
          <w:p w14:paraId="3E7E91EC" w14:textId="77777777" w:rsidR="00430E56" w:rsidRPr="00557BA3" w:rsidRDefault="00430E56" w:rsidP="000314A0">
            <w:pPr>
              <w:jc w:val="both"/>
            </w:pPr>
            <w:r w:rsidRPr="00557BA3">
              <w:t>XII. Távközlés</w:t>
            </w:r>
          </w:p>
        </w:tc>
        <w:tc>
          <w:tcPr>
            <w:tcW w:w="4049" w:type="dxa"/>
            <w:vAlign w:val="center"/>
          </w:tcPr>
          <w:p w14:paraId="18B0E074" w14:textId="77777777" w:rsidR="00430E56" w:rsidRPr="00557BA3" w:rsidRDefault="00430E56" w:rsidP="000314A0">
            <w:pPr>
              <w:jc w:val="both"/>
            </w:pPr>
            <w:r w:rsidRPr="00557BA3">
              <w:t>Távközlés elektronika</w:t>
            </w:r>
          </w:p>
        </w:tc>
        <w:tc>
          <w:tcPr>
            <w:tcW w:w="1985" w:type="dxa"/>
            <w:vAlign w:val="center"/>
          </w:tcPr>
          <w:p w14:paraId="549F9430" w14:textId="77777777" w:rsidR="00430E56" w:rsidRPr="00557BA3" w:rsidRDefault="00430E56" w:rsidP="000314A0">
            <w:pPr>
              <w:jc w:val="both"/>
            </w:pPr>
            <w:r w:rsidRPr="00557BA3">
              <w:t>2 óra</w:t>
            </w:r>
          </w:p>
        </w:tc>
      </w:tr>
      <w:tr w:rsidR="00430E56" w:rsidRPr="000314A0" w14:paraId="41BA821B" w14:textId="77777777" w:rsidTr="002C0864">
        <w:tc>
          <w:tcPr>
            <w:tcW w:w="3028" w:type="dxa"/>
            <w:vAlign w:val="center"/>
          </w:tcPr>
          <w:p w14:paraId="17F84F52" w14:textId="77777777" w:rsidR="00430E56" w:rsidRPr="00557BA3" w:rsidRDefault="00430E56" w:rsidP="000314A0">
            <w:pPr>
              <w:jc w:val="both"/>
            </w:pPr>
            <w:r w:rsidRPr="00557BA3">
              <w:t>XIII. Informatika</w:t>
            </w:r>
          </w:p>
        </w:tc>
        <w:tc>
          <w:tcPr>
            <w:tcW w:w="4049" w:type="dxa"/>
            <w:vAlign w:val="center"/>
          </w:tcPr>
          <w:p w14:paraId="2C07CA6B" w14:textId="77777777" w:rsidR="00430E56" w:rsidRPr="00557BA3" w:rsidRDefault="00430E56" w:rsidP="000314A0">
            <w:pPr>
              <w:jc w:val="both"/>
            </w:pPr>
            <w:r w:rsidRPr="00557BA3">
              <w:t>Programozás gyakorlat</w:t>
            </w:r>
          </w:p>
        </w:tc>
        <w:tc>
          <w:tcPr>
            <w:tcW w:w="1985" w:type="dxa"/>
            <w:vAlign w:val="center"/>
          </w:tcPr>
          <w:p w14:paraId="41ED253E" w14:textId="77777777" w:rsidR="00430E56" w:rsidRPr="00557BA3" w:rsidRDefault="00430E56" w:rsidP="000314A0">
            <w:pPr>
              <w:jc w:val="both"/>
            </w:pPr>
            <w:r w:rsidRPr="00557BA3">
              <w:t>2 óra</w:t>
            </w:r>
          </w:p>
        </w:tc>
      </w:tr>
      <w:tr w:rsidR="00430E56" w:rsidRPr="000314A0" w14:paraId="466874CB" w14:textId="77777777" w:rsidTr="002C0864">
        <w:tc>
          <w:tcPr>
            <w:tcW w:w="3028" w:type="dxa"/>
            <w:vAlign w:val="center"/>
          </w:tcPr>
          <w:p w14:paraId="2B1E23B2" w14:textId="77777777" w:rsidR="00430E56" w:rsidRPr="00557BA3" w:rsidRDefault="00430E56" w:rsidP="000314A0">
            <w:pPr>
              <w:jc w:val="both"/>
            </w:pPr>
            <w:r w:rsidRPr="00557BA3">
              <w:t>XXIII. Környezetvédelem</w:t>
            </w:r>
          </w:p>
        </w:tc>
        <w:tc>
          <w:tcPr>
            <w:tcW w:w="4049" w:type="dxa"/>
            <w:vAlign w:val="center"/>
          </w:tcPr>
          <w:p w14:paraId="3E4C2DFE" w14:textId="77777777" w:rsidR="00430E56" w:rsidRPr="00557BA3" w:rsidRDefault="00430E56" w:rsidP="000314A0">
            <w:pPr>
              <w:jc w:val="both"/>
            </w:pPr>
            <w:r w:rsidRPr="00557BA3">
              <w:t>Környezetvédelmi alapismeretek</w:t>
            </w:r>
          </w:p>
        </w:tc>
        <w:tc>
          <w:tcPr>
            <w:tcW w:w="1985" w:type="dxa"/>
            <w:vAlign w:val="center"/>
          </w:tcPr>
          <w:p w14:paraId="0B8D4A4F" w14:textId="77777777" w:rsidR="00430E56" w:rsidRPr="00557BA3" w:rsidRDefault="00430E56" w:rsidP="000314A0">
            <w:pPr>
              <w:jc w:val="both"/>
            </w:pPr>
            <w:r w:rsidRPr="00557BA3">
              <w:t>2 óra</w:t>
            </w:r>
          </w:p>
        </w:tc>
      </w:tr>
      <w:tr w:rsidR="00430E56" w:rsidRPr="000314A0" w14:paraId="6D7B79DE" w14:textId="77777777" w:rsidTr="002C0864">
        <w:tc>
          <w:tcPr>
            <w:tcW w:w="3028" w:type="dxa"/>
            <w:vMerge w:val="restart"/>
            <w:vAlign w:val="center"/>
          </w:tcPr>
          <w:p w14:paraId="30555D26" w14:textId="77777777" w:rsidR="00430E56" w:rsidRPr="00557BA3" w:rsidRDefault="00430E56" w:rsidP="000314A0">
            <w:pPr>
              <w:jc w:val="both"/>
            </w:pPr>
            <w:r w:rsidRPr="00557BA3">
              <w:t>XXXVII. Sport</w:t>
            </w:r>
          </w:p>
        </w:tc>
        <w:tc>
          <w:tcPr>
            <w:tcW w:w="4049" w:type="dxa"/>
            <w:vAlign w:val="center"/>
          </w:tcPr>
          <w:p w14:paraId="55E346A2" w14:textId="77777777" w:rsidR="00430E56" w:rsidRPr="00557BA3" w:rsidRDefault="00430E56" w:rsidP="000314A0">
            <w:pPr>
              <w:jc w:val="both"/>
            </w:pPr>
            <w:r w:rsidRPr="00557BA3">
              <w:t>Gimnasztika</w:t>
            </w:r>
          </w:p>
        </w:tc>
        <w:tc>
          <w:tcPr>
            <w:tcW w:w="1985" w:type="dxa"/>
            <w:vAlign w:val="center"/>
          </w:tcPr>
          <w:p w14:paraId="0B1987CD" w14:textId="77777777" w:rsidR="00430E56" w:rsidRPr="00557BA3" w:rsidRDefault="00430E56" w:rsidP="000314A0">
            <w:pPr>
              <w:jc w:val="both"/>
            </w:pPr>
            <w:r w:rsidRPr="00557BA3">
              <w:t>1 óra</w:t>
            </w:r>
          </w:p>
        </w:tc>
      </w:tr>
      <w:tr w:rsidR="00430E56" w:rsidRPr="000314A0" w14:paraId="3FA3695E" w14:textId="77777777" w:rsidTr="002C0864">
        <w:tc>
          <w:tcPr>
            <w:tcW w:w="3028" w:type="dxa"/>
            <w:vMerge/>
            <w:vAlign w:val="center"/>
          </w:tcPr>
          <w:p w14:paraId="34FF34E8" w14:textId="77777777" w:rsidR="00430E56" w:rsidRPr="00557BA3" w:rsidRDefault="00430E56" w:rsidP="000314A0">
            <w:pPr>
              <w:jc w:val="both"/>
            </w:pPr>
          </w:p>
        </w:tc>
        <w:tc>
          <w:tcPr>
            <w:tcW w:w="4049" w:type="dxa"/>
            <w:vAlign w:val="center"/>
          </w:tcPr>
          <w:p w14:paraId="3D9D7A7A" w14:textId="77777777" w:rsidR="00430E56" w:rsidRPr="00557BA3" w:rsidRDefault="00430E56" w:rsidP="000314A0">
            <w:pPr>
              <w:jc w:val="both"/>
            </w:pPr>
            <w:r w:rsidRPr="00557BA3">
              <w:t>Edzéselmélet</w:t>
            </w:r>
          </w:p>
        </w:tc>
        <w:tc>
          <w:tcPr>
            <w:tcW w:w="1985" w:type="dxa"/>
            <w:vAlign w:val="center"/>
          </w:tcPr>
          <w:p w14:paraId="5D707E20" w14:textId="77777777" w:rsidR="00430E56" w:rsidRPr="00557BA3" w:rsidRDefault="00430E56" w:rsidP="000314A0">
            <w:pPr>
              <w:jc w:val="both"/>
            </w:pPr>
            <w:r w:rsidRPr="00557BA3">
              <w:t>1 óra</w:t>
            </w:r>
          </w:p>
        </w:tc>
      </w:tr>
      <w:tr w:rsidR="00430E56" w:rsidRPr="000314A0" w14:paraId="6DC73D63" w14:textId="77777777" w:rsidTr="002C0864">
        <w:tc>
          <w:tcPr>
            <w:tcW w:w="3028" w:type="dxa"/>
            <w:shd w:val="clear" w:color="auto" w:fill="auto"/>
          </w:tcPr>
          <w:p w14:paraId="7B0E0985" w14:textId="77777777" w:rsidR="00430E56" w:rsidRPr="00557BA3" w:rsidRDefault="00430E56" w:rsidP="008F6E9C">
            <w:r w:rsidRPr="00557BA3">
              <w:rPr>
                <w:bCs/>
              </w:rPr>
              <w:t xml:space="preserve">XL. Közlekedés, szállítmányozás és logisztika </w:t>
            </w:r>
          </w:p>
        </w:tc>
        <w:tc>
          <w:tcPr>
            <w:tcW w:w="4049" w:type="dxa"/>
            <w:shd w:val="clear" w:color="auto" w:fill="auto"/>
            <w:vAlign w:val="center"/>
          </w:tcPr>
          <w:p w14:paraId="6490335E" w14:textId="77777777" w:rsidR="00430E56" w:rsidRPr="00557BA3" w:rsidRDefault="00430E56" w:rsidP="000314A0">
            <w:pPr>
              <w:jc w:val="both"/>
            </w:pPr>
            <w:r w:rsidRPr="00557BA3">
              <w:t>Logisztika</w:t>
            </w:r>
          </w:p>
        </w:tc>
        <w:tc>
          <w:tcPr>
            <w:tcW w:w="1985" w:type="dxa"/>
            <w:shd w:val="clear" w:color="auto" w:fill="auto"/>
            <w:vAlign w:val="center"/>
          </w:tcPr>
          <w:p w14:paraId="0B0F8753" w14:textId="77777777" w:rsidR="00430E56" w:rsidRPr="00557BA3" w:rsidRDefault="00430E56" w:rsidP="000314A0">
            <w:pPr>
              <w:jc w:val="both"/>
            </w:pPr>
            <w:r w:rsidRPr="00557BA3">
              <w:t>2 óra</w:t>
            </w:r>
          </w:p>
        </w:tc>
      </w:tr>
      <w:tr w:rsidR="00430E56" w:rsidRPr="000314A0" w14:paraId="28604CB9" w14:textId="77777777" w:rsidTr="002C0864">
        <w:tc>
          <w:tcPr>
            <w:tcW w:w="3028" w:type="dxa"/>
            <w:shd w:val="clear" w:color="auto" w:fill="auto"/>
          </w:tcPr>
          <w:p w14:paraId="0F8AEEB0" w14:textId="77777777" w:rsidR="00430E56" w:rsidRPr="00557BA3" w:rsidRDefault="00430E56" w:rsidP="008F6E9C">
            <w:r w:rsidRPr="00557BA3">
              <w:rPr>
                <w:bCs/>
              </w:rPr>
              <w:t xml:space="preserve">XL. Közlekedés, szállítmányozás és logisztika </w:t>
            </w:r>
          </w:p>
        </w:tc>
        <w:tc>
          <w:tcPr>
            <w:tcW w:w="4049" w:type="dxa"/>
            <w:shd w:val="clear" w:color="auto" w:fill="auto"/>
            <w:vAlign w:val="center"/>
          </w:tcPr>
          <w:p w14:paraId="5FF382D1" w14:textId="77777777" w:rsidR="00430E56" w:rsidRPr="00557BA3" w:rsidRDefault="00430E56" w:rsidP="000314A0">
            <w:pPr>
              <w:jc w:val="both"/>
            </w:pPr>
            <w:r w:rsidRPr="00557BA3">
              <w:t>Forgalmi ismertek</w:t>
            </w:r>
          </w:p>
        </w:tc>
        <w:tc>
          <w:tcPr>
            <w:tcW w:w="1985" w:type="dxa"/>
            <w:shd w:val="clear" w:color="auto" w:fill="auto"/>
            <w:vAlign w:val="center"/>
          </w:tcPr>
          <w:p w14:paraId="1BEE8490" w14:textId="77777777" w:rsidR="00430E56" w:rsidRPr="00557BA3" w:rsidRDefault="00430E56" w:rsidP="000314A0">
            <w:pPr>
              <w:jc w:val="both"/>
            </w:pPr>
            <w:r w:rsidRPr="00557BA3">
              <w:t>2 óra</w:t>
            </w:r>
          </w:p>
        </w:tc>
      </w:tr>
      <w:tr w:rsidR="00430E56" w:rsidRPr="000314A0" w14:paraId="77318627" w14:textId="77777777" w:rsidTr="002C0864">
        <w:tc>
          <w:tcPr>
            <w:tcW w:w="3028" w:type="dxa"/>
            <w:vAlign w:val="center"/>
          </w:tcPr>
          <w:p w14:paraId="116C28D5" w14:textId="77777777" w:rsidR="00430E56" w:rsidRPr="00557BA3" w:rsidRDefault="00430E56" w:rsidP="000314A0">
            <w:pPr>
              <w:jc w:val="both"/>
            </w:pPr>
            <w:r w:rsidRPr="00557BA3">
              <w:t>XLI. Vízügy</w:t>
            </w:r>
          </w:p>
        </w:tc>
        <w:tc>
          <w:tcPr>
            <w:tcW w:w="4049" w:type="dxa"/>
            <w:vAlign w:val="center"/>
          </w:tcPr>
          <w:p w14:paraId="7D671BC3" w14:textId="77777777" w:rsidR="00430E56" w:rsidRPr="00557BA3" w:rsidRDefault="00430E56" w:rsidP="000314A0">
            <w:pPr>
              <w:jc w:val="both"/>
            </w:pPr>
            <w:r w:rsidRPr="00557BA3">
              <w:t>Vízgazdálkodási ismeretek</w:t>
            </w:r>
          </w:p>
        </w:tc>
        <w:tc>
          <w:tcPr>
            <w:tcW w:w="1985" w:type="dxa"/>
            <w:vAlign w:val="center"/>
          </w:tcPr>
          <w:p w14:paraId="77A1045E" w14:textId="77777777" w:rsidR="00430E56" w:rsidRPr="00557BA3" w:rsidRDefault="00430E56" w:rsidP="000314A0">
            <w:pPr>
              <w:jc w:val="both"/>
            </w:pPr>
            <w:r w:rsidRPr="00557BA3">
              <w:t>2 óra</w:t>
            </w:r>
          </w:p>
        </w:tc>
      </w:tr>
    </w:tbl>
    <w:p w14:paraId="1BA80EBA" w14:textId="48961E2D" w:rsidR="00AA65CF" w:rsidRPr="000314A0" w:rsidRDefault="004431E7" w:rsidP="008F6E9C">
      <w:pPr>
        <w:spacing w:before="120" w:after="120"/>
        <w:jc w:val="both"/>
        <w:rPr>
          <w:sz w:val="24"/>
          <w:szCs w:val="24"/>
        </w:rPr>
      </w:pPr>
      <w:r>
        <w:rPr>
          <w:sz w:val="24"/>
          <w:szCs w:val="24"/>
        </w:rPr>
        <w:t>4.1.1.4.</w:t>
      </w:r>
      <w:r w:rsidR="00AA65CF" w:rsidRPr="000314A0">
        <w:rPr>
          <w:sz w:val="24"/>
          <w:szCs w:val="24"/>
        </w:rPr>
        <w:t xml:space="preserve"> A mellék-szakképesítést nem választók alternatív tanulási útjához tartozó tantárgyaik: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8"/>
        <w:gridCol w:w="1986"/>
      </w:tblGrid>
      <w:tr w:rsidR="00AA65CF" w:rsidRPr="000314A0" w14:paraId="0A6A124B" w14:textId="77777777" w:rsidTr="00882ADA">
        <w:tc>
          <w:tcPr>
            <w:tcW w:w="3028" w:type="dxa"/>
            <w:shd w:val="clear" w:color="auto" w:fill="D9D9D9" w:themeFill="background1" w:themeFillShade="D9"/>
            <w:vAlign w:val="center"/>
          </w:tcPr>
          <w:p w14:paraId="3D175E4E" w14:textId="77777777" w:rsidR="00AA65CF" w:rsidRPr="00557BA3" w:rsidRDefault="00AA65CF" w:rsidP="000314A0">
            <w:pPr>
              <w:jc w:val="both"/>
              <w:rPr>
                <w:b/>
              </w:rPr>
            </w:pPr>
            <w:r w:rsidRPr="00557BA3">
              <w:rPr>
                <w:b/>
              </w:rPr>
              <w:t>Ágazat megnevezése</w:t>
            </w:r>
          </w:p>
        </w:tc>
        <w:tc>
          <w:tcPr>
            <w:tcW w:w="4048" w:type="dxa"/>
            <w:shd w:val="clear" w:color="auto" w:fill="D9D9D9" w:themeFill="background1" w:themeFillShade="D9"/>
            <w:vAlign w:val="center"/>
          </w:tcPr>
          <w:p w14:paraId="44899C3E" w14:textId="77777777" w:rsidR="00AA65CF" w:rsidRPr="00557BA3" w:rsidRDefault="00AA65CF" w:rsidP="000314A0">
            <w:pPr>
              <w:jc w:val="both"/>
              <w:rPr>
                <w:b/>
              </w:rPr>
            </w:pPr>
            <w:r w:rsidRPr="00557BA3">
              <w:rPr>
                <w:b/>
              </w:rPr>
              <w:t>Tantárgy neve</w:t>
            </w:r>
          </w:p>
        </w:tc>
        <w:tc>
          <w:tcPr>
            <w:tcW w:w="1986" w:type="dxa"/>
            <w:shd w:val="clear" w:color="auto" w:fill="D9D9D9" w:themeFill="background1" w:themeFillShade="D9"/>
            <w:vAlign w:val="center"/>
          </w:tcPr>
          <w:p w14:paraId="6E3BE26B" w14:textId="77777777" w:rsidR="00AA65CF" w:rsidRPr="00557BA3" w:rsidRDefault="00AA65CF" w:rsidP="000314A0">
            <w:pPr>
              <w:jc w:val="both"/>
              <w:rPr>
                <w:b/>
              </w:rPr>
            </w:pPr>
            <w:r w:rsidRPr="00557BA3">
              <w:rPr>
                <w:b/>
              </w:rPr>
              <w:t>heti óraszáma</w:t>
            </w:r>
          </w:p>
        </w:tc>
      </w:tr>
      <w:tr w:rsidR="00AA65CF" w:rsidRPr="000314A0" w14:paraId="3F8773D5" w14:textId="77777777" w:rsidTr="00882ADA">
        <w:tc>
          <w:tcPr>
            <w:tcW w:w="3028" w:type="dxa"/>
            <w:vAlign w:val="center"/>
          </w:tcPr>
          <w:p w14:paraId="224C7E9F" w14:textId="77777777" w:rsidR="00AA65CF" w:rsidRPr="00557BA3" w:rsidRDefault="00AA65CF" w:rsidP="000314A0">
            <w:pPr>
              <w:jc w:val="both"/>
            </w:pPr>
            <w:r w:rsidRPr="00557BA3">
              <w:t>IV. Pedagógia ágazat</w:t>
            </w:r>
          </w:p>
        </w:tc>
        <w:tc>
          <w:tcPr>
            <w:tcW w:w="4048" w:type="dxa"/>
            <w:vAlign w:val="center"/>
          </w:tcPr>
          <w:p w14:paraId="6BA25627" w14:textId="77777777" w:rsidR="00AA65CF" w:rsidRPr="00557BA3" w:rsidRDefault="00AA65CF" w:rsidP="000314A0">
            <w:pPr>
              <w:jc w:val="both"/>
            </w:pPr>
            <w:r w:rsidRPr="00557BA3">
              <w:t>Szociális készségek fejlesztése</w:t>
            </w:r>
          </w:p>
        </w:tc>
        <w:tc>
          <w:tcPr>
            <w:tcW w:w="1986" w:type="dxa"/>
            <w:vAlign w:val="center"/>
          </w:tcPr>
          <w:p w14:paraId="4DCFFF71" w14:textId="77777777" w:rsidR="00AA65CF" w:rsidRPr="00557BA3" w:rsidRDefault="00AA65CF" w:rsidP="000314A0">
            <w:pPr>
              <w:jc w:val="both"/>
            </w:pPr>
            <w:r w:rsidRPr="00557BA3">
              <w:t>5 óra</w:t>
            </w:r>
          </w:p>
        </w:tc>
      </w:tr>
      <w:tr w:rsidR="00AA65CF" w:rsidRPr="000314A0" w14:paraId="07654CF5" w14:textId="77777777" w:rsidTr="00882ADA">
        <w:tc>
          <w:tcPr>
            <w:tcW w:w="3028" w:type="dxa"/>
            <w:vAlign w:val="center"/>
          </w:tcPr>
          <w:p w14:paraId="4A738DCB" w14:textId="77777777" w:rsidR="00AA65CF" w:rsidRPr="00557BA3" w:rsidRDefault="00AA65CF" w:rsidP="000314A0">
            <w:pPr>
              <w:jc w:val="both"/>
            </w:pPr>
            <w:r w:rsidRPr="00557BA3">
              <w:t>XI. Villamosipar és elektronika</w:t>
            </w:r>
          </w:p>
        </w:tc>
        <w:tc>
          <w:tcPr>
            <w:tcW w:w="4048" w:type="dxa"/>
            <w:vAlign w:val="center"/>
          </w:tcPr>
          <w:p w14:paraId="4E136F4D" w14:textId="77777777" w:rsidR="00AA65CF" w:rsidRPr="00557BA3" w:rsidRDefault="00AA65CF" w:rsidP="000314A0">
            <w:pPr>
              <w:jc w:val="both"/>
            </w:pPr>
            <w:r w:rsidRPr="00557BA3">
              <w:t>Jelfeldolgozás és mérésadatgyűjtés</w:t>
            </w:r>
          </w:p>
        </w:tc>
        <w:tc>
          <w:tcPr>
            <w:tcW w:w="1986" w:type="dxa"/>
            <w:vAlign w:val="center"/>
          </w:tcPr>
          <w:p w14:paraId="5AA1AC8C" w14:textId="77777777" w:rsidR="00AA65CF" w:rsidRPr="00557BA3" w:rsidRDefault="00AA65CF" w:rsidP="000314A0">
            <w:pPr>
              <w:jc w:val="both"/>
            </w:pPr>
            <w:r w:rsidRPr="00557BA3">
              <w:t>5,5 óra</w:t>
            </w:r>
          </w:p>
        </w:tc>
      </w:tr>
      <w:tr w:rsidR="00AA65CF" w:rsidRPr="000314A0" w14:paraId="59F92562" w14:textId="77777777" w:rsidTr="00882ADA">
        <w:tc>
          <w:tcPr>
            <w:tcW w:w="3028" w:type="dxa"/>
            <w:vAlign w:val="center"/>
          </w:tcPr>
          <w:p w14:paraId="5445FB2A" w14:textId="77777777" w:rsidR="00AA65CF" w:rsidRPr="00557BA3" w:rsidRDefault="00AA65CF" w:rsidP="000314A0">
            <w:pPr>
              <w:jc w:val="both"/>
            </w:pPr>
            <w:r w:rsidRPr="00557BA3">
              <w:t>XII. Távközlés</w:t>
            </w:r>
          </w:p>
        </w:tc>
        <w:tc>
          <w:tcPr>
            <w:tcW w:w="4048" w:type="dxa"/>
            <w:vAlign w:val="center"/>
          </w:tcPr>
          <w:p w14:paraId="1BC161E3" w14:textId="77777777" w:rsidR="00AA65CF" w:rsidRPr="00557BA3" w:rsidRDefault="00AA65CF" w:rsidP="000314A0">
            <w:pPr>
              <w:jc w:val="both"/>
            </w:pPr>
            <w:r w:rsidRPr="00557BA3">
              <w:t>Hírközléselmélet</w:t>
            </w:r>
          </w:p>
        </w:tc>
        <w:tc>
          <w:tcPr>
            <w:tcW w:w="1986" w:type="dxa"/>
            <w:vAlign w:val="center"/>
          </w:tcPr>
          <w:p w14:paraId="64D4FCF5" w14:textId="77777777" w:rsidR="00AA65CF" w:rsidRPr="00557BA3" w:rsidRDefault="00AA65CF" w:rsidP="000314A0">
            <w:pPr>
              <w:jc w:val="both"/>
            </w:pPr>
            <w:r w:rsidRPr="00557BA3">
              <w:t>6 óra</w:t>
            </w:r>
          </w:p>
        </w:tc>
      </w:tr>
      <w:tr w:rsidR="00AA65CF" w:rsidRPr="000314A0" w14:paraId="09EFAB1C" w14:textId="77777777" w:rsidTr="00882ADA">
        <w:tc>
          <w:tcPr>
            <w:tcW w:w="3028" w:type="dxa"/>
            <w:vAlign w:val="center"/>
          </w:tcPr>
          <w:p w14:paraId="461C0D66" w14:textId="77777777" w:rsidR="00AA65CF" w:rsidRPr="00557BA3" w:rsidRDefault="00AA65CF" w:rsidP="000314A0">
            <w:pPr>
              <w:jc w:val="both"/>
            </w:pPr>
            <w:r w:rsidRPr="00557BA3">
              <w:t>XIII. Informatika</w:t>
            </w:r>
          </w:p>
        </w:tc>
        <w:tc>
          <w:tcPr>
            <w:tcW w:w="4048" w:type="dxa"/>
            <w:vAlign w:val="center"/>
          </w:tcPr>
          <w:p w14:paraId="3D3AD201" w14:textId="77777777" w:rsidR="00AA65CF" w:rsidRPr="00557BA3" w:rsidRDefault="00AA65CF" w:rsidP="000314A0">
            <w:pPr>
              <w:jc w:val="both"/>
            </w:pPr>
            <w:r w:rsidRPr="00557BA3">
              <w:t>IT rendszerek</w:t>
            </w:r>
          </w:p>
        </w:tc>
        <w:tc>
          <w:tcPr>
            <w:tcW w:w="1986" w:type="dxa"/>
            <w:vAlign w:val="center"/>
          </w:tcPr>
          <w:p w14:paraId="149742F0" w14:textId="77777777" w:rsidR="00AA65CF" w:rsidRPr="00557BA3" w:rsidRDefault="00AA65CF" w:rsidP="000314A0">
            <w:pPr>
              <w:jc w:val="both"/>
            </w:pPr>
            <w:r w:rsidRPr="00557BA3">
              <w:t>3 óra</w:t>
            </w:r>
          </w:p>
        </w:tc>
      </w:tr>
      <w:tr w:rsidR="00AA65CF" w:rsidRPr="000314A0" w14:paraId="3C827D39" w14:textId="77777777" w:rsidTr="00882ADA">
        <w:tc>
          <w:tcPr>
            <w:tcW w:w="3028" w:type="dxa"/>
            <w:vAlign w:val="center"/>
          </w:tcPr>
          <w:p w14:paraId="4A84144F" w14:textId="77777777" w:rsidR="00AA65CF" w:rsidRPr="00557BA3" w:rsidRDefault="00AA65CF" w:rsidP="000314A0">
            <w:pPr>
              <w:jc w:val="both"/>
            </w:pPr>
            <w:r w:rsidRPr="00557BA3">
              <w:t>XXIII. Környezetvédelem</w:t>
            </w:r>
          </w:p>
        </w:tc>
        <w:tc>
          <w:tcPr>
            <w:tcW w:w="4048" w:type="dxa"/>
            <w:vAlign w:val="center"/>
          </w:tcPr>
          <w:p w14:paraId="480BEAF2" w14:textId="77777777" w:rsidR="00AA65CF" w:rsidRPr="00557BA3" w:rsidRDefault="00AA65CF" w:rsidP="000314A0">
            <w:pPr>
              <w:jc w:val="both"/>
            </w:pPr>
            <w:r w:rsidRPr="00557BA3">
              <w:t>Fizikai-, kémiai szakmai számítások</w:t>
            </w:r>
          </w:p>
        </w:tc>
        <w:tc>
          <w:tcPr>
            <w:tcW w:w="1986" w:type="dxa"/>
            <w:vAlign w:val="center"/>
          </w:tcPr>
          <w:p w14:paraId="0C41345D" w14:textId="77777777" w:rsidR="00AA65CF" w:rsidRPr="00557BA3" w:rsidRDefault="00AA65CF" w:rsidP="000314A0">
            <w:pPr>
              <w:jc w:val="both"/>
            </w:pPr>
            <w:r w:rsidRPr="00557BA3">
              <w:t>3,5 óra</w:t>
            </w:r>
          </w:p>
        </w:tc>
      </w:tr>
      <w:tr w:rsidR="00AA65CF" w:rsidRPr="000314A0" w14:paraId="6502D5D2" w14:textId="77777777" w:rsidTr="00882ADA">
        <w:tc>
          <w:tcPr>
            <w:tcW w:w="3028" w:type="dxa"/>
            <w:vAlign w:val="center"/>
          </w:tcPr>
          <w:p w14:paraId="750AB857" w14:textId="77777777" w:rsidR="00AA65CF" w:rsidRPr="00557BA3" w:rsidRDefault="00AA65CF" w:rsidP="000314A0">
            <w:pPr>
              <w:jc w:val="both"/>
            </w:pPr>
            <w:r w:rsidRPr="00557BA3">
              <w:t>XXXVII. Sport</w:t>
            </w:r>
          </w:p>
        </w:tc>
        <w:tc>
          <w:tcPr>
            <w:tcW w:w="4048" w:type="dxa"/>
            <w:vAlign w:val="center"/>
          </w:tcPr>
          <w:p w14:paraId="374ECA22" w14:textId="77777777" w:rsidR="00AA65CF" w:rsidRPr="00557BA3" w:rsidRDefault="00AA65CF" w:rsidP="000314A0">
            <w:pPr>
              <w:jc w:val="both"/>
            </w:pPr>
            <w:r w:rsidRPr="00557BA3">
              <w:t>Sportmozgások biológiai alapjai</w:t>
            </w:r>
          </w:p>
        </w:tc>
        <w:tc>
          <w:tcPr>
            <w:tcW w:w="1986" w:type="dxa"/>
            <w:vAlign w:val="center"/>
          </w:tcPr>
          <w:p w14:paraId="64AD3CD0" w14:textId="773AD5B5" w:rsidR="00AA65CF" w:rsidRPr="00557BA3" w:rsidRDefault="00B75231" w:rsidP="000314A0">
            <w:pPr>
              <w:jc w:val="both"/>
            </w:pPr>
            <w:r>
              <w:t>6</w:t>
            </w:r>
            <w:r w:rsidR="00AA65CF" w:rsidRPr="00557BA3">
              <w:t xml:space="preserve"> óra</w:t>
            </w:r>
          </w:p>
        </w:tc>
      </w:tr>
      <w:tr w:rsidR="00AA65CF" w:rsidRPr="000314A0" w14:paraId="4953578F" w14:textId="77777777" w:rsidTr="00882ADA">
        <w:tc>
          <w:tcPr>
            <w:tcW w:w="3028" w:type="dxa"/>
            <w:vAlign w:val="center"/>
          </w:tcPr>
          <w:p w14:paraId="38D1C676" w14:textId="77777777" w:rsidR="00AA65CF" w:rsidRPr="00557BA3" w:rsidRDefault="00AA65CF" w:rsidP="000314A0">
            <w:pPr>
              <w:jc w:val="both"/>
            </w:pPr>
            <w:r w:rsidRPr="00557BA3">
              <w:t>XL: Közlekedés, szállítmányozás és logisztika </w:t>
            </w:r>
          </w:p>
        </w:tc>
        <w:tc>
          <w:tcPr>
            <w:tcW w:w="4048" w:type="dxa"/>
            <w:vAlign w:val="center"/>
          </w:tcPr>
          <w:p w14:paraId="62B7694B" w14:textId="77777777" w:rsidR="00AA65CF" w:rsidRPr="00557BA3" w:rsidRDefault="00AA65CF" w:rsidP="000314A0">
            <w:pPr>
              <w:jc w:val="both"/>
            </w:pPr>
            <w:r w:rsidRPr="00557BA3">
              <w:t>Közlekedés gazdasági és -szervezési ismeretek</w:t>
            </w:r>
          </w:p>
        </w:tc>
        <w:tc>
          <w:tcPr>
            <w:tcW w:w="1986" w:type="dxa"/>
            <w:vAlign w:val="center"/>
          </w:tcPr>
          <w:p w14:paraId="314F4694" w14:textId="77777777" w:rsidR="00AA65CF" w:rsidRPr="00557BA3" w:rsidRDefault="00AA65CF" w:rsidP="000314A0">
            <w:pPr>
              <w:jc w:val="both"/>
            </w:pPr>
            <w:r w:rsidRPr="00557BA3">
              <w:t>3 óra</w:t>
            </w:r>
          </w:p>
        </w:tc>
      </w:tr>
      <w:tr w:rsidR="00AA65CF" w:rsidRPr="000314A0" w14:paraId="38B75446" w14:textId="77777777" w:rsidTr="00882ADA">
        <w:tc>
          <w:tcPr>
            <w:tcW w:w="3028" w:type="dxa"/>
            <w:vAlign w:val="center"/>
          </w:tcPr>
          <w:p w14:paraId="1D52E0D8" w14:textId="77777777" w:rsidR="00AA65CF" w:rsidRPr="00557BA3" w:rsidRDefault="00AA65CF" w:rsidP="000314A0">
            <w:pPr>
              <w:jc w:val="both"/>
            </w:pPr>
            <w:r w:rsidRPr="00557BA3">
              <w:t>XL: Közlekedés, szállítmányozás és logisztika </w:t>
            </w:r>
          </w:p>
        </w:tc>
        <w:tc>
          <w:tcPr>
            <w:tcW w:w="4048" w:type="dxa"/>
            <w:vAlign w:val="center"/>
          </w:tcPr>
          <w:p w14:paraId="0F88746C" w14:textId="77777777" w:rsidR="00AA65CF" w:rsidRPr="00557BA3" w:rsidRDefault="00AA65CF" w:rsidP="000314A0">
            <w:pPr>
              <w:jc w:val="both"/>
            </w:pPr>
            <w:r w:rsidRPr="00557BA3">
              <w:t>Alkalmazott logisztikai ismeretek</w:t>
            </w:r>
          </w:p>
        </w:tc>
        <w:tc>
          <w:tcPr>
            <w:tcW w:w="1986" w:type="dxa"/>
            <w:vAlign w:val="center"/>
          </w:tcPr>
          <w:p w14:paraId="00E6FE53" w14:textId="77777777" w:rsidR="00AA65CF" w:rsidRPr="00557BA3" w:rsidRDefault="00AA65CF" w:rsidP="000314A0">
            <w:pPr>
              <w:jc w:val="both"/>
            </w:pPr>
            <w:r w:rsidRPr="00557BA3">
              <w:t>5 óra</w:t>
            </w:r>
          </w:p>
        </w:tc>
      </w:tr>
      <w:tr w:rsidR="00AA65CF" w:rsidRPr="000314A0" w14:paraId="5D39B731" w14:textId="77777777" w:rsidTr="00882ADA">
        <w:tc>
          <w:tcPr>
            <w:tcW w:w="3028" w:type="dxa"/>
            <w:vAlign w:val="center"/>
          </w:tcPr>
          <w:p w14:paraId="6C28DC04" w14:textId="77777777" w:rsidR="00AA65CF" w:rsidRPr="00557BA3" w:rsidRDefault="00AA65CF" w:rsidP="000314A0">
            <w:pPr>
              <w:jc w:val="both"/>
            </w:pPr>
            <w:r w:rsidRPr="00557BA3">
              <w:t>XLI. Vízügy</w:t>
            </w:r>
          </w:p>
        </w:tc>
        <w:tc>
          <w:tcPr>
            <w:tcW w:w="4048" w:type="dxa"/>
            <w:vAlign w:val="center"/>
          </w:tcPr>
          <w:p w14:paraId="768D81E8" w14:textId="77777777" w:rsidR="00AA65CF" w:rsidRPr="00557BA3" w:rsidRDefault="00AA65CF" w:rsidP="000314A0">
            <w:pPr>
              <w:jc w:val="both"/>
            </w:pPr>
            <w:r w:rsidRPr="00557BA3">
              <w:t>Statikai számítások</w:t>
            </w:r>
          </w:p>
        </w:tc>
        <w:tc>
          <w:tcPr>
            <w:tcW w:w="1986" w:type="dxa"/>
            <w:vAlign w:val="center"/>
          </w:tcPr>
          <w:p w14:paraId="2DBD963F" w14:textId="77777777" w:rsidR="00AA65CF" w:rsidRPr="00557BA3" w:rsidRDefault="00AA65CF" w:rsidP="000314A0">
            <w:pPr>
              <w:jc w:val="both"/>
            </w:pPr>
            <w:r w:rsidRPr="00557BA3">
              <w:t>3 óra</w:t>
            </w:r>
          </w:p>
        </w:tc>
      </w:tr>
    </w:tbl>
    <w:p w14:paraId="0A35B782" w14:textId="77777777" w:rsidR="00AA65CF" w:rsidRPr="000314A0" w:rsidRDefault="00AA65CF" w:rsidP="000314A0">
      <w:pPr>
        <w:jc w:val="both"/>
        <w:rPr>
          <w:sz w:val="24"/>
          <w:szCs w:val="24"/>
        </w:rPr>
      </w:pPr>
    </w:p>
    <w:p w14:paraId="72AC27C8" w14:textId="70ACDE43" w:rsidR="00AA65CF" w:rsidRPr="000314A0" w:rsidRDefault="00335CF7" w:rsidP="00077B83">
      <w:pPr>
        <w:pStyle w:val="c3"/>
      </w:pPr>
      <w:bookmarkStart w:id="622" w:name="_Toc149067217"/>
      <w:r>
        <w:t xml:space="preserve">4.1.2. </w:t>
      </w:r>
      <w:r w:rsidR="00AA65CF" w:rsidRPr="000314A0">
        <w:t>Az alternatív tanulási úthoz tartozó tantárgyak tartalma</w:t>
      </w:r>
      <w:bookmarkEnd w:id="622"/>
    </w:p>
    <w:p w14:paraId="517F2834" w14:textId="77777777" w:rsidR="00AA65CF" w:rsidRPr="0093262A" w:rsidRDefault="00AA65CF" w:rsidP="000314A0">
      <w:pPr>
        <w:jc w:val="both"/>
        <w:rPr>
          <w:b/>
          <w:sz w:val="24"/>
          <w:szCs w:val="24"/>
        </w:rPr>
      </w:pPr>
      <w:r w:rsidRPr="0093262A">
        <w:rPr>
          <w:b/>
          <w:sz w:val="24"/>
          <w:szCs w:val="24"/>
        </w:rPr>
        <w:t>Szociális készségek fejlesztése</w:t>
      </w:r>
    </w:p>
    <w:p w14:paraId="1636392C" w14:textId="77777777" w:rsidR="00AA65CF" w:rsidRPr="000314A0" w:rsidRDefault="00AA65CF" w:rsidP="00C639DE">
      <w:pPr>
        <w:numPr>
          <w:ilvl w:val="0"/>
          <w:numId w:val="17"/>
        </w:numPr>
        <w:jc w:val="both"/>
        <w:rPr>
          <w:sz w:val="24"/>
          <w:szCs w:val="24"/>
        </w:rPr>
      </w:pPr>
      <w:r w:rsidRPr="000314A0">
        <w:rPr>
          <w:sz w:val="24"/>
          <w:szCs w:val="24"/>
        </w:rPr>
        <w:t>Ön- és társismeret</w:t>
      </w:r>
    </w:p>
    <w:p w14:paraId="393BFE23" w14:textId="77777777" w:rsidR="00AA65CF" w:rsidRPr="000314A0" w:rsidRDefault="00AA65CF" w:rsidP="00C639DE">
      <w:pPr>
        <w:numPr>
          <w:ilvl w:val="1"/>
          <w:numId w:val="17"/>
        </w:numPr>
        <w:jc w:val="both"/>
        <w:rPr>
          <w:sz w:val="24"/>
          <w:szCs w:val="24"/>
        </w:rPr>
      </w:pPr>
      <w:r w:rsidRPr="000314A0">
        <w:rPr>
          <w:sz w:val="24"/>
          <w:szCs w:val="24"/>
        </w:rPr>
        <w:t>önismeret, önreflexió</w:t>
      </w:r>
    </w:p>
    <w:p w14:paraId="4D91648C" w14:textId="77777777" w:rsidR="00AA65CF" w:rsidRPr="000314A0" w:rsidRDefault="00AA65CF" w:rsidP="00C639DE">
      <w:pPr>
        <w:numPr>
          <w:ilvl w:val="1"/>
          <w:numId w:val="17"/>
        </w:numPr>
        <w:jc w:val="both"/>
        <w:rPr>
          <w:sz w:val="24"/>
          <w:szCs w:val="24"/>
        </w:rPr>
      </w:pPr>
      <w:r w:rsidRPr="000314A0">
        <w:rPr>
          <w:sz w:val="24"/>
          <w:szCs w:val="24"/>
        </w:rPr>
        <w:t>szociális magatartásformák elsajátítása, személyközi viszonyok</w:t>
      </w:r>
    </w:p>
    <w:p w14:paraId="5DCB34E9" w14:textId="77777777" w:rsidR="00AA65CF" w:rsidRPr="000314A0" w:rsidRDefault="00AA65CF" w:rsidP="00C639DE">
      <w:pPr>
        <w:numPr>
          <w:ilvl w:val="1"/>
          <w:numId w:val="17"/>
        </w:numPr>
        <w:jc w:val="both"/>
        <w:rPr>
          <w:sz w:val="24"/>
          <w:szCs w:val="24"/>
        </w:rPr>
      </w:pPr>
      <w:r w:rsidRPr="000314A0">
        <w:rPr>
          <w:sz w:val="24"/>
          <w:szCs w:val="24"/>
        </w:rPr>
        <w:t>az emberi szükségletek</w:t>
      </w:r>
    </w:p>
    <w:p w14:paraId="57B9B79E" w14:textId="6C45E1E7" w:rsidR="00AA65CF" w:rsidRPr="000314A0" w:rsidRDefault="00AA65CF" w:rsidP="00C639DE">
      <w:pPr>
        <w:numPr>
          <w:ilvl w:val="0"/>
          <w:numId w:val="17"/>
        </w:numPr>
        <w:jc w:val="both"/>
        <w:rPr>
          <w:sz w:val="24"/>
          <w:szCs w:val="24"/>
        </w:rPr>
      </w:pPr>
      <w:r w:rsidRPr="000314A0">
        <w:rPr>
          <w:sz w:val="24"/>
          <w:szCs w:val="24"/>
        </w:rPr>
        <w:t>Szociális készségek fejlesztése a művészetpedagógia módszereivel</w:t>
      </w:r>
    </w:p>
    <w:p w14:paraId="0AC61499" w14:textId="77777777" w:rsidR="00AA65CF" w:rsidRPr="000314A0" w:rsidRDefault="00AA65CF" w:rsidP="00C639DE">
      <w:pPr>
        <w:numPr>
          <w:ilvl w:val="1"/>
          <w:numId w:val="17"/>
        </w:numPr>
        <w:jc w:val="both"/>
        <w:rPr>
          <w:sz w:val="24"/>
          <w:szCs w:val="24"/>
        </w:rPr>
      </w:pPr>
      <w:r w:rsidRPr="000314A0">
        <w:rPr>
          <w:sz w:val="24"/>
          <w:szCs w:val="24"/>
        </w:rPr>
        <w:t>társas helyzetek, együttműködés, kapcsolatteremtés</w:t>
      </w:r>
    </w:p>
    <w:p w14:paraId="6C10F025" w14:textId="77777777" w:rsidR="00AA65CF" w:rsidRPr="000314A0" w:rsidRDefault="00AA65CF" w:rsidP="00C639DE">
      <w:pPr>
        <w:numPr>
          <w:ilvl w:val="1"/>
          <w:numId w:val="17"/>
        </w:numPr>
        <w:jc w:val="both"/>
        <w:rPr>
          <w:sz w:val="24"/>
          <w:szCs w:val="24"/>
        </w:rPr>
      </w:pPr>
      <w:r w:rsidRPr="000314A0">
        <w:rPr>
          <w:sz w:val="24"/>
          <w:szCs w:val="24"/>
        </w:rPr>
        <w:t>érzelmi intelligencia</w:t>
      </w:r>
    </w:p>
    <w:p w14:paraId="60D9AEFB" w14:textId="77777777" w:rsidR="00AA65CF" w:rsidRPr="000314A0" w:rsidRDefault="00AA65CF" w:rsidP="00C639DE">
      <w:pPr>
        <w:numPr>
          <w:ilvl w:val="1"/>
          <w:numId w:val="17"/>
        </w:numPr>
        <w:jc w:val="both"/>
        <w:rPr>
          <w:sz w:val="24"/>
          <w:szCs w:val="24"/>
        </w:rPr>
      </w:pPr>
      <w:r w:rsidRPr="000314A0">
        <w:rPr>
          <w:sz w:val="24"/>
          <w:szCs w:val="24"/>
        </w:rPr>
        <w:t>konfliktuskezelés</w:t>
      </w:r>
    </w:p>
    <w:p w14:paraId="1A1AB09F" w14:textId="77777777" w:rsidR="00AA65CF" w:rsidRPr="000314A0" w:rsidRDefault="00AA65CF" w:rsidP="00C639DE">
      <w:pPr>
        <w:numPr>
          <w:ilvl w:val="0"/>
          <w:numId w:val="17"/>
        </w:numPr>
        <w:jc w:val="both"/>
        <w:rPr>
          <w:sz w:val="24"/>
          <w:szCs w:val="24"/>
        </w:rPr>
      </w:pPr>
      <w:r w:rsidRPr="000314A0">
        <w:rPr>
          <w:sz w:val="24"/>
          <w:szCs w:val="24"/>
        </w:rPr>
        <w:t>Társas készségek fejlesztésének lehetőségei az óvodai és iskolai pedagógiai munkában</w:t>
      </w:r>
    </w:p>
    <w:p w14:paraId="0CF68AA6" w14:textId="77777777" w:rsidR="00AA65CF" w:rsidRPr="000314A0" w:rsidRDefault="00AA65CF" w:rsidP="00C639DE">
      <w:pPr>
        <w:numPr>
          <w:ilvl w:val="0"/>
          <w:numId w:val="17"/>
        </w:numPr>
        <w:jc w:val="both"/>
        <w:rPr>
          <w:sz w:val="24"/>
          <w:szCs w:val="24"/>
        </w:rPr>
      </w:pPr>
      <w:r w:rsidRPr="000314A0">
        <w:rPr>
          <w:sz w:val="24"/>
          <w:szCs w:val="24"/>
        </w:rPr>
        <w:t>Életkori szakaszok pszichológiája a fogantatástól a felnőtt korig</w:t>
      </w:r>
    </w:p>
    <w:p w14:paraId="6931AF56" w14:textId="77777777" w:rsidR="00AA65CF" w:rsidRPr="000314A0" w:rsidRDefault="00AA65CF" w:rsidP="00C639DE">
      <w:pPr>
        <w:numPr>
          <w:ilvl w:val="1"/>
          <w:numId w:val="17"/>
        </w:numPr>
        <w:jc w:val="both"/>
        <w:rPr>
          <w:sz w:val="24"/>
          <w:szCs w:val="24"/>
        </w:rPr>
      </w:pPr>
      <w:r w:rsidRPr="000314A0">
        <w:rPr>
          <w:sz w:val="24"/>
          <w:szCs w:val="24"/>
        </w:rPr>
        <w:t>újszülött- és csecsemőkor</w:t>
      </w:r>
    </w:p>
    <w:p w14:paraId="32205674" w14:textId="77777777" w:rsidR="00AA65CF" w:rsidRPr="000314A0" w:rsidRDefault="00AA65CF" w:rsidP="00C639DE">
      <w:pPr>
        <w:numPr>
          <w:ilvl w:val="1"/>
          <w:numId w:val="17"/>
        </w:numPr>
        <w:jc w:val="both"/>
        <w:rPr>
          <w:sz w:val="24"/>
          <w:szCs w:val="24"/>
        </w:rPr>
      </w:pPr>
      <w:r w:rsidRPr="000314A0">
        <w:rPr>
          <w:sz w:val="24"/>
          <w:szCs w:val="24"/>
        </w:rPr>
        <w:t>kisgyermekkor</w:t>
      </w:r>
    </w:p>
    <w:p w14:paraId="1DA15C4F" w14:textId="77777777" w:rsidR="00AA65CF" w:rsidRPr="000314A0" w:rsidRDefault="00AA65CF" w:rsidP="00C639DE">
      <w:pPr>
        <w:numPr>
          <w:ilvl w:val="1"/>
          <w:numId w:val="17"/>
        </w:numPr>
        <w:jc w:val="both"/>
        <w:rPr>
          <w:sz w:val="24"/>
          <w:szCs w:val="24"/>
        </w:rPr>
      </w:pPr>
      <w:r w:rsidRPr="000314A0">
        <w:rPr>
          <w:sz w:val="24"/>
          <w:szCs w:val="24"/>
        </w:rPr>
        <w:t>óvodáskor</w:t>
      </w:r>
    </w:p>
    <w:p w14:paraId="525F1711" w14:textId="77777777" w:rsidR="00AA65CF" w:rsidRPr="000314A0" w:rsidRDefault="00AA65CF" w:rsidP="00C639DE">
      <w:pPr>
        <w:numPr>
          <w:ilvl w:val="1"/>
          <w:numId w:val="17"/>
        </w:numPr>
        <w:jc w:val="both"/>
        <w:rPr>
          <w:sz w:val="24"/>
          <w:szCs w:val="24"/>
        </w:rPr>
      </w:pPr>
      <w:r w:rsidRPr="000314A0">
        <w:rPr>
          <w:sz w:val="24"/>
          <w:szCs w:val="24"/>
        </w:rPr>
        <w:t>kisiskoláskor</w:t>
      </w:r>
    </w:p>
    <w:p w14:paraId="2504D53F" w14:textId="77777777" w:rsidR="00AA65CF" w:rsidRPr="000314A0" w:rsidRDefault="00AA65CF" w:rsidP="00C639DE">
      <w:pPr>
        <w:numPr>
          <w:ilvl w:val="1"/>
          <w:numId w:val="17"/>
        </w:numPr>
        <w:jc w:val="both"/>
        <w:rPr>
          <w:sz w:val="24"/>
          <w:szCs w:val="24"/>
        </w:rPr>
      </w:pPr>
      <w:r w:rsidRPr="000314A0">
        <w:rPr>
          <w:sz w:val="24"/>
          <w:szCs w:val="24"/>
        </w:rPr>
        <w:t>serdülőkor</w:t>
      </w:r>
    </w:p>
    <w:p w14:paraId="4575A535" w14:textId="77777777" w:rsidR="00AA65CF" w:rsidRPr="000314A0" w:rsidRDefault="00AA65CF" w:rsidP="00C639DE">
      <w:pPr>
        <w:numPr>
          <w:ilvl w:val="1"/>
          <w:numId w:val="17"/>
        </w:numPr>
        <w:jc w:val="both"/>
        <w:rPr>
          <w:sz w:val="24"/>
          <w:szCs w:val="24"/>
        </w:rPr>
      </w:pPr>
      <w:r w:rsidRPr="000314A0">
        <w:rPr>
          <w:sz w:val="24"/>
          <w:szCs w:val="24"/>
        </w:rPr>
        <w:lastRenderedPageBreak/>
        <w:t>fiatal felnőttkor</w:t>
      </w:r>
    </w:p>
    <w:p w14:paraId="4D4FBB7E" w14:textId="77777777" w:rsidR="00AA65CF" w:rsidRPr="000314A0" w:rsidRDefault="00AA65CF" w:rsidP="00C639DE">
      <w:pPr>
        <w:numPr>
          <w:ilvl w:val="1"/>
          <w:numId w:val="17"/>
        </w:numPr>
        <w:jc w:val="both"/>
        <w:rPr>
          <w:sz w:val="24"/>
          <w:szCs w:val="24"/>
        </w:rPr>
      </w:pPr>
      <w:r w:rsidRPr="000314A0">
        <w:rPr>
          <w:sz w:val="24"/>
          <w:szCs w:val="24"/>
        </w:rPr>
        <w:t>felnőttkor</w:t>
      </w:r>
    </w:p>
    <w:p w14:paraId="06D8B76E" w14:textId="346BBB81" w:rsidR="00AA65CF" w:rsidRPr="0093262A" w:rsidRDefault="00AA65CF" w:rsidP="000314A0">
      <w:pPr>
        <w:jc w:val="both"/>
        <w:rPr>
          <w:b/>
          <w:sz w:val="24"/>
          <w:szCs w:val="24"/>
        </w:rPr>
      </w:pPr>
      <w:r w:rsidRPr="0093262A">
        <w:rPr>
          <w:b/>
          <w:sz w:val="24"/>
          <w:szCs w:val="24"/>
        </w:rPr>
        <w:t>Jelfeldolgozás és mérésadatgyűjtés</w:t>
      </w:r>
    </w:p>
    <w:p w14:paraId="4301A498" w14:textId="77777777" w:rsidR="00AA65CF" w:rsidRPr="000314A0" w:rsidRDefault="00AA65CF" w:rsidP="00C639DE">
      <w:pPr>
        <w:numPr>
          <w:ilvl w:val="0"/>
          <w:numId w:val="18"/>
        </w:numPr>
        <w:jc w:val="both"/>
        <w:rPr>
          <w:sz w:val="24"/>
          <w:szCs w:val="24"/>
        </w:rPr>
      </w:pPr>
      <w:r w:rsidRPr="000314A0">
        <w:rPr>
          <w:sz w:val="24"/>
          <w:szCs w:val="24"/>
        </w:rPr>
        <w:t>Méréstechnikai alapok</w:t>
      </w:r>
    </w:p>
    <w:p w14:paraId="31142673" w14:textId="77777777" w:rsidR="00AA65CF" w:rsidRPr="000314A0" w:rsidRDefault="00AA65CF" w:rsidP="00C639DE">
      <w:pPr>
        <w:numPr>
          <w:ilvl w:val="0"/>
          <w:numId w:val="18"/>
        </w:numPr>
        <w:jc w:val="both"/>
        <w:rPr>
          <w:sz w:val="24"/>
          <w:szCs w:val="24"/>
        </w:rPr>
      </w:pPr>
      <w:r w:rsidRPr="000314A0">
        <w:rPr>
          <w:sz w:val="24"/>
          <w:szCs w:val="24"/>
        </w:rPr>
        <w:t>A jelforrások típusai</w:t>
      </w:r>
    </w:p>
    <w:p w14:paraId="6D13CB56" w14:textId="77777777" w:rsidR="00AA65CF" w:rsidRPr="000314A0" w:rsidRDefault="00AA65CF" w:rsidP="00C639DE">
      <w:pPr>
        <w:numPr>
          <w:ilvl w:val="0"/>
          <w:numId w:val="18"/>
        </w:numPr>
        <w:jc w:val="both"/>
        <w:rPr>
          <w:sz w:val="24"/>
          <w:szCs w:val="24"/>
        </w:rPr>
      </w:pPr>
      <w:r w:rsidRPr="000314A0">
        <w:rPr>
          <w:sz w:val="24"/>
          <w:szCs w:val="24"/>
        </w:rPr>
        <w:t>A jelvevő áramkörök</w:t>
      </w:r>
    </w:p>
    <w:p w14:paraId="2B6C9FF9" w14:textId="77777777" w:rsidR="00AA65CF" w:rsidRPr="000314A0" w:rsidRDefault="00AA65CF" w:rsidP="00C639DE">
      <w:pPr>
        <w:numPr>
          <w:ilvl w:val="0"/>
          <w:numId w:val="18"/>
        </w:numPr>
        <w:jc w:val="both"/>
        <w:rPr>
          <w:sz w:val="24"/>
          <w:szCs w:val="24"/>
        </w:rPr>
      </w:pPr>
      <w:r w:rsidRPr="000314A0">
        <w:rPr>
          <w:sz w:val="24"/>
          <w:szCs w:val="24"/>
        </w:rPr>
        <w:t>Az illesztés legfontosabb szabályai</w:t>
      </w:r>
    </w:p>
    <w:p w14:paraId="0141E582" w14:textId="77777777" w:rsidR="00AA65CF" w:rsidRPr="000314A0" w:rsidRDefault="00AA65CF" w:rsidP="00C639DE">
      <w:pPr>
        <w:numPr>
          <w:ilvl w:val="0"/>
          <w:numId w:val="18"/>
        </w:numPr>
        <w:jc w:val="both"/>
        <w:rPr>
          <w:sz w:val="24"/>
          <w:szCs w:val="24"/>
        </w:rPr>
      </w:pPr>
      <w:r w:rsidRPr="000314A0">
        <w:rPr>
          <w:sz w:val="24"/>
          <w:szCs w:val="24"/>
        </w:rPr>
        <w:t>Zavarjelek</w:t>
      </w:r>
    </w:p>
    <w:p w14:paraId="580E5BBB" w14:textId="77777777" w:rsidR="00AA65CF" w:rsidRPr="000314A0" w:rsidRDefault="00AA65CF" w:rsidP="00C639DE">
      <w:pPr>
        <w:numPr>
          <w:ilvl w:val="0"/>
          <w:numId w:val="18"/>
        </w:numPr>
        <w:jc w:val="both"/>
        <w:rPr>
          <w:sz w:val="24"/>
          <w:szCs w:val="24"/>
        </w:rPr>
      </w:pPr>
      <w:r w:rsidRPr="000314A0">
        <w:rPr>
          <w:sz w:val="24"/>
          <w:szCs w:val="24"/>
        </w:rPr>
        <w:t>Földelések</w:t>
      </w:r>
    </w:p>
    <w:p w14:paraId="39E1F4EB" w14:textId="7BFB9957" w:rsidR="00AA65CF" w:rsidRPr="000314A0" w:rsidRDefault="00AA65CF" w:rsidP="00C639DE">
      <w:pPr>
        <w:numPr>
          <w:ilvl w:val="0"/>
          <w:numId w:val="18"/>
        </w:numPr>
        <w:jc w:val="both"/>
        <w:rPr>
          <w:sz w:val="24"/>
          <w:szCs w:val="24"/>
        </w:rPr>
      </w:pPr>
      <w:r w:rsidRPr="000314A0">
        <w:rPr>
          <w:sz w:val="24"/>
          <w:szCs w:val="24"/>
        </w:rPr>
        <w:t>A nemkívánatos földáramkörök kiküszöbölésének módjai</w:t>
      </w:r>
    </w:p>
    <w:p w14:paraId="2C7DB476" w14:textId="77777777" w:rsidR="00AA65CF" w:rsidRPr="000314A0" w:rsidRDefault="00AA65CF" w:rsidP="00C639DE">
      <w:pPr>
        <w:numPr>
          <w:ilvl w:val="0"/>
          <w:numId w:val="18"/>
        </w:numPr>
        <w:jc w:val="both"/>
        <w:rPr>
          <w:sz w:val="24"/>
          <w:szCs w:val="24"/>
        </w:rPr>
      </w:pPr>
      <w:r w:rsidRPr="000314A0">
        <w:rPr>
          <w:sz w:val="24"/>
          <w:szCs w:val="24"/>
        </w:rPr>
        <w:t>Mérőhidak okozta zavarjelek</w:t>
      </w:r>
    </w:p>
    <w:p w14:paraId="6D80EB94" w14:textId="77777777" w:rsidR="00AA65CF" w:rsidRPr="000314A0" w:rsidRDefault="00AA65CF" w:rsidP="00C639DE">
      <w:pPr>
        <w:numPr>
          <w:ilvl w:val="0"/>
          <w:numId w:val="18"/>
        </w:numPr>
        <w:jc w:val="both"/>
        <w:rPr>
          <w:sz w:val="24"/>
          <w:szCs w:val="24"/>
        </w:rPr>
      </w:pPr>
      <w:r w:rsidRPr="000314A0">
        <w:rPr>
          <w:sz w:val="24"/>
          <w:szCs w:val="24"/>
        </w:rPr>
        <w:t>Érzékelőátalakítók</w:t>
      </w:r>
    </w:p>
    <w:p w14:paraId="05DA8F5F" w14:textId="5A36BF5F" w:rsidR="00AA65CF" w:rsidRPr="000314A0" w:rsidRDefault="00AA65CF" w:rsidP="00C639DE">
      <w:pPr>
        <w:numPr>
          <w:ilvl w:val="0"/>
          <w:numId w:val="18"/>
        </w:numPr>
        <w:jc w:val="both"/>
        <w:rPr>
          <w:sz w:val="24"/>
          <w:szCs w:val="24"/>
        </w:rPr>
      </w:pPr>
      <w:r w:rsidRPr="000314A0">
        <w:rPr>
          <w:sz w:val="24"/>
          <w:szCs w:val="24"/>
        </w:rPr>
        <w:t>Analóg jelkondicionálás</w:t>
      </w:r>
    </w:p>
    <w:p w14:paraId="2CBAD3B4" w14:textId="77777777" w:rsidR="00AA65CF" w:rsidRPr="000314A0" w:rsidRDefault="00AA65CF" w:rsidP="00C639DE">
      <w:pPr>
        <w:numPr>
          <w:ilvl w:val="0"/>
          <w:numId w:val="18"/>
        </w:numPr>
        <w:jc w:val="both"/>
        <w:rPr>
          <w:sz w:val="24"/>
          <w:szCs w:val="24"/>
        </w:rPr>
      </w:pPr>
      <w:r w:rsidRPr="000314A0">
        <w:rPr>
          <w:sz w:val="24"/>
          <w:szCs w:val="24"/>
        </w:rPr>
        <w:t>Analóg méréspontváltók (multiplexerek)</w:t>
      </w:r>
    </w:p>
    <w:p w14:paraId="16586FF8" w14:textId="77777777" w:rsidR="00AA65CF" w:rsidRPr="000314A0" w:rsidRDefault="00AA65CF" w:rsidP="00C639DE">
      <w:pPr>
        <w:numPr>
          <w:ilvl w:val="0"/>
          <w:numId w:val="18"/>
        </w:numPr>
        <w:jc w:val="both"/>
        <w:rPr>
          <w:sz w:val="24"/>
          <w:szCs w:val="24"/>
        </w:rPr>
      </w:pPr>
      <w:r w:rsidRPr="000314A0">
        <w:rPr>
          <w:sz w:val="24"/>
          <w:szCs w:val="24"/>
        </w:rPr>
        <w:t>Mintavevőtartó és -erősítő</w:t>
      </w:r>
    </w:p>
    <w:p w14:paraId="59CC2CD2" w14:textId="77777777" w:rsidR="00AA65CF" w:rsidRPr="000314A0" w:rsidRDefault="00AA65CF" w:rsidP="00C639DE">
      <w:pPr>
        <w:numPr>
          <w:ilvl w:val="0"/>
          <w:numId w:val="18"/>
        </w:numPr>
        <w:jc w:val="both"/>
        <w:rPr>
          <w:sz w:val="24"/>
          <w:szCs w:val="24"/>
        </w:rPr>
      </w:pPr>
      <w:r w:rsidRPr="000314A0">
        <w:rPr>
          <w:sz w:val="24"/>
          <w:szCs w:val="24"/>
        </w:rPr>
        <w:t>Analóg-digitális átalakítók</w:t>
      </w:r>
    </w:p>
    <w:p w14:paraId="08E0692E" w14:textId="77777777" w:rsidR="00AA65CF" w:rsidRPr="000314A0" w:rsidRDefault="00AA65CF" w:rsidP="00C639DE">
      <w:pPr>
        <w:numPr>
          <w:ilvl w:val="0"/>
          <w:numId w:val="18"/>
        </w:numPr>
        <w:jc w:val="both"/>
        <w:rPr>
          <w:sz w:val="24"/>
          <w:szCs w:val="24"/>
        </w:rPr>
      </w:pPr>
      <w:r w:rsidRPr="000314A0">
        <w:rPr>
          <w:sz w:val="24"/>
          <w:szCs w:val="24"/>
        </w:rPr>
        <w:t>Digitális-analóg átalakítók</w:t>
      </w:r>
    </w:p>
    <w:p w14:paraId="242FCAFA" w14:textId="77777777" w:rsidR="00AA65CF" w:rsidRPr="000314A0" w:rsidRDefault="00AA65CF" w:rsidP="00C639DE">
      <w:pPr>
        <w:numPr>
          <w:ilvl w:val="0"/>
          <w:numId w:val="18"/>
        </w:numPr>
        <w:jc w:val="both"/>
        <w:rPr>
          <w:sz w:val="24"/>
          <w:szCs w:val="24"/>
        </w:rPr>
      </w:pPr>
      <w:r w:rsidRPr="000314A0">
        <w:rPr>
          <w:sz w:val="24"/>
          <w:szCs w:val="24"/>
        </w:rPr>
        <w:t>Mérésadatgyűjtés általános áttekintése</w:t>
      </w:r>
    </w:p>
    <w:p w14:paraId="588A9450" w14:textId="77777777" w:rsidR="00AA65CF" w:rsidRPr="000314A0" w:rsidRDefault="00AA65CF" w:rsidP="00C639DE">
      <w:pPr>
        <w:numPr>
          <w:ilvl w:val="0"/>
          <w:numId w:val="18"/>
        </w:numPr>
        <w:jc w:val="both"/>
        <w:rPr>
          <w:sz w:val="24"/>
          <w:szCs w:val="24"/>
        </w:rPr>
      </w:pPr>
      <w:r w:rsidRPr="000314A0">
        <w:rPr>
          <w:sz w:val="24"/>
          <w:szCs w:val="24"/>
        </w:rPr>
        <w:t>Digitális szűrés</w:t>
      </w:r>
    </w:p>
    <w:p w14:paraId="5768A371" w14:textId="77777777" w:rsidR="00AA65CF" w:rsidRPr="000314A0" w:rsidRDefault="00AA65CF" w:rsidP="00C639DE">
      <w:pPr>
        <w:numPr>
          <w:ilvl w:val="0"/>
          <w:numId w:val="18"/>
        </w:numPr>
        <w:jc w:val="both"/>
        <w:rPr>
          <w:sz w:val="24"/>
          <w:szCs w:val="24"/>
        </w:rPr>
      </w:pPr>
      <w:r w:rsidRPr="000314A0">
        <w:rPr>
          <w:sz w:val="24"/>
          <w:szCs w:val="24"/>
        </w:rPr>
        <w:t>Frekvenciaanalízis</w:t>
      </w:r>
    </w:p>
    <w:p w14:paraId="645312D8" w14:textId="77777777" w:rsidR="00AA65CF" w:rsidRPr="000314A0" w:rsidRDefault="00AA65CF" w:rsidP="00C639DE">
      <w:pPr>
        <w:numPr>
          <w:ilvl w:val="0"/>
          <w:numId w:val="18"/>
        </w:numPr>
        <w:jc w:val="both"/>
        <w:rPr>
          <w:sz w:val="24"/>
          <w:szCs w:val="24"/>
        </w:rPr>
      </w:pPr>
      <w:r w:rsidRPr="000314A0">
        <w:rPr>
          <w:sz w:val="24"/>
          <w:szCs w:val="24"/>
        </w:rPr>
        <w:t>Simítóablakozás</w:t>
      </w:r>
    </w:p>
    <w:p w14:paraId="6206DEC7"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xml:space="preserve"> környezet</w:t>
      </w:r>
    </w:p>
    <w:p w14:paraId="3C9D713A"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alapok</w:t>
      </w:r>
    </w:p>
    <w:p w14:paraId="7F0D9E5A"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Vezérlés, struktúrák</w:t>
      </w:r>
    </w:p>
    <w:p w14:paraId="4880CC32"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Összetett adatszerkezetek</w:t>
      </w:r>
    </w:p>
    <w:p w14:paraId="10266A6A"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xml:space="preserve">: </w:t>
      </w:r>
      <w:proofErr w:type="spellStart"/>
      <w:r w:rsidRPr="000314A0">
        <w:rPr>
          <w:sz w:val="24"/>
          <w:szCs w:val="24"/>
        </w:rPr>
        <w:t>Vizuálsi</w:t>
      </w:r>
      <w:proofErr w:type="spellEnd"/>
      <w:r w:rsidRPr="000314A0">
        <w:rPr>
          <w:sz w:val="24"/>
          <w:szCs w:val="24"/>
        </w:rPr>
        <w:t xml:space="preserve"> megjelenítés</w:t>
      </w:r>
    </w:p>
    <w:p w14:paraId="2CCD2C97"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xml:space="preserve">: </w:t>
      </w:r>
      <w:proofErr w:type="spellStart"/>
      <w:r w:rsidRPr="000314A0">
        <w:rPr>
          <w:sz w:val="24"/>
          <w:szCs w:val="24"/>
        </w:rPr>
        <w:t>Sztringek</w:t>
      </w:r>
      <w:proofErr w:type="spellEnd"/>
      <w:r w:rsidRPr="000314A0">
        <w:rPr>
          <w:sz w:val="24"/>
          <w:szCs w:val="24"/>
        </w:rPr>
        <w:t xml:space="preserve"> exportálása I/O fájlok</w:t>
      </w:r>
    </w:p>
    <w:p w14:paraId="56346CA7"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Jelmérés és generálás</w:t>
      </w:r>
    </w:p>
    <w:p w14:paraId="34392DAB" w14:textId="77777777" w:rsidR="00AA65CF" w:rsidRPr="000314A0" w:rsidRDefault="00AA65CF" w:rsidP="00C639DE">
      <w:pPr>
        <w:numPr>
          <w:ilvl w:val="0"/>
          <w:numId w:val="18"/>
        </w:numPr>
        <w:jc w:val="both"/>
        <w:rPr>
          <w:sz w:val="24"/>
          <w:szCs w:val="24"/>
        </w:rPr>
      </w:pPr>
      <w:proofErr w:type="spellStart"/>
      <w:r w:rsidRPr="000314A0">
        <w:rPr>
          <w:sz w:val="24"/>
          <w:szCs w:val="24"/>
        </w:rPr>
        <w:t>LabVIEW</w:t>
      </w:r>
      <w:proofErr w:type="spellEnd"/>
      <w:r w:rsidRPr="000314A0">
        <w:rPr>
          <w:sz w:val="24"/>
          <w:szCs w:val="24"/>
        </w:rPr>
        <w:t>: Műszervezérlés</w:t>
      </w:r>
    </w:p>
    <w:p w14:paraId="03FA1894" w14:textId="016E4C59" w:rsidR="00AA65CF" w:rsidRPr="0093262A" w:rsidRDefault="00AA65CF" w:rsidP="000314A0">
      <w:pPr>
        <w:jc w:val="both"/>
        <w:rPr>
          <w:b/>
          <w:sz w:val="24"/>
          <w:szCs w:val="24"/>
        </w:rPr>
      </w:pPr>
      <w:r w:rsidRPr="0093262A">
        <w:rPr>
          <w:b/>
          <w:sz w:val="24"/>
          <w:szCs w:val="24"/>
        </w:rPr>
        <w:t>Hírközléselmélet</w:t>
      </w:r>
    </w:p>
    <w:p w14:paraId="2C8D8A68" w14:textId="77777777" w:rsidR="00AA65CF" w:rsidRPr="000314A0" w:rsidRDefault="00AA65CF" w:rsidP="00C639DE">
      <w:pPr>
        <w:numPr>
          <w:ilvl w:val="0"/>
          <w:numId w:val="19"/>
        </w:numPr>
        <w:jc w:val="both"/>
        <w:rPr>
          <w:sz w:val="24"/>
          <w:szCs w:val="24"/>
        </w:rPr>
      </w:pPr>
      <w:r w:rsidRPr="000314A0">
        <w:rPr>
          <w:sz w:val="24"/>
          <w:szCs w:val="24"/>
        </w:rPr>
        <w:t>Hírközlő rendszerek</w:t>
      </w:r>
    </w:p>
    <w:p w14:paraId="4D038ACD" w14:textId="77777777" w:rsidR="00AA65CF" w:rsidRPr="000314A0" w:rsidRDefault="00AA65CF" w:rsidP="00C639DE">
      <w:pPr>
        <w:numPr>
          <w:ilvl w:val="1"/>
          <w:numId w:val="19"/>
        </w:numPr>
        <w:jc w:val="both"/>
        <w:rPr>
          <w:sz w:val="24"/>
          <w:szCs w:val="24"/>
        </w:rPr>
      </w:pPr>
      <w:r w:rsidRPr="000314A0">
        <w:rPr>
          <w:sz w:val="24"/>
          <w:szCs w:val="24"/>
        </w:rPr>
        <w:t>Hír, jel</w:t>
      </w:r>
    </w:p>
    <w:p w14:paraId="1BF0BE34" w14:textId="77777777" w:rsidR="00AA65CF" w:rsidRPr="000314A0" w:rsidRDefault="00AA65CF" w:rsidP="00C639DE">
      <w:pPr>
        <w:numPr>
          <w:ilvl w:val="1"/>
          <w:numId w:val="19"/>
        </w:numPr>
        <w:jc w:val="both"/>
        <w:rPr>
          <w:sz w:val="24"/>
          <w:szCs w:val="24"/>
        </w:rPr>
      </w:pPr>
      <w:r w:rsidRPr="000314A0">
        <w:rPr>
          <w:sz w:val="24"/>
          <w:szCs w:val="24"/>
        </w:rPr>
        <w:t>Összeköttetések</w:t>
      </w:r>
    </w:p>
    <w:p w14:paraId="7DBDA1A9" w14:textId="77777777" w:rsidR="00AA65CF" w:rsidRPr="000314A0" w:rsidRDefault="00AA65CF" w:rsidP="00C639DE">
      <w:pPr>
        <w:numPr>
          <w:ilvl w:val="1"/>
          <w:numId w:val="19"/>
        </w:numPr>
        <w:jc w:val="both"/>
        <w:rPr>
          <w:sz w:val="24"/>
          <w:szCs w:val="24"/>
        </w:rPr>
      </w:pPr>
      <w:r w:rsidRPr="000314A0">
        <w:rPr>
          <w:sz w:val="24"/>
          <w:szCs w:val="24"/>
        </w:rPr>
        <w:t>Hálózatok</w:t>
      </w:r>
    </w:p>
    <w:p w14:paraId="6EEFC940" w14:textId="77777777" w:rsidR="00AA65CF" w:rsidRPr="000314A0" w:rsidRDefault="00AA65CF" w:rsidP="00C639DE">
      <w:pPr>
        <w:numPr>
          <w:ilvl w:val="0"/>
          <w:numId w:val="19"/>
        </w:numPr>
        <w:jc w:val="both"/>
        <w:rPr>
          <w:sz w:val="24"/>
          <w:szCs w:val="24"/>
        </w:rPr>
      </w:pPr>
      <w:r w:rsidRPr="000314A0">
        <w:rPr>
          <w:sz w:val="24"/>
          <w:szCs w:val="24"/>
        </w:rPr>
        <w:t>A hírközlés jelei</w:t>
      </w:r>
    </w:p>
    <w:p w14:paraId="00089C02" w14:textId="77777777" w:rsidR="00AA65CF" w:rsidRPr="000314A0" w:rsidRDefault="00AA65CF" w:rsidP="00C639DE">
      <w:pPr>
        <w:numPr>
          <w:ilvl w:val="1"/>
          <w:numId w:val="19"/>
        </w:numPr>
        <w:jc w:val="both"/>
        <w:rPr>
          <w:sz w:val="24"/>
          <w:szCs w:val="24"/>
        </w:rPr>
      </w:pPr>
      <w:r w:rsidRPr="000314A0">
        <w:rPr>
          <w:sz w:val="24"/>
          <w:szCs w:val="24"/>
        </w:rPr>
        <w:t>A jelek időfüggvényei</w:t>
      </w:r>
    </w:p>
    <w:p w14:paraId="6555A0A9" w14:textId="77777777" w:rsidR="00AA65CF" w:rsidRPr="000314A0" w:rsidRDefault="00AA65CF" w:rsidP="00C639DE">
      <w:pPr>
        <w:numPr>
          <w:ilvl w:val="2"/>
          <w:numId w:val="19"/>
        </w:numPr>
        <w:jc w:val="both"/>
        <w:rPr>
          <w:sz w:val="24"/>
          <w:szCs w:val="24"/>
        </w:rPr>
      </w:pPr>
      <w:r w:rsidRPr="000314A0">
        <w:rPr>
          <w:sz w:val="24"/>
          <w:szCs w:val="24"/>
        </w:rPr>
        <w:t>A jelek osztályozása</w:t>
      </w:r>
    </w:p>
    <w:p w14:paraId="21016C7B" w14:textId="77777777" w:rsidR="00AA65CF" w:rsidRPr="000314A0" w:rsidRDefault="00AA65CF" w:rsidP="00C639DE">
      <w:pPr>
        <w:numPr>
          <w:ilvl w:val="2"/>
          <w:numId w:val="19"/>
        </w:numPr>
        <w:jc w:val="both"/>
        <w:rPr>
          <w:sz w:val="24"/>
          <w:szCs w:val="24"/>
        </w:rPr>
      </w:pPr>
      <w:r w:rsidRPr="000314A0">
        <w:rPr>
          <w:sz w:val="24"/>
          <w:szCs w:val="24"/>
        </w:rPr>
        <w:t>Egyszerű harmonikus jelek</w:t>
      </w:r>
    </w:p>
    <w:p w14:paraId="4EAB802D" w14:textId="77777777" w:rsidR="00AA65CF" w:rsidRPr="000314A0" w:rsidRDefault="00AA65CF" w:rsidP="00C639DE">
      <w:pPr>
        <w:numPr>
          <w:ilvl w:val="2"/>
          <w:numId w:val="19"/>
        </w:numPr>
        <w:jc w:val="both"/>
        <w:rPr>
          <w:sz w:val="24"/>
          <w:szCs w:val="24"/>
        </w:rPr>
      </w:pPr>
      <w:r w:rsidRPr="000314A0">
        <w:rPr>
          <w:sz w:val="24"/>
          <w:szCs w:val="24"/>
        </w:rPr>
        <w:t>Periodikus jelek</w:t>
      </w:r>
    </w:p>
    <w:p w14:paraId="246121DB" w14:textId="77777777" w:rsidR="00AA65CF" w:rsidRPr="000314A0" w:rsidRDefault="00AA65CF" w:rsidP="00C639DE">
      <w:pPr>
        <w:numPr>
          <w:ilvl w:val="2"/>
          <w:numId w:val="19"/>
        </w:numPr>
        <w:jc w:val="both"/>
        <w:rPr>
          <w:sz w:val="24"/>
          <w:szCs w:val="24"/>
        </w:rPr>
      </w:pPr>
      <w:r w:rsidRPr="000314A0">
        <w:rPr>
          <w:sz w:val="24"/>
          <w:szCs w:val="24"/>
        </w:rPr>
        <w:t>A modulált jelek</w:t>
      </w:r>
    </w:p>
    <w:p w14:paraId="3D5C8A6D" w14:textId="77777777" w:rsidR="00AA65CF" w:rsidRPr="000314A0" w:rsidRDefault="00AA65CF" w:rsidP="00C639DE">
      <w:pPr>
        <w:numPr>
          <w:ilvl w:val="2"/>
          <w:numId w:val="19"/>
        </w:numPr>
        <w:jc w:val="both"/>
        <w:rPr>
          <w:sz w:val="24"/>
          <w:szCs w:val="24"/>
        </w:rPr>
      </w:pPr>
      <w:r w:rsidRPr="000314A0">
        <w:rPr>
          <w:sz w:val="24"/>
          <w:szCs w:val="24"/>
        </w:rPr>
        <w:t>Amplitúdómoduláció</w:t>
      </w:r>
    </w:p>
    <w:p w14:paraId="22375676" w14:textId="77777777" w:rsidR="00AA65CF" w:rsidRPr="000314A0" w:rsidRDefault="00AA65CF" w:rsidP="00C639DE">
      <w:pPr>
        <w:numPr>
          <w:ilvl w:val="2"/>
          <w:numId w:val="19"/>
        </w:numPr>
        <w:jc w:val="both"/>
        <w:rPr>
          <w:sz w:val="24"/>
          <w:szCs w:val="24"/>
        </w:rPr>
      </w:pPr>
      <w:r w:rsidRPr="000314A0">
        <w:rPr>
          <w:sz w:val="24"/>
          <w:szCs w:val="24"/>
        </w:rPr>
        <w:t>Szögmoduláció</w:t>
      </w:r>
    </w:p>
    <w:p w14:paraId="3FFC9EB2" w14:textId="77777777" w:rsidR="00AA65CF" w:rsidRPr="000314A0" w:rsidRDefault="00AA65CF" w:rsidP="00C639DE">
      <w:pPr>
        <w:numPr>
          <w:ilvl w:val="2"/>
          <w:numId w:val="19"/>
        </w:numPr>
        <w:jc w:val="both"/>
        <w:rPr>
          <w:sz w:val="24"/>
          <w:szCs w:val="24"/>
        </w:rPr>
      </w:pPr>
      <w:r w:rsidRPr="000314A0">
        <w:rPr>
          <w:sz w:val="24"/>
          <w:szCs w:val="24"/>
        </w:rPr>
        <w:t>Pulzusmodulációk</w:t>
      </w:r>
    </w:p>
    <w:p w14:paraId="5960E47C" w14:textId="77777777" w:rsidR="00AA65CF" w:rsidRPr="000314A0" w:rsidRDefault="00AA65CF" w:rsidP="00C639DE">
      <w:pPr>
        <w:numPr>
          <w:ilvl w:val="2"/>
          <w:numId w:val="19"/>
        </w:numPr>
        <w:jc w:val="both"/>
        <w:rPr>
          <w:sz w:val="24"/>
          <w:szCs w:val="24"/>
        </w:rPr>
      </w:pPr>
      <w:r w:rsidRPr="000314A0">
        <w:rPr>
          <w:sz w:val="24"/>
          <w:szCs w:val="24"/>
        </w:rPr>
        <w:t>Impulzus jelek</w:t>
      </w:r>
    </w:p>
    <w:p w14:paraId="752A505F" w14:textId="77777777" w:rsidR="00AA65CF" w:rsidRPr="000314A0" w:rsidRDefault="00AA65CF" w:rsidP="00C639DE">
      <w:pPr>
        <w:numPr>
          <w:ilvl w:val="2"/>
          <w:numId w:val="19"/>
        </w:numPr>
        <w:jc w:val="both"/>
        <w:rPr>
          <w:sz w:val="24"/>
          <w:szCs w:val="24"/>
        </w:rPr>
      </w:pPr>
      <w:r w:rsidRPr="000314A0">
        <w:rPr>
          <w:sz w:val="24"/>
          <w:szCs w:val="24"/>
        </w:rPr>
        <w:t>Sztochasztikus jelek időfüggvényei</w:t>
      </w:r>
    </w:p>
    <w:p w14:paraId="735A38DB" w14:textId="77777777" w:rsidR="00AA65CF" w:rsidRPr="000314A0" w:rsidRDefault="00AA65CF" w:rsidP="00C639DE">
      <w:pPr>
        <w:numPr>
          <w:ilvl w:val="1"/>
          <w:numId w:val="19"/>
        </w:numPr>
        <w:jc w:val="both"/>
        <w:rPr>
          <w:sz w:val="24"/>
          <w:szCs w:val="24"/>
        </w:rPr>
      </w:pPr>
      <w:r w:rsidRPr="000314A0">
        <w:rPr>
          <w:sz w:val="24"/>
          <w:szCs w:val="24"/>
        </w:rPr>
        <w:t>Teljesítmény és szintfogalmak</w:t>
      </w:r>
    </w:p>
    <w:p w14:paraId="67441C92" w14:textId="77777777" w:rsidR="00AA65CF" w:rsidRPr="000314A0" w:rsidRDefault="00AA65CF" w:rsidP="00C639DE">
      <w:pPr>
        <w:numPr>
          <w:ilvl w:val="2"/>
          <w:numId w:val="19"/>
        </w:numPr>
        <w:jc w:val="both"/>
        <w:rPr>
          <w:sz w:val="24"/>
          <w:szCs w:val="24"/>
        </w:rPr>
      </w:pPr>
      <w:r w:rsidRPr="000314A0">
        <w:rPr>
          <w:sz w:val="24"/>
          <w:szCs w:val="24"/>
        </w:rPr>
        <w:t>Teljesítmény</w:t>
      </w:r>
    </w:p>
    <w:p w14:paraId="3B090659" w14:textId="77777777" w:rsidR="00AA65CF" w:rsidRPr="000314A0" w:rsidRDefault="00AA65CF" w:rsidP="00C639DE">
      <w:pPr>
        <w:numPr>
          <w:ilvl w:val="2"/>
          <w:numId w:val="19"/>
        </w:numPr>
        <w:jc w:val="both"/>
        <w:rPr>
          <w:sz w:val="24"/>
          <w:szCs w:val="24"/>
        </w:rPr>
      </w:pPr>
      <w:r w:rsidRPr="000314A0">
        <w:rPr>
          <w:sz w:val="24"/>
          <w:szCs w:val="24"/>
        </w:rPr>
        <w:t>Szintfogalmak</w:t>
      </w:r>
    </w:p>
    <w:p w14:paraId="64456117" w14:textId="77777777" w:rsidR="00AA65CF" w:rsidRPr="000314A0" w:rsidRDefault="00AA65CF" w:rsidP="00C639DE">
      <w:pPr>
        <w:numPr>
          <w:ilvl w:val="2"/>
          <w:numId w:val="19"/>
        </w:numPr>
        <w:jc w:val="both"/>
        <w:rPr>
          <w:sz w:val="24"/>
          <w:szCs w:val="24"/>
        </w:rPr>
      </w:pPr>
      <w:r w:rsidRPr="000314A0">
        <w:rPr>
          <w:sz w:val="24"/>
          <w:szCs w:val="24"/>
        </w:rPr>
        <w:t>Tájékoztató adatok</w:t>
      </w:r>
    </w:p>
    <w:p w14:paraId="54AAAA9D" w14:textId="77777777" w:rsidR="00AA65CF" w:rsidRPr="000314A0" w:rsidRDefault="00AA65CF" w:rsidP="00C639DE">
      <w:pPr>
        <w:numPr>
          <w:ilvl w:val="1"/>
          <w:numId w:val="19"/>
        </w:numPr>
        <w:jc w:val="both"/>
        <w:rPr>
          <w:sz w:val="24"/>
          <w:szCs w:val="24"/>
        </w:rPr>
      </w:pPr>
      <w:r w:rsidRPr="000314A0">
        <w:rPr>
          <w:sz w:val="24"/>
          <w:szCs w:val="24"/>
        </w:rPr>
        <w:lastRenderedPageBreak/>
        <w:t>A jelek frekvenciaspektrumai</w:t>
      </w:r>
    </w:p>
    <w:p w14:paraId="32601B28" w14:textId="77777777" w:rsidR="00AA65CF" w:rsidRPr="000314A0" w:rsidRDefault="00AA65CF" w:rsidP="00C639DE">
      <w:pPr>
        <w:numPr>
          <w:ilvl w:val="2"/>
          <w:numId w:val="19"/>
        </w:numPr>
        <w:jc w:val="both"/>
        <w:rPr>
          <w:sz w:val="24"/>
          <w:szCs w:val="24"/>
        </w:rPr>
      </w:pPr>
      <w:r w:rsidRPr="000314A0">
        <w:rPr>
          <w:sz w:val="24"/>
          <w:szCs w:val="24"/>
        </w:rPr>
        <w:t>A feladat kitűzése</w:t>
      </w:r>
    </w:p>
    <w:p w14:paraId="2BFEAA5E" w14:textId="77777777" w:rsidR="00AA65CF" w:rsidRPr="000314A0" w:rsidRDefault="00AA65CF" w:rsidP="00C639DE">
      <w:pPr>
        <w:numPr>
          <w:ilvl w:val="2"/>
          <w:numId w:val="19"/>
        </w:numPr>
        <w:jc w:val="both"/>
        <w:rPr>
          <w:sz w:val="24"/>
          <w:szCs w:val="24"/>
        </w:rPr>
      </w:pPr>
      <w:r w:rsidRPr="000314A0">
        <w:rPr>
          <w:sz w:val="24"/>
          <w:szCs w:val="24"/>
        </w:rPr>
        <w:t>A periodikus jelek spektruma</w:t>
      </w:r>
    </w:p>
    <w:p w14:paraId="63DAB402" w14:textId="77777777" w:rsidR="00AA65CF" w:rsidRPr="000314A0" w:rsidRDefault="00AA65CF" w:rsidP="00C639DE">
      <w:pPr>
        <w:numPr>
          <w:ilvl w:val="2"/>
          <w:numId w:val="19"/>
        </w:numPr>
        <w:jc w:val="both"/>
        <w:rPr>
          <w:sz w:val="24"/>
          <w:szCs w:val="24"/>
        </w:rPr>
      </w:pPr>
      <w:r w:rsidRPr="000314A0">
        <w:rPr>
          <w:sz w:val="24"/>
          <w:szCs w:val="24"/>
        </w:rPr>
        <w:t>Egyszeri jelek spektruma</w:t>
      </w:r>
    </w:p>
    <w:p w14:paraId="5838A517" w14:textId="77777777" w:rsidR="00AA65CF" w:rsidRPr="000314A0" w:rsidRDefault="00AA65CF" w:rsidP="00C639DE">
      <w:pPr>
        <w:numPr>
          <w:ilvl w:val="2"/>
          <w:numId w:val="19"/>
        </w:numPr>
        <w:jc w:val="both"/>
        <w:rPr>
          <w:sz w:val="24"/>
          <w:szCs w:val="24"/>
        </w:rPr>
      </w:pPr>
      <w:r w:rsidRPr="000314A0">
        <w:rPr>
          <w:sz w:val="24"/>
          <w:szCs w:val="24"/>
        </w:rPr>
        <w:t>Mintavétel</w:t>
      </w:r>
    </w:p>
    <w:p w14:paraId="10224092" w14:textId="77777777" w:rsidR="00AA65CF" w:rsidRPr="000314A0" w:rsidRDefault="00AA65CF" w:rsidP="00C639DE">
      <w:pPr>
        <w:numPr>
          <w:ilvl w:val="2"/>
          <w:numId w:val="19"/>
        </w:numPr>
        <w:jc w:val="both"/>
        <w:rPr>
          <w:sz w:val="24"/>
          <w:szCs w:val="24"/>
        </w:rPr>
      </w:pPr>
      <w:r w:rsidRPr="000314A0">
        <w:rPr>
          <w:sz w:val="24"/>
          <w:szCs w:val="24"/>
        </w:rPr>
        <w:t>Sztochasztikus jelek frekvenciaspektruma</w:t>
      </w:r>
    </w:p>
    <w:p w14:paraId="0D13D305" w14:textId="77777777" w:rsidR="00AA65CF" w:rsidRPr="000314A0" w:rsidRDefault="00AA65CF" w:rsidP="00C639DE">
      <w:pPr>
        <w:numPr>
          <w:ilvl w:val="0"/>
          <w:numId w:val="19"/>
        </w:numPr>
        <w:jc w:val="both"/>
        <w:rPr>
          <w:sz w:val="24"/>
          <w:szCs w:val="24"/>
        </w:rPr>
      </w:pPr>
      <w:r w:rsidRPr="000314A0">
        <w:rPr>
          <w:sz w:val="24"/>
          <w:szCs w:val="24"/>
        </w:rPr>
        <w:t>Jelátvitel vezetékes áramkörökön</w:t>
      </w:r>
    </w:p>
    <w:p w14:paraId="4C932036" w14:textId="77777777" w:rsidR="00AA65CF" w:rsidRPr="000314A0" w:rsidRDefault="00AA65CF" w:rsidP="00C639DE">
      <w:pPr>
        <w:numPr>
          <w:ilvl w:val="1"/>
          <w:numId w:val="19"/>
        </w:numPr>
        <w:jc w:val="both"/>
        <w:rPr>
          <w:sz w:val="24"/>
          <w:szCs w:val="24"/>
        </w:rPr>
      </w:pPr>
      <w:r w:rsidRPr="000314A0">
        <w:rPr>
          <w:sz w:val="24"/>
          <w:szCs w:val="24"/>
        </w:rPr>
        <w:t>Bevezetés</w:t>
      </w:r>
    </w:p>
    <w:p w14:paraId="434796B4" w14:textId="77777777" w:rsidR="00AA65CF" w:rsidRPr="000314A0" w:rsidRDefault="00AA65CF" w:rsidP="00C639DE">
      <w:pPr>
        <w:numPr>
          <w:ilvl w:val="1"/>
          <w:numId w:val="19"/>
        </w:numPr>
        <w:jc w:val="both"/>
        <w:rPr>
          <w:sz w:val="24"/>
          <w:szCs w:val="24"/>
        </w:rPr>
      </w:pPr>
      <w:r w:rsidRPr="000314A0">
        <w:rPr>
          <w:sz w:val="24"/>
          <w:szCs w:val="24"/>
        </w:rPr>
        <w:t>Hírközlő vezetékek</w:t>
      </w:r>
    </w:p>
    <w:p w14:paraId="2C6D3E20" w14:textId="77777777" w:rsidR="00AA65CF" w:rsidRPr="000314A0" w:rsidRDefault="00AA65CF" w:rsidP="00C639DE">
      <w:pPr>
        <w:numPr>
          <w:ilvl w:val="2"/>
          <w:numId w:val="19"/>
        </w:numPr>
        <w:jc w:val="both"/>
        <w:rPr>
          <w:sz w:val="24"/>
          <w:szCs w:val="24"/>
        </w:rPr>
      </w:pPr>
      <w:r w:rsidRPr="000314A0">
        <w:rPr>
          <w:sz w:val="24"/>
          <w:szCs w:val="24"/>
        </w:rPr>
        <w:t>Elméleti alapok</w:t>
      </w:r>
    </w:p>
    <w:p w14:paraId="75F51715" w14:textId="77777777" w:rsidR="00AA65CF" w:rsidRPr="000314A0" w:rsidRDefault="00AA65CF" w:rsidP="00C639DE">
      <w:pPr>
        <w:numPr>
          <w:ilvl w:val="2"/>
          <w:numId w:val="19"/>
        </w:numPr>
        <w:jc w:val="both"/>
        <w:rPr>
          <w:sz w:val="24"/>
          <w:szCs w:val="24"/>
        </w:rPr>
      </w:pPr>
      <w:r w:rsidRPr="000314A0">
        <w:rPr>
          <w:sz w:val="24"/>
          <w:szCs w:val="24"/>
        </w:rPr>
        <w:t>Vezetékes alapáramkörök</w:t>
      </w:r>
    </w:p>
    <w:p w14:paraId="56836914" w14:textId="77777777" w:rsidR="00AA65CF" w:rsidRPr="000314A0" w:rsidRDefault="00AA65CF" w:rsidP="00C639DE">
      <w:pPr>
        <w:numPr>
          <w:ilvl w:val="2"/>
          <w:numId w:val="19"/>
        </w:numPr>
        <w:jc w:val="both"/>
        <w:rPr>
          <w:sz w:val="24"/>
          <w:szCs w:val="24"/>
        </w:rPr>
      </w:pPr>
      <w:r w:rsidRPr="000314A0">
        <w:rPr>
          <w:sz w:val="24"/>
          <w:szCs w:val="24"/>
        </w:rPr>
        <w:t>Erősített vezeték üzemmód</w:t>
      </w:r>
    </w:p>
    <w:p w14:paraId="0A630633" w14:textId="77777777" w:rsidR="00AA65CF" w:rsidRPr="000314A0" w:rsidRDefault="00AA65CF" w:rsidP="00C639DE">
      <w:pPr>
        <w:numPr>
          <w:ilvl w:val="1"/>
          <w:numId w:val="19"/>
        </w:numPr>
        <w:jc w:val="both"/>
        <w:rPr>
          <w:sz w:val="24"/>
          <w:szCs w:val="24"/>
        </w:rPr>
      </w:pPr>
      <w:proofErr w:type="spellStart"/>
      <w:r w:rsidRPr="000314A0">
        <w:rPr>
          <w:sz w:val="24"/>
          <w:szCs w:val="24"/>
        </w:rPr>
        <w:t>Jelátvivő</w:t>
      </w:r>
      <w:proofErr w:type="spellEnd"/>
      <w:r w:rsidRPr="000314A0">
        <w:rPr>
          <w:sz w:val="24"/>
          <w:szCs w:val="24"/>
        </w:rPr>
        <w:t xml:space="preserve"> négy-pólusok jellemzői</w:t>
      </w:r>
    </w:p>
    <w:p w14:paraId="13F19584" w14:textId="77777777" w:rsidR="00AA65CF" w:rsidRPr="000314A0" w:rsidRDefault="00AA65CF" w:rsidP="00C639DE">
      <w:pPr>
        <w:numPr>
          <w:ilvl w:val="2"/>
          <w:numId w:val="19"/>
        </w:numPr>
        <w:jc w:val="both"/>
        <w:rPr>
          <w:sz w:val="24"/>
          <w:szCs w:val="24"/>
        </w:rPr>
      </w:pPr>
      <w:r w:rsidRPr="000314A0">
        <w:rPr>
          <w:sz w:val="24"/>
          <w:szCs w:val="24"/>
        </w:rPr>
        <w:t>Átviteli jellemzők</w:t>
      </w:r>
    </w:p>
    <w:p w14:paraId="3601AB44" w14:textId="77777777" w:rsidR="00AA65CF" w:rsidRPr="000314A0" w:rsidRDefault="00AA65CF" w:rsidP="00C639DE">
      <w:pPr>
        <w:numPr>
          <w:ilvl w:val="2"/>
          <w:numId w:val="19"/>
        </w:numPr>
        <w:jc w:val="both"/>
        <w:rPr>
          <w:sz w:val="24"/>
          <w:szCs w:val="24"/>
        </w:rPr>
      </w:pPr>
      <w:r w:rsidRPr="000314A0">
        <w:rPr>
          <w:sz w:val="24"/>
          <w:szCs w:val="24"/>
        </w:rPr>
        <w:t>Csillapítás fogalmak</w:t>
      </w:r>
    </w:p>
    <w:p w14:paraId="79142006" w14:textId="77777777" w:rsidR="00AA65CF" w:rsidRPr="000314A0" w:rsidRDefault="00AA65CF" w:rsidP="00C639DE">
      <w:pPr>
        <w:numPr>
          <w:ilvl w:val="2"/>
          <w:numId w:val="19"/>
        </w:numPr>
        <w:jc w:val="both"/>
        <w:rPr>
          <w:sz w:val="24"/>
          <w:szCs w:val="24"/>
        </w:rPr>
      </w:pPr>
      <w:r w:rsidRPr="000314A0">
        <w:rPr>
          <w:sz w:val="24"/>
          <w:szCs w:val="24"/>
        </w:rPr>
        <w:t>Áthallás</w:t>
      </w:r>
    </w:p>
    <w:p w14:paraId="141D7B98" w14:textId="77777777" w:rsidR="00AA65CF" w:rsidRPr="000314A0" w:rsidRDefault="00AA65CF" w:rsidP="00C639DE">
      <w:pPr>
        <w:numPr>
          <w:ilvl w:val="2"/>
          <w:numId w:val="19"/>
        </w:numPr>
        <w:jc w:val="both"/>
        <w:rPr>
          <w:sz w:val="24"/>
          <w:szCs w:val="24"/>
        </w:rPr>
      </w:pPr>
      <w:r w:rsidRPr="000314A0">
        <w:rPr>
          <w:sz w:val="24"/>
          <w:szCs w:val="24"/>
        </w:rPr>
        <w:t>Zajok</w:t>
      </w:r>
    </w:p>
    <w:p w14:paraId="4A1B41F9" w14:textId="77777777" w:rsidR="00AA65CF" w:rsidRPr="000314A0" w:rsidRDefault="00AA65CF" w:rsidP="00C639DE">
      <w:pPr>
        <w:numPr>
          <w:ilvl w:val="1"/>
          <w:numId w:val="19"/>
        </w:numPr>
        <w:jc w:val="both"/>
        <w:rPr>
          <w:sz w:val="24"/>
          <w:szCs w:val="24"/>
        </w:rPr>
      </w:pPr>
      <w:r w:rsidRPr="000314A0">
        <w:rPr>
          <w:sz w:val="24"/>
          <w:szCs w:val="24"/>
        </w:rPr>
        <w:t>Modulációs rendszerek jellemzői</w:t>
      </w:r>
    </w:p>
    <w:p w14:paraId="12BEB970" w14:textId="77777777" w:rsidR="00AA65CF" w:rsidRPr="000314A0" w:rsidRDefault="00AA65CF" w:rsidP="00C639DE">
      <w:pPr>
        <w:numPr>
          <w:ilvl w:val="2"/>
          <w:numId w:val="19"/>
        </w:numPr>
        <w:jc w:val="both"/>
        <w:rPr>
          <w:sz w:val="24"/>
          <w:szCs w:val="24"/>
        </w:rPr>
      </w:pPr>
      <w:r w:rsidRPr="000314A0">
        <w:rPr>
          <w:sz w:val="24"/>
          <w:szCs w:val="24"/>
        </w:rPr>
        <w:t>Modulációs zajnyereség</w:t>
      </w:r>
    </w:p>
    <w:p w14:paraId="39DCB835" w14:textId="77777777" w:rsidR="00AA65CF" w:rsidRPr="000314A0" w:rsidRDefault="00AA65CF" w:rsidP="00C639DE">
      <w:pPr>
        <w:numPr>
          <w:ilvl w:val="2"/>
          <w:numId w:val="19"/>
        </w:numPr>
        <w:jc w:val="both"/>
        <w:rPr>
          <w:sz w:val="24"/>
          <w:szCs w:val="24"/>
        </w:rPr>
      </w:pPr>
      <w:r w:rsidRPr="000314A0">
        <w:rPr>
          <w:sz w:val="24"/>
          <w:szCs w:val="24"/>
        </w:rPr>
        <w:t>Zajvédettség javítása</w:t>
      </w:r>
    </w:p>
    <w:p w14:paraId="63939DC5" w14:textId="77777777" w:rsidR="00AA65CF" w:rsidRPr="000314A0" w:rsidRDefault="00AA65CF" w:rsidP="00C639DE">
      <w:pPr>
        <w:numPr>
          <w:ilvl w:val="2"/>
          <w:numId w:val="19"/>
        </w:numPr>
        <w:jc w:val="both"/>
        <w:rPr>
          <w:sz w:val="24"/>
          <w:szCs w:val="24"/>
        </w:rPr>
      </w:pPr>
      <w:r w:rsidRPr="000314A0">
        <w:rPr>
          <w:sz w:val="24"/>
          <w:szCs w:val="24"/>
        </w:rPr>
        <w:t>Modulációs rendszerek összevetése, többszörös moduláció</w:t>
      </w:r>
    </w:p>
    <w:p w14:paraId="31188A93" w14:textId="77777777" w:rsidR="00AA65CF" w:rsidRPr="000314A0" w:rsidRDefault="00AA65CF" w:rsidP="00C639DE">
      <w:pPr>
        <w:numPr>
          <w:ilvl w:val="0"/>
          <w:numId w:val="19"/>
        </w:numPr>
        <w:jc w:val="both"/>
        <w:rPr>
          <w:sz w:val="24"/>
          <w:szCs w:val="24"/>
        </w:rPr>
      </w:pPr>
      <w:r w:rsidRPr="000314A0">
        <w:rPr>
          <w:sz w:val="24"/>
          <w:szCs w:val="24"/>
        </w:rPr>
        <w:t>A hírközlés információelméleti alapjai</w:t>
      </w:r>
    </w:p>
    <w:p w14:paraId="1588F47C" w14:textId="77777777" w:rsidR="00AA65CF" w:rsidRPr="000314A0" w:rsidRDefault="00AA65CF" w:rsidP="00C639DE">
      <w:pPr>
        <w:numPr>
          <w:ilvl w:val="1"/>
          <w:numId w:val="19"/>
        </w:numPr>
        <w:jc w:val="both"/>
        <w:rPr>
          <w:sz w:val="24"/>
          <w:szCs w:val="24"/>
        </w:rPr>
      </w:pPr>
      <w:r w:rsidRPr="000314A0">
        <w:rPr>
          <w:sz w:val="24"/>
          <w:szCs w:val="24"/>
        </w:rPr>
        <w:t>Bevezetés</w:t>
      </w:r>
    </w:p>
    <w:p w14:paraId="4217ECAC" w14:textId="77777777" w:rsidR="00AA65CF" w:rsidRPr="000314A0" w:rsidRDefault="00AA65CF" w:rsidP="00C639DE">
      <w:pPr>
        <w:numPr>
          <w:ilvl w:val="1"/>
          <w:numId w:val="19"/>
        </w:numPr>
        <w:jc w:val="both"/>
        <w:rPr>
          <w:sz w:val="24"/>
          <w:szCs w:val="24"/>
        </w:rPr>
      </w:pPr>
      <w:r w:rsidRPr="000314A0">
        <w:rPr>
          <w:sz w:val="24"/>
          <w:szCs w:val="24"/>
        </w:rPr>
        <w:t>Az információelmélet alapfogalmai</w:t>
      </w:r>
    </w:p>
    <w:p w14:paraId="2ADF6218" w14:textId="77777777" w:rsidR="00AA65CF" w:rsidRPr="000314A0" w:rsidRDefault="00AA65CF" w:rsidP="00C639DE">
      <w:pPr>
        <w:numPr>
          <w:ilvl w:val="2"/>
          <w:numId w:val="19"/>
        </w:numPr>
        <w:jc w:val="both"/>
        <w:rPr>
          <w:sz w:val="24"/>
          <w:szCs w:val="24"/>
        </w:rPr>
      </w:pPr>
      <w:r w:rsidRPr="000314A0">
        <w:rPr>
          <w:sz w:val="24"/>
          <w:szCs w:val="24"/>
        </w:rPr>
        <w:t>A hírközlés információelméleti modellje</w:t>
      </w:r>
    </w:p>
    <w:p w14:paraId="56C303DD" w14:textId="77777777" w:rsidR="00AA65CF" w:rsidRPr="000314A0" w:rsidRDefault="00AA65CF" w:rsidP="00C639DE">
      <w:pPr>
        <w:numPr>
          <w:ilvl w:val="2"/>
          <w:numId w:val="19"/>
        </w:numPr>
        <w:jc w:val="both"/>
        <w:rPr>
          <w:sz w:val="24"/>
          <w:szCs w:val="24"/>
        </w:rPr>
      </w:pPr>
      <w:r w:rsidRPr="000314A0">
        <w:rPr>
          <w:sz w:val="24"/>
          <w:szCs w:val="24"/>
        </w:rPr>
        <w:t>A forrás jellemzése</w:t>
      </w:r>
    </w:p>
    <w:p w14:paraId="12782AA0" w14:textId="77777777" w:rsidR="00AA65CF" w:rsidRPr="000314A0" w:rsidRDefault="00AA65CF" w:rsidP="00C639DE">
      <w:pPr>
        <w:numPr>
          <w:ilvl w:val="2"/>
          <w:numId w:val="19"/>
        </w:numPr>
        <w:jc w:val="both"/>
        <w:rPr>
          <w:sz w:val="24"/>
          <w:szCs w:val="24"/>
        </w:rPr>
      </w:pPr>
      <w:r w:rsidRPr="000314A0">
        <w:rPr>
          <w:sz w:val="24"/>
          <w:szCs w:val="24"/>
        </w:rPr>
        <w:t>A csatorna jellemzése</w:t>
      </w:r>
    </w:p>
    <w:p w14:paraId="270800D6" w14:textId="77777777" w:rsidR="00AA65CF" w:rsidRPr="000314A0" w:rsidRDefault="00AA65CF" w:rsidP="00C639DE">
      <w:pPr>
        <w:numPr>
          <w:ilvl w:val="1"/>
          <w:numId w:val="19"/>
        </w:numPr>
        <w:jc w:val="both"/>
        <w:rPr>
          <w:sz w:val="24"/>
          <w:szCs w:val="24"/>
        </w:rPr>
      </w:pPr>
      <w:r w:rsidRPr="000314A0">
        <w:rPr>
          <w:sz w:val="24"/>
          <w:szCs w:val="24"/>
        </w:rPr>
        <w:t>Kódolási alapismeretek</w:t>
      </w:r>
    </w:p>
    <w:p w14:paraId="7914DADE" w14:textId="77777777" w:rsidR="00AA65CF" w:rsidRPr="000314A0" w:rsidRDefault="00AA65CF" w:rsidP="00C639DE">
      <w:pPr>
        <w:numPr>
          <w:ilvl w:val="2"/>
          <w:numId w:val="19"/>
        </w:numPr>
        <w:jc w:val="both"/>
        <w:rPr>
          <w:sz w:val="24"/>
          <w:szCs w:val="24"/>
        </w:rPr>
      </w:pPr>
      <w:r w:rsidRPr="000314A0">
        <w:rPr>
          <w:sz w:val="24"/>
          <w:szCs w:val="24"/>
        </w:rPr>
        <w:t>Kódolási alapfogalmak</w:t>
      </w:r>
    </w:p>
    <w:p w14:paraId="301D81A4" w14:textId="77777777" w:rsidR="00AA65CF" w:rsidRPr="000314A0" w:rsidRDefault="00AA65CF" w:rsidP="00C639DE">
      <w:pPr>
        <w:numPr>
          <w:ilvl w:val="2"/>
          <w:numId w:val="19"/>
        </w:numPr>
        <w:jc w:val="both"/>
        <w:rPr>
          <w:sz w:val="24"/>
          <w:szCs w:val="24"/>
        </w:rPr>
      </w:pPr>
      <w:r w:rsidRPr="000314A0">
        <w:rPr>
          <w:sz w:val="24"/>
          <w:szCs w:val="24"/>
        </w:rPr>
        <w:t>Redundancia csökkentő kódolás</w:t>
      </w:r>
    </w:p>
    <w:p w14:paraId="77034851" w14:textId="77777777" w:rsidR="00AA65CF" w:rsidRPr="000314A0" w:rsidRDefault="00AA65CF" w:rsidP="00C639DE">
      <w:pPr>
        <w:numPr>
          <w:ilvl w:val="2"/>
          <w:numId w:val="19"/>
        </w:numPr>
        <w:jc w:val="both"/>
        <w:rPr>
          <w:sz w:val="24"/>
          <w:szCs w:val="24"/>
        </w:rPr>
      </w:pPr>
      <w:r w:rsidRPr="000314A0">
        <w:rPr>
          <w:sz w:val="24"/>
          <w:szCs w:val="24"/>
        </w:rPr>
        <w:t>Hibák ellen védő kódolás</w:t>
      </w:r>
    </w:p>
    <w:p w14:paraId="427C6519" w14:textId="77777777" w:rsidR="00AA65CF" w:rsidRPr="0093262A" w:rsidRDefault="00AA65CF" w:rsidP="000314A0">
      <w:pPr>
        <w:jc w:val="both"/>
        <w:rPr>
          <w:b/>
          <w:sz w:val="24"/>
          <w:szCs w:val="24"/>
        </w:rPr>
      </w:pPr>
      <w:r w:rsidRPr="0093262A">
        <w:rPr>
          <w:b/>
          <w:sz w:val="24"/>
          <w:szCs w:val="24"/>
        </w:rPr>
        <w:t>IT rendszerek</w:t>
      </w:r>
    </w:p>
    <w:p w14:paraId="393F41C1" w14:textId="77777777" w:rsidR="00AA65CF" w:rsidRPr="000314A0" w:rsidRDefault="00AA65CF" w:rsidP="00C639DE">
      <w:pPr>
        <w:numPr>
          <w:ilvl w:val="0"/>
          <w:numId w:val="20"/>
        </w:numPr>
        <w:jc w:val="both"/>
        <w:rPr>
          <w:sz w:val="24"/>
          <w:szCs w:val="24"/>
        </w:rPr>
      </w:pPr>
      <w:r w:rsidRPr="000314A0">
        <w:rPr>
          <w:sz w:val="24"/>
          <w:szCs w:val="24"/>
        </w:rPr>
        <w:t>hálózati eszközök kisvállalati és otthoni felhasználása</w:t>
      </w:r>
    </w:p>
    <w:p w14:paraId="4ACA6281" w14:textId="77777777" w:rsidR="00AA65CF" w:rsidRPr="000314A0" w:rsidRDefault="00AA65CF" w:rsidP="00C639DE">
      <w:pPr>
        <w:numPr>
          <w:ilvl w:val="1"/>
          <w:numId w:val="20"/>
        </w:numPr>
        <w:jc w:val="both"/>
        <w:rPr>
          <w:sz w:val="24"/>
          <w:szCs w:val="24"/>
        </w:rPr>
      </w:pPr>
      <w:r w:rsidRPr="000314A0">
        <w:rPr>
          <w:sz w:val="24"/>
          <w:szCs w:val="24"/>
        </w:rPr>
        <w:t>otthoni LAN hálózati megoldások, fizikai kiépítés, operációs rendszer választása</w:t>
      </w:r>
    </w:p>
    <w:p w14:paraId="5131BD16" w14:textId="77777777" w:rsidR="00AA65CF" w:rsidRPr="000314A0" w:rsidRDefault="00AA65CF" w:rsidP="00C639DE">
      <w:pPr>
        <w:numPr>
          <w:ilvl w:val="1"/>
          <w:numId w:val="20"/>
        </w:numPr>
        <w:jc w:val="both"/>
        <w:rPr>
          <w:sz w:val="24"/>
          <w:szCs w:val="24"/>
        </w:rPr>
      </w:pPr>
      <w:r w:rsidRPr="000314A0">
        <w:rPr>
          <w:sz w:val="24"/>
          <w:szCs w:val="24"/>
        </w:rPr>
        <w:t xml:space="preserve">Általános SOHO és </w:t>
      </w:r>
      <w:proofErr w:type="spellStart"/>
      <w:r w:rsidRPr="000314A0">
        <w:rPr>
          <w:sz w:val="24"/>
          <w:szCs w:val="24"/>
        </w:rPr>
        <w:t>Mikrotik</w:t>
      </w:r>
      <w:proofErr w:type="spellEnd"/>
      <w:r w:rsidRPr="000314A0">
        <w:rPr>
          <w:sz w:val="24"/>
          <w:szCs w:val="24"/>
        </w:rPr>
        <w:t xml:space="preserve"> routerek konfigurálása, </w:t>
      </w:r>
    </w:p>
    <w:p w14:paraId="7C2FE71B" w14:textId="77777777" w:rsidR="00AA65CF" w:rsidRPr="000314A0" w:rsidRDefault="00AA65CF" w:rsidP="00C639DE">
      <w:pPr>
        <w:numPr>
          <w:ilvl w:val="1"/>
          <w:numId w:val="20"/>
        </w:numPr>
        <w:jc w:val="both"/>
        <w:rPr>
          <w:sz w:val="24"/>
          <w:szCs w:val="24"/>
        </w:rPr>
      </w:pPr>
      <w:r w:rsidRPr="000314A0">
        <w:rPr>
          <w:sz w:val="24"/>
          <w:szCs w:val="24"/>
        </w:rPr>
        <w:t>NAS, VPN beüzemelése otthonra, </w:t>
      </w:r>
    </w:p>
    <w:p w14:paraId="54C1E926" w14:textId="77777777" w:rsidR="00AA65CF" w:rsidRPr="000314A0" w:rsidRDefault="00AA65CF" w:rsidP="00C639DE">
      <w:pPr>
        <w:numPr>
          <w:ilvl w:val="1"/>
          <w:numId w:val="20"/>
        </w:numPr>
        <w:jc w:val="both"/>
        <w:rPr>
          <w:sz w:val="24"/>
          <w:szCs w:val="24"/>
        </w:rPr>
      </w:pPr>
      <w:r w:rsidRPr="000314A0">
        <w:rPr>
          <w:sz w:val="24"/>
          <w:szCs w:val="24"/>
        </w:rPr>
        <w:t>hálózati nyomtatómegosztás, </w:t>
      </w:r>
    </w:p>
    <w:p w14:paraId="2E1A37D7" w14:textId="77777777" w:rsidR="00AA65CF" w:rsidRPr="000314A0" w:rsidRDefault="00AA65CF" w:rsidP="00C639DE">
      <w:pPr>
        <w:numPr>
          <w:ilvl w:val="1"/>
          <w:numId w:val="20"/>
        </w:numPr>
        <w:jc w:val="both"/>
        <w:rPr>
          <w:sz w:val="24"/>
          <w:szCs w:val="24"/>
        </w:rPr>
      </w:pPr>
      <w:r w:rsidRPr="000314A0">
        <w:rPr>
          <w:sz w:val="24"/>
          <w:szCs w:val="24"/>
        </w:rPr>
        <w:t>mobilinternet hálózatra, </w:t>
      </w:r>
    </w:p>
    <w:p w14:paraId="3EDCEF33" w14:textId="77777777" w:rsidR="00AA65CF" w:rsidRPr="000314A0" w:rsidRDefault="00AA65CF" w:rsidP="00C639DE">
      <w:pPr>
        <w:numPr>
          <w:ilvl w:val="1"/>
          <w:numId w:val="20"/>
        </w:numPr>
        <w:jc w:val="both"/>
        <w:rPr>
          <w:sz w:val="24"/>
          <w:szCs w:val="24"/>
        </w:rPr>
      </w:pPr>
      <w:r w:rsidRPr="000314A0">
        <w:rPr>
          <w:sz w:val="24"/>
          <w:szCs w:val="24"/>
        </w:rPr>
        <w:t>IP kamerák, okosotthon eszközök telepítése.</w:t>
      </w:r>
    </w:p>
    <w:p w14:paraId="3CD144EE" w14:textId="77777777" w:rsidR="00AA65CF" w:rsidRPr="000314A0" w:rsidRDefault="00AA65CF" w:rsidP="00C639DE">
      <w:pPr>
        <w:numPr>
          <w:ilvl w:val="0"/>
          <w:numId w:val="20"/>
        </w:numPr>
        <w:jc w:val="both"/>
        <w:rPr>
          <w:sz w:val="24"/>
          <w:szCs w:val="24"/>
        </w:rPr>
      </w:pPr>
      <w:r w:rsidRPr="000314A0">
        <w:rPr>
          <w:sz w:val="24"/>
          <w:szCs w:val="24"/>
        </w:rPr>
        <w:t>szabad szoftverek és alkalmazások</w:t>
      </w:r>
    </w:p>
    <w:p w14:paraId="434E2A4A" w14:textId="77777777" w:rsidR="00AA65CF" w:rsidRPr="000314A0" w:rsidRDefault="00AA65CF" w:rsidP="00C639DE">
      <w:pPr>
        <w:numPr>
          <w:ilvl w:val="1"/>
          <w:numId w:val="20"/>
        </w:numPr>
        <w:jc w:val="both"/>
        <w:rPr>
          <w:sz w:val="24"/>
          <w:szCs w:val="24"/>
        </w:rPr>
      </w:pPr>
      <w:r w:rsidRPr="000314A0">
        <w:rPr>
          <w:sz w:val="24"/>
          <w:szCs w:val="24"/>
        </w:rPr>
        <w:t>szabad szoftverek módosíthatósága</w:t>
      </w:r>
    </w:p>
    <w:p w14:paraId="28B92BD5" w14:textId="77777777" w:rsidR="00AA65CF" w:rsidRPr="000314A0" w:rsidRDefault="00AA65CF" w:rsidP="00C639DE">
      <w:pPr>
        <w:numPr>
          <w:ilvl w:val="1"/>
          <w:numId w:val="20"/>
        </w:numPr>
        <w:jc w:val="both"/>
        <w:rPr>
          <w:sz w:val="24"/>
          <w:szCs w:val="24"/>
        </w:rPr>
      </w:pPr>
      <w:r w:rsidRPr="000314A0">
        <w:rPr>
          <w:sz w:val="24"/>
          <w:szCs w:val="24"/>
        </w:rPr>
        <w:t>szabad szoftveres licencek</w:t>
      </w:r>
    </w:p>
    <w:p w14:paraId="62D340C6" w14:textId="77777777" w:rsidR="00AA65CF" w:rsidRPr="000314A0" w:rsidRDefault="00AA65CF" w:rsidP="00C639DE">
      <w:pPr>
        <w:numPr>
          <w:ilvl w:val="1"/>
          <w:numId w:val="20"/>
        </w:numPr>
        <w:jc w:val="both"/>
        <w:rPr>
          <w:sz w:val="24"/>
          <w:szCs w:val="24"/>
        </w:rPr>
      </w:pPr>
      <w:r w:rsidRPr="000314A0">
        <w:rPr>
          <w:sz w:val="24"/>
          <w:szCs w:val="24"/>
        </w:rPr>
        <w:t>Irodai alkalmazások</w:t>
      </w:r>
    </w:p>
    <w:p w14:paraId="5D68E72F" w14:textId="77777777" w:rsidR="00AA65CF" w:rsidRPr="000314A0" w:rsidRDefault="00AA65CF" w:rsidP="00C639DE">
      <w:pPr>
        <w:numPr>
          <w:ilvl w:val="1"/>
          <w:numId w:val="20"/>
        </w:numPr>
        <w:jc w:val="both"/>
        <w:rPr>
          <w:sz w:val="24"/>
          <w:szCs w:val="24"/>
        </w:rPr>
      </w:pPr>
      <w:r w:rsidRPr="000314A0">
        <w:rPr>
          <w:sz w:val="24"/>
          <w:szCs w:val="24"/>
        </w:rPr>
        <w:t>Internetes kommunikáció</w:t>
      </w:r>
    </w:p>
    <w:p w14:paraId="1C79EE90" w14:textId="77777777" w:rsidR="00AA65CF" w:rsidRPr="000314A0" w:rsidRDefault="00AA65CF" w:rsidP="00C639DE">
      <w:pPr>
        <w:numPr>
          <w:ilvl w:val="1"/>
          <w:numId w:val="20"/>
        </w:numPr>
        <w:jc w:val="both"/>
        <w:rPr>
          <w:sz w:val="24"/>
          <w:szCs w:val="24"/>
        </w:rPr>
      </w:pPr>
      <w:r w:rsidRPr="000314A0">
        <w:rPr>
          <w:sz w:val="24"/>
          <w:szCs w:val="24"/>
        </w:rPr>
        <w:t>Grafikai alkalmazások</w:t>
      </w:r>
    </w:p>
    <w:p w14:paraId="0CC1C0CA" w14:textId="77777777" w:rsidR="00AA65CF" w:rsidRPr="000314A0" w:rsidRDefault="00AA65CF" w:rsidP="00C639DE">
      <w:pPr>
        <w:numPr>
          <w:ilvl w:val="0"/>
          <w:numId w:val="20"/>
        </w:numPr>
        <w:jc w:val="both"/>
        <w:rPr>
          <w:sz w:val="24"/>
          <w:szCs w:val="24"/>
        </w:rPr>
      </w:pPr>
      <w:proofErr w:type="spellStart"/>
      <w:r w:rsidRPr="000314A0">
        <w:rPr>
          <w:sz w:val="24"/>
          <w:szCs w:val="24"/>
        </w:rPr>
        <w:t>IoT</w:t>
      </w:r>
      <w:proofErr w:type="spellEnd"/>
      <w:r w:rsidRPr="000314A0">
        <w:rPr>
          <w:sz w:val="24"/>
          <w:szCs w:val="24"/>
        </w:rPr>
        <w:t xml:space="preserve"> technológiák</w:t>
      </w:r>
    </w:p>
    <w:p w14:paraId="000DBAE3" w14:textId="77777777" w:rsidR="00AA65CF" w:rsidRPr="000314A0" w:rsidRDefault="00AA65CF" w:rsidP="00C639DE">
      <w:pPr>
        <w:numPr>
          <w:ilvl w:val="1"/>
          <w:numId w:val="20"/>
        </w:numPr>
        <w:jc w:val="both"/>
        <w:rPr>
          <w:sz w:val="24"/>
          <w:szCs w:val="24"/>
        </w:rPr>
      </w:pPr>
      <w:r w:rsidRPr="000314A0">
        <w:rPr>
          <w:sz w:val="24"/>
          <w:szCs w:val="24"/>
        </w:rPr>
        <w:t xml:space="preserve">Mi az a </w:t>
      </w:r>
      <w:proofErr w:type="spellStart"/>
      <w:r w:rsidRPr="000314A0">
        <w:rPr>
          <w:sz w:val="24"/>
          <w:szCs w:val="24"/>
        </w:rPr>
        <w:t>IoT</w:t>
      </w:r>
      <w:proofErr w:type="spellEnd"/>
      <w:r w:rsidRPr="000314A0">
        <w:rPr>
          <w:sz w:val="24"/>
          <w:szCs w:val="24"/>
        </w:rPr>
        <w:t>?</w:t>
      </w:r>
    </w:p>
    <w:p w14:paraId="29C73E1B" w14:textId="77777777" w:rsidR="00AA65CF" w:rsidRPr="000314A0" w:rsidRDefault="00AA65CF" w:rsidP="00C639DE">
      <w:pPr>
        <w:numPr>
          <w:ilvl w:val="1"/>
          <w:numId w:val="20"/>
        </w:numPr>
        <w:jc w:val="both"/>
        <w:rPr>
          <w:sz w:val="24"/>
          <w:szCs w:val="24"/>
        </w:rPr>
      </w:pPr>
      <w:r w:rsidRPr="000314A0">
        <w:rPr>
          <w:sz w:val="24"/>
          <w:szCs w:val="24"/>
        </w:rPr>
        <w:lastRenderedPageBreak/>
        <w:t>Technológiák: szenzorok, adatátviteli technológiák, adattárolás és elemzés, biztonság</w:t>
      </w:r>
    </w:p>
    <w:p w14:paraId="5BA648A8" w14:textId="77777777" w:rsidR="00AA65CF" w:rsidRPr="000314A0" w:rsidRDefault="00AA65CF" w:rsidP="00C639DE">
      <w:pPr>
        <w:numPr>
          <w:ilvl w:val="1"/>
          <w:numId w:val="20"/>
        </w:numPr>
        <w:jc w:val="both"/>
        <w:rPr>
          <w:sz w:val="24"/>
          <w:szCs w:val="24"/>
        </w:rPr>
      </w:pPr>
      <w:r w:rsidRPr="000314A0">
        <w:rPr>
          <w:sz w:val="24"/>
          <w:szCs w:val="24"/>
        </w:rPr>
        <w:t xml:space="preserve">Kedvenc </w:t>
      </w:r>
      <w:proofErr w:type="spellStart"/>
      <w:r w:rsidRPr="000314A0">
        <w:rPr>
          <w:sz w:val="24"/>
          <w:szCs w:val="24"/>
        </w:rPr>
        <w:t>IoT</w:t>
      </w:r>
      <w:proofErr w:type="spellEnd"/>
      <w:r w:rsidRPr="000314A0">
        <w:rPr>
          <w:sz w:val="24"/>
          <w:szCs w:val="24"/>
        </w:rPr>
        <w:t xml:space="preserve"> megoldások </w:t>
      </w:r>
    </w:p>
    <w:p w14:paraId="153E3B03" w14:textId="77777777" w:rsidR="00AA65CF" w:rsidRPr="000314A0" w:rsidRDefault="00AA65CF" w:rsidP="00C639DE">
      <w:pPr>
        <w:numPr>
          <w:ilvl w:val="0"/>
          <w:numId w:val="20"/>
        </w:numPr>
        <w:jc w:val="both"/>
        <w:rPr>
          <w:sz w:val="24"/>
          <w:szCs w:val="24"/>
        </w:rPr>
      </w:pPr>
      <w:r w:rsidRPr="000314A0">
        <w:rPr>
          <w:sz w:val="24"/>
          <w:szCs w:val="24"/>
        </w:rPr>
        <w:t>Linux</w:t>
      </w:r>
    </w:p>
    <w:p w14:paraId="0F6A9DBC" w14:textId="77777777" w:rsidR="00AA65CF" w:rsidRPr="000314A0" w:rsidRDefault="00AA65CF" w:rsidP="00C639DE">
      <w:pPr>
        <w:numPr>
          <w:ilvl w:val="1"/>
          <w:numId w:val="20"/>
        </w:numPr>
        <w:jc w:val="both"/>
        <w:rPr>
          <w:sz w:val="24"/>
          <w:szCs w:val="24"/>
        </w:rPr>
      </w:pPr>
      <w:r w:rsidRPr="000314A0">
        <w:rPr>
          <w:sz w:val="24"/>
          <w:szCs w:val="24"/>
        </w:rPr>
        <w:t>Linux parancssor használata</w:t>
      </w:r>
    </w:p>
    <w:p w14:paraId="0831FF41" w14:textId="77777777" w:rsidR="00AA65CF" w:rsidRPr="000314A0" w:rsidRDefault="00AA65CF" w:rsidP="00C639DE">
      <w:pPr>
        <w:numPr>
          <w:ilvl w:val="1"/>
          <w:numId w:val="20"/>
        </w:numPr>
        <w:jc w:val="both"/>
        <w:rPr>
          <w:sz w:val="24"/>
          <w:szCs w:val="24"/>
        </w:rPr>
      </w:pPr>
      <w:r w:rsidRPr="000314A0">
        <w:rPr>
          <w:sz w:val="24"/>
          <w:szCs w:val="24"/>
        </w:rPr>
        <w:t>Fájl- és könyvtárkezelés, tömörítés</w:t>
      </w:r>
    </w:p>
    <w:p w14:paraId="011A1ECF" w14:textId="77777777" w:rsidR="00AA65CF" w:rsidRPr="000314A0" w:rsidRDefault="00AA65CF" w:rsidP="00C639DE">
      <w:pPr>
        <w:numPr>
          <w:ilvl w:val="1"/>
          <w:numId w:val="20"/>
        </w:numPr>
        <w:jc w:val="both"/>
        <w:rPr>
          <w:sz w:val="24"/>
          <w:szCs w:val="24"/>
        </w:rPr>
      </w:pPr>
      <w:r w:rsidRPr="000314A0">
        <w:rPr>
          <w:sz w:val="24"/>
          <w:szCs w:val="24"/>
        </w:rPr>
        <w:t>Felhasználói fiókok kezelése</w:t>
      </w:r>
    </w:p>
    <w:p w14:paraId="621C9588" w14:textId="77777777" w:rsidR="00AA65CF" w:rsidRPr="000314A0" w:rsidRDefault="00AA65CF" w:rsidP="00C639DE">
      <w:pPr>
        <w:numPr>
          <w:ilvl w:val="1"/>
          <w:numId w:val="20"/>
        </w:numPr>
        <w:jc w:val="both"/>
        <w:rPr>
          <w:sz w:val="24"/>
          <w:szCs w:val="24"/>
        </w:rPr>
      </w:pPr>
      <w:r w:rsidRPr="000314A0">
        <w:rPr>
          <w:sz w:val="24"/>
          <w:szCs w:val="24"/>
        </w:rPr>
        <w:t>Jogosultságok beállítása</w:t>
      </w:r>
    </w:p>
    <w:p w14:paraId="7DA1744C" w14:textId="77777777" w:rsidR="00AA65CF" w:rsidRPr="000314A0" w:rsidRDefault="00AA65CF" w:rsidP="00C639DE">
      <w:pPr>
        <w:numPr>
          <w:ilvl w:val="0"/>
          <w:numId w:val="20"/>
        </w:numPr>
        <w:jc w:val="both"/>
        <w:rPr>
          <w:sz w:val="24"/>
          <w:szCs w:val="24"/>
        </w:rPr>
      </w:pPr>
      <w:r w:rsidRPr="000314A0">
        <w:rPr>
          <w:sz w:val="24"/>
          <w:szCs w:val="24"/>
        </w:rPr>
        <w:t>tartalomkezelő rendszerek</w:t>
      </w:r>
    </w:p>
    <w:p w14:paraId="35F77083" w14:textId="77777777" w:rsidR="00AA65CF" w:rsidRPr="000314A0" w:rsidRDefault="00AA65CF" w:rsidP="00C639DE">
      <w:pPr>
        <w:numPr>
          <w:ilvl w:val="1"/>
          <w:numId w:val="20"/>
        </w:numPr>
        <w:jc w:val="both"/>
        <w:rPr>
          <w:sz w:val="24"/>
          <w:szCs w:val="24"/>
        </w:rPr>
      </w:pPr>
      <w:r w:rsidRPr="000314A0">
        <w:rPr>
          <w:sz w:val="24"/>
          <w:szCs w:val="24"/>
        </w:rPr>
        <w:t>Mi a tartalomkezelő rendszer?</w:t>
      </w:r>
    </w:p>
    <w:p w14:paraId="70A41074" w14:textId="77777777" w:rsidR="00AA65CF" w:rsidRPr="000314A0" w:rsidRDefault="00AA65CF" w:rsidP="00C639DE">
      <w:pPr>
        <w:numPr>
          <w:ilvl w:val="1"/>
          <w:numId w:val="20"/>
        </w:numPr>
        <w:jc w:val="both"/>
        <w:rPr>
          <w:sz w:val="24"/>
          <w:szCs w:val="24"/>
        </w:rPr>
      </w:pPr>
      <w:r w:rsidRPr="000314A0">
        <w:rPr>
          <w:sz w:val="24"/>
          <w:szCs w:val="24"/>
        </w:rPr>
        <w:t>Milyen előnyei vannak?</w:t>
      </w:r>
    </w:p>
    <w:p w14:paraId="61181B30" w14:textId="34D53F57" w:rsidR="00AA65CF" w:rsidRPr="000314A0" w:rsidRDefault="00AA65CF" w:rsidP="00C639DE">
      <w:pPr>
        <w:numPr>
          <w:ilvl w:val="1"/>
          <w:numId w:val="20"/>
        </w:numPr>
        <w:jc w:val="both"/>
        <w:rPr>
          <w:sz w:val="24"/>
          <w:szCs w:val="24"/>
        </w:rPr>
      </w:pPr>
      <w:r w:rsidRPr="000314A0">
        <w:rPr>
          <w:sz w:val="24"/>
          <w:szCs w:val="24"/>
        </w:rPr>
        <w:t>Egy konkrét tartalomkezelő rendszer használata</w:t>
      </w:r>
    </w:p>
    <w:p w14:paraId="74D7F3C0" w14:textId="77777777" w:rsidR="00AA65CF" w:rsidRPr="0093262A" w:rsidRDefault="00AA65CF" w:rsidP="000314A0">
      <w:pPr>
        <w:jc w:val="both"/>
        <w:rPr>
          <w:b/>
          <w:sz w:val="24"/>
          <w:szCs w:val="24"/>
        </w:rPr>
      </w:pPr>
      <w:r w:rsidRPr="0093262A">
        <w:rPr>
          <w:b/>
          <w:sz w:val="24"/>
          <w:szCs w:val="24"/>
        </w:rPr>
        <w:t>Fizikai-, kémiai szakmai számítások</w:t>
      </w:r>
    </w:p>
    <w:p w14:paraId="1BAEFB7F" w14:textId="77777777" w:rsidR="00AA65CF" w:rsidRPr="000314A0" w:rsidRDefault="00AA65CF" w:rsidP="00C639DE">
      <w:pPr>
        <w:numPr>
          <w:ilvl w:val="0"/>
          <w:numId w:val="12"/>
        </w:numPr>
        <w:jc w:val="both"/>
        <w:rPr>
          <w:sz w:val="24"/>
          <w:szCs w:val="24"/>
        </w:rPr>
      </w:pPr>
      <w:r w:rsidRPr="000314A0">
        <w:rPr>
          <w:sz w:val="24"/>
          <w:szCs w:val="24"/>
        </w:rPr>
        <w:t>Halmazállapotok, halmazállapot-változások</w:t>
      </w:r>
    </w:p>
    <w:p w14:paraId="22F2FC99" w14:textId="77777777" w:rsidR="00AA65CF" w:rsidRPr="000314A0" w:rsidRDefault="00AA65CF" w:rsidP="00C639DE">
      <w:pPr>
        <w:numPr>
          <w:ilvl w:val="1"/>
          <w:numId w:val="12"/>
        </w:numPr>
        <w:jc w:val="both"/>
        <w:rPr>
          <w:sz w:val="24"/>
          <w:szCs w:val="24"/>
        </w:rPr>
      </w:pPr>
      <w:r w:rsidRPr="000314A0">
        <w:rPr>
          <w:sz w:val="24"/>
          <w:szCs w:val="24"/>
        </w:rPr>
        <w:t>A gázhalmazállapot</w:t>
      </w:r>
    </w:p>
    <w:p w14:paraId="5ED13BAB" w14:textId="77777777" w:rsidR="00AA65CF" w:rsidRPr="000314A0" w:rsidRDefault="00AA65CF" w:rsidP="00C639DE">
      <w:pPr>
        <w:numPr>
          <w:ilvl w:val="2"/>
          <w:numId w:val="12"/>
        </w:numPr>
        <w:jc w:val="both"/>
        <w:rPr>
          <w:sz w:val="24"/>
          <w:szCs w:val="24"/>
        </w:rPr>
      </w:pPr>
      <w:r w:rsidRPr="000314A0">
        <w:rPr>
          <w:sz w:val="24"/>
          <w:szCs w:val="24"/>
        </w:rPr>
        <w:t>Általános tulajdonságok, ideális és valós gázok</w:t>
      </w:r>
    </w:p>
    <w:p w14:paraId="1BEAF0E8" w14:textId="77777777" w:rsidR="00AA65CF" w:rsidRPr="000314A0" w:rsidRDefault="00AA65CF" w:rsidP="00C639DE">
      <w:pPr>
        <w:numPr>
          <w:ilvl w:val="2"/>
          <w:numId w:val="12"/>
        </w:numPr>
        <w:jc w:val="both"/>
        <w:rPr>
          <w:sz w:val="24"/>
          <w:szCs w:val="24"/>
        </w:rPr>
      </w:pPr>
      <w:r w:rsidRPr="000314A0">
        <w:rPr>
          <w:sz w:val="24"/>
          <w:szCs w:val="24"/>
        </w:rPr>
        <w:t>Az egyszerű gáztörvények, az egyetemes gáztörvény</w:t>
      </w:r>
    </w:p>
    <w:p w14:paraId="1F28A955" w14:textId="77777777" w:rsidR="00AA65CF" w:rsidRPr="000314A0" w:rsidRDefault="00AA65CF" w:rsidP="00C639DE">
      <w:pPr>
        <w:numPr>
          <w:ilvl w:val="2"/>
          <w:numId w:val="12"/>
        </w:numPr>
        <w:jc w:val="both"/>
        <w:rPr>
          <w:sz w:val="24"/>
          <w:szCs w:val="24"/>
        </w:rPr>
      </w:pPr>
      <w:r w:rsidRPr="000314A0">
        <w:rPr>
          <w:sz w:val="24"/>
          <w:szCs w:val="24"/>
        </w:rPr>
        <w:t>a Maxwell-Boltzmann féle sebesség-eloszlási diagram.</w:t>
      </w:r>
    </w:p>
    <w:p w14:paraId="75F4EC6E" w14:textId="77777777" w:rsidR="00AA65CF" w:rsidRPr="000314A0" w:rsidRDefault="00AA65CF" w:rsidP="00C639DE">
      <w:pPr>
        <w:numPr>
          <w:ilvl w:val="2"/>
          <w:numId w:val="12"/>
        </w:numPr>
        <w:jc w:val="both"/>
        <w:rPr>
          <w:sz w:val="24"/>
          <w:szCs w:val="24"/>
        </w:rPr>
      </w:pPr>
      <w:r w:rsidRPr="000314A0">
        <w:rPr>
          <w:sz w:val="24"/>
          <w:szCs w:val="24"/>
        </w:rPr>
        <w:t>A gázmolekulák sebessége</w:t>
      </w:r>
    </w:p>
    <w:p w14:paraId="501F2DE6" w14:textId="77777777" w:rsidR="00AA65CF" w:rsidRPr="000314A0" w:rsidRDefault="00AA65CF" w:rsidP="00C639DE">
      <w:pPr>
        <w:numPr>
          <w:ilvl w:val="1"/>
          <w:numId w:val="12"/>
        </w:numPr>
        <w:jc w:val="both"/>
        <w:rPr>
          <w:sz w:val="24"/>
          <w:szCs w:val="24"/>
        </w:rPr>
      </w:pPr>
      <w:r w:rsidRPr="000314A0">
        <w:rPr>
          <w:sz w:val="24"/>
          <w:szCs w:val="24"/>
        </w:rPr>
        <w:t>A folyékony halmazállapot, általános jellemzése, a folyadékok belső szerkezete</w:t>
      </w:r>
    </w:p>
    <w:p w14:paraId="5730A6CC" w14:textId="77777777" w:rsidR="00AA65CF" w:rsidRPr="000314A0" w:rsidRDefault="00AA65CF" w:rsidP="00C639DE">
      <w:pPr>
        <w:numPr>
          <w:ilvl w:val="2"/>
          <w:numId w:val="12"/>
        </w:numPr>
        <w:jc w:val="both"/>
        <w:rPr>
          <w:sz w:val="24"/>
          <w:szCs w:val="24"/>
        </w:rPr>
      </w:pPr>
      <w:r w:rsidRPr="000314A0">
        <w:rPr>
          <w:sz w:val="24"/>
          <w:szCs w:val="24"/>
        </w:rPr>
        <w:t>Viszkozitás, felületi feszültség</w:t>
      </w:r>
    </w:p>
    <w:p w14:paraId="007BBC93" w14:textId="77777777" w:rsidR="00AA65CF" w:rsidRPr="000314A0" w:rsidRDefault="00AA65CF" w:rsidP="00C639DE">
      <w:pPr>
        <w:numPr>
          <w:ilvl w:val="1"/>
          <w:numId w:val="12"/>
        </w:numPr>
        <w:jc w:val="both"/>
        <w:rPr>
          <w:sz w:val="24"/>
          <w:szCs w:val="24"/>
        </w:rPr>
      </w:pPr>
      <w:r w:rsidRPr="000314A0">
        <w:rPr>
          <w:sz w:val="24"/>
          <w:szCs w:val="24"/>
        </w:rPr>
        <w:t>A szilárd halmazállapot, általános jellemzése, rácstípusok</w:t>
      </w:r>
    </w:p>
    <w:p w14:paraId="25FE0C6D" w14:textId="77777777" w:rsidR="00AA65CF" w:rsidRPr="000314A0" w:rsidRDefault="00AA65CF" w:rsidP="00C639DE">
      <w:pPr>
        <w:numPr>
          <w:ilvl w:val="1"/>
          <w:numId w:val="12"/>
        </w:numPr>
        <w:jc w:val="both"/>
        <w:rPr>
          <w:sz w:val="24"/>
          <w:szCs w:val="24"/>
        </w:rPr>
      </w:pPr>
      <w:r w:rsidRPr="000314A0">
        <w:rPr>
          <w:sz w:val="24"/>
          <w:szCs w:val="24"/>
        </w:rPr>
        <w:t>Halmazállapot-változások: olvadás - szublimáció</w:t>
      </w:r>
    </w:p>
    <w:p w14:paraId="1E2F6DD8" w14:textId="77777777" w:rsidR="00AA65CF" w:rsidRPr="000314A0" w:rsidRDefault="00AA65CF" w:rsidP="00C639DE">
      <w:pPr>
        <w:numPr>
          <w:ilvl w:val="1"/>
          <w:numId w:val="12"/>
        </w:numPr>
        <w:jc w:val="both"/>
        <w:rPr>
          <w:sz w:val="24"/>
          <w:szCs w:val="24"/>
        </w:rPr>
      </w:pPr>
      <w:r w:rsidRPr="000314A0">
        <w:rPr>
          <w:sz w:val="24"/>
          <w:szCs w:val="24"/>
        </w:rPr>
        <w:t>Párolgás-kondenzáció</w:t>
      </w:r>
    </w:p>
    <w:p w14:paraId="1C95B7F2" w14:textId="77777777" w:rsidR="00AA65CF" w:rsidRPr="000314A0" w:rsidRDefault="00AA65CF" w:rsidP="00C639DE">
      <w:pPr>
        <w:numPr>
          <w:ilvl w:val="1"/>
          <w:numId w:val="12"/>
        </w:numPr>
        <w:jc w:val="both"/>
        <w:rPr>
          <w:sz w:val="24"/>
          <w:szCs w:val="24"/>
        </w:rPr>
      </w:pPr>
      <w:r w:rsidRPr="000314A0">
        <w:rPr>
          <w:sz w:val="24"/>
          <w:szCs w:val="24"/>
        </w:rPr>
        <w:t>A forrás, a forráspont és befolyásoló tényezői</w:t>
      </w:r>
    </w:p>
    <w:p w14:paraId="36BE9126" w14:textId="77777777" w:rsidR="00AA65CF" w:rsidRPr="000314A0" w:rsidRDefault="00AA65CF" w:rsidP="00C639DE">
      <w:pPr>
        <w:numPr>
          <w:ilvl w:val="0"/>
          <w:numId w:val="12"/>
        </w:numPr>
        <w:jc w:val="both"/>
        <w:rPr>
          <w:sz w:val="24"/>
          <w:szCs w:val="24"/>
        </w:rPr>
      </w:pPr>
      <w:r w:rsidRPr="000314A0">
        <w:rPr>
          <w:sz w:val="24"/>
          <w:szCs w:val="24"/>
        </w:rPr>
        <w:t>Homogén többkomponensű rendszerek: gázelegyek, folyadékelegyek</w:t>
      </w:r>
    </w:p>
    <w:p w14:paraId="47D332E9" w14:textId="77777777" w:rsidR="00AA65CF" w:rsidRPr="000314A0" w:rsidRDefault="00AA65CF" w:rsidP="00C639DE">
      <w:pPr>
        <w:numPr>
          <w:ilvl w:val="1"/>
          <w:numId w:val="12"/>
        </w:numPr>
        <w:jc w:val="both"/>
        <w:rPr>
          <w:sz w:val="24"/>
          <w:szCs w:val="24"/>
        </w:rPr>
      </w:pPr>
      <w:r w:rsidRPr="000314A0">
        <w:rPr>
          <w:sz w:val="24"/>
          <w:szCs w:val="24"/>
        </w:rPr>
        <w:t>Homogén többkomponensű rendszerek tulajdonságai</w:t>
      </w:r>
    </w:p>
    <w:p w14:paraId="0C54FD8C" w14:textId="77777777" w:rsidR="00AA65CF" w:rsidRPr="000314A0" w:rsidRDefault="00AA65CF" w:rsidP="00C639DE">
      <w:pPr>
        <w:numPr>
          <w:ilvl w:val="2"/>
          <w:numId w:val="12"/>
        </w:numPr>
        <w:jc w:val="both"/>
        <w:rPr>
          <w:sz w:val="24"/>
          <w:szCs w:val="24"/>
        </w:rPr>
      </w:pPr>
      <w:r w:rsidRPr="000314A0">
        <w:rPr>
          <w:sz w:val="24"/>
          <w:szCs w:val="24"/>
        </w:rPr>
        <w:t>Az elegyek fogalma</w:t>
      </w:r>
    </w:p>
    <w:p w14:paraId="338FA2BA" w14:textId="77777777" w:rsidR="00AA65CF" w:rsidRPr="000314A0" w:rsidRDefault="00AA65CF" w:rsidP="00C639DE">
      <w:pPr>
        <w:numPr>
          <w:ilvl w:val="2"/>
          <w:numId w:val="12"/>
        </w:numPr>
        <w:jc w:val="both"/>
        <w:rPr>
          <w:sz w:val="24"/>
          <w:szCs w:val="24"/>
        </w:rPr>
      </w:pPr>
      <w:r w:rsidRPr="000314A0">
        <w:rPr>
          <w:sz w:val="24"/>
          <w:szCs w:val="24"/>
        </w:rPr>
        <w:t>Elegyek jellemzői, csoportosítása</w:t>
      </w:r>
    </w:p>
    <w:p w14:paraId="28627C42" w14:textId="77777777" w:rsidR="00AA65CF" w:rsidRPr="000314A0" w:rsidRDefault="00AA65CF" w:rsidP="00C639DE">
      <w:pPr>
        <w:numPr>
          <w:ilvl w:val="2"/>
          <w:numId w:val="12"/>
        </w:numPr>
        <w:jc w:val="both"/>
        <w:rPr>
          <w:sz w:val="24"/>
          <w:szCs w:val="24"/>
        </w:rPr>
      </w:pPr>
      <w:r w:rsidRPr="000314A0">
        <w:rPr>
          <w:sz w:val="24"/>
          <w:szCs w:val="24"/>
        </w:rPr>
        <w:t>A gázelegyek általános jellemzése</w:t>
      </w:r>
    </w:p>
    <w:p w14:paraId="6545BCC7" w14:textId="77777777" w:rsidR="00AA65CF" w:rsidRPr="000314A0" w:rsidRDefault="00AA65CF" w:rsidP="00C639DE">
      <w:pPr>
        <w:numPr>
          <w:ilvl w:val="2"/>
          <w:numId w:val="12"/>
        </w:numPr>
        <w:jc w:val="both"/>
        <w:rPr>
          <w:sz w:val="24"/>
          <w:szCs w:val="24"/>
        </w:rPr>
      </w:pPr>
      <w:r w:rsidRPr="000314A0">
        <w:rPr>
          <w:sz w:val="24"/>
          <w:szCs w:val="24"/>
        </w:rPr>
        <w:t>A parciális nyomás fogalma és számítása</w:t>
      </w:r>
    </w:p>
    <w:p w14:paraId="3F67FF1A" w14:textId="77777777" w:rsidR="00AA65CF" w:rsidRPr="000314A0" w:rsidRDefault="00AA65CF" w:rsidP="00C639DE">
      <w:pPr>
        <w:numPr>
          <w:ilvl w:val="1"/>
          <w:numId w:val="12"/>
        </w:numPr>
        <w:jc w:val="both"/>
        <w:rPr>
          <w:sz w:val="24"/>
          <w:szCs w:val="24"/>
        </w:rPr>
      </w:pPr>
      <w:r w:rsidRPr="000314A0">
        <w:rPr>
          <w:sz w:val="24"/>
          <w:szCs w:val="24"/>
        </w:rPr>
        <w:t>A folyadékelegyek általános jellemzése, párolgásuk</w:t>
      </w:r>
    </w:p>
    <w:p w14:paraId="13B25600" w14:textId="77777777" w:rsidR="00AA65CF" w:rsidRPr="000314A0" w:rsidRDefault="00AA65CF" w:rsidP="00C639DE">
      <w:pPr>
        <w:numPr>
          <w:ilvl w:val="2"/>
          <w:numId w:val="12"/>
        </w:numPr>
        <w:jc w:val="both"/>
        <w:rPr>
          <w:sz w:val="24"/>
          <w:szCs w:val="24"/>
        </w:rPr>
      </w:pPr>
      <w:proofErr w:type="spellStart"/>
      <w:r w:rsidRPr="000314A0">
        <w:rPr>
          <w:sz w:val="24"/>
          <w:szCs w:val="24"/>
        </w:rPr>
        <w:t>Tenziógörbék</w:t>
      </w:r>
      <w:proofErr w:type="spellEnd"/>
      <w:r w:rsidRPr="000314A0">
        <w:rPr>
          <w:sz w:val="24"/>
          <w:szCs w:val="24"/>
        </w:rPr>
        <w:t xml:space="preserve"> típusai, forráspont- és harmatpont-görbék</w:t>
      </w:r>
    </w:p>
    <w:p w14:paraId="3B99F167" w14:textId="77777777" w:rsidR="00AA65CF" w:rsidRPr="000314A0" w:rsidRDefault="00AA65CF" w:rsidP="00C639DE">
      <w:pPr>
        <w:numPr>
          <w:ilvl w:val="2"/>
          <w:numId w:val="12"/>
        </w:numPr>
        <w:jc w:val="both"/>
        <w:rPr>
          <w:sz w:val="24"/>
          <w:szCs w:val="24"/>
        </w:rPr>
      </w:pPr>
      <w:r w:rsidRPr="000314A0">
        <w:rPr>
          <w:sz w:val="24"/>
          <w:szCs w:val="24"/>
        </w:rPr>
        <w:t>Oldatok összetétele</w:t>
      </w:r>
    </w:p>
    <w:p w14:paraId="1BCEC720" w14:textId="77777777" w:rsidR="00AA65CF" w:rsidRPr="000314A0" w:rsidRDefault="00AA65CF" w:rsidP="00C639DE">
      <w:pPr>
        <w:numPr>
          <w:ilvl w:val="2"/>
          <w:numId w:val="12"/>
        </w:numPr>
        <w:jc w:val="both"/>
        <w:rPr>
          <w:sz w:val="24"/>
          <w:szCs w:val="24"/>
        </w:rPr>
      </w:pPr>
      <w:r w:rsidRPr="000314A0">
        <w:rPr>
          <w:sz w:val="24"/>
          <w:szCs w:val="24"/>
        </w:rPr>
        <w:t>Folyadékelegyek szétválasztása:</w:t>
      </w:r>
    </w:p>
    <w:p w14:paraId="66B9CDC5" w14:textId="77777777" w:rsidR="00AA65CF" w:rsidRPr="000314A0" w:rsidRDefault="00AA65CF" w:rsidP="00C639DE">
      <w:pPr>
        <w:numPr>
          <w:ilvl w:val="3"/>
          <w:numId w:val="12"/>
        </w:numPr>
        <w:jc w:val="both"/>
        <w:rPr>
          <w:sz w:val="24"/>
          <w:szCs w:val="24"/>
        </w:rPr>
      </w:pPr>
      <w:r w:rsidRPr="000314A0">
        <w:rPr>
          <w:sz w:val="24"/>
          <w:szCs w:val="24"/>
        </w:rPr>
        <w:t>Desztilláció</w:t>
      </w:r>
    </w:p>
    <w:p w14:paraId="0117F2C9" w14:textId="77777777" w:rsidR="00AA65CF" w:rsidRPr="000314A0" w:rsidRDefault="00AA65CF" w:rsidP="00C639DE">
      <w:pPr>
        <w:numPr>
          <w:ilvl w:val="3"/>
          <w:numId w:val="12"/>
        </w:numPr>
        <w:jc w:val="both"/>
        <w:rPr>
          <w:sz w:val="24"/>
          <w:szCs w:val="24"/>
        </w:rPr>
      </w:pPr>
      <w:r w:rsidRPr="000314A0">
        <w:rPr>
          <w:sz w:val="24"/>
          <w:szCs w:val="24"/>
        </w:rPr>
        <w:t xml:space="preserve">Az </w:t>
      </w:r>
      <w:proofErr w:type="spellStart"/>
      <w:r w:rsidRPr="000314A0">
        <w:rPr>
          <w:sz w:val="24"/>
          <w:szCs w:val="24"/>
        </w:rPr>
        <w:t>extrakció</w:t>
      </w:r>
      <w:proofErr w:type="spellEnd"/>
    </w:p>
    <w:p w14:paraId="0EC9B1EF" w14:textId="77777777" w:rsidR="00AA65CF" w:rsidRPr="000314A0" w:rsidRDefault="00AA65CF" w:rsidP="00C639DE">
      <w:pPr>
        <w:numPr>
          <w:ilvl w:val="3"/>
          <w:numId w:val="12"/>
        </w:numPr>
        <w:jc w:val="both"/>
        <w:rPr>
          <w:sz w:val="24"/>
          <w:szCs w:val="24"/>
        </w:rPr>
      </w:pPr>
      <w:r w:rsidRPr="000314A0">
        <w:rPr>
          <w:sz w:val="24"/>
          <w:szCs w:val="24"/>
        </w:rPr>
        <w:t xml:space="preserve">A desztilláció és az </w:t>
      </w:r>
      <w:proofErr w:type="spellStart"/>
      <w:r w:rsidRPr="000314A0">
        <w:rPr>
          <w:sz w:val="24"/>
          <w:szCs w:val="24"/>
        </w:rPr>
        <w:t>extrakció</w:t>
      </w:r>
      <w:proofErr w:type="spellEnd"/>
      <w:r w:rsidRPr="000314A0">
        <w:rPr>
          <w:sz w:val="24"/>
          <w:szCs w:val="24"/>
        </w:rPr>
        <w:t xml:space="preserve"> a gyakorlatban.</w:t>
      </w:r>
    </w:p>
    <w:p w14:paraId="6ABBD80B" w14:textId="77777777" w:rsidR="00AA65CF" w:rsidRPr="000314A0" w:rsidRDefault="00AA65CF" w:rsidP="00C639DE">
      <w:pPr>
        <w:numPr>
          <w:ilvl w:val="0"/>
          <w:numId w:val="12"/>
        </w:numPr>
        <w:jc w:val="both"/>
        <w:rPr>
          <w:sz w:val="24"/>
          <w:szCs w:val="24"/>
        </w:rPr>
      </w:pPr>
      <w:r w:rsidRPr="000314A0">
        <w:rPr>
          <w:sz w:val="24"/>
          <w:szCs w:val="24"/>
        </w:rPr>
        <w:t>Kémiai egyensúlyok</w:t>
      </w:r>
    </w:p>
    <w:p w14:paraId="435C0882" w14:textId="77777777" w:rsidR="00AA65CF" w:rsidRPr="000314A0" w:rsidRDefault="00AA65CF" w:rsidP="00C639DE">
      <w:pPr>
        <w:numPr>
          <w:ilvl w:val="1"/>
          <w:numId w:val="12"/>
        </w:numPr>
        <w:jc w:val="both"/>
        <w:rPr>
          <w:sz w:val="24"/>
          <w:szCs w:val="24"/>
        </w:rPr>
      </w:pPr>
      <w:r w:rsidRPr="000314A0">
        <w:rPr>
          <w:sz w:val="24"/>
          <w:szCs w:val="24"/>
        </w:rPr>
        <w:t>A dinamikus egyensúly, egyensúlyi koncentrációk</w:t>
      </w:r>
    </w:p>
    <w:p w14:paraId="3CBF319A" w14:textId="77777777" w:rsidR="00AA65CF" w:rsidRPr="000314A0" w:rsidRDefault="00AA65CF" w:rsidP="00C639DE">
      <w:pPr>
        <w:numPr>
          <w:ilvl w:val="1"/>
          <w:numId w:val="12"/>
        </w:numPr>
        <w:jc w:val="both"/>
        <w:rPr>
          <w:sz w:val="24"/>
          <w:szCs w:val="24"/>
        </w:rPr>
      </w:pPr>
      <w:r w:rsidRPr="000314A0">
        <w:rPr>
          <w:sz w:val="24"/>
          <w:szCs w:val="24"/>
        </w:rPr>
        <w:t>A tömeghatás törvénye</w:t>
      </w:r>
    </w:p>
    <w:p w14:paraId="0DDEBAA3" w14:textId="77777777" w:rsidR="00AA65CF" w:rsidRPr="000314A0" w:rsidRDefault="00AA65CF" w:rsidP="00C639DE">
      <w:pPr>
        <w:numPr>
          <w:ilvl w:val="1"/>
          <w:numId w:val="12"/>
        </w:numPr>
        <w:jc w:val="both"/>
        <w:rPr>
          <w:sz w:val="24"/>
          <w:szCs w:val="24"/>
        </w:rPr>
      </w:pPr>
      <w:r w:rsidRPr="000314A0">
        <w:rPr>
          <w:sz w:val="24"/>
          <w:szCs w:val="24"/>
        </w:rPr>
        <w:t>Az egyensúlyi reakciók befolyásolási tényezői</w:t>
      </w:r>
    </w:p>
    <w:p w14:paraId="34AAC2F3" w14:textId="77777777" w:rsidR="00AA65CF" w:rsidRPr="000314A0" w:rsidRDefault="00AA65CF" w:rsidP="00C639DE">
      <w:pPr>
        <w:numPr>
          <w:ilvl w:val="1"/>
          <w:numId w:val="12"/>
        </w:numPr>
        <w:jc w:val="both"/>
        <w:rPr>
          <w:sz w:val="24"/>
          <w:szCs w:val="24"/>
        </w:rPr>
      </w:pPr>
      <w:r w:rsidRPr="000314A0">
        <w:rPr>
          <w:sz w:val="24"/>
          <w:szCs w:val="24"/>
        </w:rPr>
        <w:t>Homogén egyensúlyok, gázegyensúlyok. A disszociáció fogalma, típusai, a disszociációfok, disszociáció állandó</w:t>
      </w:r>
    </w:p>
    <w:p w14:paraId="1605C5E9" w14:textId="77777777" w:rsidR="00AA65CF" w:rsidRPr="000314A0" w:rsidRDefault="00AA65CF" w:rsidP="00C639DE">
      <w:pPr>
        <w:numPr>
          <w:ilvl w:val="0"/>
          <w:numId w:val="12"/>
        </w:numPr>
        <w:jc w:val="both"/>
        <w:rPr>
          <w:sz w:val="24"/>
          <w:szCs w:val="24"/>
        </w:rPr>
      </w:pPr>
      <w:r w:rsidRPr="000314A0">
        <w:rPr>
          <w:sz w:val="24"/>
          <w:szCs w:val="24"/>
        </w:rPr>
        <w:t>Heterogén egyensúlyok</w:t>
      </w:r>
    </w:p>
    <w:p w14:paraId="7686491E" w14:textId="77777777" w:rsidR="00AA65CF" w:rsidRPr="000314A0" w:rsidRDefault="00AA65CF" w:rsidP="00C639DE">
      <w:pPr>
        <w:numPr>
          <w:ilvl w:val="1"/>
          <w:numId w:val="12"/>
        </w:numPr>
        <w:jc w:val="both"/>
        <w:rPr>
          <w:sz w:val="24"/>
          <w:szCs w:val="24"/>
        </w:rPr>
      </w:pPr>
      <w:r w:rsidRPr="000314A0">
        <w:rPr>
          <w:sz w:val="24"/>
          <w:szCs w:val="24"/>
        </w:rPr>
        <w:t>Az oldhatósági szorzat</w:t>
      </w:r>
    </w:p>
    <w:p w14:paraId="18AFFD0F" w14:textId="77777777" w:rsidR="00AA65CF" w:rsidRPr="000314A0" w:rsidRDefault="00AA65CF" w:rsidP="00C639DE">
      <w:pPr>
        <w:numPr>
          <w:ilvl w:val="1"/>
          <w:numId w:val="12"/>
        </w:numPr>
        <w:jc w:val="both"/>
        <w:rPr>
          <w:sz w:val="24"/>
          <w:szCs w:val="24"/>
        </w:rPr>
      </w:pPr>
      <w:r w:rsidRPr="000314A0">
        <w:rPr>
          <w:sz w:val="24"/>
          <w:szCs w:val="24"/>
        </w:rPr>
        <w:t>Az oldhatósági szorzat gyakorlati alkalmazása.</w:t>
      </w:r>
    </w:p>
    <w:p w14:paraId="328BF75A" w14:textId="77777777" w:rsidR="00AA65CF" w:rsidRPr="000314A0" w:rsidRDefault="00AA65CF" w:rsidP="00C639DE">
      <w:pPr>
        <w:numPr>
          <w:ilvl w:val="0"/>
          <w:numId w:val="12"/>
        </w:numPr>
        <w:jc w:val="both"/>
        <w:rPr>
          <w:sz w:val="24"/>
          <w:szCs w:val="24"/>
        </w:rPr>
      </w:pPr>
      <w:r w:rsidRPr="000314A0">
        <w:rPr>
          <w:sz w:val="24"/>
          <w:szCs w:val="24"/>
        </w:rPr>
        <w:t>Elektrokémia.</w:t>
      </w:r>
    </w:p>
    <w:p w14:paraId="3E9CF570" w14:textId="77777777" w:rsidR="00AA65CF" w:rsidRPr="000314A0" w:rsidRDefault="00AA65CF" w:rsidP="00C639DE">
      <w:pPr>
        <w:numPr>
          <w:ilvl w:val="1"/>
          <w:numId w:val="12"/>
        </w:numPr>
        <w:jc w:val="both"/>
        <w:rPr>
          <w:sz w:val="24"/>
          <w:szCs w:val="24"/>
        </w:rPr>
      </w:pPr>
      <w:r w:rsidRPr="000314A0">
        <w:rPr>
          <w:sz w:val="24"/>
          <w:szCs w:val="24"/>
        </w:rPr>
        <w:t>Az elektródpotenciál fogalma, kialakulásának értelmezése</w:t>
      </w:r>
    </w:p>
    <w:p w14:paraId="268096F1" w14:textId="77777777" w:rsidR="00AA65CF" w:rsidRPr="000314A0" w:rsidRDefault="00AA65CF" w:rsidP="00C639DE">
      <w:pPr>
        <w:numPr>
          <w:ilvl w:val="1"/>
          <w:numId w:val="12"/>
        </w:numPr>
        <w:jc w:val="both"/>
        <w:rPr>
          <w:sz w:val="24"/>
          <w:szCs w:val="24"/>
        </w:rPr>
      </w:pPr>
      <w:r w:rsidRPr="000314A0">
        <w:rPr>
          <w:sz w:val="24"/>
          <w:szCs w:val="24"/>
        </w:rPr>
        <w:lastRenderedPageBreak/>
        <w:t>A standard elektródpotenciál</w:t>
      </w:r>
    </w:p>
    <w:p w14:paraId="2E2B5971" w14:textId="77777777" w:rsidR="00AA65CF" w:rsidRPr="000314A0" w:rsidRDefault="00AA65CF" w:rsidP="00C639DE">
      <w:pPr>
        <w:numPr>
          <w:ilvl w:val="1"/>
          <w:numId w:val="12"/>
        </w:numPr>
        <w:jc w:val="both"/>
        <w:rPr>
          <w:sz w:val="24"/>
          <w:szCs w:val="24"/>
        </w:rPr>
      </w:pPr>
      <w:r w:rsidRPr="000314A0">
        <w:rPr>
          <w:sz w:val="24"/>
          <w:szCs w:val="24"/>
        </w:rPr>
        <w:t>Galvánelem</w:t>
      </w:r>
    </w:p>
    <w:p w14:paraId="50131F3D" w14:textId="77777777" w:rsidR="00AA65CF" w:rsidRPr="000314A0" w:rsidRDefault="00AA65CF" w:rsidP="00C639DE">
      <w:pPr>
        <w:numPr>
          <w:ilvl w:val="2"/>
          <w:numId w:val="12"/>
        </w:numPr>
        <w:jc w:val="both"/>
        <w:rPr>
          <w:sz w:val="24"/>
          <w:szCs w:val="24"/>
        </w:rPr>
      </w:pPr>
      <w:r w:rsidRPr="000314A0">
        <w:rPr>
          <w:sz w:val="24"/>
          <w:szCs w:val="24"/>
        </w:rPr>
        <w:t>Galvánelemek és jelentőségük</w:t>
      </w:r>
    </w:p>
    <w:p w14:paraId="08A2432D" w14:textId="77777777" w:rsidR="00AA65CF" w:rsidRPr="000314A0" w:rsidRDefault="00AA65CF" w:rsidP="00C639DE">
      <w:pPr>
        <w:numPr>
          <w:ilvl w:val="2"/>
          <w:numId w:val="12"/>
        </w:numPr>
        <w:jc w:val="both"/>
        <w:rPr>
          <w:sz w:val="24"/>
          <w:szCs w:val="24"/>
        </w:rPr>
      </w:pPr>
      <w:r w:rsidRPr="000314A0">
        <w:rPr>
          <w:sz w:val="24"/>
          <w:szCs w:val="24"/>
        </w:rPr>
        <w:t>Az elektromotoros erő fogalma</w:t>
      </w:r>
    </w:p>
    <w:p w14:paraId="53F7CAEC" w14:textId="77777777" w:rsidR="00AA65CF" w:rsidRPr="000314A0" w:rsidRDefault="00AA65CF" w:rsidP="00C639DE">
      <w:pPr>
        <w:numPr>
          <w:ilvl w:val="2"/>
          <w:numId w:val="12"/>
        </w:numPr>
        <w:jc w:val="both"/>
        <w:rPr>
          <w:sz w:val="24"/>
          <w:szCs w:val="24"/>
        </w:rPr>
      </w:pPr>
      <w:r w:rsidRPr="000314A0">
        <w:rPr>
          <w:sz w:val="24"/>
          <w:szCs w:val="24"/>
        </w:rPr>
        <w:t>Az elektromotoros erő számítása</w:t>
      </w:r>
    </w:p>
    <w:p w14:paraId="643094B4" w14:textId="77777777" w:rsidR="00AA65CF" w:rsidRPr="000314A0" w:rsidRDefault="00AA65CF" w:rsidP="00C639DE">
      <w:pPr>
        <w:numPr>
          <w:ilvl w:val="1"/>
          <w:numId w:val="12"/>
        </w:numPr>
        <w:jc w:val="both"/>
        <w:rPr>
          <w:sz w:val="24"/>
          <w:szCs w:val="24"/>
        </w:rPr>
      </w:pPr>
      <w:r w:rsidRPr="000314A0">
        <w:rPr>
          <w:sz w:val="24"/>
          <w:szCs w:val="24"/>
        </w:rPr>
        <w:t>Elektrolízis</w:t>
      </w:r>
    </w:p>
    <w:p w14:paraId="36C5967B" w14:textId="77777777" w:rsidR="00AA65CF" w:rsidRPr="000314A0" w:rsidRDefault="00AA65CF" w:rsidP="00C639DE">
      <w:pPr>
        <w:numPr>
          <w:ilvl w:val="2"/>
          <w:numId w:val="12"/>
        </w:numPr>
        <w:jc w:val="both"/>
        <w:rPr>
          <w:sz w:val="24"/>
          <w:szCs w:val="24"/>
        </w:rPr>
      </w:pPr>
      <w:r w:rsidRPr="000314A0">
        <w:rPr>
          <w:sz w:val="24"/>
          <w:szCs w:val="24"/>
        </w:rPr>
        <w:t>Az elektrolízis</w:t>
      </w:r>
    </w:p>
    <w:p w14:paraId="552AC566" w14:textId="77777777" w:rsidR="00AA65CF" w:rsidRPr="000314A0" w:rsidRDefault="00AA65CF" w:rsidP="00C639DE">
      <w:pPr>
        <w:numPr>
          <w:ilvl w:val="2"/>
          <w:numId w:val="12"/>
        </w:numPr>
        <w:jc w:val="both"/>
        <w:rPr>
          <w:sz w:val="24"/>
          <w:szCs w:val="24"/>
        </w:rPr>
      </w:pPr>
      <w:r w:rsidRPr="000314A0">
        <w:rPr>
          <w:sz w:val="24"/>
          <w:szCs w:val="24"/>
        </w:rPr>
        <w:t>Felhasználási lehetőségei</w:t>
      </w:r>
    </w:p>
    <w:p w14:paraId="64E3B64A" w14:textId="77777777" w:rsidR="00AA65CF" w:rsidRPr="000314A0" w:rsidRDefault="00AA65CF" w:rsidP="00C639DE">
      <w:pPr>
        <w:numPr>
          <w:ilvl w:val="2"/>
          <w:numId w:val="12"/>
        </w:numPr>
        <w:jc w:val="both"/>
        <w:rPr>
          <w:sz w:val="24"/>
          <w:szCs w:val="24"/>
        </w:rPr>
      </w:pPr>
      <w:r w:rsidRPr="000314A0">
        <w:rPr>
          <w:sz w:val="24"/>
          <w:szCs w:val="24"/>
        </w:rPr>
        <w:t>Anód és katód reakciók</w:t>
      </w:r>
    </w:p>
    <w:p w14:paraId="0ED525BA" w14:textId="77777777" w:rsidR="00AA65CF" w:rsidRPr="000314A0" w:rsidRDefault="00AA65CF" w:rsidP="00C639DE">
      <w:pPr>
        <w:numPr>
          <w:ilvl w:val="2"/>
          <w:numId w:val="12"/>
        </w:numPr>
        <w:jc w:val="both"/>
        <w:rPr>
          <w:sz w:val="24"/>
          <w:szCs w:val="24"/>
        </w:rPr>
      </w:pPr>
      <w:r w:rsidRPr="000314A0">
        <w:rPr>
          <w:sz w:val="24"/>
          <w:szCs w:val="24"/>
        </w:rPr>
        <w:t>Faraday törvények</w:t>
      </w:r>
    </w:p>
    <w:p w14:paraId="1E73AD90" w14:textId="77777777" w:rsidR="00AA65CF" w:rsidRPr="000314A0" w:rsidRDefault="00AA65CF" w:rsidP="000314A0">
      <w:pPr>
        <w:jc w:val="both"/>
        <w:rPr>
          <w:sz w:val="24"/>
          <w:szCs w:val="24"/>
        </w:rPr>
      </w:pPr>
      <w:r w:rsidRPr="000314A0">
        <w:rPr>
          <w:sz w:val="24"/>
          <w:szCs w:val="24"/>
        </w:rPr>
        <w:t>Sportmozgások biológiai alapjai</w:t>
      </w:r>
    </w:p>
    <w:p w14:paraId="73B40903" w14:textId="77777777" w:rsidR="00AA65CF" w:rsidRPr="000314A0" w:rsidRDefault="00AA65CF" w:rsidP="00C639DE">
      <w:pPr>
        <w:numPr>
          <w:ilvl w:val="0"/>
          <w:numId w:val="13"/>
        </w:numPr>
        <w:jc w:val="both"/>
        <w:rPr>
          <w:sz w:val="24"/>
          <w:szCs w:val="24"/>
        </w:rPr>
      </w:pPr>
      <w:r w:rsidRPr="000314A0">
        <w:rPr>
          <w:sz w:val="24"/>
          <w:szCs w:val="24"/>
        </w:rPr>
        <w:t xml:space="preserve">A tantárgy keretében először megismerkedhetnek a tanulók a molekuláris biológia alapjaival. Erre építve a citológiai és hisztológiai fejezetekkel alapoznák meg a szervek, szervrendszerek szisztematikus tárgyalását. </w:t>
      </w:r>
    </w:p>
    <w:p w14:paraId="5CCAAE8D" w14:textId="77777777" w:rsidR="00AA65CF" w:rsidRPr="000314A0" w:rsidRDefault="00AA65CF" w:rsidP="00C639DE">
      <w:pPr>
        <w:numPr>
          <w:ilvl w:val="0"/>
          <w:numId w:val="13"/>
        </w:numPr>
        <w:jc w:val="both"/>
        <w:rPr>
          <w:sz w:val="24"/>
          <w:szCs w:val="24"/>
        </w:rPr>
      </w:pPr>
      <w:r w:rsidRPr="000314A0">
        <w:rPr>
          <w:sz w:val="24"/>
          <w:szCs w:val="24"/>
        </w:rPr>
        <w:t>Részletesen foglalkoznak az idegi és hormonális szabályozással.</w:t>
      </w:r>
    </w:p>
    <w:p w14:paraId="669737CE" w14:textId="77777777" w:rsidR="00AA65CF" w:rsidRPr="000314A0" w:rsidRDefault="00AA65CF" w:rsidP="00C639DE">
      <w:pPr>
        <w:numPr>
          <w:ilvl w:val="0"/>
          <w:numId w:val="13"/>
        </w:numPr>
        <w:jc w:val="both"/>
        <w:rPr>
          <w:sz w:val="24"/>
          <w:szCs w:val="24"/>
        </w:rPr>
      </w:pPr>
      <w:r w:rsidRPr="000314A0">
        <w:rPr>
          <w:sz w:val="24"/>
          <w:szCs w:val="24"/>
        </w:rPr>
        <w:t xml:space="preserve">A csontok, ízületek és izmok felépítésével, működésük mechanizmusának az elsajátításával érthetővé válik számukra a motorikus fejlődés, a mozgásmintázatok kialakulásának </w:t>
      </w:r>
      <w:proofErr w:type="gramStart"/>
      <w:r w:rsidRPr="000314A0">
        <w:rPr>
          <w:sz w:val="24"/>
          <w:szCs w:val="24"/>
        </w:rPr>
        <w:t>menete</w:t>
      </w:r>
      <w:proofErr w:type="gramEnd"/>
      <w:r w:rsidRPr="000314A0">
        <w:rPr>
          <w:sz w:val="24"/>
          <w:szCs w:val="24"/>
        </w:rPr>
        <w:t xml:space="preserve"> valamint a komplex mozgások tanulása és rögzülése.</w:t>
      </w:r>
    </w:p>
    <w:p w14:paraId="5244B8D8" w14:textId="77777777" w:rsidR="00AA65CF" w:rsidRPr="000314A0" w:rsidRDefault="00AA65CF" w:rsidP="00C639DE">
      <w:pPr>
        <w:numPr>
          <w:ilvl w:val="0"/>
          <w:numId w:val="13"/>
        </w:numPr>
        <w:jc w:val="both"/>
        <w:rPr>
          <w:sz w:val="24"/>
          <w:szCs w:val="24"/>
        </w:rPr>
      </w:pPr>
      <w:r w:rsidRPr="000314A0">
        <w:rPr>
          <w:sz w:val="24"/>
          <w:szCs w:val="24"/>
        </w:rPr>
        <w:t xml:space="preserve">A sportmozgások energetikáját egy dietetikus aspektusából világítjuk meg. </w:t>
      </w:r>
    </w:p>
    <w:p w14:paraId="31741C99" w14:textId="77777777" w:rsidR="00AA65CF" w:rsidRPr="000314A0" w:rsidRDefault="00AA65CF" w:rsidP="00C639DE">
      <w:pPr>
        <w:numPr>
          <w:ilvl w:val="0"/>
          <w:numId w:val="13"/>
        </w:numPr>
        <w:jc w:val="both"/>
        <w:rPr>
          <w:sz w:val="24"/>
          <w:szCs w:val="24"/>
        </w:rPr>
      </w:pPr>
      <w:r w:rsidRPr="000314A0">
        <w:rPr>
          <w:sz w:val="24"/>
          <w:szCs w:val="24"/>
        </w:rPr>
        <w:t>Alapszintű farmakológiai ismereteket is beépítünk a tanulmányokba.</w:t>
      </w:r>
    </w:p>
    <w:p w14:paraId="4E79E329" w14:textId="77777777" w:rsidR="00AA65CF" w:rsidRPr="000314A0" w:rsidRDefault="00AA65CF" w:rsidP="00C639DE">
      <w:pPr>
        <w:numPr>
          <w:ilvl w:val="0"/>
          <w:numId w:val="13"/>
        </w:numPr>
        <w:jc w:val="both"/>
        <w:rPr>
          <w:sz w:val="24"/>
          <w:szCs w:val="24"/>
        </w:rPr>
      </w:pPr>
      <w:r w:rsidRPr="000314A0">
        <w:rPr>
          <w:sz w:val="24"/>
          <w:szCs w:val="24"/>
        </w:rPr>
        <w:t xml:space="preserve">Külön témakörben beszélnénk a rehabilitációról, a rekreációról, a sport egészségtani </w:t>
      </w:r>
      <w:proofErr w:type="gramStart"/>
      <w:r w:rsidRPr="000314A0">
        <w:rPr>
          <w:sz w:val="24"/>
          <w:szCs w:val="24"/>
        </w:rPr>
        <w:t>vonatkozásairól</w:t>
      </w:r>
      <w:proofErr w:type="gramEnd"/>
      <w:r w:rsidRPr="000314A0">
        <w:rPr>
          <w:sz w:val="24"/>
          <w:szCs w:val="24"/>
        </w:rPr>
        <w:t xml:space="preserve"> valamint az </w:t>
      </w:r>
      <w:proofErr w:type="spellStart"/>
      <w:r w:rsidRPr="000314A0">
        <w:rPr>
          <w:sz w:val="24"/>
          <w:szCs w:val="24"/>
        </w:rPr>
        <w:t>ergospirometria</w:t>
      </w:r>
      <w:proofErr w:type="spellEnd"/>
      <w:r w:rsidRPr="000314A0">
        <w:rPr>
          <w:sz w:val="24"/>
          <w:szCs w:val="24"/>
        </w:rPr>
        <w:t xml:space="preserve"> és antropomorf vizsgálatok fontosságáról. </w:t>
      </w:r>
    </w:p>
    <w:p w14:paraId="350C83F9" w14:textId="77777777" w:rsidR="00AA65CF" w:rsidRPr="000314A0" w:rsidRDefault="00AA65CF" w:rsidP="00C639DE">
      <w:pPr>
        <w:numPr>
          <w:ilvl w:val="0"/>
          <w:numId w:val="13"/>
        </w:numPr>
        <w:jc w:val="both"/>
        <w:rPr>
          <w:sz w:val="24"/>
          <w:szCs w:val="24"/>
        </w:rPr>
      </w:pPr>
      <w:r w:rsidRPr="000314A0">
        <w:rPr>
          <w:sz w:val="24"/>
          <w:szCs w:val="24"/>
        </w:rPr>
        <w:t>Az edzéstípusok tárgyalásánál hangsúlyoznánk a kondicionális és koordinációs képességek fejlesztését és a flexibilitás kialakítását. Hangsúlyoznánk az életkori, nemi sajátságokat és krónikus betegségben szenvedők trenírozását is.</w:t>
      </w:r>
    </w:p>
    <w:p w14:paraId="0B0F60B6" w14:textId="77777777" w:rsidR="00AA65CF" w:rsidRPr="0093262A" w:rsidRDefault="00AA65CF" w:rsidP="000314A0">
      <w:pPr>
        <w:jc w:val="both"/>
        <w:rPr>
          <w:b/>
          <w:sz w:val="24"/>
          <w:szCs w:val="24"/>
        </w:rPr>
      </w:pPr>
      <w:r w:rsidRPr="0093262A">
        <w:rPr>
          <w:b/>
          <w:sz w:val="24"/>
          <w:szCs w:val="24"/>
        </w:rPr>
        <w:t>Statikai számítások</w:t>
      </w:r>
    </w:p>
    <w:p w14:paraId="13BEE94B" w14:textId="77777777" w:rsidR="00AA65CF" w:rsidRPr="000314A0" w:rsidRDefault="00AA65CF" w:rsidP="00C639DE">
      <w:pPr>
        <w:numPr>
          <w:ilvl w:val="0"/>
          <w:numId w:val="14"/>
        </w:numPr>
        <w:jc w:val="both"/>
        <w:rPr>
          <w:sz w:val="24"/>
          <w:szCs w:val="24"/>
        </w:rPr>
      </w:pPr>
      <w:r w:rsidRPr="000314A0">
        <w:rPr>
          <w:sz w:val="24"/>
          <w:szCs w:val="24"/>
        </w:rPr>
        <w:t>Alapfogalmak</w:t>
      </w:r>
    </w:p>
    <w:p w14:paraId="1E08AC47" w14:textId="77777777" w:rsidR="00AA65CF" w:rsidRPr="000314A0" w:rsidRDefault="00AA65CF" w:rsidP="00C639DE">
      <w:pPr>
        <w:numPr>
          <w:ilvl w:val="1"/>
          <w:numId w:val="14"/>
        </w:numPr>
        <w:jc w:val="both"/>
        <w:rPr>
          <w:sz w:val="24"/>
          <w:szCs w:val="24"/>
        </w:rPr>
      </w:pPr>
      <w:r w:rsidRPr="000314A0">
        <w:rPr>
          <w:sz w:val="24"/>
          <w:szCs w:val="24"/>
        </w:rPr>
        <w:t>Statikai alapfogalmak</w:t>
      </w:r>
    </w:p>
    <w:p w14:paraId="4DC5E4F4" w14:textId="77777777" w:rsidR="00AA65CF" w:rsidRPr="000314A0" w:rsidRDefault="00AA65CF" w:rsidP="00C639DE">
      <w:pPr>
        <w:numPr>
          <w:ilvl w:val="1"/>
          <w:numId w:val="14"/>
        </w:numPr>
        <w:jc w:val="both"/>
        <w:rPr>
          <w:sz w:val="24"/>
          <w:szCs w:val="24"/>
        </w:rPr>
      </w:pPr>
      <w:r w:rsidRPr="000314A0">
        <w:rPr>
          <w:sz w:val="24"/>
          <w:szCs w:val="24"/>
        </w:rPr>
        <w:t>Erő</w:t>
      </w:r>
    </w:p>
    <w:p w14:paraId="3BED3138" w14:textId="77777777" w:rsidR="00AA65CF" w:rsidRPr="000314A0" w:rsidRDefault="00AA65CF" w:rsidP="00C639DE">
      <w:pPr>
        <w:numPr>
          <w:ilvl w:val="1"/>
          <w:numId w:val="14"/>
        </w:numPr>
        <w:jc w:val="both"/>
        <w:rPr>
          <w:sz w:val="24"/>
          <w:szCs w:val="24"/>
        </w:rPr>
      </w:pPr>
      <w:r w:rsidRPr="000314A0">
        <w:rPr>
          <w:sz w:val="24"/>
          <w:szCs w:val="24"/>
        </w:rPr>
        <w:t>Nyomaték</w:t>
      </w:r>
    </w:p>
    <w:p w14:paraId="1585FD40" w14:textId="77777777" w:rsidR="00AA65CF" w:rsidRPr="000314A0" w:rsidRDefault="00AA65CF" w:rsidP="00C639DE">
      <w:pPr>
        <w:numPr>
          <w:ilvl w:val="1"/>
          <w:numId w:val="14"/>
        </w:numPr>
        <w:jc w:val="both"/>
        <w:rPr>
          <w:sz w:val="24"/>
          <w:szCs w:val="24"/>
        </w:rPr>
      </w:pPr>
      <w:r w:rsidRPr="000314A0">
        <w:rPr>
          <w:sz w:val="24"/>
          <w:szCs w:val="24"/>
        </w:rPr>
        <w:t>Statika alaptételei</w:t>
      </w:r>
    </w:p>
    <w:p w14:paraId="505133CD" w14:textId="77777777" w:rsidR="00AA65CF" w:rsidRPr="000314A0" w:rsidRDefault="00AA65CF" w:rsidP="00C639DE">
      <w:pPr>
        <w:numPr>
          <w:ilvl w:val="1"/>
          <w:numId w:val="14"/>
        </w:numPr>
        <w:jc w:val="both"/>
        <w:rPr>
          <w:sz w:val="24"/>
          <w:szCs w:val="24"/>
        </w:rPr>
      </w:pPr>
      <w:r w:rsidRPr="000314A0">
        <w:rPr>
          <w:sz w:val="24"/>
          <w:szCs w:val="24"/>
        </w:rPr>
        <w:t>Nyomás</w:t>
      </w:r>
    </w:p>
    <w:p w14:paraId="563D181D" w14:textId="77777777" w:rsidR="00AA65CF" w:rsidRPr="000314A0" w:rsidRDefault="00AA65CF" w:rsidP="00C639DE">
      <w:pPr>
        <w:numPr>
          <w:ilvl w:val="2"/>
          <w:numId w:val="14"/>
        </w:numPr>
        <w:jc w:val="both"/>
        <w:rPr>
          <w:sz w:val="24"/>
          <w:szCs w:val="24"/>
        </w:rPr>
      </w:pPr>
      <w:r w:rsidRPr="000314A0">
        <w:rPr>
          <w:sz w:val="24"/>
          <w:szCs w:val="24"/>
        </w:rPr>
        <w:t>Egy pontra ható nyomás</w:t>
      </w:r>
    </w:p>
    <w:p w14:paraId="00D2E5CF" w14:textId="77777777" w:rsidR="00AA65CF" w:rsidRPr="000314A0" w:rsidRDefault="00AA65CF" w:rsidP="00C639DE">
      <w:pPr>
        <w:numPr>
          <w:ilvl w:val="2"/>
          <w:numId w:val="14"/>
        </w:numPr>
        <w:jc w:val="both"/>
        <w:rPr>
          <w:sz w:val="24"/>
          <w:szCs w:val="24"/>
        </w:rPr>
      </w:pPr>
      <w:r w:rsidRPr="000314A0">
        <w:rPr>
          <w:sz w:val="24"/>
          <w:szCs w:val="24"/>
        </w:rPr>
        <w:t>Sík felületre ható nyomás</w:t>
      </w:r>
    </w:p>
    <w:p w14:paraId="35C6DE70" w14:textId="77777777" w:rsidR="00AA65CF" w:rsidRPr="000314A0" w:rsidRDefault="00AA65CF" w:rsidP="00C639DE">
      <w:pPr>
        <w:numPr>
          <w:ilvl w:val="2"/>
          <w:numId w:val="14"/>
        </w:numPr>
        <w:jc w:val="both"/>
        <w:rPr>
          <w:sz w:val="24"/>
          <w:szCs w:val="24"/>
        </w:rPr>
      </w:pPr>
      <w:r w:rsidRPr="000314A0">
        <w:rPr>
          <w:sz w:val="24"/>
          <w:szCs w:val="24"/>
        </w:rPr>
        <w:t>Térbeli nyomásábrák</w:t>
      </w:r>
    </w:p>
    <w:p w14:paraId="295036EC" w14:textId="77777777" w:rsidR="00AA65CF" w:rsidRPr="000314A0" w:rsidRDefault="00AA65CF" w:rsidP="00C639DE">
      <w:pPr>
        <w:numPr>
          <w:ilvl w:val="0"/>
          <w:numId w:val="14"/>
        </w:numPr>
        <w:jc w:val="both"/>
        <w:rPr>
          <w:sz w:val="24"/>
          <w:szCs w:val="24"/>
        </w:rPr>
      </w:pPr>
      <w:r w:rsidRPr="000314A0">
        <w:rPr>
          <w:sz w:val="24"/>
          <w:szCs w:val="24"/>
        </w:rPr>
        <w:t>Erőrendszerek</w:t>
      </w:r>
    </w:p>
    <w:p w14:paraId="0557BE93" w14:textId="77777777" w:rsidR="00AA65CF" w:rsidRPr="000314A0" w:rsidRDefault="00AA65CF" w:rsidP="00C639DE">
      <w:pPr>
        <w:numPr>
          <w:ilvl w:val="1"/>
          <w:numId w:val="14"/>
        </w:numPr>
        <w:jc w:val="both"/>
        <w:rPr>
          <w:sz w:val="24"/>
          <w:szCs w:val="24"/>
        </w:rPr>
      </w:pPr>
      <w:r w:rsidRPr="000314A0">
        <w:rPr>
          <w:sz w:val="24"/>
          <w:szCs w:val="24"/>
        </w:rPr>
        <w:t>Síkbeli erőrendszer eredőjének meghatározása szerkesztéssel, számítással</w:t>
      </w:r>
    </w:p>
    <w:p w14:paraId="1236C1C8" w14:textId="77777777" w:rsidR="00AA65CF" w:rsidRPr="000314A0" w:rsidRDefault="00AA65CF" w:rsidP="00C639DE">
      <w:pPr>
        <w:numPr>
          <w:ilvl w:val="1"/>
          <w:numId w:val="14"/>
        </w:numPr>
        <w:jc w:val="both"/>
        <w:rPr>
          <w:sz w:val="24"/>
          <w:szCs w:val="24"/>
        </w:rPr>
      </w:pPr>
      <w:r w:rsidRPr="000314A0">
        <w:rPr>
          <w:sz w:val="24"/>
          <w:szCs w:val="24"/>
        </w:rPr>
        <w:t>Síkbeli erőrendszer egyensúlyozása egy, kettő, három erővel</w:t>
      </w:r>
    </w:p>
    <w:p w14:paraId="59B4C7DB" w14:textId="77777777" w:rsidR="00AA65CF" w:rsidRPr="000314A0" w:rsidRDefault="00AA65CF" w:rsidP="00C639DE">
      <w:pPr>
        <w:numPr>
          <w:ilvl w:val="0"/>
          <w:numId w:val="14"/>
        </w:numPr>
        <w:jc w:val="both"/>
        <w:rPr>
          <w:sz w:val="24"/>
          <w:szCs w:val="24"/>
        </w:rPr>
      </w:pPr>
      <w:r w:rsidRPr="000314A0">
        <w:rPr>
          <w:sz w:val="24"/>
          <w:szCs w:val="24"/>
        </w:rPr>
        <w:t>Keresztmetszeti jellemzők</w:t>
      </w:r>
    </w:p>
    <w:p w14:paraId="0764113A" w14:textId="77777777" w:rsidR="00AA65CF" w:rsidRPr="000314A0" w:rsidRDefault="00AA65CF" w:rsidP="00C639DE">
      <w:pPr>
        <w:numPr>
          <w:ilvl w:val="1"/>
          <w:numId w:val="14"/>
        </w:numPr>
        <w:jc w:val="both"/>
        <w:rPr>
          <w:sz w:val="24"/>
          <w:szCs w:val="24"/>
        </w:rPr>
      </w:pPr>
      <w:r w:rsidRPr="000314A0">
        <w:rPr>
          <w:sz w:val="24"/>
          <w:szCs w:val="24"/>
        </w:rPr>
        <w:t>Síkidomok keresztmetszeti jellemzőinek meghatározása:</w:t>
      </w:r>
    </w:p>
    <w:p w14:paraId="24F58A6E" w14:textId="77777777" w:rsidR="00AA65CF" w:rsidRPr="000314A0" w:rsidRDefault="00AA65CF" w:rsidP="00C639DE">
      <w:pPr>
        <w:numPr>
          <w:ilvl w:val="2"/>
          <w:numId w:val="14"/>
        </w:numPr>
        <w:jc w:val="both"/>
        <w:rPr>
          <w:sz w:val="24"/>
          <w:szCs w:val="24"/>
        </w:rPr>
      </w:pPr>
      <w:r w:rsidRPr="000314A0">
        <w:rPr>
          <w:sz w:val="24"/>
          <w:szCs w:val="24"/>
        </w:rPr>
        <w:t>Súlypont</w:t>
      </w:r>
    </w:p>
    <w:p w14:paraId="7ACC65D0" w14:textId="77777777" w:rsidR="00AA65CF" w:rsidRPr="000314A0" w:rsidRDefault="00AA65CF" w:rsidP="00C639DE">
      <w:pPr>
        <w:numPr>
          <w:ilvl w:val="2"/>
          <w:numId w:val="14"/>
        </w:numPr>
        <w:jc w:val="both"/>
        <w:rPr>
          <w:sz w:val="24"/>
          <w:szCs w:val="24"/>
        </w:rPr>
      </w:pPr>
      <w:r w:rsidRPr="000314A0">
        <w:rPr>
          <w:sz w:val="24"/>
          <w:szCs w:val="24"/>
        </w:rPr>
        <w:t>Statikai nyomaték</w:t>
      </w:r>
    </w:p>
    <w:p w14:paraId="0E6AE430" w14:textId="77777777" w:rsidR="00AA65CF" w:rsidRPr="000314A0" w:rsidRDefault="00AA65CF" w:rsidP="00C639DE">
      <w:pPr>
        <w:numPr>
          <w:ilvl w:val="2"/>
          <w:numId w:val="14"/>
        </w:numPr>
        <w:jc w:val="both"/>
        <w:rPr>
          <w:sz w:val="24"/>
          <w:szCs w:val="24"/>
        </w:rPr>
      </w:pPr>
      <w:r w:rsidRPr="000314A0">
        <w:rPr>
          <w:sz w:val="24"/>
          <w:szCs w:val="24"/>
        </w:rPr>
        <w:t>Inercianyomaték</w:t>
      </w:r>
    </w:p>
    <w:p w14:paraId="35C0B039" w14:textId="77777777" w:rsidR="00AA65CF" w:rsidRPr="000314A0" w:rsidRDefault="00AA65CF" w:rsidP="00C639DE">
      <w:pPr>
        <w:numPr>
          <w:ilvl w:val="2"/>
          <w:numId w:val="14"/>
        </w:numPr>
        <w:jc w:val="both"/>
        <w:rPr>
          <w:sz w:val="24"/>
          <w:szCs w:val="24"/>
        </w:rPr>
      </w:pPr>
      <w:r w:rsidRPr="000314A0">
        <w:rPr>
          <w:sz w:val="24"/>
          <w:szCs w:val="24"/>
        </w:rPr>
        <w:t>Inerciasugár</w:t>
      </w:r>
    </w:p>
    <w:p w14:paraId="3C3549AF" w14:textId="77777777" w:rsidR="00AA65CF" w:rsidRPr="000314A0" w:rsidRDefault="00AA65CF" w:rsidP="00C639DE">
      <w:pPr>
        <w:numPr>
          <w:ilvl w:val="2"/>
          <w:numId w:val="14"/>
        </w:numPr>
        <w:jc w:val="both"/>
        <w:rPr>
          <w:sz w:val="24"/>
          <w:szCs w:val="24"/>
        </w:rPr>
      </w:pPr>
      <w:r w:rsidRPr="000314A0">
        <w:rPr>
          <w:sz w:val="24"/>
          <w:szCs w:val="24"/>
        </w:rPr>
        <w:t>Keresztmetszeti tényező</w:t>
      </w:r>
    </w:p>
    <w:p w14:paraId="63588348" w14:textId="77777777" w:rsidR="00AA65CF" w:rsidRPr="000314A0" w:rsidRDefault="00AA65CF" w:rsidP="00C639DE">
      <w:pPr>
        <w:numPr>
          <w:ilvl w:val="0"/>
          <w:numId w:val="14"/>
        </w:numPr>
        <w:jc w:val="both"/>
        <w:rPr>
          <w:sz w:val="24"/>
          <w:szCs w:val="24"/>
        </w:rPr>
      </w:pPr>
      <w:r w:rsidRPr="000314A0">
        <w:rPr>
          <w:sz w:val="24"/>
          <w:szCs w:val="24"/>
        </w:rPr>
        <w:t>Tartók</w:t>
      </w:r>
    </w:p>
    <w:p w14:paraId="55B150A6" w14:textId="77777777" w:rsidR="00AA65CF" w:rsidRPr="000314A0" w:rsidRDefault="00AA65CF" w:rsidP="00C639DE">
      <w:pPr>
        <w:numPr>
          <w:ilvl w:val="1"/>
          <w:numId w:val="14"/>
        </w:numPr>
        <w:jc w:val="both"/>
        <w:rPr>
          <w:sz w:val="24"/>
          <w:szCs w:val="24"/>
        </w:rPr>
      </w:pPr>
      <w:r w:rsidRPr="000314A0">
        <w:rPr>
          <w:sz w:val="24"/>
          <w:szCs w:val="24"/>
        </w:rPr>
        <w:t>Tartók fogalma, osztályozása alak, anyag, statikai rendszer, keresztmetszet szerint</w:t>
      </w:r>
    </w:p>
    <w:p w14:paraId="0E6FD4F0" w14:textId="77777777" w:rsidR="00AA65CF" w:rsidRPr="000314A0" w:rsidRDefault="00AA65CF" w:rsidP="00C639DE">
      <w:pPr>
        <w:numPr>
          <w:ilvl w:val="2"/>
          <w:numId w:val="14"/>
        </w:numPr>
        <w:jc w:val="both"/>
        <w:rPr>
          <w:sz w:val="24"/>
          <w:szCs w:val="24"/>
        </w:rPr>
      </w:pPr>
      <w:r w:rsidRPr="000314A0">
        <w:rPr>
          <w:sz w:val="24"/>
          <w:szCs w:val="24"/>
        </w:rPr>
        <w:lastRenderedPageBreak/>
        <w:t>Statikailag határozott tartók támaszerőinek meghatározása:</w:t>
      </w:r>
    </w:p>
    <w:p w14:paraId="7348AC7D" w14:textId="77777777" w:rsidR="00AA65CF" w:rsidRPr="000314A0" w:rsidRDefault="00AA65CF" w:rsidP="00C639DE">
      <w:pPr>
        <w:numPr>
          <w:ilvl w:val="3"/>
          <w:numId w:val="14"/>
        </w:numPr>
        <w:jc w:val="both"/>
        <w:rPr>
          <w:sz w:val="24"/>
          <w:szCs w:val="24"/>
        </w:rPr>
      </w:pPr>
      <w:r w:rsidRPr="000314A0">
        <w:rPr>
          <w:sz w:val="24"/>
          <w:szCs w:val="24"/>
        </w:rPr>
        <w:t>Kéttámaszú tartó</w:t>
      </w:r>
    </w:p>
    <w:p w14:paraId="460E252E" w14:textId="77777777" w:rsidR="00AA65CF" w:rsidRPr="000314A0" w:rsidRDefault="00AA65CF" w:rsidP="00C639DE">
      <w:pPr>
        <w:numPr>
          <w:ilvl w:val="3"/>
          <w:numId w:val="14"/>
        </w:numPr>
        <w:jc w:val="both"/>
        <w:rPr>
          <w:sz w:val="24"/>
          <w:szCs w:val="24"/>
        </w:rPr>
      </w:pPr>
      <w:r w:rsidRPr="000314A0">
        <w:rPr>
          <w:sz w:val="24"/>
          <w:szCs w:val="24"/>
        </w:rPr>
        <w:t>Befogott tartó</w:t>
      </w:r>
    </w:p>
    <w:p w14:paraId="27B53399" w14:textId="77777777" w:rsidR="00AA65CF" w:rsidRPr="000314A0" w:rsidRDefault="00AA65CF" w:rsidP="00C639DE">
      <w:pPr>
        <w:numPr>
          <w:ilvl w:val="3"/>
          <w:numId w:val="14"/>
        </w:numPr>
        <w:jc w:val="both"/>
        <w:rPr>
          <w:sz w:val="24"/>
          <w:szCs w:val="24"/>
        </w:rPr>
      </w:pPr>
      <w:r w:rsidRPr="000314A0">
        <w:rPr>
          <w:sz w:val="24"/>
          <w:szCs w:val="24"/>
        </w:rPr>
        <w:t>Kéttámaszú konzolos tartó</w:t>
      </w:r>
    </w:p>
    <w:p w14:paraId="6D893EE9" w14:textId="77777777" w:rsidR="00AA65CF" w:rsidRPr="000314A0" w:rsidRDefault="00AA65CF" w:rsidP="00C639DE">
      <w:pPr>
        <w:numPr>
          <w:ilvl w:val="3"/>
          <w:numId w:val="14"/>
        </w:numPr>
        <w:jc w:val="both"/>
        <w:rPr>
          <w:sz w:val="24"/>
          <w:szCs w:val="24"/>
        </w:rPr>
      </w:pPr>
      <w:r w:rsidRPr="000314A0">
        <w:rPr>
          <w:sz w:val="24"/>
          <w:szCs w:val="24"/>
        </w:rPr>
        <w:t>Gerber tartó</w:t>
      </w:r>
    </w:p>
    <w:p w14:paraId="453F51AD" w14:textId="77777777" w:rsidR="00AA65CF" w:rsidRPr="000314A0" w:rsidRDefault="00AA65CF" w:rsidP="00C639DE">
      <w:pPr>
        <w:numPr>
          <w:ilvl w:val="1"/>
          <w:numId w:val="14"/>
        </w:numPr>
        <w:jc w:val="both"/>
        <w:rPr>
          <w:sz w:val="24"/>
          <w:szCs w:val="24"/>
        </w:rPr>
      </w:pPr>
      <w:r w:rsidRPr="000314A0">
        <w:rPr>
          <w:sz w:val="24"/>
          <w:szCs w:val="24"/>
        </w:rPr>
        <w:t>Rácsos tartók rúderőinek meghatározása</w:t>
      </w:r>
    </w:p>
    <w:p w14:paraId="292D3C61" w14:textId="77777777" w:rsidR="00AA65CF" w:rsidRPr="000314A0" w:rsidRDefault="00AA65CF" w:rsidP="00C639DE">
      <w:pPr>
        <w:numPr>
          <w:ilvl w:val="1"/>
          <w:numId w:val="14"/>
        </w:numPr>
        <w:jc w:val="both"/>
        <w:rPr>
          <w:sz w:val="24"/>
          <w:szCs w:val="24"/>
        </w:rPr>
      </w:pPr>
      <w:r w:rsidRPr="000314A0">
        <w:rPr>
          <w:sz w:val="24"/>
          <w:szCs w:val="24"/>
        </w:rPr>
        <w:t>Tartók helyzeti állékonysága, ellenőrző számítások:</w:t>
      </w:r>
    </w:p>
    <w:p w14:paraId="4772299B" w14:textId="77777777" w:rsidR="00AA65CF" w:rsidRPr="000314A0" w:rsidRDefault="00AA65CF" w:rsidP="00C639DE">
      <w:pPr>
        <w:numPr>
          <w:ilvl w:val="2"/>
          <w:numId w:val="14"/>
        </w:numPr>
        <w:jc w:val="both"/>
        <w:rPr>
          <w:sz w:val="24"/>
          <w:szCs w:val="24"/>
        </w:rPr>
      </w:pPr>
      <w:r w:rsidRPr="000314A0">
        <w:rPr>
          <w:sz w:val="24"/>
          <w:szCs w:val="24"/>
        </w:rPr>
        <w:t>Felúszás</w:t>
      </w:r>
    </w:p>
    <w:p w14:paraId="01B30D62" w14:textId="77777777" w:rsidR="00AA65CF" w:rsidRPr="000314A0" w:rsidRDefault="00AA65CF" w:rsidP="00C639DE">
      <w:pPr>
        <w:numPr>
          <w:ilvl w:val="2"/>
          <w:numId w:val="14"/>
        </w:numPr>
        <w:jc w:val="both"/>
        <w:rPr>
          <w:sz w:val="24"/>
          <w:szCs w:val="24"/>
        </w:rPr>
      </w:pPr>
      <w:r w:rsidRPr="000314A0">
        <w:rPr>
          <w:sz w:val="24"/>
          <w:szCs w:val="24"/>
        </w:rPr>
        <w:t>Kiborulás</w:t>
      </w:r>
    </w:p>
    <w:p w14:paraId="4D15158F" w14:textId="77777777" w:rsidR="00AA65CF" w:rsidRPr="000314A0" w:rsidRDefault="00AA65CF" w:rsidP="00C639DE">
      <w:pPr>
        <w:numPr>
          <w:ilvl w:val="2"/>
          <w:numId w:val="14"/>
        </w:numPr>
        <w:jc w:val="both"/>
        <w:rPr>
          <w:sz w:val="24"/>
          <w:szCs w:val="24"/>
        </w:rPr>
      </w:pPr>
      <w:r w:rsidRPr="000314A0">
        <w:rPr>
          <w:sz w:val="24"/>
          <w:szCs w:val="24"/>
        </w:rPr>
        <w:t>Elcsúszás</w:t>
      </w:r>
    </w:p>
    <w:p w14:paraId="3CE8E831" w14:textId="77777777" w:rsidR="00AA65CF" w:rsidRPr="000314A0" w:rsidRDefault="00AA65CF" w:rsidP="00C639DE">
      <w:pPr>
        <w:numPr>
          <w:ilvl w:val="0"/>
          <w:numId w:val="14"/>
        </w:numPr>
        <w:jc w:val="both"/>
        <w:rPr>
          <w:sz w:val="24"/>
          <w:szCs w:val="24"/>
        </w:rPr>
      </w:pPr>
      <w:r w:rsidRPr="000314A0">
        <w:rPr>
          <w:sz w:val="24"/>
          <w:szCs w:val="24"/>
        </w:rPr>
        <w:t>Igénybevételek</w:t>
      </w:r>
    </w:p>
    <w:p w14:paraId="4E207717" w14:textId="77777777" w:rsidR="00AA65CF" w:rsidRPr="000314A0" w:rsidRDefault="00AA65CF" w:rsidP="00C639DE">
      <w:pPr>
        <w:numPr>
          <w:ilvl w:val="1"/>
          <w:numId w:val="14"/>
        </w:numPr>
        <w:jc w:val="both"/>
        <w:rPr>
          <w:sz w:val="24"/>
          <w:szCs w:val="24"/>
        </w:rPr>
      </w:pPr>
      <w:r w:rsidRPr="000314A0">
        <w:rPr>
          <w:sz w:val="24"/>
          <w:szCs w:val="24"/>
        </w:rPr>
        <w:t>Igénybevételek, belső erők fogalma</w:t>
      </w:r>
    </w:p>
    <w:p w14:paraId="4E859EA5" w14:textId="77777777" w:rsidR="00AA65CF" w:rsidRPr="000314A0" w:rsidRDefault="00AA65CF" w:rsidP="00C639DE">
      <w:pPr>
        <w:numPr>
          <w:ilvl w:val="1"/>
          <w:numId w:val="14"/>
        </w:numPr>
        <w:jc w:val="both"/>
        <w:rPr>
          <w:sz w:val="24"/>
          <w:szCs w:val="24"/>
        </w:rPr>
      </w:pPr>
      <w:r w:rsidRPr="000314A0">
        <w:rPr>
          <w:sz w:val="24"/>
          <w:szCs w:val="24"/>
        </w:rPr>
        <w:t xml:space="preserve">Statikailag határozott tartók igénybevételeinek meghatározása </w:t>
      </w:r>
    </w:p>
    <w:p w14:paraId="7724125B" w14:textId="77777777" w:rsidR="00AA65CF" w:rsidRPr="000314A0" w:rsidRDefault="00AA65CF" w:rsidP="00C639DE">
      <w:pPr>
        <w:numPr>
          <w:ilvl w:val="1"/>
          <w:numId w:val="14"/>
        </w:numPr>
        <w:jc w:val="both"/>
        <w:rPr>
          <w:sz w:val="24"/>
          <w:szCs w:val="24"/>
        </w:rPr>
      </w:pPr>
      <w:r w:rsidRPr="000314A0">
        <w:rPr>
          <w:sz w:val="24"/>
          <w:szCs w:val="24"/>
        </w:rPr>
        <w:t>Normálerő, nyíróerő és nyomatéki ábrák rajzolása</w:t>
      </w:r>
    </w:p>
    <w:p w14:paraId="3DE114E9" w14:textId="77777777" w:rsidR="00AA65CF" w:rsidRPr="000314A0" w:rsidRDefault="00AA65CF" w:rsidP="00C639DE">
      <w:pPr>
        <w:numPr>
          <w:ilvl w:val="1"/>
          <w:numId w:val="14"/>
        </w:numPr>
        <w:jc w:val="both"/>
        <w:rPr>
          <w:sz w:val="24"/>
          <w:szCs w:val="24"/>
        </w:rPr>
      </w:pPr>
      <w:r w:rsidRPr="000314A0">
        <w:rPr>
          <w:sz w:val="24"/>
          <w:szCs w:val="24"/>
        </w:rPr>
        <w:t xml:space="preserve">Összefüggések a </w:t>
      </w:r>
      <w:proofErr w:type="spellStart"/>
      <w:r w:rsidRPr="000314A0">
        <w:rPr>
          <w:sz w:val="24"/>
          <w:szCs w:val="24"/>
        </w:rPr>
        <w:t>terhek</w:t>
      </w:r>
      <w:proofErr w:type="spellEnd"/>
      <w:r w:rsidRPr="000314A0">
        <w:rPr>
          <w:sz w:val="24"/>
          <w:szCs w:val="24"/>
        </w:rPr>
        <w:t xml:space="preserve"> és az igénybevételek között</w:t>
      </w:r>
    </w:p>
    <w:p w14:paraId="3EA9DEC1" w14:textId="77777777" w:rsidR="00AA65CF" w:rsidRPr="0093262A" w:rsidRDefault="00AA65CF" w:rsidP="000314A0">
      <w:pPr>
        <w:jc w:val="both"/>
        <w:rPr>
          <w:b/>
          <w:bCs/>
          <w:sz w:val="24"/>
          <w:szCs w:val="24"/>
        </w:rPr>
      </w:pPr>
      <w:r w:rsidRPr="0093262A">
        <w:rPr>
          <w:b/>
          <w:bCs/>
          <w:sz w:val="24"/>
          <w:szCs w:val="24"/>
        </w:rPr>
        <w:t>Közlekedés gazdasági és -szervezési ismeretek</w:t>
      </w:r>
    </w:p>
    <w:p w14:paraId="15D377F2" w14:textId="77777777" w:rsidR="00AA65CF" w:rsidRPr="000314A0" w:rsidRDefault="00AA65CF" w:rsidP="000314A0">
      <w:pPr>
        <w:jc w:val="both"/>
        <w:rPr>
          <w:sz w:val="24"/>
          <w:szCs w:val="24"/>
        </w:rPr>
      </w:pPr>
      <w:r w:rsidRPr="000314A0">
        <w:rPr>
          <w:sz w:val="24"/>
          <w:szCs w:val="24"/>
        </w:rPr>
        <w:t xml:space="preserve">(Gazdasági számítások, kapacitás elméletek, árufuvarozási folyamatok, </w:t>
      </w:r>
      <w:proofErr w:type="spellStart"/>
      <w:r w:rsidRPr="000314A0">
        <w:rPr>
          <w:sz w:val="24"/>
          <w:szCs w:val="24"/>
        </w:rPr>
        <w:t>bárcázások</w:t>
      </w:r>
      <w:proofErr w:type="spellEnd"/>
      <w:r w:rsidRPr="000314A0">
        <w:rPr>
          <w:sz w:val="24"/>
          <w:szCs w:val="24"/>
        </w:rPr>
        <w:t>, veszélyes áruk (RID), díjszabás elmélet, menetrend stb.)</w:t>
      </w:r>
    </w:p>
    <w:p w14:paraId="697317E2" w14:textId="06CFDC17" w:rsidR="00AA65CF" w:rsidRPr="000314A0" w:rsidRDefault="00AA65CF" w:rsidP="000314A0">
      <w:pPr>
        <w:jc w:val="both"/>
        <w:rPr>
          <w:sz w:val="24"/>
          <w:szCs w:val="24"/>
        </w:rPr>
      </w:pPr>
      <w:r w:rsidRPr="000314A0">
        <w:rPr>
          <w:sz w:val="24"/>
          <w:szCs w:val="24"/>
        </w:rPr>
        <w:t>Tantárgy tanításának célja:</w:t>
      </w:r>
      <w:r w:rsidR="00974E10">
        <w:rPr>
          <w:sz w:val="24"/>
          <w:szCs w:val="24"/>
        </w:rPr>
        <w:t xml:space="preserve"> </w:t>
      </w:r>
      <w:r w:rsidRPr="000314A0">
        <w:rPr>
          <w:sz w:val="24"/>
          <w:szCs w:val="24"/>
        </w:rPr>
        <w:t>A tanulóknak legyen kompetenciája a közlekedéshez kapcsolódó gazdasági folyamatokhoz, emellett legyen fogalma az árufuvarozási folyamatok lebonyolításáról.</w:t>
      </w:r>
    </w:p>
    <w:p w14:paraId="576650D1" w14:textId="77777777" w:rsidR="00AA65CF" w:rsidRPr="000314A0" w:rsidRDefault="00AA65CF" w:rsidP="000314A0">
      <w:pPr>
        <w:jc w:val="both"/>
        <w:rPr>
          <w:sz w:val="24"/>
          <w:szCs w:val="24"/>
        </w:rPr>
      </w:pPr>
      <w:r w:rsidRPr="000314A0">
        <w:rPr>
          <w:sz w:val="24"/>
          <w:szCs w:val="24"/>
        </w:rPr>
        <w:t>Témakörök:</w:t>
      </w:r>
    </w:p>
    <w:p w14:paraId="0B373C11" w14:textId="77777777" w:rsidR="00AA65CF" w:rsidRPr="000314A0" w:rsidRDefault="00AA65CF" w:rsidP="00C639DE">
      <w:pPr>
        <w:numPr>
          <w:ilvl w:val="0"/>
          <w:numId w:val="21"/>
        </w:numPr>
        <w:jc w:val="both"/>
        <w:rPr>
          <w:sz w:val="24"/>
          <w:szCs w:val="24"/>
        </w:rPr>
      </w:pPr>
      <w:r w:rsidRPr="000314A0">
        <w:rPr>
          <w:sz w:val="24"/>
          <w:szCs w:val="24"/>
        </w:rPr>
        <w:t>Árufuvarozási folyamatok</w:t>
      </w:r>
    </w:p>
    <w:p w14:paraId="61081F5B" w14:textId="77777777" w:rsidR="00AA65CF" w:rsidRPr="000314A0" w:rsidRDefault="00AA65CF" w:rsidP="00C639DE">
      <w:pPr>
        <w:numPr>
          <w:ilvl w:val="1"/>
          <w:numId w:val="21"/>
        </w:numPr>
        <w:jc w:val="both"/>
        <w:rPr>
          <w:sz w:val="24"/>
          <w:szCs w:val="24"/>
        </w:rPr>
      </w:pPr>
      <w:r w:rsidRPr="000314A0">
        <w:rPr>
          <w:sz w:val="24"/>
          <w:szCs w:val="24"/>
        </w:rPr>
        <w:t>Előkészítő szakasz</w:t>
      </w:r>
    </w:p>
    <w:p w14:paraId="0FA7D555" w14:textId="77777777" w:rsidR="00AA65CF" w:rsidRPr="000314A0" w:rsidRDefault="00AA65CF" w:rsidP="00C639DE">
      <w:pPr>
        <w:numPr>
          <w:ilvl w:val="1"/>
          <w:numId w:val="21"/>
        </w:numPr>
        <w:jc w:val="both"/>
        <w:rPr>
          <w:sz w:val="24"/>
          <w:szCs w:val="24"/>
        </w:rPr>
      </w:pPr>
      <w:r w:rsidRPr="000314A0">
        <w:rPr>
          <w:sz w:val="24"/>
          <w:szCs w:val="24"/>
        </w:rPr>
        <w:t>Lebonyolítási szakasz</w:t>
      </w:r>
    </w:p>
    <w:p w14:paraId="34AFC73E" w14:textId="77777777" w:rsidR="00AA65CF" w:rsidRPr="000314A0" w:rsidRDefault="00AA65CF" w:rsidP="00C639DE">
      <w:pPr>
        <w:numPr>
          <w:ilvl w:val="1"/>
          <w:numId w:val="21"/>
        </w:numPr>
        <w:jc w:val="both"/>
        <w:rPr>
          <w:sz w:val="24"/>
          <w:szCs w:val="24"/>
        </w:rPr>
      </w:pPr>
      <w:r w:rsidRPr="000314A0">
        <w:rPr>
          <w:sz w:val="24"/>
          <w:szCs w:val="24"/>
        </w:rPr>
        <w:t>Befejező szakasz</w:t>
      </w:r>
    </w:p>
    <w:p w14:paraId="567B5330" w14:textId="77777777" w:rsidR="00AA65CF" w:rsidRPr="000314A0" w:rsidRDefault="00AA65CF" w:rsidP="00C639DE">
      <w:pPr>
        <w:numPr>
          <w:ilvl w:val="1"/>
          <w:numId w:val="21"/>
        </w:numPr>
        <w:jc w:val="both"/>
        <w:rPr>
          <w:sz w:val="24"/>
          <w:szCs w:val="24"/>
        </w:rPr>
      </w:pPr>
      <w:r w:rsidRPr="000314A0">
        <w:rPr>
          <w:sz w:val="24"/>
          <w:szCs w:val="24"/>
        </w:rPr>
        <w:t>Járatszerkesztés</w:t>
      </w:r>
    </w:p>
    <w:p w14:paraId="54334515" w14:textId="77777777" w:rsidR="00AA65CF" w:rsidRPr="000314A0" w:rsidRDefault="00AA65CF" w:rsidP="00C639DE">
      <w:pPr>
        <w:numPr>
          <w:ilvl w:val="2"/>
          <w:numId w:val="21"/>
        </w:numPr>
        <w:jc w:val="both"/>
        <w:rPr>
          <w:sz w:val="24"/>
          <w:szCs w:val="24"/>
        </w:rPr>
      </w:pPr>
      <w:r w:rsidRPr="000314A0">
        <w:rPr>
          <w:sz w:val="24"/>
          <w:szCs w:val="24"/>
        </w:rPr>
        <w:t>Járattípusok</w:t>
      </w:r>
    </w:p>
    <w:p w14:paraId="4DEE1F01" w14:textId="77777777" w:rsidR="00AA65CF" w:rsidRPr="000314A0" w:rsidRDefault="00AA65CF" w:rsidP="00C639DE">
      <w:pPr>
        <w:numPr>
          <w:ilvl w:val="1"/>
          <w:numId w:val="21"/>
        </w:numPr>
        <w:jc w:val="both"/>
        <w:rPr>
          <w:sz w:val="24"/>
          <w:szCs w:val="24"/>
        </w:rPr>
      </w:pPr>
      <w:r w:rsidRPr="000314A0">
        <w:rPr>
          <w:sz w:val="24"/>
          <w:szCs w:val="24"/>
        </w:rPr>
        <w:t>Járművek feladatokhoz rendelése</w:t>
      </w:r>
    </w:p>
    <w:p w14:paraId="4328442D" w14:textId="77777777" w:rsidR="00AA65CF" w:rsidRPr="000314A0" w:rsidRDefault="00AA65CF" w:rsidP="00C639DE">
      <w:pPr>
        <w:numPr>
          <w:ilvl w:val="1"/>
          <w:numId w:val="21"/>
        </w:numPr>
        <w:jc w:val="both"/>
        <w:rPr>
          <w:sz w:val="24"/>
          <w:szCs w:val="24"/>
        </w:rPr>
      </w:pPr>
      <w:r w:rsidRPr="000314A0">
        <w:rPr>
          <w:sz w:val="24"/>
          <w:szCs w:val="24"/>
        </w:rPr>
        <w:t>Alkalmazott operációkutatás</w:t>
      </w:r>
    </w:p>
    <w:p w14:paraId="7ACC51E1" w14:textId="77777777" w:rsidR="00AA65CF" w:rsidRPr="000314A0" w:rsidRDefault="00AA65CF" w:rsidP="00C639DE">
      <w:pPr>
        <w:numPr>
          <w:ilvl w:val="1"/>
          <w:numId w:val="21"/>
        </w:numPr>
        <w:jc w:val="both"/>
        <w:rPr>
          <w:sz w:val="24"/>
          <w:szCs w:val="24"/>
        </w:rPr>
      </w:pPr>
      <w:r w:rsidRPr="000314A0">
        <w:rPr>
          <w:sz w:val="24"/>
          <w:szCs w:val="24"/>
        </w:rPr>
        <w:t>Útvonaltervezés</w:t>
      </w:r>
    </w:p>
    <w:p w14:paraId="0B6E1549" w14:textId="77777777" w:rsidR="00AA65CF" w:rsidRPr="000314A0" w:rsidRDefault="00AA65CF" w:rsidP="00C639DE">
      <w:pPr>
        <w:numPr>
          <w:ilvl w:val="0"/>
          <w:numId w:val="21"/>
        </w:numPr>
        <w:jc w:val="both"/>
        <w:rPr>
          <w:sz w:val="24"/>
          <w:szCs w:val="24"/>
        </w:rPr>
      </w:pPr>
      <w:r w:rsidRPr="000314A0">
        <w:rPr>
          <w:sz w:val="24"/>
          <w:szCs w:val="24"/>
        </w:rPr>
        <w:t>Veszélyes áruk szállítása</w:t>
      </w:r>
    </w:p>
    <w:p w14:paraId="19333E67" w14:textId="77777777" w:rsidR="00AA65CF" w:rsidRPr="000314A0" w:rsidRDefault="00AA65CF" w:rsidP="00C639DE">
      <w:pPr>
        <w:numPr>
          <w:ilvl w:val="1"/>
          <w:numId w:val="21"/>
        </w:numPr>
        <w:jc w:val="both"/>
        <w:rPr>
          <w:sz w:val="24"/>
          <w:szCs w:val="24"/>
        </w:rPr>
      </w:pPr>
      <w:r w:rsidRPr="000314A0">
        <w:rPr>
          <w:sz w:val="24"/>
          <w:szCs w:val="24"/>
        </w:rPr>
        <w:t>Veszélyes áru fogalma, jellemző adatai</w:t>
      </w:r>
    </w:p>
    <w:p w14:paraId="5DEDC7B0" w14:textId="77777777" w:rsidR="00AA65CF" w:rsidRPr="000314A0" w:rsidRDefault="00AA65CF" w:rsidP="00C639DE">
      <w:pPr>
        <w:numPr>
          <w:ilvl w:val="1"/>
          <w:numId w:val="21"/>
        </w:numPr>
        <w:jc w:val="both"/>
        <w:rPr>
          <w:sz w:val="24"/>
          <w:szCs w:val="24"/>
        </w:rPr>
      </w:pPr>
      <w:r w:rsidRPr="000314A0">
        <w:rPr>
          <w:sz w:val="24"/>
          <w:szCs w:val="24"/>
        </w:rPr>
        <w:t xml:space="preserve"> Biztonsági adatlap </w:t>
      </w:r>
    </w:p>
    <w:p w14:paraId="061295B7" w14:textId="77777777" w:rsidR="00AA65CF" w:rsidRPr="000314A0" w:rsidRDefault="00AA65CF" w:rsidP="00C639DE">
      <w:pPr>
        <w:numPr>
          <w:ilvl w:val="1"/>
          <w:numId w:val="21"/>
        </w:numPr>
        <w:jc w:val="both"/>
        <w:rPr>
          <w:sz w:val="24"/>
          <w:szCs w:val="24"/>
        </w:rPr>
      </w:pPr>
      <w:r w:rsidRPr="000314A0">
        <w:rPr>
          <w:sz w:val="24"/>
          <w:szCs w:val="24"/>
        </w:rPr>
        <w:t>RID ismertetése, használata, alapszabályok, jelölések, okmánykitöltések</w:t>
      </w:r>
    </w:p>
    <w:p w14:paraId="12063ABE" w14:textId="77777777" w:rsidR="00AA65CF" w:rsidRPr="000314A0" w:rsidRDefault="00AA65CF" w:rsidP="00C639DE">
      <w:pPr>
        <w:numPr>
          <w:ilvl w:val="2"/>
          <w:numId w:val="21"/>
        </w:numPr>
        <w:jc w:val="both"/>
        <w:rPr>
          <w:sz w:val="24"/>
          <w:szCs w:val="24"/>
        </w:rPr>
      </w:pPr>
      <w:r w:rsidRPr="000314A0">
        <w:rPr>
          <w:sz w:val="24"/>
          <w:szCs w:val="24"/>
        </w:rPr>
        <w:t>ADR, IMDG azonos és eltérő szabályai</w:t>
      </w:r>
    </w:p>
    <w:p w14:paraId="1408336A" w14:textId="77777777" w:rsidR="00AA65CF" w:rsidRPr="000314A0" w:rsidRDefault="00AA65CF" w:rsidP="00C639DE">
      <w:pPr>
        <w:numPr>
          <w:ilvl w:val="0"/>
          <w:numId w:val="21"/>
        </w:numPr>
        <w:jc w:val="both"/>
        <w:rPr>
          <w:sz w:val="24"/>
          <w:szCs w:val="24"/>
        </w:rPr>
      </w:pPr>
      <w:r w:rsidRPr="000314A0">
        <w:rPr>
          <w:sz w:val="24"/>
          <w:szCs w:val="24"/>
        </w:rPr>
        <w:t>Menetrend</w:t>
      </w:r>
    </w:p>
    <w:p w14:paraId="19A91951" w14:textId="77777777" w:rsidR="00AA65CF" w:rsidRPr="000314A0" w:rsidRDefault="00AA65CF" w:rsidP="00C639DE">
      <w:pPr>
        <w:numPr>
          <w:ilvl w:val="1"/>
          <w:numId w:val="21"/>
        </w:numPr>
        <w:jc w:val="both"/>
        <w:rPr>
          <w:sz w:val="24"/>
          <w:szCs w:val="24"/>
        </w:rPr>
      </w:pPr>
      <w:r w:rsidRPr="000314A0">
        <w:rPr>
          <w:sz w:val="24"/>
          <w:szCs w:val="24"/>
        </w:rPr>
        <w:t xml:space="preserve"> Menetrend célja, típusai</w:t>
      </w:r>
    </w:p>
    <w:p w14:paraId="073CE78F" w14:textId="77777777" w:rsidR="00AA65CF" w:rsidRPr="000314A0" w:rsidRDefault="00AA65CF" w:rsidP="00C639DE">
      <w:pPr>
        <w:numPr>
          <w:ilvl w:val="1"/>
          <w:numId w:val="21"/>
        </w:numPr>
        <w:jc w:val="both"/>
        <w:rPr>
          <w:sz w:val="24"/>
          <w:szCs w:val="24"/>
        </w:rPr>
      </w:pPr>
      <w:r w:rsidRPr="000314A0">
        <w:rPr>
          <w:sz w:val="24"/>
          <w:szCs w:val="24"/>
        </w:rPr>
        <w:t xml:space="preserve"> Menetrend használata, kezelése</w:t>
      </w:r>
    </w:p>
    <w:p w14:paraId="468C1617" w14:textId="77777777" w:rsidR="00AA65CF" w:rsidRPr="000314A0" w:rsidRDefault="00AA65CF" w:rsidP="00C639DE">
      <w:pPr>
        <w:numPr>
          <w:ilvl w:val="1"/>
          <w:numId w:val="21"/>
        </w:numPr>
        <w:jc w:val="both"/>
        <w:rPr>
          <w:sz w:val="24"/>
          <w:szCs w:val="24"/>
        </w:rPr>
      </w:pPr>
      <w:r w:rsidRPr="000314A0">
        <w:rPr>
          <w:sz w:val="24"/>
          <w:szCs w:val="24"/>
        </w:rPr>
        <w:t xml:space="preserve"> Személyszállítási, árufuvarozási menetrendek</w:t>
      </w:r>
    </w:p>
    <w:p w14:paraId="07385297" w14:textId="77777777" w:rsidR="00AA65CF" w:rsidRPr="000314A0" w:rsidRDefault="00AA65CF" w:rsidP="00C639DE">
      <w:pPr>
        <w:numPr>
          <w:ilvl w:val="1"/>
          <w:numId w:val="21"/>
        </w:numPr>
        <w:jc w:val="both"/>
        <w:rPr>
          <w:sz w:val="24"/>
          <w:szCs w:val="24"/>
        </w:rPr>
      </w:pPr>
      <w:r w:rsidRPr="000314A0">
        <w:rPr>
          <w:sz w:val="24"/>
          <w:szCs w:val="24"/>
        </w:rPr>
        <w:t xml:space="preserve"> Menetrend szerkesztése, díjszabás elmélet</w:t>
      </w:r>
    </w:p>
    <w:p w14:paraId="16C5235B" w14:textId="77777777" w:rsidR="00AA65CF" w:rsidRPr="000314A0" w:rsidRDefault="00AA65CF" w:rsidP="00C639DE">
      <w:pPr>
        <w:numPr>
          <w:ilvl w:val="0"/>
          <w:numId w:val="21"/>
        </w:numPr>
        <w:jc w:val="both"/>
        <w:rPr>
          <w:sz w:val="24"/>
          <w:szCs w:val="24"/>
        </w:rPr>
      </w:pPr>
      <w:r w:rsidRPr="000314A0">
        <w:rPr>
          <w:sz w:val="24"/>
          <w:szCs w:val="24"/>
        </w:rPr>
        <w:t>Díjszabás elmélet</w:t>
      </w:r>
    </w:p>
    <w:p w14:paraId="23EA0BE3" w14:textId="77777777" w:rsidR="00AA65CF" w:rsidRPr="000314A0" w:rsidRDefault="00AA65CF" w:rsidP="00C639DE">
      <w:pPr>
        <w:numPr>
          <w:ilvl w:val="1"/>
          <w:numId w:val="21"/>
        </w:numPr>
        <w:jc w:val="both"/>
        <w:rPr>
          <w:sz w:val="24"/>
          <w:szCs w:val="24"/>
        </w:rPr>
      </w:pPr>
      <w:r w:rsidRPr="000314A0">
        <w:rPr>
          <w:sz w:val="24"/>
          <w:szCs w:val="24"/>
        </w:rPr>
        <w:t xml:space="preserve"> Díjszabás fogalma, célja</w:t>
      </w:r>
    </w:p>
    <w:p w14:paraId="64D6D549" w14:textId="77777777" w:rsidR="00AA65CF" w:rsidRPr="000314A0" w:rsidRDefault="00AA65CF" w:rsidP="00C639DE">
      <w:pPr>
        <w:numPr>
          <w:ilvl w:val="1"/>
          <w:numId w:val="21"/>
        </w:numPr>
        <w:jc w:val="both"/>
        <w:rPr>
          <w:sz w:val="24"/>
          <w:szCs w:val="24"/>
        </w:rPr>
      </w:pPr>
      <w:r w:rsidRPr="000314A0">
        <w:rPr>
          <w:sz w:val="24"/>
          <w:szCs w:val="24"/>
        </w:rPr>
        <w:t xml:space="preserve"> Közúti díjszabások</w:t>
      </w:r>
    </w:p>
    <w:p w14:paraId="20C138D9" w14:textId="77777777" w:rsidR="00AA65CF" w:rsidRPr="000314A0" w:rsidRDefault="00AA65CF" w:rsidP="00C639DE">
      <w:pPr>
        <w:numPr>
          <w:ilvl w:val="1"/>
          <w:numId w:val="21"/>
        </w:numPr>
        <w:jc w:val="both"/>
        <w:rPr>
          <w:sz w:val="24"/>
          <w:szCs w:val="24"/>
        </w:rPr>
      </w:pPr>
      <w:r w:rsidRPr="000314A0">
        <w:rPr>
          <w:sz w:val="24"/>
          <w:szCs w:val="24"/>
        </w:rPr>
        <w:t xml:space="preserve"> Vasúti díjszabások</w:t>
      </w:r>
    </w:p>
    <w:p w14:paraId="2FAEA2D1" w14:textId="77777777" w:rsidR="00AA65CF" w:rsidRPr="000314A0" w:rsidRDefault="00AA65CF" w:rsidP="00C639DE">
      <w:pPr>
        <w:numPr>
          <w:ilvl w:val="1"/>
          <w:numId w:val="21"/>
        </w:numPr>
        <w:jc w:val="both"/>
        <w:rPr>
          <w:sz w:val="24"/>
          <w:szCs w:val="24"/>
        </w:rPr>
      </w:pPr>
      <w:r w:rsidRPr="000314A0">
        <w:rPr>
          <w:sz w:val="24"/>
          <w:szCs w:val="24"/>
        </w:rPr>
        <w:t xml:space="preserve"> Légi díjszabások</w:t>
      </w:r>
    </w:p>
    <w:p w14:paraId="59A8F86D" w14:textId="77777777" w:rsidR="00AA65CF" w:rsidRPr="000314A0" w:rsidRDefault="00AA65CF" w:rsidP="00C639DE">
      <w:pPr>
        <w:numPr>
          <w:ilvl w:val="1"/>
          <w:numId w:val="21"/>
        </w:numPr>
        <w:jc w:val="both"/>
        <w:rPr>
          <w:sz w:val="24"/>
          <w:szCs w:val="24"/>
        </w:rPr>
      </w:pPr>
      <w:r w:rsidRPr="000314A0">
        <w:rPr>
          <w:sz w:val="24"/>
          <w:szCs w:val="24"/>
        </w:rPr>
        <w:t xml:space="preserve"> Hajós díjszabások</w:t>
      </w:r>
    </w:p>
    <w:p w14:paraId="424F58E5" w14:textId="77777777" w:rsidR="00AA65CF" w:rsidRPr="000314A0" w:rsidRDefault="00AA65CF" w:rsidP="00C639DE">
      <w:pPr>
        <w:numPr>
          <w:ilvl w:val="0"/>
          <w:numId w:val="21"/>
        </w:numPr>
        <w:jc w:val="both"/>
        <w:rPr>
          <w:sz w:val="24"/>
          <w:szCs w:val="24"/>
        </w:rPr>
      </w:pPr>
      <w:r w:rsidRPr="000314A0">
        <w:rPr>
          <w:sz w:val="24"/>
          <w:szCs w:val="24"/>
        </w:rPr>
        <w:t>Vasúti járművek jelölése</w:t>
      </w:r>
    </w:p>
    <w:p w14:paraId="79122739" w14:textId="77777777" w:rsidR="00AA65CF" w:rsidRPr="000314A0" w:rsidRDefault="00AA65CF" w:rsidP="00C639DE">
      <w:pPr>
        <w:numPr>
          <w:ilvl w:val="1"/>
          <w:numId w:val="21"/>
        </w:numPr>
        <w:jc w:val="both"/>
        <w:rPr>
          <w:sz w:val="24"/>
          <w:szCs w:val="24"/>
        </w:rPr>
      </w:pPr>
      <w:r w:rsidRPr="000314A0">
        <w:rPr>
          <w:sz w:val="24"/>
          <w:szCs w:val="24"/>
        </w:rPr>
        <w:t xml:space="preserve"> Vasúti bárcák ismertetése</w:t>
      </w:r>
    </w:p>
    <w:p w14:paraId="4877B456" w14:textId="77777777" w:rsidR="00AA65CF" w:rsidRPr="000314A0" w:rsidRDefault="00AA65CF" w:rsidP="00C639DE">
      <w:pPr>
        <w:numPr>
          <w:ilvl w:val="2"/>
          <w:numId w:val="21"/>
        </w:numPr>
        <w:jc w:val="both"/>
        <w:rPr>
          <w:sz w:val="24"/>
          <w:szCs w:val="24"/>
        </w:rPr>
      </w:pPr>
      <w:r w:rsidRPr="000314A0">
        <w:rPr>
          <w:sz w:val="24"/>
          <w:szCs w:val="24"/>
        </w:rPr>
        <w:lastRenderedPageBreak/>
        <w:t xml:space="preserve"> Bárcák elhelyezése a járműveken</w:t>
      </w:r>
    </w:p>
    <w:p w14:paraId="334E202F" w14:textId="77777777" w:rsidR="00AA65CF" w:rsidRPr="000314A0" w:rsidRDefault="00AA65CF" w:rsidP="00C639DE">
      <w:pPr>
        <w:numPr>
          <w:ilvl w:val="0"/>
          <w:numId w:val="21"/>
        </w:numPr>
        <w:jc w:val="both"/>
        <w:rPr>
          <w:sz w:val="24"/>
          <w:szCs w:val="24"/>
        </w:rPr>
      </w:pPr>
      <w:r w:rsidRPr="000314A0">
        <w:rPr>
          <w:sz w:val="24"/>
          <w:szCs w:val="24"/>
        </w:rPr>
        <w:t>Gazdasági számítások</w:t>
      </w:r>
    </w:p>
    <w:p w14:paraId="573575DA" w14:textId="77777777" w:rsidR="00AA65CF" w:rsidRPr="000314A0" w:rsidRDefault="00AA65CF" w:rsidP="00C639DE">
      <w:pPr>
        <w:numPr>
          <w:ilvl w:val="1"/>
          <w:numId w:val="21"/>
        </w:numPr>
        <w:jc w:val="both"/>
        <w:rPr>
          <w:sz w:val="24"/>
          <w:szCs w:val="24"/>
        </w:rPr>
      </w:pPr>
      <w:r w:rsidRPr="000314A0">
        <w:rPr>
          <w:sz w:val="24"/>
          <w:szCs w:val="24"/>
        </w:rPr>
        <w:t>Általános statisztikai ismeretek, módszerek</w:t>
      </w:r>
    </w:p>
    <w:p w14:paraId="38F710AD" w14:textId="77777777" w:rsidR="00AA65CF" w:rsidRPr="000314A0" w:rsidRDefault="00AA65CF" w:rsidP="00C639DE">
      <w:pPr>
        <w:numPr>
          <w:ilvl w:val="1"/>
          <w:numId w:val="21"/>
        </w:numPr>
        <w:jc w:val="both"/>
        <w:rPr>
          <w:sz w:val="24"/>
          <w:szCs w:val="24"/>
        </w:rPr>
      </w:pPr>
      <w:r w:rsidRPr="000314A0">
        <w:rPr>
          <w:sz w:val="24"/>
          <w:szCs w:val="24"/>
        </w:rPr>
        <w:t>Statisztikai mutatószámok</w:t>
      </w:r>
    </w:p>
    <w:p w14:paraId="79478693" w14:textId="77777777" w:rsidR="00AA65CF" w:rsidRPr="000314A0" w:rsidRDefault="00AA65CF" w:rsidP="00C639DE">
      <w:pPr>
        <w:numPr>
          <w:ilvl w:val="1"/>
          <w:numId w:val="21"/>
        </w:numPr>
        <w:jc w:val="both"/>
        <w:rPr>
          <w:sz w:val="24"/>
          <w:szCs w:val="24"/>
        </w:rPr>
      </w:pPr>
      <w:r w:rsidRPr="000314A0">
        <w:rPr>
          <w:sz w:val="24"/>
          <w:szCs w:val="24"/>
        </w:rPr>
        <w:t>Közlekedés statisztika célja, elemei (járműállományi mutatószámok, statikus, dinamikus mutatószámok, munkatermelékenység)</w:t>
      </w:r>
    </w:p>
    <w:p w14:paraId="4802AB6A" w14:textId="77777777" w:rsidR="00AA65CF" w:rsidRPr="000314A0" w:rsidRDefault="00AA65CF" w:rsidP="00C639DE">
      <w:pPr>
        <w:numPr>
          <w:ilvl w:val="0"/>
          <w:numId w:val="21"/>
        </w:numPr>
        <w:jc w:val="both"/>
        <w:rPr>
          <w:sz w:val="24"/>
          <w:szCs w:val="24"/>
        </w:rPr>
      </w:pPr>
      <w:r w:rsidRPr="000314A0">
        <w:rPr>
          <w:sz w:val="24"/>
          <w:szCs w:val="24"/>
        </w:rPr>
        <w:t>Közlekedés kapacitás</w:t>
      </w:r>
    </w:p>
    <w:p w14:paraId="2976DEA5" w14:textId="77777777" w:rsidR="00AA65CF" w:rsidRPr="000314A0" w:rsidRDefault="00AA65CF" w:rsidP="00C639DE">
      <w:pPr>
        <w:numPr>
          <w:ilvl w:val="1"/>
          <w:numId w:val="21"/>
        </w:numPr>
        <w:jc w:val="both"/>
        <w:rPr>
          <w:sz w:val="24"/>
          <w:szCs w:val="24"/>
        </w:rPr>
      </w:pPr>
      <w:r w:rsidRPr="000314A0">
        <w:rPr>
          <w:sz w:val="24"/>
          <w:szCs w:val="24"/>
        </w:rPr>
        <w:t>Fogalma, kapacitás befolyásoló tényezők</w:t>
      </w:r>
    </w:p>
    <w:p w14:paraId="50483150" w14:textId="77777777" w:rsidR="00AA65CF" w:rsidRPr="000314A0" w:rsidRDefault="00AA65CF" w:rsidP="00C639DE">
      <w:pPr>
        <w:numPr>
          <w:ilvl w:val="1"/>
          <w:numId w:val="21"/>
        </w:numPr>
        <w:jc w:val="both"/>
        <w:rPr>
          <w:sz w:val="24"/>
          <w:szCs w:val="24"/>
        </w:rPr>
      </w:pPr>
      <w:r w:rsidRPr="000314A0">
        <w:rPr>
          <w:sz w:val="24"/>
          <w:szCs w:val="24"/>
        </w:rPr>
        <w:t>Kapacitás meghatározási módszerek</w:t>
      </w:r>
    </w:p>
    <w:p w14:paraId="7C98ADF0" w14:textId="77777777" w:rsidR="00AA65CF" w:rsidRPr="000314A0" w:rsidRDefault="00AA65CF" w:rsidP="00C639DE">
      <w:pPr>
        <w:numPr>
          <w:ilvl w:val="1"/>
          <w:numId w:val="21"/>
        </w:numPr>
        <w:jc w:val="both"/>
        <w:rPr>
          <w:sz w:val="24"/>
          <w:szCs w:val="24"/>
        </w:rPr>
      </w:pPr>
      <w:r w:rsidRPr="000314A0">
        <w:rPr>
          <w:sz w:val="24"/>
          <w:szCs w:val="24"/>
        </w:rPr>
        <w:t>Forgalomszámlálások</w:t>
      </w:r>
    </w:p>
    <w:p w14:paraId="0855D544" w14:textId="77777777" w:rsidR="00AA65CF" w:rsidRPr="000314A0" w:rsidRDefault="00AA65CF" w:rsidP="00C639DE">
      <w:pPr>
        <w:numPr>
          <w:ilvl w:val="0"/>
          <w:numId w:val="21"/>
        </w:numPr>
        <w:jc w:val="both"/>
        <w:rPr>
          <w:sz w:val="24"/>
          <w:szCs w:val="24"/>
        </w:rPr>
      </w:pPr>
      <w:r w:rsidRPr="000314A0">
        <w:rPr>
          <w:sz w:val="24"/>
          <w:szCs w:val="24"/>
        </w:rPr>
        <w:t>Rakodás, csomagolási ismeretek</w:t>
      </w:r>
    </w:p>
    <w:p w14:paraId="5FE33598" w14:textId="77777777" w:rsidR="00AA65CF" w:rsidRPr="000314A0" w:rsidRDefault="00AA65CF" w:rsidP="00C639DE">
      <w:pPr>
        <w:numPr>
          <w:ilvl w:val="1"/>
          <w:numId w:val="21"/>
        </w:numPr>
        <w:jc w:val="both"/>
        <w:rPr>
          <w:sz w:val="24"/>
          <w:szCs w:val="24"/>
        </w:rPr>
      </w:pPr>
      <w:r w:rsidRPr="000314A0">
        <w:rPr>
          <w:sz w:val="24"/>
          <w:szCs w:val="24"/>
        </w:rPr>
        <w:t>Rakodási szabályok</w:t>
      </w:r>
    </w:p>
    <w:p w14:paraId="2A8BE249" w14:textId="77777777" w:rsidR="00AA65CF" w:rsidRPr="000314A0" w:rsidRDefault="00AA65CF" w:rsidP="00C639DE">
      <w:pPr>
        <w:numPr>
          <w:ilvl w:val="1"/>
          <w:numId w:val="21"/>
        </w:numPr>
        <w:jc w:val="both"/>
        <w:rPr>
          <w:sz w:val="24"/>
          <w:szCs w:val="24"/>
        </w:rPr>
      </w:pPr>
      <w:r w:rsidRPr="000314A0">
        <w:rPr>
          <w:sz w:val="24"/>
          <w:szCs w:val="24"/>
        </w:rPr>
        <w:t>Vonalosztályok</w:t>
      </w:r>
    </w:p>
    <w:p w14:paraId="5374CABB" w14:textId="77777777" w:rsidR="00AA65CF" w:rsidRPr="000314A0" w:rsidRDefault="00AA65CF" w:rsidP="00C639DE">
      <w:pPr>
        <w:numPr>
          <w:ilvl w:val="1"/>
          <w:numId w:val="21"/>
        </w:numPr>
        <w:jc w:val="both"/>
        <w:rPr>
          <w:sz w:val="24"/>
          <w:szCs w:val="24"/>
        </w:rPr>
      </w:pPr>
      <w:r w:rsidRPr="000314A0">
        <w:rPr>
          <w:sz w:val="24"/>
          <w:szCs w:val="24"/>
        </w:rPr>
        <w:t>Egységcsomagolás</w:t>
      </w:r>
    </w:p>
    <w:p w14:paraId="42925B53" w14:textId="77777777" w:rsidR="00AA65CF" w:rsidRPr="000314A0" w:rsidRDefault="00AA65CF" w:rsidP="00C639DE">
      <w:pPr>
        <w:numPr>
          <w:ilvl w:val="1"/>
          <w:numId w:val="21"/>
        </w:numPr>
        <w:jc w:val="both"/>
        <w:rPr>
          <w:sz w:val="24"/>
          <w:szCs w:val="24"/>
        </w:rPr>
      </w:pPr>
      <w:r w:rsidRPr="000314A0">
        <w:rPr>
          <w:sz w:val="24"/>
          <w:szCs w:val="24"/>
        </w:rPr>
        <w:t>Raklapos csomagolás</w:t>
      </w:r>
    </w:p>
    <w:p w14:paraId="69BE6C0C" w14:textId="77777777" w:rsidR="00AA65CF" w:rsidRPr="0093262A" w:rsidRDefault="00AA65CF" w:rsidP="000314A0">
      <w:pPr>
        <w:jc w:val="both"/>
        <w:rPr>
          <w:b/>
          <w:bCs/>
          <w:sz w:val="24"/>
          <w:szCs w:val="24"/>
        </w:rPr>
      </w:pPr>
      <w:r w:rsidRPr="0093262A">
        <w:rPr>
          <w:b/>
          <w:bCs/>
          <w:sz w:val="24"/>
          <w:szCs w:val="24"/>
        </w:rPr>
        <w:t>Alkalmazott logisztikai ismeretek</w:t>
      </w:r>
    </w:p>
    <w:p w14:paraId="4944099C" w14:textId="510D2A6D" w:rsidR="00AA65CF" w:rsidRPr="000314A0" w:rsidRDefault="00AA65CF" w:rsidP="000314A0">
      <w:pPr>
        <w:jc w:val="both"/>
        <w:rPr>
          <w:sz w:val="24"/>
          <w:szCs w:val="24"/>
        </w:rPr>
      </w:pPr>
      <w:r w:rsidRPr="000314A0">
        <w:rPr>
          <w:sz w:val="24"/>
          <w:szCs w:val="24"/>
        </w:rPr>
        <w:t>(Ebben tűzvédelem, vám, üzleti levelezés, statisztika, operációkutatás...)</w:t>
      </w:r>
    </w:p>
    <w:p w14:paraId="680E4940" w14:textId="25E4D8AE" w:rsidR="00AA65CF" w:rsidRPr="000314A0" w:rsidRDefault="00AA65CF" w:rsidP="000314A0">
      <w:pPr>
        <w:jc w:val="both"/>
        <w:rPr>
          <w:sz w:val="24"/>
          <w:szCs w:val="24"/>
        </w:rPr>
      </w:pPr>
      <w:r w:rsidRPr="000314A0">
        <w:rPr>
          <w:sz w:val="24"/>
          <w:szCs w:val="24"/>
        </w:rPr>
        <w:t>A tantárgy tanításának célja:</w:t>
      </w:r>
      <w:r w:rsidR="00974E10">
        <w:rPr>
          <w:sz w:val="24"/>
          <w:szCs w:val="24"/>
        </w:rPr>
        <w:t xml:space="preserve"> </w:t>
      </w:r>
      <w:r w:rsidRPr="000314A0">
        <w:rPr>
          <w:sz w:val="24"/>
          <w:szCs w:val="24"/>
        </w:rPr>
        <w:t>A tanulók ismerjék meg a hétköznapi életben is hasznosítható praktikumokat, melyek segítségével tervezhetővé, átláthatóvá válnak az egyes munkafolyamatok. Olyan készségek, jártasságok kialakítása, fejlesztése, amelyek az élet valamennyi területén, és a szakmában is kamatoztathatók.</w:t>
      </w:r>
    </w:p>
    <w:p w14:paraId="085F6079" w14:textId="4D11A58A" w:rsidR="00AA65CF" w:rsidRPr="000314A0" w:rsidRDefault="00AA65CF" w:rsidP="000314A0">
      <w:pPr>
        <w:jc w:val="both"/>
        <w:rPr>
          <w:sz w:val="24"/>
          <w:szCs w:val="24"/>
        </w:rPr>
      </w:pPr>
      <w:r w:rsidRPr="000314A0">
        <w:rPr>
          <w:sz w:val="24"/>
          <w:szCs w:val="24"/>
        </w:rPr>
        <w:t>Témakörök:</w:t>
      </w:r>
    </w:p>
    <w:p w14:paraId="4E04C637" w14:textId="77777777" w:rsidR="00AA65CF" w:rsidRPr="000314A0" w:rsidRDefault="00AA65CF" w:rsidP="00C639DE">
      <w:pPr>
        <w:numPr>
          <w:ilvl w:val="0"/>
          <w:numId w:val="22"/>
        </w:numPr>
        <w:jc w:val="both"/>
        <w:rPr>
          <w:sz w:val="24"/>
          <w:szCs w:val="24"/>
        </w:rPr>
      </w:pPr>
      <w:r w:rsidRPr="000314A0">
        <w:rPr>
          <w:sz w:val="24"/>
          <w:szCs w:val="24"/>
        </w:rPr>
        <w:t>Tűzvédelem:</w:t>
      </w:r>
    </w:p>
    <w:p w14:paraId="28351807" w14:textId="77777777" w:rsidR="00AA65CF" w:rsidRPr="000314A0" w:rsidRDefault="00AA65CF" w:rsidP="00C639DE">
      <w:pPr>
        <w:numPr>
          <w:ilvl w:val="1"/>
          <w:numId w:val="22"/>
        </w:numPr>
        <w:jc w:val="both"/>
        <w:rPr>
          <w:sz w:val="24"/>
          <w:szCs w:val="24"/>
        </w:rPr>
      </w:pPr>
      <w:r w:rsidRPr="000314A0">
        <w:rPr>
          <w:sz w:val="24"/>
          <w:szCs w:val="24"/>
        </w:rPr>
        <w:t>Tűzvédelmi jogszabályok rendszere</w:t>
      </w:r>
    </w:p>
    <w:p w14:paraId="17E79B8A" w14:textId="77777777" w:rsidR="00AA65CF" w:rsidRPr="000314A0" w:rsidRDefault="00AA65CF" w:rsidP="00C639DE">
      <w:pPr>
        <w:numPr>
          <w:ilvl w:val="1"/>
          <w:numId w:val="22"/>
        </w:numPr>
        <w:jc w:val="both"/>
        <w:rPr>
          <w:sz w:val="24"/>
          <w:szCs w:val="24"/>
        </w:rPr>
      </w:pPr>
      <w:r w:rsidRPr="000314A0">
        <w:rPr>
          <w:sz w:val="24"/>
          <w:szCs w:val="24"/>
        </w:rPr>
        <w:t>Országos Tűzvédelmi Szabályzat (54/2014 BM rendelet)</w:t>
      </w:r>
    </w:p>
    <w:p w14:paraId="2B46AC30" w14:textId="77777777" w:rsidR="00AA65CF" w:rsidRPr="000314A0" w:rsidRDefault="00AA65CF" w:rsidP="00C639DE">
      <w:pPr>
        <w:numPr>
          <w:ilvl w:val="1"/>
          <w:numId w:val="22"/>
        </w:numPr>
        <w:jc w:val="both"/>
        <w:rPr>
          <w:sz w:val="24"/>
          <w:szCs w:val="24"/>
        </w:rPr>
      </w:pPr>
      <w:r w:rsidRPr="000314A0">
        <w:rPr>
          <w:sz w:val="24"/>
          <w:szCs w:val="24"/>
        </w:rPr>
        <w:t>Munkahelyi Tűzvédelmi Szabályzat</w:t>
      </w:r>
    </w:p>
    <w:p w14:paraId="514889F9" w14:textId="77777777" w:rsidR="00AA65CF" w:rsidRPr="000314A0" w:rsidRDefault="00AA65CF" w:rsidP="00C639DE">
      <w:pPr>
        <w:numPr>
          <w:ilvl w:val="1"/>
          <w:numId w:val="22"/>
        </w:numPr>
        <w:jc w:val="both"/>
        <w:rPr>
          <w:sz w:val="24"/>
          <w:szCs w:val="24"/>
        </w:rPr>
      </w:pPr>
      <w:r w:rsidRPr="000314A0">
        <w:rPr>
          <w:sz w:val="24"/>
          <w:szCs w:val="24"/>
        </w:rPr>
        <w:t>Tűzriadó Terv</w:t>
      </w:r>
    </w:p>
    <w:p w14:paraId="66E1FBCF" w14:textId="77777777" w:rsidR="00AA65CF" w:rsidRPr="000314A0" w:rsidRDefault="00AA65CF" w:rsidP="00C639DE">
      <w:pPr>
        <w:numPr>
          <w:ilvl w:val="1"/>
          <w:numId w:val="22"/>
        </w:numPr>
        <w:jc w:val="both"/>
        <w:rPr>
          <w:sz w:val="24"/>
          <w:szCs w:val="24"/>
        </w:rPr>
      </w:pPr>
      <w:r w:rsidRPr="000314A0">
        <w:rPr>
          <w:sz w:val="24"/>
          <w:szCs w:val="24"/>
        </w:rPr>
        <w:t>Alapvető tűzmegelőzési szabályok</w:t>
      </w:r>
    </w:p>
    <w:p w14:paraId="068612B0" w14:textId="77777777" w:rsidR="00AA65CF" w:rsidRPr="000314A0" w:rsidRDefault="00AA65CF" w:rsidP="00C639DE">
      <w:pPr>
        <w:numPr>
          <w:ilvl w:val="1"/>
          <w:numId w:val="22"/>
        </w:numPr>
        <w:jc w:val="both"/>
        <w:rPr>
          <w:sz w:val="24"/>
          <w:szCs w:val="24"/>
        </w:rPr>
      </w:pPr>
      <w:r w:rsidRPr="000314A0">
        <w:rPr>
          <w:sz w:val="24"/>
          <w:szCs w:val="24"/>
        </w:rPr>
        <w:t>Alkalomszerű tűzveszélyes tevékenységek szabályai, engedélyeztetések</w:t>
      </w:r>
    </w:p>
    <w:p w14:paraId="60879F49" w14:textId="77777777" w:rsidR="00AA65CF" w:rsidRPr="000314A0" w:rsidRDefault="00AA65CF" w:rsidP="00C639DE">
      <w:pPr>
        <w:numPr>
          <w:ilvl w:val="1"/>
          <w:numId w:val="22"/>
        </w:numPr>
        <w:jc w:val="both"/>
        <w:rPr>
          <w:sz w:val="24"/>
          <w:szCs w:val="24"/>
        </w:rPr>
      </w:pPr>
      <w:r w:rsidRPr="000314A0">
        <w:rPr>
          <w:sz w:val="24"/>
          <w:szCs w:val="24"/>
        </w:rPr>
        <w:t>Teendők tűz esetén</w:t>
      </w:r>
    </w:p>
    <w:p w14:paraId="4DF699F2" w14:textId="77777777" w:rsidR="00AA65CF" w:rsidRPr="000314A0" w:rsidRDefault="00AA65CF" w:rsidP="00C639DE">
      <w:pPr>
        <w:numPr>
          <w:ilvl w:val="1"/>
          <w:numId w:val="22"/>
        </w:numPr>
        <w:jc w:val="both"/>
        <w:rPr>
          <w:sz w:val="24"/>
          <w:szCs w:val="24"/>
        </w:rPr>
      </w:pPr>
      <w:r w:rsidRPr="000314A0">
        <w:rPr>
          <w:sz w:val="24"/>
          <w:szCs w:val="24"/>
        </w:rPr>
        <w:t>Tűzjelzések</w:t>
      </w:r>
    </w:p>
    <w:p w14:paraId="087CBE5F" w14:textId="77777777" w:rsidR="00AA65CF" w:rsidRPr="000314A0" w:rsidRDefault="00AA65CF" w:rsidP="00C639DE">
      <w:pPr>
        <w:numPr>
          <w:ilvl w:val="1"/>
          <w:numId w:val="22"/>
        </w:numPr>
        <w:jc w:val="both"/>
        <w:rPr>
          <w:sz w:val="24"/>
          <w:szCs w:val="24"/>
        </w:rPr>
      </w:pPr>
      <w:r w:rsidRPr="000314A0">
        <w:rPr>
          <w:sz w:val="24"/>
          <w:szCs w:val="24"/>
        </w:rPr>
        <w:t>Menekülési útvonalak és vészkijáratok elhelyezkedése, szabályai (létesítési és üzemeltetési is)</w:t>
      </w:r>
    </w:p>
    <w:p w14:paraId="349FF3BE" w14:textId="77777777" w:rsidR="00AA65CF" w:rsidRPr="000314A0" w:rsidRDefault="00AA65CF" w:rsidP="00C639DE">
      <w:pPr>
        <w:numPr>
          <w:ilvl w:val="1"/>
          <w:numId w:val="22"/>
        </w:numPr>
        <w:jc w:val="both"/>
        <w:rPr>
          <w:sz w:val="24"/>
          <w:szCs w:val="24"/>
        </w:rPr>
      </w:pPr>
      <w:r w:rsidRPr="000314A0">
        <w:rPr>
          <w:sz w:val="24"/>
          <w:szCs w:val="24"/>
        </w:rPr>
        <w:t>Tűzoltási feladatok</w:t>
      </w:r>
    </w:p>
    <w:p w14:paraId="77568075" w14:textId="77777777" w:rsidR="00AA65CF" w:rsidRPr="000314A0" w:rsidRDefault="00AA65CF" w:rsidP="00C639DE">
      <w:pPr>
        <w:numPr>
          <w:ilvl w:val="1"/>
          <w:numId w:val="22"/>
        </w:numPr>
        <w:jc w:val="both"/>
        <w:rPr>
          <w:sz w:val="24"/>
          <w:szCs w:val="24"/>
        </w:rPr>
      </w:pPr>
      <w:r w:rsidRPr="000314A0">
        <w:rPr>
          <w:sz w:val="24"/>
          <w:szCs w:val="24"/>
        </w:rPr>
        <w:t>Kimenekülés, gyülekezés</w:t>
      </w:r>
    </w:p>
    <w:p w14:paraId="4C8B10CC" w14:textId="77777777" w:rsidR="00AA65CF" w:rsidRPr="000314A0" w:rsidRDefault="00AA65CF" w:rsidP="00C639DE">
      <w:pPr>
        <w:numPr>
          <w:ilvl w:val="1"/>
          <w:numId w:val="22"/>
        </w:numPr>
        <w:jc w:val="both"/>
        <w:rPr>
          <w:sz w:val="24"/>
          <w:szCs w:val="24"/>
        </w:rPr>
      </w:pPr>
      <w:r w:rsidRPr="000314A0">
        <w:rPr>
          <w:sz w:val="24"/>
          <w:szCs w:val="24"/>
        </w:rPr>
        <w:t>Tűzvédelmi eszközök</w:t>
      </w:r>
    </w:p>
    <w:p w14:paraId="0E104B89" w14:textId="77777777" w:rsidR="00AA65CF" w:rsidRPr="000314A0" w:rsidRDefault="00AA65CF" w:rsidP="00C639DE">
      <w:pPr>
        <w:numPr>
          <w:ilvl w:val="1"/>
          <w:numId w:val="22"/>
        </w:numPr>
        <w:jc w:val="both"/>
        <w:rPr>
          <w:sz w:val="24"/>
          <w:szCs w:val="24"/>
        </w:rPr>
      </w:pPr>
      <w:r w:rsidRPr="000314A0">
        <w:rPr>
          <w:sz w:val="24"/>
          <w:szCs w:val="24"/>
        </w:rPr>
        <w:t>Tűzvédelmi Irányelvek</w:t>
      </w:r>
    </w:p>
    <w:p w14:paraId="222E900D" w14:textId="77777777" w:rsidR="00AA65CF" w:rsidRPr="000314A0" w:rsidRDefault="00AA65CF" w:rsidP="00C639DE">
      <w:pPr>
        <w:numPr>
          <w:ilvl w:val="1"/>
          <w:numId w:val="22"/>
        </w:numPr>
        <w:jc w:val="both"/>
        <w:rPr>
          <w:sz w:val="24"/>
          <w:szCs w:val="24"/>
        </w:rPr>
      </w:pPr>
      <w:r w:rsidRPr="000314A0">
        <w:rPr>
          <w:sz w:val="24"/>
          <w:szCs w:val="24"/>
        </w:rPr>
        <w:t>Üzemeltetői feladatok</w:t>
      </w:r>
    </w:p>
    <w:p w14:paraId="6F590EEC" w14:textId="77777777" w:rsidR="00AA65CF" w:rsidRPr="000314A0" w:rsidRDefault="00AA65CF" w:rsidP="00C639DE">
      <w:pPr>
        <w:numPr>
          <w:ilvl w:val="1"/>
          <w:numId w:val="22"/>
        </w:numPr>
        <w:jc w:val="both"/>
        <w:rPr>
          <w:sz w:val="24"/>
          <w:szCs w:val="24"/>
        </w:rPr>
      </w:pPr>
      <w:r w:rsidRPr="000314A0">
        <w:rPr>
          <w:sz w:val="24"/>
          <w:szCs w:val="24"/>
        </w:rPr>
        <w:t>1-14 témakörök gyakorlati része</w:t>
      </w:r>
    </w:p>
    <w:p w14:paraId="469E6986" w14:textId="77777777" w:rsidR="00AA65CF" w:rsidRPr="000314A0" w:rsidRDefault="00AA65CF" w:rsidP="00C639DE">
      <w:pPr>
        <w:numPr>
          <w:ilvl w:val="0"/>
          <w:numId w:val="22"/>
        </w:numPr>
        <w:jc w:val="both"/>
        <w:rPr>
          <w:sz w:val="24"/>
          <w:szCs w:val="24"/>
        </w:rPr>
      </w:pPr>
      <w:r w:rsidRPr="000314A0">
        <w:rPr>
          <w:sz w:val="24"/>
          <w:szCs w:val="24"/>
        </w:rPr>
        <w:t>vámjogi ismeretek</w:t>
      </w:r>
    </w:p>
    <w:p w14:paraId="464301D6" w14:textId="77777777" w:rsidR="00AA65CF" w:rsidRPr="000314A0" w:rsidRDefault="00AA65CF" w:rsidP="00C639DE">
      <w:pPr>
        <w:numPr>
          <w:ilvl w:val="1"/>
          <w:numId w:val="22"/>
        </w:numPr>
        <w:jc w:val="both"/>
        <w:rPr>
          <w:sz w:val="24"/>
          <w:szCs w:val="24"/>
        </w:rPr>
      </w:pPr>
      <w:r w:rsidRPr="000314A0">
        <w:rPr>
          <w:sz w:val="24"/>
          <w:szCs w:val="24"/>
        </w:rPr>
        <w:t xml:space="preserve">A hatályos vámjog </w:t>
      </w:r>
      <w:proofErr w:type="gramStart"/>
      <w:r w:rsidRPr="000314A0">
        <w:rPr>
          <w:sz w:val="24"/>
          <w:szCs w:val="24"/>
        </w:rPr>
        <w:t>jogforrásai .</w:t>
      </w:r>
      <w:proofErr w:type="gramEnd"/>
      <w:r w:rsidRPr="000314A0">
        <w:rPr>
          <w:sz w:val="24"/>
          <w:szCs w:val="24"/>
        </w:rPr>
        <w:t xml:space="preserve"> A vámjogszabályok hatályai. Képviseleti szabályok </w:t>
      </w:r>
    </w:p>
    <w:p w14:paraId="13AA4583" w14:textId="6B987F26" w:rsidR="00AA65CF" w:rsidRPr="000314A0" w:rsidRDefault="00AA65CF" w:rsidP="00C639DE">
      <w:pPr>
        <w:numPr>
          <w:ilvl w:val="1"/>
          <w:numId w:val="22"/>
        </w:numPr>
        <w:jc w:val="both"/>
        <w:rPr>
          <w:sz w:val="24"/>
          <w:szCs w:val="24"/>
        </w:rPr>
      </w:pPr>
      <w:r w:rsidRPr="000314A0">
        <w:rPr>
          <w:sz w:val="24"/>
          <w:szCs w:val="24"/>
        </w:rPr>
        <w:t>Az áruk vámjogi státusza.</w:t>
      </w:r>
    </w:p>
    <w:p w14:paraId="0639731B" w14:textId="77777777" w:rsidR="00AA65CF" w:rsidRPr="000314A0" w:rsidRDefault="00AA65CF" w:rsidP="00C639DE">
      <w:pPr>
        <w:numPr>
          <w:ilvl w:val="2"/>
          <w:numId w:val="22"/>
        </w:numPr>
        <w:jc w:val="both"/>
        <w:rPr>
          <w:sz w:val="24"/>
          <w:szCs w:val="24"/>
        </w:rPr>
      </w:pPr>
      <w:r w:rsidRPr="000314A0">
        <w:rPr>
          <w:sz w:val="24"/>
          <w:szCs w:val="24"/>
        </w:rPr>
        <w:t>Az áruk vám elé állítása.</w:t>
      </w:r>
    </w:p>
    <w:p w14:paraId="65019558" w14:textId="77777777" w:rsidR="00AA65CF" w:rsidRPr="000314A0" w:rsidRDefault="00AA65CF" w:rsidP="00C639DE">
      <w:pPr>
        <w:numPr>
          <w:ilvl w:val="2"/>
          <w:numId w:val="22"/>
        </w:numPr>
        <w:jc w:val="both"/>
        <w:rPr>
          <w:sz w:val="24"/>
          <w:szCs w:val="24"/>
        </w:rPr>
      </w:pPr>
      <w:r w:rsidRPr="000314A0">
        <w:rPr>
          <w:sz w:val="24"/>
          <w:szCs w:val="24"/>
        </w:rPr>
        <w:t xml:space="preserve"> Az átmeneti megőrzés </w:t>
      </w:r>
    </w:p>
    <w:p w14:paraId="08CB3633" w14:textId="77777777" w:rsidR="00AA65CF" w:rsidRPr="000314A0" w:rsidRDefault="00AA65CF" w:rsidP="00C639DE">
      <w:pPr>
        <w:numPr>
          <w:ilvl w:val="1"/>
          <w:numId w:val="22"/>
        </w:numPr>
        <w:jc w:val="both"/>
        <w:rPr>
          <w:sz w:val="24"/>
          <w:szCs w:val="24"/>
        </w:rPr>
      </w:pPr>
      <w:r w:rsidRPr="000314A0">
        <w:rPr>
          <w:sz w:val="24"/>
          <w:szCs w:val="24"/>
        </w:rPr>
        <w:t xml:space="preserve">Az engedélyezett gazdálkodó </w:t>
      </w:r>
    </w:p>
    <w:p w14:paraId="76EB0536" w14:textId="77777777" w:rsidR="00AA65CF" w:rsidRPr="000314A0" w:rsidRDefault="00AA65CF" w:rsidP="00C639DE">
      <w:pPr>
        <w:numPr>
          <w:ilvl w:val="1"/>
          <w:numId w:val="22"/>
        </w:numPr>
        <w:jc w:val="both"/>
        <w:rPr>
          <w:sz w:val="24"/>
          <w:szCs w:val="24"/>
        </w:rPr>
      </w:pPr>
      <w:r w:rsidRPr="000314A0">
        <w:rPr>
          <w:sz w:val="24"/>
          <w:szCs w:val="24"/>
        </w:rPr>
        <w:t xml:space="preserve">Az árunyilatkozat. </w:t>
      </w:r>
    </w:p>
    <w:p w14:paraId="3133DBC9" w14:textId="77777777" w:rsidR="00AA65CF" w:rsidRPr="000314A0" w:rsidRDefault="00AA65CF" w:rsidP="00C639DE">
      <w:pPr>
        <w:numPr>
          <w:ilvl w:val="1"/>
          <w:numId w:val="22"/>
        </w:numPr>
        <w:jc w:val="both"/>
        <w:rPr>
          <w:sz w:val="24"/>
          <w:szCs w:val="24"/>
        </w:rPr>
      </w:pPr>
      <w:r w:rsidRPr="000314A0">
        <w:rPr>
          <w:sz w:val="24"/>
          <w:szCs w:val="24"/>
        </w:rPr>
        <w:t xml:space="preserve">A tárolás. A vámraktározásra vonatkozó szabályok </w:t>
      </w:r>
    </w:p>
    <w:p w14:paraId="2D83688A" w14:textId="77777777" w:rsidR="00AA65CF" w:rsidRPr="000314A0" w:rsidRDefault="00AA65CF" w:rsidP="00C639DE">
      <w:pPr>
        <w:numPr>
          <w:ilvl w:val="1"/>
          <w:numId w:val="22"/>
        </w:numPr>
        <w:jc w:val="both"/>
        <w:rPr>
          <w:sz w:val="24"/>
          <w:szCs w:val="24"/>
        </w:rPr>
      </w:pPr>
      <w:r w:rsidRPr="000314A0">
        <w:rPr>
          <w:sz w:val="24"/>
          <w:szCs w:val="24"/>
        </w:rPr>
        <w:t>Különleges eljárások. Az ideiglenes behozatal</w:t>
      </w:r>
    </w:p>
    <w:p w14:paraId="254E4AA7" w14:textId="77777777" w:rsidR="00AA65CF" w:rsidRPr="000314A0" w:rsidRDefault="00AA65CF" w:rsidP="00C639DE">
      <w:pPr>
        <w:numPr>
          <w:ilvl w:val="1"/>
          <w:numId w:val="22"/>
        </w:numPr>
        <w:jc w:val="both"/>
        <w:rPr>
          <w:sz w:val="24"/>
          <w:szCs w:val="24"/>
        </w:rPr>
      </w:pPr>
      <w:r w:rsidRPr="000314A0">
        <w:rPr>
          <w:sz w:val="24"/>
          <w:szCs w:val="24"/>
        </w:rPr>
        <w:lastRenderedPageBreak/>
        <w:t>Feldolgozási eljárások. Az aktív feldolgozás</w:t>
      </w:r>
    </w:p>
    <w:p w14:paraId="4792BE50" w14:textId="77777777" w:rsidR="00AA65CF" w:rsidRPr="000314A0" w:rsidRDefault="00AA65CF" w:rsidP="00C639DE">
      <w:pPr>
        <w:numPr>
          <w:ilvl w:val="1"/>
          <w:numId w:val="22"/>
        </w:numPr>
        <w:jc w:val="both"/>
        <w:rPr>
          <w:sz w:val="24"/>
          <w:szCs w:val="24"/>
        </w:rPr>
      </w:pPr>
      <w:r w:rsidRPr="000314A0">
        <w:rPr>
          <w:sz w:val="24"/>
          <w:szCs w:val="24"/>
        </w:rPr>
        <w:t xml:space="preserve">Feldolgozási eljárások. A passzív feldolgozás </w:t>
      </w:r>
    </w:p>
    <w:p w14:paraId="639BCE24" w14:textId="77777777" w:rsidR="00AA65CF" w:rsidRPr="000314A0" w:rsidRDefault="00AA65CF" w:rsidP="00C639DE">
      <w:pPr>
        <w:numPr>
          <w:ilvl w:val="1"/>
          <w:numId w:val="22"/>
        </w:numPr>
        <w:jc w:val="both"/>
        <w:rPr>
          <w:sz w:val="24"/>
          <w:szCs w:val="24"/>
        </w:rPr>
      </w:pPr>
      <w:r w:rsidRPr="000314A0">
        <w:rPr>
          <w:sz w:val="24"/>
          <w:szCs w:val="24"/>
        </w:rPr>
        <w:t xml:space="preserve">Az árutovábbítás </w:t>
      </w:r>
    </w:p>
    <w:p w14:paraId="6B401511" w14:textId="77777777" w:rsidR="00AA65CF" w:rsidRPr="000314A0" w:rsidRDefault="00AA65CF" w:rsidP="00C639DE">
      <w:pPr>
        <w:numPr>
          <w:ilvl w:val="1"/>
          <w:numId w:val="22"/>
        </w:numPr>
        <w:jc w:val="both"/>
        <w:rPr>
          <w:sz w:val="24"/>
          <w:szCs w:val="24"/>
        </w:rPr>
      </w:pPr>
      <w:r w:rsidRPr="000314A0">
        <w:rPr>
          <w:sz w:val="24"/>
          <w:szCs w:val="24"/>
        </w:rPr>
        <w:t xml:space="preserve">Az unió vámterületéről történő kiszállítás. A kivitel és </w:t>
      </w:r>
      <w:proofErr w:type="spellStart"/>
      <w:r w:rsidRPr="000314A0">
        <w:rPr>
          <w:sz w:val="24"/>
          <w:szCs w:val="24"/>
        </w:rPr>
        <w:t>újrakivitel</w:t>
      </w:r>
      <w:proofErr w:type="spellEnd"/>
    </w:p>
    <w:p w14:paraId="14750CCA" w14:textId="77777777" w:rsidR="00AA65CF" w:rsidRPr="000314A0" w:rsidRDefault="00AA65CF" w:rsidP="00C639DE">
      <w:pPr>
        <w:numPr>
          <w:ilvl w:val="1"/>
          <w:numId w:val="22"/>
        </w:numPr>
        <w:jc w:val="both"/>
        <w:rPr>
          <w:sz w:val="24"/>
          <w:szCs w:val="24"/>
        </w:rPr>
      </w:pPr>
      <w:r w:rsidRPr="000314A0">
        <w:rPr>
          <w:sz w:val="24"/>
          <w:szCs w:val="24"/>
        </w:rPr>
        <w:t xml:space="preserve">A szabadforgalomba bocsátás. </w:t>
      </w:r>
    </w:p>
    <w:p w14:paraId="69784C2A" w14:textId="77777777" w:rsidR="00AA65CF" w:rsidRPr="000314A0" w:rsidRDefault="00AA65CF" w:rsidP="00C639DE">
      <w:pPr>
        <w:numPr>
          <w:ilvl w:val="1"/>
          <w:numId w:val="22"/>
        </w:numPr>
        <w:jc w:val="both"/>
        <w:rPr>
          <w:sz w:val="24"/>
          <w:szCs w:val="24"/>
        </w:rPr>
      </w:pPr>
      <w:r w:rsidRPr="000314A0">
        <w:rPr>
          <w:sz w:val="24"/>
          <w:szCs w:val="24"/>
        </w:rPr>
        <w:t xml:space="preserve">A vámérték megállapítás általános szabályai </w:t>
      </w:r>
    </w:p>
    <w:p w14:paraId="470EDC98" w14:textId="77777777" w:rsidR="00AA65CF" w:rsidRPr="000314A0" w:rsidRDefault="00AA65CF" w:rsidP="00C639DE">
      <w:pPr>
        <w:numPr>
          <w:ilvl w:val="1"/>
          <w:numId w:val="22"/>
        </w:numPr>
        <w:jc w:val="both"/>
        <w:rPr>
          <w:sz w:val="24"/>
          <w:szCs w:val="24"/>
        </w:rPr>
      </w:pPr>
      <w:r w:rsidRPr="000314A0">
        <w:rPr>
          <w:sz w:val="24"/>
          <w:szCs w:val="24"/>
        </w:rPr>
        <w:t xml:space="preserve">A vámérték kiigazító tényezői </w:t>
      </w:r>
    </w:p>
    <w:p w14:paraId="20319E4B" w14:textId="77777777" w:rsidR="00AA65CF" w:rsidRPr="000314A0" w:rsidRDefault="00AA65CF" w:rsidP="00C639DE">
      <w:pPr>
        <w:numPr>
          <w:ilvl w:val="1"/>
          <w:numId w:val="22"/>
        </w:numPr>
        <w:jc w:val="both"/>
        <w:rPr>
          <w:sz w:val="24"/>
          <w:szCs w:val="24"/>
        </w:rPr>
      </w:pPr>
      <w:r w:rsidRPr="000314A0">
        <w:rPr>
          <w:sz w:val="24"/>
          <w:szCs w:val="24"/>
        </w:rPr>
        <w:t xml:space="preserve">A származási szabályok. A származás igazolásának gazdasági és kereskedelempolitikai indokai. </w:t>
      </w:r>
    </w:p>
    <w:p w14:paraId="2A926C61" w14:textId="77777777" w:rsidR="00AA65CF" w:rsidRPr="000314A0" w:rsidRDefault="00AA65CF" w:rsidP="00C639DE">
      <w:pPr>
        <w:numPr>
          <w:ilvl w:val="1"/>
          <w:numId w:val="22"/>
        </w:numPr>
        <w:jc w:val="both"/>
        <w:rPr>
          <w:sz w:val="24"/>
          <w:szCs w:val="24"/>
        </w:rPr>
      </w:pPr>
      <w:r w:rsidRPr="000314A0">
        <w:rPr>
          <w:sz w:val="24"/>
          <w:szCs w:val="24"/>
        </w:rPr>
        <w:t xml:space="preserve">A vámbiztosítékokra vonatkozó rendelkezések </w:t>
      </w:r>
    </w:p>
    <w:p w14:paraId="4E548381" w14:textId="77777777" w:rsidR="00AA65CF" w:rsidRPr="000314A0" w:rsidRDefault="00AA65CF" w:rsidP="00C639DE">
      <w:pPr>
        <w:numPr>
          <w:ilvl w:val="1"/>
          <w:numId w:val="22"/>
        </w:numPr>
        <w:jc w:val="both"/>
        <w:rPr>
          <w:sz w:val="24"/>
          <w:szCs w:val="24"/>
        </w:rPr>
      </w:pPr>
      <w:r w:rsidRPr="000314A0">
        <w:rPr>
          <w:sz w:val="24"/>
          <w:szCs w:val="24"/>
        </w:rPr>
        <w:t xml:space="preserve">A vámtartozás keletkezése </w:t>
      </w:r>
    </w:p>
    <w:p w14:paraId="1B45C388" w14:textId="77777777" w:rsidR="00AA65CF" w:rsidRPr="000314A0" w:rsidRDefault="00AA65CF" w:rsidP="00C639DE">
      <w:pPr>
        <w:numPr>
          <w:ilvl w:val="1"/>
          <w:numId w:val="22"/>
        </w:numPr>
        <w:jc w:val="both"/>
        <w:rPr>
          <w:sz w:val="24"/>
          <w:szCs w:val="24"/>
        </w:rPr>
      </w:pPr>
      <w:r w:rsidRPr="000314A0">
        <w:rPr>
          <w:sz w:val="24"/>
          <w:szCs w:val="24"/>
        </w:rPr>
        <w:t xml:space="preserve">A vámok megfizetésének módjai és határideje </w:t>
      </w:r>
    </w:p>
    <w:p w14:paraId="5E6AFFD0" w14:textId="77777777" w:rsidR="00AA65CF" w:rsidRPr="000314A0" w:rsidRDefault="00AA65CF" w:rsidP="00C639DE">
      <w:pPr>
        <w:numPr>
          <w:ilvl w:val="1"/>
          <w:numId w:val="22"/>
        </w:numPr>
        <w:jc w:val="both"/>
        <w:rPr>
          <w:sz w:val="24"/>
          <w:szCs w:val="24"/>
        </w:rPr>
      </w:pPr>
      <w:r w:rsidRPr="000314A0">
        <w:rPr>
          <w:sz w:val="24"/>
          <w:szCs w:val="24"/>
        </w:rPr>
        <w:t xml:space="preserve">A vámtartozás megszűnése. A vám visszatérítése és elengedése </w:t>
      </w:r>
    </w:p>
    <w:p w14:paraId="49E4AC5F" w14:textId="77777777" w:rsidR="00AA65CF" w:rsidRPr="000314A0" w:rsidRDefault="00AA65CF" w:rsidP="00C639DE">
      <w:pPr>
        <w:numPr>
          <w:ilvl w:val="1"/>
          <w:numId w:val="22"/>
        </w:numPr>
        <w:jc w:val="both"/>
        <w:rPr>
          <w:sz w:val="24"/>
          <w:szCs w:val="24"/>
        </w:rPr>
      </w:pPr>
      <w:r w:rsidRPr="000314A0">
        <w:rPr>
          <w:sz w:val="24"/>
          <w:szCs w:val="24"/>
        </w:rPr>
        <w:t xml:space="preserve">A vámigazgatási bírság </w:t>
      </w:r>
    </w:p>
    <w:p w14:paraId="64B5A23C" w14:textId="77777777" w:rsidR="00AA65CF" w:rsidRPr="000314A0" w:rsidRDefault="00AA65CF" w:rsidP="00C639DE">
      <w:pPr>
        <w:numPr>
          <w:ilvl w:val="1"/>
          <w:numId w:val="22"/>
        </w:numPr>
        <w:jc w:val="both"/>
        <w:rPr>
          <w:sz w:val="24"/>
          <w:szCs w:val="24"/>
        </w:rPr>
      </w:pPr>
      <w:r w:rsidRPr="000314A0">
        <w:rPr>
          <w:sz w:val="24"/>
          <w:szCs w:val="24"/>
        </w:rPr>
        <w:t xml:space="preserve">A vámellenőrzés </w:t>
      </w:r>
    </w:p>
    <w:p w14:paraId="271DBCF4" w14:textId="77777777" w:rsidR="00AA65CF" w:rsidRPr="000314A0" w:rsidRDefault="00AA65CF" w:rsidP="00C639DE">
      <w:pPr>
        <w:numPr>
          <w:ilvl w:val="1"/>
          <w:numId w:val="22"/>
        </w:numPr>
        <w:jc w:val="both"/>
        <w:rPr>
          <w:sz w:val="24"/>
          <w:szCs w:val="24"/>
        </w:rPr>
      </w:pPr>
      <w:r w:rsidRPr="000314A0">
        <w:rPr>
          <w:sz w:val="24"/>
          <w:szCs w:val="24"/>
        </w:rPr>
        <w:t xml:space="preserve">A határozat. Jogorvoslat a vámigazgatási eljárásban </w:t>
      </w:r>
    </w:p>
    <w:p w14:paraId="3AE6985C" w14:textId="77777777" w:rsidR="00AA65CF" w:rsidRPr="000314A0" w:rsidRDefault="00AA65CF" w:rsidP="00C639DE">
      <w:pPr>
        <w:numPr>
          <w:ilvl w:val="1"/>
          <w:numId w:val="22"/>
        </w:numPr>
        <w:jc w:val="both"/>
        <w:rPr>
          <w:sz w:val="24"/>
          <w:szCs w:val="24"/>
        </w:rPr>
      </w:pPr>
      <w:r w:rsidRPr="000314A0">
        <w:rPr>
          <w:sz w:val="24"/>
          <w:szCs w:val="24"/>
        </w:rPr>
        <w:t>A nemzetközi áruforgalomra vonatkozó tiltó-és korlátozó rendelkezések</w:t>
      </w:r>
    </w:p>
    <w:p w14:paraId="3B6FD258" w14:textId="77777777" w:rsidR="00AA65CF" w:rsidRPr="000314A0" w:rsidRDefault="00AA65CF" w:rsidP="00C639DE">
      <w:pPr>
        <w:numPr>
          <w:ilvl w:val="0"/>
          <w:numId w:val="22"/>
        </w:numPr>
        <w:jc w:val="both"/>
        <w:rPr>
          <w:sz w:val="24"/>
          <w:szCs w:val="24"/>
        </w:rPr>
      </w:pPr>
      <w:r w:rsidRPr="000314A0">
        <w:rPr>
          <w:sz w:val="24"/>
          <w:szCs w:val="24"/>
        </w:rPr>
        <w:t>Üzleti levelezés:</w:t>
      </w:r>
    </w:p>
    <w:p w14:paraId="4BE55A67" w14:textId="77777777" w:rsidR="00AA65CF" w:rsidRPr="000314A0" w:rsidRDefault="00AA65CF" w:rsidP="00C639DE">
      <w:pPr>
        <w:numPr>
          <w:ilvl w:val="1"/>
          <w:numId w:val="22"/>
        </w:numPr>
        <w:jc w:val="both"/>
        <w:rPr>
          <w:sz w:val="24"/>
          <w:szCs w:val="24"/>
        </w:rPr>
      </w:pPr>
      <w:r w:rsidRPr="000314A0">
        <w:rPr>
          <w:sz w:val="24"/>
          <w:szCs w:val="24"/>
        </w:rPr>
        <w:t>levél fogalma, csoportosítása</w:t>
      </w:r>
    </w:p>
    <w:p w14:paraId="38C9F27E" w14:textId="77777777" w:rsidR="00AA65CF" w:rsidRPr="000314A0" w:rsidRDefault="00AA65CF" w:rsidP="00C639DE">
      <w:pPr>
        <w:numPr>
          <w:ilvl w:val="1"/>
          <w:numId w:val="22"/>
        </w:numPr>
        <w:jc w:val="both"/>
        <w:rPr>
          <w:sz w:val="24"/>
          <w:szCs w:val="24"/>
        </w:rPr>
      </w:pPr>
      <w:r w:rsidRPr="000314A0">
        <w:rPr>
          <w:sz w:val="24"/>
          <w:szCs w:val="24"/>
        </w:rPr>
        <w:t>iktatás</w:t>
      </w:r>
    </w:p>
    <w:p w14:paraId="366893C8" w14:textId="77777777" w:rsidR="00AA65CF" w:rsidRPr="000314A0" w:rsidRDefault="00AA65CF" w:rsidP="00C639DE">
      <w:pPr>
        <w:numPr>
          <w:ilvl w:val="1"/>
          <w:numId w:val="22"/>
        </w:numPr>
        <w:jc w:val="both"/>
        <w:rPr>
          <w:sz w:val="24"/>
          <w:szCs w:val="24"/>
        </w:rPr>
      </w:pPr>
      <w:r w:rsidRPr="000314A0">
        <w:rPr>
          <w:sz w:val="24"/>
          <w:szCs w:val="24"/>
        </w:rPr>
        <w:t>iktatókönyv vezetése</w:t>
      </w:r>
    </w:p>
    <w:p w14:paraId="64FA287C" w14:textId="77777777" w:rsidR="00AA65CF" w:rsidRPr="000314A0" w:rsidRDefault="00AA65CF" w:rsidP="00C639DE">
      <w:pPr>
        <w:numPr>
          <w:ilvl w:val="1"/>
          <w:numId w:val="22"/>
        </w:numPr>
        <w:jc w:val="both"/>
        <w:rPr>
          <w:sz w:val="24"/>
          <w:szCs w:val="24"/>
        </w:rPr>
      </w:pPr>
      <w:r w:rsidRPr="000314A0">
        <w:rPr>
          <w:sz w:val="24"/>
          <w:szCs w:val="24"/>
        </w:rPr>
        <w:t>tartalmi-formai szerkesztési szabályok</w:t>
      </w:r>
    </w:p>
    <w:p w14:paraId="6BF00C2A" w14:textId="77777777" w:rsidR="00AA65CF" w:rsidRPr="000314A0" w:rsidRDefault="00AA65CF" w:rsidP="00C639DE">
      <w:pPr>
        <w:numPr>
          <w:ilvl w:val="1"/>
          <w:numId w:val="22"/>
        </w:numPr>
        <w:jc w:val="both"/>
        <w:rPr>
          <w:sz w:val="24"/>
          <w:szCs w:val="24"/>
        </w:rPr>
      </w:pPr>
      <w:r w:rsidRPr="000314A0">
        <w:rPr>
          <w:sz w:val="24"/>
          <w:szCs w:val="24"/>
        </w:rPr>
        <w:t>kereskedelmi levéltípusok tartalmi szerkesztése</w:t>
      </w:r>
    </w:p>
    <w:p w14:paraId="730F8F68" w14:textId="77777777" w:rsidR="00AA65CF" w:rsidRPr="000314A0" w:rsidRDefault="00AA65CF" w:rsidP="00C639DE">
      <w:pPr>
        <w:numPr>
          <w:ilvl w:val="1"/>
          <w:numId w:val="22"/>
        </w:numPr>
        <w:jc w:val="both"/>
        <w:rPr>
          <w:sz w:val="24"/>
          <w:szCs w:val="24"/>
        </w:rPr>
      </w:pPr>
      <w:r w:rsidRPr="000314A0">
        <w:rPr>
          <w:sz w:val="24"/>
          <w:szCs w:val="24"/>
        </w:rPr>
        <w:t>ajánlatkérés</w:t>
      </w:r>
    </w:p>
    <w:p w14:paraId="36FD7534" w14:textId="77777777" w:rsidR="00AA65CF" w:rsidRPr="000314A0" w:rsidRDefault="00AA65CF" w:rsidP="00C639DE">
      <w:pPr>
        <w:numPr>
          <w:ilvl w:val="2"/>
          <w:numId w:val="22"/>
        </w:numPr>
        <w:jc w:val="both"/>
        <w:rPr>
          <w:sz w:val="24"/>
          <w:szCs w:val="24"/>
        </w:rPr>
      </w:pPr>
      <w:r w:rsidRPr="000314A0">
        <w:rPr>
          <w:sz w:val="24"/>
          <w:szCs w:val="24"/>
        </w:rPr>
        <w:t>ajánlat</w:t>
      </w:r>
    </w:p>
    <w:p w14:paraId="34861F70" w14:textId="77777777" w:rsidR="00AA65CF" w:rsidRPr="000314A0" w:rsidRDefault="00AA65CF" w:rsidP="00C639DE">
      <w:pPr>
        <w:numPr>
          <w:ilvl w:val="1"/>
          <w:numId w:val="22"/>
        </w:numPr>
        <w:jc w:val="both"/>
        <w:rPr>
          <w:sz w:val="24"/>
          <w:szCs w:val="24"/>
        </w:rPr>
      </w:pPr>
      <w:r w:rsidRPr="000314A0">
        <w:rPr>
          <w:sz w:val="24"/>
          <w:szCs w:val="24"/>
        </w:rPr>
        <w:t>tájékoztatás</w:t>
      </w:r>
    </w:p>
    <w:p w14:paraId="1870D379" w14:textId="77777777" w:rsidR="00AA65CF" w:rsidRPr="000314A0" w:rsidRDefault="00AA65CF" w:rsidP="00C639DE">
      <w:pPr>
        <w:numPr>
          <w:ilvl w:val="1"/>
          <w:numId w:val="22"/>
        </w:numPr>
        <w:jc w:val="both"/>
        <w:rPr>
          <w:sz w:val="24"/>
          <w:szCs w:val="24"/>
        </w:rPr>
      </w:pPr>
      <w:r w:rsidRPr="000314A0">
        <w:rPr>
          <w:sz w:val="24"/>
          <w:szCs w:val="24"/>
        </w:rPr>
        <w:t>megrendelés</w:t>
      </w:r>
    </w:p>
    <w:p w14:paraId="3B6D7CE2" w14:textId="77777777" w:rsidR="00AA65CF" w:rsidRPr="000314A0" w:rsidRDefault="00AA65CF" w:rsidP="00C639DE">
      <w:pPr>
        <w:numPr>
          <w:ilvl w:val="1"/>
          <w:numId w:val="22"/>
        </w:numPr>
        <w:jc w:val="both"/>
        <w:rPr>
          <w:sz w:val="24"/>
          <w:szCs w:val="24"/>
        </w:rPr>
      </w:pPr>
      <w:r w:rsidRPr="000314A0">
        <w:rPr>
          <w:sz w:val="24"/>
          <w:szCs w:val="24"/>
        </w:rPr>
        <w:t>megrendelés visszaigazolása</w:t>
      </w:r>
    </w:p>
    <w:p w14:paraId="725CBF38" w14:textId="77777777" w:rsidR="00AA65CF" w:rsidRPr="000314A0" w:rsidRDefault="00AA65CF" w:rsidP="00C639DE">
      <w:pPr>
        <w:numPr>
          <w:ilvl w:val="1"/>
          <w:numId w:val="22"/>
        </w:numPr>
        <w:jc w:val="both"/>
        <w:rPr>
          <w:sz w:val="24"/>
          <w:szCs w:val="24"/>
        </w:rPr>
      </w:pPr>
      <w:r w:rsidRPr="000314A0">
        <w:rPr>
          <w:sz w:val="24"/>
          <w:szCs w:val="24"/>
        </w:rPr>
        <w:t>szállítási értesítés</w:t>
      </w:r>
    </w:p>
    <w:p w14:paraId="6B20AE5E" w14:textId="77777777" w:rsidR="00AA65CF" w:rsidRPr="000314A0" w:rsidRDefault="00AA65CF" w:rsidP="00C639DE">
      <w:pPr>
        <w:numPr>
          <w:ilvl w:val="1"/>
          <w:numId w:val="22"/>
        </w:numPr>
        <w:jc w:val="both"/>
        <w:rPr>
          <w:sz w:val="24"/>
          <w:szCs w:val="24"/>
        </w:rPr>
      </w:pPr>
      <w:r w:rsidRPr="000314A0">
        <w:rPr>
          <w:sz w:val="24"/>
          <w:szCs w:val="24"/>
        </w:rPr>
        <w:t>reklamáció</w:t>
      </w:r>
    </w:p>
    <w:p w14:paraId="5FCE430F" w14:textId="77777777" w:rsidR="00AA65CF" w:rsidRPr="000314A0" w:rsidRDefault="00AA65CF" w:rsidP="00C639DE">
      <w:pPr>
        <w:numPr>
          <w:ilvl w:val="1"/>
          <w:numId w:val="22"/>
        </w:numPr>
        <w:jc w:val="both"/>
        <w:rPr>
          <w:sz w:val="24"/>
          <w:szCs w:val="24"/>
        </w:rPr>
      </w:pPr>
      <w:r w:rsidRPr="000314A0">
        <w:rPr>
          <w:sz w:val="24"/>
          <w:szCs w:val="24"/>
        </w:rPr>
        <w:t>eltérések rendezése</w:t>
      </w:r>
    </w:p>
    <w:p w14:paraId="06EF7A7B" w14:textId="77777777" w:rsidR="00AA65CF" w:rsidRPr="000314A0" w:rsidRDefault="00AA65CF" w:rsidP="00C639DE">
      <w:pPr>
        <w:numPr>
          <w:ilvl w:val="0"/>
          <w:numId w:val="22"/>
        </w:numPr>
        <w:jc w:val="both"/>
        <w:rPr>
          <w:sz w:val="24"/>
          <w:szCs w:val="24"/>
        </w:rPr>
      </w:pPr>
      <w:r w:rsidRPr="000314A0">
        <w:rPr>
          <w:sz w:val="24"/>
          <w:szCs w:val="24"/>
        </w:rPr>
        <w:t>Statisztika:</w:t>
      </w:r>
    </w:p>
    <w:p w14:paraId="2C3A86F8" w14:textId="77777777" w:rsidR="00AA65CF" w:rsidRPr="000314A0" w:rsidRDefault="00AA65CF" w:rsidP="00C639DE">
      <w:pPr>
        <w:numPr>
          <w:ilvl w:val="1"/>
          <w:numId w:val="22"/>
        </w:numPr>
        <w:jc w:val="both"/>
        <w:rPr>
          <w:sz w:val="24"/>
          <w:szCs w:val="24"/>
        </w:rPr>
      </w:pPr>
      <w:r w:rsidRPr="000314A0">
        <w:rPr>
          <w:sz w:val="24"/>
          <w:szCs w:val="24"/>
        </w:rPr>
        <w:t>a statisztika feladata, jelentősége, mérőszámai</w:t>
      </w:r>
    </w:p>
    <w:p w14:paraId="5C589A1B" w14:textId="77777777" w:rsidR="00AA65CF" w:rsidRPr="000314A0" w:rsidRDefault="00AA65CF" w:rsidP="00C639DE">
      <w:pPr>
        <w:numPr>
          <w:ilvl w:val="0"/>
          <w:numId w:val="22"/>
        </w:numPr>
        <w:jc w:val="both"/>
        <w:rPr>
          <w:sz w:val="24"/>
          <w:szCs w:val="24"/>
        </w:rPr>
      </w:pPr>
      <w:r w:rsidRPr="000314A0">
        <w:rPr>
          <w:sz w:val="24"/>
          <w:szCs w:val="24"/>
        </w:rPr>
        <w:t>gyakorlati feladatok értelmezése módszerek, eljárások</w:t>
      </w:r>
    </w:p>
    <w:p w14:paraId="4E1CD89F" w14:textId="77777777" w:rsidR="00AA65CF" w:rsidRPr="000314A0" w:rsidRDefault="00AA65CF" w:rsidP="00C639DE">
      <w:pPr>
        <w:numPr>
          <w:ilvl w:val="1"/>
          <w:numId w:val="22"/>
        </w:numPr>
        <w:jc w:val="both"/>
        <w:rPr>
          <w:sz w:val="24"/>
          <w:szCs w:val="24"/>
        </w:rPr>
      </w:pPr>
      <w:r w:rsidRPr="000314A0">
        <w:rPr>
          <w:sz w:val="24"/>
          <w:szCs w:val="24"/>
        </w:rPr>
        <w:t>a gyakorlatban megfelelő módszerek kiválasztása, értelmezése</w:t>
      </w:r>
    </w:p>
    <w:p w14:paraId="43AF2B4C" w14:textId="734F504C" w:rsidR="00AA65CF" w:rsidRPr="000314A0" w:rsidRDefault="00AA65CF" w:rsidP="00C639DE">
      <w:pPr>
        <w:numPr>
          <w:ilvl w:val="1"/>
          <w:numId w:val="22"/>
        </w:numPr>
        <w:jc w:val="both"/>
        <w:rPr>
          <w:sz w:val="24"/>
          <w:szCs w:val="24"/>
        </w:rPr>
      </w:pPr>
      <w:r w:rsidRPr="000314A0">
        <w:rPr>
          <w:sz w:val="24"/>
          <w:szCs w:val="24"/>
        </w:rPr>
        <w:t>gyakorlati példák a statisztika nélkülözhetetlenségére, számított eredmények elemzése, értelmezése</w:t>
      </w:r>
    </w:p>
    <w:p w14:paraId="321CCCCA" w14:textId="77777777" w:rsidR="00AA65CF" w:rsidRPr="000314A0" w:rsidRDefault="00AA65CF" w:rsidP="00C639DE">
      <w:pPr>
        <w:numPr>
          <w:ilvl w:val="1"/>
          <w:numId w:val="22"/>
        </w:numPr>
        <w:jc w:val="both"/>
        <w:rPr>
          <w:sz w:val="24"/>
          <w:szCs w:val="24"/>
        </w:rPr>
      </w:pPr>
      <w:r w:rsidRPr="000314A0">
        <w:rPr>
          <w:sz w:val="24"/>
          <w:szCs w:val="24"/>
        </w:rPr>
        <w:t>kapcsolódás a döntési folyamatokhoz, döntés előkészítés, javaslattétel</w:t>
      </w:r>
    </w:p>
    <w:p w14:paraId="15E9347B" w14:textId="77777777" w:rsidR="00AA65CF" w:rsidRPr="000314A0" w:rsidRDefault="00AA65CF" w:rsidP="00C639DE">
      <w:pPr>
        <w:numPr>
          <w:ilvl w:val="0"/>
          <w:numId w:val="22"/>
        </w:numPr>
        <w:jc w:val="both"/>
        <w:rPr>
          <w:sz w:val="24"/>
          <w:szCs w:val="24"/>
        </w:rPr>
      </w:pPr>
      <w:r w:rsidRPr="000314A0">
        <w:rPr>
          <w:sz w:val="24"/>
          <w:szCs w:val="24"/>
        </w:rPr>
        <w:t>operációkutatás:</w:t>
      </w:r>
    </w:p>
    <w:p w14:paraId="2E8F1705" w14:textId="77777777" w:rsidR="00AA65CF" w:rsidRPr="000314A0" w:rsidRDefault="00AA65CF" w:rsidP="00C639DE">
      <w:pPr>
        <w:numPr>
          <w:ilvl w:val="1"/>
          <w:numId w:val="22"/>
        </w:numPr>
        <w:jc w:val="both"/>
        <w:rPr>
          <w:sz w:val="24"/>
          <w:szCs w:val="24"/>
        </w:rPr>
      </w:pPr>
      <w:r w:rsidRPr="000314A0">
        <w:rPr>
          <w:sz w:val="24"/>
          <w:szCs w:val="24"/>
        </w:rPr>
        <w:t>fogalma, jelentősége, alapvető reáltudományi ismeretek rendszerezése</w:t>
      </w:r>
    </w:p>
    <w:p w14:paraId="4272E778" w14:textId="77777777" w:rsidR="00AA65CF" w:rsidRPr="000314A0" w:rsidRDefault="00AA65CF" w:rsidP="00C639DE">
      <w:pPr>
        <w:numPr>
          <w:ilvl w:val="1"/>
          <w:numId w:val="22"/>
        </w:numPr>
        <w:jc w:val="both"/>
        <w:rPr>
          <w:sz w:val="24"/>
          <w:szCs w:val="24"/>
        </w:rPr>
      </w:pPr>
      <w:r w:rsidRPr="000314A0">
        <w:rPr>
          <w:sz w:val="24"/>
          <w:szCs w:val="24"/>
        </w:rPr>
        <w:t>kapcsolódása az áruszállítási, elosztási folyamatokhoz</w:t>
      </w:r>
    </w:p>
    <w:p w14:paraId="4D26B977" w14:textId="77777777" w:rsidR="00AA65CF" w:rsidRPr="000314A0" w:rsidRDefault="00AA65CF" w:rsidP="00C639DE">
      <w:pPr>
        <w:numPr>
          <w:ilvl w:val="1"/>
          <w:numId w:val="22"/>
        </w:numPr>
        <w:jc w:val="both"/>
        <w:rPr>
          <w:sz w:val="24"/>
          <w:szCs w:val="24"/>
        </w:rPr>
      </w:pPr>
      <w:r w:rsidRPr="000314A0">
        <w:rPr>
          <w:sz w:val="24"/>
          <w:szCs w:val="24"/>
        </w:rPr>
        <w:t>egyszerű optimalizációs módszerek áttekintése</w:t>
      </w:r>
    </w:p>
    <w:p w14:paraId="61A5E006" w14:textId="77777777" w:rsidR="00AA65CF" w:rsidRPr="000314A0" w:rsidRDefault="00AA65CF" w:rsidP="00C639DE">
      <w:pPr>
        <w:numPr>
          <w:ilvl w:val="1"/>
          <w:numId w:val="22"/>
        </w:numPr>
        <w:jc w:val="both"/>
        <w:rPr>
          <w:sz w:val="24"/>
          <w:szCs w:val="24"/>
        </w:rPr>
      </w:pPr>
      <w:r w:rsidRPr="000314A0">
        <w:rPr>
          <w:sz w:val="24"/>
          <w:szCs w:val="24"/>
        </w:rPr>
        <w:t>a módszerek feladathoz rendelése</w:t>
      </w:r>
    </w:p>
    <w:p w14:paraId="33901F32" w14:textId="77777777" w:rsidR="00AA65CF" w:rsidRPr="000314A0" w:rsidRDefault="00AA65CF" w:rsidP="00C639DE">
      <w:pPr>
        <w:numPr>
          <w:ilvl w:val="1"/>
          <w:numId w:val="22"/>
        </w:numPr>
        <w:jc w:val="both"/>
        <w:rPr>
          <w:sz w:val="24"/>
          <w:szCs w:val="24"/>
        </w:rPr>
      </w:pPr>
      <w:r w:rsidRPr="000314A0">
        <w:rPr>
          <w:sz w:val="24"/>
          <w:szCs w:val="24"/>
        </w:rPr>
        <w:t>gyakorlati példák optimalizáció nélkül, majd a megfelelő eljárások kiválasztásával (Járatszerkesztés, kapacitás elosztás...)</w:t>
      </w:r>
    </w:p>
    <w:p w14:paraId="3B0992E9" w14:textId="77777777" w:rsidR="00AA65CF" w:rsidRPr="000314A0" w:rsidRDefault="00AA65CF" w:rsidP="00C639DE">
      <w:pPr>
        <w:numPr>
          <w:ilvl w:val="1"/>
          <w:numId w:val="22"/>
        </w:numPr>
        <w:jc w:val="both"/>
        <w:rPr>
          <w:sz w:val="24"/>
          <w:szCs w:val="24"/>
        </w:rPr>
      </w:pPr>
      <w:r w:rsidRPr="000314A0">
        <w:rPr>
          <w:sz w:val="24"/>
          <w:szCs w:val="24"/>
        </w:rPr>
        <w:t>elemzés, módszerváltás</w:t>
      </w:r>
    </w:p>
    <w:p w14:paraId="768224D3" w14:textId="01A35498" w:rsidR="005107B3" w:rsidRPr="000314A0" w:rsidRDefault="00557BA3" w:rsidP="00077B83">
      <w:pPr>
        <w:pStyle w:val="c2"/>
      </w:pPr>
      <w:bookmarkStart w:id="623" w:name="_Toc149067218"/>
      <w:r>
        <w:lastRenderedPageBreak/>
        <w:t>4</w:t>
      </w:r>
      <w:r w:rsidR="00335CF7">
        <w:t>.2.</w:t>
      </w:r>
      <w:r w:rsidR="002C0864" w:rsidRPr="000314A0">
        <w:t xml:space="preserve"> </w:t>
      </w:r>
      <w:r w:rsidR="00335CF7">
        <w:t>Szakgimnáziumi oktatás</w:t>
      </w:r>
      <w:r w:rsidR="00335CF7" w:rsidRPr="000314A0">
        <w:t xml:space="preserve"> </w:t>
      </w:r>
      <w:r w:rsidR="00335CF7">
        <w:t>a 2018</w:t>
      </w:r>
      <w:r w:rsidR="00335CF7" w:rsidRPr="000314A0">
        <w:t>-</w:t>
      </w:r>
      <w:r w:rsidR="00335CF7">
        <w:t>a</w:t>
      </w:r>
      <w:r w:rsidR="00335CF7" w:rsidRPr="000314A0">
        <w:t xml:space="preserve">s kerettantervek alapján </w:t>
      </w:r>
      <w:r w:rsidR="00882ADA" w:rsidRPr="000314A0">
        <w:t>(változások a 2016-os kerettantervhez viszonyítva)</w:t>
      </w:r>
      <w:bookmarkEnd w:id="623"/>
    </w:p>
    <w:p w14:paraId="4C3F09A4" w14:textId="32DE18A2" w:rsidR="00557BA3" w:rsidRPr="000314A0" w:rsidRDefault="00557BA3" w:rsidP="0093262A">
      <w:pPr>
        <w:pStyle w:val="bekezds"/>
      </w:pPr>
      <w:r w:rsidRPr="000314A0">
        <w:t>A tanulmányaikat 2018/2019. tanévben, szakgimnáziumban 9. és 1/13. évfolyamon megkezdők tantárgyi struktúrája és óraszámai</w:t>
      </w:r>
      <w:r>
        <w:t>:</w:t>
      </w:r>
    </w:p>
    <w:tbl>
      <w:tblPr>
        <w:tblW w:w="9240" w:type="dxa"/>
        <w:tblInd w:w="55" w:type="dxa"/>
        <w:tblCellMar>
          <w:left w:w="70" w:type="dxa"/>
          <w:right w:w="70" w:type="dxa"/>
        </w:tblCellMar>
        <w:tblLook w:val="04A0" w:firstRow="1" w:lastRow="0" w:firstColumn="1" w:lastColumn="0" w:noHBand="0" w:noVBand="1"/>
      </w:tblPr>
      <w:tblGrid>
        <w:gridCol w:w="3360"/>
        <w:gridCol w:w="680"/>
        <w:gridCol w:w="780"/>
        <w:gridCol w:w="780"/>
        <w:gridCol w:w="780"/>
        <w:gridCol w:w="940"/>
        <w:gridCol w:w="960"/>
        <w:gridCol w:w="960"/>
      </w:tblGrid>
      <w:tr w:rsidR="00557BA3" w:rsidRPr="000314A0" w14:paraId="29323EA1" w14:textId="77777777" w:rsidTr="00B22780">
        <w:trPr>
          <w:trHeight w:val="900"/>
        </w:trPr>
        <w:tc>
          <w:tcPr>
            <w:tcW w:w="3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61C84C" w14:textId="77777777" w:rsidR="00557BA3" w:rsidRPr="00335CF7" w:rsidRDefault="00557BA3" w:rsidP="00335CF7">
            <w:pPr>
              <w:rPr>
                <w:color w:val="000000"/>
              </w:rPr>
            </w:pPr>
            <w:r w:rsidRPr="00335CF7">
              <w:rPr>
                <w:color w:val="000000"/>
              </w:rPr>
              <w:t>Tantárgyak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4DDEC8" w14:textId="77777777" w:rsidR="00557BA3" w:rsidRPr="00335CF7" w:rsidRDefault="00557BA3" w:rsidP="00335CF7">
            <w:pPr>
              <w:rPr>
                <w:color w:val="000000"/>
              </w:rPr>
            </w:pPr>
            <w:r w:rsidRPr="00335CF7">
              <w:rPr>
                <w:color w:val="000000"/>
              </w:rPr>
              <w:t>9.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6869F5" w14:textId="77777777" w:rsidR="00557BA3" w:rsidRPr="00335CF7" w:rsidRDefault="00557BA3" w:rsidP="00335CF7">
            <w:pPr>
              <w:rPr>
                <w:color w:val="000000"/>
              </w:rPr>
            </w:pPr>
            <w:r w:rsidRPr="00335CF7">
              <w:rPr>
                <w:color w:val="000000"/>
              </w:rPr>
              <w:t>10.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B5CAE6" w14:textId="77777777" w:rsidR="00557BA3" w:rsidRPr="00335CF7" w:rsidRDefault="00557BA3" w:rsidP="00335CF7">
            <w:pPr>
              <w:rPr>
                <w:color w:val="000000"/>
              </w:rPr>
            </w:pPr>
            <w:r w:rsidRPr="00335CF7">
              <w:rPr>
                <w:color w:val="000000"/>
              </w:rPr>
              <w:t>11.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35ACCD" w14:textId="77777777" w:rsidR="00557BA3" w:rsidRPr="00335CF7" w:rsidRDefault="00557BA3" w:rsidP="00335CF7">
            <w:pPr>
              <w:rPr>
                <w:color w:val="000000"/>
              </w:rPr>
            </w:pPr>
            <w:r w:rsidRPr="00335CF7">
              <w:rPr>
                <w:color w:val="000000"/>
              </w:rPr>
              <w:t>12. évf.</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3306BE" w14:textId="77777777" w:rsidR="00557BA3" w:rsidRPr="00335CF7" w:rsidRDefault="00557BA3" w:rsidP="00335CF7">
            <w:pPr>
              <w:rPr>
                <w:color w:val="000000"/>
              </w:rPr>
            </w:pPr>
            <w:r w:rsidRPr="00335CF7">
              <w:rPr>
                <w:color w:val="000000"/>
              </w:rPr>
              <w:t>9-12.évf.</w:t>
            </w:r>
            <w:r w:rsidRPr="00335CF7">
              <w:rPr>
                <w:color w:val="000000"/>
              </w:rPr>
              <w:br/>
              <w:t>óraszám</w:t>
            </w:r>
            <w:r w:rsidRPr="00335CF7">
              <w:rPr>
                <w:color w:val="000000"/>
              </w:rPr>
              <w:br/>
              <w:t>összesen</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9691CB" w14:textId="77777777" w:rsidR="00557BA3" w:rsidRPr="00335CF7" w:rsidRDefault="00557BA3" w:rsidP="00335CF7">
            <w:pPr>
              <w:rPr>
                <w:color w:val="000000"/>
              </w:rPr>
            </w:pPr>
            <w:r w:rsidRPr="00335CF7">
              <w:rPr>
                <w:color w:val="000000"/>
              </w:rPr>
              <w:t>13. évf.</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6412CE" w14:textId="77777777" w:rsidR="00557BA3" w:rsidRPr="00335CF7" w:rsidRDefault="00557BA3" w:rsidP="00335CF7">
            <w:pPr>
              <w:rPr>
                <w:color w:val="000000"/>
              </w:rPr>
            </w:pPr>
            <w:r w:rsidRPr="00335CF7">
              <w:rPr>
                <w:color w:val="000000"/>
              </w:rPr>
              <w:t>13. évf. óraszám</w:t>
            </w:r>
            <w:r w:rsidRPr="00335CF7">
              <w:rPr>
                <w:color w:val="000000"/>
              </w:rPr>
              <w:br/>
              <w:t>összesen</w:t>
            </w:r>
          </w:p>
        </w:tc>
      </w:tr>
      <w:tr w:rsidR="00557BA3" w:rsidRPr="000314A0" w14:paraId="7711798C"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7997F82" w14:textId="77777777" w:rsidR="00557BA3" w:rsidRPr="00335CF7" w:rsidRDefault="00557BA3" w:rsidP="00335CF7">
            <w:pPr>
              <w:rPr>
                <w:color w:val="000000"/>
              </w:rPr>
            </w:pPr>
            <w:r w:rsidRPr="00335CF7">
              <w:rPr>
                <w:color w:val="000000"/>
              </w:rPr>
              <w:t>Magyar nyelv és irodalom</w:t>
            </w:r>
          </w:p>
        </w:tc>
        <w:tc>
          <w:tcPr>
            <w:tcW w:w="680" w:type="dxa"/>
            <w:tcBorders>
              <w:top w:val="nil"/>
              <w:left w:val="nil"/>
              <w:bottom w:val="single" w:sz="4" w:space="0" w:color="auto"/>
              <w:right w:val="single" w:sz="4" w:space="0" w:color="auto"/>
            </w:tcBorders>
            <w:shd w:val="clear" w:color="auto" w:fill="auto"/>
            <w:noWrap/>
            <w:vAlign w:val="center"/>
            <w:hideMark/>
          </w:tcPr>
          <w:p w14:paraId="26BD499D"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46BDC608"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7962EB02"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62DE9E37" w14:textId="77777777" w:rsidR="00557BA3" w:rsidRPr="00335CF7" w:rsidRDefault="00557BA3" w:rsidP="00335CF7">
            <w:pPr>
              <w:rPr>
                <w:color w:val="000000"/>
              </w:rPr>
            </w:pPr>
            <w:r w:rsidRPr="00335CF7">
              <w:rPr>
                <w:color w:val="000000"/>
              </w:rPr>
              <w:t>4</w:t>
            </w:r>
          </w:p>
        </w:tc>
        <w:tc>
          <w:tcPr>
            <w:tcW w:w="940" w:type="dxa"/>
            <w:tcBorders>
              <w:top w:val="nil"/>
              <w:left w:val="nil"/>
              <w:bottom w:val="single" w:sz="4" w:space="0" w:color="auto"/>
              <w:right w:val="single" w:sz="4" w:space="0" w:color="auto"/>
            </w:tcBorders>
            <w:shd w:val="clear" w:color="auto" w:fill="auto"/>
            <w:noWrap/>
            <w:vAlign w:val="center"/>
            <w:hideMark/>
          </w:tcPr>
          <w:p w14:paraId="116892CD" w14:textId="77777777" w:rsidR="00557BA3" w:rsidRPr="00335CF7" w:rsidRDefault="00557BA3" w:rsidP="00335CF7">
            <w:pPr>
              <w:rPr>
                <w:color w:val="000000"/>
              </w:rPr>
            </w:pPr>
            <w:r w:rsidRPr="00335CF7">
              <w:rPr>
                <w:color w:val="000000"/>
              </w:rPr>
              <w:t>556</w:t>
            </w:r>
          </w:p>
        </w:tc>
        <w:tc>
          <w:tcPr>
            <w:tcW w:w="960" w:type="dxa"/>
            <w:tcBorders>
              <w:top w:val="nil"/>
              <w:left w:val="nil"/>
              <w:bottom w:val="single" w:sz="4" w:space="0" w:color="auto"/>
              <w:right w:val="single" w:sz="4" w:space="0" w:color="auto"/>
            </w:tcBorders>
            <w:shd w:val="clear" w:color="auto" w:fill="auto"/>
            <w:noWrap/>
            <w:vAlign w:val="center"/>
            <w:hideMark/>
          </w:tcPr>
          <w:p w14:paraId="73D48EBF"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C753225" w14:textId="77777777" w:rsidR="00557BA3" w:rsidRPr="00335CF7" w:rsidRDefault="00557BA3" w:rsidP="00335CF7">
            <w:pPr>
              <w:rPr>
                <w:color w:val="000000"/>
              </w:rPr>
            </w:pPr>
            <w:r w:rsidRPr="00335CF7">
              <w:rPr>
                <w:color w:val="000000"/>
              </w:rPr>
              <w:t>-</w:t>
            </w:r>
          </w:p>
        </w:tc>
      </w:tr>
      <w:tr w:rsidR="00557BA3" w:rsidRPr="000314A0" w14:paraId="40F608FD"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470F454" w14:textId="77777777" w:rsidR="00557BA3" w:rsidRPr="00335CF7" w:rsidRDefault="00557BA3" w:rsidP="00335CF7">
            <w:pPr>
              <w:rPr>
                <w:color w:val="000000"/>
              </w:rPr>
            </w:pPr>
            <w:r w:rsidRPr="00335CF7">
              <w:rPr>
                <w:color w:val="000000"/>
              </w:rPr>
              <w:t>Idegen nyelv</w:t>
            </w:r>
          </w:p>
        </w:tc>
        <w:tc>
          <w:tcPr>
            <w:tcW w:w="680" w:type="dxa"/>
            <w:tcBorders>
              <w:top w:val="nil"/>
              <w:left w:val="nil"/>
              <w:bottom w:val="single" w:sz="4" w:space="0" w:color="auto"/>
              <w:right w:val="single" w:sz="4" w:space="0" w:color="auto"/>
            </w:tcBorders>
            <w:shd w:val="clear" w:color="auto" w:fill="auto"/>
            <w:noWrap/>
            <w:vAlign w:val="center"/>
            <w:hideMark/>
          </w:tcPr>
          <w:p w14:paraId="2C5A401D"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1D5A6D48"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311F2758" w14:textId="77777777" w:rsidR="00557BA3" w:rsidRPr="00335CF7" w:rsidRDefault="00557BA3" w:rsidP="00335CF7">
            <w:pPr>
              <w:rPr>
                <w:color w:val="000000"/>
              </w:rPr>
            </w:pPr>
            <w:r w:rsidRPr="00335CF7">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133519B0" w14:textId="77777777" w:rsidR="00557BA3" w:rsidRPr="00335CF7" w:rsidRDefault="00557BA3" w:rsidP="00335CF7">
            <w:pPr>
              <w:rPr>
                <w:color w:val="000000"/>
              </w:rPr>
            </w:pPr>
            <w:r w:rsidRPr="00335CF7">
              <w:rPr>
                <w:color w:val="000000"/>
              </w:rPr>
              <w:t>4</w:t>
            </w:r>
          </w:p>
        </w:tc>
        <w:tc>
          <w:tcPr>
            <w:tcW w:w="940" w:type="dxa"/>
            <w:tcBorders>
              <w:top w:val="nil"/>
              <w:left w:val="nil"/>
              <w:bottom w:val="single" w:sz="4" w:space="0" w:color="auto"/>
              <w:right w:val="single" w:sz="4" w:space="0" w:color="auto"/>
            </w:tcBorders>
            <w:shd w:val="clear" w:color="auto" w:fill="auto"/>
            <w:noWrap/>
            <w:vAlign w:val="center"/>
            <w:hideMark/>
          </w:tcPr>
          <w:p w14:paraId="772729AF" w14:textId="77777777" w:rsidR="00557BA3" w:rsidRPr="00335CF7" w:rsidRDefault="00557BA3" w:rsidP="00335CF7">
            <w:pPr>
              <w:rPr>
                <w:color w:val="000000"/>
              </w:rPr>
            </w:pPr>
            <w:r w:rsidRPr="00335CF7">
              <w:rPr>
                <w:color w:val="000000"/>
              </w:rPr>
              <w:t>556</w:t>
            </w:r>
          </w:p>
        </w:tc>
        <w:tc>
          <w:tcPr>
            <w:tcW w:w="960" w:type="dxa"/>
            <w:tcBorders>
              <w:top w:val="nil"/>
              <w:left w:val="nil"/>
              <w:bottom w:val="single" w:sz="4" w:space="0" w:color="auto"/>
              <w:right w:val="single" w:sz="4" w:space="0" w:color="auto"/>
            </w:tcBorders>
            <w:shd w:val="clear" w:color="auto" w:fill="auto"/>
            <w:noWrap/>
            <w:vAlign w:val="center"/>
            <w:hideMark/>
          </w:tcPr>
          <w:p w14:paraId="347719FB"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82C9251" w14:textId="77777777" w:rsidR="00557BA3" w:rsidRPr="00335CF7" w:rsidRDefault="00557BA3" w:rsidP="00335CF7">
            <w:pPr>
              <w:rPr>
                <w:color w:val="000000"/>
              </w:rPr>
            </w:pPr>
            <w:r w:rsidRPr="00335CF7">
              <w:rPr>
                <w:color w:val="000000"/>
              </w:rPr>
              <w:t>-</w:t>
            </w:r>
          </w:p>
        </w:tc>
      </w:tr>
      <w:tr w:rsidR="00557BA3" w:rsidRPr="000314A0" w14:paraId="1A3E7FB0"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9C3AA67" w14:textId="77777777" w:rsidR="00557BA3" w:rsidRPr="00335CF7" w:rsidRDefault="00557BA3" w:rsidP="00335CF7">
            <w:pPr>
              <w:rPr>
                <w:color w:val="000000"/>
              </w:rPr>
            </w:pPr>
            <w:r w:rsidRPr="00335CF7">
              <w:rPr>
                <w:color w:val="000000"/>
              </w:rPr>
              <w:t>Matematika</w:t>
            </w:r>
          </w:p>
        </w:tc>
        <w:tc>
          <w:tcPr>
            <w:tcW w:w="680" w:type="dxa"/>
            <w:tcBorders>
              <w:top w:val="nil"/>
              <w:left w:val="nil"/>
              <w:bottom w:val="single" w:sz="4" w:space="0" w:color="auto"/>
              <w:right w:val="single" w:sz="4" w:space="0" w:color="auto"/>
            </w:tcBorders>
            <w:shd w:val="clear" w:color="auto" w:fill="auto"/>
            <w:noWrap/>
            <w:vAlign w:val="center"/>
            <w:hideMark/>
          </w:tcPr>
          <w:p w14:paraId="226CF8C0" w14:textId="77777777" w:rsidR="00557BA3" w:rsidRPr="00335CF7" w:rsidRDefault="00557BA3" w:rsidP="00335CF7">
            <w:pPr>
              <w:rPr>
                <w:color w:val="000000"/>
              </w:rPr>
            </w:pPr>
            <w:r w:rsidRPr="00335CF7">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498FB497" w14:textId="77777777" w:rsidR="00557BA3" w:rsidRPr="00335CF7" w:rsidRDefault="00557BA3" w:rsidP="00335CF7">
            <w:pPr>
              <w:rPr>
                <w:color w:val="000000"/>
              </w:rPr>
            </w:pPr>
            <w:r w:rsidRPr="00335CF7">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290FF2B4" w14:textId="77777777" w:rsidR="00557BA3" w:rsidRPr="00335CF7" w:rsidRDefault="00557BA3" w:rsidP="00335CF7">
            <w:pPr>
              <w:rPr>
                <w:color w:val="000000"/>
              </w:rPr>
            </w:pPr>
            <w:r w:rsidRPr="00335CF7">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63DEA1CE" w14:textId="77777777" w:rsidR="00557BA3" w:rsidRPr="00335CF7" w:rsidRDefault="00557BA3" w:rsidP="00335CF7">
            <w:pPr>
              <w:rPr>
                <w:color w:val="000000"/>
              </w:rPr>
            </w:pPr>
            <w:r w:rsidRPr="00335CF7">
              <w:rPr>
                <w:color w:val="000000"/>
              </w:rPr>
              <w:t>3</w:t>
            </w:r>
          </w:p>
        </w:tc>
        <w:tc>
          <w:tcPr>
            <w:tcW w:w="940" w:type="dxa"/>
            <w:tcBorders>
              <w:top w:val="nil"/>
              <w:left w:val="nil"/>
              <w:bottom w:val="single" w:sz="4" w:space="0" w:color="auto"/>
              <w:right w:val="single" w:sz="4" w:space="0" w:color="auto"/>
            </w:tcBorders>
            <w:shd w:val="clear" w:color="auto" w:fill="auto"/>
            <w:noWrap/>
            <w:vAlign w:val="center"/>
            <w:hideMark/>
          </w:tcPr>
          <w:p w14:paraId="6EF24170" w14:textId="77777777" w:rsidR="00557BA3" w:rsidRPr="00335CF7" w:rsidRDefault="00557BA3" w:rsidP="00335CF7">
            <w:pPr>
              <w:rPr>
                <w:color w:val="000000"/>
              </w:rPr>
            </w:pPr>
            <w:r w:rsidRPr="00335CF7">
              <w:rPr>
                <w:color w:val="000000"/>
              </w:rPr>
              <w:t>417</w:t>
            </w:r>
          </w:p>
        </w:tc>
        <w:tc>
          <w:tcPr>
            <w:tcW w:w="960" w:type="dxa"/>
            <w:tcBorders>
              <w:top w:val="nil"/>
              <w:left w:val="nil"/>
              <w:bottom w:val="single" w:sz="4" w:space="0" w:color="auto"/>
              <w:right w:val="single" w:sz="4" w:space="0" w:color="auto"/>
            </w:tcBorders>
            <w:shd w:val="clear" w:color="auto" w:fill="auto"/>
            <w:noWrap/>
            <w:vAlign w:val="center"/>
            <w:hideMark/>
          </w:tcPr>
          <w:p w14:paraId="5EC54B37"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1E35B9D" w14:textId="77777777" w:rsidR="00557BA3" w:rsidRPr="00335CF7" w:rsidRDefault="00557BA3" w:rsidP="00335CF7">
            <w:pPr>
              <w:rPr>
                <w:color w:val="000000"/>
              </w:rPr>
            </w:pPr>
            <w:r w:rsidRPr="00335CF7">
              <w:rPr>
                <w:color w:val="000000"/>
              </w:rPr>
              <w:t>-</w:t>
            </w:r>
          </w:p>
        </w:tc>
      </w:tr>
      <w:tr w:rsidR="00557BA3" w:rsidRPr="000314A0" w14:paraId="35D17D83"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AB53AC2" w14:textId="77777777" w:rsidR="00557BA3" w:rsidRPr="00335CF7" w:rsidRDefault="00557BA3" w:rsidP="00335CF7">
            <w:pPr>
              <w:rPr>
                <w:color w:val="000000"/>
              </w:rPr>
            </w:pPr>
            <w:r w:rsidRPr="00335CF7">
              <w:rPr>
                <w:color w:val="000000"/>
              </w:rPr>
              <w:t>Történelem</w:t>
            </w:r>
          </w:p>
        </w:tc>
        <w:tc>
          <w:tcPr>
            <w:tcW w:w="680" w:type="dxa"/>
            <w:tcBorders>
              <w:top w:val="nil"/>
              <w:left w:val="nil"/>
              <w:bottom w:val="single" w:sz="4" w:space="0" w:color="auto"/>
              <w:right w:val="single" w:sz="4" w:space="0" w:color="auto"/>
            </w:tcBorders>
            <w:shd w:val="clear" w:color="auto" w:fill="auto"/>
            <w:noWrap/>
            <w:vAlign w:val="center"/>
            <w:hideMark/>
          </w:tcPr>
          <w:p w14:paraId="459C0AAE"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0E5285C3"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0EE2476F" w14:textId="77777777" w:rsidR="00557BA3" w:rsidRPr="00335CF7" w:rsidRDefault="00557BA3" w:rsidP="00335CF7">
            <w:pPr>
              <w:rPr>
                <w:color w:val="000000"/>
              </w:rPr>
            </w:pPr>
            <w:r w:rsidRPr="00335CF7">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19DB2CA4" w14:textId="77777777" w:rsidR="00557BA3" w:rsidRPr="00335CF7" w:rsidRDefault="00557BA3" w:rsidP="00335CF7">
            <w:pPr>
              <w:rPr>
                <w:color w:val="000000"/>
              </w:rPr>
            </w:pPr>
            <w:r w:rsidRPr="00335CF7">
              <w:rPr>
                <w:color w:val="000000"/>
              </w:rPr>
              <w:t>3</w:t>
            </w:r>
          </w:p>
        </w:tc>
        <w:tc>
          <w:tcPr>
            <w:tcW w:w="940" w:type="dxa"/>
            <w:tcBorders>
              <w:top w:val="nil"/>
              <w:left w:val="nil"/>
              <w:bottom w:val="single" w:sz="4" w:space="0" w:color="auto"/>
              <w:right w:val="single" w:sz="4" w:space="0" w:color="auto"/>
            </w:tcBorders>
            <w:shd w:val="clear" w:color="auto" w:fill="auto"/>
            <w:noWrap/>
            <w:vAlign w:val="center"/>
            <w:hideMark/>
          </w:tcPr>
          <w:p w14:paraId="084C55B7" w14:textId="77777777" w:rsidR="00557BA3" w:rsidRPr="00335CF7" w:rsidRDefault="00557BA3" w:rsidP="00335CF7">
            <w:pPr>
              <w:rPr>
                <w:color w:val="000000"/>
              </w:rPr>
            </w:pPr>
            <w:r w:rsidRPr="00335CF7">
              <w:rPr>
                <w:color w:val="000000"/>
              </w:rPr>
              <w:t>345</w:t>
            </w:r>
          </w:p>
        </w:tc>
        <w:tc>
          <w:tcPr>
            <w:tcW w:w="960" w:type="dxa"/>
            <w:tcBorders>
              <w:top w:val="nil"/>
              <w:left w:val="nil"/>
              <w:bottom w:val="single" w:sz="4" w:space="0" w:color="auto"/>
              <w:right w:val="single" w:sz="4" w:space="0" w:color="auto"/>
            </w:tcBorders>
            <w:shd w:val="clear" w:color="auto" w:fill="auto"/>
            <w:noWrap/>
            <w:vAlign w:val="center"/>
            <w:hideMark/>
          </w:tcPr>
          <w:p w14:paraId="7381018E"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72587A4" w14:textId="77777777" w:rsidR="00557BA3" w:rsidRPr="00335CF7" w:rsidRDefault="00557BA3" w:rsidP="00335CF7">
            <w:pPr>
              <w:rPr>
                <w:color w:val="000000"/>
              </w:rPr>
            </w:pPr>
            <w:r w:rsidRPr="00335CF7">
              <w:rPr>
                <w:color w:val="000000"/>
              </w:rPr>
              <w:t>-</w:t>
            </w:r>
          </w:p>
        </w:tc>
      </w:tr>
      <w:tr w:rsidR="00557BA3" w:rsidRPr="000314A0" w14:paraId="2B20F940"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C8E9C0" w14:textId="77777777" w:rsidR="00557BA3" w:rsidRPr="00335CF7" w:rsidRDefault="00557BA3" w:rsidP="00335CF7">
            <w:pPr>
              <w:rPr>
                <w:color w:val="000000"/>
              </w:rPr>
            </w:pPr>
            <w:r w:rsidRPr="00335CF7">
              <w:rPr>
                <w:color w:val="000000"/>
              </w:rPr>
              <w:t>Etika</w:t>
            </w:r>
          </w:p>
        </w:tc>
        <w:tc>
          <w:tcPr>
            <w:tcW w:w="680" w:type="dxa"/>
            <w:tcBorders>
              <w:top w:val="nil"/>
              <w:left w:val="nil"/>
              <w:bottom w:val="single" w:sz="4" w:space="0" w:color="auto"/>
              <w:right w:val="single" w:sz="4" w:space="0" w:color="auto"/>
            </w:tcBorders>
            <w:shd w:val="clear" w:color="auto" w:fill="auto"/>
            <w:noWrap/>
            <w:vAlign w:val="center"/>
            <w:hideMark/>
          </w:tcPr>
          <w:p w14:paraId="76BC3873"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2DCE7B7B"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563E025"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439AC9B4" w14:textId="77777777" w:rsidR="00557BA3" w:rsidRPr="00335CF7" w:rsidRDefault="00557BA3" w:rsidP="00335CF7">
            <w:pPr>
              <w:rPr>
                <w:color w:val="000000"/>
              </w:rPr>
            </w:pPr>
            <w:r w:rsidRPr="00335CF7">
              <w:rPr>
                <w:color w:val="000000"/>
              </w:rPr>
              <w:t>1</w:t>
            </w:r>
          </w:p>
        </w:tc>
        <w:tc>
          <w:tcPr>
            <w:tcW w:w="940" w:type="dxa"/>
            <w:tcBorders>
              <w:top w:val="nil"/>
              <w:left w:val="nil"/>
              <w:bottom w:val="single" w:sz="4" w:space="0" w:color="auto"/>
              <w:right w:val="single" w:sz="4" w:space="0" w:color="auto"/>
            </w:tcBorders>
            <w:shd w:val="clear" w:color="auto" w:fill="auto"/>
            <w:noWrap/>
            <w:vAlign w:val="center"/>
            <w:hideMark/>
          </w:tcPr>
          <w:p w14:paraId="2438C533" w14:textId="77777777" w:rsidR="00557BA3" w:rsidRPr="00335CF7" w:rsidRDefault="00557BA3" w:rsidP="00335CF7">
            <w:pPr>
              <w:rPr>
                <w:color w:val="000000"/>
              </w:rPr>
            </w:pPr>
            <w:r w:rsidRPr="00335CF7">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30F201F5"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F41D1F8" w14:textId="77777777" w:rsidR="00557BA3" w:rsidRPr="00335CF7" w:rsidRDefault="00557BA3" w:rsidP="00335CF7">
            <w:pPr>
              <w:rPr>
                <w:color w:val="000000"/>
              </w:rPr>
            </w:pPr>
            <w:r w:rsidRPr="00335CF7">
              <w:rPr>
                <w:color w:val="000000"/>
              </w:rPr>
              <w:t>-</w:t>
            </w:r>
          </w:p>
        </w:tc>
      </w:tr>
      <w:tr w:rsidR="00557BA3" w:rsidRPr="000314A0" w14:paraId="2060DA5A"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B06E424" w14:textId="77777777" w:rsidR="00557BA3" w:rsidRPr="00335CF7" w:rsidRDefault="00557BA3" w:rsidP="00335CF7">
            <w:pPr>
              <w:rPr>
                <w:color w:val="000000"/>
              </w:rPr>
            </w:pPr>
            <w:r w:rsidRPr="00335CF7">
              <w:rPr>
                <w:color w:val="000000"/>
              </w:rPr>
              <w:t>Informatika</w:t>
            </w:r>
          </w:p>
        </w:tc>
        <w:tc>
          <w:tcPr>
            <w:tcW w:w="680" w:type="dxa"/>
            <w:tcBorders>
              <w:top w:val="nil"/>
              <w:left w:val="nil"/>
              <w:bottom w:val="single" w:sz="4" w:space="0" w:color="auto"/>
              <w:right w:val="single" w:sz="4" w:space="0" w:color="auto"/>
            </w:tcBorders>
            <w:shd w:val="clear" w:color="auto" w:fill="auto"/>
            <w:noWrap/>
            <w:vAlign w:val="center"/>
            <w:hideMark/>
          </w:tcPr>
          <w:p w14:paraId="426B1564"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21206EC7"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74468CC6"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519388E1"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3F710CF" w14:textId="77777777" w:rsidR="00557BA3" w:rsidRPr="00335CF7" w:rsidRDefault="00557BA3" w:rsidP="00335CF7">
            <w:pPr>
              <w:rPr>
                <w:color w:val="000000"/>
              </w:rPr>
            </w:pPr>
            <w:r w:rsidRPr="00335CF7">
              <w:rPr>
                <w:color w:val="000000"/>
              </w:rPr>
              <w:t>144</w:t>
            </w:r>
          </w:p>
        </w:tc>
        <w:tc>
          <w:tcPr>
            <w:tcW w:w="960" w:type="dxa"/>
            <w:tcBorders>
              <w:top w:val="nil"/>
              <w:left w:val="nil"/>
              <w:bottom w:val="single" w:sz="4" w:space="0" w:color="auto"/>
              <w:right w:val="single" w:sz="4" w:space="0" w:color="auto"/>
            </w:tcBorders>
            <w:shd w:val="clear" w:color="auto" w:fill="auto"/>
            <w:noWrap/>
            <w:vAlign w:val="center"/>
            <w:hideMark/>
          </w:tcPr>
          <w:p w14:paraId="584C8C58"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BB10030" w14:textId="77777777" w:rsidR="00557BA3" w:rsidRPr="00335CF7" w:rsidRDefault="00557BA3" w:rsidP="00335CF7">
            <w:pPr>
              <w:rPr>
                <w:color w:val="000000"/>
              </w:rPr>
            </w:pPr>
            <w:r w:rsidRPr="00335CF7">
              <w:rPr>
                <w:color w:val="000000"/>
              </w:rPr>
              <w:t>-</w:t>
            </w:r>
          </w:p>
        </w:tc>
      </w:tr>
      <w:tr w:rsidR="00557BA3" w:rsidRPr="000314A0" w14:paraId="72191AA3"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EA568EA" w14:textId="77777777" w:rsidR="00557BA3" w:rsidRPr="00335CF7" w:rsidRDefault="00557BA3" w:rsidP="00335CF7">
            <w:pPr>
              <w:rPr>
                <w:color w:val="000000"/>
              </w:rPr>
            </w:pPr>
            <w:r w:rsidRPr="00335CF7">
              <w:rPr>
                <w:color w:val="000000"/>
              </w:rPr>
              <w:t>Művészetek</w:t>
            </w:r>
          </w:p>
        </w:tc>
        <w:tc>
          <w:tcPr>
            <w:tcW w:w="680" w:type="dxa"/>
            <w:tcBorders>
              <w:top w:val="nil"/>
              <w:left w:val="nil"/>
              <w:bottom w:val="single" w:sz="4" w:space="0" w:color="auto"/>
              <w:right w:val="single" w:sz="4" w:space="0" w:color="auto"/>
            </w:tcBorders>
            <w:shd w:val="clear" w:color="auto" w:fill="auto"/>
            <w:noWrap/>
            <w:vAlign w:val="center"/>
            <w:hideMark/>
          </w:tcPr>
          <w:p w14:paraId="6AB6B804" w14:textId="77777777" w:rsidR="00557BA3" w:rsidRPr="00335CF7" w:rsidRDefault="00557BA3" w:rsidP="00335CF7">
            <w:pPr>
              <w:rPr>
                <w:color w:val="000000"/>
              </w:rPr>
            </w:pPr>
            <w:r w:rsidRPr="00335CF7">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7EBE5794"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732B8B5"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1FE4DFFB"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A716D10" w14:textId="77777777" w:rsidR="00557BA3" w:rsidRPr="00335CF7" w:rsidRDefault="00557BA3" w:rsidP="00335CF7">
            <w:pPr>
              <w:rPr>
                <w:color w:val="000000"/>
              </w:rPr>
            </w:pPr>
            <w:r w:rsidRPr="00335CF7">
              <w:rPr>
                <w:color w:val="000000"/>
              </w:rPr>
              <w:t>36</w:t>
            </w:r>
          </w:p>
        </w:tc>
        <w:tc>
          <w:tcPr>
            <w:tcW w:w="960" w:type="dxa"/>
            <w:tcBorders>
              <w:top w:val="nil"/>
              <w:left w:val="nil"/>
              <w:bottom w:val="single" w:sz="4" w:space="0" w:color="auto"/>
              <w:right w:val="single" w:sz="4" w:space="0" w:color="auto"/>
            </w:tcBorders>
            <w:shd w:val="clear" w:color="auto" w:fill="auto"/>
            <w:noWrap/>
            <w:vAlign w:val="center"/>
            <w:hideMark/>
          </w:tcPr>
          <w:p w14:paraId="5C71C039"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2E83A81" w14:textId="77777777" w:rsidR="00557BA3" w:rsidRPr="00335CF7" w:rsidRDefault="00557BA3" w:rsidP="00335CF7">
            <w:pPr>
              <w:rPr>
                <w:color w:val="000000"/>
              </w:rPr>
            </w:pPr>
            <w:r w:rsidRPr="00335CF7">
              <w:rPr>
                <w:color w:val="000000"/>
              </w:rPr>
              <w:t>-</w:t>
            </w:r>
          </w:p>
        </w:tc>
      </w:tr>
      <w:tr w:rsidR="00557BA3" w:rsidRPr="000314A0" w14:paraId="338F64E8"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81FCCC3" w14:textId="77777777" w:rsidR="00557BA3" w:rsidRPr="00335CF7" w:rsidRDefault="00557BA3" w:rsidP="00335CF7">
            <w:pPr>
              <w:rPr>
                <w:color w:val="000000"/>
              </w:rPr>
            </w:pPr>
            <w:r w:rsidRPr="00335CF7">
              <w:rPr>
                <w:color w:val="000000"/>
              </w:rPr>
              <w:t>Testnevelés</w:t>
            </w:r>
          </w:p>
        </w:tc>
        <w:tc>
          <w:tcPr>
            <w:tcW w:w="680" w:type="dxa"/>
            <w:tcBorders>
              <w:top w:val="nil"/>
              <w:left w:val="nil"/>
              <w:bottom w:val="single" w:sz="4" w:space="0" w:color="auto"/>
              <w:right w:val="single" w:sz="4" w:space="0" w:color="auto"/>
            </w:tcBorders>
            <w:shd w:val="clear" w:color="auto" w:fill="auto"/>
            <w:noWrap/>
            <w:vAlign w:val="center"/>
            <w:hideMark/>
          </w:tcPr>
          <w:p w14:paraId="06FF1DE6" w14:textId="77777777" w:rsidR="00557BA3" w:rsidRPr="00335CF7" w:rsidRDefault="00557BA3" w:rsidP="00335CF7">
            <w:pPr>
              <w:rPr>
                <w:color w:val="000000"/>
              </w:rPr>
            </w:pPr>
            <w:r w:rsidRPr="00335CF7">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042AB7DB" w14:textId="77777777" w:rsidR="00557BA3" w:rsidRPr="00335CF7" w:rsidRDefault="00557BA3" w:rsidP="00335CF7">
            <w:pPr>
              <w:rPr>
                <w:color w:val="000000"/>
              </w:rPr>
            </w:pPr>
            <w:r w:rsidRPr="00335CF7">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75DC01FB" w14:textId="77777777" w:rsidR="00557BA3" w:rsidRPr="00335CF7" w:rsidRDefault="00557BA3" w:rsidP="00335CF7">
            <w:pPr>
              <w:rPr>
                <w:color w:val="000000"/>
              </w:rPr>
            </w:pPr>
            <w:r w:rsidRPr="00335CF7">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1444E795" w14:textId="77777777" w:rsidR="00557BA3" w:rsidRPr="00335CF7" w:rsidRDefault="00557BA3" w:rsidP="00335CF7">
            <w:pPr>
              <w:rPr>
                <w:color w:val="000000"/>
              </w:rPr>
            </w:pPr>
            <w:r w:rsidRPr="00335CF7">
              <w:rPr>
                <w:color w:val="000000"/>
              </w:rPr>
              <w:t>5</w:t>
            </w:r>
          </w:p>
        </w:tc>
        <w:tc>
          <w:tcPr>
            <w:tcW w:w="940" w:type="dxa"/>
            <w:tcBorders>
              <w:top w:val="nil"/>
              <w:left w:val="nil"/>
              <w:bottom w:val="single" w:sz="4" w:space="0" w:color="auto"/>
              <w:right w:val="single" w:sz="4" w:space="0" w:color="auto"/>
            </w:tcBorders>
            <w:shd w:val="clear" w:color="auto" w:fill="auto"/>
            <w:noWrap/>
            <w:vAlign w:val="center"/>
            <w:hideMark/>
          </w:tcPr>
          <w:p w14:paraId="3274FA19" w14:textId="77777777" w:rsidR="00557BA3" w:rsidRPr="00335CF7" w:rsidRDefault="00557BA3" w:rsidP="00335CF7">
            <w:pPr>
              <w:rPr>
                <w:color w:val="000000"/>
              </w:rPr>
            </w:pPr>
            <w:r w:rsidRPr="00335CF7">
              <w:rPr>
                <w:color w:val="000000"/>
              </w:rPr>
              <w:t>695</w:t>
            </w:r>
          </w:p>
        </w:tc>
        <w:tc>
          <w:tcPr>
            <w:tcW w:w="960" w:type="dxa"/>
            <w:tcBorders>
              <w:top w:val="nil"/>
              <w:left w:val="nil"/>
              <w:bottom w:val="single" w:sz="4" w:space="0" w:color="auto"/>
              <w:right w:val="single" w:sz="4" w:space="0" w:color="auto"/>
            </w:tcBorders>
            <w:shd w:val="clear" w:color="auto" w:fill="auto"/>
            <w:noWrap/>
            <w:vAlign w:val="center"/>
            <w:hideMark/>
          </w:tcPr>
          <w:p w14:paraId="4CAB690C"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6E9D4A3" w14:textId="77777777" w:rsidR="00557BA3" w:rsidRPr="00335CF7" w:rsidRDefault="00557BA3" w:rsidP="00335CF7">
            <w:pPr>
              <w:rPr>
                <w:color w:val="000000"/>
              </w:rPr>
            </w:pPr>
            <w:r w:rsidRPr="00335CF7">
              <w:rPr>
                <w:color w:val="000000"/>
              </w:rPr>
              <w:t>-</w:t>
            </w:r>
          </w:p>
        </w:tc>
      </w:tr>
      <w:tr w:rsidR="00557BA3" w:rsidRPr="000314A0" w14:paraId="1BA38754"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F1EDD25" w14:textId="77777777" w:rsidR="00557BA3" w:rsidRPr="00335CF7" w:rsidRDefault="00557BA3" w:rsidP="00335CF7">
            <w:pPr>
              <w:rPr>
                <w:color w:val="000000"/>
              </w:rPr>
            </w:pPr>
            <w:r w:rsidRPr="00335CF7">
              <w:rPr>
                <w:color w:val="000000"/>
              </w:rPr>
              <w:t>Osztályfőnöki</w:t>
            </w:r>
          </w:p>
        </w:tc>
        <w:tc>
          <w:tcPr>
            <w:tcW w:w="680" w:type="dxa"/>
            <w:tcBorders>
              <w:top w:val="nil"/>
              <w:left w:val="nil"/>
              <w:bottom w:val="single" w:sz="4" w:space="0" w:color="auto"/>
              <w:right w:val="single" w:sz="4" w:space="0" w:color="auto"/>
            </w:tcBorders>
            <w:shd w:val="clear" w:color="auto" w:fill="auto"/>
            <w:noWrap/>
            <w:vAlign w:val="center"/>
            <w:hideMark/>
          </w:tcPr>
          <w:p w14:paraId="7E168524" w14:textId="77777777" w:rsidR="00557BA3" w:rsidRPr="00335CF7" w:rsidRDefault="00557BA3" w:rsidP="00335CF7">
            <w:pPr>
              <w:rPr>
                <w:color w:val="000000"/>
              </w:rPr>
            </w:pPr>
            <w:r w:rsidRPr="00335CF7">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40FEB8D4" w14:textId="77777777" w:rsidR="00557BA3" w:rsidRPr="00335CF7" w:rsidRDefault="00557BA3" w:rsidP="00335CF7">
            <w:pPr>
              <w:rPr>
                <w:color w:val="000000"/>
              </w:rPr>
            </w:pPr>
            <w:r w:rsidRPr="00335CF7">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07057582" w14:textId="77777777" w:rsidR="00557BA3" w:rsidRPr="00335CF7" w:rsidRDefault="00557BA3" w:rsidP="00335CF7">
            <w:pPr>
              <w:rPr>
                <w:color w:val="000000"/>
              </w:rPr>
            </w:pPr>
            <w:r w:rsidRPr="00335CF7">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7779C38E" w14:textId="77777777" w:rsidR="00557BA3" w:rsidRPr="00335CF7" w:rsidRDefault="00557BA3" w:rsidP="00335CF7">
            <w:pPr>
              <w:rPr>
                <w:color w:val="000000"/>
              </w:rPr>
            </w:pPr>
            <w:r w:rsidRPr="00335CF7">
              <w:rPr>
                <w:color w:val="000000"/>
              </w:rPr>
              <w:t>1</w:t>
            </w:r>
          </w:p>
        </w:tc>
        <w:tc>
          <w:tcPr>
            <w:tcW w:w="940" w:type="dxa"/>
            <w:tcBorders>
              <w:top w:val="nil"/>
              <w:left w:val="nil"/>
              <w:bottom w:val="single" w:sz="4" w:space="0" w:color="auto"/>
              <w:right w:val="single" w:sz="4" w:space="0" w:color="auto"/>
            </w:tcBorders>
            <w:shd w:val="clear" w:color="auto" w:fill="auto"/>
            <w:noWrap/>
            <w:vAlign w:val="center"/>
            <w:hideMark/>
          </w:tcPr>
          <w:p w14:paraId="15501BCB" w14:textId="77777777" w:rsidR="00557BA3" w:rsidRPr="00335CF7" w:rsidRDefault="00557BA3" w:rsidP="00335CF7">
            <w:pPr>
              <w:rPr>
                <w:color w:val="000000"/>
              </w:rPr>
            </w:pPr>
            <w:r w:rsidRPr="00335CF7">
              <w:rPr>
                <w:color w:val="000000"/>
              </w:rPr>
              <w:t>139</w:t>
            </w:r>
          </w:p>
        </w:tc>
        <w:tc>
          <w:tcPr>
            <w:tcW w:w="960" w:type="dxa"/>
            <w:tcBorders>
              <w:top w:val="nil"/>
              <w:left w:val="nil"/>
              <w:bottom w:val="single" w:sz="4" w:space="0" w:color="auto"/>
              <w:right w:val="single" w:sz="4" w:space="0" w:color="auto"/>
            </w:tcBorders>
            <w:shd w:val="clear" w:color="auto" w:fill="auto"/>
            <w:noWrap/>
            <w:vAlign w:val="center"/>
            <w:hideMark/>
          </w:tcPr>
          <w:p w14:paraId="3D47024E"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8302FB8" w14:textId="77777777" w:rsidR="00557BA3" w:rsidRPr="00335CF7" w:rsidRDefault="00557BA3" w:rsidP="00335CF7">
            <w:pPr>
              <w:rPr>
                <w:color w:val="000000"/>
              </w:rPr>
            </w:pPr>
            <w:r w:rsidRPr="00335CF7">
              <w:rPr>
                <w:color w:val="000000"/>
              </w:rPr>
              <w:t>-</w:t>
            </w:r>
          </w:p>
        </w:tc>
      </w:tr>
      <w:tr w:rsidR="00557BA3" w:rsidRPr="000314A0" w14:paraId="3C30CDC6" w14:textId="77777777" w:rsidTr="00B22780">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B8B610D" w14:textId="77777777" w:rsidR="00557BA3" w:rsidRPr="00335CF7" w:rsidRDefault="00557BA3" w:rsidP="00335CF7">
            <w:pPr>
              <w:rPr>
                <w:color w:val="000000"/>
              </w:rPr>
            </w:pPr>
            <w:r w:rsidRPr="00335CF7">
              <w:rPr>
                <w:color w:val="000000"/>
              </w:rPr>
              <w:t>Kötelező komplex</w:t>
            </w:r>
            <w:r w:rsidRPr="00335CF7">
              <w:rPr>
                <w:color w:val="000000"/>
              </w:rPr>
              <w:br/>
              <w:t>természettudományos tantárgy</w:t>
            </w:r>
          </w:p>
        </w:tc>
        <w:tc>
          <w:tcPr>
            <w:tcW w:w="680" w:type="dxa"/>
            <w:tcBorders>
              <w:top w:val="nil"/>
              <w:left w:val="nil"/>
              <w:bottom w:val="single" w:sz="4" w:space="0" w:color="auto"/>
              <w:right w:val="single" w:sz="4" w:space="0" w:color="auto"/>
            </w:tcBorders>
            <w:shd w:val="clear" w:color="auto" w:fill="auto"/>
            <w:noWrap/>
            <w:vAlign w:val="center"/>
            <w:hideMark/>
          </w:tcPr>
          <w:p w14:paraId="5D17311F" w14:textId="77777777" w:rsidR="00557BA3" w:rsidRPr="00335CF7" w:rsidRDefault="00557BA3" w:rsidP="00335CF7">
            <w:pPr>
              <w:rPr>
                <w:color w:val="000000"/>
              </w:rPr>
            </w:pPr>
            <w:r w:rsidRPr="00335CF7">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5DC466C6"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52A7A514"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474C05E"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0E04904C" w14:textId="77777777" w:rsidR="00557BA3" w:rsidRPr="00335CF7" w:rsidRDefault="00557BA3" w:rsidP="00335CF7">
            <w:pPr>
              <w:rPr>
                <w:color w:val="000000"/>
              </w:rPr>
            </w:pPr>
            <w:r w:rsidRPr="00335CF7">
              <w:rPr>
                <w:color w:val="000000"/>
              </w:rPr>
              <w:t>108</w:t>
            </w:r>
          </w:p>
        </w:tc>
        <w:tc>
          <w:tcPr>
            <w:tcW w:w="960" w:type="dxa"/>
            <w:tcBorders>
              <w:top w:val="nil"/>
              <w:left w:val="nil"/>
              <w:bottom w:val="single" w:sz="4" w:space="0" w:color="auto"/>
              <w:right w:val="single" w:sz="4" w:space="0" w:color="auto"/>
            </w:tcBorders>
            <w:shd w:val="clear" w:color="auto" w:fill="auto"/>
            <w:noWrap/>
            <w:vAlign w:val="center"/>
            <w:hideMark/>
          </w:tcPr>
          <w:p w14:paraId="60206549"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5DA8BC4" w14:textId="77777777" w:rsidR="00557BA3" w:rsidRPr="00335CF7" w:rsidRDefault="00557BA3" w:rsidP="00335CF7">
            <w:pPr>
              <w:rPr>
                <w:color w:val="000000"/>
              </w:rPr>
            </w:pPr>
            <w:r w:rsidRPr="00335CF7">
              <w:rPr>
                <w:color w:val="000000"/>
              </w:rPr>
              <w:t>-</w:t>
            </w:r>
          </w:p>
        </w:tc>
      </w:tr>
      <w:tr w:rsidR="00557BA3" w:rsidRPr="000314A0" w14:paraId="2608F925" w14:textId="77777777" w:rsidTr="00B22780">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752EA2A" w14:textId="77777777" w:rsidR="00557BA3" w:rsidRPr="00335CF7" w:rsidRDefault="00557BA3" w:rsidP="00335CF7">
            <w:pPr>
              <w:rPr>
                <w:color w:val="000000"/>
              </w:rPr>
            </w:pPr>
            <w:r w:rsidRPr="00335CF7">
              <w:rPr>
                <w:color w:val="000000"/>
              </w:rPr>
              <w:t>Ágazathoz kapcsolódó</w:t>
            </w:r>
            <w:r w:rsidRPr="00335CF7">
              <w:rPr>
                <w:color w:val="000000"/>
              </w:rPr>
              <w:br/>
              <w:t>természettudományos tantárgy</w:t>
            </w:r>
          </w:p>
        </w:tc>
        <w:tc>
          <w:tcPr>
            <w:tcW w:w="680" w:type="dxa"/>
            <w:tcBorders>
              <w:top w:val="nil"/>
              <w:left w:val="nil"/>
              <w:bottom w:val="single" w:sz="4" w:space="0" w:color="auto"/>
              <w:right w:val="single" w:sz="4" w:space="0" w:color="auto"/>
            </w:tcBorders>
            <w:shd w:val="clear" w:color="auto" w:fill="auto"/>
            <w:noWrap/>
            <w:vAlign w:val="center"/>
            <w:hideMark/>
          </w:tcPr>
          <w:p w14:paraId="02EE20CF"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046D469F"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6F3AF5B0"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43F04D0D"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74C8BA78" w14:textId="77777777" w:rsidR="00557BA3" w:rsidRPr="00335CF7" w:rsidRDefault="00557BA3" w:rsidP="00335CF7">
            <w:pPr>
              <w:rPr>
                <w:color w:val="000000"/>
              </w:rPr>
            </w:pPr>
            <w:r w:rsidRPr="00335CF7">
              <w:rPr>
                <w:color w:val="000000"/>
              </w:rPr>
              <w:t>216</w:t>
            </w:r>
          </w:p>
        </w:tc>
        <w:tc>
          <w:tcPr>
            <w:tcW w:w="960" w:type="dxa"/>
            <w:tcBorders>
              <w:top w:val="nil"/>
              <w:left w:val="nil"/>
              <w:bottom w:val="single" w:sz="4" w:space="0" w:color="auto"/>
              <w:right w:val="single" w:sz="4" w:space="0" w:color="auto"/>
            </w:tcBorders>
            <w:shd w:val="clear" w:color="auto" w:fill="auto"/>
            <w:noWrap/>
            <w:vAlign w:val="center"/>
            <w:hideMark/>
          </w:tcPr>
          <w:p w14:paraId="53A68A20"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70DC345" w14:textId="77777777" w:rsidR="00557BA3" w:rsidRPr="00335CF7" w:rsidRDefault="00557BA3" w:rsidP="00335CF7">
            <w:pPr>
              <w:rPr>
                <w:color w:val="000000"/>
              </w:rPr>
            </w:pPr>
            <w:r w:rsidRPr="00335CF7">
              <w:rPr>
                <w:color w:val="000000"/>
              </w:rPr>
              <w:t>-</w:t>
            </w:r>
          </w:p>
        </w:tc>
      </w:tr>
      <w:tr w:rsidR="00557BA3" w:rsidRPr="000314A0" w14:paraId="41169173"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14ADA6E" w14:textId="77777777" w:rsidR="00557BA3" w:rsidRPr="00335CF7" w:rsidRDefault="00557BA3" w:rsidP="00335CF7">
            <w:pPr>
              <w:rPr>
                <w:color w:val="000000"/>
              </w:rPr>
            </w:pPr>
            <w:r w:rsidRPr="00335CF7">
              <w:rPr>
                <w:color w:val="000000"/>
              </w:rPr>
              <w:t>Kötelezően választható tantárgy</w:t>
            </w:r>
          </w:p>
        </w:tc>
        <w:tc>
          <w:tcPr>
            <w:tcW w:w="680" w:type="dxa"/>
            <w:tcBorders>
              <w:top w:val="nil"/>
              <w:left w:val="nil"/>
              <w:bottom w:val="single" w:sz="4" w:space="0" w:color="auto"/>
              <w:right w:val="single" w:sz="4" w:space="0" w:color="auto"/>
            </w:tcBorders>
            <w:shd w:val="clear" w:color="auto" w:fill="auto"/>
            <w:noWrap/>
            <w:vAlign w:val="center"/>
            <w:hideMark/>
          </w:tcPr>
          <w:p w14:paraId="6FAA8D91"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7D05EB2F"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71C5F7C" w14:textId="77777777" w:rsidR="00557BA3" w:rsidRPr="00335CF7" w:rsidRDefault="00557BA3" w:rsidP="00335CF7">
            <w:pPr>
              <w:rPr>
                <w:color w:val="000000"/>
              </w:rPr>
            </w:pPr>
            <w:r w:rsidRPr="00335CF7">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46880A2A" w14:textId="77777777" w:rsidR="00557BA3" w:rsidRPr="00335CF7" w:rsidRDefault="00557BA3" w:rsidP="00335CF7">
            <w:pPr>
              <w:rPr>
                <w:color w:val="000000"/>
              </w:rPr>
            </w:pPr>
            <w:r w:rsidRPr="00335CF7">
              <w:rPr>
                <w:color w:val="000000"/>
              </w:rPr>
              <w:t>2</w:t>
            </w:r>
          </w:p>
        </w:tc>
        <w:tc>
          <w:tcPr>
            <w:tcW w:w="940" w:type="dxa"/>
            <w:tcBorders>
              <w:top w:val="nil"/>
              <w:left w:val="nil"/>
              <w:bottom w:val="single" w:sz="4" w:space="0" w:color="auto"/>
              <w:right w:val="single" w:sz="4" w:space="0" w:color="auto"/>
            </w:tcBorders>
            <w:shd w:val="clear" w:color="auto" w:fill="auto"/>
            <w:noWrap/>
            <w:vAlign w:val="center"/>
            <w:hideMark/>
          </w:tcPr>
          <w:p w14:paraId="6BFAB93C" w14:textId="77777777" w:rsidR="00557BA3" w:rsidRPr="00335CF7" w:rsidRDefault="00557BA3" w:rsidP="00335CF7">
            <w:pPr>
              <w:rPr>
                <w:color w:val="000000"/>
              </w:rPr>
            </w:pPr>
            <w:r w:rsidRPr="00335CF7">
              <w:rPr>
                <w:color w:val="000000"/>
              </w:rPr>
              <w:t>134</w:t>
            </w:r>
          </w:p>
        </w:tc>
        <w:tc>
          <w:tcPr>
            <w:tcW w:w="960" w:type="dxa"/>
            <w:tcBorders>
              <w:top w:val="nil"/>
              <w:left w:val="nil"/>
              <w:bottom w:val="single" w:sz="4" w:space="0" w:color="auto"/>
              <w:right w:val="single" w:sz="4" w:space="0" w:color="auto"/>
            </w:tcBorders>
            <w:shd w:val="clear" w:color="auto" w:fill="auto"/>
            <w:noWrap/>
            <w:vAlign w:val="center"/>
            <w:hideMark/>
          </w:tcPr>
          <w:p w14:paraId="0CA113AF"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A7CCECF" w14:textId="77777777" w:rsidR="00557BA3" w:rsidRPr="00335CF7" w:rsidRDefault="00557BA3" w:rsidP="00335CF7">
            <w:pPr>
              <w:rPr>
                <w:color w:val="000000"/>
              </w:rPr>
            </w:pPr>
            <w:r w:rsidRPr="00335CF7">
              <w:rPr>
                <w:color w:val="000000"/>
              </w:rPr>
              <w:t>-</w:t>
            </w:r>
          </w:p>
        </w:tc>
      </w:tr>
      <w:tr w:rsidR="00557BA3" w:rsidRPr="000314A0" w14:paraId="31CC44BD"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9D6AFBD" w14:textId="77777777" w:rsidR="00557BA3" w:rsidRPr="00335CF7" w:rsidRDefault="00557BA3" w:rsidP="00335CF7">
            <w:pPr>
              <w:rPr>
                <w:color w:val="000000"/>
              </w:rPr>
            </w:pPr>
            <w:r w:rsidRPr="00335CF7">
              <w:rPr>
                <w:color w:val="000000"/>
              </w:rPr>
              <w:t>Pénzügyi és vállalkozói ismeretek</w:t>
            </w:r>
          </w:p>
        </w:tc>
        <w:tc>
          <w:tcPr>
            <w:tcW w:w="680" w:type="dxa"/>
            <w:tcBorders>
              <w:top w:val="nil"/>
              <w:left w:val="nil"/>
              <w:bottom w:val="single" w:sz="4" w:space="0" w:color="auto"/>
              <w:right w:val="single" w:sz="4" w:space="0" w:color="auto"/>
            </w:tcBorders>
            <w:shd w:val="clear" w:color="auto" w:fill="auto"/>
            <w:noWrap/>
            <w:vAlign w:val="center"/>
            <w:hideMark/>
          </w:tcPr>
          <w:p w14:paraId="5C2099A9"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9B3C47B" w14:textId="77777777" w:rsidR="00557BA3" w:rsidRPr="00335CF7" w:rsidRDefault="00557BA3" w:rsidP="00335CF7">
            <w:pPr>
              <w:rPr>
                <w:color w:val="000000"/>
              </w:rPr>
            </w:pPr>
            <w:r w:rsidRPr="00335CF7">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30858597"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D62C2B5"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0D44CDB" w14:textId="77777777" w:rsidR="00557BA3" w:rsidRPr="00335CF7" w:rsidRDefault="00557BA3" w:rsidP="00335CF7">
            <w:pPr>
              <w:rPr>
                <w:color w:val="000000"/>
              </w:rPr>
            </w:pPr>
            <w:r w:rsidRPr="00335CF7">
              <w:rPr>
                <w:color w:val="000000"/>
              </w:rPr>
              <w:t>36</w:t>
            </w:r>
          </w:p>
        </w:tc>
        <w:tc>
          <w:tcPr>
            <w:tcW w:w="960" w:type="dxa"/>
            <w:tcBorders>
              <w:top w:val="nil"/>
              <w:left w:val="nil"/>
              <w:bottom w:val="single" w:sz="4" w:space="0" w:color="auto"/>
              <w:right w:val="single" w:sz="4" w:space="0" w:color="auto"/>
            </w:tcBorders>
            <w:shd w:val="clear" w:color="auto" w:fill="auto"/>
            <w:noWrap/>
            <w:vAlign w:val="center"/>
            <w:hideMark/>
          </w:tcPr>
          <w:p w14:paraId="0B9542C1"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82EADBE" w14:textId="77777777" w:rsidR="00557BA3" w:rsidRPr="00335CF7" w:rsidRDefault="00557BA3" w:rsidP="00335CF7">
            <w:pPr>
              <w:rPr>
                <w:color w:val="000000"/>
              </w:rPr>
            </w:pPr>
            <w:r w:rsidRPr="00335CF7">
              <w:rPr>
                <w:color w:val="000000"/>
              </w:rPr>
              <w:t>-</w:t>
            </w:r>
          </w:p>
        </w:tc>
      </w:tr>
      <w:tr w:rsidR="00557BA3" w:rsidRPr="000314A0" w14:paraId="4F840B38"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475E41A" w14:textId="77777777" w:rsidR="00557BA3" w:rsidRPr="00335CF7" w:rsidRDefault="00557BA3" w:rsidP="00335CF7">
            <w:pPr>
              <w:rPr>
                <w:color w:val="000000"/>
              </w:rPr>
            </w:pPr>
            <w:r w:rsidRPr="00335CF7">
              <w:rPr>
                <w:color w:val="000000"/>
              </w:rPr>
              <w:t>Szakmai tárgyak órakerete</w:t>
            </w:r>
          </w:p>
        </w:tc>
        <w:tc>
          <w:tcPr>
            <w:tcW w:w="680" w:type="dxa"/>
            <w:tcBorders>
              <w:top w:val="nil"/>
              <w:left w:val="nil"/>
              <w:bottom w:val="single" w:sz="4" w:space="0" w:color="auto"/>
              <w:right w:val="single" w:sz="4" w:space="0" w:color="auto"/>
            </w:tcBorders>
            <w:shd w:val="clear" w:color="auto" w:fill="auto"/>
            <w:noWrap/>
            <w:vAlign w:val="center"/>
            <w:hideMark/>
          </w:tcPr>
          <w:p w14:paraId="39BC59F7" w14:textId="77777777" w:rsidR="00557BA3" w:rsidRPr="00335CF7" w:rsidRDefault="00557BA3" w:rsidP="00335CF7">
            <w:pPr>
              <w:rPr>
                <w:color w:val="000000"/>
              </w:rPr>
            </w:pPr>
            <w:r w:rsidRPr="00335CF7">
              <w:rPr>
                <w:color w:val="000000"/>
              </w:rPr>
              <w:t>8</w:t>
            </w:r>
          </w:p>
        </w:tc>
        <w:tc>
          <w:tcPr>
            <w:tcW w:w="780" w:type="dxa"/>
            <w:tcBorders>
              <w:top w:val="nil"/>
              <w:left w:val="nil"/>
              <w:bottom w:val="single" w:sz="4" w:space="0" w:color="auto"/>
              <w:right w:val="single" w:sz="4" w:space="0" w:color="auto"/>
            </w:tcBorders>
            <w:shd w:val="clear" w:color="auto" w:fill="auto"/>
            <w:noWrap/>
            <w:vAlign w:val="center"/>
            <w:hideMark/>
          </w:tcPr>
          <w:p w14:paraId="09D42C21" w14:textId="77777777" w:rsidR="00557BA3" w:rsidRPr="00335CF7" w:rsidRDefault="00557BA3" w:rsidP="00335CF7">
            <w:pPr>
              <w:rPr>
                <w:color w:val="000000"/>
              </w:rPr>
            </w:pPr>
            <w:r w:rsidRPr="00335CF7">
              <w:rPr>
                <w:color w:val="000000"/>
              </w:rPr>
              <w:t>12</w:t>
            </w:r>
          </w:p>
        </w:tc>
        <w:tc>
          <w:tcPr>
            <w:tcW w:w="780" w:type="dxa"/>
            <w:tcBorders>
              <w:top w:val="nil"/>
              <w:left w:val="nil"/>
              <w:bottom w:val="single" w:sz="4" w:space="0" w:color="auto"/>
              <w:right w:val="single" w:sz="4" w:space="0" w:color="auto"/>
            </w:tcBorders>
            <w:shd w:val="clear" w:color="auto" w:fill="auto"/>
            <w:noWrap/>
            <w:vAlign w:val="center"/>
            <w:hideMark/>
          </w:tcPr>
          <w:p w14:paraId="2BADA7D6" w14:textId="77777777" w:rsidR="00557BA3" w:rsidRPr="00335CF7" w:rsidRDefault="00557BA3" w:rsidP="00335CF7">
            <w:pPr>
              <w:rPr>
                <w:color w:val="000000"/>
              </w:rPr>
            </w:pPr>
            <w:r w:rsidRPr="00335CF7">
              <w:rPr>
                <w:color w:val="000000"/>
              </w:rPr>
              <w:t>11</w:t>
            </w:r>
          </w:p>
        </w:tc>
        <w:tc>
          <w:tcPr>
            <w:tcW w:w="780" w:type="dxa"/>
            <w:tcBorders>
              <w:top w:val="nil"/>
              <w:left w:val="nil"/>
              <w:bottom w:val="single" w:sz="4" w:space="0" w:color="auto"/>
              <w:right w:val="single" w:sz="4" w:space="0" w:color="auto"/>
            </w:tcBorders>
            <w:shd w:val="clear" w:color="auto" w:fill="auto"/>
            <w:noWrap/>
            <w:vAlign w:val="center"/>
            <w:hideMark/>
          </w:tcPr>
          <w:p w14:paraId="400C78E9" w14:textId="77777777" w:rsidR="00557BA3" w:rsidRPr="00335CF7" w:rsidRDefault="00557BA3" w:rsidP="00335CF7">
            <w:pPr>
              <w:rPr>
                <w:color w:val="000000"/>
              </w:rPr>
            </w:pPr>
            <w:r w:rsidRPr="00335CF7">
              <w:rPr>
                <w:color w:val="000000"/>
              </w:rPr>
              <w:t>12</w:t>
            </w:r>
          </w:p>
        </w:tc>
        <w:tc>
          <w:tcPr>
            <w:tcW w:w="940" w:type="dxa"/>
            <w:tcBorders>
              <w:top w:val="nil"/>
              <w:left w:val="nil"/>
              <w:bottom w:val="single" w:sz="4" w:space="0" w:color="auto"/>
              <w:right w:val="single" w:sz="4" w:space="0" w:color="auto"/>
            </w:tcBorders>
            <w:shd w:val="clear" w:color="auto" w:fill="auto"/>
            <w:noWrap/>
            <w:vAlign w:val="center"/>
            <w:hideMark/>
          </w:tcPr>
          <w:p w14:paraId="39875704" w14:textId="77777777" w:rsidR="00557BA3" w:rsidRPr="00335CF7" w:rsidRDefault="00557BA3" w:rsidP="00335CF7">
            <w:pPr>
              <w:rPr>
                <w:color w:val="000000"/>
              </w:rPr>
            </w:pPr>
            <w:r w:rsidRPr="00335CF7">
              <w:rPr>
                <w:color w:val="000000"/>
              </w:rPr>
              <w:t>1488</w:t>
            </w:r>
          </w:p>
        </w:tc>
        <w:tc>
          <w:tcPr>
            <w:tcW w:w="960" w:type="dxa"/>
            <w:tcBorders>
              <w:top w:val="nil"/>
              <w:left w:val="nil"/>
              <w:bottom w:val="single" w:sz="4" w:space="0" w:color="auto"/>
              <w:right w:val="single" w:sz="4" w:space="0" w:color="auto"/>
            </w:tcBorders>
            <w:shd w:val="clear" w:color="auto" w:fill="auto"/>
            <w:noWrap/>
            <w:vAlign w:val="center"/>
            <w:hideMark/>
          </w:tcPr>
          <w:p w14:paraId="1821FC2A" w14:textId="77777777" w:rsidR="00557BA3" w:rsidRPr="00335CF7" w:rsidRDefault="00557BA3" w:rsidP="00335CF7">
            <w:pPr>
              <w:rPr>
                <w:color w:val="000000"/>
              </w:rPr>
            </w:pPr>
            <w:r w:rsidRPr="00335CF7">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6AD38436" w14:textId="77777777" w:rsidR="00557BA3" w:rsidRPr="00335CF7" w:rsidRDefault="00557BA3" w:rsidP="00335CF7">
            <w:pPr>
              <w:rPr>
                <w:color w:val="000000"/>
              </w:rPr>
            </w:pPr>
            <w:r w:rsidRPr="00335CF7">
              <w:rPr>
                <w:color w:val="000000"/>
              </w:rPr>
              <w:t>961</w:t>
            </w:r>
          </w:p>
        </w:tc>
      </w:tr>
      <w:tr w:rsidR="00557BA3" w:rsidRPr="000314A0" w14:paraId="03A14C37"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7AF4A13" w14:textId="77777777" w:rsidR="00557BA3" w:rsidRPr="00335CF7" w:rsidRDefault="00557BA3" w:rsidP="00335CF7">
            <w:pPr>
              <w:rPr>
                <w:color w:val="000000"/>
              </w:rPr>
            </w:pPr>
            <w:r w:rsidRPr="00335CF7">
              <w:rPr>
                <w:color w:val="000000"/>
              </w:rPr>
              <w:t>Szabadon tervezhető órakeret</w:t>
            </w:r>
          </w:p>
        </w:tc>
        <w:tc>
          <w:tcPr>
            <w:tcW w:w="680" w:type="dxa"/>
            <w:tcBorders>
              <w:top w:val="nil"/>
              <w:left w:val="nil"/>
              <w:bottom w:val="single" w:sz="4" w:space="0" w:color="auto"/>
              <w:right w:val="single" w:sz="4" w:space="0" w:color="auto"/>
            </w:tcBorders>
            <w:shd w:val="clear" w:color="auto" w:fill="auto"/>
            <w:noWrap/>
            <w:vAlign w:val="center"/>
            <w:hideMark/>
          </w:tcPr>
          <w:p w14:paraId="3AB96F81"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76F76EF8"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D690866" w14:textId="77777777" w:rsidR="00557BA3" w:rsidRPr="00335CF7" w:rsidRDefault="00557BA3" w:rsidP="00335CF7">
            <w:pPr>
              <w:rPr>
                <w:color w:val="000000"/>
              </w:rPr>
            </w:pPr>
            <w:r w:rsidRPr="00335CF7">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1173DE8A" w14:textId="77777777" w:rsidR="00557BA3" w:rsidRPr="00335CF7" w:rsidRDefault="00557BA3" w:rsidP="00335CF7">
            <w:pPr>
              <w:rPr>
                <w:color w:val="000000"/>
              </w:rPr>
            </w:pPr>
            <w:r w:rsidRPr="00335CF7">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52D116D"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D024C67" w14:textId="77777777" w:rsidR="00557BA3" w:rsidRPr="00335CF7" w:rsidRDefault="00557BA3" w:rsidP="00335CF7">
            <w:pPr>
              <w:rPr>
                <w:color w:val="000000"/>
              </w:rPr>
            </w:pPr>
            <w:r w:rsidRPr="00335CF7">
              <w:rPr>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6C39E208" w14:textId="77777777" w:rsidR="00557BA3" w:rsidRPr="00335CF7" w:rsidRDefault="00557BA3" w:rsidP="00335CF7">
            <w:pPr>
              <w:rPr>
                <w:color w:val="000000"/>
              </w:rPr>
            </w:pPr>
            <w:r w:rsidRPr="00335CF7">
              <w:rPr>
                <w:color w:val="000000"/>
              </w:rPr>
              <w:t>124</w:t>
            </w:r>
          </w:p>
        </w:tc>
      </w:tr>
      <w:tr w:rsidR="00557BA3" w:rsidRPr="000314A0" w14:paraId="435DE7F3"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DF57E78" w14:textId="77777777" w:rsidR="00557BA3" w:rsidRPr="00335CF7" w:rsidRDefault="00557BA3" w:rsidP="00335CF7">
            <w:pPr>
              <w:rPr>
                <w:color w:val="000000"/>
              </w:rPr>
            </w:pPr>
            <w:r w:rsidRPr="00335CF7">
              <w:rPr>
                <w:color w:val="000000"/>
              </w:rPr>
              <w:t>Rendelkezésre álló órakeret/hét</w:t>
            </w:r>
          </w:p>
        </w:tc>
        <w:tc>
          <w:tcPr>
            <w:tcW w:w="680" w:type="dxa"/>
            <w:tcBorders>
              <w:top w:val="nil"/>
              <w:left w:val="nil"/>
              <w:bottom w:val="single" w:sz="4" w:space="0" w:color="auto"/>
              <w:right w:val="single" w:sz="4" w:space="0" w:color="auto"/>
            </w:tcBorders>
            <w:shd w:val="clear" w:color="auto" w:fill="auto"/>
            <w:noWrap/>
            <w:vAlign w:val="center"/>
            <w:hideMark/>
          </w:tcPr>
          <w:p w14:paraId="2E01AD0B" w14:textId="77777777" w:rsidR="00557BA3" w:rsidRPr="00335CF7" w:rsidRDefault="00557BA3" w:rsidP="00335CF7">
            <w:pPr>
              <w:rPr>
                <w:color w:val="000000"/>
              </w:rPr>
            </w:pPr>
            <w:r w:rsidRPr="00335CF7">
              <w:rPr>
                <w:color w:val="000000"/>
              </w:rPr>
              <w:t>35</w:t>
            </w:r>
          </w:p>
        </w:tc>
        <w:tc>
          <w:tcPr>
            <w:tcW w:w="780" w:type="dxa"/>
            <w:tcBorders>
              <w:top w:val="nil"/>
              <w:left w:val="nil"/>
              <w:bottom w:val="single" w:sz="4" w:space="0" w:color="auto"/>
              <w:right w:val="single" w:sz="4" w:space="0" w:color="auto"/>
            </w:tcBorders>
            <w:shd w:val="clear" w:color="auto" w:fill="auto"/>
            <w:noWrap/>
            <w:vAlign w:val="center"/>
            <w:hideMark/>
          </w:tcPr>
          <w:p w14:paraId="1158449C" w14:textId="77777777" w:rsidR="00557BA3" w:rsidRPr="00335CF7" w:rsidRDefault="00557BA3" w:rsidP="00335CF7">
            <w:pPr>
              <w:rPr>
                <w:color w:val="000000"/>
              </w:rPr>
            </w:pPr>
            <w:r w:rsidRPr="00335CF7">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024CBE56" w14:textId="77777777" w:rsidR="00557BA3" w:rsidRPr="00335CF7" w:rsidRDefault="00557BA3" w:rsidP="00335CF7">
            <w:pPr>
              <w:rPr>
                <w:color w:val="000000"/>
              </w:rPr>
            </w:pPr>
            <w:r w:rsidRPr="00335CF7">
              <w:rPr>
                <w:color w:val="000000"/>
              </w:rPr>
              <w:t>35</w:t>
            </w:r>
          </w:p>
        </w:tc>
        <w:tc>
          <w:tcPr>
            <w:tcW w:w="780" w:type="dxa"/>
            <w:tcBorders>
              <w:top w:val="nil"/>
              <w:left w:val="nil"/>
              <w:bottom w:val="single" w:sz="4" w:space="0" w:color="auto"/>
              <w:right w:val="single" w:sz="4" w:space="0" w:color="auto"/>
            </w:tcBorders>
            <w:shd w:val="clear" w:color="auto" w:fill="auto"/>
            <w:noWrap/>
            <w:vAlign w:val="center"/>
            <w:hideMark/>
          </w:tcPr>
          <w:p w14:paraId="552E9C6B" w14:textId="77777777" w:rsidR="00557BA3" w:rsidRPr="00335CF7" w:rsidRDefault="00557BA3" w:rsidP="00335CF7">
            <w:pPr>
              <w:rPr>
                <w:color w:val="000000"/>
              </w:rPr>
            </w:pPr>
            <w:r w:rsidRPr="00335CF7">
              <w:rPr>
                <w:color w:val="000000"/>
              </w:rPr>
              <w:t>35</w:t>
            </w:r>
          </w:p>
        </w:tc>
        <w:tc>
          <w:tcPr>
            <w:tcW w:w="940" w:type="dxa"/>
            <w:tcBorders>
              <w:top w:val="nil"/>
              <w:left w:val="nil"/>
              <w:bottom w:val="single" w:sz="4" w:space="0" w:color="auto"/>
              <w:right w:val="single" w:sz="4" w:space="0" w:color="auto"/>
            </w:tcBorders>
            <w:shd w:val="clear" w:color="auto" w:fill="auto"/>
            <w:noWrap/>
            <w:vAlign w:val="center"/>
            <w:hideMark/>
          </w:tcPr>
          <w:p w14:paraId="78339108"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D4FE0C8" w14:textId="77777777" w:rsidR="00557BA3" w:rsidRPr="00335CF7" w:rsidRDefault="00557BA3" w:rsidP="00335CF7">
            <w:pPr>
              <w:rPr>
                <w:color w:val="000000"/>
              </w:rPr>
            </w:pPr>
            <w:r w:rsidRPr="00335CF7">
              <w:rPr>
                <w:color w:val="000000"/>
              </w:rPr>
              <w:t>35</w:t>
            </w:r>
          </w:p>
        </w:tc>
        <w:tc>
          <w:tcPr>
            <w:tcW w:w="960" w:type="dxa"/>
            <w:tcBorders>
              <w:top w:val="nil"/>
              <w:left w:val="nil"/>
              <w:bottom w:val="single" w:sz="4" w:space="0" w:color="auto"/>
              <w:right w:val="single" w:sz="4" w:space="0" w:color="auto"/>
            </w:tcBorders>
            <w:shd w:val="clear" w:color="auto" w:fill="auto"/>
            <w:noWrap/>
            <w:vAlign w:val="center"/>
            <w:hideMark/>
          </w:tcPr>
          <w:p w14:paraId="2C6F42AE" w14:textId="77777777" w:rsidR="00557BA3" w:rsidRPr="00335CF7" w:rsidRDefault="00557BA3" w:rsidP="00335CF7">
            <w:pPr>
              <w:rPr>
                <w:color w:val="000000"/>
              </w:rPr>
            </w:pPr>
            <w:r w:rsidRPr="00335CF7">
              <w:rPr>
                <w:color w:val="000000"/>
              </w:rPr>
              <w:t>-</w:t>
            </w:r>
          </w:p>
        </w:tc>
      </w:tr>
      <w:tr w:rsidR="00557BA3" w:rsidRPr="000314A0" w14:paraId="0D0ADD9F"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4982DD9" w14:textId="77777777" w:rsidR="00557BA3" w:rsidRPr="00335CF7" w:rsidRDefault="00557BA3" w:rsidP="00335CF7">
            <w:pPr>
              <w:rPr>
                <w:color w:val="000000"/>
              </w:rPr>
            </w:pPr>
            <w:r w:rsidRPr="00335CF7">
              <w:rPr>
                <w:color w:val="000000"/>
              </w:rPr>
              <w:t>Tanítási hetek száma</w:t>
            </w:r>
          </w:p>
        </w:tc>
        <w:tc>
          <w:tcPr>
            <w:tcW w:w="680" w:type="dxa"/>
            <w:tcBorders>
              <w:top w:val="nil"/>
              <w:left w:val="nil"/>
              <w:bottom w:val="single" w:sz="4" w:space="0" w:color="auto"/>
              <w:right w:val="single" w:sz="4" w:space="0" w:color="auto"/>
            </w:tcBorders>
            <w:shd w:val="clear" w:color="auto" w:fill="auto"/>
            <w:noWrap/>
            <w:vAlign w:val="center"/>
            <w:hideMark/>
          </w:tcPr>
          <w:p w14:paraId="5D2385C4" w14:textId="77777777" w:rsidR="00557BA3" w:rsidRPr="00335CF7" w:rsidRDefault="00557BA3" w:rsidP="00335CF7">
            <w:pPr>
              <w:rPr>
                <w:color w:val="000000"/>
              </w:rPr>
            </w:pPr>
            <w:r w:rsidRPr="00335CF7">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36CFA94A" w14:textId="77777777" w:rsidR="00557BA3" w:rsidRPr="00335CF7" w:rsidRDefault="00557BA3" w:rsidP="00335CF7">
            <w:pPr>
              <w:rPr>
                <w:color w:val="000000"/>
              </w:rPr>
            </w:pPr>
            <w:r w:rsidRPr="00335CF7">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579E43BD" w14:textId="77777777" w:rsidR="00557BA3" w:rsidRPr="00335CF7" w:rsidRDefault="00557BA3" w:rsidP="00335CF7">
            <w:pPr>
              <w:rPr>
                <w:color w:val="000000"/>
              </w:rPr>
            </w:pPr>
            <w:r w:rsidRPr="00335CF7">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6D998AEA" w14:textId="77777777" w:rsidR="00557BA3" w:rsidRPr="00335CF7" w:rsidRDefault="00557BA3" w:rsidP="00335CF7">
            <w:pPr>
              <w:rPr>
                <w:color w:val="000000"/>
              </w:rPr>
            </w:pPr>
            <w:r w:rsidRPr="00335CF7">
              <w:rPr>
                <w:color w:val="000000"/>
              </w:rPr>
              <w:t>31</w:t>
            </w:r>
          </w:p>
        </w:tc>
        <w:tc>
          <w:tcPr>
            <w:tcW w:w="940" w:type="dxa"/>
            <w:tcBorders>
              <w:top w:val="nil"/>
              <w:left w:val="nil"/>
              <w:bottom w:val="single" w:sz="4" w:space="0" w:color="auto"/>
              <w:right w:val="single" w:sz="4" w:space="0" w:color="auto"/>
            </w:tcBorders>
            <w:shd w:val="clear" w:color="auto" w:fill="auto"/>
            <w:noWrap/>
            <w:vAlign w:val="center"/>
            <w:hideMark/>
          </w:tcPr>
          <w:p w14:paraId="36732A5F" w14:textId="77777777" w:rsidR="00557BA3" w:rsidRPr="00335CF7" w:rsidRDefault="00557BA3" w:rsidP="00335CF7">
            <w:pPr>
              <w:rPr>
                <w:color w:val="000000"/>
              </w:rPr>
            </w:pPr>
            <w:r w:rsidRPr="00335CF7">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B2D3F9F" w14:textId="77777777" w:rsidR="00557BA3" w:rsidRPr="00335CF7" w:rsidRDefault="00557BA3" w:rsidP="00335CF7">
            <w:pPr>
              <w:rPr>
                <w:color w:val="000000"/>
              </w:rPr>
            </w:pPr>
            <w:r w:rsidRPr="00335CF7">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11EEB10C" w14:textId="77777777" w:rsidR="00557BA3" w:rsidRPr="00335CF7" w:rsidRDefault="00557BA3" w:rsidP="00335CF7">
            <w:pPr>
              <w:rPr>
                <w:color w:val="000000"/>
              </w:rPr>
            </w:pPr>
            <w:r w:rsidRPr="00335CF7">
              <w:rPr>
                <w:color w:val="000000"/>
              </w:rPr>
              <w:t>-</w:t>
            </w:r>
          </w:p>
        </w:tc>
      </w:tr>
      <w:tr w:rsidR="00557BA3" w:rsidRPr="000314A0" w14:paraId="4D325D16" w14:textId="77777777" w:rsidTr="00B22780">
        <w:trPr>
          <w:trHeight w:val="300"/>
        </w:trPr>
        <w:tc>
          <w:tcPr>
            <w:tcW w:w="33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4E4E271" w14:textId="77777777" w:rsidR="00557BA3" w:rsidRPr="00335CF7" w:rsidRDefault="00557BA3" w:rsidP="00335CF7">
            <w:pPr>
              <w:rPr>
                <w:color w:val="000000"/>
              </w:rPr>
            </w:pPr>
            <w:r w:rsidRPr="00335CF7">
              <w:rPr>
                <w:color w:val="000000"/>
              </w:rPr>
              <w:t>Éves összes óraszám</w:t>
            </w:r>
          </w:p>
        </w:tc>
        <w:tc>
          <w:tcPr>
            <w:tcW w:w="6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BD00669" w14:textId="77777777" w:rsidR="00557BA3" w:rsidRPr="00335CF7" w:rsidRDefault="00557BA3" w:rsidP="00335CF7">
            <w:pPr>
              <w:rPr>
                <w:color w:val="000000"/>
              </w:rPr>
            </w:pPr>
            <w:r w:rsidRPr="00335CF7">
              <w:rPr>
                <w:color w:val="000000"/>
              </w:rPr>
              <w:t>1260</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929946" w14:textId="77777777" w:rsidR="00557BA3" w:rsidRPr="00335CF7" w:rsidRDefault="00557BA3" w:rsidP="00335CF7">
            <w:pPr>
              <w:rPr>
                <w:color w:val="000000"/>
              </w:rPr>
            </w:pPr>
            <w:r w:rsidRPr="00335CF7">
              <w:rPr>
                <w:color w:val="000000"/>
              </w:rPr>
              <w:t>1296</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0EF5F0" w14:textId="77777777" w:rsidR="00557BA3" w:rsidRPr="00335CF7" w:rsidRDefault="00557BA3" w:rsidP="00335CF7">
            <w:pPr>
              <w:rPr>
                <w:color w:val="000000"/>
              </w:rPr>
            </w:pPr>
            <w:r w:rsidRPr="00335CF7">
              <w:rPr>
                <w:color w:val="000000"/>
              </w:rPr>
              <w:t>1260</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FDB40E" w14:textId="77777777" w:rsidR="00557BA3" w:rsidRPr="00335CF7" w:rsidRDefault="00557BA3" w:rsidP="00335CF7">
            <w:pPr>
              <w:rPr>
                <w:color w:val="000000"/>
              </w:rPr>
            </w:pPr>
            <w:r w:rsidRPr="00335CF7">
              <w:rPr>
                <w:color w:val="000000"/>
              </w:rPr>
              <w:t>1085</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0F15BF2" w14:textId="77777777" w:rsidR="00557BA3" w:rsidRPr="00335CF7" w:rsidRDefault="00557BA3" w:rsidP="00335CF7">
            <w:pPr>
              <w:rPr>
                <w:color w:val="000000"/>
              </w:rPr>
            </w:pPr>
            <w:r w:rsidRPr="00335CF7">
              <w:rPr>
                <w:color w:val="000000"/>
              </w:rPr>
              <w:t>4901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6613692" w14:textId="77777777" w:rsidR="00557BA3" w:rsidRPr="00335CF7" w:rsidRDefault="00557BA3" w:rsidP="00335CF7">
            <w:pPr>
              <w:rPr>
                <w:color w:val="000000"/>
              </w:rPr>
            </w:pPr>
            <w:r w:rsidRPr="00335CF7">
              <w:rPr>
                <w:color w:val="000000"/>
              </w:rPr>
              <w:t>1085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A7748D7" w14:textId="77777777" w:rsidR="00557BA3" w:rsidRPr="00335CF7" w:rsidRDefault="00557BA3" w:rsidP="00335CF7">
            <w:pPr>
              <w:rPr>
                <w:color w:val="000000"/>
              </w:rPr>
            </w:pPr>
            <w:r w:rsidRPr="00335CF7">
              <w:rPr>
                <w:color w:val="000000"/>
              </w:rPr>
              <w:t>1085</w:t>
            </w:r>
          </w:p>
        </w:tc>
      </w:tr>
    </w:tbl>
    <w:p w14:paraId="2029EDEF" w14:textId="77777777" w:rsidR="00557BA3" w:rsidRPr="000314A0" w:rsidRDefault="00557BA3" w:rsidP="00557BA3">
      <w:pPr>
        <w:jc w:val="both"/>
        <w:rPr>
          <w:sz w:val="24"/>
          <w:szCs w:val="24"/>
        </w:rPr>
      </w:pPr>
    </w:p>
    <w:p w14:paraId="0399B49B" w14:textId="77777777" w:rsidR="00557BA3" w:rsidRPr="000314A0" w:rsidRDefault="00557BA3" w:rsidP="00557BA3">
      <w:pPr>
        <w:jc w:val="both"/>
        <w:rPr>
          <w:sz w:val="24"/>
          <w:szCs w:val="24"/>
        </w:rPr>
      </w:pPr>
      <w:r w:rsidRPr="000314A0">
        <w:rPr>
          <w:sz w:val="24"/>
          <w:szCs w:val="24"/>
        </w:rPr>
        <w:t>Szakgimnáziumi képzés esetén a heti és éves szakmai óraszámok:</w:t>
      </w:r>
    </w:p>
    <w:tbl>
      <w:tblPr>
        <w:tblW w:w="0" w:type="auto"/>
        <w:jc w:val="center"/>
        <w:tblCellMar>
          <w:left w:w="0" w:type="dxa"/>
          <w:right w:w="0" w:type="dxa"/>
        </w:tblCellMar>
        <w:tblLook w:val="04A0" w:firstRow="1" w:lastRow="0" w:firstColumn="1" w:lastColumn="0" w:noHBand="0" w:noVBand="1"/>
      </w:tblPr>
      <w:tblGrid>
        <w:gridCol w:w="2093"/>
        <w:gridCol w:w="1734"/>
        <w:gridCol w:w="1984"/>
      </w:tblGrid>
      <w:tr w:rsidR="00557BA3" w:rsidRPr="000314A0" w14:paraId="748D5951" w14:textId="77777777" w:rsidTr="00B22780">
        <w:trPr>
          <w:trHeight w:hRule="exact" w:val="340"/>
          <w:jc w:val="center"/>
        </w:trPr>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25C6D" w14:textId="6173ACBA" w:rsidR="00557BA3" w:rsidRPr="00335CF7" w:rsidRDefault="00335CF7" w:rsidP="00335CF7">
            <w:r w:rsidRPr="00335CF7">
              <w:t>É</w:t>
            </w:r>
            <w:r w:rsidR="00557BA3" w:rsidRPr="00335CF7">
              <w:t>vfolyam</w:t>
            </w:r>
          </w:p>
        </w:tc>
        <w:tc>
          <w:tcPr>
            <w:tcW w:w="17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908B53" w14:textId="5B633CF3" w:rsidR="00557BA3" w:rsidRPr="00335CF7" w:rsidRDefault="00335CF7" w:rsidP="00335CF7">
            <w:r w:rsidRPr="00335CF7">
              <w:t>H</w:t>
            </w:r>
            <w:r w:rsidR="00557BA3" w:rsidRPr="00335CF7">
              <w:t xml:space="preserve">eti óraszám </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3DE52A" w14:textId="1DDA098C" w:rsidR="00557BA3" w:rsidRPr="00335CF7" w:rsidRDefault="00335CF7" w:rsidP="00335CF7">
            <w:r w:rsidRPr="00335CF7">
              <w:t>É</w:t>
            </w:r>
            <w:r w:rsidR="00557BA3" w:rsidRPr="00335CF7">
              <w:t xml:space="preserve">ves óraszám </w:t>
            </w:r>
          </w:p>
        </w:tc>
      </w:tr>
      <w:tr w:rsidR="00557BA3" w:rsidRPr="000314A0" w14:paraId="58491ECF" w14:textId="77777777" w:rsidTr="00B22780">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86931" w14:textId="77777777" w:rsidR="00557BA3" w:rsidRPr="00335CF7" w:rsidRDefault="00557BA3" w:rsidP="00335CF7">
            <w:r w:rsidRPr="00335CF7">
              <w:t>9.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864E0" w14:textId="77777777" w:rsidR="00557BA3" w:rsidRPr="00335CF7" w:rsidRDefault="00557BA3" w:rsidP="00335CF7">
            <w:r w:rsidRPr="00335CF7">
              <w:t>8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2CAC1" w14:textId="77777777" w:rsidR="00557BA3" w:rsidRPr="00335CF7" w:rsidRDefault="00557BA3" w:rsidP="00335CF7">
            <w:pPr>
              <w:ind w:left="252"/>
            </w:pPr>
            <w:r w:rsidRPr="00335CF7">
              <w:t>288 óra/év</w:t>
            </w:r>
          </w:p>
        </w:tc>
      </w:tr>
      <w:tr w:rsidR="00557BA3" w:rsidRPr="000314A0" w14:paraId="52FA75E2" w14:textId="77777777" w:rsidTr="00B22780">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2FDD18" w14:textId="77777777" w:rsidR="00557BA3" w:rsidRPr="00335CF7" w:rsidRDefault="00557BA3" w:rsidP="00335CF7">
            <w:r w:rsidRPr="00335CF7">
              <w:t>10.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198CB" w14:textId="77777777" w:rsidR="00557BA3" w:rsidRPr="00335CF7" w:rsidRDefault="00557BA3" w:rsidP="00335CF7">
            <w:r w:rsidRPr="00335CF7">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F6AA2" w14:textId="77777777" w:rsidR="00557BA3" w:rsidRPr="00335CF7" w:rsidRDefault="00557BA3" w:rsidP="00335CF7">
            <w:pPr>
              <w:ind w:left="252"/>
            </w:pPr>
            <w:r w:rsidRPr="00335CF7">
              <w:t>432 óra/év</w:t>
            </w:r>
          </w:p>
        </w:tc>
      </w:tr>
      <w:tr w:rsidR="00557BA3" w:rsidRPr="000314A0" w14:paraId="3FC7FDB8" w14:textId="77777777" w:rsidTr="00B22780">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893F4F" w14:textId="77777777" w:rsidR="00557BA3" w:rsidRPr="00335CF7" w:rsidRDefault="00557BA3" w:rsidP="00335CF7">
            <w:r w:rsidRPr="00335CF7">
              <w:t>11.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EB33C" w14:textId="77777777" w:rsidR="00557BA3" w:rsidRPr="00335CF7" w:rsidRDefault="00557BA3" w:rsidP="00335CF7">
            <w:r w:rsidRPr="00335CF7">
              <w:t>11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ED03F" w14:textId="77777777" w:rsidR="00557BA3" w:rsidRPr="00335CF7" w:rsidRDefault="00557BA3" w:rsidP="00335CF7">
            <w:pPr>
              <w:ind w:left="252"/>
            </w:pPr>
            <w:r w:rsidRPr="00335CF7">
              <w:t>396 óra/év</w:t>
            </w:r>
          </w:p>
        </w:tc>
      </w:tr>
      <w:tr w:rsidR="00557BA3" w:rsidRPr="000314A0" w14:paraId="5DC5F817" w14:textId="77777777" w:rsidTr="00B22780">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D46FE" w14:textId="77777777" w:rsidR="00557BA3" w:rsidRPr="00335CF7" w:rsidRDefault="00557BA3" w:rsidP="00335CF7">
            <w:r w:rsidRPr="00335CF7">
              <w:t>12.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98597" w14:textId="77777777" w:rsidR="00557BA3" w:rsidRPr="00335CF7" w:rsidRDefault="00557BA3" w:rsidP="00335CF7">
            <w:r w:rsidRPr="00335CF7">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6F3DC" w14:textId="77777777" w:rsidR="00557BA3" w:rsidRPr="00335CF7" w:rsidRDefault="00557BA3" w:rsidP="00335CF7">
            <w:pPr>
              <w:ind w:left="252"/>
            </w:pPr>
            <w:r w:rsidRPr="00335CF7">
              <w:t>372 óra/év</w:t>
            </w:r>
          </w:p>
        </w:tc>
      </w:tr>
      <w:tr w:rsidR="00557BA3" w:rsidRPr="000314A0" w14:paraId="5AF62E03" w14:textId="77777777" w:rsidTr="00B22780">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CB7AE7" w14:textId="77777777" w:rsidR="00557BA3" w:rsidRPr="00335CF7" w:rsidRDefault="00557BA3" w:rsidP="00335CF7">
            <w:r w:rsidRPr="00335CF7">
              <w:t>5/13.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69CA7" w14:textId="77777777" w:rsidR="00557BA3" w:rsidRPr="00335CF7" w:rsidRDefault="00557BA3" w:rsidP="00335CF7">
            <w:r w:rsidRPr="00335CF7">
              <w:t>31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47700" w14:textId="77777777" w:rsidR="00557BA3" w:rsidRPr="00335CF7" w:rsidRDefault="00557BA3" w:rsidP="00335CF7">
            <w:pPr>
              <w:ind w:left="252"/>
            </w:pPr>
            <w:r w:rsidRPr="00335CF7">
              <w:t>961 óra/év</w:t>
            </w:r>
          </w:p>
        </w:tc>
      </w:tr>
      <w:tr w:rsidR="00557BA3" w:rsidRPr="000314A0" w14:paraId="72A1DFED" w14:textId="77777777" w:rsidTr="00B22780">
        <w:trPr>
          <w:trHeight w:hRule="exact" w:val="340"/>
          <w:jc w:val="center"/>
        </w:trPr>
        <w:tc>
          <w:tcPr>
            <w:tcW w:w="38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502253" w14:textId="77777777" w:rsidR="00557BA3" w:rsidRPr="00335CF7" w:rsidRDefault="00557BA3" w:rsidP="00335CF7">
            <w:r w:rsidRPr="00335CF7">
              <w:t>Összesen:</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419FF1" w14:textId="77777777" w:rsidR="00557BA3" w:rsidRPr="00335CF7" w:rsidRDefault="00557BA3" w:rsidP="00335CF7">
            <w:pPr>
              <w:ind w:left="252"/>
            </w:pPr>
            <w:r w:rsidRPr="00335CF7">
              <w:t>2449 óra</w:t>
            </w:r>
          </w:p>
        </w:tc>
      </w:tr>
    </w:tbl>
    <w:p w14:paraId="47187F35" w14:textId="77777777" w:rsidR="00557BA3" w:rsidRPr="000314A0" w:rsidRDefault="00557BA3" w:rsidP="0093262A">
      <w:pPr>
        <w:pStyle w:val="bekezds"/>
      </w:pPr>
      <w:r w:rsidRPr="000314A0">
        <w:t>Amennyiben a kerettantervek kiadásának és jóváhagyásának rendjéről szóló rendeletben a szakgimnáziumok 9-12. évfolyama számára kiadott kerettanterv óraterve alapján a kötelezően választható tantárgyak közül a szakmai tantárgyat választja a szakképző iskola akkor a 11. évfolyamon 72 óra és a 12. évfolyamon 62 óra időkeret szakmai tartalmáról a szakképző iskola szakmai programjában kell rendelkezni.</w:t>
      </w:r>
    </w:p>
    <w:p w14:paraId="2796989F" w14:textId="13E7DEA3" w:rsidR="004431E7" w:rsidRDefault="004431E7" w:rsidP="00077B83">
      <w:pPr>
        <w:pStyle w:val="c3"/>
      </w:pPr>
      <w:bookmarkStart w:id="624" w:name="_Toc149067219"/>
      <w:r>
        <w:t>4.2</w:t>
      </w:r>
      <w:r w:rsidRPr="000314A0">
        <w:t>.</w:t>
      </w:r>
      <w:r>
        <w:t>1.</w:t>
      </w:r>
      <w:r w:rsidRPr="000314A0">
        <w:t xml:space="preserve"> </w:t>
      </w:r>
      <w:r>
        <w:t>K</w:t>
      </w:r>
      <w:r w:rsidRPr="000314A0">
        <w:t>ötelezően választandó vagy szabadon válas</w:t>
      </w:r>
      <w:r>
        <w:t>ztható foglalkozások</w:t>
      </w:r>
      <w:bookmarkEnd w:id="624"/>
    </w:p>
    <w:p w14:paraId="316F16FE" w14:textId="6E758E8B" w:rsidR="00882ADA" w:rsidRPr="000314A0" w:rsidRDefault="004431E7" w:rsidP="000314A0">
      <w:pPr>
        <w:jc w:val="both"/>
        <w:rPr>
          <w:sz w:val="24"/>
          <w:szCs w:val="24"/>
        </w:rPr>
      </w:pPr>
      <w:r>
        <w:rPr>
          <w:sz w:val="24"/>
          <w:szCs w:val="24"/>
        </w:rPr>
        <w:lastRenderedPageBreak/>
        <w:t>4.2.1.1.</w:t>
      </w:r>
      <w:r w:rsidR="00882ADA" w:rsidRPr="000314A0">
        <w:rPr>
          <w:sz w:val="24"/>
          <w:szCs w:val="24"/>
        </w:rPr>
        <w:t xml:space="preserve"> Az egyes ágazatokhoz kapcsolódó </w:t>
      </w:r>
      <w:r w:rsidR="00882ADA" w:rsidRPr="00335CF7">
        <w:rPr>
          <w:b/>
          <w:sz w:val="24"/>
          <w:szCs w:val="24"/>
        </w:rPr>
        <w:t>természettudományos</w:t>
      </w:r>
      <w:r w:rsidR="00882ADA" w:rsidRPr="000314A0">
        <w:rPr>
          <w:sz w:val="24"/>
          <w:szCs w:val="24"/>
        </w:rPr>
        <w:t xml:space="preserve"> tantárgyak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9"/>
        <w:gridCol w:w="1985"/>
      </w:tblGrid>
      <w:tr w:rsidR="00882ADA" w:rsidRPr="000314A0" w14:paraId="4BBD447B" w14:textId="77777777" w:rsidTr="00882ADA">
        <w:tc>
          <w:tcPr>
            <w:tcW w:w="3028" w:type="dxa"/>
            <w:shd w:val="clear" w:color="auto" w:fill="D9D9D9" w:themeFill="background1" w:themeFillShade="D9"/>
            <w:vAlign w:val="center"/>
          </w:tcPr>
          <w:p w14:paraId="0DD1EB30" w14:textId="77777777" w:rsidR="00882ADA" w:rsidRPr="00335CF7" w:rsidRDefault="00882ADA" w:rsidP="00335CF7">
            <w:pPr>
              <w:rPr>
                <w:b/>
              </w:rPr>
            </w:pPr>
            <w:r w:rsidRPr="00335CF7">
              <w:rPr>
                <w:b/>
              </w:rPr>
              <w:t>Ágazat megnevezése</w:t>
            </w:r>
          </w:p>
        </w:tc>
        <w:tc>
          <w:tcPr>
            <w:tcW w:w="4049" w:type="dxa"/>
            <w:shd w:val="clear" w:color="auto" w:fill="D9D9D9" w:themeFill="background1" w:themeFillShade="D9"/>
            <w:vAlign w:val="center"/>
          </w:tcPr>
          <w:p w14:paraId="49384CE8" w14:textId="77777777" w:rsidR="00882ADA" w:rsidRPr="00335CF7" w:rsidRDefault="00882ADA" w:rsidP="00335CF7">
            <w:pPr>
              <w:rPr>
                <w:b/>
              </w:rPr>
            </w:pPr>
            <w:r w:rsidRPr="00335CF7">
              <w:rPr>
                <w:b/>
              </w:rPr>
              <w:t>Tantárgy neve</w:t>
            </w:r>
          </w:p>
        </w:tc>
        <w:tc>
          <w:tcPr>
            <w:tcW w:w="1985" w:type="dxa"/>
            <w:shd w:val="clear" w:color="auto" w:fill="D9D9D9" w:themeFill="background1" w:themeFillShade="D9"/>
            <w:vAlign w:val="center"/>
          </w:tcPr>
          <w:p w14:paraId="0FEB2A2A" w14:textId="77777777" w:rsidR="00882ADA" w:rsidRPr="00335CF7" w:rsidRDefault="00882ADA" w:rsidP="00335CF7">
            <w:pPr>
              <w:rPr>
                <w:b/>
              </w:rPr>
            </w:pPr>
            <w:r w:rsidRPr="00335CF7">
              <w:rPr>
                <w:b/>
              </w:rPr>
              <w:t>heti óraszáma</w:t>
            </w:r>
          </w:p>
        </w:tc>
      </w:tr>
      <w:tr w:rsidR="00882ADA" w:rsidRPr="000314A0" w14:paraId="7BCBDCA1" w14:textId="77777777" w:rsidTr="00882ADA">
        <w:tc>
          <w:tcPr>
            <w:tcW w:w="3028" w:type="dxa"/>
            <w:vAlign w:val="center"/>
          </w:tcPr>
          <w:p w14:paraId="36F8F781" w14:textId="77777777" w:rsidR="00882ADA" w:rsidRPr="00335CF7" w:rsidRDefault="00882ADA" w:rsidP="00335CF7">
            <w:r w:rsidRPr="00335CF7">
              <w:t>IV. Pedagógia ágazat</w:t>
            </w:r>
          </w:p>
        </w:tc>
        <w:tc>
          <w:tcPr>
            <w:tcW w:w="4049" w:type="dxa"/>
            <w:vAlign w:val="center"/>
          </w:tcPr>
          <w:p w14:paraId="083BDB05" w14:textId="77777777" w:rsidR="00882ADA" w:rsidRPr="00335CF7" w:rsidRDefault="00882ADA" w:rsidP="00335CF7">
            <w:r w:rsidRPr="00335CF7">
              <w:t>Biológia</w:t>
            </w:r>
          </w:p>
        </w:tc>
        <w:tc>
          <w:tcPr>
            <w:tcW w:w="1985" w:type="dxa"/>
            <w:vAlign w:val="center"/>
          </w:tcPr>
          <w:p w14:paraId="7B4E0968" w14:textId="77777777" w:rsidR="00882ADA" w:rsidRPr="00335CF7" w:rsidRDefault="00882ADA" w:rsidP="00335CF7">
            <w:r w:rsidRPr="00335CF7">
              <w:t>2 óra</w:t>
            </w:r>
          </w:p>
        </w:tc>
      </w:tr>
      <w:tr w:rsidR="00882ADA" w:rsidRPr="000314A0" w14:paraId="37C2B6A5" w14:textId="77777777" w:rsidTr="00882ADA">
        <w:tc>
          <w:tcPr>
            <w:tcW w:w="3028" w:type="dxa"/>
            <w:vAlign w:val="center"/>
          </w:tcPr>
          <w:p w14:paraId="56DC0473" w14:textId="77777777" w:rsidR="00882ADA" w:rsidRPr="00335CF7" w:rsidRDefault="00882ADA" w:rsidP="00335CF7">
            <w:r w:rsidRPr="00335CF7">
              <w:t>XI. Villamosipar és elektronika</w:t>
            </w:r>
          </w:p>
        </w:tc>
        <w:tc>
          <w:tcPr>
            <w:tcW w:w="4049" w:type="dxa"/>
            <w:vAlign w:val="center"/>
          </w:tcPr>
          <w:p w14:paraId="51A38246" w14:textId="77777777" w:rsidR="00882ADA" w:rsidRPr="00335CF7" w:rsidRDefault="00882ADA" w:rsidP="00335CF7">
            <w:r w:rsidRPr="00335CF7">
              <w:t>Fizika</w:t>
            </w:r>
          </w:p>
        </w:tc>
        <w:tc>
          <w:tcPr>
            <w:tcW w:w="1985" w:type="dxa"/>
            <w:vAlign w:val="center"/>
          </w:tcPr>
          <w:p w14:paraId="08C990BF" w14:textId="77777777" w:rsidR="00882ADA" w:rsidRPr="00335CF7" w:rsidRDefault="00882ADA" w:rsidP="00335CF7">
            <w:r w:rsidRPr="00335CF7">
              <w:t>2 óra</w:t>
            </w:r>
          </w:p>
        </w:tc>
      </w:tr>
      <w:tr w:rsidR="00882ADA" w:rsidRPr="000314A0" w14:paraId="4DC0498A" w14:textId="77777777" w:rsidTr="00882ADA">
        <w:tc>
          <w:tcPr>
            <w:tcW w:w="3028" w:type="dxa"/>
            <w:vAlign w:val="center"/>
          </w:tcPr>
          <w:p w14:paraId="43E5A7D1" w14:textId="77777777" w:rsidR="00882ADA" w:rsidRPr="00335CF7" w:rsidRDefault="00882ADA" w:rsidP="00335CF7">
            <w:r w:rsidRPr="00335CF7">
              <w:t>XII. Távközlés</w:t>
            </w:r>
          </w:p>
        </w:tc>
        <w:tc>
          <w:tcPr>
            <w:tcW w:w="4049" w:type="dxa"/>
            <w:vAlign w:val="center"/>
          </w:tcPr>
          <w:p w14:paraId="5C63C887" w14:textId="77777777" w:rsidR="00882ADA" w:rsidRPr="00335CF7" w:rsidRDefault="00882ADA" w:rsidP="00335CF7">
            <w:r w:rsidRPr="00335CF7">
              <w:t>Fizika</w:t>
            </w:r>
          </w:p>
        </w:tc>
        <w:tc>
          <w:tcPr>
            <w:tcW w:w="1985" w:type="dxa"/>
            <w:vAlign w:val="center"/>
          </w:tcPr>
          <w:p w14:paraId="7B10C772" w14:textId="77777777" w:rsidR="00882ADA" w:rsidRPr="00335CF7" w:rsidRDefault="00882ADA" w:rsidP="00335CF7">
            <w:r w:rsidRPr="00335CF7">
              <w:t>2 óra</w:t>
            </w:r>
          </w:p>
        </w:tc>
      </w:tr>
      <w:tr w:rsidR="00882ADA" w:rsidRPr="000314A0" w14:paraId="3DCBF43E" w14:textId="77777777" w:rsidTr="00882ADA">
        <w:tc>
          <w:tcPr>
            <w:tcW w:w="3028" w:type="dxa"/>
            <w:vAlign w:val="center"/>
          </w:tcPr>
          <w:p w14:paraId="64D206FA" w14:textId="77777777" w:rsidR="00882ADA" w:rsidRPr="00335CF7" w:rsidRDefault="00882ADA" w:rsidP="00335CF7">
            <w:r w:rsidRPr="00335CF7">
              <w:t>XIII. Informatika</w:t>
            </w:r>
          </w:p>
        </w:tc>
        <w:tc>
          <w:tcPr>
            <w:tcW w:w="4049" w:type="dxa"/>
            <w:vAlign w:val="center"/>
          </w:tcPr>
          <w:p w14:paraId="68628879" w14:textId="77777777" w:rsidR="00882ADA" w:rsidRPr="00335CF7" w:rsidRDefault="00882ADA" w:rsidP="00335CF7">
            <w:r w:rsidRPr="00335CF7">
              <w:t>Fizika</w:t>
            </w:r>
          </w:p>
        </w:tc>
        <w:tc>
          <w:tcPr>
            <w:tcW w:w="1985" w:type="dxa"/>
            <w:vAlign w:val="center"/>
          </w:tcPr>
          <w:p w14:paraId="271A7A20" w14:textId="77777777" w:rsidR="00882ADA" w:rsidRPr="00335CF7" w:rsidRDefault="00882ADA" w:rsidP="00335CF7">
            <w:r w:rsidRPr="00335CF7">
              <w:t>2 óra</w:t>
            </w:r>
          </w:p>
        </w:tc>
      </w:tr>
      <w:tr w:rsidR="00882ADA" w:rsidRPr="000314A0" w14:paraId="59C60AFB" w14:textId="77777777" w:rsidTr="00882ADA">
        <w:tc>
          <w:tcPr>
            <w:tcW w:w="3028" w:type="dxa"/>
            <w:vAlign w:val="center"/>
          </w:tcPr>
          <w:p w14:paraId="5465C776" w14:textId="77777777" w:rsidR="00882ADA" w:rsidRPr="00335CF7" w:rsidRDefault="00882ADA" w:rsidP="00335CF7">
            <w:r w:rsidRPr="00335CF7">
              <w:t>XXIII. Környezetvédelem</w:t>
            </w:r>
          </w:p>
        </w:tc>
        <w:tc>
          <w:tcPr>
            <w:tcW w:w="4049" w:type="dxa"/>
            <w:vAlign w:val="center"/>
          </w:tcPr>
          <w:p w14:paraId="5FA1EB02" w14:textId="77777777" w:rsidR="00882ADA" w:rsidRPr="00335CF7" w:rsidRDefault="00882ADA" w:rsidP="00335CF7">
            <w:r w:rsidRPr="00335CF7">
              <w:t>Biológia</w:t>
            </w:r>
          </w:p>
        </w:tc>
        <w:tc>
          <w:tcPr>
            <w:tcW w:w="1985" w:type="dxa"/>
            <w:vAlign w:val="center"/>
          </w:tcPr>
          <w:p w14:paraId="61C19034" w14:textId="77777777" w:rsidR="00882ADA" w:rsidRPr="00335CF7" w:rsidRDefault="00882ADA" w:rsidP="00335CF7">
            <w:r w:rsidRPr="00335CF7">
              <w:t>2 óra</w:t>
            </w:r>
          </w:p>
        </w:tc>
      </w:tr>
      <w:tr w:rsidR="00882ADA" w:rsidRPr="000314A0" w14:paraId="3DE234F5" w14:textId="77777777" w:rsidTr="00882ADA">
        <w:tc>
          <w:tcPr>
            <w:tcW w:w="3028" w:type="dxa"/>
            <w:vAlign w:val="center"/>
          </w:tcPr>
          <w:p w14:paraId="1DA03533" w14:textId="77777777" w:rsidR="00882ADA" w:rsidRPr="00335CF7" w:rsidRDefault="00882ADA" w:rsidP="00335CF7">
            <w:r w:rsidRPr="00335CF7">
              <w:t>XXXVII. Sport</w:t>
            </w:r>
          </w:p>
        </w:tc>
        <w:tc>
          <w:tcPr>
            <w:tcW w:w="4049" w:type="dxa"/>
            <w:vAlign w:val="center"/>
          </w:tcPr>
          <w:p w14:paraId="26259C3A" w14:textId="77777777" w:rsidR="00882ADA" w:rsidRPr="00335CF7" w:rsidRDefault="00882ADA" w:rsidP="00335CF7">
            <w:r w:rsidRPr="00335CF7">
              <w:t>Biológia</w:t>
            </w:r>
          </w:p>
        </w:tc>
        <w:tc>
          <w:tcPr>
            <w:tcW w:w="1985" w:type="dxa"/>
            <w:vAlign w:val="center"/>
          </w:tcPr>
          <w:p w14:paraId="0BE7277A" w14:textId="77777777" w:rsidR="00882ADA" w:rsidRPr="00335CF7" w:rsidRDefault="00882ADA" w:rsidP="00335CF7">
            <w:r w:rsidRPr="00335CF7">
              <w:t>2 óra</w:t>
            </w:r>
          </w:p>
        </w:tc>
      </w:tr>
      <w:tr w:rsidR="00882ADA" w:rsidRPr="000314A0" w14:paraId="67D10FFC" w14:textId="77777777" w:rsidTr="00882ADA">
        <w:tc>
          <w:tcPr>
            <w:tcW w:w="3028" w:type="dxa"/>
            <w:vAlign w:val="center"/>
          </w:tcPr>
          <w:p w14:paraId="2A167957" w14:textId="77777777" w:rsidR="00882ADA" w:rsidRPr="00335CF7" w:rsidRDefault="00882ADA" w:rsidP="00335CF7">
            <w:r w:rsidRPr="00335CF7">
              <w:t>XLI. Vízügy</w:t>
            </w:r>
          </w:p>
        </w:tc>
        <w:tc>
          <w:tcPr>
            <w:tcW w:w="4049" w:type="dxa"/>
            <w:vAlign w:val="center"/>
          </w:tcPr>
          <w:p w14:paraId="3B39CC62" w14:textId="77777777" w:rsidR="00882ADA" w:rsidRPr="00335CF7" w:rsidRDefault="00882ADA" w:rsidP="00335CF7">
            <w:r w:rsidRPr="00335CF7">
              <w:t>Fizika</w:t>
            </w:r>
          </w:p>
        </w:tc>
        <w:tc>
          <w:tcPr>
            <w:tcW w:w="1985" w:type="dxa"/>
            <w:vAlign w:val="center"/>
          </w:tcPr>
          <w:p w14:paraId="336293E9" w14:textId="77777777" w:rsidR="00882ADA" w:rsidRPr="00335CF7" w:rsidRDefault="00882ADA" w:rsidP="00335CF7">
            <w:r w:rsidRPr="00335CF7">
              <w:t>2 óra</w:t>
            </w:r>
          </w:p>
        </w:tc>
      </w:tr>
      <w:tr w:rsidR="00882ADA" w:rsidRPr="000314A0" w14:paraId="5782F282" w14:textId="77777777" w:rsidTr="00882ADA">
        <w:tc>
          <w:tcPr>
            <w:tcW w:w="3028" w:type="dxa"/>
            <w:vAlign w:val="center"/>
          </w:tcPr>
          <w:p w14:paraId="5A5F152E" w14:textId="77777777" w:rsidR="00882ADA" w:rsidRPr="00335CF7" w:rsidRDefault="00882ADA" w:rsidP="00335CF7">
            <w:r w:rsidRPr="00335CF7">
              <w:rPr>
                <w:bCs/>
              </w:rPr>
              <w:t xml:space="preserve">XL. Közlekedés, szállítmányozás és logisztika </w:t>
            </w:r>
          </w:p>
        </w:tc>
        <w:tc>
          <w:tcPr>
            <w:tcW w:w="4049" w:type="dxa"/>
            <w:vAlign w:val="center"/>
          </w:tcPr>
          <w:p w14:paraId="0CBC6F5D" w14:textId="77777777" w:rsidR="00882ADA" w:rsidRPr="00335CF7" w:rsidRDefault="00882ADA" w:rsidP="00335CF7">
            <w:r w:rsidRPr="00335CF7">
              <w:t>Fizika</w:t>
            </w:r>
          </w:p>
        </w:tc>
        <w:tc>
          <w:tcPr>
            <w:tcW w:w="1985" w:type="dxa"/>
            <w:vAlign w:val="center"/>
          </w:tcPr>
          <w:p w14:paraId="3408FA9C" w14:textId="77777777" w:rsidR="00882ADA" w:rsidRPr="00335CF7" w:rsidRDefault="00882ADA" w:rsidP="00335CF7">
            <w:r w:rsidRPr="00335CF7">
              <w:t>2 óra</w:t>
            </w:r>
          </w:p>
        </w:tc>
      </w:tr>
    </w:tbl>
    <w:p w14:paraId="559E5C23" w14:textId="77777777" w:rsidR="00882ADA" w:rsidRPr="000314A0" w:rsidRDefault="00882ADA" w:rsidP="000314A0">
      <w:pPr>
        <w:jc w:val="both"/>
        <w:rPr>
          <w:sz w:val="24"/>
          <w:szCs w:val="24"/>
        </w:rPr>
      </w:pPr>
    </w:p>
    <w:p w14:paraId="690B1BCC" w14:textId="71B5EAA7" w:rsidR="00882ADA" w:rsidRPr="000314A0" w:rsidRDefault="004431E7" w:rsidP="000314A0">
      <w:pPr>
        <w:jc w:val="both"/>
        <w:rPr>
          <w:sz w:val="24"/>
          <w:szCs w:val="24"/>
        </w:rPr>
      </w:pPr>
      <w:r>
        <w:rPr>
          <w:sz w:val="24"/>
          <w:szCs w:val="24"/>
        </w:rPr>
        <w:t>4.2.1.2.</w:t>
      </w:r>
      <w:r w:rsidR="00882ADA" w:rsidRPr="000314A0">
        <w:rPr>
          <w:sz w:val="24"/>
          <w:szCs w:val="24"/>
        </w:rPr>
        <w:t xml:space="preserve"> Kötelezően választható tantárgyak 11. évfolyamban (heti 2 óra)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4049"/>
        <w:gridCol w:w="1985"/>
      </w:tblGrid>
      <w:tr w:rsidR="00882ADA" w:rsidRPr="000314A0" w14:paraId="76CD3CD5" w14:textId="77777777" w:rsidTr="00882ADA">
        <w:tc>
          <w:tcPr>
            <w:tcW w:w="3028" w:type="dxa"/>
            <w:shd w:val="clear" w:color="auto" w:fill="D9D9D9" w:themeFill="background1" w:themeFillShade="D9"/>
            <w:vAlign w:val="center"/>
          </w:tcPr>
          <w:p w14:paraId="6A364D9A" w14:textId="77777777" w:rsidR="00882ADA" w:rsidRPr="00335CF7" w:rsidRDefault="00882ADA" w:rsidP="00335CF7">
            <w:pPr>
              <w:rPr>
                <w:b/>
              </w:rPr>
            </w:pPr>
            <w:r w:rsidRPr="00335CF7">
              <w:rPr>
                <w:b/>
              </w:rPr>
              <w:t>Ágazat megnevezése</w:t>
            </w:r>
          </w:p>
        </w:tc>
        <w:tc>
          <w:tcPr>
            <w:tcW w:w="4049" w:type="dxa"/>
            <w:shd w:val="clear" w:color="auto" w:fill="D9D9D9" w:themeFill="background1" w:themeFillShade="D9"/>
            <w:vAlign w:val="center"/>
          </w:tcPr>
          <w:p w14:paraId="404C0DBF" w14:textId="77777777" w:rsidR="00882ADA" w:rsidRPr="00335CF7" w:rsidRDefault="00882ADA" w:rsidP="00335CF7">
            <w:pPr>
              <w:rPr>
                <w:b/>
              </w:rPr>
            </w:pPr>
            <w:r w:rsidRPr="00335CF7">
              <w:rPr>
                <w:b/>
              </w:rPr>
              <w:t>Tantárgy neve</w:t>
            </w:r>
          </w:p>
        </w:tc>
        <w:tc>
          <w:tcPr>
            <w:tcW w:w="1985" w:type="dxa"/>
            <w:shd w:val="clear" w:color="auto" w:fill="D9D9D9" w:themeFill="background1" w:themeFillShade="D9"/>
            <w:vAlign w:val="center"/>
          </w:tcPr>
          <w:p w14:paraId="40B83B71" w14:textId="77777777" w:rsidR="00882ADA" w:rsidRPr="00335CF7" w:rsidRDefault="00882ADA" w:rsidP="00335CF7">
            <w:pPr>
              <w:rPr>
                <w:b/>
              </w:rPr>
            </w:pPr>
            <w:r w:rsidRPr="00335CF7">
              <w:rPr>
                <w:b/>
              </w:rPr>
              <w:t>heti óraszáma</w:t>
            </w:r>
          </w:p>
        </w:tc>
      </w:tr>
      <w:tr w:rsidR="00882ADA" w:rsidRPr="000314A0" w14:paraId="33533231" w14:textId="77777777" w:rsidTr="00882ADA">
        <w:tc>
          <w:tcPr>
            <w:tcW w:w="3028" w:type="dxa"/>
            <w:vMerge w:val="restart"/>
            <w:vAlign w:val="center"/>
          </w:tcPr>
          <w:p w14:paraId="3AA3AEF7" w14:textId="77777777" w:rsidR="00882ADA" w:rsidRPr="00335CF7" w:rsidRDefault="00882ADA" w:rsidP="00335CF7">
            <w:r w:rsidRPr="00335CF7">
              <w:t>IV. Pedagógia ágazat</w:t>
            </w:r>
          </w:p>
        </w:tc>
        <w:tc>
          <w:tcPr>
            <w:tcW w:w="4049" w:type="dxa"/>
            <w:vAlign w:val="center"/>
          </w:tcPr>
          <w:p w14:paraId="347C0FAD" w14:textId="77777777" w:rsidR="00882ADA" w:rsidRPr="00335CF7" w:rsidRDefault="00882ADA" w:rsidP="00335CF7">
            <w:r w:rsidRPr="00335CF7">
              <w:t>Pszichológia</w:t>
            </w:r>
          </w:p>
        </w:tc>
        <w:tc>
          <w:tcPr>
            <w:tcW w:w="1985" w:type="dxa"/>
            <w:vAlign w:val="center"/>
          </w:tcPr>
          <w:p w14:paraId="16722070" w14:textId="6C9398DF" w:rsidR="00882ADA" w:rsidRPr="00335CF7" w:rsidRDefault="00882ADA" w:rsidP="00335CF7">
            <w:r w:rsidRPr="00335CF7">
              <w:t>1</w:t>
            </w:r>
            <w:r w:rsidR="00762EBF">
              <w:t>,5</w:t>
            </w:r>
            <w:r w:rsidRPr="00335CF7">
              <w:t xml:space="preserve"> óra</w:t>
            </w:r>
          </w:p>
        </w:tc>
      </w:tr>
      <w:tr w:rsidR="00882ADA" w:rsidRPr="000314A0" w14:paraId="1E7A89A0" w14:textId="77777777" w:rsidTr="00882ADA">
        <w:tc>
          <w:tcPr>
            <w:tcW w:w="3028" w:type="dxa"/>
            <w:vMerge/>
            <w:vAlign w:val="center"/>
          </w:tcPr>
          <w:p w14:paraId="19B962E9" w14:textId="77777777" w:rsidR="00882ADA" w:rsidRPr="00335CF7" w:rsidRDefault="00882ADA" w:rsidP="00335CF7"/>
        </w:tc>
        <w:tc>
          <w:tcPr>
            <w:tcW w:w="4049" w:type="dxa"/>
            <w:vAlign w:val="center"/>
          </w:tcPr>
          <w:p w14:paraId="781447B4" w14:textId="77777777" w:rsidR="00882ADA" w:rsidRPr="00335CF7" w:rsidRDefault="00882ADA" w:rsidP="00335CF7">
            <w:r w:rsidRPr="00335CF7">
              <w:t>Pedagógia</w:t>
            </w:r>
          </w:p>
        </w:tc>
        <w:tc>
          <w:tcPr>
            <w:tcW w:w="1985" w:type="dxa"/>
            <w:vAlign w:val="center"/>
          </w:tcPr>
          <w:p w14:paraId="3D0FB409" w14:textId="39101ECE" w:rsidR="00882ADA" w:rsidRPr="00335CF7" w:rsidRDefault="00762EBF" w:rsidP="00335CF7">
            <w:r>
              <w:t>0,5</w:t>
            </w:r>
            <w:r w:rsidR="00882ADA" w:rsidRPr="00335CF7">
              <w:t xml:space="preserve"> óra</w:t>
            </w:r>
          </w:p>
        </w:tc>
      </w:tr>
    </w:tbl>
    <w:p w14:paraId="60F26725" w14:textId="7F74B996" w:rsidR="00335CF7" w:rsidRPr="000314A0" w:rsidRDefault="00335CF7" w:rsidP="00077B83">
      <w:pPr>
        <w:pStyle w:val="c2"/>
      </w:pPr>
      <w:bookmarkStart w:id="625" w:name="_Toc149067220"/>
      <w:r>
        <w:t>4.3</w:t>
      </w:r>
      <w:r w:rsidR="001926AF">
        <w:t>.</w:t>
      </w:r>
      <w:r>
        <w:t xml:space="preserve"> </w:t>
      </w:r>
      <w:r w:rsidR="00B22780">
        <w:t>A</w:t>
      </w:r>
      <w:r w:rsidR="00B22780" w:rsidRPr="000314A0">
        <w:t xml:space="preserve"> 2020-as szakmai kerettanterv</w:t>
      </w:r>
      <w:r w:rsidR="00934668">
        <w:t>, heti óraterv minta</w:t>
      </w:r>
      <w:r w:rsidR="00B22780" w:rsidRPr="000314A0">
        <w:t xml:space="preserve"> alapján készült </w:t>
      </w:r>
      <w:r w:rsidR="00B22780">
        <w:t>h</w:t>
      </w:r>
      <w:r w:rsidR="00B22780" w:rsidRPr="000314A0">
        <w:t>elyi tanterv</w:t>
      </w:r>
      <w:r w:rsidR="00B22780">
        <w:t>ek</w:t>
      </w:r>
      <w:bookmarkEnd w:id="625"/>
      <w:r w:rsidR="00B22780" w:rsidRPr="000314A0">
        <w:t xml:space="preserve"> </w:t>
      </w:r>
    </w:p>
    <w:p w14:paraId="4E6BDBD2" w14:textId="49DE21D5" w:rsidR="00335CF7" w:rsidRPr="000314A0" w:rsidRDefault="00B22780" w:rsidP="00077B83">
      <w:pPr>
        <w:pStyle w:val="c3"/>
        <w:rPr>
          <w:rFonts w:eastAsia="Calibri"/>
          <w:lang w:eastAsia="en-US"/>
        </w:rPr>
      </w:pPr>
      <w:bookmarkStart w:id="626" w:name="_Toc149067221"/>
      <w:r>
        <w:rPr>
          <w:rFonts w:eastAsia="Calibri"/>
          <w:lang w:eastAsia="en-US"/>
        </w:rPr>
        <w:t>4.3.1</w:t>
      </w:r>
      <w:r w:rsidR="001926AF">
        <w:rPr>
          <w:rFonts w:eastAsia="Calibri"/>
          <w:lang w:eastAsia="en-US"/>
        </w:rPr>
        <w:t>.</w:t>
      </w:r>
      <w:r>
        <w:rPr>
          <w:rFonts w:eastAsia="Calibri"/>
          <w:lang w:eastAsia="en-US"/>
        </w:rPr>
        <w:t xml:space="preserve"> </w:t>
      </w:r>
      <w:r>
        <w:t>Szakgimnáziumi órakeretek</w:t>
      </w:r>
      <w:r w:rsidRPr="000314A0">
        <w:t xml:space="preserve"> </w:t>
      </w:r>
      <w:r>
        <w:t>a 2020</w:t>
      </w:r>
      <w:r w:rsidRPr="000314A0">
        <w:t>-</w:t>
      </w:r>
      <w:r>
        <w:t>a</w:t>
      </w:r>
      <w:r w:rsidRPr="000314A0">
        <w:t>s kerettantervek alapján</w:t>
      </w:r>
      <w:bookmarkEnd w:id="626"/>
    </w:p>
    <w:tbl>
      <w:tblPr>
        <w:tblW w:w="9555" w:type="dxa"/>
        <w:jc w:val="center"/>
        <w:tblLayout w:type="fixed"/>
        <w:tblCellMar>
          <w:left w:w="70" w:type="dxa"/>
          <w:right w:w="70" w:type="dxa"/>
        </w:tblCellMar>
        <w:tblLook w:val="04A0" w:firstRow="1" w:lastRow="0" w:firstColumn="1" w:lastColumn="0" w:noHBand="0" w:noVBand="1"/>
      </w:tblPr>
      <w:tblGrid>
        <w:gridCol w:w="845"/>
        <w:gridCol w:w="425"/>
        <w:gridCol w:w="2386"/>
        <w:gridCol w:w="818"/>
        <w:gridCol w:w="819"/>
        <w:gridCol w:w="819"/>
        <w:gridCol w:w="819"/>
        <w:gridCol w:w="1012"/>
        <w:gridCol w:w="669"/>
        <w:gridCol w:w="943"/>
      </w:tblGrid>
      <w:tr w:rsidR="001F2978" w:rsidRPr="001F2978" w14:paraId="34E18A86" w14:textId="77777777" w:rsidTr="00197418">
        <w:trPr>
          <w:trHeight w:val="828"/>
          <w:jc w:val="center"/>
        </w:trPr>
        <w:tc>
          <w:tcPr>
            <w:tcW w:w="3656" w:type="dxa"/>
            <w:gridSpan w:val="3"/>
            <w:tcBorders>
              <w:top w:val="single" w:sz="4" w:space="0" w:color="auto"/>
              <w:left w:val="single" w:sz="4" w:space="0" w:color="auto"/>
              <w:bottom w:val="single" w:sz="4" w:space="0" w:color="auto"/>
              <w:right w:val="single" w:sz="4" w:space="0" w:color="auto"/>
            </w:tcBorders>
            <w:vAlign w:val="center"/>
            <w:hideMark/>
          </w:tcPr>
          <w:p w14:paraId="466B2E35" w14:textId="77777777" w:rsidR="004B32C9" w:rsidRPr="001F2978" w:rsidRDefault="004B32C9" w:rsidP="00197418">
            <w:pPr>
              <w:jc w:val="center"/>
              <w:rPr>
                <w:b/>
                <w:bCs/>
              </w:rPr>
            </w:pPr>
            <w:r w:rsidRPr="001F2978">
              <w:rPr>
                <w:b/>
                <w:bCs/>
              </w:rPr>
              <w:t>Tantárgyak</w:t>
            </w:r>
          </w:p>
        </w:tc>
        <w:tc>
          <w:tcPr>
            <w:tcW w:w="818" w:type="dxa"/>
            <w:tcBorders>
              <w:top w:val="single" w:sz="4" w:space="0" w:color="auto"/>
              <w:left w:val="nil"/>
              <w:bottom w:val="single" w:sz="4" w:space="0" w:color="auto"/>
              <w:right w:val="single" w:sz="4" w:space="0" w:color="auto"/>
            </w:tcBorders>
            <w:vAlign w:val="center"/>
            <w:hideMark/>
          </w:tcPr>
          <w:p w14:paraId="18D87063" w14:textId="77777777" w:rsidR="004B32C9" w:rsidRPr="001F2978" w:rsidRDefault="004B32C9" w:rsidP="00197418">
            <w:pPr>
              <w:jc w:val="center"/>
              <w:rPr>
                <w:b/>
                <w:bCs/>
              </w:rPr>
            </w:pPr>
            <w:r w:rsidRPr="001F2978">
              <w:rPr>
                <w:b/>
                <w:bCs/>
              </w:rPr>
              <w:t>9. évf.</w:t>
            </w:r>
          </w:p>
        </w:tc>
        <w:tc>
          <w:tcPr>
            <w:tcW w:w="819" w:type="dxa"/>
            <w:tcBorders>
              <w:top w:val="single" w:sz="4" w:space="0" w:color="auto"/>
              <w:left w:val="nil"/>
              <w:bottom w:val="single" w:sz="4" w:space="0" w:color="auto"/>
              <w:right w:val="single" w:sz="4" w:space="0" w:color="auto"/>
            </w:tcBorders>
            <w:vAlign w:val="center"/>
            <w:hideMark/>
          </w:tcPr>
          <w:p w14:paraId="425C443B" w14:textId="77777777" w:rsidR="004B32C9" w:rsidRPr="001F2978" w:rsidRDefault="004B32C9" w:rsidP="00197418">
            <w:pPr>
              <w:jc w:val="center"/>
              <w:rPr>
                <w:b/>
                <w:bCs/>
              </w:rPr>
            </w:pPr>
            <w:r w:rsidRPr="001F2978">
              <w:rPr>
                <w:b/>
                <w:bCs/>
              </w:rPr>
              <w:t>10. évf.</w:t>
            </w:r>
          </w:p>
        </w:tc>
        <w:tc>
          <w:tcPr>
            <w:tcW w:w="819" w:type="dxa"/>
            <w:tcBorders>
              <w:top w:val="single" w:sz="4" w:space="0" w:color="auto"/>
              <w:left w:val="nil"/>
              <w:bottom w:val="single" w:sz="4" w:space="0" w:color="auto"/>
              <w:right w:val="single" w:sz="4" w:space="0" w:color="auto"/>
            </w:tcBorders>
            <w:vAlign w:val="center"/>
            <w:hideMark/>
          </w:tcPr>
          <w:p w14:paraId="68B26319" w14:textId="77777777" w:rsidR="004B32C9" w:rsidRPr="001F2978" w:rsidRDefault="004B32C9" w:rsidP="00197418">
            <w:pPr>
              <w:jc w:val="center"/>
              <w:rPr>
                <w:b/>
                <w:bCs/>
              </w:rPr>
            </w:pPr>
            <w:r w:rsidRPr="001F2978">
              <w:rPr>
                <w:b/>
                <w:bCs/>
              </w:rPr>
              <w:t>11. évf.</w:t>
            </w:r>
          </w:p>
        </w:tc>
        <w:tc>
          <w:tcPr>
            <w:tcW w:w="819" w:type="dxa"/>
            <w:tcBorders>
              <w:top w:val="single" w:sz="4" w:space="0" w:color="auto"/>
              <w:left w:val="nil"/>
              <w:bottom w:val="single" w:sz="4" w:space="0" w:color="auto"/>
              <w:right w:val="single" w:sz="4" w:space="0" w:color="auto"/>
            </w:tcBorders>
            <w:vAlign w:val="center"/>
            <w:hideMark/>
          </w:tcPr>
          <w:p w14:paraId="1E90A3DB" w14:textId="77777777" w:rsidR="004B32C9" w:rsidRPr="001F2978" w:rsidRDefault="004B32C9" w:rsidP="00197418">
            <w:pPr>
              <w:jc w:val="center"/>
              <w:rPr>
                <w:b/>
                <w:bCs/>
              </w:rPr>
            </w:pPr>
            <w:r w:rsidRPr="001F2978">
              <w:rPr>
                <w:b/>
                <w:bCs/>
              </w:rPr>
              <w:t>12. évf.</w:t>
            </w:r>
          </w:p>
        </w:tc>
        <w:tc>
          <w:tcPr>
            <w:tcW w:w="1012" w:type="dxa"/>
            <w:tcBorders>
              <w:top w:val="single" w:sz="4" w:space="0" w:color="auto"/>
              <w:left w:val="nil"/>
              <w:bottom w:val="single" w:sz="4" w:space="0" w:color="auto"/>
              <w:right w:val="single" w:sz="4" w:space="0" w:color="auto"/>
            </w:tcBorders>
            <w:vAlign w:val="center"/>
            <w:hideMark/>
          </w:tcPr>
          <w:p w14:paraId="2DEAC002" w14:textId="77777777" w:rsidR="004B32C9" w:rsidRPr="001F2978" w:rsidRDefault="004B32C9" w:rsidP="00197418">
            <w:pPr>
              <w:jc w:val="center"/>
              <w:rPr>
                <w:b/>
                <w:bCs/>
              </w:rPr>
            </w:pPr>
            <w:r w:rsidRPr="001F2978">
              <w:rPr>
                <w:b/>
                <w:bCs/>
              </w:rPr>
              <w:t>9-12. óraszám összesen</w:t>
            </w:r>
          </w:p>
        </w:tc>
        <w:tc>
          <w:tcPr>
            <w:tcW w:w="669" w:type="dxa"/>
            <w:tcBorders>
              <w:top w:val="single" w:sz="4" w:space="0" w:color="auto"/>
              <w:left w:val="nil"/>
              <w:bottom w:val="single" w:sz="4" w:space="0" w:color="auto"/>
              <w:right w:val="single" w:sz="4" w:space="0" w:color="auto"/>
            </w:tcBorders>
            <w:vAlign w:val="center"/>
            <w:hideMark/>
          </w:tcPr>
          <w:p w14:paraId="21D4D017" w14:textId="77777777" w:rsidR="004B32C9" w:rsidRPr="001F2978" w:rsidRDefault="004B32C9" w:rsidP="00197418">
            <w:pPr>
              <w:jc w:val="center"/>
              <w:rPr>
                <w:b/>
                <w:bCs/>
              </w:rPr>
            </w:pPr>
            <w:r w:rsidRPr="001F2978">
              <w:rPr>
                <w:b/>
                <w:bCs/>
              </w:rPr>
              <w:t>13. évf.</w:t>
            </w:r>
          </w:p>
        </w:tc>
        <w:tc>
          <w:tcPr>
            <w:tcW w:w="943" w:type="dxa"/>
            <w:tcBorders>
              <w:top w:val="single" w:sz="4" w:space="0" w:color="auto"/>
              <w:left w:val="nil"/>
              <w:bottom w:val="single" w:sz="4" w:space="0" w:color="auto"/>
              <w:right w:val="single" w:sz="4" w:space="0" w:color="auto"/>
            </w:tcBorders>
            <w:vAlign w:val="center"/>
            <w:hideMark/>
          </w:tcPr>
          <w:p w14:paraId="7C3FC124" w14:textId="77777777" w:rsidR="004B32C9" w:rsidRPr="001F2978" w:rsidRDefault="004B32C9" w:rsidP="00197418">
            <w:pPr>
              <w:jc w:val="center"/>
              <w:rPr>
                <w:b/>
                <w:bCs/>
              </w:rPr>
            </w:pPr>
            <w:r w:rsidRPr="001F2978">
              <w:rPr>
                <w:b/>
                <w:bCs/>
              </w:rPr>
              <w:t>13. évf. óraszám összesen</w:t>
            </w:r>
          </w:p>
        </w:tc>
      </w:tr>
      <w:tr w:rsidR="001F2978" w:rsidRPr="001F2978" w14:paraId="3D7C73ED"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4B8C07AD" w14:textId="77777777" w:rsidR="004B32C9" w:rsidRPr="001F2978" w:rsidRDefault="004B32C9" w:rsidP="00197418">
            <w:r w:rsidRPr="001F2978">
              <w:t>Magyar nyelv és irodalom</w:t>
            </w:r>
          </w:p>
        </w:tc>
        <w:tc>
          <w:tcPr>
            <w:tcW w:w="818" w:type="dxa"/>
            <w:tcBorders>
              <w:top w:val="nil"/>
              <w:left w:val="nil"/>
              <w:bottom w:val="single" w:sz="4" w:space="0" w:color="auto"/>
              <w:right w:val="single" w:sz="4" w:space="0" w:color="auto"/>
            </w:tcBorders>
            <w:vAlign w:val="center"/>
            <w:hideMark/>
          </w:tcPr>
          <w:p w14:paraId="560F5F3F"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26C5E734"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11437E46"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655008BD" w14:textId="77777777" w:rsidR="004B32C9" w:rsidRPr="001F2978" w:rsidRDefault="004B32C9" w:rsidP="00197418">
            <w:pPr>
              <w:jc w:val="center"/>
            </w:pPr>
            <w:r w:rsidRPr="001F2978">
              <w:t>4</w:t>
            </w:r>
          </w:p>
        </w:tc>
        <w:tc>
          <w:tcPr>
            <w:tcW w:w="1012" w:type="dxa"/>
            <w:tcBorders>
              <w:top w:val="nil"/>
              <w:left w:val="nil"/>
              <w:bottom w:val="single" w:sz="4" w:space="0" w:color="auto"/>
              <w:right w:val="single" w:sz="4" w:space="0" w:color="auto"/>
            </w:tcBorders>
            <w:vAlign w:val="center"/>
            <w:hideMark/>
          </w:tcPr>
          <w:p w14:paraId="4A6C152C" w14:textId="77777777" w:rsidR="004B32C9" w:rsidRPr="001F2978" w:rsidRDefault="004B32C9" w:rsidP="00197418">
            <w:pPr>
              <w:jc w:val="center"/>
              <w:rPr>
                <w:i/>
              </w:rPr>
            </w:pPr>
            <w:r w:rsidRPr="001F2978">
              <w:rPr>
                <w:i/>
              </w:rPr>
              <w:t>556</w:t>
            </w:r>
          </w:p>
        </w:tc>
        <w:tc>
          <w:tcPr>
            <w:tcW w:w="669" w:type="dxa"/>
            <w:tcBorders>
              <w:top w:val="nil"/>
              <w:left w:val="nil"/>
              <w:bottom w:val="single" w:sz="4" w:space="0" w:color="auto"/>
              <w:right w:val="single" w:sz="4" w:space="0" w:color="auto"/>
            </w:tcBorders>
            <w:vAlign w:val="center"/>
            <w:hideMark/>
          </w:tcPr>
          <w:p w14:paraId="2F752302"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3BCCDE64" w14:textId="77777777" w:rsidR="004B32C9" w:rsidRPr="001F2978" w:rsidRDefault="004B32C9" w:rsidP="00197418">
            <w:pPr>
              <w:jc w:val="center"/>
            </w:pPr>
            <w:r w:rsidRPr="001F2978">
              <w:t> -</w:t>
            </w:r>
          </w:p>
        </w:tc>
      </w:tr>
      <w:tr w:rsidR="001F2978" w:rsidRPr="001F2978" w14:paraId="3E47A161"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6A781D84" w14:textId="77777777" w:rsidR="004B32C9" w:rsidRPr="001F2978" w:rsidRDefault="004B32C9" w:rsidP="00197418">
            <w:r w:rsidRPr="001F2978">
              <w:t>Idegen nyelv (első élő idegen nyelv)</w:t>
            </w:r>
          </w:p>
        </w:tc>
        <w:tc>
          <w:tcPr>
            <w:tcW w:w="818" w:type="dxa"/>
            <w:tcBorders>
              <w:top w:val="nil"/>
              <w:left w:val="nil"/>
              <w:bottom w:val="single" w:sz="4" w:space="0" w:color="auto"/>
              <w:right w:val="single" w:sz="4" w:space="0" w:color="auto"/>
            </w:tcBorders>
            <w:vAlign w:val="center"/>
            <w:hideMark/>
          </w:tcPr>
          <w:p w14:paraId="1D1149AA"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3B43CA23"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32AE7037" w14:textId="77777777" w:rsidR="004B32C9" w:rsidRPr="001F2978" w:rsidRDefault="004B32C9" w:rsidP="00197418">
            <w:pPr>
              <w:jc w:val="center"/>
            </w:pPr>
            <w:r w:rsidRPr="001F2978">
              <w:t>4</w:t>
            </w:r>
          </w:p>
        </w:tc>
        <w:tc>
          <w:tcPr>
            <w:tcW w:w="819" w:type="dxa"/>
            <w:tcBorders>
              <w:top w:val="nil"/>
              <w:left w:val="nil"/>
              <w:bottom w:val="single" w:sz="4" w:space="0" w:color="auto"/>
              <w:right w:val="single" w:sz="4" w:space="0" w:color="auto"/>
            </w:tcBorders>
            <w:vAlign w:val="center"/>
            <w:hideMark/>
          </w:tcPr>
          <w:p w14:paraId="6913BD1A" w14:textId="77777777" w:rsidR="004B32C9" w:rsidRPr="001F2978" w:rsidRDefault="004B32C9" w:rsidP="00197418">
            <w:pPr>
              <w:jc w:val="center"/>
            </w:pPr>
            <w:r w:rsidRPr="001F2978">
              <w:t>4</w:t>
            </w:r>
          </w:p>
        </w:tc>
        <w:tc>
          <w:tcPr>
            <w:tcW w:w="1012" w:type="dxa"/>
            <w:tcBorders>
              <w:top w:val="nil"/>
              <w:left w:val="nil"/>
              <w:bottom w:val="single" w:sz="4" w:space="0" w:color="auto"/>
              <w:right w:val="single" w:sz="4" w:space="0" w:color="auto"/>
            </w:tcBorders>
            <w:vAlign w:val="center"/>
            <w:hideMark/>
          </w:tcPr>
          <w:p w14:paraId="354A8775" w14:textId="77777777" w:rsidR="004B32C9" w:rsidRPr="001F2978" w:rsidRDefault="004B32C9" w:rsidP="00197418">
            <w:pPr>
              <w:jc w:val="center"/>
              <w:rPr>
                <w:i/>
              </w:rPr>
            </w:pPr>
            <w:r w:rsidRPr="001F2978">
              <w:rPr>
                <w:i/>
              </w:rPr>
              <w:t>556</w:t>
            </w:r>
          </w:p>
        </w:tc>
        <w:tc>
          <w:tcPr>
            <w:tcW w:w="669" w:type="dxa"/>
            <w:tcBorders>
              <w:top w:val="nil"/>
              <w:left w:val="nil"/>
              <w:bottom w:val="single" w:sz="4" w:space="0" w:color="auto"/>
              <w:right w:val="single" w:sz="4" w:space="0" w:color="auto"/>
            </w:tcBorders>
            <w:vAlign w:val="center"/>
            <w:hideMark/>
          </w:tcPr>
          <w:p w14:paraId="073B5465" w14:textId="77777777" w:rsidR="004B32C9" w:rsidRPr="001F2978" w:rsidRDefault="004B32C9" w:rsidP="00197418">
            <w:pPr>
              <w:jc w:val="center"/>
            </w:pPr>
            <w:r w:rsidRPr="001F2978">
              <w:t>4</w:t>
            </w:r>
          </w:p>
        </w:tc>
        <w:tc>
          <w:tcPr>
            <w:tcW w:w="943" w:type="dxa"/>
            <w:tcBorders>
              <w:top w:val="nil"/>
              <w:left w:val="nil"/>
              <w:bottom w:val="single" w:sz="4" w:space="0" w:color="auto"/>
              <w:right w:val="single" w:sz="4" w:space="0" w:color="auto"/>
            </w:tcBorders>
            <w:vAlign w:val="center"/>
            <w:hideMark/>
          </w:tcPr>
          <w:p w14:paraId="0A2165B6" w14:textId="77777777" w:rsidR="004B32C9" w:rsidRPr="001F2978" w:rsidRDefault="004B32C9" w:rsidP="00197418">
            <w:pPr>
              <w:jc w:val="center"/>
            </w:pPr>
            <w:r w:rsidRPr="001F2978">
              <w:t>124</w:t>
            </w:r>
          </w:p>
        </w:tc>
      </w:tr>
      <w:tr w:rsidR="001F2978" w:rsidRPr="001F2978" w14:paraId="0B9FF2A0"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5D06CACC" w14:textId="77777777" w:rsidR="004B32C9" w:rsidRPr="001F2978" w:rsidRDefault="004B32C9" w:rsidP="00197418">
            <w:r w:rsidRPr="001F2978">
              <w:t>Matematika</w:t>
            </w:r>
          </w:p>
        </w:tc>
        <w:tc>
          <w:tcPr>
            <w:tcW w:w="818" w:type="dxa"/>
            <w:tcBorders>
              <w:top w:val="nil"/>
              <w:left w:val="nil"/>
              <w:bottom w:val="single" w:sz="4" w:space="0" w:color="auto"/>
              <w:right w:val="single" w:sz="4" w:space="0" w:color="auto"/>
            </w:tcBorders>
            <w:vAlign w:val="center"/>
            <w:hideMark/>
          </w:tcPr>
          <w:p w14:paraId="689ED5AA" w14:textId="77777777" w:rsidR="004B32C9" w:rsidRPr="001F2978" w:rsidRDefault="004B32C9" w:rsidP="00197418">
            <w:pPr>
              <w:jc w:val="center"/>
            </w:pPr>
            <w:r w:rsidRPr="001F2978">
              <w:t>3</w:t>
            </w:r>
          </w:p>
        </w:tc>
        <w:tc>
          <w:tcPr>
            <w:tcW w:w="819" w:type="dxa"/>
            <w:tcBorders>
              <w:top w:val="nil"/>
              <w:left w:val="nil"/>
              <w:bottom w:val="single" w:sz="4" w:space="0" w:color="auto"/>
              <w:right w:val="single" w:sz="4" w:space="0" w:color="auto"/>
            </w:tcBorders>
            <w:vAlign w:val="center"/>
            <w:hideMark/>
          </w:tcPr>
          <w:p w14:paraId="3077C7A1" w14:textId="77777777" w:rsidR="004B32C9" w:rsidRPr="001F2978" w:rsidRDefault="004B32C9" w:rsidP="00197418">
            <w:pPr>
              <w:jc w:val="center"/>
            </w:pPr>
            <w:r w:rsidRPr="001F2978">
              <w:t>3</w:t>
            </w:r>
          </w:p>
        </w:tc>
        <w:tc>
          <w:tcPr>
            <w:tcW w:w="819" w:type="dxa"/>
            <w:tcBorders>
              <w:top w:val="nil"/>
              <w:left w:val="nil"/>
              <w:bottom w:val="single" w:sz="4" w:space="0" w:color="auto"/>
              <w:right w:val="single" w:sz="4" w:space="0" w:color="auto"/>
            </w:tcBorders>
            <w:vAlign w:val="center"/>
            <w:hideMark/>
          </w:tcPr>
          <w:p w14:paraId="7E324267" w14:textId="77777777" w:rsidR="004B32C9" w:rsidRPr="001F2978" w:rsidRDefault="004B32C9" w:rsidP="00197418">
            <w:pPr>
              <w:jc w:val="center"/>
            </w:pPr>
            <w:r w:rsidRPr="001F2978">
              <w:t>3</w:t>
            </w:r>
          </w:p>
        </w:tc>
        <w:tc>
          <w:tcPr>
            <w:tcW w:w="819" w:type="dxa"/>
            <w:tcBorders>
              <w:top w:val="nil"/>
              <w:left w:val="nil"/>
              <w:bottom w:val="single" w:sz="4" w:space="0" w:color="auto"/>
              <w:right w:val="single" w:sz="4" w:space="0" w:color="auto"/>
            </w:tcBorders>
            <w:vAlign w:val="center"/>
            <w:hideMark/>
          </w:tcPr>
          <w:p w14:paraId="692A5E3B" w14:textId="77777777" w:rsidR="004B32C9" w:rsidRPr="001F2978" w:rsidRDefault="004B32C9" w:rsidP="00197418">
            <w:pPr>
              <w:jc w:val="center"/>
            </w:pPr>
            <w:r w:rsidRPr="001F2978">
              <w:t>3</w:t>
            </w:r>
          </w:p>
        </w:tc>
        <w:tc>
          <w:tcPr>
            <w:tcW w:w="1012" w:type="dxa"/>
            <w:tcBorders>
              <w:top w:val="nil"/>
              <w:left w:val="nil"/>
              <w:bottom w:val="single" w:sz="4" w:space="0" w:color="auto"/>
              <w:right w:val="single" w:sz="4" w:space="0" w:color="auto"/>
            </w:tcBorders>
            <w:vAlign w:val="center"/>
            <w:hideMark/>
          </w:tcPr>
          <w:p w14:paraId="196DDE2B" w14:textId="77777777" w:rsidR="004B32C9" w:rsidRPr="001F2978" w:rsidRDefault="004B32C9" w:rsidP="00197418">
            <w:pPr>
              <w:jc w:val="center"/>
              <w:rPr>
                <w:i/>
              </w:rPr>
            </w:pPr>
            <w:r w:rsidRPr="001F2978">
              <w:rPr>
                <w:i/>
              </w:rPr>
              <w:t>417</w:t>
            </w:r>
          </w:p>
        </w:tc>
        <w:tc>
          <w:tcPr>
            <w:tcW w:w="669" w:type="dxa"/>
            <w:tcBorders>
              <w:top w:val="nil"/>
              <w:left w:val="nil"/>
              <w:bottom w:val="single" w:sz="4" w:space="0" w:color="auto"/>
              <w:right w:val="single" w:sz="4" w:space="0" w:color="auto"/>
            </w:tcBorders>
            <w:vAlign w:val="center"/>
            <w:hideMark/>
          </w:tcPr>
          <w:p w14:paraId="26F0DE35"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01894EC8" w14:textId="77777777" w:rsidR="004B32C9" w:rsidRPr="001F2978" w:rsidRDefault="004B32C9" w:rsidP="00197418">
            <w:pPr>
              <w:jc w:val="center"/>
            </w:pPr>
            <w:r w:rsidRPr="001F2978">
              <w:t> -</w:t>
            </w:r>
          </w:p>
        </w:tc>
      </w:tr>
      <w:tr w:rsidR="001F2978" w:rsidRPr="001F2978" w14:paraId="5F54FCE1"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122B9ECC" w14:textId="77777777" w:rsidR="004B32C9" w:rsidRPr="001F2978" w:rsidRDefault="004B32C9" w:rsidP="00197418">
            <w:r w:rsidRPr="001F2978">
              <w:t>Történelem</w:t>
            </w:r>
          </w:p>
        </w:tc>
        <w:tc>
          <w:tcPr>
            <w:tcW w:w="818" w:type="dxa"/>
            <w:tcBorders>
              <w:top w:val="nil"/>
              <w:left w:val="nil"/>
              <w:bottom w:val="single" w:sz="4" w:space="0" w:color="auto"/>
              <w:right w:val="single" w:sz="4" w:space="0" w:color="auto"/>
            </w:tcBorders>
            <w:vAlign w:val="center"/>
            <w:hideMark/>
          </w:tcPr>
          <w:p w14:paraId="2E77BFB4"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43023871"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473C134A" w14:textId="77777777" w:rsidR="004B32C9" w:rsidRPr="001F2978" w:rsidRDefault="004B32C9" w:rsidP="00197418">
            <w:pPr>
              <w:jc w:val="center"/>
            </w:pPr>
            <w:r w:rsidRPr="001F2978">
              <w:t>3</w:t>
            </w:r>
          </w:p>
        </w:tc>
        <w:tc>
          <w:tcPr>
            <w:tcW w:w="819" w:type="dxa"/>
            <w:tcBorders>
              <w:top w:val="nil"/>
              <w:left w:val="nil"/>
              <w:bottom w:val="single" w:sz="4" w:space="0" w:color="auto"/>
              <w:right w:val="single" w:sz="4" w:space="0" w:color="auto"/>
            </w:tcBorders>
            <w:vAlign w:val="center"/>
            <w:hideMark/>
          </w:tcPr>
          <w:p w14:paraId="66BCE3EF" w14:textId="77777777" w:rsidR="004B32C9" w:rsidRPr="001F2978" w:rsidRDefault="004B32C9" w:rsidP="00197418">
            <w:pPr>
              <w:jc w:val="center"/>
            </w:pPr>
            <w:r w:rsidRPr="001F2978">
              <w:t>3</w:t>
            </w:r>
          </w:p>
        </w:tc>
        <w:tc>
          <w:tcPr>
            <w:tcW w:w="1012" w:type="dxa"/>
            <w:tcBorders>
              <w:top w:val="nil"/>
              <w:left w:val="nil"/>
              <w:bottom w:val="single" w:sz="4" w:space="0" w:color="auto"/>
              <w:right w:val="single" w:sz="4" w:space="0" w:color="auto"/>
            </w:tcBorders>
            <w:vAlign w:val="center"/>
            <w:hideMark/>
          </w:tcPr>
          <w:p w14:paraId="778130CC" w14:textId="77777777" w:rsidR="004B32C9" w:rsidRPr="001F2978" w:rsidRDefault="004B32C9" w:rsidP="00197418">
            <w:pPr>
              <w:jc w:val="center"/>
              <w:rPr>
                <w:i/>
              </w:rPr>
            </w:pPr>
            <w:r w:rsidRPr="001F2978">
              <w:rPr>
                <w:i/>
              </w:rPr>
              <w:t>345</w:t>
            </w:r>
          </w:p>
        </w:tc>
        <w:tc>
          <w:tcPr>
            <w:tcW w:w="669" w:type="dxa"/>
            <w:tcBorders>
              <w:top w:val="nil"/>
              <w:left w:val="nil"/>
              <w:bottom w:val="single" w:sz="4" w:space="0" w:color="auto"/>
              <w:right w:val="single" w:sz="4" w:space="0" w:color="auto"/>
            </w:tcBorders>
            <w:vAlign w:val="center"/>
            <w:hideMark/>
          </w:tcPr>
          <w:p w14:paraId="3239EE4F"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73780B43" w14:textId="77777777" w:rsidR="004B32C9" w:rsidRPr="001F2978" w:rsidRDefault="004B32C9" w:rsidP="00197418">
            <w:pPr>
              <w:jc w:val="center"/>
            </w:pPr>
            <w:r w:rsidRPr="001F2978">
              <w:t> -</w:t>
            </w:r>
          </w:p>
        </w:tc>
      </w:tr>
      <w:tr w:rsidR="001F2978" w:rsidRPr="001F2978" w14:paraId="7C3EA009"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5A76212C" w14:textId="77777777" w:rsidR="004B32C9" w:rsidRPr="001F2978" w:rsidRDefault="004B32C9" w:rsidP="00197418">
            <w:r w:rsidRPr="001F2978">
              <w:t>Digitális kultúra</w:t>
            </w:r>
          </w:p>
        </w:tc>
        <w:tc>
          <w:tcPr>
            <w:tcW w:w="818" w:type="dxa"/>
            <w:tcBorders>
              <w:top w:val="nil"/>
              <w:left w:val="nil"/>
              <w:bottom w:val="single" w:sz="4" w:space="0" w:color="auto"/>
              <w:right w:val="single" w:sz="4" w:space="0" w:color="auto"/>
            </w:tcBorders>
            <w:vAlign w:val="center"/>
            <w:hideMark/>
          </w:tcPr>
          <w:p w14:paraId="00E3823C"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3307E4D4"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50E27939"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1B516DBE" w14:textId="77777777" w:rsidR="004B32C9" w:rsidRPr="001F2978" w:rsidRDefault="004B32C9" w:rsidP="00197418">
            <w:pPr>
              <w:jc w:val="center"/>
            </w:pPr>
            <w:r w:rsidRPr="001F2978">
              <w:t>-</w:t>
            </w:r>
          </w:p>
        </w:tc>
        <w:tc>
          <w:tcPr>
            <w:tcW w:w="1012" w:type="dxa"/>
            <w:tcBorders>
              <w:top w:val="nil"/>
              <w:left w:val="nil"/>
              <w:bottom w:val="single" w:sz="4" w:space="0" w:color="auto"/>
              <w:right w:val="single" w:sz="4" w:space="0" w:color="auto"/>
            </w:tcBorders>
            <w:vAlign w:val="center"/>
            <w:hideMark/>
          </w:tcPr>
          <w:p w14:paraId="1DEBCEB8" w14:textId="77777777" w:rsidR="004B32C9" w:rsidRPr="001F2978" w:rsidRDefault="004B32C9" w:rsidP="00197418">
            <w:pPr>
              <w:jc w:val="center"/>
              <w:rPr>
                <w:i/>
              </w:rPr>
            </w:pPr>
            <w:r w:rsidRPr="001F2978">
              <w:rPr>
                <w:i/>
              </w:rPr>
              <w:t>144</w:t>
            </w:r>
          </w:p>
        </w:tc>
        <w:tc>
          <w:tcPr>
            <w:tcW w:w="669" w:type="dxa"/>
            <w:tcBorders>
              <w:top w:val="nil"/>
              <w:left w:val="nil"/>
              <w:bottom w:val="single" w:sz="4" w:space="0" w:color="auto"/>
              <w:right w:val="single" w:sz="4" w:space="0" w:color="auto"/>
            </w:tcBorders>
            <w:vAlign w:val="center"/>
            <w:hideMark/>
          </w:tcPr>
          <w:p w14:paraId="7A662143"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3B16FEED" w14:textId="77777777" w:rsidR="004B32C9" w:rsidRPr="001F2978" w:rsidRDefault="004B32C9" w:rsidP="00197418">
            <w:pPr>
              <w:jc w:val="center"/>
            </w:pPr>
            <w:r w:rsidRPr="001F2978">
              <w:t> -</w:t>
            </w:r>
          </w:p>
        </w:tc>
      </w:tr>
      <w:tr w:rsidR="001F2978" w:rsidRPr="001F2978" w14:paraId="46D4B1FD"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098E8697" w14:textId="77777777" w:rsidR="004B32C9" w:rsidRPr="001F2978" w:rsidRDefault="004B32C9" w:rsidP="00197418">
            <w:r w:rsidRPr="001F2978">
              <w:t>Művészetek</w:t>
            </w:r>
          </w:p>
        </w:tc>
        <w:tc>
          <w:tcPr>
            <w:tcW w:w="818" w:type="dxa"/>
            <w:tcBorders>
              <w:top w:val="nil"/>
              <w:left w:val="nil"/>
              <w:bottom w:val="single" w:sz="4" w:space="0" w:color="auto"/>
              <w:right w:val="single" w:sz="4" w:space="0" w:color="auto"/>
            </w:tcBorders>
            <w:vAlign w:val="center"/>
            <w:hideMark/>
          </w:tcPr>
          <w:p w14:paraId="3BCDF226" w14:textId="77777777" w:rsidR="004B32C9" w:rsidRPr="001F2978" w:rsidRDefault="004B32C9" w:rsidP="00197418">
            <w:pPr>
              <w:jc w:val="center"/>
            </w:pPr>
            <w:r w:rsidRPr="001F2978">
              <w:t> 1</w:t>
            </w:r>
          </w:p>
        </w:tc>
        <w:tc>
          <w:tcPr>
            <w:tcW w:w="819" w:type="dxa"/>
            <w:tcBorders>
              <w:top w:val="nil"/>
              <w:left w:val="nil"/>
              <w:bottom w:val="single" w:sz="4" w:space="0" w:color="auto"/>
              <w:right w:val="single" w:sz="4" w:space="0" w:color="auto"/>
            </w:tcBorders>
            <w:vAlign w:val="center"/>
            <w:hideMark/>
          </w:tcPr>
          <w:p w14:paraId="66CF647C" w14:textId="77777777" w:rsidR="004B32C9" w:rsidRPr="001F2978" w:rsidRDefault="004B32C9" w:rsidP="00197418">
            <w:pPr>
              <w:jc w:val="center"/>
            </w:pPr>
            <w:r w:rsidRPr="001F2978">
              <w:t> 1</w:t>
            </w:r>
          </w:p>
        </w:tc>
        <w:tc>
          <w:tcPr>
            <w:tcW w:w="819" w:type="dxa"/>
            <w:tcBorders>
              <w:top w:val="nil"/>
              <w:left w:val="nil"/>
              <w:bottom w:val="single" w:sz="4" w:space="0" w:color="auto"/>
              <w:right w:val="single" w:sz="4" w:space="0" w:color="auto"/>
            </w:tcBorders>
            <w:vAlign w:val="center"/>
            <w:hideMark/>
          </w:tcPr>
          <w:p w14:paraId="3D4ECA3B"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12B10377" w14:textId="77777777" w:rsidR="004B32C9" w:rsidRPr="001F2978" w:rsidRDefault="004B32C9" w:rsidP="00197418">
            <w:pPr>
              <w:jc w:val="center"/>
            </w:pPr>
            <w:r w:rsidRPr="001F2978">
              <w:t>-</w:t>
            </w:r>
          </w:p>
        </w:tc>
        <w:tc>
          <w:tcPr>
            <w:tcW w:w="1012" w:type="dxa"/>
            <w:tcBorders>
              <w:top w:val="nil"/>
              <w:left w:val="nil"/>
              <w:bottom w:val="single" w:sz="4" w:space="0" w:color="auto"/>
              <w:right w:val="single" w:sz="4" w:space="0" w:color="auto"/>
            </w:tcBorders>
            <w:vAlign w:val="center"/>
            <w:hideMark/>
          </w:tcPr>
          <w:p w14:paraId="2BDEB164" w14:textId="77777777" w:rsidR="004B32C9" w:rsidRPr="001F2978" w:rsidRDefault="004B32C9" w:rsidP="00197418">
            <w:pPr>
              <w:jc w:val="center"/>
              <w:rPr>
                <w:i/>
              </w:rPr>
            </w:pPr>
            <w:r w:rsidRPr="001F2978">
              <w:rPr>
                <w:i/>
              </w:rPr>
              <w:t>108</w:t>
            </w:r>
          </w:p>
        </w:tc>
        <w:tc>
          <w:tcPr>
            <w:tcW w:w="669" w:type="dxa"/>
            <w:tcBorders>
              <w:top w:val="nil"/>
              <w:left w:val="nil"/>
              <w:bottom w:val="single" w:sz="4" w:space="0" w:color="auto"/>
              <w:right w:val="single" w:sz="4" w:space="0" w:color="auto"/>
            </w:tcBorders>
            <w:vAlign w:val="center"/>
            <w:hideMark/>
          </w:tcPr>
          <w:p w14:paraId="194815E8"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7D7D312E" w14:textId="77777777" w:rsidR="004B32C9" w:rsidRPr="001F2978" w:rsidRDefault="004B32C9" w:rsidP="00197418">
            <w:pPr>
              <w:jc w:val="center"/>
            </w:pPr>
            <w:r w:rsidRPr="001F2978">
              <w:t> -</w:t>
            </w:r>
          </w:p>
        </w:tc>
      </w:tr>
      <w:tr w:rsidR="001F2978" w:rsidRPr="001F2978" w14:paraId="548A1EA8"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68BD0F8C" w14:textId="77777777" w:rsidR="004B32C9" w:rsidRPr="001F2978" w:rsidRDefault="004B32C9" w:rsidP="00197418">
            <w:r w:rsidRPr="001F2978">
              <w:t>Testnevelés</w:t>
            </w:r>
          </w:p>
        </w:tc>
        <w:tc>
          <w:tcPr>
            <w:tcW w:w="818" w:type="dxa"/>
            <w:tcBorders>
              <w:top w:val="nil"/>
              <w:left w:val="nil"/>
              <w:bottom w:val="single" w:sz="4" w:space="0" w:color="auto"/>
              <w:right w:val="single" w:sz="4" w:space="0" w:color="auto"/>
            </w:tcBorders>
            <w:vAlign w:val="center"/>
            <w:hideMark/>
          </w:tcPr>
          <w:p w14:paraId="380A697E" w14:textId="77777777" w:rsidR="004B32C9" w:rsidRPr="001F2978" w:rsidRDefault="004B32C9" w:rsidP="00197418">
            <w:pPr>
              <w:jc w:val="center"/>
            </w:pPr>
            <w:r w:rsidRPr="001F2978">
              <w:t>5</w:t>
            </w:r>
          </w:p>
        </w:tc>
        <w:tc>
          <w:tcPr>
            <w:tcW w:w="819" w:type="dxa"/>
            <w:tcBorders>
              <w:top w:val="nil"/>
              <w:left w:val="nil"/>
              <w:bottom w:val="single" w:sz="4" w:space="0" w:color="auto"/>
              <w:right w:val="single" w:sz="4" w:space="0" w:color="auto"/>
            </w:tcBorders>
            <w:vAlign w:val="center"/>
            <w:hideMark/>
          </w:tcPr>
          <w:p w14:paraId="027DD561" w14:textId="77777777" w:rsidR="004B32C9" w:rsidRPr="001F2978" w:rsidRDefault="004B32C9" w:rsidP="00197418">
            <w:pPr>
              <w:jc w:val="center"/>
            </w:pPr>
            <w:r w:rsidRPr="001F2978">
              <w:t>5</w:t>
            </w:r>
          </w:p>
        </w:tc>
        <w:tc>
          <w:tcPr>
            <w:tcW w:w="819" w:type="dxa"/>
            <w:tcBorders>
              <w:top w:val="nil"/>
              <w:left w:val="nil"/>
              <w:bottom w:val="single" w:sz="4" w:space="0" w:color="auto"/>
              <w:right w:val="single" w:sz="4" w:space="0" w:color="auto"/>
            </w:tcBorders>
            <w:vAlign w:val="center"/>
            <w:hideMark/>
          </w:tcPr>
          <w:p w14:paraId="306F8C1B" w14:textId="77777777" w:rsidR="004B32C9" w:rsidRPr="001F2978" w:rsidRDefault="004B32C9" w:rsidP="00197418">
            <w:pPr>
              <w:jc w:val="center"/>
            </w:pPr>
            <w:r w:rsidRPr="001F2978">
              <w:t>5</w:t>
            </w:r>
          </w:p>
        </w:tc>
        <w:tc>
          <w:tcPr>
            <w:tcW w:w="819" w:type="dxa"/>
            <w:tcBorders>
              <w:top w:val="nil"/>
              <w:left w:val="nil"/>
              <w:bottom w:val="single" w:sz="4" w:space="0" w:color="auto"/>
              <w:right w:val="single" w:sz="4" w:space="0" w:color="auto"/>
            </w:tcBorders>
            <w:vAlign w:val="center"/>
            <w:hideMark/>
          </w:tcPr>
          <w:p w14:paraId="425EC58C" w14:textId="77777777" w:rsidR="004B32C9" w:rsidRPr="001F2978" w:rsidRDefault="004B32C9" w:rsidP="00197418">
            <w:pPr>
              <w:jc w:val="center"/>
            </w:pPr>
            <w:r w:rsidRPr="001F2978">
              <w:t>5</w:t>
            </w:r>
          </w:p>
        </w:tc>
        <w:tc>
          <w:tcPr>
            <w:tcW w:w="1012" w:type="dxa"/>
            <w:tcBorders>
              <w:top w:val="nil"/>
              <w:left w:val="nil"/>
              <w:bottom w:val="single" w:sz="4" w:space="0" w:color="auto"/>
              <w:right w:val="single" w:sz="4" w:space="0" w:color="auto"/>
            </w:tcBorders>
            <w:vAlign w:val="center"/>
            <w:hideMark/>
          </w:tcPr>
          <w:p w14:paraId="48CD5F41" w14:textId="77777777" w:rsidR="004B32C9" w:rsidRPr="001F2978" w:rsidRDefault="004B32C9" w:rsidP="00197418">
            <w:pPr>
              <w:jc w:val="center"/>
              <w:rPr>
                <w:i/>
              </w:rPr>
            </w:pPr>
            <w:r w:rsidRPr="001F2978">
              <w:rPr>
                <w:i/>
              </w:rPr>
              <w:t>695</w:t>
            </w:r>
          </w:p>
        </w:tc>
        <w:tc>
          <w:tcPr>
            <w:tcW w:w="669" w:type="dxa"/>
            <w:tcBorders>
              <w:top w:val="nil"/>
              <w:left w:val="nil"/>
              <w:bottom w:val="single" w:sz="4" w:space="0" w:color="auto"/>
              <w:right w:val="single" w:sz="4" w:space="0" w:color="auto"/>
            </w:tcBorders>
            <w:vAlign w:val="center"/>
            <w:hideMark/>
          </w:tcPr>
          <w:p w14:paraId="09CC20D3"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7713FAD1" w14:textId="77777777" w:rsidR="004B32C9" w:rsidRPr="001F2978" w:rsidRDefault="004B32C9" w:rsidP="00197418">
            <w:pPr>
              <w:jc w:val="center"/>
            </w:pPr>
            <w:r w:rsidRPr="001F2978">
              <w:t> -</w:t>
            </w:r>
          </w:p>
        </w:tc>
      </w:tr>
      <w:tr w:rsidR="001F2978" w:rsidRPr="001F2978" w14:paraId="4DC9E176"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51C70140" w14:textId="77777777" w:rsidR="004B32C9" w:rsidRPr="001F2978" w:rsidRDefault="004B32C9" w:rsidP="00197418">
            <w:r w:rsidRPr="001F2978">
              <w:t>Közösségi nevelés</w:t>
            </w:r>
          </w:p>
        </w:tc>
        <w:tc>
          <w:tcPr>
            <w:tcW w:w="818" w:type="dxa"/>
            <w:tcBorders>
              <w:top w:val="nil"/>
              <w:left w:val="nil"/>
              <w:bottom w:val="single" w:sz="4" w:space="0" w:color="auto"/>
              <w:right w:val="single" w:sz="4" w:space="0" w:color="auto"/>
            </w:tcBorders>
            <w:vAlign w:val="center"/>
            <w:hideMark/>
          </w:tcPr>
          <w:p w14:paraId="5A87D581"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2816AD3A"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09004B1D" w14:textId="77777777" w:rsidR="004B32C9" w:rsidRPr="001F2978" w:rsidRDefault="004B32C9" w:rsidP="00197418">
            <w:pPr>
              <w:jc w:val="center"/>
            </w:pPr>
            <w:r w:rsidRPr="001F2978">
              <w:t>1</w:t>
            </w:r>
          </w:p>
        </w:tc>
        <w:tc>
          <w:tcPr>
            <w:tcW w:w="819" w:type="dxa"/>
            <w:tcBorders>
              <w:top w:val="nil"/>
              <w:left w:val="nil"/>
              <w:bottom w:val="single" w:sz="4" w:space="0" w:color="auto"/>
              <w:right w:val="single" w:sz="4" w:space="0" w:color="auto"/>
            </w:tcBorders>
            <w:vAlign w:val="center"/>
            <w:hideMark/>
          </w:tcPr>
          <w:p w14:paraId="6B4E3E1F" w14:textId="77777777" w:rsidR="004B32C9" w:rsidRPr="001F2978" w:rsidRDefault="004B32C9" w:rsidP="00197418">
            <w:pPr>
              <w:jc w:val="center"/>
            </w:pPr>
            <w:r w:rsidRPr="001F2978">
              <w:t>1</w:t>
            </w:r>
          </w:p>
        </w:tc>
        <w:tc>
          <w:tcPr>
            <w:tcW w:w="1012" w:type="dxa"/>
            <w:tcBorders>
              <w:top w:val="nil"/>
              <w:left w:val="nil"/>
              <w:bottom w:val="single" w:sz="4" w:space="0" w:color="auto"/>
              <w:right w:val="single" w:sz="4" w:space="0" w:color="auto"/>
            </w:tcBorders>
            <w:vAlign w:val="center"/>
            <w:hideMark/>
          </w:tcPr>
          <w:p w14:paraId="33B21A02" w14:textId="77777777" w:rsidR="004B32C9" w:rsidRPr="001F2978" w:rsidRDefault="004B32C9" w:rsidP="00197418">
            <w:pPr>
              <w:jc w:val="center"/>
              <w:rPr>
                <w:i/>
              </w:rPr>
            </w:pPr>
            <w:r w:rsidRPr="001F2978">
              <w:rPr>
                <w:i/>
              </w:rPr>
              <w:t>139</w:t>
            </w:r>
          </w:p>
        </w:tc>
        <w:tc>
          <w:tcPr>
            <w:tcW w:w="669" w:type="dxa"/>
            <w:tcBorders>
              <w:top w:val="nil"/>
              <w:left w:val="nil"/>
              <w:bottom w:val="single" w:sz="4" w:space="0" w:color="auto"/>
              <w:right w:val="single" w:sz="4" w:space="0" w:color="auto"/>
            </w:tcBorders>
            <w:vAlign w:val="center"/>
            <w:hideMark/>
          </w:tcPr>
          <w:p w14:paraId="529C842F"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5987E786" w14:textId="77777777" w:rsidR="004B32C9" w:rsidRPr="001F2978" w:rsidRDefault="004B32C9" w:rsidP="00197418">
            <w:pPr>
              <w:jc w:val="center"/>
            </w:pPr>
            <w:r w:rsidRPr="001F2978">
              <w:t> -</w:t>
            </w:r>
          </w:p>
        </w:tc>
      </w:tr>
      <w:tr w:rsidR="001F2978" w:rsidRPr="001F2978" w14:paraId="4F825E7C" w14:textId="77777777" w:rsidTr="00197418">
        <w:trPr>
          <w:trHeight w:val="288"/>
          <w:jc w:val="center"/>
        </w:trPr>
        <w:tc>
          <w:tcPr>
            <w:tcW w:w="845" w:type="dxa"/>
            <w:vMerge w:val="restart"/>
            <w:tcBorders>
              <w:top w:val="nil"/>
              <w:left w:val="single" w:sz="4" w:space="0" w:color="auto"/>
              <w:bottom w:val="single" w:sz="4" w:space="0" w:color="auto"/>
              <w:right w:val="single" w:sz="4" w:space="0" w:color="auto"/>
            </w:tcBorders>
            <w:textDirection w:val="btLr"/>
            <w:vAlign w:val="center"/>
            <w:hideMark/>
          </w:tcPr>
          <w:p w14:paraId="54DB4747" w14:textId="77777777" w:rsidR="004B32C9" w:rsidRPr="001F2978" w:rsidRDefault="004B32C9" w:rsidP="00197418">
            <w:pPr>
              <w:ind w:left="113" w:right="113"/>
            </w:pPr>
            <w:r w:rsidRPr="001F2978">
              <w:t>Természettudományos képzésre (is) fordítandó sáv*</w:t>
            </w:r>
          </w:p>
        </w:tc>
        <w:tc>
          <w:tcPr>
            <w:tcW w:w="425" w:type="dxa"/>
            <w:tcBorders>
              <w:top w:val="nil"/>
              <w:left w:val="single" w:sz="4" w:space="0" w:color="auto"/>
              <w:bottom w:val="single" w:sz="4" w:space="0" w:color="auto"/>
              <w:right w:val="single" w:sz="4" w:space="0" w:color="auto"/>
            </w:tcBorders>
            <w:vAlign w:val="center"/>
            <w:hideMark/>
          </w:tcPr>
          <w:p w14:paraId="7B4A5FB5" w14:textId="77777777" w:rsidR="004B32C9" w:rsidRPr="001F2978" w:rsidRDefault="004B32C9" w:rsidP="00197418">
            <w:r w:rsidRPr="001F2978">
              <w:t>A</w:t>
            </w:r>
          </w:p>
        </w:tc>
        <w:tc>
          <w:tcPr>
            <w:tcW w:w="2386" w:type="dxa"/>
            <w:tcBorders>
              <w:top w:val="nil"/>
              <w:left w:val="single" w:sz="4" w:space="0" w:color="auto"/>
              <w:bottom w:val="single" w:sz="4" w:space="0" w:color="auto"/>
              <w:right w:val="single" w:sz="4" w:space="0" w:color="auto"/>
            </w:tcBorders>
            <w:vAlign w:val="center"/>
            <w:hideMark/>
          </w:tcPr>
          <w:p w14:paraId="6F4698B0" w14:textId="77777777" w:rsidR="004B32C9" w:rsidRPr="001F2978" w:rsidRDefault="004B32C9" w:rsidP="00197418">
            <w:proofErr w:type="gramStart"/>
            <w:r w:rsidRPr="001F2978">
              <w:t>Komplex  természettudomány</w:t>
            </w:r>
            <w:proofErr w:type="gramEnd"/>
          </w:p>
        </w:tc>
        <w:tc>
          <w:tcPr>
            <w:tcW w:w="818" w:type="dxa"/>
            <w:tcBorders>
              <w:top w:val="nil"/>
              <w:left w:val="nil"/>
              <w:bottom w:val="single" w:sz="4" w:space="0" w:color="auto"/>
              <w:right w:val="single" w:sz="4" w:space="0" w:color="auto"/>
            </w:tcBorders>
            <w:vAlign w:val="center"/>
            <w:hideMark/>
          </w:tcPr>
          <w:p w14:paraId="025C948C"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34BB7509"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16859A43"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1E7BCB77" w14:textId="77777777" w:rsidR="004B32C9" w:rsidRPr="001F2978" w:rsidRDefault="004B32C9" w:rsidP="00197418">
            <w:pPr>
              <w:jc w:val="center"/>
            </w:pPr>
            <w:r w:rsidRPr="001F2978">
              <w:t>2</w:t>
            </w:r>
          </w:p>
        </w:tc>
        <w:tc>
          <w:tcPr>
            <w:tcW w:w="1012" w:type="dxa"/>
            <w:tcBorders>
              <w:top w:val="nil"/>
              <w:left w:val="nil"/>
              <w:bottom w:val="single" w:sz="4" w:space="0" w:color="auto"/>
              <w:right w:val="single" w:sz="4" w:space="0" w:color="auto"/>
            </w:tcBorders>
            <w:vAlign w:val="center"/>
            <w:hideMark/>
          </w:tcPr>
          <w:p w14:paraId="0E3966E1" w14:textId="77777777" w:rsidR="004B32C9" w:rsidRPr="001F2978" w:rsidRDefault="004B32C9" w:rsidP="00197418">
            <w:pPr>
              <w:jc w:val="center"/>
              <w:rPr>
                <w:i/>
              </w:rPr>
            </w:pPr>
            <w:r w:rsidRPr="001F2978">
              <w:rPr>
                <w:i/>
              </w:rPr>
              <w:t>278</w:t>
            </w:r>
          </w:p>
        </w:tc>
        <w:tc>
          <w:tcPr>
            <w:tcW w:w="669" w:type="dxa"/>
            <w:tcBorders>
              <w:top w:val="nil"/>
              <w:left w:val="nil"/>
              <w:bottom w:val="single" w:sz="4" w:space="0" w:color="auto"/>
              <w:right w:val="single" w:sz="4" w:space="0" w:color="auto"/>
            </w:tcBorders>
            <w:vAlign w:val="center"/>
            <w:hideMark/>
          </w:tcPr>
          <w:p w14:paraId="4B2C86A0" w14:textId="77777777" w:rsidR="004B32C9" w:rsidRPr="001F2978" w:rsidRDefault="004B32C9" w:rsidP="00197418">
            <w:pPr>
              <w:jc w:val="center"/>
            </w:pPr>
            <w:r w:rsidRPr="001F2978">
              <w:t> -</w:t>
            </w:r>
          </w:p>
        </w:tc>
        <w:tc>
          <w:tcPr>
            <w:tcW w:w="943" w:type="dxa"/>
            <w:tcBorders>
              <w:top w:val="nil"/>
              <w:left w:val="nil"/>
              <w:bottom w:val="single" w:sz="4" w:space="0" w:color="auto"/>
              <w:right w:val="single" w:sz="4" w:space="0" w:color="auto"/>
            </w:tcBorders>
            <w:vAlign w:val="center"/>
            <w:hideMark/>
          </w:tcPr>
          <w:p w14:paraId="06358D82" w14:textId="77777777" w:rsidR="004B32C9" w:rsidRPr="001F2978" w:rsidRDefault="004B32C9" w:rsidP="00197418">
            <w:pPr>
              <w:jc w:val="center"/>
            </w:pPr>
            <w:r w:rsidRPr="001F2978">
              <w:t> -</w:t>
            </w:r>
          </w:p>
        </w:tc>
      </w:tr>
      <w:tr w:rsidR="001F2978" w:rsidRPr="001F2978" w14:paraId="7A7C5DBF" w14:textId="77777777" w:rsidTr="00197418">
        <w:trPr>
          <w:trHeight w:val="288"/>
          <w:jc w:val="center"/>
        </w:trPr>
        <w:tc>
          <w:tcPr>
            <w:tcW w:w="845" w:type="dxa"/>
            <w:vMerge/>
            <w:tcBorders>
              <w:top w:val="nil"/>
              <w:left w:val="single" w:sz="4" w:space="0" w:color="auto"/>
              <w:bottom w:val="single" w:sz="4" w:space="0" w:color="auto"/>
              <w:right w:val="single" w:sz="4" w:space="0" w:color="auto"/>
            </w:tcBorders>
            <w:vAlign w:val="center"/>
            <w:hideMark/>
          </w:tcPr>
          <w:p w14:paraId="576FA5F8" w14:textId="77777777" w:rsidR="004B32C9" w:rsidRPr="001F2978" w:rsidRDefault="004B32C9" w:rsidP="00197418"/>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713EFCA6" w14:textId="77777777" w:rsidR="004B32C9" w:rsidRPr="001F2978" w:rsidRDefault="004B32C9" w:rsidP="00197418">
            <w:r w:rsidRPr="001F2978">
              <w:t>B</w:t>
            </w:r>
          </w:p>
        </w:tc>
        <w:tc>
          <w:tcPr>
            <w:tcW w:w="23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6F592E" w14:textId="77777777" w:rsidR="004B32C9" w:rsidRPr="001F2978" w:rsidRDefault="004B32C9" w:rsidP="00197418">
            <w:r w:rsidRPr="001F2978">
              <w:t>Komplex természettudomány</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02BCEA58" w14:textId="77777777" w:rsidR="004B32C9" w:rsidRPr="001F2978" w:rsidRDefault="004B32C9" w:rsidP="00197418">
            <w:pPr>
              <w:jc w:val="center"/>
            </w:pPr>
            <w:r w:rsidRPr="001F2978">
              <w:t>3</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2476E107"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7FA37FB7"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3E678CD6" w14:textId="77777777" w:rsidR="004B32C9" w:rsidRPr="001F2978" w:rsidRDefault="004B32C9" w:rsidP="00197418">
            <w:pPr>
              <w:jc w:val="center"/>
            </w:pPr>
            <w:r w:rsidRPr="001F2978">
              <w:t>-</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2592C33D" w14:textId="77777777" w:rsidR="004B32C9" w:rsidRPr="001F2978" w:rsidRDefault="004B32C9" w:rsidP="00197418">
            <w:pPr>
              <w:jc w:val="center"/>
              <w:rPr>
                <w:i/>
              </w:rPr>
            </w:pPr>
            <w:r w:rsidRPr="001F2978">
              <w:rPr>
                <w:i/>
              </w:rPr>
              <w:t>108</w:t>
            </w:r>
          </w:p>
        </w:tc>
        <w:tc>
          <w:tcPr>
            <w:tcW w:w="669" w:type="dxa"/>
            <w:tcBorders>
              <w:top w:val="single" w:sz="4" w:space="0" w:color="auto"/>
              <w:left w:val="nil"/>
              <w:bottom w:val="single" w:sz="4" w:space="0" w:color="auto"/>
              <w:right w:val="single" w:sz="4" w:space="0" w:color="auto"/>
            </w:tcBorders>
            <w:shd w:val="clear" w:color="auto" w:fill="FFFF00"/>
            <w:vAlign w:val="center"/>
            <w:hideMark/>
          </w:tcPr>
          <w:p w14:paraId="0A58B84E" w14:textId="77777777" w:rsidR="004B32C9" w:rsidRPr="001F2978" w:rsidRDefault="004B32C9" w:rsidP="00197418">
            <w:pPr>
              <w:jc w:val="center"/>
            </w:pPr>
            <w:r w:rsidRPr="001F2978">
              <w:t> -</w:t>
            </w:r>
          </w:p>
        </w:tc>
        <w:tc>
          <w:tcPr>
            <w:tcW w:w="943" w:type="dxa"/>
            <w:tcBorders>
              <w:top w:val="single" w:sz="4" w:space="0" w:color="auto"/>
              <w:left w:val="nil"/>
              <w:bottom w:val="single" w:sz="4" w:space="0" w:color="auto"/>
              <w:right w:val="single" w:sz="4" w:space="0" w:color="auto"/>
            </w:tcBorders>
            <w:shd w:val="clear" w:color="auto" w:fill="FFFF00"/>
            <w:vAlign w:val="center"/>
            <w:hideMark/>
          </w:tcPr>
          <w:p w14:paraId="08A34435" w14:textId="77777777" w:rsidR="004B32C9" w:rsidRPr="001F2978" w:rsidRDefault="004B32C9" w:rsidP="00197418">
            <w:pPr>
              <w:jc w:val="center"/>
            </w:pPr>
            <w:r w:rsidRPr="001F2978">
              <w:t> -</w:t>
            </w:r>
          </w:p>
        </w:tc>
      </w:tr>
      <w:tr w:rsidR="001F2978" w:rsidRPr="001F2978" w14:paraId="4E5CAC2F" w14:textId="77777777" w:rsidTr="00197418">
        <w:trPr>
          <w:trHeight w:val="288"/>
          <w:jc w:val="center"/>
        </w:trPr>
        <w:tc>
          <w:tcPr>
            <w:tcW w:w="845" w:type="dxa"/>
            <w:vMerge/>
            <w:tcBorders>
              <w:top w:val="nil"/>
              <w:left w:val="single" w:sz="4" w:space="0" w:color="auto"/>
              <w:bottom w:val="single" w:sz="4" w:space="0" w:color="auto"/>
              <w:right w:val="single" w:sz="4" w:space="0" w:color="auto"/>
            </w:tcBorders>
            <w:vAlign w:val="center"/>
            <w:hideMark/>
          </w:tcPr>
          <w:p w14:paraId="102566F2" w14:textId="77777777" w:rsidR="004B32C9" w:rsidRPr="001F2978" w:rsidRDefault="004B32C9" w:rsidP="00197418"/>
        </w:tc>
        <w:tc>
          <w:tcPr>
            <w:tcW w:w="425" w:type="dxa"/>
            <w:vMerge/>
            <w:tcBorders>
              <w:top w:val="single" w:sz="4" w:space="0" w:color="auto"/>
              <w:left w:val="single" w:sz="4" w:space="0" w:color="auto"/>
              <w:bottom w:val="single" w:sz="4" w:space="0" w:color="auto"/>
              <w:right w:val="single" w:sz="4" w:space="0" w:color="auto"/>
            </w:tcBorders>
            <w:vAlign w:val="center"/>
            <w:hideMark/>
          </w:tcPr>
          <w:p w14:paraId="05EAFD74" w14:textId="77777777" w:rsidR="004B32C9" w:rsidRPr="001F2978" w:rsidRDefault="004B32C9" w:rsidP="00197418"/>
        </w:tc>
        <w:tc>
          <w:tcPr>
            <w:tcW w:w="23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09ECB6" w14:textId="77777777" w:rsidR="004B32C9" w:rsidRPr="001F2978" w:rsidRDefault="004B32C9" w:rsidP="00197418">
            <w:r w:rsidRPr="001F2978">
              <w:t>Első, vagy második Idegen nyelv, vagy egy Természettudományos tantárgy, vagy Művészettörténet</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4ECAC3FB"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53CD410F" w14:textId="77777777" w:rsidR="004B32C9" w:rsidRPr="001F2978" w:rsidRDefault="004B32C9" w:rsidP="00197418">
            <w:pPr>
              <w:jc w:val="center"/>
            </w:pPr>
            <w:r w:rsidRPr="001F2978">
              <w:t>2</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0445C43B" w14:textId="77777777" w:rsidR="004B32C9" w:rsidRPr="001F2978" w:rsidRDefault="004B32C9" w:rsidP="00197418">
            <w:pPr>
              <w:jc w:val="center"/>
            </w:pPr>
            <w:r w:rsidRPr="001F2978">
              <w:t>1</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0385AE81" w14:textId="77777777" w:rsidR="004B32C9" w:rsidRPr="001F2978" w:rsidRDefault="004B32C9" w:rsidP="00197418">
            <w:pPr>
              <w:jc w:val="center"/>
            </w:pPr>
            <w:r w:rsidRPr="001F2978">
              <w:t>2</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3A843EA4" w14:textId="77777777" w:rsidR="004B32C9" w:rsidRPr="001F2978" w:rsidRDefault="004B32C9" w:rsidP="00197418">
            <w:pPr>
              <w:jc w:val="center"/>
              <w:rPr>
                <w:i/>
              </w:rPr>
            </w:pPr>
            <w:r w:rsidRPr="001F2978">
              <w:rPr>
                <w:i/>
              </w:rPr>
              <w:t>170</w:t>
            </w:r>
          </w:p>
        </w:tc>
        <w:tc>
          <w:tcPr>
            <w:tcW w:w="669" w:type="dxa"/>
            <w:tcBorders>
              <w:top w:val="single" w:sz="4" w:space="0" w:color="auto"/>
              <w:left w:val="nil"/>
              <w:bottom w:val="single" w:sz="4" w:space="0" w:color="auto"/>
              <w:right w:val="single" w:sz="4" w:space="0" w:color="auto"/>
            </w:tcBorders>
            <w:shd w:val="clear" w:color="auto" w:fill="FFFF00"/>
            <w:vAlign w:val="center"/>
            <w:hideMark/>
          </w:tcPr>
          <w:p w14:paraId="7E63E0C2" w14:textId="77777777" w:rsidR="004B32C9" w:rsidRPr="001F2978" w:rsidRDefault="004B32C9" w:rsidP="00197418">
            <w:pPr>
              <w:jc w:val="center"/>
            </w:pPr>
            <w:r w:rsidRPr="001F2978">
              <w:t> -</w:t>
            </w:r>
          </w:p>
        </w:tc>
        <w:tc>
          <w:tcPr>
            <w:tcW w:w="943" w:type="dxa"/>
            <w:tcBorders>
              <w:top w:val="single" w:sz="4" w:space="0" w:color="auto"/>
              <w:left w:val="nil"/>
              <w:bottom w:val="single" w:sz="4" w:space="0" w:color="auto"/>
              <w:right w:val="single" w:sz="4" w:space="0" w:color="auto"/>
            </w:tcBorders>
            <w:shd w:val="clear" w:color="auto" w:fill="FFFF00"/>
            <w:vAlign w:val="center"/>
            <w:hideMark/>
          </w:tcPr>
          <w:p w14:paraId="58B261BE" w14:textId="77777777" w:rsidR="004B32C9" w:rsidRPr="001F2978" w:rsidRDefault="004B32C9" w:rsidP="00197418">
            <w:pPr>
              <w:jc w:val="center"/>
            </w:pPr>
            <w:r w:rsidRPr="001F2978">
              <w:t> -</w:t>
            </w:r>
          </w:p>
        </w:tc>
      </w:tr>
      <w:tr w:rsidR="001F2978" w:rsidRPr="001F2978" w14:paraId="29278ED0" w14:textId="77777777" w:rsidTr="00197418">
        <w:trPr>
          <w:trHeight w:val="319"/>
          <w:jc w:val="center"/>
        </w:trPr>
        <w:tc>
          <w:tcPr>
            <w:tcW w:w="36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54467212" w14:textId="77777777" w:rsidR="004B32C9" w:rsidRPr="001F2978" w:rsidRDefault="004B32C9" w:rsidP="00197418">
            <w:r w:rsidRPr="001F2978">
              <w:t>Biológia</w:t>
            </w:r>
          </w:p>
        </w:tc>
        <w:tc>
          <w:tcPr>
            <w:tcW w:w="818" w:type="dxa"/>
            <w:tcBorders>
              <w:top w:val="single" w:sz="4" w:space="0" w:color="auto"/>
              <w:left w:val="nil"/>
              <w:bottom w:val="single" w:sz="4" w:space="0" w:color="auto"/>
              <w:right w:val="single" w:sz="4" w:space="0" w:color="auto"/>
            </w:tcBorders>
            <w:shd w:val="clear" w:color="auto" w:fill="FFFF00"/>
            <w:vAlign w:val="center"/>
          </w:tcPr>
          <w:p w14:paraId="2D930511"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7C361F8F" w14:textId="77777777" w:rsidR="004B32C9" w:rsidRPr="001F2978" w:rsidRDefault="004B32C9" w:rsidP="00197418">
            <w:pPr>
              <w:jc w:val="center"/>
            </w:pPr>
            <w:r w:rsidRPr="001F297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4365AE9B" w14:textId="77777777" w:rsidR="004B32C9" w:rsidRPr="001F2978" w:rsidRDefault="004B32C9" w:rsidP="00197418">
            <w:pPr>
              <w:jc w:val="center"/>
            </w:pPr>
            <w:r w:rsidRPr="001F297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2EE83B50" w14:textId="77777777" w:rsidR="004B32C9" w:rsidRPr="001F2978" w:rsidRDefault="004B32C9" w:rsidP="00197418">
            <w:pPr>
              <w:jc w:val="center"/>
            </w:pPr>
            <w:r w:rsidRPr="001F2978">
              <w:t>2</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1E383F16" w14:textId="77777777" w:rsidR="004B32C9" w:rsidRPr="001F2978" w:rsidRDefault="004B32C9"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6ED8EC5B" w14:textId="77777777" w:rsidR="004B32C9" w:rsidRPr="001F2978" w:rsidRDefault="004B32C9"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12F05633" w14:textId="77777777" w:rsidR="004B32C9" w:rsidRPr="001F2978" w:rsidRDefault="004B32C9" w:rsidP="00197418">
            <w:pPr>
              <w:jc w:val="center"/>
            </w:pPr>
          </w:p>
        </w:tc>
      </w:tr>
      <w:tr w:rsidR="001F2978" w:rsidRPr="001F2978" w14:paraId="75039BD4" w14:textId="77777777" w:rsidTr="00197418">
        <w:trPr>
          <w:trHeight w:val="319"/>
          <w:jc w:val="center"/>
        </w:trPr>
        <w:tc>
          <w:tcPr>
            <w:tcW w:w="36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D9E8273" w14:textId="77777777" w:rsidR="004B32C9" w:rsidRPr="001F2978" w:rsidRDefault="004B32C9" w:rsidP="00197418">
            <w:r w:rsidRPr="001F2978">
              <w:t>2. idegen nyelv</w:t>
            </w:r>
          </w:p>
        </w:tc>
        <w:tc>
          <w:tcPr>
            <w:tcW w:w="818" w:type="dxa"/>
            <w:tcBorders>
              <w:top w:val="single" w:sz="4" w:space="0" w:color="auto"/>
              <w:left w:val="nil"/>
              <w:bottom w:val="single" w:sz="4" w:space="0" w:color="auto"/>
              <w:right w:val="single" w:sz="4" w:space="0" w:color="auto"/>
            </w:tcBorders>
            <w:shd w:val="clear" w:color="auto" w:fill="FFFF00"/>
            <w:vAlign w:val="center"/>
          </w:tcPr>
          <w:p w14:paraId="74FF5B27"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0358DE3C" w14:textId="77777777" w:rsidR="004B32C9" w:rsidRPr="001F2978" w:rsidRDefault="004B32C9" w:rsidP="00197418">
            <w:pPr>
              <w:jc w:val="center"/>
            </w:pPr>
            <w:r w:rsidRPr="001F297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0352490A" w14:textId="77777777" w:rsidR="004B32C9" w:rsidRPr="001F2978" w:rsidRDefault="004B32C9" w:rsidP="00197418">
            <w:pPr>
              <w:jc w:val="center"/>
            </w:pPr>
            <w:r w:rsidRPr="001F297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06C8C2AD" w14:textId="77777777" w:rsidR="004B32C9" w:rsidRPr="001F2978" w:rsidRDefault="004B32C9" w:rsidP="00197418">
            <w:pPr>
              <w:jc w:val="center"/>
            </w:pPr>
            <w:r w:rsidRPr="001F2978">
              <w:t xml:space="preserve">2 (szabadon tervezhető órakeretből) </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5EE1299C" w14:textId="77777777" w:rsidR="004B32C9" w:rsidRPr="001F2978" w:rsidRDefault="004B32C9"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7F06306F" w14:textId="77777777" w:rsidR="004B32C9" w:rsidRPr="001F2978" w:rsidRDefault="004B32C9"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2B7CFD06" w14:textId="77777777" w:rsidR="004B32C9" w:rsidRPr="001F2978" w:rsidRDefault="004B32C9" w:rsidP="00197418">
            <w:pPr>
              <w:jc w:val="center"/>
            </w:pPr>
          </w:p>
        </w:tc>
      </w:tr>
      <w:tr w:rsidR="001F2978" w:rsidRPr="001F2978" w14:paraId="103C9A4B" w14:textId="77777777" w:rsidTr="00197418">
        <w:trPr>
          <w:trHeight w:val="319"/>
          <w:jc w:val="center"/>
        </w:trPr>
        <w:tc>
          <w:tcPr>
            <w:tcW w:w="3656" w:type="dxa"/>
            <w:gridSpan w:val="3"/>
            <w:tcBorders>
              <w:top w:val="nil"/>
              <w:left w:val="single" w:sz="4" w:space="0" w:color="auto"/>
              <w:bottom w:val="single" w:sz="4" w:space="0" w:color="auto"/>
              <w:right w:val="single" w:sz="4" w:space="0" w:color="auto"/>
            </w:tcBorders>
            <w:vAlign w:val="center"/>
            <w:hideMark/>
          </w:tcPr>
          <w:p w14:paraId="267E0D40" w14:textId="77777777" w:rsidR="004B32C9" w:rsidRPr="001F2978" w:rsidRDefault="004B32C9" w:rsidP="00197418">
            <w:r w:rsidRPr="001F2978">
              <w:t>Szabadon tervezhető órakeret A</w:t>
            </w:r>
          </w:p>
        </w:tc>
        <w:tc>
          <w:tcPr>
            <w:tcW w:w="818" w:type="dxa"/>
            <w:tcBorders>
              <w:top w:val="nil"/>
              <w:left w:val="nil"/>
              <w:bottom w:val="single" w:sz="4" w:space="0" w:color="auto"/>
              <w:right w:val="single" w:sz="4" w:space="0" w:color="auto"/>
            </w:tcBorders>
            <w:vAlign w:val="center"/>
            <w:hideMark/>
          </w:tcPr>
          <w:p w14:paraId="4CCF2631"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41F90CC1"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0A6B119F" w14:textId="77777777" w:rsidR="004B32C9" w:rsidRPr="001F2978" w:rsidRDefault="004B32C9" w:rsidP="00197418">
            <w:pPr>
              <w:jc w:val="center"/>
            </w:pPr>
            <w:r w:rsidRPr="001F2978">
              <w:t>2</w:t>
            </w:r>
          </w:p>
        </w:tc>
        <w:tc>
          <w:tcPr>
            <w:tcW w:w="819" w:type="dxa"/>
            <w:tcBorders>
              <w:top w:val="nil"/>
              <w:left w:val="nil"/>
              <w:bottom w:val="single" w:sz="4" w:space="0" w:color="auto"/>
              <w:right w:val="single" w:sz="4" w:space="0" w:color="auto"/>
            </w:tcBorders>
            <w:vAlign w:val="center"/>
            <w:hideMark/>
          </w:tcPr>
          <w:p w14:paraId="488FBB81" w14:textId="77777777" w:rsidR="004B32C9" w:rsidRPr="001F2978" w:rsidRDefault="004B32C9" w:rsidP="00197418">
            <w:pPr>
              <w:jc w:val="center"/>
            </w:pPr>
            <w:r w:rsidRPr="001F2978">
              <w:t>4</w:t>
            </w:r>
          </w:p>
        </w:tc>
        <w:tc>
          <w:tcPr>
            <w:tcW w:w="1012" w:type="dxa"/>
            <w:tcBorders>
              <w:top w:val="nil"/>
              <w:left w:val="nil"/>
              <w:bottom w:val="single" w:sz="4" w:space="0" w:color="auto"/>
              <w:right w:val="single" w:sz="4" w:space="0" w:color="auto"/>
            </w:tcBorders>
            <w:vAlign w:val="center"/>
            <w:hideMark/>
          </w:tcPr>
          <w:p w14:paraId="4D192D49" w14:textId="77777777" w:rsidR="004B32C9" w:rsidRPr="001F2978" w:rsidRDefault="004B32C9" w:rsidP="00197418">
            <w:pPr>
              <w:jc w:val="center"/>
              <w:rPr>
                <w:i/>
              </w:rPr>
            </w:pPr>
            <w:r w:rsidRPr="001F2978">
              <w:rPr>
                <w:i/>
              </w:rPr>
              <w:t>340</w:t>
            </w:r>
          </w:p>
        </w:tc>
        <w:tc>
          <w:tcPr>
            <w:tcW w:w="669" w:type="dxa"/>
            <w:tcBorders>
              <w:top w:val="nil"/>
              <w:left w:val="nil"/>
              <w:bottom w:val="single" w:sz="4" w:space="0" w:color="auto"/>
              <w:right w:val="single" w:sz="4" w:space="0" w:color="auto"/>
            </w:tcBorders>
            <w:vAlign w:val="center"/>
          </w:tcPr>
          <w:p w14:paraId="59EB3929" w14:textId="77777777" w:rsidR="004B32C9" w:rsidRPr="001F2978" w:rsidRDefault="004B32C9" w:rsidP="00197418">
            <w:pPr>
              <w:jc w:val="center"/>
            </w:pPr>
          </w:p>
        </w:tc>
        <w:tc>
          <w:tcPr>
            <w:tcW w:w="943" w:type="dxa"/>
            <w:tcBorders>
              <w:top w:val="nil"/>
              <w:left w:val="nil"/>
              <w:bottom w:val="single" w:sz="4" w:space="0" w:color="auto"/>
              <w:right w:val="single" w:sz="4" w:space="0" w:color="auto"/>
            </w:tcBorders>
            <w:vAlign w:val="center"/>
          </w:tcPr>
          <w:p w14:paraId="2FFCCC76" w14:textId="77777777" w:rsidR="004B32C9" w:rsidRPr="001F2978" w:rsidRDefault="004B32C9" w:rsidP="00197418">
            <w:pPr>
              <w:jc w:val="center"/>
            </w:pPr>
          </w:p>
        </w:tc>
      </w:tr>
      <w:tr w:rsidR="001F2978" w:rsidRPr="001F2978" w14:paraId="11206206" w14:textId="77777777" w:rsidTr="00197418">
        <w:trPr>
          <w:trHeight w:val="319"/>
          <w:jc w:val="center"/>
        </w:trPr>
        <w:tc>
          <w:tcPr>
            <w:tcW w:w="3656" w:type="dxa"/>
            <w:gridSpan w:val="3"/>
            <w:vMerge w:val="restart"/>
            <w:tcBorders>
              <w:top w:val="single" w:sz="4" w:space="0" w:color="auto"/>
              <w:left w:val="single" w:sz="4" w:space="0" w:color="auto"/>
              <w:right w:val="single" w:sz="4" w:space="0" w:color="auto"/>
            </w:tcBorders>
            <w:shd w:val="clear" w:color="auto" w:fill="FFFF00"/>
            <w:vAlign w:val="center"/>
            <w:hideMark/>
          </w:tcPr>
          <w:p w14:paraId="7FF7F766" w14:textId="77777777" w:rsidR="004B32C9" w:rsidRPr="001F2978" w:rsidRDefault="004B32C9" w:rsidP="00197418">
            <w:r w:rsidRPr="001F2978">
              <w:t>Szabadon tervezhető órakeret B</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66DB012F" w14:textId="77777777" w:rsidR="004B32C9" w:rsidRPr="001F2978" w:rsidRDefault="004B32C9" w:rsidP="00197418">
            <w:pPr>
              <w:jc w:val="center"/>
            </w:pPr>
            <w:r w:rsidRPr="001F2978">
              <w:t>1</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7AC94F19" w14:textId="77777777" w:rsidR="004B32C9" w:rsidRPr="001F2978" w:rsidRDefault="004B32C9" w:rsidP="00197418">
            <w:pPr>
              <w:jc w:val="center"/>
            </w:pPr>
            <w:r w:rsidRPr="001F2978">
              <w:t>2</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17EC68EC" w14:textId="77777777" w:rsidR="004B32C9" w:rsidRPr="001F2978" w:rsidRDefault="004B32C9" w:rsidP="00197418">
            <w:pPr>
              <w:jc w:val="center"/>
            </w:pPr>
            <w:r w:rsidRPr="001F2978">
              <w:t>3</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6381DC81" w14:textId="77777777" w:rsidR="004B32C9" w:rsidRPr="001F2978" w:rsidRDefault="004B32C9" w:rsidP="00197418">
            <w:pPr>
              <w:jc w:val="center"/>
            </w:pPr>
            <w:r w:rsidRPr="001F2978">
              <w:t>4</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07F5389A" w14:textId="77777777" w:rsidR="004B32C9" w:rsidRPr="001F2978" w:rsidRDefault="004B32C9" w:rsidP="00197418">
            <w:pPr>
              <w:jc w:val="center"/>
              <w:rPr>
                <w:i/>
              </w:rPr>
            </w:pPr>
            <w:r w:rsidRPr="001F2978">
              <w:rPr>
                <w:i/>
              </w:rPr>
              <w:t>340</w:t>
            </w:r>
          </w:p>
        </w:tc>
        <w:tc>
          <w:tcPr>
            <w:tcW w:w="669" w:type="dxa"/>
            <w:tcBorders>
              <w:top w:val="single" w:sz="4" w:space="0" w:color="auto"/>
              <w:left w:val="nil"/>
              <w:bottom w:val="single" w:sz="4" w:space="0" w:color="auto"/>
              <w:right w:val="single" w:sz="4" w:space="0" w:color="auto"/>
            </w:tcBorders>
            <w:shd w:val="clear" w:color="auto" w:fill="FFFF00"/>
            <w:vAlign w:val="center"/>
          </w:tcPr>
          <w:p w14:paraId="65892976" w14:textId="77777777" w:rsidR="004B32C9" w:rsidRPr="001F2978" w:rsidRDefault="004B32C9"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5A087293" w14:textId="77777777" w:rsidR="004B32C9" w:rsidRPr="001F2978" w:rsidRDefault="004B32C9" w:rsidP="00197418">
            <w:pPr>
              <w:jc w:val="center"/>
            </w:pPr>
          </w:p>
        </w:tc>
      </w:tr>
      <w:tr w:rsidR="001F2978" w:rsidRPr="001F2978" w14:paraId="1617B323" w14:textId="77777777" w:rsidTr="00197418">
        <w:trPr>
          <w:trHeight w:val="319"/>
          <w:jc w:val="center"/>
        </w:trPr>
        <w:tc>
          <w:tcPr>
            <w:tcW w:w="3656" w:type="dxa"/>
            <w:gridSpan w:val="3"/>
            <w:vMerge/>
            <w:tcBorders>
              <w:left w:val="single" w:sz="4" w:space="0" w:color="auto"/>
              <w:bottom w:val="single" w:sz="4" w:space="0" w:color="auto"/>
              <w:right w:val="single" w:sz="4" w:space="0" w:color="auto"/>
            </w:tcBorders>
            <w:shd w:val="clear" w:color="auto" w:fill="FFFF00"/>
            <w:vAlign w:val="center"/>
          </w:tcPr>
          <w:p w14:paraId="225D33E2" w14:textId="77777777" w:rsidR="004B32C9" w:rsidRPr="001F2978" w:rsidRDefault="004B32C9" w:rsidP="00197418"/>
        </w:tc>
        <w:tc>
          <w:tcPr>
            <w:tcW w:w="818" w:type="dxa"/>
            <w:tcBorders>
              <w:top w:val="single" w:sz="4" w:space="0" w:color="auto"/>
              <w:left w:val="nil"/>
              <w:bottom w:val="single" w:sz="4" w:space="0" w:color="auto"/>
              <w:right w:val="single" w:sz="4" w:space="0" w:color="auto"/>
            </w:tcBorders>
            <w:shd w:val="clear" w:color="auto" w:fill="FFFF00"/>
            <w:vAlign w:val="center"/>
          </w:tcPr>
          <w:p w14:paraId="6C9C2550" w14:textId="77777777" w:rsidR="004B32C9" w:rsidRPr="001F2978" w:rsidRDefault="004B32C9" w:rsidP="00197418">
            <w:pPr>
              <w:jc w:val="center"/>
            </w:pPr>
            <w:r w:rsidRPr="001F2978">
              <w:t>Gyermekirodalom</w:t>
            </w:r>
          </w:p>
        </w:tc>
        <w:tc>
          <w:tcPr>
            <w:tcW w:w="819" w:type="dxa"/>
            <w:tcBorders>
              <w:top w:val="single" w:sz="4" w:space="0" w:color="auto"/>
              <w:left w:val="nil"/>
              <w:bottom w:val="single" w:sz="4" w:space="0" w:color="auto"/>
              <w:right w:val="single" w:sz="4" w:space="0" w:color="auto"/>
            </w:tcBorders>
            <w:shd w:val="clear" w:color="auto" w:fill="FFFF00"/>
            <w:vAlign w:val="center"/>
          </w:tcPr>
          <w:p w14:paraId="3D506174" w14:textId="77777777" w:rsidR="004B32C9" w:rsidRPr="001F2978" w:rsidRDefault="004B32C9" w:rsidP="00197418">
            <w:pPr>
              <w:jc w:val="center"/>
            </w:pPr>
            <w:r w:rsidRPr="001F2978">
              <w:t>2. idegen nyelv</w:t>
            </w:r>
          </w:p>
        </w:tc>
        <w:tc>
          <w:tcPr>
            <w:tcW w:w="819" w:type="dxa"/>
            <w:tcBorders>
              <w:top w:val="single" w:sz="4" w:space="0" w:color="auto"/>
              <w:left w:val="nil"/>
              <w:bottom w:val="single" w:sz="4" w:space="0" w:color="auto"/>
              <w:right w:val="single" w:sz="4" w:space="0" w:color="auto"/>
            </w:tcBorders>
            <w:shd w:val="clear" w:color="auto" w:fill="FFFF00"/>
            <w:vAlign w:val="center"/>
          </w:tcPr>
          <w:p w14:paraId="4FB76E7D" w14:textId="77777777" w:rsidR="004B32C9" w:rsidRPr="001F2978" w:rsidRDefault="004B32C9" w:rsidP="00197418">
            <w:pPr>
              <w:jc w:val="center"/>
            </w:pPr>
            <w:r w:rsidRPr="001F2978">
              <w:t>2. idegen nyelv</w:t>
            </w:r>
          </w:p>
        </w:tc>
        <w:tc>
          <w:tcPr>
            <w:tcW w:w="819" w:type="dxa"/>
            <w:tcBorders>
              <w:top w:val="single" w:sz="4" w:space="0" w:color="auto"/>
              <w:left w:val="nil"/>
              <w:bottom w:val="single" w:sz="4" w:space="0" w:color="auto"/>
              <w:right w:val="single" w:sz="4" w:space="0" w:color="auto"/>
            </w:tcBorders>
            <w:shd w:val="clear" w:color="auto" w:fill="FFFF00"/>
            <w:vAlign w:val="center"/>
          </w:tcPr>
          <w:p w14:paraId="4B1698F6" w14:textId="77777777" w:rsidR="004B32C9" w:rsidRPr="001F2978" w:rsidRDefault="004B32C9" w:rsidP="00197418">
            <w:pPr>
              <w:jc w:val="center"/>
            </w:pPr>
            <w:r w:rsidRPr="001F2978">
              <w:t>1 óra Matematika</w:t>
            </w:r>
          </w:p>
          <w:p w14:paraId="3CF6F041" w14:textId="77777777" w:rsidR="004B32C9" w:rsidRPr="001F2978" w:rsidRDefault="004B32C9" w:rsidP="00197418">
            <w:pPr>
              <w:jc w:val="center"/>
            </w:pPr>
            <w:r w:rsidRPr="001F2978">
              <w:t>1 óra Történelem</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686BD41D" w14:textId="77777777" w:rsidR="004B32C9" w:rsidRPr="001F2978" w:rsidRDefault="004B32C9"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0BB548F6" w14:textId="77777777" w:rsidR="004B32C9" w:rsidRPr="001F2978" w:rsidRDefault="004B32C9"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44BCB279" w14:textId="77777777" w:rsidR="004B32C9" w:rsidRPr="001F2978" w:rsidRDefault="004B32C9" w:rsidP="00197418">
            <w:pPr>
              <w:jc w:val="center"/>
            </w:pPr>
          </w:p>
        </w:tc>
      </w:tr>
      <w:tr w:rsidR="001F2978" w:rsidRPr="001F2978" w14:paraId="1A254F59" w14:textId="77777777" w:rsidTr="00197418">
        <w:trPr>
          <w:trHeight w:val="552"/>
          <w:jc w:val="center"/>
        </w:trPr>
        <w:tc>
          <w:tcPr>
            <w:tcW w:w="3656" w:type="dxa"/>
            <w:gridSpan w:val="3"/>
            <w:tcBorders>
              <w:top w:val="nil"/>
              <w:left w:val="single" w:sz="4" w:space="0" w:color="auto"/>
              <w:bottom w:val="single" w:sz="4" w:space="0" w:color="auto"/>
              <w:right w:val="single" w:sz="4" w:space="0" w:color="auto"/>
            </w:tcBorders>
            <w:vAlign w:val="center"/>
            <w:hideMark/>
          </w:tcPr>
          <w:p w14:paraId="263FFDC3" w14:textId="77777777" w:rsidR="004B32C9" w:rsidRPr="001F2978" w:rsidRDefault="004B32C9" w:rsidP="00197418">
            <w:r w:rsidRPr="001F2978">
              <w:t>Szakmai tantárgy óraszámai</w:t>
            </w:r>
          </w:p>
        </w:tc>
        <w:tc>
          <w:tcPr>
            <w:tcW w:w="818" w:type="dxa"/>
            <w:tcBorders>
              <w:top w:val="nil"/>
              <w:left w:val="nil"/>
              <w:bottom w:val="single" w:sz="4" w:space="0" w:color="auto"/>
              <w:right w:val="single" w:sz="4" w:space="0" w:color="auto"/>
            </w:tcBorders>
            <w:vAlign w:val="center"/>
            <w:hideMark/>
          </w:tcPr>
          <w:p w14:paraId="7FF6F695" w14:textId="77777777" w:rsidR="004B32C9" w:rsidRPr="001F2978" w:rsidRDefault="004B32C9" w:rsidP="00197418">
            <w:pPr>
              <w:jc w:val="center"/>
            </w:pPr>
            <w:r w:rsidRPr="001F2978">
              <w:t>8</w:t>
            </w:r>
          </w:p>
        </w:tc>
        <w:tc>
          <w:tcPr>
            <w:tcW w:w="819" w:type="dxa"/>
            <w:tcBorders>
              <w:top w:val="nil"/>
              <w:left w:val="nil"/>
              <w:bottom w:val="single" w:sz="4" w:space="0" w:color="auto"/>
              <w:right w:val="single" w:sz="4" w:space="0" w:color="auto"/>
            </w:tcBorders>
            <w:vAlign w:val="center"/>
            <w:hideMark/>
          </w:tcPr>
          <w:p w14:paraId="405E9CAD" w14:textId="77777777" w:rsidR="004B32C9" w:rsidRPr="001F2978" w:rsidRDefault="004B32C9" w:rsidP="00197418">
            <w:pPr>
              <w:jc w:val="center"/>
            </w:pPr>
            <w:r w:rsidRPr="001F2978">
              <w:t>9</w:t>
            </w:r>
          </w:p>
        </w:tc>
        <w:tc>
          <w:tcPr>
            <w:tcW w:w="819" w:type="dxa"/>
            <w:tcBorders>
              <w:top w:val="nil"/>
              <w:left w:val="nil"/>
              <w:bottom w:val="single" w:sz="4" w:space="0" w:color="auto"/>
              <w:right w:val="single" w:sz="4" w:space="0" w:color="auto"/>
            </w:tcBorders>
            <w:vAlign w:val="center"/>
            <w:hideMark/>
          </w:tcPr>
          <w:p w14:paraId="08AD7E14" w14:textId="77777777" w:rsidR="004B32C9" w:rsidRPr="001F2978" w:rsidRDefault="004B32C9" w:rsidP="00197418">
            <w:pPr>
              <w:jc w:val="center"/>
            </w:pPr>
            <w:r w:rsidRPr="001F2978">
              <w:t>8</w:t>
            </w:r>
          </w:p>
        </w:tc>
        <w:tc>
          <w:tcPr>
            <w:tcW w:w="819" w:type="dxa"/>
            <w:tcBorders>
              <w:top w:val="single" w:sz="4" w:space="0" w:color="auto"/>
              <w:left w:val="nil"/>
              <w:bottom w:val="single" w:sz="4" w:space="0" w:color="auto"/>
              <w:right w:val="single" w:sz="4" w:space="0" w:color="auto"/>
            </w:tcBorders>
            <w:vAlign w:val="center"/>
            <w:hideMark/>
          </w:tcPr>
          <w:p w14:paraId="02CA87F5" w14:textId="77777777" w:rsidR="004B32C9" w:rsidRPr="001F2978" w:rsidRDefault="004B32C9" w:rsidP="00197418">
            <w:pPr>
              <w:jc w:val="center"/>
            </w:pPr>
            <w:r w:rsidRPr="001F2978">
              <w:t>8</w:t>
            </w:r>
          </w:p>
        </w:tc>
        <w:tc>
          <w:tcPr>
            <w:tcW w:w="1012" w:type="dxa"/>
            <w:tcBorders>
              <w:top w:val="nil"/>
              <w:left w:val="nil"/>
              <w:bottom w:val="nil"/>
              <w:right w:val="single" w:sz="4" w:space="0" w:color="auto"/>
            </w:tcBorders>
            <w:vAlign w:val="center"/>
          </w:tcPr>
          <w:p w14:paraId="2ECE6872" w14:textId="77777777" w:rsidR="004B32C9" w:rsidRPr="001F2978" w:rsidRDefault="004B32C9" w:rsidP="00197418">
            <w:pPr>
              <w:jc w:val="center"/>
              <w:rPr>
                <w:i/>
                <w:iCs/>
              </w:rPr>
            </w:pPr>
          </w:p>
          <w:p w14:paraId="3F8997DC" w14:textId="77777777" w:rsidR="004B32C9" w:rsidRPr="001F2978" w:rsidRDefault="004B32C9" w:rsidP="00197418">
            <w:pPr>
              <w:jc w:val="center"/>
              <w:rPr>
                <w:i/>
              </w:rPr>
            </w:pPr>
            <w:r w:rsidRPr="001F2978">
              <w:rPr>
                <w:i/>
                <w:iCs/>
              </w:rPr>
              <w:t>1148</w:t>
            </w:r>
          </w:p>
        </w:tc>
        <w:tc>
          <w:tcPr>
            <w:tcW w:w="669" w:type="dxa"/>
            <w:tcBorders>
              <w:top w:val="nil"/>
              <w:left w:val="nil"/>
              <w:bottom w:val="single" w:sz="4" w:space="0" w:color="auto"/>
              <w:right w:val="single" w:sz="4" w:space="0" w:color="auto"/>
            </w:tcBorders>
            <w:vAlign w:val="center"/>
            <w:hideMark/>
          </w:tcPr>
          <w:p w14:paraId="1C93B77A" w14:textId="77777777" w:rsidR="004B32C9" w:rsidRPr="001F2978" w:rsidRDefault="004B32C9" w:rsidP="00197418">
            <w:pPr>
              <w:jc w:val="center"/>
            </w:pPr>
            <w:r w:rsidRPr="001F2978">
              <w:t>31</w:t>
            </w:r>
          </w:p>
        </w:tc>
        <w:tc>
          <w:tcPr>
            <w:tcW w:w="943" w:type="dxa"/>
            <w:tcBorders>
              <w:top w:val="nil"/>
              <w:left w:val="nil"/>
              <w:bottom w:val="single" w:sz="4" w:space="0" w:color="auto"/>
              <w:right w:val="single" w:sz="4" w:space="0" w:color="auto"/>
            </w:tcBorders>
            <w:vAlign w:val="center"/>
            <w:hideMark/>
          </w:tcPr>
          <w:p w14:paraId="69F29404" w14:textId="77777777" w:rsidR="004B32C9" w:rsidRPr="001F2978" w:rsidRDefault="004B32C9" w:rsidP="00197418">
            <w:pPr>
              <w:jc w:val="center"/>
            </w:pPr>
            <w:r w:rsidRPr="001F2978">
              <w:t>961</w:t>
            </w:r>
          </w:p>
        </w:tc>
      </w:tr>
      <w:tr w:rsidR="001F2978" w:rsidRPr="001F2978" w14:paraId="0D3340E8"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2461C068" w14:textId="77777777" w:rsidR="004B32C9" w:rsidRPr="001F2978" w:rsidRDefault="004B32C9" w:rsidP="00197418">
            <w:r w:rsidRPr="001F2978">
              <w:t>Rendelkezésre álló órakeret/hét</w:t>
            </w:r>
          </w:p>
        </w:tc>
        <w:tc>
          <w:tcPr>
            <w:tcW w:w="818" w:type="dxa"/>
            <w:tcBorders>
              <w:top w:val="nil"/>
              <w:left w:val="nil"/>
              <w:bottom w:val="single" w:sz="4" w:space="0" w:color="auto"/>
              <w:right w:val="single" w:sz="4" w:space="0" w:color="auto"/>
            </w:tcBorders>
            <w:vAlign w:val="center"/>
            <w:hideMark/>
          </w:tcPr>
          <w:p w14:paraId="551F1CAA" w14:textId="77777777" w:rsidR="004B32C9" w:rsidRPr="001F2978" w:rsidRDefault="004B32C9" w:rsidP="00197418">
            <w:pPr>
              <w:jc w:val="center"/>
            </w:pPr>
            <w:r w:rsidRPr="001F2978">
              <w:t>34</w:t>
            </w:r>
          </w:p>
        </w:tc>
        <w:tc>
          <w:tcPr>
            <w:tcW w:w="819" w:type="dxa"/>
            <w:tcBorders>
              <w:top w:val="nil"/>
              <w:left w:val="nil"/>
              <w:bottom w:val="single" w:sz="4" w:space="0" w:color="auto"/>
              <w:right w:val="single" w:sz="4" w:space="0" w:color="auto"/>
            </w:tcBorders>
            <w:vAlign w:val="center"/>
            <w:hideMark/>
          </w:tcPr>
          <w:p w14:paraId="259B7928" w14:textId="77777777" w:rsidR="004B32C9" w:rsidRPr="001F2978" w:rsidRDefault="004B32C9" w:rsidP="00197418">
            <w:pPr>
              <w:jc w:val="center"/>
            </w:pPr>
            <w:r w:rsidRPr="001F2978">
              <w:t>34</w:t>
            </w:r>
          </w:p>
        </w:tc>
        <w:tc>
          <w:tcPr>
            <w:tcW w:w="819" w:type="dxa"/>
            <w:tcBorders>
              <w:top w:val="nil"/>
              <w:left w:val="nil"/>
              <w:bottom w:val="single" w:sz="4" w:space="0" w:color="auto"/>
              <w:right w:val="single" w:sz="4" w:space="0" w:color="auto"/>
            </w:tcBorders>
            <w:vAlign w:val="center"/>
            <w:hideMark/>
          </w:tcPr>
          <w:p w14:paraId="5883AD60" w14:textId="77777777" w:rsidR="004B32C9" w:rsidRPr="001F2978" w:rsidRDefault="004B32C9" w:rsidP="00197418">
            <w:pPr>
              <w:jc w:val="center"/>
            </w:pPr>
            <w:r w:rsidRPr="001F2978">
              <w:t>34</w:t>
            </w:r>
          </w:p>
        </w:tc>
        <w:tc>
          <w:tcPr>
            <w:tcW w:w="819" w:type="dxa"/>
            <w:tcBorders>
              <w:top w:val="nil"/>
              <w:left w:val="nil"/>
              <w:bottom w:val="single" w:sz="4" w:space="0" w:color="auto"/>
              <w:right w:val="single" w:sz="4" w:space="0" w:color="auto"/>
            </w:tcBorders>
            <w:vAlign w:val="center"/>
            <w:hideMark/>
          </w:tcPr>
          <w:p w14:paraId="4E9F1E68" w14:textId="77777777" w:rsidR="004B32C9" w:rsidRPr="001F2978" w:rsidRDefault="004B32C9" w:rsidP="00197418">
            <w:pPr>
              <w:jc w:val="center"/>
            </w:pPr>
            <w:r w:rsidRPr="001F2978">
              <w:t>34</w:t>
            </w:r>
          </w:p>
        </w:tc>
        <w:tc>
          <w:tcPr>
            <w:tcW w:w="1012" w:type="dxa"/>
            <w:tcBorders>
              <w:top w:val="nil"/>
              <w:left w:val="nil"/>
              <w:bottom w:val="single" w:sz="4" w:space="0" w:color="auto"/>
              <w:right w:val="single" w:sz="4" w:space="0" w:color="auto"/>
            </w:tcBorders>
            <w:vAlign w:val="center"/>
            <w:hideMark/>
          </w:tcPr>
          <w:p w14:paraId="495E5026" w14:textId="77777777" w:rsidR="004B32C9" w:rsidRPr="001F2978" w:rsidRDefault="004B32C9" w:rsidP="00197418">
            <w:pPr>
              <w:jc w:val="center"/>
              <w:rPr>
                <w:i/>
              </w:rPr>
            </w:pPr>
            <w:r w:rsidRPr="001F2978">
              <w:rPr>
                <w:i/>
              </w:rPr>
              <w:t> </w:t>
            </w:r>
          </w:p>
        </w:tc>
        <w:tc>
          <w:tcPr>
            <w:tcW w:w="669" w:type="dxa"/>
            <w:tcBorders>
              <w:top w:val="nil"/>
              <w:left w:val="nil"/>
              <w:bottom w:val="single" w:sz="4" w:space="0" w:color="auto"/>
              <w:right w:val="single" w:sz="4" w:space="0" w:color="auto"/>
            </w:tcBorders>
            <w:vAlign w:val="center"/>
            <w:hideMark/>
          </w:tcPr>
          <w:p w14:paraId="4235AFE0" w14:textId="77777777" w:rsidR="004B32C9" w:rsidRPr="001F2978" w:rsidRDefault="004B32C9" w:rsidP="00197418">
            <w:pPr>
              <w:jc w:val="center"/>
            </w:pPr>
            <w:r w:rsidRPr="001F2978">
              <w:t>35</w:t>
            </w:r>
          </w:p>
        </w:tc>
        <w:tc>
          <w:tcPr>
            <w:tcW w:w="943" w:type="dxa"/>
            <w:tcBorders>
              <w:top w:val="nil"/>
              <w:left w:val="nil"/>
              <w:bottom w:val="single" w:sz="4" w:space="0" w:color="auto"/>
              <w:right w:val="single" w:sz="4" w:space="0" w:color="auto"/>
            </w:tcBorders>
            <w:vAlign w:val="center"/>
          </w:tcPr>
          <w:p w14:paraId="20A8F7B3" w14:textId="77777777" w:rsidR="004B32C9" w:rsidRPr="001F2978" w:rsidRDefault="004B32C9" w:rsidP="00197418">
            <w:pPr>
              <w:jc w:val="center"/>
            </w:pPr>
          </w:p>
        </w:tc>
      </w:tr>
      <w:tr w:rsidR="001F2978" w:rsidRPr="001F2978" w14:paraId="357F040C" w14:textId="77777777" w:rsidTr="00197418">
        <w:trPr>
          <w:trHeight w:val="288"/>
          <w:jc w:val="center"/>
        </w:trPr>
        <w:tc>
          <w:tcPr>
            <w:tcW w:w="3656" w:type="dxa"/>
            <w:gridSpan w:val="3"/>
            <w:tcBorders>
              <w:top w:val="nil"/>
              <w:left w:val="single" w:sz="4" w:space="0" w:color="auto"/>
              <w:bottom w:val="single" w:sz="4" w:space="0" w:color="auto"/>
              <w:right w:val="single" w:sz="4" w:space="0" w:color="auto"/>
            </w:tcBorders>
            <w:vAlign w:val="center"/>
            <w:hideMark/>
          </w:tcPr>
          <w:p w14:paraId="024DC493" w14:textId="77777777" w:rsidR="004B32C9" w:rsidRPr="001F2978" w:rsidRDefault="004B32C9" w:rsidP="00197418">
            <w:pPr>
              <w:rPr>
                <w:bCs/>
              </w:rPr>
            </w:pPr>
            <w:r w:rsidRPr="001F2978">
              <w:rPr>
                <w:bCs/>
              </w:rPr>
              <w:t>Tanítási hetek száma</w:t>
            </w:r>
          </w:p>
        </w:tc>
        <w:tc>
          <w:tcPr>
            <w:tcW w:w="818" w:type="dxa"/>
            <w:tcBorders>
              <w:top w:val="nil"/>
              <w:left w:val="nil"/>
              <w:bottom w:val="single" w:sz="4" w:space="0" w:color="auto"/>
              <w:right w:val="single" w:sz="4" w:space="0" w:color="auto"/>
            </w:tcBorders>
            <w:vAlign w:val="center"/>
            <w:hideMark/>
          </w:tcPr>
          <w:p w14:paraId="7C7AE908" w14:textId="77777777" w:rsidR="004B32C9" w:rsidRPr="001F2978" w:rsidRDefault="004B32C9" w:rsidP="00197418">
            <w:pPr>
              <w:jc w:val="center"/>
            </w:pPr>
            <w:r w:rsidRPr="001F2978">
              <w:t>36</w:t>
            </w:r>
          </w:p>
        </w:tc>
        <w:tc>
          <w:tcPr>
            <w:tcW w:w="819" w:type="dxa"/>
            <w:tcBorders>
              <w:top w:val="nil"/>
              <w:left w:val="nil"/>
              <w:bottom w:val="single" w:sz="4" w:space="0" w:color="auto"/>
              <w:right w:val="single" w:sz="4" w:space="0" w:color="auto"/>
            </w:tcBorders>
            <w:vAlign w:val="center"/>
            <w:hideMark/>
          </w:tcPr>
          <w:p w14:paraId="124AC981" w14:textId="77777777" w:rsidR="004B32C9" w:rsidRPr="001F2978" w:rsidRDefault="004B32C9" w:rsidP="00197418">
            <w:pPr>
              <w:jc w:val="center"/>
            </w:pPr>
            <w:r w:rsidRPr="001F2978">
              <w:t>36</w:t>
            </w:r>
          </w:p>
        </w:tc>
        <w:tc>
          <w:tcPr>
            <w:tcW w:w="819" w:type="dxa"/>
            <w:tcBorders>
              <w:top w:val="nil"/>
              <w:left w:val="nil"/>
              <w:bottom w:val="single" w:sz="4" w:space="0" w:color="auto"/>
              <w:right w:val="single" w:sz="4" w:space="0" w:color="auto"/>
            </w:tcBorders>
            <w:vAlign w:val="center"/>
            <w:hideMark/>
          </w:tcPr>
          <w:p w14:paraId="5A210C24" w14:textId="77777777" w:rsidR="004B32C9" w:rsidRPr="001F2978" w:rsidRDefault="004B32C9" w:rsidP="00197418">
            <w:pPr>
              <w:jc w:val="center"/>
            </w:pPr>
            <w:r w:rsidRPr="001F2978">
              <w:t>36</w:t>
            </w:r>
          </w:p>
        </w:tc>
        <w:tc>
          <w:tcPr>
            <w:tcW w:w="819" w:type="dxa"/>
            <w:tcBorders>
              <w:top w:val="nil"/>
              <w:left w:val="nil"/>
              <w:bottom w:val="single" w:sz="4" w:space="0" w:color="auto"/>
              <w:right w:val="single" w:sz="4" w:space="0" w:color="auto"/>
            </w:tcBorders>
            <w:vAlign w:val="center"/>
            <w:hideMark/>
          </w:tcPr>
          <w:p w14:paraId="40DB9659" w14:textId="77777777" w:rsidR="004B32C9" w:rsidRPr="001F2978" w:rsidRDefault="004B32C9" w:rsidP="00197418">
            <w:pPr>
              <w:jc w:val="center"/>
            </w:pPr>
            <w:r w:rsidRPr="001F2978">
              <w:t>31</w:t>
            </w:r>
          </w:p>
        </w:tc>
        <w:tc>
          <w:tcPr>
            <w:tcW w:w="1012" w:type="dxa"/>
            <w:tcBorders>
              <w:top w:val="nil"/>
              <w:left w:val="nil"/>
              <w:bottom w:val="single" w:sz="4" w:space="0" w:color="auto"/>
              <w:right w:val="single" w:sz="4" w:space="0" w:color="auto"/>
            </w:tcBorders>
            <w:vAlign w:val="center"/>
            <w:hideMark/>
          </w:tcPr>
          <w:p w14:paraId="4323A2EF" w14:textId="77777777" w:rsidR="004B32C9" w:rsidRPr="001F2978" w:rsidRDefault="004B32C9" w:rsidP="00197418">
            <w:pPr>
              <w:jc w:val="center"/>
              <w:rPr>
                <w:i/>
              </w:rPr>
            </w:pPr>
            <w:r w:rsidRPr="001F2978">
              <w:rPr>
                <w:i/>
              </w:rPr>
              <w:t> </w:t>
            </w:r>
          </w:p>
        </w:tc>
        <w:tc>
          <w:tcPr>
            <w:tcW w:w="669" w:type="dxa"/>
            <w:tcBorders>
              <w:top w:val="nil"/>
              <w:left w:val="nil"/>
              <w:bottom w:val="single" w:sz="4" w:space="0" w:color="auto"/>
              <w:right w:val="single" w:sz="4" w:space="0" w:color="auto"/>
            </w:tcBorders>
            <w:vAlign w:val="center"/>
            <w:hideMark/>
          </w:tcPr>
          <w:p w14:paraId="492E730E" w14:textId="77777777" w:rsidR="004B32C9" w:rsidRPr="001F2978" w:rsidRDefault="004B32C9" w:rsidP="00197418">
            <w:pPr>
              <w:jc w:val="center"/>
            </w:pPr>
            <w:r w:rsidRPr="001F2978">
              <w:t>31</w:t>
            </w:r>
          </w:p>
        </w:tc>
        <w:tc>
          <w:tcPr>
            <w:tcW w:w="943" w:type="dxa"/>
            <w:tcBorders>
              <w:top w:val="nil"/>
              <w:left w:val="nil"/>
              <w:bottom w:val="single" w:sz="4" w:space="0" w:color="auto"/>
              <w:right w:val="single" w:sz="4" w:space="0" w:color="auto"/>
            </w:tcBorders>
            <w:vAlign w:val="center"/>
          </w:tcPr>
          <w:p w14:paraId="1600BDD3" w14:textId="77777777" w:rsidR="004B32C9" w:rsidRPr="001F2978" w:rsidRDefault="004B32C9" w:rsidP="00197418">
            <w:pPr>
              <w:jc w:val="center"/>
            </w:pPr>
          </w:p>
        </w:tc>
      </w:tr>
      <w:tr w:rsidR="001F2978" w:rsidRPr="001F2978" w14:paraId="7C34780D" w14:textId="77777777" w:rsidTr="00197418">
        <w:trPr>
          <w:trHeight w:val="660"/>
          <w:jc w:val="center"/>
        </w:trPr>
        <w:tc>
          <w:tcPr>
            <w:tcW w:w="3656" w:type="dxa"/>
            <w:gridSpan w:val="3"/>
            <w:tcBorders>
              <w:top w:val="nil"/>
              <w:left w:val="single" w:sz="4" w:space="0" w:color="auto"/>
              <w:bottom w:val="single" w:sz="4" w:space="0" w:color="auto"/>
              <w:right w:val="single" w:sz="4" w:space="0" w:color="auto"/>
            </w:tcBorders>
            <w:shd w:val="clear" w:color="auto" w:fill="D9D9D9"/>
            <w:vAlign w:val="center"/>
            <w:hideMark/>
          </w:tcPr>
          <w:p w14:paraId="64CB0345" w14:textId="77777777" w:rsidR="004B32C9" w:rsidRPr="001F2978" w:rsidRDefault="004B32C9" w:rsidP="00197418">
            <w:pPr>
              <w:jc w:val="center"/>
              <w:rPr>
                <w:b/>
                <w:bCs/>
              </w:rPr>
            </w:pPr>
            <w:r w:rsidRPr="001F2978">
              <w:rPr>
                <w:b/>
                <w:bCs/>
              </w:rPr>
              <w:t>Éves összes óraszám</w:t>
            </w:r>
          </w:p>
        </w:tc>
        <w:tc>
          <w:tcPr>
            <w:tcW w:w="818" w:type="dxa"/>
            <w:tcBorders>
              <w:top w:val="nil"/>
              <w:left w:val="nil"/>
              <w:bottom w:val="single" w:sz="4" w:space="0" w:color="auto"/>
              <w:right w:val="single" w:sz="4" w:space="0" w:color="auto"/>
            </w:tcBorders>
            <w:shd w:val="clear" w:color="auto" w:fill="D9D9D9"/>
            <w:vAlign w:val="center"/>
          </w:tcPr>
          <w:p w14:paraId="5B494FC6" w14:textId="77777777" w:rsidR="004B32C9" w:rsidRPr="001F2978" w:rsidRDefault="004B32C9" w:rsidP="00197418">
            <w:pPr>
              <w:jc w:val="center"/>
              <w:rPr>
                <w:b/>
                <w:bCs/>
              </w:rPr>
            </w:pPr>
          </w:p>
          <w:p w14:paraId="26863360" w14:textId="77777777" w:rsidR="004B32C9" w:rsidRPr="001F2978" w:rsidRDefault="004B32C9" w:rsidP="00197418">
            <w:pPr>
              <w:jc w:val="center"/>
              <w:rPr>
                <w:b/>
                <w:bCs/>
              </w:rPr>
            </w:pPr>
            <w:r w:rsidRPr="001F2978">
              <w:rPr>
                <w:b/>
                <w:bCs/>
              </w:rPr>
              <w:t>1224</w:t>
            </w:r>
          </w:p>
        </w:tc>
        <w:tc>
          <w:tcPr>
            <w:tcW w:w="819" w:type="dxa"/>
            <w:tcBorders>
              <w:top w:val="nil"/>
              <w:left w:val="nil"/>
              <w:bottom w:val="single" w:sz="4" w:space="0" w:color="auto"/>
              <w:right w:val="single" w:sz="4" w:space="0" w:color="auto"/>
            </w:tcBorders>
            <w:shd w:val="clear" w:color="auto" w:fill="D9D9D9"/>
            <w:vAlign w:val="center"/>
          </w:tcPr>
          <w:p w14:paraId="056DB88E" w14:textId="77777777" w:rsidR="004B32C9" w:rsidRPr="001F2978" w:rsidRDefault="004B32C9" w:rsidP="00197418">
            <w:pPr>
              <w:jc w:val="center"/>
              <w:rPr>
                <w:b/>
                <w:bCs/>
              </w:rPr>
            </w:pPr>
          </w:p>
          <w:p w14:paraId="5D4DC86C" w14:textId="77777777" w:rsidR="004B32C9" w:rsidRPr="001F2978" w:rsidRDefault="004B32C9" w:rsidP="00197418">
            <w:pPr>
              <w:jc w:val="center"/>
              <w:rPr>
                <w:b/>
                <w:bCs/>
              </w:rPr>
            </w:pPr>
            <w:r w:rsidRPr="001F2978">
              <w:rPr>
                <w:b/>
                <w:bCs/>
              </w:rPr>
              <w:t>1224</w:t>
            </w:r>
          </w:p>
        </w:tc>
        <w:tc>
          <w:tcPr>
            <w:tcW w:w="819" w:type="dxa"/>
            <w:tcBorders>
              <w:top w:val="nil"/>
              <w:left w:val="nil"/>
              <w:bottom w:val="single" w:sz="4" w:space="0" w:color="auto"/>
              <w:right w:val="single" w:sz="4" w:space="0" w:color="auto"/>
            </w:tcBorders>
            <w:shd w:val="clear" w:color="auto" w:fill="D9D9D9"/>
            <w:vAlign w:val="center"/>
          </w:tcPr>
          <w:p w14:paraId="0C0EB0DA" w14:textId="77777777" w:rsidR="004B32C9" w:rsidRPr="001F2978" w:rsidRDefault="004B32C9" w:rsidP="00197418">
            <w:pPr>
              <w:jc w:val="center"/>
              <w:rPr>
                <w:b/>
                <w:bCs/>
              </w:rPr>
            </w:pPr>
          </w:p>
          <w:p w14:paraId="2AA357F7" w14:textId="77777777" w:rsidR="004B32C9" w:rsidRPr="001F2978" w:rsidRDefault="004B32C9" w:rsidP="00197418">
            <w:pPr>
              <w:jc w:val="center"/>
              <w:rPr>
                <w:b/>
                <w:bCs/>
              </w:rPr>
            </w:pPr>
            <w:r w:rsidRPr="001F2978">
              <w:rPr>
                <w:b/>
                <w:bCs/>
              </w:rPr>
              <w:t>1224</w:t>
            </w:r>
          </w:p>
        </w:tc>
        <w:tc>
          <w:tcPr>
            <w:tcW w:w="819" w:type="dxa"/>
            <w:tcBorders>
              <w:top w:val="nil"/>
              <w:left w:val="nil"/>
              <w:bottom w:val="single" w:sz="4" w:space="0" w:color="auto"/>
              <w:right w:val="single" w:sz="4" w:space="0" w:color="auto"/>
            </w:tcBorders>
            <w:shd w:val="clear" w:color="auto" w:fill="D9D9D9"/>
            <w:vAlign w:val="center"/>
          </w:tcPr>
          <w:p w14:paraId="57725E1E" w14:textId="77777777" w:rsidR="004B32C9" w:rsidRPr="001F2978" w:rsidRDefault="004B32C9" w:rsidP="00197418">
            <w:pPr>
              <w:jc w:val="center"/>
              <w:rPr>
                <w:b/>
                <w:bCs/>
              </w:rPr>
            </w:pPr>
          </w:p>
          <w:p w14:paraId="5991985D" w14:textId="77777777" w:rsidR="004B32C9" w:rsidRPr="001F2978" w:rsidRDefault="004B32C9" w:rsidP="00197418">
            <w:pPr>
              <w:jc w:val="center"/>
              <w:rPr>
                <w:b/>
                <w:bCs/>
              </w:rPr>
            </w:pPr>
            <w:r w:rsidRPr="001F2978">
              <w:rPr>
                <w:b/>
                <w:bCs/>
              </w:rPr>
              <w:t>1054</w:t>
            </w:r>
          </w:p>
        </w:tc>
        <w:tc>
          <w:tcPr>
            <w:tcW w:w="1012" w:type="dxa"/>
            <w:tcBorders>
              <w:top w:val="nil"/>
              <w:left w:val="nil"/>
              <w:bottom w:val="single" w:sz="4" w:space="0" w:color="auto"/>
              <w:right w:val="single" w:sz="4" w:space="0" w:color="auto"/>
            </w:tcBorders>
            <w:shd w:val="clear" w:color="auto" w:fill="D9D9D9"/>
            <w:vAlign w:val="center"/>
          </w:tcPr>
          <w:p w14:paraId="418EFE1A" w14:textId="77777777" w:rsidR="004B32C9" w:rsidRPr="001F2978" w:rsidRDefault="004B32C9" w:rsidP="00197418">
            <w:pPr>
              <w:jc w:val="center"/>
              <w:rPr>
                <w:b/>
                <w:bCs/>
              </w:rPr>
            </w:pPr>
          </w:p>
          <w:p w14:paraId="25B70EE1" w14:textId="77777777" w:rsidR="004B32C9" w:rsidRPr="001F2978" w:rsidRDefault="004B32C9" w:rsidP="00197418">
            <w:pPr>
              <w:jc w:val="center"/>
              <w:rPr>
                <w:b/>
                <w:bCs/>
              </w:rPr>
            </w:pPr>
            <w:r w:rsidRPr="001F2978">
              <w:rPr>
                <w:b/>
                <w:bCs/>
              </w:rPr>
              <w:t>4726</w:t>
            </w:r>
          </w:p>
        </w:tc>
        <w:tc>
          <w:tcPr>
            <w:tcW w:w="669" w:type="dxa"/>
            <w:tcBorders>
              <w:top w:val="nil"/>
              <w:left w:val="nil"/>
              <w:bottom w:val="single" w:sz="4" w:space="0" w:color="auto"/>
              <w:right w:val="single" w:sz="4" w:space="0" w:color="auto"/>
            </w:tcBorders>
            <w:shd w:val="clear" w:color="auto" w:fill="D9D9D9"/>
            <w:vAlign w:val="center"/>
            <w:hideMark/>
          </w:tcPr>
          <w:p w14:paraId="7AC282A2" w14:textId="77777777" w:rsidR="004B32C9" w:rsidRPr="001F2978" w:rsidRDefault="004B32C9" w:rsidP="00197418">
            <w:pPr>
              <w:jc w:val="center"/>
              <w:rPr>
                <w:b/>
                <w:bCs/>
              </w:rPr>
            </w:pPr>
            <w:r w:rsidRPr="001F2978">
              <w:rPr>
                <w:b/>
                <w:bCs/>
              </w:rPr>
              <w:t>1085</w:t>
            </w:r>
          </w:p>
        </w:tc>
        <w:tc>
          <w:tcPr>
            <w:tcW w:w="943" w:type="dxa"/>
            <w:tcBorders>
              <w:top w:val="nil"/>
              <w:left w:val="nil"/>
              <w:bottom w:val="single" w:sz="4" w:space="0" w:color="auto"/>
              <w:right w:val="single" w:sz="4" w:space="0" w:color="auto"/>
            </w:tcBorders>
            <w:shd w:val="clear" w:color="auto" w:fill="D9D9D9"/>
            <w:vAlign w:val="center"/>
            <w:hideMark/>
          </w:tcPr>
          <w:p w14:paraId="131A8A33" w14:textId="77777777" w:rsidR="004B32C9" w:rsidRPr="001F2978" w:rsidRDefault="004B32C9" w:rsidP="00197418">
            <w:pPr>
              <w:jc w:val="center"/>
              <w:rPr>
                <w:b/>
                <w:bCs/>
              </w:rPr>
            </w:pPr>
            <w:r w:rsidRPr="001F2978">
              <w:rPr>
                <w:b/>
                <w:bCs/>
              </w:rPr>
              <w:t>1085</w:t>
            </w:r>
          </w:p>
        </w:tc>
      </w:tr>
    </w:tbl>
    <w:p w14:paraId="32B152BA" w14:textId="79BAD75A" w:rsidR="00335CF7" w:rsidRPr="000314A0" w:rsidRDefault="00335CF7" w:rsidP="00335CF7">
      <w:pPr>
        <w:jc w:val="both"/>
        <w:rPr>
          <w:rFonts w:eastAsia="Calibri"/>
          <w:sz w:val="24"/>
          <w:szCs w:val="24"/>
          <w:lang w:eastAsia="en-US"/>
        </w:rPr>
      </w:pPr>
    </w:p>
    <w:p w14:paraId="10A6E04A" w14:textId="6A5FF2D1" w:rsidR="00B22780" w:rsidRDefault="00B22780" w:rsidP="00B22780">
      <w:pPr>
        <w:jc w:val="both"/>
        <w:rPr>
          <w:sz w:val="24"/>
          <w:szCs w:val="24"/>
        </w:rPr>
      </w:pPr>
      <w:r>
        <w:rPr>
          <w:sz w:val="24"/>
          <w:szCs w:val="24"/>
        </w:rPr>
        <w:t>4</w:t>
      </w:r>
      <w:r w:rsidRPr="000314A0">
        <w:rPr>
          <w:sz w:val="24"/>
          <w:szCs w:val="24"/>
        </w:rPr>
        <w:t>.</w:t>
      </w:r>
      <w:r>
        <w:rPr>
          <w:sz w:val="24"/>
          <w:szCs w:val="24"/>
        </w:rPr>
        <w:t>3</w:t>
      </w:r>
      <w:r w:rsidRPr="000314A0">
        <w:rPr>
          <w:sz w:val="24"/>
          <w:szCs w:val="24"/>
        </w:rPr>
        <w:t>.</w:t>
      </w:r>
      <w:r>
        <w:rPr>
          <w:sz w:val="24"/>
          <w:szCs w:val="24"/>
        </w:rPr>
        <w:t>1</w:t>
      </w:r>
      <w:r w:rsidRPr="000314A0">
        <w:rPr>
          <w:sz w:val="24"/>
          <w:szCs w:val="24"/>
        </w:rPr>
        <w:t>.</w:t>
      </w:r>
      <w:r>
        <w:rPr>
          <w:sz w:val="24"/>
          <w:szCs w:val="24"/>
        </w:rPr>
        <w:t>1.</w:t>
      </w:r>
      <w:r w:rsidRPr="000314A0">
        <w:rPr>
          <w:sz w:val="24"/>
          <w:szCs w:val="24"/>
        </w:rPr>
        <w:t xml:space="preserve"> 2020-as szakgimnáziumi évfolyamok (pedagógia tanulmányi terület) szabadon ter</w:t>
      </w:r>
      <w:r>
        <w:rPr>
          <w:sz w:val="24"/>
          <w:szCs w:val="24"/>
        </w:rPr>
        <w:t>vezhető órakeret felhasználása</w:t>
      </w:r>
    </w:p>
    <w:p w14:paraId="5BD82DDE" w14:textId="77777777" w:rsidR="00B22780" w:rsidRPr="000314A0" w:rsidRDefault="00B22780" w:rsidP="00B22780">
      <w:pPr>
        <w:jc w:val="both"/>
        <w:rPr>
          <w:sz w:val="24"/>
          <w:szCs w:val="24"/>
        </w:rPr>
      </w:pPr>
    </w:p>
    <w:tbl>
      <w:tblPr>
        <w:tblStyle w:val="Rcsostblzat"/>
        <w:tblW w:w="0" w:type="auto"/>
        <w:tblLook w:val="04A0" w:firstRow="1" w:lastRow="0" w:firstColumn="1" w:lastColumn="0" w:noHBand="0" w:noVBand="1"/>
      </w:tblPr>
      <w:tblGrid>
        <w:gridCol w:w="2265"/>
        <w:gridCol w:w="2265"/>
        <w:gridCol w:w="2266"/>
        <w:gridCol w:w="2266"/>
      </w:tblGrid>
      <w:tr w:rsidR="00B22780" w:rsidRPr="000314A0" w14:paraId="6442188E" w14:textId="77777777" w:rsidTr="00B22780">
        <w:tc>
          <w:tcPr>
            <w:tcW w:w="2265" w:type="dxa"/>
            <w:tcBorders>
              <w:bottom w:val="single" w:sz="12" w:space="0" w:color="auto"/>
            </w:tcBorders>
            <w:shd w:val="clear" w:color="auto" w:fill="D9D9D9" w:themeFill="background1" w:themeFillShade="D9"/>
          </w:tcPr>
          <w:p w14:paraId="6CF72EB4" w14:textId="77777777" w:rsidR="00B22780" w:rsidRPr="00B22780" w:rsidRDefault="00B22780" w:rsidP="00B22780">
            <w:pPr>
              <w:jc w:val="center"/>
              <w:rPr>
                <w:b/>
              </w:rPr>
            </w:pPr>
            <w:r w:rsidRPr="00B22780">
              <w:rPr>
                <w:b/>
              </w:rPr>
              <w:t>9. évfolyam</w:t>
            </w:r>
          </w:p>
          <w:p w14:paraId="61C79597" w14:textId="77777777" w:rsidR="00B22780" w:rsidRPr="00B22780" w:rsidRDefault="00B22780" w:rsidP="00B22780">
            <w:pPr>
              <w:jc w:val="center"/>
              <w:rPr>
                <w:b/>
              </w:rPr>
            </w:pPr>
            <w:r w:rsidRPr="00B22780">
              <w:rPr>
                <w:b/>
              </w:rPr>
              <w:t>1 óra</w:t>
            </w:r>
          </w:p>
        </w:tc>
        <w:tc>
          <w:tcPr>
            <w:tcW w:w="2265" w:type="dxa"/>
            <w:tcBorders>
              <w:bottom w:val="single" w:sz="12" w:space="0" w:color="auto"/>
            </w:tcBorders>
            <w:shd w:val="clear" w:color="auto" w:fill="D9D9D9" w:themeFill="background1" w:themeFillShade="D9"/>
          </w:tcPr>
          <w:p w14:paraId="40C2B8C4" w14:textId="77777777" w:rsidR="00B22780" w:rsidRPr="00B22780" w:rsidRDefault="00B22780" w:rsidP="00B22780">
            <w:pPr>
              <w:jc w:val="center"/>
              <w:rPr>
                <w:b/>
              </w:rPr>
            </w:pPr>
            <w:r w:rsidRPr="00B22780">
              <w:rPr>
                <w:b/>
              </w:rPr>
              <w:t>10. évfolyam</w:t>
            </w:r>
          </w:p>
          <w:p w14:paraId="09371B29" w14:textId="77777777" w:rsidR="00B22780" w:rsidRPr="00B22780" w:rsidRDefault="00B22780" w:rsidP="00B22780">
            <w:pPr>
              <w:jc w:val="center"/>
              <w:rPr>
                <w:b/>
              </w:rPr>
            </w:pPr>
            <w:r w:rsidRPr="00B22780">
              <w:rPr>
                <w:b/>
              </w:rPr>
              <w:t>4 óra</w:t>
            </w:r>
          </w:p>
        </w:tc>
        <w:tc>
          <w:tcPr>
            <w:tcW w:w="2266" w:type="dxa"/>
            <w:tcBorders>
              <w:bottom w:val="single" w:sz="12" w:space="0" w:color="auto"/>
            </w:tcBorders>
            <w:shd w:val="clear" w:color="auto" w:fill="D9D9D9" w:themeFill="background1" w:themeFillShade="D9"/>
          </w:tcPr>
          <w:p w14:paraId="2219B336" w14:textId="77777777" w:rsidR="00B22780" w:rsidRPr="00B22780" w:rsidRDefault="00B22780" w:rsidP="00B22780">
            <w:pPr>
              <w:jc w:val="center"/>
              <w:rPr>
                <w:b/>
              </w:rPr>
            </w:pPr>
            <w:r w:rsidRPr="00B22780">
              <w:rPr>
                <w:b/>
              </w:rPr>
              <w:t>11. évfolyam</w:t>
            </w:r>
          </w:p>
          <w:p w14:paraId="4EFCE4C0" w14:textId="77777777" w:rsidR="00B22780" w:rsidRPr="00B22780" w:rsidRDefault="00B22780" w:rsidP="00B22780">
            <w:pPr>
              <w:jc w:val="center"/>
              <w:rPr>
                <w:b/>
              </w:rPr>
            </w:pPr>
            <w:r w:rsidRPr="00B22780">
              <w:rPr>
                <w:b/>
              </w:rPr>
              <w:t>4 óra</w:t>
            </w:r>
          </w:p>
        </w:tc>
        <w:tc>
          <w:tcPr>
            <w:tcW w:w="2266" w:type="dxa"/>
            <w:tcBorders>
              <w:bottom w:val="single" w:sz="12" w:space="0" w:color="auto"/>
            </w:tcBorders>
            <w:shd w:val="clear" w:color="auto" w:fill="D9D9D9" w:themeFill="background1" w:themeFillShade="D9"/>
          </w:tcPr>
          <w:p w14:paraId="56E07430" w14:textId="77777777" w:rsidR="00B22780" w:rsidRPr="00B22780" w:rsidRDefault="00B22780" w:rsidP="00B22780">
            <w:pPr>
              <w:jc w:val="center"/>
              <w:rPr>
                <w:b/>
              </w:rPr>
            </w:pPr>
            <w:r w:rsidRPr="00B22780">
              <w:rPr>
                <w:b/>
              </w:rPr>
              <w:t>12. évfolyam</w:t>
            </w:r>
          </w:p>
          <w:p w14:paraId="7BD6387D" w14:textId="77777777" w:rsidR="00B22780" w:rsidRPr="00B22780" w:rsidRDefault="00B22780" w:rsidP="00B22780">
            <w:pPr>
              <w:jc w:val="center"/>
              <w:rPr>
                <w:b/>
              </w:rPr>
            </w:pPr>
            <w:r w:rsidRPr="00B22780">
              <w:rPr>
                <w:b/>
              </w:rPr>
              <w:t>6 óra</w:t>
            </w:r>
          </w:p>
        </w:tc>
      </w:tr>
      <w:tr w:rsidR="00B22780" w:rsidRPr="000314A0" w14:paraId="7FF4006A" w14:textId="77777777" w:rsidTr="00B22780">
        <w:tc>
          <w:tcPr>
            <w:tcW w:w="2265" w:type="dxa"/>
            <w:tcBorders>
              <w:top w:val="single" w:sz="12" w:space="0" w:color="auto"/>
            </w:tcBorders>
          </w:tcPr>
          <w:p w14:paraId="56B4F73F" w14:textId="77777777" w:rsidR="00B22780" w:rsidRDefault="00B22780" w:rsidP="00B22780">
            <w:pPr>
              <w:jc w:val="both"/>
            </w:pPr>
            <w:r>
              <w:t>1 óra</w:t>
            </w:r>
          </w:p>
          <w:p w14:paraId="777E08CB" w14:textId="77777777" w:rsidR="00B22780" w:rsidRPr="00B22780" w:rsidRDefault="00B22780" w:rsidP="00B22780">
            <w:pPr>
              <w:jc w:val="both"/>
            </w:pPr>
            <w:r w:rsidRPr="00B22780">
              <w:t>Gyermekirodalom</w:t>
            </w:r>
          </w:p>
        </w:tc>
        <w:tc>
          <w:tcPr>
            <w:tcW w:w="2265" w:type="dxa"/>
            <w:tcBorders>
              <w:top w:val="single" w:sz="12" w:space="0" w:color="auto"/>
            </w:tcBorders>
          </w:tcPr>
          <w:p w14:paraId="39245CF1" w14:textId="77777777" w:rsidR="00B22780" w:rsidRPr="00B22780" w:rsidRDefault="00B22780" w:rsidP="00B22780">
            <w:pPr>
              <w:jc w:val="both"/>
            </w:pPr>
            <w:r w:rsidRPr="00B22780">
              <w:t>1 óra</w:t>
            </w:r>
          </w:p>
          <w:p w14:paraId="430E5381" w14:textId="77777777" w:rsidR="00B22780" w:rsidRPr="00B22780" w:rsidRDefault="00B22780" w:rsidP="00B22780">
            <w:pPr>
              <w:jc w:val="both"/>
            </w:pPr>
            <w:r w:rsidRPr="00B22780">
              <w:t>Biológia</w:t>
            </w:r>
          </w:p>
        </w:tc>
        <w:tc>
          <w:tcPr>
            <w:tcW w:w="2266" w:type="dxa"/>
            <w:tcBorders>
              <w:top w:val="single" w:sz="12" w:space="0" w:color="auto"/>
            </w:tcBorders>
          </w:tcPr>
          <w:p w14:paraId="17A6606B" w14:textId="77777777" w:rsidR="00B22780" w:rsidRPr="00B22780" w:rsidRDefault="00B22780" w:rsidP="00B22780">
            <w:pPr>
              <w:jc w:val="both"/>
            </w:pPr>
            <w:r w:rsidRPr="00B22780">
              <w:t>1 óra</w:t>
            </w:r>
          </w:p>
          <w:p w14:paraId="64CDB991" w14:textId="77777777" w:rsidR="00B22780" w:rsidRPr="00B22780" w:rsidRDefault="00B22780" w:rsidP="00B22780">
            <w:pPr>
              <w:jc w:val="both"/>
            </w:pPr>
            <w:r w:rsidRPr="00B22780">
              <w:t>Biológia</w:t>
            </w:r>
          </w:p>
        </w:tc>
        <w:tc>
          <w:tcPr>
            <w:tcW w:w="2266" w:type="dxa"/>
            <w:tcBorders>
              <w:top w:val="single" w:sz="12" w:space="0" w:color="auto"/>
            </w:tcBorders>
          </w:tcPr>
          <w:p w14:paraId="4354E191" w14:textId="77777777" w:rsidR="00B22780" w:rsidRPr="00B22780" w:rsidRDefault="00B22780" w:rsidP="00B22780">
            <w:pPr>
              <w:jc w:val="both"/>
            </w:pPr>
            <w:r w:rsidRPr="00B22780">
              <w:t>2 óra</w:t>
            </w:r>
          </w:p>
          <w:p w14:paraId="2A5E551D" w14:textId="77777777" w:rsidR="00B22780" w:rsidRPr="00B22780" w:rsidRDefault="00B22780" w:rsidP="00B22780">
            <w:pPr>
              <w:jc w:val="both"/>
            </w:pPr>
            <w:r w:rsidRPr="00B22780">
              <w:t>Biológia</w:t>
            </w:r>
          </w:p>
        </w:tc>
      </w:tr>
      <w:tr w:rsidR="00B22780" w:rsidRPr="000314A0" w14:paraId="1A89991B" w14:textId="77777777" w:rsidTr="00B22780">
        <w:tc>
          <w:tcPr>
            <w:tcW w:w="2265" w:type="dxa"/>
          </w:tcPr>
          <w:p w14:paraId="4EC0DC44" w14:textId="77777777" w:rsidR="00B22780" w:rsidRPr="00B22780" w:rsidRDefault="00B22780" w:rsidP="00B22780">
            <w:pPr>
              <w:jc w:val="both"/>
            </w:pPr>
          </w:p>
        </w:tc>
        <w:tc>
          <w:tcPr>
            <w:tcW w:w="2265" w:type="dxa"/>
          </w:tcPr>
          <w:p w14:paraId="57CEFCFC" w14:textId="77777777" w:rsidR="00B22780" w:rsidRPr="00B22780" w:rsidRDefault="00B22780" w:rsidP="00B22780">
            <w:pPr>
              <w:jc w:val="both"/>
            </w:pPr>
            <w:r w:rsidRPr="00B22780">
              <w:t>3 óra</w:t>
            </w:r>
          </w:p>
          <w:p w14:paraId="3ACC390C" w14:textId="77777777" w:rsidR="00B22780" w:rsidRPr="00B22780" w:rsidRDefault="00B22780" w:rsidP="00B22780">
            <w:pPr>
              <w:jc w:val="both"/>
            </w:pPr>
            <w:r w:rsidRPr="00B22780">
              <w:t>2. Idegen nyelv</w:t>
            </w:r>
          </w:p>
        </w:tc>
        <w:tc>
          <w:tcPr>
            <w:tcW w:w="2266" w:type="dxa"/>
          </w:tcPr>
          <w:p w14:paraId="47B5519C" w14:textId="77777777" w:rsidR="00B22780" w:rsidRPr="00B22780" w:rsidRDefault="00B22780" w:rsidP="00B22780">
            <w:pPr>
              <w:jc w:val="both"/>
            </w:pPr>
            <w:r w:rsidRPr="00B22780">
              <w:t>3 óra</w:t>
            </w:r>
          </w:p>
          <w:p w14:paraId="120895C2" w14:textId="77777777" w:rsidR="00B22780" w:rsidRPr="00B22780" w:rsidRDefault="00B22780" w:rsidP="00B22780">
            <w:pPr>
              <w:jc w:val="both"/>
            </w:pPr>
            <w:r w:rsidRPr="00B22780">
              <w:t>2. Idegen nyelv</w:t>
            </w:r>
          </w:p>
        </w:tc>
        <w:tc>
          <w:tcPr>
            <w:tcW w:w="2266" w:type="dxa"/>
          </w:tcPr>
          <w:p w14:paraId="6E65DCE9" w14:textId="77777777" w:rsidR="00B22780" w:rsidRPr="00B22780" w:rsidRDefault="00B22780" w:rsidP="00B22780">
            <w:pPr>
              <w:jc w:val="both"/>
            </w:pPr>
            <w:r w:rsidRPr="00B22780">
              <w:t>2 óra</w:t>
            </w:r>
          </w:p>
          <w:p w14:paraId="54D8C1A4" w14:textId="77777777" w:rsidR="00B22780" w:rsidRPr="00B22780" w:rsidRDefault="00B22780" w:rsidP="00B22780">
            <w:pPr>
              <w:jc w:val="both"/>
            </w:pPr>
            <w:r w:rsidRPr="00B22780">
              <w:t>2. Idegen nyelv</w:t>
            </w:r>
          </w:p>
        </w:tc>
      </w:tr>
      <w:tr w:rsidR="00B22780" w:rsidRPr="000314A0" w14:paraId="70A51343" w14:textId="77777777" w:rsidTr="00B22780">
        <w:tc>
          <w:tcPr>
            <w:tcW w:w="2265" w:type="dxa"/>
          </w:tcPr>
          <w:p w14:paraId="2BC36332" w14:textId="77777777" w:rsidR="00B22780" w:rsidRPr="00B22780" w:rsidRDefault="00B22780" w:rsidP="00B22780">
            <w:pPr>
              <w:jc w:val="both"/>
            </w:pPr>
          </w:p>
        </w:tc>
        <w:tc>
          <w:tcPr>
            <w:tcW w:w="2265" w:type="dxa"/>
          </w:tcPr>
          <w:p w14:paraId="01C14C76" w14:textId="77777777" w:rsidR="00B22780" w:rsidRPr="00B22780" w:rsidRDefault="00B22780" w:rsidP="00B22780">
            <w:pPr>
              <w:jc w:val="both"/>
            </w:pPr>
          </w:p>
        </w:tc>
        <w:tc>
          <w:tcPr>
            <w:tcW w:w="2266" w:type="dxa"/>
          </w:tcPr>
          <w:p w14:paraId="6F9EEF6E" w14:textId="77777777" w:rsidR="00B22780" w:rsidRPr="00B22780" w:rsidRDefault="00B22780" w:rsidP="00B22780">
            <w:pPr>
              <w:jc w:val="both"/>
            </w:pPr>
          </w:p>
        </w:tc>
        <w:tc>
          <w:tcPr>
            <w:tcW w:w="2266" w:type="dxa"/>
          </w:tcPr>
          <w:p w14:paraId="3F544161" w14:textId="77777777" w:rsidR="00B22780" w:rsidRPr="00B22780" w:rsidRDefault="00B22780" w:rsidP="00B22780">
            <w:pPr>
              <w:jc w:val="both"/>
            </w:pPr>
            <w:r w:rsidRPr="00B22780">
              <w:t>1 óra</w:t>
            </w:r>
          </w:p>
          <w:p w14:paraId="1E5CFEBB" w14:textId="77777777" w:rsidR="00B22780" w:rsidRPr="00B22780" w:rsidRDefault="00B22780" w:rsidP="00B22780">
            <w:pPr>
              <w:jc w:val="both"/>
            </w:pPr>
            <w:r w:rsidRPr="00B22780">
              <w:t>Matematika</w:t>
            </w:r>
          </w:p>
        </w:tc>
      </w:tr>
      <w:tr w:rsidR="00B22780" w:rsidRPr="000314A0" w14:paraId="081E09CE" w14:textId="77777777" w:rsidTr="00B22780">
        <w:tc>
          <w:tcPr>
            <w:tcW w:w="2265" w:type="dxa"/>
          </w:tcPr>
          <w:p w14:paraId="07E0EE8C" w14:textId="77777777" w:rsidR="00B22780" w:rsidRPr="00B22780" w:rsidRDefault="00B22780" w:rsidP="00B22780">
            <w:pPr>
              <w:jc w:val="both"/>
            </w:pPr>
          </w:p>
        </w:tc>
        <w:tc>
          <w:tcPr>
            <w:tcW w:w="2265" w:type="dxa"/>
          </w:tcPr>
          <w:p w14:paraId="5B2C386A" w14:textId="77777777" w:rsidR="00B22780" w:rsidRPr="00B22780" w:rsidRDefault="00B22780" w:rsidP="00B22780">
            <w:pPr>
              <w:jc w:val="both"/>
            </w:pPr>
          </w:p>
        </w:tc>
        <w:tc>
          <w:tcPr>
            <w:tcW w:w="2266" w:type="dxa"/>
          </w:tcPr>
          <w:p w14:paraId="4A7D2641" w14:textId="77777777" w:rsidR="00B22780" w:rsidRPr="00B22780" w:rsidRDefault="00B22780" w:rsidP="00B22780">
            <w:pPr>
              <w:jc w:val="both"/>
            </w:pPr>
          </w:p>
        </w:tc>
        <w:tc>
          <w:tcPr>
            <w:tcW w:w="2266" w:type="dxa"/>
          </w:tcPr>
          <w:p w14:paraId="3E316D18" w14:textId="77777777" w:rsidR="00B22780" w:rsidRPr="00B22780" w:rsidRDefault="00B22780" w:rsidP="00B22780">
            <w:pPr>
              <w:jc w:val="both"/>
            </w:pPr>
            <w:r w:rsidRPr="00B22780">
              <w:t>1 óra</w:t>
            </w:r>
          </w:p>
          <w:p w14:paraId="093317A0" w14:textId="77777777" w:rsidR="00B22780" w:rsidRPr="00B22780" w:rsidRDefault="00B22780" w:rsidP="00B22780">
            <w:pPr>
              <w:jc w:val="both"/>
            </w:pPr>
            <w:r w:rsidRPr="00B22780">
              <w:t>Történelem</w:t>
            </w:r>
          </w:p>
        </w:tc>
      </w:tr>
    </w:tbl>
    <w:p w14:paraId="60D42F15" w14:textId="59B51201" w:rsidR="00B22780" w:rsidRPr="000314A0" w:rsidRDefault="00D77C6C" w:rsidP="00077B83">
      <w:pPr>
        <w:pStyle w:val="c3"/>
        <w:rPr>
          <w:rFonts w:eastAsia="Calibri"/>
          <w:lang w:eastAsia="en-US"/>
        </w:rPr>
      </w:pPr>
      <w:bookmarkStart w:id="627" w:name="_Toc149067222"/>
      <w:r>
        <w:rPr>
          <w:rFonts w:eastAsia="Calibri"/>
          <w:lang w:eastAsia="en-US"/>
        </w:rPr>
        <w:t>4.3.2.</w:t>
      </w:r>
      <w:r w:rsidR="00B22780">
        <w:rPr>
          <w:rFonts w:eastAsia="Calibri"/>
          <w:lang w:eastAsia="en-US"/>
        </w:rPr>
        <w:t xml:space="preserve"> </w:t>
      </w:r>
      <w:r w:rsidR="00B22780">
        <w:t>Technikumi órakeretek</w:t>
      </w:r>
      <w:r w:rsidR="00B22780" w:rsidRPr="000314A0">
        <w:t xml:space="preserve"> </w:t>
      </w:r>
      <w:r w:rsidR="00B22780">
        <w:t>a 2020</w:t>
      </w:r>
      <w:r w:rsidR="00B22780" w:rsidRPr="000314A0">
        <w:t>-</w:t>
      </w:r>
      <w:r w:rsidR="00B22780">
        <w:t>a</w:t>
      </w:r>
      <w:r w:rsidR="00B22780" w:rsidRPr="000314A0">
        <w:t xml:space="preserve">s </w:t>
      </w:r>
      <w:r w:rsidR="00934668">
        <w:t>heti óraterv minta</w:t>
      </w:r>
      <w:r w:rsidR="00B22780" w:rsidRPr="000314A0">
        <w:t xml:space="preserve"> alapján</w:t>
      </w:r>
      <w:bookmarkEnd w:id="627"/>
    </w:p>
    <w:tbl>
      <w:tblPr>
        <w:tblW w:w="9311" w:type="dxa"/>
        <w:tblInd w:w="-5" w:type="dxa"/>
        <w:tblCellMar>
          <w:left w:w="70" w:type="dxa"/>
          <w:right w:w="70" w:type="dxa"/>
        </w:tblCellMar>
        <w:tblLook w:val="04A0" w:firstRow="1" w:lastRow="0" w:firstColumn="1" w:lastColumn="0" w:noHBand="0" w:noVBand="1"/>
      </w:tblPr>
      <w:tblGrid>
        <w:gridCol w:w="724"/>
        <w:gridCol w:w="2520"/>
        <w:gridCol w:w="1011"/>
        <w:gridCol w:w="1011"/>
        <w:gridCol w:w="1011"/>
        <w:gridCol w:w="1011"/>
        <w:gridCol w:w="1011"/>
        <w:gridCol w:w="1012"/>
      </w:tblGrid>
      <w:tr w:rsidR="001F2978" w:rsidRPr="001F2978" w14:paraId="674BAFF0" w14:textId="77777777" w:rsidTr="00197418">
        <w:trPr>
          <w:trHeight w:val="20"/>
        </w:trPr>
        <w:tc>
          <w:tcPr>
            <w:tcW w:w="324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8F95903" w14:textId="77777777" w:rsidR="004B32C9" w:rsidRPr="001F2978" w:rsidRDefault="004B32C9" w:rsidP="00197418">
            <w:pPr>
              <w:jc w:val="center"/>
              <w:rPr>
                <w:b/>
                <w:bCs/>
              </w:rPr>
            </w:pPr>
            <w:r w:rsidRPr="001F2978">
              <w:rPr>
                <w:b/>
                <w:bCs/>
              </w:rPr>
              <w:t>Tantárgyak</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40D8BCD4" w14:textId="77777777" w:rsidR="004B32C9" w:rsidRPr="001F2978" w:rsidRDefault="004B32C9" w:rsidP="00197418">
            <w:pPr>
              <w:jc w:val="center"/>
              <w:rPr>
                <w:b/>
                <w:bCs/>
              </w:rPr>
            </w:pPr>
            <w:r w:rsidRPr="001F2978">
              <w:rPr>
                <w:b/>
                <w:bCs/>
              </w:rPr>
              <w:t>9.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55D0EAB4" w14:textId="77777777" w:rsidR="004B32C9" w:rsidRPr="001F2978" w:rsidRDefault="004B32C9" w:rsidP="00197418">
            <w:pPr>
              <w:jc w:val="center"/>
              <w:rPr>
                <w:b/>
                <w:bCs/>
              </w:rPr>
            </w:pPr>
            <w:r w:rsidRPr="001F2978">
              <w:rPr>
                <w:b/>
                <w:bCs/>
              </w:rPr>
              <w:t>10.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4AC8E57D" w14:textId="77777777" w:rsidR="004B32C9" w:rsidRPr="001F2978" w:rsidRDefault="004B32C9" w:rsidP="00197418">
            <w:pPr>
              <w:jc w:val="center"/>
              <w:rPr>
                <w:b/>
                <w:bCs/>
              </w:rPr>
            </w:pPr>
            <w:r w:rsidRPr="001F2978">
              <w:rPr>
                <w:b/>
                <w:bCs/>
              </w:rPr>
              <w:t>11.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1818CE0B" w14:textId="77777777" w:rsidR="004B32C9" w:rsidRPr="001F2978" w:rsidRDefault="004B32C9" w:rsidP="00197418">
            <w:pPr>
              <w:jc w:val="center"/>
              <w:rPr>
                <w:b/>
                <w:bCs/>
              </w:rPr>
            </w:pPr>
            <w:r w:rsidRPr="001F2978">
              <w:rPr>
                <w:b/>
                <w:bCs/>
              </w:rPr>
              <w:t>12.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0AA5497A" w14:textId="77777777" w:rsidR="004B32C9" w:rsidRPr="001F2978" w:rsidRDefault="004B32C9" w:rsidP="00197418">
            <w:pPr>
              <w:jc w:val="center"/>
              <w:rPr>
                <w:b/>
                <w:bCs/>
              </w:rPr>
            </w:pPr>
            <w:r w:rsidRPr="001F2978">
              <w:rPr>
                <w:b/>
                <w:bCs/>
              </w:rPr>
              <w:t>13. évfolyam</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20079C2" w14:textId="77777777" w:rsidR="004B32C9" w:rsidRPr="001F2978" w:rsidRDefault="004B32C9" w:rsidP="00197418">
            <w:pPr>
              <w:jc w:val="center"/>
              <w:rPr>
                <w:b/>
                <w:bCs/>
              </w:rPr>
            </w:pPr>
            <w:r w:rsidRPr="001F2978">
              <w:rPr>
                <w:b/>
                <w:bCs/>
              </w:rPr>
              <w:t>9-13. óraszám összesen</w:t>
            </w:r>
          </w:p>
        </w:tc>
      </w:tr>
      <w:tr w:rsidR="001F2978" w:rsidRPr="001F2978" w14:paraId="152B7367" w14:textId="77777777" w:rsidTr="00197418">
        <w:trPr>
          <w:trHeight w:val="20"/>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DA96753" w14:textId="77777777" w:rsidR="004B32C9" w:rsidRPr="001F2978" w:rsidRDefault="004B32C9" w:rsidP="00197418">
            <w:pPr>
              <w:jc w:val="center"/>
            </w:pPr>
            <w:r w:rsidRPr="001F2978">
              <w:t>Közismereti oktatás</w:t>
            </w:r>
          </w:p>
        </w:tc>
        <w:tc>
          <w:tcPr>
            <w:tcW w:w="2520" w:type="dxa"/>
            <w:tcBorders>
              <w:top w:val="nil"/>
              <w:left w:val="nil"/>
              <w:bottom w:val="single" w:sz="4" w:space="0" w:color="auto"/>
              <w:right w:val="single" w:sz="4" w:space="0" w:color="auto"/>
            </w:tcBorders>
            <w:shd w:val="clear" w:color="auto" w:fill="auto"/>
            <w:vAlign w:val="center"/>
            <w:hideMark/>
          </w:tcPr>
          <w:p w14:paraId="46EDC387" w14:textId="77777777" w:rsidR="004B32C9" w:rsidRPr="001F2978" w:rsidRDefault="004B32C9" w:rsidP="00197418">
            <w:r w:rsidRPr="001F2978">
              <w:t>Magyar nyelv és irodalom</w:t>
            </w:r>
          </w:p>
        </w:tc>
        <w:tc>
          <w:tcPr>
            <w:tcW w:w="1011" w:type="dxa"/>
            <w:tcBorders>
              <w:top w:val="nil"/>
              <w:left w:val="nil"/>
              <w:bottom w:val="single" w:sz="4" w:space="0" w:color="auto"/>
              <w:right w:val="single" w:sz="4" w:space="0" w:color="auto"/>
            </w:tcBorders>
            <w:shd w:val="clear" w:color="auto" w:fill="auto"/>
            <w:vAlign w:val="center"/>
            <w:hideMark/>
          </w:tcPr>
          <w:p w14:paraId="2A72ECDC"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15F56D18" w14:textId="77777777" w:rsidR="004B32C9" w:rsidRPr="001F2978" w:rsidRDefault="004B32C9" w:rsidP="00197418">
            <w:pPr>
              <w:jc w:val="center"/>
            </w:pPr>
            <w:r w:rsidRPr="001F2978">
              <w:t>5</w:t>
            </w:r>
          </w:p>
        </w:tc>
        <w:tc>
          <w:tcPr>
            <w:tcW w:w="1011" w:type="dxa"/>
            <w:tcBorders>
              <w:top w:val="nil"/>
              <w:left w:val="nil"/>
              <w:bottom w:val="single" w:sz="4" w:space="0" w:color="auto"/>
              <w:right w:val="single" w:sz="4" w:space="0" w:color="auto"/>
            </w:tcBorders>
            <w:shd w:val="clear" w:color="auto" w:fill="auto"/>
            <w:vAlign w:val="center"/>
            <w:hideMark/>
          </w:tcPr>
          <w:p w14:paraId="0366FBE7"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20DA79A7"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7879C000"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71C7B303" w14:textId="77777777" w:rsidR="004B32C9" w:rsidRPr="001F2978" w:rsidRDefault="004B32C9" w:rsidP="00197418">
            <w:pPr>
              <w:jc w:val="center"/>
              <w:rPr>
                <w:i/>
                <w:iCs/>
              </w:rPr>
            </w:pPr>
            <w:r w:rsidRPr="001F2978">
              <w:rPr>
                <w:i/>
                <w:iCs/>
              </w:rPr>
              <w:t>525</w:t>
            </w:r>
          </w:p>
        </w:tc>
      </w:tr>
      <w:tr w:rsidR="001F2978" w:rsidRPr="001F2978" w14:paraId="3A1A4D8F"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3EF6ECE4"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21EAC2B1" w14:textId="77777777" w:rsidR="004B32C9" w:rsidRPr="001F2978" w:rsidRDefault="004B32C9" w:rsidP="00197418">
            <w:r w:rsidRPr="001F2978">
              <w:t>Idegen nyelv</w:t>
            </w:r>
          </w:p>
        </w:tc>
        <w:tc>
          <w:tcPr>
            <w:tcW w:w="1011" w:type="dxa"/>
            <w:tcBorders>
              <w:top w:val="nil"/>
              <w:left w:val="nil"/>
              <w:bottom w:val="single" w:sz="4" w:space="0" w:color="auto"/>
              <w:right w:val="single" w:sz="4" w:space="0" w:color="auto"/>
            </w:tcBorders>
            <w:shd w:val="clear" w:color="auto" w:fill="auto"/>
            <w:vAlign w:val="center"/>
            <w:hideMark/>
          </w:tcPr>
          <w:p w14:paraId="463BCE4D"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7F663D2E"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10460C6B"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6A571E57"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2B33D5A9" w14:textId="77777777" w:rsidR="004B32C9" w:rsidRPr="001F2978" w:rsidRDefault="004B32C9" w:rsidP="00197418">
            <w:pPr>
              <w:jc w:val="center"/>
            </w:pPr>
            <w:r w:rsidRPr="001F2978">
              <w:t>3</w:t>
            </w:r>
          </w:p>
        </w:tc>
        <w:tc>
          <w:tcPr>
            <w:tcW w:w="1012" w:type="dxa"/>
            <w:tcBorders>
              <w:top w:val="nil"/>
              <w:left w:val="nil"/>
              <w:bottom w:val="single" w:sz="4" w:space="0" w:color="auto"/>
              <w:right w:val="single" w:sz="4" w:space="0" w:color="auto"/>
            </w:tcBorders>
            <w:shd w:val="clear" w:color="auto" w:fill="auto"/>
            <w:vAlign w:val="center"/>
            <w:hideMark/>
          </w:tcPr>
          <w:p w14:paraId="7E987701" w14:textId="77777777" w:rsidR="004B32C9" w:rsidRPr="001F2978" w:rsidRDefault="004B32C9" w:rsidP="00197418">
            <w:pPr>
              <w:jc w:val="center"/>
              <w:rPr>
                <w:i/>
                <w:iCs/>
              </w:rPr>
            </w:pPr>
            <w:r w:rsidRPr="001F2978">
              <w:rPr>
                <w:i/>
                <w:iCs/>
              </w:rPr>
              <w:t>597</w:t>
            </w:r>
          </w:p>
        </w:tc>
      </w:tr>
      <w:tr w:rsidR="001F2978" w:rsidRPr="001F2978" w14:paraId="77AACD8A"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1E1E4BE1"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0B51C3EB" w14:textId="77777777" w:rsidR="004B32C9" w:rsidRPr="001F2978" w:rsidRDefault="004B32C9" w:rsidP="00197418">
            <w:r w:rsidRPr="001F2978">
              <w:t>Matematika</w:t>
            </w:r>
          </w:p>
        </w:tc>
        <w:tc>
          <w:tcPr>
            <w:tcW w:w="1011" w:type="dxa"/>
            <w:tcBorders>
              <w:top w:val="nil"/>
              <w:left w:val="nil"/>
              <w:bottom w:val="single" w:sz="4" w:space="0" w:color="auto"/>
              <w:right w:val="single" w:sz="4" w:space="0" w:color="auto"/>
            </w:tcBorders>
            <w:shd w:val="clear" w:color="auto" w:fill="auto"/>
            <w:vAlign w:val="center"/>
            <w:hideMark/>
          </w:tcPr>
          <w:p w14:paraId="5AD5C54B"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55FEAD8E"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2654FC3A"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255CF62B"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7A5C92D4"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4C79CC98" w14:textId="77777777" w:rsidR="004B32C9" w:rsidRPr="001F2978" w:rsidRDefault="004B32C9" w:rsidP="00197418">
            <w:pPr>
              <w:jc w:val="center"/>
              <w:rPr>
                <w:i/>
                <w:iCs/>
              </w:rPr>
            </w:pPr>
            <w:r w:rsidRPr="001F2978">
              <w:rPr>
                <w:i/>
                <w:iCs/>
              </w:rPr>
              <w:t>489</w:t>
            </w:r>
          </w:p>
        </w:tc>
      </w:tr>
      <w:tr w:rsidR="001F2978" w:rsidRPr="001F2978" w14:paraId="6FC179DD"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6E9C1DAB"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762B10BE" w14:textId="77777777" w:rsidR="004B32C9" w:rsidRPr="001F2978" w:rsidRDefault="004B32C9" w:rsidP="00197418">
            <w:r w:rsidRPr="001F2978">
              <w:t>Történelem</w:t>
            </w:r>
          </w:p>
        </w:tc>
        <w:tc>
          <w:tcPr>
            <w:tcW w:w="1011" w:type="dxa"/>
            <w:tcBorders>
              <w:top w:val="nil"/>
              <w:left w:val="nil"/>
              <w:bottom w:val="single" w:sz="4" w:space="0" w:color="auto"/>
              <w:right w:val="single" w:sz="4" w:space="0" w:color="auto"/>
            </w:tcBorders>
            <w:shd w:val="clear" w:color="auto" w:fill="auto"/>
            <w:vAlign w:val="center"/>
            <w:hideMark/>
          </w:tcPr>
          <w:p w14:paraId="6D2E5151"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24F279DA"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0539698E" w14:textId="77777777" w:rsidR="004B32C9" w:rsidRPr="001F2978" w:rsidRDefault="004B32C9" w:rsidP="00197418">
            <w:pPr>
              <w:jc w:val="center"/>
            </w:pPr>
            <w:r w:rsidRPr="001F2978">
              <w:t>2</w:t>
            </w:r>
          </w:p>
        </w:tc>
        <w:tc>
          <w:tcPr>
            <w:tcW w:w="1011" w:type="dxa"/>
            <w:tcBorders>
              <w:top w:val="nil"/>
              <w:left w:val="nil"/>
              <w:bottom w:val="single" w:sz="4" w:space="0" w:color="auto"/>
              <w:right w:val="single" w:sz="4" w:space="0" w:color="auto"/>
            </w:tcBorders>
            <w:shd w:val="clear" w:color="auto" w:fill="auto"/>
            <w:vAlign w:val="center"/>
            <w:hideMark/>
          </w:tcPr>
          <w:p w14:paraId="06931966" w14:textId="77777777" w:rsidR="004B32C9" w:rsidRPr="001F2978" w:rsidRDefault="004B32C9" w:rsidP="00197418">
            <w:pPr>
              <w:jc w:val="center"/>
            </w:pPr>
            <w:r w:rsidRPr="001F2978">
              <w:t>2</w:t>
            </w:r>
          </w:p>
        </w:tc>
        <w:tc>
          <w:tcPr>
            <w:tcW w:w="1011" w:type="dxa"/>
            <w:tcBorders>
              <w:top w:val="nil"/>
              <w:left w:val="nil"/>
              <w:bottom w:val="single" w:sz="4" w:space="0" w:color="auto"/>
              <w:right w:val="single" w:sz="4" w:space="0" w:color="auto"/>
            </w:tcBorders>
            <w:shd w:val="clear" w:color="auto" w:fill="auto"/>
            <w:vAlign w:val="center"/>
            <w:hideMark/>
          </w:tcPr>
          <w:p w14:paraId="544202FE"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0379B92C" w14:textId="77777777" w:rsidR="004B32C9" w:rsidRPr="001F2978" w:rsidRDefault="004B32C9" w:rsidP="00197418">
            <w:pPr>
              <w:jc w:val="center"/>
              <w:rPr>
                <w:i/>
                <w:iCs/>
              </w:rPr>
            </w:pPr>
            <w:r w:rsidRPr="001F2978">
              <w:rPr>
                <w:i/>
                <w:iCs/>
              </w:rPr>
              <w:t>350</w:t>
            </w:r>
          </w:p>
        </w:tc>
      </w:tr>
      <w:tr w:rsidR="001F2978" w:rsidRPr="001F2978" w14:paraId="12599D33"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6C6D0BEB"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2E6F214C" w14:textId="77777777" w:rsidR="004B32C9" w:rsidRPr="001F2978" w:rsidRDefault="004B32C9" w:rsidP="00197418">
            <w:r w:rsidRPr="001F2978">
              <w:t>Állampolgári ismeretek</w:t>
            </w:r>
          </w:p>
        </w:tc>
        <w:tc>
          <w:tcPr>
            <w:tcW w:w="1011" w:type="dxa"/>
            <w:tcBorders>
              <w:top w:val="nil"/>
              <w:left w:val="nil"/>
              <w:bottom w:val="single" w:sz="4" w:space="0" w:color="auto"/>
              <w:right w:val="single" w:sz="4" w:space="0" w:color="auto"/>
            </w:tcBorders>
            <w:shd w:val="clear" w:color="auto" w:fill="auto"/>
            <w:vAlign w:val="center"/>
            <w:hideMark/>
          </w:tcPr>
          <w:p w14:paraId="785D1BE0"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27035437"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45C294ED"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54D824DC"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030AE0D2"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535F840C" w14:textId="77777777" w:rsidR="004B32C9" w:rsidRPr="001F2978" w:rsidRDefault="004B32C9" w:rsidP="00197418">
            <w:pPr>
              <w:jc w:val="center"/>
              <w:rPr>
                <w:i/>
                <w:iCs/>
              </w:rPr>
            </w:pPr>
            <w:r w:rsidRPr="001F2978">
              <w:rPr>
                <w:i/>
                <w:iCs/>
              </w:rPr>
              <w:t>31</w:t>
            </w:r>
          </w:p>
        </w:tc>
      </w:tr>
      <w:tr w:rsidR="001F2978" w:rsidRPr="001F2978" w14:paraId="57DF1D44"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12F07A08"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2E8649D7" w14:textId="77777777" w:rsidR="004B32C9" w:rsidRPr="001F2978" w:rsidRDefault="004B32C9" w:rsidP="00197418">
            <w:r w:rsidRPr="001F2978">
              <w:t>Digitális kultúra</w:t>
            </w:r>
          </w:p>
        </w:tc>
        <w:tc>
          <w:tcPr>
            <w:tcW w:w="1011" w:type="dxa"/>
            <w:tcBorders>
              <w:top w:val="nil"/>
              <w:left w:val="nil"/>
              <w:bottom w:val="single" w:sz="4" w:space="0" w:color="auto"/>
              <w:right w:val="single" w:sz="4" w:space="0" w:color="auto"/>
            </w:tcBorders>
            <w:shd w:val="clear" w:color="auto" w:fill="auto"/>
            <w:vAlign w:val="center"/>
            <w:hideMark/>
          </w:tcPr>
          <w:p w14:paraId="70CB9B23"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4E0B8C58"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2C13E4E9"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1241896D"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7741D8B6"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3423AE36" w14:textId="77777777" w:rsidR="004B32C9" w:rsidRPr="001F2978" w:rsidRDefault="004B32C9" w:rsidP="00197418">
            <w:pPr>
              <w:jc w:val="center"/>
              <w:rPr>
                <w:i/>
                <w:iCs/>
              </w:rPr>
            </w:pPr>
            <w:r w:rsidRPr="001F2978">
              <w:rPr>
                <w:i/>
                <w:iCs/>
              </w:rPr>
              <w:t>36</w:t>
            </w:r>
          </w:p>
        </w:tc>
      </w:tr>
      <w:tr w:rsidR="001F2978" w:rsidRPr="001F2978" w14:paraId="5F847026"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257296C4"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380EA79C" w14:textId="77777777" w:rsidR="004B32C9" w:rsidRPr="001F2978" w:rsidRDefault="004B32C9" w:rsidP="00197418">
            <w:r w:rsidRPr="001F2978">
              <w:t>Testnevelés</w:t>
            </w:r>
          </w:p>
        </w:tc>
        <w:tc>
          <w:tcPr>
            <w:tcW w:w="1011" w:type="dxa"/>
            <w:tcBorders>
              <w:top w:val="nil"/>
              <w:left w:val="nil"/>
              <w:bottom w:val="single" w:sz="4" w:space="0" w:color="auto"/>
              <w:right w:val="single" w:sz="4" w:space="0" w:color="auto"/>
            </w:tcBorders>
            <w:shd w:val="clear" w:color="auto" w:fill="auto"/>
            <w:vAlign w:val="center"/>
            <w:hideMark/>
          </w:tcPr>
          <w:p w14:paraId="2540CD50"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42112E09" w14:textId="77777777" w:rsidR="004B32C9" w:rsidRPr="001F2978" w:rsidRDefault="004B32C9" w:rsidP="00197418">
            <w:pPr>
              <w:jc w:val="center"/>
            </w:pPr>
            <w:r w:rsidRPr="001F2978">
              <w:t>4</w:t>
            </w:r>
          </w:p>
        </w:tc>
        <w:tc>
          <w:tcPr>
            <w:tcW w:w="1011" w:type="dxa"/>
            <w:tcBorders>
              <w:top w:val="nil"/>
              <w:left w:val="nil"/>
              <w:bottom w:val="single" w:sz="4" w:space="0" w:color="auto"/>
              <w:right w:val="single" w:sz="4" w:space="0" w:color="auto"/>
            </w:tcBorders>
            <w:shd w:val="clear" w:color="auto" w:fill="auto"/>
            <w:vAlign w:val="center"/>
            <w:hideMark/>
          </w:tcPr>
          <w:p w14:paraId="281FDD0C"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696FDDAA"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0397A777"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6C003880" w14:textId="77777777" w:rsidR="004B32C9" w:rsidRPr="001F2978" w:rsidRDefault="004B32C9" w:rsidP="00197418">
            <w:pPr>
              <w:jc w:val="center"/>
              <w:rPr>
                <w:i/>
                <w:iCs/>
              </w:rPr>
            </w:pPr>
            <w:r w:rsidRPr="001F2978">
              <w:rPr>
                <w:i/>
                <w:iCs/>
              </w:rPr>
              <w:t>504</w:t>
            </w:r>
          </w:p>
        </w:tc>
      </w:tr>
      <w:tr w:rsidR="001F2978" w:rsidRPr="001F2978" w14:paraId="6401BB3E"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6CF4023"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07DC72DC" w14:textId="77777777" w:rsidR="004B32C9" w:rsidRPr="001F2978" w:rsidRDefault="004B32C9" w:rsidP="00197418">
            <w:r w:rsidRPr="001F2978">
              <w:t>Osztályfőnöki</w:t>
            </w:r>
          </w:p>
        </w:tc>
        <w:tc>
          <w:tcPr>
            <w:tcW w:w="1011" w:type="dxa"/>
            <w:tcBorders>
              <w:top w:val="nil"/>
              <w:left w:val="nil"/>
              <w:bottom w:val="single" w:sz="4" w:space="0" w:color="auto"/>
              <w:right w:val="single" w:sz="4" w:space="0" w:color="auto"/>
            </w:tcBorders>
            <w:shd w:val="clear" w:color="auto" w:fill="auto"/>
            <w:vAlign w:val="center"/>
            <w:hideMark/>
          </w:tcPr>
          <w:p w14:paraId="2F2F0404"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39B9D9BB"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29E2B154"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78B9A78C"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055DA35E" w14:textId="77777777" w:rsidR="004B32C9" w:rsidRPr="001F2978" w:rsidRDefault="004B32C9" w:rsidP="00197418">
            <w:pPr>
              <w:jc w:val="center"/>
            </w:pPr>
            <w:r w:rsidRPr="001F2978">
              <w:t>1</w:t>
            </w:r>
          </w:p>
        </w:tc>
        <w:tc>
          <w:tcPr>
            <w:tcW w:w="1012" w:type="dxa"/>
            <w:tcBorders>
              <w:top w:val="nil"/>
              <w:left w:val="nil"/>
              <w:bottom w:val="single" w:sz="4" w:space="0" w:color="auto"/>
              <w:right w:val="single" w:sz="4" w:space="0" w:color="auto"/>
            </w:tcBorders>
            <w:shd w:val="clear" w:color="auto" w:fill="auto"/>
            <w:vAlign w:val="center"/>
            <w:hideMark/>
          </w:tcPr>
          <w:p w14:paraId="74510A36" w14:textId="77777777" w:rsidR="004B32C9" w:rsidRPr="001F2978" w:rsidRDefault="004B32C9" w:rsidP="00197418">
            <w:pPr>
              <w:jc w:val="center"/>
              <w:rPr>
                <w:i/>
                <w:iCs/>
              </w:rPr>
            </w:pPr>
            <w:r w:rsidRPr="001F2978">
              <w:rPr>
                <w:i/>
                <w:iCs/>
              </w:rPr>
              <w:t>175</w:t>
            </w:r>
          </w:p>
        </w:tc>
      </w:tr>
      <w:tr w:rsidR="001F2978" w:rsidRPr="001F2978" w14:paraId="7EDD98B6"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31791CA8"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0E4D186D" w14:textId="77777777" w:rsidR="004B32C9" w:rsidRPr="001F2978" w:rsidRDefault="004B32C9" w:rsidP="00197418">
            <w:r w:rsidRPr="001F2978">
              <w:t>Kötelező komplex természettudományos tantárgy</w:t>
            </w:r>
          </w:p>
        </w:tc>
        <w:tc>
          <w:tcPr>
            <w:tcW w:w="1011" w:type="dxa"/>
            <w:tcBorders>
              <w:top w:val="nil"/>
              <w:left w:val="nil"/>
              <w:bottom w:val="single" w:sz="4" w:space="0" w:color="auto"/>
              <w:right w:val="single" w:sz="4" w:space="0" w:color="auto"/>
            </w:tcBorders>
            <w:shd w:val="clear" w:color="auto" w:fill="auto"/>
            <w:vAlign w:val="center"/>
            <w:hideMark/>
          </w:tcPr>
          <w:p w14:paraId="3EAEB456" w14:textId="77777777" w:rsidR="004B32C9" w:rsidRPr="001F2978" w:rsidRDefault="004B32C9" w:rsidP="00197418">
            <w:pPr>
              <w:jc w:val="center"/>
            </w:pPr>
            <w:r w:rsidRPr="001F2978">
              <w:t>3</w:t>
            </w:r>
          </w:p>
        </w:tc>
        <w:tc>
          <w:tcPr>
            <w:tcW w:w="1011" w:type="dxa"/>
            <w:tcBorders>
              <w:top w:val="nil"/>
              <w:left w:val="nil"/>
              <w:bottom w:val="single" w:sz="4" w:space="0" w:color="auto"/>
              <w:right w:val="single" w:sz="4" w:space="0" w:color="auto"/>
            </w:tcBorders>
            <w:shd w:val="clear" w:color="auto" w:fill="auto"/>
            <w:vAlign w:val="center"/>
            <w:hideMark/>
          </w:tcPr>
          <w:p w14:paraId="4F491D8F"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42FFDA61"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6C699680"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29BF8F7B"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34F03993" w14:textId="77777777" w:rsidR="004B32C9" w:rsidRPr="001F2978" w:rsidRDefault="004B32C9" w:rsidP="00197418">
            <w:pPr>
              <w:jc w:val="center"/>
              <w:rPr>
                <w:i/>
                <w:iCs/>
              </w:rPr>
            </w:pPr>
            <w:r w:rsidRPr="001F2978">
              <w:rPr>
                <w:i/>
                <w:iCs/>
              </w:rPr>
              <w:t>108</w:t>
            </w:r>
          </w:p>
        </w:tc>
      </w:tr>
      <w:tr w:rsidR="001F2978" w:rsidRPr="001F2978" w14:paraId="0D1A494E"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163875EE"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FFFF00"/>
            <w:vAlign w:val="center"/>
            <w:hideMark/>
          </w:tcPr>
          <w:p w14:paraId="0F10F006" w14:textId="77777777" w:rsidR="004B32C9" w:rsidRPr="001F2978" w:rsidRDefault="004B32C9" w:rsidP="00197418">
            <w:r w:rsidRPr="001F2978">
              <w:t xml:space="preserve">Ágazathoz kapcsolódó tantárgy: </w:t>
            </w:r>
            <w:proofErr w:type="gramStart"/>
            <w:r w:rsidRPr="001F2978">
              <w:t>pl.fizika</w:t>
            </w:r>
            <w:proofErr w:type="gramEnd"/>
            <w:r w:rsidRPr="001F2978">
              <w:t xml:space="preserve">, kémia, biológia, idegen nyelv </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17D4D160"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5A711662"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3F748485"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740CB0C3"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25E62FDD"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0AC6F10D" w14:textId="77777777" w:rsidR="004B32C9" w:rsidRPr="001F2978" w:rsidRDefault="004B32C9" w:rsidP="00197418">
            <w:pPr>
              <w:jc w:val="center"/>
              <w:rPr>
                <w:i/>
                <w:iCs/>
              </w:rPr>
            </w:pPr>
            <w:r w:rsidRPr="001F2978">
              <w:rPr>
                <w:i/>
                <w:iCs/>
              </w:rPr>
              <w:t>144</w:t>
            </w:r>
          </w:p>
        </w:tc>
      </w:tr>
      <w:tr w:rsidR="001F2978" w:rsidRPr="001F2978" w14:paraId="333BCA6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447AF70C"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FFFF00"/>
            <w:vAlign w:val="center"/>
          </w:tcPr>
          <w:p w14:paraId="3C646CAA" w14:textId="77777777" w:rsidR="004B32C9" w:rsidRPr="001F2978" w:rsidRDefault="004B32C9" w:rsidP="00197418">
            <w:r w:rsidRPr="001F2978">
              <w:t>Informatika és távközlés ágazat</w:t>
            </w:r>
          </w:p>
          <w:p w14:paraId="73A97F69" w14:textId="77777777" w:rsidR="004B32C9" w:rsidRPr="001F2978" w:rsidRDefault="004B32C9" w:rsidP="00197418">
            <w:r w:rsidRPr="001F2978">
              <w:t>Fizika</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889CE30"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69B7E8C4"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F69A588"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230035B0"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A186E43"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764AEB8F" w14:textId="77777777" w:rsidR="004B32C9" w:rsidRPr="001F2978" w:rsidRDefault="004B32C9" w:rsidP="00197418">
            <w:pPr>
              <w:jc w:val="center"/>
              <w:rPr>
                <w:i/>
                <w:iCs/>
              </w:rPr>
            </w:pPr>
            <w:r w:rsidRPr="001F2978">
              <w:rPr>
                <w:i/>
                <w:iCs/>
              </w:rPr>
              <w:t>144</w:t>
            </w:r>
          </w:p>
        </w:tc>
      </w:tr>
      <w:tr w:rsidR="001F2978" w:rsidRPr="001F2978" w14:paraId="16ED541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17CFC7C7"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FFFF00"/>
            <w:vAlign w:val="center"/>
          </w:tcPr>
          <w:p w14:paraId="192FDD49" w14:textId="77777777" w:rsidR="004B32C9" w:rsidRPr="001F2978" w:rsidRDefault="004B32C9" w:rsidP="00197418">
            <w:r w:rsidRPr="001F2978">
              <w:t>Környezetismeret és vízügy ágazat</w:t>
            </w:r>
          </w:p>
          <w:p w14:paraId="5C48F1A4" w14:textId="77777777" w:rsidR="004B32C9" w:rsidRPr="001F2978" w:rsidRDefault="004B32C9" w:rsidP="00197418">
            <w:r w:rsidRPr="001F2978">
              <w:t>Földrajz (környezet)</w:t>
            </w:r>
          </w:p>
          <w:p w14:paraId="756AFC4A" w14:textId="77777777" w:rsidR="004B32C9" w:rsidRPr="001F2978" w:rsidRDefault="004B32C9" w:rsidP="00197418">
            <w:r w:rsidRPr="001F2978">
              <w:t>Biológia (vízügy)</w:t>
            </w:r>
          </w:p>
          <w:p w14:paraId="245D8950" w14:textId="77777777" w:rsidR="004B32C9" w:rsidRPr="001F2978" w:rsidRDefault="004B32C9" w:rsidP="00197418">
            <w:r w:rsidRPr="001F2978">
              <w:t>Fizika (környezet)</w:t>
            </w:r>
          </w:p>
          <w:p w14:paraId="3369813A" w14:textId="77777777" w:rsidR="004B32C9" w:rsidRPr="001F2978" w:rsidRDefault="004B32C9" w:rsidP="00197418">
            <w:r w:rsidRPr="001F2978">
              <w:t>Kémia (vízügy)</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18F6CA1" w14:textId="77777777" w:rsidR="004B32C9" w:rsidRPr="001F2978" w:rsidRDefault="004B32C9" w:rsidP="00197418">
            <w:pPr>
              <w:jc w:val="center"/>
            </w:pPr>
            <w:r w:rsidRPr="001F2978">
              <w:t>0</w:t>
            </w:r>
          </w:p>
          <w:p w14:paraId="26473F2C" w14:textId="77777777" w:rsidR="004B32C9" w:rsidRPr="001F2978" w:rsidRDefault="004B32C9" w:rsidP="00197418">
            <w:pPr>
              <w:jc w:val="center"/>
            </w:pPr>
            <w:r w:rsidRPr="001F2978">
              <w:t>0</w:t>
            </w:r>
          </w:p>
          <w:p w14:paraId="164F3701" w14:textId="77777777" w:rsidR="004B32C9" w:rsidRPr="001F2978" w:rsidRDefault="004B32C9" w:rsidP="00197418">
            <w:pPr>
              <w:jc w:val="center"/>
            </w:pPr>
            <w:r w:rsidRPr="001F2978">
              <w:t>0</w:t>
            </w:r>
          </w:p>
          <w:p w14:paraId="77FDE7CB"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62B24D0E" w14:textId="77777777" w:rsidR="004B32C9" w:rsidRPr="001F2978" w:rsidRDefault="004B32C9" w:rsidP="00197418">
            <w:pPr>
              <w:jc w:val="center"/>
            </w:pPr>
            <w:r w:rsidRPr="001F2978">
              <w:t>2</w:t>
            </w:r>
          </w:p>
          <w:p w14:paraId="6D430B18" w14:textId="77777777" w:rsidR="004B32C9" w:rsidRPr="001F2978" w:rsidRDefault="004B32C9" w:rsidP="00197418">
            <w:pPr>
              <w:jc w:val="center"/>
            </w:pPr>
            <w:r w:rsidRPr="001F2978">
              <w:t>2</w:t>
            </w:r>
          </w:p>
          <w:p w14:paraId="400D7EF8" w14:textId="77777777" w:rsidR="004B32C9" w:rsidRPr="001F2978" w:rsidRDefault="004B32C9" w:rsidP="00197418">
            <w:pPr>
              <w:jc w:val="center"/>
            </w:pPr>
          </w:p>
          <w:p w14:paraId="60CCD59F" w14:textId="77777777" w:rsidR="004B32C9" w:rsidRPr="001F2978" w:rsidRDefault="004B32C9" w:rsidP="00197418">
            <w:pPr>
              <w:jc w:val="center"/>
            </w:pPr>
          </w:p>
        </w:tc>
        <w:tc>
          <w:tcPr>
            <w:tcW w:w="1011" w:type="dxa"/>
            <w:tcBorders>
              <w:top w:val="single" w:sz="4" w:space="0" w:color="auto"/>
              <w:left w:val="nil"/>
              <w:bottom w:val="single" w:sz="4" w:space="0" w:color="auto"/>
              <w:right w:val="single" w:sz="4" w:space="0" w:color="auto"/>
            </w:tcBorders>
            <w:shd w:val="clear" w:color="auto" w:fill="FFFF00"/>
            <w:vAlign w:val="bottom"/>
          </w:tcPr>
          <w:p w14:paraId="2D2C1353" w14:textId="77777777" w:rsidR="004B32C9" w:rsidRPr="001F2978" w:rsidRDefault="004B32C9" w:rsidP="00197418">
            <w:pPr>
              <w:jc w:val="center"/>
            </w:pPr>
            <w:r w:rsidRPr="001F2978">
              <w:t>2</w:t>
            </w:r>
          </w:p>
          <w:p w14:paraId="0EEE1379"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E6DC4E6" w14:textId="77777777" w:rsidR="004B32C9" w:rsidRPr="001F2978" w:rsidRDefault="004B32C9" w:rsidP="00197418">
            <w:pPr>
              <w:jc w:val="center"/>
            </w:pPr>
            <w:r w:rsidRPr="001F2978">
              <w:t>0</w:t>
            </w:r>
          </w:p>
          <w:p w14:paraId="34279162"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6D0130AB" w14:textId="77777777" w:rsidR="004B32C9" w:rsidRPr="001F2978" w:rsidRDefault="004B32C9" w:rsidP="00197418">
            <w:pPr>
              <w:jc w:val="center"/>
            </w:pPr>
            <w:r w:rsidRPr="001F2978">
              <w:t>0</w:t>
            </w:r>
          </w:p>
          <w:p w14:paraId="61B508AE"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791ADF16" w14:textId="77777777" w:rsidR="004B32C9" w:rsidRPr="001F2978" w:rsidRDefault="004B32C9" w:rsidP="00197418">
            <w:pPr>
              <w:jc w:val="center"/>
              <w:rPr>
                <w:i/>
                <w:iCs/>
              </w:rPr>
            </w:pPr>
            <w:r w:rsidRPr="001F2978">
              <w:rPr>
                <w:i/>
                <w:iCs/>
              </w:rPr>
              <w:t>144</w:t>
            </w:r>
          </w:p>
        </w:tc>
      </w:tr>
      <w:tr w:rsidR="001F2978" w:rsidRPr="001F2978" w14:paraId="2C253FA3"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29BEDA6E"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FFFF00"/>
            <w:vAlign w:val="center"/>
          </w:tcPr>
          <w:p w14:paraId="19CE8807" w14:textId="77777777" w:rsidR="004B32C9" w:rsidRPr="001F2978" w:rsidRDefault="004B32C9" w:rsidP="00197418">
            <w:r w:rsidRPr="001F2978">
              <w:t>Közlekedés és szállítmányozás ágazat</w:t>
            </w:r>
          </w:p>
          <w:p w14:paraId="234534C2" w14:textId="77777777" w:rsidR="004B32C9" w:rsidRPr="001F2978" w:rsidRDefault="004B32C9" w:rsidP="00197418">
            <w:r w:rsidRPr="001F2978">
              <w:t>Földrajz</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105C381"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529FB36"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6972E2A"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20D30283"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A141BCD"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507B7ADD" w14:textId="77777777" w:rsidR="004B32C9" w:rsidRPr="001F2978" w:rsidRDefault="004B32C9" w:rsidP="00197418">
            <w:pPr>
              <w:jc w:val="center"/>
              <w:rPr>
                <w:i/>
                <w:iCs/>
              </w:rPr>
            </w:pPr>
            <w:r w:rsidRPr="001F2978">
              <w:rPr>
                <w:i/>
                <w:iCs/>
              </w:rPr>
              <w:t>144</w:t>
            </w:r>
          </w:p>
        </w:tc>
      </w:tr>
      <w:tr w:rsidR="001F2978" w:rsidRPr="001F2978" w14:paraId="50366540"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2C071167"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FFFF00"/>
            <w:vAlign w:val="center"/>
          </w:tcPr>
          <w:p w14:paraId="2633774F" w14:textId="77777777" w:rsidR="004B32C9" w:rsidRPr="001F2978" w:rsidRDefault="004B32C9" w:rsidP="00197418">
            <w:r w:rsidRPr="001F2978">
              <w:t>Sport ágazat</w:t>
            </w:r>
          </w:p>
          <w:p w14:paraId="1F74D1D7" w14:textId="77777777" w:rsidR="004B32C9" w:rsidRPr="001F2978" w:rsidRDefault="004B32C9" w:rsidP="00197418">
            <w:r w:rsidRPr="001F2978">
              <w:t>Biológia</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FA2EB29"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08247DBB"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AF82FBE"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1E4C90CC"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A5BB6DA"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2B82B3BF" w14:textId="77777777" w:rsidR="004B32C9" w:rsidRPr="001F2978" w:rsidRDefault="004B32C9" w:rsidP="00197418">
            <w:pPr>
              <w:jc w:val="center"/>
              <w:rPr>
                <w:i/>
                <w:iCs/>
              </w:rPr>
            </w:pPr>
            <w:r w:rsidRPr="001F2978">
              <w:rPr>
                <w:i/>
                <w:iCs/>
              </w:rPr>
              <w:t>144</w:t>
            </w:r>
          </w:p>
        </w:tc>
      </w:tr>
      <w:tr w:rsidR="001F2978" w:rsidRPr="001F2978" w14:paraId="5FC3D5D9"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51D7314C"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78B23C6" w14:textId="77777777" w:rsidR="004B32C9" w:rsidRPr="001F2978" w:rsidRDefault="004B32C9" w:rsidP="00197418">
            <w:r w:rsidRPr="001F2978">
              <w:t>Érettségire felkészítő tantárgy</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FE843BD"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C7B7736"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7992C62"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A48764F" w14:textId="77777777" w:rsidR="004B32C9" w:rsidRPr="001F2978" w:rsidRDefault="004B32C9" w:rsidP="00197418">
            <w:pPr>
              <w:jc w:val="center"/>
            </w:pPr>
            <w:r w:rsidRPr="001F2978">
              <w:t>2</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8EF6BD9"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40931AF" w14:textId="77777777" w:rsidR="004B32C9" w:rsidRPr="001F2978" w:rsidRDefault="004B32C9" w:rsidP="00197418">
            <w:pPr>
              <w:jc w:val="center"/>
              <w:rPr>
                <w:i/>
                <w:iCs/>
              </w:rPr>
            </w:pPr>
            <w:r w:rsidRPr="001F2978">
              <w:rPr>
                <w:i/>
                <w:iCs/>
              </w:rPr>
              <w:t>144</w:t>
            </w:r>
          </w:p>
        </w:tc>
      </w:tr>
      <w:tr w:rsidR="001F2978" w:rsidRPr="001F2978" w14:paraId="0A9DA24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76EFC669" w14:textId="77777777" w:rsidR="004B32C9" w:rsidRPr="001F2978" w:rsidRDefault="004B32C9" w:rsidP="00197418"/>
        </w:tc>
        <w:tc>
          <w:tcPr>
            <w:tcW w:w="2520"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679BAF84" w14:textId="77777777" w:rsidR="004B32C9" w:rsidRPr="001F2978" w:rsidRDefault="004B32C9" w:rsidP="00197418">
            <w:r w:rsidRPr="001F2978">
              <w:t>Minden ágazat esetén</w:t>
            </w:r>
          </w:p>
          <w:p w14:paraId="5AA94114" w14:textId="77777777" w:rsidR="004B32C9" w:rsidRPr="001F2978" w:rsidRDefault="004B32C9" w:rsidP="00197418">
            <w:r w:rsidRPr="001F2978">
              <w:t>Matematika</w:t>
            </w:r>
          </w:p>
          <w:p w14:paraId="2A328C36" w14:textId="77777777" w:rsidR="004B32C9" w:rsidRPr="001F2978" w:rsidRDefault="004B32C9" w:rsidP="00197418">
            <w:r w:rsidRPr="001F2978">
              <w:t>Történelem</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039B554"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0EE3CD1" w14:textId="77777777" w:rsidR="004B32C9" w:rsidRPr="001F2978" w:rsidRDefault="004B32C9" w:rsidP="00197418">
            <w:pPr>
              <w:jc w:val="center"/>
            </w:pPr>
            <w:r w:rsidRPr="001F2978">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bottom"/>
          </w:tcPr>
          <w:p w14:paraId="7EA00DF1" w14:textId="77777777" w:rsidR="004B32C9" w:rsidRPr="001F2978" w:rsidRDefault="004B32C9" w:rsidP="00197418">
            <w:pPr>
              <w:jc w:val="center"/>
            </w:pPr>
            <w:r w:rsidRPr="001F2978">
              <w:t>1</w:t>
            </w:r>
          </w:p>
          <w:p w14:paraId="5D43C5AB" w14:textId="77777777" w:rsidR="004B32C9" w:rsidRPr="001F2978" w:rsidRDefault="004B32C9" w:rsidP="00197418">
            <w:pPr>
              <w:jc w:val="center"/>
            </w:pPr>
            <w:r w:rsidRPr="001F2978">
              <w:t>1</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bottom"/>
          </w:tcPr>
          <w:p w14:paraId="0C03195A" w14:textId="77777777" w:rsidR="004B32C9" w:rsidRPr="001F2978" w:rsidRDefault="004B32C9" w:rsidP="00197418">
            <w:pPr>
              <w:jc w:val="center"/>
            </w:pPr>
            <w:r w:rsidRPr="001F2978">
              <w:t>1</w:t>
            </w:r>
          </w:p>
          <w:p w14:paraId="6DF03835" w14:textId="77777777" w:rsidR="004B32C9" w:rsidRPr="001F2978" w:rsidRDefault="004B32C9" w:rsidP="00197418">
            <w:pPr>
              <w:jc w:val="center"/>
            </w:pPr>
            <w:r w:rsidRPr="001F2978">
              <w:t>1</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3A93108" w14:textId="77777777" w:rsidR="004B32C9" w:rsidRPr="001F2978" w:rsidRDefault="004B32C9" w:rsidP="00197418">
            <w:pPr>
              <w:jc w:val="center"/>
            </w:pPr>
            <w:r w:rsidRPr="001F2978">
              <w:t>0</w:t>
            </w:r>
          </w:p>
        </w:tc>
        <w:tc>
          <w:tcPr>
            <w:tcW w:w="1012"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CCAC968" w14:textId="77777777" w:rsidR="004B32C9" w:rsidRPr="001F2978" w:rsidRDefault="004B32C9" w:rsidP="00197418">
            <w:pPr>
              <w:jc w:val="center"/>
              <w:rPr>
                <w:i/>
                <w:iCs/>
              </w:rPr>
            </w:pPr>
            <w:r w:rsidRPr="001F2978">
              <w:rPr>
                <w:i/>
                <w:iCs/>
              </w:rPr>
              <w:t>144</w:t>
            </w:r>
          </w:p>
        </w:tc>
      </w:tr>
      <w:tr w:rsidR="001F2978" w:rsidRPr="001F2978" w14:paraId="09351BD7"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5C665AAC" w14:textId="77777777" w:rsidR="004B32C9" w:rsidRPr="001F2978" w:rsidRDefault="004B32C9" w:rsidP="00197418"/>
        </w:tc>
        <w:tc>
          <w:tcPr>
            <w:tcW w:w="2520" w:type="dxa"/>
            <w:tcBorders>
              <w:top w:val="nil"/>
              <w:left w:val="nil"/>
              <w:bottom w:val="single" w:sz="4" w:space="0" w:color="auto"/>
              <w:right w:val="single" w:sz="4" w:space="0" w:color="auto"/>
            </w:tcBorders>
            <w:shd w:val="clear" w:color="auto" w:fill="auto"/>
            <w:vAlign w:val="center"/>
            <w:hideMark/>
          </w:tcPr>
          <w:p w14:paraId="5DB16820" w14:textId="77777777" w:rsidR="004B32C9" w:rsidRPr="001F2978" w:rsidRDefault="004B32C9" w:rsidP="00197418">
            <w:r w:rsidRPr="001F2978">
              <w:t>Pénzügyi és vállalkozói ismeretek</w:t>
            </w:r>
          </w:p>
        </w:tc>
        <w:tc>
          <w:tcPr>
            <w:tcW w:w="1011" w:type="dxa"/>
            <w:tcBorders>
              <w:top w:val="nil"/>
              <w:left w:val="nil"/>
              <w:bottom w:val="single" w:sz="4" w:space="0" w:color="auto"/>
              <w:right w:val="single" w:sz="4" w:space="0" w:color="auto"/>
            </w:tcBorders>
            <w:shd w:val="clear" w:color="auto" w:fill="auto"/>
            <w:vAlign w:val="center"/>
            <w:hideMark/>
          </w:tcPr>
          <w:p w14:paraId="79F48630"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34CCD53A" w14:textId="77777777" w:rsidR="004B32C9" w:rsidRPr="001F2978" w:rsidRDefault="004B32C9" w:rsidP="00197418">
            <w:pPr>
              <w:jc w:val="center"/>
            </w:pPr>
            <w:r w:rsidRPr="001F2978">
              <w:t>1</w:t>
            </w:r>
          </w:p>
        </w:tc>
        <w:tc>
          <w:tcPr>
            <w:tcW w:w="1011" w:type="dxa"/>
            <w:tcBorders>
              <w:top w:val="nil"/>
              <w:left w:val="nil"/>
              <w:bottom w:val="single" w:sz="4" w:space="0" w:color="auto"/>
              <w:right w:val="single" w:sz="4" w:space="0" w:color="auto"/>
            </w:tcBorders>
            <w:shd w:val="clear" w:color="auto" w:fill="auto"/>
            <w:vAlign w:val="center"/>
            <w:hideMark/>
          </w:tcPr>
          <w:p w14:paraId="311CDA3A"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3AECB9D7"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26A22D9F"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36BCEF4D" w14:textId="77777777" w:rsidR="004B32C9" w:rsidRPr="001F2978" w:rsidRDefault="004B32C9" w:rsidP="00197418">
            <w:pPr>
              <w:jc w:val="center"/>
              <w:rPr>
                <w:i/>
                <w:iCs/>
              </w:rPr>
            </w:pPr>
            <w:r w:rsidRPr="001F2978">
              <w:rPr>
                <w:i/>
                <w:iCs/>
              </w:rPr>
              <w:t>36</w:t>
            </w:r>
          </w:p>
        </w:tc>
      </w:tr>
      <w:tr w:rsidR="001F2978" w:rsidRPr="001F2978" w14:paraId="261C6D3D"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5579C9CA" w14:textId="77777777" w:rsidR="004B32C9" w:rsidRPr="001F2978" w:rsidRDefault="004B32C9" w:rsidP="00197418"/>
        </w:tc>
        <w:tc>
          <w:tcPr>
            <w:tcW w:w="2520" w:type="dxa"/>
            <w:tcBorders>
              <w:top w:val="nil"/>
              <w:left w:val="nil"/>
              <w:bottom w:val="single" w:sz="4" w:space="0" w:color="auto"/>
              <w:right w:val="single" w:sz="4" w:space="0" w:color="auto"/>
            </w:tcBorders>
            <w:shd w:val="clear" w:color="000000" w:fill="BFBFBF"/>
            <w:vAlign w:val="center"/>
            <w:hideMark/>
          </w:tcPr>
          <w:p w14:paraId="3C3F3D8C" w14:textId="77777777" w:rsidR="004B32C9" w:rsidRPr="001F2978" w:rsidRDefault="004B32C9" w:rsidP="00197418">
            <w:pPr>
              <w:rPr>
                <w:b/>
                <w:bCs/>
              </w:rPr>
            </w:pPr>
            <w:r w:rsidRPr="001F2978">
              <w:rPr>
                <w:b/>
                <w:bCs/>
              </w:rPr>
              <w:t>Összes közismereti óraszám</w:t>
            </w:r>
          </w:p>
        </w:tc>
        <w:tc>
          <w:tcPr>
            <w:tcW w:w="1011" w:type="dxa"/>
            <w:tcBorders>
              <w:top w:val="nil"/>
              <w:left w:val="nil"/>
              <w:bottom w:val="single" w:sz="4" w:space="0" w:color="auto"/>
              <w:right w:val="single" w:sz="4" w:space="0" w:color="auto"/>
            </w:tcBorders>
            <w:shd w:val="clear" w:color="000000" w:fill="BFBFBF"/>
            <w:vAlign w:val="center"/>
            <w:hideMark/>
          </w:tcPr>
          <w:p w14:paraId="612904AA" w14:textId="77777777" w:rsidR="004B32C9" w:rsidRPr="001F2978" w:rsidRDefault="004B32C9" w:rsidP="00197418">
            <w:pPr>
              <w:jc w:val="center"/>
            </w:pPr>
            <w:r w:rsidRPr="001F2978">
              <w:t>24</w:t>
            </w:r>
          </w:p>
        </w:tc>
        <w:tc>
          <w:tcPr>
            <w:tcW w:w="1011" w:type="dxa"/>
            <w:tcBorders>
              <w:top w:val="nil"/>
              <w:left w:val="nil"/>
              <w:bottom w:val="single" w:sz="4" w:space="0" w:color="auto"/>
              <w:right w:val="single" w:sz="4" w:space="0" w:color="auto"/>
            </w:tcBorders>
            <w:shd w:val="clear" w:color="000000" w:fill="BFBFBF"/>
            <w:vAlign w:val="center"/>
            <w:hideMark/>
          </w:tcPr>
          <w:p w14:paraId="7DA4E1AB" w14:textId="77777777" w:rsidR="004B32C9" w:rsidRPr="001F2978" w:rsidRDefault="004B32C9" w:rsidP="00197418">
            <w:pPr>
              <w:jc w:val="center"/>
            </w:pPr>
            <w:r w:rsidRPr="001F2978">
              <w:t>24</w:t>
            </w:r>
          </w:p>
        </w:tc>
        <w:tc>
          <w:tcPr>
            <w:tcW w:w="1011" w:type="dxa"/>
            <w:tcBorders>
              <w:top w:val="nil"/>
              <w:left w:val="nil"/>
              <w:bottom w:val="single" w:sz="4" w:space="0" w:color="auto"/>
              <w:right w:val="single" w:sz="4" w:space="0" w:color="auto"/>
            </w:tcBorders>
            <w:shd w:val="clear" w:color="000000" w:fill="BFBFBF"/>
            <w:vAlign w:val="center"/>
            <w:hideMark/>
          </w:tcPr>
          <w:p w14:paraId="39725D40" w14:textId="77777777" w:rsidR="004B32C9" w:rsidRPr="001F2978" w:rsidRDefault="004B32C9" w:rsidP="00197418">
            <w:pPr>
              <w:jc w:val="center"/>
            </w:pPr>
            <w:r w:rsidRPr="001F2978">
              <w:t>19</w:t>
            </w:r>
          </w:p>
        </w:tc>
        <w:tc>
          <w:tcPr>
            <w:tcW w:w="1011" w:type="dxa"/>
            <w:tcBorders>
              <w:top w:val="nil"/>
              <w:left w:val="nil"/>
              <w:bottom w:val="single" w:sz="4" w:space="0" w:color="auto"/>
              <w:right w:val="single" w:sz="4" w:space="0" w:color="auto"/>
            </w:tcBorders>
            <w:shd w:val="clear" w:color="000000" w:fill="BFBFBF"/>
            <w:vAlign w:val="center"/>
            <w:hideMark/>
          </w:tcPr>
          <w:p w14:paraId="73702B1A" w14:textId="77777777" w:rsidR="004B32C9" w:rsidRPr="001F2978" w:rsidRDefault="004B32C9" w:rsidP="00197418">
            <w:pPr>
              <w:jc w:val="center"/>
            </w:pPr>
            <w:r w:rsidRPr="001F2978">
              <w:t>18</w:t>
            </w:r>
          </w:p>
        </w:tc>
        <w:tc>
          <w:tcPr>
            <w:tcW w:w="1011" w:type="dxa"/>
            <w:tcBorders>
              <w:top w:val="nil"/>
              <w:left w:val="nil"/>
              <w:bottom w:val="single" w:sz="4" w:space="0" w:color="auto"/>
              <w:right w:val="single" w:sz="4" w:space="0" w:color="auto"/>
            </w:tcBorders>
            <w:shd w:val="clear" w:color="000000" w:fill="BFBFBF"/>
            <w:vAlign w:val="center"/>
            <w:hideMark/>
          </w:tcPr>
          <w:p w14:paraId="31326FE5" w14:textId="77777777" w:rsidR="004B32C9" w:rsidRPr="001F2978" w:rsidRDefault="004B32C9" w:rsidP="00197418">
            <w:pPr>
              <w:jc w:val="center"/>
            </w:pPr>
            <w:r w:rsidRPr="001F2978">
              <w:t>4</w:t>
            </w:r>
          </w:p>
        </w:tc>
        <w:tc>
          <w:tcPr>
            <w:tcW w:w="1012" w:type="dxa"/>
            <w:tcBorders>
              <w:top w:val="nil"/>
              <w:left w:val="nil"/>
              <w:bottom w:val="single" w:sz="4" w:space="0" w:color="auto"/>
              <w:right w:val="single" w:sz="4" w:space="0" w:color="auto"/>
            </w:tcBorders>
            <w:shd w:val="clear" w:color="000000" w:fill="BFBFBF"/>
            <w:vAlign w:val="center"/>
            <w:hideMark/>
          </w:tcPr>
          <w:p w14:paraId="76FB69F2" w14:textId="77777777" w:rsidR="004B32C9" w:rsidRPr="001F2978" w:rsidRDefault="004B32C9" w:rsidP="00197418">
            <w:pPr>
              <w:jc w:val="center"/>
              <w:rPr>
                <w:i/>
                <w:iCs/>
              </w:rPr>
            </w:pPr>
            <w:r w:rsidRPr="001F2978">
              <w:rPr>
                <w:i/>
                <w:iCs/>
              </w:rPr>
              <w:t>3139</w:t>
            </w:r>
          </w:p>
        </w:tc>
      </w:tr>
      <w:tr w:rsidR="001F2978" w:rsidRPr="001F2978" w14:paraId="64BDC089"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978E9C" w14:textId="77777777" w:rsidR="004B32C9" w:rsidRPr="001F2978" w:rsidRDefault="004B32C9" w:rsidP="00197418">
            <w:pPr>
              <w:jc w:val="center"/>
            </w:pPr>
            <w:r w:rsidRPr="001F2978">
              <w:t>Ágazati alapozó oktatás</w:t>
            </w:r>
          </w:p>
        </w:tc>
        <w:tc>
          <w:tcPr>
            <w:tcW w:w="1011" w:type="dxa"/>
            <w:tcBorders>
              <w:top w:val="nil"/>
              <w:left w:val="nil"/>
              <w:bottom w:val="single" w:sz="4" w:space="0" w:color="auto"/>
              <w:right w:val="single" w:sz="4" w:space="0" w:color="auto"/>
            </w:tcBorders>
            <w:shd w:val="clear" w:color="auto" w:fill="auto"/>
            <w:vAlign w:val="center"/>
            <w:hideMark/>
          </w:tcPr>
          <w:p w14:paraId="7046BB27" w14:textId="77777777" w:rsidR="004B32C9" w:rsidRPr="001F2978" w:rsidRDefault="004B32C9" w:rsidP="00197418">
            <w:pPr>
              <w:jc w:val="center"/>
            </w:pPr>
            <w:r w:rsidRPr="001F2978">
              <w:t>7</w:t>
            </w:r>
          </w:p>
        </w:tc>
        <w:tc>
          <w:tcPr>
            <w:tcW w:w="1011" w:type="dxa"/>
            <w:tcBorders>
              <w:top w:val="nil"/>
              <w:left w:val="nil"/>
              <w:bottom w:val="single" w:sz="4" w:space="0" w:color="auto"/>
              <w:right w:val="single" w:sz="4" w:space="0" w:color="auto"/>
            </w:tcBorders>
            <w:shd w:val="clear" w:color="auto" w:fill="auto"/>
            <w:vAlign w:val="center"/>
            <w:hideMark/>
          </w:tcPr>
          <w:p w14:paraId="6486C81E" w14:textId="77777777" w:rsidR="004B32C9" w:rsidRPr="001F2978" w:rsidRDefault="004B32C9" w:rsidP="00197418">
            <w:pPr>
              <w:jc w:val="center"/>
            </w:pPr>
            <w:r w:rsidRPr="001F2978">
              <w:t>9</w:t>
            </w:r>
          </w:p>
        </w:tc>
        <w:tc>
          <w:tcPr>
            <w:tcW w:w="1011" w:type="dxa"/>
            <w:tcBorders>
              <w:top w:val="nil"/>
              <w:left w:val="nil"/>
              <w:bottom w:val="single" w:sz="4" w:space="0" w:color="auto"/>
              <w:right w:val="single" w:sz="4" w:space="0" w:color="auto"/>
            </w:tcBorders>
            <w:shd w:val="clear" w:color="auto" w:fill="auto"/>
            <w:vAlign w:val="center"/>
            <w:hideMark/>
          </w:tcPr>
          <w:p w14:paraId="21B817F8"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2E7C3C3E" w14:textId="77777777" w:rsidR="004B32C9" w:rsidRPr="001F2978" w:rsidRDefault="004B32C9" w:rsidP="00197418">
            <w:pPr>
              <w:jc w:val="center"/>
            </w:pPr>
            <w:r w:rsidRPr="001F2978">
              <w:t>0</w:t>
            </w:r>
          </w:p>
        </w:tc>
        <w:tc>
          <w:tcPr>
            <w:tcW w:w="1011" w:type="dxa"/>
            <w:tcBorders>
              <w:top w:val="nil"/>
              <w:left w:val="nil"/>
              <w:bottom w:val="single" w:sz="4" w:space="0" w:color="auto"/>
              <w:right w:val="single" w:sz="4" w:space="0" w:color="auto"/>
            </w:tcBorders>
            <w:shd w:val="clear" w:color="auto" w:fill="auto"/>
            <w:vAlign w:val="center"/>
            <w:hideMark/>
          </w:tcPr>
          <w:p w14:paraId="6F1FE45F" w14:textId="77777777" w:rsidR="004B32C9" w:rsidRPr="001F2978" w:rsidRDefault="004B32C9" w:rsidP="00197418">
            <w:pPr>
              <w:jc w:val="center"/>
            </w:pPr>
            <w:r w:rsidRPr="001F2978">
              <w:t>0</w:t>
            </w:r>
          </w:p>
        </w:tc>
        <w:tc>
          <w:tcPr>
            <w:tcW w:w="1012" w:type="dxa"/>
            <w:tcBorders>
              <w:top w:val="nil"/>
              <w:left w:val="nil"/>
              <w:bottom w:val="single" w:sz="4" w:space="0" w:color="auto"/>
              <w:right w:val="single" w:sz="4" w:space="0" w:color="auto"/>
            </w:tcBorders>
            <w:shd w:val="clear" w:color="auto" w:fill="auto"/>
            <w:vAlign w:val="center"/>
            <w:hideMark/>
          </w:tcPr>
          <w:p w14:paraId="35890626" w14:textId="77777777" w:rsidR="004B32C9" w:rsidRPr="001F2978" w:rsidRDefault="004B32C9" w:rsidP="00197418">
            <w:pPr>
              <w:jc w:val="center"/>
              <w:rPr>
                <w:i/>
                <w:iCs/>
              </w:rPr>
            </w:pPr>
            <w:r w:rsidRPr="001F2978">
              <w:rPr>
                <w:i/>
                <w:iCs/>
              </w:rPr>
              <w:t>576</w:t>
            </w:r>
          </w:p>
        </w:tc>
      </w:tr>
      <w:tr w:rsidR="001F2978" w:rsidRPr="001F2978" w14:paraId="280BA2CC" w14:textId="77777777" w:rsidTr="00197418">
        <w:trPr>
          <w:trHeight w:val="20"/>
        </w:trPr>
        <w:tc>
          <w:tcPr>
            <w:tcW w:w="3244"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14:paraId="5E9034B7" w14:textId="77777777" w:rsidR="004B32C9" w:rsidRPr="001F2978" w:rsidRDefault="004B32C9" w:rsidP="00197418">
            <w:pPr>
              <w:jc w:val="center"/>
            </w:pPr>
            <w:r w:rsidRPr="001F2978">
              <w:t>Szakirányú oktatás</w:t>
            </w:r>
          </w:p>
        </w:tc>
        <w:tc>
          <w:tcPr>
            <w:tcW w:w="1011" w:type="dxa"/>
            <w:tcBorders>
              <w:top w:val="nil"/>
              <w:left w:val="nil"/>
              <w:bottom w:val="single" w:sz="12" w:space="0" w:color="auto"/>
              <w:right w:val="single" w:sz="4" w:space="0" w:color="auto"/>
            </w:tcBorders>
            <w:shd w:val="clear" w:color="auto" w:fill="auto"/>
            <w:vAlign w:val="center"/>
            <w:hideMark/>
          </w:tcPr>
          <w:p w14:paraId="5D432E5D" w14:textId="77777777" w:rsidR="004B32C9" w:rsidRPr="001F2978" w:rsidRDefault="004B32C9" w:rsidP="00197418">
            <w:pPr>
              <w:jc w:val="center"/>
            </w:pPr>
            <w:r w:rsidRPr="001F2978">
              <w:t>0</w:t>
            </w:r>
          </w:p>
        </w:tc>
        <w:tc>
          <w:tcPr>
            <w:tcW w:w="1011" w:type="dxa"/>
            <w:tcBorders>
              <w:top w:val="nil"/>
              <w:left w:val="nil"/>
              <w:bottom w:val="single" w:sz="12" w:space="0" w:color="auto"/>
              <w:right w:val="single" w:sz="4" w:space="0" w:color="auto"/>
            </w:tcBorders>
            <w:shd w:val="clear" w:color="auto" w:fill="auto"/>
            <w:vAlign w:val="center"/>
            <w:hideMark/>
          </w:tcPr>
          <w:p w14:paraId="75569679" w14:textId="77777777" w:rsidR="004B32C9" w:rsidRPr="001F2978" w:rsidRDefault="004B32C9" w:rsidP="00197418">
            <w:pPr>
              <w:jc w:val="center"/>
            </w:pPr>
            <w:r w:rsidRPr="001F2978">
              <w:t>0</w:t>
            </w:r>
          </w:p>
        </w:tc>
        <w:tc>
          <w:tcPr>
            <w:tcW w:w="1011" w:type="dxa"/>
            <w:tcBorders>
              <w:top w:val="nil"/>
              <w:left w:val="nil"/>
              <w:bottom w:val="single" w:sz="12" w:space="0" w:color="auto"/>
              <w:right w:val="single" w:sz="4" w:space="0" w:color="auto"/>
            </w:tcBorders>
            <w:shd w:val="clear" w:color="auto" w:fill="auto"/>
            <w:vAlign w:val="center"/>
            <w:hideMark/>
          </w:tcPr>
          <w:p w14:paraId="15D7A75B" w14:textId="77777777" w:rsidR="004B32C9" w:rsidRPr="001F2978" w:rsidRDefault="004B32C9" w:rsidP="00197418">
            <w:pPr>
              <w:jc w:val="center"/>
            </w:pPr>
            <w:r w:rsidRPr="001F2978">
              <w:t>14</w:t>
            </w:r>
          </w:p>
        </w:tc>
        <w:tc>
          <w:tcPr>
            <w:tcW w:w="1011" w:type="dxa"/>
            <w:tcBorders>
              <w:top w:val="nil"/>
              <w:left w:val="nil"/>
              <w:bottom w:val="single" w:sz="12" w:space="0" w:color="auto"/>
              <w:right w:val="single" w:sz="4" w:space="0" w:color="auto"/>
            </w:tcBorders>
            <w:shd w:val="clear" w:color="auto" w:fill="auto"/>
            <w:vAlign w:val="center"/>
            <w:hideMark/>
          </w:tcPr>
          <w:p w14:paraId="0D3C0A3B" w14:textId="77777777" w:rsidR="004B32C9" w:rsidRPr="001F2978" w:rsidRDefault="004B32C9" w:rsidP="00197418">
            <w:pPr>
              <w:jc w:val="center"/>
            </w:pPr>
            <w:r w:rsidRPr="001F2978">
              <w:t>14</w:t>
            </w:r>
          </w:p>
        </w:tc>
        <w:tc>
          <w:tcPr>
            <w:tcW w:w="1011" w:type="dxa"/>
            <w:tcBorders>
              <w:top w:val="nil"/>
              <w:left w:val="nil"/>
              <w:bottom w:val="single" w:sz="12" w:space="0" w:color="auto"/>
              <w:right w:val="single" w:sz="4" w:space="0" w:color="auto"/>
            </w:tcBorders>
            <w:shd w:val="clear" w:color="auto" w:fill="auto"/>
            <w:vAlign w:val="center"/>
            <w:hideMark/>
          </w:tcPr>
          <w:p w14:paraId="53612770" w14:textId="77777777" w:rsidR="004B32C9" w:rsidRPr="001F2978" w:rsidRDefault="004B32C9" w:rsidP="00197418">
            <w:pPr>
              <w:jc w:val="center"/>
            </w:pPr>
            <w:r w:rsidRPr="001F2978">
              <w:t>24</w:t>
            </w:r>
          </w:p>
        </w:tc>
        <w:tc>
          <w:tcPr>
            <w:tcW w:w="1012" w:type="dxa"/>
            <w:tcBorders>
              <w:top w:val="nil"/>
              <w:left w:val="nil"/>
              <w:bottom w:val="single" w:sz="12" w:space="0" w:color="auto"/>
              <w:right w:val="single" w:sz="4" w:space="0" w:color="auto"/>
            </w:tcBorders>
            <w:shd w:val="clear" w:color="auto" w:fill="auto"/>
            <w:vAlign w:val="center"/>
            <w:hideMark/>
          </w:tcPr>
          <w:p w14:paraId="5132E1C2" w14:textId="77777777" w:rsidR="004B32C9" w:rsidRPr="001F2978" w:rsidRDefault="004B32C9" w:rsidP="00197418">
            <w:pPr>
              <w:jc w:val="center"/>
              <w:rPr>
                <w:i/>
                <w:iCs/>
              </w:rPr>
            </w:pPr>
            <w:r w:rsidRPr="001F2978">
              <w:rPr>
                <w:i/>
                <w:iCs/>
              </w:rPr>
              <w:t>1752</w:t>
            </w:r>
          </w:p>
        </w:tc>
      </w:tr>
      <w:tr w:rsidR="001F2978" w:rsidRPr="001F2978" w14:paraId="58D37FF4" w14:textId="77777777" w:rsidTr="00197418">
        <w:trPr>
          <w:trHeight w:val="20"/>
        </w:trPr>
        <w:tc>
          <w:tcPr>
            <w:tcW w:w="3244" w:type="dxa"/>
            <w:gridSpan w:val="2"/>
            <w:tcBorders>
              <w:top w:val="single" w:sz="12" w:space="0" w:color="auto"/>
              <w:left w:val="single" w:sz="2" w:space="0" w:color="auto"/>
              <w:bottom w:val="single" w:sz="2" w:space="0" w:color="auto"/>
              <w:right w:val="single" w:sz="2" w:space="0" w:color="auto"/>
            </w:tcBorders>
            <w:shd w:val="clear" w:color="000000" w:fill="C6E0B4"/>
            <w:vAlign w:val="center"/>
            <w:hideMark/>
          </w:tcPr>
          <w:p w14:paraId="61714559" w14:textId="77777777" w:rsidR="004B32C9" w:rsidRPr="001F2978" w:rsidRDefault="004B32C9" w:rsidP="00197418">
            <w:pPr>
              <w:jc w:val="center"/>
            </w:pPr>
            <w:r w:rsidRPr="001F2978">
              <w:t>Szabadon tervezhető órakeret (közismeret)</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517E4DFC" w14:textId="77777777" w:rsidR="004B32C9" w:rsidRPr="001F2978" w:rsidRDefault="004B32C9" w:rsidP="00197418">
            <w:pPr>
              <w:jc w:val="center"/>
            </w:pPr>
            <w:r w:rsidRPr="001F2978">
              <w:t>3</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7582908A" w14:textId="77777777" w:rsidR="004B32C9" w:rsidRPr="001F2978" w:rsidRDefault="004B32C9" w:rsidP="00197418">
            <w:pPr>
              <w:jc w:val="center"/>
            </w:pPr>
            <w:r w:rsidRPr="001F2978">
              <w:t>1</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2CEFEFBA" w14:textId="77777777" w:rsidR="004B32C9" w:rsidRPr="001F2978" w:rsidRDefault="004B32C9" w:rsidP="00197418">
            <w:pPr>
              <w:jc w:val="center"/>
            </w:pPr>
            <w:r w:rsidRPr="001F2978">
              <w:t>1</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0BCC7423" w14:textId="77777777" w:rsidR="004B32C9" w:rsidRPr="001F2978" w:rsidRDefault="004B32C9" w:rsidP="00197418">
            <w:pPr>
              <w:jc w:val="center"/>
            </w:pPr>
            <w:r w:rsidRPr="001F2978">
              <w:t>2</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3D9013B8" w14:textId="77777777" w:rsidR="004B32C9" w:rsidRPr="001F2978" w:rsidRDefault="004B32C9" w:rsidP="00197418">
            <w:pPr>
              <w:jc w:val="center"/>
            </w:pPr>
            <w:r w:rsidRPr="001F2978">
              <w:t>6</w:t>
            </w:r>
          </w:p>
        </w:tc>
        <w:tc>
          <w:tcPr>
            <w:tcW w:w="1012"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5B514BBD" w14:textId="77777777" w:rsidR="004B32C9" w:rsidRPr="001F2978" w:rsidRDefault="004B32C9" w:rsidP="00197418">
            <w:pPr>
              <w:jc w:val="center"/>
              <w:rPr>
                <w:i/>
                <w:iCs/>
              </w:rPr>
            </w:pPr>
            <w:r w:rsidRPr="001F2978">
              <w:rPr>
                <w:i/>
                <w:iCs/>
              </w:rPr>
              <w:t>438</w:t>
            </w:r>
          </w:p>
        </w:tc>
      </w:tr>
      <w:tr w:rsidR="001F2978" w:rsidRPr="001F2978" w14:paraId="62A38163"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44E09BDE" w14:textId="77777777" w:rsidR="004B32C9" w:rsidRPr="001F2978" w:rsidRDefault="004B32C9" w:rsidP="00197418">
            <w:pPr>
              <w:jc w:val="center"/>
            </w:pPr>
            <w:r w:rsidRPr="001F2978">
              <w:t>Informatika és távközlés ágazat</w:t>
            </w:r>
          </w:p>
          <w:p w14:paraId="77C86086" w14:textId="77777777" w:rsidR="004B32C9" w:rsidRPr="001F2978" w:rsidRDefault="004B32C9" w:rsidP="00197418">
            <w:pPr>
              <w:jc w:val="center"/>
            </w:pPr>
            <w:r w:rsidRPr="001F2978">
              <w:t>Digitális kultúra</w:t>
            </w:r>
          </w:p>
          <w:p w14:paraId="5D2BDC74" w14:textId="77777777" w:rsidR="004B32C9" w:rsidRPr="001F2978" w:rsidRDefault="004B32C9" w:rsidP="00197418">
            <w:pPr>
              <w:jc w:val="center"/>
            </w:pPr>
            <w:r w:rsidRPr="001F2978">
              <w:t>Műszaki matematika</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76B53E01" w14:textId="77777777" w:rsidR="004B32C9" w:rsidRPr="001F2978" w:rsidRDefault="004B32C9" w:rsidP="00197418">
            <w:pPr>
              <w:jc w:val="center"/>
            </w:pPr>
            <w:r w:rsidRPr="001F2978">
              <w:t>2</w:t>
            </w:r>
          </w:p>
          <w:p w14:paraId="2218B3D6"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28B7DBCE"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3078371E"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0EE7461B"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597922DE" w14:textId="77777777" w:rsidR="004B32C9" w:rsidRPr="001F2978" w:rsidRDefault="004B32C9" w:rsidP="00197418">
            <w:pPr>
              <w:jc w:val="cente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173B8D2C" w14:textId="77777777" w:rsidR="004B32C9" w:rsidRPr="001F2978" w:rsidRDefault="004B32C9" w:rsidP="00197418">
            <w:pPr>
              <w:jc w:val="center"/>
              <w:rPr>
                <w:i/>
                <w:iCs/>
              </w:rPr>
            </w:pPr>
            <w:r w:rsidRPr="001F2978">
              <w:rPr>
                <w:i/>
                <w:iCs/>
              </w:rPr>
              <w:t>438</w:t>
            </w:r>
          </w:p>
        </w:tc>
      </w:tr>
      <w:tr w:rsidR="001F2978" w:rsidRPr="001F2978" w14:paraId="7B078ADF"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35A799D8" w14:textId="77777777" w:rsidR="004B32C9" w:rsidRPr="001F2978" w:rsidRDefault="004B32C9" w:rsidP="00197418">
            <w:pPr>
              <w:jc w:val="center"/>
            </w:pPr>
            <w:r w:rsidRPr="001F2978">
              <w:t>Környezetismeret és vízügy ágazat</w:t>
            </w:r>
          </w:p>
          <w:p w14:paraId="79C5B600" w14:textId="77777777" w:rsidR="004B32C9" w:rsidRPr="001F2978" w:rsidRDefault="004B32C9" w:rsidP="00197418">
            <w:pPr>
              <w:jc w:val="center"/>
            </w:pPr>
            <w:r w:rsidRPr="001F2978">
              <w:t>Digitális kultúra</w:t>
            </w:r>
          </w:p>
          <w:p w14:paraId="30E42998" w14:textId="77777777" w:rsidR="004B32C9" w:rsidRPr="001F2978" w:rsidRDefault="004B32C9" w:rsidP="00197418">
            <w:pPr>
              <w:jc w:val="center"/>
            </w:pPr>
            <w:r w:rsidRPr="001F2978">
              <w:t>Műszaki matematika</w:t>
            </w:r>
          </w:p>
          <w:p w14:paraId="3C1C6EFB" w14:textId="77777777" w:rsidR="004B32C9" w:rsidRPr="001F2978" w:rsidRDefault="004B32C9" w:rsidP="00197418">
            <w:pPr>
              <w:jc w:val="center"/>
            </w:pPr>
            <w:r w:rsidRPr="001F2978">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29DA66F5" w14:textId="77777777" w:rsidR="004B32C9" w:rsidRPr="001F2978" w:rsidRDefault="004B32C9" w:rsidP="00197418">
            <w:pPr>
              <w:jc w:val="center"/>
            </w:pPr>
            <w:r w:rsidRPr="001F2978">
              <w:t>1</w:t>
            </w:r>
          </w:p>
          <w:p w14:paraId="3AAC7B54" w14:textId="77777777" w:rsidR="004B32C9" w:rsidRPr="001F2978" w:rsidRDefault="004B32C9" w:rsidP="00197418">
            <w:pPr>
              <w:jc w:val="center"/>
            </w:pPr>
            <w:r w:rsidRPr="001F2978">
              <w:t>1</w:t>
            </w:r>
          </w:p>
          <w:p w14:paraId="06041372"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656AAC4B" w14:textId="77777777" w:rsidR="004B32C9" w:rsidRPr="001F2978" w:rsidRDefault="004B32C9" w:rsidP="00197418">
            <w:pPr>
              <w:jc w:val="center"/>
            </w:pPr>
            <w:r w:rsidRPr="001F2978">
              <w:t>1</w:t>
            </w:r>
          </w:p>
          <w:p w14:paraId="486095B5"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3C5C2023" w14:textId="77777777" w:rsidR="004B32C9" w:rsidRPr="001F2978" w:rsidRDefault="004B32C9" w:rsidP="00197418">
            <w:pPr>
              <w:jc w:val="center"/>
            </w:pPr>
            <w:r w:rsidRPr="001F2978">
              <w:t>1</w:t>
            </w:r>
          </w:p>
          <w:p w14:paraId="3549C152"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698A4220"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7817AF92" w14:textId="77777777" w:rsidR="004B32C9" w:rsidRPr="001F2978" w:rsidRDefault="004B32C9" w:rsidP="00197418">
            <w:pPr>
              <w:jc w:val="cente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3FB76E19" w14:textId="77777777" w:rsidR="004B32C9" w:rsidRPr="001F2978" w:rsidRDefault="004B32C9" w:rsidP="00197418">
            <w:pPr>
              <w:jc w:val="center"/>
              <w:rPr>
                <w:i/>
                <w:iCs/>
              </w:rPr>
            </w:pPr>
            <w:r w:rsidRPr="001F2978">
              <w:rPr>
                <w:i/>
                <w:iCs/>
              </w:rPr>
              <w:t>438</w:t>
            </w:r>
          </w:p>
        </w:tc>
      </w:tr>
      <w:tr w:rsidR="001F2978" w:rsidRPr="001F2978" w14:paraId="35B0D8A9"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6B678C63" w14:textId="77777777" w:rsidR="004B32C9" w:rsidRPr="001F2978" w:rsidRDefault="004B32C9" w:rsidP="00197418">
            <w:pPr>
              <w:jc w:val="center"/>
            </w:pPr>
            <w:r w:rsidRPr="001F2978">
              <w:t>Közlekedés és szállítmányozás ágazat</w:t>
            </w:r>
          </w:p>
          <w:p w14:paraId="7E81AA12" w14:textId="77777777" w:rsidR="004B32C9" w:rsidRPr="001F2978" w:rsidRDefault="004B32C9" w:rsidP="00197418">
            <w:pPr>
              <w:jc w:val="center"/>
            </w:pPr>
            <w:r w:rsidRPr="001F2978">
              <w:t>Digitális kultúra</w:t>
            </w:r>
          </w:p>
          <w:p w14:paraId="4F667B56" w14:textId="77777777" w:rsidR="004B32C9" w:rsidRPr="001F2978" w:rsidRDefault="004B32C9" w:rsidP="00197418">
            <w:pPr>
              <w:jc w:val="center"/>
            </w:pPr>
            <w:r w:rsidRPr="001F2978">
              <w:t>Műszaki matematika</w:t>
            </w:r>
          </w:p>
          <w:p w14:paraId="29966364" w14:textId="77777777" w:rsidR="004B32C9" w:rsidRPr="001F2978" w:rsidRDefault="004B32C9" w:rsidP="00197418">
            <w:pPr>
              <w:jc w:val="center"/>
            </w:pPr>
            <w:r w:rsidRPr="001F2978">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096FC24E" w14:textId="77777777" w:rsidR="004B32C9" w:rsidRPr="001F2978" w:rsidRDefault="004B32C9" w:rsidP="00197418">
            <w:pPr>
              <w:jc w:val="center"/>
            </w:pPr>
            <w:r w:rsidRPr="001F2978">
              <w:t>1</w:t>
            </w:r>
          </w:p>
          <w:p w14:paraId="1F7DEF0C" w14:textId="77777777" w:rsidR="004B32C9" w:rsidRPr="001F2978" w:rsidRDefault="004B32C9" w:rsidP="00197418">
            <w:pPr>
              <w:jc w:val="center"/>
            </w:pPr>
            <w:r w:rsidRPr="001F2978">
              <w:t>1</w:t>
            </w:r>
          </w:p>
          <w:p w14:paraId="3D48687D"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1DDD680B" w14:textId="77777777" w:rsidR="004B32C9" w:rsidRPr="001F2978" w:rsidRDefault="004B32C9" w:rsidP="00197418">
            <w:pPr>
              <w:jc w:val="center"/>
            </w:pPr>
            <w:r w:rsidRPr="001F2978">
              <w:t>1</w:t>
            </w:r>
          </w:p>
          <w:p w14:paraId="51ED1F4C"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10D69462" w14:textId="77777777" w:rsidR="004B32C9" w:rsidRPr="001F2978" w:rsidRDefault="004B32C9" w:rsidP="00197418">
            <w:pPr>
              <w:jc w:val="center"/>
            </w:pPr>
            <w:r w:rsidRPr="001F2978">
              <w:t>1</w:t>
            </w:r>
          </w:p>
          <w:p w14:paraId="13072B0D"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150B5516"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6ECBEBC8" w14:textId="77777777" w:rsidR="004B32C9" w:rsidRPr="001F2978" w:rsidRDefault="004B32C9" w:rsidP="00197418">
            <w:pPr>
              <w:jc w:val="cente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202139BD" w14:textId="77777777" w:rsidR="004B32C9" w:rsidRPr="001F2978" w:rsidRDefault="004B32C9" w:rsidP="00197418">
            <w:pPr>
              <w:jc w:val="center"/>
              <w:rPr>
                <w:i/>
                <w:iCs/>
              </w:rPr>
            </w:pPr>
            <w:r w:rsidRPr="001F2978">
              <w:rPr>
                <w:i/>
                <w:iCs/>
              </w:rPr>
              <w:t>438</w:t>
            </w:r>
          </w:p>
        </w:tc>
      </w:tr>
      <w:tr w:rsidR="001F2978" w:rsidRPr="001F2978" w14:paraId="5A908F8A"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5C748C6E" w14:textId="77777777" w:rsidR="004B32C9" w:rsidRPr="001F2978" w:rsidRDefault="004B32C9" w:rsidP="00197418">
            <w:pPr>
              <w:jc w:val="center"/>
            </w:pPr>
            <w:r w:rsidRPr="001F2978">
              <w:t>Sport ágazat</w:t>
            </w:r>
          </w:p>
          <w:p w14:paraId="7E3C4B46" w14:textId="77777777" w:rsidR="004B32C9" w:rsidRPr="001F2978" w:rsidRDefault="004B32C9" w:rsidP="00197418">
            <w:pPr>
              <w:jc w:val="center"/>
            </w:pPr>
            <w:r w:rsidRPr="001F2978">
              <w:t>Digitális kultúra</w:t>
            </w:r>
          </w:p>
          <w:p w14:paraId="6A20AB2C" w14:textId="77777777" w:rsidR="004B32C9" w:rsidRPr="001F2978" w:rsidRDefault="004B32C9" w:rsidP="00197418">
            <w:pPr>
              <w:jc w:val="center"/>
            </w:pPr>
            <w:r w:rsidRPr="001F2978">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0253A2CF" w14:textId="77777777" w:rsidR="004B32C9" w:rsidRPr="001F2978" w:rsidRDefault="004B32C9" w:rsidP="00197418">
            <w:pPr>
              <w:jc w:val="center"/>
            </w:pPr>
            <w:r w:rsidRPr="001F2978">
              <w:t>2</w:t>
            </w:r>
          </w:p>
          <w:p w14:paraId="5D99A149"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69CD4F4D"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04682F64"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2BEED0D1"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03CDB254" w14:textId="77777777" w:rsidR="004B32C9" w:rsidRPr="001F2978" w:rsidRDefault="004B32C9" w:rsidP="00197418">
            <w:pPr>
              <w:jc w:val="cente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053EF02D" w14:textId="77777777" w:rsidR="004B32C9" w:rsidRPr="001F2978" w:rsidRDefault="004B32C9" w:rsidP="00197418">
            <w:pPr>
              <w:jc w:val="center"/>
              <w:rPr>
                <w:i/>
                <w:iCs/>
              </w:rPr>
            </w:pPr>
            <w:r w:rsidRPr="001F2978">
              <w:rPr>
                <w:i/>
                <w:iCs/>
              </w:rPr>
              <w:t>438</w:t>
            </w:r>
          </w:p>
        </w:tc>
      </w:tr>
      <w:tr w:rsidR="001F2978" w:rsidRPr="001F2978" w14:paraId="26F0C6BC"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76DF8CE0" w14:textId="77777777" w:rsidR="004B32C9" w:rsidRPr="001F2978" w:rsidRDefault="004B32C9" w:rsidP="00197418">
            <w:pPr>
              <w:jc w:val="center"/>
            </w:pPr>
            <w:r w:rsidRPr="001F2978">
              <w:t>Minden ágazat esetén</w:t>
            </w:r>
          </w:p>
          <w:p w14:paraId="792C7538" w14:textId="77777777" w:rsidR="004B32C9" w:rsidRPr="001F2978" w:rsidRDefault="004B32C9" w:rsidP="00197418">
            <w:pPr>
              <w:jc w:val="center"/>
            </w:pPr>
            <w:r w:rsidRPr="001F2978">
              <w:t>Magyar nyelv és irodalom</w:t>
            </w:r>
          </w:p>
          <w:p w14:paraId="3999CB52" w14:textId="77777777" w:rsidR="004B32C9" w:rsidRPr="001F2978" w:rsidRDefault="004B32C9" w:rsidP="00197418">
            <w:pPr>
              <w:jc w:val="center"/>
            </w:pPr>
            <w:r w:rsidRPr="001F2978">
              <w:t>Idegen nyelv</w:t>
            </w:r>
          </w:p>
          <w:p w14:paraId="5C19EADE" w14:textId="77777777" w:rsidR="004B32C9" w:rsidRPr="001F2978" w:rsidRDefault="004B32C9" w:rsidP="00197418">
            <w:pPr>
              <w:jc w:val="center"/>
            </w:pPr>
            <w:r w:rsidRPr="001F2978">
              <w:t>Ágazathoz kapcsolódó szakmai</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69543DEF"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5FD8DA41"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1D39E70D" w14:textId="77777777" w:rsidR="004B32C9" w:rsidRPr="001F2978" w:rsidRDefault="004B32C9" w:rsidP="00197418">
            <w:pPr>
              <w:jc w:val="cente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5161A5BA" w14:textId="77777777" w:rsidR="004B32C9" w:rsidRPr="001F2978" w:rsidRDefault="004B32C9" w:rsidP="00197418">
            <w:pPr>
              <w:jc w:val="center"/>
            </w:pPr>
          </w:p>
          <w:p w14:paraId="2A1FBFC4" w14:textId="77777777" w:rsidR="004B32C9" w:rsidRPr="001F2978" w:rsidRDefault="004B32C9" w:rsidP="00197418">
            <w:pPr>
              <w:jc w:val="center"/>
            </w:pPr>
            <w:r w:rsidRPr="001F2978">
              <w:t>1</w:t>
            </w:r>
          </w:p>
          <w:p w14:paraId="1F0C8AF6" w14:textId="77777777" w:rsidR="004B32C9" w:rsidRPr="001F2978" w:rsidRDefault="004B32C9" w:rsidP="00197418">
            <w:pPr>
              <w:jc w:val="center"/>
            </w:pPr>
            <w:r w:rsidRPr="001F2978">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3F3BC128" w14:textId="77777777" w:rsidR="004B32C9" w:rsidRPr="001F2978" w:rsidRDefault="004B32C9" w:rsidP="00197418">
            <w:pPr>
              <w:jc w:val="center"/>
            </w:pPr>
          </w:p>
          <w:p w14:paraId="726DE170" w14:textId="77777777" w:rsidR="004B32C9" w:rsidRPr="001F2978" w:rsidRDefault="004B32C9" w:rsidP="00197418">
            <w:pPr>
              <w:jc w:val="center"/>
            </w:pPr>
          </w:p>
          <w:p w14:paraId="7C6E7195" w14:textId="77777777" w:rsidR="004B32C9" w:rsidRPr="001F2978" w:rsidRDefault="004B32C9" w:rsidP="00197418">
            <w:pPr>
              <w:jc w:val="center"/>
            </w:pPr>
            <w:r w:rsidRPr="001F2978">
              <w:t>3</w:t>
            </w:r>
          </w:p>
          <w:p w14:paraId="3408508C" w14:textId="77777777" w:rsidR="004B32C9" w:rsidRPr="001F2978" w:rsidRDefault="004B32C9" w:rsidP="00197418">
            <w:pPr>
              <w:jc w:val="center"/>
            </w:pPr>
            <w:r w:rsidRPr="001F2978">
              <w:t>3</w:t>
            </w:r>
          </w:p>
        </w:tc>
        <w:tc>
          <w:tcPr>
            <w:tcW w:w="1012" w:type="dxa"/>
            <w:tcBorders>
              <w:top w:val="single" w:sz="2" w:space="0" w:color="auto"/>
              <w:left w:val="nil"/>
              <w:bottom w:val="single" w:sz="4" w:space="0" w:color="auto"/>
              <w:right w:val="single" w:sz="4" w:space="0" w:color="auto"/>
            </w:tcBorders>
            <w:shd w:val="clear" w:color="000000" w:fill="C6E0B4"/>
            <w:vAlign w:val="center"/>
          </w:tcPr>
          <w:p w14:paraId="3E06E898" w14:textId="77777777" w:rsidR="004B32C9" w:rsidRPr="001F2978" w:rsidRDefault="004B32C9" w:rsidP="00197418">
            <w:pPr>
              <w:jc w:val="center"/>
              <w:rPr>
                <w:i/>
                <w:iCs/>
              </w:rPr>
            </w:pPr>
          </w:p>
          <w:p w14:paraId="2A15F1FA" w14:textId="77777777" w:rsidR="004B32C9" w:rsidRPr="001F2978" w:rsidRDefault="004B32C9" w:rsidP="00197418">
            <w:pPr>
              <w:jc w:val="center"/>
              <w:rPr>
                <w:i/>
                <w:iCs/>
              </w:rPr>
            </w:pPr>
            <w:r w:rsidRPr="001F2978">
              <w:rPr>
                <w:i/>
                <w:iCs/>
              </w:rPr>
              <w:t>438</w:t>
            </w:r>
          </w:p>
        </w:tc>
      </w:tr>
      <w:tr w:rsidR="001F2978" w:rsidRPr="001F2978" w14:paraId="5D41F8E2"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4D5A3" w14:textId="77777777" w:rsidR="004B32C9" w:rsidRPr="001F2978" w:rsidRDefault="004B32C9" w:rsidP="00197418">
            <w:pPr>
              <w:jc w:val="center"/>
            </w:pPr>
            <w:r w:rsidRPr="001F2978">
              <w:t>Tanítási hetek száma</w:t>
            </w:r>
          </w:p>
        </w:tc>
        <w:tc>
          <w:tcPr>
            <w:tcW w:w="1011" w:type="dxa"/>
            <w:tcBorders>
              <w:top w:val="nil"/>
              <w:left w:val="nil"/>
              <w:bottom w:val="single" w:sz="4" w:space="0" w:color="auto"/>
              <w:right w:val="single" w:sz="4" w:space="0" w:color="auto"/>
            </w:tcBorders>
            <w:shd w:val="clear" w:color="auto" w:fill="auto"/>
            <w:vAlign w:val="center"/>
            <w:hideMark/>
          </w:tcPr>
          <w:p w14:paraId="1A84C906" w14:textId="77777777" w:rsidR="004B32C9" w:rsidRPr="001F2978" w:rsidRDefault="004B32C9" w:rsidP="00197418">
            <w:pPr>
              <w:jc w:val="center"/>
            </w:pPr>
            <w:r w:rsidRPr="001F2978">
              <w:t>36</w:t>
            </w:r>
          </w:p>
        </w:tc>
        <w:tc>
          <w:tcPr>
            <w:tcW w:w="1011" w:type="dxa"/>
            <w:tcBorders>
              <w:top w:val="nil"/>
              <w:left w:val="nil"/>
              <w:bottom w:val="single" w:sz="4" w:space="0" w:color="auto"/>
              <w:right w:val="single" w:sz="4" w:space="0" w:color="auto"/>
            </w:tcBorders>
            <w:shd w:val="clear" w:color="auto" w:fill="auto"/>
            <w:vAlign w:val="center"/>
            <w:hideMark/>
          </w:tcPr>
          <w:p w14:paraId="7320B9ED" w14:textId="77777777" w:rsidR="004B32C9" w:rsidRPr="001F2978" w:rsidRDefault="004B32C9" w:rsidP="00197418">
            <w:pPr>
              <w:jc w:val="center"/>
            </w:pPr>
            <w:r w:rsidRPr="001F2978">
              <w:t>36</w:t>
            </w:r>
          </w:p>
        </w:tc>
        <w:tc>
          <w:tcPr>
            <w:tcW w:w="1011" w:type="dxa"/>
            <w:tcBorders>
              <w:top w:val="nil"/>
              <w:left w:val="nil"/>
              <w:bottom w:val="single" w:sz="4" w:space="0" w:color="auto"/>
              <w:right w:val="single" w:sz="4" w:space="0" w:color="auto"/>
            </w:tcBorders>
            <w:shd w:val="clear" w:color="auto" w:fill="auto"/>
            <w:vAlign w:val="center"/>
            <w:hideMark/>
          </w:tcPr>
          <w:p w14:paraId="4989B5A1" w14:textId="77777777" w:rsidR="004B32C9" w:rsidRPr="001F2978" w:rsidRDefault="004B32C9" w:rsidP="00197418">
            <w:pPr>
              <w:jc w:val="center"/>
            </w:pPr>
            <w:r w:rsidRPr="001F2978">
              <w:t>36</w:t>
            </w:r>
          </w:p>
        </w:tc>
        <w:tc>
          <w:tcPr>
            <w:tcW w:w="1011" w:type="dxa"/>
            <w:tcBorders>
              <w:top w:val="nil"/>
              <w:left w:val="nil"/>
              <w:bottom w:val="single" w:sz="4" w:space="0" w:color="auto"/>
              <w:right w:val="single" w:sz="4" w:space="0" w:color="auto"/>
            </w:tcBorders>
            <w:shd w:val="clear" w:color="auto" w:fill="auto"/>
            <w:vAlign w:val="center"/>
            <w:hideMark/>
          </w:tcPr>
          <w:p w14:paraId="4309B722" w14:textId="77777777" w:rsidR="004B32C9" w:rsidRPr="001F2978" w:rsidRDefault="004B32C9" w:rsidP="00197418">
            <w:pPr>
              <w:jc w:val="center"/>
            </w:pPr>
            <w:r w:rsidRPr="001F2978">
              <w:t>31/36</w:t>
            </w:r>
          </w:p>
        </w:tc>
        <w:tc>
          <w:tcPr>
            <w:tcW w:w="1011" w:type="dxa"/>
            <w:tcBorders>
              <w:top w:val="nil"/>
              <w:left w:val="nil"/>
              <w:bottom w:val="single" w:sz="4" w:space="0" w:color="auto"/>
              <w:right w:val="single" w:sz="4" w:space="0" w:color="auto"/>
            </w:tcBorders>
            <w:shd w:val="clear" w:color="auto" w:fill="auto"/>
            <w:vAlign w:val="center"/>
            <w:hideMark/>
          </w:tcPr>
          <w:p w14:paraId="66C35E6D" w14:textId="77777777" w:rsidR="004B32C9" w:rsidRPr="001F2978" w:rsidRDefault="004B32C9" w:rsidP="00197418">
            <w:pPr>
              <w:jc w:val="center"/>
            </w:pPr>
            <w:r w:rsidRPr="001F2978">
              <w:t>31</w:t>
            </w:r>
          </w:p>
        </w:tc>
        <w:tc>
          <w:tcPr>
            <w:tcW w:w="1012" w:type="dxa"/>
            <w:tcBorders>
              <w:top w:val="nil"/>
              <w:left w:val="nil"/>
              <w:bottom w:val="single" w:sz="4" w:space="0" w:color="auto"/>
              <w:right w:val="single" w:sz="4" w:space="0" w:color="auto"/>
            </w:tcBorders>
            <w:shd w:val="clear" w:color="auto" w:fill="auto"/>
            <w:vAlign w:val="center"/>
            <w:hideMark/>
          </w:tcPr>
          <w:p w14:paraId="700A7BF2" w14:textId="77777777" w:rsidR="004B32C9" w:rsidRPr="001F2978" w:rsidRDefault="004B32C9" w:rsidP="00197418">
            <w:pPr>
              <w:jc w:val="center"/>
              <w:rPr>
                <w:i/>
                <w:iCs/>
              </w:rPr>
            </w:pPr>
          </w:p>
        </w:tc>
      </w:tr>
      <w:tr w:rsidR="001F2978" w:rsidRPr="001F2978" w14:paraId="350518BA"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F5ED9D" w14:textId="77777777" w:rsidR="004B32C9" w:rsidRPr="001F2978" w:rsidRDefault="004B32C9" w:rsidP="00197418">
            <w:pPr>
              <w:jc w:val="center"/>
              <w:rPr>
                <w:b/>
                <w:bCs/>
              </w:rPr>
            </w:pPr>
            <w:r w:rsidRPr="001F2978">
              <w:rPr>
                <w:b/>
                <w:bCs/>
              </w:rPr>
              <w:t>Éves összes óraszám</w:t>
            </w:r>
          </w:p>
        </w:tc>
        <w:tc>
          <w:tcPr>
            <w:tcW w:w="1011" w:type="dxa"/>
            <w:tcBorders>
              <w:top w:val="nil"/>
              <w:left w:val="nil"/>
              <w:bottom w:val="single" w:sz="4" w:space="0" w:color="auto"/>
              <w:right w:val="single" w:sz="4" w:space="0" w:color="auto"/>
            </w:tcBorders>
            <w:shd w:val="clear" w:color="auto" w:fill="auto"/>
            <w:noWrap/>
            <w:vAlign w:val="center"/>
            <w:hideMark/>
          </w:tcPr>
          <w:p w14:paraId="63A96F02" w14:textId="77777777" w:rsidR="004B32C9" w:rsidRPr="001F2978" w:rsidRDefault="004B32C9" w:rsidP="00197418">
            <w:pPr>
              <w:jc w:val="center"/>
              <w:rPr>
                <w:b/>
                <w:bCs/>
              </w:rPr>
            </w:pPr>
            <w:r w:rsidRPr="001F2978">
              <w:rPr>
                <w:b/>
                <w:bCs/>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76148ACC" w14:textId="77777777" w:rsidR="004B32C9" w:rsidRPr="001F2978" w:rsidRDefault="004B32C9" w:rsidP="00197418">
            <w:pPr>
              <w:jc w:val="center"/>
              <w:rPr>
                <w:b/>
                <w:bCs/>
              </w:rPr>
            </w:pPr>
            <w:r w:rsidRPr="001F2978">
              <w:rPr>
                <w:b/>
                <w:bCs/>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0D1DA39B" w14:textId="77777777" w:rsidR="004B32C9" w:rsidRPr="001F2978" w:rsidRDefault="004B32C9" w:rsidP="00197418">
            <w:pPr>
              <w:jc w:val="center"/>
              <w:rPr>
                <w:b/>
                <w:bCs/>
              </w:rPr>
            </w:pPr>
            <w:r w:rsidRPr="001F2978">
              <w:rPr>
                <w:b/>
                <w:bCs/>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451A2F93" w14:textId="77777777" w:rsidR="004B32C9" w:rsidRPr="001F2978" w:rsidRDefault="004B32C9" w:rsidP="00197418">
            <w:pPr>
              <w:jc w:val="center"/>
              <w:rPr>
                <w:b/>
                <w:bCs/>
              </w:rPr>
            </w:pPr>
            <w:r w:rsidRPr="001F2978">
              <w:rPr>
                <w:b/>
                <w:bCs/>
              </w:rPr>
              <w:t>1179</w:t>
            </w:r>
          </w:p>
        </w:tc>
        <w:tc>
          <w:tcPr>
            <w:tcW w:w="1011" w:type="dxa"/>
            <w:tcBorders>
              <w:top w:val="nil"/>
              <w:left w:val="nil"/>
              <w:bottom w:val="single" w:sz="4" w:space="0" w:color="auto"/>
              <w:right w:val="single" w:sz="4" w:space="0" w:color="auto"/>
            </w:tcBorders>
            <w:shd w:val="clear" w:color="auto" w:fill="auto"/>
            <w:noWrap/>
            <w:vAlign w:val="center"/>
            <w:hideMark/>
          </w:tcPr>
          <w:p w14:paraId="189FF212" w14:textId="77777777" w:rsidR="004B32C9" w:rsidRPr="001F2978" w:rsidRDefault="004B32C9" w:rsidP="00197418">
            <w:pPr>
              <w:jc w:val="center"/>
              <w:rPr>
                <w:b/>
                <w:bCs/>
              </w:rPr>
            </w:pPr>
            <w:r w:rsidRPr="001F2978">
              <w:rPr>
                <w:b/>
                <w:bCs/>
              </w:rPr>
              <w:t>1054</w:t>
            </w:r>
          </w:p>
        </w:tc>
        <w:tc>
          <w:tcPr>
            <w:tcW w:w="1012" w:type="dxa"/>
            <w:tcBorders>
              <w:top w:val="nil"/>
              <w:left w:val="nil"/>
              <w:bottom w:val="single" w:sz="4" w:space="0" w:color="auto"/>
              <w:right w:val="single" w:sz="4" w:space="0" w:color="auto"/>
            </w:tcBorders>
            <w:shd w:val="clear" w:color="auto" w:fill="auto"/>
            <w:noWrap/>
            <w:vAlign w:val="center"/>
            <w:hideMark/>
          </w:tcPr>
          <w:p w14:paraId="4B1663F2" w14:textId="77777777" w:rsidR="004B32C9" w:rsidRPr="001F2978" w:rsidRDefault="004B32C9" w:rsidP="00197418">
            <w:pPr>
              <w:jc w:val="center"/>
              <w:rPr>
                <w:b/>
                <w:bCs/>
              </w:rPr>
            </w:pPr>
            <w:r w:rsidRPr="001F2978">
              <w:rPr>
                <w:b/>
                <w:bCs/>
              </w:rPr>
              <w:t>5905</w:t>
            </w:r>
          </w:p>
        </w:tc>
      </w:tr>
      <w:tr w:rsidR="001F2978" w:rsidRPr="001F2978" w14:paraId="31143D17"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925AEF" w14:textId="77777777" w:rsidR="004B32C9" w:rsidRPr="001F2978" w:rsidRDefault="004B32C9" w:rsidP="00197418">
            <w:pPr>
              <w:jc w:val="center"/>
              <w:rPr>
                <w:b/>
                <w:bCs/>
              </w:rPr>
            </w:pPr>
            <w:r w:rsidRPr="001F2978">
              <w:rPr>
                <w:b/>
                <w:bCs/>
              </w:rPr>
              <w:t>Rendelkezésre álló órakeret/hét</w:t>
            </w:r>
          </w:p>
        </w:tc>
        <w:tc>
          <w:tcPr>
            <w:tcW w:w="1011" w:type="dxa"/>
            <w:tcBorders>
              <w:top w:val="nil"/>
              <w:left w:val="nil"/>
              <w:bottom w:val="single" w:sz="4" w:space="0" w:color="auto"/>
              <w:right w:val="single" w:sz="4" w:space="0" w:color="auto"/>
            </w:tcBorders>
            <w:shd w:val="clear" w:color="auto" w:fill="auto"/>
            <w:noWrap/>
            <w:vAlign w:val="center"/>
            <w:hideMark/>
          </w:tcPr>
          <w:p w14:paraId="4CB7419D" w14:textId="77777777" w:rsidR="004B32C9" w:rsidRPr="001F2978" w:rsidRDefault="004B32C9" w:rsidP="00197418">
            <w:pPr>
              <w:jc w:val="center"/>
              <w:rPr>
                <w:b/>
                <w:bCs/>
              </w:rPr>
            </w:pPr>
            <w:r w:rsidRPr="001F2978">
              <w:rPr>
                <w:b/>
                <w:bCs/>
              </w:rPr>
              <w:t>34</w:t>
            </w:r>
          </w:p>
        </w:tc>
        <w:tc>
          <w:tcPr>
            <w:tcW w:w="1011" w:type="dxa"/>
            <w:tcBorders>
              <w:top w:val="nil"/>
              <w:left w:val="nil"/>
              <w:bottom w:val="single" w:sz="4" w:space="0" w:color="auto"/>
              <w:right w:val="single" w:sz="4" w:space="0" w:color="auto"/>
            </w:tcBorders>
            <w:shd w:val="clear" w:color="auto" w:fill="auto"/>
            <w:noWrap/>
            <w:vAlign w:val="center"/>
            <w:hideMark/>
          </w:tcPr>
          <w:p w14:paraId="2D5D061E" w14:textId="77777777" w:rsidR="004B32C9" w:rsidRPr="001F2978" w:rsidRDefault="004B32C9" w:rsidP="00197418">
            <w:pPr>
              <w:jc w:val="center"/>
              <w:rPr>
                <w:b/>
                <w:bCs/>
              </w:rPr>
            </w:pPr>
            <w:r w:rsidRPr="001F2978">
              <w:rPr>
                <w:b/>
                <w:bCs/>
              </w:rPr>
              <w:t>34</w:t>
            </w:r>
          </w:p>
        </w:tc>
        <w:tc>
          <w:tcPr>
            <w:tcW w:w="1011" w:type="dxa"/>
            <w:tcBorders>
              <w:top w:val="nil"/>
              <w:left w:val="nil"/>
              <w:bottom w:val="single" w:sz="4" w:space="0" w:color="auto"/>
              <w:right w:val="single" w:sz="4" w:space="0" w:color="auto"/>
            </w:tcBorders>
            <w:shd w:val="clear" w:color="auto" w:fill="auto"/>
            <w:noWrap/>
            <w:vAlign w:val="center"/>
            <w:hideMark/>
          </w:tcPr>
          <w:p w14:paraId="64C07DD2" w14:textId="77777777" w:rsidR="004B32C9" w:rsidRPr="001F2978" w:rsidRDefault="004B32C9" w:rsidP="00197418">
            <w:pPr>
              <w:jc w:val="center"/>
              <w:rPr>
                <w:b/>
                <w:bCs/>
              </w:rPr>
            </w:pPr>
            <w:r w:rsidRPr="001F2978">
              <w:rPr>
                <w:b/>
                <w:bCs/>
              </w:rPr>
              <w:t>34</w:t>
            </w:r>
          </w:p>
        </w:tc>
        <w:tc>
          <w:tcPr>
            <w:tcW w:w="1011" w:type="dxa"/>
            <w:tcBorders>
              <w:top w:val="nil"/>
              <w:left w:val="nil"/>
              <w:bottom w:val="single" w:sz="4" w:space="0" w:color="auto"/>
              <w:right w:val="single" w:sz="4" w:space="0" w:color="auto"/>
            </w:tcBorders>
            <w:shd w:val="clear" w:color="auto" w:fill="auto"/>
            <w:noWrap/>
            <w:vAlign w:val="center"/>
            <w:hideMark/>
          </w:tcPr>
          <w:p w14:paraId="47A7C1B9" w14:textId="77777777" w:rsidR="004B32C9" w:rsidRPr="001F2978" w:rsidRDefault="004B32C9" w:rsidP="00197418">
            <w:pPr>
              <w:jc w:val="center"/>
              <w:rPr>
                <w:b/>
                <w:bCs/>
              </w:rPr>
            </w:pPr>
            <w:r w:rsidRPr="001F2978">
              <w:rPr>
                <w:b/>
                <w:bCs/>
              </w:rPr>
              <w:t>34</w:t>
            </w:r>
          </w:p>
        </w:tc>
        <w:tc>
          <w:tcPr>
            <w:tcW w:w="1011" w:type="dxa"/>
            <w:tcBorders>
              <w:top w:val="nil"/>
              <w:left w:val="nil"/>
              <w:bottom w:val="single" w:sz="4" w:space="0" w:color="auto"/>
              <w:right w:val="single" w:sz="4" w:space="0" w:color="auto"/>
            </w:tcBorders>
            <w:shd w:val="clear" w:color="auto" w:fill="auto"/>
            <w:noWrap/>
            <w:vAlign w:val="center"/>
            <w:hideMark/>
          </w:tcPr>
          <w:p w14:paraId="09BFA748" w14:textId="77777777" w:rsidR="004B32C9" w:rsidRPr="001F2978" w:rsidRDefault="004B32C9" w:rsidP="00197418">
            <w:pPr>
              <w:jc w:val="center"/>
              <w:rPr>
                <w:b/>
                <w:bCs/>
              </w:rPr>
            </w:pPr>
            <w:r w:rsidRPr="001F2978">
              <w:rPr>
                <w:b/>
                <w:bCs/>
              </w:rPr>
              <w:t>34</w:t>
            </w:r>
          </w:p>
        </w:tc>
        <w:tc>
          <w:tcPr>
            <w:tcW w:w="1012" w:type="dxa"/>
            <w:tcBorders>
              <w:top w:val="nil"/>
              <w:left w:val="nil"/>
              <w:bottom w:val="single" w:sz="4" w:space="0" w:color="auto"/>
              <w:right w:val="single" w:sz="4" w:space="0" w:color="auto"/>
            </w:tcBorders>
            <w:shd w:val="clear" w:color="auto" w:fill="auto"/>
            <w:noWrap/>
            <w:vAlign w:val="center"/>
            <w:hideMark/>
          </w:tcPr>
          <w:p w14:paraId="18813D2A" w14:textId="77777777" w:rsidR="004B32C9" w:rsidRPr="001F2978" w:rsidRDefault="004B32C9" w:rsidP="00197418">
            <w:pPr>
              <w:jc w:val="center"/>
              <w:rPr>
                <w:b/>
                <w:bCs/>
              </w:rPr>
            </w:pPr>
            <w:r w:rsidRPr="001F2978">
              <w:rPr>
                <w:b/>
                <w:bCs/>
              </w:rPr>
              <w:t> </w:t>
            </w:r>
          </w:p>
        </w:tc>
      </w:tr>
    </w:tbl>
    <w:p w14:paraId="4BA18C7A" w14:textId="3F24D44E" w:rsidR="00335CF7" w:rsidRDefault="00335CF7" w:rsidP="00335CF7">
      <w:pPr>
        <w:jc w:val="both"/>
        <w:rPr>
          <w:rFonts w:eastAsia="Calibri"/>
          <w:sz w:val="24"/>
          <w:szCs w:val="24"/>
          <w:lang w:eastAsia="en-US"/>
        </w:rPr>
      </w:pPr>
    </w:p>
    <w:p w14:paraId="564C0FE2" w14:textId="303115DA" w:rsidR="005107B3" w:rsidRPr="000314A0" w:rsidRDefault="00D77C6C" w:rsidP="000314A0">
      <w:pPr>
        <w:jc w:val="both"/>
        <w:rPr>
          <w:sz w:val="24"/>
          <w:szCs w:val="24"/>
        </w:rPr>
      </w:pPr>
      <w:r>
        <w:rPr>
          <w:sz w:val="24"/>
          <w:szCs w:val="24"/>
        </w:rPr>
        <w:t>4.3.2.1</w:t>
      </w:r>
      <w:r w:rsidR="001926AF">
        <w:rPr>
          <w:sz w:val="24"/>
          <w:szCs w:val="24"/>
        </w:rPr>
        <w:t>.</w:t>
      </w:r>
      <w:r w:rsidR="00882ADA" w:rsidRPr="000314A0">
        <w:rPr>
          <w:sz w:val="24"/>
          <w:szCs w:val="24"/>
        </w:rPr>
        <w:t xml:space="preserve"> </w:t>
      </w:r>
      <w:r w:rsidR="005107B3" w:rsidRPr="000314A0">
        <w:rPr>
          <w:sz w:val="24"/>
          <w:szCs w:val="24"/>
        </w:rPr>
        <w:t>2019. évi LXXX. törvény (</w:t>
      </w:r>
      <w:proofErr w:type="spellStart"/>
      <w:r w:rsidR="005107B3" w:rsidRPr="000314A0">
        <w:rPr>
          <w:sz w:val="24"/>
          <w:szCs w:val="24"/>
        </w:rPr>
        <w:t>Szkt</w:t>
      </w:r>
      <w:proofErr w:type="spellEnd"/>
      <w:r w:rsidR="005107B3" w:rsidRPr="000314A0">
        <w:rPr>
          <w:sz w:val="24"/>
          <w:szCs w:val="24"/>
        </w:rPr>
        <w:t>.) és a 12/2020 (II.7.) Korm. rendelet al</w:t>
      </w:r>
      <w:r w:rsidR="004D762A" w:rsidRPr="000314A0">
        <w:rPr>
          <w:sz w:val="24"/>
          <w:szCs w:val="24"/>
        </w:rPr>
        <w:t>apján a technikumi osztályoknál a szabadon tervezhető órak</w:t>
      </w:r>
      <w:r>
        <w:rPr>
          <w:sz w:val="24"/>
          <w:szCs w:val="24"/>
        </w:rPr>
        <w:t>eret (közismeret) felhasználása</w:t>
      </w:r>
    </w:p>
    <w:p w14:paraId="37E5CDBD" w14:textId="0F1ED5B6" w:rsidR="005107B3" w:rsidRPr="000314A0" w:rsidRDefault="005107B3" w:rsidP="000314A0">
      <w:pPr>
        <w:jc w:val="both"/>
        <w:rPr>
          <w:sz w:val="24"/>
          <w:szCs w:val="24"/>
        </w:rPr>
      </w:pPr>
      <w:r w:rsidRPr="000314A0">
        <w:rPr>
          <w:sz w:val="24"/>
          <w:szCs w:val="24"/>
        </w:rPr>
        <w:t>9. évfolyam –</w:t>
      </w:r>
      <w:r w:rsidR="004D762A" w:rsidRPr="000314A0">
        <w:rPr>
          <w:sz w:val="24"/>
          <w:szCs w:val="24"/>
        </w:rPr>
        <w:t xml:space="preserve"> </w:t>
      </w:r>
      <w:r w:rsidRPr="000314A0">
        <w:rPr>
          <w:sz w:val="24"/>
          <w:szCs w:val="24"/>
        </w:rPr>
        <w:t>3 óra</w:t>
      </w:r>
    </w:p>
    <w:tbl>
      <w:tblPr>
        <w:tblStyle w:val="Rcsostblzat"/>
        <w:tblW w:w="9067" w:type="dxa"/>
        <w:jc w:val="center"/>
        <w:tblLook w:val="04A0" w:firstRow="1" w:lastRow="0" w:firstColumn="1" w:lastColumn="0" w:noHBand="0" w:noVBand="1"/>
      </w:tblPr>
      <w:tblGrid>
        <w:gridCol w:w="2449"/>
        <w:gridCol w:w="2230"/>
        <w:gridCol w:w="2262"/>
        <w:gridCol w:w="2126"/>
      </w:tblGrid>
      <w:tr w:rsidR="005107B3" w:rsidRPr="000314A0" w14:paraId="2619B3DC" w14:textId="77777777" w:rsidTr="00D77C6C">
        <w:trPr>
          <w:jc w:val="center"/>
        </w:trPr>
        <w:tc>
          <w:tcPr>
            <w:tcW w:w="2449" w:type="dxa"/>
            <w:tcBorders>
              <w:bottom w:val="single" w:sz="12" w:space="0" w:color="auto"/>
            </w:tcBorders>
            <w:shd w:val="clear" w:color="auto" w:fill="D9D9D9" w:themeFill="background1" w:themeFillShade="D9"/>
            <w:vAlign w:val="center"/>
          </w:tcPr>
          <w:p w14:paraId="0612AFFE" w14:textId="5A60E5E8" w:rsidR="005107B3" w:rsidRPr="00D77C6C" w:rsidRDefault="005107B3" w:rsidP="00D77C6C">
            <w:pPr>
              <w:jc w:val="center"/>
              <w:rPr>
                <w:b/>
              </w:rPr>
            </w:pPr>
            <w:r w:rsidRPr="00D77C6C">
              <w:rPr>
                <w:b/>
              </w:rPr>
              <w:t>Informatika és távközlés</w:t>
            </w:r>
            <w:r w:rsidR="00D77C6C" w:rsidRPr="00D77C6C">
              <w:rPr>
                <w:b/>
              </w:rPr>
              <w:t xml:space="preserve"> ágazat</w:t>
            </w:r>
          </w:p>
        </w:tc>
        <w:tc>
          <w:tcPr>
            <w:tcW w:w="2230" w:type="dxa"/>
            <w:tcBorders>
              <w:bottom w:val="single" w:sz="12" w:space="0" w:color="auto"/>
            </w:tcBorders>
            <w:shd w:val="clear" w:color="auto" w:fill="D9D9D9" w:themeFill="background1" w:themeFillShade="D9"/>
            <w:vAlign w:val="center"/>
          </w:tcPr>
          <w:p w14:paraId="15F65F12" w14:textId="025EB7D3" w:rsidR="005107B3" w:rsidRPr="00D77C6C" w:rsidRDefault="005107B3" w:rsidP="00D77C6C">
            <w:pPr>
              <w:jc w:val="center"/>
              <w:rPr>
                <w:b/>
              </w:rPr>
            </w:pPr>
            <w:r w:rsidRPr="00D77C6C">
              <w:rPr>
                <w:b/>
              </w:rPr>
              <w:t>Környezetismeret és vízügy</w:t>
            </w:r>
            <w:r w:rsidR="00D77C6C" w:rsidRPr="00D77C6C">
              <w:rPr>
                <w:b/>
              </w:rPr>
              <w:t xml:space="preserve"> ágazat</w:t>
            </w:r>
          </w:p>
        </w:tc>
        <w:tc>
          <w:tcPr>
            <w:tcW w:w="2262" w:type="dxa"/>
            <w:tcBorders>
              <w:bottom w:val="single" w:sz="12" w:space="0" w:color="auto"/>
            </w:tcBorders>
            <w:shd w:val="clear" w:color="auto" w:fill="D9D9D9" w:themeFill="background1" w:themeFillShade="D9"/>
            <w:vAlign w:val="center"/>
          </w:tcPr>
          <w:p w14:paraId="27A9E712" w14:textId="2BFE0825" w:rsidR="005107B3" w:rsidRPr="00D77C6C" w:rsidRDefault="005107B3" w:rsidP="00D77C6C">
            <w:pPr>
              <w:jc w:val="center"/>
              <w:rPr>
                <w:b/>
              </w:rPr>
            </w:pPr>
            <w:r w:rsidRPr="00D77C6C">
              <w:rPr>
                <w:b/>
              </w:rPr>
              <w:t>Közlekedés és szállítmányozás</w:t>
            </w:r>
            <w:r w:rsidR="00D77C6C" w:rsidRPr="00D77C6C">
              <w:rPr>
                <w:b/>
              </w:rPr>
              <w:t xml:space="preserve"> ágazat</w:t>
            </w:r>
          </w:p>
        </w:tc>
        <w:tc>
          <w:tcPr>
            <w:tcW w:w="2126" w:type="dxa"/>
            <w:tcBorders>
              <w:bottom w:val="single" w:sz="12" w:space="0" w:color="auto"/>
            </w:tcBorders>
            <w:shd w:val="clear" w:color="auto" w:fill="D9D9D9" w:themeFill="background1" w:themeFillShade="D9"/>
            <w:vAlign w:val="center"/>
          </w:tcPr>
          <w:p w14:paraId="3C12537D" w14:textId="1F32DF74" w:rsidR="005107B3" w:rsidRPr="00D77C6C" w:rsidRDefault="005107B3" w:rsidP="00D77C6C">
            <w:pPr>
              <w:jc w:val="center"/>
              <w:rPr>
                <w:b/>
              </w:rPr>
            </w:pPr>
            <w:r w:rsidRPr="00D77C6C">
              <w:rPr>
                <w:b/>
              </w:rPr>
              <w:t>Sport</w:t>
            </w:r>
            <w:r w:rsidR="00D77C6C" w:rsidRPr="00D77C6C">
              <w:rPr>
                <w:b/>
              </w:rPr>
              <w:t xml:space="preserve"> ágazat</w:t>
            </w:r>
          </w:p>
        </w:tc>
      </w:tr>
      <w:tr w:rsidR="005107B3" w:rsidRPr="000314A0" w14:paraId="670BCAC1" w14:textId="77777777" w:rsidTr="005107B3">
        <w:trPr>
          <w:jc w:val="center"/>
        </w:trPr>
        <w:tc>
          <w:tcPr>
            <w:tcW w:w="2449" w:type="dxa"/>
            <w:tcBorders>
              <w:top w:val="single" w:sz="12" w:space="0" w:color="auto"/>
            </w:tcBorders>
          </w:tcPr>
          <w:p w14:paraId="4315C368" w14:textId="77777777" w:rsidR="005107B3" w:rsidRPr="00B22780" w:rsidRDefault="005107B3" w:rsidP="00B22780">
            <w:r w:rsidRPr="00B22780">
              <w:t>2 óra</w:t>
            </w:r>
          </w:p>
          <w:p w14:paraId="34F6475F" w14:textId="77777777" w:rsidR="005107B3" w:rsidRPr="00B22780" w:rsidRDefault="005107B3" w:rsidP="00B22780">
            <w:r w:rsidRPr="00B22780">
              <w:t>Digitális kultúra</w:t>
            </w:r>
          </w:p>
        </w:tc>
        <w:tc>
          <w:tcPr>
            <w:tcW w:w="2230" w:type="dxa"/>
            <w:tcBorders>
              <w:top w:val="single" w:sz="12" w:space="0" w:color="auto"/>
            </w:tcBorders>
          </w:tcPr>
          <w:p w14:paraId="671CD223" w14:textId="77777777" w:rsidR="005107B3" w:rsidRPr="00B22780" w:rsidRDefault="005107B3" w:rsidP="00B22780">
            <w:r w:rsidRPr="00B22780">
              <w:t>1 óra</w:t>
            </w:r>
          </w:p>
          <w:p w14:paraId="57B6859F" w14:textId="77777777" w:rsidR="005107B3" w:rsidRPr="00B22780" w:rsidRDefault="005107B3" w:rsidP="00B22780">
            <w:r w:rsidRPr="00B22780">
              <w:t>Digitális kultúra</w:t>
            </w:r>
          </w:p>
        </w:tc>
        <w:tc>
          <w:tcPr>
            <w:tcW w:w="2262" w:type="dxa"/>
            <w:tcBorders>
              <w:top w:val="single" w:sz="12" w:space="0" w:color="auto"/>
            </w:tcBorders>
          </w:tcPr>
          <w:p w14:paraId="1030F6BD" w14:textId="77777777" w:rsidR="005107B3" w:rsidRPr="00B22780" w:rsidRDefault="005107B3" w:rsidP="00B22780">
            <w:r w:rsidRPr="00B22780">
              <w:t>1 óra</w:t>
            </w:r>
          </w:p>
          <w:p w14:paraId="41765932" w14:textId="77777777" w:rsidR="005107B3" w:rsidRPr="00B22780" w:rsidRDefault="005107B3" w:rsidP="00B22780">
            <w:r w:rsidRPr="00B22780">
              <w:t>Digitális kultúra</w:t>
            </w:r>
          </w:p>
        </w:tc>
        <w:tc>
          <w:tcPr>
            <w:tcW w:w="2126" w:type="dxa"/>
            <w:tcBorders>
              <w:top w:val="single" w:sz="12" w:space="0" w:color="auto"/>
            </w:tcBorders>
          </w:tcPr>
          <w:p w14:paraId="7448B744" w14:textId="77777777" w:rsidR="005107B3" w:rsidRPr="00B22780" w:rsidRDefault="005107B3" w:rsidP="00B22780">
            <w:r w:rsidRPr="00B22780">
              <w:t>2 óra</w:t>
            </w:r>
          </w:p>
          <w:p w14:paraId="24AB9F52" w14:textId="77777777" w:rsidR="005107B3" w:rsidRPr="00B22780" w:rsidRDefault="005107B3" w:rsidP="00B22780">
            <w:r w:rsidRPr="00B22780">
              <w:t>Digitális kultúra</w:t>
            </w:r>
          </w:p>
        </w:tc>
      </w:tr>
      <w:tr w:rsidR="005107B3" w:rsidRPr="000314A0" w14:paraId="0AF29A70" w14:textId="77777777" w:rsidTr="005107B3">
        <w:trPr>
          <w:jc w:val="center"/>
        </w:trPr>
        <w:tc>
          <w:tcPr>
            <w:tcW w:w="2449" w:type="dxa"/>
          </w:tcPr>
          <w:p w14:paraId="4A6E3045" w14:textId="77777777" w:rsidR="005107B3" w:rsidRPr="00B22780" w:rsidRDefault="005107B3" w:rsidP="00B22780">
            <w:r w:rsidRPr="00B22780">
              <w:t>1 óra</w:t>
            </w:r>
          </w:p>
          <w:p w14:paraId="003E9EF6" w14:textId="77777777" w:rsidR="005107B3" w:rsidRPr="00B22780" w:rsidRDefault="005107B3" w:rsidP="00B22780">
            <w:r w:rsidRPr="00B22780">
              <w:t>Műszaki matematika</w:t>
            </w:r>
          </w:p>
        </w:tc>
        <w:tc>
          <w:tcPr>
            <w:tcW w:w="2230" w:type="dxa"/>
          </w:tcPr>
          <w:p w14:paraId="7D64F950" w14:textId="77777777" w:rsidR="005107B3" w:rsidRPr="00B22780" w:rsidRDefault="005107B3" w:rsidP="00B22780">
            <w:r w:rsidRPr="00B22780">
              <w:t>1 óra</w:t>
            </w:r>
          </w:p>
          <w:p w14:paraId="25BD69E0" w14:textId="77777777" w:rsidR="005107B3" w:rsidRPr="00B22780" w:rsidRDefault="005107B3" w:rsidP="00B22780">
            <w:r w:rsidRPr="00B22780">
              <w:t>Műszaki matematika</w:t>
            </w:r>
          </w:p>
        </w:tc>
        <w:tc>
          <w:tcPr>
            <w:tcW w:w="2262" w:type="dxa"/>
          </w:tcPr>
          <w:p w14:paraId="6E938951" w14:textId="77777777" w:rsidR="005107B3" w:rsidRPr="00B22780" w:rsidRDefault="005107B3" w:rsidP="00B22780">
            <w:r w:rsidRPr="00B22780">
              <w:t>1 óra</w:t>
            </w:r>
          </w:p>
          <w:p w14:paraId="2D07EB8D" w14:textId="77777777" w:rsidR="005107B3" w:rsidRPr="00B22780" w:rsidRDefault="005107B3" w:rsidP="00B22780">
            <w:r w:rsidRPr="00B22780">
              <w:t>Műszaki matematika</w:t>
            </w:r>
          </w:p>
        </w:tc>
        <w:tc>
          <w:tcPr>
            <w:tcW w:w="2126" w:type="dxa"/>
          </w:tcPr>
          <w:p w14:paraId="23E45545" w14:textId="77777777" w:rsidR="005107B3" w:rsidRPr="00B22780" w:rsidRDefault="005107B3" w:rsidP="00B22780">
            <w:r w:rsidRPr="00B22780">
              <w:t>1 óra</w:t>
            </w:r>
          </w:p>
          <w:p w14:paraId="09A7F1C4" w14:textId="77777777" w:rsidR="005107B3" w:rsidRPr="00B22780" w:rsidRDefault="005107B3" w:rsidP="00B22780">
            <w:r w:rsidRPr="00B22780">
              <w:t>Földrajz</w:t>
            </w:r>
          </w:p>
        </w:tc>
      </w:tr>
      <w:tr w:rsidR="005107B3" w:rsidRPr="000314A0" w14:paraId="42B69A3B" w14:textId="77777777" w:rsidTr="005107B3">
        <w:trPr>
          <w:jc w:val="center"/>
        </w:trPr>
        <w:tc>
          <w:tcPr>
            <w:tcW w:w="2449" w:type="dxa"/>
          </w:tcPr>
          <w:p w14:paraId="181B70F0" w14:textId="77777777" w:rsidR="005107B3" w:rsidRPr="00B22780" w:rsidRDefault="005107B3" w:rsidP="00B22780"/>
        </w:tc>
        <w:tc>
          <w:tcPr>
            <w:tcW w:w="2230" w:type="dxa"/>
          </w:tcPr>
          <w:p w14:paraId="6FC86E24" w14:textId="77777777" w:rsidR="005107B3" w:rsidRPr="00B22780" w:rsidRDefault="005107B3" w:rsidP="00B22780">
            <w:r w:rsidRPr="00B22780">
              <w:t>1 óra</w:t>
            </w:r>
          </w:p>
          <w:p w14:paraId="77365BCD" w14:textId="77777777" w:rsidR="005107B3" w:rsidRPr="00B22780" w:rsidRDefault="005107B3" w:rsidP="00B22780">
            <w:r w:rsidRPr="00B22780">
              <w:t>Földrajz</w:t>
            </w:r>
          </w:p>
        </w:tc>
        <w:tc>
          <w:tcPr>
            <w:tcW w:w="2262" w:type="dxa"/>
          </w:tcPr>
          <w:p w14:paraId="7B6CCA12" w14:textId="77777777" w:rsidR="005107B3" w:rsidRPr="00B22780" w:rsidRDefault="005107B3" w:rsidP="00B22780">
            <w:r w:rsidRPr="00B22780">
              <w:t>1 óra</w:t>
            </w:r>
          </w:p>
          <w:p w14:paraId="17910575" w14:textId="77777777" w:rsidR="005107B3" w:rsidRPr="00B22780" w:rsidRDefault="005107B3" w:rsidP="00B22780">
            <w:r w:rsidRPr="00B22780">
              <w:t>Földrajz</w:t>
            </w:r>
          </w:p>
        </w:tc>
        <w:tc>
          <w:tcPr>
            <w:tcW w:w="2126" w:type="dxa"/>
          </w:tcPr>
          <w:p w14:paraId="318B2927" w14:textId="77777777" w:rsidR="005107B3" w:rsidRPr="00B22780" w:rsidRDefault="005107B3" w:rsidP="00B22780"/>
        </w:tc>
      </w:tr>
    </w:tbl>
    <w:p w14:paraId="724793D6" w14:textId="77777777" w:rsidR="005107B3" w:rsidRPr="000314A0" w:rsidRDefault="005107B3" w:rsidP="000314A0">
      <w:pPr>
        <w:jc w:val="both"/>
        <w:rPr>
          <w:sz w:val="24"/>
          <w:szCs w:val="24"/>
        </w:rPr>
      </w:pPr>
    </w:p>
    <w:p w14:paraId="3EFF60BE" w14:textId="77777777" w:rsidR="005107B3" w:rsidRPr="000314A0" w:rsidRDefault="005107B3" w:rsidP="000314A0">
      <w:pPr>
        <w:jc w:val="both"/>
        <w:rPr>
          <w:sz w:val="24"/>
          <w:szCs w:val="24"/>
        </w:rPr>
      </w:pPr>
      <w:r w:rsidRPr="000314A0">
        <w:rPr>
          <w:sz w:val="24"/>
          <w:szCs w:val="24"/>
        </w:rPr>
        <w:t>10. – 13. évfolyam - Az összes ágazat esetén azonos</w:t>
      </w:r>
    </w:p>
    <w:tbl>
      <w:tblPr>
        <w:tblW w:w="9072" w:type="dxa"/>
        <w:tblInd w:w="-5" w:type="dxa"/>
        <w:tblLayout w:type="fixed"/>
        <w:tblCellMar>
          <w:left w:w="70" w:type="dxa"/>
          <w:right w:w="70" w:type="dxa"/>
        </w:tblCellMar>
        <w:tblLook w:val="04A0" w:firstRow="1" w:lastRow="0" w:firstColumn="1" w:lastColumn="0" w:noHBand="0" w:noVBand="1"/>
      </w:tblPr>
      <w:tblGrid>
        <w:gridCol w:w="2552"/>
        <w:gridCol w:w="1559"/>
        <w:gridCol w:w="1559"/>
        <w:gridCol w:w="1560"/>
        <w:gridCol w:w="1842"/>
      </w:tblGrid>
      <w:tr w:rsidR="005107B3" w:rsidRPr="000314A0" w14:paraId="479605FD" w14:textId="77777777" w:rsidTr="00D77C6C">
        <w:trPr>
          <w:trHeight w:val="576"/>
        </w:trPr>
        <w:tc>
          <w:tcPr>
            <w:tcW w:w="2552"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662F375B" w14:textId="77777777" w:rsidR="005107B3" w:rsidRPr="00D77C6C" w:rsidRDefault="005107B3" w:rsidP="00D77C6C">
            <w:pPr>
              <w:jc w:val="center"/>
              <w:rPr>
                <w:b/>
              </w:rPr>
            </w:pPr>
            <w:r w:rsidRPr="00D77C6C">
              <w:rPr>
                <w:b/>
              </w:rPr>
              <w:t>Tantárgyak</w:t>
            </w:r>
          </w:p>
        </w:tc>
        <w:tc>
          <w:tcPr>
            <w:tcW w:w="155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3C6B9233" w14:textId="77777777" w:rsidR="005107B3" w:rsidRPr="00D77C6C" w:rsidRDefault="005107B3" w:rsidP="00D77C6C">
            <w:pPr>
              <w:jc w:val="center"/>
              <w:rPr>
                <w:b/>
              </w:rPr>
            </w:pPr>
            <w:r w:rsidRPr="00D77C6C">
              <w:rPr>
                <w:b/>
              </w:rPr>
              <w:t>10. évfolyam</w:t>
            </w:r>
          </w:p>
        </w:tc>
        <w:tc>
          <w:tcPr>
            <w:tcW w:w="155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05D476D6" w14:textId="77777777" w:rsidR="005107B3" w:rsidRPr="00D77C6C" w:rsidRDefault="005107B3" w:rsidP="00D77C6C">
            <w:pPr>
              <w:jc w:val="center"/>
              <w:rPr>
                <w:b/>
              </w:rPr>
            </w:pPr>
            <w:r w:rsidRPr="00D77C6C">
              <w:rPr>
                <w:b/>
              </w:rPr>
              <w:t>11. évfolyam</w:t>
            </w:r>
          </w:p>
        </w:tc>
        <w:tc>
          <w:tcPr>
            <w:tcW w:w="1560"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42DFAE15" w14:textId="77777777" w:rsidR="005107B3" w:rsidRPr="00D77C6C" w:rsidRDefault="005107B3" w:rsidP="00D77C6C">
            <w:pPr>
              <w:jc w:val="center"/>
              <w:rPr>
                <w:b/>
              </w:rPr>
            </w:pPr>
            <w:r w:rsidRPr="00D77C6C">
              <w:rPr>
                <w:b/>
              </w:rPr>
              <w:t>12. évfolyam</w:t>
            </w:r>
          </w:p>
        </w:tc>
        <w:tc>
          <w:tcPr>
            <w:tcW w:w="1842"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A263A44" w14:textId="77777777" w:rsidR="005107B3" w:rsidRPr="00D77C6C" w:rsidRDefault="005107B3" w:rsidP="00D77C6C">
            <w:pPr>
              <w:jc w:val="center"/>
              <w:rPr>
                <w:b/>
              </w:rPr>
            </w:pPr>
            <w:r w:rsidRPr="00D77C6C">
              <w:rPr>
                <w:b/>
              </w:rPr>
              <w:t>13. évfolyam</w:t>
            </w:r>
          </w:p>
        </w:tc>
      </w:tr>
      <w:tr w:rsidR="005107B3" w:rsidRPr="000314A0" w14:paraId="017DD355" w14:textId="77777777" w:rsidTr="004D762A">
        <w:trPr>
          <w:trHeight w:val="288"/>
        </w:trPr>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61709918" w14:textId="77777777" w:rsidR="005107B3" w:rsidRPr="00D77C6C" w:rsidRDefault="005107B3" w:rsidP="00D77C6C">
            <w:r w:rsidRPr="00D77C6C">
              <w:t>Érettségire felkészítő tantárgy</w:t>
            </w:r>
          </w:p>
        </w:tc>
        <w:tc>
          <w:tcPr>
            <w:tcW w:w="1559" w:type="dxa"/>
            <w:tcBorders>
              <w:top w:val="single" w:sz="12" w:space="0" w:color="auto"/>
              <w:left w:val="nil"/>
              <w:bottom w:val="single" w:sz="4" w:space="0" w:color="auto"/>
              <w:right w:val="single" w:sz="4" w:space="0" w:color="auto"/>
            </w:tcBorders>
            <w:shd w:val="clear" w:color="auto" w:fill="auto"/>
            <w:vAlign w:val="center"/>
          </w:tcPr>
          <w:p w14:paraId="37AE13EC" w14:textId="77777777" w:rsidR="005107B3" w:rsidRPr="00D77C6C" w:rsidRDefault="005107B3" w:rsidP="00D77C6C"/>
        </w:tc>
        <w:tc>
          <w:tcPr>
            <w:tcW w:w="1559" w:type="dxa"/>
            <w:tcBorders>
              <w:top w:val="single" w:sz="12" w:space="0" w:color="auto"/>
              <w:left w:val="nil"/>
              <w:bottom w:val="single" w:sz="4" w:space="0" w:color="auto"/>
              <w:right w:val="single" w:sz="4" w:space="0" w:color="auto"/>
            </w:tcBorders>
            <w:shd w:val="clear" w:color="auto" w:fill="auto"/>
            <w:vAlign w:val="center"/>
          </w:tcPr>
          <w:p w14:paraId="2C3F1549" w14:textId="78B3C4B6" w:rsidR="005107B3" w:rsidRPr="00D77C6C" w:rsidRDefault="005107B3" w:rsidP="00D77C6C">
            <w:r w:rsidRPr="00D77C6C">
              <w:t>2</w:t>
            </w:r>
            <w:r w:rsidR="00D77C6C">
              <w:t xml:space="preserve"> óra</w:t>
            </w:r>
          </w:p>
        </w:tc>
        <w:tc>
          <w:tcPr>
            <w:tcW w:w="1560" w:type="dxa"/>
            <w:tcBorders>
              <w:top w:val="single" w:sz="12" w:space="0" w:color="auto"/>
              <w:left w:val="nil"/>
              <w:bottom w:val="single" w:sz="4" w:space="0" w:color="auto"/>
              <w:right w:val="single" w:sz="4" w:space="0" w:color="auto"/>
            </w:tcBorders>
            <w:shd w:val="clear" w:color="auto" w:fill="auto"/>
            <w:vAlign w:val="center"/>
          </w:tcPr>
          <w:p w14:paraId="0B204F1D" w14:textId="62D19993" w:rsidR="005107B3" w:rsidRPr="00D77C6C" w:rsidRDefault="005107B3" w:rsidP="00D77C6C">
            <w:r w:rsidRPr="00D77C6C">
              <w:t>2</w:t>
            </w:r>
            <w:r w:rsidR="00D77C6C">
              <w:t xml:space="preserve"> óra</w:t>
            </w:r>
          </w:p>
        </w:tc>
        <w:tc>
          <w:tcPr>
            <w:tcW w:w="1842" w:type="dxa"/>
            <w:tcBorders>
              <w:top w:val="single" w:sz="12" w:space="0" w:color="auto"/>
              <w:left w:val="nil"/>
              <w:bottom w:val="single" w:sz="4" w:space="0" w:color="auto"/>
              <w:right w:val="single" w:sz="4" w:space="0" w:color="auto"/>
            </w:tcBorders>
            <w:shd w:val="clear" w:color="auto" w:fill="auto"/>
            <w:vAlign w:val="center"/>
          </w:tcPr>
          <w:p w14:paraId="7187CAD9" w14:textId="77777777" w:rsidR="005107B3" w:rsidRPr="00D77C6C" w:rsidRDefault="005107B3" w:rsidP="00D77C6C"/>
        </w:tc>
      </w:tr>
      <w:tr w:rsidR="005107B3" w:rsidRPr="000314A0" w14:paraId="56CD6E86" w14:textId="77777777" w:rsidTr="004D762A">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117F4" w14:textId="77777777" w:rsidR="005107B3" w:rsidRPr="00D77C6C" w:rsidRDefault="005107B3" w:rsidP="00D77C6C">
            <w:r w:rsidRPr="00D77C6C">
              <w:lastRenderedPageBreak/>
              <w:t>Szabadon tervezhető órakeret (közismeret)</w:t>
            </w:r>
          </w:p>
        </w:tc>
        <w:tc>
          <w:tcPr>
            <w:tcW w:w="1559" w:type="dxa"/>
            <w:tcBorders>
              <w:top w:val="nil"/>
              <w:left w:val="nil"/>
              <w:bottom w:val="single" w:sz="4" w:space="0" w:color="auto"/>
              <w:right w:val="single" w:sz="4" w:space="0" w:color="auto"/>
            </w:tcBorders>
            <w:shd w:val="clear" w:color="auto" w:fill="auto"/>
            <w:vAlign w:val="center"/>
            <w:hideMark/>
          </w:tcPr>
          <w:p w14:paraId="37A0CEB3" w14:textId="7F8EA2D5" w:rsidR="005107B3" w:rsidRPr="00D77C6C" w:rsidRDefault="005107B3" w:rsidP="00D77C6C">
            <w:r w:rsidRPr="00D77C6C">
              <w:t>1</w:t>
            </w:r>
            <w:r w:rsidR="00D77C6C">
              <w:t xml:space="preserve"> óra</w:t>
            </w:r>
          </w:p>
        </w:tc>
        <w:tc>
          <w:tcPr>
            <w:tcW w:w="1559" w:type="dxa"/>
            <w:tcBorders>
              <w:top w:val="nil"/>
              <w:left w:val="nil"/>
              <w:bottom w:val="single" w:sz="4" w:space="0" w:color="auto"/>
              <w:right w:val="single" w:sz="4" w:space="0" w:color="auto"/>
            </w:tcBorders>
            <w:shd w:val="clear" w:color="auto" w:fill="auto"/>
            <w:vAlign w:val="center"/>
            <w:hideMark/>
          </w:tcPr>
          <w:p w14:paraId="2F266CEA" w14:textId="5E558F58" w:rsidR="005107B3" w:rsidRPr="00D77C6C" w:rsidRDefault="005107B3" w:rsidP="00D77C6C">
            <w:r w:rsidRPr="00D77C6C">
              <w:t>1</w:t>
            </w:r>
            <w:r w:rsidR="00D77C6C">
              <w:t xml:space="preserve"> óra</w:t>
            </w:r>
          </w:p>
        </w:tc>
        <w:tc>
          <w:tcPr>
            <w:tcW w:w="1560" w:type="dxa"/>
            <w:tcBorders>
              <w:top w:val="nil"/>
              <w:left w:val="nil"/>
              <w:bottom w:val="single" w:sz="4" w:space="0" w:color="auto"/>
              <w:right w:val="single" w:sz="4" w:space="0" w:color="auto"/>
            </w:tcBorders>
            <w:shd w:val="clear" w:color="auto" w:fill="auto"/>
            <w:vAlign w:val="center"/>
            <w:hideMark/>
          </w:tcPr>
          <w:p w14:paraId="702D1636" w14:textId="65BB4C91" w:rsidR="005107B3" w:rsidRPr="00D77C6C" w:rsidRDefault="005107B3" w:rsidP="00D77C6C">
            <w:r w:rsidRPr="00D77C6C">
              <w:t>2</w:t>
            </w:r>
            <w:r w:rsidR="00D77C6C">
              <w:t xml:space="preserve"> óra</w:t>
            </w:r>
          </w:p>
        </w:tc>
        <w:tc>
          <w:tcPr>
            <w:tcW w:w="1842" w:type="dxa"/>
            <w:tcBorders>
              <w:top w:val="nil"/>
              <w:left w:val="nil"/>
              <w:bottom w:val="single" w:sz="4" w:space="0" w:color="auto"/>
              <w:right w:val="single" w:sz="4" w:space="0" w:color="auto"/>
            </w:tcBorders>
            <w:shd w:val="clear" w:color="auto" w:fill="auto"/>
            <w:vAlign w:val="center"/>
            <w:hideMark/>
          </w:tcPr>
          <w:p w14:paraId="0CBA0138" w14:textId="033CFBBD" w:rsidR="005107B3" w:rsidRPr="00D77C6C" w:rsidRDefault="005107B3" w:rsidP="00D77C6C">
            <w:r w:rsidRPr="00D77C6C">
              <w:t>6</w:t>
            </w:r>
            <w:r w:rsidR="00D77C6C">
              <w:t xml:space="preserve"> óra</w:t>
            </w:r>
          </w:p>
        </w:tc>
      </w:tr>
      <w:tr w:rsidR="005107B3" w:rsidRPr="000314A0" w14:paraId="3B1903C8" w14:textId="77777777" w:rsidTr="004D762A">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215F8D4" w14:textId="77777777" w:rsidR="005107B3" w:rsidRPr="00D77C6C" w:rsidRDefault="005107B3" w:rsidP="00D77C6C">
            <w:r w:rsidRPr="00D77C6C">
              <w:t>Összesen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F790F1" w14:textId="3E195625" w:rsidR="005107B3" w:rsidRPr="00D77C6C" w:rsidRDefault="005107B3" w:rsidP="00D77C6C">
            <w:r w:rsidRPr="00D77C6C">
              <w:t>1</w:t>
            </w:r>
            <w:r w:rsidR="00D77C6C">
              <w:t xml:space="preserve"> óra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8042AC" w14:textId="76C500EF" w:rsidR="005107B3" w:rsidRPr="00D77C6C" w:rsidRDefault="005107B3" w:rsidP="00D77C6C">
            <w:r w:rsidRPr="00D77C6C">
              <w:t>3</w:t>
            </w:r>
            <w:r w:rsidR="00D77C6C">
              <w:t xml:space="preserve"> óra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E8A8126" w14:textId="293B32FE" w:rsidR="005107B3" w:rsidRPr="00D77C6C" w:rsidRDefault="005107B3" w:rsidP="00D77C6C">
            <w:r w:rsidRPr="00D77C6C">
              <w:t>4</w:t>
            </w:r>
            <w:r w:rsidR="00D77C6C">
              <w:t xml:space="preserve"> óra</w:t>
            </w:r>
          </w:p>
        </w:tc>
        <w:tc>
          <w:tcPr>
            <w:tcW w:w="1842" w:type="dxa"/>
            <w:tcBorders>
              <w:top w:val="single" w:sz="4" w:space="0" w:color="auto"/>
              <w:left w:val="nil"/>
              <w:bottom w:val="single" w:sz="4" w:space="0" w:color="auto"/>
              <w:right w:val="single" w:sz="4" w:space="0" w:color="auto"/>
            </w:tcBorders>
            <w:shd w:val="clear" w:color="auto" w:fill="auto"/>
            <w:vAlign w:val="center"/>
          </w:tcPr>
          <w:p w14:paraId="12895F48" w14:textId="51763795" w:rsidR="005107B3" w:rsidRPr="00D77C6C" w:rsidRDefault="005107B3" w:rsidP="00D77C6C">
            <w:r w:rsidRPr="00D77C6C">
              <w:t>6</w:t>
            </w:r>
            <w:r w:rsidR="00D77C6C">
              <w:t xml:space="preserve"> óra</w:t>
            </w:r>
          </w:p>
        </w:tc>
      </w:tr>
    </w:tbl>
    <w:p w14:paraId="49B2D317" w14:textId="340FFAFC" w:rsidR="005107B3" w:rsidRDefault="005107B3" w:rsidP="000314A0">
      <w:pPr>
        <w:jc w:val="both"/>
        <w:rPr>
          <w:sz w:val="24"/>
          <w:szCs w:val="24"/>
        </w:rPr>
      </w:pPr>
    </w:p>
    <w:p w14:paraId="641C5E27" w14:textId="5605A132" w:rsidR="00D77C6C" w:rsidRPr="000314A0" w:rsidRDefault="00D77C6C" w:rsidP="000314A0">
      <w:pPr>
        <w:jc w:val="both"/>
        <w:rPr>
          <w:sz w:val="24"/>
          <w:szCs w:val="24"/>
        </w:rPr>
      </w:pPr>
      <w:r>
        <w:rPr>
          <w:sz w:val="24"/>
          <w:szCs w:val="24"/>
        </w:rPr>
        <w:t>Lebontva</w:t>
      </w:r>
    </w:p>
    <w:tbl>
      <w:tblPr>
        <w:tblStyle w:val="Rcsostblzat"/>
        <w:tblW w:w="9067" w:type="dxa"/>
        <w:jc w:val="center"/>
        <w:tblLook w:val="04A0" w:firstRow="1" w:lastRow="0" w:firstColumn="1" w:lastColumn="0" w:noHBand="0" w:noVBand="1"/>
      </w:tblPr>
      <w:tblGrid>
        <w:gridCol w:w="2425"/>
        <w:gridCol w:w="2254"/>
        <w:gridCol w:w="2262"/>
        <w:gridCol w:w="2126"/>
      </w:tblGrid>
      <w:tr w:rsidR="005107B3" w:rsidRPr="000314A0" w14:paraId="68446DD9" w14:textId="77777777" w:rsidTr="00D77C6C">
        <w:trPr>
          <w:jc w:val="center"/>
        </w:trPr>
        <w:tc>
          <w:tcPr>
            <w:tcW w:w="2425" w:type="dxa"/>
            <w:tcBorders>
              <w:bottom w:val="single" w:sz="12" w:space="0" w:color="auto"/>
            </w:tcBorders>
            <w:shd w:val="clear" w:color="auto" w:fill="D9D9D9" w:themeFill="background1" w:themeFillShade="D9"/>
          </w:tcPr>
          <w:p w14:paraId="6C59057A" w14:textId="77777777" w:rsidR="005107B3" w:rsidRPr="00D77C6C" w:rsidRDefault="005107B3" w:rsidP="00D77C6C">
            <w:pPr>
              <w:jc w:val="center"/>
              <w:rPr>
                <w:b/>
              </w:rPr>
            </w:pPr>
            <w:r w:rsidRPr="00D77C6C">
              <w:rPr>
                <w:b/>
              </w:rPr>
              <w:t>10. évfolyam</w:t>
            </w:r>
          </w:p>
          <w:p w14:paraId="2E33F748" w14:textId="77777777" w:rsidR="005107B3" w:rsidRPr="00D77C6C" w:rsidRDefault="005107B3" w:rsidP="00D77C6C">
            <w:pPr>
              <w:jc w:val="center"/>
              <w:rPr>
                <w:b/>
              </w:rPr>
            </w:pPr>
            <w:r w:rsidRPr="00D77C6C">
              <w:rPr>
                <w:b/>
              </w:rPr>
              <w:t>1 óra</w:t>
            </w:r>
          </w:p>
        </w:tc>
        <w:tc>
          <w:tcPr>
            <w:tcW w:w="2254" w:type="dxa"/>
            <w:tcBorders>
              <w:bottom w:val="single" w:sz="12" w:space="0" w:color="auto"/>
            </w:tcBorders>
            <w:shd w:val="clear" w:color="auto" w:fill="D9D9D9" w:themeFill="background1" w:themeFillShade="D9"/>
          </w:tcPr>
          <w:p w14:paraId="1AA2569B" w14:textId="77777777" w:rsidR="005107B3" w:rsidRPr="00D77C6C" w:rsidRDefault="005107B3" w:rsidP="00D77C6C">
            <w:pPr>
              <w:jc w:val="center"/>
              <w:rPr>
                <w:b/>
              </w:rPr>
            </w:pPr>
            <w:r w:rsidRPr="00D77C6C">
              <w:rPr>
                <w:b/>
              </w:rPr>
              <w:t>11. évfolyam</w:t>
            </w:r>
          </w:p>
          <w:p w14:paraId="60E13CCB" w14:textId="77777777" w:rsidR="005107B3" w:rsidRPr="00D77C6C" w:rsidRDefault="005107B3" w:rsidP="00D77C6C">
            <w:pPr>
              <w:jc w:val="center"/>
              <w:rPr>
                <w:b/>
              </w:rPr>
            </w:pPr>
            <w:r w:rsidRPr="00D77C6C">
              <w:rPr>
                <w:b/>
              </w:rPr>
              <w:t>3 óra</w:t>
            </w:r>
          </w:p>
        </w:tc>
        <w:tc>
          <w:tcPr>
            <w:tcW w:w="2262" w:type="dxa"/>
            <w:tcBorders>
              <w:bottom w:val="single" w:sz="12" w:space="0" w:color="auto"/>
            </w:tcBorders>
            <w:shd w:val="clear" w:color="auto" w:fill="D9D9D9" w:themeFill="background1" w:themeFillShade="D9"/>
          </w:tcPr>
          <w:p w14:paraId="3BE61256" w14:textId="77777777" w:rsidR="005107B3" w:rsidRPr="00D77C6C" w:rsidRDefault="005107B3" w:rsidP="00D77C6C">
            <w:pPr>
              <w:jc w:val="center"/>
              <w:rPr>
                <w:b/>
              </w:rPr>
            </w:pPr>
            <w:r w:rsidRPr="00D77C6C">
              <w:rPr>
                <w:b/>
              </w:rPr>
              <w:t>12. évfolyam</w:t>
            </w:r>
          </w:p>
          <w:p w14:paraId="045A37E0" w14:textId="77777777" w:rsidR="005107B3" w:rsidRPr="00D77C6C" w:rsidRDefault="005107B3" w:rsidP="00D77C6C">
            <w:pPr>
              <w:jc w:val="center"/>
              <w:rPr>
                <w:b/>
              </w:rPr>
            </w:pPr>
            <w:r w:rsidRPr="00D77C6C">
              <w:rPr>
                <w:b/>
              </w:rPr>
              <w:t>4 óra</w:t>
            </w:r>
          </w:p>
        </w:tc>
        <w:tc>
          <w:tcPr>
            <w:tcW w:w="2126" w:type="dxa"/>
            <w:tcBorders>
              <w:bottom w:val="single" w:sz="12" w:space="0" w:color="auto"/>
            </w:tcBorders>
            <w:shd w:val="clear" w:color="auto" w:fill="D9D9D9" w:themeFill="background1" w:themeFillShade="D9"/>
          </w:tcPr>
          <w:p w14:paraId="141E3C8F" w14:textId="77777777" w:rsidR="005107B3" w:rsidRPr="00D77C6C" w:rsidRDefault="005107B3" w:rsidP="00D77C6C">
            <w:pPr>
              <w:jc w:val="center"/>
              <w:rPr>
                <w:b/>
              </w:rPr>
            </w:pPr>
            <w:r w:rsidRPr="00D77C6C">
              <w:rPr>
                <w:b/>
              </w:rPr>
              <w:t>13. évfolyam</w:t>
            </w:r>
          </w:p>
          <w:p w14:paraId="6705E58E" w14:textId="77777777" w:rsidR="005107B3" w:rsidRPr="00D77C6C" w:rsidRDefault="005107B3" w:rsidP="00D77C6C">
            <w:pPr>
              <w:jc w:val="center"/>
              <w:rPr>
                <w:b/>
              </w:rPr>
            </w:pPr>
            <w:r w:rsidRPr="00D77C6C">
              <w:rPr>
                <w:b/>
              </w:rPr>
              <w:t>6 óra</w:t>
            </w:r>
          </w:p>
        </w:tc>
      </w:tr>
      <w:tr w:rsidR="005107B3" w:rsidRPr="000314A0" w14:paraId="16B5A62B" w14:textId="77777777" w:rsidTr="005107B3">
        <w:trPr>
          <w:jc w:val="center"/>
        </w:trPr>
        <w:tc>
          <w:tcPr>
            <w:tcW w:w="2425" w:type="dxa"/>
            <w:tcBorders>
              <w:top w:val="single" w:sz="12" w:space="0" w:color="auto"/>
            </w:tcBorders>
            <w:vAlign w:val="center"/>
          </w:tcPr>
          <w:p w14:paraId="243701F0" w14:textId="77777777" w:rsidR="005107B3" w:rsidRPr="00D77C6C" w:rsidRDefault="005107B3" w:rsidP="00D77C6C">
            <w:r w:rsidRPr="00D77C6C">
              <w:t>1 óra</w:t>
            </w:r>
          </w:p>
          <w:p w14:paraId="6D522170" w14:textId="77777777" w:rsidR="005107B3" w:rsidRPr="00D77C6C" w:rsidRDefault="005107B3" w:rsidP="00D77C6C">
            <w:r w:rsidRPr="00D77C6C">
              <w:t>Digitális kultúra</w:t>
            </w:r>
          </w:p>
        </w:tc>
        <w:tc>
          <w:tcPr>
            <w:tcW w:w="2254" w:type="dxa"/>
            <w:tcBorders>
              <w:top w:val="single" w:sz="12" w:space="0" w:color="auto"/>
            </w:tcBorders>
            <w:vAlign w:val="center"/>
          </w:tcPr>
          <w:p w14:paraId="02D9A9F2" w14:textId="77777777" w:rsidR="005107B3" w:rsidRPr="00D77C6C" w:rsidRDefault="005107B3" w:rsidP="00D77C6C">
            <w:r w:rsidRPr="00D77C6C">
              <w:t>1 óra</w:t>
            </w:r>
          </w:p>
          <w:p w14:paraId="73595DE3" w14:textId="77777777" w:rsidR="005107B3" w:rsidRPr="00D77C6C" w:rsidRDefault="005107B3" w:rsidP="00D77C6C">
            <w:r w:rsidRPr="00D77C6C">
              <w:t>Digitális kultúra</w:t>
            </w:r>
          </w:p>
        </w:tc>
        <w:tc>
          <w:tcPr>
            <w:tcW w:w="2262" w:type="dxa"/>
            <w:tcBorders>
              <w:top w:val="single" w:sz="12" w:space="0" w:color="auto"/>
            </w:tcBorders>
            <w:vAlign w:val="center"/>
          </w:tcPr>
          <w:p w14:paraId="4673B76A" w14:textId="77777777" w:rsidR="005107B3" w:rsidRPr="00D77C6C" w:rsidRDefault="005107B3" w:rsidP="00D77C6C">
            <w:r w:rsidRPr="00D77C6C">
              <w:t>1 óra</w:t>
            </w:r>
          </w:p>
          <w:p w14:paraId="60504847" w14:textId="77777777" w:rsidR="005107B3" w:rsidRPr="00D77C6C" w:rsidRDefault="005107B3" w:rsidP="00D77C6C">
            <w:r w:rsidRPr="00D77C6C">
              <w:t>Magyar nyelv és irodalom</w:t>
            </w:r>
          </w:p>
        </w:tc>
        <w:tc>
          <w:tcPr>
            <w:tcW w:w="2126" w:type="dxa"/>
            <w:tcBorders>
              <w:top w:val="single" w:sz="12" w:space="0" w:color="auto"/>
            </w:tcBorders>
            <w:vAlign w:val="center"/>
          </w:tcPr>
          <w:p w14:paraId="02F1C5C8" w14:textId="77777777" w:rsidR="005107B3" w:rsidRPr="00D77C6C" w:rsidRDefault="005107B3" w:rsidP="00D77C6C">
            <w:r w:rsidRPr="00D77C6C">
              <w:t>3 óra</w:t>
            </w:r>
          </w:p>
          <w:p w14:paraId="103D320C" w14:textId="77777777" w:rsidR="005107B3" w:rsidRPr="00D77C6C" w:rsidRDefault="005107B3" w:rsidP="00D77C6C">
            <w:r w:rsidRPr="00D77C6C">
              <w:t>Idegen nyelv</w:t>
            </w:r>
          </w:p>
        </w:tc>
      </w:tr>
      <w:tr w:rsidR="005107B3" w:rsidRPr="000314A0" w14:paraId="4D01874F" w14:textId="77777777" w:rsidTr="005107B3">
        <w:trPr>
          <w:jc w:val="center"/>
        </w:trPr>
        <w:tc>
          <w:tcPr>
            <w:tcW w:w="2425" w:type="dxa"/>
          </w:tcPr>
          <w:p w14:paraId="51B485C1" w14:textId="77777777" w:rsidR="005107B3" w:rsidRPr="00D77C6C" w:rsidRDefault="005107B3" w:rsidP="00D77C6C"/>
        </w:tc>
        <w:tc>
          <w:tcPr>
            <w:tcW w:w="2254" w:type="dxa"/>
          </w:tcPr>
          <w:p w14:paraId="157C178E" w14:textId="77777777" w:rsidR="005107B3" w:rsidRPr="00D77C6C" w:rsidRDefault="005107B3" w:rsidP="00D77C6C">
            <w:r w:rsidRPr="00D77C6C">
              <w:t>1 óra</w:t>
            </w:r>
          </w:p>
          <w:p w14:paraId="54A05F47" w14:textId="77777777" w:rsidR="005107B3" w:rsidRPr="00D77C6C" w:rsidRDefault="005107B3" w:rsidP="00D77C6C">
            <w:r w:rsidRPr="00D77C6C">
              <w:t>Matematika</w:t>
            </w:r>
          </w:p>
        </w:tc>
        <w:tc>
          <w:tcPr>
            <w:tcW w:w="2262" w:type="dxa"/>
          </w:tcPr>
          <w:p w14:paraId="27740594" w14:textId="77777777" w:rsidR="005107B3" w:rsidRPr="00D77C6C" w:rsidRDefault="005107B3" w:rsidP="00D77C6C">
            <w:r w:rsidRPr="00D77C6C">
              <w:t>1 óra</w:t>
            </w:r>
          </w:p>
          <w:p w14:paraId="2906CFFD" w14:textId="77777777" w:rsidR="005107B3" w:rsidRPr="00D77C6C" w:rsidRDefault="005107B3" w:rsidP="00D77C6C">
            <w:r w:rsidRPr="00D77C6C">
              <w:t>Matematika</w:t>
            </w:r>
          </w:p>
        </w:tc>
        <w:tc>
          <w:tcPr>
            <w:tcW w:w="2126" w:type="dxa"/>
            <w:vMerge w:val="restart"/>
          </w:tcPr>
          <w:p w14:paraId="0565F2DB" w14:textId="77777777" w:rsidR="005107B3" w:rsidRPr="00D77C6C" w:rsidRDefault="005107B3" w:rsidP="00D77C6C">
            <w:r w:rsidRPr="00D77C6C">
              <w:t>3 óra</w:t>
            </w:r>
          </w:p>
          <w:p w14:paraId="33227C26" w14:textId="77777777" w:rsidR="005107B3" w:rsidRPr="00D77C6C" w:rsidRDefault="005107B3" w:rsidP="00D77C6C">
            <w:r w:rsidRPr="00D77C6C">
              <w:t>ágazathoz kapcsolódó szakmai</w:t>
            </w:r>
          </w:p>
        </w:tc>
      </w:tr>
      <w:tr w:rsidR="005107B3" w:rsidRPr="000314A0" w14:paraId="71E351FF" w14:textId="77777777" w:rsidTr="005107B3">
        <w:trPr>
          <w:jc w:val="center"/>
        </w:trPr>
        <w:tc>
          <w:tcPr>
            <w:tcW w:w="2425" w:type="dxa"/>
          </w:tcPr>
          <w:p w14:paraId="4EB0C2CE" w14:textId="77777777" w:rsidR="005107B3" w:rsidRPr="00D77C6C" w:rsidRDefault="005107B3" w:rsidP="00D77C6C"/>
        </w:tc>
        <w:tc>
          <w:tcPr>
            <w:tcW w:w="2254" w:type="dxa"/>
          </w:tcPr>
          <w:p w14:paraId="6E2E4242" w14:textId="77777777" w:rsidR="005107B3" w:rsidRPr="00D77C6C" w:rsidRDefault="005107B3" w:rsidP="00D77C6C">
            <w:r w:rsidRPr="00D77C6C">
              <w:t>1 óra</w:t>
            </w:r>
          </w:p>
          <w:p w14:paraId="7FB0CD9E" w14:textId="77777777" w:rsidR="005107B3" w:rsidRPr="00D77C6C" w:rsidRDefault="005107B3" w:rsidP="00D77C6C">
            <w:r w:rsidRPr="00D77C6C">
              <w:t>Történelem</w:t>
            </w:r>
          </w:p>
        </w:tc>
        <w:tc>
          <w:tcPr>
            <w:tcW w:w="2262" w:type="dxa"/>
          </w:tcPr>
          <w:p w14:paraId="3CCD191D" w14:textId="77777777" w:rsidR="005107B3" w:rsidRPr="00D77C6C" w:rsidRDefault="005107B3" w:rsidP="00D77C6C">
            <w:r w:rsidRPr="00D77C6C">
              <w:t>1 óra</w:t>
            </w:r>
          </w:p>
          <w:p w14:paraId="23494AF9" w14:textId="77777777" w:rsidR="005107B3" w:rsidRPr="00D77C6C" w:rsidRDefault="005107B3" w:rsidP="00D77C6C">
            <w:r w:rsidRPr="00D77C6C">
              <w:t>Történelem</w:t>
            </w:r>
          </w:p>
        </w:tc>
        <w:tc>
          <w:tcPr>
            <w:tcW w:w="2126" w:type="dxa"/>
            <w:vMerge/>
          </w:tcPr>
          <w:p w14:paraId="4DCDF957" w14:textId="77777777" w:rsidR="005107B3" w:rsidRPr="00D77C6C" w:rsidRDefault="005107B3" w:rsidP="00D77C6C"/>
        </w:tc>
      </w:tr>
      <w:tr w:rsidR="005107B3" w:rsidRPr="000314A0" w14:paraId="7524BE18" w14:textId="77777777" w:rsidTr="005107B3">
        <w:trPr>
          <w:jc w:val="center"/>
        </w:trPr>
        <w:tc>
          <w:tcPr>
            <w:tcW w:w="2425" w:type="dxa"/>
          </w:tcPr>
          <w:p w14:paraId="38CDAA35" w14:textId="77777777" w:rsidR="005107B3" w:rsidRPr="00D77C6C" w:rsidRDefault="005107B3" w:rsidP="00D77C6C"/>
        </w:tc>
        <w:tc>
          <w:tcPr>
            <w:tcW w:w="2254" w:type="dxa"/>
          </w:tcPr>
          <w:p w14:paraId="450795C9" w14:textId="77777777" w:rsidR="005107B3" w:rsidRPr="00D77C6C" w:rsidRDefault="005107B3" w:rsidP="00D77C6C"/>
        </w:tc>
        <w:tc>
          <w:tcPr>
            <w:tcW w:w="2262" w:type="dxa"/>
          </w:tcPr>
          <w:p w14:paraId="4F0A1463" w14:textId="77777777" w:rsidR="005107B3" w:rsidRPr="00D77C6C" w:rsidRDefault="005107B3" w:rsidP="00D77C6C">
            <w:r w:rsidRPr="00D77C6C">
              <w:t>1 óra</w:t>
            </w:r>
          </w:p>
          <w:p w14:paraId="50BD0809" w14:textId="77777777" w:rsidR="005107B3" w:rsidRPr="00D77C6C" w:rsidRDefault="005107B3" w:rsidP="00D77C6C">
            <w:r w:rsidRPr="00D77C6C">
              <w:t>Idegen nyelv</w:t>
            </w:r>
          </w:p>
        </w:tc>
        <w:tc>
          <w:tcPr>
            <w:tcW w:w="2126" w:type="dxa"/>
          </w:tcPr>
          <w:p w14:paraId="7EEA1496" w14:textId="77777777" w:rsidR="005107B3" w:rsidRPr="00D77C6C" w:rsidRDefault="005107B3" w:rsidP="00D77C6C"/>
        </w:tc>
      </w:tr>
    </w:tbl>
    <w:p w14:paraId="038E6729" w14:textId="6C9CC29E" w:rsidR="000E0599" w:rsidRPr="00783543" w:rsidRDefault="007D73CB" w:rsidP="00783543">
      <w:pPr>
        <w:rPr>
          <w:b/>
          <w:sz w:val="24"/>
        </w:rPr>
      </w:pPr>
      <w:bookmarkStart w:id="628" w:name="_Toc413042000"/>
      <w:bookmarkStart w:id="629" w:name="_Toc413042419"/>
      <w:bookmarkStart w:id="630" w:name="_Toc413469411"/>
      <w:bookmarkStart w:id="631" w:name="_Toc414157762"/>
      <w:bookmarkStart w:id="632" w:name="_Toc414160020"/>
      <w:bookmarkStart w:id="633" w:name="_Toc414420409"/>
      <w:bookmarkStart w:id="634" w:name="_Toc414421345"/>
      <w:bookmarkStart w:id="635" w:name="_Toc414421642"/>
      <w:bookmarkStart w:id="636" w:name="_Toc415281662"/>
      <w:bookmarkStart w:id="637" w:name="_Toc415283985"/>
      <w:bookmarkStart w:id="638" w:name="_Toc416567559"/>
      <w:bookmarkStart w:id="639" w:name="_Toc416568362"/>
      <w:bookmarkStart w:id="640" w:name="_Toc416588422"/>
      <w:bookmarkStart w:id="641" w:name="_Toc416838281"/>
      <w:bookmarkStart w:id="642" w:name="_Toc419277392"/>
      <w:bookmarkStart w:id="643" w:name="_Toc419279411"/>
      <w:bookmarkStart w:id="644" w:name="_Toc419524448"/>
      <w:bookmarkStart w:id="645" w:name="_Toc419525403"/>
      <w:bookmarkStart w:id="646" w:name="_Toc81825364"/>
      <w:bookmarkStart w:id="647" w:name="_Toc199209521"/>
      <w:bookmarkStart w:id="648" w:name="_Toc225830870"/>
      <w:bookmarkStart w:id="649" w:name="_Toc225831629"/>
      <w:bookmarkStart w:id="650" w:name="_Toc225831779"/>
      <w:bookmarkStart w:id="651" w:name="_Toc225831971"/>
      <w:bookmarkStart w:id="652" w:name="_Toc225833343"/>
      <w:bookmarkStart w:id="653" w:name="_Toc225833685"/>
      <w:bookmarkStart w:id="654" w:name="_Toc225833934"/>
      <w:bookmarkStart w:id="655" w:name="_Toc225834079"/>
      <w:bookmarkStart w:id="656" w:name="_Toc225835134"/>
      <w:bookmarkStart w:id="657" w:name="_Toc225835287"/>
      <w:bookmarkStart w:id="658" w:name="_Toc225835540"/>
      <w:bookmarkStart w:id="659" w:name="_Toc225835684"/>
      <w:bookmarkStart w:id="660" w:name="_Toc225835828"/>
      <w:bookmarkStart w:id="661" w:name="_Toc225836271"/>
      <w:bookmarkStart w:id="662" w:name="_Toc225836627"/>
      <w:bookmarkStart w:id="663" w:name="_Toc225842300"/>
      <w:bookmarkStart w:id="664" w:name="_Toc225842451"/>
      <w:bookmarkStart w:id="665" w:name="_Toc225842601"/>
      <w:bookmarkStart w:id="666" w:name="_Toc225918604"/>
      <w:bookmarkStart w:id="667" w:name="_Toc225918807"/>
      <w:bookmarkStart w:id="668" w:name="_Toc226182386"/>
      <w:bookmarkStart w:id="669" w:name="_Toc226184701"/>
      <w:bookmarkStart w:id="670" w:name="_Toc226184856"/>
      <w:bookmarkStart w:id="671" w:name="_Toc226185011"/>
      <w:bookmarkStart w:id="672" w:name="_Toc237150724"/>
      <w:bookmarkStart w:id="673" w:name="_Toc399256691"/>
      <w:bookmarkStart w:id="674" w:name="_Toc26966125"/>
      <w:bookmarkStart w:id="675" w:name="_Toc43722724"/>
      <w:r w:rsidRPr="00783543">
        <w:rPr>
          <w:sz w:val="24"/>
        </w:rPr>
        <w:t>10.-11. évfolyam Ágazathoz kapcsolódó tantárgy:</w:t>
      </w:r>
    </w:p>
    <w:tbl>
      <w:tblPr>
        <w:tblStyle w:val="Rcsostblzat"/>
        <w:tblW w:w="0" w:type="auto"/>
        <w:tblLook w:val="04A0" w:firstRow="1" w:lastRow="0" w:firstColumn="1" w:lastColumn="0" w:noHBand="0" w:noVBand="1"/>
      </w:tblPr>
      <w:tblGrid>
        <w:gridCol w:w="1129"/>
        <w:gridCol w:w="1985"/>
        <w:gridCol w:w="1984"/>
        <w:gridCol w:w="2410"/>
        <w:gridCol w:w="1554"/>
      </w:tblGrid>
      <w:tr w:rsidR="00247132" w:rsidRPr="00555B2A" w14:paraId="3450F963" w14:textId="77777777" w:rsidTr="00D250B1">
        <w:trPr>
          <w:trHeight w:val="870"/>
        </w:trPr>
        <w:tc>
          <w:tcPr>
            <w:tcW w:w="1129" w:type="dxa"/>
            <w:shd w:val="clear" w:color="auto" w:fill="BFBFBF" w:themeFill="background1" w:themeFillShade="BF"/>
            <w:vAlign w:val="center"/>
          </w:tcPr>
          <w:p w14:paraId="7790ADA4" w14:textId="72B42254" w:rsidR="00247132" w:rsidRPr="00555B2A" w:rsidRDefault="00247132" w:rsidP="00555B2A">
            <w:pPr>
              <w:jc w:val="center"/>
              <w:rPr>
                <w:b/>
              </w:rPr>
            </w:pPr>
            <w:r w:rsidRPr="00555B2A">
              <w:rPr>
                <w:b/>
              </w:rPr>
              <w:t>Évfolyam</w:t>
            </w:r>
          </w:p>
        </w:tc>
        <w:tc>
          <w:tcPr>
            <w:tcW w:w="1985" w:type="dxa"/>
            <w:shd w:val="clear" w:color="auto" w:fill="BFBFBF" w:themeFill="background1" w:themeFillShade="BF"/>
            <w:vAlign w:val="center"/>
          </w:tcPr>
          <w:p w14:paraId="04625781" w14:textId="066D372B" w:rsidR="00247132" w:rsidRPr="00555B2A" w:rsidRDefault="00EB6CC0" w:rsidP="00555B2A">
            <w:pPr>
              <w:jc w:val="center"/>
              <w:rPr>
                <w:b/>
              </w:rPr>
            </w:pPr>
            <w:r w:rsidRPr="00555B2A">
              <w:rPr>
                <w:b/>
              </w:rPr>
              <w:t>Informatika és távközlés ágazat</w:t>
            </w:r>
          </w:p>
        </w:tc>
        <w:tc>
          <w:tcPr>
            <w:tcW w:w="1984" w:type="dxa"/>
            <w:shd w:val="clear" w:color="auto" w:fill="BFBFBF" w:themeFill="background1" w:themeFillShade="BF"/>
            <w:vAlign w:val="center"/>
          </w:tcPr>
          <w:p w14:paraId="4BC3AB22" w14:textId="0E17BE19" w:rsidR="00247132" w:rsidRPr="00555B2A" w:rsidRDefault="00EB6CC0" w:rsidP="00555B2A">
            <w:pPr>
              <w:jc w:val="center"/>
              <w:rPr>
                <w:b/>
              </w:rPr>
            </w:pPr>
            <w:r w:rsidRPr="00555B2A">
              <w:rPr>
                <w:b/>
              </w:rPr>
              <w:t>Környezetismeret és vízügy ágazat</w:t>
            </w:r>
          </w:p>
        </w:tc>
        <w:tc>
          <w:tcPr>
            <w:tcW w:w="2410" w:type="dxa"/>
            <w:shd w:val="clear" w:color="auto" w:fill="BFBFBF" w:themeFill="background1" w:themeFillShade="BF"/>
            <w:vAlign w:val="center"/>
          </w:tcPr>
          <w:p w14:paraId="2C8904D4" w14:textId="4AD38E9D" w:rsidR="00247132" w:rsidRPr="00555B2A" w:rsidRDefault="00EB6CC0" w:rsidP="00555B2A">
            <w:pPr>
              <w:jc w:val="center"/>
              <w:rPr>
                <w:b/>
              </w:rPr>
            </w:pPr>
            <w:r w:rsidRPr="00555B2A">
              <w:rPr>
                <w:b/>
              </w:rPr>
              <w:t>Közlekedés és szállítmányozás ágazat</w:t>
            </w:r>
          </w:p>
        </w:tc>
        <w:tc>
          <w:tcPr>
            <w:tcW w:w="1554" w:type="dxa"/>
            <w:shd w:val="clear" w:color="auto" w:fill="BFBFBF" w:themeFill="background1" w:themeFillShade="BF"/>
            <w:vAlign w:val="center"/>
          </w:tcPr>
          <w:p w14:paraId="1F8B0BD0" w14:textId="26FA7B36" w:rsidR="00247132" w:rsidRPr="00555B2A" w:rsidRDefault="00EB6CC0" w:rsidP="00555B2A">
            <w:pPr>
              <w:jc w:val="center"/>
              <w:rPr>
                <w:b/>
              </w:rPr>
            </w:pPr>
            <w:r w:rsidRPr="00555B2A">
              <w:rPr>
                <w:b/>
              </w:rPr>
              <w:t>Sport ágazat</w:t>
            </w:r>
          </w:p>
        </w:tc>
      </w:tr>
      <w:tr w:rsidR="00247132" w14:paraId="4BE8CF99" w14:textId="77777777" w:rsidTr="00D250B1">
        <w:tc>
          <w:tcPr>
            <w:tcW w:w="1129" w:type="dxa"/>
          </w:tcPr>
          <w:p w14:paraId="217C281A" w14:textId="3464E070" w:rsidR="00247132" w:rsidRPr="00247132" w:rsidRDefault="00EB6CC0" w:rsidP="00555B2A">
            <w:pPr>
              <w:rPr>
                <w:b/>
              </w:rPr>
            </w:pPr>
            <w:r>
              <w:t>10.</w:t>
            </w:r>
          </w:p>
        </w:tc>
        <w:tc>
          <w:tcPr>
            <w:tcW w:w="1985" w:type="dxa"/>
          </w:tcPr>
          <w:p w14:paraId="331B3ED2" w14:textId="66509BB6" w:rsidR="00247132" w:rsidRPr="00247132" w:rsidRDefault="00EB6CC0" w:rsidP="00555B2A">
            <w:pPr>
              <w:rPr>
                <w:b/>
              </w:rPr>
            </w:pPr>
            <w:r>
              <w:t>Fizika</w:t>
            </w:r>
          </w:p>
        </w:tc>
        <w:tc>
          <w:tcPr>
            <w:tcW w:w="1984" w:type="dxa"/>
          </w:tcPr>
          <w:p w14:paraId="3745BBCE" w14:textId="7EDC1386" w:rsidR="00247132" w:rsidRPr="00247132" w:rsidRDefault="00EB6CC0" w:rsidP="00555B2A">
            <w:pPr>
              <w:rPr>
                <w:b/>
              </w:rPr>
            </w:pPr>
            <w:r>
              <w:t>Biológia/Földrajz</w:t>
            </w:r>
          </w:p>
        </w:tc>
        <w:tc>
          <w:tcPr>
            <w:tcW w:w="2410" w:type="dxa"/>
          </w:tcPr>
          <w:p w14:paraId="0942AC8D" w14:textId="2C162F32" w:rsidR="00247132" w:rsidRPr="00247132" w:rsidRDefault="00EB6CC0" w:rsidP="00555B2A">
            <w:pPr>
              <w:rPr>
                <w:b/>
              </w:rPr>
            </w:pPr>
            <w:r>
              <w:t>Földrajz</w:t>
            </w:r>
          </w:p>
        </w:tc>
        <w:tc>
          <w:tcPr>
            <w:tcW w:w="1554" w:type="dxa"/>
          </w:tcPr>
          <w:p w14:paraId="5DE2411D" w14:textId="136AB50C" w:rsidR="00247132" w:rsidRPr="00247132" w:rsidRDefault="00EB6CC0" w:rsidP="00555B2A">
            <w:pPr>
              <w:rPr>
                <w:b/>
              </w:rPr>
            </w:pPr>
            <w:r>
              <w:t>Biológia</w:t>
            </w:r>
          </w:p>
        </w:tc>
      </w:tr>
      <w:tr w:rsidR="00247132" w14:paraId="6C2B8928" w14:textId="77777777" w:rsidTr="00D250B1">
        <w:tc>
          <w:tcPr>
            <w:tcW w:w="1129" w:type="dxa"/>
          </w:tcPr>
          <w:p w14:paraId="3D710729" w14:textId="034E6B0D" w:rsidR="00247132" w:rsidRPr="00247132" w:rsidRDefault="00EB6CC0" w:rsidP="00555B2A">
            <w:pPr>
              <w:rPr>
                <w:b/>
              </w:rPr>
            </w:pPr>
            <w:r>
              <w:t>11.</w:t>
            </w:r>
          </w:p>
        </w:tc>
        <w:tc>
          <w:tcPr>
            <w:tcW w:w="1985" w:type="dxa"/>
          </w:tcPr>
          <w:p w14:paraId="342C7CEC" w14:textId="3E3EE4C8" w:rsidR="00247132" w:rsidRPr="00247132" w:rsidRDefault="00EB6CC0" w:rsidP="00555B2A">
            <w:pPr>
              <w:rPr>
                <w:b/>
              </w:rPr>
            </w:pPr>
            <w:r>
              <w:t>Fizika</w:t>
            </w:r>
          </w:p>
        </w:tc>
        <w:tc>
          <w:tcPr>
            <w:tcW w:w="1984" w:type="dxa"/>
          </w:tcPr>
          <w:p w14:paraId="29C13916" w14:textId="3ADFEF45" w:rsidR="00247132" w:rsidRPr="00247132" w:rsidRDefault="00EB6CC0" w:rsidP="00555B2A">
            <w:pPr>
              <w:rPr>
                <w:b/>
              </w:rPr>
            </w:pPr>
            <w:r>
              <w:t>Kémia/Fizika</w:t>
            </w:r>
          </w:p>
        </w:tc>
        <w:tc>
          <w:tcPr>
            <w:tcW w:w="2410" w:type="dxa"/>
          </w:tcPr>
          <w:p w14:paraId="74B7C22D" w14:textId="1833B231" w:rsidR="00247132" w:rsidRPr="00247132" w:rsidRDefault="00EB6CC0" w:rsidP="00555B2A">
            <w:pPr>
              <w:rPr>
                <w:b/>
              </w:rPr>
            </w:pPr>
            <w:r>
              <w:t>Földrajz</w:t>
            </w:r>
          </w:p>
        </w:tc>
        <w:tc>
          <w:tcPr>
            <w:tcW w:w="1554" w:type="dxa"/>
          </w:tcPr>
          <w:p w14:paraId="48A13999" w14:textId="3C2149D9" w:rsidR="00247132" w:rsidRPr="00247132" w:rsidRDefault="00EB6CC0" w:rsidP="00555B2A">
            <w:pPr>
              <w:rPr>
                <w:b/>
              </w:rPr>
            </w:pPr>
            <w:r>
              <w:t>Biológia</w:t>
            </w:r>
          </w:p>
        </w:tc>
      </w:tr>
    </w:tbl>
    <w:p w14:paraId="0E1C053C" w14:textId="70D0565F" w:rsidR="004431E7" w:rsidRPr="000314A0" w:rsidRDefault="004431E7" w:rsidP="009F03F7">
      <w:pPr>
        <w:pStyle w:val="c2"/>
      </w:pPr>
      <w:bookmarkStart w:id="676" w:name="_Toc149067223"/>
      <w:r>
        <w:t>4.4</w:t>
      </w:r>
      <w:r w:rsidR="001926AF">
        <w:t>.</w:t>
      </w:r>
      <w:r>
        <w:t xml:space="preserve"> </w:t>
      </w:r>
      <w:r w:rsidRPr="000314A0">
        <w:t xml:space="preserve">A kötelező és nem kötelező foglalkozások </w:t>
      </w:r>
      <w:r>
        <w:t>jellemzői</w:t>
      </w:r>
      <w:bookmarkEnd w:id="676"/>
    </w:p>
    <w:p w14:paraId="2D7CCD38" w14:textId="311B7E69" w:rsidR="005107B3" w:rsidRPr="000314A0" w:rsidRDefault="001926AF" w:rsidP="009F03F7">
      <w:pPr>
        <w:pStyle w:val="c3"/>
      </w:pPr>
      <w:bookmarkStart w:id="677" w:name="_Toc149067224"/>
      <w:r>
        <w:t>4.4.1</w:t>
      </w:r>
      <w:r w:rsidR="004D762A" w:rsidRPr="000314A0">
        <w:t>.</w:t>
      </w:r>
      <w:r w:rsidR="005107B3" w:rsidRPr="000314A0">
        <w:t xml:space="preserve"> A tanulási időben kötelezően igénybe vehető iskolai szolgáltatások</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7"/>
    </w:p>
    <w:p w14:paraId="27D99B29" w14:textId="77777777" w:rsidR="005107B3" w:rsidRPr="000314A0" w:rsidRDefault="005107B3" w:rsidP="009F03F7">
      <w:pPr>
        <w:pStyle w:val="Listaszerbekezds"/>
        <w:numPr>
          <w:ilvl w:val="0"/>
          <w:numId w:val="220"/>
        </w:numPr>
        <w:spacing w:line="240" w:lineRule="auto"/>
        <w:jc w:val="both"/>
        <w:rPr>
          <w:rFonts w:ascii="Times New Roman" w:hAnsi="Times New Roman"/>
          <w:sz w:val="24"/>
          <w:szCs w:val="24"/>
        </w:rPr>
      </w:pPr>
      <w:r w:rsidRPr="000314A0">
        <w:rPr>
          <w:rFonts w:ascii="Times New Roman" w:hAnsi="Times New Roman"/>
          <w:sz w:val="24"/>
          <w:szCs w:val="24"/>
        </w:rPr>
        <w:t>Nappali rendszerű általános műveltséget megalapozó iskolai oktatás</w:t>
      </w:r>
    </w:p>
    <w:p w14:paraId="6222481D" w14:textId="77777777" w:rsidR="005107B3" w:rsidRPr="000314A0" w:rsidRDefault="005107B3" w:rsidP="009F03F7">
      <w:pPr>
        <w:pStyle w:val="Listaszerbekezds"/>
        <w:numPr>
          <w:ilvl w:val="0"/>
          <w:numId w:val="220"/>
        </w:numPr>
        <w:spacing w:line="240" w:lineRule="auto"/>
        <w:jc w:val="both"/>
        <w:rPr>
          <w:rFonts w:ascii="Times New Roman" w:hAnsi="Times New Roman"/>
          <w:sz w:val="24"/>
          <w:szCs w:val="24"/>
        </w:rPr>
      </w:pPr>
      <w:r w:rsidRPr="000314A0">
        <w:rPr>
          <w:rFonts w:ascii="Times New Roman" w:hAnsi="Times New Roman"/>
          <w:sz w:val="24"/>
          <w:szCs w:val="24"/>
        </w:rPr>
        <w:t>Iskolarendszerű szakképzés</w:t>
      </w:r>
    </w:p>
    <w:p w14:paraId="583560AB" w14:textId="3285D63F" w:rsidR="005107B3" w:rsidRPr="000314A0" w:rsidRDefault="004431E7" w:rsidP="000314A0">
      <w:pPr>
        <w:jc w:val="both"/>
        <w:rPr>
          <w:sz w:val="24"/>
          <w:szCs w:val="24"/>
        </w:rPr>
      </w:pPr>
      <w:bookmarkStart w:id="678" w:name="_Toc419277393"/>
      <w:bookmarkStart w:id="679" w:name="_Toc419279412"/>
      <w:bookmarkStart w:id="680" w:name="_Toc419524449"/>
      <w:bookmarkStart w:id="681" w:name="_Toc419525404"/>
      <w:bookmarkStart w:id="682" w:name="_Toc81825365"/>
      <w:bookmarkStart w:id="683" w:name="_Toc199209522"/>
      <w:bookmarkStart w:id="684" w:name="_Toc225830871"/>
      <w:bookmarkStart w:id="685" w:name="_Toc225831630"/>
      <w:bookmarkStart w:id="686" w:name="_Toc225831780"/>
      <w:bookmarkStart w:id="687" w:name="_Toc225831972"/>
      <w:bookmarkStart w:id="688" w:name="_Toc225833344"/>
      <w:bookmarkStart w:id="689" w:name="_Toc225833686"/>
      <w:bookmarkStart w:id="690" w:name="_Toc225833935"/>
      <w:bookmarkStart w:id="691" w:name="_Toc225834080"/>
      <w:bookmarkStart w:id="692" w:name="_Toc225835135"/>
      <w:bookmarkStart w:id="693" w:name="_Toc225835288"/>
      <w:bookmarkStart w:id="694" w:name="_Toc225835541"/>
      <w:bookmarkStart w:id="695" w:name="_Toc225835685"/>
      <w:bookmarkStart w:id="696" w:name="_Toc225835829"/>
      <w:bookmarkStart w:id="697" w:name="_Toc225836272"/>
      <w:bookmarkStart w:id="698" w:name="_Toc225836628"/>
      <w:bookmarkStart w:id="699" w:name="_Toc225842301"/>
      <w:bookmarkStart w:id="700" w:name="_Toc225842452"/>
      <w:bookmarkStart w:id="701" w:name="_Toc225842602"/>
      <w:bookmarkStart w:id="702" w:name="_Toc225918605"/>
      <w:bookmarkStart w:id="703" w:name="_Toc225918808"/>
      <w:bookmarkStart w:id="704" w:name="_Toc226182387"/>
      <w:bookmarkStart w:id="705" w:name="_Toc226184702"/>
      <w:bookmarkStart w:id="706" w:name="_Toc226184857"/>
      <w:bookmarkStart w:id="707" w:name="_Toc226185012"/>
      <w:bookmarkStart w:id="708" w:name="_Toc237150725"/>
      <w:bookmarkStart w:id="709" w:name="_Toc399256692"/>
      <w:bookmarkStart w:id="710" w:name="_Toc26966126"/>
      <w:bookmarkStart w:id="711" w:name="_Toc43722725"/>
      <w:bookmarkStart w:id="712" w:name="_Toc413042001"/>
      <w:bookmarkStart w:id="713" w:name="_Toc413042420"/>
      <w:bookmarkStart w:id="714" w:name="_Toc413469412"/>
      <w:bookmarkStart w:id="715" w:name="_Toc414157763"/>
      <w:bookmarkStart w:id="716" w:name="_Toc414160021"/>
      <w:bookmarkStart w:id="717" w:name="_Toc414420410"/>
      <w:bookmarkStart w:id="718" w:name="_Toc414421346"/>
      <w:bookmarkStart w:id="719" w:name="_Toc414421643"/>
      <w:bookmarkStart w:id="720" w:name="_Toc415281663"/>
      <w:bookmarkStart w:id="721" w:name="_Toc415283986"/>
      <w:bookmarkStart w:id="722" w:name="_Toc416567560"/>
      <w:bookmarkStart w:id="723" w:name="_Toc416568363"/>
      <w:bookmarkStart w:id="724" w:name="_Toc416588423"/>
      <w:bookmarkStart w:id="725" w:name="_Toc416838282"/>
      <w:r>
        <w:rPr>
          <w:sz w:val="24"/>
          <w:szCs w:val="24"/>
        </w:rPr>
        <w:t>4.4.1.1</w:t>
      </w:r>
      <w:r w:rsidR="004D762A" w:rsidRPr="000314A0">
        <w:rPr>
          <w:sz w:val="24"/>
          <w:szCs w:val="24"/>
        </w:rPr>
        <w:t>.</w:t>
      </w:r>
      <w:r w:rsidR="005107B3" w:rsidRPr="000314A0">
        <w:rPr>
          <w:sz w:val="24"/>
          <w:szCs w:val="24"/>
        </w:rPr>
        <w:t xml:space="preserve"> A kötelező tanítási órákon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2CA5BB0" w14:textId="4F89826E" w:rsidR="005107B3" w:rsidRPr="000314A0" w:rsidRDefault="005107B3" w:rsidP="0093262A">
      <w:pPr>
        <w:pStyle w:val="bekezds"/>
      </w:pPr>
      <w:r w:rsidRPr="000314A0">
        <w:t>A tanulók fejlettségéhez, képességéhez és az egyes tantárgyak jellegéhez igazodó változatos módszerek, technikák alkalmazása annak érdekében, hogy elsajátítsák a tantervi követelményeket. A közismereti tárgyak esetében nyelvi szint alapján van a csoportbontás, a szakmai gyakorlati órák esetében a csoport létszáma a mérvadó. Természetesen az egyes csoportok közötti átjárhatóságot biztosítjuk.</w:t>
      </w:r>
    </w:p>
    <w:p w14:paraId="782C2110" w14:textId="3D30A5BC" w:rsidR="005107B3" w:rsidRPr="000314A0" w:rsidRDefault="004431E7" w:rsidP="000314A0">
      <w:pPr>
        <w:jc w:val="both"/>
        <w:rPr>
          <w:sz w:val="24"/>
          <w:szCs w:val="24"/>
        </w:rPr>
      </w:pPr>
      <w:bookmarkStart w:id="726" w:name="_Toc419277394"/>
      <w:bookmarkStart w:id="727" w:name="_Toc419279413"/>
      <w:bookmarkStart w:id="728" w:name="_Toc419524450"/>
      <w:bookmarkStart w:id="729" w:name="_Toc419525405"/>
      <w:bookmarkStart w:id="730" w:name="_Toc81825366"/>
      <w:bookmarkStart w:id="731" w:name="_Toc199209523"/>
      <w:bookmarkStart w:id="732" w:name="_Toc225830872"/>
      <w:bookmarkStart w:id="733" w:name="_Toc225831631"/>
      <w:bookmarkStart w:id="734" w:name="_Toc225831781"/>
      <w:bookmarkStart w:id="735" w:name="_Toc225831973"/>
      <w:bookmarkStart w:id="736" w:name="_Toc225833345"/>
      <w:bookmarkStart w:id="737" w:name="_Toc225833687"/>
      <w:bookmarkStart w:id="738" w:name="_Toc225833936"/>
      <w:bookmarkStart w:id="739" w:name="_Toc225834081"/>
      <w:bookmarkStart w:id="740" w:name="_Toc225835136"/>
      <w:bookmarkStart w:id="741" w:name="_Toc225835289"/>
      <w:bookmarkStart w:id="742" w:name="_Toc225835542"/>
      <w:bookmarkStart w:id="743" w:name="_Toc225835686"/>
      <w:bookmarkStart w:id="744" w:name="_Toc225835830"/>
      <w:bookmarkStart w:id="745" w:name="_Toc225836273"/>
      <w:bookmarkStart w:id="746" w:name="_Toc225836629"/>
      <w:bookmarkStart w:id="747" w:name="_Toc225842302"/>
      <w:bookmarkStart w:id="748" w:name="_Toc225842453"/>
      <w:bookmarkStart w:id="749" w:name="_Toc225842603"/>
      <w:bookmarkStart w:id="750" w:name="_Toc225918606"/>
      <w:bookmarkStart w:id="751" w:name="_Toc225918809"/>
      <w:bookmarkStart w:id="752" w:name="_Toc226182388"/>
      <w:bookmarkStart w:id="753" w:name="_Toc226184703"/>
      <w:bookmarkStart w:id="754" w:name="_Toc226184858"/>
      <w:bookmarkStart w:id="755" w:name="_Toc226185013"/>
      <w:bookmarkStart w:id="756" w:name="_Toc237150726"/>
      <w:bookmarkStart w:id="757" w:name="_Toc399256693"/>
      <w:bookmarkStart w:id="758" w:name="_Toc26966127"/>
      <w:bookmarkStart w:id="759" w:name="_Toc43722726"/>
      <w:r>
        <w:rPr>
          <w:sz w:val="24"/>
          <w:szCs w:val="24"/>
        </w:rPr>
        <w:t>4.4.1</w:t>
      </w:r>
      <w:r w:rsidR="004D762A" w:rsidRPr="000314A0">
        <w:rPr>
          <w:sz w:val="24"/>
          <w:szCs w:val="24"/>
        </w:rPr>
        <w:t>.2.</w:t>
      </w:r>
      <w:r w:rsidR="005107B3" w:rsidRPr="000314A0">
        <w:rPr>
          <w:sz w:val="24"/>
          <w:szCs w:val="24"/>
        </w:rPr>
        <w:t xml:space="preserve"> A választható tanórai keret terhére</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FFD5082" w14:textId="65756763" w:rsidR="005107B3" w:rsidRPr="000314A0" w:rsidRDefault="005107B3" w:rsidP="000314A0">
      <w:pPr>
        <w:jc w:val="both"/>
        <w:rPr>
          <w:sz w:val="24"/>
          <w:szCs w:val="24"/>
        </w:rPr>
      </w:pPr>
      <w:r w:rsidRPr="000314A0">
        <w:rPr>
          <w:sz w:val="24"/>
          <w:szCs w:val="24"/>
        </w:rPr>
        <w:t>A szülői igények, illetve a tanulók érdeklődésének megfelelően további lehetőségeket biztosítunk</w:t>
      </w:r>
      <w:r w:rsidR="004D762A" w:rsidRPr="000314A0">
        <w:rPr>
          <w:sz w:val="24"/>
          <w:szCs w:val="24"/>
        </w:rPr>
        <w:t>:</w:t>
      </w:r>
    </w:p>
    <w:p w14:paraId="44066212" w14:textId="77777777" w:rsidR="005107B3" w:rsidRPr="000314A0" w:rsidRDefault="005107B3" w:rsidP="009F03F7">
      <w:pPr>
        <w:pStyle w:val="Listaszerbekezds"/>
        <w:numPr>
          <w:ilvl w:val="0"/>
          <w:numId w:val="221"/>
        </w:numPr>
        <w:spacing w:line="240" w:lineRule="auto"/>
        <w:jc w:val="both"/>
        <w:rPr>
          <w:rFonts w:ascii="Times New Roman" w:hAnsi="Times New Roman"/>
          <w:sz w:val="24"/>
          <w:szCs w:val="24"/>
        </w:rPr>
      </w:pPr>
      <w:r w:rsidRPr="000314A0">
        <w:rPr>
          <w:rFonts w:ascii="Times New Roman" w:hAnsi="Times New Roman"/>
          <w:sz w:val="24"/>
          <w:szCs w:val="24"/>
        </w:rPr>
        <w:t>az általános műveltség megszilárdítása</w:t>
      </w:r>
    </w:p>
    <w:p w14:paraId="43ED1405" w14:textId="77777777" w:rsidR="005107B3" w:rsidRPr="000314A0" w:rsidRDefault="005107B3" w:rsidP="009F03F7">
      <w:pPr>
        <w:pStyle w:val="Listaszerbekezds"/>
        <w:numPr>
          <w:ilvl w:val="0"/>
          <w:numId w:val="221"/>
        </w:numPr>
        <w:spacing w:line="240" w:lineRule="auto"/>
        <w:jc w:val="both"/>
        <w:rPr>
          <w:rFonts w:ascii="Times New Roman" w:hAnsi="Times New Roman"/>
          <w:sz w:val="24"/>
          <w:szCs w:val="24"/>
        </w:rPr>
      </w:pPr>
      <w:r w:rsidRPr="000314A0">
        <w:rPr>
          <w:rFonts w:ascii="Times New Roman" w:hAnsi="Times New Roman"/>
          <w:sz w:val="24"/>
          <w:szCs w:val="24"/>
        </w:rPr>
        <w:t>a szakmai irányultság elmélyítésére</w:t>
      </w:r>
    </w:p>
    <w:p w14:paraId="7925E897" w14:textId="77777777" w:rsidR="005107B3" w:rsidRPr="000314A0" w:rsidRDefault="005107B3" w:rsidP="009F03F7">
      <w:pPr>
        <w:pStyle w:val="Listaszerbekezds"/>
        <w:numPr>
          <w:ilvl w:val="0"/>
          <w:numId w:val="221"/>
        </w:numPr>
        <w:spacing w:line="240" w:lineRule="auto"/>
        <w:jc w:val="both"/>
        <w:rPr>
          <w:rFonts w:ascii="Times New Roman" w:hAnsi="Times New Roman"/>
          <w:sz w:val="24"/>
          <w:szCs w:val="24"/>
        </w:rPr>
      </w:pPr>
      <w:r w:rsidRPr="000314A0">
        <w:rPr>
          <w:rFonts w:ascii="Times New Roman" w:hAnsi="Times New Roman"/>
          <w:sz w:val="24"/>
          <w:szCs w:val="24"/>
        </w:rPr>
        <w:t>a nyelvi képzés színvonalának emelésére</w:t>
      </w:r>
    </w:p>
    <w:p w14:paraId="3E58F4D2" w14:textId="77777777" w:rsidR="005107B3" w:rsidRPr="000314A0" w:rsidRDefault="005107B3" w:rsidP="009F03F7">
      <w:pPr>
        <w:pStyle w:val="Listaszerbekezds"/>
        <w:numPr>
          <w:ilvl w:val="0"/>
          <w:numId w:val="221"/>
        </w:numPr>
        <w:spacing w:line="240" w:lineRule="auto"/>
        <w:jc w:val="both"/>
        <w:rPr>
          <w:rFonts w:ascii="Times New Roman" w:hAnsi="Times New Roman"/>
          <w:sz w:val="24"/>
          <w:szCs w:val="24"/>
        </w:rPr>
      </w:pPr>
      <w:r w:rsidRPr="000314A0">
        <w:rPr>
          <w:rFonts w:ascii="Times New Roman" w:hAnsi="Times New Roman"/>
          <w:sz w:val="24"/>
          <w:szCs w:val="24"/>
        </w:rPr>
        <w:t>az emelt szintű érettségire való felkészülésre</w:t>
      </w:r>
    </w:p>
    <w:p w14:paraId="3C138D7C" w14:textId="4A32D929" w:rsidR="005107B3" w:rsidRPr="000314A0" w:rsidRDefault="005107B3" w:rsidP="009F03F7">
      <w:pPr>
        <w:pStyle w:val="Listaszerbekezds"/>
        <w:numPr>
          <w:ilvl w:val="0"/>
          <w:numId w:val="221"/>
        </w:numPr>
        <w:spacing w:line="240" w:lineRule="auto"/>
        <w:jc w:val="both"/>
        <w:rPr>
          <w:rFonts w:ascii="Times New Roman" w:hAnsi="Times New Roman"/>
          <w:sz w:val="24"/>
          <w:szCs w:val="24"/>
        </w:rPr>
      </w:pPr>
      <w:r w:rsidRPr="000314A0">
        <w:rPr>
          <w:rFonts w:ascii="Times New Roman" w:hAnsi="Times New Roman"/>
          <w:sz w:val="24"/>
          <w:szCs w:val="24"/>
        </w:rPr>
        <w:t>munkába állást elősegítő foglalkozásokon való részvételre</w:t>
      </w:r>
      <w:r w:rsidR="004D762A" w:rsidRPr="000314A0">
        <w:rPr>
          <w:rFonts w:ascii="Times New Roman" w:hAnsi="Times New Roman"/>
          <w:sz w:val="24"/>
          <w:szCs w:val="24"/>
        </w:rPr>
        <w:t>.</w:t>
      </w:r>
    </w:p>
    <w:p w14:paraId="5527B0E0" w14:textId="73ADBE0A" w:rsidR="005107B3" w:rsidRPr="000314A0" w:rsidRDefault="004D762A" w:rsidP="0093262A">
      <w:pPr>
        <w:pStyle w:val="bekezds"/>
      </w:pPr>
      <w:r w:rsidRPr="000314A0">
        <w:t>A fentebb</w:t>
      </w:r>
      <w:r w:rsidR="005107B3" w:rsidRPr="000314A0">
        <w:t xml:space="preserve"> meghatározott tanórai foglalkozások megszervezhetők a hagyományos (tanórai és </w:t>
      </w:r>
      <w:proofErr w:type="spellStart"/>
      <w:r w:rsidR="005107B3" w:rsidRPr="000314A0">
        <w:t>tantermi</w:t>
      </w:r>
      <w:proofErr w:type="spellEnd"/>
      <w:r w:rsidR="005107B3" w:rsidRPr="000314A0">
        <w:t>) formáktól eltérő módon is</w:t>
      </w:r>
      <w:r w:rsidR="00DF59F2">
        <w:t>,</w:t>
      </w:r>
      <w:r w:rsidR="005107B3" w:rsidRPr="000314A0">
        <w:t xml:space="preserve"> amennyiben biztosított az előírt anyag átadása, a követelmények teljesítése, a tanítási órák ingyenessége</w:t>
      </w:r>
    </w:p>
    <w:p w14:paraId="6EB9719D" w14:textId="1D5068E0" w:rsidR="005107B3" w:rsidRPr="000314A0" w:rsidRDefault="004431E7" w:rsidP="000314A0">
      <w:pPr>
        <w:jc w:val="both"/>
        <w:rPr>
          <w:sz w:val="24"/>
          <w:szCs w:val="24"/>
        </w:rPr>
      </w:pPr>
      <w:bookmarkStart w:id="760" w:name="_Toc81825367"/>
      <w:bookmarkStart w:id="761" w:name="_Toc199209524"/>
      <w:bookmarkStart w:id="762" w:name="_Toc225830873"/>
      <w:bookmarkStart w:id="763" w:name="_Toc225831632"/>
      <w:bookmarkStart w:id="764" w:name="_Toc225831782"/>
      <w:bookmarkStart w:id="765" w:name="_Toc225831974"/>
      <w:bookmarkStart w:id="766" w:name="_Toc225833346"/>
      <w:bookmarkStart w:id="767" w:name="_Toc225833688"/>
      <w:bookmarkStart w:id="768" w:name="_Toc225833937"/>
      <w:bookmarkStart w:id="769" w:name="_Toc225834082"/>
      <w:bookmarkStart w:id="770" w:name="_Toc225835137"/>
      <w:bookmarkStart w:id="771" w:name="_Toc225835290"/>
      <w:bookmarkStart w:id="772" w:name="_Toc225835543"/>
      <w:bookmarkStart w:id="773" w:name="_Toc225835687"/>
      <w:bookmarkStart w:id="774" w:name="_Toc225835831"/>
      <w:bookmarkStart w:id="775" w:name="_Toc225836274"/>
      <w:bookmarkStart w:id="776" w:name="_Toc225836630"/>
      <w:bookmarkStart w:id="777" w:name="_Toc225842303"/>
      <w:bookmarkStart w:id="778" w:name="_Toc225842454"/>
      <w:bookmarkStart w:id="779" w:name="_Toc225842604"/>
      <w:bookmarkStart w:id="780" w:name="_Toc225918607"/>
      <w:bookmarkStart w:id="781" w:name="_Toc225918810"/>
      <w:bookmarkStart w:id="782" w:name="_Toc226182389"/>
      <w:bookmarkStart w:id="783" w:name="_Toc226184704"/>
      <w:bookmarkStart w:id="784" w:name="_Toc226184859"/>
      <w:bookmarkStart w:id="785" w:name="_Toc226185014"/>
      <w:bookmarkStart w:id="786" w:name="_Toc237150727"/>
      <w:bookmarkStart w:id="787" w:name="_Toc399256694"/>
      <w:bookmarkStart w:id="788" w:name="_Toc26966128"/>
      <w:bookmarkStart w:id="789" w:name="_Toc43722727"/>
      <w:r>
        <w:rPr>
          <w:sz w:val="24"/>
          <w:szCs w:val="24"/>
        </w:rPr>
        <w:t>4.4.1</w:t>
      </w:r>
      <w:r w:rsidR="004D762A" w:rsidRPr="000314A0">
        <w:rPr>
          <w:sz w:val="24"/>
          <w:szCs w:val="24"/>
        </w:rPr>
        <w:t>.3.</w:t>
      </w:r>
      <w:r w:rsidR="005107B3" w:rsidRPr="000314A0">
        <w:rPr>
          <w:sz w:val="24"/>
          <w:szCs w:val="24"/>
        </w:rPr>
        <w:t xml:space="preserve"> Egyéni foglalkozások</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5B4897FC" w14:textId="77777777" w:rsidR="005107B3" w:rsidRPr="000314A0" w:rsidRDefault="005107B3" w:rsidP="009F03F7">
      <w:pPr>
        <w:pStyle w:val="Listaszerbekezds"/>
        <w:numPr>
          <w:ilvl w:val="0"/>
          <w:numId w:val="222"/>
        </w:numPr>
        <w:spacing w:line="240" w:lineRule="auto"/>
        <w:jc w:val="both"/>
        <w:rPr>
          <w:rFonts w:ascii="Times New Roman" w:hAnsi="Times New Roman"/>
          <w:sz w:val="24"/>
          <w:szCs w:val="24"/>
        </w:rPr>
      </w:pPr>
      <w:r w:rsidRPr="000314A0">
        <w:rPr>
          <w:rFonts w:ascii="Times New Roman" w:hAnsi="Times New Roman"/>
          <w:sz w:val="24"/>
          <w:szCs w:val="24"/>
        </w:rPr>
        <w:t>személyiségfejlesztő</w:t>
      </w:r>
    </w:p>
    <w:p w14:paraId="0AFB7372" w14:textId="77777777" w:rsidR="005107B3" w:rsidRPr="000314A0" w:rsidRDefault="005107B3" w:rsidP="009F03F7">
      <w:pPr>
        <w:pStyle w:val="Listaszerbekezds"/>
        <w:numPr>
          <w:ilvl w:val="0"/>
          <w:numId w:val="222"/>
        </w:numPr>
        <w:spacing w:line="240" w:lineRule="auto"/>
        <w:jc w:val="both"/>
        <w:rPr>
          <w:rFonts w:ascii="Times New Roman" w:hAnsi="Times New Roman"/>
          <w:sz w:val="24"/>
          <w:szCs w:val="24"/>
        </w:rPr>
      </w:pPr>
      <w:r w:rsidRPr="000314A0">
        <w:rPr>
          <w:rFonts w:ascii="Times New Roman" w:hAnsi="Times New Roman"/>
          <w:sz w:val="24"/>
          <w:szCs w:val="24"/>
        </w:rPr>
        <w:t>felzárkóztató</w:t>
      </w:r>
    </w:p>
    <w:p w14:paraId="6B88882B" w14:textId="77777777" w:rsidR="005107B3" w:rsidRPr="000314A0" w:rsidRDefault="005107B3" w:rsidP="009F03F7">
      <w:pPr>
        <w:pStyle w:val="Listaszerbekezds"/>
        <w:numPr>
          <w:ilvl w:val="0"/>
          <w:numId w:val="222"/>
        </w:numPr>
        <w:spacing w:line="240" w:lineRule="auto"/>
        <w:jc w:val="both"/>
        <w:rPr>
          <w:rFonts w:ascii="Times New Roman" w:hAnsi="Times New Roman"/>
          <w:sz w:val="24"/>
          <w:szCs w:val="24"/>
        </w:rPr>
      </w:pPr>
      <w:r w:rsidRPr="000314A0">
        <w:rPr>
          <w:rFonts w:ascii="Times New Roman" w:hAnsi="Times New Roman"/>
          <w:sz w:val="24"/>
          <w:szCs w:val="24"/>
        </w:rPr>
        <w:lastRenderedPageBreak/>
        <w:t>készségfejlesztő</w:t>
      </w:r>
    </w:p>
    <w:p w14:paraId="6FDCDCD1" w14:textId="77777777" w:rsidR="005107B3" w:rsidRPr="000314A0" w:rsidRDefault="005107B3" w:rsidP="009F03F7">
      <w:pPr>
        <w:pStyle w:val="Listaszerbekezds"/>
        <w:numPr>
          <w:ilvl w:val="0"/>
          <w:numId w:val="222"/>
        </w:numPr>
        <w:spacing w:line="240" w:lineRule="auto"/>
        <w:jc w:val="both"/>
        <w:rPr>
          <w:rFonts w:ascii="Times New Roman" w:hAnsi="Times New Roman"/>
          <w:sz w:val="24"/>
          <w:szCs w:val="24"/>
        </w:rPr>
      </w:pPr>
      <w:r w:rsidRPr="000314A0">
        <w:rPr>
          <w:rFonts w:ascii="Times New Roman" w:hAnsi="Times New Roman"/>
          <w:sz w:val="24"/>
          <w:szCs w:val="24"/>
        </w:rPr>
        <w:t>tehetséggondozó</w:t>
      </w:r>
    </w:p>
    <w:p w14:paraId="157CC61E" w14:textId="6C13FF25" w:rsidR="005107B3" w:rsidRPr="000314A0" w:rsidRDefault="001926AF" w:rsidP="009F03F7">
      <w:pPr>
        <w:pStyle w:val="c3"/>
      </w:pPr>
      <w:bookmarkStart w:id="790" w:name="_Toc419277395"/>
      <w:bookmarkStart w:id="791" w:name="_Toc419279414"/>
      <w:bookmarkStart w:id="792" w:name="_Toc419524451"/>
      <w:bookmarkStart w:id="793" w:name="_Toc419525406"/>
      <w:bookmarkStart w:id="794" w:name="_Toc81825368"/>
      <w:bookmarkStart w:id="795" w:name="_Toc199209525"/>
      <w:bookmarkStart w:id="796" w:name="_Toc225830874"/>
      <w:bookmarkStart w:id="797" w:name="_Toc225831633"/>
      <w:bookmarkStart w:id="798" w:name="_Toc225831783"/>
      <w:bookmarkStart w:id="799" w:name="_Toc225831975"/>
      <w:bookmarkStart w:id="800" w:name="_Toc225833347"/>
      <w:bookmarkStart w:id="801" w:name="_Toc225833689"/>
      <w:bookmarkStart w:id="802" w:name="_Toc225833938"/>
      <w:bookmarkStart w:id="803" w:name="_Toc225834083"/>
      <w:bookmarkStart w:id="804" w:name="_Toc225835138"/>
      <w:bookmarkStart w:id="805" w:name="_Toc225835291"/>
      <w:bookmarkStart w:id="806" w:name="_Toc225835544"/>
      <w:bookmarkStart w:id="807" w:name="_Toc225835688"/>
      <w:bookmarkStart w:id="808" w:name="_Toc225835832"/>
      <w:bookmarkStart w:id="809" w:name="_Toc225836275"/>
      <w:bookmarkStart w:id="810" w:name="_Toc225836631"/>
      <w:bookmarkStart w:id="811" w:name="_Toc225842304"/>
      <w:bookmarkStart w:id="812" w:name="_Toc225842455"/>
      <w:bookmarkStart w:id="813" w:name="_Toc225842605"/>
      <w:bookmarkStart w:id="814" w:name="_Toc225918608"/>
      <w:bookmarkStart w:id="815" w:name="_Toc225918811"/>
      <w:bookmarkStart w:id="816" w:name="_Toc226182390"/>
      <w:bookmarkStart w:id="817" w:name="_Toc226184705"/>
      <w:bookmarkStart w:id="818" w:name="_Toc226184860"/>
      <w:bookmarkStart w:id="819" w:name="_Toc226185015"/>
      <w:bookmarkStart w:id="820" w:name="_Toc237150728"/>
      <w:bookmarkStart w:id="821" w:name="_Toc399256695"/>
      <w:bookmarkStart w:id="822" w:name="_Toc26966129"/>
      <w:bookmarkStart w:id="823" w:name="_Toc43722728"/>
      <w:bookmarkStart w:id="824" w:name="_Toc149067225"/>
      <w:r>
        <w:t>4.4.2</w:t>
      </w:r>
      <w:r w:rsidR="004D762A" w:rsidRPr="000314A0">
        <w:t>.</w:t>
      </w:r>
      <w:r w:rsidR="005107B3" w:rsidRPr="000314A0">
        <w:t xml:space="preserve"> Kötelező tanulási időn túl igénybe vehető iskolai szolgáltatások</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EC92697" w14:textId="77777777" w:rsidR="005107B3" w:rsidRPr="000314A0" w:rsidRDefault="005107B3" w:rsidP="0093262A">
      <w:pPr>
        <w:pStyle w:val="bfelsorols"/>
      </w:pPr>
      <w:r w:rsidRPr="000314A0">
        <w:t>konzultáció a tanulási technikákról,</w:t>
      </w:r>
    </w:p>
    <w:p w14:paraId="35DA69D0" w14:textId="77777777" w:rsidR="005107B3" w:rsidRPr="000314A0" w:rsidRDefault="005107B3" w:rsidP="0093262A">
      <w:pPr>
        <w:pStyle w:val="bfelsorols"/>
      </w:pPr>
      <w:r w:rsidRPr="000314A0">
        <w:t>kötetlen tárgyú konzultáció tanárokkal, szakemberekkel,</w:t>
      </w:r>
    </w:p>
    <w:p w14:paraId="171A2D40" w14:textId="77777777" w:rsidR="005107B3" w:rsidRPr="000314A0" w:rsidRDefault="005107B3" w:rsidP="0093262A">
      <w:pPr>
        <w:pStyle w:val="bfelsorols"/>
      </w:pPr>
      <w:r w:rsidRPr="000314A0">
        <w:t>felkészítés tanulmányi versenyre (iskolai, regionális, országos)</w:t>
      </w:r>
    </w:p>
    <w:p w14:paraId="6246BE2C" w14:textId="77777777" w:rsidR="005107B3" w:rsidRPr="000314A0" w:rsidRDefault="005107B3" w:rsidP="0093262A">
      <w:pPr>
        <w:pStyle w:val="bfelsorols"/>
      </w:pPr>
      <w:r w:rsidRPr="000314A0">
        <w:t>felkészítés egyéb, tanulóknak hirdetett versenyre, pályázatokra,</w:t>
      </w:r>
    </w:p>
    <w:p w14:paraId="4EFA9A97" w14:textId="77777777" w:rsidR="005107B3" w:rsidRPr="000314A0" w:rsidRDefault="005107B3" w:rsidP="0093262A">
      <w:pPr>
        <w:pStyle w:val="bfelsorols"/>
      </w:pPr>
      <w:r w:rsidRPr="000314A0">
        <w:t>szakkörök,</w:t>
      </w:r>
    </w:p>
    <w:p w14:paraId="7F096F50" w14:textId="77777777" w:rsidR="005107B3" w:rsidRPr="000314A0" w:rsidRDefault="005107B3" w:rsidP="0093262A">
      <w:pPr>
        <w:pStyle w:val="bfelsorols"/>
      </w:pPr>
      <w:r w:rsidRPr="000314A0">
        <w:t>könyvtárhasználat,</w:t>
      </w:r>
    </w:p>
    <w:p w14:paraId="280055D0" w14:textId="77777777" w:rsidR="005107B3" w:rsidRPr="000314A0" w:rsidRDefault="005107B3" w:rsidP="0093262A">
      <w:pPr>
        <w:pStyle w:val="bfelsorols"/>
      </w:pPr>
      <w:r w:rsidRPr="000314A0">
        <w:t>egyéni, öntevékeny számítógép-használat Internet hozzáféréssel,</w:t>
      </w:r>
    </w:p>
    <w:p w14:paraId="2FE8C8E2" w14:textId="77777777" w:rsidR="005107B3" w:rsidRPr="000314A0" w:rsidRDefault="005107B3" w:rsidP="0093262A">
      <w:pPr>
        <w:pStyle w:val="bfelsorols"/>
      </w:pPr>
      <w:r w:rsidRPr="000314A0">
        <w:t>egyéni, öntevékeny tornaterem-, edzőterem-, sportpályahasználat,</w:t>
      </w:r>
    </w:p>
    <w:p w14:paraId="106F420C" w14:textId="77777777" w:rsidR="005107B3" w:rsidRPr="000314A0" w:rsidRDefault="005107B3" w:rsidP="0093262A">
      <w:pPr>
        <w:pStyle w:val="bfelsorols"/>
      </w:pPr>
      <w:r w:rsidRPr="000314A0">
        <w:t>speciális tanfolyamok (számítógép-kezelői, nyelvi),</w:t>
      </w:r>
    </w:p>
    <w:p w14:paraId="174585D4" w14:textId="77777777" w:rsidR="005107B3" w:rsidRPr="000314A0" w:rsidRDefault="005107B3" w:rsidP="0093262A">
      <w:pPr>
        <w:pStyle w:val="bfelsorols"/>
      </w:pPr>
      <w:r w:rsidRPr="000314A0">
        <w:t>speciális tanácsadások (pályaválasztási, jogsegély),</w:t>
      </w:r>
    </w:p>
    <w:p w14:paraId="612BC3B8" w14:textId="77777777" w:rsidR="005107B3" w:rsidRPr="000314A0" w:rsidRDefault="005107B3" w:rsidP="0093262A">
      <w:pPr>
        <w:pStyle w:val="bfelsorols"/>
      </w:pPr>
      <w:r w:rsidRPr="000314A0">
        <w:t>mentálhigiéniai foglalkozások,</w:t>
      </w:r>
    </w:p>
    <w:p w14:paraId="67006267" w14:textId="77777777" w:rsidR="005107B3" w:rsidRPr="000314A0" w:rsidRDefault="005107B3" w:rsidP="0093262A">
      <w:pPr>
        <w:pStyle w:val="bfelsorols"/>
      </w:pPr>
      <w:r w:rsidRPr="000314A0">
        <w:t>felzárkóztató foglalkozások,</w:t>
      </w:r>
    </w:p>
    <w:p w14:paraId="14CBED3A" w14:textId="77777777" w:rsidR="005107B3" w:rsidRPr="000314A0" w:rsidRDefault="005107B3" w:rsidP="0093262A">
      <w:pPr>
        <w:pStyle w:val="bfelsorols"/>
      </w:pPr>
      <w:r w:rsidRPr="000314A0">
        <w:t>érettségire felkészítő foglalkozások,</w:t>
      </w:r>
    </w:p>
    <w:p w14:paraId="6E587B72" w14:textId="77777777" w:rsidR="005107B3" w:rsidRPr="000314A0" w:rsidRDefault="005107B3" w:rsidP="0093262A">
      <w:pPr>
        <w:pStyle w:val="bfelsorols"/>
      </w:pPr>
      <w:r w:rsidRPr="000314A0">
        <w:t>felvételi előkészítő foglalkozások,</w:t>
      </w:r>
    </w:p>
    <w:p w14:paraId="5384B927" w14:textId="77777777" w:rsidR="005107B3" w:rsidRPr="000314A0" w:rsidRDefault="005107B3" w:rsidP="0093262A">
      <w:pPr>
        <w:pStyle w:val="bfelsorols"/>
      </w:pPr>
      <w:r w:rsidRPr="000314A0">
        <w:t>nyelvvizsgára felkészítő foglalkozások,</w:t>
      </w:r>
    </w:p>
    <w:p w14:paraId="25BFE702" w14:textId="77777777" w:rsidR="005107B3" w:rsidRPr="000314A0" w:rsidRDefault="005107B3" w:rsidP="0093262A">
      <w:pPr>
        <w:pStyle w:val="bfelsorols"/>
      </w:pPr>
      <w:r w:rsidRPr="000314A0">
        <w:t>iskolai menzahasználat,</w:t>
      </w:r>
    </w:p>
    <w:p w14:paraId="4E0E0966" w14:textId="6D462C73" w:rsidR="005107B3" w:rsidRPr="000314A0" w:rsidRDefault="005107B3" w:rsidP="0093262A">
      <w:pPr>
        <w:pStyle w:val="bfelsorols"/>
      </w:pPr>
      <w:r w:rsidRPr="000314A0">
        <w:t>tanulószobai foglalkozások</w:t>
      </w:r>
      <w:r w:rsidR="004D762A" w:rsidRPr="000314A0">
        <w:t>.</w:t>
      </w:r>
    </w:p>
    <w:p w14:paraId="00B38529" w14:textId="059B316E" w:rsidR="0092282C" w:rsidRPr="000314A0" w:rsidRDefault="005107B3" w:rsidP="00DD31A0">
      <w:pPr>
        <w:pStyle w:val="bekezds"/>
      </w:pPr>
      <w:r w:rsidRPr="000314A0">
        <w:t>A tanulóknak a fenti szolgáltatások iránti igényeit az iskola ajánlása alapján az osztályfőnökök és a szaktanárok gyűjtik össze, és a munkaközösség-vezetőkön keresztül juttatják el az iskolavezetéshez.</w:t>
      </w:r>
    </w:p>
    <w:p w14:paraId="430649EE" w14:textId="60D901FF" w:rsidR="005107B3" w:rsidRPr="000314A0" w:rsidRDefault="004431E7" w:rsidP="009F03F7">
      <w:pPr>
        <w:pStyle w:val="c2"/>
      </w:pPr>
      <w:bookmarkStart w:id="825" w:name="_Toc149067226"/>
      <w:r>
        <w:t>4.5.</w:t>
      </w:r>
      <w:r w:rsidR="005107B3" w:rsidRPr="000314A0">
        <w:t xml:space="preserve"> A </w:t>
      </w:r>
      <w:r w:rsidR="00DF59F2">
        <w:t>2020-as szakgimnáziumi kerettantervben és a 2020-as technikumi heti óraterv mintában</w:t>
      </w:r>
      <w:r w:rsidR="005107B3" w:rsidRPr="000314A0">
        <w:t xml:space="preserve"> meghatározott pedagógiai feladatok helyi megvalósításának részletes szabályai</w:t>
      </w:r>
      <w:bookmarkEnd w:id="825"/>
    </w:p>
    <w:p w14:paraId="634F174F" w14:textId="77777777" w:rsidR="005107B3" w:rsidRPr="000314A0" w:rsidRDefault="005107B3" w:rsidP="000314A0">
      <w:pPr>
        <w:tabs>
          <w:tab w:val="left" w:pos="284"/>
          <w:tab w:val="left" w:pos="5529"/>
        </w:tabs>
        <w:jc w:val="both"/>
        <w:rPr>
          <w:sz w:val="24"/>
          <w:szCs w:val="24"/>
        </w:rPr>
      </w:pPr>
      <w:r w:rsidRPr="000314A0">
        <w:rPr>
          <w:sz w:val="24"/>
          <w:szCs w:val="24"/>
        </w:rPr>
        <w:t>Az oktatói testület az intézmény tevékenységét az alábbiakban foglalja össze:</w:t>
      </w:r>
    </w:p>
    <w:p w14:paraId="6C3E2875" w14:textId="77777777" w:rsidR="005107B3" w:rsidRPr="000314A0" w:rsidRDefault="005107B3" w:rsidP="00DD31A0">
      <w:pPr>
        <w:pStyle w:val="bekezds"/>
      </w:pPr>
      <w:r w:rsidRPr="000314A0">
        <w:t>"Általános műveltséget megalapozó, megszilárdító, elmélyítő, valamint érettségi vizsgára és a felsőfokú iskolai tanulmányok megkezdésére, valamint a munkába állásra, a szakképzési évfolyamokon szakmai vizsgára felkészítő nevelés és oktatás folyik."</w:t>
      </w:r>
    </w:p>
    <w:p w14:paraId="27A30CE3" w14:textId="77777777" w:rsidR="005107B3" w:rsidRPr="000314A0" w:rsidRDefault="005107B3" w:rsidP="00DD31A0">
      <w:pPr>
        <w:pStyle w:val="bekezds"/>
      </w:pPr>
      <w:r w:rsidRPr="000314A0">
        <w:t>Az oktatói testület vallja, hogy a kultúra egyetemes, benne csak egységben, egyenrangú módon él meg az úgynevezett humán és műszaki kultúra.</w:t>
      </w:r>
    </w:p>
    <w:p w14:paraId="35322806" w14:textId="5C68220C" w:rsidR="005107B3" w:rsidRPr="000314A0" w:rsidRDefault="005107B3" w:rsidP="00DD31A0">
      <w:pPr>
        <w:pStyle w:val="bekezds"/>
      </w:pPr>
      <w:r w:rsidRPr="000314A0">
        <w:t>Ezeket, a kerettanterv és a helyi tanterv követelményeit figyelembe véve az oktatói testület feladata, hogy a diákokat felkészítse:</w:t>
      </w:r>
    </w:p>
    <w:p w14:paraId="60363390" w14:textId="77777777" w:rsidR="005107B3" w:rsidRPr="000314A0" w:rsidRDefault="005107B3" w:rsidP="00DD31A0">
      <w:pPr>
        <w:pStyle w:val="bfelsorols"/>
      </w:pPr>
      <w:r w:rsidRPr="000314A0">
        <w:t>az érettségi vizsgára (a 100/1997. Korm. Rendelet alapján)</w:t>
      </w:r>
    </w:p>
    <w:p w14:paraId="1A64FCCC" w14:textId="77777777" w:rsidR="005107B3" w:rsidRPr="000314A0" w:rsidRDefault="005107B3" w:rsidP="00DD31A0">
      <w:pPr>
        <w:pStyle w:val="bfelsorols"/>
      </w:pPr>
      <w:r w:rsidRPr="000314A0">
        <w:t>előkészít a szakképzésbe való bekapcsolódásba</w:t>
      </w:r>
    </w:p>
    <w:p w14:paraId="2F42DDA6" w14:textId="77777777" w:rsidR="005107B3" w:rsidRPr="000314A0" w:rsidRDefault="005107B3" w:rsidP="00DD31A0">
      <w:pPr>
        <w:pStyle w:val="bfelsorols"/>
      </w:pPr>
      <w:r w:rsidRPr="000314A0">
        <w:t>a szakmai vizsgára (a 14. évfolyam sikeres befejezése után)</w:t>
      </w:r>
    </w:p>
    <w:p w14:paraId="1BB57E13" w14:textId="77777777" w:rsidR="00D9684D" w:rsidRPr="000314A0" w:rsidRDefault="00D9684D" w:rsidP="00DD31A0">
      <w:pPr>
        <w:pStyle w:val="bfelsorols"/>
      </w:pPr>
      <w:r w:rsidRPr="000314A0">
        <w:t>reális társadalomkép kialakítása,</w:t>
      </w:r>
    </w:p>
    <w:p w14:paraId="1CB26B55" w14:textId="77777777" w:rsidR="00D9684D" w:rsidRPr="000314A0" w:rsidRDefault="00D9684D" w:rsidP="00DD31A0">
      <w:pPr>
        <w:pStyle w:val="bfelsorols"/>
      </w:pPr>
      <w:r w:rsidRPr="000314A0">
        <w:t>önképzésre képes, készségekkel, ismeretekkel, közösségi aktivitással rendelkező fiatalok nevelése,</w:t>
      </w:r>
    </w:p>
    <w:p w14:paraId="03CC59D9" w14:textId="77777777" w:rsidR="00D9684D" w:rsidRPr="000314A0" w:rsidRDefault="00D9684D" w:rsidP="00DD31A0">
      <w:pPr>
        <w:pStyle w:val="bfelsorols"/>
      </w:pPr>
      <w:r w:rsidRPr="000314A0">
        <w:t>mintaadás a konstruktív életvezetésre,</w:t>
      </w:r>
    </w:p>
    <w:p w14:paraId="519F95A0" w14:textId="77777777" w:rsidR="00D9684D" w:rsidRPr="000314A0" w:rsidRDefault="00D9684D" w:rsidP="00DD31A0">
      <w:pPr>
        <w:pStyle w:val="bfelsorols"/>
      </w:pPr>
      <w:r w:rsidRPr="000314A0">
        <w:t>a tanulás, a kultúra közvetítésének magas színvonalú biztosítása,</w:t>
      </w:r>
    </w:p>
    <w:p w14:paraId="723BF303" w14:textId="77777777" w:rsidR="00D9684D" w:rsidRPr="000314A0" w:rsidRDefault="00D9684D" w:rsidP="00DD31A0">
      <w:pPr>
        <w:pStyle w:val="bfelsorols"/>
      </w:pPr>
      <w:r w:rsidRPr="000314A0">
        <w:lastRenderedPageBreak/>
        <w:t>a szociális biztonság, az önismeret és a teljesítőképesség megalapozása,</w:t>
      </w:r>
    </w:p>
    <w:p w14:paraId="00E6BCC5" w14:textId="77777777" w:rsidR="00D9684D" w:rsidRPr="000314A0" w:rsidRDefault="00D9684D" w:rsidP="00DD31A0">
      <w:pPr>
        <w:pStyle w:val="bfelsorols"/>
      </w:pPr>
      <w:r w:rsidRPr="000314A0">
        <w:t>tehetséggondozás,</w:t>
      </w:r>
    </w:p>
    <w:p w14:paraId="2EE47CA7" w14:textId="1D352C5E" w:rsidR="00D9684D" w:rsidRPr="000314A0" w:rsidRDefault="00D9684D" w:rsidP="00DD31A0">
      <w:pPr>
        <w:pStyle w:val="bfelsorols"/>
      </w:pPr>
      <w:r w:rsidRPr="000314A0">
        <w:t>ellenőrzés, értékelés, valamint a</w:t>
      </w:r>
      <w:r w:rsidR="00DF59F2">
        <w:t xml:space="preserve"> helyes önértékelés kialakítása,</w:t>
      </w:r>
    </w:p>
    <w:p w14:paraId="333E0458" w14:textId="2B8F6FD8" w:rsidR="005107B3" w:rsidRPr="000314A0" w:rsidRDefault="005107B3" w:rsidP="00DD31A0">
      <w:pPr>
        <w:pStyle w:val="bfelsorols"/>
      </w:pPr>
      <w:r w:rsidRPr="000314A0">
        <w:t>a felsőfokú tanulmányokra (sikeres érettségi, illetve szakmai vizsgát követően)</w:t>
      </w:r>
      <w:r w:rsidR="00DF59F2">
        <w:t>,</w:t>
      </w:r>
    </w:p>
    <w:p w14:paraId="6D39720B" w14:textId="4341C183" w:rsidR="005107B3" w:rsidRDefault="005107B3" w:rsidP="00DD31A0">
      <w:pPr>
        <w:pStyle w:val="bfelsorols"/>
      </w:pPr>
      <w:r w:rsidRPr="000314A0">
        <w:t>a munkába állásra (szakképzés, illetv</w:t>
      </w:r>
      <w:r w:rsidR="00DF59F2">
        <w:t>e pályaorientáció segítségével),</w:t>
      </w:r>
    </w:p>
    <w:p w14:paraId="544B09ED" w14:textId="710CF16E" w:rsidR="00DF59F2" w:rsidRPr="000314A0" w:rsidRDefault="00DF59F2" w:rsidP="00DD31A0">
      <w:pPr>
        <w:pStyle w:val="bfelsorols"/>
      </w:pPr>
      <w:r>
        <w:t>az ágazati alapvizsgára (2019. évi LXXX. törvény, 12/2020. (II.7.) Vhr. alapján).</w:t>
      </w:r>
    </w:p>
    <w:p w14:paraId="4FD8F42D" w14:textId="662EEF66" w:rsidR="005107B3" w:rsidRPr="000314A0" w:rsidRDefault="004431E7" w:rsidP="009F03F7">
      <w:pPr>
        <w:pStyle w:val="c3"/>
      </w:pPr>
      <w:bookmarkStart w:id="826" w:name="_Toc237150700"/>
      <w:bookmarkStart w:id="827" w:name="_Toc399256673"/>
      <w:bookmarkStart w:id="828" w:name="_Toc26966109"/>
      <w:bookmarkStart w:id="829" w:name="_Toc43722711"/>
      <w:bookmarkStart w:id="830" w:name="_Toc149067227"/>
      <w:r>
        <w:t>4.5.</w:t>
      </w:r>
      <w:r w:rsidR="005107B3" w:rsidRPr="000314A0">
        <w:t xml:space="preserve">1. </w:t>
      </w:r>
      <w:bookmarkEnd w:id="826"/>
      <w:bookmarkEnd w:id="827"/>
      <w:r w:rsidR="005107B3" w:rsidRPr="000314A0">
        <w:t>Szakgimnáziumban</w:t>
      </w:r>
      <w:bookmarkEnd w:id="828"/>
      <w:bookmarkEnd w:id="829"/>
      <w:r w:rsidR="005107B3" w:rsidRPr="000314A0">
        <w:t>, technikumban</w:t>
      </w:r>
      <w:bookmarkEnd w:id="830"/>
    </w:p>
    <w:p w14:paraId="1D598C22" w14:textId="77777777" w:rsidR="0092282C" w:rsidRPr="000314A0" w:rsidRDefault="005107B3" w:rsidP="00DD31A0">
      <w:pPr>
        <w:pStyle w:val="bekezds"/>
      </w:pPr>
      <w:r w:rsidRPr="000314A0">
        <w:t>Az általános és szakmai műveltséget megalapozó, azt kiterjesztő nevelő-oktató tevékenység során olyan felnőttek kibocsátása, akik a humánus egyetemes és nemzeti kultúra alapértékeit elsajátították, testileg, lelkileg egészséges, demokratikus alapelveket követő személyiségek. Alkalmasak a társadalmi, gazdasági, technikai változások követésére, az önálló felelős döntésekre, a megújuló alkotómunkára. A képességek folyamatos fejlesztése, a közismereti és szakmai képzés színes egysége, hozzájárul ahhoz, hogy diákjaink a munkaerő-piaci viszonyokhoz rugalmasan igazodó, az informatikában jártas, idegen nyelven kommunikáló emberekké váljanak.</w:t>
      </w:r>
    </w:p>
    <w:p w14:paraId="426918AE" w14:textId="727C15B4" w:rsidR="005107B3" w:rsidRPr="000314A0" w:rsidRDefault="005107B3" w:rsidP="00DD31A0">
      <w:pPr>
        <w:pStyle w:val="bekezds"/>
      </w:pPr>
      <w:r w:rsidRPr="000314A0">
        <w:t>Előkészíti és meglapozza az élethosszig tartó tanulást, segíti a munkába állást, a szükséges szakmaváltást, a továbbtanulást.</w:t>
      </w:r>
    </w:p>
    <w:p w14:paraId="54E4A2A7" w14:textId="16FD48AC" w:rsidR="005107B3" w:rsidRPr="000314A0" w:rsidRDefault="004431E7" w:rsidP="009F03F7">
      <w:pPr>
        <w:pStyle w:val="c3"/>
      </w:pPr>
      <w:bookmarkStart w:id="831" w:name="_Toc237150702"/>
      <w:bookmarkStart w:id="832" w:name="_Toc399256675"/>
      <w:bookmarkStart w:id="833" w:name="_Toc26966110"/>
      <w:bookmarkStart w:id="834" w:name="_Toc43722712"/>
      <w:bookmarkStart w:id="835" w:name="_Toc149067228"/>
      <w:r>
        <w:t>4.5</w:t>
      </w:r>
      <w:r w:rsidR="005107B3" w:rsidRPr="000314A0">
        <w:t>.2. Szakképzésben</w:t>
      </w:r>
      <w:bookmarkEnd w:id="831"/>
      <w:bookmarkEnd w:id="832"/>
      <w:bookmarkEnd w:id="833"/>
      <w:bookmarkEnd w:id="834"/>
      <w:bookmarkEnd w:id="835"/>
    </w:p>
    <w:p w14:paraId="6240B988" w14:textId="77777777" w:rsidR="005107B3" w:rsidRPr="000314A0" w:rsidRDefault="005107B3" w:rsidP="00DD31A0">
      <w:pPr>
        <w:pStyle w:val="bekezds"/>
      </w:pPr>
      <w:r w:rsidRPr="000314A0">
        <w:t>Alapvető cél, hogy érettségizett diákjaink ne a munkanélküliek táborát gyarapítsák, hanem olyan ismeretekkel rendelkeznek, amelyekkel valamilyen szakmát lehet alapozni, illetve, –ha arra az életben szükségük lesz – tudjanak pályát változtatni. A munkaerőpiacon kvalifikált munkaerőként legyenek jelen. Képesek legyenek megfelelni a kor aktuális követelményeinek, a munkaerőpiac fokozódó kihívásainak, az élet változó feltételeinek, a továbbtanulási elképzeléseknek.</w:t>
      </w:r>
    </w:p>
    <w:p w14:paraId="681A8094" w14:textId="035361EC" w:rsidR="005107B3" w:rsidRPr="000314A0" w:rsidRDefault="005107B3" w:rsidP="00DD31A0">
      <w:pPr>
        <w:pStyle w:val="bekezds"/>
      </w:pPr>
      <w:r w:rsidRPr="000314A0">
        <w:t>Olyan képzési programot kell bevezetni, melye</w:t>
      </w:r>
      <w:r w:rsidR="00DF59F2">
        <w:t>k</w:t>
      </w:r>
      <w:r w:rsidRPr="000314A0">
        <w:t xml:space="preserve"> a munkaerőpiacon keresett </w:t>
      </w:r>
      <w:r w:rsidR="00DF59F2">
        <w:t>szakmákhoz</w:t>
      </w:r>
      <w:r w:rsidRPr="000314A0">
        <w:t xml:space="preserve"> juttatják a képzésben résztvevő fiatal felnőtteket. Ezáltal zökkenő mentesebbé teszik az iskolából a munka világába való átmenetet, csökkentve a pályakezdő munkanélküliek számát.</w:t>
      </w:r>
    </w:p>
    <w:p w14:paraId="5BC3965D" w14:textId="77777777" w:rsidR="005107B3" w:rsidRPr="000314A0" w:rsidRDefault="005107B3" w:rsidP="000314A0">
      <w:pPr>
        <w:tabs>
          <w:tab w:val="left" w:pos="284"/>
          <w:tab w:val="left" w:pos="5529"/>
        </w:tabs>
        <w:jc w:val="both"/>
        <w:rPr>
          <w:sz w:val="24"/>
          <w:szCs w:val="24"/>
        </w:rPr>
      </w:pPr>
      <w:r w:rsidRPr="000314A0">
        <w:rPr>
          <w:sz w:val="24"/>
          <w:szCs w:val="24"/>
        </w:rPr>
        <w:t>Fő feladatok:</w:t>
      </w:r>
    </w:p>
    <w:p w14:paraId="796C5D80" w14:textId="77777777" w:rsidR="005107B3" w:rsidRPr="000314A0" w:rsidRDefault="005107B3" w:rsidP="00DD31A0">
      <w:pPr>
        <w:pStyle w:val="bfelsorols"/>
      </w:pPr>
      <w:r w:rsidRPr="000314A0">
        <w:t>a komplex szakmai-, képzési programok használata,</w:t>
      </w:r>
    </w:p>
    <w:p w14:paraId="4D4BF109" w14:textId="77777777" w:rsidR="005107B3" w:rsidRPr="000314A0" w:rsidRDefault="005107B3" w:rsidP="00DD31A0">
      <w:pPr>
        <w:pStyle w:val="bfelsorols"/>
      </w:pPr>
      <w:r w:rsidRPr="000314A0">
        <w:t>kompetencia alapú oktatás,</w:t>
      </w:r>
    </w:p>
    <w:p w14:paraId="1930DCAD" w14:textId="58024B72" w:rsidR="005107B3" w:rsidRDefault="005107B3" w:rsidP="00DD31A0">
      <w:pPr>
        <w:pStyle w:val="bfelsorols"/>
      </w:pPr>
      <w:r w:rsidRPr="000314A0">
        <w:t>moduláris szakszerű képzési programok használata</w:t>
      </w:r>
      <w:r w:rsidR="00D622F0">
        <w:t>,</w:t>
      </w:r>
      <w:r w:rsidRPr="000314A0">
        <w:t xml:space="preserve"> </w:t>
      </w:r>
    </w:p>
    <w:p w14:paraId="1EA65D67" w14:textId="2422ECB5" w:rsidR="00D622F0" w:rsidRDefault="00D622F0" w:rsidP="00DD31A0">
      <w:pPr>
        <w:pStyle w:val="bfelsorols"/>
      </w:pPr>
      <w:r>
        <w:t>tanulási eredmény alapú oktatás (KKK),</w:t>
      </w:r>
    </w:p>
    <w:p w14:paraId="6ADFA94D" w14:textId="7E3514D2" w:rsidR="00D622F0" w:rsidRPr="000314A0" w:rsidRDefault="00D622F0" w:rsidP="00DD31A0">
      <w:pPr>
        <w:pStyle w:val="bfelsorols"/>
      </w:pPr>
      <w:r>
        <w:t>projektoktatás.</w:t>
      </w:r>
    </w:p>
    <w:p w14:paraId="0B3FF105" w14:textId="164C9057" w:rsidR="005107B3" w:rsidRPr="000314A0" w:rsidRDefault="005107B3" w:rsidP="000314A0">
      <w:pPr>
        <w:tabs>
          <w:tab w:val="left" w:pos="284"/>
          <w:tab w:val="left" w:pos="5529"/>
        </w:tabs>
        <w:jc w:val="both"/>
        <w:rPr>
          <w:sz w:val="24"/>
          <w:szCs w:val="24"/>
        </w:rPr>
      </w:pPr>
      <w:r w:rsidRPr="000314A0">
        <w:rPr>
          <w:sz w:val="24"/>
          <w:szCs w:val="24"/>
        </w:rPr>
        <w:t>Az iskolai nevelő-oktató munka célkitűzései:</w:t>
      </w:r>
    </w:p>
    <w:p w14:paraId="2F0DF6DA" w14:textId="77777777" w:rsidR="005107B3" w:rsidRPr="000314A0" w:rsidRDefault="005107B3" w:rsidP="000314A0">
      <w:pPr>
        <w:tabs>
          <w:tab w:val="left" w:pos="284"/>
          <w:tab w:val="left" w:pos="5529"/>
        </w:tabs>
        <w:jc w:val="both"/>
        <w:rPr>
          <w:sz w:val="24"/>
          <w:szCs w:val="24"/>
        </w:rPr>
      </w:pPr>
      <w:r w:rsidRPr="000314A0">
        <w:rPr>
          <w:sz w:val="24"/>
          <w:szCs w:val="24"/>
        </w:rPr>
        <w:t>Célunk egy olyan iskola megteremtése, működtetése</w:t>
      </w:r>
    </w:p>
    <w:p w14:paraId="45C3DF37" w14:textId="77777777" w:rsidR="005107B3" w:rsidRPr="000314A0" w:rsidRDefault="005107B3" w:rsidP="00DD31A0">
      <w:pPr>
        <w:pStyle w:val="bfelsorols"/>
      </w:pPr>
      <w:r w:rsidRPr="000314A0">
        <w:t>mely minden tanulónk számára érvényes, azaz ma szükséges és a jövőben fejleszthető tudást ad,</w:t>
      </w:r>
    </w:p>
    <w:p w14:paraId="0657088A" w14:textId="561C1EDB" w:rsidR="005107B3" w:rsidRPr="000314A0" w:rsidRDefault="005107B3" w:rsidP="00DD31A0">
      <w:pPr>
        <w:pStyle w:val="bfelsorols"/>
      </w:pPr>
      <w:r w:rsidRPr="000314A0">
        <w:t>melyn</w:t>
      </w:r>
      <w:r w:rsidR="0092282C" w:rsidRPr="000314A0">
        <w:t>ek működési szabályai átlátható</w:t>
      </w:r>
      <w:r w:rsidRPr="000314A0">
        <w:t>k, nyilvánosak,</w:t>
      </w:r>
    </w:p>
    <w:p w14:paraId="53EF5B84" w14:textId="7F6F0EF9" w:rsidR="005107B3" w:rsidRPr="000314A0" w:rsidRDefault="005107B3" w:rsidP="00DD31A0">
      <w:pPr>
        <w:pStyle w:val="bfelsorols"/>
      </w:pPr>
      <w:r w:rsidRPr="000314A0">
        <w:t>mely az „iskolahasználók” megelégedésére, azok igényeinek figyelembevételével működik,</w:t>
      </w:r>
    </w:p>
    <w:p w14:paraId="2096B870" w14:textId="77777777" w:rsidR="005107B3" w:rsidRPr="000314A0" w:rsidRDefault="005107B3" w:rsidP="00DD31A0">
      <w:pPr>
        <w:pStyle w:val="bfelsorols"/>
      </w:pPr>
      <w:r w:rsidRPr="000314A0">
        <w:t>melyben tanuló és tanár jól érzi magát, mert értelmes munkát végezhet,</w:t>
      </w:r>
    </w:p>
    <w:p w14:paraId="512E603A" w14:textId="77777777" w:rsidR="005107B3" w:rsidRPr="000314A0" w:rsidRDefault="005107B3" w:rsidP="00DD31A0">
      <w:pPr>
        <w:pStyle w:val="bfelsorols"/>
      </w:pPr>
      <w:r w:rsidRPr="000314A0">
        <w:t>melyben nem csak „tankönyvi” ismeretet tanul a diák,</w:t>
      </w:r>
    </w:p>
    <w:p w14:paraId="7B2E6C1B" w14:textId="77777777" w:rsidR="005107B3" w:rsidRPr="000314A0" w:rsidRDefault="005107B3" w:rsidP="00DD31A0">
      <w:pPr>
        <w:pStyle w:val="bfelsorols"/>
      </w:pPr>
      <w:r w:rsidRPr="000314A0">
        <w:t>ahol minden gyerek megtalálhatja saját érdeklődésének, képességeinek megfelelő tevékenységet,</w:t>
      </w:r>
    </w:p>
    <w:p w14:paraId="3EF63C3F" w14:textId="77777777" w:rsidR="005107B3" w:rsidRPr="000314A0" w:rsidRDefault="005107B3" w:rsidP="00DD31A0">
      <w:pPr>
        <w:pStyle w:val="bfelsorols"/>
      </w:pPr>
      <w:r w:rsidRPr="000314A0">
        <w:lastRenderedPageBreak/>
        <w:t>ahol megvalósíthatja gondolatait,</w:t>
      </w:r>
    </w:p>
    <w:p w14:paraId="1BF7FA5D" w14:textId="1502D047" w:rsidR="0092282C" w:rsidRPr="000314A0" w:rsidRDefault="005107B3" w:rsidP="00DD31A0">
      <w:pPr>
        <w:pStyle w:val="bfelsorols"/>
      </w:pPr>
      <w:r w:rsidRPr="000314A0">
        <w:t>ahol nem szorítják korlátok közé, és folyamatosan kibontakoztathatja magát.</w:t>
      </w:r>
    </w:p>
    <w:p w14:paraId="40711D23" w14:textId="0023D30D" w:rsidR="005107B3" w:rsidRPr="000314A0" w:rsidRDefault="004431E7" w:rsidP="009F03F7">
      <w:pPr>
        <w:pStyle w:val="c3"/>
      </w:pPr>
      <w:bookmarkStart w:id="836" w:name="_Toc237150703"/>
      <w:bookmarkStart w:id="837" w:name="_Toc399256676"/>
      <w:bookmarkStart w:id="838" w:name="_Toc26966111"/>
      <w:bookmarkStart w:id="839" w:name="_Toc43722713"/>
      <w:bookmarkStart w:id="840" w:name="_Toc149067229"/>
      <w:r>
        <w:t>4.5</w:t>
      </w:r>
      <w:r w:rsidR="005107B3" w:rsidRPr="000314A0">
        <w:t>.3.  A feladatok, mint a képzési célok meghatározó eszközei</w:t>
      </w:r>
      <w:bookmarkEnd w:id="836"/>
      <w:bookmarkEnd w:id="837"/>
      <w:bookmarkEnd w:id="838"/>
      <w:bookmarkEnd w:id="839"/>
      <w:bookmarkEnd w:id="840"/>
    </w:p>
    <w:p w14:paraId="4E779F9B" w14:textId="77777777" w:rsidR="005107B3" w:rsidRPr="000314A0" w:rsidRDefault="005107B3" w:rsidP="000314A0">
      <w:pPr>
        <w:tabs>
          <w:tab w:val="left" w:pos="284"/>
          <w:tab w:val="left" w:pos="5529"/>
        </w:tabs>
        <w:jc w:val="both"/>
        <w:rPr>
          <w:sz w:val="24"/>
          <w:szCs w:val="24"/>
        </w:rPr>
      </w:pPr>
      <w:r w:rsidRPr="000314A0">
        <w:rPr>
          <w:sz w:val="24"/>
          <w:szCs w:val="24"/>
        </w:rPr>
        <w:t>Tanulás, tudás és munkaértékei</w:t>
      </w:r>
    </w:p>
    <w:p w14:paraId="5E32D99E" w14:textId="77777777" w:rsidR="005107B3" w:rsidRPr="000314A0" w:rsidRDefault="005107B3" w:rsidP="00DD31A0">
      <w:pPr>
        <w:pStyle w:val="bfelsorols"/>
      </w:pPr>
      <w:r w:rsidRPr="000314A0">
        <w:t>gondolkodás és problémamegoldó készség fejlesztése,</w:t>
      </w:r>
    </w:p>
    <w:p w14:paraId="5FD37A35" w14:textId="77777777" w:rsidR="005107B3" w:rsidRPr="000314A0" w:rsidRDefault="005107B3" w:rsidP="00DD31A0">
      <w:pPr>
        <w:pStyle w:val="bfelsorols"/>
      </w:pPr>
      <w:r w:rsidRPr="000314A0">
        <w:t>ismeretszerzés és gyakorlati alkalmazás,</w:t>
      </w:r>
    </w:p>
    <w:p w14:paraId="4F042E1A" w14:textId="77777777" w:rsidR="005107B3" w:rsidRPr="000314A0" w:rsidRDefault="005107B3" w:rsidP="00DD31A0">
      <w:pPr>
        <w:pStyle w:val="bfelsorols"/>
      </w:pPr>
      <w:r w:rsidRPr="000314A0">
        <w:t>ok-okozati összefüggések felismerése,</w:t>
      </w:r>
    </w:p>
    <w:p w14:paraId="6E697608" w14:textId="77777777" w:rsidR="005107B3" w:rsidRPr="000314A0" w:rsidRDefault="005107B3" w:rsidP="00DD31A0">
      <w:pPr>
        <w:pStyle w:val="bfelsorols"/>
      </w:pPr>
      <w:r w:rsidRPr="000314A0">
        <w:t>kreatív fegyelmezett munkavégzés,</w:t>
      </w:r>
    </w:p>
    <w:p w14:paraId="1F6FAB19" w14:textId="4DA65EDA" w:rsidR="005107B3" w:rsidRPr="000314A0" w:rsidRDefault="005107B3" w:rsidP="00DD31A0">
      <w:pPr>
        <w:pStyle w:val="bfelsorols"/>
      </w:pPr>
      <w:r w:rsidRPr="000314A0">
        <w:t>munka szeretete, megbecsülése.</w:t>
      </w:r>
    </w:p>
    <w:p w14:paraId="1A03B00E" w14:textId="77777777" w:rsidR="005107B3" w:rsidRPr="000314A0" w:rsidRDefault="005107B3" w:rsidP="000314A0">
      <w:pPr>
        <w:keepNext/>
        <w:tabs>
          <w:tab w:val="left" w:pos="284"/>
          <w:tab w:val="left" w:pos="5529"/>
        </w:tabs>
        <w:jc w:val="both"/>
        <w:rPr>
          <w:sz w:val="24"/>
          <w:szCs w:val="24"/>
        </w:rPr>
      </w:pPr>
      <w:r w:rsidRPr="000314A0">
        <w:rPr>
          <w:sz w:val="24"/>
          <w:szCs w:val="24"/>
        </w:rPr>
        <w:t>Emberi kapcsolatok értékei</w:t>
      </w:r>
    </w:p>
    <w:p w14:paraId="1A85D7FD" w14:textId="77777777" w:rsidR="005107B3" w:rsidRPr="000314A0" w:rsidRDefault="005107B3" w:rsidP="00DD31A0">
      <w:pPr>
        <w:pStyle w:val="bfelsorols"/>
      </w:pPr>
      <w:r w:rsidRPr="000314A0">
        <w:t>önismeret, önértékelés, személyiségfejlesztés,</w:t>
      </w:r>
    </w:p>
    <w:p w14:paraId="1BBBC2A7" w14:textId="77777777" w:rsidR="005107B3" w:rsidRPr="000314A0" w:rsidRDefault="005107B3" w:rsidP="00DD31A0">
      <w:pPr>
        <w:pStyle w:val="bfelsorols"/>
      </w:pPr>
      <w:r w:rsidRPr="000314A0">
        <w:t>egymás elfogadása, tolerancia, nyitottság,</w:t>
      </w:r>
    </w:p>
    <w:p w14:paraId="0D274DEC" w14:textId="77777777" w:rsidR="005107B3" w:rsidRPr="000314A0" w:rsidRDefault="005107B3" w:rsidP="00DD31A0">
      <w:pPr>
        <w:pStyle w:val="bfelsorols"/>
      </w:pPr>
      <w:r w:rsidRPr="000314A0">
        <w:t>kommunikációs készség fejlesztése,</w:t>
      </w:r>
    </w:p>
    <w:p w14:paraId="37E514A0" w14:textId="77777777" w:rsidR="005107B3" w:rsidRPr="000314A0" w:rsidRDefault="005107B3" w:rsidP="00DD31A0">
      <w:pPr>
        <w:pStyle w:val="bfelsorols"/>
      </w:pPr>
      <w:r w:rsidRPr="000314A0">
        <w:t>demokrácia ismerete, gyakorlása.</w:t>
      </w:r>
    </w:p>
    <w:p w14:paraId="5DB8EE13" w14:textId="77777777" w:rsidR="005107B3" w:rsidRPr="000314A0" w:rsidRDefault="005107B3" w:rsidP="000314A0">
      <w:pPr>
        <w:tabs>
          <w:tab w:val="left" w:pos="284"/>
          <w:tab w:val="left" w:pos="5529"/>
        </w:tabs>
        <w:jc w:val="both"/>
        <w:rPr>
          <w:sz w:val="24"/>
          <w:szCs w:val="24"/>
        </w:rPr>
      </w:pPr>
      <w:r w:rsidRPr="000314A0">
        <w:rPr>
          <w:sz w:val="24"/>
          <w:szCs w:val="24"/>
        </w:rPr>
        <w:t>Erkölcsi értékek</w:t>
      </w:r>
    </w:p>
    <w:p w14:paraId="1A922AD8" w14:textId="77777777" w:rsidR="005107B3" w:rsidRPr="000314A0" w:rsidRDefault="005107B3" w:rsidP="00DD31A0">
      <w:pPr>
        <w:pStyle w:val="bfelsorols"/>
      </w:pPr>
      <w:r w:rsidRPr="000314A0">
        <w:t>alapvető erkölcsi értékek ismerete, őszinteség, becsületesség, tisztelet, megbízhatóság,</w:t>
      </w:r>
    </w:p>
    <w:p w14:paraId="74824F12" w14:textId="77777777" w:rsidR="005107B3" w:rsidRPr="000314A0" w:rsidRDefault="005107B3" w:rsidP="00DD31A0">
      <w:pPr>
        <w:pStyle w:val="bfelsorols"/>
      </w:pPr>
      <w:r w:rsidRPr="000314A0">
        <w:t>nemzeti hagyományaink és közös Európa,</w:t>
      </w:r>
    </w:p>
    <w:p w14:paraId="63CF3D10" w14:textId="06B7E9D7" w:rsidR="005107B3" w:rsidRPr="000314A0" w:rsidRDefault="005107B3" w:rsidP="00DD31A0">
      <w:pPr>
        <w:pStyle w:val="bfelsorols"/>
      </w:pPr>
      <w:r w:rsidRPr="000314A0">
        <w:t>munkaerkölcs kialakítása.</w:t>
      </w:r>
    </w:p>
    <w:p w14:paraId="20667205" w14:textId="77777777" w:rsidR="005107B3" w:rsidRPr="000314A0" w:rsidRDefault="005107B3" w:rsidP="000314A0">
      <w:pPr>
        <w:tabs>
          <w:tab w:val="left" w:pos="284"/>
          <w:tab w:val="left" w:pos="5529"/>
        </w:tabs>
        <w:jc w:val="both"/>
        <w:rPr>
          <w:sz w:val="24"/>
          <w:szCs w:val="24"/>
        </w:rPr>
      </w:pPr>
      <w:r w:rsidRPr="000314A0">
        <w:rPr>
          <w:sz w:val="24"/>
          <w:szCs w:val="24"/>
        </w:rPr>
        <w:t>Testi, lelki egészség értékei</w:t>
      </w:r>
    </w:p>
    <w:p w14:paraId="1530F02D" w14:textId="77777777" w:rsidR="005107B3" w:rsidRPr="000314A0" w:rsidRDefault="005107B3" w:rsidP="00DD31A0">
      <w:pPr>
        <w:pStyle w:val="bfelsorols"/>
      </w:pPr>
      <w:r w:rsidRPr="000314A0">
        <w:t>testi edzettség, rendszeres mozgásigény kialakítása,</w:t>
      </w:r>
    </w:p>
    <w:p w14:paraId="117AB755" w14:textId="77777777" w:rsidR="005107B3" w:rsidRPr="000314A0" w:rsidRDefault="005107B3" w:rsidP="00DD31A0">
      <w:pPr>
        <w:pStyle w:val="bfelsorols"/>
      </w:pPr>
      <w:r w:rsidRPr="000314A0">
        <w:t>egészséges életmódra nevelés,</w:t>
      </w:r>
    </w:p>
    <w:p w14:paraId="16BFC3DD" w14:textId="75F2ECDF" w:rsidR="005107B3" w:rsidRPr="000314A0" w:rsidRDefault="005107B3" w:rsidP="00DD31A0">
      <w:pPr>
        <w:pStyle w:val="bfelsorols"/>
      </w:pPr>
      <w:r w:rsidRPr="000314A0">
        <w:t>környezetvédelem.</w:t>
      </w:r>
    </w:p>
    <w:p w14:paraId="55C9BBA4" w14:textId="77777777" w:rsidR="005107B3" w:rsidRPr="000314A0" w:rsidRDefault="005107B3" w:rsidP="000314A0">
      <w:pPr>
        <w:tabs>
          <w:tab w:val="left" w:pos="284"/>
          <w:tab w:val="left" w:pos="5529"/>
        </w:tabs>
        <w:jc w:val="both"/>
        <w:rPr>
          <w:sz w:val="24"/>
          <w:szCs w:val="24"/>
        </w:rPr>
      </w:pPr>
      <w:r w:rsidRPr="000314A0">
        <w:rPr>
          <w:sz w:val="24"/>
          <w:szCs w:val="24"/>
        </w:rPr>
        <w:t>Célunk olyan gyermekek nevelése</w:t>
      </w:r>
    </w:p>
    <w:p w14:paraId="373071EC" w14:textId="77777777" w:rsidR="005107B3" w:rsidRPr="000314A0" w:rsidRDefault="005107B3" w:rsidP="00DD31A0">
      <w:pPr>
        <w:pStyle w:val="bfelsorols"/>
      </w:pPr>
      <w:r w:rsidRPr="000314A0">
        <w:t>akik megszerzett ismereteik és képességeik birtokában képesek felismerni és elismerni az emberi, társadalmi és természeti értékeket, a szerint élni és utódaiknak átörökíteni,</w:t>
      </w:r>
    </w:p>
    <w:p w14:paraId="0ACDD282" w14:textId="4ECADD2A" w:rsidR="005107B3" w:rsidRPr="000314A0" w:rsidRDefault="005107B3" w:rsidP="00DD31A0">
      <w:pPr>
        <w:pStyle w:val="bfelsorols"/>
      </w:pPr>
      <w:r w:rsidRPr="000314A0">
        <w:t>akik megszerzett ismereteik, képességeik és készségeik, elsajátított módszereik segítségével megtalálják helyüket a munkamegosztásban, a felnőtt társadalomban, egyéni és családi életükben.</w:t>
      </w:r>
    </w:p>
    <w:p w14:paraId="15118BE3" w14:textId="77777777" w:rsidR="005107B3" w:rsidRPr="000314A0" w:rsidRDefault="005107B3" w:rsidP="000314A0">
      <w:pPr>
        <w:jc w:val="both"/>
        <w:rPr>
          <w:sz w:val="24"/>
          <w:szCs w:val="24"/>
        </w:rPr>
      </w:pPr>
      <w:r w:rsidRPr="000314A0">
        <w:rPr>
          <w:sz w:val="24"/>
          <w:szCs w:val="24"/>
        </w:rPr>
        <w:t>Ennek érdekében arra kell törekednünk, hogy a tanulók</w:t>
      </w:r>
    </w:p>
    <w:p w14:paraId="5D3041F4" w14:textId="77777777" w:rsidR="005107B3" w:rsidRPr="000314A0" w:rsidRDefault="005107B3" w:rsidP="00DD31A0">
      <w:pPr>
        <w:pStyle w:val="bfelsorols"/>
      </w:pPr>
      <w:r w:rsidRPr="000314A0">
        <w:t>tudatosan óvják testi és lelki egészségüket,</w:t>
      </w:r>
    </w:p>
    <w:p w14:paraId="1F5F1A37" w14:textId="77777777" w:rsidR="005107B3" w:rsidRPr="000314A0" w:rsidRDefault="005107B3" w:rsidP="00DD31A0">
      <w:pPr>
        <w:pStyle w:val="bfelsorols"/>
      </w:pPr>
      <w:r w:rsidRPr="000314A0">
        <w:t>növekedjen felelősségtudatuk,</w:t>
      </w:r>
    </w:p>
    <w:p w14:paraId="1E7D6B07" w14:textId="77777777" w:rsidR="005107B3" w:rsidRPr="000314A0" w:rsidRDefault="005107B3" w:rsidP="00DD31A0">
      <w:pPr>
        <w:pStyle w:val="bfelsorols"/>
      </w:pPr>
      <w:r w:rsidRPr="000314A0">
        <w:t>ismerjék saját lehetőségeiket,</w:t>
      </w:r>
    </w:p>
    <w:p w14:paraId="4C7FA41D" w14:textId="77777777" w:rsidR="005107B3" w:rsidRPr="000314A0" w:rsidRDefault="005107B3" w:rsidP="00DD31A0">
      <w:pPr>
        <w:pStyle w:val="bfelsorols"/>
      </w:pPr>
      <w:r w:rsidRPr="000314A0">
        <w:t>erkölcsiségükben a polgári értékrendet képviseljék,</w:t>
      </w:r>
    </w:p>
    <w:p w14:paraId="57C7CBB1" w14:textId="77777777" w:rsidR="005107B3" w:rsidRPr="000314A0" w:rsidRDefault="005107B3" w:rsidP="00DD31A0">
      <w:pPr>
        <w:pStyle w:val="bfelsorols"/>
      </w:pPr>
      <w:r w:rsidRPr="000314A0">
        <w:t>számítógépes, informatikai ismeretek birtokába jussanak,</w:t>
      </w:r>
    </w:p>
    <w:p w14:paraId="26DE395E" w14:textId="77777777" w:rsidR="005107B3" w:rsidRPr="000314A0" w:rsidRDefault="005107B3" w:rsidP="00DD31A0">
      <w:pPr>
        <w:pStyle w:val="bfelsorols"/>
      </w:pPr>
      <w:r w:rsidRPr="000314A0">
        <w:t>hasznosítható idegen-nyelvtudással rendelkezzenek,</w:t>
      </w:r>
    </w:p>
    <w:p w14:paraId="364B8C7D" w14:textId="77777777" w:rsidR="005107B3" w:rsidRPr="000314A0" w:rsidRDefault="005107B3" w:rsidP="00DD31A0">
      <w:pPr>
        <w:pStyle w:val="bfelsorols"/>
      </w:pPr>
      <w:r w:rsidRPr="000314A0">
        <w:t>legyenek képesek reális célok kitűzésére és elérésére,</w:t>
      </w:r>
    </w:p>
    <w:p w14:paraId="0B5959E0" w14:textId="77777777" w:rsidR="005107B3" w:rsidRPr="000314A0" w:rsidRDefault="005107B3" w:rsidP="00DD31A0">
      <w:pPr>
        <w:pStyle w:val="bfelsorols"/>
      </w:pPr>
      <w:r w:rsidRPr="000314A0">
        <w:t>rendelkezzenek a társas- és párkapcsolatok alakításának képességével,</w:t>
      </w:r>
    </w:p>
    <w:p w14:paraId="7DD99E45" w14:textId="77777777" w:rsidR="005107B3" w:rsidRPr="000314A0" w:rsidRDefault="005107B3" w:rsidP="00DD31A0">
      <w:pPr>
        <w:pStyle w:val="bfelsorols"/>
      </w:pPr>
      <w:r w:rsidRPr="000314A0">
        <w:t>munkájukban legyenek igényesek,</w:t>
      </w:r>
    </w:p>
    <w:p w14:paraId="2099AA3D" w14:textId="77777777" w:rsidR="005107B3" w:rsidRPr="000314A0" w:rsidRDefault="005107B3" w:rsidP="00DD31A0">
      <w:pPr>
        <w:pStyle w:val="bfelsorols"/>
      </w:pPr>
      <w:r w:rsidRPr="000314A0">
        <w:t>törekedjenek a belső igényszint növelésére,</w:t>
      </w:r>
    </w:p>
    <w:p w14:paraId="4224B2AA" w14:textId="77777777" w:rsidR="005107B3" w:rsidRPr="000314A0" w:rsidRDefault="005107B3" w:rsidP="00DD31A0">
      <w:pPr>
        <w:pStyle w:val="bfelsorols"/>
      </w:pPr>
      <w:r w:rsidRPr="000314A0">
        <w:t>képesek legyenek szilárd értékítélet kialakítására,</w:t>
      </w:r>
    </w:p>
    <w:p w14:paraId="14E6E8B2" w14:textId="77777777" w:rsidR="005107B3" w:rsidRPr="000314A0" w:rsidRDefault="005107B3" w:rsidP="00DD31A0">
      <w:pPr>
        <w:pStyle w:val="bfelsorols"/>
      </w:pPr>
      <w:r w:rsidRPr="000314A0">
        <w:t>képesek legyenek önálló döntéshozatalra,</w:t>
      </w:r>
    </w:p>
    <w:p w14:paraId="7979AC55" w14:textId="77777777" w:rsidR="005107B3" w:rsidRPr="000314A0" w:rsidRDefault="005107B3" w:rsidP="00DD31A0">
      <w:pPr>
        <w:pStyle w:val="bfelsorols"/>
      </w:pPr>
      <w:r w:rsidRPr="000314A0">
        <w:t xml:space="preserve">képesek legyenek elfogadni a </w:t>
      </w:r>
      <w:proofErr w:type="spellStart"/>
      <w:r w:rsidRPr="000314A0">
        <w:t>másságot</w:t>
      </w:r>
      <w:proofErr w:type="spellEnd"/>
      <w:r w:rsidRPr="000314A0">
        <w:t>,</w:t>
      </w:r>
    </w:p>
    <w:p w14:paraId="4BD53782" w14:textId="77777777" w:rsidR="005107B3" w:rsidRPr="000314A0" w:rsidRDefault="005107B3" w:rsidP="00DD31A0">
      <w:pPr>
        <w:pStyle w:val="bfelsorols"/>
      </w:pPr>
      <w:r w:rsidRPr="000314A0">
        <w:lastRenderedPageBreak/>
        <w:t>legyenek nyitottak minden új befogadására,</w:t>
      </w:r>
    </w:p>
    <w:p w14:paraId="4DBF4F2A" w14:textId="77777777" w:rsidR="005107B3" w:rsidRPr="000314A0" w:rsidRDefault="005107B3" w:rsidP="00DD31A0">
      <w:pPr>
        <w:pStyle w:val="bfelsorols"/>
      </w:pPr>
      <w:r w:rsidRPr="000314A0">
        <w:t>képesek legyenek a modernizálható, konvertálható ismeretek befogadására,</w:t>
      </w:r>
    </w:p>
    <w:p w14:paraId="3F4CEF66" w14:textId="77777777" w:rsidR="005107B3" w:rsidRPr="000314A0" w:rsidRDefault="005107B3" w:rsidP="00DD31A0">
      <w:pPr>
        <w:pStyle w:val="bfelsorols"/>
      </w:pPr>
      <w:r w:rsidRPr="000314A0">
        <w:t>képesek legyenek a munkaerőpiac igényeinek megfelelő pályaorientációra,</w:t>
      </w:r>
    </w:p>
    <w:p w14:paraId="0589008A" w14:textId="77777777" w:rsidR="005107B3" w:rsidRPr="000314A0" w:rsidRDefault="005107B3" w:rsidP="00DD31A0">
      <w:pPr>
        <w:pStyle w:val="bfelsorols"/>
      </w:pPr>
      <w:r w:rsidRPr="000314A0">
        <w:t>rendelkezzenek alkotóképességgel,</w:t>
      </w:r>
    </w:p>
    <w:p w14:paraId="73E6517F" w14:textId="77777777" w:rsidR="005107B3" w:rsidRPr="000314A0" w:rsidRDefault="005107B3" w:rsidP="00DD31A0">
      <w:pPr>
        <w:pStyle w:val="bfelsorols"/>
      </w:pPr>
      <w:r w:rsidRPr="000314A0">
        <w:t>rendelkezzenek tulajdonosi szemlélettel,</w:t>
      </w:r>
    </w:p>
    <w:p w14:paraId="65D16B26" w14:textId="77777777" w:rsidR="005107B3" w:rsidRPr="000314A0" w:rsidRDefault="005107B3" w:rsidP="00DD31A0">
      <w:pPr>
        <w:pStyle w:val="bfelsorols"/>
      </w:pPr>
      <w:r w:rsidRPr="000314A0">
        <w:t>tiszteljék embertársaikat,</w:t>
      </w:r>
    </w:p>
    <w:p w14:paraId="2E086DF1" w14:textId="77777777" w:rsidR="005107B3" w:rsidRPr="000314A0" w:rsidRDefault="005107B3" w:rsidP="00DD31A0">
      <w:pPr>
        <w:pStyle w:val="bfelsorols"/>
      </w:pPr>
      <w:r w:rsidRPr="000314A0">
        <w:t>óvják szűkebb és tágabb környezetüket,</w:t>
      </w:r>
    </w:p>
    <w:p w14:paraId="6F614C9C" w14:textId="2B903683" w:rsidR="005107B3" w:rsidRPr="000314A0" w:rsidRDefault="005107B3" w:rsidP="00DD31A0">
      <w:pPr>
        <w:pStyle w:val="bfelsorols"/>
      </w:pPr>
      <w:r w:rsidRPr="000314A0">
        <w:t>megfelelő kommunikációs készséggel rendelkezzenek.</w:t>
      </w:r>
    </w:p>
    <w:p w14:paraId="02C501C0" w14:textId="1FC1E240" w:rsidR="005107B3" w:rsidRPr="000314A0" w:rsidRDefault="005107B3" w:rsidP="00DD31A0">
      <w:pPr>
        <w:pStyle w:val="bekezds"/>
      </w:pPr>
      <w:r w:rsidRPr="000314A0">
        <w:t>Az iskola nevelési és oktatási céljainak eredményes megvalósításához olyan alkotó - nevelő légkört kell kialakítanunk, amely alkalmas a tanulók készségeinek, képességeinek, személyiségének minél teljesebb kibontakoztatására. Ehhez szükséges az iskolai élet színesebbé tétele, folyamatos demokratizálása, diák-centrikusabbá tétele, a tanórán kívüli tevékenység megszervezése a diákok és szülők igényeinek, elvárásainak megfelelően.</w:t>
      </w:r>
    </w:p>
    <w:p w14:paraId="0C95A029" w14:textId="0AD4E3EC" w:rsidR="005107B3" w:rsidRPr="000314A0" w:rsidRDefault="004431E7" w:rsidP="009F03F7">
      <w:pPr>
        <w:pStyle w:val="c2"/>
      </w:pPr>
      <w:bookmarkStart w:id="841" w:name="_Toc149067230"/>
      <w:r>
        <w:t>4.6</w:t>
      </w:r>
      <w:r w:rsidR="00877037" w:rsidRPr="000314A0">
        <w:t>.</w:t>
      </w:r>
      <w:r w:rsidR="005107B3" w:rsidRPr="000314A0">
        <w:t xml:space="preserve"> A mindennapos testnevelés, testmozgás megvalósításának módja</w:t>
      </w:r>
      <w:bookmarkEnd w:id="841"/>
    </w:p>
    <w:p w14:paraId="632E08DA" w14:textId="426C9D78" w:rsidR="005107B3" w:rsidRPr="000314A0" w:rsidRDefault="005107B3" w:rsidP="00DD31A0">
      <w:pPr>
        <w:pStyle w:val="bekezds"/>
      </w:pPr>
      <w:r w:rsidRPr="000314A0">
        <w:t>Az egészségfejlesztő iskolai testmozgás program célja a tanulók testi-lelki fejlődésének elősegítése a testmozgás eszközeivel. A testmozgással történő egészségfejlesztésben kiemelt szerepet szánunk az iskolában több sportágban működő Iskolai Sportkörnek</w:t>
      </w:r>
      <w:r w:rsidR="00A73ECB">
        <w:t>,</w:t>
      </w:r>
      <w:r w:rsidRPr="000314A0">
        <w:t xml:space="preserve"> a tanórán kívüli közvetlen sportolási lehetőségeknek, valamint a testnevelés tanórai fogla</w:t>
      </w:r>
      <w:r w:rsidR="00A73ECB">
        <w:t>l</w:t>
      </w:r>
      <w:r w:rsidRPr="000314A0">
        <w:t>kozásoknak. Az egészségfejlesztő testmozgás hatékony megvalósulása érdekében a következő módszereket alkalmazzuk:</w:t>
      </w:r>
    </w:p>
    <w:p w14:paraId="781689BB" w14:textId="77777777" w:rsidR="005107B3" w:rsidRPr="000314A0" w:rsidRDefault="005107B3" w:rsidP="00DD31A0">
      <w:pPr>
        <w:pStyle w:val="bfelsorols"/>
      </w:pPr>
      <w:r w:rsidRPr="000314A0">
        <w:t>Naponta biztosítjuk tanulóink számára a testnevelés órán vagy tömegsport foglalkozásokon való részvételt</w:t>
      </w:r>
    </w:p>
    <w:p w14:paraId="13AEB26A" w14:textId="77777777" w:rsidR="005107B3" w:rsidRPr="000314A0" w:rsidRDefault="005107B3" w:rsidP="00DD31A0">
      <w:pPr>
        <w:pStyle w:val="bfelsorols"/>
      </w:pPr>
      <w:r w:rsidRPr="000314A0">
        <w:t>Testnevelés órákon különös figyelmet fordítunk a keringési és légzőrendszer megfelelő mértékű terhelésére.</w:t>
      </w:r>
    </w:p>
    <w:p w14:paraId="2FFF3A24" w14:textId="77777777" w:rsidR="005107B3" w:rsidRPr="000314A0" w:rsidRDefault="005107B3" w:rsidP="00DD31A0">
      <w:pPr>
        <w:pStyle w:val="bfelsorols"/>
      </w:pPr>
      <w:r w:rsidRPr="000314A0">
        <w:t>Minden testnevelés óra részét képezi a gimnasztika, mely a helyes légzés és testtartás kialakítására és fenntartására is szolgál.</w:t>
      </w:r>
    </w:p>
    <w:p w14:paraId="6D66424E" w14:textId="77777777" w:rsidR="005107B3" w:rsidRPr="000314A0" w:rsidRDefault="005107B3" w:rsidP="00DD31A0">
      <w:pPr>
        <w:pStyle w:val="bfelsorols"/>
      </w:pPr>
      <w:r w:rsidRPr="000314A0">
        <w:t>Törekszünk arra, hogy a testnevelés óra örömöt és sikerélményt nyújtson a különböző adottságú gyermekeknek.</w:t>
      </w:r>
    </w:p>
    <w:p w14:paraId="070A9244" w14:textId="77777777" w:rsidR="005107B3" w:rsidRPr="000314A0" w:rsidRDefault="005107B3" w:rsidP="00DD31A0">
      <w:pPr>
        <w:pStyle w:val="bfelsorols"/>
      </w:pPr>
      <w:r w:rsidRPr="000314A0">
        <w:t xml:space="preserve">Különös figyelmet fordítunk a sport személyiségfejlesztő mivoltára a csapatjátékok és az egyéni teljesítmény motivációs hatásaira építve. </w:t>
      </w:r>
    </w:p>
    <w:p w14:paraId="3B99EBC8" w14:textId="77777777" w:rsidR="005107B3" w:rsidRPr="000314A0" w:rsidRDefault="005107B3" w:rsidP="00DD31A0">
      <w:pPr>
        <w:pStyle w:val="bekezds"/>
      </w:pPr>
      <w:r w:rsidRPr="000314A0">
        <w:t>Ösztönözzük és támogatjuk tanulóink iskolán kívüli (sportegyesületekben folytatott) sporttevékenységét is.</w:t>
      </w:r>
    </w:p>
    <w:p w14:paraId="180D487E" w14:textId="2545544C" w:rsidR="005107B3" w:rsidRPr="000314A0" w:rsidRDefault="004431E7" w:rsidP="009F03F7">
      <w:pPr>
        <w:pStyle w:val="c2"/>
      </w:pPr>
      <w:bookmarkStart w:id="842" w:name="_Toc149067231"/>
      <w:r>
        <w:t>4.7</w:t>
      </w:r>
      <w:r w:rsidR="005107B3" w:rsidRPr="000314A0">
        <w:t>. A választható tantárgyak, ezek esetében az oktatóválasztás szabályai</w:t>
      </w:r>
      <w:bookmarkEnd w:id="842"/>
    </w:p>
    <w:p w14:paraId="3C7F2FBB" w14:textId="63CF9D63" w:rsidR="00EC3A12" w:rsidRPr="000314A0" w:rsidRDefault="00BE288E" w:rsidP="00DD31A0">
      <w:pPr>
        <w:ind w:firstLine="567"/>
        <w:jc w:val="both"/>
        <w:rPr>
          <w:sz w:val="24"/>
          <w:szCs w:val="24"/>
        </w:rPr>
      </w:pPr>
      <w:r>
        <w:rPr>
          <w:sz w:val="24"/>
          <w:szCs w:val="24"/>
        </w:rPr>
        <w:t>Az oktatási program 4.2</w:t>
      </w:r>
      <w:r w:rsidR="00EC3A12" w:rsidRPr="000314A0">
        <w:rPr>
          <w:sz w:val="24"/>
          <w:szCs w:val="24"/>
        </w:rPr>
        <w:t>.1. pontjában részletezve vannak a választható tantárgyak az egyes kerettantervekhez és évfolyamokhoz igazítva.</w:t>
      </w:r>
      <w:r w:rsidR="00DD31A0">
        <w:rPr>
          <w:sz w:val="24"/>
          <w:szCs w:val="24"/>
        </w:rPr>
        <w:t xml:space="preserve"> </w:t>
      </w:r>
      <w:r w:rsidR="005107B3" w:rsidRPr="000314A0">
        <w:rPr>
          <w:sz w:val="24"/>
          <w:szCs w:val="24"/>
        </w:rPr>
        <w:t>Az oktatóválasztás a rendelkezésre álló humánerőforrás függvényében valósul meg.</w:t>
      </w:r>
    </w:p>
    <w:p w14:paraId="63CE3A18" w14:textId="1A1DA499" w:rsidR="00EC3A12" w:rsidRPr="000314A0" w:rsidRDefault="00BE288E" w:rsidP="00DD31A0">
      <w:pPr>
        <w:pStyle w:val="c2"/>
      </w:pPr>
      <w:bookmarkStart w:id="843" w:name="_Toc149067232"/>
      <w:r>
        <w:t>4.8. Érettségi</w:t>
      </w:r>
      <w:bookmarkEnd w:id="843"/>
    </w:p>
    <w:p w14:paraId="5B381778" w14:textId="7E403308" w:rsidR="005107B3" w:rsidRPr="000314A0" w:rsidRDefault="005107B3" w:rsidP="00DD31A0">
      <w:pPr>
        <w:pStyle w:val="bekezds"/>
      </w:pPr>
      <w:r w:rsidRPr="000314A0">
        <w:t>Azon választható érettségi vizsgatárgyak megnevezése, amelyekből a szakképző intézmény tanulóinak közép- vagy emelt szintű érettségi vizsgára való felkészítését a szakképző intézmény kötelezően vállalja, továbbá annak meghatározását, hogy a tanulók milyen követelmények teljesítése mellett melyik választható érettségi vizsgatárgyból tehetnek érettségi vizsgát</w:t>
      </w:r>
    </w:p>
    <w:p w14:paraId="11E937EE" w14:textId="0D35675E" w:rsidR="005107B3" w:rsidRPr="000314A0" w:rsidRDefault="00BE288E" w:rsidP="009F03F7">
      <w:pPr>
        <w:pStyle w:val="c3"/>
      </w:pPr>
      <w:bookmarkStart w:id="844" w:name="_Toc413042033"/>
      <w:bookmarkStart w:id="845" w:name="_Toc413042452"/>
      <w:bookmarkStart w:id="846" w:name="_Toc413469437"/>
      <w:bookmarkStart w:id="847" w:name="_Toc414157788"/>
      <w:bookmarkStart w:id="848" w:name="_Toc414160046"/>
      <w:bookmarkStart w:id="849" w:name="_Toc414420435"/>
      <w:bookmarkStart w:id="850" w:name="_Toc414421371"/>
      <w:bookmarkStart w:id="851" w:name="_Toc414421668"/>
      <w:bookmarkStart w:id="852" w:name="_Toc415281688"/>
      <w:bookmarkStart w:id="853" w:name="_Toc415284011"/>
      <w:bookmarkStart w:id="854" w:name="_Toc416567585"/>
      <w:bookmarkStart w:id="855" w:name="_Toc416568388"/>
      <w:bookmarkStart w:id="856" w:name="_Toc416588448"/>
      <w:bookmarkStart w:id="857" w:name="_Toc416838307"/>
      <w:bookmarkStart w:id="858" w:name="_Toc419277427"/>
      <w:bookmarkStart w:id="859" w:name="_Toc419279447"/>
      <w:bookmarkStart w:id="860" w:name="_Toc419524484"/>
      <w:bookmarkStart w:id="861" w:name="_Toc419525439"/>
      <w:bookmarkStart w:id="862" w:name="_Toc81825430"/>
      <w:bookmarkStart w:id="863" w:name="_Toc199209572"/>
      <w:bookmarkStart w:id="864" w:name="_Toc225830925"/>
      <w:bookmarkStart w:id="865" w:name="_Toc225831684"/>
      <w:bookmarkStart w:id="866" w:name="_Toc225831834"/>
      <w:bookmarkStart w:id="867" w:name="_Toc225832026"/>
      <w:bookmarkStart w:id="868" w:name="_Toc225833398"/>
      <w:bookmarkStart w:id="869" w:name="_Toc225833740"/>
      <w:bookmarkStart w:id="870" w:name="_Toc225833989"/>
      <w:bookmarkStart w:id="871" w:name="_Toc225834134"/>
      <w:bookmarkStart w:id="872" w:name="_Toc225835189"/>
      <w:bookmarkStart w:id="873" w:name="_Toc225835342"/>
      <w:bookmarkStart w:id="874" w:name="_Toc225835595"/>
      <w:bookmarkStart w:id="875" w:name="_Toc225835739"/>
      <w:bookmarkStart w:id="876" w:name="_Toc225835883"/>
      <w:bookmarkStart w:id="877" w:name="_Toc225836326"/>
      <w:bookmarkStart w:id="878" w:name="_Toc225836682"/>
      <w:bookmarkStart w:id="879" w:name="_Toc225842355"/>
      <w:bookmarkStart w:id="880" w:name="_Toc225842506"/>
      <w:bookmarkStart w:id="881" w:name="_Toc225842656"/>
      <w:bookmarkStart w:id="882" w:name="_Toc225918665"/>
      <w:bookmarkStart w:id="883" w:name="_Toc225918868"/>
      <w:bookmarkStart w:id="884" w:name="_Toc226182447"/>
      <w:bookmarkStart w:id="885" w:name="_Toc226184762"/>
      <w:bookmarkStart w:id="886" w:name="_Toc226184917"/>
      <w:bookmarkStart w:id="887" w:name="_Toc226185072"/>
      <w:bookmarkStart w:id="888" w:name="_Toc237150795"/>
      <w:bookmarkStart w:id="889" w:name="_Toc399256767"/>
      <w:bookmarkStart w:id="890" w:name="_Toc26966193"/>
      <w:bookmarkStart w:id="891" w:name="_Toc43722791"/>
      <w:bookmarkStart w:id="892" w:name="_Toc149067233"/>
      <w:r>
        <w:lastRenderedPageBreak/>
        <w:t>4.8.</w:t>
      </w:r>
      <w:r w:rsidR="005107B3" w:rsidRPr="000314A0">
        <w:t>1. Az érettségi vizsga</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6FFFE417" w14:textId="0F20DFF6" w:rsidR="005107B3" w:rsidRPr="000314A0" w:rsidRDefault="005107B3" w:rsidP="00DD31A0">
      <w:pPr>
        <w:pStyle w:val="bekezds"/>
      </w:pPr>
      <w:r w:rsidRPr="000314A0">
        <w:t>Érettségi vizsga a tanulói jogviszony keretében, az érettségi bizonyítvány megszerzése előtt abból a vizsgatárgyból tehető, amelynek a helyi tantervben meghatározott követelményeit a jelentkező teljesítette, tudását osztályzattal értékelték, és ezt bizonyítvánnyal bizonyítani tudja.</w:t>
      </w:r>
    </w:p>
    <w:p w14:paraId="46DE3A0B" w14:textId="1AB42A60" w:rsidR="005107B3" w:rsidRPr="000314A0" w:rsidRDefault="005107B3" w:rsidP="00DD31A0">
      <w:pPr>
        <w:pStyle w:val="bekezds"/>
      </w:pPr>
      <w:r w:rsidRPr="000314A0">
        <w:t>Az érettségi vizsgán a vizsgázónak négy kötelező, és legalább egy általa választott (kötelezően választott) vizsgatárgyból kell – legalább középszinten – vizsgát tenni. A vizsgázó a kötelezően választott vizsgatárgy mellett további vizsgatárgyakat választhat (szabadon választott vizsgatárgyak).</w:t>
      </w:r>
    </w:p>
    <w:p w14:paraId="1433726A" w14:textId="77777777" w:rsidR="005107B3" w:rsidRPr="000314A0" w:rsidRDefault="005107B3" w:rsidP="000314A0">
      <w:pPr>
        <w:tabs>
          <w:tab w:val="left" w:pos="851"/>
        </w:tabs>
        <w:jc w:val="both"/>
        <w:rPr>
          <w:sz w:val="24"/>
          <w:szCs w:val="24"/>
        </w:rPr>
      </w:pPr>
      <w:r w:rsidRPr="000314A0">
        <w:rPr>
          <w:sz w:val="24"/>
          <w:szCs w:val="24"/>
        </w:rPr>
        <w:t>Kötelező vizsgatárgyak</w:t>
      </w:r>
    </w:p>
    <w:p w14:paraId="14B90289" w14:textId="77777777" w:rsidR="005107B3" w:rsidRPr="000314A0" w:rsidRDefault="005107B3" w:rsidP="00DD31A0">
      <w:pPr>
        <w:pStyle w:val="bfelsorols"/>
      </w:pPr>
      <w:r w:rsidRPr="000314A0">
        <w:t>magyar nyelv és irodalom,</w:t>
      </w:r>
    </w:p>
    <w:p w14:paraId="18A2F3D3" w14:textId="77777777" w:rsidR="005107B3" w:rsidRPr="000314A0" w:rsidRDefault="005107B3" w:rsidP="00DD31A0">
      <w:pPr>
        <w:pStyle w:val="bfelsorols"/>
      </w:pPr>
      <w:r w:rsidRPr="000314A0">
        <w:t>történelem,</w:t>
      </w:r>
    </w:p>
    <w:p w14:paraId="3E70A604" w14:textId="77777777" w:rsidR="005107B3" w:rsidRPr="000314A0" w:rsidRDefault="005107B3" w:rsidP="00DD31A0">
      <w:pPr>
        <w:pStyle w:val="bfelsorols"/>
      </w:pPr>
      <w:r w:rsidRPr="000314A0">
        <w:t>matematika,</w:t>
      </w:r>
    </w:p>
    <w:p w14:paraId="793849FA" w14:textId="6CAAEFF4" w:rsidR="005107B3" w:rsidRPr="000314A0" w:rsidRDefault="005107B3" w:rsidP="00DD31A0">
      <w:pPr>
        <w:pStyle w:val="bfelsorols"/>
      </w:pPr>
      <w:r w:rsidRPr="000314A0">
        <w:t>idegen nyelv.</w:t>
      </w:r>
    </w:p>
    <w:p w14:paraId="7F7AE41F" w14:textId="77777777" w:rsidR="005107B3" w:rsidRPr="000314A0" w:rsidRDefault="005107B3" w:rsidP="000314A0">
      <w:pPr>
        <w:tabs>
          <w:tab w:val="num" w:pos="993"/>
        </w:tabs>
        <w:jc w:val="both"/>
        <w:rPr>
          <w:sz w:val="24"/>
          <w:szCs w:val="24"/>
        </w:rPr>
      </w:pPr>
      <w:r w:rsidRPr="000314A0">
        <w:rPr>
          <w:sz w:val="24"/>
          <w:szCs w:val="24"/>
        </w:rPr>
        <w:t>Kötelezően választott vizsgatárgy:</w:t>
      </w:r>
    </w:p>
    <w:p w14:paraId="79A640B4" w14:textId="0CDAB931" w:rsidR="005107B3" w:rsidRPr="000314A0" w:rsidRDefault="005107B3" w:rsidP="00DD31A0">
      <w:pPr>
        <w:pStyle w:val="bfelsorols"/>
      </w:pPr>
      <w:r w:rsidRPr="000314A0">
        <w:t>a 2017. májustól szervezett érettségi vizsgaidőszakokban szakgimnáziumi ágazatának megfelelő szakmai vizsgatárgy;</w:t>
      </w:r>
    </w:p>
    <w:p w14:paraId="7A0D2D3A" w14:textId="77777777" w:rsidR="005107B3" w:rsidRPr="000314A0" w:rsidRDefault="005107B3" w:rsidP="000314A0">
      <w:pPr>
        <w:jc w:val="both"/>
        <w:rPr>
          <w:sz w:val="24"/>
          <w:szCs w:val="24"/>
        </w:rPr>
      </w:pPr>
      <w:r w:rsidRPr="000314A0">
        <w:rPr>
          <w:sz w:val="24"/>
          <w:szCs w:val="24"/>
        </w:rPr>
        <w:t>Szabadon választott vizsgatárgy:</w:t>
      </w:r>
    </w:p>
    <w:p w14:paraId="668D0361" w14:textId="77777777" w:rsidR="005107B3" w:rsidRPr="000314A0" w:rsidRDefault="005107B3" w:rsidP="00DD31A0">
      <w:pPr>
        <w:pStyle w:val="bfelsorols"/>
      </w:pPr>
      <w:r w:rsidRPr="000314A0">
        <w:t>bármely olyan vizsgatárgy, amelyből a jelentkező a helyi tantervben meghatározott követelményeket teljesítette, tudását osztályzattal értékelték, és ezt bizonyítvánnyal bizonyítani tudja.</w:t>
      </w:r>
    </w:p>
    <w:p w14:paraId="62161DC3" w14:textId="77777777" w:rsidR="005107B3" w:rsidRPr="000314A0" w:rsidRDefault="005107B3" w:rsidP="000314A0">
      <w:pPr>
        <w:tabs>
          <w:tab w:val="left" w:pos="851"/>
        </w:tabs>
        <w:jc w:val="both"/>
        <w:rPr>
          <w:sz w:val="24"/>
          <w:szCs w:val="24"/>
        </w:rPr>
      </w:pPr>
      <w:r w:rsidRPr="000314A0">
        <w:rPr>
          <w:sz w:val="24"/>
          <w:szCs w:val="24"/>
        </w:rPr>
        <w:t>A kétszintű érettségi vizsga</w:t>
      </w:r>
    </w:p>
    <w:p w14:paraId="0580B635" w14:textId="77777777" w:rsidR="005107B3" w:rsidRPr="000314A0" w:rsidRDefault="005107B3" w:rsidP="00DD31A0">
      <w:pPr>
        <w:pStyle w:val="bekezds"/>
      </w:pPr>
      <w:r w:rsidRPr="000314A0">
        <w:t>Érettségi vizsga az egyes vizsgatárgyakból középszinten vagy emelt szinten tehető.</w:t>
      </w:r>
    </w:p>
    <w:p w14:paraId="73411DC6" w14:textId="479C9762" w:rsidR="005107B3" w:rsidRPr="000314A0" w:rsidRDefault="005107B3" w:rsidP="00DD31A0">
      <w:pPr>
        <w:pStyle w:val="bekezds"/>
      </w:pPr>
      <w:r w:rsidRPr="000314A0">
        <w:t>Iskolánk az emelt szinten való felkészítést a következő</w:t>
      </w:r>
      <w:r w:rsidR="00134150">
        <w:t xml:space="preserve"> kötelező</w:t>
      </w:r>
      <w:r w:rsidRPr="000314A0">
        <w:t xml:space="preserve"> </w:t>
      </w:r>
      <w:r w:rsidR="00134150">
        <w:t>vizsga</w:t>
      </w:r>
      <w:r w:rsidRPr="000314A0">
        <w:t>tárgyakból vállalja:</w:t>
      </w:r>
    </w:p>
    <w:p w14:paraId="24203A61" w14:textId="77777777" w:rsidR="005107B3" w:rsidRPr="000314A0" w:rsidRDefault="005107B3" w:rsidP="00DD31A0">
      <w:pPr>
        <w:pStyle w:val="bfelsorols"/>
      </w:pPr>
      <w:r w:rsidRPr="000314A0">
        <w:t>magyar nyelv és irodalom,</w:t>
      </w:r>
    </w:p>
    <w:p w14:paraId="036C620D" w14:textId="77777777" w:rsidR="005107B3" w:rsidRPr="000314A0" w:rsidRDefault="005107B3" w:rsidP="00DD31A0">
      <w:pPr>
        <w:pStyle w:val="bfelsorols"/>
      </w:pPr>
      <w:r w:rsidRPr="000314A0">
        <w:t>történelem,</w:t>
      </w:r>
    </w:p>
    <w:p w14:paraId="6FFA32C9" w14:textId="77777777" w:rsidR="005107B3" w:rsidRPr="000314A0" w:rsidRDefault="005107B3" w:rsidP="00DD31A0">
      <w:pPr>
        <w:pStyle w:val="bfelsorols"/>
      </w:pPr>
      <w:r w:rsidRPr="000314A0">
        <w:t>matematika,</w:t>
      </w:r>
    </w:p>
    <w:p w14:paraId="6C7B2D59" w14:textId="77777777" w:rsidR="005107B3" w:rsidRPr="000314A0" w:rsidRDefault="005107B3" w:rsidP="00DD31A0">
      <w:pPr>
        <w:pStyle w:val="bfelsorols"/>
      </w:pPr>
      <w:r w:rsidRPr="000314A0">
        <w:t>idegen nyelv,</w:t>
      </w:r>
    </w:p>
    <w:p w14:paraId="6F29F00B" w14:textId="06A47A75" w:rsidR="005107B3" w:rsidRPr="000314A0" w:rsidRDefault="005107B3" w:rsidP="00DD31A0">
      <w:pPr>
        <w:pStyle w:val="bfelsorols"/>
      </w:pPr>
      <w:r w:rsidRPr="000314A0">
        <w:t xml:space="preserve">a </w:t>
      </w:r>
      <w:r w:rsidR="008C683D" w:rsidRPr="000314A0">
        <w:t>technikum</w:t>
      </w:r>
      <w:r w:rsidRPr="000314A0">
        <w:t>/szakgimnázium ágazatána</w:t>
      </w:r>
      <w:r w:rsidR="008C683D" w:rsidRPr="000314A0">
        <w:t>k megfelelő szakmai vizsgatárgy.</w:t>
      </w:r>
    </w:p>
    <w:p w14:paraId="36EACA10" w14:textId="32C58D87" w:rsidR="005107B3" w:rsidRPr="000314A0" w:rsidRDefault="005107B3" w:rsidP="00DD31A0">
      <w:pPr>
        <w:pStyle w:val="bekezds"/>
      </w:pPr>
      <w:r w:rsidRPr="000314A0">
        <w:t xml:space="preserve">A kötelező érettségi vizsga tantárgyaiból történő emelt szintű felkészítőket létszámtól függetlenül biztosítja az iskola. A nem kötelező érettségi vizsgatárgyakból a felkészítést akkor biztosítjuk, ha arra legalább </w:t>
      </w:r>
      <w:r w:rsidRPr="009F555E">
        <w:t>1</w:t>
      </w:r>
      <w:r w:rsidR="006A6DA1" w:rsidRPr="009F555E">
        <w:t>2</w:t>
      </w:r>
      <w:r w:rsidRPr="009F555E">
        <w:t xml:space="preserve"> tanuló </w:t>
      </w:r>
      <w:r w:rsidRPr="000314A0">
        <w:t>jelentkezik. Indokolt esetben, összesen 7-9 fő közötti jelentkező létszám esetén a felkészítést az igazgató engedélyezheti. Egyedi esetben lehetőség nyílhat arra, hogy egy-egy képzési formára vendégtanulóként másik iskolába járjon a tanuló.</w:t>
      </w:r>
    </w:p>
    <w:p w14:paraId="5ADB3F80" w14:textId="77777777" w:rsidR="005107B3" w:rsidRPr="000314A0" w:rsidRDefault="005107B3" w:rsidP="00DD31A0">
      <w:pPr>
        <w:pStyle w:val="bekezds"/>
      </w:pPr>
      <w:r w:rsidRPr="000314A0">
        <w:t>Iskolánk a kötelező érettségi vizsgatárgyakon kívül a középszintű érettségire való felkészítést a következő tárgyakból vállalja:</w:t>
      </w:r>
    </w:p>
    <w:p w14:paraId="14BC938F" w14:textId="77777777" w:rsidR="008C683D" w:rsidRPr="000314A0" w:rsidRDefault="008C683D" w:rsidP="00D95DCA">
      <w:pPr>
        <w:pStyle w:val="bfelsorols"/>
      </w:pPr>
      <w:r w:rsidRPr="000314A0">
        <w:t>biológia,</w:t>
      </w:r>
    </w:p>
    <w:p w14:paraId="07FFB120" w14:textId="77777777" w:rsidR="008C683D" w:rsidRPr="000314A0" w:rsidRDefault="008C683D" w:rsidP="00D95DCA">
      <w:pPr>
        <w:pStyle w:val="bfelsorols"/>
      </w:pPr>
      <w:r w:rsidRPr="000314A0">
        <w:t>fizika,</w:t>
      </w:r>
    </w:p>
    <w:p w14:paraId="49A7832B" w14:textId="77777777" w:rsidR="008C683D" w:rsidRPr="000314A0" w:rsidRDefault="008C683D" w:rsidP="00D95DCA">
      <w:pPr>
        <w:pStyle w:val="bfelsorols"/>
      </w:pPr>
      <w:r w:rsidRPr="000314A0">
        <w:t>testnevelés,</w:t>
      </w:r>
    </w:p>
    <w:p w14:paraId="6B9FB9C2" w14:textId="0CEFFF48" w:rsidR="005107B3" w:rsidRPr="000314A0" w:rsidRDefault="005107B3" w:rsidP="00D95DCA">
      <w:pPr>
        <w:pStyle w:val="bfelsorols"/>
      </w:pPr>
      <w:r w:rsidRPr="000314A0">
        <w:t xml:space="preserve">a </w:t>
      </w:r>
      <w:r w:rsidR="008C683D" w:rsidRPr="000314A0">
        <w:t>technikum/</w:t>
      </w:r>
      <w:r w:rsidRPr="000314A0">
        <w:t>szakgimnázium ágazatána</w:t>
      </w:r>
      <w:r w:rsidR="008C683D" w:rsidRPr="000314A0">
        <w:t>k megfelelő szakmai vizsgatárgy.</w:t>
      </w:r>
    </w:p>
    <w:p w14:paraId="69A636BE" w14:textId="77777777" w:rsidR="005107B3" w:rsidRPr="000314A0" w:rsidRDefault="005107B3" w:rsidP="00D95DCA">
      <w:pPr>
        <w:pStyle w:val="bekezds"/>
      </w:pPr>
      <w:r w:rsidRPr="000314A0">
        <w:lastRenderedPageBreak/>
        <w:t>Előrehozott érettségi vizsgákkal kapcsolatos mentességek</w:t>
      </w:r>
    </w:p>
    <w:p w14:paraId="288F0D30" w14:textId="77777777" w:rsidR="005107B3" w:rsidRPr="000314A0" w:rsidRDefault="005107B3" w:rsidP="00D95DCA">
      <w:pPr>
        <w:pStyle w:val="bekezds"/>
      </w:pPr>
      <w:r w:rsidRPr="000314A0">
        <w:t xml:space="preserve">Előrehozott érettségi vizsga az egyes vizsgatárgyra előírt iskolai tanulmányi követelmények teljesítése után, a tanulói jogviszony fennállása alatt, a középiskolai tanulmányok teljes befejezése előtt, egyes vizsgatárgyból, első alkalommal tett érettségi vizsga. </w:t>
      </w:r>
    </w:p>
    <w:p w14:paraId="0FBE2E11" w14:textId="2229E39B" w:rsidR="005107B3" w:rsidRPr="00CE1525" w:rsidRDefault="00BB215E" w:rsidP="00D95DCA">
      <w:pPr>
        <w:pStyle w:val="bekezds"/>
      </w:pPr>
      <w:r w:rsidRPr="00CE1525">
        <w:t>Ha a</w:t>
      </w:r>
      <w:r w:rsidR="005107B3" w:rsidRPr="00CE1525">
        <w:t>z előrehozott érettségi vizsga letételéhez osztályozó vizsgára van szükség, akkor az igazgató dönt az osztályozó vizsga engedélyezéséről</w:t>
      </w:r>
      <w:r w:rsidRPr="00CE1525">
        <w:t xml:space="preserve"> a szaktanár és az osztályfőnök véleményének figyelembevételével</w:t>
      </w:r>
      <w:r w:rsidR="005107B3" w:rsidRPr="00CE1525">
        <w:t>.</w:t>
      </w:r>
    </w:p>
    <w:p w14:paraId="3C0D6B74" w14:textId="113CEB60" w:rsidR="00BB215E" w:rsidRPr="00CE1525" w:rsidRDefault="00DE5304" w:rsidP="00D95DCA">
      <w:pPr>
        <w:pStyle w:val="bekezds"/>
      </w:pPr>
      <w:r w:rsidRPr="00CE1525">
        <w:t>A jelentkezés feltételei a következők:</w:t>
      </w:r>
    </w:p>
    <w:p w14:paraId="691E6CE2" w14:textId="3EE47E82" w:rsidR="00DE5304" w:rsidRPr="00CE1525" w:rsidRDefault="00DE5304" w:rsidP="00DE5304">
      <w:pPr>
        <w:pStyle w:val="bekezds"/>
        <w:numPr>
          <w:ilvl w:val="0"/>
          <w:numId w:val="227"/>
        </w:numPr>
      </w:pPr>
      <w:r w:rsidRPr="00CE1525">
        <w:t>a jelentkezés időpontjában az adott vizsgatantárgy előző év végi és félévi eredménye legalább jó (4) legyen,</w:t>
      </w:r>
    </w:p>
    <w:p w14:paraId="21061D46" w14:textId="34FBF4EA" w:rsidR="00DE5304" w:rsidRPr="00CE1525" w:rsidRDefault="00DE5304" w:rsidP="00DE5304">
      <w:pPr>
        <w:pStyle w:val="bekezds"/>
        <w:numPr>
          <w:ilvl w:val="0"/>
          <w:numId w:val="227"/>
        </w:numPr>
      </w:pPr>
      <w:r w:rsidRPr="00CE1525">
        <w:t>minden tantárgyból legalább elégséges (2) érdemjeggyel rendelkezzen adott félévkor vagy év végén a diák.</w:t>
      </w:r>
    </w:p>
    <w:p w14:paraId="4B8DDF9B" w14:textId="47F65628" w:rsidR="005107B3" w:rsidRPr="000314A0" w:rsidRDefault="005107B3" w:rsidP="00D95DCA">
      <w:pPr>
        <w:pStyle w:val="bekezds"/>
      </w:pPr>
      <w:r w:rsidRPr="000314A0">
        <w:t>Azok a tanulók, akik sikeres előrehozott érettségi vizsgát tettek, további középiskolai tanulmányaik során, az iskola magasabb évfolyamán, vagy esetleg évismétlés esetén mentesülnek az adott tantárgy óráinak látogatása és az értékelése és minősítése alól. A tanulónak a tanév megkezdésekor kérelmet kell benyú</w:t>
      </w:r>
      <w:r w:rsidR="00156BA0">
        <w:t xml:space="preserve">jtania az </w:t>
      </w:r>
      <w:r w:rsidRPr="000314A0">
        <w:t>intézmény vezetőjéhez, amelyhez csatolnia kell a sikeres előrehozott érettségi vizsga törzslapkivonatának hitelesített fénymásolatát.</w:t>
      </w:r>
    </w:p>
    <w:p w14:paraId="26C59AED" w14:textId="2AF204A9" w:rsidR="00877037" w:rsidRPr="000314A0" w:rsidRDefault="005107B3" w:rsidP="00D95DCA">
      <w:pPr>
        <w:pStyle w:val="bfelsorols"/>
      </w:pPr>
      <w:r w:rsidRPr="000314A0">
        <w:t>Osztályozó vizsga előrehozott idegen nyelvi érettségi esetén: A német és az angol nyelvből osztályozó vizsgát leghamarabb a 11. évfolyam januárjában az a diák tehet, aki legalább jó (4) osztályzatot ért el addigi tanulmányai során, amennyiben kére</w:t>
      </w:r>
      <w:r w:rsidR="00156BA0">
        <w:t xml:space="preserve">lmét a szaktanár támogatja és az igazgató </w:t>
      </w:r>
      <w:r w:rsidRPr="000314A0">
        <w:t>ezt engedélyezi.</w:t>
      </w:r>
    </w:p>
    <w:p w14:paraId="059E2CA2" w14:textId="00330804" w:rsidR="00877037" w:rsidRPr="000314A0" w:rsidRDefault="005107B3" w:rsidP="000314A0">
      <w:pPr>
        <w:pStyle w:val="Listaszerbekezds"/>
        <w:tabs>
          <w:tab w:val="left" w:pos="851"/>
        </w:tabs>
        <w:autoSpaceDE w:val="0"/>
        <w:autoSpaceDN w:val="0"/>
        <w:adjustRightInd w:val="0"/>
        <w:spacing w:line="240" w:lineRule="auto"/>
        <w:jc w:val="both"/>
        <w:rPr>
          <w:rFonts w:ascii="Times New Roman" w:hAnsi="Times New Roman"/>
          <w:sz w:val="24"/>
          <w:szCs w:val="24"/>
        </w:rPr>
      </w:pPr>
      <w:r w:rsidRPr="000314A0">
        <w:rPr>
          <w:rFonts w:ascii="Times New Roman" w:hAnsi="Times New Roman"/>
          <w:sz w:val="24"/>
          <w:szCs w:val="24"/>
        </w:rPr>
        <w:t>A vizsga í</w:t>
      </w:r>
      <w:r w:rsidR="00D95DCA">
        <w:rPr>
          <w:rFonts w:ascii="Times New Roman" w:hAnsi="Times New Roman"/>
          <w:sz w:val="24"/>
          <w:szCs w:val="24"/>
        </w:rPr>
        <w:t>rásbeli és szóbeli részből áll.</w:t>
      </w:r>
    </w:p>
    <w:p w14:paraId="72A37777" w14:textId="31766E75" w:rsidR="005107B3" w:rsidRPr="000314A0" w:rsidRDefault="005107B3" w:rsidP="000314A0">
      <w:pPr>
        <w:pStyle w:val="Listaszerbekezds"/>
        <w:tabs>
          <w:tab w:val="left" w:pos="851"/>
        </w:tabs>
        <w:autoSpaceDE w:val="0"/>
        <w:autoSpaceDN w:val="0"/>
        <w:adjustRightInd w:val="0"/>
        <w:spacing w:line="240" w:lineRule="auto"/>
        <w:jc w:val="both"/>
        <w:rPr>
          <w:rFonts w:ascii="Times New Roman" w:hAnsi="Times New Roman"/>
          <w:sz w:val="24"/>
          <w:szCs w:val="24"/>
        </w:rPr>
      </w:pPr>
      <w:r w:rsidRPr="000314A0">
        <w:rPr>
          <w:rFonts w:ascii="Times New Roman" w:hAnsi="Times New Roman"/>
          <w:sz w:val="24"/>
          <w:szCs w:val="24"/>
        </w:rPr>
        <w:t>Az írásbeli vizsga három részfeladatból áll: szövegértési feladat, nyelvhelyesség feladat, levélírás (45 perc, 25%-</w:t>
      </w:r>
      <w:proofErr w:type="spellStart"/>
      <w:r w:rsidRPr="000314A0">
        <w:rPr>
          <w:rFonts w:ascii="Times New Roman" w:hAnsi="Times New Roman"/>
          <w:sz w:val="24"/>
          <w:szCs w:val="24"/>
        </w:rPr>
        <w:t>tól</w:t>
      </w:r>
      <w:proofErr w:type="spellEnd"/>
      <w:r w:rsidRPr="000314A0">
        <w:rPr>
          <w:rFonts w:ascii="Times New Roman" w:hAnsi="Times New Roman"/>
          <w:sz w:val="24"/>
          <w:szCs w:val="24"/>
        </w:rPr>
        <w:t xml:space="preserve"> elégséges, 40%-</w:t>
      </w:r>
      <w:proofErr w:type="spellStart"/>
      <w:r w:rsidRPr="000314A0">
        <w:rPr>
          <w:rFonts w:ascii="Times New Roman" w:hAnsi="Times New Roman"/>
          <w:sz w:val="24"/>
          <w:szCs w:val="24"/>
        </w:rPr>
        <w:t>tól</w:t>
      </w:r>
      <w:proofErr w:type="spellEnd"/>
      <w:r w:rsidRPr="000314A0">
        <w:rPr>
          <w:rFonts w:ascii="Times New Roman" w:hAnsi="Times New Roman"/>
          <w:sz w:val="24"/>
          <w:szCs w:val="24"/>
        </w:rPr>
        <w:t xml:space="preserve"> közepes, 60%-</w:t>
      </w:r>
      <w:proofErr w:type="spellStart"/>
      <w:r w:rsidRPr="000314A0">
        <w:rPr>
          <w:rFonts w:ascii="Times New Roman" w:hAnsi="Times New Roman"/>
          <w:sz w:val="24"/>
          <w:szCs w:val="24"/>
        </w:rPr>
        <w:t>tól</w:t>
      </w:r>
      <w:proofErr w:type="spellEnd"/>
      <w:r w:rsidRPr="000314A0">
        <w:rPr>
          <w:rFonts w:ascii="Times New Roman" w:hAnsi="Times New Roman"/>
          <w:sz w:val="24"/>
          <w:szCs w:val="24"/>
        </w:rPr>
        <w:t xml:space="preserve"> jó, 80%-</w:t>
      </w:r>
      <w:proofErr w:type="spellStart"/>
      <w:r w:rsidRPr="000314A0">
        <w:rPr>
          <w:rFonts w:ascii="Times New Roman" w:hAnsi="Times New Roman"/>
          <w:sz w:val="24"/>
          <w:szCs w:val="24"/>
        </w:rPr>
        <w:t>tól</w:t>
      </w:r>
      <w:proofErr w:type="spellEnd"/>
      <w:r w:rsidRPr="000314A0">
        <w:rPr>
          <w:rFonts w:ascii="Times New Roman" w:hAnsi="Times New Roman"/>
          <w:sz w:val="24"/>
          <w:szCs w:val="24"/>
        </w:rPr>
        <w:t xml:space="preserve"> jeles), a korábbi évek érettségi feladataiból összeállítva. A szóbeli vizsgát a diák háromtagú bizottság előtt teszi. A szóbeli vizsga két részből áll: (1) társalgás egy érettségi témáról, ill. (2) önálló </w:t>
      </w:r>
      <w:proofErr w:type="spellStart"/>
      <w:r w:rsidRPr="000314A0">
        <w:rPr>
          <w:rFonts w:ascii="Times New Roman" w:hAnsi="Times New Roman"/>
          <w:sz w:val="24"/>
          <w:szCs w:val="24"/>
        </w:rPr>
        <w:t>témakifejtés</w:t>
      </w:r>
      <w:proofErr w:type="spellEnd"/>
      <w:r w:rsidRPr="000314A0">
        <w:rPr>
          <w:rFonts w:ascii="Times New Roman" w:hAnsi="Times New Roman"/>
          <w:sz w:val="24"/>
          <w:szCs w:val="24"/>
        </w:rPr>
        <w:t>. Az értékelés úgy történi</w:t>
      </w:r>
      <w:r w:rsidR="00877037" w:rsidRPr="000314A0">
        <w:rPr>
          <w:rFonts w:ascii="Times New Roman" w:hAnsi="Times New Roman"/>
          <w:sz w:val="24"/>
          <w:szCs w:val="24"/>
        </w:rPr>
        <w:t>k,</w:t>
      </w:r>
      <w:r w:rsidRPr="000314A0">
        <w:rPr>
          <w:rFonts w:ascii="Times New Roman" w:hAnsi="Times New Roman"/>
          <w:sz w:val="24"/>
          <w:szCs w:val="24"/>
        </w:rPr>
        <w:t xml:space="preserve"> mint az érettségin.</w:t>
      </w:r>
      <w:r w:rsidRPr="000314A0">
        <w:rPr>
          <w:rFonts w:ascii="Times New Roman" w:hAnsi="Times New Roman"/>
          <w:sz w:val="24"/>
          <w:szCs w:val="24"/>
        </w:rPr>
        <w:br/>
        <w:t>A végső osztályzatot a háromtagú bizottság adja a vizsgáztató szaktanár javaslata alapján.</w:t>
      </w:r>
    </w:p>
    <w:p w14:paraId="01B8145F" w14:textId="13BFC384" w:rsidR="005107B3" w:rsidRPr="000314A0" w:rsidRDefault="00BE288E" w:rsidP="009F03F7">
      <w:pPr>
        <w:pStyle w:val="c3"/>
      </w:pPr>
      <w:bookmarkStart w:id="893" w:name="_Toc149067234"/>
      <w:r>
        <w:t>4.8.2</w:t>
      </w:r>
      <w:r w:rsidR="005107B3" w:rsidRPr="000314A0">
        <w:t>. Az egyes érettségi vizsgatárgyakból a középszintű érettségi vizsga témaköreit</w:t>
      </w:r>
      <w:bookmarkEnd w:id="893"/>
    </w:p>
    <w:p w14:paraId="489BC908" w14:textId="17B6AE09" w:rsidR="005107B3" w:rsidRPr="000314A0" w:rsidRDefault="005107B3" w:rsidP="00D95DCA">
      <w:pPr>
        <w:pStyle w:val="bekezds"/>
      </w:pPr>
      <w:r w:rsidRPr="000314A0">
        <w:t>A középszintű érettségi vizsgatárgyak témaköreit a többször módosított 40/2002. (V.24.) OM rendelet tartalmazza.</w:t>
      </w:r>
    </w:p>
    <w:p w14:paraId="01AD7EF8" w14:textId="4D179C19" w:rsidR="005107B3" w:rsidRPr="000314A0" w:rsidRDefault="005107B3" w:rsidP="00D95DCA">
      <w:pPr>
        <w:pStyle w:val="bekezds"/>
      </w:pPr>
      <w:r w:rsidRPr="000314A0">
        <w:t>Az egyes érettségi vizsgatárgyak témakörei az Oktatási Hivatal oldalán találhatók meg a vizsgatárgyakhoz kapcsolódó részletes vizsgakövetelményekben, melyek az alábbi helyen érhetők el:</w:t>
      </w:r>
      <w:r w:rsidR="00D9684D" w:rsidRPr="000314A0">
        <w:t xml:space="preserve"> </w:t>
      </w:r>
      <w:hyperlink r:id="rId12" w:history="1">
        <w:r w:rsidRPr="000314A0">
          <w:rPr>
            <w:rStyle w:val="Hiperhivatkozs"/>
          </w:rPr>
          <w:t>https://www.oktatas.hu/kozneveles/erettsegi/erettsegi_vizsgatargyak</w:t>
        </w:r>
      </w:hyperlink>
    </w:p>
    <w:p w14:paraId="03B94AC9" w14:textId="587405FD" w:rsidR="005107B3" w:rsidRPr="000314A0" w:rsidRDefault="00BE288E" w:rsidP="009F03F7">
      <w:pPr>
        <w:pStyle w:val="c2"/>
      </w:pPr>
      <w:bookmarkStart w:id="894" w:name="_Toc149067235"/>
      <w:r>
        <w:t>4.9</w:t>
      </w:r>
      <w:r w:rsidR="005107B3" w:rsidRPr="000314A0">
        <w:t xml:space="preserve">. A tanuló tanulmányi munkájának írásban, szóban vagy gyakorlatban történő ellenőrzési és értékelési módja, diagnosztikus, </w:t>
      </w:r>
      <w:proofErr w:type="spellStart"/>
      <w:r w:rsidR="005107B3" w:rsidRPr="000314A0">
        <w:t>szummatív</w:t>
      </w:r>
      <w:proofErr w:type="spellEnd"/>
      <w:r w:rsidR="005107B3" w:rsidRPr="000314A0">
        <w:t>, fejlesztő formái</w:t>
      </w:r>
      <w:bookmarkEnd w:id="894"/>
    </w:p>
    <w:p w14:paraId="422E06DD" w14:textId="12407A9F" w:rsidR="005107B3" w:rsidRPr="000314A0" w:rsidRDefault="00BE288E" w:rsidP="009F03F7">
      <w:pPr>
        <w:pStyle w:val="c3"/>
        <w:rPr>
          <w:i/>
        </w:rPr>
      </w:pPr>
      <w:bookmarkStart w:id="895" w:name="_Toc413042024"/>
      <w:bookmarkStart w:id="896" w:name="_Toc413042443"/>
      <w:bookmarkStart w:id="897" w:name="_Toc413469428"/>
      <w:bookmarkStart w:id="898" w:name="_Toc414157779"/>
      <w:bookmarkStart w:id="899" w:name="_Toc414160037"/>
      <w:bookmarkStart w:id="900" w:name="_Toc414420426"/>
      <w:bookmarkStart w:id="901" w:name="_Toc414421362"/>
      <w:bookmarkStart w:id="902" w:name="_Toc414421659"/>
      <w:bookmarkStart w:id="903" w:name="_Toc415281679"/>
      <w:bookmarkStart w:id="904" w:name="_Toc415284002"/>
      <w:bookmarkStart w:id="905" w:name="_Toc416567576"/>
      <w:bookmarkStart w:id="906" w:name="_Toc416568379"/>
      <w:bookmarkStart w:id="907" w:name="_Toc416588439"/>
      <w:bookmarkStart w:id="908" w:name="_Toc416838298"/>
      <w:bookmarkStart w:id="909" w:name="_Toc419277416"/>
      <w:bookmarkStart w:id="910" w:name="_Toc419279435"/>
      <w:bookmarkStart w:id="911" w:name="_Toc419524472"/>
      <w:bookmarkStart w:id="912" w:name="_Toc419525427"/>
      <w:bookmarkStart w:id="913" w:name="_Toc81825417"/>
      <w:bookmarkStart w:id="914" w:name="_Toc199209560"/>
      <w:bookmarkStart w:id="915" w:name="_Toc225830912"/>
      <w:bookmarkStart w:id="916" w:name="_Toc225831671"/>
      <w:bookmarkStart w:id="917" w:name="_Toc225831821"/>
      <w:bookmarkStart w:id="918" w:name="_Toc225832013"/>
      <w:bookmarkStart w:id="919" w:name="_Toc225833385"/>
      <w:bookmarkStart w:id="920" w:name="_Toc225833727"/>
      <w:bookmarkStart w:id="921" w:name="_Toc225833976"/>
      <w:bookmarkStart w:id="922" w:name="_Toc225834121"/>
      <w:bookmarkStart w:id="923" w:name="_Toc225835176"/>
      <w:bookmarkStart w:id="924" w:name="_Toc225835329"/>
      <w:bookmarkStart w:id="925" w:name="_Toc225835582"/>
      <w:bookmarkStart w:id="926" w:name="_Toc225835726"/>
      <w:bookmarkStart w:id="927" w:name="_Toc225835870"/>
      <w:bookmarkStart w:id="928" w:name="_Toc225836313"/>
      <w:bookmarkStart w:id="929" w:name="_Toc225836669"/>
      <w:bookmarkStart w:id="930" w:name="_Toc225842342"/>
      <w:bookmarkStart w:id="931" w:name="_Toc225842493"/>
      <w:bookmarkStart w:id="932" w:name="_Toc225842643"/>
      <w:bookmarkStart w:id="933" w:name="_Toc225918652"/>
      <w:bookmarkStart w:id="934" w:name="_Toc225918855"/>
      <w:bookmarkStart w:id="935" w:name="_Toc226182434"/>
      <w:bookmarkStart w:id="936" w:name="_Toc226184749"/>
      <w:bookmarkStart w:id="937" w:name="_Toc226184904"/>
      <w:bookmarkStart w:id="938" w:name="_Toc226185059"/>
      <w:bookmarkStart w:id="939" w:name="_Toc237150782"/>
      <w:bookmarkStart w:id="940" w:name="_Toc399256752"/>
      <w:bookmarkStart w:id="941" w:name="_Toc26966177"/>
      <w:bookmarkStart w:id="942" w:name="_Toc43722775"/>
      <w:bookmarkStart w:id="943" w:name="_Toc149067236"/>
      <w:r>
        <w:t>4.9.</w:t>
      </w:r>
      <w:r w:rsidR="005107B3" w:rsidRPr="000314A0">
        <w:t>1. A tanulók értékelése</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35510BE3" w14:textId="713BD14A" w:rsidR="005107B3" w:rsidRPr="000314A0" w:rsidRDefault="005107B3" w:rsidP="00D95DCA">
      <w:pPr>
        <w:pStyle w:val="bekezds"/>
      </w:pPr>
      <w:r w:rsidRPr="000314A0">
        <w:lastRenderedPageBreak/>
        <w:t>Iskolánkban cél, hogy minden tanítványunk saját lehetőségeinek optimumáig jusson el erkölcsi, értelmi és testi fejlődésben. Az értékelés és osztályozás</w:t>
      </w:r>
      <w:r w:rsidR="00156BA0">
        <w:t xml:space="preserve"> az egyik legfontosabb eszköz az oktató </w:t>
      </w:r>
      <w:r w:rsidRPr="000314A0">
        <w:t>kezében, amellyel a tanulók munkáját minősíti, fejlődésüket befolyásolja, irányítja. Ezért a tanulónak minden lényeges szóbeli, írásbeli vagy gyakorlati megnyilatkozását, munkáját értékelni kell.</w:t>
      </w:r>
    </w:p>
    <w:p w14:paraId="572FC6DE" w14:textId="75CF75D2" w:rsidR="005107B3" w:rsidRPr="000314A0" w:rsidRDefault="005107B3" w:rsidP="00D95DCA">
      <w:pPr>
        <w:pStyle w:val="bekezds"/>
      </w:pPr>
      <w:r w:rsidRPr="000314A0">
        <w:t>Az órákon folyó sokrétű munka lehetővé teszi, hogy a tanulók annak minden fázisában aktívan részt vegyenek. A tanítási órán kívüli tevékenységi formák ugyancsak sokféle lehetőséget biztosítanak a tanulói aktivitás kibontakoztatására, amit minden eszközzel támogatni kell. A tanuló számára a legnagyobb ösztönző erő az, ha állandóan érzi, tapasztalja, hogy nem hiába dolgozik, a tanár észreveszi minden jó szándékú igyekezetét, kis és nagy teljesítményeit egyaránt érdeme szerint, reálisan értékeli, és ezt valamilyen formában a tudomására hozza. Ez lehet egy-két metakommunikációs gesztus, egy-két dicsérő szó is. Minden kisebb megnyilatkozást követő pozitív vagy negatív reagálás fontos a tanuló fejlődése szempontjából.</w:t>
      </w:r>
    </w:p>
    <w:p w14:paraId="5EED219E" w14:textId="55AB9B42" w:rsidR="005107B3" w:rsidRPr="000314A0" w:rsidRDefault="005107B3" w:rsidP="00D95DCA">
      <w:pPr>
        <w:pStyle w:val="bekezds"/>
      </w:pPr>
      <w:r w:rsidRPr="000314A0">
        <w:t xml:space="preserve">Az egymás megértésére, elfogadására, megbecsülésére nevelés </w:t>
      </w:r>
      <w:r w:rsidR="00156BA0">
        <w:t>oktatói testületünk</w:t>
      </w:r>
      <w:r w:rsidRPr="000314A0">
        <w:t xml:space="preserve"> egyik fő alapelve. A másik fél munkájának elfogadása és tisztelete kell, hogy vezérelje tanárainkat és tanítványainkat. A jó hangulatú eredményes oktatás, nevelés egyik feltétele az értékelési rendszerünk egységesítése, annak céltudatos végrehajtása.</w:t>
      </w:r>
    </w:p>
    <w:p w14:paraId="1DB71567" w14:textId="7EB06934" w:rsidR="005107B3" w:rsidRPr="000314A0" w:rsidRDefault="00BE288E" w:rsidP="000314A0">
      <w:pPr>
        <w:pStyle w:val="Cmsor3"/>
        <w:spacing w:before="0" w:after="0"/>
        <w:jc w:val="both"/>
        <w:rPr>
          <w:b w:val="0"/>
          <w:szCs w:val="24"/>
        </w:rPr>
      </w:pPr>
      <w:bookmarkStart w:id="944" w:name="_Toc225830913"/>
      <w:bookmarkStart w:id="945" w:name="_Toc225831672"/>
      <w:bookmarkStart w:id="946" w:name="_Toc225831822"/>
      <w:bookmarkStart w:id="947" w:name="_Toc225832014"/>
      <w:bookmarkStart w:id="948" w:name="_Toc225833386"/>
      <w:bookmarkStart w:id="949" w:name="_Toc225833728"/>
      <w:bookmarkStart w:id="950" w:name="_Toc225833977"/>
      <w:bookmarkStart w:id="951" w:name="_Toc225834122"/>
      <w:bookmarkStart w:id="952" w:name="_Toc225835177"/>
      <w:bookmarkStart w:id="953" w:name="_Toc225835330"/>
      <w:bookmarkStart w:id="954" w:name="_Toc225835583"/>
      <w:bookmarkStart w:id="955" w:name="_Toc225835727"/>
      <w:bookmarkStart w:id="956" w:name="_Toc225835871"/>
      <w:bookmarkStart w:id="957" w:name="_Toc225836314"/>
      <w:bookmarkStart w:id="958" w:name="_Toc225836670"/>
      <w:bookmarkStart w:id="959" w:name="_Toc225842343"/>
      <w:bookmarkStart w:id="960" w:name="_Toc225842494"/>
      <w:bookmarkStart w:id="961" w:name="_Toc225842644"/>
      <w:bookmarkStart w:id="962" w:name="_Toc225918653"/>
      <w:bookmarkStart w:id="963" w:name="_Toc225918856"/>
      <w:bookmarkStart w:id="964" w:name="_Toc226182435"/>
      <w:bookmarkStart w:id="965" w:name="_Toc226184750"/>
      <w:bookmarkStart w:id="966" w:name="_Toc226184905"/>
      <w:bookmarkStart w:id="967" w:name="_Toc226185060"/>
      <w:bookmarkStart w:id="968" w:name="_Toc237150783"/>
      <w:bookmarkStart w:id="969" w:name="_Toc399256753"/>
      <w:bookmarkStart w:id="970" w:name="_Toc26966178"/>
      <w:bookmarkStart w:id="971" w:name="_Toc43722776"/>
      <w:bookmarkStart w:id="972" w:name="_Toc413042025"/>
      <w:bookmarkStart w:id="973" w:name="_Toc413042444"/>
      <w:bookmarkStart w:id="974" w:name="_Toc413469429"/>
      <w:bookmarkStart w:id="975" w:name="_Toc414157780"/>
      <w:bookmarkStart w:id="976" w:name="_Toc414160038"/>
      <w:bookmarkStart w:id="977" w:name="_Toc414420427"/>
      <w:bookmarkStart w:id="978" w:name="_Toc414421363"/>
      <w:bookmarkStart w:id="979" w:name="_Toc414421660"/>
      <w:bookmarkStart w:id="980" w:name="_Toc415281680"/>
      <w:bookmarkStart w:id="981" w:name="_Toc415284003"/>
      <w:bookmarkStart w:id="982" w:name="_Toc416567577"/>
      <w:bookmarkStart w:id="983" w:name="_Toc416568380"/>
      <w:bookmarkStart w:id="984" w:name="_Toc416588440"/>
      <w:bookmarkStart w:id="985" w:name="_Toc416838299"/>
      <w:bookmarkStart w:id="986" w:name="_Toc419277417"/>
      <w:bookmarkStart w:id="987" w:name="_Toc419279436"/>
      <w:bookmarkStart w:id="988" w:name="_Toc419524473"/>
      <w:bookmarkStart w:id="989" w:name="_Toc419525428"/>
      <w:bookmarkStart w:id="990" w:name="_Toc81825418"/>
      <w:bookmarkStart w:id="991" w:name="_Toc199209561"/>
      <w:r>
        <w:rPr>
          <w:b w:val="0"/>
          <w:szCs w:val="24"/>
        </w:rPr>
        <w:t>4.9.1</w:t>
      </w:r>
      <w:r w:rsidR="005107B3" w:rsidRPr="000314A0">
        <w:rPr>
          <w:b w:val="0"/>
          <w:szCs w:val="24"/>
        </w:rPr>
        <w:t>.1. Az értékelés célja</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3BCC47F" w14:textId="77777777" w:rsidR="005107B3" w:rsidRPr="000314A0" w:rsidRDefault="005107B3" w:rsidP="00D95DCA">
      <w:pPr>
        <w:pStyle w:val="bfelsorols"/>
      </w:pPr>
      <w:r w:rsidRPr="000314A0">
        <w:t>a személyiség fejlesztése,</w:t>
      </w:r>
    </w:p>
    <w:p w14:paraId="44B8BBCD" w14:textId="798836FF" w:rsidR="005107B3" w:rsidRPr="000314A0" w:rsidRDefault="005107B3" w:rsidP="00D95DCA">
      <w:pPr>
        <w:pStyle w:val="bfelsorols"/>
      </w:pPr>
      <w:r w:rsidRPr="000314A0">
        <w:t>az önértékelési képesség kialakítása.</w:t>
      </w:r>
    </w:p>
    <w:p w14:paraId="4C681A9B" w14:textId="1C8EBE67" w:rsidR="005107B3" w:rsidRPr="000314A0" w:rsidRDefault="005107B3" w:rsidP="00D95DCA">
      <w:pPr>
        <w:pStyle w:val="bekezds"/>
      </w:pPr>
      <w:r w:rsidRPr="000314A0">
        <w:t xml:space="preserve">Az értékelésre a tanulási folyamat minden szakaszában szükség van. Az értékelés egy adott fázisban vizsgálja, hogy az elért eredmény milyen viszonyban van a kitűzött célokkal. Emiatt fontos, hogy az iskola olyan értékelési rendszert működtessen, amely elsősorban szakmai kontroll alatt áll, valamint egységes a szempontrendszere. Az értékelés az oktatás rendszabályozó eleme, intézményi és személyi szinten. Egyben a minősítés, a szelektálás és a társadalmi megméretés funkcióját is betölti. Visszajelzés az egyének (tanulók, szülők, </w:t>
      </w:r>
      <w:r w:rsidR="00156BA0">
        <w:t>oktatók</w:t>
      </w:r>
      <w:r w:rsidRPr="000314A0">
        <w:t>), a fenntartó és a társadalom számára, valamint fontos szerepe van a személyiségfejlődésben.</w:t>
      </w:r>
    </w:p>
    <w:p w14:paraId="50D19356" w14:textId="0E4B1997" w:rsidR="005107B3" w:rsidRPr="000314A0" w:rsidRDefault="005107B3" w:rsidP="00D95DCA">
      <w:pPr>
        <w:pStyle w:val="bekezds"/>
      </w:pPr>
      <w:r w:rsidRPr="000314A0">
        <w:t>Az értékelés a pedagógiai folyamatban állandóan jelen</w:t>
      </w:r>
      <w:r w:rsidR="00156BA0">
        <w:t xml:space="preserve"> van, de nem cél, hanem eszköz az oktató</w:t>
      </w:r>
      <w:r w:rsidRPr="000314A0">
        <w:t>, a tanuló és a szülő számára. Elsődleges célja, hogy a tanulókban kialakítsa az önértékelés képességét, mely elengedhetetlenül fontos az önálló tanulásra való képesség és igény kialakításához.</w:t>
      </w:r>
    </w:p>
    <w:p w14:paraId="1F23BB78" w14:textId="77777777" w:rsidR="005107B3" w:rsidRPr="00CE1525" w:rsidRDefault="005107B3" w:rsidP="000314A0">
      <w:pPr>
        <w:jc w:val="both"/>
        <w:rPr>
          <w:sz w:val="24"/>
          <w:szCs w:val="24"/>
        </w:rPr>
      </w:pPr>
      <w:r w:rsidRPr="00CE1525">
        <w:rPr>
          <w:sz w:val="24"/>
          <w:szCs w:val="24"/>
        </w:rPr>
        <w:t>Az értékelés kiterjed az iskolai élet minden területére:</w:t>
      </w:r>
    </w:p>
    <w:p w14:paraId="27FB0DB8" w14:textId="77777777" w:rsidR="005107B3" w:rsidRPr="00CE1525" w:rsidRDefault="005107B3" w:rsidP="00D95DCA">
      <w:pPr>
        <w:pStyle w:val="bfelsorols"/>
      </w:pPr>
      <w:r w:rsidRPr="00CE1525">
        <w:t>az ismeretek és készségek elsajátítási szintjére,</w:t>
      </w:r>
    </w:p>
    <w:p w14:paraId="654A1D24" w14:textId="77777777" w:rsidR="005107B3" w:rsidRPr="00CE1525" w:rsidRDefault="005107B3" w:rsidP="00D95DCA">
      <w:pPr>
        <w:pStyle w:val="bfelsorols"/>
      </w:pPr>
      <w:r w:rsidRPr="00CE1525">
        <w:t>a fejlődésre, a korábbi teljesítményhez képest</w:t>
      </w:r>
    </w:p>
    <w:p w14:paraId="674CCAFD" w14:textId="77777777" w:rsidR="005107B3" w:rsidRPr="000314A0" w:rsidRDefault="005107B3" w:rsidP="000314A0">
      <w:pPr>
        <w:ind w:firstLine="284"/>
        <w:jc w:val="both"/>
        <w:rPr>
          <w:sz w:val="24"/>
          <w:szCs w:val="24"/>
        </w:rPr>
      </w:pPr>
      <w:r w:rsidRPr="000314A0">
        <w:rPr>
          <w:sz w:val="24"/>
          <w:szCs w:val="24"/>
        </w:rPr>
        <w:t>Azaz</w:t>
      </w:r>
    </w:p>
    <w:p w14:paraId="08142EBF" w14:textId="77777777" w:rsidR="005107B3" w:rsidRPr="000314A0" w:rsidRDefault="005107B3" w:rsidP="00D95DCA">
      <w:pPr>
        <w:pStyle w:val="bfelsorols"/>
      </w:pPr>
      <w:r w:rsidRPr="000314A0">
        <w:t>motiválja a tanulókat,</w:t>
      </w:r>
    </w:p>
    <w:p w14:paraId="0951F8E8" w14:textId="77777777" w:rsidR="005107B3" w:rsidRPr="000314A0" w:rsidRDefault="005107B3" w:rsidP="00D95DCA">
      <w:pPr>
        <w:pStyle w:val="bfelsorols"/>
      </w:pPr>
      <w:r w:rsidRPr="000314A0">
        <w:t>jelezze a gyerek számára teljesítményének, tudásának szintjét,</w:t>
      </w:r>
    </w:p>
    <w:p w14:paraId="28C69381" w14:textId="20656671" w:rsidR="005107B3" w:rsidRPr="000314A0" w:rsidRDefault="00C9521F" w:rsidP="00D95DCA">
      <w:pPr>
        <w:pStyle w:val="bfelsorols"/>
      </w:pPr>
      <w:r>
        <w:t xml:space="preserve">jelezze az oktató </w:t>
      </w:r>
      <w:r w:rsidR="005107B3" w:rsidRPr="000314A0">
        <w:t>számára a tanuló fejlődését, fejleszthetőségét,</w:t>
      </w:r>
    </w:p>
    <w:p w14:paraId="075C54BB" w14:textId="0315A346" w:rsidR="005107B3" w:rsidRPr="000314A0" w:rsidRDefault="005107B3" w:rsidP="00D95DCA">
      <w:pPr>
        <w:pStyle w:val="bfelsorols"/>
      </w:pPr>
      <w:r w:rsidRPr="000314A0">
        <w:t>jelezze a s</w:t>
      </w:r>
      <w:r w:rsidR="00C9521F">
        <w:t>z</w:t>
      </w:r>
      <w:r w:rsidRPr="000314A0">
        <w:t>ülő számára gyermeke viszonyát a követelményekhez képest.</w:t>
      </w:r>
    </w:p>
    <w:p w14:paraId="7C2B4486" w14:textId="14298182" w:rsidR="005107B3" w:rsidRPr="000314A0" w:rsidRDefault="00BE288E" w:rsidP="000314A0">
      <w:pPr>
        <w:pStyle w:val="Cmsor3"/>
        <w:spacing w:before="0" w:after="0"/>
        <w:jc w:val="both"/>
        <w:rPr>
          <w:b w:val="0"/>
          <w:szCs w:val="24"/>
        </w:rPr>
      </w:pPr>
      <w:bookmarkStart w:id="992" w:name="_Toc419277418"/>
      <w:bookmarkStart w:id="993" w:name="_Toc419279437"/>
      <w:bookmarkStart w:id="994" w:name="_Toc419524474"/>
      <w:bookmarkStart w:id="995" w:name="_Toc419525429"/>
      <w:bookmarkStart w:id="996" w:name="_Toc81825419"/>
      <w:bookmarkStart w:id="997" w:name="_Toc199209562"/>
      <w:bookmarkStart w:id="998" w:name="_Toc225830914"/>
      <w:bookmarkStart w:id="999" w:name="_Toc225831673"/>
      <w:bookmarkStart w:id="1000" w:name="_Toc225831823"/>
      <w:bookmarkStart w:id="1001" w:name="_Toc225832015"/>
      <w:bookmarkStart w:id="1002" w:name="_Toc225833387"/>
      <w:bookmarkStart w:id="1003" w:name="_Toc225833729"/>
      <w:bookmarkStart w:id="1004" w:name="_Toc225833978"/>
      <w:bookmarkStart w:id="1005" w:name="_Toc225834123"/>
      <w:bookmarkStart w:id="1006" w:name="_Toc225835178"/>
      <w:bookmarkStart w:id="1007" w:name="_Toc225835331"/>
      <w:bookmarkStart w:id="1008" w:name="_Toc225835584"/>
      <w:bookmarkStart w:id="1009" w:name="_Toc225835728"/>
      <w:bookmarkStart w:id="1010" w:name="_Toc225835872"/>
      <w:bookmarkStart w:id="1011" w:name="_Toc225836315"/>
      <w:bookmarkStart w:id="1012" w:name="_Toc225836671"/>
      <w:bookmarkStart w:id="1013" w:name="_Toc225842344"/>
      <w:bookmarkStart w:id="1014" w:name="_Toc225842495"/>
      <w:bookmarkStart w:id="1015" w:name="_Toc225842645"/>
      <w:bookmarkStart w:id="1016" w:name="_Toc225918654"/>
      <w:bookmarkStart w:id="1017" w:name="_Toc225918857"/>
      <w:bookmarkStart w:id="1018" w:name="_Toc226182436"/>
      <w:bookmarkStart w:id="1019" w:name="_Toc226184751"/>
      <w:bookmarkStart w:id="1020" w:name="_Toc226184906"/>
      <w:bookmarkStart w:id="1021" w:name="_Toc226185061"/>
      <w:bookmarkStart w:id="1022" w:name="_Toc237150784"/>
      <w:bookmarkStart w:id="1023" w:name="_Toc399256754"/>
      <w:bookmarkStart w:id="1024" w:name="_Toc26966179"/>
      <w:bookmarkStart w:id="1025" w:name="_Toc43722777"/>
      <w:r>
        <w:rPr>
          <w:b w:val="0"/>
          <w:szCs w:val="24"/>
        </w:rPr>
        <w:t>4.9</w:t>
      </w:r>
      <w:r w:rsidR="005107B3" w:rsidRPr="000314A0">
        <w:rPr>
          <w:b w:val="0"/>
          <w:szCs w:val="24"/>
        </w:rPr>
        <w:t>.1.2. A tanulók értékelésének alapelvei</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22F0CA88" w14:textId="4A828A9F" w:rsidR="005107B3" w:rsidRPr="00CE1525" w:rsidRDefault="005107B3" w:rsidP="00D95DCA">
      <w:pPr>
        <w:pStyle w:val="bfelsorols"/>
      </w:pPr>
      <w:r w:rsidRPr="00CE1525">
        <w:t>Egységes követelményrendszer, amelyet a munkaközösségek fogalmaznak m</w:t>
      </w:r>
      <w:r w:rsidR="00744A7F" w:rsidRPr="00CE1525">
        <w:t>eg a tantárgyak tekintetében</w:t>
      </w:r>
      <w:r w:rsidR="000746EF" w:rsidRPr="00CE1525">
        <w:t>.</w:t>
      </w:r>
    </w:p>
    <w:p w14:paraId="0A969502" w14:textId="77777777" w:rsidR="005107B3" w:rsidRPr="000314A0" w:rsidRDefault="005107B3" w:rsidP="00D95DCA">
      <w:pPr>
        <w:pStyle w:val="bfelsorols"/>
      </w:pPr>
      <w:r w:rsidRPr="000314A0">
        <w:lastRenderedPageBreak/>
        <w:t>A követelményrendszer legyen időben viszonylag állandó, a módosítások a hibák kiküszöbölésére vonatkozzanak.</w:t>
      </w:r>
    </w:p>
    <w:p w14:paraId="4DDF19C9" w14:textId="77777777" w:rsidR="005107B3" w:rsidRPr="000314A0" w:rsidRDefault="005107B3" w:rsidP="00D95DCA">
      <w:pPr>
        <w:pStyle w:val="bfelsorols"/>
      </w:pPr>
      <w:r w:rsidRPr="000314A0">
        <w:t>A követelményekkel adekvát mérőeszköz-rendszer összeállítása és alkalmazása elengedhetetlen.</w:t>
      </w:r>
    </w:p>
    <w:p w14:paraId="02ED065F" w14:textId="77777777" w:rsidR="005107B3" w:rsidRPr="000314A0" w:rsidRDefault="005107B3" w:rsidP="00D95DCA">
      <w:pPr>
        <w:pStyle w:val="bfelsorols"/>
      </w:pPr>
      <w:r w:rsidRPr="000314A0">
        <w:t>Az értékelés következetes, rendszeres és folyamatos legyen.</w:t>
      </w:r>
    </w:p>
    <w:p w14:paraId="5A1A0F86" w14:textId="77777777" w:rsidR="005107B3" w:rsidRPr="000314A0" w:rsidRDefault="005107B3" w:rsidP="00D95DCA">
      <w:pPr>
        <w:pStyle w:val="bfelsorols"/>
      </w:pPr>
      <w:r w:rsidRPr="000314A0">
        <w:t>Az értékelés objektív legyen, azaz független az értékelő személyétől, az értékelés helyétől, az értékelés módjától és az értelmezéstől.</w:t>
      </w:r>
    </w:p>
    <w:p w14:paraId="34D27D8C" w14:textId="77777777" w:rsidR="005107B3" w:rsidRPr="000314A0" w:rsidRDefault="005107B3" w:rsidP="00D95DCA">
      <w:pPr>
        <w:pStyle w:val="bfelsorols"/>
      </w:pPr>
      <w:r w:rsidRPr="000314A0">
        <w:t>Az értékelés megbízható legyen, és valóban azt mérje, ami a célja (</w:t>
      </w:r>
      <w:proofErr w:type="spellStart"/>
      <w:r w:rsidRPr="000314A0">
        <w:t>validitás</w:t>
      </w:r>
      <w:proofErr w:type="spellEnd"/>
      <w:r w:rsidRPr="000314A0">
        <w:t>).</w:t>
      </w:r>
    </w:p>
    <w:p w14:paraId="1A8E7AB5" w14:textId="424DECC7" w:rsidR="005107B3" w:rsidRDefault="005107B3" w:rsidP="00D95DCA">
      <w:pPr>
        <w:pStyle w:val="bfelsorols"/>
      </w:pPr>
      <w:r w:rsidRPr="000314A0">
        <w:t>A követelmények módja, helye és ideje, az értékelés szempontjai, valamint az értékelés eredménye és indoklása legyen ismert a tanuló számára.</w:t>
      </w:r>
    </w:p>
    <w:p w14:paraId="4281558D" w14:textId="0031FCE9" w:rsidR="000746EF" w:rsidRPr="000314A0" w:rsidRDefault="000746EF" w:rsidP="00D95DCA">
      <w:pPr>
        <w:pStyle w:val="bfelsorols"/>
      </w:pPr>
      <w:r>
        <w:t>A tanuló értékelése és minősítése keretében a tanuló magatartása és szorgalma nem osztályozható.</w:t>
      </w:r>
    </w:p>
    <w:p w14:paraId="67063377" w14:textId="73E770EA" w:rsidR="005107B3" w:rsidRPr="000314A0" w:rsidRDefault="00BE288E" w:rsidP="000314A0">
      <w:pPr>
        <w:pStyle w:val="Cmsor3"/>
        <w:spacing w:before="0" w:after="0"/>
        <w:jc w:val="both"/>
        <w:rPr>
          <w:b w:val="0"/>
          <w:szCs w:val="24"/>
        </w:rPr>
      </w:pPr>
      <w:bookmarkStart w:id="1026" w:name="_Toc419277419"/>
      <w:bookmarkStart w:id="1027" w:name="_Toc419279438"/>
      <w:bookmarkStart w:id="1028" w:name="_Toc419524475"/>
      <w:bookmarkStart w:id="1029" w:name="_Toc419525430"/>
      <w:bookmarkStart w:id="1030" w:name="_Toc81825420"/>
      <w:bookmarkStart w:id="1031" w:name="_Toc199209563"/>
      <w:bookmarkStart w:id="1032" w:name="_Toc225830915"/>
      <w:bookmarkStart w:id="1033" w:name="_Toc225831674"/>
      <w:bookmarkStart w:id="1034" w:name="_Toc225831824"/>
      <w:bookmarkStart w:id="1035" w:name="_Toc225832016"/>
      <w:bookmarkStart w:id="1036" w:name="_Toc225833388"/>
      <w:bookmarkStart w:id="1037" w:name="_Toc225833730"/>
      <w:bookmarkStart w:id="1038" w:name="_Toc225833979"/>
      <w:bookmarkStart w:id="1039" w:name="_Toc225834124"/>
      <w:bookmarkStart w:id="1040" w:name="_Toc225835179"/>
      <w:bookmarkStart w:id="1041" w:name="_Toc225835332"/>
      <w:bookmarkStart w:id="1042" w:name="_Toc225835585"/>
      <w:bookmarkStart w:id="1043" w:name="_Toc225835729"/>
      <w:bookmarkStart w:id="1044" w:name="_Toc225835873"/>
      <w:bookmarkStart w:id="1045" w:name="_Toc225836316"/>
      <w:bookmarkStart w:id="1046" w:name="_Toc225836672"/>
      <w:bookmarkStart w:id="1047" w:name="_Toc225842345"/>
      <w:bookmarkStart w:id="1048" w:name="_Toc225842496"/>
      <w:bookmarkStart w:id="1049" w:name="_Toc225842646"/>
      <w:bookmarkStart w:id="1050" w:name="_Toc225918655"/>
      <w:bookmarkStart w:id="1051" w:name="_Toc225918858"/>
      <w:bookmarkStart w:id="1052" w:name="_Toc226182437"/>
      <w:bookmarkStart w:id="1053" w:name="_Toc226184752"/>
      <w:bookmarkStart w:id="1054" w:name="_Toc226184907"/>
      <w:bookmarkStart w:id="1055" w:name="_Toc226185062"/>
      <w:bookmarkStart w:id="1056" w:name="_Toc237150785"/>
      <w:bookmarkStart w:id="1057" w:name="_Toc399256755"/>
      <w:bookmarkStart w:id="1058" w:name="_Toc26966180"/>
      <w:bookmarkStart w:id="1059" w:name="_Toc43722778"/>
      <w:r>
        <w:rPr>
          <w:b w:val="0"/>
          <w:szCs w:val="24"/>
        </w:rPr>
        <w:t>4.9</w:t>
      </w:r>
      <w:r w:rsidR="005107B3" w:rsidRPr="000314A0">
        <w:rPr>
          <w:b w:val="0"/>
          <w:szCs w:val="24"/>
        </w:rPr>
        <w:t>.1.3. Az értékelés többszempontú rendszere</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969"/>
        <w:gridCol w:w="3969"/>
      </w:tblGrid>
      <w:tr w:rsidR="005107B3" w:rsidRPr="000314A0" w14:paraId="6D9628D8" w14:textId="77777777" w:rsidTr="00BE288E">
        <w:tc>
          <w:tcPr>
            <w:tcW w:w="1488" w:type="dxa"/>
            <w:shd w:val="clear" w:color="auto" w:fill="BFBFBF"/>
          </w:tcPr>
          <w:p w14:paraId="73F14188" w14:textId="77777777" w:rsidR="005107B3" w:rsidRPr="00BE288E" w:rsidRDefault="005107B3" w:rsidP="000314A0">
            <w:pPr>
              <w:tabs>
                <w:tab w:val="left" w:pos="284"/>
                <w:tab w:val="left" w:pos="5529"/>
              </w:tabs>
              <w:jc w:val="both"/>
            </w:pPr>
            <w:r w:rsidRPr="00BE288E">
              <w:t>SZEMPONT</w:t>
            </w:r>
          </w:p>
        </w:tc>
        <w:tc>
          <w:tcPr>
            <w:tcW w:w="3969" w:type="dxa"/>
            <w:shd w:val="clear" w:color="auto" w:fill="BFBFBF"/>
          </w:tcPr>
          <w:p w14:paraId="096BEE6D" w14:textId="77777777" w:rsidR="005107B3" w:rsidRPr="00BE288E" w:rsidRDefault="005107B3" w:rsidP="000314A0">
            <w:pPr>
              <w:tabs>
                <w:tab w:val="left" w:pos="284"/>
                <w:tab w:val="left" w:pos="5529"/>
              </w:tabs>
              <w:jc w:val="both"/>
            </w:pPr>
            <w:r w:rsidRPr="00BE288E">
              <w:t>MEGNEVEZÉS</w:t>
            </w:r>
          </w:p>
        </w:tc>
        <w:tc>
          <w:tcPr>
            <w:tcW w:w="3969" w:type="dxa"/>
            <w:shd w:val="clear" w:color="auto" w:fill="BFBFBF"/>
          </w:tcPr>
          <w:p w14:paraId="0CA6945B" w14:textId="77777777" w:rsidR="005107B3" w:rsidRPr="00BE288E" w:rsidRDefault="005107B3" w:rsidP="000314A0">
            <w:pPr>
              <w:tabs>
                <w:tab w:val="left" w:pos="284"/>
                <w:tab w:val="left" w:pos="5529"/>
              </w:tabs>
              <w:jc w:val="both"/>
            </w:pPr>
            <w:r w:rsidRPr="00BE288E">
              <w:t>MEGVALÓSULÁS</w:t>
            </w:r>
          </w:p>
        </w:tc>
      </w:tr>
      <w:tr w:rsidR="005107B3" w:rsidRPr="000314A0" w14:paraId="4A7430EA" w14:textId="77777777" w:rsidTr="00BE288E">
        <w:tc>
          <w:tcPr>
            <w:tcW w:w="1488" w:type="dxa"/>
            <w:vMerge w:val="restart"/>
          </w:tcPr>
          <w:p w14:paraId="34A9D2BE" w14:textId="77777777" w:rsidR="005107B3" w:rsidRPr="00BE288E" w:rsidRDefault="005107B3" w:rsidP="000314A0">
            <w:pPr>
              <w:tabs>
                <w:tab w:val="left" w:pos="284"/>
                <w:tab w:val="left" w:pos="5529"/>
              </w:tabs>
              <w:jc w:val="both"/>
            </w:pPr>
            <w:r w:rsidRPr="00BE288E">
              <w:t>Helye szerint</w:t>
            </w:r>
          </w:p>
        </w:tc>
        <w:tc>
          <w:tcPr>
            <w:tcW w:w="3969" w:type="dxa"/>
          </w:tcPr>
          <w:p w14:paraId="720688A1" w14:textId="77777777" w:rsidR="005107B3" w:rsidRPr="00BE288E" w:rsidRDefault="005107B3" w:rsidP="000314A0">
            <w:pPr>
              <w:tabs>
                <w:tab w:val="left" w:pos="284"/>
                <w:tab w:val="left" w:pos="5529"/>
              </w:tabs>
              <w:jc w:val="both"/>
            </w:pPr>
            <w:r w:rsidRPr="00BE288E">
              <w:t xml:space="preserve">Belső értékelés </w:t>
            </w:r>
          </w:p>
        </w:tc>
        <w:tc>
          <w:tcPr>
            <w:tcW w:w="3969" w:type="dxa"/>
          </w:tcPr>
          <w:p w14:paraId="7FB47EDF" w14:textId="6337D31D" w:rsidR="005107B3" w:rsidRPr="00BE288E" w:rsidRDefault="00744A7F" w:rsidP="00744A7F">
            <w:pPr>
              <w:tabs>
                <w:tab w:val="left" w:pos="284"/>
                <w:tab w:val="left" w:pos="5529"/>
              </w:tabs>
              <w:jc w:val="both"/>
            </w:pPr>
            <w:r>
              <w:t xml:space="preserve">Az oktatók </w:t>
            </w:r>
            <w:r w:rsidR="005107B3" w:rsidRPr="00BE288E">
              <w:t>által az iskola szintjén történik.</w:t>
            </w:r>
          </w:p>
        </w:tc>
      </w:tr>
      <w:tr w:rsidR="005107B3" w:rsidRPr="000314A0" w14:paraId="7C269053" w14:textId="77777777" w:rsidTr="00BE288E">
        <w:tc>
          <w:tcPr>
            <w:tcW w:w="1488" w:type="dxa"/>
            <w:vMerge/>
          </w:tcPr>
          <w:p w14:paraId="66855D3E" w14:textId="77777777" w:rsidR="005107B3" w:rsidRPr="00BE288E" w:rsidRDefault="005107B3" w:rsidP="000314A0">
            <w:pPr>
              <w:tabs>
                <w:tab w:val="left" w:pos="284"/>
                <w:tab w:val="left" w:pos="5529"/>
              </w:tabs>
              <w:jc w:val="both"/>
            </w:pPr>
          </w:p>
        </w:tc>
        <w:tc>
          <w:tcPr>
            <w:tcW w:w="3969" w:type="dxa"/>
          </w:tcPr>
          <w:p w14:paraId="2557045E" w14:textId="77777777" w:rsidR="005107B3" w:rsidRPr="00BE288E" w:rsidRDefault="005107B3" w:rsidP="000314A0">
            <w:pPr>
              <w:tabs>
                <w:tab w:val="left" w:pos="284"/>
                <w:tab w:val="left" w:pos="5529"/>
              </w:tabs>
              <w:jc w:val="both"/>
            </w:pPr>
            <w:r w:rsidRPr="00BE288E">
              <w:t>Külső értékelés</w:t>
            </w:r>
          </w:p>
        </w:tc>
        <w:tc>
          <w:tcPr>
            <w:tcW w:w="3969" w:type="dxa"/>
          </w:tcPr>
          <w:p w14:paraId="164F52C2" w14:textId="77777777" w:rsidR="005107B3" w:rsidRPr="00BE288E" w:rsidRDefault="005107B3" w:rsidP="000314A0">
            <w:pPr>
              <w:tabs>
                <w:tab w:val="left" w:pos="284"/>
                <w:tab w:val="left" w:pos="5529"/>
              </w:tabs>
              <w:jc w:val="both"/>
            </w:pPr>
            <w:r w:rsidRPr="00BE288E">
              <w:t>Az oktatási rendszer szintjén külső értékelők végzik.</w:t>
            </w:r>
          </w:p>
        </w:tc>
      </w:tr>
      <w:tr w:rsidR="005107B3" w:rsidRPr="000314A0" w14:paraId="46307285" w14:textId="77777777" w:rsidTr="00BE288E">
        <w:tc>
          <w:tcPr>
            <w:tcW w:w="1488" w:type="dxa"/>
          </w:tcPr>
          <w:p w14:paraId="6E7BB4AA" w14:textId="77777777" w:rsidR="005107B3" w:rsidRPr="00BE288E" w:rsidRDefault="005107B3" w:rsidP="000314A0">
            <w:pPr>
              <w:tabs>
                <w:tab w:val="left" w:pos="284"/>
                <w:tab w:val="left" w:pos="5529"/>
              </w:tabs>
              <w:jc w:val="both"/>
            </w:pPr>
            <w:r w:rsidRPr="00BE288E">
              <w:t>Az értékelés szintje szerint</w:t>
            </w:r>
          </w:p>
        </w:tc>
        <w:tc>
          <w:tcPr>
            <w:tcW w:w="3969" w:type="dxa"/>
          </w:tcPr>
          <w:p w14:paraId="1ACEC8FC" w14:textId="77777777" w:rsidR="005107B3" w:rsidRPr="00BE288E" w:rsidRDefault="005107B3" w:rsidP="000314A0">
            <w:pPr>
              <w:tabs>
                <w:tab w:val="left" w:pos="284"/>
                <w:tab w:val="left" w:pos="5529"/>
              </w:tabs>
              <w:jc w:val="both"/>
            </w:pPr>
            <w:r w:rsidRPr="00BE288E">
              <w:t>Rendszerszintű</w:t>
            </w:r>
          </w:p>
        </w:tc>
        <w:tc>
          <w:tcPr>
            <w:tcW w:w="3969" w:type="dxa"/>
          </w:tcPr>
          <w:p w14:paraId="0A011C54" w14:textId="77777777" w:rsidR="005107B3" w:rsidRPr="00BE288E" w:rsidRDefault="005107B3" w:rsidP="000314A0">
            <w:pPr>
              <w:tabs>
                <w:tab w:val="left" w:pos="284"/>
                <w:tab w:val="left" w:pos="5529"/>
              </w:tabs>
              <w:jc w:val="both"/>
            </w:pPr>
            <w:r w:rsidRPr="00BE288E">
              <w:t>Nemzetközi felmérés (pl. IEA)</w:t>
            </w:r>
          </w:p>
          <w:p w14:paraId="67A87F81" w14:textId="77777777" w:rsidR="005107B3" w:rsidRPr="00BE288E" w:rsidRDefault="005107B3" w:rsidP="000314A0">
            <w:pPr>
              <w:tabs>
                <w:tab w:val="left" w:pos="284"/>
                <w:tab w:val="left" w:pos="5529"/>
              </w:tabs>
              <w:jc w:val="both"/>
            </w:pPr>
            <w:r w:rsidRPr="00BE288E">
              <w:t>Nemzeti felmérés (pl. Monitor)</w:t>
            </w:r>
          </w:p>
        </w:tc>
      </w:tr>
      <w:tr w:rsidR="005107B3" w:rsidRPr="000314A0" w14:paraId="2656EA46" w14:textId="77777777" w:rsidTr="00BE288E">
        <w:tc>
          <w:tcPr>
            <w:tcW w:w="1488" w:type="dxa"/>
          </w:tcPr>
          <w:p w14:paraId="4BA63F6B" w14:textId="77777777" w:rsidR="005107B3" w:rsidRPr="00BE288E" w:rsidRDefault="005107B3" w:rsidP="000314A0">
            <w:pPr>
              <w:tabs>
                <w:tab w:val="left" w:pos="284"/>
                <w:tab w:val="left" w:pos="5529"/>
              </w:tabs>
              <w:jc w:val="both"/>
            </w:pPr>
          </w:p>
        </w:tc>
        <w:tc>
          <w:tcPr>
            <w:tcW w:w="3969" w:type="dxa"/>
          </w:tcPr>
          <w:p w14:paraId="43DBC350" w14:textId="77777777" w:rsidR="005107B3" w:rsidRPr="00BE288E" w:rsidRDefault="005107B3" w:rsidP="000314A0">
            <w:pPr>
              <w:tabs>
                <w:tab w:val="left" w:pos="284"/>
                <w:tab w:val="left" w:pos="5529"/>
              </w:tabs>
              <w:jc w:val="both"/>
            </w:pPr>
            <w:r w:rsidRPr="00BE288E">
              <w:t>Intézményi szintű</w:t>
            </w:r>
          </w:p>
        </w:tc>
        <w:tc>
          <w:tcPr>
            <w:tcW w:w="3969" w:type="dxa"/>
          </w:tcPr>
          <w:p w14:paraId="60E0ACED" w14:textId="77777777" w:rsidR="005107B3" w:rsidRPr="00BE288E" w:rsidRDefault="005107B3" w:rsidP="000314A0">
            <w:pPr>
              <w:tabs>
                <w:tab w:val="left" w:pos="284"/>
                <w:tab w:val="left" w:pos="5529"/>
              </w:tabs>
              <w:jc w:val="both"/>
            </w:pPr>
            <w:r w:rsidRPr="00BE288E">
              <w:t>Egységes szempontok szerint évfolyamokon vagy az egész iskolára kiterjedő komplex értékelés.</w:t>
            </w:r>
          </w:p>
        </w:tc>
      </w:tr>
      <w:tr w:rsidR="005107B3" w:rsidRPr="000314A0" w14:paraId="39E611F3" w14:textId="77777777" w:rsidTr="00BE288E">
        <w:tc>
          <w:tcPr>
            <w:tcW w:w="1488" w:type="dxa"/>
          </w:tcPr>
          <w:p w14:paraId="6F6641AA" w14:textId="77777777" w:rsidR="005107B3" w:rsidRPr="00BE288E" w:rsidRDefault="005107B3" w:rsidP="000314A0">
            <w:pPr>
              <w:tabs>
                <w:tab w:val="left" w:pos="284"/>
                <w:tab w:val="left" w:pos="5529"/>
              </w:tabs>
              <w:jc w:val="both"/>
            </w:pPr>
          </w:p>
        </w:tc>
        <w:tc>
          <w:tcPr>
            <w:tcW w:w="3969" w:type="dxa"/>
          </w:tcPr>
          <w:p w14:paraId="40F2067A" w14:textId="77777777" w:rsidR="005107B3" w:rsidRPr="00BE288E" w:rsidRDefault="005107B3" w:rsidP="000314A0">
            <w:pPr>
              <w:tabs>
                <w:tab w:val="left" w:pos="284"/>
                <w:tab w:val="left" w:pos="5529"/>
              </w:tabs>
              <w:jc w:val="both"/>
            </w:pPr>
            <w:r w:rsidRPr="00BE288E">
              <w:t>Csoport, illetve egyéni szintű</w:t>
            </w:r>
          </w:p>
        </w:tc>
        <w:tc>
          <w:tcPr>
            <w:tcW w:w="3969" w:type="dxa"/>
          </w:tcPr>
          <w:p w14:paraId="1FEF4991" w14:textId="77777777" w:rsidR="005107B3" w:rsidRPr="00BE288E" w:rsidRDefault="005107B3" w:rsidP="000314A0">
            <w:pPr>
              <w:tabs>
                <w:tab w:val="left" w:pos="284"/>
                <w:tab w:val="left" w:pos="5529"/>
              </w:tabs>
              <w:jc w:val="both"/>
            </w:pPr>
            <w:r w:rsidRPr="00BE288E">
              <w:t>Csoportra, osztályra, egyénre vonatkozó értékelés.</w:t>
            </w:r>
          </w:p>
        </w:tc>
      </w:tr>
      <w:tr w:rsidR="005107B3" w:rsidRPr="000314A0" w14:paraId="2E7E4732" w14:textId="77777777" w:rsidTr="00BE288E">
        <w:tc>
          <w:tcPr>
            <w:tcW w:w="1488" w:type="dxa"/>
            <w:vAlign w:val="center"/>
          </w:tcPr>
          <w:p w14:paraId="4A4B5BB0" w14:textId="77777777" w:rsidR="005107B3" w:rsidRPr="00BE288E" w:rsidRDefault="005107B3" w:rsidP="000314A0">
            <w:pPr>
              <w:tabs>
                <w:tab w:val="left" w:pos="0"/>
                <w:tab w:val="left" w:pos="5529"/>
              </w:tabs>
              <w:ind w:right="-57"/>
              <w:jc w:val="both"/>
            </w:pPr>
            <w:r w:rsidRPr="00BE288E">
              <w:t>Szabályozási logika szerint</w:t>
            </w:r>
          </w:p>
        </w:tc>
        <w:tc>
          <w:tcPr>
            <w:tcW w:w="3969" w:type="dxa"/>
          </w:tcPr>
          <w:p w14:paraId="4809428F" w14:textId="77777777" w:rsidR="005107B3" w:rsidRPr="00BE288E" w:rsidRDefault="005107B3" w:rsidP="000314A0">
            <w:pPr>
              <w:tabs>
                <w:tab w:val="left" w:pos="284"/>
                <w:tab w:val="left" w:pos="5529"/>
              </w:tabs>
              <w:jc w:val="both"/>
            </w:pPr>
            <w:r w:rsidRPr="00BE288E">
              <w:t>Bemenet ellenőrzés</w:t>
            </w:r>
          </w:p>
        </w:tc>
        <w:tc>
          <w:tcPr>
            <w:tcW w:w="3969" w:type="dxa"/>
          </w:tcPr>
          <w:p w14:paraId="264B36B3" w14:textId="77777777" w:rsidR="005107B3" w:rsidRPr="00BE288E" w:rsidRDefault="005107B3" w:rsidP="000314A0">
            <w:pPr>
              <w:tabs>
                <w:tab w:val="left" w:pos="284"/>
                <w:tab w:val="left" w:pos="5529"/>
              </w:tabs>
              <w:jc w:val="both"/>
            </w:pPr>
            <w:r w:rsidRPr="00BE288E">
              <w:t>Felvételi vizsga, csoportba sorolás</w:t>
            </w:r>
          </w:p>
        </w:tc>
      </w:tr>
      <w:tr w:rsidR="005107B3" w:rsidRPr="000314A0" w14:paraId="3B8586DC" w14:textId="77777777" w:rsidTr="00BE288E">
        <w:tc>
          <w:tcPr>
            <w:tcW w:w="1488" w:type="dxa"/>
          </w:tcPr>
          <w:p w14:paraId="3D7E1EA8" w14:textId="77777777" w:rsidR="005107B3" w:rsidRPr="00BE288E" w:rsidRDefault="005107B3" w:rsidP="000314A0">
            <w:pPr>
              <w:tabs>
                <w:tab w:val="left" w:pos="284"/>
                <w:tab w:val="left" w:pos="5529"/>
              </w:tabs>
              <w:jc w:val="both"/>
            </w:pPr>
          </w:p>
        </w:tc>
        <w:tc>
          <w:tcPr>
            <w:tcW w:w="3969" w:type="dxa"/>
          </w:tcPr>
          <w:p w14:paraId="2A6AF68A" w14:textId="77777777" w:rsidR="005107B3" w:rsidRPr="00BE288E" w:rsidRDefault="005107B3" w:rsidP="000314A0">
            <w:pPr>
              <w:tabs>
                <w:tab w:val="left" w:pos="284"/>
                <w:tab w:val="left" w:pos="5529"/>
              </w:tabs>
              <w:jc w:val="both"/>
            </w:pPr>
            <w:r w:rsidRPr="00BE288E">
              <w:t>Folyamat ellenőrzés</w:t>
            </w:r>
          </w:p>
        </w:tc>
        <w:tc>
          <w:tcPr>
            <w:tcW w:w="3969" w:type="dxa"/>
          </w:tcPr>
          <w:p w14:paraId="6480C800" w14:textId="77777777" w:rsidR="005107B3" w:rsidRPr="00BE288E" w:rsidRDefault="005107B3" w:rsidP="000314A0">
            <w:pPr>
              <w:tabs>
                <w:tab w:val="left" w:pos="284"/>
                <w:tab w:val="left" w:pos="5529"/>
              </w:tabs>
              <w:jc w:val="both"/>
            </w:pPr>
            <w:r w:rsidRPr="00BE288E">
              <w:t>feleltetés, dolgozatok, félévi értékelés</w:t>
            </w:r>
          </w:p>
        </w:tc>
      </w:tr>
      <w:tr w:rsidR="005107B3" w:rsidRPr="000314A0" w14:paraId="7A092DF2" w14:textId="77777777" w:rsidTr="00BE288E">
        <w:tc>
          <w:tcPr>
            <w:tcW w:w="1488" w:type="dxa"/>
          </w:tcPr>
          <w:p w14:paraId="0C937E1E" w14:textId="77777777" w:rsidR="005107B3" w:rsidRPr="00BE288E" w:rsidRDefault="005107B3" w:rsidP="000314A0">
            <w:pPr>
              <w:tabs>
                <w:tab w:val="left" w:pos="284"/>
                <w:tab w:val="left" w:pos="5529"/>
              </w:tabs>
              <w:jc w:val="both"/>
            </w:pPr>
          </w:p>
        </w:tc>
        <w:tc>
          <w:tcPr>
            <w:tcW w:w="3969" w:type="dxa"/>
          </w:tcPr>
          <w:p w14:paraId="1159F05C" w14:textId="77777777" w:rsidR="005107B3" w:rsidRPr="00BE288E" w:rsidRDefault="005107B3" w:rsidP="000314A0">
            <w:pPr>
              <w:tabs>
                <w:tab w:val="left" w:pos="284"/>
                <w:tab w:val="left" w:pos="5529"/>
              </w:tabs>
              <w:jc w:val="both"/>
            </w:pPr>
            <w:r w:rsidRPr="00BE288E">
              <w:t>Kimenet ellenőrzés</w:t>
            </w:r>
          </w:p>
        </w:tc>
        <w:tc>
          <w:tcPr>
            <w:tcW w:w="3969" w:type="dxa"/>
          </w:tcPr>
          <w:p w14:paraId="4266BA63" w14:textId="77777777" w:rsidR="005107B3" w:rsidRPr="00BE288E" w:rsidRDefault="005107B3" w:rsidP="000314A0">
            <w:pPr>
              <w:tabs>
                <w:tab w:val="left" w:pos="284"/>
                <w:tab w:val="left" w:pos="5529"/>
              </w:tabs>
              <w:jc w:val="both"/>
            </w:pPr>
            <w:r w:rsidRPr="00BE288E">
              <w:t>év végi értékelés, érettségi-, és szakmai vizsga</w:t>
            </w:r>
          </w:p>
        </w:tc>
      </w:tr>
      <w:tr w:rsidR="005107B3" w:rsidRPr="000314A0" w14:paraId="7DE462FB" w14:textId="77777777" w:rsidTr="00BE288E">
        <w:tc>
          <w:tcPr>
            <w:tcW w:w="1488" w:type="dxa"/>
            <w:vMerge w:val="restart"/>
          </w:tcPr>
          <w:p w14:paraId="4D348FC7" w14:textId="77777777" w:rsidR="005107B3" w:rsidRPr="00BE288E" w:rsidRDefault="005107B3" w:rsidP="000314A0">
            <w:pPr>
              <w:tabs>
                <w:tab w:val="left" w:pos="284"/>
                <w:tab w:val="left" w:pos="5529"/>
              </w:tabs>
              <w:jc w:val="both"/>
            </w:pPr>
            <w:r w:rsidRPr="00BE288E">
              <w:t>Formája szerint</w:t>
            </w:r>
          </w:p>
        </w:tc>
        <w:tc>
          <w:tcPr>
            <w:tcW w:w="3969" w:type="dxa"/>
          </w:tcPr>
          <w:p w14:paraId="747CB0AA" w14:textId="77777777" w:rsidR="005107B3" w:rsidRPr="00BE288E" w:rsidRDefault="005107B3" w:rsidP="000314A0">
            <w:pPr>
              <w:tabs>
                <w:tab w:val="left" w:pos="284"/>
                <w:tab w:val="left" w:pos="5529"/>
              </w:tabs>
              <w:jc w:val="both"/>
            </w:pPr>
            <w:r w:rsidRPr="00BE288E">
              <w:t>Szóbeli</w:t>
            </w:r>
          </w:p>
        </w:tc>
        <w:tc>
          <w:tcPr>
            <w:tcW w:w="3969" w:type="dxa"/>
          </w:tcPr>
          <w:p w14:paraId="6E924EC2" w14:textId="77777777" w:rsidR="005107B3" w:rsidRPr="00BE288E" w:rsidRDefault="005107B3" w:rsidP="000314A0">
            <w:pPr>
              <w:tabs>
                <w:tab w:val="left" w:pos="284"/>
                <w:tab w:val="left" w:pos="5529"/>
              </w:tabs>
              <w:jc w:val="both"/>
            </w:pPr>
            <w:r w:rsidRPr="00BE288E">
              <w:t>felelés, szóbeli vizsga</w:t>
            </w:r>
          </w:p>
        </w:tc>
      </w:tr>
      <w:tr w:rsidR="005107B3" w:rsidRPr="000314A0" w14:paraId="047E90CE" w14:textId="77777777" w:rsidTr="00BE288E">
        <w:tc>
          <w:tcPr>
            <w:tcW w:w="1488" w:type="dxa"/>
            <w:vMerge/>
          </w:tcPr>
          <w:p w14:paraId="3DB636C9" w14:textId="77777777" w:rsidR="005107B3" w:rsidRPr="00BE288E" w:rsidRDefault="005107B3" w:rsidP="000314A0">
            <w:pPr>
              <w:tabs>
                <w:tab w:val="left" w:pos="284"/>
                <w:tab w:val="left" w:pos="5529"/>
              </w:tabs>
              <w:jc w:val="both"/>
            </w:pPr>
          </w:p>
        </w:tc>
        <w:tc>
          <w:tcPr>
            <w:tcW w:w="3969" w:type="dxa"/>
          </w:tcPr>
          <w:p w14:paraId="1260A3C0" w14:textId="77777777" w:rsidR="005107B3" w:rsidRPr="00BE288E" w:rsidRDefault="005107B3" w:rsidP="000314A0">
            <w:pPr>
              <w:tabs>
                <w:tab w:val="left" w:pos="284"/>
                <w:tab w:val="left" w:pos="5529"/>
              </w:tabs>
              <w:jc w:val="both"/>
            </w:pPr>
            <w:r w:rsidRPr="00BE288E">
              <w:t>Írásbeli</w:t>
            </w:r>
          </w:p>
        </w:tc>
        <w:tc>
          <w:tcPr>
            <w:tcW w:w="3969" w:type="dxa"/>
          </w:tcPr>
          <w:p w14:paraId="2076B15A" w14:textId="77777777" w:rsidR="005107B3" w:rsidRPr="00BE288E" w:rsidRDefault="005107B3" w:rsidP="000314A0">
            <w:pPr>
              <w:tabs>
                <w:tab w:val="left" w:pos="284"/>
                <w:tab w:val="left" w:pos="5529"/>
              </w:tabs>
              <w:jc w:val="both"/>
            </w:pPr>
            <w:r w:rsidRPr="00BE288E">
              <w:t>teszt, dolgozat, írásbeli vizsga</w:t>
            </w:r>
          </w:p>
        </w:tc>
      </w:tr>
      <w:tr w:rsidR="005107B3" w:rsidRPr="000314A0" w14:paraId="54119E4C" w14:textId="77777777" w:rsidTr="00BE288E">
        <w:tc>
          <w:tcPr>
            <w:tcW w:w="1488" w:type="dxa"/>
          </w:tcPr>
          <w:p w14:paraId="0685F0C7" w14:textId="77777777" w:rsidR="005107B3" w:rsidRPr="00BE288E" w:rsidRDefault="005107B3" w:rsidP="000314A0">
            <w:pPr>
              <w:tabs>
                <w:tab w:val="left" w:pos="284"/>
                <w:tab w:val="left" w:pos="5529"/>
              </w:tabs>
              <w:jc w:val="both"/>
            </w:pPr>
            <w:r w:rsidRPr="00BE288E">
              <w:t>Funkciója szerint</w:t>
            </w:r>
          </w:p>
        </w:tc>
        <w:tc>
          <w:tcPr>
            <w:tcW w:w="3969" w:type="dxa"/>
          </w:tcPr>
          <w:p w14:paraId="5B72AFC6" w14:textId="77777777" w:rsidR="005107B3" w:rsidRPr="00BE288E" w:rsidRDefault="005107B3" w:rsidP="000314A0">
            <w:pPr>
              <w:tabs>
                <w:tab w:val="left" w:pos="284"/>
                <w:tab w:val="left" w:pos="5529"/>
              </w:tabs>
              <w:jc w:val="both"/>
            </w:pPr>
            <w:r w:rsidRPr="00BE288E">
              <w:t>Diagnosztizáló értékelés: előzetes tudásmérés a tanítás-tanulás valamely nagyobb egységének megkezdése előtt.</w:t>
            </w:r>
          </w:p>
        </w:tc>
        <w:tc>
          <w:tcPr>
            <w:tcW w:w="3969" w:type="dxa"/>
          </w:tcPr>
          <w:p w14:paraId="59CE2295" w14:textId="77777777" w:rsidR="005107B3" w:rsidRPr="00BE288E" w:rsidRDefault="005107B3" w:rsidP="000314A0">
            <w:pPr>
              <w:tabs>
                <w:tab w:val="left" w:pos="284"/>
                <w:tab w:val="left" w:pos="5529"/>
              </w:tabs>
              <w:jc w:val="both"/>
            </w:pPr>
            <w:r w:rsidRPr="00BE288E">
              <w:t>felvételi vizsga, csoportba sorolás, év eleji felmérés</w:t>
            </w:r>
          </w:p>
        </w:tc>
      </w:tr>
      <w:tr w:rsidR="005107B3" w:rsidRPr="000314A0" w14:paraId="4293CC47" w14:textId="77777777" w:rsidTr="00BE288E">
        <w:tc>
          <w:tcPr>
            <w:tcW w:w="1488" w:type="dxa"/>
          </w:tcPr>
          <w:p w14:paraId="42F2A03A" w14:textId="77777777" w:rsidR="005107B3" w:rsidRPr="00BE288E" w:rsidRDefault="005107B3" w:rsidP="000314A0">
            <w:pPr>
              <w:tabs>
                <w:tab w:val="left" w:pos="284"/>
                <w:tab w:val="left" w:pos="5529"/>
              </w:tabs>
              <w:jc w:val="both"/>
            </w:pPr>
          </w:p>
        </w:tc>
        <w:tc>
          <w:tcPr>
            <w:tcW w:w="3969" w:type="dxa"/>
          </w:tcPr>
          <w:p w14:paraId="70F9AA02" w14:textId="77777777" w:rsidR="005107B3" w:rsidRPr="00BE288E" w:rsidRDefault="005107B3" w:rsidP="000314A0">
            <w:pPr>
              <w:tabs>
                <w:tab w:val="left" w:pos="284"/>
                <w:tab w:val="left" w:pos="5529"/>
              </w:tabs>
              <w:jc w:val="both"/>
            </w:pPr>
            <w:r w:rsidRPr="00BE288E">
              <w:t>Formatív (</w:t>
            </w:r>
            <w:proofErr w:type="spellStart"/>
            <w:r w:rsidRPr="00BE288E">
              <w:t>formálós</w:t>
            </w:r>
            <w:proofErr w:type="spellEnd"/>
            <w:r w:rsidRPr="00BE288E">
              <w:t>-segítő) értékelés: az oktatás folyamán kölcsönös információcsere tanuló és pedagógus között, a tanulási hibák és nehézségek differenciált feltárása.</w:t>
            </w:r>
          </w:p>
        </w:tc>
        <w:tc>
          <w:tcPr>
            <w:tcW w:w="3969" w:type="dxa"/>
          </w:tcPr>
          <w:p w14:paraId="34FBFFDF" w14:textId="77777777" w:rsidR="005107B3" w:rsidRPr="00BE288E" w:rsidRDefault="005107B3" w:rsidP="000314A0">
            <w:pPr>
              <w:tabs>
                <w:tab w:val="left" w:pos="284"/>
                <w:tab w:val="left" w:pos="5529"/>
              </w:tabs>
              <w:jc w:val="both"/>
            </w:pPr>
            <w:r w:rsidRPr="00BE288E">
              <w:t>felmérés, rövid dolgozat</w:t>
            </w:r>
          </w:p>
        </w:tc>
      </w:tr>
      <w:tr w:rsidR="005107B3" w:rsidRPr="000314A0" w14:paraId="6515E4A9" w14:textId="77777777" w:rsidTr="00BE288E">
        <w:tc>
          <w:tcPr>
            <w:tcW w:w="1488" w:type="dxa"/>
          </w:tcPr>
          <w:p w14:paraId="3B109776" w14:textId="77777777" w:rsidR="005107B3" w:rsidRPr="00BE288E" w:rsidRDefault="005107B3" w:rsidP="000314A0">
            <w:pPr>
              <w:tabs>
                <w:tab w:val="left" w:pos="284"/>
                <w:tab w:val="left" w:pos="5529"/>
              </w:tabs>
              <w:jc w:val="both"/>
            </w:pPr>
          </w:p>
        </w:tc>
        <w:tc>
          <w:tcPr>
            <w:tcW w:w="3969" w:type="dxa"/>
          </w:tcPr>
          <w:p w14:paraId="068F5147" w14:textId="77777777" w:rsidR="005107B3" w:rsidRPr="00BE288E" w:rsidRDefault="005107B3" w:rsidP="000314A0">
            <w:pPr>
              <w:tabs>
                <w:tab w:val="left" w:pos="284"/>
                <w:tab w:val="left" w:pos="5529"/>
              </w:tabs>
              <w:jc w:val="both"/>
            </w:pPr>
            <w:proofErr w:type="spellStart"/>
            <w:r w:rsidRPr="00BE288E">
              <w:t>Szummatív</w:t>
            </w:r>
            <w:proofErr w:type="spellEnd"/>
            <w:r w:rsidRPr="00BE288E">
              <w:t xml:space="preserve"> (lezáró-</w:t>
            </w:r>
            <w:proofErr w:type="spellStart"/>
            <w:r w:rsidRPr="00BE288E">
              <w:t>összegező</w:t>
            </w:r>
            <w:proofErr w:type="spellEnd"/>
            <w:r w:rsidRPr="00BE288E">
              <w:t>) értékelés: a tanulási folyamat nevezetes szakaszainak lezárásakor, melynek során globális képet kapunk a tanuló tudásáról, munkájáról.</w:t>
            </w:r>
          </w:p>
        </w:tc>
        <w:tc>
          <w:tcPr>
            <w:tcW w:w="3969" w:type="dxa"/>
          </w:tcPr>
          <w:p w14:paraId="432DC83D" w14:textId="77777777" w:rsidR="005107B3" w:rsidRPr="00BE288E" w:rsidRDefault="005107B3" w:rsidP="000314A0">
            <w:pPr>
              <w:tabs>
                <w:tab w:val="left" w:pos="284"/>
                <w:tab w:val="left" w:pos="5529"/>
              </w:tabs>
              <w:jc w:val="both"/>
            </w:pPr>
            <w:r w:rsidRPr="00BE288E">
              <w:t>témazáró dolgozat</w:t>
            </w:r>
          </w:p>
          <w:p w14:paraId="4E67B5E2" w14:textId="77777777" w:rsidR="005107B3" w:rsidRPr="00BE288E" w:rsidRDefault="005107B3" w:rsidP="000314A0">
            <w:pPr>
              <w:tabs>
                <w:tab w:val="left" w:pos="284"/>
                <w:tab w:val="left" w:pos="5529"/>
              </w:tabs>
              <w:jc w:val="both"/>
            </w:pPr>
            <w:r w:rsidRPr="00BE288E">
              <w:t>félévi és év végi érdemjegy</w:t>
            </w:r>
          </w:p>
          <w:p w14:paraId="7BB98440" w14:textId="77777777" w:rsidR="005107B3" w:rsidRPr="00BE288E" w:rsidRDefault="005107B3" w:rsidP="000314A0">
            <w:pPr>
              <w:tabs>
                <w:tab w:val="left" w:pos="284"/>
                <w:tab w:val="left" w:pos="5529"/>
              </w:tabs>
              <w:jc w:val="both"/>
            </w:pPr>
            <w:r w:rsidRPr="00BE288E">
              <w:t>év végi felmérés</w:t>
            </w:r>
          </w:p>
          <w:p w14:paraId="171393B2" w14:textId="77777777" w:rsidR="005107B3" w:rsidRPr="00BE288E" w:rsidRDefault="005107B3" w:rsidP="000314A0">
            <w:pPr>
              <w:tabs>
                <w:tab w:val="left" w:pos="284"/>
                <w:tab w:val="left" w:pos="5529"/>
              </w:tabs>
              <w:jc w:val="both"/>
            </w:pPr>
            <w:r w:rsidRPr="00BE288E">
              <w:t>érettségi és képesítő vizsga</w:t>
            </w:r>
          </w:p>
        </w:tc>
      </w:tr>
    </w:tbl>
    <w:p w14:paraId="482E7510" w14:textId="75D42246" w:rsidR="005107B3" w:rsidRPr="000314A0" w:rsidRDefault="005107B3" w:rsidP="000314A0">
      <w:pPr>
        <w:jc w:val="both"/>
        <w:rPr>
          <w:sz w:val="24"/>
          <w:szCs w:val="24"/>
        </w:rPr>
      </w:pPr>
    </w:p>
    <w:p w14:paraId="7446D678" w14:textId="3E359C70" w:rsidR="005107B3" w:rsidRPr="000314A0" w:rsidRDefault="00BE288E" w:rsidP="009F03F7">
      <w:pPr>
        <w:pStyle w:val="c3"/>
      </w:pPr>
      <w:bookmarkStart w:id="1060" w:name="_Toc199209564"/>
      <w:bookmarkStart w:id="1061" w:name="_Toc225830916"/>
      <w:bookmarkStart w:id="1062" w:name="_Toc225831675"/>
      <w:bookmarkStart w:id="1063" w:name="_Toc225831825"/>
      <w:bookmarkStart w:id="1064" w:name="_Toc225832017"/>
      <w:bookmarkStart w:id="1065" w:name="_Toc225833389"/>
      <w:bookmarkStart w:id="1066" w:name="_Toc225833731"/>
      <w:bookmarkStart w:id="1067" w:name="_Toc225833980"/>
      <w:bookmarkStart w:id="1068" w:name="_Toc225834125"/>
      <w:bookmarkStart w:id="1069" w:name="_Toc225835180"/>
      <w:bookmarkStart w:id="1070" w:name="_Toc225835333"/>
      <w:bookmarkStart w:id="1071" w:name="_Toc225835586"/>
      <w:bookmarkStart w:id="1072" w:name="_Toc225835730"/>
      <w:bookmarkStart w:id="1073" w:name="_Toc225835874"/>
      <w:bookmarkStart w:id="1074" w:name="_Toc225836317"/>
      <w:bookmarkStart w:id="1075" w:name="_Toc225836673"/>
      <w:bookmarkStart w:id="1076" w:name="_Toc225842346"/>
      <w:bookmarkStart w:id="1077" w:name="_Toc225842497"/>
      <w:bookmarkStart w:id="1078" w:name="_Toc225842647"/>
      <w:bookmarkStart w:id="1079" w:name="_Toc225918656"/>
      <w:bookmarkStart w:id="1080" w:name="_Toc225918859"/>
      <w:bookmarkStart w:id="1081" w:name="_Toc226182438"/>
      <w:bookmarkStart w:id="1082" w:name="_Toc226184753"/>
      <w:bookmarkStart w:id="1083" w:name="_Toc226184908"/>
      <w:bookmarkStart w:id="1084" w:name="_Toc226185063"/>
      <w:bookmarkStart w:id="1085" w:name="_Toc237150786"/>
      <w:bookmarkStart w:id="1086" w:name="_Toc399256756"/>
      <w:bookmarkStart w:id="1087" w:name="_Toc26966181"/>
      <w:bookmarkStart w:id="1088" w:name="_Toc43722779"/>
      <w:bookmarkStart w:id="1089" w:name="_Toc149067237"/>
      <w:r>
        <w:t>4</w:t>
      </w:r>
      <w:r w:rsidR="00F42DAE">
        <w:t>.9.2</w:t>
      </w:r>
      <w:r>
        <w:t>.</w:t>
      </w:r>
      <w:r w:rsidR="005107B3" w:rsidRPr="000314A0">
        <w:t xml:space="preserve"> </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005107B3" w:rsidRPr="000314A0">
        <w:t>Az iskolai beszámoltatás, az ismeretek számonkérésének követelményei és formái, a tanulói teljesítmény értékelése és minősítése</w:t>
      </w:r>
      <w:bookmarkEnd w:id="1085"/>
      <w:bookmarkEnd w:id="1086"/>
      <w:bookmarkEnd w:id="1087"/>
      <w:bookmarkEnd w:id="1088"/>
      <w:bookmarkEnd w:id="1089"/>
    </w:p>
    <w:p w14:paraId="5C9EBA78" w14:textId="336A170A" w:rsidR="005107B3" w:rsidRPr="000314A0" w:rsidRDefault="005107B3" w:rsidP="00D95DCA">
      <w:pPr>
        <w:pStyle w:val="bekezds"/>
      </w:pPr>
      <w:r w:rsidRPr="000314A0">
        <w:t xml:space="preserve">A végzett munka értékeléséhez és a diákok fejlődésének nyomon követéséhez elengedhetetlen a rendszeres ellenőrzés és értékelés. </w:t>
      </w:r>
    </w:p>
    <w:p w14:paraId="00E34383" w14:textId="77777777" w:rsidR="00877037" w:rsidRPr="000314A0" w:rsidRDefault="005107B3" w:rsidP="00D95DCA">
      <w:pPr>
        <w:pStyle w:val="bekezds"/>
      </w:pPr>
      <w:r w:rsidRPr="000314A0">
        <w:t>A tanuló tanulmányi teljesítményének és előmenetelének értékelését elsősorban annak alapján végezzük, hogy a tanulói teljesítmény hogyan viszonyul az iskola helyi tantervében előírt követelményekhez, figyelembe véve a tanuló képességeit, az adott tárgyban mutatott többletmunkáját.</w:t>
      </w:r>
    </w:p>
    <w:p w14:paraId="77A890EF" w14:textId="77777777" w:rsidR="00877037" w:rsidRPr="000314A0" w:rsidRDefault="005107B3" w:rsidP="00D95DCA">
      <w:pPr>
        <w:pStyle w:val="bekezds"/>
      </w:pPr>
      <w:r w:rsidRPr="000314A0">
        <w:lastRenderedPageBreak/>
        <w:t xml:space="preserve">A tudás folyamatos értékelése céljából </w:t>
      </w:r>
      <w:proofErr w:type="spellStart"/>
      <w:r w:rsidRPr="000314A0">
        <w:t>félévente</w:t>
      </w:r>
      <w:proofErr w:type="spellEnd"/>
      <w:r w:rsidRPr="000314A0">
        <w:t xml:space="preserve"> minden tárgyból legalább a tárgy heti óraszám + 1 osztályzatot kell adni (kivétel a heti 1 órás tárgy, a tanév lezárásához elegendő három osztályzat). A témazáró dolgozatok időpontjáról az osztályt, csoportot legalább 5 munkanappal a kijelölt időpont előtt tájékoztatni kell. Egy osztályban egy napon legfeljebb két témazáró dolgozat íratható.</w:t>
      </w:r>
    </w:p>
    <w:p w14:paraId="6EF179D9" w14:textId="77777777" w:rsidR="00877037" w:rsidRPr="000314A0" w:rsidRDefault="005107B3" w:rsidP="00D95DCA">
      <w:pPr>
        <w:pStyle w:val="bekezds"/>
      </w:pPr>
      <w:r w:rsidRPr="000314A0">
        <w:t>A tanulók egy írásbeli vagy szóbeli feleletére (magyar nyelv és irodalom kivételével) csak egyetlen osztályzat adható. Az írásbeli számonkérések, dolgozatok javítását 10 munkanapon belül el kell végezni, a dolgozatokat ki kell osztani. (Témazáró esetében a határidő 3 munkanappal, magyar esszé dolgozatnál 5 munkanappal meghosszabbítható.)</w:t>
      </w:r>
    </w:p>
    <w:p w14:paraId="41D1D1E7" w14:textId="6A1C46D1" w:rsidR="005107B3" w:rsidRPr="000314A0" w:rsidRDefault="005107B3" w:rsidP="000314A0">
      <w:pPr>
        <w:jc w:val="both"/>
        <w:rPr>
          <w:sz w:val="24"/>
          <w:szCs w:val="24"/>
        </w:rPr>
      </w:pPr>
      <w:r w:rsidRPr="000314A0">
        <w:rPr>
          <w:sz w:val="24"/>
          <w:szCs w:val="24"/>
        </w:rPr>
        <w:t>Az előírt teljesítmények teljesítését a tantárgyak jellegének megfelelően a tanulók</w:t>
      </w:r>
    </w:p>
    <w:p w14:paraId="296E5D91" w14:textId="77777777" w:rsidR="005107B3" w:rsidRPr="00D95DCA" w:rsidRDefault="005107B3" w:rsidP="00D95DCA">
      <w:pPr>
        <w:pStyle w:val="bfelsorols"/>
      </w:pPr>
      <w:r w:rsidRPr="00D95DCA">
        <w:t>szóbeli felelete,</w:t>
      </w:r>
    </w:p>
    <w:p w14:paraId="0A084491" w14:textId="77777777" w:rsidR="005107B3" w:rsidRPr="00D95DCA" w:rsidRDefault="005107B3" w:rsidP="00D95DCA">
      <w:pPr>
        <w:pStyle w:val="bfelsorols"/>
      </w:pPr>
      <w:r w:rsidRPr="00D95DCA">
        <w:t>írásbeli munkája vagy</w:t>
      </w:r>
    </w:p>
    <w:p w14:paraId="475BE46D" w14:textId="36EC1056" w:rsidR="00877037" w:rsidRPr="00D95DCA" w:rsidRDefault="005107B3" w:rsidP="00D95DCA">
      <w:pPr>
        <w:pStyle w:val="bfelsorols"/>
      </w:pPr>
      <w:r w:rsidRPr="00D95DCA">
        <w:t>gyakorlati tevékenysége</w:t>
      </w:r>
      <w:r w:rsidR="00D95DCA" w:rsidRPr="00D95DCA">
        <w:t xml:space="preserve"> </w:t>
      </w:r>
      <w:r w:rsidRPr="00D95DCA">
        <w:t>alapján ellenőrizzük.</w:t>
      </w:r>
    </w:p>
    <w:p w14:paraId="62109D96" w14:textId="373CB953" w:rsidR="005107B3" w:rsidRPr="000314A0" w:rsidRDefault="005107B3" w:rsidP="00D95DCA">
      <w:pPr>
        <w:pStyle w:val="bekezds"/>
      </w:pPr>
      <w:r w:rsidRPr="000314A0">
        <w:t xml:space="preserve">Mivel a </w:t>
      </w:r>
      <w:r w:rsidR="001C6962">
        <w:t>szakképző intézmény</w:t>
      </w:r>
      <w:r w:rsidRPr="000314A0">
        <w:t xml:space="preserve"> oktatás</w:t>
      </w:r>
      <w:r w:rsidR="001C6962">
        <w:t>i</w:t>
      </w:r>
      <w:r w:rsidRPr="000314A0">
        <w:t>-nevelés</w:t>
      </w:r>
      <w:r w:rsidR="001C6962">
        <w:t>i</w:t>
      </w:r>
      <w:r w:rsidRPr="000314A0">
        <w:t xml:space="preserve"> célja az érettségire (vagy képesítő vizsgára)</w:t>
      </w:r>
      <w:r w:rsidR="001C6962">
        <w:t>, valamint az ágazati alapvizsgára és a szakmai/technikusi vizsgára</w:t>
      </w:r>
      <w:r w:rsidRPr="000314A0">
        <w:t xml:space="preserve"> való felkészítés, ezért arra kell törekedni, hogy az írásbeli munkájuk rendezett és logikusan felépített legyen, szóban pedig választékosan fejezzék ki magukat. A kifejezőkészség fejlesztése minden </w:t>
      </w:r>
      <w:r w:rsidR="001C6962">
        <w:t>oktató</w:t>
      </w:r>
      <w:r w:rsidRPr="000314A0">
        <w:t xml:space="preserve"> feladata.</w:t>
      </w:r>
    </w:p>
    <w:p w14:paraId="1E3576B4" w14:textId="61496FCF" w:rsidR="005107B3" w:rsidRPr="000314A0" w:rsidRDefault="005107B3" w:rsidP="000314A0">
      <w:pPr>
        <w:pStyle w:val="Szvegtrzs"/>
        <w:tabs>
          <w:tab w:val="clear" w:pos="1134"/>
        </w:tabs>
        <w:ind w:firstLine="567"/>
        <w:rPr>
          <w:sz w:val="24"/>
          <w:szCs w:val="24"/>
        </w:rPr>
      </w:pPr>
      <w:r w:rsidRPr="000314A0">
        <w:rPr>
          <w:sz w:val="24"/>
          <w:szCs w:val="24"/>
        </w:rPr>
        <w:t xml:space="preserve">Az írásbeli beszámoltatások formái függenek a tantárgytól, elkészítésének módjától és időtartamától. Leggyakoribb formái a következők: </w:t>
      </w:r>
    </w:p>
    <w:p w14:paraId="0417A5D8" w14:textId="77777777" w:rsidR="005107B3" w:rsidRPr="000314A0" w:rsidRDefault="005107B3" w:rsidP="00D95DCA">
      <w:pPr>
        <w:pStyle w:val="bfelsorols"/>
      </w:pPr>
      <w:r w:rsidRPr="000314A0">
        <w:t xml:space="preserve">röpdolgozat, </w:t>
      </w:r>
    </w:p>
    <w:p w14:paraId="1A4209C4" w14:textId="77777777" w:rsidR="005107B3" w:rsidRPr="000314A0" w:rsidRDefault="005107B3" w:rsidP="00D95DCA">
      <w:pPr>
        <w:pStyle w:val="bfelsorols"/>
      </w:pPr>
      <w:r w:rsidRPr="000314A0">
        <w:t xml:space="preserve">témazáró dolgozat, </w:t>
      </w:r>
    </w:p>
    <w:p w14:paraId="727D63D1" w14:textId="77777777" w:rsidR="005107B3" w:rsidRPr="000314A0" w:rsidRDefault="005107B3" w:rsidP="00D95DCA">
      <w:pPr>
        <w:pStyle w:val="bfelsorols"/>
      </w:pPr>
      <w:r w:rsidRPr="000314A0">
        <w:t xml:space="preserve">szakdolgozat, </w:t>
      </w:r>
    </w:p>
    <w:p w14:paraId="4F6B2AEE" w14:textId="77777777" w:rsidR="005107B3" w:rsidRPr="000314A0" w:rsidRDefault="005107B3" w:rsidP="00D95DCA">
      <w:pPr>
        <w:pStyle w:val="bfelsorols"/>
      </w:pPr>
      <w:r w:rsidRPr="000314A0">
        <w:t xml:space="preserve">házi dolgozat, </w:t>
      </w:r>
    </w:p>
    <w:p w14:paraId="5D5ADCC7" w14:textId="77777777" w:rsidR="005107B3" w:rsidRPr="000314A0" w:rsidRDefault="005107B3" w:rsidP="00D95DCA">
      <w:pPr>
        <w:pStyle w:val="bfelsorols"/>
      </w:pPr>
      <w:r w:rsidRPr="000314A0">
        <w:t xml:space="preserve">szintfelmérő, osztályozó, különbözeti vizsgadolgozat, </w:t>
      </w:r>
    </w:p>
    <w:p w14:paraId="01D4A2DA" w14:textId="77777777" w:rsidR="005107B3" w:rsidRPr="000314A0" w:rsidRDefault="005107B3" w:rsidP="00D95DCA">
      <w:pPr>
        <w:pStyle w:val="bfelsorols"/>
      </w:pPr>
      <w:r w:rsidRPr="000314A0">
        <w:t xml:space="preserve">szódolgozat, </w:t>
      </w:r>
    </w:p>
    <w:p w14:paraId="55782F87" w14:textId="77777777" w:rsidR="005107B3" w:rsidRPr="000314A0" w:rsidRDefault="005107B3" w:rsidP="00D95DCA">
      <w:pPr>
        <w:pStyle w:val="bfelsorols"/>
      </w:pPr>
      <w:r w:rsidRPr="000314A0">
        <w:t xml:space="preserve">műszaki rajz, </w:t>
      </w:r>
    </w:p>
    <w:p w14:paraId="7EC43FEF" w14:textId="77777777" w:rsidR="005107B3" w:rsidRPr="000314A0" w:rsidRDefault="005107B3" w:rsidP="00D95DCA">
      <w:pPr>
        <w:pStyle w:val="bfelsorols"/>
      </w:pPr>
      <w:r w:rsidRPr="000314A0">
        <w:t xml:space="preserve">számítógépes feladat, </w:t>
      </w:r>
    </w:p>
    <w:p w14:paraId="49D5A843" w14:textId="77777777" w:rsidR="005107B3" w:rsidRPr="000314A0" w:rsidRDefault="005107B3" w:rsidP="00D95DCA">
      <w:pPr>
        <w:pStyle w:val="bfelsorols"/>
      </w:pPr>
      <w:r w:rsidRPr="000314A0">
        <w:t xml:space="preserve">példamegoldás, </w:t>
      </w:r>
    </w:p>
    <w:p w14:paraId="24A4F6AC" w14:textId="77777777" w:rsidR="005107B3" w:rsidRPr="000314A0" w:rsidRDefault="005107B3" w:rsidP="00D95DCA">
      <w:pPr>
        <w:pStyle w:val="bfelsorols"/>
      </w:pPr>
      <w:r w:rsidRPr="000314A0">
        <w:t xml:space="preserve">esszé, </w:t>
      </w:r>
    </w:p>
    <w:p w14:paraId="6797E046" w14:textId="77777777" w:rsidR="005107B3" w:rsidRPr="000314A0" w:rsidRDefault="005107B3" w:rsidP="00D95DCA">
      <w:pPr>
        <w:pStyle w:val="bfelsorols"/>
      </w:pPr>
      <w:r w:rsidRPr="000314A0">
        <w:t xml:space="preserve">teszt, </w:t>
      </w:r>
    </w:p>
    <w:p w14:paraId="4883DBAF" w14:textId="77777777" w:rsidR="005107B3" w:rsidRPr="000314A0" w:rsidRDefault="005107B3" w:rsidP="00D95DCA">
      <w:pPr>
        <w:pStyle w:val="bfelsorols"/>
      </w:pPr>
      <w:r w:rsidRPr="000314A0">
        <w:t xml:space="preserve">forráselemzés, </w:t>
      </w:r>
    </w:p>
    <w:p w14:paraId="058FA4E4" w14:textId="77777777" w:rsidR="005107B3" w:rsidRPr="000314A0" w:rsidRDefault="005107B3" w:rsidP="00D95DCA">
      <w:pPr>
        <w:pStyle w:val="bfelsorols"/>
      </w:pPr>
      <w:r w:rsidRPr="000314A0">
        <w:t xml:space="preserve">diagram- és </w:t>
      </w:r>
      <w:proofErr w:type="spellStart"/>
      <w:r w:rsidRPr="000314A0">
        <w:t>grafikonelemezés</w:t>
      </w:r>
      <w:proofErr w:type="spellEnd"/>
      <w:r w:rsidRPr="000314A0">
        <w:t xml:space="preserve">, </w:t>
      </w:r>
    </w:p>
    <w:p w14:paraId="72B569E9" w14:textId="77777777" w:rsidR="005107B3" w:rsidRPr="000314A0" w:rsidRDefault="005107B3" w:rsidP="00D95DCA">
      <w:pPr>
        <w:pStyle w:val="bfelsorols"/>
      </w:pPr>
      <w:r w:rsidRPr="000314A0">
        <w:t xml:space="preserve">fordítás, </w:t>
      </w:r>
    </w:p>
    <w:p w14:paraId="34ACFA7E" w14:textId="77777777" w:rsidR="005107B3" w:rsidRPr="000314A0" w:rsidRDefault="005107B3" w:rsidP="00D95DCA">
      <w:pPr>
        <w:pStyle w:val="bfelsorols"/>
      </w:pPr>
      <w:r w:rsidRPr="000314A0">
        <w:t>feladatlap.</w:t>
      </w:r>
    </w:p>
    <w:p w14:paraId="41F21028" w14:textId="77777777" w:rsidR="005107B3" w:rsidRPr="000314A0" w:rsidRDefault="005107B3" w:rsidP="000314A0">
      <w:pPr>
        <w:pStyle w:val="Szvegtrzs"/>
        <w:rPr>
          <w:sz w:val="24"/>
          <w:szCs w:val="24"/>
        </w:rPr>
      </w:pPr>
      <w:r w:rsidRPr="000314A0">
        <w:rPr>
          <w:sz w:val="24"/>
          <w:szCs w:val="24"/>
        </w:rPr>
        <w:t>A tanuló számonkérésének alapja a tantárgy jellegétől függően:</w:t>
      </w:r>
    </w:p>
    <w:p w14:paraId="7E629CFA" w14:textId="77777777" w:rsidR="005107B3" w:rsidRPr="000314A0" w:rsidRDefault="005107B3" w:rsidP="00D95DCA">
      <w:pPr>
        <w:pStyle w:val="bfelsorols"/>
      </w:pPr>
      <w:r w:rsidRPr="000314A0">
        <w:t xml:space="preserve">a tanár által közvetített tananyag, </w:t>
      </w:r>
    </w:p>
    <w:p w14:paraId="282D29D8" w14:textId="77777777" w:rsidR="005107B3" w:rsidRPr="000314A0" w:rsidRDefault="005107B3" w:rsidP="00D95DCA">
      <w:pPr>
        <w:pStyle w:val="bfelsorols"/>
      </w:pPr>
      <w:r w:rsidRPr="000314A0">
        <w:t>a házi feladatra épülő ismeretek,</w:t>
      </w:r>
    </w:p>
    <w:p w14:paraId="67AB033B" w14:textId="77777777" w:rsidR="005107B3" w:rsidRPr="000314A0" w:rsidRDefault="005107B3" w:rsidP="00D95DCA">
      <w:pPr>
        <w:pStyle w:val="bfelsorols"/>
      </w:pPr>
      <w:r w:rsidRPr="000314A0">
        <w:t xml:space="preserve">a tankönyv vonatkozó része, </w:t>
      </w:r>
    </w:p>
    <w:p w14:paraId="26A7DE61" w14:textId="77777777" w:rsidR="005107B3" w:rsidRPr="000314A0" w:rsidRDefault="005107B3" w:rsidP="00D95DCA">
      <w:pPr>
        <w:pStyle w:val="bfelsorols"/>
      </w:pPr>
      <w:r w:rsidRPr="000314A0">
        <w:t xml:space="preserve">a témához kapcsolódó kötelező irodalom, </w:t>
      </w:r>
    </w:p>
    <w:p w14:paraId="110AF0F4" w14:textId="77777777" w:rsidR="005107B3" w:rsidRPr="000314A0" w:rsidRDefault="005107B3" w:rsidP="00D95DCA">
      <w:pPr>
        <w:pStyle w:val="bfelsorols"/>
      </w:pPr>
      <w:r w:rsidRPr="000314A0">
        <w:t xml:space="preserve">a munkafüzet gyakorlatai, </w:t>
      </w:r>
    </w:p>
    <w:p w14:paraId="6BCA7F94" w14:textId="77777777" w:rsidR="005107B3" w:rsidRPr="000314A0" w:rsidRDefault="005107B3" w:rsidP="00D95DCA">
      <w:pPr>
        <w:pStyle w:val="bfelsorols"/>
      </w:pPr>
      <w:r w:rsidRPr="000314A0">
        <w:t>a tananyagban előírt szabályok, tételek, eljárások, definíciók önálló alkalmazása.</w:t>
      </w:r>
    </w:p>
    <w:p w14:paraId="0FFB27C7" w14:textId="77777777" w:rsidR="005107B3" w:rsidRPr="000314A0" w:rsidRDefault="005107B3" w:rsidP="000314A0">
      <w:pPr>
        <w:tabs>
          <w:tab w:val="left" w:pos="284"/>
          <w:tab w:val="left" w:pos="5529"/>
        </w:tabs>
        <w:jc w:val="both"/>
        <w:rPr>
          <w:sz w:val="24"/>
          <w:szCs w:val="24"/>
        </w:rPr>
      </w:pPr>
      <w:r w:rsidRPr="000314A0">
        <w:rPr>
          <w:sz w:val="24"/>
          <w:szCs w:val="24"/>
        </w:rPr>
        <w:t>Értékelés:</w:t>
      </w:r>
    </w:p>
    <w:p w14:paraId="3131BF15" w14:textId="77777777" w:rsidR="005107B3" w:rsidRPr="000314A0" w:rsidRDefault="005107B3" w:rsidP="00D95DCA">
      <w:pPr>
        <w:pStyle w:val="bfelsorols"/>
      </w:pPr>
      <w:r w:rsidRPr="000314A0">
        <w:lastRenderedPageBreak/>
        <w:t>Leíró jellegű beszámoltatás esetében globálisan, előre megadott – tanulók által is ismert – szempontok alapján történik</w:t>
      </w:r>
    </w:p>
    <w:p w14:paraId="5C7C4E89" w14:textId="77777777" w:rsidR="005107B3" w:rsidRPr="000314A0" w:rsidRDefault="005107B3" w:rsidP="00D95DCA">
      <w:pPr>
        <w:pStyle w:val="bfelsorols"/>
      </w:pPr>
      <w:r w:rsidRPr="000314A0">
        <w:t>Tesztek, számítási feladatok esetén pontozással, javítókulcs alapján történik</w:t>
      </w:r>
    </w:p>
    <w:p w14:paraId="0CFA9E26" w14:textId="77777777" w:rsidR="00877037" w:rsidRPr="000314A0" w:rsidRDefault="005107B3" w:rsidP="00D95DCA">
      <w:pPr>
        <w:pStyle w:val="bekezds"/>
        <w:rPr>
          <w:strike/>
        </w:rPr>
      </w:pPr>
      <w:r w:rsidRPr="000314A0">
        <w:t xml:space="preserve">A témazáró dolgozatokon szerzett érdemjegyek nagyobb hangsúllyal (kétszeres súlyozással) szerepelnek a félévi és az év végi minősítéseknél, mint az 1-2 óra anyagát magában foglaló számonkéréseké. Ha egy tantárgyat több szaktanár tanít az érdemjegyet közösen alakítják ki. Ha egy tantárgy több önálló résztantárgyból áll átlagot kell számolni, az ettől eltérő számítási módot előzetesen közölni kell. </w:t>
      </w:r>
    </w:p>
    <w:p w14:paraId="155F3285" w14:textId="12F6329D" w:rsidR="005107B3" w:rsidRPr="000314A0" w:rsidRDefault="005107B3" w:rsidP="00D95DCA">
      <w:pPr>
        <w:pStyle w:val="bekezds"/>
        <w:rPr>
          <w:strike/>
        </w:rPr>
      </w:pPr>
      <w:r w:rsidRPr="000314A0">
        <w:t>Amennyiben a tanuló év végi osztályzatát nem a tanév során nyújtott teljesítménye alapján kívánja megkapni, lehetősége van arra, hogy független vizsgabizotts</w:t>
      </w:r>
      <w:r w:rsidR="001C6962">
        <w:t>ág előtt adjon számot tudásáról (</w:t>
      </w:r>
      <w:proofErr w:type="spellStart"/>
      <w:r w:rsidR="001C6962">
        <w:t>Nkt</w:t>
      </w:r>
      <w:proofErr w:type="spellEnd"/>
      <w:r w:rsidR="001C6962">
        <w:t>. 46. § (6) bekezdés m) pontja).</w:t>
      </w:r>
      <w:r w:rsidRPr="000314A0">
        <w:t xml:space="preserve"> </w:t>
      </w:r>
    </w:p>
    <w:p w14:paraId="06AE9825" w14:textId="2B2A222C" w:rsidR="005107B3" w:rsidRPr="000314A0" w:rsidRDefault="00F42DAE" w:rsidP="009F03F7">
      <w:pPr>
        <w:pStyle w:val="c3"/>
      </w:pPr>
      <w:bookmarkStart w:id="1090" w:name="_Toc225830917"/>
      <w:bookmarkStart w:id="1091" w:name="_Toc225831676"/>
      <w:bookmarkStart w:id="1092" w:name="_Toc225831826"/>
      <w:bookmarkStart w:id="1093" w:name="_Toc225832018"/>
      <w:bookmarkStart w:id="1094" w:name="_Toc225833390"/>
      <w:bookmarkStart w:id="1095" w:name="_Toc225833732"/>
      <w:bookmarkStart w:id="1096" w:name="_Toc225833981"/>
      <w:bookmarkStart w:id="1097" w:name="_Toc225834126"/>
      <w:bookmarkStart w:id="1098" w:name="_Toc225835181"/>
      <w:bookmarkStart w:id="1099" w:name="_Toc225835334"/>
      <w:bookmarkStart w:id="1100" w:name="_Toc225835587"/>
      <w:bookmarkStart w:id="1101" w:name="_Toc225835731"/>
      <w:bookmarkStart w:id="1102" w:name="_Toc225835875"/>
      <w:bookmarkStart w:id="1103" w:name="_Toc225836318"/>
      <w:bookmarkStart w:id="1104" w:name="_Toc225836674"/>
      <w:bookmarkStart w:id="1105" w:name="_Toc225842347"/>
      <w:bookmarkStart w:id="1106" w:name="_Toc225842498"/>
      <w:bookmarkStart w:id="1107" w:name="_Toc225842648"/>
      <w:bookmarkStart w:id="1108" w:name="_Toc225918657"/>
      <w:bookmarkStart w:id="1109" w:name="_Toc225918860"/>
      <w:bookmarkStart w:id="1110" w:name="_Toc226182439"/>
      <w:bookmarkStart w:id="1111" w:name="_Toc226184754"/>
      <w:bookmarkStart w:id="1112" w:name="_Toc226184909"/>
      <w:bookmarkStart w:id="1113" w:name="_Toc226185064"/>
      <w:bookmarkStart w:id="1114" w:name="_Toc237150787"/>
      <w:bookmarkStart w:id="1115" w:name="_Toc399256757"/>
      <w:bookmarkStart w:id="1116" w:name="_Toc26966182"/>
      <w:bookmarkStart w:id="1117" w:name="_Toc43722780"/>
      <w:bookmarkStart w:id="1118" w:name="_Toc149067238"/>
      <w:r>
        <w:t>4.9</w:t>
      </w:r>
      <w:r w:rsidR="005107B3" w:rsidRPr="000314A0">
        <w:t xml:space="preserve">.3. Az otthoni felkészüléshez előírt írásbeli és szóbeli feladatok meghatározásának elvei és </w:t>
      </w:r>
      <w:proofErr w:type="spellStart"/>
      <w:r w:rsidR="005107B3" w:rsidRPr="000314A0">
        <w:t>korlátai</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roofErr w:type="spellEnd"/>
    </w:p>
    <w:p w14:paraId="73F579EE" w14:textId="0A28259B" w:rsidR="00877037" w:rsidRPr="000314A0" w:rsidRDefault="005107B3" w:rsidP="0017422A">
      <w:pPr>
        <w:pStyle w:val="bekezds"/>
      </w:pPr>
      <w:r w:rsidRPr="000314A0">
        <w:t>A tanuló az iskolai tananyag jobb elsajátítása érdekében otthon rendszeresen szóbeli és írásbeli feladatokat old meg. Tanulóinktól elvárjuk, hogy - a tanár útmutatása alapján - a tanórákra rendszeresen felkészüljön. Az otthoni elsajátítás</w:t>
      </w:r>
      <w:r w:rsidR="001C6962">
        <w:t xml:space="preserve">ra szánt ismeret része a </w:t>
      </w:r>
      <w:proofErr w:type="spellStart"/>
      <w:r w:rsidR="001C6962">
        <w:t>számon</w:t>
      </w:r>
      <w:r w:rsidRPr="000314A0">
        <w:t>kérhető</w:t>
      </w:r>
      <w:proofErr w:type="spellEnd"/>
      <w:r w:rsidRPr="000314A0">
        <w:t xml:space="preserve"> és minősíthető tananyagnak.</w:t>
      </w:r>
    </w:p>
    <w:p w14:paraId="3F87D38B" w14:textId="77777777" w:rsidR="00877037" w:rsidRPr="000314A0" w:rsidRDefault="005107B3" w:rsidP="0017422A">
      <w:pPr>
        <w:pStyle w:val="bekezds"/>
      </w:pPr>
      <w:r w:rsidRPr="000314A0">
        <w:t>A szaktanárok szakmai kompetenciájába tartozik eldönteni, hogy milyen mennyiségű és minőségű írásbeli és szóbeli feladatot adnak az otthoni felkészüléshez, de szem előtt kell tartaniuk, hogy a diákokat nem terhelhetik túl.</w:t>
      </w:r>
    </w:p>
    <w:p w14:paraId="2EF4EE86" w14:textId="48916913" w:rsidR="005107B3" w:rsidRPr="000314A0" w:rsidRDefault="005107B3" w:rsidP="0017422A">
      <w:pPr>
        <w:pStyle w:val="bekezds"/>
      </w:pPr>
      <w:r w:rsidRPr="000314A0">
        <w:t xml:space="preserve">Az otthoni felkészüléshez előírt írásbeli feladatok formája függ az adott tantárgytól és a feldolgozásra szánt témától. </w:t>
      </w:r>
    </w:p>
    <w:p w14:paraId="056F4E7E" w14:textId="77777777" w:rsidR="005107B3" w:rsidRPr="000314A0" w:rsidRDefault="005107B3" w:rsidP="0017422A">
      <w:pPr>
        <w:pStyle w:val="Szvegtrzs"/>
        <w:rPr>
          <w:sz w:val="24"/>
          <w:szCs w:val="24"/>
        </w:rPr>
      </w:pPr>
      <w:r w:rsidRPr="000314A0">
        <w:rPr>
          <w:sz w:val="24"/>
          <w:szCs w:val="24"/>
        </w:rPr>
        <w:t xml:space="preserve">Leggyakoribb formái a következők: </w:t>
      </w:r>
    </w:p>
    <w:p w14:paraId="1A22FA03" w14:textId="77777777" w:rsidR="005107B3" w:rsidRPr="000314A0" w:rsidRDefault="005107B3" w:rsidP="0017422A">
      <w:pPr>
        <w:pStyle w:val="bfelsorols"/>
      </w:pPr>
      <w:r w:rsidRPr="000314A0">
        <w:t xml:space="preserve">vázlatírás, </w:t>
      </w:r>
    </w:p>
    <w:p w14:paraId="4ADE0E72" w14:textId="77777777" w:rsidR="005107B3" w:rsidRPr="000314A0" w:rsidRDefault="005107B3" w:rsidP="0017422A">
      <w:pPr>
        <w:pStyle w:val="bfelsorols"/>
      </w:pPr>
      <w:r w:rsidRPr="000314A0">
        <w:t xml:space="preserve">tankönyvi példa, illetve feladatmegoldás, </w:t>
      </w:r>
    </w:p>
    <w:p w14:paraId="43DCFE96" w14:textId="77777777" w:rsidR="005107B3" w:rsidRPr="000314A0" w:rsidRDefault="005107B3" w:rsidP="0017422A">
      <w:pPr>
        <w:pStyle w:val="bfelsorols"/>
      </w:pPr>
      <w:r w:rsidRPr="000314A0">
        <w:t xml:space="preserve">gyűjtőmunka, </w:t>
      </w:r>
    </w:p>
    <w:p w14:paraId="101F8BCC" w14:textId="77777777" w:rsidR="005107B3" w:rsidRPr="000314A0" w:rsidRDefault="005107B3" w:rsidP="0017422A">
      <w:pPr>
        <w:pStyle w:val="bfelsorols"/>
      </w:pPr>
      <w:r w:rsidRPr="000314A0">
        <w:t xml:space="preserve">házi dolgozat, </w:t>
      </w:r>
    </w:p>
    <w:p w14:paraId="2542D9A4" w14:textId="77777777" w:rsidR="005107B3" w:rsidRPr="000314A0" w:rsidRDefault="005107B3" w:rsidP="0017422A">
      <w:pPr>
        <w:pStyle w:val="bfelsorols"/>
      </w:pPr>
      <w:r w:rsidRPr="000314A0">
        <w:t>tanári vagy tankönyvi kérdéssorra válaszadás,</w:t>
      </w:r>
    </w:p>
    <w:p w14:paraId="10A43BD4" w14:textId="77777777" w:rsidR="005107B3" w:rsidRPr="000314A0" w:rsidRDefault="005107B3" w:rsidP="0017422A">
      <w:pPr>
        <w:pStyle w:val="bfelsorols"/>
      </w:pPr>
      <w:r w:rsidRPr="000314A0">
        <w:t xml:space="preserve">idegen nyelvi fordítás, szótározás, </w:t>
      </w:r>
    </w:p>
    <w:p w14:paraId="0797DFED" w14:textId="77777777" w:rsidR="005107B3" w:rsidRPr="000314A0" w:rsidRDefault="005107B3" w:rsidP="0017422A">
      <w:pPr>
        <w:pStyle w:val="bfelsorols"/>
      </w:pPr>
      <w:r w:rsidRPr="000314A0">
        <w:t>teszt,</w:t>
      </w:r>
    </w:p>
    <w:p w14:paraId="68764B81" w14:textId="77777777" w:rsidR="005107B3" w:rsidRPr="000314A0" w:rsidRDefault="005107B3" w:rsidP="0017422A">
      <w:pPr>
        <w:pStyle w:val="bfelsorols"/>
      </w:pPr>
      <w:r w:rsidRPr="000314A0">
        <w:t xml:space="preserve">fogalmazás, </w:t>
      </w:r>
    </w:p>
    <w:p w14:paraId="1D3B8DD9" w14:textId="77777777" w:rsidR="005107B3" w:rsidRPr="000314A0" w:rsidRDefault="005107B3" w:rsidP="0017422A">
      <w:pPr>
        <w:pStyle w:val="bfelsorols"/>
      </w:pPr>
      <w:r w:rsidRPr="000314A0">
        <w:t xml:space="preserve">tételkidolgozás, </w:t>
      </w:r>
    </w:p>
    <w:p w14:paraId="10BD8C96" w14:textId="77777777" w:rsidR="005107B3" w:rsidRPr="000314A0" w:rsidRDefault="005107B3" w:rsidP="0017422A">
      <w:pPr>
        <w:pStyle w:val="bfelsorols"/>
      </w:pPr>
      <w:proofErr w:type="spellStart"/>
      <w:r w:rsidRPr="000314A0">
        <w:t>munkafüzetbeli</w:t>
      </w:r>
      <w:proofErr w:type="spellEnd"/>
      <w:r w:rsidRPr="000314A0">
        <w:t xml:space="preserve"> feladatmegoldás, </w:t>
      </w:r>
    </w:p>
    <w:p w14:paraId="52C7064C" w14:textId="77777777" w:rsidR="005107B3" w:rsidRPr="000314A0" w:rsidRDefault="005107B3" w:rsidP="0017422A">
      <w:pPr>
        <w:pStyle w:val="bfelsorols"/>
      </w:pPr>
      <w:r w:rsidRPr="000314A0">
        <w:t xml:space="preserve">otthoni rajz, </w:t>
      </w:r>
    </w:p>
    <w:p w14:paraId="3849671A" w14:textId="77777777" w:rsidR="005107B3" w:rsidRPr="000314A0" w:rsidRDefault="005107B3" w:rsidP="0017422A">
      <w:pPr>
        <w:pStyle w:val="bfelsorols"/>
      </w:pPr>
      <w:r w:rsidRPr="000314A0">
        <w:t>számítógépes feladat.</w:t>
      </w:r>
    </w:p>
    <w:p w14:paraId="2E0DF22C" w14:textId="77777777" w:rsidR="00877037" w:rsidRPr="000314A0" w:rsidRDefault="005107B3" w:rsidP="0017422A">
      <w:pPr>
        <w:pStyle w:val="bekezds"/>
      </w:pPr>
      <w:r w:rsidRPr="000314A0">
        <w:t>Nem adható írásbeli házi feladat a három munkanapot nem meghaladó tanítási szünetre. Az egyes munkaközösségek meghatározhatják, hogy milyen gyakorisággal és terjedelemben írnak elő írásbeli otthoni feladatot.</w:t>
      </w:r>
    </w:p>
    <w:p w14:paraId="0DF2610F" w14:textId="35E46FEA" w:rsidR="005107B3" w:rsidRPr="000314A0" w:rsidRDefault="005107B3" w:rsidP="0017422A">
      <w:pPr>
        <w:pStyle w:val="bekezds"/>
      </w:pPr>
      <w:r w:rsidRPr="000314A0">
        <w:t xml:space="preserve">A tanár az írásbeli otthoni feladat elkészítésének tényét minden esetben, tartalmát alkalomszerűen ellenőrzi, és érdemjeggyel minősítheti. A tanár a házi feladatot szóbeli vagy írásbeli beszámoló (dolgozat) részeként is </w:t>
      </w:r>
      <w:proofErr w:type="gramStart"/>
      <w:r w:rsidRPr="000314A0">
        <w:t>számon kérheti</w:t>
      </w:r>
      <w:proofErr w:type="gramEnd"/>
      <w:r w:rsidRPr="000314A0">
        <w:t>. Az otthoni feladatra kapott osztályzat része a tanuló félévi, év végi minősítésének. A tanuló hiányzása esetén legalább annyi napot kap a mulasztott tananyag pótlására, ahány tanórát azt adott tantárgyból mulasztott.</w:t>
      </w:r>
    </w:p>
    <w:p w14:paraId="69A3CB60" w14:textId="2FB5C066" w:rsidR="005107B3" w:rsidRPr="000314A0" w:rsidRDefault="00F42DAE" w:rsidP="009F03F7">
      <w:pPr>
        <w:pStyle w:val="c3"/>
      </w:pPr>
      <w:bookmarkStart w:id="1119" w:name="_Toc419277424"/>
      <w:bookmarkStart w:id="1120" w:name="_Toc419279444"/>
      <w:bookmarkStart w:id="1121" w:name="_Toc419524481"/>
      <w:bookmarkStart w:id="1122" w:name="_Toc419525436"/>
      <w:bookmarkStart w:id="1123" w:name="_Toc81825426"/>
      <w:bookmarkStart w:id="1124" w:name="_Toc199209569"/>
      <w:bookmarkStart w:id="1125" w:name="_Toc225830922"/>
      <w:bookmarkStart w:id="1126" w:name="_Toc225831681"/>
      <w:bookmarkStart w:id="1127" w:name="_Toc225831831"/>
      <w:bookmarkStart w:id="1128" w:name="_Toc225832023"/>
      <w:bookmarkStart w:id="1129" w:name="_Toc225833395"/>
      <w:bookmarkStart w:id="1130" w:name="_Toc225833737"/>
      <w:bookmarkStart w:id="1131" w:name="_Toc225833986"/>
      <w:bookmarkStart w:id="1132" w:name="_Toc225834131"/>
      <w:bookmarkStart w:id="1133" w:name="_Toc225835186"/>
      <w:bookmarkStart w:id="1134" w:name="_Toc225835339"/>
      <w:bookmarkStart w:id="1135" w:name="_Toc225835592"/>
      <w:bookmarkStart w:id="1136" w:name="_Toc225835736"/>
      <w:bookmarkStart w:id="1137" w:name="_Toc225835880"/>
      <w:bookmarkStart w:id="1138" w:name="_Toc225836323"/>
      <w:bookmarkStart w:id="1139" w:name="_Toc225836679"/>
      <w:bookmarkStart w:id="1140" w:name="_Toc225842352"/>
      <w:bookmarkStart w:id="1141" w:name="_Toc225842503"/>
      <w:bookmarkStart w:id="1142" w:name="_Toc225842653"/>
      <w:bookmarkStart w:id="1143" w:name="_Toc225918662"/>
      <w:bookmarkStart w:id="1144" w:name="_Toc225918865"/>
      <w:bookmarkStart w:id="1145" w:name="_Toc226182444"/>
      <w:bookmarkStart w:id="1146" w:name="_Toc226184759"/>
      <w:bookmarkStart w:id="1147" w:name="_Toc226184914"/>
      <w:bookmarkStart w:id="1148" w:name="_Toc226185069"/>
      <w:bookmarkStart w:id="1149" w:name="_Toc237150792"/>
      <w:bookmarkStart w:id="1150" w:name="_Toc399256764"/>
      <w:bookmarkStart w:id="1151" w:name="_Toc26966190"/>
      <w:bookmarkStart w:id="1152" w:name="_Toc43722788"/>
      <w:bookmarkStart w:id="1153" w:name="_Toc149067239"/>
      <w:r>
        <w:lastRenderedPageBreak/>
        <w:t>4.9</w:t>
      </w:r>
      <w:r w:rsidR="005107B3" w:rsidRPr="000314A0">
        <w:t>.4. Tantárgyi minősítések</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8E5BF93" w14:textId="7E4C783F" w:rsidR="00877037" w:rsidRPr="000314A0" w:rsidRDefault="001C6962" w:rsidP="0017422A">
      <w:pPr>
        <w:pStyle w:val="bekezds"/>
      </w:pPr>
      <w:r>
        <w:t xml:space="preserve">Az oktató </w:t>
      </w:r>
      <w:r w:rsidR="005107B3" w:rsidRPr="000314A0">
        <w:t>a tanuló munkáját mennyiségileg és minőségileg is értékeli. A mennyiségi értékelés esetén figyelembe veszi a tanuló tárgyi tudásának mértékét, befektetett munkáját, szorgalmát és rendszerességét. A minőségi értékeléskor az ismeretek magasabb rendű gondolkodási műveletek (analízis és szin</w:t>
      </w:r>
      <w:r w:rsidR="00877037" w:rsidRPr="000314A0">
        <w:t>tézis) képességét is vizsgálja.</w:t>
      </w:r>
    </w:p>
    <w:p w14:paraId="4BBE0514" w14:textId="22A617A4" w:rsidR="005107B3" w:rsidRPr="000314A0" w:rsidRDefault="005107B3" w:rsidP="0017422A">
      <w:pPr>
        <w:jc w:val="both"/>
        <w:rPr>
          <w:sz w:val="24"/>
          <w:szCs w:val="24"/>
        </w:rPr>
      </w:pPr>
      <w:r w:rsidRPr="000314A0">
        <w:rPr>
          <w:sz w:val="24"/>
          <w:szCs w:val="24"/>
        </w:rPr>
        <w:t>Ennek megfelelően:</w:t>
      </w:r>
    </w:p>
    <w:p w14:paraId="53D5BCFC" w14:textId="77777777" w:rsidR="005107B3" w:rsidRPr="000314A0" w:rsidRDefault="005107B3" w:rsidP="0017422A">
      <w:pPr>
        <w:pStyle w:val="bfelsorols"/>
      </w:pPr>
      <w:r w:rsidRPr="000314A0">
        <w:t>a tanuló évközi munkáját tantárgyi érdemjegyekkel</w:t>
      </w:r>
    </w:p>
    <w:p w14:paraId="49BFFEE4" w14:textId="77777777" w:rsidR="005107B3" w:rsidRPr="000314A0" w:rsidRDefault="005107B3" w:rsidP="0017422A">
      <w:pPr>
        <w:pStyle w:val="bfelsorols"/>
      </w:pPr>
      <w:r w:rsidRPr="000314A0">
        <w:t>a tanuló első félévi, munkáját félévkor osztályzattal</w:t>
      </w:r>
    </w:p>
    <w:p w14:paraId="65A24785" w14:textId="2AC83949" w:rsidR="005107B3" w:rsidRDefault="005107B3" w:rsidP="0017422A">
      <w:pPr>
        <w:pStyle w:val="bfelsorols"/>
      </w:pPr>
      <w:r w:rsidRPr="000314A0">
        <w:t>a tanuló egész évi munkáját év végén osztályzattal</w:t>
      </w:r>
    </w:p>
    <w:p w14:paraId="4AE371E6" w14:textId="0C6FAD98" w:rsidR="00E96535" w:rsidRDefault="001C6962" w:rsidP="00E96535">
      <w:pPr>
        <w:pStyle w:val="bfelsorols"/>
      </w:pPr>
      <w:r>
        <w:t>ágazati alapvizsgáját osztályzattal és %-os értékeléssel</w:t>
      </w:r>
    </w:p>
    <w:p w14:paraId="3363593E" w14:textId="55959FED" w:rsidR="00E96535" w:rsidRPr="00CE1525" w:rsidRDefault="00E96535" w:rsidP="00E96535">
      <w:pPr>
        <w:pStyle w:val="bfelsorols"/>
      </w:pPr>
      <w:r w:rsidRPr="00CE1525">
        <w:t xml:space="preserve">a vizsgázó teljesítményét </w:t>
      </w:r>
      <w:r w:rsidR="00AF21F1" w:rsidRPr="00CE1525">
        <w:t xml:space="preserve">a szakmai vizsga esetén </w:t>
      </w:r>
      <w:r w:rsidRPr="00CE1525">
        <w:t>vizsgatevékenységenként, a pontszámok százalékban és érdemjegyben történő kifejezésével kell értékelni. A teljesítmény százalékban történő kifejezésekor a számítást csak az egész szám megállapításáig lehet elvégezni, tizedesjegy nem állapítható meg.</w:t>
      </w:r>
    </w:p>
    <w:p w14:paraId="6242D8BD" w14:textId="77777777" w:rsidR="00E96535" w:rsidRDefault="00E96535" w:rsidP="000314A0">
      <w:pPr>
        <w:tabs>
          <w:tab w:val="left" w:pos="284"/>
          <w:tab w:val="left" w:pos="5529"/>
        </w:tabs>
        <w:jc w:val="both"/>
        <w:rPr>
          <w:sz w:val="24"/>
          <w:szCs w:val="24"/>
        </w:rPr>
      </w:pPr>
    </w:p>
    <w:p w14:paraId="211A206D" w14:textId="03BF7046" w:rsidR="005107B3" w:rsidRPr="000314A0" w:rsidRDefault="005107B3" w:rsidP="000314A0">
      <w:pPr>
        <w:tabs>
          <w:tab w:val="left" w:pos="284"/>
          <w:tab w:val="left" w:pos="5529"/>
        </w:tabs>
        <w:jc w:val="both"/>
        <w:rPr>
          <w:sz w:val="24"/>
          <w:szCs w:val="24"/>
        </w:rPr>
      </w:pPr>
      <w:r w:rsidRPr="000314A0">
        <w:rPr>
          <w:sz w:val="24"/>
          <w:szCs w:val="24"/>
        </w:rPr>
        <w:t>A tantárgyi érdemjegyek és osztályzatok a következők</w:t>
      </w:r>
    </w:p>
    <w:p w14:paraId="025ABBCF" w14:textId="13B990BE" w:rsidR="005107B3" w:rsidRPr="000314A0" w:rsidRDefault="00EA0C1D" w:rsidP="0017422A">
      <w:pPr>
        <w:pStyle w:val="bfelsorols"/>
      </w:pPr>
      <w:r>
        <w:t xml:space="preserve">jeles </w:t>
      </w:r>
      <w:r w:rsidR="005107B3" w:rsidRPr="000314A0">
        <w:t>(5)</w:t>
      </w:r>
    </w:p>
    <w:p w14:paraId="6DE3AF3E" w14:textId="7E2141DA" w:rsidR="005107B3" w:rsidRPr="000314A0" w:rsidRDefault="005107B3" w:rsidP="0017422A">
      <w:pPr>
        <w:pStyle w:val="bfelsorols"/>
      </w:pPr>
      <w:r w:rsidRPr="000314A0">
        <w:t>jó</w:t>
      </w:r>
      <w:r w:rsidR="00EA0C1D">
        <w:t xml:space="preserve"> </w:t>
      </w:r>
      <w:r w:rsidRPr="000314A0">
        <w:t>(4)</w:t>
      </w:r>
    </w:p>
    <w:p w14:paraId="52C6BC76" w14:textId="569249A6" w:rsidR="005107B3" w:rsidRPr="000314A0" w:rsidRDefault="005107B3" w:rsidP="0017422A">
      <w:pPr>
        <w:pStyle w:val="bfelsorols"/>
      </w:pPr>
      <w:r w:rsidRPr="000314A0">
        <w:t>közepes</w:t>
      </w:r>
      <w:r w:rsidR="00EA0C1D">
        <w:t xml:space="preserve"> </w:t>
      </w:r>
      <w:r w:rsidRPr="000314A0">
        <w:t>(3)</w:t>
      </w:r>
    </w:p>
    <w:p w14:paraId="2D38CAAB" w14:textId="0D5FE9A2" w:rsidR="005107B3" w:rsidRPr="000314A0" w:rsidRDefault="005107B3" w:rsidP="0017422A">
      <w:pPr>
        <w:pStyle w:val="bfelsorols"/>
      </w:pPr>
      <w:r w:rsidRPr="000314A0">
        <w:t>elégséges</w:t>
      </w:r>
      <w:r w:rsidR="00EA0C1D">
        <w:t xml:space="preserve"> </w:t>
      </w:r>
      <w:r w:rsidRPr="000314A0">
        <w:t>(2)</w:t>
      </w:r>
    </w:p>
    <w:p w14:paraId="5A40EDE4" w14:textId="1B450B97" w:rsidR="005107B3" w:rsidRPr="000314A0" w:rsidRDefault="005107B3" w:rsidP="0017422A">
      <w:pPr>
        <w:pStyle w:val="bfelsorols"/>
      </w:pPr>
      <w:r w:rsidRPr="000314A0">
        <w:t>elégtelen</w:t>
      </w:r>
      <w:r w:rsidR="00EA0C1D">
        <w:t xml:space="preserve"> </w:t>
      </w:r>
      <w:r w:rsidRPr="000314A0">
        <w:t>(1)</w:t>
      </w:r>
    </w:p>
    <w:p w14:paraId="17AB996E" w14:textId="3E3B6A23" w:rsidR="005107B3" w:rsidRPr="000314A0" w:rsidRDefault="005107B3" w:rsidP="000314A0">
      <w:pPr>
        <w:tabs>
          <w:tab w:val="left" w:pos="284"/>
          <w:tab w:val="left" w:pos="5529"/>
        </w:tabs>
        <w:jc w:val="both"/>
        <w:rPr>
          <w:sz w:val="24"/>
          <w:szCs w:val="24"/>
        </w:rPr>
      </w:pPr>
      <w:r w:rsidRPr="000314A0">
        <w:rPr>
          <w:sz w:val="24"/>
          <w:szCs w:val="24"/>
        </w:rPr>
        <w:t>A tantárgyi osztályzatok tartalma</w:t>
      </w:r>
    </w:p>
    <w:p w14:paraId="2D29CEEE" w14:textId="2E4487B0" w:rsidR="005107B3" w:rsidRPr="000314A0" w:rsidRDefault="005107B3" w:rsidP="0017422A">
      <w:pPr>
        <w:pStyle w:val="bekezds"/>
      </w:pPr>
      <w:r w:rsidRPr="000314A0">
        <w:t>jeles (5): A tanuló a tantárgyi követelményeknek megfelelő tényeket, fogalmakat, törvényeket elsajátította, ismeri az alapelveket, elméleteket és rendszereket és képes ezek alkalmazására. Megérti és alkalmazza a bonyolultabb összefüggéseket. Gondolatait, tudását összefüggően, önállóan és szabatosan fogalmazza meg. Magasabb rendű gondolkodási folyamatokban - analízis és szintézis, rendszerezés és értékelés, kivitelezés és értelmezés - is kiváló. Tudása tartós, reprodukálható, az átlaghoz képest kimagasló, lényeges hibát nem követ el.</w:t>
      </w:r>
    </w:p>
    <w:p w14:paraId="37F43C41" w14:textId="7C0ED111" w:rsidR="005107B3" w:rsidRPr="000314A0" w:rsidRDefault="005107B3" w:rsidP="0017422A">
      <w:pPr>
        <w:pStyle w:val="bekezds"/>
      </w:pPr>
      <w:r w:rsidRPr="000314A0">
        <w:t>jó (4): A tantervi követelményeknek az átlagosnál magasabb szinten, megbízhatóan tesz eleget. Az ismereteknek birtokában van, tudása tartós. A megértés, az alkalmazás és az összefüggések feltárása szintjén biztonsággal mozog. A magasabb rendű gondolkodási folyamatokban nem kimagaslóan kreatív, gyakrabban hibázik.</w:t>
      </w:r>
    </w:p>
    <w:p w14:paraId="2FB86181" w14:textId="105C7EEB" w:rsidR="005107B3" w:rsidRPr="000314A0" w:rsidRDefault="005107B3" w:rsidP="0017422A">
      <w:pPr>
        <w:pStyle w:val="bekezds"/>
      </w:pPr>
      <w:r w:rsidRPr="000314A0">
        <w:t>közepes (3): A tanuló a tantervi követelmények tényeinek és információinak birtokában van, az egyes témakörökben nem egyformán jártas. A tények és összefüggések alkalmazásában pontatlan, teljesítménye változó. Tudása nem elég tartós. Előadása nem összefüggő, bonyolultabb gondolkodási folyamatokban lényeges hibákat is elkövet.</w:t>
      </w:r>
    </w:p>
    <w:p w14:paraId="4F816E2D" w14:textId="3888AE55" w:rsidR="005107B3" w:rsidRPr="000314A0" w:rsidRDefault="005107B3" w:rsidP="0017422A">
      <w:pPr>
        <w:pStyle w:val="bekezds"/>
      </w:pPr>
      <w:r w:rsidRPr="000314A0">
        <w:t xml:space="preserve">elégséges (2): A tanuló a tantárgyi követelmények legalapvetőbb, a </w:t>
      </w:r>
      <w:proofErr w:type="spellStart"/>
      <w:r w:rsidRPr="000314A0">
        <w:t>továbbhaladáshoz</w:t>
      </w:r>
      <w:proofErr w:type="spellEnd"/>
      <w:r w:rsidRPr="000314A0">
        <w:t xml:space="preserve"> feltétlen szükséges tényeit és információit ismeri, az átfogóbb ismeretei hiányosak, a megértés és alkalmazás szintjére nem jut el.</w:t>
      </w:r>
    </w:p>
    <w:p w14:paraId="336C85CC" w14:textId="4C5FF1BB" w:rsidR="005107B3" w:rsidRPr="000314A0" w:rsidRDefault="001C6962" w:rsidP="0017422A">
      <w:pPr>
        <w:pStyle w:val="bekezds"/>
      </w:pPr>
      <w:r>
        <w:t xml:space="preserve">elégtelen (1): A tanuló az oktató </w:t>
      </w:r>
      <w:r w:rsidR="005107B3" w:rsidRPr="000314A0">
        <w:t xml:space="preserve">segítségével sem sajátítja el a tantervi követelmények legalapvetőbb tényeit, nincs birtokában a </w:t>
      </w:r>
      <w:proofErr w:type="spellStart"/>
      <w:r w:rsidR="005107B3" w:rsidRPr="000314A0">
        <w:t>továbbhaladáshoz</w:t>
      </w:r>
      <w:proofErr w:type="spellEnd"/>
      <w:r w:rsidR="005107B3" w:rsidRPr="000314A0">
        <w:t xml:space="preserve"> szükséges ismereteknek. A tantárgy egyes témaköreit illetően tájékozatlan. Felelete összefüggéstelen, tartós tudással nem rendelkezik.</w:t>
      </w:r>
    </w:p>
    <w:p w14:paraId="268E6BD4" w14:textId="6EEC4794" w:rsidR="005107B3" w:rsidRPr="000314A0" w:rsidRDefault="00F42DAE" w:rsidP="009F03F7">
      <w:pPr>
        <w:pStyle w:val="c3"/>
      </w:pPr>
      <w:bookmarkStart w:id="1154" w:name="_Toc149067240"/>
      <w:r>
        <w:lastRenderedPageBreak/>
        <w:t>4.9.</w:t>
      </w:r>
      <w:r w:rsidR="001926AF">
        <w:t>5. A magasabb évfolyamb</w:t>
      </w:r>
      <w:r w:rsidR="005107B3" w:rsidRPr="000314A0">
        <w:t>a lépés feltételei</w:t>
      </w:r>
      <w:bookmarkEnd w:id="1154"/>
    </w:p>
    <w:p w14:paraId="0A32F6AE" w14:textId="77777777" w:rsidR="00877037" w:rsidRPr="000314A0" w:rsidRDefault="005107B3" w:rsidP="0017422A">
      <w:pPr>
        <w:pStyle w:val="bekezds"/>
      </w:pPr>
      <w:r w:rsidRPr="000314A0">
        <w:t>A tanuló az iskola magasabb évfolyamára akkor léphet, ha az előírt tanulmányi követelmények az adott évfolyamon minden tárgyból sikeresen teljesítette.</w:t>
      </w:r>
    </w:p>
    <w:p w14:paraId="4CC9F6F9" w14:textId="77777777" w:rsidR="00877037" w:rsidRPr="000314A0" w:rsidRDefault="005107B3" w:rsidP="0017422A">
      <w:pPr>
        <w:pStyle w:val="bekezds"/>
      </w:pPr>
      <w:r w:rsidRPr="000314A0">
        <w:t xml:space="preserve">A követelmények teljesítését a nevelők a tanulók év közbeni tanulmányi munkája, illetve érdemjegyei alapján bírálják el. </w:t>
      </w:r>
    </w:p>
    <w:p w14:paraId="02DCFFF6" w14:textId="5000E124" w:rsidR="005107B3" w:rsidRPr="000314A0" w:rsidRDefault="005107B3" w:rsidP="0017422A">
      <w:pPr>
        <w:pStyle w:val="bekezds"/>
      </w:pPr>
      <w:r w:rsidRPr="000314A0">
        <w:t>A magasabb évfolyamba lépéshez, a tanév végi osztályzat megállapításához a tanulónak osztályozó vizsgát kell tennie, ha</w:t>
      </w:r>
    </w:p>
    <w:p w14:paraId="73542741" w14:textId="179B301A" w:rsidR="005107B3" w:rsidRPr="000314A0" w:rsidRDefault="001C6962" w:rsidP="0017422A">
      <w:pPr>
        <w:pStyle w:val="bfelsorols"/>
      </w:pPr>
      <w:r>
        <w:t xml:space="preserve">Az </w:t>
      </w:r>
      <w:r w:rsidR="005107B3" w:rsidRPr="000314A0">
        <w:t>intézmény igazgatója felmentette a tanórai foglalkozásokon való részvétel alól,</w:t>
      </w:r>
    </w:p>
    <w:p w14:paraId="7E72CCDE" w14:textId="4A5C457B" w:rsidR="005107B3" w:rsidRPr="000314A0" w:rsidRDefault="001C6962" w:rsidP="0017422A">
      <w:pPr>
        <w:pStyle w:val="bfelsorols"/>
      </w:pPr>
      <w:r>
        <w:t xml:space="preserve">Az </w:t>
      </w:r>
      <w:r w:rsidR="005107B3" w:rsidRPr="000314A0">
        <w:t>intézmény igazgatója engedélyezte, hogy egy vagy több tárgyból a tanulmányi követelményeket az előírtnál rövidebb idő alatt tegyen eleget,</w:t>
      </w:r>
    </w:p>
    <w:p w14:paraId="152A52EB" w14:textId="352DAD9F" w:rsidR="005107B3" w:rsidRPr="000314A0" w:rsidRDefault="005107B3" w:rsidP="0017422A">
      <w:pPr>
        <w:pStyle w:val="bfelsorols"/>
      </w:pPr>
      <w:r w:rsidRPr="000314A0">
        <w:t>egy tanítási évben 250 óránál többet mulasztott, és évközi jegyei</w:t>
      </w:r>
      <w:r w:rsidR="001C6962">
        <w:t xml:space="preserve"> alapján nem osztályozható és az oktatói testület </w:t>
      </w:r>
      <w:r w:rsidRPr="000314A0">
        <w:t>döntése alapján osztályozó vizsgát tehet,</w:t>
      </w:r>
    </w:p>
    <w:p w14:paraId="231B7A3F" w14:textId="459422D7" w:rsidR="005107B3" w:rsidRPr="000314A0" w:rsidRDefault="005107B3" w:rsidP="0017422A">
      <w:pPr>
        <w:pStyle w:val="bfelsorols"/>
      </w:pPr>
      <w:r w:rsidRPr="000314A0">
        <w:t>egy adott tantárgyból a tanítási órák harminc százalékánál többet mulasztott, évközi jegyei</w:t>
      </w:r>
      <w:r w:rsidR="001C6962">
        <w:t xml:space="preserve"> alapján nem osztályozható és az oktatói testület </w:t>
      </w:r>
      <w:r w:rsidRPr="000314A0">
        <w:t xml:space="preserve">engedélyezi, hogy osztályozó </w:t>
      </w:r>
      <w:r w:rsidR="00877037" w:rsidRPr="000314A0">
        <w:t>vizsgát tegyen.</w:t>
      </w:r>
    </w:p>
    <w:p w14:paraId="1F94EC3F" w14:textId="7BB6E9BF" w:rsidR="005107B3" w:rsidRPr="000314A0" w:rsidRDefault="005107B3" w:rsidP="0017422A">
      <w:pPr>
        <w:pStyle w:val="bekezds"/>
      </w:pPr>
      <w:r w:rsidRPr="000314A0">
        <w:t xml:space="preserve">Az első két esetben, ha a tanuló kérésére jön létre (pl. utólag kíván választott tantárgyat felvenni vagy előrehozott vizsgát szeretne </w:t>
      </w:r>
      <w:proofErr w:type="gramStart"/>
      <w:r w:rsidRPr="000314A0">
        <w:t>tenni,</w:t>
      </w:r>
      <w:proofErr w:type="gramEnd"/>
      <w:r w:rsidRPr="000314A0">
        <w:t xml:space="preserve"> stb.) a tanuló (kiskorú tanuló esetében a szülő) köteles erre írásban engedélyt kérni.</w:t>
      </w:r>
    </w:p>
    <w:p w14:paraId="46494FC9" w14:textId="1F3C1351" w:rsidR="00877037" w:rsidRPr="000314A0" w:rsidRDefault="005107B3" w:rsidP="0017422A">
      <w:pPr>
        <w:pStyle w:val="bekezds"/>
      </w:pPr>
      <w:r w:rsidRPr="000314A0">
        <w:t>Ha a tanuló azonos évfolyamon második alkalommal sem teljesítette tanulmányi kötelezettségeit, - a tanköteles kivételével – az újabb évfolyam megismétlését az igazgató engedélyezheti a mindenkori jogszabályoknak megfelelően.</w:t>
      </w:r>
    </w:p>
    <w:p w14:paraId="2F5CF476" w14:textId="5E095725" w:rsidR="005107B3" w:rsidRPr="000314A0" w:rsidRDefault="00F42DAE" w:rsidP="009F03F7">
      <w:pPr>
        <w:pStyle w:val="c2"/>
      </w:pPr>
      <w:bookmarkStart w:id="1155" w:name="_Toc149067241"/>
      <w:r>
        <w:t>4.10</w:t>
      </w:r>
      <w:r w:rsidR="005107B3" w:rsidRPr="000314A0">
        <w:t>. A csoportbontások és az egyéb foglalkozások szervezésének elvei</w:t>
      </w:r>
      <w:bookmarkEnd w:id="1155"/>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700"/>
        <w:gridCol w:w="700"/>
        <w:gridCol w:w="700"/>
        <w:gridCol w:w="700"/>
        <w:gridCol w:w="700"/>
        <w:gridCol w:w="700"/>
        <w:gridCol w:w="700"/>
        <w:gridCol w:w="700"/>
      </w:tblGrid>
      <w:tr w:rsidR="00CE1525" w:rsidRPr="00CE1525" w14:paraId="30DB6158" w14:textId="77777777" w:rsidTr="00F42DAE">
        <w:trPr>
          <w:trHeight w:val="300"/>
          <w:jc w:val="center"/>
        </w:trPr>
        <w:tc>
          <w:tcPr>
            <w:tcW w:w="2062" w:type="dxa"/>
            <w:shd w:val="clear" w:color="auto" w:fill="BFBFBF"/>
            <w:noWrap/>
            <w:vAlign w:val="bottom"/>
            <w:hideMark/>
          </w:tcPr>
          <w:p w14:paraId="45D44CBA" w14:textId="77777777" w:rsidR="002D05F7" w:rsidRPr="00CE1525" w:rsidRDefault="002D05F7" w:rsidP="000314A0">
            <w:pPr>
              <w:jc w:val="both"/>
              <w:rPr>
                <w:b/>
              </w:rPr>
            </w:pPr>
            <w:r w:rsidRPr="00CE1525">
              <w:rPr>
                <w:b/>
              </w:rPr>
              <w:t>Tantárgyak</w:t>
            </w:r>
          </w:p>
        </w:tc>
        <w:tc>
          <w:tcPr>
            <w:tcW w:w="1400" w:type="dxa"/>
            <w:gridSpan w:val="2"/>
            <w:shd w:val="clear" w:color="auto" w:fill="BFBFBF"/>
            <w:noWrap/>
            <w:vAlign w:val="bottom"/>
            <w:hideMark/>
          </w:tcPr>
          <w:p w14:paraId="7C905FBF" w14:textId="77777777" w:rsidR="002D05F7" w:rsidRPr="00CE1525" w:rsidRDefault="002D05F7" w:rsidP="000314A0">
            <w:pPr>
              <w:jc w:val="both"/>
              <w:rPr>
                <w:b/>
                <w:bCs/>
              </w:rPr>
            </w:pPr>
            <w:r w:rsidRPr="00CE1525">
              <w:rPr>
                <w:b/>
                <w:bCs/>
              </w:rPr>
              <w:t>9. évf.</w:t>
            </w:r>
          </w:p>
        </w:tc>
        <w:tc>
          <w:tcPr>
            <w:tcW w:w="1400" w:type="dxa"/>
            <w:gridSpan w:val="2"/>
            <w:shd w:val="clear" w:color="auto" w:fill="BFBFBF"/>
            <w:noWrap/>
            <w:vAlign w:val="bottom"/>
            <w:hideMark/>
          </w:tcPr>
          <w:p w14:paraId="49B61CF8" w14:textId="77777777" w:rsidR="002D05F7" w:rsidRPr="00CE1525" w:rsidRDefault="002D05F7" w:rsidP="000314A0">
            <w:pPr>
              <w:jc w:val="both"/>
              <w:rPr>
                <w:b/>
                <w:bCs/>
              </w:rPr>
            </w:pPr>
            <w:r w:rsidRPr="00CE1525">
              <w:rPr>
                <w:b/>
                <w:bCs/>
              </w:rPr>
              <w:t>10. évf.</w:t>
            </w:r>
          </w:p>
        </w:tc>
        <w:tc>
          <w:tcPr>
            <w:tcW w:w="1400" w:type="dxa"/>
            <w:gridSpan w:val="2"/>
            <w:shd w:val="clear" w:color="auto" w:fill="BFBFBF"/>
            <w:noWrap/>
            <w:vAlign w:val="bottom"/>
            <w:hideMark/>
          </w:tcPr>
          <w:p w14:paraId="6A823639" w14:textId="77777777" w:rsidR="002D05F7" w:rsidRPr="00CE1525" w:rsidRDefault="002D05F7" w:rsidP="000314A0">
            <w:pPr>
              <w:jc w:val="both"/>
              <w:rPr>
                <w:b/>
                <w:bCs/>
              </w:rPr>
            </w:pPr>
            <w:r w:rsidRPr="00CE1525">
              <w:rPr>
                <w:b/>
                <w:bCs/>
              </w:rPr>
              <w:t>11. évf.</w:t>
            </w:r>
          </w:p>
        </w:tc>
        <w:tc>
          <w:tcPr>
            <w:tcW w:w="1400" w:type="dxa"/>
            <w:gridSpan w:val="2"/>
            <w:shd w:val="clear" w:color="auto" w:fill="BFBFBF"/>
            <w:noWrap/>
            <w:vAlign w:val="bottom"/>
            <w:hideMark/>
          </w:tcPr>
          <w:p w14:paraId="20672AA3" w14:textId="77777777" w:rsidR="002D05F7" w:rsidRPr="00CE1525" w:rsidRDefault="002D05F7" w:rsidP="000314A0">
            <w:pPr>
              <w:jc w:val="both"/>
              <w:rPr>
                <w:b/>
                <w:bCs/>
              </w:rPr>
            </w:pPr>
            <w:r w:rsidRPr="00CE1525">
              <w:rPr>
                <w:b/>
                <w:bCs/>
              </w:rPr>
              <w:t>12. évf.</w:t>
            </w:r>
          </w:p>
        </w:tc>
      </w:tr>
      <w:tr w:rsidR="00CE1525" w:rsidRPr="00CE1525" w14:paraId="6A680D77" w14:textId="77777777" w:rsidTr="00F42DAE">
        <w:trPr>
          <w:trHeight w:val="300"/>
          <w:jc w:val="center"/>
        </w:trPr>
        <w:tc>
          <w:tcPr>
            <w:tcW w:w="2062" w:type="dxa"/>
            <w:shd w:val="clear" w:color="auto" w:fill="auto"/>
            <w:vAlign w:val="bottom"/>
            <w:hideMark/>
          </w:tcPr>
          <w:p w14:paraId="38FCFC09" w14:textId="77777777" w:rsidR="002D05F7" w:rsidRPr="00CE1525" w:rsidRDefault="002D05F7" w:rsidP="000314A0">
            <w:pPr>
              <w:jc w:val="both"/>
            </w:pPr>
            <w:r w:rsidRPr="00CE1525">
              <w:t>Idegen nyelv</w:t>
            </w:r>
          </w:p>
        </w:tc>
        <w:tc>
          <w:tcPr>
            <w:tcW w:w="700" w:type="dxa"/>
            <w:shd w:val="clear" w:color="auto" w:fill="auto"/>
            <w:noWrap/>
            <w:vAlign w:val="bottom"/>
            <w:hideMark/>
          </w:tcPr>
          <w:p w14:paraId="5C5DB01F" w14:textId="77777777" w:rsidR="002D05F7" w:rsidRPr="00CE1525" w:rsidRDefault="002D05F7" w:rsidP="000314A0">
            <w:pPr>
              <w:jc w:val="both"/>
              <w:rPr>
                <w:b/>
              </w:rPr>
            </w:pPr>
            <w:r w:rsidRPr="00CE1525">
              <w:rPr>
                <w:b/>
              </w:rPr>
              <w:t>4</w:t>
            </w:r>
          </w:p>
        </w:tc>
        <w:tc>
          <w:tcPr>
            <w:tcW w:w="700" w:type="dxa"/>
            <w:shd w:val="clear" w:color="auto" w:fill="auto"/>
            <w:noWrap/>
            <w:vAlign w:val="bottom"/>
            <w:hideMark/>
          </w:tcPr>
          <w:p w14:paraId="113A80B6" w14:textId="77777777" w:rsidR="002D05F7" w:rsidRPr="00CE1525" w:rsidRDefault="002D05F7" w:rsidP="000314A0">
            <w:pPr>
              <w:jc w:val="both"/>
            </w:pPr>
            <w:r w:rsidRPr="00CE1525">
              <w:t>4</w:t>
            </w:r>
          </w:p>
        </w:tc>
        <w:tc>
          <w:tcPr>
            <w:tcW w:w="700" w:type="dxa"/>
            <w:shd w:val="clear" w:color="auto" w:fill="auto"/>
            <w:noWrap/>
            <w:vAlign w:val="bottom"/>
            <w:hideMark/>
          </w:tcPr>
          <w:p w14:paraId="0C688BBB" w14:textId="77777777" w:rsidR="002D05F7" w:rsidRPr="00CE1525" w:rsidRDefault="002D05F7" w:rsidP="000314A0">
            <w:pPr>
              <w:jc w:val="both"/>
              <w:rPr>
                <w:b/>
              </w:rPr>
            </w:pPr>
            <w:r w:rsidRPr="00CE1525">
              <w:rPr>
                <w:b/>
              </w:rPr>
              <w:t>4</w:t>
            </w:r>
          </w:p>
        </w:tc>
        <w:tc>
          <w:tcPr>
            <w:tcW w:w="700" w:type="dxa"/>
            <w:shd w:val="clear" w:color="auto" w:fill="auto"/>
            <w:noWrap/>
            <w:vAlign w:val="bottom"/>
            <w:hideMark/>
          </w:tcPr>
          <w:p w14:paraId="21C52E99" w14:textId="77777777" w:rsidR="002D05F7" w:rsidRPr="00CE1525" w:rsidRDefault="002D05F7" w:rsidP="000314A0">
            <w:pPr>
              <w:jc w:val="both"/>
            </w:pPr>
            <w:r w:rsidRPr="00CE1525">
              <w:t>4</w:t>
            </w:r>
          </w:p>
        </w:tc>
        <w:tc>
          <w:tcPr>
            <w:tcW w:w="700" w:type="dxa"/>
            <w:shd w:val="clear" w:color="auto" w:fill="auto"/>
            <w:noWrap/>
            <w:vAlign w:val="bottom"/>
            <w:hideMark/>
          </w:tcPr>
          <w:p w14:paraId="249956C3" w14:textId="77777777" w:rsidR="002D05F7" w:rsidRPr="00CE1525" w:rsidRDefault="002D05F7" w:rsidP="000314A0">
            <w:pPr>
              <w:jc w:val="both"/>
              <w:rPr>
                <w:b/>
              </w:rPr>
            </w:pPr>
            <w:r w:rsidRPr="00CE1525">
              <w:rPr>
                <w:b/>
              </w:rPr>
              <w:t>4</w:t>
            </w:r>
          </w:p>
        </w:tc>
        <w:tc>
          <w:tcPr>
            <w:tcW w:w="700" w:type="dxa"/>
            <w:shd w:val="clear" w:color="auto" w:fill="auto"/>
            <w:noWrap/>
            <w:vAlign w:val="bottom"/>
            <w:hideMark/>
          </w:tcPr>
          <w:p w14:paraId="29A22CA4" w14:textId="77777777" w:rsidR="002D05F7" w:rsidRPr="00CE1525" w:rsidRDefault="002D05F7" w:rsidP="000314A0">
            <w:pPr>
              <w:jc w:val="both"/>
            </w:pPr>
            <w:r w:rsidRPr="00CE1525">
              <w:t>4</w:t>
            </w:r>
          </w:p>
        </w:tc>
        <w:tc>
          <w:tcPr>
            <w:tcW w:w="700" w:type="dxa"/>
            <w:shd w:val="clear" w:color="auto" w:fill="auto"/>
            <w:noWrap/>
            <w:vAlign w:val="bottom"/>
            <w:hideMark/>
          </w:tcPr>
          <w:p w14:paraId="4D975317" w14:textId="77777777" w:rsidR="002D05F7" w:rsidRPr="00CE1525" w:rsidRDefault="002D05F7" w:rsidP="000314A0">
            <w:pPr>
              <w:jc w:val="both"/>
              <w:rPr>
                <w:b/>
              </w:rPr>
            </w:pPr>
            <w:r w:rsidRPr="00CE1525">
              <w:rPr>
                <w:b/>
              </w:rPr>
              <w:t>4</w:t>
            </w:r>
          </w:p>
        </w:tc>
        <w:tc>
          <w:tcPr>
            <w:tcW w:w="700" w:type="dxa"/>
            <w:shd w:val="clear" w:color="auto" w:fill="auto"/>
            <w:noWrap/>
            <w:vAlign w:val="bottom"/>
            <w:hideMark/>
          </w:tcPr>
          <w:p w14:paraId="415B6615" w14:textId="77777777" w:rsidR="002D05F7" w:rsidRPr="00CE1525" w:rsidRDefault="002D05F7" w:rsidP="000314A0">
            <w:pPr>
              <w:jc w:val="both"/>
            </w:pPr>
            <w:r w:rsidRPr="00CE1525">
              <w:t>4</w:t>
            </w:r>
          </w:p>
        </w:tc>
      </w:tr>
      <w:tr w:rsidR="00CE1525" w:rsidRPr="00CE1525" w14:paraId="55BFFBF6" w14:textId="77777777" w:rsidTr="00F42DAE">
        <w:trPr>
          <w:trHeight w:val="300"/>
          <w:jc w:val="center"/>
        </w:trPr>
        <w:tc>
          <w:tcPr>
            <w:tcW w:w="2062" w:type="dxa"/>
            <w:shd w:val="clear" w:color="auto" w:fill="auto"/>
            <w:vAlign w:val="bottom"/>
            <w:hideMark/>
          </w:tcPr>
          <w:p w14:paraId="34D98644" w14:textId="77777777" w:rsidR="002D05F7" w:rsidRPr="00CE1525" w:rsidRDefault="002D05F7" w:rsidP="000314A0">
            <w:pPr>
              <w:jc w:val="both"/>
            </w:pPr>
            <w:r w:rsidRPr="00CE1525">
              <w:t>Matematika</w:t>
            </w:r>
          </w:p>
        </w:tc>
        <w:tc>
          <w:tcPr>
            <w:tcW w:w="700" w:type="dxa"/>
            <w:shd w:val="clear" w:color="auto" w:fill="auto"/>
            <w:noWrap/>
            <w:vAlign w:val="bottom"/>
            <w:hideMark/>
          </w:tcPr>
          <w:p w14:paraId="1800B818" w14:textId="77777777" w:rsidR="002D05F7" w:rsidRPr="00CE1525" w:rsidRDefault="002D05F7" w:rsidP="000314A0">
            <w:pPr>
              <w:jc w:val="both"/>
              <w:rPr>
                <w:b/>
              </w:rPr>
            </w:pPr>
            <w:r w:rsidRPr="00CE1525">
              <w:rPr>
                <w:b/>
              </w:rPr>
              <w:t>3</w:t>
            </w:r>
          </w:p>
        </w:tc>
        <w:tc>
          <w:tcPr>
            <w:tcW w:w="700" w:type="dxa"/>
            <w:shd w:val="clear" w:color="auto" w:fill="auto"/>
            <w:noWrap/>
            <w:vAlign w:val="bottom"/>
            <w:hideMark/>
          </w:tcPr>
          <w:p w14:paraId="6EA33EF1" w14:textId="77777777" w:rsidR="002D05F7" w:rsidRPr="00CE1525" w:rsidRDefault="002D05F7" w:rsidP="000314A0">
            <w:pPr>
              <w:jc w:val="both"/>
            </w:pPr>
            <w:r w:rsidRPr="00CE1525">
              <w:t>3</w:t>
            </w:r>
          </w:p>
        </w:tc>
        <w:tc>
          <w:tcPr>
            <w:tcW w:w="700" w:type="dxa"/>
            <w:shd w:val="clear" w:color="auto" w:fill="auto"/>
            <w:noWrap/>
            <w:vAlign w:val="bottom"/>
            <w:hideMark/>
          </w:tcPr>
          <w:p w14:paraId="07B295AC" w14:textId="77777777" w:rsidR="002D05F7" w:rsidRPr="00CE1525" w:rsidRDefault="002D05F7" w:rsidP="000314A0">
            <w:pPr>
              <w:jc w:val="both"/>
              <w:rPr>
                <w:b/>
              </w:rPr>
            </w:pPr>
            <w:r w:rsidRPr="00CE1525">
              <w:rPr>
                <w:b/>
              </w:rPr>
              <w:t>3</w:t>
            </w:r>
          </w:p>
        </w:tc>
        <w:tc>
          <w:tcPr>
            <w:tcW w:w="700" w:type="dxa"/>
            <w:shd w:val="clear" w:color="auto" w:fill="auto"/>
            <w:noWrap/>
            <w:vAlign w:val="bottom"/>
            <w:hideMark/>
          </w:tcPr>
          <w:p w14:paraId="69248D2C" w14:textId="77777777" w:rsidR="002D05F7" w:rsidRPr="00CE1525" w:rsidRDefault="002D05F7" w:rsidP="000314A0">
            <w:pPr>
              <w:jc w:val="both"/>
            </w:pPr>
            <w:r w:rsidRPr="00CE1525">
              <w:t>3</w:t>
            </w:r>
          </w:p>
        </w:tc>
        <w:tc>
          <w:tcPr>
            <w:tcW w:w="700" w:type="dxa"/>
            <w:shd w:val="clear" w:color="auto" w:fill="auto"/>
            <w:noWrap/>
            <w:vAlign w:val="bottom"/>
            <w:hideMark/>
          </w:tcPr>
          <w:p w14:paraId="3A48B8D6" w14:textId="77777777" w:rsidR="002D05F7" w:rsidRPr="00CE1525" w:rsidRDefault="002D05F7" w:rsidP="000314A0">
            <w:pPr>
              <w:jc w:val="both"/>
              <w:rPr>
                <w:b/>
              </w:rPr>
            </w:pPr>
            <w:r w:rsidRPr="00CE1525">
              <w:rPr>
                <w:b/>
              </w:rPr>
              <w:t>3</w:t>
            </w:r>
          </w:p>
        </w:tc>
        <w:tc>
          <w:tcPr>
            <w:tcW w:w="700" w:type="dxa"/>
            <w:shd w:val="clear" w:color="auto" w:fill="auto"/>
            <w:noWrap/>
            <w:vAlign w:val="bottom"/>
            <w:hideMark/>
          </w:tcPr>
          <w:p w14:paraId="12E7BA25" w14:textId="77777777" w:rsidR="002D05F7" w:rsidRPr="00CE1525" w:rsidRDefault="002D05F7" w:rsidP="000314A0">
            <w:pPr>
              <w:jc w:val="both"/>
            </w:pPr>
            <w:r w:rsidRPr="00CE1525">
              <w:t>3</w:t>
            </w:r>
          </w:p>
        </w:tc>
        <w:tc>
          <w:tcPr>
            <w:tcW w:w="700" w:type="dxa"/>
            <w:shd w:val="clear" w:color="auto" w:fill="auto"/>
            <w:noWrap/>
            <w:vAlign w:val="bottom"/>
            <w:hideMark/>
          </w:tcPr>
          <w:p w14:paraId="5EDCCD18" w14:textId="77777777" w:rsidR="002D05F7" w:rsidRPr="00CE1525" w:rsidRDefault="002D05F7" w:rsidP="000314A0">
            <w:pPr>
              <w:jc w:val="both"/>
              <w:rPr>
                <w:b/>
              </w:rPr>
            </w:pPr>
            <w:r w:rsidRPr="00CE1525">
              <w:rPr>
                <w:b/>
              </w:rPr>
              <w:t>3</w:t>
            </w:r>
          </w:p>
        </w:tc>
        <w:tc>
          <w:tcPr>
            <w:tcW w:w="700" w:type="dxa"/>
            <w:shd w:val="clear" w:color="auto" w:fill="auto"/>
            <w:noWrap/>
            <w:vAlign w:val="bottom"/>
            <w:hideMark/>
          </w:tcPr>
          <w:p w14:paraId="57B4FFA3" w14:textId="77777777" w:rsidR="002D05F7" w:rsidRPr="00CE1525" w:rsidRDefault="002D05F7" w:rsidP="000314A0">
            <w:pPr>
              <w:jc w:val="both"/>
            </w:pPr>
            <w:r w:rsidRPr="00CE1525">
              <w:t>3</w:t>
            </w:r>
          </w:p>
        </w:tc>
      </w:tr>
      <w:tr w:rsidR="00CE1525" w:rsidRPr="00CE1525" w14:paraId="3E18A7F0" w14:textId="77777777" w:rsidTr="00F42DAE">
        <w:trPr>
          <w:trHeight w:val="300"/>
          <w:jc w:val="center"/>
        </w:trPr>
        <w:tc>
          <w:tcPr>
            <w:tcW w:w="2062" w:type="dxa"/>
            <w:shd w:val="clear" w:color="auto" w:fill="auto"/>
            <w:vAlign w:val="center"/>
            <w:hideMark/>
          </w:tcPr>
          <w:p w14:paraId="05194FFD" w14:textId="53403F32" w:rsidR="002D05F7" w:rsidRPr="00CE1525" w:rsidRDefault="002D05F7" w:rsidP="000314A0">
            <w:pPr>
              <w:jc w:val="both"/>
            </w:pPr>
            <w:r w:rsidRPr="00CE1525">
              <w:t>Informatika</w:t>
            </w:r>
            <w:r w:rsidR="00E0760F" w:rsidRPr="00CE1525">
              <w:t>/Digitális kultúra</w:t>
            </w:r>
          </w:p>
        </w:tc>
        <w:tc>
          <w:tcPr>
            <w:tcW w:w="700" w:type="dxa"/>
            <w:shd w:val="clear" w:color="auto" w:fill="auto"/>
            <w:noWrap/>
            <w:vAlign w:val="bottom"/>
            <w:hideMark/>
          </w:tcPr>
          <w:p w14:paraId="371E3EC7" w14:textId="77777777" w:rsidR="002D05F7" w:rsidRPr="00CE1525" w:rsidRDefault="002D05F7" w:rsidP="000314A0">
            <w:pPr>
              <w:jc w:val="both"/>
              <w:rPr>
                <w:b/>
              </w:rPr>
            </w:pPr>
            <w:r w:rsidRPr="00CE1525">
              <w:rPr>
                <w:b/>
              </w:rPr>
              <w:t>2</w:t>
            </w:r>
          </w:p>
        </w:tc>
        <w:tc>
          <w:tcPr>
            <w:tcW w:w="700" w:type="dxa"/>
            <w:shd w:val="clear" w:color="auto" w:fill="auto"/>
            <w:noWrap/>
            <w:vAlign w:val="bottom"/>
            <w:hideMark/>
          </w:tcPr>
          <w:p w14:paraId="1E5B3608" w14:textId="77777777" w:rsidR="002D05F7" w:rsidRPr="00CE1525" w:rsidRDefault="002D05F7" w:rsidP="000314A0">
            <w:pPr>
              <w:jc w:val="both"/>
            </w:pPr>
            <w:r w:rsidRPr="00CE1525">
              <w:t>2</w:t>
            </w:r>
          </w:p>
        </w:tc>
        <w:tc>
          <w:tcPr>
            <w:tcW w:w="700" w:type="dxa"/>
            <w:shd w:val="clear" w:color="auto" w:fill="auto"/>
            <w:noWrap/>
            <w:vAlign w:val="bottom"/>
            <w:hideMark/>
          </w:tcPr>
          <w:p w14:paraId="2C348D4D" w14:textId="77777777" w:rsidR="002D05F7" w:rsidRPr="00CE1525" w:rsidRDefault="002D05F7" w:rsidP="000314A0">
            <w:pPr>
              <w:jc w:val="both"/>
              <w:rPr>
                <w:b/>
              </w:rPr>
            </w:pPr>
            <w:r w:rsidRPr="00CE1525">
              <w:rPr>
                <w:b/>
              </w:rPr>
              <w:t>2</w:t>
            </w:r>
          </w:p>
        </w:tc>
        <w:tc>
          <w:tcPr>
            <w:tcW w:w="700" w:type="dxa"/>
            <w:shd w:val="clear" w:color="auto" w:fill="auto"/>
            <w:noWrap/>
            <w:vAlign w:val="bottom"/>
            <w:hideMark/>
          </w:tcPr>
          <w:p w14:paraId="771D85E1" w14:textId="77777777" w:rsidR="002D05F7" w:rsidRPr="00CE1525" w:rsidRDefault="002D05F7" w:rsidP="000314A0">
            <w:pPr>
              <w:jc w:val="both"/>
            </w:pPr>
            <w:r w:rsidRPr="00CE1525">
              <w:t>2</w:t>
            </w:r>
          </w:p>
        </w:tc>
        <w:tc>
          <w:tcPr>
            <w:tcW w:w="700" w:type="dxa"/>
            <w:shd w:val="clear" w:color="auto" w:fill="auto"/>
            <w:noWrap/>
            <w:vAlign w:val="bottom"/>
            <w:hideMark/>
          </w:tcPr>
          <w:p w14:paraId="42A610CF" w14:textId="77777777" w:rsidR="002D05F7" w:rsidRPr="00CE1525" w:rsidRDefault="002D05F7" w:rsidP="000314A0">
            <w:pPr>
              <w:jc w:val="both"/>
              <w:rPr>
                <w:b/>
              </w:rPr>
            </w:pPr>
          </w:p>
        </w:tc>
        <w:tc>
          <w:tcPr>
            <w:tcW w:w="700" w:type="dxa"/>
            <w:shd w:val="clear" w:color="auto" w:fill="auto"/>
            <w:noWrap/>
            <w:vAlign w:val="bottom"/>
            <w:hideMark/>
          </w:tcPr>
          <w:p w14:paraId="77DFA9A4" w14:textId="77777777" w:rsidR="002D05F7" w:rsidRPr="00CE1525" w:rsidRDefault="002D05F7" w:rsidP="000314A0">
            <w:pPr>
              <w:jc w:val="both"/>
            </w:pPr>
          </w:p>
        </w:tc>
        <w:tc>
          <w:tcPr>
            <w:tcW w:w="700" w:type="dxa"/>
            <w:shd w:val="clear" w:color="auto" w:fill="auto"/>
            <w:noWrap/>
            <w:vAlign w:val="bottom"/>
            <w:hideMark/>
          </w:tcPr>
          <w:p w14:paraId="5A7BED9D" w14:textId="77777777" w:rsidR="002D05F7" w:rsidRPr="00CE1525" w:rsidRDefault="002D05F7" w:rsidP="000314A0">
            <w:pPr>
              <w:jc w:val="both"/>
              <w:rPr>
                <w:b/>
              </w:rPr>
            </w:pPr>
          </w:p>
        </w:tc>
        <w:tc>
          <w:tcPr>
            <w:tcW w:w="700" w:type="dxa"/>
            <w:shd w:val="clear" w:color="auto" w:fill="auto"/>
            <w:noWrap/>
            <w:vAlign w:val="bottom"/>
            <w:hideMark/>
          </w:tcPr>
          <w:p w14:paraId="5F5795BF" w14:textId="77777777" w:rsidR="002D05F7" w:rsidRPr="00CE1525" w:rsidRDefault="002D05F7" w:rsidP="000314A0">
            <w:pPr>
              <w:jc w:val="both"/>
            </w:pPr>
          </w:p>
        </w:tc>
      </w:tr>
    </w:tbl>
    <w:p w14:paraId="0A4E7714" w14:textId="0227AD32" w:rsidR="005107B3" w:rsidRPr="000314A0" w:rsidRDefault="002D05F7" w:rsidP="0017422A">
      <w:pPr>
        <w:pStyle w:val="bekezds"/>
      </w:pPr>
      <w:r w:rsidRPr="000314A0">
        <w:t>Az évfolyamok jobb oldali oszlopa a csoportbontásból származó további óraszámot tartalmazza. Szakmai gyakorlati órák csoport bontottak. Létszámtól függően Pedagógia ágazatnál hármas csoportbontás is lehet külső helyszínen teljesített gyakorlati órán.</w:t>
      </w:r>
    </w:p>
    <w:p w14:paraId="1603DE10" w14:textId="50B34C0D" w:rsidR="005107B3" w:rsidRPr="000314A0" w:rsidRDefault="00F42DAE" w:rsidP="009F03F7">
      <w:pPr>
        <w:pStyle w:val="c3"/>
        <w:rPr>
          <w:i/>
        </w:rPr>
      </w:pPr>
      <w:bookmarkStart w:id="1156" w:name="_Toc399256705"/>
      <w:bookmarkStart w:id="1157" w:name="_Toc26966139"/>
      <w:bookmarkStart w:id="1158" w:name="_Toc43722738"/>
      <w:bookmarkStart w:id="1159" w:name="_Toc149067242"/>
      <w:r>
        <w:t>4.10</w:t>
      </w:r>
      <w:r w:rsidR="005107B3" w:rsidRPr="000314A0">
        <w:t>.1. A nyelvi csoportbeosztás szempontjai a 9. osztály elején</w:t>
      </w:r>
      <w:bookmarkEnd w:id="1156"/>
      <w:bookmarkEnd w:id="1157"/>
      <w:bookmarkEnd w:id="1158"/>
      <w:bookmarkEnd w:id="1159"/>
    </w:p>
    <w:p w14:paraId="2D6ADB50" w14:textId="7CD109EB" w:rsidR="005107B3" w:rsidRPr="00CE1525" w:rsidRDefault="005107B3" w:rsidP="0017422A">
      <w:pPr>
        <w:pStyle w:val="bekezds"/>
      </w:pPr>
      <w:r w:rsidRPr="000314A0">
        <w:t>Az iskolánkba beiratkozó diákok tudásszintjüktől függően kezdő és haladó csoportba kerülhetnek.</w:t>
      </w:r>
    </w:p>
    <w:p w14:paraId="12F31316" w14:textId="25A7AD88" w:rsidR="005107B3" w:rsidRPr="000314A0" w:rsidRDefault="005107B3" w:rsidP="0017422A">
      <w:pPr>
        <w:pStyle w:val="bekezds"/>
      </w:pPr>
      <w:r w:rsidRPr="000314A0">
        <w:t>A csoportok kialakításánál további fontos szempont azoknak a diákoknak az arányos elosztása, akik szakvélemény alapján sajátos nevelési igényűek (SNI) vagy beilleszkedési, tanulási, magatartási nehézséggel küzdenek (BTMN) és erről érvényes dokumentummal rendelkeznek. (a 2013. IX. 1-jén hatályba lépő Nemzeti Köznevelési Tv. 47.§ 7. fejezete alapján)</w:t>
      </w:r>
    </w:p>
    <w:p w14:paraId="54AEC3FC" w14:textId="1100B5BF" w:rsidR="005107B3" w:rsidRPr="000314A0" w:rsidRDefault="00F42DAE" w:rsidP="009F03F7">
      <w:pPr>
        <w:pStyle w:val="c2"/>
      </w:pPr>
      <w:bookmarkStart w:id="1160" w:name="_Toc149067243"/>
      <w:r>
        <w:t>4.11</w:t>
      </w:r>
      <w:r w:rsidR="005107B3" w:rsidRPr="000314A0">
        <w:t>. A nemzetiséghez nem tartozó tanulók részére a településen élő nemzetiség kultúrájának megismerését szolgáló tananyag</w:t>
      </w:r>
      <w:bookmarkEnd w:id="1160"/>
    </w:p>
    <w:p w14:paraId="33412D16" w14:textId="7AEC2460" w:rsidR="005107B3" w:rsidRPr="000314A0" w:rsidRDefault="005107B3" w:rsidP="0017422A">
      <w:pPr>
        <w:pStyle w:val="bekezds"/>
      </w:pPr>
      <w:r w:rsidRPr="000314A0">
        <w:t>Az érintett tanulók az alábbi fórumon tájékozódhatnak:</w:t>
      </w:r>
      <w:r w:rsidR="002D05F7" w:rsidRPr="000314A0">
        <w:t xml:space="preserve"> </w:t>
      </w:r>
      <w:hyperlink r:id="rId13" w:history="1">
        <w:r w:rsidRPr="000314A0">
          <w:rPr>
            <w:rStyle w:val="Hiperhivatkozs"/>
          </w:rPr>
          <w:t>http://www.minority-szeged.hu/</w:t>
        </w:r>
      </w:hyperlink>
    </w:p>
    <w:p w14:paraId="1646D6F8" w14:textId="77777777" w:rsidR="002D05F7" w:rsidRPr="000314A0" w:rsidRDefault="005107B3" w:rsidP="0017422A">
      <w:pPr>
        <w:pStyle w:val="bekezds"/>
      </w:pPr>
      <w:r w:rsidRPr="000314A0">
        <w:lastRenderedPageBreak/>
        <w:t>A nemzetiségi önkormányzatokkal a Történelem, valamint az Állampolgári ismeretek tantárgyak keretében ismerkedhetnek meg a tanulók.</w:t>
      </w:r>
    </w:p>
    <w:p w14:paraId="5B02B368" w14:textId="01D22220" w:rsidR="005107B3" w:rsidRPr="000314A0" w:rsidRDefault="00F42DAE" w:rsidP="009F03F7">
      <w:pPr>
        <w:pStyle w:val="c2"/>
      </w:pPr>
      <w:bookmarkStart w:id="1161" w:name="_Toc149067244"/>
      <w:r>
        <w:t>4.</w:t>
      </w:r>
      <w:r w:rsidR="005107B3" w:rsidRPr="000314A0">
        <w:t>1</w:t>
      </w:r>
      <w:r>
        <w:t>2</w:t>
      </w:r>
      <w:r w:rsidR="005107B3" w:rsidRPr="000314A0">
        <w:t>. Az egészségnevelési és környezeti nevelési elvek, programok, tevékenységek</w:t>
      </w:r>
      <w:bookmarkEnd w:id="1161"/>
    </w:p>
    <w:p w14:paraId="79E1DFAD" w14:textId="587DC0D5" w:rsidR="007D061B" w:rsidRPr="000314A0" w:rsidRDefault="00F42DAE" w:rsidP="009F03F7">
      <w:pPr>
        <w:pStyle w:val="c3"/>
        <w:rPr>
          <w:sz w:val="32"/>
        </w:rPr>
      </w:pPr>
      <w:bookmarkStart w:id="1162" w:name="_Toc149067245"/>
      <w:r>
        <w:t>4.12</w:t>
      </w:r>
      <w:r w:rsidR="007D061B" w:rsidRPr="000314A0">
        <w:t>.1. Egészségnevelési program</w:t>
      </w:r>
      <w:bookmarkEnd w:id="1162"/>
    </w:p>
    <w:p w14:paraId="67E86CCC" w14:textId="359BD2C5" w:rsidR="007D061B" w:rsidRPr="000314A0" w:rsidRDefault="00F42DAE" w:rsidP="000314A0">
      <w:pPr>
        <w:jc w:val="both"/>
        <w:rPr>
          <w:sz w:val="24"/>
          <w:szCs w:val="24"/>
        </w:rPr>
      </w:pPr>
      <w:r>
        <w:rPr>
          <w:sz w:val="24"/>
          <w:szCs w:val="24"/>
        </w:rPr>
        <w:t>4.12</w:t>
      </w:r>
      <w:r w:rsidR="007D061B" w:rsidRPr="000314A0">
        <w:rPr>
          <w:sz w:val="24"/>
          <w:szCs w:val="24"/>
        </w:rPr>
        <w:t>.1.1. Egészségneveléssel összefüggő feladatok</w:t>
      </w:r>
    </w:p>
    <w:p w14:paraId="6E1766A0" w14:textId="31F9C04C" w:rsidR="005107B3" w:rsidRPr="000314A0" w:rsidRDefault="005107B3" w:rsidP="000314A0">
      <w:pPr>
        <w:pStyle w:val="Szvegtrzs3"/>
        <w:rPr>
          <w:szCs w:val="24"/>
        </w:rPr>
      </w:pPr>
      <w:r w:rsidRPr="000314A0">
        <w:rPr>
          <w:szCs w:val="24"/>
        </w:rPr>
        <w:t>Az iskola szerepe és lehetőségei</w:t>
      </w:r>
    </w:p>
    <w:p w14:paraId="12C8F4B3" w14:textId="5F7AA56F" w:rsidR="005107B3" w:rsidRPr="000314A0" w:rsidRDefault="005107B3" w:rsidP="0017422A">
      <w:pPr>
        <w:pStyle w:val="bekezds"/>
      </w:pPr>
      <w:r w:rsidRPr="000314A0">
        <w:t>Az egészség megvédésére, megedzésére, visszaszerzésére vonatkozó tudományos, de közérthető ismeretek átadása, az egészségvédő ismeretek sokoldalú bemutatása</w:t>
      </w:r>
      <w:r w:rsidR="007D061B" w:rsidRPr="000314A0">
        <w:t>:</w:t>
      </w:r>
    </w:p>
    <w:p w14:paraId="42603225" w14:textId="77777777" w:rsidR="005107B3" w:rsidRPr="000314A0" w:rsidRDefault="005107B3" w:rsidP="0017422A">
      <w:pPr>
        <w:pStyle w:val="bfelsorols"/>
      </w:pPr>
      <w:r w:rsidRPr="000314A0">
        <w:t>megtanítani, hogy alapvető értékünk az élet és az egészség, ezek megóvására alternatívákat ajánlani, megfelelő egészségvédő magatartást tanítani gyakorlással, segítéssel, példamutatással,</w:t>
      </w:r>
    </w:p>
    <w:p w14:paraId="7F709B57" w14:textId="77777777" w:rsidR="005107B3" w:rsidRPr="000314A0" w:rsidRDefault="005107B3" w:rsidP="0017422A">
      <w:pPr>
        <w:pStyle w:val="bfelsorols"/>
      </w:pPr>
      <w:r w:rsidRPr="000314A0">
        <w:t>segíteni az egészséges életmód kialakulásában, a döntési alternatívák kidolgozásában, a helyes döntések megvalósításában,</w:t>
      </w:r>
    </w:p>
    <w:p w14:paraId="1E045A02" w14:textId="77777777" w:rsidR="005107B3" w:rsidRPr="000314A0" w:rsidRDefault="005107B3" w:rsidP="0017422A">
      <w:pPr>
        <w:pStyle w:val="bfelsorols"/>
      </w:pPr>
      <w:r w:rsidRPr="000314A0">
        <w:t>világítson rá arra, hogy az egészség, a szervezet és a környezet közötti dinamikus egyensúly állapotát fejezi ki,</w:t>
      </w:r>
    </w:p>
    <w:p w14:paraId="27FDCCE1" w14:textId="77777777" w:rsidR="005107B3" w:rsidRPr="000314A0" w:rsidRDefault="005107B3" w:rsidP="0017422A">
      <w:pPr>
        <w:pStyle w:val="bfelsorols"/>
      </w:pPr>
      <w:r w:rsidRPr="000314A0">
        <w:t>minden rendelkezésre álló módszerrel elősegíteni a tanulók és a tantestület egészségének védelmét, az egészség fejlesztését és az eredményes tanulást,</w:t>
      </w:r>
    </w:p>
    <w:p w14:paraId="5B4D1CC7" w14:textId="4E7DAF0F" w:rsidR="005107B3" w:rsidRPr="009F03F7" w:rsidRDefault="005107B3" w:rsidP="0017422A">
      <w:pPr>
        <w:pStyle w:val="bfelsorols"/>
      </w:pPr>
      <w:r w:rsidRPr="000314A0">
        <w:t>együttműködést alakítani ki pedagógiai, egészségügyi, gyermekvédelmi szakemberek, a szülők és a diákok között annak érdekében, hogy az iskola egészséges környezet legyen</w:t>
      </w:r>
    </w:p>
    <w:p w14:paraId="3855DECD" w14:textId="77777777" w:rsidR="005107B3" w:rsidRPr="000314A0" w:rsidRDefault="005107B3" w:rsidP="000314A0">
      <w:pPr>
        <w:jc w:val="both"/>
        <w:rPr>
          <w:sz w:val="24"/>
          <w:szCs w:val="24"/>
        </w:rPr>
      </w:pPr>
      <w:r w:rsidRPr="000314A0">
        <w:rPr>
          <w:sz w:val="24"/>
          <w:szCs w:val="24"/>
        </w:rPr>
        <w:t>Az iskolai egészségnevelés</w:t>
      </w:r>
    </w:p>
    <w:p w14:paraId="51513683" w14:textId="77777777" w:rsidR="005107B3" w:rsidRPr="000314A0" w:rsidRDefault="005107B3" w:rsidP="000314A0">
      <w:pPr>
        <w:jc w:val="both"/>
        <w:rPr>
          <w:sz w:val="24"/>
          <w:szCs w:val="24"/>
        </w:rPr>
      </w:pPr>
      <w:r w:rsidRPr="000314A0">
        <w:rPr>
          <w:sz w:val="24"/>
          <w:szCs w:val="24"/>
        </w:rPr>
        <w:t>Színterei</w:t>
      </w:r>
    </w:p>
    <w:p w14:paraId="33A529D7" w14:textId="77777777" w:rsidR="005107B3" w:rsidRPr="000314A0" w:rsidRDefault="005107B3" w:rsidP="0017422A">
      <w:pPr>
        <w:pStyle w:val="bfelsorols"/>
      </w:pPr>
      <w:r w:rsidRPr="000314A0">
        <w:t>tanórák (főként a testnevelés, biológia, kémia, egészségtan tantárgyak)</w:t>
      </w:r>
    </w:p>
    <w:p w14:paraId="6242E64F" w14:textId="77777777" w:rsidR="005107B3" w:rsidRPr="000314A0" w:rsidRDefault="005107B3" w:rsidP="0017422A">
      <w:pPr>
        <w:pStyle w:val="bfelsorols"/>
      </w:pPr>
      <w:r w:rsidRPr="000314A0">
        <w:t>osztályfőnöki órák</w:t>
      </w:r>
    </w:p>
    <w:p w14:paraId="3B8A504C" w14:textId="77777777" w:rsidR="005107B3" w:rsidRPr="000314A0" w:rsidRDefault="005107B3" w:rsidP="0017422A">
      <w:pPr>
        <w:pStyle w:val="bfelsorols"/>
      </w:pPr>
      <w:r w:rsidRPr="000314A0">
        <w:t>egészségnapok</w:t>
      </w:r>
    </w:p>
    <w:p w14:paraId="44374728" w14:textId="77777777" w:rsidR="005107B3" w:rsidRPr="000314A0" w:rsidRDefault="005107B3" w:rsidP="0017422A">
      <w:pPr>
        <w:pStyle w:val="bfelsorols"/>
      </w:pPr>
      <w:r w:rsidRPr="000314A0">
        <w:t>sportrendezvények</w:t>
      </w:r>
    </w:p>
    <w:p w14:paraId="17B19151" w14:textId="77777777" w:rsidR="005107B3" w:rsidRPr="000314A0" w:rsidRDefault="005107B3" w:rsidP="0017422A">
      <w:pPr>
        <w:pStyle w:val="bfelsorols"/>
      </w:pPr>
      <w:r w:rsidRPr="000314A0">
        <w:t>kirándulások</w:t>
      </w:r>
    </w:p>
    <w:p w14:paraId="1220845B" w14:textId="77777777" w:rsidR="005107B3" w:rsidRPr="000314A0" w:rsidRDefault="005107B3" w:rsidP="0017422A">
      <w:pPr>
        <w:pStyle w:val="bfelsorols"/>
      </w:pPr>
      <w:r w:rsidRPr="000314A0">
        <w:t>versenyek</w:t>
      </w:r>
    </w:p>
    <w:p w14:paraId="370B2854" w14:textId="1AD28BFD" w:rsidR="005107B3" w:rsidRPr="000314A0" w:rsidRDefault="005107B3" w:rsidP="0017422A">
      <w:pPr>
        <w:pStyle w:val="bfelsorols"/>
      </w:pPr>
      <w:r w:rsidRPr="000314A0">
        <w:t>kiállítások</w:t>
      </w:r>
    </w:p>
    <w:p w14:paraId="4216FB80" w14:textId="77777777" w:rsidR="005107B3" w:rsidRPr="000314A0" w:rsidRDefault="005107B3" w:rsidP="000314A0">
      <w:pPr>
        <w:jc w:val="both"/>
        <w:rPr>
          <w:sz w:val="24"/>
          <w:szCs w:val="24"/>
        </w:rPr>
      </w:pPr>
      <w:r w:rsidRPr="000314A0">
        <w:rPr>
          <w:sz w:val="24"/>
          <w:szCs w:val="24"/>
        </w:rPr>
        <w:t>Módszerei</w:t>
      </w:r>
    </w:p>
    <w:p w14:paraId="06BB474D" w14:textId="77777777" w:rsidR="005107B3" w:rsidRPr="000314A0" w:rsidRDefault="005107B3" w:rsidP="0017422A">
      <w:pPr>
        <w:pStyle w:val="bfelsorols"/>
      </w:pPr>
      <w:r w:rsidRPr="000314A0">
        <w:t>előadások</w:t>
      </w:r>
    </w:p>
    <w:p w14:paraId="59AB1ABB" w14:textId="77777777" w:rsidR="005107B3" w:rsidRPr="000314A0" w:rsidRDefault="005107B3" w:rsidP="0017422A">
      <w:pPr>
        <w:pStyle w:val="bfelsorols"/>
      </w:pPr>
      <w:r w:rsidRPr="000314A0">
        <w:t>csoportfoglalkozások</w:t>
      </w:r>
    </w:p>
    <w:p w14:paraId="142D55E6" w14:textId="77777777" w:rsidR="005107B3" w:rsidRPr="000314A0" w:rsidRDefault="005107B3" w:rsidP="0017422A">
      <w:pPr>
        <w:pStyle w:val="bfelsorols"/>
      </w:pPr>
      <w:r w:rsidRPr="000314A0">
        <w:t>beszélgetések</w:t>
      </w:r>
    </w:p>
    <w:p w14:paraId="2A45037E" w14:textId="77777777" w:rsidR="005107B3" w:rsidRPr="000314A0" w:rsidRDefault="005107B3" w:rsidP="0017422A">
      <w:pPr>
        <w:pStyle w:val="bfelsorols"/>
      </w:pPr>
      <w:r w:rsidRPr="000314A0">
        <w:t>plakátok</w:t>
      </w:r>
    </w:p>
    <w:p w14:paraId="34A3AF52" w14:textId="77777777" w:rsidR="005107B3" w:rsidRPr="000314A0" w:rsidRDefault="005107B3" w:rsidP="0017422A">
      <w:pPr>
        <w:pStyle w:val="bfelsorols"/>
      </w:pPr>
      <w:r w:rsidRPr="000314A0">
        <w:t>folyóiratok</w:t>
      </w:r>
    </w:p>
    <w:p w14:paraId="0689BFA0" w14:textId="77777777" w:rsidR="005107B3" w:rsidRPr="000314A0" w:rsidRDefault="005107B3" w:rsidP="0017422A">
      <w:pPr>
        <w:pStyle w:val="bfelsorols"/>
      </w:pPr>
      <w:r w:rsidRPr="000314A0">
        <w:t>újságcikkek</w:t>
      </w:r>
    </w:p>
    <w:p w14:paraId="3BEA712A" w14:textId="597405E0" w:rsidR="005107B3" w:rsidRPr="000314A0" w:rsidRDefault="005107B3" w:rsidP="0017422A">
      <w:pPr>
        <w:pStyle w:val="bfelsorols"/>
      </w:pPr>
      <w:r w:rsidRPr="000314A0">
        <w:t>videofilmek</w:t>
      </w:r>
    </w:p>
    <w:p w14:paraId="2C042D27" w14:textId="77777777" w:rsidR="005107B3" w:rsidRPr="000314A0" w:rsidRDefault="005107B3" w:rsidP="000314A0">
      <w:pPr>
        <w:jc w:val="both"/>
        <w:rPr>
          <w:sz w:val="24"/>
          <w:szCs w:val="24"/>
        </w:rPr>
      </w:pPr>
      <w:r w:rsidRPr="000314A0">
        <w:rPr>
          <w:sz w:val="24"/>
          <w:szCs w:val="24"/>
        </w:rPr>
        <w:t>Témakörei</w:t>
      </w:r>
    </w:p>
    <w:p w14:paraId="3745034A" w14:textId="77777777" w:rsidR="005107B3" w:rsidRPr="000314A0" w:rsidRDefault="005107B3" w:rsidP="0017422A">
      <w:pPr>
        <w:pStyle w:val="bfelsorols"/>
      </w:pPr>
      <w:r w:rsidRPr="000314A0">
        <w:t>egészség-betegség (az emberi szervezet működése, a betegségek megelőzése),</w:t>
      </w:r>
    </w:p>
    <w:p w14:paraId="6D9C0AB7" w14:textId="77777777" w:rsidR="005107B3" w:rsidRPr="000314A0" w:rsidRDefault="005107B3" w:rsidP="0017422A">
      <w:pPr>
        <w:pStyle w:val="bfelsorols"/>
      </w:pPr>
      <w:r w:rsidRPr="000314A0">
        <w:t>egyes életkorok pszichológiai jellegzetességei,</w:t>
      </w:r>
    </w:p>
    <w:p w14:paraId="165410B5" w14:textId="77777777" w:rsidR="005107B3" w:rsidRPr="000314A0" w:rsidRDefault="005107B3" w:rsidP="0017422A">
      <w:pPr>
        <w:pStyle w:val="bfelsorols"/>
      </w:pPr>
      <w:r w:rsidRPr="000314A0">
        <w:t>napirend, a szabadidő helyes felhasználása,</w:t>
      </w:r>
    </w:p>
    <w:p w14:paraId="3211BDE8" w14:textId="77777777" w:rsidR="005107B3" w:rsidRPr="000314A0" w:rsidRDefault="005107B3" w:rsidP="0017422A">
      <w:pPr>
        <w:pStyle w:val="bfelsorols"/>
      </w:pPr>
      <w:r w:rsidRPr="000314A0">
        <w:t>testápolás, díszítő kozmetika, öltözködés,</w:t>
      </w:r>
    </w:p>
    <w:p w14:paraId="6DAF3210" w14:textId="77777777" w:rsidR="005107B3" w:rsidRPr="000314A0" w:rsidRDefault="005107B3" w:rsidP="0017422A">
      <w:pPr>
        <w:pStyle w:val="bfelsorols"/>
      </w:pPr>
      <w:r w:rsidRPr="000314A0">
        <w:lastRenderedPageBreak/>
        <w:t>családi élet,</w:t>
      </w:r>
    </w:p>
    <w:p w14:paraId="75208645" w14:textId="77777777" w:rsidR="005107B3" w:rsidRPr="000314A0" w:rsidRDefault="005107B3" w:rsidP="0017422A">
      <w:pPr>
        <w:pStyle w:val="bfelsorols"/>
      </w:pPr>
      <w:r w:rsidRPr="000314A0">
        <w:t>társas kapcsolatok,</w:t>
      </w:r>
    </w:p>
    <w:p w14:paraId="7BCC0C02" w14:textId="77777777" w:rsidR="005107B3" w:rsidRPr="000314A0" w:rsidRDefault="005107B3" w:rsidP="0017422A">
      <w:pPr>
        <w:pStyle w:val="bfelsorols"/>
      </w:pPr>
      <w:r w:rsidRPr="000314A0">
        <w:t>szexualitás, családtervezés,</w:t>
      </w:r>
    </w:p>
    <w:p w14:paraId="5DF5AE2C" w14:textId="77777777" w:rsidR="005107B3" w:rsidRPr="000314A0" w:rsidRDefault="005107B3" w:rsidP="0017422A">
      <w:pPr>
        <w:pStyle w:val="bfelsorols"/>
      </w:pPr>
      <w:r w:rsidRPr="000314A0">
        <w:t>egészséges környezet,</w:t>
      </w:r>
    </w:p>
    <w:p w14:paraId="3527BB28" w14:textId="77777777" w:rsidR="005107B3" w:rsidRPr="000314A0" w:rsidRDefault="005107B3" w:rsidP="0017422A">
      <w:pPr>
        <w:pStyle w:val="bfelsorols"/>
      </w:pPr>
      <w:r w:rsidRPr="000314A0">
        <w:t>balesetek megelőzése, elsősegélynyújtás,</w:t>
      </w:r>
    </w:p>
    <w:p w14:paraId="5043B9F5" w14:textId="77777777" w:rsidR="005107B3" w:rsidRPr="000314A0" w:rsidRDefault="005107B3" w:rsidP="0017422A">
      <w:pPr>
        <w:pStyle w:val="bfelsorols"/>
      </w:pPr>
      <w:r w:rsidRPr="000314A0">
        <w:t>fogyatékosok, hátrányos helyzetűek integrációja,</w:t>
      </w:r>
    </w:p>
    <w:p w14:paraId="5141D055" w14:textId="77777777" w:rsidR="005107B3" w:rsidRPr="000314A0" w:rsidRDefault="005107B3" w:rsidP="0017422A">
      <w:pPr>
        <w:pStyle w:val="bfelsorols"/>
      </w:pPr>
      <w:r w:rsidRPr="000314A0">
        <w:t>káros szenvedélyek (dohányzás, alkohol- és drogfogyasztás), következményei, a lelki függőség kialakulásának korai jelei</w:t>
      </w:r>
    </w:p>
    <w:p w14:paraId="64E22F08" w14:textId="77777777" w:rsidR="005107B3" w:rsidRPr="000314A0" w:rsidRDefault="005107B3" w:rsidP="0017422A">
      <w:pPr>
        <w:pStyle w:val="bfelsorols"/>
      </w:pPr>
      <w:r w:rsidRPr="000314A0">
        <w:t>táplálkozás: - elméleti ismeretek (mennyiség, minőség, az elfogyasztás módja)</w:t>
      </w:r>
    </w:p>
    <w:p w14:paraId="54334429" w14:textId="77777777" w:rsidR="005107B3" w:rsidRPr="000314A0" w:rsidRDefault="005107B3" w:rsidP="0017422A">
      <w:pPr>
        <w:pStyle w:val="bfelsorols"/>
      </w:pPr>
      <w:r w:rsidRPr="000314A0">
        <w:t>iskolai étkeztetés (menza, büfé)</w:t>
      </w:r>
    </w:p>
    <w:p w14:paraId="4DCAB535" w14:textId="77777777" w:rsidR="005107B3" w:rsidRPr="000314A0" w:rsidRDefault="005107B3" w:rsidP="0017422A">
      <w:pPr>
        <w:pStyle w:val="bfelsorols"/>
      </w:pPr>
      <w:r w:rsidRPr="000314A0">
        <w:t>testmozgás: - sport,</w:t>
      </w:r>
    </w:p>
    <w:p w14:paraId="749683B3" w14:textId="77777777" w:rsidR="005107B3" w:rsidRPr="000314A0" w:rsidRDefault="005107B3" w:rsidP="0017422A">
      <w:pPr>
        <w:pStyle w:val="bfelsorols"/>
      </w:pPr>
      <w:r w:rsidRPr="000314A0">
        <w:t>mozgásszervi betegségek javítása (gyógytorna)</w:t>
      </w:r>
    </w:p>
    <w:p w14:paraId="448FF01D" w14:textId="35781023" w:rsidR="005107B3" w:rsidRPr="000314A0" w:rsidRDefault="005107B3" w:rsidP="0017422A">
      <w:pPr>
        <w:pStyle w:val="bfelsorols"/>
      </w:pPr>
      <w:r w:rsidRPr="000314A0">
        <w:t>lelki egészség védelme, a mindennapi stresszhelyzetek kezelésének adaptív módjai</w:t>
      </w:r>
    </w:p>
    <w:p w14:paraId="60FB6119" w14:textId="77777777" w:rsidR="005107B3" w:rsidRPr="000314A0" w:rsidRDefault="005107B3" w:rsidP="000314A0">
      <w:pPr>
        <w:jc w:val="both"/>
        <w:rPr>
          <w:sz w:val="24"/>
          <w:szCs w:val="24"/>
        </w:rPr>
      </w:pPr>
      <w:r w:rsidRPr="000314A0">
        <w:rPr>
          <w:sz w:val="24"/>
          <w:szCs w:val="24"/>
        </w:rPr>
        <w:t>Egészségnevelési feladatok az osztályfőnöki órákon</w:t>
      </w:r>
    </w:p>
    <w:p w14:paraId="26C8F0BF" w14:textId="77777777" w:rsidR="005107B3" w:rsidRPr="000314A0" w:rsidRDefault="005107B3" w:rsidP="0017422A">
      <w:pPr>
        <w:pStyle w:val="bekezds"/>
      </w:pPr>
      <w:r w:rsidRPr="000314A0">
        <w:t xml:space="preserve">A 9. évfolyamos tanulók először a témában a szervezetük működésével ismerkednek. Ebben az osztályfőnökök segítségére van a védőnő, aki minden osztályban rendkívüli osztályfőnöki óra keretében ismerteti meg a tanulókat a serdülőkori sajátosságokkal, majd az osztályok a tini ambulanciára is ellátogatnak. Az órák keretében a fő cél az, hogy a tanulókban kialakítsuk azt, hogy a testi-lelki egészséggel törődni kell. Ebben a témában a fő nehézséget az okozza, hogy az életkori sajátságoknak megfelelően a hosszú távú célok még nem alakulnak ki, vagy nem hatnak az életmódjukra. A szakemberek segítsége ekkor meghatározó. </w:t>
      </w:r>
    </w:p>
    <w:p w14:paraId="7CFFD406" w14:textId="63F18660" w:rsidR="005107B3" w:rsidRPr="000314A0" w:rsidRDefault="005107B3" w:rsidP="0017422A">
      <w:pPr>
        <w:pStyle w:val="bekezds"/>
      </w:pPr>
      <w:r w:rsidRPr="000314A0">
        <w:t xml:space="preserve">A 10. évfolyamon már a fő cél a tudatos életvitel kialakítása: a helyes táplálkozás, a betegségek megelőzése, a konfliktusok helyes kezelése, amely segítségével a drog és az alkoholfogyasztás kerülése. Sajnos a társadalmi és gazdasági helyzet, a médiumokból jövő hatások miatt ez a téma nehezen volt tárgyalható az osztályfőnöki óra keretében, ezért külső szakemberek segítségét kérjük. Az ANTSZ segítségével AIDS prevenciós előadások voltak az osztályokban. Sikeres drogprevenciós pályázataink tapasztalatait hasznosítjuk kollégáink és tanulóink folyamatos felkészítésében, tájékoztatásában. </w:t>
      </w:r>
    </w:p>
    <w:p w14:paraId="46E8D076" w14:textId="77777777" w:rsidR="007D061B" w:rsidRPr="000314A0" w:rsidRDefault="005107B3" w:rsidP="0017422A">
      <w:pPr>
        <w:pStyle w:val="bekezds"/>
        <w:rPr>
          <w:strike/>
          <w:shd w:val="clear" w:color="auto" w:fill="8DB3E2" w:themeFill="text2" w:themeFillTint="66"/>
        </w:rPr>
      </w:pPr>
      <w:r w:rsidRPr="000314A0">
        <w:t>A 11. évfolyamon a test és a belső harmónia kapcsolatának feltárása a fő cél. Az életkori sajátságokat figyelembe véve dokumentumfilmek és statisztikák segítségével igyekszünk a negatív példák által bemutatni a veszélyeket, amelyek elutasítása belső meggyőződéssé kell, hogy váljon.</w:t>
      </w:r>
    </w:p>
    <w:p w14:paraId="5270173D" w14:textId="075E477A" w:rsidR="005107B3" w:rsidRPr="000314A0" w:rsidRDefault="005107B3" w:rsidP="0017422A">
      <w:pPr>
        <w:pStyle w:val="bekezds"/>
        <w:rPr>
          <w:strike/>
          <w:shd w:val="clear" w:color="auto" w:fill="8DB3E2" w:themeFill="text2" w:themeFillTint="66"/>
        </w:rPr>
      </w:pPr>
      <w:r w:rsidRPr="000314A0">
        <w:t>A 12. évfolyamtól kezdve elsősorban a test és a lélek harmonikus fejlesztésén van a hangsúly. Foglalkozunk a szabadság, és a belső fegyelem kérdésével, a családtervezéssel, az egészségügyi problémákkal, az egészségügy problémáival. A foglalkozások alapját valós helyzetek, újságok, tanulmányok adják.</w:t>
      </w:r>
    </w:p>
    <w:p w14:paraId="5C5BC868" w14:textId="6578AD21" w:rsidR="005107B3" w:rsidRPr="000314A0" w:rsidRDefault="005107B3" w:rsidP="0017422A">
      <w:pPr>
        <w:pStyle w:val="bekezds"/>
      </w:pPr>
      <w:r w:rsidRPr="000314A0">
        <w:t>Összefoglalásként megállapítható, hogy az osztályfőnökök igénylik ebben a témában a szakemberek, és a médiumok adta lehetőségeket. Feltétlenül tovább kell erősíteni a kapcsolatokat a szakemberekkel.</w:t>
      </w:r>
    </w:p>
    <w:p w14:paraId="2A28D40B" w14:textId="22AD19DE" w:rsidR="005107B3" w:rsidRPr="000314A0" w:rsidRDefault="005107B3" w:rsidP="0017422A">
      <w:pPr>
        <w:pStyle w:val="bekezds"/>
      </w:pPr>
      <w:r w:rsidRPr="000314A0">
        <w:t xml:space="preserve">A védőnői fogadóóra keretében a fokozott gondozást igénylő tanulók egészségi állapotának figyelemmel kísérése, diéták megbeszélése, vérnyomás ellenőrzése, tanulási problémák kezelése, segítő beszélgetések. Iskolánk tanulói és dolgozói részt vesznek rendszeres fogászati szűrésen is. </w:t>
      </w:r>
    </w:p>
    <w:p w14:paraId="7B5B821C" w14:textId="77777777" w:rsidR="005107B3" w:rsidRPr="000314A0" w:rsidRDefault="005107B3" w:rsidP="0017422A">
      <w:pPr>
        <w:pStyle w:val="bekezds"/>
      </w:pPr>
      <w:r w:rsidRPr="000314A0">
        <w:t xml:space="preserve">Az iskolapszichológus fogadóóráiban egyéni tanácsadás keretein belül segíti a magánéleti és a tanulmányi stresszhelyzetek leküzdését az adaptív stresszkezelés és az eredményes </w:t>
      </w:r>
      <w:r w:rsidRPr="000314A0">
        <w:lastRenderedPageBreak/>
        <w:t xml:space="preserve">kommunikáció módszereinek átadásával. Csoportos szinten, osztályfőnöki órákon több témakörben tart előadásokat, csoportfoglalkozásokat. Felhívja a figyelmet a káros szenvedélyekhez kapcsolódó lelki függőség kialakulásának veszélyeire, folyamatára és figyelmeztető jeleire, erősíti a társas felelősségvállalást e téren, az adaptív stresszkezelési és az asszertív kommunikációs módszereket pedig interaktív foglalkozásokon mutatja be és adja át, mindezt a korosztálynak megfelelő hangvételben. </w:t>
      </w:r>
    </w:p>
    <w:p w14:paraId="237FA9FD" w14:textId="6E064E45" w:rsidR="005107B3" w:rsidRPr="000314A0" w:rsidRDefault="00F42DAE" w:rsidP="009F03F7">
      <w:pPr>
        <w:pStyle w:val="c3"/>
        <w:rPr>
          <w:sz w:val="32"/>
        </w:rPr>
      </w:pPr>
      <w:bookmarkStart w:id="1163" w:name="_Toc149067246"/>
      <w:r>
        <w:t>4.12</w:t>
      </w:r>
      <w:r w:rsidR="00F77537" w:rsidRPr="000314A0">
        <w:t>.2. Környezeti nevelés</w:t>
      </w:r>
      <w:bookmarkEnd w:id="1163"/>
    </w:p>
    <w:p w14:paraId="73A92646" w14:textId="77777777" w:rsidR="005107B3" w:rsidRPr="000314A0" w:rsidRDefault="005107B3" w:rsidP="0017422A">
      <w:pPr>
        <w:pStyle w:val="bfelsorols"/>
      </w:pPr>
      <w:bookmarkStart w:id="1164" w:name="_Toc81825384"/>
      <w:r w:rsidRPr="000314A0">
        <w:t>Általános célok</w:t>
      </w:r>
      <w:bookmarkEnd w:id="1164"/>
    </w:p>
    <w:p w14:paraId="3B2E43B1" w14:textId="77777777" w:rsidR="005107B3" w:rsidRPr="000314A0" w:rsidRDefault="005107B3" w:rsidP="000314A0">
      <w:pPr>
        <w:ind w:left="993"/>
        <w:jc w:val="both"/>
        <w:rPr>
          <w:sz w:val="24"/>
          <w:szCs w:val="24"/>
        </w:rPr>
      </w:pPr>
      <w:r w:rsidRPr="000314A0">
        <w:rPr>
          <w:sz w:val="24"/>
          <w:szCs w:val="24"/>
        </w:rPr>
        <w:t>Az egyetemes természetnek (a Világegyetem egészének), mint létező értéknek tisztelete és megőrzése, beleértve az összes élettelen és élő létezőt, így az embert is, annak környezetével, kultúrájával együtt. A Föld egészséges folyamatainak visszaállítása, harmóniára törekvés. A bioszféra és a biológiai sokféleség megőrzése.</w:t>
      </w:r>
    </w:p>
    <w:p w14:paraId="69BD9087" w14:textId="77777777" w:rsidR="005107B3" w:rsidRPr="000314A0" w:rsidRDefault="005107B3" w:rsidP="0017422A">
      <w:pPr>
        <w:pStyle w:val="bfelsorols"/>
      </w:pPr>
      <w:bookmarkStart w:id="1165" w:name="_Toc81825385"/>
      <w:r w:rsidRPr="000314A0">
        <w:t>Pedagógiai célok</w:t>
      </w:r>
      <w:bookmarkEnd w:id="1165"/>
    </w:p>
    <w:p w14:paraId="285E7A2A" w14:textId="77777777" w:rsidR="005107B3" w:rsidRPr="000314A0" w:rsidRDefault="005107B3" w:rsidP="000314A0">
      <w:pPr>
        <w:ind w:left="993"/>
        <w:jc w:val="both"/>
        <w:rPr>
          <w:sz w:val="24"/>
          <w:szCs w:val="24"/>
        </w:rPr>
      </w:pPr>
      <w:r w:rsidRPr="000314A0">
        <w:rPr>
          <w:sz w:val="24"/>
          <w:szCs w:val="24"/>
        </w:rPr>
        <w:t>Az általános célokra vonatkozó érték és szokásrendszer érzelmi, értelmi, esztétikai és erkölcsi megalapozása.</w:t>
      </w:r>
    </w:p>
    <w:p w14:paraId="4B815F0B" w14:textId="77777777" w:rsidR="005107B3" w:rsidRPr="000314A0" w:rsidRDefault="005107B3" w:rsidP="000314A0">
      <w:pPr>
        <w:ind w:left="993"/>
        <w:jc w:val="both"/>
        <w:rPr>
          <w:sz w:val="24"/>
          <w:szCs w:val="24"/>
        </w:rPr>
      </w:pPr>
      <w:r w:rsidRPr="000314A0">
        <w:rPr>
          <w:sz w:val="24"/>
          <w:szCs w:val="24"/>
        </w:rPr>
        <w:t>Az ökológiai gondolkodás kialakítása, fejlesztése. Rendszerszemléletre nevelés. Holisztikus és globális szemléletmód kialakítása. A környezetetika hatékony fejlesztése. Tolerancia és segítő életmód. Az állampolgári és egyéb közösségi felelősség felébresztése. Környezettudatos magatartás és életvitel kialakításának segítése. Az életminőség fogyasztáson túlra mutató alkotóinak keresése. Az egészség és a környezet összefüggései, globális összefüggések megértése.</w:t>
      </w:r>
    </w:p>
    <w:p w14:paraId="45C4BD9A" w14:textId="77777777" w:rsidR="005107B3" w:rsidRPr="000314A0" w:rsidRDefault="005107B3" w:rsidP="0017422A">
      <w:pPr>
        <w:pStyle w:val="bfelsorols"/>
      </w:pPr>
      <w:r w:rsidRPr="000314A0">
        <w:t>A környezeti nevelés célja</w:t>
      </w:r>
    </w:p>
    <w:p w14:paraId="27AA8601" w14:textId="77777777" w:rsidR="005107B3" w:rsidRPr="000314A0" w:rsidRDefault="005107B3" w:rsidP="000314A0">
      <w:pPr>
        <w:ind w:left="993"/>
        <w:jc w:val="both"/>
        <w:rPr>
          <w:sz w:val="24"/>
          <w:szCs w:val="24"/>
        </w:rPr>
      </w:pPr>
      <w:r w:rsidRPr="000314A0">
        <w:rPr>
          <w:sz w:val="24"/>
          <w:szCs w:val="24"/>
        </w:rPr>
        <w:t>A környezettudatos magatartás kialakítása, melynek lényege olyan életvitel, amellyel sem környezetünket, sem egészségünket nem károsítjuk. Diákjainkban ki kell alakítani</w:t>
      </w:r>
    </w:p>
    <w:p w14:paraId="53E38BA9" w14:textId="77777777" w:rsidR="005107B3" w:rsidRPr="000314A0" w:rsidRDefault="005107B3" w:rsidP="00C639DE">
      <w:pPr>
        <w:numPr>
          <w:ilvl w:val="0"/>
          <w:numId w:val="56"/>
        </w:numPr>
        <w:tabs>
          <w:tab w:val="clear" w:pos="2058"/>
        </w:tabs>
        <w:ind w:left="1418"/>
        <w:jc w:val="both"/>
        <w:rPr>
          <w:sz w:val="24"/>
          <w:szCs w:val="24"/>
        </w:rPr>
      </w:pPr>
      <w:r w:rsidRPr="000314A0">
        <w:rPr>
          <w:sz w:val="24"/>
          <w:szCs w:val="24"/>
        </w:rPr>
        <w:t>a környezettudatos magatartást és életvitelt</w:t>
      </w:r>
    </w:p>
    <w:p w14:paraId="5B71AE2E" w14:textId="77777777" w:rsidR="005107B3" w:rsidRPr="000314A0" w:rsidRDefault="005107B3" w:rsidP="00C639DE">
      <w:pPr>
        <w:numPr>
          <w:ilvl w:val="0"/>
          <w:numId w:val="56"/>
        </w:numPr>
        <w:tabs>
          <w:tab w:val="clear" w:pos="2058"/>
        </w:tabs>
        <w:ind w:left="1418"/>
        <w:jc w:val="both"/>
        <w:rPr>
          <w:sz w:val="24"/>
          <w:szCs w:val="24"/>
        </w:rPr>
      </w:pPr>
      <w:r w:rsidRPr="000314A0">
        <w:rPr>
          <w:sz w:val="24"/>
          <w:szCs w:val="24"/>
        </w:rPr>
        <w:t>a személyes felelősségen alapuló környezetkímélő magatartást és életvitelt,</w:t>
      </w:r>
    </w:p>
    <w:p w14:paraId="3334081B" w14:textId="77777777" w:rsidR="005107B3" w:rsidRPr="000314A0" w:rsidRDefault="005107B3" w:rsidP="00C639DE">
      <w:pPr>
        <w:numPr>
          <w:ilvl w:val="0"/>
          <w:numId w:val="56"/>
        </w:numPr>
        <w:tabs>
          <w:tab w:val="clear" w:pos="2058"/>
        </w:tabs>
        <w:ind w:left="1418"/>
        <w:jc w:val="both"/>
        <w:rPr>
          <w:sz w:val="24"/>
          <w:szCs w:val="24"/>
        </w:rPr>
      </w:pPr>
      <w:r w:rsidRPr="000314A0">
        <w:rPr>
          <w:sz w:val="24"/>
          <w:szCs w:val="24"/>
        </w:rPr>
        <w:t>a környezet értékeinek megőrzésének igényét és akaratát,</w:t>
      </w:r>
    </w:p>
    <w:p w14:paraId="6E27D523" w14:textId="77777777" w:rsidR="005107B3" w:rsidRPr="000314A0" w:rsidRDefault="005107B3" w:rsidP="00C639DE">
      <w:pPr>
        <w:numPr>
          <w:ilvl w:val="0"/>
          <w:numId w:val="56"/>
        </w:numPr>
        <w:tabs>
          <w:tab w:val="clear" w:pos="2058"/>
        </w:tabs>
        <w:ind w:left="1418"/>
        <w:jc w:val="both"/>
        <w:rPr>
          <w:sz w:val="24"/>
          <w:szCs w:val="24"/>
        </w:rPr>
      </w:pPr>
      <w:r w:rsidRPr="000314A0">
        <w:rPr>
          <w:sz w:val="24"/>
          <w:szCs w:val="24"/>
        </w:rPr>
        <w:t>a természetes és épített környezet szeretetét és védelmét,</w:t>
      </w:r>
    </w:p>
    <w:p w14:paraId="09289E0C" w14:textId="77777777" w:rsidR="005107B3" w:rsidRPr="000314A0" w:rsidRDefault="005107B3" w:rsidP="00C639DE">
      <w:pPr>
        <w:numPr>
          <w:ilvl w:val="0"/>
          <w:numId w:val="56"/>
        </w:numPr>
        <w:tabs>
          <w:tab w:val="clear" w:pos="2058"/>
        </w:tabs>
        <w:ind w:left="1418"/>
        <w:jc w:val="both"/>
        <w:rPr>
          <w:sz w:val="24"/>
          <w:szCs w:val="24"/>
        </w:rPr>
      </w:pPr>
      <w:r w:rsidRPr="000314A0">
        <w:rPr>
          <w:sz w:val="24"/>
          <w:szCs w:val="24"/>
        </w:rPr>
        <w:t>az egészséges életmód igényét és az ehhez vezető technikák elsajátítását.</w:t>
      </w:r>
    </w:p>
    <w:p w14:paraId="7643EF6C" w14:textId="77777777" w:rsidR="005107B3" w:rsidRPr="000314A0" w:rsidRDefault="005107B3" w:rsidP="000314A0">
      <w:pPr>
        <w:ind w:left="993"/>
        <w:jc w:val="both"/>
        <w:rPr>
          <w:sz w:val="24"/>
          <w:szCs w:val="24"/>
        </w:rPr>
      </w:pPr>
    </w:p>
    <w:p w14:paraId="274503DD" w14:textId="77777777" w:rsidR="005107B3" w:rsidRPr="000314A0" w:rsidRDefault="005107B3" w:rsidP="000314A0">
      <w:pPr>
        <w:ind w:left="993"/>
        <w:jc w:val="both"/>
        <w:rPr>
          <w:sz w:val="24"/>
          <w:szCs w:val="24"/>
        </w:rPr>
      </w:pPr>
      <w:r w:rsidRPr="000314A0">
        <w:rPr>
          <w:sz w:val="24"/>
          <w:szCs w:val="24"/>
        </w:rPr>
        <w:t>A célok eléréséhez szükséges készségek kialakítása</w:t>
      </w:r>
    </w:p>
    <w:p w14:paraId="1DB1F20E"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alternatív, problémamegoldó gondolkodás,</w:t>
      </w:r>
    </w:p>
    <w:p w14:paraId="4E9FC27A"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 xml:space="preserve">ökológiai szemlélet, </w:t>
      </w:r>
    </w:p>
    <w:p w14:paraId="61F48F6B"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szintetizálás, analizálás,</w:t>
      </w:r>
    </w:p>
    <w:p w14:paraId="7E2EF88C"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kreativitás,</w:t>
      </w:r>
    </w:p>
    <w:p w14:paraId="6B021CA6"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vitakészség, kritikus véleményalkotás,</w:t>
      </w:r>
    </w:p>
    <w:p w14:paraId="4B120E01" w14:textId="77777777" w:rsidR="005107B3" w:rsidRPr="000314A0" w:rsidRDefault="005107B3" w:rsidP="00C639DE">
      <w:pPr>
        <w:numPr>
          <w:ilvl w:val="0"/>
          <w:numId w:val="57"/>
        </w:numPr>
        <w:tabs>
          <w:tab w:val="clear" w:pos="2058"/>
        </w:tabs>
        <w:ind w:left="1418"/>
        <w:jc w:val="both"/>
        <w:rPr>
          <w:sz w:val="24"/>
          <w:szCs w:val="24"/>
        </w:rPr>
      </w:pPr>
      <w:r w:rsidRPr="000314A0">
        <w:rPr>
          <w:sz w:val="24"/>
          <w:szCs w:val="24"/>
        </w:rPr>
        <w:t>kommunikáció, médiahasználat</w:t>
      </w:r>
    </w:p>
    <w:p w14:paraId="0EB02664" w14:textId="77777777" w:rsidR="005107B3" w:rsidRPr="000314A0" w:rsidRDefault="005107B3" w:rsidP="000314A0">
      <w:pPr>
        <w:ind w:left="993"/>
        <w:jc w:val="both"/>
        <w:rPr>
          <w:sz w:val="24"/>
          <w:szCs w:val="24"/>
        </w:rPr>
      </w:pPr>
    </w:p>
    <w:p w14:paraId="16BD7EA2" w14:textId="77777777" w:rsidR="005107B3" w:rsidRPr="000314A0" w:rsidRDefault="005107B3" w:rsidP="000314A0">
      <w:pPr>
        <w:ind w:left="993"/>
        <w:jc w:val="both"/>
        <w:rPr>
          <w:sz w:val="24"/>
          <w:szCs w:val="24"/>
        </w:rPr>
      </w:pPr>
      <w:r w:rsidRPr="000314A0">
        <w:rPr>
          <w:sz w:val="24"/>
          <w:szCs w:val="24"/>
        </w:rPr>
        <w:t>Környezeti neveléssel összefüggő ismeretek gyűjtése</w:t>
      </w:r>
    </w:p>
    <w:p w14:paraId="7EAFB815"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diáknap szervezése,</w:t>
      </w:r>
    </w:p>
    <w:p w14:paraId="3635F66A"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Szeged értékeinek megismerése,</w:t>
      </w:r>
    </w:p>
    <w:p w14:paraId="4F3B12DA"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drogprevenciós tevékenység,</w:t>
      </w:r>
    </w:p>
    <w:p w14:paraId="284F26F0"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természetvédelmi versenyekre való felkészülés,</w:t>
      </w:r>
    </w:p>
    <w:p w14:paraId="7F9594AF"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pályázatokon való részvétel,</w:t>
      </w:r>
    </w:p>
    <w:p w14:paraId="2875F310"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lastRenderedPageBreak/>
        <w:t>hulladékgyűjtés,</w:t>
      </w:r>
    </w:p>
    <w:p w14:paraId="4FFA7F75"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közvetlen környezetünk tisztántartása,</w:t>
      </w:r>
    </w:p>
    <w:p w14:paraId="57F892C1" w14:textId="77777777" w:rsidR="005107B3" w:rsidRPr="000314A0" w:rsidRDefault="005107B3" w:rsidP="00C639DE">
      <w:pPr>
        <w:numPr>
          <w:ilvl w:val="0"/>
          <w:numId w:val="58"/>
        </w:numPr>
        <w:tabs>
          <w:tab w:val="clear" w:pos="2058"/>
        </w:tabs>
        <w:ind w:left="1418"/>
        <w:jc w:val="both"/>
        <w:rPr>
          <w:sz w:val="24"/>
          <w:szCs w:val="24"/>
        </w:rPr>
      </w:pPr>
      <w:r w:rsidRPr="000314A0">
        <w:rPr>
          <w:sz w:val="24"/>
          <w:szCs w:val="24"/>
        </w:rPr>
        <w:t>számítógép, video-film, CD-ROM használata a tanítási órákon,</w:t>
      </w:r>
    </w:p>
    <w:p w14:paraId="7622DB7D" w14:textId="590D8DF4" w:rsidR="005107B3" w:rsidRPr="000314A0" w:rsidRDefault="005107B3" w:rsidP="00C639DE">
      <w:pPr>
        <w:numPr>
          <w:ilvl w:val="0"/>
          <w:numId w:val="58"/>
        </w:numPr>
        <w:tabs>
          <w:tab w:val="clear" w:pos="2058"/>
        </w:tabs>
        <w:ind w:left="1418"/>
        <w:jc w:val="both"/>
        <w:rPr>
          <w:sz w:val="24"/>
          <w:szCs w:val="24"/>
        </w:rPr>
      </w:pPr>
      <w:r w:rsidRPr="000314A0">
        <w:rPr>
          <w:sz w:val="24"/>
          <w:szCs w:val="24"/>
        </w:rPr>
        <w:t>kétszintű érettségire való felkészítés (környezetvédelmi és vízgazdálkodási osztályban)</w:t>
      </w:r>
    </w:p>
    <w:p w14:paraId="780B9DC8" w14:textId="77777777" w:rsidR="00F77537" w:rsidRPr="000314A0" w:rsidRDefault="00F77537" w:rsidP="000314A0">
      <w:pPr>
        <w:ind w:left="1560"/>
        <w:jc w:val="both"/>
        <w:rPr>
          <w:sz w:val="24"/>
          <w:szCs w:val="24"/>
        </w:rPr>
      </w:pPr>
    </w:p>
    <w:p w14:paraId="0C18AA9E" w14:textId="77777777" w:rsidR="005107B3" w:rsidRPr="000314A0" w:rsidRDefault="005107B3" w:rsidP="0017422A">
      <w:pPr>
        <w:pStyle w:val="bfelsorols"/>
      </w:pPr>
      <w:bookmarkStart w:id="1166" w:name="_Toc81825386"/>
      <w:r w:rsidRPr="000314A0">
        <w:t>Feladatok, sikerkritériumok</w:t>
      </w:r>
      <w:bookmarkEnd w:id="1166"/>
    </w:p>
    <w:p w14:paraId="29562A98"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motiváció, a kíváncsiság felkeltése, önálló ismeretszerzésre való ösztönzés,</w:t>
      </w:r>
    </w:p>
    <w:p w14:paraId="69ACCFB9"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tapasztalaton alapuló megismerés,</w:t>
      </w:r>
    </w:p>
    <w:p w14:paraId="25A9E97D"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szemléltetés,</w:t>
      </w:r>
    </w:p>
    <w:p w14:paraId="026F2EDD"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lehetőségek biztosítása a szabadidő értelmes eltöltéséhez,</w:t>
      </w:r>
    </w:p>
    <w:p w14:paraId="7E658E93"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a lakóhely élővilágának megszerettetése,</w:t>
      </w:r>
    </w:p>
    <w:p w14:paraId="191BA9C0"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a helyi természeti, történeti és humán értékek megismertetése,</w:t>
      </w:r>
    </w:p>
    <w:p w14:paraId="554BD708"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egészséges természet közeli életmódra való igény megteremtése,</w:t>
      </w:r>
    </w:p>
    <w:p w14:paraId="59853528" w14:textId="77777777" w:rsidR="005107B3" w:rsidRPr="000314A0" w:rsidRDefault="005107B3" w:rsidP="00C639DE">
      <w:pPr>
        <w:numPr>
          <w:ilvl w:val="0"/>
          <w:numId w:val="59"/>
        </w:numPr>
        <w:tabs>
          <w:tab w:val="clear" w:pos="2058"/>
        </w:tabs>
        <w:ind w:left="1418"/>
        <w:jc w:val="both"/>
        <w:rPr>
          <w:sz w:val="24"/>
          <w:szCs w:val="24"/>
        </w:rPr>
      </w:pPr>
      <w:r w:rsidRPr="000314A0">
        <w:rPr>
          <w:sz w:val="24"/>
          <w:szCs w:val="24"/>
        </w:rPr>
        <w:t>felelősségérzet kialakítása a család és a környezet iránt</w:t>
      </w:r>
    </w:p>
    <w:p w14:paraId="665524E8" w14:textId="77777777" w:rsidR="005107B3" w:rsidRPr="000314A0" w:rsidRDefault="005107B3" w:rsidP="000314A0">
      <w:pPr>
        <w:jc w:val="both"/>
        <w:rPr>
          <w:sz w:val="24"/>
          <w:szCs w:val="24"/>
        </w:rPr>
      </w:pPr>
    </w:p>
    <w:p w14:paraId="219D4EA1" w14:textId="77777777" w:rsidR="005107B3" w:rsidRPr="000314A0" w:rsidRDefault="005107B3" w:rsidP="0017422A">
      <w:pPr>
        <w:pStyle w:val="bfelsorols"/>
      </w:pPr>
      <w:bookmarkStart w:id="1167" w:name="_Toc81825387"/>
      <w:r w:rsidRPr="000314A0">
        <w:t>Módszerek</w:t>
      </w:r>
      <w:bookmarkEnd w:id="1167"/>
    </w:p>
    <w:p w14:paraId="2ADE31C2" w14:textId="76C56868" w:rsidR="005107B3" w:rsidRPr="000314A0" w:rsidRDefault="005107B3" w:rsidP="00C639DE">
      <w:pPr>
        <w:numPr>
          <w:ilvl w:val="4"/>
          <w:numId w:val="60"/>
        </w:numPr>
        <w:tabs>
          <w:tab w:val="clear" w:pos="4593"/>
        </w:tabs>
        <w:ind w:left="1418"/>
        <w:jc w:val="both"/>
        <w:rPr>
          <w:sz w:val="24"/>
          <w:szCs w:val="24"/>
        </w:rPr>
      </w:pPr>
      <w:r w:rsidRPr="000314A0">
        <w:rPr>
          <w:sz w:val="24"/>
          <w:szCs w:val="24"/>
        </w:rPr>
        <w:t xml:space="preserve">A pedagógiai </w:t>
      </w:r>
      <w:r w:rsidR="007329FF">
        <w:rPr>
          <w:sz w:val="24"/>
          <w:szCs w:val="24"/>
        </w:rPr>
        <w:t xml:space="preserve">és szakmai </w:t>
      </w:r>
      <w:r w:rsidRPr="000314A0">
        <w:rPr>
          <w:sz w:val="24"/>
          <w:szCs w:val="24"/>
        </w:rPr>
        <w:t>programban szereplő tanórai módszerek</w:t>
      </w:r>
    </w:p>
    <w:p w14:paraId="2927ACF4" w14:textId="77777777" w:rsidR="005107B3" w:rsidRPr="000314A0" w:rsidRDefault="005107B3" w:rsidP="00C639DE">
      <w:pPr>
        <w:numPr>
          <w:ilvl w:val="4"/>
          <w:numId w:val="60"/>
        </w:numPr>
        <w:tabs>
          <w:tab w:val="clear" w:pos="4593"/>
        </w:tabs>
        <w:ind w:left="1418"/>
        <w:jc w:val="both"/>
        <w:rPr>
          <w:sz w:val="24"/>
          <w:szCs w:val="24"/>
        </w:rPr>
      </w:pPr>
      <w:proofErr w:type="spellStart"/>
      <w:r w:rsidRPr="000314A0">
        <w:rPr>
          <w:sz w:val="24"/>
          <w:szCs w:val="24"/>
        </w:rPr>
        <w:t>Zoopedagógiai</w:t>
      </w:r>
      <w:proofErr w:type="spellEnd"/>
      <w:r w:rsidRPr="000314A0">
        <w:rPr>
          <w:sz w:val="24"/>
          <w:szCs w:val="24"/>
        </w:rPr>
        <w:t xml:space="preserve"> és szabadidős kötetlen foglalkozások</w:t>
      </w:r>
    </w:p>
    <w:p w14:paraId="7222DF6F" w14:textId="77777777" w:rsidR="005107B3" w:rsidRPr="000314A0" w:rsidRDefault="005107B3" w:rsidP="000314A0">
      <w:pPr>
        <w:ind w:left="993"/>
        <w:jc w:val="both"/>
        <w:rPr>
          <w:sz w:val="24"/>
          <w:szCs w:val="24"/>
        </w:rPr>
      </w:pPr>
    </w:p>
    <w:p w14:paraId="3EE29A83" w14:textId="77777777" w:rsidR="005107B3" w:rsidRPr="000314A0" w:rsidRDefault="005107B3" w:rsidP="0017422A">
      <w:pPr>
        <w:pStyle w:val="bfelsorols"/>
      </w:pPr>
      <w:bookmarkStart w:id="1168" w:name="_Toc81825388"/>
      <w:r w:rsidRPr="000314A0">
        <w:t>A környezeti nevelés színterei</w:t>
      </w:r>
      <w:bookmarkEnd w:id="1168"/>
    </w:p>
    <w:p w14:paraId="164E70BB" w14:textId="77777777" w:rsidR="005107B3" w:rsidRPr="000314A0" w:rsidRDefault="005107B3" w:rsidP="00C639DE">
      <w:pPr>
        <w:numPr>
          <w:ilvl w:val="4"/>
          <w:numId w:val="61"/>
        </w:numPr>
        <w:tabs>
          <w:tab w:val="clear" w:pos="4593"/>
        </w:tabs>
        <w:ind w:left="1418"/>
        <w:jc w:val="both"/>
        <w:rPr>
          <w:sz w:val="24"/>
          <w:szCs w:val="24"/>
        </w:rPr>
      </w:pPr>
      <w:r w:rsidRPr="000314A0">
        <w:rPr>
          <w:sz w:val="24"/>
          <w:szCs w:val="24"/>
        </w:rPr>
        <w:t>tanórai keretekben,</w:t>
      </w:r>
    </w:p>
    <w:p w14:paraId="5A4760F1" w14:textId="77777777" w:rsidR="005107B3" w:rsidRPr="000314A0" w:rsidRDefault="005107B3" w:rsidP="00C639DE">
      <w:pPr>
        <w:numPr>
          <w:ilvl w:val="4"/>
          <w:numId w:val="61"/>
        </w:numPr>
        <w:tabs>
          <w:tab w:val="clear" w:pos="4593"/>
        </w:tabs>
        <w:ind w:left="1418"/>
        <w:jc w:val="both"/>
        <w:rPr>
          <w:sz w:val="24"/>
          <w:szCs w:val="24"/>
        </w:rPr>
      </w:pPr>
      <w:r w:rsidRPr="000314A0">
        <w:rPr>
          <w:sz w:val="24"/>
          <w:szCs w:val="24"/>
        </w:rPr>
        <w:t>tanórán kívüli foglalkozások,</w:t>
      </w:r>
    </w:p>
    <w:p w14:paraId="7F5EE16D" w14:textId="77777777" w:rsidR="005107B3" w:rsidRPr="000314A0" w:rsidRDefault="005107B3" w:rsidP="00C639DE">
      <w:pPr>
        <w:numPr>
          <w:ilvl w:val="4"/>
          <w:numId w:val="61"/>
        </w:numPr>
        <w:tabs>
          <w:tab w:val="clear" w:pos="4593"/>
        </w:tabs>
        <w:ind w:left="1418"/>
        <w:jc w:val="both"/>
        <w:rPr>
          <w:sz w:val="24"/>
          <w:szCs w:val="24"/>
        </w:rPr>
      </w:pPr>
      <w:r w:rsidRPr="000314A0">
        <w:rPr>
          <w:sz w:val="24"/>
          <w:szCs w:val="24"/>
        </w:rPr>
        <w:t>iskolán kívüli programok</w:t>
      </w:r>
    </w:p>
    <w:p w14:paraId="75FB17AB" w14:textId="77777777" w:rsidR="005107B3" w:rsidRPr="000314A0" w:rsidRDefault="005107B3" w:rsidP="000314A0">
      <w:pPr>
        <w:jc w:val="both"/>
        <w:rPr>
          <w:sz w:val="24"/>
          <w:szCs w:val="24"/>
        </w:rPr>
      </w:pPr>
    </w:p>
    <w:p w14:paraId="3CC7EBBD" w14:textId="77777777" w:rsidR="005107B3" w:rsidRPr="000314A0" w:rsidRDefault="005107B3" w:rsidP="0017422A">
      <w:pPr>
        <w:pStyle w:val="bfelsorols"/>
      </w:pPr>
      <w:r w:rsidRPr="000314A0">
        <w:t>Alapelvek a megvalósításhoz</w:t>
      </w:r>
    </w:p>
    <w:p w14:paraId="5CAB8BCC" w14:textId="042B3FF9" w:rsidR="005107B3" w:rsidRPr="000314A0" w:rsidRDefault="007329FF" w:rsidP="00C639DE">
      <w:pPr>
        <w:numPr>
          <w:ilvl w:val="4"/>
          <w:numId w:val="62"/>
        </w:numPr>
        <w:tabs>
          <w:tab w:val="clear" w:pos="4593"/>
        </w:tabs>
        <w:ind w:left="1418"/>
        <w:jc w:val="both"/>
        <w:rPr>
          <w:sz w:val="24"/>
          <w:szCs w:val="24"/>
        </w:rPr>
      </w:pPr>
      <w:r>
        <w:rPr>
          <w:sz w:val="24"/>
          <w:szCs w:val="24"/>
        </w:rPr>
        <w:t xml:space="preserve">az oktatói testület </w:t>
      </w:r>
      <w:r w:rsidR="005107B3" w:rsidRPr="000314A0">
        <w:rPr>
          <w:sz w:val="24"/>
          <w:szCs w:val="24"/>
        </w:rPr>
        <w:t>egysége,</w:t>
      </w:r>
    </w:p>
    <w:p w14:paraId="3C1EFEA8" w14:textId="77777777" w:rsidR="005107B3" w:rsidRPr="000314A0" w:rsidRDefault="005107B3" w:rsidP="00C639DE">
      <w:pPr>
        <w:numPr>
          <w:ilvl w:val="4"/>
          <w:numId w:val="62"/>
        </w:numPr>
        <w:tabs>
          <w:tab w:val="clear" w:pos="4593"/>
        </w:tabs>
        <w:ind w:left="1418"/>
        <w:jc w:val="both"/>
        <w:rPr>
          <w:sz w:val="24"/>
          <w:szCs w:val="24"/>
        </w:rPr>
      </w:pPr>
      <w:r w:rsidRPr="000314A0">
        <w:rPr>
          <w:sz w:val="24"/>
          <w:szCs w:val="24"/>
        </w:rPr>
        <w:t>az általános műveltség fontossága,</w:t>
      </w:r>
    </w:p>
    <w:p w14:paraId="0C1C3BF1" w14:textId="77777777" w:rsidR="005107B3" w:rsidRPr="000314A0" w:rsidRDefault="005107B3" w:rsidP="00C639DE">
      <w:pPr>
        <w:numPr>
          <w:ilvl w:val="4"/>
          <w:numId w:val="62"/>
        </w:numPr>
        <w:tabs>
          <w:tab w:val="clear" w:pos="4593"/>
        </w:tabs>
        <w:ind w:left="1418"/>
        <w:jc w:val="both"/>
        <w:rPr>
          <w:sz w:val="24"/>
          <w:szCs w:val="24"/>
        </w:rPr>
      </w:pPr>
      <w:r w:rsidRPr="000314A0">
        <w:rPr>
          <w:sz w:val="24"/>
          <w:szCs w:val="24"/>
        </w:rPr>
        <w:t>az oktatás és nevelés egysége,</w:t>
      </w:r>
    </w:p>
    <w:p w14:paraId="323435EA" w14:textId="77777777" w:rsidR="005107B3" w:rsidRPr="000314A0" w:rsidRDefault="005107B3" w:rsidP="00C639DE">
      <w:pPr>
        <w:numPr>
          <w:ilvl w:val="4"/>
          <w:numId w:val="62"/>
        </w:numPr>
        <w:tabs>
          <w:tab w:val="clear" w:pos="4593"/>
        </w:tabs>
        <w:ind w:left="1418"/>
        <w:jc w:val="both"/>
        <w:rPr>
          <w:sz w:val="24"/>
          <w:szCs w:val="24"/>
        </w:rPr>
      </w:pPr>
      <w:r w:rsidRPr="000314A0">
        <w:rPr>
          <w:sz w:val="24"/>
          <w:szCs w:val="24"/>
        </w:rPr>
        <w:t>a kitűzött célok és az iskola munkarendjének összhangja,</w:t>
      </w:r>
    </w:p>
    <w:p w14:paraId="18050FAD" w14:textId="77777777" w:rsidR="005107B3" w:rsidRPr="000314A0" w:rsidRDefault="005107B3" w:rsidP="00C639DE">
      <w:pPr>
        <w:numPr>
          <w:ilvl w:val="4"/>
          <w:numId w:val="62"/>
        </w:numPr>
        <w:tabs>
          <w:tab w:val="clear" w:pos="4593"/>
        </w:tabs>
        <w:ind w:left="1418"/>
        <w:jc w:val="both"/>
        <w:rPr>
          <w:sz w:val="24"/>
          <w:szCs w:val="24"/>
        </w:rPr>
      </w:pPr>
      <w:r w:rsidRPr="000314A0">
        <w:rPr>
          <w:sz w:val="24"/>
          <w:szCs w:val="24"/>
        </w:rPr>
        <w:t>az intézmény megfelelő higiénés állapota,</w:t>
      </w:r>
    </w:p>
    <w:p w14:paraId="15372622" w14:textId="77777777" w:rsidR="005107B3" w:rsidRPr="000314A0" w:rsidRDefault="005107B3" w:rsidP="00C639DE">
      <w:pPr>
        <w:numPr>
          <w:ilvl w:val="4"/>
          <w:numId w:val="62"/>
        </w:numPr>
        <w:tabs>
          <w:tab w:val="clear" w:pos="4593"/>
        </w:tabs>
        <w:ind w:left="1418"/>
        <w:jc w:val="both"/>
        <w:rPr>
          <w:sz w:val="24"/>
          <w:szCs w:val="24"/>
        </w:rPr>
      </w:pPr>
      <w:r w:rsidRPr="000314A0">
        <w:rPr>
          <w:sz w:val="24"/>
          <w:szCs w:val="24"/>
        </w:rPr>
        <w:t>„Élő” partneri viszony</w:t>
      </w:r>
    </w:p>
    <w:p w14:paraId="7FBEA85C" w14:textId="77777777" w:rsidR="005107B3" w:rsidRPr="000314A0" w:rsidRDefault="005107B3" w:rsidP="000314A0">
      <w:pPr>
        <w:ind w:left="1065"/>
        <w:jc w:val="both"/>
        <w:rPr>
          <w:sz w:val="24"/>
          <w:szCs w:val="24"/>
        </w:rPr>
      </w:pPr>
    </w:p>
    <w:p w14:paraId="504DD299" w14:textId="77777777" w:rsidR="005107B3" w:rsidRPr="000314A0" w:rsidRDefault="005107B3" w:rsidP="0017422A">
      <w:pPr>
        <w:pStyle w:val="bfelsorols"/>
      </w:pPr>
      <w:r w:rsidRPr="000314A0">
        <w:t>Taneszközök</w:t>
      </w:r>
    </w:p>
    <w:p w14:paraId="5495171D" w14:textId="77777777" w:rsidR="005107B3" w:rsidRPr="000314A0" w:rsidRDefault="005107B3" w:rsidP="000314A0">
      <w:pPr>
        <w:ind w:left="993"/>
        <w:jc w:val="both"/>
        <w:rPr>
          <w:sz w:val="24"/>
          <w:szCs w:val="24"/>
        </w:rPr>
      </w:pPr>
      <w:r w:rsidRPr="000314A0">
        <w:rPr>
          <w:sz w:val="24"/>
          <w:szCs w:val="24"/>
        </w:rPr>
        <w:t>Az iskolának rendelkezni azokkal alapvető oktatási eszközökkel, szakkönyvekkel, amely a környezeti nevelési munkához szükségesek. Folyamatosan frissíteni kell a környezetvédelmi szak- és CD-könyvtárat. Alkalmazni kell az Internet adta lehetőségeket.</w:t>
      </w:r>
    </w:p>
    <w:p w14:paraId="1F3B773D" w14:textId="413CE575" w:rsidR="00930A06" w:rsidRPr="00CE1525" w:rsidRDefault="00930A06" w:rsidP="00930A06">
      <w:pPr>
        <w:pStyle w:val="c2"/>
      </w:pPr>
      <w:bookmarkStart w:id="1169" w:name="_Toc149067247"/>
      <w:bookmarkStart w:id="1170" w:name="_Toc419277401"/>
      <w:bookmarkStart w:id="1171" w:name="_Toc419279420"/>
      <w:bookmarkStart w:id="1172" w:name="_Toc419524457"/>
      <w:bookmarkStart w:id="1173" w:name="_Toc419525412"/>
      <w:bookmarkStart w:id="1174" w:name="_Toc413042014"/>
      <w:bookmarkStart w:id="1175" w:name="_Toc413042433"/>
      <w:bookmarkStart w:id="1176" w:name="_Toc413469418"/>
      <w:bookmarkStart w:id="1177" w:name="_Toc414157769"/>
      <w:bookmarkStart w:id="1178" w:name="_Toc414160027"/>
      <w:bookmarkStart w:id="1179" w:name="_Toc414420416"/>
      <w:bookmarkStart w:id="1180" w:name="_Toc414421352"/>
      <w:bookmarkStart w:id="1181" w:name="_Toc414421649"/>
      <w:bookmarkStart w:id="1182" w:name="_Toc415281669"/>
      <w:bookmarkStart w:id="1183" w:name="_Toc415283992"/>
      <w:bookmarkStart w:id="1184" w:name="_Toc416567566"/>
      <w:bookmarkStart w:id="1185" w:name="_Toc416568369"/>
      <w:bookmarkStart w:id="1186" w:name="_Toc416588429"/>
      <w:bookmarkStart w:id="1187" w:name="_Toc416838288"/>
      <w:bookmarkStart w:id="1188" w:name="_Toc419277399"/>
      <w:bookmarkStart w:id="1189" w:name="_Toc419279418"/>
      <w:bookmarkStart w:id="1190" w:name="_Toc419524455"/>
      <w:bookmarkStart w:id="1191" w:name="_Toc419525410"/>
      <w:r w:rsidRPr="00CE1525">
        <w:t>4.13.</w:t>
      </w:r>
      <w:r w:rsidRPr="00CE1525">
        <w:rPr>
          <w:rFonts w:eastAsia="Arial"/>
        </w:rPr>
        <w:t xml:space="preserve"> </w:t>
      </w:r>
      <w:r w:rsidRPr="00CE1525">
        <w:t>Elsősegély-nyújtási alapismeretek elsajátításának szakképző intézményi terve</w:t>
      </w:r>
      <w:bookmarkEnd w:id="1169"/>
    </w:p>
    <w:p w14:paraId="475A2418" w14:textId="77777777" w:rsidR="00930A06" w:rsidRPr="00CE1525" w:rsidRDefault="00930A06" w:rsidP="00930A06">
      <w:pPr>
        <w:ind w:firstLine="567"/>
        <w:jc w:val="both"/>
        <w:rPr>
          <w:sz w:val="24"/>
          <w:szCs w:val="24"/>
        </w:rPr>
      </w:pPr>
      <w:r w:rsidRPr="00CE1525">
        <w:rPr>
          <w:sz w:val="24"/>
          <w:szCs w:val="24"/>
        </w:rPr>
        <w:t>Az elsősegély-nyújtási alapismeretek elsajátítása tanírási órákon belül (osztályfőnöki, biológia, anatómia és testnevelés óra) és egyéb délutáni foglalkozásokon valósul meg.</w:t>
      </w:r>
    </w:p>
    <w:p w14:paraId="68278AC0" w14:textId="77777777" w:rsidR="00930A06" w:rsidRPr="00CE1525" w:rsidRDefault="00930A06" w:rsidP="00930A06">
      <w:pPr>
        <w:ind w:firstLine="567"/>
        <w:jc w:val="both"/>
        <w:rPr>
          <w:sz w:val="24"/>
          <w:szCs w:val="24"/>
        </w:rPr>
      </w:pPr>
      <w:r w:rsidRPr="00CE1525">
        <w:rPr>
          <w:sz w:val="24"/>
          <w:szCs w:val="24"/>
        </w:rPr>
        <w:t>Az iskolai elsősegélynyújtás oktatásának legfőbb célja:</w:t>
      </w:r>
    </w:p>
    <w:p w14:paraId="5002E661" w14:textId="77777777" w:rsidR="00930A06" w:rsidRPr="00CE1525" w:rsidRDefault="00930A06" w:rsidP="00930A06">
      <w:pPr>
        <w:pStyle w:val="Listaszerbekezds"/>
        <w:numPr>
          <w:ilvl w:val="0"/>
          <w:numId w:val="146"/>
        </w:numPr>
        <w:spacing w:line="240" w:lineRule="auto"/>
        <w:jc w:val="both"/>
        <w:rPr>
          <w:rFonts w:ascii="Times New Roman" w:hAnsi="Times New Roman"/>
          <w:sz w:val="24"/>
          <w:szCs w:val="24"/>
        </w:rPr>
      </w:pPr>
      <w:r w:rsidRPr="00CE1525">
        <w:rPr>
          <w:rFonts w:ascii="Times New Roman" w:hAnsi="Times New Roman"/>
          <w:sz w:val="24"/>
          <w:szCs w:val="24"/>
        </w:rPr>
        <w:lastRenderedPageBreak/>
        <w:t>megismertetni a környezet – elsősorban a háztartás, az iskola és a közlekedés, a veszélyes anyagok - egészséget, testi épséget veszélyeztető leggyakoribb tényezőit,</w:t>
      </w:r>
    </w:p>
    <w:p w14:paraId="1A4CF008" w14:textId="77777777" w:rsidR="00930A06" w:rsidRPr="00CE1525" w:rsidRDefault="00930A06" w:rsidP="00930A06">
      <w:pPr>
        <w:pStyle w:val="Listaszerbekezds"/>
        <w:numPr>
          <w:ilvl w:val="0"/>
          <w:numId w:val="146"/>
        </w:numPr>
        <w:spacing w:line="240" w:lineRule="auto"/>
        <w:jc w:val="both"/>
        <w:rPr>
          <w:rFonts w:ascii="Times New Roman" w:hAnsi="Times New Roman"/>
          <w:sz w:val="24"/>
          <w:szCs w:val="24"/>
        </w:rPr>
      </w:pPr>
      <w:r w:rsidRPr="00CE1525">
        <w:rPr>
          <w:rFonts w:ascii="Times New Roman" w:hAnsi="Times New Roman"/>
          <w:sz w:val="24"/>
          <w:szCs w:val="24"/>
        </w:rPr>
        <w:t>felkészíteni a veszélyhelyzetek egyéni és közösségi szintű megelőzésére, kezelésére,</w:t>
      </w:r>
    </w:p>
    <w:p w14:paraId="14A11FC0" w14:textId="77777777" w:rsidR="00930A06" w:rsidRPr="00CE1525" w:rsidRDefault="00930A06" w:rsidP="00930A06">
      <w:pPr>
        <w:pStyle w:val="Listaszerbekezds"/>
        <w:numPr>
          <w:ilvl w:val="0"/>
          <w:numId w:val="146"/>
        </w:numPr>
        <w:spacing w:line="240" w:lineRule="auto"/>
        <w:jc w:val="both"/>
        <w:rPr>
          <w:rFonts w:ascii="Times New Roman" w:hAnsi="Times New Roman"/>
          <w:sz w:val="24"/>
          <w:szCs w:val="24"/>
        </w:rPr>
      </w:pPr>
      <w:r w:rsidRPr="00CE1525">
        <w:rPr>
          <w:rFonts w:ascii="Times New Roman" w:hAnsi="Times New Roman"/>
          <w:sz w:val="24"/>
          <w:szCs w:val="24"/>
        </w:rPr>
        <w:t>fejleszteni a beteg, sérült és fogyatékkal élő emberek iránti elfogadó és segítőkész magatartást.</w:t>
      </w:r>
    </w:p>
    <w:p w14:paraId="044BCF1D" w14:textId="77777777" w:rsidR="00930A06" w:rsidRPr="00CE1525" w:rsidRDefault="00930A06" w:rsidP="00930A06">
      <w:pPr>
        <w:jc w:val="both"/>
        <w:rPr>
          <w:sz w:val="24"/>
          <w:szCs w:val="24"/>
        </w:rPr>
      </w:pPr>
      <w:r w:rsidRPr="00CE1525">
        <w:rPr>
          <w:sz w:val="24"/>
          <w:szCs w:val="24"/>
        </w:rPr>
        <w:t>Az elsősegély-nyújtási alapismeretek elsajátításának formái:</w:t>
      </w:r>
    </w:p>
    <w:p w14:paraId="6B552E26" w14:textId="77777777" w:rsidR="00930A06" w:rsidRPr="00CE1525" w:rsidRDefault="00930A06" w:rsidP="00930A06">
      <w:pPr>
        <w:pStyle w:val="felsorols"/>
      </w:pPr>
      <w:r w:rsidRPr="00CE1525">
        <w:t>Szervezetten, a biológia és testnevelés órákon a tananyaghoz kapcsolódva a tanmenetekben rögzített módon.</w:t>
      </w:r>
    </w:p>
    <w:p w14:paraId="3DD864DC" w14:textId="77777777" w:rsidR="00930A06" w:rsidRPr="00CE1525" w:rsidRDefault="00930A06" w:rsidP="00930A06">
      <w:pPr>
        <w:pStyle w:val="felsorols"/>
      </w:pPr>
      <w:r w:rsidRPr="00CE1525">
        <w:t>Osztályfőnöki órákon a védőnő segítségével, előadások, szakemberek által tartott bemutatóval.</w:t>
      </w:r>
    </w:p>
    <w:p w14:paraId="0F73EE5A" w14:textId="1D57C37B" w:rsidR="00930A06" w:rsidRPr="00CE1525" w:rsidRDefault="00930A06" w:rsidP="009F03F7">
      <w:pPr>
        <w:pStyle w:val="felsorols"/>
      </w:pPr>
      <w:r w:rsidRPr="00CE1525">
        <w:t>Iskolai rendezvényeken, csoportos foglalkozások keretén belül.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3652C43D" w14:textId="2C9F228B" w:rsidR="00986E63" w:rsidRPr="00CE1525" w:rsidRDefault="00986E63" w:rsidP="00986E63">
      <w:pPr>
        <w:pStyle w:val="c2"/>
      </w:pPr>
      <w:bookmarkStart w:id="1192" w:name="_Toc149067248"/>
      <w:r w:rsidRPr="00CE1525">
        <w:t>4.14. 1-es típusú diabétesszel élő gyermek, tanuló kötelező iskolai ellátása 2021.szeptember 1-től</w:t>
      </w:r>
      <w:bookmarkEnd w:id="1192"/>
    </w:p>
    <w:p w14:paraId="203F2F74" w14:textId="77777777" w:rsidR="00986E63" w:rsidRPr="00CE1525" w:rsidRDefault="00986E63" w:rsidP="00ED543E">
      <w:pPr>
        <w:spacing w:after="120"/>
        <w:ind w:firstLine="567"/>
        <w:jc w:val="both"/>
        <w:rPr>
          <w:b/>
          <w:sz w:val="24"/>
        </w:rPr>
      </w:pPr>
      <w:r w:rsidRPr="00CE1525">
        <w:rPr>
          <w:sz w:val="24"/>
        </w:rPr>
        <w:t>A 18 évnél fiatalabb 1-es típusú diabétesszel élő gyermek, tanuló részére abban az időtartamban, amikor a szakképző intézmény felügyelete alatt áll, az 1-es típusú diabétesszel élő gyermek, tanuló szülőjének, más törvényes képviselőjének kérelmére, a gyermekkori diabétesz gondozásával foglalkozó egészségügyi intézmények szakmai iránymutatása alapján a szakképző intézmény speciális ellátást biztosít 2021.szeptember 1-től.</w:t>
      </w:r>
    </w:p>
    <w:p w14:paraId="330C4012" w14:textId="77777777" w:rsidR="00986E63" w:rsidRPr="00CE1525" w:rsidRDefault="00986E63" w:rsidP="00ED543E">
      <w:pPr>
        <w:spacing w:after="120"/>
        <w:ind w:firstLine="567"/>
        <w:jc w:val="both"/>
        <w:rPr>
          <w:b/>
          <w:sz w:val="24"/>
        </w:rPr>
      </w:pPr>
      <w:r w:rsidRPr="00CE1525">
        <w:rPr>
          <w:sz w:val="24"/>
        </w:rPr>
        <w:t xml:space="preserve">A szülő, vagy más törvényes képviselő az ellátáshoz szükséges kérelmét az </w:t>
      </w:r>
      <w:proofErr w:type="spellStart"/>
      <w:r w:rsidRPr="00CE1525">
        <w:rPr>
          <w:sz w:val="24"/>
        </w:rPr>
        <w:t>Eütv</w:t>
      </w:r>
      <w:proofErr w:type="spellEnd"/>
      <w:r w:rsidRPr="00CE1525">
        <w:rPr>
          <w:sz w:val="24"/>
        </w:rPr>
        <w:t>. 15. § (5) bekezdésével összhangban megtett formában nyújtja be.</w:t>
      </w:r>
    </w:p>
    <w:p w14:paraId="7802BE97" w14:textId="77777777" w:rsidR="00986E63" w:rsidRPr="00CE1525" w:rsidRDefault="00986E63" w:rsidP="00ED543E">
      <w:pPr>
        <w:spacing w:after="120"/>
        <w:ind w:firstLine="567"/>
        <w:jc w:val="both"/>
        <w:rPr>
          <w:b/>
          <w:sz w:val="24"/>
        </w:rPr>
      </w:pPr>
      <w:r w:rsidRPr="00CE1525">
        <w:rPr>
          <w:sz w:val="24"/>
        </w:rPr>
        <w:t>A szülő iskolához benyújtott kérelme alapján a tanuló egészségi állapotának megfelelően lehetővé tesszük:</w:t>
      </w:r>
    </w:p>
    <w:p w14:paraId="1C568EB5" w14:textId="4DC913D4" w:rsidR="00986E63" w:rsidRPr="00CE1525" w:rsidRDefault="00986E63" w:rsidP="00ED543E">
      <w:pPr>
        <w:pStyle w:val="Listaszerbekezds"/>
        <w:numPr>
          <w:ilvl w:val="0"/>
          <w:numId w:val="225"/>
        </w:numPr>
        <w:spacing w:after="120" w:line="240" w:lineRule="auto"/>
        <w:jc w:val="both"/>
        <w:rPr>
          <w:rFonts w:ascii="Times New Roman" w:hAnsi="Times New Roman"/>
          <w:b/>
          <w:sz w:val="24"/>
        </w:rPr>
      </w:pPr>
      <w:r w:rsidRPr="00CE1525">
        <w:rPr>
          <w:rFonts w:ascii="Times New Roman" w:hAnsi="Times New Roman"/>
          <w:sz w:val="24"/>
        </w:rPr>
        <w:t>a vércukorszintmérést (iskolai védőnő segítségével vagy önállóan)</w:t>
      </w:r>
    </w:p>
    <w:p w14:paraId="3FAD864D" w14:textId="7E61A5A3" w:rsidR="00986E63" w:rsidRPr="00CE1525" w:rsidRDefault="00986E63" w:rsidP="00ED543E">
      <w:pPr>
        <w:pStyle w:val="Listaszerbekezds"/>
        <w:numPr>
          <w:ilvl w:val="0"/>
          <w:numId w:val="225"/>
        </w:numPr>
        <w:spacing w:after="120" w:line="240" w:lineRule="auto"/>
        <w:jc w:val="both"/>
        <w:rPr>
          <w:rFonts w:ascii="Times New Roman" w:hAnsi="Times New Roman"/>
          <w:b/>
          <w:sz w:val="24"/>
        </w:rPr>
      </w:pPr>
      <w:r w:rsidRPr="00CE1525">
        <w:rPr>
          <w:rFonts w:ascii="Times New Roman" w:hAnsi="Times New Roman"/>
          <w:sz w:val="24"/>
        </w:rPr>
        <w:t>tanítási óra alatt étel, ital fogyasztását</w:t>
      </w:r>
    </w:p>
    <w:p w14:paraId="7F061BEC" w14:textId="6DCF2975" w:rsidR="00986E63" w:rsidRPr="00CE1525" w:rsidRDefault="00986E63" w:rsidP="00ED543E">
      <w:pPr>
        <w:pStyle w:val="Listaszerbekezds"/>
        <w:numPr>
          <w:ilvl w:val="0"/>
          <w:numId w:val="225"/>
        </w:numPr>
        <w:spacing w:after="120" w:line="240" w:lineRule="auto"/>
        <w:jc w:val="both"/>
        <w:rPr>
          <w:rFonts w:ascii="Times New Roman" w:hAnsi="Times New Roman"/>
          <w:b/>
          <w:sz w:val="24"/>
        </w:rPr>
      </w:pPr>
      <w:r w:rsidRPr="00CE1525">
        <w:rPr>
          <w:rFonts w:ascii="Times New Roman" w:hAnsi="Times New Roman"/>
          <w:sz w:val="24"/>
        </w:rPr>
        <w:t>testnevelés órákon a tanuló egészségi állapotának megfelelő feladatok elvégzését</w:t>
      </w:r>
    </w:p>
    <w:p w14:paraId="286A38C7" w14:textId="63B08A02" w:rsidR="00986E63" w:rsidRPr="00CE1525" w:rsidRDefault="00986E63" w:rsidP="00ED543E">
      <w:pPr>
        <w:pStyle w:val="Listaszerbekezds"/>
        <w:numPr>
          <w:ilvl w:val="0"/>
          <w:numId w:val="225"/>
        </w:numPr>
        <w:spacing w:after="120" w:line="240" w:lineRule="auto"/>
        <w:jc w:val="both"/>
        <w:rPr>
          <w:rFonts w:ascii="Times New Roman" w:hAnsi="Times New Roman"/>
          <w:b/>
          <w:sz w:val="24"/>
        </w:rPr>
      </w:pPr>
      <w:r w:rsidRPr="00CE1525">
        <w:rPr>
          <w:rFonts w:ascii="Times New Roman" w:hAnsi="Times New Roman"/>
          <w:sz w:val="24"/>
        </w:rPr>
        <w:t>szükség esetén rövid pihenő biztosítását egy elkülönített helyiségben.</w:t>
      </w:r>
    </w:p>
    <w:p w14:paraId="0E10F081" w14:textId="1B00D747" w:rsidR="00986E63" w:rsidRPr="00CE1525" w:rsidRDefault="00986E63" w:rsidP="00ED543E">
      <w:pPr>
        <w:spacing w:after="120"/>
        <w:ind w:firstLine="567"/>
        <w:jc w:val="both"/>
        <w:rPr>
          <w:b/>
          <w:sz w:val="24"/>
        </w:rPr>
      </w:pPr>
      <w:r w:rsidRPr="00CE1525">
        <w:rPr>
          <w:sz w:val="24"/>
        </w:rPr>
        <w:t>A szakképző intézmény vezetője a vércukorszint szükség szerinti mérését, valamint szükség esetén orvos értesítését az iskolai védőnő útján biztosítja, aki a szakképző intézményben a feladat ellátásához kapcsolódó ismeretekkel rendelkezik, szakmai továbbképzéseken részt vesz, és aki a speciális ellátásban való részvételt vállalja a tanítási idő alatt.</w:t>
      </w:r>
    </w:p>
    <w:p w14:paraId="3AE73FE8" w14:textId="77777777" w:rsidR="00986E63" w:rsidRPr="00CE1525" w:rsidRDefault="00986E63" w:rsidP="00ED543E">
      <w:pPr>
        <w:spacing w:after="120"/>
        <w:ind w:firstLine="567"/>
        <w:jc w:val="both"/>
        <w:rPr>
          <w:b/>
          <w:sz w:val="24"/>
        </w:rPr>
      </w:pPr>
      <w:r w:rsidRPr="00CE1525">
        <w:rPr>
          <w:sz w:val="24"/>
        </w:rPr>
        <w:t xml:space="preserve">Az intézmény vezetője egy esetleges rosszullét esetén az </w:t>
      </w:r>
      <w:proofErr w:type="spellStart"/>
      <w:proofErr w:type="gramStart"/>
      <w:r w:rsidRPr="00CE1525">
        <w:rPr>
          <w:sz w:val="24"/>
        </w:rPr>
        <w:t>Eütv</w:t>
      </w:r>
      <w:proofErr w:type="spellEnd"/>
      <w:r w:rsidRPr="00CE1525">
        <w:rPr>
          <w:sz w:val="24"/>
        </w:rPr>
        <w:t>.-</w:t>
      </w:r>
      <w:proofErr w:type="gramEnd"/>
      <w:r w:rsidRPr="00CE1525">
        <w:rPr>
          <w:sz w:val="24"/>
        </w:rPr>
        <w:t>vel összhangban álló alábbi ellátási eljárásrendet alakítja ki:</w:t>
      </w:r>
    </w:p>
    <w:p w14:paraId="548B8637" w14:textId="6ED00AF1" w:rsidR="00986E63" w:rsidRPr="00CE1525" w:rsidRDefault="00986E63" w:rsidP="00ED543E">
      <w:pPr>
        <w:pStyle w:val="Listaszerbekezds"/>
        <w:numPr>
          <w:ilvl w:val="0"/>
          <w:numId w:val="226"/>
        </w:numPr>
        <w:spacing w:after="120" w:line="240" w:lineRule="auto"/>
        <w:jc w:val="both"/>
        <w:rPr>
          <w:rFonts w:ascii="Times New Roman" w:hAnsi="Times New Roman"/>
          <w:b/>
          <w:sz w:val="24"/>
        </w:rPr>
      </w:pPr>
      <w:r w:rsidRPr="00CE1525">
        <w:rPr>
          <w:rFonts w:ascii="Times New Roman" w:hAnsi="Times New Roman"/>
          <w:sz w:val="24"/>
        </w:rPr>
        <w:t xml:space="preserve">A tanuló rosszullétét észlelő oktató értesíti az iskolatitkárt, aki az iskolai védőnővel haladéktalanul felveszi a kapcsolatot. </w:t>
      </w:r>
    </w:p>
    <w:p w14:paraId="07A8CB25" w14:textId="7F5DD142" w:rsidR="00986E63" w:rsidRPr="00CE1525" w:rsidRDefault="00986E63" w:rsidP="00ED543E">
      <w:pPr>
        <w:pStyle w:val="Listaszerbekezds"/>
        <w:numPr>
          <w:ilvl w:val="0"/>
          <w:numId w:val="226"/>
        </w:numPr>
        <w:spacing w:after="120" w:line="240" w:lineRule="auto"/>
        <w:jc w:val="both"/>
        <w:rPr>
          <w:rFonts w:ascii="Times New Roman" w:hAnsi="Times New Roman"/>
          <w:b/>
          <w:sz w:val="24"/>
        </w:rPr>
      </w:pPr>
      <w:r w:rsidRPr="00CE1525">
        <w:rPr>
          <w:rFonts w:ascii="Times New Roman" w:hAnsi="Times New Roman"/>
          <w:sz w:val="24"/>
        </w:rPr>
        <w:t>A védőnő gondoskodik a tanuló ellátásáról, illetve szükség esetén javasolja mentő kihívását.</w:t>
      </w:r>
    </w:p>
    <w:p w14:paraId="3A9946FF" w14:textId="435BD680" w:rsidR="00986E63" w:rsidRPr="00CE1525" w:rsidRDefault="00986E63" w:rsidP="00ED543E">
      <w:pPr>
        <w:pStyle w:val="Listaszerbekezds"/>
        <w:numPr>
          <w:ilvl w:val="0"/>
          <w:numId w:val="226"/>
        </w:numPr>
        <w:spacing w:after="120" w:line="240" w:lineRule="auto"/>
        <w:jc w:val="both"/>
        <w:rPr>
          <w:rFonts w:ascii="Times New Roman" w:hAnsi="Times New Roman"/>
          <w:b/>
          <w:sz w:val="24"/>
        </w:rPr>
      </w:pPr>
      <w:r w:rsidRPr="00CE1525">
        <w:rPr>
          <w:rFonts w:ascii="Times New Roman" w:hAnsi="Times New Roman"/>
          <w:sz w:val="24"/>
        </w:rPr>
        <w:t>Az iskolatitkár értesíti a kiskorú tanuló gondviselőjét.</w:t>
      </w:r>
    </w:p>
    <w:p w14:paraId="2545671A" w14:textId="77777777" w:rsidR="00986E63" w:rsidRPr="00CE1525" w:rsidRDefault="00986E63" w:rsidP="00ED543E">
      <w:pPr>
        <w:spacing w:after="120"/>
        <w:ind w:firstLine="567"/>
        <w:jc w:val="both"/>
        <w:rPr>
          <w:b/>
          <w:sz w:val="24"/>
        </w:rPr>
      </w:pPr>
      <w:r w:rsidRPr="00CE1525">
        <w:rPr>
          <w:sz w:val="24"/>
        </w:rPr>
        <w:t xml:space="preserve">A szakképző intézmény területén ebédlő található, ahol a meleg étkezési lehetőség biztosított a tanulók számára. Az étkezést biztosító cég diétás étlapot is kibocsát, amelyen az ételek összetétele, tápanyagtartalma és egyéb összetevők is feltüntetésre kerülnek. A </w:t>
      </w:r>
      <w:r w:rsidRPr="00CE1525">
        <w:rPr>
          <w:sz w:val="24"/>
        </w:rPr>
        <w:lastRenderedPageBreak/>
        <w:t>diabéteszes tanuló társaival együtt tud étkezni, ezáltal sem kerül hátrányos megkülönböztetés alá.</w:t>
      </w:r>
    </w:p>
    <w:p w14:paraId="2537665D" w14:textId="36E98787" w:rsidR="005107B3" w:rsidRPr="000314A0" w:rsidRDefault="00F42DAE" w:rsidP="009F03F7">
      <w:pPr>
        <w:pStyle w:val="c2"/>
      </w:pPr>
      <w:bookmarkStart w:id="1193" w:name="_Toc149067249"/>
      <w:r>
        <w:t>4</w:t>
      </w:r>
      <w:r w:rsidR="00D342E7">
        <w:t>.15</w:t>
      </w:r>
      <w:r w:rsidR="005107B3" w:rsidRPr="000314A0">
        <w:t>. A tanulók esélyegyenlőségét szolgáló intézkedések</w:t>
      </w:r>
      <w:bookmarkEnd w:id="1193"/>
    </w:p>
    <w:p w14:paraId="260BC0A8" w14:textId="1C289E81" w:rsidR="003A4713" w:rsidRPr="000314A0" w:rsidRDefault="00D342E7" w:rsidP="009F03F7">
      <w:pPr>
        <w:pStyle w:val="c3"/>
        <w:rPr>
          <w:sz w:val="32"/>
        </w:rPr>
      </w:pPr>
      <w:bookmarkStart w:id="1194" w:name="_Toc199209518"/>
      <w:bookmarkStart w:id="1195" w:name="_Toc225830867"/>
      <w:bookmarkStart w:id="1196" w:name="_Toc225831626"/>
      <w:bookmarkStart w:id="1197" w:name="_Toc225831776"/>
      <w:bookmarkStart w:id="1198" w:name="_Toc225831968"/>
      <w:bookmarkStart w:id="1199" w:name="_Toc225833340"/>
      <w:bookmarkStart w:id="1200" w:name="_Toc225833682"/>
      <w:bookmarkStart w:id="1201" w:name="_Toc225833931"/>
      <w:bookmarkStart w:id="1202" w:name="_Toc225834076"/>
      <w:bookmarkStart w:id="1203" w:name="_Toc225835131"/>
      <w:bookmarkStart w:id="1204" w:name="_Toc225835284"/>
      <w:bookmarkStart w:id="1205" w:name="_Toc225835537"/>
      <w:bookmarkStart w:id="1206" w:name="_Toc225835681"/>
      <w:bookmarkStart w:id="1207" w:name="_Toc225835825"/>
      <w:bookmarkStart w:id="1208" w:name="_Toc225836268"/>
      <w:bookmarkStart w:id="1209" w:name="_Toc225836624"/>
      <w:bookmarkStart w:id="1210" w:name="_Toc225842297"/>
      <w:bookmarkStart w:id="1211" w:name="_Toc225842448"/>
      <w:bookmarkStart w:id="1212" w:name="_Toc225842598"/>
      <w:bookmarkStart w:id="1213" w:name="_Toc225918601"/>
      <w:bookmarkStart w:id="1214" w:name="_Toc225918804"/>
      <w:bookmarkStart w:id="1215" w:name="_Toc226182383"/>
      <w:bookmarkStart w:id="1216" w:name="_Toc226184698"/>
      <w:bookmarkStart w:id="1217" w:name="_Toc226184853"/>
      <w:bookmarkStart w:id="1218" w:name="_Toc226185008"/>
      <w:bookmarkStart w:id="1219" w:name="_Toc237150721"/>
      <w:bookmarkStart w:id="1220" w:name="_Toc399256688"/>
      <w:bookmarkStart w:id="1221" w:name="_Toc26966122"/>
      <w:bookmarkStart w:id="1222" w:name="_Toc43722721"/>
      <w:bookmarkStart w:id="1223" w:name="_Toc149067250"/>
      <w:r>
        <w:t>4.15</w:t>
      </w:r>
      <w:r w:rsidR="003A4713" w:rsidRPr="000314A0">
        <w:t>.1. A tanulókra vonatkozóan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5432ACC5" w14:textId="77777777" w:rsidR="005107B3" w:rsidRPr="000314A0" w:rsidRDefault="005107B3" w:rsidP="00EA0C1D">
      <w:pPr>
        <w:pStyle w:val="bfelsorols"/>
      </w:pPr>
      <w:r w:rsidRPr="000314A0">
        <w:t>Célok:</w:t>
      </w:r>
    </w:p>
    <w:p w14:paraId="371AD7BC" w14:textId="77777777" w:rsidR="005107B3" w:rsidRPr="000314A0" w:rsidRDefault="005107B3" w:rsidP="00C639DE">
      <w:pPr>
        <w:numPr>
          <w:ilvl w:val="0"/>
          <w:numId w:val="64"/>
        </w:numPr>
        <w:tabs>
          <w:tab w:val="clear" w:pos="927"/>
        </w:tabs>
        <w:ind w:left="1276"/>
        <w:jc w:val="both"/>
        <w:rPr>
          <w:sz w:val="24"/>
          <w:szCs w:val="24"/>
        </w:rPr>
      </w:pPr>
      <w:r w:rsidRPr="000314A0">
        <w:rPr>
          <w:sz w:val="24"/>
          <w:szCs w:val="24"/>
        </w:rPr>
        <w:t>a pozitív, öröklött tanulási motívumok megerősítése</w:t>
      </w:r>
    </w:p>
    <w:p w14:paraId="1BD31CCB" w14:textId="77777777" w:rsidR="005107B3" w:rsidRPr="000314A0" w:rsidRDefault="005107B3" w:rsidP="00C639DE">
      <w:pPr>
        <w:numPr>
          <w:ilvl w:val="0"/>
          <w:numId w:val="64"/>
        </w:numPr>
        <w:tabs>
          <w:tab w:val="clear" w:pos="927"/>
        </w:tabs>
        <w:ind w:left="1276"/>
        <w:jc w:val="both"/>
        <w:rPr>
          <w:sz w:val="24"/>
          <w:szCs w:val="24"/>
        </w:rPr>
      </w:pPr>
      <w:r w:rsidRPr="000314A0">
        <w:rPr>
          <w:sz w:val="24"/>
          <w:szCs w:val="24"/>
        </w:rPr>
        <w:t xml:space="preserve">az esetleges, fejlődést gátló szülői </w:t>
      </w:r>
      <w:proofErr w:type="spellStart"/>
      <w:r w:rsidRPr="000314A0">
        <w:rPr>
          <w:sz w:val="24"/>
          <w:szCs w:val="24"/>
        </w:rPr>
        <w:t>beállítódások</w:t>
      </w:r>
      <w:proofErr w:type="spellEnd"/>
      <w:r w:rsidRPr="000314A0">
        <w:rPr>
          <w:sz w:val="24"/>
          <w:szCs w:val="24"/>
        </w:rPr>
        <w:t xml:space="preserve"> enyhítése</w:t>
      </w:r>
    </w:p>
    <w:p w14:paraId="0D0454E4" w14:textId="77777777" w:rsidR="005107B3" w:rsidRPr="000314A0" w:rsidRDefault="005107B3" w:rsidP="00C639DE">
      <w:pPr>
        <w:numPr>
          <w:ilvl w:val="0"/>
          <w:numId w:val="64"/>
        </w:numPr>
        <w:tabs>
          <w:tab w:val="clear" w:pos="927"/>
        </w:tabs>
        <w:ind w:left="1276"/>
        <w:jc w:val="both"/>
        <w:rPr>
          <w:sz w:val="24"/>
          <w:szCs w:val="24"/>
        </w:rPr>
      </w:pPr>
      <w:r w:rsidRPr="000314A0">
        <w:rPr>
          <w:sz w:val="24"/>
          <w:szCs w:val="24"/>
        </w:rPr>
        <w:t>a tanulmányi téren történő felzárkóztatás</w:t>
      </w:r>
    </w:p>
    <w:p w14:paraId="7A396AB1" w14:textId="77777777" w:rsidR="005107B3" w:rsidRPr="000314A0" w:rsidRDefault="005107B3" w:rsidP="00C639DE">
      <w:pPr>
        <w:numPr>
          <w:ilvl w:val="0"/>
          <w:numId w:val="64"/>
        </w:numPr>
        <w:tabs>
          <w:tab w:val="clear" w:pos="927"/>
        </w:tabs>
        <w:ind w:left="1276"/>
        <w:jc w:val="both"/>
        <w:rPr>
          <w:sz w:val="24"/>
          <w:szCs w:val="24"/>
        </w:rPr>
      </w:pPr>
      <w:r w:rsidRPr="000314A0">
        <w:rPr>
          <w:sz w:val="24"/>
          <w:szCs w:val="24"/>
        </w:rPr>
        <w:t>a tanuláshoz elengedhetetlen, nyugodt iskolai légkör biztosítása</w:t>
      </w:r>
    </w:p>
    <w:p w14:paraId="07BF0D87" w14:textId="77777777" w:rsidR="005107B3" w:rsidRPr="000314A0" w:rsidRDefault="005107B3" w:rsidP="00C639DE">
      <w:pPr>
        <w:numPr>
          <w:ilvl w:val="0"/>
          <w:numId w:val="64"/>
        </w:numPr>
        <w:tabs>
          <w:tab w:val="clear" w:pos="927"/>
        </w:tabs>
        <w:ind w:left="1276"/>
        <w:jc w:val="both"/>
        <w:rPr>
          <w:sz w:val="24"/>
          <w:szCs w:val="24"/>
        </w:rPr>
      </w:pPr>
      <w:r w:rsidRPr="000314A0">
        <w:rPr>
          <w:sz w:val="24"/>
          <w:szCs w:val="24"/>
        </w:rPr>
        <w:t>helyes tanulási módszerek, szokások kialakítása</w:t>
      </w:r>
    </w:p>
    <w:p w14:paraId="4776A605" w14:textId="77777777" w:rsidR="005107B3" w:rsidRPr="000314A0" w:rsidRDefault="005107B3" w:rsidP="000314A0">
      <w:pPr>
        <w:jc w:val="both"/>
        <w:rPr>
          <w:sz w:val="24"/>
          <w:szCs w:val="24"/>
        </w:rPr>
      </w:pPr>
    </w:p>
    <w:p w14:paraId="2DCBED94" w14:textId="77777777" w:rsidR="005107B3" w:rsidRPr="000314A0" w:rsidRDefault="005107B3" w:rsidP="00EA0C1D">
      <w:pPr>
        <w:pStyle w:val="bfelsorols"/>
      </w:pPr>
      <w:r w:rsidRPr="000314A0">
        <w:t>Tevékenységformák:</w:t>
      </w:r>
    </w:p>
    <w:p w14:paraId="0365FF7E" w14:textId="77777777" w:rsidR="005107B3" w:rsidRPr="000314A0" w:rsidRDefault="005107B3" w:rsidP="00C639DE">
      <w:pPr>
        <w:numPr>
          <w:ilvl w:val="0"/>
          <w:numId w:val="65"/>
        </w:numPr>
        <w:tabs>
          <w:tab w:val="clear" w:pos="927"/>
        </w:tabs>
        <w:ind w:left="1276"/>
        <w:jc w:val="both"/>
        <w:rPr>
          <w:sz w:val="24"/>
          <w:szCs w:val="24"/>
        </w:rPr>
      </w:pPr>
      <w:r w:rsidRPr="000314A0">
        <w:rPr>
          <w:sz w:val="24"/>
          <w:szCs w:val="24"/>
        </w:rPr>
        <w:t>felzárkóztató, korrepetáló foglalkozások szervezése</w:t>
      </w:r>
    </w:p>
    <w:p w14:paraId="7B072524" w14:textId="77777777" w:rsidR="005107B3" w:rsidRPr="000314A0" w:rsidRDefault="005107B3" w:rsidP="00C639DE">
      <w:pPr>
        <w:numPr>
          <w:ilvl w:val="0"/>
          <w:numId w:val="65"/>
        </w:numPr>
        <w:tabs>
          <w:tab w:val="clear" w:pos="927"/>
        </w:tabs>
        <w:ind w:left="1276"/>
        <w:jc w:val="both"/>
        <w:rPr>
          <w:sz w:val="24"/>
          <w:szCs w:val="24"/>
        </w:rPr>
      </w:pPr>
      <w:r w:rsidRPr="000314A0">
        <w:rPr>
          <w:sz w:val="24"/>
          <w:szCs w:val="24"/>
        </w:rPr>
        <w:t>egyéni képességekhez igazodó tanórai tanulás megszervezése</w:t>
      </w:r>
    </w:p>
    <w:p w14:paraId="5C28C1E6" w14:textId="77777777" w:rsidR="005107B3" w:rsidRPr="000314A0" w:rsidRDefault="005107B3" w:rsidP="00C639DE">
      <w:pPr>
        <w:numPr>
          <w:ilvl w:val="0"/>
          <w:numId w:val="65"/>
        </w:numPr>
        <w:tabs>
          <w:tab w:val="clear" w:pos="927"/>
        </w:tabs>
        <w:ind w:left="1276"/>
        <w:jc w:val="both"/>
        <w:rPr>
          <w:sz w:val="24"/>
          <w:szCs w:val="24"/>
        </w:rPr>
      </w:pPr>
      <w:r w:rsidRPr="000314A0">
        <w:rPr>
          <w:sz w:val="24"/>
          <w:szCs w:val="24"/>
        </w:rPr>
        <w:t>a nevelők és a tanulók személyes kapcsolatára épülő beszélgetések</w:t>
      </w:r>
    </w:p>
    <w:p w14:paraId="22A37D15" w14:textId="2649097B" w:rsidR="005107B3" w:rsidRPr="000314A0" w:rsidRDefault="005107B3" w:rsidP="00C639DE">
      <w:pPr>
        <w:numPr>
          <w:ilvl w:val="0"/>
          <w:numId w:val="65"/>
        </w:numPr>
        <w:tabs>
          <w:tab w:val="clear" w:pos="927"/>
        </w:tabs>
        <w:ind w:left="1276"/>
        <w:jc w:val="both"/>
        <w:rPr>
          <w:sz w:val="24"/>
          <w:szCs w:val="24"/>
        </w:rPr>
      </w:pPr>
      <w:r w:rsidRPr="000314A0">
        <w:rPr>
          <w:sz w:val="24"/>
          <w:szCs w:val="24"/>
        </w:rPr>
        <w:t>a nevelők és a szülők személyes kapcsolatára épülő konzultációs lehetőségek</w:t>
      </w:r>
      <w:r w:rsidR="003A4713" w:rsidRPr="000314A0">
        <w:rPr>
          <w:sz w:val="24"/>
          <w:szCs w:val="24"/>
        </w:rPr>
        <w:t>.</w:t>
      </w:r>
    </w:p>
    <w:p w14:paraId="75025103" w14:textId="4F557603" w:rsidR="005107B3" w:rsidRPr="000314A0" w:rsidRDefault="005107B3" w:rsidP="000314A0">
      <w:pPr>
        <w:tabs>
          <w:tab w:val="left" w:pos="3402"/>
        </w:tabs>
        <w:jc w:val="both"/>
        <w:rPr>
          <w:sz w:val="24"/>
          <w:szCs w:val="24"/>
        </w:rPr>
      </w:pPr>
    </w:p>
    <w:p w14:paraId="1C9D24F0" w14:textId="6F75D4D5" w:rsidR="003A4713" w:rsidRPr="000314A0" w:rsidRDefault="00D342E7" w:rsidP="000314A0">
      <w:pPr>
        <w:tabs>
          <w:tab w:val="left" w:pos="3402"/>
        </w:tabs>
        <w:jc w:val="both"/>
        <w:rPr>
          <w:sz w:val="32"/>
          <w:szCs w:val="24"/>
        </w:rPr>
      </w:pPr>
      <w:bookmarkStart w:id="1224" w:name="_Toc342123925"/>
      <w:bookmarkStart w:id="1225" w:name="_Toc399256703"/>
      <w:bookmarkStart w:id="1226" w:name="_Toc26966137"/>
      <w:bookmarkStart w:id="1227" w:name="_Toc43722736"/>
      <w:r>
        <w:rPr>
          <w:sz w:val="24"/>
          <w:szCs w:val="24"/>
        </w:rPr>
        <w:t>4.15</w:t>
      </w:r>
      <w:r w:rsidR="003A4713" w:rsidRPr="000314A0">
        <w:rPr>
          <w:sz w:val="24"/>
          <w:szCs w:val="24"/>
        </w:rPr>
        <w:t xml:space="preserve">.1.1. A sajátos nevelési igényű </w:t>
      </w:r>
      <w:bookmarkEnd w:id="1224"/>
      <w:r w:rsidR="003A4713" w:rsidRPr="000314A0">
        <w:rPr>
          <w:sz w:val="24"/>
          <w:szCs w:val="24"/>
        </w:rPr>
        <w:t>és a tanulási nehézséggel küzdő tanulók segítése:</w:t>
      </w:r>
      <w:bookmarkEnd w:id="1225"/>
      <w:bookmarkEnd w:id="1226"/>
      <w:bookmarkEnd w:id="1227"/>
    </w:p>
    <w:p w14:paraId="7149B363" w14:textId="77777777" w:rsidR="005107B3" w:rsidRPr="000314A0" w:rsidRDefault="005107B3" w:rsidP="00EA0C1D">
      <w:pPr>
        <w:pStyle w:val="bfelsorols"/>
      </w:pPr>
      <w:r w:rsidRPr="000314A0">
        <w:t>A sajátos nevelési igényű (SNI) vagy tanulási nehézséggel küzdő (BTM-N) tanulót – szakértői és rehabilitációs bizottság szakértői véleménye vagy nevelési tanácsadó szakvéleménye alapján – az igazgató mentesítheti egyes tantárgyakból vagy tantárgyrészekből az értékelés és a minősítés alól a tanórák látogatása mellett.</w:t>
      </w:r>
    </w:p>
    <w:p w14:paraId="3373D66D" w14:textId="77777777" w:rsidR="005107B3" w:rsidRPr="000314A0" w:rsidRDefault="005107B3" w:rsidP="00EA0C1D">
      <w:pPr>
        <w:pStyle w:val="bfelsorols"/>
      </w:pPr>
      <w:r w:rsidRPr="000314A0">
        <w:t>Számonkérésnél a szakértői bizottság által javasolt formák előnyben részesítése.</w:t>
      </w:r>
    </w:p>
    <w:p w14:paraId="7DF5D801" w14:textId="77777777" w:rsidR="005107B3" w:rsidRPr="000314A0" w:rsidRDefault="005107B3" w:rsidP="00EA0C1D">
      <w:pPr>
        <w:pStyle w:val="bfelsorols"/>
      </w:pPr>
      <w:r w:rsidRPr="000314A0">
        <w:t>A feladatok teljesítésében, vagy számonkérésnél az előírtnál hosszabb felkészülési idő biztosítása a tanítási órákon és a különböző vizsgákon.</w:t>
      </w:r>
    </w:p>
    <w:p w14:paraId="5B6C9858" w14:textId="77777777" w:rsidR="005107B3" w:rsidRPr="000314A0" w:rsidRDefault="005107B3" w:rsidP="00EA0C1D">
      <w:pPr>
        <w:pStyle w:val="bfelsorols"/>
      </w:pPr>
      <w:r w:rsidRPr="000314A0">
        <w:t>Érettségi vizsgán kötelező vizsgatárgy helyett másik tantárgy választási lehetőségének biztosítása.</w:t>
      </w:r>
    </w:p>
    <w:p w14:paraId="701D5D14" w14:textId="77777777" w:rsidR="005107B3" w:rsidRPr="000314A0" w:rsidRDefault="005107B3" w:rsidP="00EA0C1D">
      <w:pPr>
        <w:pStyle w:val="bfelsorols"/>
      </w:pPr>
      <w:r w:rsidRPr="000314A0">
        <w:t>Segítő megkülönböztetéssel tanári differenciált tanórai foglalkozással történő segítségnyújtás a tanítási órákon és az egyéb foglalkozások keretében.</w:t>
      </w:r>
    </w:p>
    <w:p w14:paraId="3188C4CC" w14:textId="77777777" w:rsidR="005107B3" w:rsidRPr="000314A0" w:rsidRDefault="005107B3" w:rsidP="00EA0C1D">
      <w:pPr>
        <w:pStyle w:val="bfelsorols"/>
      </w:pPr>
      <w:r w:rsidRPr="000314A0">
        <w:t>Felzárkóztató foglalkozásokon gyakorlási lehetőség biztosítása.</w:t>
      </w:r>
    </w:p>
    <w:p w14:paraId="66F29BC0" w14:textId="77777777" w:rsidR="005107B3" w:rsidRPr="000314A0" w:rsidRDefault="005107B3" w:rsidP="00EA0C1D">
      <w:pPr>
        <w:pStyle w:val="bfelsorols"/>
      </w:pPr>
      <w:r w:rsidRPr="000314A0">
        <w:t>Tanulási technikák tanítása, önállóságra nevelés, kudarctűrő-képesség növelése, egészséges énkép és önbizalom kialakítása a tanórákon.</w:t>
      </w:r>
    </w:p>
    <w:p w14:paraId="044E0632" w14:textId="172513D8" w:rsidR="005107B3" w:rsidRPr="000314A0" w:rsidRDefault="005107B3" w:rsidP="00EA0C1D">
      <w:pPr>
        <w:pStyle w:val="bfelsorols"/>
      </w:pPr>
      <w:r w:rsidRPr="000314A0">
        <w:t>Szorongásos tünetek esetén mentálhigiénés segítségnyújtás (tanár, iskolapszichológus).</w:t>
      </w:r>
    </w:p>
    <w:p w14:paraId="0476F44E" w14:textId="019AF460" w:rsidR="003A4713" w:rsidRPr="000314A0" w:rsidRDefault="00D342E7" w:rsidP="000314A0">
      <w:pPr>
        <w:tabs>
          <w:tab w:val="left" w:pos="5529"/>
        </w:tabs>
        <w:jc w:val="both"/>
        <w:rPr>
          <w:sz w:val="32"/>
          <w:szCs w:val="24"/>
        </w:rPr>
      </w:pPr>
      <w:bookmarkStart w:id="1228" w:name="_Toc399256704"/>
      <w:bookmarkStart w:id="1229" w:name="_Toc26966138"/>
      <w:bookmarkStart w:id="1230" w:name="_Toc43722737"/>
      <w:r>
        <w:rPr>
          <w:sz w:val="24"/>
          <w:szCs w:val="24"/>
        </w:rPr>
        <w:t>4.15</w:t>
      </w:r>
      <w:r w:rsidR="003A4713" w:rsidRPr="000314A0">
        <w:rPr>
          <w:sz w:val="24"/>
          <w:szCs w:val="24"/>
        </w:rPr>
        <w:t>.1.2. A beilleszkedési, magatartási nehézségekkel küzdők segítése</w:t>
      </w:r>
      <w:bookmarkEnd w:id="1228"/>
      <w:bookmarkEnd w:id="1229"/>
      <w:bookmarkEnd w:id="1230"/>
      <w:r w:rsidR="003A4713" w:rsidRPr="000314A0">
        <w:rPr>
          <w:sz w:val="24"/>
          <w:szCs w:val="24"/>
        </w:rPr>
        <w:t>:</w:t>
      </w:r>
    </w:p>
    <w:p w14:paraId="6B2710E7" w14:textId="77777777" w:rsidR="00884149" w:rsidRPr="000314A0" w:rsidRDefault="005107B3" w:rsidP="00EA0C1D">
      <w:pPr>
        <w:pStyle w:val="bekezds"/>
      </w:pPr>
      <w:r w:rsidRPr="000314A0">
        <w:t>A nevelő-oktató munka során jelentős problémákhoz vezethet az emberi jogok – főleg az emberi méltóság – tiszteletének hiánya, ezért ezen jogok és az ezekkel kapcsolatos kötelezettségek megismerésére és megismertetésére, valamint kölcsönös érvényesítésére az iskolavezetésnek, a tantestület tagjainak és a Diákönkormányzatnak kiemelt figyelmet kell fordítania. Tudatosan kell törekedni az iskolai ártalmak feltárására, megelőzésre és az iskola klíma javítására.</w:t>
      </w:r>
    </w:p>
    <w:p w14:paraId="17748C6C" w14:textId="581650D0" w:rsidR="005107B3" w:rsidRPr="000314A0" w:rsidRDefault="005107B3" w:rsidP="00EA0C1D">
      <w:pPr>
        <w:pStyle w:val="bekezds"/>
      </w:pPr>
      <w:r w:rsidRPr="000314A0">
        <w:t xml:space="preserve">Egyre nő azoknak a tanulóknak a száma, ahol hiányzik a jó családi légkör, a támogató szülői magatartás, a tágabb környezet elfogadó attitűdje, a kortársközösség pozitív hatása. Cél: fokozatosan, apróbb lépesekben módszertanilag átgondoltan a tanulással, értékekkel, kötelességgel </w:t>
      </w:r>
      <w:proofErr w:type="spellStart"/>
      <w:r w:rsidRPr="000314A0">
        <w:t>szembeszegülő</w:t>
      </w:r>
      <w:proofErr w:type="spellEnd"/>
      <w:r w:rsidRPr="000314A0">
        <w:t xml:space="preserve"> társadalmi értékeket tagadó fiatalok formálása, érzelmi </w:t>
      </w:r>
      <w:r w:rsidRPr="000314A0">
        <w:lastRenderedPageBreak/>
        <w:t>kultúrájának gazdagítása, erkölcsi tudatosságuk erősítése, az értékek egyenjogúságának megteremtése.</w:t>
      </w:r>
    </w:p>
    <w:p w14:paraId="6D3BDA35" w14:textId="77777777" w:rsidR="005107B3" w:rsidRPr="000314A0" w:rsidRDefault="005107B3" w:rsidP="00EA0C1D">
      <w:pPr>
        <w:pStyle w:val="bfelsorols"/>
      </w:pPr>
      <w:r w:rsidRPr="000314A0">
        <w:t>osztályfőnök és tanuló-szülő (esetleg kollégiumi nevelőtanár) közös megbeszélése (problémák feltárása), szükség esetén a nevelési igazgatóhelyettes bevonásával</w:t>
      </w:r>
    </w:p>
    <w:p w14:paraId="2C2F0E54" w14:textId="77777777" w:rsidR="005107B3" w:rsidRPr="000314A0" w:rsidRDefault="005107B3" w:rsidP="00EA0C1D">
      <w:pPr>
        <w:pStyle w:val="bfelsorols"/>
      </w:pPr>
      <w:r w:rsidRPr="000314A0">
        <w:t>a szaktanárok folyamatosan tájékoztatják az osztályfőnököt, és a házirend egységes betartatásával segítik a tanuló beilleszkedését a közösségbe</w:t>
      </w:r>
    </w:p>
    <w:p w14:paraId="244575B9" w14:textId="77777777" w:rsidR="005107B3" w:rsidRPr="000314A0" w:rsidRDefault="005107B3" w:rsidP="00EA0C1D">
      <w:pPr>
        <w:pStyle w:val="bfelsorols"/>
      </w:pPr>
      <w:r w:rsidRPr="000314A0">
        <w:t>mentálhigiénés módszerek felhasználásával személyre szóló program készítése - mentálhigiénés tanár bevonásával</w:t>
      </w:r>
    </w:p>
    <w:p w14:paraId="17C1FF72" w14:textId="77777777" w:rsidR="005107B3" w:rsidRPr="000314A0" w:rsidRDefault="005107B3" w:rsidP="00EA0C1D">
      <w:pPr>
        <w:pStyle w:val="bfelsorols"/>
      </w:pPr>
      <w:r w:rsidRPr="000314A0">
        <w:t>pszichológiai tanácsadás</w:t>
      </w:r>
    </w:p>
    <w:p w14:paraId="08716599" w14:textId="77777777" w:rsidR="005107B3" w:rsidRPr="000314A0" w:rsidRDefault="005107B3" w:rsidP="00EA0C1D">
      <w:pPr>
        <w:pStyle w:val="bfelsorols"/>
      </w:pPr>
      <w:r w:rsidRPr="000314A0">
        <w:t>önismereti és kommunikációs tréning osztályfőnöki órakereten belül és kívül</w:t>
      </w:r>
    </w:p>
    <w:p w14:paraId="0153665E" w14:textId="77777777" w:rsidR="005107B3" w:rsidRPr="000314A0" w:rsidRDefault="005107B3" w:rsidP="00EA0C1D">
      <w:pPr>
        <w:pStyle w:val="bfelsorols"/>
      </w:pPr>
      <w:r w:rsidRPr="000314A0">
        <w:t>a kortársközösség pozitív hatását biztosító iskolai tevékenységekbe való bevonás (iskolai rendezvényeken való közreműködés)</w:t>
      </w:r>
    </w:p>
    <w:p w14:paraId="778AD812" w14:textId="77777777" w:rsidR="005107B3" w:rsidRPr="000314A0" w:rsidRDefault="005107B3" w:rsidP="00EA0C1D">
      <w:pPr>
        <w:pStyle w:val="bfelsorols"/>
      </w:pPr>
      <w:r w:rsidRPr="000314A0">
        <w:t>tanórán kívüli foglalkozásokba (sportfoglalkozásokba) történő bevonás</w:t>
      </w:r>
    </w:p>
    <w:p w14:paraId="24902606" w14:textId="77777777" w:rsidR="005107B3" w:rsidRPr="000314A0" w:rsidRDefault="005107B3" w:rsidP="00EA0C1D">
      <w:pPr>
        <w:pStyle w:val="bfelsorols"/>
      </w:pPr>
      <w:r w:rsidRPr="000314A0">
        <w:t>konzultációs lehetőség biztosítása megfelelő szakemberekkel kapcsolat az ifjúságvédelmi és más szociális szervekkel</w:t>
      </w:r>
    </w:p>
    <w:p w14:paraId="76A8F3BE" w14:textId="2B51066A" w:rsidR="00884149" w:rsidRPr="000314A0" w:rsidRDefault="00D342E7" w:rsidP="009F03F7">
      <w:pPr>
        <w:pStyle w:val="c3"/>
        <w:rPr>
          <w:sz w:val="32"/>
        </w:rPr>
      </w:pPr>
      <w:bookmarkStart w:id="1231" w:name="_Toc199209519"/>
      <w:bookmarkStart w:id="1232" w:name="_Toc225830868"/>
      <w:bookmarkStart w:id="1233" w:name="_Toc225831627"/>
      <w:bookmarkStart w:id="1234" w:name="_Toc225831777"/>
      <w:bookmarkStart w:id="1235" w:name="_Toc225831969"/>
      <w:bookmarkStart w:id="1236" w:name="_Toc225833341"/>
      <w:bookmarkStart w:id="1237" w:name="_Toc225833683"/>
      <w:bookmarkStart w:id="1238" w:name="_Toc225833932"/>
      <w:bookmarkStart w:id="1239" w:name="_Toc225834077"/>
      <w:bookmarkStart w:id="1240" w:name="_Toc225835132"/>
      <w:bookmarkStart w:id="1241" w:name="_Toc225835285"/>
      <w:bookmarkStart w:id="1242" w:name="_Toc225835538"/>
      <w:bookmarkStart w:id="1243" w:name="_Toc225835682"/>
      <w:bookmarkStart w:id="1244" w:name="_Toc225835826"/>
      <w:bookmarkStart w:id="1245" w:name="_Toc225836269"/>
      <w:bookmarkStart w:id="1246" w:name="_Toc225836625"/>
      <w:bookmarkStart w:id="1247" w:name="_Toc225842298"/>
      <w:bookmarkStart w:id="1248" w:name="_Toc225842449"/>
      <w:bookmarkStart w:id="1249" w:name="_Toc225842599"/>
      <w:bookmarkStart w:id="1250" w:name="_Toc225918602"/>
      <w:bookmarkStart w:id="1251" w:name="_Toc225918805"/>
      <w:bookmarkStart w:id="1252" w:name="_Toc226182384"/>
      <w:bookmarkStart w:id="1253" w:name="_Toc226184699"/>
      <w:bookmarkStart w:id="1254" w:name="_Toc226184854"/>
      <w:bookmarkStart w:id="1255" w:name="_Toc226185009"/>
      <w:bookmarkStart w:id="1256" w:name="_Toc237150722"/>
      <w:bookmarkStart w:id="1257" w:name="_Toc399256689"/>
      <w:bookmarkStart w:id="1258" w:name="_Toc26966123"/>
      <w:bookmarkStart w:id="1259" w:name="_Toc43722722"/>
      <w:bookmarkStart w:id="1260" w:name="_Toc149067251"/>
      <w:r>
        <w:t>4.15</w:t>
      </w:r>
      <w:r w:rsidR="00884149" w:rsidRPr="000314A0">
        <w:t>.2. Az alkalmazottakra vonatkozóan</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579077B3" w14:textId="040CE47E" w:rsidR="005107B3" w:rsidRPr="000314A0" w:rsidRDefault="007C5344" w:rsidP="00EA0C1D">
      <w:pPr>
        <w:pStyle w:val="bekezds"/>
      </w:pPr>
      <w:r>
        <w:t xml:space="preserve">A Szegedi Szakképzési Centrum </w:t>
      </w:r>
      <w:r w:rsidR="005107B3" w:rsidRPr="000314A0">
        <w:t>esélyegyenlőségi terve biztosítja a munkavállalók esélyegyenlőségét. A terv a munkáltatóval</w:t>
      </w:r>
      <w:r>
        <w:t xml:space="preserve"> (Főigazgató vagy Kancellár)</w:t>
      </w:r>
      <w:r w:rsidR="005107B3" w:rsidRPr="000314A0">
        <w:t xml:space="preserve"> munkaviszonyban lévő összes munkavállalóra vonatkozik, függetlenül az alkalmazás jellegétől, a munkaidőtől vagy az alkalmazás határozott idejű voltától. </w:t>
      </w:r>
    </w:p>
    <w:p w14:paraId="2F06F48E" w14:textId="72DAD7F5" w:rsidR="005107B3" w:rsidRPr="000314A0" w:rsidRDefault="00D342E7" w:rsidP="009F03F7">
      <w:pPr>
        <w:pStyle w:val="c2"/>
      </w:pPr>
      <w:bookmarkStart w:id="1261" w:name="_Toc149067252"/>
      <w:r>
        <w:t>4.16</w:t>
      </w:r>
      <w:r w:rsidR="005107B3" w:rsidRPr="000314A0">
        <w:t>. A tanuló jutalmazásával összefüggő szabályok</w:t>
      </w:r>
      <w:bookmarkEnd w:id="1261"/>
    </w:p>
    <w:p w14:paraId="10EDC8CE" w14:textId="559BD277" w:rsidR="00884149" w:rsidRPr="003A1DA3" w:rsidRDefault="00F42DAE" w:rsidP="009F03F7">
      <w:pPr>
        <w:pStyle w:val="c3"/>
        <w:rPr>
          <w:sz w:val="32"/>
        </w:rPr>
      </w:pPr>
      <w:bookmarkStart w:id="1262" w:name="_Toc413042027"/>
      <w:bookmarkStart w:id="1263" w:name="_Toc413042446"/>
      <w:bookmarkStart w:id="1264" w:name="_Toc413469431"/>
      <w:bookmarkStart w:id="1265" w:name="_Toc414157782"/>
      <w:bookmarkStart w:id="1266" w:name="_Toc414160040"/>
      <w:bookmarkStart w:id="1267" w:name="_Toc414420429"/>
      <w:bookmarkStart w:id="1268" w:name="_Toc414421365"/>
      <w:bookmarkStart w:id="1269" w:name="_Toc414421662"/>
      <w:bookmarkStart w:id="1270" w:name="_Toc415281682"/>
      <w:bookmarkStart w:id="1271" w:name="_Toc415284005"/>
      <w:bookmarkStart w:id="1272" w:name="_Toc416567579"/>
      <w:bookmarkStart w:id="1273" w:name="_Toc416568382"/>
      <w:bookmarkStart w:id="1274" w:name="_Toc416588442"/>
      <w:bookmarkStart w:id="1275" w:name="_Toc416838301"/>
      <w:bookmarkStart w:id="1276" w:name="_Toc419277420"/>
      <w:bookmarkStart w:id="1277" w:name="_Toc419279440"/>
      <w:bookmarkStart w:id="1278" w:name="_Toc419524477"/>
      <w:bookmarkStart w:id="1279" w:name="_Toc419525432"/>
      <w:bookmarkStart w:id="1280" w:name="_Toc81825422"/>
      <w:bookmarkStart w:id="1281" w:name="_Toc199209565"/>
      <w:bookmarkStart w:id="1282" w:name="_Toc225830918"/>
      <w:bookmarkStart w:id="1283" w:name="_Toc225831677"/>
      <w:bookmarkStart w:id="1284" w:name="_Toc225831827"/>
      <w:bookmarkStart w:id="1285" w:name="_Toc225832019"/>
      <w:bookmarkStart w:id="1286" w:name="_Toc225833391"/>
      <w:bookmarkStart w:id="1287" w:name="_Toc225833733"/>
      <w:bookmarkStart w:id="1288" w:name="_Toc225833982"/>
      <w:bookmarkStart w:id="1289" w:name="_Toc225834127"/>
      <w:bookmarkStart w:id="1290" w:name="_Toc225835182"/>
      <w:bookmarkStart w:id="1291" w:name="_Toc225835335"/>
      <w:bookmarkStart w:id="1292" w:name="_Toc225835588"/>
      <w:bookmarkStart w:id="1293" w:name="_Toc225835732"/>
      <w:bookmarkStart w:id="1294" w:name="_Toc225835876"/>
      <w:bookmarkStart w:id="1295" w:name="_Toc225836319"/>
      <w:bookmarkStart w:id="1296" w:name="_Toc225836675"/>
      <w:bookmarkStart w:id="1297" w:name="_Toc225842348"/>
      <w:bookmarkStart w:id="1298" w:name="_Toc225842499"/>
      <w:bookmarkStart w:id="1299" w:name="_Toc225842649"/>
      <w:bookmarkStart w:id="1300" w:name="_Toc225918658"/>
      <w:bookmarkStart w:id="1301" w:name="_Toc225918861"/>
      <w:bookmarkStart w:id="1302" w:name="_Toc226182440"/>
      <w:bookmarkStart w:id="1303" w:name="_Toc226184755"/>
      <w:bookmarkStart w:id="1304" w:name="_Toc226184910"/>
      <w:bookmarkStart w:id="1305" w:name="_Toc226185065"/>
      <w:bookmarkStart w:id="1306" w:name="_Toc237150788"/>
      <w:bookmarkStart w:id="1307" w:name="_Toc399256758"/>
      <w:bookmarkStart w:id="1308" w:name="_Toc26966183"/>
      <w:bookmarkStart w:id="1309" w:name="_Toc43722781"/>
      <w:bookmarkStart w:id="1310" w:name="_Toc149067253"/>
      <w:r w:rsidRPr="003A1DA3">
        <w:t>4</w:t>
      </w:r>
      <w:r w:rsidR="00D342E7" w:rsidRPr="003A1DA3">
        <w:t>.16</w:t>
      </w:r>
      <w:r w:rsidR="00884149" w:rsidRPr="003A1DA3">
        <w:t>.1. A tanulók magatartásának értékelése</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rsidR="00884149" w:rsidRPr="003A1DA3">
        <w:t xml:space="preserve"> és minősítése</w:t>
      </w:r>
      <w:bookmarkEnd w:id="1306"/>
      <w:bookmarkEnd w:id="1307"/>
      <w:bookmarkEnd w:id="1308"/>
      <w:bookmarkEnd w:id="1309"/>
      <w:r w:rsidR="00300B98" w:rsidRPr="003A1DA3">
        <w:t xml:space="preserve"> szakgimnáziumban (pedagógia</w:t>
      </w:r>
      <w:r w:rsidR="00197418" w:rsidRPr="003A1DA3">
        <w:t xml:space="preserve"> ágazat)</w:t>
      </w:r>
      <w:bookmarkEnd w:id="1310"/>
    </w:p>
    <w:p w14:paraId="71BF3145" w14:textId="77777777" w:rsidR="005107B3" w:rsidRPr="000314A0" w:rsidRDefault="005107B3" w:rsidP="00EA0C1D">
      <w:pPr>
        <w:pStyle w:val="bekezds"/>
      </w:pPr>
      <w:r w:rsidRPr="000314A0">
        <w:t>A magatartási fokozat az életkori sajátosságokhoz igazodva fejezze ki a tanuló általános magatartását a közösségben, s a közösség tagjaihoz való viszonyát, a közösségért végzett tevékenységet. Figyelembe kell venni az igazolatlan órák számát (mérlegelve az okokat, körülményeket), valamint az elismeréseket, a versenyeken való részvételt.</w:t>
      </w:r>
    </w:p>
    <w:p w14:paraId="6A59AFC4" w14:textId="77777777" w:rsidR="005107B3" w:rsidRPr="000314A0" w:rsidRDefault="005107B3" w:rsidP="000314A0">
      <w:pPr>
        <w:jc w:val="both"/>
        <w:rPr>
          <w:sz w:val="24"/>
          <w:szCs w:val="24"/>
        </w:rPr>
      </w:pPr>
      <w:r w:rsidRPr="000314A0">
        <w:rPr>
          <w:sz w:val="24"/>
          <w:szCs w:val="24"/>
        </w:rPr>
        <w:t>A magatartás minősítése:</w:t>
      </w:r>
    </w:p>
    <w:p w14:paraId="0DB8DF01" w14:textId="77777777" w:rsidR="005107B3" w:rsidRPr="000314A0" w:rsidRDefault="005107B3" w:rsidP="00EA0C1D">
      <w:pPr>
        <w:pStyle w:val="bfelsorols"/>
      </w:pPr>
      <w:r w:rsidRPr="000314A0">
        <w:t>példás (5)</w:t>
      </w:r>
    </w:p>
    <w:p w14:paraId="084FD2F4" w14:textId="77777777" w:rsidR="005107B3" w:rsidRPr="000314A0" w:rsidRDefault="005107B3" w:rsidP="00EA0C1D">
      <w:pPr>
        <w:pStyle w:val="bfelsorols"/>
      </w:pPr>
      <w:r w:rsidRPr="000314A0">
        <w:t>jó (4)</w:t>
      </w:r>
    </w:p>
    <w:p w14:paraId="795C86D8" w14:textId="77777777" w:rsidR="005107B3" w:rsidRPr="000314A0" w:rsidRDefault="005107B3" w:rsidP="00EA0C1D">
      <w:pPr>
        <w:pStyle w:val="bfelsorols"/>
      </w:pPr>
      <w:r w:rsidRPr="000314A0">
        <w:t>változó (3)</w:t>
      </w:r>
    </w:p>
    <w:p w14:paraId="6DAE131D" w14:textId="77777777" w:rsidR="005107B3" w:rsidRPr="000314A0" w:rsidRDefault="005107B3" w:rsidP="00EA0C1D">
      <w:pPr>
        <w:pStyle w:val="bfelsorols"/>
      </w:pPr>
      <w:r w:rsidRPr="000314A0">
        <w:t>rossz (2)</w:t>
      </w:r>
    </w:p>
    <w:p w14:paraId="4ED5EE76" w14:textId="12DA7772" w:rsidR="005107B3" w:rsidRPr="000314A0" w:rsidRDefault="005107B3" w:rsidP="00EA0C1D">
      <w:pPr>
        <w:pStyle w:val="bekezds"/>
      </w:pPr>
      <w:r w:rsidRPr="000314A0">
        <w:t xml:space="preserve">A magatartás osztályzatokat az osztályfőnök állapítja meg az osztályban tanító </w:t>
      </w:r>
      <w:r w:rsidR="007C5344">
        <w:t>oktatók</w:t>
      </w:r>
      <w:r w:rsidRPr="000314A0">
        <w:t xml:space="preserve"> és az osztály tanulóinak véleménye alapján. Vitás esetben, az osztályban tanító </w:t>
      </w:r>
      <w:r w:rsidR="007C5344">
        <w:t>oktatók</w:t>
      </w:r>
      <w:r w:rsidRPr="000314A0">
        <w:t xml:space="preserve"> többségi véleménye dönt az osztályzatról.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
        <w:gridCol w:w="1843"/>
        <w:gridCol w:w="1842"/>
        <w:gridCol w:w="1560"/>
        <w:gridCol w:w="1772"/>
        <w:gridCol w:w="1771"/>
      </w:tblGrid>
      <w:tr w:rsidR="005107B3" w:rsidRPr="000314A0" w14:paraId="54840F46" w14:textId="77777777" w:rsidTr="005107B3">
        <w:tc>
          <w:tcPr>
            <w:tcW w:w="354" w:type="dxa"/>
            <w:tcBorders>
              <w:top w:val="single" w:sz="4" w:space="0" w:color="auto"/>
              <w:left w:val="single" w:sz="4" w:space="0" w:color="auto"/>
              <w:bottom w:val="single" w:sz="4" w:space="0" w:color="auto"/>
              <w:right w:val="single" w:sz="4" w:space="0" w:color="auto"/>
            </w:tcBorders>
            <w:shd w:val="clear" w:color="auto" w:fill="BFBFBF"/>
          </w:tcPr>
          <w:p w14:paraId="002A162A" w14:textId="77777777" w:rsidR="005107B3" w:rsidRPr="00F42DAE" w:rsidRDefault="005107B3" w:rsidP="00F42DAE">
            <w:pPr>
              <w:ind w:right="-70"/>
            </w:pPr>
          </w:p>
        </w:tc>
        <w:tc>
          <w:tcPr>
            <w:tcW w:w="1843" w:type="dxa"/>
            <w:tcBorders>
              <w:top w:val="single" w:sz="6" w:space="0" w:color="auto"/>
              <w:left w:val="nil"/>
              <w:bottom w:val="single" w:sz="6" w:space="0" w:color="auto"/>
              <w:right w:val="single" w:sz="6" w:space="0" w:color="auto"/>
            </w:tcBorders>
            <w:shd w:val="clear" w:color="auto" w:fill="BFBFBF"/>
          </w:tcPr>
          <w:p w14:paraId="69A0EEF2" w14:textId="77777777" w:rsidR="005107B3" w:rsidRPr="00F42DAE" w:rsidRDefault="005107B3" w:rsidP="00F42DAE">
            <w:r w:rsidRPr="00F42DAE">
              <w:t>Magatartás</w:t>
            </w:r>
          </w:p>
        </w:tc>
        <w:tc>
          <w:tcPr>
            <w:tcW w:w="1842" w:type="dxa"/>
            <w:tcBorders>
              <w:left w:val="nil"/>
            </w:tcBorders>
            <w:shd w:val="clear" w:color="auto" w:fill="BFBFBF"/>
          </w:tcPr>
          <w:p w14:paraId="5DFBA1C4" w14:textId="77777777" w:rsidR="005107B3" w:rsidRPr="00F42DAE" w:rsidRDefault="005107B3" w:rsidP="00F42DAE">
            <w:r w:rsidRPr="00F42DAE">
              <w:t>példás</w:t>
            </w:r>
          </w:p>
        </w:tc>
        <w:tc>
          <w:tcPr>
            <w:tcW w:w="1560" w:type="dxa"/>
            <w:shd w:val="clear" w:color="auto" w:fill="BFBFBF"/>
          </w:tcPr>
          <w:p w14:paraId="1979BAFD" w14:textId="77777777" w:rsidR="005107B3" w:rsidRPr="00F42DAE" w:rsidRDefault="005107B3" w:rsidP="00F42DAE">
            <w:r w:rsidRPr="00F42DAE">
              <w:t>jó</w:t>
            </w:r>
          </w:p>
        </w:tc>
        <w:tc>
          <w:tcPr>
            <w:tcW w:w="1772" w:type="dxa"/>
            <w:shd w:val="clear" w:color="auto" w:fill="BFBFBF"/>
          </w:tcPr>
          <w:p w14:paraId="6E074D21" w14:textId="77777777" w:rsidR="005107B3" w:rsidRPr="00F42DAE" w:rsidRDefault="005107B3" w:rsidP="00F42DAE">
            <w:r w:rsidRPr="00F42DAE">
              <w:t>változó</w:t>
            </w:r>
          </w:p>
        </w:tc>
        <w:tc>
          <w:tcPr>
            <w:tcW w:w="1771" w:type="dxa"/>
            <w:shd w:val="clear" w:color="auto" w:fill="BFBFBF"/>
          </w:tcPr>
          <w:p w14:paraId="2926E74C" w14:textId="77777777" w:rsidR="005107B3" w:rsidRPr="00F42DAE" w:rsidRDefault="005107B3" w:rsidP="00F42DAE">
            <w:r w:rsidRPr="00F42DAE">
              <w:t>rossz</w:t>
            </w:r>
          </w:p>
        </w:tc>
      </w:tr>
      <w:tr w:rsidR="005107B3" w:rsidRPr="000314A0" w14:paraId="1A56A0AE" w14:textId="77777777" w:rsidTr="005107B3">
        <w:tc>
          <w:tcPr>
            <w:tcW w:w="354" w:type="dxa"/>
            <w:tcBorders>
              <w:top w:val="nil"/>
            </w:tcBorders>
          </w:tcPr>
          <w:p w14:paraId="694AC0E7" w14:textId="77777777" w:rsidR="005107B3" w:rsidRPr="00F42DAE" w:rsidRDefault="005107B3" w:rsidP="00F42DAE">
            <w:r w:rsidRPr="00F42DAE">
              <w:t>1.</w:t>
            </w:r>
          </w:p>
          <w:p w14:paraId="73D73AE7" w14:textId="77777777" w:rsidR="005107B3" w:rsidRPr="00F42DAE" w:rsidRDefault="005107B3" w:rsidP="00F42DAE"/>
        </w:tc>
        <w:tc>
          <w:tcPr>
            <w:tcW w:w="1843" w:type="dxa"/>
            <w:tcBorders>
              <w:top w:val="nil"/>
            </w:tcBorders>
          </w:tcPr>
          <w:p w14:paraId="22FB99B8" w14:textId="77777777" w:rsidR="005107B3" w:rsidRPr="00F42DAE" w:rsidRDefault="005107B3" w:rsidP="00F42DAE">
            <w:r w:rsidRPr="00F42DAE">
              <w:t>Fegyelmezettsége</w:t>
            </w:r>
          </w:p>
        </w:tc>
        <w:tc>
          <w:tcPr>
            <w:tcW w:w="1842" w:type="dxa"/>
          </w:tcPr>
          <w:p w14:paraId="2944ED9B" w14:textId="77777777" w:rsidR="005107B3" w:rsidRPr="00F42DAE" w:rsidRDefault="005107B3" w:rsidP="00F42DAE">
            <w:r w:rsidRPr="00F42DAE">
              <w:t>iskolában, iskolán kívül egyaránt tanulóhoz méltó, másokra mindig pozitívan ható</w:t>
            </w:r>
          </w:p>
        </w:tc>
        <w:tc>
          <w:tcPr>
            <w:tcW w:w="1560" w:type="dxa"/>
          </w:tcPr>
          <w:p w14:paraId="545C0AE8" w14:textId="77777777" w:rsidR="005107B3" w:rsidRPr="00F42DAE" w:rsidRDefault="005107B3" w:rsidP="00F42DAE">
            <w:r w:rsidRPr="00F42DAE">
              <w:t>Megfelelő, ha a szabályokat betartja, tudatosan nem sérti meg</w:t>
            </w:r>
          </w:p>
        </w:tc>
        <w:tc>
          <w:tcPr>
            <w:tcW w:w="1772" w:type="dxa"/>
          </w:tcPr>
          <w:p w14:paraId="6A1B3794" w14:textId="77777777" w:rsidR="005107B3" w:rsidRPr="00F42DAE" w:rsidRDefault="005107B3" w:rsidP="00F42DAE">
            <w:r w:rsidRPr="00F42DAE">
              <w:t>kifogásolható, de igyekszik javulni</w:t>
            </w:r>
          </w:p>
        </w:tc>
        <w:tc>
          <w:tcPr>
            <w:tcW w:w="1771" w:type="dxa"/>
          </w:tcPr>
          <w:p w14:paraId="313005AE" w14:textId="77777777" w:rsidR="005107B3" w:rsidRPr="00F42DAE" w:rsidRDefault="005107B3" w:rsidP="00F42DAE">
            <w:r w:rsidRPr="00F42DAE">
              <w:t>erősen kifogásolható, másokat erősen zavaró, negatív</w:t>
            </w:r>
          </w:p>
        </w:tc>
      </w:tr>
      <w:tr w:rsidR="005107B3" w:rsidRPr="000314A0" w14:paraId="3C0EBEBD" w14:textId="77777777" w:rsidTr="005107B3">
        <w:tc>
          <w:tcPr>
            <w:tcW w:w="354" w:type="dxa"/>
          </w:tcPr>
          <w:p w14:paraId="085EFD18" w14:textId="77777777" w:rsidR="005107B3" w:rsidRPr="00F42DAE" w:rsidRDefault="005107B3" w:rsidP="00F42DAE">
            <w:r w:rsidRPr="00F42DAE">
              <w:t>2.</w:t>
            </w:r>
          </w:p>
        </w:tc>
        <w:tc>
          <w:tcPr>
            <w:tcW w:w="1843" w:type="dxa"/>
          </w:tcPr>
          <w:p w14:paraId="3F2038F1" w14:textId="77777777" w:rsidR="005107B3" w:rsidRPr="00F42DAE" w:rsidRDefault="005107B3" w:rsidP="00F42DAE">
            <w:r w:rsidRPr="00F42DAE">
              <w:t>Viselkedés-kultúrája,</w:t>
            </w:r>
          </w:p>
          <w:p w14:paraId="52354A5E" w14:textId="77777777" w:rsidR="005107B3" w:rsidRPr="00F42DAE" w:rsidRDefault="005107B3" w:rsidP="00F42DAE">
            <w:r w:rsidRPr="00F42DAE">
              <w:t>hangneme</w:t>
            </w:r>
          </w:p>
        </w:tc>
        <w:tc>
          <w:tcPr>
            <w:tcW w:w="1842" w:type="dxa"/>
          </w:tcPr>
          <w:p w14:paraId="6172E9AA" w14:textId="77777777" w:rsidR="005107B3" w:rsidRPr="00F42DAE" w:rsidRDefault="005107B3" w:rsidP="00F42DAE">
            <w:r w:rsidRPr="00F42DAE">
              <w:t>kifogástalan, példa-értékű, tisztelettudó, udvarias</w:t>
            </w:r>
          </w:p>
        </w:tc>
        <w:tc>
          <w:tcPr>
            <w:tcW w:w="1560" w:type="dxa"/>
          </w:tcPr>
          <w:p w14:paraId="107AFFB8" w14:textId="77777777" w:rsidR="005107B3" w:rsidRPr="00F42DAE" w:rsidRDefault="005107B3" w:rsidP="00F42DAE">
            <w:r w:rsidRPr="00F42DAE">
              <w:t>kevés kivetnivalót hagy maga után</w:t>
            </w:r>
          </w:p>
        </w:tc>
        <w:tc>
          <w:tcPr>
            <w:tcW w:w="1772" w:type="dxa"/>
          </w:tcPr>
          <w:p w14:paraId="59B0EAF7" w14:textId="77777777" w:rsidR="005107B3" w:rsidRPr="00F42DAE" w:rsidRDefault="005107B3" w:rsidP="00F42DAE">
            <w:r w:rsidRPr="00F42DAE">
              <w:t xml:space="preserve">zavarja a foglalkozásokat, udvariatlan, </w:t>
            </w:r>
            <w:r w:rsidRPr="00F42DAE">
              <w:lastRenderedPageBreak/>
              <w:t>„nyegle", viselkedése kifogásolható</w:t>
            </w:r>
          </w:p>
        </w:tc>
        <w:tc>
          <w:tcPr>
            <w:tcW w:w="1771" w:type="dxa"/>
          </w:tcPr>
          <w:p w14:paraId="7332FD9D" w14:textId="77777777" w:rsidR="005107B3" w:rsidRPr="00F42DAE" w:rsidRDefault="005107B3" w:rsidP="00F42DAE">
            <w:r w:rsidRPr="00F42DAE">
              <w:lastRenderedPageBreak/>
              <w:t xml:space="preserve">durva, goromba, közönséges, </w:t>
            </w:r>
            <w:r w:rsidRPr="00F42DAE">
              <w:lastRenderedPageBreak/>
              <w:t>romboló, heves, hangoskodó</w:t>
            </w:r>
          </w:p>
          <w:p w14:paraId="063861DB" w14:textId="77777777" w:rsidR="005107B3" w:rsidRPr="00F42DAE" w:rsidRDefault="005107B3" w:rsidP="00F42DAE"/>
        </w:tc>
      </w:tr>
      <w:tr w:rsidR="005107B3" w:rsidRPr="000314A0" w14:paraId="78E44626" w14:textId="77777777" w:rsidTr="005107B3">
        <w:tc>
          <w:tcPr>
            <w:tcW w:w="354" w:type="dxa"/>
          </w:tcPr>
          <w:p w14:paraId="1CB82AA2" w14:textId="77777777" w:rsidR="005107B3" w:rsidRPr="00F42DAE" w:rsidRDefault="005107B3" w:rsidP="00F42DAE">
            <w:r w:rsidRPr="00F42DAE">
              <w:lastRenderedPageBreak/>
              <w:t>3.</w:t>
            </w:r>
          </w:p>
        </w:tc>
        <w:tc>
          <w:tcPr>
            <w:tcW w:w="1843" w:type="dxa"/>
          </w:tcPr>
          <w:p w14:paraId="604857C0" w14:textId="77777777" w:rsidR="005107B3" w:rsidRPr="00F42DAE" w:rsidRDefault="005107B3" w:rsidP="00F42DAE">
            <w:r w:rsidRPr="00F42DAE">
              <w:t>Hatása a közösség-re,</w:t>
            </w:r>
          </w:p>
          <w:p w14:paraId="525B44DA" w14:textId="77777777" w:rsidR="005107B3" w:rsidRPr="00F42DAE" w:rsidRDefault="005107B3" w:rsidP="00F42DAE">
            <w:r w:rsidRPr="00F42DAE">
              <w:t>társas emberi kapcsolatai</w:t>
            </w:r>
          </w:p>
        </w:tc>
        <w:tc>
          <w:tcPr>
            <w:tcW w:w="1842" w:type="dxa"/>
          </w:tcPr>
          <w:p w14:paraId="126D52D0" w14:textId="77777777" w:rsidR="005107B3" w:rsidRPr="00F42DAE" w:rsidRDefault="005107B3" w:rsidP="00F42DAE">
            <w:r w:rsidRPr="00F42DAE">
              <w:t xml:space="preserve">pozitív, aktív, segítőkész, jóindulatú, képességeihez mérten segít társain, </w:t>
            </w:r>
          </w:p>
          <w:p w14:paraId="070EB375" w14:textId="77777777" w:rsidR="005107B3" w:rsidRPr="00F42DAE" w:rsidRDefault="005107B3" w:rsidP="00F42DAE">
            <w:r w:rsidRPr="00F42DAE">
              <w:t>kezdeményező</w:t>
            </w:r>
          </w:p>
        </w:tc>
        <w:tc>
          <w:tcPr>
            <w:tcW w:w="1560" w:type="dxa"/>
          </w:tcPr>
          <w:p w14:paraId="5A074454" w14:textId="77777777" w:rsidR="005107B3" w:rsidRPr="00F42DAE" w:rsidRDefault="005107B3" w:rsidP="00F42DAE">
            <w:r w:rsidRPr="00F42DAE">
              <w:t>közepes aktivitású, segítőkész, megbízatásait teljesíti, jóindulatú</w:t>
            </w:r>
          </w:p>
        </w:tc>
        <w:tc>
          <w:tcPr>
            <w:tcW w:w="1772" w:type="dxa"/>
          </w:tcPr>
          <w:p w14:paraId="63D52687" w14:textId="77777777" w:rsidR="005107B3" w:rsidRPr="00F42DAE" w:rsidRDefault="005107B3" w:rsidP="00F42DAE">
            <w:r w:rsidRPr="00F42DAE">
              <w:t>önként nem vállal feladatokat, közösségi munkába nem vonható be, nem ártó, közömbös</w:t>
            </w:r>
          </w:p>
        </w:tc>
        <w:tc>
          <w:tcPr>
            <w:tcW w:w="1771" w:type="dxa"/>
          </w:tcPr>
          <w:p w14:paraId="0333E4FC" w14:textId="77777777" w:rsidR="005107B3" w:rsidRPr="00F42DAE" w:rsidRDefault="005107B3" w:rsidP="00F42DAE">
            <w:r w:rsidRPr="00F42DAE">
              <w:t>közösségi munkát akadályozza, nem vállal feladatokat, negatív, goromba, megfélemlítő</w:t>
            </w:r>
          </w:p>
        </w:tc>
      </w:tr>
      <w:tr w:rsidR="005107B3" w:rsidRPr="000314A0" w14:paraId="7478832C" w14:textId="77777777" w:rsidTr="005107B3">
        <w:tc>
          <w:tcPr>
            <w:tcW w:w="354" w:type="dxa"/>
          </w:tcPr>
          <w:p w14:paraId="68641F42" w14:textId="77777777" w:rsidR="005107B3" w:rsidRPr="00F42DAE" w:rsidRDefault="005107B3" w:rsidP="00F42DAE">
            <w:r w:rsidRPr="00F42DAE">
              <w:t>4.</w:t>
            </w:r>
          </w:p>
        </w:tc>
        <w:tc>
          <w:tcPr>
            <w:tcW w:w="1843" w:type="dxa"/>
          </w:tcPr>
          <w:p w14:paraId="641016B1" w14:textId="77777777" w:rsidR="005107B3" w:rsidRPr="00F42DAE" w:rsidRDefault="005107B3" w:rsidP="00F42DAE">
            <w:r w:rsidRPr="00F42DAE">
              <w:t>Házirend betartása</w:t>
            </w:r>
          </w:p>
        </w:tc>
        <w:tc>
          <w:tcPr>
            <w:tcW w:w="1842" w:type="dxa"/>
          </w:tcPr>
          <w:p w14:paraId="58437DD5" w14:textId="77777777" w:rsidR="005107B3" w:rsidRPr="00F42DAE" w:rsidRDefault="005107B3" w:rsidP="00F42DAE">
            <w:r w:rsidRPr="00F42DAE">
              <w:t>betartja, betartására ösztönöz, büntetése nincs, szavai összhangban vannak a tanulói jogokkal és kötelességekkel</w:t>
            </w:r>
          </w:p>
        </w:tc>
        <w:tc>
          <w:tcPr>
            <w:tcW w:w="1560" w:type="dxa"/>
          </w:tcPr>
          <w:p w14:paraId="303F460C" w14:textId="77777777" w:rsidR="005107B3" w:rsidRPr="00F42DAE" w:rsidRDefault="005107B3" w:rsidP="00F42DAE">
            <w:r w:rsidRPr="00F42DAE">
              <w:t>néha hibázik, de nem súlyosan, legfeljebb szóbeli figyelmeztetése volt</w:t>
            </w:r>
          </w:p>
        </w:tc>
        <w:tc>
          <w:tcPr>
            <w:tcW w:w="1772" w:type="dxa"/>
          </w:tcPr>
          <w:p w14:paraId="066F02E5" w14:textId="77777777" w:rsidR="005107B3" w:rsidRPr="00F42DAE" w:rsidRDefault="005107B3" w:rsidP="00F42DAE">
            <w:r w:rsidRPr="00F42DAE">
              <w:t>részben tartja be, legfeljebb osztály-főnöki szintű büntetése van, sodródik a többséggel</w:t>
            </w:r>
          </w:p>
        </w:tc>
        <w:tc>
          <w:tcPr>
            <w:tcW w:w="1771" w:type="dxa"/>
          </w:tcPr>
          <w:p w14:paraId="6BCEB812" w14:textId="77777777" w:rsidR="005107B3" w:rsidRPr="00F42DAE" w:rsidRDefault="005107B3" w:rsidP="00F42DAE">
            <w:r w:rsidRPr="00F42DAE">
              <w:t>zavarja a foglalkozások rendjét, igazgatói szintű büntetése van, sokat vét ellene</w:t>
            </w:r>
          </w:p>
        </w:tc>
      </w:tr>
      <w:tr w:rsidR="005107B3" w:rsidRPr="000314A0" w14:paraId="0F9D5B62" w14:textId="77777777" w:rsidTr="005107B3">
        <w:tc>
          <w:tcPr>
            <w:tcW w:w="354" w:type="dxa"/>
          </w:tcPr>
          <w:p w14:paraId="4E4D19E8" w14:textId="77777777" w:rsidR="005107B3" w:rsidRPr="00F42DAE" w:rsidRDefault="005107B3" w:rsidP="00F42DAE">
            <w:r w:rsidRPr="00F42DAE">
              <w:t>5.</w:t>
            </w:r>
          </w:p>
        </w:tc>
        <w:tc>
          <w:tcPr>
            <w:tcW w:w="1843" w:type="dxa"/>
          </w:tcPr>
          <w:p w14:paraId="7EE7BAE9" w14:textId="77777777" w:rsidR="005107B3" w:rsidRPr="00F42DAE" w:rsidRDefault="005107B3" w:rsidP="00F42DAE">
            <w:r w:rsidRPr="00F42DAE">
              <w:t>Felelősségérzete</w:t>
            </w:r>
          </w:p>
        </w:tc>
        <w:tc>
          <w:tcPr>
            <w:tcW w:w="1842" w:type="dxa"/>
          </w:tcPr>
          <w:p w14:paraId="1AFA707C" w14:textId="77777777" w:rsidR="005107B3" w:rsidRPr="00F42DAE" w:rsidRDefault="005107B3" w:rsidP="00F42DAE">
            <w:r w:rsidRPr="00F42DAE">
              <w:t>nagyfokú, felelősséget érez a közösség és saját munkája iránt</w:t>
            </w:r>
          </w:p>
        </w:tc>
        <w:tc>
          <w:tcPr>
            <w:tcW w:w="1560" w:type="dxa"/>
          </w:tcPr>
          <w:p w14:paraId="14BA17FF" w14:textId="77777777" w:rsidR="005107B3" w:rsidRPr="00F42DAE" w:rsidRDefault="005107B3" w:rsidP="00F42DAE">
            <w:r w:rsidRPr="00F42DAE">
              <w:t>időnként feledékeny, figyelmeztetésre elvégzi a feladatokat</w:t>
            </w:r>
          </w:p>
        </w:tc>
        <w:tc>
          <w:tcPr>
            <w:tcW w:w="1772" w:type="dxa"/>
          </w:tcPr>
          <w:p w14:paraId="42374809" w14:textId="77777777" w:rsidR="005107B3" w:rsidRPr="00F42DAE" w:rsidRDefault="005107B3" w:rsidP="00F42DAE">
            <w:r w:rsidRPr="00F42DAE">
              <w:t>ingadozó, feladatai teljesítését hiányosság jellemzi</w:t>
            </w:r>
          </w:p>
        </w:tc>
        <w:tc>
          <w:tcPr>
            <w:tcW w:w="1771" w:type="dxa"/>
          </w:tcPr>
          <w:p w14:paraId="5DD35629" w14:textId="77777777" w:rsidR="005107B3" w:rsidRPr="00F42DAE" w:rsidRDefault="005107B3" w:rsidP="00F42DAE">
            <w:r w:rsidRPr="00F42DAE">
              <w:t>felelőtlen, megbízhatatlan</w:t>
            </w:r>
          </w:p>
        </w:tc>
      </w:tr>
      <w:tr w:rsidR="005107B3" w:rsidRPr="000314A0" w14:paraId="0D9F7288" w14:textId="77777777" w:rsidTr="005107B3">
        <w:tc>
          <w:tcPr>
            <w:tcW w:w="354" w:type="dxa"/>
          </w:tcPr>
          <w:p w14:paraId="22C77514" w14:textId="77777777" w:rsidR="005107B3" w:rsidRPr="00F42DAE" w:rsidRDefault="005107B3" w:rsidP="00F42DAE">
            <w:r w:rsidRPr="00F42DAE">
              <w:t>6.</w:t>
            </w:r>
          </w:p>
        </w:tc>
        <w:tc>
          <w:tcPr>
            <w:tcW w:w="1843" w:type="dxa"/>
          </w:tcPr>
          <w:p w14:paraId="58E335C3" w14:textId="77777777" w:rsidR="005107B3" w:rsidRPr="00F42DAE" w:rsidRDefault="005107B3" w:rsidP="00F42DAE">
            <w:r w:rsidRPr="00F42DAE">
              <w:t>Hiányzása</w:t>
            </w:r>
          </w:p>
        </w:tc>
        <w:tc>
          <w:tcPr>
            <w:tcW w:w="1842" w:type="dxa"/>
          </w:tcPr>
          <w:p w14:paraId="1F926E35" w14:textId="77777777" w:rsidR="005107B3" w:rsidRPr="00F42DAE" w:rsidRDefault="005107B3" w:rsidP="00F42DAE">
            <w:r w:rsidRPr="00F42DAE">
              <w:t xml:space="preserve">igazolatlan óráinak száma </w:t>
            </w:r>
            <w:proofErr w:type="spellStart"/>
            <w:r w:rsidRPr="00F42DAE">
              <w:t>max</w:t>
            </w:r>
            <w:proofErr w:type="spellEnd"/>
            <w:r w:rsidRPr="00F42DAE">
              <w:t>. 1</w:t>
            </w:r>
          </w:p>
        </w:tc>
        <w:tc>
          <w:tcPr>
            <w:tcW w:w="1560" w:type="dxa"/>
          </w:tcPr>
          <w:p w14:paraId="4F9A9E1A" w14:textId="77777777" w:rsidR="005107B3" w:rsidRPr="00F42DAE" w:rsidRDefault="005107B3" w:rsidP="00F42DAE">
            <w:r w:rsidRPr="00F42DAE">
              <w:t xml:space="preserve">igazolatlan óráinak száma </w:t>
            </w:r>
            <w:proofErr w:type="spellStart"/>
            <w:r w:rsidRPr="00F42DAE">
              <w:t>max</w:t>
            </w:r>
            <w:proofErr w:type="spellEnd"/>
            <w:r w:rsidRPr="00F42DAE">
              <w:t>. 3</w:t>
            </w:r>
          </w:p>
        </w:tc>
        <w:tc>
          <w:tcPr>
            <w:tcW w:w="1772" w:type="dxa"/>
          </w:tcPr>
          <w:p w14:paraId="79B023C8" w14:textId="77777777" w:rsidR="005107B3" w:rsidRPr="00F42DAE" w:rsidRDefault="005107B3" w:rsidP="00F42DAE">
            <w:r w:rsidRPr="00F42DAE">
              <w:t xml:space="preserve">igazolatlan óráinak száma </w:t>
            </w:r>
            <w:proofErr w:type="spellStart"/>
            <w:r w:rsidRPr="00F42DAE">
              <w:t>max</w:t>
            </w:r>
            <w:proofErr w:type="spellEnd"/>
            <w:r w:rsidRPr="00F42DAE">
              <w:t>. 10</w:t>
            </w:r>
          </w:p>
        </w:tc>
        <w:tc>
          <w:tcPr>
            <w:tcW w:w="1771" w:type="dxa"/>
          </w:tcPr>
          <w:p w14:paraId="7559B5C6" w14:textId="77777777" w:rsidR="005107B3" w:rsidRPr="00F42DAE" w:rsidRDefault="005107B3" w:rsidP="00F42DAE">
            <w:r w:rsidRPr="00F42DAE">
              <w:t>igazolatlan óráinak száma 10-nél több</w:t>
            </w:r>
          </w:p>
        </w:tc>
      </w:tr>
    </w:tbl>
    <w:p w14:paraId="56EC47A3" w14:textId="3AC43A18" w:rsidR="001B298F" w:rsidRPr="003A1DA3" w:rsidRDefault="00F42DAE" w:rsidP="009F03F7">
      <w:pPr>
        <w:pStyle w:val="c3"/>
        <w:rPr>
          <w:sz w:val="32"/>
        </w:rPr>
      </w:pPr>
      <w:bookmarkStart w:id="1311" w:name="_Toc149067254"/>
      <w:r w:rsidRPr="003A1DA3">
        <w:t>4</w:t>
      </w:r>
      <w:r w:rsidR="00D342E7" w:rsidRPr="003A1DA3">
        <w:t>.16</w:t>
      </w:r>
      <w:r w:rsidR="001B298F" w:rsidRPr="003A1DA3">
        <w:t>.2. A tanulók szorgalmának értékelése és minősítése</w:t>
      </w:r>
      <w:r w:rsidR="00D96AAF" w:rsidRPr="003A1DA3">
        <w:t xml:space="preserve"> </w:t>
      </w:r>
      <w:r w:rsidR="00197418" w:rsidRPr="003A1DA3">
        <w:t>szakgimnáziumban (pedagógia ágazat)</w:t>
      </w:r>
      <w:bookmarkEnd w:id="1311"/>
    </w:p>
    <w:p w14:paraId="0E4FE5C2" w14:textId="02461DA7" w:rsidR="005107B3" w:rsidRPr="000314A0" w:rsidRDefault="005107B3" w:rsidP="00EA0C1D">
      <w:pPr>
        <w:pStyle w:val="bekezds"/>
      </w:pPr>
      <w:r w:rsidRPr="000314A0">
        <w:t>A szorgalmi fokozat az egyéni képességeket mérlegelve fejezze ki a tanulmányi munkához, a szakma elsajátításához való viszonyt.</w:t>
      </w:r>
    </w:p>
    <w:p w14:paraId="40989E1D" w14:textId="77777777" w:rsidR="005107B3" w:rsidRPr="000314A0" w:rsidRDefault="005107B3" w:rsidP="000314A0">
      <w:pPr>
        <w:jc w:val="both"/>
        <w:rPr>
          <w:sz w:val="24"/>
          <w:szCs w:val="24"/>
        </w:rPr>
      </w:pPr>
      <w:r w:rsidRPr="000314A0">
        <w:rPr>
          <w:sz w:val="24"/>
          <w:szCs w:val="24"/>
        </w:rPr>
        <w:t>A szorgalom minősítése:</w:t>
      </w:r>
    </w:p>
    <w:p w14:paraId="39F69E98" w14:textId="77777777" w:rsidR="005107B3" w:rsidRPr="000314A0" w:rsidRDefault="005107B3" w:rsidP="00EA0C1D">
      <w:pPr>
        <w:pStyle w:val="bfelsorols"/>
      </w:pPr>
      <w:r w:rsidRPr="000314A0">
        <w:t>példás (5)</w:t>
      </w:r>
    </w:p>
    <w:p w14:paraId="452F01D0" w14:textId="77777777" w:rsidR="005107B3" w:rsidRPr="000314A0" w:rsidRDefault="005107B3" w:rsidP="00EA0C1D">
      <w:pPr>
        <w:pStyle w:val="bfelsorols"/>
      </w:pPr>
      <w:r w:rsidRPr="000314A0">
        <w:t>jó (4)</w:t>
      </w:r>
    </w:p>
    <w:p w14:paraId="3765652D" w14:textId="77777777" w:rsidR="005107B3" w:rsidRPr="000314A0" w:rsidRDefault="005107B3" w:rsidP="00EA0C1D">
      <w:pPr>
        <w:pStyle w:val="bfelsorols"/>
      </w:pPr>
      <w:r w:rsidRPr="000314A0">
        <w:t>változó (3)</w:t>
      </w:r>
    </w:p>
    <w:p w14:paraId="47E7364E" w14:textId="77777777" w:rsidR="005107B3" w:rsidRPr="000314A0" w:rsidRDefault="005107B3" w:rsidP="00EA0C1D">
      <w:pPr>
        <w:pStyle w:val="bfelsorols"/>
      </w:pPr>
      <w:r w:rsidRPr="000314A0">
        <w:t>hanyag (2)</w:t>
      </w:r>
    </w:p>
    <w:p w14:paraId="08F5371E" w14:textId="35E01B75" w:rsidR="005107B3" w:rsidRPr="000314A0" w:rsidRDefault="005107B3" w:rsidP="00EA0C1D">
      <w:pPr>
        <w:pStyle w:val="bekezds"/>
      </w:pPr>
      <w:r w:rsidRPr="000314A0">
        <w:t xml:space="preserve">A szorgalom osztályzatokat az osztályban tanító </w:t>
      </w:r>
      <w:r w:rsidR="007C5344">
        <w:t>oktatók</w:t>
      </w:r>
      <w:r w:rsidRPr="000314A0">
        <w:t xml:space="preserve"> és az osztály tanulóinak véleménye alapján az osztályfőnök állapítja meg. Vitás esetben, az osztályban tanító </w:t>
      </w:r>
      <w:r w:rsidR="007C5344">
        <w:t>oktatók</w:t>
      </w:r>
      <w:r w:rsidRPr="000314A0">
        <w:t xml:space="preserve"> többségi véleménye dönt az osztályzatról.</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5"/>
        <w:gridCol w:w="1823"/>
        <w:gridCol w:w="1823"/>
        <w:gridCol w:w="1518"/>
        <w:gridCol w:w="1701"/>
        <w:gridCol w:w="1842"/>
      </w:tblGrid>
      <w:tr w:rsidR="005107B3" w:rsidRPr="000314A0" w14:paraId="1639922F" w14:textId="77777777" w:rsidTr="005107B3">
        <w:tc>
          <w:tcPr>
            <w:tcW w:w="365" w:type="dxa"/>
            <w:tcBorders>
              <w:right w:val="single" w:sz="4" w:space="0" w:color="auto"/>
            </w:tcBorders>
            <w:shd w:val="clear" w:color="auto" w:fill="BFBFBF"/>
          </w:tcPr>
          <w:p w14:paraId="1A455DE7" w14:textId="77777777" w:rsidR="005107B3" w:rsidRPr="00F42DAE" w:rsidRDefault="005107B3" w:rsidP="000314A0">
            <w:pPr>
              <w:ind w:left="-1134"/>
              <w:jc w:val="both"/>
            </w:pPr>
          </w:p>
        </w:tc>
        <w:tc>
          <w:tcPr>
            <w:tcW w:w="1823" w:type="dxa"/>
            <w:tcBorders>
              <w:left w:val="single" w:sz="4" w:space="0" w:color="auto"/>
            </w:tcBorders>
            <w:shd w:val="clear" w:color="auto" w:fill="BFBFBF"/>
          </w:tcPr>
          <w:p w14:paraId="72301A04" w14:textId="77777777" w:rsidR="005107B3" w:rsidRPr="00F42DAE" w:rsidRDefault="005107B3" w:rsidP="000314A0">
            <w:pPr>
              <w:ind w:hanging="9"/>
              <w:jc w:val="both"/>
            </w:pPr>
            <w:r w:rsidRPr="00F42DAE">
              <w:t>Szorgalom</w:t>
            </w:r>
          </w:p>
        </w:tc>
        <w:tc>
          <w:tcPr>
            <w:tcW w:w="1823" w:type="dxa"/>
            <w:shd w:val="clear" w:color="auto" w:fill="BFBFBF"/>
          </w:tcPr>
          <w:p w14:paraId="3A630703" w14:textId="2FF9E10D" w:rsidR="005107B3" w:rsidRPr="00F42DAE" w:rsidRDefault="00EA0C1D" w:rsidP="000314A0">
            <w:pPr>
              <w:jc w:val="both"/>
            </w:pPr>
            <w:r>
              <w:t>p</w:t>
            </w:r>
            <w:r w:rsidR="005107B3" w:rsidRPr="00F42DAE">
              <w:t>éldás</w:t>
            </w:r>
          </w:p>
        </w:tc>
        <w:tc>
          <w:tcPr>
            <w:tcW w:w="1518" w:type="dxa"/>
            <w:shd w:val="clear" w:color="auto" w:fill="BFBFBF"/>
          </w:tcPr>
          <w:p w14:paraId="0410C5CD" w14:textId="63C42AAC" w:rsidR="005107B3" w:rsidRPr="00F42DAE" w:rsidRDefault="00EA0C1D" w:rsidP="000314A0">
            <w:pPr>
              <w:jc w:val="both"/>
            </w:pPr>
            <w:r>
              <w:t>j</w:t>
            </w:r>
            <w:r w:rsidR="005107B3" w:rsidRPr="00F42DAE">
              <w:t>ó</w:t>
            </w:r>
          </w:p>
        </w:tc>
        <w:tc>
          <w:tcPr>
            <w:tcW w:w="1701" w:type="dxa"/>
            <w:shd w:val="clear" w:color="auto" w:fill="BFBFBF"/>
          </w:tcPr>
          <w:p w14:paraId="1280F66F" w14:textId="303B91AF" w:rsidR="005107B3" w:rsidRPr="00F42DAE" w:rsidRDefault="00EA0C1D" w:rsidP="000314A0">
            <w:pPr>
              <w:jc w:val="both"/>
            </w:pPr>
            <w:r>
              <w:t>v</w:t>
            </w:r>
            <w:r w:rsidR="005107B3" w:rsidRPr="00F42DAE">
              <w:t xml:space="preserve">áltozó </w:t>
            </w:r>
          </w:p>
        </w:tc>
        <w:tc>
          <w:tcPr>
            <w:tcW w:w="1842" w:type="dxa"/>
            <w:shd w:val="clear" w:color="auto" w:fill="BFBFBF"/>
          </w:tcPr>
          <w:p w14:paraId="787AB333" w14:textId="0E088EB0" w:rsidR="005107B3" w:rsidRPr="00F42DAE" w:rsidRDefault="00EA0C1D" w:rsidP="000314A0">
            <w:pPr>
              <w:jc w:val="both"/>
            </w:pPr>
            <w:r>
              <w:t>h</w:t>
            </w:r>
            <w:r w:rsidR="005107B3" w:rsidRPr="00F42DAE">
              <w:t>anyag</w:t>
            </w:r>
          </w:p>
        </w:tc>
      </w:tr>
      <w:tr w:rsidR="005107B3" w:rsidRPr="000314A0" w14:paraId="77DECCB8" w14:textId="77777777" w:rsidTr="005107B3">
        <w:tc>
          <w:tcPr>
            <w:tcW w:w="365" w:type="dxa"/>
            <w:tcBorders>
              <w:right w:val="single" w:sz="4" w:space="0" w:color="auto"/>
            </w:tcBorders>
          </w:tcPr>
          <w:p w14:paraId="39A9C2DB" w14:textId="77777777" w:rsidR="005107B3" w:rsidRPr="00F42DAE" w:rsidRDefault="005107B3" w:rsidP="000314A0">
            <w:pPr>
              <w:jc w:val="both"/>
            </w:pPr>
            <w:r w:rsidRPr="00F42DAE">
              <w:t>1.</w:t>
            </w:r>
          </w:p>
        </w:tc>
        <w:tc>
          <w:tcPr>
            <w:tcW w:w="1823" w:type="dxa"/>
            <w:tcBorders>
              <w:left w:val="nil"/>
            </w:tcBorders>
          </w:tcPr>
          <w:p w14:paraId="40A524B9" w14:textId="77777777" w:rsidR="005107B3" w:rsidRPr="00F42DAE" w:rsidRDefault="005107B3" w:rsidP="000314A0">
            <w:pPr>
              <w:jc w:val="both"/>
            </w:pPr>
            <w:r w:rsidRPr="00F42DAE">
              <w:t>Tanulmányi munkája</w:t>
            </w:r>
          </w:p>
        </w:tc>
        <w:tc>
          <w:tcPr>
            <w:tcW w:w="1823" w:type="dxa"/>
          </w:tcPr>
          <w:p w14:paraId="1A7EACE5" w14:textId="77777777" w:rsidR="005107B3" w:rsidRPr="00F42DAE" w:rsidRDefault="005107B3" w:rsidP="000314A0">
            <w:pPr>
              <w:jc w:val="both"/>
            </w:pPr>
            <w:r w:rsidRPr="00F42DAE">
              <w:t>képességei maximumát nyújtja,</w:t>
            </w:r>
          </w:p>
          <w:p w14:paraId="08BB7EF3" w14:textId="77777777" w:rsidR="005107B3" w:rsidRPr="00F42DAE" w:rsidRDefault="005107B3" w:rsidP="000314A0">
            <w:pPr>
              <w:jc w:val="both"/>
            </w:pPr>
            <w:r w:rsidRPr="00F42DAE">
              <w:t>eredménye legalább közepes,</w:t>
            </w:r>
          </w:p>
          <w:p w14:paraId="1C01D4C5" w14:textId="77777777" w:rsidR="005107B3" w:rsidRPr="00F42DAE" w:rsidRDefault="005107B3" w:rsidP="000314A0">
            <w:pPr>
              <w:jc w:val="both"/>
            </w:pPr>
            <w:r w:rsidRPr="00F42DAE">
              <w:t>gyakorlati foglalkozásokon is jó munkát végez</w:t>
            </w:r>
          </w:p>
        </w:tc>
        <w:tc>
          <w:tcPr>
            <w:tcW w:w="1518" w:type="dxa"/>
          </w:tcPr>
          <w:p w14:paraId="0D4C4EA7" w14:textId="77777777" w:rsidR="005107B3" w:rsidRPr="00F42DAE" w:rsidRDefault="005107B3" w:rsidP="000314A0">
            <w:pPr>
              <w:jc w:val="both"/>
            </w:pPr>
            <w:r w:rsidRPr="00F42DAE">
              <w:t>figyelmes, törekvő teljesítménye egyenletes,</w:t>
            </w:r>
          </w:p>
          <w:p w14:paraId="43722247" w14:textId="77777777" w:rsidR="005107B3" w:rsidRPr="00F42DAE" w:rsidRDefault="005107B3" w:rsidP="000314A0">
            <w:pPr>
              <w:jc w:val="both"/>
            </w:pPr>
            <w:r w:rsidRPr="00F42DAE">
              <w:t>képességei alapján jobb eredményt is elérhetne</w:t>
            </w:r>
          </w:p>
        </w:tc>
        <w:tc>
          <w:tcPr>
            <w:tcW w:w="1701" w:type="dxa"/>
          </w:tcPr>
          <w:p w14:paraId="0C99CDD2" w14:textId="77777777" w:rsidR="005107B3" w:rsidRPr="00F42DAE" w:rsidRDefault="005107B3" w:rsidP="000314A0">
            <w:pPr>
              <w:jc w:val="both"/>
            </w:pPr>
            <w:r w:rsidRPr="00F42DAE">
              <w:t>ingadozó,</w:t>
            </w:r>
          </w:p>
          <w:p w14:paraId="0379A478" w14:textId="77777777" w:rsidR="005107B3" w:rsidRPr="00F42DAE" w:rsidRDefault="005107B3" w:rsidP="000314A0">
            <w:pPr>
              <w:jc w:val="both"/>
            </w:pPr>
            <w:r w:rsidRPr="00F42DAE">
              <w:t>szélsőséges</w:t>
            </w:r>
          </w:p>
          <w:p w14:paraId="6CA74564" w14:textId="77777777" w:rsidR="005107B3" w:rsidRPr="00F42DAE" w:rsidRDefault="005107B3" w:rsidP="000314A0">
            <w:pPr>
              <w:jc w:val="both"/>
            </w:pPr>
            <w:r w:rsidRPr="00F42DAE">
              <w:t>képességei alatt teljesít,</w:t>
            </w:r>
          </w:p>
          <w:p w14:paraId="681DF733" w14:textId="77777777" w:rsidR="005107B3" w:rsidRPr="00F42DAE" w:rsidRDefault="005107B3" w:rsidP="000314A0">
            <w:pPr>
              <w:jc w:val="both"/>
            </w:pPr>
            <w:r w:rsidRPr="00F42DAE">
              <w:t>felkészülése hiányos</w:t>
            </w:r>
          </w:p>
        </w:tc>
        <w:tc>
          <w:tcPr>
            <w:tcW w:w="1842" w:type="dxa"/>
          </w:tcPr>
          <w:p w14:paraId="60A152B1" w14:textId="77777777" w:rsidR="005107B3" w:rsidRPr="00F42DAE" w:rsidRDefault="005107B3" w:rsidP="000314A0">
            <w:pPr>
              <w:jc w:val="both"/>
            </w:pPr>
            <w:r w:rsidRPr="00F42DAE">
              <w:t xml:space="preserve">eredménye elégtelen </w:t>
            </w:r>
          </w:p>
          <w:p w14:paraId="27EE311C" w14:textId="77777777" w:rsidR="005107B3" w:rsidRPr="00F42DAE" w:rsidRDefault="005107B3" w:rsidP="000314A0">
            <w:pPr>
              <w:jc w:val="both"/>
            </w:pPr>
            <w:r w:rsidRPr="00F42DAE">
              <w:t>vagy a legtöbb tárgyból elégséges, teljesítménye nagyon elmarad a képességeitől</w:t>
            </w:r>
          </w:p>
        </w:tc>
      </w:tr>
      <w:tr w:rsidR="005107B3" w:rsidRPr="000314A0" w14:paraId="0AD2EEB0" w14:textId="77777777" w:rsidTr="005107B3">
        <w:tc>
          <w:tcPr>
            <w:tcW w:w="365" w:type="dxa"/>
          </w:tcPr>
          <w:p w14:paraId="3960AEF9" w14:textId="77777777" w:rsidR="005107B3" w:rsidRPr="00F42DAE" w:rsidRDefault="005107B3" w:rsidP="000314A0">
            <w:pPr>
              <w:jc w:val="both"/>
            </w:pPr>
            <w:r w:rsidRPr="00F42DAE">
              <w:t>2.</w:t>
            </w:r>
          </w:p>
        </w:tc>
        <w:tc>
          <w:tcPr>
            <w:tcW w:w="1823" w:type="dxa"/>
          </w:tcPr>
          <w:p w14:paraId="4D25514F" w14:textId="77777777" w:rsidR="005107B3" w:rsidRPr="00F42DAE" w:rsidRDefault="005107B3" w:rsidP="000314A0">
            <w:pPr>
              <w:jc w:val="both"/>
            </w:pPr>
            <w:r w:rsidRPr="00F42DAE">
              <w:t>Munkavégzése</w:t>
            </w:r>
          </w:p>
        </w:tc>
        <w:tc>
          <w:tcPr>
            <w:tcW w:w="1823" w:type="dxa"/>
          </w:tcPr>
          <w:p w14:paraId="2BAD2F26" w14:textId="77777777" w:rsidR="005107B3" w:rsidRPr="00F42DAE" w:rsidRDefault="005107B3" w:rsidP="000314A0">
            <w:pPr>
              <w:jc w:val="both"/>
            </w:pPr>
            <w:r w:rsidRPr="00F42DAE">
              <w:t>erőfeszítéseket tesz az eredmények javítása érdekében,</w:t>
            </w:r>
          </w:p>
          <w:p w14:paraId="2DF68A6A" w14:textId="77777777" w:rsidR="005107B3" w:rsidRPr="00F42DAE" w:rsidRDefault="005107B3" w:rsidP="000314A0">
            <w:pPr>
              <w:jc w:val="both"/>
            </w:pPr>
            <w:r w:rsidRPr="00F42DAE">
              <w:t xml:space="preserve">felkészülése rend-szeres, pontos, </w:t>
            </w:r>
          </w:p>
          <w:p w14:paraId="6628D487" w14:textId="77777777" w:rsidR="005107B3" w:rsidRPr="00F42DAE" w:rsidRDefault="005107B3" w:rsidP="000314A0">
            <w:pPr>
              <w:jc w:val="both"/>
            </w:pPr>
            <w:r w:rsidRPr="00F42DAE">
              <w:t>egyenletes, önálló</w:t>
            </w:r>
          </w:p>
        </w:tc>
        <w:tc>
          <w:tcPr>
            <w:tcW w:w="1518" w:type="dxa"/>
          </w:tcPr>
          <w:p w14:paraId="476E3EF2" w14:textId="77777777" w:rsidR="005107B3" w:rsidRPr="00F42DAE" w:rsidRDefault="005107B3" w:rsidP="000314A0">
            <w:pPr>
              <w:jc w:val="both"/>
            </w:pPr>
            <w:r w:rsidRPr="00F42DAE">
              <w:t>rendszeres,</w:t>
            </w:r>
          </w:p>
          <w:p w14:paraId="6B71A613" w14:textId="77777777" w:rsidR="005107B3" w:rsidRPr="00F42DAE" w:rsidRDefault="005107B3" w:rsidP="000314A0">
            <w:pPr>
              <w:jc w:val="both"/>
            </w:pPr>
            <w:r w:rsidRPr="00F42DAE">
              <w:t>többnyire önálló, figyel az órákon és rendszeresen készül</w:t>
            </w:r>
          </w:p>
        </w:tc>
        <w:tc>
          <w:tcPr>
            <w:tcW w:w="1701" w:type="dxa"/>
          </w:tcPr>
          <w:p w14:paraId="01FD10C8" w14:textId="77777777" w:rsidR="005107B3" w:rsidRPr="00F42DAE" w:rsidRDefault="005107B3" w:rsidP="000314A0">
            <w:pPr>
              <w:jc w:val="both"/>
            </w:pPr>
            <w:r w:rsidRPr="00F42DAE">
              <w:t>rendszertelen,</w:t>
            </w:r>
          </w:p>
          <w:p w14:paraId="64796F18" w14:textId="77777777" w:rsidR="005107B3" w:rsidRPr="00F42DAE" w:rsidRDefault="005107B3" w:rsidP="000314A0">
            <w:pPr>
              <w:jc w:val="both"/>
            </w:pPr>
            <w:r w:rsidRPr="00F42DAE">
              <w:t>hullámzó,</w:t>
            </w:r>
          </w:p>
          <w:p w14:paraId="21A7CC88" w14:textId="77777777" w:rsidR="005107B3" w:rsidRPr="00F42DAE" w:rsidRDefault="005107B3" w:rsidP="000314A0">
            <w:pPr>
              <w:jc w:val="both"/>
            </w:pPr>
            <w:r w:rsidRPr="00F42DAE">
              <w:t>önállótlan, munkája pontatlan, rossz, munkaerkölcse társaira romboló hatású</w:t>
            </w:r>
          </w:p>
        </w:tc>
        <w:tc>
          <w:tcPr>
            <w:tcW w:w="1842" w:type="dxa"/>
          </w:tcPr>
          <w:p w14:paraId="3D5E3B99" w14:textId="77777777" w:rsidR="005107B3" w:rsidRPr="00F42DAE" w:rsidRDefault="005107B3" w:rsidP="000314A0">
            <w:pPr>
              <w:jc w:val="both"/>
            </w:pPr>
            <w:r w:rsidRPr="00F42DAE">
              <w:t>megbízhatatlan,</w:t>
            </w:r>
          </w:p>
          <w:p w14:paraId="63212D47" w14:textId="77777777" w:rsidR="005107B3" w:rsidRPr="00F42DAE" w:rsidRDefault="005107B3" w:rsidP="000314A0">
            <w:pPr>
              <w:jc w:val="both"/>
            </w:pPr>
            <w:r w:rsidRPr="00F42DAE">
              <w:t>szándékosan nem végzi el munkáját, elutasító a tanulással szemben</w:t>
            </w:r>
          </w:p>
        </w:tc>
      </w:tr>
      <w:tr w:rsidR="005107B3" w:rsidRPr="000314A0" w14:paraId="75108E37" w14:textId="77777777" w:rsidTr="005107B3">
        <w:tc>
          <w:tcPr>
            <w:tcW w:w="365" w:type="dxa"/>
          </w:tcPr>
          <w:p w14:paraId="591B8D02" w14:textId="77777777" w:rsidR="005107B3" w:rsidRPr="00F42DAE" w:rsidRDefault="005107B3" w:rsidP="000314A0">
            <w:pPr>
              <w:jc w:val="both"/>
            </w:pPr>
            <w:r w:rsidRPr="00F42DAE">
              <w:lastRenderedPageBreak/>
              <w:t>3.</w:t>
            </w:r>
          </w:p>
        </w:tc>
        <w:tc>
          <w:tcPr>
            <w:tcW w:w="1823" w:type="dxa"/>
          </w:tcPr>
          <w:p w14:paraId="10FD72FA" w14:textId="77777777" w:rsidR="005107B3" w:rsidRPr="00F42DAE" w:rsidRDefault="005107B3" w:rsidP="000314A0">
            <w:pPr>
              <w:jc w:val="both"/>
            </w:pPr>
            <w:r w:rsidRPr="00F42DAE">
              <w:t>Kötelességtudata</w:t>
            </w:r>
          </w:p>
        </w:tc>
        <w:tc>
          <w:tcPr>
            <w:tcW w:w="1823" w:type="dxa"/>
          </w:tcPr>
          <w:p w14:paraId="66308DDA" w14:textId="77777777" w:rsidR="005107B3" w:rsidRPr="00F42DAE" w:rsidRDefault="005107B3" w:rsidP="000314A0">
            <w:pPr>
              <w:jc w:val="both"/>
            </w:pPr>
            <w:r w:rsidRPr="00F42DAE">
              <w:t>kifogástalan,</w:t>
            </w:r>
          </w:p>
          <w:p w14:paraId="6FBEC467" w14:textId="77777777" w:rsidR="005107B3" w:rsidRPr="00F42DAE" w:rsidRDefault="005107B3" w:rsidP="000314A0">
            <w:pPr>
              <w:jc w:val="both"/>
            </w:pPr>
            <w:r w:rsidRPr="00F42DAE">
              <w:t>céltudatosan törek-vő,</w:t>
            </w:r>
          </w:p>
          <w:p w14:paraId="048185F4" w14:textId="77777777" w:rsidR="005107B3" w:rsidRPr="00F42DAE" w:rsidRDefault="005107B3" w:rsidP="000314A0">
            <w:pPr>
              <w:jc w:val="both"/>
            </w:pPr>
            <w:r w:rsidRPr="00F42DAE">
              <w:t>magas szintű, az órákra való felkészüléseiben példa-mutató</w:t>
            </w:r>
          </w:p>
        </w:tc>
        <w:tc>
          <w:tcPr>
            <w:tcW w:w="1518" w:type="dxa"/>
          </w:tcPr>
          <w:p w14:paraId="77FC8FB8" w14:textId="77777777" w:rsidR="005107B3" w:rsidRPr="00F42DAE" w:rsidRDefault="005107B3" w:rsidP="000314A0">
            <w:pPr>
              <w:jc w:val="both"/>
            </w:pPr>
            <w:r w:rsidRPr="00F42DAE">
              <w:t>a kijelölt feladatokat elvégzi,</w:t>
            </w:r>
          </w:p>
          <w:p w14:paraId="2F227AE2" w14:textId="77777777" w:rsidR="005107B3" w:rsidRPr="00F42DAE" w:rsidRDefault="005107B3" w:rsidP="000314A0">
            <w:pPr>
              <w:jc w:val="both"/>
            </w:pPr>
            <w:r w:rsidRPr="00F42DAE">
              <w:t>megfelelő,</w:t>
            </w:r>
          </w:p>
          <w:p w14:paraId="58D0FF73" w14:textId="77777777" w:rsidR="005107B3" w:rsidRPr="00F42DAE" w:rsidRDefault="005107B3" w:rsidP="000314A0">
            <w:pPr>
              <w:jc w:val="both"/>
            </w:pPr>
            <w:r w:rsidRPr="00F42DAE">
              <w:t>időnként biztatni kell</w:t>
            </w:r>
          </w:p>
        </w:tc>
        <w:tc>
          <w:tcPr>
            <w:tcW w:w="1701" w:type="dxa"/>
          </w:tcPr>
          <w:p w14:paraId="64E4C654" w14:textId="77777777" w:rsidR="005107B3" w:rsidRPr="00F42DAE" w:rsidRDefault="005107B3" w:rsidP="000314A0">
            <w:pPr>
              <w:jc w:val="both"/>
            </w:pPr>
            <w:r w:rsidRPr="00F42DAE">
              <w:t>kifogásolható,</w:t>
            </w:r>
          </w:p>
          <w:p w14:paraId="37995F68" w14:textId="77777777" w:rsidR="005107B3" w:rsidRPr="00F42DAE" w:rsidRDefault="005107B3" w:rsidP="000314A0">
            <w:pPr>
              <w:jc w:val="both"/>
            </w:pPr>
            <w:r w:rsidRPr="00F42DAE">
              <w:t>felszerelése időn-ként hiányos,</w:t>
            </w:r>
          </w:p>
          <w:p w14:paraId="11EDD8EC" w14:textId="77777777" w:rsidR="005107B3" w:rsidRPr="00F42DAE" w:rsidRDefault="005107B3" w:rsidP="000314A0">
            <w:pPr>
              <w:jc w:val="both"/>
            </w:pPr>
            <w:r w:rsidRPr="00F42DAE">
              <w:t>feladatait gyakran nem teljesíti, alul motivált, változékony</w:t>
            </w:r>
          </w:p>
        </w:tc>
        <w:tc>
          <w:tcPr>
            <w:tcW w:w="1842" w:type="dxa"/>
          </w:tcPr>
          <w:p w14:paraId="6CA79BCA" w14:textId="77777777" w:rsidR="005107B3" w:rsidRPr="00F42DAE" w:rsidRDefault="005107B3" w:rsidP="000314A0">
            <w:pPr>
              <w:jc w:val="both"/>
            </w:pPr>
            <w:r w:rsidRPr="00F42DAE">
              <w:t>felszerelése időnként hiányos vagy nincs, sorozatosan nem készül, kötelességeivel nem törődik</w:t>
            </w:r>
          </w:p>
        </w:tc>
      </w:tr>
      <w:tr w:rsidR="005107B3" w:rsidRPr="000314A0" w14:paraId="6C928F96" w14:textId="77777777" w:rsidTr="005107B3">
        <w:tc>
          <w:tcPr>
            <w:tcW w:w="365" w:type="dxa"/>
          </w:tcPr>
          <w:p w14:paraId="172CBB4F" w14:textId="77777777" w:rsidR="005107B3" w:rsidRPr="00F42DAE" w:rsidRDefault="005107B3" w:rsidP="000314A0">
            <w:pPr>
              <w:jc w:val="both"/>
            </w:pPr>
            <w:r w:rsidRPr="00F42DAE">
              <w:t>4.</w:t>
            </w:r>
          </w:p>
        </w:tc>
        <w:tc>
          <w:tcPr>
            <w:tcW w:w="1823" w:type="dxa"/>
          </w:tcPr>
          <w:p w14:paraId="2A1A8BC2" w14:textId="77777777" w:rsidR="005107B3" w:rsidRPr="00F42DAE" w:rsidRDefault="005107B3" w:rsidP="000314A0">
            <w:pPr>
              <w:jc w:val="both"/>
            </w:pPr>
            <w:r w:rsidRPr="00F42DAE">
              <w:t>Tanórán kívüli információk felhasználása,</w:t>
            </w:r>
          </w:p>
          <w:p w14:paraId="577064F2" w14:textId="77777777" w:rsidR="005107B3" w:rsidRPr="00F42DAE" w:rsidRDefault="005107B3" w:rsidP="000314A0">
            <w:pPr>
              <w:jc w:val="both"/>
            </w:pPr>
            <w:r w:rsidRPr="00F42DAE">
              <w:t>többletmunkája</w:t>
            </w:r>
          </w:p>
        </w:tc>
        <w:tc>
          <w:tcPr>
            <w:tcW w:w="1823" w:type="dxa"/>
          </w:tcPr>
          <w:p w14:paraId="0DDD7F18" w14:textId="77777777" w:rsidR="005107B3" w:rsidRPr="00F42DAE" w:rsidRDefault="005107B3" w:rsidP="000314A0">
            <w:pPr>
              <w:jc w:val="both"/>
            </w:pPr>
            <w:r w:rsidRPr="00F42DAE">
              <w:t>érdeklődő,</w:t>
            </w:r>
          </w:p>
          <w:p w14:paraId="056173C5" w14:textId="77777777" w:rsidR="005107B3" w:rsidRPr="00F42DAE" w:rsidRDefault="005107B3" w:rsidP="000314A0">
            <w:pPr>
              <w:jc w:val="both"/>
            </w:pPr>
            <w:r w:rsidRPr="00F42DAE">
              <w:t>egyéb versenyeken, pályázatokon is részt vesz, iskolai rendezvényeken rendszeresen szerepel,</w:t>
            </w:r>
          </w:p>
          <w:p w14:paraId="06A2FAF3" w14:textId="77777777" w:rsidR="005107B3" w:rsidRPr="00F42DAE" w:rsidRDefault="005107B3" w:rsidP="000314A0">
            <w:pPr>
              <w:jc w:val="both"/>
            </w:pPr>
            <w:r w:rsidRPr="00F42DAE">
              <w:t>egyéb érdeklődési terület, hobby kitartó gyakorlása is jellemzi</w:t>
            </w:r>
          </w:p>
        </w:tc>
        <w:tc>
          <w:tcPr>
            <w:tcW w:w="1518" w:type="dxa"/>
          </w:tcPr>
          <w:p w14:paraId="35820077" w14:textId="77777777" w:rsidR="005107B3" w:rsidRPr="00F42DAE" w:rsidRDefault="005107B3" w:rsidP="000314A0">
            <w:pPr>
              <w:jc w:val="both"/>
            </w:pPr>
            <w:r w:rsidRPr="00F42DAE">
              <w:t>néha csak ösztönzésre kapcsolódik be más tanórán kívüli tevékenységekbe</w:t>
            </w:r>
          </w:p>
        </w:tc>
        <w:tc>
          <w:tcPr>
            <w:tcW w:w="1701" w:type="dxa"/>
          </w:tcPr>
          <w:p w14:paraId="575893F2" w14:textId="77777777" w:rsidR="005107B3" w:rsidRPr="00F42DAE" w:rsidRDefault="005107B3" w:rsidP="000314A0">
            <w:pPr>
              <w:jc w:val="both"/>
            </w:pPr>
            <w:r w:rsidRPr="00F42DAE">
              <w:t xml:space="preserve">Érdeklődése ingadozó, </w:t>
            </w:r>
            <w:proofErr w:type="spellStart"/>
            <w:r w:rsidRPr="00F42DAE">
              <w:t>alulmotivált</w:t>
            </w:r>
            <w:proofErr w:type="spellEnd"/>
          </w:p>
        </w:tc>
        <w:tc>
          <w:tcPr>
            <w:tcW w:w="1842" w:type="dxa"/>
          </w:tcPr>
          <w:p w14:paraId="7C308606" w14:textId="77777777" w:rsidR="005107B3" w:rsidRPr="00F42DAE" w:rsidRDefault="005107B3" w:rsidP="000314A0">
            <w:pPr>
              <w:jc w:val="both"/>
            </w:pPr>
            <w:r w:rsidRPr="00F42DAE">
              <w:t>nem végez más rendszeres, tanulmányokhoz, művelődéshez kapcsolódó tevékenységet, közömbös és érdektelenség jellemzi</w:t>
            </w:r>
          </w:p>
        </w:tc>
      </w:tr>
    </w:tbl>
    <w:p w14:paraId="59FDCEC3" w14:textId="6F958432" w:rsidR="005107B3" w:rsidRDefault="005107B3" w:rsidP="00EA0C1D">
      <w:pPr>
        <w:pStyle w:val="bekezds"/>
      </w:pPr>
      <w:r w:rsidRPr="000314A0">
        <w:t>Kiegészítés a magatartás és szorgalom értékeléséhez a</w:t>
      </w:r>
      <w:r w:rsidR="007C5344">
        <w:t>z</w:t>
      </w:r>
      <w:r w:rsidRPr="000314A0">
        <w:t xml:space="preserve"> </w:t>
      </w:r>
      <w:r w:rsidR="007C5344">
        <w:t>oktatói testület</w:t>
      </w:r>
      <w:r w:rsidRPr="000314A0">
        <w:t xml:space="preserve"> egységes eljárása érdekében: a dicséreteket a magatartás, szorgalom minősítésénél figyelembe kell venni.</w:t>
      </w:r>
    </w:p>
    <w:p w14:paraId="55FD5B5D" w14:textId="0DEED605" w:rsidR="00D96AAF" w:rsidRPr="003A1DA3" w:rsidRDefault="00D96AAF" w:rsidP="00D96AAF">
      <w:pPr>
        <w:pStyle w:val="bekezds"/>
      </w:pPr>
      <w:r w:rsidRPr="003A1DA3">
        <w:t>A 380/2021. (VI.30.) Korm.rendelet 31.§-a alapján: A tanuló értékelése és minősítése keretében a tanuló magatartása és szorgalma nem osztályozható</w:t>
      </w:r>
      <w:r w:rsidR="00197418" w:rsidRPr="003A1DA3">
        <w:t xml:space="preserve"> technikumban és szakképző iskolában</w:t>
      </w:r>
      <w:r w:rsidRPr="003A1DA3">
        <w:t>. A rendelkezés 2021. szeptember 1-jétől lép hatályba.</w:t>
      </w:r>
    </w:p>
    <w:p w14:paraId="789A49E7" w14:textId="730FDD2B" w:rsidR="003905E9" w:rsidRPr="000314A0" w:rsidRDefault="00D342E7" w:rsidP="009F03F7">
      <w:pPr>
        <w:pStyle w:val="c3"/>
      </w:pPr>
      <w:bookmarkStart w:id="1312" w:name="_Toc419277422"/>
      <w:bookmarkStart w:id="1313" w:name="_Toc419279442"/>
      <w:bookmarkStart w:id="1314" w:name="_Toc419524479"/>
      <w:bookmarkStart w:id="1315" w:name="_Toc419525434"/>
      <w:bookmarkStart w:id="1316" w:name="_Toc81825424"/>
      <w:bookmarkStart w:id="1317" w:name="_Toc199209567"/>
      <w:bookmarkStart w:id="1318" w:name="_Toc225830920"/>
      <w:bookmarkStart w:id="1319" w:name="_Toc225831679"/>
      <w:bookmarkStart w:id="1320" w:name="_Toc225831829"/>
      <w:bookmarkStart w:id="1321" w:name="_Toc225832021"/>
      <w:bookmarkStart w:id="1322" w:name="_Toc225833393"/>
      <w:bookmarkStart w:id="1323" w:name="_Toc225833735"/>
      <w:bookmarkStart w:id="1324" w:name="_Toc225833984"/>
      <w:bookmarkStart w:id="1325" w:name="_Toc225834129"/>
      <w:bookmarkStart w:id="1326" w:name="_Toc225835184"/>
      <w:bookmarkStart w:id="1327" w:name="_Toc225835337"/>
      <w:bookmarkStart w:id="1328" w:name="_Toc225835590"/>
      <w:bookmarkStart w:id="1329" w:name="_Toc225835734"/>
      <w:bookmarkStart w:id="1330" w:name="_Toc225835878"/>
      <w:bookmarkStart w:id="1331" w:name="_Toc225836321"/>
      <w:bookmarkStart w:id="1332" w:name="_Toc225836677"/>
      <w:bookmarkStart w:id="1333" w:name="_Toc225842350"/>
      <w:bookmarkStart w:id="1334" w:name="_Toc225842501"/>
      <w:bookmarkStart w:id="1335" w:name="_Toc225842651"/>
      <w:bookmarkStart w:id="1336" w:name="_Toc225918660"/>
      <w:bookmarkStart w:id="1337" w:name="_Toc225918863"/>
      <w:bookmarkStart w:id="1338" w:name="_Toc226182442"/>
      <w:bookmarkStart w:id="1339" w:name="_Toc226184757"/>
      <w:bookmarkStart w:id="1340" w:name="_Toc226184912"/>
      <w:bookmarkStart w:id="1341" w:name="_Toc226185067"/>
      <w:bookmarkStart w:id="1342" w:name="_Toc237150790"/>
      <w:bookmarkStart w:id="1343" w:name="_Toc399256760"/>
      <w:bookmarkStart w:id="1344" w:name="_Toc26966185"/>
      <w:bookmarkStart w:id="1345" w:name="_Toc43722783"/>
      <w:bookmarkStart w:id="1346" w:name="_Toc149067255"/>
      <w:r>
        <w:t>4.16</w:t>
      </w:r>
      <w:r w:rsidR="003905E9" w:rsidRPr="000314A0">
        <w:t>.3. Az iskolai jutalmazás formái</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32FFB95E" w14:textId="77777777" w:rsidR="005107B3" w:rsidRPr="000314A0" w:rsidRDefault="005107B3" w:rsidP="00EA0C1D">
      <w:pPr>
        <w:pStyle w:val="bekezds"/>
      </w:pPr>
      <w:r w:rsidRPr="000314A0">
        <w:t>Fontosnak tartjuk, hogy tanulóink a tanítási órákon, a különböző tanórán kívüli foglalkozásokon, versenyeken érdeklődésüknek megfelelően kibontakoztathassák képességeiket. Lehetőségeinkhez mérten megadunk minden segítséget, felkészítésük, irányításuk mellett biztosítjuk részvételüket az iskolai, városi, megyei, regionális és országos versenyeken. Az iskolai lehetőségek, a Gábor Dénes Középiskolai Alapítvány, valamint különböző szponzorok támogatásával a tehetséges, jó eredményt elért tanulókat a megmérettetésnek megfelelően jutalomban részesítjük.</w:t>
      </w:r>
    </w:p>
    <w:p w14:paraId="4E99A930" w14:textId="77777777" w:rsidR="005107B3" w:rsidRPr="000314A0" w:rsidRDefault="005107B3" w:rsidP="000314A0">
      <w:pPr>
        <w:jc w:val="both"/>
        <w:rPr>
          <w:sz w:val="24"/>
          <w:szCs w:val="24"/>
        </w:rPr>
      </w:pPr>
      <w:r w:rsidRPr="000314A0">
        <w:rPr>
          <w:sz w:val="24"/>
          <w:szCs w:val="24"/>
        </w:rPr>
        <w:t>A tanulók tevékenységének elismerésére jutalom adható</w:t>
      </w:r>
    </w:p>
    <w:p w14:paraId="77FC7A2A" w14:textId="77777777" w:rsidR="005107B3" w:rsidRPr="000314A0" w:rsidRDefault="005107B3" w:rsidP="00EA0C1D">
      <w:pPr>
        <w:pStyle w:val="bfelsorols"/>
      </w:pPr>
      <w:r w:rsidRPr="000314A0">
        <w:t>egyes tanulónak</w:t>
      </w:r>
    </w:p>
    <w:p w14:paraId="2BE79465" w14:textId="77777777" w:rsidR="005107B3" w:rsidRPr="000314A0" w:rsidRDefault="005107B3" w:rsidP="00EA0C1D">
      <w:pPr>
        <w:pStyle w:val="bfelsorols"/>
      </w:pPr>
      <w:r w:rsidRPr="000314A0">
        <w:t>tanulói közösségnek</w:t>
      </w:r>
    </w:p>
    <w:p w14:paraId="6E34B956" w14:textId="77777777" w:rsidR="005107B3" w:rsidRPr="000314A0" w:rsidRDefault="005107B3" w:rsidP="00EA0C1D">
      <w:pPr>
        <w:pStyle w:val="bfelsorols"/>
      </w:pPr>
      <w:r w:rsidRPr="000314A0">
        <w:t>kiemelkedő tanulmányi munkáért</w:t>
      </w:r>
    </w:p>
    <w:p w14:paraId="77B6FF7E" w14:textId="77777777" w:rsidR="005107B3" w:rsidRPr="000314A0" w:rsidRDefault="005107B3" w:rsidP="00EA0C1D">
      <w:pPr>
        <w:pStyle w:val="bfelsorols"/>
      </w:pPr>
      <w:r w:rsidRPr="000314A0">
        <w:t>példamutató magatartásért</w:t>
      </w:r>
    </w:p>
    <w:p w14:paraId="42746A4D" w14:textId="77777777" w:rsidR="005107B3" w:rsidRPr="000314A0" w:rsidRDefault="005107B3" w:rsidP="00EA0C1D">
      <w:pPr>
        <w:pStyle w:val="bfelsorols"/>
      </w:pPr>
      <w:r w:rsidRPr="000314A0">
        <w:t>kiemelkedő sportteljesítményért</w:t>
      </w:r>
    </w:p>
    <w:p w14:paraId="071EEA9C" w14:textId="77777777" w:rsidR="005107B3" w:rsidRPr="000314A0" w:rsidRDefault="005107B3" w:rsidP="00EA0C1D">
      <w:pPr>
        <w:pStyle w:val="bfelsorols"/>
      </w:pPr>
      <w:r w:rsidRPr="000314A0">
        <w:t>szaktárgyi munkáért</w:t>
      </w:r>
    </w:p>
    <w:p w14:paraId="481B25F5" w14:textId="77777777" w:rsidR="005107B3" w:rsidRPr="000314A0" w:rsidRDefault="005107B3" w:rsidP="00EA0C1D">
      <w:pPr>
        <w:pStyle w:val="bfelsorols"/>
      </w:pPr>
      <w:r w:rsidRPr="000314A0">
        <w:t>szakköri munkáért</w:t>
      </w:r>
    </w:p>
    <w:p w14:paraId="548C0630" w14:textId="77777777" w:rsidR="005107B3" w:rsidRPr="000314A0" w:rsidRDefault="005107B3" w:rsidP="00EA0C1D">
      <w:pPr>
        <w:pStyle w:val="bfelsorols"/>
      </w:pPr>
      <w:r w:rsidRPr="000314A0">
        <w:t>tanulmányi és egyéb versenyeken elért jó eredményért</w:t>
      </w:r>
    </w:p>
    <w:p w14:paraId="1AD645A4" w14:textId="77777777" w:rsidR="005107B3" w:rsidRPr="000314A0" w:rsidRDefault="005107B3" w:rsidP="00EA0C1D">
      <w:pPr>
        <w:pStyle w:val="bfelsorols"/>
      </w:pPr>
      <w:r w:rsidRPr="000314A0">
        <w:t>egyéb irányú munkában kifejtett teljesítményért</w:t>
      </w:r>
    </w:p>
    <w:p w14:paraId="42AC3094" w14:textId="522CFB9E" w:rsidR="005107B3" w:rsidRPr="000314A0" w:rsidRDefault="005107B3" w:rsidP="000314A0">
      <w:pPr>
        <w:jc w:val="both"/>
        <w:rPr>
          <w:sz w:val="24"/>
          <w:szCs w:val="24"/>
        </w:rPr>
      </w:pPr>
      <w:r w:rsidRPr="000314A0">
        <w:rPr>
          <w:sz w:val="24"/>
          <w:szCs w:val="24"/>
        </w:rPr>
        <w:t>Formái</w:t>
      </w:r>
      <w:r w:rsidR="007648AA">
        <w:rPr>
          <w:sz w:val="24"/>
          <w:szCs w:val="24"/>
        </w:rPr>
        <w:t xml:space="preserve"> (lehetőség szerint)</w:t>
      </w:r>
    </w:p>
    <w:p w14:paraId="62D08371" w14:textId="32B115F5" w:rsidR="005107B3" w:rsidRPr="000314A0" w:rsidRDefault="005107B3" w:rsidP="00EA0C1D">
      <w:pPr>
        <w:pStyle w:val="bfelsorols"/>
      </w:pPr>
      <w:r w:rsidRPr="000314A0">
        <w:t>szaktanári dicséret év</w:t>
      </w:r>
      <w:r w:rsidR="00CE6B46" w:rsidRPr="000314A0">
        <w:t xml:space="preserve"> </w:t>
      </w:r>
      <w:r w:rsidRPr="000314A0">
        <w:t>közben</w:t>
      </w:r>
    </w:p>
    <w:p w14:paraId="744F728B" w14:textId="77777777" w:rsidR="005107B3" w:rsidRPr="000314A0" w:rsidRDefault="005107B3" w:rsidP="00EA0C1D">
      <w:pPr>
        <w:pStyle w:val="bfelsorols"/>
      </w:pPr>
      <w:r w:rsidRPr="000314A0">
        <w:t>osztályfőnöki dicséret</w:t>
      </w:r>
    </w:p>
    <w:p w14:paraId="26EA3F4D" w14:textId="77777777" w:rsidR="005107B3" w:rsidRPr="000314A0" w:rsidRDefault="005107B3" w:rsidP="00EA0C1D">
      <w:pPr>
        <w:pStyle w:val="bfelsorols"/>
      </w:pPr>
      <w:proofErr w:type="gramStart"/>
      <w:r w:rsidRPr="000314A0">
        <w:t>félévi</w:t>
      </w:r>
      <w:proofErr w:type="gramEnd"/>
      <w:r w:rsidRPr="000314A0">
        <w:t xml:space="preserve"> illetve év végi tantárgyi dicséret</w:t>
      </w:r>
    </w:p>
    <w:p w14:paraId="038B29BE" w14:textId="77777777" w:rsidR="005107B3" w:rsidRPr="000314A0" w:rsidRDefault="005107B3" w:rsidP="00EA0C1D">
      <w:pPr>
        <w:pStyle w:val="bfelsorols"/>
      </w:pPr>
      <w:r w:rsidRPr="000314A0">
        <w:t>igazgatói dicséret</w:t>
      </w:r>
    </w:p>
    <w:p w14:paraId="0CCD1D6B" w14:textId="4519C630" w:rsidR="005107B3" w:rsidRPr="000314A0" w:rsidRDefault="007C5344" w:rsidP="00EA0C1D">
      <w:pPr>
        <w:pStyle w:val="bfelsorols"/>
      </w:pPr>
      <w:r>
        <w:t>oktatói testületi</w:t>
      </w:r>
      <w:r w:rsidR="005107B3" w:rsidRPr="000314A0">
        <w:t xml:space="preserve"> dicséret</w:t>
      </w:r>
    </w:p>
    <w:p w14:paraId="33EE389C" w14:textId="77777777" w:rsidR="005107B3" w:rsidRPr="000314A0" w:rsidRDefault="005107B3" w:rsidP="00EA0C1D">
      <w:pPr>
        <w:pStyle w:val="bfelsorols"/>
      </w:pPr>
      <w:r w:rsidRPr="000314A0">
        <w:t>oklevél átadása</w:t>
      </w:r>
    </w:p>
    <w:p w14:paraId="54FE8EFD" w14:textId="77777777" w:rsidR="005107B3" w:rsidRPr="000314A0" w:rsidRDefault="005107B3" w:rsidP="00EA0C1D">
      <w:pPr>
        <w:pStyle w:val="bfelsorols"/>
      </w:pPr>
      <w:r w:rsidRPr="000314A0">
        <w:lastRenderedPageBreak/>
        <w:t>könyvjutalom adományozása</w:t>
      </w:r>
    </w:p>
    <w:p w14:paraId="44C06357" w14:textId="77777777" w:rsidR="005107B3" w:rsidRPr="000314A0" w:rsidRDefault="005107B3" w:rsidP="00EA0C1D">
      <w:pPr>
        <w:pStyle w:val="bfelsorols"/>
      </w:pPr>
      <w:r w:rsidRPr="000314A0">
        <w:t>tárgyjutalom adományozása</w:t>
      </w:r>
    </w:p>
    <w:p w14:paraId="23AFDBDF" w14:textId="77777777" w:rsidR="005107B3" w:rsidRPr="000314A0" w:rsidRDefault="005107B3" w:rsidP="00EA0C1D">
      <w:pPr>
        <w:pStyle w:val="bfelsorols"/>
      </w:pPr>
      <w:r w:rsidRPr="000314A0">
        <w:t>pénzjutalom adományozása</w:t>
      </w:r>
    </w:p>
    <w:p w14:paraId="2C92B6A1" w14:textId="77777777" w:rsidR="005107B3" w:rsidRPr="000314A0" w:rsidRDefault="005107B3" w:rsidP="00EA0C1D">
      <w:pPr>
        <w:pStyle w:val="bfelsorols"/>
      </w:pPr>
      <w:r w:rsidRPr="000314A0">
        <w:t>csoportos jutalomként színház, hangverseny, múzeumlátogatás, kiránduláson való részvétel</w:t>
      </w:r>
    </w:p>
    <w:p w14:paraId="1375164F" w14:textId="77777777" w:rsidR="005107B3" w:rsidRPr="000314A0" w:rsidRDefault="005107B3" w:rsidP="00EA0C1D">
      <w:pPr>
        <w:pStyle w:val="bfelsorols"/>
      </w:pPr>
      <w:r w:rsidRPr="000314A0">
        <w:t>alapítványi jutalom a tartósan jól teljesítő, illetve kiemelkedő versenyeken elért eredményekért</w:t>
      </w:r>
    </w:p>
    <w:p w14:paraId="0DE583AF" w14:textId="77777777" w:rsidR="005107B3" w:rsidRPr="000314A0" w:rsidRDefault="005107B3" w:rsidP="00EA0C1D">
      <w:pPr>
        <w:pStyle w:val="bfelsorols"/>
      </w:pPr>
      <w:r w:rsidRPr="000314A0">
        <w:t xml:space="preserve">Gábor Dénes Középiskola Kiváló Tanulója („Az évfolyam kiváló </w:t>
      </w:r>
      <w:proofErr w:type="gramStart"/>
      <w:r w:rsidRPr="000314A0">
        <w:t>tanulója”-</w:t>
      </w:r>
      <w:proofErr w:type="gramEnd"/>
      <w:r w:rsidRPr="000314A0">
        <w:t>cím)</w:t>
      </w:r>
    </w:p>
    <w:p w14:paraId="38F97FC8" w14:textId="77777777" w:rsidR="005107B3" w:rsidRPr="000314A0" w:rsidRDefault="005107B3" w:rsidP="00EA0C1D">
      <w:pPr>
        <w:pStyle w:val="bfelsorols"/>
      </w:pPr>
      <w:r w:rsidRPr="000314A0">
        <w:t>Gábor Dénes-érem</w:t>
      </w:r>
    </w:p>
    <w:p w14:paraId="56A7DFC4" w14:textId="43A58B74" w:rsidR="005107B3" w:rsidRDefault="005107B3" w:rsidP="00EA0C1D">
      <w:pPr>
        <w:pStyle w:val="bfelsorols"/>
      </w:pPr>
      <w:r w:rsidRPr="000314A0">
        <w:t>„Az év osztálya” cím</w:t>
      </w:r>
    </w:p>
    <w:p w14:paraId="417AD3F2" w14:textId="169C9D53" w:rsidR="0072659C" w:rsidRPr="003A1DA3" w:rsidRDefault="0072659C" w:rsidP="0072659C">
      <w:pPr>
        <w:pStyle w:val="bfelsorols"/>
      </w:pPr>
      <w:r w:rsidRPr="003A1DA3">
        <w:t>„Jó tanuló, jó sportoló” cím</w:t>
      </w:r>
    </w:p>
    <w:p w14:paraId="18F01C4D" w14:textId="77777777" w:rsidR="005107B3" w:rsidRPr="000314A0" w:rsidRDefault="005107B3" w:rsidP="000314A0">
      <w:pPr>
        <w:jc w:val="both"/>
        <w:rPr>
          <w:sz w:val="24"/>
          <w:szCs w:val="24"/>
        </w:rPr>
      </w:pPr>
      <w:r w:rsidRPr="000314A0">
        <w:rPr>
          <w:sz w:val="24"/>
          <w:szCs w:val="24"/>
        </w:rPr>
        <w:t>Iskolai versenyek</w:t>
      </w:r>
    </w:p>
    <w:p w14:paraId="4E7A6447" w14:textId="2B423C5A" w:rsidR="005107B3" w:rsidRPr="000314A0" w:rsidRDefault="005107B3" w:rsidP="00EA0C1D">
      <w:pPr>
        <w:pStyle w:val="bekezds"/>
      </w:pPr>
      <w:r w:rsidRPr="000314A0">
        <w:t xml:space="preserve">A különböző szintű, meghirdetésű versenyeken, rendezvényeken való eredményes részvételért osztályfőnöki, igazgatói, szaktanári dicséretben részesítjük tanulóinkat. </w:t>
      </w:r>
      <w:r w:rsidR="007648AA">
        <w:t>Oktatói testületi</w:t>
      </w:r>
      <w:r w:rsidRPr="000314A0">
        <w:t xml:space="preserve"> dicséretet kapnak az OKTV és OSZTV, ÁSZÉV, SZÉTV, I.-X. helyezést elért versenyzői.</w:t>
      </w:r>
    </w:p>
    <w:p w14:paraId="0856F0E7" w14:textId="77777777" w:rsidR="005107B3" w:rsidRPr="000314A0" w:rsidRDefault="005107B3" w:rsidP="00EA0C1D">
      <w:pPr>
        <w:pStyle w:val="bekezds"/>
      </w:pPr>
      <w:r w:rsidRPr="000314A0">
        <w:t>A dicséretről, jutalmazásokról a szülőt tájékoztatni kell. A jutalom átadását az érintett közösség, az iskola tanulóifjúsága előtt kell átadni, kihasználva ennek pedagógiai jelentőségét.</w:t>
      </w:r>
    </w:p>
    <w:p w14:paraId="4A9CEA32" w14:textId="77777777" w:rsidR="005107B3" w:rsidRPr="000314A0" w:rsidRDefault="005107B3" w:rsidP="00EA0C1D">
      <w:pPr>
        <w:pStyle w:val="bekezds"/>
      </w:pPr>
      <w:r w:rsidRPr="000314A0">
        <w:t>Az iskolában működő Gábor Dénes Középiskolai Alapítvány alapító okirata értelmében a jó tanulók és az eredményes versenyzők, akik tevékenységükkel az iskola hírnevét öregbítik, pénzjutalomban is részesülnek. A jutalmazások a végzős tanulók esetében a ballagási ünnepségen, egyéb esetekben a különböző iskolai ünnepélyeken történik.</w:t>
      </w:r>
    </w:p>
    <w:p w14:paraId="5647760C" w14:textId="19EC4FDD" w:rsidR="00CE6B46" w:rsidRPr="000314A0" w:rsidRDefault="00D342E7" w:rsidP="000314A0">
      <w:pPr>
        <w:jc w:val="both"/>
        <w:rPr>
          <w:sz w:val="32"/>
          <w:szCs w:val="24"/>
        </w:rPr>
      </w:pPr>
      <w:bookmarkStart w:id="1347" w:name="_Toc399256761"/>
      <w:bookmarkStart w:id="1348" w:name="_Toc26966186"/>
      <w:bookmarkStart w:id="1349" w:name="_Toc43722784"/>
      <w:r>
        <w:rPr>
          <w:rFonts w:eastAsia="Calibri"/>
          <w:sz w:val="24"/>
          <w:szCs w:val="24"/>
          <w:lang w:eastAsia="en-US"/>
        </w:rPr>
        <w:t>4.16</w:t>
      </w:r>
      <w:r w:rsidR="00CE6B46" w:rsidRPr="000314A0">
        <w:rPr>
          <w:rFonts w:eastAsia="Calibri"/>
          <w:sz w:val="24"/>
          <w:szCs w:val="24"/>
          <w:lang w:eastAsia="en-US"/>
        </w:rPr>
        <w:t>.3.1. Gábor Dénes-érem</w:t>
      </w:r>
      <w:bookmarkEnd w:id="1347"/>
      <w:bookmarkEnd w:id="1348"/>
      <w:bookmarkEnd w:id="1349"/>
    </w:p>
    <w:p w14:paraId="6AF00E4E" w14:textId="1A46B838" w:rsidR="005107B3" w:rsidRPr="000314A0" w:rsidRDefault="007648AA" w:rsidP="00EA0C1D">
      <w:pPr>
        <w:pStyle w:val="bekezds"/>
        <w:rPr>
          <w:rFonts w:eastAsia="Calibri"/>
        </w:rPr>
      </w:pPr>
      <w:r>
        <w:rPr>
          <w:rFonts w:eastAsia="Calibri"/>
        </w:rPr>
        <w:t>A Szegedi SZ</w:t>
      </w:r>
      <w:r w:rsidR="005107B3" w:rsidRPr="000314A0">
        <w:rPr>
          <w:rFonts w:eastAsia="Calibri"/>
        </w:rPr>
        <w:t xml:space="preserve">C Gábor Dénes </w:t>
      </w:r>
      <w:r>
        <w:rPr>
          <w:rFonts w:eastAsia="Calibri"/>
        </w:rPr>
        <w:t>Technikum és Szakgimnázium</w:t>
      </w:r>
      <w:r w:rsidR="005107B3" w:rsidRPr="000314A0">
        <w:rPr>
          <w:rFonts w:eastAsia="Calibri"/>
        </w:rPr>
        <w:t xml:space="preserve"> </w:t>
      </w:r>
      <w:r>
        <w:rPr>
          <w:rFonts w:eastAsia="Calibri"/>
        </w:rPr>
        <w:t>oktatói testülete</w:t>
      </w:r>
      <w:r w:rsidR="005107B3" w:rsidRPr="000314A0">
        <w:rPr>
          <w:rFonts w:eastAsia="Calibri"/>
        </w:rPr>
        <w:t xml:space="preserve"> által a Gábor Dénes Középiskolai Alapítvány támogatásával az középiskolában több éven át kimagasló tanulmányi eredménnyel rendelkező és példaértékű közösségi tevékenységet folytató végzős diákjai számára elismerés </w:t>
      </w:r>
      <w:r w:rsidR="00CE6B46" w:rsidRPr="000314A0">
        <w:rPr>
          <w:rFonts w:eastAsia="Calibri"/>
        </w:rPr>
        <w:t>céljából alapított kitüntetést.</w:t>
      </w:r>
    </w:p>
    <w:p w14:paraId="1661C917" w14:textId="77777777" w:rsidR="005107B3" w:rsidRPr="000314A0" w:rsidRDefault="005107B3" w:rsidP="00EA0C1D">
      <w:pPr>
        <w:pStyle w:val="bfelsorols"/>
      </w:pPr>
      <w:r w:rsidRPr="000314A0">
        <w:t xml:space="preserve">A kitüntetés Kalmár Márton szobrászművész által alkotott, Gábor Dénest ábrázoló </w:t>
      </w:r>
      <w:proofErr w:type="gramStart"/>
      <w:r w:rsidRPr="000314A0">
        <w:t>bronz plakett</w:t>
      </w:r>
      <w:proofErr w:type="gramEnd"/>
      <w:r w:rsidRPr="000314A0">
        <w:t>. Az érem mellé sorszámozott kitüntető oklevelet is kap a díjazott. A kitüntetéshez pénzjutalom is jár.</w:t>
      </w:r>
    </w:p>
    <w:p w14:paraId="406C297C" w14:textId="77777777" w:rsidR="005107B3" w:rsidRPr="000314A0" w:rsidRDefault="005107B3" w:rsidP="00EA0C1D">
      <w:pPr>
        <w:pStyle w:val="bfelsorols"/>
      </w:pPr>
      <w:r w:rsidRPr="000314A0">
        <w:t>A kitüntetettek száma évente egy fő, megosztani nem lehet.</w:t>
      </w:r>
    </w:p>
    <w:p w14:paraId="10804162" w14:textId="2DBF9DB8" w:rsidR="005107B3" w:rsidRPr="000314A0" w:rsidRDefault="005107B3" w:rsidP="00EA0C1D">
      <w:pPr>
        <w:pStyle w:val="bfelsorols"/>
      </w:pPr>
      <w:r w:rsidRPr="000314A0">
        <w:t xml:space="preserve">Kitüntetésre javaslatot </w:t>
      </w:r>
      <w:r w:rsidR="007648AA">
        <w:t>az iskola</w:t>
      </w:r>
      <w:r w:rsidRPr="000314A0">
        <w:t xml:space="preserve"> </w:t>
      </w:r>
      <w:r w:rsidR="007648AA">
        <w:t>oktatói testületének</w:t>
      </w:r>
      <w:r w:rsidRPr="000314A0">
        <w:t xml:space="preserve"> bármely tagja tehet, írásban, minden naptári évben március 31-ig.</w:t>
      </w:r>
    </w:p>
    <w:p w14:paraId="2358FD15" w14:textId="0914EF63" w:rsidR="005107B3" w:rsidRPr="000314A0" w:rsidRDefault="005107B3" w:rsidP="00EA0C1D">
      <w:pPr>
        <w:pStyle w:val="bfelsorols"/>
      </w:pPr>
      <w:r w:rsidRPr="000314A0">
        <w:t>A javaslattételt követő</w:t>
      </w:r>
      <w:r w:rsidR="007648AA">
        <w:t>en a javasolt személyek közül az iskola oktatói testülete</w:t>
      </w:r>
      <w:r w:rsidRPr="000314A0">
        <w:t xml:space="preserve"> a rendelkezésre álló írásos előterjesztések alapján ny</w:t>
      </w:r>
      <w:r w:rsidR="007648AA">
        <w:t>ílt szavazással dönt a kitünte</w:t>
      </w:r>
      <w:r w:rsidRPr="000314A0">
        <w:t>tés adományozásáról. Ennek határideje minden év április 15-e.</w:t>
      </w:r>
    </w:p>
    <w:p w14:paraId="27F1D61D" w14:textId="77777777" w:rsidR="005107B3" w:rsidRPr="000314A0" w:rsidRDefault="005107B3" w:rsidP="00EA0C1D">
      <w:pPr>
        <w:pStyle w:val="bfelsorols"/>
      </w:pPr>
      <w:r w:rsidRPr="000314A0">
        <w:t>A kitüntetést nyilvánosan és ünnepélyes keretek között az iskola ballagási ünnepségén az iskola igazgatója adja át.</w:t>
      </w:r>
    </w:p>
    <w:p w14:paraId="03AFD4F4" w14:textId="58C960EA" w:rsidR="005107B3" w:rsidRPr="000314A0" w:rsidRDefault="00D342E7" w:rsidP="000314A0">
      <w:pPr>
        <w:tabs>
          <w:tab w:val="left" w:pos="993"/>
        </w:tabs>
        <w:autoSpaceDE w:val="0"/>
        <w:autoSpaceDN w:val="0"/>
        <w:adjustRightInd w:val="0"/>
        <w:jc w:val="both"/>
        <w:rPr>
          <w:rFonts w:eastAsia="Calibri"/>
          <w:sz w:val="32"/>
          <w:szCs w:val="24"/>
        </w:rPr>
      </w:pPr>
      <w:bookmarkStart w:id="1350" w:name="_Toc399256762"/>
      <w:bookmarkStart w:id="1351" w:name="_Toc26966187"/>
      <w:bookmarkStart w:id="1352" w:name="_Toc43722785"/>
      <w:r>
        <w:rPr>
          <w:rFonts w:eastAsia="Calibri"/>
          <w:sz w:val="24"/>
          <w:szCs w:val="24"/>
          <w:lang w:eastAsia="en-US"/>
        </w:rPr>
        <w:t>4.16</w:t>
      </w:r>
      <w:r w:rsidR="00CE6B46" w:rsidRPr="000314A0">
        <w:rPr>
          <w:rFonts w:eastAsia="Calibri"/>
          <w:sz w:val="24"/>
          <w:szCs w:val="24"/>
          <w:lang w:eastAsia="en-US"/>
        </w:rPr>
        <w:t xml:space="preserve">.3.2. Gábor Dénes </w:t>
      </w:r>
      <w:r w:rsidR="007648AA">
        <w:rPr>
          <w:rFonts w:eastAsia="Calibri"/>
          <w:sz w:val="24"/>
          <w:szCs w:val="24"/>
          <w:lang w:eastAsia="en-US"/>
        </w:rPr>
        <w:t>Technikum és Szakgimnázium</w:t>
      </w:r>
      <w:r w:rsidR="00CE6B46" w:rsidRPr="000314A0">
        <w:rPr>
          <w:rFonts w:eastAsia="Calibri"/>
          <w:sz w:val="24"/>
          <w:szCs w:val="24"/>
          <w:lang w:eastAsia="en-US"/>
        </w:rPr>
        <w:t xml:space="preserve"> Kiváló Tanulója</w:t>
      </w:r>
      <w:bookmarkEnd w:id="1350"/>
      <w:r w:rsidR="00CE6B46" w:rsidRPr="000314A0">
        <w:rPr>
          <w:rFonts w:eastAsia="Calibri"/>
          <w:sz w:val="24"/>
          <w:szCs w:val="24"/>
          <w:lang w:eastAsia="en-US"/>
        </w:rPr>
        <w:t xml:space="preserve"> (</w:t>
      </w:r>
      <w:r w:rsidR="00CE6B46" w:rsidRPr="000314A0">
        <w:rPr>
          <w:sz w:val="24"/>
          <w:szCs w:val="24"/>
        </w:rPr>
        <w:t>„Az évfolyam kiváló tanulója” cím)</w:t>
      </w:r>
      <w:bookmarkEnd w:id="1351"/>
      <w:bookmarkEnd w:id="1352"/>
    </w:p>
    <w:p w14:paraId="2E63C444" w14:textId="6B9F9E35" w:rsidR="005107B3" w:rsidRPr="000314A0" w:rsidRDefault="005107B3" w:rsidP="00EA0C1D">
      <w:pPr>
        <w:pStyle w:val="bekezds"/>
        <w:rPr>
          <w:rFonts w:eastAsia="Calibri"/>
        </w:rPr>
      </w:pPr>
      <w:r w:rsidRPr="000314A0">
        <w:rPr>
          <w:rFonts w:eastAsia="Calibri"/>
        </w:rPr>
        <w:t xml:space="preserve">A Szegedi SZC Gábor Dénes </w:t>
      </w:r>
      <w:r w:rsidR="007648AA">
        <w:rPr>
          <w:rFonts w:eastAsia="Calibri"/>
        </w:rPr>
        <w:t>Technikum és Szakgimnázium</w:t>
      </w:r>
      <w:r w:rsidRPr="000314A0">
        <w:rPr>
          <w:rFonts w:eastAsia="Calibri"/>
        </w:rPr>
        <w:t xml:space="preserve"> </w:t>
      </w:r>
      <w:r w:rsidR="007648AA">
        <w:rPr>
          <w:rFonts w:eastAsia="Calibri"/>
        </w:rPr>
        <w:t>oktatói testülete</w:t>
      </w:r>
      <w:r w:rsidRPr="000314A0">
        <w:rPr>
          <w:rFonts w:eastAsia="Calibri"/>
        </w:rPr>
        <w:t xml:space="preserve"> által a Gábor Dénes Középiskolai Alapítvány támogatásával az középiskolában az évfolyamán legkiválóbb tanulmányi eredménnyel rendelkező diákjai számára elismerés céljából alapított kitüntetés. </w:t>
      </w:r>
    </w:p>
    <w:p w14:paraId="446D4343" w14:textId="77777777" w:rsidR="005107B3" w:rsidRPr="000314A0" w:rsidRDefault="005107B3" w:rsidP="00EA0C1D">
      <w:pPr>
        <w:pStyle w:val="bfelsorols"/>
      </w:pPr>
      <w:r w:rsidRPr="000314A0">
        <w:lastRenderedPageBreak/>
        <w:t>A kitüntetés Kalmár Márton szobrászművész által alkotott, Gábor Dénest ábrázoló terrakotta agyag plakett. Az érem mellé sorszámozott kitüntető oklevelet is kap a díjazott. A kitüntetéshez pénzjutalom is jár.</w:t>
      </w:r>
    </w:p>
    <w:p w14:paraId="2EBA4406" w14:textId="77777777" w:rsidR="005107B3" w:rsidRPr="000314A0" w:rsidRDefault="005107B3" w:rsidP="00EA0C1D">
      <w:pPr>
        <w:pStyle w:val="bfelsorols"/>
      </w:pPr>
      <w:r w:rsidRPr="000314A0">
        <w:t>A kitüntetettek száma évente évfolyamonként 1-1 fő.</w:t>
      </w:r>
    </w:p>
    <w:p w14:paraId="3AD0561F" w14:textId="041A87C8" w:rsidR="005107B3" w:rsidRPr="000314A0" w:rsidRDefault="007648AA" w:rsidP="00EA0C1D">
      <w:pPr>
        <w:pStyle w:val="bfelsorols"/>
      </w:pPr>
      <w:r>
        <w:t>Kitüntetésre javaslatot az iskola oktatói testületéne</w:t>
      </w:r>
      <w:r w:rsidR="00BF6820">
        <w:t>k</w:t>
      </w:r>
      <w:r w:rsidR="005107B3" w:rsidRPr="000314A0">
        <w:t xml:space="preserve"> bármely tagja tehet, írásban, a 12. évfolyamos tanulók esetében minden naptári évben március 31-ig, a többi évfolyam tanulói esetében május 15-ig.</w:t>
      </w:r>
    </w:p>
    <w:p w14:paraId="6584C916" w14:textId="08717870" w:rsidR="005107B3" w:rsidRPr="000314A0" w:rsidRDefault="005107B3" w:rsidP="00EA0C1D">
      <w:pPr>
        <w:pStyle w:val="bfelsorols"/>
      </w:pPr>
      <w:r w:rsidRPr="000314A0">
        <w:t>A javaslattételt követő</w:t>
      </w:r>
      <w:r w:rsidR="007648AA">
        <w:t>en a javasolt személyek közül az iskola oktatói testülete</w:t>
      </w:r>
      <w:r w:rsidRPr="000314A0">
        <w:t xml:space="preserve"> a rendelkezésre álló írásos előterjesztések alapján nyílt szavazással dönt a kitüntetés adományozásáról. Ennek határideje 12. évfolyamos tanulók esetében minden naptári évben április 15-e, a többi évfolyam tanulói esteében június 5-e.</w:t>
      </w:r>
    </w:p>
    <w:p w14:paraId="32234B6D" w14:textId="77777777" w:rsidR="005107B3" w:rsidRPr="000314A0" w:rsidRDefault="005107B3" w:rsidP="00EA0C1D">
      <w:pPr>
        <w:pStyle w:val="bfelsorols"/>
      </w:pPr>
      <w:r w:rsidRPr="000314A0">
        <w:t>A kitüntetést nyilvánosan és ünnepélyes keretek között a 12. évfolyamos tanulónak az iskola ballagási ünnepségén, a többi évfolyam tanulójának a tanévzáró ünnepségen az iskola igazgatója adja át.</w:t>
      </w:r>
    </w:p>
    <w:p w14:paraId="3780615C" w14:textId="7A9E550F" w:rsidR="00CE6B46" w:rsidRPr="000314A0" w:rsidRDefault="00D342E7" w:rsidP="000314A0">
      <w:pPr>
        <w:tabs>
          <w:tab w:val="left" w:pos="993"/>
        </w:tabs>
        <w:autoSpaceDE w:val="0"/>
        <w:autoSpaceDN w:val="0"/>
        <w:adjustRightInd w:val="0"/>
        <w:jc w:val="both"/>
        <w:rPr>
          <w:rFonts w:eastAsia="Calibri"/>
          <w:sz w:val="32"/>
          <w:szCs w:val="24"/>
        </w:rPr>
      </w:pPr>
      <w:bookmarkStart w:id="1353" w:name="_Toc26966188"/>
      <w:bookmarkStart w:id="1354" w:name="_Toc43722786"/>
      <w:r>
        <w:rPr>
          <w:rFonts w:eastAsia="Calibri"/>
          <w:sz w:val="24"/>
          <w:szCs w:val="24"/>
          <w:lang w:eastAsia="en-US"/>
        </w:rPr>
        <w:t>4.16</w:t>
      </w:r>
      <w:r w:rsidR="00CE6B46" w:rsidRPr="000314A0">
        <w:rPr>
          <w:rFonts w:eastAsia="Calibri"/>
          <w:sz w:val="24"/>
          <w:szCs w:val="24"/>
          <w:lang w:eastAsia="en-US"/>
        </w:rPr>
        <w:t>.3.3</w:t>
      </w:r>
      <w:r w:rsidR="001926AF">
        <w:rPr>
          <w:rFonts w:eastAsia="Calibri"/>
          <w:sz w:val="24"/>
          <w:szCs w:val="24"/>
          <w:lang w:eastAsia="en-US"/>
        </w:rPr>
        <w:t>.</w:t>
      </w:r>
      <w:r w:rsidR="00CE6B46" w:rsidRPr="000314A0">
        <w:rPr>
          <w:rFonts w:eastAsia="Calibri"/>
          <w:sz w:val="24"/>
          <w:szCs w:val="24"/>
          <w:lang w:eastAsia="en-US"/>
        </w:rPr>
        <w:t xml:space="preserve"> </w:t>
      </w:r>
      <w:r w:rsidR="007648AA" w:rsidRPr="000314A0">
        <w:rPr>
          <w:rFonts w:eastAsia="Calibri"/>
          <w:sz w:val="24"/>
          <w:szCs w:val="24"/>
          <w:lang w:eastAsia="en-US"/>
        </w:rPr>
        <w:t xml:space="preserve">Gábor Dénes </w:t>
      </w:r>
      <w:r w:rsidR="007648AA">
        <w:rPr>
          <w:rFonts w:eastAsia="Calibri"/>
          <w:sz w:val="24"/>
          <w:szCs w:val="24"/>
          <w:lang w:eastAsia="en-US"/>
        </w:rPr>
        <w:t>Technikum és Szakgimnázium</w:t>
      </w:r>
      <w:r w:rsidR="007648AA" w:rsidRPr="000314A0">
        <w:rPr>
          <w:rFonts w:eastAsia="Calibri"/>
          <w:sz w:val="24"/>
          <w:szCs w:val="24"/>
          <w:lang w:eastAsia="en-US"/>
        </w:rPr>
        <w:t xml:space="preserve"> </w:t>
      </w:r>
      <w:r w:rsidR="00CE6B46" w:rsidRPr="000314A0">
        <w:rPr>
          <w:rFonts w:eastAsia="Calibri"/>
          <w:sz w:val="24"/>
          <w:szCs w:val="24"/>
          <w:lang w:eastAsia="en-US"/>
        </w:rPr>
        <w:t>„</w:t>
      </w:r>
      <w:r w:rsidR="00CE6B46" w:rsidRPr="000314A0">
        <w:rPr>
          <w:sz w:val="24"/>
          <w:szCs w:val="24"/>
        </w:rPr>
        <w:t>Az év osztálya” cím</w:t>
      </w:r>
      <w:bookmarkEnd w:id="1353"/>
      <w:bookmarkEnd w:id="1354"/>
    </w:p>
    <w:p w14:paraId="2E8EC1F7" w14:textId="77777777" w:rsidR="005107B3" w:rsidRPr="000314A0" w:rsidRDefault="005107B3" w:rsidP="00EA0C1D">
      <w:pPr>
        <w:pStyle w:val="bfelsorols"/>
      </w:pPr>
      <w:r w:rsidRPr="000314A0">
        <w:t>Az „Az év osztálya” elismerést az az osztály kapja, aki a tanév során tanulmányi eredmény, kötelességteljesítés, kulturális tevékenység, versenyeken való részvétel, társakhoz és környezethez való viszony alapján a legjobb közösségnek bizonyul.</w:t>
      </w:r>
    </w:p>
    <w:p w14:paraId="709EF566" w14:textId="44617F5A" w:rsidR="008153C2" w:rsidRPr="000314A0" w:rsidRDefault="00D342E7" w:rsidP="009F03F7">
      <w:pPr>
        <w:pStyle w:val="c3"/>
        <w:rPr>
          <w:rFonts w:eastAsia="Calibri"/>
          <w:sz w:val="32"/>
        </w:rPr>
      </w:pPr>
      <w:bookmarkStart w:id="1355" w:name="_Toc419277423"/>
      <w:bookmarkStart w:id="1356" w:name="_Toc419279443"/>
      <w:bookmarkStart w:id="1357" w:name="_Toc419524480"/>
      <w:bookmarkStart w:id="1358" w:name="_Toc419525435"/>
      <w:bookmarkStart w:id="1359" w:name="_Toc81825425"/>
      <w:bookmarkStart w:id="1360" w:name="_Toc199209568"/>
      <w:bookmarkStart w:id="1361" w:name="_Toc225830921"/>
      <w:bookmarkStart w:id="1362" w:name="_Toc225831680"/>
      <w:bookmarkStart w:id="1363" w:name="_Toc225831830"/>
      <w:bookmarkStart w:id="1364" w:name="_Toc225832022"/>
      <w:bookmarkStart w:id="1365" w:name="_Toc225833394"/>
      <w:bookmarkStart w:id="1366" w:name="_Toc225833736"/>
      <w:bookmarkStart w:id="1367" w:name="_Toc225833985"/>
      <w:bookmarkStart w:id="1368" w:name="_Toc225834130"/>
      <w:bookmarkStart w:id="1369" w:name="_Toc225835185"/>
      <w:bookmarkStart w:id="1370" w:name="_Toc225835338"/>
      <w:bookmarkStart w:id="1371" w:name="_Toc225835591"/>
      <w:bookmarkStart w:id="1372" w:name="_Toc225835735"/>
      <w:bookmarkStart w:id="1373" w:name="_Toc225835879"/>
      <w:bookmarkStart w:id="1374" w:name="_Toc225836322"/>
      <w:bookmarkStart w:id="1375" w:name="_Toc225836678"/>
      <w:bookmarkStart w:id="1376" w:name="_Toc225842351"/>
      <w:bookmarkStart w:id="1377" w:name="_Toc225842502"/>
      <w:bookmarkStart w:id="1378" w:name="_Toc225842652"/>
      <w:bookmarkStart w:id="1379" w:name="_Toc225918661"/>
      <w:bookmarkStart w:id="1380" w:name="_Toc225918864"/>
      <w:bookmarkStart w:id="1381" w:name="_Toc226182443"/>
      <w:bookmarkStart w:id="1382" w:name="_Toc226184758"/>
      <w:bookmarkStart w:id="1383" w:name="_Toc226184913"/>
      <w:bookmarkStart w:id="1384" w:name="_Toc226185068"/>
      <w:bookmarkStart w:id="1385" w:name="_Toc237150791"/>
      <w:bookmarkStart w:id="1386" w:name="_Toc399256763"/>
      <w:bookmarkStart w:id="1387" w:name="_Toc26966189"/>
      <w:bookmarkStart w:id="1388" w:name="_Toc43722787"/>
      <w:bookmarkStart w:id="1389" w:name="_Toc149067256"/>
      <w:r>
        <w:t>4.16</w:t>
      </w:r>
      <w:r w:rsidR="008153C2" w:rsidRPr="000314A0">
        <w:t>.4. Az iskolai fegyelmezés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44FACA3C" w14:textId="77777777" w:rsidR="005107B3" w:rsidRPr="000314A0" w:rsidRDefault="005107B3" w:rsidP="000314A0">
      <w:pPr>
        <w:tabs>
          <w:tab w:val="num" w:pos="993"/>
        </w:tabs>
        <w:ind w:firstLine="284"/>
        <w:jc w:val="both"/>
        <w:rPr>
          <w:sz w:val="24"/>
          <w:szCs w:val="24"/>
        </w:rPr>
      </w:pPr>
      <w:r w:rsidRPr="000314A0">
        <w:rPr>
          <w:sz w:val="24"/>
          <w:szCs w:val="24"/>
        </w:rPr>
        <w:t>Azt a tanulót, aki tanulmányi kötelezettségének folyamatosan nem tesz eleget,</w:t>
      </w:r>
    </w:p>
    <w:p w14:paraId="642D416D" w14:textId="77777777" w:rsidR="005107B3" w:rsidRPr="000314A0" w:rsidRDefault="005107B3" w:rsidP="00EA0C1D">
      <w:pPr>
        <w:pStyle w:val="bfelsorols"/>
      </w:pPr>
      <w:r w:rsidRPr="000314A0">
        <w:t>a házirend előírásait megszegi,</w:t>
      </w:r>
    </w:p>
    <w:p w14:paraId="3733E670" w14:textId="77777777" w:rsidR="005107B3" w:rsidRPr="000314A0" w:rsidRDefault="005107B3" w:rsidP="00EA0C1D">
      <w:pPr>
        <w:pStyle w:val="bfelsorols"/>
      </w:pPr>
      <w:r w:rsidRPr="000314A0">
        <w:t>igazolatlanul mulaszt,</w:t>
      </w:r>
    </w:p>
    <w:p w14:paraId="1C7048E0" w14:textId="0CDE84E9" w:rsidR="005107B3" w:rsidRPr="00EA0C1D" w:rsidRDefault="005107B3" w:rsidP="00EA0C1D">
      <w:pPr>
        <w:pStyle w:val="bfelsorols"/>
      </w:pPr>
      <w:r w:rsidRPr="00EA0C1D">
        <w:t>bármely más módon árt az iskola jó hírének,</w:t>
      </w:r>
      <w:r w:rsidR="00EA0C1D" w:rsidRPr="00EA0C1D">
        <w:t xml:space="preserve"> </w:t>
      </w:r>
      <w:r w:rsidRPr="00EA0C1D">
        <w:t xml:space="preserve">büntetésben lehet részesíteni. </w:t>
      </w:r>
    </w:p>
    <w:p w14:paraId="4AE3332D" w14:textId="77777777" w:rsidR="005107B3" w:rsidRPr="000314A0" w:rsidRDefault="005107B3" w:rsidP="00EA0C1D">
      <w:pPr>
        <w:pStyle w:val="bekezds"/>
      </w:pPr>
      <w:r w:rsidRPr="000314A0">
        <w:t>Az iskolai büntetések kiszabásánál a fokozatosság elve érvényesül, amelytől indokolt esetben - a vétség súlyára való tekintettel - el lehet térni. A büntetést írásba kell foglalni, és azt a szülő tudomására kell hozni.</w:t>
      </w:r>
    </w:p>
    <w:p w14:paraId="4385E6E9" w14:textId="77777777" w:rsidR="005107B3" w:rsidRPr="000314A0" w:rsidRDefault="005107B3" w:rsidP="000314A0">
      <w:pPr>
        <w:jc w:val="both"/>
        <w:rPr>
          <w:sz w:val="24"/>
          <w:szCs w:val="24"/>
        </w:rPr>
      </w:pPr>
      <w:r w:rsidRPr="000314A0">
        <w:rPr>
          <w:sz w:val="24"/>
          <w:szCs w:val="24"/>
        </w:rPr>
        <w:t>Az iskolai büntetések formái</w:t>
      </w:r>
    </w:p>
    <w:p w14:paraId="02F852CA" w14:textId="77777777" w:rsidR="005107B3" w:rsidRPr="000314A0" w:rsidRDefault="005107B3" w:rsidP="00EA0C1D">
      <w:pPr>
        <w:pStyle w:val="bfelsorols"/>
      </w:pPr>
      <w:r w:rsidRPr="000314A0">
        <w:t>Fegyelmező intézkedések magatartási vétségek miatt</w:t>
      </w:r>
    </w:p>
    <w:p w14:paraId="0B8CB034"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 xml:space="preserve">szaktanári figyelmeztetés </w:t>
      </w:r>
    </w:p>
    <w:p w14:paraId="2F5083CD"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szaktanári intés</w:t>
      </w:r>
    </w:p>
    <w:p w14:paraId="3EDD0FD4"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 xml:space="preserve">osztályfőnöki figyelmeztetés </w:t>
      </w:r>
    </w:p>
    <w:p w14:paraId="41B503BB"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osztályfőnöki intés</w:t>
      </w:r>
    </w:p>
    <w:p w14:paraId="585CF8A5"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igazgatói figyelmeztetés (szóban majd írásban)</w:t>
      </w:r>
    </w:p>
    <w:p w14:paraId="01BBB85F" w14:textId="77777777" w:rsidR="005107B3" w:rsidRPr="000314A0" w:rsidRDefault="005107B3" w:rsidP="00C639DE">
      <w:pPr>
        <w:numPr>
          <w:ilvl w:val="0"/>
          <w:numId w:val="77"/>
        </w:numPr>
        <w:tabs>
          <w:tab w:val="clear" w:pos="720"/>
        </w:tabs>
        <w:ind w:left="1276"/>
        <w:jc w:val="both"/>
        <w:rPr>
          <w:sz w:val="24"/>
          <w:szCs w:val="24"/>
        </w:rPr>
      </w:pPr>
      <w:r w:rsidRPr="000314A0">
        <w:rPr>
          <w:sz w:val="24"/>
          <w:szCs w:val="24"/>
        </w:rPr>
        <w:t>igazgatói intés</w:t>
      </w:r>
    </w:p>
    <w:tbl>
      <w:tblPr>
        <w:tblStyle w:val="Rcsostblzat"/>
        <w:tblW w:w="9989" w:type="dxa"/>
        <w:jc w:val="center"/>
        <w:tblLook w:val="04A0" w:firstRow="1" w:lastRow="0" w:firstColumn="1" w:lastColumn="0" w:noHBand="0" w:noVBand="1"/>
      </w:tblPr>
      <w:tblGrid>
        <w:gridCol w:w="1844"/>
        <w:gridCol w:w="2976"/>
        <w:gridCol w:w="3119"/>
        <w:gridCol w:w="2050"/>
      </w:tblGrid>
      <w:tr w:rsidR="005107B3" w:rsidRPr="000314A0" w14:paraId="2BC396FA" w14:textId="77777777" w:rsidTr="00F42DAE">
        <w:trPr>
          <w:trHeight w:val="20"/>
          <w:jc w:val="center"/>
        </w:trPr>
        <w:tc>
          <w:tcPr>
            <w:tcW w:w="1844" w:type="dxa"/>
          </w:tcPr>
          <w:p w14:paraId="306E928A" w14:textId="77777777" w:rsidR="005107B3" w:rsidRPr="00F42DAE" w:rsidRDefault="005107B3" w:rsidP="00EA0C1D">
            <w:r w:rsidRPr="00F42DAE">
              <w:t>Igazolatlan órák száma</w:t>
            </w:r>
          </w:p>
        </w:tc>
        <w:tc>
          <w:tcPr>
            <w:tcW w:w="2976" w:type="dxa"/>
          </w:tcPr>
          <w:p w14:paraId="1CF88F94" w14:textId="77777777" w:rsidR="005107B3" w:rsidRPr="00F42DAE" w:rsidRDefault="005107B3" w:rsidP="00EA0C1D">
            <w:r w:rsidRPr="00F42DAE">
              <w:t>Tanköteles tanuló</w:t>
            </w:r>
          </w:p>
        </w:tc>
        <w:tc>
          <w:tcPr>
            <w:tcW w:w="3119" w:type="dxa"/>
          </w:tcPr>
          <w:p w14:paraId="06A8D345" w14:textId="77777777" w:rsidR="005107B3" w:rsidRPr="00F42DAE" w:rsidRDefault="005107B3" w:rsidP="00EA0C1D">
            <w:r w:rsidRPr="00F42DAE">
              <w:t>Nem tanköteles kiskorú</w:t>
            </w:r>
          </w:p>
        </w:tc>
        <w:tc>
          <w:tcPr>
            <w:tcW w:w="2050" w:type="dxa"/>
          </w:tcPr>
          <w:p w14:paraId="15BDC1E1" w14:textId="77777777" w:rsidR="005107B3" w:rsidRPr="00F42DAE" w:rsidRDefault="005107B3" w:rsidP="00EA0C1D">
            <w:r w:rsidRPr="00F42DAE">
              <w:t>Nem tanköteles nagykorú</w:t>
            </w:r>
          </w:p>
        </w:tc>
      </w:tr>
      <w:tr w:rsidR="005107B3" w:rsidRPr="000314A0" w14:paraId="2022E41F" w14:textId="77777777" w:rsidTr="00F42DAE">
        <w:trPr>
          <w:trHeight w:val="20"/>
          <w:jc w:val="center"/>
        </w:trPr>
        <w:tc>
          <w:tcPr>
            <w:tcW w:w="1844" w:type="dxa"/>
          </w:tcPr>
          <w:p w14:paraId="0983BE2E" w14:textId="77777777" w:rsidR="005107B3" w:rsidRPr="00F42DAE" w:rsidRDefault="005107B3" w:rsidP="00EA0C1D">
            <w:r w:rsidRPr="00F42DAE">
              <w:t xml:space="preserve">1 óra </w:t>
            </w:r>
          </w:p>
          <w:p w14:paraId="1E239785" w14:textId="77777777" w:rsidR="005107B3" w:rsidRPr="00F42DAE" w:rsidRDefault="005107B3" w:rsidP="00EA0C1D">
            <w:r w:rsidRPr="00F42DAE">
              <w:t>(első alkalom)</w:t>
            </w:r>
          </w:p>
        </w:tc>
        <w:tc>
          <w:tcPr>
            <w:tcW w:w="2976" w:type="dxa"/>
          </w:tcPr>
          <w:p w14:paraId="5678949E" w14:textId="77777777" w:rsidR="005107B3" w:rsidRPr="00F42DAE" w:rsidRDefault="005107B3" w:rsidP="00EA0C1D">
            <w:r w:rsidRPr="00F42DAE">
              <w:t>Szülő-törvényes képviselő- (és kollégium) értesítése</w:t>
            </w:r>
          </w:p>
        </w:tc>
        <w:tc>
          <w:tcPr>
            <w:tcW w:w="3119" w:type="dxa"/>
          </w:tcPr>
          <w:p w14:paraId="6AEA604A" w14:textId="77777777" w:rsidR="005107B3" w:rsidRPr="00F42DAE" w:rsidRDefault="005107B3" w:rsidP="00EA0C1D"/>
        </w:tc>
        <w:tc>
          <w:tcPr>
            <w:tcW w:w="2050" w:type="dxa"/>
          </w:tcPr>
          <w:p w14:paraId="3C7CF07E" w14:textId="77777777" w:rsidR="005107B3" w:rsidRPr="00F42DAE" w:rsidRDefault="005107B3" w:rsidP="00EA0C1D"/>
        </w:tc>
      </w:tr>
      <w:tr w:rsidR="005107B3" w:rsidRPr="000314A0" w14:paraId="226DDB56" w14:textId="77777777" w:rsidTr="00F42DAE">
        <w:trPr>
          <w:trHeight w:val="20"/>
          <w:jc w:val="center"/>
        </w:trPr>
        <w:tc>
          <w:tcPr>
            <w:tcW w:w="1844" w:type="dxa"/>
          </w:tcPr>
          <w:p w14:paraId="759644A3" w14:textId="77777777" w:rsidR="005107B3" w:rsidRPr="00F42DAE" w:rsidRDefault="005107B3" w:rsidP="00EA0C1D">
            <w:r w:rsidRPr="00F42DAE">
              <w:t>2 óra</w:t>
            </w:r>
          </w:p>
          <w:p w14:paraId="20D41714" w14:textId="77777777" w:rsidR="005107B3" w:rsidRPr="00F42DAE" w:rsidRDefault="005107B3" w:rsidP="00EA0C1D">
            <w:r w:rsidRPr="00F42DAE">
              <w:t>(ismételt alkalom)</w:t>
            </w:r>
          </w:p>
        </w:tc>
        <w:tc>
          <w:tcPr>
            <w:tcW w:w="2976" w:type="dxa"/>
          </w:tcPr>
          <w:p w14:paraId="03862978" w14:textId="77777777" w:rsidR="005107B3" w:rsidRPr="00F42DAE" w:rsidRDefault="005107B3" w:rsidP="00EA0C1D">
            <w:r w:rsidRPr="00F42DAE">
              <w:t>Szülő-törvényes képviselő- értesítése a Család és Gyermekjóléti Szolgálat közreműködésével</w:t>
            </w:r>
          </w:p>
        </w:tc>
        <w:tc>
          <w:tcPr>
            <w:tcW w:w="3119" w:type="dxa"/>
          </w:tcPr>
          <w:p w14:paraId="4CF193D8" w14:textId="77777777" w:rsidR="005107B3" w:rsidRPr="00F42DAE" w:rsidRDefault="005107B3" w:rsidP="00EA0C1D"/>
        </w:tc>
        <w:tc>
          <w:tcPr>
            <w:tcW w:w="2050" w:type="dxa"/>
          </w:tcPr>
          <w:p w14:paraId="6AC1A899" w14:textId="77777777" w:rsidR="005107B3" w:rsidRPr="00F42DAE" w:rsidRDefault="005107B3" w:rsidP="00EA0C1D"/>
        </w:tc>
      </w:tr>
      <w:tr w:rsidR="005107B3" w:rsidRPr="000314A0" w14:paraId="30B0EC0A" w14:textId="77777777" w:rsidTr="00F42DAE">
        <w:trPr>
          <w:trHeight w:val="20"/>
          <w:jc w:val="center"/>
        </w:trPr>
        <w:tc>
          <w:tcPr>
            <w:tcW w:w="1844" w:type="dxa"/>
          </w:tcPr>
          <w:p w14:paraId="6B843F57" w14:textId="77777777" w:rsidR="005107B3" w:rsidRPr="00F42DAE" w:rsidRDefault="005107B3" w:rsidP="00EA0C1D">
            <w:r w:rsidRPr="00F42DAE">
              <w:t>5 óra egy tanítási félévben</w:t>
            </w:r>
          </w:p>
        </w:tc>
        <w:tc>
          <w:tcPr>
            <w:tcW w:w="2976" w:type="dxa"/>
          </w:tcPr>
          <w:p w14:paraId="4B7EE949" w14:textId="77777777" w:rsidR="005107B3" w:rsidRPr="00F42DAE" w:rsidRDefault="005107B3" w:rsidP="00EA0C1D">
            <w:r w:rsidRPr="00F42DAE">
              <w:t xml:space="preserve">Tartózkodási hely szerinti Gyámhatóság értesítése, </w:t>
            </w:r>
          </w:p>
          <w:p w14:paraId="5EC878F3" w14:textId="77777777" w:rsidR="005107B3" w:rsidRPr="00F42DAE" w:rsidRDefault="005107B3" w:rsidP="00EA0C1D">
            <w:r w:rsidRPr="00F42DAE">
              <w:t>Család és Gyermekjóléti Szolgálat értesítése</w:t>
            </w:r>
          </w:p>
        </w:tc>
        <w:tc>
          <w:tcPr>
            <w:tcW w:w="3119" w:type="dxa"/>
          </w:tcPr>
          <w:p w14:paraId="4BD4DD8A" w14:textId="77777777" w:rsidR="005107B3" w:rsidRPr="00F42DAE" w:rsidRDefault="005107B3" w:rsidP="00EA0C1D">
            <w:r w:rsidRPr="00F42DAE">
              <w:t>Szülő-törvényes képviselő- értesítése</w:t>
            </w:r>
          </w:p>
          <w:p w14:paraId="4043DA1D" w14:textId="77777777" w:rsidR="005107B3" w:rsidRPr="00F42DAE" w:rsidRDefault="005107B3" w:rsidP="00EA0C1D"/>
        </w:tc>
        <w:tc>
          <w:tcPr>
            <w:tcW w:w="2050" w:type="dxa"/>
          </w:tcPr>
          <w:p w14:paraId="0613625B" w14:textId="77777777" w:rsidR="005107B3" w:rsidRPr="00F42DAE" w:rsidRDefault="005107B3" w:rsidP="00EA0C1D">
            <w:r w:rsidRPr="00F42DAE">
              <w:t>Tanuló értesítése</w:t>
            </w:r>
          </w:p>
        </w:tc>
      </w:tr>
      <w:tr w:rsidR="005107B3" w:rsidRPr="000314A0" w14:paraId="2FF59187" w14:textId="77777777" w:rsidTr="00F42DAE">
        <w:trPr>
          <w:trHeight w:val="20"/>
          <w:jc w:val="center"/>
        </w:trPr>
        <w:tc>
          <w:tcPr>
            <w:tcW w:w="1844" w:type="dxa"/>
          </w:tcPr>
          <w:p w14:paraId="0E5C1134" w14:textId="77777777" w:rsidR="005107B3" w:rsidRPr="00F42DAE" w:rsidRDefault="005107B3" w:rsidP="00EA0C1D">
            <w:r w:rsidRPr="00F42DAE">
              <w:lastRenderedPageBreak/>
              <w:t>10 óra</w:t>
            </w:r>
          </w:p>
        </w:tc>
        <w:tc>
          <w:tcPr>
            <w:tcW w:w="2976" w:type="dxa"/>
          </w:tcPr>
          <w:p w14:paraId="7D0CBBFF" w14:textId="77777777" w:rsidR="005107B3" w:rsidRPr="00F42DAE" w:rsidRDefault="005107B3" w:rsidP="00EA0C1D"/>
        </w:tc>
        <w:tc>
          <w:tcPr>
            <w:tcW w:w="3119" w:type="dxa"/>
          </w:tcPr>
          <w:p w14:paraId="6C952A1C" w14:textId="77777777" w:rsidR="005107B3" w:rsidRPr="00F42DAE" w:rsidRDefault="005107B3" w:rsidP="00EA0C1D">
            <w:r w:rsidRPr="00F42DAE">
              <w:t>Szülő-törvényes képviselő- értesítése</w:t>
            </w:r>
          </w:p>
        </w:tc>
        <w:tc>
          <w:tcPr>
            <w:tcW w:w="2050" w:type="dxa"/>
          </w:tcPr>
          <w:p w14:paraId="317D5368" w14:textId="77777777" w:rsidR="005107B3" w:rsidRPr="00F42DAE" w:rsidRDefault="005107B3" w:rsidP="00EA0C1D">
            <w:r w:rsidRPr="00F42DAE">
              <w:t>Tanuló értesítése</w:t>
            </w:r>
          </w:p>
        </w:tc>
      </w:tr>
      <w:tr w:rsidR="005107B3" w:rsidRPr="000314A0" w14:paraId="72D3D23F" w14:textId="77777777" w:rsidTr="00F42DAE">
        <w:trPr>
          <w:trHeight w:val="20"/>
          <w:jc w:val="center"/>
        </w:trPr>
        <w:tc>
          <w:tcPr>
            <w:tcW w:w="1844" w:type="dxa"/>
          </w:tcPr>
          <w:p w14:paraId="7ADCAC39" w14:textId="77777777" w:rsidR="005107B3" w:rsidRPr="00F42DAE" w:rsidRDefault="005107B3" w:rsidP="00EA0C1D">
            <w:r w:rsidRPr="00F42DAE">
              <w:t>15 óra egy tanítási félévben</w:t>
            </w:r>
          </w:p>
        </w:tc>
        <w:tc>
          <w:tcPr>
            <w:tcW w:w="2976" w:type="dxa"/>
          </w:tcPr>
          <w:p w14:paraId="7EC81225" w14:textId="77777777" w:rsidR="005107B3" w:rsidRPr="00F42DAE" w:rsidRDefault="005107B3" w:rsidP="00EA0C1D">
            <w:r w:rsidRPr="00F42DAE">
              <w:t>Általános Szabálysértési Hatóság értesítése,</w:t>
            </w:r>
          </w:p>
          <w:p w14:paraId="5C6D16FE" w14:textId="77777777" w:rsidR="005107B3" w:rsidRPr="00F42DAE" w:rsidRDefault="005107B3" w:rsidP="00EA0C1D">
            <w:r w:rsidRPr="00F42DAE">
              <w:t>Család és Gyermekjóléti Szolgálat értesítése</w:t>
            </w:r>
          </w:p>
          <w:p w14:paraId="6017EA5C" w14:textId="77777777" w:rsidR="005107B3" w:rsidRPr="00F42DAE" w:rsidRDefault="005107B3" w:rsidP="00EA0C1D">
            <w:r w:rsidRPr="00F42DAE">
              <w:t>Szülő-törvényes képviselő- értesítése a Család és Gyermekjóléti Szolgálat közreműködésével</w:t>
            </w:r>
          </w:p>
        </w:tc>
        <w:tc>
          <w:tcPr>
            <w:tcW w:w="3119" w:type="dxa"/>
          </w:tcPr>
          <w:p w14:paraId="1086AE55" w14:textId="77777777" w:rsidR="005107B3" w:rsidRPr="00F42DAE" w:rsidRDefault="005107B3" w:rsidP="00EA0C1D"/>
        </w:tc>
        <w:tc>
          <w:tcPr>
            <w:tcW w:w="2050" w:type="dxa"/>
          </w:tcPr>
          <w:p w14:paraId="19DA9D5E" w14:textId="77777777" w:rsidR="005107B3" w:rsidRPr="00F42DAE" w:rsidRDefault="005107B3" w:rsidP="00EA0C1D"/>
        </w:tc>
      </w:tr>
      <w:tr w:rsidR="005107B3" w:rsidRPr="000314A0" w14:paraId="1C3074CD" w14:textId="77777777" w:rsidTr="00F42DAE">
        <w:trPr>
          <w:trHeight w:val="20"/>
          <w:jc w:val="center"/>
        </w:trPr>
        <w:tc>
          <w:tcPr>
            <w:tcW w:w="1844" w:type="dxa"/>
          </w:tcPr>
          <w:p w14:paraId="4335B672" w14:textId="77777777" w:rsidR="005107B3" w:rsidRPr="00F42DAE" w:rsidRDefault="005107B3" w:rsidP="00EA0C1D">
            <w:r w:rsidRPr="00F42DAE">
              <w:t>25 óra egy tanítási félévben</w:t>
            </w:r>
          </w:p>
        </w:tc>
        <w:tc>
          <w:tcPr>
            <w:tcW w:w="2976" w:type="dxa"/>
          </w:tcPr>
          <w:p w14:paraId="7EA4FB1E" w14:textId="77777777" w:rsidR="005107B3" w:rsidRPr="00F42DAE" w:rsidRDefault="005107B3" w:rsidP="00EA0C1D">
            <w:r w:rsidRPr="00F42DAE">
              <w:t xml:space="preserve">Tartózkodási hely szerinti Gyámhatóság értesítése, </w:t>
            </w:r>
          </w:p>
        </w:tc>
        <w:tc>
          <w:tcPr>
            <w:tcW w:w="3119" w:type="dxa"/>
          </w:tcPr>
          <w:p w14:paraId="1A42A796" w14:textId="77777777" w:rsidR="005107B3" w:rsidRPr="00F42DAE" w:rsidRDefault="005107B3" w:rsidP="00EA0C1D">
            <w:r w:rsidRPr="00F42DAE">
              <w:t>Szülő-törvényes képviselő- értesítése</w:t>
            </w:r>
          </w:p>
        </w:tc>
        <w:tc>
          <w:tcPr>
            <w:tcW w:w="2050" w:type="dxa"/>
          </w:tcPr>
          <w:p w14:paraId="0A23D85F" w14:textId="77777777" w:rsidR="005107B3" w:rsidRPr="00F42DAE" w:rsidRDefault="005107B3" w:rsidP="00EA0C1D">
            <w:r w:rsidRPr="00F42DAE">
              <w:t>Tanuló értesítése</w:t>
            </w:r>
          </w:p>
        </w:tc>
      </w:tr>
      <w:tr w:rsidR="005107B3" w:rsidRPr="000314A0" w14:paraId="1D851DCB" w14:textId="77777777" w:rsidTr="00F42DAE">
        <w:trPr>
          <w:trHeight w:val="20"/>
          <w:jc w:val="center"/>
        </w:trPr>
        <w:tc>
          <w:tcPr>
            <w:tcW w:w="1844" w:type="dxa"/>
          </w:tcPr>
          <w:p w14:paraId="09FDB079" w14:textId="77777777" w:rsidR="005107B3" w:rsidRPr="00F42DAE" w:rsidRDefault="005107B3" w:rsidP="00EA0C1D">
            <w:r w:rsidRPr="00F42DAE">
              <w:t xml:space="preserve">30 óránál több </w:t>
            </w:r>
          </w:p>
        </w:tc>
        <w:tc>
          <w:tcPr>
            <w:tcW w:w="2976" w:type="dxa"/>
          </w:tcPr>
          <w:p w14:paraId="6467B6D2" w14:textId="77777777" w:rsidR="005107B3" w:rsidRPr="00F42DAE" w:rsidRDefault="005107B3" w:rsidP="00EA0C1D"/>
        </w:tc>
        <w:tc>
          <w:tcPr>
            <w:tcW w:w="3119" w:type="dxa"/>
          </w:tcPr>
          <w:p w14:paraId="79DD7E36" w14:textId="77777777" w:rsidR="005107B3" w:rsidRPr="00F42DAE" w:rsidRDefault="005107B3" w:rsidP="00EA0C1D">
            <w:r w:rsidRPr="00F42DAE">
              <w:t>Tanulói jogviszony megszűntetése</w:t>
            </w:r>
          </w:p>
          <w:p w14:paraId="413FDB59" w14:textId="77777777" w:rsidR="005107B3" w:rsidRPr="00F42DAE" w:rsidRDefault="005107B3" w:rsidP="00EA0C1D">
            <w:r w:rsidRPr="00F42DAE">
              <w:t>Szülő-törvényes képviselő- értesítése</w:t>
            </w:r>
          </w:p>
        </w:tc>
        <w:tc>
          <w:tcPr>
            <w:tcW w:w="2050" w:type="dxa"/>
          </w:tcPr>
          <w:p w14:paraId="49CEB761" w14:textId="77777777" w:rsidR="005107B3" w:rsidRPr="00F42DAE" w:rsidRDefault="005107B3" w:rsidP="00EA0C1D">
            <w:r w:rsidRPr="00F42DAE">
              <w:t>Tanulói jogviszony megszűnése</w:t>
            </w:r>
          </w:p>
          <w:p w14:paraId="1A5DDA1C" w14:textId="77777777" w:rsidR="005107B3" w:rsidRPr="00F42DAE" w:rsidRDefault="005107B3" w:rsidP="00EA0C1D">
            <w:r w:rsidRPr="00F42DAE">
              <w:t>Tanuló értesítése</w:t>
            </w:r>
          </w:p>
        </w:tc>
      </w:tr>
    </w:tbl>
    <w:p w14:paraId="3DC563A1" w14:textId="7646ABE1" w:rsidR="005107B3" w:rsidRPr="000314A0" w:rsidRDefault="00F42DAE" w:rsidP="009F03F7">
      <w:pPr>
        <w:pStyle w:val="c2"/>
      </w:pPr>
      <w:bookmarkStart w:id="1390" w:name="_Toc149067257"/>
      <w:r>
        <w:t>4</w:t>
      </w:r>
      <w:r w:rsidR="00D342E7">
        <w:t>.17</w:t>
      </w:r>
      <w:r w:rsidR="005107B3" w:rsidRPr="000314A0">
        <w:t>. Az oktatói testület által szükségesnek tartott további elvek</w:t>
      </w:r>
      <w:bookmarkEnd w:id="1390"/>
    </w:p>
    <w:p w14:paraId="21E7C8B5" w14:textId="362D2E8A" w:rsidR="008153C2" w:rsidRPr="000314A0" w:rsidRDefault="00D342E7" w:rsidP="009F03F7">
      <w:pPr>
        <w:pStyle w:val="c3"/>
        <w:rPr>
          <w:sz w:val="32"/>
        </w:rPr>
      </w:pPr>
      <w:bookmarkStart w:id="1391" w:name="_Toc413469423"/>
      <w:bookmarkStart w:id="1392" w:name="_Toc414157774"/>
      <w:bookmarkStart w:id="1393" w:name="_Toc414160032"/>
      <w:bookmarkStart w:id="1394" w:name="_Toc414420421"/>
      <w:bookmarkStart w:id="1395" w:name="_Toc414421357"/>
      <w:bookmarkStart w:id="1396" w:name="_Toc414421654"/>
      <w:bookmarkStart w:id="1397" w:name="_Toc415281674"/>
      <w:bookmarkStart w:id="1398" w:name="_Toc415283997"/>
      <w:bookmarkStart w:id="1399" w:name="_Toc416567571"/>
      <w:bookmarkStart w:id="1400" w:name="_Toc416568374"/>
      <w:bookmarkStart w:id="1401" w:name="_Toc416588434"/>
      <w:bookmarkStart w:id="1402" w:name="_Toc416838293"/>
      <w:bookmarkStart w:id="1403" w:name="_Toc419277411"/>
      <w:bookmarkStart w:id="1404" w:name="_Toc419279430"/>
      <w:bookmarkStart w:id="1405" w:name="_Toc419524467"/>
      <w:bookmarkStart w:id="1406" w:name="_Toc419525422"/>
      <w:bookmarkStart w:id="1407" w:name="_Toc81825412"/>
      <w:bookmarkStart w:id="1408" w:name="_Toc199209555"/>
      <w:bookmarkStart w:id="1409" w:name="_Toc225830907"/>
      <w:bookmarkStart w:id="1410" w:name="_Toc225831666"/>
      <w:bookmarkStart w:id="1411" w:name="_Toc225831816"/>
      <w:bookmarkStart w:id="1412" w:name="_Toc225832008"/>
      <w:bookmarkStart w:id="1413" w:name="_Toc225833380"/>
      <w:bookmarkStart w:id="1414" w:name="_Toc225833722"/>
      <w:bookmarkStart w:id="1415" w:name="_Toc225833971"/>
      <w:bookmarkStart w:id="1416" w:name="_Toc225834116"/>
      <w:bookmarkStart w:id="1417" w:name="_Toc225835171"/>
      <w:bookmarkStart w:id="1418" w:name="_Toc225835324"/>
      <w:bookmarkStart w:id="1419" w:name="_Toc225835577"/>
      <w:bookmarkStart w:id="1420" w:name="_Toc225835721"/>
      <w:bookmarkStart w:id="1421" w:name="_Toc225835865"/>
      <w:bookmarkStart w:id="1422" w:name="_Toc225836308"/>
      <w:bookmarkStart w:id="1423" w:name="_Toc225836664"/>
      <w:bookmarkStart w:id="1424" w:name="_Toc225842337"/>
      <w:bookmarkStart w:id="1425" w:name="_Toc225842488"/>
      <w:bookmarkStart w:id="1426" w:name="_Toc225842638"/>
      <w:bookmarkStart w:id="1427" w:name="_Toc225918647"/>
      <w:bookmarkStart w:id="1428" w:name="_Toc225918850"/>
      <w:bookmarkStart w:id="1429" w:name="_Toc226182429"/>
      <w:bookmarkStart w:id="1430" w:name="_Toc226184744"/>
      <w:bookmarkStart w:id="1431" w:name="_Toc226184899"/>
      <w:bookmarkStart w:id="1432" w:name="_Toc226185054"/>
      <w:bookmarkStart w:id="1433" w:name="_Toc237150777"/>
      <w:bookmarkStart w:id="1434" w:name="_Toc399256746"/>
      <w:bookmarkStart w:id="1435" w:name="_Toc26966171"/>
      <w:bookmarkStart w:id="1436" w:name="_Toc43722769"/>
      <w:bookmarkStart w:id="1437" w:name="_Toc149067258"/>
      <w:r>
        <w:t>4.17</w:t>
      </w:r>
      <w:r w:rsidR="008153C2" w:rsidRPr="000314A0">
        <w:t>.1. Az iskola mindenkire kötelező szabályzatai</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786BFDFB" w14:textId="2EB9EF68" w:rsidR="005107B3" w:rsidRPr="000314A0" w:rsidRDefault="005107B3" w:rsidP="004C1FD7">
      <w:pPr>
        <w:pStyle w:val="bekezds"/>
      </w:pPr>
      <w:r w:rsidRPr="000314A0">
        <w:t>Az iskolai élet rendjét szabályzatok biztosítják. A fenntartó által jóváhagyott Szervezeti és Működési Szabályzat biztosítja az iskola napi munkájának zavartalanságát, az irányítás hatékonyságát és törvényességét. A Házirend biztosítja a tanulók jogainak gyakorlását és kötelességeik teljesítésének feltételeit. A szükséges módosításokat a tanulókra vonatkozó törvények teljes körű figyelembevételével kell megtenni. Az iskola pedagógiai</w:t>
      </w:r>
      <w:r w:rsidR="007502B0">
        <w:t xml:space="preserve"> és szakmai</w:t>
      </w:r>
      <w:r w:rsidRPr="000314A0">
        <w:t xml:space="preserve"> programja alapján végzi az iskola nevelő-oktató munkáját, amelynek megfogalmazásakor a törvényi előírást be kell tartani.</w:t>
      </w:r>
    </w:p>
    <w:p w14:paraId="610FA010" w14:textId="5574B50C" w:rsidR="008153C2" w:rsidRPr="000314A0" w:rsidRDefault="00D342E7" w:rsidP="009F03F7">
      <w:pPr>
        <w:pStyle w:val="c3"/>
        <w:rPr>
          <w:sz w:val="32"/>
        </w:rPr>
      </w:pPr>
      <w:bookmarkStart w:id="1438" w:name="_Toc413469424"/>
      <w:bookmarkStart w:id="1439" w:name="_Toc414157775"/>
      <w:bookmarkStart w:id="1440" w:name="_Toc414160033"/>
      <w:bookmarkStart w:id="1441" w:name="_Toc414420422"/>
      <w:bookmarkStart w:id="1442" w:name="_Toc414421358"/>
      <w:bookmarkStart w:id="1443" w:name="_Toc414421655"/>
      <w:bookmarkStart w:id="1444" w:name="_Toc415281675"/>
      <w:bookmarkStart w:id="1445" w:name="_Toc415283998"/>
      <w:bookmarkStart w:id="1446" w:name="_Toc416567572"/>
      <w:bookmarkStart w:id="1447" w:name="_Toc416568375"/>
      <w:bookmarkStart w:id="1448" w:name="_Toc416588435"/>
      <w:bookmarkStart w:id="1449" w:name="_Toc416838294"/>
      <w:bookmarkStart w:id="1450" w:name="_Toc419277412"/>
      <w:bookmarkStart w:id="1451" w:name="_Toc419279431"/>
      <w:bookmarkStart w:id="1452" w:name="_Toc419524468"/>
      <w:bookmarkStart w:id="1453" w:name="_Toc419525423"/>
      <w:bookmarkStart w:id="1454" w:name="_Toc81825413"/>
      <w:bookmarkStart w:id="1455" w:name="_Toc199209556"/>
      <w:bookmarkStart w:id="1456" w:name="_Toc225830908"/>
      <w:bookmarkStart w:id="1457" w:name="_Toc225831667"/>
      <w:bookmarkStart w:id="1458" w:name="_Toc225831817"/>
      <w:bookmarkStart w:id="1459" w:name="_Toc225832009"/>
      <w:bookmarkStart w:id="1460" w:name="_Toc225833381"/>
      <w:bookmarkStart w:id="1461" w:name="_Toc225833723"/>
      <w:bookmarkStart w:id="1462" w:name="_Toc225833972"/>
      <w:bookmarkStart w:id="1463" w:name="_Toc225834117"/>
      <w:bookmarkStart w:id="1464" w:name="_Toc225835172"/>
      <w:bookmarkStart w:id="1465" w:name="_Toc225835325"/>
      <w:bookmarkStart w:id="1466" w:name="_Toc225835578"/>
      <w:bookmarkStart w:id="1467" w:name="_Toc225835722"/>
      <w:bookmarkStart w:id="1468" w:name="_Toc225835866"/>
      <w:bookmarkStart w:id="1469" w:name="_Toc225836309"/>
      <w:bookmarkStart w:id="1470" w:name="_Toc225836665"/>
      <w:bookmarkStart w:id="1471" w:name="_Toc225842338"/>
      <w:bookmarkStart w:id="1472" w:name="_Toc225842489"/>
      <w:bookmarkStart w:id="1473" w:name="_Toc225842639"/>
      <w:bookmarkStart w:id="1474" w:name="_Toc225918648"/>
      <w:bookmarkStart w:id="1475" w:name="_Toc225918851"/>
      <w:bookmarkStart w:id="1476" w:name="_Toc226182430"/>
      <w:bookmarkStart w:id="1477" w:name="_Toc226184745"/>
      <w:bookmarkStart w:id="1478" w:name="_Toc226184900"/>
      <w:bookmarkStart w:id="1479" w:name="_Toc226185055"/>
      <w:bookmarkStart w:id="1480" w:name="_Toc237150778"/>
      <w:bookmarkStart w:id="1481" w:name="_Toc399256747"/>
      <w:bookmarkStart w:id="1482" w:name="_Toc26966172"/>
      <w:bookmarkStart w:id="1483" w:name="_Toc43722770"/>
      <w:bookmarkStart w:id="1484" w:name="_Toc149067259"/>
      <w:r>
        <w:t>4.17</w:t>
      </w:r>
      <w:r w:rsidR="008153C2" w:rsidRPr="000314A0">
        <w:t>.2. További szabályok</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3D87D5F2" w14:textId="0C5234B9" w:rsidR="005107B3" w:rsidRPr="000314A0" w:rsidRDefault="005107B3" w:rsidP="004C1FD7">
      <w:pPr>
        <w:pStyle w:val="bekezds"/>
      </w:pPr>
      <w:r w:rsidRPr="000314A0">
        <w:t xml:space="preserve">Az iskolában a </w:t>
      </w:r>
      <w:r w:rsidRPr="003A1DA3">
        <w:t>Köz</w:t>
      </w:r>
      <w:r w:rsidR="00930A06" w:rsidRPr="003A1DA3">
        <w:t>nevelési</w:t>
      </w:r>
      <w:r w:rsidR="007502B0" w:rsidRPr="003A1DA3">
        <w:t xml:space="preserve"> </w:t>
      </w:r>
      <w:r w:rsidR="007502B0">
        <w:t>és a Szakképzési</w:t>
      </w:r>
      <w:r w:rsidRPr="000314A0">
        <w:t xml:space="preserve"> törvény szerint működő öntevékeny szervezetek maguk alkotják működési szabályaikat. Ezt a később megalakulni kívánó szervezetek és csoportok számára is biztosítjuk. A működő és később alakuló csoportok számára is biztosított a szervezeti és működési átalakulás, továbbá az egyesülés lehetősége. </w:t>
      </w:r>
    </w:p>
    <w:p w14:paraId="792FAFC2" w14:textId="099CCF63" w:rsidR="008153C2" w:rsidRPr="000314A0" w:rsidRDefault="00D342E7" w:rsidP="009F03F7">
      <w:pPr>
        <w:pStyle w:val="c3"/>
        <w:rPr>
          <w:sz w:val="32"/>
        </w:rPr>
      </w:pPr>
      <w:bookmarkStart w:id="1485" w:name="_Toc413469425"/>
      <w:bookmarkStart w:id="1486" w:name="_Toc414157776"/>
      <w:bookmarkStart w:id="1487" w:name="_Toc414160034"/>
      <w:bookmarkStart w:id="1488" w:name="_Toc414420423"/>
      <w:bookmarkStart w:id="1489" w:name="_Toc414421359"/>
      <w:bookmarkStart w:id="1490" w:name="_Toc414421656"/>
      <w:bookmarkStart w:id="1491" w:name="_Toc415281676"/>
      <w:bookmarkStart w:id="1492" w:name="_Toc415283999"/>
      <w:bookmarkStart w:id="1493" w:name="_Toc416567573"/>
      <w:bookmarkStart w:id="1494" w:name="_Toc416568376"/>
      <w:bookmarkStart w:id="1495" w:name="_Toc416588436"/>
      <w:bookmarkStart w:id="1496" w:name="_Toc416838295"/>
      <w:bookmarkStart w:id="1497" w:name="_Toc419277413"/>
      <w:bookmarkStart w:id="1498" w:name="_Toc419279432"/>
      <w:bookmarkStart w:id="1499" w:name="_Toc419524469"/>
      <w:bookmarkStart w:id="1500" w:name="_Toc419525424"/>
      <w:bookmarkStart w:id="1501" w:name="_Toc81825414"/>
      <w:bookmarkStart w:id="1502" w:name="_Toc199209557"/>
      <w:bookmarkStart w:id="1503" w:name="_Toc225830909"/>
      <w:bookmarkStart w:id="1504" w:name="_Toc225831668"/>
      <w:bookmarkStart w:id="1505" w:name="_Toc225831818"/>
      <w:bookmarkStart w:id="1506" w:name="_Toc225832010"/>
      <w:bookmarkStart w:id="1507" w:name="_Toc225833382"/>
      <w:bookmarkStart w:id="1508" w:name="_Toc225833724"/>
      <w:bookmarkStart w:id="1509" w:name="_Toc225833973"/>
      <w:bookmarkStart w:id="1510" w:name="_Toc225834118"/>
      <w:bookmarkStart w:id="1511" w:name="_Toc225835173"/>
      <w:bookmarkStart w:id="1512" w:name="_Toc225835326"/>
      <w:bookmarkStart w:id="1513" w:name="_Toc225835579"/>
      <w:bookmarkStart w:id="1514" w:name="_Toc225835723"/>
      <w:bookmarkStart w:id="1515" w:name="_Toc225835867"/>
      <w:bookmarkStart w:id="1516" w:name="_Toc225836310"/>
      <w:bookmarkStart w:id="1517" w:name="_Toc225836666"/>
      <w:bookmarkStart w:id="1518" w:name="_Toc225842339"/>
      <w:bookmarkStart w:id="1519" w:name="_Toc225842490"/>
      <w:bookmarkStart w:id="1520" w:name="_Toc225842640"/>
      <w:bookmarkStart w:id="1521" w:name="_Toc225918649"/>
      <w:bookmarkStart w:id="1522" w:name="_Toc225918852"/>
      <w:bookmarkStart w:id="1523" w:name="_Toc226182431"/>
      <w:bookmarkStart w:id="1524" w:name="_Toc226184746"/>
      <w:bookmarkStart w:id="1525" w:name="_Toc226184901"/>
      <w:bookmarkStart w:id="1526" w:name="_Toc226185056"/>
      <w:bookmarkStart w:id="1527" w:name="_Toc237150779"/>
      <w:bookmarkStart w:id="1528" w:name="_Toc399256748"/>
      <w:bookmarkStart w:id="1529" w:name="_Toc26966173"/>
      <w:bookmarkStart w:id="1530" w:name="_Toc43722771"/>
      <w:bookmarkStart w:id="1531" w:name="_Toc149067260"/>
      <w:r>
        <w:t>4.17</w:t>
      </w:r>
      <w:r w:rsidR="008153C2" w:rsidRPr="000314A0">
        <w:t>.3. A gyakorlati képzéssel kapcsolatos jogok érvényesülése</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2F92F372" w14:textId="4799C403" w:rsidR="005107B3" w:rsidRPr="000314A0" w:rsidRDefault="005107B3" w:rsidP="004C1FD7">
      <w:pPr>
        <w:pStyle w:val="bekezds"/>
      </w:pPr>
      <w:r w:rsidRPr="000314A0">
        <w:t xml:space="preserve">A szakképzésben részt vevő tanulók jogai között különös figyelmet fordítunk a gyakorlati képzéssel kapcsolatos jogok érvényesülésére. Így például kiemelten a felelősség biztosításra és az iskolai rendszerű szakképzésben részt vevő tanulók juttatásaira. </w:t>
      </w:r>
    </w:p>
    <w:p w14:paraId="04CBC038" w14:textId="6E9FA32F" w:rsidR="008153C2" w:rsidRPr="00930A06" w:rsidRDefault="00D342E7" w:rsidP="009F03F7">
      <w:pPr>
        <w:pStyle w:val="c3"/>
      </w:pPr>
      <w:bookmarkStart w:id="1532" w:name="_Toc413469426"/>
      <w:bookmarkStart w:id="1533" w:name="_Toc414157777"/>
      <w:bookmarkStart w:id="1534" w:name="_Toc414160035"/>
      <w:bookmarkStart w:id="1535" w:name="_Toc414420424"/>
      <w:bookmarkStart w:id="1536" w:name="_Toc414421360"/>
      <w:bookmarkStart w:id="1537" w:name="_Toc414421657"/>
      <w:bookmarkStart w:id="1538" w:name="_Toc415281677"/>
      <w:bookmarkStart w:id="1539" w:name="_Toc415284000"/>
      <w:bookmarkStart w:id="1540" w:name="_Toc416567574"/>
      <w:bookmarkStart w:id="1541" w:name="_Toc416568377"/>
      <w:bookmarkStart w:id="1542" w:name="_Toc416588437"/>
      <w:bookmarkStart w:id="1543" w:name="_Toc416838296"/>
      <w:bookmarkStart w:id="1544" w:name="_Toc419277414"/>
      <w:bookmarkStart w:id="1545" w:name="_Toc419279433"/>
      <w:bookmarkStart w:id="1546" w:name="_Toc419524470"/>
      <w:bookmarkStart w:id="1547" w:name="_Toc419525425"/>
      <w:bookmarkStart w:id="1548" w:name="_Toc81825415"/>
      <w:bookmarkStart w:id="1549" w:name="_Toc199209558"/>
      <w:bookmarkStart w:id="1550" w:name="_Toc225830910"/>
      <w:bookmarkStart w:id="1551" w:name="_Toc225831669"/>
      <w:bookmarkStart w:id="1552" w:name="_Toc225831819"/>
      <w:bookmarkStart w:id="1553" w:name="_Toc225832011"/>
      <w:bookmarkStart w:id="1554" w:name="_Toc225833383"/>
      <w:bookmarkStart w:id="1555" w:name="_Toc225833725"/>
      <w:bookmarkStart w:id="1556" w:name="_Toc225833974"/>
      <w:bookmarkStart w:id="1557" w:name="_Toc225834119"/>
      <w:bookmarkStart w:id="1558" w:name="_Toc225835174"/>
      <w:bookmarkStart w:id="1559" w:name="_Toc225835327"/>
      <w:bookmarkStart w:id="1560" w:name="_Toc225835580"/>
      <w:bookmarkStart w:id="1561" w:name="_Toc225835724"/>
      <w:bookmarkStart w:id="1562" w:name="_Toc225835868"/>
      <w:bookmarkStart w:id="1563" w:name="_Toc225836311"/>
      <w:bookmarkStart w:id="1564" w:name="_Toc225836667"/>
      <w:bookmarkStart w:id="1565" w:name="_Toc225842340"/>
      <w:bookmarkStart w:id="1566" w:name="_Toc225842491"/>
      <w:bookmarkStart w:id="1567" w:name="_Toc225842641"/>
      <w:bookmarkStart w:id="1568" w:name="_Toc225918650"/>
      <w:bookmarkStart w:id="1569" w:name="_Toc225918853"/>
      <w:bookmarkStart w:id="1570" w:name="_Toc226182432"/>
      <w:bookmarkStart w:id="1571" w:name="_Toc226184747"/>
      <w:bookmarkStart w:id="1572" w:name="_Toc226184902"/>
      <w:bookmarkStart w:id="1573" w:name="_Toc226185057"/>
      <w:bookmarkStart w:id="1574" w:name="_Toc237150780"/>
      <w:bookmarkStart w:id="1575" w:name="_Toc399256749"/>
      <w:bookmarkStart w:id="1576" w:name="_Toc26966174"/>
      <w:bookmarkStart w:id="1577" w:name="_Toc43722772"/>
      <w:bookmarkStart w:id="1578" w:name="_Toc149067261"/>
      <w:r>
        <w:t>4.17</w:t>
      </w:r>
      <w:r w:rsidR="008153C2" w:rsidRPr="000314A0">
        <w:t>.4. A továbbtanulás szervezett segítése</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28823206" w14:textId="0CC2479F" w:rsidR="005107B3" w:rsidRPr="000314A0" w:rsidRDefault="005107B3" w:rsidP="004C1FD7">
      <w:pPr>
        <w:pStyle w:val="bekezds"/>
      </w:pPr>
      <w:r w:rsidRPr="000314A0">
        <w:t>Minden évben biztosítjuk és megszervezzük a továbbtanuláshoz szükséges tájékoztatást. Osztályfőnöki óra keretében a tájékoztatás az igazgató, vagy az általa megbízott személy végzi. A felkészítést a tehetséggondozásnál említettük. Minden tanárnak kötelessége tanórai kereteken belül is a továbbtanulók kiemelt támogatása.</w:t>
      </w:r>
    </w:p>
    <w:p w14:paraId="0634036E" w14:textId="7A25D7EA" w:rsidR="008153C2" w:rsidRPr="000314A0" w:rsidRDefault="00D342E7" w:rsidP="009F03F7">
      <w:pPr>
        <w:pStyle w:val="c3"/>
        <w:rPr>
          <w:sz w:val="32"/>
        </w:rPr>
      </w:pPr>
      <w:bookmarkStart w:id="1579" w:name="_Toc399256750"/>
      <w:bookmarkStart w:id="1580" w:name="_Toc26966175"/>
      <w:bookmarkStart w:id="1581" w:name="_Toc43722773"/>
      <w:bookmarkStart w:id="1582" w:name="_Toc149067262"/>
      <w:r>
        <w:t>4.17</w:t>
      </w:r>
      <w:r w:rsidR="008153C2" w:rsidRPr="000314A0">
        <w:t>.5. A közösségi szolgálat</w:t>
      </w:r>
      <w:bookmarkEnd w:id="1579"/>
      <w:bookmarkEnd w:id="1580"/>
      <w:bookmarkEnd w:id="1581"/>
      <w:bookmarkEnd w:id="1582"/>
    </w:p>
    <w:p w14:paraId="0C9E13DC" w14:textId="09EB642E" w:rsidR="00CD19A1" w:rsidRPr="000314A0" w:rsidRDefault="005107B3" w:rsidP="004C1FD7">
      <w:pPr>
        <w:pStyle w:val="bekezds"/>
      </w:pPr>
      <w:r w:rsidRPr="000314A0">
        <w:t>Az érettségi bizonyítvány kiadásához 50 óra közösségi szolgálat szükséges. Iskolánkban a tanulók számára lehetőleg arányosan elosztva három tanévre, a 9-11. évfolyamra szervezzük a közösségi szolgálat teljesítésére alkalmas tevékenységeket.</w:t>
      </w:r>
    </w:p>
    <w:p w14:paraId="051B6EF5" w14:textId="444FBA7A" w:rsidR="00CD19A1" w:rsidRPr="000314A0" w:rsidRDefault="00D342E7" w:rsidP="009F03F7">
      <w:pPr>
        <w:pStyle w:val="c3"/>
      </w:pPr>
      <w:bookmarkStart w:id="1583" w:name="_Toc149067263"/>
      <w:r>
        <w:t>4.17</w:t>
      </w:r>
      <w:r w:rsidR="00CD19A1" w:rsidRPr="000314A0">
        <w:t>.6. A tankönyvkiválasztás és a taneszköz-kiválasztás elvei</w:t>
      </w:r>
      <w:bookmarkEnd w:id="1583"/>
    </w:p>
    <w:p w14:paraId="087C60A2" w14:textId="0DF6DB18" w:rsidR="00CD19A1" w:rsidRPr="000314A0" w:rsidRDefault="00CD19A1" w:rsidP="004C1FD7">
      <w:pPr>
        <w:pStyle w:val="bekezds"/>
      </w:pPr>
      <w:r w:rsidRPr="000314A0">
        <w:lastRenderedPageBreak/>
        <w:t>A tankönyv kiválasztás a munkaközösségek véleményének kikérésével történik. A munkaközösségek figyelembe veszik a tanár módszertani szabadságát, a tanulók jogát a tárgyilagos és többoldalú ismeretszerzéshez.</w:t>
      </w:r>
    </w:p>
    <w:p w14:paraId="1208F03C" w14:textId="77777777" w:rsidR="00CD19A1" w:rsidRPr="000314A0" w:rsidRDefault="00CD19A1" w:rsidP="000314A0">
      <w:pPr>
        <w:ind w:firstLine="567"/>
        <w:jc w:val="both"/>
        <w:rPr>
          <w:sz w:val="24"/>
          <w:szCs w:val="24"/>
        </w:rPr>
      </w:pPr>
      <w:r w:rsidRPr="000314A0">
        <w:rPr>
          <w:sz w:val="24"/>
          <w:szCs w:val="24"/>
        </w:rPr>
        <w:t>A kötelezően előírt tankönyvekről, taneszközökről a szülőket minden tanév előtt az iskola tájékoztatja. A taneszközök beszerzése a szülők kötelessége. A tankönyvek, taneszközök kiválasztásánál a következő szempontokat vesszük figyelembe:</w:t>
      </w:r>
    </w:p>
    <w:p w14:paraId="7BF4D668" w14:textId="5D88760A" w:rsidR="00CD19A1" w:rsidRPr="000314A0" w:rsidRDefault="00CD19A1" w:rsidP="004C1FD7">
      <w:pPr>
        <w:pStyle w:val="bfelsorols"/>
      </w:pPr>
      <w:r w:rsidRPr="000314A0">
        <w:t>a taneszköz, tankönyv feleljen meg az iskola helyi tantervének,</w:t>
      </w:r>
    </w:p>
    <w:p w14:paraId="7AD23EDA" w14:textId="729005E3" w:rsidR="00CD19A1" w:rsidRPr="000314A0" w:rsidRDefault="00CD19A1" w:rsidP="004C1FD7">
      <w:pPr>
        <w:pStyle w:val="bfelsorols"/>
      </w:pPr>
      <w:r w:rsidRPr="000314A0">
        <w:t>a tankönyvek szerepeljenek a minisztérium által kiadott tankönyvjegyzéken,</w:t>
      </w:r>
    </w:p>
    <w:p w14:paraId="6EC220C3" w14:textId="6B809DA1" w:rsidR="00CD19A1" w:rsidRPr="000314A0" w:rsidRDefault="00CD19A1" w:rsidP="004C1FD7">
      <w:pPr>
        <w:pStyle w:val="bfelsorols"/>
      </w:pPr>
      <w:r w:rsidRPr="000314A0">
        <w:t>előnybe kell részesíteni a több éven át használható tankönyveket, tartós tankönyveket,</w:t>
      </w:r>
    </w:p>
    <w:p w14:paraId="286FC483" w14:textId="1744989C" w:rsidR="00CD19A1" w:rsidRPr="000314A0" w:rsidRDefault="00CD19A1" w:rsidP="004C1FD7">
      <w:pPr>
        <w:pStyle w:val="bfelsorols"/>
      </w:pPr>
      <w:r w:rsidRPr="000314A0">
        <w:t xml:space="preserve">azonos feltételek esetén az alacsonyabb </w:t>
      </w:r>
      <w:proofErr w:type="gramStart"/>
      <w:r w:rsidRPr="000314A0">
        <w:t>áru</w:t>
      </w:r>
      <w:proofErr w:type="gramEnd"/>
      <w:r w:rsidRPr="000314A0">
        <w:t xml:space="preserve"> tankönyvet, taneszközt kell választani.</w:t>
      </w:r>
    </w:p>
    <w:p w14:paraId="47BD9F57" w14:textId="77777777" w:rsidR="00CD19A1" w:rsidRPr="000314A0" w:rsidRDefault="00CD19A1" w:rsidP="004C1FD7">
      <w:pPr>
        <w:pStyle w:val="bekezds"/>
      </w:pPr>
      <w:r w:rsidRPr="000314A0">
        <w:t xml:space="preserve">Az iskola által a könyvtár részére beszerzett tankönyveket a tanulók ingyen használhatják. </w:t>
      </w:r>
    </w:p>
    <w:p w14:paraId="3DFDBAC7" w14:textId="77777777" w:rsidR="00CD19A1" w:rsidRPr="000314A0" w:rsidRDefault="00CD19A1" w:rsidP="004C1FD7">
      <w:pPr>
        <w:pStyle w:val="bekezds"/>
      </w:pPr>
      <w:r w:rsidRPr="000314A0">
        <w:t>Csak munkavédelmileg minősített eszközt alkalmazzunk, ha azok mechanikai ereje vagy más jellemzője ezt megköveteli.</w:t>
      </w:r>
    </w:p>
    <w:p w14:paraId="4CF175D8" w14:textId="6BC8597A" w:rsidR="00206835" w:rsidRPr="000314A0" w:rsidRDefault="00CD19A1" w:rsidP="004C1FD7">
      <w:pPr>
        <w:pStyle w:val="bekezds"/>
      </w:pPr>
      <w:r w:rsidRPr="000314A0">
        <w:t>A gyakorlati oktatásban alkalmazott gépek és műszerek legyenek ösztönző hatásúak. Az eszközök által is vonzóvá tesszük a tevékenységet, hogy segítsük a programban meghatározott „munka és minőség” részcél megvalósítását.</w:t>
      </w:r>
    </w:p>
    <w:p w14:paraId="1BE50B89" w14:textId="2B066D91" w:rsidR="00CD19A1" w:rsidRPr="000314A0" w:rsidRDefault="00D342E7" w:rsidP="009F03F7">
      <w:pPr>
        <w:pStyle w:val="c3"/>
      </w:pPr>
      <w:bookmarkStart w:id="1584" w:name="_Toc149067264"/>
      <w:r>
        <w:t>4.17</w:t>
      </w:r>
      <w:r w:rsidR="00CD19A1" w:rsidRPr="000314A0">
        <w:t>.7. Tankönyvrendelés, tankönyvterjesztés, tankönyvtámogatás rendje</w:t>
      </w:r>
      <w:bookmarkEnd w:id="1584"/>
    </w:p>
    <w:p w14:paraId="1B6EE296" w14:textId="2490BC0B" w:rsidR="00CD19A1" w:rsidRPr="000314A0" w:rsidRDefault="00CD19A1" w:rsidP="004C1FD7">
      <w:pPr>
        <w:pStyle w:val="bekezds"/>
      </w:pPr>
      <w:r w:rsidRPr="000314A0">
        <w:t xml:space="preserve">A tankönyvellátás irányítását </w:t>
      </w:r>
      <w:r w:rsidR="007502B0">
        <w:t xml:space="preserve">az igazgató </w:t>
      </w:r>
      <w:r w:rsidRPr="000314A0">
        <w:t>végzi. Az iskolai tankönyvren</w:t>
      </w:r>
      <w:r w:rsidR="007502B0">
        <w:t xml:space="preserve">delést és tankönyvterjesztést az igazgató </w:t>
      </w:r>
      <w:r w:rsidRPr="000314A0">
        <w:t xml:space="preserve">által megbízott tankönyvfelelős végzi az ifjúságvédelmi feladatokkal megbízott </w:t>
      </w:r>
      <w:r w:rsidR="007502B0">
        <w:t>oktató</w:t>
      </w:r>
      <w:r w:rsidRPr="000314A0">
        <w:t xml:space="preserve"> és az iskol</w:t>
      </w:r>
      <w:r w:rsidR="006535B8" w:rsidRPr="000314A0">
        <w:t>ai könyvtáros közreműködésével.</w:t>
      </w:r>
    </w:p>
    <w:p w14:paraId="07F74A25" w14:textId="77777777" w:rsidR="00CD19A1" w:rsidRPr="000314A0" w:rsidRDefault="00CD19A1" w:rsidP="004C1FD7">
      <w:pPr>
        <w:pStyle w:val="bekezds"/>
      </w:pPr>
      <w:r w:rsidRPr="000314A0">
        <w:t>Az iskola igazgatója január 25-ig elkészíti a tankönyvrendelés ütemtervét.</w:t>
      </w:r>
    </w:p>
    <w:p w14:paraId="34E42304" w14:textId="7E646EB1" w:rsidR="00CD19A1" w:rsidRPr="000314A0" w:rsidRDefault="00CD19A1" w:rsidP="004C1FD7">
      <w:pPr>
        <w:pStyle w:val="bekezds"/>
      </w:pPr>
      <w:r w:rsidRPr="000314A0">
        <w:t xml:space="preserve">Az iskola </w:t>
      </w:r>
      <w:r w:rsidR="007502B0">
        <w:t>oktatói testülete</w:t>
      </w:r>
      <w:r w:rsidRPr="000314A0">
        <w:t xml:space="preserve"> január 20-ig dönt a tankönyvtámogatás módjáról, illetve az ingyenes tankönyvhöz jutás feltételeiről.</w:t>
      </w:r>
    </w:p>
    <w:p w14:paraId="2F20256C" w14:textId="77777777" w:rsidR="00CD19A1" w:rsidRPr="000314A0" w:rsidRDefault="00CD19A1" w:rsidP="004C1FD7">
      <w:pPr>
        <w:pStyle w:val="bekezds"/>
      </w:pPr>
      <w:r w:rsidRPr="000314A0">
        <w:t>A munkaközösségek február közepéig összeállítják évfolyamonként és képzési típusonként az iskolai tankönyvcsomagot. Az osztályfőnökök az osztályok számára megrendelni kívánt tankönyvek, segédkönyvek listáját január 24-ig megkapják. Ezen jelölik be március 31-jéig a megvásárolni vagy kölcsönözni kívánt könyveket.</w:t>
      </w:r>
    </w:p>
    <w:p w14:paraId="1A633DDF" w14:textId="77777777" w:rsidR="00CD19A1" w:rsidRPr="000314A0" w:rsidRDefault="00CD19A1" w:rsidP="004C1FD7">
      <w:pPr>
        <w:pStyle w:val="bekezds"/>
      </w:pPr>
      <w:r w:rsidRPr="000314A0">
        <w:t>Az iskola könyvtár tartós tankönyvi állományának gyarapítása a mindenkori igényeket figyelembevételével a munkaközösségek javaslata alapján történik.</w:t>
      </w:r>
    </w:p>
    <w:p w14:paraId="6C4949E2" w14:textId="77777777" w:rsidR="00CD19A1" w:rsidRPr="000314A0" w:rsidRDefault="00CD19A1" w:rsidP="004C1FD7">
      <w:pPr>
        <w:pStyle w:val="bekezds"/>
      </w:pPr>
      <w:r w:rsidRPr="000314A0">
        <w:t>A tankönyvek tanulói ingyenes igénybevételét az iskola a könyvtári tankönyvállomány kölcsönzésével biztosítja a jogosultak számára.</w:t>
      </w:r>
    </w:p>
    <w:p w14:paraId="52A453F1" w14:textId="77777777" w:rsidR="00CD19A1" w:rsidRPr="000314A0" w:rsidRDefault="00CD19A1" w:rsidP="004C1FD7">
      <w:pPr>
        <w:pStyle w:val="bekezds"/>
      </w:pPr>
      <w:r w:rsidRPr="000314A0">
        <w:t>A tankönyvrendelést – indokolt esetben – június 1-jéig lehet módosítani.</w:t>
      </w:r>
    </w:p>
    <w:p w14:paraId="053533AC" w14:textId="77777777" w:rsidR="00CD19A1" w:rsidRPr="000314A0" w:rsidRDefault="00CD19A1" w:rsidP="004C1FD7">
      <w:pPr>
        <w:pStyle w:val="bekezds"/>
      </w:pPr>
      <w:r w:rsidRPr="000314A0">
        <w:t>A belépő új osztályok tanulói a felvételről szóló értesítéssel együtt kapják meg a tankönyvlistát.</w:t>
      </w:r>
    </w:p>
    <w:p w14:paraId="5509ED23" w14:textId="424211D8" w:rsidR="00CD19A1" w:rsidRPr="000314A0" w:rsidRDefault="0059350D" w:rsidP="004C1FD7">
      <w:pPr>
        <w:pStyle w:val="bekezds"/>
      </w:pPr>
      <w:r>
        <w:t>A térítésmentes tankönyvellátásnak a köznevelés nappali rendszerű iskolai oktatás 10-16. évfolyamaira történő kiterjesztéséről szóló 1092/2019. (III.8.) Korm. határozat eredményeként valamennyi, a nappali rendszerű alap- és középfokú iskolai oktatásban részt vevő tanuló ingyenes tankönyvellátásban részesül. Ezzel az 1-16. évfolyam valamennyi tanulója alanyi jogon térítésmentesen kapja a tankönyveket.</w:t>
      </w:r>
    </w:p>
    <w:p w14:paraId="78DB4721" w14:textId="10F9FBB8" w:rsidR="00CD19A1" w:rsidRPr="000314A0" w:rsidRDefault="00D342E7" w:rsidP="009F03F7">
      <w:pPr>
        <w:pStyle w:val="c3"/>
      </w:pPr>
      <w:bookmarkStart w:id="1585" w:name="_Toc149067265"/>
      <w:r>
        <w:t>4.17</w:t>
      </w:r>
      <w:r w:rsidR="006535B8" w:rsidRPr="000314A0">
        <w:t>.8</w:t>
      </w:r>
      <w:r w:rsidR="00CD19A1" w:rsidRPr="000314A0">
        <w:t>. A fejlesztés irányai</w:t>
      </w:r>
      <w:bookmarkEnd w:id="1585"/>
    </w:p>
    <w:p w14:paraId="5BAD6C07" w14:textId="77777777" w:rsidR="00CD19A1" w:rsidRPr="000314A0" w:rsidRDefault="00CD19A1" w:rsidP="004C1FD7">
      <w:pPr>
        <w:pStyle w:val="bekezds"/>
      </w:pPr>
      <w:r w:rsidRPr="000314A0">
        <w:lastRenderedPageBreak/>
        <w:t>A fenntartó működési és fejlesztési tervével összhangban határoztuk meg a fejlesztés irányait.</w:t>
      </w:r>
    </w:p>
    <w:p w14:paraId="167703AF" w14:textId="77777777" w:rsidR="00CD19A1" w:rsidRPr="000314A0" w:rsidRDefault="00CD19A1" w:rsidP="000314A0">
      <w:pPr>
        <w:jc w:val="both"/>
        <w:rPr>
          <w:sz w:val="24"/>
          <w:szCs w:val="24"/>
        </w:rPr>
      </w:pPr>
      <w:r w:rsidRPr="000314A0">
        <w:rPr>
          <w:sz w:val="24"/>
          <w:szCs w:val="24"/>
        </w:rPr>
        <w:t>Az általános műveltség megszerzése mellett arra törekszünk, hogy</w:t>
      </w:r>
    </w:p>
    <w:p w14:paraId="7CDE1A55" w14:textId="7BBFEF0C" w:rsidR="00CD19A1" w:rsidRPr="000314A0" w:rsidRDefault="00CD19A1" w:rsidP="004C1FD7">
      <w:pPr>
        <w:pStyle w:val="bfelsorols"/>
      </w:pPr>
      <w:r w:rsidRPr="000314A0">
        <w:t>tanulóink az igényeknek megfelelően legalább egy nyelvből megfelelő szintű ismeretekre tegyenek szert,</w:t>
      </w:r>
    </w:p>
    <w:p w14:paraId="6FA51FCB" w14:textId="7BAAD6ED" w:rsidR="00CD19A1" w:rsidRPr="000314A0" w:rsidRDefault="00CD19A1" w:rsidP="004C1FD7">
      <w:pPr>
        <w:pStyle w:val="bfelsorols"/>
      </w:pPr>
      <w:r w:rsidRPr="000314A0">
        <w:t>a szakirányú képzésben résztvevő diákjaink sajátítsák el a szakmai idegen nyelv alapjait,</w:t>
      </w:r>
    </w:p>
    <w:p w14:paraId="2CC1A4C2" w14:textId="511D467A" w:rsidR="00CD19A1" w:rsidRPr="000314A0" w:rsidRDefault="00CD19A1" w:rsidP="004C1FD7">
      <w:pPr>
        <w:pStyle w:val="bfelsorols"/>
      </w:pPr>
      <w:r w:rsidRPr="000314A0">
        <w:t>tanulói igények szerint biztosítjuk a második idegen nyelv elsajátításának lehetőségét,</w:t>
      </w:r>
    </w:p>
    <w:p w14:paraId="1BDA839D" w14:textId="01ECC179" w:rsidR="00CD19A1" w:rsidRPr="000314A0" w:rsidRDefault="00CD19A1" w:rsidP="004C1FD7">
      <w:pPr>
        <w:pStyle w:val="bfelsorols"/>
      </w:pPr>
      <w:r w:rsidRPr="000314A0">
        <w:tab/>
        <w:t>minden tanuló számítógépes ismeretek birtokába jusson készségszinten,</w:t>
      </w:r>
    </w:p>
    <w:p w14:paraId="28F7EF69" w14:textId="3062E669" w:rsidR="00CD19A1" w:rsidRPr="000314A0" w:rsidRDefault="00CD19A1" w:rsidP="004C1FD7">
      <w:pPr>
        <w:pStyle w:val="bfelsorols"/>
      </w:pPr>
      <w:r w:rsidRPr="000314A0">
        <w:t>a hagyományos szakképzéseink mellett szakmai alapozásunkra épülő, a tárgyi és személyi feltételek, illetve a tanulói és szülői igények alapján, a munkaerőpiac mozgásait figyelembe véve újabb szakképzéseket indítsunk,</w:t>
      </w:r>
    </w:p>
    <w:p w14:paraId="4AA84CA9" w14:textId="77F034B1" w:rsidR="00CD19A1" w:rsidRPr="000314A0" w:rsidRDefault="00CD19A1" w:rsidP="004C1FD7">
      <w:pPr>
        <w:pStyle w:val="bfelsorols"/>
      </w:pPr>
      <w:r w:rsidRPr="000314A0">
        <w:t>a városi, a regionális, valamint az országos szakmai és kulturális rendezvények, programok figyelemmel kísérése és az ezeken való aktív részvétel,</w:t>
      </w:r>
    </w:p>
    <w:p w14:paraId="3591CE1B" w14:textId="07D9270F" w:rsidR="00CD19A1" w:rsidRPr="000314A0" w:rsidRDefault="00CD19A1" w:rsidP="004C1FD7">
      <w:pPr>
        <w:pStyle w:val="bfelsorols"/>
      </w:pPr>
      <w:r w:rsidRPr="000314A0">
        <w:t>tanulóink a szakmai tanulmányi versenyeken kívül kísérjék figyelemmel a különböző pályázati lehetőségeket,</w:t>
      </w:r>
    </w:p>
    <w:p w14:paraId="359CAC10" w14:textId="04441951" w:rsidR="00CD19A1" w:rsidRPr="000314A0" w:rsidRDefault="00CD19A1" w:rsidP="004C1FD7">
      <w:pPr>
        <w:pStyle w:val="bfelsorols"/>
      </w:pPr>
      <w:r w:rsidRPr="000314A0">
        <w:t>külföldi kapcsolatok kiépítésével is hozzájárulunk a szakmai képzés, a nyelvi kommunikáció fejlesztéséhez, az EU-konform gondolkodásmód kialakításhoz,</w:t>
      </w:r>
    </w:p>
    <w:p w14:paraId="5681BBE0" w14:textId="75D4CD73" w:rsidR="00CD19A1" w:rsidRPr="000314A0" w:rsidRDefault="00CD19A1" w:rsidP="004C1FD7">
      <w:pPr>
        <w:pStyle w:val="bfelsorols"/>
      </w:pPr>
      <w:r w:rsidRPr="000314A0">
        <w:t>pályaorientáció keretében felkészítjük a tanulókat az életpálya során bekövetke</w:t>
      </w:r>
      <w:r w:rsidR="006535B8" w:rsidRPr="000314A0">
        <w:t>ző pályamódosítások kezelésére,</w:t>
      </w:r>
    </w:p>
    <w:p w14:paraId="04E0B9CB" w14:textId="28AFA015" w:rsidR="00B20D36" w:rsidRPr="009F03F7" w:rsidRDefault="00CD19A1" w:rsidP="004C1FD7">
      <w:pPr>
        <w:pStyle w:val="bfelsorols"/>
      </w:pPr>
      <w:r w:rsidRPr="000314A0">
        <w:t>a menedzser technikák segítségével az ön menedzselésre.</w:t>
      </w:r>
    </w:p>
    <w:p w14:paraId="0E25C575" w14:textId="15014540" w:rsidR="00D5758A" w:rsidRPr="000314A0" w:rsidRDefault="00F42DAE" w:rsidP="009F03F7">
      <w:pPr>
        <w:pStyle w:val="c3"/>
      </w:pPr>
      <w:bookmarkStart w:id="1586" w:name="_Toc149067266"/>
      <w:r>
        <w:t>4</w:t>
      </w:r>
      <w:r w:rsidR="00D342E7">
        <w:t>.17</w:t>
      </w:r>
      <w:r w:rsidR="00206835" w:rsidRPr="000314A0">
        <w:t>.9. A digitális oktatás, az online munkarend eljárásrendje</w:t>
      </w:r>
      <w:r w:rsidR="00E2158A" w:rsidRPr="003A1DA3">
        <w:t xml:space="preserve"> (online oktatás elrendelése esetén)</w:t>
      </w:r>
      <w:bookmarkEnd w:id="1586"/>
    </w:p>
    <w:p w14:paraId="1767EC52" w14:textId="3C44665B" w:rsidR="00B20D36" w:rsidRPr="000314A0" w:rsidRDefault="00B20D36" w:rsidP="004C1FD7">
      <w:pPr>
        <w:pStyle w:val="bfelsorols"/>
      </w:pPr>
      <w:r w:rsidRPr="000314A0">
        <w:t>Az online munka során alapvetően a meglévő órarend szerinti oktatást folytatjuk.</w:t>
      </w:r>
    </w:p>
    <w:p w14:paraId="08E1CAA7" w14:textId="5ACACC2C" w:rsidR="00B20D36" w:rsidRPr="000314A0" w:rsidRDefault="00B20D36" w:rsidP="004C1FD7">
      <w:pPr>
        <w:pStyle w:val="bfelsorols"/>
      </w:pPr>
      <w:r w:rsidRPr="000314A0">
        <w:t xml:space="preserve">A digitális oktatás alkalmazása során a fő elv az érettségi és </w:t>
      </w:r>
      <w:r w:rsidR="0049528D" w:rsidRPr="000314A0">
        <w:t xml:space="preserve">a </w:t>
      </w:r>
      <w:r w:rsidRPr="000314A0">
        <w:t>szakmai vizsgatárgyak követelményeinek teljesítése, a vizsgára bocsáthatóság feltételének megteremtése</w:t>
      </w:r>
      <w:r w:rsidR="00173A79">
        <w:t>, valamint felkészítés az ágazati alapvizsgára</w:t>
      </w:r>
      <w:r w:rsidRPr="000314A0">
        <w:t>.</w:t>
      </w:r>
    </w:p>
    <w:p w14:paraId="5928195F" w14:textId="1A6E39C9" w:rsidR="00B20D36" w:rsidRPr="000314A0" w:rsidRDefault="00B20D36" w:rsidP="004C1FD7">
      <w:pPr>
        <w:pStyle w:val="bfelsorols"/>
      </w:pPr>
      <w:r w:rsidRPr="000314A0">
        <w:t>A körülményekhez igazodóan az oktatók a tantárgyaik tanmeneteiben rögzített anyagrészeket átcsoportosíthatják.</w:t>
      </w:r>
    </w:p>
    <w:p w14:paraId="72622DE5" w14:textId="7EE10921" w:rsidR="00B20D36" w:rsidRPr="000314A0" w:rsidRDefault="00B20D36" w:rsidP="004C1FD7">
      <w:pPr>
        <w:pStyle w:val="bfelsorols"/>
      </w:pPr>
      <w:r w:rsidRPr="000314A0">
        <w:t>Az online munka adminisztrációs felülete a KRÉTA-rendszer, kiegészítve a Digitális Kollaborációs Tér (DKT) szolgáltatásaival. A DKT egy olyan komplex modul, amely segíti a tanárok és a diákok digitális online együttműködését, kommunikációját és az órai, illetve a házi feladatok kiadását. Az oktatók a tananyagot az adott tanítási napon helyezik el, adják ki a felületen.</w:t>
      </w:r>
    </w:p>
    <w:p w14:paraId="3B87A8F8" w14:textId="1A283731" w:rsidR="00B20D36" w:rsidRPr="000314A0" w:rsidRDefault="00B20D36" w:rsidP="004C1FD7">
      <w:pPr>
        <w:pStyle w:val="bfelsorols"/>
      </w:pPr>
      <w:r w:rsidRPr="000314A0">
        <w:t>A KRÉTA rendszerben az órák és osztályzatok rögzítése, a munkaidő nyilvántartás vezetése a jelenléti oktatás során alkalmazott módon történik.</w:t>
      </w:r>
    </w:p>
    <w:p w14:paraId="5E6A18D2" w14:textId="5161DF40" w:rsidR="00B20D36" w:rsidRPr="000314A0" w:rsidRDefault="00B20D36" w:rsidP="004C1FD7">
      <w:pPr>
        <w:pStyle w:val="bfelsorols"/>
      </w:pPr>
      <w:r w:rsidRPr="000314A0">
        <w:t xml:space="preserve">Emellett a </w:t>
      </w:r>
      <w:proofErr w:type="spellStart"/>
      <w:r w:rsidRPr="000314A0">
        <w:t>Webex</w:t>
      </w:r>
      <w:proofErr w:type="spellEnd"/>
      <w:r w:rsidRPr="000314A0">
        <w:t xml:space="preserve">, </w:t>
      </w:r>
      <w:r w:rsidR="00BD3F3F">
        <w:t xml:space="preserve">a </w:t>
      </w:r>
      <w:proofErr w:type="spellStart"/>
      <w:r w:rsidR="00BD3F3F">
        <w:t>Classroom</w:t>
      </w:r>
      <w:proofErr w:type="spellEnd"/>
      <w:r w:rsidR="00BD3F3F">
        <w:t>,</w:t>
      </w:r>
      <w:r w:rsidRPr="000314A0">
        <w:t xml:space="preserve"> a Microsoft </w:t>
      </w:r>
      <w:proofErr w:type="spellStart"/>
      <w:r w:rsidRPr="000314A0">
        <w:t>Teams</w:t>
      </w:r>
      <w:proofErr w:type="spellEnd"/>
      <w:r w:rsidRPr="000314A0">
        <w:t xml:space="preserve"> felületekkel egészítjük ki az online oktatást.</w:t>
      </w:r>
    </w:p>
    <w:p w14:paraId="27470B41" w14:textId="7BBE0172" w:rsidR="00B20D36" w:rsidRPr="000314A0" w:rsidRDefault="00B20D36" w:rsidP="004C1FD7">
      <w:pPr>
        <w:pStyle w:val="bfelsorols"/>
      </w:pPr>
      <w:r w:rsidRPr="000314A0">
        <w:t>A számonkérések online és előre egyeztetett módon, alkalmanként személyes megjelenési formában is megvalósíthatók, ha a járványügyi szabályok lehetővé teszik.</w:t>
      </w:r>
    </w:p>
    <w:p w14:paraId="6B8783B8" w14:textId="1A8A1245" w:rsidR="00B20D36" w:rsidRPr="000314A0" w:rsidRDefault="00B20D36" w:rsidP="004C1FD7">
      <w:pPr>
        <w:pStyle w:val="bfelsorols"/>
      </w:pPr>
      <w:r w:rsidRPr="000314A0">
        <w:t>Az online beszámoltatás, értékelés formái a következők lehetnek: online tesztek, tesztkészítő alkalmazások (</w:t>
      </w:r>
      <w:proofErr w:type="spellStart"/>
      <w:r w:rsidRPr="000314A0">
        <w:t>Kahoot</w:t>
      </w:r>
      <w:proofErr w:type="spellEnd"/>
      <w:r w:rsidRPr="000314A0">
        <w:t xml:space="preserve">, </w:t>
      </w:r>
      <w:proofErr w:type="spellStart"/>
      <w:r w:rsidRPr="000314A0">
        <w:t>LearningApps</w:t>
      </w:r>
      <w:proofErr w:type="spellEnd"/>
      <w:r w:rsidRPr="000314A0">
        <w:t xml:space="preserve">, Redmenta, </w:t>
      </w:r>
      <w:proofErr w:type="spellStart"/>
      <w:r w:rsidRPr="003A1DA3">
        <w:t>Quiz</w:t>
      </w:r>
      <w:r w:rsidR="00424D6B" w:rsidRPr="003A1DA3">
        <w:t>let</w:t>
      </w:r>
      <w:proofErr w:type="spellEnd"/>
      <w:r w:rsidR="00424D6B" w:rsidRPr="003A1DA3">
        <w:t xml:space="preserve">, Google </w:t>
      </w:r>
      <w:proofErr w:type="spellStart"/>
      <w:proofErr w:type="gramStart"/>
      <w:r w:rsidR="00424D6B" w:rsidRPr="003A1DA3">
        <w:t>Forms</w:t>
      </w:r>
      <w:proofErr w:type="spellEnd"/>
      <w:r w:rsidRPr="003A1DA3">
        <w:t>,</w:t>
      </w:r>
      <w:proofErr w:type="gramEnd"/>
      <w:r w:rsidRPr="003A1DA3">
        <w:t xml:space="preserve"> </w:t>
      </w:r>
      <w:r w:rsidRPr="000314A0">
        <w:t xml:space="preserve">stb.), projektfeladatok, gyűjtőmunkák kiadása, beszámolók, </w:t>
      </w:r>
      <w:proofErr w:type="spellStart"/>
      <w:r w:rsidRPr="000314A0">
        <w:t>ppt</w:t>
      </w:r>
      <w:proofErr w:type="spellEnd"/>
      <w:r w:rsidRPr="000314A0">
        <w:t>-k készítése, esszék küldése elektronikus platformokon.</w:t>
      </w:r>
    </w:p>
    <w:p w14:paraId="2978559D" w14:textId="706DF198" w:rsidR="00206835" w:rsidRPr="009F03F7" w:rsidRDefault="00B20D36" w:rsidP="004C1FD7">
      <w:pPr>
        <w:pStyle w:val="bfelsorols"/>
      </w:pPr>
      <w:r w:rsidRPr="000314A0">
        <w:t xml:space="preserve">A kapcsolattartás az oktatók-vezetők, oktatók-oktatók között folyamatos, emailen, KRÉTA-naplón, valamint az oktatásra is használt felületeken, elsősorban a </w:t>
      </w:r>
      <w:proofErr w:type="spellStart"/>
      <w:r w:rsidRPr="000314A0">
        <w:t>Webex</w:t>
      </w:r>
      <w:proofErr w:type="spellEnd"/>
      <w:r w:rsidRPr="000314A0">
        <w:t xml:space="preserve"> platformon keresztül történik.</w:t>
      </w:r>
    </w:p>
    <w:p w14:paraId="5D36DE16" w14:textId="548180BA" w:rsidR="00573B07" w:rsidRDefault="00D342E7" w:rsidP="00573B07">
      <w:pPr>
        <w:pStyle w:val="c2"/>
      </w:pPr>
      <w:bookmarkStart w:id="1587" w:name="_Toc149067267"/>
      <w:r>
        <w:lastRenderedPageBreak/>
        <w:t>4.18</w:t>
      </w:r>
      <w:r w:rsidR="005107B3" w:rsidRPr="000314A0">
        <w:t xml:space="preserve">. </w:t>
      </w:r>
      <w:r w:rsidR="00573B07">
        <w:t>Emelt szintű érettségi vizsga</w:t>
      </w:r>
      <w:bookmarkEnd w:id="1587"/>
    </w:p>
    <w:p w14:paraId="470F6E53" w14:textId="30B2FA3E" w:rsidR="005107B3" w:rsidRPr="000314A0" w:rsidRDefault="005107B3" w:rsidP="004C1FD7">
      <w:pPr>
        <w:pStyle w:val="bekezds"/>
      </w:pPr>
      <w:r w:rsidRPr="000314A0">
        <w:t>Az emelt szintű érettségi vizsgára történő felkészítéshez az emelt szintű oktatásban alkalmazott fejlesztési feladatok és követelmények a közismereti kerettanterv és az érettségi vizsga általános és részletes követelményei alapján</w:t>
      </w:r>
    </w:p>
    <w:p w14:paraId="753B4890" w14:textId="77777777" w:rsidR="005107B3" w:rsidRPr="000314A0" w:rsidRDefault="005107B3" w:rsidP="000314A0">
      <w:pPr>
        <w:tabs>
          <w:tab w:val="left" w:pos="851"/>
        </w:tabs>
        <w:ind w:firstLine="284"/>
        <w:jc w:val="both"/>
        <w:rPr>
          <w:sz w:val="24"/>
          <w:szCs w:val="24"/>
        </w:rPr>
      </w:pPr>
      <w:r w:rsidRPr="000314A0">
        <w:rPr>
          <w:sz w:val="24"/>
          <w:szCs w:val="24"/>
        </w:rPr>
        <w:t>Iskolánk az emelt szinten való felkészítést a következő tárgyakból vállalja</w:t>
      </w:r>
    </w:p>
    <w:p w14:paraId="7E5BBC5D" w14:textId="77777777" w:rsidR="005107B3" w:rsidRPr="000314A0" w:rsidRDefault="005107B3" w:rsidP="004C1FD7">
      <w:pPr>
        <w:pStyle w:val="bfelsorols"/>
      </w:pPr>
      <w:r w:rsidRPr="000314A0">
        <w:t>a kötelező vizsgatárgyakból:</w:t>
      </w:r>
    </w:p>
    <w:p w14:paraId="205625F6" w14:textId="77777777" w:rsidR="005107B3" w:rsidRPr="000314A0" w:rsidRDefault="005107B3" w:rsidP="00C639DE">
      <w:pPr>
        <w:numPr>
          <w:ilvl w:val="0"/>
          <w:numId w:val="81"/>
        </w:numPr>
        <w:ind w:left="1134"/>
        <w:jc w:val="both"/>
        <w:rPr>
          <w:sz w:val="24"/>
          <w:szCs w:val="24"/>
        </w:rPr>
      </w:pPr>
      <w:r w:rsidRPr="000314A0">
        <w:rPr>
          <w:sz w:val="24"/>
          <w:szCs w:val="24"/>
        </w:rPr>
        <w:t>magyar nyelv és irodalom,</w:t>
      </w:r>
    </w:p>
    <w:p w14:paraId="23FB10AE" w14:textId="77777777" w:rsidR="005107B3" w:rsidRPr="000314A0" w:rsidRDefault="005107B3" w:rsidP="00C639DE">
      <w:pPr>
        <w:numPr>
          <w:ilvl w:val="0"/>
          <w:numId w:val="81"/>
        </w:numPr>
        <w:ind w:left="1134"/>
        <w:jc w:val="both"/>
        <w:rPr>
          <w:sz w:val="24"/>
          <w:szCs w:val="24"/>
        </w:rPr>
      </w:pPr>
      <w:r w:rsidRPr="000314A0">
        <w:rPr>
          <w:sz w:val="24"/>
          <w:szCs w:val="24"/>
        </w:rPr>
        <w:t>történelem,</w:t>
      </w:r>
    </w:p>
    <w:p w14:paraId="71BBB388" w14:textId="77777777" w:rsidR="005107B3" w:rsidRPr="000314A0" w:rsidRDefault="005107B3" w:rsidP="00C639DE">
      <w:pPr>
        <w:numPr>
          <w:ilvl w:val="0"/>
          <w:numId w:val="81"/>
        </w:numPr>
        <w:ind w:left="1134"/>
        <w:jc w:val="both"/>
        <w:rPr>
          <w:sz w:val="24"/>
          <w:szCs w:val="24"/>
        </w:rPr>
      </w:pPr>
      <w:r w:rsidRPr="000314A0">
        <w:rPr>
          <w:sz w:val="24"/>
          <w:szCs w:val="24"/>
        </w:rPr>
        <w:t>matematika,</w:t>
      </w:r>
    </w:p>
    <w:p w14:paraId="48E35DD2" w14:textId="77777777" w:rsidR="005107B3" w:rsidRPr="000314A0" w:rsidRDefault="005107B3" w:rsidP="00C639DE">
      <w:pPr>
        <w:numPr>
          <w:ilvl w:val="0"/>
          <w:numId w:val="81"/>
        </w:numPr>
        <w:ind w:left="1134"/>
        <w:jc w:val="both"/>
        <w:rPr>
          <w:sz w:val="24"/>
          <w:szCs w:val="24"/>
        </w:rPr>
      </w:pPr>
      <w:r w:rsidRPr="000314A0">
        <w:rPr>
          <w:sz w:val="24"/>
          <w:szCs w:val="24"/>
        </w:rPr>
        <w:t>idegen nyelv,</w:t>
      </w:r>
    </w:p>
    <w:p w14:paraId="05682AFA" w14:textId="1731FFE9" w:rsidR="005107B3" w:rsidRPr="000314A0" w:rsidRDefault="005107B3" w:rsidP="00C639DE">
      <w:pPr>
        <w:numPr>
          <w:ilvl w:val="0"/>
          <w:numId w:val="81"/>
        </w:numPr>
        <w:ind w:left="1134"/>
        <w:jc w:val="both"/>
        <w:rPr>
          <w:sz w:val="24"/>
          <w:szCs w:val="24"/>
        </w:rPr>
      </w:pPr>
      <w:r w:rsidRPr="000314A0">
        <w:rPr>
          <w:sz w:val="24"/>
          <w:szCs w:val="24"/>
        </w:rPr>
        <w:t xml:space="preserve">a </w:t>
      </w:r>
      <w:r w:rsidR="00D5758A" w:rsidRPr="000314A0">
        <w:rPr>
          <w:sz w:val="24"/>
          <w:szCs w:val="24"/>
        </w:rPr>
        <w:t>technikum</w:t>
      </w:r>
      <w:r w:rsidRPr="000314A0">
        <w:rPr>
          <w:sz w:val="24"/>
          <w:szCs w:val="24"/>
        </w:rPr>
        <w:t>/szakgimnázium ágazatának megfelelő szakmai vizsga</w:t>
      </w:r>
      <w:r w:rsidR="00D5758A" w:rsidRPr="000314A0">
        <w:rPr>
          <w:sz w:val="24"/>
          <w:szCs w:val="24"/>
        </w:rPr>
        <w:t>tárgy.</w:t>
      </w:r>
    </w:p>
    <w:p w14:paraId="6B66A51F" w14:textId="747A50DB" w:rsidR="005107B3" w:rsidRPr="000314A0" w:rsidRDefault="005107B3" w:rsidP="004C1FD7">
      <w:pPr>
        <w:pStyle w:val="bekezds"/>
        <w:spacing w:before="120"/>
      </w:pPr>
      <w:r w:rsidRPr="000314A0">
        <w:t xml:space="preserve">A kötelező érettségi vizsga tantárgyaiból történő emelt szintű felkészítőket létszámtól függetlenül biztosítja az iskola. A nem kötelező érettségi vizsgatárgyakból a felkészítést akkor biztosítjuk, ha arra legalább </w:t>
      </w:r>
      <w:r w:rsidRPr="003A1DA3">
        <w:t>1</w:t>
      </w:r>
      <w:r w:rsidR="00BF6820" w:rsidRPr="003A1DA3">
        <w:t>2</w:t>
      </w:r>
      <w:r w:rsidRPr="003A1DA3">
        <w:t xml:space="preserve"> tanuló </w:t>
      </w:r>
      <w:r w:rsidRPr="000314A0">
        <w:t>jelentkezik. Egyedi esetben lehetőség nyílhat arra, hogy egy-egy képzési formára vendégtanulóként másik iskolába járjon a tanuló.</w:t>
      </w:r>
    </w:p>
    <w:p w14:paraId="44CD2C38" w14:textId="77777777" w:rsidR="005107B3" w:rsidRPr="000314A0" w:rsidRDefault="005107B3" w:rsidP="004C1FD7">
      <w:pPr>
        <w:pStyle w:val="bekezds"/>
      </w:pPr>
      <w:r w:rsidRPr="000314A0">
        <w:t>Az emelt szintű érettségi vizsgatárgyak témaköreit a többször módosított 40/2002. (V.24.) OM rendelet tartalmazza.</w:t>
      </w:r>
    </w:p>
    <w:p w14:paraId="6CA40275" w14:textId="77777777" w:rsidR="005107B3" w:rsidRPr="000314A0" w:rsidRDefault="005107B3" w:rsidP="004C1FD7">
      <w:pPr>
        <w:pStyle w:val="bekezds"/>
      </w:pPr>
      <w:r w:rsidRPr="000314A0">
        <w:t>Az egyes érettségi vizsgatárgyak témakörei az Oktatási Hivatal oldalán találhatók meg a vizsgatárgyakhoz kapcsolódó részletes vizsgakövetelményekben, melyek az alábbi helyen érhetők el:</w:t>
      </w:r>
    </w:p>
    <w:p w14:paraId="6AFF3A63" w14:textId="77777777" w:rsidR="005107B3" w:rsidRPr="000314A0" w:rsidRDefault="000211BE" w:rsidP="000314A0">
      <w:pPr>
        <w:tabs>
          <w:tab w:val="left" w:pos="851"/>
        </w:tabs>
        <w:ind w:left="284"/>
        <w:jc w:val="both"/>
        <w:rPr>
          <w:sz w:val="24"/>
          <w:szCs w:val="24"/>
        </w:rPr>
      </w:pPr>
      <w:hyperlink r:id="rId14" w:history="1">
        <w:r w:rsidR="005107B3" w:rsidRPr="000314A0">
          <w:rPr>
            <w:rStyle w:val="Hiperhivatkozs"/>
            <w:sz w:val="24"/>
            <w:szCs w:val="24"/>
          </w:rPr>
          <w:t>https://www.oktatas.hu/kozneveles/erettsegi/erettsegi_vizsgatargyak</w:t>
        </w:r>
      </w:hyperlink>
    </w:p>
    <w:p w14:paraId="68C04F78" w14:textId="3303CCAA" w:rsidR="007655EA" w:rsidRPr="000314A0" w:rsidRDefault="00D342E7" w:rsidP="00573B07">
      <w:pPr>
        <w:pStyle w:val="c2"/>
      </w:pPr>
      <w:bookmarkStart w:id="1588" w:name="_Toc149067268"/>
      <w:r>
        <w:t>4.19</w:t>
      </w:r>
      <w:r w:rsidR="007655EA">
        <w:t>.</w:t>
      </w:r>
      <w:r w:rsidR="007655EA" w:rsidRPr="000314A0">
        <w:t xml:space="preserve"> Az „érettségi vizsga előtt, az érettségi bizonyítványon túl”</w:t>
      </w:r>
      <w:bookmarkEnd w:id="1588"/>
    </w:p>
    <w:p w14:paraId="34B59B3E" w14:textId="47FCEE53" w:rsidR="007655EA" w:rsidRPr="000314A0" w:rsidRDefault="007655EA" w:rsidP="004C1FD7">
      <w:pPr>
        <w:pStyle w:val="bekezds"/>
      </w:pPr>
      <w:r w:rsidRPr="003A1DA3">
        <w:t>Az intézményünk</w:t>
      </w:r>
      <w:r w:rsidR="00667E1E" w:rsidRPr="003A1DA3">
        <w:t>ben</w:t>
      </w:r>
      <w:r w:rsidR="00E2158A" w:rsidRPr="003A1DA3">
        <w:t xml:space="preserve"> 2001-2021 között </w:t>
      </w:r>
      <w:r w:rsidR="00667E1E" w:rsidRPr="003A1DA3">
        <w:t>Európai Számítógép-használói jogosítvány</w:t>
      </w:r>
      <w:r w:rsidR="007F3779" w:rsidRPr="003A1DA3">
        <w:t>t</w:t>
      </w:r>
      <w:r w:rsidR="00667E1E" w:rsidRPr="003A1DA3">
        <w:t xml:space="preserve"> (European Computer </w:t>
      </w:r>
      <w:proofErr w:type="spellStart"/>
      <w:r w:rsidR="00667E1E" w:rsidRPr="003A1DA3">
        <w:t>Driving</w:t>
      </w:r>
      <w:proofErr w:type="spellEnd"/>
      <w:r w:rsidR="00667E1E" w:rsidRPr="003A1DA3">
        <w:t xml:space="preserve"> Licence, azaz </w:t>
      </w:r>
      <w:r w:rsidR="00E2158A" w:rsidRPr="003A1DA3">
        <w:t xml:space="preserve">ECDL) </w:t>
      </w:r>
      <w:r w:rsidR="007F3779" w:rsidRPr="003A1DA3">
        <w:t>tudnak szerezni az érdeklődő diákok</w:t>
      </w:r>
      <w:r w:rsidRPr="003A1DA3">
        <w:t xml:space="preserve">. A </w:t>
      </w:r>
      <w:r w:rsidRPr="000314A0">
        <w:t>jogosítvány Európa legtöbb országában az informatikai tudás legmegbízhatóbb fokmérőjévé vált. Iskolánkban lehetőség van arra, hogy a bizonyítvány megszerzéséhez szükséges tudást tanóra keretében sajátítsák el a tanulók, de a szükséges ismeretek egyéni felkészüléssel is elérhetőek.</w:t>
      </w:r>
    </w:p>
    <w:p w14:paraId="36115B89" w14:textId="237B84C5" w:rsidR="007655EA" w:rsidRPr="000314A0" w:rsidRDefault="007655EA" w:rsidP="004C1FD7">
      <w:pPr>
        <w:pStyle w:val="bekezds"/>
      </w:pPr>
      <w:r w:rsidRPr="000314A0">
        <w:t xml:space="preserve">Az intézmény 2001-ben csatlakozott a Cisco Hálózati Akadémiai Programhoz. A program célja olyan szakemberek képzése, akik </w:t>
      </w:r>
      <w:proofErr w:type="spellStart"/>
      <w:r w:rsidRPr="000314A0">
        <w:t>jártasak</w:t>
      </w:r>
      <w:proofErr w:type="spellEnd"/>
      <w:r w:rsidRPr="000314A0">
        <w:t xml:space="preserve"> számítógépes hálózatok kiépítésében, karbantartásában, hálózati eszközök konfigurálásában. A diákok teljes egészében elektronikus, interneten elérhető, multimédiás tananyagot tanulják. Az IT Essentials egy e-</w:t>
      </w:r>
      <w:proofErr w:type="spellStart"/>
      <w:r w:rsidRPr="000314A0">
        <w:t>Learning</w:t>
      </w:r>
      <w:proofErr w:type="spellEnd"/>
      <w:r w:rsidRPr="000314A0">
        <w:t xml:space="preserve"> rendszerű képzés Az ITE tananyaga „alapszintű hardveres és szoftveres ismereteket nyújt, valamint a számítógép szerelési és -karbantartási készségek alapszintű elsajátítását tűzi ki célul. A PC hardver- és szoftverismeretek mellett betekintést biztosít a hálózatok és az IT biztonság témakörökbe is. A hallgatók nem csupán az informatika és a számítógépek alapfogalmaival ismerkedhetnek meg, de felkészülnek arra is, hogy jövőbeni munkahelyükön képesek legyenek kollégáik és ügyfeleik informatikai támogatását elvégezni.” Diákjaink már 10.-től tanulják a </w:t>
      </w:r>
      <w:r w:rsidRPr="003A1DA3">
        <w:t xml:space="preserve">CCNA </w:t>
      </w:r>
      <w:r w:rsidR="00667E1E" w:rsidRPr="003A1DA3">
        <w:t>(Cisco hálózati akadémia aktuális</w:t>
      </w:r>
      <w:r w:rsidRPr="003A1DA3">
        <w:t xml:space="preserve">) </w:t>
      </w:r>
      <w:r w:rsidRPr="000314A0">
        <w:t xml:space="preserve">tananyagait, mely „áttekintő képet ad a hálózati fogalmakról és az alapvető készségekről, a hálózati kábelezéstől a protokollokon át egészen a hálózati szolgáltatásokig. A tananyag a hangsúlyt a gyakorlati készségekre helyezi, valamint, hogy a munkaerőpiacon azonnal értékesíthető és az ipar által elismert tudást adjon át. A tananyag a korábbi CCNA </w:t>
      </w:r>
      <w:proofErr w:type="spellStart"/>
      <w:r w:rsidRPr="000314A0">
        <w:t>Discovery</w:t>
      </w:r>
      <w:proofErr w:type="spellEnd"/>
      <w:r w:rsidRPr="000314A0">
        <w:t xml:space="preserve"> és CCNA </w:t>
      </w:r>
      <w:proofErr w:type="spellStart"/>
      <w:r w:rsidRPr="000314A0">
        <w:t>Exploration</w:t>
      </w:r>
      <w:proofErr w:type="spellEnd"/>
      <w:r w:rsidRPr="000314A0">
        <w:t xml:space="preserve"> tananyagok helyét veszi át frissített </w:t>
      </w:r>
      <w:r w:rsidRPr="000314A0">
        <w:lastRenderedPageBreak/>
        <w:t xml:space="preserve">és technológiailag naprakész tartalommal.”  A tananyagba épített </w:t>
      </w:r>
      <w:r w:rsidRPr="003A1DA3">
        <w:t>4</w:t>
      </w:r>
      <w:r w:rsidR="0003440E" w:rsidRPr="003A1DA3">
        <w:t>-</w:t>
      </w:r>
      <w:r w:rsidR="00667E1E" w:rsidRPr="003A1DA3">
        <w:t>6</w:t>
      </w:r>
      <w:r w:rsidRPr="003A1DA3">
        <w:t xml:space="preserve"> féléven </w:t>
      </w:r>
      <w:r w:rsidRPr="000314A0">
        <w:t xml:space="preserve">keresztül tartó oktatás végén a tanulók letehetik a kiemelten versenyképes minősítést jelentő CCNA (Cisco </w:t>
      </w:r>
      <w:proofErr w:type="spellStart"/>
      <w:r w:rsidRPr="000314A0">
        <w:t>Certified</w:t>
      </w:r>
      <w:proofErr w:type="spellEnd"/>
      <w:r w:rsidRPr="000314A0">
        <w:t xml:space="preserve"> Network </w:t>
      </w:r>
      <w:proofErr w:type="spellStart"/>
      <w:r w:rsidRPr="000314A0">
        <w:t>Associate</w:t>
      </w:r>
      <w:proofErr w:type="spellEnd"/>
      <w:r w:rsidRPr="000314A0">
        <w:t>) vizsgát.</w:t>
      </w:r>
    </w:p>
    <w:p w14:paraId="52F17195" w14:textId="77777777" w:rsidR="007655EA" w:rsidRPr="000314A0" w:rsidRDefault="007655EA" w:rsidP="004C1FD7">
      <w:pPr>
        <w:pStyle w:val="bekezds"/>
      </w:pPr>
      <w:r w:rsidRPr="000314A0">
        <w:t xml:space="preserve">Az iskola tagja volt a Microsoft IT Akadémiának is. A program lényege, hogy a hivatalos tananyagok segítségével a diákok sikeresen felkészüljenek a Microsoft </w:t>
      </w:r>
      <w:proofErr w:type="spellStart"/>
      <w:r w:rsidRPr="000314A0">
        <w:t>Certified</w:t>
      </w:r>
      <w:proofErr w:type="spellEnd"/>
      <w:r w:rsidRPr="000314A0">
        <w:t xml:space="preserve"> Professional vizsgára. Az MCP az első lépés a magasabb szintű Microsoft bizonyítványokhoz, amelyek az információtechnológiai tudás elismert, a piacon nagyra értékelt bizonyítékai.</w:t>
      </w:r>
    </w:p>
    <w:p w14:paraId="71815F7E" w14:textId="61F0BE67" w:rsidR="00D2659C" w:rsidRPr="000314A0" w:rsidRDefault="00D2659C" w:rsidP="000314A0">
      <w:pPr>
        <w:rPr>
          <w:sz w:val="24"/>
          <w:szCs w:val="24"/>
        </w:rPr>
      </w:pPr>
      <w:r w:rsidRPr="000314A0">
        <w:rPr>
          <w:sz w:val="24"/>
          <w:szCs w:val="24"/>
        </w:rPr>
        <w:br w:type="page"/>
      </w:r>
    </w:p>
    <w:p w14:paraId="5257F061" w14:textId="6B662314" w:rsidR="00D5758A" w:rsidRPr="000314A0" w:rsidRDefault="00D909EF" w:rsidP="00515A49">
      <w:pPr>
        <w:pStyle w:val="c1"/>
      </w:pPr>
      <w:bookmarkStart w:id="1589" w:name="_Toc149067269"/>
      <w:r>
        <w:lastRenderedPageBreak/>
        <w:t>5</w:t>
      </w:r>
      <w:r w:rsidR="00D5758A" w:rsidRPr="000314A0">
        <w:t>. A szakképző intézmény képzési programja</w:t>
      </w:r>
      <w:bookmarkEnd w:id="1589"/>
    </w:p>
    <w:p w14:paraId="00918C97" w14:textId="6A33B34F" w:rsidR="000071A2" w:rsidRPr="000314A0" w:rsidRDefault="00D909EF" w:rsidP="00515A49">
      <w:pPr>
        <w:pStyle w:val="c2"/>
      </w:pPr>
      <w:bookmarkStart w:id="1590" w:name="_Toc149067270"/>
      <w:bookmarkStart w:id="1591" w:name="_Toc413042035"/>
      <w:bookmarkStart w:id="1592" w:name="_Toc413042454"/>
      <w:bookmarkStart w:id="1593" w:name="_Toc413469439"/>
      <w:bookmarkStart w:id="1594" w:name="_Toc414157790"/>
      <w:bookmarkStart w:id="1595" w:name="_Toc414160048"/>
      <w:bookmarkStart w:id="1596" w:name="_Toc414420437"/>
      <w:bookmarkStart w:id="1597" w:name="_Toc414421373"/>
      <w:bookmarkStart w:id="1598" w:name="_Toc414421670"/>
      <w:bookmarkStart w:id="1599" w:name="_Toc415281690"/>
      <w:bookmarkStart w:id="1600" w:name="_Toc415284013"/>
      <w:bookmarkStart w:id="1601" w:name="_Toc416567587"/>
      <w:bookmarkStart w:id="1602" w:name="_Toc416568390"/>
      <w:bookmarkStart w:id="1603" w:name="_Toc416588450"/>
      <w:bookmarkStart w:id="1604" w:name="_Toc416838309"/>
      <w:bookmarkStart w:id="1605" w:name="_Toc419277430"/>
      <w:bookmarkStart w:id="1606" w:name="_Toc419279450"/>
      <w:bookmarkStart w:id="1607" w:name="_Toc419524487"/>
      <w:bookmarkStart w:id="1608" w:name="_Toc419525442"/>
      <w:bookmarkStart w:id="1609" w:name="_Toc81825433"/>
      <w:bookmarkStart w:id="1610" w:name="_Toc199209575"/>
      <w:bookmarkStart w:id="1611" w:name="_Toc225830929"/>
      <w:bookmarkStart w:id="1612" w:name="_Toc225831688"/>
      <w:bookmarkStart w:id="1613" w:name="_Toc225831838"/>
      <w:bookmarkStart w:id="1614" w:name="_Toc225832030"/>
      <w:bookmarkStart w:id="1615" w:name="_Toc225833402"/>
      <w:bookmarkStart w:id="1616" w:name="_Toc225833744"/>
      <w:bookmarkStart w:id="1617" w:name="_Toc225833993"/>
      <w:bookmarkStart w:id="1618" w:name="_Toc225834138"/>
      <w:bookmarkStart w:id="1619" w:name="_Toc225835193"/>
      <w:bookmarkStart w:id="1620" w:name="_Toc225835346"/>
      <w:bookmarkStart w:id="1621" w:name="_Toc225835599"/>
      <w:bookmarkStart w:id="1622" w:name="_Toc225835743"/>
      <w:bookmarkStart w:id="1623" w:name="_Toc225835887"/>
      <w:bookmarkStart w:id="1624" w:name="_Toc225836330"/>
      <w:bookmarkStart w:id="1625" w:name="_Toc225836686"/>
      <w:bookmarkStart w:id="1626" w:name="_Toc225842362"/>
      <w:bookmarkStart w:id="1627" w:name="_Toc225842513"/>
      <w:bookmarkStart w:id="1628" w:name="_Toc225842663"/>
      <w:bookmarkStart w:id="1629" w:name="_Toc225918672"/>
      <w:bookmarkStart w:id="1630" w:name="_Toc225918875"/>
      <w:bookmarkStart w:id="1631" w:name="_Toc226182454"/>
      <w:bookmarkStart w:id="1632" w:name="_Toc226184769"/>
      <w:bookmarkStart w:id="1633" w:name="_Toc226184924"/>
      <w:bookmarkStart w:id="1634" w:name="_Toc226185079"/>
      <w:bookmarkStart w:id="1635" w:name="_Toc237150809"/>
      <w:bookmarkStart w:id="1636" w:name="_Toc399256781"/>
      <w:bookmarkStart w:id="1637" w:name="_Toc26966207"/>
      <w:bookmarkStart w:id="1638" w:name="_Toc56939633"/>
      <w:r>
        <w:t>5</w:t>
      </w:r>
      <w:r w:rsidR="00576820" w:rsidRPr="000314A0">
        <w:t xml:space="preserve">.1. </w:t>
      </w:r>
      <w:r w:rsidR="000071A2" w:rsidRPr="000314A0">
        <w:t>Iskolatípusok</w:t>
      </w:r>
      <w:bookmarkEnd w:id="1590"/>
    </w:p>
    <w:p w14:paraId="6ACB39B2" w14:textId="3BA6D063" w:rsidR="000071A2" w:rsidRPr="000314A0" w:rsidRDefault="00D909EF" w:rsidP="00515A49">
      <w:pPr>
        <w:pStyle w:val="c3"/>
      </w:pPr>
      <w:bookmarkStart w:id="1639" w:name="_Toc149067271"/>
      <w:r>
        <w:t>5</w:t>
      </w:r>
      <w:r w:rsidR="00576820" w:rsidRPr="000314A0">
        <w:t xml:space="preserve">.1.1. </w:t>
      </w:r>
      <w:r w:rsidR="000071A2" w:rsidRPr="000314A0">
        <w:t>Szakgimnázium</w:t>
      </w:r>
      <w:bookmarkEnd w:id="1639"/>
    </w:p>
    <w:p w14:paraId="11714E64" w14:textId="77777777" w:rsidR="000071A2" w:rsidRPr="000314A0" w:rsidRDefault="000071A2" w:rsidP="000314A0">
      <w:pPr>
        <w:jc w:val="center"/>
        <w:rPr>
          <w:sz w:val="24"/>
          <w:szCs w:val="24"/>
        </w:rPr>
      </w:pPr>
      <w:r w:rsidRPr="000314A0">
        <w:rPr>
          <w:noProof/>
          <w:sz w:val="24"/>
          <w:szCs w:val="24"/>
        </w:rPr>
        <w:drawing>
          <wp:inline distT="0" distB="0" distL="0" distR="0" wp14:anchorId="0E90AB0A" wp14:editId="5EFE667D">
            <wp:extent cx="3600000" cy="1857937"/>
            <wp:effectExtent l="0" t="0" r="635"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zakgimn.jpg"/>
                    <pic:cNvPicPr/>
                  </pic:nvPicPr>
                  <pic:blipFill>
                    <a:blip r:embed="rId15">
                      <a:extLst>
                        <a:ext uri="{28A0092B-C50C-407E-A947-70E740481C1C}">
                          <a14:useLocalDpi xmlns:a14="http://schemas.microsoft.com/office/drawing/2010/main" val="0"/>
                        </a:ext>
                      </a:extLst>
                    </a:blip>
                    <a:stretch>
                      <a:fillRect/>
                    </a:stretch>
                  </pic:blipFill>
                  <pic:spPr>
                    <a:xfrm>
                      <a:off x="0" y="0"/>
                      <a:ext cx="3600000" cy="1857937"/>
                    </a:xfrm>
                    <a:prstGeom prst="rect">
                      <a:avLst/>
                    </a:prstGeom>
                  </pic:spPr>
                </pic:pic>
              </a:graphicData>
            </a:graphic>
          </wp:inline>
        </w:drawing>
      </w:r>
    </w:p>
    <w:p w14:paraId="19F74A90" w14:textId="77777777" w:rsidR="000071A2" w:rsidRPr="000314A0" w:rsidRDefault="000071A2" w:rsidP="00851938">
      <w:pPr>
        <w:pStyle w:val="bekezds"/>
      </w:pPr>
      <w:r w:rsidRPr="000314A0">
        <w:t>„A szakgimnáziumban 2016-tól az érettségi vizsgára és felsőfokú iskolai tanulmányok megkezdésére felkészítő nevelés mellett szakképzés folyik, amely ISCED 3-as szintű szakmai érettségi végzettséget ad, ami meghatározott számú FEOR-munkakör betöltésére jogosít, valamint a posztszekunder szintű szakképzésbe való bekapcsolódásra is előkészít. Mind a négy évfolyamán általános műveltséget megalapozó képzés, szakmai elméleti és gyakorlati oktatás is folyik. A szakgimnáziumi oktatás a 9. évfolyamon kezdődik és a 12. évfolyamon zárul. A szakgimnáziumból a 12. évfolyam sikeres elvégzése után (érettségi, illetve a 2016-ban, a tanulmányaikat új rendszerben kezdők esetében ISCED 3-as szintű szakképesítés birtokában) is ki lehet lépni a felsőoktatásba vagy a munkaerőpiacra, de be lehet lépni a posztszekunder szintű szakképzés 13. évfolyamára is.”</w:t>
      </w:r>
      <w:r w:rsidRPr="000314A0">
        <w:rPr>
          <w:rStyle w:val="Lbjegyzet-hivatkozs"/>
        </w:rPr>
        <w:footnoteReference w:id="1"/>
      </w:r>
    </w:p>
    <w:p w14:paraId="3ADF5A6E" w14:textId="3C5363CE" w:rsidR="000071A2" w:rsidRPr="000314A0" w:rsidRDefault="00D909EF" w:rsidP="00515A49">
      <w:pPr>
        <w:pStyle w:val="c3"/>
      </w:pPr>
      <w:bookmarkStart w:id="1640" w:name="_Toc149067272"/>
      <w:r>
        <w:t>5</w:t>
      </w:r>
      <w:r w:rsidR="00576820" w:rsidRPr="000314A0">
        <w:t xml:space="preserve">.1.2. </w:t>
      </w:r>
      <w:r w:rsidR="000071A2" w:rsidRPr="000314A0">
        <w:t>Technikum</w:t>
      </w:r>
      <w:bookmarkEnd w:id="1640"/>
    </w:p>
    <w:p w14:paraId="14975145" w14:textId="77777777" w:rsidR="000071A2" w:rsidRPr="000314A0" w:rsidRDefault="000071A2" w:rsidP="000314A0">
      <w:pPr>
        <w:jc w:val="center"/>
        <w:rPr>
          <w:sz w:val="24"/>
          <w:szCs w:val="24"/>
        </w:rPr>
      </w:pPr>
      <w:r w:rsidRPr="000314A0">
        <w:rPr>
          <w:noProof/>
          <w:sz w:val="24"/>
          <w:szCs w:val="24"/>
        </w:rPr>
        <w:drawing>
          <wp:inline distT="0" distB="0" distL="0" distR="0" wp14:anchorId="60AEAAAA" wp14:editId="27D6331F">
            <wp:extent cx="3600000" cy="1669048"/>
            <wp:effectExtent l="0" t="0" r="635" b="762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chnikum.jpg"/>
                    <pic:cNvPicPr/>
                  </pic:nvPicPr>
                  <pic:blipFill>
                    <a:blip r:embed="rId16">
                      <a:extLst>
                        <a:ext uri="{28A0092B-C50C-407E-A947-70E740481C1C}">
                          <a14:useLocalDpi xmlns:a14="http://schemas.microsoft.com/office/drawing/2010/main" val="0"/>
                        </a:ext>
                      </a:extLst>
                    </a:blip>
                    <a:stretch>
                      <a:fillRect/>
                    </a:stretch>
                  </pic:blipFill>
                  <pic:spPr>
                    <a:xfrm>
                      <a:off x="0" y="0"/>
                      <a:ext cx="3600000" cy="1669048"/>
                    </a:xfrm>
                    <a:prstGeom prst="rect">
                      <a:avLst/>
                    </a:prstGeom>
                  </pic:spPr>
                </pic:pic>
              </a:graphicData>
            </a:graphic>
          </wp:inline>
        </w:drawing>
      </w:r>
    </w:p>
    <w:p w14:paraId="2D3EF0B0" w14:textId="68EACBF4" w:rsidR="000071A2" w:rsidRPr="000314A0" w:rsidRDefault="000071A2" w:rsidP="00851938">
      <w:pPr>
        <w:pStyle w:val="bekezds"/>
      </w:pPr>
      <w:r w:rsidRPr="000314A0">
        <w:t xml:space="preserve">2020. szeptember </w:t>
      </w:r>
      <w:r w:rsidR="00ED48B8">
        <w:t>elsejétől</w:t>
      </w:r>
      <w:r w:rsidRPr="000314A0">
        <w:t xml:space="preserve"> a technikumba be</w:t>
      </w:r>
      <w:r w:rsidR="00576820" w:rsidRPr="000314A0">
        <w:t>i</w:t>
      </w:r>
      <w:r w:rsidRPr="000314A0">
        <w:t>ratkozott diákok 5 évig tanulnak iskolánkba</w:t>
      </w:r>
      <w:r w:rsidR="00576820" w:rsidRPr="000314A0">
        <w:t>n</w:t>
      </w:r>
      <w:r w:rsidRPr="000314A0">
        <w:t xml:space="preserve">. 9-10. évfolyamon a közismereti tantárgyak mellett ágazatuk alapjait tanulják, majd </w:t>
      </w:r>
      <w:r w:rsidR="00576820" w:rsidRPr="000314A0">
        <w:t xml:space="preserve">a </w:t>
      </w:r>
      <w:r w:rsidRPr="000314A0">
        <w:t>10. évfolyam lezárásaként ágazati alapvizsgájuk után kiválasztják, hogy melyik szakmát szeretnék tanulni 11-13. évfolyamon. 11.</w:t>
      </w:r>
      <w:r w:rsidR="00576820" w:rsidRPr="000314A0">
        <w:t xml:space="preserve"> évfolyam</w:t>
      </w:r>
      <w:r w:rsidRPr="000314A0">
        <w:t>t</w:t>
      </w:r>
      <w:r w:rsidR="00576820" w:rsidRPr="000314A0">
        <w:t>ó</w:t>
      </w:r>
      <w:r w:rsidRPr="000314A0">
        <w:t xml:space="preserve">l a </w:t>
      </w:r>
      <w:r w:rsidR="00D4379C">
        <w:t>szakirányú oktatásban vesznek részt, mely lehetőség szerint</w:t>
      </w:r>
      <w:r w:rsidRPr="000314A0">
        <w:t xml:space="preserve"> duális keretek között zajlik, munkaszerződést kötnek a gyakorlati helyüket biztosító céggel, vállalattal. 12. évfolyam végén van arra lehetőségük, hogy előrehozott érettségit tegyenek le magyar nyelv és irodalom, matematika és történelem tantárgyakból. 13. évfolyamban a szakmai tantárgyakon kívül már csak az idegen nyelvet tanulják</w:t>
      </w:r>
      <w:r w:rsidR="00D4379C">
        <w:t xml:space="preserve"> közismereti tantárgyként</w:t>
      </w:r>
      <w:r w:rsidRPr="000314A0">
        <w:t xml:space="preserve">. Ezen évfolyam végén idegen nyelvből érettségiznek a diákok, illetve technikusi vizsgát (ami emelt szintű érettséginek felel meg) tesznek. Sikeres </w:t>
      </w:r>
      <w:r w:rsidRPr="000314A0">
        <w:lastRenderedPageBreak/>
        <w:t>vizsgák esetén egyszerre kapnak a tanulók érettségi bizonyítványt, technikusi oklevelet melyek bírtokában ki tudnak lépni a felsőoktatásba vagy a munkaerőpiacra.</w:t>
      </w:r>
    </w:p>
    <w:p w14:paraId="446EDFE6" w14:textId="3F2AF113" w:rsidR="000071A2" w:rsidRPr="000314A0" w:rsidRDefault="00D909EF" w:rsidP="00515A49">
      <w:pPr>
        <w:pStyle w:val="c3"/>
      </w:pPr>
      <w:bookmarkStart w:id="1641" w:name="_Toc149067273"/>
      <w:r>
        <w:t>5</w:t>
      </w:r>
      <w:r w:rsidR="00576820" w:rsidRPr="000314A0">
        <w:t xml:space="preserve">.1.3. </w:t>
      </w:r>
      <w:r w:rsidR="000071A2" w:rsidRPr="000314A0">
        <w:t>Szakképző iskola</w:t>
      </w:r>
      <w:bookmarkEnd w:id="1641"/>
    </w:p>
    <w:p w14:paraId="78899248" w14:textId="0AB6BF1A" w:rsidR="000071A2" w:rsidRPr="000314A0" w:rsidRDefault="000071A2" w:rsidP="000314A0">
      <w:pPr>
        <w:jc w:val="center"/>
        <w:rPr>
          <w:sz w:val="24"/>
          <w:szCs w:val="24"/>
        </w:rPr>
      </w:pPr>
      <w:r w:rsidRPr="000314A0">
        <w:rPr>
          <w:noProof/>
          <w:sz w:val="24"/>
          <w:szCs w:val="24"/>
        </w:rPr>
        <w:drawing>
          <wp:inline distT="0" distB="0" distL="0" distR="0" wp14:anchorId="5F73ED4C" wp14:editId="7D636FEC">
            <wp:extent cx="3600000" cy="2287805"/>
            <wp:effectExtent l="0" t="0" r="63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zakkisk.jpg"/>
                    <pic:cNvPicPr/>
                  </pic:nvPicPr>
                  <pic:blipFill>
                    <a:blip r:embed="rId17">
                      <a:extLst>
                        <a:ext uri="{28A0092B-C50C-407E-A947-70E740481C1C}">
                          <a14:useLocalDpi xmlns:a14="http://schemas.microsoft.com/office/drawing/2010/main" val="0"/>
                        </a:ext>
                      </a:extLst>
                    </a:blip>
                    <a:stretch>
                      <a:fillRect/>
                    </a:stretch>
                  </pic:blipFill>
                  <pic:spPr>
                    <a:xfrm>
                      <a:off x="0" y="0"/>
                      <a:ext cx="3600000" cy="2287805"/>
                    </a:xfrm>
                    <a:prstGeom prst="rect">
                      <a:avLst/>
                    </a:prstGeom>
                  </pic:spPr>
                </pic:pic>
              </a:graphicData>
            </a:graphic>
          </wp:inline>
        </w:drawing>
      </w:r>
    </w:p>
    <w:p w14:paraId="1D32630D" w14:textId="6881772F" w:rsidR="000071A2" w:rsidRPr="000314A0" w:rsidRDefault="000071A2" w:rsidP="00851938">
      <w:pPr>
        <w:pStyle w:val="bekezds"/>
      </w:pPr>
      <w:r w:rsidRPr="000314A0">
        <w:t>A szakképző iskolai képzés 3 éves, melynek első évében történik az ágazati alapoktatás. Az adott év végén a tanulók sikeres ágazati vizsgájuk után választhatják ki a tanulandó szakmájukat. 9.-ben közismereti tantárgyak mellett az ágazati alapokat tanulják a diákok, majd 10-11.-ben főképp a szakmájukat tanulják lehetőség szerint duális keretek között. 11. év végén szakmai vizsgát tesznek, mely bírtokában ki tudnak lépni a munkaerőpiacra.</w:t>
      </w:r>
    </w:p>
    <w:p w14:paraId="4E0F686D" w14:textId="51C4EAC1" w:rsidR="001F0F2A" w:rsidRPr="000314A0" w:rsidRDefault="0003212B" w:rsidP="00515A49">
      <w:pPr>
        <w:pStyle w:val="c2"/>
      </w:pPr>
      <w:bookmarkStart w:id="1642" w:name="_Toc149067274"/>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t>5</w:t>
      </w:r>
      <w:r w:rsidR="001F0F2A" w:rsidRPr="000314A0">
        <w:t xml:space="preserve">.2. </w:t>
      </w:r>
      <w:r w:rsidR="001926AF">
        <w:t>A s</w:t>
      </w:r>
      <w:r w:rsidR="001F0F2A" w:rsidRPr="000314A0">
        <w:t>zakképz</w:t>
      </w:r>
      <w:r w:rsidR="001926AF">
        <w:t>ő intézmény szakképzési</w:t>
      </w:r>
      <w:r w:rsidR="001F0F2A" w:rsidRPr="000314A0">
        <w:t xml:space="preserve"> rendszer</w:t>
      </w:r>
      <w:r w:rsidR="001926AF">
        <w:t>e</w:t>
      </w:r>
      <w:bookmarkEnd w:id="1642"/>
    </w:p>
    <w:p w14:paraId="0D55A10F" w14:textId="14A21E97" w:rsidR="001F0F2A" w:rsidRPr="000314A0" w:rsidRDefault="001F0F2A" w:rsidP="00D44568">
      <w:pPr>
        <w:pStyle w:val="bekezds"/>
      </w:pPr>
      <w:r w:rsidRPr="000314A0">
        <w:t>A 9-12. évfolyamok ágazati/</w:t>
      </w:r>
      <w:r w:rsidR="00C91082" w:rsidRPr="003A1DA3">
        <w:t xml:space="preserve">felmenő rendszerben </w:t>
      </w:r>
      <w:r w:rsidRPr="000314A0">
        <w:t>szakmacsoportos képzésére alapozva a 13. és 14. évfolyamon lehetőség nyílik</w:t>
      </w:r>
      <w:r w:rsidR="00D4379C">
        <w:t xml:space="preserve"> a</w:t>
      </w:r>
      <w:r w:rsidRPr="000314A0">
        <w:t xml:space="preserve"> szakmajegyzékben szereplő szakmák megszerzésére. A szakképzéseink alkalmazkodnak a munkaer</w:t>
      </w:r>
      <w:r w:rsidR="00D4379C">
        <w:t>ő-piaci helyzethez és követik a</w:t>
      </w:r>
      <w:r w:rsidRPr="000314A0">
        <w:t xml:space="preserve"> szakmajegyzék változásait. A megnevezett szakmák oktatásához megfelelő eszköz és személyi feltételekkel bírunk. A megnevezett szakmák jó részénél több éves hagyománnyal és tapasztalattal is rendelkezünk Az érvényes tantervek lehetővé teszik, hogy megfelelően igazolt előképzettséget (adekvát szakmai tantárgyból sikeres érettségi vizsga) a szakképzésbe való belépéskor figyelembe vegyük.</w:t>
      </w:r>
    </w:p>
    <w:p w14:paraId="7757C09E" w14:textId="135B9407" w:rsidR="001F0F2A" w:rsidRPr="000314A0" w:rsidRDefault="00D4379C" w:rsidP="00D44568">
      <w:pPr>
        <w:pStyle w:val="bekezds"/>
      </w:pPr>
      <w:r>
        <w:t>Az elektronika és elektrotechnika ágazatba tartozó</w:t>
      </w:r>
      <w:r w:rsidR="001F0F2A" w:rsidRPr="000314A0">
        <w:t xml:space="preserve"> szakmák oktatása során igyekszünk követni a tudomány és a technika változásait. Az elméleti oktatásához rendelkezünk speciális szemléltető és oktató-berendezésekkel felszerelt tanteremmel. Folyamatosan fejlesztjük a meglévő elektronika laboratóriumokat, a piacképes tudás megszerzésének érdekében. A fejlesztés fő iránya az automatizálás, a mikroelektronika és a távközlés. A tanulók megismerik és mikrovezérlőt és a PLC-t, sőt azokat programozzák is, valamint elsajátítják a táv-adatfeldolgozás, és a vezetékes és vezeték nélküli kommunikáció módszereit. A tanulási tevékenységet kiállítások, üzemek, szakmai fórumok látgatásával tesszük színesebbé, így naprakész tudás birtokába jutnak tanulóink.</w:t>
      </w:r>
    </w:p>
    <w:p w14:paraId="270F5001" w14:textId="4D65A4AD" w:rsidR="001F0F2A" w:rsidRPr="000314A0" w:rsidRDefault="001F0F2A" w:rsidP="00D44568">
      <w:pPr>
        <w:pStyle w:val="bekezds"/>
      </w:pPr>
      <w:r w:rsidRPr="000314A0">
        <w:t>Az informatika</w:t>
      </w:r>
      <w:r w:rsidR="00D4379C">
        <w:t xml:space="preserve"> és távközlés ágazat szakmai képzései</w:t>
      </w:r>
      <w:r w:rsidRPr="000314A0">
        <w:t xml:space="preserve">hez rendelkezünk 11 db 16, 18, 20 munkahelyes számítógéptermekkel, többirányú gyors INTERNET elérési lehetőséggel, a hardver gyakorlatok oktatásához szükséges hardverműhellyel, valamint a képzéshez felhasználható az elektronikai szakmák oktatásához korszerűen felszerelt 2 db elektronikai oktatóteremmel. Szakképzéseinket évről évre úgy hirdetjük meg, hogy a végzős diákjaink az itt szerzett oklevéllel kereseti lehetőséghez juthassanak. A tanmenetekbe becsempésszük a CISCO </w:t>
      </w:r>
      <w:r w:rsidRPr="000314A0">
        <w:lastRenderedPageBreak/>
        <w:t xml:space="preserve">és az Microsoft IT Akadémia tananyagainak egy-egy részét, ami újabb oklevelek megszerzésére </w:t>
      </w:r>
      <w:r w:rsidR="00D4379C">
        <w:t>ad</w:t>
      </w:r>
      <w:r w:rsidRPr="000314A0">
        <w:t xml:space="preserve"> lehetőséget a nálunk tanult diákoknak. A gyakorlat megfelelő elsajátítása érdekében többször szervezünk látogatásokat üzemekbe, kiállításokra.</w:t>
      </w:r>
    </w:p>
    <w:p w14:paraId="0508F665" w14:textId="77777777" w:rsidR="001F0F2A" w:rsidRPr="000314A0" w:rsidRDefault="001F0F2A" w:rsidP="00D44568">
      <w:pPr>
        <w:pStyle w:val="bekezds"/>
      </w:pPr>
      <w:r w:rsidRPr="000314A0">
        <w:t>A közlekedés és szállítmányozás ágazatban a képzési cél olyan alapvető szállítmányozási, logisztikai, irodatechnikai, marketing, műszaki, informatikai, idegen nyelvi, pénzügyi, vállalkozási, menedzsment ismeretek elsajátítása a közlekedés területein (vasút, közút, hajó, légi közlekedés), amelyek a négy évet követő érettségi után jó alapokat adnak a választott speciális szakma elsajátításához. Szemléletet, készséget alakítanak ki arra, hogy a tanulók a szükségletnek megfelelően átképzéssel tudjanak szakmát váltani a későbbiekben.</w:t>
      </w:r>
    </w:p>
    <w:p w14:paraId="327B5D35" w14:textId="3947987C" w:rsidR="001F0F2A" w:rsidRPr="000314A0" w:rsidRDefault="001F0F2A" w:rsidP="00D44568">
      <w:pPr>
        <w:pStyle w:val="bekezds"/>
      </w:pPr>
      <w:r w:rsidRPr="000314A0">
        <w:t xml:space="preserve">Gyakorlati képzés </w:t>
      </w:r>
      <w:proofErr w:type="spellStart"/>
      <w:r w:rsidRPr="000314A0">
        <w:t>szakmánként</w:t>
      </w:r>
      <w:proofErr w:type="spellEnd"/>
      <w:r w:rsidRPr="000314A0">
        <w:t xml:space="preserve"> és </w:t>
      </w:r>
      <w:proofErr w:type="spellStart"/>
      <w:r w:rsidRPr="000314A0">
        <w:t>esetenként</w:t>
      </w:r>
      <w:proofErr w:type="spellEnd"/>
      <w:r w:rsidRPr="000314A0">
        <w:t xml:space="preserve"> változó módon külső gyakorlati helyen is lefolytatható, melyre együttműködési megállapodást vagy tanulószerződést kell kötni az iskola be</w:t>
      </w:r>
      <w:r w:rsidR="00057681">
        <w:t xml:space="preserve">vonásával, vagy egyetértésével. A 2019. LXXX. törvény alapján szakképzési munkaszerződéssel végezhetik szakmai </w:t>
      </w:r>
      <w:r w:rsidR="00C91082" w:rsidRPr="003A1DA3">
        <w:t>oktatásukat</w:t>
      </w:r>
      <w:r w:rsidR="00057681">
        <w:t>, egybefüggő szakmai gyakorlatukat külső gyakorlati helyen a tanulók a kialakított képzési program alapján.</w:t>
      </w:r>
    </w:p>
    <w:p w14:paraId="1F064842" w14:textId="44E15BC5" w:rsidR="001F0F2A" w:rsidRPr="000314A0" w:rsidRDefault="001F0F2A" w:rsidP="00D44568">
      <w:pPr>
        <w:pStyle w:val="bekezds"/>
      </w:pPr>
      <w:r w:rsidRPr="000314A0">
        <w:t xml:space="preserve">Az informatika és távközlés ágazatában elsősorban az Informatikai rendszer- és alkalmazás-üzemeltető technikus (Informatikai rendszerüzemeltető) szakma megszerzését biztosítja az intézmény. Ezt egészíti ki a 9-12. évfolyamon elkezdett és esetleg befejezett CISCO Hálózati Akadémia és az IT Microsoft Akadémia programjai. További </w:t>
      </w:r>
      <w:r w:rsidR="00057681">
        <w:t>tanulmányi terület ezen ágazaton</w:t>
      </w:r>
      <w:r w:rsidRPr="000314A0">
        <w:t xml:space="preserve"> </w:t>
      </w:r>
      <w:r w:rsidR="00057681">
        <w:t>belül az</w:t>
      </w:r>
      <w:r w:rsidRPr="000314A0">
        <w:t xml:space="preserve"> Infokommunikációs hálózatépítő és -üzemeltető technikus, valamint a Távközlési technikus szakmák megszerzése. A „telekommunikációs informatikus” olyan szakember, aki a számítógépes és távközlési rendszereket integráltan képes üzemeltetni. A számítógépes és adatátviteli rendszereket, az átvitel-technikai berendezéseket, a különböző informatikai rendszereket képes komplexen működtetni. Távközlési cégek komoly támogatásával sikerül biztosítani a gyakorlati képzés elvárható színvonalát.</w:t>
      </w:r>
    </w:p>
    <w:p w14:paraId="4F0ED196" w14:textId="074C11BF" w:rsidR="001F0F2A" w:rsidRPr="000314A0" w:rsidRDefault="001F0F2A" w:rsidP="00D44568">
      <w:pPr>
        <w:pStyle w:val="bekezds"/>
      </w:pPr>
      <w:r w:rsidRPr="000314A0">
        <w:t>Nagy tradíciókkal rendelkező Elektronikai technikus szakképesítésünk felmenő rendszerben 2023-ban megszűnik, de az elektronika és elektrotechnika ágazatban 3 éves képzés keretében Elektronikai műszerészeket tudunk 2020-tól képezni.</w:t>
      </w:r>
    </w:p>
    <w:p w14:paraId="068B3785" w14:textId="77777777" w:rsidR="001F0F2A" w:rsidRPr="000314A0" w:rsidRDefault="001F0F2A" w:rsidP="00D44568">
      <w:pPr>
        <w:pStyle w:val="bekezds"/>
      </w:pPr>
      <w:r w:rsidRPr="000314A0">
        <w:t xml:space="preserve">Az iskola tradícióinak megfelelően a közlekedés és szállítmányozás (közlekedés, szállítmányozás és logisztika) ágazaton belül is folyik képzés. A Vasútforgalmi szolgálattevő technikus szakmai vizsga kiegészülve vasúti szakvizsgával (vasúti forgalmi vizsga) jó elhelyezkedési lehetőséget biztosít a végzetteknek. Ezen ágazathoz sorolt Logisztikai technikusokat (Logisztikai és szállítmányozási ügyintézők) oktatunk nappali és esti </w:t>
      </w:r>
      <w:proofErr w:type="spellStart"/>
      <w:r w:rsidRPr="000314A0">
        <w:t>tagozatos</w:t>
      </w:r>
      <w:proofErr w:type="spellEnd"/>
      <w:r w:rsidRPr="000314A0">
        <w:t xml:space="preserve"> diákoknak egyaránt.</w:t>
      </w:r>
    </w:p>
    <w:p w14:paraId="25DD9C7F" w14:textId="0C519226" w:rsidR="001F0F2A" w:rsidRPr="000314A0" w:rsidRDefault="001F0F2A" w:rsidP="00D44568">
      <w:pPr>
        <w:pStyle w:val="bekezds"/>
      </w:pPr>
      <w:r w:rsidRPr="000314A0">
        <w:t>Az intézmény komoly hagyományokkal rendelkezik a környezetvédelem - vízgazdálkodás oktatásában. Ehhez egy különálló, jól felszerelt telephelyen biztosítják a gyakorlati képzést. A szakmai képzésben lévő adottságokat kihasználva a technikusi követelmények egy részét integrálták a 9-12. évfolyamon folyó szakmai ismerete tantárgyba. A Tisza fővárosa elképzelhetetlen Környezetvédelmi technikus és Vízügyi technikus képzés nélkül.</w:t>
      </w:r>
    </w:p>
    <w:p w14:paraId="41C969EF" w14:textId="52A41434" w:rsidR="001F0F2A" w:rsidRPr="000314A0" w:rsidRDefault="001F0F2A" w:rsidP="00D44568">
      <w:pPr>
        <w:pStyle w:val="bekezds"/>
      </w:pPr>
      <w:r w:rsidRPr="000314A0">
        <w:t>A pedagógia ágazathoz tartozó Pedagógiai munkatárs (Pedagógiai és családsegítő munkatárs) egy nemzetközileg elismert szakképesítés. A sikeres vizsgát követően a végzettek alsófokú nevelési oktatási intézményekben, kollégiumokban, diákotthonokban alkalmazható középfokú szakemberekké válnak.</w:t>
      </w:r>
    </w:p>
    <w:p w14:paraId="681FA2C0" w14:textId="36955172" w:rsidR="001F0F2A" w:rsidRPr="000314A0" w:rsidRDefault="001F0F2A" w:rsidP="00D44568">
      <w:pPr>
        <w:pStyle w:val="bekezds"/>
      </w:pPr>
      <w:r w:rsidRPr="000314A0">
        <w:t xml:space="preserve">2015/2016-os tanévtől az iskolánkban Sportedző (a sportág megjelölésével) szakképzés folyik. Az öt napos testnevelés, a sport népszerűsége lehetőséget ad ezen szakok indítására. </w:t>
      </w:r>
      <w:r w:rsidRPr="000314A0">
        <w:lastRenderedPageBreak/>
        <w:t>2020-tól iskolánk a Pick Kézilabda Akadémia mellett működő iskola lett, ami további lehetőséget biztosít a jól sportolóknak -5 éves képzés keretében- a Sportedző (a sportág megjelölésével) – sportszervező szakma megszerzéséhez.</w:t>
      </w:r>
    </w:p>
    <w:p w14:paraId="39F46418" w14:textId="1D4C0570" w:rsidR="000820A6" w:rsidRPr="000314A0" w:rsidRDefault="0003212B" w:rsidP="00515A49">
      <w:pPr>
        <w:pStyle w:val="c2"/>
      </w:pPr>
      <w:bookmarkStart w:id="1643" w:name="_Toc149067275"/>
      <w:r>
        <w:t>5</w:t>
      </w:r>
      <w:r w:rsidR="000820A6" w:rsidRPr="000314A0">
        <w:t>.3. Külső helyszínen megszervezett gyakorlatok</w:t>
      </w:r>
      <w:bookmarkEnd w:id="1643"/>
    </w:p>
    <w:p w14:paraId="6FB0B04D" w14:textId="300AFC02" w:rsidR="000820A6" w:rsidRPr="000314A0" w:rsidRDefault="0003212B" w:rsidP="00515A49">
      <w:pPr>
        <w:pStyle w:val="c3"/>
      </w:pPr>
      <w:bookmarkStart w:id="1644" w:name="_Toc149067276"/>
      <w:r>
        <w:t>5</w:t>
      </w:r>
      <w:r w:rsidR="000820A6" w:rsidRPr="000314A0">
        <w:t>.3.1. 2019-2020 tanévig beiskolázott tanulók gyakorlatainak megszervezése</w:t>
      </w:r>
      <w:bookmarkEnd w:id="1644"/>
    </w:p>
    <w:p w14:paraId="68687407" w14:textId="12E94760" w:rsidR="000820A6" w:rsidRPr="000314A0" w:rsidRDefault="000820A6" w:rsidP="00D44568">
      <w:pPr>
        <w:pStyle w:val="bekezds"/>
      </w:pPr>
      <w:r w:rsidRPr="000314A0">
        <w:t>Az informatika, a távközlés, a környezetvédelem</w:t>
      </w:r>
      <w:r w:rsidR="000B43CA" w:rsidRPr="000314A0">
        <w:t xml:space="preserve"> és</w:t>
      </w:r>
      <w:r w:rsidRPr="000314A0">
        <w:t xml:space="preserve"> </w:t>
      </w:r>
      <w:r w:rsidR="000B43CA" w:rsidRPr="000314A0">
        <w:t xml:space="preserve">a </w:t>
      </w:r>
      <w:r w:rsidRPr="000314A0">
        <w:t>vízügy ágazatokban a gyakorlati képzés az iskolai tanműhelyekben, laboratóriumokban, szaktantermekben történik</w:t>
      </w:r>
      <w:r w:rsidR="000B43CA" w:rsidRPr="000314A0">
        <w:t>.</w:t>
      </w:r>
    </w:p>
    <w:p w14:paraId="0A382CB4" w14:textId="1A63F8CE" w:rsidR="000820A6" w:rsidRPr="000314A0" w:rsidRDefault="000820A6" w:rsidP="00D44568">
      <w:pPr>
        <w:pStyle w:val="bekezds"/>
      </w:pPr>
      <w:r w:rsidRPr="000314A0">
        <w:t>A pedagógia ágazatban a 9-12</w:t>
      </w:r>
      <w:r w:rsidR="000B43CA" w:rsidRPr="000314A0">
        <w:t>.</w:t>
      </w:r>
      <w:r w:rsidRPr="000314A0">
        <w:t xml:space="preserve"> és 1/13. évfolyamon óvodákban, az 5/13. és 2/14. évfolyamokon óvodákban és általános iskolákban háromoldalú (képzőhely, Szakképzési Centrum, iskola) együttműködési megállapodás keretében folyik a gyakorlati képzés. A tanulócsoportokat minden esetben oktató kíséri a gyakorlatra.</w:t>
      </w:r>
    </w:p>
    <w:p w14:paraId="2817A80B" w14:textId="56073823" w:rsidR="000820A6" w:rsidRPr="000314A0" w:rsidRDefault="000820A6" w:rsidP="00D44568">
      <w:pPr>
        <w:pStyle w:val="bekezds"/>
      </w:pPr>
      <w:r w:rsidRPr="000314A0">
        <w:t>A sport ágazatban a 9-12</w:t>
      </w:r>
      <w:r w:rsidR="000B43CA" w:rsidRPr="000314A0">
        <w:t>.</w:t>
      </w:r>
      <w:r w:rsidRPr="000314A0">
        <w:t xml:space="preserve"> és 1/13. évfolyamon a gyakorlatok egy részét az iskolában teljesítik a tanuló</w:t>
      </w:r>
      <w:r w:rsidR="00786FFA">
        <w:t>k. Az edzésprogramok gyakorlat</w:t>
      </w:r>
      <w:r w:rsidRPr="000314A0">
        <w:t xml:space="preserve"> külső helyszíneken kerülnek megszervezésre. A cél az, hogy minél több sportág edzéseit, versenyeit ismerjék meg a tanulók. A fizioterápia</w:t>
      </w:r>
      <w:r w:rsidR="000B43CA" w:rsidRPr="000314A0">
        <w:t>,</w:t>
      </w:r>
      <w:r w:rsidRPr="000314A0">
        <w:t xml:space="preserve"> illetve </w:t>
      </w:r>
      <w:r w:rsidR="000B43CA" w:rsidRPr="000314A0">
        <w:t xml:space="preserve">a </w:t>
      </w:r>
      <w:r w:rsidRPr="000314A0">
        <w:t>svédmasszáz</w:t>
      </w:r>
      <w:r w:rsidR="00786FFA">
        <w:t xml:space="preserve">s gyakorlatok külső helyszínen </w:t>
      </w:r>
      <w:r w:rsidR="000B43CA" w:rsidRPr="000314A0">
        <w:t xml:space="preserve">a </w:t>
      </w:r>
      <w:r w:rsidRPr="000314A0">
        <w:t>kiegészítő gyakorlati képzésről szóló, a CSMKIK által ellenjegyzett együttműködési megállapodás keretében kerülnek lebonyolításra. Az 5/13.</w:t>
      </w:r>
      <w:r w:rsidR="000B43CA" w:rsidRPr="000314A0">
        <w:t>,</w:t>
      </w:r>
      <w:r w:rsidRPr="000314A0">
        <w:t xml:space="preserve"> valamint a 2/14. évfolyam</w:t>
      </w:r>
      <w:r w:rsidR="000B43CA" w:rsidRPr="000314A0">
        <w:t>o</w:t>
      </w:r>
      <w:r w:rsidRPr="000314A0">
        <w:t>n tanulószerződéssel, illetve háromoldalú (képzőhely, Szakképzési Centrum, iskola) együttműködési megállapodás keretében folyik a gyakorlati képzés.</w:t>
      </w:r>
    </w:p>
    <w:p w14:paraId="2E967FBF" w14:textId="45E0E5CC" w:rsidR="000820A6" w:rsidRPr="000314A0" w:rsidRDefault="000820A6" w:rsidP="00D44568">
      <w:pPr>
        <w:pStyle w:val="bekezds"/>
      </w:pPr>
      <w:r w:rsidRPr="000314A0">
        <w:t>A közlekedés, szállítmányozás és logisztika ágazatban a logisztikai és szállítmányozási ügyintéző szakképesítés esetén a 2/14. évfolyamon</w:t>
      </w:r>
      <w:r w:rsidR="000B43CA" w:rsidRPr="000314A0">
        <w:t xml:space="preserve"> az</w:t>
      </w:r>
      <w:r w:rsidRPr="000314A0">
        <w:t xml:space="preserve"> esti tagozaton a tanulók egy része tanulószerződés keretében teljesíti a gyakorlatait. A vasútforgalmi szolgálattevő képzés 5/13. évfolyamán a MÁV tanulószerződést köt a tanulókkal.</w:t>
      </w:r>
    </w:p>
    <w:p w14:paraId="5B1F695F" w14:textId="43EE6359" w:rsidR="00C60293" w:rsidRPr="000314A0" w:rsidRDefault="000820A6" w:rsidP="00D44568">
      <w:pPr>
        <w:pStyle w:val="bekezds"/>
      </w:pPr>
      <w:r w:rsidRPr="000314A0">
        <w:t>A villamosipar és elektronika ágazatban a gyakorlatokra a 9-12. és 2/14. évfolyamon az iskolai szaktantermekben kerül sor. Az 5/1</w:t>
      </w:r>
      <w:r w:rsidR="00786FFA">
        <w:t xml:space="preserve">3. évfolyamon külső helyszínen </w:t>
      </w:r>
      <w:r w:rsidR="00C60293" w:rsidRPr="000314A0">
        <w:t>a</w:t>
      </w:r>
      <w:r w:rsidRPr="000314A0">
        <w:t xml:space="preserve"> kiegészítő gyakorlati képzésről szóló, a CSMKIK által ellenjegyzett együttműködési megállapodás keretében kerül lebonyolításra a gyakorlatok egy része.</w:t>
      </w:r>
    </w:p>
    <w:p w14:paraId="0D4385B6" w14:textId="3B6FD3E4" w:rsidR="000820A6" w:rsidRPr="000314A0" w:rsidRDefault="0003212B" w:rsidP="00515A49">
      <w:pPr>
        <w:pStyle w:val="c3"/>
      </w:pPr>
      <w:bookmarkStart w:id="1645" w:name="_Toc149067277"/>
      <w:r>
        <w:t>5</w:t>
      </w:r>
      <w:r w:rsidR="00C60293" w:rsidRPr="000314A0">
        <w:t xml:space="preserve">.3.2. </w:t>
      </w:r>
      <w:r w:rsidR="000820A6" w:rsidRPr="000314A0">
        <w:t>2020-2021 tanévtől beiskolázott tanulók gyakorlatainak megszervezése</w:t>
      </w:r>
      <w:bookmarkEnd w:id="1645"/>
    </w:p>
    <w:p w14:paraId="726D3CE1" w14:textId="086A9983" w:rsidR="000820A6" w:rsidRPr="000314A0" w:rsidRDefault="000820A6" w:rsidP="00D44568">
      <w:pPr>
        <w:pStyle w:val="bekezds"/>
      </w:pPr>
      <w:r w:rsidRPr="000314A0">
        <w:t>A pedagógia ágazatban (szakgimnáziumi képzés) a 9-12</w:t>
      </w:r>
      <w:r w:rsidR="00C60293" w:rsidRPr="000314A0">
        <w:t>.</w:t>
      </w:r>
      <w:r w:rsidRPr="000314A0">
        <w:t xml:space="preserve"> és 1/13. évfolyamon óvodákban, a </w:t>
      </w:r>
      <w:r w:rsidR="007344F2" w:rsidRPr="000314A0">
        <w:t>2/14</w:t>
      </w:r>
      <w:r w:rsidRPr="000314A0">
        <w:t>. évfolyamon óvodákban és általános iskolákban háromoldalú (képzőhely, Szakképzési Centrum, iskola) együttműködési megállapodás keretében folyik a gyakorlati képzés. A tanulócsoportokat minden esetben oktató kíséri a gyakorlatra.</w:t>
      </w:r>
    </w:p>
    <w:p w14:paraId="63C5728E" w14:textId="77777777" w:rsidR="000820A6" w:rsidRPr="000314A0" w:rsidRDefault="000820A6" w:rsidP="00D44568">
      <w:pPr>
        <w:pStyle w:val="bekezds"/>
      </w:pPr>
      <w:r w:rsidRPr="000314A0">
        <w:t>A technikumi képzésekben és a szakképző iskolai képzésben az ágazati alapvizsgáig a gyakorlatok az iskolában kerülnek lebonyolításra.</w:t>
      </w:r>
    </w:p>
    <w:p w14:paraId="3D5B50B3" w14:textId="4D3544E5" w:rsidR="000820A6" w:rsidRDefault="000820A6" w:rsidP="00D44568">
      <w:pPr>
        <w:pStyle w:val="bekezds"/>
      </w:pPr>
      <w:r w:rsidRPr="000314A0">
        <w:t xml:space="preserve">Az ágazati alapvizsga után a tanulóknak lehetőségük van duális képzés keretében </w:t>
      </w:r>
      <w:r w:rsidR="00EF100A" w:rsidRPr="00177BFA">
        <w:t>szakképzési</w:t>
      </w:r>
      <w:r w:rsidRPr="00177BFA">
        <w:t xml:space="preserve"> </w:t>
      </w:r>
      <w:r w:rsidRPr="000314A0">
        <w:t xml:space="preserve">munkaszerződést kötni az erre lehetőséget biztosító gazdasági szereplőkkel. Az iskola a </w:t>
      </w:r>
      <w:r w:rsidR="00786FFA">
        <w:t xml:space="preserve">Csongrád-Csanád Megyei </w:t>
      </w:r>
      <w:r w:rsidRPr="000314A0">
        <w:t xml:space="preserve">Kereskedelmi és Iparkamarával együttműködve </w:t>
      </w:r>
      <w:r w:rsidRPr="00177BFA">
        <w:t>segít</w:t>
      </w:r>
      <w:r w:rsidR="00EF100A" w:rsidRPr="00177BFA">
        <w:t xml:space="preserve"> </w:t>
      </w:r>
      <w:r w:rsidRPr="000314A0">
        <w:t>a képzőhelyek felkutatásában.</w:t>
      </w:r>
    </w:p>
    <w:p w14:paraId="6263D82B" w14:textId="55C85325" w:rsidR="0007133F" w:rsidRDefault="0007133F" w:rsidP="0007133F">
      <w:pPr>
        <w:pStyle w:val="c3"/>
      </w:pPr>
      <w:bookmarkStart w:id="1646" w:name="_Toc149067278"/>
      <w:r>
        <w:t xml:space="preserve">5.3.3. 2020-2021 tanévtől a szakirányú oktatás </w:t>
      </w:r>
      <w:r w:rsidR="00305DE3">
        <w:t>meg</w:t>
      </w:r>
      <w:r>
        <w:t>szervezése</w:t>
      </w:r>
      <w:bookmarkEnd w:id="1646"/>
    </w:p>
    <w:p w14:paraId="2B68C52F" w14:textId="77777777" w:rsidR="0007133F" w:rsidRDefault="0007133F" w:rsidP="0007133F">
      <w:pPr>
        <w:pStyle w:val="bekezds"/>
      </w:pPr>
      <w:r>
        <w:t xml:space="preserve">A szakirányú oktatás megszervezéséhez a duális partnerekkel történő kapcsolatfelvétel folyamatos a megváltozott jogi környezethez alkalmazkodva (2019. évi LXXX. törvény, </w:t>
      </w:r>
      <w:r>
        <w:lastRenderedPageBreak/>
        <w:t>12/2020. (II.7.) Korm. rendelet). A tanulókat a partnerek szakképzési munkaszerződés keretében foglalkoztatják.</w:t>
      </w:r>
    </w:p>
    <w:p w14:paraId="6D617490" w14:textId="3DF49AC6" w:rsidR="0007133F" w:rsidRDefault="0007133F" w:rsidP="0007133F">
      <w:pPr>
        <w:pStyle w:val="bekezds"/>
      </w:pPr>
      <w:r>
        <w:t>Duális partnereket a 2020/2021. tanévben a Logisztikai technikus, valamint a Sportedző (a sportág megjelölésével)</w:t>
      </w:r>
      <w:r w:rsidR="004D6781">
        <w:t xml:space="preserve"> </w:t>
      </w:r>
      <w:r>
        <w:t>-</w:t>
      </w:r>
      <w:r w:rsidR="004D6781">
        <w:t xml:space="preserve"> </w:t>
      </w:r>
      <w:r>
        <w:t>sportszervező szakmákkal összefüggésben tudtunk bevonni a 2 éves technikumi oktatás esetén.</w:t>
      </w:r>
    </w:p>
    <w:p w14:paraId="4EC1A602" w14:textId="77777777" w:rsidR="0007133F" w:rsidRDefault="0007133F" w:rsidP="0007133F">
      <w:pPr>
        <w:pStyle w:val="bekezds"/>
      </w:pPr>
      <w:r>
        <w:t>A korábban létező tanulószerződés és együttműködési megállapodás keretében kialakított partneri kapcsolatainkat is be kívánjuk vonni az új technikumi és szakképző iskolai szakirányú oktatásba.</w:t>
      </w:r>
    </w:p>
    <w:p w14:paraId="79CEFD18" w14:textId="3F75A300" w:rsidR="0007133F" w:rsidRPr="00472CA1" w:rsidRDefault="0007133F" w:rsidP="0007133F">
      <w:pPr>
        <w:pStyle w:val="bekezds"/>
      </w:pPr>
      <w:r w:rsidRPr="00472CA1">
        <w:t>A 2 éves technikumi szakmák esetén a következő iskolai-</w:t>
      </w:r>
      <w:r w:rsidR="00472CA1" w:rsidRPr="00472CA1">
        <w:t xml:space="preserve">duális </w:t>
      </w:r>
      <w:r w:rsidRPr="00472CA1">
        <w:t xml:space="preserve">képzőhely megoszlást alakítjuk ki a </w:t>
      </w:r>
      <w:r w:rsidR="00334E28" w:rsidRPr="00472CA1">
        <w:t>2020/2021. tanévtől kezdődően</w:t>
      </w:r>
      <w:r w:rsidRPr="00472CA1">
        <w:t>:</w:t>
      </w:r>
    </w:p>
    <w:p w14:paraId="688CE415" w14:textId="182037B2" w:rsidR="004D6781" w:rsidRPr="00472CA1" w:rsidRDefault="0007133F" w:rsidP="004D6781">
      <w:pPr>
        <w:pStyle w:val="bekezds"/>
      </w:pPr>
      <w:r w:rsidRPr="00472CA1">
        <w:t xml:space="preserve">- </w:t>
      </w:r>
      <w:r w:rsidR="00334E28" w:rsidRPr="00472CA1">
        <w:t xml:space="preserve">nappali rendszerű oktatásnál: </w:t>
      </w:r>
      <w:r w:rsidRPr="00472CA1">
        <w:t xml:space="preserve">1/13. évfolyamon </w:t>
      </w:r>
      <w:r w:rsidR="004D6781" w:rsidRPr="00472CA1">
        <w:t xml:space="preserve">az egybefüggő szakmai gyakorlat </w:t>
      </w:r>
      <w:r w:rsidR="00690C2A">
        <w:t>a tanév utolsó tanítási napja után kerül megszervezésre</w:t>
      </w:r>
      <w:r w:rsidR="004D6781" w:rsidRPr="00472CA1">
        <w:t xml:space="preserve"> – </w:t>
      </w:r>
      <w:r w:rsidR="00690C2A">
        <w:t xml:space="preserve">rövidített 4-12 hetes </w:t>
      </w:r>
      <w:r w:rsidR="004D6781" w:rsidRPr="00472CA1">
        <w:t>szakképzési munkaszerződés keretében</w:t>
      </w:r>
    </w:p>
    <w:p w14:paraId="1EE6E2F8" w14:textId="7174EC3E" w:rsidR="0007133F" w:rsidRPr="00472CA1" w:rsidRDefault="0007133F" w:rsidP="0007133F">
      <w:pPr>
        <w:pStyle w:val="bekezds"/>
      </w:pPr>
      <w:r w:rsidRPr="00472CA1">
        <w:t xml:space="preserve">- </w:t>
      </w:r>
      <w:r w:rsidR="00334E28" w:rsidRPr="00472CA1">
        <w:t xml:space="preserve">nappali rendszerű oktatásnál: </w:t>
      </w:r>
      <w:r w:rsidRPr="00472CA1">
        <w:t xml:space="preserve">2/14. évfolyamon </w:t>
      </w:r>
      <w:r w:rsidR="00690C2A">
        <w:t>1</w:t>
      </w:r>
      <w:r w:rsidRPr="00472CA1">
        <w:t xml:space="preserve"> iskolai és </w:t>
      </w:r>
      <w:r w:rsidR="00690C2A">
        <w:t>4</w:t>
      </w:r>
      <w:r w:rsidRPr="00472CA1">
        <w:t xml:space="preserve"> </w:t>
      </w:r>
      <w:r w:rsidR="00690C2A">
        <w:t>duális</w:t>
      </w:r>
      <w:r w:rsidRPr="00472CA1">
        <w:t xml:space="preserve"> képzőhelyi nap</w:t>
      </w:r>
      <w:r w:rsidR="004D6781" w:rsidRPr="00472CA1">
        <w:t xml:space="preserve"> </w:t>
      </w:r>
      <w:r w:rsidR="000E4219" w:rsidRPr="00472CA1">
        <w:t>(</w:t>
      </w:r>
      <w:r w:rsidR="00690C2A">
        <w:t xml:space="preserve">közlekedés és szállítmányozás ágazat - </w:t>
      </w:r>
      <w:r w:rsidR="004D6781" w:rsidRPr="00472CA1">
        <w:t>logisztikai technikus</w:t>
      </w:r>
      <w:r w:rsidR="00D75FE9" w:rsidRPr="00472CA1">
        <w:t xml:space="preserve"> szakma</w:t>
      </w:r>
      <w:r w:rsidR="000E4219" w:rsidRPr="00472CA1">
        <w:t>)</w:t>
      </w:r>
      <w:r w:rsidR="00334E28" w:rsidRPr="00472CA1">
        <w:t xml:space="preserve"> – szakképzési munkaszerződés keretében</w:t>
      </w:r>
    </w:p>
    <w:p w14:paraId="55D63132" w14:textId="6DD81777" w:rsidR="00334E28" w:rsidRPr="00472CA1" w:rsidRDefault="00334E28" w:rsidP="0007133F">
      <w:pPr>
        <w:pStyle w:val="bekezds"/>
      </w:pPr>
      <w:r w:rsidRPr="00472CA1">
        <w:t>- felnőttképzé</w:t>
      </w:r>
      <w:r w:rsidR="00690C2A">
        <w:t>si jogviszony, munka mellett végezhető formában</w:t>
      </w:r>
      <w:r w:rsidRPr="00472CA1">
        <w:t>: 1/13. évfolyamon</w:t>
      </w:r>
      <w:r w:rsidR="00F76B24" w:rsidRPr="00472CA1">
        <w:t xml:space="preserve"> 2. félévtől a 3 délutáni oktatásból 1 délutáni oktatási nap </w:t>
      </w:r>
      <w:r w:rsidR="00690C2A">
        <w:t>duális képző</w:t>
      </w:r>
      <w:r w:rsidR="00F76B24" w:rsidRPr="00472CA1">
        <w:t xml:space="preserve">helyen </w:t>
      </w:r>
      <w:r w:rsidR="00D75FE9" w:rsidRPr="00472CA1">
        <w:t>(</w:t>
      </w:r>
      <w:r w:rsidR="00690C2A">
        <w:t xml:space="preserve">közlekedés és szállítmányozás ágazat - </w:t>
      </w:r>
      <w:r w:rsidR="00D75FE9" w:rsidRPr="00472CA1">
        <w:t xml:space="preserve">logisztikai technikus szakma) </w:t>
      </w:r>
      <w:r w:rsidR="00F76B24" w:rsidRPr="00472CA1">
        <w:t>– szakképzési munkaszerződés keretében</w:t>
      </w:r>
    </w:p>
    <w:p w14:paraId="16DF0B7B" w14:textId="00C7383A" w:rsidR="00F76B24" w:rsidRDefault="00F76B24" w:rsidP="0007133F">
      <w:pPr>
        <w:pStyle w:val="bekezds"/>
      </w:pPr>
      <w:r w:rsidRPr="00472CA1">
        <w:t>- felnőttképzés</w:t>
      </w:r>
      <w:r w:rsidR="00690C2A">
        <w:t>i jogviszony, munka mellett végezhető formában</w:t>
      </w:r>
      <w:r w:rsidRPr="00472CA1">
        <w:t xml:space="preserve">: 2/14. évfolyamon 3 délutáni oktatásból 2 délutáni oktatási nap külső gyakorlati helyen </w:t>
      </w:r>
      <w:r w:rsidR="00D75FE9" w:rsidRPr="00472CA1">
        <w:t>(</w:t>
      </w:r>
      <w:r w:rsidR="00690C2A">
        <w:t xml:space="preserve">közlekedés és szállítmányozás ágazat - </w:t>
      </w:r>
      <w:r w:rsidR="00D75FE9" w:rsidRPr="00472CA1">
        <w:t xml:space="preserve">logisztikai technikus szakma) </w:t>
      </w:r>
      <w:r w:rsidRPr="00472CA1">
        <w:t>– szakképzési munkaszerződés keretében</w:t>
      </w:r>
    </w:p>
    <w:p w14:paraId="75C4A996" w14:textId="6E17EBDD" w:rsidR="00690C2A" w:rsidRDefault="00690C2A" w:rsidP="0007133F">
      <w:pPr>
        <w:pStyle w:val="bekezds"/>
      </w:pPr>
      <w:r>
        <w:t xml:space="preserve">Az 5 éves technikumi képzések </w:t>
      </w:r>
      <w:r w:rsidR="00CE6ED4">
        <w:t xml:space="preserve">(nappali munkarend) </w:t>
      </w:r>
      <w:r>
        <w:t xml:space="preserve">esetén az egybefüggő szakmai gyakorlat </w:t>
      </w:r>
      <w:r w:rsidR="00CE6ED4">
        <w:t xml:space="preserve">a </w:t>
      </w:r>
      <w:r>
        <w:t>KKK-ban megjelölt időtartamában</w:t>
      </w:r>
      <w:r w:rsidR="00CE6ED4">
        <w:t xml:space="preserve"> és az 5. éves duális képzőhelyi órák</w:t>
      </w:r>
      <w:r>
        <w:t xml:space="preserve"> az egyes ágazatoknál és azon belül szakmáknál a következőképpen alakul:</w:t>
      </w:r>
    </w:p>
    <w:p w14:paraId="6703F2CE" w14:textId="276A3263" w:rsidR="00690C2A" w:rsidRDefault="00CE6ED4" w:rsidP="0007133F">
      <w:pPr>
        <w:pStyle w:val="bekezds"/>
      </w:pPr>
      <w:r>
        <w:t xml:space="preserve">- Sport ágazat/Sportedző (a sportág </w:t>
      </w:r>
      <w:proofErr w:type="gramStart"/>
      <w:r>
        <w:t>megjelölésével)-</w:t>
      </w:r>
      <w:proofErr w:type="gramEnd"/>
      <w:r>
        <w:t>sportszervező szakma: 11. évfolyam után 35 óra, 12. évfolyam után 35 óra egybefüggő szakmai gyakorlat – mindkettő 4-12 hetes rövidített szakképzési munkaszerződéssel, a 13. évfolyamon várhatóan 1 iskolai és 4 duális képzőhelyi nap szakképzési munkaszerződés keretében</w:t>
      </w:r>
    </w:p>
    <w:p w14:paraId="42C23823" w14:textId="349CC6BF" w:rsidR="00CE6ED4" w:rsidRDefault="00CE6ED4" w:rsidP="0007133F">
      <w:pPr>
        <w:pStyle w:val="bekezds"/>
      </w:pPr>
      <w:r>
        <w:t>- Informatika és távközlés ágazat/Informatikai rendszer- és alkalmazás-üzemeltető technikus szakma/I</w:t>
      </w:r>
      <w:r w:rsidRPr="00CE6ED4">
        <w:t>nfokommunikációs hálózatépítő és -üzemeltető technikus</w:t>
      </w:r>
      <w:r>
        <w:t xml:space="preserve"> szakma: 0 óra egybefüggő szakmai gyakorlat, a 13. évfolyamon várhatóan 5 iskolai nap</w:t>
      </w:r>
    </w:p>
    <w:p w14:paraId="5932901E" w14:textId="047595A3" w:rsidR="00CE6ED4" w:rsidRDefault="00CE6ED4" w:rsidP="0007133F">
      <w:pPr>
        <w:pStyle w:val="bekezds"/>
      </w:pPr>
      <w:r>
        <w:t>- Oktatás ágazat/Oktatási szakasszisztens szakma: 11. évfolyam után 140 óra egybefüggő szakmai gyakorlat - 4-12 hetes rövidített szakképzési munkaszerződéssel, a 13. évfolyamon várhatóan 4 iskolai és 1 duális képzőhelyi nap szakképzési munkaszerződés keretében</w:t>
      </w:r>
    </w:p>
    <w:p w14:paraId="2E13273F" w14:textId="79F2EA33" w:rsidR="00CE6ED4" w:rsidRDefault="00CE6ED4" w:rsidP="0007133F">
      <w:pPr>
        <w:pStyle w:val="bekezds"/>
      </w:pPr>
      <w:r>
        <w:t>- Környezetvédelem és vízügy ágazat/Környezetvédelmi technikus szakma/Vízügyi technikus szakma: 11. évfolyam után mindkét szakma esetén 70 óra egybefügg</w:t>
      </w:r>
      <w:r w:rsidR="00A10495">
        <w:t>ő</w:t>
      </w:r>
      <w:r>
        <w:t xml:space="preserve"> szakmai gyakorlat – 4-12 hetes </w:t>
      </w:r>
      <w:r w:rsidR="00A10495">
        <w:t xml:space="preserve">rövidített </w:t>
      </w:r>
      <w:r>
        <w:t xml:space="preserve">szakképzési munkaszerződéssel, </w:t>
      </w:r>
      <w:r w:rsidR="00A10495">
        <w:t>a 13. évfolyamon várhatóan 3 iskolai és 2 duális képzőhelyi nap szakképzési munkaszerződés keretében</w:t>
      </w:r>
    </w:p>
    <w:p w14:paraId="244D8FBB" w14:textId="65D060B9" w:rsidR="00A10495" w:rsidRDefault="00A10495" w:rsidP="0007133F">
      <w:pPr>
        <w:pStyle w:val="bekezds"/>
      </w:pPr>
      <w:r>
        <w:t xml:space="preserve">- Közlekedés és szállítmányozás ágazat/Logisztikai technikus szakma: 12. évfolyam után 140 óra egybefüggő szakmai gyakorlat – 4-12 hetes rövidített szakképzési munkaszerződéssel, </w:t>
      </w:r>
      <w:r>
        <w:lastRenderedPageBreak/>
        <w:t>a 13. évfolyamon várhatóan 1 iskolai és 4 duális képzőhelyi nap szakképzési munkaszerződés keretében</w:t>
      </w:r>
    </w:p>
    <w:p w14:paraId="061B967E" w14:textId="5B618742" w:rsidR="00A10495" w:rsidRPr="00472CA1" w:rsidRDefault="00A10495" w:rsidP="0007133F">
      <w:pPr>
        <w:pStyle w:val="bekezds"/>
      </w:pPr>
      <w:r>
        <w:t xml:space="preserve">- Közlekedés és szállítmányozás ágazat/Vasútforgalmi szolgálattevő technikus szakma: </w:t>
      </w:r>
      <w:r w:rsidRPr="00A10495">
        <w:t xml:space="preserve">11. évfolyam után </w:t>
      </w:r>
      <w:r>
        <w:t>140</w:t>
      </w:r>
      <w:r w:rsidRPr="00A10495">
        <w:t xml:space="preserve"> óra, 12. évfolyam után </w:t>
      </w:r>
      <w:r>
        <w:t>160</w:t>
      </w:r>
      <w:r w:rsidRPr="00A10495">
        <w:t xml:space="preserve"> óra egybefüggő szakmai gyakorlat – mindkettő 4-12 hetes rövidített szakképzési munkaszerződéssel, a 13. évfolyamon várhatóan 1 iskolai és 4 duális képzőhelyi nap szakképzési munkaszerződés keretében</w:t>
      </w:r>
    </w:p>
    <w:p w14:paraId="7BC59088" w14:textId="73EE23FF" w:rsidR="001F0F2A" w:rsidRPr="000314A0" w:rsidRDefault="0003212B" w:rsidP="00515A49">
      <w:pPr>
        <w:pStyle w:val="c2"/>
      </w:pPr>
      <w:bookmarkStart w:id="1647" w:name="_Toc149067279"/>
      <w:r>
        <w:t>5</w:t>
      </w:r>
      <w:r w:rsidR="001F0F2A" w:rsidRPr="000314A0">
        <w:t>.</w:t>
      </w:r>
      <w:r w:rsidR="000820A6" w:rsidRPr="000314A0">
        <w:t>4</w:t>
      </w:r>
      <w:r w:rsidR="001F0F2A" w:rsidRPr="000314A0">
        <w:t>. Helyi tantervek</w:t>
      </w:r>
      <w:bookmarkEnd w:id="1647"/>
    </w:p>
    <w:p w14:paraId="6546BBF2" w14:textId="77777777" w:rsidR="001F0F2A" w:rsidRPr="000314A0" w:rsidRDefault="001F0F2A" w:rsidP="000314A0">
      <w:pPr>
        <w:jc w:val="both"/>
        <w:rPr>
          <w:sz w:val="24"/>
          <w:szCs w:val="24"/>
        </w:rPr>
      </w:pPr>
      <w:r w:rsidRPr="000314A0">
        <w:rPr>
          <w:sz w:val="24"/>
          <w:szCs w:val="24"/>
        </w:rPr>
        <w:t>A tantervek készítésénél figyelembe vettük</w:t>
      </w:r>
    </w:p>
    <w:p w14:paraId="65A52D92" w14:textId="77777777" w:rsidR="001F0F2A" w:rsidRPr="000314A0" w:rsidRDefault="001F0F2A" w:rsidP="00C210CA">
      <w:pPr>
        <w:pStyle w:val="bfelsorols"/>
      </w:pPr>
      <w:r w:rsidRPr="000314A0">
        <w:t>az iskola helyi adottságait, az összegyűlt tapasztalatokat,</w:t>
      </w:r>
    </w:p>
    <w:p w14:paraId="0CD22125" w14:textId="77777777" w:rsidR="001F0F2A" w:rsidRPr="000314A0" w:rsidRDefault="001F0F2A" w:rsidP="00C210CA">
      <w:pPr>
        <w:pStyle w:val="bfelsorols"/>
      </w:pPr>
      <w:r w:rsidRPr="000314A0">
        <w:t>a tantárgyakra jutó óraszámok meghatározásánál a kerettantervi előírásokat,</w:t>
      </w:r>
    </w:p>
    <w:p w14:paraId="744E3984" w14:textId="77777777" w:rsidR="001F0F2A" w:rsidRPr="000314A0" w:rsidRDefault="001F0F2A" w:rsidP="00C210CA">
      <w:pPr>
        <w:pStyle w:val="bfelsorols"/>
      </w:pPr>
      <w:r w:rsidRPr="000314A0">
        <w:t>az érettségi- és szakmai vizsga követelményeit,</w:t>
      </w:r>
    </w:p>
    <w:p w14:paraId="78017C2E" w14:textId="77777777" w:rsidR="001F0F2A" w:rsidRPr="000314A0" w:rsidRDefault="001F0F2A" w:rsidP="00C210CA">
      <w:pPr>
        <w:pStyle w:val="bfelsorols"/>
      </w:pPr>
      <w:r w:rsidRPr="000314A0">
        <w:t>a tanulók tudás és intelligenciaszintjét.</w:t>
      </w:r>
    </w:p>
    <w:p w14:paraId="6C05DB08" w14:textId="77777777" w:rsidR="001F0F2A" w:rsidRPr="000314A0" w:rsidRDefault="001F0F2A" w:rsidP="000314A0">
      <w:pPr>
        <w:jc w:val="both"/>
        <w:rPr>
          <w:sz w:val="24"/>
          <w:szCs w:val="24"/>
        </w:rPr>
      </w:pPr>
      <w:r w:rsidRPr="000314A0">
        <w:rPr>
          <w:sz w:val="24"/>
          <w:szCs w:val="24"/>
        </w:rPr>
        <w:t>A helyi tanterv 6 évfolyamra készült, tartalmazza a</w:t>
      </w:r>
    </w:p>
    <w:p w14:paraId="37B0B885" w14:textId="77777777" w:rsidR="001F0F2A" w:rsidRPr="000314A0" w:rsidRDefault="001F0F2A" w:rsidP="00C210CA">
      <w:pPr>
        <w:pStyle w:val="bfelsorols"/>
      </w:pPr>
      <w:r w:rsidRPr="000314A0">
        <w:t xml:space="preserve">9-12. évfolyam közismereti tárgyait </w:t>
      </w:r>
    </w:p>
    <w:p w14:paraId="11A38E7A" w14:textId="77777777" w:rsidR="001F0F2A" w:rsidRPr="000314A0" w:rsidRDefault="001F0F2A" w:rsidP="00C210CA">
      <w:pPr>
        <w:pStyle w:val="bfelsorols"/>
      </w:pPr>
      <w:r w:rsidRPr="000314A0">
        <w:t xml:space="preserve">a szakmai tantárgyakat, szakgimnáziumi osztályoknál </w:t>
      </w:r>
    </w:p>
    <w:p w14:paraId="4A9D8EB9" w14:textId="77777777" w:rsidR="001F0F2A" w:rsidRPr="000314A0" w:rsidRDefault="001F0F2A" w:rsidP="00C210CA">
      <w:pPr>
        <w:pStyle w:val="bfelsorols"/>
      </w:pPr>
      <w:r w:rsidRPr="000314A0">
        <w:t>azokat a tantárgyakat és óraszámaikat, amelyből az iskola biztosítja a 11.-12. vagy 13. évfolyamon az emelt szintű érettségire való felkészülést</w:t>
      </w:r>
    </w:p>
    <w:p w14:paraId="19793616" w14:textId="77777777" w:rsidR="001F0F2A" w:rsidRPr="000314A0" w:rsidRDefault="001F0F2A" w:rsidP="00C210CA">
      <w:pPr>
        <w:pStyle w:val="bfelsorols"/>
      </w:pPr>
      <w:r w:rsidRPr="000314A0">
        <w:t xml:space="preserve">a kötelezően választható tantárgyakat </w:t>
      </w:r>
    </w:p>
    <w:p w14:paraId="5A1CAC87" w14:textId="77777777" w:rsidR="001F0F2A" w:rsidRPr="000314A0" w:rsidRDefault="001F0F2A" w:rsidP="00C210CA">
      <w:pPr>
        <w:pStyle w:val="bfelsorols"/>
      </w:pPr>
      <w:r w:rsidRPr="000314A0">
        <w:t>a mellékszakképesítést nem választók tantárgyait</w:t>
      </w:r>
    </w:p>
    <w:p w14:paraId="1B1FF623" w14:textId="5D26ACE0" w:rsidR="001F0F2A" w:rsidRPr="00C210CA" w:rsidRDefault="001F0F2A" w:rsidP="00C210CA">
      <w:pPr>
        <w:pStyle w:val="bfelsorols"/>
      </w:pPr>
      <w:r w:rsidRPr="00C210CA">
        <w:t>valamint a 13-14. szakképző évfolyamok tantárgyait</w:t>
      </w:r>
      <w:r w:rsidR="00C210CA">
        <w:t xml:space="preserve"> </w:t>
      </w:r>
      <w:r w:rsidRPr="00C210CA">
        <w:t>a célokat és a követelményeket.</w:t>
      </w:r>
    </w:p>
    <w:p w14:paraId="2EF47C40" w14:textId="691B094E" w:rsidR="000071A2" w:rsidRPr="000314A0" w:rsidRDefault="0003212B" w:rsidP="00515A49">
      <w:pPr>
        <w:pStyle w:val="c2"/>
      </w:pPr>
      <w:bookmarkStart w:id="1648" w:name="_Toc149067280"/>
      <w:bookmarkStart w:id="1649" w:name="_Toc81825445"/>
      <w:bookmarkStart w:id="1650" w:name="_Toc213502135"/>
      <w:bookmarkStart w:id="1651" w:name="_Toc413042041"/>
      <w:bookmarkStart w:id="1652" w:name="_Toc413042460"/>
      <w:bookmarkStart w:id="1653" w:name="_Toc413469445"/>
      <w:bookmarkStart w:id="1654" w:name="_Toc414157796"/>
      <w:bookmarkStart w:id="1655" w:name="_Toc414160054"/>
      <w:bookmarkStart w:id="1656" w:name="_Toc414420455"/>
      <w:bookmarkStart w:id="1657" w:name="_Toc414421388"/>
      <w:bookmarkStart w:id="1658" w:name="_Toc414421685"/>
      <w:bookmarkStart w:id="1659" w:name="_Toc415281705"/>
      <w:bookmarkStart w:id="1660" w:name="_Toc415284028"/>
      <w:bookmarkStart w:id="1661" w:name="_Toc416567602"/>
      <w:bookmarkStart w:id="1662" w:name="_Toc416568405"/>
      <w:bookmarkStart w:id="1663" w:name="_Toc416588464"/>
      <w:bookmarkStart w:id="1664" w:name="_Toc416838323"/>
      <w:bookmarkStart w:id="1665" w:name="_Toc419277444"/>
      <w:bookmarkStart w:id="1666" w:name="_Toc419279464"/>
      <w:bookmarkStart w:id="1667" w:name="_Toc419524501"/>
      <w:bookmarkStart w:id="1668" w:name="_Toc419525456"/>
      <w:bookmarkStart w:id="1669" w:name="_Toc413042042"/>
      <w:bookmarkStart w:id="1670" w:name="_Toc413042461"/>
      <w:bookmarkStart w:id="1671" w:name="_Toc413469446"/>
      <w:bookmarkStart w:id="1672" w:name="_Toc414157797"/>
      <w:bookmarkStart w:id="1673" w:name="_Toc414160055"/>
      <w:bookmarkStart w:id="1674" w:name="_Toc414420456"/>
      <w:bookmarkStart w:id="1675" w:name="_Toc414421389"/>
      <w:bookmarkStart w:id="1676" w:name="_Toc414421686"/>
      <w:bookmarkStart w:id="1677" w:name="_Toc415281706"/>
      <w:bookmarkStart w:id="1678" w:name="_Toc415284029"/>
      <w:bookmarkStart w:id="1679" w:name="_Toc416567603"/>
      <w:bookmarkStart w:id="1680" w:name="_Toc416568406"/>
      <w:bookmarkStart w:id="1681" w:name="_Toc416588465"/>
      <w:bookmarkStart w:id="1682" w:name="_Toc416838324"/>
      <w:bookmarkStart w:id="1683" w:name="_Toc419277449"/>
      <w:bookmarkStart w:id="1684" w:name="_Toc419279469"/>
      <w:bookmarkStart w:id="1685" w:name="_Toc419524506"/>
      <w:bookmarkStart w:id="1686" w:name="_Toc419525461"/>
      <w:r>
        <w:t>5</w:t>
      </w:r>
      <w:r w:rsidR="00576820" w:rsidRPr="000314A0">
        <w:t>.</w:t>
      </w:r>
      <w:r w:rsidR="007344F2" w:rsidRPr="000314A0">
        <w:t>5</w:t>
      </w:r>
      <w:r w:rsidR="00576820" w:rsidRPr="000314A0">
        <w:t xml:space="preserve">. </w:t>
      </w:r>
      <w:r w:rsidR="00D943FE">
        <w:t>Szakképzés 9. évfolyamtól a</w:t>
      </w:r>
      <w:r w:rsidR="00D943FE" w:rsidRPr="000314A0">
        <w:t xml:space="preserve"> 2016-os kerettantervek alapján</w:t>
      </w:r>
      <w:bookmarkEnd w:id="1648"/>
    </w:p>
    <w:p w14:paraId="25A1AE02" w14:textId="365E5D82" w:rsidR="000071A2" w:rsidRPr="000314A0" w:rsidRDefault="00D943FE" w:rsidP="00515A49">
      <w:pPr>
        <w:pStyle w:val="c3"/>
      </w:pPr>
      <w:bookmarkStart w:id="1687" w:name="_Toc149067281"/>
      <w:r>
        <w:t xml:space="preserve">5.5.1. </w:t>
      </w:r>
      <w:r w:rsidR="000071A2" w:rsidRPr="000314A0">
        <w:t>A szakgimnáziumi kerettanterv</w:t>
      </w:r>
      <w:bookmarkEnd w:id="1687"/>
    </w:p>
    <w:p w14:paraId="469D44E3" w14:textId="145CF451" w:rsidR="000071A2" w:rsidRPr="000314A0" w:rsidRDefault="000071A2" w:rsidP="00C210CA">
      <w:pPr>
        <w:pStyle w:val="bfelsorols"/>
      </w:pPr>
      <w:r w:rsidRPr="000314A0">
        <w:t>a nemzeti köznevelésről szóló 2011. évi CXC. törvény,</w:t>
      </w:r>
    </w:p>
    <w:p w14:paraId="3AFD9246" w14:textId="68631EAA" w:rsidR="000071A2" w:rsidRPr="000314A0" w:rsidRDefault="000071A2" w:rsidP="00C210CA">
      <w:pPr>
        <w:pStyle w:val="bfelsorols"/>
      </w:pPr>
      <w:r w:rsidRPr="000314A0">
        <w:t>51/2012. (XII. 21.) EMMI rendelet a kerettantervek kiadásának és jóváhagyásának rendjéről</w:t>
      </w:r>
      <w:r w:rsidR="00576820" w:rsidRPr="000314A0">
        <w:t xml:space="preserve">, </w:t>
      </w:r>
      <w:r w:rsidRPr="000314A0">
        <w:t>valamint</w:t>
      </w:r>
    </w:p>
    <w:p w14:paraId="2CE1525C" w14:textId="77777777" w:rsidR="000071A2" w:rsidRPr="000314A0" w:rsidRDefault="000071A2" w:rsidP="00C210CA">
      <w:pPr>
        <w:pStyle w:val="bfelsorols"/>
      </w:pPr>
      <w:r w:rsidRPr="000314A0">
        <w:t xml:space="preserve"> szakképzésről szóló 2011. évi CLXXXVII. törvény,</w:t>
      </w:r>
    </w:p>
    <w:p w14:paraId="5B215F79" w14:textId="77777777" w:rsidR="000071A2" w:rsidRPr="000314A0" w:rsidRDefault="000071A2" w:rsidP="00C210CA">
      <w:pPr>
        <w:pStyle w:val="bfelsorols"/>
      </w:pPr>
      <w:r w:rsidRPr="000314A0">
        <w:t>az Országos Képzési Jegyzékről és az Országos Képzési Jegyzék módosításának eljárásrendjéről szóló 150/2012. (VII. 6.) Kormányrendelet,</w:t>
      </w:r>
    </w:p>
    <w:p w14:paraId="2A588CCF" w14:textId="77777777" w:rsidR="000071A2" w:rsidRPr="000314A0" w:rsidRDefault="000071A2" w:rsidP="00C210CA">
      <w:pPr>
        <w:pStyle w:val="bfelsorols"/>
      </w:pPr>
      <w:r w:rsidRPr="000314A0">
        <w:t>az állam által elismert szakképesítések szakmai követelménymoduljairól</w:t>
      </w:r>
      <w:r w:rsidRPr="000314A0">
        <w:rPr>
          <w:iCs/>
        </w:rPr>
        <w:t xml:space="preserve"> szóló</w:t>
      </w:r>
      <w:r w:rsidRPr="000314A0">
        <w:t xml:space="preserve"> 217/2012. (VIII. 9.) Kormányrendelet,</w:t>
      </w:r>
    </w:p>
    <w:p w14:paraId="221EB199" w14:textId="3C178583" w:rsidR="000071A2" w:rsidRPr="000314A0" w:rsidRDefault="000071A2" w:rsidP="00C210CA">
      <w:pPr>
        <w:pStyle w:val="bfelsorols"/>
      </w:pPr>
      <w:r w:rsidRPr="000314A0">
        <w:t>30/2016. (VIII. 31.) NGM rendelet a szakképzési kerettantervek alapján készült.</w:t>
      </w:r>
    </w:p>
    <w:p w14:paraId="04953940" w14:textId="62DE4FA7" w:rsidR="000071A2" w:rsidRPr="000314A0" w:rsidRDefault="00576820" w:rsidP="000314A0">
      <w:pPr>
        <w:widowControl w:val="0"/>
        <w:suppressAutoHyphens/>
        <w:jc w:val="both"/>
        <w:rPr>
          <w:sz w:val="24"/>
          <w:szCs w:val="24"/>
        </w:rPr>
      </w:pPr>
      <w:r w:rsidRPr="000314A0">
        <w:rPr>
          <w:sz w:val="24"/>
          <w:szCs w:val="24"/>
        </w:rPr>
        <w:t>9-13. évfolyam számára:</w:t>
      </w:r>
    </w:p>
    <w:tbl>
      <w:tblPr>
        <w:tblW w:w="9198" w:type="dxa"/>
        <w:jc w:val="center"/>
        <w:tblLayout w:type="fixed"/>
        <w:tblCellMar>
          <w:left w:w="70" w:type="dxa"/>
          <w:right w:w="70" w:type="dxa"/>
        </w:tblCellMar>
        <w:tblLook w:val="04A0" w:firstRow="1" w:lastRow="0" w:firstColumn="1" w:lastColumn="0" w:noHBand="0" w:noVBand="1"/>
      </w:tblPr>
      <w:tblGrid>
        <w:gridCol w:w="2882"/>
        <w:gridCol w:w="880"/>
        <w:gridCol w:w="880"/>
        <w:gridCol w:w="880"/>
        <w:gridCol w:w="881"/>
        <w:gridCol w:w="1031"/>
        <w:gridCol w:w="747"/>
        <w:gridCol w:w="1017"/>
      </w:tblGrid>
      <w:tr w:rsidR="000071A2" w:rsidRPr="00D943FE" w14:paraId="0581F7BB" w14:textId="77777777" w:rsidTr="002C0864">
        <w:trPr>
          <w:trHeight w:val="879"/>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2075E" w14:textId="77777777" w:rsidR="000071A2" w:rsidRPr="00D943FE" w:rsidRDefault="000071A2" w:rsidP="00D943FE">
            <w:pPr>
              <w:jc w:val="center"/>
              <w:rPr>
                <w:b/>
                <w:bCs/>
              </w:rPr>
            </w:pPr>
            <w:r w:rsidRPr="00D943FE">
              <w:rPr>
                <w:b/>
                <w:bCs/>
              </w:rPr>
              <w:t>Tantárgyak</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DA1870E" w14:textId="77777777" w:rsidR="000071A2" w:rsidRPr="00D943FE" w:rsidRDefault="000071A2" w:rsidP="00D943FE">
            <w:pPr>
              <w:jc w:val="center"/>
              <w:rPr>
                <w:b/>
                <w:bCs/>
              </w:rPr>
            </w:pPr>
            <w:r w:rsidRPr="00D943FE">
              <w:rPr>
                <w:b/>
                <w:bCs/>
              </w:rPr>
              <w:t>9. évf.</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8C6D8C4" w14:textId="77777777" w:rsidR="000071A2" w:rsidRPr="00D943FE" w:rsidRDefault="000071A2" w:rsidP="00D943FE">
            <w:pPr>
              <w:jc w:val="center"/>
              <w:rPr>
                <w:b/>
                <w:bCs/>
              </w:rPr>
            </w:pPr>
            <w:r w:rsidRPr="00D943FE">
              <w:rPr>
                <w:b/>
                <w:bCs/>
              </w:rPr>
              <w:t>10. évf.</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F767EEA" w14:textId="77777777" w:rsidR="000071A2" w:rsidRPr="00D943FE" w:rsidRDefault="000071A2" w:rsidP="00D943FE">
            <w:pPr>
              <w:jc w:val="center"/>
              <w:rPr>
                <w:b/>
                <w:bCs/>
              </w:rPr>
            </w:pPr>
            <w:r w:rsidRPr="00D943FE">
              <w:rPr>
                <w:b/>
                <w:bCs/>
              </w:rPr>
              <w:t>11. évf.</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0FEFBB31" w14:textId="77777777" w:rsidR="000071A2" w:rsidRPr="00D943FE" w:rsidRDefault="000071A2" w:rsidP="00D943FE">
            <w:pPr>
              <w:jc w:val="center"/>
              <w:rPr>
                <w:b/>
                <w:bCs/>
              </w:rPr>
            </w:pPr>
            <w:r w:rsidRPr="00D943FE">
              <w:rPr>
                <w:b/>
                <w:bCs/>
              </w:rPr>
              <w:t>12. évf.</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7AECF4A7" w14:textId="77777777" w:rsidR="000071A2" w:rsidRPr="00D943FE" w:rsidRDefault="000071A2" w:rsidP="00D943FE">
            <w:pPr>
              <w:jc w:val="center"/>
              <w:rPr>
                <w:b/>
                <w:bCs/>
              </w:rPr>
            </w:pPr>
            <w:r w:rsidRPr="00D943FE">
              <w:rPr>
                <w:b/>
                <w:bCs/>
              </w:rPr>
              <w:t>9-12. óraszám összesen</w:t>
            </w:r>
          </w:p>
        </w:tc>
        <w:tc>
          <w:tcPr>
            <w:tcW w:w="747" w:type="dxa"/>
            <w:tcBorders>
              <w:top w:val="single" w:sz="4" w:space="0" w:color="auto"/>
              <w:left w:val="nil"/>
              <w:bottom w:val="single" w:sz="4" w:space="0" w:color="auto"/>
              <w:right w:val="single" w:sz="4" w:space="0" w:color="auto"/>
            </w:tcBorders>
            <w:vAlign w:val="center"/>
          </w:tcPr>
          <w:p w14:paraId="6F72B129" w14:textId="77777777" w:rsidR="000071A2" w:rsidRPr="00D943FE" w:rsidRDefault="000071A2" w:rsidP="00D943FE">
            <w:pPr>
              <w:jc w:val="center"/>
              <w:rPr>
                <w:b/>
                <w:bCs/>
              </w:rPr>
            </w:pPr>
            <w:r w:rsidRPr="00D943FE">
              <w:rPr>
                <w:b/>
                <w:bCs/>
              </w:rPr>
              <w:t>13. évf.</w:t>
            </w:r>
          </w:p>
        </w:tc>
        <w:tc>
          <w:tcPr>
            <w:tcW w:w="1017" w:type="dxa"/>
            <w:tcBorders>
              <w:top w:val="single" w:sz="4" w:space="0" w:color="auto"/>
              <w:left w:val="nil"/>
              <w:bottom w:val="single" w:sz="4" w:space="0" w:color="auto"/>
              <w:right w:val="single" w:sz="4" w:space="0" w:color="auto"/>
            </w:tcBorders>
            <w:vAlign w:val="center"/>
          </w:tcPr>
          <w:p w14:paraId="1E0373E6" w14:textId="77777777" w:rsidR="000071A2" w:rsidRPr="00D943FE" w:rsidRDefault="000071A2" w:rsidP="00D943FE">
            <w:pPr>
              <w:jc w:val="center"/>
              <w:rPr>
                <w:b/>
                <w:bCs/>
              </w:rPr>
            </w:pPr>
            <w:r w:rsidRPr="00D943FE">
              <w:rPr>
                <w:b/>
                <w:bCs/>
              </w:rPr>
              <w:t>13. évf. óraszám összesen</w:t>
            </w:r>
          </w:p>
        </w:tc>
      </w:tr>
      <w:tr w:rsidR="000071A2" w:rsidRPr="00D943FE" w14:paraId="4E28408D"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660964BF" w14:textId="77777777" w:rsidR="000071A2" w:rsidRPr="00D943FE" w:rsidRDefault="000071A2" w:rsidP="00D943FE">
            <w:r w:rsidRPr="00D943FE">
              <w:t>Magyar nyelv és irodalom</w:t>
            </w:r>
          </w:p>
        </w:tc>
        <w:tc>
          <w:tcPr>
            <w:tcW w:w="880" w:type="dxa"/>
            <w:tcBorders>
              <w:top w:val="nil"/>
              <w:left w:val="nil"/>
              <w:bottom w:val="single" w:sz="4" w:space="0" w:color="auto"/>
              <w:right w:val="single" w:sz="4" w:space="0" w:color="auto"/>
            </w:tcBorders>
            <w:shd w:val="clear" w:color="auto" w:fill="auto"/>
            <w:vAlign w:val="center"/>
            <w:hideMark/>
          </w:tcPr>
          <w:p w14:paraId="116AECD9" w14:textId="77777777" w:rsidR="000071A2" w:rsidRPr="00D943FE" w:rsidRDefault="000071A2" w:rsidP="00D943FE">
            <w:pPr>
              <w:jc w:val="center"/>
            </w:pPr>
            <w:r w:rsidRPr="00D943FE">
              <w:t>4</w:t>
            </w:r>
          </w:p>
        </w:tc>
        <w:tc>
          <w:tcPr>
            <w:tcW w:w="880" w:type="dxa"/>
            <w:tcBorders>
              <w:top w:val="nil"/>
              <w:left w:val="nil"/>
              <w:bottom w:val="single" w:sz="4" w:space="0" w:color="auto"/>
              <w:right w:val="single" w:sz="4" w:space="0" w:color="auto"/>
            </w:tcBorders>
            <w:shd w:val="clear" w:color="auto" w:fill="auto"/>
            <w:vAlign w:val="center"/>
            <w:hideMark/>
          </w:tcPr>
          <w:p w14:paraId="4E0D052B" w14:textId="77777777" w:rsidR="000071A2" w:rsidRPr="00D943FE" w:rsidRDefault="000071A2" w:rsidP="00D943FE">
            <w:pPr>
              <w:jc w:val="center"/>
            </w:pPr>
            <w:r w:rsidRPr="00D943FE">
              <w:t>4</w:t>
            </w:r>
          </w:p>
        </w:tc>
        <w:tc>
          <w:tcPr>
            <w:tcW w:w="880" w:type="dxa"/>
            <w:tcBorders>
              <w:top w:val="nil"/>
              <w:left w:val="nil"/>
              <w:bottom w:val="single" w:sz="4" w:space="0" w:color="auto"/>
              <w:right w:val="single" w:sz="4" w:space="0" w:color="auto"/>
            </w:tcBorders>
            <w:shd w:val="clear" w:color="auto" w:fill="auto"/>
            <w:vAlign w:val="center"/>
            <w:hideMark/>
          </w:tcPr>
          <w:p w14:paraId="648C0F45" w14:textId="77777777" w:rsidR="000071A2" w:rsidRPr="00D943FE" w:rsidRDefault="000071A2" w:rsidP="00D943FE">
            <w:pPr>
              <w:jc w:val="center"/>
            </w:pPr>
            <w:r w:rsidRPr="00D943FE">
              <w:t>4</w:t>
            </w:r>
          </w:p>
        </w:tc>
        <w:tc>
          <w:tcPr>
            <w:tcW w:w="881" w:type="dxa"/>
            <w:tcBorders>
              <w:top w:val="nil"/>
              <w:left w:val="nil"/>
              <w:bottom w:val="single" w:sz="4" w:space="0" w:color="auto"/>
              <w:right w:val="single" w:sz="4" w:space="0" w:color="auto"/>
            </w:tcBorders>
            <w:shd w:val="clear" w:color="auto" w:fill="auto"/>
            <w:vAlign w:val="center"/>
            <w:hideMark/>
          </w:tcPr>
          <w:p w14:paraId="6C32C34C" w14:textId="77777777" w:rsidR="000071A2" w:rsidRPr="00D943FE" w:rsidRDefault="000071A2" w:rsidP="00D943FE">
            <w:pPr>
              <w:jc w:val="center"/>
            </w:pPr>
            <w:r w:rsidRPr="00D943FE">
              <w:t>4</w:t>
            </w:r>
          </w:p>
        </w:tc>
        <w:tc>
          <w:tcPr>
            <w:tcW w:w="1031" w:type="dxa"/>
            <w:tcBorders>
              <w:top w:val="nil"/>
              <w:left w:val="nil"/>
              <w:bottom w:val="single" w:sz="4" w:space="0" w:color="auto"/>
              <w:right w:val="single" w:sz="4" w:space="0" w:color="auto"/>
            </w:tcBorders>
            <w:shd w:val="clear" w:color="auto" w:fill="auto"/>
            <w:vAlign w:val="center"/>
            <w:hideMark/>
          </w:tcPr>
          <w:p w14:paraId="727B36C3" w14:textId="77777777" w:rsidR="000071A2" w:rsidRPr="00D943FE" w:rsidRDefault="000071A2" w:rsidP="00D943FE">
            <w:pPr>
              <w:jc w:val="center"/>
              <w:rPr>
                <w:i/>
              </w:rPr>
            </w:pPr>
            <w:r w:rsidRPr="00D943FE">
              <w:rPr>
                <w:i/>
              </w:rPr>
              <w:t>556</w:t>
            </w:r>
          </w:p>
        </w:tc>
        <w:tc>
          <w:tcPr>
            <w:tcW w:w="747" w:type="dxa"/>
            <w:tcBorders>
              <w:top w:val="nil"/>
              <w:left w:val="nil"/>
              <w:bottom w:val="single" w:sz="4" w:space="0" w:color="auto"/>
              <w:right w:val="single" w:sz="4" w:space="0" w:color="auto"/>
            </w:tcBorders>
            <w:vAlign w:val="center"/>
          </w:tcPr>
          <w:p w14:paraId="7BF0D64A" w14:textId="4C016379"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6159D409" w14:textId="6C51EBD3" w:rsidR="000071A2" w:rsidRPr="00D943FE" w:rsidRDefault="000071A2" w:rsidP="00D943FE">
            <w:pPr>
              <w:jc w:val="center"/>
            </w:pPr>
            <w:r w:rsidRPr="00D943FE">
              <w:t>-</w:t>
            </w:r>
          </w:p>
        </w:tc>
      </w:tr>
      <w:tr w:rsidR="000071A2" w:rsidRPr="00D943FE" w14:paraId="4C3D919B"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79412E8C" w14:textId="77777777" w:rsidR="000071A2" w:rsidRPr="00D943FE" w:rsidRDefault="000071A2" w:rsidP="00D943FE">
            <w:r w:rsidRPr="00D943FE">
              <w:t>Idegen nyelv</w:t>
            </w:r>
          </w:p>
        </w:tc>
        <w:tc>
          <w:tcPr>
            <w:tcW w:w="880" w:type="dxa"/>
            <w:tcBorders>
              <w:top w:val="nil"/>
              <w:left w:val="nil"/>
              <w:bottom w:val="single" w:sz="4" w:space="0" w:color="auto"/>
              <w:right w:val="single" w:sz="4" w:space="0" w:color="auto"/>
            </w:tcBorders>
            <w:shd w:val="clear" w:color="auto" w:fill="auto"/>
            <w:vAlign w:val="center"/>
            <w:hideMark/>
          </w:tcPr>
          <w:p w14:paraId="54A39C15" w14:textId="77777777" w:rsidR="000071A2" w:rsidRPr="00D943FE" w:rsidRDefault="000071A2" w:rsidP="00D943FE">
            <w:pPr>
              <w:jc w:val="center"/>
            </w:pPr>
            <w:r w:rsidRPr="00D943FE">
              <w:t>4</w:t>
            </w:r>
          </w:p>
        </w:tc>
        <w:tc>
          <w:tcPr>
            <w:tcW w:w="880" w:type="dxa"/>
            <w:tcBorders>
              <w:top w:val="nil"/>
              <w:left w:val="nil"/>
              <w:bottom w:val="single" w:sz="4" w:space="0" w:color="auto"/>
              <w:right w:val="single" w:sz="4" w:space="0" w:color="auto"/>
            </w:tcBorders>
            <w:shd w:val="clear" w:color="auto" w:fill="auto"/>
            <w:vAlign w:val="center"/>
            <w:hideMark/>
          </w:tcPr>
          <w:p w14:paraId="23A7A8C6" w14:textId="77777777" w:rsidR="000071A2" w:rsidRPr="00D943FE" w:rsidRDefault="000071A2" w:rsidP="00D943FE">
            <w:pPr>
              <w:jc w:val="center"/>
            </w:pPr>
            <w:r w:rsidRPr="00D943FE">
              <w:t>4</w:t>
            </w:r>
          </w:p>
        </w:tc>
        <w:tc>
          <w:tcPr>
            <w:tcW w:w="880" w:type="dxa"/>
            <w:tcBorders>
              <w:top w:val="nil"/>
              <w:left w:val="nil"/>
              <w:bottom w:val="single" w:sz="4" w:space="0" w:color="auto"/>
              <w:right w:val="single" w:sz="4" w:space="0" w:color="auto"/>
            </w:tcBorders>
            <w:shd w:val="clear" w:color="auto" w:fill="auto"/>
            <w:vAlign w:val="center"/>
            <w:hideMark/>
          </w:tcPr>
          <w:p w14:paraId="720270EB" w14:textId="77777777" w:rsidR="000071A2" w:rsidRPr="00D943FE" w:rsidRDefault="000071A2" w:rsidP="00D943FE">
            <w:pPr>
              <w:jc w:val="center"/>
            </w:pPr>
            <w:r w:rsidRPr="00D943FE">
              <w:t>4</w:t>
            </w:r>
          </w:p>
        </w:tc>
        <w:tc>
          <w:tcPr>
            <w:tcW w:w="881" w:type="dxa"/>
            <w:tcBorders>
              <w:top w:val="nil"/>
              <w:left w:val="nil"/>
              <w:bottom w:val="single" w:sz="4" w:space="0" w:color="auto"/>
              <w:right w:val="single" w:sz="4" w:space="0" w:color="auto"/>
            </w:tcBorders>
            <w:shd w:val="clear" w:color="auto" w:fill="auto"/>
            <w:vAlign w:val="center"/>
            <w:hideMark/>
          </w:tcPr>
          <w:p w14:paraId="62B2E207" w14:textId="77777777" w:rsidR="000071A2" w:rsidRPr="00D943FE" w:rsidRDefault="000071A2" w:rsidP="00D943FE">
            <w:pPr>
              <w:jc w:val="center"/>
            </w:pPr>
            <w:r w:rsidRPr="00D943FE">
              <w:t>4</w:t>
            </w:r>
          </w:p>
        </w:tc>
        <w:tc>
          <w:tcPr>
            <w:tcW w:w="1031" w:type="dxa"/>
            <w:tcBorders>
              <w:top w:val="nil"/>
              <w:left w:val="nil"/>
              <w:bottom w:val="single" w:sz="4" w:space="0" w:color="auto"/>
              <w:right w:val="single" w:sz="4" w:space="0" w:color="auto"/>
            </w:tcBorders>
            <w:shd w:val="clear" w:color="auto" w:fill="auto"/>
            <w:vAlign w:val="center"/>
            <w:hideMark/>
          </w:tcPr>
          <w:p w14:paraId="03960DB9" w14:textId="77777777" w:rsidR="000071A2" w:rsidRPr="00D943FE" w:rsidRDefault="000071A2" w:rsidP="00D943FE">
            <w:pPr>
              <w:jc w:val="center"/>
              <w:rPr>
                <w:i/>
              </w:rPr>
            </w:pPr>
            <w:r w:rsidRPr="00D943FE">
              <w:rPr>
                <w:i/>
              </w:rPr>
              <w:t>556</w:t>
            </w:r>
          </w:p>
        </w:tc>
        <w:tc>
          <w:tcPr>
            <w:tcW w:w="747" w:type="dxa"/>
            <w:tcBorders>
              <w:top w:val="nil"/>
              <w:left w:val="nil"/>
              <w:bottom w:val="single" w:sz="4" w:space="0" w:color="auto"/>
              <w:right w:val="single" w:sz="4" w:space="0" w:color="auto"/>
            </w:tcBorders>
            <w:vAlign w:val="center"/>
          </w:tcPr>
          <w:p w14:paraId="2E992A41" w14:textId="77777777" w:rsidR="000071A2" w:rsidRPr="00D943FE" w:rsidRDefault="000071A2" w:rsidP="00D943FE">
            <w:pPr>
              <w:jc w:val="center"/>
            </w:pPr>
            <w:r w:rsidRPr="00D943FE">
              <w:t>4</w:t>
            </w:r>
          </w:p>
        </w:tc>
        <w:tc>
          <w:tcPr>
            <w:tcW w:w="1017" w:type="dxa"/>
            <w:tcBorders>
              <w:top w:val="nil"/>
              <w:left w:val="nil"/>
              <w:bottom w:val="single" w:sz="4" w:space="0" w:color="auto"/>
              <w:right w:val="single" w:sz="4" w:space="0" w:color="auto"/>
            </w:tcBorders>
            <w:vAlign w:val="center"/>
          </w:tcPr>
          <w:p w14:paraId="44F6D45B" w14:textId="77777777" w:rsidR="000071A2" w:rsidRPr="00D943FE" w:rsidRDefault="000071A2" w:rsidP="00D943FE">
            <w:pPr>
              <w:jc w:val="center"/>
            </w:pPr>
            <w:r w:rsidRPr="00D943FE">
              <w:t>124</w:t>
            </w:r>
          </w:p>
        </w:tc>
      </w:tr>
      <w:tr w:rsidR="000071A2" w:rsidRPr="00D943FE" w14:paraId="53F8EF6E"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7107CC62" w14:textId="77777777" w:rsidR="000071A2" w:rsidRPr="00D943FE" w:rsidRDefault="000071A2" w:rsidP="00D943FE">
            <w:r w:rsidRPr="00D943FE">
              <w:t>Matematika</w:t>
            </w:r>
          </w:p>
        </w:tc>
        <w:tc>
          <w:tcPr>
            <w:tcW w:w="880" w:type="dxa"/>
            <w:tcBorders>
              <w:top w:val="nil"/>
              <w:left w:val="nil"/>
              <w:bottom w:val="single" w:sz="4" w:space="0" w:color="auto"/>
              <w:right w:val="single" w:sz="4" w:space="0" w:color="auto"/>
            </w:tcBorders>
            <w:shd w:val="clear" w:color="auto" w:fill="auto"/>
            <w:vAlign w:val="center"/>
            <w:hideMark/>
          </w:tcPr>
          <w:p w14:paraId="5338CD14" w14:textId="77777777" w:rsidR="000071A2" w:rsidRPr="00D943FE" w:rsidRDefault="000071A2" w:rsidP="00D943FE">
            <w:pPr>
              <w:jc w:val="center"/>
            </w:pPr>
            <w:r w:rsidRPr="00D943FE">
              <w:t>3</w:t>
            </w:r>
          </w:p>
        </w:tc>
        <w:tc>
          <w:tcPr>
            <w:tcW w:w="880" w:type="dxa"/>
            <w:tcBorders>
              <w:top w:val="nil"/>
              <w:left w:val="nil"/>
              <w:bottom w:val="single" w:sz="4" w:space="0" w:color="auto"/>
              <w:right w:val="single" w:sz="4" w:space="0" w:color="auto"/>
            </w:tcBorders>
            <w:shd w:val="clear" w:color="auto" w:fill="auto"/>
            <w:vAlign w:val="center"/>
            <w:hideMark/>
          </w:tcPr>
          <w:p w14:paraId="45204D4F" w14:textId="77777777" w:rsidR="000071A2" w:rsidRPr="00D943FE" w:rsidRDefault="000071A2" w:rsidP="00D943FE">
            <w:pPr>
              <w:jc w:val="center"/>
            </w:pPr>
            <w:r w:rsidRPr="00D943FE">
              <w:t>3</w:t>
            </w:r>
          </w:p>
        </w:tc>
        <w:tc>
          <w:tcPr>
            <w:tcW w:w="880" w:type="dxa"/>
            <w:tcBorders>
              <w:top w:val="nil"/>
              <w:left w:val="nil"/>
              <w:bottom w:val="single" w:sz="4" w:space="0" w:color="auto"/>
              <w:right w:val="single" w:sz="4" w:space="0" w:color="auto"/>
            </w:tcBorders>
            <w:shd w:val="clear" w:color="auto" w:fill="auto"/>
            <w:vAlign w:val="center"/>
            <w:hideMark/>
          </w:tcPr>
          <w:p w14:paraId="0342AFC3" w14:textId="77777777" w:rsidR="000071A2" w:rsidRPr="00D943FE" w:rsidRDefault="000071A2" w:rsidP="00D943FE">
            <w:pPr>
              <w:jc w:val="center"/>
            </w:pPr>
            <w:r w:rsidRPr="00D943FE">
              <w:t>3</w:t>
            </w:r>
          </w:p>
        </w:tc>
        <w:tc>
          <w:tcPr>
            <w:tcW w:w="881" w:type="dxa"/>
            <w:tcBorders>
              <w:top w:val="nil"/>
              <w:left w:val="nil"/>
              <w:bottom w:val="single" w:sz="4" w:space="0" w:color="auto"/>
              <w:right w:val="single" w:sz="4" w:space="0" w:color="auto"/>
            </w:tcBorders>
            <w:shd w:val="clear" w:color="auto" w:fill="auto"/>
            <w:vAlign w:val="center"/>
            <w:hideMark/>
          </w:tcPr>
          <w:p w14:paraId="305D7A12" w14:textId="77777777" w:rsidR="000071A2" w:rsidRPr="00D943FE" w:rsidRDefault="000071A2" w:rsidP="00D943FE">
            <w:pPr>
              <w:jc w:val="center"/>
            </w:pPr>
            <w:r w:rsidRPr="00D943FE">
              <w:t>3</w:t>
            </w:r>
          </w:p>
        </w:tc>
        <w:tc>
          <w:tcPr>
            <w:tcW w:w="1031" w:type="dxa"/>
            <w:tcBorders>
              <w:top w:val="nil"/>
              <w:left w:val="nil"/>
              <w:bottom w:val="single" w:sz="4" w:space="0" w:color="auto"/>
              <w:right w:val="single" w:sz="4" w:space="0" w:color="auto"/>
            </w:tcBorders>
            <w:shd w:val="clear" w:color="auto" w:fill="auto"/>
            <w:vAlign w:val="center"/>
            <w:hideMark/>
          </w:tcPr>
          <w:p w14:paraId="0D20E128" w14:textId="77777777" w:rsidR="000071A2" w:rsidRPr="00D943FE" w:rsidRDefault="000071A2" w:rsidP="00D943FE">
            <w:pPr>
              <w:jc w:val="center"/>
              <w:rPr>
                <w:i/>
              </w:rPr>
            </w:pPr>
            <w:r w:rsidRPr="00D943FE">
              <w:rPr>
                <w:i/>
              </w:rPr>
              <w:t>417</w:t>
            </w:r>
          </w:p>
        </w:tc>
        <w:tc>
          <w:tcPr>
            <w:tcW w:w="747" w:type="dxa"/>
            <w:tcBorders>
              <w:top w:val="nil"/>
              <w:left w:val="nil"/>
              <w:bottom w:val="single" w:sz="4" w:space="0" w:color="auto"/>
              <w:right w:val="single" w:sz="4" w:space="0" w:color="auto"/>
            </w:tcBorders>
            <w:vAlign w:val="center"/>
          </w:tcPr>
          <w:p w14:paraId="416A7321" w14:textId="1DD0F9D0"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2BCF8A49" w14:textId="750C5349" w:rsidR="000071A2" w:rsidRPr="00D943FE" w:rsidRDefault="000071A2" w:rsidP="00D943FE">
            <w:pPr>
              <w:jc w:val="center"/>
            </w:pPr>
            <w:r w:rsidRPr="00D943FE">
              <w:t>-</w:t>
            </w:r>
          </w:p>
        </w:tc>
      </w:tr>
      <w:tr w:rsidR="000071A2" w:rsidRPr="00D943FE" w14:paraId="259A9577"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100631CB" w14:textId="77777777" w:rsidR="000071A2" w:rsidRPr="00D943FE" w:rsidRDefault="000071A2" w:rsidP="00D943FE">
            <w:r w:rsidRPr="00D943FE">
              <w:t>Történelem</w:t>
            </w:r>
          </w:p>
        </w:tc>
        <w:tc>
          <w:tcPr>
            <w:tcW w:w="880" w:type="dxa"/>
            <w:tcBorders>
              <w:top w:val="nil"/>
              <w:left w:val="nil"/>
              <w:bottom w:val="single" w:sz="4" w:space="0" w:color="auto"/>
              <w:right w:val="single" w:sz="4" w:space="0" w:color="auto"/>
            </w:tcBorders>
            <w:shd w:val="clear" w:color="auto" w:fill="auto"/>
            <w:vAlign w:val="center"/>
            <w:hideMark/>
          </w:tcPr>
          <w:p w14:paraId="58B102A0" w14:textId="77777777" w:rsidR="000071A2" w:rsidRPr="00D943FE" w:rsidRDefault="000071A2" w:rsidP="00D943FE">
            <w:pPr>
              <w:jc w:val="center"/>
            </w:pPr>
            <w:r w:rsidRPr="00D943FE">
              <w:t>2</w:t>
            </w:r>
          </w:p>
        </w:tc>
        <w:tc>
          <w:tcPr>
            <w:tcW w:w="880" w:type="dxa"/>
            <w:tcBorders>
              <w:top w:val="nil"/>
              <w:left w:val="nil"/>
              <w:bottom w:val="single" w:sz="4" w:space="0" w:color="auto"/>
              <w:right w:val="single" w:sz="4" w:space="0" w:color="auto"/>
            </w:tcBorders>
            <w:shd w:val="clear" w:color="auto" w:fill="auto"/>
            <w:vAlign w:val="center"/>
            <w:hideMark/>
          </w:tcPr>
          <w:p w14:paraId="19BE91B7" w14:textId="77777777" w:rsidR="000071A2" w:rsidRPr="00D943FE" w:rsidRDefault="000071A2" w:rsidP="00D943FE">
            <w:pPr>
              <w:jc w:val="center"/>
            </w:pPr>
            <w:r w:rsidRPr="00D943FE">
              <w:t>2</w:t>
            </w:r>
          </w:p>
        </w:tc>
        <w:tc>
          <w:tcPr>
            <w:tcW w:w="880" w:type="dxa"/>
            <w:tcBorders>
              <w:top w:val="nil"/>
              <w:left w:val="nil"/>
              <w:bottom w:val="single" w:sz="4" w:space="0" w:color="auto"/>
              <w:right w:val="single" w:sz="4" w:space="0" w:color="auto"/>
            </w:tcBorders>
            <w:shd w:val="clear" w:color="auto" w:fill="auto"/>
            <w:vAlign w:val="center"/>
            <w:hideMark/>
          </w:tcPr>
          <w:p w14:paraId="3EE8C7F0" w14:textId="77777777" w:rsidR="000071A2" w:rsidRPr="00D943FE" w:rsidRDefault="000071A2" w:rsidP="00D943FE">
            <w:pPr>
              <w:jc w:val="center"/>
            </w:pPr>
            <w:r w:rsidRPr="00D943FE">
              <w:t>3</w:t>
            </w:r>
          </w:p>
        </w:tc>
        <w:tc>
          <w:tcPr>
            <w:tcW w:w="881" w:type="dxa"/>
            <w:tcBorders>
              <w:top w:val="nil"/>
              <w:left w:val="nil"/>
              <w:bottom w:val="single" w:sz="4" w:space="0" w:color="auto"/>
              <w:right w:val="single" w:sz="4" w:space="0" w:color="auto"/>
            </w:tcBorders>
            <w:shd w:val="clear" w:color="auto" w:fill="auto"/>
            <w:vAlign w:val="center"/>
            <w:hideMark/>
          </w:tcPr>
          <w:p w14:paraId="034B0D58" w14:textId="77777777" w:rsidR="000071A2" w:rsidRPr="00D943FE" w:rsidRDefault="000071A2" w:rsidP="00D943FE">
            <w:pPr>
              <w:jc w:val="center"/>
            </w:pPr>
            <w:r w:rsidRPr="00D943FE">
              <w:t>3</w:t>
            </w:r>
          </w:p>
        </w:tc>
        <w:tc>
          <w:tcPr>
            <w:tcW w:w="1031" w:type="dxa"/>
            <w:tcBorders>
              <w:top w:val="nil"/>
              <w:left w:val="nil"/>
              <w:bottom w:val="single" w:sz="4" w:space="0" w:color="auto"/>
              <w:right w:val="single" w:sz="4" w:space="0" w:color="auto"/>
            </w:tcBorders>
            <w:shd w:val="clear" w:color="auto" w:fill="auto"/>
            <w:vAlign w:val="center"/>
            <w:hideMark/>
          </w:tcPr>
          <w:p w14:paraId="714BA38F" w14:textId="77777777" w:rsidR="000071A2" w:rsidRPr="00D943FE" w:rsidRDefault="000071A2" w:rsidP="00D943FE">
            <w:pPr>
              <w:jc w:val="center"/>
              <w:rPr>
                <w:i/>
              </w:rPr>
            </w:pPr>
            <w:r w:rsidRPr="00D943FE">
              <w:rPr>
                <w:i/>
              </w:rPr>
              <w:t>345</w:t>
            </w:r>
          </w:p>
        </w:tc>
        <w:tc>
          <w:tcPr>
            <w:tcW w:w="747" w:type="dxa"/>
            <w:tcBorders>
              <w:top w:val="nil"/>
              <w:left w:val="nil"/>
              <w:bottom w:val="single" w:sz="4" w:space="0" w:color="auto"/>
              <w:right w:val="single" w:sz="4" w:space="0" w:color="auto"/>
            </w:tcBorders>
            <w:vAlign w:val="center"/>
          </w:tcPr>
          <w:p w14:paraId="7DCEA6CD" w14:textId="74E41698"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7BE1EEFF" w14:textId="6D43C7D1" w:rsidR="000071A2" w:rsidRPr="00D943FE" w:rsidRDefault="000071A2" w:rsidP="00D943FE">
            <w:pPr>
              <w:jc w:val="center"/>
            </w:pPr>
            <w:r w:rsidRPr="00D943FE">
              <w:t>-</w:t>
            </w:r>
          </w:p>
        </w:tc>
      </w:tr>
      <w:tr w:rsidR="000071A2" w:rsidRPr="00D943FE" w14:paraId="333FF2FF" w14:textId="77777777" w:rsidTr="002C0864">
        <w:trPr>
          <w:trHeight w:val="240"/>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3664AE34" w14:textId="77777777" w:rsidR="000071A2" w:rsidRPr="00D943FE" w:rsidRDefault="000071A2" w:rsidP="00D943FE">
            <w:r w:rsidRPr="00D943FE">
              <w:t>Etika</w:t>
            </w:r>
          </w:p>
        </w:tc>
        <w:tc>
          <w:tcPr>
            <w:tcW w:w="880" w:type="dxa"/>
            <w:tcBorders>
              <w:top w:val="nil"/>
              <w:left w:val="nil"/>
              <w:bottom w:val="single" w:sz="4" w:space="0" w:color="auto"/>
              <w:right w:val="single" w:sz="4" w:space="0" w:color="auto"/>
            </w:tcBorders>
            <w:shd w:val="clear" w:color="auto" w:fill="auto"/>
            <w:vAlign w:val="center"/>
            <w:hideMark/>
          </w:tcPr>
          <w:p w14:paraId="4F7BCEAA"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5BB43E6D"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2CCBC04E" w14:textId="77777777" w:rsidR="000071A2" w:rsidRPr="00D943FE" w:rsidRDefault="000071A2" w:rsidP="00D943FE">
            <w:pPr>
              <w:jc w:val="center"/>
            </w:pPr>
            <w:r w:rsidRPr="00D943FE">
              <w:t>-</w:t>
            </w:r>
          </w:p>
        </w:tc>
        <w:tc>
          <w:tcPr>
            <w:tcW w:w="881" w:type="dxa"/>
            <w:tcBorders>
              <w:top w:val="nil"/>
              <w:left w:val="nil"/>
              <w:bottom w:val="single" w:sz="4" w:space="0" w:color="auto"/>
              <w:right w:val="single" w:sz="4" w:space="0" w:color="auto"/>
            </w:tcBorders>
            <w:shd w:val="clear" w:color="auto" w:fill="auto"/>
            <w:vAlign w:val="center"/>
            <w:hideMark/>
          </w:tcPr>
          <w:p w14:paraId="1F9D289C" w14:textId="77777777" w:rsidR="000071A2" w:rsidRPr="00D943FE" w:rsidRDefault="000071A2" w:rsidP="00D943FE">
            <w:pPr>
              <w:jc w:val="center"/>
            </w:pPr>
            <w:r w:rsidRPr="00D943FE">
              <w:t>1</w:t>
            </w:r>
          </w:p>
        </w:tc>
        <w:tc>
          <w:tcPr>
            <w:tcW w:w="1031" w:type="dxa"/>
            <w:tcBorders>
              <w:top w:val="nil"/>
              <w:left w:val="nil"/>
              <w:bottom w:val="single" w:sz="4" w:space="0" w:color="auto"/>
              <w:right w:val="single" w:sz="4" w:space="0" w:color="auto"/>
            </w:tcBorders>
            <w:shd w:val="clear" w:color="auto" w:fill="auto"/>
            <w:vAlign w:val="center"/>
            <w:hideMark/>
          </w:tcPr>
          <w:p w14:paraId="6B2BABF5" w14:textId="77777777" w:rsidR="000071A2" w:rsidRPr="00D943FE" w:rsidRDefault="000071A2" w:rsidP="00D943FE">
            <w:pPr>
              <w:jc w:val="center"/>
              <w:rPr>
                <w:i/>
              </w:rPr>
            </w:pPr>
            <w:r w:rsidRPr="00D943FE">
              <w:rPr>
                <w:i/>
              </w:rPr>
              <w:t>31</w:t>
            </w:r>
          </w:p>
        </w:tc>
        <w:tc>
          <w:tcPr>
            <w:tcW w:w="747" w:type="dxa"/>
            <w:tcBorders>
              <w:top w:val="nil"/>
              <w:left w:val="nil"/>
              <w:bottom w:val="single" w:sz="4" w:space="0" w:color="auto"/>
              <w:right w:val="single" w:sz="4" w:space="0" w:color="auto"/>
            </w:tcBorders>
            <w:vAlign w:val="center"/>
          </w:tcPr>
          <w:p w14:paraId="0570B431" w14:textId="5C558DD7"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4FBD7BB7" w14:textId="592F671E" w:rsidR="000071A2" w:rsidRPr="00D943FE" w:rsidRDefault="000071A2" w:rsidP="00D943FE">
            <w:pPr>
              <w:jc w:val="center"/>
            </w:pPr>
            <w:r w:rsidRPr="00D943FE">
              <w:t>-</w:t>
            </w:r>
          </w:p>
        </w:tc>
      </w:tr>
      <w:tr w:rsidR="000071A2" w:rsidRPr="00D943FE" w14:paraId="206A0AFB"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375A0079" w14:textId="77777777" w:rsidR="000071A2" w:rsidRPr="00D943FE" w:rsidRDefault="000071A2" w:rsidP="00D943FE">
            <w:r w:rsidRPr="00D943FE">
              <w:t>Informatika</w:t>
            </w:r>
          </w:p>
        </w:tc>
        <w:tc>
          <w:tcPr>
            <w:tcW w:w="880" w:type="dxa"/>
            <w:tcBorders>
              <w:top w:val="nil"/>
              <w:left w:val="nil"/>
              <w:bottom w:val="single" w:sz="4" w:space="0" w:color="auto"/>
              <w:right w:val="single" w:sz="4" w:space="0" w:color="auto"/>
            </w:tcBorders>
            <w:shd w:val="clear" w:color="auto" w:fill="auto"/>
            <w:vAlign w:val="center"/>
            <w:hideMark/>
          </w:tcPr>
          <w:p w14:paraId="12D0E1A6" w14:textId="77777777" w:rsidR="000071A2" w:rsidRPr="00D943FE" w:rsidRDefault="000071A2" w:rsidP="00D943FE">
            <w:pPr>
              <w:jc w:val="center"/>
            </w:pPr>
            <w:r w:rsidRPr="00D943FE">
              <w:t>2</w:t>
            </w:r>
          </w:p>
        </w:tc>
        <w:tc>
          <w:tcPr>
            <w:tcW w:w="880" w:type="dxa"/>
            <w:tcBorders>
              <w:top w:val="nil"/>
              <w:left w:val="nil"/>
              <w:bottom w:val="single" w:sz="4" w:space="0" w:color="auto"/>
              <w:right w:val="single" w:sz="4" w:space="0" w:color="auto"/>
            </w:tcBorders>
            <w:shd w:val="clear" w:color="auto" w:fill="auto"/>
            <w:vAlign w:val="center"/>
            <w:hideMark/>
          </w:tcPr>
          <w:p w14:paraId="726D5FEA" w14:textId="77777777" w:rsidR="000071A2" w:rsidRPr="00D943FE" w:rsidRDefault="000071A2" w:rsidP="00D943FE">
            <w:pPr>
              <w:jc w:val="center"/>
            </w:pPr>
            <w:r w:rsidRPr="00D943FE">
              <w:t>2</w:t>
            </w:r>
          </w:p>
        </w:tc>
        <w:tc>
          <w:tcPr>
            <w:tcW w:w="880" w:type="dxa"/>
            <w:tcBorders>
              <w:top w:val="nil"/>
              <w:left w:val="nil"/>
              <w:bottom w:val="single" w:sz="4" w:space="0" w:color="auto"/>
              <w:right w:val="single" w:sz="4" w:space="0" w:color="auto"/>
            </w:tcBorders>
            <w:shd w:val="clear" w:color="auto" w:fill="auto"/>
            <w:vAlign w:val="center"/>
            <w:hideMark/>
          </w:tcPr>
          <w:p w14:paraId="69058034" w14:textId="77777777" w:rsidR="000071A2" w:rsidRPr="00D943FE" w:rsidRDefault="000071A2" w:rsidP="00D943FE">
            <w:pPr>
              <w:jc w:val="center"/>
            </w:pPr>
            <w:r w:rsidRPr="00D943FE">
              <w:t>-</w:t>
            </w:r>
          </w:p>
        </w:tc>
        <w:tc>
          <w:tcPr>
            <w:tcW w:w="881" w:type="dxa"/>
            <w:tcBorders>
              <w:top w:val="nil"/>
              <w:left w:val="nil"/>
              <w:bottom w:val="single" w:sz="4" w:space="0" w:color="auto"/>
              <w:right w:val="single" w:sz="4" w:space="0" w:color="auto"/>
            </w:tcBorders>
            <w:shd w:val="clear" w:color="auto" w:fill="auto"/>
            <w:vAlign w:val="center"/>
            <w:hideMark/>
          </w:tcPr>
          <w:p w14:paraId="13142FD2" w14:textId="77777777" w:rsidR="000071A2" w:rsidRPr="00D943FE" w:rsidRDefault="000071A2" w:rsidP="00D943FE">
            <w:pPr>
              <w:jc w:val="center"/>
            </w:pPr>
            <w:r w:rsidRPr="00D943FE">
              <w:t>-</w:t>
            </w:r>
          </w:p>
        </w:tc>
        <w:tc>
          <w:tcPr>
            <w:tcW w:w="1031" w:type="dxa"/>
            <w:tcBorders>
              <w:top w:val="nil"/>
              <w:left w:val="nil"/>
              <w:bottom w:val="single" w:sz="4" w:space="0" w:color="auto"/>
              <w:right w:val="single" w:sz="4" w:space="0" w:color="auto"/>
            </w:tcBorders>
            <w:shd w:val="clear" w:color="auto" w:fill="auto"/>
            <w:vAlign w:val="center"/>
            <w:hideMark/>
          </w:tcPr>
          <w:p w14:paraId="087B5878" w14:textId="77777777" w:rsidR="000071A2" w:rsidRPr="00D943FE" w:rsidRDefault="000071A2" w:rsidP="00D943FE">
            <w:pPr>
              <w:jc w:val="center"/>
              <w:rPr>
                <w:i/>
              </w:rPr>
            </w:pPr>
            <w:r w:rsidRPr="00D943FE">
              <w:rPr>
                <w:i/>
              </w:rPr>
              <w:t>144</w:t>
            </w:r>
          </w:p>
        </w:tc>
        <w:tc>
          <w:tcPr>
            <w:tcW w:w="747" w:type="dxa"/>
            <w:tcBorders>
              <w:top w:val="nil"/>
              <w:left w:val="nil"/>
              <w:bottom w:val="single" w:sz="4" w:space="0" w:color="auto"/>
              <w:right w:val="single" w:sz="4" w:space="0" w:color="auto"/>
            </w:tcBorders>
            <w:vAlign w:val="center"/>
          </w:tcPr>
          <w:p w14:paraId="7EFDAA83" w14:textId="0A93C6F7"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64836943" w14:textId="624495C5" w:rsidR="000071A2" w:rsidRPr="00D943FE" w:rsidRDefault="000071A2" w:rsidP="00D943FE">
            <w:pPr>
              <w:jc w:val="center"/>
            </w:pPr>
            <w:r w:rsidRPr="00D943FE">
              <w:t>-</w:t>
            </w:r>
          </w:p>
        </w:tc>
      </w:tr>
      <w:tr w:rsidR="000071A2" w:rsidRPr="00D943FE" w14:paraId="4E4F35B7"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1F33F848" w14:textId="77777777" w:rsidR="000071A2" w:rsidRPr="00D943FE" w:rsidRDefault="000071A2" w:rsidP="00D943FE">
            <w:r w:rsidRPr="00D943FE">
              <w:lastRenderedPageBreak/>
              <w:t>Művészetek</w:t>
            </w:r>
          </w:p>
        </w:tc>
        <w:tc>
          <w:tcPr>
            <w:tcW w:w="880" w:type="dxa"/>
            <w:tcBorders>
              <w:top w:val="nil"/>
              <w:left w:val="nil"/>
              <w:bottom w:val="single" w:sz="4" w:space="0" w:color="auto"/>
              <w:right w:val="single" w:sz="4" w:space="0" w:color="auto"/>
            </w:tcBorders>
            <w:shd w:val="clear" w:color="auto" w:fill="auto"/>
            <w:vAlign w:val="center"/>
            <w:hideMark/>
          </w:tcPr>
          <w:p w14:paraId="27C8A55E"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577CDE5D"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6C6B801B" w14:textId="77777777" w:rsidR="000071A2" w:rsidRPr="00D943FE" w:rsidRDefault="000071A2" w:rsidP="00D943FE">
            <w:pPr>
              <w:jc w:val="center"/>
            </w:pPr>
            <w:r w:rsidRPr="00D943FE">
              <w:t>1</w:t>
            </w:r>
          </w:p>
        </w:tc>
        <w:tc>
          <w:tcPr>
            <w:tcW w:w="881" w:type="dxa"/>
            <w:tcBorders>
              <w:top w:val="nil"/>
              <w:left w:val="nil"/>
              <w:bottom w:val="single" w:sz="4" w:space="0" w:color="auto"/>
              <w:right w:val="single" w:sz="4" w:space="0" w:color="auto"/>
            </w:tcBorders>
            <w:shd w:val="clear" w:color="auto" w:fill="auto"/>
            <w:vAlign w:val="center"/>
            <w:hideMark/>
          </w:tcPr>
          <w:p w14:paraId="731E8258" w14:textId="77777777" w:rsidR="000071A2" w:rsidRPr="00D943FE" w:rsidRDefault="000071A2" w:rsidP="00D943FE">
            <w:pPr>
              <w:jc w:val="center"/>
            </w:pPr>
            <w:r w:rsidRPr="00D943FE">
              <w:t>-</w:t>
            </w:r>
          </w:p>
        </w:tc>
        <w:tc>
          <w:tcPr>
            <w:tcW w:w="1031" w:type="dxa"/>
            <w:tcBorders>
              <w:top w:val="nil"/>
              <w:left w:val="nil"/>
              <w:bottom w:val="single" w:sz="4" w:space="0" w:color="auto"/>
              <w:right w:val="single" w:sz="4" w:space="0" w:color="auto"/>
            </w:tcBorders>
            <w:shd w:val="clear" w:color="auto" w:fill="auto"/>
            <w:vAlign w:val="center"/>
            <w:hideMark/>
          </w:tcPr>
          <w:p w14:paraId="747B5197" w14:textId="77777777" w:rsidR="000071A2" w:rsidRPr="00D943FE" w:rsidRDefault="000071A2" w:rsidP="00D943FE">
            <w:pPr>
              <w:jc w:val="center"/>
              <w:rPr>
                <w:i/>
              </w:rPr>
            </w:pPr>
            <w:r w:rsidRPr="00D943FE">
              <w:rPr>
                <w:i/>
              </w:rPr>
              <w:t>36</w:t>
            </w:r>
          </w:p>
        </w:tc>
        <w:tc>
          <w:tcPr>
            <w:tcW w:w="747" w:type="dxa"/>
            <w:tcBorders>
              <w:top w:val="nil"/>
              <w:left w:val="nil"/>
              <w:bottom w:val="single" w:sz="4" w:space="0" w:color="auto"/>
              <w:right w:val="single" w:sz="4" w:space="0" w:color="auto"/>
            </w:tcBorders>
            <w:vAlign w:val="center"/>
          </w:tcPr>
          <w:p w14:paraId="39F61627" w14:textId="7C328E90"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30BC993B" w14:textId="3A942F03" w:rsidR="000071A2" w:rsidRPr="00D943FE" w:rsidRDefault="000071A2" w:rsidP="00D943FE">
            <w:pPr>
              <w:jc w:val="center"/>
            </w:pPr>
            <w:r w:rsidRPr="00D943FE">
              <w:t>-</w:t>
            </w:r>
          </w:p>
        </w:tc>
      </w:tr>
      <w:tr w:rsidR="000071A2" w:rsidRPr="00D943FE" w14:paraId="1FB5F2B3"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4FCC79AF" w14:textId="77777777" w:rsidR="000071A2" w:rsidRPr="00D943FE" w:rsidRDefault="000071A2" w:rsidP="00D943FE">
            <w:r w:rsidRPr="00D943FE">
              <w:t>Testnevelés</w:t>
            </w:r>
          </w:p>
        </w:tc>
        <w:tc>
          <w:tcPr>
            <w:tcW w:w="880" w:type="dxa"/>
            <w:tcBorders>
              <w:top w:val="nil"/>
              <w:left w:val="nil"/>
              <w:bottom w:val="single" w:sz="4" w:space="0" w:color="auto"/>
              <w:right w:val="single" w:sz="4" w:space="0" w:color="auto"/>
            </w:tcBorders>
            <w:shd w:val="clear" w:color="auto" w:fill="auto"/>
            <w:vAlign w:val="center"/>
            <w:hideMark/>
          </w:tcPr>
          <w:p w14:paraId="7264FDFF" w14:textId="77777777" w:rsidR="000071A2" w:rsidRPr="00D943FE" w:rsidRDefault="000071A2" w:rsidP="00D943FE">
            <w:pPr>
              <w:jc w:val="center"/>
            </w:pPr>
            <w:r w:rsidRPr="00D943FE">
              <w:t>5</w:t>
            </w:r>
          </w:p>
        </w:tc>
        <w:tc>
          <w:tcPr>
            <w:tcW w:w="880" w:type="dxa"/>
            <w:tcBorders>
              <w:top w:val="nil"/>
              <w:left w:val="nil"/>
              <w:bottom w:val="single" w:sz="4" w:space="0" w:color="auto"/>
              <w:right w:val="single" w:sz="4" w:space="0" w:color="auto"/>
            </w:tcBorders>
            <w:shd w:val="clear" w:color="auto" w:fill="auto"/>
            <w:vAlign w:val="center"/>
            <w:hideMark/>
          </w:tcPr>
          <w:p w14:paraId="27710E28" w14:textId="77777777" w:rsidR="000071A2" w:rsidRPr="00D943FE" w:rsidRDefault="000071A2" w:rsidP="00D943FE">
            <w:pPr>
              <w:jc w:val="center"/>
            </w:pPr>
            <w:r w:rsidRPr="00D943FE">
              <w:t>5</w:t>
            </w:r>
          </w:p>
        </w:tc>
        <w:tc>
          <w:tcPr>
            <w:tcW w:w="880" w:type="dxa"/>
            <w:tcBorders>
              <w:top w:val="nil"/>
              <w:left w:val="nil"/>
              <w:bottom w:val="single" w:sz="4" w:space="0" w:color="auto"/>
              <w:right w:val="single" w:sz="4" w:space="0" w:color="auto"/>
            </w:tcBorders>
            <w:shd w:val="clear" w:color="auto" w:fill="auto"/>
            <w:vAlign w:val="center"/>
            <w:hideMark/>
          </w:tcPr>
          <w:p w14:paraId="3738EB60" w14:textId="77777777" w:rsidR="000071A2" w:rsidRPr="00D943FE" w:rsidRDefault="000071A2" w:rsidP="00D943FE">
            <w:pPr>
              <w:jc w:val="center"/>
            </w:pPr>
            <w:r w:rsidRPr="00D943FE">
              <w:t>5</w:t>
            </w:r>
          </w:p>
        </w:tc>
        <w:tc>
          <w:tcPr>
            <w:tcW w:w="881" w:type="dxa"/>
            <w:tcBorders>
              <w:top w:val="nil"/>
              <w:left w:val="nil"/>
              <w:bottom w:val="single" w:sz="4" w:space="0" w:color="auto"/>
              <w:right w:val="single" w:sz="4" w:space="0" w:color="auto"/>
            </w:tcBorders>
            <w:shd w:val="clear" w:color="auto" w:fill="auto"/>
            <w:vAlign w:val="center"/>
            <w:hideMark/>
          </w:tcPr>
          <w:p w14:paraId="1DAA895C" w14:textId="77777777" w:rsidR="000071A2" w:rsidRPr="00D943FE" w:rsidRDefault="000071A2" w:rsidP="00D943FE">
            <w:pPr>
              <w:jc w:val="center"/>
            </w:pPr>
            <w:r w:rsidRPr="00D943FE">
              <w:t>5</w:t>
            </w:r>
          </w:p>
        </w:tc>
        <w:tc>
          <w:tcPr>
            <w:tcW w:w="1031" w:type="dxa"/>
            <w:tcBorders>
              <w:top w:val="nil"/>
              <w:left w:val="nil"/>
              <w:bottom w:val="single" w:sz="4" w:space="0" w:color="auto"/>
              <w:right w:val="single" w:sz="4" w:space="0" w:color="auto"/>
            </w:tcBorders>
            <w:shd w:val="clear" w:color="auto" w:fill="auto"/>
            <w:vAlign w:val="center"/>
            <w:hideMark/>
          </w:tcPr>
          <w:p w14:paraId="32644CD7" w14:textId="77777777" w:rsidR="000071A2" w:rsidRPr="00D943FE" w:rsidRDefault="000071A2" w:rsidP="00D943FE">
            <w:pPr>
              <w:jc w:val="center"/>
              <w:rPr>
                <w:i/>
              </w:rPr>
            </w:pPr>
            <w:r w:rsidRPr="00D943FE">
              <w:rPr>
                <w:i/>
              </w:rPr>
              <w:t>695</w:t>
            </w:r>
          </w:p>
        </w:tc>
        <w:tc>
          <w:tcPr>
            <w:tcW w:w="747" w:type="dxa"/>
            <w:tcBorders>
              <w:top w:val="nil"/>
              <w:left w:val="nil"/>
              <w:bottom w:val="single" w:sz="4" w:space="0" w:color="auto"/>
              <w:right w:val="single" w:sz="4" w:space="0" w:color="auto"/>
            </w:tcBorders>
            <w:vAlign w:val="center"/>
          </w:tcPr>
          <w:p w14:paraId="4CE49358" w14:textId="61DC53F0"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77F57C7E" w14:textId="5C8D13D3" w:rsidR="000071A2" w:rsidRPr="00D943FE" w:rsidRDefault="000071A2" w:rsidP="00D943FE">
            <w:pPr>
              <w:jc w:val="center"/>
            </w:pPr>
            <w:r w:rsidRPr="00D943FE">
              <w:t>-</w:t>
            </w:r>
          </w:p>
        </w:tc>
      </w:tr>
      <w:tr w:rsidR="000071A2" w:rsidRPr="00D943FE" w14:paraId="6EDBE912"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222C797F" w14:textId="77777777" w:rsidR="000071A2" w:rsidRPr="00D943FE" w:rsidRDefault="000071A2" w:rsidP="00D943FE">
            <w:r w:rsidRPr="00D943FE">
              <w:t>Osztályfőnöki</w:t>
            </w:r>
          </w:p>
        </w:tc>
        <w:tc>
          <w:tcPr>
            <w:tcW w:w="880" w:type="dxa"/>
            <w:tcBorders>
              <w:top w:val="nil"/>
              <w:left w:val="nil"/>
              <w:bottom w:val="single" w:sz="4" w:space="0" w:color="auto"/>
              <w:right w:val="single" w:sz="4" w:space="0" w:color="auto"/>
            </w:tcBorders>
            <w:shd w:val="clear" w:color="auto" w:fill="auto"/>
            <w:vAlign w:val="center"/>
            <w:hideMark/>
          </w:tcPr>
          <w:p w14:paraId="1F3DC705" w14:textId="77777777" w:rsidR="000071A2" w:rsidRPr="00D943FE" w:rsidRDefault="000071A2" w:rsidP="00D943FE">
            <w:pPr>
              <w:jc w:val="center"/>
            </w:pPr>
            <w:r w:rsidRPr="00D943FE">
              <w:t>1</w:t>
            </w:r>
          </w:p>
        </w:tc>
        <w:tc>
          <w:tcPr>
            <w:tcW w:w="880" w:type="dxa"/>
            <w:tcBorders>
              <w:top w:val="nil"/>
              <w:left w:val="nil"/>
              <w:bottom w:val="single" w:sz="4" w:space="0" w:color="auto"/>
              <w:right w:val="single" w:sz="4" w:space="0" w:color="auto"/>
            </w:tcBorders>
            <w:shd w:val="clear" w:color="auto" w:fill="auto"/>
            <w:vAlign w:val="center"/>
            <w:hideMark/>
          </w:tcPr>
          <w:p w14:paraId="2008C20A" w14:textId="77777777" w:rsidR="000071A2" w:rsidRPr="00D943FE" w:rsidRDefault="000071A2" w:rsidP="00D943FE">
            <w:pPr>
              <w:jc w:val="center"/>
            </w:pPr>
            <w:r w:rsidRPr="00D943FE">
              <w:t>1</w:t>
            </w:r>
          </w:p>
        </w:tc>
        <w:tc>
          <w:tcPr>
            <w:tcW w:w="880" w:type="dxa"/>
            <w:tcBorders>
              <w:top w:val="nil"/>
              <w:left w:val="nil"/>
              <w:bottom w:val="single" w:sz="4" w:space="0" w:color="auto"/>
              <w:right w:val="single" w:sz="4" w:space="0" w:color="auto"/>
            </w:tcBorders>
            <w:shd w:val="clear" w:color="auto" w:fill="auto"/>
            <w:vAlign w:val="center"/>
            <w:hideMark/>
          </w:tcPr>
          <w:p w14:paraId="0B08CE75" w14:textId="77777777" w:rsidR="000071A2" w:rsidRPr="00D943FE" w:rsidRDefault="000071A2" w:rsidP="00D943FE">
            <w:pPr>
              <w:jc w:val="center"/>
            </w:pPr>
            <w:r w:rsidRPr="00D943FE">
              <w:t>1</w:t>
            </w:r>
          </w:p>
        </w:tc>
        <w:tc>
          <w:tcPr>
            <w:tcW w:w="881" w:type="dxa"/>
            <w:tcBorders>
              <w:top w:val="nil"/>
              <w:left w:val="nil"/>
              <w:bottom w:val="single" w:sz="4" w:space="0" w:color="auto"/>
              <w:right w:val="single" w:sz="4" w:space="0" w:color="auto"/>
            </w:tcBorders>
            <w:shd w:val="clear" w:color="auto" w:fill="auto"/>
            <w:vAlign w:val="center"/>
            <w:hideMark/>
          </w:tcPr>
          <w:p w14:paraId="6BE5034B" w14:textId="77777777" w:rsidR="000071A2" w:rsidRPr="00D943FE" w:rsidRDefault="000071A2" w:rsidP="00D943FE">
            <w:pPr>
              <w:jc w:val="center"/>
            </w:pPr>
            <w:r w:rsidRPr="00D943FE">
              <w:t>1</w:t>
            </w:r>
          </w:p>
        </w:tc>
        <w:tc>
          <w:tcPr>
            <w:tcW w:w="1031" w:type="dxa"/>
            <w:tcBorders>
              <w:top w:val="nil"/>
              <w:left w:val="nil"/>
              <w:bottom w:val="single" w:sz="4" w:space="0" w:color="auto"/>
              <w:right w:val="single" w:sz="4" w:space="0" w:color="auto"/>
            </w:tcBorders>
            <w:shd w:val="clear" w:color="auto" w:fill="auto"/>
            <w:vAlign w:val="center"/>
            <w:hideMark/>
          </w:tcPr>
          <w:p w14:paraId="4BBC3534" w14:textId="77777777" w:rsidR="000071A2" w:rsidRPr="00D943FE" w:rsidRDefault="000071A2" w:rsidP="00D943FE">
            <w:pPr>
              <w:jc w:val="center"/>
              <w:rPr>
                <w:i/>
              </w:rPr>
            </w:pPr>
            <w:r w:rsidRPr="00D943FE">
              <w:rPr>
                <w:i/>
              </w:rPr>
              <w:t>139</w:t>
            </w:r>
          </w:p>
        </w:tc>
        <w:tc>
          <w:tcPr>
            <w:tcW w:w="747" w:type="dxa"/>
            <w:tcBorders>
              <w:top w:val="nil"/>
              <w:left w:val="nil"/>
              <w:bottom w:val="single" w:sz="4" w:space="0" w:color="auto"/>
              <w:right w:val="single" w:sz="4" w:space="0" w:color="auto"/>
            </w:tcBorders>
            <w:vAlign w:val="center"/>
          </w:tcPr>
          <w:p w14:paraId="0E51E788" w14:textId="2B3E663D"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772C0580" w14:textId="13E4EACF" w:rsidR="000071A2" w:rsidRPr="00D943FE" w:rsidRDefault="000071A2" w:rsidP="00D943FE">
            <w:pPr>
              <w:jc w:val="center"/>
            </w:pPr>
            <w:r w:rsidRPr="00D943FE">
              <w:t>-</w:t>
            </w:r>
          </w:p>
        </w:tc>
      </w:tr>
      <w:tr w:rsidR="000071A2" w:rsidRPr="00D943FE" w14:paraId="1851B5F5"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tcPr>
          <w:p w14:paraId="05895533" w14:textId="77777777" w:rsidR="000071A2" w:rsidRPr="00D943FE" w:rsidRDefault="000071A2" w:rsidP="00D943FE">
            <w:r w:rsidRPr="00D943FE">
              <w:t>Kötelező komplex természettudományos tantárgy</w:t>
            </w:r>
          </w:p>
        </w:tc>
        <w:tc>
          <w:tcPr>
            <w:tcW w:w="880" w:type="dxa"/>
            <w:tcBorders>
              <w:top w:val="nil"/>
              <w:left w:val="nil"/>
              <w:bottom w:val="single" w:sz="4" w:space="0" w:color="auto"/>
              <w:right w:val="single" w:sz="4" w:space="0" w:color="auto"/>
            </w:tcBorders>
            <w:shd w:val="clear" w:color="auto" w:fill="auto"/>
            <w:vAlign w:val="center"/>
          </w:tcPr>
          <w:p w14:paraId="00962A2C" w14:textId="77777777" w:rsidR="000071A2" w:rsidRPr="00D943FE" w:rsidRDefault="000071A2" w:rsidP="00D943FE">
            <w:pPr>
              <w:jc w:val="center"/>
            </w:pPr>
            <w:r w:rsidRPr="00D943FE">
              <w:t>3</w:t>
            </w:r>
          </w:p>
        </w:tc>
        <w:tc>
          <w:tcPr>
            <w:tcW w:w="880" w:type="dxa"/>
            <w:tcBorders>
              <w:top w:val="nil"/>
              <w:left w:val="nil"/>
              <w:bottom w:val="single" w:sz="4" w:space="0" w:color="auto"/>
              <w:right w:val="single" w:sz="4" w:space="0" w:color="auto"/>
            </w:tcBorders>
            <w:shd w:val="clear" w:color="auto" w:fill="auto"/>
            <w:vAlign w:val="center"/>
          </w:tcPr>
          <w:p w14:paraId="1BDC86A5"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tcPr>
          <w:p w14:paraId="7626254E" w14:textId="77777777" w:rsidR="000071A2" w:rsidRPr="00D943FE" w:rsidRDefault="000071A2" w:rsidP="00D943FE">
            <w:pPr>
              <w:jc w:val="center"/>
            </w:pPr>
            <w:r w:rsidRPr="00D943FE">
              <w:t>-</w:t>
            </w:r>
          </w:p>
        </w:tc>
        <w:tc>
          <w:tcPr>
            <w:tcW w:w="881" w:type="dxa"/>
            <w:tcBorders>
              <w:top w:val="nil"/>
              <w:left w:val="nil"/>
              <w:bottom w:val="single" w:sz="4" w:space="0" w:color="auto"/>
              <w:right w:val="single" w:sz="4" w:space="0" w:color="auto"/>
            </w:tcBorders>
            <w:shd w:val="clear" w:color="auto" w:fill="auto"/>
            <w:vAlign w:val="center"/>
          </w:tcPr>
          <w:p w14:paraId="307223FA" w14:textId="77777777" w:rsidR="000071A2" w:rsidRPr="00D943FE" w:rsidRDefault="000071A2" w:rsidP="00D943FE">
            <w:pPr>
              <w:jc w:val="center"/>
            </w:pPr>
            <w:r w:rsidRPr="00D943FE">
              <w:t>-</w:t>
            </w:r>
          </w:p>
        </w:tc>
        <w:tc>
          <w:tcPr>
            <w:tcW w:w="1031" w:type="dxa"/>
            <w:tcBorders>
              <w:top w:val="nil"/>
              <w:left w:val="nil"/>
              <w:bottom w:val="single" w:sz="4" w:space="0" w:color="auto"/>
              <w:right w:val="single" w:sz="4" w:space="0" w:color="auto"/>
            </w:tcBorders>
            <w:shd w:val="clear" w:color="auto" w:fill="auto"/>
            <w:vAlign w:val="center"/>
          </w:tcPr>
          <w:p w14:paraId="25DAE8A4" w14:textId="77777777" w:rsidR="000071A2" w:rsidRPr="00D943FE" w:rsidRDefault="000071A2" w:rsidP="00D943FE">
            <w:pPr>
              <w:jc w:val="center"/>
              <w:rPr>
                <w:i/>
              </w:rPr>
            </w:pPr>
            <w:r w:rsidRPr="00D943FE">
              <w:rPr>
                <w:i/>
              </w:rPr>
              <w:t>108</w:t>
            </w:r>
          </w:p>
        </w:tc>
        <w:tc>
          <w:tcPr>
            <w:tcW w:w="747" w:type="dxa"/>
            <w:tcBorders>
              <w:top w:val="nil"/>
              <w:left w:val="nil"/>
              <w:bottom w:val="single" w:sz="4" w:space="0" w:color="auto"/>
              <w:right w:val="single" w:sz="4" w:space="0" w:color="auto"/>
            </w:tcBorders>
            <w:vAlign w:val="center"/>
          </w:tcPr>
          <w:p w14:paraId="5A1BA59B" w14:textId="77777777"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71AD16D4" w14:textId="77777777" w:rsidR="000071A2" w:rsidRPr="00D943FE" w:rsidRDefault="000071A2" w:rsidP="00D943FE">
            <w:pPr>
              <w:jc w:val="center"/>
            </w:pPr>
            <w:r w:rsidRPr="00D943FE">
              <w:t>-</w:t>
            </w:r>
          </w:p>
        </w:tc>
      </w:tr>
      <w:tr w:rsidR="000071A2" w:rsidRPr="00D943FE" w14:paraId="45203257" w14:textId="77777777" w:rsidTr="002C0864">
        <w:trPr>
          <w:trHeight w:val="349"/>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11BE440F" w14:textId="77777777" w:rsidR="000071A2" w:rsidRPr="00D943FE" w:rsidRDefault="000071A2" w:rsidP="00D943FE">
            <w:r w:rsidRPr="00D943FE">
              <w:t xml:space="preserve">Ágazathoz kapcsolódó tantárgy: </w:t>
            </w:r>
          </w:p>
        </w:tc>
        <w:tc>
          <w:tcPr>
            <w:tcW w:w="880" w:type="dxa"/>
            <w:tcBorders>
              <w:top w:val="nil"/>
              <w:left w:val="nil"/>
              <w:bottom w:val="single" w:sz="4" w:space="0" w:color="auto"/>
              <w:right w:val="single" w:sz="4" w:space="0" w:color="auto"/>
            </w:tcBorders>
            <w:shd w:val="clear" w:color="auto" w:fill="auto"/>
            <w:vAlign w:val="center"/>
            <w:hideMark/>
          </w:tcPr>
          <w:p w14:paraId="4B45B4F0"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4C3B2B96" w14:textId="77777777" w:rsidR="000071A2" w:rsidRPr="00D943FE" w:rsidRDefault="000071A2" w:rsidP="00D943FE">
            <w:pPr>
              <w:jc w:val="center"/>
            </w:pPr>
            <w:r w:rsidRPr="00D943FE">
              <w:t>2</w:t>
            </w:r>
          </w:p>
        </w:tc>
        <w:tc>
          <w:tcPr>
            <w:tcW w:w="880" w:type="dxa"/>
            <w:tcBorders>
              <w:top w:val="nil"/>
              <w:left w:val="nil"/>
              <w:bottom w:val="single" w:sz="4" w:space="0" w:color="auto"/>
              <w:right w:val="single" w:sz="4" w:space="0" w:color="auto"/>
            </w:tcBorders>
            <w:shd w:val="clear" w:color="auto" w:fill="auto"/>
            <w:vAlign w:val="center"/>
            <w:hideMark/>
          </w:tcPr>
          <w:p w14:paraId="1503EF83" w14:textId="77777777" w:rsidR="000071A2" w:rsidRPr="00D943FE" w:rsidRDefault="000071A2" w:rsidP="00D943FE">
            <w:pPr>
              <w:jc w:val="center"/>
            </w:pPr>
            <w:r w:rsidRPr="00D943FE">
              <w:t>2</w:t>
            </w:r>
          </w:p>
        </w:tc>
        <w:tc>
          <w:tcPr>
            <w:tcW w:w="881" w:type="dxa"/>
            <w:tcBorders>
              <w:top w:val="nil"/>
              <w:left w:val="nil"/>
              <w:bottom w:val="single" w:sz="4" w:space="0" w:color="auto"/>
              <w:right w:val="single" w:sz="4" w:space="0" w:color="auto"/>
            </w:tcBorders>
            <w:shd w:val="clear" w:color="auto" w:fill="auto"/>
            <w:vAlign w:val="center"/>
            <w:hideMark/>
          </w:tcPr>
          <w:p w14:paraId="53083C25" w14:textId="77777777" w:rsidR="000071A2" w:rsidRPr="00D943FE" w:rsidRDefault="000071A2" w:rsidP="00D943FE">
            <w:pPr>
              <w:jc w:val="center"/>
            </w:pPr>
            <w:r w:rsidRPr="00D943FE">
              <w:t>2</w:t>
            </w:r>
          </w:p>
        </w:tc>
        <w:tc>
          <w:tcPr>
            <w:tcW w:w="1031" w:type="dxa"/>
            <w:tcBorders>
              <w:top w:val="nil"/>
              <w:left w:val="nil"/>
              <w:bottom w:val="single" w:sz="4" w:space="0" w:color="auto"/>
              <w:right w:val="single" w:sz="4" w:space="0" w:color="auto"/>
            </w:tcBorders>
            <w:shd w:val="clear" w:color="auto" w:fill="auto"/>
            <w:vAlign w:val="center"/>
            <w:hideMark/>
          </w:tcPr>
          <w:p w14:paraId="7DF8432F" w14:textId="77777777" w:rsidR="000071A2" w:rsidRPr="00D943FE" w:rsidRDefault="000071A2" w:rsidP="00D943FE">
            <w:pPr>
              <w:jc w:val="center"/>
              <w:rPr>
                <w:i/>
              </w:rPr>
            </w:pPr>
            <w:r w:rsidRPr="00D943FE">
              <w:rPr>
                <w:i/>
              </w:rPr>
              <w:t>206</w:t>
            </w:r>
          </w:p>
        </w:tc>
        <w:tc>
          <w:tcPr>
            <w:tcW w:w="747" w:type="dxa"/>
            <w:tcBorders>
              <w:top w:val="nil"/>
              <w:left w:val="nil"/>
              <w:bottom w:val="single" w:sz="4" w:space="0" w:color="auto"/>
              <w:right w:val="single" w:sz="4" w:space="0" w:color="auto"/>
            </w:tcBorders>
            <w:vAlign w:val="center"/>
          </w:tcPr>
          <w:p w14:paraId="383669EC" w14:textId="5010C6F6"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1A8A425A" w14:textId="2EADBB50" w:rsidR="000071A2" w:rsidRPr="00D943FE" w:rsidRDefault="000071A2" w:rsidP="00D943FE">
            <w:pPr>
              <w:jc w:val="center"/>
            </w:pPr>
            <w:r w:rsidRPr="00D943FE">
              <w:t>-</w:t>
            </w:r>
          </w:p>
        </w:tc>
      </w:tr>
      <w:tr w:rsidR="000071A2" w:rsidRPr="00D943FE" w14:paraId="013E283F" w14:textId="77777777" w:rsidTr="002C0864">
        <w:trPr>
          <w:trHeight w:val="740"/>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7F37FD8E" w14:textId="77777777" w:rsidR="000071A2" w:rsidRPr="00D943FE" w:rsidRDefault="000071A2" w:rsidP="00D943FE">
            <w:r w:rsidRPr="00D943FE">
              <w:t>Kötelezően választható tantárgy: Érettségi tantárgy, vagy Idegen nyelv, vagy Fizika, vagy Informatika, vagy Szakmai tantárgy</w:t>
            </w:r>
          </w:p>
        </w:tc>
        <w:tc>
          <w:tcPr>
            <w:tcW w:w="880" w:type="dxa"/>
            <w:tcBorders>
              <w:top w:val="nil"/>
              <w:left w:val="nil"/>
              <w:bottom w:val="single" w:sz="4" w:space="0" w:color="auto"/>
              <w:right w:val="single" w:sz="4" w:space="0" w:color="auto"/>
            </w:tcBorders>
            <w:shd w:val="clear" w:color="auto" w:fill="auto"/>
            <w:vAlign w:val="center"/>
            <w:hideMark/>
          </w:tcPr>
          <w:p w14:paraId="22073B81"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0A8294B7"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auto" w:fill="auto"/>
            <w:vAlign w:val="center"/>
            <w:hideMark/>
          </w:tcPr>
          <w:p w14:paraId="4E8FE395" w14:textId="77777777" w:rsidR="000071A2" w:rsidRPr="00D943FE" w:rsidRDefault="000071A2" w:rsidP="00D943FE">
            <w:pPr>
              <w:jc w:val="center"/>
            </w:pPr>
            <w:r w:rsidRPr="00D943FE">
              <w:t>2</w:t>
            </w:r>
          </w:p>
        </w:tc>
        <w:tc>
          <w:tcPr>
            <w:tcW w:w="881" w:type="dxa"/>
            <w:tcBorders>
              <w:top w:val="nil"/>
              <w:left w:val="nil"/>
              <w:bottom w:val="single" w:sz="4" w:space="0" w:color="auto"/>
              <w:right w:val="single" w:sz="4" w:space="0" w:color="auto"/>
            </w:tcBorders>
            <w:shd w:val="clear" w:color="auto" w:fill="auto"/>
            <w:vAlign w:val="center"/>
            <w:hideMark/>
          </w:tcPr>
          <w:p w14:paraId="011AA054" w14:textId="77777777" w:rsidR="000071A2" w:rsidRPr="00D943FE" w:rsidRDefault="000071A2" w:rsidP="00D943FE">
            <w:pPr>
              <w:jc w:val="center"/>
            </w:pPr>
            <w:r w:rsidRPr="00D943FE">
              <w:t>2</w:t>
            </w:r>
          </w:p>
        </w:tc>
        <w:tc>
          <w:tcPr>
            <w:tcW w:w="1031" w:type="dxa"/>
            <w:tcBorders>
              <w:top w:val="nil"/>
              <w:left w:val="nil"/>
              <w:bottom w:val="single" w:sz="4" w:space="0" w:color="auto"/>
              <w:right w:val="single" w:sz="4" w:space="0" w:color="auto"/>
            </w:tcBorders>
            <w:shd w:val="clear" w:color="auto" w:fill="auto"/>
            <w:vAlign w:val="center"/>
            <w:hideMark/>
          </w:tcPr>
          <w:p w14:paraId="758557C8" w14:textId="77777777" w:rsidR="000071A2" w:rsidRPr="00D943FE" w:rsidRDefault="000071A2" w:rsidP="00D943FE">
            <w:pPr>
              <w:jc w:val="center"/>
              <w:rPr>
                <w:i/>
              </w:rPr>
            </w:pPr>
            <w:r w:rsidRPr="00D943FE">
              <w:rPr>
                <w:i/>
              </w:rPr>
              <w:t>134</w:t>
            </w:r>
          </w:p>
        </w:tc>
        <w:tc>
          <w:tcPr>
            <w:tcW w:w="747" w:type="dxa"/>
            <w:tcBorders>
              <w:top w:val="nil"/>
              <w:left w:val="nil"/>
              <w:bottom w:val="single" w:sz="4" w:space="0" w:color="auto"/>
              <w:right w:val="single" w:sz="4" w:space="0" w:color="auto"/>
            </w:tcBorders>
            <w:vAlign w:val="center"/>
          </w:tcPr>
          <w:p w14:paraId="17858660" w14:textId="59F7ADC6"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7880D37C" w14:textId="0DD26A3C" w:rsidR="000071A2" w:rsidRPr="00D943FE" w:rsidRDefault="000071A2" w:rsidP="00D943FE">
            <w:pPr>
              <w:jc w:val="center"/>
            </w:pPr>
            <w:r w:rsidRPr="00D943FE">
              <w:t>-</w:t>
            </w:r>
          </w:p>
        </w:tc>
      </w:tr>
      <w:tr w:rsidR="000071A2" w:rsidRPr="00D943FE" w14:paraId="04957AD8" w14:textId="77777777" w:rsidTr="002C0864">
        <w:trPr>
          <w:trHeight w:val="30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489AB774" w14:textId="77777777" w:rsidR="000071A2" w:rsidRPr="00D943FE" w:rsidRDefault="000071A2" w:rsidP="00D943FE">
            <w:r w:rsidRPr="00D943FE">
              <w:t>Pénzügyi és vállalkozói ismeretek</w:t>
            </w:r>
          </w:p>
        </w:tc>
        <w:tc>
          <w:tcPr>
            <w:tcW w:w="880" w:type="dxa"/>
            <w:tcBorders>
              <w:top w:val="nil"/>
              <w:left w:val="nil"/>
              <w:bottom w:val="single" w:sz="4" w:space="0" w:color="auto"/>
              <w:right w:val="single" w:sz="4" w:space="0" w:color="auto"/>
            </w:tcBorders>
            <w:shd w:val="clear" w:color="000000" w:fill="FFFFFF"/>
            <w:vAlign w:val="center"/>
            <w:hideMark/>
          </w:tcPr>
          <w:p w14:paraId="727CAA51" w14:textId="77777777" w:rsidR="000071A2" w:rsidRPr="00D943FE" w:rsidRDefault="000071A2" w:rsidP="00D943FE">
            <w:pPr>
              <w:jc w:val="center"/>
            </w:pPr>
            <w:r w:rsidRPr="00D943FE">
              <w:t>-</w:t>
            </w:r>
          </w:p>
        </w:tc>
        <w:tc>
          <w:tcPr>
            <w:tcW w:w="880" w:type="dxa"/>
            <w:tcBorders>
              <w:top w:val="nil"/>
              <w:left w:val="nil"/>
              <w:bottom w:val="single" w:sz="4" w:space="0" w:color="auto"/>
              <w:right w:val="single" w:sz="4" w:space="0" w:color="auto"/>
            </w:tcBorders>
            <w:shd w:val="clear" w:color="000000" w:fill="FFFFFF"/>
            <w:vAlign w:val="center"/>
            <w:hideMark/>
          </w:tcPr>
          <w:p w14:paraId="339ECE2D" w14:textId="77777777" w:rsidR="000071A2" w:rsidRPr="00D943FE" w:rsidRDefault="000071A2" w:rsidP="00D943FE">
            <w:pPr>
              <w:jc w:val="center"/>
            </w:pPr>
            <w:r w:rsidRPr="00D943FE">
              <w:t>1</w:t>
            </w:r>
          </w:p>
        </w:tc>
        <w:tc>
          <w:tcPr>
            <w:tcW w:w="880" w:type="dxa"/>
            <w:tcBorders>
              <w:top w:val="nil"/>
              <w:left w:val="nil"/>
              <w:bottom w:val="single" w:sz="4" w:space="0" w:color="auto"/>
              <w:right w:val="single" w:sz="4" w:space="0" w:color="auto"/>
            </w:tcBorders>
            <w:shd w:val="clear" w:color="000000" w:fill="FFFFFF"/>
            <w:vAlign w:val="center"/>
            <w:hideMark/>
          </w:tcPr>
          <w:p w14:paraId="6E586BC9" w14:textId="77777777" w:rsidR="000071A2" w:rsidRPr="00D943FE" w:rsidRDefault="000071A2" w:rsidP="00D943FE">
            <w:pPr>
              <w:jc w:val="center"/>
            </w:pPr>
            <w:r w:rsidRPr="00D943FE">
              <w:t>-</w:t>
            </w:r>
          </w:p>
        </w:tc>
        <w:tc>
          <w:tcPr>
            <w:tcW w:w="881" w:type="dxa"/>
            <w:tcBorders>
              <w:top w:val="nil"/>
              <w:left w:val="nil"/>
              <w:bottom w:val="single" w:sz="4" w:space="0" w:color="auto"/>
              <w:right w:val="single" w:sz="4" w:space="0" w:color="auto"/>
            </w:tcBorders>
            <w:shd w:val="clear" w:color="000000" w:fill="FFFFFF"/>
            <w:vAlign w:val="center"/>
            <w:hideMark/>
          </w:tcPr>
          <w:p w14:paraId="512BFD3F" w14:textId="77777777" w:rsidR="000071A2" w:rsidRPr="00D943FE" w:rsidRDefault="000071A2" w:rsidP="00D943FE">
            <w:pPr>
              <w:jc w:val="center"/>
            </w:pPr>
            <w:r w:rsidRPr="00D943FE">
              <w:t>-</w:t>
            </w:r>
          </w:p>
        </w:tc>
        <w:tc>
          <w:tcPr>
            <w:tcW w:w="1031" w:type="dxa"/>
            <w:tcBorders>
              <w:top w:val="nil"/>
              <w:left w:val="nil"/>
              <w:bottom w:val="single" w:sz="4" w:space="0" w:color="auto"/>
              <w:right w:val="single" w:sz="4" w:space="0" w:color="auto"/>
            </w:tcBorders>
            <w:shd w:val="clear" w:color="auto" w:fill="auto"/>
            <w:vAlign w:val="center"/>
            <w:hideMark/>
          </w:tcPr>
          <w:p w14:paraId="1F9F4436" w14:textId="77777777" w:rsidR="000071A2" w:rsidRPr="00D943FE" w:rsidRDefault="000071A2" w:rsidP="00D943FE">
            <w:pPr>
              <w:jc w:val="center"/>
              <w:rPr>
                <w:i/>
              </w:rPr>
            </w:pPr>
            <w:r w:rsidRPr="00D943FE">
              <w:rPr>
                <w:i/>
              </w:rPr>
              <w:t>36</w:t>
            </w:r>
          </w:p>
        </w:tc>
        <w:tc>
          <w:tcPr>
            <w:tcW w:w="747" w:type="dxa"/>
            <w:tcBorders>
              <w:top w:val="nil"/>
              <w:left w:val="nil"/>
              <w:bottom w:val="single" w:sz="4" w:space="0" w:color="auto"/>
              <w:right w:val="single" w:sz="4" w:space="0" w:color="auto"/>
            </w:tcBorders>
            <w:vAlign w:val="center"/>
          </w:tcPr>
          <w:p w14:paraId="3C089BCB" w14:textId="5C424973"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314D7BDC" w14:textId="7608AFD1" w:rsidR="000071A2" w:rsidRPr="00D943FE" w:rsidRDefault="000071A2" w:rsidP="00D943FE">
            <w:pPr>
              <w:jc w:val="center"/>
            </w:pPr>
            <w:r w:rsidRPr="00D943FE">
              <w:t>-</w:t>
            </w:r>
          </w:p>
        </w:tc>
      </w:tr>
      <w:tr w:rsidR="000071A2" w:rsidRPr="00D943FE" w14:paraId="02E8A64B" w14:textId="77777777" w:rsidTr="002C0864">
        <w:trPr>
          <w:trHeight w:val="557"/>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759674BA" w14:textId="77777777" w:rsidR="000071A2" w:rsidRPr="00D943FE" w:rsidRDefault="000071A2" w:rsidP="00D943FE">
            <w:r w:rsidRPr="00D943FE">
              <w:t>Érettségire épülő (fő) szakképesítés</w:t>
            </w:r>
          </w:p>
        </w:tc>
        <w:tc>
          <w:tcPr>
            <w:tcW w:w="880" w:type="dxa"/>
            <w:tcBorders>
              <w:top w:val="nil"/>
              <w:left w:val="nil"/>
              <w:bottom w:val="single" w:sz="4" w:space="0" w:color="auto"/>
              <w:right w:val="single" w:sz="4" w:space="0" w:color="auto"/>
            </w:tcBorders>
            <w:shd w:val="clear" w:color="auto" w:fill="auto"/>
            <w:vAlign w:val="center"/>
            <w:hideMark/>
          </w:tcPr>
          <w:p w14:paraId="2808EF9E" w14:textId="77777777" w:rsidR="000071A2" w:rsidRPr="00D943FE" w:rsidRDefault="000071A2" w:rsidP="00D943FE">
            <w:pPr>
              <w:jc w:val="center"/>
            </w:pPr>
            <w:r w:rsidRPr="00D943FE">
              <w:t>8</w:t>
            </w:r>
          </w:p>
        </w:tc>
        <w:tc>
          <w:tcPr>
            <w:tcW w:w="880" w:type="dxa"/>
            <w:tcBorders>
              <w:top w:val="nil"/>
              <w:left w:val="nil"/>
              <w:bottom w:val="single" w:sz="4" w:space="0" w:color="auto"/>
              <w:right w:val="single" w:sz="4" w:space="0" w:color="auto"/>
            </w:tcBorders>
            <w:shd w:val="clear" w:color="auto" w:fill="auto"/>
            <w:vAlign w:val="center"/>
            <w:hideMark/>
          </w:tcPr>
          <w:p w14:paraId="79DD5789" w14:textId="77777777" w:rsidR="000071A2" w:rsidRPr="00D943FE" w:rsidRDefault="000071A2" w:rsidP="00D943FE">
            <w:pPr>
              <w:jc w:val="center"/>
            </w:pPr>
            <w:r w:rsidRPr="00D943FE">
              <w:t>8</w:t>
            </w:r>
          </w:p>
        </w:tc>
        <w:tc>
          <w:tcPr>
            <w:tcW w:w="880" w:type="dxa"/>
            <w:tcBorders>
              <w:top w:val="nil"/>
              <w:left w:val="nil"/>
              <w:bottom w:val="single" w:sz="4" w:space="0" w:color="auto"/>
              <w:right w:val="single" w:sz="4" w:space="0" w:color="auto"/>
            </w:tcBorders>
            <w:shd w:val="clear" w:color="auto" w:fill="auto"/>
            <w:vAlign w:val="center"/>
            <w:hideMark/>
          </w:tcPr>
          <w:p w14:paraId="3B742C7D" w14:textId="77777777" w:rsidR="000071A2" w:rsidRPr="00D943FE" w:rsidRDefault="000071A2" w:rsidP="00D943FE">
            <w:pPr>
              <w:jc w:val="center"/>
            </w:pPr>
            <w:r w:rsidRPr="00D943FE">
              <w:t>7</w:t>
            </w:r>
          </w:p>
        </w:tc>
        <w:tc>
          <w:tcPr>
            <w:tcW w:w="881" w:type="dxa"/>
            <w:tcBorders>
              <w:top w:val="nil"/>
              <w:left w:val="nil"/>
              <w:bottom w:val="single" w:sz="4" w:space="0" w:color="auto"/>
              <w:right w:val="single" w:sz="4" w:space="0" w:color="auto"/>
            </w:tcBorders>
            <w:shd w:val="clear" w:color="auto" w:fill="auto"/>
            <w:vAlign w:val="center"/>
            <w:hideMark/>
          </w:tcPr>
          <w:p w14:paraId="72DB8BDA" w14:textId="77777777" w:rsidR="000071A2" w:rsidRPr="00D943FE" w:rsidRDefault="000071A2" w:rsidP="00D943FE">
            <w:pPr>
              <w:jc w:val="center"/>
            </w:pPr>
            <w:r w:rsidRPr="00D943FE">
              <w:t>7</w:t>
            </w:r>
          </w:p>
        </w:tc>
        <w:tc>
          <w:tcPr>
            <w:tcW w:w="1031" w:type="dxa"/>
            <w:vMerge w:val="restart"/>
            <w:tcBorders>
              <w:top w:val="nil"/>
              <w:left w:val="nil"/>
              <w:right w:val="single" w:sz="4" w:space="0" w:color="auto"/>
            </w:tcBorders>
            <w:shd w:val="clear" w:color="auto" w:fill="auto"/>
            <w:vAlign w:val="center"/>
            <w:hideMark/>
          </w:tcPr>
          <w:p w14:paraId="6B911F3B" w14:textId="464DEC79" w:rsidR="000071A2" w:rsidRPr="00D943FE" w:rsidRDefault="000071A2" w:rsidP="00D943FE">
            <w:pPr>
              <w:spacing w:after="40"/>
              <w:jc w:val="center"/>
              <w:rPr>
                <w:i/>
                <w:iCs/>
              </w:rPr>
            </w:pPr>
            <w:r w:rsidRPr="00D943FE">
              <w:rPr>
                <w:i/>
                <w:iCs/>
              </w:rPr>
              <w:t>(1045+453)</w:t>
            </w:r>
          </w:p>
          <w:p w14:paraId="39681026" w14:textId="77777777" w:rsidR="000071A2" w:rsidRPr="00D943FE" w:rsidRDefault="000071A2" w:rsidP="00D943FE">
            <w:pPr>
              <w:jc w:val="center"/>
              <w:rPr>
                <w:i/>
              </w:rPr>
            </w:pPr>
            <w:r w:rsidRPr="00D943FE">
              <w:rPr>
                <w:i/>
                <w:iCs/>
              </w:rPr>
              <w:t>1498</w:t>
            </w:r>
          </w:p>
        </w:tc>
        <w:tc>
          <w:tcPr>
            <w:tcW w:w="747" w:type="dxa"/>
            <w:tcBorders>
              <w:top w:val="nil"/>
              <w:left w:val="nil"/>
              <w:bottom w:val="single" w:sz="4" w:space="0" w:color="auto"/>
              <w:right w:val="single" w:sz="4" w:space="0" w:color="auto"/>
            </w:tcBorders>
            <w:vAlign w:val="center"/>
          </w:tcPr>
          <w:p w14:paraId="68404311" w14:textId="77777777" w:rsidR="000071A2" w:rsidRPr="00D943FE" w:rsidRDefault="000071A2" w:rsidP="00D943FE">
            <w:pPr>
              <w:jc w:val="center"/>
            </w:pPr>
            <w:r w:rsidRPr="00D943FE">
              <w:t>31</w:t>
            </w:r>
          </w:p>
        </w:tc>
        <w:tc>
          <w:tcPr>
            <w:tcW w:w="1017" w:type="dxa"/>
            <w:tcBorders>
              <w:top w:val="nil"/>
              <w:left w:val="nil"/>
              <w:bottom w:val="single" w:sz="4" w:space="0" w:color="auto"/>
              <w:right w:val="single" w:sz="4" w:space="0" w:color="auto"/>
            </w:tcBorders>
            <w:vAlign w:val="center"/>
          </w:tcPr>
          <w:p w14:paraId="0459C509" w14:textId="77777777" w:rsidR="000071A2" w:rsidRPr="00D943FE" w:rsidRDefault="000071A2" w:rsidP="00D943FE">
            <w:pPr>
              <w:jc w:val="center"/>
            </w:pPr>
            <w:r w:rsidRPr="00D943FE">
              <w:t>961</w:t>
            </w:r>
          </w:p>
        </w:tc>
      </w:tr>
      <w:tr w:rsidR="000071A2" w:rsidRPr="00D943FE" w14:paraId="6695408D" w14:textId="77777777" w:rsidTr="002C0864">
        <w:trPr>
          <w:trHeight w:val="251"/>
          <w:jc w:val="center"/>
        </w:trPr>
        <w:tc>
          <w:tcPr>
            <w:tcW w:w="2882" w:type="dxa"/>
            <w:tcBorders>
              <w:top w:val="nil"/>
              <w:left w:val="single" w:sz="4" w:space="0" w:color="auto"/>
              <w:bottom w:val="single" w:sz="4" w:space="0" w:color="auto"/>
              <w:right w:val="single" w:sz="4" w:space="0" w:color="auto"/>
            </w:tcBorders>
            <w:shd w:val="clear" w:color="auto" w:fill="auto"/>
            <w:vAlign w:val="center"/>
            <w:hideMark/>
          </w:tcPr>
          <w:p w14:paraId="32402B51" w14:textId="77777777" w:rsidR="000071A2" w:rsidRPr="00D943FE" w:rsidRDefault="000071A2" w:rsidP="00D943FE">
            <w:r w:rsidRPr="00D943FE">
              <w:t>Érettségi vizsga keretében megszerezhető szakképesítés</w:t>
            </w:r>
          </w:p>
        </w:tc>
        <w:tc>
          <w:tcPr>
            <w:tcW w:w="880" w:type="dxa"/>
            <w:tcBorders>
              <w:top w:val="nil"/>
              <w:left w:val="nil"/>
              <w:bottom w:val="single" w:sz="4" w:space="0" w:color="auto"/>
              <w:right w:val="single" w:sz="4" w:space="0" w:color="auto"/>
            </w:tcBorders>
            <w:shd w:val="clear" w:color="auto" w:fill="auto"/>
            <w:vAlign w:val="center"/>
            <w:hideMark/>
          </w:tcPr>
          <w:p w14:paraId="62CA9260" w14:textId="77777777" w:rsidR="000071A2" w:rsidRPr="00D943FE" w:rsidRDefault="000071A2" w:rsidP="00D943FE">
            <w:pPr>
              <w:jc w:val="center"/>
            </w:pPr>
            <w:r w:rsidRPr="00D943FE">
              <w:t>3</w:t>
            </w:r>
          </w:p>
        </w:tc>
        <w:tc>
          <w:tcPr>
            <w:tcW w:w="880" w:type="dxa"/>
            <w:tcBorders>
              <w:top w:val="nil"/>
              <w:left w:val="nil"/>
              <w:bottom w:val="single" w:sz="4" w:space="0" w:color="auto"/>
              <w:right w:val="single" w:sz="4" w:space="0" w:color="auto"/>
            </w:tcBorders>
            <w:shd w:val="clear" w:color="auto" w:fill="auto"/>
            <w:vAlign w:val="center"/>
            <w:hideMark/>
          </w:tcPr>
          <w:p w14:paraId="105E5674" w14:textId="77777777" w:rsidR="000071A2" w:rsidRPr="00D943FE" w:rsidRDefault="000071A2" w:rsidP="00D943FE">
            <w:pPr>
              <w:jc w:val="center"/>
            </w:pPr>
            <w:r w:rsidRPr="00D943FE">
              <w:t>4</w:t>
            </w:r>
          </w:p>
        </w:tc>
        <w:tc>
          <w:tcPr>
            <w:tcW w:w="880" w:type="dxa"/>
            <w:tcBorders>
              <w:top w:val="nil"/>
              <w:left w:val="nil"/>
              <w:bottom w:val="single" w:sz="4" w:space="0" w:color="auto"/>
              <w:right w:val="single" w:sz="4" w:space="0" w:color="auto"/>
            </w:tcBorders>
            <w:shd w:val="clear" w:color="auto" w:fill="auto"/>
            <w:vAlign w:val="center"/>
            <w:hideMark/>
          </w:tcPr>
          <w:p w14:paraId="0E2750FF" w14:textId="77777777" w:rsidR="000071A2" w:rsidRPr="00D943FE" w:rsidRDefault="000071A2" w:rsidP="00D943FE">
            <w:pPr>
              <w:jc w:val="center"/>
            </w:pPr>
            <w:r w:rsidRPr="00D943FE">
              <w:t>3</w:t>
            </w:r>
          </w:p>
        </w:tc>
        <w:tc>
          <w:tcPr>
            <w:tcW w:w="881" w:type="dxa"/>
            <w:tcBorders>
              <w:top w:val="nil"/>
              <w:left w:val="nil"/>
              <w:bottom w:val="single" w:sz="4" w:space="0" w:color="auto"/>
              <w:right w:val="single" w:sz="4" w:space="0" w:color="auto"/>
            </w:tcBorders>
            <w:shd w:val="clear" w:color="auto" w:fill="auto"/>
            <w:vAlign w:val="center"/>
            <w:hideMark/>
          </w:tcPr>
          <w:p w14:paraId="155B0A9A" w14:textId="77777777" w:rsidR="000071A2" w:rsidRPr="00D943FE" w:rsidRDefault="000071A2" w:rsidP="00D943FE">
            <w:pPr>
              <w:jc w:val="center"/>
            </w:pPr>
            <w:r w:rsidRPr="00D943FE">
              <w:t>3</w:t>
            </w:r>
          </w:p>
        </w:tc>
        <w:tc>
          <w:tcPr>
            <w:tcW w:w="1031" w:type="dxa"/>
            <w:vMerge/>
            <w:tcBorders>
              <w:left w:val="nil"/>
              <w:bottom w:val="single" w:sz="4" w:space="0" w:color="auto"/>
              <w:right w:val="single" w:sz="4" w:space="0" w:color="auto"/>
            </w:tcBorders>
            <w:shd w:val="clear" w:color="auto" w:fill="auto"/>
            <w:vAlign w:val="center"/>
            <w:hideMark/>
          </w:tcPr>
          <w:p w14:paraId="60B25FC1" w14:textId="77777777" w:rsidR="000071A2" w:rsidRPr="00D943FE" w:rsidRDefault="000071A2" w:rsidP="00D943FE">
            <w:pPr>
              <w:jc w:val="center"/>
              <w:rPr>
                <w:i/>
              </w:rPr>
            </w:pPr>
          </w:p>
        </w:tc>
        <w:tc>
          <w:tcPr>
            <w:tcW w:w="747" w:type="dxa"/>
            <w:tcBorders>
              <w:top w:val="nil"/>
              <w:left w:val="nil"/>
              <w:bottom w:val="single" w:sz="4" w:space="0" w:color="auto"/>
              <w:right w:val="single" w:sz="4" w:space="0" w:color="auto"/>
            </w:tcBorders>
            <w:vAlign w:val="center"/>
          </w:tcPr>
          <w:p w14:paraId="36105697" w14:textId="3675A810" w:rsidR="000071A2" w:rsidRPr="00D943FE" w:rsidRDefault="000071A2" w:rsidP="00D943FE">
            <w:pPr>
              <w:jc w:val="center"/>
            </w:pPr>
            <w:r w:rsidRPr="00D943FE">
              <w:t>-</w:t>
            </w:r>
          </w:p>
        </w:tc>
        <w:tc>
          <w:tcPr>
            <w:tcW w:w="1017" w:type="dxa"/>
            <w:tcBorders>
              <w:top w:val="nil"/>
              <w:left w:val="nil"/>
              <w:bottom w:val="single" w:sz="4" w:space="0" w:color="auto"/>
              <w:right w:val="single" w:sz="4" w:space="0" w:color="auto"/>
            </w:tcBorders>
            <w:vAlign w:val="center"/>
          </w:tcPr>
          <w:p w14:paraId="2BD6B2C7" w14:textId="5ABD39F0" w:rsidR="000071A2" w:rsidRPr="00D943FE" w:rsidRDefault="000071A2" w:rsidP="00D943FE">
            <w:pPr>
              <w:jc w:val="center"/>
            </w:pPr>
            <w:r w:rsidRPr="00D943FE">
              <w:t>-</w:t>
            </w:r>
          </w:p>
        </w:tc>
      </w:tr>
      <w:tr w:rsidR="000071A2" w:rsidRPr="00D943FE" w14:paraId="77DD8A6E" w14:textId="77777777" w:rsidTr="002C0864">
        <w:trPr>
          <w:trHeight w:val="223"/>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14:paraId="06DA4D46" w14:textId="77777777" w:rsidR="000071A2" w:rsidRPr="00D943FE" w:rsidRDefault="000071A2" w:rsidP="00D943FE">
            <w:r w:rsidRPr="00D943FE">
              <w:t>Rendelkezésre álló órakeret/hét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FD3270E" w14:textId="77777777" w:rsidR="000071A2" w:rsidRPr="00D943FE" w:rsidRDefault="000071A2" w:rsidP="00D943FE">
            <w:pPr>
              <w:jc w:val="center"/>
            </w:pPr>
            <w:r w:rsidRPr="00D943FE">
              <w:t>35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28E3FDE" w14:textId="77777777" w:rsidR="000071A2" w:rsidRPr="00D943FE" w:rsidRDefault="000071A2" w:rsidP="00D943FE">
            <w:pPr>
              <w:jc w:val="center"/>
            </w:pPr>
            <w:r w:rsidRPr="00D943FE">
              <w:t>36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6350430" w14:textId="77777777" w:rsidR="000071A2" w:rsidRPr="00D943FE" w:rsidRDefault="000071A2" w:rsidP="00D943FE">
            <w:pPr>
              <w:jc w:val="center"/>
            </w:pPr>
            <w:r w:rsidRPr="00D943FE">
              <w:t>35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AEE656D" w14:textId="77777777" w:rsidR="000071A2" w:rsidRPr="00D943FE" w:rsidRDefault="000071A2" w:rsidP="00D943FE">
            <w:pPr>
              <w:jc w:val="center"/>
            </w:pPr>
            <w:r w:rsidRPr="00D943FE">
              <w:t>35</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66B5E515" w14:textId="77777777" w:rsidR="000071A2" w:rsidRPr="00D943FE" w:rsidRDefault="000071A2" w:rsidP="00D943FE">
            <w:pPr>
              <w:jc w:val="center"/>
              <w:rPr>
                <w:i/>
              </w:rPr>
            </w:pPr>
          </w:p>
        </w:tc>
        <w:tc>
          <w:tcPr>
            <w:tcW w:w="747" w:type="dxa"/>
            <w:tcBorders>
              <w:top w:val="single" w:sz="4" w:space="0" w:color="auto"/>
              <w:left w:val="single" w:sz="4" w:space="0" w:color="auto"/>
              <w:bottom w:val="single" w:sz="4" w:space="0" w:color="auto"/>
              <w:right w:val="single" w:sz="4" w:space="0" w:color="auto"/>
            </w:tcBorders>
            <w:vAlign w:val="center"/>
          </w:tcPr>
          <w:p w14:paraId="6B223257" w14:textId="77777777" w:rsidR="000071A2" w:rsidRPr="00D943FE" w:rsidRDefault="000071A2" w:rsidP="00D943FE">
            <w:pPr>
              <w:jc w:val="center"/>
            </w:pPr>
            <w:r w:rsidRPr="00D943FE">
              <w:t>35</w:t>
            </w:r>
          </w:p>
        </w:tc>
        <w:tc>
          <w:tcPr>
            <w:tcW w:w="1017" w:type="dxa"/>
            <w:tcBorders>
              <w:top w:val="single" w:sz="4" w:space="0" w:color="auto"/>
              <w:left w:val="single" w:sz="4" w:space="0" w:color="auto"/>
              <w:bottom w:val="single" w:sz="4" w:space="0" w:color="auto"/>
              <w:right w:val="single" w:sz="4" w:space="0" w:color="auto"/>
            </w:tcBorders>
            <w:vAlign w:val="center"/>
          </w:tcPr>
          <w:p w14:paraId="19F21A09" w14:textId="77777777" w:rsidR="000071A2" w:rsidRPr="00D943FE" w:rsidRDefault="000071A2" w:rsidP="00D943FE">
            <w:pPr>
              <w:jc w:val="center"/>
            </w:pPr>
          </w:p>
        </w:tc>
      </w:tr>
      <w:tr w:rsidR="000071A2" w:rsidRPr="00D943FE" w14:paraId="41D819C3" w14:textId="77777777" w:rsidTr="002C0864">
        <w:trPr>
          <w:trHeight w:val="310"/>
          <w:jc w:val="center"/>
        </w:trPr>
        <w:tc>
          <w:tcPr>
            <w:tcW w:w="2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4A2E3" w14:textId="77777777" w:rsidR="000071A2" w:rsidRPr="00D943FE" w:rsidRDefault="000071A2" w:rsidP="00D943FE">
            <w:pPr>
              <w:rPr>
                <w:bCs/>
              </w:rPr>
            </w:pPr>
            <w:r w:rsidRPr="00D943FE">
              <w:rPr>
                <w:bCs/>
              </w:rPr>
              <w:t>Tanítási hetek száma</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7B99AEE" w14:textId="77777777" w:rsidR="000071A2" w:rsidRPr="00D943FE" w:rsidRDefault="000071A2" w:rsidP="00D943FE">
            <w:pPr>
              <w:jc w:val="center"/>
            </w:pPr>
            <w:r w:rsidRPr="00D943FE">
              <w:t>36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6798CB5" w14:textId="77777777" w:rsidR="000071A2" w:rsidRPr="00D943FE" w:rsidRDefault="000071A2" w:rsidP="00D943FE">
            <w:pPr>
              <w:jc w:val="center"/>
            </w:pPr>
            <w:r w:rsidRPr="00D943FE">
              <w:t>36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017B321" w14:textId="77777777" w:rsidR="000071A2" w:rsidRPr="00D943FE" w:rsidRDefault="000071A2" w:rsidP="00D943FE">
            <w:pPr>
              <w:jc w:val="center"/>
            </w:pPr>
            <w:r w:rsidRPr="00D943FE">
              <w:t>36</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483FB561" w14:textId="77777777" w:rsidR="000071A2" w:rsidRPr="00D943FE" w:rsidRDefault="000071A2" w:rsidP="00D943FE">
            <w:pPr>
              <w:jc w:val="center"/>
            </w:pPr>
            <w:r w:rsidRPr="00D943FE">
              <w:t>31</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4F1E3383" w14:textId="77777777" w:rsidR="000071A2" w:rsidRPr="00D943FE" w:rsidRDefault="000071A2" w:rsidP="00D943FE">
            <w:pPr>
              <w:jc w:val="center"/>
              <w:rPr>
                <w:i/>
              </w:rPr>
            </w:pPr>
          </w:p>
        </w:tc>
        <w:tc>
          <w:tcPr>
            <w:tcW w:w="747" w:type="dxa"/>
            <w:tcBorders>
              <w:top w:val="single" w:sz="4" w:space="0" w:color="auto"/>
              <w:left w:val="nil"/>
              <w:bottom w:val="single" w:sz="4" w:space="0" w:color="auto"/>
              <w:right w:val="single" w:sz="4" w:space="0" w:color="auto"/>
            </w:tcBorders>
            <w:vAlign w:val="center"/>
          </w:tcPr>
          <w:p w14:paraId="54AB0A4C" w14:textId="77777777" w:rsidR="000071A2" w:rsidRPr="00D943FE" w:rsidRDefault="000071A2" w:rsidP="00D943FE">
            <w:pPr>
              <w:jc w:val="center"/>
            </w:pPr>
            <w:r w:rsidRPr="00D943FE">
              <w:t>31</w:t>
            </w:r>
          </w:p>
        </w:tc>
        <w:tc>
          <w:tcPr>
            <w:tcW w:w="1017" w:type="dxa"/>
            <w:tcBorders>
              <w:top w:val="single" w:sz="4" w:space="0" w:color="auto"/>
              <w:left w:val="nil"/>
              <w:bottom w:val="single" w:sz="4" w:space="0" w:color="auto"/>
              <w:right w:val="single" w:sz="4" w:space="0" w:color="auto"/>
            </w:tcBorders>
            <w:vAlign w:val="center"/>
          </w:tcPr>
          <w:p w14:paraId="40B6DA0E" w14:textId="77777777" w:rsidR="000071A2" w:rsidRPr="00D943FE" w:rsidRDefault="000071A2" w:rsidP="00D943FE">
            <w:pPr>
              <w:jc w:val="center"/>
            </w:pPr>
          </w:p>
        </w:tc>
      </w:tr>
      <w:tr w:rsidR="000071A2" w:rsidRPr="00D943FE" w14:paraId="58961190" w14:textId="77777777" w:rsidTr="002C0864">
        <w:trPr>
          <w:trHeight w:val="504"/>
          <w:jc w:val="center"/>
        </w:trPr>
        <w:tc>
          <w:tcPr>
            <w:tcW w:w="2882" w:type="dxa"/>
            <w:tcBorders>
              <w:top w:val="nil"/>
              <w:left w:val="single" w:sz="4" w:space="0" w:color="auto"/>
              <w:bottom w:val="single" w:sz="4" w:space="0" w:color="auto"/>
              <w:right w:val="single" w:sz="4" w:space="0" w:color="auto"/>
            </w:tcBorders>
            <w:shd w:val="clear" w:color="000000" w:fill="D9D9D9"/>
            <w:vAlign w:val="center"/>
            <w:hideMark/>
          </w:tcPr>
          <w:p w14:paraId="1A611D0B" w14:textId="77777777" w:rsidR="000071A2" w:rsidRPr="00D943FE" w:rsidRDefault="000071A2" w:rsidP="000314A0">
            <w:pPr>
              <w:jc w:val="both"/>
              <w:rPr>
                <w:b/>
                <w:bCs/>
              </w:rPr>
            </w:pPr>
            <w:r w:rsidRPr="00D943FE">
              <w:rPr>
                <w:b/>
                <w:bCs/>
              </w:rPr>
              <w:t>Éves összes óraszám</w:t>
            </w:r>
          </w:p>
        </w:tc>
        <w:tc>
          <w:tcPr>
            <w:tcW w:w="880" w:type="dxa"/>
            <w:tcBorders>
              <w:top w:val="nil"/>
              <w:left w:val="nil"/>
              <w:bottom w:val="single" w:sz="4" w:space="0" w:color="auto"/>
              <w:right w:val="single" w:sz="4" w:space="0" w:color="auto"/>
            </w:tcBorders>
            <w:shd w:val="clear" w:color="000000" w:fill="D9D9D9"/>
            <w:vAlign w:val="center"/>
            <w:hideMark/>
          </w:tcPr>
          <w:p w14:paraId="1AA3E240" w14:textId="77777777" w:rsidR="000071A2" w:rsidRPr="00D943FE" w:rsidRDefault="000071A2" w:rsidP="00D943FE">
            <w:pPr>
              <w:jc w:val="center"/>
              <w:rPr>
                <w:b/>
                <w:bCs/>
              </w:rPr>
            </w:pPr>
            <w:r w:rsidRPr="00D943FE">
              <w:rPr>
                <w:b/>
                <w:bCs/>
              </w:rPr>
              <w:t>1260</w:t>
            </w:r>
          </w:p>
        </w:tc>
        <w:tc>
          <w:tcPr>
            <w:tcW w:w="880" w:type="dxa"/>
            <w:tcBorders>
              <w:top w:val="nil"/>
              <w:left w:val="nil"/>
              <w:bottom w:val="single" w:sz="4" w:space="0" w:color="auto"/>
              <w:right w:val="single" w:sz="4" w:space="0" w:color="auto"/>
            </w:tcBorders>
            <w:shd w:val="clear" w:color="000000" w:fill="D9D9D9"/>
            <w:vAlign w:val="center"/>
            <w:hideMark/>
          </w:tcPr>
          <w:p w14:paraId="1C2B6E05" w14:textId="77777777" w:rsidR="000071A2" w:rsidRPr="00D943FE" w:rsidRDefault="000071A2" w:rsidP="00D943FE">
            <w:pPr>
              <w:jc w:val="center"/>
              <w:rPr>
                <w:b/>
                <w:bCs/>
              </w:rPr>
            </w:pPr>
            <w:r w:rsidRPr="00D943FE">
              <w:rPr>
                <w:b/>
                <w:bCs/>
              </w:rPr>
              <w:t>1296</w:t>
            </w:r>
          </w:p>
        </w:tc>
        <w:tc>
          <w:tcPr>
            <w:tcW w:w="880" w:type="dxa"/>
            <w:tcBorders>
              <w:top w:val="nil"/>
              <w:left w:val="nil"/>
              <w:bottom w:val="single" w:sz="4" w:space="0" w:color="auto"/>
              <w:right w:val="single" w:sz="4" w:space="0" w:color="auto"/>
            </w:tcBorders>
            <w:shd w:val="clear" w:color="000000" w:fill="D9D9D9"/>
            <w:vAlign w:val="center"/>
            <w:hideMark/>
          </w:tcPr>
          <w:p w14:paraId="49287535" w14:textId="77777777" w:rsidR="000071A2" w:rsidRPr="00D943FE" w:rsidRDefault="000071A2" w:rsidP="00D943FE">
            <w:pPr>
              <w:jc w:val="center"/>
              <w:rPr>
                <w:b/>
                <w:bCs/>
              </w:rPr>
            </w:pPr>
            <w:r w:rsidRPr="00D943FE">
              <w:rPr>
                <w:b/>
                <w:bCs/>
              </w:rPr>
              <w:t>1260</w:t>
            </w:r>
          </w:p>
        </w:tc>
        <w:tc>
          <w:tcPr>
            <w:tcW w:w="881" w:type="dxa"/>
            <w:tcBorders>
              <w:top w:val="nil"/>
              <w:left w:val="nil"/>
              <w:bottom w:val="single" w:sz="4" w:space="0" w:color="auto"/>
              <w:right w:val="single" w:sz="4" w:space="0" w:color="auto"/>
            </w:tcBorders>
            <w:shd w:val="clear" w:color="000000" w:fill="D9D9D9"/>
            <w:vAlign w:val="center"/>
            <w:hideMark/>
          </w:tcPr>
          <w:p w14:paraId="30253F5B" w14:textId="77777777" w:rsidR="000071A2" w:rsidRPr="00D943FE" w:rsidRDefault="000071A2" w:rsidP="00D943FE">
            <w:pPr>
              <w:jc w:val="center"/>
              <w:rPr>
                <w:b/>
                <w:bCs/>
              </w:rPr>
            </w:pPr>
            <w:r w:rsidRPr="00D943FE">
              <w:rPr>
                <w:b/>
                <w:bCs/>
              </w:rPr>
              <w:t>1085</w:t>
            </w:r>
          </w:p>
        </w:tc>
        <w:tc>
          <w:tcPr>
            <w:tcW w:w="1031" w:type="dxa"/>
            <w:tcBorders>
              <w:top w:val="nil"/>
              <w:left w:val="nil"/>
              <w:bottom w:val="single" w:sz="4" w:space="0" w:color="auto"/>
              <w:right w:val="single" w:sz="4" w:space="0" w:color="auto"/>
            </w:tcBorders>
            <w:shd w:val="clear" w:color="000000" w:fill="D9D9D9"/>
            <w:vAlign w:val="center"/>
            <w:hideMark/>
          </w:tcPr>
          <w:p w14:paraId="1FFC5C61" w14:textId="77777777" w:rsidR="000071A2" w:rsidRPr="00D943FE" w:rsidRDefault="000071A2" w:rsidP="00D943FE">
            <w:pPr>
              <w:jc w:val="center"/>
              <w:rPr>
                <w:b/>
                <w:bCs/>
                <w:i/>
              </w:rPr>
            </w:pPr>
            <w:r w:rsidRPr="00D943FE">
              <w:rPr>
                <w:b/>
                <w:bCs/>
                <w:i/>
              </w:rPr>
              <w:t>4901</w:t>
            </w:r>
          </w:p>
        </w:tc>
        <w:tc>
          <w:tcPr>
            <w:tcW w:w="747" w:type="dxa"/>
            <w:tcBorders>
              <w:top w:val="nil"/>
              <w:left w:val="nil"/>
              <w:bottom w:val="single" w:sz="4" w:space="0" w:color="auto"/>
              <w:right w:val="single" w:sz="4" w:space="0" w:color="auto"/>
            </w:tcBorders>
            <w:shd w:val="clear" w:color="000000" w:fill="D9D9D9"/>
            <w:vAlign w:val="center"/>
          </w:tcPr>
          <w:p w14:paraId="2F70B24E" w14:textId="77777777" w:rsidR="000071A2" w:rsidRPr="00D943FE" w:rsidRDefault="000071A2" w:rsidP="00D943FE">
            <w:pPr>
              <w:jc w:val="center"/>
              <w:rPr>
                <w:b/>
                <w:bCs/>
              </w:rPr>
            </w:pPr>
            <w:r w:rsidRPr="00D943FE">
              <w:rPr>
                <w:b/>
                <w:bCs/>
              </w:rPr>
              <w:t>1085</w:t>
            </w:r>
          </w:p>
        </w:tc>
        <w:tc>
          <w:tcPr>
            <w:tcW w:w="1017" w:type="dxa"/>
            <w:tcBorders>
              <w:top w:val="nil"/>
              <w:left w:val="nil"/>
              <w:bottom w:val="single" w:sz="4" w:space="0" w:color="auto"/>
              <w:right w:val="single" w:sz="4" w:space="0" w:color="auto"/>
            </w:tcBorders>
            <w:shd w:val="clear" w:color="000000" w:fill="D9D9D9"/>
            <w:vAlign w:val="center"/>
          </w:tcPr>
          <w:p w14:paraId="1175359A" w14:textId="77777777" w:rsidR="000071A2" w:rsidRPr="00D943FE" w:rsidRDefault="000071A2" w:rsidP="00D943FE">
            <w:pPr>
              <w:jc w:val="center"/>
              <w:rPr>
                <w:b/>
                <w:bCs/>
              </w:rPr>
            </w:pPr>
            <w:r w:rsidRPr="00D943FE">
              <w:rPr>
                <w:b/>
                <w:bCs/>
              </w:rPr>
              <w:t>1085</w:t>
            </w:r>
          </w:p>
        </w:tc>
      </w:tr>
    </w:tbl>
    <w:p w14:paraId="2FA3066D" w14:textId="77777777" w:rsidR="00576820" w:rsidRPr="00D943FE" w:rsidRDefault="00576820" w:rsidP="000314A0">
      <w:pPr>
        <w:jc w:val="both"/>
      </w:pPr>
    </w:p>
    <w:p w14:paraId="5B11FE72" w14:textId="6CA75985" w:rsidR="000071A2" w:rsidRPr="000314A0" w:rsidRDefault="00D943FE" w:rsidP="000314A0">
      <w:pPr>
        <w:jc w:val="both"/>
        <w:rPr>
          <w:sz w:val="24"/>
          <w:szCs w:val="24"/>
        </w:rPr>
      </w:pPr>
      <w:r>
        <w:rPr>
          <w:sz w:val="24"/>
          <w:szCs w:val="24"/>
        </w:rPr>
        <w:t xml:space="preserve">5.5.1.1 </w:t>
      </w:r>
      <w:r w:rsidR="00E55AED" w:rsidRPr="00177BFA">
        <w:rPr>
          <w:sz w:val="24"/>
          <w:szCs w:val="24"/>
        </w:rPr>
        <w:t xml:space="preserve">Technikum (volt szakgimnázium), kivéve pedagógia ágazat (szakgimnázium) </w:t>
      </w:r>
      <w:r w:rsidR="000071A2" w:rsidRPr="000314A0">
        <w:rPr>
          <w:sz w:val="24"/>
          <w:szCs w:val="24"/>
        </w:rPr>
        <w:t>esetén a heti és éves szakmai óraszámok: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1734"/>
        <w:gridCol w:w="1984"/>
      </w:tblGrid>
      <w:tr w:rsidR="000071A2" w:rsidRPr="000314A0" w14:paraId="32509AE3" w14:textId="77777777" w:rsidTr="00D943FE">
        <w:trPr>
          <w:trHeight w:val="324"/>
          <w:jc w:val="center"/>
        </w:trPr>
        <w:tc>
          <w:tcPr>
            <w:tcW w:w="2093" w:type="dxa"/>
            <w:shd w:val="clear" w:color="auto" w:fill="D9D9D9" w:themeFill="background1" w:themeFillShade="D9"/>
            <w:tcMar>
              <w:top w:w="0" w:type="dxa"/>
              <w:left w:w="108" w:type="dxa"/>
              <w:bottom w:w="0" w:type="dxa"/>
              <w:right w:w="108" w:type="dxa"/>
            </w:tcMar>
            <w:vAlign w:val="center"/>
            <w:hideMark/>
          </w:tcPr>
          <w:p w14:paraId="5C5B45E3" w14:textId="2474724B" w:rsidR="000071A2" w:rsidRPr="00D943FE" w:rsidRDefault="00D943FE" w:rsidP="00D943FE">
            <w:pPr>
              <w:jc w:val="center"/>
              <w:rPr>
                <w:b/>
              </w:rPr>
            </w:pPr>
            <w:r w:rsidRPr="00D943FE">
              <w:rPr>
                <w:b/>
              </w:rPr>
              <w:t>É</w:t>
            </w:r>
            <w:r w:rsidR="000071A2" w:rsidRPr="00D943FE">
              <w:rPr>
                <w:b/>
              </w:rPr>
              <w:t>vfolyam</w:t>
            </w:r>
          </w:p>
        </w:tc>
        <w:tc>
          <w:tcPr>
            <w:tcW w:w="1734" w:type="dxa"/>
            <w:shd w:val="clear" w:color="auto" w:fill="D9D9D9" w:themeFill="background1" w:themeFillShade="D9"/>
            <w:tcMar>
              <w:top w:w="0" w:type="dxa"/>
              <w:left w:w="108" w:type="dxa"/>
              <w:bottom w:w="0" w:type="dxa"/>
              <w:right w:w="108" w:type="dxa"/>
            </w:tcMar>
            <w:vAlign w:val="center"/>
            <w:hideMark/>
          </w:tcPr>
          <w:p w14:paraId="3494F393" w14:textId="210A7EB5" w:rsidR="000071A2" w:rsidRPr="00D943FE" w:rsidRDefault="00D943FE" w:rsidP="00D943FE">
            <w:pPr>
              <w:jc w:val="center"/>
              <w:rPr>
                <w:b/>
              </w:rPr>
            </w:pPr>
            <w:r w:rsidRPr="00D943FE">
              <w:rPr>
                <w:b/>
              </w:rPr>
              <w:t>H</w:t>
            </w:r>
            <w:r w:rsidR="000071A2" w:rsidRPr="00D943FE">
              <w:rPr>
                <w:b/>
              </w:rPr>
              <w:t>eti óraszám</w:t>
            </w:r>
          </w:p>
        </w:tc>
        <w:tc>
          <w:tcPr>
            <w:tcW w:w="1984" w:type="dxa"/>
            <w:shd w:val="clear" w:color="auto" w:fill="D9D9D9" w:themeFill="background1" w:themeFillShade="D9"/>
            <w:tcMar>
              <w:top w:w="0" w:type="dxa"/>
              <w:left w:w="108" w:type="dxa"/>
              <w:bottom w:w="0" w:type="dxa"/>
              <w:right w:w="108" w:type="dxa"/>
            </w:tcMar>
            <w:vAlign w:val="center"/>
            <w:hideMark/>
          </w:tcPr>
          <w:p w14:paraId="51512DA3" w14:textId="2AABA79E" w:rsidR="000071A2" w:rsidRPr="00D943FE" w:rsidRDefault="00D943FE" w:rsidP="00D943FE">
            <w:pPr>
              <w:jc w:val="center"/>
              <w:rPr>
                <w:b/>
              </w:rPr>
            </w:pPr>
            <w:r w:rsidRPr="00D943FE">
              <w:rPr>
                <w:b/>
              </w:rPr>
              <w:t>É</w:t>
            </w:r>
            <w:r w:rsidR="000071A2" w:rsidRPr="00D943FE">
              <w:rPr>
                <w:b/>
              </w:rPr>
              <w:t>ves óraszám</w:t>
            </w:r>
          </w:p>
        </w:tc>
      </w:tr>
      <w:tr w:rsidR="000071A2" w:rsidRPr="000314A0" w14:paraId="33F28FAB" w14:textId="77777777" w:rsidTr="002C0864">
        <w:trPr>
          <w:trHeight w:val="324"/>
          <w:jc w:val="center"/>
        </w:trPr>
        <w:tc>
          <w:tcPr>
            <w:tcW w:w="2093" w:type="dxa"/>
            <w:tcMar>
              <w:top w:w="0" w:type="dxa"/>
              <w:left w:w="108" w:type="dxa"/>
              <w:bottom w:w="0" w:type="dxa"/>
              <w:right w:w="108" w:type="dxa"/>
            </w:tcMar>
            <w:hideMark/>
          </w:tcPr>
          <w:p w14:paraId="5952B3AE" w14:textId="77777777" w:rsidR="000071A2" w:rsidRPr="00D943FE" w:rsidRDefault="000071A2" w:rsidP="000314A0">
            <w:pPr>
              <w:jc w:val="both"/>
            </w:pPr>
            <w:r w:rsidRPr="00D943FE">
              <w:t>9. évfolyam</w:t>
            </w:r>
          </w:p>
        </w:tc>
        <w:tc>
          <w:tcPr>
            <w:tcW w:w="1734" w:type="dxa"/>
            <w:tcMar>
              <w:top w:w="0" w:type="dxa"/>
              <w:left w:w="108" w:type="dxa"/>
              <w:bottom w:w="0" w:type="dxa"/>
              <w:right w:w="108" w:type="dxa"/>
            </w:tcMar>
            <w:hideMark/>
          </w:tcPr>
          <w:p w14:paraId="54C40369" w14:textId="77777777" w:rsidR="000071A2" w:rsidRPr="00D943FE" w:rsidRDefault="000071A2" w:rsidP="000314A0">
            <w:pPr>
              <w:jc w:val="both"/>
            </w:pPr>
            <w:r w:rsidRPr="00D943FE">
              <w:t>11 óra/hét</w:t>
            </w:r>
          </w:p>
        </w:tc>
        <w:tc>
          <w:tcPr>
            <w:tcW w:w="1984" w:type="dxa"/>
            <w:tcMar>
              <w:top w:w="0" w:type="dxa"/>
              <w:left w:w="108" w:type="dxa"/>
              <w:bottom w:w="0" w:type="dxa"/>
              <w:right w:w="108" w:type="dxa"/>
            </w:tcMar>
            <w:hideMark/>
          </w:tcPr>
          <w:p w14:paraId="7EC3ADE1" w14:textId="77777777" w:rsidR="000071A2" w:rsidRPr="00D943FE" w:rsidRDefault="000071A2" w:rsidP="000314A0">
            <w:pPr>
              <w:ind w:left="252"/>
              <w:jc w:val="both"/>
            </w:pPr>
            <w:r w:rsidRPr="00D943FE">
              <w:t>396 óra/év</w:t>
            </w:r>
          </w:p>
        </w:tc>
      </w:tr>
      <w:tr w:rsidR="000071A2" w:rsidRPr="000314A0" w14:paraId="663DAD53" w14:textId="77777777" w:rsidTr="002C0864">
        <w:trPr>
          <w:trHeight w:val="324"/>
          <w:jc w:val="center"/>
        </w:trPr>
        <w:tc>
          <w:tcPr>
            <w:tcW w:w="2093" w:type="dxa"/>
            <w:tcMar>
              <w:top w:w="0" w:type="dxa"/>
              <w:left w:w="108" w:type="dxa"/>
              <w:bottom w:w="0" w:type="dxa"/>
              <w:right w:w="108" w:type="dxa"/>
            </w:tcMar>
            <w:hideMark/>
          </w:tcPr>
          <w:p w14:paraId="7B7E6191" w14:textId="77777777" w:rsidR="000071A2" w:rsidRPr="00D943FE" w:rsidRDefault="000071A2" w:rsidP="000314A0">
            <w:pPr>
              <w:jc w:val="both"/>
            </w:pPr>
            <w:r w:rsidRPr="00D943FE">
              <w:t>10. évfolyam</w:t>
            </w:r>
          </w:p>
        </w:tc>
        <w:tc>
          <w:tcPr>
            <w:tcW w:w="1734" w:type="dxa"/>
            <w:tcMar>
              <w:top w:w="0" w:type="dxa"/>
              <w:left w:w="108" w:type="dxa"/>
              <w:bottom w:w="0" w:type="dxa"/>
              <w:right w:w="108" w:type="dxa"/>
            </w:tcMar>
            <w:hideMark/>
          </w:tcPr>
          <w:p w14:paraId="3A71FEB2" w14:textId="77777777" w:rsidR="000071A2" w:rsidRPr="00D943FE" w:rsidRDefault="000071A2" w:rsidP="000314A0">
            <w:pPr>
              <w:jc w:val="both"/>
            </w:pPr>
            <w:r w:rsidRPr="00D943FE">
              <w:t>12 óra/hét</w:t>
            </w:r>
          </w:p>
        </w:tc>
        <w:tc>
          <w:tcPr>
            <w:tcW w:w="1984" w:type="dxa"/>
            <w:tcMar>
              <w:top w:w="0" w:type="dxa"/>
              <w:left w:w="108" w:type="dxa"/>
              <w:bottom w:w="0" w:type="dxa"/>
              <w:right w:w="108" w:type="dxa"/>
            </w:tcMar>
            <w:hideMark/>
          </w:tcPr>
          <w:p w14:paraId="4244D8CB" w14:textId="77777777" w:rsidR="000071A2" w:rsidRPr="00D943FE" w:rsidRDefault="000071A2" w:rsidP="000314A0">
            <w:pPr>
              <w:ind w:left="252"/>
              <w:jc w:val="both"/>
            </w:pPr>
            <w:r w:rsidRPr="00D943FE">
              <w:t>432 óra/év</w:t>
            </w:r>
          </w:p>
        </w:tc>
      </w:tr>
      <w:tr w:rsidR="000071A2" w:rsidRPr="000314A0" w14:paraId="5F6CE116" w14:textId="77777777" w:rsidTr="002C0864">
        <w:trPr>
          <w:trHeight w:val="324"/>
          <w:jc w:val="center"/>
        </w:trPr>
        <w:tc>
          <w:tcPr>
            <w:tcW w:w="2093" w:type="dxa"/>
            <w:tcMar>
              <w:top w:w="0" w:type="dxa"/>
              <w:left w:w="108" w:type="dxa"/>
              <w:bottom w:w="0" w:type="dxa"/>
              <w:right w:w="108" w:type="dxa"/>
            </w:tcMar>
            <w:hideMark/>
          </w:tcPr>
          <w:p w14:paraId="672F313A" w14:textId="77777777" w:rsidR="000071A2" w:rsidRPr="00D943FE" w:rsidRDefault="000071A2" w:rsidP="000314A0">
            <w:pPr>
              <w:jc w:val="both"/>
            </w:pPr>
            <w:r w:rsidRPr="00D943FE">
              <w:t>11. évfolyam</w:t>
            </w:r>
          </w:p>
        </w:tc>
        <w:tc>
          <w:tcPr>
            <w:tcW w:w="1734" w:type="dxa"/>
            <w:tcMar>
              <w:top w:w="0" w:type="dxa"/>
              <w:left w:w="108" w:type="dxa"/>
              <w:bottom w:w="0" w:type="dxa"/>
              <w:right w:w="108" w:type="dxa"/>
            </w:tcMar>
            <w:hideMark/>
          </w:tcPr>
          <w:p w14:paraId="18806360" w14:textId="77777777" w:rsidR="000071A2" w:rsidRPr="00D943FE" w:rsidRDefault="000071A2" w:rsidP="000314A0">
            <w:pPr>
              <w:jc w:val="both"/>
            </w:pPr>
            <w:r w:rsidRPr="00D943FE">
              <w:t>10 óra/hét</w:t>
            </w:r>
          </w:p>
        </w:tc>
        <w:tc>
          <w:tcPr>
            <w:tcW w:w="1984" w:type="dxa"/>
            <w:tcMar>
              <w:top w:w="0" w:type="dxa"/>
              <w:left w:w="108" w:type="dxa"/>
              <w:bottom w:w="0" w:type="dxa"/>
              <w:right w:w="108" w:type="dxa"/>
            </w:tcMar>
            <w:hideMark/>
          </w:tcPr>
          <w:p w14:paraId="10712388" w14:textId="77777777" w:rsidR="000071A2" w:rsidRPr="00D943FE" w:rsidRDefault="000071A2" w:rsidP="000314A0">
            <w:pPr>
              <w:ind w:left="252"/>
              <w:jc w:val="both"/>
            </w:pPr>
            <w:r w:rsidRPr="00D943FE">
              <w:t>360 óra/év</w:t>
            </w:r>
          </w:p>
        </w:tc>
      </w:tr>
      <w:tr w:rsidR="000071A2" w:rsidRPr="000314A0" w14:paraId="3F3CC5A2" w14:textId="77777777" w:rsidTr="002C0864">
        <w:trPr>
          <w:trHeight w:val="324"/>
          <w:jc w:val="center"/>
        </w:trPr>
        <w:tc>
          <w:tcPr>
            <w:tcW w:w="2093" w:type="dxa"/>
            <w:tcMar>
              <w:top w:w="0" w:type="dxa"/>
              <w:left w:w="108" w:type="dxa"/>
              <w:bottom w:w="0" w:type="dxa"/>
              <w:right w:w="108" w:type="dxa"/>
            </w:tcMar>
            <w:hideMark/>
          </w:tcPr>
          <w:p w14:paraId="6F03EA2C" w14:textId="77777777" w:rsidR="000071A2" w:rsidRPr="00D943FE" w:rsidRDefault="000071A2" w:rsidP="000314A0">
            <w:pPr>
              <w:jc w:val="both"/>
            </w:pPr>
            <w:r w:rsidRPr="00D943FE">
              <w:t>12. évfolyam</w:t>
            </w:r>
          </w:p>
        </w:tc>
        <w:tc>
          <w:tcPr>
            <w:tcW w:w="1734" w:type="dxa"/>
            <w:tcMar>
              <w:top w:w="0" w:type="dxa"/>
              <w:left w:w="108" w:type="dxa"/>
              <w:bottom w:w="0" w:type="dxa"/>
              <w:right w:w="108" w:type="dxa"/>
            </w:tcMar>
            <w:hideMark/>
          </w:tcPr>
          <w:p w14:paraId="043B8A61" w14:textId="77777777" w:rsidR="000071A2" w:rsidRPr="00D943FE" w:rsidRDefault="000071A2" w:rsidP="000314A0">
            <w:pPr>
              <w:jc w:val="both"/>
            </w:pPr>
            <w:r w:rsidRPr="00D943FE">
              <w:t>10 óra/hét</w:t>
            </w:r>
          </w:p>
        </w:tc>
        <w:tc>
          <w:tcPr>
            <w:tcW w:w="1984" w:type="dxa"/>
            <w:tcMar>
              <w:top w:w="0" w:type="dxa"/>
              <w:left w:w="108" w:type="dxa"/>
              <w:bottom w:w="0" w:type="dxa"/>
              <w:right w:w="108" w:type="dxa"/>
            </w:tcMar>
            <w:hideMark/>
          </w:tcPr>
          <w:p w14:paraId="7B387065" w14:textId="77777777" w:rsidR="000071A2" w:rsidRPr="00D943FE" w:rsidRDefault="000071A2" w:rsidP="000314A0">
            <w:pPr>
              <w:ind w:left="252"/>
              <w:jc w:val="both"/>
            </w:pPr>
            <w:r w:rsidRPr="00D943FE">
              <w:t>310 óra/év</w:t>
            </w:r>
          </w:p>
        </w:tc>
      </w:tr>
      <w:tr w:rsidR="000071A2" w:rsidRPr="000314A0" w14:paraId="725A56D2" w14:textId="77777777" w:rsidTr="002C0864">
        <w:trPr>
          <w:trHeight w:val="324"/>
          <w:jc w:val="center"/>
        </w:trPr>
        <w:tc>
          <w:tcPr>
            <w:tcW w:w="2093" w:type="dxa"/>
            <w:tcMar>
              <w:top w:w="0" w:type="dxa"/>
              <w:left w:w="108" w:type="dxa"/>
              <w:bottom w:w="0" w:type="dxa"/>
              <w:right w:w="108" w:type="dxa"/>
            </w:tcMar>
            <w:hideMark/>
          </w:tcPr>
          <w:p w14:paraId="1976A3E8" w14:textId="77777777" w:rsidR="000071A2" w:rsidRPr="00D943FE" w:rsidRDefault="000071A2" w:rsidP="000314A0">
            <w:pPr>
              <w:jc w:val="both"/>
            </w:pPr>
            <w:r w:rsidRPr="00D943FE">
              <w:t>5/13. évfolyam</w:t>
            </w:r>
          </w:p>
        </w:tc>
        <w:tc>
          <w:tcPr>
            <w:tcW w:w="1734" w:type="dxa"/>
            <w:tcMar>
              <w:top w:w="0" w:type="dxa"/>
              <w:left w:w="108" w:type="dxa"/>
              <w:bottom w:w="0" w:type="dxa"/>
              <w:right w:w="108" w:type="dxa"/>
            </w:tcMar>
            <w:hideMark/>
          </w:tcPr>
          <w:p w14:paraId="777ABCC4" w14:textId="77777777" w:rsidR="000071A2" w:rsidRPr="00D943FE" w:rsidRDefault="000071A2" w:rsidP="000314A0">
            <w:pPr>
              <w:jc w:val="both"/>
            </w:pPr>
            <w:r w:rsidRPr="00D943FE">
              <w:t>31 óra/hét</w:t>
            </w:r>
          </w:p>
        </w:tc>
        <w:tc>
          <w:tcPr>
            <w:tcW w:w="1984" w:type="dxa"/>
            <w:tcMar>
              <w:top w:w="0" w:type="dxa"/>
              <w:left w:w="108" w:type="dxa"/>
              <w:bottom w:w="0" w:type="dxa"/>
              <w:right w:w="108" w:type="dxa"/>
            </w:tcMar>
            <w:hideMark/>
          </w:tcPr>
          <w:p w14:paraId="3AA8A1F7" w14:textId="77777777" w:rsidR="000071A2" w:rsidRPr="00D943FE" w:rsidRDefault="000071A2" w:rsidP="000314A0">
            <w:pPr>
              <w:ind w:left="252"/>
              <w:jc w:val="both"/>
            </w:pPr>
            <w:r w:rsidRPr="00D943FE">
              <w:t>961 óra/év</w:t>
            </w:r>
          </w:p>
        </w:tc>
      </w:tr>
      <w:tr w:rsidR="000071A2" w:rsidRPr="000314A0" w14:paraId="02216651" w14:textId="77777777" w:rsidTr="002C0864">
        <w:trPr>
          <w:trHeight w:val="324"/>
          <w:jc w:val="center"/>
        </w:trPr>
        <w:tc>
          <w:tcPr>
            <w:tcW w:w="3827" w:type="dxa"/>
            <w:gridSpan w:val="2"/>
            <w:tcMar>
              <w:top w:w="0" w:type="dxa"/>
              <w:left w:w="108" w:type="dxa"/>
              <w:bottom w:w="0" w:type="dxa"/>
              <w:right w:w="108" w:type="dxa"/>
            </w:tcMar>
            <w:hideMark/>
          </w:tcPr>
          <w:p w14:paraId="0EC1AB2E" w14:textId="77777777" w:rsidR="000071A2" w:rsidRPr="00D943FE" w:rsidRDefault="000071A2" w:rsidP="000314A0">
            <w:pPr>
              <w:jc w:val="both"/>
            </w:pPr>
            <w:r w:rsidRPr="00D943FE">
              <w:t>Összesen:</w:t>
            </w:r>
          </w:p>
        </w:tc>
        <w:tc>
          <w:tcPr>
            <w:tcW w:w="1984" w:type="dxa"/>
            <w:tcMar>
              <w:top w:w="0" w:type="dxa"/>
              <w:left w:w="108" w:type="dxa"/>
              <w:bottom w:w="0" w:type="dxa"/>
              <w:right w:w="108" w:type="dxa"/>
            </w:tcMar>
            <w:hideMark/>
          </w:tcPr>
          <w:p w14:paraId="36D0C4F9" w14:textId="77777777" w:rsidR="000071A2" w:rsidRPr="00D943FE" w:rsidRDefault="000071A2" w:rsidP="000314A0">
            <w:pPr>
              <w:ind w:left="252"/>
              <w:jc w:val="both"/>
            </w:pPr>
            <w:r w:rsidRPr="00D943FE">
              <w:t>2459 óra</w:t>
            </w:r>
          </w:p>
        </w:tc>
      </w:tr>
    </w:tbl>
    <w:p w14:paraId="56C4F475" w14:textId="77777777" w:rsidR="00D943FE" w:rsidRDefault="000071A2" w:rsidP="00C210CA">
      <w:pPr>
        <w:pStyle w:val="bfelsorols"/>
      </w:pPr>
      <w:r w:rsidRPr="000314A0">
        <w:t xml:space="preserve">Amennyiben a kerettantervek kiadásának és jóváhagyásának rendjéről szóló rendeletben a szakgimnáziumok 9-12. évfolyama számára kiadott kerettanterv óraterve alapján a kötelezően választható tantárgyak közül a </w:t>
      </w:r>
      <w:r w:rsidRPr="000314A0">
        <w:rPr>
          <w:lang w:eastAsia="hu-HU"/>
        </w:rPr>
        <w:t>szakmai tantárgyat választja a szakképző iskola akkor a 11. évfolyamon 72 óra és a 12. évfolyamon 62 óra időkeret szakmai tartalmáról a szakképző iskola szakmai programjában kell rendelkezni.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3"/>
        <w:gridCol w:w="1614"/>
        <w:gridCol w:w="2063"/>
      </w:tblGrid>
      <w:tr w:rsidR="00D434F5" w:rsidRPr="00D943FE" w14:paraId="0CBA7D68" w14:textId="77777777" w:rsidTr="00D434F5">
        <w:trPr>
          <w:jc w:val="cent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CE318D9" w14:textId="77777777" w:rsidR="00D943FE" w:rsidRPr="00D434F5" w:rsidRDefault="00D943FE" w:rsidP="00D434F5">
            <w:pPr>
              <w:jc w:val="center"/>
              <w:rPr>
                <w:b/>
              </w:rPr>
            </w:pPr>
            <w:r w:rsidRPr="00D434F5">
              <w:rPr>
                <w:b/>
              </w:rPr>
              <w:t>Évfolyam</w:t>
            </w:r>
          </w:p>
        </w:tc>
        <w:tc>
          <w:tcPr>
            <w:tcW w:w="1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F3D2FB3" w14:textId="77777777" w:rsidR="00D943FE" w:rsidRPr="00D434F5" w:rsidRDefault="00D943FE" w:rsidP="00D434F5">
            <w:pPr>
              <w:jc w:val="center"/>
              <w:rPr>
                <w:b/>
              </w:rPr>
            </w:pPr>
            <w:r w:rsidRPr="00D434F5">
              <w:rPr>
                <w:b/>
              </w:rPr>
              <w:t>Heti óraszám</w:t>
            </w:r>
          </w:p>
        </w:tc>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95BAAF6" w14:textId="77777777" w:rsidR="00D943FE" w:rsidRPr="00D434F5" w:rsidRDefault="00D943FE" w:rsidP="00D434F5">
            <w:pPr>
              <w:jc w:val="center"/>
              <w:rPr>
                <w:b/>
              </w:rPr>
            </w:pPr>
            <w:r w:rsidRPr="00D434F5">
              <w:rPr>
                <w:b/>
              </w:rPr>
              <w:t>Éves óraszám</w:t>
            </w:r>
          </w:p>
        </w:tc>
      </w:tr>
      <w:tr w:rsidR="000071A2" w:rsidRPr="000314A0" w14:paraId="0822B384" w14:textId="77777777" w:rsidTr="002C0864">
        <w:trPr>
          <w:jc w:val="center"/>
        </w:trPr>
        <w:tc>
          <w:tcPr>
            <w:tcW w:w="2143" w:type="dxa"/>
            <w:shd w:val="clear" w:color="auto" w:fill="FFFFFF"/>
            <w:tcMar>
              <w:top w:w="0" w:type="dxa"/>
              <w:left w:w="108" w:type="dxa"/>
              <w:bottom w:w="0" w:type="dxa"/>
              <w:right w:w="108" w:type="dxa"/>
            </w:tcMar>
            <w:hideMark/>
          </w:tcPr>
          <w:p w14:paraId="6A797B04" w14:textId="77777777" w:rsidR="000071A2" w:rsidRPr="00D434F5" w:rsidRDefault="000071A2" w:rsidP="00D434F5">
            <w:r w:rsidRPr="00D434F5">
              <w:t>1/13. évfolyam</w:t>
            </w:r>
          </w:p>
        </w:tc>
        <w:tc>
          <w:tcPr>
            <w:tcW w:w="1614" w:type="dxa"/>
            <w:shd w:val="clear" w:color="auto" w:fill="FFFFFF"/>
            <w:tcMar>
              <w:top w:w="0" w:type="dxa"/>
              <w:left w:w="108" w:type="dxa"/>
              <w:bottom w:w="0" w:type="dxa"/>
              <w:right w:w="108" w:type="dxa"/>
            </w:tcMar>
            <w:hideMark/>
          </w:tcPr>
          <w:p w14:paraId="517125E3" w14:textId="77777777" w:rsidR="000071A2" w:rsidRPr="00D434F5" w:rsidRDefault="000071A2" w:rsidP="00D434F5">
            <w:r w:rsidRPr="00D434F5">
              <w:t>31 óra/hét</w:t>
            </w:r>
          </w:p>
        </w:tc>
        <w:tc>
          <w:tcPr>
            <w:tcW w:w="2063" w:type="dxa"/>
            <w:shd w:val="clear" w:color="auto" w:fill="FFFFFF"/>
            <w:tcMar>
              <w:top w:w="0" w:type="dxa"/>
              <w:left w:w="108" w:type="dxa"/>
              <w:bottom w:w="0" w:type="dxa"/>
              <w:right w:w="108" w:type="dxa"/>
            </w:tcMar>
            <w:hideMark/>
          </w:tcPr>
          <w:p w14:paraId="7CC762B5" w14:textId="77777777" w:rsidR="000071A2" w:rsidRPr="00D434F5" w:rsidRDefault="000071A2" w:rsidP="00D434F5">
            <w:r w:rsidRPr="00D434F5">
              <w:t>1116 óra/év</w:t>
            </w:r>
          </w:p>
        </w:tc>
      </w:tr>
      <w:tr w:rsidR="000071A2" w:rsidRPr="000314A0" w14:paraId="37E3A930" w14:textId="77777777" w:rsidTr="002C0864">
        <w:trPr>
          <w:jc w:val="center"/>
        </w:trPr>
        <w:tc>
          <w:tcPr>
            <w:tcW w:w="2143" w:type="dxa"/>
            <w:shd w:val="clear" w:color="auto" w:fill="FFFFFF"/>
            <w:tcMar>
              <w:top w:w="0" w:type="dxa"/>
              <w:left w:w="108" w:type="dxa"/>
              <w:bottom w:w="0" w:type="dxa"/>
              <w:right w:w="108" w:type="dxa"/>
            </w:tcMar>
            <w:hideMark/>
          </w:tcPr>
          <w:p w14:paraId="364D88E0" w14:textId="77777777" w:rsidR="000071A2" w:rsidRPr="00D434F5" w:rsidRDefault="000071A2" w:rsidP="00D434F5">
            <w:r w:rsidRPr="00D434F5">
              <w:t>2/14. évfolyam</w:t>
            </w:r>
          </w:p>
        </w:tc>
        <w:tc>
          <w:tcPr>
            <w:tcW w:w="1614" w:type="dxa"/>
            <w:shd w:val="clear" w:color="auto" w:fill="FFFFFF"/>
            <w:tcMar>
              <w:top w:w="0" w:type="dxa"/>
              <w:left w:w="108" w:type="dxa"/>
              <w:bottom w:w="0" w:type="dxa"/>
              <w:right w:w="108" w:type="dxa"/>
            </w:tcMar>
            <w:hideMark/>
          </w:tcPr>
          <w:p w14:paraId="5788BC82" w14:textId="77777777" w:rsidR="000071A2" w:rsidRPr="00D434F5" w:rsidRDefault="000071A2" w:rsidP="00D434F5">
            <w:r w:rsidRPr="00D434F5">
              <w:t>31 óra/hét</w:t>
            </w:r>
          </w:p>
        </w:tc>
        <w:tc>
          <w:tcPr>
            <w:tcW w:w="2063" w:type="dxa"/>
            <w:shd w:val="clear" w:color="auto" w:fill="FFFFFF"/>
            <w:tcMar>
              <w:top w:w="0" w:type="dxa"/>
              <w:left w:w="108" w:type="dxa"/>
              <w:bottom w:w="0" w:type="dxa"/>
              <w:right w:w="108" w:type="dxa"/>
            </w:tcMar>
            <w:hideMark/>
          </w:tcPr>
          <w:p w14:paraId="33B4BDD7" w14:textId="77777777" w:rsidR="000071A2" w:rsidRPr="00D434F5" w:rsidRDefault="000071A2" w:rsidP="00D434F5">
            <w:r w:rsidRPr="00D434F5">
              <w:t>961 óra/év</w:t>
            </w:r>
          </w:p>
        </w:tc>
      </w:tr>
      <w:tr w:rsidR="000071A2" w:rsidRPr="000314A0" w14:paraId="377CB246" w14:textId="77777777" w:rsidTr="002C0864">
        <w:trPr>
          <w:jc w:val="center"/>
        </w:trPr>
        <w:tc>
          <w:tcPr>
            <w:tcW w:w="3757" w:type="dxa"/>
            <w:gridSpan w:val="2"/>
            <w:shd w:val="clear" w:color="auto" w:fill="FFFFFF"/>
            <w:tcMar>
              <w:top w:w="0" w:type="dxa"/>
              <w:left w:w="108" w:type="dxa"/>
              <w:bottom w:w="0" w:type="dxa"/>
              <w:right w:w="108" w:type="dxa"/>
            </w:tcMar>
            <w:hideMark/>
          </w:tcPr>
          <w:p w14:paraId="33DE663D" w14:textId="77777777" w:rsidR="000071A2" w:rsidRPr="00D434F5" w:rsidRDefault="000071A2" w:rsidP="00D434F5">
            <w:r w:rsidRPr="00D434F5">
              <w:t>Összesen:</w:t>
            </w:r>
          </w:p>
        </w:tc>
        <w:tc>
          <w:tcPr>
            <w:tcW w:w="2063" w:type="dxa"/>
            <w:shd w:val="clear" w:color="auto" w:fill="FFFFFF"/>
            <w:tcMar>
              <w:top w:w="0" w:type="dxa"/>
              <w:left w:w="108" w:type="dxa"/>
              <w:bottom w:w="0" w:type="dxa"/>
              <w:right w:w="108" w:type="dxa"/>
            </w:tcMar>
            <w:hideMark/>
          </w:tcPr>
          <w:p w14:paraId="7604F6CB" w14:textId="77777777" w:rsidR="000071A2" w:rsidRPr="00D434F5" w:rsidRDefault="000071A2" w:rsidP="00D434F5">
            <w:r w:rsidRPr="00D434F5">
              <w:t>2077 óra</w:t>
            </w:r>
          </w:p>
        </w:tc>
      </w:tr>
    </w:tbl>
    <w:p w14:paraId="7C38D8AA" w14:textId="2112C293" w:rsidR="00576820" w:rsidRPr="000314A0" w:rsidRDefault="00576820" w:rsidP="000314A0">
      <w:pPr>
        <w:jc w:val="both"/>
        <w:rPr>
          <w:sz w:val="24"/>
          <w:szCs w:val="32"/>
        </w:rPr>
      </w:pPr>
      <w:r w:rsidRPr="000314A0">
        <w:rPr>
          <w:sz w:val="24"/>
          <w:szCs w:val="32"/>
        </w:rPr>
        <w:t xml:space="preserve">(A kizárólag 13-14. évfolyamon megszervezett képzésben, illetve a szakgimnázium 9-12., és ezt követő 13. évfolyamán megszervezett képzésben az azonos tantárgyakra meghatározott óraszámok közötti csekély eltérés </w:t>
      </w:r>
      <w:proofErr w:type="gramStart"/>
      <w:r w:rsidRPr="000314A0">
        <w:rPr>
          <w:sz w:val="24"/>
          <w:szCs w:val="32"/>
        </w:rPr>
        <w:t>a szorgalmi időszak heteinek eltérő száma,</w:t>
      </w:r>
      <w:proofErr w:type="gramEnd"/>
      <w:r w:rsidRPr="000314A0">
        <w:rPr>
          <w:sz w:val="24"/>
          <w:szCs w:val="32"/>
        </w:rPr>
        <w:t xml:space="preserve"> és az óraszámok oszthatósága miatt keletkezik!)</w:t>
      </w:r>
    </w:p>
    <w:p w14:paraId="55890422" w14:textId="7FC1E8A1" w:rsidR="00576820" w:rsidRPr="000314A0" w:rsidRDefault="00D943FE" w:rsidP="00515A49">
      <w:pPr>
        <w:pStyle w:val="c3"/>
        <w:rPr>
          <w:sz w:val="32"/>
          <w:szCs w:val="40"/>
        </w:rPr>
      </w:pPr>
      <w:bookmarkStart w:id="1688" w:name="_Toc149067282"/>
      <w:r>
        <w:t xml:space="preserve">5.5.2. </w:t>
      </w:r>
      <w:r w:rsidR="00725550" w:rsidRPr="000314A0">
        <w:t>Összefüggő szakmai gyakorlatok ágazatonként</w:t>
      </w:r>
      <w:bookmarkEnd w:id="1688"/>
    </w:p>
    <w:p w14:paraId="65204326" w14:textId="77777777" w:rsidR="000071A2" w:rsidRPr="000314A0" w:rsidRDefault="000071A2" w:rsidP="000314A0">
      <w:pPr>
        <w:jc w:val="both"/>
        <w:rPr>
          <w:sz w:val="24"/>
          <w:szCs w:val="24"/>
        </w:rPr>
      </w:pPr>
      <w:r w:rsidRPr="000314A0">
        <w:rPr>
          <w:sz w:val="24"/>
          <w:szCs w:val="24"/>
        </w:rPr>
        <w:t>9-12. évfolyam:</w:t>
      </w:r>
    </w:p>
    <w:tbl>
      <w:tblPr>
        <w:tblStyle w:val="Rcsostblzat"/>
        <w:tblW w:w="0" w:type="auto"/>
        <w:jc w:val="center"/>
        <w:tblLook w:val="04A0" w:firstRow="1" w:lastRow="0" w:firstColumn="1" w:lastColumn="0" w:noHBand="0" w:noVBand="1"/>
      </w:tblPr>
      <w:tblGrid>
        <w:gridCol w:w="3686"/>
        <w:gridCol w:w="2268"/>
        <w:gridCol w:w="1979"/>
      </w:tblGrid>
      <w:tr w:rsidR="000071A2" w:rsidRPr="000314A0" w14:paraId="0C92EF80" w14:textId="77777777" w:rsidTr="00D434F5">
        <w:trPr>
          <w:jc w:val="center"/>
        </w:trPr>
        <w:tc>
          <w:tcPr>
            <w:tcW w:w="3686" w:type="dxa"/>
          </w:tcPr>
          <w:p w14:paraId="67131CD1" w14:textId="77777777" w:rsidR="000071A2" w:rsidRPr="00D434F5" w:rsidRDefault="000071A2" w:rsidP="000314A0">
            <w:pPr>
              <w:jc w:val="both"/>
              <w:rPr>
                <w:b/>
              </w:rPr>
            </w:pPr>
            <w:r w:rsidRPr="00D434F5">
              <w:rPr>
                <w:b/>
              </w:rPr>
              <w:t>Ágazat</w:t>
            </w:r>
          </w:p>
        </w:tc>
        <w:tc>
          <w:tcPr>
            <w:tcW w:w="2268" w:type="dxa"/>
          </w:tcPr>
          <w:p w14:paraId="634571FD" w14:textId="77777777" w:rsidR="000071A2" w:rsidRPr="00D434F5" w:rsidRDefault="000071A2" w:rsidP="000314A0">
            <w:pPr>
              <w:jc w:val="both"/>
              <w:rPr>
                <w:b/>
              </w:rPr>
            </w:pPr>
            <w:r w:rsidRPr="00D434F5">
              <w:rPr>
                <w:b/>
              </w:rPr>
              <w:t>10. évfolyam</w:t>
            </w:r>
          </w:p>
        </w:tc>
        <w:tc>
          <w:tcPr>
            <w:tcW w:w="1979" w:type="dxa"/>
          </w:tcPr>
          <w:p w14:paraId="7A32DE9C" w14:textId="77777777" w:rsidR="000071A2" w:rsidRPr="00D434F5" w:rsidRDefault="000071A2" w:rsidP="000314A0">
            <w:pPr>
              <w:jc w:val="both"/>
              <w:rPr>
                <w:b/>
              </w:rPr>
            </w:pPr>
            <w:r w:rsidRPr="00D434F5">
              <w:rPr>
                <w:b/>
              </w:rPr>
              <w:t>11. évfolyam</w:t>
            </w:r>
          </w:p>
        </w:tc>
      </w:tr>
      <w:tr w:rsidR="000071A2" w:rsidRPr="000314A0" w14:paraId="476CA064" w14:textId="77777777" w:rsidTr="00D434F5">
        <w:trPr>
          <w:jc w:val="center"/>
        </w:trPr>
        <w:tc>
          <w:tcPr>
            <w:tcW w:w="3686" w:type="dxa"/>
          </w:tcPr>
          <w:p w14:paraId="7BFAB978" w14:textId="77777777" w:rsidR="000071A2" w:rsidRPr="00D434F5" w:rsidRDefault="000071A2" w:rsidP="000314A0">
            <w:pPr>
              <w:jc w:val="both"/>
            </w:pPr>
            <w:r w:rsidRPr="00D434F5">
              <w:t>Informatika</w:t>
            </w:r>
          </w:p>
        </w:tc>
        <w:tc>
          <w:tcPr>
            <w:tcW w:w="2268" w:type="dxa"/>
          </w:tcPr>
          <w:p w14:paraId="5CAA24BB" w14:textId="77777777" w:rsidR="000071A2" w:rsidRPr="00D434F5" w:rsidRDefault="000071A2" w:rsidP="000314A0">
            <w:pPr>
              <w:jc w:val="both"/>
            </w:pPr>
            <w:r w:rsidRPr="00D434F5">
              <w:t>---</w:t>
            </w:r>
          </w:p>
        </w:tc>
        <w:tc>
          <w:tcPr>
            <w:tcW w:w="1979" w:type="dxa"/>
          </w:tcPr>
          <w:p w14:paraId="065008C2" w14:textId="77777777" w:rsidR="000071A2" w:rsidRPr="00D434F5" w:rsidRDefault="000071A2" w:rsidP="000314A0">
            <w:pPr>
              <w:jc w:val="both"/>
            </w:pPr>
            <w:r w:rsidRPr="00D434F5">
              <w:t>---</w:t>
            </w:r>
          </w:p>
        </w:tc>
      </w:tr>
      <w:tr w:rsidR="000071A2" w:rsidRPr="000314A0" w14:paraId="12D3391E" w14:textId="77777777" w:rsidTr="00D434F5">
        <w:trPr>
          <w:jc w:val="center"/>
        </w:trPr>
        <w:tc>
          <w:tcPr>
            <w:tcW w:w="3686" w:type="dxa"/>
          </w:tcPr>
          <w:p w14:paraId="2D51F2B9" w14:textId="77777777" w:rsidR="000071A2" w:rsidRPr="00D434F5" w:rsidRDefault="000071A2" w:rsidP="000314A0">
            <w:pPr>
              <w:jc w:val="both"/>
            </w:pPr>
            <w:r w:rsidRPr="00D434F5">
              <w:lastRenderedPageBreak/>
              <w:t>Távközlés</w:t>
            </w:r>
          </w:p>
        </w:tc>
        <w:tc>
          <w:tcPr>
            <w:tcW w:w="2268" w:type="dxa"/>
          </w:tcPr>
          <w:p w14:paraId="3BD9673E" w14:textId="77777777" w:rsidR="000071A2" w:rsidRPr="00D434F5" w:rsidRDefault="000071A2" w:rsidP="000314A0">
            <w:pPr>
              <w:jc w:val="both"/>
            </w:pPr>
            <w:r w:rsidRPr="00D434F5">
              <w:t>---</w:t>
            </w:r>
          </w:p>
        </w:tc>
        <w:tc>
          <w:tcPr>
            <w:tcW w:w="1979" w:type="dxa"/>
          </w:tcPr>
          <w:p w14:paraId="1E5A8CAB" w14:textId="77777777" w:rsidR="000071A2" w:rsidRPr="00D434F5" w:rsidRDefault="000071A2" w:rsidP="000314A0">
            <w:pPr>
              <w:jc w:val="both"/>
            </w:pPr>
            <w:r w:rsidRPr="00D434F5">
              <w:t>---</w:t>
            </w:r>
          </w:p>
        </w:tc>
      </w:tr>
      <w:tr w:rsidR="000071A2" w:rsidRPr="000314A0" w14:paraId="584F9178" w14:textId="77777777" w:rsidTr="00D434F5">
        <w:trPr>
          <w:jc w:val="center"/>
        </w:trPr>
        <w:tc>
          <w:tcPr>
            <w:tcW w:w="3686" w:type="dxa"/>
          </w:tcPr>
          <w:p w14:paraId="4C42E1D4" w14:textId="77777777" w:rsidR="000071A2" w:rsidRPr="00D434F5" w:rsidRDefault="000071A2" w:rsidP="000314A0">
            <w:pPr>
              <w:jc w:val="both"/>
            </w:pPr>
            <w:r w:rsidRPr="00D434F5">
              <w:t>Villamosipar és elektronika</w:t>
            </w:r>
          </w:p>
        </w:tc>
        <w:tc>
          <w:tcPr>
            <w:tcW w:w="2268" w:type="dxa"/>
          </w:tcPr>
          <w:p w14:paraId="3CDE691E" w14:textId="77777777" w:rsidR="000071A2" w:rsidRPr="00D434F5" w:rsidRDefault="000071A2" w:rsidP="000314A0">
            <w:pPr>
              <w:jc w:val="both"/>
            </w:pPr>
            <w:r w:rsidRPr="00D434F5">
              <w:t>140 óra</w:t>
            </w:r>
          </w:p>
        </w:tc>
        <w:tc>
          <w:tcPr>
            <w:tcW w:w="1979" w:type="dxa"/>
          </w:tcPr>
          <w:p w14:paraId="3B737B57" w14:textId="77777777" w:rsidR="000071A2" w:rsidRPr="00D434F5" w:rsidRDefault="000071A2" w:rsidP="000314A0">
            <w:pPr>
              <w:jc w:val="both"/>
            </w:pPr>
            <w:r w:rsidRPr="00D434F5">
              <w:t>140 óra</w:t>
            </w:r>
          </w:p>
        </w:tc>
      </w:tr>
      <w:tr w:rsidR="000071A2" w:rsidRPr="000314A0" w14:paraId="1E4BCBF9" w14:textId="77777777" w:rsidTr="00D434F5">
        <w:trPr>
          <w:jc w:val="center"/>
        </w:trPr>
        <w:tc>
          <w:tcPr>
            <w:tcW w:w="3686" w:type="dxa"/>
          </w:tcPr>
          <w:p w14:paraId="7F8C92C3" w14:textId="77777777" w:rsidR="000071A2" w:rsidRPr="00D434F5" w:rsidRDefault="000071A2" w:rsidP="000314A0">
            <w:pPr>
              <w:jc w:val="both"/>
            </w:pPr>
            <w:r w:rsidRPr="00D434F5">
              <w:t>Pedagógia</w:t>
            </w:r>
          </w:p>
        </w:tc>
        <w:tc>
          <w:tcPr>
            <w:tcW w:w="2268" w:type="dxa"/>
          </w:tcPr>
          <w:p w14:paraId="4EE751CD" w14:textId="77777777" w:rsidR="000071A2" w:rsidRPr="00D434F5" w:rsidRDefault="000071A2" w:rsidP="000314A0">
            <w:pPr>
              <w:jc w:val="both"/>
            </w:pPr>
            <w:r w:rsidRPr="00D434F5">
              <w:t>140 óra</w:t>
            </w:r>
          </w:p>
        </w:tc>
        <w:tc>
          <w:tcPr>
            <w:tcW w:w="1979" w:type="dxa"/>
          </w:tcPr>
          <w:p w14:paraId="1B3A1531" w14:textId="77777777" w:rsidR="000071A2" w:rsidRPr="00D434F5" w:rsidRDefault="000071A2" w:rsidP="000314A0">
            <w:pPr>
              <w:jc w:val="both"/>
            </w:pPr>
            <w:r w:rsidRPr="00D434F5">
              <w:t>140 óra</w:t>
            </w:r>
          </w:p>
        </w:tc>
      </w:tr>
      <w:tr w:rsidR="000071A2" w:rsidRPr="000314A0" w14:paraId="169062C0" w14:textId="77777777" w:rsidTr="00D434F5">
        <w:trPr>
          <w:jc w:val="center"/>
        </w:trPr>
        <w:tc>
          <w:tcPr>
            <w:tcW w:w="3686" w:type="dxa"/>
          </w:tcPr>
          <w:p w14:paraId="5CDCDAC2" w14:textId="77777777" w:rsidR="000071A2" w:rsidRPr="00D434F5" w:rsidRDefault="000071A2" w:rsidP="000314A0">
            <w:pPr>
              <w:jc w:val="both"/>
            </w:pPr>
            <w:r w:rsidRPr="00D434F5">
              <w:t>Sport</w:t>
            </w:r>
          </w:p>
        </w:tc>
        <w:tc>
          <w:tcPr>
            <w:tcW w:w="2268" w:type="dxa"/>
          </w:tcPr>
          <w:p w14:paraId="1FC1335F" w14:textId="77777777" w:rsidR="000071A2" w:rsidRPr="00D434F5" w:rsidRDefault="000071A2" w:rsidP="000314A0">
            <w:pPr>
              <w:jc w:val="both"/>
            </w:pPr>
            <w:r w:rsidRPr="00D434F5">
              <w:t>140 óra</w:t>
            </w:r>
          </w:p>
        </w:tc>
        <w:tc>
          <w:tcPr>
            <w:tcW w:w="1979" w:type="dxa"/>
          </w:tcPr>
          <w:p w14:paraId="51DC96C2" w14:textId="77777777" w:rsidR="000071A2" w:rsidRPr="00D434F5" w:rsidRDefault="000071A2" w:rsidP="000314A0">
            <w:pPr>
              <w:jc w:val="both"/>
            </w:pPr>
            <w:r w:rsidRPr="00D434F5">
              <w:t>140 óra</w:t>
            </w:r>
          </w:p>
        </w:tc>
      </w:tr>
      <w:tr w:rsidR="000071A2" w:rsidRPr="000314A0" w14:paraId="142CB990" w14:textId="77777777" w:rsidTr="00D434F5">
        <w:trPr>
          <w:jc w:val="center"/>
        </w:trPr>
        <w:tc>
          <w:tcPr>
            <w:tcW w:w="3686" w:type="dxa"/>
          </w:tcPr>
          <w:p w14:paraId="3C292429" w14:textId="77777777" w:rsidR="000071A2" w:rsidRPr="00D434F5" w:rsidRDefault="000071A2" w:rsidP="000314A0">
            <w:pPr>
              <w:jc w:val="both"/>
            </w:pPr>
            <w:r w:rsidRPr="00D434F5">
              <w:t>Környezetvédelem</w:t>
            </w:r>
          </w:p>
        </w:tc>
        <w:tc>
          <w:tcPr>
            <w:tcW w:w="2268" w:type="dxa"/>
          </w:tcPr>
          <w:p w14:paraId="115D0C85" w14:textId="77777777" w:rsidR="000071A2" w:rsidRPr="00D434F5" w:rsidRDefault="000071A2" w:rsidP="000314A0">
            <w:pPr>
              <w:jc w:val="both"/>
            </w:pPr>
            <w:r w:rsidRPr="00D434F5">
              <w:t>140 óra</w:t>
            </w:r>
          </w:p>
        </w:tc>
        <w:tc>
          <w:tcPr>
            <w:tcW w:w="1979" w:type="dxa"/>
          </w:tcPr>
          <w:p w14:paraId="39B5F2B4" w14:textId="77777777" w:rsidR="000071A2" w:rsidRPr="00D434F5" w:rsidRDefault="000071A2" w:rsidP="000314A0">
            <w:pPr>
              <w:jc w:val="both"/>
            </w:pPr>
            <w:r w:rsidRPr="00D434F5">
              <w:t>140 óra</w:t>
            </w:r>
          </w:p>
        </w:tc>
      </w:tr>
      <w:tr w:rsidR="000071A2" w:rsidRPr="000314A0" w14:paraId="21144FDD" w14:textId="77777777" w:rsidTr="00D434F5">
        <w:trPr>
          <w:jc w:val="center"/>
        </w:trPr>
        <w:tc>
          <w:tcPr>
            <w:tcW w:w="3686" w:type="dxa"/>
          </w:tcPr>
          <w:p w14:paraId="12D77872" w14:textId="77777777" w:rsidR="000071A2" w:rsidRPr="00D434F5" w:rsidRDefault="000071A2" w:rsidP="000314A0">
            <w:pPr>
              <w:jc w:val="both"/>
            </w:pPr>
            <w:r w:rsidRPr="00D434F5">
              <w:t>Vízügy</w:t>
            </w:r>
          </w:p>
        </w:tc>
        <w:tc>
          <w:tcPr>
            <w:tcW w:w="2268" w:type="dxa"/>
          </w:tcPr>
          <w:p w14:paraId="6F346A8E" w14:textId="77777777" w:rsidR="000071A2" w:rsidRPr="00D434F5" w:rsidRDefault="000071A2" w:rsidP="000314A0">
            <w:pPr>
              <w:jc w:val="both"/>
            </w:pPr>
            <w:r w:rsidRPr="00D434F5">
              <w:t>140 óra</w:t>
            </w:r>
          </w:p>
        </w:tc>
        <w:tc>
          <w:tcPr>
            <w:tcW w:w="1979" w:type="dxa"/>
          </w:tcPr>
          <w:p w14:paraId="48E8ABD1" w14:textId="77777777" w:rsidR="000071A2" w:rsidRPr="00D434F5" w:rsidRDefault="000071A2" w:rsidP="000314A0">
            <w:pPr>
              <w:jc w:val="both"/>
            </w:pPr>
            <w:r w:rsidRPr="00D434F5">
              <w:t>140 óra</w:t>
            </w:r>
          </w:p>
        </w:tc>
      </w:tr>
      <w:tr w:rsidR="000071A2" w:rsidRPr="000314A0" w14:paraId="293369CF" w14:textId="77777777" w:rsidTr="00D434F5">
        <w:trPr>
          <w:jc w:val="center"/>
        </w:trPr>
        <w:tc>
          <w:tcPr>
            <w:tcW w:w="3686" w:type="dxa"/>
          </w:tcPr>
          <w:p w14:paraId="23488A15" w14:textId="77777777" w:rsidR="000071A2" w:rsidRPr="00D434F5" w:rsidRDefault="000071A2" w:rsidP="000314A0">
            <w:pPr>
              <w:jc w:val="both"/>
            </w:pPr>
            <w:r w:rsidRPr="00D434F5">
              <w:t>Közlekedés, szállítmányozás és logisztika</w:t>
            </w:r>
          </w:p>
        </w:tc>
        <w:tc>
          <w:tcPr>
            <w:tcW w:w="2268" w:type="dxa"/>
          </w:tcPr>
          <w:p w14:paraId="30E61555" w14:textId="77777777" w:rsidR="000071A2" w:rsidRPr="00D434F5" w:rsidRDefault="000071A2" w:rsidP="000314A0">
            <w:pPr>
              <w:jc w:val="both"/>
            </w:pPr>
            <w:r w:rsidRPr="00D434F5">
              <w:t>140 óra</w:t>
            </w:r>
          </w:p>
        </w:tc>
        <w:tc>
          <w:tcPr>
            <w:tcW w:w="1979" w:type="dxa"/>
          </w:tcPr>
          <w:p w14:paraId="05CD1F38" w14:textId="77777777" w:rsidR="000071A2" w:rsidRPr="00D434F5" w:rsidRDefault="000071A2" w:rsidP="000314A0">
            <w:pPr>
              <w:jc w:val="both"/>
            </w:pPr>
            <w:r w:rsidRPr="00D434F5">
              <w:t>140 óra</w:t>
            </w:r>
          </w:p>
        </w:tc>
      </w:tr>
    </w:tbl>
    <w:p w14:paraId="1CE49FE4" w14:textId="77777777" w:rsidR="000071A2" w:rsidRPr="000314A0" w:rsidRDefault="000071A2" w:rsidP="000314A0">
      <w:pPr>
        <w:jc w:val="both"/>
        <w:rPr>
          <w:sz w:val="24"/>
          <w:szCs w:val="24"/>
        </w:rPr>
      </w:pPr>
      <w:r w:rsidRPr="000314A0">
        <w:rPr>
          <w:sz w:val="24"/>
          <w:szCs w:val="24"/>
        </w:rPr>
        <w:t>13-14. évfolyam:</w:t>
      </w:r>
    </w:p>
    <w:tbl>
      <w:tblPr>
        <w:tblStyle w:val="Rcsostblzat"/>
        <w:tblW w:w="0" w:type="auto"/>
        <w:jc w:val="center"/>
        <w:tblLook w:val="04A0" w:firstRow="1" w:lastRow="0" w:firstColumn="1" w:lastColumn="0" w:noHBand="0" w:noVBand="1"/>
      </w:tblPr>
      <w:tblGrid>
        <w:gridCol w:w="3020"/>
        <w:gridCol w:w="3021"/>
      </w:tblGrid>
      <w:tr w:rsidR="000071A2" w:rsidRPr="000314A0" w14:paraId="1AF1A5A6" w14:textId="77777777" w:rsidTr="00D434F5">
        <w:trPr>
          <w:jc w:val="center"/>
        </w:trPr>
        <w:tc>
          <w:tcPr>
            <w:tcW w:w="3020" w:type="dxa"/>
          </w:tcPr>
          <w:p w14:paraId="0DB433F2" w14:textId="77777777" w:rsidR="000071A2" w:rsidRPr="00D434F5" w:rsidRDefault="000071A2" w:rsidP="000314A0">
            <w:pPr>
              <w:jc w:val="both"/>
              <w:rPr>
                <w:b/>
              </w:rPr>
            </w:pPr>
            <w:r w:rsidRPr="00D434F5">
              <w:rPr>
                <w:b/>
              </w:rPr>
              <w:t>Ágazat</w:t>
            </w:r>
          </w:p>
        </w:tc>
        <w:tc>
          <w:tcPr>
            <w:tcW w:w="3021" w:type="dxa"/>
          </w:tcPr>
          <w:p w14:paraId="553986B5" w14:textId="77777777" w:rsidR="000071A2" w:rsidRPr="00D434F5" w:rsidRDefault="000071A2" w:rsidP="000314A0">
            <w:pPr>
              <w:jc w:val="both"/>
              <w:rPr>
                <w:b/>
              </w:rPr>
            </w:pPr>
            <w:r w:rsidRPr="00D434F5">
              <w:rPr>
                <w:b/>
              </w:rPr>
              <w:t>13. évfolyam</w:t>
            </w:r>
          </w:p>
        </w:tc>
      </w:tr>
      <w:tr w:rsidR="000071A2" w:rsidRPr="000314A0" w14:paraId="145C1C4D" w14:textId="77777777" w:rsidTr="00D434F5">
        <w:trPr>
          <w:jc w:val="center"/>
        </w:trPr>
        <w:tc>
          <w:tcPr>
            <w:tcW w:w="3020" w:type="dxa"/>
          </w:tcPr>
          <w:p w14:paraId="436C8741" w14:textId="77777777" w:rsidR="000071A2" w:rsidRPr="00D434F5" w:rsidRDefault="000071A2" w:rsidP="000314A0">
            <w:pPr>
              <w:jc w:val="both"/>
            </w:pPr>
            <w:r w:rsidRPr="00D434F5">
              <w:t>Informatika</w:t>
            </w:r>
          </w:p>
        </w:tc>
        <w:tc>
          <w:tcPr>
            <w:tcW w:w="3021" w:type="dxa"/>
          </w:tcPr>
          <w:p w14:paraId="358D9A10" w14:textId="77777777" w:rsidR="000071A2" w:rsidRPr="00D434F5" w:rsidRDefault="000071A2" w:rsidP="000314A0">
            <w:pPr>
              <w:jc w:val="both"/>
            </w:pPr>
            <w:r w:rsidRPr="00D434F5">
              <w:t>---</w:t>
            </w:r>
          </w:p>
        </w:tc>
      </w:tr>
      <w:tr w:rsidR="000071A2" w:rsidRPr="000314A0" w14:paraId="57746213" w14:textId="77777777" w:rsidTr="00D434F5">
        <w:trPr>
          <w:jc w:val="center"/>
        </w:trPr>
        <w:tc>
          <w:tcPr>
            <w:tcW w:w="3020" w:type="dxa"/>
          </w:tcPr>
          <w:p w14:paraId="2CB66A33" w14:textId="77777777" w:rsidR="000071A2" w:rsidRPr="00D434F5" w:rsidRDefault="000071A2" w:rsidP="000314A0">
            <w:pPr>
              <w:jc w:val="both"/>
            </w:pPr>
            <w:r w:rsidRPr="00D434F5">
              <w:t>Távközlés</w:t>
            </w:r>
          </w:p>
        </w:tc>
        <w:tc>
          <w:tcPr>
            <w:tcW w:w="3021" w:type="dxa"/>
          </w:tcPr>
          <w:p w14:paraId="6D14F127" w14:textId="77777777" w:rsidR="000071A2" w:rsidRPr="00D434F5" w:rsidRDefault="000071A2" w:rsidP="000314A0">
            <w:pPr>
              <w:jc w:val="both"/>
            </w:pPr>
            <w:r w:rsidRPr="00D434F5">
              <w:t>---</w:t>
            </w:r>
          </w:p>
        </w:tc>
      </w:tr>
      <w:tr w:rsidR="000071A2" w:rsidRPr="000314A0" w14:paraId="591B0F6C" w14:textId="77777777" w:rsidTr="00D434F5">
        <w:trPr>
          <w:jc w:val="center"/>
        </w:trPr>
        <w:tc>
          <w:tcPr>
            <w:tcW w:w="3020" w:type="dxa"/>
          </w:tcPr>
          <w:p w14:paraId="26E344F3" w14:textId="77777777" w:rsidR="000071A2" w:rsidRPr="00D434F5" w:rsidRDefault="000071A2" w:rsidP="000314A0">
            <w:pPr>
              <w:jc w:val="both"/>
            </w:pPr>
            <w:r w:rsidRPr="00D434F5">
              <w:t>Villamosipar és elektronika</w:t>
            </w:r>
          </w:p>
        </w:tc>
        <w:tc>
          <w:tcPr>
            <w:tcW w:w="3021" w:type="dxa"/>
          </w:tcPr>
          <w:p w14:paraId="77D8F424" w14:textId="77777777" w:rsidR="000071A2" w:rsidRPr="00D434F5" w:rsidRDefault="000071A2" w:rsidP="000314A0">
            <w:pPr>
              <w:jc w:val="both"/>
            </w:pPr>
            <w:r w:rsidRPr="00D434F5">
              <w:t>160 óra</w:t>
            </w:r>
          </w:p>
        </w:tc>
      </w:tr>
      <w:tr w:rsidR="000071A2" w:rsidRPr="000314A0" w14:paraId="3604C486" w14:textId="77777777" w:rsidTr="00D434F5">
        <w:trPr>
          <w:jc w:val="center"/>
        </w:trPr>
        <w:tc>
          <w:tcPr>
            <w:tcW w:w="3020" w:type="dxa"/>
          </w:tcPr>
          <w:p w14:paraId="7E2B964B" w14:textId="77777777" w:rsidR="000071A2" w:rsidRPr="00D434F5" w:rsidRDefault="000071A2" w:rsidP="000314A0">
            <w:pPr>
              <w:jc w:val="both"/>
            </w:pPr>
            <w:r w:rsidRPr="00D434F5">
              <w:t>Pedagógia</w:t>
            </w:r>
          </w:p>
        </w:tc>
        <w:tc>
          <w:tcPr>
            <w:tcW w:w="3021" w:type="dxa"/>
          </w:tcPr>
          <w:p w14:paraId="6931C94F" w14:textId="77777777" w:rsidR="000071A2" w:rsidRPr="00D434F5" w:rsidRDefault="000071A2" w:rsidP="000314A0">
            <w:pPr>
              <w:jc w:val="both"/>
            </w:pPr>
            <w:r w:rsidRPr="00D434F5">
              <w:t>160 óra</w:t>
            </w:r>
          </w:p>
        </w:tc>
      </w:tr>
      <w:tr w:rsidR="000071A2" w:rsidRPr="000314A0" w14:paraId="3E753FED" w14:textId="77777777" w:rsidTr="00D434F5">
        <w:trPr>
          <w:jc w:val="center"/>
        </w:trPr>
        <w:tc>
          <w:tcPr>
            <w:tcW w:w="3020" w:type="dxa"/>
          </w:tcPr>
          <w:p w14:paraId="6FF426F0" w14:textId="77777777" w:rsidR="000071A2" w:rsidRPr="00D434F5" w:rsidRDefault="000071A2" w:rsidP="000314A0">
            <w:pPr>
              <w:jc w:val="both"/>
            </w:pPr>
            <w:r w:rsidRPr="00D434F5">
              <w:t>Sport</w:t>
            </w:r>
          </w:p>
        </w:tc>
        <w:tc>
          <w:tcPr>
            <w:tcW w:w="3021" w:type="dxa"/>
          </w:tcPr>
          <w:p w14:paraId="0486B25D" w14:textId="77777777" w:rsidR="000071A2" w:rsidRPr="00D434F5" w:rsidRDefault="000071A2" w:rsidP="000314A0">
            <w:pPr>
              <w:jc w:val="both"/>
            </w:pPr>
            <w:r w:rsidRPr="00D434F5">
              <w:t>160 óra</w:t>
            </w:r>
          </w:p>
        </w:tc>
      </w:tr>
      <w:tr w:rsidR="000071A2" w:rsidRPr="000314A0" w14:paraId="39FD51D1" w14:textId="77777777" w:rsidTr="00D434F5">
        <w:trPr>
          <w:jc w:val="center"/>
        </w:trPr>
        <w:tc>
          <w:tcPr>
            <w:tcW w:w="3020" w:type="dxa"/>
          </w:tcPr>
          <w:p w14:paraId="33222C08" w14:textId="77777777" w:rsidR="000071A2" w:rsidRPr="00D434F5" w:rsidRDefault="000071A2" w:rsidP="000314A0">
            <w:pPr>
              <w:jc w:val="both"/>
            </w:pPr>
            <w:r w:rsidRPr="00D434F5">
              <w:t>Környezetvédelem</w:t>
            </w:r>
          </w:p>
        </w:tc>
        <w:tc>
          <w:tcPr>
            <w:tcW w:w="3021" w:type="dxa"/>
          </w:tcPr>
          <w:p w14:paraId="41000CF1" w14:textId="77777777" w:rsidR="000071A2" w:rsidRPr="00D434F5" w:rsidRDefault="000071A2" w:rsidP="000314A0">
            <w:pPr>
              <w:jc w:val="both"/>
            </w:pPr>
            <w:r w:rsidRPr="00D434F5">
              <w:t>160 óra</w:t>
            </w:r>
          </w:p>
        </w:tc>
      </w:tr>
      <w:tr w:rsidR="000071A2" w:rsidRPr="000314A0" w14:paraId="076F684D" w14:textId="77777777" w:rsidTr="00D434F5">
        <w:trPr>
          <w:jc w:val="center"/>
        </w:trPr>
        <w:tc>
          <w:tcPr>
            <w:tcW w:w="3020" w:type="dxa"/>
          </w:tcPr>
          <w:p w14:paraId="463897B7" w14:textId="77777777" w:rsidR="000071A2" w:rsidRPr="00D434F5" w:rsidRDefault="000071A2" w:rsidP="000314A0">
            <w:pPr>
              <w:jc w:val="both"/>
            </w:pPr>
            <w:r w:rsidRPr="00D434F5">
              <w:t>Vízügy</w:t>
            </w:r>
          </w:p>
        </w:tc>
        <w:tc>
          <w:tcPr>
            <w:tcW w:w="3021" w:type="dxa"/>
          </w:tcPr>
          <w:p w14:paraId="04212AB1" w14:textId="77777777" w:rsidR="000071A2" w:rsidRPr="00D434F5" w:rsidRDefault="000071A2" w:rsidP="000314A0">
            <w:pPr>
              <w:jc w:val="both"/>
            </w:pPr>
            <w:r w:rsidRPr="00D434F5">
              <w:t>160 óra</w:t>
            </w:r>
          </w:p>
        </w:tc>
      </w:tr>
      <w:tr w:rsidR="000071A2" w:rsidRPr="000314A0" w14:paraId="1391A9C5" w14:textId="77777777" w:rsidTr="00D434F5">
        <w:trPr>
          <w:jc w:val="center"/>
        </w:trPr>
        <w:tc>
          <w:tcPr>
            <w:tcW w:w="3020" w:type="dxa"/>
          </w:tcPr>
          <w:p w14:paraId="5800F497" w14:textId="77777777" w:rsidR="000071A2" w:rsidRPr="00D434F5" w:rsidRDefault="000071A2" w:rsidP="000314A0">
            <w:pPr>
              <w:jc w:val="both"/>
            </w:pPr>
            <w:r w:rsidRPr="00D434F5">
              <w:t>Közlekedés, szállítmányozás és logisztika</w:t>
            </w:r>
          </w:p>
        </w:tc>
        <w:tc>
          <w:tcPr>
            <w:tcW w:w="3021" w:type="dxa"/>
          </w:tcPr>
          <w:p w14:paraId="37B41B8C" w14:textId="77777777" w:rsidR="000071A2" w:rsidRPr="00D434F5" w:rsidRDefault="000071A2" w:rsidP="000314A0">
            <w:pPr>
              <w:jc w:val="both"/>
            </w:pPr>
            <w:r w:rsidRPr="00D434F5">
              <w:t>160 óra</w:t>
            </w:r>
          </w:p>
        </w:tc>
      </w:tr>
    </w:tbl>
    <w:p w14:paraId="0A88E905" w14:textId="2D475D3A" w:rsidR="00725550" w:rsidRPr="000314A0" w:rsidRDefault="003925A8" w:rsidP="00515A49">
      <w:pPr>
        <w:pStyle w:val="c3"/>
      </w:pPr>
      <w:bookmarkStart w:id="1689" w:name="_Toc149067283"/>
      <w:r>
        <w:t>5.5.3</w:t>
      </w:r>
      <w:r w:rsidR="00D434F5">
        <w:t xml:space="preserve">. </w:t>
      </w:r>
      <w:r w:rsidR="00725550" w:rsidRPr="000314A0">
        <w:t>Érettségi vizsga mellett megszerezhető mellék-szakképesítések</w:t>
      </w:r>
      <w:bookmarkEnd w:id="16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213"/>
      </w:tblGrid>
      <w:tr w:rsidR="00D434F5" w:rsidRPr="000314A0" w14:paraId="229E07A8" w14:textId="77777777" w:rsidTr="00C210CA">
        <w:trPr>
          <w:jc w:val="center"/>
        </w:trPr>
        <w:tc>
          <w:tcPr>
            <w:tcW w:w="3019" w:type="dxa"/>
            <w:shd w:val="clear" w:color="auto" w:fill="D9D9D9" w:themeFill="background1" w:themeFillShade="D9"/>
          </w:tcPr>
          <w:p w14:paraId="3B9C0DD0" w14:textId="77777777" w:rsidR="00D434F5" w:rsidRPr="00D434F5" w:rsidRDefault="00D434F5" w:rsidP="00C210CA">
            <w:pPr>
              <w:rPr>
                <w:b/>
              </w:rPr>
            </w:pPr>
            <w:bookmarkStart w:id="1690" w:name="_Toc81825446"/>
            <w:bookmarkStart w:id="1691" w:name="_Toc213502138"/>
            <w:bookmarkStart w:id="1692" w:name="_Toc225830944"/>
            <w:bookmarkStart w:id="1693" w:name="_Toc225831705"/>
            <w:bookmarkStart w:id="1694" w:name="_Toc225831855"/>
            <w:bookmarkStart w:id="1695" w:name="_Toc225832047"/>
            <w:bookmarkStart w:id="1696" w:name="_Toc225833427"/>
            <w:bookmarkStart w:id="1697" w:name="_Toc225833768"/>
            <w:bookmarkStart w:id="1698" w:name="_Toc225834017"/>
            <w:bookmarkStart w:id="1699" w:name="_Toc225834162"/>
            <w:bookmarkStart w:id="1700" w:name="_Toc225835218"/>
            <w:bookmarkStart w:id="1701" w:name="_Toc225835372"/>
            <w:bookmarkStart w:id="1702" w:name="_Toc225835625"/>
            <w:bookmarkStart w:id="1703" w:name="_Toc225835769"/>
            <w:bookmarkStart w:id="1704" w:name="_Toc225835913"/>
            <w:bookmarkStart w:id="1705" w:name="_Toc225836359"/>
            <w:bookmarkStart w:id="1706" w:name="_Toc225836715"/>
            <w:bookmarkStart w:id="1707" w:name="_Toc225842392"/>
            <w:bookmarkStart w:id="1708" w:name="_Toc225842543"/>
            <w:bookmarkStart w:id="1709" w:name="_Toc225842693"/>
            <w:bookmarkStart w:id="1710" w:name="_Toc225918702"/>
            <w:bookmarkStart w:id="1711" w:name="_Toc225918905"/>
            <w:bookmarkStart w:id="1712" w:name="_Toc226182484"/>
            <w:bookmarkStart w:id="1713" w:name="_Toc226184799"/>
            <w:bookmarkStart w:id="1714" w:name="_Toc226184954"/>
            <w:bookmarkStart w:id="1715" w:name="_Toc226185109"/>
            <w:bookmarkStart w:id="1716" w:name="_Toc237150820"/>
            <w:bookmarkStart w:id="1717" w:name="_Toc399256788"/>
            <w:bookmarkEnd w:id="1649"/>
            <w:bookmarkEnd w:id="1650"/>
            <w:r w:rsidRPr="00D434F5">
              <w:rPr>
                <w:b/>
              </w:rPr>
              <w:t>Ágazat megnevezése</w:t>
            </w:r>
          </w:p>
        </w:tc>
        <w:tc>
          <w:tcPr>
            <w:tcW w:w="3213" w:type="dxa"/>
            <w:shd w:val="clear" w:color="auto" w:fill="D9D9D9" w:themeFill="background1" w:themeFillShade="D9"/>
          </w:tcPr>
          <w:p w14:paraId="3ABA92C9" w14:textId="098D0C2E" w:rsidR="00D434F5" w:rsidRPr="00D434F5" w:rsidRDefault="00C210CA" w:rsidP="00C210CA">
            <w:pPr>
              <w:rPr>
                <w:b/>
              </w:rPr>
            </w:pPr>
            <w:r>
              <w:rPr>
                <w:b/>
              </w:rPr>
              <w:t>M</w:t>
            </w:r>
            <w:r w:rsidR="00D434F5" w:rsidRPr="00D434F5">
              <w:rPr>
                <w:b/>
              </w:rPr>
              <w:t>ellék-szakképesítés OKJ szerinti megnevezése és száma</w:t>
            </w:r>
          </w:p>
        </w:tc>
      </w:tr>
      <w:tr w:rsidR="00D434F5" w:rsidRPr="000314A0" w14:paraId="0830FFED" w14:textId="77777777" w:rsidTr="00C210CA">
        <w:trPr>
          <w:jc w:val="center"/>
        </w:trPr>
        <w:tc>
          <w:tcPr>
            <w:tcW w:w="3019" w:type="dxa"/>
            <w:vAlign w:val="center"/>
          </w:tcPr>
          <w:p w14:paraId="23987B52" w14:textId="77777777" w:rsidR="00D434F5" w:rsidRPr="00D434F5" w:rsidRDefault="00D434F5" w:rsidP="00C210CA">
            <w:r w:rsidRPr="00D434F5">
              <w:t>IV. Pedagógia ágazat</w:t>
            </w:r>
          </w:p>
        </w:tc>
        <w:tc>
          <w:tcPr>
            <w:tcW w:w="3213" w:type="dxa"/>
          </w:tcPr>
          <w:p w14:paraId="73E736DF" w14:textId="77777777" w:rsidR="00D434F5" w:rsidRPr="00D434F5" w:rsidRDefault="00D434F5" w:rsidP="00C210CA">
            <w:r w:rsidRPr="00D434F5">
              <w:t>Óvodai dajka</w:t>
            </w:r>
            <w:r w:rsidRPr="00D434F5">
              <w:br/>
              <w:t>32-140-01</w:t>
            </w:r>
          </w:p>
        </w:tc>
      </w:tr>
      <w:tr w:rsidR="00D434F5" w:rsidRPr="000314A0" w14:paraId="42D5F40C" w14:textId="77777777" w:rsidTr="00C210CA">
        <w:trPr>
          <w:jc w:val="center"/>
        </w:trPr>
        <w:tc>
          <w:tcPr>
            <w:tcW w:w="3019" w:type="dxa"/>
            <w:vAlign w:val="center"/>
          </w:tcPr>
          <w:p w14:paraId="5AD6E4C3" w14:textId="77777777" w:rsidR="00D434F5" w:rsidRPr="00D434F5" w:rsidRDefault="00D434F5" w:rsidP="00C210CA">
            <w:r w:rsidRPr="00D434F5">
              <w:t>XI. Villamosipar és elektronika</w:t>
            </w:r>
          </w:p>
        </w:tc>
        <w:tc>
          <w:tcPr>
            <w:tcW w:w="3213" w:type="dxa"/>
          </w:tcPr>
          <w:p w14:paraId="4FF9F26C" w14:textId="77777777" w:rsidR="00D434F5" w:rsidRPr="00D434F5" w:rsidRDefault="00D434F5" w:rsidP="00C210CA">
            <w:r w:rsidRPr="00D434F5">
              <w:t>PLC programozó</w:t>
            </w:r>
            <w:r w:rsidRPr="00D434F5">
              <w:br/>
              <w:t>51-523-01</w:t>
            </w:r>
          </w:p>
        </w:tc>
      </w:tr>
      <w:tr w:rsidR="00D434F5" w:rsidRPr="000314A0" w14:paraId="48734508" w14:textId="77777777" w:rsidTr="00C210CA">
        <w:trPr>
          <w:jc w:val="center"/>
        </w:trPr>
        <w:tc>
          <w:tcPr>
            <w:tcW w:w="3019" w:type="dxa"/>
            <w:vAlign w:val="center"/>
          </w:tcPr>
          <w:p w14:paraId="25005B5C" w14:textId="77777777" w:rsidR="00D434F5" w:rsidRPr="00D434F5" w:rsidRDefault="00D434F5" w:rsidP="00C210CA">
            <w:r w:rsidRPr="00D434F5">
              <w:t>XII. Távközlés</w:t>
            </w:r>
          </w:p>
        </w:tc>
        <w:tc>
          <w:tcPr>
            <w:tcW w:w="3213" w:type="dxa"/>
          </w:tcPr>
          <w:p w14:paraId="19E02EE2" w14:textId="77777777" w:rsidR="00D434F5" w:rsidRPr="00D434F5" w:rsidRDefault="00D434F5" w:rsidP="00C210CA">
            <w:r w:rsidRPr="00D434F5">
              <w:t>Távközlési üzemeltető</w:t>
            </w:r>
            <w:r w:rsidRPr="00D434F5">
              <w:br/>
              <w:t>52-523-01</w:t>
            </w:r>
          </w:p>
        </w:tc>
      </w:tr>
      <w:tr w:rsidR="00D434F5" w:rsidRPr="000314A0" w14:paraId="6361B021" w14:textId="77777777" w:rsidTr="00C210CA">
        <w:trPr>
          <w:jc w:val="center"/>
        </w:trPr>
        <w:tc>
          <w:tcPr>
            <w:tcW w:w="3019" w:type="dxa"/>
            <w:vAlign w:val="center"/>
          </w:tcPr>
          <w:p w14:paraId="092C0ED7" w14:textId="77777777" w:rsidR="00D434F5" w:rsidRPr="00D434F5" w:rsidRDefault="00D434F5" w:rsidP="00C210CA">
            <w:r w:rsidRPr="00D434F5">
              <w:t>XIII. Informatika</w:t>
            </w:r>
          </w:p>
        </w:tc>
        <w:tc>
          <w:tcPr>
            <w:tcW w:w="3213" w:type="dxa"/>
          </w:tcPr>
          <w:p w14:paraId="4F329A99" w14:textId="77777777" w:rsidR="00D434F5" w:rsidRPr="00D434F5" w:rsidRDefault="00D434F5" w:rsidP="00C210CA">
            <w:r w:rsidRPr="00D434F5">
              <w:t>Irodai informatikus</w:t>
            </w:r>
            <w:r w:rsidRPr="00D434F5">
              <w:br/>
              <w:t>52-481-02</w:t>
            </w:r>
          </w:p>
        </w:tc>
      </w:tr>
      <w:tr w:rsidR="00D434F5" w:rsidRPr="000314A0" w14:paraId="624ED21D" w14:textId="77777777" w:rsidTr="00C210CA">
        <w:trPr>
          <w:jc w:val="center"/>
        </w:trPr>
        <w:tc>
          <w:tcPr>
            <w:tcW w:w="3019" w:type="dxa"/>
            <w:vAlign w:val="center"/>
          </w:tcPr>
          <w:p w14:paraId="35AEC5F2" w14:textId="77777777" w:rsidR="00D434F5" w:rsidRPr="00D434F5" w:rsidRDefault="00D434F5" w:rsidP="00C210CA">
            <w:r w:rsidRPr="00D434F5">
              <w:t>XXIII. Környezetvédelem</w:t>
            </w:r>
          </w:p>
        </w:tc>
        <w:tc>
          <w:tcPr>
            <w:tcW w:w="3213" w:type="dxa"/>
          </w:tcPr>
          <w:p w14:paraId="6AFF6190" w14:textId="77777777" w:rsidR="00D434F5" w:rsidRPr="00D434F5" w:rsidRDefault="00D434F5" w:rsidP="00C210CA">
            <w:r w:rsidRPr="00D434F5">
              <w:t>Hulladékfelvásárló- és gazdálkodó</w:t>
            </w:r>
            <w:r w:rsidRPr="00D434F5">
              <w:br/>
              <w:t>31-851-02</w:t>
            </w:r>
          </w:p>
        </w:tc>
      </w:tr>
      <w:tr w:rsidR="00D434F5" w:rsidRPr="000314A0" w14:paraId="23CC829F" w14:textId="77777777" w:rsidTr="00C210CA">
        <w:trPr>
          <w:jc w:val="center"/>
        </w:trPr>
        <w:tc>
          <w:tcPr>
            <w:tcW w:w="3019" w:type="dxa"/>
            <w:vAlign w:val="center"/>
          </w:tcPr>
          <w:p w14:paraId="04DF85AB" w14:textId="77777777" w:rsidR="00D434F5" w:rsidRPr="00D434F5" w:rsidRDefault="00D434F5" w:rsidP="00C210CA">
            <w:r w:rsidRPr="00D434F5">
              <w:t>XXXVII. Sport</w:t>
            </w:r>
          </w:p>
        </w:tc>
        <w:tc>
          <w:tcPr>
            <w:tcW w:w="3213" w:type="dxa"/>
          </w:tcPr>
          <w:p w14:paraId="3DDB5EB1" w14:textId="77777777" w:rsidR="00D434F5" w:rsidRPr="00D434F5" w:rsidRDefault="00D434F5" w:rsidP="00C210CA">
            <w:r w:rsidRPr="00D434F5">
              <w:t>Regeneráló balneoterápiás masszőr</w:t>
            </w:r>
            <w:r w:rsidRPr="00D434F5">
              <w:br/>
              <w:t>51-726-01</w:t>
            </w:r>
          </w:p>
        </w:tc>
      </w:tr>
      <w:tr w:rsidR="00D434F5" w:rsidRPr="000314A0" w14:paraId="23448390" w14:textId="77777777" w:rsidTr="00C210CA">
        <w:trPr>
          <w:jc w:val="center"/>
        </w:trPr>
        <w:tc>
          <w:tcPr>
            <w:tcW w:w="3019" w:type="dxa"/>
            <w:vAlign w:val="center"/>
          </w:tcPr>
          <w:p w14:paraId="77BBCAD3" w14:textId="77777777" w:rsidR="00D434F5" w:rsidRPr="00D434F5" w:rsidRDefault="00D434F5" w:rsidP="00C210CA">
            <w:r w:rsidRPr="00D434F5">
              <w:t>XL: Közlekedés, szállítmányozás és logisztika </w:t>
            </w:r>
          </w:p>
        </w:tc>
        <w:tc>
          <w:tcPr>
            <w:tcW w:w="3213" w:type="dxa"/>
          </w:tcPr>
          <w:p w14:paraId="76A140EC" w14:textId="77777777" w:rsidR="00D434F5" w:rsidRPr="00D434F5" w:rsidRDefault="00D434F5" w:rsidP="00C210CA">
            <w:r w:rsidRPr="00D434F5">
              <w:t>Váltókezelő</w:t>
            </w:r>
            <w:r w:rsidRPr="00D434F5">
              <w:br/>
              <w:t>52-841-02</w:t>
            </w:r>
          </w:p>
        </w:tc>
      </w:tr>
      <w:tr w:rsidR="00D434F5" w:rsidRPr="000314A0" w14:paraId="2308FDF4" w14:textId="77777777" w:rsidTr="00C210CA">
        <w:trPr>
          <w:jc w:val="center"/>
        </w:trPr>
        <w:tc>
          <w:tcPr>
            <w:tcW w:w="3019" w:type="dxa"/>
            <w:vAlign w:val="center"/>
          </w:tcPr>
          <w:p w14:paraId="1677FF76" w14:textId="77777777" w:rsidR="00D434F5" w:rsidRPr="00D434F5" w:rsidRDefault="00D434F5" w:rsidP="00C210CA">
            <w:r w:rsidRPr="00D434F5">
              <w:t>XL: Közlekedés, szállítmányozás és logisztika </w:t>
            </w:r>
          </w:p>
        </w:tc>
        <w:tc>
          <w:tcPr>
            <w:tcW w:w="3213" w:type="dxa"/>
          </w:tcPr>
          <w:p w14:paraId="740FF3CD" w14:textId="77777777" w:rsidR="00D434F5" w:rsidRPr="00D434F5" w:rsidRDefault="00D434F5" w:rsidP="00C210CA">
            <w:r w:rsidRPr="00D434F5">
              <w:t>Vállalkozási ügyintéző</w:t>
            </w:r>
            <w:r w:rsidRPr="00D434F5">
              <w:br/>
              <w:t>51-344-11</w:t>
            </w:r>
          </w:p>
        </w:tc>
      </w:tr>
      <w:tr w:rsidR="00D434F5" w:rsidRPr="000314A0" w14:paraId="45384C73" w14:textId="77777777" w:rsidTr="00C210CA">
        <w:trPr>
          <w:jc w:val="center"/>
        </w:trPr>
        <w:tc>
          <w:tcPr>
            <w:tcW w:w="3019" w:type="dxa"/>
            <w:vAlign w:val="center"/>
          </w:tcPr>
          <w:p w14:paraId="2B03447F" w14:textId="77777777" w:rsidR="00D434F5" w:rsidRPr="00D434F5" w:rsidRDefault="00D434F5" w:rsidP="00C210CA">
            <w:r w:rsidRPr="00D434F5">
              <w:t>XLI. Vízügy</w:t>
            </w:r>
          </w:p>
        </w:tc>
        <w:tc>
          <w:tcPr>
            <w:tcW w:w="3213" w:type="dxa"/>
          </w:tcPr>
          <w:p w14:paraId="18D52D51" w14:textId="77777777" w:rsidR="00D434F5" w:rsidRPr="00D434F5" w:rsidRDefault="00D434F5" w:rsidP="00C210CA">
            <w:r w:rsidRPr="00D434F5">
              <w:t>Vízügyi ügyintéző</w:t>
            </w:r>
            <w:r w:rsidRPr="00D434F5">
              <w:br/>
              <w:t>52-853-03</w:t>
            </w:r>
          </w:p>
        </w:tc>
      </w:tr>
    </w:tbl>
    <w:p w14:paraId="5CDADBFA" w14:textId="4224C65B" w:rsidR="000071A2" w:rsidRPr="000314A0" w:rsidRDefault="003925A8" w:rsidP="00515A49">
      <w:pPr>
        <w:pStyle w:val="c3"/>
      </w:pPr>
      <w:bookmarkStart w:id="1718" w:name="_Toc149067284"/>
      <w:r>
        <w:t>5.5.4</w:t>
      </w:r>
      <w:r w:rsidR="00D434F5">
        <w:t>. Szakképző évfolyamokra jellemző</w:t>
      </w:r>
      <w:bookmarkEnd w:id="1718"/>
    </w:p>
    <w:p w14:paraId="598C519E" w14:textId="30CF6081" w:rsidR="000071A2" w:rsidRPr="000314A0" w:rsidRDefault="00D434F5" w:rsidP="000314A0">
      <w:pPr>
        <w:jc w:val="both"/>
        <w:rPr>
          <w:sz w:val="24"/>
          <w:szCs w:val="24"/>
        </w:rPr>
      </w:pPr>
      <w:r>
        <w:rPr>
          <w:sz w:val="24"/>
          <w:szCs w:val="24"/>
        </w:rPr>
        <w:t>5.5.</w:t>
      </w:r>
      <w:r w:rsidR="003925A8">
        <w:rPr>
          <w:sz w:val="24"/>
          <w:szCs w:val="24"/>
        </w:rPr>
        <w:t>4</w:t>
      </w:r>
      <w:r>
        <w:rPr>
          <w:sz w:val="24"/>
          <w:szCs w:val="24"/>
        </w:rPr>
        <w:t xml:space="preserve">.1. </w:t>
      </w:r>
      <w:r w:rsidR="000071A2" w:rsidRPr="000314A0">
        <w:rPr>
          <w:sz w:val="24"/>
          <w:szCs w:val="24"/>
        </w:rPr>
        <w:t>Iskolai előképzettség: érettségi végzettség</w:t>
      </w:r>
    </w:p>
    <w:p w14:paraId="77241188" w14:textId="1422A323" w:rsidR="000071A2" w:rsidRPr="000314A0" w:rsidRDefault="003925A8" w:rsidP="000314A0">
      <w:pPr>
        <w:jc w:val="both"/>
        <w:rPr>
          <w:sz w:val="24"/>
          <w:szCs w:val="24"/>
        </w:rPr>
      </w:pPr>
      <w:r>
        <w:rPr>
          <w:sz w:val="24"/>
          <w:szCs w:val="24"/>
        </w:rPr>
        <w:t>5.5.4</w:t>
      </w:r>
      <w:r w:rsidR="00D434F5">
        <w:rPr>
          <w:sz w:val="24"/>
          <w:szCs w:val="24"/>
        </w:rPr>
        <w:t>.2</w:t>
      </w:r>
      <w:r w:rsidR="00515A49">
        <w:rPr>
          <w:sz w:val="24"/>
          <w:szCs w:val="24"/>
        </w:rPr>
        <w:t>.</w:t>
      </w:r>
      <w:r w:rsidR="00D434F5">
        <w:rPr>
          <w:sz w:val="24"/>
          <w:szCs w:val="24"/>
        </w:rPr>
        <w:t xml:space="preserve"> </w:t>
      </w:r>
      <w:r w:rsidR="000071A2" w:rsidRPr="000314A0">
        <w:rPr>
          <w:sz w:val="24"/>
          <w:szCs w:val="24"/>
        </w:rPr>
        <w:t>Iskolai rendszerű szakképzésben a szakképzési évfolyamok száma: 2 év</w:t>
      </w:r>
    </w:p>
    <w:p w14:paraId="3DC18744" w14:textId="790ABBE1" w:rsidR="000071A2" w:rsidRPr="000314A0" w:rsidRDefault="00D434F5" w:rsidP="000314A0">
      <w:pPr>
        <w:jc w:val="both"/>
        <w:rPr>
          <w:sz w:val="24"/>
          <w:szCs w:val="24"/>
        </w:rPr>
      </w:pPr>
      <w:r>
        <w:rPr>
          <w:sz w:val="24"/>
          <w:szCs w:val="24"/>
        </w:rPr>
        <w:t>5.5.</w:t>
      </w:r>
      <w:r w:rsidR="003925A8">
        <w:rPr>
          <w:sz w:val="24"/>
          <w:szCs w:val="24"/>
        </w:rPr>
        <w:t>4</w:t>
      </w:r>
      <w:r>
        <w:rPr>
          <w:sz w:val="24"/>
          <w:szCs w:val="24"/>
        </w:rPr>
        <w:t>.3</w:t>
      </w:r>
      <w:r w:rsidR="00515A49">
        <w:rPr>
          <w:sz w:val="24"/>
          <w:szCs w:val="24"/>
        </w:rPr>
        <w:t>.</w:t>
      </w:r>
      <w:r>
        <w:rPr>
          <w:sz w:val="24"/>
          <w:szCs w:val="24"/>
        </w:rPr>
        <w:t xml:space="preserve"> </w:t>
      </w:r>
      <w:r w:rsidR="000071A2" w:rsidRPr="000314A0">
        <w:rPr>
          <w:sz w:val="24"/>
          <w:szCs w:val="24"/>
        </w:rPr>
        <w:t>Képzési idő aránya: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937"/>
        <w:gridCol w:w="1890"/>
      </w:tblGrid>
      <w:tr w:rsidR="000071A2" w:rsidRPr="000314A0" w14:paraId="26F45E2D" w14:textId="77777777" w:rsidTr="00D434F5">
        <w:trPr>
          <w:jc w:val="center"/>
        </w:trPr>
        <w:tc>
          <w:tcPr>
            <w:tcW w:w="4106" w:type="dxa"/>
            <w:shd w:val="clear" w:color="auto" w:fill="D9D9D9" w:themeFill="background1" w:themeFillShade="D9"/>
            <w:vAlign w:val="center"/>
          </w:tcPr>
          <w:p w14:paraId="446F1518" w14:textId="77777777" w:rsidR="000071A2" w:rsidRPr="00D434F5" w:rsidRDefault="000071A2" w:rsidP="00D434F5">
            <w:pPr>
              <w:rPr>
                <w:b/>
              </w:rPr>
            </w:pPr>
            <w:r w:rsidRPr="00D434F5">
              <w:rPr>
                <w:b/>
              </w:rPr>
              <w:t>Szakképesítés OKJ szerinti megnevezése, száma</w:t>
            </w:r>
          </w:p>
        </w:tc>
        <w:tc>
          <w:tcPr>
            <w:tcW w:w="1937" w:type="dxa"/>
            <w:shd w:val="clear" w:color="auto" w:fill="D9D9D9" w:themeFill="background1" w:themeFillShade="D9"/>
            <w:vAlign w:val="center"/>
          </w:tcPr>
          <w:p w14:paraId="748907F1" w14:textId="77777777" w:rsidR="000071A2" w:rsidRPr="00D434F5" w:rsidRDefault="000071A2" w:rsidP="00D434F5">
            <w:pPr>
              <w:rPr>
                <w:b/>
              </w:rPr>
            </w:pPr>
            <w:r w:rsidRPr="00D434F5">
              <w:rPr>
                <w:b/>
              </w:rPr>
              <w:t>Elméleti képzés</w:t>
            </w:r>
          </w:p>
        </w:tc>
        <w:tc>
          <w:tcPr>
            <w:tcW w:w="1890" w:type="dxa"/>
            <w:shd w:val="clear" w:color="auto" w:fill="D9D9D9" w:themeFill="background1" w:themeFillShade="D9"/>
            <w:vAlign w:val="center"/>
          </w:tcPr>
          <w:p w14:paraId="48029AAB" w14:textId="77777777" w:rsidR="000071A2" w:rsidRPr="00D434F5" w:rsidRDefault="000071A2" w:rsidP="00D434F5">
            <w:pPr>
              <w:rPr>
                <w:b/>
              </w:rPr>
            </w:pPr>
            <w:r w:rsidRPr="00D434F5">
              <w:rPr>
                <w:b/>
              </w:rPr>
              <w:t>Gyakorlati képzés</w:t>
            </w:r>
          </w:p>
        </w:tc>
      </w:tr>
      <w:tr w:rsidR="000071A2" w:rsidRPr="000314A0" w14:paraId="0B75A0A4" w14:textId="77777777" w:rsidTr="00D434F5">
        <w:trPr>
          <w:jc w:val="center"/>
        </w:trPr>
        <w:tc>
          <w:tcPr>
            <w:tcW w:w="4106" w:type="dxa"/>
          </w:tcPr>
          <w:p w14:paraId="07CDA5D7" w14:textId="77777777" w:rsidR="000071A2" w:rsidRPr="00D434F5" w:rsidRDefault="000071A2" w:rsidP="00D434F5">
            <w:r w:rsidRPr="00D434F5">
              <w:t>Pedagógiai- és családsegítő munkatárs</w:t>
            </w:r>
            <w:r w:rsidRPr="00D434F5">
              <w:br/>
              <w:t>54-140-02</w:t>
            </w:r>
          </w:p>
        </w:tc>
        <w:tc>
          <w:tcPr>
            <w:tcW w:w="1937" w:type="dxa"/>
            <w:vAlign w:val="center"/>
          </w:tcPr>
          <w:p w14:paraId="775FD323" w14:textId="77777777" w:rsidR="000071A2" w:rsidRPr="00D434F5" w:rsidRDefault="000071A2" w:rsidP="00D434F5">
            <w:pPr>
              <w:jc w:val="center"/>
            </w:pPr>
            <w:r w:rsidRPr="00D434F5">
              <w:t>60%</w:t>
            </w:r>
          </w:p>
        </w:tc>
        <w:tc>
          <w:tcPr>
            <w:tcW w:w="1890" w:type="dxa"/>
            <w:vAlign w:val="center"/>
          </w:tcPr>
          <w:p w14:paraId="3233E219" w14:textId="77777777" w:rsidR="000071A2" w:rsidRPr="00D434F5" w:rsidRDefault="000071A2" w:rsidP="00D434F5">
            <w:pPr>
              <w:jc w:val="center"/>
            </w:pPr>
            <w:r w:rsidRPr="00D434F5">
              <w:t>40%</w:t>
            </w:r>
          </w:p>
        </w:tc>
      </w:tr>
      <w:tr w:rsidR="000071A2" w:rsidRPr="000314A0" w14:paraId="789B0F55" w14:textId="77777777" w:rsidTr="00D434F5">
        <w:trPr>
          <w:jc w:val="center"/>
        </w:trPr>
        <w:tc>
          <w:tcPr>
            <w:tcW w:w="4106" w:type="dxa"/>
          </w:tcPr>
          <w:p w14:paraId="3AA078F6" w14:textId="77777777" w:rsidR="000071A2" w:rsidRPr="00D434F5" w:rsidRDefault="000071A2" w:rsidP="00D434F5">
            <w:r w:rsidRPr="00D434F5">
              <w:t>Elektronikai technikus</w:t>
            </w:r>
            <w:r w:rsidRPr="00D434F5">
              <w:br/>
              <w:t>54-523-02</w:t>
            </w:r>
          </w:p>
        </w:tc>
        <w:tc>
          <w:tcPr>
            <w:tcW w:w="1937" w:type="dxa"/>
            <w:vAlign w:val="center"/>
          </w:tcPr>
          <w:p w14:paraId="394D56DA" w14:textId="77777777" w:rsidR="000071A2" w:rsidRPr="00D434F5" w:rsidRDefault="000071A2" w:rsidP="00D434F5">
            <w:pPr>
              <w:jc w:val="center"/>
            </w:pPr>
            <w:r w:rsidRPr="00D434F5">
              <w:t>40%</w:t>
            </w:r>
          </w:p>
        </w:tc>
        <w:tc>
          <w:tcPr>
            <w:tcW w:w="1890" w:type="dxa"/>
            <w:vAlign w:val="center"/>
          </w:tcPr>
          <w:p w14:paraId="6709A8BC" w14:textId="77777777" w:rsidR="000071A2" w:rsidRPr="00D434F5" w:rsidRDefault="000071A2" w:rsidP="00D434F5">
            <w:pPr>
              <w:jc w:val="center"/>
            </w:pPr>
            <w:r w:rsidRPr="00D434F5">
              <w:t>60%</w:t>
            </w:r>
          </w:p>
        </w:tc>
      </w:tr>
      <w:tr w:rsidR="000071A2" w:rsidRPr="000314A0" w14:paraId="5E1817D4" w14:textId="77777777" w:rsidTr="00D434F5">
        <w:trPr>
          <w:jc w:val="center"/>
        </w:trPr>
        <w:tc>
          <w:tcPr>
            <w:tcW w:w="4106" w:type="dxa"/>
          </w:tcPr>
          <w:p w14:paraId="6FA82451" w14:textId="77777777" w:rsidR="000071A2" w:rsidRPr="00D434F5" w:rsidRDefault="000071A2" w:rsidP="00D434F5">
            <w:r w:rsidRPr="00D434F5">
              <w:t>Infokommunikációs hálózatépítő és üzemeltető</w:t>
            </w:r>
            <w:r w:rsidRPr="00D434F5">
              <w:br/>
              <w:t>54-481-03</w:t>
            </w:r>
          </w:p>
        </w:tc>
        <w:tc>
          <w:tcPr>
            <w:tcW w:w="1937" w:type="dxa"/>
            <w:vAlign w:val="center"/>
          </w:tcPr>
          <w:p w14:paraId="20861BC2" w14:textId="77777777" w:rsidR="000071A2" w:rsidRPr="00D434F5" w:rsidRDefault="000071A2" w:rsidP="00D434F5">
            <w:pPr>
              <w:jc w:val="center"/>
            </w:pPr>
            <w:r w:rsidRPr="00D434F5">
              <w:t>40%</w:t>
            </w:r>
          </w:p>
        </w:tc>
        <w:tc>
          <w:tcPr>
            <w:tcW w:w="1890" w:type="dxa"/>
            <w:vAlign w:val="center"/>
          </w:tcPr>
          <w:p w14:paraId="53E39D58" w14:textId="77777777" w:rsidR="000071A2" w:rsidRPr="00D434F5" w:rsidRDefault="000071A2" w:rsidP="00D434F5">
            <w:pPr>
              <w:jc w:val="center"/>
            </w:pPr>
            <w:r w:rsidRPr="00D434F5">
              <w:t>60%</w:t>
            </w:r>
          </w:p>
        </w:tc>
      </w:tr>
      <w:tr w:rsidR="000071A2" w:rsidRPr="000314A0" w14:paraId="0705507F" w14:textId="77777777" w:rsidTr="00D434F5">
        <w:trPr>
          <w:jc w:val="center"/>
        </w:trPr>
        <w:tc>
          <w:tcPr>
            <w:tcW w:w="4106" w:type="dxa"/>
          </w:tcPr>
          <w:p w14:paraId="5D56F834" w14:textId="77777777" w:rsidR="000071A2" w:rsidRPr="00D434F5" w:rsidRDefault="000071A2" w:rsidP="00D434F5">
            <w:r w:rsidRPr="00D434F5">
              <w:t>Informatikai rendszerüzemeltető</w:t>
            </w:r>
            <w:r w:rsidRPr="00D434F5">
              <w:br/>
              <w:t>54-481-06</w:t>
            </w:r>
          </w:p>
        </w:tc>
        <w:tc>
          <w:tcPr>
            <w:tcW w:w="1937" w:type="dxa"/>
            <w:vAlign w:val="center"/>
          </w:tcPr>
          <w:p w14:paraId="6C7CDB13" w14:textId="77777777" w:rsidR="000071A2" w:rsidRPr="00D434F5" w:rsidRDefault="000071A2" w:rsidP="00D434F5">
            <w:pPr>
              <w:jc w:val="center"/>
            </w:pPr>
            <w:r w:rsidRPr="00D434F5">
              <w:t>40%</w:t>
            </w:r>
          </w:p>
        </w:tc>
        <w:tc>
          <w:tcPr>
            <w:tcW w:w="1890" w:type="dxa"/>
            <w:vAlign w:val="center"/>
          </w:tcPr>
          <w:p w14:paraId="0CED4F3B" w14:textId="77777777" w:rsidR="000071A2" w:rsidRPr="00D434F5" w:rsidRDefault="000071A2" w:rsidP="00D434F5">
            <w:pPr>
              <w:jc w:val="center"/>
            </w:pPr>
            <w:r w:rsidRPr="00D434F5">
              <w:t>60%</w:t>
            </w:r>
          </w:p>
        </w:tc>
      </w:tr>
      <w:tr w:rsidR="000071A2" w:rsidRPr="000314A0" w14:paraId="6CF81C4D" w14:textId="77777777" w:rsidTr="00D434F5">
        <w:trPr>
          <w:jc w:val="center"/>
        </w:trPr>
        <w:tc>
          <w:tcPr>
            <w:tcW w:w="4106" w:type="dxa"/>
          </w:tcPr>
          <w:p w14:paraId="71EDC53E" w14:textId="77777777" w:rsidR="000071A2" w:rsidRPr="00D434F5" w:rsidRDefault="000071A2" w:rsidP="00D434F5">
            <w:r w:rsidRPr="00D434F5">
              <w:lastRenderedPageBreak/>
              <w:t>Környezetvédelmi technikus</w:t>
            </w:r>
            <w:r w:rsidRPr="00D434F5">
              <w:br/>
              <w:t>54-850-01</w:t>
            </w:r>
          </w:p>
        </w:tc>
        <w:tc>
          <w:tcPr>
            <w:tcW w:w="1937" w:type="dxa"/>
            <w:vAlign w:val="center"/>
          </w:tcPr>
          <w:p w14:paraId="49B4C2B3" w14:textId="77777777" w:rsidR="000071A2" w:rsidRPr="00D434F5" w:rsidRDefault="000071A2" w:rsidP="00D434F5">
            <w:pPr>
              <w:jc w:val="center"/>
            </w:pPr>
            <w:r w:rsidRPr="00D434F5">
              <w:t>55%</w:t>
            </w:r>
          </w:p>
        </w:tc>
        <w:tc>
          <w:tcPr>
            <w:tcW w:w="1890" w:type="dxa"/>
            <w:vAlign w:val="center"/>
          </w:tcPr>
          <w:p w14:paraId="369E2B83" w14:textId="77777777" w:rsidR="000071A2" w:rsidRPr="00D434F5" w:rsidRDefault="000071A2" w:rsidP="00D434F5">
            <w:pPr>
              <w:jc w:val="center"/>
            </w:pPr>
            <w:r w:rsidRPr="00D434F5">
              <w:t>45%</w:t>
            </w:r>
          </w:p>
        </w:tc>
      </w:tr>
      <w:tr w:rsidR="000071A2" w:rsidRPr="000314A0" w14:paraId="523F969E" w14:textId="77777777" w:rsidTr="00D434F5">
        <w:trPr>
          <w:jc w:val="center"/>
        </w:trPr>
        <w:tc>
          <w:tcPr>
            <w:tcW w:w="4106" w:type="dxa"/>
          </w:tcPr>
          <w:p w14:paraId="05629C67" w14:textId="77777777" w:rsidR="000071A2" w:rsidRPr="00D434F5" w:rsidRDefault="000071A2" w:rsidP="00D434F5">
            <w:r w:rsidRPr="00D434F5">
              <w:t>Sportedző (a sportág megjelölésével)</w:t>
            </w:r>
            <w:r w:rsidRPr="00D434F5">
              <w:br/>
              <w:t>54-813-02</w:t>
            </w:r>
          </w:p>
        </w:tc>
        <w:tc>
          <w:tcPr>
            <w:tcW w:w="1937" w:type="dxa"/>
            <w:vAlign w:val="center"/>
          </w:tcPr>
          <w:p w14:paraId="3316DA95" w14:textId="77777777" w:rsidR="000071A2" w:rsidRPr="00D434F5" w:rsidRDefault="000071A2" w:rsidP="00D434F5">
            <w:pPr>
              <w:jc w:val="center"/>
            </w:pPr>
            <w:r w:rsidRPr="00D434F5">
              <w:t>40%</w:t>
            </w:r>
          </w:p>
        </w:tc>
        <w:tc>
          <w:tcPr>
            <w:tcW w:w="1890" w:type="dxa"/>
            <w:vAlign w:val="center"/>
          </w:tcPr>
          <w:p w14:paraId="0ECC64B1" w14:textId="77777777" w:rsidR="000071A2" w:rsidRPr="00D434F5" w:rsidRDefault="000071A2" w:rsidP="00D434F5">
            <w:pPr>
              <w:jc w:val="center"/>
            </w:pPr>
            <w:r w:rsidRPr="00D434F5">
              <w:t>60%</w:t>
            </w:r>
          </w:p>
        </w:tc>
      </w:tr>
      <w:tr w:rsidR="000071A2" w:rsidRPr="000314A0" w14:paraId="2AC84494" w14:textId="77777777" w:rsidTr="00D434F5">
        <w:trPr>
          <w:jc w:val="center"/>
        </w:trPr>
        <w:tc>
          <w:tcPr>
            <w:tcW w:w="4106" w:type="dxa"/>
            <w:vAlign w:val="center"/>
          </w:tcPr>
          <w:p w14:paraId="6C820DB4" w14:textId="77777777" w:rsidR="000071A2" w:rsidRPr="00D434F5" w:rsidRDefault="000071A2" w:rsidP="00D434F5">
            <w:r w:rsidRPr="00D434F5">
              <w:t>Vasútforgalmi szolgálattevő</w:t>
            </w:r>
            <w:r w:rsidRPr="00D434F5">
              <w:br/>
              <w:t>54-841-05</w:t>
            </w:r>
          </w:p>
        </w:tc>
        <w:tc>
          <w:tcPr>
            <w:tcW w:w="1937" w:type="dxa"/>
            <w:vAlign w:val="center"/>
          </w:tcPr>
          <w:p w14:paraId="54549838" w14:textId="77777777" w:rsidR="000071A2" w:rsidRPr="00D434F5" w:rsidRDefault="000071A2" w:rsidP="00D434F5">
            <w:pPr>
              <w:jc w:val="center"/>
            </w:pPr>
            <w:r w:rsidRPr="00D434F5">
              <w:t>70%</w:t>
            </w:r>
          </w:p>
        </w:tc>
        <w:tc>
          <w:tcPr>
            <w:tcW w:w="1890" w:type="dxa"/>
            <w:vAlign w:val="center"/>
          </w:tcPr>
          <w:p w14:paraId="4C60707D" w14:textId="77777777" w:rsidR="000071A2" w:rsidRPr="00D434F5" w:rsidRDefault="000071A2" w:rsidP="00D434F5">
            <w:pPr>
              <w:jc w:val="center"/>
            </w:pPr>
            <w:r w:rsidRPr="00D434F5">
              <w:t>30%</w:t>
            </w:r>
          </w:p>
        </w:tc>
      </w:tr>
      <w:tr w:rsidR="000071A2" w:rsidRPr="000314A0" w14:paraId="2E0A05A1" w14:textId="77777777" w:rsidTr="00D434F5">
        <w:trPr>
          <w:jc w:val="center"/>
        </w:trPr>
        <w:tc>
          <w:tcPr>
            <w:tcW w:w="4106" w:type="dxa"/>
            <w:vAlign w:val="center"/>
          </w:tcPr>
          <w:p w14:paraId="5FFB9B16" w14:textId="77777777" w:rsidR="000071A2" w:rsidRPr="00D434F5" w:rsidRDefault="000071A2" w:rsidP="00D434F5">
            <w:r w:rsidRPr="00D434F5">
              <w:t>Logisztikai és szállítmányozási ügyintéző 54-841-11</w:t>
            </w:r>
          </w:p>
        </w:tc>
        <w:tc>
          <w:tcPr>
            <w:tcW w:w="1937" w:type="dxa"/>
            <w:vAlign w:val="center"/>
          </w:tcPr>
          <w:p w14:paraId="5279731B" w14:textId="77777777" w:rsidR="000071A2" w:rsidRPr="00D434F5" w:rsidRDefault="000071A2" w:rsidP="00D434F5">
            <w:pPr>
              <w:jc w:val="center"/>
            </w:pPr>
            <w:r w:rsidRPr="00D434F5">
              <w:t>60%</w:t>
            </w:r>
          </w:p>
        </w:tc>
        <w:tc>
          <w:tcPr>
            <w:tcW w:w="1890" w:type="dxa"/>
            <w:vAlign w:val="center"/>
          </w:tcPr>
          <w:p w14:paraId="1841C407" w14:textId="77777777" w:rsidR="000071A2" w:rsidRPr="00D434F5" w:rsidRDefault="000071A2" w:rsidP="00D434F5">
            <w:pPr>
              <w:jc w:val="center"/>
            </w:pPr>
            <w:r w:rsidRPr="00D434F5">
              <w:t>40%</w:t>
            </w:r>
          </w:p>
        </w:tc>
      </w:tr>
      <w:tr w:rsidR="000071A2" w:rsidRPr="000314A0" w14:paraId="48683D7E" w14:textId="77777777" w:rsidTr="00D434F5">
        <w:trPr>
          <w:jc w:val="center"/>
        </w:trPr>
        <w:tc>
          <w:tcPr>
            <w:tcW w:w="4106" w:type="dxa"/>
          </w:tcPr>
          <w:p w14:paraId="5186B719" w14:textId="77777777" w:rsidR="000071A2" w:rsidRPr="00D434F5" w:rsidRDefault="000071A2" w:rsidP="00D434F5">
            <w:r w:rsidRPr="00D434F5">
              <w:t>Vízgazdálkodó technikus</w:t>
            </w:r>
            <w:r w:rsidRPr="00D434F5">
              <w:br/>
              <w:t>54-853-02</w:t>
            </w:r>
          </w:p>
        </w:tc>
        <w:tc>
          <w:tcPr>
            <w:tcW w:w="1937" w:type="dxa"/>
            <w:vAlign w:val="center"/>
          </w:tcPr>
          <w:p w14:paraId="382B0A1B" w14:textId="77777777" w:rsidR="000071A2" w:rsidRPr="00D434F5" w:rsidRDefault="000071A2" w:rsidP="00D434F5">
            <w:pPr>
              <w:jc w:val="center"/>
            </w:pPr>
            <w:r w:rsidRPr="00D434F5">
              <w:t>60%</w:t>
            </w:r>
          </w:p>
        </w:tc>
        <w:tc>
          <w:tcPr>
            <w:tcW w:w="1890" w:type="dxa"/>
            <w:vAlign w:val="center"/>
          </w:tcPr>
          <w:p w14:paraId="662F8759" w14:textId="77777777" w:rsidR="000071A2" w:rsidRPr="00D434F5" w:rsidRDefault="000071A2" w:rsidP="00D434F5">
            <w:pPr>
              <w:jc w:val="center"/>
            </w:pPr>
            <w:r w:rsidRPr="00D434F5">
              <w:t>40%</w:t>
            </w:r>
          </w:p>
        </w:tc>
      </w:tr>
    </w:tbl>
    <w:p w14:paraId="7FB55107" w14:textId="77777777" w:rsidR="000071A2" w:rsidRPr="000314A0" w:rsidRDefault="000071A2" w:rsidP="00C210CA">
      <w:pPr>
        <w:pStyle w:val="bekezds"/>
      </w:pPr>
      <w:r w:rsidRPr="000314A0">
        <w:t xml:space="preserve">Egészségügyi alkalmassági követelmények: szükségesek </w:t>
      </w:r>
    </w:p>
    <w:p w14:paraId="69F279BE" w14:textId="77777777" w:rsidR="000071A2" w:rsidRPr="000314A0" w:rsidRDefault="000071A2" w:rsidP="00C210CA">
      <w:pPr>
        <w:pStyle w:val="bekezds"/>
      </w:pPr>
      <w:r w:rsidRPr="000314A0">
        <w:t>Pályaalkalmassági követelmények: nincsenek</w:t>
      </w:r>
    </w:p>
    <w:p w14:paraId="199C06B6" w14:textId="1C67710B" w:rsidR="000071A2" w:rsidRPr="000314A0" w:rsidRDefault="00D434F5" w:rsidP="000314A0">
      <w:pPr>
        <w:jc w:val="both"/>
        <w:rPr>
          <w:bCs/>
          <w:sz w:val="24"/>
          <w:szCs w:val="24"/>
        </w:rPr>
      </w:pPr>
      <w:r>
        <w:rPr>
          <w:sz w:val="24"/>
          <w:szCs w:val="24"/>
        </w:rPr>
        <w:t>5.5.</w:t>
      </w:r>
      <w:r w:rsidR="003925A8">
        <w:rPr>
          <w:sz w:val="24"/>
          <w:szCs w:val="24"/>
        </w:rPr>
        <w:t>4</w:t>
      </w:r>
      <w:r>
        <w:rPr>
          <w:sz w:val="24"/>
          <w:szCs w:val="24"/>
        </w:rPr>
        <w:t xml:space="preserve">.4. </w:t>
      </w:r>
      <w:r w:rsidR="000071A2" w:rsidRPr="000314A0">
        <w:rPr>
          <w:bCs/>
          <w:sz w:val="24"/>
          <w:szCs w:val="24"/>
        </w:rPr>
        <w:t>Személyi feltételek</w:t>
      </w:r>
    </w:p>
    <w:p w14:paraId="11BA3E39" w14:textId="343415F9" w:rsidR="000071A2" w:rsidRPr="000314A0" w:rsidRDefault="000071A2" w:rsidP="00C210CA">
      <w:pPr>
        <w:pStyle w:val="bekezds"/>
      </w:pPr>
      <w:r w:rsidRPr="000314A0">
        <w:t xml:space="preserve">A szakmai elméleti és gyakorlati képzésben a nemzeti köznevelésről szóló 2011. évi CXC. törvény és a szakképzésről szóló 2011. évi CLXXXVII. törvény előírásainak megfelelő végzettséggel rendelkező </w:t>
      </w:r>
      <w:r w:rsidR="00786FFA">
        <w:t>oktató</w:t>
      </w:r>
      <w:r w:rsidRPr="000314A0">
        <w:t xml:space="preserve"> és egyéb szakember vehet részt.</w:t>
      </w:r>
    </w:p>
    <w:p w14:paraId="49B1C633" w14:textId="2F7B6B6C" w:rsidR="000071A2" w:rsidRPr="000314A0" w:rsidRDefault="000071A2" w:rsidP="00C210CA">
      <w:pPr>
        <w:pStyle w:val="bekezds"/>
      </w:pPr>
      <w:r w:rsidRPr="000314A0">
        <w:t>Ezen túl a környezetvédelmi technikus szakképesítésnél az alábbi tantárgyak oktatására az alábbi végzettséggel rendelkező szakember alkalmazható:</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4"/>
        <w:gridCol w:w="4280"/>
      </w:tblGrid>
      <w:tr w:rsidR="000071A2" w:rsidRPr="000314A0" w14:paraId="65B92A77" w14:textId="77777777" w:rsidTr="00C210CA">
        <w:trPr>
          <w:trHeight w:val="300"/>
          <w:jc w:val="center"/>
        </w:trPr>
        <w:tc>
          <w:tcPr>
            <w:tcW w:w="3934" w:type="dxa"/>
            <w:shd w:val="clear" w:color="auto" w:fill="auto"/>
            <w:noWrap/>
            <w:vAlign w:val="center"/>
            <w:hideMark/>
          </w:tcPr>
          <w:p w14:paraId="440D5ECE" w14:textId="77777777" w:rsidR="000071A2" w:rsidRPr="00D434F5" w:rsidRDefault="000071A2" w:rsidP="00D434F5">
            <w:pPr>
              <w:rPr>
                <w:b/>
                <w:bCs/>
                <w:color w:val="000000"/>
              </w:rPr>
            </w:pPr>
            <w:r w:rsidRPr="00D434F5">
              <w:rPr>
                <w:b/>
                <w:bCs/>
                <w:color w:val="000000"/>
              </w:rPr>
              <w:t>Tantárgy</w:t>
            </w:r>
          </w:p>
        </w:tc>
        <w:tc>
          <w:tcPr>
            <w:tcW w:w="4280" w:type="dxa"/>
            <w:shd w:val="clear" w:color="auto" w:fill="auto"/>
            <w:noWrap/>
            <w:vAlign w:val="center"/>
            <w:hideMark/>
          </w:tcPr>
          <w:p w14:paraId="4FFADB3A" w14:textId="77777777" w:rsidR="000071A2" w:rsidRPr="00D434F5" w:rsidRDefault="000071A2" w:rsidP="00D434F5">
            <w:pPr>
              <w:rPr>
                <w:b/>
                <w:bCs/>
                <w:color w:val="000000"/>
              </w:rPr>
            </w:pPr>
            <w:r w:rsidRPr="00D434F5">
              <w:rPr>
                <w:b/>
                <w:bCs/>
                <w:color w:val="000000"/>
              </w:rPr>
              <w:t>Szakképesítés/Szakképzettség</w:t>
            </w:r>
          </w:p>
        </w:tc>
      </w:tr>
      <w:tr w:rsidR="000071A2" w:rsidRPr="000314A0" w14:paraId="0EF501F7" w14:textId="77777777" w:rsidTr="00C210CA">
        <w:trPr>
          <w:jc w:val="center"/>
        </w:trPr>
        <w:tc>
          <w:tcPr>
            <w:tcW w:w="3934" w:type="dxa"/>
            <w:shd w:val="clear" w:color="auto" w:fill="auto"/>
            <w:noWrap/>
            <w:vAlign w:val="center"/>
            <w:hideMark/>
          </w:tcPr>
          <w:p w14:paraId="0B9F14BD" w14:textId="77777777" w:rsidR="000071A2" w:rsidRPr="00D434F5" w:rsidRDefault="000071A2" w:rsidP="00D434F5">
            <w:pPr>
              <w:rPr>
                <w:color w:val="000000"/>
              </w:rPr>
            </w:pPr>
            <w:r w:rsidRPr="00D434F5">
              <w:rPr>
                <w:color w:val="000000"/>
              </w:rPr>
              <w:t>Földtudományi alapok</w:t>
            </w:r>
          </w:p>
        </w:tc>
        <w:tc>
          <w:tcPr>
            <w:tcW w:w="4280" w:type="dxa"/>
            <w:shd w:val="clear" w:color="auto" w:fill="auto"/>
            <w:vAlign w:val="center"/>
            <w:hideMark/>
          </w:tcPr>
          <w:p w14:paraId="70EB53A6" w14:textId="77777777" w:rsidR="000071A2" w:rsidRPr="00D434F5" w:rsidRDefault="000071A2" w:rsidP="00D434F5">
            <w:pPr>
              <w:rPr>
                <w:color w:val="000000"/>
              </w:rPr>
            </w:pPr>
            <w:r w:rsidRPr="00D434F5">
              <w:rPr>
                <w:color w:val="000000"/>
              </w:rPr>
              <w:t>Környezetvédelem szakirányának megfelelő szakos</w:t>
            </w:r>
            <w:r w:rsidRPr="00D434F5">
              <w:rPr>
                <w:color w:val="000000"/>
              </w:rPr>
              <w:br/>
              <w:t xml:space="preserve"> tanár, vagy egyetemi szintű vagy mesterfokozatú földrajz szakos tanár</w:t>
            </w:r>
          </w:p>
        </w:tc>
      </w:tr>
      <w:tr w:rsidR="000071A2" w:rsidRPr="000314A0" w14:paraId="51312C06" w14:textId="77777777" w:rsidTr="00C210CA">
        <w:trPr>
          <w:jc w:val="center"/>
        </w:trPr>
        <w:tc>
          <w:tcPr>
            <w:tcW w:w="3934" w:type="dxa"/>
            <w:shd w:val="clear" w:color="auto" w:fill="auto"/>
            <w:noWrap/>
            <w:vAlign w:val="center"/>
            <w:hideMark/>
          </w:tcPr>
          <w:p w14:paraId="6859218B" w14:textId="77777777" w:rsidR="000071A2" w:rsidRPr="00D434F5" w:rsidRDefault="000071A2" w:rsidP="00D434F5">
            <w:pPr>
              <w:rPr>
                <w:color w:val="000000"/>
              </w:rPr>
            </w:pPr>
            <w:r w:rsidRPr="00D434F5">
              <w:rPr>
                <w:color w:val="000000"/>
              </w:rPr>
              <w:t xml:space="preserve">Környezeti kémia, Környezettechnikai alapok, Műszeres analitika, Műszeres analitika gyakorlat, Analitika </w:t>
            </w:r>
          </w:p>
        </w:tc>
        <w:tc>
          <w:tcPr>
            <w:tcW w:w="4280" w:type="dxa"/>
            <w:shd w:val="clear" w:color="auto" w:fill="auto"/>
            <w:vAlign w:val="center"/>
            <w:hideMark/>
          </w:tcPr>
          <w:p w14:paraId="3E68AFE8" w14:textId="77777777" w:rsidR="000071A2" w:rsidRPr="00D434F5" w:rsidRDefault="000071A2" w:rsidP="00D434F5">
            <w:pPr>
              <w:rPr>
                <w:color w:val="000000"/>
              </w:rPr>
            </w:pPr>
            <w:r w:rsidRPr="00D434F5">
              <w:rPr>
                <w:color w:val="000000"/>
              </w:rPr>
              <w:t>Környezetvédelem szakirányának megfelelő szakos</w:t>
            </w:r>
            <w:r w:rsidRPr="00D434F5">
              <w:rPr>
                <w:color w:val="000000"/>
              </w:rPr>
              <w:br/>
              <w:t xml:space="preserve"> tanár, vagy egyetemi szintű vagy mesterfokozatú kémia szakos tanár</w:t>
            </w:r>
          </w:p>
        </w:tc>
      </w:tr>
      <w:tr w:rsidR="000071A2" w:rsidRPr="000314A0" w14:paraId="6ACB1B6A" w14:textId="77777777" w:rsidTr="00C210CA">
        <w:trPr>
          <w:jc w:val="center"/>
        </w:trPr>
        <w:tc>
          <w:tcPr>
            <w:tcW w:w="3934" w:type="dxa"/>
            <w:shd w:val="clear" w:color="auto" w:fill="auto"/>
            <w:noWrap/>
            <w:vAlign w:val="center"/>
          </w:tcPr>
          <w:p w14:paraId="6672CCBA" w14:textId="77777777" w:rsidR="000071A2" w:rsidRPr="00D434F5" w:rsidRDefault="000071A2" w:rsidP="00D434F5">
            <w:pPr>
              <w:rPr>
                <w:color w:val="000000"/>
              </w:rPr>
            </w:pPr>
            <w:r w:rsidRPr="00D434F5">
              <w:rPr>
                <w:color w:val="000000"/>
              </w:rPr>
              <w:t>Műszaki ismeretek, Gépészeti alapismeretek, Gépészeti alapismeretek gyakorlat</w:t>
            </w:r>
          </w:p>
        </w:tc>
        <w:tc>
          <w:tcPr>
            <w:tcW w:w="4280" w:type="dxa"/>
            <w:shd w:val="clear" w:color="auto" w:fill="auto"/>
            <w:vAlign w:val="center"/>
          </w:tcPr>
          <w:p w14:paraId="5D24E0A6" w14:textId="77777777" w:rsidR="000071A2" w:rsidRPr="00D434F5" w:rsidRDefault="000071A2" w:rsidP="00D434F5">
            <w:pPr>
              <w:rPr>
                <w:color w:val="000000"/>
              </w:rPr>
            </w:pPr>
            <w:r w:rsidRPr="00D434F5">
              <w:rPr>
                <w:color w:val="000000"/>
              </w:rPr>
              <w:t>Környezetvédelem szakirányának megfelelő szakos</w:t>
            </w:r>
            <w:r w:rsidRPr="00D434F5">
              <w:rPr>
                <w:color w:val="000000"/>
              </w:rPr>
              <w:br/>
              <w:t xml:space="preserve"> tanár, vagy egyetemi szintű vagy mesterfokozatú fizika szakos tanár, vagy gépész szakiránynak megfelelő szakos tanár</w:t>
            </w:r>
          </w:p>
        </w:tc>
      </w:tr>
    </w:tbl>
    <w:p w14:paraId="2EE16D24" w14:textId="0BD0FA64" w:rsidR="000071A2" w:rsidRPr="000314A0" w:rsidRDefault="00D434F5" w:rsidP="000314A0">
      <w:pPr>
        <w:jc w:val="both"/>
        <w:rPr>
          <w:bCs/>
          <w:sz w:val="24"/>
          <w:szCs w:val="24"/>
        </w:rPr>
      </w:pPr>
      <w:r>
        <w:rPr>
          <w:sz w:val="24"/>
          <w:szCs w:val="24"/>
        </w:rPr>
        <w:t>5.5.</w:t>
      </w:r>
      <w:r w:rsidR="003925A8">
        <w:rPr>
          <w:sz w:val="24"/>
          <w:szCs w:val="24"/>
        </w:rPr>
        <w:t>4</w:t>
      </w:r>
      <w:r>
        <w:rPr>
          <w:sz w:val="24"/>
          <w:szCs w:val="24"/>
        </w:rPr>
        <w:t xml:space="preserve">.5 </w:t>
      </w:r>
      <w:r w:rsidR="000071A2" w:rsidRPr="000314A0">
        <w:rPr>
          <w:bCs/>
          <w:sz w:val="24"/>
          <w:szCs w:val="24"/>
        </w:rPr>
        <w:t>Tárgyi feltételek</w:t>
      </w:r>
    </w:p>
    <w:p w14:paraId="35BE4112" w14:textId="222D7446" w:rsidR="000071A2" w:rsidRPr="000314A0" w:rsidRDefault="000071A2" w:rsidP="000314A0">
      <w:pPr>
        <w:ind w:firstLine="567"/>
        <w:jc w:val="both"/>
        <w:rPr>
          <w:sz w:val="24"/>
          <w:szCs w:val="24"/>
        </w:rPr>
      </w:pPr>
      <w:r w:rsidRPr="000314A0">
        <w:rPr>
          <w:sz w:val="24"/>
          <w:szCs w:val="24"/>
        </w:rPr>
        <w:t>A szakmai képzés lebonyolításához szükséges eszközök és felszerelések felsorolását a szakképesítés szakmai és vizsgakövetelménye (</w:t>
      </w:r>
      <w:r w:rsidR="00611BA0" w:rsidRPr="000314A0">
        <w:rPr>
          <w:sz w:val="24"/>
          <w:szCs w:val="24"/>
        </w:rPr>
        <w:t>SZVK</w:t>
      </w:r>
      <w:r w:rsidRPr="000314A0">
        <w:rPr>
          <w:sz w:val="24"/>
          <w:szCs w:val="24"/>
        </w:rPr>
        <w:t>) tartalmazza.</w:t>
      </w:r>
    </w:p>
    <w:p w14:paraId="5ED316DF" w14:textId="77777777" w:rsidR="000071A2" w:rsidRPr="000314A0" w:rsidRDefault="000071A2" w:rsidP="000314A0">
      <w:pPr>
        <w:jc w:val="both"/>
        <w:rPr>
          <w:sz w:val="24"/>
          <w:szCs w:val="24"/>
        </w:rPr>
      </w:pPr>
      <w:r w:rsidRPr="000314A0">
        <w:rPr>
          <w:sz w:val="24"/>
          <w:szCs w:val="24"/>
        </w:rPr>
        <w:t>Ajánlás a szakmai képzés lebonyolításához szükséges további eszközökre és felszerelésekre:</w:t>
      </w:r>
    </w:p>
    <w:p w14:paraId="0D9B7C0B" w14:textId="25B24F52" w:rsidR="000071A2" w:rsidRPr="000314A0" w:rsidRDefault="00D434F5" w:rsidP="000314A0">
      <w:pPr>
        <w:jc w:val="both"/>
        <w:rPr>
          <w:sz w:val="24"/>
          <w:szCs w:val="24"/>
        </w:rPr>
      </w:pPr>
      <w:r>
        <w:rPr>
          <w:sz w:val="24"/>
          <w:szCs w:val="24"/>
        </w:rPr>
        <w:t>5.5.</w:t>
      </w:r>
      <w:r w:rsidR="003925A8">
        <w:rPr>
          <w:sz w:val="24"/>
          <w:szCs w:val="24"/>
        </w:rPr>
        <w:t>4</w:t>
      </w:r>
      <w:r>
        <w:rPr>
          <w:sz w:val="24"/>
          <w:szCs w:val="24"/>
        </w:rPr>
        <w:t>.5.</w:t>
      </w:r>
      <w:r w:rsidR="00611BA0" w:rsidRPr="000314A0">
        <w:rPr>
          <w:sz w:val="24"/>
          <w:szCs w:val="24"/>
        </w:rPr>
        <w:t xml:space="preserve">1. </w:t>
      </w:r>
      <w:r w:rsidR="000071A2" w:rsidRPr="000314A0">
        <w:rPr>
          <w:sz w:val="24"/>
          <w:szCs w:val="24"/>
        </w:rPr>
        <w:t>Infokommunikációs hálózatépítő és üzemeltető:</w:t>
      </w:r>
    </w:p>
    <w:p w14:paraId="20F2706A" w14:textId="77777777" w:rsidR="000071A2" w:rsidRPr="000314A0" w:rsidRDefault="000071A2" w:rsidP="000314A0">
      <w:pPr>
        <w:tabs>
          <w:tab w:val="left" w:pos="720"/>
        </w:tabs>
        <w:ind w:left="567"/>
        <w:jc w:val="both"/>
        <w:rPr>
          <w:sz w:val="24"/>
          <w:szCs w:val="24"/>
        </w:rPr>
      </w:pPr>
      <w:r w:rsidRPr="000314A0">
        <w:rPr>
          <w:sz w:val="24"/>
          <w:szCs w:val="24"/>
        </w:rPr>
        <w:t>Analóg kéziműszer (volt- és ampermérő)</w:t>
      </w:r>
    </w:p>
    <w:p w14:paraId="0FCF51C0" w14:textId="77777777" w:rsidR="000071A2" w:rsidRPr="000314A0" w:rsidRDefault="000071A2" w:rsidP="000314A0">
      <w:pPr>
        <w:tabs>
          <w:tab w:val="left" w:pos="720"/>
        </w:tabs>
        <w:ind w:left="567"/>
        <w:jc w:val="both"/>
        <w:rPr>
          <w:sz w:val="24"/>
          <w:szCs w:val="24"/>
        </w:rPr>
      </w:pPr>
      <w:r w:rsidRPr="000314A0">
        <w:rPr>
          <w:sz w:val="24"/>
          <w:szCs w:val="24"/>
        </w:rPr>
        <w:t>Digitális multiméter</w:t>
      </w:r>
    </w:p>
    <w:p w14:paraId="1F7FF1EB" w14:textId="77777777" w:rsidR="000071A2" w:rsidRPr="000314A0" w:rsidRDefault="000071A2" w:rsidP="000314A0">
      <w:pPr>
        <w:tabs>
          <w:tab w:val="left" w:pos="720"/>
        </w:tabs>
        <w:ind w:left="567"/>
        <w:jc w:val="both"/>
        <w:rPr>
          <w:sz w:val="24"/>
          <w:szCs w:val="24"/>
        </w:rPr>
      </w:pPr>
      <w:r w:rsidRPr="000314A0">
        <w:rPr>
          <w:sz w:val="24"/>
          <w:szCs w:val="24"/>
        </w:rPr>
        <w:t>Stabilizált tápegység</w:t>
      </w:r>
    </w:p>
    <w:p w14:paraId="0A707C92" w14:textId="38796D9C" w:rsidR="000071A2" w:rsidRPr="000314A0" w:rsidRDefault="000071A2" w:rsidP="000314A0">
      <w:pPr>
        <w:tabs>
          <w:tab w:val="left" w:pos="720"/>
        </w:tabs>
        <w:ind w:left="567"/>
        <w:jc w:val="both"/>
        <w:rPr>
          <w:sz w:val="24"/>
          <w:szCs w:val="24"/>
        </w:rPr>
      </w:pPr>
      <w:r w:rsidRPr="000314A0">
        <w:rPr>
          <w:sz w:val="24"/>
          <w:szCs w:val="24"/>
        </w:rPr>
        <w:t>Áramköri elemek (ellenállások, kondenzátorok, tekercsek …)</w:t>
      </w:r>
    </w:p>
    <w:p w14:paraId="1867A95C" w14:textId="77777777" w:rsidR="000071A2" w:rsidRPr="000314A0" w:rsidRDefault="000071A2" w:rsidP="000314A0">
      <w:pPr>
        <w:tabs>
          <w:tab w:val="left" w:pos="720"/>
        </w:tabs>
        <w:ind w:left="567"/>
        <w:jc w:val="both"/>
        <w:rPr>
          <w:sz w:val="24"/>
          <w:szCs w:val="24"/>
        </w:rPr>
      </w:pPr>
      <w:r w:rsidRPr="000314A0">
        <w:rPr>
          <w:sz w:val="24"/>
          <w:szCs w:val="24"/>
        </w:rPr>
        <w:t>Szimulációs program (pl. TINA</w:t>
      </w:r>
    </w:p>
    <w:p w14:paraId="5BD8EA5D" w14:textId="77777777" w:rsidR="000071A2" w:rsidRPr="000314A0" w:rsidRDefault="000071A2" w:rsidP="000314A0">
      <w:pPr>
        <w:tabs>
          <w:tab w:val="left" w:pos="720"/>
        </w:tabs>
        <w:ind w:left="567"/>
        <w:jc w:val="both"/>
        <w:rPr>
          <w:sz w:val="24"/>
          <w:szCs w:val="24"/>
        </w:rPr>
      </w:pPr>
      <w:r w:rsidRPr="000314A0">
        <w:rPr>
          <w:sz w:val="24"/>
          <w:szCs w:val="24"/>
        </w:rPr>
        <w:t>AC voltméter</w:t>
      </w:r>
    </w:p>
    <w:p w14:paraId="2BA3D79D" w14:textId="77777777" w:rsidR="000071A2" w:rsidRPr="000314A0" w:rsidRDefault="000071A2" w:rsidP="000314A0">
      <w:pPr>
        <w:tabs>
          <w:tab w:val="left" w:pos="720"/>
        </w:tabs>
        <w:ind w:left="567"/>
        <w:jc w:val="both"/>
        <w:rPr>
          <w:sz w:val="24"/>
          <w:szCs w:val="24"/>
        </w:rPr>
      </w:pPr>
      <w:r w:rsidRPr="000314A0">
        <w:rPr>
          <w:sz w:val="24"/>
          <w:szCs w:val="24"/>
        </w:rPr>
        <w:t>Oszcilloszkóp</w:t>
      </w:r>
    </w:p>
    <w:p w14:paraId="4793761B" w14:textId="77777777" w:rsidR="000071A2" w:rsidRPr="000314A0" w:rsidRDefault="000071A2" w:rsidP="000314A0">
      <w:pPr>
        <w:tabs>
          <w:tab w:val="left" w:pos="720"/>
        </w:tabs>
        <w:ind w:left="567"/>
        <w:jc w:val="both"/>
        <w:rPr>
          <w:sz w:val="24"/>
          <w:szCs w:val="24"/>
        </w:rPr>
      </w:pPr>
      <w:r w:rsidRPr="000314A0">
        <w:rPr>
          <w:sz w:val="24"/>
          <w:szCs w:val="24"/>
        </w:rPr>
        <w:t>Váltakozó áramú generátor</w:t>
      </w:r>
    </w:p>
    <w:p w14:paraId="7F26BC00" w14:textId="77777777" w:rsidR="000071A2" w:rsidRPr="000314A0" w:rsidRDefault="000071A2" w:rsidP="000314A0">
      <w:pPr>
        <w:tabs>
          <w:tab w:val="left" w:pos="720"/>
        </w:tabs>
        <w:ind w:left="567"/>
        <w:jc w:val="both"/>
        <w:rPr>
          <w:sz w:val="24"/>
          <w:szCs w:val="24"/>
        </w:rPr>
      </w:pPr>
      <w:r w:rsidRPr="000314A0">
        <w:rPr>
          <w:sz w:val="24"/>
          <w:szCs w:val="24"/>
        </w:rPr>
        <w:t>Frekvenciamérő</w:t>
      </w:r>
    </w:p>
    <w:p w14:paraId="0C07562C" w14:textId="77777777" w:rsidR="000071A2" w:rsidRPr="000314A0" w:rsidRDefault="000071A2" w:rsidP="000314A0">
      <w:pPr>
        <w:tabs>
          <w:tab w:val="left" w:pos="720"/>
        </w:tabs>
        <w:ind w:left="567"/>
        <w:jc w:val="both"/>
        <w:rPr>
          <w:sz w:val="24"/>
          <w:szCs w:val="24"/>
        </w:rPr>
      </w:pPr>
      <w:r w:rsidRPr="000314A0">
        <w:rPr>
          <w:sz w:val="24"/>
          <w:szCs w:val="24"/>
        </w:rPr>
        <w:t>Elektronikai eszközök (diódák, tranzisztorok …)</w:t>
      </w:r>
    </w:p>
    <w:p w14:paraId="1081875E" w14:textId="77777777" w:rsidR="000071A2" w:rsidRPr="000314A0" w:rsidRDefault="000071A2" w:rsidP="000314A0">
      <w:pPr>
        <w:tabs>
          <w:tab w:val="left" w:pos="720"/>
        </w:tabs>
        <w:ind w:left="567"/>
        <w:jc w:val="both"/>
        <w:rPr>
          <w:sz w:val="24"/>
          <w:szCs w:val="24"/>
        </w:rPr>
      </w:pPr>
      <w:r w:rsidRPr="000314A0">
        <w:rPr>
          <w:sz w:val="24"/>
          <w:szCs w:val="24"/>
        </w:rPr>
        <w:t>Digitális áramköri elemek (kapuk, multiplexerek, összegzők, komparátorok …)</w:t>
      </w:r>
    </w:p>
    <w:p w14:paraId="5432C929" w14:textId="77777777" w:rsidR="000071A2" w:rsidRPr="000314A0" w:rsidRDefault="000071A2" w:rsidP="000314A0">
      <w:pPr>
        <w:tabs>
          <w:tab w:val="left" w:pos="720"/>
        </w:tabs>
        <w:ind w:left="567"/>
        <w:jc w:val="both"/>
        <w:rPr>
          <w:sz w:val="24"/>
          <w:szCs w:val="24"/>
        </w:rPr>
      </w:pPr>
      <w:r w:rsidRPr="000314A0">
        <w:rPr>
          <w:sz w:val="24"/>
          <w:szCs w:val="24"/>
        </w:rPr>
        <w:t>Sorrendi hálózatok elemei (számlálók, osztók, regiszterek, tárolók …)</w:t>
      </w:r>
    </w:p>
    <w:p w14:paraId="3B5C0396" w14:textId="77777777" w:rsidR="000071A2" w:rsidRPr="000314A0" w:rsidRDefault="000071A2" w:rsidP="000314A0">
      <w:pPr>
        <w:tabs>
          <w:tab w:val="left" w:pos="720"/>
        </w:tabs>
        <w:ind w:left="567"/>
        <w:jc w:val="both"/>
        <w:rPr>
          <w:sz w:val="24"/>
          <w:szCs w:val="24"/>
        </w:rPr>
      </w:pPr>
      <w:r w:rsidRPr="000314A0">
        <w:rPr>
          <w:sz w:val="24"/>
          <w:szCs w:val="24"/>
        </w:rPr>
        <w:t>Szerszámok (csavarhúzók, fogók, mérőzsinórok, forrasztópáka …)</w:t>
      </w:r>
    </w:p>
    <w:p w14:paraId="5402553A" w14:textId="77777777" w:rsidR="000071A2" w:rsidRPr="000314A0" w:rsidRDefault="000071A2" w:rsidP="000314A0">
      <w:pPr>
        <w:tabs>
          <w:tab w:val="left" w:pos="720"/>
        </w:tabs>
        <w:ind w:left="567"/>
        <w:jc w:val="both"/>
        <w:rPr>
          <w:b/>
          <w:sz w:val="24"/>
          <w:szCs w:val="24"/>
        </w:rPr>
      </w:pPr>
      <w:r w:rsidRPr="000314A0">
        <w:rPr>
          <w:sz w:val="24"/>
          <w:szCs w:val="24"/>
        </w:rPr>
        <w:t>Egyszerű elektronikai áramkörök (erősítők, multivibrátorok, stabilizátorok, oszcillátorok …)</w:t>
      </w:r>
    </w:p>
    <w:p w14:paraId="788C73B3" w14:textId="77777777" w:rsidR="000071A2" w:rsidRPr="000314A0" w:rsidRDefault="000071A2" w:rsidP="000314A0">
      <w:pPr>
        <w:tabs>
          <w:tab w:val="left" w:pos="720"/>
        </w:tabs>
        <w:ind w:left="567"/>
        <w:jc w:val="both"/>
        <w:rPr>
          <w:sz w:val="24"/>
          <w:szCs w:val="24"/>
        </w:rPr>
      </w:pPr>
      <w:r w:rsidRPr="000314A0">
        <w:rPr>
          <w:sz w:val="24"/>
          <w:szCs w:val="24"/>
        </w:rPr>
        <w:t>Végelzárók, kötődobozok, elosztó panelek</w:t>
      </w:r>
    </w:p>
    <w:p w14:paraId="3F3F8DDE" w14:textId="77777777" w:rsidR="000071A2" w:rsidRPr="000314A0" w:rsidRDefault="000071A2" w:rsidP="000314A0">
      <w:pPr>
        <w:tabs>
          <w:tab w:val="left" w:pos="720"/>
        </w:tabs>
        <w:ind w:left="567"/>
        <w:jc w:val="both"/>
        <w:rPr>
          <w:sz w:val="24"/>
          <w:szCs w:val="24"/>
        </w:rPr>
      </w:pPr>
      <w:r w:rsidRPr="000314A0">
        <w:rPr>
          <w:sz w:val="24"/>
          <w:szCs w:val="24"/>
        </w:rPr>
        <w:lastRenderedPageBreak/>
        <w:t>Kötőgépek, hegesztők, optikai szálhegesztő</w:t>
      </w:r>
    </w:p>
    <w:p w14:paraId="04325099" w14:textId="77777777" w:rsidR="000071A2" w:rsidRPr="000314A0" w:rsidRDefault="000071A2" w:rsidP="000314A0">
      <w:pPr>
        <w:tabs>
          <w:tab w:val="left" w:pos="720"/>
        </w:tabs>
        <w:ind w:left="567"/>
        <w:jc w:val="both"/>
        <w:rPr>
          <w:sz w:val="24"/>
          <w:szCs w:val="24"/>
        </w:rPr>
      </w:pPr>
      <w:r w:rsidRPr="000314A0">
        <w:rPr>
          <w:sz w:val="24"/>
          <w:szCs w:val="24"/>
        </w:rPr>
        <w:t>Távközlési kábelek (szimmetrikus, koaxiális, optikai)</w:t>
      </w:r>
    </w:p>
    <w:p w14:paraId="194AB3FC" w14:textId="77777777" w:rsidR="000071A2" w:rsidRPr="000314A0" w:rsidRDefault="000071A2" w:rsidP="000314A0">
      <w:pPr>
        <w:tabs>
          <w:tab w:val="left" w:pos="720"/>
        </w:tabs>
        <w:ind w:left="567"/>
        <w:jc w:val="both"/>
        <w:rPr>
          <w:sz w:val="24"/>
          <w:szCs w:val="24"/>
        </w:rPr>
      </w:pPr>
      <w:r w:rsidRPr="000314A0">
        <w:rPr>
          <w:sz w:val="24"/>
          <w:szCs w:val="24"/>
        </w:rPr>
        <w:t>Osztók, leágazók, erősítők</w:t>
      </w:r>
    </w:p>
    <w:p w14:paraId="61E77913" w14:textId="77777777" w:rsidR="000071A2" w:rsidRPr="000314A0" w:rsidRDefault="000071A2" w:rsidP="000314A0">
      <w:pPr>
        <w:tabs>
          <w:tab w:val="left" w:pos="720"/>
        </w:tabs>
        <w:ind w:left="567"/>
        <w:jc w:val="both"/>
        <w:rPr>
          <w:sz w:val="24"/>
          <w:szCs w:val="24"/>
        </w:rPr>
      </w:pPr>
      <w:r w:rsidRPr="000314A0">
        <w:rPr>
          <w:sz w:val="24"/>
          <w:szCs w:val="24"/>
        </w:rPr>
        <w:t>Szerelési anyagok (rögzítőelemek, csatlakozók, patch-kábelek …)</w:t>
      </w:r>
    </w:p>
    <w:p w14:paraId="081CC664" w14:textId="77777777" w:rsidR="000071A2" w:rsidRPr="000314A0" w:rsidRDefault="000071A2" w:rsidP="000314A0">
      <w:pPr>
        <w:tabs>
          <w:tab w:val="left" w:pos="720"/>
        </w:tabs>
        <w:ind w:left="567"/>
        <w:jc w:val="both"/>
        <w:rPr>
          <w:sz w:val="24"/>
          <w:szCs w:val="24"/>
        </w:rPr>
      </w:pPr>
      <w:r w:rsidRPr="000314A0">
        <w:rPr>
          <w:sz w:val="24"/>
          <w:szCs w:val="24"/>
        </w:rPr>
        <w:t>Kéziszerszámok (csavarhúzók, csőkulcsok, fűrész, fogók, fúró …)</w:t>
      </w:r>
    </w:p>
    <w:p w14:paraId="52F3A0CD" w14:textId="77777777" w:rsidR="000071A2" w:rsidRPr="000314A0" w:rsidRDefault="000071A2" w:rsidP="000314A0">
      <w:pPr>
        <w:tabs>
          <w:tab w:val="left" w:pos="720"/>
        </w:tabs>
        <w:ind w:left="567"/>
        <w:jc w:val="both"/>
        <w:rPr>
          <w:sz w:val="24"/>
          <w:szCs w:val="24"/>
        </w:rPr>
      </w:pPr>
      <w:r w:rsidRPr="000314A0">
        <w:rPr>
          <w:sz w:val="24"/>
          <w:szCs w:val="24"/>
        </w:rPr>
        <w:t>Optikai kábelszerelő készlet</w:t>
      </w:r>
    </w:p>
    <w:p w14:paraId="676CB455" w14:textId="77777777" w:rsidR="000071A2" w:rsidRPr="000314A0" w:rsidRDefault="000071A2" w:rsidP="000314A0">
      <w:pPr>
        <w:tabs>
          <w:tab w:val="left" w:pos="720"/>
        </w:tabs>
        <w:ind w:left="567"/>
        <w:jc w:val="both"/>
        <w:rPr>
          <w:sz w:val="24"/>
          <w:szCs w:val="24"/>
        </w:rPr>
      </w:pPr>
      <w:r w:rsidRPr="000314A0">
        <w:rPr>
          <w:sz w:val="24"/>
          <w:szCs w:val="24"/>
        </w:rPr>
        <w:t>Szintvevők, optikai adó-vevők</w:t>
      </w:r>
    </w:p>
    <w:p w14:paraId="504F153E" w14:textId="77777777" w:rsidR="000071A2" w:rsidRPr="000314A0" w:rsidRDefault="000071A2" w:rsidP="000314A0">
      <w:pPr>
        <w:tabs>
          <w:tab w:val="left" w:pos="720"/>
        </w:tabs>
        <w:ind w:left="567"/>
        <w:jc w:val="both"/>
        <w:rPr>
          <w:sz w:val="24"/>
          <w:szCs w:val="24"/>
        </w:rPr>
      </w:pPr>
      <w:r w:rsidRPr="000314A0">
        <w:rPr>
          <w:sz w:val="24"/>
          <w:szCs w:val="24"/>
        </w:rPr>
        <w:t>Reflexiómérők, OTDR-ek</w:t>
      </w:r>
    </w:p>
    <w:p w14:paraId="04EEC8BD" w14:textId="77777777" w:rsidR="000071A2" w:rsidRPr="000314A0" w:rsidRDefault="000071A2" w:rsidP="000314A0">
      <w:pPr>
        <w:tabs>
          <w:tab w:val="left" w:pos="720"/>
        </w:tabs>
        <w:ind w:left="567"/>
        <w:jc w:val="both"/>
        <w:rPr>
          <w:sz w:val="24"/>
          <w:szCs w:val="24"/>
        </w:rPr>
      </w:pPr>
      <w:r w:rsidRPr="000314A0">
        <w:rPr>
          <w:sz w:val="24"/>
          <w:szCs w:val="24"/>
        </w:rPr>
        <w:t>Jelgenerátorok, modulátorok</w:t>
      </w:r>
    </w:p>
    <w:p w14:paraId="5797ACA3" w14:textId="77777777" w:rsidR="000071A2" w:rsidRPr="000314A0" w:rsidRDefault="000071A2" w:rsidP="000314A0">
      <w:pPr>
        <w:tabs>
          <w:tab w:val="left" w:pos="720"/>
        </w:tabs>
        <w:ind w:left="567"/>
        <w:jc w:val="both"/>
        <w:rPr>
          <w:sz w:val="24"/>
          <w:szCs w:val="24"/>
        </w:rPr>
      </w:pPr>
      <w:r w:rsidRPr="000314A0">
        <w:rPr>
          <w:sz w:val="24"/>
          <w:szCs w:val="24"/>
        </w:rPr>
        <w:t>KODEK-ek</w:t>
      </w:r>
    </w:p>
    <w:p w14:paraId="70C6C8F8" w14:textId="77777777" w:rsidR="000071A2" w:rsidRPr="000314A0" w:rsidRDefault="000071A2" w:rsidP="000314A0">
      <w:pPr>
        <w:tabs>
          <w:tab w:val="left" w:pos="720"/>
        </w:tabs>
        <w:ind w:left="567"/>
        <w:jc w:val="both"/>
        <w:rPr>
          <w:sz w:val="24"/>
          <w:szCs w:val="24"/>
        </w:rPr>
      </w:pPr>
      <w:r w:rsidRPr="000314A0">
        <w:rPr>
          <w:sz w:val="24"/>
          <w:szCs w:val="24"/>
        </w:rPr>
        <w:t>Átviteltechnikai berendezések</w:t>
      </w:r>
    </w:p>
    <w:p w14:paraId="1518D78B" w14:textId="77777777" w:rsidR="000071A2" w:rsidRPr="000314A0" w:rsidRDefault="000071A2" w:rsidP="000314A0">
      <w:pPr>
        <w:tabs>
          <w:tab w:val="left" w:pos="720"/>
        </w:tabs>
        <w:ind w:left="567"/>
        <w:jc w:val="both"/>
        <w:rPr>
          <w:sz w:val="24"/>
          <w:szCs w:val="24"/>
        </w:rPr>
      </w:pPr>
      <w:r w:rsidRPr="000314A0">
        <w:rPr>
          <w:sz w:val="24"/>
          <w:szCs w:val="24"/>
        </w:rPr>
        <w:t>Optikai berendezések</w:t>
      </w:r>
    </w:p>
    <w:p w14:paraId="7511B64D" w14:textId="77777777" w:rsidR="000071A2" w:rsidRPr="000314A0" w:rsidRDefault="000071A2" w:rsidP="000314A0">
      <w:pPr>
        <w:tabs>
          <w:tab w:val="left" w:pos="720"/>
        </w:tabs>
        <w:ind w:left="567"/>
        <w:jc w:val="both"/>
        <w:rPr>
          <w:sz w:val="24"/>
          <w:szCs w:val="24"/>
        </w:rPr>
      </w:pPr>
      <w:r w:rsidRPr="000314A0">
        <w:rPr>
          <w:sz w:val="24"/>
          <w:szCs w:val="24"/>
        </w:rPr>
        <w:t>Digitális oszcilloszkópok</w:t>
      </w:r>
    </w:p>
    <w:p w14:paraId="438B9AC3" w14:textId="77777777" w:rsidR="000071A2" w:rsidRPr="000314A0" w:rsidRDefault="000071A2" w:rsidP="000314A0">
      <w:pPr>
        <w:tabs>
          <w:tab w:val="left" w:pos="720"/>
        </w:tabs>
        <w:ind w:left="567"/>
        <w:jc w:val="both"/>
        <w:rPr>
          <w:sz w:val="24"/>
          <w:szCs w:val="24"/>
        </w:rPr>
      </w:pPr>
      <w:r w:rsidRPr="000314A0">
        <w:rPr>
          <w:sz w:val="24"/>
          <w:szCs w:val="24"/>
        </w:rPr>
        <w:t>Hálózatanalizátorok</w:t>
      </w:r>
    </w:p>
    <w:p w14:paraId="5DBD0F2B" w14:textId="77777777" w:rsidR="000071A2" w:rsidRPr="000314A0" w:rsidRDefault="000071A2" w:rsidP="000314A0">
      <w:pPr>
        <w:tabs>
          <w:tab w:val="left" w:pos="720"/>
        </w:tabs>
        <w:ind w:left="567"/>
        <w:jc w:val="both"/>
        <w:rPr>
          <w:sz w:val="24"/>
          <w:szCs w:val="24"/>
        </w:rPr>
      </w:pPr>
      <w:r w:rsidRPr="000314A0">
        <w:rPr>
          <w:sz w:val="24"/>
          <w:szCs w:val="24"/>
        </w:rPr>
        <w:t>Spektrumanalizátorok</w:t>
      </w:r>
    </w:p>
    <w:p w14:paraId="38FBC6C7" w14:textId="77777777" w:rsidR="000071A2" w:rsidRPr="000314A0" w:rsidRDefault="000071A2" w:rsidP="000314A0">
      <w:pPr>
        <w:tabs>
          <w:tab w:val="left" w:pos="720"/>
        </w:tabs>
        <w:ind w:left="567"/>
        <w:jc w:val="both"/>
        <w:rPr>
          <w:sz w:val="24"/>
          <w:szCs w:val="24"/>
        </w:rPr>
      </w:pPr>
      <w:r w:rsidRPr="000314A0">
        <w:rPr>
          <w:sz w:val="24"/>
          <w:szCs w:val="24"/>
        </w:rPr>
        <w:t xml:space="preserve">Telefonok (analóg, digitális, </w:t>
      </w:r>
      <w:proofErr w:type="spellStart"/>
      <w:r w:rsidRPr="000314A0">
        <w:rPr>
          <w:sz w:val="24"/>
          <w:szCs w:val="24"/>
        </w:rPr>
        <w:t>VoIP</w:t>
      </w:r>
      <w:proofErr w:type="spellEnd"/>
      <w:r w:rsidRPr="000314A0">
        <w:rPr>
          <w:sz w:val="24"/>
          <w:szCs w:val="24"/>
        </w:rPr>
        <w:t>, mobil …)</w:t>
      </w:r>
    </w:p>
    <w:p w14:paraId="2E05982F" w14:textId="77777777" w:rsidR="000071A2" w:rsidRPr="000314A0" w:rsidRDefault="000071A2" w:rsidP="000314A0">
      <w:pPr>
        <w:tabs>
          <w:tab w:val="left" w:pos="720"/>
        </w:tabs>
        <w:ind w:left="567"/>
        <w:jc w:val="both"/>
        <w:rPr>
          <w:sz w:val="24"/>
          <w:szCs w:val="24"/>
        </w:rPr>
      </w:pPr>
      <w:r w:rsidRPr="000314A0">
        <w:rPr>
          <w:sz w:val="24"/>
          <w:szCs w:val="24"/>
        </w:rPr>
        <w:t>Kisközpontok</w:t>
      </w:r>
    </w:p>
    <w:p w14:paraId="27AC1F63" w14:textId="77777777" w:rsidR="000071A2" w:rsidRPr="000314A0" w:rsidRDefault="000071A2" w:rsidP="000314A0">
      <w:pPr>
        <w:tabs>
          <w:tab w:val="left" w:pos="720"/>
        </w:tabs>
        <w:ind w:left="567"/>
        <w:jc w:val="both"/>
        <w:rPr>
          <w:sz w:val="24"/>
          <w:szCs w:val="24"/>
        </w:rPr>
      </w:pPr>
      <w:r w:rsidRPr="000314A0">
        <w:rPr>
          <w:sz w:val="24"/>
          <w:szCs w:val="24"/>
        </w:rPr>
        <w:t>Kábeltévé fejállomások</w:t>
      </w:r>
    </w:p>
    <w:p w14:paraId="113CEA6A" w14:textId="77777777" w:rsidR="000071A2" w:rsidRPr="000314A0" w:rsidRDefault="000071A2" w:rsidP="000314A0">
      <w:pPr>
        <w:tabs>
          <w:tab w:val="left" w:pos="720"/>
        </w:tabs>
        <w:ind w:left="567"/>
        <w:jc w:val="both"/>
        <w:rPr>
          <w:sz w:val="24"/>
          <w:szCs w:val="24"/>
        </w:rPr>
      </w:pPr>
      <w:r w:rsidRPr="000314A0">
        <w:rPr>
          <w:sz w:val="24"/>
          <w:szCs w:val="24"/>
        </w:rPr>
        <w:t>Műsorszóró készülékek</w:t>
      </w:r>
    </w:p>
    <w:p w14:paraId="68F9A8FD" w14:textId="77777777" w:rsidR="000071A2" w:rsidRPr="000314A0" w:rsidRDefault="000071A2" w:rsidP="000314A0">
      <w:pPr>
        <w:tabs>
          <w:tab w:val="left" w:pos="720"/>
        </w:tabs>
        <w:ind w:left="567"/>
        <w:jc w:val="both"/>
        <w:rPr>
          <w:sz w:val="24"/>
          <w:szCs w:val="24"/>
        </w:rPr>
      </w:pPr>
      <w:r w:rsidRPr="000314A0">
        <w:rPr>
          <w:sz w:val="24"/>
          <w:szCs w:val="24"/>
        </w:rPr>
        <w:t>Adatátviteli berendezések</w:t>
      </w:r>
    </w:p>
    <w:p w14:paraId="4CD4F2DC" w14:textId="77777777" w:rsidR="000071A2" w:rsidRPr="000314A0" w:rsidRDefault="000071A2" w:rsidP="000314A0">
      <w:pPr>
        <w:tabs>
          <w:tab w:val="left" w:pos="720"/>
        </w:tabs>
        <w:ind w:left="567"/>
        <w:jc w:val="both"/>
        <w:rPr>
          <w:sz w:val="24"/>
          <w:szCs w:val="24"/>
        </w:rPr>
      </w:pPr>
      <w:r w:rsidRPr="000314A0">
        <w:rPr>
          <w:sz w:val="24"/>
          <w:szCs w:val="24"/>
        </w:rPr>
        <w:t xml:space="preserve">Konfigurálható kis- és középvállalati routerek, </w:t>
      </w:r>
      <w:proofErr w:type="spellStart"/>
      <w:r w:rsidRPr="000314A0">
        <w:rPr>
          <w:sz w:val="24"/>
          <w:szCs w:val="24"/>
        </w:rPr>
        <w:t>switch</w:t>
      </w:r>
      <w:proofErr w:type="spellEnd"/>
      <w:r w:rsidRPr="000314A0">
        <w:rPr>
          <w:sz w:val="24"/>
          <w:szCs w:val="24"/>
        </w:rPr>
        <w:t>-ek</w:t>
      </w:r>
    </w:p>
    <w:p w14:paraId="2075D2EA" w14:textId="77777777" w:rsidR="000071A2" w:rsidRPr="000314A0" w:rsidRDefault="000071A2" w:rsidP="000314A0">
      <w:pPr>
        <w:tabs>
          <w:tab w:val="left" w:pos="720"/>
        </w:tabs>
        <w:ind w:left="567"/>
        <w:jc w:val="both"/>
        <w:rPr>
          <w:sz w:val="24"/>
          <w:szCs w:val="24"/>
        </w:rPr>
      </w:pPr>
      <w:r w:rsidRPr="000314A0">
        <w:rPr>
          <w:sz w:val="24"/>
          <w:szCs w:val="24"/>
        </w:rPr>
        <w:t>Perifériák</w:t>
      </w:r>
    </w:p>
    <w:p w14:paraId="6329318C" w14:textId="77777777" w:rsidR="000071A2" w:rsidRPr="000314A0" w:rsidRDefault="000071A2" w:rsidP="000314A0">
      <w:pPr>
        <w:tabs>
          <w:tab w:val="left" w:pos="720"/>
        </w:tabs>
        <w:ind w:left="567"/>
        <w:jc w:val="both"/>
        <w:rPr>
          <w:sz w:val="24"/>
          <w:szCs w:val="24"/>
        </w:rPr>
      </w:pPr>
      <w:r w:rsidRPr="000314A0">
        <w:rPr>
          <w:sz w:val="24"/>
          <w:szCs w:val="24"/>
        </w:rPr>
        <w:t>PIC rendszerek</w:t>
      </w:r>
    </w:p>
    <w:p w14:paraId="3E5EC032" w14:textId="77777777" w:rsidR="000071A2" w:rsidRPr="000314A0" w:rsidRDefault="000071A2" w:rsidP="000314A0">
      <w:pPr>
        <w:tabs>
          <w:tab w:val="left" w:pos="720"/>
        </w:tabs>
        <w:ind w:left="567"/>
        <w:jc w:val="both"/>
        <w:rPr>
          <w:sz w:val="24"/>
          <w:szCs w:val="24"/>
        </w:rPr>
      </w:pPr>
      <w:r w:rsidRPr="000314A0">
        <w:rPr>
          <w:sz w:val="24"/>
          <w:szCs w:val="24"/>
        </w:rPr>
        <w:t xml:space="preserve">Vezeték nélküli eszközök </w:t>
      </w:r>
      <w:proofErr w:type="spellStart"/>
      <w:r w:rsidRPr="000314A0">
        <w:rPr>
          <w:sz w:val="24"/>
          <w:szCs w:val="24"/>
        </w:rPr>
        <w:t>eszközök</w:t>
      </w:r>
      <w:proofErr w:type="spellEnd"/>
      <w:r w:rsidRPr="000314A0">
        <w:rPr>
          <w:sz w:val="24"/>
          <w:szCs w:val="24"/>
        </w:rPr>
        <w:t xml:space="preserve"> (hozzáférési pontok, antennák)</w:t>
      </w:r>
    </w:p>
    <w:p w14:paraId="54000D10" w14:textId="77777777" w:rsidR="000071A2" w:rsidRPr="000314A0" w:rsidRDefault="000071A2" w:rsidP="000314A0">
      <w:pPr>
        <w:tabs>
          <w:tab w:val="left" w:pos="720"/>
        </w:tabs>
        <w:ind w:left="567"/>
        <w:jc w:val="both"/>
        <w:rPr>
          <w:sz w:val="24"/>
          <w:szCs w:val="24"/>
        </w:rPr>
      </w:pPr>
      <w:r w:rsidRPr="000314A0">
        <w:rPr>
          <w:sz w:val="24"/>
          <w:szCs w:val="24"/>
        </w:rPr>
        <w:t>Hálózati szimulációs szoftver</w:t>
      </w:r>
    </w:p>
    <w:p w14:paraId="210202EB" w14:textId="77777777" w:rsidR="000071A2" w:rsidRPr="000314A0" w:rsidRDefault="000071A2" w:rsidP="000314A0">
      <w:pPr>
        <w:tabs>
          <w:tab w:val="left" w:pos="720"/>
        </w:tabs>
        <w:ind w:left="567"/>
        <w:jc w:val="both"/>
        <w:rPr>
          <w:sz w:val="24"/>
          <w:szCs w:val="24"/>
        </w:rPr>
      </w:pPr>
      <w:r w:rsidRPr="000314A0">
        <w:rPr>
          <w:sz w:val="24"/>
          <w:szCs w:val="24"/>
        </w:rPr>
        <w:t xml:space="preserve">Programozás oktatását segítő </w:t>
      </w:r>
      <w:proofErr w:type="gramStart"/>
      <w:r w:rsidRPr="000314A0">
        <w:rPr>
          <w:sz w:val="24"/>
          <w:szCs w:val="24"/>
        </w:rPr>
        <w:t>mini számítógépek</w:t>
      </w:r>
      <w:proofErr w:type="gramEnd"/>
    </w:p>
    <w:p w14:paraId="6536BE9F" w14:textId="77777777" w:rsidR="000071A2" w:rsidRPr="000314A0" w:rsidRDefault="000071A2" w:rsidP="000314A0">
      <w:pPr>
        <w:tabs>
          <w:tab w:val="left" w:pos="720"/>
        </w:tabs>
        <w:ind w:left="567"/>
        <w:jc w:val="both"/>
        <w:rPr>
          <w:sz w:val="24"/>
          <w:szCs w:val="24"/>
        </w:rPr>
      </w:pPr>
      <w:proofErr w:type="spellStart"/>
      <w:r w:rsidRPr="000314A0">
        <w:rPr>
          <w:sz w:val="24"/>
          <w:szCs w:val="24"/>
        </w:rPr>
        <w:t>VoIP</w:t>
      </w:r>
      <w:proofErr w:type="spellEnd"/>
      <w:r w:rsidRPr="000314A0">
        <w:rPr>
          <w:sz w:val="24"/>
          <w:szCs w:val="24"/>
        </w:rPr>
        <w:t xml:space="preserve"> eszközök</w:t>
      </w:r>
    </w:p>
    <w:p w14:paraId="003BBE05" w14:textId="77777777" w:rsidR="000071A2" w:rsidRPr="000314A0" w:rsidRDefault="000071A2" w:rsidP="000314A0">
      <w:pPr>
        <w:jc w:val="both"/>
        <w:rPr>
          <w:sz w:val="24"/>
          <w:szCs w:val="24"/>
        </w:rPr>
      </w:pPr>
    </w:p>
    <w:p w14:paraId="0EF57AA5" w14:textId="59E051C9" w:rsidR="000071A2" w:rsidRPr="000314A0" w:rsidRDefault="003925A8" w:rsidP="000314A0">
      <w:pPr>
        <w:jc w:val="both"/>
        <w:rPr>
          <w:sz w:val="24"/>
          <w:szCs w:val="24"/>
        </w:rPr>
      </w:pPr>
      <w:r>
        <w:rPr>
          <w:sz w:val="24"/>
          <w:szCs w:val="24"/>
        </w:rPr>
        <w:t>5.5.4</w:t>
      </w:r>
      <w:r w:rsidR="00D434F5">
        <w:rPr>
          <w:sz w:val="24"/>
          <w:szCs w:val="24"/>
        </w:rPr>
        <w:t>.5.</w:t>
      </w:r>
      <w:r w:rsidR="00611BA0" w:rsidRPr="000314A0">
        <w:rPr>
          <w:sz w:val="24"/>
          <w:szCs w:val="24"/>
        </w:rPr>
        <w:t xml:space="preserve">2. </w:t>
      </w:r>
      <w:r w:rsidR="000071A2" w:rsidRPr="000314A0">
        <w:rPr>
          <w:sz w:val="24"/>
          <w:szCs w:val="24"/>
        </w:rPr>
        <w:t>Környezetvédelmi technikus:</w:t>
      </w:r>
    </w:p>
    <w:p w14:paraId="7A6EC197" w14:textId="77777777" w:rsidR="000071A2" w:rsidRPr="000314A0" w:rsidRDefault="000071A2" w:rsidP="000314A0">
      <w:pPr>
        <w:tabs>
          <w:tab w:val="left" w:pos="720"/>
        </w:tabs>
        <w:ind w:left="567"/>
        <w:jc w:val="both"/>
        <w:rPr>
          <w:sz w:val="24"/>
          <w:szCs w:val="24"/>
        </w:rPr>
      </w:pPr>
      <w:r w:rsidRPr="000314A0">
        <w:rPr>
          <w:sz w:val="24"/>
          <w:szCs w:val="24"/>
        </w:rPr>
        <w:t>bemutató jellegű gépelemek, hajtások, szivattyúk</w:t>
      </w:r>
    </w:p>
    <w:p w14:paraId="01F72F14" w14:textId="77777777" w:rsidR="000071A2" w:rsidRPr="000314A0" w:rsidRDefault="000071A2" w:rsidP="000314A0">
      <w:pPr>
        <w:jc w:val="both"/>
        <w:rPr>
          <w:sz w:val="24"/>
          <w:szCs w:val="24"/>
        </w:rPr>
      </w:pPr>
    </w:p>
    <w:p w14:paraId="5B91B868" w14:textId="44D27114" w:rsidR="000071A2" w:rsidRPr="000314A0" w:rsidRDefault="000071A2" w:rsidP="00C210CA">
      <w:pPr>
        <w:pStyle w:val="bekezds"/>
      </w:pPr>
      <w:r w:rsidRPr="000314A0">
        <w:t>A szakgimnáziumi képzésben a két évfolyamos képzés második évfolyamának (2/14.) szakmai tartalma, tantárgyi rendszere, órakerete megegyezik a 4+1 évfolyamos képzés érettségi utáni évfolyamának szakmai tartalmával, tantárgyi rendszerével, órakeretével. A két évfolyamos képzés első szakképzési évfolyamának (1/13.) ágazati szakgimnáziumi szakmai tartalma, tantárgyi rendszere, összes órakerete megegyezik a 4+1 évfolyamos képzés 9-12. középiskolai évfolyamokra jutó ágazati szakgimnáziumi szakmai tantárgyainak tartalmával, összes óraszámával.</w:t>
      </w:r>
    </w:p>
    <w:p w14:paraId="005C5854" w14:textId="77777777" w:rsidR="000071A2" w:rsidRPr="000314A0" w:rsidRDefault="000071A2" w:rsidP="00C210CA">
      <w:pPr>
        <w:pStyle w:val="bekezds"/>
      </w:pPr>
      <w:r w:rsidRPr="000314A0">
        <w:t>Szakmai és vizsgáztatási követelmények:</w:t>
      </w:r>
    </w:p>
    <w:p w14:paraId="71B54596" w14:textId="77777777" w:rsidR="000071A2" w:rsidRPr="000314A0" w:rsidRDefault="000071A2" w:rsidP="000314A0">
      <w:pPr>
        <w:jc w:val="both"/>
        <w:rPr>
          <w:sz w:val="24"/>
          <w:szCs w:val="24"/>
        </w:rPr>
      </w:pPr>
      <w:r w:rsidRPr="000314A0">
        <w:rPr>
          <w:sz w:val="24"/>
          <w:szCs w:val="24"/>
        </w:rPr>
        <w:t>https://www.nive.hu/index.php?option=com_jumi&amp;view=application&amp;fileid=16&amp;tip=szvk_2012_</w:t>
      </w:r>
    </w:p>
    <w:p w14:paraId="1716E677" w14:textId="77777777" w:rsidR="000071A2" w:rsidRPr="000314A0" w:rsidRDefault="000071A2" w:rsidP="000314A0">
      <w:pPr>
        <w:shd w:val="clear" w:color="auto" w:fill="FFFFFF"/>
        <w:jc w:val="both"/>
        <w:rPr>
          <w:color w:val="222222"/>
          <w:sz w:val="24"/>
          <w:szCs w:val="24"/>
        </w:rPr>
      </w:pPr>
    </w:p>
    <w:p w14:paraId="64942DC8" w14:textId="77777777" w:rsidR="000071A2" w:rsidRPr="000314A0" w:rsidRDefault="000071A2" w:rsidP="000314A0">
      <w:pPr>
        <w:shd w:val="clear" w:color="auto" w:fill="FFFFFF"/>
        <w:jc w:val="both"/>
        <w:rPr>
          <w:sz w:val="24"/>
          <w:szCs w:val="24"/>
        </w:rPr>
      </w:pPr>
    </w:p>
    <w:p w14:paraId="23AD4798" w14:textId="77777777" w:rsidR="000071A2" w:rsidRPr="000314A0" w:rsidRDefault="000071A2" w:rsidP="000314A0">
      <w:pPr>
        <w:jc w:val="both"/>
        <w:rPr>
          <w:sz w:val="24"/>
          <w:szCs w:val="24"/>
        </w:rPr>
        <w:sectPr w:rsidR="000071A2" w:rsidRPr="000314A0">
          <w:headerReference w:type="default" r:id="rId18"/>
          <w:footerReference w:type="default" r:id="rId19"/>
          <w:pgSz w:w="11906" w:h="16838"/>
          <w:pgMar w:top="1417" w:right="1417" w:bottom="1417" w:left="1417" w:header="708" w:footer="708" w:gutter="0"/>
          <w:cols w:space="708"/>
          <w:docGrid w:linePitch="360"/>
        </w:sectPr>
      </w:pPr>
    </w:p>
    <w:p w14:paraId="49A06850" w14:textId="760DC006" w:rsidR="000071A2" w:rsidRPr="000314A0" w:rsidRDefault="003925A8" w:rsidP="00515A49">
      <w:pPr>
        <w:pStyle w:val="c3"/>
      </w:pPr>
      <w:bookmarkStart w:id="1719" w:name="_Toc26966220"/>
      <w:bookmarkStart w:id="1720" w:name="_Toc149067285"/>
      <w:r>
        <w:lastRenderedPageBreak/>
        <w:t>5.5.5</w:t>
      </w:r>
      <w:r w:rsidR="00611BA0" w:rsidRPr="000314A0">
        <w:t>.</w:t>
      </w:r>
      <w:r w:rsidR="000071A2" w:rsidRPr="000314A0">
        <w:t xml:space="preserve"> A szakmai követelménymodulokhoz rendelt tantárgyak heti óraszáma évfolyamonként 9-14. évfolyamra a 2016-os kerettantervek alapján, a szakmai helyi tantervi táblázatai a mellékszakképesítés figyelembevételével (11-12. évfolyam)</w:t>
      </w:r>
      <w:bookmarkEnd w:id="1719"/>
      <w:bookmarkEnd w:id="1720"/>
    </w:p>
    <w:p w14:paraId="29CE9397" w14:textId="77777777" w:rsidR="000071A2" w:rsidRPr="000314A0" w:rsidRDefault="000071A2" w:rsidP="000314A0">
      <w:pPr>
        <w:jc w:val="both"/>
        <w:rPr>
          <w:sz w:val="24"/>
          <w:szCs w:val="24"/>
        </w:rPr>
      </w:pPr>
      <w:r w:rsidRPr="000314A0">
        <w:rPr>
          <w:sz w:val="24"/>
          <w:szCs w:val="24"/>
        </w:rPr>
        <w:t>A szakgimnáziumi kerettanterv</w:t>
      </w:r>
    </w:p>
    <w:p w14:paraId="7500C91D" w14:textId="77777777" w:rsidR="000071A2" w:rsidRPr="000314A0" w:rsidRDefault="000071A2" w:rsidP="00F144E7">
      <w:pPr>
        <w:pStyle w:val="bfelsorols"/>
      </w:pPr>
      <w:r w:rsidRPr="000314A0">
        <w:t>a szakképzésről szóló 2011. évi CLXXXVII. törvény,</w:t>
      </w:r>
    </w:p>
    <w:p w14:paraId="3A3065C1" w14:textId="77777777" w:rsidR="000071A2" w:rsidRPr="000314A0" w:rsidRDefault="000071A2" w:rsidP="00F144E7">
      <w:pPr>
        <w:pStyle w:val="bfelsorols"/>
      </w:pPr>
      <w:r w:rsidRPr="000314A0">
        <w:t>az Országos Képzési Jegyzékről és az Országos Képzési Jegyzék módosításának eljárásrendjéről szóló 150/2012. (VII. 6.) Kormányrendelet,</w:t>
      </w:r>
    </w:p>
    <w:p w14:paraId="6DBC7FA4" w14:textId="77777777" w:rsidR="000071A2" w:rsidRPr="000314A0" w:rsidRDefault="000071A2" w:rsidP="00F144E7">
      <w:pPr>
        <w:pStyle w:val="bfelsorols"/>
      </w:pPr>
      <w:r w:rsidRPr="000314A0">
        <w:t>az állam által elismert szakképesítések szakmai követelménymoduljairól</w:t>
      </w:r>
      <w:r w:rsidRPr="000314A0">
        <w:rPr>
          <w:iCs/>
        </w:rPr>
        <w:t xml:space="preserve"> szóló</w:t>
      </w:r>
      <w:r w:rsidRPr="000314A0">
        <w:t xml:space="preserve"> 217/2012. (VIII. 9.) Kormányrendelet,</w:t>
      </w:r>
    </w:p>
    <w:p w14:paraId="7379B14F" w14:textId="77777777" w:rsidR="000071A2" w:rsidRPr="000314A0" w:rsidRDefault="000071A2" w:rsidP="00F144E7">
      <w:pPr>
        <w:pStyle w:val="bfelsorols"/>
      </w:pPr>
      <w:r w:rsidRPr="000314A0">
        <w:t>30/2016. (VIII. 31.) NGM rendelet a szakképzési kerettantervekről</w:t>
      </w:r>
    </w:p>
    <w:p w14:paraId="318045B4" w14:textId="11C441A0" w:rsidR="000071A2" w:rsidRPr="00515A49" w:rsidRDefault="000071A2" w:rsidP="00F144E7">
      <w:pPr>
        <w:pStyle w:val="bfelsorols"/>
      </w:pPr>
      <w:r w:rsidRPr="000314A0">
        <w:t>és a 30/2016. (VIII. 31.) NGM rendelet módosításáról szóló 24/2017. (VIII. 31.) NGM rendelet módosítás alapján készült.</w:t>
      </w:r>
    </w:p>
    <w:p w14:paraId="6D3EA056" w14:textId="2323F6E9" w:rsidR="000071A2" w:rsidRPr="00515A49" w:rsidRDefault="007D6FB6" w:rsidP="00515A49">
      <w:pPr>
        <w:pStyle w:val="c4"/>
      </w:pPr>
      <w:bookmarkStart w:id="1721" w:name="_Toc149067286"/>
      <w:r w:rsidRPr="00515A49">
        <w:t>5.5.</w:t>
      </w:r>
      <w:r w:rsidR="003925A8" w:rsidRPr="00515A49">
        <w:t>5</w:t>
      </w:r>
      <w:r w:rsidRPr="00515A49">
        <w:t xml:space="preserve">.1. </w:t>
      </w:r>
      <w:r w:rsidR="00265F45">
        <w:t>Szakképesítés</w:t>
      </w:r>
      <w:bookmarkEnd w:id="17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4206"/>
      </w:tblGrid>
      <w:tr w:rsidR="000071A2" w:rsidRPr="007D6FB6" w14:paraId="256B57A5" w14:textId="77777777" w:rsidTr="002C0864">
        <w:tc>
          <w:tcPr>
            <w:tcW w:w="3019" w:type="dxa"/>
            <w:shd w:val="clear" w:color="auto" w:fill="D9D9D9" w:themeFill="background1" w:themeFillShade="D9"/>
          </w:tcPr>
          <w:p w14:paraId="1699F6EF" w14:textId="77777777" w:rsidR="000071A2" w:rsidRPr="00F144E7" w:rsidRDefault="000071A2" w:rsidP="00F144E7">
            <w:pPr>
              <w:rPr>
                <w:b/>
              </w:rPr>
            </w:pPr>
            <w:r w:rsidRPr="00F144E7">
              <w:rPr>
                <w:b/>
              </w:rPr>
              <w:t>Ágazat megnevezése</w:t>
            </w:r>
          </w:p>
        </w:tc>
        <w:tc>
          <w:tcPr>
            <w:tcW w:w="4206" w:type="dxa"/>
            <w:shd w:val="clear" w:color="auto" w:fill="D9D9D9" w:themeFill="background1" w:themeFillShade="D9"/>
          </w:tcPr>
          <w:p w14:paraId="2BA2F3AF" w14:textId="77777777" w:rsidR="000071A2" w:rsidRPr="00F144E7" w:rsidRDefault="000071A2" w:rsidP="00F144E7">
            <w:pPr>
              <w:rPr>
                <w:b/>
              </w:rPr>
            </w:pPr>
            <w:r w:rsidRPr="00F144E7">
              <w:rPr>
                <w:b/>
              </w:rPr>
              <w:t>Szakképesítés OKJ szerinti megnevezése, száma</w:t>
            </w:r>
          </w:p>
        </w:tc>
      </w:tr>
      <w:tr w:rsidR="000071A2" w:rsidRPr="007D6FB6" w14:paraId="733F382A" w14:textId="77777777" w:rsidTr="002C0864">
        <w:tc>
          <w:tcPr>
            <w:tcW w:w="3019" w:type="dxa"/>
            <w:vAlign w:val="center"/>
          </w:tcPr>
          <w:p w14:paraId="220E0AF8" w14:textId="77777777" w:rsidR="000071A2" w:rsidRPr="00F144E7" w:rsidRDefault="000071A2" w:rsidP="00F144E7">
            <w:r w:rsidRPr="00F144E7">
              <w:t>IV. Pedagógia ágazat</w:t>
            </w:r>
          </w:p>
        </w:tc>
        <w:tc>
          <w:tcPr>
            <w:tcW w:w="4206" w:type="dxa"/>
          </w:tcPr>
          <w:p w14:paraId="0FC77E26" w14:textId="77777777" w:rsidR="000071A2" w:rsidRPr="00F144E7" w:rsidRDefault="000071A2" w:rsidP="00F144E7">
            <w:r w:rsidRPr="00F144E7">
              <w:t>Pedagógiai- és családsegítő munkatárs</w:t>
            </w:r>
            <w:r w:rsidRPr="00F144E7">
              <w:br/>
              <w:t>54-140-02</w:t>
            </w:r>
          </w:p>
        </w:tc>
      </w:tr>
      <w:tr w:rsidR="000071A2" w:rsidRPr="007D6FB6" w14:paraId="33DCF6A0" w14:textId="77777777" w:rsidTr="002C0864">
        <w:tc>
          <w:tcPr>
            <w:tcW w:w="3019" w:type="dxa"/>
            <w:vAlign w:val="center"/>
          </w:tcPr>
          <w:p w14:paraId="5B5AA495" w14:textId="77777777" w:rsidR="000071A2" w:rsidRPr="00F144E7" w:rsidRDefault="000071A2" w:rsidP="00F144E7">
            <w:r w:rsidRPr="00F144E7">
              <w:t>XI. Villamosipar és elektronika</w:t>
            </w:r>
          </w:p>
        </w:tc>
        <w:tc>
          <w:tcPr>
            <w:tcW w:w="4206" w:type="dxa"/>
          </w:tcPr>
          <w:p w14:paraId="3F68D5C0" w14:textId="77777777" w:rsidR="000071A2" w:rsidRPr="00F144E7" w:rsidRDefault="000071A2" w:rsidP="00F144E7">
            <w:r w:rsidRPr="00F144E7">
              <w:t>Elektronikai technikus</w:t>
            </w:r>
            <w:r w:rsidRPr="00F144E7">
              <w:br/>
              <w:t>54-523-02</w:t>
            </w:r>
          </w:p>
        </w:tc>
      </w:tr>
      <w:tr w:rsidR="000071A2" w:rsidRPr="007D6FB6" w14:paraId="5BC38B94" w14:textId="77777777" w:rsidTr="002C0864">
        <w:tc>
          <w:tcPr>
            <w:tcW w:w="3019" w:type="dxa"/>
            <w:vAlign w:val="center"/>
          </w:tcPr>
          <w:p w14:paraId="3EEE23BA" w14:textId="77777777" w:rsidR="000071A2" w:rsidRPr="00F144E7" w:rsidRDefault="000071A2" w:rsidP="00F144E7">
            <w:r w:rsidRPr="00F144E7">
              <w:t>XII. Távközlés</w:t>
            </w:r>
          </w:p>
        </w:tc>
        <w:tc>
          <w:tcPr>
            <w:tcW w:w="4206" w:type="dxa"/>
          </w:tcPr>
          <w:p w14:paraId="50DD7AF9" w14:textId="77777777" w:rsidR="000071A2" w:rsidRPr="00F144E7" w:rsidRDefault="000071A2" w:rsidP="00F144E7">
            <w:r w:rsidRPr="00F144E7">
              <w:t>Infokommunikációs hálózatépítő és üzemeltető</w:t>
            </w:r>
            <w:r w:rsidRPr="00F144E7">
              <w:br/>
              <w:t>54-481-03</w:t>
            </w:r>
          </w:p>
        </w:tc>
      </w:tr>
      <w:tr w:rsidR="000071A2" w:rsidRPr="007D6FB6" w14:paraId="7D8DF285" w14:textId="77777777" w:rsidTr="002C0864">
        <w:tc>
          <w:tcPr>
            <w:tcW w:w="3019" w:type="dxa"/>
            <w:vAlign w:val="center"/>
          </w:tcPr>
          <w:p w14:paraId="77CEA6E5" w14:textId="77777777" w:rsidR="000071A2" w:rsidRPr="00F144E7" w:rsidRDefault="000071A2" w:rsidP="00F144E7">
            <w:r w:rsidRPr="00F144E7">
              <w:t>XIII. Informatika</w:t>
            </w:r>
          </w:p>
        </w:tc>
        <w:tc>
          <w:tcPr>
            <w:tcW w:w="4206" w:type="dxa"/>
          </w:tcPr>
          <w:p w14:paraId="4DE5A23E" w14:textId="77777777" w:rsidR="000071A2" w:rsidRPr="00F144E7" w:rsidRDefault="000071A2" w:rsidP="00F144E7">
            <w:r w:rsidRPr="00F144E7">
              <w:t>Informatikai rendszerüzemeltető</w:t>
            </w:r>
            <w:r w:rsidRPr="00F144E7">
              <w:br/>
              <w:t>54-481-06</w:t>
            </w:r>
          </w:p>
        </w:tc>
      </w:tr>
      <w:tr w:rsidR="000071A2" w:rsidRPr="007D6FB6" w14:paraId="32395B61" w14:textId="77777777" w:rsidTr="002C0864">
        <w:tc>
          <w:tcPr>
            <w:tcW w:w="3019" w:type="dxa"/>
            <w:vAlign w:val="center"/>
          </w:tcPr>
          <w:p w14:paraId="499DDBE4" w14:textId="77777777" w:rsidR="000071A2" w:rsidRPr="00F144E7" w:rsidRDefault="000071A2" w:rsidP="00F144E7">
            <w:r w:rsidRPr="00F144E7">
              <w:t>XXIII. Környezetvédelem</w:t>
            </w:r>
          </w:p>
        </w:tc>
        <w:tc>
          <w:tcPr>
            <w:tcW w:w="4206" w:type="dxa"/>
          </w:tcPr>
          <w:p w14:paraId="4809922B" w14:textId="77777777" w:rsidR="000071A2" w:rsidRPr="00F144E7" w:rsidRDefault="000071A2" w:rsidP="00F144E7">
            <w:r w:rsidRPr="00F144E7">
              <w:t>Környezetvédelmi technikus</w:t>
            </w:r>
            <w:r w:rsidRPr="00F144E7">
              <w:br/>
              <w:t>54-850-01</w:t>
            </w:r>
          </w:p>
        </w:tc>
      </w:tr>
      <w:tr w:rsidR="000071A2" w:rsidRPr="007D6FB6" w14:paraId="18DED6ED" w14:textId="77777777" w:rsidTr="002C0864">
        <w:tc>
          <w:tcPr>
            <w:tcW w:w="3019" w:type="dxa"/>
            <w:vAlign w:val="center"/>
          </w:tcPr>
          <w:p w14:paraId="5D737752" w14:textId="77777777" w:rsidR="000071A2" w:rsidRPr="00F144E7" w:rsidRDefault="000071A2" w:rsidP="00F144E7">
            <w:r w:rsidRPr="00F144E7">
              <w:t>XXXVII. Sport</w:t>
            </w:r>
          </w:p>
        </w:tc>
        <w:tc>
          <w:tcPr>
            <w:tcW w:w="4206" w:type="dxa"/>
          </w:tcPr>
          <w:p w14:paraId="31B571E3" w14:textId="77777777" w:rsidR="000071A2" w:rsidRPr="00F144E7" w:rsidRDefault="000071A2" w:rsidP="00F144E7">
            <w:r w:rsidRPr="00F144E7">
              <w:t>Sportedző (a sportág megjelölésével)</w:t>
            </w:r>
            <w:r w:rsidRPr="00F144E7">
              <w:br/>
              <w:t>54-813-02</w:t>
            </w:r>
          </w:p>
        </w:tc>
      </w:tr>
      <w:tr w:rsidR="000071A2" w:rsidRPr="007D6FB6" w14:paraId="12918CF9" w14:textId="77777777" w:rsidTr="002C0864">
        <w:tc>
          <w:tcPr>
            <w:tcW w:w="3019" w:type="dxa"/>
            <w:vAlign w:val="center"/>
          </w:tcPr>
          <w:p w14:paraId="37E8042F" w14:textId="77777777" w:rsidR="000071A2" w:rsidRPr="00F144E7" w:rsidRDefault="000071A2" w:rsidP="00F144E7">
            <w:r w:rsidRPr="00F144E7">
              <w:t>XL: Közlekedés, szállítmányozás és logisztika </w:t>
            </w:r>
          </w:p>
        </w:tc>
        <w:tc>
          <w:tcPr>
            <w:tcW w:w="4206" w:type="dxa"/>
            <w:vAlign w:val="center"/>
          </w:tcPr>
          <w:p w14:paraId="5AF560DB" w14:textId="77777777" w:rsidR="000071A2" w:rsidRPr="00F144E7" w:rsidRDefault="000071A2" w:rsidP="00F144E7">
            <w:r w:rsidRPr="00F144E7">
              <w:t>Vasútforgalmi szolgálattevő</w:t>
            </w:r>
            <w:r w:rsidRPr="00F144E7">
              <w:br/>
              <w:t>54-841-05</w:t>
            </w:r>
          </w:p>
        </w:tc>
      </w:tr>
      <w:tr w:rsidR="000071A2" w:rsidRPr="007D6FB6" w14:paraId="5A413900" w14:textId="77777777" w:rsidTr="002C0864">
        <w:tc>
          <w:tcPr>
            <w:tcW w:w="3019" w:type="dxa"/>
            <w:vAlign w:val="center"/>
          </w:tcPr>
          <w:p w14:paraId="74D9F702" w14:textId="77777777" w:rsidR="000071A2" w:rsidRPr="00F144E7" w:rsidRDefault="000071A2" w:rsidP="00F144E7">
            <w:r w:rsidRPr="00F144E7">
              <w:t>XL: Közlekedés, szállítmányozás és logisztika </w:t>
            </w:r>
          </w:p>
        </w:tc>
        <w:tc>
          <w:tcPr>
            <w:tcW w:w="4206" w:type="dxa"/>
            <w:vAlign w:val="center"/>
          </w:tcPr>
          <w:p w14:paraId="68E5FDA9" w14:textId="77777777" w:rsidR="000071A2" w:rsidRPr="00F144E7" w:rsidRDefault="000071A2" w:rsidP="00F144E7">
            <w:r w:rsidRPr="00F144E7">
              <w:t>Logisztikai és szállítmányozási ügyintéző</w:t>
            </w:r>
            <w:r w:rsidRPr="00F144E7">
              <w:br/>
              <w:t>54-841-11</w:t>
            </w:r>
          </w:p>
        </w:tc>
      </w:tr>
      <w:tr w:rsidR="000071A2" w:rsidRPr="000314A0" w14:paraId="1096E8DC" w14:textId="77777777" w:rsidTr="002C0864">
        <w:tc>
          <w:tcPr>
            <w:tcW w:w="3019" w:type="dxa"/>
            <w:vAlign w:val="center"/>
          </w:tcPr>
          <w:p w14:paraId="13349177" w14:textId="77777777" w:rsidR="000071A2" w:rsidRPr="00F144E7" w:rsidRDefault="000071A2" w:rsidP="00F144E7">
            <w:r w:rsidRPr="00F144E7">
              <w:t>XLI. Vízügy</w:t>
            </w:r>
          </w:p>
        </w:tc>
        <w:tc>
          <w:tcPr>
            <w:tcW w:w="4206" w:type="dxa"/>
          </w:tcPr>
          <w:p w14:paraId="62BD3B40" w14:textId="77777777" w:rsidR="000071A2" w:rsidRPr="00F144E7" w:rsidRDefault="000071A2" w:rsidP="00F144E7">
            <w:r w:rsidRPr="00F144E7">
              <w:t>Vízgazdálkodó technikus</w:t>
            </w:r>
            <w:r w:rsidRPr="00F144E7">
              <w:br/>
              <w:t>54-853-02</w:t>
            </w:r>
          </w:p>
        </w:tc>
      </w:tr>
    </w:tbl>
    <w:p w14:paraId="4A12DF24" w14:textId="77777777" w:rsidR="000071A2" w:rsidRPr="000314A0" w:rsidRDefault="000071A2" w:rsidP="000314A0">
      <w:pPr>
        <w:jc w:val="both"/>
        <w:rPr>
          <w:sz w:val="24"/>
          <w:szCs w:val="24"/>
        </w:rPr>
      </w:pPr>
      <w:r w:rsidRPr="000314A0">
        <w:rPr>
          <w:sz w:val="24"/>
          <w:szCs w:val="24"/>
        </w:rPr>
        <w:br w:type="page"/>
      </w:r>
    </w:p>
    <w:p w14:paraId="1D8CF0A6" w14:textId="59C0818A" w:rsidR="000071A2" w:rsidRPr="000314A0" w:rsidRDefault="007D6FB6" w:rsidP="00515A49">
      <w:pPr>
        <w:pStyle w:val="c4"/>
      </w:pPr>
      <w:bookmarkStart w:id="1722" w:name="_Toc149067287"/>
      <w:r>
        <w:lastRenderedPageBreak/>
        <w:t>5.5.</w:t>
      </w:r>
      <w:r w:rsidR="003925A8">
        <w:t>5</w:t>
      </w:r>
      <w:r>
        <w:t xml:space="preserve">.2. </w:t>
      </w:r>
      <w:r w:rsidR="000071A2" w:rsidRPr="000314A0">
        <w:t>IV. Pedagógia ágazat (Pedagógiai- és családsegítő munkatárs)</w:t>
      </w:r>
      <w:bookmarkEnd w:id="1722"/>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2445"/>
        <w:gridCol w:w="425"/>
        <w:gridCol w:w="655"/>
        <w:gridCol w:w="540"/>
        <w:gridCol w:w="436"/>
        <w:gridCol w:w="440"/>
        <w:gridCol w:w="496"/>
        <w:gridCol w:w="619"/>
        <w:gridCol w:w="739"/>
        <w:gridCol w:w="597"/>
        <w:gridCol w:w="546"/>
        <w:gridCol w:w="619"/>
        <w:gridCol w:w="588"/>
        <w:gridCol w:w="490"/>
        <w:gridCol w:w="490"/>
        <w:gridCol w:w="644"/>
        <w:gridCol w:w="682"/>
        <w:gridCol w:w="490"/>
        <w:gridCol w:w="528"/>
      </w:tblGrid>
      <w:tr w:rsidR="000071A2" w:rsidRPr="00AD50A2" w14:paraId="0A5B66AC" w14:textId="77777777" w:rsidTr="00F144E7">
        <w:trPr>
          <w:trHeight w:val="20"/>
          <w:jc w:val="center"/>
        </w:trPr>
        <w:tc>
          <w:tcPr>
            <w:tcW w:w="5280" w:type="dxa"/>
            <w:gridSpan w:val="2"/>
            <w:vMerge w:val="restart"/>
            <w:shd w:val="clear" w:color="auto" w:fill="auto"/>
            <w:vAlign w:val="center"/>
            <w:hideMark/>
          </w:tcPr>
          <w:p w14:paraId="42F8E25A"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61106C90" w14:textId="77777777" w:rsidR="000071A2" w:rsidRPr="00AD50A2" w:rsidRDefault="000071A2" w:rsidP="007724A6">
            <w:pPr>
              <w:rPr>
                <w:color w:val="000000"/>
              </w:rPr>
            </w:pPr>
            <w:r w:rsidRPr="00AD50A2">
              <w:rPr>
                <w:color w:val="000000"/>
              </w:rPr>
              <w:t>9.</w:t>
            </w:r>
          </w:p>
        </w:tc>
        <w:tc>
          <w:tcPr>
            <w:tcW w:w="1416" w:type="dxa"/>
            <w:gridSpan w:val="3"/>
            <w:shd w:val="clear" w:color="auto" w:fill="auto"/>
            <w:noWrap/>
            <w:vAlign w:val="center"/>
            <w:hideMark/>
          </w:tcPr>
          <w:p w14:paraId="4E21B04C" w14:textId="77777777" w:rsidR="000071A2" w:rsidRPr="00AD50A2" w:rsidRDefault="000071A2" w:rsidP="007724A6">
            <w:pPr>
              <w:rPr>
                <w:color w:val="000000"/>
              </w:rPr>
            </w:pPr>
            <w:r w:rsidRPr="00AD50A2">
              <w:rPr>
                <w:color w:val="000000"/>
              </w:rPr>
              <w:t>10.</w:t>
            </w:r>
          </w:p>
        </w:tc>
        <w:tc>
          <w:tcPr>
            <w:tcW w:w="1854" w:type="dxa"/>
            <w:gridSpan w:val="3"/>
            <w:shd w:val="clear" w:color="auto" w:fill="auto"/>
            <w:noWrap/>
            <w:vAlign w:val="center"/>
            <w:hideMark/>
          </w:tcPr>
          <w:p w14:paraId="7D75213B" w14:textId="77777777" w:rsidR="000071A2" w:rsidRPr="00AD50A2" w:rsidRDefault="000071A2" w:rsidP="007724A6">
            <w:pPr>
              <w:rPr>
                <w:color w:val="000000"/>
              </w:rPr>
            </w:pPr>
            <w:r w:rsidRPr="00AD50A2">
              <w:rPr>
                <w:color w:val="000000"/>
              </w:rPr>
              <w:t>11.</w:t>
            </w:r>
          </w:p>
        </w:tc>
        <w:tc>
          <w:tcPr>
            <w:tcW w:w="1143" w:type="dxa"/>
            <w:gridSpan w:val="2"/>
            <w:shd w:val="clear" w:color="auto" w:fill="auto"/>
            <w:noWrap/>
            <w:vAlign w:val="center"/>
            <w:hideMark/>
          </w:tcPr>
          <w:p w14:paraId="1188DB88" w14:textId="77777777" w:rsidR="000071A2" w:rsidRPr="00AD50A2" w:rsidRDefault="000071A2" w:rsidP="007724A6">
            <w:pPr>
              <w:rPr>
                <w:color w:val="000000"/>
              </w:rPr>
            </w:pPr>
            <w:r w:rsidRPr="00AD50A2">
              <w:rPr>
                <w:color w:val="000000"/>
              </w:rPr>
              <w:t>12.</w:t>
            </w:r>
          </w:p>
        </w:tc>
        <w:tc>
          <w:tcPr>
            <w:tcW w:w="1207" w:type="dxa"/>
            <w:gridSpan w:val="2"/>
            <w:shd w:val="clear" w:color="auto" w:fill="auto"/>
            <w:noWrap/>
            <w:vAlign w:val="center"/>
            <w:hideMark/>
          </w:tcPr>
          <w:p w14:paraId="4A5AB710" w14:textId="77777777" w:rsidR="000071A2" w:rsidRPr="00AD50A2" w:rsidRDefault="000071A2" w:rsidP="007724A6">
            <w:pPr>
              <w:rPr>
                <w:color w:val="000000"/>
              </w:rPr>
            </w:pPr>
            <w:r w:rsidRPr="00AD50A2">
              <w:rPr>
                <w:color w:val="000000"/>
              </w:rPr>
              <w:t>5/13.</w:t>
            </w:r>
          </w:p>
        </w:tc>
        <w:tc>
          <w:tcPr>
            <w:tcW w:w="1624" w:type="dxa"/>
            <w:gridSpan w:val="3"/>
            <w:shd w:val="clear" w:color="auto" w:fill="auto"/>
            <w:noWrap/>
            <w:vAlign w:val="center"/>
            <w:hideMark/>
          </w:tcPr>
          <w:p w14:paraId="152DC5AB" w14:textId="77777777" w:rsidR="000071A2" w:rsidRPr="00AD50A2" w:rsidRDefault="000071A2" w:rsidP="007724A6">
            <w:pPr>
              <w:rPr>
                <w:color w:val="000000"/>
              </w:rPr>
            </w:pPr>
            <w:r w:rsidRPr="00AD50A2">
              <w:rPr>
                <w:color w:val="000000"/>
              </w:rPr>
              <w:t>1/13.</w:t>
            </w:r>
          </w:p>
        </w:tc>
        <w:tc>
          <w:tcPr>
            <w:tcW w:w="1172" w:type="dxa"/>
            <w:gridSpan w:val="2"/>
            <w:shd w:val="clear" w:color="auto" w:fill="auto"/>
            <w:noWrap/>
            <w:vAlign w:val="center"/>
            <w:hideMark/>
          </w:tcPr>
          <w:p w14:paraId="1804F755" w14:textId="77777777" w:rsidR="000071A2" w:rsidRPr="00AD50A2" w:rsidRDefault="000071A2" w:rsidP="007724A6">
            <w:pPr>
              <w:rPr>
                <w:color w:val="000000"/>
              </w:rPr>
            </w:pPr>
            <w:r w:rsidRPr="00AD50A2">
              <w:rPr>
                <w:color w:val="000000"/>
              </w:rPr>
              <w:t>2/14.</w:t>
            </w:r>
          </w:p>
        </w:tc>
        <w:tc>
          <w:tcPr>
            <w:tcW w:w="528" w:type="dxa"/>
          </w:tcPr>
          <w:p w14:paraId="119132ED" w14:textId="77777777" w:rsidR="000071A2" w:rsidRPr="00AD50A2" w:rsidRDefault="000071A2" w:rsidP="007724A6">
            <w:pPr>
              <w:rPr>
                <w:color w:val="000000"/>
              </w:rPr>
            </w:pPr>
          </w:p>
        </w:tc>
      </w:tr>
      <w:tr w:rsidR="000071A2" w:rsidRPr="00AD50A2" w14:paraId="03997330" w14:textId="77777777" w:rsidTr="00F144E7">
        <w:trPr>
          <w:trHeight w:val="20"/>
          <w:jc w:val="center"/>
        </w:trPr>
        <w:tc>
          <w:tcPr>
            <w:tcW w:w="5280" w:type="dxa"/>
            <w:gridSpan w:val="2"/>
            <w:vMerge/>
            <w:vAlign w:val="center"/>
            <w:hideMark/>
          </w:tcPr>
          <w:p w14:paraId="6F7E8D47" w14:textId="77777777" w:rsidR="000071A2" w:rsidRPr="00AD50A2" w:rsidRDefault="000071A2" w:rsidP="007724A6">
            <w:pPr>
              <w:rPr>
                <w:color w:val="000000"/>
              </w:rPr>
            </w:pPr>
          </w:p>
        </w:tc>
        <w:tc>
          <w:tcPr>
            <w:tcW w:w="1080" w:type="dxa"/>
            <w:gridSpan w:val="2"/>
            <w:shd w:val="clear" w:color="auto" w:fill="auto"/>
            <w:vAlign w:val="center"/>
            <w:hideMark/>
          </w:tcPr>
          <w:p w14:paraId="64FED0DB" w14:textId="77777777" w:rsidR="000071A2" w:rsidRPr="00AD50A2" w:rsidRDefault="000071A2" w:rsidP="007724A6">
            <w:pPr>
              <w:rPr>
                <w:color w:val="000000"/>
              </w:rPr>
            </w:pPr>
            <w:r w:rsidRPr="00AD50A2">
              <w:rPr>
                <w:color w:val="000000"/>
              </w:rPr>
              <w:t>heti óraszám</w:t>
            </w:r>
          </w:p>
        </w:tc>
        <w:tc>
          <w:tcPr>
            <w:tcW w:w="976" w:type="dxa"/>
            <w:gridSpan w:val="2"/>
            <w:shd w:val="clear" w:color="auto" w:fill="auto"/>
            <w:vAlign w:val="center"/>
            <w:hideMark/>
          </w:tcPr>
          <w:p w14:paraId="1E9F4956"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hideMark/>
          </w:tcPr>
          <w:p w14:paraId="5FCD31AC" w14:textId="77777777" w:rsidR="000071A2" w:rsidRPr="00AD50A2" w:rsidRDefault="000071A2" w:rsidP="007724A6">
            <w:pPr>
              <w:rPr>
                <w:color w:val="000000"/>
              </w:rPr>
            </w:pPr>
            <w:proofErr w:type="spellStart"/>
            <w:r w:rsidRPr="00AD50A2">
              <w:rPr>
                <w:color w:val="000000"/>
              </w:rPr>
              <w:t>ögy</w:t>
            </w:r>
            <w:proofErr w:type="spellEnd"/>
          </w:p>
        </w:tc>
        <w:tc>
          <w:tcPr>
            <w:tcW w:w="1115" w:type="dxa"/>
            <w:gridSpan w:val="2"/>
            <w:shd w:val="clear" w:color="auto" w:fill="auto"/>
            <w:vAlign w:val="center"/>
            <w:hideMark/>
          </w:tcPr>
          <w:p w14:paraId="5DF76D9F" w14:textId="77777777" w:rsidR="000071A2" w:rsidRPr="00AD50A2" w:rsidRDefault="000071A2" w:rsidP="007724A6">
            <w:pPr>
              <w:rPr>
                <w:color w:val="000000"/>
              </w:rPr>
            </w:pPr>
            <w:r w:rsidRPr="00AD50A2">
              <w:rPr>
                <w:color w:val="000000"/>
              </w:rPr>
              <w:t>heti óraszám</w:t>
            </w:r>
          </w:p>
        </w:tc>
        <w:tc>
          <w:tcPr>
            <w:tcW w:w="739" w:type="dxa"/>
            <w:vMerge w:val="restart"/>
            <w:shd w:val="clear" w:color="000000" w:fill="F2F2F2"/>
            <w:noWrap/>
            <w:vAlign w:val="center"/>
            <w:hideMark/>
          </w:tcPr>
          <w:p w14:paraId="78355A4E" w14:textId="77777777" w:rsidR="000071A2" w:rsidRPr="00AD50A2" w:rsidRDefault="000071A2" w:rsidP="007724A6">
            <w:pPr>
              <w:rPr>
                <w:color w:val="000000"/>
              </w:rPr>
            </w:pPr>
            <w:proofErr w:type="spellStart"/>
            <w:r w:rsidRPr="00AD50A2">
              <w:rPr>
                <w:color w:val="000000"/>
              </w:rPr>
              <w:t>ögy</w:t>
            </w:r>
            <w:proofErr w:type="spellEnd"/>
          </w:p>
        </w:tc>
        <w:tc>
          <w:tcPr>
            <w:tcW w:w="1143" w:type="dxa"/>
            <w:gridSpan w:val="2"/>
            <w:shd w:val="clear" w:color="auto" w:fill="auto"/>
            <w:vAlign w:val="center"/>
            <w:hideMark/>
          </w:tcPr>
          <w:p w14:paraId="31D6519B" w14:textId="77777777" w:rsidR="000071A2" w:rsidRPr="00AD50A2" w:rsidRDefault="000071A2" w:rsidP="007724A6">
            <w:pPr>
              <w:rPr>
                <w:color w:val="000000"/>
              </w:rPr>
            </w:pPr>
            <w:r w:rsidRPr="00AD50A2">
              <w:rPr>
                <w:color w:val="000000"/>
              </w:rPr>
              <w:t>heti óraszám</w:t>
            </w:r>
          </w:p>
        </w:tc>
        <w:tc>
          <w:tcPr>
            <w:tcW w:w="1207" w:type="dxa"/>
            <w:gridSpan w:val="2"/>
            <w:shd w:val="clear" w:color="auto" w:fill="auto"/>
            <w:vAlign w:val="center"/>
            <w:hideMark/>
          </w:tcPr>
          <w:p w14:paraId="0605771C" w14:textId="77777777" w:rsidR="000071A2" w:rsidRPr="00AD50A2" w:rsidRDefault="000071A2" w:rsidP="007724A6">
            <w:pPr>
              <w:rPr>
                <w:color w:val="000000"/>
              </w:rPr>
            </w:pPr>
            <w:r w:rsidRPr="00AD50A2">
              <w:rPr>
                <w:color w:val="000000"/>
              </w:rPr>
              <w:t>heti óraszám</w:t>
            </w:r>
          </w:p>
        </w:tc>
        <w:tc>
          <w:tcPr>
            <w:tcW w:w="980" w:type="dxa"/>
            <w:gridSpan w:val="2"/>
            <w:shd w:val="clear" w:color="auto" w:fill="auto"/>
            <w:vAlign w:val="center"/>
            <w:hideMark/>
          </w:tcPr>
          <w:p w14:paraId="1AB731CF" w14:textId="77777777" w:rsidR="000071A2" w:rsidRPr="00AD50A2" w:rsidRDefault="000071A2" w:rsidP="007724A6">
            <w:pPr>
              <w:rPr>
                <w:color w:val="000000"/>
              </w:rPr>
            </w:pPr>
            <w:r w:rsidRPr="00AD50A2">
              <w:rPr>
                <w:color w:val="000000"/>
              </w:rPr>
              <w:t>heti óraszám</w:t>
            </w:r>
          </w:p>
        </w:tc>
        <w:tc>
          <w:tcPr>
            <w:tcW w:w="644" w:type="dxa"/>
            <w:vMerge w:val="restart"/>
            <w:shd w:val="clear" w:color="000000" w:fill="F2F2F2"/>
            <w:noWrap/>
            <w:vAlign w:val="center"/>
            <w:hideMark/>
          </w:tcPr>
          <w:p w14:paraId="00FE945D" w14:textId="77777777" w:rsidR="000071A2" w:rsidRPr="00AD50A2" w:rsidRDefault="000071A2" w:rsidP="007724A6">
            <w:pPr>
              <w:rPr>
                <w:color w:val="000000"/>
              </w:rPr>
            </w:pPr>
            <w:proofErr w:type="spellStart"/>
            <w:r w:rsidRPr="00AD50A2">
              <w:rPr>
                <w:color w:val="000000"/>
              </w:rPr>
              <w:t>ögy</w:t>
            </w:r>
            <w:proofErr w:type="spellEnd"/>
          </w:p>
        </w:tc>
        <w:tc>
          <w:tcPr>
            <w:tcW w:w="1172" w:type="dxa"/>
            <w:gridSpan w:val="2"/>
            <w:shd w:val="clear" w:color="auto" w:fill="auto"/>
            <w:vAlign w:val="center"/>
            <w:hideMark/>
          </w:tcPr>
          <w:p w14:paraId="418E762C" w14:textId="77777777" w:rsidR="000071A2" w:rsidRPr="00AD50A2" w:rsidRDefault="000071A2" w:rsidP="007724A6">
            <w:pPr>
              <w:rPr>
                <w:color w:val="000000"/>
              </w:rPr>
            </w:pPr>
            <w:r w:rsidRPr="00AD50A2">
              <w:rPr>
                <w:color w:val="000000"/>
              </w:rPr>
              <w:t>heti óraszám</w:t>
            </w:r>
          </w:p>
        </w:tc>
        <w:tc>
          <w:tcPr>
            <w:tcW w:w="528" w:type="dxa"/>
          </w:tcPr>
          <w:p w14:paraId="11584D48" w14:textId="77777777" w:rsidR="000071A2" w:rsidRPr="00AD50A2" w:rsidRDefault="000071A2" w:rsidP="007724A6">
            <w:pPr>
              <w:rPr>
                <w:color w:val="000000"/>
              </w:rPr>
            </w:pPr>
          </w:p>
        </w:tc>
      </w:tr>
      <w:tr w:rsidR="000071A2" w:rsidRPr="00AD50A2" w14:paraId="4232F758" w14:textId="77777777" w:rsidTr="00F144E7">
        <w:trPr>
          <w:trHeight w:val="20"/>
          <w:jc w:val="center"/>
        </w:trPr>
        <w:tc>
          <w:tcPr>
            <w:tcW w:w="5280" w:type="dxa"/>
            <w:gridSpan w:val="2"/>
            <w:vMerge/>
            <w:vAlign w:val="center"/>
            <w:hideMark/>
          </w:tcPr>
          <w:p w14:paraId="30E4BC79" w14:textId="77777777" w:rsidR="000071A2" w:rsidRPr="00AD50A2" w:rsidRDefault="000071A2" w:rsidP="007724A6">
            <w:pPr>
              <w:rPr>
                <w:color w:val="000000"/>
              </w:rPr>
            </w:pPr>
          </w:p>
        </w:tc>
        <w:tc>
          <w:tcPr>
            <w:tcW w:w="425" w:type="dxa"/>
            <w:shd w:val="clear" w:color="auto" w:fill="auto"/>
            <w:noWrap/>
            <w:vAlign w:val="center"/>
            <w:hideMark/>
          </w:tcPr>
          <w:p w14:paraId="521F4519" w14:textId="77777777" w:rsidR="000071A2" w:rsidRPr="00AD50A2" w:rsidRDefault="000071A2" w:rsidP="007724A6">
            <w:pPr>
              <w:rPr>
                <w:color w:val="000000"/>
              </w:rPr>
            </w:pPr>
            <w:r w:rsidRPr="00AD50A2">
              <w:rPr>
                <w:color w:val="000000"/>
              </w:rPr>
              <w:t>e</w:t>
            </w:r>
          </w:p>
        </w:tc>
        <w:tc>
          <w:tcPr>
            <w:tcW w:w="655" w:type="dxa"/>
            <w:shd w:val="clear" w:color="000000" w:fill="F2F2F2"/>
            <w:noWrap/>
            <w:vAlign w:val="center"/>
            <w:hideMark/>
          </w:tcPr>
          <w:p w14:paraId="14AAB371" w14:textId="77777777" w:rsidR="000071A2" w:rsidRPr="00AD50A2" w:rsidRDefault="000071A2" w:rsidP="007724A6">
            <w:pPr>
              <w:rPr>
                <w:color w:val="000000"/>
              </w:rPr>
            </w:pPr>
            <w:proofErr w:type="spellStart"/>
            <w:r w:rsidRPr="00AD50A2">
              <w:rPr>
                <w:color w:val="000000"/>
              </w:rPr>
              <w:t>gy</w:t>
            </w:r>
            <w:proofErr w:type="spellEnd"/>
          </w:p>
        </w:tc>
        <w:tc>
          <w:tcPr>
            <w:tcW w:w="540" w:type="dxa"/>
            <w:shd w:val="clear" w:color="auto" w:fill="auto"/>
            <w:noWrap/>
            <w:vAlign w:val="center"/>
            <w:hideMark/>
          </w:tcPr>
          <w:p w14:paraId="73B2A3FB" w14:textId="77777777" w:rsidR="000071A2" w:rsidRPr="00AD50A2" w:rsidRDefault="000071A2" w:rsidP="007724A6">
            <w:pPr>
              <w:rPr>
                <w:color w:val="000000"/>
              </w:rPr>
            </w:pPr>
            <w:r w:rsidRPr="00AD50A2">
              <w:rPr>
                <w:color w:val="000000"/>
              </w:rPr>
              <w:t>e</w:t>
            </w:r>
          </w:p>
        </w:tc>
        <w:tc>
          <w:tcPr>
            <w:tcW w:w="436" w:type="dxa"/>
            <w:shd w:val="clear" w:color="000000" w:fill="F2F2F2"/>
            <w:noWrap/>
            <w:vAlign w:val="center"/>
            <w:hideMark/>
          </w:tcPr>
          <w:p w14:paraId="2749BB49"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hideMark/>
          </w:tcPr>
          <w:p w14:paraId="52A2B6F6" w14:textId="77777777" w:rsidR="000071A2" w:rsidRPr="00AD50A2" w:rsidRDefault="000071A2" w:rsidP="007724A6">
            <w:pPr>
              <w:rPr>
                <w:color w:val="000000"/>
              </w:rPr>
            </w:pPr>
          </w:p>
        </w:tc>
        <w:tc>
          <w:tcPr>
            <w:tcW w:w="496" w:type="dxa"/>
            <w:shd w:val="clear" w:color="auto" w:fill="auto"/>
            <w:noWrap/>
            <w:vAlign w:val="center"/>
            <w:hideMark/>
          </w:tcPr>
          <w:p w14:paraId="4751D43B" w14:textId="77777777" w:rsidR="000071A2" w:rsidRPr="00AD50A2" w:rsidRDefault="000071A2" w:rsidP="007724A6">
            <w:pPr>
              <w:rPr>
                <w:color w:val="000000"/>
              </w:rPr>
            </w:pPr>
            <w:r w:rsidRPr="00AD50A2">
              <w:rPr>
                <w:color w:val="000000"/>
              </w:rPr>
              <w:t>e</w:t>
            </w:r>
          </w:p>
        </w:tc>
        <w:tc>
          <w:tcPr>
            <w:tcW w:w="619" w:type="dxa"/>
            <w:shd w:val="clear" w:color="000000" w:fill="F2F2F2"/>
            <w:noWrap/>
            <w:vAlign w:val="center"/>
            <w:hideMark/>
          </w:tcPr>
          <w:p w14:paraId="2947C59C" w14:textId="77777777" w:rsidR="000071A2" w:rsidRPr="00AD50A2" w:rsidRDefault="000071A2" w:rsidP="007724A6">
            <w:pPr>
              <w:rPr>
                <w:color w:val="000000"/>
              </w:rPr>
            </w:pPr>
            <w:proofErr w:type="spellStart"/>
            <w:r w:rsidRPr="00AD50A2">
              <w:rPr>
                <w:color w:val="000000"/>
              </w:rPr>
              <w:t>gy</w:t>
            </w:r>
            <w:proofErr w:type="spellEnd"/>
          </w:p>
        </w:tc>
        <w:tc>
          <w:tcPr>
            <w:tcW w:w="739" w:type="dxa"/>
            <w:vMerge/>
            <w:vAlign w:val="center"/>
            <w:hideMark/>
          </w:tcPr>
          <w:p w14:paraId="4174B3E9" w14:textId="77777777" w:rsidR="000071A2" w:rsidRPr="00AD50A2" w:rsidRDefault="000071A2" w:rsidP="007724A6">
            <w:pPr>
              <w:rPr>
                <w:color w:val="000000"/>
              </w:rPr>
            </w:pPr>
          </w:p>
        </w:tc>
        <w:tc>
          <w:tcPr>
            <w:tcW w:w="597" w:type="dxa"/>
            <w:shd w:val="clear" w:color="auto" w:fill="auto"/>
            <w:noWrap/>
            <w:vAlign w:val="center"/>
            <w:hideMark/>
          </w:tcPr>
          <w:p w14:paraId="3526BB00" w14:textId="77777777" w:rsidR="000071A2" w:rsidRPr="00AD50A2" w:rsidRDefault="000071A2" w:rsidP="007724A6">
            <w:pPr>
              <w:rPr>
                <w:color w:val="000000"/>
              </w:rPr>
            </w:pPr>
            <w:r w:rsidRPr="00AD50A2">
              <w:rPr>
                <w:color w:val="000000"/>
              </w:rPr>
              <w:t>e</w:t>
            </w:r>
          </w:p>
        </w:tc>
        <w:tc>
          <w:tcPr>
            <w:tcW w:w="546" w:type="dxa"/>
            <w:shd w:val="clear" w:color="000000" w:fill="F2F2F2"/>
            <w:noWrap/>
            <w:vAlign w:val="center"/>
            <w:hideMark/>
          </w:tcPr>
          <w:p w14:paraId="29E0C22C" w14:textId="77777777" w:rsidR="000071A2" w:rsidRPr="00AD50A2" w:rsidRDefault="000071A2" w:rsidP="007724A6">
            <w:pPr>
              <w:rPr>
                <w:color w:val="000000"/>
              </w:rPr>
            </w:pPr>
            <w:proofErr w:type="spellStart"/>
            <w:r w:rsidRPr="00AD50A2">
              <w:rPr>
                <w:color w:val="000000"/>
              </w:rPr>
              <w:t>gy</w:t>
            </w:r>
            <w:proofErr w:type="spellEnd"/>
          </w:p>
        </w:tc>
        <w:tc>
          <w:tcPr>
            <w:tcW w:w="619" w:type="dxa"/>
            <w:shd w:val="clear" w:color="auto" w:fill="auto"/>
            <w:noWrap/>
            <w:vAlign w:val="center"/>
            <w:hideMark/>
          </w:tcPr>
          <w:p w14:paraId="2E85DD4A" w14:textId="77777777" w:rsidR="000071A2" w:rsidRPr="00AD50A2" w:rsidRDefault="000071A2" w:rsidP="007724A6">
            <w:pPr>
              <w:rPr>
                <w:color w:val="000000"/>
              </w:rPr>
            </w:pPr>
            <w:r w:rsidRPr="00AD50A2">
              <w:rPr>
                <w:color w:val="000000"/>
              </w:rPr>
              <w:t>e</w:t>
            </w:r>
          </w:p>
        </w:tc>
        <w:tc>
          <w:tcPr>
            <w:tcW w:w="588" w:type="dxa"/>
            <w:shd w:val="clear" w:color="000000" w:fill="F2F2F2"/>
            <w:noWrap/>
            <w:vAlign w:val="center"/>
            <w:hideMark/>
          </w:tcPr>
          <w:p w14:paraId="60872869" w14:textId="77777777" w:rsidR="000071A2" w:rsidRPr="00AD50A2" w:rsidRDefault="000071A2" w:rsidP="007724A6">
            <w:pPr>
              <w:rPr>
                <w:color w:val="000000"/>
              </w:rPr>
            </w:pPr>
            <w:proofErr w:type="spellStart"/>
            <w:r w:rsidRPr="00AD50A2">
              <w:rPr>
                <w:color w:val="000000"/>
              </w:rPr>
              <w:t>gy</w:t>
            </w:r>
            <w:proofErr w:type="spellEnd"/>
          </w:p>
        </w:tc>
        <w:tc>
          <w:tcPr>
            <w:tcW w:w="490" w:type="dxa"/>
            <w:shd w:val="clear" w:color="auto" w:fill="auto"/>
            <w:noWrap/>
            <w:vAlign w:val="center"/>
            <w:hideMark/>
          </w:tcPr>
          <w:p w14:paraId="3C263DC1" w14:textId="77777777" w:rsidR="000071A2" w:rsidRPr="00AD50A2" w:rsidRDefault="000071A2" w:rsidP="007724A6">
            <w:pPr>
              <w:rPr>
                <w:color w:val="000000"/>
              </w:rPr>
            </w:pPr>
            <w:r w:rsidRPr="00AD50A2">
              <w:rPr>
                <w:color w:val="000000"/>
              </w:rPr>
              <w:t>e</w:t>
            </w:r>
          </w:p>
        </w:tc>
        <w:tc>
          <w:tcPr>
            <w:tcW w:w="490" w:type="dxa"/>
            <w:shd w:val="clear" w:color="000000" w:fill="F2F2F2"/>
            <w:noWrap/>
            <w:vAlign w:val="center"/>
            <w:hideMark/>
          </w:tcPr>
          <w:p w14:paraId="221BE763" w14:textId="77777777" w:rsidR="000071A2" w:rsidRPr="00AD50A2" w:rsidRDefault="000071A2" w:rsidP="007724A6">
            <w:pPr>
              <w:rPr>
                <w:color w:val="000000"/>
              </w:rPr>
            </w:pPr>
            <w:proofErr w:type="spellStart"/>
            <w:r w:rsidRPr="00AD50A2">
              <w:rPr>
                <w:color w:val="000000"/>
              </w:rPr>
              <w:t>gy</w:t>
            </w:r>
            <w:proofErr w:type="spellEnd"/>
          </w:p>
        </w:tc>
        <w:tc>
          <w:tcPr>
            <w:tcW w:w="644" w:type="dxa"/>
            <w:vMerge/>
            <w:vAlign w:val="center"/>
            <w:hideMark/>
          </w:tcPr>
          <w:p w14:paraId="23888560" w14:textId="77777777" w:rsidR="000071A2" w:rsidRPr="00AD50A2" w:rsidRDefault="000071A2" w:rsidP="007724A6">
            <w:pPr>
              <w:rPr>
                <w:color w:val="000000"/>
              </w:rPr>
            </w:pPr>
          </w:p>
        </w:tc>
        <w:tc>
          <w:tcPr>
            <w:tcW w:w="682" w:type="dxa"/>
            <w:shd w:val="clear" w:color="auto" w:fill="auto"/>
            <w:noWrap/>
            <w:vAlign w:val="center"/>
            <w:hideMark/>
          </w:tcPr>
          <w:p w14:paraId="4771877F" w14:textId="77777777" w:rsidR="000071A2" w:rsidRPr="00AD50A2" w:rsidRDefault="000071A2" w:rsidP="007724A6">
            <w:pPr>
              <w:rPr>
                <w:color w:val="000000"/>
              </w:rPr>
            </w:pPr>
            <w:r w:rsidRPr="00AD50A2">
              <w:rPr>
                <w:color w:val="000000"/>
              </w:rPr>
              <w:t>e</w:t>
            </w:r>
          </w:p>
        </w:tc>
        <w:tc>
          <w:tcPr>
            <w:tcW w:w="490" w:type="dxa"/>
            <w:shd w:val="clear" w:color="000000" w:fill="F2F2F2"/>
            <w:noWrap/>
            <w:vAlign w:val="center"/>
            <w:hideMark/>
          </w:tcPr>
          <w:p w14:paraId="6967E1E2" w14:textId="77777777" w:rsidR="000071A2" w:rsidRPr="00AD50A2" w:rsidRDefault="000071A2" w:rsidP="007724A6">
            <w:pPr>
              <w:rPr>
                <w:color w:val="000000"/>
              </w:rPr>
            </w:pPr>
            <w:proofErr w:type="spellStart"/>
            <w:r w:rsidRPr="00AD50A2">
              <w:rPr>
                <w:color w:val="000000"/>
              </w:rPr>
              <w:t>gy</w:t>
            </w:r>
            <w:proofErr w:type="spellEnd"/>
          </w:p>
        </w:tc>
        <w:tc>
          <w:tcPr>
            <w:tcW w:w="528" w:type="dxa"/>
            <w:shd w:val="clear" w:color="000000" w:fill="F2F2F2"/>
          </w:tcPr>
          <w:p w14:paraId="515197A2" w14:textId="77777777" w:rsidR="000071A2" w:rsidRPr="00AD50A2" w:rsidRDefault="000071A2" w:rsidP="007724A6">
            <w:pPr>
              <w:rPr>
                <w:color w:val="000000"/>
              </w:rPr>
            </w:pPr>
          </w:p>
        </w:tc>
      </w:tr>
      <w:tr w:rsidR="000071A2" w:rsidRPr="00AD50A2" w14:paraId="67A69B42" w14:textId="77777777" w:rsidTr="00F144E7">
        <w:trPr>
          <w:trHeight w:val="20"/>
          <w:jc w:val="center"/>
        </w:trPr>
        <w:tc>
          <w:tcPr>
            <w:tcW w:w="2835" w:type="dxa"/>
            <w:vMerge w:val="restart"/>
            <w:shd w:val="clear" w:color="auto" w:fill="auto"/>
            <w:vAlign w:val="center"/>
            <w:hideMark/>
          </w:tcPr>
          <w:p w14:paraId="3847CE79" w14:textId="77777777" w:rsidR="000071A2" w:rsidRPr="00AD50A2" w:rsidRDefault="000071A2" w:rsidP="007724A6">
            <w:pPr>
              <w:rPr>
                <w:color w:val="000000"/>
              </w:rPr>
            </w:pPr>
            <w:r w:rsidRPr="00AD50A2">
              <w:rPr>
                <w:color w:val="000000"/>
              </w:rPr>
              <w:t>A fő szakképesítésre vonatkozóan:</w:t>
            </w:r>
          </w:p>
        </w:tc>
        <w:tc>
          <w:tcPr>
            <w:tcW w:w="2445" w:type="dxa"/>
            <w:shd w:val="clear" w:color="auto" w:fill="auto"/>
            <w:vAlign w:val="center"/>
            <w:hideMark/>
          </w:tcPr>
          <w:p w14:paraId="35C8DA30" w14:textId="77777777" w:rsidR="000071A2" w:rsidRPr="00AD50A2" w:rsidRDefault="000071A2" w:rsidP="007724A6">
            <w:pPr>
              <w:rPr>
                <w:color w:val="000000"/>
              </w:rPr>
            </w:pPr>
            <w:r w:rsidRPr="00AD50A2">
              <w:rPr>
                <w:color w:val="000000"/>
              </w:rPr>
              <w:t>Összesen</w:t>
            </w:r>
          </w:p>
        </w:tc>
        <w:tc>
          <w:tcPr>
            <w:tcW w:w="425" w:type="dxa"/>
            <w:shd w:val="clear" w:color="auto" w:fill="auto"/>
            <w:noWrap/>
            <w:vAlign w:val="center"/>
            <w:hideMark/>
          </w:tcPr>
          <w:p w14:paraId="7567424B" w14:textId="77777777" w:rsidR="000071A2" w:rsidRPr="00AD50A2" w:rsidRDefault="000071A2" w:rsidP="007724A6">
            <w:pPr>
              <w:rPr>
                <w:b/>
                <w:bCs/>
                <w:color w:val="000000"/>
              </w:rPr>
            </w:pPr>
            <w:r w:rsidRPr="00AD50A2">
              <w:rPr>
                <w:b/>
                <w:bCs/>
                <w:color w:val="000000"/>
              </w:rPr>
              <w:t>7</w:t>
            </w:r>
          </w:p>
        </w:tc>
        <w:tc>
          <w:tcPr>
            <w:tcW w:w="655" w:type="dxa"/>
            <w:shd w:val="clear" w:color="000000" w:fill="F2F2F2"/>
            <w:noWrap/>
            <w:vAlign w:val="center"/>
            <w:hideMark/>
          </w:tcPr>
          <w:p w14:paraId="156735CE" w14:textId="77777777" w:rsidR="000071A2" w:rsidRPr="00AD50A2" w:rsidRDefault="000071A2" w:rsidP="007724A6">
            <w:pPr>
              <w:rPr>
                <w:b/>
                <w:bCs/>
                <w:color w:val="000000"/>
              </w:rPr>
            </w:pPr>
            <w:r w:rsidRPr="00AD50A2">
              <w:rPr>
                <w:b/>
                <w:bCs/>
                <w:color w:val="000000"/>
              </w:rPr>
              <w:t>4</w:t>
            </w:r>
          </w:p>
        </w:tc>
        <w:tc>
          <w:tcPr>
            <w:tcW w:w="540" w:type="dxa"/>
            <w:shd w:val="clear" w:color="auto" w:fill="auto"/>
            <w:noWrap/>
            <w:vAlign w:val="center"/>
            <w:hideMark/>
          </w:tcPr>
          <w:p w14:paraId="3387CB5F" w14:textId="77777777" w:rsidR="000071A2" w:rsidRPr="00AD50A2" w:rsidRDefault="000071A2" w:rsidP="007724A6">
            <w:pPr>
              <w:rPr>
                <w:b/>
                <w:bCs/>
                <w:color w:val="000000"/>
              </w:rPr>
            </w:pPr>
            <w:r w:rsidRPr="00AD50A2">
              <w:rPr>
                <w:b/>
                <w:bCs/>
                <w:color w:val="000000"/>
              </w:rPr>
              <w:t>7</w:t>
            </w:r>
          </w:p>
        </w:tc>
        <w:tc>
          <w:tcPr>
            <w:tcW w:w="436" w:type="dxa"/>
            <w:shd w:val="clear" w:color="000000" w:fill="F2F2F2"/>
            <w:noWrap/>
            <w:vAlign w:val="center"/>
            <w:hideMark/>
          </w:tcPr>
          <w:p w14:paraId="7B91C371" w14:textId="77777777" w:rsidR="000071A2" w:rsidRPr="00AD50A2" w:rsidRDefault="000071A2" w:rsidP="007724A6">
            <w:pPr>
              <w:rPr>
                <w:b/>
                <w:bCs/>
                <w:color w:val="000000"/>
              </w:rPr>
            </w:pPr>
            <w:r w:rsidRPr="00AD50A2">
              <w:rPr>
                <w:b/>
                <w:bCs/>
                <w:color w:val="000000"/>
              </w:rPr>
              <w:t>5</w:t>
            </w:r>
          </w:p>
        </w:tc>
        <w:tc>
          <w:tcPr>
            <w:tcW w:w="440" w:type="dxa"/>
            <w:vMerge w:val="restart"/>
            <w:shd w:val="clear" w:color="000000" w:fill="F2F2F2"/>
            <w:noWrap/>
            <w:vAlign w:val="center"/>
            <w:hideMark/>
          </w:tcPr>
          <w:p w14:paraId="2203AE47" w14:textId="77777777" w:rsidR="000071A2" w:rsidRPr="00AD50A2" w:rsidRDefault="000071A2" w:rsidP="007724A6">
            <w:pPr>
              <w:rPr>
                <w:b/>
                <w:bCs/>
                <w:color w:val="000000"/>
              </w:rPr>
            </w:pPr>
            <w:r w:rsidRPr="00AD50A2">
              <w:rPr>
                <w:b/>
                <w:bCs/>
                <w:color w:val="000000"/>
              </w:rPr>
              <w:t>140</w:t>
            </w:r>
          </w:p>
        </w:tc>
        <w:tc>
          <w:tcPr>
            <w:tcW w:w="496" w:type="dxa"/>
            <w:shd w:val="clear" w:color="auto" w:fill="auto"/>
            <w:noWrap/>
            <w:vAlign w:val="center"/>
            <w:hideMark/>
          </w:tcPr>
          <w:p w14:paraId="0241A6C0" w14:textId="77777777" w:rsidR="000071A2" w:rsidRPr="00AD50A2" w:rsidRDefault="000071A2" w:rsidP="007724A6">
            <w:pPr>
              <w:rPr>
                <w:b/>
                <w:bCs/>
                <w:color w:val="000000"/>
              </w:rPr>
            </w:pPr>
            <w:r w:rsidRPr="00AD50A2">
              <w:rPr>
                <w:b/>
                <w:bCs/>
                <w:color w:val="000000"/>
              </w:rPr>
              <w:t>7</w:t>
            </w:r>
          </w:p>
        </w:tc>
        <w:tc>
          <w:tcPr>
            <w:tcW w:w="619" w:type="dxa"/>
            <w:shd w:val="clear" w:color="000000" w:fill="F2F2F2"/>
            <w:noWrap/>
            <w:vAlign w:val="center"/>
            <w:hideMark/>
          </w:tcPr>
          <w:p w14:paraId="2BA6B5C5" w14:textId="77777777" w:rsidR="000071A2" w:rsidRPr="00AD50A2" w:rsidRDefault="000071A2" w:rsidP="007724A6">
            <w:pPr>
              <w:rPr>
                <w:b/>
                <w:bCs/>
                <w:color w:val="000000"/>
              </w:rPr>
            </w:pPr>
            <w:r w:rsidRPr="00AD50A2">
              <w:rPr>
                <w:b/>
                <w:bCs/>
                <w:color w:val="000000"/>
              </w:rPr>
              <w:t>3</w:t>
            </w:r>
          </w:p>
        </w:tc>
        <w:tc>
          <w:tcPr>
            <w:tcW w:w="739" w:type="dxa"/>
            <w:vMerge w:val="restart"/>
            <w:shd w:val="clear" w:color="000000" w:fill="F2F2F2"/>
            <w:noWrap/>
            <w:vAlign w:val="center"/>
            <w:hideMark/>
          </w:tcPr>
          <w:p w14:paraId="35980BE1" w14:textId="77777777" w:rsidR="000071A2" w:rsidRPr="00AD50A2" w:rsidRDefault="000071A2" w:rsidP="007724A6">
            <w:pPr>
              <w:rPr>
                <w:b/>
                <w:bCs/>
                <w:color w:val="000000"/>
              </w:rPr>
            </w:pPr>
            <w:r w:rsidRPr="00AD50A2">
              <w:rPr>
                <w:b/>
                <w:bCs/>
                <w:color w:val="000000"/>
              </w:rPr>
              <w:t>140</w:t>
            </w:r>
          </w:p>
        </w:tc>
        <w:tc>
          <w:tcPr>
            <w:tcW w:w="597" w:type="dxa"/>
            <w:shd w:val="clear" w:color="auto" w:fill="auto"/>
            <w:noWrap/>
            <w:vAlign w:val="center"/>
            <w:hideMark/>
          </w:tcPr>
          <w:p w14:paraId="250C81E5" w14:textId="77777777" w:rsidR="000071A2" w:rsidRPr="00AD50A2" w:rsidRDefault="000071A2" w:rsidP="007724A6">
            <w:pPr>
              <w:rPr>
                <w:b/>
                <w:bCs/>
                <w:color w:val="000000"/>
              </w:rPr>
            </w:pPr>
            <w:r w:rsidRPr="00AD50A2">
              <w:rPr>
                <w:b/>
                <w:bCs/>
                <w:color w:val="000000"/>
              </w:rPr>
              <w:t>6</w:t>
            </w:r>
          </w:p>
        </w:tc>
        <w:tc>
          <w:tcPr>
            <w:tcW w:w="546" w:type="dxa"/>
            <w:shd w:val="clear" w:color="000000" w:fill="F2F2F2"/>
            <w:noWrap/>
            <w:vAlign w:val="center"/>
            <w:hideMark/>
          </w:tcPr>
          <w:p w14:paraId="6BDFE8C8" w14:textId="77777777" w:rsidR="000071A2" w:rsidRPr="00AD50A2" w:rsidRDefault="000071A2" w:rsidP="007724A6">
            <w:pPr>
              <w:rPr>
                <w:b/>
                <w:bCs/>
                <w:color w:val="000000"/>
              </w:rPr>
            </w:pPr>
            <w:r w:rsidRPr="00AD50A2">
              <w:rPr>
                <w:b/>
                <w:bCs/>
                <w:color w:val="000000"/>
              </w:rPr>
              <w:t>4</w:t>
            </w:r>
          </w:p>
        </w:tc>
        <w:tc>
          <w:tcPr>
            <w:tcW w:w="619" w:type="dxa"/>
            <w:shd w:val="clear" w:color="auto" w:fill="auto"/>
            <w:noWrap/>
            <w:vAlign w:val="center"/>
            <w:hideMark/>
          </w:tcPr>
          <w:p w14:paraId="07F24283" w14:textId="77777777" w:rsidR="000071A2" w:rsidRPr="00AD50A2" w:rsidRDefault="000071A2" w:rsidP="007724A6">
            <w:pPr>
              <w:rPr>
                <w:b/>
                <w:bCs/>
                <w:color w:val="000000"/>
              </w:rPr>
            </w:pPr>
            <w:r w:rsidRPr="00AD50A2">
              <w:rPr>
                <w:b/>
                <w:bCs/>
                <w:color w:val="000000"/>
              </w:rPr>
              <w:t>19,5</w:t>
            </w:r>
          </w:p>
        </w:tc>
        <w:tc>
          <w:tcPr>
            <w:tcW w:w="588" w:type="dxa"/>
            <w:shd w:val="clear" w:color="000000" w:fill="F2F2F2"/>
            <w:noWrap/>
            <w:vAlign w:val="center"/>
            <w:hideMark/>
          </w:tcPr>
          <w:p w14:paraId="73EE46D2" w14:textId="77777777" w:rsidR="000071A2" w:rsidRPr="00AD50A2" w:rsidRDefault="000071A2" w:rsidP="007724A6">
            <w:pPr>
              <w:rPr>
                <w:b/>
                <w:bCs/>
                <w:color w:val="000000"/>
              </w:rPr>
            </w:pPr>
            <w:r w:rsidRPr="00AD50A2">
              <w:rPr>
                <w:b/>
                <w:bCs/>
                <w:color w:val="000000"/>
              </w:rPr>
              <w:t>11,5</w:t>
            </w:r>
          </w:p>
        </w:tc>
        <w:tc>
          <w:tcPr>
            <w:tcW w:w="490" w:type="dxa"/>
            <w:shd w:val="clear" w:color="auto" w:fill="auto"/>
            <w:noWrap/>
            <w:vAlign w:val="center"/>
            <w:hideMark/>
          </w:tcPr>
          <w:p w14:paraId="171FDF14" w14:textId="77777777" w:rsidR="000071A2" w:rsidRPr="00AD50A2" w:rsidRDefault="000071A2" w:rsidP="007724A6">
            <w:pPr>
              <w:rPr>
                <w:b/>
                <w:bCs/>
                <w:color w:val="000000"/>
              </w:rPr>
            </w:pPr>
            <w:r w:rsidRPr="00AD50A2">
              <w:rPr>
                <w:b/>
                <w:bCs/>
                <w:color w:val="000000"/>
              </w:rPr>
              <w:t>19,5</w:t>
            </w:r>
          </w:p>
        </w:tc>
        <w:tc>
          <w:tcPr>
            <w:tcW w:w="490" w:type="dxa"/>
            <w:shd w:val="clear" w:color="000000" w:fill="F2F2F2"/>
            <w:noWrap/>
            <w:vAlign w:val="center"/>
            <w:hideMark/>
          </w:tcPr>
          <w:p w14:paraId="3CBDAE40" w14:textId="77777777" w:rsidR="000071A2" w:rsidRPr="00AD50A2" w:rsidRDefault="000071A2" w:rsidP="007724A6">
            <w:pPr>
              <w:rPr>
                <w:b/>
                <w:bCs/>
                <w:color w:val="000000"/>
              </w:rPr>
            </w:pPr>
            <w:r w:rsidRPr="00AD50A2">
              <w:rPr>
                <w:b/>
                <w:bCs/>
                <w:color w:val="000000"/>
              </w:rPr>
              <w:t>11,5</w:t>
            </w:r>
          </w:p>
        </w:tc>
        <w:tc>
          <w:tcPr>
            <w:tcW w:w="644" w:type="dxa"/>
            <w:vMerge w:val="restart"/>
            <w:shd w:val="clear" w:color="000000" w:fill="F2F2F2"/>
            <w:noWrap/>
            <w:vAlign w:val="center"/>
            <w:hideMark/>
          </w:tcPr>
          <w:p w14:paraId="53D298A1" w14:textId="77777777" w:rsidR="000071A2" w:rsidRPr="00AD50A2" w:rsidRDefault="000071A2" w:rsidP="007724A6">
            <w:pPr>
              <w:rPr>
                <w:b/>
                <w:bCs/>
                <w:color w:val="000000"/>
              </w:rPr>
            </w:pPr>
            <w:r w:rsidRPr="00AD50A2">
              <w:rPr>
                <w:b/>
                <w:bCs/>
                <w:color w:val="000000"/>
              </w:rPr>
              <w:t>160</w:t>
            </w:r>
          </w:p>
        </w:tc>
        <w:tc>
          <w:tcPr>
            <w:tcW w:w="682" w:type="dxa"/>
            <w:shd w:val="clear" w:color="auto" w:fill="auto"/>
            <w:noWrap/>
            <w:vAlign w:val="center"/>
            <w:hideMark/>
          </w:tcPr>
          <w:p w14:paraId="513627FD" w14:textId="77777777" w:rsidR="000071A2" w:rsidRPr="00AD50A2" w:rsidRDefault="000071A2" w:rsidP="007724A6">
            <w:pPr>
              <w:rPr>
                <w:b/>
                <w:bCs/>
                <w:color w:val="000000"/>
              </w:rPr>
            </w:pPr>
            <w:r w:rsidRPr="00AD50A2">
              <w:rPr>
                <w:b/>
                <w:bCs/>
                <w:color w:val="000000"/>
              </w:rPr>
              <w:t>19,5</w:t>
            </w:r>
          </w:p>
        </w:tc>
        <w:tc>
          <w:tcPr>
            <w:tcW w:w="490" w:type="dxa"/>
            <w:shd w:val="clear" w:color="000000" w:fill="F2F2F2"/>
            <w:noWrap/>
            <w:vAlign w:val="center"/>
            <w:hideMark/>
          </w:tcPr>
          <w:p w14:paraId="25A8E409" w14:textId="77777777" w:rsidR="000071A2" w:rsidRPr="00AD50A2" w:rsidRDefault="000071A2" w:rsidP="007724A6">
            <w:pPr>
              <w:rPr>
                <w:b/>
                <w:bCs/>
                <w:color w:val="000000"/>
              </w:rPr>
            </w:pPr>
            <w:r w:rsidRPr="00AD50A2">
              <w:rPr>
                <w:b/>
                <w:bCs/>
                <w:color w:val="000000"/>
              </w:rPr>
              <w:t>11,5</w:t>
            </w:r>
          </w:p>
        </w:tc>
        <w:tc>
          <w:tcPr>
            <w:tcW w:w="528" w:type="dxa"/>
            <w:shd w:val="clear" w:color="000000" w:fill="F2F2F2"/>
          </w:tcPr>
          <w:p w14:paraId="5B40FFEA" w14:textId="77777777" w:rsidR="000071A2" w:rsidRPr="00AD50A2" w:rsidRDefault="000071A2" w:rsidP="007724A6">
            <w:pPr>
              <w:rPr>
                <w:b/>
                <w:bCs/>
                <w:color w:val="000000"/>
              </w:rPr>
            </w:pPr>
          </w:p>
        </w:tc>
      </w:tr>
      <w:tr w:rsidR="000071A2" w:rsidRPr="00AD50A2" w14:paraId="73A6644E" w14:textId="77777777" w:rsidTr="00F144E7">
        <w:trPr>
          <w:trHeight w:val="20"/>
          <w:jc w:val="center"/>
        </w:trPr>
        <w:tc>
          <w:tcPr>
            <w:tcW w:w="2835" w:type="dxa"/>
            <w:vMerge/>
            <w:vAlign w:val="center"/>
            <w:hideMark/>
          </w:tcPr>
          <w:p w14:paraId="7D9F185A" w14:textId="77777777" w:rsidR="000071A2" w:rsidRPr="00AD50A2" w:rsidRDefault="000071A2" w:rsidP="007724A6">
            <w:pPr>
              <w:rPr>
                <w:color w:val="000000"/>
              </w:rPr>
            </w:pPr>
          </w:p>
        </w:tc>
        <w:tc>
          <w:tcPr>
            <w:tcW w:w="2445" w:type="dxa"/>
            <w:shd w:val="clear" w:color="auto" w:fill="auto"/>
            <w:vAlign w:val="center"/>
            <w:hideMark/>
          </w:tcPr>
          <w:p w14:paraId="5B762BAE"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5F769D22" w14:textId="77777777" w:rsidR="000071A2" w:rsidRPr="00AD50A2" w:rsidRDefault="000071A2" w:rsidP="007724A6">
            <w:pPr>
              <w:rPr>
                <w:b/>
                <w:bCs/>
                <w:color w:val="000000"/>
              </w:rPr>
            </w:pPr>
            <w:r w:rsidRPr="00AD50A2">
              <w:rPr>
                <w:b/>
                <w:bCs/>
                <w:color w:val="000000"/>
              </w:rPr>
              <w:t>11</w:t>
            </w:r>
          </w:p>
        </w:tc>
        <w:tc>
          <w:tcPr>
            <w:tcW w:w="976" w:type="dxa"/>
            <w:gridSpan w:val="2"/>
            <w:shd w:val="clear" w:color="auto" w:fill="auto"/>
            <w:noWrap/>
            <w:vAlign w:val="center"/>
            <w:hideMark/>
          </w:tcPr>
          <w:p w14:paraId="647702E8" w14:textId="77777777" w:rsidR="000071A2" w:rsidRPr="00AD50A2" w:rsidRDefault="000071A2" w:rsidP="007724A6">
            <w:pPr>
              <w:rPr>
                <w:b/>
                <w:bCs/>
                <w:color w:val="000000"/>
              </w:rPr>
            </w:pPr>
            <w:r w:rsidRPr="00AD50A2">
              <w:rPr>
                <w:b/>
                <w:bCs/>
                <w:color w:val="000000"/>
              </w:rPr>
              <w:t>12</w:t>
            </w:r>
          </w:p>
        </w:tc>
        <w:tc>
          <w:tcPr>
            <w:tcW w:w="440" w:type="dxa"/>
            <w:vMerge/>
            <w:vAlign w:val="center"/>
            <w:hideMark/>
          </w:tcPr>
          <w:p w14:paraId="44B76B27" w14:textId="77777777" w:rsidR="000071A2" w:rsidRPr="00AD50A2" w:rsidRDefault="000071A2" w:rsidP="007724A6">
            <w:pPr>
              <w:rPr>
                <w:b/>
                <w:bCs/>
                <w:color w:val="000000"/>
              </w:rPr>
            </w:pPr>
          </w:p>
        </w:tc>
        <w:tc>
          <w:tcPr>
            <w:tcW w:w="1115" w:type="dxa"/>
            <w:gridSpan w:val="2"/>
            <w:shd w:val="clear" w:color="auto" w:fill="auto"/>
            <w:noWrap/>
            <w:vAlign w:val="center"/>
            <w:hideMark/>
          </w:tcPr>
          <w:p w14:paraId="4B968E16" w14:textId="77777777" w:rsidR="000071A2" w:rsidRPr="00AD50A2" w:rsidRDefault="000071A2" w:rsidP="007724A6">
            <w:pPr>
              <w:rPr>
                <w:b/>
                <w:bCs/>
                <w:color w:val="000000"/>
              </w:rPr>
            </w:pPr>
            <w:r w:rsidRPr="00AD50A2">
              <w:rPr>
                <w:b/>
                <w:bCs/>
                <w:color w:val="000000"/>
              </w:rPr>
              <w:t>10</w:t>
            </w:r>
          </w:p>
        </w:tc>
        <w:tc>
          <w:tcPr>
            <w:tcW w:w="739" w:type="dxa"/>
            <w:vMerge/>
            <w:vAlign w:val="center"/>
            <w:hideMark/>
          </w:tcPr>
          <w:p w14:paraId="69D5B071" w14:textId="77777777" w:rsidR="000071A2" w:rsidRPr="00AD50A2" w:rsidRDefault="000071A2" w:rsidP="007724A6">
            <w:pPr>
              <w:rPr>
                <w:b/>
                <w:bCs/>
                <w:color w:val="000000"/>
              </w:rPr>
            </w:pPr>
          </w:p>
        </w:tc>
        <w:tc>
          <w:tcPr>
            <w:tcW w:w="1143" w:type="dxa"/>
            <w:gridSpan w:val="2"/>
            <w:shd w:val="clear" w:color="auto" w:fill="auto"/>
            <w:noWrap/>
            <w:vAlign w:val="center"/>
            <w:hideMark/>
          </w:tcPr>
          <w:p w14:paraId="45DEBFB5" w14:textId="77777777" w:rsidR="000071A2" w:rsidRPr="00AD50A2" w:rsidRDefault="000071A2" w:rsidP="007724A6">
            <w:pPr>
              <w:rPr>
                <w:b/>
                <w:bCs/>
                <w:color w:val="000000"/>
              </w:rPr>
            </w:pPr>
            <w:r w:rsidRPr="00AD50A2">
              <w:rPr>
                <w:b/>
                <w:bCs/>
                <w:color w:val="000000"/>
              </w:rPr>
              <w:t>10</w:t>
            </w:r>
          </w:p>
        </w:tc>
        <w:tc>
          <w:tcPr>
            <w:tcW w:w="1207" w:type="dxa"/>
            <w:gridSpan w:val="2"/>
            <w:shd w:val="clear" w:color="auto" w:fill="auto"/>
            <w:noWrap/>
            <w:vAlign w:val="center"/>
            <w:hideMark/>
          </w:tcPr>
          <w:p w14:paraId="0D6D68BC" w14:textId="77777777" w:rsidR="000071A2" w:rsidRPr="00AD50A2" w:rsidRDefault="000071A2" w:rsidP="007724A6">
            <w:pPr>
              <w:rPr>
                <w:b/>
                <w:bCs/>
                <w:color w:val="000000"/>
              </w:rPr>
            </w:pPr>
            <w:r w:rsidRPr="00AD50A2">
              <w:rPr>
                <w:b/>
                <w:bCs/>
                <w:color w:val="000000"/>
              </w:rPr>
              <w:t>31</w:t>
            </w:r>
          </w:p>
        </w:tc>
        <w:tc>
          <w:tcPr>
            <w:tcW w:w="980" w:type="dxa"/>
            <w:gridSpan w:val="2"/>
            <w:shd w:val="clear" w:color="auto" w:fill="auto"/>
            <w:noWrap/>
            <w:vAlign w:val="center"/>
            <w:hideMark/>
          </w:tcPr>
          <w:p w14:paraId="3957AFF1" w14:textId="77777777" w:rsidR="000071A2" w:rsidRPr="00AD50A2" w:rsidRDefault="000071A2" w:rsidP="007724A6">
            <w:pPr>
              <w:rPr>
                <w:b/>
                <w:bCs/>
                <w:color w:val="000000"/>
              </w:rPr>
            </w:pPr>
            <w:r w:rsidRPr="00AD50A2">
              <w:rPr>
                <w:b/>
                <w:bCs/>
                <w:color w:val="000000"/>
              </w:rPr>
              <w:t>31</w:t>
            </w:r>
          </w:p>
        </w:tc>
        <w:tc>
          <w:tcPr>
            <w:tcW w:w="644" w:type="dxa"/>
            <w:vMerge/>
            <w:vAlign w:val="center"/>
            <w:hideMark/>
          </w:tcPr>
          <w:p w14:paraId="74057A81" w14:textId="77777777" w:rsidR="000071A2" w:rsidRPr="00AD50A2" w:rsidRDefault="000071A2" w:rsidP="007724A6">
            <w:pPr>
              <w:rPr>
                <w:b/>
                <w:bCs/>
                <w:color w:val="000000"/>
              </w:rPr>
            </w:pPr>
          </w:p>
        </w:tc>
        <w:tc>
          <w:tcPr>
            <w:tcW w:w="1172" w:type="dxa"/>
            <w:gridSpan w:val="2"/>
            <w:shd w:val="clear" w:color="auto" w:fill="auto"/>
            <w:noWrap/>
            <w:vAlign w:val="center"/>
            <w:hideMark/>
          </w:tcPr>
          <w:p w14:paraId="11398B6C" w14:textId="77777777" w:rsidR="000071A2" w:rsidRPr="00AD50A2" w:rsidRDefault="000071A2" w:rsidP="007724A6">
            <w:pPr>
              <w:rPr>
                <w:b/>
                <w:bCs/>
                <w:color w:val="000000"/>
              </w:rPr>
            </w:pPr>
            <w:r w:rsidRPr="00AD50A2">
              <w:rPr>
                <w:b/>
                <w:bCs/>
                <w:color w:val="000000"/>
              </w:rPr>
              <w:t>31</w:t>
            </w:r>
          </w:p>
        </w:tc>
        <w:tc>
          <w:tcPr>
            <w:tcW w:w="528" w:type="dxa"/>
          </w:tcPr>
          <w:p w14:paraId="67A658B7" w14:textId="77777777" w:rsidR="000071A2" w:rsidRPr="00AD50A2" w:rsidRDefault="000071A2" w:rsidP="007724A6">
            <w:pPr>
              <w:rPr>
                <w:b/>
                <w:bCs/>
                <w:color w:val="000000"/>
              </w:rPr>
            </w:pPr>
          </w:p>
        </w:tc>
      </w:tr>
      <w:tr w:rsidR="000071A2" w:rsidRPr="00AD50A2" w14:paraId="1ED8A0B8" w14:textId="77777777" w:rsidTr="00F144E7">
        <w:trPr>
          <w:trHeight w:val="20"/>
          <w:jc w:val="center"/>
        </w:trPr>
        <w:tc>
          <w:tcPr>
            <w:tcW w:w="2835" w:type="dxa"/>
            <w:shd w:val="clear" w:color="000000" w:fill="FFC000"/>
            <w:vAlign w:val="center"/>
            <w:hideMark/>
          </w:tcPr>
          <w:p w14:paraId="5162FFE4"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445" w:type="dxa"/>
            <w:shd w:val="clear" w:color="auto" w:fill="auto"/>
            <w:vAlign w:val="center"/>
            <w:hideMark/>
          </w:tcPr>
          <w:p w14:paraId="5DFFBBE5" w14:textId="77777777" w:rsidR="000071A2" w:rsidRPr="00AD50A2" w:rsidRDefault="000071A2" w:rsidP="007724A6">
            <w:pPr>
              <w:rPr>
                <w:b/>
                <w:bCs/>
                <w:color w:val="000000"/>
              </w:rPr>
            </w:pPr>
            <w:r w:rsidRPr="00AD50A2">
              <w:rPr>
                <w:b/>
                <w:bCs/>
                <w:color w:val="000000"/>
              </w:rPr>
              <w:t>Foglalkoztatás II.</w:t>
            </w:r>
          </w:p>
        </w:tc>
        <w:tc>
          <w:tcPr>
            <w:tcW w:w="425" w:type="dxa"/>
            <w:shd w:val="clear" w:color="auto" w:fill="auto"/>
            <w:noWrap/>
            <w:vAlign w:val="center"/>
            <w:hideMark/>
          </w:tcPr>
          <w:p w14:paraId="36D839E0"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20311F9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796B0B1"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0B0523F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F40530D"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41BF01A6"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57AF14AC"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72B8DC61"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38EB6389"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395640A2"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3CFA53BA" w14:textId="77777777" w:rsidR="000071A2" w:rsidRPr="00AD50A2" w:rsidRDefault="000071A2" w:rsidP="007724A6">
            <w:pPr>
              <w:rPr>
                <w:b/>
                <w:bCs/>
                <w:color w:val="000000"/>
              </w:rPr>
            </w:pPr>
            <w:r w:rsidRPr="00AD50A2">
              <w:rPr>
                <w:b/>
                <w:bCs/>
                <w:color w:val="000000"/>
              </w:rPr>
              <w:t>0,5</w:t>
            </w:r>
          </w:p>
        </w:tc>
        <w:tc>
          <w:tcPr>
            <w:tcW w:w="588" w:type="dxa"/>
            <w:shd w:val="clear" w:color="auto" w:fill="auto"/>
            <w:noWrap/>
            <w:vAlign w:val="center"/>
            <w:hideMark/>
          </w:tcPr>
          <w:p w14:paraId="6A6AEE58"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34695C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5EC33FA"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192EB5E"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C5C3E0D" w14:textId="77777777" w:rsidR="000071A2" w:rsidRPr="00AD50A2" w:rsidRDefault="000071A2" w:rsidP="007724A6">
            <w:pPr>
              <w:rPr>
                <w:b/>
                <w:bCs/>
                <w:color w:val="000000"/>
              </w:rPr>
            </w:pPr>
            <w:r w:rsidRPr="00AD50A2">
              <w:rPr>
                <w:b/>
                <w:bCs/>
                <w:color w:val="000000"/>
              </w:rPr>
              <w:t>0,5</w:t>
            </w:r>
          </w:p>
        </w:tc>
        <w:tc>
          <w:tcPr>
            <w:tcW w:w="490" w:type="dxa"/>
            <w:shd w:val="clear" w:color="auto" w:fill="auto"/>
            <w:noWrap/>
            <w:vAlign w:val="center"/>
            <w:hideMark/>
          </w:tcPr>
          <w:p w14:paraId="29C56ED0" w14:textId="77777777" w:rsidR="000071A2" w:rsidRPr="00AD50A2" w:rsidRDefault="000071A2" w:rsidP="007724A6">
            <w:pPr>
              <w:rPr>
                <w:b/>
                <w:bCs/>
                <w:color w:val="000000"/>
              </w:rPr>
            </w:pPr>
            <w:r w:rsidRPr="00AD50A2">
              <w:rPr>
                <w:b/>
                <w:bCs/>
                <w:color w:val="000000"/>
              </w:rPr>
              <w:t> </w:t>
            </w:r>
          </w:p>
        </w:tc>
        <w:tc>
          <w:tcPr>
            <w:tcW w:w="528" w:type="dxa"/>
          </w:tcPr>
          <w:p w14:paraId="1638DF3B" w14:textId="77777777" w:rsidR="000071A2" w:rsidRPr="00AD50A2" w:rsidRDefault="000071A2" w:rsidP="007724A6">
            <w:pPr>
              <w:rPr>
                <w:b/>
                <w:bCs/>
                <w:color w:val="000000"/>
              </w:rPr>
            </w:pPr>
          </w:p>
        </w:tc>
      </w:tr>
      <w:tr w:rsidR="000071A2" w:rsidRPr="00AD50A2" w14:paraId="01871680" w14:textId="77777777" w:rsidTr="00F144E7">
        <w:trPr>
          <w:trHeight w:val="20"/>
          <w:jc w:val="center"/>
        </w:trPr>
        <w:tc>
          <w:tcPr>
            <w:tcW w:w="2835" w:type="dxa"/>
            <w:shd w:val="clear" w:color="000000" w:fill="FFC000"/>
            <w:vAlign w:val="center"/>
            <w:hideMark/>
          </w:tcPr>
          <w:p w14:paraId="779A74DA"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445" w:type="dxa"/>
            <w:shd w:val="clear" w:color="auto" w:fill="auto"/>
            <w:vAlign w:val="center"/>
            <w:hideMark/>
          </w:tcPr>
          <w:p w14:paraId="7B81D05E" w14:textId="77777777" w:rsidR="000071A2" w:rsidRPr="00AD50A2" w:rsidRDefault="000071A2" w:rsidP="007724A6">
            <w:pPr>
              <w:rPr>
                <w:b/>
                <w:bCs/>
                <w:color w:val="000000"/>
              </w:rPr>
            </w:pPr>
            <w:r w:rsidRPr="00AD50A2">
              <w:rPr>
                <w:b/>
                <w:bCs/>
                <w:color w:val="000000"/>
              </w:rPr>
              <w:t>Foglalkoztatás I.</w:t>
            </w:r>
          </w:p>
        </w:tc>
        <w:tc>
          <w:tcPr>
            <w:tcW w:w="425" w:type="dxa"/>
            <w:shd w:val="clear" w:color="auto" w:fill="auto"/>
            <w:noWrap/>
            <w:vAlign w:val="center"/>
            <w:hideMark/>
          </w:tcPr>
          <w:p w14:paraId="3E23AC0C"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798C129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DB2EB1A"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23F204D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6AF542A"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5F3C965D"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32615616"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5B305DD6"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698CBE65"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577118DC"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28D3868A" w14:textId="77777777" w:rsidR="000071A2" w:rsidRPr="00AD50A2" w:rsidRDefault="000071A2" w:rsidP="007724A6">
            <w:pPr>
              <w:rPr>
                <w:b/>
                <w:bCs/>
                <w:color w:val="000000"/>
              </w:rPr>
            </w:pPr>
            <w:r w:rsidRPr="00AD50A2">
              <w:rPr>
                <w:b/>
                <w:bCs/>
                <w:color w:val="000000"/>
              </w:rPr>
              <w:t>2</w:t>
            </w:r>
          </w:p>
        </w:tc>
        <w:tc>
          <w:tcPr>
            <w:tcW w:w="588" w:type="dxa"/>
            <w:shd w:val="clear" w:color="auto" w:fill="auto"/>
            <w:noWrap/>
            <w:vAlign w:val="center"/>
            <w:hideMark/>
          </w:tcPr>
          <w:p w14:paraId="55DD351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249E4A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7D6CBB2"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6510F07"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EBA758D" w14:textId="77777777" w:rsidR="000071A2" w:rsidRPr="00AD50A2" w:rsidRDefault="000071A2" w:rsidP="007724A6">
            <w:pPr>
              <w:rPr>
                <w:b/>
                <w:bCs/>
                <w:color w:val="000000"/>
              </w:rPr>
            </w:pPr>
            <w:r w:rsidRPr="00AD50A2">
              <w:rPr>
                <w:b/>
                <w:bCs/>
                <w:color w:val="000000"/>
              </w:rPr>
              <w:t>2</w:t>
            </w:r>
          </w:p>
        </w:tc>
        <w:tc>
          <w:tcPr>
            <w:tcW w:w="490" w:type="dxa"/>
            <w:shd w:val="clear" w:color="auto" w:fill="auto"/>
            <w:noWrap/>
            <w:vAlign w:val="center"/>
            <w:hideMark/>
          </w:tcPr>
          <w:p w14:paraId="523CA5A5" w14:textId="77777777" w:rsidR="000071A2" w:rsidRPr="00AD50A2" w:rsidRDefault="000071A2" w:rsidP="007724A6">
            <w:pPr>
              <w:rPr>
                <w:b/>
                <w:bCs/>
                <w:color w:val="000000"/>
              </w:rPr>
            </w:pPr>
            <w:r w:rsidRPr="00AD50A2">
              <w:rPr>
                <w:b/>
                <w:bCs/>
                <w:color w:val="000000"/>
              </w:rPr>
              <w:t> </w:t>
            </w:r>
          </w:p>
        </w:tc>
        <w:tc>
          <w:tcPr>
            <w:tcW w:w="528" w:type="dxa"/>
          </w:tcPr>
          <w:p w14:paraId="7BAB9BDB" w14:textId="77777777" w:rsidR="000071A2" w:rsidRPr="00AD50A2" w:rsidRDefault="000071A2" w:rsidP="007724A6">
            <w:pPr>
              <w:rPr>
                <w:b/>
                <w:bCs/>
                <w:color w:val="000000"/>
              </w:rPr>
            </w:pPr>
          </w:p>
        </w:tc>
      </w:tr>
      <w:tr w:rsidR="000071A2" w:rsidRPr="00AD50A2" w14:paraId="674270EB" w14:textId="77777777" w:rsidTr="00F144E7">
        <w:trPr>
          <w:trHeight w:val="20"/>
          <w:jc w:val="center"/>
        </w:trPr>
        <w:tc>
          <w:tcPr>
            <w:tcW w:w="2835" w:type="dxa"/>
            <w:vMerge w:val="restart"/>
            <w:shd w:val="clear" w:color="auto" w:fill="auto"/>
            <w:vAlign w:val="center"/>
            <w:hideMark/>
          </w:tcPr>
          <w:p w14:paraId="3676DC61" w14:textId="77777777" w:rsidR="000071A2" w:rsidRPr="00AD50A2" w:rsidRDefault="000071A2" w:rsidP="007724A6">
            <w:pPr>
              <w:rPr>
                <w:color w:val="000000"/>
              </w:rPr>
            </w:pPr>
            <w:r w:rsidRPr="00AD50A2">
              <w:rPr>
                <w:color w:val="000000"/>
              </w:rPr>
              <w:t>11464-16 Pedagógiai és pszichológiai feladatok</w:t>
            </w:r>
          </w:p>
        </w:tc>
        <w:tc>
          <w:tcPr>
            <w:tcW w:w="2445" w:type="dxa"/>
            <w:shd w:val="clear" w:color="auto" w:fill="auto"/>
            <w:vAlign w:val="center"/>
            <w:hideMark/>
          </w:tcPr>
          <w:p w14:paraId="08F151B4" w14:textId="77777777" w:rsidR="000071A2" w:rsidRPr="00AD50A2" w:rsidRDefault="000071A2" w:rsidP="007724A6">
            <w:pPr>
              <w:rPr>
                <w:b/>
                <w:bCs/>
                <w:color w:val="000000"/>
              </w:rPr>
            </w:pPr>
            <w:r w:rsidRPr="00AD50A2">
              <w:rPr>
                <w:b/>
                <w:bCs/>
                <w:color w:val="000000"/>
              </w:rPr>
              <w:t>Pedagógia</w:t>
            </w:r>
          </w:p>
        </w:tc>
        <w:tc>
          <w:tcPr>
            <w:tcW w:w="425" w:type="dxa"/>
            <w:shd w:val="clear" w:color="auto" w:fill="auto"/>
            <w:noWrap/>
            <w:vAlign w:val="center"/>
            <w:hideMark/>
          </w:tcPr>
          <w:p w14:paraId="2CD82AE0"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7BF1ADF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1ABA75D"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31404AF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A88B7B5"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39FC5A4B"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2120CA49"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01FD2099"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66D84B65"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12D15C48"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04CDE092" w14:textId="77777777" w:rsidR="000071A2" w:rsidRPr="00AD50A2" w:rsidRDefault="000071A2" w:rsidP="007724A6">
            <w:pPr>
              <w:rPr>
                <w:b/>
                <w:bCs/>
                <w:color w:val="000000"/>
              </w:rPr>
            </w:pPr>
            <w:r w:rsidRPr="00AD50A2">
              <w:rPr>
                <w:b/>
                <w:bCs/>
                <w:color w:val="000000"/>
              </w:rPr>
              <w:t>8,5</w:t>
            </w:r>
          </w:p>
        </w:tc>
        <w:tc>
          <w:tcPr>
            <w:tcW w:w="588" w:type="dxa"/>
            <w:shd w:val="clear" w:color="auto" w:fill="auto"/>
            <w:noWrap/>
            <w:vAlign w:val="center"/>
            <w:hideMark/>
          </w:tcPr>
          <w:p w14:paraId="692CED2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7B938A4C" w14:textId="77777777" w:rsidR="000071A2" w:rsidRPr="00AD50A2" w:rsidRDefault="000071A2" w:rsidP="007724A6">
            <w:pPr>
              <w:rPr>
                <w:b/>
                <w:bCs/>
                <w:color w:val="000000"/>
              </w:rPr>
            </w:pPr>
            <w:r w:rsidRPr="00AD50A2">
              <w:rPr>
                <w:b/>
                <w:bCs/>
                <w:color w:val="000000"/>
              </w:rPr>
              <w:t>7</w:t>
            </w:r>
          </w:p>
        </w:tc>
        <w:tc>
          <w:tcPr>
            <w:tcW w:w="490" w:type="dxa"/>
            <w:shd w:val="clear" w:color="auto" w:fill="auto"/>
            <w:noWrap/>
            <w:vAlign w:val="center"/>
            <w:hideMark/>
          </w:tcPr>
          <w:p w14:paraId="662D733A"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78AA6E61"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D59782C" w14:textId="77777777" w:rsidR="000071A2" w:rsidRPr="00AD50A2" w:rsidRDefault="000071A2" w:rsidP="007724A6">
            <w:pPr>
              <w:rPr>
                <w:b/>
                <w:bCs/>
                <w:color w:val="000000"/>
              </w:rPr>
            </w:pPr>
            <w:r w:rsidRPr="00AD50A2">
              <w:rPr>
                <w:b/>
                <w:bCs/>
                <w:color w:val="000000"/>
              </w:rPr>
              <w:t>8,5</w:t>
            </w:r>
          </w:p>
        </w:tc>
        <w:tc>
          <w:tcPr>
            <w:tcW w:w="490" w:type="dxa"/>
            <w:shd w:val="clear" w:color="auto" w:fill="auto"/>
            <w:noWrap/>
            <w:vAlign w:val="center"/>
            <w:hideMark/>
          </w:tcPr>
          <w:p w14:paraId="2C64106B" w14:textId="77777777" w:rsidR="000071A2" w:rsidRPr="00AD50A2" w:rsidRDefault="000071A2" w:rsidP="007724A6">
            <w:pPr>
              <w:rPr>
                <w:b/>
                <w:bCs/>
                <w:color w:val="000000"/>
              </w:rPr>
            </w:pPr>
            <w:r w:rsidRPr="00AD50A2">
              <w:rPr>
                <w:b/>
                <w:bCs/>
                <w:color w:val="000000"/>
              </w:rPr>
              <w:t> </w:t>
            </w:r>
          </w:p>
        </w:tc>
        <w:tc>
          <w:tcPr>
            <w:tcW w:w="528" w:type="dxa"/>
          </w:tcPr>
          <w:p w14:paraId="15D6A9F2" w14:textId="77777777" w:rsidR="000071A2" w:rsidRPr="00AD50A2" w:rsidRDefault="000071A2" w:rsidP="007724A6">
            <w:pPr>
              <w:rPr>
                <w:b/>
                <w:bCs/>
                <w:color w:val="000000"/>
              </w:rPr>
            </w:pPr>
          </w:p>
        </w:tc>
      </w:tr>
      <w:tr w:rsidR="000071A2" w:rsidRPr="00AD50A2" w14:paraId="639BC45A" w14:textId="77777777" w:rsidTr="00F144E7">
        <w:trPr>
          <w:trHeight w:val="20"/>
          <w:jc w:val="center"/>
        </w:trPr>
        <w:tc>
          <w:tcPr>
            <w:tcW w:w="2835" w:type="dxa"/>
            <w:vMerge/>
            <w:vAlign w:val="center"/>
            <w:hideMark/>
          </w:tcPr>
          <w:p w14:paraId="7AF2D690" w14:textId="77777777" w:rsidR="000071A2" w:rsidRPr="00AD50A2" w:rsidRDefault="000071A2" w:rsidP="007724A6">
            <w:pPr>
              <w:rPr>
                <w:color w:val="000000"/>
              </w:rPr>
            </w:pPr>
          </w:p>
        </w:tc>
        <w:tc>
          <w:tcPr>
            <w:tcW w:w="2445" w:type="dxa"/>
            <w:shd w:val="clear" w:color="auto" w:fill="auto"/>
            <w:vAlign w:val="center"/>
            <w:hideMark/>
          </w:tcPr>
          <w:p w14:paraId="511E416E" w14:textId="77777777" w:rsidR="000071A2" w:rsidRPr="00AD50A2" w:rsidRDefault="000071A2" w:rsidP="007724A6">
            <w:pPr>
              <w:rPr>
                <w:b/>
                <w:bCs/>
                <w:color w:val="000000"/>
              </w:rPr>
            </w:pPr>
            <w:r w:rsidRPr="00AD50A2">
              <w:rPr>
                <w:b/>
                <w:bCs/>
                <w:color w:val="000000"/>
              </w:rPr>
              <w:t>Pedagógiai gyakorlat</w:t>
            </w:r>
          </w:p>
        </w:tc>
        <w:tc>
          <w:tcPr>
            <w:tcW w:w="425" w:type="dxa"/>
            <w:shd w:val="clear" w:color="auto" w:fill="auto"/>
            <w:noWrap/>
            <w:vAlign w:val="center"/>
            <w:hideMark/>
          </w:tcPr>
          <w:p w14:paraId="10C10130"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57575B5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D56F3D6"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1BD5488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04C89E8"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735376D3"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64026BEB"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4BF30C88"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4634A867"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6D2D5FF1"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00C6894E"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5B8E266A" w14:textId="77777777" w:rsidR="000071A2" w:rsidRPr="00AD50A2" w:rsidRDefault="000071A2" w:rsidP="007724A6">
            <w:pPr>
              <w:rPr>
                <w:b/>
                <w:bCs/>
                <w:color w:val="000000"/>
              </w:rPr>
            </w:pPr>
            <w:r w:rsidRPr="00AD50A2">
              <w:rPr>
                <w:b/>
                <w:bCs/>
                <w:color w:val="000000"/>
              </w:rPr>
              <w:t>11,5</w:t>
            </w:r>
          </w:p>
        </w:tc>
        <w:tc>
          <w:tcPr>
            <w:tcW w:w="490" w:type="dxa"/>
            <w:shd w:val="clear" w:color="auto" w:fill="auto"/>
            <w:noWrap/>
            <w:vAlign w:val="center"/>
            <w:hideMark/>
          </w:tcPr>
          <w:p w14:paraId="7764895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6F6F726" w14:textId="77777777" w:rsidR="000071A2" w:rsidRPr="00AD50A2" w:rsidRDefault="000071A2" w:rsidP="007724A6">
            <w:pPr>
              <w:rPr>
                <w:b/>
                <w:bCs/>
                <w:color w:val="000000"/>
              </w:rPr>
            </w:pPr>
            <w:r w:rsidRPr="00AD50A2">
              <w:rPr>
                <w:b/>
                <w:bCs/>
                <w:color w:val="000000"/>
              </w:rPr>
              <w:t>11,5</w:t>
            </w:r>
          </w:p>
        </w:tc>
        <w:tc>
          <w:tcPr>
            <w:tcW w:w="644" w:type="dxa"/>
            <w:shd w:val="clear" w:color="auto" w:fill="auto"/>
            <w:noWrap/>
            <w:vAlign w:val="center"/>
            <w:hideMark/>
          </w:tcPr>
          <w:p w14:paraId="2B744D8A"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7CF6DB8"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BB0E35D" w14:textId="77777777" w:rsidR="000071A2" w:rsidRPr="00AD50A2" w:rsidRDefault="000071A2" w:rsidP="007724A6">
            <w:pPr>
              <w:rPr>
                <w:b/>
                <w:bCs/>
                <w:color w:val="000000"/>
              </w:rPr>
            </w:pPr>
            <w:r w:rsidRPr="00AD50A2">
              <w:rPr>
                <w:b/>
                <w:bCs/>
                <w:color w:val="000000"/>
              </w:rPr>
              <w:t>11,5</w:t>
            </w:r>
          </w:p>
        </w:tc>
        <w:tc>
          <w:tcPr>
            <w:tcW w:w="528" w:type="dxa"/>
          </w:tcPr>
          <w:p w14:paraId="2C0F577B" w14:textId="77777777" w:rsidR="000071A2" w:rsidRPr="00AD50A2" w:rsidRDefault="000071A2" w:rsidP="007724A6">
            <w:pPr>
              <w:rPr>
                <w:b/>
                <w:bCs/>
                <w:color w:val="000000"/>
              </w:rPr>
            </w:pPr>
          </w:p>
        </w:tc>
      </w:tr>
      <w:tr w:rsidR="000071A2" w:rsidRPr="00AD50A2" w14:paraId="338CFBB6" w14:textId="77777777" w:rsidTr="00F144E7">
        <w:trPr>
          <w:trHeight w:val="20"/>
          <w:jc w:val="center"/>
        </w:trPr>
        <w:tc>
          <w:tcPr>
            <w:tcW w:w="2835" w:type="dxa"/>
            <w:vMerge/>
            <w:vAlign w:val="center"/>
            <w:hideMark/>
          </w:tcPr>
          <w:p w14:paraId="69C89326" w14:textId="77777777" w:rsidR="000071A2" w:rsidRPr="00AD50A2" w:rsidRDefault="000071A2" w:rsidP="007724A6">
            <w:pPr>
              <w:rPr>
                <w:color w:val="000000"/>
              </w:rPr>
            </w:pPr>
          </w:p>
        </w:tc>
        <w:tc>
          <w:tcPr>
            <w:tcW w:w="2445" w:type="dxa"/>
            <w:shd w:val="clear" w:color="auto" w:fill="auto"/>
            <w:vAlign w:val="center"/>
            <w:hideMark/>
          </w:tcPr>
          <w:p w14:paraId="4EC20C91" w14:textId="77777777" w:rsidR="000071A2" w:rsidRPr="00AD50A2" w:rsidRDefault="000071A2" w:rsidP="007724A6">
            <w:pPr>
              <w:rPr>
                <w:b/>
                <w:bCs/>
                <w:color w:val="000000"/>
              </w:rPr>
            </w:pPr>
            <w:r w:rsidRPr="00AD50A2">
              <w:rPr>
                <w:b/>
                <w:bCs/>
                <w:color w:val="000000"/>
              </w:rPr>
              <w:t>Bevezetés a pszichológiába</w:t>
            </w:r>
          </w:p>
        </w:tc>
        <w:tc>
          <w:tcPr>
            <w:tcW w:w="425" w:type="dxa"/>
            <w:shd w:val="clear" w:color="auto" w:fill="auto"/>
            <w:noWrap/>
            <w:vAlign w:val="center"/>
            <w:hideMark/>
          </w:tcPr>
          <w:p w14:paraId="056908DF"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2985FF9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4AB46FC"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09CEE01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0773163"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57AE7FCD"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5C69B755"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5EAB2C3E"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67CD23BB"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43E0BBA3"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1F8B3BFA" w14:textId="77777777" w:rsidR="000071A2" w:rsidRPr="00AD50A2" w:rsidRDefault="000071A2" w:rsidP="007724A6">
            <w:pPr>
              <w:rPr>
                <w:b/>
                <w:bCs/>
                <w:color w:val="000000"/>
              </w:rPr>
            </w:pPr>
            <w:r w:rsidRPr="00AD50A2">
              <w:rPr>
                <w:b/>
                <w:bCs/>
                <w:color w:val="000000"/>
              </w:rPr>
              <w:t>2</w:t>
            </w:r>
          </w:p>
        </w:tc>
        <w:tc>
          <w:tcPr>
            <w:tcW w:w="588" w:type="dxa"/>
            <w:shd w:val="clear" w:color="auto" w:fill="auto"/>
            <w:noWrap/>
            <w:vAlign w:val="center"/>
            <w:hideMark/>
          </w:tcPr>
          <w:p w14:paraId="3B889E8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337013C" w14:textId="77777777" w:rsidR="000071A2" w:rsidRPr="00AD50A2" w:rsidRDefault="000071A2" w:rsidP="007724A6">
            <w:pPr>
              <w:rPr>
                <w:b/>
                <w:bCs/>
                <w:color w:val="000000"/>
              </w:rPr>
            </w:pPr>
            <w:r w:rsidRPr="00AD50A2">
              <w:rPr>
                <w:b/>
                <w:bCs/>
                <w:color w:val="000000"/>
              </w:rPr>
              <w:t>3</w:t>
            </w:r>
          </w:p>
        </w:tc>
        <w:tc>
          <w:tcPr>
            <w:tcW w:w="490" w:type="dxa"/>
            <w:shd w:val="clear" w:color="auto" w:fill="auto"/>
            <w:noWrap/>
            <w:vAlign w:val="center"/>
            <w:hideMark/>
          </w:tcPr>
          <w:p w14:paraId="7036F9E4"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081D884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00204A6" w14:textId="77777777" w:rsidR="000071A2" w:rsidRPr="00AD50A2" w:rsidRDefault="000071A2" w:rsidP="007724A6">
            <w:pPr>
              <w:rPr>
                <w:b/>
                <w:bCs/>
                <w:color w:val="000000"/>
              </w:rPr>
            </w:pPr>
            <w:r w:rsidRPr="00AD50A2">
              <w:rPr>
                <w:b/>
                <w:bCs/>
                <w:color w:val="000000"/>
              </w:rPr>
              <w:t>2</w:t>
            </w:r>
          </w:p>
        </w:tc>
        <w:tc>
          <w:tcPr>
            <w:tcW w:w="490" w:type="dxa"/>
            <w:shd w:val="clear" w:color="auto" w:fill="auto"/>
            <w:noWrap/>
            <w:vAlign w:val="center"/>
            <w:hideMark/>
          </w:tcPr>
          <w:p w14:paraId="187953FC" w14:textId="77777777" w:rsidR="000071A2" w:rsidRPr="00AD50A2" w:rsidRDefault="000071A2" w:rsidP="007724A6">
            <w:pPr>
              <w:rPr>
                <w:b/>
                <w:bCs/>
                <w:color w:val="000000"/>
              </w:rPr>
            </w:pPr>
            <w:r w:rsidRPr="00AD50A2">
              <w:rPr>
                <w:b/>
                <w:bCs/>
                <w:color w:val="000000"/>
              </w:rPr>
              <w:t> </w:t>
            </w:r>
          </w:p>
        </w:tc>
        <w:tc>
          <w:tcPr>
            <w:tcW w:w="528" w:type="dxa"/>
          </w:tcPr>
          <w:p w14:paraId="0197B1CF" w14:textId="77777777" w:rsidR="000071A2" w:rsidRPr="00AD50A2" w:rsidRDefault="000071A2" w:rsidP="007724A6">
            <w:pPr>
              <w:rPr>
                <w:b/>
                <w:bCs/>
                <w:color w:val="000000"/>
              </w:rPr>
            </w:pPr>
          </w:p>
        </w:tc>
      </w:tr>
      <w:tr w:rsidR="000071A2" w:rsidRPr="00AD50A2" w14:paraId="0F6C2779" w14:textId="77777777" w:rsidTr="00F144E7">
        <w:trPr>
          <w:trHeight w:val="20"/>
          <w:jc w:val="center"/>
        </w:trPr>
        <w:tc>
          <w:tcPr>
            <w:tcW w:w="2835" w:type="dxa"/>
            <w:vMerge w:val="restart"/>
            <w:shd w:val="clear" w:color="auto" w:fill="auto"/>
            <w:vAlign w:val="center"/>
            <w:hideMark/>
          </w:tcPr>
          <w:p w14:paraId="42A140B9" w14:textId="77777777" w:rsidR="000071A2" w:rsidRPr="00AD50A2" w:rsidRDefault="000071A2" w:rsidP="007724A6">
            <w:pPr>
              <w:rPr>
                <w:color w:val="000000"/>
              </w:rPr>
            </w:pPr>
            <w:r w:rsidRPr="00AD50A2">
              <w:rPr>
                <w:color w:val="000000"/>
              </w:rPr>
              <w:t>11676-16 Családpedagógiai alapismeretek</w:t>
            </w:r>
          </w:p>
        </w:tc>
        <w:tc>
          <w:tcPr>
            <w:tcW w:w="2445" w:type="dxa"/>
            <w:shd w:val="clear" w:color="auto" w:fill="auto"/>
            <w:vAlign w:val="center"/>
            <w:hideMark/>
          </w:tcPr>
          <w:p w14:paraId="3F3CC2C0" w14:textId="77777777" w:rsidR="000071A2" w:rsidRPr="00AD50A2" w:rsidRDefault="000071A2" w:rsidP="007724A6">
            <w:pPr>
              <w:rPr>
                <w:b/>
                <w:bCs/>
                <w:color w:val="000000"/>
              </w:rPr>
            </w:pPr>
            <w:r w:rsidRPr="00AD50A2">
              <w:rPr>
                <w:b/>
                <w:bCs/>
                <w:color w:val="000000"/>
              </w:rPr>
              <w:t>Pedagógiai szociológia</w:t>
            </w:r>
          </w:p>
        </w:tc>
        <w:tc>
          <w:tcPr>
            <w:tcW w:w="425" w:type="dxa"/>
            <w:shd w:val="clear" w:color="auto" w:fill="auto"/>
            <w:noWrap/>
            <w:vAlign w:val="center"/>
            <w:hideMark/>
          </w:tcPr>
          <w:p w14:paraId="19081120"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6585B62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5A961C9"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E194CA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B9DE348"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4325015F"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7DB26689"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40148B7B"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6F37D54F"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4BFF198E"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14843F1F" w14:textId="77777777" w:rsidR="000071A2" w:rsidRPr="00AD50A2" w:rsidRDefault="000071A2" w:rsidP="007724A6">
            <w:pPr>
              <w:rPr>
                <w:b/>
                <w:bCs/>
                <w:color w:val="000000"/>
              </w:rPr>
            </w:pPr>
            <w:r w:rsidRPr="00AD50A2">
              <w:rPr>
                <w:b/>
                <w:bCs/>
                <w:color w:val="000000"/>
              </w:rPr>
              <w:t>2</w:t>
            </w:r>
          </w:p>
        </w:tc>
        <w:tc>
          <w:tcPr>
            <w:tcW w:w="588" w:type="dxa"/>
            <w:shd w:val="clear" w:color="auto" w:fill="auto"/>
            <w:noWrap/>
            <w:vAlign w:val="center"/>
            <w:hideMark/>
          </w:tcPr>
          <w:p w14:paraId="3076364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20CBCC6" w14:textId="77777777" w:rsidR="000071A2" w:rsidRPr="00AD50A2" w:rsidRDefault="000071A2" w:rsidP="007724A6">
            <w:pPr>
              <w:rPr>
                <w:b/>
                <w:bCs/>
                <w:color w:val="000000"/>
              </w:rPr>
            </w:pPr>
            <w:r w:rsidRPr="00AD50A2">
              <w:rPr>
                <w:b/>
                <w:bCs/>
                <w:color w:val="000000"/>
              </w:rPr>
              <w:t>4</w:t>
            </w:r>
          </w:p>
        </w:tc>
        <w:tc>
          <w:tcPr>
            <w:tcW w:w="490" w:type="dxa"/>
            <w:shd w:val="clear" w:color="auto" w:fill="auto"/>
            <w:noWrap/>
            <w:vAlign w:val="center"/>
            <w:hideMark/>
          </w:tcPr>
          <w:p w14:paraId="7DB2CB3F"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4F2C2F7D"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D26B522" w14:textId="77777777" w:rsidR="000071A2" w:rsidRPr="00AD50A2" w:rsidRDefault="000071A2" w:rsidP="007724A6">
            <w:pPr>
              <w:rPr>
                <w:b/>
                <w:bCs/>
                <w:color w:val="000000"/>
              </w:rPr>
            </w:pPr>
            <w:r w:rsidRPr="00AD50A2">
              <w:rPr>
                <w:b/>
                <w:bCs/>
                <w:color w:val="000000"/>
              </w:rPr>
              <w:t>2</w:t>
            </w:r>
          </w:p>
        </w:tc>
        <w:tc>
          <w:tcPr>
            <w:tcW w:w="490" w:type="dxa"/>
            <w:shd w:val="clear" w:color="auto" w:fill="auto"/>
            <w:noWrap/>
            <w:vAlign w:val="center"/>
            <w:hideMark/>
          </w:tcPr>
          <w:p w14:paraId="00FFDAAF" w14:textId="77777777" w:rsidR="000071A2" w:rsidRPr="00AD50A2" w:rsidRDefault="000071A2" w:rsidP="007724A6">
            <w:pPr>
              <w:rPr>
                <w:b/>
                <w:bCs/>
                <w:color w:val="000000"/>
              </w:rPr>
            </w:pPr>
            <w:r w:rsidRPr="00AD50A2">
              <w:rPr>
                <w:b/>
                <w:bCs/>
                <w:color w:val="000000"/>
              </w:rPr>
              <w:t> </w:t>
            </w:r>
          </w:p>
        </w:tc>
        <w:tc>
          <w:tcPr>
            <w:tcW w:w="528" w:type="dxa"/>
          </w:tcPr>
          <w:p w14:paraId="72750C77" w14:textId="77777777" w:rsidR="000071A2" w:rsidRPr="00AD50A2" w:rsidRDefault="000071A2" w:rsidP="007724A6">
            <w:pPr>
              <w:rPr>
                <w:b/>
                <w:bCs/>
                <w:color w:val="000000"/>
              </w:rPr>
            </w:pPr>
          </w:p>
        </w:tc>
      </w:tr>
      <w:tr w:rsidR="000071A2" w:rsidRPr="00AD50A2" w14:paraId="0F0F13F2" w14:textId="77777777" w:rsidTr="00F144E7">
        <w:trPr>
          <w:trHeight w:val="20"/>
          <w:jc w:val="center"/>
        </w:trPr>
        <w:tc>
          <w:tcPr>
            <w:tcW w:w="2835" w:type="dxa"/>
            <w:vMerge/>
            <w:vAlign w:val="center"/>
            <w:hideMark/>
          </w:tcPr>
          <w:p w14:paraId="4332FDBC" w14:textId="77777777" w:rsidR="000071A2" w:rsidRPr="00AD50A2" w:rsidRDefault="000071A2" w:rsidP="007724A6">
            <w:pPr>
              <w:rPr>
                <w:color w:val="000000"/>
              </w:rPr>
            </w:pPr>
          </w:p>
        </w:tc>
        <w:tc>
          <w:tcPr>
            <w:tcW w:w="2445" w:type="dxa"/>
            <w:shd w:val="clear" w:color="auto" w:fill="auto"/>
            <w:vAlign w:val="center"/>
            <w:hideMark/>
          </w:tcPr>
          <w:p w14:paraId="163CF8A8" w14:textId="77777777" w:rsidR="000071A2" w:rsidRPr="00AD50A2" w:rsidRDefault="000071A2" w:rsidP="007724A6">
            <w:pPr>
              <w:rPr>
                <w:b/>
                <w:bCs/>
                <w:color w:val="000000"/>
              </w:rPr>
            </w:pPr>
            <w:r w:rsidRPr="00AD50A2">
              <w:rPr>
                <w:b/>
                <w:bCs/>
                <w:color w:val="000000"/>
              </w:rPr>
              <w:t>Mentálhigiéniai alapismeretek</w:t>
            </w:r>
          </w:p>
        </w:tc>
        <w:tc>
          <w:tcPr>
            <w:tcW w:w="425" w:type="dxa"/>
            <w:shd w:val="clear" w:color="auto" w:fill="auto"/>
            <w:noWrap/>
            <w:vAlign w:val="center"/>
            <w:hideMark/>
          </w:tcPr>
          <w:p w14:paraId="3C1BF2F6"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744AE7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0E60909"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3F5772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AE83D87"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0A8D2648"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64026182"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4A63B1C3"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6DA75124"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46E0C0F9"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3757E3B4" w14:textId="77777777" w:rsidR="000071A2" w:rsidRPr="00AD50A2" w:rsidRDefault="000071A2" w:rsidP="007724A6">
            <w:pPr>
              <w:rPr>
                <w:b/>
                <w:bCs/>
                <w:color w:val="000000"/>
              </w:rPr>
            </w:pPr>
            <w:r w:rsidRPr="00AD50A2">
              <w:rPr>
                <w:b/>
                <w:bCs/>
                <w:color w:val="000000"/>
              </w:rPr>
              <w:t>1</w:t>
            </w:r>
          </w:p>
        </w:tc>
        <w:tc>
          <w:tcPr>
            <w:tcW w:w="588" w:type="dxa"/>
            <w:shd w:val="clear" w:color="auto" w:fill="auto"/>
            <w:noWrap/>
            <w:vAlign w:val="center"/>
            <w:hideMark/>
          </w:tcPr>
          <w:p w14:paraId="41C742A9"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455382C" w14:textId="77777777" w:rsidR="000071A2" w:rsidRPr="00AD50A2" w:rsidRDefault="000071A2" w:rsidP="007724A6">
            <w:pPr>
              <w:rPr>
                <w:b/>
                <w:bCs/>
                <w:color w:val="000000"/>
              </w:rPr>
            </w:pPr>
            <w:r w:rsidRPr="00AD50A2">
              <w:rPr>
                <w:b/>
                <w:bCs/>
                <w:color w:val="000000"/>
              </w:rPr>
              <w:t>2</w:t>
            </w:r>
          </w:p>
        </w:tc>
        <w:tc>
          <w:tcPr>
            <w:tcW w:w="490" w:type="dxa"/>
            <w:shd w:val="clear" w:color="auto" w:fill="auto"/>
            <w:noWrap/>
            <w:vAlign w:val="center"/>
            <w:hideMark/>
          </w:tcPr>
          <w:p w14:paraId="24589D3E"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76952245"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250AD99" w14:textId="77777777" w:rsidR="000071A2" w:rsidRPr="00AD50A2" w:rsidRDefault="000071A2" w:rsidP="007724A6">
            <w:pPr>
              <w:rPr>
                <w:b/>
                <w:bCs/>
                <w:color w:val="000000"/>
              </w:rPr>
            </w:pPr>
            <w:r w:rsidRPr="00AD50A2">
              <w:rPr>
                <w:b/>
                <w:bCs/>
                <w:color w:val="000000"/>
              </w:rPr>
              <w:t>1</w:t>
            </w:r>
          </w:p>
        </w:tc>
        <w:tc>
          <w:tcPr>
            <w:tcW w:w="490" w:type="dxa"/>
            <w:shd w:val="clear" w:color="auto" w:fill="auto"/>
            <w:noWrap/>
            <w:vAlign w:val="center"/>
            <w:hideMark/>
          </w:tcPr>
          <w:p w14:paraId="7C209C39" w14:textId="77777777" w:rsidR="000071A2" w:rsidRPr="00AD50A2" w:rsidRDefault="000071A2" w:rsidP="007724A6">
            <w:pPr>
              <w:rPr>
                <w:b/>
                <w:bCs/>
                <w:color w:val="000000"/>
              </w:rPr>
            </w:pPr>
            <w:r w:rsidRPr="00AD50A2">
              <w:rPr>
                <w:b/>
                <w:bCs/>
                <w:color w:val="000000"/>
              </w:rPr>
              <w:t> </w:t>
            </w:r>
          </w:p>
        </w:tc>
        <w:tc>
          <w:tcPr>
            <w:tcW w:w="528" w:type="dxa"/>
          </w:tcPr>
          <w:p w14:paraId="0A162827" w14:textId="77777777" w:rsidR="000071A2" w:rsidRPr="00AD50A2" w:rsidRDefault="000071A2" w:rsidP="007724A6">
            <w:pPr>
              <w:rPr>
                <w:b/>
                <w:bCs/>
                <w:color w:val="000000"/>
              </w:rPr>
            </w:pPr>
          </w:p>
        </w:tc>
      </w:tr>
      <w:tr w:rsidR="000071A2" w:rsidRPr="00AD50A2" w14:paraId="22E51FA6" w14:textId="77777777" w:rsidTr="00F144E7">
        <w:trPr>
          <w:trHeight w:val="20"/>
          <w:jc w:val="center"/>
        </w:trPr>
        <w:tc>
          <w:tcPr>
            <w:tcW w:w="2835" w:type="dxa"/>
            <w:shd w:val="clear" w:color="auto" w:fill="auto"/>
            <w:vAlign w:val="center"/>
            <w:hideMark/>
          </w:tcPr>
          <w:p w14:paraId="507CF218" w14:textId="77777777" w:rsidR="000071A2" w:rsidRPr="00AD50A2" w:rsidRDefault="000071A2" w:rsidP="007724A6">
            <w:pPr>
              <w:rPr>
                <w:color w:val="000000"/>
              </w:rPr>
            </w:pPr>
            <w:r w:rsidRPr="00AD50A2">
              <w:rPr>
                <w:color w:val="000000"/>
              </w:rPr>
              <w:t>11687-16 Program és szabadidő szervezés</w:t>
            </w:r>
          </w:p>
        </w:tc>
        <w:tc>
          <w:tcPr>
            <w:tcW w:w="2445" w:type="dxa"/>
            <w:shd w:val="clear" w:color="auto" w:fill="auto"/>
            <w:vAlign w:val="center"/>
            <w:hideMark/>
          </w:tcPr>
          <w:p w14:paraId="646071FC" w14:textId="77777777" w:rsidR="000071A2" w:rsidRPr="00AD50A2" w:rsidRDefault="000071A2" w:rsidP="007724A6">
            <w:pPr>
              <w:rPr>
                <w:b/>
                <w:bCs/>
                <w:color w:val="000000"/>
              </w:rPr>
            </w:pPr>
            <w:r w:rsidRPr="00AD50A2">
              <w:rPr>
                <w:b/>
                <w:bCs/>
                <w:color w:val="000000"/>
              </w:rPr>
              <w:t>Szabadidő szervezés</w:t>
            </w:r>
          </w:p>
        </w:tc>
        <w:tc>
          <w:tcPr>
            <w:tcW w:w="425" w:type="dxa"/>
            <w:shd w:val="clear" w:color="auto" w:fill="auto"/>
            <w:noWrap/>
            <w:vAlign w:val="center"/>
            <w:hideMark/>
          </w:tcPr>
          <w:p w14:paraId="6301C6A2"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562E18E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17D5C62" w14:textId="77777777" w:rsidR="000071A2" w:rsidRPr="00AD50A2" w:rsidRDefault="000071A2" w:rsidP="007724A6">
            <w:pPr>
              <w:rPr>
                <w:b/>
                <w:bCs/>
                <w:color w:val="000000"/>
              </w:rPr>
            </w:pPr>
          </w:p>
        </w:tc>
        <w:tc>
          <w:tcPr>
            <w:tcW w:w="436" w:type="dxa"/>
            <w:shd w:val="clear" w:color="auto" w:fill="auto"/>
            <w:noWrap/>
            <w:vAlign w:val="center"/>
            <w:hideMark/>
          </w:tcPr>
          <w:p w14:paraId="014E03FB"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8FB68A3"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4FE9EE63"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5C6B21A5"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14F698A7"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534AECBF"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7C69506C"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6F3F34CB" w14:textId="77777777" w:rsidR="000071A2" w:rsidRPr="00AD50A2" w:rsidRDefault="000071A2" w:rsidP="007724A6">
            <w:pPr>
              <w:rPr>
                <w:b/>
                <w:bCs/>
                <w:color w:val="000000"/>
              </w:rPr>
            </w:pPr>
            <w:r w:rsidRPr="00AD50A2">
              <w:rPr>
                <w:b/>
                <w:bCs/>
                <w:color w:val="000000"/>
              </w:rPr>
              <w:t>1</w:t>
            </w:r>
          </w:p>
        </w:tc>
        <w:tc>
          <w:tcPr>
            <w:tcW w:w="588" w:type="dxa"/>
            <w:shd w:val="clear" w:color="auto" w:fill="auto"/>
            <w:noWrap/>
            <w:vAlign w:val="center"/>
            <w:hideMark/>
          </w:tcPr>
          <w:p w14:paraId="66D94FCC"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9D72F49" w14:textId="77777777" w:rsidR="000071A2" w:rsidRPr="00AD50A2" w:rsidRDefault="000071A2" w:rsidP="007724A6">
            <w:pPr>
              <w:rPr>
                <w:b/>
                <w:bCs/>
                <w:color w:val="000000"/>
              </w:rPr>
            </w:pPr>
            <w:r w:rsidRPr="00AD50A2">
              <w:rPr>
                <w:b/>
                <w:bCs/>
                <w:color w:val="000000"/>
              </w:rPr>
              <w:t>1,5</w:t>
            </w:r>
          </w:p>
        </w:tc>
        <w:tc>
          <w:tcPr>
            <w:tcW w:w="490" w:type="dxa"/>
            <w:shd w:val="clear" w:color="auto" w:fill="auto"/>
            <w:noWrap/>
            <w:vAlign w:val="center"/>
            <w:hideMark/>
          </w:tcPr>
          <w:p w14:paraId="0F3DC5C2"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4FD86CD5"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CD3FA8D" w14:textId="77777777" w:rsidR="000071A2" w:rsidRPr="00AD50A2" w:rsidRDefault="000071A2" w:rsidP="007724A6">
            <w:pPr>
              <w:rPr>
                <w:b/>
                <w:bCs/>
                <w:color w:val="000000"/>
              </w:rPr>
            </w:pPr>
            <w:r w:rsidRPr="00AD50A2">
              <w:rPr>
                <w:b/>
                <w:bCs/>
                <w:color w:val="000000"/>
              </w:rPr>
              <w:t>1</w:t>
            </w:r>
          </w:p>
        </w:tc>
        <w:tc>
          <w:tcPr>
            <w:tcW w:w="490" w:type="dxa"/>
            <w:shd w:val="clear" w:color="auto" w:fill="auto"/>
            <w:noWrap/>
            <w:vAlign w:val="center"/>
            <w:hideMark/>
          </w:tcPr>
          <w:p w14:paraId="2B3FBE87" w14:textId="77777777" w:rsidR="000071A2" w:rsidRPr="00AD50A2" w:rsidRDefault="000071A2" w:rsidP="007724A6">
            <w:pPr>
              <w:rPr>
                <w:b/>
                <w:bCs/>
                <w:color w:val="000000"/>
              </w:rPr>
            </w:pPr>
            <w:r w:rsidRPr="00AD50A2">
              <w:rPr>
                <w:b/>
                <w:bCs/>
                <w:color w:val="000000"/>
              </w:rPr>
              <w:t>0</w:t>
            </w:r>
          </w:p>
        </w:tc>
        <w:tc>
          <w:tcPr>
            <w:tcW w:w="528" w:type="dxa"/>
          </w:tcPr>
          <w:p w14:paraId="477D0993" w14:textId="77777777" w:rsidR="000071A2" w:rsidRPr="00AD50A2" w:rsidRDefault="000071A2" w:rsidP="007724A6">
            <w:pPr>
              <w:rPr>
                <w:b/>
                <w:bCs/>
                <w:color w:val="000000"/>
              </w:rPr>
            </w:pPr>
          </w:p>
        </w:tc>
      </w:tr>
      <w:tr w:rsidR="000071A2" w:rsidRPr="00AD50A2" w14:paraId="081F5540" w14:textId="77777777" w:rsidTr="00F144E7">
        <w:trPr>
          <w:trHeight w:val="20"/>
          <w:jc w:val="center"/>
        </w:trPr>
        <w:tc>
          <w:tcPr>
            <w:tcW w:w="2835" w:type="dxa"/>
            <w:shd w:val="clear" w:color="auto" w:fill="auto"/>
            <w:vAlign w:val="center"/>
            <w:hideMark/>
          </w:tcPr>
          <w:p w14:paraId="4AFBF593" w14:textId="77777777" w:rsidR="000071A2" w:rsidRPr="00AD50A2" w:rsidRDefault="000071A2" w:rsidP="007724A6">
            <w:pPr>
              <w:rPr>
                <w:color w:val="000000"/>
              </w:rPr>
            </w:pPr>
            <w:r w:rsidRPr="00AD50A2">
              <w:rPr>
                <w:color w:val="000000"/>
              </w:rPr>
              <w:t>11678-16 Kommunikáció és viselkedéskultúra</w:t>
            </w:r>
          </w:p>
        </w:tc>
        <w:tc>
          <w:tcPr>
            <w:tcW w:w="2445" w:type="dxa"/>
            <w:shd w:val="clear" w:color="auto" w:fill="auto"/>
            <w:vAlign w:val="center"/>
            <w:hideMark/>
          </w:tcPr>
          <w:p w14:paraId="3F08F32D" w14:textId="77777777" w:rsidR="000071A2" w:rsidRPr="00AD50A2" w:rsidRDefault="000071A2" w:rsidP="007724A6">
            <w:pPr>
              <w:rPr>
                <w:b/>
                <w:bCs/>
                <w:color w:val="000000"/>
              </w:rPr>
            </w:pPr>
            <w:r w:rsidRPr="00AD50A2">
              <w:rPr>
                <w:b/>
                <w:bCs/>
                <w:color w:val="000000"/>
              </w:rPr>
              <w:t>Kommunikáció és viselkedéskultúra</w:t>
            </w:r>
          </w:p>
        </w:tc>
        <w:tc>
          <w:tcPr>
            <w:tcW w:w="425" w:type="dxa"/>
            <w:shd w:val="clear" w:color="auto" w:fill="auto"/>
            <w:noWrap/>
            <w:vAlign w:val="center"/>
            <w:hideMark/>
          </w:tcPr>
          <w:p w14:paraId="5565D8F7"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3F4170D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C92E4A3"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3A5A16B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D260143"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260B2336"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1452871E"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3D163BBA"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18FE2065"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682D83A7"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35208A04" w14:textId="77777777" w:rsidR="000071A2" w:rsidRPr="00AD50A2" w:rsidRDefault="000071A2" w:rsidP="007724A6">
            <w:pPr>
              <w:rPr>
                <w:b/>
                <w:bCs/>
                <w:color w:val="000000"/>
              </w:rPr>
            </w:pPr>
            <w:r w:rsidRPr="00AD50A2">
              <w:rPr>
                <w:b/>
                <w:bCs/>
                <w:color w:val="000000"/>
              </w:rPr>
              <w:t>1</w:t>
            </w:r>
          </w:p>
        </w:tc>
        <w:tc>
          <w:tcPr>
            <w:tcW w:w="588" w:type="dxa"/>
            <w:shd w:val="clear" w:color="auto" w:fill="auto"/>
            <w:noWrap/>
            <w:vAlign w:val="center"/>
            <w:hideMark/>
          </w:tcPr>
          <w:p w14:paraId="3C5B87F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E7B86F1" w14:textId="77777777" w:rsidR="000071A2" w:rsidRPr="00AD50A2" w:rsidRDefault="000071A2" w:rsidP="007724A6">
            <w:pPr>
              <w:rPr>
                <w:b/>
                <w:bCs/>
                <w:color w:val="000000"/>
              </w:rPr>
            </w:pPr>
            <w:r w:rsidRPr="00AD50A2">
              <w:rPr>
                <w:b/>
                <w:bCs/>
                <w:color w:val="000000"/>
              </w:rPr>
              <w:t>1</w:t>
            </w:r>
          </w:p>
        </w:tc>
        <w:tc>
          <w:tcPr>
            <w:tcW w:w="490" w:type="dxa"/>
            <w:shd w:val="clear" w:color="auto" w:fill="auto"/>
            <w:noWrap/>
            <w:vAlign w:val="center"/>
            <w:hideMark/>
          </w:tcPr>
          <w:p w14:paraId="03F4833A"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65AF9F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B349E3E" w14:textId="77777777" w:rsidR="000071A2" w:rsidRPr="00AD50A2" w:rsidRDefault="000071A2" w:rsidP="007724A6">
            <w:pPr>
              <w:rPr>
                <w:b/>
                <w:bCs/>
                <w:color w:val="000000"/>
              </w:rPr>
            </w:pPr>
            <w:r w:rsidRPr="00AD50A2">
              <w:rPr>
                <w:b/>
                <w:bCs/>
                <w:color w:val="000000"/>
              </w:rPr>
              <w:t>1</w:t>
            </w:r>
          </w:p>
        </w:tc>
        <w:tc>
          <w:tcPr>
            <w:tcW w:w="490" w:type="dxa"/>
            <w:shd w:val="clear" w:color="auto" w:fill="auto"/>
            <w:noWrap/>
            <w:vAlign w:val="center"/>
            <w:hideMark/>
          </w:tcPr>
          <w:p w14:paraId="2CA7BA18" w14:textId="77777777" w:rsidR="000071A2" w:rsidRPr="00AD50A2" w:rsidRDefault="000071A2" w:rsidP="007724A6">
            <w:pPr>
              <w:rPr>
                <w:b/>
                <w:bCs/>
                <w:color w:val="000000"/>
              </w:rPr>
            </w:pPr>
            <w:r w:rsidRPr="00AD50A2">
              <w:rPr>
                <w:b/>
                <w:bCs/>
                <w:color w:val="000000"/>
              </w:rPr>
              <w:t>0</w:t>
            </w:r>
          </w:p>
        </w:tc>
        <w:tc>
          <w:tcPr>
            <w:tcW w:w="528" w:type="dxa"/>
          </w:tcPr>
          <w:p w14:paraId="399AF114" w14:textId="77777777" w:rsidR="000071A2" w:rsidRPr="00AD50A2" w:rsidRDefault="000071A2" w:rsidP="007724A6">
            <w:pPr>
              <w:rPr>
                <w:b/>
                <w:bCs/>
                <w:color w:val="000000"/>
              </w:rPr>
            </w:pPr>
          </w:p>
        </w:tc>
      </w:tr>
      <w:tr w:rsidR="000071A2" w:rsidRPr="00AD50A2" w14:paraId="0869D13D" w14:textId="77777777" w:rsidTr="00F144E7">
        <w:trPr>
          <w:trHeight w:val="20"/>
          <w:jc w:val="center"/>
        </w:trPr>
        <w:tc>
          <w:tcPr>
            <w:tcW w:w="2835" w:type="dxa"/>
            <w:shd w:val="clear" w:color="auto" w:fill="D9D9D9" w:themeFill="background1" w:themeFillShade="D9"/>
            <w:vAlign w:val="center"/>
            <w:hideMark/>
          </w:tcPr>
          <w:p w14:paraId="35162894" w14:textId="77777777" w:rsidR="000071A2" w:rsidRPr="00AD50A2" w:rsidRDefault="000071A2" w:rsidP="007724A6">
            <w:pPr>
              <w:rPr>
                <w:color w:val="000000"/>
              </w:rPr>
            </w:pPr>
            <w:r w:rsidRPr="00AD50A2">
              <w:rPr>
                <w:color w:val="000000"/>
              </w:rPr>
              <w:t>11688-16 Gondozás és egészségnevelés</w:t>
            </w:r>
          </w:p>
        </w:tc>
        <w:tc>
          <w:tcPr>
            <w:tcW w:w="2445" w:type="dxa"/>
            <w:shd w:val="clear" w:color="auto" w:fill="D9D9D9" w:themeFill="background1" w:themeFillShade="D9"/>
            <w:vAlign w:val="center"/>
            <w:hideMark/>
          </w:tcPr>
          <w:p w14:paraId="2E1F95AD" w14:textId="77777777" w:rsidR="000071A2" w:rsidRPr="00AD50A2" w:rsidRDefault="000071A2" w:rsidP="007724A6">
            <w:pPr>
              <w:rPr>
                <w:b/>
                <w:bCs/>
                <w:color w:val="000000"/>
              </w:rPr>
            </w:pPr>
            <w:r w:rsidRPr="00AD50A2">
              <w:rPr>
                <w:b/>
                <w:bCs/>
                <w:color w:val="000000"/>
              </w:rPr>
              <w:t>Gondozási és egészségnevelési alapismeretek</w:t>
            </w:r>
          </w:p>
        </w:tc>
        <w:tc>
          <w:tcPr>
            <w:tcW w:w="425" w:type="dxa"/>
            <w:shd w:val="clear" w:color="auto" w:fill="D9D9D9" w:themeFill="background1" w:themeFillShade="D9"/>
            <w:noWrap/>
            <w:vAlign w:val="center"/>
            <w:hideMark/>
          </w:tcPr>
          <w:p w14:paraId="0CBDD482" w14:textId="77777777" w:rsidR="000071A2" w:rsidRPr="00AD50A2" w:rsidRDefault="000071A2" w:rsidP="007724A6">
            <w:pPr>
              <w:rPr>
                <w:b/>
                <w:bCs/>
                <w:color w:val="000000"/>
              </w:rPr>
            </w:pPr>
            <w:r w:rsidRPr="00AD50A2">
              <w:rPr>
                <w:b/>
                <w:bCs/>
                <w:color w:val="000000"/>
              </w:rPr>
              <w:t>1</w:t>
            </w:r>
          </w:p>
        </w:tc>
        <w:tc>
          <w:tcPr>
            <w:tcW w:w="655" w:type="dxa"/>
            <w:shd w:val="clear" w:color="auto" w:fill="D9D9D9" w:themeFill="background1" w:themeFillShade="D9"/>
            <w:noWrap/>
            <w:vAlign w:val="center"/>
            <w:hideMark/>
          </w:tcPr>
          <w:p w14:paraId="698E3DB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0E2820E" w14:textId="77777777" w:rsidR="000071A2" w:rsidRPr="00AD50A2" w:rsidRDefault="000071A2" w:rsidP="007724A6">
            <w:pPr>
              <w:rPr>
                <w:b/>
                <w:bCs/>
                <w:color w:val="000000"/>
              </w:rPr>
            </w:pPr>
            <w:r w:rsidRPr="00AD50A2">
              <w:rPr>
                <w:b/>
                <w:bCs/>
                <w:color w:val="000000"/>
              </w:rPr>
              <w:t>1</w:t>
            </w:r>
          </w:p>
        </w:tc>
        <w:tc>
          <w:tcPr>
            <w:tcW w:w="436" w:type="dxa"/>
            <w:shd w:val="clear" w:color="auto" w:fill="D9D9D9" w:themeFill="background1" w:themeFillShade="D9"/>
            <w:noWrap/>
            <w:vAlign w:val="center"/>
            <w:hideMark/>
          </w:tcPr>
          <w:p w14:paraId="5CA40E21" w14:textId="77777777" w:rsidR="000071A2" w:rsidRPr="00AD50A2" w:rsidRDefault="000071A2" w:rsidP="007724A6">
            <w:pPr>
              <w:rPr>
                <w:b/>
                <w:bCs/>
                <w:color w:val="000000"/>
              </w:rPr>
            </w:pPr>
          </w:p>
        </w:tc>
        <w:tc>
          <w:tcPr>
            <w:tcW w:w="440" w:type="dxa"/>
            <w:shd w:val="clear" w:color="auto" w:fill="D9D9D9" w:themeFill="background1" w:themeFillShade="D9"/>
            <w:noWrap/>
            <w:vAlign w:val="center"/>
            <w:hideMark/>
          </w:tcPr>
          <w:p w14:paraId="1CBEE6ED" w14:textId="77777777" w:rsidR="000071A2" w:rsidRPr="00AD50A2" w:rsidRDefault="000071A2" w:rsidP="007724A6">
            <w:pPr>
              <w:rPr>
                <w:b/>
                <w:bCs/>
                <w:color w:val="000000"/>
              </w:rPr>
            </w:pPr>
          </w:p>
        </w:tc>
        <w:tc>
          <w:tcPr>
            <w:tcW w:w="496" w:type="dxa"/>
            <w:shd w:val="clear" w:color="auto" w:fill="92D050"/>
            <w:noWrap/>
            <w:vAlign w:val="center"/>
            <w:hideMark/>
          </w:tcPr>
          <w:p w14:paraId="62ADCAE4" w14:textId="14493340" w:rsidR="000071A2" w:rsidRPr="00AD50A2" w:rsidRDefault="000071A2" w:rsidP="007724A6">
            <w:pPr>
              <w:rPr>
                <w:b/>
                <w:bCs/>
                <w:color w:val="000000"/>
              </w:rPr>
            </w:pPr>
            <w:r w:rsidRPr="00AD50A2">
              <w:rPr>
                <w:b/>
                <w:bCs/>
                <w:color w:val="000000"/>
              </w:rPr>
              <w:t>2/1</w:t>
            </w:r>
          </w:p>
        </w:tc>
        <w:tc>
          <w:tcPr>
            <w:tcW w:w="619" w:type="dxa"/>
            <w:shd w:val="clear" w:color="auto" w:fill="D9D9D9" w:themeFill="background1" w:themeFillShade="D9"/>
            <w:noWrap/>
            <w:vAlign w:val="center"/>
            <w:hideMark/>
          </w:tcPr>
          <w:p w14:paraId="404D80E4" w14:textId="77777777" w:rsidR="000071A2" w:rsidRPr="00AD50A2" w:rsidRDefault="000071A2" w:rsidP="007724A6">
            <w:pPr>
              <w:rPr>
                <w:b/>
                <w:bCs/>
                <w:color w:val="000000"/>
              </w:rPr>
            </w:pPr>
            <w:r w:rsidRPr="00AD50A2">
              <w:rPr>
                <w:b/>
                <w:bCs/>
                <w:color w:val="000000"/>
              </w:rPr>
              <w:t> </w:t>
            </w:r>
          </w:p>
        </w:tc>
        <w:tc>
          <w:tcPr>
            <w:tcW w:w="739" w:type="dxa"/>
            <w:shd w:val="clear" w:color="auto" w:fill="D9D9D9" w:themeFill="background1" w:themeFillShade="D9"/>
            <w:noWrap/>
            <w:vAlign w:val="center"/>
            <w:hideMark/>
          </w:tcPr>
          <w:p w14:paraId="78569287" w14:textId="77777777" w:rsidR="000071A2" w:rsidRPr="00AD50A2" w:rsidRDefault="000071A2" w:rsidP="007724A6">
            <w:pPr>
              <w:rPr>
                <w:b/>
                <w:bCs/>
                <w:color w:val="000000"/>
              </w:rPr>
            </w:pPr>
            <w:r w:rsidRPr="00AD50A2">
              <w:rPr>
                <w:b/>
                <w:bCs/>
                <w:color w:val="000000"/>
              </w:rPr>
              <w:t> </w:t>
            </w:r>
          </w:p>
        </w:tc>
        <w:tc>
          <w:tcPr>
            <w:tcW w:w="597" w:type="dxa"/>
            <w:shd w:val="clear" w:color="auto" w:fill="FF6600"/>
            <w:noWrap/>
            <w:vAlign w:val="center"/>
            <w:hideMark/>
          </w:tcPr>
          <w:p w14:paraId="2C402DDF" w14:textId="477E8AF7" w:rsidR="000071A2" w:rsidRPr="00AD50A2" w:rsidRDefault="000071A2" w:rsidP="007724A6">
            <w:pPr>
              <w:rPr>
                <w:b/>
                <w:bCs/>
                <w:color w:val="000000"/>
              </w:rPr>
            </w:pPr>
            <w:r w:rsidRPr="00AD50A2">
              <w:rPr>
                <w:b/>
                <w:bCs/>
                <w:color w:val="000000"/>
              </w:rPr>
              <w:t>0/1</w:t>
            </w:r>
          </w:p>
        </w:tc>
        <w:tc>
          <w:tcPr>
            <w:tcW w:w="546" w:type="dxa"/>
            <w:shd w:val="clear" w:color="auto" w:fill="D9D9D9" w:themeFill="background1" w:themeFillShade="D9"/>
            <w:noWrap/>
            <w:vAlign w:val="center"/>
            <w:hideMark/>
          </w:tcPr>
          <w:p w14:paraId="352C7BFC" w14:textId="77777777" w:rsidR="000071A2" w:rsidRPr="00AD50A2" w:rsidRDefault="000071A2" w:rsidP="007724A6">
            <w:pPr>
              <w:rPr>
                <w:b/>
                <w:bCs/>
                <w:color w:val="000000"/>
              </w:rPr>
            </w:pPr>
            <w:r w:rsidRPr="00AD50A2">
              <w:rPr>
                <w:b/>
                <w:bCs/>
                <w:color w:val="000000"/>
              </w:rPr>
              <w:t> </w:t>
            </w:r>
          </w:p>
        </w:tc>
        <w:tc>
          <w:tcPr>
            <w:tcW w:w="619" w:type="dxa"/>
            <w:shd w:val="clear" w:color="auto" w:fill="D9D9D9" w:themeFill="background1" w:themeFillShade="D9"/>
            <w:noWrap/>
            <w:vAlign w:val="center"/>
            <w:hideMark/>
          </w:tcPr>
          <w:p w14:paraId="069D4054" w14:textId="77777777" w:rsidR="000071A2" w:rsidRPr="00AD50A2" w:rsidRDefault="000071A2" w:rsidP="007724A6">
            <w:pPr>
              <w:rPr>
                <w:b/>
                <w:bCs/>
                <w:color w:val="000000"/>
              </w:rPr>
            </w:pPr>
            <w:r w:rsidRPr="00AD50A2">
              <w:rPr>
                <w:b/>
                <w:bCs/>
                <w:color w:val="000000"/>
              </w:rPr>
              <w:t>1</w:t>
            </w:r>
          </w:p>
        </w:tc>
        <w:tc>
          <w:tcPr>
            <w:tcW w:w="588" w:type="dxa"/>
            <w:shd w:val="clear" w:color="auto" w:fill="D9D9D9" w:themeFill="background1" w:themeFillShade="D9"/>
            <w:noWrap/>
            <w:vAlign w:val="center"/>
            <w:hideMark/>
          </w:tcPr>
          <w:p w14:paraId="59B97875"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3B4F0535" w14:textId="77777777" w:rsidR="000071A2" w:rsidRPr="00AD50A2" w:rsidRDefault="000071A2" w:rsidP="007724A6">
            <w:pPr>
              <w:rPr>
                <w:b/>
                <w:bCs/>
                <w:color w:val="000000"/>
              </w:rPr>
            </w:pPr>
            <w:r w:rsidRPr="00AD50A2">
              <w:rPr>
                <w:b/>
                <w:bCs/>
                <w:color w:val="000000"/>
              </w:rPr>
              <w:t>1</w:t>
            </w:r>
          </w:p>
        </w:tc>
        <w:tc>
          <w:tcPr>
            <w:tcW w:w="490" w:type="dxa"/>
            <w:shd w:val="clear" w:color="auto" w:fill="D9D9D9" w:themeFill="background1" w:themeFillShade="D9"/>
            <w:noWrap/>
            <w:vAlign w:val="center"/>
            <w:hideMark/>
          </w:tcPr>
          <w:p w14:paraId="6187A0E3" w14:textId="77777777" w:rsidR="000071A2" w:rsidRPr="00AD50A2" w:rsidRDefault="000071A2" w:rsidP="007724A6">
            <w:pPr>
              <w:rPr>
                <w:b/>
                <w:bCs/>
                <w:color w:val="000000"/>
              </w:rPr>
            </w:pPr>
          </w:p>
        </w:tc>
        <w:tc>
          <w:tcPr>
            <w:tcW w:w="644" w:type="dxa"/>
            <w:shd w:val="clear" w:color="auto" w:fill="D9D9D9" w:themeFill="background1" w:themeFillShade="D9"/>
            <w:noWrap/>
            <w:vAlign w:val="center"/>
            <w:hideMark/>
          </w:tcPr>
          <w:p w14:paraId="2B340E1E"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070E4CB9" w14:textId="77777777" w:rsidR="000071A2" w:rsidRPr="00AD50A2" w:rsidRDefault="000071A2" w:rsidP="007724A6">
            <w:pPr>
              <w:rPr>
                <w:b/>
                <w:bCs/>
                <w:color w:val="000000"/>
              </w:rPr>
            </w:pPr>
            <w:r w:rsidRPr="00AD50A2">
              <w:rPr>
                <w:b/>
                <w:bCs/>
                <w:color w:val="000000"/>
              </w:rPr>
              <w:t>1 </w:t>
            </w:r>
          </w:p>
        </w:tc>
        <w:tc>
          <w:tcPr>
            <w:tcW w:w="490" w:type="dxa"/>
            <w:shd w:val="clear" w:color="auto" w:fill="D9D9D9" w:themeFill="background1" w:themeFillShade="D9"/>
            <w:noWrap/>
            <w:vAlign w:val="center"/>
            <w:hideMark/>
          </w:tcPr>
          <w:p w14:paraId="4AA2150C" w14:textId="77777777" w:rsidR="000071A2" w:rsidRPr="00AD50A2" w:rsidRDefault="000071A2" w:rsidP="007724A6">
            <w:pPr>
              <w:rPr>
                <w:b/>
                <w:bCs/>
                <w:color w:val="000000"/>
              </w:rPr>
            </w:pPr>
            <w:r w:rsidRPr="00AD50A2">
              <w:rPr>
                <w:b/>
                <w:bCs/>
                <w:color w:val="000000"/>
              </w:rPr>
              <w:t> </w:t>
            </w:r>
          </w:p>
        </w:tc>
        <w:tc>
          <w:tcPr>
            <w:tcW w:w="528" w:type="dxa"/>
            <w:shd w:val="clear" w:color="auto" w:fill="D9D9D9" w:themeFill="background1" w:themeFillShade="D9"/>
            <w:vAlign w:val="center"/>
          </w:tcPr>
          <w:p w14:paraId="470E3DE8" w14:textId="77777777" w:rsidR="000071A2" w:rsidRPr="00AD50A2" w:rsidRDefault="000071A2" w:rsidP="007724A6">
            <w:pPr>
              <w:rPr>
                <w:b/>
                <w:bCs/>
                <w:color w:val="000000"/>
              </w:rPr>
            </w:pPr>
            <w:r w:rsidRPr="00AD50A2">
              <w:rPr>
                <w:b/>
                <w:bCs/>
                <w:color w:val="000000"/>
              </w:rPr>
              <w:t>1</w:t>
            </w:r>
          </w:p>
        </w:tc>
      </w:tr>
      <w:tr w:rsidR="000071A2" w:rsidRPr="00AD50A2" w14:paraId="72581AAB" w14:textId="77777777" w:rsidTr="00F144E7">
        <w:trPr>
          <w:trHeight w:val="20"/>
          <w:jc w:val="center"/>
        </w:trPr>
        <w:tc>
          <w:tcPr>
            <w:tcW w:w="2835" w:type="dxa"/>
            <w:vMerge w:val="restart"/>
            <w:shd w:val="clear" w:color="auto" w:fill="D9D9D9" w:themeFill="background1" w:themeFillShade="D9"/>
            <w:vAlign w:val="center"/>
            <w:hideMark/>
          </w:tcPr>
          <w:p w14:paraId="5E8CD079" w14:textId="77777777" w:rsidR="000071A2" w:rsidRPr="00AD50A2" w:rsidRDefault="000071A2" w:rsidP="007724A6">
            <w:pPr>
              <w:rPr>
                <w:color w:val="000000"/>
              </w:rPr>
            </w:pPr>
            <w:r w:rsidRPr="00AD50A2">
              <w:rPr>
                <w:color w:val="000000"/>
              </w:rPr>
              <w:t>11470-16 Óvodai nevelési feladatok</w:t>
            </w:r>
          </w:p>
        </w:tc>
        <w:tc>
          <w:tcPr>
            <w:tcW w:w="2445" w:type="dxa"/>
            <w:shd w:val="clear" w:color="auto" w:fill="D9D9D9" w:themeFill="background1" w:themeFillShade="D9"/>
            <w:vAlign w:val="center"/>
            <w:hideMark/>
          </w:tcPr>
          <w:p w14:paraId="5B269E74" w14:textId="77777777" w:rsidR="000071A2" w:rsidRPr="00AD50A2" w:rsidRDefault="000071A2" w:rsidP="007724A6">
            <w:pPr>
              <w:rPr>
                <w:b/>
                <w:bCs/>
                <w:color w:val="000000"/>
              </w:rPr>
            </w:pPr>
            <w:r w:rsidRPr="00AD50A2">
              <w:rPr>
                <w:b/>
                <w:bCs/>
                <w:color w:val="000000"/>
              </w:rPr>
              <w:t>A nevelés elméleti alapjai</w:t>
            </w:r>
          </w:p>
        </w:tc>
        <w:tc>
          <w:tcPr>
            <w:tcW w:w="425" w:type="dxa"/>
            <w:shd w:val="clear" w:color="auto" w:fill="D9D9D9" w:themeFill="background1" w:themeFillShade="D9"/>
            <w:noWrap/>
            <w:vAlign w:val="center"/>
            <w:hideMark/>
          </w:tcPr>
          <w:p w14:paraId="7399A294" w14:textId="77777777" w:rsidR="000071A2" w:rsidRPr="00AD50A2" w:rsidRDefault="000071A2" w:rsidP="007724A6">
            <w:pPr>
              <w:rPr>
                <w:b/>
                <w:bCs/>
                <w:color w:val="000000"/>
              </w:rPr>
            </w:pPr>
            <w:r w:rsidRPr="00AD50A2">
              <w:rPr>
                <w:b/>
                <w:bCs/>
                <w:color w:val="000000"/>
              </w:rPr>
              <w:t>1</w:t>
            </w:r>
          </w:p>
        </w:tc>
        <w:tc>
          <w:tcPr>
            <w:tcW w:w="655" w:type="dxa"/>
            <w:shd w:val="clear" w:color="auto" w:fill="D9D9D9" w:themeFill="background1" w:themeFillShade="D9"/>
            <w:noWrap/>
            <w:vAlign w:val="center"/>
            <w:hideMark/>
          </w:tcPr>
          <w:p w14:paraId="67FEEAD2"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39835939" w14:textId="77777777" w:rsidR="000071A2" w:rsidRPr="00AD50A2" w:rsidRDefault="000071A2" w:rsidP="007724A6">
            <w:pPr>
              <w:rPr>
                <w:b/>
                <w:bCs/>
                <w:color w:val="000000"/>
              </w:rPr>
            </w:pPr>
            <w:r w:rsidRPr="00AD50A2">
              <w:rPr>
                <w:b/>
                <w:bCs/>
                <w:color w:val="000000"/>
              </w:rPr>
              <w:t>1</w:t>
            </w:r>
          </w:p>
        </w:tc>
        <w:tc>
          <w:tcPr>
            <w:tcW w:w="436" w:type="dxa"/>
            <w:shd w:val="clear" w:color="auto" w:fill="D9D9D9" w:themeFill="background1" w:themeFillShade="D9"/>
            <w:noWrap/>
            <w:vAlign w:val="center"/>
            <w:hideMark/>
          </w:tcPr>
          <w:p w14:paraId="7F02BED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761185A" w14:textId="77777777" w:rsidR="000071A2" w:rsidRPr="00AD50A2" w:rsidRDefault="000071A2" w:rsidP="007724A6">
            <w:pPr>
              <w:rPr>
                <w:b/>
                <w:bCs/>
                <w:color w:val="000000"/>
              </w:rPr>
            </w:pPr>
            <w:r w:rsidRPr="00AD50A2">
              <w:rPr>
                <w:b/>
                <w:bCs/>
                <w:color w:val="000000"/>
              </w:rPr>
              <w:t> </w:t>
            </w:r>
          </w:p>
        </w:tc>
        <w:tc>
          <w:tcPr>
            <w:tcW w:w="496" w:type="dxa"/>
            <w:shd w:val="clear" w:color="auto" w:fill="92D050"/>
            <w:noWrap/>
            <w:vAlign w:val="center"/>
            <w:hideMark/>
          </w:tcPr>
          <w:p w14:paraId="52EFF61B" w14:textId="45410B0C" w:rsidR="000071A2" w:rsidRPr="00AD50A2" w:rsidRDefault="000071A2" w:rsidP="007724A6">
            <w:pPr>
              <w:rPr>
                <w:b/>
                <w:bCs/>
                <w:color w:val="000000"/>
              </w:rPr>
            </w:pPr>
            <w:r w:rsidRPr="00AD50A2">
              <w:rPr>
                <w:b/>
                <w:bCs/>
                <w:color w:val="000000"/>
              </w:rPr>
              <w:t>4/2</w:t>
            </w:r>
          </w:p>
        </w:tc>
        <w:tc>
          <w:tcPr>
            <w:tcW w:w="619" w:type="dxa"/>
            <w:shd w:val="clear" w:color="auto" w:fill="D9D9D9" w:themeFill="background1" w:themeFillShade="D9"/>
            <w:noWrap/>
            <w:vAlign w:val="center"/>
            <w:hideMark/>
          </w:tcPr>
          <w:p w14:paraId="5AC1599A" w14:textId="77777777" w:rsidR="000071A2" w:rsidRPr="00AD50A2" w:rsidRDefault="000071A2" w:rsidP="007724A6">
            <w:pPr>
              <w:rPr>
                <w:b/>
                <w:bCs/>
                <w:color w:val="000000"/>
              </w:rPr>
            </w:pPr>
            <w:r w:rsidRPr="00AD50A2">
              <w:rPr>
                <w:b/>
                <w:bCs/>
                <w:color w:val="000000"/>
              </w:rPr>
              <w:t> </w:t>
            </w:r>
          </w:p>
        </w:tc>
        <w:tc>
          <w:tcPr>
            <w:tcW w:w="739" w:type="dxa"/>
            <w:shd w:val="clear" w:color="auto" w:fill="D9D9D9" w:themeFill="background1" w:themeFillShade="D9"/>
            <w:noWrap/>
            <w:vAlign w:val="center"/>
            <w:hideMark/>
          </w:tcPr>
          <w:p w14:paraId="46974315" w14:textId="77777777" w:rsidR="000071A2" w:rsidRPr="00AD50A2" w:rsidRDefault="000071A2" w:rsidP="007724A6">
            <w:pPr>
              <w:rPr>
                <w:b/>
                <w:bCs/>
                <w:color w:val="000000"/>
              </w:rPr>
            </w:pPr>
            <w:r w:rsidRPr="00AD50A2">
              <w:rPr>
                <w:b/>
                <w:bCs/>
                <w:color w:val="000000"/>
              </w:rPr>
              <w:t> </w:t>
            </w:r>
          </w:p>
        </w:tc>
        <w:tc>
          <w:tcPr>
            <w:tcW w:w="597" w:type="dxa"/>
            <w:shd w:val="clear" w:color="auto" w:fill="FF6600"/>
            <w:noWrap/>
            <w:vAlign w:val="center"/>
            <w:hideMark/>
          </w:tcPr>
          <w:p w14:paraId="33F56A2D" w14:textId="2BDDCBC0" w:rsidR="000071A2" w:rsidRPr="00AD50A2" w:rsidRDefault="000071A2" w:rsidP="007724A6">
            <w:pPr>
              <w:rPr>
                <w:b/>
                <w:bCs/>
                <w:color w:val="000000"/>
              </w:rPr>
            </w:pPr>
            <w:r w:rsidRPr="00AD50A2">
              <w:rPr>
                <w:b/>
                <w:bCs/>
                <w:color w:val="000000"/>
              </w:rPr>
              <w:t>0/2</w:t>
            </w:r>
          </w:p>
        </w:tc>
        <w:tc>
          <w:tcPr>
            <w:tcW w:w="546" w:type="dxa"/>
            <w:shd w:val="clear" w:color="auto" w:fill="D9D9D9" w:themeFill="background1" w:themeFillShade="D9"/>
            <w:noWrap/>
            <w:vAlign w:val="center"/>
            <w:hideMark/>
          </w:tcPr>
          <w:p w14:paraId="68F70940" w14:textId="77777777" w:rsidR="000071A2" w:rsidRPr="00AD50A2" w:rsidRDefault="000071A2" w:rsidP="007724A6">
            <w:pPr>
              <w:rPr>
                <w:b/>
                <w:bCs/>
                <w:color w:val="000000"/>
              </w:rPr>
            </w:pPr>
            <w:r w:rsidRPr="00AD50A2">
              <w:rPr>
                <w:b/>
                <w:bCs/>
                <w:color w:val="000000"/>
              </w:rPr>
              <w:t> </w:t>
            </w:r>
          </w:p>
        </w:tc>
        <w:tc>
          <w:tcPr>
            <w:tcW w:w="619" w:type="dxa"/>
            <w:shd w:val="clear" w:color="auto" w:fill="D9D9D9" w:themeFill="background1" w:themeFillShade="D9"/>
            <w:noWrap/>
            <w:vAlign w:val="center"/>
            <w:hideMark/>
          </w:tcPr>
          <w:p w14:paraId="682AD256" w14:textId="77777777" w:rsidR="000071A2" w:rsidRPr="00AD50A2" w:rsidRDefault="000071A2" w:rsidP="007724A6">
            <w:pPr>
              <w:rPr>
                <w:b/>
                <w:bCs/>
                <w:color w:val="000000"/>
              </w:rPr>
            </w:pPr>
            <w:r w:rsidRPr="00AD50A2">
              <w:rPr>
                <w:b/>
                <w:bCs/>
                <w:color w:val="000000"/>
              </w:rPr>
              <w:t> </w:t>
            </w:r>
          </w:p>
        </w:tc>
        <w:tc>
          <w:tcPr>
            <w:tcW w:w="588" w:type="dxa"/>
            <w:shd w:val="clear" w:color="auto" w:fill="D9D9D9" w:themeFill="background1" w:themeFillShade="D9"/>
            <w:noWrap/>
            <w:vAlign w:val="center"/>
            <w:hideMark/>
          </w:tcPr>
          <w:p w14:paraId="4DD41145"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5BA770B6"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419BDE7E"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13B36297"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63D9F406"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3B737AB9" w14:textId="77777777" w:rsidR="000071A2" w:rsidRPr="00AD50A2" w:rsidRDefault="000071A2" w:rsidP="007724A6">
            <w:pPr>
              <w:rPr>
                <w:b/>
                <w:bCs/>
                <w:color w:val="000000"/>
              </w:rPr>
            </w:pPr>
            <w:r w:rsidRPr="00AD50A2">
              <w:rPr>
                <w:b/>
                <w:bCs/>
                <w:color w:val="000000"/>
              </w:rPr>
              <w:t> </w:t>
            </w:r>
          </w:p>
        </w:tc>
        <w:tc>
          <w:tcPr>
            <w:tcW w:w="528" w:type="dxa"/>
            <w:shd w:val="clear" w:color="auto" w:fill="D9D9D9" w:themeFill="background1" w:themeFillShade="D9"/>
            <w:vAlign w:val="center"/>
          </w:tcPr>
          <w:p w14:paraId="5837DE4D" w14:textId="77777777" w:rsidR="000071A2" w:rsidRPr="00AD50A2" w:rsidRDefault="000071A2" w:rsidP="007724A6">
            <w:pPr>
              <w:rPr>
                <w:b/>
                <w:bCs/>
                <w:color w:val="000000"/>
              </w:rPr>
            </w:pPr>
            <w:r w:rsidRPr="00AD50A2">
              <w:rPr>
                <w:b/>
                <w:bCs/>
                <w:color w:val="000000"/>
              </w:rPr>
              <w:t>2</w:t>
            </w:r>
          </w:p>
        </w:tc>
      </w:tr>
      <w:tr w:rsidR="000071A2" w:rsidRPr="00AD50A2" w14:paraId="7AC38ABB" w14:textId="77777777" w:rsidTr="00F144E7">
        <w:trPr>
          <w:trHeight w:val="20"/>
          <w:jc w:val="center"/>
        </w:trPr>
        <w:tc>
          <w:tcPr>
            <w:tcW w:w="2835" w:type="dxa"/>
            <w:vMerge/>
            <w:shd w:val="clear" w:color="auto" w:fill="D9D9D9" w:themeFill="background1" w:themeFillShade="D9"/>
            <w:vAlign w:val="center"/>
            <w:hideMark/>
          </w:tcPr>
          <w:p w14:paraId="39040523" w14:textId="77777777" w:rsidR="000071A2" w:rsidRPr="00AD50A2" w:rsidRDefault="000071A2" w:rsidP="007724A6">
            <w:pPr>
              <w:rPr>
                <w:color w:val="000000"/>
              </w:rPr>
            </w:pPr>
          </w:p>
        </w:tc>
        <w:tc>
          <w:tcPr>
            <w:tcW w:w="2445" w:type="dxa"/>
            <w:shd w:val="clear" w:color="auto" w:fill="D9D9D9" w:themeFill="background1" w:themeFillShade="D9"/>
            <w:vAlign w:val="center"/>
            <w:hideMark/>
          </w:tcPr>
          <w:p w14:paraId="6A45E2A9" w14:textId="77777777" w:rsidR="000071A2" w:rsidRPr="00AD50A2" w:rsidRDefault="000071A2" w:rsidP="007724A6">
            <w:pPr>
              <w:rPr>
                <w:b/>
                <w:bCs/>
                <w:color w:val="000000"/>
              </w:rPr>
            </w:pPr>
            <w:r w:rsidRPr="00AD50A2">
              <w:rPr>
                <w:b/>
                <w:bCs/>
                <w:color w:val="000000"/>
              </w:rPr>
              <w:t>Nevelési gyakorlat</w:t>
            </w:r>
          </w:p>
        </w:tc>
        <w:tc>
          <w:tcPr>
            <w:tcW w:w="425" w:type="dxa"/>
            <w:shd w:val="clear" w:color="auto" w:fill="D9D9D9" w:themeFill="background1" w:themeFillShade="D9"/>
            <w:noWrap/>
            <w:vAlign w:val="center"/>
            <w:hideMark/>
          </w:tcPr>
          <w:p w14:paraId="16154A29" w14:textId="77777777" w:rsidR="000071A2" w:rsidRPr="00AD50A2" w:rsidRDefault="000071A2" w:rsidP="007724A6">
            <w:pPr>
              <w:rPr>
                <w:b/>
                <w:bCs/>
                <w:color w:val="000000"/>
              </w:rPr>
            </w:pPr>
            <w:r w:rsidRPr="00AD50A2">
              <w:rPr>
                <w:b/>
                <w:bCs/>
                <w:color w:val="000000"/>
              </w:rPr>
              <w:t> </w:t>
            </w:r>
          </w:p>
        </w:tc>
        <w:tc>
          <w:tcPr>
            <w:tcW w:w="655" w:type="dxa"/>
            <w:shd w:val="clear" w:color="auto" w:fill="D9D9D9" w:themeFill="background1" w:themeFillShade="D9"/>
            <w:noWrap/>
            <w:vAlign w:val="center"/>
            <w:hideMark/>
          </w:tcPr>
          <w:p w14:paraId="49CAB56D" w14:textId="77777777" w:rsidR="000071A2" w:rsidRPr="00AD50A2" w:rsidRDefault="000071A2" w:rsidP="007724A6">
            <w:pPr>
              <w:rPr>
                <w:b/>
                <w:bCs/>
                <w:color w:val="000000"/>
              </w:rPr>
            </w:pPr>
            <w:r w:rsidRPr="00AD50A2">
              <w:rPr>
                <w:b/>
                <w:bCs/>
                <w:color w:val="000000"/>
              </w:rPr>
              <w:t>3</w:t>
            </w:r>
          </w:p>
        </w:tc>
        <w:tc>
          <w:tcPr>
            <w:tcW w:w="540" w:type="dxa"/>
            <w:shd w:val="clear" w:color="auto" w:fill="D9D9D9" w:themeFill="background1" w:themeFillShade="D9"/>
            <w:noWrap/>
            <w:vAlign w:val="center"/>
            <w:hideMark/>
          </w:tcPr>
          <w:p w14:paraId="009EE8B9" w14:textId="77777777" w:rsidR="000071A2" w:rsidRPr="00AD50A2" w:rsidRDefault="000071A2" w:rsidP="007724A6">
            <w:pPr>
              <w:rPr>
                <w:b/>
                <w:bCs/>
                <w:color w:val="000000"/>
              </w:rPr>
            </w:pPr>
            <w:r w:rsidRPr="00AD50A2">
              <w:rPr>
                <w:b/>
                <w:bCs/>
                <w:color w:val="000000"/>
              </w:rPr>
              <w:t> </w:t>
            </w:r>
          </w:p>
        </w:tc>
        <w:tc>
          <w:tcPr>
            <w:tcW w:w="436" w:type="dxa"/>
            <w:shd w:val="clear" w:color="auto" w:fill="D9D9D9" w:themeFill="background1" w:themeFillShade="D9"/>
            <w:noWrap/>
            <w:vAlign w:val="center"/>
            <w:hideMark/>
          </w:tcPr>
          <w:p w14:paraId="6B52B7AD" w14:textId="77777777" w:rsidR="000071A2" w:rsidRPr="00AD50A2" w:rsidRDefault="000071A2" w:rsidP="007724A6">
            <w:pPr>
              <w:rPr>
                <w:b/>
                <w:bCs/>
                <w:color w:val="000000"/>
              </w:rPr>
            </w:pPr>
            <w:r w:rsidRPr="00AD50A2">
              <w:rPr>
                <w:b/>
                <w:bCs/>
                <w:color w:val="000000"/>
              </w:rPr>
              <w:t>4</w:t>
            </w:r>
          </w:p>
        </w:tc>
        <w:tc>
          <w:tcPr>
            <w:tcW w:w="440" w:type="dxa"/>
            <w:shd w:val="clear" w:color="auto" w:fill="D9D9D9" w:themeFill="background1" w:themeFillShade="D9"/>
            <w:noWrap/>
            <w:vAlign w:val="center"/>
            <w:hideMark/>
          </w:tcPr>
          <w:p w14:paraId="5F5D6A13" w14:textId="77777777" w:rsidR="000071A2" w:rsidRPr="00AD50A2" w:rsidRDefault="000071A2" w:rsidP="007724A6">
            <w:pPr>
              <w:rPr>
                <w:b/>
                <w:bCs/>
                <w:color w:val="000000"/>
              </w:rPr>
            </w:pPr>
            <w:r w:rsidRPr="00AD50A2">
              <w:rPr>
                <w:b/>
                <w:bCs/>
                <w:color w:val="000000"/>
              </w:rPr>
              <w:t> </w:t>
            </w:r>
          </w:p>
        </w:tc>
        <w:tc>
          <w:tcPr>
            <w:tcW w:w="496" w:type="dxa"/>
            <w:shd w:val="clear" w:color="auto" w:fill="D9D9D9" w:themeFill="background1" w:themeFillShade="D9"/>
            <w:noWrap/>
            <w:vAlign w:val="center"/>
            <w:hideMark/>
          </w:tcPr>
          <w:p w14:paraId="1DBB3472" w14:textId="77777777" w:rsidR="000071A2" w:rsidRPr="00AD50A2" w:rsidRDefault="000071A2" w:rsidP="007724A6">
            <w:pPr>
              <w:rPr>
                <w:b/>
                <w:bCs/>
                <w:color w:val="000000"/>
              </w:rPr>
            </w:pPr>
            <w:r w:rsidRPr="00AD50A2">
              <w:rPr>
                <w:b/>
                <w:bCs/>
                <w:color w:val="000000"/>
              </w:rPr>
              <w:t> </w:t>
            </w:r>
          </w:p>
        </w:tc>
        <w:tc>
          <w:tcPr>
            <w:tcW w:w="619" w:type="dxa"/>
            <w:shd w:val="clear" w:color="auto" w:fill="92D050"/>
            <w:noWrap/>
            <w:vAlign w:val="center"/>
            <w:hideMark/>
          </w:tcPr>
          <w:p w14:paraId="31D7AF37" w14:textId="3410A029" w:rsidR="000071A2" w:rsidRPr="00AD50A2" w:rsidRDefault="000071A2" w:rsidP="007724A6">
            <w:pPr>
              <w:rPr>
                <w:b/>
                <w:bCs/>
                <w:color w:val="000000"/>
              </w:rPr>
            </w:pPr>
            <w:r w:rsidRPr="00AD50A2">
              <w:rPr>
                <w:b/>
                <w:bCs/>
                <w:color w:val="000000"/>
              </w:rPr>
              <w:t>4/2</w:t>
            </w:r>
          </w:p>
        </w:tc>
        <w:tc>
          <w:tcPr>
            <w:tcW w:w="739" w:type="dxa"/>
            <w:shd w:val="clear" w:color="auto" w:fill="D9D9D9" w:themeFill="background1" w:themeFillShade="D9"/>
            <w:noWrap/>
            <w:vAlign w:val="center"/>
            <w:hideMark/>
          </w:tcPr>
          <w:p w14:paraId="3A69947E" w14:textId="77777777" w:rsidR="000071A2" w:rsidRPr="00AD50A2" w:rsidRDefault="000071A2" w:rsidP="007724A6">
            <w:pPr>
              <w:rPr>
                <w:b/>
                <w:bCs/>
                <w:color w:val="000000"/>
              </w:rPr>
            </w:pPr>
            <w:r w:rsidRPr="00AD50A2">
              <w:rPr>
                <w:b/>
                <w:bCs/>
                <w:color w:val="000000"/>
              </w:rPr>
              <w:t> </w:t>
            </w:r>
          </w:p>
        </w:tc>
        <w:tc>
          <w:tcPr>
            <w:tcW w:w="597" w:type="dxa"/>
            <w:shd w:val="clear" w:color="auto" w:fill="D9D9D9" w:themeFill="background1" w:themeFillShade="D9"/>
            <w:noWrap/>
            <w:vAlign w:val="center"/>
            <w:hideMark/>
          </w:tcPr>
          <w:p w14:paraId="7F72727F" w14:textId="77777777" w:rsidR="000071A2" w:rsidRPr="00AD50A2" w:rsidRDefault="000071A2" w:rsidP="007724A6">
            <w:pPr>
              <w:rPr>
                <w:b/>
                <w:bCs/>
                <w:color w:val="000000"/>
              </w:rPr>
            </w:pPr>
            <w:r w:rsidRPr="00AD50A2">
              <w:rPr>
                <w:b/>
                <w:bCs/>
                <w:color w:val="000000"/>
              </w:rPr>
              <w:t> </w:t>
            </w:r>
          </w:p>
        </w:tc>
        <w:tc>
          <w:tcPr>
            <w:tcW w:w="546" w:type="dxa"/>
            <w:shd w:val="clear" w:color="auto" w:fill="FF6600"/>
            <w:noWrap/>
            <w:vAlign w:val="center"/>
            <w:hideMark/>
          </w:tcPr>
          <w:p w14:paraId="649F7256" w14:textId="4FB25C56" w:rsidR="000071A2" w:rsidRPr="00AD50A2" w:rsidRDefault="000071A2" w:rsidP="007724A6">
            <w:pPr>
              <w:rPr>
                <w:b/>
                <w:bCs/>
                <w:color w:val="000000"/>
              </w:rPr>
            </w:pPr>
            <w:r w:rsidRPr="00AD50A2">
              <w:rPr>
                <w:b/>
                <w:bCs/>
                <w:color w:val="000000"/>
              </w:rPr>
              <w:t>2/4</w:t>
            </w:r>
          </w:p>
        </w:tc>
        <w:tc>
          <w:tcPr>
            <w:tcW w:w="619" w:type="dxa"/>
            <w:shd w:val="clear" w:color="auto" w:fill="D9D9D9" w:themeFill="background1" w:themeFillShade="D9"/>
            <w:noWrap/>
            <w:vAlign w:val="center"/>
            <w:hideMark/>
          </w:tcPr>
          <w:p w14:paraId="53F2455A" w14:textId="77777777" w:rsidR="000071A2" w:rsidRPr="00AD50A2" w:rsidRDefault="000071A2" w:rsidP="007724A6">
            <w:pPr>
              <w:rPr>
                <w:b/>
                <w:bCs/>
                <w:color w:val="000000"/>
              </w:rPr>
            </w:pPr>
            <w:r w:rsidRPr="00AD50A2">
              <w:rPr>
                <w:b/>
                <w:bCs/>
                <w:color w:val="000000"/>
              </w:rPr>
              <w:t> </w:t>
            </w:r>
          </w:p>
        </w:tc>
        <w:tc>
          <w:tcPr>
            <w:tcW w:w="588" w:type="dxa"/>
            <w:shd w:val="clear" w:color="auto" w:fill="D9D9D9" w:themeFill="background1" w:themeFillShade="D9"/>
            <w:noWrap/>
            <w:vAlign w:val="center"/>
            <w:hideMark/>
          </w:tcPr>
          <w:p w14:paraId="105B6E0E"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1E99D931"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0F2DF8EE"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71B38AEA"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0FE525A7"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64E227D8" w14:textId="77777777" w:rsidR="000071A2" w:rsidRPr="00AD50A2" w:rsidRDefault="000071A2" w:rsidP="007724A6">
            <w:pPr>
              <w:rPr>
                <w:b/>
                <w:bCs/>
                <w:color w:val="000000"/>
              </w:rPr>
            </w:pPr>
            <w:r w:rsidRPr="00AD50A2">
              <w:rPr>
                <w:b/>
                <w:bCs/>
                <w:color w:val="000000"/>
              </w:rPr>
              <w:t> </w:t>
            </w:r>
          </w:p>
        </w:tc>
        <w:tc>
          <w:tcPr>
            <w:tcW w:w="528" w:type="dxa"/>
            <w:shd w:val="clear" w:color="auto" w:fill="D9D9D9" w:themeFill="background1" w:themeFillShade="D9"/>
            <w:vAlign w:val="center"/>
          </w:tcPr>
          <w:p w14:paraId="531F81CE" w14:textId="77777777" w:rsidR="000071A2" w:rsidRPr="00AD50A2" w:rsidRDefault="000071A2" w:rsidP="007724A6">
            <w:pPr>
              <w:rPr>
                <w:b/>
                <w:bCs/>
                <w:color w:val="000000"/>
              </w:rPr>
            </w:pPr>
            <w:r w:rsidRPr="00AD50A2">
              <w:rPr>
                <w:b/>
                <w:bCs/>
                <w:color w:val="000000"/>
              </w:rPr>
              <w:t>2</w:t>
            </w:r>
          </w:p>
        </w:tc>
      </w:tr>
      <w:tr w:rsidR="000071A2" w:rsidRPr="00AD50A2" w14:paraId="610D16D4" w14:textId="77777777" w:rsidTr="00F144E7">
        <w:trPr>
          <w:trHeight w:val="20"/>
          <w:jc w:val="center"/>
        </w:trPr>
        <w:tc>
          <w:tcPr>
            <w:tcW w:w="2835" w:type="dxa"/>
            <w:shd w:val="clear" w:color="auto" w:fill="auto"/>
            <w:vAlign w:val="center"/>
            <w:hideMark/>
          </w:tcPr>
          <w:p w14:paraId="3AAE3267" w14:textId="77777777" w:rsidR="000071A2" w:rsidRPr="00AD50A2" w:rsidRDefault="000071A2" w:rsidP="007724A6">
            <w:pPr>
              <w:rPr>
                <w:color w:val="000000"/>
              </w:rPr>
            </w:pPr>
            <w:r w:rsidRPr="00AD50A2">
              <w:rPr>
                <w:color w:val="000000"/>
              </w:rPr>
              <w:t>11544-16 Konyhai és udvari feladatok az óvodai dajka tevékenységében</w:t>
            </w:r>
          </w:p>
        </w:tc>
        <w:tc>
          <w:tcPr>
            <w:tcW w:w="2445" w:type="dxa"/>
            <w:shd w:val="clear" w:color="auto" w:fill="auto"/>
            <w:vAlign w:val="center"/>
            <w:hideMark/>
          </w:tcPr>
          <w:p w14:paraId="47D066AB" w14:textId="77777777" w:rsidR="000071A2" w:rsidRPr="00AD50A2" w:rsidRDefault="000071A2" w:rsidP="007724A6">
            <w:pPr>
              <w:rPr>
                <w:b/>
                <w:bCs/>
                <w:color w:val="000000"/>
              </w:rPr>
            </w:pPr>
            <w:r w:rsidRPr="00AD50A2">
              <w:rPr>
                <w:b/>
                <w:bCs/>
                <w:color w:val="000000"/>
              </w:rPr>
              <w:t>Konyhai és udvari feladatok</w:t>
            </w:r>
          </w:p>
        </w:tc>
        <w:tc>
          <w:tcPr>
            <w:tcW w:w="425" w:type="dxa"/>
            <w:shd w:val="clear" w:color="auto" w:fill="auto"/>
            <w:noWrap/>
            <w:vAlign w:val="center"/>
            <w:hideMark/>
          </w:tcPr>
          <w:p w14:paraId="20FF9261" w14:textId="77777777" w:rsidR="000071A2" w:rsidRPr="00AD50A2" w:rsidRDefault="000071A2" w:rsidP="007724A6">
            <w:pPr>
              <w:rPr>
                <w:b/>
                <w:bCs/>
                <w:color w:val="000000"/>
              </w:rPr>
            </w:pPr>
            <w:r w:rsidRPr="00AD50A2">
              <w:rPr>
                <w:b/>
                <w:bCs/>
                <w:color w:val="000000"/>
              </w:rPr>
              <w:t>1</w:t>
            </w:r>
          </w:p>
        </w:tc>
        <w:tc>
          <w:tcPr>
            <w:tcW w:w="655" w:type="dxa"/>
            <w:shd w:val="clear" w:color="auto" w:fill="auto"/>
            <w:noWrap/>
            <w:vAlign w:val="center"/>
            <w:hideMark/>
          </w:tcPr>
          <w:p w14:paraId="079F481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49C69D4" w14:textId="77777777" w:rsidR="000071A2" w:rsidRPr="00AD50A2" w:rsidRDefault="000071A2" w:rsidP="007724A6">
            <w:pPr>
              <w:rPr>
                <w:b/>
                <w:bCs/>
                <w:color w:val="000000"/>
              </w:rPr>
            </w:pPr>
            <w:r w:rsidRPr="00AD50A2">
              <w:rPr>
                <w:b/>
                <w:bCs/>
                <w:color w:val="000000"/>
              </w:rPr>
              <w:t>1</w:t>
            </w:r>
          </w:p>
        </w:tc>
        <w:tc>
          <w:tcPr>
            <w:tcW w:w="436" w:type="dxa"/>
            <w:shd w:val="clear" w:color="auto" w:fill="auto"/>
            <w:noWrap/>
            <w:vAlign w:val="center"/>
            <w:hideMark/>
          </w:tcPr>
          <w:p w14:paraId="7F949F96"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3BB38D4"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407FCFE4"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0257447C"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68EAF6AD"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19063C72"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1F49939E"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64B0E2B2"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70F5BFB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EC9F09C"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4204BA4"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2602AA8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F5579C7"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D2D949F" w14:textId="77777777" w:rsidR="000071A2" w:rsidRPr="00AD50A2" w:rsidRDefault="000071A2" w:rsidP="007724A6">
            <w:pPr>
              <w:rPr>
                <w:b/>
                <w:bCs/>
                <w:color w:val="000000"/>
              </w:rPr>
            </w:pPr>
            <w:r w:rsidRPr="00AD50A2">
              <w:rPr>
                <w:b/>
                <w:bCs/>
                <w:color w:val="000000"/>
              </w:rPr>
              <w:t> </w:t>
            </w:r>
          </w:p>
        </w:tc>
        <w:tc>
          <w:tcPr>
            <w:tcW w:w="528" w:type="dxa"/>
          </w:tcPr>
          <w:p w14:paraId="78AB5C9E" w14:textId="77777777" w:rsidR="000071A2" w:rsidRPr="00AD50A2" w:rsidRDefault="000071A2" w:rsidP="007724A6">
            <w:pPr>
              <w:rPr>
                <w:b/>
                <w:bCs/>
                <w:color w:val="000000"/>
              </w:rPr>
            </w:pPr>
          </w:p>
        </w:tc>
      </w:tr>
      <w:tr w:rsidR="000071A2" w:rsidRPr="00AD50A2" w14:paraId="3C054437" w14:textId="77777777" w:rsidTr="00F144E7">
        <w:trPr>
          <w:trHeight w:val="20"/>
          <w:jc w:val="center"/>
        </w:trPr>
        <w:tc>
          <w:tcPr>
            <w:tcW w:w="2835" w:type="dxa"/>
            <w:shd w:val="clear" w:color="auto" w:fill="auto"/>
            <w:vAlign w:val="center"/>
            <w:hideMark/>
          </w:tcPr>
          <w:p w14:paraId="4E319F8D" w14:textId="77777777" w:rsidR="000071A2" w:rsidRPr="00AD50A2" w:rsidRDefault="000071A2" w:rsidP="007724A6">
            <w:pPr>
              <w:rPr>
                <w:color w:val="000000"/>
              </w:rPr>
            </w:pPr>
            <w:r w:rsidRPr="00AD50A2">
              <w:rPr>
                <w:color w:val="000000"/>
              </w:rPr>
              <w:t>11543-16 Takarítási feladatok az óvodai dajka tevékenységében</w:t>
            </w:r>
          </w:p>
        </w:tc>
        <w:tc>
          <w:tcPr>
            <w:tcW w:w="2445" w:type="dxa"/>
            <w:shd w:val="clear" w:color="auto" w:fill="auto"/>
            <w:vAlign w:val="center"/>
            <w:hideMark/>
          </w:tcPr>
          <w:p w14:paraId="60C2CA93" w14:textId="77777777" w:rsidR="000071A2" w:rsidRPr="00AD50A2" w:rsidRDefault="000071A2" w:rsidP="007724A6">
            <w:pPr>
              <w:rPr>
                <w:b/>
                <w:bCs/>
                <w:color w:val="000000"/>
              </w:rPr>
            </w:pPr>
            <w:r w:rsidRPr="00AD50A2">
              <w:rPr>
                <w:b/>
                <w:bCs/>
                <w:color w:val="000000"/>
              </w:rPr>
              <w:t>Takarítási ismeretek</w:t>
            </w:r>
          </w:p>
        </w:tc>
        <w:tc>
          <w:tcPr>
            <w:tcW w:w="425" w:type="dxa"/>
            <w:shd w:val="clear" w:color="auto" w:fill="auto"/>
            <w:noWrap/>
            <w:vAlign w:val="center"/>
            <w:hideMark/>
          </w:tcPr>
          <w:p w14:paraId="2BE247E3" w14:textId="77777777" w:rsidR="000071A2" w:rsidRPr="00AD50A2" w:rsidRDefault="000071A2" w:rsidP="007724A6">
            <w:pPr>
              <w:rPr>
                <w:b/>
                <w:bCs/>
                <w:color w:val="000000"/>
              </w:rPr>
            </w:pPr>
            <w:r w:rsidRPr="00AD50A2">
              <w:rPr>
                <w:b/>
                <w:bCs/>
                <w:color w:val="000000"/>
              </w:rPr>
              <w:t>1</w:t>
            </w:r>
          </w:p>
        </w:tc>
        <w:tc>
          <w:tcPr>
            <w:tcW w:w="655" w:type="dxa"/>
            <w:shd w:val="clear" w:color="auto" w:fill="auto"/>
            <w:noWrap/>
            <w:vAlign w:val="center"/>
            <w:hideMark/>
          </w:tcPr>
          <w:p w14:paraId="22ECAB2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C6FC3C6" w14:textId="77777777" w:rsidR="000071A2" w:rsidRPr="00AD50A2" w:rsidRDefault="000071A2" w:rsidP="007724A6">
            <w:pPr>
              <w:rPr>
                <w:b/>
                <w:bCs/>
                <w:color w:val="000000"/>
              </w:rPr>
            </w:pPr>
            <w:r w:rsidRPr="00AD50A2">
              <w:rPr>
                <w:b/>
                <w:bCs/>
                <w:color w:val="000000"/>
              </w:rPr>
              <w:t>1</w:t>
            </w:r>
          </w:p>
        </w:tc>
        <w:tc>
          <w:tcPr>
            <w:tcW w:w="436" w:type="dxa"/>
            <w:shd w:val="clear" w:color="auto" w:fill="auto"/>
            <w:noWrap/>
            <w:vAlign w:val="center"/>
            <w:hideMark/>
          </w:tcPr>
          <w:p w14:paraId="16B6686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ECF4F57"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2223B159"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4E5756CF"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07AA14E0"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22EF8867"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5A50A5A4"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62EF76B1"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17A956A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66DB276"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9642D63"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232E049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7739FC0"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9C462BD" w14:textId="77777777" w:rsidR="000071A2" w:rsidRPr="00AD50A2" w:rsidRDefault="000071A2" w:rsidP="007724A6">
            <w:pPr>
              <w:rPr>
                <w:b/>
                <w:bCs/>
                <w:color w:val="000000"/>
              </w:rPr>
            </w:pPr>
            <w:r w:rsidRPr="00AD50A2">
              <w:rPr>
                <w:b/>
                <w:bCs/>
                <w:color w:val="000000"/>
              </w:rPr>
              <w:t> </w:t>
            </w:r>
          </w:p>
        </w:tc>
        <w:tc>
          <w:tcPr>
            <w:tcW w:w="528" w:type="dxa"/>
          </w:tcPr>
          <w:p w14:paraId="2E0CCC45" w14:textId="77777777" w:rsidR="000071A2" w:rsidRPr="00AD50A2" w:rsidRDefault="000071A2" w:rsidP="007724A6">
            <w:pPr>
              <w:rPr>
                <w:b/>
                <w:bCs/>
                <w:color w:val="000000"/>
              </w:rPr>
            </w:pPr>
          </w:p>
        </w:tc>
      </w:tr>
      <w:tr w:rsidR="000071A2" w:rsidRPr="00AD50A2" w14:paraId="2F352483" w14:textId="77777777" w:rsidTr="00F144E7">
        <w:trPr>
          <w:trHeight w:val="20"/>
          <w:jc w:val="center"/>
        </w:trPr>
        <w:tc>
          <w:tcPr>
            <w:tcW w:w="2835" w:type="dxa"/>
            <w:vMerge w:val="restart"/>
            <w:shd w:val="clear" w:color="auto" w:fill="auto"/>
            <w:vAlign w:val="center"/>
            <w:hideMark/>
          </w:tcPr>
          <w:p w14:paraId="3116C0F5" w14:textId="77777777" w:rsidR="000071A2" w:rsidRPr="00AD50A2" w:rsidRDefault="000071A2" w:rsidP="007724A6">
            <w:pPr>
              <w:rPr>
                <w:color w:val="000000"/>
              </w:rPr>
            </w:pPr>
            <w:r w:rsidRPr="00AD50A2">
              <w:rPr>
                <w:color w:val="000000"/>
              </w:rPr>
              <w:t>12070-16 Speciális gondozás és egészségvédelem</w:t>
            </w:r>
          </w:p>
        </w:tc>
        <w:tc>
          <w:tcPr>
            <w:tcW w:w="2445" w:type="dxa"/>
            <w:shd w:val="clear" w:color="auto" w:fill="auto"/>
            <w:vAlign w:val="center"/>
            <w:hideMark/>
          </w:tcPr>
          <w:p w14:paraId="50F53BB6" w14:textId="77777777" w:rsidR="000071A2" w:rsidRPr="00AD50A2" w:rsidRDefault="000071A2" w:rsidP="007724A6">
            <w:pPr>
              <w:rPr>
                <w:b/>
                <w:bCs/>
                <w:color w:val="000000"/>
              </w:rPr>
            </w:pPr>
            <w:r w:rsidRPr="00AD50A2">
              <w:rPr>
                <w:b/>
                <w:bCs/>
                <w:color w:val="000000"/>
              </w:rPr>
              <w:t>Gyógypedagógiai egészségtan</w:t>
            </w:r>
          </w:p>
        </w:tc>
        <w:tc>
          <w:tcPr>
            <w:tcW w:w="425" w:type="dxa"/>
            <w:shd w:val="clear" w:color="auto" w:fill="auto"/>
            <w:noWrap/>
            <w:vAlign w:val="center"/>
            <w:hideMark/>
          </w:tcPr>
          <w:p w14:paraId="6B00A49C" w14:textId="77777777" w:rsidR="000071A2" w:rsidRPr="00AD50A2" w:rsidRDefault="000071A2" w:rsidP="007724A6">
            <w:pPr>
              <w:rPr>
                <w:b/>
                <w:bCs/>
                <w:color w:val="000000"/>
              </w:rPr>
            </w:pPr>
            <w:r w:rsidRPr="00AD50A2">
              <w:rPr>
                <w:b/>
                <w:bCs/>
                <w:color w:val="000000"/>
              </w:rPr>
              <w:t>1</w:t>
            </w:r>
          </w:p>
        </w:tc>
        <w:tc>
          <w:tcPr>
            <w:tcW w:w="655" w:type="dxa"/>
            <w:shd w:val="clear" w:color="auto" w:fill="auto"/>
            <w:noWrap/>
            <w:vAlign w:val="center"/>
            <w:hideMark/>
          </w:tcPr>
          <w:p w14:paraId="12B7D94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21836B7" w14:textId="77777777" w:rsidR="000071A2" w:rsidRPr="00AD50A2" w:rsidRDefault="000071A2" w:rsidP="007724A6">
            <w:pPr>
              <w:rPr>
                <w:b/>
                <w:bCs/>
                <w:color w:val="000000"/>
              </w:rPr>
            </w:pPr>
            <w:r w:rsidRPr="00AD50A2">
              <w:rPr>
                <w:b/>
                <w:bCs/>
                <w:color w:val="000000"/>
              </w:rPr>
              <w:t>1</w:t>
            </w:r>
          </w:p>
        </w:tc>
        <w:tc>
          <w:tcPr>
            <w:tcW w:w="436" w:type="dxa"/>
            <w:shd w:val="clear" w:color="auto" w:fill="auto"/>
            <w:noWrap/>
            <w:vAlign w:val="center"/>
            <w:hideMark/>
          </w:tcPr>
          <w:p w14:paraId="65F7D8D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047233F" w14:textId="77777777" w:rsidR="000071A2" w:rsidRPr="00AD50A2" w:rsidRDefault="000071A2" w:rsidP="007724A6">
            <w:pPr>
              <w:rPr>
                <w:b/>
                <w:bCs/>
                <w:color w:val="000000"/>
              </w:rPr>
            </w:pPr>
            <w:r w:rsidRPr="00AD50A2">
              <w:rPr>
                <w:b/>
                <w:bCs/>
                <w:color w:val="000000"/>
              </w:rPr>
              <w:t> </w:t>
            </w:r>
          </w:p>
        </w:tc>
        <w:tc>
          <w:tcPr>
            <w:tcW w:w="496" w:type="dxa"/>
            <w:shd w:val="clear" w:color="auto" w:fill="FF6600"/>
            <w:noWrap/>
            <w:vAlign w:val="center"/>
            <w:hideMark/>
          </w:tcPr>
          <w:p w14:paraId="742011FB" w14:textId="669DDD78" w:rsidR="000071A2" w:rsidRPr="00AD50A2" w:rsidRDefault="000071A2" w:rsidP="007724A6">
            <w:pPr>
              <w:rPr>
                <w:b/>
                <w:bCs/>
                <w:color w:val="000000"/>
              </w:rPr>
            </w:pPr>
            <w:r w:rsidRPr="00AD50A2">
              <w:rPr>
                <w:b/>
                <w:bCs/>
                <w:color w:val="000000"/>
              </w:rPr>
              <w:t>1/2</w:t>
            </w:r>
          </w:p>
        </w:tc>
        <w:tc>
          <w:tcPr>
            <w:tcW w:w="619" w:type="dxa"/>
            <w:shd w:val="clear" w:color="auto" w:fill="auto"/>
            <w:noWrap/>
            <w:vAlign w:val="center"/>
            <w:hideMark/>
          </w:tcPr>
          <w:p w14:paraId="0D5ED22F"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09B1FC44" w14:textId="77777777" w:rsidR="000071A2" w:rsidRPr="00AD50A2" w:rsidRDefault="000071A2" w:rsidP="007724A6">
            <w:pPr>
              <w:rPr>
                <w:b/>
                <w:bCs/>
                <w:color w:val="000000"/>
              </w:rPr>
            </w:pPr>
            <w:r w:rsidRPr="00AD50A2">
              <w:rPr>
                <w:b/>
                <w:bCs/>
                <w:color w:val="000000"/>
              </w:rPr>
              <w:t> </w:t>
            </w:r>
          </w:p>
        </w:tc>
        <w:tc>
          <w:tcPr>
            <w:tcW w:w="597" w:type="dxa"/>
            <w:shd w:val="clear" w:color="auto" w:fill="92D050"/>
            <w:noWrap/>
            <w:vAlign w:val="center"/>
            <w:hideMark/>
          </w:tcPr>
          <w:p w14:paraId="0C27701C" w14:textId="0C887D4A" w:rsidR="000071A2" w:rsidRPr="00AD50A2" w:rsidRDefault="000071A2" w:rsidP="007724A6">
            <w:pPr>
              <w:rPr>
                <w:b/>
                <w:bCs/>
                <w:color w:val="000000"/>
              </w:rPr>
            </w:pPr>
            <w:r w:rsidRPr="00AD50A2">
              <w:rPr>
                <w:b/>
                <w:bCs/>
                <w:color w:val="000000"/>
              </w:rPr>
              <w:t>3/2</w:t>
            </w:r>
          </w:p>
        </w:tc>
        <w:tc>
          <w:tcPr>
            <w:tcW w:w="546" w:type="dxa"/>
            <w:shd w:val="clear" w:color="auto" w:fill="auto"/>
            <w:noWrap/>
            <w:vAlign w:val="center"/>
            <w:hideMark/>
          </w:tcPr>
          <w:p w14:paraId="60048683"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28A92D1A"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7D340C4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0C88EE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91E54D6"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BA95C53"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B47BA0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9B8DBF6" w14:textId="77777777" w:rsidR="000071A2" w:rsidRPr="00AD50A2" w:rsidRDefault="000071A2" w:rsidP="007724A6">
            <w:pPr>
              <w:rPr>
                <w:b/>
                <w:bCs/>
                <w:color w:val="000000"/>
              </w:rPr>
            </w:pPr>
            <w:r w:rsidRPr="00AD50A2">
              <w:rPr>
                <w:b/>
                <w:bCs/>
                <w:color w:val="000000"/>
              </w:rPr>
              <w:t> </w:t>
            </w:r>
          </w:p>
        </w:tc>
        <w:tc>
          <w:tcPr>
            <w:tcW w:w="528" w:type="dxa"/>
          </w:tcPr>
          <w:p w14:paraId="23DB4D67" w14:textId="77777777" w:rsidR="000071A2" w:rsidRPr="00AD50A2" w:rsidRDefault="000071A2" w:rsidP="007724A6">
            <w:pPr>
              <w:rPr>
                <w:b/>
                <w:bCs/>
                <w:color w:val="000000"/>
              </w:rPr>
            </w:pPr>
          </w:p>
        </w:tc>
      </w:tr>
      <w:tr w:rsidR="000071A2" w:rsidRPr="00AD50A2" w14:paraId="2F6AEA23" w14:textId="77777777" w:rsidTr="00F144E7">
        <w:trPr>
          <w:trHeight w:val="20"/>
          <w:jc w:val="center"/>
        </w:trPr>
        <w:tc>
          <w:tcPr>
            <w:tcW w:w="2835" w:type="dxa"/>
            <w:vMerge/>
            <w:vAlign w:val="center"/>
            <w:hideMark/>
          </w:tcPr>
          <w:p w14:paraId="24C682FE" w14:textId="77777777" w:rsidR="000071A2" w:rsidRPr="00AD50A2" w:rsidRDefault="000071A2" w:rsidP="007724A6">
            <w:pPr>
              <w:rPr>
                <w:color w:val="000000"/>
              </w:rPr>
            </w:pPr>
          </w:p>
        </w:tc>
        <w:tc>
          <w:tcPr>
            <w:tcW w:w="2445" w:type="dxa"/>
            <w:shd w:val="clear" w:color="auto" w:fill="auto"/>
            <w:vAlign w:val="center"/>
            <w:hideMark/>
          </w:tcPr>
          <w:p w14:paraId="6E9C1619" w14:textId="77777777" w:rsidR="000071A2" w:rsidRPr="00AD50A2" w:rsidRDefault="000071A2" w:rsidP="007724A6">
            <w:pPr>
              <w:rPr>
                <w:b/>
                <w:bCs/>
                <w:color w:val="000000"/>
              </w:rPr>
            </w:pPr>
            <w:r w:rsidRPr="00AD50A2">
              <w:rPr>
                <w:b/>
                <w:bCs/>
                <w:color w:val="000000"/>
              </w:rPr>
              <w:t>Gyógypedagógiai egészségtan gyakorlat</w:t>
            </w:r>
          </w:p>
        </w:tc>
        <w:tc>
          <w:tcPr>
            <w:tcW w:w="425" w:type="dxa"/>
            <w:shd w:val="clear" w:color="auto" w:fill="auto"/>
            <w:noWrap/>
            <w:vAlign w:val="center"/>
            <w:hideMark/>
          </w:tcPr>
          <w:p w14:paraId="7508B663"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6A49F729"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329BE232"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21416D23" w14:textId="77777777" w:rsidR="000071A2" w:rsidRPr="00AD50A2" w:rsidRDefault="000071A2" w:rsidP="007724A6">
            <w:pPr>
              <w:rPr>
                <w:b/>
                <w:bCs/>
                <w:color w:val="000000"/>
              </w:rPr>
            </w:pPr>
            <w:r w:rsidRPr="00AD50A2">
              <w:rPr>
                <w:b/>
                <w:bCs/>
                <w:color w:val="000000"/>
              </w:rPr>
              <w:t>1</w:t>
            </w:r>
          </w:p>
        </w:tc>
        <w:tc>
          <w:tcPr>
            <w:tcW w:w="440" w:type="dxa"/>
            <w:shd w:val="clear" w:color="auto" w:fill="auto"/>
            <w:noWrap/>
            <w:vAlign w:val="center"/>
            <w:hideMark/>
          </w:tcPr>
          <w:p w14:paraId="66048A70"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573FE9C4" w14:textId="77777777" w:rsidR="000071A2" w:rsidRPr="00AD50A2" w:rsidRDefault="000071A2" w:rsidP="007724A6">
            <w:pPr>
              <w:rPr>
                <w:b/>
                <w:bCs/>
                <w:color w:val="000000"/>
              </w:rPr>
            </w:pPr>
            <w:r w:rsidRPr="00AD50A2">
              <w:rPr>
                <w:b/>
                <w:bCs/>
                <w:color w:val="000000"/>
              </w:rPr>
              <w:t> </w:t>
            </w:r>
          </w:p>
        </w:tc>
        <w:tc>
          <w:tcPr>
            <w:tcW w:w="619" w:type="dxa"/>
            <w:shd w:val="clear" w:color="auto" w:fill="FF6600"/>
            <w:noWrap/>
            <w:vAlign w:val="center"/>
            <w:hideMark/>
          </w:tcPr>
          <w:p w14:paraId="49F7E071" w14:textId="40C56ABD" w:rsidR="000071A2" w:rsidRPr="00AD50A2" w:rsidRDefault="000071A2" w:rsidP="007724A6">
            <w:pPr>
              <w:rPr>
                <w:b/>
                <w:bCs/>
                <w:color w:val="000000"/>
              </w:rPr>
            </w:pPr>
            <w:r w:rsidRPr="00AD50A2">
              <w:rPr>
                <w:b/>
                <w:bCs/>
                <w:color w:val="000000"/>
              </w:rPr>
              <w:t>0/2</w:t>
            </w:r>
          </w:p>
        </w:tc>
        <w:tc>
          <w:tcPr>
            <w:tcW w:w="739" w:type="dxa"/>
            <w:shd w:val="clear" w:color="auto" w:fill="auto"/>
            <w:noWrap/>
            <w:vAlign w:val="center"/>
            <w:hideMark/>
          </w:tcPr>
          <w:p w14:paraId="456A1988"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12623F04" w14:textId="77777777" w:rsidR="000071A2" w:rsidRPr="00AD50A2" w:rsidRDefault="000071A2" w:rsidP="007724A6">
            <w:pPr>
              <w:rPr>
                <w:b/>
                <w:bCs/>
                <w:color w:val="000000"/>
              </w:rPr>
            </w:pPr>
            <w:r w:rsidRPr="00AD50A2">
              <w:rPr>
                <w:b/>
                <w:bCs/>
                <w:color w:val="000000"/>
              </w:rPr>
              <w:t> </w:t>
            </w:r>
          </w:p>
        </w:tc>
        <w:tc>
          <w:tcPr>
            <w:tcW w:w="546" w:type="dxa"/>
            <w:shd w:val="clear" w:color="auto" w:fill="92D050"/>
            <w:noWrap/>
            <w:vAlign w:val="center"/>
            <w:hideMark/>
          </w:tcPr>
          <w:p w14:paraId="5E18304D" w14:textId="59FD18C8" w:rsidR="000071A2" w:rsidRPr="00AD50A2" w:rsidRDefault="000071A2" w:rsidP="007724A6">
            <w:pPr>
              <w:rPr>
                <w:b/>
                <w:bCs/>
                <w:color w:val="000000"/>
              </w:rPr>
            </w:pPr>
            <w:r w:rsidRPr="00AD50A2">
              <w:rPr>
                <w:b/>
                <w:bCs/>
                <w:color w:val="000000"/>
              </w:rPr>
              <w:t>2/0</w:t>
            </w:r>
          </w:p>
        </w:tc>
        <w:tc>
          <w:tcPr>
            <w:tcW w:w="619" w:type="dxa"/>
            <w:shd w:val="clear" w:color="auto" w:fill="auto"/>
            <w:noWrap/>
            <w:vAlign w:val="center"/>
            <w:hideMark/>
          </w:tcPr>
          <w:p w14:paraId="6101EE7C"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2226F63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BBFAC43"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34066DA"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28B66AE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92ED74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504EE8C" w14:textId="77777777" w:rsidR="000071A2" w:rsidRPr="00AD50A2" w:rsidRDefault="000071A2" w:rsidP="007724A6">
            <w:pPr>
              <w:rPr>
                <w:b/>
                <w:bCs/>
                <w:color w:val="000000"/>
              </w:rPr>
            </w:pPr>
            <w:r w:rsidRPr="00AD50A2">
              <w:rPr>
                <w:b/>
                <w:bCs/>
                <w:color w:val="000000"/>
              </w:rPr>
              <w:t> </w:t>
            </w:r>
          </w:p>
        </w:tc>
        <w:tc>
          <w:tcPr>
            <w:tcW w:w="528" w:type="dxa"/>
          </w:tcPr>
          <w:p w14:paraId="7940362A" w14:textId="77777777" w:rsidR="000071A2" w:rsidRPr="00AD50A2" w:rsidRDefault="000071A2" w:rsidP="007724A6">
            <w:pPr>
              <w:rPr>
                <w:b/>
                <w:bCs/>
                <w:color w:val="000000"/>
              </w:rPr>
            </w:pPr>
          </w:p>
        </w:tc>
      </w:tr>
      <w:tr w:rsidR="000071A2" w:rsidRPr="00AD50A2" w14:paraId="77CAEFEF" w14:textId="77777777" w:rsidTr="00F144E7">
        <w:trPr>
          <w:trHeight w:val="20"/>
          <w:jc w:val="center"/>
        </w:trPr>
        <w:tc>
          <w:tcPr>
            <w:tcW w:w="2835" w:type="dxa"/>
            <w:shd w:val="clear" w:color="auto" w:fill="auto"/>
            <w:vAlign w:val="center"/>
            <w:hideMark/>
          </w:tcPr>
          <w:p w14:paraId="33A50460" w14:textId="77777777" w:rsidR="000071A2" w:rsidRPr="00AD50A2" w:rsidRDefault="000071A2" w:rsidP="007724A6">
            <w:pPr>
              <w:rPr>
                <w:color w:val="000000"/>
              </w:rPr>
            </w:pPr>
            <w:r w:rsidRPr="00AD50A2">
              <w:rPr>
                <w:color w:val="000000"/>
              </w:rPr>
              <w:t>11465-16 Általános gyógypedagógiai feladatok</w:t>
            </w:r>
          </w:p>
        </w:tc>
        <w:tc>
          <w:tcPr>
            <w:tcW w:w="2445" w:type="dxa"/>
            <w:shd w:val="clear" w:color="auto" w:fill="auto"/>
            <w:vAlign w:val="center"/>
            <w:hideMark/>
          </w:tcPr>
          <w:p w14:paraId="5CA5B189" w14:textId="77777777" w:rsidR="000071A2" w:rsidRPr="00AD50A2" w:rsidRDefault="000071A2" w:rsidP="007724A6">
            <w:pPr>
              <w:rPr>
                <w:b/>
                <w:bCs/>
                <w:color w:val="000000"/>
              </w:rPr>
            </w:pPr>
            <w:r w:rsidRPr="00AD50A2">
              <w:rPr>
                <w:b/>
                <w:bCs/>
                <w:color w:val="000000"/>
              </w:rPr>
              <w:t>Gyógypedagógiai alapismeretek</w:t>
            </w:r>
          </w:p>
        </w:tc>
        <w:tc>
          <w:tcPr>
            <w:tcW w:w="425" w:type="dxa"/>
            <w:shd w:val="clear" w:color="auto" w:fill="auto"/>
            <w:noWrap/>
            <w:vAlign w:val="center"/>
            <w:hideMark/>
          </w:tcPr>
          <w:p w14:paraId="5B98CCBA" w14:textId="77777777" w:rsidR="000071A2" w:rsidRPr="00AD50A2" w:rsidRDefault="000071A2" w:rsidP="007724A6">
            <w:pPr>
              <w:rPr>
                <w:b/>
                <w:bCs/>
                <w:color w:val="000000"/>
              </w:rPr>
            </w:pPr>
            <w:r w:rsidRPr="00AD50A2">
              <w:rPr>
                <w:b/>
                <w:bCs/>
                <w:color w:val="000000"/>
              </w:rPr>
              <w:t>2</w:t>
            </w:r>
          </w:p>
        </w:tc>
        <w:tc>
          <w:tcPr>
            <w:tcW w:w="655" w:type="dxa"/>
            <w:shd w:val="clear" w:color="auto" w:fill="auto"/>
            <w:noWrap/>
            <w:vAlign w:val="center"/>
            <w:hideMark/>
          </w:tcPr>
          <w:p w14:paraId="0FF2F45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6951967" w14:textId="77777777" w:rsidR="000071A2" w:rsidRPr="00AD50A2" w:rsidRDefault="000071A2" w:rsidP="007724A6">
            <w:pPr>
              <w:rPr>
                <w:b/>
                <w:bCs/>
                <w:color w:val="000000"/>
              </w:rPr>
            </w:pPr>
            <w:r w:rsidRPr="00AD50A2">
              <w:rPr>
                <w:b/>
                <w:bCs/>
                <w:color w:val="000000"/>
              </w:rPr>
              <w:t>2</w:t>
            </w:r>
          </w:p>
        </w:tc>
        <w:tc>
          <w:tcPr>
            <w:tcW w:w="436" w:type="dxa"/>
            <w:shd w:val="clear" w:color="auto" w:fill="auto"/>
            <w:noWrap/>
            <w:vAlign w:val="center"/>
            <w:hideMark/>
          </w:tcPr>
          <w:p w14:paraId="50FC762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04DD28C"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4492FB8F" w14:textId="77777777" w:rsidR="000071A2" w:rsidRPr="00AD50A2" w:rsidRDefault="000071A2" w:rsidP="007724A6">
            <w:pPr>
              <w:rPr>
                <w:b/>
                <w:bCs/>
                <w:color w:val="000000"/>
              </w:rPr>
            </w:pPr>
          </w:p>
        </w:tc>
        <w:tc>
          <w:tcPr>
            <w:tcW w:w="619" w:type="dxa"/>
            <w:shd w:val="clear" w:color="auto" w:fill="auto"/>
            <w:noWrap/>
            <w:vAlign w:val="center"/>
            <w:hideMark/>
          </w:tcPr>
          <w:p w14:paraId="55C9675A"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2A8EDE15"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45EAA52B"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55CF3EC8"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0AA86889"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79BEF621"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DF55031"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712398C"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1369037"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5477E73"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2CACDE8" w14:textId="77777777" w:rsidR="000071A2" w:rsidRPr="00AD50A2" w:rsidRDefault="000071A2" w:rsidP="007724A6">
            <w:pPr>
              <w:rPr>
                <w:b/>
                <w:bCs/>
                <w:color w:val="000000"/>
              </w:rPr>
            </w:pPr>
            <w:r w:rsidRPr="00AD50A2">
              <w:rPr>
                <w:b/>
                <w:bCs/>
                <w:color w:val="000000"/>
              </w:rPr>
              <w:t> </w:t>
            </w:r>
          </w:p>
        </w:tc>
        <w:tc>
          <w:tcPr>
            <w:tcW w:w="528" w:type="dxa"/>
          </w:tcPr>
          <w:p w14:paraId="094A05BE" w14:textId="77777777" w:rsidR="000071A2" w:rsidRPr="00AD50A2" w:rsidRDefault="000071A2" w:rsidP="007724A6">
            <w:pPr>
              <w:rPr>
                <w:b/>
                <w:bCs/>
                <w:color w:val="000000"/>
              </w:rPr>
            </w:pPr>
          </w:p>
        </w:tc>
      </w:tr>
      <w:tr w:rsidR="000071A2" w:rsidRPr="00AD50A2" w14:paraId="1520F2ED" w14:textId="77777777" w:rsidTr="00F144E7">
        <w:trPr>
          <w:trHeight w:val="20"/>
          <w:jc w:val="center"/>
        </w:trPr>
        <w:tc>
          <w:tcPr>
            <w:tcW w:w="2835" w:type="dxa"/>
            <w:shd w:val="clear" w:color="auto" w:fill="auto"/>
            <w:vAlign w:val="center"/>
            <w:hideMark/>
          </w:tcPr>
          <w:p w14:paraId="3F63A095" w14:textId="77777777" w:rsidR="000071A2" w:rsidRPr="00AD50A2" w:rsidRDefault="000071A2" w:rsidP="007724A6">
            <w:pPr>
              <w:rPr>
                <w:color w:val="000000"/>
              </w:rPr>
            </w:pPr>
            <w:r w:rsidRPr="00AD50A2">
              <w:rPr>
                <w:color w:val="000000"/>
              </w:rPr>
              <w:t>11684-16 Gyógypedagógiai kommunikáció</w:t>
            </w:r>
          </w:p>
        </w:tc>
        <w:tc>
          <w:tcPr>
            <w:tcW w:w="2445" w:type="dxa"/>
            <w:shd w:val="clear" w:color="auto" w:fill="auto"/>
            <w:vAlign w:val="center"/>
            <w:hideMark/>
          </w:tcPr>
          <w:p w14:paraId="6C14383D" w14:textId="77777777" w:rsidR="000071A2" w:rsidRPr="00AD50A2" w:rsidRDefault="000071A2" w:rsidP="007724A6">
            <w:pPr>
              <w:rPr>
                <w:b/>
                <w:bCs/>
                <w:color w:val="000000"/>
              </w:rPr>
            </w:pPr>
            <w:r w:rsidRPr="00AD50A2">
              <w:rPr>
                <w:b/>
                <w:bCs/>
                <w:color w:val="000000"/>
              </w:rPr>
              <w:t>Sérülés-specifikus kommunikáció</w:t>
            </w:r>
          </w:p>
        </w:tc>
        <w:tc>
          <w:tcPr>
            <w:tcW w:w="425" w:type="dxa"/>
            <w:shd w:val="clear" w:color="auto" w:fill="auto"/>
            <w:noWrap/>
            <w:vAlign w:val="center"/>
            <w:hideMark/>
          </w:tcPr>
          <w:p w14:paraId="5EBE5A45" w14:textId="77777777" w:rsidR="000071A2" w:rsidRPr="00AD50A2" w:rsidRDefault="000071A2" w:rsidP="007724A6">
            <w:pPr>
              <w:rPr>
                <w:b/>
                <w:bCs/>
                <w:color w:val="000000"/>
              </w:rPr>
            </w:pPr>
          </w:p>
        </w:tc>
        <w:tc>
          <w:tcPr>
            <w:tcW w:w="655" w:type="dxa"/>
            <w:shd w:val="clear" w:color="auto" w:fill="auto"/>
            <w:noWrap/>
            <w:vAlign w:val="center"/>
            <w:hideMark/>
          </w:tcPr>
          <w:p w14:paraId="4799E84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671A6A3" w14:textId="77777777" w:rsidR="000071A2" w:rsidRPr="00AD50A2" w:rsidRDefault="000071A2" w:rsidP="007724A6">
            <w:pPr>
              <w:rPr>
                <w:b/>
                <w:bCs/>
                <w:color w:val="000000"/>
              </w:rPr>
            </w:pPr>
          </w:p>
        </w:tc>
        <w:tc>
          <w:tcPr>
            <w:tcW w:w="436" w:type="dxa"/>
            <w:shd w:val="clear" w:color="auto" w:fill="auto"/>
            <w:noWrap/>
            <w:vAlign w:val="center"/>
            <w:hideMark/>
          </w:tcPr>
          <w:p w14:paraId="0112C52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82278CE" w14:textId="77777777" w:rsidR="000071A2" w:rsidRPr="00AD50A2" w:rsidRDefault="000071A2" w:rsidP="007724A6">
            <w:pPr>
              <w:rPr>
                <w:b/>
                <w:bCs/>
                <w:color w:val="000000"/>
              </w:rPr>
            </w:pPr>
          </w:p>
        </w:tc>
        <w:tc>
          <w:tcPr>
            <w:tcW w:w="496" w:type="dxa"/>
            <w:shd w:val="clear" w:color="auto" w:fill="FF6600"/>
            <w:noWrap/>
            <w:vAlign w:val="center"/>
            <w:hideMark/>
          </w:tcPr>
          <w:p w14:paraId="6D81588B" w14:textId="44C582D9" w:rsidR="000071A2" w:rsidRPr="00AD50A2" w:rsidRDefault="000071A2" w:rsidP="007724A6">
            <w:pPr>
              <w:rPr>
                <w:b/>
                <w:bCs/>
                <w:color w:val="000000"/>
              </w:rPr>
            </w:pPr>
            <w:r w:rsidRPr="00AD50A2">
              <w:rPr>
                <w:b/>
                <w:bCs/>
                <w:color w:val="000000"/>
              </w:rPr>
              <w:t>0/2</w:t>
            </w:r>
          </w:p>
        </w:tc>
        <w:tc>
          <w:tcPr>
            <w:tcW w:w="619" w:type="dxa"/>
            <w:shd w:val="clear" w:color="auto" w:fill="auto"/>
            <w:noWrap/>
            <w:vAlign w:val="center"/>
            <w:hideMark/>
          </w:tcPr>
          <w:p w14:paraId="162EAC68"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1798D871" w14:textId="77777777" w:rsidR="000071A2" w:rsidRPr="00AD50A2" w:rsidRDefault="000071A2" w:rsidP="007724A6">
            <w:pPr>
              <w:rPr>
                <w:b/>
                <w:bCs/>
                <w:color w:val="000000"/>
              </w:rPr>
            </w:pPr>
            <w:r w:rsidRPr="00AD50A2">
              <w:rPr>
                <w:b/>
                <w:bCs/>
                <w:color w:val="000000"/>
              </w:rPr>
              <w:t> </w:t>
            </w:r>
          </w:p>
        </w:tc>
        <w:tc>
          <w:tcPr>
            <w:tcW w:w="597" w:type="dxa"/>
            <w:shd w:val="clear" w:color="auto" w:fill="92D050"/>
            <w:noWrap/>
            <w:vAlign w:val="center"/>
            <w:hideMark/>
          </w:tcPr>
          <w:p w14:paraId="5DB4258A" w14:textId="01D9F03C" w:rsidR="000071A2" w:rsidRPr="00AD50A2" w:rsidRDefault="000071A2" w:rsidP="007724A6">
            <w:pPr>
              <w:rPr>
                <w:b/>
                <w:bCs/>
                <w:color w:val="000000"/>
              </w:rPr>
            </w:pPr>
            <w:r w:rsidRPr="00AD50A2">
              <w:rPr>
                <w:b/>
                <w:bCs/>
                <w:color w:val="000000"/>
              </w:rPr>
              <w:t>3/1</w:t>
            </w:r>
          </w:p>
        </w:tc>
        <w:tc>
          <w:tcPr>
            <w:tcW w:w="546" w:type="dxa"/>
            <w:shd w:val="clear" w:color="auto" w:fill="auto"/>
            <w:noWrap/>
            <w:vAlign w:val="center"/>
            <w:hideMark/>
          </w:tcPr>
          <w:p w14:paraId="63110BB4"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1FFAD9CD"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7582460A"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1C5F328"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20E1362"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10A65E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6F322F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890F003" w14:textId="77777777" w:rsidR="000071A2" w:rsidRPr="00AD50A2" w:rsidRDefault="000071A2" w:rsidP="007724A6">
            <w:pPr>
              <w:rPr>
                <w:b/>
                <w:bCs/>
                <w:color w:val="000000"/>
              </w:rPr>
            </w:pPr>
            <w:r w:rsidRPr="00AD50A2">
              <w:rPr>
                <w:b/>
                <w:bCs/>
                <w:color w:val="000000"/>
              </w:rPr>
              <w:t> </w:t>
            </w:r>
          </w:p>
        </w:tc>
        <w:tc>
          <w:tcPr>
            <w:tcW w:w="528" w:type="dxa"/>
          </w:tcPr>
          <w:p w14:paraId="1B548938" w14:textId="77777777" w:rsidR="000071A2" w:rsidRPr="00AD50A2" w:rsidRDefault="000071A2" w:rsidP="007724A6">
            <w:pPr>
              <w:rPr>
                <w:b/>
                <w:bCs/>
                <w:color w:val="000000"/>
              </w:rPr>
            </w:pPr>
          </w:p>
        </w:tc>
      </w:tr>
      <w:tr w:rsidR="000071A2" w:rsidRPr="00AD50A2" w14:paraId="16150098" w14:textId="77777777" w:rsidTr="00F144E7">
        <w:trPr>
          <w:trHeight w:val="20"/>
          <w:jc w:val="center"/>
        </w:trPr>
        <w:tc>
          <w:tcPr>
            <w:tcW w:w="2835" w:type="dxa"/>
            <w:shd w:val="clear" w:color="auto" w:fill="auto"/>
            <w:vAlign w:val="center"/>
            <w:hideMark/>
          </w:tcPr>
          <w:p w14:paraId="2C142FD0" w14:textId="77777777" w:rsidR="000071A2" w:rsidRPr="00AD50A2" w:rsidRDefault="000071A2" w:rsidP="007724A6">
            <w:pPr>
              <w:rPr>
                <w:color w:val="000000"/>
              </w:rPr>
            </w:pPr>
            <w:r w:rsidRPr="00AD50A2">
              <w:rPr>
                <w:color w:val="000000"/>
              </w:rPr>
              <w:t>11500-12 Munkahelyi egészség és biztonság</w:t>
            </w:r>
          </w:p>
        </w:tc>
        <w:tc>
          <w:tcPr>
            <w:tcW w:w="2445" w:type="dxa"/>
            <w:shd w:val="clear" w:color="auto" w:fill="auto"/>
            <w:vAlign w:val="center"/>
            <w:hideMark/>
          </w:tcPr>
          <w:p w14:paraId="1D7AFD81" w14:textId="77777777" w:rsidR="000071A2" w:rsidRPr="00AD50A2" w:rsidRDefault="000071A2" w:rsidP="007724A6">
            <w:pPr>
              <w:rPr>
                <w:b/>
                <w:bCs/>
                <w:color w:val="000000"/>
              </w:rPr>
            </w:pPr>
            <w:r w:rsidRPr="00AD50A2">
              <w:rPr>
                <w:b/>
                <w:bCs/>
                <w:color w:val="000000"/>
              </w:rPr>
              <w:t>Munkahelyi egészség és biztonság</w:t>
            </w:r>
          </w:p>
        </w:tc>
        <w:tc>
          <w:tcPr>
            <w:tcW w:w="425" w:type="dxa"/>
            <w:shd w:val="clear" w:color="auto" w:fill="auto"/>
            <w:noWrap/>
            <w:vAlign w:val="center"/>
            <w:hideMark/>
          </w:tcPr>
          <w:p w14:paraId="125C0785"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6F9941F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585B4D1"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576A66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3DA3CD2" w14:textId="77777777" w:rsidR="000071A2" w:rsidRPr="00AD50A2" w:rsidRDefault="000071A2" w:rsidP="007724A6">
            <w:pPr>
              <w:rPr>
                <w:b/>
                <w:bCs/>
                <w:color w:val="000000"/>
              </w:rPr>
            </w:pPr>
            <w:r w:rsidRPr="00AD50A2">
              <w:rPr>
                <w:b/>
                <w:bCs/>
                <w:color w:val="000000"/>
              </w:rPr>
              <w:t> </w:t>
            </w:r>
          </w:p>
        </w:tc>
        <w:tc>
          <w:tcPr>
            <w:tcW w:w="496" w:type="dxa"/>
            <w:shd w:val="clear" w:color="auto" w:fill="auto"/>
            <w:noWrap/>
            <w:vAlign w:val="center"/>
            <w:hideMark/>
          </w:tcPr>
          <w:p w14:paraId="265C0CBF"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3461C7AA" w14:textId="77777777" w:rsidR="000071A2" w:rsidRPr="00AD50A2" w:rsidRDefault="000071A2" w:rsidP="007724A6">
            <w:pPr>
              <w:rPr>
                <w:b/>
                <w:bCs/>
                <w:color w:val="000000"/>
              </w:rPr>
            </w:pPr>
            <w:r w:rsidRPr="00AD50A2">
              <w:rPr>
                <w:b/>
                <w:bCs/>
                <w:color w:val="000000"/>
              </w:rPr>
              <w:t> </w:t>
            </w:r>
          </w:p>
        </w:tc>
        <w:tc>
          <w:tcPr>
            <w:tcW w:w="739" w:type="dxa"/>
            <w:shd w:val="clear" w:color="auto" w:fill="auto"/>
            <w:noWrap/>
            <w:vAlign w:val="center"/>
            <w:hideMark/>
          </w:tcPr>
          <w:p w14:paraId="26359B27" w14:textId="77777777" w:rsidR="000071A2" w:rsidRPr="00AD50A2" w:rsidRDefault="000071A2" w:rsidP="007724A6">
            <w:pPr>
              <w:rPr>
                <w:b/>
                <w:bCs/>
                <w:color w:val="000000"/>
              </w:rPr>
            </w:pPr>
            <w:r w:rsidRPr="00AD50A2">
              <w:rPr>
                <w:b/>
                <w:bCs/>
                <w:color w:val="000000"/>
              </w:rPr>
              <w:t> </w:t>
            </w:r>
          </w:p>
        </w:tc>
        <w:tc>
          <w:tcPr>
            <w:tcW w:w="597" w:type="dxa"/>
            <w:shd w:val="clear" w:color="auto" w:fill="auto"/>
            <w:noWrap/>
            <w:vAlign w:val="center"/>
            <w:hideMark/>
          </w:tcPr>
          <w:p w14:paraId="718DEB33" w14:textId="77777777" w:rsidR="000071A2" w:rsidRPr="00AD50A2" w:rsidRDefault="000071A2" w:rsidP="007724A6">
            <w:pPr>
              <w:rPr>
                <w:b/>
                <w:bCs/>
                <w:color w:val="000000"/>
              </w:rPr>
            </w:pPr>
            <w:r w:rsidRPr="00AD50A2">
              <w:rPr>
                <w:b/>
                <w:bCs/>
                <w:color w:val="000000"/>
              </w:rPr>
              <w:t> </w:t>
            </w:r>
          </w:p>
        </w:tc>
        <w:tc>
          <w:tcPr>
            <w:tcW w:w="546" w:type="dxa"/>
            <w:shd w:val="clear" w:color="auto" w:fill="auto"/>
            <w:noWrap/>
            <w:vAlign w:val="center"/>
            <w:hideMark/>
          </w:tcPr>
          <w:p w14:paraId="6C850108" w14:textId="77777777" w:rsidR="000071A2" w:rsidRPr="00AD50A2" w:rsidRDefault="000071A2" w:rsidP="007724A6">
            <w:pPr>
              <w:rPr>
                <w:b/>
                <w:bCs/>
                <w:color w:val="000000"/>
              </w:rPr>
            </w:pPr>
            <w:r w:rsidRPr="00AD50A2">
              <w:rPr>
                <w:b/>
                <w:bCs/>
                <w:color w:val="000000"/>
              </w:rPr>
              <w:t> </w:t>
            </w:r>
          </w:p>
        </w:tc>
        <w:tc>
          <w:tcPr>
            <w:tcW w:w="619" w:type="dxa"/>
            <w:shd w:val="clear" w:color="auto" w:fill="auto"/>
            <w:noWrap/>
            <w:vAlign w:val="center"/>
            <w:hideMark/>
          </w:tcPr>
          <w:p w14:paraId="45857356" w14:textId="77777777" w:rsidR="000071A2" w:rsidRPr="00AD50A2" w:rsidRDefault="000071A2" w:rsidP="007724A6">
            <w:pPr>
              <w:rPr>
                <w:b/>
                <w:bCs/>
                <w:color w:val="000000"/>
              </w:rPr>
            </w:pPr>
            <w:r w:rsidRPr="00AD50A2">
              <w:rPr>
                <w:b/>
                <w:bCs/>
                <w:color w:val="000000"/>
              </w:rPr>
              <w:t>0,5</w:t>
            </w:r>
          </w:p>
        </w:tc>
        <w:tc>
          <w:tcPr>
            <w:tcW w:w="588" w:type="dxa"/>
            <w:shd w:val="clear" w:color="auto" w:fill="auto"/>
            <w:noWrap/>
            <w:vAlign w:val="center"/>
            <w:hideMark/>
          </w:tcPr>
          <w:p w14:paraId="2BA6859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E5F68B7"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D41082E"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62E37C1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C1B6A39" w14:textId="77777777" w:rsidR="000071A2" w:rsidRPr="00AD50A2" w:rsidRDefault="000071A2" w:rsidP="007724A6">
            <w:pPr>
              <w:rPr>
                <w:b/>
                <w:bCs/>
                <w:color w:val="000000"/>
              </w:rPr>
            </w:pPr>
            <w:r w:rsidRPr="00AD50A2">
              <w:rPr>
                <w:b/>
                <w:bCs/>
                <w:color w:val="000000"/>
              </w:rPr>
              <w:t>0,5</w:t>
            </w:r>
          </w:p>
        </w:tc>
        <w:tc>
          <w:tcPr>
            <w:tcW w:w="490" w:type="dxa"/>
            <w:shd w:val="clear" w:color="auto" w:fill="auto"/>
            <w:noWrap/>
            <w:vAlign w:val="center"/>
            <w:hideMark/>
          </w:tcPr>
          <w:p w14:paraId="52C6E293" w14:textId="77777777" w:rsidR="000071A2" w:rsidRPr="00AD50A2" w:rsidRDefault="000071A2" w:rsidP="007724A6">
            <w:pPr>
              <w:rPr>
                <w:b/>
                <w:bCs/>
                <w:color w:val="000000"/>
              </w:rPr>
            </w:pPr>
            <w:r w:rsidRPr="00AD50A2">
              <w:rPr>
                <w:b/>
                <w:bCs/>
                <w:color w:val="000000"/>
              </w:rPr>
              <w:t> </w:t>
            </w:r>
          </w:p>
        </w:tc>
        <w:tc>
          <w:tcPr>
            <w:tcW w:w="528" w:type="dxa"/>
          </w:tcPr>
          <w:p w14:paraId="32EF0163" w14:textId="77777777" w:rsidR="000071A2" w:rsidRPr="00AD50A2" w:rsidRDefault="000071A2" w:rsidP="007724A6">
            <w:pPr>
              <w:rPr>
                <w:b/>
                <w:bCs/>
                <w:color w:val="000000"/>
              </w:rPr>
            </w:pPr>
          </w:p>
        </w:tc>
      </w:tr>
    </w:tbl>
    <w:p w14:paraId="3EC48197" w14:textId="77777777" w:rsidR="000071A2" w:rsidRPr="000314A0" w:rsidRDefault="000071A2" w:rsidP="000314A0">
      <w:pPr>
        <w:jc w:val="both"/>
        <w:rPr>
          <w:sz w:val="24"/>
          <w:szCs w:val="24"/>
        </w:rPr>
      </w:pPr>
    </w:p>
    <w:p w14:paraId="13AC4471" w14:textId="77777777" w:rsidR="000071A2" w:rsidRPr="000314A0" w:rsidRDefault="000071A2" w:rsidP="000314A0">
      <w:pPr>
        <w:jc w:val="both"/>
        <w:rPr>
          <w:sz w:val="24"/>
          <w:szCs w:val="24"/>
        </w:rPr>
      </w:pPr>
      <w:r w:rsidRPr="000314A0">
        <w:rPr>
          <w:sz w:val="24"/>
          <w:szCs w:val="24"/>
        </w:rPr>
        <w:br w:type="page"/>
      </w:r>
    </w:p>
    <w:p w14:paraId="4C1B70D6" w14:textId="3B6FC6C4" w:rsidR="00AD22EE" w:rsidRPr="000314A0" w:rsidRDefault="003925A8" w:rsidP="00515A49">
      <w:pPr>
        <w:pStyle w:val="c4"/>
      </w:pPr>
      <w:bookmarkStart w:id="1723" w:name="_Toc149067288"/>
      <w:r>
        <w:lastRenderedPageBreak/>
        <w:t>5.5.5</w:t>
      </w:r>
      <w:r w:rsidR="007D6FB6">
        <w:t xml:space="preserve">.3. </w:t>
      </w:r>
      <w:r w:rsidR="000071A2" w:rsidRPr="000314A0">
        <w:t>XI. Villamosipar és elektronika</w:t>
      </w:r>
      <w:r w:rsidR="00515A49">
        <w:t xml:space="preserve"> ágazat (Elektronikai technikus)</w:t>
      </w:r>
      <w:bookmarkEnd w:id="1723"/>
    </w:p>
    <w:tbl>
      <w:tblPr>
        <w:tblW w:w="1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11"/>
        <w:gridCol w:w="2391"/>
        <w:gridCol w:w="540"/>
        <w:gridCol w:w="540"/>
        <w:gridCol w:w="283"/>
        <w:gridCol w:w="540"/>
        <w:gridCol w:w="797"/>
        <w:gridCol w:w="499"/>
        <w:gridCol w:w="990"/>
        <w:gridCol w:w="440"/>
        <w:gridCol w:w="565"/>
        <w:gridCol w:w="708"/>
        <w:gridCol w:w="489"/>
        <w:gridCol w:w="398"/>
        <w:gridCol w:w="627"/>
        <w:gridCol w:w="453"/>
        <w:gridCol w:w="540"/>
        <w:gridCol w:w="682"/>
        <w:gridCol w:w="398"/>
        <w:gridCol w:w="1080"/>
      </w:tblGrid>
      <w:tr w:rsidR="000071A2" w:rsidRPr="00AD50A2" w14:paraId="66F8685D" w14:textId="77777777" w:rsidTr="00AD50A2">
        <w:trPr>
          <w:trHeight w:val="20"/>
          <w:jc w:val="center"/>
        </w:trPr>
        <w:tc>
          <w:tcPr>
            <w:tcW w:w="5002" w:type="dxa"/>
            <w:gridSpan w:val="2"/>
            <w:vMerge w:val="restart"/>
            <w:vAlign w:val="center"/>
          </w:tcPr>
          <w:p w14:paraId="2D277DF8" w14:textId="77777777" w:rsidR="000071A2" w:rsidRPr="00AD50A2" w:rsidRDefault="000071A2" w:rsidP="007724A6">
            <w:pPr>
              <w:rPr>
                <w:color w:val="000000"/>
              </w:rPr>
            </w:pPr>
            <w:r w:rsidRPr="00AD50A2">
              <w:rPr>
                <w:color w:val="000000"/>
              </w:rPr>
              <w:t> </w:t>
            </w:r>
          </w:p>
        </w:tc>
        <w:tc>
          <w:tcPr>
            <w:tcW w:w="1080" w:type="dxa"/>
            <w:gridSpan w:val="2"/>
            <w:noWrap/>
            <w:vAlign w:val="center"/>
          </w:tcPr>
          <w:p w14:paraId="5F184F2F" w14:textId="77777777" w:rsidR="000071A2" w:rsidRPr="00AD50A2" w:rsidRDefault="000071A2" w:rsidP="007724A6">
            <w:pPr>
              <w:rPr>
                <w:color w:val="000000"/>
              </w:rPr>
            </w:pPr>
            <w:r w:rsidRPr="00AD50A2">
              <w:rPr>
                <w:color w:val="000000"/>
              </w:rPr>
              <w:t>9.</w:t>
            </w:r>
          </w:p>
        </w:tc>
        <w:tc>
          <w:tcPr>
            <w:tcW w:w="1620" w:type="dxa"/>
            <w:gridSpan w:val="3"/>
            <w:noWrap/>
            <w:vAlign w:val="center"/>
          </w:tcPr>
          <w:p w14:paraId="42A2B1D7" w14:textId="77777777" w:rsidR="000071A2" w:rsidRPr="00AD50A2" w:rsidRDefault="000071A2" w:rsidP="007724A6">
            <w:pPr>
              <w:rPr>
                <w:color w:val="000000"/>
              </w:rPr>
            </w:pPr>
            <w:r w:rsidRPr="00AD50A2">
              <w:rPr>
                <w:color w:val="000000"/>
              </w:rPr>
              <w:t>10.</w:t>
            </w:r>
          </w:p>
        </w:tc>
        <w:tc>
          <w:tcPr>
            <w:tcW w:w="1929" w:type="dxa"/>
            <w:gridSpan w:val="3"/>
            <w:noWrap/>
            <w:vAlign w:val="center"/>
          </w:tcPr>
          <w:p w14:paraId="768D50EE" w14:textId="77777777" w:rsidR="000071A2" w:rsidRPr="00AD50A2" w:rsidRDefault="000071A2" w:rsidP="007724A6">
            <w:pPr>
              <w:rPr>
                <w:color w:val="000000"/>
              </w:rPr>
            </w:pPr>
            <w:r w:rsidRPr="00AD50A2">
              <w:rPr>
                <w:color w:val="000000"/>
              </w:rPr>
              <w:t>11.</w:t>
            </w:r>
          </w:p>
        </w:tc>
        <w:tc>
          <w:tcPr>
            <w:tcW w:w="1273" w:type="dxa"/>
            <w:gridSpan w:val="2"/>
            <w:noWrap/>
            <w:vAlign w:val="center"/>
          </w:tcPr>
          <w:p w14:paraId="2666B3C6" w14:textId="77777777" w:rsidR="000071A2" w:rsidRPr="00AD50A2" w:rsidRDefault="000071A2" w:rsidP="007724A6">
            <w:pPr>
              <w:rPr>
                <w:color w:val="000000"/>
              </w:rPr>
            </w:pPr>
            <w:r w:rsidRPr="00AD50A2">
              <w:rPr>
                <w:color w:val="000000"/>
              </w:rPr>
              <w:t>12.</w:t>
            </w:r>
          </w:p>
        </w:tc>
        <w:tc>
          <w:tcPr>
            <w:tcW w:w="887" w:type="dxa"/>
            <w:gridSpan w:val="2"/>
            <w:noWrap/>
            <w:vAlign w:val="center"/>
          </w:tcPr>
          <w:p w14:paraId="4D0B6967" w14:textId="77777777" w:rsidR="000071A2" w:rsidRPr="00AD50A2" w:rsidRDefault="000071A2" w:rsidP="007724A6">
            <w:pPr>
              <w:rPr>
                <w:color w:val="000000"/>
              </w:rPr>
            </w:pPr>
            <w:r w:rsidRPr="00AD50A2">
              <w:rPr>
                <w:color w:val="000000"/>
              </w:rPr>
              <w:t>5/13.</w:t>
            </w:r>
          </w:p>
        </w:tc>
        <w:tc>
          <w:tcPr>
            <w:tcW w:w="1620" w:type="dxa"/>
            <w:gridSpan w:val="3"/>
            <w:noWrap/>
            <w:vAlign w:val="center"/>
          </w:tcPr>
          <w:p w14:paraId="49D77048" w14:textId="77777777" w:rsidR="000071A2" w:rsidRPr="00AD50A2" w:rsidRDefault="000071A2" w:rsidP="007724A6">
            <w:pPr>
              <w:rPr>
                <w:color w:val="000000"/>
              </w:rPr>
            </w:pPr>
            <w:r w:rsidRPr="00AD50A2">
              <w:rPr>
                <w:color w:val="000000"/>
              </w:rPr>
              <w:t>1/13.</w:t>
            </w:r>
          </w:p>
        </w:tc>
        <w:tc>
          <w:tcPr>
            <w:tcW w:w="1080" w:type="dxa"/>
            <w:gridSpan w:val="2"/>
            <w:noWrap/>
            <w:vAlign w:val="center"/>
          </w:tcPr>
          <w:p w14:paraId="68FB4828" w14:textId="77777777" w:rsidR="000071A2" w:rsidRPr="00AD50A2" w:rsidRDefault="000071A2" w:rsidP="007724A6">
            <w:pPr>
              <w:rPr>
                <w:color w:val="000000"/>
              </w:rPr>
            </w:pPr>
            <w:r w:rsidRPr="00AD50A2">
              <w:rPr>
                <w:color w:val="000000"/>
              </w:rPr>
              <w:t>2/14.</w:t>
            </w:r>
          </w:p>
        </w:tc>
        <w:tc>
          <w:tcPr>
            <w:tcW w:w="1080" w:type="dxa"/>
          </w:tcPr>
          <w:p w14:paraId="0B0C03BF" w14:textId="77777777" w:rsidR="000071A2" w:rsidRPr="00AD50A2" w:rsidRDefault="000071A2" w:rsidP="007724A6">
            <w:pPr>
              <w:rPr>
                <w:color w:val="000000"/>
              </w:rPr>
            </w:pPr>
          </w:p>
        </w:tc>
      </w:tr>
      <w:tr w:rsidR="000071A2" w:rsidRPr="00AD50A2" w14:paraId="11539FD9" w14:textId="77777777" w:rsidTr="00AD50A2">
        <w:trPr>
          <w:trHeight w:val="20"/>
          <w:jc w:val="center"/>
        </w:trPr>
        <w:tc>
          <w:tcPr>
            <w:tcW w:w="5002" w:type="dxa"/>
            <w:gridSpan w:val="2"/>
            <w:vMerge/>
            <w:vAlign w:val="center"/>
          </w:tcPr>
          <w:p w14:paraId="62C8978B" w14:textId="77777777" w:rsidR="000071A2" w:rsidRPr="00AD50A2" w:rsidRDefault="000071A2" w:rsidP="007724A6">
            <w:pPr>
              <w:rPr>
                <w:color w:val="000000"/>
              </w:rPr>
            </w:pPr>
          </w:p>
        </w:tc>
        <w:tc>
          <w:tcPr>
            <w:tcW w:w="1080" w:type="dxa"/>
            <w:gridSpan w:val="2"/>
            <w:vAlign w:val="center"/>
          </w:tcPr>
          <w:p w14:paraId="446A8E95" w14:textId="77777777" w:rsidR="000071A2" w:rsidRPr="00AD50A2" w:rsidRDefault="000071A2" w:rsidP="007724A6">
            <w:pPr>
              <w:rPr>
                <w:color w:val="000000"/>
              </w:rPr>
            </w:pPr>
            <w:r w:rsidRPr="00AD50A2">
              <w:rPr>
                <w:color w:val="000000"/>
              </w:rPr>
              <w:t>heti óraszám</w:t>
            </w:r>
          </w:p>
        </w:tc>
        <w:tc>
          <w:tcPr>
            <w:tcW w:w="823" w:type="dxa"/>
            <w:gridSpan w:val="2"/>
            <w:vAlign w:val="center"/>
          </w:tcPr>
          <w:p w14:paraId="46ECB0DC" w14:textId="77777777" w:rsidR="000071A2" w:rsidRPr="00AD50A2" w:rsidRDefault="000071A2" w:rsidP="007724A6">
            <w:pPr>
              <w:rPr>
                <w:color w:val="000000"/>
              </w:rPr>
            </w:pPr>
            <w:r w:rsidRPr="00AD50A2">
              <w:rPr>
                <w:color w:val="000000"/>
              </w:rPr>
              <w:t>heti óraszám</w:t>
            </w:r>
          </w:p>
        </w:tc>
        <w:tc>
          <w:tcPr>
            <w:tcW w:w="797" w:type="dxa"/>
            <w:vMerge w:val="restart"/>
            <w:shd w:val="clear" w:color="000000" w:fill="F2F2F2"/>
            <w:noWrap/>
            <w:vAlign w:val="center"/>
          </w:tcPr>
          <w:p w14:paraId="0149D3BF" w14:textId="77777777" w:rsidR="000071A2" w:rsidRPr="00AD50A2" w:rsidRDefault="000071A2" w:rsidP="007724A6">
            <w:pPr>
              <w:rPr>
                <w:color w:val="000000"/>
              </w:rPr>
            </w:pPr>
            <w:proofErr w:type="spellStart"/>
            <w:r w:rsidRPr="00AD50A2">
              <w:rPr>
                <w:color w:val="000000"/>
              </w:rPr>
              <w:t>ögy</w:t>
            </w:r>
            <w:proofErr w:type="spellEnd"/>
          </w:p>
        </w:tc>
        <w:tc>
          <w:tcPr>
            <w:tcW w:w="1489" w:type="dxa"/>
            <w:gridSpan w:val="2"/>
            <w:vAlign w:val="center"/>
          </w:tcPr>
          <w:p w14:paraId="084D087A"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tcPr>
          <w:p w14:paraId="0E4AEBBE" w14:textId="77777777" w:rsidR="000071A2" w:rsidRPr="00AD50A2" w:rsidRDefault="000071A2" w:rsidP="007724A6">
            <w:pPr>
              <w:rPr>
                <w:color w:val="000000"/>
              </w:rPr>
            </w:pPr>
            <w:proofErr w:type="spellStart"/>
            <w:r w:rsidRPr="00AD50A2">
              <w:rPr>
                <w:color w:val="000000"/>
              </w:rPr>
              <w:t>ögy</w:t>
            </w:r>
            <w:proofErr w:type="spellEnd"/>
          </w:p>
        </w:tc>
        <w:tc>
          <w:tcPr>
            <w:tcW w:w="1273" w:type="dxa"/>
            <w:gridSpan w:val="2"/>
            <w:vAlign w:val="center"/>
          </w:tcPr>
          <w:p w14:paraId="6B429892" w14:textId="77777777" w:rsidR="000071A2" w:rsidRPr="00AD50A2" w:rsidRDefault="000071A2" w:rsidP="007724A6">
            <w:pPr>
              <w:rPr>
                <w:color w:val="000000"/>
              </w:rPr>
            </w:pPr>
            <w:r w:rsidRPr="00AD50A2">
              <w:rPr>
                <w:color w:val="000000"/>
              </w:rPr>
              <w:t>heti óraszám</w:t>
            </w:r>
          </w:p>
        </w:tc>
        <w:tc>
          <w:tcPr>
            <w:tcW w:w="887" w:type="dxa"/>
            <w:gridSpan w:val="2"/>
            <w:vAlign w:val="center"/>
          </w:tcPr>
          <w:p w14:paraId="74E4189A" w14:textId="77777777" w:rsidR="000071A2" w:rsidRPr="00AD50A2" w:rsidRDefault="000071A2" w:rsidP="007724A6">
            <w:pPr>
              <w:rPr>
                <w:color w:val="000000"/>
              </w:rPr>
            </w:pPr>
            <w:r w:rsidRPr="00AD50A2">
              <w:rPr>
                <w:color w:val="000000"/>
              </w:rPr>
              <w:t>heti óraszám</w:t>
            </w:r>
          </w:p>
        </w:tc>
        <w:tc>
          <w:tcPr>
            <w:tcW w:w="1080" w:type="dxa"/>
            <w:gridSpan w:val="2"/>
            <w:vAlign w:val="center"/>
          </w:tcPr>
          <w:p w14:paraId="6D90C268" w14:textId="77777777" w:rsidR="000071A2" w:rsidRPr="00AD50A2" w:rsidRDefault="000071A2" w:rsidP="007724A6">
            <w:pPr>
              <w:rPr>
                <w:color w:val="000000"/>
              </w:rPr>
            </w:pPr>
            <w:r w:rsidRPr="00AD50A2">
              <w:rPr>
                <w:color w:val="000000"/>
              </w:rPr>
              <w:t>heti óraszám</w:t>
            </w:r>
          </w:p>
        </w:tc>
        <w:tc>
          <w:tcPr>
            <w:tcW w:w="540" w:type="dxa"/>
            <w:vMerge w:val="restart"/>
            <w:shd w:val="clear" w:color="000000" w:fill="F2F2F2"/>
            <w:noWrap/>
            <w:vAlign w:val="center"/>
          </w:tcPr>
          <w:p w14:paraId="657EF05D"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vAlign w:val="center"/>
          </w:tcPr>
          <w:p w14:paraId="51D7FEDE" w14:textId="77777777" w:rsidR="000071A2" w:rsidRPr="00AD50A2" w:rsidRDefault="000071A2" w:rsidP="007724A6">
            <w:pPr>
              <w:rPr>
                <w:color w:val="000000"/>
              </w:rPr>
            </w:pPr>
            <w:r w:rsidRPr="00AD50A2">
              <w:rPr>
                <w:color w:val="000000"/>
              </w:rPr>
              <w:t>heti óraszám</w:t>
            </w:r>
          </w:p>
        </w:tc>
        <w:tc>
          <w:tcPr>
            <w:tcW w:w="1080" w:type="dxa"/>
          </w:tcPr>
          <w:p w14:paraId="665977BE" w14:textId="77777777" w:rsidR="000071A2" w:rsidRPr="00AD50A2" w:rsidRDefault="000071A2" w:rsidP="007724A6">
            <w:pPr>
              <w:rPr>
                <w:color w:val="000000"/>
              </w:rPr>
            </w:pPr>
          </w:p>
        </w:tc>
      </w:tr>
      <w:tr w:rsidR="000071A2" w:rsidRPr="00AD50A2" w14:paraId="32D20C9B" w14:textId="77777777" w:rsidTr="00AD50A2">
        <w:trPr>
          <w:trHeight w:val="20"/>
          <w:jc w:val="center"/>
        </w:trPr>
        <w:tc>
          <w:tcPr>
            <w:tcW w:w="5002" w:type="dxa"/>
            <w:gridSpan w:val="2"/>
            <w:vMerge/>
            <w:vAlign w:val="center"/>
          </w:tcPr>
          <w:p w14:paraId="502809EB" w14:textId="77777777" w:rsidR="000071A2" w:rsidRPr="00AD50A2" w:rsidRDefault="000071A2" w:rsidP="007724A6">
            <w:pPr>
              <w:rPr>
                <w:color w:val="000000"/>
              </w:rPr>
            </w:pPr>
          </w:p>
        </w:tc>
        <w:tc>
          <w:tcPr>
            <w:tcW w:w="540" w:type="dxa"/>
            <w:noWrap/>
            <w:vAlign w:val="center"/>
          </w:tcPr>
          <w:p w14:paraId="2B115E27"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tcPr>
          <w:p w14:paraId="5455D994" w14:textId="77777777" w:rsidR="000071A2" w:rsidRPr="00AD50A2" w:rsidRDefault="000071A2" w:rsidP="007724A6">
            <w:pPr>
              <w:rPr>
                <w:color w:val="000000"/>
              </w:rPr>
            </w:pPr>
            <w:proofErr w:type="spellStart"/>
            <w:r w:rsidRPr="00AD50A2">
              <w:rPr>
                <w:color w:val="000000"/>
              </w:rPr>
              <w:t>gy</w:t>
            </w:r>
            <w:proofErr w:type="spellEnd"/>
          </w:p>
        </w:tc>
        <w:tc>
          <w:tcPr>
            <w:tcW w:w="283" w:type="dxa"/>
            <w:noWrap/>
            <w:vAlign w:val="center"/>
          </w:tcPr>
          <w:p w14:paraId="7C88F3AE"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tcPr>
          <w:p w14:paraId="2CF95026" w14:textId="77777777" w:rsidR="000071A2" w:rsidRPr="00AD50A2" w:rsidRDefault="000071A2" w:rsidP="007724A6">
            <w:pPr>
              <w:rPr>
                <w:color w:val="000000"/>
              </w:rPr>
            </w:pPr>
            <w:proofErr w:type="spellStart"/>
            <w:r w:rsidRPr="00AD50A2">
              <w:rPr>
                <w:color w:val="000000"/>
              </w:rPr>
              <w:t>gy</w:t>
            </w:r>
            <w:proofErr w:type="spellEnd"/>
          </w:p>
        </w:tc>
        <w:tc>
          <w:tcPr>
            <w:tcW w:w="797" w:type="dxa"/>
            <w:vMerge/>
            <w:vAlign w:val="center"/>
          </w:tcPr>
          <w:p w14:paraId="7384980B" w14:textId="77777777" w:rsidR="000071A2" w:rsidRPr="00AD50A2" w:rsidRDefault="000071A2" w:rsidP="007724A6">
            <w:pPr>
              <w:rPr>
                <w:color w:val="000000"/>
              </w:rPr>
            </w:pPr>
          </w:p>
        </w:tc>
        <w:tc>
          <w:tcPr>
            <w:tcW w:w="499" w:type="dxa"/>
            <w:noWrap/>
            <w:vAlign w:val="center"/>
          </w:tcPr>
          <w:p w14:paraId="40C9E0D2" w14:textId="77777777" w:rsidR="000071A2" w:rsidRPr="00AD50A2" w:rsidRDefault="000071A2" w:rsidP="007724A6">
            <w:pPr>
              <w:rPr>
                <w:color w:val="000000"/>
              </w:rPr>
            </w:pPr>
            <w:r w:rsidRPr="00AD50A2">
              <w:rPr>
                <w:color w:val="000000"/>
              </w:rPr>
              <w:t>e</w:t>
            </w:r>
          </w:p>
        </w:tc>
        <w:tc>
          <w:tcPr>
            <w:tcW w:w="990" w:type="dxa"/>
            <w:shd w:val="clear" w:color="000000" w:fill="F2F2F2"/>
            <w:noWrap/>
            <w:vAlign w:val="center"/>
          </w:tcPr>
          <w:p w14:paraId="1BC2B7D3"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tcPr>
          <w:p w14:paraId="1812E3D6" w14:textId="77777777" w:rsidR="000071A2" w:rsidRPr="00AD50A2" w:rsidRDefault="000071A2" w:rsidP="007724A6">
            <w:pPr>
              <w:rPr>
                <w:color w:val="000000"/>
              </w:rPr>
            </w:pPr>
          </w:p>
        </w:tc>
        <w:tc>
          <w:tcPr>
            <w:tcW w:w="565" w:type="dxa"/>
            <w:noWrap/>
            <w:vAlign w:val="center"/>
          </w:tcPr>
          <w:p w14:paraId="27BB357A" w14:textId="77777777" w:rsidR="000071A2" w:rsidRPr="00AD50A2" w:rsidRDefault="000071A2" w:rsidP="007724A6">
            <w:pPr>
              <w:rPr>
                <w:color w:val="000000"/>
              </w:rPr>
            </w:pPr>
            <w:r w:rsidRPr="00AD50A2">
              <w:rPr>
                <w:color w:val="000000"/>
              </w:rPr>
              <w:t>e</w:t>
            </w:r>
          </w:p>
        </w:tc>
        <w:tc>
          <w:tcPr>
            <w:tcW w:w="708" w:type="dxa"/>
            <w:shd w:val="clear" w:color="000000" w:fill="F2F2F2"/>
            <w:noWrap/>
            <w:vAlign w:val="center"/>
          </w:tcPr>
          <w:p w14:paraId="53FF4DA7" w14:textId="77777777" w:rsidR="000071A2" w:rsidRPr="00AD50A2" w:rsidRDefault="000071A2" w:rsidP="007724A6">
            <w:pPr>
              <w:rPr>
                <w:color w:val="000000"/>
              </w:rPr>
            </w:pPr>
            <w:proofErr w:type="spellStart"/>
            <w:r w:rsidRPr="00AD50A2">
              <w:rPr>
                <w:color w:val="000000"/>
              </w:rPr>
              <w:t>gy</w:t>
            </w:r>
            <w:proofErr w:type="spellEnd"/>
          </w:p>
        </w:tc>
        <w:tc>
          <w:tcPr>
            <w:tcW w:w="489" w:type="dxa"/>
            <w:noWrap/>
            <w:vAlign w:val="center"/>
          </w:tcPr>
          <w:p w14:paraId="0452F2B0"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tcPr>
          <w:p w14:paraId="7D34F671" w14:textId="77777777" w:rsidR="000071A2" w:rsidRPr="00AD50A2" w:rsidRDefault="000071A2" w:rsidP="007724A6">
            <w:pPr>
              <w:rPr>
                <w:color w:val="000000"/>
              </w:rPr>
            </w:pPr>
            <w:proofErr w:type="spellStart"/>
            <w:r w:rsidRPr="00AD50A2">
              <w:rPr>
                <w:color w:val="000000"/>
              </w:rPr>
              <w:t>gy</w:t>
            </w:r>
            <w:proofErr w:type="spellEnd"/>
          </w:p>
        </w:tc>
        <w:tc>
          <w:tcPr>
            <w:tcW w:w="627" w:type="dxa"/>
            <w:noWrap/>
            <w:vAlign w:val="center"/>
          </w:tcPr>
          <w:p w14:paraId="73DF4934" w14:textId="77777777" w:rsidR="000071A2" w:rsidRPr="00AD50A2" w:rsidRDefault="000071A2" w:rsidP="007724A6">
            <w:pPr>
              <w:rPr>
                <w:color w:val="000000"/>
              </w:rPr>
            </w:pPr>
            <w:r w:rsidRPr="00AD50A2">
              <w:rPr>
                <w:color w:val="000000"/>
              </w:rPr>
              <w:t>e</w:t>
            </w:r>
          </w:p>
        </w:tc>
        <w:tc>
          <w:tcPr>
            <w:tcW w:w="453" w:type="dxa"/>
            <w:shd w:val="clear" w:color="000000" w:fill="F2F2F2"/>
            <w:noWrap/>
            <w:vAlign w:val="center"/>
          </w:tcPr>
          <w:p w14:paraId="58084F58" w14:textId="77777777" w:rsidR="000071A2" w:rsidRPr="00AD50A2" w:rsidRDefault="000071A2" w:rsidP="007724A6">
            <w:pPr>
              <w:rPr>
                <w:color w:val="000000"/>
              </w:rPr>
            </w:pPr>
            <w:proofErr w:type="spellStart"/>
            <w:r w:rsidRPr="00AD50A2">
              <w:rPr>
                <w:color w:val="000000"/>
              </w:rPr>
              <w:t>gy</w:t>
            </w:r>
            <w:proofErr w:type="spellEnd"/>
          </w:p>
        </w:tc>
        <w:tc>
          <w:tcPr>
            <w:tcW w:w="540" w:type="dxa"/>
            <w:vMerge/>
            <w:vAlign w:val="center"/>
          </w:tcPr>
          <w:p w14:paraId="51D8BBC2" w14:textId="77777777" w:rsidR="000071A2" w:rsidRPr="00AD50A2" w:rsidRDefault="000071A2" w:rsidP="007724A6">
            <w:pPr>
              <w:rPr>
                <w:color w:val="000000"/>
              </w:rPr>
            </w:pPr>
          </w:p>
        </w:tc>
        <w:tc>
          <w:tcPr>
            <w:tcW w:w="682" w:type="dxa"/>
            <w:noWrap/>
            <w:vAlign w:val="center"/>
          </w:tcPr>
          <w:p w14:paraId="02A7E4B0"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tcPr>
          <w:p w14:paraId="7DFCD3EE" w14:textId="77777777" w:rsidR="000071A2" w:rsidRPr="00AD50A2" w:rsidRDefault="000071A2" w:rsidP="007724A6">
            <w:pPr>
              <w:rPr>
                <w:color w:val="000000"/>
              </w:rPr>
            </w:pPr>
            <w:proofErr w:type="spellStart"/>
            <w:r w:rsidRPr="00AD50A2">
              <w:rPr>
                <w:color w:val="000000"/>
              </w:rPr>
              <w:t>gy</w:t>
            </w:r>
            <w:proofErr w:type="spellEnd"/>
          </w:p>
        </w:tc>
        <w:tc>
          <w:tcPr>
            <w:tcW w:w="1080" w:type="dxa"/>
            <w:shd w:val="clear" w:color="000000" w:fill="F2F2F2"/>
          </w:tcPr>
          <w:p w14:paraId="675B40CE" w14:textId="77777777" w:rsidR="000071A2" w:rsidRPr="00AD50A2" w:rsidRDefault="000071A2" w:rsidP="007724A6">
            <w:pPr>
              <w:rPr>
                <w:color w:val="000000"/>
              </w:rPr>
            </w:pPr>
          </w:p>
        </w:tc>
      </w:tr>
      <w:tr w:rsidR="000071A2" w:rsidRPr="00AD50A2" w14:paraId="74EAE405" w14:textId="77777777" w:rsidTr="00AD50A2">
        <w:trPr>
          <w:trHeight w:val="20"/>
          <w:jc w:val="center"/>
        </w:trPr>
        <w:tc>
          <w:tcPr>
            <w:tcW w:w="2611" w:type="dxa"/>
            <w:vMerge w:val="restart"/>
            <w:vAlign w:val="center"/>
          </w:tcPr>
          <w:p w14:paraId="3F3A741F" w14:textId="77777777" w:rsidR="000071A2" w:rsidRPr="00AD50A2" w:rsidRDefault="000071A2" w:rsidP="007724A6">
            <w:pPr>
              <w:rPr>
                <w:color w:val="000000"/>
              </w:rPr>
            </w:pPr>
            <w:r w:rsidRPr="00AD50A2">
              <w:rPr>
                <w:color w:val="000000"/>
              </w:rPr>
              <w:t>A szakmai képzés órakerete</w:t>
            </w:r>
          </w:p>
        </w:tc>
        <w:tc>
          <w:tcPr>
            <w:tcW w:w="2391" w:type="dxa"/>
            <w:vAlign w:val="center"/>
          </w:tcPr>
          <w:p w14:paraId="40858C9F" w14:textId="77777777" w:rsidR="000071A2" w:rsidRPr="00AD50A2" w:rsidRDefault="000071A2" w:rsidP="007724A6">
            <w:pPr>
              <w:rPr>
                <w:color w:val="000000"/>
              </w:rPr>
            </w:pPr>
            <w:r w:rsidRPr="00AD50A2">
              <w:rPr>
                <w:color w:val="000000"/>
              </w:rPr>
              <w:t>Összesen</w:t>
            </w:r>
          </w:p>
        </w:tc>
        <w:tc>
          <w:tcPr>
            <w:tcW w:w="540" w:type="dxa"/>
            <w:noWrap/>
            <w:vAlign w:val="center"/>
          </w:tcPr>
          <w:p w14:paraId="5E7094EA" w14:textId="77777777" w:rsidR="000071A2" w:rsidRPr="00AD50A2" w:rsidRDefault="000071A2" w:rsidP="007724A6">
            <w:pPr>
              <w:rPr>
                <w:b/>
                <w:bCs/>
                <w:color w:val="000000"/>
              </w:rPr>
            </w:pPr>
            <w:r w:rsidRPr="00AD50A2">
              <w:rPr>
                <w:b/>
                <w:bCs/>
                <w:color w:val="000000"/>
              </w:rPr>
              <w:t>6,5</w:t>
            </w:r>
          </w:p>
        </w:tc>
        <w:tc>
          <w:tcPr>
            <w:tcW w:w="540" w:type="dxa"/>
            <w:shd w:val="clear" w:color="000000" w:fill="F2F2F2"/>
            <w:noWrap/>
            <w:vAlign w:val="center"/>
          </w:tcPr>
          <w:p w14:paraId="200DB717" w14:textId="77777777" w:rsidR="000071A2" w:rsidRPr="00AD50A2" w:rsidRDefault="000071A2" w:rsidP="007724A6">
            <w:pPr>
              <w:rPr>
                <w:b/>
                <w:bCs/>
                <w:color w:val="000000"/>
              </w:rPr>
            </w:pPr>
            <w:r w:rsidRPr="00AD50A2">
              <w:rPr>
                <w:b/>
                <w:bCs/>
                <w:color w:val="000000"/>
              </w:rPr>
              <w:t>4,5</w:t>
            </w:r>
          </w:p>
        </w:tc>
        <w:tc>
          <w:tcPr>
            <w:tcW w:w="283" w:type="dxa"/>
            <w:noWrap/>
            <w:vAlign w:val="center"/>
          </w:tcPr>
          <w:p w14:paraId="4935BE47" w14:textId="77777777" w:rsidR="000071A2" w:rsidRPr="00AD50A2" w:rsidRDefault="000071A2" w:rsidP="007724A6">
            <w:pPr>
              <w:rPr>
                <w:b/>
                <w:bCs/>
                <w:color w:val="000000"/>
              </w:rPr>
            </w:pPr>
            <w:r w:rsidRPr="00AD50A2">
              <w:rPr>
                <w:b/>
                <w:bCs/>
                <w:color w:val="000000"/>
              </w:rPr>
              <w:t>5</w:t>
            </w:r>
          </w:p>
        </w:tc>
        <w:tc>
          <w:tcPr>
            <w:tcW w:w="540" w:type="dxa"/>
            <w:shd w:val="clear" w:color="000000" w:fill="F2F2F2"/>
            <w:noWrap/>
            <w:vAlign w:val="center"/>
          </w:tcPr>
          <w:p w14:paraId="2DD18A3A" w14:textId="77777777" w:rsidR="000071A2" w:rsidRPr="00AD50A2" w:rsidRDefault="000071A2" w:rsidP="007724A6">
            <w:pPr>
              <w:rPr>
                <w:b/>
                <w:bCs/>
                <w:color w:val="000000"/>
              </w:rPr>
            </w:pPr>
            <w:r w:rsidRPr="00AD50A2">
              <w:rPr>
                <w:b/>
                <w:bCs/>
                <w:color w:val="000000"/>
              </w:rPr>
              <w:t>7</w:t>
            </w:r>
          </w:p>
        </w:tc>
        <w:tc>
          <w:tcPr>
            <w:tcW w:w="797" w:type="dxa"/>
            <w:vMerge w:val="restart"/>
            <w:shd w:val="clear" w:color="000000" w:fill="F2F2F2"/>
            <w:noWrap/>
            <w:vAlign w:val="center"/>
          </w:tcPr>
          <w:p w14:paraId="5AB0A424" w14:textId="77777777" w:rsidR="000071A2" w:rsidRPr="00AD50A2" w:rsidRDefault="000071A2" w:rsidP="007724A6">
            <w:pPr>
              <w:rPr>
                <w:b/>
                <w:bCs/>
                <w:color w:val="000000"/>
              </w:rPr>
            </w:pPr>
            <w:r w:rsidRPr="00AD50A2">
              <w:rPr>
                <w:b/>
                <w:bCs/>
                <w:color w:val="000000"/>
              </w:rPr>
              <w:t>140</w:t>
            </w:r>
          </w:p>
        </w:tc>
        <w:tc>
          <w:tcPr>
            <w:tcW w:w="499" w:type="dxa"/>
            <w:noWrap/>
            <w:vAlign w:val="center"/>
          </w:tcPr>
          <w:p w14:paraId="4595E773" w14:textId="77777777" w:rsidR="000071A2" w:rsidRPr="00AD50A2" w:rsidRDefault="000071A2" w:rsidP="007724A6">
            <w:pPr>
              <w:rPr>
                <w:b/>
                <w:bCs/>
                <w:color w:val="000000"/>
              </w:rPr>
            </w:pPr>
            <w:r w:rsidRPr="00AD50A2">
              <w:rPr>
                <w:b/>
                <w:bCs/>
                <w:color w:val="000000"/>
              </w:rPr>
              <w:t>3</w:t>
            </w:r>
          </w:p>
        </w:tc>
        <w:tc>
          <w:tcPr>
            <w:tcW w:w="990" w:type="dxa"/>
            <w:shd w:val="clear" w:color="000000" w:fill="F2F2F2"/>
            <w:noWrap/>
            <w:vAlign w:val="center"/>
          </w:tcPr>
          <w:p w14:paraId="22DCEF9C" w14:textId="77777777" w:rsidR="000071A2" w:rsidRPr="00AD50A2" w:rsidRDefault="000071A2" w:rsidP="007724A6">
            <w:pPr>
              <w:rPr>
                <w:b/>
                <w:bCs/>
                <w:color w:val="000000"/>
              </w:rPr>
            </w:pPr>
            <w:r w:rsidRPr="00AD50A2">
              <w:rPr>
                <w:b/>
                <w:bCs/>
                <w:color w:val="000000"/>
              </w:rPr>
              <w:t>7</w:t>
            </w:r>
          </w:p>
        </w:tc>
        <w:tc>
          <w:tcPr>
            <w:tcW w:w="440" w:type="dxa"/>
            <w:vMerge w:val="restart"/>
            <w:shd w:val="clear" w:color="000000" w:fill="F2F2F2"/>
            <w:noWrap/>
            <w:vAlign w:val="center"/>
          </w:tcPr>
          <w:p w14:paraId="10E0FC6E" w14:textId="77777777" w:rsidR="000071A2" w:rsidRPr="00AD50A2" w:rsidRDefault="000071A2" w:rsidP="007724A6">
            <w:pPr>
              <w:rPr>
                <w:b/>
                <w:bCs/>
                <w:color w:val="000000"/>
              </w:rPr>
            </w:pPr>
            <w:r w:rsidRPr="00AD50A2">
              <w:rPr>
                <w:b/>
                <w:bCs/>
                <w:color w:val="000000"/>
              </w:rPr>
              <w:t>140</w:t>
            </w:r>
          </w:p>
        </w:tc>
        <w:tc>
          <w:tcPr>
            <w:tcW w:w="565" w:type="dxa"/>
            <w:noWrap/>
            <w:vAlign w:val="center"/>
          </w:tcPr>
          <w:p w14:paraId="2240C9C0" w14:textId="77777777" w:rsidR="000071A2" w:rsidRPr="00AD50A2" w:rsidRDefault="000071A2" w:rsidP="007724A6">
            <w:pPr>
              <w:rPr>
                <w:b/>
                <w:bCs/>
                <w:color w:val="000000"/>
              </w:rPr>
            </w:pPr>
            <w:r w:rsidRPr="00AD50A2">
              <w:rPr>
                <w:b/>
                <w:bCs/>
                <w:color w:val="000000"/>
              </w:rPr>
              <w:t>4</w:t>
            </w:r>
          </w:p>
        </w:tc>
        <w:tc>
          <w:tcPr>
            <w:tcW w:w="708" w:type="dxa"/>
            <w:shd w:val="clear" w:color="000000" w:fill="F2F2F2"/>
            <w:noWrap/>
            <w:vAlign w:val="center"/>
          </w:tcPr>
          <w:p w14:paraId="2A8890A9" w14:textId="77777777" w:rsidR="000071A2" w:rsidRPr="00AD50A2" w:rsidRDefault="000071A2" w:rsidP="007724A6">
            <w:pPr>
              <w:rPr>
                <w:b/>
                <w:bCs/>
                <w:color w:val="000000"/>
              </w:rPr>
            </w:pPr>
            <w:r w:rsidRPr="00AD50A2">
              <w:rPr>
                <w:b/>
                <w:bCs/>
                <w:color w:val="000000"/>
              </w:rPr>
              <w:t>6</w:t>
            </w:r>
          </w:p>
        </w:tc>
        <w:tc>
          <w:tcPr>
            <w:tcW w:w="489" w:type="dxa"/>
            <w:noWrap/>
            <w:vAlign w:val="center"/>
          </w:tcPr>
          <w:p w14:paraId="542268ED" w14:textId="77777777" w:rsidR="000071A2" w:rsidRPr="00AD50A2" w:rsidRDefault="000071A2" w:rsidP="007724A6">
            <w:pPr>
              <w:rPr>
                <w:b/>
                <w:bCs/>
                <w:color w:val="000000"/>
              </w:rPr>
            </w:pPr>
            <w:r w:rsidRPr="00AD50A2">
              <w:rPr>
                <w:b/>
                <w:bCs/>
                <w:color w:val="000000"/>
              </w:rPr>
              <w:t>13</w:t>
            </w:r>
          </w:p>
        </w:tc>
        <w:tc>
          <w:tcPr>
            <w:tcW w:w="398" w:type="dxa"/>
            <w:shd w:val="clear" w:color="000000" w:fill="F2F2F2"/>
            <w:noWrap/>
            <w:vAlign w:val="center"/>
          </w:tcPr>
          <w:p w14:paraId="47203B84" w14:textId="77777777" w:rsidR="000071A2" w:rsidRPr="00AD50A2" w:rsidRDefault="000071A2" w:rsidP="007724A6">
            <w:pPr>
              <w:rPr>
                <w:b/>
                <w:bCs/>
                <w:color w:val="000000"/>
              </w:rPr>
            </w:pPr>
            <w:r w:rsidRPr="00AD50A2">
              <w:rPr>
                <w:b/>
                <w:bCs/>
                <w:color w:val="000000"/>
              </w:rPr>
              <w:t>18</w:t>
            </w:r>
          </w:p>
        </w:tc>
        <w:tc>
          <w:tcPr>
            <w:tcW w:w="627" w:type="dxa"/>
            <w:noWrap/>
            <w:vAlign w:val="center"/>
          </w:tcPr>
          <w:p w14:paraId="3A98149D" w14:textId="77777777" w:rsidR="000071A2" w:rsidRPr="00AD50A2" w:rsidRDefault="000071A2" w:rsidP="007724A6">
            <w:pPr>
              <w:rPr>
                <w:b/>
                <w:bCs/>
                <w:color w:val="000000"/>
              </w:rPr>
            </w:pPr>
            <w:r w:rsidRPr="00AD50A2">
              <w:rPr>
                <w:b/>
                <w:bCs/>
                <w:color w:val="000000"/>
              </w:rPr>
              <w:t>14</w:t>
            </w:r>
          </w:p>
        </w:tc>
        <w:tc>
          <w:tcPr>
            <w:tcW w:w="453" w:type="dxa"/>
            <w:shd w:val="clear" w:color="000000" w:fill="F2F2F2"/>
            <w:noWrap/>
            <w:vAlign w:val="center"/>
          </w:tcPr>
          <w:p w14:paraId="775BA6D2" w14:textId="77777777" w:rsidR="000071A2" w:rsidRPr="00AD50A2" w:rsidRDefault="000071A2" w:rsidP="007724A6">
            <w:pPr>
              <w:rPr>
                <w:b/>
                <w:bCs/>
                <w:color w:val="000000"/>
              </w:rPr>
            </w:pPr>
            <w:r w:rsidRPr="00AD50A2">
              <w:rPr>
                <w:b/>
                <w:bCs/>
                <w:color w:val="000000"/>
              </w:rPr>
              <w:t>15</w:t>
            </w:r>
          </w:p>
        </w:tc>
        <w:tc>
          <w:tcPr>
            <w:tcW w:w="540" w:type="dxa"/>
            <w:vMerge w:val="restart"/>
            <w:shd w:val="clear" w:color="000000" w:fill="F2F2F2"/>
            <w:noWrap/>
            <w:vAlign w:val="center"/>
          </w:tcPr>
          <w:p w14:paraId="121BB3B0" w14:textId="77777777" w:rsidR="000071A2" w:rsidRPr="00AD50A2" w:rsidRDefault="000071A2" w:rsidP="007724A6">
            <w:pPr>
              <w:rPr>
                <w:b/>
                <w:bCs/>
                <w:color w:val="000000"/>
              </w:rPr>
            </w:pPr>
            <w:r w:rsidRPr="00AD50A2">
              <w:rPr>
                <w:b/>
                <w:bCs/>
                <w:color w:val="000000"/>
              </w:rPr>
              <w:t>160</w:t>
            </w:r>
          </w:p>
        </w:tc>
        <w:tc>
          <w:tcPr>
            <w:tcW w:w="682" w:type="dxa"/>
            <w:noWrap/>
            <w:vAlign w:val="center"/>
          </w:tcPr>
          <w:p w14:paraId="4BC921E8" w14:textId="77777777" w:rsidR="000071A2" w:rsidRPr="00AD50A2" w:rsidRDefault="000071A2" w:rsidP="007724A6">
            <w:pPr>
              <w:rPr>
                <w:b/>
                <w:bCs/>
                <w:color w:val="000000"/>
              </w:rPr>
            </w:pPr>
            <w:r w:rsidRPr="00AD50A2">
              <w:rPr>
                <w:b/>
                <w:bCs/>
                <w:color w:val="000000"/>
              </w:rPr>
              <w:t>13</w:t>
            </w:r>
          </w:p>
        </w:tc>
        <w:tc>
          <w:tcPr>
            <w:tcW w:w="398" w:type="dxa"/>
            <w:shd w:val="clear" w:color="000000" w:fill="F2F2F2"/>
            <w:noWrap/>
            <w:vAlign w:val="center"/>
          </w:tcPr>
          <w:p w14:paraId="7E26993E" w14:textId="77777777" w:rsidR="000071A2" w:rsidRPr="00AD50A2" w:rsidRDefault="000071A2" w:rsidP="007724A6">
            <w:pPr>
              <w:rPr>
                <w:b/>
                <w:bCs/>
                <w:color w:val="000000"/>
              </w:rPr>
            </w:pPr>
            <w:r w:rsidRPr="00AD50A2">
              <w:rPr>
                <w:b/>
                <w:bCs/>
                <w:color w:val="000000"/>
              </w:rPr>
              <w:t>18</w:t>
            </w:r>
          </w:p>
        </w:tc>
        <w:tc>
          <w:tcPr>
            <w:tcW w:w="1080" w:type="dxa"/>
            <w:shd w:val="clear" w:color="000000" w:fill="F2F2F2"/>
          </w:tcPr>
          <w:p w14:paraId="29D1E92B" w14:textId="77777777" w:rsidR="000071A2" w:rsidRPr="00AD50A2" w:rsidRDefault="000071A2" w:rsidP="007724A6">
            <w:pPr>
              <w:rPr>
                <w:b/>
                <w:bCs/>
                <w:color w:val="000000"/>
              </w:rPr>
            </w:pPr>
          </w:p>
        </w:tc>
      </w:tr>
      <w:tr w:rsidR="000071A2" w:rsidRPr="00AD50A2" w14:paraId="48425055" w14:textId="77777777" w:rsidTr="00AD50A2">
        <w:trPr>
          <w:trHeight w:val="20"/>
          <w:jc w:val="center"/>
        </w:trPr>
        <w:tc>
          <w:tcPr>
            <w:tcW w:w="2611" w:type="dxa"/>
            <w:vMerge/>
            <w:vAlign w:val="center"/>
          </w:tcPr>
          <w:p w14:paraId="723A8601" w14:textId="77777777" w:rsidR="000071A2" w:rsidRPr="00AD50A2" w:rsidRDefault="000071A2" w:rsidP="007724A6">
            <w:pPr>
              <w:rPr>
                <w:color w:val="000000"/>
              </w:rPr>
            </w:pPr>
          </w:p>
        </w:tc>
        <w:tc>
          <w:tcPr>
            <w:tcW w:w="2391" w:type="dxa"/>
            <w:vAlign w:val="center"/>
          </w:tcPr>
          <w:p w14:paraId="4A33CDAC" w14:textId="77777777" w:rsidR="000071A2" w:rsidRPr="00AD50A2" w:rsidRDefault="000071A2" w:rsidP="007724A6">
            <w:pPr>
              <w:rPr>
                <w:color w:val="000000"/>
              </w:rPr>
            </w:pPr>
            <w:r w:rsidRPr="00AD50A2">
              <w:rPr>
                <w:color w:val="000000"/>
              </w:rPr>
              <w:t>Összesen</w:t>
            </w:r>
          </w:p>
        </w:tc>
        <w:tc>
          <w:tcPr>
            <w:tcW w:w="1080" w:type="dxa"/>
            <w:gridSpan w:val="2"/>
            <w:noWrap/>
            <w:vAlign w:val="center"/>
          </w:tcPr>
          <w:p w14:paraId="40661C52" w14:textId="77777777" w:rsidR="000071A2" w:rsidRPr="00AD50A2" w:rsidRDefault="000071A2" w:rsidP="007724A6">
            <w:pPr>
              <w:rPr>
                <w:b/>
                <w:bCs/>
                <w:color w:val="000000"/>
              </w:rPr>
            </w:pPr>
            <w:r w:rsidRPr="00AD50A2">
              <w:rPr>
                <w:b/>
                <w:bCs/>
                <w:color w:val="000000"/>
              </w:rPr>
              <w:t>11</w:t>
            </w:r>
          </w:p>
        </w:tc>
        <w:tc>
          <w:tcPr>
            <w:tcW w:w="823" w:type="dxa"/>
            <w:gridSpan w:val="2"/>
            <w:noWrap/>
            <w:vAlign w:val="center"/>
          </w:tcPr>
          <w:p w14:paraId="285951A7" w14:textId="77777777" w:rsidR="000071A2" w:rsidRPr="00AD50A2" w:rsidRDefault="000071A2" w:rsidP="007724A6">
            <w:pPr>
              <w:rPr>
                <w:b/>
                <w:bCs/>
                <w:color w:val="000000"/>
              </w:rPr>
            </w:pPr>
            <w:r w:rsidRPr="00AD50A2">
              <w:rPr>
                <w:b/>
                <w:bCs/>
                <w:color w:val="000000"/>
              </w:rPr>
              <w:t>12</w:t>
            </w:r>
          </w:p>
        </w:tc>
        <w:tc>
          <w:tcPr>
            <w:tcW w:w="797" w:type="dxa"/>
            <w:vMerge/>
            <w:vAlign w:val="center"/>
          </w:tcPr>
          <w:p w14:paraId="059E41AC" w14:textId="77777777" w:rsidR="000071A2" w:rsidRPr="00AD50A2" w:rsidRDefault="000071A2" w:rsidP="007724A6">
            <w:pPr>
              <w:rPr>
                <w:b/>
                <w:bCs/>
                <w:color w:val="000000"/>
              </w:rPr>
            </w:pPr>
          </w:p>
        </w:tc>
        <w:tc>
          <w:tcPr>
            <w:tcW w:w="1489" w:type="dxa"/>
            <w:gridSpan w:val="2"/>
            <w:noWrap/>
            <w:vAlign w:val="center"/>
          </w:tcPr>
          <w:p w14:paraId="234A1A55" w14:textId="77777777" w:rsidR="000071A2" w:rsidRPr="00AD50A2" w:rsidRDefault="000071A2" w:rsidP="007724A6">
            <w:pPr>
              <w:rPr>
                <w:b/>
                <w:bCs/>
                <w:color w:val="000000"/>
              </w:rPr>
            </w:pPr>
            <w:r w:rsidRPr="00AD50A2">
              <w:rPr>
                <w:b/>
                <w:bCs/>
                <w:color w:val="000000"/>
              </w:rPr>
              <w:t>10</w:t>
            </w:r>
          </w:p>
        </w:tc>
        <w:tc>
          <w:tcPr>
            <w:tcW w:w="440" w:type="dxa"/>
            <w:vMerge/>
            <w:vAlign w:val="center"/>
          </w:tcPr>
          <w:p w14:paraId="6CE10738" w14:textId="77777777" w:rsidR="000071A2" w:rsidRPr="00AD50A2" w:rsidRDefault="000071A2" w:rsidP="007724A6">
            <w:pPr>
              <w:rPr>
                <w:b/>
                <w:bCs/>
                <w:color w:val="000000"/>
              </w:rPr>
            </w:pPr>
          </w:p>
        </w:tc>
        <w:tc>
          <w:tcPr>
            <w:tcW w:w="1273" w:type="dxa"/>
            <w:gridSpan w:val="2"/>
            <w:noWrap/>
            <w:vAlign w:val="center"/>
          </w:tcPr>
          <w:p w14:paraId="0FDECF1B" w14:textId="77777777" w:rsidR="000071A2" w:rsidRPr="00AD50A2" w:rsidRDefault="000071A2" w:rsidP="007724A6">
            <w:pPr>
              <w:rPr>
                <w:b/>
                <w:bCs/>
                <w:color w:val="000000"/>
              </w:rPr>
            </w:pPr>
            <w:r w:rsidRPr="00AD50A2">
              <w:rPr>
                <w:b/>
                <w:bCs/>
                <w:color w:val="000000"/>
              </w:rPr>
              <w:t>10</w:t>
            </w:r>
          </w:p>
        </w:tc>
        <w:tc>
          <w:tcPr>
            <w:tcW w:w="887" w:type="dxa"/>
            <w:gridSpan w:val="2"/>
            <w:noWrap/>
            <w:vAlign w:val="center"/>
          </w:tcPr>
          <w:p w14:paraId="71BBF7AD" w14:textId="77777777" w:rsidR="000071A2" w:rsidRPr="00AD50A2" w:rsidRDefault="000071A2" w:rsidP="007724A6">
            <w:pPr>
              <w:rPr>
                <w:b/>
                <w:bCs/>
                <w:color w:val="000000"/>
              </w:rPr>
            </w:pPr>
            <w:r w:rsidRPr="00AD50A2">
              <w:rPr>
                <w:b/>
                <w:bCs/>
                <w:color w:val="000000"/>
              </w:rPr>
              <w:t>31</w:t>
            </w:r>
          </w:p>
        </w:tc>
        <w:tc>
          <w:tcPr>
            <w:tcW w:w="1080" w:type="dxa"/>
            <w:gridSpan w:val="2"/>
            <w:noWrap/>
            <w:vAlign w:val="center"/>
          </w:tcPr>
          <w:p w14:paraId="5319A2E1" w14:textId="77777777" w:rsidR="000071A2" w:rsidRPr="00AD50A2" w:rsidRDefault="000071A2" w:rsidP="007724A6">
            <w:pPr>
              <w:rPr>
                <w:b/>
                <w:bCs/>
                <w:color w:val="000000"/>
              </w:rPr>
            </w:pPr>
            <w:r w:rsidRPr="00AD50A2">
              <w:rPr>
                <w:b/>
                <w:bCs/>
                <w:color w:val="000000"/>
              </w:rPr>
              <w:t>29</w:t>
            </w:r>
          </w:p>
        </w:tc>
        <w:tc>
          <w:tcPr>
            <w:tcW w:w="540" w:type="dxa"/>
            <w:vMerge/>
            <w:vAlign w:val="center"/>
          </w:tcPr>
          <w:p w14:paraId="198A7578" w14:textId="77777777" w:rsidR="000071A2" w:rsidRPr="00AD50A2" w:rsidRDefault="000071A2" w:rsidP="007724A6">
            <w:pPr>
              <w:rPr>
                <w:b/>
                <w:bCs/>
                <w:color w:val="000000"/>
              </w:rPr>
            </w:pPr>
          </w:p>
        </w:tc>
        <w:tc>
          <w:tcPr>
            <w:tcW w:w="1080" w:type="dxa"/>
            <w:gridSpan w:val="2"/>
            <w:noWrap/>
            <w:vAlign w:val="center"/>
          </w:tcPr>
          <w:p w14:paraId="6FC94D5D" w14:textId="77777777" w:rsidR="000071A2" w:rsidRPr="00AD50A2" w:rsidRDefault="000071A2" w:rsidP="007724A6">
            <w:pPr>
              <w:rPr>
                <w:b/>
                <w:bCs/>
                <w:color w:val="000000"/>
              </w:rPr>
            </w:pPr>
            <w:r w:rsidRPr="00AD50A2">
              <w:rPr>
                <w:b/>
                <w:bCs/>
                <w:color w:val="000000"/>
              </w:rPr>
              <w:t>31</w:t>
            </w:r>
          </w:p>
        </w:tc>
        <w:tc>
          <w:tcPr>
            <w:tcW w:w="1080" w:type="dxa"/>
          </w:tcPr>
          <w:p w14:paraId="18A9E1A6" w14:textId="77777777" w:rsidR="000071A2" w:rsidRPr="00AD50A2" w:rsidRDefault="000071A2" w:rsidP="007724A6">
            <w:pPr>
              <w:rPr>
                <w:b/>
                <w:bCs/>
                <w:color w:val="000000"/>
              </w:rPr>
            </w:pPr>
          </w:p>
        </w:tc>
      </w:tr>
      <w:tr w:rsidR="000071A2" w:rsidRPr="00AD50A2" w14:paraId="6689EA81" w14:textId="77777777" w:rsidTr="00AD50A2">
        <w:trPr>
          <w:trHeight w:val="20"/>
          <w:jc w:val="center"/>
        </w:trPr>
        <w:tc>
          <w:tcPr>
            <w:tcW w:w="2611" w:type="dxa"/>
            <w:shd w:val="clear" w:color="000000" w:fill="FFC000"/>
            <w:vAlign w:val="center"/>
          </w:tcPr>
          <w:p w14:paraId="33109B1B"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391" w:type="dxa"/>
            <w:vAlign w:val="center"/>
          </w:tcPr>
          <w:p w14:paraId="1F1B2690" w14:textId="77777777" w:rsidR="000071A2" w:rsidRPr="00AD50A2" w:rsidRDefault="000071A2" w:rsidP="007724A6">
            <w:pPr>
              <w:rPr>
                <w:b/>
                <w:bCs/>
                <w:color w:val="000000"/>
              </w:rPr>
            </w:pPr>
            <w:r w:rsidRPr="00AD50A2">
              <w:rPr>
                <w:b/>
                <w:bCs/>
                <w:color w:val="000000"/>
              </w:rPr>
              <w:t>Foglalkoztatás II.</w:t>
            </w:r>
          </w:p>
        </w:tc>
        <w:tc>
          <w:tcPr>
            <w:tcW w:w="540" w:type="dxa"/>
            <w:noWrap/>
            <w:vAlign w:val="center"/>
          </w:tcPr>
          <w:p w14:paraId="6FA32E4A"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233ADC3"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739E0CCB"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15DCAB9"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5636E22A"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128F3FA0"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1C8892DA"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3E7671BD"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60F63082"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5FAFC4B0"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75198F7E" w14:textId="77777777" w:rsidR="000071A2" w:rsidRPr="00AD50A2" w:rsidRDefault="000071A2" w:rsidP="007724A6">
            <w:pPr>
              <w:rPr>
                <w:b/>
                <w:bCs/>
                <w:color w:val="000000"/>
              </w:rPr>
            </w:pPr>
            <w:r w:rsidRPr="00AD50A2">
              <w:rPr>
                <w:b/>
                <w:bCs/>
                <w:color w:val="000000"/>
              </w:rPr>
              <w:t>0,5</w:t>
            </w:r>
          </w:p>
        </w:tc>
        <w:tc>
          <w:tcPr>
            <w:tcW w:w="398" w:type="dxa"/>
            <w:noWrap/>
            <w:vAlign w:val="center"/>
          </w:tcPr>
          <w:p w14:paraId="70A2C2C4"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2F16CBEB"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1899D3C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05F7314"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48CEC006" w14:textId="77777777" w:rsidR="000071A2" w:rsidRPr="00AD50A2" w:rsidRDefault="000071A2" w:rsidP="007724A6">
            <w:pPr>
              <w:rPr>
                <w:b/>
                <w:bCs/>
                <w:color w:val="000000"/>
              </w:rPr>
            </w:pPr>
            <w:r w:rsidRPr="00AD50A2">
              <w:rPr>
                <w:b/>
                <w:bCs/>
                <w:color w:val="000000"/>
              </w:rPr>
              <w:t>0,5</w:t>
            </w:r>
          </w:p>
        </w:tc>
        <w:tc>
          <w:tcPr>
            <w:tcW w:w="398" w:type="dxa"/>
            <w:noWrap/>
            <w:vAlign w:val="center"/>
          </w:tcPr>
          <w:p w14:paraId="3EA98663" w14:textId="77777777" w:rsidR="000071A2" w:rsidRPr="00AD50A2" w:rsidRDefault="000071A2" w:rsidP="007724A6">
            <w:pPr>
              <w:rPr>
                <w:b/>
                <w:bCs/>
                <w:color w:val="000000"/>
              </w:rPr>
            </w:pPr>
            <w:r w:rsidRPr="00AD50A2">
              <w:rPr>
                <w:b/>
                <w:bCs/>
                <w:color w:val="000000"/>
              </w:rPr>
              <w:t> </w:t>
            </w:r>
          </w:p>
        </w:tc>
        <w:tc>
          <w:tcPr>
            <w:tcW w:w="1080" w:type="dxa"/>
          </w:tcPr>
          <w:p w14:paraId="08956680" w14:textId="77777777" w:rsidR="000071A2" w:rsidRPr="00AD50A2" w:rsidRDefault="000071A2" w:rsidP="007724A6">
            <w:pPr>
              <w:rPr>
                <w:b/>
                <w:bCs/>
                <w:color w:val="000000"/>
              </w:rPr>
            </w:pPr>
          </w:p>
        </w:tc>
      </w:tr>
      <w:tr w:rsidR="000071A2" w:rsidRPr="00AD50A2" w14:paraId="0E931985" w14:textId="77777777" w:rsidTr="00AD50A2">
        <w:trPr>
          <w:trHeight w:val="20"/>
          <w:jc w:val="center"/>
        </w:trPr>
        <w:tc>
          <w:tcPr>
            <w:tcW w:w="2611" w:type="dxa"/>
            <w:shd w:val="clear" w:color="000000" w:fill="FFC000"/>
            <w:vAlign w:val="center"/>
          </w:tcPr>
          <w:p w14:paraId="53F644EF"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391" w:type="dxa"/>
            <w:vAlign w:val="center"/>
          </w:tcPr>
          <w:p w14:paraId="29BF5825" w14:textId="77777777" w:rsidR="000071A2" w:rsidRPr="00AD50A2" w:rsidRDefault="000071A2" w:rsidP="007724A6">
            <w:pPr>
              <w:rPr>
                <w:b/>
                <w:bCs/>
                <w:color w:val="000000"/>
              </w:rPr>
            </w:pPr>
            <w:r w:rsidRPr="00AD50A2">
              <w:rPr>
                <w:b/>
                <w:bCs/>
                <w:color w:val="000000"/>
              </w:rPr>
              <w:t>Foglalkoztatás I.</w:t>
            </w:r>
          </w:p>
        </w:tc>
        <w:tc>
          <w:tcPr>
            <w:tcW w:w="540" w:type="dxa"/>
            <w:noWrap/>
            <w:vAlign w:val="center"/>
          </w:tcPr>
          <w:p w14:paraId="2CA55CA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5EE165DC"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080DA349"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E3DCC63"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73D6B386"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0EB2196A"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6185A330"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5ED264AB"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486CD41B"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1211DD70"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5268CC0E" w14:textId="77777777" w:rsidR="000071A2" w:rsidRPr="00AD50A2" w:rsidRDefault="000071A2" w:rsidP="007724A6">
            <w:pPr>
              <w:rPr>
                <w:b/>
                <w:bCs/>
                <w:color w:val="000000"/>
              </w:rPr>
            </w:pPr>
            <w:r w:rsidRPr="00AD50A2">
              <w:rPr>
                <w:b/>
                <w:bCs/>
                <w:color w:val="000000"/>
              </w:rPr>
              <w:t>2</w:t>
            </w:r>
          </w:p>
        </w:tc>
        <w:tc>
          <w:tcPr>
            <w:tcW w:w="398" w:type="dxa"/>
            <w:noWrap/>
            <w:vAlign w:val="center"/>
          </w:tcPr>
          <w:p w14:paraId="19692209"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714B6ACA"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754CB812"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B3E91F0"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4A71605B" w14:textId="77777777" w:rsidR="000071A2" w:rsidRPr="00AD50A2" w:rsidRDefault="000071A2" w:rsidP="007724A6">
            <w:pPr>
              <w:rPr>
                <w:b/>
                <w:bCs/>
                <w:color w:val="000000"/>
              </w:rPr>
            </w:pPr>
            <w:r w:rsidRPr="00AD50A2">
              <w:rPr>
                <w:b/>
                <w:bCs/>
                <w:color w:val="000000"/>
              </w:rPr>
              <w:t>2</w:t>
            </w:r>
          </w:p>
        </w:tc>
        <w:tc>
          <w:tcPr>
            <w:tcW w:w="398" w:type="dxa"/>
            <w:noWrap/>
            <w:vAlign w:val="center"/>
          </w:tcPr>
          <w:p w14:paraId="7A8A576D" w14:textId="77777777" w:rsidR="000071A2" w:rsidRPr="00AD50A2" w:rsidRDefault="000071A2" w:rsidP="007724A6">
            <w:pPr>
              <w:rPr>
                <w:b/>
                <w:bCs/>
                <w:color w:val="000000"/>
              </w:rPr>
            </w:pPr>
            <w:r w:rsidRPr="00AD50A2">
              <w:rPr>
                <w:b/>
                <w:bCs/>
                <w:color w:val="000000"/>
              </w:rPr>
              <w:t> </w:t>
            </w:r>
          </w:p>
        </w:tc>
        <w:tc>
          <w:tcPr>
            <w:tcW w:w="1080" w:type="dxa"/>
          </w:tcPr>
          <w:p w14:paraId="2848DEAB" w14:textId="77777777" w:rsidR="000071A2" w:rsidRPr="00AD50A2" w:rsidRDefault="000071A2" w:rsidP="007724A6">
            <w:pPr>
              <w:rPr>
                <w:b/>
                <w:bCs/>
                <w:color w:val="000000"/>
              </w:rPr>
            </w:pPr>
          </w:p>
        </w:tc>
      </w:tr>
      <w:tr w:rsidR="000071A2" w:rsidRPr="00AD50A2" w14:paraId="53E04CAB" w14:textId="77777777" w:rsidTr="00AD50A2">
        <w:trPr>
          <w:trHeight w:val="20"/>
          <w:jc w:val="center"/>
        </w:trPr>
        <w:tc>
          <w:tcPr>
            <w:tcW w:w="2611" w:type="dxa"/>
            <w:vMerge w:val="restart"/>
            <w:vAlign w:val="center"/>
          </w:tcPr>
          <w:p w14:paraId="3C46BD29" w14:textId="77777777" w:rsidR="000071A2" w:rsidRPr="00AD50A2" w:rsidRDefault="000071A2" w:rsidP="007724A6">
            <w:pPr>
              <w:rPr>
                <w:color w:val="000000"/>
              </w:rPr>
            </w:pPr>
            <w:r w:rsidRPr="00AD50A2">
              <w:rPr>
                <w:color w:val="000000"/>
              </w:rPr>
              <w:t>10007-16 Informatikai és műszaki alapok</w:t>
            </w:r>
          </w:p>
        </w:tc>
        <w:tc>
          <w:tcPr>
            <w:tcW w:w="2391" w:type="dxa"/>
            <w:vAlign w:val="center"/>
          </w:tcPr>
          <w:p w14:paraId="00D3B06E" w14:textId="77777777" w:rsidR="000071A2" w:rsidRPr="00AD50A2" w:rsidRDefault="000071A2" w:rsidP="007724A6">
            <w:pPr>
              <w:rPr>
                <w:b/>
                <w:bCs/>
                <w:color w:val="000000"/>
              </w:rPr>
            </w:pPr>
            <w:r w:rsidRPr="00AD50A2">
              <w:rPr>
                <w:b/>
                <w:bCs/>
                <w:color w:val="000000"/>
              </w:rPr>
              <w:t>Műszaki informatika gyakorlat</w:t>
            </w:r>
          </w:p>
        </w:tc>
        <w:tc>
          <w:tcPr>
            <w:tcW w:w="540" w:type="dxa"/>
            <w:noWrap/>
            <w:vAlign w:val="center"/>
          </w:tcPr>
          <w:p w14:paraId="542419F7"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80506CE"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43E2C542"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DB64632" w14:textId="77777777" w:rsidR="000071A2" w:rsidRPr="00AD50A2" w:rsidRDefault="000071A2" w:rsidP="007724A6">
            <w:pPr>
              <w:rPr>
                <w:b/>
                <w:bCs/>
                <w:color w:val="000000"/>
              </w:rPr>
            </w:pPr>
            <w:r w:rsidRPr="00AD50A2">
              <w:rPr>
                <w:b/>
                <w:bCs/>
                <w:color w:val="000000"/>
              </w:rPr>
              <w:t>1</w:t>
            </w:r>
          </w:p>
        </w:tc>
        <w:tc>
          <w:tcPr>
            <w:tcW w:w="797" w:type="dxa"/>
            <w:noWrap/>
            <w:vAlign w:val="center"/>
          </w:tcPr>
          <w:p w14:paraId="04AFE879"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6B762A9E"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2F4DE63C"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5A8668EE"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71746A32"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1A1AE40C"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14AB58C9"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0C79C1E2"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360FAAAF"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1213BC2A"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A2660C4"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4D5AF9F2"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3633A257" w14:textId="77777777" w:rsidR="000071A2" w:rsidRPr="00AD50A2" w:rsidRDefault="000071A2" w:rsidP="007724A6">
            <w:pPr>
              <w:rPr>
                <w:b/>
                <w:bCs/>
                <w:color w:val="000000"/>
              </w:rPr>
            </w:pPr>
            <w:r w:rsidRPr="00AD50A2">
              <w:rPr>
                <w:b/>
                <w:bCs/>
                <w:color w:val="000000"/>
              </w:rPr>
              <w:t> </w:t>
            </w:r>
          </w:p>
        </w:tc>
        <w:tc>
          <w:tcPr>
            <w:tcW w:w="1080" w:type="dxa"/>
          </w:tcPr>
          <w:p w14:paraId="75E7ACE2" w14:textId="77777777" w:rsidR="000071A2" w:rsidRPr="00AD50A2" w:rsidRDefault="000071A2" w:rsidP="007724A6">
            <w:pPr>
              <w:rPr>
                <w:b/>
                <w:bCs/>
                <w:color w:val="000000"/>
              </w:rPr>
            </w:pPr>
          </w:p>
        </w:tc>
      </w:tr>
      <w:tr w:rsidR="000071A2" w:rsidRPr="00AD50A2" w14:paraId="6370C43E" w14:textId="77777777" w:rsidTr="00AD50A2">
        <w:trPr>
          <w:trHeight w:val="20"/>
          <w:jc w:val="center"/>
        </w:trPr>
        <w:tc>
          <w:tcPr>
            <w:tcW w:w="2611" w:type="dxa"/>
            <w:vMerge/>
            <w:vAlign w:val="center"/>
          </w:tcPr>
          <w:p w14:paraId="5EEA0B9E" w14:textId="77777777" w:rsidR="000071A2" w:rsidRPr="00AD50A2" w:rsidRDefault="000071A2" w:rsidP="007724A6">
            <w:pPr>
              <w:rPr>
                <w:color w:val="000000"/>
              </w:rPr>
            </w:pPr>
          </w:p>
        </w:tc>
        <w:tc>
          <w:tcPr>
            <w:tcW w:w="2391" w:type="dxa"/>
            <w:vAlign w:val="center"/>
          </w:tcPr>
          <w:p w14:paraId="53CCA1E3" w14:textId="77777777" w:rsidR="000071A2" w:rsidRPr="00AD50A2" w:rsidRDefault="000071A2" w:rsidP="007724A6">
            <w:pPr>
              <w:rPr>
                <w:b/>
                <w:bCs/>
                <w:color w:val="000000"/>
              </w:rPr>
            </w:pPr>
            <w:r w:rsidRPr="00AD50A2">
              <w:rPr>
                <w:b/>
                <w:bCs/>
                <w:color w:val="000000"/>
              </w:rPr>
              <w:t>Műszaki ismeretek</w:t>
            </w:r>
          </w:p>
        </w:tc>
        <w:tc>
          <w:tcPr>
            <w:tcW w:w="540" w:type="dxa"/>
            <w:noWrap/>
            <w:vAlign w:val="center"/>
          </w:tcPr>
          <w:p w14:paraId="6C6B541C" w14:textId="77777777" w:rsidR="000071A2" w:rsidRPr="00AD50A2" w:rsidRDefault="000071A2" w:rsidP="007724A6">
            <w:pPr>
              <w:rPr>
                <w:b/>
                <w:bCs/>
                <w:color w:val="000000"/>
              </w:rPr>
            </w:pPr>
            <w:r w:rsidRPr="00AD50A2">
              <w:rPr>
                <w:b/>
                <w:bCs/>
                <w:color w:val="000000"/>
              </w:rPr>
              <w:t>2</w:t>
            </w:r>
          </w:p>
        </w:tc>
        <w:tc>
          <w:tcPr>
            <w:tcW w:w="540" w:type="dxa"/>
            <w:noWrap/>
            <w:vAlign w:val="center"/>
          </w:tcPr>
          <w:p w14:paraId="6C869D6C"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03521DC4"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04CA07A"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16B52B9C"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3F56CE7E"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003C84A7"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2CB9BC15"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6C713B0F"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4EF396F9"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71F3B747"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2DCB236B"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51A86D4"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45B34D61"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AAC5E54"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11AB7910"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7A50054B" w14:textId="77777777" w:rsidR="000071A2" w:rsidRPr="00AD50A2" w:rsidRDefault="000071A2" w:rsidP="007724A6">
            <w:pPr>
              <w:rPr>
                <w:b/>
                <w:bCs/>
                <w:color w:val="000000"/>
              </w:rPr>
            </w:pPr>
            <w:r w:rsidRPr="00AD50A2">
              <w:rPr>
                <w:b/>
                <w:bCs/>
                <w:color w:val="000000"/>
              </w:rPr>
              <w:t> </w:t>
            </w:r>
          </w:p>
        </w:tc>
        <w:tc>
          <w:tcPr>
            <w:tcW w:w="1080" w:type="dxa"/>
          </w:tcPr>
          <w:p w14:paraId="6AE80E12" w14:textId="77777777" w:rsidR="000071A2" w:rsidRPr="00AD50A2" w:rsidRDefault="000071A2" w:rsidP="007724A6">
            <w:pPr>
              <w:rPr>
                <w:b/>
                <w:bCs/>
                <w:color w:val="000000"/>
              </w:rPr>
            </w:pPr>
          </w:p>
        </w:tc>
      </w:tr>
      <w:tr w:rsidR="000071A2" w:rsidRPr="00AD50A2" w14:paraId="16B77F63" w14:textId="77777777" w:rsidTr="00AD50A2">
        <w:trPr>
          <w:trHeight w:val="20"/>
          <w:jc w:val="center"/>
        </w:trPr>
        <w:tc>
          <w:tcPr>
            <w:tcW w:w="2611" w:type="dxa"/>
            <w:vMerge/>
            <w:vAlign w:val="center"/>
          </w:tcPr>
          <w:p w14:paraId="78257A87" w14:textId="77777777" w:rsidR="000071A2" w:rsidRPr="00AD50A2" w:rsidRDefault="000071A2" w:rsidP="007724A6">
            <w:pPr>
              <w:rPr>
                <w:color w:val="000000"/>
              </w:rPr>
            </w:pPr>
          </w:p>
        </w:tc>
        <w:tc>
          <w:tcPr>
            <w:tcW w:w="2391" w:type="dxa"/>
            <w:vAlign w:val="center"/>
          </w:tcPr>
          <w:p w14:paraId="50DA7E7C" w14:textId="77777777" w:rsidR="000071A2" w:rsidRPr="00AD50A2" w:rsidRDefault="000071A2" w:rsidP="007724A6">
            <w:pPr>
              <w:rPr>
                <w:b/>
                <w:bCs/>
                <w:color w:val="000000"/>
              </w:rPr>
            </w:pPr>
            <w:r w:rsidRPr="00AD50A2">
              <w:rPr>
                <w:b/>
                <w:bCs/>
                <w:color w:val="000000"/>
              </w:rPr>
              <w:t>Műszaki gyakorlat</w:t>
            </w:r>
          </w:p>
        </w:tc>
        <w:tc>
          <w:tcPr>
            <w:tcW w:w="540" w:type="dxa"/>
            <w:noWrap/>
            <w:vAlign w:val="center"/>
          </w:tcPr>
          <w:p w14:paraId="6933352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C8C399E" w14:textId="77777777" w:rsidR="000071A2" w:rsidRPr="00AD50A2" w:rsidRDefault="000071A2" w:rsidP="007724A6">
            <w:pPr>
              <w:rPr>
                <w:b/>
                <w:bCs/>
                <w:color w:val="000000"/>
              </w:rPr>
            </w:pPr>
            <w:r w:rsidRPr="00AD50A2">
              <w:rPr>
                <w:b/>
                <w:bCs/>
                <w:color w:val="000000"/>
              </w:rPr>
              <w:t>1,5</w:t>
            </w:r>
          </w:p>
        </w:tc>
        <w:tc>
          <w:tcPr>
            <w:tcW w:w="283" w:type="dxa"/>
            <w:noWrap/>
            <w:vAlign w:val="center"/>
          </w:tcPr>
          <w:p w14:paraId="5A8B51AA"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DC8DCEC"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0DD00E5F"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01C414AD"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5A59F33C"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47D51C17"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55A38049"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7C7D59DE"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6FED8252"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05AD7A8E"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B434950"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0F6076F4"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2C02FE8"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1FA92C7"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24DD9851" w14:textId="77777777" w:rsidR="000071A2" w:rsidRPr="00AD50A2" w:rsidRDefault="000071A2" w:rsidP="007724A6">
            <w:pPr>
              <w:rPr>
                <w:b/>
                <w:bCs/>
                <w:color w:val="000000"/>
              </w:rPr>
            </w:pPr>
            <w:r w:rsidRPr="00AD50A2">
              <w:rPr>
                <w:b/>
                <w:bCs/>
                <w:color w:val="000000"/>
              </w:rPr>
              <w:t> </w:t>
            </w:r>
          </w:p>
        </w:tc>
        <w:tc>
          <w:tcPr>
            <w:tcW w:w="1080" w:type="dxa"/>
          </w:tcPr>
          <w:p w14:paraId="6429127F" w14:textId="77777777" w:rsidR="000071A2" w:rsidRPr="00AD50A2" w:rsidRDefault="000071A2" w:rsidP="007724A6">
            <w:pPr>
              <w:rPr>
                <w:b/>
                <w:bCs/>
                <w:color w:val="000000"/>
              </w:rPr>
            </w:pPr>
          </w:p>
        </w:tc>
      </w:tr>
      <w:tr w:rsidR="000071A2" w:rsidRPr="00AD50A2" w14:paraId="18331632" w14:textId="77777777" w:rsidTr="00AD50A2">
        <w:trPr>
          <w:trHeight w:val="20"/>
          <w:jc w:val="center"/>
        </w:trPr>
        <w:tc>
          <w:tcPr>
            <w:tcW w:w="2611" w:type="dxa"/>
            <w:vMerge w:val="restart"/>
            <w:shd w:val="clear" w:color="auto" w:fill="D6E3BC" w:themeFill="accent3" w:themeFillTint="66"/>
            <w:vAlign w:val="center"/>
          </w:tcPr>
          <w:p w14:paraId="189EA600" w14:textId="77777777" w:rsidR="000071A2" w:rsidRPr="00AD50A2" w:rsidRDefault="000071A2" w:rsidP="007724A6">
            <w:pPr>
              <w:rPr>
                <w:color w:val="000000"/>
              </w:rPr>
            </w:pPr>
            <w:r w:rsidRPr="00AD50A2">
              <w:rPr>
                <w:color w:val="000000"/>
              </w:rPr>
              <w:t>10001-16 Ipari folyamatok irányítása PLC-vel</w:t>
            </w:r>
          </w:p>
        </w:tc>
        <w:tc>
          <w:tcPr>
            <w:tcW w:w="2391" w:type="dxa"/>
            <w:shd w:val="clear" w:color="auto" w:fill="D6E3BC" w:themeFill="accent3" w:themeFillTint="66"/>
            <w:vAlign w:val="center"/>
          </w:tcPr>
          <w:p w14:paraId="195307D9" w14:textId="77777777" w:rsidR="000071A2" w:rsidRPr="00AD50A2" w:rsidRDefault="000071A2" w:rsidP="007724A6">
            <w:pPr>
              <w:rPr>
                <w:b/>
                <w:bCs/>
                <w:color w:val="000000"/>
              </w:rPr>
            </w:pPr>
            <w:r w:rsidRPr="00AD50A2">
              <w:rPr>
                <w:b/>
                <w:bCs/>
                <w:color w:val="000000"/>
              </w:rPr>
              <w:t>PLC ismeretek</w:t>
            </w:r>
          </w:p>
        </w:tc>
        <w:tc>
          <w:tcPr>
            <w:tcW w:w="540" w:type="dxa"/>
            <w:shd w:val="clear" w:color="auto" w:fill="D6E3BC" w:themeFill="accent3" w:themeFillTint="66"/>
            <w:noWrap/>
            <w:vAlign w:val="center"/>
          </w:tcPr>
          <w:p w14:paraId="2160CC00"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197EF05F" w14:textId="77777777" w:rsidR="000071A2" w:rsidRPr="00AD50A2" w:rsidRDefault="000071A2" w:rsidP="007724A6">
            <w:pPr>
              <w:rPr>
                <w:b/>
                <w:bCs/>
                <w:color w:val="000000"/>
              </w:rPr>
            </w:pPr>
            <w:r w:rsidRPr="00AD50A2">
              <w:rPr>
                <w:b/>
                <w:bCs/>
                <w:color w:val="000000"/>
              </w:rPr>
              <w:t> </w:t>
            </w:r>
          </w:p>
        </w:tc>
        <w:tc>
          <w:tcPr>
            <w:tcW w:w="283" w:type="dxa"/>
            <w:shd w:val="clear" w:color="auto" w:fill="D6E3BC" w:themeFill="accent3" w:themeFillTint="66"/>
            <w:noWrap/>
            <w:vAlign w:val="center"/>
          </w:tcPr>
          <w:p w14:paraId="35D83438"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42581BAA" w14:textId="77777777" w:rsidR="000071A2" w:rsidRPr="00AD50A2" w:rsidRDefault="000071A2" w:rsidP="007724A6">
            <w:pPr>
              <w:rPr>
                <w:b/>
                <w:bCs/>
                <w:color w:val="000000"/>
              </w:rPr>
            </w:pPr>
            <w:r w:rsidRPr="00AD50A2">
              <w:rPr>
                <w:b/>
                <w:bCs/>
                <w:color w:val="000000"/>
              </w:rPr>
              <w:t> </w:t>
            </w:r>
          </w:p>
        </w:tc>
        <w:tc>
          <w:tcPr>
            <w:tcW w:w="797" w:type="dxa"/>
            <w:shd w:val="clear" w:color="auto" w:fill="D6E3BC" w:themeFill="accent3" w:themeFillTint="66"/>
            <w:noWrap/>
            <w:vAlign w:val="center"/>
          </w:tcPr>
          <w:p w14:paraId="492A21FF" w14:textId="77777777" w:rsidR="000071A2" w:rsidRPr="00AD50A2" w:rsidRDefault="000071A2" w:rsidP="007724A6">
            <w:pPr>
              <w:rPr>
                <w:b/>
                <w:bCs/>
                <w:color w:val="000000"/>
              </w:rPr>
            </w:pPr>
            <w:r w:rsidRPr="00AD50A2">
              <w:rPr>
                <w:b/>
                <w:bCs/>
                <w:color w:val="000000"/>
              </w:rPr>
              <w:t> </w:t>
            </w:r>
          </w:p>
        </w:tc>
        <w:tc>
          <w:tcPr>
            <w:tcW w:w="499" w:type="dxa"/>
            <w:shd w:val="clear" w:color="auto" w:fill="92D050"/>
            <w:noWrap/>
            <w:vAlign w:val="center"/>
          </w:tcPr>
          <w:p w14:paraId="70671A49" w14:textId="1269E4AE" w:rsidR="000071A2" w:rsidRPr="00AD50A2" w:rsidRDefault="000071A2" w:rsidP="007724A6">
            <w:pPr>
              <w:rPr>
                <w:b/>
                <w:bCs/>
                <w:color w:val="000000"/>
              </w:rPr>
            </w:pPr>
            <w:r w:rsidRPr="00AD50A2">
              <w:rPr>
                <w:b/>
                <w:bCs/>
                <w:color w:val="000000"/>
              </w:rPr>
              <w:t>2/1</w:t>
            </w:r>
          </w:p>
        </w:tc>
        <w:tc>
          <w:tcPr>
            <w:tcW w:w="990" w:type="dxa"/>
            <w:shd w:val="clear" w:color="auto" w:fill="D6E3BC" w:themeFill="accent3" w:themeFillTint="66"/>
            <w:noWrap/>
            <w:vAlign w:val="center"/>
          </w:tcPr>
          <w:p w14:paraId="3E685CE1" w14:textId="77777777" w:rsidR="000071A2" w:rsidRPr="00AD50A2" w:rsidRDefault="000071A2" w:rsidP="007724A6">
            <w:pPr>
              <w:rPr>
                <w:b/>
                <w:bCs/>
                <w:color w:val="000000"/>
              </w:rPr>
            </w:pPr>
            <w:r w:rsidRPr="00AD50A2">
              <w:rPr>
                <w:b/>
                <w:bCs/>
                <w:color w:val="000000"/>
              </w:rPr>
              <w:t> </w:t>
            </w:r>
          </w:p>
        </w:tc>
        <w:tc>
          <w:tcPr>
            <w:tcW w:w="440" w:type="dxa"/>
            <w:shd w:val="clear" w:color="auto" w:fill="D6E3BC" w:themeFill="accent3" w:themeFillTint="66"/>
            <w:noWrap/>
            <w:vAlign w:val="center"/>
          </w:tcPr>
          <w:p w14:paraId="44BFEF0B" w14:textId="77777777" w:rsidR="000071A2" w:rsidRPr="00AD50A2" w:rsidRDefault="000071A2" w:rsidP="007724A6">
            <w:pPr>
              <w:rPr>
                <w:b/>
                <w:bCs/>
                <w:color w:val="000000"/>
              </w:rPr>
            </w:pPr>
            <w:r w:rsidRPr="00AD50A2">
              <w:rPr>
                <w:b/>
                <w:bCs/>
                <w:color w:val="000000"/>
              </w:rPr>
              <w:t> </w:t>
            </w:r>
          </w:p>
        </w:tc>
        <w:tc>
          <w:tcPr>
            <w:tcW w:w="565" w:type="dxa"/>
            <w:shd w:val="clear" w:color="auto" w:fill="FF6600"/>
            <w:noWrap/>
            <w:vAlign w:val="center"/>
          </w:tcPr>
          <w:p w14:paraId="12424188" w14:textId="781643BC" w:rsidR="000071A2" w:rsidRPr="00AD50A2" w:rsidRDefault="000071A2" w:rsidP="007724A6">
            <w:pPr>
              <w:rPr>
                <w:b/>
                <w:bCs/>
                <w:color w:val="000000"/>
              </w:rPr>
            </w:pPr>
            <w:r w:rsidRPr="00AD50A2">
              <w:rPr>
                <w:b/>
                <w:bCs/>
                <w:color w:val="000000"/>
              </w:rPr>
              <w:t>0/1</w:t>
            </w:r>
          </w:p>
        </w:tc>
        <w:tc>
          <w:tcPr>
            <w:tcW w:w="708" w:type="dxa"/>
            <w:shd w:val="clear" w:color="auto" w:fill="D6E3BC" w:themeFill="accent3" w:themeFillTint="66"/>
            <w:noWrap/>
            <w:vAlign w:val="center"/>
          </w:tcPr>
          <w:p w14:paraId="12D8AB4B" w14:textId="77777777" w:rsidR="000071A2" w:rsidRPr="00AD50A2" w:rsidRDefault="000071A2" w:rsidP="007724A6">
            <w:pPr>
              <w:rPr>
                <w:b/>
                <w:bCs/>
                <w:color w:val="000000"/>
              </w:rPr>
            </w:pPr>
            <w:r w:rsidRPr="00AD50A2">
              <w:rPr>
                <w:b/>
                <w:bCs/>
                <w:color w:val="000000"/>
              </w:rPr>
              <w:t> </w:t>
            </w:r>
          </w:p>
        </w:tc>
        <w:tc>
          <w:tcPr>
            <w:tcW w:w="489" w:type="dxa"/>
            <w:shd w:val="clear" w:color="auto" w:fill="D6E3BC" w:themeFill="accent3" w:themeFillTint="66"/>
            <w:noWrap/>
            <w:vAlign w:val="center"/>
          </w:tcPr>
          <w:p w14:paraId="1D300828"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56B5AAF1" w14:textId="77777777" w:rsidR="000071A2" w:rsidRPr="00AD50A2" w:rsidRDefault="000071A2" w:rsidP="007724A6">
            <w:pPr>
              <w:rPr>
                <w:b/>
                <w:bCs/>
                <w:color w:val="000000"/>
              </w:rPr>
            </w:pPr>
            <w:r w:rsidRPr="00AD50A2">
              <w:rPr>
                <w:b/>
                <w:bCs/>
                <w:color w:val="000000"/>
              </w:rPr>
              <w:t> </w:t>
            </w:r>
          </w:p>
        </w:tc>
        <w:tc>
          <w:tcPr>
            <w:tcW w:w="627" w:type="dxa"/>
            <w:shd w:val="clear" w:color="auto" w:fill="D6E3BC" w:themeFill="accent3" w:themeFillTint="66"/>
            <w:noWrap/>
            <w:vAlign w:val="center"/>
          </w:tcPr>
          <w:p w14:paraId="126BB32D" w14:textId="77777777" w:rsidR="000071A2" w:rsidRPr="00AD50A2" w:rsidRDefault="000071A2" w:rsidP="007724A6">
            <w:pPr>
              <w:rPr>
                <w:b/>
                <w:bCs/>
                <w:color w:val="000000"/>
              </w:rPr>
            </w:pPr>
            <w:r w:rsidRPr="00AD50A2">
              <w:rPr>
                <w:b/>
                <w:bCs/>
                <w:color w:val="000000"/>
              </w:rPr>
              <w:t> </w:t>
            </w:r>
          </w:p>
        </w:tc>
        <w:tc>
          <w:tcPr>
            <w:tcW w:w="453" w:type="dxa"/>
            <w:shd w:val="clear" w:color="auto" w:fill="D6E3BC" w:themeFill="accent3" w:themeFillTint="66"/>
            <w:noWrap/>
            <w:vAlign w:val="center"/>
          </w:tcPr>
          <w:p w14:paraId="48C56DBC"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590F9B77" w14:textId="77777777" w:rsidR="000071A2" w:rsidRPr="00AD50A2" w:rsidRDefault="000071A2" w:rsidP="007724A6">
            <w:pPr>
              <w:rPr>
                <w:b/>
                <w:bCs/>
                <w:color w:val="000000"/>
              </w:rPr>
            </w:pPr>
            <w:r w:rsidRPr="00AD50A2">
              <w:rPr>
                <w:b/>
                <w:bCs/>
                <w:color w:val="000000"/>
              </w:rPr>
              <w:t> </w:t>
            </w:r>
          </w:p>
        </w:tc>
        <w:tc>
          <w:tcPr>
            <w:tcW w:w="682" w:type="dxa"/>
            <w:shd w:val="clear" w:color="auto" w:fill="D6E3BC" w:themeFill="accent3" w:themeFillTint="66"/>
            <w:noWrap/>
            <w:vAlign w:val="center"/>
          </w:tcPr>
          <w:p w14:paraId="46CBF9B9"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1A3811B7" w14:textId="77777777" w:rsidR="000071A2" w:rsidRPr="00AD50A2" w:rsidRDefault="000071A2" w:rsidP="007724A6">
            <w:pPr>
              <w:rPr>
                <w:b/>
                <w:bCs/>
                <w:color w:val="000000"/>
              </w:rPr>
            </w:pPr>
            <w:r w:rsidRPr="00AD50A2">
              <w:rPr>
                <w:b/>
                <w:bCs/>
                <w:color w:val="000000"/>
              </w:rPr>
              <w:t> </w:t>
            </w:r>
          </w:p>
        </w:tc>
        <w:tc>
          <w:tcPr>
            <w:tcW w:w="1080" w:type="dxa"/>
            <w:shd w:val="clear" w:color="auto" w:fill="D6E3BC" w:themeFill="accent3" w:themeFillTint="66"/>
            <w:vAlign w:val="center"/>
          </w:tcPr>
          <w:p w14:paraId="740C5558" w14:textId="77777777" w:rsidR="000071A2" w:rsidRPr="00AD50A2" w:rsidRDefault="000071A2" w:rsidP="007724A6">
            <w:pPr>
              <w:rPr>
                <w:b/>
                <w:bCs/>
                <w:color w:val="000000"/>
              </w:rPr>
            </w:pPr>
            <w:r w:rsidRPr="00AD50A2">
              <w:rPr>
                <w:b/>
                <w:bCs/>
                <w:color w:val="000000"/>
              </w:rPr>
              <w:t>1</w:t>
            </w:r>
          </w:p>
        </w:tc>
      </w:tr>
      <w:tr w:rsidR="000071A2" w:rsidRPr="00AD50A2" w14:paraId="462E9858" w14:textId="77777777" w:rsidTr="00AD50A2">
        <w:trPr>
          <w:trHeight w:val="20"/>
          <w:jc w:val="center"/>
        </w:trPr>
        <w:tc>
          <w:tcPr>
            <w:tcW w:w="2611" w:type="dxa"/>
            <w:vMerge/>
            <w:shd w:val="clear" w:color="auto" w:fill="D6E3BC" w:themeFill="accent3" w:themeFillTint="66"/>
            <w:vAlign w:val="center"/>
          </w:tcPr>
          <w:p w14:paraId="7AE72E23" w14:textId="77777777" w:rsidR="000071A2" w:rsidRPr="00AD50A2" w:rsidRDefault="000071A2" w:rsidP="007724A6">
            <w:pPr>
              <w:rPr>
                <w:color w:val="000000"/>
              </w:rPr>
            </w:pPr>
          </w:p>
        </w:tc>
        <w:tc>
          <w:tcPr>
            <w:tcW w:w="2391" w:type="dxa"/>
            <w:shd w:val="clear" w:color="auto" w:fill="D6E3BC" w:themeFill="accent3" w:themeFillTint="66"/>
            <w:vAlign w:val="center"/>
          </w:tcPr>
          <w:p w14:paraId="11E1FAD7" w14:textId="77777777" w:rsidR="000071A2" w:rsidRPr="00AD50A2" w:rsidRDefault="000071A2" w:rsidP="007724A6">
            <w:pPr>
              <w:rPr>
                <w:b/>
                <w:bCs/>
                <w:color w:val="000000"/>
              </w:rPr>
            </w:pPr>
            <w:r w:rsidRPr="00AD50A2">
              <w:rPr>
                <w:b/>
                <w:bCs/>
                <w:color w:val="000000"/>
              </w:rPr>
              <w:t>PLC programozási gyakorlat</w:t>
            </w:r>
          </w:p>
        </w:tc>
        <w:tc>
          <w:tcPr>
            <w:tcW w:w="540" w:type="dxa"/>
            <w:shd w:val="clear" w:color="auto" w:fill="D6E3BC" w:themeFill="accent3" w:themeFillTint="66"/>
            <w:noWrap/>
            <w:vAlign w:val="center"/>
          </w:tcPr>
          <w:p w14:paraId="2560C2FA"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0C24C57E" w14:textId="77777777" w:rsidR="000071A2" w:rsidRPr="00AD50A2" w:rsidRDefault="000071A2" w:rsidP="007724A6">
            <w:pPr>
              <w:rPr>
                <w:b/>
                <w:bCs/>
                <w:color w:val="000000"/>
              </w:rPr>
            </w:pPr>
            <w:r w:rsidRPr="00AD50A2">
              <w:rPr>
                <w:b/>
                <w:bCs/>
                <w:color w:val="000000"/>
              </w:rPr>
              <w:t> </w:t>
            </w:r>
          </w:p>
        </w:tc>
        <w:tc>
          <w:tcPr>
            <w:tcW w:w="283" w:type="dxa"/>
            <w:shd w:val="clear" w:color="auto" w:fill="D6E3BC" w:themeFill="accent3" w:themeFillTint="66"/>
            <w:noWrap/>
            <w:vAlign w:val="center"/>
          </w:tcPr>
          <w:p w14:paraId="79B92FFD"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5072E61C" w14:textId="77777777" w:rsidR="000071A2" w:rsidRPr="00AD50A2" w:rsidRDefault="000071A2" w:rsidP="007724A6">
            <w:pPr>
              <w:rPr>
                <w:b/>
                <w:bCs/>
                <w:color w:val="000000"/>
              </w:rPr>
            </w:pPr>
            <w:r w:rsidRPr="00AD50A2">
              <w:rPr>
                <w:b/>
                <w:bCs/>
                <w:color w:val="000000"/>
              </w:rPr>
              <w:t> </w:t>
            </w:r>
          </w:p>
        </w:tc>
        <w:tc>
          <w:tcPr>
            <w:tcW w:w="797" w:type="dxa"/>
            <w:shd w:val="clear" w:color="auto" w:fill="D6E3BC" w:themeFill="accent3" w:themeFillTint="66"/>
            <w:noWrap/>
            <w:vAlign w:val="center"/>
          </w:tcPr>
          <w:p w14:paraId="62F29AE9" w14:textId="77777777" w:rsidR="000071A2" w:rsidRPr="00AD50A2" w:rsidRDefault="000071A2" w:rsidP="007724A6">
            <w:pPr>
              <w:rPr>
                <w:b/>
                <w:bCs/>
                <w:color w:val="000000"/>
              </w:rPr>
            </w:pPr>
            <w:r w:rsidRPr="00AD50A2">
              <w:rPr>
                <w:b/>
                <w:bCs/>
                <w:color w:val="000000"/>
              </w:rPr>
              <w:t> </w:t>
            </w:r>
          </w:p>
        </w:tc>
        <w:tc>
          <w:tcPr>
            <w:tcW w:w="499" w:type="dxa"/>
            <w:shd w:val="clear" w:color="auto" w:fill="D6E3BC" w:themeFill="accent3" w:themeFillTint="66"/>
            <w:noWrap/>
            <w:vAlign w:val="center"/>
          </w:tcPr>
          <w:p w14:paraId="102DB537" w14:textId="77777777" w:rsidR="000071A2" w:rsidRPr="00AD50A2" w:rsidRDefault="000071A2" w:rsidP="007724A6">
            <w:pPr>
              <w:rPr>
                <w:b/>
                <w:bCs/>
                <w:color w:val="000000"/>
              </w:rPr>
            </w:pPr>
            <w:r w:rsidRPr="00AD50A2">
              <w:rPr>
                <w:b/>
                <w:bCs/>
                <w:color w:val="000000"/>
              </w:rPr>
              <w:t> </w:t>
            </w:r>
          </w:p>
        </w:tc>
        <w:tc>
          <w:tcPr>
            <w:tcW w:w="990" w:type="dxa"/>
            <w:shd w:val="clear" w:color="auto" w:fill="92D050"/>
            <w:noWrap/>
            <w:vAlign w:val="center"/>
          </w:tcPr>
          <w:p w14:paraId="448DA6EB" w14:textId="36FC2709" w:rsidR="000071A2" w:rsidRPr="00AD50A2" w:rsidRDefault="000071A2" w:rsidP="007724A6">
            <w:pPr>
              <w:rPr>
                <w:b/>
                <w:bCs/>
                <w:color w:val="000000"/>
              </w:rPr>
            </w:pPr>
            <w:r w:rsidRPr="00AD50A2">
              <w:rPr>
                <w:b/>
                <w:bCs/>
                <w:color w:val="000000"/>
              </w:rPr>
              <w:t>6,5/4,5</w:t>
            </w:r>
          </w:p>
        </w:tc>
        <w:tc>
          <w:tcPr>
            <w:tcW w:w="440" w:type="dxa"/>
            <w:shd w:val="clear" w:color="auto" w:fill="D6E3BC" w:themeFill="accent3" w:themeFillTint="66"/>
            <w:noWrap/>
            <w:vAlign w:val="center"/>
          </w:tcPr>
          <w:p w14:paraId="09495818" w14:textId="77777777" w:rsidR="000071A2" w:rsidRPr="00AD50A2" w:rsidRDefault="000071A2" w:rsidP="007724A6">
            <w:pPr>
              <w:rPr>
                <w:b/>
                <w:bCs/>
                <w:color w:val="000000"/>
              </w:rPr>
            </w:pPr>
            <w:r w:rsidRPr="00AD50A2">
              <w:rPr>
                <w:b/>
                <w:bCs/>
                <w:color w:val="000000"/>
              </w:rPr>
              <w:t> </w:t>
            </w:r>
          </w:p>
        </w:tc>
        <w:tc>
          <w:tcPr>
            <w:tcW w:w="565" w:type="dxa"/>
            <w:shd w:val="clear" w:color="auto" w:fill="D6E3BC" w:themeFill="accent3" w:themeFillTint="66"/>
            <w:noWrap/>
            <w:vAlign w:val="center"/>
          </w:tcPr>
          <w:p w14:paraId="5DC55893" w14:textId="77777777" w:rsidR="000071A2" w:rsidRPr="00AD50A2" w:rsidRDefault="000071A2" w:rsidP="007724A6">
            <w:pPr>
              <w:rPr>
                <w:b/>
                <w:bCs/>
                <w:color w:val="000000"/>
              </w:rPr>
            </w:pPr>
            <w:r w:rsidRPr="00AD50A2">
              <w:rPr>
                <w:b/>
                <w:bCs/>
                <w:color w:val="000000"/>
              </w:rPr>
              <w:t> </w:t>
            </w:r>
          </w:p>
        </w:tc>
        <w:tc>
          <w:tcPr>
            <w:tcW w:w="708" w:type="dxa"/>
            <w:shd w:val="clear" w:color="auto" w:fill="FF6600"/>
            <w:noWrap/>
            <w:vAlign w:val="center"/>
          </w:tcPr>
          <w:p w14:paraId="76E3E0A8" w14:textId="795780EB" w:rsidR="000071A2" w:rsidRPr="00AD50A2" w:rsidRDefault="000071A2" w:rsidP="007724A6">
            <w:pPr>
              <w:rPr>
                <w:b/>
                <w:bCs/>
                <w:color w:val="000000"/>
              </w:rPr>
            </w:pPr>
            <w:r w:rsidRPr="00AD50A2">
              <w:rPr>
                <w:b/>
                <w:bCs/>
                <w:color w:val="000000"/>
              </w:rPr>
              <w:t>0/2</w:t>
            </w:r>
          </w:p>
        </w:tc>
        <w:tc>
          <w:tcPr>
            <w:tcW w:w="489" w:type="dxa"/>
            <w:shd w:val="clear" w:color="auto" w:fill="D6E3BC" w:themeFill="accent3" w:themeFillTint="66"/>
            <w:noWrap/>
            <w:vAlign w:val="center"/>
          </w:tcPr>
          <w:p w14:paraId="1F2E8465"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5699D7CE" w14:textId="77777777" w:rsidR="000071A2" w:rsidRPr="00AD50A2" w:rsidRDefault="000071A2" w:rsidP="007724A6">
            <w:pPr>
              <w:rPr>
                <w:b/>
                <w:bCs/>
                <w:color w:val="000000"/>
              </w:rPr>
            </w:pPr>
            <w:r w:rsidRPr="00AD50A2">
              <w:rPr>
                <w:b/>
                <w:bCs/>
                <w:color w:val="000000"/>
              </w:rPr>
              <w:t> </w:t>
            </w:r>
          </w:p>
        </w:tc>
        <w:tc>
          <w:tcPr>
            <w:tcW w:w="627" w:type="dxa"/>
            <w:shd w:val="clear" w:color="auto" w:fill="D6E3BC" w:themeFill="accent3" w:themeFillTint="66"/>
            <w:noWrap/>
            <w:vAlign w:val="center"/>
          </w:tcPr>
          <w:p w14:paraId="66F8CDC1" w14:textId="77777777" w:rsidR="000071A2" w:rsidRPr="00AD50A2" w:rsidRDefault="000071A2" w:rsidP="007724A6">
            <w:pPr>
              <w:rPr>
                <w:b/>
                <w:bCs/>
                <w:color w:val="000000"/>
              </w:rPr>
            </w:pPr>
            <w:r w:rsidRPr="00AD50A2">
              <w:rPr>
                <w:b/>
                <w:bCs/>
                <w:color w:val="000000"/>
              </w:rPr>
              <w:t> </w:t>
            </w:r>
          </w:p>
        </w:tc>
        <w:tc>
          <w:tcPr>
            <w:tcW w:w="453" w:type="dxa"/>
            <w:shd w:val="clear" w:color="auto" w:fill="D6E3BC" w:themeFill="accent3" w:themeFillTint="66"/>
            <w:noWrap/>
            <w:vAlign w:val="center"/>
          </w:tcPr>
          <w:p w14:paraId="71FA4FBC"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2AD1CB58" w14:textId="77777777" w:rsidR="000071A2" w:rsidRPr="00AD50A2" w:rsidRDefault="000071A2" w:rsidP="007724A6">
            <w:pPr>
              <w:rPr>
                <w:b/>
                <w:bCs/>
                <w:color w:val="000000"/>
              </w:rPr>
            </w:pPr>
            <w:r w:rsidRPr="00AD50A2">
              <w:rPr>
                <w:b/>
                <w:bCs/>
                <w:color w:val="000000"/>
              </w:rPr>
              <w:t> </w:t>
            </w:r>
          </w:p>
        </w:tc>
        <w:tc>
          <w:tcPr>
            <w:tcW w:w="682" w:type="dxa"/>
            <w:shd w:val="clear" w:color="auto" w:fill="D6E3BC" w:themeFill="accent3" w:themeFillTint="66"/>
            <w:noWrap/>
            <w:vAlign w:val="center"/>
          </w:tcPr>
          <w:p w14:paraId="4D72C61C"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47270387" w14:textId="77777777" w:rsidR="000071A2" w:rsidRPr="00AD50A2" w:rsidRDefault="000071A2" w:rsidP="007724A6">
            <w:pPr>
              <w:rPr>
                <w:b/>
                <w:bCs/>
                <w:color w:val="000000"/>
              </w:rPr>
            </w:pPr>
            <w:r w:rsidRPr="00AD50A2">
              <w:rPr>
                <w:b/>
                <w:bCs/>
                <w:color w:val="000000"/>
              </w:rPr>
              <w:t> </w:t>
            </w:r>
          </w:p>
        </w:tc>
        <w:tc>
          <w:tcPr>
            <w:tcW w:w="1080" w:type="dxa"/>
            <w:shd w:val="clear" w:color="auto" w:fill="D6E3BC" w:themeFill="accent3" w:themeFillTint="66"/>
            <w:vAlign w:val="center"/>
          </w:tcPr>
          <w:p w14:paraId="3EBF2656" w14:textId="77777777" w:rsidR="000071A2" w:rsidRPr="00AD50A2" w:rsidRDefault="000071A2" w:rsidP="007724A6">
            <w:pPr>
              <w:rPr>
                <w:b/>
                <w:bCs/>
                <w:color w:val="000000"/>
              </w:rPr>
            </w:pPr>
            <w:r w:rsidRPr="00AD50A2">
              <w:rPr>
                <w:b/>
                <w:bCs/>
                <w:color w:val="000000"/>
              </w:rPr>
              <w:t>2</w:t>
            </w:r>
          </w:p>
        </w:tc>
      </w:tr>
      <w:tr w:rsidR="000071A2" w:rsidRPr="00AD50A2" w14:paraId="7B4755A5" w14:textId="77777777" w:rsidTr="00AD50A2">
        <w:trPr>
          <w:trHeight w:val="20"/>
          <w:jc w:val="center"/>
        </w:trPr>
        <w:tc>
          <w:tcPr>
            <w:tcW w:w="2611" w:type="dxa"/>
            <w:shd w:val="clear" w:color="auto" w:fill="D6E3BC" w:themeFill="accent3" w:themeFillTint="66"/>
            <w:vAlign w:val="center"/>
          </w:tcPr>
          <w:p w14:paraId="04973F6A" w14:textId="77777777" w:rsidR="000071A2" w:rsidRPr="00AD50A2" w:rsidRDefault="000071A2" w:rsidP="007724A6">
            <w:pPr>
              <w:rPr>
                <w:color w:val="000000"/>
              </w:rPr>
            </w:pPr>
            <w:r w:rsidRPr="00AD50A2">
              <w:rPr>
                <w:color w:val="000000"/>
              </w:rPr>
              <w:t>11500-12 Munkahelyi egészség és biztonság</w:t>
            </w:r>
          </w:p>
        </w:tc>
        <w:tc>
          <w:tcPr>
            <w:tcW w:w="2391" w:type="dxa"/>
            <w:shd w:val="clear" w:color="auto" w:fill="D6E3BC" w:themeFill="accent3" w:themeFillTint="66"/>
            <w:vAlign w:val="center"/>
          </w:tcPr>
          <w:p w14:paraId="39687803" w14:textId="77777777" w:rsidR="000071A2" w:rsidRPr="00AD50A2" w:rsidRDefault="000071A2" w:rsidP="007724A6">
            <w:pPr>
              <w:rPr>
                <w:b/>
                <w:bCs/>
                <w:color w:val="000000"/>
              </w:rPr>
            </w:pPr>
            <w:r w:rsidRPr="00AD50A2">
              <w:rPr>
                <w:b/>
                <w:bCs/>
                <w:color w:val="000000"/>
              </w:rPr>
              <w:t>Munkahelyi egészség és biztonság</w:t>
            </w:r>
          </w:p>
        </w:tc>
        <w:tc>
          <w:tcPr>
            <w:tcW w:w="540" w:type="dxa"/>
            <w:shd w:val="clear" w:color="auto" w:fill="D6E3BC" w:themeFill="accent3" w:themeFillTint="66"/>
            <w:noWrap/>
            <w:vAlign w:val="center"/>
          </w:tcPr>
          <w:p w14:paraId="77D0CEE6" w14:textId="77777777" w:rsidR="000071A2" w:rsidRPr="00AD50A2" w:rsidRDefault="000071A2" w:rsidP="007724A6">
            <w:pPr>
              <w:rPr>
                <w:b/>
                <w:bCs/>
                <w:color w:val="000000"/>
              </w:rPr>
            </w:pPr>
            <w:r w:rsidRPr="00AD50A2">
              <w:rPr>
                <w:b/>
                <w:bCs/>
                <w:color w:val="000000"/>
              </w:rPr>
              <w:t>0,5</w:t>
            </w:r>
          </w:p>
        </w:tc>
        <w:tc>
          <w:tcPr>
            <w:tcW w:w="540" w:type="dxa"/>
            <w:shd w:val="clear" w:color="auto" w:fill="D6E3BC" w:themeFill="accent3" w:themeFillTint="66"/>
            <w:noWrap/>
            <w:vAlign w:val="center"/>
          </w:tcPr>
          <w:p w14:paraId="209E3628" w14:textId="77777777" w:rsidR="000071A2" w:rsidRPr="00AD50A2" w:rsidRDefault="000071A2" w:rsidP="007724A6">
            <w:pPr>
              <w:rPr>
                <w:b/>
                <w:bCs/>
                <w:color w:val="000000"/>
              </w:rPr>
            </w:pPr>
            <w:r w:rsidRPr="00AD50A2">
              <w:rPr>
                <w:b/>
                <w:bCs/>
                <w:color w:val="000000"/>
              </w:rPr>
              <w:t> </w:t>
            </w:r>
          </w:p>
        </w:tc>
        <w:tc>
          <w:tcPr>
            <w:tcW w:w="283" w:type="dxa"/>
            <w:shd w:val="clear" w:color="auto" w:fill="D6E3BC" w:themeFill="accent3" w:themeFillTint="66"/>
            <w:noWrap/>
            <w:vAlign w:val="center"/>
          </w:tcPr>
          <w:p w14:paraId="709065E2"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6EA188A2" w14:textId="77777777" w:rsidR="000071A2" w:rsidRPr="00AD50A2" w:rsidRDefault="000071A2" w:rsidP="007724A6">
            <w:pPr>
              <w:rPr>
                <w:b/>
                <w:bCs/>
                <w:color w:val="000000"/>
              </w:rPr>
            </w:pPr>
            <w:r w:rsidRPr="00AD50A2">
              <w:rPr>
                <w:b/>
                <w:bCs/>
                <w:color w:val="000000"/>
              </w:rPr>
              <w:t> </w:t>
            </w:r>
          </w:p>
        </w:tc>
        <w:tc>
          <w:tcPr>
            <w:tcW w:w="797" w:type="dxa"/>
            <w:shd w:val="clear" w:color="auto" w:fill="D6E3BC" w:themeFill="accent3" w:themeFillTint="66"/>
            <w:noWrap/>
            <w:vAlign w:val="center"/>
          </w:tcPr>
          <w:p w14:paraId="4603A0AB" w14:textId="77777777" w:rsidR="000071A2" w:rsidRPr="00AD50A2" w:rsidRDefault="000071A2" w:rsidP="007724A6">
            <w:pPr>
              <w:rPr>
                <w:b/>
                <w:bCs/>
                <w:color w:val="000000"/>
              </w:rPr>
            </w:pPr>
            <w:r w:rsidRPr="00AD50A2">
              <w:rPr>
                <w:b/>
                <w:bCs/>
                <w:color w:val="000000"/>
              </w:rPr>
              <w:t> </w:t>
            </w:r>
          </w:p>
        </w:tc>
        <w:tc>
          <w:tcPr>
            <w:tcW w:w="499" w:type="dxa"/>
            <w:shd w:val="clear" w:color="auto" w:fill="D6E3BC" w:themeFill="accent3" w:themeFillTint="66"/>
            <w:noWrap/>
            <w:vAlign w:val="center"/>
          </w:tcPr>
          <w:p w14:paraId="143796AB" w14:textId="77777777" w:rsidR="000071A2" w:rsidRPr="00AD50A2" w:rsidRDefault="000071A2" w:rsidP="007724A6">
            <w:pPr>
              <w:rPr>
                <w:b/>
                <w:bCs/>
                <w:color w:val="000000"/>
              </w:rPr>
            </w:pPr>
            <w:r w:rsidRPr="00AD50A2">
              <w:rPr>
                <w:b/>
                <w:bCs/>
                <w:color w:val="000000"/>
              </w:rPr>
              <w:t> </w:t>
            </w:r>
          </w:p>
        </w:tc>
        <w:tc>
          <w:tcPr>
            <w:tcW w:w="990" w:type="dxa"/>
            <w:shd w:val="clear" w:color="auto" w:fill="D6E3BC" w:themeFill="accent3" w:themeFillTint="66"/>
            <w:noWrap/>
            <w:vAlign w:val="center"/>
          </w:tcPr>
          <w:p w14:paraId="339BC9BB" w14:textId="77777777" w:rsidR="000071A2" w:rsidRPr="00AD50A2" w:rsidRDefault="000071A2" w:rsidP="007724A6">
            <w:pPr>
              <w:rPr>
                <w:b/>
                <w:bCs/>
                <w:color w:val="000000"/>
              </w:rPr>
            </w:pPr>
            <w:r w:rsidRPr="00AD50A2">
              <w:rPr>
                <w:b/>
                <w:bCs/>
                <w:color w:val="000000"/>
              </w:rPr>
              <w:t> </w:t>
            </w:r>
          </w:p>
        </w:tc>
        <w:tc>
          <w:tcPr>
            <w:tcW w:w="440" w:type="dxa"/>
            <w:shd w:val="clear" w:color="auto" w:fill="D6E3BC" w:themeFill="accent3" w:themeFillTint="66"/>
            <w:noWrap/>
            <w:vAlign w:val="center"/>
          </w:tcPr>
          <w:p w14:paraId="7A96D9D4" w14:textId="77777777" w:rsidR="000071A2" w:rsidRPr="00AD50A2" w:rsidRDefault="000071A2" w:rsidP="007724A6">
            <w:pPr>
              <w:rPr>
                <w:b/>
                <w:bCs/>
                <w:color w:val="000000"/>
              </w:rPr>
            </w:pPr>
            <w:r w:rsidRPr="00AD50A2">
              <w:rPr>
                <w:b/>
                <w:bCs/>
                <w:color w:val="000000"/>
              </w:rPr>
              <w:t> </w:t>
            </w:r>
          </w:p>
        </w:tc>
        <w:tc>
          <w:tcPr>
            <w:tcW w:w="565" w:type="dxa"/>
            <w:shd w:val="clear" w:color="auto" w:fill="D6E3BC" w:themeFill="accent3" w:themeFillTint="66"/>
            <w:noWrap/>
            <w:vAlign w:val="center"/>
          </w:tcPr>
          <w:p w14:paraId="082FA47D" w14:textId="77777777" w:rsidR="000071A2" w:rsidRPr="00AD50A2" w:rsidRDefault="000071A2" w:rsidP="007724A6">
            <w:pPr>
              <w:rPr>
                <w:b/>
                <w:bCs/>
                <w:color w:val="000000"/>
              </w:rPr>
            </w:pPr>
            <w:r w:rsidRPr="00AD50A2">
              <w:rPr>
                <w:b/>
                <w:bCs/>
                <w:color w:val="000000"/>
              </w:rPr>
              <w:t> </w:t>
            </w:r>
          </w:p>
        </w:tc>
        <w:tc>
          <w:tcPr>
            <w:tcW w:w="708" w:type="dxa"/>
            <w:shd w:val="clear" w:color="auto" w:fill="D6E3BC" w:themeFill="accent3" w:themeFillTint="66"/>
            <w:noWrap/>
            <w:vAlign w:val="center"/>
          </w:tcPr>
          <w:p w14:paraId="26C5F64D" w14:textId="77777777" w:rsidR="000071A2" w:rsidRPr="00AD50A2" w:rsidRDefault="000071A2" w:rsidP="007724A6">
            <w:pPr>
              <w:rPr>
                <w:b/>
                <w:bCs/>
                <w:color w:val="000000"/>
              </w:rPr>
            </w:pPr>
            <w:r w:rsidRPr="00AD50A2">
              <w:rPr>
                <w:b/>
                <w:bCs/>
                <w:color w:val="000000"/>
              </w:rPr>
              <w:t> </w:t>
            </w:r>
          </w:p>
        </w:tc>
        <w:tc>
          <w:tcPr>
            <w:tcW w:w="489" w:type="dxa"/>
            <w:shd w:val="clear" w:color="auto" w:fill="D6E3BC" w:themeFill="accent3" w:themeFillTint="66"/>
            <w:noWrap/>
            <w:vAlign w:val="center"/>
          </w:tcPr>
          <w:p w14:paraId="1386A5DE"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2F95EA79" w14:textId="77777777" w:rsidR="000071A2" w:rsidRPr="00AD50A2" w:rsidRDefault="000071A2" w:rsidP="007724A6">
            <w:pPr>
              <w:rPr>
                <w:b/>
                <w:bCs/>
                <w:color w:val="000000"/>
              </w:rPr>
            </w:pPr>
            <w:r w:rsidRPr="00AD50A2">
              <w:rPr>
                <w:b/>
                <w:bCs/>
                <w:color w:val="000000"/>
              </w:rPr>
              <w:t> </w:t>
            </w:r>
          </w:p>
        </w:tc>
        <w:tc>
          <w:tcPr>
            <w:tcW w:w="627" w:type="dxa"/>
            <w:shd w:val="clear" w:color="auto" w:fill="D6E3BC" w:themeFill="accent3" w:themeFillTint="66"/>
            <w:noWrap/>
            <w:vAlign w:val="center"/>
          </w:tcPr>
          <w:p w14:paraId="2550FFF9" w14:textId="77777777" w:rsidR="000071A2" w:rsidRPr="00AD50A2" w:rsidRDefault="000071A2" w:rsidP="007724A6">
            <w:pPr>
              <w:rPr>
                <w:b/>
                <w:bCs/>
                <w:color w:val="000000"/>
              </w:rPr>
            </w:pPr>
            <w:r w:rsidRPr="00AD50A2">
              <w:rPr>
                <w:b/>
                <w:bCs/>
                <w:color w:val="000000"/>
              </w:rPr>
              <w:t>0,5</w:t>
            </w:r>
          </w:p>
        </w:tc>
        <w:tc>
          <w:tcPr>
            <w:tcW w:w="453" w:type="dxa"/>
            <w:shd w:val="clear" w:color="auto" w:fill="D6E3BC" w:themeFill="accent3" w:themeFillTint="66"/>
            <w:noWrap/>
            <w:vAlign w:val="center"/>
          </w:tcPr>
          <w:p w14:paraId="2F78A908" w14:textId="77777777" w:rsidR="000071A2" w:rsidRPr="00AD50A2" w:rsidRDefault="000071A2" w:rsidP="007724A6">
            <w:pPr>
              <w:rPr>
                <w:b/>
                <w:bCs/>
                <w:color w:val="000000"/>
              </w:rPr>
            </w:pPr>
            <w:r w:rsidRPr="00AD50A2">
              <w:rPr>
                <w:b/>
                <w:bCs/>
                <w:color w:val="000000"/>
              </w:rPr>
              <w:t> </w:t>
            </w:r>
          </w:p>
        </w:tc>
        <w:tc>
          <w:tcPr>
            <w:tcW w:w="540" w:type="dxa"/>
            <w:shd w:val="clear" w:color="auto" w:fill="D6E3BC" w:themeFill="accent3" w:themeFillTint="66"/>
            <w:noWrap/>
            <w:vAlign w:val="center"/>
          </w:tcPr>
          <w:p w14:paraId="42F96CE0" w14:textId="77777777" w:rsidR="000071A2" w:rsidRPr="00AD50A2" w:rsidRDefault="000071A2" w:rsidP="007724A6">
            <w:pPr>
              <w:rPr>
                <w:b/>
                <w:bCs/>
                <w:color w:val="000000"/>
              </w:rPr>
            </w:pPr>
            <w:r w:rsidRPr="00AD50A2">
              <w:rPr>
                <w:b/>
                <w:bCs/>
                <w:color w:val="000000"/>
              </w:rPr>
              <w:t> </w:t>
            </w:r>
          </w:p>
        </w:tc>
        <w:tc>
          <w:tcPr>
            <w:tcW w:w="682" w:type="dxa"/>
            <w:shd w:val="clear" w:color="auto" w:fill="D6E3BC" w:themeFill="accent3" w:themeFillTint="66"/>
            <w:noWrap/>
            <w:vAlign w:val="center"/>
          </w:tcPr>
          <w:p w14:paraId="75D2A676" w14:textId="77777777" w:rsidR="000071A2" w:rsidRPr="00AD50A2" w:rsidRDefault="000071A2" w:rsidP="007724A6">
            <w:pPr>
              <w:rPr>
                <w:b/>
                <w:bCs/>
                <w:color w:val="000000"/>
              </w:rPr>
            </w:pPr>
            <w:r w:rsidRPr="00AD50A2">
              <w:rPr>
                <w:b/>
                <w:bCs/>
                <w:color w:val="000000"/>
              </w:rPr>
              <w:t> </w:t>
            </w:r>
          </w:p>
        </w:tc>
        <w:tc>
          <w:tcPr>
            <w:tcW w:w="398" w:type="dxa"/>
            <w:shd w:val="clear" w:color="auto" w:fill="D6E3BC" w:themeFill="accent3" w:themeFillTint="66"/>
            <w:noWrap/>
            <w:vAlign w:val="center"/>
          </w:tcPr>
          <w:p w14:paraId="2D48FBF2" w14:textId="77777777" w:rsidR="000071A2" w:rsidRPr="00AD50A2" w:rsidRDefault="000071A2" w:rsidP="007724A6">
            <w:pPr>
              <w:rPr>
                <w:b/>
                <w:bCs/>
                <w:color w:val="000000"/>
              </w:rPr>
            </w:pPr>
            <w:r w:rsidRPr="00AD50A2">
              <w:rPr>
                <w:b/>
                <w:bCs/>
                <w:color w:val="000000"/>
              </w:rPr>
              <w:t> </w:t>
            </w:r>
          </w:p>
        </w:tc>
        <w:tc>
          <w:tcPr>
            <w:tcW w:w="1080" w:type="dxa"/>
            <w:shd w:val="clear" w:color="auto" w:fill="D6E3BC" w:themeFill="accent3" w:themeFillTint="66"/>
          </w:tcPr>
          <w:p w14:paraId="63F64F26" w14:textId="77777777" w:rsidR="000071A2" w:rsidRPr="00AD50A2" w:rsidRDefault="000071A2" w:rsidP="007724A6">
            <w:pPr>
              <w:rPr>
                <w:b/>
                <w:bCs/>
                <w:color w:val="000000"/>
              </w:rPr>
            </w:pPr>
          </w:p>
        </w:tc>
      </w:tr>
      <w:tr w:rsidR="000071A2" w:rsidRPr="00AD50A2" w14:paraId="093AD2F0" w14:textId="77777777" w:rsidTr="00AD50A2">
        <w:trPr>
          <w:trHeight w:val="20"/>
          <w:jc w:val="center"/>
        </w:trPr>
        <w:tc>
          <w:tcPr>
            <w:tcW w:w="2611" w:type="dxa"/>
            <w:vMerge w:val="restart"/>
            <w:vAlign w:val="center"/>
          </w:tcPr>
          <w:p w14:paraId="7AAD89E8" w14:textId="77777777" w:rsidR="000071A2" w:rsidRPr="00AD50A2" w:rsidRDefault="000071A2" w:rsidP="007724A6">
            <w:pPr>
              <w:rPr>
                <w:color w:val="000000"/>
              </w:rPr>
            </w:pPr>
            <w:r w:rsidRPr="00AD50A2">
              <w:rPr>
                <w:color w:val="000000"/>
              </w:rPr>
              <w:t>10005-16 Villamosipari alaptevékenységek</w:t>
            </w:r>
          </w:p>
        </w:tc>
        <w:tc>
          <w:tcPr>
            <w:tcW w:w="2391" w:type="dxa"/>
            <w:vAlign w:val="center"/>
          </w:tcPr>
          <w:p w14:paraId="6E9089EE" w14:textId="77777777" w:rsidR="000071A2" w:rsidRPr="00AD50A2" w:rsidRDefault="000071A2" w:rsidP="007724A6">
            <w:pPr>
              <w:rPr>
                <w:b/>
                <w:bCs/>
                <w:color w:val="000000"/>
              </w:rPr>
            </w:pPr>
            <w:r w:rsidRPr="00AD50A2">
              <w:rPr>
                <w:b/>
                <w:bCs/>
                <w:color w:val="000000"/>
              </w:rPr>
              <w:t>Műszaki rajz</w:t>
            </w:r>
          </w:p>
        </w:tc>
        <w:tc>
          <w:tcPr>
            <w:tcW w:w="540" w:type="dxa"/>
            <w:noWrap/>
            <w:vAlign w:val="center"/>
          </w:tcPr>
          <w:p w14:paraId="3A086B05" w14:textId="77777777" w:rsidR="000071A2" w:rsidRPr="00AD50A2" w:rsidRDefault="000071A2" w:rsidP="007724A6">
            <w:pPr>
              <w:rPr>
                <w:b/>
                <w:bCs/>
                <w:color w:val="000000"/>
              </w:rPr>
            </w:pPr>
            <w:r w:rsidRPr="00AD50A2">
              <w:rPr>
                <w:b/>
                <w:bCs/>
                <w:color w:val="000000"/>
              </w:rPr>
              <w:t>1</w:t>
            </w:r>
          </w:p>
        </w:tc>
        <w:tc>
          <w:tcPr>
            <w:tcW w:w="540" w:type="dxa"/>
            <w:noWrap/>
            <w:vAlign w:val="center"/>
          </w:tcPr>
          <w:p w14:paraId="6FFE6685"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0DAFF601"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327D373E"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08BD05D1"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5694D08E"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2611C92E"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135FAB47"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583A73CC"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55792B01"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2473B3A9"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05C01C43"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3608DCDB" w14:textId="77777777" w:rsidR="000071A2" w:rsidRPr="00AD50A2" w:rsidRDefault="000071A2" w:rsidP="007724A6">
            <w:pPr>
              <w:rPr>
                <w:b/>
                <w:bCs/>
                <w:color w:val="000000"/>
              </w:rPr>
            </w:pPr>
            <w:r w:rsidRPr="00AD50A2">
              <w:rPr>
                <w:b/>
                <w:bCs/>
                <w:color w:val="000000"/>
              </w:rPr>
              <w:t>1</w:t>
            </w:r>
          </w:p>
        </w:tc>
        <w:tc>
          <w:tcPr>
            <w:tcW w:w="453" w:type="dxa"/>
            <w:noWrap/>
            <w:vAlign w:val="center"/>
          </w:tcPr>
          <w:p w14:paraId="0D0D7EF9"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59CCDFE3"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3B5E19B"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139CBE7E" w14:textId="77777777" w:rsidR="000071A2" w:rsidRPr="00AD50A2" w:rsidRDefault="000071A2" w:rsidP="007724A6">
            <w:pPr>
              <w:rPr>
                <w:b/>
                <w:bCs/>
                <w:color w:val="000000"/>
              </w:rPr>
            </w:pPr>
            <w:r w:rsidRPr="00AD50A2">
              <w:rPr>
                <w:b/>
                <w:bCs/>
                <w:color w:val="000000"/>
              </w:rPr>
              <w:t> </w:t>
            </w:r>
          </w:p>
        </w:tc>
        <w:tc>
          <w:tcPr>
            <w:tcW w:w="1080" w:type="dxa"/>
          </w:tcPr>
          <w:p w14:paraId="7F44B0AD" w14:textId="77777777" w:rsidR="000071A2" w:rsidRPr="00AD50A2" w:rsidRDefault="000071A2" w:rsidP="007724A6">
            <w:pPr>
              <w:rPr>
                <w:b/>
                <w:bCs/>
                <w:color w:val="000000"/>
              </w:rPr>
            </w:pPr>
          </w:p>
        </w:tc>
      </w:tr>
      <w:tr w:rsidR="000071A2" w:rsidRPr="00AD50A2" w14:paraId="1358F4C7" w14:textId="77777777" w:rsidTr="00AD50A2">
        <w:trPr>
          <w:trHeight w:val="20"/>
          <w:jc w:val="center"/>
        </w:trPr>
        <w:tc>
          <w:tcPr>
            <w:tcW w:w="2611" w:type="dxa"/>
            <w:vMerge/>
            <w:vAlign w:val="center"/>
          </w:tcPr>
          <w:p w14:paraId="30BAFEDB" w14:textId="77777777" w:rsidR="000071A2" w:rsidRPr="00AD50A2" w:rsidRDefault="000071A2" w:rsidP="007724A6">
            <w:pPr>
              <w:rPr>
                <w:color w:val="000000"/>
              </w:rPr>
            </w:pPr>
          </w:p>
        </w:tc>
        <w:tc>
          <w:tcPr>
            <w:tcW w:w="2391" w:type="dxa"/>
            <w:vAlign w:val="center"/>
          </w:tcPr>
          <w:p w14:paraId="10CFDDD8" w14:textId="77777777" w:rsidR="000071A2" w:rsidRPr="00AD50A2" w:rsidRDefault="000071A2" w:rsidP="007724A6">
            <w:pPr>
              <w:rPr>
                <w:b/>
                <w:bCs/>
                <w:color w:val="000000"/>
              </w:rPr>
            </w:pPr>
            <w:r w:rsidRPr="00AD50A2">
              <w:rPr>
                <w:b/>
                <w:bCs/>
                <w:color w:val="000000"/>
              </w:rPr>
              <w:t>Elektrotechnika</w:t>
            </w:r>
          </w:p>
        </w:tc>
        <w:tc>
          <w:tcPr>
            <w:tcW w:w="540" w:type="dxa"/>
            <w:noWrap/>
            <w:vAlign w:val="center"/>
          </w:tcPr>
          <w:p w14:paraId="117E697C" w14:textId="77777777" w:rsidR="000071A2" w:rsidRPr="00AD50A2" w:rsidRDefault="000071A2" w:rsidP="007724A6">
            <w:pPr>
              <w:rPr>
                <w:b/>
                <w:bCs/>
                <w:color w:val="000000"/>
              </w:rPr>
            </w:pPr>
            <w:r w:rsidRPr="00AD50A2">
              <w:rPr>
                <w:b/>
                <w:bCs/>
                <w:color w:val="000000"/>
              </w:rPr>
              <w:t>3</w:t>
            </w:r>
          </w:p>
        </w:tc>
        <w:tc>
          <w:tcPr>
            <w:tcW w:w="540" w:type="dxa"/>
            <w:noWrap/>
            <w:vAlign w:val="center"/>
          </w:tcPr>
          <w:p w14:paraId="39A16E7F"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0118DDAD" w14:textId="77777777" w:rsidR="000071A2" w:rsidRPr="00AD50A2" w:rsidRDefault="000071A2" w:rsidP="007724A6">
            <w:pPr>
              <w:rPr>
                <w:b/>
                <w:bCs/>
                <w:color w:val="000000"/>
              </w:rPr>
            </w:pPr>
            <w:r w:rsidRPr="00AD50A2">
              <w:rPr>
                <w:b/>
                <w:bCs/>
                <w:color w:val="000000"/>
              </w:rPr>
              <w:t>2</w:t>
            </w:r>
          </w:p>
        </w:tc>
        <w:tc>
          <w:tcPr>
            <w:tcW w:w="540" w:type="dxa"/>
            <w:noWrap/>
            <w:vAlign w:val="center"/>
          </w:tcPr>
          <w:p w14:paraId="31FCD9AA"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4C3721DB"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7A1A9E64"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6A3B63F4"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03766AC6"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70EAED51"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7F9F2FE3"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18FD1439"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3FFD92D1"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7DF63A08" w14:textId="77777777" w:rsidR="000071A2" w:rsidRPr="00AD50A2" w:rsidRDefault="000071A2" w:rsidP="007724A6">
            <w:pPr>
              <w:rPr>
                <w:b/>
                <w:bCs/>
                <w:color w:val="000000"/>
              </w:rPr>
            </w:pPr>
            <w:r w:rsidRPr="00AD50A2">
              <w:rPr>
                <w:b/>
                <w:bCs/>
                <w:color w:val="000000"/>
              </w:rPr>
              <w:t>5</w:t>
            </w:r>
          </w:p>
        </w:tc>
        <w:tc>
          <w:tcPr>
            <w:tcW w:w="453" w:type="dxa"/>
            <w:noWrap/>
            <w:vAlign w:val="center"/>
          </w:tcPr>
          <w:p w14:paraId="6A1D4A80"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0C00B9D"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628A23DB"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688E6DA3" w14:textId="77777777" w:rsidR="000071A2" w:rsidRPr="00AD50A2" w:rsidRDefault="000071A2" w:rsidP="007724A6">
            <w:pPr>
              <w:rPr>
                <w:b/>
                <w:bCs/>
                <w:color w:val="000000"/>
              </w:rPr>
            </w:pPr>
            <w:r w:rsidRPr="00AD50A2">
              <w:rPr>
                <w:b/>
                <w:bCs/>
                <w:color w:val="000000"/>
              </w:rPr>
              <w:t> </w:t>
            </w:r>
          </w:p>
        </w:tc>
        <w:tc>
          <w:tcPr>
            <w:tcW w:w="1080" w:type="dxa"/>
          </w:tcPr>
          <w:p w14:paraId="3B10ECCB" w14:textId="77777777" w:rsidR="000071A2" w:rsidRPr="00AD50A2" w:rsidRDefault="000071A2" w:rsidP="007724A6">
            <w:pPr>
              <w:rPr>
                <w:b/>
                <w:bCs/>
                <w:color w:val="000000"/>
              </w:rPr>
            </w:pPr>
          </w:p>
        </w:tc>
      </w:tr>
      <w:tr w:rsidR="000071A2" w:rsidRPr="00AD50A2" w14:paraId="24BC78BD" w14:textId="77777777" w:rsidTr="00AD50A2">
        <w:trPr>
          <w:trHeight w:val="20"/>
          <w:jc w:val="center"/>
        </w:trPr>
        <w:tc>
          <w:tcPr>
            <w:tcW w:w="2611" w:type="dxa"/>
            <w:vMerge/>
            <w:vAlign w:val="center"/>
          </w:tcPr>
          <w:p w14:paraId="56B31F47" w14:textId="77777777" w:rsidR="000071A2" w:rsidRPr="00AD50A2" w:rsidRDefault="000071A2" w:rsidP="007724A6">
            <w:pPr>
              <w:rPr>
                <w:color w:val="000000"/>
              </w:rPr>
            </w:pPr>
          </w:p>
        </w:tc>
        <w:tc>
          <w:tcPr>
            <w:tcW w:w="2391" w:type="dxa"/>
            <w:vAlign w:val="center"/>
          </w:tcPr>
          <w:p w14:paraId="30C3CE58" w14:textId="77777777" w:rsidR="000071A2" w:rsidRPr="00AD50A2" w:rsidRDefault="000071A2" w:rsidP="007724A6">
            <w:pPr>
              <w:rPr>
                <w:b/>
                <w:bCs/>
                <w:color w:val="000000"/>
              </w:rPr>
            </w:pPr>
            <w:r w:rsidRPr="00AD50A2">
              <w:rPr>
                <w:b/>
                <w:bCs/>
                <w:color w:val="000000"/>
              </w:rPr>
              <w:t>Elektrotechnika gyakorlat</w:t>
            </w:r>
          </w:p>
        </w:tc>
        <w:tc>
          <w:tcPr>
            <w:tcW w:w="540" w:type="dxa"/>
            <w:noWrap/>
            <w:vAlign w:val="center"/>
          </w:tcPr>
          <w:p w14:paraId="62CFE0DB"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5BF2180F" w14:textId="77777777" w:rsidR="000071A2" w:rsidRPr="00AD50A2" w:rsidRDefault="000071A2" w:rsidP="007724A6">
            <w:pPr>
              <w:rPr>
                <w:b/>
                <w:bCs/>
                <w:color w:val="000000"/>
              </w:rPr>
            </w:pPr>
            <w:r w:rsidRPr="00AD50A2">
              <w:rPr>
                <w:b/>
                <w:bCs/>
                <w:color w:val="000000"/>
              </w:rPr>
              <w:t>3</w:t>
            </w:r>
          </w:p>
        </w:tc>
        <w:tc>
          <w:tcPr>
            <w:tcW w:w="283" w:type="dxa"/>
            <w:noWrap/>
            <w:vAlign w:val="center"/>
          </w:tcPr>
          <w:p w14:paraId="7191E3DE"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4DFB57C" w14:textId="77777777" w:rsidR="000071A2" w:rsidRPr="00AD50A2" w:rsidRDefault="000071A2" w:rsidP="007724A6">
            <w:pPr>
              <w:rPr>
                <w:b/>
                <w:bCs/>
                <w:color w:val="000000"/>
              </w:rPr>
            </w:pPr>
            <w:r w:rsidRPr="00AD50A2">
              <w:rPr>
                <w:b/>
                <w:bCs/>
                <w:color w:val="000000"/>
              </w:rPr>
              <w:t>2</w:t>
            </w:r>
          </w:p>
        </w:tc>
        <w:tc>
          <w:tcPr>
            <w:tcW w:w="797" w:type="dxa"/>
            <w:noWrap/>
            <w:vAlign w:val="center"/>
          </w:tcPr>
          <w:p w14:paraId="15421703"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23799413"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0A326968"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4B027FB7"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39EA6D84"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71783937"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2C37F223"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7950E5A1"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2F86452E"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4D18BA92" w14:textId="77777777" w:rsidR="000071A2" w:rsidRPr="00AD50A2" w:rsidRDefault="000071A2" w:rsidP="007724A6">
            <w:pPr>
              <w:rPr>
                <w:b/>
                <w:bCs/>
                <w:color w:val="000000"/>
              </w:rPr>
            </w:pPr>
            <w:r w:rsidRPr="00AD50A2">
              <w:rPr>
                <w:b/>
                <w:bCs/>
                <w:color w:val="000000"/>
              </w:rPr>
              <w:t>5</w:t>
            </w:r>
          </w:p>
        </w:tc>
        <w:tc>
          <w:tcPr>
            <w:tcW w:w="540" w:type="dxa"/>
            <w:noWrap/>
            <w:vAlign w:val="center"/>
          </w:tcPr>
          <w:p w14:paraId="48BA4A1B"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DB9CA32"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4B8EB894" w14:textId="77777777" w:rsidR="000071A2" w:rsidRPr="00AD50A2" w:rsidRDefault="000071A2" w:rsidP="007724A6">
            <w:pPr>
              <w:rPr>
                <w:b/>
                <w:bCs/>
                <w:color w:val="000000"/>
              </w:rPr>
            </w:pPr>
            <w:r w:rsidRPr="00AD50A2">
              <w:rPr>
                <w:b/>
                <w:bCs/>
                <w:color w:val="000000"/>
              </w:rPr>
              <w:t> </w:t>
            </w:r>
          </w:p>
        </w:tc>
        <w:tc>
          <w:tcPr>
            <w:tcW w:w="1080" w:type="dxa"/>
          </w:tcPr>
          <w:p w14:paraId="3D4BEC7E" w14:textId="77777777" w:rsidR="000071A2" w:rsidRPr="00AD50A2" w:rsidRDefault="000071A2" w:rsidP="007724A6">
            <w:pPr>
              <w:rPr>
                <w:b/>
                <w:bCs/>
                <w:color w:val="000000"/>
              </w:rPr>
            </w:pPr>
          </w:p>
        </w:tc>
      </w:tr>
      <w:tr w:rsidR="000071A2" w:rsidRPr="00AD50A2" w14:paraId="23B4150A" w14:textId="77777777" w:rsidTr="00AD50A2">
        <w:trPr>
          <w:trHeight w:val="20"/>
          <w:jc w:val="center"/>
        </w:trPr>
        <w:tc>
          <w:tcPr>
            <w:tcW w:w="2611" w:type="dxa"/>
            <w:vMerge/>
            <w:vAlign w:val="center"/>
          </w:tcPr>
          <w:p w14:paraId="6D70B1C4" w14:textId="77777777" w:rsidR="000071A2" w:rsidRPr="00AD50A2" w:rsidRDefault="000071A2" w:rsidP="007724A6">
            <w:pPr>
              <w:rPr>
                <w:color w:val="000000"/>
              </w:rPr>
            </w:pPr>
          </w:p>
        </w:tc>
        <w:tc>
          <w:tcPr>
            <w:tcW w:w="2391" w:type="dxa"/>
            <w:vAlign w:val="center"/>
          </w:tcPr>
          <w:p w14:paraId="17609482" w14:textId="77777777" w:rsidR="000071A2" w:rsidRPr="00AD50A2" w:rsidRDefault="000071A2" w:rsidP="007724A6">
            <w:pPr>
              <w:rPr>
                <w:b/>
                <w:bCs/>
                <w:color w:val="000000"/>
              </w:rPr>
            </w:pPr>
            <w:r w:rsidRPr="00AD50A2">
              <w:rPr>
                <w:b/>
                <w:bCs/>
                <w:color w:val="000000"/>
              </w:rPr>
              <w:t>Elektronika</w:t>
            </w:r>
          </w:p>
        </w:tc>
        <w:tc>
          <w:tcPr>
            <w:tcW w:w="540" w:type="dxa"/>
            <w:noWrap/>
            <w:vAlign w:val="center"/>
          </w:tcPr>
          <w:p w14:paraId="6F2DECB5"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FDEBF68"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2F61E91A" w14:textId="77777777" w:rsidR="000071A2" w:rsidRPr="00AD50A2" w:rsidRDefault="000071A2" w:rsidP="007724A6">
            <w:pPr>
              <w:rPr>
                <w:b/>
                <w:bCs/>
                <w:color w:val="000000"/>
              </w:rPr>
            </w:pPr>
            <w:r w:rsidRPr="00AD50A2">
              <w:rPr>
                <w:b/>
                <w:bCs/>
                <w:color w:val="000000"/>
              </w:rPr>
              <w:t>3</w:t>
            </w:r>
          </w:p>
        </w:tc>
        <w:tc>
          <w:tcPr>
            <w:tcW w:w="540" w:type="dxa"/>
            <w:noWrap/>
            <w:vAlign w:val="center"/>
          </w:tcPr>
          <w:p w14:paraId="5A3848A2"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3C4765EA"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1A1D8D8A" w14:textId="77777777" w:rsidR="000071A2" w:rsidRPr="00AD50A2" w:rsidRDefault="000071A2" w:rsidP="007724A6">
            <w:pPr>
              <w:rPr>
                <w:b/>
                <w:bCs/>
                <w:color w:val="000000"/>
              </w:rPr>
            </w:pPr>
            <w:r w:rsidRPr="00AD50A2">
              <w:rPr>
                <w:b/>
                <w:bCs/>
                <w:color w:val="000000"/>
              </w:rPr>
              <w:t>1</w:t>
            </w:r>
          </w:p>
        </w:tc>
        <w:tc>
          <w:tcPr>
            <w:tcW w:w="990" w:type="dxa"/>
            <w:noWrap/>
            <w:vAlign w:val="center"/>
          </w:tcPr>
          <w:p w14:paraId="7ACB9E34"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70811E22"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246DF843" w14:textId="77777777" w:rsidR="000071A2" w:rsidRPr="00AD50A2" w:rsidRDefault="000071A2" w:rsidP="007724A6">
            <w:pPr>
              <w:rPr>
                <w:b/>
                <w:bCs/>
                <w:color w:val="000000"/>
              </w:rPr>
            </w:pPr>
            <w:r w:rsidRPr="00AD50A2">
              <w:rPr>
                <w:b/>
                <w:bCs/>
                <w:color w:val="000000"/>
              </w:rPr>
              <w:t>1</w:t>
            </w:r>
          </w:p>
        </w:tc>
        <w:tc>
          <w:tcPr>
            <w:tcW w:w="708" w:type="dxa"/>
            <w:noWrap/>
            <w:vAlign w:val="center"/>
          </w:tcPr>
          <w:p w14:paraId="29D9EA33"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27FA616C"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4B783D3B"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5ED1E7D5" w14:textId="77777777" w:rsidR="000071A2" w:rsidRPr="00AD50A2" w:rsidRDefault="000071A2" w:rsidP="007724A6">
            <w:pPr>
              <w:rPr>
                <w:b/>
                <w:bCs/>
                <w:color w:val="000000"/>
              </w:rPr>
            </w:pPr>
            <w:r w:rsidRPr="00AD50A2">
              <w:rPr>
                <w:b/>
                <w:bCs/>
                <w:color w:val="000000"/>
              </w:rPr>
              <w:t>5</w:t>
            </w:r>
          </w:p>
        </w:tc>
        <w:tc>
          <w:tcPr>
            <w:tcW w:w="453" w:type="dxa"/>
            <w:noWrap/>
            <w:vAlign w:val="center"/>
          </w:tcPr>
          <w:p w14:paraId="35B7C9B2"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6C17A0B"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773E3AB"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23F1F1A3" w14:textId="77777777" w:rsidR="000071A2" w:rsidRPr="00AD50A2" w:rsidRDefault="000071A2" w:rsidP="007724A6">
            <w:pPr>
              <w:rPr>
                <w:b/>
                <w:bCs/>
                <w:color w:val="000000"/>
              </w:rPr>
            </w:pPr>
            <w:r w:rsidRPr="00AD50A2">
              <w:rPr>
                <w:b/>
                <w:bCs/>
                <w:color w:val="000000"/>
              </w:rPr>
              <w:t> </w:t>
            </w:r>
          </w:p>
        </w:tc>
        <w:tc>
          <w:tcPr>
            <w:tcW w:w="1080" w:type="dxa"/>
          </w:tcPr>
          <w:p w14:paraId="13CFBDE1" w14:textId="77777777" w:rsidR="000071A2" w:rsidRPr="00AD50A2" w:rsidRDefault="000071A2" w:rsidP="007724A6">
            <w:pPr>
              <w:rPr>
                <w:b/>
                <w:bCs/>
                <w:color w:val="000000"/>
              </w:rPr>
            </w:pPr>
          </w:p>
        </w:tc>
      </w:tr>
      <w:tr w:rsidR="000071A2" w:rsidRPr="00AD50A2" w14:paraId="159C0FA2" w14:textId="77777777" w:rsidTr="00AD50A2">
        <w:trPr>
          <w:trHeight w:val="20"/>
          <w:jc w:val="center"/>
        </w:trPr>
        <w:tc>
          <w:tcPr>
            <w:tcW w:w="2611" w:type="dxa"/>
            <w:vMerge/>
            <w:vAlign w:val="center"/>
          </w:tcPr>
          <w:p w14:paraId="4E97F23B" w14:textId="77777777" w:rsidR="000071A2" w:rsidRPr="00AD50A2" w:rsidRDefault="000071A2" w:rsidP="007724A6">
            <w:pPr>
              <w:rPr>
                <w:color w:val="000000"/>
              </w:rPr>
            </w:pPr>
          </w:p>
        </w:tc>
        <w:tc>
          <w:tcPr>
            <w:tcW w:w="2391" w:type="dxa"/>
            <w:vAlign w:val="center"/>
          </w:tcPr>
          <w:p w14:paraId="363493DB" w14:textId="77777777" w:rsidR="000071A2" w:rsidRPr="00AD50A2" w:rsidRDefault="000071A2" w:rsidP="007724A6">
            <w:pPr>
              <w:rPr>
                <w:b/>
                <w:bCs/>
                <w:color w:val="000000"/>
              </w:rPr>
            </w:pPr>
            <w:r w:rsidRPr="00AD50A2">
              <w:rPr>
                <w:b/>
                <w:bCs/>
                <w:color w:val="000000"/>
              </w:rPr>
              <w:t>Elektronika gyakorlat</w:t>
            </w:r>
          </w:p>
        </w:tc>
        <w:tc>
          <w:tcPr>
            <w:tcW w:w="540" w:type="dxa"/>
            <w:noWrap/>
            <w:vAlign w:val="center"/>
          </w:tcPr>
          <w:p w14:paraId="1A190AE8"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DC431A9"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7AB1EFE4"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74CF352" w14:textId="77777777" w:rsidR="000071A2" w:rsidRPr="00AD50A2" w:rsidRDefault="000071A2" w:rsidP="007724A6">
            <w:pPr>
              <w:rPr>
                <w:b/>
                <w:bCs/>
                <w:color w:val="000000"/>
              </w:rPr>
            </w:pPr>
            <w:r w:rsidRPr="00AD50A2">
              <w:rPr>
                <w:b/>
                <w:bCs/>
                <w:color w:val="000000"/>
              </w:rPr>
              <w:t>4</w:t>
            </w:r>
          </w:p>
        </w:tc>
        <w:tc>
          <w:tcPr>
            <w:tcW w:w="797" w:type="dxa"/>
            <w:noWrap/>
            <w:vAlign w:val="center"/>
          </w:tcPr>
          <w:p w14:paraId="7E1F3D11"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0F76C2CB" w14:textId="77777777" w:rsidR="000071A2" w:rsidRPr="00AD50A2" w:rsidRDefault="000071A2" w:rsidP="007724A6">
            <w:pPr>
              <w:rPr>
                <w:b/>
                <w:bCs/>
                <w:color w:val="000000"/>
              </w:rPr>
            </w:pPr>
            <w:r w:rsidRPr="00AD50A2">
              <w:rPr>
                <w:b/>
                <w:bCs/>
                <w:color w:val="000000"/>
              </w:rPr>
              <w:t> </w:t>
            </w:r>
          </w:p>
        </w:tc>
        <w:tc>
          <w:tcPr>
            <w:tcW w:w="990" w:type="dxa"/>
            <w:shd w:val="clear" w:color="auto" w:fill="FF6600"/>
            <w:noWrap/>
            <w:vAlign w:val="center"/>
          </w:tcPr>
          <w:p w14:paraId="5A1BA4E9" w14:textId="0094A738" w:rsidR="000071A2" w:rsidRPr="00AD50A2" w:rsidRDefault="000071A2" w:rsidP="007724A6">
            <w:pPr>
              <w:rPr>
                <w:b/>
                <w:bCs/>
                <w:color w:val="000000"/>
              </w:rPr>
            </w:pPr>
            <w:r w:rsidRPr="00AD50A2">
              <w:rPr>
                <w:b/>
                <w:bCs/>
                <w:color w:val="000000"/>
              </w:rPr>
              <w:t>0,5/1,5</w:t>
            </w:r>
          </w:p>
        </w:tc>
        <w:tc>
          <w:tcPr>
            <w:tcW w:w="440" w:type="dxa"/>
            <w:noWrap/>
            <w:vAlign w:val="center"/>
          </w:tcPr>
          <w:p w14:paraId="71925D34"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170E7693"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tcPr>
          <w:p w14:paraId="20E7A16C" w14:textId="61A913CB" w:rsidR="000071A2" w:rsidRPr="00AD50A2" w:rsidRDefault="000071A2" w:rsidP="007724A6">
            <w:pPr>
              <w:rPr>
                <w:b/>
                <w:bCs/>
                <w:color w:val="000000"/>
              </w:rPr>
            </w:pPr>
            <w:r w:rsidRPr="00AD50A2">
              <w:rPr>
                <w:b/>
                <w:bCs/>
                <w:color w:val="000000"/>
              </w:rPr>
              <w:t>2/1</w:t>
            </w:r>
          </w:p>
        </w:tc>
        <w:tc>
          <w:tcPr>
            <w:tcW w:w="489" w:type="dxa"/>
            <w:noWrap/>
            <w:vAlign w:val="center"/>
          </w:tcPr>
          <w:p w14:paraId="712872AA"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37C3DA12"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F91B72F"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442D6D53" w14:textId="77777777" w:rsidR="000071A2" w:rsidRPr="00AD50A2" w:rsidRDefault="000071A2" w:rsidP="007724A6">
            <w:pPr>
              <w:rPr>
                <w:b/>
                <w:bCs/>
                <w:color w:val="000000"/>
              </w:rPr>
            </w:pPr>
            <w:r w:rsidRPr="00AD50A2">
              <w:rPr>
                <w:b/>
                <w:bCs/>
                <w:color w:val="000000"/>
              </w:rPr>
              <w:t>6,5</w:t>
            </w:r>
          </w:p>
        </w:tc>
        <w:tc>
          <w:tcPr>
            <w:tcW w:w="540" w:type="dxa"/>
            <w:noWrap/>
            <w:vAlign w:val="center"/>
          </w:tcPr>
          <w:p w14:paraId="1DC7EEAF"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1A1C67C6"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4EC5D33F" w14:textId="77777777" w:rsidR="000071A2" w:rsidRPr="00AD50A2" w:rsidRDefault="000071A2" w:rsidP="007724A6">
            <w:pPr>
              <w:rPr>
                <w:b/>
                <w:bCs/>
                <w:color w:val="000000"/>
              </w:rPr>
            </w:pPr>
            <w:r w:rsidRPr="00AD50A2">
              <w:rPr>
                <w:b/>
                <w:bCs/>
                <w:color w:val="000000"/>
              </w:rPr>
              <w:t> </w:t>
            </w:r>
          </w:p>
        </w:tc>
        <w:tc>
          <w:tcPr>
            <w:tcW w:w="1080" w:type="dxa"/>
          </w:tcPr>
          <w:p w14:paraId="1645FA32" w14:textId="77777777" w:rsidR="000071A2" w:rsidRPr="00AD50A2" w:rsidRDefault="000071A2" w:rsidP="007724A6">
            <w:pPr>
              <w:rPr>
                <w:b/>
                <w:bCs/>
                <w:color w:val="000000"/>
              </w:rPr>
            </w:pPr>
          </w:p>
        </w:tc>
      </w:tr>
      <w:tr w:rsidR="000071A2" w:rsidRPr="00AD50A2" w14:paraId="5964AD0D" w14:textId="77777777" w:rsidTr="00AD50A2">
        <w:trPr>
          <w:trHeight w:val="20"/>
          <w:jc w:val="center"/>
        </w:trPr>
        <w:tc>
          <w:tcPr>
            <w:tcW w:w="2611" w:type="dxa"/>
            <w:vMerge w:val="restart"/>
            <w:vAlign w:val="center"/>
          </w:tcPr>
          <w:p w14:paraId="1F10678F" w14:textId="77777777" w:rsidR="000071A2" w:rsidRPr="00AD50A2" w:rsidRDefault="000071A2" w:rsidP="007724A6">
            <w:pPr>
              <w:rPr>
                <w:color w:val="000000"/>
              </w:rPr>
            </w:pPr>
            <w:r w:rsidRPr="00AD50A2">
              <w:rPr>
                <w:color w:val="000000"/>
              </w:rPr>
              <w:t>10003-16 Irányítástechnikai alapok</w:t>
            </w:r>
          </w:p>
        </w:tc>
        <w:tc>
          <w:tcPr>
            <w:tcW w:w="2391" w:type="dxa"/>
            <w:vAlign w:val="center"/>
          </w:tcPr>
          <w:p w14:paraId="5361AB25" w14:textId="77777777" w:rsidR="000071A2" w:rsidRPr="00AD50A2" w:rsidRDefault="000071A2" w:rsidP="007724A6">
            <w:pPr>
              <w:rPr>
                <w:b/>
                <w:bCs/>
                <w:color w:val="000000"/>
              </w:rPr>
            </w:pPr>
            <w:r w:rsidRPr="00AD50A2">
              <w:rPr>
                <w:b/>
                <w:bCs/>
                <w:color w:val="000000"/>
              </w:rPr>
              <w:t>Irányítástechnika</w:t>
            </w:r>
          </w:p>
        </w:tc>
        <w:tc>
          <w:tcPr>
            <w:tcW w:w="540" w:type="dxa"/>
            <w:noWrap/>
            <w:vAlign w:val="center"/>
          </w:tcPr>
          <w:p w14:paraId="64EF8E3E"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5530DEA0"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4ED994DD"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C30BBFA"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44A8298E" w14:textId="77777777" w:rsidR="000071A2" w:rsidRPr="00AD50A2" w:rsidRDefault="000071A2" w:rsidP="007724A6">
            <w:pPr>
              <w:rPr>
                <w:b/>
                <w:bCs/>
                <w:color w:val="000000"/>
              </w:rPr>
            </w:pPr>
            <w:r w:rsidRPr="00AD50A2">
              <w:rPr>
                <w:b/>
                <w:bCs/>
                <w:color w:val="000000"/>
              </w:rPr>
              <w:t> </w:t>
            </w:r>
          </w:p>
        </w:tc>
        <w:tc>
          <w:tcPr>
            <w:tcW w:w="499" w:type="dxa"/>
            <w:shd w:val="clear" w:color="auto" w:fill="FF6600"/>
            <w:noWrap/>
            <w:vAlign w:val="center"/>
          </w:tcPr>
          <w:p w14:paraId="024F0E39" w14:textId="652F62B4" w:rsidR="000071A2" w:rsidRPr="00AD50A2" w:rsidRDefault="000071A2" w:rsidP="007724A6">
            <w:pPr>
              <w:rPr>
                <w:b/>
                <w:bCs/>
                <w:color w:val="000000"/>
              </w:rPr>
            </w:pPr>
            <w:r w:rsidRPr="00AD50A2">
              <w:rPr>
                <w:b/>
                <w:bCs/>
                <w:color w:val="000000"/>
              </w:rPr>
              <w:t>0/1</w:t>
            </w:r>
          </w:p>
        </w:tc>
        <w:tc>
          <w:tcPr>
            <w:tcW w:w="990" w:type="dxa"/>
            <w:noWrap/>
            <w:vAlign w:val="center"/>
          </w:tcPr>
          <w:p w14:paraId="2DE147D2"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368D1617" w14:textId="77777777" w:rsidR="000071A2" w:rsidRPr="00AD50A2" w:rsidRDefault="000071A2" w:rsidP="007724A6">
            <w:pPr>
              <w:rPr>
                <w:b/>
                <w:bCs/>
                <w:color w:val="000000"/>
              </w:rPr>
            </w:pPr>
            <w:r w:rsidRPr="00AD50A2">
              <w:rPr>
                <w:b/>
                <w:bCs/>
                <w:color w:val="000000"/>
              </w:rPr>
              <w:t> </w:t>
            </w:r>
          </w:p>
        </w:tc>
        <w:tc>
          <w:tcPr>
            <w:tcW w:w="565" w:type="dxa"/>
            <w:shd w:val="clear" w:color="auto" w:fill="92D050"/>
            <w:noWrap/>
            <w:vAlign w:val="center"/>
          </w:tcPr>
          <w:p w14:paraId="5D952FD1" w14:textId="18D10F43" w:rsidR="000071A2" w:rsidRPr="00AD50A2" w:rsidRDefault="000071A2" w:rsidP="007724A6">
            <w:pPr>
              <w:rPr>
                <w:b/>
                <w:bCs/>
                <w:color w:val="000000"/>
              </w:rPr>
            </w:pPr>
            <w:r w:rsidRPr="00AD50A2">
              <w:rPr>
                <w:b/>
                <w:bCs/>
                <w:color w:val="000000"/>
              </w:rPr>
              <w:t>3/2</w:t>
            </w:r>
          </w:p>
        </w:tc>
        <w:tc>
          <w:tcPr>
            <w:tcW w:w="708" w:type="dxa"/>
            <w:noWrap/>
            <w:vAlign w:val="center"/>
          </w:tcPr>
          <w:p w14:paraId="3F585F5C"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3C4F1E9E"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42567734"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0A27DDA3" w14:textId="77777777" w:rsidR="000071A2" w:rsidRPr="00AD50A2" w:rsidRDefault="000071A2" w:rsidP="007724A6">
            <w:pPr>
              <w:rPr>
                <w:b/>
                <w:bCs/>
                <w:color w:val="000000"/>
              </w:rPr>
            </w:pPr>
            <w:r w:rsidRPr="00AD50A2">
              <w:rPr>
                <w:b/>
                <w:bCs/>
                <w:color w:val="000000"/>
              </w:rPr>
              <w:t>2,5</w:t>
            </w:r>
          </w:p>
        </w:tc>
        <w:tc>
          <w:tcPr>
            <w:tcW w:w="453" w:type="dxa"/>
            <w:noWrap/>
            <w:vAlign w:val="center"/>
          </w:tcPr>
          <w:p w14:paraId="366E5E3A"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321B0C2"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7E86EC92"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192EA509" w14:textId="77777777" w:rsidR="000071A2" w:rsidRPr="00AD50A2" w:rsidRDefault="000071A2" w:rsidP="007724A6">
            <w:pPr>
              <w:rPr>
                <w:b/>
                <w:bCs/>
                <w:color w:val="000000"/>
              </w:rPr>
            </w:pPr>
            <w:r w:rsidRPr="00AD50A2">
              <w:rPr>
                <w:b/>
                <w:bCs/>
                <w:color w:val="000000"/>
              </w:rPr>
              <w:t> </w:t>
            </w:r>
          </w:p>
        </w:tc>
        <w:tc>
          <w:tcPr>
            <w:tcW w:w="1080" w:type="dxa"/>
          </w:tcPr>
          <w:p w14:paraId="2D7E17D2" w14:textId="77777777" w:rsidR="000071A2" w:rsidRPr="00AD50A2" w:rsidRDefault="000071A2" w:rsidP="007724A6">
            <w:pPr>
              <w:rPr>
                <w:b/>
                <w:bCs/>
                <w:color w:val="000000"/>
              </w:rPr>
            </w:pPr>
          </w:p>
        </w:tc>
      </w:tr>
      <w:tr w:rsidR="000071A2" w:rsidRPr="00AD50A2" w14:paraId="0469EAA3" w14:textId="77777777" w:rsidTr="00AD50A2">
        <w:trPr>
          <w:trHeight w:val="20"/>
          <w:jc w:val="center"/>
        </w:trPr>
        <w:tc>
          <w:tcPr>
            <w:tcW w:w="2611" w:type="dxa"/>
            <w:vMerge/>
            <w:vAlign w:val="center"/>
          </w:tcPr>
          <w:p w14:paraId="064FBCCB" w14:textId="77777777" w:rsidR="000071A2" w:rsidRPr="00AD50A2" w:rsidRDefault="000071A2" w:rsidP="007724A6">
            <w:pPr>
              <w:rPr>
                <w:color w:val="000000"/>
              </w:rPr>
            </w:pPr>
          </w:p>
        </w:tc>
        <w:tc>
          <w:tcPr>
            <w:tcW w:w="2391" w:type="dxa"/>
            <w:vAlign w:val="center"/>
          </w:tcPr>
          <w:p w14:paraId="3C0A6EE5" w14:textId="77777777" w:rsidR="000071A2" w:rsidRPr="00AD50A2" w:rsidRDefault="000071A2" w:rsidP="007724A6">
            <w:pPr>
              <w:rPr>
                <w:b/>
                <w:bCs/>
                <w:color w:val="000000"/>
              </w:rPr>
            </w:pPr>
            <w:r w:rsidRPr="00AD50A2">
              <w:rPr>
                <w:b/>
                <w:bCs/>
                <w:color w:val="000000"/>
              </w:rPr>
              <w:t>Iránytástechnikai gyakorlatok</w:t>
            </w:r>
          </w:p>
        </w:tc>
        <w:tc>
          <w:tcPr>
            <w:tcW w:w="540" w:type="dxa"/>
            <w:noWrap/>
            <w:vAlign w:val="center"/>
          </w:tcPr>
          <w:p w14:paraId="774D150A"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32D1645"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53BC35CC"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7668C00D"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2B9CB6F9"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362438DD" w14:textId="77777777" w:rsidR="000071A2" w:rsidRPr="00AD50A2" w:rsidRDefault="000071A2" w:rsidP="007724A6">
            <w:pPr>
              <w:rPr>
                <w:b/>
                <w:bCs/>
                <w:color w:val="000000"/>
              </w:rPr>
            </w:pPr>
            <w:r w:rsidRPr="00AD50A2">
              <w:rPr>
                <w:b/>
                <w:bCs/>
                <w:color w:val="000000"/>
              </w:rPr>
              <w:t> </w:t>
            </w:r>
          </w:p>
        </w:tc>
        <w:tc>
          <w:tcPr>
            <w:tcW w:w="990" w:type="dxa"/>
            <w:shd w:val="clear" w:color="auto" w:fill="FF6600"/>
            <w:noWrap/>
            <w:vAlign w:val="center"/>
          </w:tcPr>
          <w:p w14:paraId="26A637ED" w14:textId="714455E0" w:rsidR="000071A2" w:rsidRPr="00AD50A2" w:rsidRDefault="000071A2" w:rsidP="007724A6">
            <w:pPr>
              <w:rPr>
                <w:b/>
                <w:bCs/>
                <w:color w:val="000000"/>
              </w:rPr>
            </w:pPr>
            <w:r w:rsidRPr="00AD50A2">
              <w:rPr>
                <w:b/>
                <w:bCs/>
                <w:color w:val="000000"/>
              </w:rPr>
              <w:t>0/1</w:t>
            </w:r>
          </w:p>
        </w:tc>
        <w:tc>
          <w:tcPr>
            <w:tcW w:w="440" w:type="dxa"/>
            <w:noWrap/>
            <w:vAlign w:val="center"/>
          </w:tcPr>
          <w:p w14:paraId="51BC3711"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3C997B51"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tcPr>
          <w:p w14:paraId="671C9ABB" w14:textId="5BDC23BF" w:rsidR="000071A2" w:rsidRPr="00AD50A2" w:rsidRDefault="000071A2" w:rsidP="007724A6">
            <w:pPr>
              <w:rPr>
                <w:b/>
                <w:bCs/>
                <w:color w:val="000000"/>
              </w:rPr>
            </w:pPr>
            <w:r w:rsidRPr="00AD50A2">
              <w:rPr>
                <w:b/>
                <w:bCs/>
                <w:color w:val="000000"/>
              </w:rPr>
              <w:t>4/3</w:t>
            </w:r>
          </w:p>
        </w:tc>
        <w:tc>
          <w:tcPr>
            <w:tcW w:w="489" w:type="dxa"/>
            <w:noWrap/>
            <w:vAlign w:val="center"/>
          </w:tcPr>
          <w:p w14:paraId="4F68DCA3"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04E537DA"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89C697B"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538771DE" w14:textId="77777777" w:rsidR="000071A2" w:rsidRPr="00AD50A2" w:rsidRDefault="000071A2" w:rsidP="007724A6">
            <w:pPr>
              <w:rPr>
                <w:b/>
                <w:bCs/>
                <w:color w:val="000000"/>
              </w:rPr>
            </w:pPr>
            <w:r w:rsidRPr="00AD50A2">
              <w:rPr>
                <w:b/>
                <w:bCs/>
                <w:color w:val="000000"/>
              </w:rPr>
              <w:t>3,5</w:t>
            </w:r>
          </w:p>
        </w:tc>
        <w:tc>
          <w:tcPr>
            <w:tcW w:w="540" w:type="dxa"/>
            <w:noWrap/>
            <w:vAlign w:val="center"/>
          </w:tcPr>
          <w:p w14:paraId="0E2837DB"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37F376BE"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121F3AFB" w14:textId="77777777" w:rsidR="000071A2" w:rsidRPr="00AD50A2" w:rsidRDefault="000071A2" w:rsidP="007724A6">
            <w:pPr>
              <w:rPr>
                <w:b/>
                <w:bCs/>
                <w:color w:val="000000"/>
              </w:rPr>
            </w:pPr>
            <w:r w:rsidRPr="00AD50A2">
              <w:rPr>
                <w:b/>
                <w:bCs/>
                <w:color w:val="000000"/>
              </w:rPr>
              <w:t> </w:t>
            </w:r>
          </w:p>
        </w:tc>
        <w:tc>
          <w:tcPr>
            <w:tcW w:w="1080" w:type="dxa"/>
          </w:tcPr>
          <w:p w14:paraId="53266E7F" w14:textId="77777777" w:rsidR="000071A2" w:rsidRPr="00AD50A2" w:rsidRDefault="000071A2" w:rsidP="007724A6">
            <w:pPr>
              <w:rPr>
                <w:b/>
                <w:bCs/>
                <w:color w:val="000000"/>
              </w:rPr>
            </w:pPr>
          </w:p>
        </w:tc>
      </w:tr>
      <w:tr w:rsidR="000071A2" w:rsidRPr="00AD50A2" w14:paraId="76FD2A55" w14:textId="77777777" w:rsidTr="00AD50A2">
        <w:trPr>
          <w:trHeight w:val="20"/>
          <w:jc w:val="center"/>
        </w:trPr>
        <w:tc>
          <w:tcPr>
            <w:tcW w:w="2611" w:type="dxa"/>
            <w:vMerge w:val="restart"/>
            <w:vAlign w:val="center"/>
          </w:tcPr>
          <w:p w14:paraId="6E5B234A" w14:textId="77777777" w:rsidR="000071A2" w:rsidRPr="00AD50A2" w:rsidRDefault="000071A2" w:rsidP="007724A6">
            <w:pPr>
              <w:rPr>
                <w:color w:val="000000"/>
              </w:rPr>
            </w:pPr>
            <w:r w:rsidRPr="00AD50A2">
              <w:rPr>
                <w:color w:val="000000"/>
              </w:rPr>
              <w:t>10013-16 Áramkörök építése, üzemeltetése</w:t>
            </w:r>
          </w:p>
        </w:tc>
        <w:tc>
          <w:tcPr>
            <w:tcW w:w="2391" w:type="dxa"/>
            <w:vAlign w:val="center"/>
          </w:tcPr>
          <w:p w14:paraId="3965B0F0" w14:textId="77777777" w:rsidR="000071A2" w:rsidRPr="00AD50A2" w:rsidRDefault="000071A2" w:rsidP="007724A6">
            <w:pPr>
              <w:rPr>
                <w:b/>
                <w:bCs/>
                <w:color w:val="000000"/>
              </w:rPr>
            </w:pPr>
            <w:r w:rsidRPr="00AD50A2">
              <w:rPr>
                <w:b/>
                <w:bCs/>
                <w:color w:val="000000"/>
              </w:rPr>
              <w:t>Elektronikai áramkörök</w:t>
            </w:r>
          </w:p>
        </w:tc>
        <w:tc>
          <w:tcPr>
            <w:tcW w:w="540" w:type="dxa"/>
            <w:noWrap/>
            <w:vAlign w:val="center"/>
          </w:tcPr>
          <w:p w14:paraId="0D41C620"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F5A726C"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3BE466F0"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44DC686"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76C5EB80"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21E89220"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723A9C94"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4D95DA7E"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08EBF004"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5E636D91"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276F42A5" w14:textId="77777777" w:rsidR="000071A2" w:rsidRPr="00AD50A2" w:rsidRDefault="000071A2" w:rsidP="007724A6">
            <w:pPr>
              <w:rPr>
                <w:b/>
                <w:bCs/>
                <w:color w:val="000000"/>
              </w:rPr>
            </w:pPr>
            <w:r w:rsidRPr="00AD50A2">
              <w:rPr>
                <w:b/>
                <w:bCs/>
                <w:color w:val="000000"/>
              </w:rPr>
              <w:t>5</w:t>
            </w:r>
          </w:p>
        </w:tc>
        <w:tc>
          <w:tcPr>
            <w:tcW w:w="398" w:type="dxa"/>
            <w:noWrap/>
            <w:vAlign w:val="center"/>
          </w:tcPr>
          <w:p w14:paraId="725C8E27"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3C662AE"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4CC4986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D18B164"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75A25B7" w14:textId="77777777" w:rsidR="000071A2" w:rsidRPr="00AD50A2" w:rsidRDefault="000071A2" w:rsidP="007724A6">
            <w:pPr>
              <w:rPr>
                <w:b/>
                <w:bCs/>
                <w:color w:val="000000"/>
              </w:rPr>
            </w:pPr>
            <w:r w:rsidRPr="00AD50A2">
              <w:rPr>
                <w:b/>
                <w:bCs/>
                <w:color w:val="000000"/>
              </w:rPr>
              <w:t>5</w:t>
            </w:r>
          </w:p>
        </w:tc>
        <w:tc>
          <w:tcPr>
            <w:tcW w:w="398" w:type="dxa"/>
            <w:noWrap/>
            <w:vAlign w:val="center"/>
          </w:tcPr>
          <w:p w14:paraId="4865B5E5" w14:textId="77777777" w:rsidR="000071A2" w:rsidRPr="00AD50A2" w:rsidRDefault="000071A2" w:rsidP="007724A6">
            <w:pPr>
              <w:rPr>
                <w:b/>
                <w:bCs/>
                <w:color w:val="000000"/>
              </w:rPr>
            </w:pPr>
            <w:r w:rsidRPr="00AD50A2">
              <w:rPr>
                <w:b/>
                <w:bCs/>
                <w:color w:val="000000"/>
              </w:rPr>
              <w:t> </w:t>
            </w:r>
          </w:p>
        </w:tc>
        <w:tc>
          <w:tcPr>
            <w:tcW w:w="1080" w:type="dxa"/>
          </w:tcPr>
          <w:p w14:paraId="00FFF8EC" w14:textId="77777777" w:rsidR="000071A2" w:rsidRPr="00AD50A2" w:rsidRDefault="000071A2" w:rsidP="007724A6">
            <w:pPr>
              <w:rPr>
                <w:b/>
                <w:bCs/>
                <w:color w:val="000000"/>
              </w:rPr>
            </w:pPr>
          </w:p>
        </w:tc>
      </w:tr>
      <w:tr w:rsidR="000071A2" w:rsidRPr="00AD50A2" w14:paraId="64DB49D2" w14:textId="77777777" w:rsidTr="00AD50A2">
        <w:trPr>
          <w:trHeight w:val="20"/>
          <w:jc w:val="center"/>
        </w:trPr>
        <w:tc>
          <w:tcPr>
            <w:tcW w:w="2611" w:type="dxa"/>
            <w:vMerge/>
            <w:vAlign w:val="center"/>
          </w:tcPr>
          <w:p w14:paraId="694DEC59" w14:textId="77777777" w:rsidR="000071A2" w:rsidRPr="00AD50A2" w:rsidRDefault="000071A2" w:rsidP="007724A6">
            <w:pPr>
              <w:rPr>
                <w:color w:val="000000"/>
              </w:rPr>
            </w:pPr>
          </w:p>
        </w:tc>
        <w:tc>
          <w:tcPr>
            <w:tcW w:w="2391" w:type="dxa"/>
            <w:vAlign w:val="center"/>
          </w:tcPr>
          <w:p w14:paraId="6D71063E" w14:textId="77777777" w:rsidR="000071A2" w:rsidRPr="00AD50A2" w:rsidRDefault="000071A2" w:rsidP="007724A6">
            <w:pPr>
              <w:rPr>
                <w:b/>
                <w:bCs/>
                <w:color w:val="000000"/>
              </w:rPr>
            </w:pPr>
            <w:r w:rsidRPr="00AD50A2">
              <w:rPr>
                <w:b/>
                <w:bCs/>
                <w:color w:val="000000"/>
              </w:rPr>
              <w:t>Elektronikai áramkörök gyakorlat</w:t>
            </w:r>
          </w:p>
        </w:tc>
        <w:tc>
          <w:tcPr>
            <w:tcW w:w="540" w:type="dxa"/>
            <w:noWrap/>
            <w:vAlign w:val="center"/>
          </w:tcPr>
          <w:p w14:paraId="240978A7"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A666986"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65EAFEC3"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33C6AD1"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3FDA7D96"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3C10BD09"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6930CF12"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1084C65A"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50BA11E2"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0D4CE4DE"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59F4E35A"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22C2D135" w14:textId="77777777" w:rsidR="000071A2" w:rsidRPr="00AD50A2" w:rsidRDefault="000071A2" w:rsidP="007724A6">
            <w:pPr>
              <w:rPr>
                <w:b/>
                <w:bCs/>
                <w:color w:val="000000"/>
              </w:rPr>
            </w:pPr>
            <w:r w:rsidRPr="00AD50A2">
              <w:rPr>
                <w:b/>
                <w:bCs/>
                <w:color w:val="000000"/>
              </w:rPr>
              <w:t>6</w:t>
            </w:r>
          </w:p>
        </w:tc>
        <w:tc>
          <w:tcPr>
            <w:tcW w:w="627" w:type="dxa"/>
            <w:noWrap/>
            <w:vAlign w:val="center"/>
          </w:tcPr>
          <w:p w14:paraId="26E0AC1B"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14375716"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A14A137"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747973A0"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7255A740" w14:textId="77777777" w:rsidR="000071A2" w:rsidRPr="00AD50A2" w:rsidRDefault="000071A2" w:rsidP="007724A6">
            <w:pPr>
              <w:rPr>
                <w:b/>
                <w:bCs/>
                <w:color w:val="000000"/>
              </w:rPr>
            </w:pPr>
            <w:r w:rsidRPr="00AD50A2">
              <w:rPr>
                <w:b/>
                <w:bCs/>
                <w:color w:val="000000"/>
              </w:rPr>
              <w:t>6</w:t>
            </w:r>
          </w:p>
        </w:tc>
        <w:tc>
          <w:tcPr>
            <w:tcW w:w="1080" w:type="dxa"/>
          </w:tcPr>
          <w:p w14:paraId="5AFE3244" w14:textId="77777777" w:rsidR="000071A2" w:rsidRPr="00AD50A2" w:rsidRDefault="000071A2" w:rsidP="007724A6">
            <w:pPr>
              <w:rPr>
                <w:b/>
                <w:bCs/>
                <w:color w:val="000000"/>
              </w:rPr>
            </w:pPr>
          </w:p>
        </w:tc>
      </w:tr>
      <w:tr w:rsidR="000071A2" w:rsidRPr="00AD50A2" w14:paraId="49D2B984" w14:textId="77777777" w:rsidTr="00AD50A2">
        <w:trPr>
          <w:trHeight w:val="20"/>
          <w:jc w:val="center"/>
        </w:trPr>
        <w:tc>
          <w:tcPr>
            <w:tcW w:w="2611" w:type="dxa"/>
            <w:vMerge w:val="restart"/>
            <w:vAlign w:val="center"/>
          </w:tcPr>
          <w:p w14:paraId="4BABE570" w14:textId="77777777" w:rsidR="000071A2" w:rsidRPr="00AD50A2" w:rsidRDefault="000071A2" w:rsidP="007724A6">
            <w:pPr>
              <w:rPr>
                <w:color w:val="000000"/>
              </w:rPr>
            </w:pPr>
            <w:r w:rsidRPr="00AD50A2">
              <w:rPr>
                <w:color w:val="000000"/>
              </w:rPr>
              <w:t>10014-16 Mechatronikai rendszerek</w:t>
            </w:r>
          </w:p>
        </w:tc>
        <w:tc>
          <w:tcPr>
            <w:tcW w:w="2391" w:type="dxa"/>
            <w:vAlign w:val="center"/>
          </w:tcPr>
          <w:p w14:paraId="1C8DE5F6" w14:textId="77777777" w:rsidR="000071A2" w:rsidRPr="00AD50A2" w:rsidRDefault="000071A2" w:rsidP="007724A6">
            <w:pPr>
              <w:rPr>
                <w:b/>
                <w:bCs/>
                <w:color w:val="000000"/>
              </w:rPr>
            </w:pPr>
            <w:r w:rsidRPr="00AD50A2">
              <w:rPr>
                <w:b/>
                <w:bCs/>
                <w:color w:val="000000"/>
              </w:rPr>
              <w:t>Mechatronika</w:t>
            </w:r>
          </w:p>
        </w:tc>
        <w:tc>
          <w:tcPr>
            <w:tcW w:w="540" w:type="dxa"/>
            <w:noWrap/>
            <w:vAlign w:val="center"/>
          </w:tcPr>
          <w:p w14:paraId="0ABBD3E7"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2BD0DF9"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09CDE71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3B2845B0"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130637F9"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709E066C"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79695B8F"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59EA86BE"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1540025D"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53A76D5F"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591BA935" w14:textId="77777777" w:rsidR="000071A2" w:rsidRPr="00AD50A2" w:rsidRDefault="000071A2" w:rsidP="007724A6">
            <w:pPr>
              <w:rPr>
                <w:b/>
                <w:bCs/>
                <w:color w:val="000000"/>
              </w:rPr>
            </w:pPr>
            <w:r w:rsidRPr="00AD50A2">
              <w:rPr>
                <w:b/>
                <w:bCs/>
                <w:color w:val="000000"/>
              </w:rPr>
              <w:t>2,5</w:t>
            </w:r>
          </w:p>
        </w:tc>
        <w:tc>
          <w:tcPr>
            <w:tcW w:w="398" w:type="dxa"/>
            <w:noWrap/>
            <w:vAlign w:val="center"/>
          </w:tcPr>
          <w:p w14:paraId="15372BFA"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009EC182"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657247BB"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C36B0EA"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092E0077" w14:textId="77777777" w:rsidR="000071A2" w:rsidRPr="00AD50A2" w:rsidRDefault="000071A2" w:rsidP="007724A6">
            <w:pPr>
              <w:rPr>
                <w:b/>
                <w:bCs/>
                <w:color w:val="000000"/>
              </w:rPr>
            </w:pPr>
            <w:r w:rsidRPr="00AD50A2">
              <w:rPr>
                <w:b/>
                <w:bCs/>
                <w:color w:val="000000"/>
              </w:rPr>
              <w:t>2,5</w:t>
            </w:r>
          </w:p>
        </w:tc>
        <w:tc>
          <w:tcPr>
            <w:tcW w:w="398" w:type="dxa"/>
            <w:noWrap/>
            <w:vAlign w:val="center"/>
          </w:tcPr>
          <w:p w14:paraId="44D487A8" w14:textId="77777777" w:rsidR="000071A2" w:rsidRPr="00AD50A2" w:rsidRDefault="000071A2" w:rsidP="007724A6">
            <w:pPr>
              <w:rPr>
                <w:b/>
                <w:bCs/>
                <w:color w:val="000000"/>
              </w:rPr>
            </w:pPr>
            <w:r w:rsidRPr="00AD50A2">
              <w:rPr>
                <w:b/>
                <w:bCs/>
                <w:color w:val="000000"/>
              </w:rPr>
              <w:t> </w:t>
            </w:r>
          </w:p>
        </w:tc>
        <w:tc>
          <w:tcPr>
            <w:tcW w:w="1080" w:type="dxa"/>
          </w:tcPr>
          <w:p w14:paraId="28651B3D" w14:textId="77777777" w:rsidR="000071A2" w:rsidRPr="00AD50A2" w:rsidRDefault="000071A2" w:rsidP="007724A6">
            <w:pPr>
              <w:rPr>
                <w:b/>
                <w:bCs/>
                <w:color w:val="000000"/>
              </w:rPr>
            </w:pPr>
          </w:p>
        </w:tc>
      </w:tr>
      <w:tr w:rsidR="000071A2" w:rsidRPr="00AD50A2" w14:paraId="36BCED0C" w14:textId="77777777" w:rsidTr="00AD50A2">
        <w:trPr>
          <w:trHeight w:val="20"/>
          <w:jc w:val="center"/>
        </w:trPr>
        <w:tc>
          <w:tcPr>
            <w:tcW w:w="2611" w:type="dxa"/>
            <w:vMerge/>
            <w:vAlign w:val="center"/>
          </w:tcPr>
          <w:p w14:paraId="3423EC4C" w14:textId="77777777" w:rsidR="000071A2" w:rsidRPr="00AD50A2" w:rsidRDefault="000071A2" w:rsidP="007724A6">
            <w:pPr>
              <w:rPr>
                <w:color w:val="000000"/>
              </w:rPr>
            </w:pPr>
          </w:p>
        </w:tc>
        <w:tc>
          <w:tcPr>
            <w:tcW w:w="2391" w:type="dxa"/>
            <w:vAlign w:val="center"/>
          </w:tcPr>
          <w:p w14:paraId="612CF64D" w14:textId="77777777" w:rsidR="000071A2" w:rsidRPr="00AD50A2" w:rsidRDefault="000071A2" w:rsidP="007724A6">
            <w:pPr>
              <w:rPr>
                <w:b/>
                <w:bCs/>
                <w:color w:val="000000"/>
              </w:rPr>
            </w:pPr>
            <w:r w:rsidRPr="00AD50A2">
              <w:rPr>
                <w:b/>
                <w:bCs/>
                <w:color w:val="000000"/>
              </w:rPr>
              <w:t>Mechatronika gyakorlat</w:t>
            </w:r>
          </w:p>
        </w:tc>
        <w:tc>
          <w:tcPr>
            <w:tcW w:w="540" w:type="dxa"/>
            <w:noWrap/>
            <w:vAlign w:val="center"/>
          </w:tcPr>
          <w:p w14:paraId="14F1C7E2"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1A8DEFC3"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5233CA54"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7E5E517"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39925E66"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3F3C4DFD"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0788C213"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2489FA3E"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5C51DDDC"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4BB929BF"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198362A6"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606C411C" w14:textId="77777777" w:rsidR="000071A2" w:rsidRPr="00AD50A2" w:rsidRDefault="000071A2" w:rsidP="007724A6">
            <w:pPr>
              <w:rPr>
                <w:b/>
                <w:bCs/>
                <w:color w:val="000000"/>
              </w:rPr>
            </w:pPr>
            <w:r w:rsidRPr="00AD50A2">
              <w:rPr>
                <w:b/>
                <w:bCs/>
                <w:color w:val="000000"/>
              </w:rPr>
              <w:t>3</w:t>
            </w:r>
          </w:p>
        </w:tc>
        <w:tc>
          <w:tcPr>
            <w:tcW w:w="627" w:type="dxa"/>
            <w:noWrap/>
            <w:vAlign w:val="center"/>
          </w:tcPr>
          <w:p w14:paraId="340AC1F7"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1BBFDEB3"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2ACF34D2"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6A2A342D"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7020A505" w14:textId="77777777" w:rsidR="000071A2" w:rsidRPr="00AD50A2" w:rsidRDefault="000071A2" w:rsidP="007724A6">
            <w:pPr>
              <w:rPr>
                <w:b/>
                <w:bCs/>
                <w:color w:val="000000"/>
              </w:rPr>
            </w:pPr>
            <w:r w:rsidRPr="00AD50A2">
              <w:rPr>
                <w:b/>
                <w:bCs/>
                <w:color w:val="000000"/>
              </w:rPr>
              <w:t>3</w:t>
            </w:r>
          </w:p>
        </w:tc>
        <w:tc>
          <w:tcPr>
            <w:tcW w:w="1080" w:type="dxa"/>
          </w:tcPr>
          <w:p w14:paraId="2F67A8A1" w14:textId="77777777" w:rsidR="000071A2" w:rsidRPr="00AD50A2" w:rsidRDefault="000071A2" w:rsidP="007724A6">
            <w:pPr>
              <w:rPr>
                <w:b/>
                <w:bCs/>
                <w:color w:val="000000"/>
              </w:rPr>
            </w:pPr>
          </w:p>
        </w:tc>
      </w:tr>
      <w:tr w:rsidR="000071A2" w:rsidRPr="00AD50A2" w14:paraId="25890683" w14:textId="77777777" w:rsidTr="00AD50A2">
        <w:trPr>
          <w:trHeight w:val="20"/>
          <w:jc w:val="center"/>
        </w:trPr>
        <w:tc>
          <w:tcPr>
            <w:tcW w:w="2611" w:type="dxa"/>
            <w:vMerge w:val="restart"/>
            <w:vAlign w:val="center"/>
          </w:tcPr>
          <w:p w14:paraId="08DEC6EB" w14:textId="77777777" w:rsidR="000071A2" w:rsidRPr="00AD50A2" w:rsidRDefault="000071A2" w:rsidP="007724A6">
            <w:pPr>
              <w:rPr>
                <w:color w:val="000000"/>
              </w:rPr>
            </w:pPr>
            <w:r w:rsidRPr="00AD50A2">
              <w:rPr>
                <w:color w:val="000000"/>
              </w:rPr>
              <w:t>10015-16 Számítógép alkalmazása az elektronikában</w:t>
            </w:r>
          </w:p>
        </w:tc>
        <w:tc>
          <w:tcPr>
            <w:tcW w:w="2391" w:type="dxa"/>
            <w:vAlign w:val="center"/>
          </w:tcPr>
          <w:p w14:paraId="6581EBE0" w14:textId="77777777" w:rsidR="000071A2" w:rsidRPr="00AD50A2" w:rsidRDefault="000071A2" w:rsidP="007724A6">
            <w:pPr>
              <w:rPr>
                <w:b/>
                <w:bCs/>
                <w:color w:val="000000"/>
              </w:rPr>
            </w:pPr>
            <w:r w:rsidRPr="00AD50A2">
              <w:rPr>
                <w:b/>
                <w:bCs/>
                <w:color w:val="000000"/>
              </w:rPr>
              <w:t>Számítógép alkalmazás</w:t>
            </w:r>
          </w:p>
        </w:tc>
        <w:tc>
          <w:tcPr>
            <w:tcW w:w="540" w:type="dxa"/>
            <w:noWrap/>
            <w:vAlign w:val="center"/>
          </w:tcPr>
          <w:p w14:paraId="4442EDA8"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56A4147B"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6FB29357"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30CB5696"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03C57437"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49080C8A"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54D5EA91"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2D948DC0"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370EC6C2"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4CEBC94E"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0C96A475" w14:textId="77777777" w:rsidR="000071A2" w:rsidRPr="00AD50A2" w:rsidRDefault="000071A2" w:rsidP="007724A6">
            <w:pPr>
              <w:rPr>
                <w:b/>
                <w:bCs/>
                <w:color w:val="000000"/>
              </w:rPr>
            </w:pPr>
            <w:r w:rsidRPr="00AD50A2">
              <w:rPr>
                <w:b/>
                <w:bCs/>
                <w:color w:val="000000"/>
              </w:rPr>
              <w:t>3</w:t>
            </w:r>
          </w:p>
        </w:tc>
        <w:tc>
          <w:tcPr>
            <w:tcW w:w="398" w:type="dxa"/>
            <w:noWrap/>
            <w:vAlign w:val="center"/>
          </w:tcPr>
          <w:p w14:paraId="0A2FDE4B" w14:textId="77777777" w:rsidR="000071A2" w:rsidRPr="00AD50A2" w:rsidRDefault="000071A2" w:rsidP="007724A6">
            <w:pPr>
              <w:rPr>
                <w:b/>
                <w:bCs/>
                <w:color w:val="000000"/>
              </w:rPr>
            </w:pPr>
            <w:r w:rsidRPr="00AD50A2">
              <w:rPr>
                <w:b/>
                <w:bCs/>
                <w:color w:val="000000"/>
              </w:rPr>
              <w:t> </w:t>
            </w:r>
          </w:p>
        </w:tc>
        <w:tc>
          <w:tcPr>
            <w:tcW w:w="627" w:type="dxa"/>
            <w:noWrap/>
            <w:vAlign w:val="center"/>
          </w:tcPr>
          <w:p w14:paraId="696FA927"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7BB92910"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9693A3C"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24EBC72C" w14:textId="77777777" w:rsidR="000071A2" w:rsidRPr="00AD50A2" w:rsidRDefault="000071A2" w:rsidP="007724A6">
            <w:pPr>
              <w:rPr>
                <w:b/>
                <w:bCs/>
                <w:color w:val="000000"/>
              </w:rPr>
            </w:pPr>
            <w:r w:rsidRPr="00AD50A2">
              <w:rPr>
                <w:b/>
                <w:bCs/>
                <w:color w:val="000000"/>
              </w:rPr>
              <w:t>3</w:t>
            </w:r>
          </w:p>
        </w:tc>
        <w:tc>
          <w:tcPr>
            <w:tcW w:w="398" w:type="dxa"/>
            <w:noWrap/>
            <w:vAlign w:val="center"/>
          </w:tcPr>
          <w:p w14:paraId="04449F61" w14:textId="77777777" w:rsidR="000071A2" w:rsidRPr="00AD50A2" w:rsidRDefault="000071A2" w:rsidP="007724A6">
            <w:pPr>
              <w:rPr>
                <w:b/>
                <w:bCs/>
                <w:color w:val="000000"/>
              </w:rPr>
            </w:pPr>
            <w:r w:rsidRPr="00AD50A2">
              <w:rPr>
                <w:b/>
                <w:bCs/>
                <w:color w:val="000000"/>
              </w:rPr>
              <w:t> </w:t>
            </w:r>
          </w:p>
        </w:tc>
        <w:tc>
          <w:tcPr>
            <w:tcW w:w="1080" w:type="dxa"/>
          </w:tcPr>
          <w:p w14:paraId="57A30F26" w14:textId="77777777" w:rsidR="000071A2" w:rsidRPr="00AD50A2" w:rsidRDefault="000071A2" w:rsidP="007724A6">
            <w:pPr>
              <w:rPr>
                <w:b/>
                <w:bCs/>
                <w:color w:val="000000"/>
              </w:rPr>
            </w:pPr>
          </w:p>
        </w:tc>
      </w:tr>
      <w:tr w:rsidR="000071A2" w:rsidRPr="00AD50A2" w14:paraId="3BB2D575" w14:textId="77777777" w:rsidTr="00AD50A2">
        <w:trPr>
          <w:trHeight w:val="20"/>
          <w:jc w:val="center"/>
        </w:trPr>
        <w:tc>
          <w:tcPr>
            <w:tcW w:w="2611" w:type="dxa"/>
            <w:vMerge/>
            <w:vAlign w:val="center"/>
          </w:tcPr>
          <w:p w14:paraId="14CBA409" w14:textId="77777777" w:rsidR="000071A2" w:rsidRPr="00AD50A2" w:rsidRDefault="000071A2" w:rsidP="007724A6">
            <w:pPr>
              <w:rPr>
                <w:color w:val="000000"/>
              </w:rPr>
            </w:pPr>
          </w:p>
        </w:tc>
        <w:tc>
          <w:tcPr>
            <w:tcW w:w="2391" w:type="dxa"/>
            <w:vAlign w:val="center"/>
          </w:tcPr>
          <w:p w14:paraId="6360BBF1" w14:textId="77777777" w:rsidR="000071A2" w:rsidRPr="00AD50A2" w:rsidRDefault="000071A2" w:rsidP="007724A6">
            <w:pPr>
              <w:rPr>
                <w:b/>
                <w:bCs/>
                <w:color w:val="000000"/>
              </w:rPr>
            </w:pPr>
            <w:r w:rsidRPr="00AD50A2">
              <w:rPr>
                <w:b/>
                <w:bCs/>
                <w:color w:val="000000"/>
              </w:rPr>
              <w:t>Szimuláció és PLC gyakorlat</w:t>
            </w:r>
          </w:p>
        </w:tc>
        <w:tc>
          <w:tcPr>
            <w:tcW w:w="540" w:type="dxa"/>
            <w:noWrap/>
            <w:vAlign w:val="center"/>
          </w:tcPr>
          <w:p w14:paraId="1117021E"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3AB8EC26"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634850EF"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6855C693"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3DAFE8DE"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208562F8"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38328129"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0491DD29"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6ADE2A82"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6811BB67"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0B4F5A21"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7E415331" w14:textId="77777777" w:rsidR="000071A2" w:rsidRPr="00AD50A2" w:rsidRDefault="000071A2" w:rsidP="007724A6">
            <w:pPr>
              <w:rPr>
                <w:b/>
                <w:bCs/>
                <w:color w:val="000000"/>
              </w:rPr>
            </w:pPr>
            <w:r w:rsidRPr="00AD50A2">
              <w:rPr>
                <w:b/>
                <w:bCs/>
                <w:color w:val="000000"/>
              </w:rPr>
              <w:t>6</w:t>
            </w:r>
          </w:p>
        </w:tc>
        <w:tc>
          <w:tcPr>
            <w:tcW w:w="627" w:type="dxa"/>
            <w:noWrap/>
            <w:vAlign w:val="center"/>
          </w:tcPr>
          <w:p w14:paraId="2B216947"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3BD0809D"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8E2ED3D"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44B40DB5"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4A7EBCB5" w14:textId="77777777" w:rsidR="000071A2" w:rsidRPr="00AD50A2" w:rsidRDefault="000071A2" w:rsidP="007724A6">
            <w:pPr>
              <w:rPr>
                <w:b/>
                <w:bCs/>
                <w:color w:val="000000"/>
              </w:rPr>
            </w:pPr>
            <w:r w:rsidRPr="00AD50A2">
              <w:rPr>
                <w:b/>
                <w:bCs/>
                <w:color w:val="000000"/>
              </w:rPr>
              <w:t>6</w:t>
            </w:r>
          </w:p>
        </w:tc>
        <w:tc>
          <w:tcPr>
            <w:tcW w:w="1080" w:type="dxa"/>
          </w:tcPr>
          <w:p w14:paraId="7B1A516E" w14:textId="77777777" w:rsidR="000071A2" w:rsidRPr="00AD50A2" w:rsidRDefault="000071A2" w:rsidP="007724A6">
            <w:pPr>
              <w:rPr>
                <w:b/>
                <w:bCs/>
                <w:color w:val="000000"/>
              </w:rPr>
            </w:pPr>
          </w:p>
        </w:tc>
      </w:tr>
      <w:tr w:rsidR="000071A2" w:rsidRPr="00AD50A2" w14:paraId="3BE23C76" w14:textId="77777777" w:rsidTr="00AD50A2">
        <w:trPr>
          <w:trHeight w:val="20"/>
          <w:jc w:val="center"/>
        </w:trPr>
        <w:tc>
          <w:tcPr>
            <w:tcW w:w="2611" w:type="dxa"/>
            <w:vMerge/>
            <w:vAlign w:val="center"/>
          </w:tcPr>
          <w:p w14:paraId="56B3C3F1" w14:textId="77777777" w:rsidR="000071A2" w:rsidRPr="00AD50A2" w:rsidRDefault="000071A2" w:rsidP="007724A6">
            <w:pPr>
              <w:rPr>
                <w:color w:val="000000"/>
              </w:rPr>
            </w:pPr>
          </w:p>
        </w:tc>
        <w:tc>
          <w:tcPr>
            <w:tcW w:w="2391" w:type="dxa"/>
            <w:vAlign w:val="center"/>
          </w:tcPr>
          <w:p w14:paraId="4970D79B" w14:textId="77777777" w:rsidR="000071A2" w:rsidRPr="00AD50A2" w:rsidRDefault="000071A2" w:rsidP="007724A6">
            <w:pPr>
              <w:rPr>
                <w:b/>
                <w:bCs/>
                <w:color w:val="000000"/>
              </w:rPr>
            </w:pPr>
            <w:r w:rsidRPr="00AD50A2">
              <w:rPr>
                <w:b/>
                <w:bCs/>
                <w:color w:val="000000"/>
              </w:rPr>
              <w:t>Mikrovezérlők gyakorlat</w:t>
            </w:r>
          </w:p>
        </w:tc>
        <w:tc>
          <w:tcPr>
            <w:tcW w:w="540" w:type="dxa"/>
            <w:noWrap/>
            <w:vAlign w:val="center"/>
          </w:tcPr>
          <w:p w14:paraId="090C3419"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34374DF1" w14:textId="77777777" w:rsidR="000071A2" w:rsidRPr="00AD50A2" w:rsidRDefault="000071A2" w:rsidP="007724A6">
            <w:pPr>
              <w:rPr>
                <w:b/>
                <w:bCs/>
                <w:color w:val="000000"/>
              </w:rPr>
            </w:pPr>
            <w:r w:rsidRPr="00AD50A2">
              <w:rPr>
                <w:b/>
                <w:bCs/>
                <w:color w:val="000000"/>
              </w:rPr>
              <w:t> </w:t>
            </w:r>
          </w:p>
        </w:tc>
        <w:tc>
          <w:tcPr>
            <w:tcW w:w="283" w:type="dxa"/>
            <w:noWrap/>
            <w:vAlign w:val="center"/>
          </w:tcPr>
          <w:p w14:paraId="48B5EC7E"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063E84BB" w14:textId="77777777" w:rsidR="000071A2" w:rsidRPr="00AD50A2" w:rsidRDefault="000071A2" w:rsidP="007724A6">
            <w:pPr>
              <w:rPr>
                <w:b/>
                <w:bCs/>
                <w:color w:val="000000"/>
              </w:rPr>
            </w:pPr>
            <w:r w:rsidRPr="00AD50A2">
              <w:rPr>
                <w:b/>
                <w:bCs/>
                <w:color w:val="000000"/>
              </w:rPr>
              <w:t> </w:t>
            </w:r>
          </w:p>
        </w:tc>
        <w:tc>
          <w:tcPr>
            <w:tcW w:w="797" w:type="dxa"/>
            <w:noWrap/>
            <w:vAlign w:val="center"/>
          </w:tcPr>
          <w:p w14:paraId="27769D14" w14:textId="77777777" w:rsidR="000071A2" w:rsidRPr="00AD50A2" w:rsidRDefault="000071A2" w:rsidP="007724A6">
            <w:pPr>
              <w:rPr>
                <w:b/>
                <w:bCs/>
                <w:color w:val="000000"/>
              </w:rPr>
            </w:pPr>
            <w:r w:rsidRPr="00AD50A2">
              <w:rPr>
                <w:b/>
                <w:bCs/>
                <w:color w:val="000000"/>
              </w:rPr>
              <w:t> </w:t>
            </w:r>
          </w:p>
        </w:tc>
        <w:tc>
          <w:tcPr>
            <w:tcW w:w="499" w:type="dxa"/>
            <w:noWrap/>
            <w:vAlign w:val="center"/>
          </w:tcPr>
          <w:p w14:paraId="0C74C303" w14:textId="77777777" w:rsidR="000071A2" w:rsidRPr="00AD50A2" w:rsidRDefault="000071A2" w:rsidP="007724A6">
            <w:pPr>
              <w:rPr>
                <w:b/>
                <w:bCs/>
                <w:color w:val="000000"/>
              </w:rPr>
            </w:pPr>
            <w:r w:rsidRPr="00AD50A2">
              <w:rPr>
                <w:b/>
                <w:bCs/>
                <w:color w:val="000000"/>
              </w:rPr>
              <w:t> </w:t>
            </w:r>
          </w:p>
        </w:tc>
        <w:tc>
          <w:tcPr>
            <w:tcW w:w="990" w:type="dxa"/>
            <w:noWrap/>
            <w:vAlign w:val="center"/>
          </w:tcPr>
          <w:p w14:paraId="766A0D26" w14:textId="77777777" w:rsidR="000071A2" w:rsidRPr="00AD50A2" w:rsidRDefault="000071A2" w:rsidP="007724A6">
            <w:pPr>
              <w:rPr>
                <w:b/>
                <w:bCs/>
                <w:color w:val="000000"/>
              </w:rPr>
            </w:pPr>
            <w:r w:rsidRPr="00AD50A2">
              <w:rPr>
                <w:b/>
                <w:bCs/>
                <w:color w:val="000000"/>
              </w:rPr>
              <w:t> </w:t>
            </w:r>
          </w:p>
        </w:tc>
        <w:tc>
          <w:tcPr>
            <w:tcW w:w="440" w:type="dxa"/>
            <w:noWrap/>
            <w:vAlign w:val="center"/>
          </w:tcPr>
          <w:p w14:paraId="5D875A72" w14:textId="77777777" w:rsidR="000071A2" w:rsidRPr="00AD50A2" w:rsidRDefault="000071A2" w:rsidP="007724A6">
            <w:pPr>
              <w:rPr>
                <w:b/>
                <w:bCs/>
                <w:color w:val="000000"/>
              </w:rPr>
            </w:pPr>
            <w:r w:rsidRPr="00AD50A2">
              <w:rPr>
                <w:b/>
                <w:bCs/>
                <w:color w:val="000000"/>
              </w:rPr>
              <w:t> </w:t>
            </w:r>
          </w:p>
        </w:tc>
        <w:tc>
          <w:tcPr>
            <w:tcW w:w="565" w:type="dxa"/>
            <w:noWrap/>
            <w:vAlign w:val="center"/>
          </w:tcPr>
          <w:p w14:paraId="2CA5BA21" w14:textId="77777777" w:rsidR="000071A2" w:rsidRPr="00AD50A2" w:rsidRDefault="000071A2" w:rsidP="007724A6">
            <w:pPr>
              <w:rPr>
                <w:b/>
                <w:bCs/>
                <w:color w:val="000000"/>
              </w:rPr>
            </w:pPr>
            <w:r w:rsidRPr="00AD50A2">
              <w:rPr>
                <w:b/>
                <w:bCs/>
                <w:color w:val="000000"/>
              </w:rPr>
              <w:t> </w:t>
            </w:r>
          </w:p>
        </w:tc>
        <w:tc>
          <w:tcPr>
            <w:tcW w:w="708" w:type="dxa"/>
            <w:noWrap/>
            <w:vAlign w:val="center"/>
          </w:tcPr>
          <w:p w14:paraId="6CE26159" w14:textId="77777777" w:rsidR="000071A2" w:rsidRPr="00AD50A2" w:rsidRDefault="000071A2" w:rsidP="007724A6">
            <w:pPr>
              <w:rPr>
                <w:b/>
                <w:bCs/>
                <w:color w:val="000000"/>
              </w:rPr>
            </w:pPr>
            <w:r w:rsidRPr="00AD50A2">
              <w:rPr>
                <w:b/>
                <w:bCs/>
                <w:color w:val="000000"/>
              </w:rPr>
              <w:t> </w:t>
            </w:r>
          </w:p>
        </w:tc>
        <w:tc>
          <w:tcPr>
            <w:tcW w:w="489" w:type="dxa"/>
            <w:noWrap/>
            <w:vAlign w:val="center"/>
          </w:tcPr>
          <w:p w14:paraId="43BD799C"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56EF2D43" w14:textId="77777777" w:rsidR="000071A2" w:rsidRPr="00AD50A2" w:rsidRDefault="000071A2" w:rsidP="007724A6">
            <w:pPr>
              <w:rPr>
                <w:b/>
                <w:bCs/>
                <w:color w:val="000000"/>
              </w:rPr>
            </w:pPr>
            <w:r w:rsidRPr="00AD50A2">
              <w:rPr>
                <w:b/>
                <w:bCs/>
                <w:color w:val="000000"/>
              </w:rPr>
              <w:t>3</w:t>
            </w:r>
          </w:p>
        </w:tc>
        <w:tc>
          <w:tcPr>
            <w:tcW w:w="627" w:type="dxa"/>
            <w:noWrap/>
            <w:vAlign w:val="center"/>
          </w:tcPr>
          <w:p w14:paraId="30A84A25" w14:textId="77777777" w:rsidR="000071A2" w:rsidRPr="00AD50A2" w:rsidRDefault="000071A2" w:rsidP="007724A6">
            <w:pPr>
              <w:rPr>
                <w:b/>
                <w:bCs/>
                <w:color w:val="000000"/>
              </w:rPr>
            </w:pPr>
            <w:r w:rsidRPr="00AD50A2">
              <w:rPr>
                <w:b/>
                <w:bCs/>
                <w:color w:val="000000"/>
              </w:rPr>
              <w:t> </w:t>
            </w:r>
          </w:p>
        </w:tc>
        <w:tc>
          <w:tcPr>
            <w:tcW w:w="453" w:type="dxa"/>
            <w:noWrap/>
            <w:vAlign w:val="center"/>
          </w:tcPr>
          <w:p w14:paraId="43312902" w14:textId="77777777" w:rsidR="000071A2" w:rsidRPr="00AD50A2" w:rsidRDefault="000071A2" w:rsidP="007724A6">
            <w:pPr>
              <w:rPr>
                <w:b/>
                <w:bCs/>
                <w:color w:val="000000"/>
              </w:rPr>
            </w:pPr>
            <w:r w:rsidRPr="00AD50A2">
              <w:rPr>
                <w:b/>
                <w:bCs/>
                <w:color w:val="000000"/>
              </w:rPr>
              <w:t> </w:t>
            </w:r>
          </w:p>
        </w:tc>
        <w:tc>
          <w:tcPr>
            <w:tcW w:w="540" w:type="dxa"/>
            <w:noWrap/>
            <w:vAlign w:val="center"/>
          </w:tcPr>
          <w:p w14:paraId="4FFF1B13" w14:textId="77777777" w:rsidR="000071A2" w:rsidRPr="00AD50A2" w:rsidRDefault="000071A2" w:rsidP="007724A6">
            <w:pPr>
              <w:rPr>
                <w:b/>
                <w:bCs/>
                <w:color w:val="000000"/>
              </w:rPr>
            </w:pPr>
            <w:r w:rsidRPr="00AD50A2">
              <w:rPr>
                <w:b/>
                <w:bCs/>
                <w:color w:val="000000"/>
              </w:rPr>
              <w:t> </w:t>
            </w:r>
          </w:p>
        </w:tc>
        <w:tc>
          <w:tcPr>
            <w:tcW w:w="682" w:type="dxa"/>
            <w:noWrap/>
            <w:vAlign w:val="center"/>
          </w:tcPr>
          <w:p w14:paraId="08BE9095" w14:textId="77777777" w:rsidR="000071A2" w:rsidRPr="00AD50A2" w:rsidRDefault="000071A2" w:rsidP="007724A6">
            <w:pPr>
              <w:rPr>
                <w:b/>
                <w:bCs/>
                <w:color w:val="000000"/>
              </w:rPr>
            </w:pPr>
            <w:r w:rsidRPr="00AD50A2">
              <w:rPr>
                <w:b/>
                <w:bCs/>
                <w:color w:val="000000"/>
              </w:rPr>
              <w:t> </w:t>
            </w:r>
          </w:p>
        </w:tc>
        <w:tc>
          <w:tcPr>
            <w:tcW w:w="398" w:type="dxa"/>
            <w:noWrap/>
            <w:vAlign w:val="center"/>
          </w:tcPr>
          <w:p w14:paraId="11BD4E18" w14:textId="77777777" w:rsidR="000071A2" w:rsidRPr="00AD50A2" w:rsidRDefault="000071A2" w:rsidP="007724A6">
            <w:pPr>
              <w:rPr>
                <w:b/>
                <w:bCs/>
                <w:color w:val="000000"/>
              </w:rPr>
            </w:pPr>
            <w:r w:rsidRPr="00AD50A2">
              <w:rPr>
                <w:b/>
                <w:bCs/>
                <w:color w:val="000000"/>
              </w:rPr>
              <w:t>3</w:t>
            </w:r>
          </w:p>
        </w:tc>
        <w:tc>
          <w:tcPr>
            <w:tcW w:w="1080" w:type="dxa"/>
          </w:tcPr>
          <w:p w14:paraId="26699768" w14:textId="77777777" w:rsidR="000071A2" w:rsidRPr="00AD50A2" w:rsidRDefault="000071A2" w:rsidP="007724A6">
            <w:pPr>
              <w:rPr>
                <w:b/>
                <w:bCs/>
                <w:color w:val="000000"/>
              </w:rPr>
            </w:pPr>
          </w:p>
        </w:tc>
      </w:tr>
    </w:tbl>
    <w:p w14:paraId="71363FE0" w14:textId="77777777" w:rsidR="000071A2" w:rsidRPr="000314A0" w:rsidRDefault="000071A2" w:rsidP="000314A0">
      <w:pPr>
        <w:jc w:val="both"/>
        <w:rPr>
          <w:sz w:val="24"/>
          <w:szCs w:val="24"/>
        </w:rPr>
      </w:pPr>
    </w:p>
    <w:p w14:paraId="493D5961" w14:textId="77777777" w:rsidR="000071A2" w:rsidRPr="000314A0" w:rsidRDefault="000071A2" w:rsidP="000314A0">
      <w:pPr>
        <w:jc w:val="both"/>
        <w:rPr>
          <w:sz w:val="24"/>
          <w:szCs w:val="24"/>
        </w:rPr>
      </w:pPr>
      <w:r w:rsidRPr="000314A0">
        <w:rPr>
          <w:sz w:val="24"/>
          <w:szCs w:val="24"/>
        </w:rPr>
        <w:br w:type="page"/>
      </w:r>
    </w:p>
    <w:p w14:paraId="36BA32C4" w14:textId="28702766" w:rsidR="000071A2" w:rsidRPr="000314A0" w:rsidRDefault="003925A8" w:rsidP="00515A49">
      <w:pPr>
        <w:pStyle w:val="c4"/>
      </w:pPr>
      <w:bookmarkStart w:id="1724" w:name="_Toc149067289"/>
      <w:r>
        <w:lastRenderedPageBreak/>
        <w:t>5.5.5</w:t>
      </w:r>
      <w:r w:rsidR="007D6FB6">
        <w:t xml:space="preserve">.4. </w:t>
      </w:r>
      <w:r w:rsidR="000071A2" w:rsidRPr="000314A0">
        <w:t>XII. Távközlés ágazat (</w:t>
      </w:r>
      <w:proofErr w:type="spellStart"/>
      <w:r w:rsidR="000071A2" w:rsidRPr="000314A0">
        <w:t>Infokommunikásiós</w:t>
      </w:r>
      <w:proofErr w:type="spellEnd"/>
      <w:r w:rsidR="000071A2" w:rsidRPr="000314A0">
        <w:t xml:space="preserve"> hálózatépítő és üzemeltető)</w:t>
      </w:r>
      <w:bookmarkEnd w:id="1724"/>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2451"/>
        <w:gridCol w:w="371"/>
        <w:gridCol w:w="709"/>
        <w:gridCol w:w="283"/>
        <w:gridCol w:w="540"/>
        <w:gridCol w:w="587"/>
        <w:gridCol w:w="709"/>
        <w:gridCol w:w="717"/>
        <w:gridCol w:w="440"/>
        <w:gridCol w:w="565"/>
        <w:gridCol w:w="708"/>
        <w:gridCol w:w="489"/>
        <w:gridCol w:w="398"/>
        <w:gridCol w:w="566"/>
        <w:gridCol w:w="566"/>
        <w:gridCol w:w="488"/>
        <w:gridCol w:w="682"/>
        <w:gridCol w:w="398"/>
        <w:gridCol w:w="1065"/>
      </w:tblGrid>
      <w:tr w:rsidR="000071A2" w:rsidRPr="00AD50A2" w14:paraId="429B8931" w14:textId="77777777" w:rsidTr="00AD50A2">
        <w:trPr>
          <w:trHeight w:val="20"/>
          <w:jc w:val="center"/>
        </w:trPr>
        <w:tc>
          <w:tcPr>
            <w:tcW w:w="5139" w:type="dxa"/>
            <w:gridSpan w:val="2"/>
            <w:vMerge w:val="restart"/>
            <w:shd w:val="clear" w:color="auto" w:fill="auto"/>
            <w:vAlign w:val="center"/>
            <w:hideMark/>
          </w:tcPr>
          <w:p w14:paraId="203A68E4"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7BD6A494" w14:textId="77777777" w:rsidR="000071A2" w:rsidRPr="00AD50A2" w:rsidRDefault="000071A2" w:rsidP="007724A6">
            <w:pPr>
              <w:rPr>
                <w:color w:val="000000"/>
              </w:rPr>
            </w:pPr>
            <w:r w:rsidRPr="00AD50A2">
              <w:rPr>
                <w:color w:val="000000"/>
              </w:rPr>
              <w:t>9.</w:t>
            </w:r>
          </w:p>
        </w:tc>
        <w:tc>
          <w:tcPr>
            <w:tcW w:w="1410" w:type="dxa"/>
            <w:gridSpan w:val="3"/>
            <w:shd w:val="clear" w:color="auto" w:fill="auto"/>
            <w:noWrap/>
            <w:vAlign w:val="center"/>
            <w:hideMark/>
          </w:tcPr>
          <w:p w14:paraId="7474B2FB" w14:textId="77777777" w:rsidR="000071A2" w:rsidRPr="00AD50A2" w:rsidRDefault="000071A2" w:rsidP="007724A6">
            <w:pPr>
              <w:rPr>
                <w:color w:val="000000"/>
              </w:rPr>
            </w:pPr>
            <w:r w:rsidRPr="00AD50A2">
              <w:rPr>
                <w:color w:val="000000"/>
              </w:rPr>
              <w:t>10.</w:t>
            </w:r>
          </w:p>
        </w:tc>
        <w:tc>
          <w:tcPr>
            <w:tcW w:w="1866" w:type="dxa"/>
            <w:gridSpan w:val="3"/>
            <w:shd w:val="clear" w:color="auto" w:fill="auto"/>
            <w:noWrap/>
            <w:vAlign w:val="center"/>
            <w:hideMark/>
          </w:tcPr>
          <w:p w14:paraId="3C0332B5" w14:textId="77777777" w:rsidR="000071A2" w:rsidRPr="00AD50A2" w:rsidRDefault="000071A2" w:rsidP="007724A6">
            <w:pPr>
              <w:rPr>
                <w:color w:val="000000"/>
              </w:rPr>
            </w:pPr>
            <w:r w:rsidRPr="00AD50A2">
              <w:rPr>
                <w:color w:val="000000"/>
              </w:rPr>
              <w:t>11.</w:t>
            </w:r>
          </w:p>
        </w:tc>
        <w:tc>
          <w:tcPr>
            <w:tcW w:w="1273" w:type="dxa"/>
            <w:gridSpan w:val="2"/>
            <w:shd w:val="clear" w:color="auto" w:fill="auto"/>
            <w:noWrap/>
            <w:vAlign w:val="center"/>
            <w:hideMark/>
          </w:tcPr>
          <w:p w14:paraId="61BD1667" w14:textId="77777777" w:rsidR="000071A2" w:rsidRPr="00AD50A2" w:rsidRDefault="000071A2" w:rsidP="007724A6">
            <w:pPr>
              <w:rPr>
                <w:color w:val="000000"/>
              </w:rPr>
            </w:pPr>
            <w:r w:rsidRPr="00AD50A2">
              <w:rPr>
                <w:color w:val="000000"/>
              </w:rPr>
              <w:t>12.</w:t>
            </w:r>
          </w:p>
        </w:tc>
        <w:tc>
          <w:tcPr>
            <w:tcW w:w="887" w:type="dxa"/>
            <w:gridSpan w:val="2"/>
            <w:shd w:val="clear" w:color="auto" w:fill="auto"/>
            <w:noWrap/>
            <w:vAlign w:val="center"/>
            <w:hideMark/>
          </w:tcPr>
          <w:p w14:paraId="2E1166A7" w14:textId="77777777" w:rsidR="000071A2" w:rsidRPr="00AD50A2" w:rsidRDefault="000071A2" w:rsidP="007724A6">
            <w:pPr>
              <w:rPr>
                <w:color w:val="000000"/>
              </w:rPr>
            </w:pPr>
            <w:r w:rsidRPr="00AD50A2">
              <w:rPr>
                <w:color w:val="000000"/>
              </w:rPr>
              <w:t>5/13.</w:t>
            </w:r>
          </w:p>
        </w:tc>
        <w:tc>
          <w:tcPr>
            <w:tcW w:w="1620" w:type="dxa"/>
            <w:gridSpan w:val="3"/>
            <w:shd w:val="clear" w:color="auto" w:fill="auto"/>
            <w:noWrap/>
            <w:vAlign w:val="center"/>
            <w:hideMark/>
          </w:tcPr>
          <w:p w14:paraId="6C9BEA75" w14:textId="77777777" w:rsidR="000071A2" w:rsidRPr="00AD50A2" w:rsidRDefault="000071A2" w:rsidP="007724A6">
            <w:pPr>
              <w:rPr>
                <w:color w:val="000000"/>
              </w:rPr>
            </w:pPr>
            <w:r w:rsidRPr="00AD50A2">
              <w:rPr>
                <w:color w:val="000000"/>
              </w:rPr>
              <w:t>1/13.</w:t>
            </w:r>
          </w:p>
        </w:tc>
        <w:tc>
          <w:tcPr>
            <w:tcW w:w="1080" w:type="dxa"/>
            <w:gridSpan w:val="2"/>
            <w:shd w:val="clear" w:color="auto" w:fill="auto"/>
            <w:noWrap/>
            <w:vAlign w:val="center"/>
            <w:hideMark/>
          </w:tcPr>
          <w:p w14:paraId="347E89E2" w14:textId="77777777" w:rsidR="000071A2" w:rsidRPr="00AD50A2" w:rsidRDefault="000071A2" w:rsidP="007724A6">
            <w:pPr>
              <w:rPr>
                <w:color w:val="000000"/>
              </w:rPr>
            </w:pPr>
            <w:r w:rsidRPr="00AD50A2">
              <w:rPr>
                <w:color w:val="000000"/>
              </w:rPr>
              <w:t>2/14.</w:t>
            </w:r>
          </w:p>
        </w:tc>
        <w:tc>
          <w:tcPr>
            <w:tcW w:w="1065" w:type="dxa"/>
          </w:tcPr>
          <w:p w14:paraId="757C74D8" w14:textId="77777777" w:rsidR="000071A2" w:rsidRPr="00AD50A2" w:rsidRDefault="000071A2" w:rsidP="007724A6">
            <w:pPr>
              <w:rPr>
                <w:color w:val="000000"/>
              </w:rPr>
            </w:pPr>
          </w:p>
        </w:tc>
      </w:tr>
      <w:tr w:rsidR="000071A2" w:rsidRPr="00AD50A2" w14:paraId="71C0416D" w14:textId="77777777" w:rsidTr="00AD50A2">
        <w:trPr>
          <w:trHeight w:val="20"/>
          <w:jc w:val="center"/>
        </w:trPr>
        <w:tc>
          <w:tcPr>
            <w:tcW w:w="5139" w:type="dxa"/>
            <w:gridSpan w:val="2"/>
            <w:vMerge/>
            <w:vAlign w:val="center"/>
            <w:hideMark/>
          </w:tcPr>
          <w:p w14:paraId="63EAE70E" w14:textId="77777777" w:rsidR="000071A2" w:rsidRPr="00AD50A2" w:rsidRDefault="000071A2" w:rsidP="007724A6">
            <w:pPr>
              <w:rPr>
                <w:color w:val="000000"/>
              </w:rPr>
            </w:pPr>
          </w:p>
        </w:tc>
        <w:tc>
          <w:tcPr>
            <w:tcW w:w="1080" w:type="dxa"/>
            <w:gridSpan w:val="2"/>
            <w:shd w:val="clear" w:color="auto" w:fill="auto"/>
            <w:vAlign w:val="center"/>
            <w:hideMark/>
          </w:tcPr>
          <w:p w14:paraId="45AEDE26" w14:textId="77777777" w:rsidR="000071A2" w:rsidRPr="00AD50A2" w:rsidRDefault="000071A2" w:rsidP="007724A6">
            <w:pPr>
              <w:rPr>
                <w:color w:val="000000"/>
              </w:rPr>
            </w:pPr>
            <w:r w:rsidRPr="00AD50A2">
              <w:rPr>
                <w:color w:val="000000"/>
              </w:rPr>
              <w:t>heti óraszám</w:t>
            </w:r>
          </w:p>
        </w:tc>
        <w:tc>
          <w:tcPr>
            <w:tcW w:w="823" w:type="dxa"/>
            <w:gridSpan w:val="2"/>
            <w:shd w:val="clear" w:color="auto" w:fill="auto"/>
            <w:vAlign w:val="center"/>
            <w:hideMark/>
          </w:tcPr>
          <w:p w14:paraId="608D3E61" w14:textId="77777777" w:rsidR="000071A2" w:rsidRPr="00AD50A2" w:rsidRDefault="000071A2" w:rsidP="007724A6">
            <w:pPr>
              <w:rPr>
                <w:color w:val="000000"/>
              </w:rPr>
            </w:pPr>
            <w:r w:rsidRPr="00AD50A2">
              <w:rPr>
                <w:color w:val="000000"/>
              </w:rPr>
              <w:t>heti óraszám</w:t>
            </w:r>
          </w:p>
        </w:tc>
        <w:tc>
          <w:tcPr>
            <w:tcW w:w="587" w:type="dxa"/>
            <w:vMerge w:val="restart"/>
            <w:shd w:val="clear" w:color="000000" w:fill="F2F2F2"/>
            <w:noWrap/>
            <w:vAlign w:val="center"/>
            <w:hideMark/>
          </w:tcPr>
          <w:p w14:paraId="259F02A1" w14:textId="77777777" w:rsidR="000071A2" w:rsidRPr="00AD50A2" w:rsidRDefault="000071A2" w:rsidP="007724A6">
            <w:pPr>
              <w:rPr>
                <w:color w:val="000000"/>
              </w:rPr>
            </w:pPr>
            <w:proofErr w:type="spellStart"/>
            <w:r w:rsidRPr="00AD50A2">
              <w:rPr>
                <w:color w:val="000000"/>
              </w:rPr>
              <w:t>ögy</w:t>
            </w:r>
            <w:proofErr w:type="spellEnd"/>
          </w:p>
        </w:tc>
        <w:tc>
          <w:tcPr>
            <w:tcW w:w="1426" w:type="dxa"/>
            <w:gridSpan w:val="2"/>
            <w:shd w:val="clear" w:color="auto" w:fill="auto"/>
            <w:vAlign w:val="center"/>
            <w:hideMark/>
          </w:tcPr>
          <w:p w14:paraId="6034A9D6"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hideMark/>
          </w:tcPr>
          <w:p w14:paraId="5F645E4B" w14:textId="77777777" w:rsidR="000071A2" w:rsidRPr="00AD50A2" w:rsidRDefault="000071A2" w:rsidP="007724A6">
            <w:pPr>
              <w:rPr>
                <w:color w:val="000000"/>
              </w:rPr>
            </w:pPr>
            <w:proofErr w:type="spellStart"/>
            <w:r w:rsidRPr="00AD50A2">
              <w:rPr>
                <w:color w:val="000000"/>
              </w:rPr>
              <w:t>ögy</w:t>
            </w:r>
            <w:proofErr w:type="spellEnd"/>
          </w:p>
        </w:tc>
        <w:tc>
          <w:tcPr>
            <w:tcW w:w="1273" w:type="dxa"/>
            <w:gridSpan w:val="2"/>
            <w:shd w:val="clear" w:color="auto" w:fill="auto"/>
            <w:vAlign w:val="center"/>
            <w:hideMark/>
          </w:tcPr>
          <w:p w14:paraId="28823E23" w14:textId="77777777" w:rsidR="000071A2" w:rsidRPr="00AD50A2" w:rsidRDefault="000071A2" w:rsidP="007724A6">
            <w:pPr>
              <w:rPr>
                <w:color w:val="000000"/>
              </w:rPr>
            </w:pPr>
            <w:r w:rsidRPr="00AD50A2">
              <w:rPr>
                <w:color w:val="000000"/>
              </w:rPr>
              <w:t>heti óraszám</w:t>
            </w:r>
          </w:p>
        </w:tc>
        <w:tc>
          <w:tcPr>
            <w:tcW w:w="887" w:type="dxa"/>
            <w:gridSpan w:val="2"/>
            <w:shd w:val="clear" w:color="auto" w:fill="auto"/>
            <w:vAlign w:val="center"/>
            <w:hideMark/>
          </w:tcPr>
          <w:p w14:paraId="279684DB" w14:textId="77777777" w:rsidR="000071A2" w:rsidRPr="00AD50A2" w:rsidRDefault="000071A2" w:rsidP="007724A6">
            <w:pPr>
              <w:rPr>
                <w:color w:val="000000"/>
              </w:rPr>
            </w:pPr>
            <w:r w:rsidRPr="00AD50A2">
              <w:rPr>
                <w:color w:val="000000"/>
              </w:rPr>
              <w:t>heti óraszám</w:t>
            </w:r>
          </w:p>
        </w:tc>
        <w:tc>
          <w:tcPr>
            <w:tcW w:w="1132" w:type="dxa"/>
            <w:gridSpan w:val="2"/>
            <w:shd w:val="clear" w:color="auto" w:fill="auto"/>
            <w:vAlign w:val="center"/>
            <w:hideMark/>
          </w:tcPr>
          <w:p w14:paraId="54738B9E" w14:textId="77777777" w:rsidR="000071A2" w:rsidRPr="00AD50A2" w:rsidRDefault="000071A2" w:rsidP="007724A6">
            <w:pPr>
              <w:rPr>
                <w:color w:val="000000"/>
              </w:rPr>
            </w:pPr>
            <w:r w:rsidRPr="00AD50A2">
              <w:rPr>
                <w:color w:val="000000"/>
              </w:rPr>
              <w:t>heti óraszám</w:t>
            </w:r>
          </w:p>
        </w:tc>
        <w:tc>
          <w:tcPr>
            <w:tcW w:w="488" w:type="dxa"/>
            <w:vMerge w:val="restart"/>
            <w:shd w:val="clear" w:color="000000" w:fill="F2F2F2"/>
            <w:noWrap/>
            <w:vAlign w:val="center"/>
            <w:hideMark/>
          </w:tcPr>
          <w:p w14:paraId="6FBFFFDE"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shd w:val="clear" w:color="auto" w:fill="auto"/>
            <w:vAlign w:val="center"/>
            <w:hideMark/>
          </w:tcPr>
          <w:p w14:paraId="33C7CED3" w14:textId="77777777" w:rsidR="000071A2" w:rsidRPr="00AD50A2" w:rsidRDefault="000071A2" w:rsidP="007724A6">
            <w:pPr>
              <w:rPr>
                <w:color w:val="000000"/>
              </w:rPr>
            </w:pPr>
            <w:r w:rsidRPr="00AD50A2">
              <w:rPr>
                <w:color w:val="000000"/>
              </w:rPr>
              <w:t>heti óraszám</w:t>
            </w:r>
          </w:p>
        </w:tc>
        <w:tc>
          <w:tcPr>
            <w:tcW w:w="1065" w:type="dxa"/>
          </w:tcPr>
          <w:p w14:paraId="13565324" w14:textId="77777777" w:rsidR="000071A2" w:rsidRPr="00AD50A2" w:rsidRDefault="000071A2" w:rsidP="007724A6">
            <w:pPr>
              <w:rPr>
                <w:color w:val="000000"/>
              </w:rPr>
            </w:pPr>
          </w:p>
        </w:tc>
      </w:tr>
      <w:tr w:rsidR="000071A2" w:rsidRPr="00AD50A2" w14:paraId="66E1ABC4" w14:textId="77777777" w:rsidTr="00AD50A2">
        <w:trPr>
          <w:trHeight w:val="20"/>
          <w:jc w:val="center"/>
        </w:trPr>
        <w:tc>
          <w:tcPr>
            <w:tcW w:w="5139" w:type="dxa"/>
            <w:gridSpan w:val="2"/>
            <w:vMerge/>
            <w:vAlign w:val="center"/>
            <w:hideMark/>
          </w:tcPr>
          <w:p w14:paraId="779AD906" w14:textId="77777777" w:rsidR="000071A2" w:rsidRPr="00AD50A2" w:rsidRDefault="000071A2" w:rsidP="007724A6">
            <w:pPr>
              <w:rPr>
                <w:color w:val="000000"/>
              </w:rPr>
            </w:pPr>
          </w:p>
        </w:tc>
        <w:tc>
          <w:tcPr>
            <w:tcW w:w="371" w:type="dxa"/>
            <w:shd w:val="clear" w:color="auto" w:fill="auto"/>
            <w:noWrap/>
            <w:vAlign w:val="center"/>
            <w:hideMark/>
          </w:tcPr>
          <w:p w14:paraId="0A84A0B6" w14:textId="77777777" w:rsidR="000071A2" w:rsidRPr="00AD50A2" w:rsidRDefault="000071A2" w:rsidP="007724A6">
            <w:pPr>
              <w:rPr>
                <w:color w:val="000000"/>
              </w:rPr>
            </w:pPr>
            <w:r w:rsidRPr="00AD50A2">
              <w:rPr>
                <w:color w:val="000000"/>
              </w:rPr>
              <w:t>e</w:t>
            </w:r>
          </w:p>
        </w:tc>
        <w:tc>
          <w:tcPr>
            <w:tcW w:w="709" w:type="dxa"/>
            <w:shd w:val="clear" w:color="000000" w:fill="F2F2F2"/>
            <w:noWrap/>
            <w:vAlign w:val="center"/>
            <w:hideMark/>
          </w:tcPr>
          <w:p w14:paraId="1D161E64" w14:textId="77777777" w:rsidR="000071A2" w:rsidRPr="00AD50A2" w:rsidRDefault="000071A2" w:rsidP="007724A6">
            <w:pPr>
              <w:rPr>
                <w:color w:val="000000"/>
              </w:rPr>
            </w:pPr>
            <w:proofErr w:type="spellStart"/>
            <w:r w:rsidRPr="00AD50A2">
              <w:rPr>
                <w:color w:val="000000"/>
              </w:rPr>
              <w:t>gy</w:t>
            </w:r>
            <w:proofErr w:type="spellEnd"/>
          </w:p>
        </w:tc>
        <w:tc>
          <w:tcPr>
            <w:tcW w:w="283" w:type="dxa"/>
            <w:shd w:val="clear" w:color="auto" w:fill="auto"/>
            <w:noWrap/>
            <w:vAlign w:val="center"/>
            <w:hideMark/>
          </w:tcPr>
          <w:p w14:paraId="7498A59C"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1F165639" w14:textId="77777777" w:rsidR="000071A2" w:rsidRPr="00AD50A2" w:rsidRDefault="000071A2" w:rsidP="007724A6">
            <w:pPr>
              <w:rPr>
                <w:color w:val="000000"/>
              </w:rPr>
            </w:pPr>
            <w:proofErr w:type="spellStart"/>
            <w:r w:rsidRPr="00AD50A2">
              <w:rPr>
                <w:color w:val="000000"/>
              </w:rPr>
              <w:t>gy</w:t>
            </w:r>
            <w:proofErr w:type="spellEnd"/>
          </w:p>
        </w:tc>
        <w:tc>
          <w:tcPr>
            <w:tcW w:w="587" w:type="dxa"/>
            <w:vMerge/>
            <w:vAlign w:val="center"/>
            <w:hideMark/>
          </w:tcPr>
          <w:p w14:paraId="36F6889F" w14:textId="77777777" w:rsidR="000071A2" w:rsidRPr="00AD50A2" w:rsidRDefault="000071A2" w:rsidP="007724A6">
            <w:pPr>
              <w:rPr>
                <w:color w:val="000000"/>
              </w:rPr>
            </w:pPr>
          </w:p>
        </w:tc>
        <w:tc>
          <w:tcPr>
            <w:tcW w:w="709" w:type="dxa"/>
            <w:shd w:val="clear" w:color="auto" w:fill="auto"/>
            <w:noWrap/>
            <w:vAlign w:val="center"/>
            <w:hideMark/>
          </w:tcPr>
          <w:p w14:paraId="2AE41348" w14:textId="77777777" w:rsidR="000071A2" w:rsidRPr="00AD50A2" w:rsidRDefault="000071A2" w:rsidP="007724A6">
            <w:pPr>
              <w:rPr>
                <w:color w:val="000000"/>
              </w:rPr>
            </w:pPr>
            <w:r w:rsidRPr="00AD50A2">
              <w:rPr>
                <w:color w:val="000000"/>
              </w:rPr>
              <w:t>e</w:t>
            </w:r>
          </w:p>
        </w:tc>
        <w:tc>
          <w:tcPr>
            <w:tcW w:w="717" w:type="dxa"/>
            <w:shd w:val="clear" w:color="000000" w:fill="F2F2F2"/>
            <w:noWrap/>
            <w:vAlign w:val="center"/>
            <w:hideMark/>
          </w:tcPr>
          <w:p w14:paraId="0AC46AA1"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hideMark/>
          </w:tcPr>
          <w:p w14:paraId="2C3B622E" w14:textId="77777777" w:rsidR="000071A2" w:rsidRPr="00AD50A2" w:rsidRDefault="000071A2" w:rsidP="007724A6">
            <w:pPr>
              <w:rPr>
                <w:color w:val="000000"/>
              </w:rPr>
            </w:pPr>
          </w:p>
        </w:tc>
        <w:tc>
          <w:tcPr>
            <w:tcW w:w="565" w:type="dxa"/>
            <w:shd w:val="clear" w:color="auto" w:fill="auto"/>
            <w:noWrap/>
            <w:vAlign w:val="center"/>
            <w:hideMark/>
          </w:tcPr>
          <w:p w14:paraId="7D324152" w14:textId="77777777" w:rsidR="000071A2" w:rsidRPr="00AD50A2" w:rsidRDefault="000071A2" w:rsidP="007724A6">
            <w:pPr>
              <w:rPr>
                <w:color w:val="000000"/>
              </w:rPr>
            </w:pPr>
            <w:r w:rsidRPr="00AD50A2">
              <w:rPr>
                <w:color w:val="000000"/>
              </w:rPr>
              <w:t>e</w:t>
            </w:r>
          </w:p>
        </w:tc>
        <w:tc>
          <w:tcPr>
            <w:tcW w:w="708" w:type="dxa"/>
            <w:shd w:val="clear" w:color="000000" w:fill="F2F2F2"/>
            <w:noWrap/>
            <w:vAlign w:val="center"/>
            <w:hideMark/>
          </w:tcPr>
          <w:p w14:paraId="0C00D2FD" w14:textId="77777777" w:rsidR="000071A2" w:rsidRPr="00AD50A2" w:rsidRDefault="000071A2" w:rsidP="007724A6">
            <w:pPr>
              <w:rPr>
                <w:color w:val="000000"/>
              </w:rPr>
            </w:pPr>
            <w:proofErr w:type="spellStart"/>
            <w:r w:rsidRPr="00AD50A2">
              <w:rPr>
                <w:color w:val="000000"/>
              </w:rPr>
              <w:t>gy</w:t>
            </w:r>
            <w:proofErr w:type="spellEnd"/>
          </w:p>
        </w:tc>
        <w:tc>
          <w:tcPr>
            <w:tcW w:w="489" w:type="dxa"/>
            <w:shd w:val="clear" w:color="auto" w:fill="auto"/>
            <w:noWrap/>
            <w:vAlign w:val="center"/>
            <w:hideMark/>
          </w:tcPr>
          <w:p w14:paraId="16AAF27A"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hideMark/>
          </w:tcPr>
          <w:p w14:paraId="3724FF7F" w14:textId="77777777" w:rsidR="000071A2" w:rsidRPr="00AD50A2" w:rsidRDefault="000071A2" w:rsidP="007724A6">
            <w:pPr>
              <w:rPr>
                <w:color w:val="000000"/>
              </w:rPr>
            </w:pPr>
            <w:proofErr w:type="spellStart"/>
            <w:r w:rsidRPr="00AD50A2">
              <w:rPr>
                <w:color w:val="000000"/>
              </w:rPr>
              <w:t>gy</w:t>
            </w:r>
            <w:proofErr w:type="spellEnd"/>
          </w:p>
        </w:tc>
        <w:tc>
          <w:tcPr>
            <w:tcW w:w="566" w:type="dxa"/>
            <w:shd w:val="clear" w:color="auto" w:fill="auto"/>
            <w:noWrap/>
            <w:vAlign w:val="center"/>
            <w:hideMark/>
          </w:tcPr>
          <w:p w14:paraId="216A886D" w14:textId="77777777" w:rsidR="000071A2" w:rsidRPr="00AD50A2" w:rsidRDefault="000071A2" w:rsidP="007724A6">
            <w:pPr>
              <w:rPr>
                <w:color w:val="000000"/>
              </w:rPr>
            </w:pPr>
            <w:r w:rsidRPr="00AD50A2">
              <w:rPr>
                <w:color w:val="000000"/>
              </w:rPr>
              <w:t>e</w:t>
            </w:r>
          </w:p>
        </w:tc>
        <w:tc>
          <w:tcPr>
            <w:tcW w:w="566" w:type="dxa"/>
            <w:shd w:val="clear" w:color="000000" w:fill="F2F2F2"/>
            <w:noWrap/>
            <w:vAlign w:val="center"/>
            <w:hideMark/>
          </w:tcPr>
          <w:p w14:paraId="0F00768C" w14:textId="77777777" w:rsidR="000071A2" w:rsidRPr="00AD50A2" w:rsidRDefault="000071A2" w:rsidP="007724A6">
            <w:pPr>
              <w:rPr>
                <w:color w:val="000000"/>
              </w:rPr>
            </w:pPr>
            <w:proofErr w:type="spellStart"/>
            <w:r w:rsidRPr="00AD50A2">
              <w:rPr>
                <w:color w:val="000000"/>
              </w:rPr>
              <w:t>gy</w:t>
            </w:r>
            <w:proofErr w:type="spellEnd"/>
          </w:p>
        </w:tc>
        <w:tc>
          <w:tcPr>
            <w:tcW w:w="488" w:type="dxa"/>
            <w:vMerge/>
            <w:vAlign w:val="center"/>
            <w:hideMark/>
          </w:tcPr>
          <w:p w14:paraId="1FD08E23" w14:textId="77777777" w:rsidR="000071A2" w:rsidRPr="00AD50A2" w:rsidRDefault="000071A2" w:rsidP="007724A6">
            <w:pPr>
              <w:rPr>
                <w:color w:val="000000"/>
              </w:rPr>
            </w:pPr>
          </w:p>
        </w:tc>
        <w:tc>
          <w:tcPr>
            <w:tcW w:w="682" w:type="dxa"/>
            <w:shd w:val="clear" w:color="auto" w:fill="auto"/>
            <w:noWrap/>
            <w:vAlign w:val="center"/>
            <w:hideMark/>
          </w:tcPr>
          <w:p w14:paraId="1EE98DD0"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hideMark/>
          </w:tcPr>
          <w:p w14:paraId="00F227C7" w14:textId="77777777" w:rsidR="000071A2" w:rsidRPr="00AD50A2" w:rsidRDefault="000071A2" w:rsidP="007724A6">
            <w:pPr>
              <w:rPr>
                <w:color w:val="000000"/>
              </w:rPr>
            </w:pPr>
            <w:proofErr w:type="spellStart"/>
            <w:r w:rsidRPr="00AD50A2">
              <w:rPr>
                <w:color w:val="000000"/>
              </w:rPr>
              <w:t>gy</w:t>
            </w:r>
            <w:proofErr w:type="spellEnd"/>
          </w:p>
        </w:tc>
        <w:tc>
          <w:tcPr>
            <w:tcW w:w="1065" w:type="dxa"/>
            <w:shd w:val="clear" w:color="000000" w:fill="F2F2F2"/>
          </w:tcPr>
          <w:p w14:paraId="64ECAE25" w14:textId="77777777" w:rsidR="000071A2" w:rsidRPr="00AD50A2" w:rsidRDefault="000071A2" w:rsidP="007724A6">
            <w:pPr>
              <w:rPr>
                <w:color w:val="000000"/>
              </w:rPr>
            </w:pPr>
          </w:p>
        </w:tc>
      </w:tr>
      <w:tr w:rsidR="000071A2" w:rsidRPr="00AD50A2" w14:paraId="38D066CD" w14:textId="77777777" w:rsidTr="00AD50A2">
        <w:trPr>
          <w:trHeight w:val="20"/>
          <w:jc w:val="center"/>
        </w:trPr>
        <w:tc>
          <w:tcPr>
            <w:tcW w:w="2688" w:type="dxa"/>
            <w:vMerge w:val="restart"/>
            <w:shd w:val="clear" w:color="auto" w:fill="auto"/>
            <w:vAlign w:val="center"/>
            <w:hideMark/>
          </w:tcPr>
          <w:p w14:paraId="7A8759D6" w14:textId="77777777" w:rsidR="000071A2" w:rsidRPr="00AD50A2" w:rsidRDefault="000071A2" w:rsidP="007724A6">
            <w:pPr>
              <w:rPr>
                <w:color w:val="000000"/>
              </w:rPr>
            </w:pPr>
            <w:r w:rsidRPr="00AD50A2">
              <w:rPr>
                <w:color w:val="000000"/>
              </w:rPr>
              <w:t>A fő szakképesítésre vonatkozóan:</w:t>
            </w:r>
          </w:p>
        </w:tc>
        <w:tc>
          <w:tcPr>
            <w:tcW w:w="2451" w:type="dxa"/>
            <w:shd w:val="clear" w:color="auto" w:fill="auto"/>
            <w:vAlign w:val="center"/>
            <w:hideMark/>
          </w:tcPr>
          <w:p w14:paraId="358E6C91" w14:textId="77777777" w:rsidR="000071A2" w:rsidRPr="00AD50A2" w:rsidRDefault="000071A2" w:rsidP="007724A6">
            <w:pPr>
              <w:rPr>
                <w:color w:val="000000"/>
              </w:rPr>
            </w:pPr>
            <w:r w:rsidRPr="00AD50A2">
              <w:rPr>
                <w:color w:val="000000"/>
              </w:rPr>
              <w:t>Összesen</w:t>
            </w:r>
          </w:p>
        </w:tc>
        <w:tc>
          <w:tcPr>
            <w:tcW w:w="371" w:type="dxa"/>
            <w:shd w:val="clear" w:color="auto" w:fill="auto"/>
            <w:noWrap/>
            <w:vAlign w:val="center"/>
            <w:hideMark/>
          </w:tcPr>
          <w:p w14:paraId="33E7BA0A" w14:textId="77777777" w:rsidR="000071A2" w:rsidRPr="00AD50A2" w:rsidRDefault="000071A2" w:rsidP="007724A6">
            <w:pPr>
              <w:rPr>
                <w:b/>
                <w:bCs/>
                <w:color w:val="000000"/>
              </w:rPr>
            </w:pPr>
            <w:r w:rsidRPr="00AD50A2">
              <w:rPr>
                <w:b/>
                <w:bCs/>
                <w:color w:val="000000"/>
              </w:rPr>
              <w:t>5</w:t>
            </w:r>
          </w:p>
        </w:tc>
        <w:tc>
          <w:tcPr>
            <w:tcW w:w="709" w:type="dxa"/>
            <w:shd w:val="clear" w:color="000000" w:fill="F2F2F2"/>
            <w:noWrap/>
            <w:vAlign w:val="center"/>
            <w:hideMark/>
          </w:tcPr>
          <w:p w14:paraId="5BD8D06C" w14:textId="77777777" w:rsidR="000071A2" w:rsidRPr="00AD50A2" w:rsidRDefault="000071A2" w:rsidP="007724A6">
            <w:pPr>
              <w:rPr>
                <w:b/>
                <w:bCs/>
                <w:color w:val="000000"/>
              </w:rPr>
            </w:pPr>
            <w:r w:rsidRPr="00AD50A2">
              <w:rPr>
                <w:b/>
                <w:bCs/>
                <w:color w:val="000000"/>
              </w:rPr>
              <w:t>6</w:t>
            </w:r>
          </w:p>
        </w:tc>
        <w:tc>
          <w:tcPr>
            <w:tcW w:w="283" w:type="dxa"/>
            <w:shd w:val="clear" w:color="auto" w:fill="auto"/>
            <w:noWrap/>
            <w:vAlign w:val="center"/>
            <w:hideMark/>
          </w:tcPr>
          <w:p w14:paraId="27C0A151" w14:textId="77777777" w:rsidR="000071A2" w:rsidRPr="00AD50A2" w:rsidRDefault="000071A2" w:rsidP="007724A6">
            <w:pPr>
              <w:rPr>
                <w:b/>
                <w:bCs/>
                <w:color w:val="000000"/>
              </w:rPr>
            </w:pPr>
            <w:r w:rsidRPr="00AD50A2">
              <w:rPr>
                <w:b/>
                <w:bCs/>
                <w:color w:val="000000"/>
              </w:rPr>
              <w:t>6</w:t>
            </w:r>
          </w:p>
        </w:tc>
        <w:tc>
          <w:tcPr>
            <w:tcW w:w="540" w:type="dxa"/>
            <w:shd w:val="clear" w:color="000000" w:fill="F2F2F2"/>
            <w:noWrap/>
            <w:vAlign w:val="center"/>
            <w:hideMark/>
          </w:tcPr>
          <w:p w14:paraId="23F9715A" w14:textId="77777777" w:rsidR="000071A2" w:rsidRPr="00AD50A2" w:rsidRDefault="000071A2" w:rsidP="007724A6">
            <w:pPr>
              <w:rPr>
                <w:b/>
                <w:bCs/>
                <w:color w:val="000000"/>
              </w:rPr>
            </w:pPr>
            <w:r w:rsidRPr="00AD50A2">
              <w:rPr>
                <w:b/>
                <w:bCs/>
                <w:color w:val="000000"/>
              </w:rPr>
              <w:t>6</w:t>
            </w:r>
          </w:p>
        </w:tc>
        <w:tc>
          <w:tcPr>
            <w:tcW w:w="587" w:type="dxa"/>
            <w:vMerge w:val="restart"/>
            <w:shd w:val="clear" w:color="000000" w:fill="F2F2F2"/>
            <w:noWrap/>
            <w:vAlign w:val="center"/>
            <w:hideMark/>
          </w:tcPr>
          <w:p w14:paraId="337E43C4" w14:textId="77777777" w:rsidR="000071A2" w:rsidRPr="00AD50A2" w:rsidRDefault="000071A2" w:rsidP="007724A6">
            <w:pPr>
              <w:rPr>
                <w:b/>
                <w:bCs/>
                <w:color w:val="000000"/>
              </w:rPr>
            </w:pPr>
            <w:r w:rsidRPr="00AD50A2">
              <w:rPr>
                <w:b/>
                <w:bCs/>
                <w:color w:val="000000"/>
              </w:rPr>
              <w:t>0</w:t>
            </w:r>
          </w:p>
        </w:tc>
        <w:tc>
          <w:tcPr>
            <w:tcW w:w="709" w:type="dxa"/>
            <w:shd w:val="clear" w:color="auto" w:fill="auto"/>
            <w:noWrap/>
            <w:vAlign w:val="center"/>
            <w:hideMark/>
          </w:tcPr>
          <w:p w14:paraId="0DFA8747" w14:textId="77777777" w:rsidR="000071A2" w:rsidRPr="00AD50A2" w:rsidRDefault="000071A2" w:rsidP="007724A6">
            <w:pPr>
              <w:rPr>
                <w:b/>
                <w:bCs/>
                <w:color w:val="000000"/>
              </w:rPr>
            </w:pPr>
            <w:r w:rsidRPr="00AD50A2">
              <w:rPr>
                <w:b/>
                <w:bCs/>
                <w:color w:val="000000"/>
              </w:rPr>
              <w:t>4</w:t>
            </w:r>
          </w:p>
        </w:tc>
        <w:tc>
          <w:tcPr>
            <w:tcW w:w="717" w:type="dxa"/>
            <w:shd w:val="clear" w:color="000000" w:fill="F2F2F2"/>
            <w:noWrap/>
            <w:vAlign w:val="center"/>
            <w:hideMark/>
          </w:tcPr>
          <w:p w14:paraId="5F2476CC" w14:textId="77777777" w:rsidR="000071A2" w:rsidRPr="00AD50A2" w:rsidRDefault="000071A2" w:rsidP="007724A6">
            <w:pPr>
              <w:rPr>
                <w:b/>
                <w:bCs/>
                <w:color w:val="000000"/>
              </w:rPr>
            </w:pPr>
            <w:r w:rsidRPr="00AD50A2">
              <w:rPr>
                <w:b/>
                <w:bCs/>
                <w:color w:val="000000"/>
              </w:rPr>
              <w:t>6</w:t>
            </w:r>
          </w:p>
        </w:tc>
        <w:tc>
          <w:tcPr>
            <w:tcW w:w="440" w:type="dxa"/>
            <w:vMerge w:val="restart"/>
            <w:shd w:val="clear" w:color="000000" w:fill="F2F2F2"/>
            <w:noWrap/>
            <w:vAlign w:val="center"/>
            <w:hideMark/>
          </w:tcPr>
          <w:p w14:paraId="14EE5F4E" w14:textId="77777777" w:rsidR="000071A2" w:rsidRPr="00AD50A2" w:rsidRDefault="000071A2" w:rsidP="007724A6">
            <w:pPr>
              <w:rPr>
                <w:b/>
                <w:bCs/>
                <w:color w:val="000000"/>
              </w:rPr>
            </w:pPr>
            <w:r w:rsidRPr="00AD50A2">
              <w:rPr>
                <w:b/>
                <w:bCs/>
                <w:color w:val="000000"/>
              </w:rPr>
              <w:t>0</w:t>
            </w:r>
          </w:p>
        </w:tc>
        <w:tc>
          <w:tcPr>
            <w:tcW w:w="565" w:type="dxa"/>
            <w:shd w:val="clear" w:color="auto" w:fill="auto"/>
            <w:noWrap/>
            <w:vAlign w:val="center"/>
            <w:hideMark/>
          </w:tcPr>
          <w:p w14:paraId="17CAFC18" w14:textId="77777777" w:rsidR="000071A2" w:rsidRPr="00AD50A2" w:rsidRDefault="000071A2" w:rsidP="007724A6">
            <w:pPr>
              <w:rPr>
                <w:b/>
                <w:bCs/>
                <w:color w:val="000000"/>
              </w:rPr>
            </w:pPr>
            <w:r w:rsidRPr="00AD50A2">
              <w:rPr>
                <w:b/>
                <w:bCs/>
                <w:color w:val="000000"/>
              </w:rPr>
              <w:t>3</w:t>
            </w:r>
          </w:p>
        </w:tc>
        <w:tc>
          <w:tcPr>
            <w:tcW w:w="708" w:type="dxa"/>
            <w:shd w:val="clear" w:color="000000" w:fill="F2F2F2"/>
            <w:noWrap/>
            <w:vAlign w:val="center"/>
            <w:hideMark/>
          </w:tcPr>
          <w:p w14:paraId="6135E681" w14:textId="77777777" w:rsidR="000071A2" w:rsidRPr="00AD50A2" w:rsidRDefault="000071A2" w:rsidP="007724A6">
            <w:pPr>
              <w:rPr>
                <w:b/>
                <w:bCs/>
                <w:color w:val="000000"/>
              </w:rPr>
            </w:pPr>
            <w:r w:rsidRPr="00AD50A2">
              <w:rPr>
                <w:b/>
                <w:bCs/>
                <w:color w:val="000000"/>
              </w:rPr>
              <w:t>7</w:t>
            </w:r>
          </w:p>
        </w:tc>
        <w:tc>
          <w:tcPr>
            <w:tcW w:w="489" w:type="dxa"/>
            <w:shd w:val="clear" w:color="auto" w:fill="auto"/>
            <w:noWrap/>
            <w:vAlign w:val="center"/>
            <w:hideMark/>
          </w:tcPr>
          <w:p w14:paraId="6BD8CF22" w14:textId="77777777" w:rsidR="000071A2" w:rsidRPr="00AD50A2" w:rsidRDefault="000071A2" w:rsidP="007724A6">
            <w:pPr>
              <w:rPr>
                <w:b/>
                <w:bCs/>
                <w:color w:val="000000"/>
              </w:rPr>
            </w:pPr>
            <w:r w:rsidRPr="00AD50A2">
              <w:rPr>
                <w:b/>
                <w:bCs/>
                <w:color w:val="000000"/>
              </w:rPr>
              <w:t>10</w:t>
            </w:r>
          </w:p>
        </w:tc>
        <w:tc>
          <w:tcPr>
            <w:tcW w:w="398" w:type="dxa"/>
            <w:shd w:val="clear" w:color="000000" w:fill="F2F2F2"/>
            <w:noWrap/>
            <w:vAlign w:val="center"/>
            <w:hideMark/>
          </w:tcPr>
          <w:p w14:paraId="778F373F" w14:textId="77777777" w:rsidR="000071A2" w:rsidRPr="00AD50A2" w:rsidRDefault="000071A2" w:rsidP="007724A6">
            <w:pPr>
              <w:rPr>
                <w:b/>
                <w:bCs/>
                <w:color w:val="000000"/>
              </w:rPr>
            </w:pPr>
            <w:r w:rsidRPr="00AD50A2">
              <w:rPr>
                <w:b/>
                <w:bCs/>
                <w:color w:val="000000"/>
              </w:rPr>
              <w:t>21</w:t>
            </w:r>
          </w:p>
        </w:tc>
        <w:tc>
          <w:tcPr>
            <w:tcW w:w="566" w:type="dxa"/>
            <w:shd w:val="clear" w:color="auto" w:fill="auto"/>
            <w:noWrap/>
            <w:vAlign w:val="center"/>
            <w:hideMark/>
          </w:tcPr>
          <w:p w14:paraId="4C475B4E" w14:textId="77777777" w:rsidR="000071A2" w:rsidRPr="00AD50A2" w:rsidRDefault="000071A2" w:rsidP="007724A6">
            <w:pPr>
              <w:rPr>
                <w:b/>
                <w:bCs/>
                <w:color w:val="000000"/>
              </w:rPr>
            </w:pPr>
            <w:r w:rsidRPr="00AD50A2">
              <w:rPr>
                <w:b/>
                <w:bCs/>
                <w:color w:val="000000"/>
              </w:rPr>
              <w:t>14</w:t>
            </w:r>
          </w:p>
        </w:tc>
        <w:tc>
          <w:tcPr>
            <w:tcW w:w="566" w:type="dxa"/>
            <w:shd w:val="clear" w:color="000000" w:fill="F2F2F2"/>
            <w:noWrap/>
            <w:vAlign w:val="center"/>
            <w:hideMark/>
          </w:tcPr>
          <w:p w14:paraId="68869D12" w14:textId="77777777" w:rsidR="000071A2" w:rsidRPr="00AD50A2" w:rsidRDefault="000071A2" w:rsidP="007724A6">
            <w:pPr>
              <w:rPr>
                <w:b/>
                <w:bCs/>
                <w:color w:val="000000"/>
              </w:rPr>
            </w:pPr>
            <w:r w:rsidRPr="00AD50A2">
              <w:rPr>
                <w:b/>
                <w:bCs/>
                <w:color w:val="000000"/>
              </w:rPr>
              <w:t>17</w:t>
            </w:r>
          </w:p>
        </w:tc>
        <w:tc>
          <w:tcPr>
            <w:tcW w:w="488" w:type="dxa"/>
            <w:vMerge w:val="restart"/>
            <w:shd w:val="clear" w:color="000000" w:fill="F2F2F2"/>
            <w:noWrap/>
            <w:vAlign w:val="center"/>
            <w:hideMark/>
          </w:tcPr>
          <w:p w14:paraId="0F449E4C" w14:textId="77777777" w:rsidR="000071A2" w:rsidRPr="00AD50A2" w:rsidRDefault="000071A2" w:rsidP="007724A6">
            <w:pPr>
              <w:rPr>
                <w:b/>
                <w:bCs/>
                <w:color w:val="000000"/>
              </w:rPr>
            </w:pPr>
            <w:r w:rsidRPr="00AD50A2">
              <w:rPr>
                <w:b/>
                <w:bCs/>
                <w:color w:val="000000"/>
              </w:rPr>
              <w:t>0</w:t>
            </w:r>
          </w:p>
        </w:tc>
        <w:tc>
          <w:tcPr>
            <w:tcW w:w="682" w:type="dxa"/>
            <w:shd w:val="clear" w:color="auto" w:fill="auto"/>
            <w:noWrap/>
            <w:vAlign w:val="center"/>
            <w:hideMark/>
          </w:tcPr>
          <w:p w14:paraId="56798C85" w14:textId="77777777" w:rsidR="000071A2" w:rsidRPr="00AD50A2" w:rsidRDefault="000071A2" w:rsidP="007724A6">
            <w:pPr>
              <w:rPr>
                <w:b/>
                <w:bCs/>
                <w:color w:val="000000"/>
              </w:rPr>
            </w:pPr>
            <w:r w:rsidRPr="00AD50A2">
              <w:rPr>
                <w:b/>
                <w:bCs/>
                <w:color w:val="000000"/>
              </w:rPr>
              <w:t>10</w:t>
            </w:r>
          </w:p>
        </w:tc>
        <w:tc>
          <w:tcPr>
            <w:tcW w:w="398" w:type="dxa"/>
            <w:shd w:val="clear" w:color="000000" w:fill="F2F2F2"/>
            <w:noWrap/>
            <w:vAlign w:val="center"/>
            <w:hideMark/>
          </w:tcPr>
          <w:p w14:paraId="1010AC07" w14:textId="77777777" w:rsidR="000071A2" w:rsidRPr="00AD50A2" w:rsidRDefault="000071A2" w:rsidP="007724A6">
            <w:pPr>
              <w:rPr>
                <w:b/>
                <w:bCs/>
                <w:color w:val="000000"/>
              </w:rPr>
            </w:pPr>
            <w:r w:rsidRPr="00AD50A2">
              <w:rPr>
                <w:b/>
                <w:bCs/>
                <w:color w:val="000000"/>
              </w:rPr>
              <w:t>21</w:t>
            </w:r>
          </w:p>
        </w:tc>
        <w:tc>
          <w:tcPr>
            <w:tcW w:w="1065" w:type="dxa"/>
            <w:shd w:val="clear" w:color="000000" w:fill="F2F2F2"/>
          </w:tcPr>
          <w:p w14:paraId="6AA4369F" w14:textId="77777777" w:rsidR="000071A2" w:rsidRPr="00AD50A2" w:rsidRDefault="000071A2" w:rsidP="007724A6">
            <w:pPr>
              <w:rPr>
                <w:b/>
                <w:bCs/>
                <w:color w:val="000000"/>
              </w:rPr>
            </w:pPr>
          </w:p>
        </w:tc>
      </w:tr>
      <w:tr w:rsidR="000071A2" w:rsidRPr="00AD50A2" w14:paraId="01F87A8B" w14:textId="77777777" w:rsidTr="00AD50A2">
        <w:trPr>
          <w:trHeight w:val="20"/>
          <w:jc w:val="center"/>
        </w:trPr>
        <w:tc>
          <w:tcPr>
            <w:tcW w:w="2688" w:type="dxa"/>
            <w:vMerge/>
            <w:vAlign w:val="center"/>
            <w:hideMark/>
          </w:tcPr>
          <w:p w14:paraId="2E0495AC" w14:textId="77777777" w:rsidR="000071A2" w:rsidRPr="00AD50A2" w:rsidRDefault="000071A2" w:rsidP="007724A6">
            <w:pPr>
              <w:rPr>
                <w:color w:val="000000"/>
              </w:rPr>
            </w:pPr>
          </w:p>
        </w:tc>
        <w:tc>
          <w:tcPr>
            <w:tcW w:w="2451" w:type="dxa"/>
            <w:shd w:val="clear" w:color="auto" w:fill="auto"/>
            <w:vAlign w:val="center"/>
            <w:hideMark/>
          </w:tcPr>
          <w:p w14:paraId="00EEC11A"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6272BF36" w14:textId="77777777" w:rsidR="000071A2" w:rsidRPr="00AD50A2" w:rsidRDefault="000071A2" w:rsidP="007724A6">
            <w:pPr>
              <w:rPr>
                <w:b/>
                <w:bCs/>
                <w:color w:val="000000"/>
              </w:rPr>
            </w:pPr>
            <w:r w:rsidRPr="00AD50A2">
              <w:rPr>
                <w:b/>
                <w:bCs/>
                <w:color w:val="000000"/>
              </w:rPr>
              <w:t>11</w:t>
            </w:r>
          </w:p>
        </w:tc>
        <w:tc>
          <w:tcPr>
            <w:tcW w:w="823" w:type="dxa"/>
            <w:gridSpan w:val="2"/>
            <w:shd w:val="clear" w:color="auto" w:fill="auto"/>
            <w:noWrap/>
            <w:vAlign w:val="center"/>
            <w:hideMark/>
          </w:tcPr>
          <w:p w14:paraId="671E605E" w14:textId="77777777" w:rsidR="000071A2" w:rsidRPr="00AD50A2" w:rsidRDefault="000071A2" w:rsidP="007724A6">
            <w:pPr>
              <w:rPr>
                <w:b/>
                <w:bCs/>
                <w:color w:val="000000"/>
              </w:rPr>
            </w:pPr>
            <w:r w:rsidRPr="00AD50A2">
              <w:rPr>
                <w:b/>
                <w:bCs/>
                <w:color w:val="000000"/>
              </w:rPr>
              <w:t>12</w:t>
            </w:r>
          </w:p>
        </w:tc>
        <w:tc>
          <w:tcPr>
            <w:tcW w:w="587" w:type="dxa"/>
            <w:vMerge/>
            <w:vAlign w:val="center"/>
            <w:hideMark/>
          </w:tcPr>
          <w:p w14:paraId="1363F514" w14:textId="77777777" w:rsidR="000071A2" w:rsidRPr="00AD50A2" w:rsidRDefault="000071A2" w:rsidP="007724A6">
            <w:pPr>
              <w:rPr>
                <w:b/>
                <w:bCs/>
                <w:color w:val="000000"/>
              </w:rPr>
            </w:pPr>
          </w:p>
        </w:tc>
        <w:tc>
          <w:tcPr>
            <w:tcW w:w="1426" w:type="dxa"/>
            <w:gridSpan w:val="2"/>
            <w:shd w:val="clear" w:color="auto" w:fill="auto"/>
            <w:noWrap/>
            <w:vAlign w:val="center"/>
            <w:hideMark/>
          </w:tcPr>
          <w:p w14:paraId="7CBDCE90" w14:textId="77777777" w:rsidR="000071A2" w:rsidRPr="00AD50A2" w:rsidRDefault="000071A2" w:rsidP="007724A6">
            <w:pPr>
              <w:rPr>
                <w:b/>
                <w:bCs/>
                <w:color w:val="000000"/>
              </w:rPr>
            </w:pPr>
            <w:r w:rsidRPr="00AD50A2">
              <w:rPr>
                <w:b/>
                <w:bCs/>
                <w:color w:val="000000"/>
              </w:rPr>
              <w:t>10</w:t>
            </w:r>
          </w:p>
        </w:tc>
        <w:tc>
          <w:tcPr>
            <w:tcW w:w="440" w:type="dxa"/>
            <w:vMerge/>
            <w:vAlign w:val="center"/>
            <w:hideMark/>
          </w:tcPr>
          <w:p w14:paraId="18AA6366" w14:textId="77777777" w:rsidR="000071A2" w:rsidRPr="00AD50A2" w:rsidRDefault="000071A2" w:rsidP="007724A6">
            <w:pPr>
              <w:rPr>
                <w:b/>
                <w:bCs/>
                <w:color w:val="000000"/>
              </w:rPr>
            </w:pPr>
          </w:p>
        </w:tc>
        <w:tc>
          <w:tcPr>
            <w:tcW w:w="1273" w:type="dxa"/>
            <w:gridSpan w:val="2"/>
            <w:shd w:val="clear" w:color="auto" w:fill="auto"/>
            <w:noWrap/>
            <w:vAlign w:val="center"/>
            <w:hideMark/>
          </w:tcPr>
          <w:p w14:paraId="5BB407E9" w14:textId="77777777" w:rsidR="000071A2" w:rsidRPr="00AD50A2" w:rsidRDefault="000071A2" w:rsidP="007724A6">
            <w:pPr>
              <w:rPr>
                <w:b/>
                <w:bCs/>
                <w:color w:val="000000"/>
              </w:rPr>
            </w:pPr>
            <w:r w:rsidRPr="00AD50A2">
              <w:rPr>
                <w:b/>
                <w:bCs/>
                <w:color w:val="000000"/>
              </w:rPr>
              <w:t>10</w:t>
            </w:r>
          </w:p>
        </w:tc>
        <w:tc>
          <w:tcPr>
            <w:tcW w:w="887" w:type="dxa"/>
            <w:gridSpan w:val="2"/>
            <w:shd w:val="clear" w:color="auto" w:fill="auto"/>
            <w:noWrap/>
            <w:vAlign w:val="center"/>
            <w:hideMark/>
          </w:tcPr>
          <w:p w14:paraId="24A056E7" w14:textId="77777777" w:rsidR="000071A2" w:rsidRPr="00AD50A2" w:rsidRDefault="000071A2" w:rsidP="007724A6">
            <w:pPr>
              <w:rPr>
                <w:b/>
                <w:bCs/>
                <w:color w:val="000000"/>
              </w:rPr>
            </w:pPr>
            <w:r w:rsidRPr="00AD50A2">
              <w:rPr>
                <w:b/>
                <w:bCs/>
                <w:color w:val="000000"/>
              </w:rPr>
              <w:t>31</w:t>
            </w:r>
          </w:p>
        </w:tc>
        <w:tc>
          <w:tcPr>
            <w:tcW w:w="1132" w:type="dxa"/>
            <w:gridSpan w:val="2"/>
            <w:shd w:val="clear" w:color="auto" w:fill="auto"/>
            <w:noWrap/>
            <w:vAlign w:val="center"/>
            <w:hideMark/>
          </w:tcPr>
          <w:p w14:paraId="3632ACEB" w14:textId="77777777" w:rsidR="000071A2" w:rsidRPr="00AD50A2" w:rsidRDefault="000071A2" w:rsidP="007724A6">
            <w:pPr>
              <w:rPr>
                <w:b/>
                <w:bCs/>
                <w:color w:val="000000"/>
              </w:rPr>
            </w:pPr>
            <w:r w:rsidRPr="00AD50A2">
              <w:rPr>
                <w:b/>
                <w:bCs/>
                <w:color w:val="000000"/>
              </w:rPr>
              <w:t>31</w:t>
            </w:r>
          </w:p>
        </w:tc>
        <w:tc>
          <w:tcPr>
            <w:tcW w:w="488" w:type="dxa"/>
            <w:vMerge/>
            <w:vAlign w:val="center"/>
            <w:hideMark/>
          </w:tcPr>
          <w:p w14:paraId="51207468" w14:textId="77777777" w:rsidR="000071A2" w:rsidRPr="00AD50A2" w:rsidRDefault="000071A2" w:rsidP="007724A6">
            <w:pPr>
              <w:rPr>
                <w:b/>
                <w:bCs/>
                <w:color w:val="000000"/>
              </w:rPr>
            </w:pPr>
          </w:p>
        </w:tc>
        <w:tc>
          <w:tcPr>
            <w:tcW w:w="1080" w:type="dxa"/>
            <w:gridSpan w:val="2"/>
            <w:shd w:val="clear" w:color="auto" w:fill="auto"/>
            <w:noWrap/>
            <w:vAlign w:val="center"/>
            <w:hideMark/>
          </w:tcPr>
          <w:p w14:paraId="651EAD18" w14:textId="77777777" w:rsidR="000071A2" w:rsidRPr="00AD50A2" w:rsidRDefault="000071A2" w:rsidP="007724A6">
            <w:pPr>
              <w:rPr>
                <w:b/>
                <w:bCs/>
                <w:color w:val="000000"/>
              </w:rPr>
            </w:pPr>
            <w:r w:rsidRPr="00AD50A2">
              <w:rPr>
                <w:b/>
                <w:bCs/>
                <w:color w:val="000000"/>
              </w:rPr>
              <w:t>31</w:t>
            </w:r>
          </w:p>
        </w:tc>
        <w:tc>
          <w:tcPr>
            <w:tcW w:w="1065" w:type="dxa"/>
          </w:tcPr>
          <w:p w14:paraId="64E36076" w14:textId="77777777" w:rsidR="000071A2" w:rsidRPr="00AD50A2" w:rsidRDefault="000071A2" w:rsidP="007724A6">
            <w:pPr>
              <w:rPr>
                <w:b/>
                <w:bCs/>
                <w:color w:val="000000"/>
              </w:rPr>
            </w:pPr>
          </w:p>
        </w:tc>
      </w:tr>
      <w:tr w:rsidR="000071A2" w:rsidRPr="00AD50A2" w14:paraId="79B19525" w14:textId="77777777" w:rsidTr="00AD50A2">
        <w:trPr>
          <w:trHeight w:val="20"/>
          <w:jc w:val="center"/>
        </w:trPr>
        <w:tc>
          <w:tcPr>
            <w:tcW w:w="2688" w:type="dxa"/>
            <w:shd w:val="clear" w:color="000000" w:fill="FFC000"/>
            <w:vAlign w:val="center"/>
            <w:hideMark/>
          </w:tcPr>
          <w:p w14:paraId="3481DAA6"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451" w:type="dxa"/>
            <w:shd w:val="clear" w:color="auto" w:fill="auto"/>
            <w:vAlign w:val="center"/>
            <w:hideMark/>
          </w:tcPr>
          <w:p w14:paraId="74ADD5F7" w14:textId="77777777" w:rsidR="000071A2" w:rsidRPr="00AD50A2" w:rsidRDefault="000071A2" w:rsidP="007724A6">
            <w:pPr>
              <w:rPr>
                <w:b/>
                <w:bCs/>
                <w:color w:val="000000"/>
              </w:rPr>
            </w:pPr>
            <w:r w:rsidRPr="00AD50A2">
              <w:rPr>
                <w:b/>
                <w:bCs/>
                <w:color w:val="000000"/>
              </w:rPr>
              <w:t>Foglalkoztatás II.</w:t>
            </w:r>
          </w:p>
        </w:tc>
        <w:tc>
          <w:tcPr>
            <w:tcW w:w="371" w:type="dxa"/>
            <w:shd w:val="clear" w:color="auto" w:fill="auto"/>
            <w:noWrap/>
            <w:vAlign w:val="center"/>
            <w:hideMark/>
          </w:tcPr>
          <w:p w14:paraId="4BF65665"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45D4FA9"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4AC5E09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4468ED3"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41E1F970"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152B0DCA"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2FBCB88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5FFEB1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5EA6EE0"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DAC7718"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1C61A6F7"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694F240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C24FEC6"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24EC58D"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2FD80F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249A6A0"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1E8A1D9F" w14:textId="77777777" w:rsidR="000071A2" w:rsidRPr="00AD50A2" w:rsidRDefault="000071A2" w:rsidP="007724A6">
            <w:pPr>
              <w:rPr>
                <w:b/>
                <w:bCs/>
                <w:color w:val="000000"/>
              </w:rPr>
            </w:pPr>
            <w:r w:rsidRPr="00AD50A2">
              <w:rPr>
                <w:b/>
                <w:bCs/>
                <w:color w:val="000000"/>
              </w:rPr>
              <w:t> </w:t>
            </w:r>
          </w:p>
        </w:tc>
        <w:tc>
          <w:tcPr>
            <w:tcW w:w="1065" w:type="dxa"/>
          </w:tcPr>
          <w:p w14:paraId="339F19E7" w14:textId="77777777" w:rsidR="000071A2" w:rsidRPr="00AD50A2" w:rsidRDefault="000071A2" w:rsidP="007724A6">
            <w:pPr>
              <w:rPr>
                <w:b/>
                <w:bCs/>
                <w:color w:val="000000"/>
              </w:rPr>
            </w:pPr>
          </w:p>
        </w:tc>
      </w:tr>
      <w:tr w:rsidR="000071A2" w:rsidRPr="00AD50A2" w14:paraId="461C976E" w14:textId="77777777" w:rsidTr="00AD50A2">
        <w:trPr>
          <w:trHeight w:val="20"/>
          <w:jc w:val="center"/>
        </w:trPr>
        <w:tc>
          <w:tcPr>
            <w:tcW w:w="2688" w:type="dxa"/>
            <w:shd w:val="clear" w:color="000000" w:fill="FFC000"/>
            <w:vAlign w:val="center"/>
            <w:hideMark/>
          </w:tcPr>
          <w:p w14:paraId="2CB3B1AA"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451" w:type="dxa"/>
            <w:shd w:val="clear" w:color="auto" w:fill="auto"/>
            <w:vAlign w:val="center"/>
            <w:hideMark/>
          </w:tcPr>
          <w:p w14:paraId="04B39F1A" w14:textId="77777777" w:rsidR="000071A2" w:rsidRPr="00AD50A2" w:rsidRDefault="000071A2" w:rsidP="007724A6">
            <w:pPr>
              <w:rPr>
                <w:b/>
                <w:bCs/>
                <w:color w:val="000000"/>
              </w:rPr>
            </w:pPr>
            <w:r w:rsidRPr="00AD50A2">
              <w:rPr>
                <w:b/>
                <w:bCs/>
                <w:color w:val="000000"/>
              </w:rPr>
              <w:t>Foglalkoztatás I.</w:t>
            </w:r>
          </w:p>
        </w:tc>
        <w:tc>
          <w:tcPr>
            <w:tcW w:w="371" w:type="dxa"/>
            <w:shd w:val="clear" w:color="auto" w:fill="auto"/>
            <w:noWrap/>
            <w:vAlign w:val="center"/>
            <w:hideMark/>
          </w:tcPr>
          <w:p w14:paraId="79EB61D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6155430"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0B4BA29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FAA0719"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68DF2E6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5045460"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2225C5BD"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E1F957D"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3CB6AE3B"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746F4C2"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0828A2D4"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19FB4528"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798D47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D1BB745"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B5283F8"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79D99E2"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3425564F" w14:textId="77777777" w:rsidR="000071A2" w:rsidRPr="00AD50A2" w:rsidRDefault="000071A2" w:rsidP="007724A6">
            <w:pPr>
              <w:rPr>
                <w:b/>
                <w:bCs/>
                <w:color w:val="000000"/>
              </w:rPr>
            </w:pPr>
            <w:r w:rsidRPr="00AD50A2">
              <w:rPr>
                <w:b/>
                <w:bCs/>
                <w:color w:val="000000"/>
              </w:rPr>
              <w:t> </w:t>
            </w:r>
          </w:p>
        </w:tc>
        <w:tc>
          <w:tcPr>
            <w:tcW w:w="1065" w:type="dxa"/>
          </w:tcPr>
          <w:p w14:paraId="176CDB0F" w14:textId="77777777" w:rsidR="000071A2" w:rsidRPr="00AD50A2" w:rsidRDefault="000071A2" w:rsidP="007724A6">
            <w:pPr>
              <w:rPr>
                <w:b/>
                <w:bCs/>
                <w:color w:val="000000"/>
              </w:rPr>
            </w:pPr>
          </w:p>
        </w:tc>
      </w:tr>
      <w:tr w:rsidR="000071A2" w:rsidRPr="00AD50A2" w14:paraId="1706B6C6" w14:textId="77777777" w:rsidTr="00AD50A2">
        <w:trPr>
          <w:trHeight w:val="20"/>
          <w:jc w:val="center"/>
        </w:trPr>
        <w:tc>
          <w:tcPr>
            <w:tcW w:w="2688" w:type="dxa"/>
            <w:vMerge w:val="restart"/>
            <w:shd w:val="clear" w:color="auto" w:fill="D9D9D9" w:themeFill="background1" w:themeFillShade="D9"/>
            <w:vAlign w:val="center"/>
            <w:hideMark/>
          </w:tcPr>
          <w:p w14:paraId="51EA2DA7" w14:textId="77777777" w:rsidR="000071A2" w:rsidRPr="00AD50A2" w:rsidRDefault="000071A2" w:rsidP="007724A6">
            <w:pPr>
              <w:rPr>
                <w:color w:val="000000"/>
              </w:rPr>
            </w:pPr>
            <w:r w:rsidRPr="00AD50A2">
              <w:rPr>
                <w:color w:val="000000"/>
              </w:rPr>
              <w:t>11996-16 Információtechnológiai alapok</w:t>
            </w:r>
          </w:p>
        </w:tc>
        <w:tc>
          <w:tcPr>
            <w:tcW w:w="2451" w:type="dxa"/>
            <w:shd w:val="clear" w:color="auto" w:fill="D9D9D9" w:themeFill="background1" w:themeFillShade="D9"/>
            <w:vAlign w:val="center"/>
            <w:hideMark/>
          </w:tcPr>
          <w:p w14:paraId="1FE63F94" w14:textId="77777777" w:rsidR="000071A2" w:rsidRPr="00AD50A2" w:rsidRDefault="000071A2" w:rsidP="007724A6">
            <w:pPr>
              <w:rPr>
                <w:b/>
                <w:bCs/>
                <w:color w:val="000000"/>
              </w:rPr>
            </w:pPr>
            <w:r w:rsidRPr="00AD50A2">
              <w:rPr>
                <w:b/>
                <w:bCs/>
                <w:color w:val="000000"/>
              </w:rPr>
              <w:t>IT alapok</w:t>
            </w:r>
          </w:p>
        </w:tc>
        <w:tc>
          <w:tcPr>
            <w:tcW w:w="371" w:type="dxa"/>
            <w:shd w:val="clear" w:color="auto" w:fill="D9D9D9" w:themeFill="background1" w:themeFillShade="D9"/>
            <w:noWrap/>
            <w:vAlign w:val="center"/>
            <w:hideMark/>
          </w:tcPr>
          <w:p w14:paraId="5F21D76C" w14:textId="77777777" w:rsidR="000071A2" w:rsidRPr="00AD50A2" w:rsidRDefault="000071A2" w:rsidP="007724A6">
            <w:pPr>
              <w:rPr>
                <w:b/>
                <w:bCs/>
                <w:color w:val="000000"/>
              </w:rPr>
            </w:pPr>
            <w:r w:rsidRPr="00AD50A2">
              <w:rPr>
                <w:b/>
                <w:bCs/>
                <w:color w:val="000000"/>
              </w:rPr>
              <w:t>1</w:t>
            </w:r>
          </w:p>
        </w:tc>
        <w:tc>
          <w:tcPr>
            <w:tcW w:w="709" w:type="dxa"/>
            <w:shd w:val="clear" w:color="auto" w:fill="D9D9D9" w:themeFill="background1" w:themeFillShade="D9"/>
            <w:noWrap/>
            <w:vAlign w:val="center"/>
            <w:hideMark/>
          </w:tcPr>
          <w:p w14:paraId="30522F17"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5BE54B9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0690B4B9" w14:textId="77777777" w:rsidR="000071A2" w:rsidRPr="00AD50A2" w:rsidRDefault="000071A2" w:rsidP="007724A6">
            <w:pPr>
              <w:rPr>
                <w:b/>
                <w:bCs/>
                <w:color w:val="000000"/>
              </w:rPr>
            </w:pPr>
            <w:r w:rsidRPr="00AD50A2">
              <w:rPr>
                <w:b/>
                <w:bCs/>
                <w:color w:val="000000"/>
              </w:rPr>
              <w:t> </w:t>
            </w:r>
          </w:p>
        </w:tc>
        <w:tc>
          <w:tcPr>
            <w:tcW w:w="587" w:type="dxa"/>
            <w:shd w:val="clear" w:color="auto" w:fill="D9D9D9" w:themeFill="background1" w:themeFillShade="D9"/>
            <w:noWrap/>
            <w:vAlign w:val="center"/>
            <w:hideMark/>
          </w:tcPr>
          <w:p w14:paraId="7871D5C6"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42231274" w14:textId="77777777" w:rsidR="000071A2" w:rsidRPr="00AD50A2" w:rsidRDefault="000071A2" w:rsidP="007724A6">
            <w:pPr>
              <w:rPr>
                <w:b/>
                <w:bCs/>
                <w:color w:val="000000"/>
              </w:rPr>
            </w:pPr>
            <w:r w:rsidRPr="00AD50A2">
              <w:rPr>
                <w:b/>
                <w:bCs/>
                <w:color w:val="000000"/>
              </w:rPr>
              <w:t> </w:t>
            </w:r>
          </w:p>
        </w:tc>
        <w:tc>
          <w:tcPr>
            <w:tcW w:w="717" w:type="dxa"/>
            <w:shd w:val="clear" w:color="auto" w:fill="D9D9D9" w:themeFill="background1" w:themeFillShade="D9"/>
            <w:noWrap/>
            <w:vAlign w:val="center"/>
            <w:hideMark/>
          </w:tcPr>
          <w:p w14:paraId="5687B9F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FF7148D"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34DC1F71"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7BAF110E" w14:textId="77777777" w:rsidR="000071A2" w:rsidRPr="00AD50A2" w:rsidRDefault="000071A2" w:rsidP="007724A6">
            <w:pPr>
              <w:rPr>
                <w:b/>
                <w:bCs/>
                <w:color w:val="000000"/>
              </w:rPr>
            </w:pPr>
            <w:r w:rsidRPr="00AD50A2">
              <w:rPr>
                <w:b/>
                <w:bCs/>
                <w:color w:val="000000"/>
              </w:rPr>
              <w:t> </w:t>
            </w:r>
          </w:p>
        </w:tc>
        <w:tc>
          <w:tcPr>
            <w:tcW w:w="489" w:type="dxa"/>
            <w:shd w:val="clear" w:color="auto" w:fill="D9D9D9" w:themeFill="background1" w:themeFillShade="D9"/>
            <w:noWrap/>
            <w:vAlign w:val="center"/>
            <w:hideMark/>
          </w:tcPr>
          <w:p w14:paraId="062E5295"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3A22C16C"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626314EA" w14:textId="77777777" w:rsidR="000071A2" w:rsidRPr="00AD50A2" w:rsidRDefault="000071A2" w:rsidP="007724A6">
            <w:pPr>
              <w:rPr>
                <w:b/>
                <w:bCs/>
                <w:color w:val="000000"/>
              </w:rPr>
            </w:pPr>
            <w:r w:rsidRPr="00AD50A2">
              <w:rPr>
                <w:b/>
                <w:bCs/>
                <w:color w:val="000000"/>
              </w:rPr>
              <w:t>1</w:t>
            </w:r>
          </w:p>
        </w:tc>
        <w:tc>
          <w:tcPr>
            <w:tcW w:w="566" w:type="dxa"/>
            <w:shd w:val="clear" w:color="auto" w:fill="D9D9D9" w:themeFill="background1" w:themeFillShade="D9"/>
            <w:noWrap/>
            <w:vAlign w:val="center"/>
            <w:hideMark/>
          </w:tcPr>
          <w:p w14:paraId="0E263631"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6AF9BFD4"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0A41138B"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7D9761C8"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338F2EE4" w14:textId="77777777" w:rsidR="000071A2" w:rsidRPr="00AD50A2" w:rsidRDefault="000071A2" w:rsidP="007724A6">
            <w:pPr>
              <w:rPr>
                <w:b/>
                <w:bCs/>
                <w:color w:val="000000"/>
              </w:rPr>
            </w:pPr>
          </w:p>
        </w:tc>
      </w:tr>
      <w:tr w:rsidR="000071A2" w:rsidRPr="00AD50A2" w14:paraId="07D95889" w14:textId="77777777" w:rsidTr="00AD50A2">
        <w:trPr>
          <w:trHeight w:val="20"/>
          <w:jc w:val="center"/>
        </w:trPr>
        <w:tc>
          <w:tcPr>
            <w:tcW w:w="2688" w:type="dxa"/>
            <w:vMerge/>
            <w:shd w:val="clear" w:color="auto" w:fill="D9D9D9" w:themeFill="background1" w:themeFillShade="D9"/>
            <w:vAlign w:val="center"/>
            <w:hideMark/>
          </w:tcPr>
          <w:p w14:paraId="779E8A84" w14:textId="77777777" w:rsidR="000071A2" w:rsidRPr="00AD50A2" w:rsidRDefault="000071A2" w:rsidP="007724A6">
            <w:pPr>
              <w:rPr>
                <w:color w:val="000000"/>
              </w:rPr>
            </w:pPr>
          </w:p>
        </w:tc>
        <w:tc>
          <w:tcPr>
            <w:tcW w:w="2451" w:type="dxa"/>
            <w:shd w:val="clear" w:color="auto" w:fill="D9D9D9" w:themeFill="background1" w:themeFillShade="D9"/>
            <w:vAlign w:val="center"/>
            <w:hideMark/>
          </w:tcPr>
          <w:p w14:paraId="1834D9D3" w14:textId="77777777" w:rsidR="000071A2" w:rsidRPr="00AD50A2" w:rsidRDefault="000071A2" w:rsidP="007724A6">
            <w:pPr>
              <w:rPr>
                <w:b/>
                <w:bCs/>
                <w:color w:val="000000"/>
              </w:rPr>
            </w:pPr>
            <w:r w:rsidRPr="00AD50A2">
              <w:rPr>
                <w:b/>
                <w:bCs/>
                <w:color w:val="000000"/>
              </w:rPr>
              <w:t>IT alapok gyakorlat</w:t>
            </w:r>
          </w:p>
        </w:tc>
        <w:tc>
          <w:tcPr>
            <w:tcW w:w="371" w:type="dxa"/>
            <w:shd w:val="clear" w:color="auto" w:fill="D9D9D9" w:themeFill="background1" w:themeFillShade="D9"/>
            <w:noWrap/>
            <w:vAlign w:val="center"/>
            <w:hideMark/>
          </w:tcPr>
          <w:p w14:paraId="3E952E79"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7C24A1FC" w14:textId="77777777" w:rsidR="000071A2" w:rsidRPr="00AD50A2" w:rsidRDefault="000071A2" w:rsidP="007724A6">
            <w:pPr>
              <w:rPr>
                <w:b/>
                <w:bCs/>
                <w:color w:val="000000"/>
              </w:rPr>
            </w:pPr>
            <w:r w:rsidRPr="00AD50A2">
              <w:rPr>
                <w:b/>
                <w:bCs/>
                <w:color w:val="000000"/>
              </w:rPr>
              <w:t>3</w:t>
            </w:r>
          </w:p>
        </w:tc>
        <w:tc>
          <w:tcPr>
            <w:tcW w:w="283" w:type="dxa"/>
            <w:shd w:val="clear" w:color="auto" w:fill="D9D9D9" w:themeFill="background1" w:themeFillShade="D9"/>
            <w:noWrap/>
            <w:vAlign w:val="center"/>
            <w:hideMark/>
          </w:tcPr>
          <w:p w14:paraId="24672C12"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5127B31" w14:textId="77777777" w:rsidR="000071A2" w:rsidRPr="00AD50A2" w:rsidRDefault="000071A2" w:rsidP="007724A6">
            <w:pPr>
              <w:rPr>
                <w:b/>
                <w:bCs/>
                <w:color w:val="000000"/>
              </w:rPr>
            </w:pPr>
            <w:r w:rsidRPr="00AD50A2">
              <w:rPr>
                <w:b/>
                <w:bCs/>
                <w:color w:val="000000"/>
              </w:rPr>
              <w:t> </w:t>
            </w:r>
          </w:p>
        </w:tc>
        <w:tc>
          <w:tcPr>
            <w:tcW w:w="587" w:type="dxa"/>
            <w:shd w:val="clear" w:color="auto" w:fill="D9D9D9" w:themeFill="background1" w:themeFillShade="D9"/>
            <w:noWrap/>
            <w:vAlign w:val="center"/>
            <w:hideMark/>
          </w:tcPr>
          <w:p w14:paraId="510CD9AC"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75077146" w14:textId="77777777" w:rsidR="000071A2" w:rsidRPr="00AD50A2" w:rsidRDefault="000071A2" w:rsidP="007724A6">
            <w:pPr>
              <w:rPr>
                <w:b/>
                <w:bCs/>
                <w:color w:val="000000"/>
              </w:rPr>
            </w:pPr>
            <w:r w:rsidRPr="00AD50A2">
              <w:rPr>
                <w:b/>
                <w:bCs/>
                <w:color w:val="000000"/>
              </w:rPr>
              <w:t> </w:t>
            </w:r>
          </w:p>
        </w:tc>
        <w:tc>
          <w:tcPr>
            <w:tcW w:w="717" w:type="dxa"/>
            <w:shd w:val="clear" w:color="auto" w:fill="D9D9D9" w:themeFill="background1" w:themeFillShade="D9"/>
            <w:noWrap/>
            <w:vAlign w:val="center"/>
            <w:hideMark/>
          </w:tcPr>
          <w:p w14:paraId="399189CF"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1F609BF3"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584B7345"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61920E88" w14:textId="77777777" w:rsidR="000071A2" w:rsidRPr="00AD50A2" w:rsidRDefault="000071A2" w:rsidP="007724A6">
            <w:pPr>
              <w:rPr>
                <w:b/>
                <w:bCs/>
                <w:color w:val="000000"/>
              </w:rPr>
            </w:pPr>
            <w:r w:rsidRPr="00AD50A2">
              <w:rPr>
                <w:b/>
                <w:bCs/>
                <w:color w:val="000000"/>
              </w:rPr>
              <w:t> </w:t>
            </w:r>
          </w:p>
        </w:tc>
        <w:tc>
          <w:tcPr>
            <w:tcW w:w="489" w:type="dxa"/>
            <w:shd w:val="clear" w:color="auto" w:fill="D9D9D9" w:themeFill="background1" w:themeFillShade="D9"/>
            <w:noWrap/>
            <w:vAlign w:val="center"/>
            <w:hideMark/>
          </w:tcPr>
          <w:p w14:paraId="3B4469E6"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4A9F6503"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5FF2F05D"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05FC1C8B" w14:textId="77777777" w:rsidR="000071A2" w:rsidRPr="00AD50A2" w:rsidRDefault="000071A2" w:rsidP="007724A6">
            <w:pPr>
              <w:rPr>
                <w:b/>
                <w:bCs/>
                <w:color w:val="000000"/>
              </w:rPr>
            </w:pPr>
            <w:r w:rsidRPr="00AD50A2">
              <w:rPr>
                <w:b/>
                <w:bCs/>
                <w:color w:val="000000"/>
              </w:rPr>
              <w:t>3</w:t>
            </w:r>
          </w:p>
        </w:tc>
        <w:tc>
          <w:tcPr>
            <w:tcW w:w="488" w:type="dxa"/>
            <w:shd w:val="clear" w:color="auto" w:fill="D9D9D9" w:themeFill="background1" w:themeFillShade="D9"/>
            <w:noWrap/>
            <w:vAlign w:val="center"/>
            <w:hideMark/>
          </w:tcPr>
          <w:p w14:paraId="33DFC488"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2A836C8D"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0EE81A38"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79428446" w14:textId="77777777" w:rsidR="000071A2" w:rsidRPr="00AD50A2" w:rsidRDefault="000071A2" w:rsidP="007724A6">
            <w:pPr>
              <w:rPr>
                <w:b/>
                <w:bCs/>
                <w:color w:val="000000"/>
              </w:rPr>
            </w:pPr>
          </w:p>
        </w:tc>
      </w:tr>
      <w:tr w:rsidR="000071A2" w:rsidRPr="00AD50A2" w14:paraId="2156E394" w14:textId="77777777" w:rsidTr="00AD50A2">
        <w:trPr>
          <w:trHeight w:val="20"/>
          <w:jc w:val="center"/>
        </w:trPr>
        <w:tc>
          <w:tcPr>
            <w:tcW w:w="2688" w:type="dxa"/>
            <w:vMerge w:val="restart"/>
            <w:shd w:val="clear" w:color="auto" w:fill="D9D9D9" w:themeFill="background1" w:themeFillShade="D9"/>
            <w:vAlign w:val="center"/>
            <w:hideMark/>
          </w:tcPr>
          <w:p w14:paraId="382630D9" w14:textId="77777777" w:rsidR="000071A2" w:rsidRPr="00AD50A2" w:rsidRDefault="000071A2" w:rsidP="007724A6">
            <w:pPr>
              <w:rPr>
                <w:color w:val="000000"/>
              </w:rPr>
            </w:pPr>
            <w:r w:rsidRPr="00AD50A2">
              <w:rPr>
                <w:color w:val="000000"/>
              </w:rPr>
              <w:t>11997-16 Hálózati ismeretek I.</w:t>
            </w:r>
          </w:p>
        </w:tc>
        <w:tc>
          <w:tcPr>
            <w:tcW w:w="2451" w:type="dxa"/>
            <w:shd w:val="clear" w:color="auto" w:fill="D9D9D9" w:themeFill="background1" w:themeFillShade="D9"/>
            <w:vAlign w:val="center"/>
            <w:hideMark/>
          </w:tcPr>
          <w:p w14:paraId="2C2CCDB3" w14:textId="77777777" w:rsidR="000071A2" w:rsidRPr="00AD50A2" w:rsidRDefault="000071A2" w:rsidP="007724A6">
            <w:pPr>
              <w:rPr>
                <w:b/>
                <w:bCs/>
                <w:color w:val="000000"/>
              </w:rPr>
            </w:pPr>
            <w:r w:rsidRPr="00AD50A2">
              <w:rPr>
                <w:b/>
                <w:bCs/>
                <w:color w:val="000000"/>
              </w:rPr>
              <w:t>Hálózatok I.</w:t>
            </w:r>
          </w:p>
        </w:tc>
        <w:tc>
          <w:tcPr>
            <w:tcW w:w="371" w:type="dxa"/>
            <w:shd w:val="clear" w:color="auto" w:fill="D9D9D9" w:themeFill="background1" w:themeFillShade="D9"/>
            <w:noWrap/>
            <w:vAlign w:val="center"/>
            <w:hideMark/>
          </w:tcPr>
          <w:p w14:paraId="4DDC0FD6"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0E586D58"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71679252" w14:textId="77777777" w:rsidR="000071A2" w:rsidRPr="00AD50A2" w:rsidRDefault="000071A2" w:rsidP="007724A6">
            <w:pPr>
              <w:rPr>
                <w:b/>
                <w:bCs/>
                <w:color w:val="000000"/>
              </w:rPr>
            </w:pPr>
            <w:r w:rsidRPr="00AD50A2">
              <w:rPr>
                <w:b/>
                <w:bCs/>
                <w:color w:val="000000"/>
              </w:rPr>
              <w:t>1</w:t>
            </w:r>
          </w:p>
        </w:tc>
        <w:tc>
          <w:tcPr>
            <w:tcW w:w="540" w:type="dxa"/>
            <w:shd w:val="clear" w:color="auto" w:fill="D9D9D9" w:themeFill="background1" w:themeFillShade="D9"/>
            <w:noWrap/>
            <w:vAlign w:val="center"/>
            <w:hideMark/>
          </w:tcPr>
          <w:p w14:paraId="2D654D53" w14:textId="77777777" w:rsidR="000071A2" w:rsidRPr="00AD50A2" w:rsidRDefault="000071A2" w:rsidP="007724A6">
            <w:pPr>
              <w:rPr>
                <w:b/>
                <w:bCs/>
                <w:color w:val="000000"/>
              </w:rPr>
            </w:pPr>
            <w:r w:rsidRPr="00AD50A2">
              <w:rPr>
                <w:b/>
                <w:bCs/>
                <w:color w:val="000000"/>
              </w:rPr>
              <w:t> </w:t>
            </w:r>
          </w:p>
        </w:tc>
        <w:tc>
          <w:tcPr>
            <w:tcW w:w="587" w:type="dxa"/>
            <w:shd w:val="clear" w:color="auto" w:fill="D9D9D9" w:themeFill="background1" w:themeFillShade="D9"/>
            <w:noWrap/>
            <w:vAlign w:val="center"/>
            <w:hideMark/>
          </w:tcPr>
          <w:p w14:paraId="2254349B"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1372F4C7" w14:textId="77777777" w:rsidR="000071A2" w:rsidRPr="00AD50A2" w:rsidRDefault="000071A2" w:rsidP="007724A6">
            <w:pPr>
              <w:rPr>
                <w:b/>
                <w:bCs/>
                <w:color w:val="000000"/>
              </w:rPr>
            </w:pPr>
            <w:r w:rsidRPr="00AD50A2">
              <w:rPr>
                <w:b/>
                <w:bCs/>
                <w:color w:val="000000"/>
              </w:rPr>
              <w:t>1</w:t>
            </w:r>
          </w:p>
        </w:tc>
        <w:tc>
          <w:tcPr>
            <w:tcW w:w="717" w:type="dxa"/>
            <w:shd w:val="clear" w:color="auto" w:fill="D9D9D9" w:themeFill="background1" w:themeFillShade="D9"/>
            <w:noWrap/>
            <w:vAlign w:val="center"/>
            <w:hideMark/>
          </w:tcPr>
          <w:p w14:paraId="3C25414C"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7C46D3A0"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4431AB38" w14:textId="77777777" w:rsidR="000071A2" w:rsidRPr="00AD50A2" w:rsidRDefault="000071A2" w:rsidP="007724A6">
            <w:pPr>
              <w:rPr>
                <w:b/>
                <w:bCs/>
                <w:color w:val="000000"/>
              </w:rPr>
            </w:pPr>
          </w:p>
        </w:tc>
        <w:tc>
          <w:tcPr>
            <w:tcW w:w="708" w:type="dxa"/>
            <w:shd w:val="clear" w:color="auto" w:fill="D9D9D9" w:themeFill="background1" w:themeFillShade="D9"/>
            <w:noWrap/>
            <w:vAlign w:val="center"/>
            <w:hideMark/>
          </w:tcPr>
          <w:p w14:paraId="40825431" w14:textId="77777777" w:rsidR="000071A2" w:rsidRPr="00AD50A2" w:rsidRDefault="000071A2" w:rsidP="007724A6">
            <w:pPr>
              <w:rPr>
                <w:b/>
                <w:bCs/>
                <w:color w:val="000000"/>
              </w:rPr>
            </w:pPr>
            <w:r w:rsidRPr="00AD50A2">
              <w:rPr>
                <w:b/>
                <w:bCs/>
                <w:color w:val="000000"/>
              </w:rPr>
              <w:t> </w:t>
            </w:r>
          </w:p>
        </w:tc>
        <w:tc>
          <w:tcPr>
            <w:tcW w:w="489" w:type="dxa"/>
            <w:shd w:val="clear" w:color="auto" w:fill="D9D9D9" w:themeFill="background1" w:themeFillShade="D9"/>
            <w:noWrap/>
            <w:vAlign w:val="center"/>
            <w:hideMark/>
          </w:tcPr>
          <w:p w14:paraId="62E4B543"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7B0AC6E5"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677D2D2F" w14:textId="77777777" w:rsidR="000071A2" w:rsidRPr="00AD50A2" w:rsidRDefault="000071A2" w:rsidP="007724A6">
            <w:pPr>
              <w:rPr>
                <w:b/>
                <w:bCs/>
                <w:color w:val="000000"/>
              </w:rPr>
            </w:pPr>
            <w:r w:rsidRPr="00AD50A2">
              <w:rPr>
                <w:b/>
                <w:bCs/>
                <w:color w:val="000000"/>
              </w:rPr>
              <w:t>2</w:t>
            </w:r>
          </w:p>
        </w:tc>
        <w:tc>
          <w:tcPr>
            <w:tcW w:w="566" w:type="dxa"/>
            <w:shd w:val="clear" w:color="auto" w:fill="D9D9D9" w:themeFill="background1" w:themeFillShade="D9"/>
            <w:noWrap/>
            <w:vAlign w:val="center"/>
            <w:hideMark/>
          </w:tcPr>
          <w:p w14:paraId="483B56CA"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277D60BF"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0FF53F4E"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4E8A447D"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29724F3F" w14:textId="77777777" w:rsidR="000071A2" w:rsidRPr="00AD50A2" w:rsidRDefault="000071A2" w:rsidP="007724A6">
            <w:pPr>
              <w:rPr>
                <w:b/>
                <w:bCs/>
                <w:color w:val="000000"/>
              </w:rPr>
            </w:pPr>
          </w:p>
        </w:tc>
      </w:tr>
      <w:tr w:rsidR="000071A2" w:rsidRPr="00AD50A2" w14:paraId="37C465CD" w14:textId="77777777" w:rsidTr="00AD50A2">
        <w:trPr>
          <w:trHeight w:val="20"/>
          <w:jc w:val="center"/>
        </w:trPr>
        <w:tc>
          <w:tcPr>
            <w:tcW w:w="2688" w:type="dxa"/>
            <w:vMerge/>
            <w:shd w:val="clear" w:color="auto" w:fill="D9D9D9" w:themeFill="background1" w:themeFillShade="D9"/>
            <w:vAlign w:val="center"/>
            <w:hideMark/>
          </w:tcPr>
          <w:p w14:paraId="1D656761" w14:textId="77777777" w:rsidR="000071A2" w:rsidRPr="00AD50A2" w:rsidRDefault="000071A2" w:rsidP="007724A6">
            <w:pPr>
              <w:rPr>
                <w:color w:val="000000"/>
              </w:rPr>
            </w:pPr>
          </w:p>
        </w:tc>
        <w:tc>
          <w:tcPr>
            <w:tcW w:w="2451" w:type="dxa"/>
            <w:shd w:val="clear" w:color="auto" w:fill="D9D9D9" w:themeFill="background1" w:themeFillShade="D9"/>
            <w:vAlign w:val="center"/>
            <w:hideMark/>
          </w:tcPr>
          <w:p w14:paraId="563BBA12" w14:textId="77777777" w:rsidR="000071A2" w:rsidRPr="00AD50A2" w:rsidRDefault="000071A2" w:rsidP="007724A6">
            <w:pPr>
              <w:rPr>
                <w:b/>
                <w:bCs/>
                <w:color w:val="000000"/>
              </w:rPr>
            </w:pPr>
            <w:r w:rsidRPr="00AD50A2">
              <w:rPr>
                <w:b/>
                <w:bCs/>
                <w:color w:val="000000"/>
              </w:rPr>
              <w:t>Hálózatok I. gyakorlat</w:t>
            </w:r>
          </w:p>
        </w:tc>
        <w:tc>
          <w:tcPr>
            <w:tcW w:w="371" w:type="dxa"/>
            <w:shd w:val="clear" w:color="auto" w:fill="D9D9D9" w:themeFill="background1" w:themeFillShade="D9"/>
            <w:noWrap/>
            <w:vAlign w:val="center"/>
            <w:hideMark/>
          </w:tcPr>
          <w:p w14:paraId="4C5E2978"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5369ADC5"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183C3BDB"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9D0F981" w14:textId="77777777" w:rsidR="000071A2" w:rsidRPr="00AD50A2" w:rsidRDefault="000071A2" w:rsidP="007724A6">
            <w:pPr>
              <w:rPr>
                <w:b/>
                <w:bCs/>
                <w:color w:val="000000"/>
              </w:rPr>
            </w:pPr>
            <w:r w:rsidRPr="00AD50A2">
              <w:rPr>
                <w:b/>
                <w:bCs/>
                <w:color w:val="000000"/>
              </w:rPr>
              <w:t>2</w:t>
            </w:r>
          </w:p>
        </w:tc>
        <w:tc>
          <w:tcPr>
            <w:tcW w:w="587" w:type="dxa"/>
            <w:shd w:val="clear" w:color="auto" w:fill="D9D9D9" w:themeFill="background1" w:themeFillShade="D9"/>
            <w:noWrap/>
            <w:vAlign w:val="center"/>
            <w:hideMark/>
          </w:tcPr>
          <w:p w14:paraId="4100A580"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50D9FEF5" w14:textId="77777777" w:rsidR="000071A2" w:rsidRPr="00AD50A2" w:rsidRDefault="000071A2" w:rsidP="007724A6">
            <w:pPr>
              <w:rPr>
                <w:b/>
                <w:bCs/>
                <w:color w:val="000000"/>
              </w:rPr>
            </w:pPr>
            <w:r w:rsidRPr="00AD50A2">
              <w:rPr>
                <w:b/>
                <w:bCs/>
                <w:color w:val="000000"/>
              </w:rPr>
              <w:t> </w:t>
            </w:r>
          </w:p>
        </w:tc>
        <w:tc>
          <w:tcPr>
            <w:tcW w:w="717" w:type="dxa"/>
            <w:shd w:val="clear" w:color="auto" w:fill="92D050"/>
            <w:noWrap/>
            <w:vAlign w:val="center"/>
            <w:hideMark/>
          </w:tcPr>
          <w:p w14:paraId="5616E694" w14:textId="2CAB9B2D" w:rsidR="000071A2" w:rsidRPr="00AD50A2" w:rsidRDefault="000071A2" w:rsidP="007724A6">
            <w:pPr>
              <w:rPr>
                <w:b/>
                <w:bCs/>
                <w:color w:val="000000"/>
              </w:rPr>
            </w:pPr>
            <w:r w:rsidRPr="00AD50A2">
              <w:rPr>
                <w:b/>
                <w:bCs/>
                <w:color w:val="000000"/>
              </w:rPr>
              <w:t>3/2</w:t>
            </w:r>
          </w:p>
        </w:tc>
        <w:tc>
          <w:tcPr>
            <w:tcW w:w="440" w:type="dxa"/>
            <w:shd w:val="clear" w:color="auto" w:fill="D9D9D9" w:themeFill="background1" w:themeFillShade="D9"/>
            <w:noWrap/>
            <w:vAlign w:val="center"/>
            <w:hideMark/>
          </w:tcPr>
          <w:p w14:paraId="479892FB"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434B9182" w14:textId="77777777" w:rsidR="000071A2" w:rsidRPr="00AD50A2" w:rsidRDefault="000071A2" w:rsidP="007724A6">
            <w:pPr>
              <w:rPr>
                <w:b/>
                <w:bCs/>
                <w:color w:val="000000"/>
              </w:rPr>
            </w:pPr>
            <w:r w:rsidRPr="00AD50A2">
              <w:rPr>
                <w:b/>
                <w:bCs/>
                <w:color w:val="000000"/>
              </w:rPr>
              <w:t> </w:t>
            </w:r>
          </w:p>
        </w:tc>
        <w:tc>
          <w:tcPr>
            <w:tcW w:w="708" w:type="dxa"/>
            <w:shd w:val="clear" w:color="auto" w:fill="FF6600"/>
            <w:noWrap/>
            <w:vAlign w:val="center"/>
            <w:hideMark/>
          </w:tcPr>
          <w:p w14:paraId="4519F866" w14:textId="6BF23350" w:rsidR="000071A2" w:rsidRPr="00AD50A2" w:rsidRDefault="000071A2" w:rsidP="007724A6">
            <w:pPr>
              <w:rPr>
                <w:b/>
                <w:bCs/>
                <w:color w:val="000000"/>
              </w:rPr>
            </w:pPr>
            <w:r w:rsidRPr="00AD50A2">
              <w:rPr>
                <w:b/>
                <w:bCs/>
                <w:color w:val="000000"/>
              </w:rPr>
              <w:t>1/</w:t>
            </w:r>
            <w:r w:rsidR="00AD22EE" w:rsidRPr="00AD50A2">
              <w:rPr>
                <w:b/>
                <w:bCs/>
                <w:color w:val="000000"/>
              </w:rPr>
              <w:t>2</w:t>
            </w:r>
          </w:p>
        </w:tc>
        <w:tc>
          <w:tcPr>
            <w:tcW w:w="489" w:type="dxa"/>
            <w:shd w:val="clear" w:color="auto" w:fill="D9D9D9" w:themeFill="background1" w:themeFillShade="D9"/>
            <w:noWrap/>
            <w:vAlign w:val="center"/>
            <w:hideMark/>
          </w:tcPr>
          <w:p w14:paraId="105B4889"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18FA5D54"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57DB23C6"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0CF84EFB" w14:textId="77777777" w:rsidR="000071A2" w:rsidRPr="00AD50A2" w:rsidRDefault="000071A2" w:rsidP="007724A6">
            <w:pPr>
              <w:rPr>
                <w:b/>
                <w:bCs/>
                <w:color w:val="000000"/>
              </w:rPr>
            </w:pPr>
            <w:r w:rsidRPr="00AD50A2">
              <w:rPr>
                <w:b/>
                <w:bCs/>
                <w:color w:val="000000"/>
              </w:rPr>
              <w:t>6</w:t>
            </w:r>
          </w:p>
        </w:tc>
        <w:tc>
          <w:tcPr>
            <w:tcW w:w="488" w:type="dxa"/>
            <w:shd w:val="clear" w:color="auto" w:fill="D9D9D9" w:themeFill="background1" w:themeFillShade="D9"/>
            <w:noWrap/>
            <w:vAlign w:val="center"/>
            <w:hideMark/>
          </w:tcPr>
          <w:p w14:paraId="2CFAA3D0"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266B37FC"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7A4F74B8"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553D9D32" w14:textId="77777777" w:rsidR="000071A2" w:rsidRPr="00AD50A2" w:rsidRDefault="000071A2" w:rsidP="007724A6">
            <w:pPr>
              <w:rPr>
                <w:b/>
                <w:bCs/>
                <w:color w:val="000000"/>
              </w:rPr>
            </w:pPr>
            <w:r w:rsidRPr="00AD50A2">
              <w:rPr>
                <w:b/>
                <w:bCs/>
                <w:color w:val="000000"/>
              </w:rPr>
              <w:t>1</w:t>
            </w:r>
          </w:p>
        </w:tc>
      </w:tr>
      <w:tr w:rsidR="000071A2" w:rsidRPr="00AD50A2" w14:paraId="1D878D2B" w14:textId="77777777" w:rsidTr="00AD50A2">
        <w:trPr>
          <w:trHeight w:val="20"/>
          <w:jc w:val="center"/>
        </w:trPr>
        <w:tc>
          <w:tcPr>
            <w:tcW w:w="2688" w:type="dxa"/>
            <w:vMerge w:val="restart"/>
            <w:shd w:val="clear" w:color="auto" w:fill="D9D9D9" w:themeFill="background1" w:themeFillShade="D9"/>
            <w:vAlign w:val="center"/>
            <w:hideMark/>
          </w:tcPr>
          <w:p w14:paraId="04822CC3" w14:textId="77777777" w:rsidR="000071A2" w:rsidRPr="00AD50A2" w:rsidRDefault="000071A2" w:rsidP="007724A6">
            <w:pPr>
              <w:rPr>
                <w:color w:val="000000"/>
              </w:rPr>
            </w:pPr>
            <w:r w:rsidRPr="00AD50A2">
              <w:rPr>
                <w:color w:val="000000"/>
              </w:rPr>
              <w:t>11625-16 Programozás és adatbázis-kezelés</w:t>
            </w:r>
          </w:p>
        </w:tc>
        <w:tc>
          <w:tcPr>
            <w:tcW w:w="2451" w:type="dxa"/>
            <w:shd w:val="clear" w:color="auto" w:fill="D9D9D9" w:themeFill="background1" w:themeFillShade="D9"/>
            <w:vAlign w:val="center"/>
            <w:hideMark/>
          </w:tcPr>
          <w:p w14:paraId="10FBECAA" w14:textId="77777777" w:rsidR="000071A2" w:rsidRPr="00AD50A2" w:rsidRDefault="000071A2" w:rsidP="007724A6">
            <w:pPr>
              <w:rPr>
                <w:b/>
                <w:bCs/>
                <w:color w:val="000000"/>
              </w:rPr>
            </w:pPr>
            <w:r w:rsidRPr="00AD50A2">
              <w:rPr>
                <w:b/>
                <w:bCs/>
                <w:color w:val="000000"/>
              </w:rPr>
              <w:t>Programozás</w:t>
            </w:r>
          </w:p>
        </w:tc>
        <w:tc>
          <w:tcPr>
            <w:tcW w:w="371" w:type="dxa"/>
            <w:shd w:val="clear" w:color="auto" w:fill="D9D9D9" w:themeFill="background1" w:themeFillShade="D9"/>
            <w:noWrap/>
            <w:vAlign w:val="center"/>
            <w:hideMark/>
          </w:tcPr>
          <w:p w14:paraId="2BB2F599" w14:textId="77777777" w:rsidR="000071A2" w:rsidRPr="00AD50A2" w:rsidRDefault="000071A2" w:rsidP="007724A6">
            <w:pPr>
              <w:rPr>
                <w:b/>
                <w:bCs/>
                <w:color w:val="000000"/>
              </w:rPr>
            </w:pPr>
            <w:r w:rsidRPr="00AD50A2">
              <w:rPr>
                <w:b/>
                <w:bCs/>
                <w:color w:val="000000"/>
              </w:rPr>
              <w:t>1</w:t>
            </w:r>
          </w:p>
        </w:tc>
        <w:tc>
          <w:tcPr>
            <w:tcW w:w="709" w:type="dxa"/>
            <w:shd w:val="clear" w:color="auto" w:fill="D9D9D9" w:themeFill="background1" w:themeFillShade="D9"/>
            <w:noWrap/>
            <w:vAlign w:val="center"/>
            <w:hideMark/>
          </w:tcPr>
          <w:p w14:paraId="0B84BF22"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7EA538F0" w14:textId="77777777" w:rsidR="000071A2" w:rsidRPr="00AD50A2" w:rsidRDefault="000071A2" w:rsidP="007724A6">
            <w:pPr>
              <w:rPr>
                <w:b/>
                <w:bCs/>
                <w:color w:val="000000"/>
              </w:rPr>
            </w:pPr>
            <w:r w:rsidRPr="00AD50A2">
              <w:rPr>
                <w:b/>
                <w:bCs/>
                <w:color w:val="000000"/>
              </w:rPr>
              <w:t>1</w:t>
            </w:r>
          </w:p>
        </w:tc>
        <w:tc>
          <w:tcPr>
            <w:tcW w:w="540" w:type="dxa"/>
            <w:shd w:val="clear" w:color="auto" w:fill="D9D9D9" w:themeFill="background1" w:themeFillShade="D9"/>
            <w:noWrap/>
            <w:vAlign w:val="center"/>
            <w:hideMark/>
          </w:tcPr>
          <w:p w14:paraId="23865B3B" w14:textId="77777777" w:rsidR="000071A2" w:rsidRPr="00AD50A2" w:rsidRDefault="000071A2" w:rsidP="007724A6">
            <w:pPr>
              <w:rPr>
                <w:b/>
                <w:bCs/>
                <w:color w:val="000000"/>
              </w:rPr>
            </w:pPr>
            <w:r w:rsidRPr="00AD50A2">
              <w:rPr>
                <w:b/>
                <w:bCs/>
                <w:color w:val="000000"/>
              </w:rPr>
              <w:t> </w:t>
            </w:r>
          </w:p>
        </w:tc>
        <w:tc>
          <w:tcPr>
            <w:tcW w:w="587" w:type="dxa"/>
            <w:shd w:val="clear" w:color="auto" w:fill="D9D9D9" w:themeFill="background1" w:themeFillShade="D9"/>
            <w:noWrap/>
            <w:vAlign w:val="center"/>
            <w:hideMark/>
          </w:tcPr>
          <w:p w14:paraId="7466ACA3" w14:textId="77777777" w:rsidR="000071A2" w:rsidRPr="00AD50A2" w:rsidRDefault="000071A2" w:rsidP="007724A6">
            <w:pPr>
              <w:rPr>
                <w:b/>
                <w:bCs/>
                <w:color w:val="000000"/>
              </w:rPr>
            </w:pPr>
            <w:r w:rsidRPr="00AD50A2">
              <w:rPr>
                <w:b/>
                <w:bCs/>
                <w:color w:val="000000"/>
              </w:rPr>
              <w:t> </w:t>
            </w:r>
          </w:p>
        </w:tc>
        <w:tc>
          <w:tcPr>
            <w:tcW w:w="709" w:type="dxa"/>
            <w:shd w:val="clear" w:color="auto" w:fill="92D050"/>
            <w:noWrap/>
            <w:vAlign w:val="center"/>
            <w:hideMark/>
          </w:tcPr>
          <w:p w14:paraId="21F9F0FD" w14:textId="18E12CA8" w:rsidR="000071A2" w:rsidRPr="00AD50A2" w:rsidRDefault="000071A2" w:rsidP="007724A6">
            <w:pPr>
              <w:rPr>
                <w:b/>
                <w:bCs/>
                <w:color w:val="000000"/>
              </w:rPr>
            </w:pPr>
            <w:r w:rsidRPr="00AD50A2">
              <w:rPr>
                <w:b/>
                <w:bCs/>
                <w:color w:val="000000"/>
              </w:rPr>
              <w:t>2/1</w:t>
            </w:r>
          </w:p>
        </w:tc>
        <w:tc>
          <w:tcPr>
            <w:tcW w:w="717" w:type="dxa"/>
            <w:shd w:val="clear" w:color="auto" w:fill="D9D9D9" w:themeFill="background1" w:themeFillShade="D9"/>
            <w:noWrap/>
            <w:vAlign w:val="center"/>
            <w:hideMark/>
          </w:tcPr>
          <w:p w14:paraId="0C9ED27C"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43FD97D8" w14:textId="77777777" w:rsidR="000071A2" w:rsidRPr="00AD50A2" w:rsidRDefault="000071A2" w:rsidP="007724A6">
            <w:pPr>
              <w:rPr>
                <w:b/>
                <w:bCs/>
                <w:color w:val="000000"/>
              </w:rPr>
            </w:pPr>
            <w:r w:rsidRPr="00AD50A2">
              <w:rPr>
                <w:b/>
                <w:bCs/>
                <w:color w:val="000000"/>
              </w:rPr>
              <w:t> </w:t>
            </w:r>
          </w:p>
        </w:tc>
        <w:tc>
          <w:tcPr>
            <w:tcW w:w="565" w:type="dxa"/>
            <w:shd w:val="clear" w:color="auto" w:fill="FF6600"/>
            <w:noWrap/>
            <w:vAlign w:val="center"/>
            <w:hideMark/>
          </w:tcPr>
          <w:p w14:paraId="72B7072B" w14:textId="739429F6" w:rsidR="000071A2" w:rsidRPr="00AD50A2" w:rsidRDefault="000071A2" w:rsidP="007724A6">
            <w:pPr>
              <w:rPr>
                <w:b/>
                <w:bCs/>
                <w:color w:val="000000"/>
              </w:rPr>
            </w:pPr>
            <w:r w:rsidRPr="00AD50A2">
              <w:rPr>
                <w:b/>
                <w:bCs/>
                <w:color w:val="000000"/>
              </w:rPr>
              <w:t>0/1</w:t>
            </w:r>
          </w:p>
        </w:tc>
        <w:tc>
          <w:tcPr>
            <w:tcW w:w="708" w:type="dxa"/>
            <w:shd w:val="clear" w:color="auto" w:fill="D9D9D9" w:themeFill="background1" w:themeFillShade="D9"/>
            <w:noWrap/>
            <w:vAlign w:val="center"/>
            <w:hideMark/>
          </w:tcPr>
          <w:p w14:paraId="729AE452" w14:textId="77777777" w:rsidR="000071A2" w:rsidRPr="00AD50A2" w:rsidRDefault="000071A2" w:rsidP="007724A6">
            <w:pPr>
              <w:rPr>
                <w:b/>
                <w:bCs/>
                <w:color w:val="000000"/>
              </w:rPr>
            </w:pPr>
            <w:r w:rsidRPr="00AD50A2">
              <w:rPr>
                <w:b/>
                <w:bCs/>
                <w:color w:val="000000"/>
              </w:rPr>
              <w:t> </w:t>
            </w:r>
          </w:p>
        </w:tc>
        <w:tc>
          <w:tcPr>
            <w:tcW w:w="489" w:type="dxa"/>
            <w:shd w:val="clear" w:color="auto" w:fill="D9D9D9" w:themeFill="background1" w:themeFillShade="D9"/>
            <w:noWrap/>
            <w:vAlign w:val="center"/>
            <w:hideMark/>
          </w:tcPr>
          <w:p w14:paraId="3B36069D"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22A8935F"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382A714A"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4F48EC30"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3B99D224"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171F8DB7"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308C68C4"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159C0564" w14:textId="77777777" w:rsidR="000071A2" w:rsidRPr="00AD50A2" w:rsidRDefault="000071A2" w:rsidP="007724A6">
            <w:pPr>
              <w:rPr>
                <w:b/>
                <w:bCs/>
                <w:color w:val="000000"/>
              </w:rPr>
            </w:pPr>
            <w:r w:rsidRPr="00AD50A2">
              <w:rPr>
                <w:b/>
                <w:bCs/>
                <w:color w:val="000000"/>
              </w:rPr>
              <w:t>1</w:t>
            </w:r>
          </w:p>
        </w:tc>
      </w:tr>
      <w:tr w:rsidR="000071A2" w:rsidRPr="00AD50A2" w14:paraId="6E1F2A84" w14:textId="77777777" w:rsidTr="00AD50A2">
        <w:trPr>
          <w:trHeight w:val="20"/>
          <w:jc w:val="center"/>
        </w:trPr>
        <w:tc>
          <w:tcPr>
            <w:tcW w:w="2688" w:type="dxa"/>
            <w:vMerge/>
            <w:shd w:val="clear" w:color="auto" w:fill="D9D9D9" w:themeFill="background1" w:themeFillShade="D9"/>
            <w:vAlign w:val="center"/>
            <w:hideMark/>
          </w:tcPr>
          <w:p w14:paraId="743F7B2B" w14:textId="77777777" w:rsidR="000071A2" w:rsidRPr="00AD50A2" w:rsidRDefault="000071A2" w:rsidP="007724A6">
            <w:pPr>
              <w:rPr>
                <w:color w:val="000000"/>
              </w:rPr>
            </w:pPr>
          </w:p>
        </w:tc>
        <w:tc>
          <w:tcPr>
            <w:tcW w:w="2451" w:type="dxa"/>
            <w:shd w:val="clear" w:color="auto" w:fill="D9D9D9" w:themeFill="background1" w:themeFillShade="D9"/>
            <w:vAlign w:val="center"/>
            <w:hideMark/>
          </w:tcPr>
          <w:p w14:paraId="42650493" w14:textId="77777777" w:rsidR="000071A2" w:rsidRPr="00AD50A2" w:rsidRDefault="000071A2" w:rsidP="007724A6">
            <w:pPr>
              <w:rPr>
                <w:b/>
                <w:bCs/>
                <w:color w:val="000000"/>
              </w:rPr>
            </w:pPr>
            <w:r w:rsidRPr="00AD50A2">
              <w:rPr>
                <w:b/>
                <w:bCs/>
                <w:color w:val="000000"/>
              </w:rPr>
              <w:t>Programozás gyakorlat</w:t>
            </w:r>
          </w:p>
        </w:tc>
        <w:tc>
          <w:tcPr>
            <w:tcW w:w="371" w:type="dxa"/>
            <w:shd w:val="clear" w:color="auto" w:fill="D9D9D9" w:themeFill="background1" w:themeFillShade="D9"/>
            <w:noWrap/>
            <w:vAlign w:val="center"/>
            <w:hideMark/>
          </w:tcPr>
          <w:p w14:paraId="386D613B"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5737E881" w14:textId="77777777" w:rsidR="000071A2" w:rsidRPr="00AD50A2" w:rsidRDefault="000071A2" w:rsidP="007724A6">
            <w:pPr>
              <w:rPr>
                <w:b/>
                <w:bCs/>
                <w:color w:val="000000"/>
              </w:rPr>
            </w:pPr>
            <w:r w:rsidRPr="00AD50A2">
              <w:rPr>
                <w:b/>
                <w:bCs/>
                <w:color w:val="000000"/>
              </w:rPr>
              <w:t>2</w:t>
            </w:r>
          </w:p>
        </w:tc>
        <w:tc>
          <w:tcPr>
            <w:tcW w:w="283" w:type="dxa"/>
            <w:shd w:val="clear" w:color="auto" w:fill="D9D9D9" w:themeFill="background1" w:themeFillShade="D9"/>
            <w:noWrap/>
            <w:vAlign w:val="center"/>
            <w:hideMark/>
          </w:tcPr>
          <w:p w14:paraId="16DF6F1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4B47642" w14:textId="77777777" w:rsidR="000071A2" w:rsidRPr="00AD50A2" w:rsidRDefault="000071A2" w:rsidP="007724A6">
            <w:pPr>
              <w:rPr>
                <w:b/>
                <w:bCs/>
                <w:color w:val="000000"/>
              </w:rPr>
            </w:pPr>
            <w:r w:rsidRPr="00AD50A2">
              <w:rPr>
                <w:b/>
                <w:bCs/>
                <w:color w:val="000000"/>
              </w:rPr>
              <w:t>2</w:t>
            </w:r>
          </w:p>
        </w:tc>
        <w:tc>
          <w:tcPr>
            <w:tcW w:w="587" w:type="dxa"/>
            <w:shd w:val="clear" w:color="auto" w:fill="D9D9D9" w:themeFill="background1" w:themeFillShade="D9"/>
            <w:noWrap/>
            <w:vAlign w:val="center"/>
            <w:hideMark/>
          </w:tcPr>
          <w:p w14:paraId="6A29735A"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533B386F" w14:textId="77777777" w:rsidR="000071A2" w:rsidRPr="00AD50A2" w:rsidRDefault="000071A2" w:rsidP="007724A6">
            <w:pPr>
              <w:rPr>
                <w:b/>
                <w:bCs/>
                <w:color w:val="000000"/>
              </w:rPr>
            </w:pPr>
          </w:p>
        </w:tc>
        <w:tc>
          <w:tcPr>
            <w:tcW w:w="717" w:type="dxa"/>
            <w:shd w:val="clear" w:color="auto" w:fill="92D050"/>
            <w:noWrap/>
            <w:vAlign w:val="center"/>
            <w:hideMark/>
          </w:tcPr>
          <w:p w14:paraId="21F0D404" w14:textId="7196C046" w:rsidR="000071A2" w:rsidRPr="00AD50A2" w:rsidRDefault="000071A2" w:rsidP="007724A6">
            <w:pPr>
              <w:rPr>
                <w:b/>
                <w:bCs/>
                <w:color w:val="000000"/>
              </w:rPr>
            </w:pPr>
            <w:r w:rsidRPr="00AD50A2">
              <w:rPr>
                <w:b/>
                <w:bCs/>
                <w:color w:val="000000"/>
              </w:rPr>
              <w:t>3/</w:t>
            </w:r>
            <w:r w:rsidR="00AD22EE" w:rsidRPr="00AD50A2">
              <w:rPr>
                <w:b/>
                <w:bCs/>
                <w:color w:val="000000"/>
              </w:rPr>
              <w:t>2</w:t>
            </w:r>
          </w:p>
        </w:tc>
        <w:tc>
          <w:tcPr>
            <w:tcW w:w="440" w:type="dxa"/>
            <w:shd w:val="clear" w:color="auto" w:fill="D9D9D9" w:themeFill="background1" w:themeFillShade="D9"/>
            <w:noWrap/>
            <w:vAlign w:val="center"/>
            <w:hideMark/>
          </w:tcPr>
          <w:p w14:paraId="2F026131"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09575013" w14:textId="77777777" w:rsidR="000071A2" w:rsidRPr="00AD50A2" w:rsidRDefault="000071A2" w:rsidP="007724A6">
            <w:pPr>
              <w:rPr>
                <w:b/>
                <w:bCs/>
                <w:color w:val="000000"/>
              </w:rPr>
            </w:pPr>
            <w:r w:rsidRPr="00AD50A2">
              <w:rPr>
                <w:b/>
                <w:bCs/>
                <w:color w:val="000000"/>
              </w:rPr>
              <w:t> </w:t>
            </w:r>
          </w:p>
        </w:tc>
        <w:tc>
          <w:tcPr>
            <w:tcW w:w="708" w:type="dxa"/>
            <w:shd w:val="clear" w:color="auto" w:fill="FF6600"/>
            <w:noWrap/>
            <w:vAlign w:val="center"/>
            <w:hideMark/>
          </w:tcPr>
          <w:p w14:paraId="75A79003" w14:textId="45F19D61" w:rsidR="000071A2" w:rsidRPr="00AD50A2" w:rsidRDefault="000071A2" w:rsidP="007724A6">
            <w:pPr>
              <w:rPr>
                <w:b/>
                <w:bCs/>
                <w:color w:val="000000"/>
              </w:rPr>
            </w:pPr>
            <w:r w:rsidRPr="00AD50A2">
              <w:rPr>
                <w:b/>
                <w:bCs/>
                <w:color w:val="000000"/>
              </w:rPr>
              <w:t>1/2</w:t>
            </w:r>
          </w:p>
        </w:tc>
        <w:tc>
          <w:tcPr>
            <w:tcW w:w="489" w:type="dxa"/>
            <w:shd w:val="clear" w:color="auto" w:fill="D9D9D9" w:themeFill="background1" w:themeFillShade="D9"/>
            <w:noWrap/>
            <w:vAlign w:val="center"/>
            <w:hideMark/>
          </w:tcPr>
          <w:p w14:paraId="384CBC40"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72DEB226"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64653FE8"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B519AE6"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24B02773"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14E61B9B"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5ABDBEF5" w14:textId="77777777" w:rsidR="000071A2" w:rsidRPr="00AD50A2" w:rsidRDefault="000071A2" w:rsidP="007724A6">
            <w:pPr>
              <w:rPr>
                <w:b/>
                <w:bCs/>
                <w:color w:val="000000"/>
              </w:rPr>
            </w:pPr>
            <w:r w:rsidRPr="00AD50A2">
              <w:rPr>
                <w:b/>
                <w:bCs/>
                <w:color w:val="000000"/>
              </w:rPr>
              <w:t> </w:t>
            </w:r>
          </w:p>
        </w:tc>
        <w:tc>
          <w:tcPr>
            <w:tcW w:w="1065" w:type="dxa"/>
            <w:shd w:val="clear" w:color="auto" w:fill="D9D9D9" w:themeFill="background1" w:themeFillShade="D9"/>
          </w:tcPr>
          <w:p w14:paraId="3C5398F1" w14:textId="77777777" w:rsidR="000071A2" w:rsidRPr="00AD50A2" w:rsidRDefault="000071A2" w:rsidP="007724A6">
            <w:pPr>
              <w:rPr>
                <w:b/>
                <w:bCs/>
                <w:color w:val="000000"/>
              </w:rPr>
            </w:pPr>
            <w:r w:rsidRPr="00AD50A2">
              <w:rPr>
                <w:b/>
                <w:bCs/>
                <w:color w:val="000000"/>
              </w:rPr>
              <w:t>1</w:t>
            </w:r>
          </w:p>
        </w:tc>
      </w:tr>
      <w:tr w:rsidR="000071A2" w:rsidRPr="00AD50A2" w14:paraId="353C4D21" w14:textId="77777777" w:rsidTr="00AD50A2">
        <w:trPr>
          <w:trHeight w:val="20"/>
          <w:jc w:val="center"/>
        </w:trPr>
        <w:tc>
          <w:tcPr>
            <w:tcW w:w="2688" w:type="dxa"/>
            <w:vMerge w:val="restart"/>
            <w:shd w:val="clear" w:color="auto" w:fill="auto"/>
            <w:vAlign w:val="center"/>
            <w:hideMark/>
          </w:tcPr>
          <w:p w14:paraId="3CAF0968" w14:textId="77777777" w:rsidR="000071A2" w:rsidRPr="00AD50A2" w:rsidRDefault="000071A2" w:rsidP="007724A6">
            <w:pPr>
              <w:rPr>
                <w:color w:val="000000"/>
              </w:rPr>
            </w:pPr>
            <w:r w:rsidRPr="00AD50A2">
              <w:rPr>
                <w:color w:val="000000"/>
              </w:rPr>
              <w:t>12004-16 Távközlés elektronikai alaptevékenység</w:t>
            </w:r>
          </w:p>
        </w:tc>
        <w:tc>
          <w:tcPr>
            <w:tcW w:w="2451" w:type="dxa"/>
            <w:shd w:val="clear" w:color="auto" w:fill="auto"/>
            <w:vAlign w:val="center"/>
            <w:hideMark/>
          </w:tcPr>
          <w:p w14:paraId="2208B393" w14:textId="77777777" w:rsidR="000071A2" w:rsidRPr="00AD50A2" w:rsidRDefault="000071A2" w:rsidP="007724A6">
            <w:pPr>
              <w:rPr>
                <w:b/>
                <w:bCs/>
                <w:color w:val="000000"/>
              </w:rPr>
            </w:pPr>
            <w:r w:rsidRPr="00AD50A2">
              <w:rPr>
                <w:b/>
                <w:bCs/>
                <w:color w:val="000000"/>
              </w:rPr>
              <w:t>Elektrotechnika</w:t>
            </w:r>
          </w:p>
        </w:tc>
        <w:tc>
          <w:tcPr>
            <w:tcW w:w="371" w:type="dxa"/>
            <w:shd w:val="clear" w:color="auto" w:fill="auto"/>
            <w:noWrap/>
            <w:vAlign w:val="center"/>
            <w:hideMark/>
          </w:tcPr>
          <w:p w14:paraId="42DDCB3F" w14:textId="77777777" w:rsidR="000071A2" w:rsidRPr="00AD50A2" w:rsidRDefault="000071A2" w:rsidP="007724A6">
            <w:pPr>
              <w:rPr>
                <w:b/>
                <w:bCs/>
                <w:color w:val="000000"/>
              </w:rPr>
            </w:pPr>
            <w:r w:rsidRPr="00AD50A2">
              <w:rPr>
                <w:b/>
                <w:bCs/>
                <w:color w:val="000000"/>
              </w:rPr>
              <w:t>2</w:t>
            </w:r>
          </w:p>
        </w:tc>
        <w:tc>
          <w:tcPr>
            <w:tcW w:w="709" w:type="dxa"/>
            <w:shd w:val="clear" w:color="auto" w:fill="auto"/>
            <w:noWrap/>
            <w:vAlign w:val="center"/>
            <w:hideMark/>
          </w:tcPr>
          <w:p w14:paraId="51CAF63E"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725597DD"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58AFF657"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718A479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60E9397B"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6E4F046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8694374"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94D972D"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0AD719E"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38EC6CD3"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6117BDD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6DB6747"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0A15FE24"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8C35B6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99684B0"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E6D40F6" w14:textId="77777777" w:rsidR="000071A2" w:rsidRPr="00AD50A2" w:rsidRDefault="000071A2" w:rsidP="007724A6">
            <w:pPr>
              <w:rPr>
                <w:b/>
                <w:bCs/>
                <w:color w:val="000000"/>
              </w:rPr>
            </w:pPr>
            <w:r w:rsidRPr="00AD50A2">
              <w:rPr>
                <w:b/>
                <w:bCs/>
                <w:color w:val="000000"/>
              </w:rPr>
              <w:t> </w:t>
            </w:r>
          </w:p>
        </w:tc>
        <w:tc>
          <w:tcPr>
            <w:tcW w:w="1065" w:type="dxa"/>
          </w:tcPr>
          <w:p w14:paraId="3061DBDC" w14:textId="77777777" w:rsidR="000071A2" w:rsidRPr="00AD50A2" w:rsidRDefault="000071A2" w:rsidP="007724A6">
            <w:pPr>
              <w:rPr>
                <w:b/>
                <w:bCs/>
                <w:color w:val="000000"/>
              </w:rPr>
            </w:pPr>
          </w:p>
        </w:tc>
      </w:tr>
      <w:tr w:rsidR="000071A2" w:rsidRPr="00AD50A2" w14:paraId="48C9FF46" w14:textId="77777777" w:rsidTr="00AD50A2">
        <w:trPr>
          <w:trHeight w:val="20"/>
          <w:jc w:val="center"/>
        </w:trPr>
        <w:tc>
          <w:tcPr>
            <w:tcW w:w="2688" w:type="dxa"/>
            <w:vMerge/>
            <w:vAlign w:val="center"/>
            <w:hideMark/>
          </w:tcPr>
          <w:p w14:paraId="6567CC65" w14:textId="77777777" w:rsidR="000071A2" w:rsidRPr="00AD50A2" w:rsidRDefault="000071A2" w:rsidP="007724A6">
            <w:pPr>
              <w:rPr>
                <w:color w:val="000000"/>
              </w:rPr>
            </w:pPr>
          </w:p>
        </w:tc>
        <w:tc>
          <w:tcPr>
            <w:tcW w:w="2451" w:type="dxa"/>
            <w:shd w:val="clear" w:color="auto" w:fill="auto"/>
            <w:vAlign w:val="center"/>
            <w:hideMark/>
          </w:tcPr>
          <w:p w14:paraId="5A191DA0" w14:textId="77777777" w:rsidR="000071A2" w:rsidRPr="00AD50A2" w:rsidRDefault="000071A2" w:rsidP="007724A6">
            <w:pPr>
              <w:rPr>
                <w:b/>
                <w:bCs/>
                <w:color w:val="000000"/>
              </w:rPr>
            </w:pPr>
            <w:r w:rsidRPr="00AD50A2">
              <w:rPr>
                <w:b/>
                <w:bCs/>
                <w:color w:val="000000"/>
              </w:rPr>
              <w:t>Távközlés elektronika</w:t>
            </w:r>
          </w:p>
        </w:tc>
        <w:tc>
          <w:tcPr>
            <w:tcW w:w="371" w:type="dxa"/>
            <w:shd w:val="clear" w:color="auto" w:fill="auto"/>
            <w:noWrap/>
            <w:vAlign w:val="center"/>
            <w:hideMark/>
          </w:tcPr>
          <w:p w14:paraId="1092624A" w14:textId="77777777" w:rsidR="000071A2" w:rsidRPr="00AD50A2" w:rsidRDefault="000071A2" w:rsidP="007724A6">
            <w:pPr>
              <w:rPr>
                <w:b/>
                <w:bCs/>
                <w:color w:val="000000"/>
              </w:rPr>
            </w:pPr>
          </w:p>
        </w:tc>
        <w:tc>
          <w:tcPr>
            <w:tcW w:w="709" w:type="dxa"/>
            <w:shd w:val="clear" w:color="auto" w:fill="auto"/>
            <w:noWrap/>
            <w:vAlign w:val="center"/>
            <w:hideMark/>
          </w:tcPr>
          <w:p w14:paraId="5AD15838" w14:textId="77777777" w:rsidR="000071A2" w:rsidRPr="00AD50A2" w:rsidRDefault="000071A2" w:rsidP="007724A6">
            <w:pPr>
              <w:rPr>
                <w:b/>
                <w:bCs/>
                <w:color w:val="000000"/>
              </w:rPr>
            </w:pPr>
          </w:p>
        </w:tc>
        <w:tc>
          <w:tcPr>
            <w:tcW w:w="283" w:type="dxa"/>
            <w:shd w:val="clear" w:color="auto" w:fill="auto"/>
            <w:noWrap/>
            <w:vAlign w:val="center"/>
            <w:hideMark/>
          </w:tcPr>
          <w:p w14:paraId="2C32440C"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1F6942D3" w14:textId="77777777" w:rsidR="000071A2" w:rsidRPr="00AD50A2" w:rsidRDefault="000071A2" w:rsidP="007724A6">
            <w:pPr>
              <w:rPr>
                <w:b/>
                <w:bCs/>
                <w:color w:val="000000"/>
              </w:rPr>
            </w:pPr>
          </w:p>
        </w:tc>
        <w:tc>
          <w:tcPr>
            <w:tcW w:w="587" w:type="dxa"/>
            <w:shd w:val="clear" w:color="auto" w:fill="auto"/>
            <w:noWrap/>
            <w:vAlign w:val="center"/>
            <w:hideMark/>
          </w:tcPr>
          <w:p w14:paraId="2435508D" w14:textId="77777777" w:rsidR="000071A2" w:rsidRPr="00AD50A2" w:rsidRDefault="000071A2" w:rsidP="007724A6">
            <w:pPr>
              <w:rPr>
                <w:b/>
                <w:bCs/>
                <w:color w:val="000000"/>
              </w:rPr>
            </w:pPr>
          </w:p>
        </w:tc>
        <w:tc>
          <w:tcPr>
            <w:tcW w:w="709" w:type="dxa"/>
            <w:shd w:val="clear" w:color="auto" w:fill="FF6600"/>
            <w:noWrap/>
            <w:vAlign w:val="center"/>
            <w:hideMark/>
          </w:tcPr>
          <w:p w14:paraId="2C5FF808" w14:textId="66792807" w:rsidR="000071A2" w:rsidRPr="00AD50A2" w:rsidRDefault="000071A2" w:rsidP="007724A6">
            <w:pPr>
              <w:rPr>
                <w:b/>
                <w:bCs/>
                <w:color w:val="000000"/>
              </w:rPr>
            </w:pPr>
            <w:r w:rsidRPr="00AD50A2">
              <w:rPr>
                <w:b/>
                <w:bCs/>
                <w:color w:val="000000"/>
              </w:rPr>
              <w:t>1/2</w:t>
            </w:r>
          </w:p>
        </w:tc>
        <w:tc>
          <w:tcPr>
            <w:tcW w:w="717" w:type="dxa"/>
            <w:shd w:val="clear" w:color="auto" w:fill="auto"/>
            <w:noWrap/>
            <w:vAlign w:val="center"/>
            <w:hideMark/>
          </w:tcPr>
          <w:p w14:paraId="78BB1754" w14:textId="77777777" w:rsidR="000071A2" w:rsidRPr="00AD50A2" w:rsidRDefault="000071A2" w:rsidP="007724A6">
            <w:pPr>
              <w:rPr>
                <w:b/>
                <w:bCs/>
                <w:color w:val="000000"/>
              </w:rPr>
            </w:pPr>
          </w:p>
        </w:tc>
        <w:tc>
          <w:tcPr>
            <w:tcW w:w="440" w:type="dxa"/>
            <w:shd w:val="clear" w:color="auto" w:fill="auto"/>
            <w:noWrap/>
            <w:vAlign w:val="center"/>
            <w:hideMark/>
          </w:tcPr>
          <w:p w14:paraId="3C7AFC35" w14:textId="77777777" w:rsidR="000071A2" w:rsidRPr="00AD50A2" w:rsidRDefault="000071A2" w:rsidP="007724A6">
            <w:pPr>
              <w:rPr>
                <w:b/>
                <w:bCs/>
                <w:color w:val="000000"/>
              </w:rPr>
            </w:pPr>
          </w:p>
        </w:tc>
        <w:tc>
          <w:tcPr>
            <w:tcW w:w="565" w:type="dxa"/>
            <w:shd w:val="clear" w:color="auto" w:fill="92D050"/>
            <w:noWrap/>
            <w:vAlign w:val="center"/>
            <w:hideMark/>
          </w:tcPr>
          <w:p w14:paraId="552A5F7C" w14:textId="2B0D5987" w:rsidR="000071A2" w:rsidRPr="00AD50A2" w:rsidRDefault="000071A2" w:rsidP="007724A6">
            <w:pPr>
              <w:rPr>
                <w:b/>
                <w:bCs/>
                <w:color w:val="000000"/>
              </w:rPr>
            </w:pPr>
            <w:r w:rsidRPr="00AD50A2">
              <w:rPr>
                <w:b/>
                <w:bCs/>
                <w:color w:val="000000"/>
              </w:rPr>
              <w:t>3/2</w:t>
            </w:r>
          </w:p>
        </w:tc>
        <w:tc>
          <w:tcPr>
            <w:tcW w:w="708" w:type="dxa"/>
            <w:shd w:val="clear" w:color="auto" w:fill="auto"/>
            <w:noWrap/>
            <w:vAlign w:val="center"/>
            <w:hideMark/>
          </w:tcPr>
          <w:p w14:paraId="559DF6E8" w14:textId="77777777" w:rsidR="000071A2" w:rsidRPr="00AD50A2" w:rsidRDefault="000071A2" w:rsidP="007724A6">
            <w:pPr>
              <w:rPr>
                <w:b/>
                <w:bCs/>
                <w:color w:val="000000"/>
              </w:rPr>
            </w:pPr>
          </w:p>
        </w:tc>
        <w:tc>
          <w:tcPr>
            <w:tcW w:w="489" w:type="dxa"/>
            <w:shd w:val="clear" w:color="auto" w:fill="auto"/>
            <w:noWrap/>
            <w:vAlign w:val="center"/>
            <w:hideMark/>
          </w:tcPr>
          <w:p w14:paraId="2815FA79" w14:textId="77777777" w:rsidR="000071A2" w:rsidRPr="00AD50A2" w:rsidRDefault="000071A2" w:rsidP="007724A6">
            <w:pPr>
              <w:rPr>
                <w:b/>
                <w:bCs/>
                <w:color w:val="000000"/>
              </w:rPr>
            </w:pPr>
          </w:p>
        </w:tc>
        <w:tc>
          <w:tcPr>
            <w:tcW w:w="398" w:type="dxa"/>
            <w:shd w:val="clear" w:color="auto" w:fill="auto"/>
            <w:noWrap/>
            <w:vAlign w:val="center"/>
            <w:hideMark/>
          </w:tcPr>
          <w:p w14:paraId="6E36C5C7" w14:textId="77777777" w:rsidR="000071A2" w:rsidRPr="00AD50A2" w:rsidRDefault="000071A2" w:rsidP="007724A6">
            <w:pPr>
              <w:rPr>
                <w:b/>
                <w:bCs/>
                <w:color w:val="000000"/>
              </w:rPr>
            </w:pPr>
          </w:p>
        </w:tc>
        <w:tc>
          <w:tcPr>
            <w:tcW w:w="566" w:type="dxa"/>
            <w:shd w:val="clear" w:color="auto" w:fill="auto"/>
            <w:noWrap/>
            <w:vAlign w:val="center"/>
            <w:hideMark/>
          </w:tcPr>
          <w:p w14:paraId="464E4A9E" w14:textId="77777777" w:rsidR="000071A2" w:rsidRPr="00AD50A2" w:rsidRDefault="000071A2" w:rsidP="007724A6">
            <w:pPr>
              <w:rPr>
                <w:b/>
                <w:bCs/>
                <w:color w:val="000000"/>
              </w:rPr>
            </w:pPr>
            <w:r w:rsidRPr="00AD50A2">
              <w:rPr>
                <w:b/>
                <w:bCs/>
                <w:color w:val="000000"/>
              </w:rPr>
              <w:t>6</w:t>
            </w:r>
          </w:p>
        </w:tc>
        <w:tc>
          <w:tcPr>
            <w:tcW w:w="566" w:type="dxa"/>
            <w:shd w:val="clear" w:color="auto" w:fill="auto"/>
            <w:noWrap/>
            <w:vAlign w:val="center"/>
            <w:hideMark/>
          </w:tcPr>
          <w:p w14:paraId="44917BD2" w14:textId="77777777" w:rsidR="000071A2" w:rsidRPr="00AD50A2" w:rsidRDefault="000071A2" w:rsidP="007724A6">
            <w:pPr>
              <w:rPr>
                <w:b/>
                <w:bCs/>
                <w:color w:val="000000"/>
              </w:rPr>
            </w:pPr>
          </w:p>
        </w:tc>
        <w:tc>
          <w:tcPr>
            <w:tcW w:w="488" w:type="dxa"/>
            <w:shd w:val="clear" w:color="auto" w:fill="auto"/>
            <w:noWrap/>
            <w:vAlign w:val="center"/>
            <w:hideMark/>
          </w:tcPr>
          <w:p w14:paraId="1C47FAC3" w14:textId="77777777" w:rsidR="000071A2" w:rsidRPr="00AD50A2" w:rsidRDefault="000071A2" w:rsidP="007724A6">
            <w:pPr>
              <w:rPr>
                <w:b/>
                <w:bCs/>
                <w:color w:val="000000"/>
              </w:rPr>
            </w:pPr>
          </w:p>
        </w:tc>
        <w:tc>
          <w:tcPr>
            <w:tcW w:w="682" w:type="dxa"/>
            <w:shd w:val="clear" w:color="auto" w:fill="auto"/>
            <w:noWrap/>
            <w:vAlign w:val="center"/>
            <w:hideMark/>
          </w:tcPr>
          <w:p w14:paraId="106BCBA8" w14:textId="77777777" w:rsidR="000071A2" w:rsidRPr="00AD50A2" w:rsidRDefault="000071A2" w:rsidP="007724A6">
            <w:pPr>
              <w:rPr>
                <w:b/>
                <w:bCs/>
                <w:color w:val="000000"/>
              </w:rPr>
            </w:pPr>
          </w:p>
        </w:tc>
        <w:tc>
          <w:tcPr>
            <w:tcW w:w="398" w:type="dxa"/>
            <w:shd w:val="clear" w:color="auto" w:fill="auto"/>
            <w:noWrap/>
            <w:vAlign w:val="center"/>
            <w:hideMark/>
          </w:tcPr>
          <w:p w14:paraId="1270A415" w14:textId="77777777" w:rsidR="000071A2" w:rsidRPr="00AD50A2" w:rsidRDefault="000071A2" w:rsidP="007724A6">
            <w:pPr>
              <w:rPr>
                <w:b/>
                <w:bCs/>
                <w:color w:val="000000"/>
              </w:rPr>
            </w:pPr>
          </w:p>
        </w:tc>
        <w:tc>
          <w:tcPr>
            <w:tcW w:w="1065" w:type="dxa"/>
          </w:tcPr>
          <w:p w14:paraId="06536803" w14:textId="77777777" w:rsidR="000071A2" w:rsidRPr="00AD50A2" w:rsidRDefault="000071A2" w:rsidP="007724A6">
            <w:pPr>
              <w:rPr>
                <w:b/>
                <w:bCs/>
                <w:color w:val="000000"/>
              </w:rPr>
            </w:pPr>
          </w:p>
        </w:tc>
      </w:tr>
      <w:tr w:rsidR="000071A2" w:rsidRPr="00AD50A2" w14:paraId="065617C6" w14:textId="77777777" w:rsidTr="00AD50A2">
        <w:trPr>
          <w:trHeight w:val="20"/>
          <w:jc w:val="center"/>
        </w:trPr>
        <w:tc>
          <w:tcPr>
            <w:tcW w:w="2688" w:type="dxa"/>
            <w:vMerge/>
            <w:vAlign w:val="center"/>
            <w:hideMark/>
          </w:tcPr>
          <w:p w14:paraId="08530583" w14:textId="77777777" w:rsidR="000071A2" w:rsidRPr="00AD50A2" w:rsidRDefault="000071A2" w:rsidP="007724A6">
            <w:pPr>
              <w:rPr>
                <w:color w:val="000000"/>
              </w:rPr>
            </w:pPr>
          </w:p>
        </w:tc>
        <w:tc>
          <w:tcPr>
            <w:tcW w:w="2451" w:type="dxa"/>
            <w:shd w:val="clear" w:color="auto" w:fill="auto"/>
            <w:vAlign w:val="center"/>
            <w:hideMark/>
          </w:tcPr>
          <w:p w14:paraId="74072756" w14:textId="77777777" w:rsidR="000071A2" w:rsidRPr="00AD50A2" w:rsidRDefault="000071A2" w:rsidP="007724A6">
            <w:pPr>
              <w:rPr>
                <w:b/>
                <w:bCs/>
                <w:color w:val="000000"/>
              </w:rPr>
            </w:pPr>
            <w:r w:rsidRPr="00AD50A2">
              <w:rPr>
                <w:b/>
                <w:bCs/>
                <w:color w:val="000000"/>
              </w:rPr>
              <w:t>Távközlés elektronika gyakorlat</w:t>
            </w:r>
          </w:p>
        </w:tc>
        <w:tc>
          <w:tcPr>
            <w:tcW w:w="371" w:type="dxa"/>
            <w:shd w:val="clear" w:color="auto" w:fill="auto"/>
            <w:noWrap/>
            <w:vAlign w:val="center"/>
            <w:hideMark/>
          </w:tcPr>
          <w:p w14:paraId="517D09A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4E80570" w14:textId="77777777" w:rsidR="000071A2" w:rsidRPr="00AD50A2" w:rsidRDefault="000071A2" w:rsidP="007724A6">
            <w:pPr>
              <w:rPr>
                <w:b/>
                <w:bCs/>
                <w:color w:val="000000"/>
              </w:rPr>
            </w:pPr>
            <w:r w:rsidRPr="00AD50A2">
              <w:rPr>
                <w:b/>
                <w:bCs/>
                <w:color w:val="000000"/>
              </w:rPr>
              <w:t>2</w:t>
            </w:r>
          </w:p>
        </w:tc>
        <w:tc>
          <w:tcPr>
            <w:tcW w:w="283" w:type="dxa"/>
            <w:shd w:val="clear" w:color="auto" w:fill="auto"/>
            <w:noWrap/>
            <w:vAlign w:val="center"/>
            <w:hideMark/>
          </w:tcPr>
          <w:p w14:paraId="1425754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C0FF0BD" w14:textId="77777777" w:rsidR="000071A2" w:rsidRPr="00AD50A2" w:rsidRDefault="000071A2" w:rsidP="007724A6">
            <w:pPr>
              <w:rPr>
                <w:b/>
                <w:bCs/>
                <w:color w:val="000000"/>
              </w:rPr>
            </w:pPr>
            <w:r w:rsidRPr="00AD50A2">
              <w:rPr>
                <w:b/>
                <w:bCs/>
                <w:color w:val="000000"/>
              </w:rPr>
              <w:t>2</w:t>
            </w:r>
          </w:p>
        </w:tc>
        <w:tc>
          <w:tcPr>
            <w:tcW w:w="587" w:type="dxa"/>
            <w:shd w:val="clear" w:color="auto" w:fill="auto"/>
            <w:noWrap/>
            <w:vAlign w:val="center"/>
            <w:hideMark/>
          </w:tcPr>
          <w:p w14:paraId="0A93705C"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54A29E6" w14:textId="77777777" w:rsidR="000071A2" w:rsidRPr="00AD50A2" w:rsidRDefault="000071A2" w:rsidP="007724A6">
            <w:pPr>
              <w:rPr>
                <w:b/>
                <w:bCs/>
                <w:color w:val="000000"/>
              </w:rPr>
            </w:pPr>
            <w:r w:rsidRPr="00AD50A2">
              <w:rPr>
                <w:b/>
                <w:bCs/>
                <w:color w:val="000000"/>
              </w:rPr>
              <w:t> </w:t>
            </w:r>
          </w:p>
        </w:tc>
        <w:tc>
          <w:tcPr>
            <w:tcW w:w="717" w:type="dxa"/>
            <w:shd w:val="clear" w:color="auto" w:fill="FF6600"/>
            <w:noWrap/>
            <w:vAlign w:val="center"/>
            <w:hideMark/>
          </w:tcPr>
          <w:p w14:paraId="19364A67" w14:textId="6A9F21D3" w:rsidR="000071A2" w:rsidRPr="00AD50A2" w:rsidRDefault="000071A2" w:rsidP="007724A6">
            <w:pPr>
              <w:rPr>
                <w:b/>
                <w:bCs/>
                <w:color w:val="000000"/>
              </w:rPr>
            </w:pPr>
            <w:r w:rsidRPr="00AD50A2">
              <w:rPr>
                <w:b/>
                <w:bCs/>
                <w:color w:val="000000"/>
              </w:rPr>
              <w:t>0/2</w:t>
            </w:r>
          </w:p>
        </w:tc>
        <w:tc>
          <w:tcPr>
            <w:tcW w:w="440" w:type="dxa"/>
            <w:shd w:val="clear" w:color="auto" w:fill="auto"/>
            <w:noWrap/>
            <w:vAlign w:val="center"/>
            <w:hideMark/>
          </w:tcPr>
          <w:p w14:paraId="52D10FD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395943FB"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hideMark/>
          </w:tcPr>
          <w:p w14:paraId="3091D9B6" w14:textId="6BF69051" w:rsidR="000071A2" w:rsidRPr="00AD50A2" w:rsidRDefault="000071A2" w:rsidP="007724A6">
            <w:pPr>
              <w:rPr>
                <w:b/>
                <w:bCs/>
                <w:color w:val="000000"/>
              </w:rPr>
            </w:pPr>
            <w:r w:rsidRPr="00AD50A2">
              <w:rPr>
                <w:b/>
                <w:bCs/>
                <w:color w:val="000000"/>
              </w:rPr>
              <w:t>5/3</w:t>
            </w:r>
          </w:p>
        </w:tc>
        <w:tc>
          <w:tcPr>
            <w:tcW w:w="489" w:type="dxa"/>
            <w:shd w:val="clear" w:color="auto" w:fill="auto"/>
            <w:noWrap/>
            <w:vAlign w:val="center"/>
            <w:hideMark/>
          </w:tcPr>
          <w:p w14:paraId="6659F9AD"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4CC4488"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B6DD159"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F052929" w14:textId="77777777" w:rsidR="000071A2" w:rsidRPr="00AD50A2" w:rsidRDefault="000071A2" w:rsidP="007724A6">
            <w:pPr>
              <w:rPr>
                <w:b/>
                <w:bCs/>
                <w:color w:val="000000"/>
              </w:rPr>
            </w:pPr>
            <w:r w:rsidRPr="00AD50A2">
              <w:rPr>
                <w:b/>
                <w:bCs/>
                <w:color w:val="000000"/>
              </w:rPr>
              <w:t>9</w:t>
            </w:r>
          </w:p>
        </w:tc>
        <w:tc>
          <w:tcPr>
            <w:tcW w:w="488" w:type="dxa"/>
            <w:shd w:val="clear" w:color="auto" w:fill="auto"/>
            <w:noWrap/>
            <w:vAlign w:val="center"/>
            <w:hideMark/>
          </w:tcPr>
          <w:p w14:paraId="1408DDF8"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3381EEE"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B074DE8" w14:textId="77777777" w:rsidR="000071A2" w:rsidRPr="00AD50A2" w:rsidRDefault="000071A2" w:rsidP="007724A6">
            <w:pPr>
              <w:rPr>
                <w:b/>
                <w:bCs/>
                <w:color w:val="000000"/>
              </w:rPr>
            </w:pPr>
            <w:r w:rsidRPr="00AD50A2">
              <w:rPr>
                <w:b/>
                <w:bCs/>
                <w:color w:val="000000"/>
              </w:rPr>
              <w:t> </w:t>
            </w:r>
          </w:p>
        </w:tc>
        <w:tc>
          <w:tcPr>
            <w:tcW w:w="1065" w:type="dxa"/>
          </w:tcPr>
          <w:p w14:paraId="32446EA9" w14:textId="77777777" w:rsidR="000071A2" w:rsidRPr="00AD50A2" w:rsidRDefault="000071A2" w:rsidP="007724A6">
            <w:pPr>
              <w:rPr>
                <w:b/>
                <w:bCs/>
                <w:color w:val="000000"/>
              </w:rPr>
            </w:pPr>
          </w:p>
        </w:tc>
      </w:tr>
      <w:tr w:rsidR="000071A2" w:rsidRPr="00AD50A2" w14:paraId="156209F3" w14:textId="77777777" w:rsidTr="00AD50A2">
        <w:trPr>
          <w:trHeight w:val="20"/>
          <w:jc w:val="center"/>
        </w:trPr>
        <w:tc>
          <w:tcPr>
            <w:tcW w:w="2688" w:type="dxa"/>
            <w:vMerge w:val="restart"/>
            <w:shd w:val="clear" w:color="auto" w:fill="auto"/>
            <w:vAlign w:val="center"/>
            <w:hideMark/>
          </w:tcPr>
          <w:p w14:paraId="2FDABA42" w14:textId="77777777" w:rsidR="000071A2" w:rsidRPr="00AD50A2" w:rsidRDefault="000071A2" w:rsidP="007724A6">
            <w:pPr>
              <w:rPr>
                <w:color w:val="000000"/>
              </w:rPr>
            </w:pPr>
            <w:r w:rsidRPr="00AD50A2">
              <w:rPr>
                <w:color w:val="000000"/>
              </w:rPr>
              <w:t>12005-16 Munkaszervezés és projektmenedzsment</w:t>
            </w:r>
          </w:p>
        </w:tc>
        <w:tc>
          <w:tcPr>
            <w:tcW w:w="2451" w:type="dxa"/>
            <w:shd w:val="clear" w:color="auto" w:fill="auto"/>
            <w:vAlign w:val="center"/>
            <w:hideMark/>
          </w:tcPr>
          <w:p w14:paraId="752839B5" w14:textId="77777777" w:rsidR="000071A2" w:rsidRPr="00AD50A2" w:rsidRDefault="000071A2" w:rsidP="007724A6">
            <w:pPr>
              <w:rPr>
                <w:b/>
                <w:bCs/>
                <w:color w:val="000000"/>
              </w:rPr>
            </w:pPr>
            <w:r w:rsidRPr="00AD50A2">
              <w:rPr>
                <w:b/>
                <w:bCs/>
                <w:color w:val="000000"/>
              </w:rPr>
              <w:t>Projektmenedzsment</w:t>
            </w:r>
          </w:p>
        </w:tc>
        <w:tc>
          <w:tcPr>
            <w:tcW w:w="371" w:type="dxa"/>
            <w:shd w:val="clear" w:color="auto" w:fill="auto"/>
            <w:noWrap/>
            <w:vAlign w:val="center"/>
            <w:hideMark/>
          </w:tcPr>
          <w:p w14:paraId="233ADCC0"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4337F4E"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66A786B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3E8CB5D"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54CE8C4B"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12E90D77"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11B6372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66E40AA"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EB37268"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538BF8B"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4D192770"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590ADBC3"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09DAD25"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C082E19"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0DD3DC4"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2974306"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6FF30735" w14:textId="77777777" w:rsidR="000071A2" w:rsidRPr="00AD50A2" w:rsidRDefault="000071A2" w:rsidP="007724A6">
            <w:pPr>
              <w:rPr>
                <w:b/>
                <w:bCs/>
                <w:color w:val="000000"/>
              </w:rPr>
            </w:pPr>
            <w:r w:rsidRPr="00AD50A2">
              <w:rPr>
                <w:b/>
                <w:bCs/>
                <w:color w:val="000000"/>
              </w:rPr>
              <w:t> </w:t>
            </w:r>
          </w:p>
        </w:tc>
        <w:tc>
          <w:tcPr>
            <w:tcW w:w="1065" w:type="dxa"/>
          </w:tcPr>
          <w:p w14:paraId="596867C6" w14:textId="77777777" w:rsidR="000071A2" w:rsidRPr="00AD50A2" w:rsidRDefault="000071A2" w:rsidP="007724A6">
            <w:pPr>
              <w:rPr>
                <w:b/>
                <w:bCs/>
                <w:color w:val="000000"/>
              </w:rPr>
            </w:pPr>
          </w:p>
        </w:tc>
      </w:tr>
      <w:tr w:rsidR="000071A2" w:rsidRPr="00AD50A2" w14:paraId="2B67D8B3" w14:textId="77777777" w:rsidTr="00AD50A2">
        <w:trPr>
          <w:trHeight w:val="20"/>
          <w:jc w:val="center"/>
        </w:trPr>
        <w:tc>
          <w:tcPr>
            <w:tcW w:w="2688" w:type="dxa"/>
            <w:vMerge/>
            <w:vAlign w:val="center"/>
            <w:hideMark/>
          </w:tcPr>
          <w:p w14:paraId="6D245BC8" w14:textId="77777777" w:rsidR="000071A2" w:rsidRPr="00AD50A2" w:rsidRDefault="000071A2" w:rsidP="007724A6">
            <w:pPr>
              <w:rPr>
                <w:color w:val="000000"/>
              </w:rPr>
            </w:pPr>
          </w:p>
        </w:tc>
        <w:tc>
          <w:tcPr>
            <w:tcW w:w="2451" w:type="dxa"/>
            <w:shd w:val="clear" w:color="auto" w:fill="auto"/>
            <w:vAlign w:val="center"/>
            <w:hideMark/>
          </w:tcPr>
          <w:p w14:paraId="26E203D0" w14:textId="77777777" w:rsidR="000071A2" w:rsidRPr="00AD50A2" w:rsidRDefault="000071A2" w:rsidP="007724A6">
            <w:pPr>
              <w:rPr>
                <w:b/>
                <w:bCs/>
                <w:color w:val="000000"/>
              </w:rPr>
            </w:pPr>
            <w:r w:rsidRPr="00AD50A2">
              <w:rPr>
                <w:b/>
                <w:bCs/>
                <w:color w:val="000000"/>
              </w:rPr>
              <w:t>Projektmenedzsment gyakorlat</w:t>
            </w:r>
          </w:p>
        </w:tc>
        <w:tc>
          <w:tcPr>
            <w:tcW w:w="371" w:type="dxa"/>
            <w:shd w:val="clear" w:color="auto" w:fill="auto"/>
            <w:noWrap/>
            <w:vAlign w:val="center"/>
            <w:hideMark/>
          </w:tcPr>
          <w:p w14:paraId="47B91BA7"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366AE63"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353CC1D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6E51F95"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4EF9861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59A475F"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1AB0DCA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E0CF38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1E6DF6E"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1163596"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3C127EEE"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C9C3638" w14:textId="77777777" w:rsidR="000071A2" w:rsidRPr="00AD50A2" w:rsidRDefault="000071A2" w:rsidP="007724A6">
            <w:pPr>
              <w:rPr>
                <w:b/>
                <w:bCs/>
                <w:color w:val="000000"/>
              </w:rPr>
            </w:pPr>
            <w:r w:rsidRPr="00AD50A2">
              <w:rPr>
                <w:b/>
                <w:bCs/>
                <w:color w:val="000000"/>
              </w:rPr>
              <w:t>1</w:t>
            </w:r>
          </w:p>
        </w:tc>
        <w:tc>
          <w:tcPr>
            <w:tcW w:w="566" w:type="dxa"/>
            <w:shd w:val="clear" w:color="auto" w:fill="auto"/>
            <w:noWrap/>
            <w:vAlign w:val="center"/>
            <w:hideMark/>
          </w:tcPr>
          <w:p w14:paraId="7FD8E04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E21E1A2"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4D9E0D7"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5935B8B"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12BA942" w14:textId="77777777" w:rsidR="000071A2" w:rsidRPr="00AD50A2" w:rsidRDefault="000071A2" w:rsidP="007724A6">
            <w:pPr>
              <w:rPr>
                <w:b/>
                <w:bCs/>
                <w:color w:val="000000"/>
              </w:rPr>
            </w:pPr>
            <w:r w:rsidRPr="00AD50A2">
              <w:rPr>
                <w:b/>
                <w:bCs/>
                <w:color w:val="000000"/>
              </w:rPr>
              <w:t>1</w:t>
            </w:r>
          </w:p>
        </w:tc>
        <w:tc>
          <w:tcPr>
            <w:tcW w:w="1065" w:type="dxa"/>
          </w:tcPr>
          <w:p w14:paraId="23090093" w14:textId="77777777" w:rsidR="000071A2" w:rsidRPr="00AD50A2" w:rsidRDefault="000071A2" w:rsidP="007724A6">
            <w:pPr>
              <w:rPr>
                <w:b/>
                <w:bCs/>
                <w:color w:val="000000"/>
              </w:rPr>
            </w:pPr>
          </w:p>
        </w:tc>
      </w:tr>
      <w:tr w:rsidR="000071A2" w:rsidRPr="00AD50A2" w14:paraId="525CC1D9" w14:textId="77777777" w:rsidTr="00AD50A2">
        <w:trPr>
          <w:trHeight w:val="20"/>
          <w:jc w:val="center"/>
        </w:trPr>
        <w:tc>
          <w:tcPr>
            <w:tcW w:w="2688" w:type="dxa"/>
            <w:vMerge w:val="restart"/>
            <w:shd w:val="clear" w:color="auto" w:fill="auto"/>
            <w:vAlign w:val="center"/>
            <w:hideMark/>
          </w:tcPr>
          <w:p w14:paraId="49F127F0" w14:textId="77777777" w:rsidR="000071A2" w:rsidRPr="00AD50A2" w:rsidRDefault="000071A2" w:rsidP="007724A6">
            <w:pPr>
              <w:rPr>
                <w:color w:val="000000"/>
              </w:rPr>
            </w:pPr>
            <w:r w:rsidRPr="00AD50A2">
              <w:rPr>
                <w:color w:val="000000"/>
              </w:rPr>
              <w:t>12089-16 Infokommunikációs hálózatépítés</w:t>
            </w:r>
          </w:p>
        </w:tc>
        <w:tc>
          <w:tcPr>
            <w:tcW w:w="2451" w:type="dxa"/>
            <w:shd w:val="clear" w:color="auto" w:fill="auto"/>
            <w:vAlign w:val="center"/>
            <w:hideMark/>
          </w:tcPr>
          <w:p w14:paraId="43960505" w14:textId="77777777" w:rsidR="000071A2" w:rsidRPr="00AD50A2" w:rsidRDefault="000071A2" w:rsidP="007724A6">
            <w:pPr>
              <w:rPr>
                <w:b/>
                <w:bCs/>
                <w:color w:val="000000"/>
              </w:rPr>
            </w:pPr>
            <w:r w:rsidRPr="00AD50A2">
              <w:rPr>
                <w:b/>
                <w:bCs/>
                <w:color w:val="000000"/>
              </w:rPr>
              <w:t>Hálózatépítés</w:t>
            </w:r>
          </w:p>
        </w:tc>
        <w:tc>
          <w:tcPr>
            <w:tcW w:w="371" w:type="dxa"/>
            <w:shd w:val="clear" w:color="auto" w:fill="auto"/>
            <w:noWrap/>
            <w:vAlign w:val="center"/>
            <w:hideMark/>
          </w:tcPr>
          <w:p w14:paraId="6D4B5AB1"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EE33C3F"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6E8B382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DF5B5A3"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0646121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9310181"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7813831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F98B8F0"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40FB8FDA"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0DCA6EAC"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2A04731C"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07C0BC9C"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810726F"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A02C3EB"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57230608"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5AB3DE4"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45723DA0" w14:textId="77777777" w:rsidR="000071A2" w:rsidRPr="00AD50A2" w:rsidRDefault="000071A2" w:rsidP="007724A6">
            <w:pPr>
              <w:rPr>
                <w:b/>
                <w:bCs/>
                <w:color w:val="000000"/>
              </w:rPr>
            </w:pPr>
            <w:r w:rsidRPr="00AD50A2">
              <w:rPr>
                <w:b/>
                <w:bCs/>
                <w:color w:val="000000"/>
              </w:rPr>
              <w:t> </w:t>
            </w:r>
          </w:p>
        </w:tc>
        <w:tc>
          <w:tcPr>
            <w:tcW w:w="1065" w:type="dxa"/>
          </w:tcPr>
          <w:p w14:paraId="4AB30F3F" w14:textId="77777777" w:rsidR="000071A2" w:rsidRPr="00AD50A2" w:rsidRDefault="000071A2" w:rsidP="007724A6">
            <w:pPr>
              <w:rPr>
                <w:b/>
                <w:bCs/>
                <w:color w:val="000000"/>
              </w:rPr>
            </w:pPr>
          </w:p>
        </w:tc>
      </w:tr>
      <w:tr w:rsidR="000071A2" w:rsidRPr="00AD50A2" w14:paraId="39033EE1" w14:textId="77777777" w:rsidTr="00AD50A2">
        <w:trPr>
          <w:trHeight w:val="20"/>
          <w:jc w:val="center"/>
        </w:trPr>
        <w:tc>
          <w:tcPr>
            <w:tcW w:w="2688" w:type="dxa"/>
            <w:vMerge/>
            <w:vAlign w:val="center"/>
            <w:hideMark/>
          </w:tcPr>
          <w:p w14:paraId="4B857321" w14:textId="77777777" w:rsidR="000071A2" w:rsidRPr="00AD50A2" w:rsidRDefault="000071A2" w:rsidP="007724A6">
            <w:pPr>
              <w:rPr>
                <w:color w:val="000000"/>
              </w:rPr>
            </w:pPr>
          </w:p>
        </w:tc>
        <w:tc>
          <w:tcPr>
            <w:tcW w:w="2451" w:type="dxa"/>
            <w:shd w:val="clear" w:color="auto" w:fill="auto"/>
            <w:vAlign w:val="center"/>
            <w:hideMark/>
          </w:tcPr>
          <w:p w14:paraId="599E95E6" w14:textId="77777777" w:rsidR="000071A2" w:rsidRPr="00AD50A2" w:rsidRDefault="000071A2" w:rsidP="007724A6">
            <w:pPr>
              <w:rPr>
                <w:b/>
                <w:bCs/>
                <w:color w:val="000000"/>
              </w:rPr>
            </w:pPr>
            <w:r w:rsidRPr="00AD50A2">
              <w:rPr>
                <w:b/>
                <w:bCs/>
                <w:color w:val="000000"/>
              </w:rPr>
              <w:t>IT hálózatok gyakorlat</w:t>
            </w:r>
          </w:p>
        </w:tc>
        <w:tc>
          <w:tcPr>
            <w:tcW w:w="371" w:type="dxa"/>
            <w:shd w:val="clear" w:color="auto" w:fill="auto"/>
            <w:noWrap/>
            <w:vAlign w:val="center"/>
            <w:hideMark/>
          </w:tcPr>
          <w:p w14:paraId="33E97B6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1F2F4ED9"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74F0920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C1FF7E8"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01764A70"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2126548"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06C456A6"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53CD4F7"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9C2E1D4"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45E7F42"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7844E529"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6183C1A"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6AC65BA1"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6B61371"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2214BBE1"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0787AD0"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790C2964" w14:textId="77777777" w:rsidR="000071A2" w:rsidRPr="00AD50A2" w:rsidRDefault="000071A2" w:rsidP="007724A6">
            <w:pPr>
              <w:rPr>
                <w:b/>
                <w:bCs/>
                <w:color w:val="000000"/>
              </w:rPr>
            </w:pPr>
            <w:r w:rsidRPr="00AD50A2">
              <w:rPr>
                <w:b/>
                <w:bCs/>
                <w:color w:val="000000"/>
              </w:rPr>
              <w:t>4</w:t>
            </w:r>
          </w:p>
        </w:tc>
        <w:tc>
          <w:tcPr>
            <w:tcW w:w="1065" w:type="dxa"/>
          </w:tcPr>
          <w:p w14:paraId="629CEB7E" w14:textId="77777777" w:rsidR="000071A2" w:rsidRPr="00AD50A2" w:rsidRDefault="000071A2" w:rsidP="007724A6">
            <w:pPr>
              <w:rPr>
                <w:b/>
                <w:bCs/>
                <w:color w:val="000000"/>
              </w:rPr>
            </w:pPr>
          </w:p>
        </w:tc>
      </w:tr>
      <w:tr w:rsidR="000071A2" w:rsidRPr="00AD50A2" w14:paraId="7F7DE4EE" w14:textId="77777777" w:rsidTr="00AD50A2">
        <w:trPr>
          <w:trHeight w:val="20"/>
          <w:jc w:val="center"/>
        </w:trPr>
        <w:tc>
          <w:tcPr>
            <w:tcW w:w="2688" w:type="dxa"/>
            <w:vMerge/>
            <w:vAlign w:val="center"/>
            <w:hideMark/>
          </w:tcPr>
          <w:p w14:paraId="4C900C1D" w14:textId="77777777" w:rsidR="000071A2" w:rsidRPr="00AD50A2" w:rsidRDefault="000071A2" w:rsidP="007724A6">
            <w:pPr>
              <w:rPr>
                <w:color w:val="000000"/>
              </w:rPr>
            </w:pPr>
          </w:p>
        </w:tc>
        <w:tc>
          <w:tcPr>
            <w:tcW w:w="2451" w:type="dxa"/>
            <w:shd w:val="clear" w:color="auto" w:fill="auto"/>
            <w:vAlign w:val="center"/>
            <w:hideMark/>
          </w:tcPr>
          <w:p w14:paraId="4D2D8E39" w14:textId="77777777" w:rsidR="000071A2" w:rsidRPr="00AD50A2" w:rsidRDefault="000071A2" w:rsidP="007724A6">
            <w:pPr>
              <w:rPr>
                <w:b/>
                <w:bCs/>
                <w:color w:val="000000"/>
              </w:rPr>
            </w:pPr>
            <w:r w:rsidRPr="00AD50A2">
              <w:rPr>
                <w:b/>
                <w:bCs/>
                <w:color w:val="000000"/>
              </w:rPr>
              <w:t>IT hálózatok</w:t>
            </w:r>
          </w:p>
        </w:tc>
        <w:tc>
          <w:tcPr>
            <w:tcW w:w="371" w:type="dxa"/>
            <w:shd w:val="clear" w:color="auto" w:fill="auto"/>
            <w:noWrap/>
            <w:vAlign w:val="center"/>
            <w:hideMark/>
          </w:tcPr>
          <w:p w14:paraId="67B60ACE"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DC96278"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41D3631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58C7C55"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598ABE11"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AAA6F50"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377D216F"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6788334"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684E4099"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1D111E34"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34C06498"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53DFDB6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DF1FE5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7B7920B"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86A978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C44B0BF"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223D75E4" w14:textId="77777777" w:rsidR="000071A2" w:rsidRPr="00AD50A2" w:rsidRDefault="000071A2" w:rsidP="007724A6">
            <w:pPr>
              <w:rPr>
                <w:b/>
                <w:bCs/>
                <w:color w:val="000000"/>
              </w:rPr>
            </w:pPr>
            <w:r w:rsidRPr="00AD50A2">
              <w:rPr>
                <w:b/>
                <w:bCs/>
                <w:color w:val="000000"/>
              </w:rPr>
              <w:t> </w:t>
            </w:r>
          </w:p>
        </w:tc>
        <w:tc>
          <w:tcPr>
            <w:tcW w:w="1065" w:type="dxa"/>
          </w:tcPr>
          <w:p w14:paraId="2AE071E3" w14:textId="77777777" w:rsidR="000071A2" w:rsidRPr="00AD50A2" w:rsidRDefault="000071A2" w:rsidP="007724A6">
            <w:pPr>
              <w:rPr>
                <w:b/>
                <w:bCs/>
                <w:color w:val="000000"/>
              </w:rPr>
            </w:pPr>
          </w:p>
        </w:tc>
      </w:tr>
      <w:tr w:rsidR="000071A2" w:rsidRPr="00AD50A2" w14:paraId="4B363FC6" w14:textId="77777777" w:rsidTr="00AD50A2">
        <w:trPr>
          <w:trHeight w:val="20"/>
          <w:jc w:val="center"/>
        </w:trPr>
        <w:tc>
          <w:tcPr>
            <w:tcW w:w="2688" w:type="dxa"/>
            <w:vMerge w:val="restart"/>
            <w:shd w:val="clear" w:color="auto" w:fill="auto"/>
            <w:vAlign w:val="center"/>
            <w:hideMark/>
          </w:tcPr>
          <w:p w14:paraId="1BC48C01" w14:textId="77777777" w:rsidR="000071A2" w:rsidRPr="00AD50A2" w:rsidRDefault="000071A2" w:rsidP="007724A6">
            <w:pPr>
              <w:rPr>
                <w:color w:val="000000"/>
              </w:rPr>
            </w:pPr>
            <w:r w:rsidRPr="00AD50A2">
              <w:rPr>
                <w:color w:val="000000"/>
              </w:rPr>
              <w:t>10825-16 Hálózatszerelés és mérés</w:t>
            </w:r>
          </w:p>
        </w:tc>
        <w:tc>
          <w:tcPr>
            <w:tcW w:w="2451" w:type="dxa"/>
            <w:shd w:val="clear" w:color="auto" w:fill="auto"/>
            <w:vAlign w:val="center"/>
            <w:hideMark/>
          </w:tcPr>
          <w:p w14:paraId="5E3BBA7C" w14:textId="77777777" w:rsidR="000071A2" w:rsidRPr="00AD50A2" w:rsidRDefault="000071A2" w:rsidP="007724A6">
            <w:pPr>
              <w:rPr>
                <w:b/>
                <w:bCs/>
                <w:color w:val="000000"/>
              </w:rPr>
            </w:pPr>
            <w:r w:rsidRPr="00AD50A2">
              <w:rPr>
                <w:b/>
                <w:bCs/>
                <w:color w:val="000000"/>
              </w:rPr>
              <w:t>Optikai hálózatok</w:t>
            </w:r>
          </w:p>
        </w:tc>
        <w:tc>
          <w:tcPr>
            <w:tcW w:w="371" w:type="dxa"/>
            <w:shd w:val="clear" w:color="auto" w:fill="auto"/>
            <w:noWrap/>
            <w:vAlign w:val="center"/>
            <w:hideMark/>
          </w:tcPr>
          <w:p w14:paraId="346E02C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B6CB2E6"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14182D6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E916D40"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2C1924FD"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BACD7BF"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10DDB26D"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412B2A0"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C5B7259"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5B3EB272"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0F50B1D5"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25C2F9D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3F88A0C"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0D4C461"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6D7E84CB"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9B94B7F"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44920268" w14:textId="77777777" w:rsidR="000071A2" w:rsidRPr="00AD50A2" w:rsidRDefault="000071A2" w:rsidP="007724A6">
            <w:pPr>
              <w:rPr>
                <w:b/>
                <w:bCs/>
                <w:color w:val="000000"/>
              </w:rPr>
            </w:pPr>
            <w:r w:rsidRPr="00AD50A2">
              <w:rPr>
                <w:b/>
                <w:bCs/>
                <w:color w:val="000000"/>
              </w:rPr>
              <w:t> </w:t>
            </w:r>
          </w:p>
        </w:tc>
        <w:tc>
          <w:tcPr>
            <w:tcW w:w="1065" w:type="dxa"/>
          </w:tcPr>
          <w:p w14:paraId="30731D42" w14:textId="77777777" w:rsidR="000071A2" w:rsidRPr="00AD50A2" w:rsidRDefault="000071A2" w:rsidP="007724A6">
            <w:pPr>
              <w:rPr>
                <w:b/>
                <w:bCs/>
                <w:color w:val="000000"/>
              </w:rPr>
            </w:pPr>
          </w:p>
        </w:tc>
      </w:tr>
      <w:tr w:rsidR="000071A2" w:rsidRPr="00AD50A2" w14:paraId="036D652C" w14:textId="77777777" w:rsidTr="00AD50A2">
        <w:trPr>
          <w:trHeight w:val="20"/>
          <w:jc w:val="center"/>
        </w:trPr>
        <w:tc>
          <w:tcPr>
            <w:tcW w:w="2688" w:type="dxa"/>
            <w:vMerge/>
            <w:vAlign w:val="center"/>
            <w:hideMark/>
          </w:tcPr>
          <w:p w14:paraId="7B395DC0" w14:textId="77777777" w:rsidR="000071A2" w:rsidRPr="00AD50A2" w:rsidRDefault="000071A2" w:rsidP="007724A6">
            <w:pPr>
              <w:rPr>
                <w:color w:val="000000"/>
              </w:rPr>
            </w:pPr>
          </w:p>
        </w:tc>
        <w:tc>
          <w:tcPr>
            <w:tcW w:w="2451" w:type="dxa"/>
            <w:shd w:val="clear" w:color="auto" w:fill="auto"/>
            <w:vAlign w:val="center"/>
            <w:hideMark/>
          </w:tcPr>
          <w:p w14:paraId="62CE923F" w14:textId="77777777" w:rsidR="000071A2" w:rsidRPr="00AD50A2" w:rsidRDefault="000071A2" w:rsidP="007724A6">
            <w:pPr>
              <w:rPr>
                <w:b/>
                <w:bCs/>
                <w:color w:val="000000"/>
              </w:rPr>
            </w:pPr>
            <w:r w:rsidRPr="00AD50A2">
              <w:rPr>
                <w:b/>
                <w:bCs/>
                <w:color w:val="000000"/>
              </w:rPr>
              <w:t>Hálózatszerelés gyakorlat</w:t>
            </w:r>
          </w:p>
        </w:tc>
        <w:tc>
          <w:tcPr>
            <w:tcW w:w="371" w:type="dxa"/>
            <w:shd w:val="clear" w:color="auto" w:fill="auto"/>
            <w:noWrap/>
            <w:vAlign w:val="center"/>
            <w:hideMark/>
          </w:tcPr>
          <w:p w14:paraId="29CD72B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9B60183"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6664D92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5EC8457"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1D9DD42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AE087C7"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22C5AC3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46BB7E8"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037B0C89"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29CA1AA"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6DF2AB94"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11AD4F25" w14:textId="77777777" w:rsidR="000071A2" w:rsidRPr="00AD50A2" w:rsidRDefault="000071A2" w:rsidP="007724A6">
            <w:pPr>
              <w:rPr>
                <w:b/>
                <w:bCs/>
                <w:color w:val="000000"/>
              </w:rPr>
            </w:pPr>
            <w:r w:rsidRPr="00AD50A2">
              <w:rPr>
                <w:b/>
                <w:bCs/>
                <w:color w:val="000000"/>
              </w:rPr>
              <w:t>8</w:t>
            </w:r>
          </w:p>
        </w:tc>
        <w:tc>
          <w:tcPr>
            <w:tcW w:w="566" w:type="dxa"/>
            <w:shd w:val="clear" w:color="auto" w:fill="auto"/>
            <w:noWrap/>
            <w:vAlign w:val="center"/>
            <w:hideMark/>
          </w:tcPr>
          <w:p w14:paraId="40C1F404"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BBB126B"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2BE9254"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40052F1"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7B7ACAC1" w14:textId="77777777" w:rsidR="000071A2" w:rsidRPr="00AD50A2" w:rsidRDefault="000071A2" w:rsidP="007724A6">
            <w:pPr>
              <w:rPr>
                <w:b/>
                <w:bCs/>
                <w:color w:val="000000"/>
              </w:rPr>
            </w:pPr>
            <w:r w:rsidRPr="00AD50A2">
              <w:rPr>
                <w:b/>
                <w:bCs/>
                <w:color w:val="000000"/>
              </w:rPr>
              <w:t>8</w:t>
            </w:r>
          </w:p>
        </w:tc>
        <w:tc>
          <w:tcPr>
            <w:tcW w:w="1065" w:type="dxa"/>
          </w:tcPr>
          <w:p w14:paraId="30C151D7" w14:textId="77777777" w:rsidR="000071A2" w:rsidRPr="00AD50A2" w:rsidRDefault="000071A2" w:rsidP="007724A6">
            <w:pPr>
              <w:rPr>
                <w:b/>
                <w:bCs/>
                <w:color w:val="000000"/>
              </w:rPr>
            </w:pPr>
          </w:p>
        </w:tc>
      </w:tr>
      <w:tr w:rsidR="000071A2" w:rsidRPr="00AD50A2" w14:paraId="1D736435" w14:textId="77777777" w:rsidTr="00AD50A2">
        <w:trPr>
          <w:trHeight w:val="20"/>
          <w:jc w:val="center"/>
        </w:trPr>
        <w:tc>
          <w:tcPr>
            <w:tcW w:w="2688" w:type="dxa"/>
            <w:vMerge/>
            <w:vAlign w:val="center"/>
            <w:hideMark/>
          </w:tcPr>
          <w:p w14:paraId="16CF0814" w14:textId="77777777" w:rsidR="000071A2" w:rsidRPr="00AD50A2" w:rsidRDefault="000071A2" w:rsidP="007724A6">
            <w:pPr>
              <w:rPr>
                <w:color w:val="000000"/>
              </w:rPr>
            </w:pPr>
          </w:p>
        </w:tc>
        <w:tc>
          <w:tcPr>
            <w:tcW w:w="2451" w:type="dxa"/>
            <w:shd w:val="clear" w:color="auto" w:fill="auto"/>
            <w:vAlign w:val="center"/>
            <w:hideMark/>
          </w:tcPr>
          <w:p w14:paraId="1F75987F" w14:textId="77777777" w:rsidR="000071A2" w:rsidRPr="00AD50A2" w:rsidRDefault="000071A2" w:rsidP="007724A6">
            <w:pPr>
              <w:rPr>
                <w:b/>
                <w:bCs/>
                <w:color w:val="000000"/>
              </w:rPr>
            </w:pPr>
            <w:r w:rsidRPr="00AD50A2">
              <w:rPr>
                <w:b/>
                <w:bCs/>
                <w:color w:val="000000"/>
              </w:rPr>
              <w:t>Hálózatmérés gyakorlat</w:t>
            </w:r>
          </w:p>
        </w:tc>
        <w:tc>
          <w:tcPr>
            <w:tcW w:w="371" w:type="dxa"/>
            <w:shd w:val="clear" w:color="auto" w:fill="auto"/>
            <w:noWrap/>
            <w:vAlign w:val="center"/>
            <w:hideMark/>
          </w:tcPr>
          <w:p w14:paraId="7D680092"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19EAE956"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64064B4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083B89D" w14:textId="77777777" w:rsidR="000071A2" w:rsidRPr="00AD50A2" w:rsidRDefault="000071A2" w:rsidP="007724A6">
            <w:pPr>
              <w:rPr>
                <w:b/>
                <w:bCs/>
                <w:color w:val="000000"/>
              </w:rPr>
            </w:pPr>
            <w:r w:rsidRPr="00AD50A2">
              <w:rPr>
                <w:b/>
                <w:bCs/>
                <w:color w:val="000000"/>
              </w:rPr>
              <w:t> </w:t>
            </w:r>
          </w:p>
        </w:tc>
        <w:tc>
          <w:tcPr>
            <w:tcW w:w="587" w:type="dxa"/>
            <w:shd w:val="clear" w:color="auto" w:fill="auto"/>
            <w:noWrap/>
            <w:vAlign w:val="center"/>
            <w:hideMark/>
          </w:tcPr>
          <w:p w14:paraId="384E519A"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F9D505F" w14:textId="77777777" w:rsidR="000071A2" w:rsidRPr="00AD50A2" w:rsidRDefault="000071A2" w:rsidP="007724A6">
            <w:pPr>
              <w:rPr>
                <w:b/>
                <w:bCs/>
                <w:color w:val="000000"/>
              </w:rPr>
            </w:pPr>
            <w:r w:rsidRPr="00AD50A2">
              <w:rPr>
                <w:b/>
                <w:bCs/>
                <w:color w:val="000000"/>
              </w:rPr>
              <w:t> </w:t>
            </w:r>
          </w:p>
        </w:tc>
        <w:tc>
          <w:tcPr>
            <w:tcW w:w="717" w:type="dxa"/>
            <w:shd w:val="clear" w:color="auto" w:fill="auto"/>
            <w:noWrap/>
            <w:vAlign w:val="center"/>
            <w:hideMark/>
          </w:tcPr>
          <w:p w14:paraId="412114AB"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D22BAE4"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8687D58"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B9D5B81" w14:textId="77777777" w:rsidR="000071A2" w:rsidRPr="00AD50A2" w:rsidRDefault="000071A2" w:rsidP="007724A6">
            <w:pPr>
              <w:rPr>
                <w:b/>
                <w:bCs/>
                <w:color w:val="000000"/>
              </w:rPr>
            </w:pPr>
            <w:r w:rsidRPr="00AD50A2">
              <w:rPr>
                <w:b/>
                <w:bCs/>
                <w:color w:val="000000"/>
              </w:rPr>
              <w:t> </w:t>
            </w:r>
          </w:p>
        </w:tc>
        <w:tc>
          <w:tcPr>
            <w:tcW w:w="489" w:type="dxa"/>
            <w:shd w:val="clear" w:color="auto" w:fill="auto"/>
            <w:noWrap/>
            <w:vAlign w:val="center"/>
            <w:hideMark/>
          </w:tcPr>
          <w:p w14:paraId="6ECC4917"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E1CE068" w14:textId="77777777" w:rsidR="000071A2" w:rsidRPr="00AD50A2" w:rsidRDefault="000071A2" w:rsidP="007724A6">
            <w:pPr>
              <w:rPr>
                <w:b/>
                <w:bCs/>
                <w:color w:val="000000"/>
              </w:rPr>
            </w:pPr>
            <w:r w:rsidRPr="00AD50A2">
              <w:rPr>
                <w:b/>
                <w:bCs/>
                <w:color w:val="000000"/>
              </w:rPr>
              <w:t>8</w:t>
            </w:r>
          </w:p>
        </w:tc>
        <w:tc>
          <w:tcPr>
            <w:tcW w:w="566" w:type="dxa"/>
            <w:shd w:val="clear" w:color="auto" w:fill="auto"/>
            <w:noWrap/>
            <w:vAlign w:val="center"/>
            <w:hideMark/>
          </w:tcPr>
          <w:p w14:paraId="24D9C2BC"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1106EAD"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7E72CE84"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5699ED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FFF150B" w14:textId="77777777" w:rsidR="000071A2" w:rsidRPr="00AD50A2" w:rsidRDefault="000071A2" w:rsidP="007724A6">
            <w:pPr>
              <w:rPr>
                <w:b/>
                <w:bCs/>
                <w:color w:val="000000"/>
              </w:rPr>
            </w:pPr>
            <w:r w:rsidRPr="00AD50A2">
              <w:rPr>
                <w:b/>
                <w:bCs/>
                <w:color w:val="000000"/>
              </w:rPr>
              <w:t>8</w:t>
            </w:r>
          </w:p>
        </w:tc>
        <w:tc>
          <w:tcPr>
            <w:tcW w:w="1065" w:type="dxa"/>
          </w:tcPr>
          <w:p w14:paraId="47D6FB4C" w14:textId="77777777" w:rsidR="000071A2" w:rsidRPr="00AD50A2" w:rsidRDefault="000071A2" w:rsidP="007724A6">
            <w:pPr>
              <w:rPr>
                <w:b/>
                <w:bCs/>
                <w:color w:val="000000"/>
              </w:rPr>
            </w:pPr>
          </w:p>
        </w:tc>
      </w:tr>
    </w:tbl>
    <w:p w14:paraId="7F7093AD" w14:textId="77777777" w:rsidR="007D6FB6" w:rsidRDefault="007D6FB6" w:rsidP="000314A0">
      <w:pPr>
        <w:jc w:val="both"/>
        <w:rPr>
          <w:sz w:val="24"/>
          <w:szCs w:val="24"/>
        </w:rPr>
      </w:pPr>
    </w:p>
    <w:p w14:paraId="00F7D492" w14:textId="77777777" w:rsidR="00515A49" w:rsidRDefault="00515A49">
      <w:pPr>
        <w:rPr>
          <w:i/>
          <w:sz w:val="24"/>
          <w:szCs w:val="24"/>
        </w:rPr>
      </w:pPr>
      <w:r>
        <w:br w:type="page"/>
      </w:r>
    </w:p>
    <w:p w14:paraId="52F872F1" w14:textId="60142C64" w:rsidR="000071A2" w:rsidRPr="000314A0" w:rsidRDefault="003925A8" w:rsidP="00515A49">
      <w:pPr>
        <w:pStyle w:val="c4"/>
      </w:pPr>
      <w:bookmarkStart w:id="1725" w:name="_Toc149067290"/>
      <w:r>
        <w:lastRenderedPageBreak/>
        <w:t>5.5.5</w:t>
      </w:r>
      <w:r w:rsidR="007D6FB6">
        <w:t xml:space="preserve">.5. </w:t>
      </w:r>
      <w:r w:rsidR="000071A2" w:rsidRPr="000314A0">
        <w:t>XIII. Informatika ágazat (Informatikai rendszerüzemeltető)</w:t>
      </w:r>
      <w:bookmarkEnd w:id="1725"/>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456"/>
        <w:gridCol w:w="371"/>
        <w:gridCol w:w="709"/>
        <w:gridCol w:w="283"/>
        <w:gridCol w:w="540"/>
        <w:gridCol w:w="594"/>
        <w:gridCol w:w="567"/>
        <w:gridCol w:w="709"/>
        <w:gridCol w:w="554"/>
        <w:gridCol w:w="580"/>
        <w:gridCol w:w="708"/>
        <w:gridCol w:w="474"/>
        <w:gridCol w:w="398"/>
        <w:gridCol w:w="566"/>
        <w:gridCol w:w="566"/>
        <w:gridCol w:w="488"/>
        <w:gridCol w:w="682"/>
        <w:gridCol w:w="398"/>
        <w:gridCol w:w="1080"/>
      </w:tblGrid>
      <w:tr w:rsidR="000071A2" w:rsidRPr="00AD50A2" w14:paraId="7308310F" w14:textId="77777777" w:rsidTr="00AD50A2">
        <w:trPr>
          <w:trHeight w:val="20"/>
          <w:jc w:val="center"/>
        </w:trPr>
        <w:tc>
          <w:tcPr>
            <w:tcW w:w="5153" w:type="dxa"/>
            <w:gridSpan w:val="2"/>
            <w:vMerge w:val="restart"/>
            <w:shd w:val="clear" w:color="auto" w:fill="auto"/>
            <w:vAlign w:val="center"/>
            <w:hideMark/>
          </w:tcPr>
          <w:p w14:paraId="205E5999"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5EA01873" w14:textId="77777777" w:rsidR="000071A2" w:rsidRPr="00AD50A2" w:rsidRDefault="000071A2" w:rsidP="007724A6">
            <w:pPr>
              <w:rPr>
                <w:color w:val="000000"/>
              </w:rPr>
            </w:pPr>
            <w:r w:rsidRPr="00AD50A2">
              <w:rPr>
                <w:color w:val="000000"/>
              </w:rPr>
              <w:t>9.</w:t>
            </w:r>
          </w:p>
        </w:tc>
        <w:tc>
          <w:tcPr>
            <w:tcW w:w="1417" w:type="dxa"/>
            <w:gridSpan w:val="3"/>
            <w:shd w:val="clear" w:color="auto" w:fill="auto"/>
            <w:noWrap/>
            <w:vAlign w:val="center"/>
            <w:hideMark/>
          </w:tcPr>
          <w:p w14:paraId="3ED6D3C3" w14:textId="77777777" w:rsidR="000071A2" w:rsidRPr="00AD50A2" w:rsidRDefault="000071A2" w:rsidP="007724A6">
            <w:pPr>
              <w:rPr>
                <w:color w:val="000000"/>
              </w:rPr>
            </w:pPr>
            <w:r w:rsidRPr="00AD50A2">
              <w:rPr>
                <w:color w:val="000000"/>
              </w:rPr>
              <w:t>10.</w:t>
            </w:r>
          </w:p>
        </w:tc>
        <w:tc>
          <w:tcPr>
            <w:tcW w:w="1830" w:type="dxa"/>
            <w:gridSpan w:val="3"/>
            <w:shd w:val="clear" w:color="auto" w:fill="auto"/>
            <w:noWrap/>
            <w:vAlign w:val="center"/>
            <w:hideMark/>
          </w:tcPr>
          <w:p w14:paraId="5286AD77" w14:textId="77777777" w:rsidR="000071A2" w:rsidRPr="00AD50A2" w:rsidRDefault="000071A2" w:rsidP="007724A6">
            <w:pPr>
              <w:rPr>
                <w:color w:val="000000"/>
              </w:rPr>
            </w:pPr>
            <w:r w:rsidRPr="00AD50A2">
              <w:rPr>
                <w:color w:val="000000"/>
              </w:rPr>
              <w:t>11.</w:t>
            </w:r>
          </w:p>
        </w:tc>
        <w:tc>
          <w:tcPr>
            <w:tcW w:w="1288" w:type="dxa"/>
            <w:gridSpan w:val="2"/>
            <w:shd w:val="clear" w:color="auto" w:fill="auto"/>
            <w:noWrap/>
            <w:vAlign w:val="center"/>
            <w:hideMark/>
          </w:tcPr>
          <w:p w14:paraId="13B98EF7" w14:textId="77777777" w:rsidR="000071A2" w:rsidRPr="00AD50A2" w:rsidRDefault="000071A2" w:rsidP="007724A6">
            <w:pPr>
              <w:rPr>
                <w:color w:val="000000"/>
              </w:rPr>
            </w:pPr>
            <w:r w:rsidRPr="00AD50A2">
              <w:rPr>
                <w:color w:val="000000"/>
              </w:rPr>
              <w:t>12.</w:t>
            </w:r>
          </w:p>
        </w:tc>
        <w:tc>
          <w:tcPr>
            <w:tcW w:w="872" w:type="dxa"/>
            <w:gridSpan w:val="2"/>
            <w:shd w:val="clear" w:color="auto" w:fill="auto"/>
            <w:noWrap/>
            <w:vAlign w:val="center"/>
            <w:hideMark/>
          </w:tcPr>
          <w:p w14:paraId="50AE6050" w14:textId="77777777" w:rsidR="000071A2" w:rsidRPr="00AD50A2" w:rsidRDefault="000071A2" w:rsidP="007724A6">
            <w:pPr>
              <w:rPr>
                <w:color w:val="000000"/>
              </w:rPr>
            </w:pPr>
            <w:r w:rsidRPr="00AD50A2">
              <w:rPr>
                <w:color w:val="000000"/>
              </w:rPr>
              <w:t>5/13.</w:t>
            </w:r>
          </w:p>
        </w:tc>
        <w:tc>
          <w:tcPr>
            <w:tcW w:w="1620" w:type="dxa"/>
            <w:gridSpan w:val="3"/>
            <w:shd w:val="clear" w:color="auto" w:fill="auto"/>
            <w:noWrap/>
            <w:vAlign w:val="center"/>
            <w:hideMark/>
          </w:tcPr>
          <w:p w14:paraId="4CB1BAF2" w14:textId="77777777" w:rsidR="000071A2" w:rsidRPr="00AD50A2" w:rsidRDefault="000071A2" w:rsidP="007724A6">
            <w:pPr>
              <w:rPr>
                <w:color w:val="000000"/>
              </w:rPr>
            </w:pPr>
            <w:r w:rsidRPr="00AD50A2">
              <w:rPr>
                <w:color w:val="000000"/>
              </w:rPr>
              <w:t>1/13.</w:t>
            </w:r>
          </w:p>
        </w:tc>
        <w:tc>
          <w:tcPr>
            <w:tcW w:w="1080" w:type="dxa"/>
            <w:gridSpan w:val="2"/>
            <w:shd w:val="clear" w:color="auto" w:fill="auto"/>
            <w:noWrap/>
            <w:vAlign w:val="center"/>
            <w:hideMark/>
          </w:tcPr>
          <w:p w14:paraId="595DC69B" w14:textId="77777777" w:rsidR="000071A2" w:rsidRPr="00AD50A2" w:rsidRDefault="000071A2" w:rsidP="007724A6">
            <w:pPr>
              <w:rPr>
                <w:color w:val="000000"/>
              </w:rPr>
            </w:pPr>
            <w:r w:rsidRPr="00AD50A2">
              <w:rPr>
                <w:color w:val="000000"/>
              </w:rPr>
              <w:t>2/14.</w:t>
            </w:r>
          </w:p>
        </w:tc>
        <w:tc>
          <w:tcPr>
            <w:tcW w:w="1080" w:type="dxa"/>
          </w:tcPr>
          <w:p w14:paraId="7D990956" w14:textId="77777777" w:rsidR="000071A2" w:rsidRPr="00AD50A2" w:rsidRDefault="000071A2" w:rsidP="007724A6">
            <w:pPr>
              <w:rPr>
                <w:color w:val="000000"/>
              </w:rPr>
            </w:pPr>
          </w:p>
        </w:tc>
      </w:tr>
      <w:tr w:rsidR="000071A2" w:rsidRPr="00AD50A2" w14:paraId="4132BD46" w14:textId="77777777" w:rsidTr="00AD50A2">
        <w:trPr>
          <w:trHeight w:val="20"/>
          <w:jc w:val="center"/>
        </w:trPr>
        <w:tc>
          <w:tcPr>
            <w:tcW w:w="5153" w:type="dxa"/>
            <w:gridSpan w:val="2"/>
            <w:vMerge/>
            <w:vAlign w:val="center"/>
            <w:hideMark/>
          </w:tcPr>
          <w:p w14:paraId="1C4F005E" w14:textId="77777777" w:rsidR="000071A2" w:rsidRPr="00AD50A2" w:rsidRDefault="000071A2" w:rsidP="007724A6">
            <w:pPr>
              <w:rPr>
                <w:color w:val="000000"/>
              </w:rPr>
            </w:pPr>
          </w:p>
        </w:tc>
        <w:tc>
          <w:tcPr>
            <w:tcW w:w="1080" w:type="dxa"/>
            <w:gridSpan w:val="2"/>
            <w:shd w:val="clear" w:color="auto" w:fill="auto"/>
            <w:vAlign w:val="center"/>
            <w:hideMark/>
          </w:tcPr>
          <w:p w14:paraId="1DCDC9A0" w14:textId="77777777" w:rsidR="000071A2" w:rsidRPr="00AD50A2" w:rsidRDefault="000071A2" w:rsidP="007724A6">
            <w:pPr>
              <w:rPr>
                <w:color w:val="000000"/>
              </w:rPr>
            </w:pPr>
            <w:r w:rsidRPr="00AD50A2">
              <w:rPr>
                <w:color w:val="000000"/>
              </w:rPr>
              <w:t>heti óraszám</w:t>
            </w:r>
          </w:p>
        </w:tc>
        <w:tc>
          <w:tcPr>
            <w:tcW w:w="823" w:type="dxa"/>
            <w:gridSpan w:val="2"/>
            <w:shd w:val="clear" w:color="auto" w:fill="auto"/>
            <w:vAlign w:val="center"/>
            <w:hideMark/>
          </w:tcPr>
          <w:p w14:paraId="7ABCD0CB" w14:textId="77777777" w:rsidR="000071A2" w:rsidRPr="00AD50A2" w:rsidRDefault="000071A2" w:rsidP="007724A6">
            <w:pPr>
              <w:rPr>
                <w:color w:val="000000"/>
              </w:rPr>
            </w:pPr>
            <w:r w:rsidRPr="00AD50A2">
              <w:rPr>
                <w:color w:val="000000"/>
              </w:rPr>
              <w:t>heti óraszám</w:t>
            </w:r>
          </w:p>
        </w:tc>
        <w:tc>
          <w:tcPr>
            <w:tcW w:w="594" w:type="dxa"/>
            <w:vMerge w:val="restart"/>
            <w:shd w:val="clear" w:color="000000" w:fill="F2F2F2"/>
            <w:noWrap/>
            <w:vAlign w:val="center"/>
            <w:hideMark/>
          </w:tcPr>
          <w:p w14:paraId="38A2FB80" w14:textId="77777777" w:rsidR="000071A2" w:rsidRPr="00AD50A2" w:rsidRDefault="000071A2" w:rsidP="007724A6">
            <w:pPr>
              <w:rPr>
                <w:color w:val="000000"/>
              </w:rPr>
            </w:pPr>
            <w:proofErr w:type="spellStart"/>
            <w:r w:rsidRPr="00AD50A2">
              <w:rPr>
                <w:color w:val="000000"/>
              </w:rPr>
              <w:t>ögy</w:t>
            </w:r>
            <w:proofErr w:type="spellEnd"/>
          </w:p>
        </w:tc>
        <w:tc>
          <w:tcPr>
            <w:tcW w:w="1276" w:type="dxa"/>
            <w:gridSpan w:val="2"/>
            <w:shd w:val="clear" w:color="auto" w:fill="auto"/>
            <w:vAlign w:val="center"/>
            <w:hideMark/>
          </w:tcPr>
          <w:p w14:paraId="5F972BCC" w14:textId="77777777" w:rsidR="000071A2" w:rsidRPr="00AD50A2" w:rsidRDefault="000071A2" w:rsidP="007724A6">
            <w:pPr>
              <w:rPr>
                <w:color w:val="000000"/>
              </w:rPr>
            </w:pPr>
            <w:r w:rsidRPr="00AD50A2">
              <w:rPr>
                <w:color w:val="000000"/>
              </w:rPr>
              <w:t>heti óraszám</w:t>
            </w:r>
          </w:p>
        </w:tc>
        <w:tc>
          <w:tcPr>
            <w:tcW w:w="554" w:type="dxa"/>
            <w:vMerge w:val="restart"/>
            <w:shd w:val="clear" w:color="000000" w:fill="F2F2F2"/>
            <w:noWrap/>
            <w:vAlign w:val="center"/>
            <w:hideMark/>
          </w:tcPr>
          <w:p w14:paraId="45782A32" w14:textId="77777777" w:rsidR="000071A2" w:rsidRPr="00AD50A2" w:rsidRDefault="000071A2" w:rsidP="007724A6">
            <w:pPr>
              <w:rPr>
                <w:color w:val="000000"/>
              </w:rPr>
            </w:pPr>
            <w:proofErr w:type="spellStart"/>
            <w:r w:rsidRPr="00AD50A2">
              <w:rPr>
                <w:color w:val="000000"/>
              </w:rPr>
              <w:t>ögy</w:t>
            </w:r>
            <w:proofErr w:type="spellEnd"/>
          </w:p>
        </w:tc>
        <w:tc>
          <w:tcPr>
            <w:tcW w:w="1288" w:type="dxa"/>
            <w:gridSpan w:val="2"/>
            <w:shd w:val="clear" w:color="auto" w:fill="auto"/>
            <w:vAlign w:val="center"/>
            <w:hideMark/>
          </w:tcPr>
          <w:p w14:paraId="2DF78806" w14:textId="77777777" w:rsidR="000071A2" w:rsidRPr="00AD50A2" w:rsidRDefault="000071A2" w:rsidP="007724A6">
            <w:pPr>
              <w:rPr>
                <w:color w:val="000000"/>
              </w:rPr>
            </w:pPr>
            <w:r w:rsidRPr="00AD50A2">
              <w:rPr>
                <w:color w:val="000000"/>
              </w:rPr>
              <w:t>heti óraszám</w:t>
            </w:r>
          </w:p>
        </w:tc>
        <w:tc>
          <w:tcPr>
            <w:tcW w:w="872" w:type="dxa"/>
            <w:gridSpan w:val="2"/>
            <w:shd w:val="clear" w:color="auto" w:fill="auto"/>
            <w:vAlign w:val="center"/>
            <w:hideMark/>
          </w:tcPr>
          <w:p w14:paraId="0C2A0914" w14:textId="77777777" w:rsidR="000071A2" w:rsidRPr="00AD50A2" w:rsidRDefault="000071A2" w:rsidP="007724A6">
            <w:pPr>
              <w:rPr>
                <w:color w:val="000000"/>
              </w:rPr>
            </w:pPr>
            <w:r w:rsidRPr="00AD50A2">
              <w:rPr>
                <w:color w:val="000000"/>
              </w:rPr>
              <w:t>heti óraszám</w:t>
            </w:r>
          </w:p>
        </w:tc>
        <w:tc>
          <w:tcPr>
            <w:tcW w:w="1132" w:type="dxa"/>
            <w:gridSpan w:val="2"/>
            <w:shd w:val="clear" w:color="auto" w:fill="auto"/>
            <w:vAlign w:val="center"/>
            <w:hideMark/>
          </w:tcPr>
          <w:p w14:paraId="43AAEEE6" w14:textId="77777777" w:rsidR="000071A2" w:rsidRPr="00AD50A2" w:rsidRDefault="000071A2" w:rsidP="007724A6">
            <w:pPr>
              <w:rPr>
                <w:color w:val="000000"/>
              </w:rPr>
            </w:pPr>
            <w:r w:rsidRPr="00AD50A2">
              <w:rPr>
                <w:color w:val="000000"/>
              </w:rPr>
              <w:t>heti óraszám</w:t>
            </w:r>
          </w:p>
        </w:tc>
        <w:tc>
          <w:tcPr>
            <w:tcW w:w="488" w:type="dxa"/>
            <w:vMerge w:val="restart"/>
            <w:shd w:val="clear" w:color="000000" w:fill="F2F2F2"/>
            <w:noWrap/>
            <w:vAlign w:val="center"/>
            <w:hideMark/>
          </w:tcPr>
          <w:p w14:paraId="0F9BD4F6"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shd w:val="clear" w:color="auto" w:fill="auto"/>
            <w:vAlign w:val="center"/>
            <w:hideMark/>
          </w:tcPr>
          <w:p w14:paraId="684587F4" w14:textId="77777777" w:rsidR="000071A2" w:rsidRPr="00AD50A2" w:rsidRDefault="000071A2" w:rsidP="007724A6">
            <w:pPr>
              <w:rPr>
                <w:color w:val="000000"/>
              </w:rPr>
            </w:pPr>
            <w:r w:rsidRPr="00AD50A2">
              <w:rPr>
                <w:color w:val="000000"/>
              </w:rPr>
              <w:t>heti óraszám</w:t>
            </w:r>
          </w:p>
        </w:tc>
        <w:tc>
          <w:tcPr>
            <w:tcW w:w="1080" w:type="dxa"/>
          </w:tcPr>
          <w:p w14:paraId="4E7D8A62" w14:textId="77777777" w:rsidR="000071A2" w:rsidRPr="00AD50A2" w:rsidRDefault="000071A2" w:rsidP="007724A6">
            <w:pPr>
              <w:rPr>
                <w:color w:val="000000"/>
              </w:rPr>
            </w:pPr>
          </w:p>
        </w:tc>
      </w:tr>
      <w:tr w:rsidR="000071A2" w:rsidRPr="00AD50A2" w14:paraId="46FBE134" w14:textId="77777777" w:rsidTr="00AD50A2">
        <w:trPr>
          <w:trHeight w:val="20"/>
          <w:jc w:val="center"/>
        </w:trPr>
        <w:tc>
          <w:tcPr>
            <w:tcW w:w="5153" w:type="dxa"/>
            <w:gridSpan w:val="2"/>
            <w:vMerge/>
            <w:vAlign w:val="center"/>
            <w:hideMark/>
          </w:tcPr>
          <w:p w14:paraId="529400F1" w14:textId="77777777" w:rsidR="000071A2" w:rsidRPr="00AD50A2" w:rsidRDefault="000071A2" w:rsidP="007724A6">
            <w:pPr>
              <w:rPr>
                <w:color w:val="000000"/>
              </w:rPr>
            </w:pPr>
          </w:p>
        </w:tc>
        <w:tc>
          <w:tcPr>
            <w:tcW w:w="371" w:type="dxa"/>
            <w:shd w:val="clear" w:color="auto" w:fill="auto"/>
            <w:noWrap/>
            <w:vAlign w:val="center"/>
            <w:hideMark/>
          </w:tcPr>
          <w:p w14:paraId="12F50794" w14:textId="77777777" w:rsidR="000071A2" w:rsidRPr="00AD50A2" w:rsidRDefault="000071A2" w:rsidP="007724A6">
            <w:pPr>
              <w:rPr>
                <w:color w:val="000000"/>
              </w:rPr>
            </w:pPr>
            <w:r w:rsidRPr="00AD50A2">
              <w:rPr>
                <w:color w:val="000000"/>
              </w:rPr>
              <w:t>e</w:t>
            </w:r>
          </w:p>
        </w:tc>
        <w:tc>
          <w:tcPr>
            <w:tcW w:w="709" w:type="dxa"/>
            <w:shd w:val="clear" w:color="000000" w:fill="F2F2F2"/>
            <w:noWrap/>
            <w:vAlign w:val="center"/>
            <w:hideMark/>
          </w:tcPr>
          <w:p w14:paraId="5D306D10" w14:textId="77777777" w:rsidR="000071A2" w:rsidRPr="00AD50A2" w:rsidRDefault="000071A2" w:rsidP="007724A6">
            <w:pPr>
              <w:rPr>
                <w:color w:val="000000"/>
              </w:rPr>
            </w:pPr>
            <w:proofErr w:type="spellStart"/>
            <w:r w:rsidRPr="00AD50A2">
              <w:rPr>
                <w:color w:val="000000"/>
              </w:rPr>
              <w:t>gy</w:t>
            </w:r>
            <w:proofErr w:type="spellEnd"/>
          </w:p>
        </w:tc>
        <w:tc>
          <w:tcPr>
            <w:tcW w:w="283" w:type="dxa"/>
            <w:shd w:val="clear" w:color="auto" w:fill="auto"/>
            <w:noWrap/>
            <w:vAlign w:val="center"/>
            <w:hideMark/>
          </w:tcPr>
          <w:p w14:paraId="25D4F6C6"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760BDC59" w14:textId="77777777" w:rsidR="000071A2" w:rsidRPr="00AD50A2" w:rsidRDefault="000071A2" w:rsidP="007724A6">
            <w:pPr>
              <w:rPr>
                <w:color w:val="000000"/>
              </w:rPr>
            </w:pPr>
            <w:proofErr w:type="spellStart"/>
            <w:r w:rsidRPr="00AD50A2">
              <w:rPr>
                <w:color w:val="000000"/>
              </w:rPr>
              <w:t>gy</w:t>
            </w:r>
            <w:proofErr w:type="spellEnd"/>
          </w:p>
        </w:tc>
        <w:tc>
          <w:tcPr>
            <w:tcW w:w="594" w:type="dxa"/>
            <w:vMerge/>
            <w:vAlign w:val="center"/>
            <w:hideMark/>
          </w:tcPr>
          <w:p w14:paraId="40113B0B" w14:textId="77777777" w:rsidR="000071A2" w:rsidRPr="00AD50A2" w:rsidRDefault="000071A2" w:rsidP="007724A6">
            <w:pPr>
              <w:rPr>
                <w:color w:val="000000"/>
              </w:rPr>
            </w:pPr>
          </w:p>
        </w:tc>
        <w:tc>
          <w:tcPr>
            <w:tcW w:w="567" w:type="dxa"/>
            <w:shd w:val="clear" w:color="auto" w:fill="auto"/>
            <w:noWrap/>
            <w:vAlign w:val="center"/>
            <w:hideMark/>
          </w:tcPr>
          <w:p w14:paraId="7012E072" w14:textId="77777777" w:rsidR="000071A2" w:rsidRPr="00AD50A2" w:rsidRDefault="000071A2" w:rsidP="007724A6">
            <w:pPr>
              <w:rPr>
                <w:color w:val="000000"/>
              </w:rPr>
            </w:pPr>
            <w:r w:rsidRPr="00AD50A2">
              <w:rPr>
                <w:color w:val="000000"/>
              </w:rPr>
              <w:t>e</w:t>
            </w:r>
          </w:p>
        </w:tc>
        <w:tc>
          <w:tcPr>
            <w:tcW w:w="709" w:type="dxa"/>
            <w:shd w:val="clear" w:color="000000" w:fill="F2F2F2"/>
            <w:noWrap/>
            <w:vAlign w:val="center"/>
            <w:hideMark/>
          </w:tcPr>
          <w:p w14:paraId="1F39723F" w14:textId="77777777" w:rsidR="000071A2" w:rsidRPr="00AD50A2" w:rsidRDefault="000071A2" w:rsidP="007724A6">
            <w:pPr>
              <w:rPr>
                <w:color w:val="000000"/>
              </w:rPr>
            </w:pPr>
            <w:proofErr w:type="spellStart"/>
            <w:r w:rsidRPr="00AD50A2">
              <w:rPr>
                <w:color w:val="000000"/>
              </w:rPr>
              <w:t>gy</w:t>
            </w:r>
            <w:proofErr w:type="spellEnd"/>
          </w:p>
        </w:tc>
        <w:tc>
          <w:tcPr>
            <w:tcW w:w="554" w:type="dxa"/>
            <w:vMerge/>
            <w:vAlign w:val="center"/>
            <w:hideMark/>
          </w:tcPr>
          <w:p w14:paraId="79E0A609" w14:textId="77777777" w:rsidR="000071A2" w:rsidRPr="00AD50A2" w:rsidRDefault="000071A2" w:rsidP="007724A6">
            <w:pPr>
              <w:rPr>
                <w:color w:val="000000"/>
              </w:rPr>
            </w:pPr>
          </w:p>
        </w:tc>
        <w:tc>
          <w:tcPr>
            <w:tcW w:w="580" w:type="dxa"/>
            <w:shd w:val="clear" w:color="auto" w:fill="auto"/>
            <w:noWrap/>
            <w:vAlign w:val="center"/>
            <w:hideMark/>
          </w:tcPr>
          <w:p w14:paraId="3A4EAE97" w14:textId="77777777" w:rsidR="000071A2" w:rsidRPr="00AD50A2" w:rsidRDefault="000071A2" w:rsidP="007724A6">
            <w:pPr>
              <w:rPr>
                <w:color w:val="000000"/>
              </w:rPr>
            </w:pPr>
            <w:r w:rsidRPr="00AD50A2">
              <w:rPr>
                <w:color w:val="000000"/>
              </w:rPr>
              <w:t>e</w:t>
            </w:r>
          </w:p>
        </w:tc>
        <w:tc>
          <w:tcPr>
            <w:tcW w:w="708" w:type="dxa"/>
            <w:shd w:val="clear" w:color="000000" w:fill="F2F2F2"/>
            <w:noWrap/>
            <w:vAlign w:val="center"/>
            <w:hideMark/>
          </w:tcPr>
          <w:p w14:paraId="778CB27D" w14:textId="77777777" w:rsidR="000071A2" w:rsidRPr="00AD50A2" w:rsidRDefault="000071A2" w:rsidP="007724A6">
            <w:pPr>
              <w:rPr>
                <w:color w:val="000000"/>
              </w:rPr>
            </w:pPr>
            <w:proofErr w:type="spellStart"/>
            <w:r w:rsidRPr="00AD50A2">
              <w:rPr>
                <w:color w:val="000000"/>
              </w:rPr>
              <w:t>gy</w:t>
            </w:r>
            <w:proofErr w:type="spellEnd"/>
          </w:p>
        </w:tc>
        <w:tc>
          <w:tcPr>
            <w:tcW w:w="474" w:type="dxa"/>
            <w:shd w:val="clear" w:color="auto" w:fill="auto"/>
            <w:noWrap/>
            <w:vAlign w:val="center"/>
            <w:hideMark/>
          </w:tcPr>
          <w:p w14:paraId="6BA86B3B"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hideMark/>
          </w:tcPr>
          <w:p w14:paraId="3726A029" w14:textId="77777777" w:rsidR="000071A2" w:rsidRPr="00AD50A2" w:rsidRDefault="000071A2" w:rsidP="007724A6">
            <w:pPr>
              <w:rPr>
                <w:color w:val="000000"/>
              </w:rPr>
            </w:pPr>
            <w:proofErr w:type="spellStart"/>
            <w:r w:rsidRPr="00AD50A2">
              <w:rPr>
                <w:color w:val="000000"/>
              </w:rPr>
              <w:t>gy</w:t>
            </w:r>
            <w:proofErr w:type="spellEnd"/>
          </w:p>
        </w:tc>
        <w:tc>
          <w:tcPr>
            <w:tcW w:w="566" w:type="dxa"/>
            <w:shd w:val="clear" w:color="auto" w:fill="auto"/>
            <w:noWrap/>
            <w:vAlign w:val="center"/>
            <w:hideMark/>
          </w:tcPr>
          <w:p w14:paraId="5FDB03C2" w14:textId="77777777" w:rsidR="000071A2" w:rsidRPr="00AD50A2" w:rsidRDefault="000071A2" w:rsidP="007724A6">
            <w:pPr>
              <w:rPr>
                <w:color w:val="000000"/>
              </w:rPr>
            </w:pPr>
            <w:r w:rsidRPr="00AD50A2">
              <w:rPr>
                <w:color w:val="000000"/>
              </w:rPr>
              <w:t>e</w:t>
            </w:r>
          </w:p>
        </w:tc>
        <w:tc>
          <w:tcPr>
            <w:tcW w:w="566" w:type="dxa"/>
            <w:shd w:val="clear" w:color="000000" w:fill="F2F2F2"/>
            <w:noWrap/>
            <w:vAlign w:val="center"/>
            <w:hideMark/>
          </w:tcPr>
          <w:p w14:paraId="702C1286" w14:textId="77777777" w:rsidR="000071A2" w:rsidRPr="00AD50A2" w:rsidRDefault="000071A2" w:rsidP="007724A6">
            <w:pPr>
              <w:rPr>
                <w:color w:val="000000"/>
              </w:rPr>
            </w:pPr>
            <w:proofErr w:type="spellStart"/>
            <w:r w:rsidRPr="00AD50A2">
              <w:rPr>
                <w:color w:val="000000"/>
              </w:rPr>
              <w:t>gy</w:t>
            </w:r>
            <w:proofErr w:type="spellEnd"/>
          </w:p>
        </w:tc>
        <w:tc>
          <w:tcPr>
            <w:tcW w:w="488" w:type="dxa"/>
            <w:vMerge/>
            <w:vAlign w:val="center"/>
            <w:hideMark/>
          </w:tcPr>
          <w:p w14:paraId="65CF91D8" w14:textId="77777777" w:rsidR="000071A2" w:rsidRPr="00AD50A2" w:rsidRDefault="000071A2" w:rsidP="007724A6">
            <w:pPr>
              <w:rPr>
                <w:color w:val="000000"/>
              </w:rPr>
            </w:pPr>
          </w:p>
        </w:tc>
        <w:tc>
          <w:tcPr>
            <w:tcW w:w="682" w:type="dxa"/>
            <w:shd w:val="clear" w:color="auto" w:fill="auto"/>
            <w:noWrap/>
            <w:vAlign w:val="center"/>
            <w:hideMark/>
          </w:tcPr>
          <w:p w14:paraId="671AEC59" w14:textId="77777777" w:rsidR="000071A2" w:rsidRPr="00AD50A2" w:rsidRDefault="000071A2" w:rsidP="007724A6">
            <w:pPr>
              <w:rPr>
                <w:color w:val="000000"/>
              </w:rPr>
            </w:pPr>
            <w:r w:rsidRPr="00AD50A2">
              <w:rPr>
                <w:color w:val="000000"/>
              </w:rPr>
              <w:t>e</w:t>
            </w:r>
          </w:p>
        </w:tc>
        <w:tc>
          <w:tcPr>
            <w:tcW w:w="398" w:type="dxa"/>
            <w:shd w:val="clear" w:color="000000" w:fill="F2F2F2"/>
            <w:noWrap/>
            <w:vAlign w:val="center"/>
            <w:hideMark/>
          </w:tcPr>
          <w:p w14:paraId="0EEA0D38" w14:textId="77777777" w:rsidR="000071A2" w:rsidRPr="00AD50A2" w:rsidRDefault="000071A2" w:rsidP="007724A6">
            <w:pPr>
              <w:rPr>
                <w:color w:val="000000"/>
              </w:rPr>
            </w:pPr>
            <w:proofErr w:type="spellStart"/>
            <w:r w:rsidRPr="00AD50A2">
              <w:rPr>
                <w:color w:val="000000"/>
              </w:rPr>
              <w:t>gy</w:t>
            </w:r>
            <w:proofErr w:type="spellEnd"/>
          </w:p>
        </w:tc>
        <w:tc>
          <w:tcPr>
            <w:tcW w:w="1080" w:type="dxa"/>
            <w:shd w:val="clear" w:color="000000" w:fill="F2F2F2"/>
          </w:tcPr>
          <w:p w14:paraId="4409CCA0" w14:textId="77777777" w:rsidR="000071A2" w:rsidRPr="00AD50A2" w:rsidRDefault="000071A2" w:rsidP="007724A6">
            <w:pPr>
              <w:rPr>
                <w:color w:val="000000"/>
              </w:rPr>
            </w:pPr>
          </w:p>
        </w:tc>
      </w:tr>
      <w:tr w:rsidR="000071A2" w:rsidRPr="00AD50A2" w14:paraId="50CCFFE8" w14:textId="77777777" w:rsidTr="00AD50A2">
        <w:trPr>
          <w:trHeight w:val="20"/>
          <w:jc w:val="center"/>
        </w:trPr>
        <w:tc>
          <w:tcPr>
            <w:tcW w:w="2697" w:type="dxa"/>
            <w:vMerge w:val="restart"/>
            <w:shd w:val="clear" w:color="auto" w:fill="auto"/>
            <w:vAlign w:val="center"/>
            <w:hideMark/>
          </w:tcPr>
          <w:p w14:paraId="47FB61E1" w14:textId="77777777" w:rsidR="000071A2" w:rsidRPr="00AD50A2" w:rsidRDefault="000071A2" w:rsidP="007724A6">
            <w:pPr>
              <w:rPr>
                <w:color w:val="000000"/>
              </w:rPr>
            </w:pPr>
            <w:r w:rsidRPr="00AD50A2">
              <w:rPr>
                <w:color w:val="000000"/>
              </w:rPr>
              <w:t>A fő szakképesítésre vonatkozóan:</w:t>
            </w:r>
          </w:p>
        </w:tc>
        <w:tc>
          <w:tcPr>
            <w:tcW w:w="2456" w:type="dxa"/>
            <w:shd w:val="clear" w:color="auto" w:fill="auto"/>
            <w:vAlign w:val="center"/>
            <w:hideMark/>
          </w:tcPr>
          <w:p w14:paraId="11E6D45A" w14:textId="77777777" w:rsidR="000071A2" w:rsidRPr="00AD50A2" w:rsidRDefault="000071A2" w:rsidP="007724A6">
            <w:pPr>
              <w:rPr>
                <w:color w:val="000000"/>
              </w:rPr>
            </w:pPr>
            <w:r w:rsidRPr="00AD50A2">
              <w:rPr>
                <w:color w:val="000000"/>
              </w:rPr>
              <w:t>Összesen</w:t>
            </w:r>
          </w:p>
        </w:tc>
        <w:tc>
          <w:tcPr>
            <w:tcW w:w="371" w:type="dxa"/>
            <w:shd w:val="clear" w:color="auto" w:fill="auto"/>
            <w:noWrap/>
            <w:vAlign w:val="center"/>
            <w:hideMark/>
          </w:tcPr>
          <w:p w14:paraId="5F6D2B7A" w14:textId="77777777" w:rsidR="000071A2" w:rsidRPr="00AD50A2" w:rsidRDefault="000071A2" w:rsidP="007724A6">
            <w:pPr>
              <w:rPr>
                <w:b/>
                <w:bCs/>
                <w:color w:val="000000"/>
              </w:rPr>
            </w:pPr>
            <w:r w:rsidRPr="00AD50A2">
              <w:rPr>
                <w:b/>
                <w:bCs/>
                <w:color w:val="000000"/>
              </w:rPr>
              <w:t>5</w:t>
            </w:r>
          </w:p>
        </w:tc>
        <w:tc>
          <w:tcPr>
            <w:tcW w:w="709" w:type="dxa"/>
            <w:shd w:val="clear" w:color="000000" w:fill="F2F2F2"/>
            <w:noWrap/>
            <w:vAlign w:val="center"/>
            <w:hideMark/>
          </w:tcPr>
          <w:p w14:paraId="7A29DCA8" w14:textId="77777777" w:rsidR="000071A2" w:rsidRPr="00AD50A2" w:rsidRDefault="000071A2" w:rsidP="007724A6">
            <w:pPr>
              <w:rPr>
                <w:b/>
                <w:bCs/>
                <w:color w:val="000000"/>
              </w:rPr>
            </w:pPr>
            <w:r w:rsidRPr="00AD50A2">
              <w:rPr>
                <w:b/>
                <w:bCs/>
                <w:color w:val="000000"/>
              </w:rPr>
              <w:t>6</w:t>
            </w:r>
          </w:p>
        </w:tc>
        <w:tc>
          <w:tcPr>
            <w:tcW w:w="283" w:type="dxa"/>
            <w:shd w:val="clear" w:color="auto" w:fill="auto"/>
            <w:noWrap/>
            <w:vAlign w:val="center"/>
            <w:hideMark/>
          </w:tcPr>
          <w:p w14:paraId="3303041B" w14:textId="77777777" w:rsidR="000071A2" w:rsidRPr="00AD50A2" w:rsidRDefault="000071A2" w:rsidP="007724A6">
            <w:pPr>
              <w:rPr>
                <w:b/>
                <w:bCs/>
                <w:color w:val="000000"/>
              </w:rPr>
            </w:pPr>
            <w:r w:rsidRPr="00AD50A2">
              <w:rPr>
                <w:b/>
                <w:bCs/>
                <w:color w:val="000000"/>
              </w:rPr>
              <w:t>6</w:t>
            </w:r>
          </w:p>
        </w:tc>
        <w:tc>
          <w:tcPr>
            <w:tcW w:w="540" w:type="dxa"/>
            <w:shd w:val="clear" w:color="000000" w:fill="F2F2F2"/>
            <w:noWrap/>
            <w:vAlign w:val="center"/>
            <w:hideMark/>
          </w:tcPr>
          <w:p w14:paraId="15C14904" w14:textId="77777777" w:rsidR="000071A2" w:rsidRPr="00AD50A2" w:rsidRDefault="000071A2" w:rsidP="007724A6">
            <w:pPr>
              <w:rPr>
                <w:b/>
                <w:bCs/>
                <w:color w:val="000000"/>
              </w:rPr>
            </w:pPr>
            <w:r w:rsidRPr="00AD50A2">
              <w:rPr>
                <w:b/>
                <w:bCs/>
                <w:color w:val="000000"/>
              </w:rPr>
              <w:t>6</w:t>
            </w:r>
          </w:p>
        </w:tc>
        <w:tc>
          <w:tcPr>
            <w:tcW w:w="594" w:type="dxa"/>
            <w:vMerge w:val="restart"/>
            <w:shd w:val="clear" w:color="000000" w:fill="F2F2F2"/>
            <w:noWrap/>
            <w:vAlign w:val="center"/>
            <w:hideMark/>
          </w:tcPr>
          <w:p w14:paraId="331AE3B0" w14:textId="77777777" w:rsidR="000071A2" w:rsidRPr="00AD50A2" w:rsidRDefault="000071A2" w:rsidP="007724A6">
            <w:pPr>
              <w:rPr>
                <w:b/>
                <w:bCs/>
                <w:color w:val="000000"/>
              </w:rPr>
            </w:pPr>
            <w:r w:rsidRPr="00AD50A2">
              <w:rPr>
                <w:b/>
                <w:bCs/>
                <w:color w:val="000000"/>
              </w:rPr>
              <w:t>0</w:t>
            </w:r>
          </w:p>
        </w:tc>
        <w:tc>
          <w:tcPr>
            <w:tcW w:w="567" w:type="dxa"/>
            <w:shd w:val="clear" w:color="auto" w:fill="auto"/>
            <w:noWrap/>
            <w:vAlign w:val="center"/>
            <w:hideMark/>
          </w:tcPr>
          <w:p w14:paraId="299DAA7C" w14:textId="77777777" w:rsidR="000071A2" w:rsidRPr="00AD50A2" w:rsidRDefault="000071A2" w:rsidP="007724A6">
            <w:pPr>
              <w:rPr>
                <w:b/>
                <w:bCs/>
                <w:color w:val="000000"/>
              </w:rPr>
            </w:pPr>
            <w:r w:rsidRPr="00AD50A2">
              <w:rPr>
                <w:b/>
                <w:bCs/>
                <w:color w:val="000000"/>
              </w:rPr>
              <w:t>3</w:t>
            </w:r>
          </w:p>
        </w:tc>
        <w:tc>
          <w:tcPr>
            <w:tcW w:w="709" w:type="dxa"/>
            <w:shd w:val="clear" w:color="000000" w:fill="F2F2F2"/>
            <w:noWrap/>
            <w:vAlign w:val="center"/>
            <w:hideMark/>
          </w:tcPr>
          <w:p w14:paraId="20A21ED5" w14:textId="77777777" w:rsidR="000071A2" w:rsidRPr="00AD50A2" w:rsidRDefault="000071A2" w:rsidP="007724A6">
            <w:pPr>
              <w:rPr>
                <w:b/>
                <w:bCs/>
                <w:color w:val="000000"/>
              </w:rPr>
            </w:pPr>
            <w:r w:rsidRPr="00AD50A2">
              <w:rPr>
                <w:b/>
                <w:bCs/>
                <w:color w:val="000000"/>
              </w:rPr>
              <w:t>7</w:t>
            </w:r>
          </w:p>
        </w:tc>
        <w:tc>
          <w:tcPr>
            <w:tcW w:w="554" w:type="dxa"/>
            <w:vMerge w:val="restart"/>
            <w:shd w:val="clear" w:color="000000" w:fill="F2F2F2"/>
            <w:noWrap/>
            <w:vAlign w:val="center"/>
            <w:hideMark/>
          </w:tcPr>
          <w:p w14:paraId="0685854F" w14:textId="77777777" w:rsidR="000071A2" w:rsidRPr="00AD50A2" w:rsidRDefault="000071A2" w:rsidP="007724A6">
            <w:pPr>
              <w:rPr>
                <w:b/>
                <w:bCs/>
                <w:color w:val="000000"/>
              </w:rPr>
            </w:pPr>
            <w:r w:rsidRPr="00AD50A2">
              <w:rPr>
                <w:b/>
                <w:bCs/>
                <w:color w:val="000000"/>
              </w:rPr>
              <w:t>0</w:t>
            </w:r>
          </w:p>
        </w:tc>
        <w:tc>
          <w:tcPr>
            <w:tcW w:w="580" w:type="dxa"/>
            <w:shd w:val="clear" w:color="auto" w:fill="auto"/>
            <w:noWrap/>
            <w:vAlign w:val="center"/>
            <w:hideMark/>
          </w:tcPr>
          <w:p w14:paraId="4B57D674" w14:textId="77777777" w:rsidR="000071A2" w:rsidRPr="00AD50A2" w:rsidRDefault="000071A2" w:rsidP="007724A6">
            <w:pPr>
              <w:rPr>
                <w:b/>
                <w:bCs/>
                <w:color w:val="000000"/>
              </w:rPr>
            </w:pPr>
            <w:r w:rsidRPr="00AD50A2">
              <w:rPr>
                <w:b/>
                <w:bCs/>
                <w:color w:val="000000"/>
              </w:rPr>
              <w:t>3</w:t>
            </w:r>
          </w:p>
        </w:tc>
        <w:tc>
          <w:tcPr>
            <w:tcW w:w="708" w:type="dxa"/>
            <w:shd w:val="clear" w:color="000000" w:fill="F2F2F2"/>
            <w:noWrap/>
            <w:vAlign w:val="center"/>
            <w:hideMark/>
          </w:tcPr>
          <w:p w14:paraId="03CB072C" w14:textId="77777777" w:rsidR="000071A2" w:rsidRPr="00AD50A2" w:rsidRDefault="000071A2" w:rsidP="007724A6">
            <w:pPr>
              <w:rPr>
                <w:b/>
                <w:bCs/>
                <w:color w:val="000000"/>
              </w:rPr>
            </w:pPr>
            <w:r w:rsidRPr="00AD50A2">
              <w:rPr>
                <w:b/>
                <w:bCs/>
                <w:color w:val="000000"/>
              </w:rPr>
              <w:t>6</w:t>
            </w:r>
          </w:p>
        </w:tc>
        <w:tc>
          <w:tcPr>
            <w:tcW w:w="474" w:type="dxa"/>
            <w:shd w:val="clear" w:color="auto" w:fill="auto"/>
            <w:noWrap/>
            <w:vAlign w:val="center"/>
            <w:hideMark/>
          </w:tcPr>
          <w:p w14:paraId="1EDECD19" w14:textId="77777777" w:rsidR="000071A2" w:rsidRPr="00AD50A2" w:rsidRDefault="000071A2" w:rsidP="007724A6">
            <w:pPr>
              <w:rPr>
                <w:b/>
                <w:bCs/>
                <w:color w:val="000000"/>
              </w:rPr>
            </w:pPr>
            <w:r w:rsidRPr="00AD50A2">
              <w:rPr>
                <w:b/>
                <w:bCs/>
                <w:color w:val="000000"/>
              </w:rPr>
              <w:t>10</w:t>
            </w:r>
          </w:p>
        </w:tc>
        <w:tc>
          <w:tcPr>
            <w:tcW w:w="398" w:type="dxa"/>
            <w:shd w:val="clear" w:color="000000" w:fill="F2F2F2"/>
            <w:noWrap/>
            <w:vAlign w:val="center"/>
            <w:hideMark/>
          </w:tcPr>
          <w:p w14:paraId="646EEEB4" w14:textId="77777777" w:rsidR="000071A2" w:rsidRPr="00AD50A2" w:rsidRDefault="000071A2" w:rsidP="007724A6">
            <w:pPr>
              <w:rPr>
                <w:b/>
                <w:bCs/>
                <w:color w:val="000000"/>
              </w:rPr>
            </w:pPr>
            <w:r w:rsidRPr="00AD50A2">
              <w:rPr>
                <w:b/>
                <w:bCs/>
                <w:color w:val="000000"/>
              </w:rPr>
              <w:t>21</w:t>
            </w:r>
          </w:p>
        </w:tc>
        <w:tc>
          <w:tcPr>
            <w:tcW w:w="566" w:type="dxa"/>
            <w:shd w:val="clear" w:color="auto" w:fill="auto"/>
            <w:noWrap/>
            <w:vAlign w:val="center"/>
            <w:hideMark/>
          </w:tcPr>
          <w:p w14:paraId="0EC85931" w14:textId="77777777" w:rsidR="000071A2" w:rsidRPr="00AD50A2" w:rsidRDefault="000071A2" w:rsidP="007724A6">
            <w:pPr>
              <w:rPr>
                <w:b/>
                <w:bCs/>
                <w:color w:val="000000"/>
              </w:rPr>
            </w:pPr>
            <w:r w:rsidRPr="00AD50A2">
              <w:rPr>
                <w:b/>
                <w:bCs/>
                <w:color w:val="000000"/>
              </w:rPr>
              <w:t>13</w:t>
            </w:r>
          </w:p>
        </w:tc>
        <w:tc>
          <w:tcPr>
            <w:tcW w:w="566" w:type="dxa"/>
            <w:shd w:val="clear" w:color="000000" w:fill="F2F2F2"/>
            <w:noWrap/>
            <w:vAlign w:val="center"/>
            <w:hideMark/>
          </w:tcPr>
          <w:p w14:paraId="3712728F" w14:textId="77777777" w:rsidR="000071A2" w:rsidRPr="00AD50A2" w:rsidRDefault="000071A2" w:rsidP="007724A6">
            <w:pPr>
              <w:rPr>
                <w:b/>
                <w:bCs/>
                <w:color w:val="000000"/>
              </w:rPr>
            </w:pPr>
            <w:r w:rsidRPr="00AD50A2">
              <w:rPr>
                <w:b/>
                <w:bCs/>
                <w:color w:val="000000"/>
              </w:rPr>
              <w:t>18</w:t>
            </w:r>
          </w:p>
        </w:tc>
        <w:tc>
          <w:tcPr>
            <w:tcW w:w="488" w:type="dxa"/>
            <w:vMerge w:val="restart"/>
            <w:shd w:val="clear" w:color="000000" w:fill="F2F2F2"/>
            <w:noWrap/>
            <w:vAlign w:val="center"/>
            <w:hideMark/>
          </w:tcPr>
          <w:p w14:paraId="59C1B5E8" w14:textId="77777777" w:rsidR="000071A2" w:rsidRPr="00AD50A2" w:rsidRDefault="000071A2" w:rsidP="007724A6">
            <w:pPr>
              <w:rPr>
                <w:b/>
                <w:bCs/>
                <w:color w:val="000000"/>
              </w:rPr>
            </w:pPr>
            <w:r w:rsidRPr="00AD50A2">
              <w:rPr>
                <w:b/>
                <w:bCs/>
                <w:color w:val="000000"/>
              </w:rPr>
              <w:t>0</w:t>
            </w:r>
          </w:p>
        </w:tc>
        <w:tc>
          <w:tcPr>
            <w:tcW w:w="682" w:type="dxa"/>
            <w:shd w:val="clear" w:color="auto" w:fill="auto"/>
            <w:noWrap/>
            <w:vAlign w:val="center"/>
            <w:hideMark/>
          </w:tcPr>
          <w:p w14:paraId="776C7CF0" w14:textId="77777777" w:rsidR="000071A2" w:rsidRPr="00AD50A2" w:rsidRDefault="000071A2" w:rsidP="007724A6">
            <w:pPr>
              <w:rPr>
                <w:b/>
                <w:bCs/>
                <w:color w:val="000000"/>
              </w:rPr>
            </w:pPr>
            <w:r w:rsidRPr="00AD50A2">
              <w:rPr>
                <w:b/>
                <w:bCs/>
                <w:color w:val="000000"/>
              </w:rPr>
              <w:t>10</w:t>
            </w:r>
          </w:p>
        </w:tc>
        <w:tc>
          <w:tcPr>
            <w:tcW w:w="398" w:type="dxa"/>
            <w:shd w:val="clear" w:color="000000" w:fill="F2F2F2"/>
            <w:noWrap/>
            <w:vAlign w:val="center"/>
            <w:hideMark/>
          </w:tcPr>
          <w:p w14:paraId="18020677" w14:textId="77777777" w:rsidR="000071A2" w:rsidRPr="00AD50A2" w:rsidRDefault="000071A2" w:rsidP="007724A6">
            <w:pPr>
              <w:rPr>
                <w:b/>
                <w:bCs/>
                <w:color w:val="000000"/>
              </w:rPr>
            </w:pPr>
            <w:r w:rsidRPr="00AD50A2">
              <w:rPr>
                <w:b/>
                <w:bCs/>
                <w:color w:val="000000"/>
              </w:rPr>
              <w:t>21</w:t>
            </w:r>
          </w:p>
        </w:tc>
        <w:tc>
          <w:tcPr>
            <w:tcW w:w="1080" w:type="dxa"/>
            <w:shd w:val="clear" w:color="000000" w:fill="F2F2F2"/>
          </w:tcPr>
          <w:p w14:paraId="20BEBFB3" w14:textId="77777777" w:rsidR="000071A2" w:rsidRPr="00AD50A2" w:rsidRDefault="000071A2" w:rsidP="007724A6">
            <w:pPr>
              <w:rPr>
                <w:b/>
                <w:bCs/>
                <w:color w:val="000000"/>
              </w:rPr>
            </w:pPr>
          </w:p>
        </w:tc>
      </w:tr>
      <w:tr w:rsidR="000071A2" w:rsidRPr="00AD50A2" w14:paraId="203BF45E" w14:textId="77777777" w:rsidTr="00AD50A2">
        <w:trPr>
          <w:trHeight w:val="20"/>
          <w:jc w:val="center"/>
        </w:trPr>
        <w:tc>
          <w:tcPr>
            <w:tcW w:w="2697" w:type="dxa"/>
            <w:vMerge/>
            <w:vAlign w:val="center"/>
            <w:hideMark/>
          </w:tcPr>
          <w:p w14:paraId="638244DD" w14:textId="77777777" w:rsidR="000071A2" w:rsidRPr="00AD50A2" w:rsidRDefault="000071A2" w:rsidP="007724A6">
            <w:pPr>
              <w:rPr>
                <w:color w:val="000000"/>
              </w:rPr>
            </w:pPr>
          </w:p>
        </w:tc>
        <w:tc>
          <w:tcPr>
            <w:tcW w:w="2456" w:type="dxa"/>
            <w:shd w:val="clear" w:color="auto" w:fill="auto"/>
            <w:vAlign w:val="center"/>
            <w:hideMark/>
          </w:tcPr>
          <w:p w14:paraId="1798CD78"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5C0F3FBF" w14:textId="77777777" w:rsidR="000071A2" w:rsidRPr="00AD50A2" w:rsidRDefault="000071A2" w:rsidP="007724A6">
            <w:pPr>
              <w:rPr>
                <w:b/>
                <w:bCs/>
                <w:color w:val="000000"/>
              </w:rPr>
            </w:pPr>
            <w:r w:rsidRPr="00AD50A2">
              <w:rPr>
                <w:b/>
                <w:bCs/>
                <w:color w:val="000000"/>
              </w:rPr>
              <w:t>11</w:t>
            </w:r>
          </w:p>
        </w:tc>
        <w:tc>
          <w:tcPr>
            <w:tcW w:w="823" w:type="dxa"/>
            <w:gridSpan w:val="2"/>
            <w:shd w:val="clear" w:color="auto" w:fill="auto"/>
            <w:noWrap/>
            <w:vAlign w:val="center"/>
            <w:hideMark/>
          </w:tcPr>
          <w:p w14:paraId="500D6358" w14:textId="77777777" w:rsidR="000071A2" w:rsidRPr="00AD50A2" w:rsidRDefault="000071A2" w:rsidP="007724A6">
            <w:pPr>
              <w:rPr>
                <w:b/>
                <w:bCs/>
                <w:color w:val="000000"/>
              </w:rPr>
            </w:pPr>
            <w:r w:rsidRPr="00AD50A2">
              <w:rPr>
                <w:b/>
                <w:bCs/>
                <w:color w:val="000000"/>
              </w:rPr>
              <w:t>12</w:t>
            </w:r>
          </w:p>
        </w:tc>
        <w:tc>
          <w:tcPr>
            <w:tcW w:w="594" w:type="dxa"/>
            <w:vMerge/>
            <w:vAlign w:val="center"/>
            <w:hideMark/>
          </w:tcPr>
          <w:p w14:paraId="2CA90275" w14:textId="77777777" w:rsidR="000071A2" w:rsidRPr="00AD50A2" w:rsidRDefault="000071A2" w:rsidP="007724A6">
            <w:pPr>
              <w:rPr>
                <w:b/>
                <w:bCs/>
                <w:color w:val="000000"/>
              </w:rPr>
            </w:pPr>
          </w:p>
        </w:tc>
        <w:tc>
          <w:tcPr>
            <w:tcW w:w="1276" w:type="dxa"/>
            <w:gridSpan w:val="2"/>
            <w:shd w:val="clear" w:color="auto" w:fill="auto"/>
            <w:noWrap/>
            <w:vAlign w:val="center"/>
            <w:hideMark/>
          </w:tcPr>
          <w:p w14:paraId="6AD01406" w14:textId="77777777" w:rsidR="000071A2" w:rsidRPr="00AD50A2" w:rsidRDefault="000071A2" w:rsidP="007724A6">
            <w:pPr>
              <w:rPr>
                <w:b/>
                <w:bCs/>
                <w:color w:val="000000"/>
              </w:rPr>
            </w:pPr>
            <w:r w:rsidRPr="00AD50A2">
              <w:rPr>
                <w:b/>
                <w:bCs/>
                <w:color w:val="000000"/>
              </w:rPr>
              <w:t>10</w:t>
            </w:r>
          </w:p>
        </w:tc>
        <w:tc>
          <w:tcPr>
            <w:tcW w:w="554" w:type="dxa"/>
            <w:vMerge/>
            <w:vAlign w:val="center"/>
            <w:hideMark/>
          </w:tcPr>
          <w:p w14:paraId="4B9D1BFF" w14:textId="77777777" w:rsidR="000071A2" w:rsidRPr="00AD50A2" w:rsidRDefault="000071A2" w:rsidP="007724A6">
            <w:pPr>
              <w:rPr>
                <w:b/>
                <w:bCs/>
                <w:color w:val="000000"/>
              </w:rPr>
            </w:pPr>
          </w:p>
        </w:tc>
        <w:tc>
          <w:tcPr>
            <w:tcW w:w="1288" w:type="dxa"/>
            <w:gridSpan w:val="2"/>
            <w:shd w:val="clear" w:color="auto" w:fill="auto"/>
            <w:noWrap/>
            <w:vAlign w:val="center"/>
            <w:hideMark/>
          </w:tcPr>
          <w:p w14:paraId="6547DC2D" w14:textId="77777777" w:rsidR="000071A2" w:rsidRPr="00AD50A2" w:rsidRDefault="000071A2" w:rsidP="007724A6">
            <w:pPr>
              <w:rPr>
                <w:b/>
                <w:bCs/>
                <w:color w:val="000000"/>
              </w:rPr>
            </w:pPr>
            <w:r w:rsidRPr="00AD50A2">
              <w:rPr>
                <w:b/>
                <w:bCs/>
                <w:color w:val="000000"/>
              </w:rPr>
              <w:t>9</w:t>
            </w:r>
          </w:p>
        </w:tc>
        <w:tc>
          <w:tcPr>
            <w:tcW w:w="872" w:type="dxa"/>
            <w:gridSpan w:val="2"/>
            <w:shd w:val="clear" w:color="auto" w:fill="auto"/>
            <w:noWrap/>
            <w:vAlign w:val="center"/>
            <w:hideMark/>
          </w:tcPr>
          <w:p w14:paraId="10D6A2B0" w14:textId="77777777" w:rsidR="000071A2" w:rsidRPr="00AD50A2" w:rsidRDefault="000071A2" w:rsidP="007724A6">
            <w:pPr>
              <w:rPr>
                <w:b/>
                <w:bCs/>
                <w:color w:val="000000"/>
              </w:rPr>
            </w:pPr>
            <w:r w:rsidRPr="00AD50A2">
              <w:rPr>
                <w:b/>
                <w:bCs/>
                <w:color w:val="000000"/>
              </w:rPr>
              <w:t>31</w:t>
            </w:r>
          </w:p>
        </w:tc>
        <w:tc>
          <w:tcPr>
            <w:tcW w:w="1132" w:type="dxa"/>
            <w:gridSpan w:val="2"/>
            <w:shd w:val="clear" w:color="auto" w:fill="auto"/>
            <w:noWrap/>
            <w:vAlign w:val="center"/>
            <w:hideMark/>
          </w:tcPr>
          <w:p w14:paraId="152BE27A" w14:textId="77777777" w:rsidR="000071A2" w:rsidRPr="00AD50A2" w:rsidRDefault="000071A2" w:rsidP="007724A6">
            <w:pPr>
              <w:rPr>
                <w:b/>
                <w:bCs/>
                <w:color w:val="000000"/>
              </w:rPr>
            </w:pPr>
            <w:r w:rsidRPr="00AD50A2">
              <w:rPr>
                <w:b/>
                <w:bCs/>
                <w:color w:val="000000"/>
              </w:rPr>
              <w:t>31</w:t>
            </w:r>
          </w:p>
        </w:tc>
        <w:tc>
          <w:tcPr>
            <w:tcW w:w="488" w:type="dxa"/>
            <w:vMerge/>
            <w:vAlign w:val="center"/>
            <w:hideMark/>
          </w:tcPr>
          <w:p w14:paraId="4F9C2010" w14:textId="77777777" w:rsidR="000071A2" w:rsidRPr="00AD50A2" w:rsidRDefault="000071A2" w:rsidP="007724A6">
            <w:pPr>
              <w:rPr>
                <w:b/>
                <w:bCs/>
                <w:color w:val="000000"/>
              </w:rPr>
            </w:pPr>
          </w:p>
        </w:tc>
        <w:tc>
          <w:tcPr>
            <w:tcW w:w="1080" w:type="dxa"/>
            <w:gridSpan w:val="2"/>
            <w:shd w:val="clear" w:color="auto" w:fill="auto"/>
            <w:noWrap/>
            <w:vAlign w:val="center"/>
            <w:hideMark/>
          </w:tcPr>
          <w:p w14:paraId="3386D311" w14:textId="77777777" w:rsidR="000071A2" w:rsidRPr="00AD50A2" w:rsidRDefault="000071A2" w:rsidP="007724A6">
            <w:pPr>
              <w:rPr>
                <w:b/>
                <w:bCs/>
                <w:color w:val="000000"/>
              </w:rPr>
            </w:pPr>
            <w:r w:rsidRPr="00AD50A2">
              <w:rPr>
                <w:b/>
                <w:bCs/>
                <w:color w:val="000000"/>
              </w:rPr>
              <w:t>31</w:t>
            </w:r>
          </w:p>
        </w:tc>
        <w:tc>
          <w:tcPr>
            <w:tcW w:w="1080" w:type="dxa"/>
          </w:tcPr>
          <w:p w14:paraId="565BF111" w14:textId="77777777" w:rsidR="000071A2" w:rsidRPr="00AD50A2" w:rsidRDefault="000071A2" w:rsidP="007724A6">
            <w:pPr>
              <w:rPr>
                <w:b/>
                <w:bCs/>
                <w:color w:val="000000"/>
              </w:rPr>
            </w:pPr>
          </w:p>
        </w:tc>
      </w:tr>
      <w:tr w:rsidR="000071A2" w:rsidRPr="00AD50A2" w14:paraId="489C72D7" w14:textId="77777777" w:rsidTr="00AD50A2">
        <w:trPr>
          <w:trHeight w:val="20"/>
          <w:jc w:val="center"/>
        </w:trPr>
        <w:tc>
          <w:tcPr>
            <w:tcW w:w="2697" w:type="dxa"/>
            <w:shd w:val="clear" w:color="000000" w:fill="FFC000"/>
            <w:vAlign w:val="center"/>
            <w:hideMark/>
          </w:tcPr>
          <w:p w14:paraId="371A6FCC"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456" w:type="dxa"/>
            <w:shd w:val="clear" w:color="auto" w:fill="auto"/>
            <w:vAlign w:val="center"/>
            <w:hideMark/>
          </w:tcPr>
          <w:p w14:paraId="0C3FC10D" w14:textId="77777777" w:rsidR="000071A2" w:rsidRPr="00AD50A2" w:rsidRDefault="000071A2" w:rsidP="007724A6">
            <w:pPr>
              <w:rPr>
                <w:b/>
                <w:bCs/>
                <w:color w:val="000000"/>
              </w:rPr>
            </w:pPr>
            <w:r w:rsidRPr="00AD50A2">
              <w:rPr>
                <w:b/>
                <w:bCs/>
                <w:color w:val="000000"/>
              </w:rPr>
              <w:t>Foglalkoztatás II.</w:t>
            </w:r>
          </w:p>
        </w:tc>
        <w:tc>
          <w:tcPr>
            <w:tcW w:w="371" w:type="dxa"/>
            <w:shd w:val="clear" w:color="auto" w:fill="auto"/>
            <w:noWrap/>
            <w:vAlign w:val="center"/>
            <w:hideMark/>
          </w:tcPr>
          <w:p w14:paraId="04DDBE55"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49DB759B"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033B940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FAA866B"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6BF3815A"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7B6394D"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4C1367C"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23540219"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68E144C2"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517B1DA"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190EB6D7"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648903E2"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766F4A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3C3A42C"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37E042D"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473042B" w14:textId="77777777" w:rsidR="000071A2" w:rsidRPr="00AD50A2" w:rsidRDefault="000071A2" w:rsidP="007724A6">
            <w:pPr>
              <w:rPr>
                <w:b/>
                <w:bCs/>
                <w:color w:val="000000"/>
              </w:rPr>
            </w:pPr>
            <w:r w:rsidRPr="00AD50A2">
              <w:rPr>
                <w:b/>
                <w:bCs/>
                <w:color w:val="000000"/>
              </w:rPr>
              <w:t>0,5</w:t>
            </w:r>
          </w:p>
        </w:tc>
        <w:tc>
          <w:tcPr>
            <w:tcW w:w="398" w:type="dxa"/>
            <w:shd w:val="clear" w:color="auto" w:fill="auto"/>
            <w:noWrap/>
            <w:vAlign w:val="center"/>
            <w:hideMark/>
          </w:tcPr>
          <w:p w14:paraId="5B73CCF2" w14:textId="77777777" w:rsidR="000071A2" w:rsidRPr="00AD50A2" w:rsidRDefault="000071A2" w:rsidP="007724A6">
            <w:pPr>
              <w:rPr>
                <w:b/>
                <w:bCs/>
                <w:color w:val="000000"/>
              </w:rPr>
            </w:pPr>
            <w:r w:rsidRPr="00AD50A2">
              <w:rPr>
                <w:b/>
                <w:bCs/>
                <w:color w:val="000000"/>
              </w:rPr>
              <w:t> </w:t>
            </w:r>
          </w:p>
        </w:tc>
        <w:tc>
          <w:tcPr>
            <w:tcW w:w="1080" w:type="dxa"/>
          </w:tcPr>
          <w:p w14:paraId="048A4C44" w14:textId="77777777" w:rsidR="000071A2" w:rsidRPr="00AD50A2" w:rsidRDefault="000071A2" w:rsidP="007724A6">
            <w:pPr>
              <w:rPr>
                <w:b/>
                <w:bCs/>
                <w:color w:val="000000"/>
              </w:rPr>
            </w:pPr>
          </w:p>
        </w:tc>
      </w:tr>
      <w:tr w:rsidR="000071A2" w:rsidRPr="00AD50A2" w14:paraId="58C71C2C" w14:textId="77777777" w:rsidTr="00AD50A2">
        <w:trPr>
          <w:trHeight w:val="20"/>
          <w:jc w:val="center"/>
        </w:trPr>
        <w:tc>
          <w:tcPr>
            <w:tcW w:w="2697" w:type="dxa"/>
            <w:shd w:val="clear" w:color="000000" w:fill="FFC000"/>
            <w:vAlign w:val="center"/>
            <w:hideMark/>
          </w:tcPr>
          <w:p w14:paraId="34EE8D67"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456" w:type="dxa"/>
            <w:shd w:val="clear" w:color="auto" w:fill="auto"/>
            <w:vAlign w:val="center"/>
            <w:hideMark/>
          </w:tcPr>
          <w:p w14:paraId="3EB38674" w14:textId="77777777" w:rsidR="000071A2" w:rsidRPr="00AD50A2" w:rsidRDefault="000071A2" w:rsidP="007724A6">
            <w:pPr>
              <w:rPr>
                <w:b/>
                <w:bCs/>
                <w:color w:val="000000"/>
              </w:rPr>
            </w:pPr>
            <w:r w:rsidRPr="00AD50A2">
              <w:rPr>
                <w:b/>
                <w:bCs/>
                <w:color w:val="000000"/>
              </w:rPr>
              <w:t>Foglalkoztatás I.</w:t>
            </w:r>
          </w:p>
        </w:tc>
        <w:tc>
          <w:tcPr>
            <w:tcW w:w="371" w:type="dxa"/>
            <w:shd w:val="clear" w:color="auto" w:fill="auto"/>
            <w:noWrap/>
            <w:vAlign w:val="center"/>
            <w:hideMark/>
          </w:tcPr>
          <w:p w14:paraId="0839E86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095B693"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7A89E23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6B9513F"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5E6EA6F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607493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0907867"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7167F4D0"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3C27B0E5"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59BA193B"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5366D6AE"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2B46C0C8"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45E7DE4"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810675F"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85A95A8"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62C2853" w14:textId="77777777" w:rsidR="000071A2" w:rsidRPr="00AD50A2" w:rsidRDefault="000071A2" w:rsidP="007724A6">
            <w:pPr>
              <w:rPr>
                <w:b/>
                <w:bCs/>
                <w:color w:val="000000"/>
              </w:rPr>
            </w:pPr>
            <w:r w:rsidRPr="00AD50A2">
              <w:rPr>
                <w:b/>
                <w:bCs/>
                <w:color w:val="000000"/>
              </w:rPr>
              <w:t>2</w:t>
            </w:r>
          </w:p>
        </w:tc>
        <w:tc>
          <w:tcPr>
            <w:tcW w:w="398" w:type="dxa"/>
            <w:shd w:val="clear" w:color="auto" w:fill="auto"/>
            <w:noWrap/>
            <w:vAlign w:val="center"/>
            <w:hideMark/>
          </w:tcPr>
          <w:p w14:paraId="6713A6E8" w14:textId="77777777" w:rsidR="000071A2" w:rsidRPr="00AD50A2" w:rsidRDefault="000071A2" w:rsidP="007724A6">
            <w:pPr>
              <w:rPr>
                <w:b/>
                <w:bCs/>
                <w:color w:val="000000"/>
              </w:rPr>
            </w:pPr>
            <w:r w:rsidRPr="00AD50A2">
              <w:rPr>
                <w:b/>
                <w:bCs/>
                <w:color w:val="000000"/>
              </w:rPr>
              <w:t> </w:t>
            </w:r>
          </w:p>
        </w:tc>
        <w:tc>
          <w:tcPr>
            <w:tcW w:w="1080" w:type="dxa"/>
          </w:tcPr>
          <w:p w14:paraId="77F6F94E" w14:textId="77777777" w:rsidR="000071A2" w:rsidRPr="00AD50A2" w:rsidRDefault="000071A2" w:rsidP="007724A6">
            <w:pPr>
              <w:rPr>
                <w:b/>
                <w:bCs/>
                <w:color w:val="000000"/>
              </w:rPr>
            </w:pPr>
          </w:p>
        </w:tc>
      </w:tr>
      <w:tr w:rsidR="000071A2" w:rsidRPr="00AD50A2" w14:paraId="162F7F70" w14:textId="77777777" w:rsidTr="00AD50A2">
        <w:trPr>
          <w:trHeight w:val="20"/>
          <w:jc w:val="center"/>
        </w:trPr>
        <w:tc>
          <w:tcPr>
            <w:tcW w:w="2697" w:type="dxa"/>
            <w:vMerge w:val="restart"/>
            <w:shd w:val="clear" w:color="auto" w:fill="auto"/>
            <w:vAlign w:val="center"/>
            <w:hideMark/>
          </w:tcPr>
          <w:p w14:paraId="6990A11E" w14:textId="77777777" w:rsidR="000071A2" w:rsidRPr="00AD50A2" w:rsidRDefault="000071A2" w:rsidP="007724A6">
            <w:pPr>
              <w:rPr>
                <w:color w:val="000000"/>
              </w:rPr>
            </w:pPr>
            <w:r w:rsidRPr="00AD50A2">
              <w:rPr>
                <w:color w:val="000000"/>
              </w:rPr>
              <w:t>11996-16</w:t>
            </w:r>
            <w:r w:rsidRPr="00AD50A2">
              <w:rPr>
                <w:color w:val="000000"/>
              </w:rPr>
              <w:br/>
              <w:t>Információtechnológiai alapok</w:t>
            </w:r>
          </w:p>
        </w:tc>
        <w:tc>
          <w:tcPr>
            <w:tcW w:w="2456" w:type="dxa"/>
            <w:shd w:val="clear" w:color="auto" w:fill="auto"/>
            <w:vAlign w:val="center"/>
            <w:hideMark/>
          </w:tcPr>
          <w:p w14:paraId="6C81F3A2" w14:textId="77777777" w:rsidR="000071A2" w:rsidRPr="00AD50A2" w:rsidRDefault="000071A2" w:rsidP="007724A6">
            <w:pPr>
              <w:rPr>
                <w:b/>
                <w:bCs/>
                <w:color w:val="000000"/>
              </w:rPr>
            </w:pPr>
            <w:r w:rsidRPr="00AD50A2">
              <w:rPr>
                <w:b/>
                <w:bCs/>
                <w:color w:val="000000"/>
              </w:rPr>
              <w:t>IT alapok</w:t>
            </w:r>
          </w:p>
        </w:tc>
        <w:tc>
          <w:tcPr>
            <w:tcW w:w="371" w:type="dxa"/>
            <w:shd w:val="clear" w:color="auto" w:fill="auto"/>
            <w:noWrap/>
            <w:vAlign w:val="center"/>
            <w:hideMark/>
          </w:tcPr>
          <w:p w14:paraId="506C71BB" w14:textId="77777777" w:rsidR="000071A2" w:rsidRPr="00AD50A2" w:rsidRDefault="000071A2" w:rsidP="007724A6">
            <w:pPr>
              <w:rPr>
                <w:b/>
                <w:bCs/>
                <w:color w:val="000000"/>
              </w:rPr>
            </w:pPr>
            <w:r w:rsidRPr="00AD50A2">
              <w:rPr>
                <w:b/>
                <w:bCs/>
                <w:color w:val="000000"/>
              </w:rPr>
              <w:t>1</w:t>
            </w:r>
          </w:p>
        </w:tc>
        <w:tc>
          <w:tcPr>
            <w:tcW w:w="709" w:type="dxa"/>
            <w:shd w:val="clear" w:color="auto" w:fill="auto"/>
            <w:noWrap/>
            <w:vAlign w:val="center"/>
            <w:hideMark/>
          </w:tcPr>
          <w:p w14:paraId="6B53F1B7"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0E6CF112"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0468EF1F"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8AA38DA"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553CCB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AE0D023"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5D9D91C6"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00EE4894"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5062FB9B"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005B38BD"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469C57E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6E5A11F" w14:textId="77777777" w:rsidR="000071A2" w:rsidRPr="00AD50A2" w:rsidRDefault="000071A2" w:rsidP="007724A6">
            <w:pPr>
              <w:rPr>
                <w:b/>
                <w:bCs/>
                <w:color w:val="000000"/>
              </w:rPr>
            </w:pPr>
            <w:r w:rsidRPr="00AD50A2">
              <w:rPr>
                <w:b/>
                <w:bCs/>
                <w:color w:val="000000"/>
              </w:rPr>
              <w:t>2</w:t>
            </w:r>
          </w:p>
        </w:tc>
        <w:tc>
          <w:tcPr>
            <w:tcW w:w="566" w:type="dxa"/>
            <w:shd w:val="clear" w:color="auto" w:fill="auto"/>
            <w:noWrap/>
            <w:vAlign w:val="center"/>
            <w:hideMark/>
          </w:tcPr>
          <w:p w14:paraId="626306D0"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C0950C7"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C6C956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4CAC18E2" w14:textId="77777777" w:rsidR="000071A2" w:rsidRPr="00AD50A2" w:rsidRDefault="000071A2" w:rsidP="007724A6">
            <w:pPr>
              <w:rPr>
                <w:b/>
                <w:bCs/>
                <w:color w:val="000000"/>
              </w:rPr>
            </w:pPr>
            <w:r w:rsidRPr="00AD50A2">
              <w:rPr>
                <w:b/>
                <w:bCs/>
                <w:color w:val="000000"/>
              </w:rPr>
              <w:t> </w:t>
            </w:r>
          </w:p>
        </w:tc>
        <w:tc>
          <w:tcPr>
            <w:tcW w:w="1080" w:type="dxa"/>
          </w:tcPr>
          <w:p w14:paraId="0143841A" w14:textId="77777777" w:rsidR="000071A2" w:rsidRPr="00AD50A2" w:rsidRDefault="000071A2" w:rsidP="007724A6">
            <w:pPr>
              <w:rPr>
                <w:b/>
                <w:bCs/>
                <w:color w:val="000000"/>
              </w:rPr>
            </w:pPr>
          </w:p>
        </w:tc>
      </w:tr>
      <w:tr w:rsidR="000071A2" w:rsidRPr="00AD50A2" w14:paraId="322D5750" w14:textId="77777777" w:rsidTr="00AD50A2">
        <w:trPr>
          <w:trHeight w:val="20"/>
          <w:jc w:val="center"/>
        </w:trPr>
        <w:tc>
          <w:tcPr>
            <w:tcW w:w="2697" w:type="dxa"/>
            <w:vMerge/>
            <w:vAlign w:val="center"/>
            <w:hideMark/>
          </w:tcPr>
          <w:p w14:paraId="3738A2B0" w14:textId="77777777" w:rsidR="000071A2" w:rsidRPr="00AD50A2" w:rsidRDefault="000071A2" w:rsidP="007724A6">
            <w:pPr>
              <w:rPr>
                <w:color w:val="000000"/>
              </w:rPr>
            </w:pPr>
          </w:p>
        </w:tc>
        <w:tc>
          <w:tcPr>
            <w:tcW w:w="2456" w:type="dxa"/>
            <w:shd w:val="clear" w:color="auto" w:fill="auto"/>
            <w:vAlign w:val="center"/>
            <w:hideMark/>
          </w:tcPr>
          <w:p w14:paraId="12C6055B" w14:textId="77777777" w:rsidR="000071A2" w:rsidRPr="00AD50A2" w:rsidRDefault="000071A2" w:rsidP="007724A6">
            <w:pPr>
              <w:rPr>
                <w:b/>
                <w:bCs/>
                <w:color w:val="000000"/>
              </w:rPr>
            </w:pPr>
            <w:r w:rsidRPr="00AD50A2">
              <w:rPr>
                <w:b/>
                <w:bCs/>
                <w:color w:val="000000"/>
              </w:rPr>
              <w:t>IT alapok gyakorlat</w:t>
            </w:r>
          </w:p>
        </w:tc>
        <w:tc>
          <w:tcPr>
            <w:tcW w:w="371" w:type="dxa"/>
            <w:shd w:val="clear" w:color="auto" w:fill="auto"/>
            <w:noWrap/>
            <w:vAlign w:val="center"/>
            <w:hideMark/>
          </w:tcPr>
          <w:p w14:paraId="51C833E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087BCF1B" w14:textId="77777777" w:rsidR="000071A2" w:rsidRPr="00AD50A2" w:rsidRDefault="000071A2" w:rsidP="007724A6">
            <w:pPr>
              <w:rPr>
                <w:b/>
                <w:bCs/>
                <w:color w:val="000000"/>
              </w:rPr>
            </w:pPr>
            <w:r w:rsidRPr="00AD50A2">
              <w:rPr>
                <w:b/>
                <w:bCs/>
                <w:color w:val="000000"/>
              </w:rPr>
              <w:t>2</w:t>
            </w:r>
          </w:p>
        </w:tc>
        <w:tc>
          <w:tcPr>
            <w:tcW w:w="283" w:type="dxa"/>
            <w:shd w:val="clear" w:color="auto" w:fill="auto"/>
            <w:noWrap/>
            <w:vAlign w:val="center"/>
            <w:hideMark/>
          </w:tcPr>
          <w:p w14:paraId="10C4FC6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013BABB" w14:textId="77777777" w:rsidR="000071A2" w:rsidRPr="00AD50A2" w:rsidRDefault="000071A2" w:rsidP="007724A6">
            <w:pPr>
              <w:rPr>
                <w:b/>
                <w:bCs/>
                <w:color w:val="000000"/>
              </w:rPr>
            </w:pPr>
            <w:r w:rsidRPr="00AD50A2">
              <w:rPr>
                <w:b/>
                <w:bCs/>
                <w:color w:val="000000"/>
              </w:rPr>
              <w:t>1</w:t>
            </w:r>
          </w:p>
        </w:tc>
        <w:tc>
          <w:tcPr>
            <w:tcW w:w="594" w:type="dxa"/>
            <w:shd w:val="clear" w:color="auto" w:fill="auto"/>
            <w:noWrap/>
            <w:vAlign w:val="center"/>
            <w:hideMark/>
          </w:tcPr>
          <w:p w14:paraId="3FEF846E"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2B84A6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530B0E1C"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6A2926F4"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47C8563A"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BA0C503"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11B2EB0B"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17EFCEA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5D7A559"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CEF2884" w14:textId="77777777" w:rsidR="000071A2" w:rsidRPr="00AD50A2" w:rsidRDefault="000071A2" w:rsidP="007724A6">
            <w:pPr>
              <w:rPr>
                <w:b/>
                <w:bCs/>
                <w:color w:val="000000"/>
              </w:rPr>
            </w:pPr>
            <w:r w:rsidRPr="00AD50A2">
              <w:rPr>
                <w:b/>
                <w:bCs/>
                <w:color w:val="000000"/>
              </w:rPr>
              <w:t>3</w:t>
            </w:r>
          </w:p>
        </w:tc>
        <w:tc>
          <w:tcPr>
            <w:tcW w:w="488" w:type="dxa"/>
            <w:shd w:val="clear" w:color="auto" w:fill="auto"/>
            <w:noWrap/>
            <w:vAlign w:val="center"/>
            <w:hideMark/>
          </w:tcPr>
          <w:p w14:paraId="1DF219F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BDB9DB4"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633DF554" w14:textId="77777777" w:rsidR="000071A2" w:rsidRPr="00AD50A2" w:rsidRDefault="000071A2" w:rsidP="007724A6">
            <w:pPr>
              <w:rPr>
                <w:b/>
                <w:bCs/>
                <w:color w:val="000000"/>
              </w:rPr>
            </w:pPr>
            <w:r w:rsidRPr="00AD50A2">
              <w:rPr>
                <w:b/>
                <w:bCs/>
                <w:color w:val="000000"/>
              </w:rPr>
              <w:t> </w:t>
            </w:r>
          </w:p>
        </w:tc>
        <w:tc>
          <w:tcPr>
            <w:tcW w:w="1080" w:type="dxa"/>
          </w:tcPr>
          <w:p w14:paraId="5AF989EE" w14:textId="77777777" w:rsidR="000071A2" w:rsidRPr="00AD50A2" w:rsidRDefault="000071A2" w:rsidP="007724A6">
            <w:pPr>
              <w:rPr>
                <w:b/>
                <w:bCs/>
                <w:color w:val="000000"/>
              </w:rPr>
            </w:pPr>
          </w:p>
        </w:tc>
      </w:tr>
      <w:tr w:rsidR="000071A2" w:rsidRPr="00AD50A2" w14:paraId="170BC37F" w14:textId="77777777" w:rsidTr="00AD50A2">
        <w:trPr>
          <w:trHeight w:val="20"/>
          <w:jc w:val="center"/>
        </w:trPr>
        <w:tc>
          <w:tcPr>
            <w:tcW w:w="2697" w:type="dxa"/>
            <w:vMerge w:val="restart"/>
            <w:shd w:val="clear" w:color="auto" w:fill="auto"/>
            <w:vAlign w:val="center"/>
            <w:hideMark/>
          </w:tcPr>
          <w:p w14:paraId="107B6877" w14:textId="77777777" w:rsidR="000071A2" w:rsidRPr="00AD50A2" w:rsidRDefault="000071A2" w:rsidP="007724A6">
            <w:pPr>
              <w:rPr>
                <w:color w:val="000000"/>
              </w:rPr>
            </w:pPr>
            <w:r w:rsidRPr="00AD50A2">
              <w:rPr>
                <w:color w:val="000000"/>
              </w:rPr>
              <w:t>11997-16</w:t>
            </w:r>
            <w:r w:rsidRPr="00AD50A2">
              <w:rPr>
                <w:color w:val="000000"/>
              </w:rPr>
              <w:br/>
              <w:t>Hálózati ismeretek I.</w:t>
            </w:r>
          </w:p>
        </w:tc>
        <w:tc>
          <w:tcPr>
            <w:tcW w:w="2456" w:type="dxa"/>
            <w:shd w:val="clear" w:color="auto" w:fill="auto"/>
            <w:vAlign w:val="center"/>
            <w:hideMark/>
          </w:tcPr>
          <w:p w14:paraId="69634CE2" w14:textId="77777777" w:rsidR="000071A2" w:rsidRPr="00AD50A2" w:rsidRDefault="000071A2" w:rsidP="007724A6">
            <w:pPr>
              <w:rPr>
                <w:b/>
                <w:bCs/>
                <w:color w:val="000000"/>
              </w:rPr>
            </w:pPr>
            <w:r w:rsidRPr="00AD50A2">
              <w:rPr>
                <w:b/>
                <w:bCs/>
                <w:color w:val="000000"/>
              </w:rPr>
              <w:t>Hálózatok I.</w:t>
            </w:r>
          </w:p>
        </w:tc>
        <w:tc>
          <w:tcPr>
            <w:tcW w:w="371" w:type="dxa"/>
            <w:shd w:val="clear" w:color="auto" w:fill="auto"/>
            <w:noWrap/>
            <w:vAlign w:val="center"/>
            <w:hideMark/>
          </w:tcPr>
          <w:p w14:paraId="2189680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F687391"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55263CCB"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36F71DA6"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1394458"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CFFB20B" w14:textId="77777777" w:rsidR="000071A2" w:rsidRPr="00AD50A2" w:rsidRDefault="000071A2" w:rsidP="007724A6">
            <w:pPr>
              <w:rPr>
                <w:b/>
                <w:bCs/>
                <w:color w:val="000000"/>
              </w:rPr>
            </w:pPr>
            <w:r w:rsidRPr="00AD50A2">
              <w:rPr>
                <w:b/>
                <w:bCs/>
                <w:color w:val="000000"/>
              </w:rPr>
              <w:t>1</w:t>
            </w:r>
          </w:p>
        </w:tc>
        <w:tc>
          <w:tcPr>
            <w:tcW w:w="709" w:type="dxa"/>
            <w:shd w:val="clear" w:color="auto" w:fill="auto"/>
            <w:noWrap/>
            <w:vAlign w:val="center"/>
            <w:hideMark/>
          </w:tcPr>
          <w:p w14:paraId="085E342E"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21047692"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434578CF" w14:textId="77777777" w:rsidR="000071A2" w:rsidRPr="00AD50A2" w:rsidRDefault="000071A2" w:rsidP="007724A6">
            <w:pPr>
              <w:rPr>
                <w:b/>
                <w:bCs/>
                <w:color w:val="000000"/>
              </w:rPr>
            </w:pPr>
            <w:r w:rsidRPr="00AD50A2">
              <w:rPr>
                <w:b/>
                <w:bCs/>
                <w:color w:val="000000"/>
              </w:rPr>
              <w:t>1</w:t>
            </w:r>
          </w:p>
        </w:tc>
        <w:tc>
          <w:tcPr>
            <w:tcW w:w="708" w:type="dxa"/>
            <w:shd w:val="clear" w:color="auto" w:fill="auto"/>
            <w:noWrap/>
            <w:vAlign w:val="center"/>
            <w:hideMark/>
          </w:tcPr>
          <w:p w14:paraId="5B3878C3"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207DA95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FD5E93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C609376" w14:textId="77777777" w:rsidR="000071A2" w:rsidRPr="00AD50A2" w:rsidRDefault="000071A2" w:rsidP="007724A6">
            <w:pPr>
              <w:rPr>
                <w:b/>
                <w:bCs/>
                <w:color w:val="000000"/>
              </w:rPr>
            </w:pPr>
            <w:r w:rsidRPr="00AD50A2">
              <w:rPr>
                <w:b/>
                <w:bCs/>
                <w:color w:val="000000"/>
              </w:rPr>
              <w:t>3</w:t>
            </w:r>
          </w:p>
        </w:tc>
        <w:tc>
          <w:tcPr>
            <w:tcW w:w="566" w:type="dxa"/>
            <w:shd w:val="clear" w:color="auto" w:fill="auto"/>
            <w:noWrap/>
            <w:vAlign w:val="center"/>
            <w:hideMark/>
          </w:tcPr>
          <w:p w14:paraId="4005DD59"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C09841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41E0BC6"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1FB69076" w14:textId="77777777" w:rsidR="000071A2" w:rsidRPr="00AD50A2" w:rsidRDefault="000071A2" w:rsidP="007724A6">
            <w:pPr>
              <w:rPr>
                <w:b/>
                <w:bCs/>
                <w:color w:val="000000"/>
              </w:rPr>
            </w:pPr>
            <w:r w:rsidRPr="00AD50A2">
              <w:rPr>
                <w:b/>
                <w:bCs/>
                <w:color w:val="000000"/>
              </w:rPr>
              <w:t> </w:t>
            </w:r>
          </w:p>
        </w:tc>
        <w:tc>
          <w:tcPr>
            <w:tcW w:w="1080" w:type="dxa"/>
          </w:tcPr>
          <w:p w14:paraId="39D0B710" w14:textId="77777777" w:rsidR="000071A2" w:rsidRPr="00AD50A2" w:rsidRDefault="000071A2" w:rsidP="007724A6">
            <w:pPr>
              <w:rPr>
                <w:b/>
                <w:bCs/>
                <w:color w:val="000000"/>
              </w:rPr>
            </w:pPr>
          </w:p>
        </w:tc>
      </w:tr>
      <w:tr w:rsidR="000071A2" w:rsidRPr="00AD50A2" w14:paraId="065E4121" w14:textId="77777777" w:rsidTr="00AD50A2">
        <w:trPr>
          <w:trHeight w:val="20"/>
          <w:jc w:val="center"/>
        </w:trPr>
        <w:tc>
          <w:tcPr>
            <w:tcW w:w="2697" w:type="dxa"/>
            <w:vMerge/>
            <w:vAlign w:val="center"/>
            <w:hideMark/>
          </w:tcPr>
          <w:p w14:paraId="39579B15" w14:textId="77777777" w:rsidR="000071A2" w:rsidRPr="00AD50A2" w:rsidRDefault="000071A2" w:rsidP="007724A6">
            <w:pPr>
              <w:rPr>
                <w:color w:val="000000"/>
              </w:rPr>
            </w:pPr>
          </w:p>
        </w:tc>
        <w:tc>
          <w:tcPr>
            <w:tcW w:w="2456" w:type="dxa"/>
            <w:shd w:val="clear" w:color="auto" w:fill="auto"/>
            <w:vAlign w:val="center"/>
            <w:hideMark/>
          </w:tcPr>
          <w:p w14:paraId="70E53417" w14:textId="77777777" w:rsidR="000071A2" w:rsidRPr="00AD50A2" w:rsidRDefault="000071A2" w:rsidP="007724A6">
            <w:pPr>
              <w:rPr>
                <w:b/>
                <w:bCs/>
                <w:color w:val="000000"/>
              </w:rPr>
            </w:pPr>
            <w:r w:rsidRPr="00AD50A2">
              <w:rPr>
                <w:b/>
                <w:bCs/>
                <w:color w:val="000000"/>
              </w:rPr>
              <w:t>Hálózatok I. gyakorlat</w:t>
            </w:r>
          </w:p>
        </w:tc>
        <w:tc>
          <w:tcPr>
            <w:tcW w:w="371" w:type="dxa"/>
            <w:shd w:val="clear" w:color="auto" w:fill="auto"/>
            <w:noWrap/>
            <w:vAlign w:val="center"/>
            <w:hideMark/>
          </w:tcPr>
          <w:p w14:paraId="240C50CA"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078427BC"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73F4FC4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8805890" w14:textId="77777777" w:rsidR="000071A2" w:rsidRPr="00AD50A2" w:rsidRDefault="000071A2" w:rsidP="007724A6">
            <w:pPr>
              <w:rPr>
                <w:b/>
                <w:bCs/>
                <w:color w:val="000000"/>
              </w:rPr>
            </w:pPr>
            <w:r w:rsidRPr="00AD50A2">
              <w:rPr>
                <w:b/>
                <w:bCs/>
                <w:color w:val="000000"/>
              </w:rPr>
              <w:t>2</w:t>
            </w:r>
          </w:p>
        </w:tc>
        <w:tc>
          <w:tcPr>
            <w:tcW w:w="594" w:type="dxa"/>
            <w:shd w:val="clear" w:color="auto" w:fill="auto"/>
            <w:noWrap/>
            <w:vAlign w:val="center"/>
            <w:hideMark/>
          </w:tcPr>
          <w:p w14:paraId="0ED25B84"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70D8A34" w14:textId="77777777" w:rsidR="000071A2" w:rsidRPr="00AD50A2" w:rsidRDefault="000071A2" w:rsidP="007724A6">
            <w:pPr>
              <w:rPr>
                <w:b/>
                <w:bCs/>
                <w:color w:val="000000"/>
              </w:rPr>
            </w:pPr>
            <w:r w:rsidRPr="00AD50A2">
              <w:rPr>
                <w:b/>
                <w:bCs/>
                <w:color w:val="000000"/>
              </w:rPr>
              <w:t> </w:t>
            </w:r>
          </w:p>
        </w:tc>
        <w:tc>
          <w:tcPr>
            <w:tcW w:w="709" w:type="dxa"/>
            <w:shd w:val="clear" w:color="auto" w:fill="FF6600"/>
            <w:noWrap/>
            <w:vAlign w:val="center"/>
            <w:hideMark/>
          </w:tcPr>
          <w:p w14:paraId="1D7BD006" w14:textId="42DCCA45" w:rsidR="000071A2" w:rsidRPr="00AD50A2" w:rsidRDefault="000071A2" w:rsidP="007724A6">
            <w:pPr>
              <w:rPr>
                <w:b/>
                <w:bCs/>
                <w:color w:val="000000"/>
              </w:rPr>
            </w:pPr>
            <w:r w:rsidRPr="00AD50A2">
              <w:rPr>
                <w:b/>
                <w:bCs/>
                <w:color w:val="000000"/>
              </w:rPr>
              <w:t>1/3</w:t>
            </w:r>
          </w:p>
        </w:tc>
        <w:tc>
          <w:tcPr>
            <w:tcW w:w="554" w:type="dxa"/>
            <w:shd w:val="clear" w:color="auto" w:fill="auto"/>
            <w:noWrap/>
            <w:vAlign w:val="center"/>
            <w:hideMark/>
          </w:tcPr>
          <w:p w14:paraId="31E83592"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345BEF24"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hideMark/>
          </w:tcPr>
          <w:p w14:paraId="45F20E65" w14:textId="17F3FA14" w:rsidR="000071A2" w:rsidRPr="00AD50A2" w:rsidRDefault="000071A2" w:rsidP="007724A6">
            <w:pPr>
              <w:rPr>
                <w:b/>
                <w:bCs/>
                <w:color w:val="000000"/>
              </w:rPr>
            </w:pPr>
            <w:r w:rsidRPr="00AD50A2">
              <w:rPr>
                <w:b/>
                <w:bCs/>
                <w:color w:val="000000"/>
              </w:rPr>
              <w:t>4/2</w:t>
            </w:r>
          </w:p>
        </w:tc>
        <w:tc>
          <w:tcPr>
            <w:tcW w:w="474" w:type="dxa"/>
            <w:shd w:val="clear" w:color="auto" w:fill="auto"/>
            <w:noWrap/>
            <w:vAlign w:val="center"/>
            <w:hideMark/>
          </w:tcPr>
          <w:p w14:paraId="721F1C1E"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E86AC8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F9573C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388B1F4" w14:textId="77777777" w:rsidR="000071A2" w:rsidRPr="00AD50A2" w:rsidRDefault="000071A2" w:rsidP="007724A6">
            <w:pPr>
              <w:rPr>
                <w:b/>
                <w:bCs/>
                <w:color w:val="000000"/>
              </w:rPr>
            </w:pPr>
            <w:r w:rsidRPr="00AD50A2">
              <w:rPr>
                <w:b/>
                <w:bCs/>
                <w:color w:val="000000"/>
              </w:rPr>
              <w:t>7</w:t>
            </w:r>
          </w:p>
        </w:tc>
        <w:tc>
          <w:tcPr>
            <w:tcW w:w="488" w:type="dxa"/>
            <w:shd w:val="clear" w:color="auto" w:fill="auto"/>
            <w:noWrap/>
            <w:vAlign w:val="center"/>
            <w:hideMark/>
          </w:tcPr>
          <w:p w14:paraId="4E1FAAE4"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FEBD11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4C0EDD2" w14:textId="77777777" w:rsidR="000071A2" w:rsidRPr="00AD50A2" w:rsidRDefault="000071A2" w:rsidP="007724A6">
            <w:pPr>
              <w:rPr>
                <w:b/>
                <w:bCs/>
                <w:color w:val="000000"/>
              </w:rPr>
            </w:pPr>
            <w:r w:rsidRPr="00AD50A2">
              <w:rPr>
                <w:b/>
                <w:bCs/>
                <w:color w:val="000000"/>
              </w:rPr>
              <w:t> </w:t>
            </w:r>
          </w:p>
        </w:tc>
        <w:tc>
          <w:tcPr>
            <w:tcW w:w="1080" w:type="dxa"/>
          </w:tcPr>
          <w:p w14:paraId="787046EF" w14:textId="77777777" w:rsidR="000071A2" w:rsidRPr="00AD50A2" w:rsidRDefault="000071A2" w:rsidP="007724A6">
            <w:pPr>
              <w:rPr>
                <w:b/>
                <w:bCs/>
                <w:color w:val="000000"/>
              </w:rPr>
            </w:pPr>
          </w:p>
        </w:tc>
      </w:tr>
      <w:tr w:rsidR="000071A2" w:rsidRPr="00AD50A2" w14:paraId="04516C80" w14:textId="77777777" w:rsidTr="00AD50A2">
        <w:trPr>
          <w:trHeight w:val="20"/>
          <w:jc w:val="center"/>
        </w:trPr>
        <w:tc>
          <w:tcPr>
            <w:tcW w:w="2697" w:type="dxa"/>
            <w:vMerge w:val="restart"/>
            <w:shd w:val="clear" w:color="auto" w:fill="auto"/>
            <w:vAlign w:val="center"/>
            <w:hideMark/>
          </w:tcPr>
          <w:p w14:paraId="68F53DAB" w14:textId="77777777" w:rsidR="000071A2" w:rsidRPr="00AD50A2" w:rsidRDefault="000071A2" w:rsidP="007724A6">
            <w:pPr>
              <w:rPr>
                <w:color w:val="000000"/>
              </w:rPr>
            </w:pPr>
            <w:r w:rsidRPr="00AD50A2">
              <w:rPr>
                <w:color w:val="000000"/>
              </w:rPr>
              <w:t>11625-16</w:t>
            </w:r>
            <w:r w:rsidRPr="00AD50A2">
              <w:rPr>
                <w:color w:val="000000"/>
              </w:rPr>
              <w:br/>
              <w:t>Programozás és adatbázis-kezelés</w:t>
            </w:r>
          </w:p>
        </w:tc>
        <w:tc>
          <w:tcPr>
            <w:tcW w:w="2456" w:type="dxa"/>
            <w:shd w:val="clear" w:color="auto" w:fill="auto"/>
            <w:vAlign w:val="center"/>
            <w:hideMark/>
          </w:tcPr>
          <w:p w14:paraId="234BA92E" w14:textId="77777777" w:rsidR="000071A2" w:rsidRPr="00AD50A2" w:rsidRDefault="000071A2" w:rsidP="007724A6">
            <w:pPr>
              <w:rPr>
                <w:b/>
                <w:bCs/>
                <w:color w:val="000000"/>
              </w:rPr>
            </w:pPr>
            <w:r w:rsidRPr="00AD50A2">
              <w:rPr>
                <w:b/>
                <w:bCs/>
                <w:color w:val="000000"/>
              </w:rPr>
              <w:t>Programozás</w:t>
            </w:r>
          </w:p>
        </w:tc>
        <w:tc>
          <w:tcPr>
            <w:tcW w:w="371" w:type="dxa"/>
            <w:shd w:val="clear" w:color="auto" w:fill="auto"/>
            <w:noWrap/>
            <w:vAlign w:val="center"/>
            <w:hideMark/>
          </w:tcPr>
          <w:p w14:paraId="28A61E4F" w14:textId="77777777" w:rsidR="000071A2" w:rsidRPr="00AD50A2" w:rsidRDefault="000071A2" w:rsidP="007724A6">
            <w:pPr>
              <w:rPr>
                <w:b/>
                <w:bCs/>
                <w:color w:val="000000"/>
              </w:rPr>
            </w:pPr>
            <w:r w:rsidRPr="00AD50A2">
              <w:rPr>
                <w:b/>
                <w:bCs/>
                <w:color w:val="000000"/>
              </w:rPr>
              <w:t>1</w:t>
            </w:r>
          </w:p>
        </w:tc>
        <w:tc>
          <w:tcPr>
            <w:tcW w:w="709" w:type="dxa"/>
            <w:shd w:val="clear" w:color="auto" w:fill="auto"/>
            <w:noWrap/>
            <w:vAlign w:val="center"/>
            <w:hideMark/>
          </w:tcPr>
          <w:p w14:paraId="07E572F3"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08779B3D"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6F8B2728"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86A2BFB" w14:textId="77777777" w:rsidR="000071A2" w:rsidRPr="00AD50A2" w:rsidRDefault="000071A2" w:rsidP="007724A6">
            <w:pPr>
              <w:rPr>
                <w:b/>
                <w:bCs/>
                <w:color w:val="000000"/>
              </w:rPr>
            </w:pPr>
            <w:r w:rsidRPr="00AD50A2">
              <w:rPr>
                <w:b/>
                <w:bCs/>
                <w:color w:val="000000"/>
              </w:rPr>
              <w:t> </w:t>
            </w:r>
          </w:p>
        </w:tc>
        <w:tc>
          <w:tcPr>
            <w:tcW w:w="567" w:type="dxa"/>
            <w:shd w:val="clear" w:color="auto" w:fill="FF6600"/>
            <w:noWrap/>
            <w:vAlign w:val="center"/>
            <w:hideMark/>
          </w:tcPr>
          <w:p w14:paraId="2C261F2A" w14:textId="6FC4BD32" w:rsidR="000071A2" w:rsidRPr="00AD50A2" w:rsidRDefault="000071A2" w:rsidP="007724A6">
            <w:pPr>
              <w:rPr>
                <w:b/>
                <w:bCs/>
                <w:color w:val="000000"/>
              </w:rPr>
            </w:pPr>
            <w:r w:rsidRPr="00AD50A2">
              <w:rPr>
                <w:b/>
                <w:bCs/>
                <w:color w:val="000000"/>
              </w:rPr>
              <w:t>0/1</w:t>
            </w:r>
          </w:p>
        </w:tc>
        <w:tc>
          <w:tcPr>
            <w:tcW w:w="709" w:type="dxa"/>
            <w:shd w:val="clear" w:color="auto" w:fill="auto"/>
            <w:noWrap/>
            <w:vAlign w:val="center"/>
            <w:hideMark/>
          </w:tcPr>
          <w:p w14:paraId="4D866613"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3806BC3F" w14:textId="77777777" w:rsidR="000071A2" w:rsidRPr="00AD50A2" w:rsidRDefault="000071A2" w:rsidP="007724A6">
            <w:pPr>
              <w:rPr>
                <w:b/>
                <w:bCs/>
                <w:color w:val="000000"/>
              </w:rPr>
            </w:pPr>
            <w:r w:rsidRPr="00AD50A2">
              <w:rPr>
                <w:b/>
                <w:bCs/>
                <w:color w:val="000000"/>
              </w:rPr>
              <w:t> </w:t>
            </w:r>
          </w:p>
        </w:tc>
        <w:tc>
          <w:tcPr>
            <w:tcW w:w="580" w:type="dxa"/>
            <w:shd w:val="clear" w:color="auto" w:fill="92D050"/>
            <w:noWrap/>
            <w:vAlign w:val="center"/>
            <w:hideMark/>
          </w:tcPr>
          <w:p w14:paraId="75709274" w14:textId="5C6D8AAF" w:rsidR="000071A2" w:rsidRPr="00AD50A2" w:rsidRDefault="000071A2" w:rsidP="007724A6">
            <w:pPr>
              <w:rPr>
                <w:b/>
                <w:bCs/>
                <w:color w:val="000000"/>
              </w:rPr>
            </w:pPr>
            <w:r w:rsidRPr="00AD50A2">
              <w:rPr>
                <w:b/>
                <w:bCs/>
                <w:color w:val="000000"/>
              </w:rPr>
              <w:t>2/1</w:t>
            </w:r>
          </w:p>
        </w:tc>
        <w:tc>
          <w:tcPr>
            <w:tcW w:w="708" w:type="dxa"/>
            <w:shd w:val="clear" w:color="auto" w:fill="auto"/>
            <w:noWrap/>
            <w:vAlign w:val="center"/>
            <w:hideMark/>
          </w:tcPr>
          <w:p w14:paraId="7AAF569C"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339AA339"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4E74819F"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69D8847"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4481EBA0"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7393F2D"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A398A52"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C7C57FD" w14:textId="77777777" w:rsidR="000071A2" w:rsidRPr="00AD50A2" w:rsidRDefault="000071A2" w:rsidP="007724A6">
            <w:pPr>
              <w:rPr>
                <w:b/>
                <w:bCs/>
                <w:color w:val="000000"/>
              </w:rPr>
            </w:pPr>
            <w:r w:rsidRPr="00AD50A2">
              <w:rPr>
                <w:b/>
                <w:bCs/>
                <w:color w:val="000000"/>
              </w:rPr>
              <w:t> </w:t>
            </w:r>
          </w:p>
        </w:tc>
        <w:tc>
          <w:tcPr>
            <w:tcW w:w="1080" w:type="dxa"/>
          </w:tcPr>
          <w:p w14:paraId="1948437A" w14:textId="77777777" w:rsidR="000071A2" w:rsidRPr="00AD50A2" w:rsidRDefault="000071A2" w:rsidP="007724A6">
            <w:pPr>
              <w:rPr>
                <w:b/>
                <w:bCs/>
                <w:color w:val="000000"/>
              </w:rPr>
            </w:pPr>
          </w:p>
        </w:tc>
      </w:tr>
      <w:tr w:rsidR="000071A2" w:rsidRPr="00AD50A2" w14:paraId="13B2025E" w14:textId="77777777" w:rsidTr="00AD50A2">
        <w:trPr>
          <w:trHeight w:val="20"/>
          <w:jc w:val="center"/>
        </w:trPr>
        <w:tc>
          <w:tcPr>
            <w:tcW w:w="2697" w:type="dxa"/>
            <w:vMerge/>
            <w:vAlign w:val="center"/>
            <w:hideMark/>
          </w:tcPr>
          <w:p w14:paraId="42BC216C" w14:textId="77777777" w:rsidR="000071A2" w:rsidRPr="00AD50A2" w:rsidRDefault="000071A2" w:rsidP="007724A6">
            <w:pPr>
              <w:rPr>
                <w:color w:val="000000"/>
              </w:rPr>
            </w:pPr>
          </w:p>
        </w:tc>
        <w:tc>
          <w:tcPr>
            <w:tcW w:w="2456" w:type="dxa"/>
            <w:shd w:val="clear" w:color="auto" w:fill="auto"/>
            <w:vAlign w:val="center"/>
            <w:hideMark/>
          </w:tcPr>
          <w:p w14:paraId="465B0B8B" w14:textId="77777777" w:rsidR="000071A2" w:rsidRPr="00AD50A2" w:rsidRDefault="000071A2" w:rsidP="007724A6">
            <w:pPr>
              <w:rPr>
                <w:b/>
                <w:bCs/>
                <w:color w:val="000000"/>
              </w:rPr>
            </w:pPr>
            <w:r w:rsidRPr="00AD50A2">
              <w:rPr>
                <w:b/>
                <w:bCs/>
                <w:color w:val="000000"/>
              </w:rPr>
              <w:t>Programozás gyakorlat</w:t>
            </w:r>
          </w:p>
        </w:tc>
        <w:tc>
          <w:tcPr>
            <w:tcW w:w="371" w:type="dxa"/>
            <w:shd w:val="clear" w:color="auto" w:fill="auto"/>
            <w:noWrap/>
            <w:vAlign w:val="center"/>
            <w:hideMark/>
          </w:tcPr>
          <w:p w14:paraId="2DD6AF2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0098AD0" w14:textId="77777777" w:rsidR="000071A2" w:rsidRPr="00AD50A2" w:rsidRDefault="000071A2" w:rsidP="007724A6">
            <w:pPr>
              <w:rPr>
                <w:b/>
                <w:bCs/>
                <w:color w:val="000000"/>
              </w:rPr>
            </w:pPr>
            <w:r w:rsidRPr="00AD50A2">
              <w:rPr>
                <w:b/>
                <w:bCs/>
                <w:color w:val="000000"/>
              </w:rPr>
              <w:t>2</w:t>
            </w:r>
          </w:p>
        </w:tc>
        <w:tc>
          <w:tcPr>
            <w:tcW w:w="283" w:type="dxa"/>
            <w:shd w:val="clear" w:color="auto" w:fill="auto"/>
            <w:noWrap/>
            <w:vAlign w:val="center"/>
            <w:hideMark/>
          </w:tcPr>
          <w:p w14:paraId="291F10C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7D35326" w14:textId="77777777" w:rsidR="000071A2" w:rsidRPr="00AD50A2" w:rsidRDefault="000071A2" w:rsidP="007724A6">
            <w:pPr>
              <w:rPr>
                <w:b/>
                <w:bCs/>
                <w:color w:val="000000"/>
              </w:rPr>
            </w:pPr>
            <w:r w:rsidRPr="00AD50A2">
              <w:rPr>
                <w:b/>
                <w:bCs/>
                <w:color w:val="000000"/>
              </w:rPr>
              <w:t>2</w:t>
            </w:r>
          </w:p>
        </w:tc>
        <w:tc>
          <w:tcPr>
            <w:tcW w:w="594" w:type="dxa"/>
            <w:shd w:val="clear" w:color="auto" w:fill="auto"/>
            <w:noWrap/>
            <w:vAlign w:val="center"/>
            <w:hideMark/>
          </w:tcPr>
          <w:p w14:paraId="71299CC3"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46FDB60" w14:textId="77777777" w:rsidR="000071A2" w:rsidRPr="00AD50A2" w:rsidRDefault="000071A2" w:rsidP="007724A6">
            <w:pPr>
              <w:rPr>
                <w:b/>
                <w:bCs/>
                <w:color w:val="000000"/>
              </w:rPr>
            </w:pPr>
            <w:r w:rsidRPr="00AD50A2">
              <w:rPr>
                <w:b/>
                <w:bCs/>
                <w:color w:val="000000"/>
              </w:rPr>
              <w:t> </w:t>
            </w:r>
          </w:p>
        </w:tc>
        <w:tc>
          <w:tcPr>
            <w:tcW w:w="709" w:type="dxa"/>
            <w:shd w:val="clear" w:color="auto" w:fill="FF6600"/>
            <w:noWrap/>
            <w:vAlign w:val="center"/>
            <w:hideMark/>
          </w:tcPr>
          <w:p w14:paraId="323FD981" w14:textId="004D9DEC" w:rsidR="000071A2" w:rsidRPr="00AD50A2" w:rsidRDefault="000071A2" w:rsidP="007724A6">
            <w:pPr>
              <w:rPr>
                <w:b/>
                <w:bCs/>
                <w:color w:val="000000"/>
              </w:rPr>
            </w:pPr>
            <w:r w:rsidRPr="00AD50A2">
              <w:rPr>
                <w:b/>
                <w:bCs/>
                <w:color w:val="000000"/>
              </w:rPr>
              <w:t>1/2</w:t>
            </w:r>
          </w:p>
        </w:tc>
        <w:tc>
          <w:tcPr>
            <w:tcW w:w="554" w:type="dxa"/>
            <w:shd w:val="clear" w:color="auto" w:fill="auto"/>
            <w:noWrap/>
            <w:vAlign w:val="center"/>
            <w:hideMark/>
          </w:tcPr>
          <w:p w14:paraId="5687E55B"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3676B671"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hideMark/>
          </w:tcPr>
          <w:p w14:paraId="0341D37D" w14:textId="3C5E112C" w:rsidR="000071A2" w:rsidRPr="00AD50A2" w:rsidRDefault="000071A2" w:rsidP="007724A6">
            <w:pPr>
              <w:rPr>
                <w:b/>
                <w:bCs/>
                <w:color w:val="000000"/>
              </w:rPr>
            </w:pPr>
            <w:r w:rsidRPr="00AD50A2">
              <w:rPr>
                <w:b/>
                <w:bCs/>
                <w:color w:val="000000"/>
              </w:rPr>
              <w:t>3/2</w:t>
            </w:r>
          </w:p>
        </w:tc>
        <w:tc>
          <w:tcPr>
            <w:tcW w:w="474" w:type="dxa"/>
            <w:shd w:val="clear" w:color="auto" w:fill="auto"/>
            <w:noWrap/>
            <w:vAlign w:val="center"/>
            <w:hideMark/>
          </w:tcPr>
          <w:p w14:paraId="0F5B0C00"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32E80836"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A8FD08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A401E91" w14:textId="77777777" w:rsidR="000071A2" w:rsidRPr="00AD50A2" w:rsidRDefault="000071A2" w:rsidP="007724A6">
            <w:pPr>
              <w:rPr>
                <w:b/>
                <w:bCs/>
                <w:color w:val="000000"/>
              </w:rPr>
            </w:pPr>
            <w:r w:rsidRPr="00AD50A2">
              <w:rPr>
                <w:b/>
                <w:bCs/>
                <w:color w:val="000000"/>
              </w:rPr>
              <w:t>8</w:t>
            </w:r>
          </w:p>
        </w:tc>
        <w:tc>
          <w:tcPr>
            <w:tcW w:w="488" w:type="dxa"/>
            <w:shd w:val="clear" w:color="auto" w:fill="auto"/>
            <w:noWrap/>
            <w:vAlign w:val="center"/>
            <w:hideMark/>
          </w:tcPr>
          <w:p w14:paraId="18E171C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BD59AC2"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6C9ECD4E" w14:textId="77777777" w:rsidR="000071A2" w:rsidRPr="00AD50A2" w:rsidRDefault="000071A2" w:rsidP="007724A6">
            <w:pPr>
              <w:rPr>
                <w:b/>
                <w:bCs/>
                <w:color w:val="000000"/>
              </w:rPr>
            </w:pPr>
            <w:r w:rsidRPr="00AD50A2">
              <w:rPr>
                <w:b/>
                <w:bCs/>
                <w:color w:val="000000"/>
              </w:rPr>
              <w:t> </w:t>
            </w:r>
          </w:p>
        </w:tc>
        <w:tc>
          <w:tcPr>
            <w:tcW w:w="1080" w:type="dxa"/>
          </w:tcPr>
          <w:p w14:paraId="23371875" w14:textId="77777777" w:rsidR="000071A2" w:rsidRPr="00AD50A2" w:rsidRDefault="000071A2" w:rsidP="007724A6">
            <w:pPr>
              <w:rPr>
                <w:b/>
                <w:bCs/>
                <w:color w:val="000000"/>
              </w:rPr>
            </w:pPr>
          </w:p>
        </w:tc>
      </w:tr>
      <w:tr w:rsidR="000071A2" w:rsidRPr="00AD50A2" w14:paraId="5A41D6F4" w14:textId="77777777" w:rsidTr="00AD50A2">
        <w:trPr>
          <w:trHeight w:val="20"/>
          <w:jc w:val="center"/>
        </w:trPr>
        <w:tc>
          <w:tcPr>
            <w:tcW w:w="2697" w:type="dxa"/>
            <w:shd w:val="clear" w:color="auto" w:fill="auto"/>
            <w:vAlign w:val="center"/>
            <w:hideMark/>
          </w:tcPr>
          <w:p w14:paraId="2F119D07" w14:textId="77777777" w:rsidR="000071A2" w:rsidRPr="00AD50A2" w:rsidRDefault="000071A2" w:rsidP="007724A6">
            <w:pPr>
              <w:rPr>
                <w:color w:val="000000"/>
              </w:rPr>
            </w:pPr>
            <w:r w:rsidRPr="00AD50A2">
              <w:rPr>
                <w:color w:val="000000"/>
              </w:rPr>
              <w:t>11999-16</w:t>
            </w:r>
            <w:r w:rsidRPr="00AD50A2">
              <w:rPr>
                <w:color w:val="000000"/>
              </w:rPr>
              <w:br/>
              <w:t>Informatikai szakmai angol nyelv</w:t>
            </w:r>
          </w:p>
        </w:tc>
        <w:tc>
          <w:tcPr>
            <w:tcW w:w="2456" w:type="dxa"/>
            <w:shd w:val="clear" w:color="auto" w:fill="auto"/>
            <w:vAlign w:val="center"/>
            <w:hideMark/>
          </w:tcPr>
          <w:p w14:paraId="51C1D6F4" w14:textId="77777777" w:rsidR="000071A2" w:rsidRPr="00AD50A2" w:rsidRDefault="000071A2" w:rsidP="007724A6">
            <w:pPr>
              <w:rPr>
                <w:b/>
                <w:bCs/>
                <w:color w:val="000000"/>
              </w:rPr>
            </w:pPr>
            <w:r w:rsidRPr="00AD50A2">
              <w:rPr>
                <w:b/>
                <w:bCs/>
                <w:color w:val="000000"/>
              </w:rPr>
              <w:t>IT szakmai angol nyelv</w:t>
            </w:r>
          </w:p>
        </w:tc>
        <w:tc>
          <w:tcPr>
            <w:tcW w:w="371" w:type="dxa"/>
            <w:shd w:val="clear" w:color="auto" w:fill="auto"/>
            <w:noWrap/>
            <w:vAlign w:val="center"/>
            <w:hideMark/>
          </w:tcPr>
          <w:p w14:paraId="14603E70" w14:textId="77777777" w:rsidR="000071A2" w:rsidRPr="00AD50A2" w:rsidRDefault="000071A2" w:rsidP="007724A6">
            <w:pPr>
              <w:rPr>
                <w:b/>
                <w:bCs/>
                <w:color w:val="000000"/>
              </w:rPr>
            </w:pPr>
            <w:r w:rsidRPr="00AD50A2">
              <w:rPr>
                <w:b/>
                <w:bCs/>
                <w:color w:val="000000"/>
              </w:rPr>
              <w:t>2</w:t>
            </w:r>
          </w:p>
        </w:tc>
        <w:tc>
          <w:tcPr>
            <w:tcW w:w="709" w:type="dxa"/>
            <w:shd w:val="clear" w:color="auto" w:fill="auto"/>
            <w:noWrap/>
            <w:vAlign w:val="center"/>
            <w:hideMark/>
          </w:tcPr>
          <w:p w14:paraId="4B480276"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2493566A"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4366E96A"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5E15573B"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3C05676"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4C1D984"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0BC25F1E"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3AC7C449"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1CC1FBD0"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58E6257D"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10391ED4"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A606C80"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602F6142"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14B31D6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367CF9DA"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7389E174" w14:textId="77777777" w:rsidR="000071A2" w:rsidRPr="00AD50A2" w:rsidRDefault="000071A2" w:rsidP="007724A6">
            <w:pPr>
              <w:rPr>
                <w:b/>
                <w:bCs/>
                <w:color w:val="000000"/>
              </w:rPr>
            </w:pPr>
            <w:r w:rsidRPr="00AD50A2">
              <w:rPr>
                <w:b/>
                <w:bCs/>
                <w:color w:val="000000"/>
              </w:rPr>
              <w:t> </w:t>
            </w:r>
          </w:p>
        </w:tc>
        <w:tc>
          <w:tcPr>
            <w:tcW w:w="1080" w:type="dxa"/>
          </w:tcPr>
          <w:p w14:paraId="0B9B275D" w14:textId="77777777" w:rsidR="000071A2" w:rsidRPr="00AD50A2" w:rsidRDefault="000071A2" w:rsidP="007724A6">
            <w:pPr>
              <w:rPr>
                <w:b/>
                <w:bCs/>
                <w:color w:val="000000"/>
              </w:rPr>
            </w:pPr>
          </w:p>
        </w:tc>
      </w:tr>
      <w:tr w:rsidR="000071A2" w:rsidRPr="00AD50A2" w14:paraId="233B193D" w14:textId="77777777" w:rsidTr="00AD50A2">
        <w:trPr>
          <w:trHeight w:val="20"/>
          <w:jc w:val="center"/>
        </w:trPr>
        <w:tc>
          <w:tcPr>
            <w:tcW w:w="2697" w:type="dxa"/>
            <w:vMerge w:val="restart"/>
            <w:shd w:val="clear" w:color="auto" w:fill="D9D9D9" w:themeFill="background1" w:themeFillShade="D9"/>
            <w:vAlign w:val="center"/>
            <w:hideMark/>
          </w:tcPr>
          <w:p w14:paraId="2AE02303" w14:textId="77777777" w:rsidR="000071A2" w:rsidRPr="00AD50A2" w:rsidRDefault="000071A2" w:rsidP="007724A6">
            <w:pPr>
              <w:rPr>
                <w:color w:val="000000"/>
              </w:rPr>
            </w:pPr>
            <w:r w:rsidRPr="00AD50A2">
              <w:rPr>
                <w:color w:val="000000"/>
              </w:rPr>
              <w:t>12010-16</w:t>
            </w:r>
            <w:r w:rsidRPr="00AD50A2">
              <w:rPr>
                <w:color w:val="000000"/>
              </w:rPr>
              <w:br/>
              <w:t>Nyílt forráskódú rendszerek kezelése</w:t>
            </w:r>
          </w:p>
        </w:tc>
        <w:tc>
          <w:tcPr>
            <w:tcW w:w="2456" w:type="dxa"/>
            <w:shd w:val="clear" w:color="auto" w:fill="D9D9D9" w:themeFill="background1" w:themeFillShade="D9"/>
            <w:vAlign w:val="center"/>
            <w:hideMark/>
          </w:tcPr>
          <w:p w14:paraId="73ABF1CB" w14:textId="77777777" w:rsidR="000071A2" w:rsidRPr="00AD50A2" w:rsidRDefault="000071A2" w:rsidP="007724A6">
            <w:pPr>
              <w:rPr>
                <w:b/>
                <w:bCs/>
                <w:color w:val="000000"/>
              </w:rPr>
            </w:pPr>
            <w:r w:rsidRPr="00AD50A2">
              <w:rPr>
                <w:b/>
                <w:bCs/>
                <w:color w:val="000000"/>
              </w:rPr>
              <w:t>Linux alapok</w:t>
            </w:r>
          </w:p>
        </w:tc>
        <w:tc>
          <w:tcPr>
            <w:tcW w:w="371" w:type="dxa"/>
            <w:shd w:val="clear" w:color="auto" w:fill="D9D9D9" w:themeFill="background1" w:themeFillShade="D9"/>
            <w:noWrap/>
            <w:vAlign w:val="center"/>
            <w:hideMark/>
          </w:tcPr>
          <w:p w14:paraId="2667F26E"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7CCC3F32"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42A16E2E"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60CAEDB" w14:textId="77777777" w:rsidR="000071A2" w:rsidRPr="00AD50A2" w:rsidRDefault="000071A2" w:rsidP="007724A6">
            <w:pPr>
              <w:rPr>
                <w:b/>
                <w:bCs/>
                <w:color w:val="000000"/>
              </w:rPr>
            </w:pPr>
            <w:r w:rsidRPr="00AD50A2">
              <w:rPr>
                <w:b/>
                <w:bCs/>
                <w:color w:val="000000"/>
              </w:rPr>
              <w:t> </w:t>
            </w:r>
          </w:p>
        </w:tc>
        <w:tc>
          <w:tcPr>
            <w:tcW w:w="594" w:type="dxa"/>
            <w:shd w:val="clear" w:color="auto" w:fill="D9D9D9" w:themeFill="background1" w:themeFillShade="D9"/>
            <w:noWrap/>
            <w:vAlign w:val="center"/>
            <w:hideMark/>
          </w:tcPr>
          <w:p w14:paraId="6F9CE0B8"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7065F8E3" w14:textId="77777777" w:rsidR="000071A2" w:rsidRPr="00AD50A2" w:rsidRDefault="000071A2" w:rsidP="007724A6">
            <w:pPr>
              <w:rPr>
                <w:b/>
                <w:bCs/>
                <w:color w:val="000000"/>
              </w:rPr>
            </w:pPr>
            <w:r w:rsidRPr="00AD50A2">
              <w:rPr>
                <w:b/>
                <w:bCs/>
                <w:color w:val="000000"/>
              </w:rPr>
              <w:t>1</w:t>
            </w:r>
          </w:p>
        </w:tc>
        <w:tc>
          <w:tcPr>
            <w:tcW w:w="709" w:type="dxa"/>
            <w:shd w:val="clear" w:color="auto" w:fill="D9D9D9" w:themeFill="background1" w:themeFillShade="D9"/>
            <w:noWrap/>
            <w:vAlign w:val="center"/>
            <w:hideMark/>
          </w:tcPr>
          <w:p w14:paraId="130A1B06" w14:textId="77777777" w:rsidR="000071A2" w:rsidRPr="00AD50A2" w:rsidRDefault="000071A2" w:rsidP="007724A6">
            <w:pPr>
              <w:rPr>
                <w:b/>
                <w:bCs/>
                <w:color w:val="000000"/>
              </w:rPr>
            </w:pPr>
            <w:r w:rsidRPr="00AD50A2">
              <w:rPr>
                <w:b/>
                <w:bCs/>
                <w:color w:val="000000"/>
              </w:rPr>
              <w:t> </w:t>
            </w:r>
          </w:p>
        </w:tc>
        <w:tc>
          <w:tcPr>
            <w:tcW w:w="554" w:type="dxa"/>
            <w:shd w:val="clear" w:color="auto" w:fill="D9D9D9" w:themeFill="background1" w:themeFillShade="D9"/>
            <w:noWrap/>
            <w:vAlign w:val="center"/>
            <w:hideMark/>
          </w:tcPr>
          <w:p w14:paraId="05BB60B8" w14:textId="77777777" w:rsidR="000071A2" w:rsidRPr="00AD50A2" w:rsidRDefault="000071A2" w:rsidP="007724A6">
            <w:pPr>
              <w:rPr>
                <w:b/>
                <w:bCs/>
                <w:color w:val="000000"/>
              </w:rPr>
            </w:pPr>
            <w:r w:rsidRPr="00AD50A2">
              <w:rPr>
                <w:b/>
                <w:bCs/>
                <w:color w:val="000000"/>
              </w:rPr>
              <w:t> </w:t>
            </w:r>
          </w:p>
        </w:tc>
        <w:tc>
          <w:tcPr>
            <w:tcW w:w="580" w:type="dxa"/>
            <w:shd w:val="clear" w:color="auto" w:fill="D9D9D9" w:themeFill="background1" w:themeFillShade="D9"/>
            <w:noWrap/>
            <w:vAlign w:val="center"/>
            <w:hideMark/>
          </w:tcPr>
          <w:p w14:paraId="007A146A"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666DE85E" w14:textId="77777777" w:rsidR="000071A2" w:rsidRPr="00AD50A2" w:rsidRDefault="000071A2" w:rsidP="007724A6">
            <w:pPr>
              <w:rPr>
                <w:b/>
                <w:bCs/>
                <w:color w:val="000000"/>
              </w:rPr>
            </w:pPr>
            <w:r w:rsidRPr="00AD50A2">
              <w:rPr>
                <w:b/>
                <w:bCs/>
                <w:color w:val="000000"/>
              </w:rPr>
              <w:t> </w:t>
            </w:r>
          </w:p>
        </w:tc>
        <w:tc>
          <w:tcPr>
            <w:tcW w:w="474" w:type="dxa"/>
            <w:shd w:val="clear" w:color="auto" w:fill="D9D9D9" w:themeFill="background1" w:themeFillShade="D9"/>
            <w:noWrap/>
            <w:vAlign w:val="center"/>
            <w:hideMark/>
          </w:tcPr>
          <w:p w14:paraId="21785164"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1FD73635"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E4750AB"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30EE798D"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47B9F05C"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4346E6F8"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12178101" w14:textId="77777777" w:rsidR="000071A2" w:rsidRPr="00AD50A2" w:rsidRDefault="000071A2" w:rsidP="007724A6">
            <w:pPr>
              <w:rPr>
                <w:b/>
                <w:bCs/>
                <w:color w:val="000000"/>
              </w:rPr>
            </w:pPr>
            <w:r w:rsidRPr="00AD50A2">
              <w:rPr>
                <w:b/>
                <w:bCs/>
                <w:color w:val="000000"/>
              </w:rPr>
              <w:t> </w:t>
            </w:r>
          </w:p>
        </w:tc>
        <w:tc>
          <w:tcPr>
            <w:tcW w:w="1080" w:type="dxa"/>
            <w:shd w:val="clear" w:color="auto" w:fill="D9D9D9" w:themeFill="background1" w:themeFillShade="D9"/>
          </w:tcPr>
          <w:p w14:paraId="2ABCACBA" w14:textId="77777777" w:rsidR="000071A2" w:rsidRPr="00AD50A2" w:rsidRDefault="000071A2" w:rsidP="007724A6">
            <w:pPr>
              <w:rPr>
                <w:b/>
                <w:bCs/>
                <w:color w:val="000000"/>
              </w:rPr>
            </w:pPr>
          </w:p>
        </w:tc>
      </w:tr>
      <w:tr w:rsidR="000071A2" w:rsidRPr="00AD50A2" w14:paraId="327ED2FF" w14:textId="77777777" w:rsidTr="00AD50A2">
        <w:trPr>
          <w:trHeight w:val="20"/>
          <w:jc w:val="center"/>
        </w:trPr>
        <w:tc>
          <w:tcPr>
            <w:tcW w:w="2697" w:type="dxa"/>
            <w:vMerge/>
            <w:shd w:val="clear" w:color="auto" w:fill="D9D9D9" w:themeFill="background1" w:themeFillShade="D9"/>
            <w:vAlign w:val="center"/>
            <w:hideMark/>
          </w:tcPr>
          <w:p w14:paraId="2D43FF72" w14:textId="77777777" w:rsidR="000071A2" w:rsidRPr="00AD50A2" w:rsidRDefault="000071A2" w:rsidP="007724A6">
            <w:pPr>
              <w:rPr>
                <w:color w:val="000000"/>
              </w:rPr>
            </w:pPr>
          </w:p>
        </w:tc>
        <w:tc>
          <w:tcPr>
            <w:tcW w:w="2456" w:type="dxa"/>
            <w:shd w:val="clear" w:color="auto" w:fill="D9D9D9" w:themeFill="background1" w:themeFillShade="D9"/>
            <w:vAlign w:val="center"/>
            <w:hideMark/>
          </w:tcPr>
          <w:p w14:paraId="24AB7A6E" w14:textId="77777777" w:rsidR="000071A2" w:rsidRPr="00AD50A2" w:rsidRDefault="000071A2" w:rsidP="007724A6">
            <w:pPr>
              <w:rPr>
                <w:b/>
                <w:bCs/>
                <w:color w:val="000000"/>
              </w:rPr>
            </w:pPr>
            <w:r w:rsidRPr="00AD50A2">
              <w:rPr>
                <w:b/>
                <w:bCs/>
                <w:color w:val="000000"/>
              </w:rPr>
              <w:t>Linux alapok gyakorlat</w:t>
            </w:r>
          </w:p>
        </w:tc>
        <w:tc>
          <w:tcPr>
            <w:tcW w:w="371" w:type="dxa"/>
            <w:shd w:val="clear" w:color="auto" w:fill="D9D9D9" w:themeFill="background1" w:themeFillShade="D9"/>
            <w:noWrap/>
            <w:vAlign w:val="center"/>
            <w:hideMark/>
          </w:tcPr>
          <w:p w14:paraId="61848269"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338BD5AE"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16913E65"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D13556C" w14:textId="77777777" w:rsidR="000071A2" w:rsidRPr="00AD50A2" w:rsidRDefault="000071A2" w:rsidP="007724A6">
            <w:pPr>
              <w:rPr>
                <w:b/>
                <w:bCs/>
                <w:color w:val="000000"/>
              </w:rPr>
            </w:pPr>
            <w:r w:rsidRPr="00AD50A2">
              <w:rPr>
                <w:b/>
                <w:bCs/>
                <w:color w:val="000000"/>
              </w:rPr>
              <w:t> </w:t>
            </w:r>
          </w:p>
        </w:tc>
        <w:tc>
          <w:tcPr>
            <w:tcW w:w="594" w:type="dxa"/>
            <w:shd w:val="clear" w:color="auto" w:fill="D9D9D9" w:themeFill="background1" w:themeFillShade="D9"/>
            <w:noWrap/>
            <w:vAlign w:val="center"/>
            <w:hideMark/>
          </w:tcPr>
          <w:p w14:paraId="49C0FAEF"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0B676F7B"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1A2C6E32" w14:textId="77777777" w:rsidR="000071A2" w:rsidRPr="00AD50A2" w:rsidRDefault="000071A2" w:rsidP="007724A6">
            <w:pPr>
              <w:rPr>
                <w:b/>
                <w:bCs/>
                <w:color w:val="000000"/>
              </w:rPr>
            </w:pPr>
            <w:r w:rsidRPr="00AD50A2">
              <w:rPr>
                <w:b/>
                <w:bCs/>
                <w:color w:val="000000"/>
              </w:rPr>
              <w:t>2</w:t>
            </w:r>
          </w:p>
        </w:tc>
        <w:tc>
          <w:tcPr>
            <w:tcW w:w="554" w:type="dxa"/>
            <w:shd w:val="clear" w:color="auto" w:fill="D9D9D9" w:themeFill="background1" w:themeFillShade="D9"/>
            <w:noWrap/>
            <w:vAlign w:val="center"/>
            <w:hideMark/>
          </w:tcPr>
          <w:p w14:paraId="358C2398" w14:textId="77777777" w:rsidR="000071A2" w:rsidRPr="00AD50A2" w:rsidRDefault="000071A2" w:rsidP="007724A6">
            <w:pPr>
              <w:rPr>
                <w:b/>
                <w:bCs/>
                <w:color w:val="000000"/>
              </w:rPr>
            </w:pPr>
            <w:r w:rsidRPr="00AD50A2">
              <w:rPr>
                <w:b/>
                <w:bCs/>
                <w:color w:val="000000"/>
              </w:rPr>
              <w:t> </w:t>
            </w:r>
          </w:p>
        </w:tc>
        <w:tc>
          <w:tcPr>
            <w:tcW w:w="580" w:type="dxa"/>
            <w:shd w:val="clear" w:color="auto" w:fill="D9D9D9" w:themeFill="background1" w:themeFillShade="D9"/>
            <w:noWrap/>
            <w:vAlign w:val="center"/>
            <w:hideMark/>
          </w:tcPr>
          <w:p w14:paraId="5C3E573B"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5EA56A8B" w14:textId="77777777" w:rsidR="000071A2" w:rsidRPr="00AD50A2" w:rsidRDefault="000071A2" w:rsidP="007724A6">
            <w:pPr>
              <w:rPr>
                <w:b/>
                <w:bCs/>
                <w:color w:val="000000"/>
              </w:rPr>
            </w:pPr>
            <w:r w:rsidRPr="00AD50A2">
              <w:rPr>
                <w:b/>
                <w:bCs/>
                <w:color w:val="000000"/>
              </w:rPr>
              <w:t> </w:t>
            </w:r>
          </w:p>
        </w:tc>
        <w:tc>
          <w:tcPr>
            <w:tcW w:w="474" w:type="dxa"/>
            <w:shd w:val="clear" w:color="auto" w:fill="D9D9D9" w:themeFill="background1" w:themeFillShade="D9"/>
            <w:noWrap/>
            <w:vAlign w:val="center"/>
            <w:hideMark/>
          </w:tcPr>
          <w:p w14:paraId="0AF536DC"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7C4639A9"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2D1EFAE3"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88B9EEC"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3F5C9003"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5D0D997B"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6DC5EE14" w14:textId="77777777" w:rsidR="000071A2" w:rsidRPr="00AD50A2" w:rsidRDefault="000071A2" w:rsidP="007724A6">
            <w:pPr>
              <w:rPr>
                <w:b/>
                <w:bCs/>
                <w:color w:val="000000"/>
              </w:rPr>
            </w:pPr>
            <w:r w:rsidRPr="00AD50A2">
              <w:rPr>
                <w:b/>
                <w:bCs/>
                <w:color w:val="000000"/>
              </w:rPr>
              <w:t> </w:t>
            </w:r>
          </w:p>
        </w:tc>
        <w:tc>
          <w:tcPr>
            <w:tcW w:w="1080" w:type="dxa"/>
            <w:shd w:val="clear" w:color="auto" w:fill="D9D9D9" w:themeFill="background1" w:themeFillShade="D9"/>
          </w:tcPr>
          <w:p w14:paraId="5D4B72C5" w14:textId="77777777" w:rsidR="000071A2" w:rsidRPr="00AD50A2" w:rsidRDefault="000071A2" w:rsidP="007724A6">
            <w:pPr>
              <w:rPr>
                <w:b/>
                <w:bCs/>
                <w:color w:val="000000"/>
              </w:rPr>
            </w:pPr>
          </w:p>
        </w:tc>
      </w:tr>
      <w:tr w:rsidR="000071A2" w:rsidRPr="00AD50A2" w14:paraId="7E3A3252" w14:textId="77777777" w:rsidTr="00AD50A2">
        <w:trPr>
          <w:trHeight w:val="20"/>
          <w:jc w:val="center"/>
        </w:trPr>
        <w:tc>
          <w:tcPr>
            <w:tcW w:w="2697" w:type="dxa"/>
            <w:vMerge w:val="restart"/>
            <w:shd w:val="clear" w:color="auto" w:fill="D9D9D9" w:themeFill="background1" w:themeFillShade="D9"/>
            <w:vAlign w:val="center"/>
            <w:hideMark/>
          </w:tcPr>
          <w:p w14:paraId="46715BE6" w14:textId="77777777" w:rsidR="000071A2" w:rsidRPr="00AD50A2" w:rsidRDefault="000071A2" w:rsidP="007724A6">
            <w:pPr>
              <w:rPr>
                <w:color w:val="000000"/>
              </w:rPr>
            </w:pPr>
            <w:r w:rsidRPr="00AD50A2">
              <w:rPr>
                <w:color w:val="000000"/>
              </w:rPr>
              <w:t>12008-16</w:t>
            </w:r>
            <w:r w:rsidRPr="00AD50A2">
              <w:rPr>
                <w:color w:val="000000"/>
              </w:rPr>
              <w:br/>
              <w:t>Irodai szoftverek haladó szintű használata</w:t>
            </w:r>
          </w:p>
        </w:tc>
        <w:tc>
          <w:tcPr>
            <w:tcW w:w="2456" w:type="dxa"/>
            <w:shd w:val="clear" w:color="auto" w:fill="D9D9D9" w:themeFill="background1" w:themeFillShade="D9"/>
            <w:vAlign w:val="center"/>
            <w:hideMark/>
          </w:tcPr>
          <w:p w14:paraId="05DF698A" w14:textId="77777777" w:rsidR="000071A2" w:rsidRPr="00AD50A2" w:rsidRDefault="000071A2" w:rsidP="007724A6">
            <w:pPr>
              <w:rPr>
                <w:b/>
                <w:bCs/>
                <w:color w:val="000000"/>
              </w:rPr>
            </w:pPr>
            <w:r w:rsidRPr="00AD50A2">
              <w:rPr>
                <w:b/>
                <w:bCs/>
                <w:color w:val="000000"/>
              </w:rPr>
              <w:t>Irodai szoftverek</w:t>
            </w:r>
          </w:p>
        </w:tc>
        <w:tc>
          <w:tcPr>
            <w:tcW w:w="371" w:type="dxa"/>
            <w:shd w:val="clear" w:color="auto" w:fill="D9D9D9" w:themeFill="background1" w:themeFillShade="D9"/>
            <w:noWrap/>
            <w:vAlign w:val="center"/>
            <w:hideMark/>
          </w:tcPr>
          <w:p w14:paraId="66E08495"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4E4B43D6"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38763E5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B41472D" w14:textId="77777777" w:rsidR="000071A2" w:rsidRPr="00AD50A2" w:rsidRDefault="000071A2" w:rsidP="007724A6">
            <w:pPr>
              <w:rPr>
                <w:b/>
                <w:bCs/>
                <w:color w:val="000000"/>
              </w:rPr>
            </w:pPr>
            <w:r w:rsidRPr="00AD50A2">
              <w:rPr>
                <w:b/>
                <w:bCs/>
                <w:color w:val="000000"/>
              </w:rPr>
              <w:t> </w:t>
            </w:r>
          </w:p>
        </w:tc>
        <w:tc>
          <w:tcPr>
            <w:tcW w:w="594" w:type="dxa"/>
            <w:shd w:val="clear" w:color="auto" w:fill="D9D9D9" w:themeFill="background1" w:themeFillShade="D9"/>
            <w:noWrap/>
            <w:vAlign w:val="center"/>
            <w:hideMark/>
          </w:tcPr>
          <w:p w14:paraId="02544119" w14:textId="77777777" w:rsidR="000071A2" w:rsidRPr="00AD50A2" w:rsidRDefault="000071A2" w:rsidP="007724A6">
            <w:pPr>
              <w:rPr>
                <w:b/>
                <w:bCs/>
                <w:color w:val="000000"/>
              </w:rPr>
            </w:pPr>
            <w:r w:rsidRPr="00AD50A2">
              <w:rPr>
                <w:b/>
                <w:bCs/>
                <w:color w:val="000000"/>
              </w:rPr>
              <w:t> </w:t>
            </w:r>
          </w:p>
        </w:tc>
        <w:tc>
          <w:tcPr>
            <w:tcW w:w="567" w:type="dxa"/>
            <w:shd w:val="clear" w:color="auto" w:fill="92D050"/>
            <w:noWrap/>
            <w:vAlign w:val="center"/>
            <w:hideMark/>
          </w:tcPr>
          <w:p w14:paraId="755214F3" w14:textId="59EFC804" w:rsidR="000071A2" w:rsidRPr="00AD50A2" w:rsidRDefault="000071A2" w:rsidP="007724A6">
            <w:pPr>
              <w:rPr>
                <w:b/>
                <w:bCs/>
                <w:color w:val="000000"/>
              </w:rPr>
            </w:pPr>
            <w:r w:rsidRPr="00AD50A2">
              <w:rPr>
                <w:b/>
                <w:bCs/>
                <w:color w:val="000000"/>
              </w:rPr>
              <w:t>1/0</w:t>
            </w:r>
          </w:p>
        </w:tc>
        <w:tc>
          <w:tcPr>
            <w:tcW w:w="709" w:type="dxa"/>
            <w:shd w:val="clear" w:color="auto" w:fill="D9D9D9" w:themeFill="background1" w:themeFillShade="D9"/>
            <w:noWrap/>
            <w:vAlign w:val="center"/>
            <w:hideMark/>
          </w:tcPr>
          <w:p w14:paraId="68FAA94F" w14:textId="77777777" w:rsidR="000071A2" w:rsidRPr="00AD50A2" w:rsidRDefault="000071A2" w:rsidP="007724A6">
            <w:pPr>
              <w:rPr>
                <w:b/>
                <w:bCs/>
                <w:color w:val="000000"/>
              </w:rPr>
            </w:pPr>
            <w:r w:rsidRPr="00AD50A2">
              <w:rPr>
                <w:b/>
                <w:bCs/>
                <w:color w:val="000000"/>
              </w:rPr>
              <w:t> </w:t>
            </w:r>
          </w:p>
        </w:tc>
        <w:tc>
          <w:tcPr>
            <w:tcW w:w="554" w:type="dxa"/>
            <w:shd w:val="clear" w:color="auto" w:fill="D9D9D9" w:themeFill="background1" w:themeFillShade="D9"/>
            <w:noWrap/>
            <w:vAlign w:val="center"/>
            <w:hideMark/>
          </w:tcPr>
          <w:p w14:paraId="733E365B" w14:textId="77777777" w:rsidR="000071A2" w:rsidRPr="00AD50A2" w:rsidRDefault="000071A2" w:rsidP="007724A6">
            <w:pPr>
              <w:rPr>
                <w:b/>
                <w:bCs/>
                <w:color w:val="000000"/>
              </w:rPr>
            </w:pPr>
            <w:r w:rsidRPr="00AD50A2">
              <w:rPr>
                <w:b/>
                <w:bCs/>
                <w:color w:val="000000"/>
              </w:rPr>
              <w:t> </w:t>
            </w:r>
          </w:p>
        </w:tc>
        <w:tc>
          <w:tcPr>
            <w:tcW w:w="580" w:type="dxa"/>
            <w:shd w:val="clear" w:color="auto" w:fill="FF6600"/>
            <w:noWrap/>
            <w:vAlign w:val="center"/>
            <w:hideMark/>
          </w:tcPr>
          <w:p w14:paraId="34B82829" w14:textId="4943CE4D" w:rsidR="000071A2" w:rsidRPr="00AD50A2" w:rsidRDefault="000071A2" w:rsidP="007724A6">
            <w:pPr>
              <w:rPr>
                <w:b/>
                <w:bCs/>
                <w:color w:val="000000"/>
              </w:rPr>
            </w:pPr>
            <w:r w:rsidRPr="00AD50A2">
              <w:rPr>
                <w:b/>
                <w:bCs/>
                <w:color w:val="000000"/>
              </w:rPr>
              <w:t>0/1</w:t>
            </w:r>
          </w:p>
        </w:tc>
        <w:tc>
          <w:tcPr>
            <w:tcW w:w="708" w:type="dxa"/>
            <w:shd w:val="clear" w:color="auto" w:fill="D9D9D9" w:themeFill="background1" w:themeFillShade="D9"/>
            <w:noWrap/>
            <w:vAlign w:val="center"/>
            <w:hideMark/>
          </w:tcPr>
          <w:p w14:paraId="17E98457" w14:textId="77777777" w:rsidR="000071A2" w:rsidRPr="00AD50A2" w:rsidRDefault="000071A2" w:rsidP="007724A6">
            <w:pPr>
              <w:rPr>
                <w:b/>
                <w:bCs/>
                <w:color w:val="000000"/>
              </w:rPr>
            </w:pPr>
            <w:r w:rsidRPr="00AD50A2">
              <w:rPr>
                <w:b/>
                <w:bCs/>
                <w:color w:val="000000"/>
              </w:rPr>
              <w:t> </w:t>
            </w:r>
          </w:p>
        </w:tc>
        <w:tc>
          <w:tcPr>
            <w:tcW w:w="474" w:type="dxa"/>
            <w:shd w:val="clear" w:color="auto" w:fill="D9D9D9" w:themeFill="background1" w:themeFillShade="D9"/>
            <w:noWrap/>
            <w:vAlign w:val="center"/>
            <w:hideMark/>
          </w:tcPr>
          <w:p w14:paraId="7486B01B"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6E1EE5FB"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3269B6DC"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C98E653"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30C8ADCF"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1DC0A5C2"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02A3C8DD" w14:textId="77777777" w:rsidR="000071A2" w:rsidRPr="00AD50A2" w:rsidRDefault="000071A2" w:rsidP="007724A6">
            <w:pPr>
              <w:rPr>
                <w:b/>
                <w:bCs/>
                <w:color w:val="000000"/>
              </w:rPr>
            </w:pPr>
            <w:r w:rsidRPr="00AD50A2">
              <w:rPr>
                <w:b/>
                <w:bCs/>
                <w:color w:val="000000"/>
              </w:rPr>
              <w:t> </w:t>
            </w:r>
          </w:p>
        </w:tc>
        <w:tc>
          <w:tcPr>
            <w:tcW w:w="1080" w:type="dxa"/>
            <w:shd w:val="clear" w:color="auto" w:fill="D9D9D9" w:themeFill="background1" w:themeFillShade="D9"/>
            <w:vAlign w:val="center"/>
          </w:tcPr>
          <w:p w14:paraId="605D8167" w14:textId="77777777" w:rsidR="000071A2" w:rsidRPr="00AD50A2" w:rsidRDefault="000071A2" w:rsidP="007724A6">
            <w:pPr>
              <w:rPr>
                <w:b/>
                <w:bCs/>
                <w:color w:val="000000"/>
              </w:rPr>
            </w:pPr>
            <w:r w:rsidRPr="00AD50A2">
              <w:rPr>
                <w:b/>
                <w:bCs/>
                <w:color w:val="000000"/>
              </w:rPr>
              <w:t>1</w:t>
            </w:r>
          </w:p>
        </w:tc>
      </w:tr>
      <w:tr w:rsidR="000071A2" w:rsidRPr="00AD50A2" w14:paraId="69AA2E01" w14:textId="77777777" w:rsidTr="00AD50A2">
        <w:trPr>
          <w:trHeight w:val="20"/>
          <w:jc w:val="center"/>
        </w:trPr>
        <w:tc>
          <w:tcPr>
            <w:tcW w:w="2697" w:type="dxa"/>
            <w:vMerge/>
            <w:shd w:val="clear" w:color="auto" w:fill="D9D9D9" w:themeFill="background1" w:themeFillShade="D9"/>
            <w:vAlign w:val="center"/>
            <w:hideMark/>
          </w:tcPr>
          <w:p w14:paraId="19A965D5" w14:textId="77777777" w:rsidR="000071A2" w:rsidRPr="00AD50A2" w:rsidRDefault="000071A2" w:rsidP="007724A6">
            <w:pPr>
              <w:rPr>
                <w:color w:val="000000"/>
              </w:rPr>
            </w:pPr>
          </w:p>
        </w:tc>
        <w:tc>
          <w:tcPr>
            <w:tcW w:w="2456" w:type="dxa"/>
            <w:shd w:val="clear" w:color="auto" w:fill="D9D9D9" w:themeFill="background1" w:themeFillShade="D9"/>
            <w:vAlign w:val="center"/>
            <w:hideMark/>
          </w:tcPr>
          <w:p w14:paraId="12B4618A" w14:textId="77777777" w:rsidR="000071A2" w:rsidRPr="00AD50A2" w:rsidRDefault="000071A2" w:rsidP="007724A6">
            <w:pPr>
              <w:rPr>
                <w:b/>
                <w:bCs/>
                <w:color w:val="000000"/>
              </w:rPr>
            </w:pPr>
            <w:r w:rsidRPr="00AD50A2">
              <w:rPr>
                <w:b/>
                <w:bCs/>
                <w:color w:val="000000"/>
              </w:rPr>
              <w:t>Irodai szoftverek gyakorlat</w:t>
            </w:r>
          </w:p>
        </w:tc>
        <w:tc>
          <w:tcPr>
            <w:tcW w:w="371" w:type="dxa"/>
            <w:shd w:val="clear" w:color="auto" w:fill="D9D9D9" w:themeFill="background1" w:themeFillShade="D9"/>
            <w:noWrap/>
            <w:vAlign w:val="center"/>
            <w:hideMark/>
          </w:tcPr>
          <w:p w14:paraId="2D0EB7B6" w14:textId="77777777" w:rsidR="000071A2" w:rsidRPr="00AD50A2" w:rsidRDefault="000071A2" w:rsidP="007724A6">
            <w:pPr>
              <w:rPr>
                <w:b/>
                <w:bCs/>
                <w:color w:val="000000"/>
              </w:rPr>
            </w:pPr>
            <w:r w:rsidRPr="00AD50A2">
              <w:rPr>
                <w:b/>
                <w:bCs/>
                <w:color w:val="000000"/>
              </w:rPr>
              <w:t> </w:t>
            </w:r>
          </w:p>
        </w:tc>
        <w:tc>
          <w:tcPr>
            <w:tcW w:w="709" w:type="dxa"/>
            <w:shd w:val="clear" w:color="auto" w:fill="D9D9D9" w:themeFill="background1" w:themeFillShade="D9"/>
            <w:noWrap/>
            <w:vAlign w:val="center"/>
            <w:hideMark/>
          </w:tcPr>
          <w:p w14:paraId="28AA8D05" w14:textId="77777777" w:rsidR="000071A2" w:rsidRPr="00AD50A2" w:rsidRDefault="000071A2" w:rsidP="007724A6">
            <w:pPr>
              <w:rPr>
                <w:b/>
                <w:bCs/>
                <w:color w:val="000000"/>
              </w:rPr>
            </w:pPr>
            <w:r w:rsidRPr="00AD50A2">
              <w:rPr>
                <w:b/>
                <w:bCs/>
                <w:color w:val="000000"/>
              </w:rPr>
              <w:t> </w:t>
            </w:r>
          </w:p>
        </w:tc>
        <w:tc>
          <w:tcPr>
            <w:tcW w:w="283" w:type="dxa"/>
            <w:shd w:val="clear" w:color="auto" w:fill="D9D9D9" w:themeFill="background1" w:themeFillShade="D9"/>
            <w:noWrap/>
            <w:vAlign w:val="center"/>
            <w:hideMark/>
          </w:tcPr>
          <w:p w14:paraId="31F0D2BB"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7ED12892" w14:textId="77777777" w:rsidR="000071A2" w:rsidRPr="00AD50A2" w:rsidRDefault="000071A2" w:rsidP="007724A6">
            <w:pPr>
              <w:rPr>
                <w:b/>
                <w:bCs/>
                <w:color w:val="000000"/>
              </w:rPr>
            </w:pPr>
            <w:r w:rsidRPr="00AD50A2">
              <w:rPr>
                <w:b/>
                <w:bCs/>
                <w:color w:val="000000"/>
              </w:rPr>
              <w:t> </w:t>
            </w:r>
          </w:p>
        </w:tc>
        <w:tc>
          <w:tcPr>
            <w:tcW w:w="594" w:type="dxa"/>
            <w:shd w:val="clear" w:color="auto" w:fill="D9D9D9" w:themeFill="background1" w:themeFillShade="D9"/>
            <w:noWrap/>
            <w:vAlign w:val="center"/>
            <w:hideMark/>
          </w:tcPr>
          <w:p w14:paraId="390E64AC"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7838E93B" w14:textId="77777777" w:rsidR="000071A2" w:rsidRPr="00AD50A2" w:rsidRDefault="000071A2" w:rsidP="007724A6">
            <w:pPr>
              <w:rPr>
                <w:b/>
                <w:bCs/>
                <w:color w:val="000000"/>
              </w:rPr>
            </w:pPr>
            <w:r w:rsidRPr="00AD50A2">
              <w:rPr>
                <w:b/>
                <w:bCs/>
                <w:color w:val="000000"/>
              </w:rPr>
              <w:t> </w:t>
            </w:r>
          </w:p>
        </w:tc>
        <w:tc>
          <w:tcPr>
            <w:tcW w:w="709" w:type="dxa"/>
            <w:shd w:val="clear" w:color="auto" w:fill="92D050"/>
            <w:noWrap/>
            <w:vAlign w:val="center"/>
            <w:hideMark/>
          </w:tcPr>
          <w:p w14:paraId="3A5878F7" w14:textId="4CDB9CAE" w:rsidR="000071A2" w:rsidRPr="00AD50A2" w:rsidRDefault="000071A2" w:rsidP="007724A6">
            <w:pPr>
              <w:rPr>
                <w:b/>
                <w:bCs/>
                <w:color w:val="000000"/>
              </w:rPr>
            </w:pPr>
            <w:r w:rsidRPr="00AD50A2">
              <w:rPr>
                <w:b/>
                <w:bCs/>
                <w:color w:val="000000"/>
              </w:rPr>
              <w:t>3/0</w:t>
            </w:r>
          </w:p>
        </w:tc>
        <w:tc>
          <w:tcPr>
            <w:tcW w:w="554" w:type="dxa"/>
            <w:shd w:val="clear" w:color="auto" w:fill="D9D9D9" w:themeFill="background1" w:themeFillShade="D9"/>
            <w:noWrap/>
            <w:vAlign w:val="center"/>
            <w:hideMark/>
          </w:tcPr>
          <w:p w14:paraId="6F25715F" w14:textId="77777777" w:rsidR="000071A2" w:rsidRPr="00AD50A2" w:rsidRDefault="000071A2" w:rsidP="007724A6">
            <w:pPr>
              <w:rPr>
                <w:b/>
                <w:bCs/>
                <w:color w:val="000000"/>
              </w:rPr>
            </w:pPr>
            <w:r w:rsidRPr="00AD50A2">
              <w:rPr>
                <w:b/>
                <w:bCs/>
                <w:color w:val="000000"/>
              </w:rPr>
              <w:t> </w:t>
            </w:r>
          </w:p>
        </w:tc>
        <w:tc>
          <w:tcPr>
            <w:tcW w:w="580" w:type="dxa"/>
            <w:shd w:val="clear" w:color="auto" w:fill="D9D9D9" w:themeFill="background1" w:themeFillShade="D9"/>
            <w:noWrap/>
            <w:vAlign w:val="center"/>
            <w:hideMark/>
          </w:tcPr>
          <w:p w14:paraId="0A7B3AF5" w14:textId="77777777" w:rsidR="000071A2" w:rsidRPr="00AD50A2" w:rsidRDefault="000071A2" w:rsidP="007724A6">
            <w:pPr>
              <w:rPr>
                <w:b/>
                <w:bCs/>
                <w:color w:val="000000"/>
              </w:rPr>
            </w:pPr>
            <w:r w:rsidRPr="00AD50A2">
              <w:rPr>
                <w:b/>
                <w:bCs/>
                <w:color w:val="000000"/>
              </w:rPr>
              <w:t> </w:t>
            </w:r>
          </w:p>
        </w:tc>
        <w:tc>
          <w:tcPr>
            <w:tcW w:w="708" w:type="dxa"/>
            <w:shd w:val="clear" w:color="auto" w:fill="FF6600"/>
            <w:noWrap/>
            <w:vAlign w:val="center"/>
            <w:hideMark/>
          </w:tcPr>
          <w:p w14:paraId="34917CC8" w14:textId="63087864" w:rsidR="000071A2" w:rsidRPr="00AD50A2" w:rsidRDefault="00FC4255" w:rsidP="007724A6">
            <w:pPr>
              <w:rPr>
                <w:b/>
                <w:bCs/>
                <w:color w:val="000000"/>
              </w:rPr>
            </w:pPr>
            <w:r w:rsidRPr="00AD50A2">
              <w:rPr>
                <w:b/>
                <w:bCs/>
                <w:color w:val="000000"/>
              </w:rPr>
              <w:t>0</w:t>
            </w:r>
            <w:r w:rsidR="000071A2" w:rsidRPr="00AD50A2">
              <w:rPr>
                <w:b/>
                <w:bCs/>
                <w:color w:val="000000"/>
              </w:rPr>
              <w:t>/3</w:t>
            </w:r>
          </w:p>
        </w:tc>
        <w:tc>
          <w:tcPr>
            <w:tcW w:w="474" w:type="dxa"/>
            <w:shd w:val="clear" w:color="auto" w:fill="D9D9D9" w:themeFill="background1" w:themeFillShade="D9"/>
            <w:noWrap/>
            <w:vAlign w:val="center"/>
            <w:hideMark/>
          </w:tcPr>
          <w:p w14:paraId="4C6CCBD6"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04D4C004"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70D702D0"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0393C999"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57A99293"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1F6900C0" w14:textId="77777777" w:rsidR="000071A2" w:rsidRPr="00AD50A2" w:rsidRDefault="000071A2" w:rsidP="007724A6">
            <w:pPr>
              <w:rPr>
                <w:b/>
                <w:bCs/>
                <w:color w:val="000000"/>
              </w:rPr>
            </w:pPr>
            <w:r w:rsidRPr="00AD50A2">
              <w:rPr>
                <w:b/>
                <w:bCs/>
                <w:color w:val="000000"/>
              </w:rPr>
              <w:t> </w:t>
            </w:r>
          </w:p>
        </w:tc>
        <w:tc>
          <w:tcPr>
            <w:tcW w:w="398" w:type="dxa"/>
            <w:shd w:val="clear" w:color="auto" w:fill="D9D9D9" w:themeFill="background1" w:themeFillShade="D9"/>
            <w:noWrap/>
            <w:vAlign w:val="center"/>
            <w:hideMark/>
          </w:tcPr>
          <w:p w14:paraId="1A4E7615" w14:textId="77777777" w:rsidR="000071A2" w:rsidRPr="00AD50A2" w:rsidRDefault="000071A2" w:rsidP="007724A6">
            <w:pPr>
              <w:rPr>
                <w:b/>
                <w:bCs/>
                <w:color w:val="000000"/>
              </w:rPr>
            </w:pPr>
            <w:r w:rsidRPr="00AD50A2">
              <w:rPr>
                <w:b/>
                <w:bCs/>
                <w:color w:val="000000"/>
              </w:rPr>
              <w:t> </w:t>
            </w:r>
          </w:p>
        </w:tc>
        <w:tc>
          <w:tcPr>
            <w:tcW w:w="1080" w:type="dxa"/>
            <w:shd w:val="clear" w:color="auto" w:fill="D9D9D9" w:themeFill="background1" w:themeFillShade="D9"/>
            <w:vAlign w:val="center"/>
          </w:tcPr>
          <w:p w14:paraId="4F14BD2C" w14:textId="77777777" w:rsidR="000071A2" w:rsidRPr="00AD50A2" w:rsidRDefault="000071A2" w:rsidP="007724A6">
            <w:pPr>
              <w:rPr>
                <w:b/>
                <w:bCs/>
                <w:color w:val="000000"/>
              </w:rPr>
            </w:pPr>
            <w:r w:rsidRPr="00AD50A2">
              <w:rPr>
                <w:b/>
                <w:bCs/>
                <w:color w:val="000000"/>
              </w:rPr>
              <w:t>3</w:t>
            </w:r>
          </w:p>
        </w:tc>
      </w:tr>
      <w:tr w:rsidR="000071A2" w:rsidRPr="00AD50A2" w14:paraId="634F4585" w14:textId="77777777" w:rsidTr="00AD50A2">
        <w:trPr>
          <w:trHeight w:val="20"/>
          <w:jc w:val="center"/>
        </w:trPr>
        <w:tc>
          <w:tcPr>
            <w:tcW w:w="2697" w:type="dxa"/>
            <w:vMerge w:val="restart"/>
            <w:shd w:val="clear" w:color="auto" w:fill="auto"/>
            <w:vAlign w:val="center"/>
            <w:hideMark/>
          </w:tcPr>
          <w:p w14:paraId="40B3C138" w14:textId="77777777" w:rsidR="000071A2" w:rsidRPr="00AD50A2" w:rsidRDefault="000071A2" w:rsidP="007724A6">
            <w:pPr>
              <w:rPr>
                <w:color w:val="000000"/>
              </w:rPr>
            </w:pPr>
            <w:r w:rsidRPr="00AD50A2">
              <w:rPr>
                <w:color w:val="000000"/>
              </w:rPr>
              <w:t>12009-16</w:t>
            </w:r>
            <w:r w:rsidRPr="00AD50A2">
              <w:rPr>
                <w:color w:val="000000"/>
              </w:rPr>
              <w:br/>
              <w:t>Informatikai szakmai orientáció</w:t>
            </w:r>
          </w:p>
        </w:tc>
        <w:tc>
          <w:tcPr>
            <w:tcW w:w="2456" w:type="dxa"/>
            <w:shd w:val="clear" w:color="auto" w:fill="auto"/>
            <w:vAlign w:val="center"/>
            <w:hideMark/>
          </w:tcPr>
          <w:p w14:paraId="4B08478D" w14:textId="77777777" w:rsidR="000071A2" w:rsidRPr="00AD50A2" w:rsidRDefault="000071A2" w:rsidP="007724A6">
            <w:pPr>
              <w:rPr>
                <w:b/>
                <w:bCs/>
                <w:color w:val="000000"/>
              </w:rPr>
            </w:pPr>
            <w:r w:rsidRPr="00AD50A2">
              <w:rPr>
                <w:b/>
                <w:bCs/>
                <w:color w:val="000000"/>
              </w:rPr>
              <w:t>IT szakorientáció</w:t>
            </w:r>
          </w:p>
        </w:tc>
        <w:tc>
          <w:tcPr>
            <w:tcW w:w="371" w:type="dxa"/>
            <w:shd w:val="clear" w:color="auto" w:fill="auto"/>
            <w:noWrap/>
            <w:vAlign w:val="center"/>
            <w:hideMark/>
          </w:tcPr>
          <w:p w14:paraId="17ADCDA2" w14:textId="77777777" w:rsidR="000071A2" w:rsidRPr="00AD50A2" w:rsidRDefault="000071A2" w:rsidP="007724A6">
            <w:pPr>
              <w:rPr>
                <w:b/>
                <w:bCs/>
                <w:color w:val="000000"/>
              </w:rPr>
            </w:pPr>
            <w:r w:rsidRPr="00AD50A2">
              <w:rPr>
                <w:b/>
                <w:bCs/>
                <w:color w:val="000000"/>
              </w:rPr>
              <w:t>1</w:t>
            </w:r>
          </w:p>
        </w:tc>
        <w:tc>
          <w:tcPr>
            <w:tcW w:w="709" w:type="dxa"/>
            <w:shd w:val="clear" w:color="auto" w:fill="auto"/>
            <w:noWrap/>
            <w:vAlign w:val="center"/>
            <w:hideMark/>
          </w:tcPr>
          <w:p w14:paraId="01B6786D"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5036A665"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5B9A3E65"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7588108"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295AEFAB"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0A92BD8"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1503C434"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4C8AC459"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029B72C9"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208F4471"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3341581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CDDBF0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1F54FE0"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B05F502"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E94FCC7"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34B26132" w14:textId="77777777" w:rsidR="000071A2" w:rsidRPr="00AD50A2" w:rsidRDefault="000071A2" w:rsidP="007724A6">
            <w:pPr>
              <w:rPr>
                <w:b/>
                <w:bCs/>
                <w:color w:val="000000"/>
              </w:rPr>
            </w:pPr>
            <w:r w:rsidRPr="00AD50A2">
              <w:rPr>
                <w:b/>
                <w:bCs/>
                <w:color w:val="000000"/>
              </w:rPr>
              <w:t> </w:t>
            </w:r>
          </w:p>
        </w:tc>
        <w:tc>
          <w:tcPr>
            <w:tcW w:w="1080" w:type="dxa"/>
          </w:tcPr>
          <w:p w14:paraId="3A477B3A" w14:textId="77777777" w:rsidR="000071A2" w:rsidRPr="00AD50A2" w:rsidRDefault="000071A2" w:rsidP="007724A6">
            <w:pPr>
              <w:rPr>
                <w:b/>
                <w:bCs/>
                <w:color w:val="000000"/>
              </w:rPr>
            </w:pPr>
          </w:p>
        </w:tc>
      </w:tr>
      <w:tr w:rsidR="000071A2" w:rsidRPr="00AD50A2" w14:paraId="0F1E0A45" w14:textId="77777777" w:rsidTr="00AD50A2">
        <w:trPr>
          <w:trHeight w:val="20"/>
          <w:jc w:val="center"/>
        </w:trPr>
        <w:tc>
          <w:tcPr>
            <w:tcW w:w="2697" w:type="dxa"/>
            <w:vMerge/>
            <w:vAlign w:val="center"/>
            <w:hideMark/>
          </w:tcPr>
          <w:p w14:paraId="732AFD45" w14:textId="77777777" w:rsidR="000071A2" w:rsidRPr="00AD50A2" w:rsidRDefault="000071A2" w:rsidP="007724A6">
            <w:pPr>
              <w:rPr>
                <w:color w:val="000000"/>
              </w:rPr>
            </w:pPr>
          </w:p>
        </w:tc>
        <w:tc>
          <w:tcPr>
            <w:tcW w:w="2456" w:type="dxa"/>
            <w:shd w:val="clear" w:color="auto" w:fill="auto"/>
            <w:vAlign w:val="center"/>
            <w:hideMark/>
          </w:tcPr>
          <w:p w14:paraId="534326DE" w14:textId="77777777" w:rsidR="000071A2" w:rsidRPr="00AD50A2" w:rsidRDefault="000071A2" w:rsidP="007724A6">
            <w:pPr>
              <w:rPr>
                <w:b/>
                <w:bCs/>
                <w:color w:val="000000"/>
              </w:rPr>
            </w:pPr>
            <w:r w:rsidRPr="00AD50A2">
              <w:rPr>
                <w:b/>
                <w:bCs/>
                <w:color w:val="000000"/>
              </w:rPr>
              <w:t>IT szakorientáció gyakorlat</w:t>
            </w:r>
          </w:p>
        </w:tc>
        <w:tc>
          <w:tcPr>
            <w:tcW w:w="371" w:type="dxa"/>
            <w:shd w:val="clear" w:color="auto" w:fill="auto"/>
            <w:noWrap/>
            <w:vAlign w:val="center"/>
            <w:hideMark/>
          </w:tcPr>
          <w:p w14:paraId="5236F494"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151BB1E" w14:textId="77777777" w:rsidR="000071A2" w:rsidRPr="00AD50A2" w:rsidRDefault="000071A2" w:rsidP="007724A6">
            <w:pPr>
              <w:rPr>
                <w:b/>
                <w:bCs/>
                <w:color w:val="000000"/>
              </w:rPr>
            </w:pPr>
            <w:r w:rsidRPr="00AD50A2">
              <w:rPr>
                <w:b/>
                <w:bCs/>
                <w:color w:val="000000"/>
              </w:rPr>
              <w:t>2</w:t>
            </w:r>
          </w:p>
        </w:tc>
        <w:tc>
          <w:tcPr>
            <w:tcW w:w="283" w:type="dxa"/>
            <w:shd w:val="clear" w:color="auto" w:fill="auto"/>
            <w:noWrap/>
            <w:vAlign w:val="center"/>
            <w:hideMark/>
          </w:tcPr>
          <w:p w14:paraId="5784303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53A57F2" w14:textId="77777777" w:rsidR="000071A2" w:rsidRPr="00AD50A2" w:rsidRDefault="000071A2" w:rsidP="007724A6">
            <w:pPr>
              <w:rPr>
                <w:b/>
                <w:bCs/>
                <w:color w:val="000000"/>
              </w:rPr>
            </w:pPr>
            <w:r w:rsidRPr="00AD50A2">
              <w:rPr>
                <w:b/>
                <w:bCs/>
                <w:color w:val="000000"/>
              </w:rPr>
              <w:t>1</w:t>
            </w:r>
          </w:p>
        </w:tc>
        <w:tc>
          <w:tcPr>
            <w:tcW w:w="594" w:type="dxa"/>
            <w:shd w:val="clear" w:color="auto" w:fill="auto"/>
            <w:noWrap/>
            <w:vAlign w:val="center"/>
            <w:hideMark/>
          </w:tcPr>
          <w:p w14:paraId="2A4C879A"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4FAEA9F"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907C122"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79891A5A"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1BC4E935"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C334921"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06895DA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5EDA30B9"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38C025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D43D632"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E7D145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F82B8E1"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04FB7711" w14:textId="77777777" w:rsidR="000071A2" w:rsidRPr="00AD50A2" w:rsidRDefault="000071A2" w:rsidP="007724A6">
            <w:pPr>
              <w:rPr>
                <w:b/>
                <w:bCs/>
                <w:color w:val="000000"/>
              </w:rPr>
            </w:pPr>
            <w:r w:rsidRPr="00AD50A2">
              <w:rPr>
                <w:b/>
                <w:bCs/>
                <w:color w:val="000000"/>
              </w:rPr>
              <w:t> </w:t>
            </w:r>
          </w:p>
        </w:tc>
        <w:tc>
          <w:tcPr>
            <w:tcW w:w="1080" w:type="dxa"/>
          </w:tcPr>
          <w:p w14:paraId="3E138D3C" w14:textId="77777777" w:rsidR="000071A2" w:rsidRPr="00AD50A2" w:rsidRDefault="000071A2" w:rsidP="007724A6">
            <w:pPr>
              <w:rPr>
                <w:b/>
                <w:bCs/>
                <w:color w:val="000000"/>
              </w:rPr>
            </w:pPr>
          </w:p>
        </w:tc>
      </w:tr>
      <w:tr w:rsidR="000071A2" w:rsidRPr="00AD50A2" w14:paraId="6718117F" w14:textId="77777777" w:rsidTr="00AD50A2">
        <w:trPr>
          <w:trHeight w:val="20"/>
          <w:jc w:val="center"/>
        </w:trPr>
        <w:tc>
          <w:tcPr>
            <w:tcW w:w="2697" w:type="dxa"/>
            <w:vMerge w:val="restart"/>
            <w:shd w:val="clear" w:color="auto" w:fill="auto"/>
            <w:vAlign w:val="center"/>
            <w:hideMark/>
          </w:tcPr>
          <w:p w14:paraId="0E7CB9E2" w14:textId="77777777" w:rsidR="000071A2" w:rsidRPr="00AD50A2" w:rsidRDefault="000071A2" w:rsidP="007724A6">
            <w:pPr>
              <w:rPr>
                <w:color w:val="000000"/>
              </w:rPr>
            </w:pPr>
            <w:r w:rsidRPr="00AD50A2">
              <w:rPr>
                <w:color w:val="000000"/>
              </w:rPr>
              <w:t>12003-16</w:t>
            </w:r>
          </w:p>
          <w:p w14:paraId="61F3CB25" w14:textId="77777777" w:rsidR="000071A2" w:rsidRPr="00AD50A2" w:rsidRDefault="000071A2" w:rsidP="007724A6">
            <w:pPr>
              <w:rPr>
                <w:color w:val="000000"/>
              </w:rPr>
            </w:pPr>
            <w:r w:rsidRPr="00AD50A2">
              <w:rPr>
                <w:color w:val="000000"/>
              </w:rPr>
              <w:t>Hálózati ismeretek II.</w:t>
            </w:r>
          </w:p>
        </w:tc>
        <w:tc>
          <w:tcPr>
            <w:tcW w:w="2456" w:type="dxa"/>
            <w:shd w:val="clear" w:color="auto" w:fill="auto"/>
            <w:vAlign w:val="center"/>
            <w:hideMark/>
          </w:tcPr>
          <w:p w14:paraId="60C5458C" w14:textId="77777777" w:rsidR="000071A2" w:rsidRPr="00AD50A2" w:rsidRDefault="000071A2" w:rsidP="007724A6">
            <w:pPr>
              <w:rPr>
                <w:b/>
                <w:bCs/>
                <w:color w:val="000000"/>
              </w:rPr>
            </w:pPr>
            <w:r w:rsidRPr="00AD50A2">
              <w:rPr>
                <w:b/>
                <w:bCs/>
                <w:color w:val="000000"/>
              </w:rPr>
              <w:t>Hálózatok II.</w:t>
            </w:r>
          </w:p>
        </w:tc>
        <w:tc>
          <w:tcPr>
            <w:tcW w:w="371" w:type="dxa"/>
            <w:shd w:val="clear" w:color="auto" w:fill="auto"/>
            <w:noWrap/>
            <w:vAlign w:val="center"/>
            <w:hideMark/>
          </w:tcPr>
          <w:p w14:paraId="0B09F66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183ED8DD"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3E124B0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ED56D50"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3CCF761F"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DF357DA"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B7E492B"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36C9E3F1"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7A3A6EFC"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EC0C2F7"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34045CAA"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2663C4E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C863912"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4484F3E"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514BFFD"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81604CF"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4FC34001" w14:textId="77777777" w:rsidR="000071A2" w:rsidRPr="00AD50A2" w:rsidRDefault="000071A2" w:rsidP="007724A6">
            <w:pPr>
              <w:rPr>
                <w:b/>
                <w:bCs/>
                <w:color w:val="000000"/>
              </w:rPr>
            </w:pPr>
            <w:r w:rsidRPr="00AD50A2">
              <w:rPr>
                <w:b/>
                <w:bCs/>
                <w:color w:val="000000"/>
              </w:rPr>
              <w:t> </w:t>
            </w:r>
          </w:p>
        </w:tc>
        <w:tc>
          <w:tcPr>
            <w:tcW w:w="1080" w:type="dxa"/>
          </w:tcPr>
          <w:p w14:paraId="107B5928" w14:textId="77777777" w:rsidR="000071A2" w:rsidRPr="00AD50A2" w:rsidRDefault="000071A2" w:rsidP="007724A6">
            <w:pPr>
              <w:rPr>
                <w:b/>
                <w:bCs/>
                <w:color w:val="000000"/>
              </w:rPr>
            </w:pPr>
          </w:p>
        </w:tc>
      </w:tr>
      <w:tr w:rsidR="000071A2" w:rsidRPr="00AD50A2" w14:paraId="22BC2250" w14:textId="77777777" w:rsidTr="00AD50A2">
        <w:trPr>
          <w:trHeight w:val="20"/>
          <w:jc w:val="center"/>
        </w:trPr>
        <w:tc>
          <w:tcPr>
            <w:tcW w:w="2697" w:type="dxa"/>
            <w:vMerge/>
            <w:vAlign w:val="center"/>
            <w:hideMark/>
          </w:tcPr>
          <w:p w14:paraId="2164174C" w14:textId="77777777" w:rsidR="000071A2" w:rsidRPr="00AD50A2" w:rsidRDefault="000071A2" w:rsidP="007724A6">
            <w:pPr>
              <w:rPr>
                <w:color w:val="000000"/>
              </w:rPr>
            </w:pPr>
          </w:p>
        </w:tc>
        <w:tc>
          <w:tcPr>
            <w:tcW w:w="2456" w:type="dxa"/>
            <w:shd w:val="clear" w:color="auto" w:fill="auto"/>
            <w:vAlign w:val="center"/>
            <w:hideMark/>
          </w:tcPr>
          <w:p w14:paraId="17DE7024" w14:textId="77777777" w:rsidR="000071A2" w:rsidRPr="00AD50A2" w:rsidRDefault="000071A2" w:rsidP="007724A6">
            <w:pPr>
              <w:rPr>
                <w:b/>
                <w:bCs/>
                <w:color w:val="000000"/>
              </w:rPr>
            </w:pPr>
            <w:r w:rsidRPr="00AD50A2">
              <w:rPr>
                <w:b/>
                <w:bCs/>
                <w:color w:val="000000"/>
              </w:rPr>
              <w:t>Hálózatok II. gyakorlat</w:t>
            </w:r>
          </w:p>
        </w:tc>
        <w:tc>
          <w:tcPr>
            <w:tcW w:w="371" w:type="dxa"/>
            <w:shd w:val="clear" w:color="auto" w:fill="auto"/>
            <w:noWrap/>
            <w:vAlign w:val="center"/>
            <w:hideMark/>
          </w:tcPr>
          <w:p w14:paraId="4B80CB07"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6F99CFE"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510880C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E406D10"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18A4EFCF"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A908862"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65CCC335"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7B69BD83"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2298550F"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903EDB3"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36C2D048"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6ABD3557" w14:textId="77777777" w:rsidR="000071A2" w:rsidRPr="00AD50A2" w:rsidRDefault="000071A2" w:rsidP="007724A6">
            <w:pPr>
              <w:rPr>
                <w:b/>
                <w:bCs/>
                <w:color w:val="000000"/>
              </w:rPr>
            </w:pPr>
            <w:r w:rsidRPr="00AD50A2">
              <w:rPr>
                <w:b/>
                <w:bCs/>
                <w:color w:val="000000"/>
              </w:rPr>
              <w:t>9</w:t>
            </w:r>
          </w:p>
        </w:tc>
        <w:tc>
          <w:tcPr>
            <w:tcW w:w="566" w:type="dxa"/>
            <w:shd w:val="clear" w:color="auto" w:fill="auto"/>
            <w:noWrap/>
            <w:vAlign w:val="center"/>
            <w:hideMark/>
          </w:tcPr>
          <w:p w14:paraId="77B44CF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AFA151F"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7091B4E"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3695F65"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3C7D7A49" w14:textId="77777777" w:rsidR="000071A2" w:rsidRPr="00AD50A2" w:rsidRDefault="000071A2" w:rsidP="007724A6">
            <w:pPr>
              <w:rPr>
                <w:b/>
                <w:bCs/>
                <w:color w:val="000000"/>
              </w:rPr>
            </w:pPr>
            <w:r w:rsidRPr="00AD50A2">
              <w:rPr>
                <w:b/>
                <w:bCs/>
                <w:color w:val="000000"/>
              </w:rPr>
              <w:t>9</w:t>
            </w:r>
          </w:p>
        </w:tc>
        <w:tc>
          <w:tcPr>
            <w:tcW w:w="1080" w:type="dxa"/>
          </w:tcPr>
          <w:p w14:paraId="34C91F22" w14:textId="77777777" w:rsidR="000071A2" w:rsidRPr="00AD50A2" w:rsidRDefault="000071A2" w:rsidP="007724A6">
            <w:pPr>
              <w:rPr>
                <w:b/>
                <w:bCs/>
                <w:color w:val="000000"/>
              </w:rPr>
            </w:pPr>
          </w:p>
        </w:tc>
      </w:tr>
      <w:tr w:rsidR="000071A2" w:rsidRPr="00AD50A2" w14:paraId="7D32DAC5" w14:textId="77777777" w:rsidTr="00AD50A2">
        <w:trPr>
          <w:trHeight w:val="20"/>
          <w:jc w:val="center"/>
        </w:trPr>
        <w:tc>
          <w:tcPr>
            <w:tcW w:w="2697" w:type="dxa"/>
            <w:vMerge/>
            <w:vAlign w:val="center"/>
            <w:hideMark/>
          </w:tcPr>
          <w:p w14:paraId="267D0B11" w14:textId="77777777" w:rsidR="000071A2" w:rsidRPr="00AD50A2" w:rsidRDefault="000071A2" w:rsidP="007724A6">
            <w:pPr>
              <w:rPr>
                <w:color w:val="000000"/>
              </w:rPr>
            </w:pPr>
          </w:p>
        </w:tc>
        <w:tc>
          <w:tcPr>
            <w:tcW w:w="2456" w:type="dxa"/>
            <w:shd w:val="clear" w:color="auto" w:fill="auto"/>
            <w:vAlign w:val="center"/>
            <w:hideMark/>
          </w:tcPr>
          <w:p w14:paraId="261E40E7" w14:textId="77777777" w:rsidR="000071A2" w:rsidRPr="00AD50A2" w:rsidRDefault="000071A2" w:rsidP="007724A6">
            <w:pPr>
              <w:rPr>
                <w:b/>
                <w:bCs/>
                <w:color w:val="000000"/>
              </w:rPr>
            </w:pPr>
            <w:r w:rsidRPr="00AD50A2">
              <w:rPr>
                <w:b/>
                <w:bCs/>
                <w:color w:val="000000"/>
              </w:rPr>
              <w:t>IT hálózatbiztonság</w:t>
            </w:r>
          </w:p>
        </w:tc>
        <w:tc>
          <w:tcPr>
            <w:tcW w:w="371" w:type="dxa"/>
            <w:shd w:val="clear" w:color="auto" w:fill="auto"/>
            <w:noWrap/>
            <w:vAlign w:val="center"/>
            <w:hideMark/>
          </w:tcPr>
          <w:p w14:paraId="71AC9A75"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05AE71B8"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104D530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176C2FB"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422DAB2"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82CAB65"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4B800A2"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11FD1082"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346F13E8"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45B8C77"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67287B42" w14:textId="77777777" w:rsidR="000071A2" w:rsidRPr="00AD50A2" w:rsidRDefault="000071A2" w:rsidP="007724A6">
            <w:pPr>
              <w:rPr>
                <w:b/>
                <w:bCs/>
                <w:color w:val="000000"/>
              </w:rPr>
            </w:pPr>
            <w:r w:rsidRPr="00AD50A2">
              <w:rPr>
                <w:b/>
                <w:bCs/>
                <w:color w:val="000000"/>
              </w:rPr>
              <w:t>1,5</w:t>
            </w:r>
          </w:p>
        </w:tc>
        <w:tc>
          <w:tcPr>
            <w:tcW w:w="398" w:type="dxa"/>
            <w:shd w:val="clear" w:color="auto" w:fill="auto"/>
            <w:noWrap/>
            <w:vAlign w:val="center"/>
            <w:hideMark/>
          </w:tcPr>
          <w:p w14:paraId="170D7E8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BBAC113"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68DE82B"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D10939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FFBA749" w14:textId="77777777" w:rsidR="000071A2" w:rsidRPr="00AD50A2" w:rsidRDefault="000071A2" w:rsidP="007724A6">
            <w:pPr>
              <w:rPr>
                <w:b/>
                <w:bCs/>
                <w:color w:val="000000"/>
              </w:rPr>
            </w:pPr>
            <w:r w:rsidRPr="00AD50A2">
              <w:rPr>
                <w:b/>
                <w:bCs/>
                <w:color w:val="000000"/>
              </w:rPr>
              <w:t>1,5</w:t>
            </w:r>
          </w:p>
        </w:tc>
        <w:tc>
          <w:tcPr>
            <w:tcW w:w="398" w:type="dxa"/>
            <w:shd w:val="clear" w:color="auto" w:fill="auto"/>
            <w:noWrap/>
            <w:vAlign w:val="center"/>
            <w:hideMark/>
          </w:tcPr>
          <w:p w14:paraId="444D464E" w14:textId="77777777" w:rsidR="000071A2" w:rsidRPr="00AD50A2" w:rsidRDefault="000071A2" w:rsidP="007724A6">
            <w:pPr>
              <w:rPr>
                <w:b/>
                <w:bCs/>
                <w:color w:val="000000"/>
              </w:rPr>
            </w:pPr>
            <w:r w:rsidRPr="00AD50A2">
              <w:rPr>
                <w:b/>
                <w:bCs/>
                <w:color w:val="000000"/>
              </w:rPr>
              <w:t> </w:t>
            </w:r>
          </w:p>
        </w:tc>
        <w:tc>
          <w:tcPr>
            <w:tcW w:w="1080" w:type="dxa"/>
          </w:tcPr>
          <w:p w14:paraId="638EED4F" w14:textId="77777777" w:rsidR="000071A2" w:rsidRPr="00AD50A2" w:rsidRDefault="000071A2" w:rsidP="007724A6">
            <w:pPr>
              <w:rPr>
                <w:b/>
                <w:bCs/>
                <w:color w:val="000000"/>
              </w:rPr>
            </w:pPr>
          </w:p>
        </w:tc>
      </w:tr>
      <w:tr w:rsidR="000071A2" w:rsidRPr="00AD50A2" w14:paraId="556A4474" w14:textId="77777777" w:rsidTr="00AD50A2">
        <w:trPr>
          <w:trHeight w:val="20"/>
          <w:jc w:val="center"/>
        </w:trPr>
        <w:tc>
          <w:tcPr>
            <w:tcW w:w="2697" w:type="dxa"/>
            <w:vMerge/>
            <w:vAlign w:val="center"/>
            <w:hideMark/>
          </w:tcPr>
          <w:p w14:paraId="22FFA710" w14:textId="77777777" w:rsidR="000071A2" w:rsidRPr="00AD50A2" w:rsidRDefault="000071A2" w:rsidP="007724A6">
            <w:pPr>
              <w:rPr>
                <w:color w:val="000000"/>
              </w:rPr>
            </w:pPr>
          </w:p>
        </w:tc>
        <w:tc>
          <w:tcPr>
            <w:tcW w:w="2456" w:type="dxa"/>
            <w:shd w:val="clear" w:color="auto" w:fill="auto"/>
            <w:vAlign w:val="center"/>
            <w:hideMark/>
          </w:tcPr>
          <w:p w14:paraId="44B8CF14" w14:textId="77777777" w:rsidR="000071A2" w:rsidRPr="00AD50A2" w:rsidRDefault="000071A2" w:rsidP="007724A6">
            <w:pPr>
              <w:rPr>
                <w:b/>
                <w:bCs/>
                <w:color w:val="000000"/>
              </w:rPr>
            </w:pPr>
            <w:r w:rsidRPr="00AD50A2">
              <w:rPr>
                <w:b/>
                <w:bCs/>
                <w:color w:val="000000"/>
              </w:rPr>
              <w:t>IT hálózatbiztonság gyakorlat</w:t>
            </w:r>
          </w:p>
        </w:tc>
        <w:tc>
          <w:tcPr>
            <w:tcW w:w="371" w:type="dxa"/>
            <w:shd w:val="clear" w:color="auto" w:fill="auto"/>
            <w:noWrap/>
            <w:vAlign w:val="center"/>
            <w:hideMark/>
          </w:tcPr>
          <w:p w14:paraId="00ED09F0"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0A2DD3C"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230DFE3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ADF85BF"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1C1AE43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EB0E7F8"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3BFE976"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246C41F0"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682A6795"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DD49F56"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20F188C6"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6D18E84C" w14:textId="77777777" w:rsidR="000071A2" w:rsidRPr="00AD50A2" w:rsidRDefault="000071A2" w:rsidP="007724A6">
            <w:pPr>
              <w:rPr>
                <w:b/>
                <w:bCs/>
                <w:color w:val="000000"/>
              </w:rPr>
            </w:pPr>
            <w:r w:rsidRPr="00AD50A2">
              <w:rPr>
                <w:b/>
                <w:bCs/>
                <w:color w:val="000000"/>
              </w:rPr>
              <w:t>3</w:t>
            </w:r>
          </w:p>
        </w:tc>
        <w:tc>
          <w:tcPr>
            <w:tcW w:w="566" w:type="dxa"/>
            <w:shd w:val="clear" w:color="auto" w:fill="auto"/>
            <w:noWrap/>
            <w:vAlign w:val="center"/>
            <w:hideMark/>
          </w:tcPr>
          <w:p w14:paraId="6F9499A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2D87B9B"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60AC998"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6E48F5A"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195C664F" w14:textId="77777777" w:rsidR="000071A2" w:rsidRPr="00AD50A2" w:rsidRDefault="000071A2" w:rsidP="007724A6">
            <w:pPr>
              <w:rPr>
                <w:b/>
                <w:bCs/>
                <w:color w:val="000000"/>
              </w:rPr>
            </w:pPr>
            <w:r w:rsidRPr="00AD50A2">
              <w:rPr>
                <w:b/>
                <w:bCs/>
                <w:color w:val="000000"/>
              </w:rPr>
              <w:t>3</w:t>
            </w:r>
          </w:p>
        </w:tc>
        <w:tc>
          <w:tcPr>
            <w:tcW w:w="1080" w:type="dxa"/>
          </w:tcPr>
          <w:p w14:paraId="08CDACC9" w14:textId="77777777" w:rsidR="000071A2" w:rsidRPr="00AD50A2" w:rsidRDefault="000071A2" w:rsidP="007724A6">
            <w:pPr>
              <w:rPr>
                <w:b/>
                <w:bCs/>
                <w:color w:val="000000"/>
              </w:rPr>
            </w:pPr>
          </w:p>
        </w:tc>
      </w:tr>
      <w:tr w:rsidR="000071A2" w:rsidRPr="00AD50A2" w14:paraId="1EB1274C" w14:textId="77777777" w:rsidTr="00AD50A2">
        <w:trPr>
          <w:trHeight w:val="20"/>
          <w:jc w:val="center"/>
        </w:trPr>
        <w:tc>
          <w:tcPr>
            <w:tcW w:w="2697" w:type="dxa"/>
            <w:vMerge w:val="restart"/>
            <w:shd w:val="clear" w:color="auto" w:fill="auto"/>
            <w:vAlign w:val="center"/>
            <w:hideMark/>
          </w:tcPr>
          <w:p w14:paraId="68D10123" w14:textId="77777777" w:rsidR="000071A2" w:rsidRPr="00AD50A2" w:rsidRDefault="000071A2" w:rsidP="007724A6">
            <w:pPr>
              <w:rPr>
                <w:color w:val="000000"/>
              </w:rPr>
            </w:pPr>
            <w:r w:rsidRPr="00AD50A2">
              <w:rPr>
                <w:color w:val="000000"/>
              </w:rPr>
              <w:t>12013-16</w:t>
            </w:r>
          </w:p>
          <w:p w14:paraId="3525843E" w14:textId="77777777" w:rsidR="000071A2" w:rsidRPr="00AD50A2" w:rsidRDefault="000071A2" w:rsidP="007724A6">
            <w:pPr>
              <w:rPr>
                <w:color w:val="000000"/>
              </w:rPr>
            </w:pPr>
            <w:r w:rsidRPr="00AD50A2">
              <w:rPr>
                <w:color w:val="000000"/>
              </w:rPr>
              <w:t>Hálózati operációs rendszerek és felhőszolgáltatások</w:t>
            </w:r>
          </w:p>
        </w:tc>
        <w:tc>
          <w:tcPr>
            <w:tcW w:w="2456" w:type="dxa"/>
            <w:shd w:val="clear" w:color="auto" w:fill="auto"/>
            <w:vAlign w:val="center"/>
            <w:hideMark/>
          </w:tcPr>
          <w:p w14:paraId="7B4F00E8" w14:textId="77777777" w:rsidR="000071A2" w:rsidRPr="00AD50A2" w:rsidRDefault="000071A2" w:rsidP="007724A6">
            <w:pPr>
              <w:rPr>
                <w:b/>
                <w:bCs/>
                <w:color w:val="000000"/>
              </w:rPr>
            </w:pPr>
            <w:r w:rsidRPr="00AD50A2">
              <w:rPr>
                <w:b/>
                <w:bCs/>
                <w:color w:val="000000"/>
              </w:rPr>
              <w:t>Szerverek és felhőszolgáltatások</w:t>
            </w:r>
          </w:p>
        </w:tc>
        <w:tc>
          <w:tcPr>
            <w:tcW w:w="371" w:type="dxa"/>
            <w:shd w:val="clear" w:color="auto" w:fill="auto"/>
            <w:noWrap/>
            <w:vAlign w:val="center"/>
            <w:hideMark/>
          </w:tcPr>
          <w:p w14:paraId="20E2C1F0"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3636DF31"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721D2DD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473B504"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5F451AA"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8EDC039"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63F41FE6"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2778A88D"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5AE6F593"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967E5C3"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51E6501E"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0B9C666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A11D058"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8727FA8"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B983902"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9CFC78F" w14:textId="77777777" w:rsidR="000071A2" w:rsidRPr="00AD50A2" w:rsidRDefault="000071A2" w:rsidP="007724A6">
            <w:pPr>
              <w:rPr>
                <w:b/>
                <w:bCs/>
                <w:color w:val="000000"/>
              </w:rPr>
            </w:pPr>
            <w:r w:rsidRPr="00AD50A2">
              <w:rPr>
                <w:b/>
                <w:bCs/>
                <w:color w:val="000000"/>
              </w:rPr>
              <w:t>3</w:t>
            </w:r>
          </w:p>
        </w:tc>
        <w:tc>
          <w:tcPr>
            <w:tcW w:w="398" w:type="dxa"/>
            <w:shd w:val="clear" w:color="auto" w:fill="auto"/>
            <w:noWrap/>
            <w:vAlign w:val="center"/>
            <w:hideMark/>
          </w:tcPr>
          <w:p w14:paraId="63279DE0" w14:textId="77777777" w:rsidR="000071A2" w:rsidRPr="00AD50A2" w:rsidRDefault="000071A2" w:rsidP="007724A6">
            <w:pPr>
              <w:rPr>
                <w:b/>
                <w:bCs/>
                <w:color w:val="000000"/>
              </w:rPr>
            </w:pPr>
            <w:r w:rsidRPr="00AD50A2">
              <w:rPr>
                <w:b/>
                <w:bCs/>
                <w:color w:val="000000"/>
              </w:rPr>
              <w:t> </w:t>
            </w:r>
          </w:p>
        </w:tc>
        <w:tc>
          <w:tcPr>
            <w:tcW w:w="1080" w:type="dxa"/>
          </w:tcPr>
          <w:p w14:paraId="01E08DEB" w14:textId="77777777" w:rsidR="000071A2" w:rsidRPr="00AD50A2" w:rsidRDefault="000071A2" w:rsidP="007724A6">
            <w:pPr>
              <w:rPr>
                <w:b/>
                <w:bCs/>
                <w:color w:val="000000"/>
              </w:rPr>
            </w:pPr>
          </w:p>
        </w:tc>
      </w:tr>
      <w:tr w:rsidR="000071A2" w:rsidRPr="00AD50A2" w14:paraId="009513A0" w14:textId="77777777" w:rsidTr="00AD50A2">
        <w:trPr>
          <w:trHeight w:val="20"/>
          <w:jc w:val="center"/>
        </w:trPr>
        <w:tc>
          <w:tcPr>
            <w:tcW w:w="2697" w:type="dxa"/>
            <w:vMerge/>
            <w:vAlign w:val="center"/>
            <w:hideMark/>
          </w:tcPr>
          <w:p w14:paraId="0D3D4790" w14:textId="77777777" w:rsidR="000071A2" w:rsidRPr="00AD50A2" w:rsidRDefault="000071A2" w:rsidP="007724A6">
            <w:pPr>
              <w:rPr>
                <w:color w:val="000000"/>
              </w:rPr>
            </w:pPr>
          </w:p>
        </w:tc>
        <w:tc>
          <w:tcPr>
            <w:tcW w:w="2456" w:type="dxa"/>
            <w:shd w:val="clear" w:color="auto" w:fill="auto"/>
            <w:vAlign w:val="center"/>
            <w:hideMark/>
          </w:tcPr>
          <w:p w14:paraId="02EF053B" w14:textId="77777777" w:rsidR="000071A2" w:rsidRPr="00AD50A2" w:rsidRDefault="000071A2" w:rsidP="007724A6">
            <w:pPr>
              <w:rPr>
                <w:b/>
                <w:bCs/>
                <w:color w:val="000000"/>
              </w:rPr>
            </w:pPr>
            <w:r w:rsidRPr="00AD50A2">
              <w:rPr>
                <w:b/>
                <w:bCs/>
                <w:color w:val="000000"/>
              </w:rPr>
              <w:t>Szerverek és felhőszolgáltatások gyakorlat</w:t>
            </w:r>
          </w:p>
        </w:tc>
        <w:tc>
          <w:tcPr>
            <w:tcW w:w="371" w:type="dxa"/>
            <w:shd w:val="clear" w:color="auto" w:fill="auto"/>
            <w:noWrap/>
            <w:vAlign w:val="center"/>
            <w:hideMark/>
          </w:tcPr>
          <w:p w14:paraId="26A85877"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23569145" w14:textId="77777777" w:rsidR="000071A2" w:rsidRPr="00AD50A2" w:rsidRDefault="000071A2" w:rsidP="007724A6">
            <w:pPr>
              <w:rPr>
                <w:b/>
                <w:bCs/>
                <w:color w:val="000000"/>
              </w:rPr>
            </w:pPr>
            <w:r w:rsidRPr="00AD50A2">
              <w:rPr>
                <w:b/>
                <w:bCs/>
                <w:color w:val="000000"/>
              </w:rPr>
              <w:t> </w:t>
            </w:r>
          </w:p>
        </w:tc>
        <w:tc>
          <w:tcPr>
            <w:tcW w:w="283" w:type="dxa"/>
            <w:shd w:val="clear" w:color="auto" w:fill="auto"/>
            <w:noWrap/>
            <w:vAlign w:val="center"/>
            <w:hideMark/>
          </w:tcPr>
          <w:p w14:paraId="4B0FCBD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80C1E1F" w14:textId="77777777" w:rsidR="000071A2" w:rsidRPr="00AD50A2" w:rsidRDefault="000071A2" w:rsidP="007724A6">
            <w:pPr>
              <w:rPr>
                <w:b/>
                <w:bCs/>
                <w:color w:val="000000"/>
              </w:rPr>
            </w:pPr>
            <w:r w:rsidRPr="00AD50A2">
              <w:rPr>
                <w:b/>
                <w:bCs/>
                <w:color w:val="000000"/>
              </w:rPr>
              <w:t> </w:t>
            </w:r>
          </w:p>
        </w:tc>
        <w:tc>
          <w:tcPr>
            <w:tcW w:w="594" w:type="dxa"/>
            <w:shd w:val="clear" w:color="auto" w:fill="auto"/>
            <w:noWrap/>
            <w:vAlign w:val="center"/>
            <w:hideMark/>
          </w:tcPr>
          <w:p w14:paraId="43EC606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E3A5043" w14:textId="77777777" w:rsidR="000071A2" w:rsidRPr="00AD50A2" w:rsidRDefault="000071A2" w:rsidP="007724A6">
            <w:pPr>
              <w:rPr>
                <w:b/>
                <w:bCs/>
                <w:color w:val="000000"/>
              </w:rPr>
            </w:pPr>
            <w:r w:rsidRPr="00AD50A2">
              <w:rPr>
                <w:b/>
                <w:bCs/>
                <w:color w:val="000000"/>
              </w:rPr>
              <w:t> </w:t>
            </w:r>
          </w:p>
        </w:tc>
        <w:tc>
          <w:tcPr>
            <w:tcW w:w="709" w:type="dxa"/>
            <w:shd w:val="clear" w:color="auto" w:fill="auto"/>
            <w:noWrap/>
            <w:vAlign w:val="center"/>
            <w:hideMark/>
          </w:tcPr>
          <w:p w14:paraId="7E26112C" w14:textId="77777777" w:rsidR="000071A2" w:rsidRPr="00AD50A2" w:rsidRDefault="000071A2" w:rsidP="007724A6">
            <w:pPr>
              <w:rPr>
                <w:b/>
                <w:bCs/>
                <w:color w:val="000000"/>
              </w:rPr>
            </w:pPr>
            <w:r w:rsidRPr="00AD50A2">
              <w:rPr>
                <w:b/>
                <w:bCs/>
                <w:color w:val="000000"/>
              </w:rPr>
              <w:t> </w:t>
            </w:r>
          </w:p>
        </w:tc>
        <w:tc>
          <w:tcPr>
            <w:tcW w:w="554" w:type="dxa"/>
            <w:shd w:val="clear" w:color="auto" w:fill="auto"/>
            <w:noWrap/>
            <w:vAlign w:val="center"/>
            <w:hideMark/>
          </w:tcPr>
          <w:p w14:paraId="156DC856" w14:textId="77777777" w:rsidR="000071A2" w:rsidRPr="00AD50A2" w:rsidRDefault="000071A2" w:rsidP="007724A6">
            <w:pPr>
              <w:rPr>
                <w:b/>
                <w:bCs/>
                <w:color w:val="000000"/>
              </w:rPr>
            </w:pPr>
            <w:r w:rsidRPr="00AD50A2">
              <w:rPr>
                <w:b/>
                <w:bCs/>
                <w:color w:val="000000"/>
              </w:rPr>
              <w:t> </w:t>
            </w:r>
          </w:p>
        </w:tc>
        <w:tc>
          <w:tcPr>
            <w:tcW w:w="580" w:type="dxa"/>
            <w:shd w:val="clear" w:color="auto" w:fill="auto"/>
            <w:noWrap/>
            <w:vAlign w:val="center"/>
            <w:hideMark/>
          </w:tcPr>
          <w:p w14:paraId="2FAB4EC1"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59F90ED7" w14:textId="77777777" w:rsidR="000071A2" w:rsidRPr="00AD50A2" w:rsidRDefault="000071A2" w:rsidP="007724A6">
            <w:pPr>
              <w:rPr>
                <w:b/>
                <w:bCs/>
                <w:color w:val="000000"/>
              </w:rPr>
            </w:pPr>
            <w:r w:rsidRPr="00AD50A2">
              <w:rPr>
                <w:b/>
                <w:bCs/>
                <w:color w:val="000000"/>
              </w:rPr>
              <w:t> </w:t>
            </w:r>
          </w:p>
        </w:tc>
        <w:tc>
          <w:tcPr>
            <w:tcW w:w="474" w:type="dxa"/>
            <w:shd w:val="clear" w:color="auto" w:fill="auto"/>
            <w:noWrap/>
            <w:vAlign w:val="center"/>
            <w:hideMark/>
          </w:tcPr>
          <w:p w14:paraId="42BB27F2"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20F84097" w14:textId="77777777" w:rsidR="000071A2" w:rsidRPr="00AD50A2" w:rsidRDefault="000071A2" w:rsidP="007724A6">
            <w:pPr>
              <w:rPr>
                <w:b/>
                <w:bCs/>
                <w:color w:val="000000"/>
              </w:rPr>
            </w:pPr>
            <w:r w:rsidRPr="00AD50A2">
              <w:rPr>
                <w:b/>
                <w:bCs/>
                <w:color w:val="000000"/>
              </w:rPr>
              <w:t>9</w:t>
            </w:r>
          </w:p>
        </w:tc>
        <w:tc>
          <w:tcPr>
            <w:tcW w:w="566" w:type="dxa"/>
            <w:shd w:val="clear" w:color="auto" w:fill="auto"/>
            <w:noWrap/>
            <w:vAlign w:val="center"/>
            <w:hideMark/>
          </w:tcPr>
          <w:p w14:paraId="6ED293E1"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F801354"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F724945"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E71A80C" w14:textId="77777777" w:rsidR="000071A2" w:rsidRPr="00AD50A2" w:rsidRDefault="000071A2" w:rsidP="007724A6">
            <w:pPr>
              <w:rPr>
                <w:b/>
                <w:bCs/>
                <w:color w:val="000000"/>
              </w:rPr>
            </w:pPr>
            <w:r w:rsidRPr="00AD50A2">
              <w:rPr>
                <w:b/>
                <w:bCs/>
                <w:color w:val="000000"/>
              </w:rPr>
              <w:t> </w:t>
            </w:r>
          </w:p>
        </w:tc>
        <w:tc>
          <w:tcPr>
            <w:tcW w:w="398" w:type="dxa"/>
            <w:shd w:val="clear" w:color="auto" w:fill="auto"/>
            <w:noWrap/>
            <w:vAlign w:val="center"/>
            <w:hideMark/>
          </w:tcPr>
          <w:p w14:paraId="59488EE1" w14:textId="77777777" w:rsidR="000071A2" w:rsidRPr="00AD50A2" w:rsidRDefault="000071A2" w:rsidP="007724A6">
            <w:pPr>
              <w:rPr>
                <w:b/>
                <w:bCs/>
                <w:color w:val="000000"/>
              </w:rPr>
            </w:pPr>
            <w:r w:rsidRPr="00AD50A2">
              <w:rPr>
                <w:b/>
                <w:bCs/>
                <w:color w:val="000000"/>
              </w:rPr>
              <w:t>9</w:t>
            </w:r>
          </w:p>
        </w:tc>
        <w:tc>
          <w:tcPr>
            <w:tcW w:w="1080" w:type="dxa"/>
          </w:tcPr>
          <w:p w14:paraId="4F9E2242" w14:textId="77777777" w:rsidR="000071A2" w:rsidRPr="00AD50A2" w:rsidRDefault="000071A2" w:rsidP="007724A6">
            <w:pPr>
              <w:rPr>
                <w:b/>
                <w:bCs/>
                <w:color w:val="000000"/>
              </w:rPr>
            </w:pPr>
          </w:p>
        </w:tc>
      </w:tr>
    </w:tbl>
    <w:p w14:paraId="721E85D6" w14:textId="77777777" w:rsidR="000071A2" w:rsidRPr="000314A0" w:rsidRDefault="000071A2" w:rsidP="000314A0">
      <w:pPr>
        <w:jc w:val="both"/>
        <w:rPr>
          <w:sz w:val="24"/>
          <w:szCs w:val="24"/>
        </w:rPr>
      </w:pPr>
    </w:p>
    <w:p w14:paraId="18016319" w14:textId="77777777" w:rsidR="000071A2" w:rsidRPr="000314A0" w:rsidRDefault="000071A2" w:rsidP="000314A0">
      <w:pPr>
        <w:jc w:val="both"/>
        <w:rPr>
          <w:sz w:val="24"/>
          <w:szCs w:val="24"/>
        </w:rPr>
      </w:pPr>
      <w:r w:rsidRPr="000314A0">
        <w:rPr>
          <w:sz w:val="24"/>
          <w:szCs w:val="24"/>
        </w:rPr>
        <w:br w:type="page"/>
      </w:r>
    </w:p>
    <w:p w14:paraId="1FD0469F" w14:textId="4F20A0F1" w:rsidR="000071A2" w:rsidRPr="000314A0" w:rsidRDefault="007D6FB6" w:rsidP="00515A49">
      <w:pPr>
        <w:pStyle w:val="c4"/>
      </w:pPr>
      <w:bookmarkStart w:id="1726" w:name="_Toc149067291"/>
      <w:r>
        <w:lastRenderedPageBreak/>
        <w:t>5.5.</w:t>
      </w:r>
      <w:r w:rsidR="003925A8">
        <w:t>5</w:t>
      </w:r>
      <w:r>
        <w:t xml:space="preserve">.6. </w:t>
      </w:r>
      <w:r w:rsidR="000071A2" w:rsidRPr="000314A0">
        <w:t>XXIII. Környezetvédelem ágazat (Környezetvédelemi technikus)</w:t>
      </w:r>
      <w:bookmarkEnd w:id="1726"/>
    </w:p>
    <w:tbl>
      <w:tblPr>
        <w:tblW w:w="16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8"/>
        <w:gridCol w:w="2624"/>
        <w:gridCol w:w="540"/>
        <w:gridCol w:w="540"/>
        <w:gridCol w:w="508"/>
        <w:gridCol w:w="507"/>
        <w:gridCol w:w="469"/>
        <w:gridCol w:w="644"/>
        <w:gridCol w:w="915"/>
        <w:gridCol w:w="440"/>
        <w:gridCol w:w="614"/>
        <w:gridCol w:w="708"/>
        <w:gridCol w:w="440"/>
        <w:gridCol w:w="440"/>
        <w:gridCol w:w="566"/>
        <w:gridCol w:w="566"/>
        <w:gridCol w:w="488"/>
        <w:gridCol w:w="682"/>
        <w:gridCol w:w="440"/>
        <w:gridCol w:w="1082"/>
      </w:tblGrid>
      <w:tr w:rsidR="000071A2" w:rsidRPr="00AD50A2" w14:paraId="03AF73A1" w14:textId="77777777" w:rsidTr="00AD50A2">
        <w:trPr>
          <w:trHeight w:val="20"/>
          <w:jc w:val="center"/>
        </w:trPr>
        <w:tc>
          <w:tcPr>
            <w:tcW w:w="5742" w:type="dxa"/>
            <w:gridSpan w:val="2"/>
            <w:vMerge w:val="restart"/>
            <w:shd w:val="clear" w:color="auto" w:fill="auto"/>
            <w:vAlign w:val="center"/>
            <w:hideMark/>
          </w:tcPr>
          <w:p w14:paraId="1431F7CA"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5BFBB26F" w14:textId="77777777" w:rsidR="000071A2" w:rsidRPr="00AD50A2" w:rsidRDefault="000071A2" w:rsidP="007724A6">
            <w:pPr>
              <w:rPr>
                <w:color w:val="000000"/>
              </w:rPr>
            </w:pPr>
            <w:r w:rsidRPr="00AD50A2">
              <w:rPr>
                <w:color w:val="000000"/>
              </w:rPr>
              <w:t>9.</w:t>
            </w:r>
          </w:p>
        </w:tc>
        <w:tc>
          <w:tcPr>
            <w:tcW w:w="1484" w:type="dxa"/>
            <w:gridSpan w:val="3"/>
            <w:shd w:val="clear" w:color="auto" w:fill="auto"/>
            <w:noWrap/>
            <w:vAlign w:val="center"/>
            <w:hideMark/>
          </w:tcPr>
          <w:p w14:paraId="61F9330D" w14:textId="77777777" w:rsidR="000071A2" w:rsidRPr="00AD50A2" w:rsidRDefault="000071A2" w:rsidP="007724A6">
            <w:pPr>
              <w:rPr>
                <w:color w:val="000000"/>
              </w:rPr>
            </w:pPr>
            <w:r w:rsidRPr="00AD50A2">
              <w:rPr>
                <w:color w:val="000000"/>
              </w:rPr>
              <w:t>10.</w:t>
            </w:r>
          </w:p>
        </w:tc>
        <w:tc>
          <w:tcPr>
            <w:tcW w:w="1999" w:type="dxa"/>
            <w:gridSpan w:val="3"/>
            <w:shd w:val="clear" w:color="auto" w:fill="auto"/>
            <w:noWrap/>
            <w:vAlign w:val="center"/>
            <w:hideMark/>
          </w:tcPr>
          <w:p w14:paraId="302854B0" w14:textId="77777777" w:rsidR="000071A2" w:rsidRPr="00AD50A2" w:rsidRDefault="000071A2" w:rsidP="007724A6">
            <w:pPr>
              <w:rPr>
                <w:color w:val="000000"/>
              </w:rPr>
            </w:pPr>
            <w:r w:rsidRPr="00AD50A2">
              <w:rPr>
                <w:color w:val="000000"/>
              </w:rPr>
              <w:t>11.</w:t>
            </w:r>
          </w:p>
        </w:tc>
        <w:tc>
          <w:tcPr>
            <w:tcW w:w="1322" w:type="dxa"/>
            <w:gridSpan w:val="2"/>
            <w:shd w:val="clear" w:color="auto" w:fill="auto"/>
            <w:noWrap/>
            <w:vAlign w:val="center"/>
            <w:hideMark/>
          </w:tcPr>
          <w:p w14:paraId="1645AB0C" w14:textId="77777777" w:rsidR="000071A2" w:rsidRPr="00AD50A2" w:rsidRDefault="000071A2" w:rsidP="007724A6">
            <w:pPr>
              <w:rPr>
                <w:color w:val="000000"/>
              </w:rPr>
            </w:pPr>
            <w:r w:rsidRPr="00AD50A2">
              <w:rPr>
                <w:color w:val="000000"/>
              </w:rPr>
              <w:t>12.</w:t>
            </w:r>
          </w:p>
        </w:tc>
        <w:tc>
          <w:tcPr>
            <w:tcW w:w="880" w:type="dxa"/>
            <w:gridSpan w:val="2"/>
            <w:shd w:val="clear" w:color="auto" w:fill="auto"/>
            <w:noWrap/>
            <w:vAlign w:val="center"/>
            <w:hideMark/>
          </w:tcPr>
          <w:p w14:paraId="09BFAD4D" w14:textId="77777777" w:rsidR="000071A2" w:rsidRPr="00AD50A2" w:rsidRDefault="000071A2" w:rsidP="007724A6">
            <w:pPr>
              <w:rPr>
                <w:color w:val="000000"/>
              </w:rPr>
            </w:pPr>
            <w:r w:rsidRPr="00AD50A2">
              <w:rPr>
                <w:color w:val="000000"/>
              </w:rPr>
              <w:t>5/13.</w:t>
            </w:r>
          </w:p>
        </w:tc>
        <w:tc>
          <w:tcPr>
            <w:tcW w:w="1620" w:type="dxa"/>
            <w:gridSpan w:val="3"/>
            <w:shd w:val="clear" w:color="auto" w:fill="auto"/>
            <w:noWrap/>
            <w:vAlign w:val="center"/>
            <w:hideMark/>
          </w:tcPr>
          <w:p w14:paraId="19681075" w14:textId="77777777" w:rsidR="000071A2" w:rsidRPr="00AD50A2" w:rsidRDefault="000071A2" w:rsidP="007724A6">
            <w:pPr>
              <w:rPr>
                <w:color w:val="000000"/>
              </w:rPr>
            </w:pPr>
            <w:r w:rsidRPr="00AD50A2">
              <w:rPr>
                <w:color w:val="000000"/>
              </w:rPr>
              <w:t>1/13.</w:t>
            </w:r>
          </w:p>
        </w:tc>
        <w:tc>
          <w:tcPr>
            <w:tcW w:w="1122" w:type="dxa"/>
            <w:gridSpan w:val="2"/>
            <w:shd w:val="clear" w:color="auto" w:fill="auto"/>
            <w:noWrap/>
            <w:vAlign w:val="center"/>
            <w:hideMark/>
          </w:tcPr>
          <w:p w14:paraId="484C15CC" w14:textId="77777777" w:rsidR="000071A2" w:rsidRPr="00AD50A2" w:rsidRDefault="000071A2" w:rsidP="007724A6">
            <w:pPr>
              <w:rPr>
                <w:color w:val="000000"/>
              </w:rPr>
            </w:pPr>
            <w:r w:rsidRPr="00AD50A2">
              <w:rPr>
                <w:color w:val="000000"/>
              </w:rPr>
              <w:t>2/14.</w:t>
            </w:r>
          </w:p>
        </w:tc>
        <w:tc>
          <w:tcPr>
            <w:tcW w:w="1082" w:type="dxa"/>
          </w:tcPr>
          <w:p w14:paraId="29ECFCEA" w14:textId="77777777" w:rsidR="000071A2" w:rsidRPr="00AD50A2" w:rsidRDefault="000071A2" w:rsidP="007724A6">
            <w:pPr>
              <w:rPr>
                <w:color w:val="000000"/>
              </w:rPr>
            </w:pPr>
          </w:p>
        </w:tc>
      </w:tr>
      <w:tr w:rsidR="000071A2" w:rsidRPr="00AD50A2" w14:paraId="525ADFE8" w14:textId="77777777" w:rsidTr="00AD50A2">
        <w:trPr>
          <w:trHeight w:val="20"/>
          <w:jc w:val="center"/>
        </w:trPr>
        <w:tc>
          <w:tcPr>
            <w:tcW w:w="5742" w:type="dxa"/>
            <w:gridSpan w:val="2"/>
            <w:vMerge/>
            <w:vAlign w:val="center"/>
            <w:hideMark/>
          </w:tcPr>
          <w:p w14:paraId="7CF39A10" w14:textId="77777777" w:rsidR="000071A2" w:rsidRPr="00AD50A2" w:rsidRDefault="000071A2" w:rsidP="007724A6">
            <w:pPr>
              <w:rPr>
                <w:color w:val="000000"/>
              </w:rPr>
            </w:pPr>
          </w:p>
        </w:tc>
        <w:tc>
          <w:tcPr>
            <w:tcW w:w="1080" w:type="dxa"/>
            <w:gridSpan w:val="2"/>
            <w:shd w:val="clear" w:color="auto" w:fill="auto"/>
            <w:vAlign w:val="center"/>
            <w:hideMark/>
          </w:tcPr>
          <w:p w14:paraId="286A48F5" w14:textId="77777777" w:rsidR="000071A2" w:rsidRPr="00AD50A2" w:rsidRDefault="000071A2" w:rsidP="007724A6">
            <w:pPr>
              <w:rPr>
                <w:color w:val="000000"/>
              </w:rPr>
            </w:pPr>
            <w:r w:rsidRPr="00AD50A2">
              <w:rPr>
                <w:color w:val="000000"/>
              </w:rPr>
              <w:t>heti óraszám</w:t>
            </w:r>
          </w:p>
        </w:tc>
        <w:tc>
          <w:tcPr>
            <w:tcW w:w="1015" w:type="dxa"/>
            <w:gridSpan w:val="2"/>
            <w:shd w:val="clear" w:color="auto" w:fill="auto"/>
            <w:vAlign w:val="center"/>
            <w:hideMark/>
          </w:tcPr>
          <w:p w14:paraId="107D9D46" w14:textId="77777777" w:rsidR="000071A2" w:rsidRPr="00AD50A2" w:rsidRDefault="000071A2" w:rsidP="007724A6">
            <w:pPr>
              <w:rPr>
                <w:color w:val="000000"/>
              </w:rPr>
            </w:pPr>
            <w:r w:rsidRPr="00AD50A2">
              <w:rPr>
                <w:color w:val="000000"/>
              </w:rPr>
              <w:t>heti óraszám</w:t>
            </w:r>
          </w:p>
        </w:tc>
        <w:tc>
          <w:tcPr>
            <w:tcW w:w="469" w:type="dxa"/>
            <w:vMerge w:val="restart"/>
            <w:shd w:val="clear" w:color="000000" w:fill="F2F2F2"/>
            <w:noWrap/>
            <w:vAlign w:val="center"/>
            <w:hideMark/>
          </w:tcPr>
          <w:p w14:paraId="3E0737BC" w14:textId="77777777" w:rsidR="000071A2" w:rsidRPr="00AD50A2" w:rsidRDefault="000071A2" w:rsidP="007724A6">
            <w:pPr>
              <w:rPr>
                <w:color w:val="000000"/>
              </w:rPr>
            </w:pPr>
            <w:proofErr w:type="spellStart"/>
            <w:r w:rsidRPr="00AD50A2">
              <w:rPr>
                <w:color w:val="000000"/>
              </w:rPr>
              <w:t>ögy</w:t>
            </w:r>
            <w:proofErr w:type="spellEnd"/>
          </w:p>
        </w:tc>
        <w:tc>
          <w:tcPr>
            <w:tcW w:w="1559" w:type="dxa"/>
            <w:gridSpan w:val="2"/>
            <w:shd w:val="clear" w:color="auto" w:fill="auto"/>
            <w:vAlign w:val="center"/>
            <w:hideMark/>
          </w:tcPr>
          <w:p w14:paraId="35F1EEB4"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hideMark/>
          </w:tcPr>
          <w:p w14:paraId="1D5F4D34" w14:textId="77777777" w:rsidR="000071A2" w:rsidRPr="00AD50A2" w:rsidRDefault="000071A2" w:rsidP="007724A6">
            <w:pPr>
              <w:rPr>
                <w:color w:val="000000"/>
              </w:rPr>
            </w:pPr>
            <w:proofErr w:type="spellStart"/>
            <w:r w:rsidRPr="00AD50A2">
              <w:rPr>
                <w:color w:val="000000"/>
              </w:rPr>
              <w:t>ögy</w:t>
            </w:r>
            <w:proofErr w:type="spellEnd"/>
          </w:p>
        </w:tc>
        <w:tc>
          <w:tcPr>
            <w:tcW w:w="1322" w:type="dxa"/>
            <w:gridSpan w:val="2"/>
            <w:shd w:val="clear" w:color="auto" w:fill="auto"/>
            <w:vAlign w:val="center"/>
            <w:hideMark/>
          </w:tcPr>
          <w:p w14:paraId="6C218740" w14:textId="77777777" w:rsidR="000071A2" w:rsidRPr="00AD50A2" w:rsidRDefault="000071A2" w:rsidP="007724A6">
            <w:pPr>
              <w:rPr>
                <w:color w:val="000000"/>
              </w:rPr>
            </w:pPr>
            <w:r w:rsidRPr="00AD50A2">
              <w:rPr>
                <w:color w:val="000000"/>
              </w:rPr>
              <w:t>heti óraszám</w:t>
            </w:r>
          </w:p>
        </w:tc>
        <w:tc>
          <w:tcPr>
            <w:tcW w:w="880" w:type="dxa"/>
            <w:gridSpan w:val="2"/>
            <w:shd w:val="clear" w:color="auto" w:fill="auto"/>
            <w:vAlign w:val="center"/>
            <w:hideMark/>
          </w:tcPr>
          <w:p w14:paraId="5D4E8767" w14:textId="77777777" w:rsidR="000071A2" w:rsidRPr="00AD50A2" w:rsidRDefault="000071A2" w:rsidP="007724A6">
            <w:pPr>
              <w:rPr>
                <w:color w:val="000000"/>
              </w:rPr>
            </w:pPr>
            <w:r w:rsidRPr="00AD50A2">
              <w:rPr>
                <w:color w:val="000000"/>
              </w:rPr>
              <w:t>heti óraszám</w:t>
            </w:r>
          </w:p>
        </w:tc>
        <w:tc>
          <w:tcPr>
            <w:tcW w:w="1132" w:type="dxa"/>
            <w:gridSpan w:val="2"/>
            <w:shd w:val="clear" w:color="auto" w:fill="auto"/>
            <w:vAlign w:val="center"/>
            <w:hideMark/>
          </w:tcPr>
          <w:p w14:paraId="28AD5CA7" w14:textId="77777777" w:rsidR="000071A2" w:rsidRPr="00AD50A2" w:rsidRDefault="000071A2" w:rsidP="007724A6">
            <w:pPr>
              <w:rPr>
                <w:color w:val="000000"/>
              </w:rPr>
            </w:pPr>
            <w:r w:rsidRPr="00AD50A2">
              <w:rPr>
                <w:color w:val="000000"/>
              </w:rPr>
              <w:t>heti óraszám</w:t>
            </w:r>
          </w:p>
        </w:tc>
        <w:tc>
          <w:tcPr>
            <w:tcW w:w="488" w:type="dxa"/>
            <w:vMerge w:val="restart"/>
            <w:shd w:val="clear" w:color="000000" w:fill="F2F2F2"/>
            <w:noWrap/>
            <w:vAlign w:val="center"/>
            <w:hideMark/>
          </w:tcPr>
          <w:p w14:paraId="1DC82B2B" w14:textId="77777777" w:rsidR="000071A2" w:rsidRPr="00AD50A2" w:rsidRDefault="000071A2" w:rsidP="007724A6">
            <w:pPr>
              <w:rPr>
                <w:color w:val="000000"/>
              </w:rPr>
            </w:pPr>
            <w:proofErr w:type="spellStart"/>
            <w:r w:rsidRPr="00AD50A2">
              <w:rPr>
                <w:color w:val="000000"/>
              </w:rPr>
              <w:t>ögy</w:t>
            </w:r>
            <w:proofErr w:type="spellEnd"/>
          </w:p>
        </w:tc>
        <w:tc>
          <w:tcPr>
            <w:tcW w:w="1122" w:type="dxa"/>
            <w:gridSpan w:val="2"/>
            <w:shd w:val="clear" w:color="auto" w:fill="auto"/>
            <w:vAlign w:val="center"/>
            <w:hideMark/>
          </w:tcPr>
          <w:p w14:paraId="232CC273" w14:textId="77777777" w:rsidR="000071A2" w:rsidRPr="00AD50A2" w:rsidRDefault="000071A2" w:rsidP="007724A6">
            <w:pPr>
              <w:rPr>
                <w:color w:val="000000"/>
              </w:rPr>
            </w:pPr>
            <w:r w:rsidRPr="00AD50A2">
              <w:rPr>
                <w:color w:val="000000"/>
              </w:rPr>
              <w:t>heti óraszám</w:t>
            </w:r>
          </w:p>
        </w:tc>
        <w:tc>
          <w:tcPr>
            <w:tcW w:w="1082" w:type="dxa"/>
          </w:tcPr>
          <w:p w14:paraId="072C879A" w14:textId="77777777" w:rsidR="000071A2" w:rsidRPr="00AD50A2" w:rsidRDefault="000071A2" w:rsidP="007724A6">
            <w:pPr>
              <w:rPr>
                <w:color w:val="000000"/>
              </w:rPr>
            </w:pPr>
          </w:p>
        </w:tc>
      </w:tr>
      <w:tr w:rsidR="000071A2" w:rsidRPr="00AD50A2" w14:paraId="6F00CC70" w14:textId="77777777" w:rsidTr="00AD50A2">
        <w:trPr>
          <w:trHeight w:val="20"/>
          <w:jc w:val="center"/>
        </w:trPr>
        <w:tc>
          <w:tcPr>
            <w:tcW w:w="5742" w:type="dxa"/>
            <w:gridSpan w:val="2"/>
            <w:vMerge/>
            <w:vAlign w:val="center"/>
            <w:hideMark/>
          </w:tcPr>
          <w:p w14:paraId="034CB3A2" w14:textId="77777777" w:rsidR="000071A2" w:rsidRPr="00AD50A2" w:rsidRDefault="000071A2" w:rsidP="007724A6">
            <w:pPr>
              <w:rPr>
                <w:color w:val="000000"/>
              </w:rPr>
            </w:pPr>
          </w:p>
        </w:tc>
        <w:tc>
          <w:tcPr>
            <w:tcW w:w="540" w:type="dxa"/>
            <w:shd w:val="clear" w:color="auto" w:fill="auto"/>
            <w:noWrap/>
            <w:vAlign w:val="center"/>
            <w:hideMark/>
          </w:tcPr>
          <w:p w14:paraId="3093F3FE"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37041C36" w14:textId="77777777" w:rsidR="000071A2" w:rsidRPr="00AD50A2" w:rsidRDefault="000071A2" w:rsidP="007724A6">
            <w:pPr>
              <w:rPr>
                <w:color w:val="000000"/>
              </w:rPr>
            </w:pPr>
            <w:proofErr w:type="spellStart"/>
            <w:r w:rsidRPr="00AD50A2">
              <w:rPr>
                <w:color w:val="000000"/>
              </w:rPr>
              <w:t>gy</w:t>
            </w:r>
            <w:proofErr w:type="spellEnd"/>
          </w:p>
        </w:tc>
        <w:tc>
          <w:tcPr>
            <w:tcW w:w="508" w:type="dxa"/>
            <w:shd w:val="clear" w:color="auto" w:fill="auto"/>
            <w:noWrap/>
            <w:vAlign w:val="center"/>
            <w:hideMark/>
          </w:tcPr>
          <w:p w14:paraId="33BB124B" w14:textId="77777777" w:rsidR="000071A2" w:rsidRPr="00AD50A2" w:rsidRDefault="000071A2" w:rsidP="007724A6">
            <w:pPr>
              <w:rPr>
                <w:color w:val="000000"/>
              </w:rPr>
            </w:pPr>
            <w:r w:rsidRPr="00AD50A2">
              <w:rPr>
                <w:color w:val="000000"/>
              </w:rPr>
              <w:t>e</w:t>
            </w:r>
          </w:p>
        </w:tc>
        <w:tc>
          <w:tcPr>
            <w:tcW w:w="507" w:type="dxa"/>
            <w:shd w:val="clear" w:color="000000" w:fill="F2F2F2"/>
            <w:noWrap/>
            <w:vAlign w:val="center"/>
            <w:hideMark/>
          </w:tcPr>
          <w:p w14:paraId="2AB99672" w14:textId="77777777" w:rsidR="000071A2" w:rsidRPr="00AD50A2" w:rsidRDefault="000071A2" w:rsidP="007724A6">
            <w:pPr>
              <w:rPr>
                <w:color w:val="000000"/>
              </w:rPr>
            </w:pPr>
            <w:proofErr w:type="spellStart"/>
            <w:r w:rsidRPr="00AD50A2">
              <w:rPr>
                <w:color w:val="000000"/>
              </w:rPr>
              <w:t>gy</w:t>
            </w:r>
            <w:proofErr w:type="spellEnd"/>
          </w:p>
        </w:tc>
        <w:tc>
          <w:tcPr>
            <w:tcW w:w="469" w:type="dxa"/>
            <w:vMerge/>
            <w:vAlign w:val="center"/>
            <w:hideMark/>
          </w:tcPr>
          <w:p w14:paraId="2CCD6D08" w14:textId="77777777" w:rsidR="000071A2" w:rsidRPr="00AD50A2" w:rsidRDefault="000071A2" w:rsidP="007724A6">
            <w:pPr>
              <w:rPr>
                <w:color w:val="000000"/>
              </w:rPr>
            </w:pPr>
          </w:p>
        </w:tc>
        <w:tc>
          <w:tcPr>
            <w:tcW w:w="644" w:type="dxa"/>
            <w:shd w:val="clear" w:color="auto" w:fill="auto"/>
            <w:noWrap/>
            <w:vAlign w:val="center"/>
            <w:hideMark/>
          </w:tcPr>
          <w:p w14:paraId="5FDC88AC" w14:textId="77777777" w:rsidR="000071A2" w:rsidRPr="00AD50A2" w:rsidRDefault="000071A2" w:rsidP="007724A6">
            <w:pPr>
              <w:rPr>
                <w:color w:val="000000"/>
              </w:rPr>
            </w:pPr>
            <w:r w:rsidRPr="00AD50A2">
              <w:rPr>
                <w:color w:val="000000"/>
              </w:rPr>
              <w:t>e</w:t>
            </w:r>
          </w:p>
        </w:tc>
        <w:tc>
          <w:tcPr>
            <w:tcW w:w="915" w:type="dxa"/>
            <w:shd w:val="clear" w:color="000000" w:fill="F2F2F2"/>
            <w:noWrap/>
            <w:vAlign w:val="center"/>
            <w:hideMark/>
          </w:tcPr>
          <w:p w14:paraId="2A74143D"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hideMark/>
          </w:tcPr>
          <w:p w14:paraId="42393543" w14:textId="77777777" w:rsidR="000071A2" w:rsidRPr="00AD50A2" w:rsidRDefault="000071A2" w:rsidP="007724A6">
            <w:pPr>
              <w:rPr>
                <w:color w:val="000000"/>
              </w:rPr>
            </w:pPr>
          </w:p>
        </w:tc>
        <w:tc>
          <w:tcPr>
            <w:tcW w:w="614" w:type="dxa"/>
            <w:shd w:val="clear" w:color="auto" w:fill="auto"/>
            <w:noWrap/>
            <w:vAlign w:val="center"/>
            <w:hideMark/>
          </w:tcPr>
          <w:p w14:paraId="27BD21A9" w14:textId="77777777" w:rsidR="000071A2" w:rsidRPr="00AD50A2" w:rsidRDefault="000071A2" w:rsidP="007724A6">
            <w:pPr>
              <w:rPr>
                <w:color w:val="000000"/>
              </w:rPr>
            </w:pPr>
            <w:r w:rsidRPr="00AD50A2">
              <w:rPr>
                <w:color w:val="000000"/>
              </w:rPr>
              <w:t>e</w:t>
            </w:r>
          </w:p>
        </w:tc>
        <w:tc>
          <w:tcPr>
            <w:tcW w:w="708" w:type="dxa"/>
            <w:shd w:val="clear" w:color="000000" w:fill="F2F2F2"/>
            <w:noWrap/>
            <w:vAlign w:val="center"/>
            <w:hideMark/>
          </w:tcPr>
          <w:p w14:paraId="1DC10D77" w14:textId="77777777" w:rsidR="000071A2" w:rsidRPr="00AD50A2" w:rsidRDefault="000071A2" w:rsidP="007724A6">
            <w:pPr>
              <w:rPr>
                <w:color w:val="000000"/>
              </w:rPr>
            </w:pPr>
            <w:proofErr w:type="spellStart"/>
            <w:r w:rsidRPr="00AD50A2">
              <w:rPr>
                <w:color w:val="000000"/>
              </w:rPr>
              <w:t>gy</w:t>
            </w:r>
            <w:proofErr w:type="spellEnd"/>
          </w:p>
        </w:tc>
        <w:tc>
          <w:tcPr>
            <w:tcW w:w="440" w:type="dxa"/>
            <w:shd w:val="clear" w:color="auto" w:fill="auto"/>
            <w:noWrap/>
            <w:vAlign w:val="center"/>
            <w:hideMark/>
          </w:tcPr>
          <w:p w14:paraId="122E4322" w14:textId="77777777" w:rsidR="000071A2" w:rsidRPr="00AD50A2" w:rsidRDefault="000071A2" w:rsidP="007724A6">
            <w:pPr>
              <w:rPr>
                <w:color w:val="000000"/>
              </w:rPr>
            </w:pPr>
            <w:r w:rsidRPr="00AD50A2">
              <w:rPr>
                <w:color w:val="000000"/>
              </w:rPr>
              <w:t>e</w:t>
            </w:r>
          </w:p>
        </w:tc>
        <w:tc>
          <w:tcPr>
            <w:tcW w:w="440" w:type="dxa"/>
            <w:shd w:val="clear" w:color="000000" w:fill="F2F2F2"/>
            <w:noWrap/>
            <w:vAlign w:val="center"/>
            <w:hideMark/>
          </w:tcPr>
          <w:p w14:paraId="13D22BF9" w14:textId="77777777" w:rsidR="000071A2" w:rsidRPr="00AD50A2" w:rsidRDefault="000071A2" w:rsidP="007724A6">
            <w:pPr>
              <w:rPr>
                <w:color w:val="000000"/>
              </w:rPr>
            </w:pPr>
            <w:proofErr w:type="spellStart"/>
            <w:r w:rsidRPr="00AD50A2">
              <w:rPr>
                <w:color w:val="000000"/>
              </w:rPr>
              <w:t>gy</w:t>
            </w:r>
            <w:proofErr w:type="spellEnd"/>
          </w:p>
        </w:tc>
        <w:tc>
          <w:tcPr>
            <w:tcW w:w="566" w:type="dxa"/>
            <w:shd w:val="clear" w:color="auto" w:fill="auto"/>
            <w:noWrap/>
            <w:vAlign w:val="center"/>
            <w:hideMark/>
          </w:tcPr>
          <w:p w14:paraId="00EDA0EA" w14:textId="77777777" w:rsidR="000071A2" w:rsidRPr="00AD50A2" w:rsidRDefault="000071A2" w:rsidP="007724A6">
            <w:pPr>
              <w:rPr>
                <w:color w:val="000000"/>
              </w:rPr>
            </w:pPr>
            <w:r w:rsidRPr="00AD50A2">
              <w:rPr>
                <w:color w:val="000000"/>
              </w:rPr>
              <w:t>e</w:t>
            </w:r>
          </w:p>
        </w:tc>
        <w:tc>
          <w:tcPr>
            <w:tcW w:w="566" w:type="dxa"/>
            <w:shd w:val="clear" w:color="000000" w:fill="F2F2F2"/>
            <w:noWrap/>
            <w:vAlign w:val="center"/>
            <w:hideMark/>
          </w:tcPr>
          <w:p w14:paraId="3742DFFD" w14:textId="77777777" w:rsidR="000071A2" w:rsidRPr="00AD50A2" w:rsidRDefault="000071A2" w:rsidP="007724A6">
            <w:pPr>
              <w:rPr>
                <w:color w:val="000000"/>
              </w:rPr>
            </w:pPr>
            <w:proofErr w:type="spellStart"/>
            <w:r w:rsidRPr="00AD50A2">
              <w:rPr>
                <w:color w:val="000000"/>
              </w:rPr>
              <w:t>gy</w:t>
            </w:r>
            <w:proofErr w:type="spellEnd"/>
          </w:p>
        </w:tc>
        <w:tc>
          <w:tcPr>
            <w:tcW w:w="488" w:type="dxa"/>
            <w:vMerge/>
            <w:vAlign w:val="center"/>
            <w:hideMark/>
          </w:tcPr>
          <w:p w14:paraId="1B97C27B" w14:textId="77777777" w:rsidR="000071A2" w:rsidRPr="00AD50A2" w:rsidRDefault="000071A2" w:rsidP="007724A6">
            <w:pPr>
              <w:rPr>
                <w:color w:val="000000"/>
              </w:rPr>
            </w:pPr>
          </w:p>
        </w:tc>
        <w:tc>
          <w:tcPr>
            <w:tcW w:w="682" w:type="dxa"/>
            <w:shd w:val="clear" w:color="auto" w:fill="auto"/>
            <w:noWrap/>
            <w:vAlign w:val="center"/>
            <w:hideMark/>
          </w:tcPr>
          <w:p w14:paraId="280CB842" w14:textId="77777777" w:rsidR="000071A2" w:rsidRPr="00AD50A2" w:rsidRDefault="000071A2" w:rsidP="007724A6">
            <w:pPr>
              <w:rPr>
                <w:color w:val="000000"/>
              </w:rPr>
            </w:pPr>
            <w:r w:rsidRPr="00AD50A2">
              <w:rPr>
                <w:color w:val="000000"/>
              </w:rPr>
              <w:t>e</w:t>
            </w:r>
          </w:p>
        </w:tc>
        <w:tc>
          <w:tcPr>
            <w:tcW w:w="440" w:type="dxa"/>
            <w:shd w:val="clear" w:color="000000" w:fill="F2F2F2"/>
            <w:noWrap/>
            <w:vAlign w:val="center"/>
            <w:hideMark/>
          </w:tcPr>
          <w:p w14:paraId="0B059213" w14:textId="77777777" w:rsidR="000071A2" w:rsidRPr="00AD50A2" w:rsidRDefault="000071A2" w:rsidP="007724A6">
            <w:pPr>
              <w:rPr>
                <w:color w:val="000000"/>
              </w:rPr>
            </w:pPr>
            <w:proofErr w:type="spellStart"/>
            <w:r w:rsidRPr="00AD50A2">
              <w:rPr>
                <w:color w:val="000000"/>
              </w:rPr>
              <w:t>gy</w:t>
            </w:r>
            <w:proofErr w:type="spellEnd"/>
          </w:p>
        </w:tc>
        <w:tc>
          <w:tcPr>
            <w:tcW w:w="1082" w:type="dxa"/>
            <w:shd w:val="clear" w:color="000000" w:fill="F2F2F2"/>
          </w:tcPr>
          <w:p w14:paraId="6FC18B10" w14:textId="77777777" w:rsidR="000071A2" w:rsidRPr="00AD50A2" w:rsidRDefault="000071A2" w:rsidP="007724A6">
            <w:pPr>
              <w:rPr>
                <w:color w:val="000000"/>
              </w:rPr>
            </w:pPr>
          </w:p>
        </w:tc>
      </w:tr>
      <w:tr w:rsidR="000071A2" w:rsidRPr="00AD50A2" w14:paraId="2E063FA4" w14:textId="77777777" w:rsidTr="00AD50A2">
        <w:trPr>
          <w:trHeight w:val="20"/>
          <w:jc w:val="center"/>
        </w:trPr>
        <w:tc>
          <w:tcPr>
            <w:tcW w:w="3118" w:type="dxa"/>
            <w:vMerge w:val="restart"/>
            <w:shd w:val="clear" w:color="auto" w:fill="auto"/>
            <w:vAlign w:val="center"/>
            <w:hideMark/>
          </w:tcPr>
          <w:p w14:paraId="0CAFC69F" w14:textId="77777777" w:rsidR="000071A2" w:rsidRPr="00AD50A2" w:rsidRDefault="000071A2" w:rsidP="007724A6">
            <w:pPr>
              <w:rPr>
                <w:color w:val="000000"/>
              </w:rPr>
            </w:pPr>
            <w:r w:rsidRPr="00AD50A2">
              <w:rPr>
                <w:color w:val="000000"/>
              </w:rPr>
              <w:t>A fő szakképesítésre vonatkozóan:</w:t>
            </w:r>
          </w:p>
        </w:tc>
        <w:tc>
          <w:tcPr>
            <w:tcW w:w="2624" w:type="dxa"/>
            <w:shd w:val="clear" w:color="auto" w:fill="auto"/>
            <w:vAlign w:val="center"/>
            <w:hideMark/>
          </w:tcPr>
          <w:p w14:paraId="4E6384D2" w14:textId="77777777" w:rsidR="000071A2" w:rsidRPr="00AD50A2" w:rsidRDefault="000071A2" w:rsidP="007724A6">
            <w:pPr>
              <w:rPr>
                <w:color w:val="000000"/>
              </w:rPr>
            </w:pPr>
            <w:r w:rsidRPr="00AD50A2">
              <w:rPr>
                <w:color w:val="000000"/>
              </w:rPr>
              <w:t>Összesen</w:t>
            </w:r>
          </w:p>
        </w:tc>
        <w:tc>
          <w:tcPr>
            <w:tcW w:w="540" w:type="dxa"/>
            <w:shd w:val="clear" w:color="auto" w:fill="auto"/>
            <w:noWrap/>
            <w:vAlign w:val="center"/>
            <w:hideMark/>
          </w:tcPr>
          <w:p w14:paraId="5AEB5BEE" w14:textId="77777777" w:rsidR="000071A2" w:rsidRPr="00AD50A2" w:rsidRDefault="000071A2" w:rsidP="007724A6">
            <w:pPr>
              <w:rPr>
                <w:b/>
                <w:bCs/>
                <w:color w:val="000000"/>
              </w:rPr>
            </w:pPr>
            <w:r w:rsidRPr="00AD50A2">
              <w:rPr>
                <w:b/>
                <w:bCs/>
                <w:color w:val="000000"/>
              </w:rPr>
              <w:t>6,5</w:t>
            </w:r>
          </w:p>
        </w:tc>
        <w:tc>
          <w:tcPr>
            <w:tcW w:w="540" w:type="dxa"/>
            <w:shd w:val="clear" w:color="000000" w:fill="F2F2F2"/>
            <w:noWrap/>
            <w:vAlign w:val="center"/>
            <w:hideMark/>
          </w:tcPr>
          <w:p w14:paraId="1232AC08" w14:textId="77777777" w:rsidR="000071A2" w:rsidRPr="00AD50A2" w:rsidRDefault="000071A2" w:rsidP="007724A6">
            <w:pPr>
              <w:rPr>
                <w:b/>
                <w:bCs/>
                <w:color w:val="000000"/>
              </w:rPr>
            </w:pPr>
            <w:r w:rsidRPr="00AD50A2">
              <w:rPr>
                <w:b/>
                <w:bCs/>
                <w:color w:val="000000"/>
              </w:rPr>
              <w:t>4,5</w:t>
            </w:r>
          </w:p>
        </w:tc>
        <w:tc>
          <w:tcPr>
            <w:tcW w:w="508" w:type="dxa"/>
            <w:shd w:val="clear" w:color="auto" w:fill="auto"/>
            <w:noWrap/>
            <w:vAlign w:val="center"/>
            <w:hideMark/>
          </w:tcPr>
          <w:p w14:paraId="3CFE57F8" w14:textId="77777777" w:rsidR="000071A2" w:rsidRPr="00AD50A2" w:rsidRDefault="000071A2" w:rsidP="007724A6">
            <w:pPr>
              <w:rPr>
                <w:b/>
                <w:bCs/>
                <w:color w:val="000000"/>
              </w:rPr>
            </w:pPr>
            <w:r w:rsidRPr="00AD50A2">
              <w:rPr>
                <w:b/>
                <w:bCs/>
                <w:color w:val="000000"/>
              </w:rPr>
              <w:t>7,5</w:t>
            </w:r>
          </w:p>
        </w:tc>
        <w:tc>
          <w:tcPr>
            <w:tcW w:w="507" w:type="dxa"/>
            <w:shd w:val="clear" w:color="000000" w:fill="F2F2F2"/>
            <w:noWrap/>
            <w:vAlign w:val="center"/>
            <w:hideMark/>
          </w:tcPr>
          <w:p w14:paraId="04818D41" w14:textId="77777777" w:rsidR="000071A2" w:rsidRPr="00AD50A2" w:rsidRDefault="000071A2" w:rsidP="007724A6">
            <w:pPr>
              <w:rPr>
                <w:b/>
                <w:bCs/>
                <w:color w:val="000000"/>
              </w:rPr>
            </w:pPr>
            <w:r w:rsidRPr="00AD50A2">
              <w:rPr>
                <w:b/>
                <w:bCs/>
                <w:color w:val="000000"/>
              </w:rPr>
              <w:t>4,5</w:t>
            </w:r>
          </w:p>
        </w:tc>
        <w:tc>
          <w:tcPr>
            <w:tcW w:w="469" w:type="dxa"/>
            <w:vMerge w:val="restart"/>
            <w:shd w:val="clear" w:color="000000" w:fill="F2F2F2"/>
            <w:noWrap/>
            <w:vAlign w:val="center"/>
            <w:hideMark/>
          </w:tcPr>
          <w:p w14:paraId="7914A704" w14:textId="77777777" w:rsidR="000071A2" w:rsidRPr="00AD50A2" w:rsidRDefault="000071A2" w:rsidP="007724A6">
            <w:pPr>
              <w:rPr>
                <w:b/>
                <w:bCs/>
                <w:color w:val="000000"/>
              </w:rPr>
            </w:pPr>
            <w:r w:rsidRPr="00AD50A2">
              <w:rPr>
                <w:b/>
                <w:bCs/>
                <w:color w:val="000000"/>
              </w:rPr>
              <w:t>140</w:t>
            </w:r>
          </w:p>
        </w:tc>
        <w:tc>
          <w:tcPr>
            <w:tcW w:w="644" w:type="dxa"/>
            <w:shd w:val="clear" w:color="auto" w:fill="auto"/>
            <w:noWrap/>
            <w:vAlign w:val="center"/>
            <w:hideMark/>
          </w:tcPr>
          <w:p w14:paraId="28582B55" w14:textId="77777777" w:rsidR="000071A2" w:rsidRPr="00AD50A2" w:rsidRDefault="000071A2" w:rsidP="007724A6">
            <w:pPr>
              <w:rPr>
                <w:b/>
                <w:bCs/>
                <w:color w:val="000000"/>
              </w:rPr>
            </w:pPr>
            <w:r w:rsidRPr="00AD50A2">
              <w:rPr>
                <w:b/>
                <w:bCs/>
                <w:color w:val="000000"/>
              </w:rPr>
              <w:t>5,5</w:t>
            </w:r>
          </w:p>
        </w:tc>
        <w:tc>
          <w:tcPr>
            <w:tcW w:w="915" w:type="dxa"/>
            <w:shd w:val="clear" w:color="000000" w:fill="F2F2F2"/>
            <w:noWrap/>
            <w:vAlign w:val="center"/>
            <w:hideMark/>
          </w:tcPr>
          <w:p w14:paraId="59831E7D" w14:textId="77777777" w:rsidR="000071A2" w:rsidRPr="00AD50A2" w:rsidRDefault="000071A2" w:rsidP="007724A6">
            <w:pPr>
              <w:rPr>
                <w:b/>
                <w:bCs/>
                <w:color w:val="000000"/>
              </w:rPr>
            </w:pPr>
            <w:r w:rsidRPr="00AD50A2">
              <w:rPr>
                <w:b/>
                <w:bCs/>
                <w:color w:val="000000"/>
              </w:rPr>
              <w:t>4,5</w:t>
            </w:r>
          </w:p>
        </w:tc>
        <w:tc>
          <w:tcPr>
            <w:tcW w:w="440" w:type="dxa"/>
            <w:vMerge w:val="restart"/>
            <w:shd w:val="clear" w:color="000000" w:fill="F2F2F2"/>
            <w:noWrap/>
            <w:vAlign w:val="center"/>
            <w:hideMark/>
          </w:tcPr>
          <w:p w14:paraId="16358D9C" w14:textId="77777777" w:rsidR="000071A2" w:rsidRPr="00AD50A2" w:rsidRDefault="000071A2" w:rsidP="007724A6">
            <w:pPr>
              <w:rPr>
                <w:b/>
                <w:bCs/>
                <w:color w:val="000000"/>
              </w:rPr>
            </w:pPr>
            <w:r w:rsidRPr="00AD50A2">
              <w:rPr>
                <w:b/>
                <w:bCs/>
                <w:color w:val="000000"/>
              </w:rPr>
              <w:t>140</w:t>
            </w:r>
          </w:p>
        </w:tc>
        <w:tc>
          <w:tcPr>
            <w:tcW w:w="614" w:type="dxa"/>
            <w:shd w:val="clear" w:color="auto" w:fill="auto"/>
            <w:noWrap/>
            <w:vAlign w:val="center"/>
            <w:hideMark/>
          </w:tcPr>
          <w:p w14:paraId="1F86583D" w14:textId="77777777" w:rsidR="000071A2" w:rsidRPr="00AD50A2" w:rsidRDefault="000071A2" w:rsidP="007724A6">
            <w:pPr>
              <w:rPr>
                <w:b/>
                <w:bCs/>
                <w:color w:val="000000"/>
              </w:rPr>
            </w:pPr>
            <w:r w:rsidRPr="00AD50A2">
              <w:rPr>
                <w:b/>
                <w:bCs/>
                <w:color w:val="000000"/>
              </w:rPr>
              <w:t>5</w:t>
            </w:r>
          </w:p>
        </w:tc>
        <w:tc>
          <w:tcPr>
            <w:tcW w:w="708" w:type="dxa"/>
            <w:shd w:val="clear" w:color="000000" w:fill="F2F2F2"/>
            <w:noWrap/>
            <w:vAlign w:val="center"/>
            <w:hideMark/>
          </w:tcPr>
          <w:p w14:paraId="7FF3E955" w14:textId="77777777" w:rsidR="000071A2" w:rsidRPr="00AD50A2" w:rsidRDefault="000071A2" w:rsidP="007724A6">
            <w:pPr>
              <w:rPr>
                <w:b/>
                <w:bCs/>
                <w:color w:val="000000"/>
              </w:rPr>
            </w:pPr>
            <w:r w:rsidRPr="00AD50A2">
              <w:rPr>
                <w:b/>
                <w:bCs/>
                <w:color w:val="000000"/>
              </w:rPr>
              <w:t>5</w:t>
            </w:r>
          </w:p>
        </w:tc>
        <w:tc>
          <w:tcPr>
            <w:tcW w:w="440" w:type="dxa"/>
            <w:shd w:val="clear" w:color="auto" w:fill="auto"/>
            <w:noWrap/>
            <w:vAlign w:val="center"/>
            <w:hideMark/>
          </w:tcPr>
          <w:p w14:paraId="4B4B6587" w14:textId="77777777" w:rsidR="000071A2" w:rsidRPr="00AD50A2" w:rsidRDefault="000071A2" w:rsidP="007724A6">
            <w:pPr>
              <w:rPr>
                <w:b/>
                <w:bCs/>
                <w:color w:val="000000"/>
              </w:rPr>
            </w:pPr>
            <w:r w:rsidRPr="00AD50A2">
              <w:rPr>
                <w:b/>
                <w:bCs/>
                <w:color w:val="000000"/>
              </w:rPr>
              <w:t>19</w:t>
            </w:r>
          </w:p>
        </w:tc>
        <w:tc>
          <w:tcPr>
            <w:tcW w:w="440" w:type="dxa"/>
            <w:shd w:val="clear" w:color="000000" w:fill="F2F2F2"/>
            <w:noWrap/>
            <w:vAlign w:val="center"/>
            <w:hideMark/>
          </w:tcPr>
          <w:p w14:paraId="2682CB6E" w14:textId="77777777" w:rsidR="000071A2" w:rsidRPr="00AD50A2" w:rsidRDefault="000071A2" w:rsidP="007724A6">
            <w:pPr>
              <w:rPr>
                <w:b/>
                <w:bCs/>
                <w:color w:val="000000"/>
              </w:rPr>
            </w:pPr>
            <w:r w:rsidRPr="00AD50A2">
              <w:rPr>
                <w:b/>
                <w:bCs/>
                <w:color w:val="000000"/>
              </w:rPr>
              <w:t>12</w:t>
            </w:r>
          </w:p>
        </w:tc>
        <w:tc>
          <w:tcPr>
            <w:tcW w:w="566" w:type="dxa"/>
            <w:shd w:val="clear" w:color="auto" w:fill="auto"/>
            <w:noWrap/>
            <w:vAlign w:val="center"/>
            <w:hideMark/>
          </w:tcPr>
          <w:p w14:paraId="02C2F735" w14:textId="77777777" w:rsidR="000071A2" w:rsidRPr="00AD50A2" w:rsidRDefault="000071A2" w:rsidP="007724A6">
            <w:pPr>
              <w:rPr>
                <w:b/>
                <w:bCs/>
                <w:color w:val="000000"/>
              </w:rPr>
            </w:pPr>
            <w:r w:rsidRPr="00AD50A2">
              <w:rPr>
                <w:b/>
                <w:bCs/>
                <w:color w:val="000000"/>
              </w:rPr>
              <w:t>19,5</w:t>
            </w:r>
          </w:p>
        </w:tc>
        <w:tc>
          <w:tcPr>
            <w:tcW w:w="566" w:type="dxa"/>
            <w:shd w:val="clear" w:color="000000" w:fill="F2F2F2"/>
            <w:noWrap/>
            <w:vAlign w:val="center"/>
            <w:hideMark/>
          </w:tcPr>
          <w:p w14:paraId="0C92613B" w14:textId="77777777" w:rsidR="000071A2" w:rsidRPr="00AD50A2" w:rsidRDefault="000071A2" w:rsidP="007724A6">
            <w:pPr>
              <w:rPr>
                <w:b/>
                <w:bCs/>
                <w:color w:val="000000"/>
              </w:rPr>
            </w:pPr>
            <w:r w:rsidRPr="00AD50A2">
              <w:rPr>
                <w:b/>
                <w:bCs/>
                <w:color w:val="000000"/>
              </w:rPr>
              <w:t>11,5</w:t>
            </w:r>
          </w:p>
        </w:tc>
        <w:tc>
          <w:tcPr>
            <w:tcW w:w="488" w:type="dxa"/>
            <w:vMerge w:val="restart"/>
            <w:shd w:val="clear" w:color="000000" w:fill="F2F2F2"/>
            <w:noWrap/>
            <w:vAlign w:val="center"/>
            <w:hideMark/>
          </w:tcPr>
          <w:p w14:paraId="66A8D805" w14:textId="77777777" w:rsidR="000071A2" w:rsidRPr="00AD50A2" w:rsidRDefault="000071A2" w:rsidP="007724A6">
            <w:pPr>
              <w:rPr>
                <w:b/>
                <w:bCs/>
                <w:color w:val="000000"/>
              </w:rPr>
            </w:pPr>
            <w:r w:rsidRPr="00AD50A2">
              <w:rPr>
                <w:b/>
                <w:bCs/>
                <w:color w:val="000000"/>
              </w:rPr>
              <w:t>160</w:t>
            </w:r>
          </w:p>
        </w:tc>
        <w:tc>
          <w:tcPr>
            <w:tcW w:w="682" w:type="dxa"/>
            <w:shd w:val="clear" w:color="auto" w:fill="auto"/>
            <w:noWrap/>
            <w:vAlign w:val="center"/>
            <w:hideMark/>
          </w:tcPr>
          <w:p w14:paraId="76742280" w14:textId="77777777" w:rsidR="000071A2" w:rsidRPr="00AD50A2" w:rsidRDefault="000071A2" w:rsidP="007724A6">
            <w:pPr>
              <w:rPr>
                <w:b/>
                <w:bCs/>
                <w:color w:val="000000"/>
              </w:rPr>
            </w:pPr>
            <w:r w:rsidRPr="00AD50A2">
              <w:rPr>
                <w:b/>
                <w:bCs/>
                <w:color w:val="000000"/>
              </w:rPr>
              <w:t>19</w:t>
            </w:r>
          </w:p>
        </w:tc>
        <w:tc>
          <w:tcPr>
            <w:tcW w:w="440" w:type="dxa"/>
            <w:shd w:val="clear" w:color="000000" w:fill="F2F2F2"/>
            <w:noWrap/>
            <w:vAlign w:val="center"/>
            <w:hideMark/>
          </w:tcPr>
          <w:p w14:paraId="605C9297" w14:textId="77777777" w:rsidR="000071A2" w:rsidRPr="00AD50A2" w:rsidRDefault="000071A2" w:rsidP="007724A6">
            <w:pPr>
              <w:rPr>
                <w:b/>
                <w:bCs/>
                <w:color w:val="000000"/>
              </w:rPr>
            </w:pPr>
            <w:r w:rsidRPr="00AD50A2">
              <w:rPr>
                <w:b/>
                <w:bCs/>
                <w:color w:val="000000"/>
              </w:rPr>
              <w:t>12</w:t>
            </w:r>
          </w:p>
        </w:tc>
        <w:tc>
          <w:tcPr>
            <w:tcW w:w="1082" w:type="dxa"/>
            <w:shd w:val="clear" w:color="000000" w:fill="F2F2F2"/>
          </w:tcPr>
          <w:p w14:paraId="5A70A211" w14:textId="77777777" w:rsidR="000071A2" w:rsidRPr="00AD50A2" w:rsidRDefault="000071A2" w:rsidP="007724A6">
            <w:pPr>
              <w:rPr>
                <w:b/>
                <w:bCs/>
                <w:color w:val="000000"/>
              </w:rPr>
            </w:pPr>
          </w:p>
        </w:tc>
      </w:tr>
      <w:tr w:rsidR="000071A2" w:rsidRPr="00AD50A2" w14:paraId="4CAFBB8B" w14:textId="77777777" w:rsidTr="00AD50A2">
        <w:trPr>
          <w:trHeight w:val="20"/>
          <w:jc w:val="center"/>
        </w:trPr>
        <w:tc>
          <w:tcPr>
            <w:tcW w:w="3118" w:type="dxa"/>
            <w:vMerge/>
            <w:vAlign w:val="center"/>
            <w:hideMark/>
          </w:tcPr>
          <w:p w14:paraId="40C44BC6" w14:textId="77777777" w:rsidR="000071A2" w:rsidRPr="00AD50A2" w:rsidRDefault="000071A2" w:rsidP="007724A6">
            <w:pPr>
              <w:rPr>
                <w:color w:val="000000"/>
              </w:rPr>
            </w:pPr>
          </w:p>
        </w:tc>
        <w:tc>
          <w:tcPr>
            <w:tcW w:w="2624" w:type="dxa"/>
            <w:shd w:val="clear" w:color="auto" w:fill="auto"/>
            <w:vAlign w:val="center"/>
            <w:hideMark/>
          </w:tcPr>
          <w:p w14:paraId="459BB290"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011E0AAB" w14:textId="77777777" w:rsidR="000071A2" w:rsidRPr="00AD50A2" w:rsidRDefault="000071A2" w:rsidP="007724A6">
            <w:pPr>
              <w:rPr>
                <w:b/>
                <w:bCs/>
                <w:color w:val="000000"/>
              </w:rPr>
            </w:pPr>
            <w:r w:rsidRPr="00AD50A2">
              <w:rPr>
                <w:b/>
                <w:bCs/>
                <w:color w:val="000000"/>
              </w:rPr>
              <w:t>11</w:t>
            </w:r>
          </w:p>
        </w:tc>
        <w:tc>
          <w:tcPr>
            <w:tcW w:w="1015" w:type="dxa"/>
            <w:gridSpan w:val="2"/>
            <w:shd w:val="clear" w:color="auto" w:fill="auto"/>
            <w:noWrap/>
            <w:vAlign w:val="center"/>
            <w:hideMark/>
          </w:tcPr>
          <w:p w14:paraId="788BF91E" w14:textId="77777777" w:rsidR="000071A2" w:rsidRPr="00AD50A2" w:rsidRDefault="000071A2" w:rsidP="007724A6">
            <w:pPr>
              <w:rPr>
                <w:b/>
                <w:bCs/>
                <w:color w:val="000000"/>
              </w:rPr>
            </w:pPr>
            <w:r w:rsidRPr="00AD50A2">
              <w:rPr>
                <w:b/>
                <w:bCs/>
                <w:color w:val="000000"/>
              </w:rPr>
              <w:t>12</w:t>
            </w:r>
          </w:p>
        </w:tc>
        <w:tc>
          <w:tcPr>
            <w:tcW w:w="469" w:type="dxa"/>
            <w:vMerge/>
            <w:vAlign w:val="center"/>
            <w:hideMark/>
          </w:tcPr>
          <w:p w14:paraId="2CE0DA2E" w14:textId="77777777" w:rsidR="000071A2" w:rsidRPr="00AD50A2" w:rsidRDefault="000071A2" w:rsidP="007724A6">
            <w:pPr>
              <w:rPr>
                <w:b/>
                <w:bCs/>
                <w:color w:val="000000"/>
              </w:rPr>
            </w:pPr>
          </w:p>
        </w:tc>
        <w:tc>
          <w:tcPr>
            <w:tcW w:w="1559" w:type="dxa"/>
            <w:gridSpan w:val="2"/>
            <w:shd w:val="clear" w:color="auto" w:fill="auto"/>
            <w:noWrap/>
            <w:vAlign w:val="center"/>
            <w:hideMark/>
          </w:tcPr>
          <w:p w14:paraId="491ED37A" w14:textId="77777777" w:rsidR="000071A2" w:rsidRPr="00AD50A2" w:rsidRDefault="000071A2" w:rsidP="007724A6">
            <w:pPr>
              <w:rPr>
                <w:b/>
                <w:bCs/>
                <w:color w:val="000000"/>
              </w:rPr>
            </w:pPr>
            <w:r w:rsidRPr="00AD50A2">
              <w:rPr>
                <w:b/>
                <w:bCs/>
                <w:color w:val="000000"/>
              </w:rPr>
              <w:t>10</w:t>
            </w:r>
          </w:p>
        </w:tc>
        <w:tc>
          <w:tcPr>
            <w:tcW w:w="440" w:type="dxa"/>
            <w:vMerge/>
            <w:vAlign w:val="center"/>
            <w:hideMark/>
          </w:tcPr>
          <w:p w14:paraId="3EA3D513" w14:textId="77777777" w:rsidR="000071A2" w:rsidRPr="00AD50A2" w:rsidRDefault="000071A2" w:rsidP="007724A6">
            <w:pPr>
              <w:rPr>
                <w:b/>
                <w:bCs/>
                <w:color w:val="000000"/>
              </w:rPr>
            </w:pPr>
          </w:p>
        </w:tc>
        <w:tc>
          <w:tcPr>
            <w:tcW w:w="1322" w:type="dxa"/>
            <w:gridSpan w:val="2"/>
            <w:shd w:val="clear" w:color="auto" w:fill="auto"/>
            <w:noWrap/>
            <w:vAlign w:val="center"/>
            <w:hideMark/>
          </w:tcPr>
          <w:p w14:paraId="2E320701" w14:textId="77777777" w:rsidR="000071A2" w:rsidRPr="00AD50A2" w:rsidRDefault="000071A2" w:rsidP="007724A6">
            <w:pPr>
              <w:rPr>
                <w:b/>
                <w:bCs/>
                <w:color w:val="000000"/>
              </w:rPr>
            </w:pPr>
            <w:r w:rsidRPr="00AD50A2">
              <w:rPr>
                <w:b/>
                <w:bCs/>
                <w:color w:val="000000"/>
              </w:rPr>
              <w:t>10</w:t>
            </w:r>
          </w:p>
        </w:tc>
        <w:tc>
          <w:tcPr>
            <w:tcW w:w="880" w:type="dxa"/>
            <w:gridSpan w:val="2"/>
            <w:shd w:val="clear" w:color="auto" w:fill="auto"/>
            <w:noWrap/>
            <w:vAlign w:val="center"/>
            <w:hideMark/>
          </w:tcPr>
          <w:p w14:paraId="504387AE" w14:textId="77777777" w:rsidR="000071A2" w:rsidRPr="00AD50A2" w:rsidRDefault="000071A2" w:rsidP="007724A6">
            <w:pPr>
              <w:rPr>
                <w:b/>
                <w:bCs/>
                <w:color w:val="000000"/>
              </w:rPr>
            </w:pPr>
            <w:r w:rsidRPr="00AD50A2">
              <w:rPr>
                <w:b/>
                <w:bCs/>
                <w:color w:val="000000"/>
              </w:rPr>
              <w:t>31</w:t>
            </w:r>
          </w:p>
        </w:tc>
        <w:tc>
          <w:tcPr>
            <w:tcW w:w="1132" w:type="dxa"/>
            <w:gridSpan w:val="2"/>
            <w:shd w:val="clear" w:color="auto" w:fill="auto"/>
            <w:noWrap/>
            <w:vAlign w:val="center"/>
            <w:hideMark/>
          </w:tcPr>
          <w:p w14:paraId="49B901A4" w14:textId="77777777" w:rsidR="000071A2" w:rsidRPr="00AD50A2" w:rsidRDefault="000071A2" w:rsidP="007724A6">
            <w:pPr>
              <w:rPr>
                <w:b/>
                <w:bCs/>
                <w:color w:val="000000"/>
              </w:rPr>
            </w:pPr>
            <w:r w:rsidRPr="00AD50A2">
              <w:rPr>
                <w:b/>
                <w:bCs/>
                <w:color w:val="000000"/>
              </w:rPr>
              <w:t>31</w:t>
            </w:r>
          </w:p>
        </w:tc>
        <w:tc>
          <w:tcPr>
            <w:tcW w:w="488" w:type="dxa"/>
            <w:vMerge/>
            <w:vAlign w:val="center"/>
            <w:hideMark/>
          </w:tcPr>
          <w:p w14:paraId="5980CBD7" w14:textId="77777777" w:rsidR="000071A2" w:rsidRPr="00AD50A2" w:rsidRDefault="000071A2" w:rsidP="007724A6">
            <w:pPr>
              <w:rPr>
                <w:b/>
                <w:bCs/>
                <w:color w:val="000000"/>
              </w:rPr>
            </w:pPr>
          </w:p>
        </w:tc>
        <w:tc>
          <w:tcPr>
            <w:tcW w:w="1122" w:type="dxa"/>
            <w:gridSpan w:val="2"/>
            <w:shd w:val="clear" w:color="auto" w:fill="auto"/>
            <w:noWrap/>
            <w:vAlign w:val="center"/>
            <w:hideMark/>
          </w:tcPr>
          <w:p w14:paraId="3D18DA16" w14:textId="77777777" w:rsidR="000071A2" w:rsidRPr="00AD50A2" w:rsidRDefault="000071A2" w:rsidP="007724A6">
            <w:pPr>
              <w:rPr>
                <w:b/>
                <w:bCs/>
                <w:color w:val="000000"/>
              </w:rPr>
            </w:pPr>
            <w:r w:rsidRPr="00AD50A2">
              <w:rPr>
                <w:b/>
                <w:bCs/>
                <w:color w:val="000000"/>
              </w:rPr>
              <w:t>31</w:t>
            </w:r>
          </w:p>
        </w:tc>
        <w:tc>
          <w:tcPr>
            <w:tcW w:w="1082" w:type="dxa"/>
          </w:tcPr>
          <w:p w14:paraId="7D7355CE" w14:textId="77777777" w:rsidR="000071A2" w:rsidRPr="00AD50A2" w:rsidRDefault="000071A2" w:rsidP="007724A6">
            <w:pPr>
              <w:rPr>
                <w:b/>
                <w:bCs/>
                <w:color w:val="000000"/>
              </w:rPr>
            </w:pPr>
          </w:p>
        </w:tc>
      </w:tr>
      <w:tr w:rsidR="000071A2" w:rsidRPr="00AD50A2" w14:paraId="53D44145" w14:textId="77777777" w:rsidTr="00AD50A2">
        <w:trPr>
          <w:trHeight w:val="20"/>
          <w:jc w:val="center"/>
        </w:trPr>
        <w:tc>
          <w:tcPr>
            <w:tcW w:w="3118" w:type="dxa"/>
            <w:shd w:val="clear" w:color="000000" w:fill="FFC000"/>
            <w:vAlign w:val="center"/>
            <w:hideMark/>
          </w:tcPr>
          <w:p w14:paraId="0CBA9925"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624" w:type="dxa"/>
            <w:shd w:val="clear" w:color="auto" w:fill="auto"/>
            <w:vAlign w:val="center"/>
            <w:hideMark/>
          </w:tcPr>
          <w:p w14:paraId="6D91C527" w14:textId="77777777" w:rsidR="000071A2" w:rsidRPr="00AD50A2" w:rsidRDefault="000071A2" w:rsidP="007724A6">
            <w:pPr>
              <w:rPr>
                <w:b/>
                <w:bCs/>
                <w:color w:val="000000"/>
              </w:rPr>
            </w:pPr>
            <w:r w:rsidRPr="00AD50A2">
              <w:rPr>
                <w:b/>
                <w:bCs/>
                <w:color w:val="000000"/>
              </w:rPr>
              <w:t>Foglalkoztatás II.</w:t>
            </w:r>
          </w:p>
        </w:tc>
        <w:tc>
          <w:tcPr>
            <w:tcW w:w="540" w:type="dxa"/>
            <w:shd w:val="clear" w:color="auto" w:fill="auto"/>
            <w:noWrap/>
            <w:vAlign w:val="center"/>
            <w:hideMark/>
          </w:tcPr>
          <w:p w14:paraId="0C45698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DEDF300"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0C901F1E"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10068CC1"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66528D32"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07FFA324"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752245BC"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EDA3D33"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556AA9C3"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77FF8EA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211982F" w14:textId="77777777" w:rsidR="000071A2" w:rsidRPr="00AD50A2" w:rsidRDefault="000071A2" w:rsidP="007724A6">
            <w:pPr>
              <w:rPr>
                <w:b/>
                <w:bCs/>
                <w:color w:val="000000"/>
              </w:rPr>
            </w:pPr>
            <w:r w:rsidRPr="00AD50A2">
              <w:rPr>
                <w:b/>
                <w:bCs/>
                <w:color w:val="000000"/>
              </w:rPr>
              <w:t>0,5</w:t>
            </w:r>
          </w:p>
        </w:tc>
        <w:tc>
          <w:tcPr>
            <w:tcW w:w="440" w:type="dxa"/>
            <w:shd w:val="clear" w:color="auto" w:fill="auto"/>
            <w:noWrap/>
            <w:vAlign w:val="center"/>
            <w:hideMark/>
          </w:tcPr>
          <w:p w14:paraId="1807F701"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49B901F"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EF4B5EC"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6CF41591"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AEC5F06" w14:textId="77777777" w:rsidR="000071A2" w:rsidRPr="00AD50A2" w:rsidRDefault="000071A2" w:rsidP="007724A6">
            <w:pPr>
              <w:rPr>
                <w:b/>
                <w:bCs/>
                <w:color w:val="000000"/>
              </w:rPr>
            </w:pPr>
            <w:r w:rsidRPr="00AD50A2">
              <w:rPr>
                <w:b/>
                <w:bCs/>
                <w:color w:val="000000"/>
              </w:rPr>
              <w:t>0,5</w:t>
            </w:r>
          </w:p>
        </w:tc>
        <w:tc>
          <w:tcPr>
            <w:tcW w:w="440" w:type="dxa"/>
            <w:shd w:val="clear" w:color="auto" w:fill="auto"/>
            <w:noWrap/>
            <w:vAlign w:val="center"/>
            <w:hideMark/>
          </w:tcPr>
          <w:p w14:paraId="0906530F" w14:textId="77777777" w:rsidR="000071A2" w:rsidRPr="00AD50A2" w:rsidRDefault="000071A2" w:rsidP="007724A6">
            <w:pPr>
              <w:rPr>
                <w:b/>
                <w:bCs/>
                <w:color w:val="000000"/>
              </w:rPr>
            </w:pPr>
            <w:r w:rsidRPr="00AD50A2">
              <w:rPr>
                <w:b/>
                <w:bCs/>
                <w:color w:val="000000"/>
              </w:rPr>
              <w:t> </w:t>
            </w:r>
          </w:p>
        </w:tc>
        <w:tc>
          <w:tcPr>
            <w:tcW w:w="1082" w:type="dxa"/>
          </w:tcPr>
          <w:p w14:paraId="52AD0CE3" w14:textId="77777777" w:rsidR="000071A2" w:rsidRPr="00AD50A2" w:rsidRDefault="000071A2" w:rsidP="007724A6">
            <w:pPr>
              <w:rPr>
                <w:b/>
                <w:bCs/>
                <w:color w:val="000000"/>
              </w:rPr>
            </w:pPr>
          </w:p>
        </w:tc>
      </w:tr>
      <w:tr w:rsidR="000071A2" w:rsidRPr="00AD50A2" w14:paraId="3ED5F645" w14:textId="77777777" w:rsidTr="00AD50A2">
        <w:trPr>
          <w:trHeight w:val="20"/>
          <w:jc w:val="center"/>
        </w:trPr>
        <w:tc>
          <w:tcPr>
            <w:tcW w:w="3118" w:type="dxa"/>
            <w:shd w:val="clear" w:color="000000" w:fill="FFC000"/>
            <w:vAlign w:val="center"/>
            <w:hideMark/>
          </w:tcPr>
          <w:p w14:paraId="10D8E7FC"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624" w:type="dxa"/>
            <w:shd w:val="clear" w:color="auto" w:fill="auto"/>
            <w:vAlign w:val="center"/>
            <w:hideMark/>
          </w:tcPr>
          <w:p w14:paraId="6C4861F2" w14:textId="77777777" w:rsidR="000071A2" w:rsidRPr="00AD50A2" w:rsidRDefault="000071A2" w:rsidP="007724A6">
            <w:pPr>
              <w:rPr>
                <w:b/>
                <w:bCs/>
                <w:color w:val="000000"/>
              </w:rPr>
            </w:pPr>
            <w:r w:rsidRPr="00AD50A2">
              <w:rPr>
                <w:b/>
                <w:bCs/>
                <w:color w:val="000000"/>
              </w:rPr>
              <w:t>Foglalkoztatás I.</w:t>
            </w:r>
          </w:p>
        </w:tc>
        <w:tc>
          <w:tcPr>
            <w:tcW w:w="540" w:type="dxa"/>
            <w:shd w:val="clear" w:color="auto" w:fill="auto"/>
            <w:noWrap/>
            <w:vAlign w:val="center"/>
            <w:hideMark/>
          </w:tcPr>
          <w:p w14:paraId="2FE271F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D3B87C5"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0FD46563"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6242521E"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255529DC"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4F33920C"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0876A7E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B13548E"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3F9FA20E"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A18BE16"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2414B60"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2DF5859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F135C15"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4C0641F"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43CDF8F1"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FD3FCCF"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12966113" w14:textId="77777777" w:rsidR="000071A2" w:rsidRPr="00AD50A2" w:rsidRDefault="000071A2" w:rsidP="007724A6">
            <w:pPr>
              <w:rPr>
                <w:b/>
                <w:bCs/>
                <w:color w:val="000000"/>
              </w:rPr>
            </w:pPr>
            <w:r w:rsidRPr="00AD50A2">
              <w:rPr>
                <w:b/>
                <w:bCs/>
                <w:color w:val="000000"/>
              </w:rPr>
              <w:t> </w:t>
            </w:r>
          </w:p>
        </w:tc>
        <w:tc>
          <w:tcPr>
            <w:tcW w:w="1082" w:type="dxa"/>
          </w:tcPr>
          <w:p w14:paraId="2E16E182" w14:textId="77777777" w:rsidR="000071A2" w:rsidRPr="00AD50A2" w:rsidRDefault="000071A2" w:rsidP="007724A6">
            <w:pPr>
              <w:rPr>
                <w:b/>
                <w:bCs/>
                <w:color w:val="000000"/>
              </w:rPr>
            </w:pPr>
          </w:p>
        </w:tc>
      </w:tr>
      <w:tr w:rsidR="000071A2" w:rsidRPr="00AD50A2" w14:paraId="4336C41A" w14:textId="77777777" w:rsidTr="00AD50A2">
        <w:trPr>
          <w:trHeight w:val="20"/>
          <w:jc w:val="center"/>
        </w:trPr>
        <w:tc>
          <w:tcPr>
            <w:tcW w:w="3118" w:type="dxa"/>
            <w:vMerge w:val="restart"/>
            <w:shd w:val="clear" w:color="auto" w:fill="D9D9D9" w:themeFill="background1" w:themeFillShade="D9"/>
            <w:vAlign w:val="center"/>
            <w:hideMark/>
          </w:tcPr>
          <w:p w14:paraId="315577D4" w14:textId="77777777" w:rsidR="000071A2" w:rsidRPr="00AD50A2" w:rsidRDefault="000071A2" w:rsidP="007724A6">
            <w:pPr>
              <w:rPr>
                <w:color w:val="000000"/>
              </w:rPr>
            </w:pPr>
            <w:r w:rsidRPr="00AD50A2">
              <w:rPr>
                <w:color w:val="000000"/>
              </w:rPr>
              <w:t>12091-16 Hulladékkereskedelem és -gazdálkodás</w:t>
            </w:r>
          </w:p>
        </w:tc>
        <w:tc>
          <w:tcPr>
            <w:tcW w:w="2624" w:type="dxa"/>
            <w:shd w:val="clear" w:color="auto" w:fill="D9D9D9" w:themeFill="background1" w:themeFillShade="D9"/>
            <w:vAlign w:val="center"/>
            <w:hideMark/>
          </w:tcPr>
          <w:p w14:paraId="36E2D3C9" w14:textId="77777777" w:rsidR="000071A2" w:rsidRPr="00AD50A2" w:rsidRDefault="000071A2" w:rsidP="007724A6">
            <w:pPr>
              <w:rPr>
                <w:b/>
                <w:bCs/>
                <w:color w:val="000000"/>
              </w:rPr>
            </w:pPr>
            <w:r w:rsidRPr="00AD50A2">
              <w:rPr>
                <w:b/>
                <w:bCs/>
                <w:color w:val="000000"/>
              </w:rPr>
              <w:t>Laboratóriumi gyakorlatok</w:t>
            </w:r>
          </w:p>
        </w:tc>
        <w:tc>
          <w:tcPr>
            <w:tcW w:w="540" w:type="dxa"/>
            <w:shd w:val="clear" w:color="auto" w:fill="D9D9D9" w:themeFill="background1" w:themeFillShade="D9"/>
            <w:noWrap/>
            <w:vAlign w:val="center"/>
            <w:hideMark/>
          </w:tcPr>
          <w:p w14:paraId="36E3A2B5"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5E5C7AE" w14:textId="77777777" w:rsidR="000071A2" w:rsidRPr="00AD50A2" w:rsidRDefault="000071A2" w:rsidP="007724A6">
            <w:pPr>
              <w:rPr>
                <w:b/>
                <w:bCs/>
                <w:color w:val="000000"/>
              </w:rPr>
            </w:pPr>
            <w:r w:rsidRPr="00AD50A2">
              <w:rPr>
                <w:b/>
                <w:bCs/>
                <w:color w:val="000000"/>
              </w:rPr>
              <w:t>3</w:t>
            </w:r>
          </w:p>
        </w:tc>
        <w:tc>
          <w:tcPr>
            <w:tcW w:w="508" w:type="dxa"/>
            <w:shd w:val="clear" w:color="auto" w:fill="D9D9D9" w:themeFill="background1" w:themeFillShade="D9"/>
            <w:noWrap/>
            <w:vAlign w:val="center"/>
            <w:hideMark/>
          </w:tcPr>
          <w:p w14:paraId="6B2A3473" w14:textId="77777777" w:rsidR="000071A2" w:rsidRPr="00AD50A2" w:rsidRDefault="000071A2" w:rsidP="007724A6">
            <w:pPr>
              <w:rPr>
                <w:b/>
                <w:bCs/>
                <w:color w:val="000000"/>
              </w:rPr>
            </w:pPr>
            <w:r w:rsidRPr="00AD50A2">
              <w:rPr>
                <w:b/>
                <w:bCs/>
                <w:color w:val="000000"/>
              </w:rPr>
              <w:t> </w:t>
            </w:r>
          </w:p>
        </w:tc>
        <w:tc>
          <w:tcPr>
            <w:tcW w:w="507" w:type="dxa"/>
            <w:shd w:val="clear" w:color="auto" w:fill="D9D9D9" w:themeFill="background1" w:themeFillShade="D9"/>
            <w:noWrap/>
            <w:vAlign w:val="center"/>
            <w:hideMark/>
          </w:tcPr>
          <w:p w14:paraId="4D2B229A" w14:textId="77777777" w:rsidR="000071A2" w:rsidRPr="00AD50A2" w:rsidRDefault="000071A2" w:rsidP="007724A6">
            <w:pPr>
              <w:rPr>
                <w:b/>
                <w:bCs/>
                <w:color w:val="000000"/>
              </w:rPr>
            </w:pPr>
            <w:r w:rsidRPr="00AD50A2">
              <w:rPr>
                <w:b/>
                <w:bCs/>
                <w:color w:val="000000"/>
              </w:rPr>
              <w:t> </w:t>
            </w:r>
          </w:p>
        </w:tc>
        <w:tc>
          <w:tcPr>
            <w:tcW w:w="469" w:type="dxa"/>
            <w:shd w:val="clear" w:color="auto" w:fill="D9D9D9" w:themeFill="background1" w:themeFillShade="D9"/>
            <w:noWrap/>
            <w:vAlign w:val="center"/>
            <w:hideMark/>
          </w:tcPr>
          <w:p w14:paraId="0ADB4D7C"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1A3831DE" w14:textId="77777777" w:rsidR="000071A2" w:rsidRPr="00AD50A2" w:rsidRDefault="000071A2" w:rsidP="007724A6">
            <w:pPr>
              <w:rPr>
                <w:b/>
                <w:bCs/>
                <w:color w:val="000000"/>
              </w:rPr>
            </w:pPr>
            <w:r w:rsidRPr="00AD50A2">
              <w:rPr>
                <w:b/>
                <w:bCs/>
                <w:color w:val="000000"/>
              </w:rPr>
              <w:t> </w:t>
            </w:r>
          </w:p>
        </w:tc>
        <w:tc>
          <w:tcPr>
            <w:tcW w:w="915" w:type="dxa"/>
            <w:shd w:val="clear" w:color="auto" w:fill="D9D9D9" w:themeFill="background1" w:themeFillShade="D9"/>
            <w:noWrap/>
            <w:vAlign w:val="center"/>
            <w:hideMark/>
          </w:tcPr>
          <w:p w14:paraId="78DDBE61"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6DDD79EF" w14:textId="77777777" w:rsidR="000071A2" w:rsidRPr="00AD50A2" w:rsidRDefault="000071A2" w:rsidP="007724A6">
            <w:pPr>
              <w:rPr>
                <w:b/>
                <w:bCs/>
                <w:color w:val="000000"/>
              </w:rPr>
            </w:pPr>
            <w:r w:rsidRPr="00AD50A2">
              <w:rPr>
                <w:b/>
                <w:bCs/>
                <w:color w:val="000000"/>
              </w:rPr>
              <w:t> </w:t>
            </w:r>
          </w:p>
        </w:tc>
        <w:tc>
          <w:tcPr>
            <w:tcW w:w="614" w:type="dxa"/>
            <w:shd w:val="clear" w:color="auto" w:fill="D9D9D9" w:themeFill="background1" w:themeFillShade="D9"/>
            <w:noWrap/>
            <w:vAlign w:val="center"/>
            <w:hideMark/>
          </w:tcPr>
          <w:p w14:paraId="649BB8D6"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450EE30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6729467B"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3581D7F1"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51460AAC"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07144553"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2FB436A7"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2FA172AB"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5FB8E755" w14:textId="77777777" w:rsidR="000071A2" w:rsidRPr="00AD50A2" w:rsidRDefault="000071A2" w:rsidP="007724A6">
            <w:pPr>
              <w:rPr>
                <w:b/>
                <w:bCs/>
                <w:color w:val="000000"/>
              </w:rPr>
            </w:pPr>
            <w:r w:rsidRPr="00AD50A2">
              <w:rPr>
                <w:b/>
                <w:bCs/>
                <w:color w:val="000000"/>
              </w:rPr>
              <w:t> </w:t>
            </w:r>
          </w:p>
        </w:tc>
        <w:tc>
          <w:tcPr>
            <w:tcW w:w="1082" w:type="dxa"/>
            <w:shd w:val="clear" w:color="auto" w:fill="D9D9D9" w:themeFill="background1" w:themeFillShade="D9"/>
          </w:tcPr>
          <w:p w14:paraId="538F8038" w14:textId="77777777" w:rsidR="000071A2" w:rsidRPr="00AD50A2" w:rsidRDefault="000071A2" w:rsidP="007724A6">
            <w:pPr>
              <w:rPr>
                <w:b/>
                <w:bCs/>
                <w:color w:val="000000"/>
              </w:rPr>
            </w:pPr>
          </w:p>
        </w:tc>
      </w:tr>
      <w:tr w:rsidR="000071A2" w:rsidRPr="00AD50A2" w14:paraId="4D38E01C" w14:textId="77777777" w:rsidTr="00AD50A2">
        <w:trPr>
          <w:trHeight w:val="20"/>
          <w:jc w:val="center"/>
        </w:trPr>
        <w:tc>
          <w:tcPr>
            <w:tcW w:w="3118" w:type="dxa"/>
            <w:vMerge/>
            <w:shd w:val="clear" w:color="auto" w:fill="D9D9D9" w:themeFill="background1" w:themeFillShade="D9"/>
            <w:vAlign w:val="center"/>
            <w:hideMark/>
          </w:tcPr>
          <w:p w14:paraId="270DF888" w14:textId="77777777" w:rsidR="000071A2" w:rsidRPr="00AD50A2" w:rsidRDefault="000071A2" w:rsidP="007724A6">
            <w:pPr>
              <w:rPr>
                <w:color w:val="000000"/>
              </w:rPr>
            </w:pPr>
          </w:p>
        </w:tc>
        <w:tc>
          <w:tcPr>
            <w:tcW w:w="2624" w:type="dxa"/>
            <w:shd w:val="clear" w:color="auto" w:fill="D9D9D9" w:themeFill="background1" w:themeFillShade="D9"/>
            <w:vAlign w:val="center"/>
            <w:hideMark/>
          </w:tcPr>
          <w:p w14:paraId="5E044023" w14:textId="77777777" w:rsidR="000071A2" w:rsidRPr="00AD50A2" w:rsidRDefault="000071A2" w:rsidP="007724A6">
            <w:pPr>
              <w:rPr>
                <w:b/>
                <w:bCs/>
                <w:color w:val="000000"/>
              </w:rPr>
            </w:pPr>
            <w:r w:rsidRPr="00AD50A2">
              <w:rPr>
                <w:b/>
                <w:bCs/>
                <w:color w:val="000000"/>
              </w:rPr>
              <w:t>Hulladékkereskedelem</w:t>
            </w:r>
          </w:p>
        </w:tc>
        <w:tc>
          <w:tcPr>
            <w:tcW w:w="540" w:type="dxa"/>
            <w:shd w:val="clear" w:color="auto" w:fill="D9D9D9" w:themeFill="background1" w:themeFillShade="D9"/>
            <w:noWrap/>
            <w:vAlign w:val="center"/>
            <w:hideMark/>
          </w:tcPr>
          <w:p w14:paraId="641D6A89"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78CF238" w14:textId="77777777" w:rsidR="000071A2" w:rsidRPr="00AD50A2" w:rsidRDefault="000071A2" w:rsidP="007724A6">
            <w:pPr>
              <w:rPr>
                <w:b/>
                <w:bCs/>
                <w:color w:val="000000"/>
              </w:rPr>
            </w:pPr>
            <w:r w:rsidRPr="00AD50A2">
              <w:rPr>
                <w:b/>
                <w:bCs/>
                <w:color w:val="000000"/>
              </w:rPr>
              <w:t> </w:t>
            </w:r>
          </w:p>
        </w:tc>
        <w:tc>
          <w:tcPr>
            <w:tcW w:w="508" w:type="dxa"/>
            <w:shd w:val="clear" w:color="auto" w:fill="D9D9D9" w:themeFill="background1" w:themeFillShade="D9"/>
            <w:noWrap/>
            <w:vAlign w:val="center"/>
            <w:hideMark/>
          </w:tcPr>
          <w:p w14:paraId="55353020" w14:textId="77777777" w:rsidR="000071A2" w:rsidRPr="00AD50A2" w:rsidRDefault="000071A2" w:rsidP="007724A6">
            <w:pPr>
              <w:rPr>
                <w:b/>
                <w:bCs/>
                <w:color w:val="000000"/>
              </w:rPr>
            </w:pPr>
            <w:r w:rsidRPr="00AD50A2">
              <w:rPr>
                <w:b/>
                <w:bCs/>
                <w:color w:val="000000"/>
              </w:rPr>
              <w:t>0,5</w:t>
            </w:r>
          </w:p>
        </w:tc>
        <w:tc>
          <w:tcPr>
            <w:tcW w:w="507" w:type="dxa"/>
            <w:shd w:val="clear" w:color="auto" w:fill="D9D9D9" w:themeFill="background1" w:themeFillShade="D9"/>
            <w:noWrap/>
            <w:vAlign w:val="center"/>
            <w:hideMark/>
          </w:tcPr>
          <w:p w14:paraId="74841709" w14:textId="77777777" w:rsidR="000071A2" w:rsidRPr="00AD50A2" w:rsidRDefault="000071A2" w:rsidP="007724A6">
            <w:pPr>
              <w:rPr>
                <w:b/>
                <w:bCs/>
                <w:color w:val="000000"/>
              </w:rPr>
            </w:pPr>
            <w:r w:rsidRPr="00AD50A2">
              <w:rPr>
                <w:b/>
                <w:bCs/>
                <w:color w:val="000000"/>
              </w:rPr>
              <w:t> </w:t>
            </w:r>
          </w:p>
        </w:tc>
        <w:tc>
          <w:tcPr>
            <w:tcW w:w="469" w:type="dxa"/>
            <w:shd w:val="clear" w:color="auto" w:fill="D9D9D9" w:themeFill="background1" w:themeFillShade="D9"/>
            <w:noWrap/>
            <w:vAlign w:val="center"/>
            <w:hideMark/>
          </w:tcPr>
          <w:p w14:paraId="0A74A531"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37F1F216" w14:textId="77777777" w:rsidR="000071A2" w:rsidRPr="00AD50A2" w:rsidRDefault="000071A2" w:rsidP="007724A6">
            <w:pPr>
              <w:rPr>
                <w:b/>
                <w:bCs/>
                <w:color w:val="000000"/>
              </w:rPr>
            </w:pPr>
            <w:r w:rsidRPr="00AD50A2">
              <w:rPr>
                <w:b/>
                <w:bCs/>
                <w:color w:val="000000"/>
              </w:rPr>
              <w:t>1</w:t>
            </w:r>
          </w:p>
        </w:tc>
        <w:tc>
          <w:tcPr>
            <w:tcW w:w="915" w:type="dxa"/>
            <w:shd w:val="clear" w:color="auto" w:fill="D9D9D9" w:themeFill="background1" w:themeFillShade="D9"/>
            <w:noWrap/>
            <w:vAlign w:val="center"/>
            <w:hideMark/>
          </w:tcPr>
          <w:p w14:paraId="57E1130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70A4CA7D" w14:textId="77777777" w:rsidR="000071A2" w:rsidRPr="00AD50A2" w:rsidRDefault="000071A2" w:rsidP="007724A6">
            <w:pPr>
              <w:rPr>
                <w:b/>
                <w:bCs/>
                <w:color w:val="000000"/>
              </w:rPr>
            </w:pPr>
            <w:r w:rsidRPr="00AD50A2">
              <w:rPr>
                <w:b/>
                <w:bCs/>
                <w:color w:val="000000"/>
              </w:rPr>
              <w:t> </w:t>
            </w:r>
          </w:p>
        </w:tc>
        <w:tc>
          <w:tcPr>
            <w:tcW w:w="614" w:type="dxa"/>
            <w:shd w:val="clear" w:color="auto" w:fill="D9D9D9" w:themeFill="background1" w:themeFillShade="D9"/>
            <w:noWrap/>
            <w:vAlign w:val="center"/>
            <w:hideMark/>
          </w:tcPr>
          <w:p w14:paraId="7CF90568"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78516B7A"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66951B88"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014E261F"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2E193473"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7FDFAAB"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05863DC4"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09FC368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BC56CBE" w14:textId="77777777" w:rsidR="000071A2" w:rsidRPr="00AD50A2" w:rsidRDefault="000071A2" w:rsidP="007724A6">
            <w:pPr>
              <w:rPr>
                <w:b/>
                <w:bCs/>
                <w:color w:val="000000"/>
              </w:rPr>
            </w:pPr>
            <w:r w:rsidRPr="00AD50A2">
              <w:rPr>
                <w:b/>
                <w:bCs/>
                <w:color w:val="000000"/>
              </w:rPr>
              <w:t> </w:t>
            </w:r>
          </w:p>
        </w:tc>
        <w:tc>
          <w:tcPr>
            <w:tcW w:w="1082" w:type="dxa"/>
            <w:shd w:val="clear" w:color="auto" w:fill="D9D9D9" w:themeFill="background1" w:themeFillShade="D9"/>
          </w:tcPr>
          <w:p w14:paraId="4FE988FB" w14:textId="77777777" w:rsidR="000071A2" w:rsidRPr="00AD50A2" w:rsidRDefault="000071A2" w:rsidP="007724A6">
            <w:pPr>
              <w:rPr>
                <w:b/>
                <w:bCs/>
                <w:color w:val="000000"/>
              </w:rPr>
            </w:pPr>
          </w:p>
        </w:tc>
      </w:tr>
      <w:tr w:rsidR="000071A2" w:rsidRPr="00AD50A2" w14:paraId="52FF6735" w14:textId="77777777" w:rsidTr="00AD50A2">
        <w:trPr>
          <w:trHeight w:val="20"/>
          <w:jc w:val="center"/>
        </w:trPr>
        <w:tc>
          <w:tcPr>
            <w:tcW w:w="3118" w:type="dxa"/>
            <w:vMerge/>
            <w:shd w:val="clear" w:color="auto" w:fill="D9D9D9" w:themeFill="background1" w:themeFillShade="D9"/>
            <w:vAlign w:val="center"/>
            <w:hideMark/>
          </w:tcPr>
          <w:p w14:paraId="19FA68F1" w14:textId="77777777" w:rsidR="000071A2" w:rsidRPr="00AD50A2" w:rsidRDefault="000071A2" w:rsidP="007724A6">
            <w:pPr>
              <w:rPr>
                <w:color w:val="000000"/>
              </w:rPr>
            </w:pPr>
          </w:p>
        </w:tc>
        <w:tc>
          <w:tcPr>
            <w:tcW w:w="2624" w:type="dxa"/>
            <w:shd w:val="clear" w:color="auto" w:fill="D9D9D9" w:themeFill="background1" w:themeFillShade="D9"/>
            <w:vAlign w:val="center"/>
            <w:hideMark/>
          </w:tcPr>
          <w:p w14:paraId="3698A611" w14:textId="77777777" w:rsidR="000071A2" w:rsidRPr="00AD50A2" w:rsidRDefault="000071A2" w:rsidP="007724A6">
            <w:pPr>
              <w:rPr>
                <w:b/>
                <w:bCs/>
                <w:color w:val="000000"/>
              </w:rPr>
            </w:pPr>
            <w:r w:rsidRPr="00AD50A2">
              <w:rPr>
                <w:b/>
                <w:bCs/>
                <w:color w:val="000000"/>
              </w:rPr>
              <w:t>Hulladékgazdálkodási ismeretek</w:t>
            </w:r>
          </w:p>
        </w:tc>
        <w:tc>
          <w:tcPr>
            <w:tcW w:w="540" w:type="dxa"/>
            <w:shd w:val="clear" w:color="auto" w:fill="D9D9D9" w:themeFill="background1" w:themeFillShade="D9"/>
            <w:noWrap/>
            <w:vAlign w:val="center"/>
            <w:hideMark/>
          </w:tcPr>
          <w:p w14:paraId="19279CB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FB3D759" w14:textId="77777777" w:rsidR="000071A2" w:rsidRPr="00AD50A2" w:rsidRDefault="000071A2" w:rsidP="007724A6">
            <w:pPr>
              <w:rPr>
                <w:b/>
                <w:bCs/>
                <w:color w:val="000000"/>
              </w:rPr>
            </w:pPr>
            <w:r w:rsidRPr="00AD50A2">
              <w:rPr>
                <w:b/>
                <w:bCs/>
                <w:color w:val="000000"/>
              </w:rPr>
              <w:t> </w:t>
            </w:r>
          </w:p>
        </w:tc>
        <w:tc>
          <w:tcPr>
            <w:tcW w:w="508" w:type="dxa"/>
            <w:shd w:val="clear" w:color="auto" w:fill="D9D9D9" w:themeFill="background1" w:themeFillShade="D9"/>
            <w:noWrap/>
            <w:vAlign w:val="center"/>
            <w:hideMark/>
          </w:tcPr>
          <w:p w14:paraId="51593404" w14:textId="77777777" w:rsidR="000071A2" w:rsidRPr="00AD50A2" w:rsidRDefault="000071A2" w:rsidP="007724A6">
            <w:pPr>
              <w:rPr>
                <w:b/>
                <w:bCs/>
                <w:color w:val="000000"/>
              </w:rPr>
            </w:pPr>
            <w:r w:rsidRPr="00AD50A2">
              <w:rPr>
                <w:b/>
                <w:bCs/>
                <w:color w:val="000000"/>
              </w:rPr>
              <w:t>1</w:t>
            </w:r>
          </w:p>
        </w:tc>
        <w:tc>
          <w:tcPr>
            <w:tcW w:w="507" w:type="dxa"/>
            <w:shd w:val="clear" w:color="auto" w:fill="D9D9D9" w:themeFill="background1" w:themeFillShade="D9"/>
            <w:noWrap/>
            <w:vAlign w:val="center"/>
            <w:hideMark/>
          </w:tcPr>
          <w:p w14:paraId="662D709E" w14:textId="77777777" w:rsidR="000071A2" w:rsidRPr="00AD50A2" w:rsidRDefault="000071A2" w:rsidP="007724A6">
            <w:pPr>
              <w:rPr>
                <w:b/>
                <w:bCs/>
                <w:color w:val="000000"/>
              </w:rPr>
            </w:pPr>
            <w:r w:rsidRPr="00AD50A2">
              <w:rPr>
                <w:b/>
                <w:bCs/>
                <w:color w:val="000000"/>
              </w:rPr>
              <w:t> </w:t>
            </w:r>
          </w:p>
        </w:tc>
        <w:tc>
          <w:tcPr>
            <w:tcW w:w="469" w:type="dxa"/>
            <w:shd w:val="clear" w:color="auto" w:fill="D9D9D9" w:themeFill="background1" w:themeFillShade="D9"/>
            <w:noWrap/>
            <w:vAlign w:val="center"/>
            <w:hideMark/>
          </w:tcPr>
          <w:p w14:paraId="78463E34" w14:textId="77777777" w:rsidR="000071A2" w:rsidRPr="00AD50A2" w:rsidRDefault="000071A2" w:rsidP="007724A6">
            <w:pPr>
              <w:rPr>
                <w:b/>
                <w:bCs/>
                <w:color w:val="000000"/>
              </w:rPr>
            </w:pPr>
            <w:r w:rsidRPr="00AD50A2">
              <w:rPr>
                <w:b/>
                <w:bCs/>
                <w:color w:val="000000"/>
              </w:rPr>
              <w:t> </w:t>
            </w:r>
          </w:p>
        </w:tc>
        <w:tc>
          <w:tcPr>
            <w:tcW w:w="644" w:type="dxa"/>
            <w:shd w:val="clear" w:color="auto" w:fill="92D050"/>
            <w:noWrap/>
            <w:vAlign w:val="center"/>
            <w:hideMark/>
          </w:tcPr>
          <w:p w14:paraId="39CD44CE" w14:textId="246828CC" w:rsidR="000071A2" w:rsidRPr="00AD50A2" w:rsidRDefault="000071A2" w:rsidP="007724A6">
            <w:pPr>
              <w:rPr>
                <w:b/>
                <w:bCs/>
                <w:color w:val="000000"/>
              </w:rPr>
            </w:pPr>
            <w:r w:rsidRPr="00AD50A2">
              <w:rPr>
                <w:b/>
                <w:bCs/>
                <w:color w:val="000000"/>
              </w:rPr>
              <w:t>2/1</w:t>
            </w:r>
          </w:p>
        </w:tc>
        <w:tc>
          <w:tcPr>
            <w:tcW w:w="915" w:type="dxa"/>
            <w:shd w:val="clear" w:color="auto" w:fill="D9D9D9" w:themeFill="background1" w:themeFillShade="D9"/>
            <w:noWrap/>
            <w:vAlign w:val="center"/>
            <w:hideMark/>
          </w:tcPr>
          <w:p w14:paraId="12D56CAE"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0B6FA86" w14:textId="77777777" w:rsidR="000071A2" w:rsidRPr="00AD50A2" w:rsidRDefault="000071A2" w:rsidP="007724A6">
            <w:pPr>
              <w:rPr>
                <w:b/>
                <w:bCs/>
                <w:color w:val="000000"/>
              </w:rPr>
            </w:pPr>
            <w:r w:rsidRPr="00AD50A2">
              <w:rPr>
                <w:b/>
                <w:bCs/>
                <w:color w:val="000000"/>
              </w:rPr>
              <w:t> </w:t>
            </w:r>
          </w:p>
        </w:tc>
        <w:tc>
          <w:tcPr>
            <w:tcW w:w="614" w:type="dxa"/>
            <w:shd w:val="clear" w:color="auto" w:fill="FF6600"/>
            <w:noWrap/>
            <w:vAlign w:val="center"/>
            <w:hideMark/>
          </w:tcPr>
          <w:p w14:paraId="26B599B5" w14:textId="3D76767A" w:rsidR="000071A2" w:rsidRPr="00AD50A2" w:rsidRDefault="000071A2" w:rsidP="007724A6">
            <w:pPr>
              <w:rPr>
                <w:b/>
                <w:bCs/>
                <w:color w:val="000000"/>
              </w:rPr>
            </w:pPr>
            <w:r w:rsidRPr="00AD50A2">
              <w:rPr>
                <w:b/>
                <w:bCs/>
                <w:color w:val="000000"/>
              </w:rPr>
              <w:t>0/1</w:t>
            </w:r>
          </w:p>
        </w:tc>
        <w:tc>
          <w:tcPr>
            <w:tcW w:w="708" w:type="dxa"/>
            <w:shd w:val="clear" w:color="auto" w:fill="D9D9D9" w:themeFill="background1" w:themeFillShade="D9"/>
            <w:noWrap/>
            <w:vAlign w:val="center"/>
            <w:hideMark/>
          </w:tcPr>
          <w:p w14:paraId="1FD682FB"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036BA2F1"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53569D2A"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3CD83524"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4D7B7A99"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151B153A"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4B0A1D26"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5E0D14CB" w14:textId="77777777" w:rsidR="000071A2" w:rsidRPr="00AD50A2" w:rsidRDefault="000071A2" w:rsidP="007724A6">
            <w:pPr>
              <w:rPr>
                <w:b/>
                <w:bCs/>
                <w:color w:val="000000"/>
              </w:rPr>
            </w:pPr>
            <w:r w:rsidRPr="00AD50A2">
              <w:rPr>
                <w:b/>
                <w:bCs/>
                <w:color w:val="000000"/>
              </w:rPr>
              <w:t> </w:t>
            </w:r>
          </w:p>
        </w:tc>
        <w:tc>
          <w:tcPr>
            <w:tcW w:w="1082" w:type="dxa"/>
            <w:shd w:val="clear" w:color="auto" w:fill="D9D9D9" w:themeFill="background1" w:themeFillShade="D9"/>
            <w:vAlign w:val="center"/>
          </w:tcPr>
          <w:p w14:paraId="36E38F5B" w14:textId="77777777" w:rsidR="000071A2" w:rsidRPr="00AD50A2" w:rsidRDefault="000071A2" w:rsidP="007724A6">
            <w:pPr>
              <w:rPr>
                <w:b/>
                <w:bCs/>
                <w:color w:val="000000"/>
              </w:rPr>
            </w:pPr>
            <w:r w:rsidRPr="00AD50A2">
              <w:rPr>
                <w:b/>
                <w:bCs/>
                <w:color w:val="000000"/>
              </w:rPr>
              <w:t>1</w:t>
            </w:r>
          </w:p>
        </w:tc>
      </w:tr>
      <w:tr w:rsidR="000071A2" w:rsidRPr="00AD50A2" w14:paraId="33E8196F" w14:textId="77777777" w:rsidTr="00AD50A2">
        <w:trPr>
          <w:trHeight w:val="20"/>
          <w:jc w:val="center"/>
        </w:trPr>
        <w:tc>
          <w:tcPr>
            <w:tcW w:w="3118" w:type="dxa"/>
            <w:vMerge/>
            <w:shd w:val="clear" w:color="auto" w:fill="D9D9D9" w:themeFill="background1" w:themeFillShade="D9"/>
            <w:vAlign w:val="center"/>
            <w:hideMark/>
          </w:tcPr>
          <w:p w14:paraId="2B272B3B" w14:textId="77777777" w:rsidR="000071A2" w:rsidRPr="00AD50A2" w:rsidRDefault="000071A2" w:rsidP="007724A6">
            <w:pPr>
              <w:rPr>
                <w:color w:val="000000"/>
              </w:rPr>
            </w:pPr>
          </w:p>
        </w:tc>
        <w:tc>
          <w:tcPr>
            <w:tcW w:w="2624" w:type="dxa"/>
            <w:shd w:val="clear" w:color="auto" w:fill="D9D9D9" w:themeFill="background1" w:themeFillShade="D9"/>
            <w:vAlign w:val="center"/>
            <w:hideMark/>
          </w:tcPr>
          <w:p w14:paraId="18B23B25" w14:textId="77777777" w:rsidR="000071A2" w:rsidRPr="00AD50A2" w:rsidRDefault="000071A2" w:rsidP="007724A6">
            <w:pPr>
              <w:rPr>
                <w:b/>
                <w:bCs/>
                <w:color w:val="000000"/>
              </w:rPr>
            </w:pPr>
            <w:r w:rsidRPr="00AD50A2">
              <w:rPr>
                <w:b/>
                <w:bCs/>
                <w:color w:val="000000"/>
              </w:rPr>
              <w:t>Hulladékgazdálkodási gyakorlatok</w:t>
            </w:r>
          </w:p>
        </w:tc>
        <w:tc>
          <w:tcPr>
            <w:tcW w:w="540" w:type="dxa"/>
            <w:shd w:val="clear" w:color="auto" w:fill="D9D9D9" w:themeFill="background1" w:themeFillShade="D9"/>
            <w:noWrap/>
            <w:vAlign w:val="center"/>
            <w:hideMark/>
          </w:tcPr>
          <w:p w14:paraId="0893C393"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7C29CAB" w14:textId="77777777" w:rsidR="000071A2" w:rsidRPr="00AD50A2" w:rsidRDefault="000071A2" w:rsidP="007724A6">
            <w:pPr>
              <w:rPr>
                <w:b/>
                <w:bCs/>
                <w:color w:val="000000"/>
              </w:rPr>
            </w:pPr>
            <w:r w:rsidRPr="00AD50A2">
              <w:rPr>
                <w:b/>
                <w:bCs/>
                <w:color w:val="000000"/>
              </w:rPr>
              <w:t> </w:t>
            </w:r>
          </w:p>
        </w:tc>
        <w:tc>
          <w:tcPr>
            <w:tcW w:w="508" w:type="dxa"/>
            <w:shd w:val="clear" w:color="auto" w:fill="D9D9D9" w:themeFill="background1" w:themeFillShade="D9"/>
            <w:noWrap/>
            <w:vAlign w:val="center"/>
            <w:hideMark/>
          </w:tcPr>
          <w:p w14:paraId="700123C9" w14:textId="77777777" w:rsidR="000071A2" w:rsidRPr="00AD50A2" w:rsidRDefault="000071A2" w:rsidP="007724A6">
            <w:pPr>
              <w:rPr>
                <w:b/>
                <w:bCs/>
                <w:color w:val="000000"/>
              </w:rPr>
            </w:pPr>
            <w:r w:rsidRPr="00AD50A2">
              <w:rPr>
                <w:b/>
                <w:bCs/>
                <w:color w:val="000000"/>
              </w:rPr>
              <w:t> </w:t>
            </w:r>
          </w:p>
        </w:tc>
        <w:tc>
          <w:tcPr>
            <w:tcW w:w="507" w:type="dxa"/>
            <w:shd w:val="clear" w:color="auto" w:fill="D9D9D9" w:themeFill="background1" w:themeFillShade="D9"/>
            <w:noWrap/>
            <w:vAlign w:val="center"/>
            <w:hideMark/>
          </w:tcPr>
          <w:p w14:paraId="76C6C3C9" w14:textId="77777777" w:rsidR="000071A2" w:rsidRPr="00AD50A2" w:rsidRDefault="000071A2" w:rsidP="007724A6">
            <w:pPr>
              <w:rPr>
                <w:b/>
                <w:bCs/>
                <w:color w:val="000000"/>
              </w:rPr>
            </w:pPr>
            <w:r w:rsidRPr="00AD50A2">
              <w:rPr>
                <w:b/>
                <w:bCs/>
                <w:color w:val="000000"/>
              </w:rPr>
              <w:t>1,5</w:t>
            </w:r>
          </w:p>
        </w:tc>
        <w:tc>
          <w:tcPr>
            <w:tcW w:w="469" w:type="dxa"/>
            <w:shd w:val="clear" w:color="auto" w:fill="D9D9D9" w:themeFill="background1" w:themeFillShade="D9"/>
            <w:noWrap/>
            <w:vAlign w:val="center"/>
            <w:hideMark/>
          </w:tcPr>
          <w:p w14:paraId="4251FA45"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5DFAF378" w14:textId="77777777" w:rsidR="000071A2" w:rsidRPr="00AD50A2" w:rsidRDefault="000071A2" w:rsidP="007724A6">
            <w:pPr>
              <w:rPr>
                <w:b/>
                <w:bCs/>
                <w:color w:val="000000"/>
              </w:rPr>
            </w:pPr>
            <w:r w:rsidRPr="00AD50A2">
              <w:rPr>
                <w:b/>
                <w:bCs/>
                <w:color w:val="000000"/>
              </w:rPr>
              <w:t> </w:t>
            </w:r>
          </w:p>
        </w:tc>
        <w:tc>
          <w:tcPr>
            <w:tcW w:w="915" w:type="dxa"/>
            <w:shd w:val="clear" w:color="auto" w:fill="92D050"/>
            <w:noWrap/>
            <w:vAlign w:val="center"/>
            <w:hideMark/>
          </w:tcPr>
          <w:p w14:paraId="7F5B2A97" w14:textId="56C288BA" w:rsidR="000071A2" w:rsidRPr="00AD50A2" w:rsidRDefault="000071A2" w:rsidP="007724A6">
            <w:pPr>
              <w:rPr>
                <w:b/>
                <w:bCs/>
                <w:color w:val="000000"/>
              </w:rPr>
            </w:pPr>
            <w:r w:rsidRPr="00AD50A2">
              <w:rPr>
                <w:b/>
                <w:bCs/>
                <w:color w:val="000000"/>
              </w:rPr>
              <w:t>3,5/1,5</w:t>
            </w:r>
          </w:p>
        </w:tc>
        <w:tc>
          <w:tcPr>
            <w:tcW w:w="440" w:type="dxa"/>
            <w:shd w:val="clear" w:color="auto" w:fill="D9D9D9" w:themeFill="background1" w:themeFillShade="D9"/>
            <w:noWrap/>
            <w:vAlign w:val="center"/>
            <w:hideMark/>
          </w:tcPr>
          <w:p w14:paraId="677DE78D" w14:textId="77777777" w:rsidR="000071A2" w:rsidRPr="00AD50A2" w:rsidRDefault="000071A2" w:rsidP="007724A6">
            <w:pPr>
              <w:rPr>
                <w:b/>
                <w:bCs/>
                <w:color w:val="000000"/>
              </w:rPr>
            </w:pPr>
            <w:r w:rsidRPr="00AD50A2">
              <w:rPr>
                <w:b/>
                <w:bCs/>
                <w:color w:val="000000"/>
              </w:rPr>
              <w:t> </w:t>
            </w:r>
          </w:p>
        </w:tc>
        <w:tc>
          <w:tcPr>
            <w:tcW w:w="614" w:type="dxa"/>
            <w:shd w:val="clear" w:color="auto" w:fill="D9D9D9" w:themeFill="background1" w:themeFillShade="D9"/>
            <w:noWrap/>
            <w:vAlign w:val="center"/>
            <w:hideMark/>
          </w:tcPr>
          <w:p w14:paraId="6429006F" w14:textId="77777777" w:rsidR="000071A2" w:rsidRPr="00AD50A2" w:rsidRDefault="000071A2" w:rsidP="007724A6">
            <w:pPr>
              <w:rPr>
                <w:b/>
                <w:bCs/>
                <w:color w:val="000000"/>
              </w:rPr>
            </w:pPr>
            <w:r w:rsidRPr="00AD50A2">
              <w:rPr>
                <w:b/>
                <w:bCs/>
                <w:color w:val="000000"/>
              </w:rPr>
              <w:t> </w:t>
            </w:r>
          </w:p>
        </w:tc>
        <w:tc>
          <w:tcPr>
            <w:tcW w:w="708" w:type="dxa"/>
            <w:shd w:val="clear" w:color="auto" w:fill="FF6600"/>
            <w:noWrap/>
            <w:vAlign w:val="center"/>
            <w:hideMark/>
          </w:tcPr>
          <w:p w14:paraId="140297F7" w14:textId="3C59CA19" w:rsidR="000071A2" w:rsidRPr="00AD50A2" w:rsidRDefault="000071A2" w:rsidP="007724A6">
            <w:pPr>
              <w:rPr>
                <w:b/>
                <w:bCs/>
                <w:color w:val="000000"/>
              </w:rPr>
            </w:pPr>
            <w:r w:rsidRPr="00AD50A2">
              <w:rPr>
                <w:b/>
                <w:bCs/>
                <w:color w:val="000000"/>
              </w:rPr>
              <w:t>0/2</w:t>
            </w:r>
          </w:p>
        </w:tc>
        <w:tc>
          <w:tcPr>
            <w:tcW w:w="440" w:type="dxa"/>
            <w:shd w:val="clear" w:color="auto" w:fill="D9D9D9" w:themeFill="background1" w:themeFillShade="D9"/>
            <w:noWrap/>
            <w:vAlign w:val="center"/>
            <w:hideMark/>
          </w:tcPr>
          <w:p w14:paraId="428C98F3"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6D4814A"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4170B3A6"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BA8B0E3"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3196B62E"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7DD7C1A6"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592CED52" w14:textId="77777777" w:rsidR="000071A2" w:rsidRPr="00AD50A2" w:rsidRDefault="000071A2" w:rsidP="007724A6">
            <w:pPr>
              <w:rPr>
                <w:b/>
                <w:bCs/>
                <w:color w:val="000000"/>
              </w:rPr>
            </w:pPr>
            <w:r w:rsidRPr="00AD50A2">
              <w:rPr>
                <w:b/>
                <w:bCs/>
                <w:color w:val="000000"/>
              </w:rPr>
              <w:t> </w:t>
            </w:r>
          </w:p>
        </w:tc>
        <w:tc>
          <w:tcPr>
            <w:tcW w:w="1082" w:type="dxa"/>
            <w:shd w:val="clear" w:color="auto" w:fill="D9D9D9" w:themeFill="background1" w:themeFillShade="D9"/>
            <w:vAlign w:val="center"/>
          </w:tcPr>
          <w:p w14:paraId="2B9951E9" w14:textId="77777777" w:rsidR="000071A2" w:rsidRPr="00AD50A2" w:rsidRDefault="000071A2" w:rsidP="007724A6">
            <w:pPr>
              <w:rPr>
                <w:b/>
                <w:bCs/>
                <w:color w:val="000000"/>
              </w:rPr>
            </w:pPr>
            <w:r w:rsidRPr="00AD50A2">
              <w:rPr>
                <w:b/>
                <w:bCs/>
                <w:color w:val="000000"/>
              </w:rPr>
              <w:t>2</w:t>
            </w:r>
          </w:p>
        </w:tc>
      </w:tr>
      <w:tr w:rsidR="000071A2" w:rsidRPr="00AD50A2" w14:paraId="35AF1981" w14:textId="77777777" w:rsidTr="00AD50A2">
        <w:trPr>
          <w:trHeight w:val="20"/>
          <w:jc w:val="center"/>
        </w:trPr>
        <w:tc>
          <w:tcPr>
            <w:tcW w:w="3118" w:type="dxa"/>
            <w:vMerge/>
            <w:shd w:val="clear" w:color="auto" w:fill="D9D9D9" w:themeFill="background1" w:themeFillShade="D9"/>
            <w:vAlign w:val="center"/>
            <w:hideMark/>
          </w:tcPr>
          <w:p w14:paraId="6A247D3B" w14:textId="77777777" w:rsidR="000071A2" w:rsidRPr="00AD50A2" w:rsidRDefault="000071A2" w:rsidP="007724A6">
            <w:pPr>
              <w:rPr>
                <w:color w:val="000000"/>
              </w:rPr>
            </w:pPr>
          </w:p>
        </w:tc>
        <w:tc>
          <w:tcPr>
            <w:tcW w:w="2624" w:type="dxa"/>
            <w:shd w:val="clear" w:color="auto" w:fill="D9D9D9" w:themeFill="background1" w:themeFillShade="D9"/>
            <w:vAlign w:val="center"/>
            <w:hideMark/>
          </w:tcPr>
          <w:p w14:paraId="14E52C55" w14:textId="77777777" w:rsidR="000071A2" w:rsidRPr="00AD50A2" w:rsidRDefault="000071A2" w:rsidP="007724A6">
            <w:pPr>
              <w:rPr>
                <w:b/>
                <w:bCs/>
                <w:color w:val="000000"/>
              </w:rPr>
            </w:pPr>
            <w:r w:rsidRPr="00AD50A2">
              <w:rPr>
                <w:b/>
                <w:bCs/>
                <w:color w:val="000000"/>
              </w:rPr>
              <w:t>Munkabiztonság</w:t>
            </w:r>
          </w:p>
        </w:tc>
        <w:tc>
          <w:tcPr>
            <w:tcW w:w="540" w:type="dxa"/>
            <w:shd w:val="clear" w:color="auto" w:fill="D9D9D9" w:themeFill="background1" w:themeFillShade="D9"/>
            <w:noWrap/>
            <w:vAlign w:val="center"/>
            <w:hideMark/>
          </w:tcPr>
          <w:p w14:paraId="36E281EF" w14:textId="77777777" w:rsidR="000071A2" w:rsidRPr="00AD50A2" w:rsidRDefault="000071A2" w:rsidP="007724A6">
            <w:pPr>
              <w:rPr>
                <w:b/>
                <w:bCs/>
                <w:color w:val="000000"/>
              </w:rPr>
            </w:pPr>
            <w:r w:rsidRPr="00AD50A2">
              <w:rPr>
                <w:b/>
                <w:bCs/>
                <w:color w:val="000000"/>
              </w:rPr>
              <w:t>0,5</w:t>
            </w:r>
          </w:p>
        </w:tc>
        <w:tc>
          <w:tcPr>
            <w:tcW w:w="540" w:type="dxa"/>
            <w:shd w:val="clear" w:color="auto" w:fill="D9D9D9" w:themeFill="background1" w:themeFillShade="D9"/>
            <w:noWrap/>
            <w:vAlign w:val="center"/>
            <w:hideMark/>
          </w:tcPr>
          <w:p w14:paraId="2A9F8B7C" w14:textId="77777777" w:rsidR="000071A2" w:rsidRPr="00AD50A2" w:rsidRDefault="000071A2" w:rsidP="007724A6">
            <w:pPr>
              <w:rPr>
                <w:b/>
                <w:bCs/>
                <w:color w:val="000000"/>
              </w:rPr>
            </w:pPr>
            <w:r w:rsidRPr="00AD50A2">
              <w:rPr>
                <w:b/>
                <w:bCs/>
                <w:color w:val="000000"/>
              </w:rPr>
              <w:t> </w:t>
            </w:r>
          </w:p>
        </w:tc>
        <w:tc>
          <w:tcPr>
            <w:tcW w:w="508" w:type="dxa"/>
            <w:shd w:val="clear" w:color="auto" w:fill="D9D9D9" w:themeFill="background1" w:themeFillShade="D9"/>
            <w:noWrap/>
            <w:vAlign w:val="center"/>
            <w:hideMark/>
          </w:tcPr>
          <w:p w14:paraId="45B6EFD6" w14:textId="77777777" w:rsidR="000071A2" w:rsidRPr="00AD50A2" w:rsidRDefault="000071A2" w:rsidP="007724A6">
            <w:pPr>
              <w:rPr>
                <w:b/>
                <w:bCs/>
                <w:color w:val="000000"/>
              </w:rPr>
            </w:pPr>
            <w:r w:rsidRPr="00AD50A2">
              <w:rPr>
                <w:b/>
                <w:bCs/>
                <w:color w:val="000000"/>
              </w:rPr>
              <w:t> </w:t>
            </w:r>
          </w:p>
        </w:tc>
        <w:tc>
          <w:tcPr>
            <w:tcW w:w="507" w:type="dxa"/>
            <w:shd w:val="clear" w:color="auto" w:fill="D9D9D9" w:themeFill="background1" w:themeFillShade="D9"/>
            <w:noWrap/>
            <w:vAlign w:val="center"/>
            <w:hideMark/>
          </w:tcPr>
          <w:p w14:paraId="161BABC7" w14:textId="77777777" w:rsidR="000071A2" w:rsidRPr="00AD50A2" w:rsidRDefault="000071A2" w:rsidP="007724A6">
            <w:pPr>
              <w:rPr>
                <w:b/>
                <w:bCs/>
                <w:color w:val="000000"/>
              </w:rPr>
            </w:pPr>
            <w:r w:rsidRPr="00AD50A2">
              <w:rPr>
                <w:b/>
                <w:bCs/>
                <w:color w:val="000000"/>
              </w:rPr>
              <w:t> </w:t>
            </w:r>
          </w:p>
        </w:tc>
        <w:tc>
          <w:tcPr>
            <w:tcW w:w="469" w:type="dxa"/>
            <w:shd w:val="clear" w:color="auto" w:fill="D9D9D9" w:themeFill="background1" w:themeFillShade="D9"/>
            <w:noWrap/>
            <w:vAlign w:val="center"/>
            <w:hideMark/>
          </w:tcPr>
          <w:p w14:paraId="3E99AC43" w14:textId="77777777" w:rsidR="000071A2" w:rsidRPr="00AD50A2" w:rsidRDefault="000071A2" w:rsidP="007724A6">
            <w:pPr>
              <w:rPr>
                <w:b/>
                <w:bCs/>
                <w:color w:val="000000"/>
              </w:rPr>
            </w:pPr>
            <w:r w:rsidRPr="00AD50A2">
              <w:rPr>
                <w:b/>
                <w:bCs/>
                <w:color w:val="000000"/>
              </w:rPr>
              <w:t> </w:t>
            </w:r>
          </w:p>
        </w:tc>
        <w:tc>
          <w:tcPr>
            <w:tcW w:w="644" w:type="dxa"/>
            <w:shd w:val="clear" w:color="auto" w:fill="D9D9D9" w:themeFill="background1" w:themeFillShade="D9"/>
            <w:noWrap/>
            <w:vAlign w:val="center"/>
            <w:hideMark/>
          </w:tcPr>
          <w:p w14:paraId="28725E4F" w14:textId="77777777" w:rsidR="000071A2" w:rsidRPr="00AD50A2" w:rsidRDefault="000071A2" w:rsidP="007724A6">
            <w:pPr>
              <w:rPr>
                <w:b/>
                <w:bCs/>
                <w:color w:val="000000"/>
              </w:rPr>
            </w:pPr>
            <w:r w:rsidRPr="00AD50A2">
              <w:rPr>
                <w:b/>
                <w:bCs/>
                <w:color w:val="000000"/>
              </w:rPr>
              <w:t> </w:t>
            </w:r>
          </w:p>
        </w:tc>
        <w:tc>
          <w:tcPr>
            <w:tcW w:w="915" w:type="dxa"/>
            <w:shd w:val="clear" w:color="auto" w:fill="D9D9D9" w:themeFill="background1" w:themeFillShade="D9"/>
            <w:noWrap/>
            <w:vAlign w:val="center"/>
            <w:hideMark/>
          </w:tcPr>
          <w:p w14:paraId="4698B99E"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6C15AFB9" w14:textId="77777777" w:rsidR="000071A2" w:rsidRPr="00AD50A2" w:rsidRDefault="000071A2" w:rsidP="007724A6">
            <w:pPr>
              <w:rPr>
                <w:b/>
                <w:bCs/>
                <w:color w:val="000000"/>
              </w:rPr>
            </w:pPr>
            <w:r w:rsidRPr="00AD50A2">
              <w:rPr>
                <w:b/>
                <w:bCs/>
                <w:color w:val="000000"/>
              </w:rPr>
              <w:t> </w:t>
            </w:r>
          </w:p>
        </w:tc>
        <w:tc>
          <w:tcPr>
            <w:tcW w:w="614" w:type="dxa"/>
            <w:shd w:val="clear" w:color="auto" w:fill="D9D9D9" w:themeFill="background1" w:themeFillShade="D9"/>
            <w:noWrap/>
            <w:vAlign w:val="center"/>
            <w:hideMark/>
          </w:tcPr>
          <w:p w14:paraId="1703376F" w14:textId="77777777" w:rsidR="000071A2" w:rsidRPr="00AD50A2" w:rsidRDefault="000071A2" w:rsidP="007724A6">
            <w:pPr>
              <w:rPr>
                <w:b/>
                <w:bCs/>
                <w:color w:val="000000"/>
              </w:rPr>
            </w:pPr>
            <w:r w:rsidRPr="00AD50A2">
              <w:rPr>
                <w:b/>
                <w:bCs/>
                <w:color w:val="000000"/>
              </w:rPr>
              <w:t> </w:t>
            </w:r>
          </w:p>
        </w:tc>
        <w:tc>
          <w:tcPr>
            <w:tcW w:w="708" w:type="dxa"/>
            <w:shd w:val="clear" w:color="auto" w:fill="D9D9D9" w:themeFill="background1" w:themeFillShade="D9"/>
            <w:noWrap/>
            <w:vAlign w:val="center"/>
            <w:hideMark/>
          </w:tcPr>
          <w:p w14:paraId="71724E1A"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492B1EC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164972EB"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1ACA700C" w14:textId="77777777" w:rsidR="000071A2" w:rsidRPr="00AD50A2" w:rsidRDefault="000071A2" w:rsidP="007724A6">
            <w:pPr>
              <w:rPr>
                <w:b/>
                <w:bCs/>
                <w:color w:val="000000"/>
              </w:rPr>
            </w:pPr>
            <w:r w:rsidRPr="00AD50A2">
              <w:rPr>
                <w:b/>
                <w:bCs/>
                <w:color w:val="000000"/>
              </w:rPr>
              <w:t> </w:t>
            </w:r>
          </w:p>
        </w:tc>
        <w:tc>
          <w:tcPr>
            <w:tcW w:w="566" w:type="dxa"/>
            <w:shd w:val="clear" w:color="auto" w:fill="D9D9D9" w:themeFill="background1" w:themeFillShade="D9"/>
            <w:noWrap/>
            <w:vAlign w:val="center"/>
            <w:hideMark/>
          </w:tcPr>
          <w:p w14:paraId="63394B8F" w14:textId="77777777" w:rsidR="000071A2" w:rsidRPr="00AD50A2" w:rsidRDefault="000071A2" w:rsidP="007724A6">
            <w:pPr>
              <w:rPr>
                <w:b/>
                <w:bCs/>
                <w:color w:val="000000"/>
              </w:rPr>
            </w:pPr>
            <w:r w:rsidRPr="00AD50A2">
              <w:rPr>
                <w:b/>
                <w:bCs/>
                <w:color w:val="000000"/>
              </w:rPr>
              <w:t> </w:t>
            </w:r>
          </w:p>
        </w:tc>
        <w:tc>
          <w:tcPr>
            <w:tcW w:w="488" w:type="dxa"/>
            <w:shd w:val="clear" w:color="auto" w:fill="D9D9D9" w:themeFill="background1" w:themeFillShade="D9"/>
            <w:noWrap/>
            <w:vAlign w:val="center"/>
            <w:hideMark/>
          </w:tcPr>
          <w:p w14:paraId="28148691" w14:textId="77777777" w:rsidR="000071A2" w:rsidRPr="00AD50A2" w:rsidRDefault="000071A2" w:rsidP="007724A6">
            <w:pPr>
              <w:rPr>
                <w:b/>
                <w:bCs/>
                <w:color w:val="000000"/>
              </w:rPr>
            </w:pPr>
            <w:r w:rsidRPr="00AD50A2">
              <w:rPr>
                <w:b/>
                <w:bCs/>
                <w:color w:val="000000"/>
              </w:rPr>
              <w:t> </w:t>
            </w:r>
          </w:p>
        </w:tc>
        <w:tc>
          <w:tcPr>
            <w:tcW w:w="682" w:type="dxa"/>
            <w:shd w:val="clear" w:color="auto" w:fill="D9D9D9" w:themeFill="background1" w:themeFillShade="D9"/>
            <w:noWrap/>
            <w:vAlign w:val="center"/>
            <w:hideMark/>
          </w:tcPr>
          <w:p w14:paraId="367B2572"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D5845CE" w14:textId="77777777" w:rsidR="000071A2" w:rsidRPr="00AD50A2" w:rsidRDefault="000071A2" w:rsidP="007724A6">
            <w:pPr>
              <w:rPr>
                <w:b/>
                <w:bCs/>
                <w:color w:val="000000"/>
              </w:rPr>
            </w:pPr>
            <w:r w:rsidRPr="00AD50A2">
              <w:rPr>
                <w:b/>
                <w:bCs/>
                <w:color w:val="000000"/>
              </w:rPr>
              <w:t> </w:t>
            </w:r>
          </w:p>
        </w:tc>
        <w:tc>
          <w:tcPr>
            <w:tcW w:w="1082" w:type="dxa"/>
            <w:shd w:val="clear" w:color="auto" w:fill="D9D9D9" w:themeFill="background1" w:themeFillShade="D9"/>
          </w:tcPr>
          <w:p w14:paraId="2E7ABCF0" w14:textId="77777777" w:rsidR="000071A2" w:rsidRPr="00AD50A2" w:rsidRDefault="000071A2" w:rsidP="007724A6">
            <w:pPr>
              <w:rPr>
                <w:b/>
                <w:bCs/>
                <w:color w:val="000000"/>
              </w:rPr>
            </w:pPr>
          </w:p>
        </w:tc>
      </w:tr>
      <w:tr w:rsidR="000071A2" w:rsidRPr="00AD50A2" w14:paraId="609A1D7A" w14:textId="77777777" w:rsidTr="00AD50A2">
        <w:trPr>
          <w:trHeight w:val="20"/>
          <w:jc w:val="center"/>
        </w:trPr>
        <w:tc>
          <w:tcPr>
            <w:tcW w:w="3118" w:type="dxa"/>
            <w:vMerge w:val="restart"/>
            <w:shd w:val="clear" w:color="auto" w:fill="auto"/>
            <w:vAlign w:val="center"/>
            <w:hideMark/>
          </w:tcPr>
          <w:p w14:paraId="19724D4C" w14:textId="77777777" w:rsidR="000071A2" w:rsidRPr="00AD50A2" w:rsidRDefault="000071A2" w:rsidP="007724A6">
            <w:pPr>
              <w:rPr>
                <w:color w:val="000000"/>
              </w:rPr>
            </w:pPr>
            <w:r w:rsidRPr="00AD50A2">
              <w:rPr>
                <w:color w:val="000000"/>
              </w:rPr>
              <w:t>11937-16 Környezetvédelmi alapismeretek</w:t>
            </w:r>
          </w:p>
        </w:tc>
        <w:tc>
          <w:tcPr>
            <w:tcW w:w="2624" w:type="dxa"/>
            <w:shd w:val="clear" w:color="auto" w:fill="auto"/>
            <w:vAlign w:val="center"/>
            <w:hideMark/>
          </w:tcPr>
          <w:p w14:paraId="510C1182" w14:textId="77777777" w:rsidR="000071A2" w:rsidRPr="00AD50A2" w:rsidRDefault="000071A2" w:rsidP="007724A6">
            <w:pPr>
              <w:rPr>
                <w:b/>
                <w:bCs/>
                <w:color w:val="000000"/>
              </w:rPr>
            </w:pPr>
            <w:r w:rsidRPr="00AD50A2">
              <w:rPr>
                <w:b/>
                <w:bCs/>
                <w:color w:val="000000"/>
              </w:rPr>
              <w:t>Műszaki ismeretek</w:t>
            </w:r>
          </w:p>
        </w:tc>
        <w:tc>
          <w:tcPr>
            <w:tcW w:w="540" w:type="dxa"/>
            <w:shd w:val="clear" w:color="auto" w:fill="auto"/>
            <w:noWrap/>
            <w:vAlign w:val="center"/>
            <w:hideMark/>
          </w:tcPr>
          <w:p w14:paraId="57088B35"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7DD14811"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60C6AFE1" w14:textId="77777777" w:rsidR="000071A2" w:rsidRPr="00AD50A2" w:rsidRDefault="000071A2" w:rsidP="007724A6">
            <w:pPr>
              <w:rPr>
                <w:b/>
                <w:bCs/>
                <w:color w:val="000000"/>
              </w:rPr>
            </w:pPr>
            <w:r w:rsidRPr="00AD50A2">
              <w:rPr>
                <w:b/>
                <w:bCs/>
                <w:color w:val="000000"/>
              </w:rPr>
              <w:t>2</w:t>
            </w:r>
          </w:p>
        </w:tc>
        <w:tc>
          <w:tcPr>
            <w:tcW w:w="507" w:type="dxa"/>
            <w:shd w:val="clear" w:color="auto" w:fill="auto"/>
            <w:noWrap/>
            <w:vAlign w:val="center"/>
            <w:hideMark/>
          </w:tcPr>
          <w:p w14:paraId="415646BF"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25E4D877"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7512738"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5F5A6EF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B5F57CA"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03B7AF5C"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8CF212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D36DE7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D01F95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0FC649CF"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450A3236"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3351B4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765697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88AA8F5" w14:textId="77777777" w:rsidR="000071A2" w:rsidRPr="00AD50A2" w:rsidRDefault="000071A2" w:rsidP="007724A6">
            <w:pPr>
              <w:rPr>
                <w:b/>
                <w:bCs/>
                <w:color w:val="000000"/>
              </w:rPr>
            </w:pPr>
            <w:r w:rsidRPr="00AD50A2">
              <w:rPr>
                <w:b/>
                <w:bCs/>
                <w:color w:val="000000"/>
              </w:rPr>
              <w:t> </w:t>
            </w:r>
          </w:p>
        </w:tc>
        <w:tc>
          <w:tcPr>
            <w:tcW w:w="1082" w:type="dxa"/>
          </w:tcPr>
          <w:p w14:paraId="6A808C7A" w14:textId="77777777" w:rsidR="000071A2" w:rsidRPr="00AD50A2" w:rsidRDefault="000071A2" w:rsidP="007724A6">
            <w:pPr>
              <w:rPr>
                <w:b/>
                <w:bCs/>
                <w:color w:val="000000"/>
              </w:rPr>
            </w:pPr>
          </w:p>
        </w:tc>
      </w:tr>
      <w:tr w:rsidR="000071A2" w:rsidRPr="00AD50A2" w14:paraId="30708AA0" w14:textId="77777777" w:rsidTr="00AD50A2">
        <w:trPr>
          <w:trHeight w:val="20"/>
          <w:jc w:val="center"/>
        </w:trPr>
        <w:tc>
          <w:tcPr>
            <w:tcW w:w="3118" w:type="dxa"/>
            <w:vMerge/>
            <w:vAlign w:val="center"/>
            <w:hideMark/>
          </w:tcPr>
          <w:p w14:paraId="1369C683" w14:textId="77777777" w:rsidR="000071A2" w:rsidRPr="00AD50A2" w:rsidRDefault="000071A2" w:rsidP="007724A6">
            <w:pPr>
              <w:rPr>
                <w:color w:val="000000"/>
              </w:rPr>
            </w:pPr>
          </w:p>
        </w:tc>
        <w:tc>
          <w:tcPr>
            <w:tcW w:w="2624" w:type="dxa"/>
            <w:shd w:val="clear" w:color="auto" w:fill="auto"/>
            <w:vAlign w:val="center"/>
            <w:hideMark/>
          </w:tcPr>
          <w:p w14:paraId="5BF1465C" w14:textId="77777777" w:rsidR="000071A2" w:rsidRPr="00AD50A2" w:rsidRDefault="000071A2" w:rsidP="007724A6">
            <w:pPr>
              <w:rPr>
                <w:b/>
                <w:bCs/>
                <w:color w:val="000000"/>
              </w:rPr>
            </w:pPr>
            <w:r w:rsidRPr="00AD50A2">
              <w:rPr>
                <w:b/>
                <w:bCs/>
                <w:color w:val="000000"/>
              </w:rPr>
              <w:t>Földtudományi alapok</w:t>
            </w:r>
          </w:p>
        </w:tc>
        <w:tc>
          <w:tcPr>
            <w:tcW w:w="540" w:type="dxa"/>
            <w:shd w:val="clear" w:color="auto" w:fill="auto"/>
            <w:noWrap/>
            <w:vAlign w:val="center"/>
            <w:hideMark/>
          </w:tcPr>
          <w:p w14:paraId="52252F28"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778EF56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42699BDB"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688CEACF"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011907A1"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8466BB4"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009EA56C"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13CD4AF"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75B81D1B"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34190D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55D6D1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C2E793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DED5B58" w14:textId="77777777" w:rsidR="000071A2" w:rsidRPr="00AD50A2" w:rsidRDefault="000071A2" w:rsidP="007724A6">
            <w:pPr>
              <w:rPr>
                <w:b/>
                <w:bCs/>
                <w:color w:val="000000"/>
              </w:rPr>
            </w:pPr>
            <w:r w:rsidRPr="00AD50A2">
              <w:rPr>
                <w:b/>
                <w:bCs/>
                <w:color w:val="000000"/>
              </w:rPr>
              <w:t>2</w:t>
            </w:r>
          </w:p>
        </w:tc>
        <w:tc>
          <w:tcPr>
            <w:tcW w:w="566" w:type="dxa"/>
            <w:shd w:val="clear" w:color="auto" w:fill="auto"/>
            <w:noWrap/>
            <w:vAlign w:val="center"/>
            <w:hideMark/>
          </w:tcPr>
          <w:p w14:paraId="55D61E6D"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125A252D"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2750E03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4B5EED9" w14:textId="77777777" w:rsidR="000071A2" w:rsidRPr="00AD50A2" w:rsidRDefault="000071A2" w:rsidP="007724A6">
            <w:pPr>
              <w:rPr>
                <w:b/>
                <w:bCs/>
                <w:color w:val="000000"/>
              </w:rPr>
            </w:pPr>
            <w:r w:rsidRPr="00AD50A2">
              <w:rPr>
                <w:b/>
                <w:bCs/>
                <w:color w:val="000000"/>
              </w:rPr>
              <w:t> </w:t>
            </w:r>
          </w:p>
        </w:tc>
        <w:tc>
          <w:tcPr>
            <w:tcW w:w="1082" w:type="dxa"/>
          </w:tcPr>
          <w:p w14:paraId="3298F15F" w14:textId="77777777" w:rsidR="000071A2" w:rsidRPr="00AD50A2" w:rsidRDefault="000071A2" w:rsidP="007724A6">
            <w:pPr>
              <w:rPr>
                <w:b/>
                <w:bCs/>
                <w:color w:val="000000"/>
              </w:rPr>
            </w:pPr>
          </w:p>
        </w:tc>
      </w:tr>
      <w:tr w:rsidR="000071A2" w:rsidRPr="00AD50A2" w14:paraId="17D665CF" w14:textId="77777777" w:rsidTr="00AD50A2">
        <w:trPr>
          <w:trHeight w:val="20"/>
          <w:jc w:val="center"/>
        </w:trPr>
        <w:tc>
          <w:tcPr>
            <w:tcW w:w="3118" w:type="dxa"/>
            <w:vMerge/>
            <w:vAlign w:val="center"/>
            <w:hideMark/>
          </w:tcPr>
          <w:p w14:paraId="6882F00B" w14:textId="77777777" w:rsidR="000071A2" w:rsidRPr="00AD50A2" w:rsidRDefault="000071A2" w:rsidP="007724A6">
            <w:pPr>
              <w:rPr>
                <w:color w:val="000000"/>
              </w:rPr>
            </w:pPr>
          </w:p>
        </w:tc>
        <w:tc>
          <w:tcPr>
            <w:tcW w:w="2624" w:type="dxa"/>
            <w:shd w:val="clear" w:color="auto" w:fill="auto"/>
            <w:vAlign w:val="center"/>
            <w:hideMark/>
          </w:tcPr>
          <w:p w14:paraId="023FC0A0" w14:textId="77777777" w:rsidR="000071A2" w:rsidRPr="00AD50A2" w:rsidRDefault="000071A2" w:rsidP="007724A6">
            <w:pPr>
              <w:rPr>
                <w:b/>
                <w:bCs/>
                <w:color w:val="000000"/>
              </w:rPr>
            </w:pPr>
            <w:r w:rsidRPr="00AD50A2">
              <w:rPr>
                <w:b/>
                <w:bCs/>
                <w:color w:val="000000"/>
              </w:rPr>
              <w:t>Környezeti kémia</w:t>
            </w:r>
          </w:p>
        </w:tc>
        <w:tc>
          <w:tcPr>
            <w:tcW w:w="540" w:type="dxa"/>
            <w:shd w:val="clear" w:color="auto" w:fill="auto"/>
            <w:noWrap/>
            <w:vAlign w:val="center"/>
            <w:hideMark/>
          </w:tcPr>
          <w:p w14:paraId="62CD5971"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7AED416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7AF31F33" w14:textId="77777777" w:rsidR="000071A2" w:rsidRPr="00AD50A2" w:rsidRDefault="000071A2" w:rsidP="007724A6">
            <w:pPr>
              <w:rPr>
                <w:b/>
                <w:bCs/>
                <w:color w:val="000000"/>
              </w:rPr>
            </w:pPr>
            <w:r w:rsidRPr="00AD50A2">
              <w:rPr>
                <w:b/>
                <w:bCs/>
                <w:color w:val="000000"/>
              </w:rPr>
              <w:t>2</w:t>
            </w:r>
          </w:p>
        </w:tc>
        <w:tc>
          <w:tcPr>
            <w:tcW w:w="507" w:type="dxa"/>
            <w:shd w:val="clear" w:color="auto" w:fill="auto"/>
            <w:noWrap/>
            <w:vAlign w:val="center"/>
            <w:hideMark/>
          </w:tcPr>
          <w:p w14:paraId="5C00E16F"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28D54D8C"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1A0CAEC1"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7398F31C"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DB36093"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758CB45A"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1EFCF7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7F5E78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FBF4EA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93A24A1" w14:textId="77777777" w:rsidR="000071A2" w:rsidRPr="00AD50A2" w:rsidRDefault="000071A2" w:rsidP="007724A6">
            <w:pPr>
              <w:rPr>
                <w:b/>
                <w:bCs/>
                <w:color w:val="000000"/>
              </w:rPr>
            </w:pPr>
            <w:r w:rsidRPr="00AD50A2">
              <w:rPr>
                <w:b/>
                <w:bCs/>
                <w:color w:val="000000"/>
              </w:rPr>
              <w:t>4</w:t>
            </w:r>
          </w:p>
        </w:tc>
        <w:tc>
          <w:tcPr>
            <w:tcW w:w="566" w:type="dxa"/>
            <w:shd w:val="clear" w:color="auto" w:fill="auto"/>
            <w:noWrap/>
            <w:vAlign w:val="center"/>
            <w:hideMark/>
          </w:tcPr>
          <w:p w14:paraId="069C0FE8"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2C1ADB7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D62808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6E9B77F" w14:textId="77777777" w:rsidR="000071A2" w:rsidRPr="00AD50A2" w:rsidRDefault="000071A2" w:rsidP="007724A6">
            <w:pPr>
              <w:rPr>
                <w:b/>
                <w:bCs/>
                <w:color w:val="000000"/>
              </w:rPr>
            </w:pPr>
            <w:r w:rsidRPr="00AD50A2">
              <w:rPr>
                <w:b/>
                <w:bCs/>
                <w:color w:val="000000"/>
              </w:rPr>
              <w:t> </w:t>
            </w:r>
          </w:p>
        </w:tc>
        <w:tc>
          <w:tcPr>
            <w:tcW w:w="1082" w:type="dxa"/>
          </w:tcPr>
          <w:p w14:paraId="2F317807" w14:textId="77777777" w:rsidR="000071A2" w:rsidRPr="00AD50A2" w:rsidRDefault="000071A2" w:rsidP="007724A6">
            <w:pPr>
              <w:rPr>
                <w:b/>
                <w:bCs/>
                <w:color w:val="000000"/>
              </w:rPr>
            </w:pPr>
          </w:p>
        </w:tc>
      </w:tr>
      <w:tr w:rsidR="000071A2" w:rsidRPr="00AD50A2" w14:paraId="1D7BC838" w14:textId="77777777" w:rsidTr="00AD50A2">
        <w:trPr>
          <w:trHeight w:val="20"/>
          <w:jc w:val="center"/>
        </w:trPr>
        <w:tc>
          <w:tcPr>
            <w:tcW w:w="3118" w:type="dxa"/>
            <w:vMerge/>
            <w:vAlign w:val="center"/>
            <w:hideMark/>
          </w:tcPr>
          <w:p w14:paraId="170C71B2" w14:textId="77777777" w:rsidR="000071A2" w:rsidRPr="00AD50A2" w:rsidRDefault="000071A2" w:rsidP="007724A6">
            <w:pPr>
              <w:rPr>
                <w:color w:val="000000"/>
              </w:rPr>
            </w:pPr>
          </w:p>
        </w:tc>
        <w:tc>
          <w:tcPr>
            <w:tcW w:w="2624" w:type="dxa"/>
            <w:shd w:val="clear" w:color="auto" w:fill="auto"/>
            <w:vAlign w:val="center"/>
            <w:hideMark/>
          </w:tcPr>
          <w:p w14:paraId="537275AE" w14:textId="77777777" w:rsidR="000071A2" w:rsidRPr="00AD50A2" w:rsidRDefault="000071A2" w:rsidP="007724A6">
            <w:pPr>
              <w:rPr>
                <w:b/>
                <w:bCs/>
                <w:color w:val="000000"/>
              </w:rPr>
            </w:pPr>
            <w:r w:rsidRPr="00AD50A2">
              <w:rPr>
                <w:b/>
                <w:bCs/>
                <w:color w:val="000000"/>
              </w:rPr>
              <w:t>Környezetvédelmi alapismeretek</w:t>
            </w:r>
          </w:p>
        </w:tc>
        <w:tc>
          <w:tcPr>
            <w:tcW w:w="540" w:type="dxa"/>
            <w:shd w:val="clear" w:color="auto" w:fill="auto"/>
            <w:noWrap/>
            <w:vAlign w:val="center"/>
            <w:hideMark/>
          </w:tcPr>
          <w:p w14:paraId="6919810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276F9AE"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7955346A" w14:textId="77777777" w:rsidR="000071A2" w:rsidRPr="00AD50A2" w:rsidRDefault="000071A2" w:rsidP="007724A6">
            <w:pPr>
              <w:rPr>
                <w:b/>
                <w:bCs/>
                <w:color w:val="000000"/>
              </w:rPr>
            </w:pPr>
            <w:r w:rsidRPr="00AD50A2">
              <w:rPr>
                <w:b/>
                <w:bCs/>
                <w:color w:val="000000"/>
              </w:rPr>
              <w:t>2</w:t>
            </w:r>
          </w:p>
        </w:tc>
        <w:tc>
          <w:tcPr>
            <w:tcW w:w="507" w:type="dxa"/>
            <w:shd w:val="clear" w:color="auto" w:fill="auto"/>
            <w:noWrap/>
            <w:vAlign w:val="center"/>
            <w:hideMark/>
          </w:tcPr>
          <w:p w14:paraId="54C8CD27"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36733ABE" w14:textId="77777777" w:rsidR="000071A2" w:rsidRPr="00AD50A2" w:rsidRDefault="000071A2" w:rsidP="007724A6">
            <w:pPr>
              <w:rPr>
                <w:b/>
                <w:bCs/>
                <w:color w:val="000000"/>
              </w:rPr>
            </w:pPr>
            <w:r w:rsidRPr="00AD50A2">
              <w:rPr>
                <w:b/>
                <w:bCs/>
                <w:color w:val="000000"/>
              </w:rPr>
              <w:t> </w:t>
            </w:r>
          </w:p>
        </w:tc>
        <w:tc>
          <w:tcPr>
            <w:tcW w:w="644" w:type="dxa"/>
            <w:shd w:val="clear" w:color="auto" w:fill="FF6600"/>
            <w:noWrap/>
            <w:vAlign w:val="center"/>
            <w:hideMark/>
          </w:tcPr>
          <w:p w14:paraId="7DA1623D" w14:textId="0608A451" w:rsidR="000071A2" w:rsidRPr="00AD50A2" w:rsidRDefault="000071A2" w:rsidP="007724A6">
            <w:pPr>
              <w:rPr>
                <w:b/>
                <w:bCs/>
                <w:color w:val="000000"/>
              </w:rPr>
            </w:pPr>
            <w:r w:rsidRPr="00AD50A2">
              <w:rPr>
                <w:b/>
                <w:bCs/>
                <w:color w:val="000000"/>
              </w:rPr>
              <w:t>1/2</w:t>
            </w:r>
          </w:p>
        </w:tc>
        <w:tc>
          <w:tcPr>
            <w:tcW w:w="915" w:type="dxa"/>
            <w:shd w:val="clear" w:color="auto" w:fill="auto"/>
            <w:noWrap/>
            <w:vAlign w:val="center"/>
            <w:hideMark/>
          </w:tcPr>
          <w:p w14:paraId="3342A87C"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F466D4C" w14:textId="77777777" w:rsidR="000071A2" w:rsidRPr="00AD50A2" w:rsidRDefault="000071A2" w:rsidP="007724A6">
            <w:pPr>
              <w:rPr>
                <w:b/>
                <w:bCs/>
                <w:color w:val="000000"/>
              </w:rPr>
            </w:pPr>
            <w:r w:rsidRPr="00AD50A2">
              <w:rPr>
                <w:b/>
                <w:bCs/>
                <w:color w:val="000000"/>
              </w:rPr>
              <w:t> </w:t>
            </w:r>
          </w:p>
        </w:tc>
        <w:tc>
          <w:tcPr>
            <w:tcW w:w="614" w:type="dxa"/>
            <w:shd w:val="clear" w:color="auto" w:fill="92D050"/>
            <w:noWrap/>
            <w:vAlign w:val="center"/>
            <w:hideMark/>
          </w:tcPr>
          <w:p w14:paraId="6BDBC4B0" w14:textId="48523BD0" w:rsidR="000071A2" w:rsidRPr="00AD50A2" w:rsidRDefault="000071A2" w:rsidP="007724A6">
            <w:pPr>
              <w:rPr>
                <w:b/>
                <w:bCs/>
                <w:color w:val="000000"/>
              </w:rPr>
            </w:pPr>
            <w:r w:rsidRPr="00AD50A2">
              <w:rPr>
                <w:b/>
                <w:bCs/>
                <w:color w:val="000000"/>
              </w:rPr>
              <w:t>3/2</w:t>
            </w:r>
          </w:p>
        </w:tc>
        <w:tc>
          <w:tcPr>
            <w:tcW w:w="708" w:type="dxa"/>
            <w:shd w:val="clear" w:color="auto" w:fill="auto"/>
            <w:noWrap/>
            <w:vAlign w:val="center"/>
            <w:hideMark/>
          </w:tcPr>
          <w:p w14:paraId="69158A1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A5FCC2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827E3A9"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D55AF06" w14:textId="77777777" w:rsidR="000071A2" w:rsidRPr="00AD50A2" w:rsidRDefault="000071A2" w:rsidP="007724A6">
            <w:pPr>
              <w:rPr>
                <w:b/>
                <w:bCs/>
                <w:color w:val="000000"/>
              </w:rPr>
            </w:pPr>
            <w:r w:rsidRPr="00AD50A2">
              <w:rPr>
                <w:b/>
                <w:bCs/>
                <w:color w:val="000000"/>
              </w:rPr>
              <w:t>6</w:t>
            </w:r>
          </w:p>
        </w:tc>
        <w:tc>
          <w:tcPr>
            <w:tcW w:w="566" w:type="dxa"/>
            <w:shd w:val="clear" w:color="auto" w:fill="auto"/>
            <w:noWrap/>
            <w:vAlign w:val="center"/>
            <w:hideMark/>
          </w:tcPr>
          <w:p w14:paraId="1B2850D9"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74B25C3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9896DF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84CACD2" w14:textId="77777777" w:rsidR="000071A2" w:rsidRPr="00AD50A2" w:rsidRDefault="000071A2" w:rsidP="007724A6">
            <w:pPr>
              <w:rPr>
                <w:b/>
                <w:bCs/>
                <w:color w:val="000000"/>
              </w:rPr>
            </w:pPr>
            <w:r w:rsidRPr="00AD50A2">
              <w:rPr>
                <w:b/>
                <w:bCs/>
                <w:color w:val="000000"/>
              </w:rPr>
              <w:t> </w:t>
            </w:r>
          </w:p>
        </w:tc>
        <w:tc>
          <w:tcPr>
            <w:tcW w:w="1082" w:type="dxa"/>
          </w:tcPr>
          <w:p w14:paraId="208EB328" w14:textId="77777777" w:rsidR="000071A2" w:rsidRPr="00AD50A2" w:rsidRDefault="000071A2" w:rsidP="007724A6">
            <w:pPr>
              <w:rPr>
                <w:b/>
                <w:bCs/>
                <w:color w:val="000000"/>
              </w:rPr>
            </w:pPr>
          </w:p>
        </w:tc>
      </w:tr>
      <w:tr w:rsidR="000071A2" w:rsidRPr="00AD50A2" w14:paraId="69D83DA9" w14:textId="77777777" w:rsidTr="00AD50A2">
        <w:trPr>
          <w:trHeight w:val="20"/>
          <w:jc w:val="center"/>
        </w:trPr>
        <w:tc>
          <w:tcPr>
            <w:tcW w:w="3118" w:type="dxa"/>
            <w:vMerge/>
            <w:vAlign w:val="center"/>
            <w:hideMark/>
          </w:tcPr>
          <w:p w14:paraId="30BCD926" w14:textId="77777777" w:rsidR="000071A2" w:rsidRPr="00AD50A2" w:rsidRDefault="000071A2" w:rsidP="007724A6">
            <w:pPr>
              <w:rPr>
                <w:color w:val="000000"/>
              </w:rPr>
            </w:pPr>
          </w:p>
        </w:tc>
        <w:tc>
          <w:tcPr>
            <w:tcW w:w="2624" w:type="dxa"/>
            <w:shd w:val="clear" w:color="auto" w:fill="auto"/>
            <w:vAlign w:val="center"/>
            <w:hideMark/>
          </w:tcPr>
          <w:p w14:paraId="57E3413F" w14:textId="77777777" w:rsidR="000071A2" w:rsidRPr="00AD50A2" w:rsidRDefault="000071A2" w:rsidP="007724A6">
            <w:pPr>
              <w:rPr>
                <w:b/>
                <w:bCs/>
                <w:color w:val="000000"/>
              </w:rPr>
            </w:pPr>
            <w:r w:rsidRPr="00AD50A2">
              <w:rPr>
                <w:b/>
                <w:bCs/>
                <w:color w:val="000000"/>
              </w:rPr>
              <w:t>Környezettechnikai alapok</w:t>
            </w:r>
          </w:p>
        </w:tc>
        <w:tc>
          <w:tcPr>
            <w:tcW w:w="540" w:type="dxa"/>
            <w:shd w:val="clear" w:color="auto" w:fill="auto"/>
            <w:noWrap/>
            <w:vAlign w:val="center"/>
            <w:hideMark/>
          </w:tcPr>
          <w:p w14:paraId="444B01C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C90EF3D"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2F36C1DD"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62B818CB"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4B9C17F6"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E5007A4" w14:textId="77777777" w:rsidR="000071A2" w:rsidRPr="00AD50A2" w:rsidRDefault="000071A2" w:rsidP="007724A6">
            <w:pPr>
              <w:rPr>
                <w:b/>
                <w:bCs/>
                <w:color w:val="000000"/>
              </w:rPr>
            </w:pPr>
            <w:r w:rsidRPr="00AD50A2">
              <w:rPr>
                <w:b/>
                <w:bCs/>
                <w:color w:val="000000"/>
              </w:rPr>
              <w:t>1,5</w:t>
            </w:r>
          </w:p>
        </w:tc>
        <w:tc>
          <w:tcPr>
            <w:tcW w:w="915" w:type="dxa"/>
            <w:shd w:val="clear" w:color="auto" w:fill="auto"/>
            <w:noWrap/>
            <w:vAlign w:val="center"/>
            <w:hideMark/>
          </w:tcPr>
          <w:p w14:paraId="1F41FF2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1E6A6E7"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489DD20C" w14:textId="77777777" w:rsidR="000071A2" w:rsidRPr="00AD50A2" w:rsidRDefault="000071A2" w:rsidP="007724A6">
            <w:pPr>
              <w:rPr>
                <w:b/>
                <w:bCs/>
                <w:color w:val="000000"/>
              </w:rPr>
            </w:pPr>
            <w:r w:rsidRPr="00AD50A2">
              <w:rPr>
                <w:b/>
                <w:bCs/>
                <w:color w:val="000000"/>
              </w:rPr>
              <w:t>2</w:t>
            </w:r>
          </w:p>
        </w:tc>
        <w:tc>
          <w:tcPr>
            <w:tcW w:w="708" w:type="dxa"/>
            <w:shd w:val="clear" w:color="auto" w:fill="auto"/>
            <w:noWrap/>
            <w:vAlign w:val="center"/>
            <w:hideMark/>
          </w:tcPr>
          <w:p w14:paraId="698FDFF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F8EE24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78B09A5"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BFDC898" w14:textId="77777777" w:rsidR="000071A2" w:rsidRPr="00AD50A2" w:rsidRDefault="000071A2" w:rsidP="007724A6">
            <w:pPr>
              <w:rPr>
                <w:b/>
                <w:bCs/>
                <w:color w:val="000000"/>
              </w:rPr>
            </w:pPr>
            <w:r w:rsidRPr="00AD50A2">
              <w:rPr>
                <w:b/>
                <w:bCs/>
                <w:color w:val="000000"/>
              </w:rPr>
              <w:t>3,5</w:t>
            </w:r>
          </w:p>
        </w:tc>
        <w:tc>
          <w:tcPr>
            <w:tcW w:w="566" w:type="dxa"/>
            <w:shd w:val="clear" w:color="auto" w:fill="auto"/>
            <w:noWrap/>
            <w:vAlign w:val="center"/>
            <w:hideMark/>
          </w:tcPr>
          <w:p w14:paraId="02055E44"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22FE11AC"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7F8CB7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EA1F50F" w14:textId="77777777" w:rsidR="000071A2" w:rsidRPr="00AD50A2" w:rsidRDefault="000071A2" w:rsidP="007724A6">
            <w:pPr>
              <w:rPr>
                <w:b/>
                <w:bCs/>
                <w:color w:val="000000"/>
              </w:rPr>
            </w:pPr>
            <w:r w:rsidRPr="00AD50A2">
              <w:rPr>
                <w:b/>
                <w:bCs/>
                <w:color w:val="000000"/>
              </w:rPr>
              <w:t> </w:t>
            </w:r>
          </w:p>
        </w:tc>
        <w:tc>
          <w:tcPr>
            <w:tcW w:w="1082" w:type="dxa"/>
          </w:tcPr>
          <w:p w14:paraId="56432B12" w14:textId="77777777" w:rsidR="000071A2" w:rsidRPr="00AD50A2" w:rsidRDefault="000071A2" w:rsidP="007724A6">
            <w:pPr>
              <w:rPr>
                <w:b/>
                <w:bCs/>
                <w:color w:val="000000"/>
              </w:rPr>
            </w:pPr>
          </w:p>
        </w:tc>
      </w:tr>
      <w:tr w:rsidR="000071A2" w:rsidRPr="00AD50A2" w14:paraId="37CCA506" w14:textId="77777777" w:rsidTr="00AD50A2">
        <w:trPr>
          <w:trHeight w:val="20"/>
          <w:jc w:val="center"/>
        </w:trPr>
        <w:tc>
          <w:tcPr>
            <w:tcW w:w="3118" w:type="dxa"/>
            <w:vMerge/>
            <w:vAlign w:val="center"/>
            <w:hideMark/>
          </w:tcPr>
          <w:p w14:paraId="27C25A5B" w14:textId="77777777" w:rsidR="000071A2" w:rsidRPr="00AD50A2" w:rsidRDefault="000071A2" w:rsidP="007724A6">
            <w:pPr>
              <w:rPr>
                <w:color w:val="000000"/>
              </w:rPr>
            </w:pPr>
          </w:p>
        </w:tc>
        <w:tc>
          <w:tcPr>
            <w:tcW w:w="2624" w:type="dxa"/>
            <w:shd w:val="clear" w:color="auto" w:fill="auto"/>
            <w:vAlign w:val="center"/>
            <w:hideMark/>
          </w:tcPr>
          <w:p w14:paraId="6611265B" w14:textId="77777777" w:rsidR="000071A2" w:rsidRPr="00AD50A2" w:rsidRDefault="000071A2" w:rsidP="007724A6">
            <w:pPr>
              <w:rPr>
                <w:b/>
                <w:bCs/>
                <w:color w:val="000000"/>
              </w:rPr>
            </w:pPr>
            <w:r w:rsidRPr="00AD50A2">
              <w:rPr>
                <w:b/>
                <w:bCs/>
                <w:color w:val="000000"/>
              </w:rPr>
              <w:t>Méréstechnika gyakorlat</w:t>
            </w:r>
          </w:p>
        </w:tc>
        <w:tc>
          <w:tcPr>
            <w:tcW w:w="540" w:type="dxa"/>
            <w:shd w:val="clear" w:color="auto" w:fill="auto"/>
            <w:noWrap/>
            <w:vAlign w:val="center"/>
            <w:hideMark/>
          </w:tcPr>
          <w:p w14:paraId="3AF94DF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93105EE"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38BD1EFA"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4A5A3A68" w14:textId="77777777" w:rsidR="000071A2" w:rsidRPr="00AD50A2" w:rsidRDefault="000071A2" w:rsidP="007724A6">
            <w:pPr>
              <w:rPr>
                <w:b/>
                <w:bCs/>
                <w:color w:val="000000"/>
              </w:rPr>
            </w:pPr>
            <w:r w:rsidRPr="00AD50A2">
              <w:rPr>
                <w:b/>
                <w:bCs/>
                <w:color w:val="000000"/>
              </w:rPr>
              <w:t>1,5</w:t>
            </w:r>
          </w:p>
        </w:tc>
        <w:tc>
          <w:tcPr>
            <w:tcW w:w="469" w:type="dxa"/>
            <w:shd w:val="clear" w:color="auto" w:fill="auto"/>
            <w:noWrap/>
            <w:vAlign w:val="center"/>
            <w:hideMark/>
          </w:tcPr>
          <w:p w14:paraId="027F7C9B"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6FDBEB19" w14:textId="77777777" w:rsidR="000071A2" w:rsidRPr="00AD50A2" w:rsidRDefault="000071A2" w:rsidP="007724A6">
            <w:pPr>
              <w:rPr>
                <w:b/>
                <w:bCs/>
                <w:color w:val="000000"/>
              </w:rPr>
            </w:pPr>
            <w:r w:rsidRPr="00AD50A2">
              <w:rPr>
                <w:b/>
                <w:bCs/>
                <w:color w:val="000000"/>
              </w:rPr>
              <w:t> </w:t>
            </w:r>
          </w:p>
        </w:tc>
        <w:tc>
          <w:tcPr>
            <w:tcW w:w="915" w:type="dxa"/>
            <w:shd w:val="clear" w:color="auto" w:fill="FF6600"/>
            <w:noWrap/>
            <w:vAlign w:val="center"/>
            <w:hideMark/>
          </w:tcPr>
          <w:p w14:paraId="62D6FF0A" w14:textId="1ECFDAD5" w:rsidR="000071A2" w:rsidRPr="00AD50A2" w:rsidRDefault="000071A2" w:rsidP="007724A6">
            <w:pPr>
              <w:rPr>
                <w:b/>
                <w:bCs/>
                <w:color w:val="000000"/>
              </w:rPr>
            </w:pPr>
            <w:r w:rsidRPr="00AD50A2">
              <w:rPr>
                <w:b/>
                <w:bCs/>
                <w:color w:val="000000"/>
              </w:rPr>
              <w:t>0/2</w:t>
            </w:r>
          </w:p>
        </w:tc>
        <w:tc>
          <w:tcPr>
            <w:tcW w:w="440" w:type="dxa"/>
            <w:shd w:val="clear" w:color="auto" w:fill="auto"/>
            <w:noWrap/>
            <w:vAlign w:val="center"/>
            <w:hideMark/>
          </w:tcPr>
          <w:p w14:paraId="6D031532"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2A5114F4" w14:textId="77777777" w:rsidR="000071A2" w:rsidRPr="00AD50A2" w:rsidRDefault="000071A2" w:rsidP="007724A6">
            <w:pPr>
              <w:rPr>
                <w:b/>
                <w:bCs/>
                <w:color w:val="000000"/>
              </w:rPr>
            </w:pPr>
            <w:r w:rsidRPr="00AD50A2">
              <w:rPr>
                <w:b/>
                <w:bCs/>
                <w:color w:val="000000"/>
              </w:rPr>
              <w:t> </w:t>
            </w:r>
          </w:p>
        </w:tc>
        <w:tc>
          <w:tcPr>
            <w:tcW w:w="708" w:type="dxa"/>
            <w:shd w:val="clear" w:color="auto" w:fill="92D050"/>
            <w:noWrap/>
            <w:vAlign w:val="center"/>
            <w:hideMark/>
          </w:tcPr>
          <w:p w14:paraId="039D9CCD" w14:textId="6573EDCC" w:rsidR="000071A2" w:rsidRPr="00AD50A2" w:rsidRDefault="000071A2" w:rsidP="007724A6">
            <w:pPr>
              <w:rPr>
                <w:b/>
                <w:bCs/>
                <w:color w:val="000000"/>
              </w:rPr>
            </w:pPr>
            <w:r w:rsidRPr="00AD50A2">
              <w:rPr>
                <w:b/>
                <w:bCs/>
                <w:color w:val="000000"/>
              </w:rPr>
              <w:t>2/0</w:t>
            </w:r>
          </w:p>
        </w:tc>
        <w:tc>
          <w:tcPr>
            <w:tcW w:w="440" w:type="dxa"/>
            <w:shd w:val="clear" w:color="auto" w:fill="auto"/>
            <w:noWrap/>
            <w:vAlign w:val="center"/>
            <w:hideMark/>
          </w:tcPr>
          <w:p w14:paraId="509514E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24EBC41"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198CC2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DDCB308" w14:textId="77777777" w:rsidR="000071A2" w:rsidRPr="00AD50A2" w:rsidRDefault="000071A2" w:rsidP="007724A6">
            <w:pPr>
              <w:rPr>
                <w:b/>
                <w:bCs/>
                <w:color w:val="000000"/>
              </w:rPr>
            </w:pPr>
            <w:r w:rsidRPr="00AD50A2">
              <w:rPr>
                <w:b/>
                <w:bCs/>
                <w:color w:val="000000"/>
              </w:rPr>
              <w:t>3,5</w:t>
            </w:r>
          </w:p>
        </w:tc>
        <w:tc>
          <w:tcPr>
            <w:tcW w:w="488" w:type="dxa"/>
            <w:shd w:val="clear" w:color="auto" w:fill="auto"/>
            <w:noWrap/>
            <w:vAlign w:val="center"/>
            <w:hideMark/>
          </w:tcPr>
          <w:p w14:paraId="16CD39F6"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A35562D"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B37E4F2" w14:textId="77777777" w:rsidR="000071A2" w:rsidRPr="00AD50A2" w:rsidRDefault="000071A2" w:rsidP="007724A6">
            <w:pPr>
              <w:rPr>
                <w:b/>
                <w:bCs/>
                <w:color w:val="000000"/>
              </w:rPr>
            </w:pPr>
            <w:r w:rsidRPr="00AD50A2">
              <w:rPr>
                <w:b/>
                <w:bCs/>
                <w:color w:val="000000"/>
              </w:rPr>
              <w:t> </w:t>
            </w:r>
          </w:p>
        </w:tc>
        <w:tc>
          <w:tcPr>
            <w:tcW w:w="1082" w:type="dxa"/>
          </w:tcPr>
          <w:p w14:paraId="3A5707A2" w14:textId="77777777" w:rsidR="000071A2" w:rsidRPr="00AD50A2" w:rsidRDefault="000071A2" w:rsidP="007724A6">
            <w:pPr>
              <w:rPr>
                <w:b/>
                <w:bCs/>
                <w:color w:val="000000"/>
              </w:rPr>
            </w:pPr>
          </w:p>
        </w:tc>
      </w:tr>
      <w:tr w:rsidR="000071A2" w:rsidRPr="00AD50A2" w14:paraId="098F382A" w14:textId="77777777" w:rsidTr="00AD50A2">
        <w:trPr>
          <w:trHeight w:val="20"/>
          <w:jc w:val="center"/>
        </w:trPr>
        <w:tc>
          <w:tcPr>
            <w:tcW w:w="3118" w:type="dxa"/>
            <w:vMerge/>
            <w:vAlign w:val="center"/>
            <w:hideMark/>
          </w:tcPr>
          <w:p w14:paraId="40E3A27C" w14:textId="77777777" w:rsidR="000071A2" w:rsidRPr="00AD50A2" w:rsidRDefault="000071A2" w:rsidP="007724A6">
            <w:pPr>
              <w:rPr>
                <w:color w:val="000000"/>
              </w:rPr>
            </w:pPr>
          </w:p>
        </w:tc>
        <w:tc>
          <w:tcPr>
            <w:tcW w:w="2624" w:type="dxa"/>
            <w:shd w:val="clear" w:color="auto" w:fill="auto"/>
            <w:vAlign w:val="center"/>
            <w:hideMark/>
          </w:tcPr>
          <w:p w14:paraId="77DD3793" w14:textId="77777777" w:rsidR="000071A2" w:rsidRPr="00AD50A2" w:rsidRDefault="000071A2" w:rsidP="007724A6">
            <w:pPr>
              <w:rPr>
                <w:b/>
                <w:bCs/>
                <w:color w:val="000000"/>
              </w:rPr>
            </w:pPr>
            <w:r w:rsidRPr="00AD50A2">
              <w:rPr>
                <w:b/>
                <w:bCs/>
                <w:color w:val="000000"/>
              </w:rPr>
              <w:t>Környezetvédelmi gyakorlat</w:t>
            </w:r>
          </w:p>
        </w:tc>
        <w:tc>
          <w:tcPr>
            <w:tcW w:w="540" w:type="dxa"/>
            <w:shd w:val="clear" w:color="auto" w:fill="auto"/>
            <w:noWrap/>
            <w:vAlign w:val="center"/>
            <w:hideMark/>
          </w:tcPr>
          <w:p w14:paraId="7CA9FC0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035D170" w14:textId="77777777" w:rsidR="000071A2" w:rsidRPr="00AD50A2" w:rsidRDefault="000071A2" w:rsidP="007724A6">
            <w:pPr>
              <w:rPr>
                <w:b/>
                <w:bCs/>
                <w:color w:val="000000"/>
              </w:rPr>
            </w:pPr>
            <w:r w:rsidRPr="00AD50A2">
              <w:rPr>
                <w:b/>
                <w:bCs/>
                <w:color w:val="000000"/>
              </w:rPr>
              <w:t>1,5</w:t>
            </w:r>
          </w:p>
        </w:tc>
        <w:tc>
          <w:tcPr>
            <w:tcW w:w="508" w:type="dxa"/>
            <w:shd w:val="clear" w:color="auto" w:fill="auto"/>
            <w:noWrap/>
            <w:vAlign w:val="center"/>
            <w:hideMark/>
          </w:tcPr>
          <w:p w14:paraId="4BB08124"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4D57188B" w14:textId="77777777" w:rsidR="000071A2" w:rsidRPr="00AD50A2" w:rsidRDefault="000071A2" w:rsidP="007724A6">
            <w:pPr>
              <w:rPr>
                <w:b/>
                <w:bCs/>
                <w:color w:val="000000"/>
              </w:rPr>
            </w:pPr>
            <w:r w:rsidRPr="00AD50A2">
              <w:rPr>
                <w:b/>
                <w:bCs/>
                <w:color w:val="000000"/>
              </w:rPr>
              <w:t>1,5</w:t>
            </w:r>
          </w:p>
        </w:tc>
        <w:tc>
          <w:tcPr>
            <w:tcW w:w="469" w:type="dxa"/>
            <w:shd w:val="clear" w:color="auto" w:fill="auto"/>
            <w:noWrap/>
            <w:vAlign w:val="center"/>
            <w:hideMark/>
          </w:tcPr>
          <w:p w14:paraId="21557DDD"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67CA5A4E"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58F74610" w14:textId="77777777" w:rsidR="000071A2" w:rsidRPr="00AD50A2" w:rsidRDefault="000071A2" w:rsidP="007724A6">
            <w:pPr>
              <w:rPr>
                <w:b/>
                <w:bCs/>
                <w:color w:val="000000"/>
              </w:rPr>
            </w:pPr>
            <w:r w:rsidRPr="00AD50A2">
              <w:rPr>
                <w:b/>
                <w:bCs/>
                <w:color w:val="000000"/>
              </w:rPr>
              <w:t>1</w:t>
            </w:r>
          </w:p>
        </w:tc>
        <w:tc>
          <w:tcPr>
            <w:tcW w:w="440" w:type="dxa"/>
            <w:shd w:val="clear" w:color="auto" w:fill="auto"/>
            <w:noWrap/>
            <w:vAlign w:val="center"/>
            <w:hideMark/>
          </w:tcPr>
          <w:p w14:paraId="2147CAF3"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5A419EC6"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2274EB3F" w14:textId="77777777" w:rsidR="000071A2" w:rsidRPr="00AD50A2" w:rsidRDefault="000071A2" w:rsidP="007724A6">
            <w:pPr>
              <w:rPr>
                <w:b/>
                <w:bCs/>
                <w:color w:val="000000"/>
              </w:rPr>
            </w:pPr>
            <w:r w:rsidRPr="00AD50A2">
              <w:rPr>
                <w:b/>
                <w:bCs/>
                <w:color w:val="000000"/>
              </w:rPr>
              <w:t>1,5</w:t>
            </w:r>
          </w:p>
        </w:tc>
        <w:tc>
          <w:tcPr>
            <w:tcW w:w="440" w:type="dxa"/>
            <w:shd w:val="clear" w:color="auto" w:fill="auto"/>
            <w:noWrap/>
            <w:vAlign w:val="center"/>
            <w:hideMark/>
          </w:tcPr>
          <w:p w14:paraId="7A71972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2C03650"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2F08D2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164E9C3" w14:textId="77777777" w:rsidR="000071A2" w:rsidRPr="00AD50A2" w:rsidRDefault="000071A2" w:rsidP="007724A6">
            <w:pPr>
              <w:rPr>
                <w:b/>
                <w:bCs/>
                <w:color w:val="000000"/>
              </w:rPr>
            </w:pPr>
            <w:r w:rsidRPr="00AD50A2">
              <w:rPr>
                <w:b/>
                <w:bCs/>
                <w:color w:val="000000"/>
              </w:rPr>
              <w:t>6</w:t>
            </w:r>
          </w:p>
        </w:tc>
        <w:tc>
          <w:tcPr>
            <w:tcW w:w="488" w:type="dxa"/>
            <w:shd w:val="clear" w:color="auto" w:fill="auto"/>
            <w:noWrap/>
            <w:vAlign w:val="center"/>
            <w:hideMark/>
          </w:tcPr>
          <w:p w14:paraId="4768C5B1"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1974E7D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4EF53CA" w14:textId="77777777" w:rsidR="000071A2" w:rsidRPr="00AD50A2" w:rsidRDefault="000071A2" w:rsidP="007724A6">
            <w:pPr>
              <w:rPr>
                <w:b/>
                <w:bCs/>
                <w:color w:val="000000"/>
              </w:rPr>
            </w:pPr>
            <w:r w:rsidRPr="00AD50A2">
              <w:rPr>
                <w:b/>
                <w:bCs/>
                <w:color w:val="000000"/>
              </w:rPr>
              <w:t> </w:t>
            </w:r>
          </w:p>
        </w:tc>
        <w:tc>
          <w:tcPr>
            <w:tcW w:w="1082" w:type="dxa"/>
          </w:tcPr>
          <w:p w14:paraId="5C6E2BB2" w14:textId="77777777" w:rsidR="000071A2" w:rsidRPr="00AD50A2" w:rsidRDefault="000071A2" w:rsidP="007724A6">
            <w:pPr>
              <w:rPr>
                <w:b/>
                <w:bCs/>
                <w:color w:val="000000"/>
              </w:rPr>
            </w:pPr>
          </w:p>
        </w:tc>
      </w:tr>
      <w:tr w:rsidR="000071A2" w:rsidRPr="00AD50A2" w14:paraId="569B7C8E" w14:textId="77777777" w:rsidTr="00AD50A2">
        <w:trPr>
          <w:trHeight w:val="20"/>
          <w:jc w:val="center"/>
        </w:trPr>
        <w:tc>
          <w:tcPr>
            <w:tcW w:w="3118" w:type="dxa"/>
            <w:vMerge/>
            <w:vAlign w:val="center"/>
            <w:hideMark/>
          </w:tcPr>
          <w:p w14:paraId="566A5755" w14:textId="77777777" w:rsidR="000071A2" w:rsidRPr="00AD50A2" w:rsidRDefault="000071A2" w:rsidP="007724A6">
            <w:pPr>
              <w:rPr>
                <w:color w:val="000000"/>
              </w:rPr>
            </w:pPr>
          </w:p>
        </w:tc>
        <w:tc>
          <w:tcPr>
            <w:tcW w:w="2624" w:type="dxa"/>
            <w:shd w:val="clear" w:color="auto" w:fill="auto"/>
            <w:vAlign w:val="center"/>
            <w:hideMark/>
          </w:tcPr>
          <w:p w14:paraId="48A53AEF" w14:textId="77777777" w:rsidR="000071A2" w:rsidRPr="00AD50A2" w:rsidRDefault="000071A2" w:rsidP="007724A6">
            <w:pPr>
              <w:rPr>
                <w:b/>
                <w:bCs/>
                <w:color w:val="000000"/>
              </w:rPr>
            </w:pPr>
            <w:r w:rsidRPr="00AD50A2">
              <w:rPr>
                <w:b/>
                <w:bCs/>
                <w:color w:val="000000"/>
              </w:rPr>
              <w:t>Környezettechnikai alapok gyakorlat</w:t>
            </w:r>
          </w:p>
        </w:tc>
        <w:tc>
          <w:tcPr>
            <w:tcW w:w="540" w:type="dxa"/>
            <w:shd w:val="clear" w:color="auto" w:fill="auto"/>
            <w:noWrap/>
            <w:vAlign w:val="center"/>
            <w:hideMark/>
          </w:tcPr>
          <w:p w14:paraId="05D2C19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15A4EE6"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00917D23"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687A684D"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3B004D57"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15A3DB66"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4A2494E5" w14:textId="77777777" w:rsidR="000071A2" w:rsidRPr="00AD50A2" w:rsidRDefault="000071A2" w:rsidP="007724A6">
            <w:pPr>
              <w:rPr>
                <w:b/>
                <w:bCs/>
                <w:color w:val="000000"/>
              </w:rPr>
            </w:pPr>
          </w:p>
        </w:tc>
        <w:tc>
          <w:tcPr>
            <w:tcW w:w="440" w:type="dxa"/>
            <w:shd w:val="clear" w:color="auto" w:fill="auto"/>
            <w:noWrap/>
            <w:vAlign w:val="center"/>
            <w:hideMark/>
          </w:tcPr>
          <w:p w14:paraId="787101E9"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226336FD"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53415EC0" w14:textId="77777777" w:rsidR="000071A2" w:rsidRPr="00AD50A2" w:rsidRDefault="000071A2" w:rsidP="007724A6">
            <w:pPr>
              <w:rPr>
                <w:b/>
                <w:bCs/>
                <w:color w:val="000000"/>
              </w:rPr>
            </w:pPr>
            <w:r w:rsidRPr="00AD50A2">
              <w:rPr>
                <w:b/>
                <w:bCs/>
                <w:color w:val="000000"/>
              </w:rPr>
              <w:t>1,5</w:t>
            </w:r>
          </w:p>
        </w:tc>
        <w:tc>
          <w:tcPr>
            <w:tcW w:w="440" w:type="dxa"/>
            <w:shd w:val="clear" w:color="auto" w:fill="auto"/>
            <w:noWrap/>
            <w:vAlign w:val="center"/>
            <w:hideMark/>
          </w:tcPr>
          <w:p w14:paraId="0DDCD99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C9480FF"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8259C3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5E7B5AF" w14:textId="77777777" w:rsidR="000071A2" w:rsidRPr="00AD50A2" w:rsidRDefault="000071A2" w:rsidP="007724A6">
            <w:pPr>
              <w:rPr>
                <w:b/>
                <w:bCs/>
                <w:color w:val="000000"/>
              </w:rPr>
            </w:pPr>
            <w:r w:rsidRPr="00AD50A2">
              <w:rPr>
                <w:b/>
                <w:bCs/>
                <w:color w:val="000000"/>
              </w:rPr>
              <w:t>2</w:t>
            </w:r>
          </w:p>
        </w:tc>
        <w:tc>
          <w:tcPr>
            <w:tcW w:w="488" w:type="dxa"/>
            <w:shd w:val="clear" w:color="auto" w:fill="auto"/>
            <w:noWrap/>
            <w:vAlign w:val="center"/>
            <w:hideMark/>
          </w:tcPr>
          <w:p w14:paraId="5531FF7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A238DF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10A2CF9" w14:textId="77777777" w:rsidR="000071A2" w:rsidRPr="00AD50A2" w:rsidRDefault="000071A2" w:rsidP="007724A6">
            <w:pPr>
              <w:rPr>
                <w:b/>
                <w:bCs/>
                <w:color w:val="000000"/>
              </w:rPr>
            </w:pPr>
            <w:r w:rsidRPr="00AD50A2">
              <w:rPr>
                <w:b/>
                <w:bCs/>
                <w:color w:val="000000"/>
              </w:rPr>
              <w:t> </w:t>
            </w:r>
          </w:p>
        </w:tc>
        <w:tc>
          <w:tcPr>
            <w:tcW w:w="1082" w:type="dxa"/>
          </w:tcPr>
          <w:p w14:paraId="3E6C2A31" w14:textId="77777777" w:rsidR="000071A2" w:rsidRPr="00AD50A2" w:rsidRDefault="000071A2" w:rsidP="007724A6">
            <w:pPr>
              <w:rPr>
                <w:b/>
                <w:bCs/>
                <w:color w:val="000000"/>
              </w:rPr>
            </w:pPr>
          </w:p>
        </w:tc>
      </w:tr>
      <w:tr w:rsidR="000071A2" w:rsidRPr="00AD50A2" w14:paraId="0874BD1E" w14:textId="77777777" w:rsidTr="00AD50A2">
        <w:trPr>
          <w:trHeight w:val="20"/>
          <w:jc w:val="center"/>
        </w:trPr>
        <w:tc>
          <w:tcPr>
            <w:tcW w:w="3118" w:type="dxa"/>
            <w:vMerge w:val="restart"/>
            <w:shd w:val="clear" w:color="auto" w:fill="auto"/>
            <w:vAlign w:val="center"/>
            <w:hideMark/>
          </w:tcPr>
          <w:p w14:paraId="26063CDD" w14:textId="77777777" w:rsidR="000071A2" w:rsidRPr="00AD50A2" w:rsidRDefault="000071A2" w:rsidP="007724A6">
            <w:pPr>
              <w:rPr>
                <w:color w:val="000000"/>
              </w:rPr>
            </w:pPr>
            <w:r w:rsidRPr="00AD50A2">
              <w:rPr>
                <w:color w:val="000000"/>
              </w:rPr>
              <w:t>11938-16 Környezetvédelmi technikus feladatok</w:t>
            </w:r>
          </w:p>
        </w:tc>
        <w:tc>
          <w:tcPr>
            <w:tcW w:w="2624" w:type="dxa"/>
            <w:shd w:val="clear" w:color="auto" w:fill="auto"/>
            <w:vAlign w:val="center"/>
            <w:hideMark/>
          </w:tcPr>
          <w:p w14:paraId="5859A5A1" w14:textId="77777777" w:rsidR="000071A2" w:rsidRPr="00AD50A2" w:rsidRDefault="000071A2" w:rsidP="007724A6">
            <w:pPr>
              <w:rPr>
                <w:b/>
                <w:bCs/>
                <w:color w:val="000000"/>
              </w:rPr>
            </w:pPr>
            <w:r w:rsidRPr="00AD50A2">
              <w:rPr>
                <w:b/>
                <w:bCs/>
                <w:color w:val="000000"/>
              </w:rPr>
              <w:t>Környezetgazdaságtan alapjai</w:t>
            </w:r>
          </w:p>
        </w:tc>
        <w:tc>
          <w:tcPr>
            <w:tcW w:w="540" w:type="dxa"/>
            <w:shd w:val="clear" w:color="auto" w:fill="auto"/>
            <w:noWrap/>
            <w:vAlign w:val="center"/>
            <w:hideMark/>
          </w:tcPr>
          <w:p w14:paraId="0233E5F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C08D080"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19338DB4"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69CFFCA4"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6B1C2001"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104ACF1"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1B6B66A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24DEAFD"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023CA8FB"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C2B5A1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62BD19B" w14:textId="77777777" w:rsidR="000071A2" w:rsidRPr="00AD50A2" w:rsidRDefault="000071A2" w:rsidP="007724A6">
            <w:pPr>
              <w:rPr>
                <w:b/>
                <w:bCs/>
                <w:color w:val="000000"/>
              </w:rPr>
            </w:pPr>
            <w:r w:rsidRPr="00AD50A2">
              <w:rPr>
                <w:b/>
                <w:bCs/>
                <w:color w:val="000000"/>
              </w:rPr>
              <w:t>3</w:t>
            </w:r>
          </w:p>
        </w:tc>
        <w:tc>
          <w:tcPr>
            <w:tcW w:w="440" w:type="dxa"/>
            <w:shd w:val="clear" w:color="auto" w:fill="auto"/>
            <w:noWrap/>
            <w:vAlign w:val="center"/>
            <w:hideMark/>
          </w:tcPr>
          <w:p w14:paraId="6A1514E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5D0BE56"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422B4D8"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7280A6D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C8EA223" w14:textId="77777777" w:rsidR="000071A2" w:rsidRPr="00AD50A2" w:rsidRDefault="000071A2" w:rsidP="007724A6">
            <w:pPr>
              <w:rPr>
                <w:b/>
                <w:bCs/>
                <w:color w:val="000000"/>
              </w:rPr>
            </w:pPr>
            <w:r w:rsidRPr="00AD50A2">
              <w:rPr>
                <w:b/>
                <w:bCs/>
                <w:color w:val="000000"/>
              </w:rPr>
              <w:t>3</w:t>
            </w:r>
          </w:p>
        </w:tc>
        <w:tc>
          <w:tcPr>
            <w:tcW w:w="440" w:type="dxa"/>
            <w:shd w:val="clear" w:color="auto" w:fill="auto"/>
            <w:noWrap/>
            <w:vAlign w:val="center"/>
            <w:hideMark/>
          </w:tcPr>
          <w:p w14:paraId="16EEEC90" w14:textId="77777777" w:rsidR="000071A2" w:rsidRPr="00AD50A2" w:rsidRDefault="000071A2" w:rsidP="007724A6">
            <w:pPr>
              <w:rPr>
                <w:b/>
                <w:bCs/>
                <w:color w:val="000000"/>
              </w:rPr>
            </w:pPr>
            <w:r w:rsidRPr="00AD50A2">
              <w:rPr>
                <w:b/>
                <w:bCs/>
                <w:color w:val="000000"/>
              </w:rPr>
              <w:t> </w:t>
            </w:r>
          </w:p>
        </w:tc>
        <w:tc>
          <w:tcPr>
            <w:tcW w:w="1082" w:type="dxa"/>
          </w:tcPr>
          <w:p w14:paraId="66F60D9A" w14:textId="77777777" w:rsidR="000071A2" w:rsidRPr="00AD50A2" w:rsidRDefault="000071A2" w:rsidP="007724A6">
            <w:pPr>
              <w:rPr>
                <w:b/>
                <w:bCs/>
                <w:color w:val="000000"/>
              </w:rPr>
            </w:pPr>
          </w:p>
        </w:tc>
      </w:tr>
      <w:tr w:rsidR="000071A2" w:rsidRPr="00AD50A2" w14:paraId="4D3A0095" w14:textId="77777777" w:rsidTr="00AD50A2">
        <w:trPr>
          <w:trHeight w:val="20"/>
          <w:jc w:val="center"/>
        </w:trPr>
        <w:tc>
          <w:tcPr>
            <w:tcW w:w="3118" w:type="dxa"/>
            <w:vMerge/>
            <w:vAlign w:val="center"/>
            <w:hideMark/>
          </w:tcPr>
          <w:p w14:paraId="0187D828" w14:textId="77777777" w:rsidR="000071A2" w:rsidRPr="00AD50A2" w:rsidRDefault="000071A2" w:rsidP="007724A6">
            <w:pPr>
              <w:rPr>
                <w:color w:val="000000"/>
              </w:rPr>
            </w:pPr>
          </w:p>
        </w:tc>
        <w:tc>
          <w:tcPr>
            <w:tcW w:w="2624" w:type="dxa"/>
            <w:shd w:val="clear" w:color="auto" w:fill="auto"/>
            <w:vAlign w:val="center"/>
            <w:hideMark/>
          </w:tcPr>
          <w:p w14:paraId="537C291B" w14:textId="77777777" w:rsidR="000071A2" w:rsidRPr="00AD50A2" w:rsidRDefault="000071A2" w:rsidP="007724A6">
            <w:pPr>
              <w:rPr>
                <w:b/>
                <w:bCs/>
                <w:color w:val="000000"/>
              </w:rPr>
            </w:pPr>
            <w:r w:rsidRPr="00AD50A2">
              <w:rPr>
                <w:b/>
                <w:bCs/>
                <w:color w:val="000000"/>
              </w:rPr>
              <w:t>Környezetvédelmi technológiák</w:t>
            </w:r>
          </w:p>
        </w:tc>
        <w:tc>
          <w:tcPr>
            <w:tcW w:w="540" w:type="dxa"/>
            <w:shd w:val="clear" w:color="auto" w:fill="auto"/>
            <w:noWrap/>
            <w:vAlign w:val="center"/>
            <w:hideMark/>
          </w:tcPr>
          <w:p w14:paraId="5D41E1F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386173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0A35A76C"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4764992D"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79551D00"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5146780B"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17781F5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656B17A"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76E39EF6"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1556372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78DDF41" w14:textId="77777777" w:rsidR="000071A2" w:rsidRPr="00AD50A2" w:rsidRDefault="000071A2" w:rsidP="007724A6">
            <w:pPr>
              <w:rPr>
                <w:b/>
                <w:bCs/>
                <w:color w:val="000000"/>
              </w:rPr>
            </w:pPr>
            <w:r w:rsidRPr="00AD50A2">
              <w:rPr>
                <w:b/>
                <w:bCs/>
                <w:color w:val="000000"/>
              </w:rPr>
              <w:t>2,5</w:t>
            </w:r>
          </w:p>
        </w:tc>
        <w:tc>
          <w:tcPr>
            <w:tcW w:w="440" w:type="dxa"/>
            <w:shd w:val="clear" w:color="auto" w:fill="auto"/>
            <w:noWrap/>
            <w:vAlign w:val="center"/>
            <w:hideMark/>
          </w:tcPr>
          <w:p w14:paraId="08BA9A88"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9C705A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6331DFD7"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B65303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43F7AA83" w14:textId="77777777" w:rsidR="000071A2" w:rsidRPr="00AD50A2" w:rsidRDefault="000071A2" w:rsidP="007724A6">
            <w:pPr>
              <w:rPr>
                <w:b/>
                <w:bCs/>
                <w:color w:val="000000"/>
              </w:rPr>
            </w:pPr>
            <w:r w:rsidRPr="00AD50A2">
              <w:rPr>
                <w:b/>
                <w:bCs/>
                <w:color w:val="000000"/>
              </w:rPr>
              <w:t>2,5</w:t>
            </w:r>
          </w:p>
        </w:tc>
        <w:tc>
          <w:tcPr>
            <w:tcW w:w="440" w:type="dxa"/>
            <w:shd w:val="clear" w:color="auto" w:fill="auto"/>
            <w:noWrap/>
            <w:vAlign w:val="center"/>
            <w:hideMark/>
          </w:tcPr>
          <w:p w14:paraId="0F553916" w14:textId="77777777" w:rsidR="000071A2" w:rsidRPr="00AD50A2" w:rsidRDefault="000071A2" w:rsidP="007724A6">
            <w:pPr>
              <w:rPr>
                <w:b/>
                <w:bCs/>
                <w:color w:val="000000"/>
              </w:rPr>
            </w:pPr>
            <w:r w:rsidRPr="00AD50A2">
              <w:rPr>
                <w:b/>
                <w:bCs/>
                <w:color w:val="000000"/>
              </w:rPr>
              <w:t> </w:t>
            </w:r>
          </w:p>
        </w:tc>
        <w:tc>
          <w:tcPr>
            <w:tcW w:w="1082" w:type="dxa"/>
          </w:tcPr>
          <w:p w14:paraId="537BBE22" w14:textId="77777777" w:rsidR="000071A2" w:rsidRPr="00AD50A2" w:rsidRDefault="000071A2" w:rsidP="007724A6">
            <w:pPr>
              <w:rPr>
                <w:b/>
                <w:bCs/>
                <w:color w:val="000000"/>
              </w:rPr>
            </w:pPr>
          </w:p>
        </w:tc>
      </w:tr>
      <w:tr w:rsidR="000071A2" w:rsidRPr="00AD50A2" w14:paraId="544AD660" w14:textId="77777777" w:rsidTr="00AD50A2">
        <w:trPr>
          <w:trHeight w:val="20"/>
          <w:jc w:val="center"/>
        </w:trPr>
        <w:tc>
          <w:tcPr>
            <w:tcW w:w="3118" w:type="dxa"/>
            <w:vMerge/>
            <w:vAlign w:val="center"/>
            <w:hideMark/>
          </w:tcPr>
          <w:p w14:paraId="453532FD" w14:textId="77777777" w:rsidR="000071A2" w:rsidRPr="00AD50A2" w:rsidRDefault="000071A2" w:rsidP="007724A6">
            <w:pPr>
              <w:rPr>
                <w:color w:val="000000"/>
              </w:rPr>
            </w:pPr>
          </w:p>
        </w:tc>
        <w:tc>
          <w:tcPr>
            <w:tcW w:w="2624" w:type="dxa"/>
            <w:shd w:val="clear" w:color="auto" w:fill="auto"/>
            <w:vAlign w:val="center"/>
            <w:hideMark/>
          </w:tcPr>
          <w:p w14:paraId="24F1EC1A" w14:textId="77777777" w:rsidR="000071A2" w:rsidRPr="00AD50A2" w:rsidRDefault="000071A2" w:rsidP="007724A6">
            <w:pPr>
              <w:rPr>
                <w:b/>
                <w:bCs/>
                <w:color w:val="000000"/>
              </w:rPr>
            </w:pPr>
            <w:r w:rsidRPr="00AD50A2">
              <w:rPr>
                <w:b/>
                <w:bCs/>
                <w:color w:val="000000"/>
              </w:rPr>
              <w:t>Környezet-egészségtan</w:t>
            </w:r>
          </w:p>
        </w:tc>
        <w:tc>
          <w:tcPr>
            <w:tcW w:w="540" w:type="dxa"/>
            <w:shd w:val="clear" w:color="auto" w:fill="auto"/>
            <w:noWrap/>
            <w:vAlign w:val="center"/>
            <w:hideMark/>
          </w:tcPr>
          <w:p w14:paraId="6FFB734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C81DF0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3D55FBF7"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26B00634"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49EAB9B4"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4CE30CCD"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3D6EE93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2F5CD87"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0ADA9920"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7F31155F"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90DD8EC"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43478F81"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B59236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15B0E517"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3E516AB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476B8C7"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699B9823" w14:textId="77777777" w:rsidR="000071A2" w:rsidRPr="00AD50A2" w:rsidRDefault="000071A2" w:rsidP="007724A6">
            <w:pPr>
              <w:rPr>
                <w:b/>
                <w:bCs/>
                <w:color w:val="000000"/>
              </w:rPr>
            </w:pPr>
            <w:r w:rsidRPr="00AD50A2">
              <w:rPr>
                <w:b/>
                <w:bCs/>
                <w:color w:val="000000"/>
              </w:rPr>
              <w:t> </w:t>
            </w:r>
          </w:p>
        </w:tc>
        <w:tc>
          <w:tcPr>
            <w:tcW w:w="1082" w:type="dxa"/>
          </w:tcPr>
          <w:p w14:paraId="11285B7F" w14:textId="77777777" w:rsidR="000071A2" w:rsidRPr="00AD50A2" w:rsidRDefault="000071A2" w:rsidP="007724A6">
            <w:pPr>
              <w:rPr>
                <w:b/>
                <w:bCs/>
                <w:color w:val="000000"/>
              </w:rPr>
            </w:pPr>
          </w:p>
        </w:tc>
      </w:tr>
      <w:tr w:rsidR="000071A2" w:rsidRPr="00AD50A2" w14:paraId="40A49FA2" w14:textId="77777777" w:rsidTr="00AD50A2">
        <w:trPr>
          <w:trHeight w:val="20"/>
          <w:jc w:val="center"/>
        </w:trPr>
        <w:tc>
          <w:tcPr>
            <w:tcW w:w="3118" w:type="dxa"/>
            <w:vMerge/>
            <w:vAlign w:val="center"/>
          </w:tcPr>
          <w:p w14:paraId="560F0667" w14:textId="77777777" w:rsidR="000071A2" w:rsidRPr="00AD50A2" w:rsidRDefault="000071A2" w:rsidP="007724A6">
            <w:pPr>
              <w:rPr>
                <w:color w:val="000000"/>
              </w:rPr>
            </w:pPr>
          </w:p>
        </w:tc>
        <w:tc>
          <w:tcPr>
            <w:tcW w:w="2624" w:type="dxa"/>
            <w:shd w:val="clear" w:color="auto" w:fill="auto"/>
            <w:vAlign w:val="center"/>
          </w:tcPr>
          <w:p w14:paraId="19757BFB" w14:textId="77777777" w:rsidR="000071A2" w:rsidRPr="00AD50A2" w:rsidRDefault="000071A2" w:rsidP="007724A6">
            <w:pPr>
              <w:rPr>
                <w:b/>
                <w:bCs/>
                <w:color w:val="000000"/>
              </w:rPr>
            </w:pPr>
            <w:r w:rsidRPr="00AD50A2">
              <w:rPr>
                <w:b/>
                <w:bCs/>
                <w:color w:val="000000"/>
              </w:rPr>
              <w:t>Műszeres analitika</w:t>
            </w:r>
          </w:p>
        </w:tc>
        <w:tc>
          <w:tcPr>
            <w:tcW w:w="540" w:type="dxa"/>
            <w:shd w:val="clear" w:color="auto" w:fill="auto"/>
            <w:noWrap/>
            <w:vAlign w:val="center"/>
          </w:tcPr>
          <w:p w14:paraId="4B220880" w14:textId="77777777" w:rsidR="000071A2" w:rsidRPr="00AD50A2" w:rsidRDefault="000071A2" w:rsidP="007724A6">
            <w:pPr>
              <w:rPr>
                <w:b/>
                <w:bCs/>
                <w:color w:val="000000"/>
              </w:rPr>
            </w:pPr>
          </w:p>
        </w:tc>
        <w:tc>
          <w:tcPr>
            <w:tcW w:w="540" w:type="dxa"/>
            <w:shd w:val="clear" w:color="auto" w:fill="auto"/>
            <w:noWrap/>
            <w:vAlign w:val="center"/>
          </w:tcPr>
          <w:p w14:paraId="73ACF8CE" w14:textId="77777777" w:rsidR="000071A2" w:rsidRPr="00AD50A2" w:rsidRDefault="000071A2" w:rsidP="007724A6">
            <w:pPr>
              <w:rPr>
                <w:b/>
                <w:bCs/>
                <w:color w:val="000000"/>
              </w:rPr>
            </w:pPr>
          </w:p>
        </w:tc>
        <w:tc>
          <w:tcPr>
            <w:tcW w:w="508" w:type="dxa"/>
            <w:shd w:val="clear" w:color="auto" w:fill="auto"/>
            <w:noWrap/>
            <w:vAlign w:val="center"/>
          </w:tcPr>
          <w:p w14:paraId="4DD1DCAA" w14:textId="77777777" w:rsidR="000071A2" w:rsidRPr="00AD50A2" w:rsidRDefault="000071A2" w:rsidP="007724A6">
            <w:pPr>
              <w:rPr>
                <w:b/>
                <w:bCs/>
                <w:color w:val="000000"/>
              </w:rPr>
            </w:pPr>
          </w:p>
        </w:tc>
        <w:tc>
          <w:tcPr>
            <w:tcW w:w="507" w:type="dxa"/>
            <w:shd w:val="clear" w:color="auto" w:fill="auto"/>
            <w:noWrap/>
            <w:vAlign w:val="center"/>
          </w:tcPr>
          <w:p w14:paraId="070B39E8" w14:textId="77777777" w:rsidR="000071A2" w:rsidRPr="00AD50A2" w:rsidRDefault="000071A2" w:rsidP="007724A6">
            <w:pPr>
              <w:rPr>
                <w:b/>
                <w:bCs/>
                <w:color w:val="000000"/>
              </w:rPr>
            </w:pPr>
          </w:p>
        </w:tc>
        <w:tc>
          <w:tcPr>
            <w:tcW w:w="469" w:type="dxa"/>
            <w:shd w:val="clear" w:color="auto" w:fill="auto"/>
            <w:noWrap/>
            <w:vAlign w:val="center"/>
          </w:tcPr>
          <w:p w14:paraId="54B92C15" w14:textId="77777777" w:rsidR="000071A2" w:rsidRPr="00AD50A2" w:rsidRDefault="000071A2" w:rsidP="007724A6">
            <w:pPr>
              <w:rPr>
                <w:b/>
                <w:bCs/>
                <w:color w:val="000000"/>
              </w:rPr>
            </w:pPr>
          </w:p>
        </w:tc>
        <w:tc>
          <w:tcPr>
            <w:tcW w:w="644" w:type="dxa"/>
            <w:shd w:val="clear" w:color="auto" w:fill="auto"/>
            <w:noWrap/>
            <w:vAlign w:val="center"/>
          </w:tcPr>
          <w:p w14:paraId="5EDD0150" w14:textId="77777777" w:rsidR="000071A2" w:rsidRPr="00AD50A2" w:rsidRDefault="000071A2" w:rsidP="007724A6">
            <w:pPr>
              <w:rPr>
                <w:b/>
                <w:bCs/>
                <w:color w:val="000000"/>
              </w:rPr>
            </w:pPr>
          </w:p>
        </w:tc>
        <w:tc>
          <w:tcPr>
            <w:tcW w:w="915" w:type="dxa"/>
            <w:shd w:val="clear" w:color="auto" w:fill="auto"/>
            <w:noWrap/>
            <w:vAlign w:val="center"/>
          </w:tcPr>
          <w:p w14:paraId="5F88322D" w14:textId="77777777" w:rsidR="000071A2" w:rsidRPr="00AD50A2" w:rsidRDefault="000071A2" w:rsidP="007724A6">
            <w:pPr>
              <w:rPr>
                <w:b/>
                <w:bCs/>
                <w:color w:val="000000"/>
              </w:rPr>
            </w:pPr>
          </w:p>
        </w:tc>
        <w:tc>
          <w:tcPr>
            <w:tcW w:w="440" w:type="dxa"/>
            <w:shd w:val="clear" w:color="auto" w:fill="auto"/>
            <w:noWrap/>
            <w:vAlign w:val="center"/>
          </w:tcPr>
          <w:p w14:paraId="06F9D991" w14:textId="77777777" w:rsidR="000071A2" w:rsidRPr="00AD50A2" w:rsidRDefault="000071A2" w:rsidP="007724A6">
            <w:pPr>
              <w:rPr>
                <w:b/>
                <w:bCs/>
                <w:color w:val="000000"/>
              </w:rPr>
            </w:pPr>
          </w:p>
        </w:tc>
        <w:tc>
          <w:tcPr>
            <w:tcW w:w="614" w:type="dxa"/>
            <w:shd w:val="clear" w:color="auto" w:fill="auto"/>
            <w:noWrap/>
            <w:vAlign w:val="center"/>
          </w:tcPr>
          <w:p w14:paraId="3A1C54C3" w14:textId="77777777" w:rsidR="000071A2" w:rsidRPr="00AD50A2" w:rsidRDefault="000071A2" w:rsidP="007724A6">
            <w:pPr>
              <w:rPr>
                <w:b/>
                <w:bCs/>
                <w:color w:val="000000"/>
              </w:rPr>
            </w:pPr>
          </w:p>
        </w:tc>
        <w:tc>
          <w:tcPr>
            <w:tcW w:w="708" w:type="dxa"/>
            <w:shd w:val="clear" w:color="auto" w:fill="auto"/>
            <w:noWrap/>
            <w:vAlign w:val="center"/>
          </w:tcPr>
          <w:p w14:paraId="6BEC8272" w14:textId="77777777" w:rsidR="000071A2" w:rsidRPr="00AD50A2" w:rsidRDefault="000071A2" w:rsidP="007724A6">
            <w:pPr>
              <w:rPr>
                <w:b/>
                <w:bCs/>
                <w:color w:val="000000"/>
              </w:rPr>
            </w:pPr>
          </w:p>
        </w:tc>
        <w:tc>
          <w:tcPr>
            <w:tcW w:w="440" w:type="dxa"/>
            <w:shd w:val="clear" w:color="auto" w:fill="auto"/>
            <w:noWrap/>
            <w:vAlign w:val="center"/>
          </w:tcPr>
          <w:p w14:paraId="6B5545CC"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tcPr>
          <w:p w14:paraId="4163A303" w14:textId="77777777" w:rsidR="000071A2" w:rsidRPr="00AD50A2" w:rsidRDefault="000071A2" w:rsidP="007724A6">
            <w:pPr>
              <w:rPr>
                <w:b/>
                <w:bCs/>
                <w:color w:val="000000"/>
              </w:rPr>
            </w:pPr>
          </w:p>
        </w:tc>
        <w:tc>
          <w:tcPr>
            <w:tcW w:w="566" w:type="dxa"/>
            <w:shd w:val="clear" w:color="auto" w:fill="auto"/>
            <w:noWrap/>
            <w:vAlign w:val="center"/>
          </w:tcPr>
          <w:p w14:paraId="26718654" w14:textId="77777777" w:rsidR="000071A2" w:rsidRPr="00AD50A2" w:rsidRDefault="000071A2" w:rsidP="007724A6">
            <w:pPr>
              <w:rPr>
                <w:b/>
                <w:bCs/>
                <w:color w:val="000000"/>
              </w:rPr>
            </w:pPr>
          </w:p>
        </w:tc>
        <w:tc>
          <w:tcPr>
            <w:tcW w:w="566" w:type="dxa"/>
            <w:shd w:val="clear" w:color="auto" w:fill="auto"/>
            <w:noWrap/>
            <w:vAlign w:val="center"/>
          </w:tcPr>
          <w:p w14:paraId="6C3B0EFE" w14:textId="77777777" w:rsidR="000071A2" w:rsidRPr="00AD50A2" w:rsidRDefault="000071A2" w:rsidP="007724A6">
            <w:pPr>
              <w:rPr>
                <w:b/>
                <w:bCs/>
                <w:color w:val="000000"/>
              </w:rPr>
            </w:pPr>
          </w:p>
        </w:tc>
        <w:tc>
          <w:tcPr>
            <w:tcW w:w="488" w:type="dxa"/>
            <w:shd w:val="clear" w:color="auto" w:fill="auto"/>
            <w:noWrap/>
            <w:vAlign w:val="center"/>
          </w:tcPr>
          <w:p w14:paraId="30BB153E" w14:textId="77777777" w:rsidR="000071A2" w:rsidRPr="00AD50A2" w:rsidRDefault="000071A2" w:rsidP="007724A6">
            <w:pPr>
              <w:rPr>
                <w:b/>
                <w:bCs/>
                <w:color w:val="000000"/>
              </w:rPr>
            </w:pPr>
          </w:p>
        </w:tc>
        <w:tc>
          <w:tcPr>
            <w:tcW w:w="682" w:type="dxa"/>
            <w:shd w:val="clear" w:color="auto" w:fill="auto"/>
            <w:noWrap/>
            <w:vAlign w:val="center"/>
          </w:tcPr>
          <w:p w14:paraId="142AC5D1"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tcPr>
          <w:p w14:paraId="47F391AE" w14:textId="77777777" w:rsidR="000071A2" w:rsidRPr="00AD50A2" w:rsidRDefault="000071A2" w:rsidP="007724A6">
            <w:pPr>
              <w:rPr>
                <w:b/>
                <w:bCs/>
                <w:color w:val="000000"/>
              </w:rPr>
            </w:pPr>
          </w:p>
        </w:tc>
        <w:tc>
          <w:tcPr>
            <w:tcW w:w="1082" w:type="dxa"/>
          </w:tcPr>
          <w:p w14:paraId="6628A73C" w14:textId="77777777" w:rsidR="000071A2" w:rsidRPr="00AD50A2" w:rsidRDefault="000071A2" w:rsidP="007724A6">
            <w:pPr>
              <w:rPr>
                <w:b/>
                <w:bCs/>
                <w:color w:val="000000"/>
              </w:rPr>
            </w:pPr>
          </w:p>
        </w:tc>
      </w:tr>
      <w:tr w:rsidR="000071A2" w:rsidRPr="00AD50A2" w14:paraId="350CEB14" w14:textId="77777777" w:rsidTr="00AD50A2">
        <w:trPr>
          <w:trHeight w:val="20"/>
          <w:jc w:val="center"/>
        </w:trPr>
        <w:tc>
          <w:tcPr>
            <w:tcW w:w="3118" w:type="dxa"/>
            <w:vMerge/>
            <w:vAlign w:val="center"/>
          </w:tcPr>
          <w:p w14:paraId="068CE6D7" w14:textId="77777777" w:rsidR="000071A2" w:rsidRPr="00AD50A2" w:rsidRDefault="000071A2" w:rsidP="007724A6">
            <w:pPr>
              <w:rPr>
                <w:color w:val="000000"/>
              </w:rPr>
            </w:pPr>
          </w:p>
        </w:tc>
        <w:tc>
          <w:tcPr>
            <w:tcW w:w="2624" w:type="dxa"/>
            <w:shd w:val="clear" w:color="auto" w:fill="auto"/>
            <w:vAlign w:val="center"/>
          </w:tcPr>
          <w:p w14:paraId="6680898A" w14:textId="77777777" w:rsidR="000071A2" w:rsidRPr="00AD50A2" w:rsidRDefault="000071A2" w:rsidP="007724A6">
            <w:pPr>
              <w:rPr>
                <w:b/>
                <w:bCs/>
                <w:color w:val="000000"/>
              </w:rPr>
            </w:pPr>
            <w:r w:rsidRPr="00AD50A2">
              <w:rPr>
                <w:b/>
                <w:bCs/>
                <w:color w:val="000000"/>
              </w:rPr>
              <w:t>Gépészeti alapismeretek</w:t>
            </w:r>
          </w:p>
        </w:tc>
        <w:tc>
          <w:tcPr>
            <w:tcW w:w="540" w:type="dxa"/>
            <w:shd w:val="clear" w:color="auto" w:fill="auto"/>
            <w:noWrap/>
            <w:vAlign w:val="center"/>
          </w:tcPr>
          <w:p w14:paraId="6C295F41" w14:textId="77777777" w:rsidR="000071A2" w:rsidRPr="00AD50A2" w:rsidRDefault="000071A2" w:rsidP="007724A6">
            <w:pPr>
              <w:rPr>
                <w:b/>
                <w:bCs/>
                <w:color w:val="000000"/>
              </w:rPr>
            </w:pPr>
          </w:p>
        </w:tc>
        <w:tc>
          <w:tcPr>
            <w:tcW w:w="540" w:type="dxa"/>
            <w:shd w:val="clear" w:color="auto" w:fill="auto"/>
            <w:noWrap/>
            <w:vAlign w:val="center"/>
          </w:tcPr>
          <w:p w14:paraId="0A381E94" w14:textId="77777777" w:rsidR="000071A2" w:rsidRPr="00AD50A2" w:rsidRDefault="000071A2" w:rsidP="007724A6">
            <w:pPr>
              <w:rPr>
                <w:b/>
                <w:bCs/>
                <w:color w:val="000000"/>
              </w:rPr>
            </w:pPr>
          </w:p>
        </w:tc>
        <w:tc>
          <w:tcPr>
            <w:tcW w:w="508" w:type="dxa"/>
            <w:shd w:val="clear" w:color="auto" w:fill="auto"/>
            <w:noWrap/>
            <w:vAlign w:val="center"/>
          </w:tcPr>
          <w:p w14:paraId="25F9BEDA" w14:textId="77777777" w:rsidR="000071A2" w:rsidRPr="00AD50A2" w:rsidRDefault="000071A2" w:rsidP="007724A6">
            <w:pPr>
              <w:rPr>
                <w:b/>
                <w:bCs/>
                <w:color w:val="000000"/>
              </w:rPr>
            </w:pPr>
          </w:p>
        </w:tc>
        <w:tc>
          <w:tcPr>
            <w:tcW w:w="507" w:type="dxa"/>
            <w:shd w:val="clear" w:color="auto" w:fill="auto"/>
            <w:noWrap/>
            <w:vAlign w:val="center"/>
          </w:tcPr>
          <w:p w14:paraId="791B75AD" w14:textId="77777777" w:rsidR="000071A2" w:rsidRPr="00AD50A2" w:rsidRDefault="000071A2" w:rsidP="007724A6">
            <w:pPr>
              <w:rPr>
                <w:b/>
                <w:bCs/>
                <w:color w:val="000000"/>
              </w:rPr>
            </w:pPr>
          </w:p>
        </w:tc>
        <w:tc>
          <w:tcPr>
            <w:tcW w:w="469" w:type="dxa"/>
            <w:shd w:val="clear" w:color="auto" w:fill="auto"/>
            <w:noWrap/>
            <w:vAlign w:val="center"/>
          </w:tcPr>
          <w:p w14:paraId="2D7E6ECD" w14:textId="77777777" w:rsidR="000071A2" w:rsidRPr="00AD50A2" w:rsidRDefault="000071A2" w:rsidP="007724A6">
            <w:pPr>
              <w:rPr>
                <w:b/>
                <w:bCs/>
                <w:color w:val="000000"/>
              </w:rPr>
            </w:pPr>
          </w:p>
        </w:tc>
        <w:tc>
          <w:tcPr>
            <w:tcW w:w="644" w:type="dxa"/>
            <w:shd w:val="clear" w:color="auto" w:fill="auto"/>
            <w:noWrap/>
            <w:vAlign w:val="center"/>
          </w:tcPr>
          <w:p w14:paraId="666D792D" w14:textId="77777777" w:rsidR="000071A2" w:rsidRPr="00AD50A2" w:rsidRDefault="000071A2" w:rsidP="007724A6">
            <w:pPr>
              <w:rPr>
                <w:b/>
                <w:bCs/>
                <w:color w:val="000000"/>
              </w:rPr>
            </w:pPr>
          </w:p>
        </w:tc>
        <w:tc>
          <w:tcPr>
            <w:tcW w:w="915" w:type="dxa"/>
            <w:shd w:val="clear" w:color="auto" w:fill="auto"/>
            <w:noWrap/>
            <w:vAlign w:val="center"/>
          </w:tcPr>
          <w:p w14:paraId="10CE90DD" w14:textId="77777777" w:rsidR="000071A2" w:rsidRPr="00AD50A2" w:rsidRDefault="000071A2" w:rsidP="007724A6">
            <w:pPr>
              <w:rPr>
                <w:b/>
                <w:bCs/>
                <w:color w:val="000000"/>
              </w:rPr>
            </w:pPr>
          </w:p>
        </w:tc>
        <w:tc>
          <w:tcPr>
            <w:tcW w:w="440" w:type="dxa"/>
            <w:shd w:val="clear" w:color="auto" w:fill="auto"/>
            <w:noWrap/>
            <w:vAlign w:val="center"/>
          </w:tcPr>
          <w:p w14:paraId="5F9815C5" w14:textId="77777777" w:rsidR="000071A2" w:rsidRPr="00AD50A2" w:rsidRDefault="000071A2" w:rsidP="007724A6">
            <w:pPr>
              <w:rPr>
                <w:b/>
                <w:bCs/>
                <w:color w:val="000000"/>
              </w:rPr>
            </w:pPr>
          </w:p>
        </w:tc>
        <w:tc>
          <w:tcPr>
            <w:tcW w:w="614" w:type="dxa"/>
            <w:shd w:val="clear" w:color="auto" w:fill="auto"/>
            <w:noWrap/>
            <w:vAlign w:val="center"/>
          </w:tcPr>
          <w:p w14:paraId="68881C34" w14:textId="77777777" w:rsidR="000071A2" w:rsidRPr="00AD50A2" w:rsidRDefault="000071A2" w:rsidP="007724A6">
            <w:pPr>
              <w:rPr>
                <w:b/>
                <w:bCs/>
                <w:color w:val="000000"/>
              </w:rPr>
            </w:pPr>
          </w:p>
        </w:tc>
        <w:tc>
          <w:tcPr>
            <w:tcW w:w="708" w:type="dxa"/>
            <w:shd w:val="clear" w:color="auto" w:fill="auto"/>
            <w:noWrap/>
            <w:vAlign w:val="center"/>
          </w:tcPr>
          <w:p w14:paraId="48AED779" w14:textId="77777777" w:rsidR="000071A2" w:rsidRPr="00AD50A2" w:rsidRDefault="000071A2" w:rsidP="007724A6">
            <w:pPr>
              <w:rPr>
                <w:b/>
                <w:bCs/>
                <w:color w:val="000000"/>
              </w:rPr>
            </w:pPr>
          </w:p>
        </w:tc>
        <w:tc>
          <w:tcPr>
            <w:tcW w:w="440" w:type="dxa"/>
            <w:shd w:val="clear" w:color="auto" w:fill="auto"/>
            <w:noWrap/>
            <w:vAlign w:val="center"/>
          </w:tcPr>
          <w:p w14:paraId="768D1BF7"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tcPr>
          <w:p w14:paraId="1E76B8DC" w14:textId="77777777" w:rsidR="000071A2" w:rsidRPr="00AD50A2" w:rsidRDefault="000071A2" w:rsidP="007724A6">
            <w:pPr>
              <w:rPr>
                <w:b/>
                <w:bCs/>
                <w:color w:val="000000"/>
              </w:rPr>
            </w:pPr>
          </w:p>
        </w:tc>
        <w:tc>
          <w:tcPr>
            <w:tcW w:w="566" w:type="dxa"/>
            <w:shd w:val="clear" w:color="auto" w:fill="auto"/>
            <w:noWrap/>
            <w:vAlign w:val="center"/>
          </w:tcPr>
          <w:p w14:paraId="4B9E9993" w14:textId="77777777" w:rsidR="000071A2" w:rsidRPr="00AD50A2" w:rsidRDefault="000071A2" w:rsidP="007724A6">
            <w:pPr>
              <w:rPr>
                <w:b/>
                <w:bCs/>
                <w:color w:val="000000"/>
              </w:rPr>
            </w:pPr>
          </w:p>
        </w:tc>
        <w:tc>
          <w:tcPr>
            <w:tcW w:w="566" w:type="dxa"/>
            <w:shd w:val="clear" w:color="auto" w:fill="auto"/>
            <w:noWrap/>
            <w:vAlign w:val="center"/>
          </w:tcPr>
          <w:p w14:paraId="1E768B73" w14:textId="77777777" w:rsidR="000071A2" w:rsidRPr="00AD50A2" w:rsidRDefault="000071A2" w:rsidP="007724A6">
            <w:pPr>
              <w:rPr>
                <w:b/>
                <w:bCs/>
                <w:color w:val="000000"/>
              </w:rPr>
            </w:pPr>
          </w:p>
        </w:tc>
        <w:tc>
          <w:tcPr>
            <w:tcW w:w="488" w:type="dxa"/>
            <w:shd w:val="clear" w:color="auto" w:fill="auto"/>
            <w:noWrap/>
            <w:vAlign w:val="center"/>
          </w:tcPr>
          <w:p w14:paraId="44D07599" w14:textId="77777777" w:rsidR="000071A2" w:rsidRPr="00AD50A2" w:rsidRDefault="000071A2" w:rsidP="007724A6">
            <w:pPr>
              <w:rPr>
                <w:b/>
                <w:bCs/>
                <w:color w:val="000000"/>
              </w:rPr>
            </w:pPr>
          </w:p>
        </w:tc>
        <w:tc>
          <w:tcPr>
            <w:tcW w:w="682" w:type="dxa"/>
            <w:shd w:val="clear" w:color="auto" w:fill="auto"/>
            <w:noWrap/>
            <w:vAlign w:val="center"/>
          </w:tcPr>
          <w:p w14:paraId="0C3C389D"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tcPr>
          <w:p w14:paraId="7D54A431" w14:textId="77777777" w:rsidR="000071A2" w:rsidRPr="00AD50A2" w:rsidRDefault="000071A2" w:rsidP="007724A6">
            <w:pPr>
              <w:rPr>
                <w:b/>
                <w:bCs/>
                <w:color w:val="000000"/>
              </w:rPr>
            </w:pPr>
          </w:p>
        </w:tc>
        <w:tc>
          <w:tcPr>
            <w:tcW w:w="1082" w:type="dxa"/>
          </w:tcPr>
          <w:p w14:paraId="332BDEBE" w14:textId="77777777" w:rsidR="000071A2" w:rsidRPr="00AD50A2" w:rsidRDefault="000071A2" w:rsidP="007724A6">
            <w:pPr>
              <w:rPr>
                <w:b/>
                <w:bCs/>
                <w:color w:val="000000"/>
              </w:rPr>
            </w:pPr>
          </w:p>
        </w:tc>
      </w:tr>
      <w:tr w:rsidR="000071A2" w:rsidRPr="00AD50A2" w14:paraId="55D7E37D" w14:textId="77777777" w:rsidTr="00AD50A2">
        <w:trPr>
          <w:trHeight w:val="20"/>
          <w:jc w:val="center"/>
        </w:trPr>
        <w:tc>
          <w:tcPr>
            <w:tcW w:w="3118" w:type="dxa"/>
            <w:vMerge/>
            <w:vAlign w:val="center"/>
            <w:hideMark/>
          </w:tcPr>
          <w:p w14:paraId="4BA31FC1" w14:textId="77777777" w:rsidR="000071A2" w:rsidRPr="00AD50A2" w:rsidRDefault="000071A2" w:rsidP="007724A6">
            <w:pPr>
              <w:rPr>
                <w:color w:val="000000"/>
              </w:rPr>
            </w:pPr>
          </w:p>
        </w:tc>
        <w:tc>
          <w:tcPr>
            <w:tcW w:w="2624" w:type="dxa"/>
            <w:shd w:val="clear" w:color="auto" w:fill="auto"/>
            <w:vAlign w:val="center"/>
            <w:hideMark/>
          </w:tcPr>
          <w:p w14:paraId="4C05FF83" w14:textId="77777777" w:rsidR="000071A2" w:rsidRPr="00AD50A2" w:rsidRDefault="000071A2" w:rsidP="007724A6">
            <w:pPr>
              <w:rPr>
                <w:b/>
                <w:bCs/>
                <w:color w:val="000000"/>
              </w:rPr>
            </w:pPr>
            <w:r w:rsidRPr="00AD50A2">
              <w:rPr>
                <w:b/>
                <w:bCs/>
                <w:color w:val="000000"/>
              </w:rPr>
              <w:t>Műszeres analitika gyakorlat</w:t>
            </w:r>
          </w:p>
        </w:tc>
        <w:tc>
          <w:tcPr>
            <w:tcW w:w="540" w:type="dxa"/>
            <w:shd w:val="clear" w:color="auto" w:fill="auto"/>
            <w:noWrap/>
            <w:vAlign w:val="center"/>
            <w:hideMark/>
          </w:tcPr>
          <w:p w14:paraId="1D281A9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6919A3B"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3AD68ED1"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5431C968"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150880B0"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023D949E"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0F7B191D"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07F2B5C"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29AF06EB"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3AA93C7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9807C94" w14:textId="77777777" w:rsidR="000071A2" w:rsidRPr="00AD50A2" w:rsidRDefault="000071A2" w:rsidP="007724A6">
            <w:pPr>
              <w:rPr>
                <w:b/>
                <w:bCs/>
                <w:color w:val="000000"/>
              </w:rPr>
            </w:pPr>
          </w:p>
        </w:tc>
        <w:tc>
          <w:tcPr>
            <w:tcW w:w="440" w:type="dxa"/>
            <w:shd w:val="clear" w:color="auto" w:fill="auto"/>
            <w:noWrap/>
            <w:vAlign w:val="center"/>
            <w:hideMark/>
          </w:tcPr>
          <w:p w14:paraId="2137FA82" w14:textId="77777777" w:rsidR="000071A2" w:rsidRPr="00AD50A2" w:rsidRDefault="000071A2" w:rsidP="007724A6">
            <w:pPr>
              <w:rPr>
                <w:b/>
                <w:bCs/>
                <w:color w:val="000000"/>
              </w:rPr>
            </w:pPr>
            <w:r w:rsidRPr="00AD50A2">
              <w:rPr>
                <w:b/>
                <w:bCs/>
                <w:color w:val="000000"/>
              </w:rPr>
              <w:t>4 </w:t>
            </w:r>
          </w:p>
        </w:tc>
        <w:tc>
          <w:tcPr>
            <w:tcW w:w="566" w:type="dxa"/>
            <w:shd w:val="clear" w:color="auto" w:fill="auto"/>
            <w:noWrap/>
            <w:vAlign w:val="center"/>
            <w:hideMark/>
          </w:tcPr>
          <w:p w14:paraId="7B91FE4D"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AD5CF34"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677AC1D9"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6B6B985E" w14:textId="77777777" w:rsidR="000071A2" w:rsidRPr="00AD50A2" w:rsidRDefault="000071A2" w:rsidP="007724A6">
            <w:pPr>
              <w:rPr>
                <w:b/>
                <w:bCs/>
                <w:color w:val="000000"/>
              </w:rPr>
            </w:pPr>
          </w:p>
        </w:tc>
        <w:tc>
          <w:tcPr>
            <w:tcW w:w="440" w:type="dxa"/>
            <w:shd w:val="clear" w:color="auto" w:fill="auto"/>
            <w:noWrap/>
            <w:vAlign w:val="center"/>
            <w:hideMark/>
          </w:tcPr>
          <w:p w14:paraId="19C135A1" w14:textId="77777777" w:rsidR="000071A2" w:rsidRPr="00AD50A2" w:rsidRDefault="000071A2" w:rsidP="007724A6">
            <w:pPr>
              <w:rPr>
                <w:b/>
                <w:bCs/>
                <w:color w:val="000000"/>
              </w:rPr>
            </w:pPr>
            <w:r w:rsidRPr="00AD50A2">
              <w:rPr>
                <w:b/>
                <w:bCs/>
                <w:color w:val="000000"/>
              </w:rPr>
              <w:t>4 </w:t>
            </w:r>
          </w:p>
        </w:tc>
        <w:tc>
          <w:tcPr>
            <w:tcW w:w="1082" w:type="dxa"/>
          </w:tcPr>
          <w:p w14:paraId="24330F1F" w14:textId="77777777" w:rsidR="000071A2" w:rsidRPr="00AD50A2" w:rsidRDefault="000071A2" w:rsidP="007724A6">
            <w:pPr>
              <w:rPr>
                <w:b/>
                <w:bCs/>
                <w:color w:val="000000"/>
              </w:rPr>
            </w:pPr>
          </w:p>
        </w:tc>
      </w:tr>
      <w:tr w:rsidR="000071A2" w:rsidRPr="00AD50A2" w14:paraId="3A938909" w14:textId="77777777" w:rsidTr="00AD50A2">
        <w:trPr>
          <w:trHeight w:val="20"/>
          <w:jc w:val="center"/>
        </w:trPr>
        <w:tc>
          <w:tcPr>
            <w:tcW w:w="3118" w:type="dxa"/>
            <w:vMerge/>
            <w:vAlign w:val="center"/>
            <w:hideMark/>
          </w:tcPr>
          <w:p w14:paraId="563F1A56" w14:textId="77777777" w:rsidR="000071A2" w:rsidRPr="00AD50A2" w:rsidRDefault="000071A2" w:rsidP="007724A6">
            <w:pPr>
              <w:rPr>
                <w:color w:val="000000"/>
              </w:rPr>
            </w:pPr>
          </w:p>
        </w:tc>
        <w:tc>
          <w:tcPr>
            <w:tcW w:w="2624" w:type="dxa"/>
            <w:shd w:val="clear" w:color="auto" w:fill="auto"/>
            <w:vAlign w:val="center"/>
            <w:hideMark/>
          </w:tcPr>
          <w:p w14:paraId="4DE22C9C" w14:textId="77777777" w:rsidR="000071A2" w:rsidRPr="00AD50A2" w:rsidRDefault="000071A2" w:rsidP="007724A6">
            <w:pPr>
              <w:rPr>
                <w:b/>
                <w:bCs/>
                <w:color w:val="000000"/>
              </w:rPr>
            </w:pPr>
            <w:r w:rsidRPr="00AD50A2">
              <w:rPr>
                <w:b/>
                <w:bCs/>
                <w:color w:val="000000"/>
              </w:rPr>
              <w:t>Gépészeti alapismeretek gyakorlat</w:t>
            </w:r>
          </w:p>
        </w:tc>
        <w:tc>
          <w:tcPr>
            <w:tcW w:w="540" w:type="dxa"/>
            <w:shd w:val="clear" w:color="auto" w:fill="auto"/>
            <w:noWrap/>
            <w:vAlign w:val="center"/>
            <w:hideMark/>
          </w:tcPr>
          <w:p w14:paraId="78D62E9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BC55EF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6DD93851"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41526EAA"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126C57B0"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616CABF0"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210D0E7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CF019B6"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72171CFA"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7BBF960F"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FECA55F" w14:textId="77777777" w:rsidR="000071A2" w:rsidRPr="00AD50A2" w:rsidRDefault="000071A2" w:rsidP="007724A6">
            <w:pPr>
              <w:rPr>
                <w:b/>
                <w:bCs/>
                <w:color w:val="000000"/>
              </w:rPr>
            </w:pPr>
          </w:p>
        </w:tc>
        <w:tc>
          <w:tcPr>
            <w:tcW w:w="440" w:type="dxa"/>
            <w:shd w:val="clear" w:color="auto" w:fill="auto"/>
            <w:noWrap/>
            <w:vAlign w:val="center"/>
            <w:hideMark/>
          </w:tcPr>
          <w:p w14:paraId="34912B51" w14:textId="77777777" w:rsidR="000071A2" w:rsidRPr="00AD50A2" w:rsidRDefault="000071A2" w:rsidP="007724A6">
            <w:pPr>
              <w:rPr>
                <w:b/>
                <w:bCs/>
                <w:color w:val="000000"/>
              </w:rPr>
            </w:pPr>
            <w:r w:rsidRPr="00AD50A2">
              <w:rPr>
                <w:b/>
                <w:bCs/>
                <w:color w:val="000000"/>
              </w:rPr>
              <w:t>2,5 </w:t>
            </w:r>
          </w:p>
        </w:tc>
        <w:tc>
          <w:tcPr>
            <w:tcW w:w="566" w:type="dxa"/>
            <w:shd w:val="clear" w:color="auto" w:fill="auto"/>
            <w:noWrap/>
            <w:vAlign w:val="center"/>
            <w:hideMark/>
          </w:tcPr>
          <w:p w14:paraId="40379B5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0502FEE"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0F4B7B94"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5DD0A67E" w14:textId="77777777" w:rsidR="000071A2" w:rsidRPr="00AD50A2" w:rsidRDefault="000071A2" w:rsidP="007724A6">
            <w:pPr>
              <w:rPr>
                <w:b/>
                <w:bCs/>
                <w:color w:val="000000"/>
              </w:rPr>
            </w:pPr>
          </w:p>
        </w:tc>
        <w:tc>
          <w:tcPr>
            <w:tcW w:w="440" w:type="dxa"/>
            <w:shd w:val="clear" w:color="auto" w:fill="auto"/>
            <w:noWrap/>
            <w:vAlign w:val="center"/>
            <w:hideMark/>
          </w:tcPr>
          <w:p w14:paraId="289025CA" w14:textId="77777777" w:rsidR="000071A2" w:rsidRPr="00AD50A2" w:rsidRDefault="000071A2" w:rsidP="007724A6">
            <w:pPr>
              <w:rPr>
                <w:b/>
                <w:bCs/>
                <w:color w:val="000000"/>
              </w:rPr>
            </w:pPr>
            <w:r w:rsidRPr="00AD50A2">
              <w:rPr>
                <w:b/>
                <w:bCs/>
                <w:color w:val="000000"/>
              </w:rPr>
              <w:t>2,5 </w:t>
            </w:r>
          </w:p>
        </w:tc>
        <w:tc>
          <w:tcPr>
            <w:tcW w:w="1082" w:type="dxa"/>
          </w:tcPr>
          <w:p w14:paraId="3D066D15" w14:textId="77777777" w:rsidR="000071A2" w:rsidRPr="00AD50A2" w:rsidRDefault="000071A2" w:rsidP="007724A6">
            <w:pPr>
              <w:rPr>
                <w:b/>
                <w:bCs/>
                <w:color w:val="000000"/>
              </w:rPr>
            </w:pPr>
          </w:p>
        </w:tc>
      </w:tr>
      <w:tr w:rsidR="000071A2" w:rsidRPr="00AD50A2" w14:paraId="313394EF" w14:textId="77777777" w:rsidTr="00AD50A2">
        <w:trPr>
          <w:trHeight w:val="20"/>
          <w:jc w:val="center"/>
        </w:trPr>
        <w:tc>
          <w:tcPr>
            <w:tcW w:w="3118" w:type="dxa"/>
            <w:vMerge/>
            <w:vAlign w:val="center"/>
            <w:hideMark/>
          </w:tcPr>
          <w:p w14:paraId="48FCDFE8" w14:textId="77777777" w:rsidR="000071A2" w:rsidRPr="00AD50A2" w:rsidRDefault="000071A2" w:rsidP="007724A6">
            <w:pPr>
              <w:rPr>
                <w:color w:val="000000"/>
              </w:rPr>
            </w:pPr>
          </w:p>
        </w:tc>
        <w:tc>
          <w:tcPr>
            <w:tcW w:w="2624" w:type="dxa"/>
            <w:shd w:val="clear" w:color="auto" w:fill="auto"/>
            <w:vAlign w:val="center"/>
            <w:hideMark/>
          </w:tcPr>
          <w:p w14:paraId="2826A59E" w14:textId="77777777" w:rsidR="000071A2" w:rsidRPr="00AD50A2" w:rsidRDefault="000071A2" w:rsidP="007724A6">
            <w:pPr>
              <w:rPr>
                <w:b/>
                <w:bCs/>
                <w:color w:val="000000"/>
              </w:rPr>
            </w:pPr>
            <w:r w:rsidRPr="00AD50A2">
              <w:rPr>
                <w:b/>
                <w:bCs/>
                <w:color w:val="000000"/>
              </w:rPr>
              <w:t>Környezetvédelmi technológiák gyakorlat</w:t>
            </w:r>
          </w:p>
        </w:tc>
        <w:tc>
          <w:tcPr>
            <w:tcW w:w="540" w:type="dxa"/>
            <w:shd w:val="clear" w:color="auto" w:fill="auto"/>
            <w:noWrap/>
            <w:vAlign w:val="center"/>
            <w:hideMark/>
          </w:tcPr>
          <w:p w14:paraId="6DAC6C2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ABEC2A8"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533E6572"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1BC6AC05"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2FC1FAFB"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FC64DBE"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35A154B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93B5FB3"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45D3157E"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DEC56D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ECC6EA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3BE5391" w14:textId="77777777" w:rsidR="000071A2" w:rsidRPr="00AD50A2" w:rsidRDefault="000071A2" w:rsidP="007724A6">
            <w:pPr>
              <w:rPr>
                <w:b/>
                <w:bCs/>
                <w:color w:val="000000"/>
              </w:rPr>
            </w:pPr>
            <w:r w:rsidRPr="00AD50A2">
              <w:rPr>
                <w:b/>
                <w:bCs/>
                <w:color w:val="000000"/>
              </w:rPr>
              <w:t>3</w:t>
            </w:r>
          </w:p>
        </w:tc>
        <w:tc>
          <w:tcPr>
            <w:tcW w:w="566" w:type="dxa"/>
            <w:shd w:val="clear" w:color="auto" w:fill="auto"/>
            <w:noWrap/>
            <w:vAlign w:val="center"/>
            <w:hideMark/>
          </w:tcPr>
          <w:p w14:paraId="3798930E"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34E4E75"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1E24DE8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77AD7C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EB41614" w14:textId="77777777" w:rsidR="000071A2" w:rsidRPr="00AD50A2" w:rsidRDefault="000071A2" w:rsidP="007724A6">
            <w:pPr>
              <w:rPr>
                <w:b/>
                <w:bCs/>
                <w:color w:val="000000"/>
              </w:rPr>
            </w:pPr>
            <w:r w:rsidRPr="00AD50A2">
              <w:rPr>
                <w:b/>
                <w:bCs/>
                <w:color w:val="000000"/>
              </w:rPr>
              <w:t>3</w:t>
            </w:r>
          </w:p>
        </w:tc>
        <w:tc>
          <w:tcPr>
            <w:tcW w:w="1082" w:type="dxa"/>
          </w:tcPr>
          <w:p w14:paraId="2DBFC69F" w14:textId="77777777" w:rsidR="000071A2" w:rsidRPr="00AD50A2" w:rsidRDefault="000071A2" w:rsidP="007724A6">
            <w:pPr>
              <w:rPr>
                <w:b/>
                <w:bCs/>
                <w:color w:val="000000"/>
              </w:rPr>
            </w:pPr>
          </w:p>
        </w:tc>
      </w:tr>
      <w:tr w:rsidR="000071A2" w:rsidRPr="00AD50A2" w14:paraId="43834E9A" w14:textId="77777777" w:rsidTr="00AD50A2">
        <w:trPr>
          <w:trHeight w:val="20"/>
          <w:jc w:val="center"/>
        </w:trPr>
        <w:tc>
          <w:tcPr>
            <w:tcW w:w="3118" w:type="dxa"/>
            <w:vMerge w:val="restart"/>
            <w:shd w:val="clear" w:color="auto" w:fill="auto"/>
            <w:vAlign w:val="center"/>
            <w:hideMark/>
          </w:tcPr>
          <w:p w14:paraId="22E56021" w14:textId="77777777" w:rsidR="000071A2" w:rsidRPr="00AD50A2" w:rsidRDefault="000071A2" w:rsidP="007724A6">
            <w:pPr>
              <w:rPr>
                <w:color w:val="000000"/>
              </w:rPr>
            </w:pPr>
            <w:r w:rsidRPr="00AD50A2">
              <w:rPr>
                <w:color w:val="000000"/>
              </w:rPr>
              <w:t>10870-16 Környezetvédelmi ügyintéző feladatok</w:t>
            </w:r>
          </w:p>
        </w:tc>
        <w:tc>
          <w:tcPr>
            <w:tcW w:w="2624" w:type="dxa"/>
            <w:shd w:val="clear" w:color="auto" w:fill="auto"/>
            <w:vAlign w:val="center"/>
            <w:hideMark/>
          </w:tcPr>
          <w:p w14:paraId="54A59A85" w14:textId="77777777" w:rsidR="000071A2" w:rsidRPr="00AD50A2" w:rsidRDefault="000071A2" w:rsidP="007724A6">
            <w:pPr>
              <w:rPr>
                <w:b/>
                <w:bCs/>
                <w:color w:val="000000"/>
              </w:rPr>
            </w:pPr>
            <w:r w:rsidRPr="00AD50A2">
              <w:rPr>
                <w:b/>
                <w:bCs/>
                <w:color w:val="000000"/>
              </w:rPr>
              <w:t>Ügyintézői feladatok</w:t>
            </w:r>
          </w:p>
        </w:tc>
        <w:tc>
          <w:tcPr>
            <w:tcW w:w="540" w:type="dxa"/>
            <w:shd w:val="clear" w:color="auto" w:fill="auto"/>
            <w:noWrap/>
            <w:vAlign w:val="center"/>
            <w:hideMark/>
          </w:tcPr>
          <w:p w14:paraId="7025B38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1666D95"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0186D80E"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2D1B4C5B"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0B4D0C8A"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25E6C212"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20AFE3A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6BD34DB"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73A173B5"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13E0ED8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7049B79"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46CD457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4BEF2EF7"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31E984CF"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6698D330"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FEAB80D"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3AA37582" w14:textId="77777777" w:rsidR="000071A2" w:rsidRPr="00AD50A2" w:rsidRDefault="000071A2" w:rsidP="007724A6">
            <w:pPr>
              <w:rPr>
                <w:b/>
                <w:bCs/>
                <w:color w:val="000000"/>
              </w:rPr>
            </w:pPr>
            <w:r w:rsidRPr="00AD50A2">
              <w:rPr>
                <w:b/>
                <w:bCs/>
                <w:color w:val="000000"/>
              </w:rPr>
              <w:t> </w:t>
            </w:r>
          </w:p>
        </w:tc>
        <w:tc>
          <w:tcPr>
            <w:tcW w:w="1082" w:type="dxa"/>
          </w:tcPr>
          <w:p w14:paraId="2BDFCB34" w14:textId="77777777" w:rsidR="000071A2" w:rsidRPr="00AD50A2" w:rsidRDefault="000071A2" w:rsidP="007724A6">
            <w:pPr>
              <w:rPr>
                <w:b/>
                <w:bCs/>
                <w:color w:val="000000"/>
              </w:rPr>
            </w:pPr>
          </w:p>
        </w:tc>
      </w:tr>
      <w:tr w:rsidR="000071A2" w:rsidRPr="00AD50A2" w14:paraId="16FDD0CB" w14:textId="77777777" w:rsidTr="00AD50A2">
        <w:trPr>
          <w:trHeight w:val="20"/>
          <w:jc w:val="center"/>
        </w:trPr>
        <w:tc>
          <w:tcPr>
            <w:tcW w:w="3118" w:type="dxa"/>
            <w:vMerge/>
            <w:vAlign w:val="center"/>
            <w:hideMark/>
          </w:tcPr>
          <w:p w14:paraId="1F6B3314" w14:textId="77777777" w:rsidR="000071A2" w:rsidRPr="00AD50A2" w:rsidRDefault="000071A2" w:rsidP="007724A6">
            <w:pPr>
              <w:rPr>
                <w:color w:val="000000"/>
              </w:rPr>
            </w:pPr>
          </w:p>
        </w:tc>
        <w:tc>
          <w:tcPr>
            <w:tcW w:w="2624" w:type="dxa"/>
            <w:shd w:val="clear" w:color="auto" w:fill="auto"/>
            <w:vAlign w:val="center"/>
            <w:hideMark/>
          </w:tcPr>
          <w:p w14:paraId="6E934487" w14:textId="77777777" w:rsidR="000071A2" w:rsidRPr="00AD50A2" w:rsidRDefault="000071A2" w:rsidP="007724A6">
            <w:pPr>
              <w:rPr>
                <w:b/>
                <w:bCs/>
                <w:color w:val="000000"/>
              </w:rPr>
            </w:pPr>
            <w:r w:rsidRPr="00AD50A2">
              <w:rPr>
                <w:b/>
                <w:bCs/>
                <w:color w:val="000000"/>
              </w:rPr>
              <w:t>Jogi és szakigazgatási ismeretek</w:t>
            </w:r>
          </w:p>
        </w:tc>
        <w:tc>
          <w:tcPr>
            <w:tcW w:w="540" w:type="dxa"/>
            <w:shd w:val="clear" w:color="auto" w:fill="auto"/>
            <w:noWrap/>
            <w:vAlign w:val="center"/>
            <w:hideMark/>
          </w:tcPr>
          <w:p w14:paraId="22B8ED1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B6BB976"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5EB6A940"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2087DDBC"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175234D7"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47C1D0C8"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717356BB"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0D3281C"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6FB6B4D4"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4F44103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12E064A" w14:textId="77777777" w:rsidR="000071A2" w:rsidRPr="00AD50A2" w:rsidRDefault="000071A2" w:rsidP="007724A6">
            <w:pPr>
              <w:rPr>
                <w:b/>
                <w:bCs/>
                <w:color w:val="000000"/>
              </w:rPr>
            </w:pPr>
            <w:r w:rsidRPr="00AD50A2">
              <w:rPr>
                <w:b/>
                <w:bCs/>
                <w:color w:val="000000"/>
              </w:rPr>
              <w:t>3</w:t>
            </w:r>
          </w:p>
        </w:tc>
        <w:tc>
          <w:tcPr>
            <w:tcW w:w="440" w:type="dxa"/>
            <w:shd w:val="clear" w:color="auto" w:fill="auto"/>
            <w:noWrap/>
            <w:vAlign w:val="center"/>
            <w:hideMark/>
          </w:tcPr>
          <w:p w14:paraId="5DB3FA3B"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5C938FDC"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2402DBD7"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1CB896AF"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7079674D" w14:textId="77777777" w:rsidR="000071A2" w:rsidRPr="00AD50A2" w:rsidRDefault="000071A2" w:rsidP="007724A6">
            <w:pPr>
              <w:rPr>
                <w:b/>
                <w:bCs/>
                <w:color w:val="000000"/>
              </w:rPr>
            </w:pPr>
            <w:r w:rsidRPr="00AD50A2">
              <w:rPr>
                <w:b/>
                <w:bCs/>
                <w:color w:val="000000"/>
              </w:rPr>
              <w:t>3</w:t>
            </w:r>
          </w:p>
        </w:tc>
        <w:tc>
          <w:tcPr>
            <w:tcW w:w="440" w:type="dxa"/>
            <w:shd w:val="clear" w:color="auto" w:fill="auto"/>
            <w:noWrap/>
            <w:vAlign w:val="center"/>
            <w:hideMark/>
          </w:tcPr>
          <w:p w14:paraId="7C7CE9DC" w14:textId="77777777" w:rsidR="000071A2" w:rsidRPr="00AD50A2" w:rsidRDefault="000071A2" w:rsidP="007724A6">
            <w:pPr>
              <w:rPr>
                <w:b/>
                <w:bCs/>
                <w:color w:val="000000"/>
              </w:rPr>
            </w:pPr>
            <w:r w:rsidRPr="00AD50A2">
              <w:rPr>
                <w:b/>
                <w:bCs/>
                <w:color w:val="000000"/>
              </w:rPr>
              <w:t> </w:t>
            </w:r>
          </w:p>
        </w:tc>
        <w:tc>
          <w:tcPr>
            <w:tcW w:w="1082" w:type="dxa"/>
          </w:tcPr>
          <w:p w14:paraId="5F24848C" w14:textId="77777777" w:rsidR="000071A2" w:rsidRPr="00AD50A2" w:rsidRDefault="000071A2" w:rsidP="007724A6">
            <w:pPr>
              <w:rPr>
                <w:b/>
                <w:bCs/>
                <w:color w:val="000000"/>
              </w:rPr>
            </w:pPr>
          </w:p>
        </w:tc>
      </w:tr>
      <w:tr w:rsidR="000071A2" w:rsidRPr="00AD50A2" w14:paraId="10FD4077" w14:textId="77777777" w:rsidTr="00AD50A2">
        <w:trPr>
          <w:trHeight w:val="20"/>
          <w:jc w:val="center"/>
        </w:trPr>
        <w:tc>
          <w:tcPr>
            <w:tcW w:w="3118" w:type="dxa"/>
            <w:vMerge/>
            <w:vAlign w:val="center"/>
            <w:hideMark/>
          </w:tcPr>
          <w:p w14:paraId="223FBEBC" w14:textId="77777777" w:rsidR="000071A2" w:rsidRPr="00AD50A2" w:rsidRDefault="000071A2" w:rsidP="007724A6">
            <w:pPr>
              <w:rPr>
                <w:color w:val="000000"/>
              </w:rPr>
            </w:pPr>
          </w:p>
        </w:tc>
        <w:tc>
          <w:tcPr>
            <w:tcW w:w="2624" w:type="dxa"/>
            <w:shd w:val="clear" w:color="auto" w:fill="auto"/>
            <w:vAlign w:val="center"/>
            <w:hideMark/>
          </w:tcPr>
          <w:p w14:paraId="0284F49D" w14:textId="77777777" w:rsidR="000071A2" w:rsidRPr="00AD50A2" w:rsidRDefault="000071A2" w:rsidP="007724A6">
            <w:pPr>
              <w:rPr>
                <w:b/>
                <w:bCs/>
                <w:color w:val="000000"/>
              </w:rPr>
            </w:pPr>
            <w:r w:rsidRPr="00AD50A2">
              <w:rPr>
                <w:b/>
                <w:bCs/>
                <w:color w:val="000000"/>
              </w:rPr>
              <w:t>Ügyintézői gyakorlat</w:t>
            </w:r>
          </w:p>
        </w:tc>
        <w:tc>
          <w:tcPr>
            <w:tcW w:w="540" w:type="dxa"/>
            <w:shd w:val="clear" w:color="auto" w:fill="auto"/>
            <w:noWrap/>
            <w:vAlign w:val="center"/>
            <w:hideMark/>
          </w:tcPr>
          <w:p w14:paraId="41A8D4F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50009B1" w14:textId="77777777" w:rsidR="000071A2" w:rsidRPr="00AD50A2" w:rsidRDefault="000071A2" w:rsidP="007724A6">
            <w:pPr>
              <w:rPr>
                <w:b/>
                <w:bCs/>
                <w:color w:val="000000"/>
              </w:rPr>
            </w:pPr>
            <w:r w:rsidRPr="00AD50A2">
              <w:rPr>
                <w:b/>
                <w:bCs/>
                <w:color w:val="000000"/>
              </w:rPr>
              <w:t> </w:t>
            </w:r>
          </w:p>
        </w:tc>
        <w:tc>
          <w:tcPr>
            <w:tcW w:w="508" w:type="dxa"/>
            <w:shd w:val="clear" w:color="auto" w:fill="auto"/>
            <w:noWrap/>
            <w:vAlign w:val="center"/>
            <w:hideMark/>
          </w:tcPr>
          <w:p w14:paraId="6D80879E" w14:textId="77777777" w:rsidR="000071A2" w:rsidRPr="00AD50A2" w:rsidRDefault="000071A2" w:rsidP="007724A6">
            <w:pPr>
              <w:rPr>
                <w:b/>
                <w:bCs/>
                <w:color w:val="000000"/>
              </w:rPr>
            </w:pPr>
            <w:r w:rsidRPr="00AD50A2">
              <w:rPr>
                <w:b/>
                <w:bCs/>
                <w:color w:val="000000"/>
              </w:rPr>
              <w:t> </w:t>
            </w:r>
          </w:p>
        </w:tc>
        <w:tc>
          <w:tcPr>
            <w:tcW w:w="507" w:type="dxa"/>
            <w:shd w:val="clear" w:color="auto" w:fill="auto"/>
            <w:noWrap/>
            <w:vAlign w:val="center"/>
            <w:hideMark/>
          </w:tcPr>
          <w:p w14:paraId="76DF9AB4" w14:textId="77777777" w:rsidR="000071A2" w:rsidRPr="00AD50A2" w:rsidRDefault="000071A2" w:rsidP="007724A6">
            <w:pPr>
              <w:rPr>
                <w:b/>
                <w:bCs/>
                <w:color w:val="000000"/>
              </w:rPr>
            </w:pPr>
            <w:r w:rsidRPr="00AD50A2">
              <w:rPr>
                <w:b/>
                <w:bCs/>
                <w:color w:val="000000"/>
              </w:rPr>
              <w:t> </w:t>
            </w:r>
          </w:p>
        </w:tc>
        <w:tc>
          <w:tcPr>
            <w:tcW w:w="469" w:type="dxa"/>
            <w:shd w:val="clear" w:color="auto" w:fill="auto"/>
            <w:noWrap/>
            <w:vAlign w:val="center"/>
            <w:hideMark/>
          </w:tcPr>
          <w:p w14:paraId="7B3ED137" w14:textId="77777777" w:rsidR="000071A2" w:rsidRPr="00AD50A2" w:rsidRDefault="000071A2" w:rsidP="007724A6">
            <w:pPr>
              <w:rPr>
                <w:b/>
                <w:bCs/>
                <w:color w:val="000000"/>
              </w:rPr>
            </w:pPr>
            <w:r w:rsidRPr="00AD50A2">
              <w:rPr>
                <w:b/>
                <w:bCs/>
                <w:color w:val="000000"/>
              </w:rPr>
              <w:t> </w:t>
            </w:r>
          </w:p>
        </w:tc>
        <w:tc>
          <w:tcPr>
            <w:tcW w:w="644" w:type="dxa"/>
            <w:shd w:val="clear" w:color="auto" w:fill="auto"/>
            <w:noWrap/>
            <w:vAlign w:val="center"/>
            <w:hideMark/>
          </w:tcPr>
          <w:p w14:paraId="33ED257D" w14:textId="77777777" w:rsidR="000071A2" w:rsidRPr="00AD50A2" w:rsidRDefault="000071A2" w:rsidP="007724A6">
            <w:pPr>
              <w:rPr>
                <w:b/>
                <w:bCs/>
                <w:color w:val="000000"/>
              </w:rPr>
            </w:pPr>
            <w:r w:rsidRPr="00AD50A2">
              <w:rPr>
                <w:b/>
                <w:bCs/>
                <w:color w:val="000000"/>
              </w:rPr>
              <w:t> </w:t>
            </w:r>
          </w:p>
        </w:tc>
        <w:tc>
          <w:tcPr>
            <w:tcW w:w="915" w:type="dxa"/>
            <w:shd w:val="clear" w:color="auto" w:fill="auto"/>
            <w:noWrap/>
            <w:vAlign w:val="center"/>
            <w:hideMark/>
          </w:tcPr>
          <w:p w14:paraId="2BC405A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A1997F6" w14:textId="77777777" w:rsidR="000071A2" w:rsidRPr="00AD50A2" w:rsidRDefault="000071A2" w:rsidP="007724A6">
            <w:pPr>
              <w:rPr>
                <w:b/>
                <w:bCs/>
                <w:color w:val="000000"/>
              </w:rPr>
            </w:pPr>
            <w:r w:rsidRPr="00AD50A2">
              <w:rPr>
                <w:b/>
                <w:bCs/>
                <w:color w:val="000000"/>
              </w:rPr>
              <w:t> </w:t>
            </w:r>
          </w:p>
        </w:tc>
        <w:tc>
          <w:tcPr>
            <w:tcW w:w="614" w:type="dxa"/>
            <w:shd w:val="clear" w:color="auto" w:fill="auto"/>
            <w:noWrap/>
            <w:vAlign w:val="center"/>
            <w:hideMark/>
          </w:tcPr>
          <w:p w14:paraId="62E765FF" w14:textId="77777777" w:rsidR="000071A2" w:rsidRPr="00AD50A2" w:rsidRDefault="000071A2" w:rsidP="007724A6">
            <w:pPr>
              <w:rPr>
                <w:b/>
                <w:bCs/>
                <w:color w:val="000000"/>
              </w:rPr>
            </w:pPr>
            <w:r w:rsidRPr="00AD50A2">
              <w:rPr>
                <w:b/>
                <w:bCs/>
                <w:color w:val="000000"/>
              </w:rPr>
              <w:t> </w:t>
            </w:r>
          </w:p>
        </w:tc>
        <w:tc>
          <w:tcPr>
            <w:tcW w:w="708" w:type="dxa"/>
            <w:shd w:val="clear" w:color="auto" w:fill="auto"/>
            <w:noWrap/>
            <w:vAlign w:val="center"/>
            <w:hideMark/>
          </w:tcPr>
          <w:p w14:paraId="6240D93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CDA6DF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2BAA702" w14:textId="77777777" w:rsidR="000071A2" w:rsidRPr="00AD50A2" w:rsidRDefault="000071A2" w:rsidP="007724A6">
            <w:pPr>
              <w:rPr>
                <w:b/>
                <w:bCs/>
                <w:color w:val="000000"/>
              </w:rPr>
            </w:pPr>
            <w:r w:rsidRPr="00AD50A2">
              <w:rPr>
                <w:b/>
                <w:bCs/>
                <w:color w:val="000000"/>
              </w:rPr>
              <w:t>2,5</w:t>
            </w:r>
          </w:p>
        </w:tc>
        <w:tc>
          <w:tcPr>
            <w:tcW w:w="566" w:type="dxa"/>
            <w:shd w:val="clear" w:color="auto" w:fill="auto"/>
            <w:noWrap/>
            <w:vAlign w:val="center"/>
            <w:hideMark/>
          </w:tcPr>
          <w:p w14:paraId="1DA5A36A" w14:textId="77777777" w:rsidR="000071A2" w:rsidRPr="00AD50A2" w:rsidRDefault="000071A2" w:rsidP="007724A6">
            <w:pPr>
              <w:rPr>
                <w:b/>
                <w:bCs/>
                <w:color w:val="000000"/>
              </w:rPr>
            </w:pPr>
            <w:r w:rsidRPr="00AD50A2">
              <w:rPr>
                <w:b/>
                <w:bCs/>
                <w:color w:val="000000"/>
              </w:rPr>
              <w:t> </w:t>
            </w:r>
          </w:p>
        </w:tc>
        <w:tc>
          <w:tcPr>
            <w:tcW w:w="566" w:type="dxa"/>
            <w:shd w:val="clear" w:color="auto" w:fill="auto"/>
            <w:noWrap/>
            <w:vAlign w:val="center"/>
            <w:hideMark/>
          </w:tcPr>
          <w:p w14:paraId="767AC902" w14:textId="77777777" w:rsidR="000071A2" w:rsidRPr="00AD50A2" w:rsidRDefault="000071A2" w:rsidP="007724A6">
            <w:pPr>
              <w:rPr>
                <w:b/>
                <w:bCs/>
                <w:color w:val="000000"/>
              </w:rPr>
            </w:pPr>
            <w:r w:rsidRPr="00AD50A2">
              <w:rPr>
                <w:b/>
                <w:bCs/>
                <w:color w:val="000000"/>
              </w:rPr>
              <w:t> </w:t>
            </w:r>
          </w:p>
        </w:tc>
        <w:tc>
          <w:tcPr>
            <w:tcW w:w="488" w:type="dxa"/>
            <w:shd w:val="clear" w:color="auto" w:fill="auto"/>
            <w:noWrap/>
            <w:vAlign w:val="center"/>
            <w:hideMark/>
          </w:tcPr>
          <w:p w14:paraId="5F7E5812" w14:textId="77777777" w:rsidR="000071A2" w:rsidRPr="00AD50A2" w:rsidRDefault="000071A2" w:rsidP="007724A6">
            <w:pPr>
              <w:rPr>
                <w:b/>
                <w:bCs/>
                <w:color w:val="000000"/>
              </w:rPr>
            </w:pPr>
            <w:r w:rsidRPr="00AD50A2">
              <w:rPr>
                <w:b/>
                <w:bCs/>
                <w:color w:val="000000"/>
              </w:rPr>
              <w:t> </w:t>
            </w:r>
          </w:p>
        </w:tc>
        <w:tc>
          <w:tcPr>
            <w:tcW w:w="682" w:type="dxa"/>
            <w:shd w:val="clear" w:color="auto" w:fill="auto"/>
            <w:noWrap/>
            <w:vAlign w:val="center"/>
            <w:hideMark/>
          </w:tcPr>
          <w:p w14:paraId="0D059E9B"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BA261A6" w14:textId="77777777" w:rsidR="000071A2" w:rsidRPr="00AD50A2" w:rsidRDefault="000071A2" w:rsidP="007724A6">
            <w:pPr>
              <w:rPr>
                <w:b/>
                <w:bCs/>
                <w:color w:val="000000"/>
              </w:rPr>
            </w:pPr>
            <w:r w:rsidRPr="00AD50A2">
              <w:rPr>
                <w:b/>
                <w:bCs/>
                <w:color w:val="000000"/>
              </w:rPr>
              <w:t>2,5</w:t>
            </w:r>
          </w:p>
        </w:tc>
        <w:tc>
          <w:tcPr>
            <w:tcW w:w="1082" w:type="dxa"/>
          </w:tcPr>
          <w:p w14:paraId="0F88DFC5" w14:textId="77777777" w:rsidR="000071A2" w:rsidRPr="00AD50A2" w:rsidRDefault="000071A2" w:rsidP="007724A6">
            <w:pPr>
              <w:rPr>
                <w:b/>
                <w:bCs/>
                <w:color w:val="000000"/>
              </w:rPr>
            </w:pPr>
          </w:p>
        </w:tc>
      </w:tr>
    </w:tbl>
    <w:p w14:paraId="5E9EDC09" w14:textId="77777777" w:rsidR="000071A2" w:rsidRPr="000314A0" w:rsidRDefault="000071A2" w:rsidP="000314A0">
      <w:pPr>
        <w:jc w:val="both"/>
        <w:rPr>
          <w:sz w:val="24"/>
          <w:szCs w:val="24"/>
        </w:rPr>
      </w:pPr>
    </w:p>
    <w:p w14:paraId="0F6C3810" w14:textId="77777777" w:rsidR="000071A2" w:rsidRPr="000314A0" w:rsidRDefault="000071A2" w:rsidP="000314A0">
      <w:pPr>
        <w:jc w:val="both"/>
        <w:rPr>
          <w:sz w:val="24"/>
          <w:szCs w:val="24"/>
        </w:rPr>
      </w:pPr>
      <w:r w:rsidRPr="000314A0">
        <w:rPr>
          <w:sz w:val="24"/>
          <w:szCs w:val="24"/>
        </w:rPr>
        <w:br w:type="page"/>
      </w:r>
    </w:p>
    <w:p w14:paraId="782C6372" w14:textId="2DE09807" w:rsidR="000071A2" w:rsidRPr="000314A0" w:rsidRDefault="003925A8" w:rsidP="00515A49">
      <w:pPr>
        <w:pStyle w:val="c4"/>
      </w:pPr>
      <w:bookmarkStart w:id="1727" w:name="_Toc149067292"/>
      <w:r>
        <w:lastRenderedPageBreak/>
        <w:t>5.5.5</w:t>
      </w:r>
      <w:r w:rsidR="007D6FB6">
        <w:t xml:space="preserve">.7. </w:t>
      </w:r>
      <w:r w:rsidR="000071A2" w:rsidRPr="000314A0">
        <w:t>XXXVII. Sport ágazat (Sportedző (a sportág megjelölésével))</w:t>
      </w:r>
      <w:bookmarkEnd w:id="1727"/>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0"/>
        <w:gridCol w:w="1948"/>
        <w:gridCol w:w="390"/>
        <w:gridCol w:w="690"/>
        <w:gridCol w:w="305"/>
        <w:gridCol w:w="540"/>
        <w:gridCol w:w="532"/>
        <w:gridCol w:w="548"/>
        <w:gridCol w:w="540"/>
        <w:gridCol w:w="775"/>
        <w:gridCol w:w="689"/>
        <w:gridCol w:w="588"/>
        <w:gridCol w:w="490"/>
        <w:gridCol w:w="540"/>
        <w:gridCol w:w="565"/>
        <w:gridCol w:w="565"/>
        <w:gridCol w:w="490"/>
        <w:gridCol w:w="540"/>
        <w:gridCol w:w="540"/>
        <w:gridCol w:w="491"/>
      </w:tblGrid>
      <w:tr w:rsidR="000071A2" w:rsidRPr="00AD50A2" w14:paraId="0B8CB22C" w14:textId="77777777" w:rsidTr="00AD50A2">
        <w:trPr>
          <w:trHeight w:val="20"/>
          <w:jc w:val="center"/>
        </w:trPr>
        <w:tc>
          <w:tcPr>
            <w:tcW w:w="5208" w:type="dxa"/>
            <w:gridSpan w:val="2"/>
            <w:vMerge w:val="restart"/>
            <w:shd w:val="clear" w:color="auto" w:fill="auto"/>
            <w:vAlign w:val="center"/>
            <w:hideMark/>
          </w:tcPr>
          <w:p w14:paraId="59F00AAB"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68D61E81" w14:textId="77777777" w:rsidR="000071A2" w:rsidRPr="00AD50A2" w:rsidRDefault="000071A2" w:rsidP="007724A6">
            <w:pPr>
              <w:rPr>
                <w:color w:val="000000"/>
              </w:rPr>
            </w:pPr>
            <w:r w:rsidRPr="00AD50A2">
              <w:rPr>
                <w:color w:val="000000"/>
              </w:rPr>
              <w:t>9.</w:t>
            </w:r>
          </w:p>
        </w:tc>
        <w:tc>
          <w:tcPr>
            <w:tcW w:w="1377" w:type="dxa"/>
            <w:gridSpan w:val="3"/>
            <w:shd w:val="clear" w:color="auto" w:fill="auto"/>
            <w:noWrap/>
            <w:vAlign w:val="center"/>
            <w:hideMark/>
          </w:tcPr>
          <w:p w14:paraId="795D39A4" w14:textId="77777777" w:rsidR="000071A2" w:rsidRPr="00AD50A2" w:rsidRDefault="000071A2" w:rsidP="007724A6">
            <w:pPr>
              <w:rPr>
                <w:color w:val="000000"/>
              </w:rPr>
            </w:pPr>
            <w:r w:rsidRPr="00AD50A2">
              <w:rPr>
                <w:color w:val="000000"/>
              </w:rPr>
              <w:t>10.</w:t>
            </w:r>
          </w:p>
        </w:tc>
        <w:tc>
          <w:tcPr>
            <w:tcW w:w="1863" w:type="dxa"/>
            <w:gridSpan w:val="3"/>
            <w:shd w:val="clear" w:color="auto" w:fill="auto"/>
            <w:noWrap/>
            <w:vAlign w:val="center"/>
            <w:hideMark/>
          </w:tcPr>
          <w:p w14:paraId="08792F4F" w14:textId="77777777" w:rsidR="000071A2" w:rsidRPr="00AD50A2" w:rsidRDefault="000071A2" w:rsidP="007724A6">
            <w:pPr>
              <w:rPr>
                <w:color w:val="000000"/>
              </w:rPr>
            </w:pPr>
            <w:r w:rsidRPr="00AD50A2">
              <w:rPr>
                <w:color w:val="000000"/>
              </w:rPr>
              <w:t>11.</w:t>
            </w:r>
          </w:p>
        </w:tc>
        <w:tc>
          <w:tcPr>
            <w:tcW w:w="1277" w:type="dxa"/>
            <w:gridSpan w:val="2"/>
            <w:shd w:val="clear" w:color="auto" w:fill="auto"/>
            <w:noWrap/>
            <w:vAlign w:val="center"/>
            <w:hideMark/>
          </w:tcPr>
          <w:p w14:paraId="2C189E60" w14:textId="77777777" w:rsidR="000071A2" w:rsidRPr="00AD50A2" w:rsidRDefault="000071A2" w:rsidP="007724A6">
            <w:pPr>
              <w:rPr>
                <w:color w:val="000000"/>
              </w:rPr>
            </w:pPr>
            <w:r w:rsidRPr="00AD50A2">
              <w:rPr>
                <w:color w:val="000000"/>
              </w:rPr>
              <w:t>12.</w:t>
            </w:r>
          </w:p>
        </w:tc>
        <w:tc>
          <w:tcPr>
            <w:tcW w:w="1030" w:type="dxa"/>
            <w:gridSpan w:val="2"/>
            <w:shd w:val="clear" w:color="auto" w:fill="auto"/>
            <w:noWrap/>
            <w:vAlign w:val="center"/>
            <w:hideMark/>
          </w:tcPr>
          <w:p w14:paraId="478096F3" w14:textId="77777777" w:rsidR="000071A2" w:rsidRPr="00AD50A2" w:rsidRDefault="000071A2" w:rsidP="007724A6">
            <w:pPr>
              <w:rPr>
                <w:color w:val="000000"/>
              </w:rPr>
            </w:pPr>
            <w:r w:rsidRPr="00AD50A2">
              <w:rPr>
                <w:color w:val="000000"/>
              </w:rPr>
              <w:t>5/13.</w:t>
            </w:r>
          </w:p>
        </w:tc>
        <w:tc>
          <w:tcPr>
            <w:tcW w:w="1620" w:type="dxa"/>
            <w:gridSpan w:val="3"/>
            <w:shd w:val="clear" w:color="auto" w:fill="auto"/>
            <w:noWrap/>
            <w:vAlign w:val="center"/>
            <w:hideMark/>
          </w:tcPr>
          <w:p w14:paraId="2B2BCC75" w14:textId="77777777" w:rsidR="000071A2" w:rsidRPr="00AD50A2" w:rsidRDefault="000071A2" w:rsidP="007724A6">
            <w:pPr>
              <w:rPr>
                <w:color w:val="000000"/>
              </w:rPr>
            </w:pPr>
            <w:r w:rsidRPr="00AD50A2">
              <w:rPr>
                <w:color w:val="000000"/>
              </w:rPr>
              <w:t>1/13.</w:t>
            </w:r>
          </w:p>
        </w:tc>
        <w:tc>
          <w:tcPr>
            <w:tcW w:w="1080" w:type="dxa"/>
            <w:gridSpan w:val="2"/>
            <w:shd w:val="clear" w:color="auto" w:fill="auto"/>
            <w:noWrap/>
            <w:vAlign w:val="center"/>
            <w:hideMark/>
          </w:tcPr>
          <w:p w14:paraId="4A4F78B9" w14:textId="77777777" w:rsidR="000071A2" w:rsidRPr="00AD50A2" w:rsidRDefault="000071A2" w:rsidP="007724A6">
            <w:pPr>
              <w:rPr>
                <w:color w:val="000000"/>
              </w:rPr>
            </w:pPr>
            <w:r w:rsidRPr="00AD50A2">
              <w:rPr>
                <w:color w:val="000000"/>
              </w:rPr>
              <w:t>2/14.</w:t>
            </w:r>
          </w:p>
        </w:tc>
        <w:tc>
          <w:tcPr>
            <w:tcW w:w="491" w:type="dxa"/>
          </w:tcPr>
          <w:p w14:paraId="65D73157" w14:textId="77777777" w:rsidR="000071A2" w:rsidRPr="00AD50A2" w:rsidRDefault="000071A2" w:rsidP="007724A6">
            <w:pPr>
              <w:rPr>
                <w:color w:val="000000"/>
              </w:rPr>
            </w:pPr>
          </w:p>
        </w:tc>
      </w:tr>
      <w:tr w:rsidR="000071A2" w:rsidRPr="00AD50A2" w14:paraId="730A4877" w14:textId="77777777" w:rsidTr="00AD50A2">
        <w:trPr>
          <w:trHeight w:val="20"/>
          <w:jc w:val="center"/>
        </w:trPr>
        <w:tc>
          <w:tcPr>
            <w:tcW w:w="5208" w:type="dxa"/>
            <w:gridSpan w:val="2"/>
            <w:vMerge/>
            <w:vAlign w:val="center"/>
            <w:hideMark/>
          </w:tcPr>
          <w:p w14:paraId="2F9BF41D" w14:textId="77777777" w:rsidR="000071A2" w:rsidRPr="00AD50A2" w:rsidRDefault="000071A2" w:rsidP="007724A6">
            <w:pPr>
              <w:rPr>
                <w:color w:val="000000"/>
              </w:rPr>
            </w:pPr>
          </w:p>
        </w:tc>
        <w:tc>
          <w:tcPr>
            <w:tcW w:w="1080" w:type="dxa"/>
            <w:gridSpan w:val="2"/>
            <w:shd w:val="clear" w:color="auto" w:fill="auto"/>
            <w:vAlign w:val="center"/>
            <w:hideMark/>
          </w:tcPr>
          <w:p w14:paraId="0CF0C3DF" w14:textId="77777777" w:rsidR="000071A2" w:rsidRPr="00AD50A2" w:rsidRDefault="000071A2" w:rsidP="007724A6">
            <w:pPr>
              <w:rPr>
                <w:color w:val="000000"/>
              </w:rPr>
            </w:pPr>
            <w:r w:rsidRPr="00AD50A2">
              <w:rPr>
                <w:color w:val="000000"/>
              </w:rPr>
              <w:t>heti óraszám</w:t>
            </w:r>
          </w:p>
        </w:tc>
        <w:tc>
          <w:tcPr>
            <w:tcW w:w="845" w:type="dxa"/>
            <w:gridSpan w:val="2"/>
            <w:shd w:val="clear" w:color="auto" w:fill="auto"/>
            <w:vAlign w:val="center"/>
            <w:hideMark/>
          </w:tcPr>
          <w:p w14:paraId="0B96F27E" w14:textId="77777777" w:rsidR="000071A2" w:rsidRPr="00AD50A2" w:rsidRDefault="000071A2" w:rsidP="007724A6">
            <w:pPr>
              <w:rPr>
                <w:color w:val="000000"/>
              </w:rPr>
            </w:pPr>
            <w:r w:rsidRPr="00AD50A2">
              <w:rPr>
                <w:color w:val="000000"/>
              </w:rPr>
              <w:t>heti óraszám</w:t>
            </w:r>
          </w:p>
        </w:tc>
        <w:tc>
          <w:tcPr>
            <w:tcW w:w="532" w:type="dxa"/>
            <w:vMerge w:val="restart"/>
            <w:shd w:val="clear" w:color="000000" w:fill="F2F2F2"/>
            <w:noWrap/>
            <w:vAlign w:val="center"/>
            <w:hideMark/>
          </w:tcPr>
          <w:p w14:paraId="38E19341" w14:textId="77777777" w:rsidR="000071A2" w:rsidRPr="00AD50A2" w:rsidRDefault="000071A2" w:rsidP="007724A6">
            <w:pPr>
              <w:rPr>
                <w:color w:val="000000"/>
              </w:rPr>
            </w:pPr>
            <w:proofErr w:type="spellStart"/>
            <w:r w:rsidRPr="00AD50A2">
              <w:rPr>
                <w:color w:val="000000"/>
              </w:rPr>
              <w:t>ögy</w:t>
            </w:r>
            <w:proofErr w:type="spellEnd"/>
          </w:p>
        </w:tc>
        <w:tc>
          <w:tcPr>
            <w:tcW w:w="1088" w:type="dxa"/>
            <w:gridSpan w:val="2"/>
            <w:shd w:val="clear" w:color="auto" w:fill="auto"/>
            <w:vAlign w:val="center"/>
            <w:hideMark/>
          </w:tcPr>
          <w:p w14:paraId="40DB0964" w14:textId="77777777" w:rsidR="000071A2" w:rsidRPr="00AD50A2" w:rsidRDefault="000071A2" w:rsidP="007724A6">
            <w:pPr>
              <w:rPr>
                <w:color w:val="000000"/>
              </w:rPr>
            </w:pPr>
            <w:r w:rsidRPr="00AD50A2">
              <w:rPr>
                <w:color w:val="000000"/>
              </w:rPr>
              <w:t>heti óraszám</w:t>
            </w:r>
          </w:p>
        </w:tc>
        <w:tc>
          <w:tcPr>
            <w:tcW w:w="775" w:type="dxa"/>
            <w:vMerge w:val="restart"/>
            <w:shd w:val="clear" w:color="000000" w:fill="F2F2F2"/>
            <w:noWrap/>
            <w:vAlign w:val="center"/>
            <w:hideMark/>
          </w:tcPr>
          <w:p w14:paraId="2E0426EF" w14:textId="77777777" w:rsidR="000071A2" w:rsidRPr="00AD50A2" w:rsidRDefault="000071A2" w:rsidP="007724A6">
            <w:pPr>
              <w:rPr>
                <w:color w:val="000000"/>
              </w:rPr>
            </w:pPr>
            <w:proofErr w:type="spellStart"/>
            <w:r w:rsidRPr="00AD50A2">
              <w:rPr>
                <w:color w:val="000000"/>
              </w:rPr>
              <w:t>ögy</w:t>
            </w:r>
            <w:proofErr w:type="spellEnd"/>
          </w:p>
        </w:tc>
        <w:tc>
          <w:tcPr>
            <w:tcW w:w="1277" w:type="dxa"/>
            <w:gridSpan w:val="2"/>
            <w:shd w:val="clear" w:color="auto" w:fill="auto"/>
            <w:vAlign w:val="center"/>
            <w:hideMark/>
          </w:tcPr>
          <w:p w14:paraId="70565DFC" w14:textId="77777777" w:rsidR="000071A2" w:rsidRPr="00AD50A2" w:rsidRDefault="000071A2" w:rsidP="007724A6">
            <w:pPr>
              <w:rPr>
                <w:color w:val="000000"/>
              </w:rPr>
            </w:pPr>
            <w:r w:rsidRPr="00AD50A2">
              <w:rPr>
                <w:color w:val="000000"/>
              </w:rPr>
              <w:t>heti óraszám</w:t>
            </w:r>
          </w:p>
        </w:tc>
        <w:tc>
          <w:tcPr>
            <w:tcW w:w="1030" w:type="dxa"/>
            <w:gridSpan w:val="2"/>
            <w:shd w:val="clear" w:color="auto" w:fill="auto"/>
            <w:vAlign w:val="center"/>
            <w:hideMark/>
          </w:tcPr>
          <w:p w14:paraId="3C609178" w14:textId="77777777" w:rsidR="000071A2" w:rsidRPr="00AD50A2" w:rsidRDefault="000071A2" w:rsidP="007724A6">
            <w:pPr>
              <w:rPr>
                <w:color w:val="000000"/>
              </w:rPr>
            </w:pPr>
            <w:r w:rsidRPr="00AD50A2">
              <w:rPr>
                <w:color w:val="000000"/>
              </w:rPr>
              <w:t>heti óraszám</w:t>
            </w:r>
          </w:p>
        </w:tc>
        <w:tc>
          <w:tcPr>
            <w:tcW w:w="1130" w:type="dxa"/>
            <w:gridSpan w:val="2"/>
            <w:shd w:val="clear" w:color="auto" w:fill="auto"/>
            <w:vAlign w:val="center"/>
            <w:hideMark/>
          </w:tcPr>
          <w:p w14:paraId="5FB98B6C" w14:textId="77777777" w:rsidR="000071A2" w:rsidRPr="00AD50A2" w:rsidRDefault="000071A2" w:rsidP="007724A6">
            <w:pPr>
              <w:rPr>
                <w:color w:val="000000"/>
              </w:rPr>
            </w:pPr>
            <w:r w:rsidRPr="00AD50A2">
              <w:rPr>
                <w:color w:val="000000"/>
              </w:rPr>
              <w:t>heti óraszám</w:t>
            </w:r>
          </w:p>
        </w:tc>
        <w:tc>
          <w:tcPr>
            <w:tcW w:w="490" w:type="dxa"/>
            <w:vMerge w:val="restart"/>
            <w:shd w:val="clear" w:color="000000" w:fill="F2F2F2"/>
            <w:noWrap/>
            <w:vAlign w:val="center"/>
            <w:hideMark/>
          </w:tcPr>
          <w:p w14:paraId="6C269E79"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shd w:val="clear" w:color="auto" w:fill="auto"/>
            <w:vAlign w:val="center"/>
            <w:hideMark/>
          </w:tcPr>
          <w:p w14:paraId="209A8BE8" w14:textId="77777777" w:rsidR="000071A2" w:rsidRPr="00AD50A2" w:rsidRDefault="000071A2" w:rsidP="007724A6">
            <w:pPr>
              <w:rPr>
                <w:color w:val="000000"/>
              </w:rPr>
            </w:pPr>
            <w:r w:rsidRPr="00AD50A2">
              <w:rPr>
                <w:color w:val="000000"/>
              </w:rPr>
              <w:t>heti óraszám</w:t>
            </w:r>
          </w:p>
        </w:tc>
        <w:tc>
          <w:tcPr>
            <w:tcW w:w="491" w:type="dxa"/>
          </w:tcPr>
          <w:p w14:paraId="63F6182C" w14:textId="77777777" w:rsidR="000071A2" w:rsidRPr="00AD50A2" w:rsidRDefault="000071A2" w:rsidP="007724A6">
            <w:pPr>
              <w:rPr>
                <w:color w:val="000000"/>
              </w:rPr>
            </w:pPr>
          </w:p>
        </w:tc>
      </w:tr>
      <w:tr w:rsidR="000071A2" w:rsidRPr="00AD50A2" w14:paraId="5A9D0BEC" w14:textId="77777777" w:rsidTr="00AD50A2">
        <w:trPr>
          <w:trHeight w:val="20"/>
          <w:jc w:val="center"/>
        </w:trPr>
        <w:tc>
          <w:tcPr>
            <w:tcW w:w="5208" w:type="dxa"/>
            <w:gridSpan w:val="2"/>
            <w:vMerge/>
            <w:vAlign w:val="center"/>
            <w:hideMark/>
          </w:tcPr>
          <w:p w14:paraId="6C8B006D" w14:textId="77777777" w:rsidR="000071A2" w:rsidRPr="00AD50A2" w:rsidRDefault="000071A2" w:rsidP="007724A6">
            <w:pPr>
              <w:rPr>
                <w:color w:val="000000"/>
              </w:rPr>
            </w:pPr>
          </w:p>
        </w:tc>
        <w:tc>
          <w:tcPr>
            <w:tcW w:w="390" w:type="dxa"/>
            <w:shd w:val="clear" w:color="auto" w:fill="auto"/>
            <w:noWrap/>
            <w:vAlign w:val="center"/>
            <w:hideMark/>
          </w:tcPr>
          <w:p w14:paraId="2B9C57E6" w14:textId="77777777" w:rsidR="000071A2" w:rsidRPr="00AD50A2" w:rsidRDefault="000071A2" w:rsidP="007724A6">
            <w:pPr>
              <w:rPr>
                <w:color w:val="000000"/>
              </w:rPr>
            </w:pPr>
            <w:r w:rsidRPr="00AD50A2">
              <w:rPr>
                <w:color w:val="000000"/>
              </w:rPr>
              <w:t>e</w:t>
            </w:r>
          </w:p>
        </w:tc>
        <w:tc>
          <w:tcPr>
            <w:tcW w:w="690" w:type="dxa"/>
            <w:shd w:val="clear" w:color="000000" w:fill="F2F2F2"/>
            <w:noWrap/>
            <w:vAlign w:val="center"/>
            <w:hideMark/>
          </w:tcPr>
          <w:p w14:paraId="27E4E79A" w14:textId="77777777" w:rsidR="000071A2" w:rsidRPr="00AD50A2" w:rsidRDefault="000071A2" w:rsidP="007724A6">
            <w:pPr>
              <w:rPr>
                <w:color w:val="000000"/>
              </w:rPr>
            </w:pPr>
            <w:proofErr w:type="spellStart"/>
            <w:r w:rsidRPr="00AD50A2">
              <w:rPr>
                <w:color w:val="000000"/>
              </w:rPr>
              <w:t>gy</w:t>
            </w:r>
            <w:proofErr w:type="spellEnd"/>
          </w:p>
        </w:tc>
        <w:tc>
          <w:tcPr>
            <w:tcW w:w="305" w:type="dxa"/>
            <w:shd w:val="clear" w:color="auto" w:fill="auto"/>
            <w:noWrap/>
            <w:vAlign w:val="center"/>
            <w:hideMark/>
          </w:tcPr>
          <w:p w14:paraId="1395B8A5"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71D9402B" w14:textId="77777777" w:rsidR="000071A2" w:rsidRPr="00AD50A2" w:rsidRDefault="000071A2" w:rsidP="007724A6">
            <w:pPr>
              <w:rPr>
                <w:color w:val="000000"/>
              </w:rPr>
            </w:pPr>
            <w:proofErr w:type="spellStart"/>
            <w:r w:rsidRPr="00AD50A2">
              <w:rPr>
                <w:color w:val="000000"/>
              </w:rPr>
              <w:t>gy</w:t>
            </w:r>
            <w:proofErr w:type="spellEnd"/>
          </w:p>
        </w:tc>
        <w:tc>
          <w:tcPr>
            <w:tcW w:w="532" w:type="dxa"/>
            <w:vMerge/>
            <w:vAlign w:val="center"/>
            <w:hideMark/>
          </w:tcPr>
          <w:p w14:paraId="367FB499" w14:textId="77777777" w:rsidR="000071A2" w:rsidRPr="00AD50A2" w:rsidRDefault="000071A2" w:rsidP="007724A6">
            <w:pPr>
              <w:rPr>
                <w:color w:val="000000"/>
              </w:rPr>
            </w:pPr>
          </w:p>
        </w:tc>
        <w:tc>
          <w:tcPr>
            <w:tcW w:w="548" w:type="dxa"/>
            <w:shd w:val="clear" w:color="auto" w:fill="auto"/>
            <w:noWrap/>
            <w:vAlign w:val="center"/>
            <w:hideMark/>
          </w:tcPr>
          <w:p w14:paraId="5C40188A"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21FA4080" w14:textId="77777777" w:rsidR="000071A2" w:rsidRPr="00AD50A2" w:rsidRDefault="000071A2" w:rsidP="007724A6">
            <w:pPr>
              <w:rPr>
                <w:color w:val="000000"/>
              </w:rPr>
            </w:pPr>
            <w:proofErr w:type="spellStart"/>
            <w:r w:rsidRPr="00AD50A2">
              <w:rPr>
                <w:color w:val="000000"/>
              </w:rPr>
              <w:t>gy</w:t>
            </w:r>
            <w:proofErr w:type="spellEnd"/>
          </w:p>
        </w:tc>
        <w:tc>
          <w:tcPr>
            <w:tcW w:w="775" w:type="dxa"/>
            <w:vMerge/>
            <w:vAlign w:val="center"/>
            <w:hideMark/>
          </w:tcPr>
          <w:p w14:paraId="1889243A" w14:textId="77777777" w:rsidR="000071A2" w:rsidRPr="00AD50A2" w:rsidRDefault="000071A2" w:rsidP="007724A6">
            <w:pPr>
              <w:rPr>
                <w:color w:val="000000"/>
              </w:rPr>
            </w:pPr>
          </w:p>
        </w:tc>
        <w:tc>
          <w:tcPr>
            <w:tcW w:w="689" w:type="dxa"/>
            <w:shd w:val="clear" w:color="auto" w:fill="auto"/>
            <w:noWrap/>
            <w:vAlign w:val="center"/>
            <w:hideMark/>
          </w:tcPr>
          <w:p w14:paraId="603F819C" w14:textId="77777777" w:rsidR="000071A2" w:rsidRPr="00AD50A2" w:rsidRDefault="000071A2" w:rsidP="007724A6">
            <w:pPr>
              <w:rPr>
                <w:color w:val="000000"/>
              </w:rPr>
            </w:pPr>
            <w:r w:rsidRPr="00AD50A2">
              <w:rPr>
                <w:color w:val="000000"/>
              </w:rPr>
              <w:t>e</w:t>
            </w:r>
          </w:p>
        </w:tc>
        <w:tc>
          <w:tcPr>
            <w:tcW w:w="588" w:type="dxa"/>
            <w:shd w:val="clear" w:color="000000" w:fill="F2F2F2"/>
            <w:noWrap/>
            <w:vAlign w:val="center"/>
            <w:hideMark/>
          </w:tcPr>
          <w:p w14:paraId="7F5C34E1" w14:textId="77777777" w:rsidR="000071A2" w:rsidRPr="00AD50A2" w:rsidRDefault="000071A2" w:rsidP="007724A6">
            <w:pPr>
              <w:rPr>
                <w:color w:val="000000"/>
              </w:rPr>
            </w:pPr>
            <w:proofErr w:type="spellStart"/>
            <w:r w:rsidRPr="00AD50A2">
              <w:rPr>
                <w:color w:val="000000"/>
              </w:rPr>
              <w:t>gy</w:t>
            </w:r>
            <w:proofErr w:type="spellEnd"/>
          </w:p>
        </w:tc>
        <w:tc>
          <w:tcPr>
            <w:tcW w:w="490" w:type="dxa"/>
            <w:shd w:val="clear" w:color="auto" w:fill="auto"/>
            <w:noWrap/>
            <w:vAlign w:val="center"/>
            <w:hideMark/>
          </w:tcPr>
          <w:p w14:paraId="0F659B92"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480DDF05" w14:textId="77777777" w:rsidR="000071A2" w:rsidRPr="00AD50A2" w:rsidRDefault="000071A2" w:rsidP="007724A6">
            <w:pPr>
              <w:rPr>
                <w:color w:val="000000"/>
              </w:rPr>
            </w:pPr>
            <w:proofErr w:type="spellStart"/>
            <w:r w:rsidRPr="00AD50A2">
              <w:rPr>
                <w:color w:val="000000"/>
              </w:rPr>
              <w:t>gy</w:t>
            </w:r>
            <w:proofErr w:type="spellEnd"/>
          </w:p>
        </w:tc>
        <w:tc>
          <w:tcPr>
            <w:tcW w:w="565" w:type="dxa"/>
            <w:shd w:val="clear" w:color="auto" w:fill="auto"/>
            <w:noWrap/>
            <w:vAlign w:val="center"/>
            <w:hideMark/>
          </w:tcPr>
          <w:p w14:paraId="57319862" w14:textId="77777777" w:rsidR="000071A2" w:rsidRPr="00AD50A2" w:rsidRDefault="000071A2" w:rsidP="007724A6">
            <w:pPr>
              <w:rPr>
                <w:color w:val="000000"/>
              </w:rPr>
            </w:pPr>
            <w:r w:rsidRPr="00AD50A2">
              <w:rPr>
                <w:color w:val="000000"/>
              </w:rPr>
              <w:t>e</w:t>
            </w:r>
          </w:p>
        </w:tc>
        <w:tc>
          <w:tcPr>
            <w:tcW w:w="565" w:type="dxa"/>
            <w:shd w:val="clear" w:color="000000" w:fill="F2F2F2"/>
            <w:noWrap/>
            <w:vAlign w:val="center"/>
            <w:hideMark/>
          </w:tcPr>
          <w:p w14:paraId="24AFD214" w14:textId="77777777" w:rsidR="000071A2" w:rsidRPr="00AD50A2" w:rsidRDefault="000071A2" w:rsidP="007724A6">
            <w:pPr>
              <w:rPr>
                <w:color w:val="000000"/>
              </w:rPr>
            </w:pPr>
            <w:proofErr w:type="spellStart"/>
            <w:r w:rsidRPr="00AD50A2">
              <w:rPr>
                <w:color w:val="000000"/>
              </w:rPr>
              <w:t>gy</w:t>
            </w:r>
            <w:proofErr w:type="spellEnd"/>
          </w:p>
        </w:tc>
        <w:tc>
          <w:tcPr>
            <w:tcW w:w="490" w:type="dxa"/>
            <w:vMerge/>
            <w:vAlign w:val="center"/>
            <w:hideMark/>
          </w:tcPr>
          <w:p w14:paraId="081B0104" w14:textId="77777777" w:rsidR="000071A2" w:rsidRPr="00AD50A2" w:rsidRDefault="000071A2" w:rsidP="007724A6">
            <w:pPr>
              <w:rPr>
                <w:color w:val="000000"/>
              </w:rPr>
            </w:pPr>
          </w:p>
        </w:tc>
        <w:tc>
          <w:tcPr>
            <w:tcW w:w="540" w:type="dxa"/>
            <w:shd w:val="clear" w:color="auto" w:fill="auto"/>
            <w:noWrap/>
            <w:vAlign w:val="center"/>
            <w:hideMark/>
          </w:tcPr>
          <w:p w14:paraId="0F02AF54"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750CD7D2" w14:textId="77777777" w:rsidR="000071A2" w:rsidRPr="00AD50A2" w:rsidRDefault="000071A2" w:rsidP="007724A6">
            <w:pPr>
              <w:rPr>
                <w:color w:val="000000"/>
              </w:rPr>
            </w:pPr>
            <w:proofErr w:type="spellStart"/>
            <w:r w:rsidRPr="00AD50A2">
              <w:rPr>
                <w:color w:val="000000"/>
              </w:rPr>
              <w:t>gy</w:t>
            </w:r>
            <w:proofErr w:type="spellEnd"/>
          </w:p>
        </w:tc>
        <w:tc>
          <w:tcPr>
            <w:tcW w:w="491" w:type="dxa"/>
            <w:shd w:val="clear" w:color="000000" w:fill="F2F2F2"/>
          </w:tcPr>
          <w:p w14:paraId="08C076DF" w14:textId="77777777" w:rsidR="000071A2" w:rsidRPr="00AD50A2" w:rsidRDefault="000071A2" w:rsidP="007724A6">
            <w:pPr>
              <w:rPr>
                <w:color w:val="000000"/>
              </w:rPr>
            </w:pPr>
          </w:p>
        </w:tc>
      </w:tr>
      <w:tr w:rsidR="000071A2" w:rsidRPr="00AD50A2" w14:paraId="02EA9BC2" w14:textId="77777777" w:rsidTr="00AD50A2">
        <w:trPr>
          <w:trHeight w:val="20"/>
          <w:jc w:val="center"/>
        </w:trPr>
        <w:tc>
          <w:tcPr>
            <w:tcW w:w="3260" w:type="dxa"/>
            <w:vMerge w:val="restart"/>
            <w:shd w:val="clear" w:color="auto" w:fill="auto"/>
            <w:vAlign w:val="center"/>
            <w:hideMark/>
          </w:tcPr>
          <w:p w14:paraId="55DF3E71" w14:textId="77777777" w:rsidR="000071A2" w:rsidRPr="00AD50A2" w:rsidRDefault="000071A2" w:rsidP="007724A6">
            <w:pPr>
              <w:rPr>
                <w:color w:val="000000"/>
              </w:rPr>
            </w:pPr>
            <w:r w:rsidRPr="00AD50A2">
              <w:rPr>
                <w:color w:val="000000"/>
              </w:rPr>
              <w:t>A fő szakképesítésre vonatkozóan:</w:t>
            </w:r>
          </w:p>
        </w:tc>
        <w:tc>
          <w:tcPr>
            <w:tcW w:w="1948" w:type="dxa"/>
            <w:shd w:val="clear" w:color="auto" w:fill="auto"/>
            <w:vAlign w:val="center"/>
            <w:hideMark/>
          </w:tcPr>
          <w:p w14:paraId="706B497E" w14:textId="77777777" w:rsidR="000071A2" w:rsidRPr="00AD50A2" w:rsidRDefault="000071A2" w:rsidP="007724A6">
            <w:pPr>
              <w:rPr>
                <w:color w:val="000000"/>
              </w:rPr>
            </w:pPr>
            <w:r w:rsidRPr="00AD50A2">
              <w:rPr>
                <w:color w:val="000000"/>
              </w:rPr>
              <w:t>Összesen</w:t>
            </w:r>
          </w:p>
        </w:tc>
        <w:tc>
          <w:tcPr>
            <w:tcW w:w="390" w:type="dxa"/>
            <w:shd w:val="clear" w:color="auto" w:fill="auto"/>
            <w:noWrap/>
            <w:vAlign w:val="center"/>
            <w:hideMark/>
          </w:tcPr>
          <w:p w14:paraId="5EEF5BCF" w14:textId="77777777" w:rsidR="000071A2" w:rsidRPr="00AD50A2" w:rsidRDefault="000071A2" w:rsidP="007724A6">
            <w:pPr>
              <w:rPr>
                <w:b/>
                <w:bCs/>
                <w:color w:val="000000"/>
              </w:rPr>
            </w:pPr>
            <w:r w:rsidRPr="00AD50A2">
              <w:rPr>
                <w:b/>
                <w:bCs/>
                <w:color w:val="000000"/>
              </w:rPr>
              <w:t>7</w:t>
            </w:r>
          </w:p>
        </w:tc>
        <w:tc>
          <w:tcPr>
            <w:tcW w:w="690" w:type="dxa"/>
            <w:shd w:val="clear" w:color="000000" w:fill="F2F2F2"/>
            <w:noWrap/>
            <w:vAlign w:val="center"/>
            <w:hideMark/>
          </w:tcPr>
          <w:p w14:paraId="1FA209EA" w14:textId="77777777" w:rsidR="000071A2" w:rsidRPr="00AD50A2" w:rsidRDefault="000071A2" w:rsidP="007724A6">
            <w:pPr>
              <w:rPr>
                <w:b/>
                <w:bCs/>
                <w:color w:val="000000"/>
              </w:rPr>
            </w:pPr>
            <w:r w:rsidRPr="00AD50A2">
              <w:rPr>
                <w:b/>
                <w:bCs/>
                <w:color w:val="000000"/>
              </w:rPr>
              <w:t>4</w:t>
            </w:r>
          </w:p>
        </w:tc>
        <w:tc>
          <w:tcPr>
            <w:tcW w:w="305" w:type="dxa"/>
            <w:shd w:val="clear" w:color="auto" w:fill="auto"/>
            <w:noWrap/>
            <w:vAlign w:val="center"/>
            <w:hideMark/>
          </w:tcPr>
          <w:p w14:paraId="26631733" w14:textId="77777777" w:rsidR="000071A2" w:rsidRPr="00AD50A2" w:rsidRDefault="000071A2" w:rsidP="007724A6">
            <w:pPr>
              <w:rPr>
                <w:b/>
                <w:bCs/>
                <w:color w:val="000000"/>
              </w:rPr>
            </w:pPr>
            <w:r w:rsidRPr="00AD50A2">
              <w:rPr>
                <w:b/>
                <w:bCs/>
                <w:color w:val="000000"/>
              </w:rPr>
              <w:t>6</w:t>
            </w:r>
          </w:p>
        </w:tc>
        <w:tc>
          <w:tcPr>
            <w:tcW w:w="540" w:type="dxa"/>
            <w:shd w:val="clear" w:color="000000" w:fill="F2F2F2"/>
            <w:noWrap/>
            <w:vAlign w:val="center"/>
            <w:hideMark/>
          </w:tcPr>
          <w:p w14:paraId="427DB40D" w14:textId="77777777" w:rsidR="000071A2" w:rsidRPr="00AD50A2" w:rsidRDefault="000071A2" w:rsidP="007724A6">
            <w:pPr>
              <w:rPr>
                <w:b/>
                <w:bCs/>
                <w:color w:val="000000"/>
              </w:rPr>
            </w:pPr>
            <w:r w:rsidRPr="00AD50A2">
              <w:rPr>
                <w:b/>
                <w:bCs/>
                <w:color w:val="000000"/>
              </w:rPr>
              <w:t>6</w:t>
            </w:r>
          </w:p>
        </w:tc>
        <w:tc>
          <w:tcPr>
            <w:tcW w:w="532" w:type="dxa"/>
            <w:vMerge w:val="restart"/>
            <w:shd w:val="clear" w:color="000000" w:fill="F2F2F2"/>
            <w:noWrap/>
            <w:vAlign w:val="center"/>
            <w:hideMark/>
          </w:tcPr>
          <w:p w14:paraId="6B713D39" w14:textId="77777777" w:rsidR="000071A2" w:rsidRPr="00AD50A2" w:rsidRDefault="000071A2" w:rsidP="007724A6">
            <w:pPr>
              <w:rPr>
                <w:b/>
                <w:bCs/>
                <w:color w:val="000000"/>
              </w:rPr>
            </w:pPr>
            <w:r w:rsidRPr="00AD50A2">
              <w:rPr>
                <w:b/>
                <w:bCs/>
                <w:color w:val="000000"/>
              </w:rPr>
              <w:t>140</w:t>
            </w:r>
          </w:p>
        </w:tc>
        <w:tc>
          <w:tcPr>
            <w:tcW w:w="548" w:type="dxa"/>
            <w:shd w:val="clear" w:color="auto" w:fill="auto"/>
            <w:noWrap/>
            <w:vAlign w:val="center"/>
            <w:hideMark/>
          </w:tcPr>
          <w:p w14:paraId="7246A020" w14:textId="77777777" w:rsidR="000071A2" w:rsidRPr="00AD50A2" w:rsidRDefault="000071A2" w:rsidP="007724A6">
            <w:pPr>
              <w:rPr>
                <w:b/>
                <w:bCs/>
                <w:color w:val="000000"/>
              </w:rPr>
            </w:pPr>
            <w:r w:rsidRPr="00AD50A2">
              <w:rPr>
                <w:b/>
                <w:bCs/>
                <w:color w:val="000000"/>
              </w:rPr>
              <w:t>1</w:t>
            </w:r>
          </w:p>
        </w:tc>
        <w:tc>
          <w:tcPr>
            <w:tcW w:w="540" w:type="dxa"/>
            <w:shd w:val="clear" w:color="000000" w:fill="F2F2F2"/>
            <w:noWrap/>
            <w:vAlign w:val="center"/>
            <w:hideMark/>
          </w:tcPr>
          <w:p w14:paraId="1A79E589" w14:textId="77777777" w:rsidR="000071A2" w:rsidRPr="00AD50A2" w:rsidRDefault="000071A2" w:rsidP="007724A6">
            <w:pPr>
              <w:rPr>
                <w:b/>
                <w:bCs/>
                <w:color w:val="000000"/>
              </w:rPr>
            </w:pPr>
            <w:r w:rsidRPr="00AD50A2">
              <w:rPr>
                <w:b/>
                <w:bCs/>
                <w:color w:val="000000"/>
              </w:rPr>
              <w:t>9</w:t>
            </w:r>
          </w:p>
        </w:tc>
        <w:tc>
          <w:tcPr>
            <w:tcW w:w="775" w:type="dxa"/>
            <w:vMerge w:val="restart"/>
            <w:shd w:val="clear" w:color="000000" w:fill="F2F2F2"/>
            <w:noWrap/>
            <w:vAlign w:val="center"/>
            <w:hideMark/>
          </w:tcPr>
          <w:p w14:paraId="516780A0" w14:textId="77777777" w:rsidR="000071A2" w:rsidRPr="00AD50A2" w:rsidRDefault="000071A2" w:rsidP="007724A6">
            <w:pPr>
              <w:rPr>
                <w:b/>
                <w:bCs/>
                <w:color w:val="000000"/>
              </w:rPr>
            </w:pPr>
            <w:r w:rsidRPr="00AD50A2">
              <w:rPr>
                <w:b/>
                <w:bCs/>
                <w:color w:val="000000"/>
              </w:rPr>
              <w:t>140</w:t>
            </w:r>
          </w:p>
        </w:tc>
        <w:tc>
          <w:tcPr>
            <w:tcW w:w="689" w:type="dxa"/>
            <w:shd w:val="clear" w:color="auto" w:fill="auto"/>
            <w:noWrap/>
            <w:vAlign w:val="center"/>
            <w:hideMark/>
          </w:tcPr>
          <w:p w14:paraId="0ABE5B63" w14:textId="77777777" w:rsidR="000071A2" w:rsidRPr="00AD50A2" w:rsidRDefault="000071A2" w:rsidP="007724A6">
            <w:pPr>
              <w:rPr>
                <w:b/>
                <w:bCs/>
                <w:color w:val="000000"/>
              </w:rPr>
            </w:pPr>
            <w:r w:rsidRPr="00AD50A2">
              <w:rPr>
                <w:b/>
                <w:bCs/>
                <w:color w:val="000000"/>
              </w:rPr>
              <w:t>6</w:t>
            </w:r>
          </w:p>
        </w:tc>
        <w:tc>
          <w:tcPr>
            <w:tcW w:w="588" w:type="dxa"/>
            <w:shd w:val="clear" w:color="000000" w:fill="F2F2F2"/>
            <w:noWrap/>
            <w:vAlign w:val="center"/>
            <w:hideMark/>
          </w:tcPr>
          <w:p w14:paraId="43C48F99" w14:textId="77777777" w:rsidR="000071A2" w:rsidRPr="00AD50A2" w:rsidRDefault="000071A2" w:rsidP="007724A6">
            <w:pPr>
              <w:rPr>
                <w:b/>
                <w:bCs/>
                <w:color w:val="000000"/>
              </w:rPr>
            </w:pPr>
            <w:r w:rsidRPr="00AD50A2">
              <w:rPr>
                <w:b/>
                <w:bCs/>
                <w:color w:val="000000"/>
              </w:rPr>
              <w:t>4</w:t>
            </w:r>
          </w:p>
        </w:tc>
        <w:tc>
          <w:tcPr>
            <w:tcW w:w="490" w:type="dxa"/>
            <w:shd w:val="clear" w:color="auto" w:fill="auto"/>
            <w:noWrap/>
            <w:vAlign w:val="center"/>
            <w:hideMark/>
          </w:tcPr>
          <w:p w14:paraId="66C5C7FB" w14:textId="77777777" w:rsidR="000071A2" w:rsidRPr="00AD50A2" w:rsidRDefault="000071A2" w:rsidP="007724A6">
            <w:pPr>
              <w:rPr>
                <w:b/>
                <w:bCs/>
                <w:color w:val="000000"/>
              </w:rPr>
            </w:pPr>
            <w:r w:rsidRPr="00AD50A2">
              <w:rPr>
                <w:b/>
                <w:bCs/>
                <w:color w:val="000000"/>
              </w:rPr>
              <w:t>11,5</w:t>
            </w:r>
          </w:p>
        </w:tc>
        <w:tc>
          <w:tcPr>
            <w:tcW w:w="540" w:type="dxa"/>
            <w:shd w:val="clear" w:color="000000" w:fill="F2F2F2"/>
            <w:noWrap/>
            <w:vAlign w:val="center"/>
            <w:hideMark/>
          </w:tcPr>
          <w:p w14:paraId="4C95DB7F" w14:textId="77777777" w:rsidR="000071A2" w:rsidRPr="00AD50A2" w:rsidRDefault="000071A2" w:rsidP="007724A6">
            <w:pPr>
              <w:rPr>
                <w:b/>
                <w:bCs/>
                <w:color w:val="000000"/>
              </w:rPr>
            </w:pPr>
            <w:r w:rsidRPr="00AD50A2">
              <w:rPr>
                <w:b/>
                <w:bCs/>
                <w:color w:val="000000"/>
              </w:rPr>
              <w:t>19,5</w:t>
            </w:r>
          </w:p>
        </w:tc>
        <w:tc>
          <w:tcPr>
            <w:tcW w:w="565" w:type="dxa"/>
            <w:shd w:val="clear" w:color="auto" w:fill="auto"/>
            <w:noWrap/>
            <w:vAlign w:val="center"/>
            <w:hideMark/>
          </w:tcPr>
          <w:p w14:paraId="2C1285E2" w14:textId="77777777" w:rsidR="000071A2" w:rsidRPr="00AD50A2" w:rsidRDefault="000071A2" w:rsidP="007724A6">
            <w:pPr>
              <w:rPr>
                <w:b/>
                <w:bCs/>
                <w:color w:val="000000"/>
              </w:rPr>
            </w:pPr>
            <w:r w:rsidRPr="00AD50A2">
              <w:rPr>
                <w:b/>
                <w:bCs/>
                <w:color w:val="000000"/>
              </w:rPr>
              <w:t>15,5</w:t>
            </w:r>
          </w:p>
        </w:tc>
        <w:tc>
          <w:tcPr>
            <w:tcW w:w="565" w:type="dxa"/>
            <w:shd w:val="clear" w:color="000000" w:fill="F2F2F2"/>
            <w:noWrap/>
            <w:vAlign w:val="center"/>
            <w:hideMark/>
          </w:tcPr>
          <w:p w14:paraId="5DA6F469" w14:textId="77777777" w:rsidR="000071A2" w:rsidRPr="00AD50A2" w:rsidRDefault="000071A2" w:rsidP="007724A6">
            <w:pPr>
              <w:rPr>
                <w:b/>
                <w:bCs/>
                <w:color w:val="000000"/>
              </w:rPr>
            </w:pPr>
            <w:r w:rsidRPr="00AD50A2">
              <w:rPr>
                <w:b/>
                <w:bCs/>
                <w:color w:val="000000"/>
              </w:rPr>
              <w:t>13</w:t>
            </w:r>
          </w:p>
        </w:tc>
        <w:tc>
          <w:tcPr>
            <w:tcW w:w="490" w:type="dxa"/>
            <w:vMerge w:val="restart"/>
            <w:shd w:val="clear" w:color="000000" w:fill="F2F2F2"/>
            <w:noWrap/>
            <w:vAlign w:val="center"/>
            <w:hideMark/>
          </w:tcPr>
          <w:p w14:paraId="68FB3AA8" w14:textId="77777777" w:rsidR="000071A2" w:rsidRPr="00AD50A2" w:rsidRDefault="000071A2" w:rsidP="007724A6">
            <w:pPr>
              <w:rPr>
                <w:b/>
                <w:bCs/>
                <w:color w:val="000000"/>
              </w:rPr>
            </w:pPr>
            <w:r w:rsidRPr="00AD50A2">
              <w:rPr>
                <w:b/>
                <w:bCs/>
                <w:color w:val="000000"/>
              </w:rPr>
              <w:t>160</w:t>
            </w:r>
          </w:p>
        </w:tc>
        <w:tc>
          <w:tcPr>
            <w:tcW w:w="540" w:type="dxa"/>
            <w:shd w:val="clear" w:color="auto" w:fill="auto"/>
            <w:noWrap/>
            <w:vAlign w:val="center"/>
            <w:hideMark/>
          </w:tcPr>
          <w:p w14:paraId="0906290F" w14:textId="77777777" w:rsidR="000071A2" w:rsidRPr="00AD50A2" w:rsidRDefault="000071A2" w:rsidP="007724A6">
            <w:pPr>
              <w:rPr>
                <w:b/>
                <w:bCs/>
                <w:color w:val="000000"/>
              </w:rPr>
            </w:pPr>
            <w:r w:rsidRPr="00AD50A2">
              <w:rPr>
                <w:b/>
                <w:bCs/>
                <w:color w:val="000000"/>
              </w:rPr>
              <w:t>11,5</w:t>
            </w:r>
          </w:p>
        </w:tc>
        <w:tc>
          <w:tcPr>
            <w:tcW w:w="540" w:type="dxa"/>
            <w:shd w:val="clear" w:color="000000" w:fill="F2F2F2"/>
            <w:noWrap/>
            <w:vAlign w:val="center"/>
            <w:hideMark/>
          </w:tcPr>
          <w:p w14:paraId="4C61D8C0" w14:textId="77777777" w:rsidR="000071A2" w:rsidRPr="00AD50A2" w:rsidRDefault="000071A2" w:rsidP="007724A6">
            <w:pPr>
              <w:rPr>
                <w:b/>
                <w:bCs/>
                <w:color w:val="000000"/>
              </w:rPr>
            </w:pPr>
            <w:r w:rsidRPr="00AD50A2">
              <w:rPr>
                <w:b/>
                <w:bCs/>
                <w:color w:val="000000"/>
              </w:rPr>
              <w:t>19,5</w:t>
            </w:r>
          </w:p>
        </w:tc>
        <w:tc>
          <w:tcPr>
            <w:tcW w:w="491" w:type="dxa"/>
            <w:shd w:val="clear" w:color="000000" w:fill="F2F2F2"/>
          </w:tcPr>
          <w:p w14:paraId="60C50F58" w14:textId="77777777" w:rsidR="000071A2" w:rsidRPr="00AD50A2" w:rsidRDefault="000071A2" w:rsidP="007724A6">
            <w:pPr>
              <w:rPr>
                <w:b/>
                <w:bCs/>
                <w:color w:val="000000"/>
              </w:rPr>
            </w:pPr>
          </w:p>
        </w:tc>
      </w:tr>
      <w:tr w:rsidR="000071A2" w:rsidRPr="00AD50A2" w14:paraId="7272B6F7" w14:textId="77777777" w:rsidTr="00AD50A2">
        <w:trPr>
          <w:trHeight w:val="20"/>
          <w:jc w:val="center"/>
        </w:trPr>
        <w:tc>
          <w:tcPr>
            <w:tcW w:w="3260" w:type="dxa"/>
            <w:vMerge/>
            <w:vAlign w:val="center"/>
            <w:hideMark/>
          </w:tcPr>
          <w:p w14:paraId="7D660D75" w14:textId="77777777" w:rsidR="000071A2" w:rsidRPr="00AD50A2" w:rsidRDefault="000071A2" w:rsidP="007724A6">
            <w:pPr>
              <w:rPr>
                <w:color w:val="000000"/>
              </w:rPr>
            </w:pPr>
          </w:p>
        </w:tc>
        <w:tc>
          <w:tcPr>
            <w:tcW w:w="1948" w:type="dxa"/>
            <w:shd w:val="clear" w:color="auto" w:fill="auto"/>
            <w:vAlign w:val="center"/>
            <w:hideMark/>
          </w:tcPr>
          <w:p w14:paraId="4F1F333F"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7AFDDE76" w14:textId="77777777" w:rsidR="000071A2" w:rsidRPr="00AD50A2" w:rsidRDefault="000071A2" w:rsidP="007724A6">
            <w:pPr>
              <w:rPr>
                <w:b/>
                <w:bCs/>
                <w:color w:val="000000"/>
              </w:rPr>
            </w:pPr>
            <w:r w:rsidRPr="00AD50A2">
              <w:rPr>
                <w:b/>
                <w:bCs/>
                <w:color w:val="000000"/>
              </w:rPr>
              <w:t>11,0</w:t>
            </w:r>
          </w:p>
        </w:tc>
        <w:tc>
          <w:tcPr>
            <w:tcW w:w="845" w:type="dxa"/>
            <w:gridSpan w:val="2"/>
            <w:shd w:val="clear" w:color="auto" w:fill="auto"/>
            <w:noWrap/>
            <w:vAlign w:val="center"/>
            <w:hideMark/>
          </w:tcPr>
          <w:p w14:paraId="784C4841" w14:textId="77777777" w:rsidR="000071A2" w:rsidRPr="00AD50A2" w:rsidRDefault="000071A2" w:rsidP="007724A6">
            <w:pPr>
              <w:rPr>
                <w:b/>
                <w:bCs/>
                <w:color w:val="000000"/>
              </w:rPr>
            </w:pPr>
            <w:r w:rsidRPr="00AD50A2">
              <w:rPr>
                <w:b/>
                <w:bCs/>
                <w:color w:val="000000"/>
              </w:rPr>
              <w:t>12</w:t>
            </w:r>
          </w:p>
        </w:tc>
        <w:tc>
          <w:tcPr>
            <w:tcW w:w="532" w:type="dxa"/>
            <w:vMerge/>
            <w:vAlign w:val="center"/>
            <w:hideMark/>
          </w:tcPr>
          <w:p w14:paraId="217CDB54" w14:textId="77777777" w:rsidR="000071A2" w:rsidRPr="00AD50A2" w:rsidRDefault="000071A2" w:rsidP="007724A6">
            <w:pPr>
              <w:rPr>
                <w:b/>
                <w:bCs/>
                <w:color w:val="000000"/>
              </w:rPr>
            </w:pPr>
          </w:p>
        </w:tc>
        <w:tc>
          <w:tcPr>
            <w:tcW w:w="1088" w:type="dxa"/>
            <w:gridSpan w:val="2"/>
            <w:shd w:val="clear" w:color="auto" w:fill="auto"/>
            <w:noWrap/>
            <w:vAlign w:val="center"/>
            <w:hideMark/>
          </w:tcPr>
          <w:p w14:paraId="4DF6E6C7" w14:textId="77777777" w:rsidR="000071A2" w:rsidRPr="00AD50A2" w:rsidRDefault="000071A2" w:rsidP="007724A6">
            <w:pPr>
              <w:rPr>
                <w:b/>
                <w:bCs/>
                <w:color w:val="000000"/>
              </w:rPr>
            </w:pPr>
            <w:r w:rsidRPr="00AD50A2">
              <w:rPr>
                <w:b/>
                <w:bCs/>
                <w:color w:val="000000"/>
              </w:rPr>
              <w:t>10</w:t>
            </w:r>
          </w:p>
        </w:tc>
        <w:tc>
          <w:tcPr>
            <w:tcW w:w="775" w:type="dxa"/>
            <w:vMerge/>
            <w:vAlign w:val="center"/>
            <w:hideMark/>
          </w:tcPr>
          <w:p w14:paraId="14004227" w14:textId="77777777" w:rsidR="000071A2" w:rsidRPr="00AD50A2" w:rsidRDefault="000071A2" w:rsidP="007724A6">
            <w:pPr>
              <w:rPr>
                <w:b/>
                <w:bCs/>
                <w:color w:val="000000"/>
              </w:rPr>
            </w:pPr>
          </w:p>
        </w:tc>
        <w:tc>
          <w:tcPr>
            <w:tcW w:w="1277" w:type="dxa"/>
            <w:gridSpan w:val="2"/>
            <w:shd w:val="clear" w:color="auto" w:fill="auto"/>
            <w:noWrap/>
            <w:vAlign w:val="center"/>
            <w:hideMark/>
          </w:tcPr>
          <w:p w14:paraId="68F68E2F" w14:textId="77777777" w:rsidR="000071A2" w:rsidRPr="00AD50A2" w:rsidRDefault="000071A2" w:rsidP="007724A6">
            <w:pPr>
              <w:rPr>
                <w:b/>
                <w:bCs/>
                <w:color w:val="000000"/>
              </w:rPr>
            </w:pPr>
            <w:r w:rsidRPr="00AD50A2">
              <w:rPr>
                <w:b/>
                <w:bCs/>
                <w:color w:val="000000"/>
              </w:rPr>
              <w:t>10</w:t>
            </w:r>
          </w:p>
        </w:tc>
        <w:tc>
          <w:tcPr>
            <w:tcW w:w="1030" w:type="dxa"/>
            <w:gridSpan w:val="2"/>
            <w:shd w:val="clear" w:color="auto" w:fill="auto"/>
            <w:noWrap/>
            <w:vAlign w:val="center"/>
            <w:hideMark/>
          </w:tcPr>
          <w:p w14:paraId="55B98DDE" w14:textId="77777777" w:rsidR="000071A2" w:rsidRPr="00AD50A2" w:rsidRDefault="000071A2" w:rsidP="007724A6">
            <w:pPr>
              <w:rPr>
                <w:b/>
                <w:bCs/>
                <w:color w:val="000000"/>
              </w:rPr>
            </w:pPr>
            <w:r w:rsidRPr="00AD50A2">
              <w:rPr>
                <w:b/>
                <w:bCs/>
                <w:color w:val="000000"/>
              </w:rPr>
              <w:t>31,0</w:t>
            </w:r>
          </w:p>
        </w:tc>
        <w:tc>
          <w:tcPr>
            <w:tcW w:w="1130" w:type="dxa"/>
            <w:gridSpan w:val="2"/>
            <w:shd w:val="clear" w:color="auto" w:fill="auto"/>
            <w:noWrap/>
            <w:vAlign w:val="center"/>
            <w:hideMark/>
          </w:tcPr>
          <w:p w14:paraId="4A8473F6" w14:textId="77777777" w:rsidR="000071A2" w:rsidRPr="00AD50A2" w:rsidRDefault="000071A2" w:rsidP="007724A6">
            <w:pPr>
              <w:rPr>
                <w:b/>
                <w:bCs/>
                <w:color w:val="000000"/>
              </w:rPr>
            </w:pPr>
            <w:r w:rsidRPr="00AD50A2">
              <w:rPr>
                <w:b/>
                <w:bCs/>
                <w:color w:val="000000"/>
              </w:rPr>
              <w:t>28,5</w:t>
            </w:r>
          </w:p>
        </w:tc>
        <w:tc>
          <w:tcPr>
            <w:tcW w:w="490" w:type="dxa"/>
            <w:vMerge/>
            <w:vAlign w:val="center"/>
            <w:hideMark/>
          </w:tcPr>
          <w:p w14:paraId="566176F0" w14:textId="77777777" w:rsidR="000071A2" w:rsidRPr="00AD50A2" w:rsidRDefault="000071A2" w:rsidP="007724A6">
            <w:pPr>
              <w:rPr>
                <w:b/>
                <w:bCs/>
                <w:color w:val="000000"/>
              </w:rPr>
            </w:pPr>
          </w:p>
        </w:tc>
        <w:tc>
          <w:tcPr>
            <w:tcW w:w="1080" w:type="dxa"/>
            <w:gridSpan w:val="2"/>
            <w:shd w:val="clear" w:color="auto" w:fill="auto"/>
            <w:noWrap/>
            <w:vAlign w:val="center"/>
            <w:hideMark/>
          </w:tcPr>
          <w:p w14:paraId="741CB578" w14:textId="77777777" w:rsidR="000071A2" w:rsidRPr="00AD50A2" w:rsidRDefault="000071A2" w:rsidP="007724A6">
            <w:pPr>
              <w:rPr>
                <w:b/>
                <w:bCs/>
                <w:color w:val="000000"/>
              </w:rPr>
            </w:pPr>
            <w:r w:rsidRPr="00AD50A2">
              <w:rPr>
                <w:b/>
                <w:bCs/>
                <w:color w:val="000000"/>
              </w:rPr>
              <w:t>31,0</w:t>
            </w:r>
          </w:p>
        </w:tc>
        <w:tc>
          <w:tcPr>
            <w:tcW w:w="491" w:type="dxa"/>
          </w:tcPr>
          <w:p w14:paraId="0C6AA619" w14:textId="77777777" w:rsidR="000071A2" w:rsidRPr="00AD50A2" w:rsidRDefault="000071A2" w:rsidP="007724A6">
            <w:pPr>
              <w:rPr>
                <w:b/>
                <w:bCs/>
                <w:color w:val="000000"/>
              </w:rPr>
            </w:pPr>
          </w:p>
        </w:tc>
      </w:tr>
      <w:tr w:rsidR="000071A2" w:rsidRPr="00AD50A2" w14:paraId="4248EDC8" w14:textId="77777777" w:rsidTr="00AD50A2">
        <w:trPr>
          <w:trHeight w:val="20"/>
          <w:jc w:val="center"/>
        </w:trPr>
        <w:tc>
          <w:tcPr>
            <w:tcW w:w="3260" w:type="dxa"/>
            <w:shd w:val="clear" w:color="000000" w:fill="FFC000"/>
            <w:vAlign w:val="center"/>
            <w:hideMark/>
          </w:tcPr>
          <w:p w14:paraId="35E2102D"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1948" w:type="dxa"/>
            <w:shd w:val="clear" w:color="auto" w:fill="auto"/>
            <w:vAlign w:val="center"/>
            <w:hideMark/>
          </w:tcPr>
          <w:p w14:paraId="3C935E4C" w14:textId="77777777" w:rsidR="000071A2" w:rsidRPr="00AD50A2" w:rsidRDefault="000071A2" w:rsidP="007724A6">
            <w:pPr>
              <w:rPr>
                <w:b/>
                <w:bCs/>
                <w:color w:val="000000"/>
              </w:rPr>
            </w:pPr>
            <w:r w:rsidRPr="00AD50A2">
              <w:rPr>
                <w:b/>
                <w:bCs/>
                <w:color w:val="000000"/>
              </w:rPr>
              <w:t>Foglalkoztatás II.</w:t>
            </w:r>
          </w:p>
        </w:tc>
        <w:tc>
          <w:tcPr>
            <w:tcW w:w="390" w:type="dxa"/>
            <w:shd w:val="clear" w:color="auto" w:fill="auto"/>
            <w:noWrap/>
            <w:vAlign w:val="center"/>
            <w:hideMark/>
          </w:tcPr>
          <w:p w14:paraId="7C955C2D"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08FE30FF"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AAA69D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6AB810D"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4C8293AF"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486870B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9BA36DC"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27D79035"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13C40584"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62145EA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27F6A35"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2D1A48AC"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6462CB0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3D13652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C1D011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FC04485"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3E1188BE" w14:textId="77777777" w:rsidR="000071A2" w:rsidRPr="00AD50A2" w:rsidRDefault="000071A2" w:rsidP="007724A6">
            <w:pPr>
              <w:rPr>
                <w:b/>
                <w:bCs/>
                <w:color w:val="000000"/>
              </w:rPr>
            </w:pPr>
            <w:r w:rsidRPr="00AD50A2">
              <w:rPr>
                <w:b/>
                <w:bCs/>
                <w:color w:val="000000"/>
              </w:rPr>
              <w:t> </w:t>
            </w:r>
          </w:p>
        </w:tc>
        <w:tc>
          <w:tcPr>
            <w:tcW w:w="491" w:type="dxa"/>
          </w:tcPr>
          <w:p w14:paraId="41B7C68D" w14:textId="77777777" w:rsidR="000071A2" w:rsidRPr="00AD50A2" w:rsidRDefault="000071A2" w:rsidP="007724A6">
            <w:pPr>
              <w:rPr>
                <w:b/>
                <w:bCs/>
                <w:color w:val="000000"/>
              </w:rPr>
            </w:pPr>
          </w:p>
        </w:tc>
      </w:tr>
      <w:tr w:rsidR="000071A2" w:rsidRPr="00AD50A2" w14:paraId="6632D089" w14:textId="77777777" w:rsidTr="00AD50A2">
        <w:trPr>
          <w:trHeight w:val="20"/>
          <w:jc w:val="center"/>
        </w:trPr>
        <w:tc>
          <w:tcPr>
            <w:tcW w:w="3260" w:type="dxa"/>
            <w:shd w:val="clear" w:color="000000" w:fill="FFC000"/>
            <w:vAlign w:val="center"/>
            <w:hideMark/>
          </w:tcPr>
          <w:p w14:paraId="02D6F457"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1948" w:type="dxa"/>
            <w:shd w:val="clear" w:color="auto" w:fill="auto"/>
            <w:vAlign w:val="center"/>
            <w:hideMark/>
          </w:tcPr>
          <w:p w14:paraId="0B68698D" w14:textId="77777777" w:rsidR="000071A2" w:rsidRPr="00AD50A2" w:rsidRDefault="000071A2" w:rsidP="007724A6">
            <w:pPr>
              <w:rPr>
                <w:b/>
                <w:bCs/>
                <w:color w:val="000000"/>
              </w:rPr>
            </w:pPr>
            <w:r w:rsidRPr="00AD50A2">
              <w:rPr>
                <w:b/>
                <w:bCs/>
                <w:color w:val="000000"/>
              </w:rPr>
              <w:t>Foglalkoztatás I.</w:t>
            </w:r>
          </w:p>
        </w:tc>
        <w:tc>
          <w:tcPr>
            <w:tcW w:w="390" w:type="dxa"/>
            <w:shd w:val="clear" w:color="auto" w:fill="auto"/>
            <w:noWrap/>
            <w:vAlign w:val="center"/>
            <w:hideMark/>
          </w:tcPr>
          <w:p w14:paraId="3FA605B1"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5F351C00"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3800C3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2612FC9"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55730663"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38C8F20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FFA1698"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08417819"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52A9175F"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3BF26B8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E132574"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1F90BB12"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0E65528C"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601C706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E109A9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E08ADFD"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4E078FC9" w14:textId="77777777" w:rsidR="000071A2" w:rsidRPr="00AD50A2" w:rsidRDefault="000071A2" w:rsidP="007724A6">
            <w:pPr>
              <w:rPr>
                <w:b/>
                <w:bCs/>
                <w:color w:val="000000"/>
              </w:rPr>
            </w:pPr>
            <w:r w:rsidRPr="00AD50A2">
              <w:rPr>
                <w:b/>
                <w:bCs/>
                <w:color w:val="000000"/>
              </w:rPr>
              <w:t> </w:t>
            </w:r>
          </w:p>
        </w:tc>
        <w:tc>
          <w:tcPr>
            <w:tcW w:w="491" w:type="dxa"/>
          </w:tcPr>
          <w:p w14:paraId="1323F9CC" w14:textId="77777777" w:rsidR="000071A2" w:rsidRPr="00AD50A2" w:rsidRDefault="000071A2" w:rsidP="007724A6">
            <w:pPr>
              <w:rPr>
                <w:b/>
                <w:bCs/>
                <w:color w:val="000000"/>
              </w:rPr>
            </w:pPr>
          </w:p>
        </w:tc>
      </w:tr>
      <w:tr w:rsidR="000071A2" w:rsidRPr="00AD50A2" w14:paraId="7FB20D93" w14:textId="77777777" w:rsidTr="00AD50A2">
        <w:trPr>
          <w:trHeight w:val="20"/>
          <w:jc w:val="center"/>
        </w:trPr>
        <w:tc>
          <w:tcPr>
            <w:tcW w:w="3260" w:type="dxa"/>
            <w:vMerge w:val="restart"/>
            <w:shd w:val="clear" w:color="auto" w:fill="auto"/>
            <w:vAlign w:val="center"/>
            <w:hideMark/>
          </w:tcPr>
          <w:p w14:paraId="46771845" w14:textId="77777777" w:rsidR="000071A2" w:rsidRPr="00AD50A2" w:rsidRDefault="000071A2" w:rsidP="007724A6">
            <w:pPr>
              <w:rPr>
                <w:color w:val="000000"/>
              </w:rPr>
            </w:pPr>
            <w:r w:rsidRPr="00AD50A2">
              <w:rPr>
                <w:color w:val="000000"/>
              </w:rPr>
              <w:t>10323-12</w:t>
            </w:r>
            <w:r w:rsidRPr="00AD50A2">
              <w:rPr>
                <w:color w:val="000000"/>
              </w:rPr>
              <w:br/>
              <w:t xml:space="preserve">Egészségügy és elsősegély </w:t>
            </w:r>
          </w:p>
        </w:tc>
        <w:tc>
          <w:tcPr>
            <w:tcW w:w="1948" w:type="dxa"/>
            <w:shd w:val="clear" w:color="auto" w:fill="auto"/>
            <w:vAlign w:val="center"/>
            <w:hideMark/>
          </w:tcPr>
          <w:p w14:paraId="61EAFC9C" w14:textId="77777777" w:rsidR="000071A2" w:rsidRPr="00AD50A2" w:rsidRDefault="000071A2" w:rsidP="007724A6">
            <w:pPr>
              <w:rPr>
                <w:b/>
                <w:bCs/>
                <w:color w:val="000000"/>
              </w:rPr>
            </w:pPr>
            <w:r w:rsidRPr="00AD50A2">
              <w:rPr>
                <w:b/>
                <w:bCs/>
                <w:color w:val="000000"/>
              </w:rPr>
              <w:t>Anatómiai-élettani ismeretek</w:t>
            </w:r>
          </w:p>
        </w:tc>
        <w:tc>
          <w:tcPr>
            <w:tcW w:w="390" w:type="dxa"/>
            <w:shd w:val="clear" w:color="auto" w:fill="auto"/>
            <w:noWrap/>
            <w:vAlign w:val="center"/>
            <w:hideMark/>
          </w:tcPr>
          <w:p w14:paraId="0EE9DBF2" w14:textId="77777777" w:rsidR="000071A2" w:rsidRPr="00AD50A2" w:rsidRDefault="000071A2" w:rsidP="007724A6">
            <w:pPr>
              <w:rPr>
                <w:b/>
                <w:bCs/>
                <w:color w:val="000000"/>
              </w:rPr>
            </w:pPr>
            <w:r w:rsidRPr="00AD50A2">
              <w:rPr>
                <w:b/>
                <w:bCs/>
                <w:color w:val="000000"/>
              </w:rPr>
              <w:t>4</w:t>
            </w:r>
          </w:p>
        </w:tc>
        <w:tc>
          <w:tcPr>
            <w:tcW w:w="690" w:type="dxa"/>
            <w:shd w:val="clear" w:color="auto" w:fill="auto"/>
            <w:noWrap/>
            <w:vAlign w:val="center"/>
            <w:hideMark/>
          </w:tcPr>
          <w:p w14:paraId="3CA77C46"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00576D7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50F0E27"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1D9EB02F"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6BD9BDE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B576E63"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04327E3F"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2021E5CB"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4F796B58"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017FD9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3675B0D"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F1CBE1E" w14:textId="77777777" w:rsidR="000071A2" w:rsidRPr="00AD50A2" w:rsidRDefault="000071A2" w:rsidP="007724A6">
            <w:pPr>
              <w:rPr>
                <w:b/>
                <w:bCs/>
                <w:color w:val="000000"/>
              </w:rPr>
            </w:pPr>
            <w:r w:rsidRPr="00AD50A2">
              <w:rPr>
                <w:b/>
                <w:bCs/>
                <w:color w:val="000000"/>
              </w:rPr>
              <w:t>4</w:t>
            </w:r>
          </w:p>
        </w:tc>
        <w:tc>
          <w:tcPr>
            <w:tcW w:w="565" w:type="dxa"/>
            <w:shd w:val="clear" w:color="auto" w:fill="auto"/>
            <w:noWrap/>
            <w:vAlign w:val="center"/>
            <w:hideMark/>
          </w:tcPr>
          <w:p w14:paraId="2CB65573"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9F8DA5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ADE2DD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890E427" w14:textId="77777777" w:rsidR="000071A2" w:rsidRPr="00AD50A2" w:rsidRDefault="000071A2" w:rsidP="007724A6">
            <w:pPr>
              <w:rPr>
                <w:b/>
                <w:bCs/>
                <w:color w:val="000000"/>
              </w:rPr>
            </w:pPr>
            <w:r w:rsidRPr="00AD50A2">
              <w:rPr>
                <w:b/>
                <w:bCs/>
                <w:color w:val="000000"/>
              </w:rPr>
              <w:t> </w:t>
            </w:r>
          </w:p>
        </w:tc>
        <w:tc>
          <w:tcPr>
            <w:tcW w:w="491" w:type="dxa"/>
          </w:tcPr>
          <w:p w14:paraId="398D603E" w14:textId="77777777" w:rsidR="000071A2" w:rsidRPr="00AD50A2" w:rsidRDefault="000071A2" w:rsidP="007724A6">
            <w:pPr>
              <w:rPr>
                <w:b/>
                <w:bCs/>
                <w:color w:val="000000"/>
              </w:rPr>
            </w:pPr>
          </w:p>
        </w:tc>
      </w:tr>
      <w:tr w:rsidR="000071A2" w:rsidRPr="00AD50A2" w14:paraId="592292E6" w14:textId="77777777" w:rsidTr="00AD50A2">
        <w:trPr>
          <w:trHeight w:val="20"/>
          <w:jc w:val="center"/>
        </w:trPr>
        <w:tc>
          <w:tcPr>
            <w:tcW w:w="3260" w:type="dxa"/>
            <w:vMerge/>
            <w:vAlign w:val="center"/>
            <w:hideMark/>
          </w:tcPr>
          <w:p w14:paraId="6CBFC58C" w14:textId="77777777" w:rsidR="000071A2" w:rsidRPr="00AD50A2" w:rsidRDefault="000071A2" w:rsidP="007724A6">
            <w:pPr>
              <w:rPr>
                <w:color w:val="000000"/>
              </w:rPr>
            </w:pPr>
          </w:p>
        </w:tc>
        <w:tc>
          <w:tcPr>
            <w:tcW w:w="1948" w:type="dxa"/>
            <w:shd w:val="clear" w:color="auto" w:fill="auto"/>
            <w:vAlign w:val="center"/>
            <w:hideMark/>
          </w:tcPr>
          <w:p w14:paraId="140A8386" w14:textId="77777777" w:rsidR="000071A2" w:rsidRPr="00AD50A2" w:rsidRDefault="000071A2" w:rsidP="007724A6">
            <w:pPr>
              <w:rPr>
                <w:b/>
                <w:bCs/>
                <w:color w:val="000000"/>
              </w:rPr>
            </w:pPr>
            <w:r w:rsidRPr="00AD50A2">
              <w:rPr>
                <w:b/>
                <w:bCs/>
                <w:color w:val="000000"/>
              </w:rPr>
              <w:t>Egészségtan</w:t>
            </w:r>
          </w:p>
        </w:tc>
        <w:tc>
          <w:tcPr>
            <w:tcW w:w="390" w:type="dxa"/>
            <w:shd w:val="clear" w:color="auto" w:fill="auto"/>
            <w:noWrap/>
            <w:vAlign w:val="center"/>
            <w:hideMark/>
          </w:tcPr>
          <w:p w14:paraId="7264624D"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01C0DC6"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F492AB1"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54F77FE6"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35F26BDA"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3020671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62059A3"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021BB276"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7B9A1016"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6068172D"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44DFB9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EB93BA1"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3314150" w14:textId="77777777" w:rsidR="000071A2" w:rsidRPr="00AD50A2" w:rsidRDefault="000071A2" w:rsidP="007724A6">
            <w:pPr>
              <w:rPr>
                <w:b/>
                <w:bCs/>
                <w:color w:val="000000"/>
              </w:rPr>
            </w:pPr>
            <w:r w:rsidRPr="00AD50A2">
              <w:rPr>
                <w:b/>
                <w:bCs/>
                <w:color w:val="000000"/>
              </w:rPr>
              <w:t>2</w:t>
            </w:r>
          </w:p>
        </w:tc>
        <w:tc>
          <w:tcPr>
            <w:tcW w:w="565" w:type="dxa"/>
            <w:shd w:val="clear" w:color="auto" w:fill="auto"/>
            <w:noWrap/>
            <w:vAlign w:val="center"/>
            <w:hideMark/>
          </w:tcPr>
          <w:p w14:paraId="43A3923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752E623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F7A9DF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E0AD961" w14:textId="77777777" w:rsidR="000071A2" w:rsidRPr="00AD50A2" w:rsidRDefault="000071A2" w:rsidP="007724A6">
            <w:pPr>
              <w:rPr>
                <w:b/>
                <w:bCs/>
                <w:color w:val="000000"/>
              </w:rPr>
            </w:pPr>
            <w:r w:rsidRPr="00AD50A2">
              <w:rPr>
                <w:b/>
                <w:bCs/>
                <w:color w:val="000000"/>
              </w:rPr>
              <w:t> </w:t>
            </w:r>
          </w:p>
        </w:tc>
        <w:tc>
          <w:tcPr>
            <w:tcW w:w="491" w:type="dxa"/>
          </w:tcPr>
          <w:p w14:paraId="31425779" w14:textId="77777777" w:rsidR="000071A2" w:rsidRPr="00AD50A2" w:rsidRDefault="000071A2" w:rsidP="007724A6">
            <w:pPr>
              <w:rPr>
                <w:b/>
                <w:bCs/>
                <w:color w:val="000000"/>
              </w:rPr>
            </w:pPr>
          </w:p>
        </w:tc>
      </w:tr>
      <w:tr w:rsidR="000071A2" w:rsidRPr="00AD50A2" w14:paraId="6A649488" w14:textId="77777777" w:rsidTr="00AD50A2">
        <w:trPr>
          <w:trHeight w:val="20"/>
          <w:jc w:val="center"/>
        </w:trPr>
        <w:tc>
          <w:tcPr>
            <w:tcW w:w="3260" w:type="dxa"/>
            <w:vMerge/>
            <w:vAlign w:val="center"/>
            <w:hideMark/>
          </w:tcPr>
          <w:p w14:paraId="1E6A6882" w14:textId="77777777" w:rsidR="000071A2" w:rsidRPr="00AD50A2" w:rsidRDefault="000071A2" w:rsidP="007724A6">
            <w:pPr>
              <w:rPr>
                <w:color w:val="000000"/>
              </w:rPr>
            </w:pPr>
          </w:p>
        </w:tc>
        <w:tc>
          <w:tcPr>
            <w:tcW w:w="1948" w:type="dxa"/>
            <w:shd w:val="clear" w:color="auto" w:fill="auto"/>
            <w:vAlign w:val="center"/>
            <w:hideMark/>
          </w:tcPr>
          <w:p w14:paraId="73380CBA" w14:textId="77777777" w:rsidR="000071A2" w:rsidRPr="00AD50A2" w:rsidRDefault="000071A2" w:rsidP="007724A6">
            <w:pPr>
              <w:rPr>
                <w:b/>
                <w:bCs/>
                <w:color w:val="000000"/>
              </w:rPr>
            </w:pPr>
            <w:r w:rsidRPr="00AD50A2">
              <w:rPr>
                <w:b/>
                <w:bCs/>
                <w:color w:val="000000"/>
              </w:rPr>
              <w:t>Terhelésélettan</w:t>
            </w:r>
          </w:p>
        </w:tc>
        <w:tc>
          <w:tcPr>
            <w:tcW w:w="390" w:type="dxa"/>
            <w:shd w:val="clear" w:color="auto" w:fill="auto"/>
            <w:noWrap/>
            <w:vAlign w:val="center"/>
            <w:hideMark/>
          </w:tcPr>
          <w:p w14:paraId="484D430A"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5711C00E"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5F01C8BA"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627E7A22"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29206024"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5A150D3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4A98D90"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27A8B431"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0E157E6A"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699F6E57"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458E48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14428F3"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EE3A933" w14:textId="77777777" w:rsidR="000071A2" w:rsidRPr="00AD50A2" w:rsidRDefault="000071A2" w:rsidP="007724A6">
            <w:pPr>
              <w:rPr>
                <w:b/>
                <w:bCs/>
                <w:color w:val="000000"/>
              </w:rPr>
            </w:pPr>
            <w:r w:rsidRPr="00AD50A2">
              <w:rPr>
                <w:b/>
                <w:bCs/>
                <w:color w:val="000000"/>
              </w:rPr>
              <w:t>2</w:t>
            </w:r>
          </w:p>
        </w:tc>
        <w:tc>
          <w:tcPr>
            <w:tcW w:w="565" w:type="dxa"/>
            <w:shd w:val="clear" w:color="auto" w:fill="auto"/>
            <w:noWrap/>
            <w:vAlign w:val="center"/>
            <w:hideMark/>
          </w:tcPr>
          <w:p w14:paraId="6EDEE8D6"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789740E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DA0E5F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0A2C957" w14:textId="77777777" w:rsidR="000071A2" w:rsidRPr="00AD50A2" w:rsidRDefault="000071A2" w:rsidP="007724A6">
            <w:pPr>
              <w:rPr>
                <w:b/>
                <w:bCs/>
                <w:color w:val="000000"/>
              </w:rPr>
            </w:pPr>
            <w:r w:rsidRPr="00AD50A2">
              <w:rPr>
                <w:b/>
                <w:bCs/>
                <w:color w:val="000000"/>
              </w:rPr>
              <w:t> </w:t>
            </w:r>
          </w:p>
        </w:tc>
        <w:tc>
          <w:tcPr>
            <w:tcW w:w="491" w:type="dxa"/>
          </w:tcPr>
          <w:p w14:paraId="0012C036" w14:textId="77777777" w:rsidR="000071A2" w:rsidRPr="00AD50A2" w:rsidRDefault="000071A2" w:rsidP="007724A6">
            <w:pPr>
              <w:rPr>
                <w:b/>
                <w:bCs/>
                <w:color w:val="000000"/>
              </w:rPr>
            </w:pPr>
          </w:p>
        </w:tc>
      </w:tr>
      <w:tr w:rsidR="000071A2" w:rsidRPr="00AD50A2" w14:paraId="038CF686" w14:textId="77777777" w:rsidTr="00AD50A2">
        <w:trPr>
          <w:trHeight w:val="20"/>
          <w:jc w:val="center"/>
        </w:trPr>
        <w:tc>
          <w:tcPr>
            <w:tcW w:w="3260" w:type="dxa"/>
            <w:vMerge/>
            <w:vAlign w:val="center"/>
            <w:hideMark/>
          </w:tcPr>
          <w:p w14:paraId="2FA32499" w14:textId="77777777" w:rsidR="000071A2" w:rsidRPr="00AD50A2" w:rsidRDefault="000071A2" w:rsidP="007724A6">
            <w:pPr>
              <w:rPr>
                <w:color w:val="000000"/>
              </w:rPr>
            </w:pPr>
          </w:p>
        </w:tc>
        <w:tc>
          <w:tcPr>
            <w:tcW w:w="1948" w:type="dxa"/>
            <w:shd w:val="clear" w:color="auto" w:fill="auto"/>
            <w:vAlign w:val="center"/>
            <w:hideMark/>
          </w:tcPr>
          <w:p w14:paraId="20BFC039" w14:textId="77777777" w:rsidR="000071A2" w:rsidRPr="00AD50A2" w:rsidRDefault="000071A2" w:rsidP="007724A6">
            <w:pPr>
              <w:rPr>
                <w:b/>
                <w:bCs/>
                <w:color w:val="000000"/>
              </w:rPr>
            </w:pPr>
            <w:r w:rsidRPr="00AD50A2">
              <w:rPr>
                <w:b/>
                <w:bCs/>
                <w:color w:val="000000"/>
              </w:rPr>
              <w:t>Elsősegélynyújtás gyakorlat</w:t>
            </w:r>
          </w:p>
        </w:tc>
        <w:tc>
          <w:tcPr>
            <w:tcW w:w="390" w:type="dxa"/>
            <w:shd w:val="clear" w:color="auto" w:fill="auto"/>
            <w:noWrap/>
            <w:vAlign w:val="center"/>
            <w:hideMark/>
          </w:tcPr>
          <w:p w14:paraId="773E1ED9"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25326A5D"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A272B4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BB342AA"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57115CBB"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501F5E34" w14:textId="77777777" w:rsidR="000071A2" w:rsidRPr="00AD50A2" w:rsidRDefault="000071A2" w:rsidP="007724A6">
            <w:pPr>
              <w:rPr>
                <w:b/>
                <w:bCs/>
                <w:color w:val="000000"/>
              </w:rPr>
            </w:pPr>
            <w:r w:rsidRPr="00AD50A2">
              <w:rPr>
                <w:b/>
                <w:bCs/>
                <w:color w:val="000000"/>
              </w:rPr>
              <w:t> </w:t>
            </w:r>
          </w:p>
        </w:tc>
        <w:tc>
          <w:tcPr>
            <w:tcW w:w="540" w:type="dxa"/>
            <w:shd w:val="clear" w:color="auto" w:fill="FF6600"/>
            <w:noWrap/>
            <w:vAlign w:val="center"/>
            <w:hideMark/>
          </w:tcPr>
          <w:p w14:paraId="5E6DDCC9" w14:textId="7F949064" w:rsidR="000071A2" w:rsidRPr="00AD50A2" w:rsidRDefault="000071A2" w:rsidP="007724A6">
            <w:pPr>
              <w:rPr>
                <w:b/>
                <w:bCs/>
                <w:color w:val="000000"/>
              </w:rPr>
            </w:pPr>
            <w:r w:rsidRPr="00AD50A2">
              <w:rPr>
                <w:b/>
                <w:bCs/>
                <w:color w:val="000000"/>
              </w:rPr>
              <w:t>0/3</w:t>
            </w:r>
          </w:p>
        </w:tc>
        <w:tc>
          <w:tcPr>
            <w:tcW w:w="775" w:type="dxa"/>
            <w:shd w:val="clear" w:color="auto" w:fill="auto"/>
            <w:noWrap/>
            <w:vAlign w:val="center"/>
            <w:hideMark/>
          </w:tcPr>
          <w:p w14:paraId="37BBFA70"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41837859" w14:textId="77777777" w:rsidR="000071A2" w:rsidRPr="00AD50A2" w:rsidRDefault="000071A2" w:rsidP="007724A6">
            <w:pPr>
              <w:rPr>
                <w:b/>
                <w:bCs/>
                <w:color w:val="000000"/>
              </w:rPr>
            </w:pPr>
            <w:r w:rsidRPr="00AD50A2">
              <w:rPr>
                <w:b/>
                <w:bCs/>
                <w:color w:val="000000"/>
              </w:rPr>
              <w:t>2</w:t>
            </w:r>
          </w:p>
        </w:tc>
        <w:tc>
          <w:tcPr>
            <w:tcW w:w="588" w:type="dxa"/>
            <w:shd w:val="clear" w:color="auto" w:fill="92D050"/>
            <w:noWrap/>
            <w:vAlign w:val="center"/>
            <w:hideMark/>
          </w:tcPr>
          <w:p w14:paraId="6BACCA1E" w14:textId="64611DE5" w:rsidR="000071A2" w:rsidRPr="00AD50A2" w:rsidRDefault="000071A2" w:rsidP="007724A6">
            <w:pPr>
              <w:rPr>
                <w:b/>
                <w:bCs/>
                <w:color w:val="000000"/>
              </w:rPr>
            </w:pPr>
            <w:r w:rsidRPr="00AD50A2">
              <w:rPr>
                <w:b/>
                <w:bCs/>
                <w:color w:val="000000"/>
              </w:rPr>
              <w:t>3/0</w:t>
            </w:r>
          </w:p>
        </w:tc>
        <w:tc>
          <w:tcPr>
            <w:tcW w:w="490" w:type="dxa"/>
            <w:shd w:val="clear" w:color="auto" w:fill="auto"/>
            <w:noWrap/>
            <w:vAlign w:val="center"/>
            <w:hideMark/>
          </w:tcPr>
          <w:p w14:paraId="5ED2CE4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840F494"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4EF3A9BB"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4C34E36" w14:textId="77777777" w:rsidR="000071A2" w:rsidRPr="00AD50A2" w:rsidRDefault="000071A2" w:rsidP="007724A6">
            <w:pPr>
              <w:rPr>
                <w:b/>
                <w:bCs/>
                <w:color w:val="000000"/>
              </w:rPr>
            </w:pPr>
            <w:r w:rsidRPr="00AD50A2">
              <w:rPr>
                <w:b/>
                <w:bCs/>
                <w:color w:val="000000"/>
              </w:rPr>
              <w:t>3</w:t>
            </w:r>
          </w:p>
        </w:tc>
        <w:tc>
          <w:tcPr>
            <w:tcW w:w="490" w:type="dxa"/>
            <w:shd w:val="clear" w:color="auto" w:fill="auto"/>
            <w:noWrap/>
            <w:vAlign w:val="center"/>
            <w:hideMark/>
          </w:tcPr>
          <w:p w14:paraId="039C614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14DD88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279BD04" w14:textId="77777777" w:rsidR="000071A2" w:rsidRPr="00AD50A2" w:rsidRDefault="000071A2" w:rsidP="007724A6">
            <w:pPr>
              <w:rPr>
                <w:b/>
                <w:bCs/>
                <w:color w:val="000000"/>
              </w:rPr>
            </w:pPr>
            <w:r w:rsidRPr="00AD50A2">
              <w:rPr>
                <w:b/>
                <w:bCs/>
                <w:color w:val="000000"/>
              </w:rPr>
              <w:t> </w:t>
            </w:r>
          </w:p>
        </w:tc>
        <w:tc>
          <w:tcPr>
            <w:tcW w:w="491" w:type="dxa"/>
          </w:tcPr>
          <w:p w14:paraId="53551ED7" w14:textId="77777777" w:rsidR="000071A2" w:rsidRPr="00AD50A2" w:rsidRDefault="000071A2" w:rsidP="007724A6">
            <w:pPr>
              <w:rPr>
                <w:b/>
                <w:bCs/>
                <w:color w:val="000000"/>
              </w:rPr>
            </w:pPr>
          </w:p>
        </w:tc>
      </w:tr>
      <w:tr w:rsidR="000071A2" w:rsidRPr="00AD50A2" w14:paraId="13A4FB84" w14:textId="77777777" w:rsidTr="00AD50A2">
        <w:trPr>
          <w:trHeight w:val="20"/>
          <w:jc w:val="center"/>
        </w:trPr>
        <w:tc>
          <w:tcPr>
            <w:tcW w:w="3260" w:type="dxa"/>
            <w:vMerge/>
            <w:vAlign w:val="center"/>
            <w:hideMark/>
          </w:tcPr>
          <w:p w14:paraId="51DA330B" w14:textId="77777777" w:rsidR="000071A2" w:rsidRPr="00AD50A2" w:rsidRDefault="000071A2" w:rsidP="007724A6">
            <w:pPr>
              <w:rPr>
                <w:color w:val="000000"/>
              </w:rPr>
            </w:pPr>
          </w:p>
        </w:tc>
        <w:tc>
          <w:tcPr>
            <w:tcW w:w="1948" w:type="dxa"/>
            <w:shd w:val="clear" w:color="auto" w:fill="auto"/>
            <w:vAlign w:val="center"/>
            <w:hideMark/>
          </w:tcPr>
          <w:p w14:paraId="3AE507F6" w14:textId="77777777" w:rsidR="000071A2" w:rsidRPr="00AD50A2" w:rsidRDefault="000071A2" w:rsidP="007724A6">
            <w:pPr>
              <w:rPr>
                <w:b/>
                <w:bCs/>
                <w:color w:val="000000"/>
              </w:rPr>
            </w:pPr>
            <w:r w:rsidRPr="00AD50A2">
              <w:rPr>
                <w:b/>
                <w:bCs/>
                <w:color w:val="000000"/>
              </w:rPr>
              <w:t>Funkcionális anatómia</w:t>
            </w:r>
          </w:p>
        </w:tc>
        <w:tc>
          <w:tcPr>
            <w:tcW w:w="390" w:type="dxa"/>
            <w:shd w:val="clear" w:color="auto" w:fill="auto"/>
            <w:noWrap/>
            <w:vAlign w:val="center"/>
            <w:hideMark/>
          </w:tcPr>
          <w:p w14:paraId="7F6F2F78"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677D1D41"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45D840D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43B9BF2"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4DDA5CB8"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4D23D57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2C0E8CE"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6DB017FA"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1794B674" w14:textId="77777777" w:rsidR="000071A2" w:rsidRPr="00AD50A2" w:rsidRDefault="000071A2" w:rsidP="007724A6">
            <w:pPr>
              <w:rPr>
                <w:b/>
                <w:bCs/>
                <w:color w:val="000000"/>
              </w:rPr>
            </w:pPr>
            <w:r w:rsidRPr="00AD50A2">
              <w:rPr>
                <w:b/>
                <w:bCs/>
                <w:color w:val="000000"/>
              </w:rPr>
              <w:t>2</w:t>
            </w:r>
          </w:p>
        </w:tc>
        <w:tc>
          <w:tcPr>
            <w:tcW w:w="588" w:type="dxa"/>
            <w:shd w:val="clear" w:color="auto" w:fill="auto"/>
            <w:noWrap/>
            <w:vAlign w:val="center"/>
            <w:hideMark/>
          </w:tcPr>
          <w:p w14:paraId="3F28318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40089B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3AF24FE"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12AE803" w14:textId="77777777" w:rsidR="000071A2" w:rsidRPr="00AD50A2" w:rsidRDefault="000071A2" w:rsidP="007724A6">
            <w:pPr>
              <w:rPr>
                <w:b/>
                <w:bCs/>
                <w:color w:val="000000"/>
              </w:rPr>
            </w:pPr>
            <w:r w:rsidRPr="00AD50A2">
              <w:rPr>
                <w:b/>
                <w:bCs/>
                <w:color w:val="000000"/>
              </w:rPr>
              <w:t>2</w:t>
            </w:r>
          </w:p>
        </w:tc>
        <w:tc>
          <w:tcPr>
            <w:tcW w:w="565" w:type="dxa"/>
            <w:shd w:val="clear" w:color="auto" w:fill="auto"/>
            <w:noWrap/>
            <w:vAlign w:val="center"/>
            <w:hideMark/>
          </w:tcPr>
          <w:p w14:paraId="3613765C"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3B074E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3816E5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7734185" w14:textId="77777777" w:rsidR="000071A2" w:rsidRPr="00AD50A2" w:rsidRDefault="000071A2" w:rsidP="007724A6">
            <w:pPr>
              <w:rPr>
                <w:b/>
                <w:bCs/>
                <w:color w:val="000000"/>
              </w:rPr>
            </w:pPr>
            <w:r w:rsidRPr="00AD50A2">
              <w:rPr>
                <w:b/>
                <w:bCs/>
                <w:color w:val="000000"/>
              </w:rPr>
              <w:t> </w:t>
            </w:r>
          </w:p>
        </w:tc>
        <w:tc>
          <w:tcPr>
            <w:tcW w:w="491" w:type="dxa"/>
          </w:tcPr>
          <w:p w14:paraId="7BA56873" w14:textId="77777777" w:rsidR="000071A2" w:rsidRPr="00AD50A2" w:rsidRDefault="000071A2" w:rsidP="007724A6">
            <w:pPr>
              <w:rPr>
                <w:b/>
                <w:bCs/>
                <w:color w:val="000000"/>
              </w:rPr>
            </w:pPr>
          </w:p>
        </w:tc>
      </w:tr>
      <w:tr w:rsidR="000071A2" w:rsidRPr="00AD50A2" w14:paraId="2B519D01" w14:textId="77777777" w:rsidTr="00AD50A2">
        <w:trPr>
          <w:trHeight w:val="20"/>
          <w:jc w:val="center"/>
        </w:trPr>
        <w:tc>
          <w:tcPr>
            <w:tcW w:w="3260" w:type="dxa"/>
            <w:shd w:val="clear" w:color="auto" w:fill="D9D9D9" w:themeFill="background1" w:themeFillShade="D9"/>
            <w:vAlign w:val="center"/>
            <w:hideMark/>
          </w:tcPr>
          <w:p w14:paraId="3B51B49F" w14:textId="77777777" w:rsidR="000071A2" w:rsidRPr="00AD50A2" w:rsidRDefault="000071A2" w:rsidP="007724A6">
            <w:pPr>
              <w:rPr>
                <w:color w:val="000000"/>
              </w:rPr>
            </w:pPr>
            <w:r w:rsidRPr="00AD50A2">
              <w:rPr>
                <w:color w:val="000000"/>
              </w:rPr>
              <w:t xml:space="preserve">12051-16 Masszázs elméleti alapjai I. </w:t>
            </w:r>
          </w:p>
        </w:tc>
        <w:tc>
          <w:tcPr>
            <w:tcW w:w="1948" w:type="dxa"/>
            <w:shd w:val="clear" w:color="auto" w:fill="D9D9D9" w:themeFill="background1" w:themeFillShade="D9"/>
            <w:vAlign w:val="center"/>
            <w:hideMark/>
          </w:tcPr>
          <w:p w14:paraId="488AFE0B" w14:textId="77777777" w:rsidR="000071A2" w:rsidRPr="00AD50A2" w:rsidRDefault="000071A2" w:rsidP="007724A6">
            <w:pPr>
              <w:rPr>
                <w:b/>
                <w:bCs/>
                <w:color w:val="000000"/>
              </w:rPr>
            </w:pPr>
            <w:proofErr w:type="spellStart"/>
            <w:r w:rsidRPr="00AD50A2">
              <w:rPr>
                <w:b/>
                <w:bCs/>
                <w:color w:val="000000"/>
              </w:rPr>
              <w:t>Klinikumi</w:t>
            </w:r>
            <w:proofErr w:type="spellEnd"/>
            <w:r w:rsidRPr="00AD50A2">
              <w:rPr>
                <w:b/>
                <w:bCs/>
                <w:color w:val="000000"/>
              </w:rPr>
              <w:t xml:space="preserve"> alapismeretek</w:t>
            </w:r>
          </w:p>
        </w:tc>
        <w:tc>
          <w:tcPr>
            <w:tcW w:w="390" w:type="dxa"/>
            <w:shd w:val="clear" w:color="auto" w:fill="D9D9D9" w:themeFill="background1" w:themeFillShade="D9"/>
            <w:noWrap/>
            <w:vAlign w:val="center"/>
            <w:hideMark/>
          </w:tcPr>
          <w:p w14:paraId="1740D460"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2D201B54"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43C51EB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7C37101D" w14:textId="77777777" w:rsidR="000071A2" w:rsidRPr="00AD50A2" w:rsidRDefault="000071A2" w:rsidP="007724A6">
            <w:pPr>
              <w:rPr>
                <w:b/>
                <w:bCs/>
                <w:color w:val="000000"/>
              </w:rPr>
            </w:pPr>
            <w:r w:rsidRPr="00AD50A2">
              <w:rPr>
                <w:b/>
                <w:bCs/>
                <w:color w:val="000000"/>
              </w:rPr>
              <w:t> </w:t>
            </w:r>
          </w:p>
        </w:tc>
        <w:tc>
          <w:tcPr>
            <w:tcW w:w="532" w:type="dxa"/>
            <w:shd w:val="clear" w:color="auto" w:fill="D9D9D9" w:themeFill="background1" w:themeFillShade="D9"/>
            <w:noWrap/>
            <w:vAlign w:val="center"/>
            <w:hideMark/>
          </w:tcPr>
          <w:p w14:paraId="677221FE" w14:textId="77777777" w:rsidR="000071A2" w:rsidRPr="00AD50A2" w:rsidRDefault="000071A2" w:rsidP="007724A6">
            <w:pPr>
              <w:rPr>
                <w:b/>
                <w:bCs/>
                <w:color w:val="000000"/>
              </w:rPr>
            </w:pPr>
            <w:r w:rsidRPr="00AD50A2">
              <w:rPr>
                <w:b/>
                <w:bCs/>
                <w:color w:val="000000"/>
              </w:rPr>
              <w:t> </w:t>
            </w:r>
          </w:p>
        </w:tc>
        <w:tc>
          <w:tcPr>
            <w:tcW w:w="548" w:type="dxa"/>
            <w:shd w:val="clear" w:color="auto" w:fill="92D050"/>
            <w:noWrap/>
            <w:vAlign w:val="center"/>
            <w:hideMark/>
          </w:tcPr>
          <w:p w14:paraId="208EF80C" w14:textId="239FB87F" w:rsidR="000071A2" w:rsidRPr="00AD50A2" w:rsidRDefault="000071A2" w:rsidP="007724A6">
            <w:pPr>
              <w:rPr>
                <w:b/>
                <w:bCs/>
                <w:color w:val="000000"/>
              </w:rPr>
            </w:pPr>
            <w:r w:rsidRPr="00AD50A2">
              <w:rPr>
                <w:b/>
                <w:bCs/>
                <w:color w:val="000000"/>
              </w:rPr>
              <w:t>2/0</w:t>
            </w:r>
          </w:p>
        </w:tc>
        <w:tc>
          <w:tcPr>
            <w:tcW w:w="540" w:type="dxa"/>
            <w:shd w:val="clear" w:color="auto" w:fill="D9D9D9" w:themeFill="background1" w:themeFillShade="D9"/>
            <w:noWrap/>
            <w:vAlign w:val="center"/>
          </w:tcPr>
          <w:p w14:paraId="27CEB7FB" w14:textId="77777777" w:rsidR="000071A2" w:rsidRPr="00AD50A2" w:rsidRDefault="000071A2" w:rsidP="007724A6">
            <w:pPr>
              <w:rPr>
                <w:b/>
                <w:bCs/>
                <w:color w:val="000000"/>
              </w:rPr>
            </w:pPr>
          </w:p>
        </w:tc>
        <w:tc>
          <w:tcPr>
            <w:tcW w:w="775" w:type="dxa"/>
            <w:shd w:val="clear" w:color="auto" w:fill="D9D9D9" w:themeFill="background1" w:themeFillShade="D9"/>
            <w:noWrap/>
            <w:vAlign w:val="center"/>
            <w:hideMark/>
          </w:tcPr>
          <w:p w14:paraId="4074E6EF" w14:textId="77777777" w:rsidR="000071A2" w:rsidRPr="00AD50A2" w:rsidRDefault="000071A2" w:rsidP="007724A6">
            <w:pPr>
              <w:rPr>
                <w:b/>
                <w:bCs/>
                <w:color w:val="000000"/>
              </w:rPr>
            </w:pPr>
            <w:r w:rsidRPr="00AD50A2">
              <w:rPr>
                <w:b/>
                <w:bCs/>
                <w:color w:val="000000"/>
              </w:rPr>
              <w:t> </w:t>
            </w:r>
          </w:p>
        </w:tc>
        <w:tc>
          <w:tcPr>
            <w:tcW w:w="689" w:type="dxa"/>
            <w:shd w:val="clear" w:color="auto" w:fill="FF6600"/>
            <w:noWrap/>
            <w:vAlign w:val="center"/>
            <w:hideMark/>
          </w:tcPr>
          <w:p w14:paraId="5FCC34FD" w14:textId="5BD70437" w:rsidR="000071A2" w:rsidRPr="00AD50A2" w:rsidRDefault="000071A2" w:rsidP="007724A6">
            <w:pPr>
              <w:rPr>
                <w:b/>
                <w:bCs/>
                <w:color w:val="000000"/>
              </w:rPr>
            </w:pPr>
            <w:r w:rsidRPr="00AD50A2">
              <w:rPr>
                <w:b/>
                <w:bCs/>
                <w:color w:val="000000"/>
              </w:rPr>
              <w:t>0/2</w:t>
            </w:r>
          </w:p>
        </w:tc>
        <w:tc>
          <w:tcPr>
            <w:tcW w:w="588" w:type="dxa"/>
            <w:shd w:val="clear" w:color="auto" w:fill="D9D9D9" w:themeFill="background1" w:themeFillShade="D9"/>
            <w:noWrap/>
            <w:vAlign w:val="center"/>
            <w:hideMark/>
          </w:tcPr>
          <w:p w14:paraId="3819C9C4"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505E47B5"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BF1CCFC"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1651BE69"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590273F8"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4E27E94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6C2D301E"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C9BDB3F" w14:textId="77777777" w:rsidR="000071A2" w:rsidRPr="00AD50A2" w:rsidRDefault="000071A2" w:rsidP="007724A6">
            <w:pPr>
              <w:rPr>
                <w:b/>
                <w:bCs/>
                <w:color w:val="000000"/>
              </w:rPr>
            </w:pPr>
            <w:r w:rsidRPr="00AD50A2">
              <w:rPr>
                <w:b/>
                <w:bCs/>
                <w:color w:val="000000"/>
              </w:rPr>
              <w:t> </w:t>
            </w:r>
          </w:p>
        </w:tc>
        <w:tc>
          <w:tcPr>
            <w:tcW w:w="491" w:type="dxa"/>
            <w:shd w:val="clear" w:color="auto" w:fill="D9D9D9" w:themeFill="background1" w:themeFillShade="D9"/>
            <w:vAlign w:val="center"/>
          </w:tcPr>
          <w:p w14:paraId="2236CC8A" w14:textId="77777777" w:rsidR="000071A2" w:rsidRPr="00AD50A2" w:rsidRDefault="000071A2" w:rsidP="007724A6">
            <w:pPr>
              <w:rPr>
                <w:b/>
                <w:bCs/>
                <w:color w:val="000000"/>
              </w:rPr>
            </w:pPr>
            <w:r w:rsidRPr="00AD50A2">
              <w:rPr>
                <w:b/>
                <w:bCs/>
                <w:color w:val="000000"/>
              </w:rPr>
              <w:t>2</w:t>
            </w:r>
          </w:p>
        </w:tc>
      </w:tr>
      <w:tr w:rsidR="000071A2" w:rsidRPr="00AD50A2" w14:paraId="053BEBB1" w14:textId="77777777" w:rsidTr="00AD50A2">
        <w:trPr>
          <w:trHeight w:val="20"/>
          <w:jc w:val="center"/>
        </w:trPr>
        <w:tc>
          <w:tcPr>
            <w:tcW w:w="3260" w:type="dxa"/>
            <w:vMerge w:val="restart"/>
            <w:shd w:val="clear" w:color="auto" w:fill="auto"/>
            <w:vAlign w:val="center"/>
            <w:hideMark/>
          </w:tcPr>
          <w:p w14:paraId="75010527" w14:textId="77777777" w:rsidR="000071A2" w:rsidRPr="00AD50A2" w:rsidRDefault="000071A2" w:rsidP="007724A6">
            <w:pPr>
              <w:rPr>
                <w:color w:val="000000"/>
              </w:rPr>
            </w:pPr>
            <w:r w:rsidRPr="00AD50A2">
              <w:rPr>
                <w:color w:val="000000"/>
              </w:rPr>
              <w:t>10324-12</w:t>
            </w:r>
            <w:r w:rsidRPr="00AD50A2">
              <w:rPr>
                <w:color w:val="000000"/>
              </w:rPr>
              <w:br/>
              <w:t>Edzéselmélet és gimnasztika</w:t>
            </w:r>
          </w:p>
        </w:tc>
        <w:tc>
          <w:tcPr>
            <w:tcW w:w="1948" w:type="dxa"/>
            <w:shd w:val="clear" w:color="auto" w:fill="auto"/>
            <w:vAlign w:val="center"/>
            <w:hideMark/>
          </w:tcPr>
          <w:p w14:paraId="432FA88C" w14:textId="77777777" w:rsidR="000071A2" w:rsidRPr="00AD50A2" w:rsidRDefault="000071A2" w:rsidP="007724A6">
            <w:pPr>
              <w:rPr>
                <w:b/>
                <w:bCs/>
                <w:color w:val="000000"/>
              </w:rPr>
            </w:pPr>
            <w:r w:rsidRPr="00AD50A2">
              <w:rPr>
                <w:b/>
                <w:bCs/>
                <w:color w:val="000000"/>
              </w:rPr>
              <w:t xml:space="preserve">Edzéselmélet </w:t>
            </w:r>
          </w:p>
        </w:tc>
        <w:tc>
          <w:tcPr>
            <w:tcW w:w="390" w:type="dxa"/>
            <w:shd w:val="clear" w:color="auto" w:fill="auto"/>
            <w:noWrap/>
            <w:vAlign w:val="center"/>
            <w:hideMark/>
          </w:tcPr>
          <w:p w14:paraId="1661D49C" w14:textId="77777777" w:rsidR="000071A2" w:rsidRPr="00AD50A2" w:rsidRDefault="000071A2" w:rsidP="007724A6">
            <w:pPr>
              <w:rPr>
                <w:b/>
                <w:bCs/>
                <w:color w:val="000000"/>
              </w:rPr>
            </w:pPr>
            <w:r w:rsidRPr="00AD50A2">
              <w:rPr>
                <w:b/>
                <w:bCs/>
                <w:color w:val="000000"/>
              </w:rPr>
              <w:t>2</w:t>
            </w:r>
          </w:p>
        </w:tc>
        <w:tc>
          <w:tcPr>
            <w:tcW w:w="690" w:type="dxa"/>
            <w:shd w:val="clear" w:color="auto" w:fill="auto"/>
            <w:noWrap/>
            <w:vAlign w:val="center"/>
            <w:hideMark/>
          </w:tcPr>
          <w:p w14:paraId="42261EAB"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4B73503A"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21D98D33"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320AA5FC"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5D8E80D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EF0F50C"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3CF59165"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33D7A6D6" w14:textId="77777777" w:rsidR="000071A2" w:rsidRPr="00AD50A2" w:rsidRDefault="000071A2" w:rsidP="007724A6">
            <w:pPr>
              <w:rPr>
                <w:b/>
                <w:bCs/>
                <w:color w:val="000000"/>
              </w:rPr>
            </w:pPr>
            <w:r w:rsidRPr="00AD50A2">
              <w:rPr>
                <w:b/>
                <w:bCs/>
                <w:color w:val="000000"/>
              </w:rPr>
              <w:t>1</w:t>
            </w:r>
          </w:p>
        </w:tc>
        <w:tc>
          <w:tcPr>
            <w:tcW w:w="588" w:type="dxa"/>
            <w:shd w:val="clear" w:color="auto" w:fill="auto"/>
            <w:noWrap/>
            <w:vAlign w:val="center"/>
            <w:hideMark/>
          </w:tcPr>
          <w:p w14:paraId="73281CB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4E32C9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A328407"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F000550" w14:textId="77777777" w:rsidR="000071A2" w:rsidRPr="00AD50A2" w:rsidRDefault="000071A2" w:rsidP="007724A6">
            <w:pPr>
              <w:rPr>
                <w:b/>
                <w:bCs/>
                <w:color w:val="000000"/>
              </w:rPr>
            </w:pPr>
            <w:r w:rsidRPr="00AD50A2">
              <w:rPr>
                <w:b/>
                <w:bCs/>
                <w:color w:val="000000"/>
              </w:rPr>
              <w:t>4</w:t>
            </w:r>
          </w:p>
        </w:tc>
        <w:tc>
          <w:tcPr>
            <w:tcW w:w="565" w:type="dxa"/>
            <w:shd w:val="clear" w:color="auto" w:fill="auto"/>
            <w:noWrap/>
            <w:vAlign w:val="center"/>
            <w:hideMark/>
          </w:tcPr>
          <w:p w14:paraId="3ED8C92C"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DAA613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C61739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19B7F08" w14:textId="77777777" w:rsidR="000071A2" w:rsidRPr="00AD50A2" w:rsidRDefault="000071A2" w:rsidP="007724A6">
            <w:pPr>
              <w:rPr>
                <w:b/>
                <w:bCs/>
                <w:color w:val="000000"/>
              </w:rPr>
            </w:pPr>
            <w:r w:rsidRPr="00AD50A2">
              <w:rPr>
                <w:b/>
                <w:bCs/>
                <w:color w:val="000000"/>
              </w:rPr>
              <w:t> </w:t>
            </w:r>
          </w:p>
        </w:tc>
        <w:tc>
          <w:tcPr>
            <w:tcW w:w="491" w:type="dxa"/>
            <w:vAlign w:val="center"/>
          </w:tcPr>
          <w:p w14:paraId="35652B53" w14:textId="77777777" w:rsidR="000071A2" w:rsidRPr="00AD50A2" w:rsidRDefault="000071A2" w:rsidP="007724A6">
            <w:pPr>
              <w:rPr>
                <w:b/>
                <w:bCs/>
                <w:color w:val="000000"/>
              </w:rPr>
            </w:pPr>
          </w:p>
        </w:tc>
      </w:tr>
      <w:tr w:rsidR="000071A2" w:rsidRPr="00AD50A2" w14:paraId="16963845" w14:textId="77777777" w:rsidTr="00AD50A2">
        <w:trPr>
          <w:trHeight w:val="20"/>
          <w:jc w:val="center"/>
        </w:trPr>
        <w:tc>
          <w:tcPr>
            <w:tcW w:w="3260" w:type="dxa"/>
            <w:vMerge/>
            <w:vAlign w:val="center"/>
            <w:hideMark/>
          </w:tcPr>
          <w:p w14:paraId="66CDA54A" w14:textId="77777777" w:rsidR="000071A2" w:rsidRPr="00AD50A2" w:rsidRDefault="000071A2" w:rsidP="007724A6">
            <w:pPr>
              <w:rPr>
                <w:color w:val="000000"/>
              </w:rPr>
            </w:pPr>
          </w:p>
        </w:tc>
        <w:tc>
          <w:tcPr>
            <w:tcW w:w="1948" w:type="dxa"/>
            <w:shd w:val="clear" w:color="auto" w:fill="auto"/>
            <w:vAlign w:val="center"/>
            <w:hideMark/>
          </w:tcPr>
          <w:p w14:paraId="7A4AE65D" w14:textId="77777777" w:rsidR="000071A2" w:rsidRPr="00AD50A2" w:rsidRDefault="000071A2" w:rsidP="007724A6">
            <w:pPr>
              <w:rPr>
                <w:b/>
                <w:bCs/>
                <w:color w:val="000000"/>
              </w:rPr>
            </w:pPr>
            <w:r w:rsidRPr="00AD50A2">
              <w:rPr>
                <w:b/>
                <w:bCs/>
                <w:color w:val="000000"/>
              </w:rPr>
              <w:t xml:space="preserve">Edzésprogramok gyakorlat </w:t>
            </w:r>
          </w:p>
        </w:tc>
        <w:tc>
          <w:tcPr>
            <w:tcW w:w="390" w:type="dxa"/>
            <w:shd w:val="clear" w:color="auto" w:fill="auto"/>
            <w:noWrap/>
            <w:vAlign w:val="center"/>
            <w:hideMark/>
          </w:tcPr>
          <w:p w14:paraId="26747FDD"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5E5A0159" w14:textId="77777777" w:rsidR="000071A2" w:rsidRPr="00AD50A2" w:rsidRDefault="000071A2" w:rsidP="007724A6">
            <w:pPr>
              <w:rPr>
                <w:b/>
                <w:bCs/>
                <w:color w:val="000000"/>
              </w:rPr>
            </w:pPr>
            <w:r w:rsidRPr="00AD50A2">
              <w:rPr>
                <w:b/>
                <w:bCs/>
                <w:color w:val="000000"/>
              </w:rPr>
              <w:t>2</w:t>
            </w:r>
          </w:p>
        </w:tc>
        <w:tc>
          <w:tcPr>
            <w:tcW w:w="305" w:type="dxa"/>
            <w:shd w:val="clear" w:color="auto" w:fill="auto"/>
            <w:noWrap/>
            <w:vAlign w:val="center"/>
            <w:hideMark/>
          </w:tcPr>
          <w:p w14:paraId="3DF298C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EDC2E9D" w14:textId="77777777" w:rsidR="000071A2" w:rsidRPr="00AD50A2" w:rsidRDefault="000071A2" w:rsidP="007724A6">
            <w:pPr>
              <w:rPr>
                <w:b/>
                <w:bCs/>
                <w:color w:val="000000"/>
              </w:rPr>
            </w:pPr>
            <w:r w:rsidRPr="00AD50A2">
              <w:rPr>
                <w:b/>
                <w:bCs/>
                <w:color w:val="000000"/>
              </w:rPr>
              <w:t>2</w:t>
            </w:r>
          </w:p>
        </w:tc>
        <w:tc>
          <w:tcPr>
            <w:tcW w:w="532" w:type="dxa"/>
            <w:shd w:val="clear" w:color="auto" w:fill="auto"/>
            <w:noWrap/>
            <w:vAlign w:val="center"/>
            <w:hideMark/>
          </w:tcPr>
          <w:p w14:paraId="7FF4FD78"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74ACECE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908A9E4" w14:textId="77777777" w:rsidR="000071A2" w:rsidRPr="00AD50A2" w:rsidRDefault="000071A2" w:rsidP="007724A6">
            <w:pPr>
              <w:rPr>
                <w:b/>
                <w:bCs/>
                <w:color w:val="000000"/>
              </w:rPr>
            </w:pPr>
            <w:r w:rsidRPr="00AD50A2">
              <w:rPr>
                <w:b/>
                <w:bCs/>
                <w:color w:val="000000"/>
              </w:rPr>
              <w:t>1</w:t>
            </w:r>
          </w:p>
        </w:tc>
        <w:tc>
          <w:tcPr>
            <w:tcW w:w="775" w:type="dxa"/>
            <w:shd w:val="clear" w:color="auto" w:fill="auto"/>
            <w:noWrap/>
            <w:vAlign w:val="center"/>
            <w:hideMark/>
          </w:tcPr>
          <w:p w14:paraId="4C6A592F"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26EC333F"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4E76C330" w14:textId="77777777" w:rsidR="000071A2" w:rsidRPr="00AD50A2" w:rsidRDefault="000071A2" w:rsidP="007724A6">
            <w:pPr>
              <w:rPr>
                <w:b/>
                <w:bCs/>
                <w:color w:val="000000"/>
              </w:rPr>
            </w:pPr>
            <w:r w:rsidRPr="00AD50A2">
              <w:rPr>
                <w:b/>
                <w:bCs/>
                <w:color w:val="000000"/>
              </w:rPr>
              <w:t>1</w:t>
            </w:r>
          </w:p>
        </w:tc>
        <w:tc>
          <w:tcPr>
            <w:tcW w:w="490" w:type="dxa"/>
            <w:shd w:val="clear" w:color="auto" w:fill="auto"/>
            <w:noWrap/>
            <w:vAlign w:val="center"/>
            <w:hideMark/>
          </w:tcPr>
          <w:p w14:paraId="3D2AF75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45F4B20"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46D1DCE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C1427F6" w14:textId="77777777" w:rsidR="000071A2" w:rsidRPr="00AD50A2" w:rsidRDefault="000071A2" w:rsidP="007724A6">
            <w:pPr>
              <w:rPr>
                <w:b/>
                <w:bCs/>
                <w:color w:val="000000"/>
              </w:rPr>
            </w:pPr>
            <w:r w:rsidRPr="00AD50A2">
              <w:rPr>
                <w:b/>
                <w:bCs/>
                <w:color w:val="000000"/>
              </w:rPr>
              <w:t>6</w:t>
            </w:r>
          </w:p>
        </w:tc>
        <w:tc>
          <w:tcPr>
            <w:tcW w:w="490" w:type="dxa"/>
            <w:shd w:val="clear" w:color="auto" w:fill="auto"/>
            <w:noWrap/>
            <w:vAlign w:val="center"/>
            <w:hideMark/>
          </w:tcPr>
          <w:p w14:paraId="2C4E025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7BD057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986BC95" w14:textId="77777777" w:rsidR="000071A2" w:rsidRPr="00AD50A2" w:rsidRDefault="000071A2" w:rsidP="007724A6">
            <w:pPr>
              <w:rPr>
                <w:b/>
                <w:bCs/>
                <w:color w:val="000000"/>
              </w:rPr>
            </w:pPr>
            <w:r w:rsidRPr="00AD50A2">
              <w:rPr>
                <w:b/>
                <w:bCs/>
                <w:color w:val="000000"/>
              </w:rPr>
              <w:t> </w:t>
            </w:r>
          </w:p>
        </w:tc>
        <w:tc>
          <w:tcPr>
            <w:tcW w:w="491" w:type="dxa"/>
            <w:vAlign w:val="center"/>
          </w:tcPr>
          <w:p w14:paraId="00FD75A0" w14:textId="77777777" w:rsidR="000071A2" w:rsidRPr="00AD50A2" w:rsidRDefault="000071A2" w:rsidP="007724A6">
            <w:pPr>
              <w:rPr>
                <w:b/>
                <w:bCs/>
                <w:color w:val="000000"/>
              </w:rPr>
            </w:pPr>
          </w:p>
        </w:tc>
      </w:tr>
      <w:tr w:rsidR="000071A2" w:rsidRPr="00AD50A2" w14:paraId="3FB420D7" w14:textId="77777777" w:rsidTr="00AD50A2">
        <w:trPr>
          <w:trHeight w:val="20"/>
          <w:jc w:val="center"/>
        </w:trPr>
        <w:tc>
          <w:tcPr>
            <w:tcW w:w="3260" w:type="dxa"/>
            <w:vMerge/>
            <w:vAlign w:val="center"/>
            <w:hideMark/>
          </w:tcPr>
          <w:p w14:paraId="1BF96AF0" w14:textId="77777777" w:rsidR="000071A2" w:rsidRPr="00AD50A2" w:rsidRDefault="000071A2" w:rsidP="007724A6">
            <w:pPr>
              <w:rPr>
                <w:color w:val="000000"/>
              </w:rPr>
            </w:pPr>
          </w:p>
        </w:tc>
        <w:tc>
          <w:tcPr>
            <w:tcW w:w="1948" w:type="dxa"/>
            <w:shd w:val="clear" w:color="auto" w:fill="auto"/>
            <w:vAlign w:val="center"/>
            <w:hideMark/>
          </w:tcPr>
          <w:p w14:paraId="4A883D2F" w14:textId="77777777" w:rsidR="000071A2" w:rsidRPr="00AD50A2" w:rsidRDefault="000071A2" w:rsidP="007724A6">
            <w:pPr>
              <w:rPr>
                <w:b/>
                <w:bCs/>
                <w:color w:val="000000"/>
              </w:rPr>
            </w:pPr>
            <w:r w:rsidRPr="00AD50A2">
              <w:rPr>
                <w:b/>
                <w:bCs/>
                <w:color w:val="000000"/>
              </w:rPr>
              <w:t>Gimnasztika</w:t>
            </w:r>
          </w:p>
        </w:tc>
        <w:tc>
          <w:tcPr>
            <w:tcW w:w="390" w:type="dxa"/>
            <w:shd w:val="clear" w:color="auto" w:fill="auto"/>
            <w:noWrap/>
            <w:vAlign w:val="center"/>
            <w:hideMark/>
          </w:tcPr>
          <w:p w14:paraId="67A01AE9" w14:textId="77777777" w:rsidR="000071A2" w:rsidRPr="00AD50A2" w:rsidRDefault="000071A2" w:rsidP="007724A6">
            <w:pPr>
              <w:rPr>
                <w:b/>
                <w:bCs/>
                <w:color w:val="000000"/>
              </w:rPr>
            </w:pPr>
            <w:r w:rsidRPr="00AD50A2">
              <w:rPr>
                <w:b/>
                <w:bCs/>
                <w:color w:val="000000"/>
              </w:rPr>
              <w:t>1</w:t>
            </w:r>
          </w:p>
        </w:tc>
        <w:tc>
          <w:tcPr>
            <w:tcW w:w="690" w:type="dxa"/>
            <w:shd w:val="clear" w:color="auto" w:fill="auto"/>
            <w:noWrap/>
            <w:vAlign w:val="center"/>
            <w:hideMark/>
          </w:tcPr>
          <w:p w14:paraId="04355548"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0D156F9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A65E14D"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0180EF5D"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4A6B729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717E05A"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0A06A54E"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3C005530" w14:textId="77777777" w:rsidR="000071A2" w:rsidRPr="00AD50A2" w:rsidRDefault="000071A2" w:rsidP="007724A6">
            <w:pPr>
              <w:rPr>
                <w:b/>
                <w:bCs/>
                <w:color w:val="000000"/>
              </w:rPr>
            </w:pPr>
            <w:r w:rsidRPr="00AD50A2">
              <w:rPr>
                <w:b/>
                <w:bCs/>
                <w:color w:val="000000"/>
              </w:rPr>
              <w:t>1</w:t>
            </w:r>
          </w:p>
        </w:tc>
        <w:tc>
          <w:tcPr>
            <w:tcW w:w="588" w:type="dxa"/>
            <w:shd w:val="clear" w:color="auto" w:fill="auto"/>
            <w:noWrap/>
            <w:vAlign w:val="center"/>
            <w:hideMark/>
          </w:tcPr>
          <w:p w14:paraId="73D0E096"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F44C5A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C5EF4D3"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61E33118" w14:textId="77777777" w:rsidR="000071A2" w:rsidRPr="00AD50A2" w:rsidRDefault="000071A2" w:rsidP="007724A6">
            <w:pPr>
              <w:rPr>
                <w:b/>
                <w:bCs/>
                <w:color w:val="000000"/>
              </w:rPr>
            </w:pPr>
            <w:r w:rsidRPr="00AD50A2">
              <w:rPr>
                <w:b/>
                <w:bCs/>
                <w:color w:val="000000"/>
              </w:rPr>
              <w:t>2</w:t>
            </w:r>
          </w:p>
        </w:tc>
        <w:tc>
          <w:tcPr>
            <w:tcW w:w="565" w:type="dxa"/>
            <w:shd w:val="clear" w:color="auto" w:fill="auto"/>
            <w:noWrap/>
            <w:vAlign w:val="center"/>
            <w:hideMark/>
          </w:tcPr>
          <w:p w14:paraId="63DF5C07"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ADA717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940359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F553E72" w14:textId="77777777" w:rsidR="000071A2" w:rsidRPr="00AD50A2" w:rsidRDefault="000071A2" w:rsidP="007724A6">
            <w:pPr>
              <w:rPr>
                <w:b/>
                <w:bCs/>
                <w:color w:val="000000"/>
              </w:rPr>
            </w:pPr>
            <w:r w:rsidRPr="00AD50A2">
              <w:rPr>
                <w:b/>
                <w:bCs/>
                <w:color w:val="000000"/>
              </w:rPr>
              <w:t> </w:t>
            </w:r>
          </w:p>
        </w:tc>
        <w:tc>
          <w:tcPr>
            <w:tcW w:w="491" w:type="dxa"/>
            <w:vAlign w:val="center"/>
          </w:tcPr>
          <w:p w14:paraId="74496BA9" w14:textId="77777777" w:rsidR="000071A2" w:rsidRPr="00AD50A2" w:rsidRDefault="000071A2" w:rsidP="007724A6">
            <w:pPr>
              <w:rPr>
                <w:b/>
                <w:bCs/>
                <w:color w:val="000000"/>
              </w:rPr>
            </w:pPr>
          </w:p>
        </w:tc>
      </w:tr>
      <w:tr w:rsidR="000071A2" w:rsidRPr="00AD50A2" w14:paraId="1E29E681" w14:textId="77777777" w:rsidTr="00AD50A2">
        <w:trPr>
          <w:trHeight w:val="20"/>
          <w:jc w:val="center"/>
        </w:trPr>
        <w:tc>
          <w:tcPr>
            <w:tcW w:w="3260" w:type="dxa"/>
            <w:vMerge/>
            <w:vAlign w:val="center"/>
            <w:hideMark/>
          </w:tcPr>
          <w:p w14:paraId="7C5CA80D" w14:textId="77777777" w:rsidR="000071A2" w:rsidRPr="00AD50A2" w:rsidRDefault="000071A2" w:rsidP="007724A6">
            <w:pPr>
              <w:rPr>
                <w:color w:val="000000"/>
              </w:rPr>
            </w:pPr>
          </w:p>
        </w:tc>
        <w:tc>
          <w:tcPr>
            <w:tcW w:w="1948" w:type="dxa"/>
            <w:shd w:val="clear" w:color="auto" w:fill="auto"/>
            <w:vAlign w:val="center"/>
            <w:hideMark/>
          </w:tcPr>
          <w:p w14:paraId="09A7F3A9" w14:textId="77777777" w:rsidR="000071A2" w:rsidRPr="00AD50A2" w:rsidRDefault="000071A2" w:rsidP="007724A6">
            <w:pPr>
              <w:rPr>
                <w:b/>
                <w:bCs/>
                <w:color w:val="000000"/>
              </w:rPr>
            </w:pPr>
            <w:r w:rsidRPr="00AD50A2">
              <w:rPr>
                <w:b/>
                <w:bCs/>
                <w:color w:val="000000"/>
              </w:rPr>
              <w:t xml:space="preserve">Gimnasztika gyakorlat </w:t>
            </w:r>
          </w:p>
        </w:tc>
        <w:tc>
          <w:tcPr>
            <w:tcW w:w="390" w:type="dxa"/>
            <w:shd w:val="clear" w:color="auto" w:fill="auto"/>
            <w:noWrap/>
            <w:vAlign w:val="center"/>
            <w:hideMark/>
          </w:tcPr>
          <w:p w14:paraId="0B3B5478"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7E242A4D" w14:textId="77777777" w:rsidR="000071A2" w:rsidRPr="00AD50A2" w:rsidRDefault="000071A2" w:rsidP="007724A6">
            <w:pPr>
              <w:rPr>
                <w:b/>
                <w:bCs/>
                <w:color w:val="000000"/>
              </w:rPr>
            </w:pPr>
            <w:r w:rsidRPr="00AD50A2">
              <w:rPr>
                <w:b/>
                <w:bCs/>
                <w:color w:val="000000"/>
              </w:rPr>
              <w:t>2</w:t>
            </w:r>
          </w:p>
        </w:tc>
        <w:tc>
          <w:tcPr>
            <w:tcW w:w="305" w:type="dxa"/>
            <w:shd w:val="clear" w:color="auto" w:fill="auto"/>
            <w:noWrap/>
            <w:vAlign w:val="center"/>
            <w:hideMark/>
          </w:tcPr>
          <w:p w14:paraId="4C77BA5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8348AE0" w14:textId="77777777" w:rsidR="000071A2" w:rsidRPr="00AD50A2" w:rsidRDefault="000071A2" w:rsidP="007724A6">
            <w:pPr>
              <w:rPr>
                <w:b/>
                <w:bCs/>
                <w:color w:val="000000"/>
              </w:rPr>
            </w:pPr>
            <w:r w:rsidRPr="00AD50A2">
              <w:rPr>
                <w:b/>
                <w:bCs/>
                <w:color w:val="000000"/>
              </w:rPr>
              <w:t>1</w:t>
            </w:r>
          </w:p>
        </w:tc>
        <w:tc>
          <w:tcPr>
            <w:tcW w:w="532" w:type="dxa"/>
            <w:shd w:val="clear" w:color="auto" w:fill="auto"/>
            <w:noWrap/>
            <w:vAlign w:val="center"/>
            <w:hideMark/>
          </w:tcPr>
          <w:p w14:paraId="02C0831A"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2E723A1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F2C30D1" w14:textId="77777777" w:rsidR="000071A2" w:rsidRPr="00AD50A2" w:rsidRDefault="000071A2" w:rsidP="007724A6">
            <w:pPr>
              <w:rPr>
                <w:b/>
                <w:bCs/>
                <w:color w:val="000000"/>
              </w:rPr>
            </w:pPr>
            <w:r w:rsidRPr="00AD50A2">
              <w:rPr>
                <w:b/>
                <w:bCs/>
                <w:color w:val="000000"/>
              </w:rPr>
              <w:t>1</w:t>
            </w:r>
          </w:p>
        </w:tc>
        <w:tc>
          <w:tcPr>
            <w:tcW w:w="775" w:type="dxa"/>
            <w:shd w:val="clear" w:color="auto" w:fill="auto"/>
            <w:noWrap/>
            <w:vAlign w:val="center"/>
            <w:hideMark/>
          </w:tcPr>
          <w:p w14:paraId="0D59C14F"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47599F15"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5438C8FC"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1835C0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76DD19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5B0E099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44928BC5" w14:textId="77777777" w:rsidR="000071A2" w:rsidRPr="00AD50A2" w:rsidRDefault="000071A2" w:rsidP="007724A6">
            <w:pPr>
              <w:rPr>
                <w:b/>
                <w:bCs/>
                <w:color w:val="000000"/>
              </w:rPr>
            </w:pPr>
            <w:r w:rsidRPr="00AD50A2">
              <w:rPr>
                <w:b/>
                <w:bCs/>
                <w:color w:val="000000"/>
              </w:rPr>
              <w:t>4</w:t>
            </w:r>
          </w:p>
        </w:tc>
        <w:tc>
          <w:tcPr>
            <w:tcW w:w="490" w:type="dxa"/>
            <w:shd w:val="clear" w:color="auto" w:fill="auto"/>
            <w:noWrap/>
            <w:vAlign w:val="center"/>
            <w:hideMark/>
          </w:tcPr>
          <w:p w14:paraId="4508DAF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FC4D36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CEEED8F" w14:textId="77777777" w:rsidR="000071A2" w:rsidRPr="00AD50A2" w:rsidRDefault="000071A2" w:rsidP="007724A6">
            <w:pPr>
              <w:rPr>
                <w:b/>
                <w:bCs/>
                <w:color w:val="000000"/>
              </w:rPr>
            </w:pPr>
            <w:r w:rsidRPr="00AD50A2">
              <w:rPr>
                <w:b/>
                <w:bCs/>
                <w:color w:val="000000"/>
              </w:rPr>
              <w:t> </w:t>
            </w:r>
          </w:p>
        </w:tc>
        <w:tc>
          <w:tcPr>
            <w:tcW w:w="491" w:type="dxa"/>
            <w:vAlign w:val="center"/>
          </w:tcPr>
          <w:p w14:paraId="351C6A61" w14:textId="77777777" w:rsidR="000071A2" w:rsidRPr="00AD50A2" w:rsidRDefault="000071A2" w:rsidP="007724A6">
            <w:pPr>
              <w:rPr>
                <w:b/>
                <w:bCs/>
                <w:color w:val="000000"/>
              </w:rPr>
            </w:pPr>
          </w:p>
        </w:tc>
      </w:tr>
      <w:tr w:rsidR="000071A2" w:rsidRPr="00AD50A2" w14:paraId="50751937" w14:textId="77777777" w:rsidTr="00AD50A2">
        <w:trPr>
          <w:trHeight w:val="20"/>
          <w:jc w:val="center"/>
        </w:trPr>
        <w:tc>
          <w:tcPr>
            <w:tcW w:w="3260" w:type="dxa"/>
            <w:vMerge w:val="restart"/>
            <w:shd w:val="clear" w:color="auto" w:fill="D9D9D9" w:themeFill="background1" w:themeFillShade="D9"/>
            <w:vAlign w:val="center"/>
            <w:hideMark/>
          </w:tcPr>
          <w:p w14:paraId="487C9F7B" w14:textId="77777777" w:rsidR="000071A2" w:rsidRPr="00AD50A2" w:rsidRDefault="000071A2" w:rsidP="007724A6">
            <w:pPr>
              <w:rPr>
                <w:color w:val="000000"/>
              </w:rPr>
            </w:pPr>
            <w:r w:rsidRPr="00AD50A2">
              <w:rPr>
                <w:color w:val="000000"/>
              </w:rPr>
              <w:t xml:space="preserve">12053-16Fizioterápia I. </w:t>
            </w:r>
          </w:p>
        </w:tc>
        <w:tc>
          <w:tcPr>
            <w:tcW w:w="1948" w:type="dxa"/>
            <w:shd w:val="clear" w:color="auto" w:fill="D9D9D9" w:themeFill="background1" w:themeFillShade="D9"/>
            <w:vAlign w:val="center"/>
            <w:hideMark/>
          </w:tcPr>
          <w:p w14:paraId="6FFF097F" w14:textId="77777777" w:rsidR="000071A2" w:rsidRPr="00AD50A2" w:rsidRDefault="000071A2" w:rsidP="007724A6">
            <w:pPr>
              <w:rPr>
                <w:b/>
                <w:bCs/>
                <w:color w:val="000000"/>
              </w:rPr>
            </w:pPr>
            <w:r w:rsidRPr="00AD50A2">
              <w:rPr>
                <w:b/>
                <w:bCs/>
                <w:color w:val="000000"/>
              </w:rPr>
              <w:t>Fizioterápia</w:t>
            </w:r>
          </w:p>
        </w:tc>
        <w:tc>
          <w:tcPr>
            <w:tcW w:w="390" w:type="dxa"/>
            <w:shd w:val="clear" w:color="auto" w:fill="D9D9D9" w:themeFill="background1" w:themeFillShade="D9"/>
            <w:noWrap/>
            <w:vAlign w:val="center"/>
            <w:hideMark/>
          </w:tcPr>
          <w:p w14:paraId="261C48D8"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26235C1D"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35918F9D"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C3F5407" w14:textId="77777777" w:rsidR="000071A2" w:rsidRPr="00AD50A2" w:rsidRDefault="000071A2" w:rsidP="007724A6">
            <w:pPr>
              <w:rPr>
                <w:b/>
                <w:bCs/>
                <w:color w:val="000000"/>
              </w:rPr>
            </w:pPr>
            <w:r w:rsidRPr="00AD50A2">
              <w:rPr>
                <w:b/>
                <w:bCs/>
                <w:color w:val="000000"/>
              </w:rPr>
              <w:t> </w:t>
            </w:r>
          </w:p>
        </w:tc>
        <w:tc>
          <w:tcPr>
            <w:tcW w:w="532" w:type="dxa"/>
            <w:shd w:val="clear" w:color="auto" w:fill="D9D9D9" w:themeFill="background1" w:themeFillShade="D9"/>
            <w:noWrap/>
            <w:vAlign w:val="center"/>
            <w:hideMark/>
          </w:tcPr>
          <w:p w14:paraId="148749CB" w14:textId="77777777" w:rsidR="000071A2" w:rsidRPr="00AD50A2" w:rsidRDefault="000071A2" w:rsidP="007724A6">
            <w:pPr>
              <w:rPr>
                <w:b/>
                <w:bCs/>
                <w:color w:val="000000"/>
              </w:rPr>
            </w:pPr>
            <w:r w:rsidRPr="00AD50A2">
              <w:rPr>
                <w:b/>
                <w:bCs/>
                <w:color w:val="000000"/>
              </w:rPr>
              <w:t> </w:t>
            </w:r>
          </w:p>
        </w:tc>
        <w:tc>
          <w:tcPr>
            <w:tcW w:w="548" w:type="dxa"/>
            <w:shd w:val="clear" w:color="auto" w:fill="D9D9D9" w:themeFill="background1" w:themeFillShade="D9"/>
            <w:noWrap/>
            <w:vAlign w:val="center"/>
            <w:hideMark/>
          </w:tcPr>
          <w:p w14:paraId="25269B88" w14:textId="77777777" w:rsidR="000071A2" w:rsidRPr="00AD50A2" w:rsidRDefault="000071A2" w:rsidP="007724A6">
            <w:pPr>
              <w:rPr>
                <w:b/>
                <w:bCs/>
                <w:color w:val="000000"/>
              </w:rPr>
            </w:pPr>
            <w:r w:rsidRPr="00AD50A2">
              <w:rPr>
                <w:b/>
                <w:bCs/>
                <w:color w:val="000000"/>
              </w:rPr>
              <w:t>1</w:t>
            </w:r>
          </w:p>
        </w:tc>
        <w:tc>
          <w:tcPr>
            <w:tcW w:w="540" w:type="dxa"/>
            <w:shd w:val="clear" w:color="auto" w:fill="D9D9D9" w:themeFill="background1" w:themeFillShade="D9"/>
            <w:noWrap/>
            <w:vAlign w:val="center"/>
            <w:hideMark/>
          </w:tcPr>
          <w:p w14:paraId="55297F61" w14:textId="77777777" w:rsidR="000071A2" w:rsidRPr="00AD50A2" w:rsidRDefault="000071A2" w:rsidP="007724A6">
            <w:pPr>
              <w:rPr>
                <w:b/>
                <w:bCs/>
                <w:color w:val="000000"/>
              </w:rPr>
            </w:pPr>
            <w:r w:rsidRPr="00AD50A2">
              <w:rPr>
                <w:b/>
                <w:bCs/>
                <w:color w:val="000000"/>
              </w:rPr>
              <w:t> </w:t>
            </w:r>
          </w:p>
        </w:tc>
        <w:tc>
          <w:tcPr>
            <w:tcW w:w="775" w:type="dxa"/>
            <w:shd w:val="clear" w:color="auto" w:fill="D9D9D9" w:themeFill="background1" w:themeFillShade="D9"/>
            <w:noWrap/>
            <w:vAlign w:val="center"/>
            <w:hideMark/>
          </w:tcPr>
          <w:p w14:paraId="34089750" w14:textId="77777777" w:rsidR="000071A2" w:rsidRPr="00AD50A2" w:rsidRDefault="000071A2" w:rsidP="007724A6">
            <w:pPr>
              <w:rPr>
                <w:b/>
                <w:bCs/>
                <w:color w:val="000000"/>
              </w:rPr>
            </w:pPr>
            <w:r w:rsidRPr="00AD50A2">
              <w:rPr>
                <w:b/>
                <w:bCs/>
                <w:color w:val="000000"/>
              </w:rPr>
              <w:t> </w:t>
            </w:r>
          </w:p>
        </w:tc>
        <w:tc>
          <w:tcPr>
            <w:tcW w:w="689" w:type="dxa"/>
            <w:shd w:val="clear" w:color="auto" w:fill="D9D9D9" w:themeFill="background1" w:themeFillShade="D9"/>
            <w:noWrap/>
            <w:vAlign w:val="center"/>
            <w:hideMark/>
          </w:tcPr>
          <w:p w14:paraId="48A1A131" w14:textId="77777777" w:rsidR="000071A2" w:rsidRPr="00AD50A2" w:rsidRDefault="000071A2" w:rsidP="007724A6">
            <w:pPr>
              <w:rPr>
                <w:b/>
                <w:bCs/>
                <w:color w:val="000000"/>
              </w:rPr>
            </w:pPr>
            <w:r w:rsidRPr="00AD50A2">
              <w:rPr>
                <w:b/>
                <w:bCs/>
                <w:color w:val="000000"/>
              </w:rPr>
              <w:t> </w:t>
            </w:r>
          </w:p>
        </w:tc>
        <w:tc>
          <w:tcPr>
            <w:tcW w:w="588" w:type="dxa"/>
            <w:shd w:val="clear" w:color="auto" w:fill="D9D9D9" w:themeFill="background1" w:themeFillShade="D9"/>
            <w:noWrap/>
            <w:vAlign w:val="center"/>
            <w:hideMark/>
          </w:tcPr>
          <w:p w14:paraId="7BB1B96D"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6C2388A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A3D500C"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0D34A1D2"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3730B760"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62F7BFA8"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5806B71"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3AA6BEF8" w14:textId="77777777" w:rsidR="000071A2" w:rsidRPr="00AD50A2" w:rsidRDefault="000071A2" w:rsidP="007724A6">
            <w:pPr>
              <w:rPr>
                <w:b/>
                <w:bCs/>
                <w:color w:val="000000"/>
              </w:rPr>
            </w:pPr>
            <w:r w:rsidRPr="00AD50A2">
              <w:rPr>
                <w:b/>
                <w:bCs/>
                <w:color w:val="000000"/>
              </w:rPr>
              <w:t> </w:t>
            </w:r>
          </w:p>
        </w:tc>
        <w:tc>
          <w:tcPr>
            <w:tcW w:w="491" w:type="dxa"/>
            <w:shd w:val="clear" w:color="auto" w:fill="D9D9D9" w:themeFill="background1" w:themeFillShade="D9"/>
            <w:vAlign w:val="center"/>
          </w:tcPr>
          <w:p w14:paraId="29F8FFAB" w14:textId="77777777" w:rsidR="000071A2" w:rsidRPr="00AD50A2" w:rsidRDefault="000071A2" w:rsidP="007724A6">
            <w:pPr>
              <w:rPr>
                <w:b/>
                <w:bCs/>
                <w:color w:val="000000"/>
              </w:rPr>
            </w:pPr>
          </w:p>
        </w:tc>
      </w:tr>
      <w:tr w:rsidR="000071A2" w:rsidRPr="00AD50A2" w14:paraId="0FC9F3C9" w14:textId="77777777" w:rsidTr="00AD50A2">
        <w:trPr>
          <w:trHeight w:val="20"/>
          <w:jc w:val="center"/>
        </w:trPr>
        <w:tc>
          <w:tcPr>
            <w:tcW w:w="3260" w:type="dxa"/>
            <w:vMerge/>
            <w:shd w:val="clear" w:color="auto" w:fill="D9D9D9" w:themeFill="background1" w:themeFillShade="D9"/>
            <w:vAlign w:val="center"/>
            <w:hideMark/>
          </w:tcPr>
          <w:p w14:paraId="37552182" w14:textId="77777777" w:rsidR="000071A2" w:rsidRPr="00AD50A2" w:rsidRDefault="000071A2" w:rsidP="007724A6">
            <w:pPr>
              <w:rPr>
                <w:color w:val="000000"/>
              </w:rPr>
            </w:pPr>
          </w:p>
        </w:tc>
        <w:tc>
          <w:tcPr>
            <w:tcW w:w="1948" w:type="dxa"/>
            <w:shd w:val="clear" w:color="auto" w:fill="D9D9D9" w:themeFill="background1" w:themeFillShade="D9"/>
            <w:vAlign w:val="center"/>
            <w:hideMark/>
          </w:tcPr>
          <w:p w14:paraId="57F3397D" w14:textId="77777777" w:rsidR="000071A2" w:rsidRPr="00AD50A2" w:rsidRDefault="000071A2" w:rsidP="007724A6">
            <w:pPr>
              <w:rPr>
                <w:b/>
                <w:bCs/>
                <w:color w:val="000000"/>
              </w:rPr>
            </w:pPr>
            <w:proofErr w:type="spellStart"/>
            <w:r w:rsidRPr="00AD50A2">
              <w:rPr>
                <w:b/>
                <w:bCs/>
                <w:color w:val="000000"/>
              </w:rPr>
              <w:t>Fiziotrápia</w:t>
            </w:r>
            <w:proofErr w:type="spellEnd"/>
            <w:r w:rsidRPr="00AD50A2">
              <w:rPr>
                <w:b/>
                <w:bCs/>
                <w:color w:val="000000"/>
              </w:rPr>
              <w:t xml:space="preserve"> I. </w:t>
            </w:r>
          </w:p>
        </w:tc>
        <w:tc>
          <w:tcPr>
            <w:tcW w:w="390" w:type="dxa"/>
            <w:shd w:val="clear" w:color="auto" w:fill="D9D9D9" w:themeFill="background1" w:themeFillShade="D9"/>
            <w:noWrap/>
            <w:vAlign w:val="center"/>
            <w:hideMark/>
          </w:tcPr>
          <w:p w14:paraId="28F15245"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4CEDDD15"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5C475B6C"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388B348C" w14:textId="77777777" w:rsidR="000071A2" w:rsidRPr="00AD50A2" w:rsidRDefault="000071A2" w:rsidP="007724A6">
            <w:pPr>
              <w:rPr>
                <w:b/>
                <w:bCs/>
                <w:color w:val="000000"/>
              </w:rPr>
            </w:pPr>
            <w:r w:rsidRPr="00AD50A2">
              <w:rPr>
                <w:b/>
                <w:bCs/>
                <w:color w:val="000000"/>
              </w:rPr>
              <w:t> </w:t>
            </w:r>
          </w:p>
        </w:tc>
        <w:tc>
          <w:tcPr>
            <w:tcW w:w="532" w:type="dxa"/>
            <w:shd w:val="clear" w:color="auto" w:fill="D9D9D9" w:themeFill="background1" w:themeFillShade="D9"/>
            <w:noWrap/>
            <w:vAlign w:val="center"/>
            <w:hideMark/>
          </w:tcPr>
          <w:p w14:paraId="4F6BB16E" w14:textId="77777777" w:rsidR="000071A2" w:rsidRPr="00AD50A2" w:rsidRDefault="000071A2" w:rsidP="007724A6">
            <w:pPr>
              <w:rPr>
                <w:b/>
                <w:bCs/>
                <w:color w:val="000000"/>
              </w:rPr>
            </w:pPr>
            <w:r w:rsidRPr="00AD50A2">
              <w:rPr>
                <w:b/>
                <w:bCs/>
                <w:color w:val="000000"/>
              </w:rPr>
              <w:t> </w:t>
            </w:r>
          </w:p>
        </w:tc>
        <w:tc>
          <w:tcPr>
            <w:tcW w:w="548" w:type="dxa"/>
            <w:shd w:val="clear" w:color="auto" w:fill="D9D9D9" w:themeFill="background1" w:themeFillShade="D9"/>
            <w:noWrap/>
            <w:vAlign w:val="center"/>
            <w:hideMark/>
          </w:tcPr>
          <w:p w14:paraId="7182A93E" w14:textId="77777777" w:rsidR="000071A2" w:rsidRPr="00AD50A2" w:rsidRDefault="000071A2" w:rsidP="007724A6">
            <w:pPr>
              <w:rPr>
                <w:b/>
                <w:bCs/>
                <w:color w:val="000000"/>
              </w:rPr>
            </w:pPr>
            <w:r w:rsidRPr="00AD50A2">
              <w:rPr>
                <w:b/>
                <w:bCs/>
                <w:color w:val="000000"/>
              </w:rPr>
              <w:t> </w:t>
            </w:r>
          </w:p>
        </w:tc>
        <w:tc>
          <w:tcPr>
            <w:tcW w:w="540" w:type="dxa"/>
            <w:shd w:val="clear" w:color="auto" w:fill="92D050"/>
            <w:noWrap/>
            <w:vAlign w:val="center"/>
            <w:hideMark/>
          </w:tcPr>
          <w:p w14:paraId="3CA39906" w14:textId="19132265" w:rsidR="000071A2" w:rsidRPr="00AD50A2" w:rsidRDefault="000071A2" w:rsidP="007724A6">
            <w:pPr>
              <w:rPr>
                <w:b/>
                <w:bCs/>
                <w:color w:val="000000"/>
              </w:rPr>
            </w:pPr>
            <w:r w:rsidRPr="00AD50A2">
              <w:rPr>
                <w:b/>
                <w:bCs/>
                <w:color w:val="000000"/>
              </w:rPr>
              <w:t>3/2</w:t>
            </w:r>
          </w:p>
        </w:tc>
        <w:tc>
          <w:tcPr>
            <w:tcW w:w="775" w:type="dxa"/>
            <w:shd w:val="clear" w:color="auto" w:fill="D9D9D9" w:themeFill="background1" w:themeFillShade="D9"/>
            <w:noWrap/>
            <w:vAlign w:val="center"/>
            <w:hideMark/>
          </w:tcPr>
          <w:p w14:paraId="6B324B6D" w14:textId="77777777" w:rsidR="000071A2" w:rsidRPr="00AD50A2" w:rsidRDefault="000071A2" w:rsidP="007724A6">
            <w:pPr>
              <w:rPr>
                <w:b/>
                <w:bCs/>
                <w:color w:val="000000"/>
              </w:rPr>
            </w:pPr>
            <w:r w:rsidRPr="00AD50A2">
              <w:rPr>
                <w:b/>
                <w:bCs/>
                <w:color w:val="000000"/>
              </w:rPr>
              <w:t> </w:t>
            </w:r>
          </w:p>
        </w:tc>
        <w:tc>
          <w:tcPr>
            <w:tcW w:w="689" w:type="dxa"/>
            <w:shd w:val="clear" w:color="auto" w:fill="D9D9D9" w:themeFill="background1" w:themeFillShade="D9"/>
            <w:noWrap/>
            <w:vAlign w:val="center"/>
            <w:hideMark/>
          </w:tcPr>
          <w:p w14:paraId="0384830C" w14:textId="77777777" w:rsidR="000071A2" w:rsidRPr="00AD50A2" w:rsidRDefault="000071A2" w:rsidP="007724A6">
            <w:pPr>
              <w:rPr>
                <w:b/>
                <w:bCs/>
                <w:color w:val="000000"/>
              </w:rPr>
            </w:pPr>
            <w:r w:rsidRPr="00AD50A2">
              <w:rPr>
                <w:b/>
                <w:bCs/>
                <w:color w:val="000000"/>
              </w:rPr>
              <w:t> </w:t>
            </w:r>
          </w:p>
        </w:tc>
        <w:tc>
          <w:tcPr>
            <w:tcW w:w="588" w:type="dxa"/>
            <w:shd w:val="clear" w:color="auto" w:fill="FF6600"/>
            <w:noWrap/>
            <w:vAlign w:val="center"/>
            <w:hideMark/>
          </w:tcPr>
          <w:p w14:paraId="0DA40CF3" w14:textId="6C52E2F0" w:rsidR="000071A2" w:rsidRPr="00AD50A2" w:rsidRDefault="000071A2" w:rsidP="007724A6">
            <w:pPr>
              <w:rPr>
                <w:b/>
                <w:bCs/>
                <w:color w:val="000000"/>
              </w:rPr>
            </w:pPr>
            <w:r w:rsidRPr="00AD50A2">
              <w:rPr>
                <w:b/>
                <w:bCs/>
                <w:color w:val="000000"/>
              </w:rPr>
              <w:t>0/1</w:t>
            </w:r>
          </w:p>
        </w:tc>
        <w:tc>
          <w:tcPr>
            <w:tcW w:w="490" w:type="dxa"/>
            <w:shd w:val="clear" w:color="auto" w:fill="D9D9D9" w:themeFill="background1" w:themeFillShade="D9"/>
            <w:noWrap/>
            <w:vAlign w:val="center"/>
            <w:hideMark/>
          </w:tcPr>
          <w:p w14:paraId="6991727C"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0BE1DF55"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73418303"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334C00B4"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05C3C18D"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1E4EEA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06A35701" w14:textId="77777777" w:rsidR="000071A2" w:rsidRPr="00AD50A2" w:rsidRDefault="000071A2" w:rsidP="007724A6">
            <w:pPr>
              <w:rPr>
                <w:b/>
                <w:bCs/>
                <w:color w:val="000000"/>
              </w:rPr>
            </w:pPr>
            <w:r w:rsidRPr="00AD50A2">
              <w:rPr>
                <w:b/>
                <w:bCs/>
                <w:color w:val="000000"/>
              </w:rPr>
              <w:t> </w:t>
            </w:r>
          </w:p>
        </w:tc>
        <w:tc>
          <w:tcPr>
            <w:tcW w:w="491" w:type="dxa"/>
            <w:shd w:val="clear" w:color="auto" w:fill="D9D9D9" w:themeFill="background1" w:themeFillShade="D9"/>
            <w:vAlign w:val="center"/>
          </w:tcPr>
          <w:p w14:paraId="434D83E6" w14:textId="77777777" w:rsidR="000071A2" w:rsidRPr="00AD50A2" w:rsidRDefault="000071A2" w:rsidP="007724A6">
            <w:pPr>
              <w:rPr>
                <w:b/>
                <w:bCs/>
                <w:color w:val="000000"/>
              </w:rPr>
            </w:pPr>
            <w:r w:rsidRPr="00AD50A2">
              <w:rPr>
                <w:b/>
                <w:bCs/>
                <w:color w:val="000000"/>
              </w:rPr>
              <w:t>1</w:t>
            </w:r>
          </w:p>
        </w:tc>
      </w:tr>
      <w:tr w:rsidR="000071A2" w:rsidRPr="00AD50A2" w14:paraId="6A7B77AB" w14:textId="77777777" w:rsidTr="00AD50A2">
        <w:trPr>
          <w:trHeight w:val="20"/>
          <w:jc w:val="center"/>
        </w:trPr>
        <w:tc>
          <w:tcPr>
            <w:tcW w:w="3260" w:type="dxa"/>
            <w:vMerge w:val="restart"/>
            <w:shd w:val="clear" w:color="auto" w:fill="D9D9D9" w:themeFill="background1" w:themeFillShade="D9"/>
            <w:vAlign w:val="center"/>
            <w:hideMark/>
          </w:tcPr>
          <w:p w14:paraId="519A28B4" w14:textId="77777777" w:rsidR="000071A2" w:rsidRPr="00AD50A2" w:rsidRDefault="000071A2" w:rsidP="007724A6">
            <w:pPr>
              <w:rPr>
                <w:color w:val="000000"/>
              </w:rPr>
            </w:pPr>
            <w:r w:rsidRPr="00AD50A2">
              <w:rPr>
                <w:color w:val="000000"/>
              </w:rPr>
              <w:t xml:space="preserve">12055-16 Regeneráló balneoterápiás masszázs </w:t>
            </w:r>
          </w:p>
        </w:tc>
        <w:tc>
          <w:tcPr>
            <w:tcW w:w="1948" w:type="dxa"/>
            <w:shd w:val="clear" w:color="auto" w:fill="D9D9D9" w:themeFill="background1" w:themeFillShade="D9"/>
            <w:vAlign w:val="center"/>
            <w:hideMark/>
          </w:tcPr>
          <w:p w14:paraId="2218748F" w14:textId="77777777" w:rsidR="000071A2" w:rsidRPr="00AD50A2" w:rsidRDefault="000071A2" w:rsidP="007724A6">
            <w:pPr>
              <w:rPr>
                <w:b/>
                <w:bCs/>
                <w:color w:val="000000"/>
              </w:rPr>
            </w:pPr>
            <w:r w:rsidRPr="00AD50A2">
              <w:rPr>
                <w:b/>
                <w:bCs/>
                <w:color w:val="000000"/>
              </w:rPr>
              <w:t>Masszázs</w:t>
            </w:r>
          </w:p>
        </w:tc>
        <w:tc>
          <w:tcPr>
            <w:tcW w:w="390" w:type="dxa"/>
            <w:shd w:val="clear" w:color="auto" w:fill="D9D9D9" w:themeFill="background1" w:themeFillShade="D9"/>
            <w:noWrap/>
            <w:vAlign w:val="center"/>
            <w:hideMark/>
          </w:tcPr>
          <w:p w14:paraId="1F3C4C65"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674B8C3D"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58500049" w14:textId="77777777" w:rsidR="000071A2" w:rsidRPr="00AD50A2" w:rsidRDefault="000071A2" w:rsidP="007724A6">
            <w:pPr>
              <w:rPr>
                <w:b/>
                <w:bCs/>
                <w:color w:val="000000"/>
              </w:rPr>
            </w:pPr>
            <w:r w:rsidRPr="00AD50A2">
              <w:rPr>
                <w:b/>
                <w:bCs/>
                <w:color w:val="000000"/>
              </w:rPr>
              <w:t>1</w:t>
            </w:r>
          </w:p>
        </w:tc>
        <w:tc>
          <w:tcPr>
            <w:tcW w:w="540" w:type="dxa"/>
            <w:shd w:val="clear" w:color="auto" w:fill="D9D9D9" w:themeFill="background1" w:themeFillShade="D9"/>
            <w:noWrap/>
            <w:vAlign w:val="center"/>
            <w:hideMark/>
          </w:tcPr>
          <w:p w14:paraId="1027E197" w14:textId="77777777" w:rsidR="000071A2" w:rsidRPr="00AD50A2" w:rsidRDefault="000071A2" w:rsidP="007724A6">
            <w:pPr>
              <w:rPr>
                <w:b/>
                <w:bCs/>
                <w:color w:val="000000"/>
              </w:rPr>
            </w:pPr>
            <w:r w:rsidRPr="00AD50A2">
              <w:rPr>
                <w:b/>
                <w:bCs/>
                <w:color w:val="000000"/>
              </w:rPr>
              <w:t> </w:t>
            </w:r>
          </w:p>
        </w:tc>
        <w:tc>
          <w:tcPr>
            <w:tcW w:w="532" w:type="dxa"/>
            <w:shd w:val="clear" w:color="auto" w:fill="D9D9D9" w:themeFill="background1" w:themeFillShade="D9"/>
            <w:noWrap/>
            <w:vAlign w:val="center"/>
            <w:hideMark/>
          </w:tcPr>
          <w:p w14:paraId="65061500" w14:textId="77777777" w:rsidR="000071A2" w:rsidRPr="00AD50A2" w:rsidRDefault="000071A2" w:rsidP="007724A6">
            <w:pPr>
              <w:rPr>
                <w:b/>
                <w:bCs/>
                <w:color w:val="000000"/>
              </w:rPr>
            </w:pPr>
            <w:r w:rsidRPr="00AD50A2">
              <w:rPr>
                <w:b/>
                <w:bCs/>
                <w:color w:val="000000"/>
              </w:rPr>
              <w:t> </w:t>
            </w:r>
          </w:p>
        </w:tc>
        <w:tc>
          <w:tcPr>
            <w:tcW w:w="548" w:type="dxa"/>
            <w:shd w:val="clear" w:color="auto" w:fill="D9D9D9" w:themeFill="background1" w:themeFillShade="D9"/>
            <w:noWrap/>
            <w:vAlign w:val="center"/>
            <w:hideMark/>
          </w:tcPr>
          <w:p w14:paraId="3560953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5492E41" w14:textId="77777777" w:rsidR="000071A2" w:rsidRPr="00AD50A2" w:rsidRDefault="000071A2" w:rsidP="007724A6">
            <w:pPr>
              <w:rPr>
                <w:b/>
                <w:bCs/>
                <w:color w:val="000000"/>
              </w:rPr>
            </w:pPr>
            <w:r w:rsidRPr="00AD50A2">
              <w:rPr>
                <w:b/>
                <w:bCs/>
                <w:color w:val="000000"/>
              </w:rPr>
              <w:t> </w:t>
            </w:r>
          </w:p>
        </w:tc>
        <w:tc>
          <w:tcPr>
            <w:tcW w:w="775" w:type="dxa"/>
            <w:shd w:val="clear" w:color="auto" w:fill="D9D9D9" w:themeFill="background1" w:themeFillShade="D9"/>
            <w:noWrap/>
            <w:vAlign w:val="center"/>
            <w:hideMark/>
          </w:tcPr>
          <w:p w14:paraId="73805431" w14:textId="77777777" w:rsidR="000071A2" w:rsidRPr="00AD50A2" w:rsidRDefault="000071A2" w:rsidP="007724A6">
            <w:pPr>
              <w:rPr>
                <w:b/>
                <w:bCs/>
                <w:color w:val="000000"/>
              </w:rPr>
            </w:pPr>
            <w:r w:rsidRPr="00AD50A2">
              <w:rPr>
                <w:b/>
                <w:bCs/>
                <w:color w:val="000000"/>
              </w:rPr>
              <w:t> </w:t>
            </w:r>
          </w:p>
        </w:tc>
        <w:tc>
          <w:tcPr>
            <w:tcW w:w="689" w:type="dxa"/>
            <w:shd w:val="clear" w:color="auto" w:fill="D9D9D9" w:themeFill="background1" w:themeFillShade="D9"/>
            <w:noWrap/>
            <w:vAlign w:val="center"/>
            <w:hideMark/>
          </w:tcPr>
          <w:p w14:paraId="1D2AE12D" w14:textId="77777777" w:rsidR="000071A2" w:rsidRPr="00AD50A2" w:rsidRDefault="000071A2" w:rsidP="007724A6">
            <w:pPr>
              <w:rPr>
                <w:b/>
                <w:bCs/>
                <w:color w:val="000000"/>
              </w:rPr>
            </w:pPr>
            <w:r w:rsidRPr="00AD50A2">
              <w:rPr>
                <w:b/>
                <w:bCs/>
                <w:color w:val="000000"/>
              </w:rPr>
              <w:t> </w:t>
            </w:r>
          </w:p>
        </w:tc>
        <w:tc>
          <w:tcPr>
            <w:tcW w:w="588" w:type="dxa"/>
            <w:shd w:val="clear" w:color="auto" w:fill="D9D9D9" w:themeFill="background1" w:themeFillShade="D9"/>
            <w:noWrap/>
            <w:vAlign w:val="center"/>
            <w:hideMark/>
          </w:tcPr>
          <w:p w14:paraId="110D3B1D"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43A1911D"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848ED9D"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10D05EFA"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24D8667A"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1CE01F01"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D12242E"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C02E91B" w14:textId="77777777" w:rsidR="000071A2" w:rsidRPr="00AD50A2" w:rsidRDefault="000071A2" w:rsidP="007724A6">
            <w:pPr>
              <w:rPr>
                <w:b/>
                <w:bCs/>
                <w:color w:val="000000"/>
              </w:rPr>
            </w:pPr>
            <w:r w:rsidRPr="00AD50A2">
              <w:rPr>
                <w:b/>
                <w:bCs/>
                <w:color w:val="000000"/>
              </w:rPr>
              <w:t> </w:t>
            </w:r>
          </w:p>
        </w:tc>
        <w:tc>
          <w:tcPr>
            <w:tcW w:w="491" w:type="dxa"/>
            <w:shd w:val="clear" w:color="auto" w:fill="D9D9D9" w:themeFill="background1" w:themeFillShade="D9"/>
            <w:vAlign w:val="center"/>
          </w:tcPr>
          <w:p w14:paraId="36B575F8" w14:textId="77777777" w:rsidR="000071A2" w:rsidRPr="00AD50A2" w:rsidRDefault="000071A2" w:rsidP="007724A6">
            <w:pPr>
              <w:rPr>
                <w:b/>
                <w:bCs/>
                <w:color w:val="000000"/>
              </w:rPr>
            </w:pPr>
          </w:p>
        </w:tc>
      </w:tr>
      <w:tr w:rsidR="000071A2" w:rsidRPr="00AD50A2" w14:paraId="46029A07" w14:textId="77777777" w:rsidTr="00AD50A2">
        <w:trPr>
          <w:trHeight w:val="20"/>
          <w:jc w:val="center"/>
        </w:trPr>
        <w:tc>
          <w:tcPr>
            <w:tcW w:w="3260" w:type="dxa"/>
            <w:vMerge/>
            <w:shd w:val="clear" w:color="auto" w:fill="D9D9D9" w:themeFill="background1" w:themeFillShade="D9"/>
            <w:vAlign w:val="center"/>
            <w:hideMark/>
          </w:tcPr>
          <w:p w14:paraId="1DAACD64" w14:textId="77777777" w:rsidR="000071A2" w:rsidRPr="00AD50A2" w:rsidRDefault="000071A2" w:rsidP="007724A6">
            <w:pPr>
              <w:rPr>
                <w:color w:val="000000"/>
              </w:rPr>
            </w:pPr>
          </w:p>
        </w:tc>
        <w:tc>
          <w:tcPr>
            <w:tcW w:w="1948" w:type="dxa"/>
            <w:shd w:val="clear" w:color="auto" w:fill="D9D9D9" w:themeFill="background1" w:themeFillShade="D9"/>
            <w:vAlign w:val="center"/>
            <w:hideMark/>
          </w:tcPr>
          <w:p w14:paraId="3C9628E1" w14:textId="77777777" w:rsidR="000071A2" w:rsidRPr="00AD50A2" w:rsidRDefault="000071A2" w:rsidP="007724A6">
            <w:pPr>
              <w:rPr>
                <w:b/>
                <w:bCs/>
                <w:color w:val="000000"/>
              </w:rPr>
            </w:pPr>
            <w:r w:rsidRPr="00AD50A2">
              <w:rPr>
                <w:b/>
                <w:bCs/>
                <w:color w:val="000000"/>
              </w:rPr>
              <w:t xml:space="preserve">Svédmasszázs gyakorlat </w:t>
            </w:r>
          </w:p>
        </w:tc>
        <w:tc>
          <w:tcPr>
            <w:tcW w:w="390" w:type="dxa"/>
            <w:shd w:val="clear" w:color="auto" w:fill="D9D9D9" w:themeFill="background1" w:themeFillShade="D9"/>
            <w:noWrap/>
            <w:vAlign w:val="center"/>
            <w:hideMark/>
          </w:tcPr>
          <w:p w14:paraId="67AB1860"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29D31682"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221347D4"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8B7583F" w14:textId="77777777" w:rsidR="000071A2" w:rsidRPr="00AD50A2" w:rsidRDefault="000071A2" w:rsidP="007724A6">
            <w:pPr>
              <w:rPr>
                <w:b/>
                <w:bCs/>
                <w:color w:val="000000"/>
              </w:rPr>
            </w:pPr>
            <w:r w:rsidRPr="00AD50A2">
              <w:rPr>
                <w:b/>
                <w:bCs/>
                <w:color w:val="000000"/>
              </w:rPr>
              <w:t>3</w:t>
            </w:r>
          </w:p>
        </w:tc>
        <w:tc>
          <w:tcPr>
            <w:tcW w:w="532" w:type="dxa"/>
            <w:shd w:val="clear" w:color="auto" w:fill="D9D9D9" w:themeFill="background1" w:themeFillShade="D9"/>
            <w:noWrap/>
            <w:vAlign w:val="center"/>
            <w:hideMark/>
          </w:tcPr>
          <w:p w14:paraId="0CC146A0" w14:textId="77777777" w:rsidR="000071A2" w:rsidRPr="00AD50A2" w:rsidRDefault="000071A2" w:rsidP="007724A6">
            <w:pPr>
              <w:rPr>
                <w:b/>
                <w:bCs/>
                <w:color w:val="000000"/>
              </w:rPr>
            </w:pPr>
            <w:r w:rsidRPr="00AD50A2">
              <w:rPr>
                <w:b/>
                <w:bCs/>
                <w:color w:val="000000"/>
              </w:rPr>
              <w:t> </w:t>
            </w:r>
          </w:p>
        </w:tc>
        <w:tc>
          <w:tcPr>
            <w:tcW w:w="548" w:type="dxa"/>
            <w:shd w:val="clear" w:color="auto" w:fill="D9D9D9" w:themeFill="background1" w:themeFillShade="D9"/>
            <w:noWrap/>
            <w:vAlign w:val="center"/>
            <w:hideMark/>
          </w:tcPr>
          <w:p w14:paraId="6DBF2484" w14:textId="77777777" w:rsidR="000071A2" w:rsidRPr="00AD50A2" w:rsidRDefault="000071A2" w:rsidP="007724A6">
            <w:pPr>
              <w:rPr>
                <w:b/>
                <w:bCs/>
                <w:color w:val="000000"/>
              </w:rPr>
            </w:pPr>
            <w:r w:rsidRPr="00AD50A2">
              <w:rPr>
                <w:b/>
                <w:bCs/>
                <w:color w:val="000000"/>
              </w:rPr>
              <w:t> </w:t>
            </w:r>
          </w:p>
        </w:tc>
        <w:tc>
          <w:tcPr>
            <w:tcW w:w="540" w:type="dxa"/>
            <w:shd w:val="clear" w:color="auto" w:fill="92D050"/>
            <w:noWrap/>
            <w:vAlign w:val="center"/>
            <w:hideMark/>
          </w:tcPr>
          <w:p w14:paraId="58E8C53A" w14:textId="6096BE15" w:rsidR="000071A2" w:rsidRPr="00AD50A2" w:rsidRDefault="000071A2" w:rsidP="007724A6">
            <w:pPr>
              <w:rPr>
                <w:b/>
                <w:bCs/>
                <w:color w:val="000000"/>
              </w:rPr>
            </w:pPr>
            <w:r w:rsidRPr="00AD50A2">
              <w:rPr>
                <w:b/>
                <w:bCs/>
                <w:color w:val="000000"/>
              </w:rPr>
              <w:t>4/2</w:t>
            </w:r>
          </w:p>
        </w:tc>
        <w:tc>
          <w:tcPr>
            <w:tcW w:w="775" w:type="dxa"/>
            <w:shd w:val="clear" w:color="auto" w:fill="D9D9D9" w:themeFill="background1" w:themeFillShade="D9"/>
            <w:noWrap/>
            <w:vAlign w:val="center"/>
            <w:hideMark/>
          </w:tcPr>
          <w:p w14:paraId="74E323D9" w14:textId="77777777" w:rsidR="000071A2" w:rsidRPr="00AD50A2" w:rsidRDefault="000071A2" w:rsidP="007724A6">
            <w:pPr>
              <w:rPr>
                <w:b/>
                <w:bCs/>
                <w:color w:val="000000"/>
              </w:rPr>
            </w:pPr>
            <w:r w:rsidRPr="00AD50A2">
              <w:rPr>
                <w:b/>
                <w:bCs/>
                <w:color w:val="000000"/>
              </w:rPr>
              <w:t> </w:t>
            </w:r>
          </w:p>
        </w:tc>
        <w:tc>
          <w:tcPr>
            <w:tcW w:w="689" w:type="dxa"/>
            <w:shd w:val="clear" w:color="auto" w:fill="D9D9D9" w:themeFill="background1" w:themeFillShade="D9"/>
            <w:noWrap/>
            <w:vAlign w:val="center"/>
            <w:hideMark/>
          </w:tcPr>
          <w:p w14:paraId="48E33D9C" w14:textId="77777777" w:rsidR="000071A2" w:rsidRPr="00AD50A2" w:rsidRDefault="000071A2" w:rsidP="007724A6">
            <w:pPr>
              <w:rPr>
                <w:b/>
                <w:bCs/>
                <w:color w:val="000000"/>
              </w:rPr>
            </w:pPr>
            <w:r w:rsidRPr="00AD50A2">
              <w:rPr>
                <w:b/>
                <w:bCs/>
                <w:color w:val="000000"/>
              </w:rPr>
              <w:t> </w:t>
            </w:r>
          </w:p>
        </w:tc>
        <w:tc>
          <w:tcPr>
            <w:tcW w:w="588" w:type="dxa"/>
            <w:shd w:val="clear" w:color="auto" w:fill="FF6600"/>
            <w:noWrap/>
            <w:vAlign w:val="center"/>
            <w:hideMark/>
          </w:tcPr>
          <w:p w14:paraId="50BF543A" w14:textId="37A801DF" w:rsidR="000071A2" w:rsidRPr="00AD50A2" w:rsidRDefault="000071A2" w:rsidP="007724A6">
            <w:pPr>
              <w:rPr>
                <w:b/>
                <w:bCs/>
                <w:color w:val="000000"/>
              </w:rPr>
            </w:pPr>
            <w:r w:rsidRPr="00AD50A2">
              <w:rPr>
                <w:b/>
                <w:bCs/>
                <w:color w:val="000000"/>
              </w:rPr>
              <w:t>0/2</w:t>
            </w:r>
          </w:p>
        </w:tc>
        <w:tc>
          <w:tcPr>
            <w:tcW w:w="490" w:type="dxa"/>
            <w:shd w:val="clear" w:color="auto" w:fill="D9D9D9" w:themeFill="background1" w:themeFillShade="D9"/>
            <w:noWrap/>
            <w:vAlign w:val="center"/>
            <w:hideMark/>
          </w:tcPr>
          <w:p w14:paraId="570F04A5"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76320408"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77D19BCB" w14:textId="77777777" w:rsidR="000071A2" w:rsidRPr="00AD50A2" w:rsidRDefault="000071A2" w:rsidP="007724A6">
            <w:pPr>
              <w:rPr>
                <w:b/>
                <w:bCs/>
                <w:color w:val="000000"/>
              </w:rPr>
            </w:pPr>
            <w:r w:rsidRPr="00AD50A2">
              <w:rPr>
                <w:b/>
                <w:bCs/>
                <w:color w:val="000000"/>
              </w:rPr>
              <w:t> </w:t>
            </w:r>
          </w:p>
        </w:tc>
        <w:tc>
          <w:tcPr>
            <w:tcW w:w="565" w:type="dxa"/>
            <w:shd w:val="clear" w:color="auto" w:fill="D9D9D9" w:themeFill="background1" w:themeFillShade="D9"/>
            <w:noWrap/>
            <w:vAlign w:val="center"/>
            <w:hideMark/>
          </w:tcPr>
          <w:p w14:paraId="3F52A25F" w14:textId="77777777" w:rsidR="000071A2" w:rsidRPr="00AD50A2" w:rsidRDefault="000071A2" w:rsidP="007724A6">
            <w:pPr>
              <w:rPr>
                <w:b/>
                <w:bCs/>
                <w:color w:val="000000"/>
              </w:rPr>
            </w:pPr>
            <w:r w:rsidRPr="00AD50A2">
              <w:rPr>
                <w:b/>
                <w:bCs/>
                <w:color w:val="000000"/>
              </w:rPr>
              <w:t> </w:t>
            </w:r>
          </w:p>
        </w:tc>
        <w:tc>
          <w:tcPr>
            <w:tcW w:w="490" w:type="dxa"/>
            <w:shd w:val="clear" w:color="auto" w:fill="D9D9D9" w:themeFill="background1" w:themeFillShade="D9"/>
            <w:noWrap/>
            <w:vAlign w:val="center"/>
            <w:hideMark/>
          </w:tcPr>
          <w:p w14:paraId="602BF871"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1E6F06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63A161BA" w14:textId="77777777" w:rsidR="000071A2" w:rsidRPr="00AD50A2" w:rsidRDefault="000071A2" w:rsidP="007724A6">
            <w:pPr>
              <w:rPr>
                <w:b/>
                <w:bCs/>
                <w:color w:val="000000"/>
              </w:rPr>
            </w:pPr>
            <w:r w:rsidRPr="00AD50A2">
              <w:rPr>
                <w:b/>
                <w:bCs/>
                <w:color w:val="000000"/>
              </w:rPr>
              <w:t> </w:t>
            </w:r>
          </w:p>
        </w:tc>
        <w:tc>
          <w:tcPr>
            <w:tcW w:w="491" w:type="dxa"/>
            <w:shd w:val="clear" w:color="auto" w:fill="D9D9D9" w:themeFill="background1" w:themeFillShade="D9"/>
            <w:vAlign w:val="center"/>
          </w:tcPr>
          <w:p w14:paraId="412F1342" w14:textId="77777777" w:rsidR="000071A2" w:rsidRPr="00AD50A2" w:rsidRDefault="000071A2" w:rsidP="007724A6">
            <w:pPr>
              <w:rPr>
                <w:b/>
                <w:bCs/>
                <w:color w:val="000000"/>
              </w:rPr>
            </w:pPr>
            <w:r w:rsidRPr="00AD50A2">
              <w:rPr>
                <w:b/>
                <w:bCs/>
                <w:color w:val="000000"/>
              </w:rPr>
              <w:t>2</w:t>
            </w:r>
          </w:p>
        </w:tc>
      </w:tr>
      <w:tr w:rsidR="000071A2" w:rsidRPr="00AD50A2" w14:paraId="03236934" w14:textId="77777777" w:rsidTr="00AD50A2">
        <w:trPr>
          <w:trHeight w:val="20"/>
          <w:jc w:val="center"/>
        </w:trPr>
        <w:tc>
          <w:tcPr>
            <w:tcW w:w="3260" w:type="dxa"/>
            <w:vMerge w:val="restart"/>
            <w:shd w:val="clear" w:color="auto" w:fill="auto"/>
            <w:vAlign w:val="center"/>
            <w:hideMark/>
          </w:tcPr>
          <w:p w14:paraId="6CDBCA38" w14:textId="77777777" w:rsidR="000071A2" w:rsidRPr="00AD50A2" w:rsidRDefault="000071A2" w:rsidP="007724A6">
            <w:pPr>
              <w:rPr>
                <w:color w:val="000000"/>
              </w:rPr>
            </w:pPr>
            <w:r w:rsidRPr="00AD50A2">
              <w:rPr>
                <w:color w:val="000000"/>
              </w:rPr>
              <w:t>10322-12</w:t>
            </w:r>
            <w:r w:rsidRPr="00AD50A2">
              <w:rPr>
                <w:color w:val="000000"/>
              </w:rPr>
              <w:br/>
              <w:t xml:space="preserve">Pedagógiai, pszichológiai és kommunikációs alapok </w:t>
            </w:r>
          </w:p>
        </w:tc>
        <w:tc>
          <w:tcPr>
            <w:tcW w:w="1948" w:type="dxa"/>
            <w:shd w:val="clear" w:color="auto" w:fill="auto"/>
            <w:vAlign w:val="center"/>
            <w:hideMark/>
          </w:tcPr>
          <w:p w14:paraId="46E9B1B7" w14:textId="77777777" w:rsidR="000071A2" w:rsidRPr="00AD50A2" w:rsidRDefault="000071A2" w:rsidP="007724A6">
            <w:pPr>
              <w:rPr>
                <w:b/>
                <w:bCs/>
                <w:color w:val="000000"/>
              </w:rPr>
            </w:pPr>
            <w:r w:rsidRPr="00AD50A2">
              <w:rPr>
                <w:b/>
                <w:bCs/>
                <w:color w:val="000000"/>
              </w:rPr>
              <w:t>Pedagógia-sportpedagógia</w:t>
            </w:r>
          </w:p>
        </w:tc>
        <w:tc>
          <w:tcPr>
            <w:tcW w:w="390" w:type="dxa"/>
            <w:shd w:val="clear" w:color="auto" w:fill="auto"/>
            <w:noWrap/>
            <w:vAlign w:val="center"/>
            <w:hideMark/>
          </w:tcPr>
          <w:p w14:paraId="0E539E90"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8F6AF10"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6AA6CDD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C342A9F"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1853C3FF"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6092C3E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971A26B"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1770E39A"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60D840D1"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633B82C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7D14882B"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17B8DA33"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997A4AE"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39956BF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45CE5B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AE63DCD"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1DDDDFE1" w14:textId="77777777" w:rsidR="000071A2" w:rsidRPr="00AD50A2" w:rsidRDefault="000071A2" w:rsidP="007724A6">
            <w:pPr>
              <w:rPr>
                <w:b/>
                <w:bCs/>
                <w:color w:val="000000"/>
              </w:rPr>
            </w:pPr>
            <w:r w:rsidRPr="00AD50A2">
              <w:rPr>
                <w:b/>
                <w:bCs/>
                <w:color w:val="000000"/>
              </w:rPr>
              <w:t> </w:t>
            </w:r>
          </w:p>
        </w:tc>
        <w:tc>
          <w:tcPr>
            <w:tcW w:w="491" w:type="dxa"/>
          </w:tcPr>
          <w:p w14:paraId="63E27EB2" w14:textId="77777777" w:rsidR="000071A2" w:rsidRPr="00AD50A2" w:rsidRDefault="000071A2" w:rsidP="007724A6">
            <w:pPr>
              <w:rPr>
                <w:b/>
                <w:bCs/>
                <w:color w:val="000000"/>
              </w:rPr>
            </w:pPr>
          </w:p>
        </w:tc>
      </w:tr>
      <w:tr w:rsidR="000071A2" w:rsidRPr="00AD50A2" w14:paraId="7E652343" w14:textId="77777777" w:rsidTr="00AD50A2">
        <w:trPr>
          <w:trHeight w:val="20"/>
          <w:jc w:val="center"/>
        </w:trPr>
        <w:tc>
          <w:tcPr>
            <w:tcW w:w="3260" w:type="dxa"/>
            <w:vMerge/>
            <w:vAlign w:val="center"/>
            <w:hideMark/>
          </w:tcPr>
          <w:p w14:paraId="0087B102" w14:textId="77777777" w:rsidR="000071A2" w:rsidRPr="00AD50A2" w:rsidRDefault="000071A2" w:rsidP="007724A6">
            <w:pPr>
              <w:rPr>
                <w:color w:val="000000"/>
              </w:rPr>
            </w:pPr>
          </w:p>
        </w:tc>
        <w:tc>
          <w:tcPr>
            <w:tcW w:w="1948" w:type="dxa"/>
            <w:shd w:val="clear" w:color="auto" w:fill="auto"/>
            <w:vAlign w:val="center"/>
            <w:hideMark/>
          </w:tcPr>
          <w:p w14:paraId="709E4748" w14:textId="77777777" w:rsidR="000071A2" w:rsidRPr="00AD50A2" w:rsidRDefault="000071A2" w:rsidP="007724A6">
            <w:pPr>
              <w:rPr>
                <w:b/>
                <w:bCs/>
                <w:color w:val="000000"/>
              </w:rPr>
            </w:pPr>
            <w:r w:rsidRPr="00AD50A2">
              <w:rPr>
                <w:b/>
                <w:bCs/>
                <w:color w:val="000000"/>
              </w:rPr>
              <w:t>Pszichológia-sportpszichológia</w:t>
            </w:r>
          </w:p>
        </w:tc>
        <w:tc>
          <w:tcPr>
            <w:tcW w:w="390" w:type="dxa"/>
            <w:shd w:val="clear" w:color="auto" w:fill="auto"/>
            <w:noWrap/>
            <w:vAlign w:val="center"/>
            <w:hideMark/>
          </w:tcPr>
          <w:p w14:paraId="032196C8"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AA2203E"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78BBBD1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5523901"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4E61BBCC"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166E522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1539D15"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1FBDF776"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55CB329F"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6F61E5E9"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9BE07EB"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2A4287FB"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5567783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D7B62CA"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189E1E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1AC6B4F"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6E9D69FF" w14:textId="77777777" w:rsidR="000071A2" w:rsidRPr="00AD50A2" w:rsidRDefault="000071A2" w:rsidP="007724A6">
            <w:pPr>
              <w:rPr>
                <w:b/>
                <w:bCs/>
                <w:color w:val="000000"/>
              </w:rPr>
            </w:pPr>
            <w:r w:rsidRPr="00AD50A2">
              <w:rPr>
                <w:b/>
                <w:bCs/>
                <w:color w:val="000000"/>
              </w:rPr>
              <w:t> </w:t>
            </w:r>
          </w:p>
        </w:tc>
        <w:tc>
          <w:tcPr>
            <w:tcW w:w="491" w:type="dxa"/>
          </w:tcPr>
          <w:p w14:paraId="27F85F1A" w14:textId="77777777" w:rsidR="000071A2" w:rsidRPr="00AD50A2" w:rsidRDefault="000071A2" w:rsidP="007724A6">
            <w:pPr>
              <w:rPr>
                <w:b/>
                <w:bCs/>
                <w:color w:val="000000"/>
              </w:rPr>
            </w:pPr>
          </w:p>
        </w:tc>
      </w:tr>
      <w:tr w:rsidR="000071A2" w:rsidRPr="00AD50A2" w14:paraId="65151D2B" w14:textId="77777777" w:rsidTr="00AD50A2">
        <w:trPr>
          <w:trHeight w:val="20"/>
          <w:jc w:val="center"/>
        </w:trPr>
        <w:tc>
          <w:tcPr>
            <w:tcW w:w="3260" w:type="dxa"/>
            <w:vMerge/>
            <w:vAlign w:val="center"/>
            <w:hideMark/>
          </w:tcPr>
          <w:p w14:paraId="0906B1BC" w14:textId="77777777" w:rsidR="000071A2" w:rsidRPr="00AD50A2" w:rsidRDefault="000071A2" w:rsidP="007724A6">
            <w:pPr>
              <w:rPr>
                <w:color w:val="000000"/>
              </w:rPr>
            </w:pPr>
          </w:p>
        </w:tc>
        <w:tc>
          <w:tcPr>
            <w:tcW w:w="1948" w:type="dxa"/>
            <w:shd w:val="clear" w:color="auto" w:fill="auto"/>
            <w:vAlign w:val="center"/>
            <w:hideMark/>
          </w:tcPr>
          <w:p w14:paraId="60DD3E74" w14:textId="77777777" w:rsidR="000071A2" w:rsidRPr="00AD50A2" w:rsidRDefault="000071A2" w:rsidP="007724A6">
            <w:pPr>
              <w:rPr>
                <w:b/>
                <w:bCs/>
                <w:color w:val="000000"/>
              </w:rPr>
            </w:pPr>
            <w:r w:rsidRPr="00AD50A2">
              <w:rPr>
                <w:b/>
                <w:bCs/>
                <w:color w:val="000000"/>
              </w:rPr>
              <w:t>Kommunikáció</w:t>
            </w:r>
          </w:p>
        </w:tc>
        <w:tc>
          <w:tcPr>
            <w:tcW w:w="390" w:type="dxa"/>
            <w:shd w:val="clear" w:color="auto" w:fill="auto"/>
            <w:noWrap/>
            <w:vAlign w:val="center"/>
            <w:hideMark/>
          </w:tcPr>
          <w:p w14:paraId="22B1DB15"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C2E8089"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3F05BB5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9F0116E"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69D97E3A"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57CC6C0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8595D80"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7764D53B"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7255418D"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4BC0A7A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8EC54A9"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5D78AA90"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93447FA"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65BA30B6"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2EBAFB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6C144D8"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0F7AD6E2" w14:textId="77777777" w:rsidR="000071A2" w:rsidRPr="00AD50A2" w:rsidRDefault="000071A2" w:rsidP="007724A6">
            <w:pPr>
              <w:rPr>
                <w:b/>
                <w:bCs/>
                <w:color w:val="000000"/>
              </w:rPr>
            </w:pPr>
            <w:r w:rsidRPr="00AD50A2">
              <w:rPr>
                <w:b/>
                <w:bCs/>
                <w:color w:val="000000"/>
              </w:rPr>
              <w:t> </w:t>
            </w:r>
          </w:p>
        </w:tc>
        <w:tc>
          <w:tcPr>
            <w:tcW w:w="491" w:type="dxa"/>
          </w:tcPr>
          <w:p w14:paraId="7692495B" w14:textId="77777777" w:rsidR="000071A2" w:rsidRPr="00AD50A2" w:rsidRDefault="000071A2" w:rsidP="007724A6">
            <w:pPr>
              <w:rPr>
                <w:b/>
                <w:bCs/>
                <w:color w:val="000000"/>
              </w:rPr>
            </w:pPr>
          </w:p>
        </w:tc>
      </w:tr>
      <w:tr w:rsidR="000071A2" w:rsidRPr="00AD50A2" w14:paraId="503A9D2E" w14:textId="77777777" w:rsidTr="00AD50A2">
        <w:trPr>
          <w:trHeight w:val="20"/>
          <w:jc w:val="center"/>
        </w:trPr>
        <w:tc>
          <w:tcPr>
            <w:tcW w:w="3260" w:type="dxa"/>
            <w:vMerge w:val="restart"/>
            <w:shd w:val="clear" w:color="auto" w:fill="auto"/>
            <w:vAlign w:val="center"/>
            <w:hideMark/>
          </w:tcPr>
          <w:p w14:paraId="760CF739" w14:textId="77777777" w:rsidR="000071A2" w:rsidRPr="00AD50A2" w:rsidRDefault="000071A2" w:rsidP="007724A6">
            <w:pPr>
              <w:rPr>
                <w:color w:val="000000"/>
              </w:rPr>
            </w:pPr>
            <w:r w:rsidRPr="00AD50A2">
              <w:rPr>
                <w:color w:val="000000"/>
              </w:rPr>
              <w:t>10325-12</w:t>
            </w:r>
            <w:r w:rsidRPr="00AD50A2">
              <w:rPr>
                <w:color w:val="000000"/>
              </w:rPr>
              <w:br/>
              <w:t xml:space="preserve">Szervezés és vállalkozás alapjai </w:t>
            </w:r>
          </w:p>
        </w:tc>
        <w:tc>
          <w:tcPr>
            <w:tcW w:w="1948" w:type="dxa"/>
            <w:shd w:val="clear" w:color="auto" w:fill="auto"/>
            <w:vAlign w:val="center"/>
            <w:hideMark/>
          </w:tcPr>
          <w:p w14:paraId="6A754888" w14:textId="77777777" w:rsidR="000071A2" w:rsidRPr="00AD50A2" w:rsidRDefault="000071A2" w:rsidP="007724A6">
            <w:pPr>
              <w:rPr>
                <w:b/>
                <w:bCs/>
                <w:color w:val="000000"/>
              </w:rPr>
            </w:pPr>
            <w:r w:rsidRPr="00AD50A2">
              <w:rPr>
                <w:b/>
                <w:bCs/>
                <w:color w:val="000000"/>
              </w:rPr>
              <w:t>Sportmenedzsment</w:t>
            </w:r>
          </w:p>
        </w:tc>
        <w:tc>
          <w:tcPr>
            <w:tcW w:w="390" w:type="dxa"/>
            <w:shd w:val="clear" w:color="auto" w:fill="auto"/>
            <w:noWrap/>
            <w:vAlign w:val="center"/>
            <w:hideMark/>
          </w:tcPr>
          <w:p w14:paraId="306C68F1"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4A02AFBB"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641C6C0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169333E"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2BDF9E2D"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3CC3F73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4EFF523"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449C18BB"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336D8FAE"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0D2DE69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4F33925" w14:textId="77777777" w:rsidR="000071A2" w:rsidRPr="00AD50A2" w:rsidRDefault="000071A2" w:rsidP="007724A6">
            <w:pPr>
              <w:rPr>
                <w:b/>
                <w:bCs/>
                <w:color w:val="000000"/>
              </w:rPr>
            </w:pPr>
            <w:r w:rsidRPr="00AD50A2">
              <w:rPr>
                <w:b/>
                <w:bCs/>
                <w:color w:val="000000"/>
              </w:rPr>
              <w:t>1,5</w:t>
            </w:r>
          </w:p>
        </w:tc>
        <w:tc>
          <w:tcPr>
            <w:tcW w:w="540" w:type="dxa"/>
            <w:shd w:val="clear" w:color="auto" w:fill="auto"/>
            <w:noWrap/>
            <w:vAlign w:val="center"/>
            <w:hideMark/>
          </w:tcPr>
          <w:p w14:paraId="71E40C91"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54C3057E"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58B6A57D"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71F789C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06D30D8" w14:textId="77777777" w:rsidR="000071A2" w:rsidRPr="00AD50A2" w:rsidRDefault="000071A2" w:rsidP="007724A6">
            <w:pPr>
              <w:rPr>
                <w:b/>
                <w:bCs/>
                <w:color w:val="000000"/>
              </w:rPr>
            </w:pPr>
            <w:r w:rsidRPr="00AD50A2">
              <w:rPr>
                <w:b/>
                <w:bCs/>
                <w:color w:val="000000"/>
              </w:rPr>
              <w:t>1,5</w:t>
            </w:r>
          </w:p>
        </w:tc>
        <w:tc>
          <w:tcPr>
            <w:tcW w:w="540" w:type="dxa"/>
            <w:shd w:val="clear" w:color="auto" w:fill="auto"/>
            <w:noWrap/>
            <w:vAlign w:val="center"/>
            <w:hideMark/>
          </w:tcPr>
          <w:p w14:paraId="37F7A610" w14:textId="77777777" w:rsidR="000071A2" w:rsidRPr="00AD50A2" w:rsidRDefault="000071A2" w:rsidP="007724A6">
            <w:pPr>
              <w:rPr>
                <w:b/>
                <w:bCs/>
                <w:color w:val="000000"/>
              </w:rPr>
            </w:pPr>
            <w:r w:rsidRPr="00AD50A2">
              <w:rPr>
                <w:b/>
                <w:bCs/>
                <w:color w:val="000000"/>
              </w:rPr>
              <w:t> </w:t>
            </w:r>
          </w:p>
        </w:tc>
        <w:tc>
          <w:tcPr>
            <w:tcW w:w="491" w:type="dxa"/>
          </w:tcPr>
          <w:p w14:paraId="32AA7441" w14:textId="77777777" w:rsidR="000071A2" w:rsidRPr="00AD50A2" w:rsidRDefault="000071A2" w:rsidP="007724A6">
            <w:pPr>
              <w:rPr>
                <w:b/>
                <w:bCs/>
                <w:color w:val="000000"/>
              </w:rPr>
            </w:pPr>
          </w:p>
        </w:tc>
      </w:tr>
      <w:tr w:rsidR="000071A2" w:rsidRPr="00AD50A2" w14:paraId="6BF8AE04" w14:textId="77777777" w:rsidTr="00AD50A2">
        <w:trPr>
          <w:trHeight w:val="20"/>
          <w:jc w:val="center"/>
        </w:trPr>
        <w:tc>
          <w:tcPr>
            <w:tcW w:w="3260" w:type="dxa"/>
            <w:vMerge/>
            <w:vAlign w:val="center"/>
            <w:hideMark/>
          </w:tcPr>
          <w:p w14:paraId="73ACD70F" w14:textId="77777777" w:rsidR="000071A2" w:rsidRPr="00AD50A2" w:rsidRDefault="000071A2" w:rsidP="007724A6">
            <w:pPr>
              <w:rPr>
                <w:color w:val="000000"/>
              </w:rPr>
            </w:pPr>
          </w:p>
        </w:tc>
        <w:tc>
          <w:tcPr>
            <w:tcW w:w="1948" w:type="dxa"/>
            <w:shd w:val="clear" w:color="auto" w:fill="auto"/>
            <w:vAlign w:val="center"/>
            <w:hideMark/>
          </w:tcPr>
          <w:p w14:paraId="48C34320" w14:textId="77777777" w:rsidR="000071A2" w:rsidRPr="00AD50A2" w:rsidRDefault="000071A2" w:rsidP="007724A6">
            <w:pPr>
              <w:rPr>
                <w:b/>
                <w:bCs/>
                <w:color w:val="000000"/>
              </w:rPr>
            </w:pPr>
            <w:r w:rsidRPr="00AD50A2">
              <w:rPr>
                <w:b/>
                <w:bCs/>
                <w:color w:val="000000"/>
              </w:rPr>
              <w:t xml:space="preserve">Vállalkozástan </w:t>
            </w:r>
          </w:p>
        </w:tc>
        <w:tc>
          <w:tcPr>
            <w:tcW w:w="390" w:type="dxa"/>
            <w:shd w:val="clear" w:color="auto" w:fill="auto"/>
            <w:noWrap/>
            <w:vAlign w:val="center"/>
            <w:hideMark/>
          </w:tcPr>
          <w:p w14:paraId="05F2F307"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54620332"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4F21831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3AEA860"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6E7E4C5B"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7E4424F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74ACC68"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2B907FEF"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6188B89B"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551F08C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2A04E13"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7AE006F1"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F7735CC"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B57C2D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10DA124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8FB669D"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7F9C5971" w14:textId="77777777" w:rsidR="000071A2" w:rsidRPr="00AD50A2" w:rsidRDefault="000071A2" w:rsidP="007724A6">
            <w:pPr>
              <w:rPr>
                <w:b/>
                <w:bCs/>
                <w:color w:val="000000"/>
              </w:rPr>
            </w:pPr>
            <w:r w:rsidRPr="00AD50A2">
              <w:rPr>
                <w:b/>
                <w:bCs/>
                <w:color w:val="000000"/>
              </w:rPr>
              <w:t> </w:t>
            </w:r>
          </w:p>
        </w:tc>
        <w:tc>
          <w:tcPr>
            <w:tcW w:w="491" w:type="dxa"/>
          </w:tcPr>
          <w:p w14:paraId="2C203E09" w14:textId="77777777" w:rsidR="000071A2" w:rsidRPr="00AD50A2" w:rsidRDefault="000071A2" w:rsidP="007724A6">
            <w:pPr>
              <w:rPr>
                <w:b/>
                <w:bCs/>
                <w:color w:val="000000"/>
              </w:rPr>
            </w:pPr>
          </w:p>
        </w:tc>
      </w:tr>
      <w:tr w:rsidR="000071A2" w:rsidRPr="00AD50A2" w14:paraId="4456BEA3" w14:textId="77777777" w:rsidTr="00AD50A2">
        <w:trPr>
          <w:trHeight w:val="20"/>
          <w:jc w:val="center"/>
        </w:trPr>
        <w:tc>
          <w:tcPr>
            <w:tcW w:w="3260" w:type="dxa"/>
            <w:vMerge/>
            <w:vAlign w:val="center"/>
            <w:hideMark/>
          </w:tcPr>
          <w:p w14:paraId="3E38CBFC" w14:textId="77777777" w:rsidR="000071A2" w:rsidRPr="00AD50A2" w:rsidRDefault="000071A2" w:rsidP="007724A6">
            <w:pPr>
              <w:rPr>
                <w:color w:val="000000"/>
              </w:rPr>
            </w:pPr>
          </w:p>
        </w:tc>
        <w:tc>
          <w:tcPr>
            <w:tcW w:w="1948" w:type="dxa"/>
            <w:shd w:val="clear" w:color="auto" w:fill="auto"/>
            <w:vAlign w:val="center"/>
            <w:hideMark/>
          </w:tcPr>
          <w:p w14:paraId="23F65831" w14:textId="77777777" w:rsidR="000071A2" w:rsidRPr="00AD50A2" w:rsidRDefault="000071A2" w:rsidP="007724A6">
            <w:pPr>
              <w:rPr>
                <w:b/>
                <w:bCs/>
                <w:color w:val="000000"/>
              </w:rPr>
            </w:pPr>
            <w:r w:rsidRPr="00AD50A2">
              <w:rPr>
                <w:b/>
                <w:bCs/>
                <w:color w:val="000000"/>
              </w:rPr>
              <w:t>Gazdálkodás-pénzügyi ismeretek</w:t>
            </w:r>
          </w:p>
        </w:tc>
        <w:tc>
          <w:tcPr>
            <w:tcW w:w="390" w:type="dxa"/>
            <w:shd w:val="clear" w:color="auto" w:fill="auto"/>
            <w:noWrap/>
            <w:vAlign w:val="center"/>
            <w:hideMark/>
          </w:tcPr>
          <w:p w14:paraId="3CA21AE1"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1EE03BA"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311D62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E5273DC"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2C338DE6"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50D7754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4BA7AD5"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31072202"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79B07E77"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02F08FF9"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1CFF6EE"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02410081"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2BCF888"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76973E90"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2348244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1A3BAE4"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2145782C" w14:textId="77777777" w:rsidR="000071A2" w:rsidRPr="00AD50A2" w:rsidRDefault="000071A2" w:rsidP="007724A6">
            <w:pPr>
              <w:rPr>
                <w:b/>
                <w:bCs/>
                <w:color w:val="000000"/>
              </w:rPr>
            </w:pPr>
            <w:r w:rsidRPr="00AD50A2">
              <w:rPr>
                <w:b/>
                <w:bCs/>
                <w:color w:val="000000"/>
              </w:rPr>
              <w:t> </w:t>
            </w:r>
          </w:p>
        </w:tc>
        <w:tc>
          <w:tcPr>
            <w:tcW w:w="491" w:type="dxa"/>
          </w:tcPr>
          <w:p w14:paraId="0120046F" w14:textId="77777777" w:rsidR="000071A2" w:rsidRPr="00AD50A2" w:rsidRDefault="000071A2" w:rsidP="007724A6">
            <w:pPr>
              <w:rPr>
                <w:b/>
                <w:bCs/>
                <w:color w:val="000000"/>
              </w:rPr>
            </w:pPr>
          </w:p>
        </w:tc>
      </w:tr>
      <w:tr w:rsidR="000071A2" w:rsidRPr="00AD50A2" w14:paraId="3C63C503" w14:textId="77777777" w:rsidTr="00AD50A2">
        <w:trPr>
          <w:trHeight w:val="20"/>
          <w:jc w:val="center"/>
        </w:trPr>
        <w:tc>
          <w:tcPr>
            <w:tcW w:w="3260" w:type="dxa"/>
            <w:vMerge w:val="restart"/>
            <w:shd w:val="clear" w:color="auto" w:fill="auto"/>
            <w:vAlign w:val="center"/>
            <w:hideMark/>
          </w:tcPr>
          <w:p w14:paraId="4EDC426A" w14:textId="77777777" w:rsidR="000071A2" w:rsidRPr="00AD50A2" w:rsidRDefault="000071A2" w:rsidP="007724A6">
            <w:pPr>
              <w:rPr>
                <w:color w:val="000000"/>
              </w:rPr>
            </w:pPr>
            <w:r w:rsidRPr="00AD50A2">
              <w:rPr>
                <w:color w:val="000000"/>
              </w:rPr>
              <w:t>10326-12</w:t>
            </w:r>
            <w:r w:rsidRPr="00AD50A2">
              <w:rPr>
                <w:color w:val="000000"/>
              </w:rPr>
              <w:br/>
              <w:t xml:space="preserve">Sportági alapok </w:t>
            </w:r>
          </w:p>
        </w:tc>
        <w:tc>
          <w:tcPr>
            <w:tcW w:w="1948" w:type="dxa"/>
            <w:shd w:val="clear" w:color="auto" w:fill="auto"/>
            <w:vAlign w:val="center"/>
            <w:hideMark/>
          </w:tcPr>
          <w:p w14:paraId="72ECC195" w14:textId="77777777" w:rsidR="000071A2" w:rsidRPr="00AD50A2" w:rsidRDefault="000071A2" w:rsidP="007724A6">
            <w:pPr>
              <w:rPr>
                <w:b/>
                <w:bCs/>
                <w:color w:val="000000"/>
              </w:rPr>
            </w:pPr>
            <w:r w:rsidRPr="00AD50A2">
              <w:rPr>
                <w:b/>
                <w:bCs/>
                <w:color w:val="000000"/>
              </w:rPr>
              <w:t>Sportági alapok</w:t>
            </w:r>
          </w:p>
        </w:tc>
        <w:tc>
          <w:tcPr>
            <w:tcW w:w="390" w:type="dxa"/>
            <w:shd w:val="clear" w:color="auto" w:fill="auto"/>
            <w:noWrap/>
            <w:vAlign w:val="center"/>
            <w:hideMark/>
          </w:tcPr>
          <w:p w14:paraId="7FCB729A"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AF8795A"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695451D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2D40D94"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7C19BF41"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02CB0E5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2F0C38B"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298A72FB"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3F69DC9A"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5B40DC7B"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2574109"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4866D4C1"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BFCCBD4"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1C244415"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365498B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673A26F"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7D2B631F" w14:textId="77777777" w:rsidR="000071A2" w:rsidRPr="00AD50A2" w:rsidRDefault="000071A2" w:rsidP="007724A6">
            <w:pPr>
              <w:rPr>
                <w:b/>
                <w:bCs/>
                <w:color w:val="000000"/>
              </w:rPr>
            </w:pPr>
            <w:r w:rsidRPr="00AD50A2">
              <w:rPr>
                <w:b/>
                <w:bCs/>
                <w:color w:val="000000"/>
              </w:rPr>
              <w:t> </w:t>
            </w:r>
          </w:p>
        </w:tc>
        <w:tc>
          <w:tcPr>
            <w:tcW w:w="491" w:type="dxa"/>
          </w:tcPr>
          <w:p w14:paraId="0486A48F" w14:textId="77777777" w:rsidR="000071A2" w:rsidRPr="00AD50A2" w:rsidRDefault="000071A2" w:rsidP="007724A6">
            <w:pPr>
              <w:rPr>
                <w:b/>
                <w:bCs/>
                <w:color w:val="000000"/>
              </w:rPr>
            </w:pPr>
          </w:p>
        </w:tc>
      </w:tr>
      <w:tr w:rsidR="000071A2" w:rsidRPr="00AD50A2" w14:paraId="10AABAFC" w14:textId="77777777" w:rsidTr="00AD50A2">
        <w:trPr>
          <w:trHeight w:val="20"/>
          <w:jc w:val="center"/>
        </w:trPr>
        <w:tc>
          <w:tcPr>
            <w:tcW w:w="3260" w:type="dxa"/>
            <w:vMerge/>
            <w:vAlign w:val="center"/>
            <w:hideMark/>
          </w:tcPr>
          <w:p w14:paraId="5A89CD5E" w14:textId="77777777" w:rsidR="000071A2" w:rsidRPr="00AD50A2" w:rsidRDefault="000071A2" w:rsidP="007724A6">
            <w:pPr>
              <w:rPr>
                <w:color w:val="000000"/>
              </w:rPr>
            </w:pPr>
          </w:p>
        </w:tc>
        <w:tc>
          <w:tcPr>
            <w:tcW w:w="1948" w:type="dxa"/>
            <w:shd w:val="clear" w:color="auto" w:fill="auto"/>
            <w:vAlign w:val="center"/>
            <w:hideMark/>
          </w:tcPr>
          <w:p w14:paraId="739881B6" w14:textId="77777777" w:rsidR="000071A2" w:rsidRPr="00AD50A2" w:rsidRDefault="000071A2" w:rsidP="007724A6">
            <w:pPr>
              <w:rPr>
                <w:b/>
                <w:bCs/>
                <w:color w:val="000000"/>
              </w:rPr>
            </w:pPr>
            <w:r w:rsidRPr="00AD50A2">
              <w:rPr>
                <w:b/>
                <w:bCs/>
                <w:color w:val="000000"/>
              </w:rPr>
              <w:t xml:space="preserve">Sportági alapok gyakorlat </w:t>
            </w:r>
          </w:p>
        </w:tc>
        <w:tc>
          <w:tcPr>
            <w:tcW w:w="390" w:type="dxa"/>
            <w:shd w:val="clear" w:color="auto" w:fill="auto"/>
            <w:noWrap/>
            <w:vAlign w:val="center"/>
            <w:hideMark/>
          </w:tcPr>
          <w:p w14:paraId="3CB518E8"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0A894471"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4F13537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3757005"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3B57325A"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1B338BE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38BC5C9"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442F7CD2"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6CD46518"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2B373DA2"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014449B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3CBDCF9" w14:textId="77777777" w:rsidR="000071A2" w:rsidRPr="00AD50A2" w:rsidRDefault="000071A2" w:rsidP="007724A6">
            <w:pPr>
              <w:rPr>
                <w:b/>
                <w:bCs/>
                <w:color w:val="000000"/>
              </w:rPr>
            </w:pPr>
            <w:r w:rsidRPr="00AD50A2">
              <w:rPr>
                <w:b/>
                <w:bCs/>
                <w:color w:val="000000"/>
              </w:rPr>
              <w:t>9,5</w:t>
            </w:r>
          </w:p>
        </w:tc>
        <w:tc>
          <w:tcPr>
            <w:tcW w:w="565" w:type="dxa"/>
            <w:shd w:val="clear" w:color="auto" w:fill="auto"/>
            <w:noWrap/>
            <w:vAlign w:val="center"/>
            <w:hideMark/>
          </w:tcPr>
          <w:p w14:paraId="2EE915D9"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3EF7FF8F"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4B13EB5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638A81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6969197" w14:textId="77777777" w:rsidR="000071A2" w:rsidRPr="00AD50A2" w:rsidRDefault="000071A2" w:rsidP="007724A6">
            <w:pPr>
              <w:rPr>
                <w:b/>
                <w:bCs/>
                <w:color w:val="000000"/>
              </w:rPr>
            </w:pPr>
            <w:r w:rsidRPr="00AD50A2">
              <w:rPr>
                <w:b/>
                <w:bCs/>
                <w:color w:val="000000"/>
              </w:rPr>
              <w:t>9,5</w:t>
            </w:r>
          </w:p>
        </w:tc>
        <w:tc>
          <w:tcPr>
            <w:tcW w:w="491" w:type="dxa"/>
          </w:tcPr>
          <w:p w14:paraId="695C3002" w14:textId="77777777" w:rsidR="000071A2" w:rsidRPr="00AD50A2" w:rsidRDefault="000071A2" w:rsidP="007724A6">
            <w:pPr>
              <w:rPr>
                <w:b/>
                <w:bCs/>
                <w:color w:val="000000"/>
              </w:rPr>
            </w:pPr>
          </w:p>
        </w:tc>
      </w:tr>
      <w:tr w:rsidR="000071A2" w:rsidRPr="00AD50A2" w14:paraId="51E1E6BD" w14:textId="77777777" w:rsidTr="00AD50A2">
        <w:trPr>
          <w:trHeight w:val="20"/>
          <w:jc w:val="center"/>
        </w:trPr>
        <w:tc>
          <w:tcPr>
            <w:tcW w:w="3260" w:type="dxa"/>
            <w:vMerge w:val="restart"/>
            <w:shd w:val="clear" w:color="auto" w:fill="auto"/>
            <w:vAlign w:val="center"/>
            <w:hideMark/>
          </w:tcPr>
          <w:p w14:paraId="00D40B80" w14:textId="77777777" w:rsidR="000071A2" w:rsidRPr="00AD50A2" w:rsidRDefault="000071A2" w:rsidP="007724A6">
            <w:pPr>
              <w:rPr>
                <w:color w:val="000000"/>
              </w:rPr>
            </w:pPr>
            <w:r w:rsidRPr="00AD50A2">
              <w:rPr>
                <w:color w:val="000000"/>
              </w:rPr>
              <w:t>10327-12</w:t>
            </w:r>
            <w:r w:rsidRPr="00AD50A2">
              <w:rPr>
                <w:color w:val="000000"/>
              </w:rPr>
              <w:br/>
              <w:t xml:space="preserve">Sportedzői szakismeretek </w:t>
            </w:r>
          </w:p>
        </w:tc>
        <w:tc>
          <w:tcPr>
            <w:tcW w:w="1948" w:type="dxa"/>
            <w:shd w:val="clear" w:color="auto" w:fill="auto"/>
            <w:vAlign w:val="center"/>
            <w:hideMark/>
          </w:tcPr>
          <w:p w14:paraId="61C9D895" w14:textId="77777777" w:rsidR="000071A2" w:rsidRPr="00AD50A2" w:rsidRDefault="000071A2" w:rsidP="007724A6">
            <w:pPr>
              <w:rPr>
                <w:b/>
                <w:bCs/>
                <w:color w:val="000000"/>
              </w:rPr>
            </w:pPr>
            <w:r w:rsidRPr="00AD50A2">
              <w:rPr>
                <w:b/>
                <w:bCs/>
                <w:color w:val="000000"/>
              </w:rPr>
              <w:t xml:space="preserve">Sportági szakismeretek </w:t>
            </w:r>
          </w:p>
        </w:tc>
        <w:tc>
          <w:tcPr>
            <w:tcW w:w="390" w:type="dxa"/>
            <w:shd w:val="clear" w:color="auto" w:fill="auto"/>
            <w:noWrap/>
            <w:vAlign w:val="center"/>
            <w:hideMark/>
          </w:tcPr>
          <w:p w14:paraId="1786B6FB"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26267AE0"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2D44A5F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DA0A0BE"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56437DF3"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7643C6D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12F1D37"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27808001"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07BB629C"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3AC2AFA6"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59D936E4"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7D1B9C85"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27509666"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59A6991A"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74C505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5B1ED0B" w14:textId="77777777" w:rsidR="000071A2" w:rsidRPr="00AD50A2" w:rsidRDefault="000071A2" w:rsidP="007724A6">
            <w:pPr>
              <w:rPr>
                <w:b/>
                <w:bCs/>
                <w:color w:val="000000"/>
              </w:rPr>
            </w:pPr>
            <w:r w:rsidRPr="00AD50A2">
              <w:rPr>
                <w:b/>
                <w:bCs/>
                <w:color w:val="000000"/>
              </w:rPr>
              <w:t>0,5</w:t>
            </w:r>
          </w:p>
        </w:tc>
        <w:tc>
          <w:tcPr>
            <w:tcW w:w="540" w:type="dxa"/>
            <w:shd w:val="clear" w:color="auto" w:fill="auto"/>
            <w:noWrap/>
            <w:vAlign w:val="center"/>
            <w:hideMark/>
          </w:tcPr>
          <w:p w14:paraId="45DFB2FC" w14:textId="77777777" w:rsidR="000071A2" w:rsidRPr="00AD50A2" w:rsidRDefault="000071A2" w:rsidP="007724A6">
            <w:pPr>
              <w:rPr>
                <w:b/>
                <w:bCs/>
                <w:color w:val="000000"/>
              </w:rPr>
            </w:pPr>
            <w:r w:rsidRPr="00AD50A2">
              <w:rPr>
                <w:b/>
                <w:bCs/>
                <w:color w:val="000000"/>
              </w:rPr>
              <w:t> </w:t>
            </w:r>
          </w:p>
        </w:tc>
        <w:tc>
          <w:tcPr>
            <w:tcW w:w="491" w:type="dxa"/>
          </w:tcPr>
          <w:p w14:paraId="31E24E48" w14:textId="77777777" w:rsidR="000071A2" w:rsidRPr="00AD50A2" w:rsidRDefault="000071A2" w:rsidP="007724A6">
            <w:pPr>
              <w:rPr>
                <w:b/>
                <w:bCs/>
                <w:color w:val="000000"/>
              </w:rPr>
            </w:pPr>
          </w:p>
        </w:tc>
      </w:tr>
      <w:tr w:rsidR="000071A2" w:rsidRPr="00AD50A2" w14:paraId="4E67BF6D" w14:textId="77777777" w:rsidTr="00AD50A2">
        <w:trPr>
          <w:trHeight w:val="20"/>
          <w:jc w:val="center"/>
        </w:trPr>
        <w:tc>
          <w:tcPr>
            <w:tcW w:w="3260" w:type="dxa"/>
            <w:vMerge/>
            <w:vAlign w:val="center"/>
            <w:hideMark/>
          </w:tcPr>
          <w:p w14:paraId="625DBE8B" w14:textId="77777777" w:rsidR="000071A2" w:rsidRPr="00AD50A2" w:rsidRDefault="000071A2" w:rsidP="007724A6">
            <w:pPr>
              <w:rPr>
                <w:color w:val="000000"/>
              </w:rPr>
            </w:pPr>
          </w:p>
        </w:tc>
        <w:tc>
          <w:tcPr>
            <w:tcW w:w="1948" w:type="dxa"/>
            <w:shd w:val="clear" w:color="auto" w:fill="auto"/>
            <w:vAlign w:val="center"/>
            <w:hideMark/>
          </w:tcPr>
          <w:p w14:paraId="4163CB30" w14:textId="77777777" w:rsidR="000071A2" w:rsidRPr="00AD50A2" w:rsidRDefault="000071A2" w:rsidP="007724A6">
            <w:pPr>
              <w:rPr>
                <w:b/>
                <w:bCs/>
                <w:color w:val="000000"/>
              </w:rPr>
            </w:pPr>
            <w:r w:rsidRPr="00AD50A2">
              <w:rPr>
                <w:b/>
                <w:bCs/>
                <w:color w:val="000000"/>
              </w:rPr>
              <w:t xml:space="preserve">Sportági szakismeretek gyakorlat </w:t>
            </w:r>
          </w:p>
        </w:tc>
        <w:tc>
          <w:tcPr>
            <w:tcW w:w="390" w:type="dxa"/>
            <w:shd w:val="clear" w:color="auto" w:fill="auto"/>
            <w:noWrap/>
            <w:vAlign w:val="center"/>
            <w:hideMark/>
          </w:tcPr>
          <w:p w14:paraId="2C76D179"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654ECB0C"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AD07F2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BA9BA74" w14:textId="77777777" w:rsidR="000071A2" w:rsidRPr="00AD50A2" w:rsidRDefault="000071A2" w:rsidP="007724A6">
            <w:pPr>
              <w:rPr>
                <w:b/>
                <w:bCs/>
                <w:color w:val="000000"/>
              </w:rPr>
            </w:pPr>
            <w:r w:rsidRPr="00AD50A2">
              <w:rPr>
                <w:b/>
                <w:bCs/>
                <w:color w:val="000000"/>
              </w:rPr>
              <w:t> </w:t>
            </w:r>
          </w:p>
        </w:tc>
        <w:tc>
          <w:tcPr>
            <w:tcW w:w="532" w:type="dxa"/>
            <w:shd w:val="clear" w:color="auto" w:fill="auto"/>
            <w:noWrap/>
            <w:vAlign w:val="center"/>
            <w:hideMark/>
          </w:tcPr>
          <w:p w14:paraId="4962C716" w14:textId="77777777" w:rsidR="000071A2" w:rsidRPr="00AD50A2" w:rsidRDefault="000071A2" w:rsidP="007724A6">
            <w:pPr>
              <w:rPr>
                <w:b/>
                <w:bCs/>
                <w:color w:val="000000"/>
              </w:rPr>
            </w:pPr>
            <w:r w:rsidRPr="00AD50A2">
              <w:rPr>
                <w:b/>
                <w:bCs/>
                <w:color w:val="000000"/>
              </w:rPr>
              <w:t> </w:t>
            </w:r>
          </w:p>
        </w:tc>
        <w:tc>
          <w:tcPr>
            <w:tcW w:w="548" w:type="dxa"/>
            <w:shd w:val="clear" w:color="auto" w:fill="auto"/>
            <w:noWrap/>
            <w:vAlign w:val="center"/>
            <w:hideMark/>
          </w:tcPr>
          <w:p w14:paraId="6D7C73C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A718801" w14:textId="77777777" w:rsidR="000071A2" w:rsidRPr="00AD50A2" w:rsidRDefault="000071A2" w:rsidP="007724A6">
            <w:pPr>
              <w:rPr>
                <w:b/>
                <w:bCs/>
                <w:color w:val="000000"/>
              </w:rPr>
            </w:pPr>
            <w:r w:rsidRPr="00AD50A2">
              <w:rPr>
                <w:b/>
                <w:bCs/>
                <w:color w:val="000000"/>
              </w:rPr>
              <w:t> </w:t>
            </w:r>
          </w:p>
        </w:tc>
        <w:tc>
          <w:tcPr>
            <w:tcW w:w="775" w:type="dxa"/>
            <w:shd w:val="clear" w:color="auto" w:fill="auto"/>
            <w:noWrap/>
            <w:vAlign w:val="center"/>
            <w:hideMark/>
          </w:tcPr>
          <w:p w14:paraId="507B86EC" w14:textId="77777777" w:rsidR="000071A2" w:rsidRPr="00AD50A2" w:rsidRDefault="000071A2" w:rsidP="007724A6">
            <w:pPr>
              <w:rPr>
                <w:b/>
                <w:bCs/>
                <w:color w:val="000000"/>
              </w:rPr>
            </w:pPr>
            <w:r w:rsidRPr="00AD50A2">
              <w:rPr>
                <w:b/>
                <w:bCs/>
                <w:color w:val="000000"/>
              </w:rPr>
              <w:t> </w:t>
            </w:r>
          </w:p>
        </w:tc>
        <w:tc>
          <w:tcPr>
            <w:tcW w:w="689" w:type="dxa"/>
            <w:shd w:val="clear" w:color="auto" w:fill="auto"/>
            <w:noWrap/>
            <w:vAlign w:val="center"/>
            <w:hideMark/>
          </w:tcPr>
          <w:p w14:paraId="2DF3EF8A" w14:textId="77777777" w:rsidR="000071A2" w:rsidRPr="00AD50A2" w:rsidRDefault="000071A2" w:rsidP="007724A6">
            <w:pPr>
              <w:rPr>
                <w:b/>
                <w:bCs/>
                <w:color w:val="000000"/>
              </w:rPr>
            </w:pPr>
            <w:r w:rsidRPr="00AD50A2">
              <w:rPr>
                <w:b/>
                <w:bCs/>
                <w:color w:val="000000"/>
              </w:rPr>
              <w:t> </w:t>
            </w:r>
          </w:p>
        </w:tc>
        <w:tc>
          <w:tcPr>
            <w:tcW w:w="588" w:type="dxa"/>
            <w:shd w:val="clear" w:color="auto" w:fill="auto"/>
            <w:noWrap/>
            <w:vAlign w:val="center"/>
            <w:hideMark/>
          </w:tcPr>
          <w:p w14:paraId="023958E1"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D1357B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A1A3A72" w14:textId="77777777" w:rsidR="000071A2" w:rsidRPr="00AD50A2" w:rsidRDefault="000071A2" w:rsidP="007724A6">
            <w:pPr>
              <w:rPr>
                <w:b/>
                <w:bCs/>
                <w:color w:val="000000"/>
              </w:rPr>
            </w:pPr>
            <w:r w:rsidRPr="00AD50A2">
              <w:rPr>
                <w:b/>
                <w:bCs/>
                <w:color w:val="000000"/>
              </w:rPr>
              <w:t>10</w:t>
            </w:r>
          </w:p>
        </w:tc>
        <w:tc>
          <w:tcPr>
            <w:tcW w:w="565" w:type="dxa"/>
            <w:shd w:val="clear" w:color="auto" w:fill="auto"/>
            <w:noWrap/>
            <w:vAlign w:val="center"/>
            <w:hideMark/>
          </w:tcPr>
          <w:p w14:paraId="7B40DBC9" w14:textId="77777777" w:rsidR="000071A2" w:rsidRPr="00AD50A2" w:rsidRDefault="000071A2" w:rsidP="007724A6">
            <w:pPr>
              <w:rPr>
                <w:b/>
                <w:bCs/>
                <w:color w:val="000000"/>
              </w:rPr>
            </w:pPr>
            <w:r w:rsidRPr="00AD50A2">
              <w:rPr>
                <w:b/>
                <w:bCs/>
                <w:color w:val="000000"/>
              </w:rPr>
              <w:t> </w:t>
            </w:r>
          </w:p>
        </w:tc>
        <w:tc>
          <w:tcPr>
            <w:tcW w:w="565" w:type="dxa"/>
            <w:shd w:val="clear" w:color="auto" w:fill="auto"/>
            <w:noWrap/>
            <w:vAlign w:val="center"/>
            <w:hideMark/>
          </w:tcPr>
          <w:p w14:paraId="023CACF4" w14:textId="77777777" w:rsidR="000071A2" w:rsidRPr="00AD50A2" w:rsidRDefault="000071A2" w:rsidP="007724A6">
            <w:pPr>
              <w:rPr>
                <w:b/>
                <w:bCs/>
                <w:color w:val="000000"/>
              </w:rPr>
            </w:pPr>
            <w:r w:rsidRPr="00AD50A2">
              <w:rPr>
                <w:b/>
                <w:bCs/>
                <w:color w:val="000000"/>
              </w:rPr>
              <w:t> </w:t>
            </w:r>
          </w:p>
        </w:tc>
        <w:tc>
          <w:tcPr>
            <w:tcW w:w="490" w:type="dxa"/>
            <w:shd w:val="clear" w:color="auto" w:fill="auto"/>
            <w:noWrap/>
            <w:vAlign w:val="center"/>
            <w:hideMark/>
          </w:tcPr>
          <w:p w14:paraId="6CC3B4B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AF9243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2EFC220" w14:textId="77777777" w:rsidR="000071A2" w:rsidRPr="00AD50A2" w:rsidRDefault="000071A2" w:rsidP="007724A6">
            <w:pPr>
              <w:rPr>
                <w:b/>
                <w:bCs/>
                <w:color w:val="000000"/>
              </w:rPr>
            </w:pPr>
            <w:r w:rsidRPr="00AD50A2">
              <w:rPr>
                <w:b/>
                <w:bCs/>
                <w:color w:val="000000"/>
              </w:rPr>
              <w:t>10</w:t>
            </w:r>
          </w:p>
        </w:tc>
        <w:tc>
          <w:tcPr>
            <w:tcW w:w="491" w:type="dxa"/>
          </w:tcPr>
          <w:p w14:paraId="32F72589" w14:textId="77777777" w:rsidR="000071A2" w:rsidRPr="00AD50A2" w:rsidRDefault="000071A2" w:rsidP="007724A6">
            <w:pPr>
              <w:rPr>
                <w:b/>
                <w:bCs/>
                <w:color w:val="000000"/>
              </w:rPr>
            </w:pPr>
          </w:p>
        </w:tc>
      </w:tr>
      <w:tr w:rsidR="000071A2" w:rsidRPr="00AD50A2" w14:paraId="4DC502D5" w14:textId="77777777" w:rsidTr="00AD50A2">
        <w:trPr>
          <w:trHeight w:val="20"/>
          <w:jc w:val="center"/>
        </w:trPr>
        <w:tc>
          <w:tcPr>
            <w:tcW w:w="3260" w:type="dxa"/>
            <w:vMerge w:val="restart"/>
            <w:vAlign w:val="center"/>
          </w:tcPr>
          <w:p w14:paraId="7D279D73" w14:textId="77777777" w:rsidR="000071A2" w:rsidRPr="00AD50A2" w:rsidRDefault="000071A2" w:rsidP="007724A6">
            <w:pPr>
              <w:rPr>
                <w:color w:val="000000"/>
              </w:rPr>
            </w:pPr>
            <w:r w:rsidRPr="00AD50A2">
              <w:rPr>
                <w:color w:val="000000"/>
              </w:rPr>
              <w:t>Kötelezően választható tantárgy</w:t>
            </w:r>
          </w:p>
        </w:tc>
        <w:tc>
          <w:tcPr>
            <w:tcW w:w="1948" w:type="dxa"/>
            <w:shd w:val="clear" w:color="auto" w:fill="FFCC99"/>
            <w:vAlign w:val="center"/>
          </w:tcPr>
          <w:p w14:paraId="73D03158" w14:textId="77777777" w:rsidR="000071A2" w:rsidRPr="00AD50A2" w:rsidRDefault="000071A2" w:rsidP="007724A6">
            <w:pPr>
              <w:rPr>
                <w:b/>
                <w:bCs/>
                <w:color w:val="000000"/>
              </w:rPr>
            </w:pPr>
            <w:r w:rsidRPr="00AD50A2">
              <w:rPr>
                <w:b/>
                <w:bCs/>
                <w:color w:val="000000"/>
              </w:rPr>
              <w:t>Anatómiai-élettani ismeretek</w:t>
            </w:r>
          </w:p>
        </w:tc>
        <w:tc>
          <w:tcPr>
            <w:tcW w:w="390" w:type="dxa"/>
            <w:shd w:val="clear" w:color="auto" w:fill="auto"/>
            <w:noWrap/>
            <w:vAlign w:val="center"/>
          </w:tcPr>
          <w:p w14:paraId="150204D1" w14:textId="77777777" w:rsidR="000071A2" w:rsidRPr="00AD50A2" w:rsidRDefault="000071A2" w:rsidP="007724A6">
            <w:pPr>
              <w:rPr>
                <w:b/>
                <w:bCs/>
                <w:color w:val="000000"/>
              </w:rPr>
            </w:pPr>
          </w:p>
        </w:tc>
        <w:tc>
          <w:tcPr>
            <w:tcW w:w="690" w:type="dxa"/>
            <w:shd w:val="clear" w:color="auto" w:fill="auto"/>
            <w:noWrap/>
            <w:vAlign w:val="center"/>
          </w:tcPr>
          <w:p w14:paraId="097F858B" w14:textId="77777777" w:rsidR="000071A2" w:rsidRPr="00AD50A2" w:rsidRDefault="000071A2" w:rsidP="007724A6">
            <w:pPr>
              <w:rPr>
                <w:b/>
                <w:bCs/>
                <w:color w:val="000000"/>
              </w:rPr>
            </w:pPr>
          </w:p>
        </w:tc>
        <w:tc>
          <w:tcPr>
            <w:tcW w:w="305" w:type="dxa"/>
            <w:shd w:val="clear" w:color="auto" w:fill="auto"/>
            <w:noWrap/>
            <w:vAlign w:val="center"/>
          </w:tcPr>
          <w:p w14:paraId="7C32E123" w14:textId="77777777" w:rsidR="000071A2" w:rsidRPr="00AD50A2" w:rsidRDefault="000071A2" w:rsidP="007724A6">
            <w:pPr>
              <w:rPr>
                <w:b/>
                <w:bCs/>
                <w:color w:val="000000"/>
              </w:rPr>
            </w:pPr>
          </w:p>
        </w:tc>
        <w:tc>
          <w:tcPr>
            <w:tcW w:w="540" w:type="dxa"/>
            <w:shd w:val="clear" w:color="auto" w:fill="auto"/>
            <w:noWrap/>
            <w:vAlign w:val="center"/>
          </w:tcPr>
          <w:p w14:paraId="46F3EC08" w14:textId="77777777" w:rsidR="000071A2" w:rsidRPr="00AD50A2" w:rsidRDefault="000071A2" w:rsidP="007724A6">
            <w:pPr>
              <w:rPr>
                <w:b/>
                <w:bCs/>
                <w:color w:val="000000"/>
              </w:rPr>
            </w:pPr>
          </w:p>
        </w:tc>
        <w:tc>
          <w:tcPr>
            <w:tcW w:w="532" w:type="dxa"/>
            <w:shd w:val="clear" w:color="auto" w:fill="auto"/>
            <w:noWrap/>
            <w:vAlign w:val="center"/>
          </w:tcPr>
          <w:p w14:paraId="16B2D38A" w14:textId="77777777" w:rsidR="000071A2" w:rsidRPr="00AD50A2" w:rsidRDefault="000071A2" w:rsidP="007724A6">
            <w:pPr>
              <w:rPr>
                <w:b/>
                <w:bCs/>
                <w:color w:val="000000"/>
              </w:rPr>
            </w:pPr>
          </w:p>
        </w:tc>
        <w:tc>
          <w:tcPr>
            <w:tcW w:w="548" w:type="dxa"/>
            <w:shd w:val="clear" w:color="auto" w:fill="FF6600"/>
            <w:noWrap/>
            <w:vAlign w:val="center"/>
          </w:tcPr>
          <w:p w14:paraId="656A066F" w14:textId="52B465A3" w:rsidR="000071A2" w:rsidRPr="00AD50A2" w:rsidRDefault="000071A2" w:rsidP="007724A6">
            <w:pPr>
              <w:rPr>
                <w:b/>
                <w:bCs/>
                <w:color w:val="000000"/>
              </w:rPr>
            </w:pPr>
            <w:r w:rsidRPr="00AD50A2">
              <w:rPr>
                <w:b/>
                <w:bCs/>
                <w:color w:val="000000"/>
              </w:rPr>
              <w:t>0/1</w:t>
            </w:r>
          </w:p>
        </w:tc>
        <w:tc>
          <w:tcPr>
            <w:tcW w:w="540" w:type="dxa"/>
            <w:shd w:val="clear" w:color="auto" w:fill="auto"/>
            <w:noWrap/>
            <w:vAlign w:val="center"/>
          </w:tcPr>
          <w:p w14:paraId="2F85BE18" w14:textId="77777777" w:rsidR="000071A2" w:rsidRPr="00AD50A2" w:rsidRDefault="000071A2" w:rsidP="007724A6">
            <w:pPr>
              <w:rPr>
                <w:b/>
                <w:bCs/>
                <w:color w:val="000000"/>
              </w:rPr>
            </w:pPr>
          </w:p>
        </w:tc>
        <w:tc>
          <w:tcPr>
            <w:tcW w:w="775" w:type="dxa"/>
            <w:shd w:val="clear" w:color="auto" w:fill="auto"/>
            <w:noWrap/>
            <w:vAlign w:val="center"/>
          </w:tcPr>
          <w:p w14:paraId="38DA7C88" w14:textId="77777777" w:rsidR="000071A2" w:rsidRPr="00AD50A2" w:rsidRDefault="000071A2" w:rsidP="007724A6">
            <w:pPr>
              <w:rPr>
                <w:b/>
                <w:bCs/>
                <w:color w:val="000000"/>
              </w:rPr>
            </w:pPr>
          </w:p>
        </w:tc>
        <w:tc>
          <w:tcPr>
            <w:tcW w:w="689" w:type="dxa"/>
            <w:shd w:val="clear" w:color="auto" w:fill="92D050"/>
            <w:noWrap/>
            <w:vAlign w:val="center"/>
          </w:tcPr>
          <w:p w14:paraId="30E830C5" w14:textId="60CEFB48" w:rsidR="000071A2" w:rsidRPr="00AD50A2" w:rsidRDefault="000071A2" w:rsidP="007724A6">
            <w:pPr>
              <w:rPr>
                <w:b/>
                <w:bCs/>
                <w:color w:val="000000"/>
              </w:rPr>
            </w:pPr>
            <w:r w:rsidRPr="00AD50A2">
              <w:rPr>
                <w:b/>
                <w:bCs/>
                <w:color w:val="000000"/>
              </w:rPr>
              <w:t>1/0</w:t>
            </w:r>
          </w:p>
        </w:tc>
        <w:tc>
          <w:tcPr>
            <w:tcW w:w="588" w:type="dxa"/>
            <w:shd w:val="clear" w:color="auto" w:fill="auto"/>
            <w:noWrap/>
            <w:vAlign w:val="center"/>
          </w:tcPr>
          <w:p w14:paraId="56A3B45B" w14:textId="77777777" w:rsidR="000071A2" w:rsidRPr="00AD50A2" w:rsidRDefault="000071A2" w:rsidP="007724A6">
            <w:pPr>
              <w:rPr>
                <w:b/>
                <w:bCs/>
                <w:color w:val="000000"/>
              </w:rPr>
            </w:pPr>
          </w:p>
        </w:tc>
        <w:tc>
          <w:tcPr>
            <w:tcW w:w="490" w:type="dxa"/>
            <w:shd w:val="clear" w:color="auto" w:fill="auto"/>
            <w:noWrap/>
            <w:vAlign w:val="center"/>
          </w:tcPr>
          <w:p w14:paraId="614AE923" w14:textId="77777777" w:rsidR="000071A2" w:rsidRPr="00AD50A2" w:rsidRDefault="000071A2" w:rsidP="007724A6">
            <w:pPr>
              <w:rPr>
                <w:b/>
                <w:bCs/>
                <w:color w:val="000000"/>
              </w:rPr>
            </w:pPr>
          </w:p>
        </w:tc>
        <w:tc>
          <w:tcPr>
            <w:tcW w:w="540" w:type="dxa"/>
            <w:shd w:val="clear" w:color="auto" w:fill="auto"/>
            <w:noWrap/>
            <w:vAlign w:val="center"/>
          </w:tcPr>
          <w:p w14:paraId="11DEDB01" w14:textId="77777777" w:rsidR="000071A2" w:rsidRPr="00AD50A2" w:rsidRDefault="000071A2" w:rsidP="007724A6">
            <w:pPr>
              <w:rPr>
                <w:b/>
                <w:bCs/>
                <w:color w:val="000000"/>
              </w:rPr>
            </w:pPr>
          </w:p>
        </w:tc>
        <w:tc>
          <w:tcPr>
            <w:tcW w:w="565" w:type="dxa"/>
            <w:shd w:val="clear" w:color="auto" w:fill="auto"/>
            <w:noWrap/>
            <w:vAlign w:val="center"/>
          </w:tcPr>
          <w:p w14:paraId="2D846F6F" w14:textId="77777777" w:rsidR="000071A2" w:rsidRPr="00AD50A2" w:rsidRDefault="000071A2" w:rsidP="007724A6">
            <w:pPr>
              <w:rPr>
                <w:b/>
                <w:bCs/>
                <w:color w:val="000000"/>
              </w:rPr>
            </w:pPr>
          </w:p>
        </w:tc>
        <w:tc>
          <w:tcPr>
            <w:tcW w:w="565" w:type="dxa"/>
            <w:shd w:val="clear" w:color="auto" w:fill="auto"/>
            <w:noWrap/>
            <w:vAlign w:val="center"/>
          </w:tcPr>
          <w:p w14:paraId="4CB3C665" w14:textId="77777777" w:rsidR="000071A2" w:rsidRPr="00AD50A2" w:rsidRDefault="000071A2" w:rsidP="007724A6">
            <w:pPr>
              <w:rPr>
                <w:b/>
                <w:bCs/>
                <w:color w:val="000000"/>
              </w:rPr>
            </w:pPr>
          </w:p>
        </w:tc>
        <w:tc>
          <w:tcPr>
            <w:tcW w:w="490" w:type="dxa"/>
            <w:shd w:val="clear" w:color="auto" w:fill="auto"/>
            <w:noWrap/>
            <w:vAlign w:val="center"/>
          </w:tcPr>
          <w:p w14:paraId="27CEFF10" w14:textId="77777777" w:rsidR="000071A2" w:rsidRPr="00AD50A2" w:rsidRDefault="000071A2" w:rsidP="007724A6">
            <w:pPr>
              <w:rPr>
                <w:b/>
                <w:bCs/>
                <w:color w:val="000000"/>
              </w:rPr>
            </w:pPr>
          </w:p>
        </w:tc>
        <w:tc>
          <w:tcPr>
            <w:tcW w:w="540" w:type="dxa"/>
            <w:shd w:val="clear" w:color="auto" w:fill="auto"/>
            <w:noWrap/>
            <w:vAlign w:val="center"/>
          </w:tcPr>
          <w:p w14:paraId="4B1BD1A4" w14:textId="77777777" w:rsidR="000071A2" w:rsidRPr="00AD50A2" w:rsidRDefault="000071A2" w:rsidP="007724A6">
            <w:pPr>
              <w:rPr>
                <w:b/>
                <w:bCs/>
                <w:color w:val="000000"/>
              </w:rPr>
            </w:pPr>
          </w:p>
        </w:tc>
        <w:tc>
          <w:tcPr>
            <w:tcW w:w="540" w:type="dxa"/>
            <w:shd w:val="clear" w:color="auto" w:fill="auto"/>
            <w:noWrap/>
            <w:vAlign w:val="center"/>
          </w:tcPr>
          <w:p w14:paraId="05466FB3" w14:textId="77777777" w:rsidR="000071A2" w:rsidRPr="00AD50A2" w:rsidRDefault="000071A2" w:rsidP="007724A6">
            <w:pPr>
              <w:rPr>
                <w:b/>
                <w:bCs/>
                <w:color w:val="000000"/>
              </w:rPr>
            </w:pPr>
          </w:p>
        </w:tc>
        <w:tc>
          <w:tcPr>
            <w:tcW w:w="491" w:type="dxa"/>
          </w:tcPr>
          <w:p w14:paraId="7A37E7D0" w14:textId="77777777" w:rsidR="000071A2" w:rsidRPr="00AD50A2" w:rsidRDefault="000071A2" w:rsidP="007724A6">
            <w:pPr>
              <w:rPr>
                <w:b/>
                <w:bCs/>
                <w:color w:val="000000"/>
              </w:rPr>
            </w:pPr>
          </w:p>
        </w:tc>
      </w:tr>
      <w:tr w:rsidR="000071A2" w:rsidRPr="00AD50A2" w14:paraId="49E2F777" w14:textId="77777777" w:rsidTr="00AD50A2">
        <w:trPr>
          <w:trHeight w:val="20"/>
          <w:jc w:val="center"/>
        </w:trPr>
        <w:tc>
          <w:tcPr>
            <w:tcW w:w="3260" w:type="dxa"/>
            <w:vMerge/>
            <w:vAlign w:val="center"/>
          </w:tcPr>
          <w:p w14:paraId="1A0A915A" w14:textId="77777777" w:rsidR="000071A2" w:rsidRPr="00AD50A2" w:rsidRDefault="000071A2" w:rsidP="007724A6">
            <w:pPr>
              <w:rPr>
                <w:color w:val="000000"/>
              </w:rPr>
            </w:pPr>
          </w:p>
        </w:tc>
        <w:tc>
          <w:tcPr>
            <w:tcW w:w="1948" w:type="dxa"/>
            <w:shd w:val="clear" w:color="auto" w:fill="FFCC99"/>
            <w:vAlign w:val="center"/>
          </w:tcPr>
          <w:p w14:paraId="2276F9B9" w14:textId="77777777" w:rsidR="000071A2" w:rsidRPr="00AD50A2" w:rsidRDefault="000071A2" w:rsidP="007724A6">
            <w:pPr>
              <w:rPr>
                <w:b/>
                <w:bCs/>
                <w:color w:val="000000"/>
              </w:rPr>
            </w:pPr>
            <w:r w:rsidRPr="00AD50A2">
              <w:rPr>
                <w:b/>
                <w:bCs/>
                <w:color w:val="000000"/>
              </w:rPr>
              <w:t>Gimnasztika</w:t>
            </w:r>
          </w:p>
        </w:tc>
        <w:tc>
          <w:tcPr>
            <w:tcW w:w="390" w:type="dxa"/>
            <w:shd w:val="clear" w:color="auto" w:fill="auto"/>
            <w:noWrap/>
            <w:vAlign w:val="center"/>
          </w:tcPr>
          <w:p w14:paraId="4956E162" w14:textId="77777777" w:rsidR="000071A2" w:rsidRPr="00AD50A2" w:rsidRDefault="000071A2" w:rsidP="007724A6">
            <w:pPr>
              <w:rPr>
                <w:b/>
                <w:bCs/>
                <w:color w:val="000000"/>
              </w:rPr>
            </w:pPr>
          </w:p>
        </w:tc>
        <w:tc>
          <w:tcPr>
            <w:tcW w:w="690" w:type="dxa"/>
            <w:shd w:val="clear" w:color="auto" w:fill="auto"/>
            <w:noWrap/>
            <w:vAlign w:val="center"/>
          </w:tcPr>
          <w:p w14:paraId="251148C4" w14:textId="77777777" w:rsidR="000071A2" w:rsidRPr="00AD50A2" w:rsidRDefault="000071A2" w:rsidP="007724A6">
            <w:pPr>
              <w:rPr>
                <w:b/>
                <w:bCs/>
                <w:color w:val="000000"/>
              </w:rPr>
            </w:pPr>
          </w:p>
        </w:tc>
        <w:tc>
          <w:tcPr>
            <w:tcW w:w="305" w:type="dxa"/>
            <w:shd w:val="clear" w:color="auto" w:fill="auto"/>
            <w:noWrap/>
            <w:vAlign w:val="center"/>
          </w:tcPr>
          <w:p w14:paraId="23214AB7" w14:textId="77777777" w:rsidR="000071A2" w:rsidRPr="00AD50A2" w:rsidRDefault="000071A2" w:rsidP="007724A6">
            <w:pPr>
              <w:rPr>
                <w:b/>
                <w:bCs/>
                <w:color w:val="000000"/>
              </w:rPr>
            </w:pPr>
          </w:p>
        </w:tc>
        <w:tc>
          <w:tcPr>
            <w:tcW w:w="540" w:type="dxa"/>
            <w:shd w:val="clear" w:color="auto" w:fill="auto"/>
            <w:noWrap/>
            <w:vAlign w:val="center"/>
          </w:tcPr>
          <w:p w14:paraId="4F3C1B35" w14:textId="77777777" w:rsidR="000071A2" w:rsidRPr="00AD50A2" w:rsidRDefault="000071A2" w:rsidP="007724A6">
            <w:pPr>
              <w:rPr>
                <w:b/>
                <w:bCs/>
                <w:color w:val="000000"/>
              </w:rPr>
            </w:pPr>
          </w:p>
        </w:tc>
        <w:tc>
          <w:tcPr>
            <w:tcW w:w="532" w:type="dxa"/>
            <w:shd w:val="clear" w:color="auto" w:fill="auto"/>
            <w:noWrap/>
            <w:vAlign w:val="center"/>
          </w:tcPr>
          <w:p w14:paraId="4FEC9A18" w14:textId="77777777" w:rsidR="000071A2" w:rsidRPr="00AD50A2" w:rsidRDefault="000071A2" w:rsidP="007724A6">
            <w:pPr>
              <w:rPr>
                <w:b/>
                <w:bCs/>
                <w:color w:val="000000"/>
              </w:rPr>
            </w:pPr>
          </w:p>
        </w:tc>
        <w:tc>
          <w:tcPr>
            <w:tcW w:w="548" w:type="dxa"/>
            <w:shd w:val="clear" w:color="auto" w:fill="FF6600"/>
            <w:noWrap/>
            <w:vAlign w:val="center"/>
          </w:tcPr>
          <w:p w14:paraId="42E05C64" w14:textId="77FC3267" w:rsidR="000071A2" w:rsidRPr="00AD50A2" w:rsidRDefault="000071A2" w:rsidP="007724A6">
            <w:pPr>
              <w:rPr>
                <w:b/>
                <w:bCs/>
                <w:color w:val="000000"/>
              </w:rPr>
            </w:pPr>
            <w:r w:rsidRPr="00AD50A2">
              <w:rPr>
                <w:b/>
                <w:bCs/>
                <w:color w:val="000000"/>
              </w:rPr>
              <w:t>0/1</w:t>
            </w:r>
          </w:p>
        </w:tc>
        <w:tc>
          <w:tcPr>
            <w:tcW w:w="540" w:type="dxa"/>
            <w:shd w:val="clear" w:color="auto" w:fill="auto"/>
            <w:noWrap/>
            <w:vAlign w:val="center"/>
          </w:tcPr>
          <w:p w14:paraId="344541B8" w14:textId="77777777" w:rsidR="000071A2" w:rsidRPr="00AD50A2" w:rsidRDefault="000071A2" w:rsidP="007724A6">
            <w:pPr>
              <w:rPr>
                <w:b/>
                <w:bCs/>
                <w:color w:val="000000"/>
              </w:rPr>
            </w:pPr>
          </w:p>
        </w:tc>
        <w:tc>
          <w:tcPr>
            <w:tcW w:w="775" w:type="dxa"/>
            <w:shd w:val="clear" w:color="auto" w:fill="auto"/>
            <w:noWrap/>
            <w:vAlign w:val="center"/>
          </w:tcPr>
          <w:p w14:paraId="5FF6FE11" w14:textId="77777777" w:rsidR="000071A2" w:rsidRPr="00AD50A2" w:rsidRDefault="000071A2" w:rsidP="007724A6">
            <w:pPr>
              <w:rPr>
                <w:b/>
                <w:bCs/>
                <w:color w:val="000000"/>
              </w:rPr>
            </w:pPr>
          </w:p>
        </w:tc>
        <w:tc>
          <w:tcPr>
            <w:tcW w:w="689" w:type="dxa"/>
            <w:shd w:val="clear" w:color="auto" w:fill="92D050"/>
            <w:noWrap/>
            <w:vAlign w:val="center"/>
          </w:tcPr>
          <w:p w14:paraId="217DC44B" w14:textId="107BFC62" w:rsidR="000071A2" w:rsidRPr="00AD50A2" w:rsidRDefault="000071A2" w:rsidP="007724A6">
            <w:pPr>
              <w:rPr>
                <w:b/>
                <w:bCs/>
                <w:color w:val="000000"/>
              </w:rPr>
            </w:pPr>
            <w:r w:rsidRPr="00AD50A2">
              <w:rPr>
                <w:b/>
                <w:bCs/>
                <w:color w:val="000000"/>
              </w:rPr>
              <w:t>1/0</w:t>
            </w:r>
          </w:p>
        </w:tc>
        <w:tc>
          <w:tcPr>
            <w:tcW w:w="588" w:type="dxa"/>
            <w:shd w:val="clear" w:color="auto" w:fill="auto"/>
            <w:noWrap/>
            <w:vAlign w:val="center"/>
          </w:tcPr>
          <w:p w14:paraId="70E03D39" w14:textId="77777777" w:rsidR="000071A2" w:rsidRPr="00AD50A2" w:rsidRDefault="000071A2" w:rsidP="007724A6">
            <w:pPr>
              <w:rPr>
                <w:b/>
                <w:bCs/>
                <w:color w:val="000000"/>
              </w:rPr>
            </w:pPr>
          </w:p>
        </w:tc>
        <w:tc>
          <w:tcPr>
            <w:tcW w:w="490" w:type="dxa"/>
            <w:shd w:val="clear" w:color="auto" w:fill="auto"/>
            <w:noWrap/>
            <w:vAlign w:val="center"/>
          </w:tcPr>
          <w:p w14:paraId="65999496" w14:textId="77777777" w:rsidR="000071A2" w:rsidRPr="00AD50A2" w:rsidRDefault="000071A2" w:rsidP="007724A6">
            <w:pPr>
              <w:rPr>
                <w:b/>
                <w:bCs/>
                <w:color w:val="000000"/>
              </w:rPr>
            </w:pPr>
          </w:p>
        </w:tc>
        <w:tc>
          <w:tcPr>
            <w:tcW w:w="540" w:type="dxa"/>
            <w:shd w:val="clear" w:color="auto" w:fill="auto"/>
            <w:noWrap/>
            <w:vAlign w:val="center"/>
          </w:tcPr>
          <w:p w14:paraId="4FE63973" w14:textId="77777777" w:rsidR="000071A2" w:rsidRPr="00AD50A2" w:rsidRDefault="000071A2" w:rsidP="007724A6">
            <w:pPr>
              <w:rPr>
                <w:b/>
                <w:bCs/>
                <w:color w:val="000000"/>
              </w:rPr>
            </w:pPr>
          </w:p>
        </w:tc>
        <w:tc>
          <w:tcPr>
            <w:tcW w:w="565" w:type="dxa"/>
            <w:shd w:val="clear" w:color="auto" w:fill="auto"/>
            <w:noWrap/>
            <w:vAlign w:val="center"/>
          </w:tcPr>
          <w:p w14:paraId="4E36CD63" w14:textId="77777777" w:rsidR="000071A2" w:rsidRPr="00AD50A2" w:rsidRDefault="000071A2" w:rsidP="007724A6">
            <w:pPr>
              <w:rPr>
                <w:b/>
                <w:bCs/>
                <w:color w:val="000000"/>
              </w:rPr>
            </w:pPr>
          </w:p>
        </w:tc>
        <w:tc>
          <w:tcPr>
            <w:tcW w:w="565" w:type="dxa"/>
            <w:shd w:val="clear" w:color="auto" w:fill="auto"/>
            <w:noWrap/>
            <w:vAlign w:val="center"/>
          </w:tcPr>
          <w:p w14:paraId="27723C49" w14:textId="77777777" w:rsidR="000071A2" w:rsidRPr="00AD50A2" w:rsidRDefault="000071A2" w:rsidP="007724A6">
            <w:pPr>
              <w:rPr>
                <w:b/>
                <w:bCs/>
                <w:color w:val="000000"/>
              </w:rPr>
            </w:pPr>
          </w:p>
        </w:tc>
        <w:tc>
          <w:tcPr>
            <w:tcW w:w="490" w:type="dxa"/>
            <w:shd w:val="clear" w:color="auto" w:fill="auto"/>
            <w:noWrap/>
            <w:vAlign w:val="center"/>
          </w:tcPr>
          <w:p w14:paraId="647F96E2" w14:textId="77777777" w:rsidR="000071A2" w:rsidRPr="00AD50A2" w:rsidRDefault="000071A2" w:rsidP="007724A6">
            <w:pPr>
              <w:rPr>
                <w:b/>
                <w:bCs/>
                <w:color w:val="000000"/>
              </w:rPr>
            </w:pPr>
          </w:p>
        </w:tc>
        <w:tc>
          <w:tcPr>
            <w:tcW w:w="540" w:type="dxa"/>
            <w:shd w:val="clear" w:color="auto" w:fill="auto"/>
            <w:noWrap/>
            <w:vAlign w:val="center"/>
          </w:tcPr>
          <w:p w14:paraId="0DCC3831" w14:textId="77777777" w:rsidR="000071A2" w:rsidRPr="00AD50A2" w:rsidRDefault="000071A2" w:rsidP="007724A6">
            <w:pPr>
              <w:rPr>
                <w:b/>
                <w:bCs/>
                <w:color w:val="000000"/>
              </w:rPr>
            </w:pPr>
          </w:p>
        </w:tc>
        <w:tc>
          <w:tcPr>
            <w:tcW w:w="540" w:type="dxa"/>
            <w:shd w:val="clear" w:color="auto" w:fill="auto"/>
            <w:noWrap/>
            <w:vAlign w:val="center"/>
          </w:tcPr>
          <w:p w14:paraId="6E946C57" w14:textId="77777777" w:rsidR="000071A2" w:rsidRPr="00AD50A2" w:rsidRDefault="000071A2" w:rsidP="007724A6">
            <w:pPr>
              <w:rPr>
                <w:b/>
                <w:bCs/>
                <w:color w:val="000000"/>
              </w:rPr>
            </w:pPr>
          </w:p>
        </w:tc>
        <w:tc>
          <w:tcPr>
            <w:tcW w:w="491" w:type="dxa"/>
          </w:tcPr>
          <w:p w14:paraId="4F0D3CD1" w14:textId="77777777" w:rsidR="000071A2" w:rsidRPr="00AD50A2" w:rsidRDefault="000071A2" w:rsidP="007724A6">
            <w:pPr>
              <w:rPr>
                <w:b/>
                <w:bCs/>
                <w:color w:val="000000"/>
              </w:rPr>
            </w:pPr>
          </w:p>
        </w:tc>
      </w:tr>
    </w:tbl>
    <w:p w14:paraId="233C6C65" w14:textId="77777777" w:rsidR="000071A2" w:rsidRPr="000314A0" w:rsidRDefault="000071A2" w:rsidP="000314A0">
      <w:pPr>
        <w:jc w:val="both"/>
        <w:rPr>
          <w:sz w:val="24"/>
          <w:szCs w:val="24"/>
        </w:rPr>
      </w:pPr>
    </w:p>
    <w:p w14:paraId="60172233" w14:textId="77777777" w:rsidR="000071A2" w:rsidRPr="000314A0" w:rsidRDefault="000071A2" w:rsidP="000314A0">
      <w:pPr>
        <w:jc w:val="both"/>
        <w:rPr>
          <w:sz w:val="24"/>
          <w:szCs w:val="24"/>
        </w:rPr>
      </w:pPr>
      <w:r w:rsidRPr="000314A0">
        <w:rPr>
          <w:sz w:val="24"/>
          <w:szCs w:val="24"/>
        </w:rPr>
        <w:br w:type="page"/>
      </w:r>
    </w:p>
    <w:p w14:paraId="644D143C" w14:textId="256DFB80" w:rsidR="000071A2" w:rsidRPr="000314A0" w:rsidRDefault="003925A8" w:rsidP="00515A49">
      <w:pPr>
        <w:pStyle w:val="c4"/>
      </w:pPr>
      <w:bookmarkStart w:id="1728" w:name="_Toc149067293"/>
      <w:r>
        <w:lastRenderedPageBreak/>
        <w:t>5.5.5</w:t>
      </w:r>
      <w:r w:rsidR="007D6FB6">
        <w:t xml:space="preserve">.8 </w:t>
      </w:r>
      <w:r w:rsidR="000071A2" w:rsidRPr="000314A0">
        <w:t>XLI. Vízügy ágazat (Vízgazdálkodó technikus)</w:t>
      </w:r>
      <w:bookmarkEnd w:id="1728"/>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8"/>
        <w:gridCol w:w="2399"/>
        <w:gridCol w:w="390"/>
        <w:gridCol w:w="690"/>
        <w:gridCol w:w="305"/>
        <w:gridCol w:w="540"/>
        <w:gridCol w:w="440"/>
        <w:gridCol w:w="779"/>
        <w:gridCol w:w="613"/>
        <w:gridCol w:w="593"/>
        <w:gridCol w:w="693"/>
        <w:gridCol w:w="850"/>
        <w:gridCol w:w="425"/>
        <w:gridCol w:w="426"/>
        <w:gridCol w:w="567"/>
        <w:gridCol w:w="567"/>
        <w:gridCol w:w="567"/>
        <w:gridCol w:w="436"/>
        <w:gridCol w:w="458"/>
        <w:gridCol w:w="1064"/>
      </w:tblGrid>
      <w:tr w:rsidR="000071A2" w:rsidRPr="00AD50A2" w14:paraId="1B0ECB66" w14:textId="77777777" w:rsidTr="00AD50A2">
        <w:trPr>
          <w:trHeight w:val="20"/>
          <w:jc w:val="center"/>
        </w:trPr>
        <w:tc>
          <w:tcPr>
            <w:tcW w:w="5017" w:type="dxa"/>
            <w:gridSpan w:val="2"/>
            <w:vMerge w:val="restart"/>
            <w:shd w:val="clear" w:color="auto" w:fill="auto"/>
            <w:vAlign w:val="center"/>
            <w:hideMark/>
          </w:tcPr>
          <w:p w14:paraId="7C0E39E7"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48D059A4" w14:textId="77777777" w:rsidR="000071A2" w:rsidRPr="00AD50A2" w:rsidRDefault="000071A2" w:rsidP="007724A6">
            <w:pPr>
              <w:rPr>
                <w:color w:val="000000"/>
              </w:rPr>
            </w:pPr>
            <w:r w:rsidRPr="00AD50A2">
              <w:rPr>
                <w:color w:val="000000"/>
              </w:rPr>
              <w:t>9.</w:t>
            </w:r>
          </w:p>
        </w:tc>
        <w:tc>
          <w:tcPr>
            <w:tcW w:w="1285" w:type="dxa"/>
            <w:gridSpan w:val="3"/>
            <w:shd w:val="clear" w:color="auto" w:fill="auto"/>
            <w:noWrap/>
            <w:vAlign w:val="center"/>
            <w:hideMark/>
          </w:tcPr>
          <w:p w14:paraId="7C0BB2D4" w14:textId="77777777" w:rsidR="000071A2" w:rsidRPr="00AD50A2" w:rsidRDefault="000071A2" w:rsidP="007724A6">
            <w:pPr>
              <w:rPr>
                <w:color w:val="000000"/>
              </w:rPr>
            </w:pPr>
            <w:r w:rsidRPr="00AD50A2">
              <w:rPr>
                <w:color w:val="000000"/>
              </w:rPr>
              <w:t>10.</w:t>
            </w:r>
          </w:p>
        </w:tc>
        <w:tc>
          <w:tcPr>
            <w:tcW w:w="1985" w:type="dxa"/>
            <w:gridSpan w:val="3"/>
            <w:shd w:val="clear" w:color="auto" w:fill="auto"/>
            <w:noWrap/>
            <w:vAlign w:val="center"/>
            <w:hideMark/>
          </w:tcPr>
          <w:p w14:paraId="67D86F71" w14:textId="77777777" w:rsidR="000071A2" w:rsidRPr="00AD50A2" w:rsidRDefault="000071A2" w:rsidP="007724A6">
            <w:pPr>
              <w:rPr>
                <w:color w:val="000000"/>
              </w:rPr>
            </w:pPr>
            <w:r w:rsidRPr="00AD50A2">
              <w:rPr>
                <w:color w:val="000000"/>
              </w:rPr>
              <w:t>11.</w:t>
            </w:r>
          </w:p>
        </w:tc>
        <w:tc>
          <w:tcPr>
            <w:tcW w:w="1543" w:type="dxa"/>
            <w:gridSpan w:val="2"/>
            <w:shd w:val="clear" w:color="auto" w:fill="auto"/>
            <w:noWrap/>
            <w:vAlign w:val="center"/>
            <w:hideMark/>
          </w:tcPr>
          <w:p w14:paraId="753828C6" w14:textId="77777777" w:rsidR="000071A2" w:rsidRPr="00AD50A2" w:rsidRDefault="000071A2" w:rsidP="007724A6">
            <w:pPr>
              <w:rPr>
                <w:color w:val="000000"/>
              </w:rPr>
            </w:pPr>
            <w:r w:rsidRPr="00AD50A2">
              <w:rPr>
                <w:color w:val="000000"/>
              </w:rPr>
              <w:t>12.</w:t>
            </w:r>
          </w:p>
        </w:tc>
        <w:tc>
          <w:tcPr>
            <w:tcW w:w="851" w:type="dxa"/>
            <w:gridSpan w:val="2"/>
            <w:shd w:val="clear" w:color="auto" w:fill="auto"/>
            <w:noWrap/>
            <w:vAlign w:val="center"/>
            <w:hideMark/>
          </w:tcPr>
          <w:p w14:paraId="06813542" w14:textId="77777777" w:rsidR="000071A2" w:rsidRPr="00AD50A2" w:rsidRDefault="000071A2" w:rsidP="007724A6">
            <w:pPr>
              <w:rPr>
                <w:color w:val="000000"/>
              </w:rPr>
            </w:pPr>
            <w:r w:rsidRPr="00AD50A2">
              <w:rPr>
                <w:color w:val="000000"/>
              </w:rPr>
              <w:t>5/13.</w:t>
            </w:r>
          </w:p>
        </w:tc>
        <w:tc>
          <w:tcPr>
            <w:tcW w:w="1701" w:type="dxa"/>
            <w:gridSpan w:val="3"/>
            <w:shd w:val="clear" w:color="auto" w:fill="auto"/>
            <w:noWrap/>
            <w:vAlign w:val="center"/>
            <w:hideMark/>
          </w:tcPr>
          <w:p w14:paraId="25E4EC3C" w14:textId="77777777" w:rsidR="000071A2" w:rsidRPr="00AD50A2" w:rsidRDefault="000071A2" w:rsidP="007724A6">
            <w:pPr>
              <w:rPr>
                <w:color w:val="000000"/>
              </w:rPr>
            </w:pPr>
            <w:r w:rsidRPr="00AD50A2">
              <w:rPr>
                <w:color w:val="000000"/>
              </w:rPr>
              <w:t>1/13.</w:t>
            </w:r>
          </w:p>
        </w:tc>
        <w:tc>
          <w:tcPr>
            <w:tcW w:w="894" w:type="dxa"/>
            <w:gridSpan w:val="2"/>
            <w:shd w:val="clear" w:color="auto" w:fill="auto"/>
            <w:noWrap/>
            <w:vAlign w:val="center"/>
            <w:hideMark/>
          </w:tcPr>
          <w:p w14:paraId="5A4789AB" w14:textId="77777777" w:rsidR="000071A2" w:rsidRPr="00AD50A2" w:rsidRDefault="000071A2" w:rsidP="007724A6">
            <w:pPr>
              <w:rPr>
                <w:color w:val="000000"/>
              </w:rPr>
            </w:pPr>
            <w:r w:rsidRPr="00AD50A2">
              <w:rPr>
                <w:color w:val="000000"/>
              </w:rPr>
              <w:t>2/14.</w:t>
            </w:r>
          </w:p>
        </w:tc>
        <w:tc>
          <w:tcPr>
            <w:tcW w:w="1064" w:type="dxa"/>
          </w:tcPr>
          <w:p w14:paraId="05795717" w14:textId="77777777" w:rsidR="000071A2" w:rsidRPr="00AD50A2" w:rsidRDefault="000071A2" w:rsidP="007724A6">
            <w:pPr>
              <w:rPr>
                <w:color w:val="000000"/>
              </w:rPr>
            </w:pPr>
          </w:p>
        </w:tc>
      </w:tr>
      <w:tr w:rsidR="000071A2" w:rsidRPr="00AD50A2" w14:paraId="138ABFA2" w14:textId="77777777" w:rsidTr="00AD50A2">
        <w:trPr>
          <w:trHeight w:val="20"/>
          <w:jc w:val="center"/>
        </w:trPr>
        <w:tc>
          <w:tcPr>
            <w:tcW w:w="5017" w:type="dxa"/>
            <w:gridSpan w:val="2"/>
            <w:vMerge/>
            <w:vAlign w:val="center"/>
            <w:hideMark/>
          </w:tcPr>
          <w:p w14:paraId="219DCAD1" w14:textId="77777777" w:rsidR="000071A2" w:rsidRPr="00AD50A2" w:rsidRDefault="000071A2" w:rsidP="007724A6">
            <w:pPr>
              <w:rPr>
                <w:color w:val="000000"/>
              </w:rPr>
            </w:pPr>
          </w:p>
        </w:tc>
        <w:tc>
          <w:tcPr>
            <w:tcW w:w="1080" w:type="dxa"/>
            <w:gridSpan w:val="2"/>
            <w:shd w:val="clear" w:color="auto" w:fill="auto"/>
            <w:vAlign w:val="center"/>
            <w:hideMark/>
          </w:tcPr>
          <w:p w14:paraId="3D7A87B2" w14:textId="77777777" w:rsidR="000071A2" w:rsidRPr="00AD50A2" w:rsidRDefault="000071A2" w:rsidP="007724A6">
            <w:pPr>
              <w:rPr>
                <w:color w:val="000000"/>
              </w:rPr>
            </w:pPr>
            <w:r w:rsidRPr="00AD50A2">
              <w:rPr>
                <w:color w:val="000000"/>
              </w:rPr>
              <w:t>heti óraszám</w:t>
            </w:r>
          </w:p>
        </w:tc>
        <w:tc>
          <w:tcPr>
            <w:tcW w:w="845" w:type="dxa"/>
            <w:gridSpan w:val="2"/>
            <w:shd w:val="clear" w:color="auto" w:fill="auto"/>
            <w:vAlign w:val="center"/>
            <w:hideMark/>
          </w:tcPr>
          <w:p w14:paraId="20B4945A"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hideMark/>
          </w:tcPr>
          <w:p w14:paraId="4AAC0E9F" w14:textId="77777777" w:rsidR="000071A2" w:rsidRPr="00AD50A2" w:rsidRDefault="000071A2" w:rsidP="007724A6">
            <w:pPr>
              <w:rPr>
                <w:color w:val="000000"/>
              </w:rPr>
            </w:pPr>
            <w:proofErr w:type="spellStart"/>
            <w:r w:rsidRPr="00AD50A2">
              <w:rPr>
                <w:color w:val="000000"/>
              </w:rPr>
              <w:t>ögy</w:t>
            </w:r>
            <w:proofErr w:type="spellEnd"/>
          </w:p>
        </w:tc>
        <w:tc>
          <w:tcPr>
            <w:tcW w:w="1392" w:type="dxa"/>
            <w:gridSpan w:val="2"/>
            <w:shd w:val="clear" w:color="auto" w:fill="auto"/>
            <w:vAlign w:val="center"/>
            <w:hideMark/>
          </w:tcPr>
          <w:p w14:paraId="45B9C001" w14:textId="77777777" w:rsidR="000071A2" w:rsidRPr="00AD50A2" w:rsidRDefault="000071A2" w:rsidP="007724A6">
            <w:pPr>
              <w:rPr>
                <w:color w:val="000000"/>
              </w:rPr>
            </w:pPr>
            <w:r w:rsidRPr="00AD50A2">
              <w:rPr>
                <w:color w:val="000000"/>
              </w:rPr>
              <w:t>heti óraszám</w:t>
            </w:r>
          </w:p>
        </w:tc>
        <w:tc>
          <w:tcPr>
            <w:tcW w:w="593" w:type="dxa"/>
            <w:vMerge w:val="restart"/>
            <w:shd w:val="clear" w:color="000000" w:fill="F2F2F2"/>
            <w:noWrap/>
            <w:vAlign w:val="center"/>
            <w:hideMark/>
          </w:tcPr>
          <w:p w14:paraId="0207C2D4" w14:textId="77777777" w:rsidR="000071A2" w:rsidRPr="00AD50A2" w:rsidRDefault="000071A2" w:rsidP="007724A6">
            <w:pPr>
              <w:rPr>
                <w:color w:val="000000"/>
              </w:rPr>
            </w:pPr>
            <w:proofErr w:type="spellStart"/>
            <w:r w:rsidRPr="00AD50A2">
              <w:rPr>
                <w:color w:val="000000"/>
              </w:rPr>
              <w:t>ögy</w:t>
            </w:r>
            <w:proofErr w:type="spellEnd"/>
          </w:p>
        </w:tc>
        <w:tc>
          <w:tcPr>
            <w:tcW w:w="1543" w:type="dxa"/>
            <w:gridSpan w:val="2"/>
            <w:shd w:val="clear" w:color="auto" w:fill="auto"/>
            <w:vAlign w:val="center"/>
            <w:hideMark/>
          </w:tcPr>
          <w:p w14:paraId="7EC9F808" w14:textId="77777777" w:rsidR="000071A2" w:rsidRPr="00AD50A2" w:rsidRDefault="000071A2" w:rsidP="007724A6">
            <w:pPr>
              <w:rPr>
                <w:color w:val="000000"/>
              </w:rPr>
            </w:pPr>
            <w:r w:rsidRPr="00AD50A2">
              <w:rPr>
                <w:color w:val="000000"/>
              </w:rPr>
              <w:t>heti óraszám</w:t>
            </w:r>
          </w:p>
        </w:tc>
        <w:tc>
          <w:tcPr>
            <w:tcW w:w="851" w:type="dxa"/>
            <w:gridSpan w:val="2"/>
            <w:shd w:val="clear" w:color="auto" w:fill="auto"/>
            <w:vAlign w:val="center"/>
            <w:hideMark/>
          </w:tcPr>
          <w:p w14:paraId="253D53E1" w14:textId="77777777" w:rsidR="000071A2" w:rsidRPr="00AD50A2" w:rsidRDefault="000071A2" w:rsidP="007724A6">
            <w:pPr>
              <w:rPr>
                <w:color w:val="000000"/>
              </w:rPr>
            </w:pPr>
            <w:r w:rsidRPr="00AD50A2">
              <w:rPr>
                <w:color w:val="000000"/>
              </w:rPr>
              <w:t>heti óraszám</w:t>
            </w:r>
          </w:p>
        </w:tc>
        <w:tc>
          <w:tcPr>
            <w:tcW w:w="1134" w:type="dxa"/>
            <w:gridSpan w:val="2"/>
            <w:shd w:val="clear" w:color="auto" w:fill="auto"/>
            <w:vAlign w:val="center"/>
            <w:hideMark/>
          </w:tcPr>
          <w:p w14:paraId="3CC7AACB" w14:textId="77777777" w:rsidR="000071A2" w:rsidRPr="00AD50A2" w:rsidRDefault="000071A2" w:rsidP="007724A6">
            <w:pPr>
              <w:rPr>
                <w:color w:val="000000"/>
              </w:rPr>
            </w:pPr>
            <w:r w:rsidRPr="00AD50A2">
              <w:rPr>
                <w:color w:val="000000"/>
              </w:rPr>
              <w:t>heti óraszám</w:t>
            </w:r>
          </w:p>
        </w:tc>
        <w:tc>
          <w:tcPr>
            <w:tcW w:w="567" w:type="dxa"/>
            <w:vMerge w:val="restart"/>
            <w:shd w:val="clear" w:color="000000" w:fill="F2F2F2"/>
            <w:noWrap/>
            <w:vAlign w:val="center"/>
            <w:hideMark/>
          </w:tcPr>
          <w:p w14:paraId="52EFEF3C" w14:textId="77777777" w:rsidR="000071A2" w:rsidRPr="00AD50A2" w:rsidRDefault="000071A2" w:rsidP="007724A6">
            <w:pPr>
              <w:rPr>
                <w:color w:val="000000"/>
              </w:rPr>
            </w:pPr>
            <w:proofErr w:type="spellStart"/>
            <w:r w:rsidRPr="00AD50A2">
              <w:rPr>
                <w:color w:val="000000"/>
              </w:rPr>
              <w:t>ögy</w:t>
            </w:r>
            <w:proofErr w:type="spellEnd"/>
          </w:p>
        </w:tc>
        <w:tc>
          <w:tcPr>
            <w:tcW w:w="894" w:type="dxa"/>
            <w:gridSpan w:val="2"/>
            <w:shd w:val="clear" w:color="auto" w:fill="auto"/>
            <w:vAlign w:val="center"/>
            <w:hideMark/>
          </w:tcPr>
          <w:p w14:paraId="59B9A132" w14:textId="77777777" w:rsidR="000071A2" w:rsidRPr="00AD50A2" w:rsidRDefault="000071A2" w:rsidP="007724A6">
            <w:pPr>
              <w:rPr>
                <w:color w:val="000000"/>
              </w:rPr>
            </w:pPr>
            <w:r w:rsidRPr="00AD50A2">
              <w:rPr>
                <w:color w:val="000000"/>
              </w:rPr>
              <w:t>heti óraszám</w:t>
            </w:r>
          </w:p>
        </w:tc>
        <w:tc>
          <w:tcPr>
            <w:tcW w:w="1064" w:type="dxa"/>
          </w:tcPr>
          <w:p w14:paraId="4169D12F" w14:textId="77777777" w:rsidR="000071A2" w:rsidRPr="00AD50A2" w:rsidRDefault="000071A2" w:rsidP="007724A6">
            <w:pPr>
              <w:rPr>
                <w:color w:val="000000"/>
              </w:rPr>
            </w:pPr>
          </w:p>
        </w:tc>
      </w:tr>
      <w:tr w:rsidR="000071A2" w:rsidRPr="00AD50A2" w14:paraId="7EA02555" w14:textId="77777777" w:rsidTr="00AD50A2">
        <w:trPr>
          <w:trHeight w:val="20"/>
          <w:jc w:val="center"/>
        </w:trPr>
        <w:tc>
          <w:tcPr>
            <w:tcW w:w="5017" w:type="dxa"/>
            <w:gridSpan w:val="2"/>
            <w:vMerge/>
            <w:vAlign w:val="center"/>
            <w:hideMark/>
          </w:tcPr>
          <w:p w14:paraId="4CE66F3C" w14:textId="77777777" w:rsidR="000071A2" w:rsidRPr="00AD50A2" w:rsidRDefault="000071A2" w:rsidP="007724A6">
            <w:pPr>
              <w:rPr>
                <w:color w:val="000000"/>
              </w:rPr>
            </w:pPr>
          </w:p>
        </w:tc>
        <w:tc>
          <w:tcPr>
            <w:tcW w:w="390" w:type="dxa"/>
            <w:shd w:val="clear" w:color="auto" w:fill="auto"/>
            <w:noWrap/>
            <w:vAlign w:val="center"/>
            <w:hideMark/>
          </w:tcPr>
          <w:p w14:paraId="3F463247" w14:textId="77777777" w:rsidR="000071A2" w:rsidRPr="00AD50A2" w:rsidRDefault="000071A2" w:rsidP="007724A6">
            <w:pPr>
              <w:rPr>
                <w:color w:val="000000"/>
              </w:rPr>
            </w:pPr>
            <w:r w:rsidRPr="00AD50A2">
              <w:rPr>
                <w:color w:val="000000"/>
              </w:rPr>
              <w:t>e</w:t>
            </w:r>
          </w:p>
        </w:tc>
        <w:tc>
          <w:tcPr>
            <w:tcW w:w="690" w:type="dxa"/>
            <w:shd w:val="clear" w:color="000000" w:fill="F2F2F2"/>
            <w:noWrap/>
            <w:vAlign w:val="center"/>
            <w:hideMark/>
          </w:tcPr>
          <w:p w14:paraId="0303B3B3" w14:textId="77777777" w:rsidR="000071A2" w:rsidRPr="00AD50A2" w:rsidRDefault="000071A2" w:rsidP="007724A6">
            <w:pPr>
              <w:rPr>
                <w:color w:val="000000"/>
              </w:rPr>
            </w:pPr>
            <w:proofErr w:type="spellStart"/>
            <w:r w:rsidRPr="00AD50A2">
              <w:rPr>
                <w:color w:val="000000"/>
              </w:rPr>
              <w:t>gy</w:t>
            </w:r>
            <w:proofErr w:type="spellEnd"/>
          </w:p>
        </w:tc>
        <w:tc>
          <w:tcPr>
            <w:tcW w:w="305" w:type="dxa"/>
            <w:shd w:val="clear" w:color="auto" w:fill="auto"/>
            <w:noWrap/>
            <w:vAlign w:val="center"/>
            <w:hideMark/>
          </w:tcPr>
          <w:p w14:paraId="40118EB4"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7C9C5D77"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hideMark/>
          </w:tcPr>
          <w:p w14:paraId="15BA996A" w14:textId="77777777" w:rsidR="000071A2" w:rsidRPr="00AD50A2" w:rsidRDefault="000071A2" w:rsidP="007724A6">
            <w:pPr>
              <w:rPr>
                <w:color w:val="000000"/>
              </w:rPr>
            </w:pPr>
          </w:p>
        </w:tc>
        <w:tc>
          <w:tcPr>
            <w:tcW w:w="779" w:type="dxa"/>
            <w:shd w:val="clear" w:color="auto" w:fill="auto"/>
            <w:noWrap/>
            <w:vAlign w:val="center"/>
            <w:hideMark/>
          </w:tcPr>
          <w:p w14:paraId="329C42A9" w14:textId="77777777" w:rsidR="000071A2" w:rsidRPr="00AD50A2" w:rsidRDefault="000071A2" w:rsidP="007724A6">
            <w:pPr>
              <w:rPr>
                <w:color w:val="000000"/>
              </w:rPr>
            </w:pPr>
            <w:r w:rsidRPr="00AD50A2">
              <w:rPr>
                <w:color w:val="000000"/>
              </w:rPr>
              <w:t>e</w:t>
            </w:r>
          </w:p>
        </w:tc>
        <w:tc>
          <w:tcPr>
            <w:tcW w:w="613" w:type="dxa"/>
            <w:shd w:val="clear" w:color="000000" w:fill="F2F2F2"/>
            <w:noWrap/>
            <w:vAlign w:val="center"/>
            <w:hideMark/>
          </w:tcPr>
          <w:p w14:paraId="2FB62E5A" w14:textId="77777777" w:rsidR="000071A2" w:rsidRPr="00AD50A2" w:rsidRDefault="000071A2" w:rsidP="007724A6">
            <w:pPr>
              <w:rPr>
                <w:color w:val="000000"/>
              </w:rPr>
            </w:pPr>
            <w:proofErr w:type="spellStart"/>
            <w:r w:rsidRPr="00AD50A2">
              <w:rPr>
                <w:color w:val="000000"/>
              </w:rPr>
              <w:t>gy</w:t>
            </w:r>
            <w:proofErr w:type="spellEnd"/>
          </w:p>
        </w:tc>
        <w:tc>
          <w:tcPr>
            <w:tcW w:w="593" w:type="dxa"/>
            <w:vMerge/>
            <w:vAlign w:val="center"/>
            <w:hideMark/>
          </w:tcPr>
          <w:p w14:paraId="7B1D0E2E" w14:textId="77777777" w:rsidR="000071A2" w:rsidRPr="00AD50A2" w:rsidRDefault="000071A2" w:rsidP="007724A6">
            <w:pPr>
              <w:rPr>
                <w:color w:val="000000"/>
              </w:rPr>
            </w:pPr>
          </w:p>
        </w:tc>
        <w:tc>
          <w:tcPr>
            <w:tcW w:w="693" w:type="dxa"/>
            <w:shd w:val="clear" w:color="auto" w:fill="auto"/>
            <w:noWrap/>
            <w:vAlign w:val="center"/>
            <w:hideMark/>
          </w:tcPr>
          <w:p w14:paraId="24B5F299" w14:textId="77777777" w:rsidR="000071A2" w:rsidRPr="00AD50A2" w:rsidRDefault="000071A2" w:rsidP="007724A6">
            <w:pPr>
              <w:rPr>
                <w:color w:val="000000"/>
              </w:rPr>
            </w:pPr>
            <w:r w:rsidRPr="00AD50A2">
              <w:rPr>
                <w:color w:val="000000"/>
              </w:rPr>
              <w:t>e</w:t>
            </w:r>
          </w:p>
        </w:tc>
        <w:tc>
          <w:tcPr>
            <w:tcW w:w="850" w:type="dxa"/>
            <w:shd w:val="clear" w:color="000000" w:fill="F2F2F2"/>
            <w:noWrap/>
            <w:vAlign w:val="center"/>
            <w:hideMark/>
          </w:tcPr>
          <w:p w14:paraId="7328A308" w14:textId="77777777" w:rsidR="000071A2" w:rsidRPr="00AD50A2" w:rsidRDefault="000071A2" w:rsidP="007724A6">
            <w:pPr>
              <w:rPr>
                <w:color w:val="000000"/>
              </w:rPr>
            </w:pPr>
            <w:proofErr w:type="spellStart"/>
            <w:r w:rsidRPr="00AD50A2">
              <w:rPr>
                <w:color w:val="000000"/>
              </w:rPr>
              <w:t>gy</w:t>
            </w:r>
            <w:proofErr w:type="spellEnd"/>
          </w:p>
        </w:tc>
        <w:tc>
          <w:tcPr>
            <w:tcW w:w="425" w:type="dxa"/>
            <w:shd w:val="clear" w:color="auto" w:fill="auto"/>
            <w:noWrap/>
            <w:vAlign w:val="center"/>
            <w:hideMark/>
          </w:tcPr>
          <w:p w14:paraId="790366BC" w14:textId="77777777" w:rsidR="000071A2" w:rsidRPr="00AD50A2" w:rsidRDefault="000071A2" w:rsidP="007724A6">
            <w:pPr>
              <w:rPr>
                <w:color w:val="000000"/>
              </w:rPr>
            </w:pPr>
            <w:r w:rsidRPr="00AD50A2">
              <w:rPr>
                <w:color w:val="000000"/>
              </w:rPr>
              <w:t>e</w:t>
            </w:r>
          </w:p>
        </w:tc>
        <w:tc>
          <w:tcPr>
            <w:tcW w:w="426" w:type="dxa"/>
            <w:shd w:val="clear" w:color="000000" w:fill="F2F2F2"/>
            <w:noWrap/>
            <w:vAlign w:val="center"/>
            <w:hideMark/>
          </w:tcPr>
          <w:p w14:paraId="12892BD1" w14:textId="77777777" w:rsidR="000071A2" w:rsidRPr="00AD50A2" w:rsidRDefault="000071A2" w:rsidP="007724A6">
            <w:pPr>
              <w:rPr>
                <w:color w:val="000000"/>
              </w:rPr>
            </w:pPr>
            <w:proofErr w:type="spellStart"/>
            <w:r w:rsidRPr="00AD50A2">
              <w:rPr>
                <w:color w:val="000000"/>
              </w:rPr>
              <w:t>gy</w:t>
            </w:r>
            <w:proofErr w:type="spellEnd"/>
          </w:p>
        </w:tc>
        <w:tc>
          <w:tcPr>
            <w:tcW w:w="567" w:type="dxa"/>
            <w:shd w:val="clear" w:color="auto" w:fill="auto"/>
            <w:noWrap/>
            <w:vAlign w:val="center"/>
            <w:hideMark/>
          </w:tcPr>
          <w:p w14:paraId="3362AB99" w14:textId="77777777" w:rsidR="000071A2" w:rsidRPr="00AD50A2" w:rsidRDefault="000071A2" w:rsidP="007724A6">
            <w:pPr>
              <w:rPr>
                <w:color w:val="000000"/>
              </w:rPr>
            </w:pPr>
            <w:r w:rsidRPr="00AD50A2">
              <w:rPr>
                <w:color w:val="000000"/>
              </w:rPr>
              <w:t>e</w:t>
            </w:r>
          </w:p>
        </w:tc>
        <w:tc>
          <w:tcPr>
            <w:tcW w:w="567" w:type="dxa"/>
            <w:shd w:val="clear" w:color="000000" w:fill="F2F2F2"/>
            <w:noWrap/>
            <w:vAlign w:val="center"/>
            <w:hideMark/>
          </w:tcPr>
          <w:p w14:paraId="6B5DC8AC" w14:textId="77777777" w:rsidR="000071A2" w:rsidRPr="00AD50A2" w:rsidRDefault="000071A2" w:rsidP="007724A6">
            <w:pPr>
              <w:rPr>
                <w:color w:val="000000"/>
              </w:rPr>
            </w:pPr>
            <w:proofErr w:type="spellStart"/>
            <w:r w:rsidRPr="00AD50A2">
              <w:rPr>
                <w:color w:val="000000"/>
              </w:rPr>
              <w:t>gy</w:t>
            </w:r>
            <w:proofErr w:type="spellEnd"/>
          </w:p>
        </w:tc>
        <w:tc>
          <w:tcPr>
            <w:tcW w:w="567" w:type="dxa"/>
            <w:vMerge/>
            <w:vAlign w:val="center"/>
            <w:hideMark/>
          </w:tcPr>
          <w:p w14:paraId="07E86241" w14:textId="77777777" w:rsidR="000071A2" w:rsidRPr="00AD50A2" w:rsidRDefault="000071A2" w:rsidP="007724A6">
            <w:pPr>
              <w:rPr>
                <w:color w:val="000000"/>
              </w:rPr>
            </w:pPr>
          </w:p>
        </w:tc>
        <w:tc>
          <w:tcPr>
            <w:tcW w:w="436" w:type="dxa"/>
            <w:shd w:val="clear" w:color="auto" w:fill="auto"/>
            <w:noWrap/>
            <w:vAlign w:val="center"/>
            <w:hideMark/>
          </w:tcPr>
          <w:p w14:paraId="790DFD26" w14:textId="77777777" w:rsidR="000071A2" w:rsidRPr="00AD50A2" w:rsidRDefault="000071A2" w:rsidP="007724A6">
            <w:pPr>
              <w:rPr>
                <w:color w:val="000000"/>
              </w:rPr>
            </w:pPr>
            <w:r w:rsidRPr="00AD50A2">
              <w:rPr>
                <w:color w:val="000000"/>
              </w:rPr>
              <w:t>e</w:t>
            </w:r>
          </w:p>
        </w:tc>
        <w:tc>
          <w:tcPr>
            <w:tcW w:w="458" w:type="dxa"/>
            <w:shd w:val="clear" w:color="000000" w:fill="F2F2F2"/>
            <w:noWrap/>
            <w:vAlign w:val="center"/>
            <w:hideMark/>
          </w:tcPr>
          <w:p w14:paraId="28B59B15" w14:textId="77777777" w:rsidR="000071A2" w:rsidRPr="00AD50A2" w:rsidRDefault="000071A2" w:rsidP="007724A6">
            <w:pPr>
              <w:rPr>
                <w:color w:val="000000"/>
              </w:rPr>
            </w:pPr>
            <w:proofErr w:type="spellStart"/>
            <w:r w:rsidRPr="00AD50A2">
              <w:rPr>
                <w:color w:val="000000"/>
              </w:rPr>
              <w:t>gy</w:t>
            </w:r>
            <w:proofErr w:type="spellEnd"/>
          </w:p>
        </w:tc>
        <w:tc>
          <w:tcPr>
            <w:tcW w:w="1064" w:type="dxa"/>
            <w:shd w:val="clear" w:color="000000" w:fill="F2F2F2"/>
          </w:tcPr>
          <w:p w14:paraId="5A0B4D45" w14:textId="77777777" w:rsidR="000071A2" w:rsidRPr="00AD50A2" w:rsidRDefault="000071A2" w:rsidP="007724A6">
            <w:pPr>
              <w:rPr>
                <w:color w:val="000000"/>
              </w:rPr>
            </w:pPr>
          </w:p>
        </w:tc>
      </w:tr>
      <w:tr w:rsidR="000071A2" w:rsidRPr="00AD50A2" w14:paraId="22C70176" w14:textId="77777777" w:rsidTr="00AD50A2">
        <w:trPr>
          <w:trHeight w:val="20"/>
          <w:jc w:val="center"/>
        </w:trPr>
        <w:tc>
          <w:tcPr>
            <w:tcW w:w="2618" w:type="dxa"/>
            <w:vMerge w:val="restart"/>
            <w:shd w:val="clear" w:color="auto" w:fill="auto"/>
            <w:vAlign w:val="center"/>
            <w:hideMark/>
          </w:tcPr>
          <w:p w14:paraId="60C522D7" w14:textId="77777777" w:rsidR="000071A2" w:rsidRPr="00AD50A2" w:rsidRDefault="000071A2" w:rsidP="007724A6">
            <w:pPr>
              <w:rPr>
                <w:color w:val="000000"/>
              </w:rPr>
            </w:pPr>
            <w:r w:rsidRPr="00AD50A2">
              <w:rPr>
                <w:color w:val="000000"/>
              </w:rPr>
              <w:t>A fő szakképesítésre vonatkozóan:</w:t>
            </w:r>
          </w:p>
        </w:tc>
        <w:tc>
          <w:tcPr>
            <w:tcW w:w="2399" w:type="dxa"/>
            <w:shd w:val="clear" w:color="auto" w:fill="auto"/>
            <w:vAlign w:val="center"/>
            <w:hideMark/>
          </w:tcPr>
          <w:p w14:paraId="05D680C7" w14:textId="77777777" w:rsidR="000071A2" w:rsidRPr="00AD50A2" w:rsidRDefault="000071A2" w:rsidP="007724A6">
            <w:pPr>
              <w:rPr>
                <w:color w:val="000000"/>
              </w:rPr>
            </w:pPr>
            <w:r w:rsidRPr="00AD50A2">
              <w:rPr>
                <w:color w:val="000000"/>
              </w:rPr>
              <w:t>Összesen</w:t>
            </w:r>
          </w:p>
        </w:tc>
        <w:tc>
          <w:tcPr>
            <w:tcW w:w="390" w:type="dxa"/>
            <w:shd w:val="clear" w:color="auto" w:fill="auto"/>
            <w:noWrap/>
            <w:vAlign w:val="center"/>
            <w:hideMark/>
          </w:tcPr>
          <w:p w14:paraId="111710A3" w14:textId="77777777" w:rsidR="000071A2" w:rsidRPr="00AD50A2" w:rsidRDefault="000071A2" w:rsidP="007724A6">
            <w:pPr>
              <w:rPr>
                <w:b/>
                <w:bCs/>
                <w:color w:val="000000"/>
              </w:rPr>
            </w:pPr>
            <w:r w:rsidRPr="00AD50A2">
              <w:rPr>
                <w:b/>
                <w:bCs/>
                <w:color w:val="000000"/>
              </w:rPr>
              <w:t>7</w:t>
            </w:r>
          </w:p>
        </w:tc>
        <w:tc>
          <w:tcPr>
            <w:tcW w:w="690" w:type="dxa"/>
            <w:shd w:val="clear" w:color="000000" w:fill="F2F2F2"/>
            <w:noWrap/>
            <w:vAlign w:val="center"/>
            <w:hideMark/>
          </w:tcPr>
          <w:p w14:paraId="3CE5F57D" w14:textId="77777777" w:rsidR="000071A2" w:rsidRPr="00AD50A2" w:rsidRDefault="000071A2" w:rsidP="007724A6">
            <w:pPr>
              <w:rPr>
                <w:b/>
                <w:bCs/>
                <w:color w:val="000000"/>
              </w:rPr>
            </w:pPr>
            <w:r w:rsidRPr="00AD50A2">
              <w:rPr>
                <w:b/>
                <w:bCs/>
                <w:color w:val="000000"/>
              </w:rPr>
              <w:t>4</w:t>
            </w:r>
          </w:p>
        </w:tc>
        <w:tc>
          <w:tcPr>
            <w:tcW w:w="305" w:type="dxa"/>
            <w:shd w:val="clear" w:color="auto" w:fill="auto"/>
            <w:noWrap/>
            <w:vAlign w:val="center"/>
            <w:hideMark/>
          </w:tcPr>
          <w:p w14:paraId="5D077FB2" w14:textId="77777777" w:rsidR="000071A2" w:rsidRPr="00AD50A2" w:rsidRDefault="000071A2" w:rsidP="007724A6">
            <w:pPr>
              <w:rPr>
                <w:b/>
                <w:bCs/>
                <w:color w:val="000000"/>
              </w:rPr>
            </w:pPr>
            <w:r w:rsidRPr="00AD50A2">
              <w:rPr>
                <w:b/>
                <w:bCs/>
                <w:color w:val="000000"/>
              </w:rPr>
              <w:t>7</w:t>
            </w:r>
          </w:p>
        </w:tc>
        <w:tc>
          <w:tcPr>
            <w:tcW w:w="540" w:type="dxa"/>
            <w:shd w:val="clear" w:color="000000" w:fill="F2F2F2"/>
            <w:noWrap/>
            <w:vAlign w:val="center"/>
            <w:hideMark/>
          </w:tcPr>
          <w:p w14:paraId="03BAADDA" w14:textId="77777777" w:rsidR="000071A2" w:rsidRPr="00AD50A2" w:rsidRDefault="000071A2" w:rsidP="007724A6">
            <w:pPr>
              <w:rPr>
                <w:b/>
                <w:bCs/>
                <w:color w:val="000000"/>
              </w:rPr>
            </w:pPr>
            <w:r w:rsidRPr="00AD50A2">
              <w:rPr>
                <w:b/>
                <w:bCs/>
                <w:color w:val="000000"/>
              </w:rPr>
              <w:t>5</w:t>
            </w:r>
          </w:p>
        </w:tc>
        <w:tc>
          <w:tcPr>
            <w:tcW w:w="440" w:type="dxa"/>
            <w:vMerge w:val="restart"/>
            <w:shd w:val="clear" w:color="000000" w:fill="F2F2F2"/>
            <w:noWrap/>
            <w:vAlign w:val="center"/>
            <w:hideMark/>
          </w:tcPr>
          <w:p w14:paraId="2BAC4409" w14:textId="77777777" w:rsidR="000071A2" w:rsidRPr="00AD50A2" w:rsidRDefault="000071A2" w:rsidP="007724A6">
            <w:pPr>
              <w:rPr>
                <w:b/>
                <w:bCs/>
                <w:color w:val="000000"/>
              </w:rPr>
            </w:pPr>
            <w:r w:rsidRPr="00AD50A2">
              <w:rPr>
                <w:b/>
                <w:bCs/>
                <w:color w:val="000000"/>
              </w:rPr>
              <w:t>140</w:t>
            </w:r>
          </w:p>
        </w:tc>
        <w:tc>
          <w:tcPr>
            <w:tcW w:w="779" w:type="dxa"/>
            <w:shd w:val="clear" w:color="auto" w:fill="auto"/>
            <w:noWrap/>
            <w:vAlign w:val="center"/>
            <w:hideMark/>
          </w:tcPr>
          <w:p w14:paraId="0ABADDD2" w14:textId="77777777" w:rsidR="000071A2" w:rsidRPr="00AD50A2" w:rsidRDefault="000071A2" w:rsidP="007724A6">
            <w:pPr>
              <w:rPr>
                <w:b/>
                <w:bCs/>
                <w:color w:val="000000"/>
              </w:rPr>
            </w:pPr>
            <w:r w:rsidRPr="00AD50A2">
              <w:rPr>
                <w:b/>
                <w:bCs/>
                <w:color w:val="000000"/>
              </w:rPr>
              <w:t>5</w:t>
            </w:r>
          </w:p>
        </w:tc>
        <w:tc>
          <w:tcPr>
            <w:tcW w:w="613" w:type="dxa"/>
            <w:shd w:val="clear" w:color="000000" w:fill="F2F2F2"/>
            <w:noWrap/>
            <w:vAlign w:val="center"/>
            <w:hideMark/>
          </w:tcPr>
          <w:p w14:paraId="3DDC7EE1" w14:textId="77777777" w:rsidR="000071A2" w:rsidRPr="00AD50A2" w:rsidRDefault="000071A2" w:rsidP="007724A6">
            <w:pPr>
              <w:rPr>
                <w:b/>
                <w:bCs/>
                <w:color w:val="000000"/>
              </w:rPr>
            </w:pPr>
            <w:r w:rsidRPr="00AD50A2">
              <w:rPr>
                <w:b/>
                <w:bCs/>
                <w:color w:val="000000"/>
              </w:rPr>
              <w:t>5</w:t>
            </w:r>
          </w:p>
        </w:tc>
        <w:tc>
          <w:tcPr>
            <w:tcW w:w="593" w:type="dxa"/>
            <w:vMerge w:val="restart"/>
            <w:shd w:val="clear" w:color="000000" w:fill="F2F2F2"/>
            <w:noWrap/>
            <w:vAlign w:val="center"/>
            <w:hideMark/>
          </w:tcPr>
          <w:p w14:paraId="4EFC636A" w14:textId="77777777" w:rsidR="000071A2" w:rsidRPr="00AD50A2" w:rsidRDefault="000071A2" w:rsidP="007724A6">
            <w:pPr>
              <w:rPr>
                <w:b/>
                <w:bCs/>
                <w:color w:val="000000"/>
              </w:rPr>
            </w:pPr>
            <w:r w:rsidRPr="00AD50A2">
              <w:rPr>
                <w:b/>
                <w:bCs/>
                <w:color w:val="000000"/>
              </w:rPr>
              <w:t>140</w:t>
            </w:r>
          </w:p>
        </w:tc>
        <w:tc>
          <w:tcPr>
            <w:tcW w:w="693" w:type="dxa"/>
            <w:shd w:val="clear" w:color="auto" w:fill="auto"/>
            <w:noWrap/>
            <w:vAlign w:val="center"/>
            <w:hideMark/>
          </w:tcPr>
          <w:p w14:paraId="437EC601" w14:textId="77777777" w:rsidR="000071A2" w:rsidRPr="00AD50A2" w:rsidRDefault="000071A2" w:rsidP="007724A6">
            <w:pPr>
              <w:rPr>
                <w:b/>
                <w:bCs/>
                <w:color w:val="000000"/>
              </w:rPr>
            </w:pPr>
            <w:r w:rsidRPr="00AD50A2">
              <w:rPr>
                <w:b/>
                <w:bCs/>
                <w:color w:val="000000"/>
              </w:rPr>
              <w:t>5</w:t>
            </w:r>
          </w:p>
        </w:tc>
        <w:tc>
          <w:tcPr>
            <w:tcW w:w="850" w:type="dxa"/>
            <w:shd w:val="clear" w:color="000000" w:fill="F2F2F2"/>
            <w:noWrap/>
            <w:vAlign w:val="center"/>
            <w:hideMark/>
          </w:tcPr>
          <w:p w14:paraId="717EEECD" w14:textId="77777777" w:rsidR="000071A2" w:rsidRPr="00AD50A2" w:rsidRDefault="000071A2" w:rsidP="007724A6">
            <w:pPr>
              <w:rPr>
                <w:b/>
                <w:bCs/>
                <w:color w:val="000000"/>
              </w:rPr>
            </w:pPr>
            <w:r w:rsidRPr="00AD50A2">
              <w:rPr>
                <w:b/>
                <w:bCs/>
                <w:color w:val="000000"/>
              </w:rPr>
              <w:t>5</w:t>
            </w:r>
          </w:p>
        </w:tc>
        <w:tc>
          <w:tcPr>
            <w:tcW w:w="425" w:type="dxa"/>
            <w:shd w:val="clear" w:color="auto" w:fill="auto"/>
            <w:noWrap/>
            <w:vAlign w:val="center"/>
            <w:hideMark/>
          </w:tcPr>
          <w:p w14:paraId="2D9C1188" w14:textId="77777777" w:rsidR="000071A2" w:rsidRPr="00AD50A2" w:rsidRDefault="000071A2" w:rsidP="007724A6">
            <w:pPr>
              <w:rPr>
                <w:b/>
                <w:bCs/>
                <w:color w:val="000000"/>
              </w:rPr>
            </w:pPr>
            <w:r w:rsidRPr="00AD50A2">
              <w:rPr>
                <w:b/>
                <w:bCs/>
                <w:color w:val="000000"/>
              </w:rPr>
              <w:t>24</w:t>
            </w:r>
          </w:p>
        </w:tc>
        <w:tc>
          <w:tcPr>
            <w:tcW w:w="426" w:type="dxa"/>
            <w:shd w:val="clear" w:color="000000" w:fill="F2F2F2"/>
            <w:noWrap/>
            <w:vAlign w:val="center"/>
            <w:hideMark/>
          </w:tcPr>
          <w:p w14:paraId="575946FA" w14:textId="77777777" w:rsidR="000071A2" w:rsidRPr="00AD50A2" w:rsidRDefault="000071A2" w:rsidP="007724A6">
            <w:pPr>
              <w:rPr>
                <w:b/>
                <w:bCs/>
                <w:color w:val="000000"/>
              </w:rPr>
            </w:pPr>
            <w:r w:rsidRPr="00AD50A2">
              <w:rPr>
                <w:b/>
                <w:bCs/>
                <w:color w:val="000000"/>
              </w:rPr>
              <w:t>6,5</w:t>
            </w:r>
          </w:p>
        </w:tc>
        <w:tc>
          <w:tcPr>
            <w:tcW w:w="567" w:type="dxa"/>
            <w:shd w:val="clear" w:color="auto" w:fill="auto"/>
            <w:noWrap/>
            <w:vAlign w:val="center"/>
            <w:hideMark/>
          </w:tcPr>
          <w:p w14:paraId="1704C3FB" w14:textId="77777777" w:rsidR="000071A2" w:rsidRPr="00AD50A2" w:rsidRDefault="000071A2" w:rsidP="007724A6">
            <w:pPr>
              <w:rPr>
                <w:b/>
                <w:bCs/>
                <w:color w:val="000000"/>
              </w:rPr>
            </w:pPr>
            <w:r w:rsidRPr="00AD50A2">
              <w:rPr>
                <w:b/>
                <w:bCs/>
                <w:color w:val="000000"/>
              </w:rPr>
              <w:t>15,5</w:t>
            </w:r>
          </w:p>
        </w:tc>
        <w:tc>
          <w:tcPr>
            <w:tcW w:w="567" w:type="dxa"/>
            <w:shd w:val="clear" w:color="000000" w:fill="F2F2F2"/>
            <w:noWrap/>
            <w:vAlign w:val="center"/>
            <w:hideMark/>
          </w:tcPr>
          <w:p w14:paraId="2CDF41E3" w14:textId="77777777" w:rsidR="000071A2" w:rsidRPr="00AD50A2" w:rsidRDefault="000071A2" w:rsidP="007724A6">
            <w:pPr>
              <w:rPr>
                <w:b/>
                <w:bCs/>
                <w:color w:val="000000"/>
              </w:rPr>
            </w:pPr>
            <w:r w:rsidRPr="00AD50A2">
              <w:rPr>
                <w:b/>
                <w:bCs/>
                <w:color w:val="000000"/>
              </w:rPr>
              <w:t>13,5</w:t>
            </w:r>
          </w:p>
        </w:tc>
        <w:tc>
          <w:tcPr>
            <w:tcW w:w="567" w:type="dxa"/>
            <w:vMerge w:val="restart"/>
            <w:shd w:val="clear" w:color="000000" w:fill="F2F2F2"/>
            <w:noWrap/>
            <w:vAlign w:val="center"/>
            <w:hideMark/>
          </w:tcPr>
          <w:p w14:paraId="0BEF62CE" w14:textId="77777777" w:rsidR="000071A2" w:rsidRPr="00AD50A2" w:rsidRDefault="000071A2" w:rsidP="007724A6">
            <w:pPr>
              <w:rPr>
                <w:b/>
                <w:bCs/>
                <w:color w:val="000000"/>
              </w:rPr>
            </w:pPr>
            <w:r w:rsidRPr="00AD50A2">
              <w:rPr>
                <w:b/>
                <w:bCs/>
                <w:color w:val="000000"/>
              </w:rPr>
              <w:t>160</w:t>
            </w:r>
          </w:p>
        </w:tc>
        <w:tc>
          <w:tcPr>
            <w:tcW w:w="436" w:type="dxa"/>
            <w:shd w:val="clear" w:color="auto" w:fill="auto"/>
            <w:noWrap/>
            <w:vAlign w:val="center"/>
            <w:hideMark/>
          </w:tcPr>
          <w:p w14:paraId="79AE3B4B" w14:textId="77777777" w:rsidR="000071A2" w:rsidRPr="00AD50A2" w:rsidRDefault="000071A2" w:rsidP="007724A6">
            <w:pPr>
              <w:rPr>
                <w:b/>
                <w:bCs/>
                <w:color w:val="000000"/>
              </w:rPr>
            </w:pPr>
            <w:r w:rsidRPr="00AD50A2">
              <w:rPr>
                <w:b/>
                <w:bCs/>
                <w:color w:val="000000"/>
              </w:rPr>
              <w:t>24</w:t>
            </w:r>
          </w:p>
        </w:tc>
        <w:tc>
          <w:tcPr>
            <w:tcW w:w="458" w:type="dxa"/>
            <w:shd w:val="clear" w:color="000000" w:fill="F2F2F2"/>
            <w:noWrap/>
            <w:vAlign w:val="center"/>
            <w:hideMark/>
          </w:tcPr>
          <w:p w14:paraId="2C25B0DF" w14:textId="77777777" w:rsidR="000071A2" w:rsidRPr="00AD50A2" w:rsidRDefault="000071A2" w:rsidP="007724A6">
            <w:pPr>
              <w:rPr>
                <w:b/>
                <w:bCs/>
                <w:color w:val="000000"/>
              </w:rPr>
            </w:pPr>
            <w:r w:rsidRPr="00AD50A2">
              <w:rPr>
                <w:b/>
                <w:bCs/>
                <w:color w:val="000000"/>
              </w:rPr>
              <w:t>6,5</w:t>
            </w:r>
          </w:p>
        </w:tc>
        <w:tc>
          <w:tcPr>
            <w:tcW w:w="1064" w:type="dxa"/>
            <w:shd w:val="clear" w:color="000000" w:fill="F2F2F2"/>
          </w:tcPr>
          <w:p w14:paraId="3CFF21F8" w14:textId="77777777" w:rsidR="000071A2" w:rsidRPr="00AD50A2" w:rsidRDefault="000071A2" w:rsidP="007724A6">
            <w:pPr>
              <w:rPr>
                <w:b/>
                <w:bCs/>
                <w:color w:val="000000"/>
              </w:rPr>
            </w:pPr>
          </w:p>
        </w:tc>
      </w:tr>
      <w:tr w:rsidR="000071A2" w:rsidRPr="00AD50A2" w14:paraId="796B05DD" w14:textId="77777777" w:rsidTr="00AD50A2">
        <w:trPr>
          <w:trHeight w:val="20"/>
          <w:jc w:val="center"/>
        </w:trPr>
        <w:tc>
          <w:tcPr>
            <w:tcW w:w="2618" w:type="dxa"/>
            <w:vMerge/>
            <w:vAlign w:val="center"/>
            <w:hideMark/>
          </w:tcPr>
          <w:p w14:paraId="478FC197" w14:textId="77777777" w:rsidR="000071A2" w:rsidRPr="00AD50A2" w:rsidRDefault="000071A2" w:rsidP="007724A6">
            <w:pPr>
              <w:rPr>
                <w:color w:val="000000"/>
              </w:rPr>
            </w:pPr>
          </w:p>
        </w:tc>
        <w:tc>
          <w:tcPr>
            <w:tcW w:w="2399" w:type="dxa"/>
            <w:shd w:val="clear" w:color="auto" w:fill="auto"/>
            <w:vAlign w:val="center"/>
            <w:hideMark/>
          </w:tcPr>
          <w:p w14:paraId="7102A0C2"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0CDE29B1" w14:textId="77777777" w:rsidR="000071A2" w:rsidRPr="00AD50A2" w:rsidRDefault="000071A2" w:rsidP="007724A6">
            <w:pPr>
              <w:rPr>
                <w:b/>
                <w:bCs/>
                <w:color w:val="000000"/>
              </w:rPr>
            </w:pPr>
            <w:r w:rsidRPr="00AD50A2">
              <w:rPr>
                <w:b/>
                <w:bCs/>
                <w:color w:val="000000"/>
              </w:rPr>
              <w:t>11,0</w:t>
            </w:r>
          </w:p>
        </w:tc>
        <w:tc>
          <w:tcPr>
            <w:tcW w:w="845" w:type="dxa"/>
            <w:gridSpan w:val="2"/>
            <w:shd w:val="clear" w:color="auto" w:fill="auto"/>
            <w:noWrap/>
            <w:vAlign w:val="center"/>
            <w:hideMark/>
          </w:tcPr>
          <w:p w14:paraId="41F21E7A" w14:textId="77777777" w:rsidR="000071A2" w:rsidRPr="00AD50A2" w:rsidRDefault="000071A2" w:rsidP="007724A6">
            <w:pPr>
              <w:rPr>
                <w:b/>
                <w:bCs/>
                <w:color w:val="000000"/>
              </w:rPr>
            </w:pPr>
            <w:r w:rsidRPr="00AD50A2">
              <w:rPr>
                <w:b/>
                <w:bCs/>
                <w:color w:val="000000"/>
              </w:rPr>
              <w:t>12,0</w:t>
            </w:r>
          </w:p>
        </w:tc>
        <w:tc>
          <w:tcPr>
            <w:tcW w:w="440" w:type="dxa"/>
            <w:vMerge/>
            <w:vAlign w:val="center"/>
            <w:hideMark/>
          </w:tcPr>
          <w:p w14:paraId="00880A7C" w14:textId="77777777" w:rsidR="000071A2" w:rsidRPr="00AD50A2" w:rsidRDefault="000071A2" w:rsidP="007724A6">
            <w:pPr>
              <w:rPr>
                <w:b/>
                <w:bCs/>
                <w:color w:val="000000"/>
              </w:rPr>
            </w:pPr>
          </w:p>
        </w:tc>
        <w:tc>
          <w:tcPr>
            <w:tcW w:w="1392" w:type="dxa"/>
            <w:gridSpan w:val="2"/>
            <w:shd w:val="clear" w:color="auto" w:fill="auto"/>
            <w:noWrap/>
            <w:vAlign w:val="center"/>
            <w:hideMark/>
          </w:tcPr>
          <w:p w14:paraId="7E06FA8E" w14:textId="77777777" w:rsidR="000071A2" w:rsidRPr="00AD50A2" w:rsidRDefault="000071A2" w:rsidP="007724A6">
            <w:pPr>
              <w:rPr>
                <w:b/>
                <w:bCs/>
                <w:color w:val="000000"/>
              </w:rPr>
            </w:pPr>
            <w:r w:rsidRPr="00AD50A2">
              <w:rPr>
                <w:b/>
                <w:bCs/>
                <w:color w:val="000000"/>
              </w:rPr>
              <w:t>10,0</w:t>
            </w:r>
          </w:p>
        </w:tc>
        <w:tc>
          <w:tcPr>
            <w:tcW w:w="593" w:type="dxa"/>
            <w:vMerge/>
            <w:vAlign w:val="center"/>
            <w:hideMark/>
          </w:tcPr>
          <w:p w14:paraId="6CC70CAD" w14:textId="77777777" w:rsidR="000071A2" w:rsidRPr="00AD50A2" w:rsidRDefault="000071A2" w:rsidP="007724A6">
            <w:pPr>
              <w:rPr>
                <w:b/>
                <w:bCs/>
                <w:color w:val="000000"/>
              </w:rPr>
            </w:pPr>
          </w:p>
        </w:tc>
        <w:tc>
          <w:tcPr>
            <w:tcW w:w="1543" w:type="dxa"/>
            <w:gridSpan w:val="2"/>
            <w:shd w:val="clear" w:color="auto" w:fill="auto"/>
            <w:noWrap/>
            <w:vAlign w:val="center"/>
            <w:hideMark/>
          </w:tcPr>
          <w:p w14:paraId="2B3E2E3A" w14:textId="77777777" w:rsidR="000071A2" w:rsidRPr="00AD50A2" w:rsidRDefault="000071A2" w:rsidP="007724A6">
            <w:pPr>
              <w:rPr>
                <w:b/>
                <w:bCs/>
                <w:color w:val="000000"/>
              </w:rPr>
            </w:pPr>
            <w:r w:rsidRPr="00AD50A2">
              <w:rPr>
                <w:b/>
                <w:bCs/>
                <w:color w:val="000000"/>
              </w:rPr>
              <w:t>10</w:t>
            </w:r>
          </w:p>
        </w:tc>
        <w:tc>
          <w:tcPr>
            <w:tcW w:w="851" w:type="dxa"/>
            <w:gridSpan w:val="2"/>
            <w:shd w:val="clear" w:color="auto" w:fill="auto"/>
            <w:noWrap/>
            <w:vAlign w:val="center"/>
            <w:hideMark/>
          </w:tcPr>
          <w:p w14:paraId="0B8037C6" w14:textId="77777777" w:rsidR="000071A2" w:rsidRPr="00AD50A2" w:rsidRDefault="000071A2" w:rsidP="007724A6">
            <w:pPr>
              <w:rPr>
                <w:b/>
                <w:bCs/>
                <w:color w:val="000000"/>
              </w:rPr>
            </w:pPr>
            <w:r w:rsidRPr="00AD50A2">
              <w:rPr>
                <w:b/>
                <w:bCs/>
                <w:color w:val="000000"/>
              </w:rPr>
              <w:t>30,5</w:t>
            </w:r>
          </w:p>
        </w:tc>
        <w:tc>
          <w:tcPr>
            <w:tcW w:w="1134" w:type="dxa"/>
            <w:gridSpan w:val="2"/>
            <w:shd w:val="clear" w:color="auto" w:fill="auto"/>
            <w:noWrap/>
            <w:vAlign w:val="center"/>
            <w:hideMark/>
          </w:tcPr>
          <w:p w14:paraId="50E84C18" w14:textId="77777777" w:rsidR="000071A2" w:rsidRPr="00AD50A2" w:rsidRDefault="000071A2" w:rsidP="007724A6">
            <w:pPr>
              <w:rPr>
                <w:b/>
                <w:bCs/>
                <w:color w:val="000000"/>
              </w:rPr>
            </w:pPr>
            <w:r w:rsidRPr="00AD50A2">
              <w:rPr>
                <w:b/>
                <w:bCs/>
                <w:color w:val="000000"/>
              </w:rPr>
              <w:t>29,0</w:t>
            </w:r>
          </w:p>
        </w:tc>
        <w:tc>
          <w:tcPr>
            <w:tcW w:w="567" w:type="dxa"/>
            <w:vMerge/>
            <w:vAlign w:val="center"/>
            <w:hideMark/>
          </w:tcPr>
          <w:p w14:paraId="7ABC1227" w14:textId="77777777" w:rsidR="000071A2" w:rsidRPr="00AD50A2" w:rsidRDefault="000071A2" w:rsidP="007724A6">
            <w:pPr>
              <w:rPr>
                <w:b/>
                <w:bCs/>
                <w:color w:val="000000"/>
              </w:rPr>
            </w:pPr>
          </w:p>
        </w:tc>
        <w:tc>
          <w:tcPr>
            <w:tcW w:w="894" w:type="dxa"/>
            <w:gridSpan w:val="2"/>
            <w:shd w:val="clear" w:color="auto" w:fill="auto"/>
            <w:noWrap/>
            <w:vAlign w:val="center"/>
            <w:hideMark/>
          </w:tcPr>
          <w:p w14:paraId="1C114F6A" w14:textId="77777777" w:rsidR="000071A2" w:rsidRPr="00AD50A2" w:rsidRDefault="000071A2" w:rsidP="007724A6">
            <w:pPr>
              <w:rPr>
                <w:b/>
                <w:bCs/>
                <w:color w:val="000000"/>
              </w:rPr>
            </w:pPr>
            <w:r w:rsidRPr="00AD50A2">
              <w:rPr>
                <w:b/>
                <w:bCs/>
                <w:color w:val="000000"/>
              </w:rPr>
              <w:t>30,5</w:t>
            </w:r>
          </w:p>
        </w:tc>
        <w:tc>
          <w:tcPr>
            <w:tcW w:w="1064" w:type="dxa"/>
          </w:tcPr>
          <w:p w14:paraId="5F20690D" w14:textId="77777777" w:rsidR="000071A2" w:rsidRPr="00AD50A2" w:rsidRDefault="000071A2" w:rsidP="007724A6">
            <w:pPr>
              <w:rPr>
                <w:b/>
                <w:bCs/>
                <w:color w:val="000000"/>
              </w:rPr>
            </w:pPr>
          </w:p>
        </w:tc>
      </w:tr>
      <w:tr w:rsidR="000071A2" w:rsidRPr="00AD50A2" w14:paraId="35381DE9" w14:textId="77777777" w:rsidTr="00AD50A2">
        <w:trPr>
          <w:trHeight w:val="20"/>
          <w:jc w:val="center"/>
        </w:trPr>
        <w:tc>
          <w:tcPr>
            <w:tcW w:w="2618" w:type="dxa"/>
            <w:shd w:val="clear" w:color="000000" w:fill="FFC000"/>
            <w:vAlign w:val="center"/>
            <w:hideMark/>
          </w:tcPr>
          <w:p w14:paraId="19CCEFF1"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399" w:type="dxa"/>
            <w:shd w:val="clear" w:color="auto" w:fill="auto"/>
            <w:vAlign w:val="center"/>
            <w:hideMark/>
          </w:tcPr>
          <w:p w14:paraId="661D9F61" w14:textId="77777777" w:rsidR="000071A2" w:rsidRPr="00AD50A2" w:rsidRDefault="000071A2" w:rsidP="007724A6">
            <w:pPr>
              <w:rPr>
                <w:b/>
                <w:bCs/>
                <w:color w:val="000000"/>
              </w:rPr>
            </w:pPr>
            <w:r w:rsidRPr="00AD50A2">
              <w:rPr>
                <w:b/>
                <w:bCs/>
                <w:color w:val="000000"/>
              </w:rPr>
              <w:t>Foglalkoztatás II.</w:t>
            </w:r>
          </w:p>
        </w:tc>
        <w:tc>
          <w:tcPr>
            <w:tcW w:w="390" w:type="dxa"/>
            <w:shd w:val="clear" w:color="auto" w:fill="auto"/>
            <w:noWrap/>
            <w:vAlign w:val="center"/>
            <w:hideMark/>
          </w:tcPr>
          <w:p w14:paraId="19783A3C"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45EDC26"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36307B2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CF1E08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63FBF49"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69A335B"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54B0E9BF"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22042D5D"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154D0E9F"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4836A854"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73E46BB0" w14:textId="77777777" w:rsidR="000071A2" w:rsidRPr="00AD50A2" w:rsidRDefault="000071A2" w:rsidP="007724A6">
            <w:pPr>
              <w:rPr>
                <w:b/>
                <w:bCs/>
                <w:color w:val="000000"/>
              </w:rPr>
            </w:pPr>
            <w:r w:rsidRPr="00AD50A2">
              <w:rPr>
                <w:b/>
                <w:bCs/>
                <w:color w:val="000000"/>
              </w:rPr>
              <w:t>0,5</w:t>
            </w:r>
          </w:p>
        </w:tc>
        <w:tc>
          <w:tcPr>
            <w:tcW w:w="426" w:type="dxa"/>
            <w:shd w:val="clear" w:color="auto" w:fill="auto"/>
            <w:noWrap/>
            <w:vAlign w:val="center"/>
            <w:hideMark/>
          </w:tcPr>
          <w:p w14:paraId="1D04429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77B53E0"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14D9AFB"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93F6A85"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10E65A45" w14:textId="77777777" w:rsidR="000071A2" w:rsidRPr="00AD50A2" w:rsidRDefault="000071A2" w:rsidP="007724A6">
            <w:pPr>
              <w:rPr>
                <w:b/>
                <w:bCs/>
                <w:color w:val="000000"/>
              </w:rPr>
            </w:pPr>
            <w:r w:rsidRPr="00AD50A2">
              <w:rPr>
                <w:b/>
                <w:bCs/>
                <w:color w:val="000000"/>
              </w:rPr>
              <w:t>0,5</w:t>
            </w:r>
          </w:p>
        </w:tc>
        <w:tc>
          <w:tcPr>
            <w:tcW w:w="458" w:type="dxa"/>
            <w:shd w:val="clear" w:color="auto" w:fill="auto"/>
            <w:noWrap/>
            <w:vAlign w:val="center"/>
            <w:hideMark/>
          </w:tcPr>
          <w:p w14:paraId="7021B68C" w14:textId="77777777" w:rsidR="000071A2" w:rsidRPr="00AD50A2" w:rsidRDefault="000071A2" w:rsidP="007724A6">
            <w:pPr>
              <w:rPr>
                <w:b/>
                <w:bCs/>
                <w:color w:val="000000"/>
              </w:rPr>
            </w:pPr>
            <w:r w:rsidRPr="00AD50A2">
              <w:rPr>
                <w:b/>
                <w:bCs/>
                <w:color w:val="000000"/>
              </w:rPr>
              <w:t> </w:t>
            </w:r>
          </w:p>
        </w:tc>
        <w:tc>
          <w:tcPr>
            <w:tcW w:w="1064" w:type="dxa"/>
          </w:tcPr>
          <w:p w14:paraId="5864FC83" w14:textId="77777777" w:rsidR="000071A2" w:rsidRPr="00AD50A2" w:rsidRDefault="000071A2" w:rsidP="007724A6">
            <w:pPr>
              <w:rPr>
                <w:b/>
                <w:bCs/>
                <w:color w:val="000000"/>
              </w:rPr>
            </w:pPr>
          </w:p>
        </w:tc>
      </w:tr>
      <w:tr w:rsidR="000071A2" w:rsidRPr="00AD50A2" w14:paraId="3D711760" w14:textId="77777777" w:rsidTr="00AD50A2">
        <w:trPr>
          <w:trHeight w:val="20"/>
          <w:jc w:val="center"/>
        </w:trPr>
        <w:tc>
          <w:tcPr>
            <w:tcW w:w="2618" w:type="dxa"/>
            <w:shd w:val="clear" w:color="000000" w:fill="FFC000"/>
            <w:vAlign w:val="center"/>
            <w:hideMark/>
          </w:tcPr>
          <w:p w14:paraId="44E031D6"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399" w:type="dxa"/>
            <w:shd w:val="clear" w:color="auto" w:fill="auto"/>
            <w:vAlign w:val="center"/>
            <w:hideMark/>
          </w:tcPr>
          <w:p w14:paraId="67E4AF70" w14:textId="77777777" w:rsidR="000071A2" w:rsidRPr="00AD50A2" w:rsidRDefault="000071A2" w:rsidP="007724A6">
            <w:pPr>
              <w:rPr>
                <w:b/>
                <w:bCs/>
                <w:color w:val="000000"/>
              </w:rPr>
            </w:pPr>
            <w:r w:rsidRPr="00AD50A2">
              <w:rPr>
                <w:b/>
                <w:bCs/>
                <w:color w:val="000000"/>
              </w:rPr>
              <w:t>Foglalkoztatás I.</w:t>
            </w:r>
          </w:p>
        </w:tc>
        <w:tc>
          <w:tcPr>
            <w:tcW w:w="390" w:type="dxa"/>
            <w:shd w:val="clear" w:color="auto" w:fill="auto"/>
            <w:noWrap/>
            <w:vAlign w:val="center"/>
            <w:hideMark/>
          </w:tcPr>
          <w:p w14:paraId="4B2B4D94"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574C0433"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A4A05C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4CC505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D32605C"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20A78BF4"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56B0E402"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B280ECB"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2ACC7B6E"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01A80434"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25B5FF2E" w14:textId="77777777" w:rsidR="000071A2" w:rsidRPr="00AD50A2" w:rsidRDefault="000071A2" w:rsidP="007724A6">
            <w:pPr>
              <w:rPr>
                <w:b/>
                <w:bCs/>
                <w:color w:val="000000"/>
              </w:rPr>
            </w:pPr>
            <w:r w:rsidRPr="00AD50A2">
              <w:rPr>
                <w:b/>
                <w:bCs/>
                <w:color w:val="000000"/>
              </w:rPr>
              <w:t>2</w:t>
            </w:r>
          </w:p>
        </w:tc>
        <w:tc>
          <w:tcPr>
            <w:tcW w:w="426" w:type="dxa"/>
            <w:shd w:val="clear" w:color="auto" w:fill="auto"/>
            <w:noWrap/>
            <w:vAlign w:val="center"/>
            <w:hideMark/>
          </w:tcPr>
          <w:p w14:paraId="520B5BB5"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18CA057C"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19413639"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5C9E9D1"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E1BF135" w14:textId="77777777" w:rsidR="000071A2" w:rsidRPr="00AD50A2" w:rsidRDefault="000071A2" w:rsidP="007724A6">
            <w:pPr>
              <w:rPr>
                <w:b/>
                <w:bCs/>
                <w:color w:val="000000"/>
              </w:rPr>
            </w:pPr>
            <w:r w:rsidRPr="00AD50A2">
              <w:rPr>
                <w:b/>
                <w:bCs/>
                <w:color w:val="000000"/>
              </w:rPr>
              <w:t>2</w:t>
            </w:r>
          </w:p>
        </w:tc>
        <w:tc>
          <w:tcPr>
            <w:tcW w:w="458" w:type="dxa"/>
            <w:shd w:val="clear" w:color="auto" w:fill="auto"/>
            <w:noWrap/>
            <w:vAlign w:val="center"/>
            <w:hideMark/>
          </w:tcPr>
          <w:p w14:paraId="710168E0" w14:textId="77777777" w:rsidR="000071A2" w:rsidRPr="00AD50A2" w:rsidRDefault="000071A2" w:rsidP="007724A6">
            <w:pPr>
              <w:rPr>
                <w:b/>
                <w:bCs/>
                <w:color w:val="000000"/>
              </w:rPr>
            </w:pPr>
            <w:r w:rsidRPr="00AD50A2">
              <w:rPr>
                <w:b/>
                <w:bCs/>
                <w:color w:val="000000"/>
              </w:rPr>
              <w:t> </w:t>
            </w:r>
          </w:p>
        </w:tc>
        <w:tc>
          <w:tcPr>
            <w:tcW w:w="1064" w:type="dxa"/>
          </w:tcPr>
          <w:p w14:paraId="5E21456C" w14:textId="77777777" w:rsidR="000071A2" w:rsidRPr="00AD50A2" w:rsidRDefault="000071A2" w:rsidP="007724A6">
            <w:pPr>
              <w:rPr>
                <w:b/>
                <w:bCs/>
                <w:color w:val="000000"/>
              </w:rPr>
            </w:pPr>
          </w:p>
        </w:tc>
      </w:tr>
      <w:tr w:rsidR="000071A2" w:rsidRPr="00AD50A2" w14:paraId="564C6DEF" w14:textId="77777777" w:rsidTr="00AD50A2">
        <w:trPr>
          <w:trHeight w:val="20"/>
          <w:jc w:val="center"/>
        </w:trPr>
        <w:tc>
          <w:tcPr>
            <w:tcW w:w="2618" w:type="dxa"/>
            <w:vMerge w:val="restart"/>
            <w:shd w:val="clear" w:color="auto" w:fill="D9D9D9" w:themeFill="background1" w:themeFillShade="D9"/>
            <w:vAlign w:val="center"/>
            <w:hideMark/>
          </w:tcPr>
          <w:p w14:paraId="369AA13B" w14:textId="77777777" w:rsidR="000071A2" w:rsidRPr="00AD50A2" w:rsidRDefault="000071A2" w:rsidP="007724A6">
            <w:pPr>
              <w:rPr>
                <w:color w:val="000000"/>
              </w:rPr>
            </w:pPr>
            <w:r w:rsidRPr="00AD50A2">
              <w:rPr>
                <w:color w:val="000000"/>
              </w:rPr>
              <w:t>11547-16</w:t>
            </w:r>
            <w:r w:rsidRPr="00AD50A2">
              <w:rPr>
                <w:color w:val="000000"/>
              </w:rPr>
              <w:br/>
              <w:t>Vízügyi ügyintéző feladatok</w:t>
            </w:r>
          </w:p>
        </w:tc>
        <w:tc>
          <w:tcPr>
            <w:tcW w:w="2399" w:type="dxa"/>
            <w:shd w:val="clear" w:color="auto" w:fill="D9D9D9" w:themeFill="background1" w:themeFillShade="D9"/>
            <w:vAlign w:val="center"/>
            <w:hideMark/>
          </w:tcPr>
          <w:p w14:paraId="652828BA" w14:textId="77777777" w:rsidR="000071A2" w:rsidRPr="00AD50A2" w:rsidRDefault="000071A2" w:rsidP="007724A6">
            <w:pPr>
              <w:rPr>
                <w:b/>
                <w:bCs/>
                <w:color w:val="000000"/>
              </w:rPr>
            </w:pPr>
            <w:r w:rsidRPr="00AD50A2">
              <w:rPr>
                <w:b/>
                <w:bCs/>
                <w:color w:val="000000"/>
              </w:rPr>
              <w:t>Általános ügyintézői ismeretek</w:t>
            </w:r>
          </w:p>
        </w:tc>
        <w:tc>
          <w:tcPr>
            <w:tcW w:w="390" w:type="dxa"/>
            <w:shd w:val="clear" w:color="auto" w:fill="D9D9D9" w:themeFill="background1" w:themeFillShade="D9"/>
            <w:noWrap/>
            <w:vAlign w:val="center"/>
            <w:hideMark/>
          </w:tcPr>
          <w:p w14:paraId="50AF4EAC" w14:textId="77777777" w:rsidR="000071A2" w:rsidRPr="00AD50A2" w:rsidRDefault="000071A2" w:rsidP="007724A6">
            <w:pPr>
              <w:rPr>
                <w:b/>
                <w:bCs/>
                <w:color w:val="000000"/>
              </w:rPr>
            </w:pPr>
            <w:r w:rsidRPr="00AD50A2">
              <w:rPr>
                <w:b/>
                <w:bCs/>
                <w:color w:val="000000"/>
              </w:rPr>
              <w:t>1</w:t>
            </w:r>
          </w:p>
        </w:tc>
        <w:tc>
          <w:tcPr>
            <w:tcW w:w="690" w:type="dxa"/>
            <w:shd w:val="clear" w:color="auto" w:fill="D9D9D9" w:themeFill="background1" w:themeFillShade="D9"/>
            <w:noWrap/>
            <w:vAlign w:val="center"/>
            <w:hideMark/>
          </w:tcPr>
          <w:p w14:paraId="7069F3EC"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2BBFA3F7" w14:textId="77777777" w:rsidR="000071A2" w:rsidRPr="00AD50A2" w:rsidRDefault="000071A2" w:rsidP="007724A6">
            <w:pPr>
              <w:rPr>
                <w:b/>
                <w:bCs/>
                <w:color w:val="000000"/>
              </w:rPr>
            </w:pPr>
            <w:r w:rsidRPr="00AD50A2">
              <w:rPr>
                <w:b/>
                <w:bCs/>
                <w:color w:val="000000"/>
              </w:rPr>
              <w:t>1</w:t>
            </w:r>
          </w:p>
        </w:tc>
        <w:tc>
          <w:tcPr>
            <w:tcW w:w="540" w:type="dxa"/>
            <w:shd w:val="clear" w:color="auto" w:fill="D9D9D9" w:themeFill="background1" w:themeFillShade="D9"/>
            <w:noWrap/>
            <w:vAlign w:val="center"/>
            <w:hideMark/>
          </w:tcPr>
          <w:p w14:paraId="7201FEB0"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51949C79" w14:textId="77777777" w:rsidR="000071A2" w:rsidRPr="00AD50A2" w:rsidRDefault="000071A2" w:rsidP="007724A6">
            <w:pPr>
              <w:rPr>
                <w:b/>
                <w:bCs/>
                <w:color w:val="000000"/>
              </w:rPr>
            </w:pPr>
            <w:r w:rsidRPr="00AD50A2">
              <w:rPr>
                <w:b/>
                <w:bCs/>
                <w:color w:val="000000"/>
              </w:rPr>
              <w:t> </w:t>
            </w:r>
          </w:p>
        </w:tc>
        <w:tc>
          <w:tcPr>
            <w:tcW w:w="779" w:type="dxa"/>
            <w:shd w:val="clear" w:color="auto" w:fill="D9D9D9" w:themeFill="background1" w:themeFillShade="D9"/>
            <w:noWrap/>
            <w:vAlign w:val="center"/>
            <w:hideMark/>
          </w:tcPr>
          <w:p w14:paraId="4D43B595" w14:textId="77777777" w:rsidR="000071A2" w:rsidRPr="00AD50A2" w:rsidRDefault="000071A2" w:rsidP="007724A6">
            <w:pPr>
              <w:rPr>
                <w:b/>
                <w:bCs/>
                <w:color w:val="000000"/>
              </w:rPr>
            </w:pPr>
            <w:r w:rsidRPr="00AD50A2">
              <w:rPr>
                <w:b/>
                <w:bCs/>
                <w:color w:val="000000"/>
              </w:rPr>
              <w:t> </w:t>
            </w:r>
          </w:p>
        </w:tc>
        <w:tc>
          <w:tcPr>
            <w:tcW w:w="613" w:type="dxa"/>
            <w:shd w:val="clear" w:color="auto" w:fill="D9D9D9" w:themeFill="background1" w:themeFillShade="D9"/>
            <w:noWrap/>
            <w:vAlign w:val="center"/>
            <w:hideMark/>
          </w:tcPr>
          <w:p w14:paraId="3999F6FC"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62A503ED" w14:textId="77777777" w:rsidR="000071A2" w:rsidRPr="00AD50A2" w:rsidRDefault="000071A2" w:rsidP="007724A6">
            <w:pPr>
              <w:rPr>
                <w:b/>
                <w:bCs/>
                <w:color w:val="000000"/>
              </w:rPr>
            </w:pPr>
            <w:r w:rsidRPr="00AD50A2">
              <w:rPr>
                <w:b/>
                <w:bCs/>
                <w:color w:val="000000"/>
              </w:rPr>
              <w:t> </w:t>
            </w:r>
          </w:p>
        </w:tc>
        <w:tc>
          <w:tcPr>
            <w:tcW w:w="693" w:type="dxa"/>
            <w:shd w:val="clear" w:color="auto" w:fill="D9D9D9" w:themeFill="background1" w:themeFillShade="D9"/>
            <w:noWrap/>
            <w:vAlign w:val="center"/>
            <w:hideMark/>
          </w:tcPr>
          <w:p w14:paraId="6F9487E4" w14:textId="77777777" w:rsidR="000071A2" w:rsidRPr="00AD50A2" w:rsidRDefault="000071A2" w:rsidP="007724A6">
            <w:pPr>
              <w:rPr>
                <w:b/>
                <w:bCs/>
                <w:color w:val="000000"/>
              </w:rPr>
            </w:pPr>
            <w:r w:rsidRPr="00AD50A2">
              <w:rPr>
                <w:b/>
                <w:bCs/>
                <w:color w:val="000000"/>
              </w:rPr>
              <w:t> </w:t>
            </w:r>
          </w:p>
        </w:tc>
        <w:tc>
          <w:tcPr>
            <w:tcW w:w="850" w:type="dxa"/>
            <w:shd w:val="clear" w:color="auto" w:fill="D9D9D9" w:themeFill="background1" w:themeFillShade="D9"/>
            <w:noWrap/>
            <w:vAlign w:val="center"/>
            <w:hideMark/>
          </w:tcPr>
          <w:p w14:paraId="302E2C24" w14:textId="77777777" w:rsidR="000071A2" w:rsidRPr="00AD50A2" w:rsidRDefault="000071A2" w:rsidP="007724A6">
            <w:pPr>
              <w:rPr>
                <w:b/>
                <w:bCs/>
                <w:color w:val="000000"/>
              </w:rPr>
            </w:pPr>
            <w:r w:rsidRPr="00AD50A2">
              <w:rPr>
                <w:b/>
                <w:bCs/>
                <w:color w:val="000000"/>
              </w:rPr>
              <w:t> </w:t>
            </w:r>
          </w:p>
        </w:tc>
        <w:tc>
          <w:tcPr>
            <w:tcW w:w="425" w:type="dxa"/>
            <w:shd w:val="clear" w:color="auto" w:fill="D9D9D9" w:themeFill="background1" w:themeFillShade="D9"/>
            <w:noWrap/>
            <w:vAlign w:val="center"/>
            <w:hideMark/>
          </w:tcPr>
          <w:p w14:paraId="766033B9" w14:textId="77777777" w:rsidR="000071A2" w:rsidRPr="00AD50A2" w:rsidRDefault="000071A2" w:rsidP="007724A6">
            <w:pPr>
              <w:rPr>
                <w:b/>
                <w:bCs/>
                <w:color w:val="000000"/>
              </w:rPr>
            </w:pPr>
            <w:r w:rsidRPr="00AD50A2">
              <w:rPr>
                <w:b/>
                <w:bCs/>
                <w:color w:val="000000"/>
              </w:rPr>
              <w:t> </w:t>
            </w:r>
          </w:p>
        </w:tc>
        <w:tc>
          <w:tcPr>
            <w:tcW w:w="426" w:type="dxa"/>
            <w:shd w:val="clear" w:color="auto" w:fill="D9D9D9" w:themeFill="background1" w:themeFillShade="D9"/>
            <w:noWrap/>
            <w:vAlign w:val="center"/>
            <w:hideMark/>
          </w:tcPr>
          <w:p w14:paraId="63AD2775"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04CF9909"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2B2EA678"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37B505E9" w14:textId="77777777" w:rsidR="000071A2" w:rsidRPr="00AD50A2" w:rsidRDefault="000071A2" w:rsidP="007724A6">
            <w:pPr>
              <w:rPr>
                <w:b/>
                <w:bCs/>
                <w:color w:val="000000"/>
              </w:rPr>
            </w:pPr>
            <w:r w:rsidRPr="00AD50A2">
              <w:rPr>
                <w:b/>
                <w:bCs/>
                <w:color w:val="000000"/>
              </w:rPr>
              <w:t> </w:t>
            </w:r>
          </w:p>
        </w:tc>
        <w:tc>
          <w:tcPr>
            <w:tcW w:w="436" w:type="dxa"/>
            <w:shd w:val="clear" w:color="auto" w:fill="D9D9D9" w:themeFill="background1" w:themeFillShade="D9"/>
            <w:noWrap/>
            <w:vAlign w:val="center"/>
            <w:hideMark/>
          </w:tcPr>
          <w:p w14:paraId="36B09DF4" w14:textId="77777777" w:rsidR="000071A2" w:rsidRPr="00AD50A2" w:rsidRDefault="000071A2" w:rsidP="007724A6">
            <w:pPr>
              <w:rPr>
                <w:b/>
                <w:bCs/>
                <w:color w:val="000000"/>
              </w:rPr>
            </w:pPr>
            <w:r w:rsidRPr="00AD50A2">
              <w:rPr>
                <w:b/>
                <w:bCs/>
                <w:color w:val="000000"/>
              </w:rPr>
              <w:t> </w:t>
            </w:r>
          </w:p>
        </w:tc>
        <w:tc>
          <w:tcPr>
            <w:tcW w:w="458" w:type="dxa"/>
            <w:shd w:val="clear" w:color="auto" w:fill="D9D9D9" w:themeFill="background1" w:themeFillShade="D9"/>
            <w:noWrap/>
            <w:vAlign w:val="center"/>
            <w:hideMark/>
          </w:tcPr>
          <w:p w14:paraId="30A8591B" w14:textId="77777777" w:rsidR="000071A2" w:rsidRPr="00AD50A2" w:rsidRDefault="000071A2" w:rsidP="007724A6">
            <w:pPr>
              <w:rPr>
                <w:b/>
                <w:bCs/>
                <w:color w:val="000000"/>
              </w:rPr>
            </w:pPr>
            <w:r w:rsidRPr="00AD50A2">
              <w:rPr>
                <w:b/>
                <w:bCs/>
                <w:color w:val="000000"/>
              </w:rPr>
              <w:t> </w:t>
            </w:r>
          </w:p>
        </w:tc>
        <w:tc>
          <w:tcPr>
            <w:tcW w:w="1064" w:type="dxa"/>
            <w:shd w:val="clear" w:color="auto" w:fill="D9D9D9" w:themeFill="background1" w:themeFillShade="D9"/>
          </w:tcPr>
          <w:p w14:paraId="456F34E1" w14:textId="77777777" w:rsidR="000071A2" w:rsidRPr="00AD50A2" w:rsidRDefault="000071A2" w:rsidP="007724A6">
            <w:pPr>
              <w:rPr>
                <w:b/>
                <w:bCs/>
                <w:color w:val="000000"/>
              </w:rPr>
            </w:pPr>
          </w:p>
        </w:tc>
      </w:tr>
      <w:tr w:rsidR="000071A2" w:rsidRPr="00AD50A2" w14:paraId="13D1DBE4" w14:textId="77777777" w:rsidTr="00AD50A2">
        <w:trPr>
          <w:trHeight w:val="20"/>
          <w:jc w:val="center"/>
        </w:trPr>
        <w:tc>
          <w:tcPr>
            <w:tcW w:w="2618" w:type="dxa"/>
            <w:vMerge/>
            <w:shd w:val="clear" w:color="auto" w:fill="D9D9D9" w:themeFill="background1" w:themeFillShade="D9"/>
            <w:vAlign w:val="center"/>
            <w:hideMark/>
          </w:tcPr>
          <w:p w14:paraId="4D224DA1" w14:textId="77777777" w:rsidR="000071A2" w:rsidRPr="00AD50A2" w:rsidRDefault="000071A2" w:rsidP="007724A6">
            <w:pPr>
              <w:rPr>
                <w:color w:val="000000"/>
              </w:rPr>
            </w:pPr>
          </w:p>
        </w:tc>
        <w:tc>
          <w:tcPr>
            <w:tcW w:w="2399" w:type="dxa"/>
            <w:shd w:val="clear" w:color="auto" w:fill="D9D9D9" w:themeFill="background1" w:themeFillShade="D9"/>
            <w:vAlign w:val="center"/>
            <w:hideMark/>
          </w:tcPr>
          <w:p w14:paraId="3808F13B" w14:textId="77777777" w:rsidR="000071A2" w:rsidRPr="00AD50A2" w:rsidRDefault="000071A2" w:rsidP="007724A6">
            <w:pPr>
              <w:rPr>
                <w:b/>
                <w:bCs/>
                <w:color w:val="000000"/>
              </w:rPr>
            </w:pPr>
            <w:r w:rsidRPr="00AD50A2">
              <w:rPr>
                <w:b/>
                <w:bCs/>
                <w:color w:val="000000"/>
              </w:rPr>
              <w:t>Munkahelyi kommunikáció alapjai</w:t>
            </w:r>
          </w:p>
        </w:tc>
        <w:tc>
          <w:tcPr>
            <w:tcW w:w="390" w:type="dxa"/>
            <w:shd w:val="clear" w:color="auto" w:fill="D9D9D9" w:themeFill="background1" w:themeFillShade="D9"/>
            <w:noWrap/>
            <w:vAlign w:val="center"/>
            <w:hideMark/>
          </w:tcPr>
          <w:p w14:paraId="4A1B32CF" w14:textId="77777777" w:rsidR="000071A2" w:rsidRPr="00AD50A2" w:rsidRDefault="000071A2" w:rsidP="007724A6">
            <w:pPr>
              <w:rPr>
                <w:b/>
                <w:bCs/>
                <w:color w:val="000000"/>
              </w:rPr>
            </w:pPr>
            <w:r w:rsidRPr="00AD50A2">
              <w:rPr>
                <w:b/>
                <w:bCs/>
                <w:color w:val="000000"/>
              </w:rPr>
              <w:t>1</w:t>
            </w:r>
          </w:p>
        </w:tc>
        <w:tc>
          <w:tcPr>
            <w:tcW w:w="690" w:type="dxa"/>
            <w:shd w:val="clear" w:color="auto" w:fill="D9D9D9" w:themeFill="background1" w:themeFillShade="D9"/>
            <w:noWrap/>
            <w:vAlign w:val="center"/>
            <w:hideMark/>
          </w:tcPr>
          <w:p w14:paraId="107908E4"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0E56D691"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347233F2"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1C3F9864" w14:textId="77777777" w:rsidR="000071A2" w:rsidRPr="00AD50A2" w:rsidRDefault="000071A2" w:rsidP="007724A6">
            <w:pPr>
              <w:rPr>
                <w:b/>
                <w:bCs/>
                <w:color w:val="000000"/>
              </w:rPr>
            </w:pPr>
            <w:r w:rsidRPr="00AD50A2">
              <w:rPr>
                <w:b/>
                <w:bCs/>
                <w:color w:val="000000"/>
              </w:rPr>
              <w:t> </w:t>
            </w:r>
          </w:p>
        </w:tc>
        <w:tc>
          <w:tcPr>
            <w:tcW w:w="779" w:type="dxa"/>
            <w:shd w:val="clear" w:color="auto" w:fill="D9D9D9" w:themeFill="background1" w:themeFillShade="D9"/>
            <w:noWrap/>
            <w:vAlign w:val="center"/>
            <w:hideMark/>
          </w:tcPr>
          <w:p w14:paraId="4EC60720" w14:textId="77777777" w:rsidR="000071A2" w:rsidRPr="00AD50A2" w:rsidRDefault="000071A2" w:rsidP="007724A6">
            <w:pPr>
              <w:rPr>
                <w:b/>
                <w:bCs/>
                <w:color w:val="000000"/>
              </w:rPr>
            </w:pPr>
            <w:r w:rsidRPr="00AD50A2">
              <w:rPr>
                <w:b/>
                <w:bCs/>
                <w:color w:val="000000"/>
              </w:rPr>
              <w:t> </w:t>
            </w:r>
          </w:p>
        </w:tc>
        <w:tc>
          <w:tcPr>
            <w:tcW w:w="613" w:type="dxa"/>
            <w:shd w:val="clear" w:color="auto" w:fill="D9D9D9" w:themeFill="background1" w:themeFillShade="D9"/>
            <w:noWrap/>
            <w:vAlign w:val="center"/>
            <w:hideMark/>
          </w:tcPr>
          <w:p w14:paraId="1E0C2574"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530589EA" w14:textId="77777777" w:rsidR="000071A2" w:rsidRPr="00AD50A2" w:rsidRDefault="000071A2" w:rsidP="007724A6">
            <w:pPr>
              <w:rPr>
                <w:b/>
                <w:bCs/>
                <w:color w:val="000000"/>
              </w:rPr>
            </w:pPr>
            <w:r w:rsidRPr="00AD50A2">
              <w:rPr>
                <w:b/>
                <w:bCs/>
                <w:color w:val="000000"/>
              </w:rPr>
              <w:t> </w:t>
            </w:r>
          </w:p>
        </w:tc>
        <w:tc>
          <w:tcPr>
            <w:tcW w:w="693" w:type="dxa"/>
            <w:shd w:val="clear" w:color="auto" w:fill="D9D9D9" w:themeFill="background1" w:themeFillShade="D9"/>
            <w:noWrap/>
            <w:vAlign w:val="center"/>
            <w:hideMark/>
          </w:tcPr>
          <w:p w14:paraId="1688A762" w14:textId="77777777" w:rsidR="000071A2" w:rsidRPr="00AD50A2" w:rsidRDefault="000071A2" w:rsidP="007724A6">
            <w:pPr>
              <w:rPr>
                <w:b/>
                <w:bCs/>
                <w:color w:val="000000"/>
              </w:rPr>
            </w:pPr>
            <w:r w:rsidRPr="00AD50A2">
              <w:rPr>
                <w:b/>
                <w:bCs/>
                <w:color w:val="000000"/>
              </w:rPr>
              <w:t> </w:t>
            </w:r>
          </w:p>
        </w:tc>
        <w:tc>
          <w:tcPr>
            <w:tcW w:w="850" w:type="dxa"/>
            <w:shd w:val="clear" w:color="auto" w:fill="D9D9D9" w:themeFill="background1" w:themeFillShade="D9"/>
            <w:noWrap/>
            <w:vAlign w:val="center"/>
            <w:hideMark/>
          </w:tcPr>
          <w:p w14:paraId="138A181F" w14:textId="77777777" w:rsidR="000071A2" w:rsidRPr="00AD50A2" w:rsidRDefault="000071A2" w:rsidP="007724A6">
            <w:pPr>
              <w:rPr>
                <w:b/>
                <w:bCs/>
                <w:color w:val="000000"/>
              </w:rPr>
            </w:pPr>
            <w:r w:rsidRPr="00AD50A2">
              <w:rPr>
                <w:b/>
                <w:bCs/>
                <w:color w:val="000000"/>
              </w:rPr>
              <w:t> </w:t>
            </w:r>
          </w:p>
        </w:tc>
        <w:tc>
          <w:tcPr>
            <w:tcW w:w="425" w:type="dxa"/>
            <w:shd w:val="clear" w:color="auto" w:fill="D9D9D9" w:themeFill="background1" w:themeFillShade="D9"/>
            <w:noWrap/>
            <w:vAlign w:val="center"/>
            <w:hideMark/>
          </w:tcPr>
          <w:p w14:paraId="33CC159C" w14:textId="77777777" w:rsidR="000071A2" w:rsidRPr="00AD50A2" w:rsidRDefault="000071A2" w:rsidP="007724A6">
            <w:pPr>
              <w:rPr>
                <w:b/>
                <w:bCs/>
                <w:color w:val="000000"/>
              </w:rPr>
            </w:pPr>
            <w:r w:rsidRPr="00AD50A2">
              <w:rPr>
                <w:b/>
                <w:bCs/>
                <w:color w:val="000000"/>
              </w:rPr>
              <w:t> </w:t>
            </w:r>
          </w:p>
        </w:tc>
        <w:tc>
          <w:tcPr>
            <w:tcW w:w="426" w:type="dxa"/>
            <w:shd w:val="clear" w:color="auto" w:fill="D9D9D9" w:themeFill="background1" w:themeFillShade="D9"/>
            <w:noWrap/>
            <w:vAlign w:val="center"/>
            <w:hideMark/>
          </w:tcPr>
          <w:p w14:paraId="3765CBED"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574D1D29"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44649479"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61A0B2FB" w14:textId="77777777" w:rsidR="000071A2" w:rsidRPr="00AD50A2" w:rsidRDefault="000071A2" w:rsidP="007724A6">
            <w:pPr>
              <w:rPr>
                <w:b/>
                <w:bCs/>
                <w:color w:val="000000"/>
              </w:rPr>
            </w:pPr>
            <w:r w:rsidRPr="00AD50A2">
              <w:rPr>
                <w:b/>
                <w:bCs/>
                <w:color w:val="000000"/>
              </w:rPr>
              <w:t> </w:t>
            </w:r>
          </w:p>
        </w:tc>
        <w:tc>
          <w:tcPr>
            <w:tcW w:w="436" w:type="dxa"/>
            <w:shd w:val="clear" w:color="auto" w:fill="D9D9D9" w:themeFill="background1" w:themeFillShade="D9"/>
            <w:noWrap/>
            <w:vAlign w:val="center"/>
            <w:hideMark/>
          </w:tcPr>
          <w:p w14:paraId="6CFF3CE5" w14:textId="77777777" w:rsidR="000071A2" w:rsidRPr="00AD50A2" w:rsidRDefault="000071A2" w:rsidP="007724A6">
            <w:pPr>
              <w:rPr>
                <w:b/>
                <w:bCs/>
                <w:color w:val="000000"/>
              </w:rPr>
            </w:pPr>
            <w:r w:rsidRPr="00AD50A2">
              <w:rPr>
                <w:b/>
                <w:bCs/>
                <w:color w:val="000000"/>
              </w:rPr>
              <w:t> </w:t>
            </w:r>
          </w:p>
        </w:tc>
        <w:tc>
          <w:tcPr>
            <w:tcW w:w="458" w:type="dxa"/>
            <w:shd w:val="clear" w:color="auto" w:fill="D9D9D9" w:themeFill="background1" w:themeFillShade="D9"/>
            <w:noWrap/>
            <w:vAlign w:val="center"/>
            <w:hideMark/>
          </w:tcPr>
          <w:p w14:paraId="16D004BF" w14:textId="77777777" w:rsidR="000071A2" w:rsidRPr="00AD50A2" w:rsidRDefault="000071A2" w:rsidP="007724A6">
            <w:pPr>
              <w:rPr>
                <w:b/>
                <w:bCs/>
                <w:color w:val="000000"/>
              </w:rPr>
            </w:pPr>
            <w:r w:rsidRPr="00AD50A2">
              <w:rPr>
                <w:b/>
                <w:bCs/>
                <w:color w:val="000000"/>
              </w:rPr>
              <w:t> </w:t>
            </w:r>
          </w:p>
        </w:tc>
        <w:tc>
          <w:tcPr>
            <w:tcW w:w="1064" w:type="dxa"/>
            <w:shd w:val="clear" w:color="auto" w:fill="D9D9D9" w:themeFill="background1" w:themeFillShade="D9"/>
          </w:tcPr>
          <w:p w14:paraId="4552C810" w14:textId="77777777" w:rsidR="000071A2" w:rsidRPr="00AD50A2" w:rsidRDefault="000071A2" w:rsidP="007724A6">
            <w:pPr>
              <w:rPr>
                <w:b/>
                <w:bCs/>
                <w:color w:val="000000"/>
              </w:rPr>
            </w:pPr>
          </w:p>
        </w:tc>
      </w:tr>
      <w:tr w:rsidR="000071A2" w:rsidRPr="00AD50A2" w14:paraId="5434958A" w14:textId="77777777" w:rsidTr="00AD50A2">
        <w:trPr>
          <w:trHeight w:val="20"/>
          <w:jc w:val="center"/>
        </w:trPr>
        <w:tc>
          <w:tcPr>
            <w:tcW w:w="2618" w:type="dxa"/>
            <w:vMerge/>
            <w:shd w:val="clear" w:color="auto" w:fill="D9D9D9" w:themeFill="background1" w:themeFillShade="D9"/>
            <w:vAlign w:val="center"/>
            <w:hideMark/>
          </w:tcPr>
          <w:p w14:paraId="74ED77A4" w14:textId="77777777" w:rsidR="000071A2" w:rsidRPr="00AD50A2" w:rsidRDefault="000071A2" w:rsidP="007724A6">
            <w:pPr>
              <w:rPr>
                <w:color w:val="000000"/>
              </w:rPr>
            </w:pPr>
          </w:p>
        </w:tc>
        <w:tc>
          <w:tcPr>
            <w:tcW w:w="2399" w:type="dxa"/>
            <w:shd w:val="clear" w:color="auto" w:fill="D9D9D9" w:themeFill="background1" w:themeFillShade="D9"/>
            <w:vAlign w:val="center"/>
            <w:hideMark/>
          </w:tcPr>
          <w:p w14:paraId="5513C929" w14:textId="77777777" w:rsidR="000071A2" w:rsidRPr="00AD50A2" w:rsidRDefault="000071A2" w:rsidP="007724A6">
            <w:pPr>
              <w:rPr>
                <w:b/>
                <w:bCs/>
                <w:color w:val="000000"/>
              </w:rPr>
            </w:pPr>
            <w:r w:rsidRPr="00AD50A2">
              <w:rPr>
                <w:b/>
                <w:bCs/>
                <w:color w:val="000000"/>
              </w:rPr>
              <w:t>Ügyintézői kommunikáció gyakorlat</w:t>
            </w:r>
          </w:p>
        </w:tc>
        <w:tc>
          <w:tcPr>
            <w:tcW w:w="390" w:type="dxa"/>
            <w:shd w:val="clear" w:color="auto" w:fill="D9D9D9" w:themeFill="background1" w:themeFillShade="D9"/>
            <w:noWrap/>
            <w:vAlign w:val="center"/>
            <w:hideMark/>
          </w:tcPr>
          <w:p w14:paraId="73190A06"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22A28A1C" w14:textId="77777777" w:rsidR="000071A2" w:rsidRPr="00AD50A2" w:rsidRDefault="000071A2" w:rsidP="007724A6">
            <w:pPr>
              <w:rPr>
                <w:b/>
                <w:bCs/>
                <w:color w:val="000000"/>
              </w:rPr>
            </w:pPr>
            <w:r w:rsidRPr="00AD50A2">
              <w:rPr>
                <w:b/>
                <w:bCs/>
                <w:color w:val="000000"/>
              </w:rPr>
              <w:t>1</w:t>
            </w:r>
          </w:p>
        </w:tc>
        <w:tc>
          <w:tcPr>
            <w:tcW w:w="305" w:type="dxa"/>
            <w:shd w:val="clear" w:color="auto" w:fill="D9D9D9" w:themeFill="background1" w:themeFillShade="D9"/>
            <w:noWrap/>
            <w:vAlign w:val="center"/>
            <w:hideMark/>
          </w:tcPr>
          <w:p w14:paraId="50990673"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9993F0C" w14:textId="77777777" w:rsidR="000071A2" w:rsidRPr="00AD50A2" w:rsidRDefault="000071A2" w:rsidP="007724A6">
            <w:pPr>
              <w:rPr>
                <w:b/>
                <w:bCs/>
                <w:color w:val="000000"/>
              </w:rPr>
            </w:pPr>
            <w:r w:rsidRPr="00AD50A2">
              <w:rPr>
                <w:b/>
                <w:bCs/>
                <w:color w:val="000000"/>
              </w:rPr>
              <w:t>2</w:t>
            </w:r>
          </w:p>
        </w:tc>
        <w:tc>
          <w:tcPr>
            <w:tcW w:w="440" w:type="dxa"/>
            <w:shd w:val="clear" w:color="auto" w:fill="D9D9D9" w:themeFill="background1" w:themeFillShade="D9"/>
            <w:noWrap/>
            <w:vAlign w:val="center"/>
            <w:hideMark/>
          </w:tcPr>
          <w:p w14:paraId="27147DF6" w14:textId="77777777" w:rsidR="000071A2" w:rsidRPr="00AD50A2" w:rsidRDefault="000071A2" w:rsidP="007724A6">
            <w:pPr>
              <w:rPr>
                <w:b/>
                <w:bCs/>
                <w:color w:val="000000"/>
              </w:rPr>
            </w:pPr>
            <w:r w:rsidRPr="00AD50A2">
              <w:rPr>
                <w:b/>
                <w:bCs/>
                <w:color w:val="000000"/>
              </w:rPr>
              <w:t> </w:t>
            </w:r>
          </w:p>
        </w:tc>
        <w:tc>
          <w:tcPr>
            <w:tcW w:w="779" w:type="dxa"/>
            <w:shd w:val="clear" w:color="auto" w:fill="D9D9D9" w:themeFill="background1" w:themeFillShade="D9"/>
            <w:noWrap/>
            <w:vAlign w:val="center"/>
            <w:hideMark/>
          </w:tcPr>
          <w:p w14:paraId="58310E99" w14:textId="77777777" w:rsidR="000071A2" w:rsidRPr="00AD50A2" w:rsidRDefault="000071A2" w:rsidP="007724A6">
            <w:pPr>
              <w:rPr>
                <w:b/>
                <w:bCs/>
                <w:color w:val="000000"/>
              </w:rPr>
            </w:pPr>
            <w:r w:rsidRPr="00AD50A2">
              <w:rPr>
                <w:b/>
                <w:bCs/>
                <w:color w:val="000000"/>
              </w:rPr>
              <w:t> </w:t>
            </w:r>
          </w:p>
        </w:tc>
        <w:tc>
          <w:tcPr>
            <w:tcW w:w="613" w:type="dxa"/>
            <w:shd w:val="clear" w:color="auto" w:fill="D9D9D9" w:themeFill="background1" w:themeFillShade="D9"/>
            <w:noWrap/>
            <w:vAlign w:val="center"/>
            <w:hideMark/>
          </w:tcPr>
          <w:p w14:paraId="6D09E151" w14:textId="77777777" w:rsidR="000071A2" w:rsidRPr="00AD50A2" w:rsidRDefault="000071A2" w:rsidP="007724A6">
            <w:pPr>
              <w:rPr>
                <w:b/>
                <w:bCs/>
                <w:color w:val="000000"/>
              </w:rPr>
            </w:pPr>
            <w:r w:rsidRPr="00AD50A2">
              <w:rPr>
                <w:b/>
                <w:bCs/>
                <w:color w:val="000000"/>
              </w:rPr>
              <w:t>1</w:t>
            </w:r>
          </w:p>
        </w:tc>
        <w:tc>
          <w:tcPr>
            <w:tcW w:w="593" w:type="dxa"/>
            <w:shd w:val="clear" w:color="auto" w:fill="D9D9D9" w:themeFill="background1" w:themeFillShade="D9"/>
            <w:noWrap/>
            <w:vAlign w:val="center"/>
            <w:hideMark/>
          </w:tcPr>
          <w:p w14:paraId="2F15C32F" w14:textId="77777777" w:rsidR="000071A2" w:rsidRPr="00AD50A2" w:rsidRDefault="000071A2" w:rsidP="007724A6">
            <w:pPr>
              <w:rPr>
                <w:b/>
                <w:bCs/>
                <w:color w:val="000000"/>
              </w:rPr>
            </w:pPr>
            <w:r w:rsidRPr="00AD50A2">
              <w:rPr>
                <w:b/>
                <w:bCs/>
                <w:color w:val="000000"/>
              </w:rPr>
              <w:t> </w:t>
            </w:r>
          </w:p>
        </w:tc>
        <w:tc>
          <w:tcPr>
            <w:tcW w:w="693" w:type="dxa"/>
            <w:shd w:val="clear" w:color="auto" w:fill="D9D9D9" w:themeFill="background1" w:themeFillShade="D9"/>
            <w:noWrap/>
            <w:vAlign w:val="center"/>
            <w:hideMark/>
          </w:tcPr>
          <w:p w14:paraId="70EDA522" w14:textId="77777777" w:rsidR="000071A2" w:rsidRPr="00AD50A2" w:rsidRDefault="000071A2" w:rsidP="007724A6">
            <w:pPr>
              <w:rPr>
                <w:b/>
                <w:bCs/>
                <w:color w:val="000000"/>
              </w:rPr>
            </w:pPr>
            <w:r w:rsidRPr="00AD50A2">
              <w:rPr>
                <w:b/>
                <w:bCs/>
                <w:color w:val="000000"/>
              </w:rPr>
              <w:t> </w:t>
            </w:r>
          </w:p>
        </w:tc>
        <w:tc>
          <w:tcPr>
            <w:tcW w:w="850" w:type="dxa"/>
            <w:shd w:val="clear" w:color="auto" w:fill="D9D9D9" w:themeFill="background1" w:themeFillShade="D9"/>
            <w:noWrap/>
            <w:vAlign w:val="center"/>
            <w:hideMark/>
          </w:tcPr>
          <w:p w14:paraId="67E4F8FE" w14:textId="77777777" w:rsidR="000071A2" w:rsidRPr="00AD50A2" w:rsidRDefault="000071A2" w:rsidP="007724A6">
            <w:pPr>
              <w:rPr>
                <w:b/>
                <w:bCs/>
                <w:color w:val="000000"/>
              </w:rPr>
            </w:pPr>
            <w:r w:rsidRPr="00AD50A2">
              <w:rPr>
                <w:b/>
                <w:bCs/>
                <w:color w:val="000000"/>
              </w:rPr>
              <w:t> </w:t>
            </w:r>
          </w:p>
        </w:tc>
        <w:tc>
          <w:tcPr>
            <w:tcW w:w="425" w:type="dxa"/>
            <w:shd w:val="clear" w:color="auto" w:fill="D9D9D9" w:themeFill="background1" w:themeFillShade="D9"/>
            <w:noWrap/>
            <w:vAlign w:val="center"/>
            <w:hideMark/>
          </w:tcPr>
          <w:p w14:paraId="56311AFD" w14:textId="77777777" w:rsidR="000071A2" w:rsidRPr="00AD50A2" w:rsidRDefault="000071A2" w:rsidP="007724A6">
            <w:pPr>
              <w:rPr>
                <w:b/>
                <w:bCs/>
                <w:color w:val="000000"/>
              </w:rPr>
            </w:pPr>
            <w:r w:rsidRPr="00AD50A2">
              <w:rPr>
                <w:b/>
                <w:bCs/>
                <w:color w:val="000000"/>
              </w:rPr>
              <w:t> </w:t>
            </w:r>
          </w:p>
        </w:tc>
        <w:tc>
          <w:tcPr>
            <w:tcW w:w="426" w:type="dxa"/>
            <w:shd w:val="clear" w:color="auto" w:fill="D9D9D9" w:themeFill="background1" w:themeFillShade="D9"/>
            <w:noWrap/>
            <w:vAlign w:val="center"/>
            <w:hideMark/>
          </w:tcPr>
          <w:p w14:paraId="34E53946"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58D2F258"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2FA7F17C"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58E801E1" w14:textId="77777777" w:rsidR="000071A2" w:rsidRPr="00AD50A2" w:rsidRDefault="000071A2" w:rsidP="007724A6">
            <w:pPr>
              <w:rPr>
                <w:b/>
                <w:bCs/>
                <w:color w:val="000000"/>
              </w:rPr>
            </w:pPr>
            <w:r w:rsidRPr="00AD50A2">
              <w:rPr>
                <w:b/>
                <w:bCs/>
                <w:color w:val="000000"/>
              </w:rPr>
              <w:t> </w:t>
            </w:r>
          </w:p>
        </w:tc>
        <w:tc>
          <w:tcPr>
            <w:tcW w:w="436" w:type="dxa"/>
            <w:shd w:val="clear" w:color="auto" w:fill="D9D9D9" w:themeFill="background1" w:themeFillShade="D9"/>
            <w:noWrap/>
            <w:vAlign w:val="center"/>
            <w:hideMark/>
          </w:tcPr>
          <w:p w14:paraId="579CFACA" w14:textId="77777777" w:rsidR="000071A2" w:rsidRPr="00AD50A2" w:rsidRDefault="000071A2" w:rsidP="007724A6">
            <w:pPr>
              <w:rPr>
                <w:b/>
                <w:bCs/>
                <w:color w:val="000000"/>
              </w:rPr>
            </w:pPr>
            <w:r w:rsidRPr="00AD50A2">
              <w:rPr>
                <w:b/>
                <w:bCs/>
                <w:color w:val="000000"/>
              </w:rPr>
              <w:t> </w:t>
            </w:r>
          </w:p>
        </w:tc>
        <w:tc>
          <w:tcPr>
            <w:tcW w:w="458" w:type="dxa"/>
            <w:shd w:val="clear" w:color="auto" w:fill="D9D9D9" w:themeFill="background1" w:themeFillShade="D9"/>
            <w:noWrap/>
            <w:vAlign w:val="center"/>
            <w:hideMark/>
          </w:tcPr>
          <w:p w14:paraId="3C4E005C" w14:textId="77777777" w:rsidR="000071A2" w:rsidRPr="00AD50A2" w:rsidRDefault="000071A2" w:rsidP="007724A6">
            <w:pPr>
              <w:rPr>
                <w:b/>
                <w:bCs/>
                <w:color w:val="000000"/>
              </w:rPr>
            </w:pPr>
            <w:r w:rsidRPr="00AD50A2">
              <w:rPr>
                <w:b/>
                <w:bCs/>
                <w:color w:val="000000"/>
              </w:rPr>
              <w:t> </w:t>
            </w:r>
          </w:p>
        </w:tc>
        <w:tc>
          <w:tcPr>
            <w:tcW w:w="1064" w:type="dxa"/>
            <w:shd w:val="clear" w:color="auto" w:fill="D9D9D9" w:themeFill="background1" w:themeFillShade="D9"/>
          </w:tcPr>
          <w:p w14:paraId="17708F42" w14:textId="77777777" w:rsidR="000071A2" w:rsidRPr="00AD50A2" w:rsidRDefault="000071A2" w:rsidP="007724A6">
            <w:pPr>
              <w:rPr>
                <w:b/>
                <w:bCs/>
                <w:color w:val="000000"/>
              </w:rPr>
            </w:pPr>
          </w:p>
        </w:tc>
      </w:tr>
      <w:tr w:rsidR="000071A2" w:rsidRPr="00AD50A2" w14:paraId="1F58C342" w14:textId="77777777" w:rsidTr="00AD50A2">
        <w:trPr>
          <w:trHeight w:val="20"/>
          <w:jc w:val="center"/>
        </w:trPr>
        <w:tc>
          <w:tcPr>
            <w:tcW w:w="2618" w:type="dxa"/>
            <w:vMerge/>
            <w:shd w:val="clear" w:color="auto" w:fill="D9D9D9" w:themeFill="background1" w:themeFillShade="D9"/>
            <w:vAlign w:val="center"/>
            <w:hideMark/>
          </w:tcPr>
          <w:p w14:paraId="0059C2AD" w14:textId="77777777" w:rsidR="000071A2" w:rsidRPr="00AD50A2" w:rsidRDefault="000071A2" w:rsidP="007724A6">
            <w:pPr>
              <w:rPr>
                <w:color w:val="000000"/>
              </w:rPr>
            </w:pPr>
          </w:p>
        </w:tc>
        <w:tc>
          <w:tcPr>
            <w:tcW w:w="2399" w:type="dxa"/>
            <w:shd w:val="clear" w:color="auto" w:fill="D9D9D9" w:themeFill="background1" w:themeFillShade="D9"/>
            <w:vAlign w:val="center"/>
            <w:hideMark/>
          </w:tcPr>
          <w:p w14:paraId="0E8E1DC6" w14:textId="77777777" w:rsidR="000071A2" w:rsidRPr="00AD50A2" w:rsidRDefault="000071A2" w:rsidP="007724A6">
            <w:pPr>
              <w:rPr>
                <w:b/>
                <w:bCs/>
                <w:color w:val="000000"/>
              </w:rPr>
            </w:pPr>
            <w:r w:rsidRPr="00AD50A2">
              <w:rPr>
                <w:b/>
                <w:bCs/>
                <w:color w:val="000000"/>
              </w:rPr>
              <w:t>Vízügyi ügyintézői ismeretek</w:t>
            </w:r>
          </w:p>
        </w:tc>
        <w:tc>
          <w:tcPr>
            <w:tcW w:w="390" w:type="dxa"/>
            <w:shd w:val="clear" w:color="auto" w:fill="D9D9D9" w:themeFill="background1" w:themeFillShade="D9"/>
            <w:noWrap/>
            <w:vAlign w:val="center"/>
            <w:hideMark/>
          </w:tcPr>
          <w:p w14:paraId="7D18EDE0" w14:textId="77777777" w:rsidR="000071A2" w:rsidRPr="00AD50A2" w:rsidRDefault="000071A2" w:rsidP="007724A6">
            <w:pPr>
              <w:rPr>
                <w:b/>
                <w:bCs/>
                <w:color w:val="000000"/>
              </w:rPr>
            </w:pPr>
            <w:r w:rsidRPr="00AD50A2">
              <w:rPr>
                <w:b/>
                <w:bCs/>
                <w:color w:val="000000"/>
              </w:rPr>
              <w:t> </w:t>
            </w:r>
          </w:p>
        </w:tc>
        <w:tc>
          <w:tcPr>
            <w:tcW w:w="690" w:type="dxa"/>
            <w:shd w:val="clear" w:color="auto" w:fill="D9D9D9" w:themeFill="background1" w:themeFillShade="D9"/>
            <w:noWrap/>
            <w:vAlign w:val="center"/>
            <w:hideMark/>
          </w:tcPr>
          <w:p w14:paraId="406A9461" w14:textId="77777777" w:rsidR="000071A2" w:rsidRPr="00AD50A2" w:rsidRDefault="000071A2" w:rsidP="007724A6">
            <w:pPr>
              <w:rPr>
                <w:b/>
                <w:bCs/>
                <w:color w:val="000000"/>
              </w:rPr>
            </w:pPr>
            <w:r w:rsidRPr="00AD50A2">
              <w:rPr>
                <w:b/>
                <w:bCs/>
                <w:color w:val="000000"/>
              </w:rPr>
              <w:t> </w:t>
            </w:r>
          </w:p>
        </w:tc>
        <w:tc>
          <w:tcPr>
            <w:tcW w:w="305" w:type="dxa"/>
            <w:shd w:val="clear" w:color="auto" w:fill="D9D9D9" w:themeFill="background1" w:themeFillShade="D9"/>
            <w:noWrap/>
            <w:vAlign w:val="center"/>
            <w:hideMark/>
          </w:tcPr>
          <w:p w14:paraId="53CB2FC5" w14:textId="77777777" w:rsidR="000071A2" w:rsidRPr="00AD50A2" w:rsidRDefault="000071A2" w:rsidP="007724A6">
            <w:pPr>
              <w:rPr>
                <w:b/>
                <w:bCs/>
                <w:color w:val="000000"/>
              </w:rPr>
            </w:pPr>
            <w:r w:rsidRPr="00AD50A2">
              <w:rPr>
                <w:b/>
                <w:bCs/>
                <w:color w:val="000000"/>
              </w:rPr>
              <w:t>2</w:t>
            </w:r>
          </w:p>
        </w:tc>
        <w:tc>
          <w:tcPr>
            <w:tcW w:w="540" w:type="dxa"/>
            <w:shd w:val="clear" w:color="auto" w:fill="D9D9D9" w:themeFill="background1" w:themeFillShade="D9"/>
            <w:noWrap/>
            <w:vAlign w:val="center"/>
            <w:hideMark/>
          </w:tcPr>
          <w:p w14:paraId="34F46CF0"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2003FAE5" w14:textId="77777777" w:rsidR="000071A2" w:rsidRPr="00AD50A2" w:rsidRDefault="000071A2" w:rsidP="007724A6">
            <w:pPr>
              <w:rPr>
                <w:b/>
                <w:bCs/>
                <w:color w:val="000000"/>
              </w:rPr>
            </w:pPr>
            <w:r w:rsidRPr="00AD50A2">
              <w:rPr>
                <w:b/>
                <w:bCs/>
                <w:color w:val="000000"/>
              </w:rPr>
              <w:t> </w:t>
            </w:r>
          </w:p>
        </w:tc>
        <w:tc>
          <w:tcPr>
            <w:tcW w:w="779" w:type="dxa"/>
            <w:shd w:val="clear" w:color="auto" w:fill="92D050"/>
            <w:noWrap/>
            <w:vAlign w:val="center"/>
            <w:hideMark/>
          </w:tcPr>
          <w:p w14:paraId="53BCF683" w14:textId="1177BDA6" w:rsidR="000071A2" w:rsidRPr="00AD50A2" w:rsidRDefault="000071A2" w:rsidP="007724A6">
            <w:pPr>
              <w:rPr>
                <w:b/>
                <w:bCs/>
                <w:color w:val="000000"/>
              </w:rPr>
            </w:pPr>
            <w:r w:rsidRPr="00AD50A2">
              <w:rPr>
                <w:b/>
                <w:bCs/>
                <w:color w:val="000000"/>
              </w:rPr>
              <w:t>3/1</w:t>
            </w:r>
          </w:p>
        </w:tc>
        <w:tc>
          <w:tcPr>
            <w:tcW w:w="613" w:type="dxa"/>
            <w:shd w:val="clear" w:color="auto" w:fill="92D050"/>
            <w:noWrap/>
            <w:vAlign w:val="center"/>
            <w:hideMark/>
          </w:tcPr>
          <w:p w14:paraId="1349D8D5" w14:textId="560F99F1" w:rsidR="000071A2" w:rsidRPr="00AD50A2" w:rsidRDefault="000071A2" w:rsidP="007724A6">
            <w:pPr>
              <w:rPr>
                <w:b/>
                <w:bCs/>
                <w:color w:val="000000"/>
              </w:rPr>
            </w:pPr>
            <w:r w:rsidRPr="00AD50A2">
              <w:rPr>
                <w:b/>
                <w:bCs/>
                <w:color w:val="000000"/>
              </w:rPr>
              <w:t>1/0</w:t>
            </w:r>
          </w:p>
        </w:tc>
        <w:tc>
          <w:tcPr>
            <w:tcW w:w="593" w:type="dxa"/>
            <w:shd w:val="clear" w:color="auto" w:fill="D9D9D9" w:themeFill="background1" w:themeFillShade="D9"/>
            <w:noWrap/>
            <w:vAlign w:val="center"/>
            <w:hideMark/>
          </w:tcPr>
          <w:p w14:paraId="131023AC" w14:textId="77777777" w:rsidR="000071A2" w:rsidRPr="00AD50A2" w:rsidRDefault="000071A2" w:rsidP="007724A6">
            <w:pPr>
              <w:rPr>
                <w:b/>
                <w:bCs/>
                <w:color w:val="000000"/>
              </w:rPr>
            </w:pPr>
            <w:r w:rsidRPr="00AD50A2">
              <w:rPr>
                <w:b/>
                <w:bCs/>
                <w:color w:val="000000"/>
              </w:rPr>
              <w:t> </w:t>
            </w:r>
          </w:p>
        </w:tc>
        <w:tc>
          <w:tcPr>
            <w:tcW w:w="693" w:type="dxa"/>
            <w:shd w:val="clear" w:color="auto" w:fill="FF6600"/>
            <w:noWrap/>
            <w:vAlign w:val="center"/>
            <w:hideMark/>
          </w:tcPr>
          <w:p w14:paraId="6D352B1D" w14:textId="01B77C7B" w:rsidR="000071A2" w:rsidRPr="00AD50A2" w:rsidRDefault="000071A2" w:rsidP="007724A6">
            <w:pPr>
              <w:rPr>
                <w:b/>
                <w:bCs/>
                <w:color w:val="000000"/>
              </w:rPr>
            </w:pPr>
            <w:r w:rsidRPr="00AD50A2">
              <w:rPr>
                <w:b/>
                <w:bCs/>
                <w:color w:val="000000"/>
              </w:rPr>
              <w:t>0/2</w:t>
            </w:r>
          </w:p>
        </w:tc>
        <w:tc>
          <w:tcPr>
            <w:tcW w:w="850" w:type="dxa"/>
            <w:shd w:val="clear" w:color="auto" w:fill="FF6600"/>
            <w:noWrap/>
            <w:vAlign w:val="center"/>
            <w:hideMark/>
          </w:tcPr>
          <w:p w14:paraId="2BC3E921" w14:textId="690D60ED" w:rsidR="000071A2" w:rsidRPr="00AD50A2" w:rsidRDefault="000071A2" w:rsidP="007724A6">
            <w:pPr>
              <w:rPr>
                <w:b/>
                <w:bCs/>
                <w:color w:val="000000"/>
              </w:rPr>
            </w:pPr>
            <w:r w:rsidRPr="00AD50A2">
              <w:rPr>
                <w:b/>
                <w:bCs/>
                <w:color w:val="000000"/>
              </w:rPr>
              <w:t>0/1</w:t>
            </w:r>
          </w:p>
        </w:tc>
        <w:tc>
          <w:tcPr>
            <w:tcW w:w="425" w:type="dxa"/>
            <w:shd w:val="clear" w:color="auto" w:fill="D9D9D9" w:themeFill="background1" w:themeFillShade="D9"/>
            <w:noWrap/>
            <w:vAlign w:val="center"/>
            <w:hideMark/>
          </w:tcPr>
          <w:p w14:paraId="15D3588E" w14:textId="77777777" w:rsidR="000071A2" w:rsidRPr="00AD50A2" w:rsidRDefault="000071A2" w:rsidP="007724A6">
            <w:pPr>
              <w:rPr>
                <w:b/>
                <w:bCs/>
                <w:color w:val="000000"/>
              </w:rPr>
            </w:pPr>
            <w:r w:rsidRPr="00AD50A2">
              <w:rPr>
                <w:b/>
                <w:bCs/>
                <w:color w:val="000000"/>
              </w:rPr>
              <w:t> </w:t>
            </w:r>
          </w:p>
        </w:tc>
        <w:tc>
          <w:tcPr>
            <w:tcW w:w="426" w:type="dxa"/>
            <w:shd w:val="clear" w:color="auto" w:fill="D9D9D9" w:themeFill="background1" w:themeFillShade="D9"/>
            <w:noWrap/>
            <w:vAlign w:val="center"/>
            <w:hideMark/>
          </w:tcPr>
          <w:p w14:paraId="67F8F096"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5432A2C0"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359A8E0C" w14:textId="77777777" w:rsidR="000071A2" w:rsidRPr="00AD50A2" w:rsidRDefault="000071A2" w:rsidP="007724A6">
            <w:pPr>
              <w:rPr>
                <w:b/>
                <w:bCs/>
                <w:color w:val="000000"/>
              </w:rPr>
            </w:pPr>
            <w:r w:rsidRPr="00AD50A2">
              <w:rPr>
                <w:b/>
                <w:bCs/>
                <w:color w:val="000000"/>
              </w:rPr>
              <w:t> </w:t>
            </w:r>
          </w:p>
        </w:tc>
        <w:tc>
          <w:tcPr>
            <w:tcW w:w="567" w:type="dxa"/>
            <w:shd w:val="clear" w:color="auto" w:fill="D9D9D9" w:themeFill="background1" w:themeFillShade="D9"/>
            <w:noWrap/>
            <w:vAlign w:val="center"/>
            <w:hideMark/>
          </w:tcPr>
          <w:p w14:paraId="0548243A" w14:textId="77777777" w:rsidR="000071A2" w:rsidRPr="00AD50A2" w:rsidRDefault="000071A2" w:rsidP="007724A6">
            <w:pPr>
              <w:rPr>
                <w:b/>
                <w:bCs/>
                <w:color w:val="000000"/>
              </w:rPr>
            </w:pPr>
            <w:r w:rsidRPr="00AD50A2">
              <w:rPr>
                <w:b/>
                <w:bCs/>
                <w:color w:val="000000"/>
              </w:rPr>
              <w:t> </w:t>
            </w:r>
          </w:p>
        </w:tc>
        <w:tc>
          <w:tcPr>
            <w:tcW w:w="436" w:type="dxa"/>
            <w:shd w:val="clear" w:color="auto" w:fill="D9D9D9" w:themeFill="background1" w:themeFillShade="D9"/>
            <w:noWrap/>
            <w:vAlign w:val="center"/>
            <w:hideMark/>
          </w:tcPr>
          <w:p w14:paraId="3BA26B96" w14:textId="77777777" w:rsidR="000071A2" w:rsidRPr="00AD50A2" w:rsidRDefault="000071A2" w:rsidP="007724A6">
            <w:pPr>
              <w:rPr>
                <w:b/>
                <w:bCs/>
                <w:color w:val="000000"/>
              </w:rPr>
            </w:pPr>
            <w:r w:rsidRPr="00AD50A2">
              <w:rPr>
                <w:b/>
                <w:bCs/>
                <w:color w:val="000000"/>
              </w:rPr>
              <w:t> </w:t>
            </w:r>
          </w:p>
        </w:tc>
        <w:tc>
          <w:tcPr>
            <w:tcW w:w="458" w:type="dxa"/>
            <w:shd w:val="clear" w:color="auto" w:fill="D9D9D9" w:themeFill="background1" w:themeFillShade="D9"/>
            <w:noWrap/>
            <w:vAlign w:val="center"/>
            <w:hideMark/>
          </w:tcPr>
          <w:p w14:paraId="61061AE7" w14:textId="77777777" w:rsidR="000071A2" w:rsidRPr="00AD50A2" w:rsidRDefault="000071A2" w:rsidP="007724A6">
            <w:pPr>
              <w:rPr>
                <w:b/>
                <w:bCs/>
                <w:color w:val="000000"/>
              </w:rPr>
            </w:pPr>
            <w:r w:rsidRPr="00AD50A2">
              <w:rPr>
                <w:b/>
                <w:bCs/>
                <w:color w:val="000000"/>
              </w:rPr>
              <w:t> </w:t>
            </w:r>
          </w:p>
        </w:tc>
        <w:tc>
          <w:tcPr>
            <w:tcW w:w="1064" w:type="dxa"/>
            <w:shd w:val="clear" w:color="auto" w:fill="D9D9D9" w:themeFill="background1" w:themeFillShade="D9"/>
            <w:vAlign w:val="center"/>
          </w:tcPr>
          <w:p w14:paraId="4242FFB6" w14:textId="77777777" w:rsidR="000071A2" w:rsidRPr="00AD50A2" w:rsidRDefault="000071A2" w:rsidP="007724A6">
            <w:pPr>
              <w:rPr>
                <w:b/>
                <w:bCs/>
                <w:color w:val="000000"/>
              </w:rPr>
            </w:pPr>
            <w:r w:rsidRPr="00AD50A2">
              <w:rPr>
                <w:b/>
                <w:bCs/>
                <w:color w:val="000000"/>
              </w:rPr>
              <w:t>2 + 1</w:t>
            </w:r>
          </w:p>
        </w:tc>
      </w:tr>
      <w:tr w:rsidR="000071A2" w:rsidRPr="00AD50A2" w14:paraId="23B1ACCE" w14:textId="77777777" w:rsidTr="00AD50A2">
        <w:trPr>
          <w:trHeight w:val="20"/>
          <w:jc w:val="center"/>
        </w:trPr>
        <w:tc>
          <w:tcPr>
            <w:tcW w:w="2618" w:type="dxa"/>
            <w:vMerge w:val="restart"/>
            <w:shd w:val="clear" w:color="auto" w:fill="auto"/>
            <w:vAlign w:val="center"/>
            <w:hideMark/>
          </w:tcPr>
          <w:p w14:paraId="2B478229" w14:textId="77777777" w:rsidR="000071A2" w:rsidRPr="00AD50A2" w:rsidRDefault="000071A2" w:rsidP="007724A6">
            <w:pPr>
              <w:rPr>
                <w:color w:val="000000"/>
              </w:rPr>
            </w:pPr>
            <w:r w:rsidRPr="00AD50A2">
              <w:rPr>
                <w:color w:val="000000"/>
              </w:rPr>
              <w:t>11549-16</w:t>
            </w:r>
            <w:r w:rsidRPr="00AD50A2">
              <w:rPr>
                <w:color w:val="000000"/>
              </w:rPr>
              <w:br/>
              <w:t>Vízügyi műszaki ismeretek</w:t>
            </w:r>
          </w:p>
        </w:tc>
        <w:tc>
          <w:tcPr>
            <w:tcW w:w="2399" w:type="dxa"/>
            <w:shd w:val="clear" w:color="auto" w:fill="auto"/>
            <w:vAlign w:val="center"/>
            <w:hideMark/>
          </w:tcPr>
          <w:p w14:paraId="715927CC" w14:textId="77777777" w:rsidR="000071A2" w:rsidRPr="00AD50A2" w:rsidRDefault="000071A2" w:rsidP="007724A6">
            <w:pPr>
              <w:rPr>
                <w:b/>
                <w:bCs/>
                <w:color w:val="000000"/>
              </w:rPr>
            </w:pPr>
            <w:r w:rsidRPr="00AD50A2">
              <w:rPr>
                <w:b/>
                <w:bCs/>
                <w:color w:val="000000"/>
              </w:rPr>
              <w:t>Munkavédelem</w:t>
            </w:r>
          </w:p>
        </w:tc>
        <w:tc>
          <w:tcPr>
            <w:tcW w:w="390" w:type="dxa"/>
            <w:shd w:val="clear" w:color="auto" w:fill="auto"/>
            <w:noWrap/>
            <w:vAlign w:val="center"/>
            <w:hideMark/>
          </w:tcPr>
          <w:p w14:paraId="0458B333" w14:textId="77777777" w:rsidR="000071A2" w:rsidRPr="00AD50A2" w:rsidRDefault="000071A2" w:rsidP="007724A6">
            <w:pPr>
              <w:rPr>
                <w:b/>
                <w:bCs/>
                <w:color w:val="000000"/>
              </w:rPr>
            </w:pPr>
            <w:r w:rsidRPr="00AD50A2">
              <w:rPr>
                <w:b/>
                <w:bCs/>
                <w:color w:val="000000"/>
              </w:rPr>
              <w:t>1</w:t>
            </w:r>
          </w:p>
        </w:tc>
        <w:tc>
          <w:tcPr>
            <w:tcW w:w="690" w:type="dxa"/>
            <w:shd w:val="clear" w:color="auto" w:fill="auto"/>
            <w:noWrap/>
            <w:vAlign w:val="center"/>
            <w:hideMark/>
          </w:tcPr>
          <w:p w14:paraId="59DF6931"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6AD3697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B8122CA"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4207A46"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5CFF8F91"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53339A19"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DAB848C"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3808FC66"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4BC7B38A"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473F90D8"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6CA494E5"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0F0FAA6" w14:textId="77777777" w:rsidR="000071A2" w:rsidRPr="00AD50A2" w:rsidRDefault="000071A2" w:rsidP="007724A6">
            <w:pPr>
              <w:rPr>
                <w:b/>
                <w:bCs/>
                <w:color w:val="000000"/>
              </w:rPr>
            </w:pPr>
            <w:r w:rsidRPr="00AD50A2">
              <w:rPr>
                <w:b/>
                <w:bCs/>
                <w:color w:val="000000"/>
              </w:rPr>
              <w:t>1</w:t>
            </w:r>
          </w:p>
        </w:tc>
        <w:tc>
          <w:tcPr>
            <w:tcW w:w="567" w:type="dxa"/>
            <w:shd w:val="clear" w:color="auto" w:fill="auto"/>
            <w:noWrap/>
            <w:vAlign w:val="center"/>
            <w:hideMark/>
          </w:tcPr>
          <w:p w14:paraId="37CC63AF"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718FEF4"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4F9956E"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05E67F0C" w14:textId="77777777" w:rsidR="000071A2" w:rsidRPr="00AD50A2" w:rsidRDefault="000071A2" w:rsidP="007724A6">
            <w:pPr>
              <w:rPr>
                <w:b/>
                <w:bCs/>
                <w:color w:val="000000"/>
              </w:rPr>
            </w:pPr>
            <w:r w:rsidRPr="00AD50A2">
              <w:rPr>
                <w:b/>
                <w:bCs/>
                <w:color w:val="000000"/>
              </w:rPr>
              <w:t> </w:t>
            </w:r>
          </w:p>
        </w:tc>
        <w:tc>
          <w:tcPr>
            <w:tcW w:w="1064" w:type="dxa"/>
          </w:tcPr>
          <w:p w14:paraId="76A499EA" w14:textId="77777777" w:rsidR="000071A2" w:rsidRPr="00AD50A2" w:rsidRDefault="000071A2" w:rsidP="007724A6">
            <w:pPr>
              <w:rPr>
                <w:b/>
                <w:bCs/>
                <w:color w:val="000000"/>
              </w:rPr>
            </w:pPr>
          </w:p>
        </w:tc>
      </w:tr>
      <w:tr w:rsidR="000071A2" w:rsidRPr="00AD50A2" w14:paraId="37C98B3F" w14:textId="77777777" w:rsidTr="00AD50A2">
        <w:trPr>
          <w:trHeight w:val="20"/>
          <w:jc w:val="center"/>
        </w:trPr>
        <w:tc>
          <w:tcPr>
            <w:tcW w:w="2618" w:type="dxa"/>
            <w:vMerge/>
            <w:vAlign w:val="center"/>
            <w:hideMark/>
          </w:tcPr>
          <w:p w14:paraId="723F2BFB" w14:textId="77777777" w:rsidR="000071A2" w:rsidRPr="00AD50A2" w:rsidRDefault="000071A2" w:rsidP="007724A6">
            <w:pPr>
              <w:rPr>
                <w:color w:val="000000"/>
              </w:rPr>
            </w:pPr>
          </w:p>
        </w:tc>
        <w:tc>
          <w:tcPr>
            <w:tcW w:w="2399" w:type="dxa"/>
            <w:shd w:val="clear" w:color="auto" w:fill="auto"/>
            <w:vAlign w:val="center"/>
            <w:hideMark/>
          </w:tcPr>
          <w:p w14:paraId="7C873185" w14:textId="77777777" w:rsidR="000071A2" w:rsidRPr="00AD50A2" w:rsidRDefault="000071A2" w:rsidP="007724A6">
            <w:pPr>
              <w:rPr>
                <w:b/>
                <w:bCs/>
                <w:color w:val="000000"/>
              </w:rPr>
            </w:pPr>
            <w:r w:rsidRPr="00AD50A2">
              <w:rPr>
                <w:b/>
                <w:bCs/>
                <w:color w:val="000000"/>
              </w:rPr>
              <w:t>Műszaki ábrázolás</w:t>
            </w:r>
          </w:p>
        </w:tc>
        <w:tc>
          <w:tcPr>
            <w:tcW w:w="390" w:type="dxa"/>
            <w:shd w:val="clear" w:color="auto" w:fill="auto"/>
            <w:noWrap/>
            <w:vAlign w:val="center"/>
            <w:hideMark/>
          </w:tcPr>
          <w:p w14:paraId="6983A689" w14:textId="77777777" w:rsidR="000071A2" w:rsidRPr="00AD50A2" w:rsidRDefault="000071A2" w:rsidP="007724A6">
            <w:pPr>
              <w:rPr>
                <w:b/>
                <w:bCs/>
                <w:color w:val="000000"/>
              </w:rPr>
            </w:pPr>
            <w:r w:rsidRPr="00AD50A2">
              <w:rPr>
                <w:b/>
                <w:bCs/>
                <w:color w:val="000000"/>
              </w:rPr>
              <w:t>2</w:t>
            </w:r>
          </w:p>
        </w:tc>
        <w:tc>
          <w:tcPr>
            <w:tcW w:w="690" w:type="dxa"/>
            <w:shd w:val="clear" w:color="auto" w:fill="auto"/>
            <w:noWrap/>
            <w:vAlign w:val="center"/>
            <w:hideMark/>
          </w:tcPr>
          <w:p w14:paraId="7A98D345"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53EE07C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DAD7E76"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3D969E8"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6C0B8A2"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1A77E00B"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3DABA86"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793266D1"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1D9F4C59"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0340C5E2"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66F41084"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C2A989C" w14:textId="77777777" w:rsidR="000071A2" w:rsidRPr="00AD50A2" w:rsidRDefault="000071A2" w:rsidP="007724A6">
            <w:pPr>
              <w:rPr>
                <w:b/>
                <w:bCs/>
                <w:color w:val="000000"/>
              </w:rPr>
            </w:pPr>
            <w:r w:rsidRPr="00AD50A2">
              <w:rPr>
                <w:b/>
                <w:bCs/>
                <w:color w:val="000000"/>
              </w:rPr>
              <w:t>2</w:t>
            </w:r>
          </w:p>
        </w:tc>
        <w:tc>
          <w:tcPr>
            <w:tcW w:w="567" w:type="dxa"/>
            <w:shd w:val="clear" w:color="auto" w:fill="auto"/>
            <w:noWrap/>
            <w:vAlign w:val="center"/>
            <w:hideMark/>
          </w:tcPr>
          <w:p w14:paraId="492D5E6E"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C8C7FEB"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65145208"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579BD9E4" w14:textId="77777777" w:rsidR="000071A2" w:rsidRPr="00AD50A2" w:rsidRDefault="000071A2" w:rsidP="007724A6">
            <w:pPr>
              <w:rPr>
                <w:b/>
                <w:bCs/>
                <w:color w:val="000000"/>
              </w:rPr>
            </w:pPr>
            <w:r w:rsidRPr="00AD50A2">
              <w:rPr>
                <w:b/>
                <w:bCs/>
                <w:color w:val="000000"/>
              </w:rPr>
              <w:t> </w:t>
            </w:r>
          </w:p>
        </w:tc>
        <w:tc>
          <w:tcPr>
            <w:tcW w:w="1064" w:type="dxa"/>
          </w:tcPr>
          <w:p w14:paraId="1102E9A1" w14:textId="77777777" w:rsidR="000071A2" w:rsidRPr="00AD50A2" w:rsidRDefault="000071A2" w:rsidP="007724A6">
            <w:pPr>
              <w:rPr>
                <w:b/>
                <w:bCs/>
                <w:color w:val="000000"/>
              </w:rPr>
            </w:pPr>
          </w:p>
        </w:tc>
      </w:tr>
      <w:tr w:rsidR="000071A2" w:rsidRPr="00AD50A2" w14:paraId="175F47FD" w14:textId="77777777" w:rsidTr="00AD50A2">
        <w:trPr>
          <w:trHeight w:val="20"/>
          <w:jc w:val="center"/>
        </w:trPr>
        <w:tc>
          <w:tcPr>
            <w:tcW w:w="2618" w:type="dxa"/>
            <w:vMerge/>
            <w:vAlign w:val="center"/>
            <w:hideMark/>
          </w:tcPr>
          <w:p w14:paraId="49EFCDD9" w14:textId="77777777" w:rsidR="000071A2" w:rsidRPr="00AD50A2" w:rsidRDefault="000071A2" w:rsidP="007724A6">
            <w:pPr>
              <w:rPr>
                <w:color w:val="000000"/>
              </w:rPr>
            </w:pPr>
          </w:p>
        </w:tc>
        <w:tc>
          <w:tcPr>
            <w:tcW w:w="2399" w:type="dxa"/>
            <w:shd w:val="clear" w:color="auto" w:fill="auto"/>
            <w:vAlign w:val="center"/>
            <w:hideMark/>
          </w:tcPr>
          <w:p w14:paraId="0FB8CF22" w14:textId="77777777" w:rsidR="000071A2" w:rsidRPr="00AD50A2" w:rsidRDefault="000071A2" w:rsidP="007724A6">
            <w:pPr>
              <w:rPr>
                <w:b/>
                <w:bCs/>
                <w:color w:val="000000"/>
              </w:rPr>
            </w:pPr>
            <w:r w:rsidRPr="00AD50A2">
              <w:rPr>
                <w:b/>
                <w:bCs/>
                <w:color w:val="000000"/>
              </w:rPr>
              <w:t>Gépészeti alapismeretek</w:t>
            </w:r>
          </w:p>
        </w:tc>
        <w:tc>
          <w:tcPr>
            <w:tcW w:w="390" w:type="dxa"/>
            <w:shd w:val="clear" w:color="auto" w:fill="auto"/>
            <w:noWrap/>
            <w:vAlign w:val="center"/>
            <w:hideMark/>
          </w:tcPr>
          <w:p w14:paraId="3FEF01E6" w14:textId="77777777" w:rsidR="000071A2" w:rsidRPr="00AD50A2" w:rsidRDefault="000071A2" w:rsidP="007724A6">
            <w:pPr>
              <w:rPr>
                <w:b/>
                <w:bCs/>
                <w:color w:val="000000"/>
              </w:rPr>
            </w:pPr>
            <w:r w:rsidRPr="00AD50A2">
              <w:rPr>
                <w:b/>
                <w:bCs/>
                <w:color w:val="000000"/>
              </w:rPr>
              <w:t>1</w:t>
            </w:r>
          </w:p>
        </w:tc>
        <w:tc>
          <w:tcPr>
            <w:tcW w:w="690" w:type="dxa"/>
            <w:shd w:val="clear" w:color="auto" w:fill="auto"/>
            <w:noWrap/>
            <w:vAlign w:val="center"/>
            <w:hideMark/>
          </w:tcPr>
          <w:p w14:paraId="4F28B762"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68101AD8"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4CE2AE0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F3C23E8"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13A4670"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23ACF149"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3CB132A5"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74F0B576"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516E61AF"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12A64D1F"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10E949E0"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0C3BEE9" w14:textId="77777777" w:rsidR="000071A2" w:rsidRPr="00AD50A2" w:rsidRDefault="000071A2" w:rsidP="007724A6">
            <w:pPr>
              <w:rPr>
                <w:b/>
                <w:bCs/>
                <w:color w:val="000000"/>
              </w:rPr>
            </w:pPr>
            <w:r w:rsidRPr="00AD50A2">
              <w:rPr>
                <w:b/>
                <w:bCs/>
                <w:color w:val="000000"/>
              </w:rPr>
              <w:t>2</w:t>
            </w:r>
          </w:p>
        </w:tc>
        <w:tc>
          <w:tcPr>
            <w:tcW w:w="567" w:type="dxa"/>
            <w:shd w:val="clear" w:color="auto" w:fill="auto"/>
            <w:noWrap/>
            <w:vAlign w:val="center"/>
            <w:hideMark/>
          </w:tcPr>
          <w:p w14:paraId="507FD4C0"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3119700"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64DABF41"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36E7FBCD" w14:textId="77777777" w:rsidR="000071A2" w:rsidRPr="00AD50A2" w:rsidRDefault="000071A2" w:rsidP="007724A6">
            <w:pPr>
              <w:rPr>
                <w:b/>
                <w:bCs/>
                <w:color w:val="000000"/>
              </w:rPr>
            </w:pPr>
            <w:r w:rsidRPr="00AD50A2">
              <w:rPr>
                <w:b/>
                <w:bCs/>
                <w:color w:val="000000"/>
              </w:rPr>
              <w:t> </w:t>
            </w:r>
          </w:p>
        </w:tc>
        <w:tc>
          <w:tcPr>
            <w:tcW w:w="1064" w:type="dxa"/>
          </w:tcPr>
          <w:p w14:paraId="7CB3C37B" w14:textId="77777777" w:rsidR="000071A2" w:rsidRPr="00AD50A2" w:rsidRDefault="000071A2" w:rsidP="007724A6">
            <w:pPr>
              <w:rPr>
                <w:b/>
                <w:bCs/>
                <w:color w:val="000000"/>
              </w:rPr>
            </w:pPr>
          </w:p>
        </w:tc>
      </w:tr>
      <w:tr w:rsidR="000071A2" w:rsidRPr="00AD50A2" w14:paraId="01A963FB" w14:textId="77777777" w:rsidTr="00AD50A2">
        <w:trPr>
          <w:trHeight w:val="20"/>
          <w:jc w:val="center"/>
        </w:trPr>
        <w:tc>
          <w:tcPr>
            <w:tcW w:w="2618" w:type="dxa"/>
            <w:vMerge/>
            <w:vAlign w:val="center"/>
            <w:hideMark/>
          </w:tcPr>
          <w:p w14:paraId="3D596397" w14:textId="77777777" w:rsidR="000071A2" w:rsidRPr="00AD50A2" w:rsidRDefault="000071A2" w:rsidP="007724A6">
            <w:pPr>
              <w:rPr>
                <w:color w:val="000000"/>
              </w:rPr>
            </w:pPr>
          </w:p>
        </w:tc>
        <w:tc>
          <w:tcPr>
            <w:tcW w:w="2399" w:type="dxa"/>
            <w:shd w:val="clear" w:color="auto" w:fill="auto"/>
            <w:vAlign w:val="center"/>
            <w:hideMark/>
          </w:tcPr>
          <w:p w14:paraId="294E77EA" w14:textId="77777777" w:rsidR="000071A2" w:rsidRPr="00AD50A2" w:rsidRDefault="000071A2" w:rsidP="007724A6">
            <w:pPr>
              <w:rPr>
                <w:b/>
                <w:bCs/>
                <w:color w:val="000000"/>
              </w:rPr>
            </w:pPr>
            <w:r w:rsidRPr="00AD50A2">
              <w:rPr>
                <w:b/>
                <w:bCs/>
                <w:color w:val="000000"/>
              </w:rPr>
              <w:t>Vízügyi építési alapismeretek</w:t>
            </w:r>
          </w:p>
        </w:tc>
        <w:tc>
          <w:tcPr>
            <w:tcW w:w="390" w:type="dxa"/>
            <w:shd w:val="clear" w:color="auto" w:fill="auto"/>
            <w:noWrap/>
            <w:vAlign w:val="center"/>
            <w:hideMark/>
          </w:tcPr>
          <w:p w14:paraId="425B209A"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CFE908F"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0CFC84E9"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4E8392A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89DA008" w14:textId="77777777" w:rsidR="000071A2" w:rsidRPr="00AD50A2" w:rsidRDefault="000071A2" w:rsidP="007724A6">
            <w:pPr>
              <w:rPr>
                <w:b/>
                <w:bCs/>
                <w:color w:val="000000"/>
              </w:rPr>
            </w:pPr>
            <w:r w:rsidRPr="00AD50A2">
              <w:rPr>
                <w:b/>
                <w:bCs/>
                <w:color w:val="000000"/>
              </w:rPr>
              <w:t> </w:t>
            </w:r>
          </w:p>
        </w:tc>
        <w:tc>
          <w:tcPr>
            <w:tcW w:w="779" w:type="dxa"/>
            <w:shd w:val="clear" w:color="auto" w:fill="FF6600"/>
            <w:noWrap/>
            <w:vAlign w:val="center"/>
            <w:hideMark/>
          </w:tcPr>
          <w:p w14:paraId="42110F73" w14:textId="0E91D0FF" w:rsidR="000071A2" w:rsidRPr="00AD50A2" w:rsidRDefault="000071A2" w:rsidP="007724A6">
            <w:pPr>
              <w:rPr>
                <w:b/>
                <w:bCs/>
                <w:color w:val="000000"/>
              </w:rPr>
            </w:pPr>
            <w:r w:rsidRPr="00AD50A2">
              <w:rPr>
                <w:b/>
                <w:bCs/>
                <w:color w:val="000000"/>
              </w:rPr>
              <w:t>0,5/1</w:t>
            </w:r>
          </w:p>
        </w:tc>
        <w:tc>
          <w:tcPr>
            <w:tcW w:w="613" w:type="dxa"/>
            <w:shd w:val="clear" w:color="auto" w:fill="auto"/>
            <w:noWrap/>
            <w:vAlign w:val="center"/>
            <w:hideMark/>
          </w:tcPr>
          <w:p w14:paraId="238A7FA1"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134EF698" w14:textId="77777777" w:rsidR="000071A2" w:rsidRPr="00AD50A2" w:rsidRDefault="000071A2" w:rsidP="007724A6">
            <w:pPr>
              <w:rPr>
                <w:b/>
                <w:bCs/>
                <w:color w:val="000000"/>
              </w:rPr>
            </w:pPr>
            <w:r w:rsidRPr="00AD50A2">
              <w:rPr>
                <w:b/>
                <w:bCs/>
                <w:color w:val="000000"/>
              </w:rPr>
              <w:t> </w:t>
            </w:r>
          </w:p>
        </w:tc>
        <w:tc>
          <w:tcPr>
            <w:tcW w:w="693" w:type="dxa"/>
            <w:shd w:val="clear" w:color="auto" w:fill="92D050"/>
            <w:noWrap/>
            <w:vAlign w:val="center"/>
            <w:hideMark/>
          </w:tcPr>
          <w:p w14:paraId="5756D40C" w14:textId="2A3DB4D2" w:rsidR="000071A2" w:rsidRPr="00AD50A2" w:rsidRDefault="000071A2" w:rsidP="007724A6">
            <w:pPr>
              <w:rPr>
                <w:b/>
                <w:bCs/>
                <w:color w:val="000000"/>
              </w:rPr>
            </w:pPr>
            <w:r w:rsidRPr="00AD50A2">
              <w:rPr>
                <w:b/>
                <w:bCs/>
                <w:color w:val="000000"/>
              </w:rPr>
              <w:t>0,5/0</w:t>
            </w:r>
          </w:p>
        </w:tc>
        <w:tc>
          <w:tcPr>
            <w:tcW w:w="850" w:type="dxa"/>
            <w:shd w:val="clear" w:color="auto" w:fill="auto"/>
            <w:noWrap/>
            <w:vAlign w:val="center"/>
            <w:hideMark/>
          </w:tcPr>
          <w:p w14:paraId="3911BE5B"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78C07568"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0A651A82"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3B6AD4A" w14:textId="77777777" w:rsidR="000071A2" w:rsidRPr="00AD50A2" w:rsidRDefault="000071A2" w:rsidP="007724A6">
            <w:pPr>
              <w:rPr>
                <w:b/>
                <w:bCs/>
                <w:color w:val="000000"/>
              </w:rPr>
            </w:pPr>
            <w:r w:rsidRPr="00AD50A2">
              <w:rPr>
                <w:b/>
                <w:bCs/>
                <w:color w:val="000000"/>
              </w:rPr>
              <w:t>2</w:t>
            </w:r>
          </w:p>
        </w:tc>
        <w:tc>
          <w:tcPr>
            <w:tcW w:w="567" w:type="dxa"/>
            <w:shd w:val="clear" w:color="auto" w:fill="auto"/>
            <w:noWrap/>
            <w:vAlign w:val="center"/>
            <w:hideMark/>
          </w:tcPr>
          <w:p w14:paraId="7222D555"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D5F1BD5"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04BBA142"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2D262384" w14:textId="77777777" w:rsidR="000071A2" w:rsidRPr="00AD50A2" w:rsidRDefault="000071A2" w:rsidP="007724A6">
            <w:pPr>
              <w:rPr>
                <w:b/>
                <w:bCs/>
                <w:color w:val="000000"/>
              </w:rPr>
            </w:pPr>
            <w:r w:rsidRPr="00AD50A2">
              <w:rPr>
                <w:b/>
                <w:bCs/>
                <w:color w:val="000000"/>
              </w:rPr>
              <w:t> </w:t>
            </w:r>
          </w:p>
        </w:tc>
        <w:tc>
          <w:tcPr>
            <w:tcW w:w="1064" w:type="dxa"/>
          </w:tcPr>
          <w:p w14:paraId="2B2D3DD2" w14:textId="77777777" w:rsidR="000071A2" w:rsidRPr="00AD50A2" w:rsidRDefault="000071A2" w:rsidP="007724A6">
            <w:pPr>
              <w:rPr>
                <w:b/>
                <w:bCs/>
                <w:color w:val="000000"/>
              </w:rPr>
            </w:pPr>
          </w:p>
        </w:tc>
      </w:tr>
      <w:tr w:rsidR="000071A2" w:rsidRPr="00AD50A2" w14:paraId="52C2CCC4" w14:textId="77777777" w:rsidTr="00AD50A2">
        <w:trPr>
          <w:trHeight w:val="20"/>
          <w:jc w:val="center"/>
        </w:trPr>
        <w:tc>
          <w:tcPr>
            <w:tcW w:w="2618" w:type="dxa"/>
            <w:vMerge/>
            <w:vAlign w:val="center"/>
            <w:hideMark/>
          </w:tcPr>
          <w:p w14:paraId="5A6D3A9F" w14:textId="77777777" w:rsidR="000071A2" w:rsidRPr="00AD50A2" w:rsidRDefault="000071A2" w:rsidP="007724A6">
            <w:pPr>
              <w:rPr>
                <w:color w:val="000000"/>
              </w:rPr>
            </w:pPr>
          </w:p>
        </w:tc>
        <w:tc>
          <w:tcPr>
            <w:tcW w:w="2399" w:type="dxa"/>
            <w:shd w:val="clear" w:color="auto" w:fill="auto"/>
            <w:vAlign w:val="center"/>
            <w:hideMark/>
          </w:tcPr>
          <w:p w14:paraId="2B6EC692" w14:textId="77777777" w:rsidR="000071A2" w:rsidRPr="00AD50A2" w:rsidRDefault="000071A2" w:rsidP="007724A6">
            <w:pPr>
              <w:rPr>
                <w:b/>
                <w:bCs/>
                <w:color w:val="000000"/>
              </w:rPr>
            </w:pPr>
            <w:r w:rsidRPr="00AD50A2">
              <w:rPr>
                <w:b/>
                <w:bCs/>
                <w:color w:val="000000"/>
              </w:rPr>
              <w:t>Vízügyi műszaki ismeretek gyakorlat</w:t>
            </w:r>
          </w:p>
        </w:tc>
        <w:tc>
          <w:tcPr>
            <w:tcW w:w="390" w:type="dxa"/>
            <w:shd w:val="clear" w:color="auto" w:fill="auto"/>
            <w:noWrap/>
            <w:vAlign w:val="center"/>
            <w:hideMark/>
          </w:tcPr>
          <w:p w14:paraId="53C4A80E"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3A6FF2D5"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73C3B5B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61FDDC4" w14:textId="77777777" w:rsidR="000071A2" w:rsidRPr="00AD50A2" w:rsidRDefault="000071A2" w:rsidP="007724A6">
            <w:pPr>
              <w:rPr>
                <w:b/>
                <w:bCs/>
                <w:color w:val="000000"/>
              </w:rPr>
            </w:pPr>
            <w:r w:rsidRPr="00AD50A2">
              <w:rPr>
                <w:b/>
                <w:bCs/>
                <w:color w:val="000000"/>
              </w:rPr>
              <w:t>2</w:t>
            </w:r>
          </w:p>
        </w:tc>
        <w:tc>
          <w:tcPr>
            <w:tcW w:w="440" w:type="dxa"/>
            <w:shd w:val="clear" w:color="auto" w:fill="auto"/>
            <w:noWrap/>
            <w:vAlign w:val="center"/>
            <w:hideMark/>
          </w:tcPr>
          <w:p w14:paraId="7F8B7467"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23FD8935"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50857E69" w14:textId="77777777" w:rsidR="000071A2" w:rsidRPr="00AD50A2" w:rsidRDefault="000071A2" w:rsidP="007724A6">
            <w:pPr>
              <w:rPr>
                <w:b/>
                <w:bCs/>
                <w:color w:val="000000"/>
              </w:rPr>
            </w:pPr>
            <w:r w:rsidRPr="00AD50A2">
              <w:rPr>
                <w:b/>
                <w:bCs/>
                <w:color w:val="000000"/>
              </w:rPr>
              <w:t>1,5</w:t>
            </w:r>
          </w:p>
        </w:tc>
        <w:tc>
          <w:tcPr>
            <w:tcW w:w="593" w:type="dxa"/>
            <w:shd w:val="clear" w:color="auto" w:fill="auto"/>
            <w:noWrap/>
            <w:vAlign w:val="center"/>
            <w:hideMark/>
          </w:tcPr>
          <w:p w14:paraId="2C4F58EA"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7B12C985"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1AC9DC38" w14:textId="77777777" w:rsidR="000071A2" w:rsidRPr="00AD50A2" w:rsidRDefault="000071A2" w:rsidP="007724A6">
            <w:pPr>
              <w:rPr>
                <w:b/>
                <w:bCs/>
                <w:color w:val="000000"/>
              </w:rPr>
            </w:pPr>
            <w:r w:rsidRPr="00AD50A2">
              <w:rPr>
                <w:b/>
                <w:bCs/>
                <w:color w:val="000000"/>
              </w:rPr>
              <w:t>1</w:t>
            </w:r>
          </w:p>
        </w:tc>
        <w:tc>
          <w:tcPr>
            <w:tcW w:w="425" w:type="dxa"/>
            <w:shd w:val="clear" w:color="auto" w:fill="auto"/>
            <w:noWrap/>
            <w:vAlign w:val="center"/>
            <w:hideMark/>
          </w:tcPr>
          <w:p w14:paraId="4D120F35"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48DE4D4E"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13487624"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DE8FD85" w14:textId="77777777" w:rsidR="000071A2" w:rsidRPr="00AD50A2" w:rsidRDefault="000071A2" w:rsidP="007724A6">
            <w:pPr>
              <w:rPr>
                <w:b/>
                <w:bCs/>
                <w:color w:val="000000"/>
              </w:rPr>
            </w:pPr>
            <w:r w:rsidRPr="00AD50A2">
              <w:rPr>
                <w:b/>
                <w:bCs/>
                <w:color w:val="000000"/>
              </w:rPr>
              <w:t>4,5</w:t>
            </w:r>
          </w:p>
        </w:tc>
        <w:tc>
          <w:tcPr>
            <w:tcW w:w="567" w:type="dxa"/>
            <w:shd w:val="clear" w:color="auto" w:fill="auto"/>
            <w:noWrap/>
            <w:vAlign w:val="center"/>
            <w:hideMark/>
          </w:tcPr>
          <w:p w14:paraId="4E52CB3B"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94B7032"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3E1C1F3B" w14:textId="77777777" w:rsidR="000071A2" w:rsidRPr="00AD50A2" w:rsidRDefault="000071A2" w:rsidP="007724A6">
            <w:pPr>
              <w:rPr>
                <w:b/>
                <w:bCs/>
                <w:color w:val="000000"/>
              </w:rPr>
            </w:pPr>
            <w:r w:rsidRPr="00AD50A2">
              <w:rPr>
                <w:b/>
                <w:bCs/>
                <w:color w:val="000000"/>
              </w:rPr>
              <w:t> </w:t>
            </w:r>
          </w:p>
        </w:tc>
        <w:tc>
          <w:tcPr>
            <w:tcW w:w="1064" w:type="dxa"/>
          </w:tcPr>
          <w:p w14:paraId="57E6F7F1" w14:textId="77777777" w:rsidR="000071A2" w:rsidRPr="00AD50A2" w:rsidRDefault="000071A2" w:rsidP="007724A6">
            <w:pPr>
              <w:rPr>
                <w:b/>
                <w:bCs/>
                <w:color w:val="000000"/>
              </w:rPr>
            </w:pPr>
          </w:p>
        </w:tc>
      </w:tr>
      <w:tr w:rsidR="000071A2" w:rsidRPr="00AD50A2" w14:paraId="033CDD02" w14:textId="77777777" w:rsidTr="00AD50A2">
        <w:trPr>
          <w:trHeight w:val="20"/>
          <w:jc w:val="center"/>
        </w:trPr>
        <w:tc>
          <w:tcPr>
            <w:tcW w:w="2618" w:type="dxa"/>
            <w:vMerge w:val="restart"/>
            <w:shd w:val="clear" w:color="auto" w:fill="auto"/>
            <w:vAlign w:val="center"/>
            <w:hideMark/>
          </w:tcPr>
          <w:p w14:paraId="16364A7B" w14:textId="77777777" w:rsidR="000071A2" w:rsidRPr="00AD50A2" w:rsidRDefault="000071A2" w:rsidP="007724A6">
            <w:pPr>
              <w:rPr>
                <w:color w:val="000000"/>
              </w:rPr>
            </w:pPr>
            <w:r w:rsidRPr="00AD50A2">
              <w:rPr>
                <w:color w:val="000000"/>
              </w:rPr>
              <w:t>11548-16</w:t>
            </w:r>
            <w:r w:rsidRPr="00AD50A2">
              <w:rPr>
                <w:color w:val="000000"/>
              </w:rPr>
              <w:br/>
              <w:t>Vízgazdálkodási alapismeretek</w:t>
            </w:r>
          </w:p>
        </w:tc>
        <w:tc>
          <w:tcPr>
            <w:tcW w:w="2399" w:type="dxa"/>
            <w:shd w:val="clear" w:color="auto" w:fill="auto"/>
            <w:vAlign w:val="center"/>
            <w:hideMark/>
          </w:tcPr>
          <w:p w14:paraId="3BD40AE7" w14:textId="77777777" w:rsidR="000071A2" w:rsidRPr="00AD50A2" w:rsidRDefault="000071A2" w:rsidP="007724A6">
            <w:pPr>
              <w:rPr>
                <w:b/>
                <w:bCs/>
                <w:color w:val="000000"/>
              </w:rPr>
            </w:pPr>
            <w:r w:rsidRPr="00AD50A2">
              <w:rPr>
                <w:b/>
                <w:bCs/>
                <w:color w:val="000000"/>
              </w:rPr>
              <w:t>Vízgazdálkodási alapismeretek</w:t>
            </w:r>
          </w:p>
        </w:tc>
        <w:tc>
          <w:tcPr>
            <w:tcW w:w="390" w:type="dxa"/>
            <w:shd w:val="clear" w:color="auto" w:fill="auto"/>
            <w:noWrap/>
            <w:vAlign w:val="center"/>
            <w:hideMark/>
          </w:tcPr>
          <w:p w14:paraId="50B31EED" w14:textId="77777777" w:rsidR="000071A2" w:rsidRPr="00AD50A2" w:rsidRDefault="000071A2" w:rsidP="007724A6">
            <w:pPr>
              <w:rPr>
                <w:b/>
                <w:bCs/>
                <w:color w:val="000000"/>
              </w:rPr>
            </w:pPr>
            <w:r w:rsidRPr="00AD50A2">
              <w:rPr>
                <w:b/>
                <w:bCs/>
                <w:color w:val="000000"/>
              </w:rPr>
              <w:t>1</w:t>
            </w:r>
          </w:p>
        </w:tc>
        <w:tc>
          <w:tcPr>
            <w:tcW w:w="690" w:type="dxa"/>
            <w:shd w:val="clear" w:color="auto" w:fill="auto"/>
            <w:noWrap/>
            <w:vAlign w:val="center"/>
            <w:hideMark/>
          </w:tcPr>
          <w:p w14:paraId="02B6503B"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27308AA7" w14:textId="77777777" w:rsidR="000071A2" w:rsidRPr="00AD50A2" w:rsidRDefault="000071A2" w:rsidP="007724A6">
            <w:pPr>
              <w:rPr>
                <w:b/>
                <w:bCs/>
                <w:color w:val="000000"/>
              </w:rPr>
            </w:pPr>
            <w:r w:rsidRPr="00AD50A2">
              <w:rPr>
                <w:b/>
                <w:bCs/>
                <w:color w:val="000000"/>
              </w:rPr>
              <w:t>2</w:t>
            </w:r>
          </w:p>
        </w:tc>
        <w:tc>
          <w:tcPr>
            <w:tcW w:w="540" w:type="dxa"/>
            <w:shd w:val="clear" w:color="auto" w:fill="auto"/>
            <w:noWrap/>
            <w:vAlign w:val="center"/>
            <w:hideMark/>
          </w:tcPr>
          <w:p w14:paraId="0C43EA6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483878C" w14:textId="77777777" w:rsidR="000071A2" w:rsidRPr="00AD50A2" w:rsidRDefault="000071A2" w:rsidP="007724A6">
            <w:pPr>
              <w:rPr>
                <w:b/>
                <w:bCs/>
                <w:color w:val="000000"/>
              </w:rPr>
            </w:pPr>
            <w:r w:rsidRPr="00AD50A2">
              <w:rPr>
                <w:b/>
                <w:bCs/>
                <w:color w:val="000000"/>
              </w:rPr>
              <w:t> </w:t>
            </w:r>
          </w:p>
        </w:tc>
        <w:tc>
          <w:tcPr>
            <w:tcW w:w="779" w:type="dxa"/>
            <w:shd w:val="clear" w:color="auto" w:fill="FF6600"/>
            <w:noWrap/>
            <w:vAlign w:val="center"/>
            <w:hideMark/>
          </w:tcPr>
          <w:p w14:paraId="64F3C672" w14:textId="5418E808" w:rsidR="000071A2" w:rsidRPr="00AD50A2" w:rsidRDefault="000071A2" w:rsidP="007724A6">
            <w:pPr>
              <w:rPr>
                <w:b/>
                <w:bCs/>
                <w:color w:val="000000"/>
              </w:rPr>
            </w:pPr>
            <w:r w:rsidRPr="00AD50A2">
              <w:rPr>
                <w:b/>
                <w:bCs/>
                <w:color w:val="000000"/>
              </w:rPr>
              <w:t>1/2,5</w:t>
            </w:r>
          </w:p>
        </w:tc>
        <w:tc>
          <w:tcPr>
            <w:tcW w:w="613" w:type="dxa"/>
            <w:shd w:val="clear" w:color="auto" w:fill="auto"/>
            <w:noWrap/>
            <w:vAlign w:val="center"/>
            <w:hideMark/>
          </w:tcPr>
          <w:p w14:paraId="7710F347"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051F243" w14:textId="77777777" w:rsidR="000071A2" w:rsidRPr="00AD50A2" w:rsidRDefault="000071A2" w:rsidP="007724A6">
            <w:pPr>
              <w:rPr>
                <w:b/>
                <w:bCs/>
                <w:color w:val="000000"/>
              </w:rPr>
            </w:pPr>
            <w:r w:rsidRPr="00AD50A2">
              <w:rPr>
                <w:b/>
                <w:bCs/>
                <w:color w:val="000000"/>
              </w:rPr>
              <w:t> </w:t>
            </w:r>
          </w:p>
        </w:tc>
        <w:tc>
          <w:tcPr>
            <w:tcW w:w="693" w:type="dxa"/>
            <w:shd w:val="clear" w:color="auto" w:fill="92D050"/>
            <w:noWrap/>
            <w:vAlign w:val="center"/>
            <w:hideMark/>
          </w:tcPr>
          <w:p w14:paraId="42C7DDC4" w14:textId="093525CD" w:rsidR="000071A2" w:rsidRPr="00AD50A2" w:rsidRDefault="000071A2" w:rsidP="007724A6">
            <w:pPr>
              <w:rPr>
                <w:b/>
                <w:bCs/>
                <w:color w:val="000000"/>
              </w:rPr>
            </w:pPr>
            <w:r w:rsidRPr="00AD50A2">
              <w:rPr>
                <w:b/>
                <w:bCs/>
                <w:color w:val="000000"/>
              </w:rPr>
              <w:t>4,5/3</w:t>
            </w:r>
          </w:p>
        </w:tc>
        <w:tc>
          <w:tcPr>
            <w:tcW w:w="850" w:type="dxa"/>
            <w:shd w:val="clear" w:color="auto" w:fill="auto"/>
            <w:noWrap/>
            <w:vAlign w:val="center"/>
            <w:hideMark/>
          </w:tcPr>
          <w:p w14:paraId="0893717D"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1B756E40"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03135CAE"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18D72102" w14:textId="77777777" w:rsidR="000071A2" w:rsidRPr="00AD50A2" w:rsidRDefault="000071A2" w:rsidP="007724A6">
            <w:pPr>
              <w:rPr>
                <w:b/>
                <w:bCs/>
                <w:color w:val="000000"/>
              </w:rPr>
            </w:pPr>
            <w:r w:rsidRPr="00AD50A2">
              <w:rPr>
                <w:b/>
                <w:bCs/>
                <w:color w:val="000000"/>
              </w:rPr>
              <w:t>8,5</w:t>
            </w:r>
          </w:p>
        </w:tc>
        <w:tc>
          <w:tcPr>
            <w:tcW w:w="567" w:type="dxa"/>
            <w:shd w:val="clear" w:color="auto" w:fill="auto"/>
            <w:noWrap/>
            <w:vAlign w:val="center"/>
            <w:hideMark/>
          </w:tcPr>
          <w:p w14:paraId="1019FA23"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F9DC1DE"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7223417B"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4D93F1BC" w14:textId="77777777" w:rsidR="000071A2" w:rsidRPr="00AD50A2" w:rsidRDefault="000071A2" w:rsidP="007724A6">
            <w:pPr>
              <w:rPr>
                <w:b/>
                <w:bCs/>
                <w:color w:val="000000"/>
              </w:rPr>
            </w:pPr>
            <w:r w:rsidRPr="00AD50A2">
              <w:rPr>
                <w:b/>
                <w:bCs/>
                <w:color w:val="000000"/>
              </w:rPr>
              <w:t> </w:t>
            </w:r>
          </w:p>
        </w:tc>
        <w:tc>
          <w:tcPr>
            <w:tcW w:w="1064" w:type="dxa"/>
          </w:tcPr>
          <w:p w14:paraId="3FADA26C" w14:textId="77777777" w:rsidR="000071A2" w:rsidRPr="00AD50A2" w:rsidRDefault="000071A2" w:rsidP="007724A6">
            <w:pPr>
              <w:rPr>
                <w:b/>
                <w:bCs/>
                <w:color w:val="000000"/>
              </w:rPr>
            </w:pPr>
          </w:p>
        </w:tc>
      </w:tr>
      <w:tr w:rsidR="000071A2" w:rsidRPr="00AD50A2" w14:paraId="6D220F06" w14:textId="77777777" w:rsidTr="00AD50A2">
        <w:trPr>
          <w:trHeight w:val="20"/>
          <w:jc w:val="center"/>
        </w:trPr>
        <w:tc>
          <w:tcPr>
            <w:tcW w:w="2618" w:type="dxa"/>
            <w:vMerge/>
            <w:vAlign w:val="center"/>
            <w:hideMark/>
          </w:tcPr>
          <w:p w14:paraId="50F74C0D" w14:textId="77777777" w:rsidR="000071A2" w:rsidRPr="00AD50A2" w:rsidRDefault="000071A2" w:rsidP="007724A6">
            <w:pPr>
              <w:rPr>
                <w:color w:val="000000"/>
              </w:rPr>
            </w:pPr>
          </w:p>
        </w:tc>
        <w:tc>
          <w:tcPr>
            <w:tcW w:w="2399" w:type="dxa"/>
            <w:shd w:val="clear" w:color="auto" w:fill="auto"/>
            <w:vAlign w:val="center"/>
            <w:hideMark/>
          </w:tcPr>
          <w:p w14:paraId="3A2D5CA7" w14:textId="77777777" w:rsidR="000071A2" w:rsidRPr="00AD50A2" w:rsidRDefault="000071A2" w:rsidP="007724A6">
            <w:pPr>
              <w:rPr>
                <w:b/>
                <w:bCs/>
                <w:color w:val="000000"/>
              </w:rPr>
            </w:pPr>
            <w:r w:rsidRPr="00AD50A2">
              <w:rPr>
                <w:b/>
                <w:bCs/>
                <w:color w:val="000000"/>
              </w:rPr>
              <w:t>Vízgazdálkodási alapgyakorlat</w:t>
            </w:r>
          </w:p>
        </w:tc>
        <w:tc>
          <w:tcPr>
            <w:tcW w:w="390" w:type="dxa"/>
            <w:shd w:val="clear" w:color="auto" w:fill="auto"/>
            <w:noWrap/>
            <w:vAlign w:val="center"/>
            <w:hideMark/>
          </w:tcPr>
          <w:p w14:paraId="7948398C"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62D4A99E" w14:textId="77777777" w:rsidR="000071A2" w:rsidRPr="00AD50A2" w:rsidRDefault="000071A2" w:rsidP="007724A6">
            <w:pPr>
              <w:rPr>
                <w:b/>
                <w:bCs/>
                <w:color w:val="000000"/>
              </w:rPr>
            </w:pPr>
            <w:r w:rsidRPr="00AD50A2">
              <w:rPr>
                <w:b/>
                <w:bCs/>
                <w:color w:val="000000"/>
              </w:rPr>
              <w:t>3</w:t>
            </w:r>
          </w:p>
        </w:tc>
        <w:tc>
          <w:tcPr>
            <w:tcW w:w="305" w:type="dxa"/>
            <w:shd w:val="clear" w:color="auto" w:fill="auto"/>
            <w:noWrap/>
            <w:vAlign w:val="center"/>
            <w:hideMark/>
          </w:tcPr>
          <w:p w14:paraId="137BF2A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519E6B7" w14:textId="77777777" w:rsidR="000071A2" w:rsidRPr="00AD50A2" w:rsidRDefault="000071A2" w:rsidP="007724A6">
            <w:pPr>
              <w:rPr>
                <w:b/>
                <w:bCs/>
                <w:color w:val="000000"/>
              </w:rPr>
            </w:pPr>
            <w:r w:rsidRPr="00AD50A2">
              <w:rPr>
                <w:b/>
                <w:bCs/>
                <w:color w:val="000000"/>
              </w:rPr>
              <w:t>1</w:t>
            </w:r>
          </w:p>
        </w:tc>
        <w:tc>
          <w:tcPr>
            <w:tcW w:w="440" w:type="dxa"/>
            <w:shd w:val="clear" w:color="auto" w:fill="auto"/>
            <w:noWrap/>
            <w:vAlign w:val="center"/>
            <w:hideMark/>
          </w:tcPr>
          <w:p w14:paraId="1DB4A45E"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612723B" w14:textId="77777777" w:rsidR="000071A2" w:rsidRPr="00AD50A2" w:rsidRDefault="000071A2" w:rsidP="007724A6">
            <w:pPr>
              <w:rPr>
                <w:b/>
                <w:bCs/>
                <w:color w:val="000000"/>
              </w:rPr>
            </w:pPr>
            <w:r w:rsidRPr="00AD50A2">
              <w:rPr>
                <w:b/>
                <w:bCs/>
                <w:color w:val="000000"/>
              </w:rPr>
              <w:t> </w:t>
            </w:r>
          </w:p>
        </w:tc>
        <w:tc>
          <w:tcPr>
            <w:tcW w:w="613" w:type="dxa"/>
            <w:shd w:val="clear" w:color="auto" w:fill="FF6600"/>
            <w:noWrap/>
            <w:vAlign w:val="center"/>
            <w:hideMark/>
          </w:tcPr>
          <w:p w14:paraId="7CB5113B" w14:textId="3D9D84DD" w:rsidR="000071A2" w:rsidRPr="00AD50A2" w:rsidRDefault="000071A2" w:rsidP="007724A6">
            <w:pPr>
              <w:rPr>
                <w:b/>
                <w:bCs/>
                <w:color w:val="000000"/>
              </w:rPr>
            </w:pPr>
            <w:r w:rsidRPr="00AD50A2">
              <w:rPr>
                <w:b/>
                <w:bCs/>
                <w:color w:val="000000"/>
              </w:rPr>
              <w:t>2/3</w:t>
            </w:r>
          </w:p>
        </w:tc>
        <w:tc>
          <w:tcPr>
            <w:tcW w:w="593" w:type="dxa"/>
            <w:shd w:val="clear" w:color="auto" w:fill="auto"/>
            <w:noWrap/>
            <w:vAlign w:val="center"/>
            <w:hideMark/>
          </w:tcPr>
          <w:p w14:paraId="4962EF6E"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7388377C" w14:textId="77777777" w:rsidR="000071A2" w:rsidRPr="00AD50A2" w:rsidRDefault="000071A2" w:rsidP="007724A6">
            <w:pPr>
              <w:rPr>
                <w:b/>
                <w:bCs/>
                <w:color w:val="000000"/>
              </w:rPr>
            </w:pPr>
            <w:r w:rsidRPr="00AD50A2">
              <w:rPr>
                <w:b/>
                <w:bCs/>
                <w:color w:val="000000"/>
              </w:rPr>
              <w:t> </w:t>
            </w:r>
          </w:p>
        </w:tc>
        <w:tc>
          <w:tcPr>
            <w:tcW w:w="850" w:type="dxa"/>
            <w:shd w:val="clear" w:color="auto" w:fill="92D050"/>
            <w:noWrap/>
            <w:vAlign w:val="center"/>
            <w:hideMark/>
          </w:tcPr>
          <w:p w14:paraId="4BC578CC" w14:textId="7FB01341" w:rsidR="000071A2" w:rsidRPr="00AD50A2" w:rsidRDefault="000071A2" w:rsidP="007724A6">
            <w:pPr>
              <w:rPr>
                <w:b/>
                <w:bCs/>
                <w:color w:val="000000"/>
              </w:rPr>
            </w:pPr>
            <w:r w:rsidRPr="00AD50A2">
              <w:rPr>
                <w:b/>
                <w:bCs/>
                <w:color w:val="000000"/>
              </w:rPr>
              <w:t>3,5/2,5</w:t>
            </w:r>
          </w:p>
        </w:tc>
        <w:tc>
          <w:tcPr>
            <w:tcW w:w="425" w:type="dxa"/>
            <w:shd w:val="clear" w:color="auto" w:fill="auto"/>
            <w:noWrap/>
            <w:vAlign w:val="center"/>
            <w:hideMark/>
          </w:tcPr>
          <w:p w14:paraId="71B8018C"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3B20571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2B9D150"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D9FE09A" w14:textId="77777777" w:rsidR="000071A2" w:rsidRPr="00AD50A2" w:rsidRDefault="000071A2" w:rsidP="007724A6">
            <w:pPr>
              <w:rPr>
                <w:b/>
                <w:bCs/>
                <w:color w:val="000000"/>
              </w:rPr>
            </w:pPr>
            <w:r w:rsidRPr="00AD50A2">
              <w:rPr>
                <w:b/>
                <w:bCs/>
                <w:color w:val="000000"/>
              </w:rPr>
              <w:t>9</w:t>
            </w:r>
          </w:p>
        </w:tc>
        <w:tc>
          <w:tcPr>
            <w:tcW w:w="567" w:type="dxa"/>
            <w:shd w:val="clear" w:color="auto" w:fill="auto"/>
            <w:noWrap/>
            <w:vAlign w:val="center"/>
            <w:hideMark/>
          </w:tcPr>
          <w:p w14:paraId="4978350F"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2398545F"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25E984C6" w14:textId="77777777" w:rsidR="000071A2" w:rsidRPr="00AD50A2" w:rsidRDefault="000071A2" w:rsidP="007724A6">
            <w:pPr>
              <w:rPr>
                <w:b/>
                <w:bCs/>
                <w:color w:val="000000"/>
              </w:rPr>
            </w:pPr>
            <w:r w:rsidRPr="00AD50A2">
              <w:rPr>
                <w:b/>
                <w:bCs/>
                <w:color w:val="000000"/>
              </w:rPr>
              <w:t> </w:t>
            </w:r>
          </w:p>
        </w:tc>
        <w:tc>
          <w:tcPr>
            <w:tcW w:w="1064" w:type="dxa"/>
          </w:tcPr>
          <w:p w14:paraId="0A97659E" w14:textId="77777777" w:rsidR="000071A2" w:rsidRPr="00AD50A2" w:rsidRDefault="000071A2" w:rsidP="007724A6">
            <w:pPr>
              <w:rPr>
                <w:b/>
                <w:bCs/>
                <w:color w:val="000000"/>
              </w:rPr>
            </w:pPr>
          </w:p>
        </w:tc>
      </w:tr>
      <w:tr w:rsidR="000071A2" w:rsidRPr="00AD50A2" w14:paraId="6E012269" w14:textId="77777777" w:rsidTr="00AD50A2">
        <w:trPr>
          <w:trHeight w:val="20"/>
          <w:jc w:val="center"/>
        </w:trPr>
        <w:tc>
          <w:tcPr>
            <w:tcW w:w="2618" w:type="dxa"/>
            <w:vMerge w:val="restart"/>
            <w:shd w:val="clear" w:color="auto" w:fill="auto"/>
            <w:vAlign w:val="center"/>
            <w:hideMark/>
          </w:tcPr>
          <w:p w14:paraId="4EA754F6" w14:textId="77777777" w:rsidR="000071A2" w:rsidRPr="00AD50A2" w:rsidRDefault="000071A2" w:rsidP="007724A6">
            <w:pPr>
              <w:rPr>
                <w:color w:val="000000"/>
              </w:rPr>
            </w:pPr>
            <w:r w:rsidRPr="00AD50A2">
              <w:rPr>
                <w:color w:val="000000"/>
              </w:rPr>
              <w:t>11668-16</w:t>
            </w:r>
            <w:r w:rsidRPr="00AD50A2">
              <w:rPr>
                <w:color w:val="000000"/>
              </w:rPr>
              <w:br/>
              <w:t>Komplex vízgazdálkodás</w:t>
            </w:r>
          </w:p>
        </w:tc>
        <w:tc>
          <w:tcPr>
            <w:tcW w:w="2399" w:type="dxa"/>
            <w:shd w:val="clear" w:color="auto" w:fill="auto"/>
            <w:vAlign w:val="center"/>
            <w:hideMark/>
          </w:tcPr>
          <w:p w14:paraId="04733DE8" w14:textId="77777777" w:rsidR="000071A2" w:rsidRPr="00AD50A2" w:rsidRDefault="000071A2" w:rsidP="007724A6">
            <w:pPr>
              <w:rPr>
                <w:b/>
                <w:bCs/>
                <w:color w:val="000000"/>
              </w:rPr>
            </w:pPr>
            <w:r w:rsidRPr="00AD50A2">
              <w:rPr>
                <w:b/>
                <w:bCs/>
                <w:color w:val="000000"/>
              </w:rPr>
              <w:t>Vízrendezés</w:t>
            </w:r>
          </w:p>
        </w:tc>
        <w:tc>
          <w:tcPr>
            <w:tcW w:w="390" w:type="dxa"/>
            <w:shd w:val="clear" w:color="auto" w:fill="auto"/>
            <w:noWrap/>
            <w:vAlign w:val="center"/>
            <w:hideMark/>
          </w:tcPr>
          <w:p w14:paraId="541AAD45"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E760E8E"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321912F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6F8414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CEC19B3"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08A2E5FC"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6C5DB50F"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1F7E959"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7EBFE08F"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2216B700"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5C7747F3" w14:textId="77777777" w:rsidR="000071A2" w:rsidRPr="00AD50A2" w:rsidRDefault="000071A2" w:rsidP="007724A6">
            <w:pPr>
              <w:rPr>
                <w:b/>
                <w:bCs/>
                <w:color w:val="000000"/>
              </w:rPr>
            </w:pPr>
            <w:r w:rsidRPr="00AD50A2">
              <w:rPr>
                <w:b/>
                <w:bCs/>
                <w:color w:val="000000"/>
              </w:rPr>
              <w:t>6</w:t>
            </w:r>
          </w:p>
        </w:tc>
        <w:tc>
          <w:tcPr>
            <w:tcW w:w="426" w:type="dxa"/>
            <w:shd w:val="clear" w:color="auto" w:fill="auto"/>
            <w:noWrap/>
            <w:vAlign w:val="center"/>
            <w:hideMark/>
          </w:tcPr>
          <w:p w14:paraId="67102405"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7142BF7C"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28B8F8ED"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B325FC2"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36907024" w14:textId="77777777" w:rsidR="000071A2" w:rsidRPr="00AD50A2" w:rsidRDefault="000071A2" w:rsidP="007724A6">
            <w:pPr>
              <w:rPr>
                <w:b/>
                <w:bCs/>
                <w:color w:val="000000"/>
              </w:rPr>
            </w:pPr>
            <w:r w:rsidRPr="00AD50A2">
              <w:rPr>
                <w:b/>
                <w:bCs/>
                <w:color w:val="000000"/>
              </w:rPr>
              <w:t>6</w:t>
            </w:r>
          </w:p>
        </w:tc>
        <w:tc>
          <w:tcPr>
            <w:tcW w:w="458" w:type="dxa"/>
            <w:shd w:val="clear" w:color="auto" w:fill="auto"/>
            <w:noWrap/>
            <w:vAlign w:val="center"/>
            <w:hideMark/>
          </w:tcPr>
          <w:p w14:paraId="5E2AE6AC" w14:textId="77777777" w:rsidR="000071A2" w:rsidRPr="00AD50A2" w:rsidRDefault="000071A2" w:rsidP="007724A6">
            <w:pPr>
              <w:rPr>
                <w:b/>
                <w:bCs/>
                <w:color w:val="000000"/>
              </w:rPr>
            </w:pPr>
            <w:r w:rsidRPr="00AD50A2">
              <w:rPr>
                <w:b/>
                <w:bCs/>
                <w:color w:val="000000"/>
              </w:rPr>
              <w:t> </w:t>
            </w:r>
          </w:p>
        </w:tc>
        <w:tc>
          <w:tcPr>
            <w:tcW w:w="1064" w:type="dxa"/>
          </w:tcPr>
          <w:p w14:paraId="2EE04D45" w14:textId="77777777" w:rsidR="000071A2" w:rsidRPr="00AD50A2" w:rsidRDefault="000071A2" w:rsidP="007724A6">
            <w:pPr>
              <w:rPr>
                <w:b/>
                <w:bCs/>
                <w:color w:val="000000"/>
              </w:rPr>
            </w:pPr>
          </w:p>
        </w:tc>
      </w:tr>
      <w:tr w:rsidR="000071A2" w:rsidRPr="00AD50A2" w14:paraId="6A7C0F6D" w14:textId="77777777" w:rsidTr="00AD50A2">
        <w:trPr>
          <w:trHeight w:val="20"/>
          <w:jc w:val="center"/>
        </w:trPr>
        <w:tc>
          <w:tcPr>
            <w:tcW w:w="2618" w:type="dxa"/>
            <w:vMerge/>
            <w:vAlign w:val="center"/>
            <w:hideMark/>
          </w:tcPr>
          <w:p w14:paraId="3C9207E3" w14:textId="77777777" w:rsidR="000071A2" w:rsidRPr="00AD50A2" w:rsidRDefault="000071A2" w:rsidP="007724A6">
            <w:pPr>
              <w:rPr>
                <w:color w:val="000000"/>
              </w:rPr>
            </w:pPr>
          </w:p>
        </w:tc>
        <w:tc>
          <w:tcPr>
            <w:tcW w:w="2399" w:type="dxa"/>
            <w:shd w:val="clear" w:color="auto" w:fill="auto"/>
            <w:vAlign w:val="center"/>
            <w:hideMark/>
          </w:tcPr>
          <w:p w14:paraId="49455F1D" w14:textId="77777777" w:rsidR="000071A2" w:rsidRPr="00AD50A2" w:rsidRDefault="000071A2" w:rsidP="007724A6">
            <w:pPr>
              <w:rPr>
                <w:b/>
                <w:bCs/>
                <w:color w:val="000000"/>
              </w:rPr>
            </w:pPr>
            <w:r w:rsidRPr="00AD50A2">
              <w:rPr>
                <w:b/>
                <w:bCs/>
                <w:color w:val="000000"/>
              </w:rPr>
              <w:t>Vízkészlet-gazdálkodás</w:t>
            </w:r>
          </w:p>
        </w:tc>
        <w:tc>
          <w:tcPr>
            <w:tcW w:w="390" w:type="dxa"/>
            <w:shd w:val="clear" w:color="auto" w:fill="auto"/>
            <w:noWrap/>
            <w:vAlign w:val="center"/>
            <w:hideMark/>
          </w:tcPr>
          <w:p w14:paraId="055EB89A"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DDC8FFD"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318C9E8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AAB3F31"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6A42EF1"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3A99C02"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0CD2C502"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CDC8DC2"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04370F84"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4F5AEBBB"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6E124849" w14:textId="77777777" w:rsidR="000071A2" w:rsidRPr="00AD50A2" w:rsidRDefault="000071A2" w:rsidP="007724A6">
            <w:pPr>
              <w:rPr>
                <w:b/>
                <w:bCs/>
                <w:color w:val="000000"/>
              </w:rPr>
            </w:pPr>
            <w:r w:rsidRPr="00AD50A2">
              <w:rPr>
                <w:b/>
                <w:bCs/>
                <w:color w:val="000000"/>
              </w:rPr>
              <w:t>4</w:t>
            </w:r>
          </w:p>
        </w:tc>
        <w:tc>
          <w:tcPr>
            <w:tcW w:w="426" w:type="dxa"/>
            <w:shd w:val="clear" w:color="auto" w:fill="auto"/>
            <w:noWrap/>
            <w:vAlign w:val="center"/>
            <w:hideMark/>
          </w:tcPr>
          <w:p w14:paraId="4E6C132D"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23288C8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5A3CF16"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84C7A19"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08F4FBA2" w14:textId="77777777" w:rsidR="000071A2" w:rsidRPr="00AD50A2" w:rsidRDefault="000071A2" w:rsidP="007724A6">
            <w:pPr>
              <w:rPr>
                <w:b/>
                <w:bCs/>
                <w:color w:val="000000"/>
              </w:rPr>
            </w:pPr>
            <w:r w:rsidRPr="00AD50A2">
              <w:rPr>
                <w:b/>
                <w:bCs/>
                <w:color w:val="000000"/>
              </w:rPr>
              <w:t>4</w:t>
            </w:r>
          </w:p>
        </w:tc>
        <w:tc>
          <w:tcPr>
            <w:tcW w:w="458" w:type="dxa"/>
            <w:shd w:val="clear" w:color="auto" w:fill="auto"/>
            <w:noWrap/>
            <w:vAlign w:val="center"/>
            <w:hideMark/>
          </w:tcPr>
          <w:p w14:paraId="39663491" w14:textId="77777777" w:rsidR="000071A2" w:rsidRPr="00AD50A2" w:rsidRDefault="000071A2" w:rsidP="007724A6">
            <w:pPr>
              <w:rPr>
                <w:b/>
                <w:bCs/>
                <w:color w:val="000000"/>
              </w:rPr>
            </w:pPr>
            <w:r w:rsidRPr="00AD50A2">
              <w:rPr>
                <w:b/>
                <w:bCs/>
                <w:color w:val="000000"/>
              </w:rPr>
              <w:t> </w:t>
            </w:r>
          </w:p>
        </w:tc>
        <w:tc>
          <w:tcPr>
            <w:tcW w:w="1064" w:type="dxa"/>
          </w:tcPr>
          <w:p w14:paraId="20FB79CA" w14:textId="77777777" w:rsidR="000071A2" w:rsidRPr="00AD50A2" w:rsidRDefault="000071A2" w:rsidP="007724A6">
            <w:pPr>
              <w:rPr>
                <w:b/>
                <w:bCs/>
                <w:color w:val="000000"/>
              </w:rPr>
            </w:pPr>
          </w:p>
        </w:tc>
      </w:tr>
      <w:tr w:rsidR="000071A2" w:rsidRPr="00AD50A2" w14:paraId="5441B01D" w14:textId="77777777" w:rsidTr="00AD50A2">
        <w:trPr>
          <w:trHeight w:val="20"/>
          <w:jc w:val="center"/>
        </w:trPr>
        <w:tc>
          <w:tcPr>
            <w:tcW w:w="2618" w:type="dxa"/>
            <w:vMerge/>
            <w:vAlign w:val="center"/>
            <w:hideMark/>
          </w:tcPr>
          <w:p w14:paraId="3468A8A8" w14:textId="77777777" w:rsidR="000071A2" w:rsidRPr="00AD50A2" w:rsidRDefault="000071A2" w:rsidP="007724A6">
            <w:pPr>
              <w:rPr>
                <w:color w:val="000000"/>
              </w:rPr>
            </w:pPr>
          </w:p>
        </w:tc>
        <w:tc>
          <w:tcPr>
            <w:tcW w:w="2399" w:type="dxa"/>
            <w:shd w:val="clear" w:color="auto" w:fill="auto"/>
            <w:vAlign w:val="center"/>
            <w:hideMark/>
          </w:tcPr>
          <w:p w14:paraId="2E1B09A0" w14:textId="77777777" w:rsidR="000071A2" w:rsidRPr="00AD50A2" w:rsidRDefault="000071A2" w:rsidP="007724A6">
            <w:pPr>
              <w:rPr>
                <w:b/>
                <w:bCs/>
                <w:color w:val="000000"/>
              </w:rPr>
            </w:pPr>
            <w:r w:rsidRPr="00AD50A2">
              <w:rPr>
                <w:b/>
                <w:bCs/>
                <w:color w:val="000000"/>
              </w:rPr>
              <w:t>Szakigazgatási ismeretek</w:t>
            </w:r>
          </w:p>
        </w:tc>
        <w:tc>
          <w:tcPr>
            <w:tcW w:w="390" w:type="dxa"/>
            <w:shd w:val="clear" w:color="auto" w:fill="auto"/>
            <w:noWrap/>
            <w:vAlign w:val="center"/>
            <w:hideMark/>
          </w:tcPr>
          <w:p w14:paraId="5E4D1BBC"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4F2DE89E"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2F41CFC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ACC47E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9F03200"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6EBB2135"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1BF5EE16"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4BB70F9"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65E9D606"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56C48EA7"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4DA17AC7" w14:textId="77777777" w:rsidR="000071A2" w:rsidRPr="00AD50A2" w:rsidRDefault="000071A2" w:rsidP="007724A6">
            <w:pPr>
              <w:rPr>
                <w:b/>
                <w:bCs/>
                <w:color w:val="000000"/>
              </w:rPr>
            </w:pPr>
            <w:r w:rsidRPr="00AD50A2">
              <w:rPr>
                <w:b/>
                <w:bCs/>
                <w:color w:val="000000"/>
              </w:rPr>
              <w:t>1,5</w:t>
            </w:r>
          </w:p>
        </w:tc>
        <w:tc>
          <w:tcPr>
            <w:tcW w:w="426" w:type="dxa"/>
            <w:shd w:val="clear" w:color="auto" w:fill="auto"/>
            <w:noWrap/>
            <w:vAlign w:val="center"/>
            <w:hideMark/>
          </w:tcPr>
          <w:p w14:paraId="46F0038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0C426B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00DF7B3"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2E450DE"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7BFF1485" w14:textId="77777777" w:rsidR="000071A2" w:rsidRPr="00AD50A2" w:rsidRDefault="000071A2" w:rsidP="007724A6">
            <w:pPr>
              <w:rPr>
                <w:b/>
                <w:bCs/>
                <w:color w:val="000000"/>
              </w:rPr>
            </w:pPr>
            <w:r w:rsidRPr="00AD50A2">
              <w:rPr>
                <w:b/>
                <w:bCs/>
                <w:color w:val="000000"/>
              </w:rPr>
              <w:t>1,5</w:t>
            </w:r>
          </w:p>
        </w:tc>
        <w:tc>
          <w:tcPr>
            <w:tcW w:w="458" w:type="dxa"/>
            <w:shd w:val="clear" w:color="auto" w:fill="auto"/>
            <w:noWrap/>
            <w:vAlign w:val="center"/>
            <w:hideMark/>
          </w:tcPr>
          <w:p w14:paraId="03C32B11" w14:textId="77777777" w:rsidR="000071A2" w:rsidRPr="00AD50A2" w:rsidRDefault="000071A2" w:rsidP="007724A6">
            <w:pPr>
              <w:rPr>
                <w:b/>
                <w:bCs/>
                <w:color w:val="000000"/>
              </w:rPr>
            </w:pPr>
            <w:r w:rsidRPr="00AD50A2">
              <w:rPr>
                <w:b/>
                <w:bCs/>
                <w:color w:val="000000"/>
              </w:rPr>
              <w:t> </w:t>
            </w:r>
          </w:p>
        </w:tc>
        <w:tc>
          <w:tcPr>
            <w:tcW w:w="1064" w:type="dxa"/>
          </w:tcPr>
          <w:p w14:paraId="7157E6E4" w14:textId="77777777" w:rsidR="000071A2" w:rsidRPr="00AD50A2" w:rsidRDefault="000071A2" w:rsidP="007724A6">
            <w:pPr>
              <w:rPr>
                <w:b/>
                <w:bCs/>
                <w:color w:val="000000"/>
              </w:rPr>
            </w:pPr>
          </w:p>
        </w:tc>
      </w:tr>
      <w:tr w:rsidR="000071A2" w:rsidRPr="00AD50A2" w14:paraId="4BED5AAA" w14:textId="77777777" w:rsidTr="00AD50A2">
        <w:trPr>
          <w:trHeight w:val="20"/>
          <w:jc w:val="center"/>
        </w:trPr>
        <w:tc>
          <w:tcPr>
            <w:tcW w:w="2618" w:type="dxa"/>
            <w:vMerge w:val="restart"/>
            <w:shd w:val="clear" w:color="auto" w:fill="auto"/>
            <w:vAlign w:val="center"/>
            <w:hideMark/>
          </w:tcPr>
          <w:p w14:paraId="770E28F7" w14:textId="77777777" w:rsidR="000071A2" w:rsidRPr="00AD50A2" w:rsidRDefault="000071A2" w:rsidP="007724A6">
            <w:pPr>
              <w:rPr>
                <w:color w:val="000000"/>
              </w:rPr>
            </w:pPr>
            <w:r w:rsidRPr="00AD50A2">
              <w:rPr>
                <w:color w:val="000000"/>
              </w:rPr>
              <w:t>11667-16</w:t>
            </w:r>
            <w:r w:rsidRPr="00AD50A2">
              <w:rPr>
                <w:color w:val="000000"/>
              </w:rPr>
              <w:br/>
              <w:t>Vízkárelhárítás</w:t>
            </w:r>
          </w:p>
        </w:tc>
        <w:tc>
          <w:tcPr>
            <w:tcW w:w="2399" w:type="dxa"/>
            <w:shd w:val="clear" w:color="auto" w:fill="auto"/>
            <w:vAlign w:val="center"/>
            <w:hideMark/>
          </w:tcPr>
          <w:p w14:paraId="7546832A" w14:textId="77777777" w:rsidR="000071A2" w:rsidRPr="00AD50A2" w:rsidRDefault="000071A2" w:rsidP="007724A6">
            <w:pPr>
              <w:rPr>
                <w:b/>
                <w:bCs/>
                <w:color w:val="000000"/>
              </w:rPr>
            </w:pPr>
            <w:r w:rsidRPr="00AD50A2">
              <w:rPr>
                <w:b/>
                <w:bCs/>
                <w:color w:val="000000"/>
              </w:rPr>
              <w:t>Árvízvédelem</w:t>
            </w:r>
          </w:p>
        </w:tc>
        <w:tc>
          <w:tcPr>
            <w:tcW w:w="390" w:type="dxa"/>
            <w:shd w:val="clear" w:color="auto" w:fill="auto"/>
            <w:noWrap/>
            <w:vAlign w:val="center"/>
            <w:hideMark/>
          </w:tcPr>
          <w:p w14:paraId="2D22D0C7"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2BB03923"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228CBB3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BF651F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3B27028"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6F856DB1"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6CCE2439"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3B50818A"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1A865517"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2E7B118C"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425CF88F" w14:textId="77777777" w:rsidR="000071A2" w:rsidRPr="00AD50A2" w:rsidRDefault="000071A2" w:rsidP="007724A6">
            <w:pPr>
              <w:rPr>
                <w:b/>
                <w:bCs/>
                <w:color w:val="000000"/>
              </w:rPr>
            </w:pPr>
            <w:r w:rsidRPr="00AD50A2">
              <w:rPr>
                <w:b/>
                <w:bCs/>
                <w:color w:val="000000"/>
              </w:rPr>
              <w:t>7</w:t>
            </w:r>
          </w:p>
        </w:tc>
        <w:tc>
          <w:tcPr>
            <w:tcW w:w="426" w:type="dxa"/>
            <w:shd w:val="clear" w:color="auto" w:fill="auto"/>
            <w:noWrap/>
            <w:vAlign w:val="center"/>
            <w:hideMark/>
          </w:tcPr>
          <w:p w14:paraId="03B8517B"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11A92C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37CE35D"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692B13D1"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34A41922" w14:textId="77777777" w:rsidR="000071A2" w:rsidRPr="00AD50A2" w:rsidRDefault="000071A2" w:rsidP="007724A6">
            <w:pPr>
              <w:rPr>
                <w:b/>
                <w:bCs/>
                <w:color w:val="000000"/>
              </w:rPr>
            </w:pPr>
            <w:r w:rsidRPr="00AD50A2">
              <w:rPr>
                <w:b/>
                <w:bCs/>
                <w:color w:val="000000"/>
              </w:rPr>
              <w:t>7</w:t>
            </w:r>
          </w:p>
        </w:tc>
        <w:tc>
          <w:tcPr>
            <w:tcW w:w="458" w:type="dxa"/>
            <w:shd w:val="clear" w:color="auto" w:fill="auto"/>
            <w:noWrap/>
            <w:vAlign w:val="center"/>
            <w:hideMark/>
          </w:tcPr>
          <w:p w14:paraId="16650FE3" w14:textId="77777777" w:rsidR="000071A2" w:rsidRPr="00AD50A2" w:rsidRDefault="000071A2" w:rsidP="007724A6">
            <w:pPr>
              <w:rPr>
                <w:b/>
                <w:bCs/>
                <w:color w:val="000000"/>
              </w:rPr>
            </w:pPr>
            <w:r w:rsidRPr="00AD50A2">
              <w:rPr>
                <w:b/>
                <w:bCs/>
                <w:color w:val="000000"/>
              </w:rPr>
              <w:t> </w:t>
            </w:r>
          </w:p>
        </w:tc>
        <w:tc>
          <w:tcPr>
            <w:tcW w:w="1064" w:type="dxa"/>
          </w:tcPr>
          <w:p w14:paraId="3E1F2579" w14:textId="77777777" w:rsidR="000071A2" w:rsidRPr="00AD50A2" w:rsidRDefault="000071A2" w:rsidP="007724A6">
            <w:pPr>
              <w:rPr>
                <w:b/>
                <w:bCs/>
                <w:color w:val="000000"/>
              </w:rPr>
            </w:pPr>
          </w:p>
        </w:tc>
      </w:tr>
      <w:tr w:rsidR="000071A2" w:rsidRPr="00AD50A2" w14:paraId="3DB6637D" w14:textId="77777777" w:rsidTr="00AD50A2">
        <w:trPr>
          <w:trHeight w:val="20"/>
          <w:jc w:val="center"/>
        </w:trPr>
        <w:tc>
          <w:tcPr>
            <w:tcW w:w="2618" w:type="dxa"/>
            <w:vMerge/>
            <w:vAlign w:val="center"/>
            <w:hideMark/>
          </w:tcPr>
          <w:p w14:paraId="6BBBFF13" w14:textId="77777777" w:rsidR="000071A2" w:rsidRPr="00AD50A2" w:rsidRDefault="000071A2" w:rsidP="007724A6">
            <w:pPr>
              <w:rPr>
                <w:color w:val="000000"/>
              </w:rPr>
            </w:pPr>
          </w:p>
        </w:tc>
        <w:tc>
          <w:tcPr>
            <w:tcW w:w="2399" w:type="dxa"/>
            <w:shd w:val="clear" w:color="auto" w:fill="auto"/>
            <w:vAlign w:val="center"/>
            <w:hideMark/>
          </w:tcPr>
          <w:p w14:paraId="26357B82" w14:textId="77777777" w:rsidR="000071A2" w:rsidRPr="00AD50A2" w:rsidRDefault="000071A2" w:rsidP="007724A6">
            <w:pPr>
              <w:rPr>
                <w:b/>
                <w:bCs/>
                <w:color w:val="000000"/>
              </w:rPr>
            </w:pPr>
            <w:r w:rsidRPr="00AD50A2">
              <w:rPr>
                <w:b/>
                <w:bCs/>
                <w:color w:val="000000"/>
              </w:rPr>
              <w:t>Vízkárelhárítás gyakorlat</w:t>
            </w:r>
          </w:p>
        </w:tc>
        <w:tc>
          <w:tcPr>
            <w:tcW w:w="390" w:type="dxa"/>
            <w:shd w:val="clear" w:color="auto" w:fill="auto"/>
            <w:noWrap/>
            <w:vAlign w:val="center"/>
            <w:hideMark/>
          </w:tcPr>
          <w:p w14:paraId="6CCFEA96"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7F677DD1"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4052A88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E18D2CF"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95C21C5"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3E8862DA"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11450856"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205D7521"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3C633B12"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45DDF156"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6E805B3D"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4D391BAF" w14:textId="77777777" w:rsidR="000071A2" w:rsidRPr="00AD50A2" w:rsidRDefault="000071A2" w:rsidP="007724A6">
            <w:pPr>
              <w:rPr>
                <w:b/>
                <w:bCs/>
                <w:color w:val="000000"/>
              </w:rPr>
            </w:pPr>
            <w:r w:rsidRPr="00AD50A2">
              <w:rPr>
                <w:b/>
                <w:bCs/>
                <w:color w:val="000000"/>
              </w:rPr>
              <w:t>2,5</w:t>
            </w:r>
          </w:p>
        </w:tc>
        <w:tc>
          <w:tcPr>
            <w:tcW w:w="567" w:type="dxa"/>
            <w:shd w:val="clear" w:color="auto" w:fill="auto"/>
            <w:noWrap/>
            <w:vAlign w:val="center"/>
            <w:hideMark/>
          </w:tcPr>
          <w:p w14:paraId="22E7F167"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3724B45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16264E3C"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56942039"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0BA50F0A" w14:textId="77777777" w:rsidR="000071A2" w:rsidRPr="00AD50A2" w:rsidRDefault="000071A2" w:rsidP="007724A6">
            <w:pPr>
              <w:rPr>
                <w:b/>
                <w:bCs/>
                <w:color w:val="000000"/>
              </w:rPr>
            </w:pPr>
            <w:r w:rsidRPr="00AD50A2">
              <w:rPr>
                <w:b/>
                <w:bCs/>
                <w:color w:val="000000"/>
              </w:rPr>
              <w:t>2,5</w:t>
            </w:r>
          </w:p>
        </w:tc>
        <w:tc>
          <w:tcPr>
            <w:tcW w:w="1064" w:type="dxa"/>
          </w:tcPr>
          <w:p w14:paraId="563EAE6D" w14:textId="77777777" w:rsidR="000071A2" w:rsidRPr="00AD50A2" w:rsidRDefault="000071A2" w:rsidP="007724A6">
            <w:pPr>
              <w:rPr>
                <w:b/>
                <w:bCs/>
                <w:color w:val="000000"/>
              </w:rPr>
            </w:pPr>
          </w:p>
        </w:tc>
      </w:tr>
      <w:tr w:rsidR="000071A2" w:rsidRPr="00AD50A2" w14:paraId="46359F1C" w14:textId="77777777" w:rsidTr="00AD50A2">
        <w:trPr>
          <w:trHeight w:val="20"/>
          <w:jc w:val="center"/>
        </w:trPr>
        <w:tc>
          <w:tcPr>
            <w:tcW w:w="2618" w:type="dxa"/>
            <w:vMerge w:val="restart"/>
            <w:shd w:val="clear" w:color="auto" w:fill="auto"/>
            <w:vAlign w:val="center"/>
            <w:hideMark/>
          </w:tcPr>
          <w:p w14:paraId="19138EB9" w14:textId="77777777" w:rsidR="000071A2" w:rsidRPr="00AD50A2" w:rsidRDefault="000071A2" w:rsidP="007724A6">
            <w:pPr>
              <w:rPr>
                <w:color w:val="000000"/>
              </w:rPr>
            </w:pPr>
            <w:r w:rsidRPr="00AD50A2">
              <w:rPr>
                <w:color w:val="000000"/>
              </w:rPr>
              <w:t xml:space="preserve">11675-16 </w:t>
            </w:r>
            <w:r w:rsidRPr="00AD50A2">
              <w:rPr>
                <w:color w:val="000000"/>
              </w:rPr>
              <w:br/>
              <w:t>Vízrajzi üzemeltető ismeretei</w:t>
            </w:r>
          </w:p>
        </w:tc>
        <w:tc>
          <w:tcPr>
            <w:tcW w:w="2399" w:type="dxa"/>
            <w:shd w:val="clear" w:color="auto" w:fill="auto"/>
            <w:vAlign w:val="center"/>
            <w:hideMark/>
          </w:tcPr>
          <w:p w14:paraId="1E5720A8" w14:textId="77777777" w:rsidR="000071A2" w:rsidRPr="00AD50A2" w:rsidRDefault="000071A2" w:rsidP="007724A6">
            <w:pPr>
              <w:rPr>
                <w:b/>
                <w:bCs/>
                <w:color w:val="000000"/>
              </w:rPr>
            </w:pPr>
            <w:r w:rsidRPr="00AD50A2">
              <w:rPr>
                <w:b/>
                <w:bCs/>
                <w:color w:val="000000"/>
              </w:rPr>
              <w:t>Üzemeltetési alapismeretek</w:t>
            </w:r>
          </w:p>
        </w:tc>
        <w:tc>
          <w:tcPr>
            <w:tcW w:w="390" w:type="dxa"/>
            <w:shd w:val="clear" w:color="auto" w:fill="auto"/>
            <w:noWrap/>
            <w:vAlign w:val="center"/>
            <w:hideMark/>
          </w:tcPr>
          <w:p w14:paraId="0F8C9185"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EB74F8B"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7973521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8226C2B"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B9C7FAB"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7DDA98FC"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462C01E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21517BE5"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4E0AC187"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0DAF40DF"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175862E9" w14:textId="77777777" w:rsidR="000071A2" w:rsidRPr="00AD50A2" w:rsidRDefault="000071A2" w:rsidP="007724A6">
            <w:pPr>
              <w:rPr>
                <w:b/>
                <w:bCs/>
                <w:color w:val="000000"/>
              </w:rPr>
            </w:pPr>
            <w:r w:rsidRPr="00AD50A2">
              <w:rPr>
                <w:b/>
                <w:bCs/>
                <w:color w:val="000000"/>
              </w:rPr>
              <w:t>3</w:t>
            </w:r>
          </w:p>
        </w:tc>
        <w:tc>
          <w:tcPr>
            <w:tcW w:w="426" w:type="dxa"/>
            <w:shd w:val="clear" w:color="auto" w:fill="auto"/>
            <w:noWrap/>
            <w:vAlign w:val="center"/>
            <w:hideMark/>
          </w:tcPr>
          <w:p w14:paraId="34D74B74"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2766D9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54563801"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0AAF6086"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0516A636" w14:textId="77777777" w:rsidR="000071A2" w:rsidRPr="00AD50A2" w:rsidRDefault="000071A2" w:rsidP="007724A6">
            <w:pPr>
              <w:rPr>
                <w:b/>
                <w:bCs/>
                <w:color w:val="000000"/>
              </w:rPr>
            </w:pPr>
            <w:r w:rsidRPr="00AD50A2">
              <w:rPr>
                <w:b/>
                <w:bCs/>
                <w:color w:val="000000"/>
              </w:rPr>
              <w:t>3</w:t>
            </w:r>
          </w:p>
        </w:tc>
        <w:tc>
          <w:tcPr>
            <w:tcW w:w="458" w:type="dxa"/>
            <w:shd w:val="clear" w:color="auto" w:fill="auto"/>
            <w:noWrap/>
            <w:vAlign w:val="center"/>
            <w:hideMark/>
          </w:tcPr>
          <w:p w14:paraId="50F31B91" w14:textId="77777777" w:rsidR="000071A2" w:rsidRPr="00AD50A2" w:rsidRDefault="000071A2" w:rsidP="007724A6">
            <w:pPr>
              <w:rPr>
                <w:b/>
                <w:bCs/>
                <w:color w:val="000000"/>
              </w:rPr>
            </w:pPr>
            <w:r w:rsidRPr="00AD50A2">
              <w:rPr>
                <w:b/>
                <w:bCs/>
                <w:color w:val="000000"/>
              </w:rPr>
              <w:t> </w:t>
            </w:r>
          </w:p>
        </w:tc>
        <w:tc>
          <w:tcPr>
            <w:tcW w:w="1064" w:type="dxa"/>
          </w:tcPr>
          <w:p w14:paraId="19755B20" w14:textId="77777777" w:rsidR="000071A2" w:rsidRPr="00AD50A2" w:rsidRDefault="000071A2" w:rsidP="007724A6">
            <w:pPr>
              <w:rPr>
                <w:b/>
                <w:bCs/>
                <w:color w:val="000000"/>
              </w:rPr>
            </w:pPr>
          </w:p>
        </w:tc>
      </w:tr>
      <w:tr w:rsidR="000071A2" w:rsidRPr="00AD50A2" w14:paraId="35252680" w14:textId="77777777" w:rsidTr="00AD50A2">
        <w:trPr>
          <w:trHeight w:val="20"/>
          <w:jc w:val="center"/>
        </w:trPr>
        <w:tc>
          <w:tcPr>
            <w:tcW w:w="2618" w:type="dxa"/>
            <w:vMerge/>
            <w:vAlign w:val="center"/>
            <w:hideMark/>
          </w:tcPr>
          <w:p w14:paraId="1225CFC3" w14:textId="77777777" w:rsidR="000071A2" w:rsidRPr="00AD50A2" w:rsidRDefault="000071A2" w:rsidP="007724A6">
            <w:pPr>
              <w:rPr>
                <w:color w:val="000000"/>
              </w:rPr>
            </w:pPr>
          </w:p>
        </w:tc>
        <w:tc>
          <w:tcPr>
            <w:tcW w:w="2399" w:type="dxa"/>
            <w:shd w:val="clear" w:color="auto" w:fill="auto"/>
            <w:vAlign w:val="center"/>
            <w:hideMark/>
          </w:tcPr>
          <w:p w14:paraId="4FA03678" w14:textId="77777777" w:rsidR="000071A2" w:rsidRPr="00AD50A2" w:rsidRDefault="000071A2" w:rsidP="007724A6">
            <w:pPr>
              <w:rPr>
                <w:b/>
                <w:bCs/>
                <w:color w:val="000000"/>
              </w:rPr>
            </w:pPr>
            <w:r w:rsidRPr="00AD50A2">
              <w:rPr>
                <w:b/>
                <w:bCs/>
                <w:color w:val="000000"/>
              </w:rPr>
              <w:t>Üzemeltetési gyakorlatok</w:t>
            </w:r>
          </w:p>
        </w:tc>
        <w:tc>
          <w:tcPr>
            <w:tcW w:w="390" w:type="dxa"/>
            <w:shd w:val="clear" w:color="auto" w:fill="auto"/>
            <w:noWrap/>
            <w:vAlign w:val="center"/>
            <w:hideMark/>
          </w:tcPr>
          <w:p w14:paraId="50567023" w14:textId="77777777" w:rsidR="000071A2" w:rsidRPr="00AD50A2" w:rsidRDefault="000071A2" w:rsidP="007724A6">
            <w:pPr>
              <w:rPr>
                <w:b/>
                <w:bCs/>
                <w:color w:val="000000"/>
              </w:rPr>
            </w:pPr>
            <w:r w:rsidRPr="00AD50A2">
              <w:rPr>
                <w:b/>
                <w:bCs/>
                <w:color w:val="000000"/>
              </w:rPr>
              <w:t> </w:t>
            </w:r>
          </w:p>
        </w:tc>
        <w:tc>
          <w:tcPr>
            <w:tcW w:w="690" w:type="dxa"/>
            <w:shd w:val="clear" w:color="auto" w:fill="auto"/>
            <w:noWrap/>
            <w:vAlign w:val="center"/>
            <w:hideMark/>
          </w:tcPr>
          <w:p w14:paraId="1F18C0B0" w14:textId="77777777" w:rsidR="000071A2" w:rsidRPr="00AD50A2" w:rsidRDefault="000071A2" w:rsidP="007724A6">
            <w:pPr>
              <w:rPr>
                <w:b/>
                <w:bCs/>
                <w:color w:val="000000"/>
              </w:rPr>
            </w:pPr>
            <w:r w:rsidRPr="00AD50A2">
              <w:rPr>
                <w:b/>
                <w:bCs/>
                <w:color w:val="000000"/>
              </w:rPr>
              <w:t> </w:t>
            </w:r>
          </w:p>
        </w:tc>
        <w:tc>
          <w:tcPr>
            <w:tcW w:w="305" w:type="dxa"/>
            <w:shd w:val="clear" w:color="auto" w:fill="auto"/>
            <w:noWrap/>
            <w:vAlign w:val="center"/>
            <w:hideMark/>
          </w:tcPr>
          <w:p w14:paraId="13A4EED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96B6BD9"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9153115" w14:textId="77777777" w:rsidR="000071A2" w:rsidRPr="00AD50A2" w:rsidRDefault="000071A2" w:rsidP="007724A6">
            <w:pPr>
              <w:rPr>
                <w:b/>
                <w:bCs/>
                <w:color w:val="000000"/>
              </w:rPr>
            </w:pPr>
            <w:r w:rsidRPr="00AD50A2">
              <w:rPr>
                <w:b/>
                <w:bCs/>
                <w:color w:val="000000"/>
              </w:rPr>
              <w:t> </w:t>
            </w:r>
          </w:p>
        </w:tc>
        <w:tc>
          <w:tcPr>
            <w:tcW w:w="779" w:type="dxa"/>
            <w:shd w:val="clear" w:color="auto" w:fill="auto"/>
            <w:noWrap/>
            <w:vAlign w:val="center"/>
            <w:hideMark/>
          </w:tcPr>
          <w:p w14:paraId="6D08D6E1" w14:textId="77777777" w:rsidR="000071A2" w:rsidRPr="00AD50A2" w:rsidRDefault="000071A2" w:rsidP="007724A6">
            <w:pPr>
              <w:rPr>
                <w:b/>
                <w:bCs/>
                <w:color w:val="000000"/>
              </w:rPr>
            </w:pPr>
            <w:r w:rsidRPr="00AD50A2">
              <w:rPr>
                <w:b/>
                <w:bCs/>
                <w:color w:val="000000"/>
              </w:rPr>
              <w:t> </w:t>
            </w:r>
          </w:p>
        </w:tc>
        <w:tc>
          <w:tcPr>
            <w:tcW w:w="613" w:type="dxa"/>
            <w:shd w:val="clear" w:color="auto" w:fill="auto"/>
            <w:noWrap/>
            <w:vAlign w:val="center"/>
            <w:hideMark/>
          </w:tcPr>
          <w:p w14:paraId="0728774B"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36752DF8" w14:textId="77777777" w:rsidR="000071A2" w:rsidRPr="00AD50A2" w:rsidRDefault="000071A2" w:rsidP="007724A6">
            <w:pPr>
              <w:rPr>
                <w:b/>
                <w:bCs/>
                <w:color w:val="000000"/>
              </w:rPr>
            </w:pPr>
            <w:r w:rsidRPr="00AD50A2">
              <w:rPr>
                <w:b/>
                <w:bCs/>
                <w:color w:val="000000"/>
              </w:rPr>
              <w:t> </w:t>
            </w:r>
          </w:p>
        </w:tc>
        <w:tc>
          <w:tcPr>
            <w:tcW w:w="693" w:type="dxa"/>
            <w:shd w:val="clear" w:color="auto" w:fill="auto"/>
            <w:noWrap/>
            <w:vAlign w:val="center"/>
            <w:hideMark/>
          </w:tcPr>
          <w:p w14:paraId="48716600" w14:textId="77777777" w:rsidR="000071A2" w:rsidRPr="00AD50A2" w:rsidRDefault="000071A2" w:rsidP="007724A6">
            <w:pPr>
              <w:rPr>
                <w:b/>
                <w:bCs/>
                <w:color w:val="000000"/>
              </w:rPr>
            </w:pPr>
            <w:r w:rsidRPr="00AD50A2">
              <w:rPr>
                <w:b/>
                <w:bCs/>
                <w:color w:val="000000"/>
              </w:rPr>
              <w:t> </w:t>
            </w:r>
          </w:p>
        </w:tc>
        <w:tc>
          <w:tcPr>
            <w:tcW w:w="850" w:type="dxa"/>
            <w:shd w:val="clear" w:color="auto" w:fill="auto"/>
            <w:noWrap/>
            <w:vAlign w:val="center"/>
            <w:hideMark/>
          </w:tcPr>
          <w:p w14:paraId="4162DED9" w14:textId="77777777" w:rsidR="000071A2" w:rsidRPr="00AD50A2" w:rsidRDefault="000071A2" w:rsidP="007724A6">
            <w:pPr>
              <w:rPr>
                <w:b/>
                <w:bCs/>
                <w:color w:val="000000"/>
              </w:rPr>
            </w:pPr>
            <w:r w:rsidRPr="00AD50A2">
              <w:rPr>
                <w:b/>
                <w:bCs/>
                <w:color w:val="000000"/>
              </w:rPr>
              <w:t> </w:t>
            </w:r>
          </w:p>
        </w:tc>
        <w:tc>
          <w:tcPr>
            <w:tcW w:w="425" w:type="dxa"/>
            <w:shd w:val="clear" w:color="auto" w:fill="auto"/>
            <w:noWrap/>
            <w:vAlign w:val="center"/>
            <w:hideMark/>
          </w:tcPr>
          <w:p w14:paraId="090C044D" w14:textId="77777777" w:rsidR="000071A2" w:rsidRPr="00AD50A2" w:rsidRDefault="000071A2" w:rsidP="007724A6">
            <w:pPr>
              <w:rPr>
                <w:b/>
                <w:bCs/>
                <w:color w:val="000000"/>
              </w:rPr>
            </w:pPr>
            <w:r w:rsidRPr="00AD50A2">
              <w:rPr>
                <w:b/>
                <w:bCs/>
                <w:color w:val="000000"/>
              </w:rPr>
              <w:t> </w:t>
            </w:r>
          </w:p>
        </w:tc>
        <w:tc>
          <w:tcPr>
            <w:tcW w:w="426" w:type="dxa"/>
            <w:shd w:val="clear" w:color="auto" w:fill="auto"/>
            <w:noWrap/>
            <w:vAlign w:val="center"/>
            <w:hideMark/>
          </w:tcPr>
          <w:p w14:paraId="2D0DACCE" w14:textId="77777777" w:rsidR="000071A2" w:rsidRPr="00AD50A2" w:rsidRDefault="000071A2" w:rsidP="007724A6">
            <w:pPr>
              <w:rPr>
                <w:b/>
                <w:bCs/>
                <w:color w:val="000000"/>
              </w:rPr>
            </w:pPr>
            <w:r w:rsidRPr="00AD50A2">
              <w:rPr>
                <w:b/>
                <w:bCs/>
                <w:color w:val="000000"/>
              </w:rPr>
              <w:t>4</w:t>
            </w:r>
          </w:p>
        </w:tc>
        <w:tc>
          <w:tcPr>
            <w:tcW w:w="567" w:type="dxa"/>
            <w:shd w:val="clear" w:color="auto" w:fill="auto"/>
            <w:noWrap/>
            <w:vAlign w:val="center"/>
            <w:hideMark/>
          </w:tcPr>
          <w:p w14:paraId="00AB2279"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05621F2" w14:textId="77777777" w:rsidR="000071A2" w:rsidRPr="00AD50A2" w:rsidRDefault="000071A2" w:rsidP="007724A6">
            <w:pPr>
              <w:rPr>
                <w:b/>
                <w:bCs/>
                <w:color w:val="000000"/>
              </w:rPr>
            </w:pPr>
            <w:r w:rsidRPr="00AD50A2">
              <w:rPr>
                <w:b/>
                <w:bCs/>
                <w:color w:val="000000"/>
              </w:rPr>
              <w:t> </w:t>
            </w:r>
          </w:p>
        </w:tc>
        <w:tc>
          <w:tcPr>
            <w:tcW w:w="567" w:type="dxa"/>
            <w:shd w:val="clear" w:color="auto" w:fill="auto"/>
            <w:noWrap/>
            <w:vAlign w:val="center"/>
            <w:hideMark/>
          </w:tcPr>
          <w:p w14:paraId="43611E47" w14:textId="77777777" w:rsidR="000071A2" w:rsidRPr="00AD50A2" w:rsidRDefault="000071A2" w:rsidP="007724A6">
            <w:pPr>
              <w:rPr>
                <w:b/>
                <w:bCs/>
                <w:color w:val="000000"/>
              </w:rPr>
            </w:pPr>
            <w:r w:rsidRPr="00AD50A2">
              <w:rPr>
                <w:b/>
                <w:bCs/>
                <w:color w:val="000000"/>
              </w:rPr>
              <w:t> </w:t>
            </w:r>
          </w:p>
        </w:tc>
        <w:tc>
          <w:tcPr>
            <w:tcW w:w="436" w:type="dxa"/>
            <w:shd w:val="clear" w:color="auto" w:fill="auto"/>
            <w:noWrap/>
            <w:vAlign w:val="center"/>
            <w:hideMark/>
          </w:tcPr>
          <w:p w14:paraId="7FD3552B" w14:textId="77777777" w:rsidR="000071A2" w:rsidRPr="00AD50A2" w:rsidRDefault="000071A2" w:rsidP="007724A6">
            <w:pPr>
              <w:rPr>
                <w:b/>
                <w:bCs/>
                <w:color w:val="000000"/>
              </w:rPr>
            </w:pPr>
            <w:r w:rsidRPr="00AD50A2">
              <w:rPr>
                <w:b/>
                <w:bCs/>
                <w:color w:val="000000"/>
              </w:rPr>
              <w:t> </w:t>
            </w:r>
          </w:p>
        </w:tc>
        <w:tc>
          <w:tcPr>
            <w:tcW w:w="458" w:type="dxa"/>
            <w:shd w:val="clear" w:color="auto" w:fill="auto"/>
            <w:noWrap/>
            <w:vAlign w:val="center"/>
            <w:hideMark/>
          </w:tcPr>
          <w:p w14:paraId="6977487B" w14:textId="77777777" w:rsidR="000071A2" w:rsidRPr="00AD50A2" w:rsidRDefault="000071A2" w:rsidP="007724A6">
            <w:pPr>
              <w:rPr>
                <w:b/>
                <w:bCs/>
                <w:color w:val="000000"/>
              </w:rPr>
            </w:pPr>
            <w:r w:rsidRPr="00AD50A2">
              <w:rPr>
                <w:b/>
                <w:bCs/>
                <w:color w:val="000000"/>
              </w:rPr>
              <w:t>4</w:t>
            </w:r>
          </w:p>
        </w:tc>
        <w:tc>
          <w:tcPr>
            <w:tcW w:w="1064" w:type="dxa"/>
          </w:tcPr>
          <w:p w14:paraId="20248C40" w14:textId="77777777" w:rsidR="000071A2" w:rsidRPr="00AD50A2" w:rsidRDefault="000071A2" w:rsidP="007724A6">
            <w:pPr>
              <w:rPr>
                <w:b/>
                <w:bCs/>
                <w:color w:val="000000"/>
              </w:rPr>
            </w:pPr>
          </w:p>
        </w:tc>
      </w:tr>
    </w:tbl>
    <w:p w14:paraId="6D42DFA1" w14:textId="77777777" w:rsidR="000071A2" w:rsidRPr="000314A0" w:rsidRDefault="000071A2" w:rsidP="000314A0">
      <w:pPr>
        <w:jc w:val="both"/>
        <w:rPr>
          <w:sz w:val="24"/>
          <w:szCs w:val="24"/>
        </w:rPr>
      </w:pPr>
      <w:r w:rsidRPr="000314A0">
        <w:rPr>
          <w:sz w:val="24"/>
          <w:szCs w:val="24"/>
        </w:rPr>
        <w:br w:type="page"/>
      </w:r>
    </w:p>
    <w:p w14:paraId="7F915CC5" w14:textId="53B1BB2A" w:rsidR="000071A2" w:rsidRPr="000314A0" w:rsidRDefault="003925A8" w:rsidP="00515A49">
      <w:pPr>
        <w:pStyle w:val="c4"/>
      </w:pPr>
      <w:bookmarkStart w:id="1729" w:name="_Toc149067294"/>
      <w:r>
        <w:lastRenderedPageBreak/>
        <w:t>5.5.5</w:t>
      </w:r>
      <w:r w:rsidR="007D6FB6">
        <w:t xml:space="preserve">.9. </w:t>
      </w:r>
      <w:r w:rsidR="000071A2" w:rsidRPr="000314A0">
        <w:t>XL. Közlekedés, szállítmányozás és logisztika ágazat (</w:t>
      </w:r>
      <w:r w:rsidR="000071A2" w:rsidRPr="000314A0">
        <w:rPr>
          <w:bCs/>
        </w:rPr>
        <w:t>Vasútforgalmi szolgálattevő)</w:t>
      </w:r>
      <w:bookmarkEnd w:id="1729"/>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2491"/>
        <w:gridCol w:w="593"/>
        <w:gridCol w:w="487"/>
        <w:gridCol w:w="540"/>
        <w:gridCol w:w="444"/>
        <w:gridCol w:w="440"/>
        <w:gridCol w:w="866"/>
        <w:gridCol w:w="510"/>
        <w:gridCol w:w="601"/>
        <w:gridCol w:w="540"/>
        <w:gridCol w:w="540"/>
        <w:gridCol w:w="593"/>
        <w:gridCol w:w="487"/>
        <w:gridCol w:w="655"/>
        <w:gridCol w:w="396"/>
        <w:gridCol w:w="569"/>
        <w:gridCol w:w="593"/>
        <w:gridCol w:w="487"/>
        <w:gridCol w:w="495"/>
      </w:tblGrid>
      <w:tr w:rsidR="000071A2" w:rsidRPr="00AD50A2" w14:paraId="7FF079E9" w14:textId="77777777" w:rsidTr="00AD50A2">
        <w:trPr>
          <w:trHeight w:val="20"/>
          <w:jc w:val="center"/>
        </w:trPr>
        <w:tc>
          <w:tcPr>
            <w:tcW w:w="5610" w:type="dxa"/>
            <w:gridSpan w:val="2"/>
            <w:vMerge w:val="restart"/>
            <w:shd w:val="clear" w:color="auto" w:fill="auto"/>
            <w:vAlign w:val="center"/>
            <w:hideMark/>
          </w:tcPr>
          <w:p w14:paraId="06A0FC30" w14:textId="77777777" w:rsidR="000071A2" w:rsidRPr="00AD50A2" w:rsidRDefault="000071A2" w:rsidP="007724A6">
            <w:pPr>
              <w:rPr>
                <w:color w:val="000000"/>
              </w:rPr>
            </w:pPr>
            <w:r w:rsidRPr="00AD50A2">
              <w:rPr>
                <w:color w:val="000000"/>
              </w:rPr>
              <w:t> </w:t>
            </w:r>
          </w:p>
        </w:tc>
        <w:tc>
          <w:tcPr>
            <w:tcW w:w="1080" w:type="dxa"/>
            <w:gridSpan w:val="2"/>
            <w:shd w:val="clear" w:color="auto" w:fill="auto"/>
            <w:noWrap/>
            <w:vAlign w:val="center"/>
            <w:hideMark/>
          </w:tcPr>
          <w:p w14:paraId="68F77269" w14:textId="77777777" w:rsidR="000071A2" w:rsidRPr="00AD50A2" w:rsidRDefault="000071A2" w:rsidP="007724A6">
            <w:pPr>
              <w:rPr>
                <w:color w:val="000000"/>
              </w:rPr>
            </w:pPr>
            <w:r w:rsidRPr="00AD50A2">
              <w:rPr>
                <w:color w:val="000000"/>
              </w:rPr>
              <w:t>9.</w:t>
            </w:r>
          </w:p>
        </w:tc>
        <w:tc>
          <w:tcPr>
            <w:tcW w:w="1424" w:type="dxa"/>
            <w:gridSpan w:val="3"/>
            <w:shd w:val="clear" w:color="auto" w:fill="auto"/>
            <w:noWrap/>
            <w:vAlign w:val="center"/>
            <w:hideMark/>
          </w:tcPr>
          <w:p w14:paraId="77ED1017" w14:textId="77777777" w:rsidR="000071A2" w:rsidRPr="00AD50A2" w:rsidRDefault="000071A2" w:rsidP="007724A6">
            <w:pPr>
              <w:rPr>
                <w:color w:val="000000"/>
              </w:rPr>
            </w:pPr>
            <w:r w:rsidRPr="00AD50A2">
              <w:rPr>
                <w:color w:val="000000"/>
              </w:rPr>
              <w:t>10.</w:t>
            </w:r>
          </w:p>
        </w:tc>
        <w:tc>
          <w:tcPr>
            <w:tcW w:w="1977" w:type="dxa"/>
            <w:gridSpan w:val="3"/>
            <w:shd w:val="clear" w:color="auto" w:fill="auto"/>
            <w:noWrap/>
            <w:vAlign w:val="center"/>
            <w:hideMark/>
          </w:tcPr>
          <w:p w14:paraId="5C8F3C6A" w14:textId="77777777" w:rsidR="000071A2" w:rsidRPr="00AD50A2" w:rsidRDefault="000071A2" w:rsidP="007724A6">
            <w:pPr>
              <w:rPr>
                <w:color w:val="000000"/>
              </w:rPr>
            </w:pPr>
            <w:r w:rsidRPr="00AD50A2">
              <w:rPr>
                <w:color w:val="000000"/>
              </w:rPr>
              <w:t>11.</w:t>
            </w:r>
          </w:p>
        </w:tc>
        <w:tc>
          <w:tcPr>
            <w:tcW w:w="1080" w:type="dxa"/>
            <w:gridSpan w:val="2"/>
            <w:shd w:val="clear" w:color="auto" w:fill="auto"/>
            <w:noWrap/>
            <w:vAlign w:val="center"/>
            <w:hideMark/>
          </w:tcPr>
          <w:p w14:paraId="7E0D844C" w14:textId="77777777" w:rsidR="000071A2" w:rsidRPr="00AD50A2" w:rsidRDefault="000071A2" w:rsidP="007724A6">
            <w:pPr>
              <w:rPr>
                <w:color w:val="000000"/>
              </w:rPr>
            </w:pPr>
            <w:r w:rsidRPr="00AD50A2">
              <w:rPr>
                <w:color w:val="000000"/>
              </w:rPr>
              <w:t>12.</w:t>
            </w:r>
          </w:p>
        </w:tc>
        <w:tc>
          <w:tcPr>
            <w:tcW w:w="1080" w:type="dxa"/>
            <w:gridSpan w:val="2"/>
            <w:shd w:val="clear" w:color="auto" w:fill="auto"/>
            <w:noWrap/>
            <w:vAlign w:val="center"/>
            <w:hideMark/>
          </w:tcPr>
          <w:p w14:paraId="679956FC" w14:textId="77777777" w:rsidR="000071A2" w:rsidRPr="00AD50A2" w:rsidRDefault="000071A2" w:rsidP="007724A6">
            <w:pPr>
              <w:rPr>
                <w:color w:val="000000"/>
              </w:rPr>
            </w:pPr>
            <w:r w:rsidRPr="00AD50A2">
              <w:rPr>
                <w:color w:val="000000"/>
              </w:rPr>
              <w:t>5/13.</w:t>
            </w:r>
          </w:p>
        </w:tc>
        <w:tc>
          <w:tcPr>
            <w:tcW w:w="1620" w:type="dxa"/>
            <w:gridSpan w:val="3"/>
            <w:shd w:val="clear" w:color="auto" w:fill="auto"/>
            <w:noWrap/>
            <w:vAlign w:val="center"/>
            <w:hideMark/>
          </w:tcPr>
          <w:p w14:paraId="00AAF9A9" w14:textId="77777777" w:rsidR="000071A2" w:rsidRPr="00AD50A2" w:rsidRDefault="000071A2" w:rsidP="007724A6">
            <w:pPr>
              <w:rPr>
                <w:color w:val="000000"/>
              </w:rPr>
            </w:pPr>
            <w:r w:rsidRPr="00AD50A2">
              <w:rPr>
                <w:color w:val="000000"/>
              </w:rPr>
              <w:t>1/13.</w:t>
            </w:r>
          </w:p>
        </w:tc>
        <w:tc>
          <w:tcPr>
            <w:tcW w:w="1080" w:type="dxa"/>
            <w:gridSpan w:val="2"/>
            <w:shd w:val="clear" w:color="auto" w:fill="auto"/>
            <w:noWrap/>
            <w:vAlign w:val="center"/>
            <w:hideMark/>
          </w:tcPr>
          <w:p w14:paraId="3A388264" w14:textId="77777777" w:rsidR="000071A2" w:rsidRPr="00AD50A2" w:rsidRDefault="000071A2" w:rsidP="007724A6">
            <w:pPr>
              <w:rPr>
                <w:color w:val="000000"/>
              </w:rPr>
            </w:pPr>
            <w:r w:rsidRPr="00AD50A2">
              <w:rPr>
                <w:color w:val="000000"/>
              </w:rPr>
              <w:t>2/14.</w:t>
            </w:r>
          </w:p>
        </w:tc>
        <w:tc>
          <w:tcPr>
            <w:tcW w:w="495" w:type="dxa"/>
          </w:tcPr>
          <w:p w14:paraId="24EF006F" w14:textId="77777777" w:rsidR="000071A2" w:rsidRPr="00AD50A2" w:rsidRDefault="000071A2" w:rsidP="007724A6">
            <w:pPr>
              <w:rPr>
                <w:color w:val="000000"/>
              </w:rPr>
            </w:pPr>
          </w:p>
        </w:tc>
      </w:tr>
      <w:tr w:rsidR="000071A2" w:rsidRPr="00AD50A2" w14:paraId="49A26837" w14:textId="77777777" w:rsidTr="00AD50A2">
        <w:trPr>
          <w:trHeight w:val="20"/>
          <w:jc w:val="center"/>
        </w:trPr>
        <w:tc>
          <w:tcPr>
            <w:tcW w:w="5610" w:type="dxa"/>
            <w:gridSpan w:val="2"/>
            <w:vMerge/>
            <w:vAlign w:val="center"/>
            <w:hideMark/>
          </w:tcPr>
          <w:p w14:paraId="4781ECCF" w14:textId="77777777" w:rsidR="000071A2" w:rsidRPr="00AD50A2" w:rsidRDefault="000071A2" w:rsidP="007724A6">
            <w:pPr>
              <w:rPr>
                <w:color w:val="000000"/>
              </w:rPr>
            </w:pPr>
          </w:p>
        </w:tc>
        <w:tc>
          <w:tcPr>
            <w:tcW w:w="1080" w:type="dxa"/>
            <w:gridSpan w:val="2"/>
            <w:shd w:val="clear" w:color="auto" w:fill="auto"/>
            <w:vAlign w:val="center"/>
            <w:hideMark/>
          </w:tcPr>
          <w:p w14:paraId="5E66A321" w14:textId="77777777" w:rsidR="000071A2" w:rsidRPr="00AD50A2" w:rsidRDefault="000071A2" w:rsidP="007724A6">
            <w:pPr>
              <w:rPr>
                <w:color w:val="000000"/>
              </w:rPr>
            </w:pPr>
            <w:r w:rsidRPr="00AD50A2">
              <w:rPr>
                <w:color w:val="000000"/>
              </w:rPr>
              <w:t>heti óraszám</w:t>
            </w:r>
          </w:p>
        </w:tc>
        <w:tc>
          <w:tcPr>
            <w:tcW w:w="984" w:type="dxa"/>
            <w:gridSpan w:val="2"/>
            <w:shd w:val="clear" w:color="auto" w:fill="auto"/>
            <w:vAlign w:val="center"/>
            <w:hideMark/>
          </w:tcPr>
          <w:p w14:paraId="228D1257" w14:textId="77777777" w:rsidR="000071A2" w:rsidRPr="00AD50A2" w:rsidRDefault="000071A2" w:rsidP="007724A6">
            <w:pPr>
              <w:rPr>
                <w:color w:val="000000"/>
              </w:rPr>
            </w:pPr>
            <w:r w:rsidRPr="00AD50A2">
              <w:rPr>
                <w:color w:val="000000"/>
              </w:rPr>
              <w:t>heti óraszám</w:t>
            </w:r>
          </w:p>
        </w:tc>
        <w:tc>
          <w:tcPr>
            <w:tcW w:w="440" w:type="dxa"/>
            <w:vMerge w:val="restart"/>
            <w:shd w:val="clear" w:color="000000" w:fill="F2F2F2"/>
            <w:noWrap/>
            <w:vAlign w:val="center"/>
            <w:hideMark/>
          </w:tcPr>
          <w:p w14:paraId="190555EB" w14:textId="77777777" w:rsidR="000071A2" w:rsidRPr="00AD50A2" w:rsidRDefault="000071A2" w:rsidP="007724A6">
            <w:pPr>
              <w:rPr>
                <w:color w:val="000000"/>
              </w:rPr>
            </w:pPr>
            <w:proofErr w:type="spellStart"/>
            <w:r w:rsidRPr="00AD50A2">
              <w:rPr>
                <w:color w:val="000000"/>
              </w:rPr>
              <w:t>ögy</w:t>
            </w:r>
            <w:proofErr w:type="spellEnd"/>
          </w:p>
        </w:tc>
        <w:tc>
          <w:tcPr>
            <w:tcW w:w="1376" w:type="dxa"/>
            <w:gridSpan w:val="2"/>
            <w:shd w:val="clear" w:color="auto" w:fill="auto"/>
            <w:vAlign w:val="center"/>
            <w:hideMark/>
          </w:tcPr>
          <w:p w14:paraId="7CBDE8B1" w14:textId="77777777" w:rsidR="000071A2" w:rsidRPr="00AD50A2" w:rsidRDefault="000071A2" w:rsidP="007724A6">
            <w:pPr>
              <w:rPr>
                <w:color w:val="000000"/>
              </w:rPr>
            </w:pPr>
            <w:r w:rsidRPr="00AD50A2">
              <w:rPr>
                <w:color w:val="000000"/>
              </w:rPr>
              <w:t>heti óraszám</w:t>
            </w:r>
          </w:p>
        </w:tc>
        <w:tc>
          <w:tcPr>
            <w:tcW w:w="601" w:type="dxa"/>
            <w:vMerge w:val="restart"/>
            <w:shd w:val="clear" w:color="000000" w:fill="F2F2F2"/>
            <w:noWrap/>
            <w:vAlign w:val="center"/>
            <w:hideMark/>
          </w:tcPr>
          <w:p w14:paraId="1C94C3B7"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shd w:val="clear" w:color="auto" w:fill="auto"/>
            <w:vAlign w:val="center"/>
            <w:hideMark/>
          </w:tcPr>
          <w:p w14:paraId="12250F3C" w14:textId="77777777" w:rsidR="000071A2" w:rsidRPr="00AD50A2" w:rsidRDefault="000071A2" w:rsidP="007724A6">
            <w:pPr>
              <w:rPr>
                <w:color w:val="000000"/>
              </w:rPr>
            </w:pPr>
            <w:r w:rsidRPr="00AD50A2">
              <w:rPr>
                <w:color w:val="000000"/>
              </w:rPr>
              <w:t>heti óraszám</w:t>
            </w:r>
          </w:p>
        </w:tc>
        <w:tc>
          <w:tcPr>
            <w:tcW w:w="1080" w:type="dxa"/>
            <w:gridSpan w:val="2"/>
            <w:shd w:val="clear" w:color="auto" w:fill="auto"/>
            <w:vAlign w:val="center"/>
            <w:hideMark/>
          </w:tcPr>
          <w:p w14:paraId="32C63CC6" w14:textId="77777777" w:rsidR="000071A2" w:rsidRPr="00AD50A2" w:rsidRDefault="000071A2" w:rsidP="007724A6">
            <w:pPr>
              <w:rPr>
                <w:color w:val="000000"/>
              </w:rPr>
            </w:pPr>
            <w:r w:rsidRPr="00AD50A2">
              <w:rPr>
                <w:color w:val="000000"/>
              </w:rPr>
              <w:t>heti óraszám</w:t>
            </w:r>
          </w:p>
        </w:tc>
        <w:tc>
          <w:tcPr>
            <w:tcW w:w="1051" w:type="dxa"/>
            <w:gridSpan w:val="2"/>
            <w:shd w:val="clear" w:color="auto" w:fill="auto"/>
            <w:vAlign w:val="center"/>
            <w:hideMark/>
          </w:tcPr>
          <w:p w14:paraId="7A1658CF" w14:textId="77777777" w:rsidR="000071A2" w:rsidRPr="00AD50A2" w:rsidRDefault="000071A2" w:rsidP="007724A6">
            <w:pPr>
              <w:rPr>
                <w:color w:val="000000"/>
              </w:rPr>
            </w:pPr>
            <w:r w:rsidRPr="00AD50A2">
              <w:rPr>
                <w:color w:val="000000"/>
              </w:rPr>
              <w:t>heti óraszám</w:t>
            </w:r>
          </w:p>
        </w:tc>
        <w:tc>
          <w:tcPr>
            <w:tcW w:w="569" w:type="dxa"/>
            <w:vMerge w:val="restart"/>
            <w:shd w:val="clear" w:color="000000" w:fill="F2F2F2"/>
            <w:noWrap/>
            <w:vAlign w:val="center"/>
            <w:hideMark/>
          </w:tcPr>
          <w:p w14:paraId="4659F815" w14:textId="77777777" w:rsidR="000071A2" w:rsidRPr="00AD50A2" w:rsidRDefault="000071A2" w:rsidP="007724A6">
            <w:pPr>
              <w:rPr>
                <w:color w:val="000000"/>
              </w:rPr>
            </w:pPr>
            <w:proofErr w:type="spellStart"/>
            <w:r w:rsidRPr="00AD50A2">
              <w:rPr>
                <w:color w:val="000000"/>
              </w:rPr>
              <w:t>ögy</w:t>
            </w:r>
            <w:proofErr w:type="spellEnd"/>
          </w:p>
        </w:tc>
        <w:tc>
          <w:tcPr>
            <w:tcW w:w="1080" w:type="dxa"/>
            <w:gridSpan w:val="2"/>
            <w:shd w:val="clear" w:color="auto" w:fill="auto"/>
            <w:vAlign w:val="center"/>
            <w:hideMark/>
          </w:tcPr>
          <w:p w14:paraId="048F1347" w14:textId="77777777" w:rsidR="000071A2" w:rsidRPr="00AD50A2" w:rsidRDefault="000071A2" w:rsidP="007724A6">
            <w:pPr>
              <w:rPr>
                <w:color w:val="000000"/>
              </w:rPr>
            </w:pPr>
            <w:r w:rsidRPr="00AD50A2">
              <w:rPr>
                <w:color w:val="000000"/>
              </w:rPr>
              <w:t>heti óraszám</w:t>
            </w:r>
          </w:p>
        </w:tc>
        <w:tc>
          <w:tcPr>
            <w:tcW w:w="495" w:type="dxa"/>
          </w:tcPr>
          <w:p w14:paraId="7FE32F81" w14:textId="77777777" w:rsidR="000071A2" w:rsidRPr="00AD50A2" w:rsidRDefault="000071A2" w:rsidP="007724A6">
            <w:pPr>
              <w:rPr>
                <w:color w:val="000000"/>
              </w:rPr>
            </w:pPr>
          </w:p>
        </w:tc>
      </w:tr>
      <w:tr w:rsidR="000071A2" w:rsidRPr="00AD50A2" w14:paraId="163EC92D" w14:textId="77777777" w:rsidTr="00AD50A2">
        <w:trPr>
          <w:trHeight w:val="20"/>
          <w:jc w:val="center"/>
        </w:trPr>
        <w:tc>
          <w:tcPr>
            <w:tcW w:w="5610" w:type="dxa"/>
            <w:gridSpan w:val="2"/>
            <w:vMerge/>
            <w:vAlign w:val="center"/>
            <w:hideMark/>
          </w:tcPr>
          <w:p w14:paraId="7684E5A9" w14:textId="77777777" w:rsidR="000071A2" w:rsidRPr="00AD50A2" w:rsidRDefault="000071A2" w:rsidP="007724A6">
            <w:pPr>
              <w:rPr>
                <w:color w:val="000000"/>
              </w:rPr>
            </w:pPr>
          </w:p>
        </w:tc>
        <w:tc>
          <w:tcPr>
            <w:tcW w:w="593" w:type="dxa"/>
            <w:shd w:val="clear" w:color="auto" w:fill="auto"/>
            <w:noWrap/>
            <w:vAlign w:val="center"/>
            <w:hideMark/>
          </w:tcPr>
          <w:p w14:paraId="636B82DF" w14:textId="77777777" w:rsidR="000071A2" w:rsidRPr="00AD50A2" w:rsidRDefault="000071A2" w:rsidP="007724A6">
            <w:pPr>
              <w:rPr>
                <w:color w:val="000000"/>
              </w:rPr>
            </w:pPr>
            <w:r w:rsidRPr="00AD50A2">
              <w:rPr>
                <w:color w:val="000000"/>
              </w:rPr>
              <w:t>e</w:t>
            </w:r>
          </w:p>
        </w:tc>
        <w:tc>
          <w:tcPr>
            <w:tcW w:w="487" w:type="dxa"/>
            <w:shd w:val="clear" w:color="000000" w:fill="F2F2F2"/>
            <w:noWrap/>
            <w:vAlign w:val="center"/>
            <w:hideMark/>
          </w:tcPr>
          <w:p w14:paraId="2E88963B" w14:textId="77777777" w:rsidR="000071A2" w:rsidRPr="00AD50A2" w:rsidRDefault="000071A2" w:rsidP="007724A6">
            <w:pPr>
              <w:rPr>
                <w:color w:val="000000"/>
              </w:rPr>
            </w:pPr>
            <w:proofErr w:type="spellStart"/>
            <w:r w:rsidRPr="00AD50A2">
              <w:rPr>
                <w:color w:val="000000"/>
              </w:rPr>
              <w:t>gy</w:t>
            </w:r>
            <w:proofErr w:type="spellEnd"/>
          </w:p>
        </w:tc>
        <w:tc>
          <w:tcPr>
            <w:tcW w:w="540" w:type="dxa"/>
            <w:shd w:val="clear" w:color="auto" w:fill="auto"/>
            <w:noWrap/>
            <w:vAlign w:val="center"/>
            <w:hideMark/>
          </w:tcPr>
          <w:p w14:paraId="48F81A84" w14:textId="77777777" w:rsidR="000071A2" w:rsidRPr="00AD50A2" w:rsidRDefault="000071A2" w:rsidP="007724A6">
            <w:pPr>
              <w:rPr>
                <w:color w:val="000000"/>
              </w:rPr>
            </w:pPr>
            <w:r w:rsidRPr="00AD50A2">
              <w:rPr>
                <w:color w:val="000000"/>
              </w:rPr>
              <w:t>e</w:t>
            </w:r>
          </w:p>
        </w:tc>
        <w:tc>
          <w:tcPr>
            <w:tcW w:w="444" w:type="dxa"/>
            <w:shd w:val="clear" w:color="000000" w:fill="F2F2F2"/>
            <w:noWrap/>
            <w:vAlign w:val="center"/>
            <w:hideMark/>
          </w:tcPr>
          <w:p w14:paraId="711E25EC" w14:textId="77777777" w:rsidR="000071A2" w:rsidRPr="00AD50A2" w:rsidRDefault="000071A2" w:rsidP="007724A6">
            <w:pPr>
              <w:rPr>
                <w:color w:val="000000"/>
              </w:rPr>
            </w:pPr>
            <w:proofErr w:type="spellStart"/>
            <w:r w:rsidRPr="00AD50A2">
              <w:rPr>
                <w:color w:val="000000"/>
              </w:rPr>
              <w:t>gy</w:t>
            </w:r>
            <w:proofErr w:type="spellEnd"/>
          </w:p>
        </w:tc>
        <w:tc>
          <w:tcPr>
            <w:tcW w:w="440" w:type="dxa"/>
            <w:vMerge/>
            <w:vAlign w:val="center"/>
            <w:hideMark/>
          </w:tcPr>
          <w:p w14:paraId="2CA1C51F" w14:textId="77777777" w:rsidR="000071A2" w:rsidRPr="00AD50A2" w:rsidRDefault="000071A2" w:rsidP="007724A6">
            <w:pPr>
              <w:rPr>
                <w:color w:val="000000"/>
              </w:rPr>
            </w:pPr>
          </w:p>
        </w:tc>
        <w:tc>
          <w:tcPr>
            <w:tcW w:w="866" w:type="dxa"/>
            <w:shd w:val="clear" w:color="auto" w:fill="auto"/>
            <w:noWrap/>
            <w:vAlign w:val="center"/>
            <w:hideMark/>
          </w:tcPr>
          <w:p w14:paraId="55140FCD" w14:textId="77777777" w:rsidR="000071A2" w:rsidRPr="00AD50A2" w:rsidRDefault="000071A2" w:rsidP="007724A6">
            <w:pPr>
              <w:rPr>
                <w:color w:val="000000"/>
              </w:rPr>
            </w:pPr>
            <w:r w:rsidRPr="00AD50A2">
              <w:rPr>
                <w:color w:val="000000"/>
              </w:rPr>
              <w:t>e</w:t>
            </w:r>
          </w:p>
        </w:tc>
        <w:tc>
          <w:tcPr>
            <w:tcW w:w="510" w:type="dxa"/>
            <w:shd w:val="clear" w:color="000000" w:fill="F2F2F2"/>
            <w:noWrap/>
            <w:vAlign w:val="center"/>
            <w:hideMark/>
          </w:tcPr>
          <w:p w14:paraId="7DAF07A2" w14:textId="77777777" w:rsidR="000071A2" w:rsidRPr="00AD50A2" w:rsidRDefault="000071A2" w:rsidP="007724A6">
            <w:pPr>
              <w:rPr>
                <w:color w:val="000000"/>
              </w:rPr>
            </w:pPr>
            <w:proofErr w:type="spellStart"/>
            <w:r w:rsidRPr="00AD50A2">
              <w:rPr>
                <w:color w:val="000000"/>
              </w:rPr>
              <w:t>gy</w:t>
            </w:r>
            <w:proofErr w:type="spellEnd"/>
          </w:p>
        </w:tc>
        <w:tc>
          <w:tcPr>
            <w:tcW w:w="601" w:type="dxa"/>
            <w:vMerge/>
            <w:vAlign w:val="center"/>
            <w:hideMark/>
          </w:tcPr>
          <w:p w14:paraId="3EC4BBBA" w14:textId="77777777" w:rsidR="000071A2" w:rsidRPr="00AD50A2" w:rsidRDefault="000071A2" w:rsidP="007724A6">
            <w:pPr>
              <w:rPr>
                <w:color w:val="000000"/>
              </w:rPr>
            </w:pPr>
          </w:p>
        </w:tc>
        <w:tc>
          <w:tcPr>
            <w:tcW w:w="540" w:type="dxa"/>
            <w:shd w:val="clear" w:color="auto" w:fill="auto"/>
            <w:noWrap/>
            <w:vAlign w:val="center"/>
            <w:hideMark/>
          </w:tcPr>
          <w:p w14:paraId="1C629B60" w14:textId="77777777" w:rsidR="000071A2" w:rsidRPr="00AD50A2" w:rsidRDefault="000071A2" w:rsidP="007724A6">
            <w:pPr>
              <w:rPr>
                <w:color w:val="000000"/>
              </w:rPr>
            </w:pPr>
            <w:r w:rsidRPr="00AD50A2">
              <w:rPr>
                <w:color w:val="000000"/>
              </w:rPr>
              <w:t>e</w:t>
            </w:r>
          </w:p>
        </w:tc>
        <w:tc>
          <w:tcPr>
            <w:tcW w:w="540" w:type="dxa"/>
            <w:shd w:val="clear" w:color="000000" w:fill="F2F2F2"/>
            <w:noWrap/>
            <w:vAlign w:val="center"/>
            <w:hideMark/>
          </w:tcPr>
          <w:p w14:paraId="0DEF6C53" w14:textId="77777777" w:rsidR="000071A2" w:rsidRPr="00AD50A2" w:rsidRDefault="000071A2" w:rsidP="007724A6">
            <w:pPr>
              <w:rPr>
                <w:color w:val="000000"/>
              </w:rPr>
            </w:pPr>
            <w:proofErr w:type="spellStart"/>
            <w:r w:rsidRPr="00AD50A2">
              <w:rPr>
                <w:color w:val="000000"/>
              </w:rPr>
              <w:t>gy</w:t>
            </w:r>
            <w:proofErr w:type="spellEnd"/>
          </w:p>
        </w:tc>
        <w:tc>
          <w:tcPr>
            <w:tcW w:w="593" w:type="dxa"/>
            <w:shd w:val="clear" w:color="auto" w:fill="auto"/>
            <w:noWrap/>
            <w:vAlign w:val="center"/>
            <w:hideMark/>
          </w:tcPr>
          <w:p w14:paraId="351B5357" w14:textId="77777777" w:rsidR="000071A2" w:rsidRPr="00AD50A2" w:rsidRDefault="000071A2" w:rsidP="007724A6">
            <w:pPr>
              <w:rPr>
                <w:color w:val="000000"/>
              </w:rPr>
            </w:pPr>
            <w:r w:rsidRPr="00AD50A2">
              <w:rPr>
                <w:color w:val="000000"/>
              </w:rPr>
              <w:t>e</w:t>
            </w:r>
          </w:p>
        </w:tc>
        <w:tc>
          <w:tcPr>
            <w:tcW w:w="487" w:type="dxa"/>
            <w:shd w:val="clear" w:color="000000" w:fill="F2F2F2"/>
            <w:noWrap/>
            <w:vAlign w:val="center"/>
            <w:hideMark/>
          </w:tcPr>
          <w:p w14:paraId="74590A5E" w14:textId="77777777" w:rsidR="000071A2" w:rsidRPr="00AD50A2" w:rsidRDefault="000071A2" w:rsidP="007724A6">
            <w:pPr>
              <w:rPr>
                <w:color w:val="000000"/>
              </w:rPr>
            </w:pPr>
            <w:proofErr w:type="spellStart"/>
            <w:r w:rsidRPr="00AD50A2">
              <w:rPr>
                <w:color w:val="000000"/>
              </w:rPr>
              <w:t>gy</w:t>
            </w:r>
            <w:proofErr w:type="spellEnd"/>
          </w:p>
        </w:tc>
        <w:tc>
          <w:tcPr>
            <w:tcW w:w="655" w:type="dxa"/>
            <w:shd w:val="clear" w:color="auto" w:fill="auto"/>
            <w:noWrap/>
            <w:vAlign w:val="center"/>
            <w:hideMark/>
          </w:tcPr>
          <w:p w14:paraId="16EFA938" w14:textId="77777777" w:rsidR="000071A2" w:rsidRPr="00AD50A2" w:rsidRDefault="000071A2" w:rsidP="007724A6">
            <w:pPr>
              <w:rPr>
                <w:color w:val="000000"/>
              </w:rPr>
            </w:pPr>
            <w:r w:rsidRPr="00AD50A2">
              <w:rPr>
                <w:color w:val="000000"/>
              </w:rPr>
              <w:t>e</w:t>
            </w:r>
          </w:p>
        </w:tc>
        <w:tc>
          <w:tcPr>
            <w:tcW w:w="396" w:type="dxa"/>
            <w:shd w:val="clear" w:color="000000" w:fill="F2F2F2"/>
            <w:noWrap/>
            <w:vAlign w:val="center"/>
            <w:hideMark/>
          </w:tcPr>
          <w:p w14:paraId="033B8092" w14:textId="77777777" w:rsidR="000071A2" w:rsidRPr="00AD50A2" w:rsidRDefault="000071A2" w:rsidP="007724A6">
            <w:pPr>
              <w:rPr>
                <w:color w:val="000000"/>
              </w:rPr>
            </w:pPr>
            <w:proofErr w:type="spellStart"/>
            <w:r w:rsidRPr="00AD50A2">
              <w:rPr>
                <w:color w:val="000000"/>
              </w:rPr>
              <w:t>gy</w:t>
            </w:r>
            <w:proofErr w:type="spellEnd"/>
          </w:p>
        </w:tc>
        <w:tc>
          <w:tcPr>
            <w:tcW w:w="569" w:type="dxa"/>
            <w:vMerge/>
            <w:vAlign w:val="center"/>
            <w:hideMark/>
          </w:tcPr>
          <w:p w14:paraId="1CC00F7F" w14:textId="77777777" w:rsidR="000071A2" w:rsidRPr="00AD50A2" w:rsidRDefault="000071A2" w:rsidP="007724A6">
            <w:pPr>
              <w:rPr>
                <w:color w:val="000000"/>
              </w:rPr>
            </w:pPr>
          </w:p>
        </w:tc>
        <w:tc>
          <w:tcPr>
            <w:tcW w:w="593" w:type="dxa"/>
            <w:shd w:val="clear" w:color="auto" w:fill="auto"/>
            <w:noWrap/>
            <w:vAlign w:val="center"/>
            <w:hideMark/>
          </w:tcPr>
          <w:p w14:paraId="0F1F464C" w14:textId="77777777" w:rsidR="000071A2" w:rsidRPr="00AD50A2" w:rsidRDefault="000071A2" w:rsidP="007724A6">
            <w:pPr>
              <w:rPr>
                <w:color w:val="000000"/>
              </w:rPr>
            </w:pPr>
            <w:r w:rsidRPr="00AD50A2">
              <w:rPr>
                <w:color w:val="000000"/>
              </w:rPr>
              <w:t>e</w:t>
            </w:r>
          </w:p>
        </w:tc>
        <w:tc>
          <w:tcPr>
            <w:tcW w:w="487" w:type="dxa"/>
            <w:shd w:val="clear" w:color="000000" w:fill="F2F2F2"/>
            <w:noWrap/>
            <w:vAlign w:val="center"/>
            <w:hideMark/>
          </w:tcPr>
          <w:p w14:paraId="3DD87CD8" w14:textId="77777777" w:rsidR="000071A2" w:rsidRPr="00AD50A2" w:rsidRDefault="000071A2" w:rsidP="007724A6">
            <w:pPr>
              <w:rPr>
                <w:color w:val="000000"/>
              </w:rPr>
            </w:pPr>
            <w:proofErr w:type="spellStart"/>
            <w:r w:rsidRPr="00AD50A2">
              <w:rPr>
                <w:color w:val="000000"/>
              </w:rPr>
              <w:t>gy</w:t>
            </w:r>
            <w:proofErr w:type="spellEnd"/>
          </w:p>
        </w:tc>
        <w:tc>
          <w:tcPr>
            <w:tcW w:w="495" w:type="dxa"/>
            <w:shd w:val="clear" w:color="000000" w:fill="F2F2F2"/>
          </w:tcPr>
          <w:p w14:paraId="353A3CE4" w14:textId="77777777" w:rsidR="000071A2" w:rsidRPr="00AD50A2" w:rsidRDefault="000071A2" w:rsidP="007724A6">
            <w:pPr>
              <w:rPr>
                <w:color w:val="000000"/>
              </w:rPr>
            </w:pPr>
          </w:p>
        </w:tc>
      </w:tr>
      <w:tr w:rsidR="000071A2" w:rsidRPr="00AD50A2" w14:paraId="708C6E27" w14:textId="77777777" w:rsidTr="00AD50A2">
        <w:trPr>
          <w:trHeight w:val="20"/>
          <w:jc w:val="center"/>
        </w:trPr>
        <w:tc>
          <w:tcPr>
            <w:tcW w:w="3119" w:type="dxa"/>
            <w:vMerge w:val="restart"/>
            <w:shd w:val="clear" w:color="auto" w:fill="auto"/>
            <w:vAlign w:val="center"/>
            <w:hideMark/>
          </w:tcPr>
          <w:p w14:paraId="01B88EBB" w14:textId="77777777" w:rsidR="000071A2" w:rsidRPr="00AD50A2" w:rsidRDefault="000071A2" w:rsidP="007724A6">
            <w:pPr>
              <w:rPr>
                <w:color w:val="000000"/>
              </w:rPr>
            </w:pPr>
            <w:r w:rsidRPr="00AD50A2">
              <w:rPr>
                <w:color w:val="000000"/>
              </w:rPr>
              <w:t>A szakmai képzés órakerete</w:t>
            </w:r>
          </w:p>
        </w:tc>
        <w:tc>
          <w:tcPr>
            <w:tcW w:w="2491" w:type="dxa"/>
            <w:shd w:val="clear" w:color="auto" w:fill="auto"/>
            <w:vAlign w:val="center"/>
            <w:hideMark/>
          </w:tcPr>
          <w:p w14:paraId="20484512" w14:textId="77777777" w:rsidR="000071A2" w:rsidRPr="00AD50A2" w:rsidRDefault="000071A2" w:rsidP="007724A6">
            <w:pPr>
              <w:rPr>
                <w:color w:val="000000"/>
              </w:rPr>
            </w:pPr>
            <w:r w:rsidRPr="00AD50A2">
              <w:rPr>
                <w:color w:val="000000"/>
              </w:rPr>
              <w:t>Összesen</w:t>
            </w:r>
          </w:p>
        </w:tc>
        <w:tc>
          <w:tcPr>
            <w:tcW w:w="593" w:type="dxa"/>
            <w:shd w:val="clear" w:color="auto" w:fill="auto"/>
            <w:noWrap/>
            <w:vAlign w:val="center"/>
            <w:hideMark/>
          </w:tcPr>
          <w:p w14:paraId="0F8E92AB" w14:textId="77777777" w:rsidR="000071A2" w:rsidRPr="00AD50A2" w:rsidRDefault="000071A2" w:rsidP="007724A6">
            <w:pPr>
              <w:rPr>
                <w:b/>
                <w:bCs/>
                <w:color w:val="000000"/>
              </w:rPr>
            </w:pPr>
            <w:r w:rsidRPr="00AD50A2">
              <w:rPr>
                <w:b/>
                <w:bCs/>
                <w:color w:val="000000"/>
              </w:rPr>
              <w:t>11</w:t>
            </w:r>
          </w:p>
        </w:tc>
        <w:tc>
          <w:tcPr>
            <w:tcW w:w="487" w:type="dxa"/>
            <w:shd w:val="clear" w:color="000000" w:fill="F2F2F2"/>
            <w:noWrap/>
            <w:vAlign w:val="center"/>
            <w:hideMark/>
          </w:tcPr>
          <w:p w14:paraId="6B9D6D68" w14:textId="77777777" w:rsidR="000071A2" w:rsidRPr="00AD50A2" w:rsidRDefault="000071A2" w:rsidP="007724A6">
            <w:pPr>
              <w:rPr>
                <w:b/>
                <w:bCs/>
                <w:color w:val="000000"/>
              </w:rPr>
            </w:pPr>
            <w:r w:rsidRPr="00AD50A2">
              <w:rPr>
                <w:b/>
                <w:bCs/>
                <w:color w:val="000000"/>
              </w:rPr>
              <w:t>0</w:t>
            </w:r>
          </w:p>
        </w:tc>
        <w:tc>
          <w:tcPr>
            <w:tcW w:w="540" w:type="dxa"/>
            <w:shd w:val="clear" w:color="auto" w:fill="auto"/>
            <w:noWrap/>
            <w:vAlign w:val="center"/>
            <w:hideMark/>
          </w:tcPr>
          <w:p w14:paraId="117B0CF8" w14:textId="77777777" w:rsidR="000071A2" w:rsidRPr="00AD50A2" w:rsidRDefault="000071A2" w:rsidP="007724A6">
            <w:pPr>
              <w:rPr>
                <w:b/>
                <w:bCs/>
                <w:color w:val="000000"/>
              </w:rPr>
            </w:pPr>
            <w:r w:rsidRPr="00AD50A2">
              <w:rPr>
                <w:b/>
                <w:bCs/>
                <w:color w:val="000000"/>
              </w:rPr>
              <w:t>10</w:t>
            </w:r>
          </w:p>
        </w:tc>
        <w:tc>
          <w:tcPr>
            <w:tcW w:w="444" w:type="dxa"/>
            <w:shd w:val="clear" w:color="000000" w:fill="F2F2F2"/>
            <w:noWrap/>
            <w:vAlign w:val="center"/>
            <w:hideMark/>
          </w:tcPr>
          <w:p w14:paraId="38AD4602" w14:textId="77777777" w:rsidR="000071A2" w:rsidRPr="00AD50A2" w:rsidRDefault="000071A2" w:rsidP="007724A6">
            <w:pPr>
              <w:rPr>
                <w:b/>
                <w:bCs/>
                <w:color w:val="000000"/>
              </w:rPr>
            </w:pPr>
            <w:r w:rsidRPr="00AD50A2">
              <w:rPr>
                <w:b/>
                <w:bCs/>
                <w:color w:val="000000"/>
              </w:rPr>
              <w:t>2</w:t>
            </w:r>
          </w:p>
        </w:tc>
        <w:tc>
          <w:tcPr>
            <w:tcW w:w="440" w:type="dxa"/>
            <w:vMerge w:val="restart"/>
            <w:shd w:val="clear" w:color="000000" w:fill="F2F2F2"/>
            <w:noWrap/>
            <w:vAlign w:val="center"/>
            <w:hideMark/>
          </w:tcPr>
          <w:p w14:paraId="6A63923E" w14:textId="77777777" w:rsidR="000071A2" w:rsidRPr="00AD50A2" w:rsidRDefault="000071A2" w:rsidP="007724A6">
            <w:pPr>
              <w:rPr>
                <w:b/>
                <w:bCs/>
                <w:color w:val="000000"/>
              </w:rPr>
            </w:pPr>
            <w:r w:rsidRPr="00AD50A2">
              <w:rPr>
                <w:b/>
                <w:bCs/>
                <w:color w:val="000000"/>
              </w:rPr>
              <w:t>140</w:t>
            </w:r>
          </w:p>
        </w:tc>
        <w:tc>
          <w:tcPr>
            <w:tcW w:w="866" w:type="dxa"/>
            <w:shd w:val="clear" w:color="auto" w:fill="auto"/>
            <w:noWrap/>
            <w:vAlign w:val="center"/>
            <w:hideMark/>
          </w:tcPr>
          <w:p w14:paraId="08EE345C" w14:textId="77777777" w:rsidR="000071A2" w:rsidRPr="00AD50A2" w:rsidRDefault="000071A2" w:rsidP="007724A6">
            <w:pPr>
              <w:rPr>
                <w:b/>
                <w:bCs/>
                <w:color w:val="000000"/>
              </w:rPr>
            </w:pPr>
            <w:r w:rsidRPr="00AD50A2">
              <w:rPr>
                <w:b/>
                <w:bCs/>
                <w:color w:val="000000"/>
              </w:rPr>
              <w:t>6,5</w:t>
            </w:r>
          </w:p>
        </w:tc>
        <w:tc>
          <w:tcPr>
            <w:tcW w:w="510" w:type="dxa"/>
            <w:shd w:val="clear" w:color="000000" w:fill="F2F2F2"/>
            <w:noWrap/>
            <w:vAlign w:val="center"/>
            <w:hideMark/>
          </w:tcPr>
          <w:p w14:paraId="355B6D1D" w14:textId="77777777" w:rsidR="000071A2" w:rsidRPr="00AD50A2" w:rsidRDefault="000071A2" w:rsidP="007724A6">
            <w:pPr>
              <w:rPr>
                <w:b/>
                <w:bCs/>
                <w:color w:val="000000"/>
              </w:rPr>
            </w:pPr>
            <w:r w:rsidRPr="00AD50A2">
              <w:rPr>
                <w:b/>
                <w:bCs/>
                <w:color w:val="000000"/>
              </w:rPr>
              <w:t>3,5</w:t>
            </w:r>
          </w:p>
        </w:tc>
        <w:tc>
          <w:tcPr>
            <w:tcW w:w="601" w:type="dxa"/>
            <w:vMerge w:val="restart"/>
            <w:shd w:val="clear" w:color="000000" w:fill="F2F2F2"/>
            <w:noWrap/>
            <w:vAlign w:val="center"/>
            <w:hideMark/>
          </w:tcPr>
          <w:p w14:paraId="0F75B426" w14:textId="77777777" w:rsidR="000071A2" w:rsidRPr="00AD50A2" w:rsidRDefault="000071A2" w:rsidP="007724A6">
            <w:pPr>
              <w:rPr>
                <w:b/>
                <w:bCs/>
                <w:color w:val="000000"/>
              </w:rPr>
            </w:pPr>
            <w:r w:rsidRPr="00AD50A2">
              <w:rPr>
                <w:b/>
                <w:bCs/>
                <w:color w:val="000000"/>
              </w:rPr>
              <w:t>140</w:t>
            </w:r>
          </w:p>
        </w:tc>
        <w:tc>
          <w:tcPr>
            <w:tcW w:w="540" w:type="dxa"/>
            <w:shd w:val="clear" w:color="auto" w:fill="auto"/>
            <w:noWrap/>
            <w:vAlign w:val="center"/>
            <w:hideMark/>
          </w:tcPr>
          <w:p w14:paraId="318CDBA4" w14:textId="77777777" w:rsidR="000071A2" w:rsidRPr="00AD50A2" w:rsidRDefault="000071A2" w:rsidP="007724A6">
            <w:pPr>
              <w:rPr>
                <w:b/>
                <w:bCs/>
                <w:color w:val="000000"/>
              </w:rPr>
            </w:pPr>
            <w:r w:rsidRPr="00AD50A2">
              <w:rPr>
                <w:b/>
                <w:bCs/>
                <w:color w:val="000000"/>
              </w:rPr>
              <w:t>8,5</w:t>
            </w:r>
          </w:p>
        </w:tc>
        <w:tc>
          <w:tcPr>
            <w:tcW w:w="540" w:type="dxa"/>
            <w:shd w:val="clear" w:color="000000" w:fill="F2F2F2"/>
            <w:noWrap/>
            <w:vAlign w:val="center"/>
            <w:hideMark/>
          </w:tcPr>
          <w:p w14:paraId="03D2E126" w14:textId="77777777" w:rsidR="000071A2" w:rsidRPr="00AD50A2" w:rsidRDefault="000071A2" w:rsidP="007724A6">
            <w:pPr>
              <w:rPr>
                <w:b/>
                <w:bCs/>
                <w:color w:val="000000"/>
              </w:rPr>
            </w:pPr>
            <w:r w:rsidRPr="00AD50A2">
              <w:rPr>
                <w:b/>
                <w:bCs/>
                <w:color w:val="000000"/>
              </w:rPr>
              <w:t>1,5</w:t>
            </w:r>
          </w:p>
        </w:tc>
        <w:tc>
          <w:tcPr>
            <w:tcW w:w="593" w:type="dxa"/>
            <w:shd w:val="clear" w:color="auto" w:fill="auto"/>
            <w:noWrap/>
            <w:vAlign w:val="center"/>
            <w:hideMark/>
          </w:tcPr>
          <w:p w14:paraId="4C14159E" w14:textId="77777777" w:rsidR="000071A2" w:rsidRPr="00AD50A2" w:rsidRDefault="000071A2" w:rsidP="007724A6">
            <w:pPr>
              <w:rPr>
                <w:b/>
                <w:bCs/>
                <w:color w:val="000000"/>
              </w:rPr>
            </w:pPr>
            <w:r w:rsidRPr="00AD50A2">
              <w:rPr>
                <w:b/>
                <w:bCs/>
                <w:color w:val="000000"/>
              </w:rPr>
              <w:t>21</w:t>
            </w:r>
          </w:p>
        </w:tc>
        <w:tc>
          <w:tcPr>
            <w:tcW w:w="487" w:type="dxa"/>
            <w:shd w:val="clear" w:color="000000" w:fill="F2F2F2"/>
            <w:noWrap/>
            <w:vAlign w:val="center"/>
            <w:hideMark/>
          </w:tcPr>
          <w:p w14:paraId="398E2BAF" w14:textId="77777777" w:rsidR="000071A2" w:rsidRPr="00AD50A2" w:rsidRDefault="000071A2" w:rsidP="007724A6">
            <w:pPr>
              <w:rPr>
                <w:b/>
                <w:bCs/>
                <w:color w:val="000000"/>
              </w:rPr>
            </w:pPr>
            <w:r w:rsidRPr="00AD50A2">
              <w:rPr>
                <w:b/>
                <w:bCs/>
                <w:color w:val="000000"/>
              </w:rPr>
              <w:t>10</w:t>
            </w:r>
          </w:p>
        </w:tc>
        <w:tc>
          <w:tcPr>
            <w:tcW w:w="655" w:type="dxa"/>
            <w:tcBorders>
              <w:bottom w:val="single" w:sz="4" w:space="0" w:color="auto"/>
            </w:tcBorders>
            <w:shd w:val="clear" w:color="auto" w:fill="auto"/>
            <w:noWrap/>
            <w:vAlign w:val="center"/>
            <w:hideMark/>
          </w:tcPr>
          <w:p w14:paraId="1E2EB7E3" w14:textId="77777777" w:rsidR="000071A2" w:rsidRPr="00AD50A2" w:rsidRDefault="000071A2" w:rsidP="007724A6">
            <w:pPr>
              <w:rPr>
                <w:b/>
                <w:bCs/>
                <w:color w:val="000000"/>
              </w:rPr>
            </w:pPr>
            <w:r w:rsidRPr="00AD50A2">
              <w:rPr>
                <w:b/>
                <w:bCs/>
                <w:color w:val="000000"/>
              </w:rPr>
              <w:t>26,5</w:t>
            </w:r>
          </w:p>
        </w:tc>
        <w:tc>
          <w:tcPr>
            <w:tcW w:w="396" w:type="dxa"/>
            <w:tcBorders>
              <w:bottom w:val="single" w:sz="4" w:space="0" w:color="auto"/>
            </w:tcBorders>
            <w:shd w:val="clear" w:color="000000" w:fill="F2F2F2"/>
            <w:noWrap/>
            <w:vAlign w:val="center"/>
            <w:hideMark/>
          </w:tcPr>
          <w:p w14:paraId="015134BE" w14:textId="77777777" w:rsidR="000071A2" w:rsidRPr="00AD50A2" w:rsidRDefault="000071A2" w:rsidP="007724A6">
            <w:pPr>
              <w:rPr>
                <w:b/>
                <w:bCs/>
                <w:color w:val="000000"/>
              </w:rPr>
            </w:pPr>
            <w:r w:rsidRPr="00AD50A2">
              <w:rPr>
                <w:b/>
                <w:bCs/>
                <w:color w:val="000000"/>
              </w:rPr>
              <w:t>4,5</w:t>
            </w:r>
          </w:p>
        </w:tc>
        <w:tc>
          <w:tcPr>
            <w:tcW w:w="569" w:type="dxa"/>
            <w:vMerge w:val="restart"/>
            <w:shd w:val="clear" w:color="000000" w:fill="F2F2F2"/>
            <w:noWrap/>
            <w:vAlign w:val="center"/>
            <w:hideMark/>
          </w:tcPr>
          <w:p w14:paraId="2361161F" w14:textId="77777777" w:rsidR="000071A2" w:rsidRPr="00AD50A2" w:rsidRDefault="000071A2" w:rsidP="007724A6">
            <w:pPr>
              <w:rPr>
                <w:b/>
                <w:bCs/>
                <w:color w:val="000000"/>
              </w:rPr>
            </w:pPr>
            <w:r w:rsidRPr="00AD50A2">
              <w:rPr>
                <w:b/>
                <w:bCs/>
                <w:color w:val="000000"/>
              </w:rPr>
              <w:t>160</w:t>
            </w:r>
          </w:p>
        </w:tc>
        <w:tc>
          <w:tcPr>
            <w:tcW w:w="593" w:type="dxa"/>
            <w:shd w:val="clear" w:color="auto" w:fill="auto"/>
            <w:noWrap/>
            <w:vAlign w:val="center"/>
            <w:hideMark/>
          </w:tcPr>
          <w:p w14:paraId="5E9A6679" w14:textId="77777777" w:rsidR="000071A2" w:rsidRPr="00AD50A2" w:rsidRDefault="000071A2" w:rsidP="007724A6">
            <w:pPr>
              <w:rPr>
                <w:b/>
                <w:bCs/>
                <w:color w:val="000000"/>
              </w:rPr>
            </w:pPr>
            <w:r w:rsidRPr="00AD50A2">
              <w:rPr>
                <w:b/>
                <w:bCs/>
                <w:color w:val="000000"/>
              </w:rPr>
              <w:t>21</w:t>
            </w:r>
          </w:p>
        </w:tc>
        <w:tc>
          <w:tcPr>
            <w:tcW w:w="487" w:type="dxa"/>
            <w:shd w:val="clear" w:color="000000" w:fill="F2F2F2"/>
            <w:noWrap/>
            <w:vAlign w:val="center"/>
            <w:hideMark/>
          </w:tcPr>
          <w:p w14:paraId="645A12AC" w14:textId="77777777" w:rsidR="000071A2" w:rsidRPr="00AD50A2" w:rsidRDefault="000071A2" w:rsidP="007724A6">
            <w:pPr>
              <w:rPr>
                <w:b/>
                <w:bCs/>
                <w:color w:val="000000"/>
              </w:rPr>
            </w:pPr>
            <w:r w:rsidRPr="00AD50A2">
              <w:rPr>
                <w:b/>
                <w:bCs/>
                <w:color w:val="000000"/>
              </w:rPr>
              <w:t>10</w:t>
            </w:r>
          </w:p>
        </w:tc>
        <w:tc>
          <w:tcPr>
            <w:tcW w:w="495" w:type="dxa"/>
            <w:shd w:val="clear" w:color="000000" w:fill="F2F2F2"/>
          </w:tcPr>
          <w:p w14:paraId="6E8B496B" w14:textId="77777777" w:rsidR="000071A2" w:rsidRPr="00AD50A2" w:rsidRDefault="000071A2" w:rsidP="007724A6">
            <w:pPr>
              <w:rPr>
                <w:b/>
                <w:bCs/>
                <w:color w:val="000000"/>
              </w:rPr>
            </w:pPr>
          </w:p>
        </w:tc>
      </w:tr>
      <w:tr w:rsidR="000071A2" w:rsidRPr="00AD50A2" w14:paraId="2C11DF0B" w14:textId="77777777" w:rsidTr="00AD50A2">
        <w:trPr>
          <w:trHeight w:val="20"/>
          <w:jc w:val="center"/>
        </w:trPr>
        <w:tc>
          <w:tcPr>
            <w:tcW w:w="3119" w:type="dxa"/>
            <w:vMerge/>
            <w:vAlign w:val="center"/>
            <w:hideMark/>
          </w:tcPr>
          <w:p w14:paraId="566AB7BE" w14:textId="77777777" w:rsidR="000071A2" w:rsidRPr="00AD50A2" w:rsidRDefault="000071A2" w:rsidP="007724A6">
            <w:pPr>
              <w:rPr>
                <w:color w:val="000000"/>
              </w:rPr>
            </w:pPr>
          </w:p>
        </w:tc>
        <w:tc>
          <w:tcPr>
            <w:tcW w:w="2491" w:type="dxa"/>
            <w:shd w:val="clear" w:color="auto" w:fill="auto"/>
            <w:vAlign w:val="center"/>
            <w:hideMark/>
          </w:tcPr>
          <w:p w14:paraId="5717CB50" w14:textId="77777777" w:rsidR="000071A2" w:rsidRPr="00AD50A2" w:rsidRDefault="000071A2" w:rsidP="007724A6">
            <w:pPr>
              <w:rPr>
                <w:color w:val="000000"/>
              </w:rPr>
            </w:pPr>
            <w:r w:rsidRPr="00AD50A2">
              <w:rPr>
                <w:color w:val="000000"/>
              </w:rPr>
              <w:t>Összesen</w:t>
            </w:r>
          </w:p>
        </w:tc>
        <w:tc>
          <w:tcPr>
            <w:tcW w:w="1080" w:type="dxa"/>
            <w:gridSpan w:val="2"/>
            <w:shd w:val="clear" w:color="auto" w:fill="auto"/>
            <w:noWrap/>
            <w:vAlign w:val="center"/>
            <w:hideMark/>
          </w:tcPr>
          <w:p w14:paraId="46DFAD5B" w14:textId="77777777" w:rsidR="000071A2" w:rsidRPr="00AD50A2" w:rsidRDefault="000071A2" w:rsidP="007724A6">
            <w:pPr>
              <w:rPr>
                <w:b/>
                <w:bCs/>
                <w:color w:val="000000"/>
              </w:rPr>
            </w:pPr>
            <w:r w:rsidRPr="00AD50A2">
              <w:rPr>
                <w:b/>
                <w:bCs/>
                <w:color w:val="000000"/>
              </w:rPr>
              <w:t>11</w:t>
            </w:r>
          </w:p>
        </w:tc>
        <w:tc>
          <w:tcPr>
            <w:tcW w:w="984" w:type="dxa"/>
            <w:gridSpan w:val="2"/>
            <w:shd w:val="clear" w:color="auto" w:fill="auto"/>
            <w:noWrap/>
            <w:vAlign w:val="center"/>
            <w:hideMark/>
          </w:tcPr>
          <w:p w14:paraId="0E0A481D" w14:textId="77777777" w:rsidR="000071A2" w:rsidRPr="00AD50A2" w:rsidRDefault="000071A2" w:rsidP="007724A6">
            <w:pPr>
              <w:rPr>
                <w:b/>
                <w:bCs/>
                <w:color w:val="000000"/>
              </w:rPr>
            </w:pPr>
            <w:r w:rsidRPr="00AD50A2">
              <w:rPr>
                <w:b/>
                <w:bCs/>
                <w:color w:val="000000"/>
              </w:rPr>
              <w:t>12</w:t>
            </w:r>
          </w:p>
        </w:tc>
        <w:tc>
          <w:tcPr>
            <w:tcW w:w="440" w:type="dxa"/>
            <w:vMerge/>
            <w:vAlign w:val="center"/>
            <w:hideMark/>
          </w:tcPr>
          <w:p w14:paraId="3B7D4206" w14:textId="77777777" w:rsidR="000071A2" w:rsidRPr="00AD50A2" w:rsidRDefault="000071A2" w:rsidP="007724A6">
            <w:pPr>
              <w:rPr>
                <w:b/>
                <w:bCs/>
                <w:color w:val="000000"/>
              </w:rPr>
            </w:pPr>
          </w:p>
        </w:tc>
        <w:tc>
          <w:tcPr>
            <w:tcW w:w="1376" w:type="dxa"/>
            <w:gridSpan w:val="2"/>
            <w:shd w:val="clear" w:color="auto" w:fill="auto"/>
            <w:noWrap/>
            <w:vAlign w:val="center"/>
            <w:hideMark/>
          </w:tcPr>
          <w:p w14:paraId="4F5AB094" w14:textId="77777777" w:rsidR="000071A2" w:rsidRPr="00AD50A2" w:rsidRDefault="000071A2" w:rsidP="007724A6">
            <w:pPr>
              <w:rPr>
                <w:b/>
                <w:bCs/>
                <w:color w:val="000000"/>
              </w:rPr>
            </w:pPr>
            <w:r w:rsidRPr="00AD50A2">
              <w:rPr>
                <w:b/>
                <w:bCs/>
                <w:color w:val="000000"/>
              </w:rPr>
              <w:t>10</w:t>
            </w:r>
          </w:p>
        </w:tc>
        <w:tc>
          <w:tcPr>
            <w:tcW w:w="601" w:type="dxa"/>
            <w:vMerge/>
            <w:vAlign w:val="center"/>
            <w:hideMark/>
          </w:tcPr>
          <w:p w14:paraId="6534F3C8" w14:textId="77777777" w:rsidR="000071A2" w:rsidRPr="00AD50A2" w:rsidRDefault="000071A2" w:rsidP="007724A6">
            <w:pPr>
              <w:rPr>
                <w:b/>
                <w:bCs/>
                <w:color w:val="000000"/>
              </w:rPr>
            </w:pPr>
          </w:p>
        </w:tc>
        <w:tc>
          <w:tcPr>
            <w:tcW w:w="1080" w:type="dxa"/>
            <w:gridSpan w:val="2"/>
            <w:shd w:val="clear" w:color="auto" w:fill="auto"/>
            <w:noWrap/>
            <w:vAlign w:val="center"/>
            <w:hideMark/>
          </w:tcPr>
          <w:p w14:paraId="3B792D94" w14:textId="77777777" w:rsidR="000071A2" w:rsidRPr="00AD50A2" w:rsidRDefault="000071A2" w:rsidP="007724A6">
            <w:pPr>
              <w:rPr>
                <w:b/>
                <w:bCs/>
                <w:color w:val="000000"/>
              </w:rPr>
            </w:pPr>
            <w:r w:rsidRPr="00AD50A2">
              <w:rPr>
                <w:b/>
                <w:bCs/>
                <w:color w:val="000000"/>
              </w:rPr>
              <w:t>10</w:t>
            </w:r>
          </w:p>
        </w:tc>
        <w:tc>
          <w:tcPr>
            <w:tcW w:w="1080" w:type="dxa"/>
            <w:gridSpan w:val="2"/>
            <w:shd w:val="clear" w:color="auto" w:fill="auto"/>
            <w:noWrap/>
            <w:vAlign w:val="center"/>
            <w:hideMark/>
          </w:tcPr>
          <w:p w14:paraId="32D64C26" w14:textId="77777777" w:rsidR="000071A2" w:rsidRPr="00AD50A2" w:rsidRDefault="000071A2" w:rsidP="007724A6">
            <w:pPr>
              <w:rPr>
                <w:b/>
                <w:bCs/>
                <w:color w:val="000000"/>
              </w:rPr>
            </w:pPr>
            <w:r w:rsidRPr="00AD50A2">
              <w:rPr>
                <w:b/>
                <w:bCs/>
                <w:color w:val="000000"/>
              </w:rPr>
              <w:t>31,0</w:t>
            </w:r>
          </w:p>
        </w:tc>
        <w:tc>
          <w:tcPr>
            <w:tcW w:w="1051" w:type="dxa"/>
            <w:gridSpan w:val="2"/>
            <w:shd w:val="clear" w:color="auto" w:fill="auto"/>
            <w:noWrap/>
            <w:vAlign w:val="center"/>
            <w:hideMark/>
          </w:tcPr>
          <w:p w14:paraId="62342F49" w14:textId="77777777" w:rsidR="000071A2" w:rsidRPr="00AD50A2" w:rsidRDefault="000071A2" w:rsidP="007724A6">
            <w:pPr>
              <w:rPr>
                <w:b/>
                <w:bCs/>
                <w:color w:val="000000"/>
              </w:rPr>
            </w:pPr>
            <w:r w:rsidRPr="00AD50A2">
              <w:rPr>
                <w:b/>
                <w:bCs/>
                <w:color w:val="000000"/>
              </w:rPr>
              <w:t>31</w:t>
            </w:r>
          </w:p>
        </w:tc>
        <w:tc>
          <w:tcPr>
            <w:tcW w:w="569" w:type="dxa"/>
            <w:vMerge/>
            <w:vAlign w:val="center"/>
            <w:hideMark/>
          </w:tcPr>
          <w:p w14:paraId="0706E96D" w14:textId="77777777" w:rsidR="000071A2" w:rsidRPr="00AD50A2" w:rsidRDefault="000071A2" w:rsidP="007724A6">
            <w:pPr>
              <w:rPr>
                <w:b/>
                <w:bCs/>
                <w:color w:val="000000"/>
              </w:rPr>
            </w:pPr>
          </w:p>
        </w:tc>
        <w:tc>
          <w:tcPr>
            <w:tcW w:w="1080" w:type="dxa"/>
            <w:gridSpan w:val="2"/>
            <w:shd w:val="clear" w:color="auto" w:fill="auto"/>
            <w:noWrap/>
            <w:vAlign w:val="center"/>
            <w:hideMark/>
          </w:tcPr>
          <w:p w14:paraId="2F35AF46" w14:textId="77777777" w:rsidR="000071A2" w:rsidRPr="00AD50A2" w:rsidRDefault="000071A2" w:rsidP="007724A6">
            <w:pPr>
              <w:rPr>
                <w:b/>
                <w:bCs/>
                <w:color w:val="000000"/>
              </w:rPr>
            </w:pPr>
            <w:r w:rsidRPr="00AD50A2">
              <w:rPr>
                <w:b/>
                <w:bCs/>
                <w:color w:val="000000"/>
              </w:rPr>
              <w:t>31,0</w:t>
            </w:r>
          </w:p>
        </w:tc>
        <w:tc>
          <w:tcPr>
            <w:tcW w:w="495" w:type="dxa"/>
          </w:tcPr>
          <w:p w14:paraId="3991DE81" w14:textId="77777777" w:rsidR="000071A2" w:rsidRPr="00AD50A2" w:rsidRDefault="000071A2" w:rsidP="007724A6">
            <w:pPr>
              <w:rPr>
                <w:b/>
                <w:bCs/>
                <w:color w:val="000000"/>
              </w:rPr>
            </w:pPr>
          </w:p>
        </w:tc>
      </w:tr>
      <w:tr w:rsidR="000071A2" w:rsidRPr="00AD50A2" w14:paraId="69FC904A" w14:textId="77777777" w:rsidTr="00AD50A2">
        <w:trPr>
          <w:trHeight w:val="20"/>
          <w:jc w:val="center"/>
        </w:trPr>
        <w:tc>
          <w:tcPr>
            <w:tcW w:w="3119" w:type="dxa"/>
            <w:shd w:val="clear" w:color="000000" w:fill="FFC000"/>
            <w:vAlign w:val="center"/>
            <w:hideMark/>
          </w:tcPr>
          <w:p w14:paraId="44A67D37" w14:textId="77777777" w:rsidR="000071A2" w:rsidRPr="00AD50A2" w:rsidRDefault="000071A2" w:rsidP="007724A6">
            <w:pPr>
              <w:rPr>
                <w:color w:val="000000"/>
              </w:rPr>
            </w:pPr>
            <w:r w:rsidRPr="00AD50A2">
              <w:rPr>
                <w:color w:val="000000"/>
              </w:rPr>
              <w:t>11499-12</w:t>
            </w:r>
            <w:r w:rsidRPr="00AD50A2">
              <w:rPr>
                <w:color w:val="000000"/>
              </w:rPr>
              <w:br/>
              <w:t>Foglalkoztatás II.</w:t>
            </w:r>
          </w:p>
        </w:tc>
        <w:tc>
          <w:tcPr>
            <w:tcW w:w="2491" w:type="dxa"/>
            <w:shd w:val="clear" w:color="auto" w:fill="auto"/>
            <w:vAlign w:val="center"/>
            <w:hideMark/>
          </w:tcPr>
          <w:p w14:paraId="421E871D" w14:textId="77777777" w:rsidR="000071A2" w:rsidRPr="00AD50A2" w:rsidRDefault="000071A2" w:rsidP="007724A6">
            <w:pPr>
              <w:rPr>
                <w:b/>
                <w:bCs/>
                <w:color w:val="000000"/>
              </w:rPr>
            </w:pPr>
            <w:r w:rsidRPr="00AD50A2">
              <w:rPr>
                <w:b/>
                <w:bCs/>
                <w:color w:val="000000"/>
              </w:rPr>
              <w:t>Foglalkoztatás II.</w:t>
            </w:r>
          </w:p>
        </w:tc>
        <w:tc>
          <w:tcPr>
            <w:tcW w:w="593" w:type="dxa"/>
            <w:shd w:val="clear" w:color="auto" w:fill="auto"/>
            <w:noWrap/>
            <w:vAlign w:val="center"/>
            <w:hideMark/>
          </w:tcPr>
          <w:p w14:paraId="28323F19"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2AAB7A9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F8A20BD"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4116A32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C7D6390"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116149BB"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5C564A2C"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75685F8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025032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6F6ABA2"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20235619" w14:textId="77777777" w:rsidR="000071A2" w:rsidRPr="00AD50A2" w:rsidRDefault="000071A2" w:rsidP="007724A6">
            <w:pPr>
              <w:rPr>
                <w:b/>
                <w:bCs/>
                <w:color w:val="000000"/>
              </w:rPr>
            </w:pPr>
            <w:r w:rsidRPr="00AD50A2">
              <w:rPr>
                <w:b/>
                <w:bCs/>
                <w:color w:val="000000"/>
              </w:rPr>
              <w:t>0,5</w:t>
            </w:r>
          </w:p>
        </w:tc>
        <w:tc>
          <w:tcPr>
            <w:tcW w:w="487" w:type="dxa"/>
            <w:shd w:val="clear" w:color="auto" w:fill="auto"/>
            <w:noWrap/>
            <w:vAlign w:val="center"/>
            <w:hideMark/>
          </w:tcPr>
          <w:p w14:paraId="06AAB44F"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5DD3E927"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25A46EB0"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30371088"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B820CE5" w14:textId="77777777" w:rsidR="000071A2" w:rsidRPr="00AD50A2" w:rsidRDefault="000071A2" w:rsidP="007724A6">
            <w:pPr>
              <w:rPr>
                <w:b/>
                <w:bCs/>
                <w:color w:val="000000"/>
              </w:rPr>
            </w:pPr>
            <w:r w:rsidRPr="00AD50A2">
              <w:rPr>
                <w:b/>
                <w:bCs/>
                <w:color w:val="000000"/>
              </w:rPr>
              <w:t>0,5</w:t>
            </w:r>
          </w:p>
        </w:tc>
        <w:tc>
          <w:tcPr>
            <w:tcW w:w="487" w:type="dxa"/>
            <w:shd w:val="clear" w:color="auto" w:fill="auto"/>
            <w:noWrap/>
            <w:vAlign w:val="center"/>
            <w:hideMark/>
          </w:tcPr>
          <w:p w14:paraId="57357EB6" w14:textId="77777777" w:rsidR="000071A2" w:rsidRPr="00AD50A2" w:rsidRDefault="000071A2" w:rsidP="007724A6">
            <w:pPr>
              <w:rPr>
                <w:b/>
                <w:bCs/>
                <w:color w:val="000000"/>
              </w:rPr>
            </w:pPr>
            <w:r w:rsidRPr="00AD50A2">
              <w:rPr>
                <w:b/>
                <w:bCs/>
                <w:color w:val="000000"/>
              </w:rPr>
              <w:t> </w:t>
            </w:r>
          </w:p>
        </w:tc>
        <w:tc>
          <w:tcPr>
            <w:tcW w:w="495" w:type="dxa"/>
          </w:tcPr>
          <w:p w14:paraId="3A4AFDEF" w14:textId="77777777" w:rsidR="000071A2" w:rsidRPr="00AD50A2" w:rsidRDefault="000071A2" w:rsidP="007724A6">
            <w:pPr>
              <w:rPr>
                <w:b/>
                <w:bCs/>
                <w:color w:val="000000"/>
              </w:rPr>
            </w:pPr>
          </w:p>
        </w:tc>
      </w:tr>
      <w:tr w:rsidR="000071A2" w:rsidRPr="00AD50A2" w14:paraId="52665CE7" w14:textId="77777777" w:rsidTr="00AD50A2">
        <w:trPr>
          <w:trHeight w:val="20"/>
          <w:jc w:val="center"/>
        </w:trPr>
        <w:tc>
          <w:tcPr>
            <w:tcW w:w="3119" w:type="dxa"/>
            <w:shd w:val="clear" w:color="000000" w:fill="FFC000"/>
            <w:vAlign w:val="center"/>
            <w:hideMark/>
          </w:tcPr>
          <w:p w14:paraId="19385841" w14:textId="77777777" w:rsidR="000071A2" w:rsidRPr="00AD50A2" w:rsidRDefault="000071A2" w:rsidP="007724A6">
            <w:pPr>
              <w:rPr>
                <w:color w:val="000000"/>
              </w:rPr>
            </w:pPr>
            <w:r w:rsidRPr="00AD50A2">
              <w:rPr>
                <w:color w:val="000000"/>
              </w:rPr>
              <w:t>11498-12</w:t>
            </w:r>
            <w:r w:rsidRPr="00AD50A2">
              <w:rPr>
                <w:color w:val="000000"/>
              </w:rPr>
              <w:br/>
              <w:t>Foglalkoztatás I. (érettségire épülő képzések esetén)</w:t>
            </w:r>
          </w:p>
        </w:tc>
        <w:tc>
          <w:tcPr>
            <w:tcW w:w="2491" w:type="dxa"/>
            <w:shd w:val="clear" w:color="auto" w:fill="auto"/>
            <w:vAlign w:val="center"/>
            <w:hideMark/>
          </w:tcPr>
          <w:p w14:paraId="219E6246" w14:textId="77777777" w:rsidR="000071A2" w:rsidRPr="00AD50A2" w:rsidRDefault="000071A2" w:rsidP="007724A6">
            <w:pPr>
              <w:rPr>
                <w:b/>
                <w:bCs/>
                <w:color w:val="000000"/>
              </w:rPr>
            </w:pPr>
            <w:r w:rsidRPr="00AD50A2">
              <w:rPr>
                <w:b/>
                <w:bCs/>
                <w:color w:val="000000"/>
              </w:rPr>
              <w:t>Foglalkoztatás I.</w:t>
            </w:r>
          </w:p>
        </w:tc>
        <w:tc>
          <w:tcPr>
            <w:tcW w:w="593" w:type="dxa"/>
            <w:shd w:val="clear" w:color="auto" w:fill="auto"/>
            <w:noWrap/>
            <w:vAlign w:val="center"/>
            <w:hideMark/>
          </w:tcPr>
          <w:p w14:paraId="542CD4CC"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56EC66E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633BE99"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4A23CCE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A785ACF"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5640AD6F"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0A4A6D4B"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644F944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BF89DA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BC496B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FD6A0CD"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17E3CCD7"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9360B08"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4951EADA"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66AB88D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DAD32D6"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58842551" w14:textId="77777777" w:rsidR="000071A2" w:rsidRPr="00AD50A2" w:rsidRDefault="000071A2" w:rsidP="007724A6">
            <w:pPr>
              <w:rPr>
                <w:b/>
                <w:bCs/>
                <w:color w:val="000000"/>
              </w:rPr>
            </w:pPr>
            <w:r w:rsidRPr="00AD50A2">
              <w:rPr>
                <w:b/>
                <w:bCs/>
                <w:color w:val="000000"/>
              </w:rPr>
              <w:t> </w:t>
            </w:r>
          </w:p>
        </w:tc>
        <w:tc>
          <w:tcPr>
            <w:tcW w:w="495" w:type="dxa"/>
          </w:tcPr>
          <w:p w14:paraId="60986BA4" w14:textId="77777777" w:rsidR="000071A2" w:rsidRPr="00AD50A2" w:rsidRDefault="000071A2" w:rsidP="007724A6">
            <w:pPr>
              <w:rPr>
                <w:b/>
                <w:bCs/>
                <w:color w:val="000000"/>
              </w:rPr>
            </w:pPr>
          </w:p>
        </w:tc>
      </w:tr>
      <w:tr w:rsidR="000071A2" w:rsidRPr="00AD50A2" w14:paraId="0C36A4D0" w14:textId="77777777" w:rsidTr="00AD50A2">
        <w:trPr>
          <w:trHeight w:val="20"/>
          <w:jc w:val="center"/>
        </w:trPr>
        <w:tc>
          <w:tcPr>
            <w:tcW w:w="3119" w:type="dxa"/>
            <w:vMerge w:val="restart"/>
            <w:shd w:val="clear" w:color="auto" w:fill="auto"/>
            <w:vAlign w:val="center"/>
            <w:hideMark/>
          </w:tcPr>
          <w:p w14:paraId="3C06DA18" w14:textId="77777777" w:rsidR="000071A2" w:rsidRPr="00AD50A2" w:rsidRDefault="000071A2" w:rsidP="007724A6">
            <w:pPr>
              <w:rPr>
                <w:color w:val="000000"/>
              </w:rPr>
            </w:pPr>
            <w:r w:rsidRPr="00AD50A2">
              <w:rPr>
                <w:color w:val="000000"/>
              </w:rPr>
              <w:t>12118-16 Közlekedés általános ismerete</w:t>
            </w:r>
          </w:p>
        </w:tc>
        <w:tc>
          <w:tcPr>
            <w:tcW w:w="2491" w:type="dxa"/>
            <w:shd w:val="clear" w:color="auto" w:fill="auto"/>
            <w:vAlign w:val="center"/>
            <w:hideMark/>
          </w:tcPr>
          <w:p w14:paraId="6DE98BD4" w14:textId="77777777" w:rsidR="000071A2" w:rsidRPr="00AD50A2" w:rsidRDefault="000071A2" w:rsidP="007724A6">
            <w:pPr>
              <w:rPr>
                <w:b/>
                <w:bCs/>
                <w:color w:val="000000"/>
              </w:rPr>
            </w:pPr>
            <w:r w:rsidRPr="00AD50A2">
              <w:rPr>
                <w:b/>
                <w:bCs/>
                <w:color w:val="000000"/>
              </w:rPr>
              <w:t>Közlekedési alapismeretek</w:t>
            </w:r>
          </w:p>
        </w:tc>
        <w:tc>
          <w:tcPr>
            <w:tcW w:w="593" w:type="dxa"/>
            <w:shd w:val="clear" w:color="auto" w:fill="auto"/>
            <w:noWrap/>
            <w:vAlign w:val="center"/>
            <w:hideMark/>
          </w:tcPr>
          <w:p w14:paraId="33A63E4D"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0BB0D43C"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9CAC77C"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135390A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7E21245"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06E3973E"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642DE583"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4FCAB11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DF8019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E62CA77"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EFDF652"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7FDF7F60"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3C26930A" w14:textId="77777777" w:rsidR="000071A2" w:rsidRPr="00AD50A2" w:rsidRDefault="000071A2" w:rsidP="007724A6">
            <w:pPr>
              <w:rPr>
                <w:b/>
                <w:bCs/>
                <w:color w:val="000000"/>
              </w:rPr>
            </w:pPr>
            <w:r w:rsidRPr="00AD50A2">
              <w:rPr>
                <w:b/>
                <w:bCs/>
                <w:color w:val="000000"/>
              </w:rPr>
              <w:t>2</w:t>
            </w:r>
          </w:p>
        </w:tc>
        <w:tc>
          <w:tcPr>
            <w:tcW w:w="396" w:type="dxa"/>
            <w:shd w:val="clear" w:color="auto" w:fill="auto"/>
            <w:noWrap/>
            <w:vAlign w:val="center"/>
            <w:hideMark/>
          </w:tcPr>
          <w:p w14:paraId="2EE3C891"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739225A9"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8BBAD12"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2EB5BEF" w14:textId="77777777" w:rsidR="000071A2" w:rsidRPr="00AD50A2" w:rsidRDefault="000071A2" w:rsidP="007724A6">
            <w:pPr>
              <w:rPr>
                <w:b/>
                <w:bCs/>
                <w:color w:val="000000"/>
              </w:rPr>
            </w:pPr>
            <w:r w:rsidRPr="00AD50A2">
              <w:rPr>
                <w:b/>
                <w:bCs/>
                <w:color w:val="000000"/>
              </w:rPr>
              <w:t> </w:t>
            </w:r>
          </w:p>
        </w:tc>
        <w:tc>
          <w:tcPr>
            <w:tcW w:w="495" w:type="dxa"/>
          </w:tcPr>
          <w:p w14:paraId="7A32DC34" w14:textId="77777777" w:rsidR="000071A2" w:rsidRPr="00AD50A2" w:rsidRDefault="000071A2" w:rsidP="007724A6">
            <w:pPr>
              <w:rPr>
                <w:b/>
                <w:bCs/>
                <w:color w:val="000000"/>
              </w:rPr>
            </w:pPr>
          </w:p>
        </w:tc>
      </w:tr>
      <w:tr w:rsidR="000071A2" w:rsidRPr="00AD50A2" w14:paraId="326B8FFF" w14:textId="77777777" w:rsidTr="00AD50A2">
        <w:trPr>
          <w:trHeight w:val="20"/>
          <w:jc w:val="center"/>
        </w:trPr>
        <w:tc>
          <w:tcPr>
            <w:tcW w:w="3119" w:type="dxa"/>
            <w:vMerge/>
            <w:vAlign w:val="center"/>
            <w:hideMark/>
          </w:tcPr>
          <w:p w14:paraId="275D8506" w14:textId="77777777" w:rsidR="000071A2" w:rsidRPr="00AD50A2" w:rsidRDefault="000071A2" w:rsidP="007724A6">
            <w:pPr>
              <w:rPr>
                <w:color w:val="000000"/>
              </w:rPr>
            </w:pPr>
          </w:p>
        </w:tc>
        <w:tc>
          <w:tcPr>
            <w:tcW w:w="2491" w:type="dxa"/>
            <w:shd w:val="clear" w:color="auto" w:fill="auto"/>
            <w:vAlign w:val="center"/>
            <w:hideMark/>
          </w:tcPr>
          <w:p w14:paraId="49C4F944" w14:textId="77777777" w:rsidR="000071A2" w:rsidRPr="00AD50A2" w:rsidRDefault="000071A2" w:rsidP="007724A6">
            <w:pPr>
              <w:rPr>
                <w:b/>
                <w:bCs/>
                <w:color w:val="000000"/>
              </w:rPr>
            </w:pPr>
            <w:r w:rsidRPr="00AD50A2">
              <w:rPr>
                <w:b/>
                <w:bCs/>
                <w:color w:val="000000"/>
              </w:rPr>
              <w:t xml:space="preserve">Közlekedés </w:t>
            </w:r>
            <w:proofErr w:type="spellStart"/>
            <w:r w:rsidRPr="00AD50A2">
              <w:rPr>
                <w:b/>
                <w:bCs/>
                <w:color w:val="000000"/>
              </w:rPr>
              <w:t>alágazatok</w:t>
            </w:r>
            <w:proofErr w:type="spellEnd"/>
            <w:r w:rsidRPr="00AD50A2">
              <w:rPr>
                <w:b/>
                <w:bCs/>
                <w:color w:val="000000"/>
              </w:rPr>
              <w:t xml:space="preserve"> technikája</w:t>
            </w:r>
          </w:p>
        </w:tc>
        <w:tc>
          <w:tcPr>
            <w:tcW w:w="593" w:type="dxa"/>
            <w:shd w:val="clear" w:color="auto" w:fill="auto"/>
            <w:noWrap/>
            <w:vAlign w:val="center"/>
            <w:hideMark/>
          </w:tcPr>
          <w:p w14:paraId="249B877D" w14:textId="77777777" w:rsidR="000071A2" w:rsidRPr="00AD50A2" w:rsidRDefault="000071A2" w:rsidP="007724A6">
            <w:pPr>
              <w:rPr>
                <w:b/>
                <w:bCs/>
                <w:color w:val="000000"/>
              </w:rPr>
            </w:pPr>
            <w:r w:rsidRPr="00AD50A2">
              <w:rPr>
                <w:b/>
                <w:bCs/>
                <w:color w:val="000000"/>
              </w:rPr>
              <w:t>1</w:t>
            </w:r>
          </w:p>
        </w:tc>
        <w:tc>
          <w:tcPr>
            <w:tcW w:w="487" w:type="dxa"/>
            <w:shd w:val="clear" w:color="auto" w:fill="auto"/>
            <w:noWrap/>
            <w:vAlign w:val="center"/>
            <w:hideMark/>
          </w:tcPr>
          <w:p w14:paraId="7DA97B7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9F2286B" w14:textId="77777777" w:rsidR="000071A2" w:rsidRPr="00AD50A2" w:rsidRDefault="000071A2" w:rsidP="007724A6">
            <w:pPr>
              <w:rPr>
                <w:b/>
                <w:bCs/>
                <w:color w:val="000000"/>
              </w:rPr>
            </w:pPr>
            <w:r w:rsidRPr="00AD50A2">
              <w:rPr>
                <w:b/>
                <w:bCs/>
                <w:color w:val="000000"/>
              </w:rPr>
              <w:t>1</w:t>
            </w:r>
          </w:p>
        </w:tc>
        <w:tc>
          <w:tcPr>
            <w:tcW w:w="444" w:type="dxa"/>
            <w:shd w:val="clear" w:color="auto" w:fill="auto"/>
            <w:noWrap/>
            <w:vAlign w:val="center"/>
            <w:hideMark/>
          </w:tcPr>
          <w:p w14:paraId="0A0586E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114692A"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57133AA9"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17BE4D66"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7AABFA0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2A3AC52"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C168E3F"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185BD32B"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15C0C8A7"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FDE72B5" w14:textId="77777777" w:rsidR="000071A2" w:rsidRPr="00AD50A2" w:rsidRDefault="000071A2" w:rsidP="007724A6">
            <w:pPr>
              <w:rPr>
                <w:b/>
                <w:bCs/>
                <w:color w:val="000000"/>
              </w:rPr>
            </w:pPr>
            <w:r w:rsidRPr="00AD50A2">
              <w:rPr>
                <w:b/>
                <w:bCs/>
                <w:color w:val="000000"/>
              </w:rPr>
              <w:t>2</w:t>
            </w:r>
          </w:p>
        </w:tc>
        <w:tc>
          <w:tcPr>
            <w:tcW w:w="396" w:type="dxa"/>
            <w:shd w:val="clear" w:color="auto" w:fill="auto"/>
            <w:noWrap/>
            <w:vAlign w:val="center"/>
            <w:hideMark/>
          </w:tcPr>
          <w:p w14:paraId="33E33A89"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2F4956C3"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2B924B23"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26593E74" w14:textId="77777777" w:rsidR="000071A2" w:rsidRPr="00AD50A2" w:rsidRDefault="000071A2" w:rsidP="007724A6">
            <w:pPr>
              <w:rPr>
                <w:b/>
                <w:bCs/>
                <w:color w:val="000000"/>
              </w:rPr>
            </w:pPr>
            <w:r w:rsidRPr="00AD50A2">
              <w:rPr>
                <w:b/>
                <w:bCs/>
                <w:color w:val="000000"/>
              </w:rPr>
              <w:t> </w:t>
            </w:r>
          </w:p>
        </w:tc>
        <w:tc>
          <w:tcPr>
            <w:tcW w:w="495" w:type="dxa"/>
          </w:tcPr>
          <w:p w14:paraId="48BDBF95" w14:textId="77777777" w:rsidR="000071A2" w:rsidRPr="00AD50A2" w:rsidRDefault="000071A2" w:rsidP="007724A6">
            <w:pPr>
              <w:rPr>
                <w:b/>
                <w:bCs/>
                <w:color w:val="000000"/>
              </w:rPr>
            </w:pPr>
          </w:p>
        </w:tc>
      </w:tr>
      <w:tr w:rsidR="000071A2" w:rsidRPr="00AD50A2" w14:paraId="116AAC59" w14:textId="77777777" w:rsidTr="00AD50A2">
        <w:trPr>
          <w:trHeight w:val="20"/>
          <w:jc w:val="center"/>
        </w:trPr>
        <w:tc>
          <w:tcPr>
            <w:tcW w:w="3119" w:type="dxa"/>
            <w:vMerge/>
            <w:vAlign w:val="center"/>
            <w:hideMark/>
          </w:tcPr>
          <w:p w14:paraId="637FED72" w14:textId="77777777" w:rsidR="000071A2" w:rsidRPr="00AD50A2" w:rsidRDefault="000071A2" w:rsidP="007724A6">
            <w:pPr>
              <w:rPr>
                <w:color w:val="000000"/>
              </w:rPr>
            </w:pPr>
          </w:p>
        </w:tc>
        <w:tc>
          <w:tcPr>
            <w:tcW w:w="2491" w:type="dxa"/>
            <w:shd w:val="clear" w:color="auto" w:fill="auto"/>
            <w:vAlign w:val="center"/>
            <w:hideMark/>
          </w:tcPr>
          <w:p w14:paraId="3DC51704" w14:textId="77777777" w:rsidR="000071A2" w:rsidRPr="00AD50A2" w:rsidRDefault="000071A2" w:rsidP="007724A6">
            <w:pPr>
              <w:rPr>
                <w:b/>
                <w:bCs/>
                <w:color w:val="000000"/>
              </w:rPr>
            </w:pPr>
            <w:r w:rsidRPr="00AD50A2">
              <w:rPr>
                <w:b/>
                <w:bCs/>
                <w:color w:val="000000"/>
              </w:rPr>
              <w:t>Közlekedésüzemvitel</w:t>
            </w:r>
          </w:p>
        </w:tc>
        <w:tc>
          <w:tcPr>
            <w:tcW w:w="593" w:type="dxa"/>
            <w:shd w:val="clear" w:color="auto" w:fill="auto"/>
            <w:noWrap/>
            <w:vAlign w:val="center"/>
            <w:hideMark/>
          </w:tcPr>
          <w:p w14:paraId="4D10BDCF" w14:textId="77777777" w:rsidR="000071A2" w:rsidRPr="00AD50A2" w:rsidRDefault="000071A2" w:rsidP="007724A6">
            <w:pPr>
              <w:rPr>
                <w:b/>
                <w:bCs/>
                <w:color w:val="000000"/>
              </w:rPr>
            </w:pPr>
            <w:r w:rsidRPr="00AD50A2">
              <w:rPr>
                <w:b/>
                <w:bCs/>
                <w:color w:val="000000"/>
              </w:rPr>
              <w:t>1,5</w:t>
            </w:r>
          </w:p>
        </w:tc>
        <w:tc>
          <w:tcPr>
            <w:tcW w:w="487" w:type="dxa"/>
            <w:shd w:val="clear" w:color="auto" w:fill="auto"/>
            <w:noWrap/>
            <w:vAlign w:val="center"/>
            <w:hideMark/>
          </w:tcPr>
          <w:p w14:paraId="164E815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CC5E4D0" w14:textId="77777777" w:rsidR="000071A2" w:rsidRPr="00AD50A2" w:rsidRDefault="000071A2" w:rsidP="007724A6">
            <w:pPr>
              <w:rPr>
                <w:b/>
                <w:bCs/>
                <w:color w:val="000000"/>
              </w:rPr>
            </w:pPr>
            <w:r w:rsidRPr="00AD50A2">
              <w:rPr>
                <w:b/>
                <w:bCs/>
                <w:color w:val="000000"/>
              </w:rPr>
              <w:t>1,5</w:t>
            </w:r>
          </w:p>
        </w:tc>
        <w:tc>
          <w:tcPr>
            <w:tcW w:w="444" w:type="dxa"/>
            <w:shd w:val="clear" w:color="auto" w:fill="auto"/>
            <w:noWrap/>
            <w:vAlign w:val="center"/>
            <w:hideMark/>
          </w:tcPr>
          <w:p w14:paraId="2EE7EE7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2B3D1C1"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17828506"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0535FB98"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0301A37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70E94E1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164DEB6"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5C0B253"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5C85FB8F"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B107BE3" w14:textId="77777777" w:rsidR="000071A2" w:rsidRPr="00AD50A2" w:rsidRDefault="000071A2" w:rsidP="007724A6">
            <w:pPr>
              <w:rPr>
                <w:b/>
                <w:bCs/>
                <w:color w:val="000000"/>
              </w:rPr>
            </w:pPr>
            <w:r w:rsidRPr="00AD50A2">
              <w:rPr>
                <w:b/>
                <w:bCs/>
                <w:color w:val="000000"/>
              </w:rPr>
              <w:t>3</w:t>
            </w:r>
          </w:p>
        </w:tc>
        <w:tc>
          <w:tcPr>
            <w:tcW w:w="396" w:type="dxa"/>
            <w:shd w:val="clear" w:color="auto" w:fill="auto"/>
            <w:noWrap/>
            <w:vAlign w:val="center"/>
            <w:hideMark/>
          </w:tcPr>
          <w:p w14:paraId="626D6C42"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1ADF140B"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B10AB55"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4989C4B4" w14:textId="77777777" w:rsidR="000071A2" w:rsidRPr="00AD50A2" w:rsidRDefault="000071A2" w:rsidP="007724A6">
            <w:pPr>
              <w:rPr>
                <w:b/>
                <w:bCs/>
                <w:color w:val="000000"/>
              </w:rPr>
            </w:pPr>
            <w:r w:rsidRPr="00AD50A2">
              <w:rPr>
                <w:b/>
                <w:bCs/>
                <w:color w:val="000000"/>
              </w:rPr>
              <w:t> </w:t>
            </w:r>
          </w:p>
        </w:tc>
        <w:tc>
          <w:tcPr>
            <w:tcW w:w="495" w:type="dxa"/>
          </w:tcPr>
          <w:p w14:paraId="454C0BBA" w14:textId="77777777" w:rsidR="000071A2" w:rsidRPr="00AD50A2" w:rsidRDefault="000071A2" w:rsidP="007724A6">
            <w:pPr>
              <w:rPr>
                <w:b/>
                <w:bCs/>
                <w:color w:val="000000"/>
              </w:rPr>
            </w:pPr>
          </w:p>
        </w:tc>
      </w:tr>
      <w:tr w:rsidR="000071A2" w:rsidRPr="00AD50A2" w14:paraId="74097138" w14:textId="77777777" w:rsidTr="00AD50A2">
        <w:trPr>
          <w:trHeight w:val="20"/>
          <w:jc w:val="center"/>
        </w:trPr>
        <w:tc>
          <w:tcPr>
            <w:tcW w:w="3119" w:type="dxa"/>
            <w:vMerge w:val="restart"/>
            <w:shd w:val="clear" w:color="auto" w:fill="auto"/>
            <w:vAlign w:val="center"/>
            <w:hideMark/>
          </w:tcPr>
          <w:p w14:paraId="44629AA3" w14:textId="77777777" w:rsidR="000071A2" w:rsidRPr="00AD50A2" w:rsidRDefault="000071A2" w:rsidP="007724A6">
            <w:pPr>
              <w:rPr>
                <w:color w:val="000000"/>
              </w:rPr>
            </w:pPr>
            <w:r w:rsidRPr="00AD50A2">
              <w:rPr>
                <w:color w:val="000000"/>
              </w:rPr>
              <w:t>11983-16 Vasútüzemi ismeretek</w:t>
            </w:r>
          </w:p>
        </w:tc>
        <w:tc>
          <w:tcPr>
            <w:tcW w:w="2491" w:type="dxa"/>
            <w:shd w:val="clear" w:color="auto" w:fill="auto"/>
            <w:vAlign w:val="center"/>
            <w:hideMark/>
          </w:tcPr>
          <w:p w14:paraId="15D343EC" w14:textId="77777777" w:rsidR="000071A2" w:rsidRPr="00AD50A2" w:rsidRDefault="000071A2" w:rsidP="007724A6">
            <w:pPr>
              <w:rPr>
                <w:b/>
                <w:bCs/>
                <w:color w:val="000000"/>
              </w:rPr>
            </w:pPr>
            <w:r w:rsidRPr="00AD50A2">
              <w:rPr>
                <w:b/>
                <w:bCs/>
                <w:color w:val="000000"/>
              </w:rPr>
              <w:t>Vasúti pályák</w:t>
            </w:r>
          </w:p>
        </w:tc>
        <w:tc>
          <w:tcPr>
            <w:tcW w:w="593" w:type="dxa"/>
            <w:shd w:val="clear" w:color="auto" w:fill="auto"/>
            <w:noWrap/>
            <w:vAlign w:val="center"/>
            <w:hideMark/>
          </w:tcPr>
          <w:p w14:paraId="64E16D01"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371FA90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4A3B646" w14:textId="77777777" w:rsidR="000071A2" w:rsidRPr="00AD50A2" w:rsidRDefault="000071A2" w:rsidP="007724A6">
            <w:pPr>
              <w:rPr>
                <w:b/>
                <w:bCs/>
                <w:color w:val="000000"/>
              </w:rPr>
            </w:pPr>
            <w:r w:rsidRPr="00AD50A2">
              <w:rPr>
                <w:b/>
                <w:bCs/>
                <w:color w:val="000000"/>
              </w:rPr>
              <w:t>1</w:t>
            </w:r>
          </w:p>
        </w:tc>
        <w:tc>
          <w:tcPr>
            <w:tcW w:w="444" w:type="dxa"/>
            <w:shd w:val="clear" w:color="auto" w:fill="auto"/>
            <w:noWrap/>
            <w:vAlign w:val="center"/>
            <w:hideMark/>
          </w:tcPr>
          <w:p w14:paraId="279481A2"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073DF467"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6ED5D102"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1BC01F68"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34819EF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BBD315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419CF5C"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D34DBA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FDB90B3"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554B06C2" w14:textId="77777777" w:rsidR="000071A2" w:rsidRPr="00AD50A2" w:rsidRDefault="000071A2" w:rsidP="007724A6">
            <w:pPr>
              <w:rPr>
                <w:b/>
                <w:bCs/>
                <w:color w:val="000000"/>
              </w:rPr>
            </w:pPr>
            <w:r w:rsidRPr="00AD50A2">
              <w:rPr>
                <w:b/>
                <w:bCs/>
                <w:color w:val="000000"/>
              </w:rPr>
              <w:t>1</w:t>
            </w:r>
          </w:p>
        </w:tc>
        <w:tc>
          <w:tcPr>
            <w:tcW w:w="396" w:type="dxa"/>
            <w:shd w:val="clear" w:color="auto" w:fill="auto"/>
            <w:noWrap/>
            <w:vAlign w:val="center"/>
            <w:hideMark/>
          </w:tcPr>
          <w:p w14:paraId="3A4F1153"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0658769F"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ACB6098"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37456EDA" w14:textId="77777777" w:rsidR="000071A2" w:rsidRPr="00AD50A2" w:rsidRDefault="000071A2" w:rsidP="007724A6">
            <w:pPr>
              <w:rPr>
                <w:b/>
                <w:bCs/>
                <w:color w:val="000000"/>
              </w:rPr>
            </w:pPr>
            <w:r w:rsidRPr="00AD50A2">
              <w:rPr>
                <w:b/>
                <w:bCs/>
                <w:color w:val="000000"/>
              </w:rPr>
              <w:t> </w:t>
            </w:r>
          </w:p>
        </w:tc>
        <w:tc>
          <w:tcPr>
            <w:tcW w:w="495" w:type="dxa"/>
          </w:tcPr>
          <w:p w14:paraId="7DBA6D8B" w14:textId="77777777" w:rsidR="000071A2" w:rsidRPr="00AD50A2" w:rsidRDefault="000071A2" w:rsidP="007724A6">
            <w:pPr>
              <w:rPr>
                <w:b/>
                <w:bCs/>
                <w:color w:val="000000"/>
              </w:rPr>
            </w:pPr>
          </w:p>
        </w:tc>
      </w:tr>
      <w:tr w:rsidR="000071A2" w:rsidRPr="00AD50A2" w14:paraId="615EAD98" w14:textId="77777777" w:rsidTr="00AD50A2">
        <w:trPr>
          <w:trHeight w:val="20"/>
          <w:jc w:val="center"/>
        </w:trPr>
        <w:tc>
          <w:tcPr>
            <w:tcW w:w="3119" w:type="dxa"/>
            <w:vMerge/>
            <w:vAlign w:val="center"/>
            <w:hideMark/>
          </w:tcPr>
          <w:p w14:paraId="294957C6" w14:textId="77777777" w:rsidR="000071A2" w:rsidRPr="00AD50A2" w:rsidRDefault="000071A2" w:rsidP="007724A6">
            <w:pPr>
              <w:rPr>
                <w:color w:val="000000"/>
              </w:rPr>
            </w:pPr>
          </w:p>
        </w:tc>
        <w:tc>
          <w:tcPr>
            <w:tcW w:w="2491" w:type="dxa"/>
            <w:shd w:val="clear" w:color="auto" w:fill="auto"/>
            <w:vAlign w:val="center"/>
            <w:hideMark/>
          </w:tcPr>
          <w:p w14:paraId="7DB90617" w14:textId="77777777" w:rsidR="000071A2" w:rsidRPr="00AD50A2" w:rsidRDefault="000071A2" w:rsidP="007724A6">
            <w:pPr>
              <w:rPr>
                <w:b/>
                <w:bCs/>
                <w:color w:val="000000"/>
              </w:rPr>
            </w:pPr>
            <w:r w:rsidRPr="00AD50A2">
              <w:rPr>
                <w:b/>
                <w:bCs/>
                <w:color w:val="000000"/>
              </w:rPr>
              <w:t>Vasúti gépészeti ismeretek</w:t>
            </w:r>
          </w:p>
        </w:tc>
        <w:tc>
          <w:tcPr>
            <w:tcW w:w="593" w:type="dxa"/>
            <w:shd w:val="clear" w:color="auto" w:fill="auto"/>
            <w:noWrap/>
            <w:vAlign w:val="center"/>
            <w:hideMark/>
          </w:tcPr>
          <w:p w14:paraId="3E2BA54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2B7077A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4A9FF02"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58A8A6F3"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9198D18" w14:textId="77777777" w:rsidR="000071A2" w:rsidRPr="00AD50A2" w:rsidRDefault="000071A2" w:rsidP="007724A6">
            <w:pPr>
              <w:rPr>
                <w:b/>
                <w:bCs/>
                <w:color w:val="000000"/>
              </w:rPr>
            </w:pPr>
            <w:r w:rsidRPr="00AD50A2">
              <w:rPr>
                <w:b/>
                <w:bCs/>
                <w:color w:val="000000"/>
              </w:rPr>
              <w:t> </w:t>
            </w:r>
          </w:p>
        </w:tc>
        <w:tc>
          <w:tcPr>
            <w:tcW w:w="866" w:type="dxa"/>
            <w:shd w:val="clear" w:color="auto" w:fill="FF6600"/>
            <w:noWrap/>
            <w:vAlign w:val="center"/>
            <w:hideMark/>
          </w:tcPr>
          <w:p w14:paraId="4446C33C" w14:textId="757030E3" w:rsidR="000071A2" w:rsidRPr="00AD50A2" w:rsidRDefault="000071A2" w:rsidP="007724A6">
            <w:pPr>
              <w:rPr>
                <w:b/>
                <w:bCs/>
                <w:color w:val="000000"/>
              </w:rPr>
            </w:pPr>
            <w:r w:rsidRPr="00AD50A2">
              <w:rPr>
                <w:b/>
                <w:bCs/>
                <w:color w:val="000000"/>
              </w:rPr>
              <w:t>0,5/1,5</w:t>
            </w:r>
          </w:p>
        </w:tc>
        <w:tc>
          <w:tcPr>
            <w:tcW w:w="510" w:type="dxa"/>
            <w:shd w:val="clear" w:color="auto" w:fill="auto"/>
            <w:noWrap/>
            <w:vAlign w:val="center"/>
            <w:hideMark/>
          </w:tcPr>
          <w:p w14:paraId="69BCB5C0"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0795889B" w14:textId="77777777" w:rsidR="000071A2" w:rsidRPr="00AD50A2" w:rsidRDefault="000071A2" w:rsidP="007724A6">
            <w:pPr>
              <w:rPr>
                <w:b/>
                <w:bCs/>
                <w:color w:val="000000"/>
              </w:rPr>
            </w:pPr>
            <w:r w:rsidRPr="00AD50A2">
              <w:rPr>
                <w:b/>
                <w:bCs/>
                <w:color w:val="000000"/>
              </w:rPr>
              <w:t> </w:t>
            </w:r>
          </w:p>
        </w:tc>
        <w:tc>
          <w:tcPr>
            <w:tcW w:w="540" w:type="dxa"/>
            <w:shd w:val="clear" w:color="auto" w:fill="92D050"/>
            <w:noWrap/>
            <w:vAlign w:val="center"/>
            <w:hideMark/>
          </w:tcPr>
          <w:p w14:paraId="0EA64D78" w14:textId="4E61358E" w:rsidR="000071A2" w:rsidRPr="00AD50A2" w:rsidRDefault="000071A2" w:rsidP="007724A6">
            <w:pPr>
              <w:rPr>
                <w:b/>
                <w:bCs/>
                <w:color w:val="000000"/>
              </w:rPr>
            </w:pPr>
            <w:r w:rsidRPr="00AD50A2">
              <w:rPr>
                <w:b/>
                <w:bCs/>
                <w:color w:val="000000"/>
              </w:rPr>
              <w:t>2/1</w:t>
            </w:r>
          </w:p>
        </w:tc>
        <w:tc>
          <w:tcPr>
            <w:tcW w:w="540" w:type="dxa"/>
            <w:shd w:val="clear" w:color="auto" w:fill="auto"/>
            <w:noWrap/>
            <w:vAlign w:val="center"/>
            <w:hideMark/>
          </w:tcPr>
          <w:p w14:paraId="1CF6C00D"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13262D4" w14:textId="77777777" w:rsidR="000071A2" w:rsidRPr="00AD50A2" w:rsidRDefault="000071A2" w:rsidP="007724A6">
            <w:pPr>
              <w:rPr>
                <w:b/>
                <w:bCs/>
                <w:color w:val="000000"/>
              </w:rPr>
            </w:pPr>
            <w:r w:rsidRPr="00AD50A2">
              <w:rPr>
                <w:b/>
                <w:bCs/>
                <w:color w:val="000000"/>
              </w:rPr>
              <w:t>3,5</w:t>
            </w:r>
          </w:p>
        </w:tc>
        <w:tc>
          <w:tcPr>
            <w:tcW w:w="487" w:type="dxa"/>
            <w:shd w:val="clear" w:color="auto" w:fill="auto"/>
            <w:noWrap/>
            <w:vAlign w:val="center"/>
            <w:hideMark/>
          </w:tcPr>
          <w:p w14:paraId="45062A05"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886D4D7" w14:textId="77777777" w:rsidR="000071A2" w:rsidRPr="00AD50A2" w:rsidRDefault="000071A2" w:rsidP="007724A6">
            <w:pPr>
              <w:rPr>
                <w:b/>
                <w:bCs/>
                <w:color w:val="000000"/>
              </w:rPr>
            </w:pPr>
            <w:r w:rsidRPr="00AD50A2">
              <w:rPr>
                <w:b/>
                <w:bCs/>
                <w:color w:val="000000"/>
              </w:rPr>
              <w:t>2,5</w:t>
            </w:r>
          </w:p>
        </w:tc>
        <w:tc>
          <w:tcPr>
            <w:tcW w:w="396" w:type="dxa"/>
            <w:shd w:val="clear" w:color="auto" w:fill="auto"/>
            <w:noWrap/>
            <w:vAlign w:val="center"/>
            <w:hideMark/>
          </w:tcPr>
          <w:p w14:paraId="079FF97A"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1F3267BB"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BC2436D" w14:textId="77777777" w:rsidR="000071A2" w:rsidRPr="00AD50A2" w:rsidRDefault="000071A2" w:rsidP="007724A6">
            <w:pPr>
              <w:rPr>
                <w:b/>
                <w:bCs/>
                <w:color w:val="000000"/>
              </w:rPr>
            </w:pPr>
            <w:r w:rsidRPr="00AD50A2">
              <w:rPr>
                <w:b/>
                <w:bCs/>
                <w:color w:val="000000"/>
              </w:rPr>
              <w:t>3,5</w:t>
            </w:r>
          </w:p>
        </w:tc>
        <w:tc>
          <w:tcPr>
            <w:tcW w:w="487" w:type="dxa"/>
            <w:shd w:val="clear" w:color="auto" w:fill="auto"/>
            <w:noWrap/>
            <w:vAlign w:val="center"/>
            <w:hideMark/>
          </w:tcPr>
          <w:p w14:paraId="16A1AC47" w14:textId="77777777" w:rsidR="000071A2" w:rsidRPr="00AD50A2" w:rsidRDefault="000071A2" w:rsidP="007724A6">
            <w:pPr>
              <w:rPr>
                <w:b/>
                <w:bCs/>
                <w:color w:val="000000"/>
              </w:rPr>
            </w:pPr>
            <w:r w:rsidRPr="00AD50A2">
              <w:rPr>
                <w:b/>
                <w:bCs/>
                <w:color w:val="000000"/>
              </w:rPr>
              <w:t> </w:t>
            </w:r>
          </w:p>
        </w:tc>
        <w:tc>
          <w:tcPr>
            <w:tcW w:w="495" w:type="dxa"/>
          </w:tcPr>
          <w:p w14:paraId="535AE70D" w14:textId="77777777" w:rsidR="000071A2" w:rsidRPr="00AD50A2" w:rsidRDefault="000071A2" w:rsidP="007724A6">
            <w:pPr>
              <w:rPr>
                <w:b/>
                <w:bCs/>
                <w:color w:val="000000"/>
              </w:rPr>
            </w:pPr>
          </w:p>
        </w:tc>
      </w:tr>
      <w:tr w:rsidR="000071A2" w:rsidRPr="00AD50A2" w14:paraId="573075BF" w14:textId="77777777" w:rsidTr="00AD50A2">
        <w:trPr>
          <w:trHeight w:val="20"/>
          <w:jc w:val="center"/>
        </w:trPr>
        <w:tc>
          <w:tcPr>
            <w:tcW w:w="3119" w:type="dxa"/>
            <w:vMerge/>
            <w:vAlign w:val="center"/>
            <w:hideMark/>
          </w:tcPr>
          <w:p w14:paraId="08369230" w14:textId="77777777" w:rsidR="000071A2" w:rsidRPr="00AD50A2" w:rsidRDefault="000071A2" w:rsidP="007724A6">
            <w:pPr>
              <w:rPr>
                <w:color w:val="000000"/>
              </w:rPr>
            </w:pPr>
          </w:p>
        </w:tc>
        <w:tc>
          <w:tcPr>
            <w:tcW w:w="2491" w:type="dxa"/>
            <w:shd w:val="clear" w:color="auto" w:fill="auto"/>
            <w:vAlign w:val="center"/>
            <w:hideMark/>
          </w:tcPr>
          <w:p w14:paraId="3092F97B" w14:textId="77777777" w:rsidR="000071A2" w:rsidRPr="00AD50A2" w:rsidRDefault="000071A2" w:rsidP="007724A6">
            <w:pPr>
              <w:rPr>
                <w:b/>
                <w:bCs/>
                <w:color w:val="000000"/>
              </w:rPr>
            </w:pPr>
            <w:r w:rsidRPr="00AD50A2">
              <w:rPr>
                <w:b/>
                <w:bCs/>
                <w:color w:val="000000"/>
              </w:rPr>
              <w:t>Vasútföldrajz</w:t>
            </w:r>
          </w:p>
        </w:tc>
        <w:tc>
          <w:tcPr>
            <w:tcW w:w="593" w:type="dxa"/>
            <w:shd w:val="clear" w:color="auto" w:fill="auto"/>
            <w:noWrap/>
            <w:vAlign w:val="center"/>
            <w:hideMark/>
          </w:tcPr>
          <w:p w14:paraId="1179A673"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02F33730"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798E2C3" w14:textId="77777777" w:rsidR="000071A2" w:rsidRPr="00AD50A2" w:rsidRDefault="000071A2" w:rsidP="007724A6">
            <w:pPr>
              <w:rPr>
                <w:b/>
                <w:bCs/>
                <w:color w:val="000000"/>
              </w:rPr>
            </w:pPr>
            <w:r w:rsidRPr="00AD50A2">
              <w:rPr>
                <w:b/>
                <w:bCs/>
                <w:color w:val="000000"/>
              </w:rPr>
              <w:t>1</w:t>
            </w:r>
          </w:p>
        </w:tc>
        <w:tc>
          <w:tcPr>
            <w:tcW w:w="444" w:type="dxa"/>
            <w:shd w:val="clear" w:color="auto" w:fill="auto"/>
            <w:noWrap/>
            <w:vAlign w:val="center"/>
            <w:hideMark/>
          </w:tcPr>
          <w:p w14:paraId="4F4020C4"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A35EC72"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31BCCB2C"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32CB3732"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3911355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437D23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C89A8F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8239253"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7B15364"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18D909FC" w14:textId="77777777" w:rsidR="000071A2" w:rsidRPr="00AD50A2" w:rsidRDefault="000071A2" w:rsidP="007724A6">
            <w:pPr>
              <w:rPr>
                <w:b/>
                <w:bCs/>
                <w:color w:val="000000"/>
              </w:rPr>
            </w:pPr>
            <w:r w:rsidRPr="00AD50A2">
              <w:rPr>
                <w:b/>
                <w:bCs/>
                <w:color w:val="000000"/>
              </w:rPr>
              <w:t>3</w:t>
            </w:r>
          </w:p>
        </w:tc>
        <w:tc>
          <w:tcPr>
            <w:tcW w:w="396" w:type="dxa"/>
            <w:shd w:val="clear" w:color="auto" w:fill="auto"/>
            <w:noWrap/>
            <w:vAlign w:val="center"/>
            <w:hideMark/>
          </w:tcPr>
          <w:p w14:paraId="5960B62D"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6E39CDF0"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3A9E581D"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7A727F9" w14:textId="77777777" w:rsidR="000071A2" w:rsidRPr="00AD50A2" w:rsidRDefault="000071A2" w:rsidP="007724A6">
            <w:pPr>
              <w:rPr>
                <w:b/>
                <w:bCs/>
                <w:color w:val="000000"/>
              </w:rPr>
            </w:pPr>
            <w:r w:rsidRPr="00AD50A2">
              <w:rPr>
                <w:b/>
                <w:bCs/>
                <w:color w:val="000000"/>
              </w:rPr>
              <w:t> </w:t>
            </w:r>
          </w:p>
        </w:tc>
        <w:tc>
          <w:tcPr>
            <w:tcW w:w="495" w:type="dxa"/>
          </w:tcPr>
          <w:p w14:paraId="12B57AB0" w14:textId="77777777" w:rsidR="000071A2" w:rsidRPr="00AD50A2" w:rsidRDefault="000071A2" w:rsidP="007724A6">
            <w:pPr>
              <w:rPr>
                <w:b/>
                <w:bCs/>
                <w:color w:val="000000"/>
              </w:rPr>
            </w:pPr>
          </w:p>
        </w:tc>
      </w:tr>
      <w:tr w:rsidR="000071A2" w:rsidRPr="00AD50A2" w14:paraId="1BCCACD6" w14:textId="77777777" w:rsidTr="00AD50A2">
        <w:trPr>
          <w:trHeight w:val="20"/>
          <w:jc w:val="center"/>
        </w:trPr>
        <w:tc>
          <w:tcPr>
            <w:tcW w:w="3119" w:type="dxa"/>
            <w:vMerge/>
            <w:vAlign w:val="center"/>
            <w:hideMark/>
          </w:tcPr>
          <w:p w14:paraId="792208FC" w14:textId="77777777" w:rsidR="000071A2" w:rsidRPr="00AD50A2" w:rsidRDefault="000071A2" w:rsidP="007724A6">
            <w:pPr>
              <w:rPr>
                <w:color w:val="000000"/>
              </w:rPr>
            </w:pPr>
          </w:p>
        </w:tc>
        <w:tc>
          <w:tcPr>
            <w:tcW w:w="2491" w:type="dxa"/>
            <w:shd w:val="clear" w:color="auto" w:fill="auto"/>
            <w:vAlign w:val="center"/>
            <w:hideMark/>
          </w:tcPr>
          <w:p w14:paraId="29BF9B44" w14:textId="77777777" w:rsidR="000071A2" w:rsidRPr="00AD50A2" w:rsidRDefault="000071A2" w:rsidP="007724A6">
            <w:pPr>
              <w:rPr>
                <w:b/>
                <w:bCs/>
                <w:color w:val="000000"/>
              </w:rPr>
            </w:pPr>
            <w:r w:rsidRPr="00AD50A2">
              <w:rPr>
                <w:b/>
                <w:bCs/>
                <w:color w:val="000000"/>
              </w:rPr>
              <w:t>Vasúti gépészeti ismeretek gyakorlat</w:t>
            </w:r>
          </w:p>
        </w:tc>
        <w:tc>
          <w:tcPr>
            <w:tcW w:w="593" w:type="dxa"/>
            <w:shd w:val="clear" w:color="auto" w:fill="auto"/>
            <w:noWrap/>
            <w:vAlign w:val="center"/>
            <w:hideMark/>
          </w:tcPr>
          <w:p w14:paraId="36B452F3"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3EDF068D"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0D0B13A3"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7CFD0178"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112E4DB6"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3867EEFF"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0648891A"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27C0637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AB4AED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0A4231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3E2A03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382931AD" w14:textId="77777777" w:rsidR="000071A2" w:rsidRPr="00AD50A2" w:rsidRDefault="000071A2" w:rsidP="007724A6">
            <w:pPr>
              <w:rPr>
                <w:b/>
                <w:bCs/>
                <w:color w:val="000000"/>
              </w:rPr>
            </w:pPr>
            <w:r w:rsidRPr="00AD50A2">
              <w:rPr>
                <w:b/>
                <w:bCs/>
                <w:color w:val="000000"/>
              </w:rPr>
              <w:t>2</w:t>
            </w:r>
          </w:p>
        </w:tc>
        <w:tc>
          <w:tcPr>
            <w:tcW w:w="655" w:type="dxa"/>
            <w:shd w:val="clear" w:color="auto" w:fill="auto"/>
            <w:noWrap/>
            <w:vAlign w:val="center"/>
            <w:hideMark/>
          </w:tcPr>
          <w:p w14:paraId="1F638F91"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49877FB9"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6E3BB213"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32B62E4"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327D6C2B" w14:textId="77777777" w:rsidR="000071A2" w:rsidRPr="00AD50A2" w:rsidRDefault="000071A2" w:rsidP="007724A6">
            <w:pPr>
              <w:rPr>
                <w:b/>
                <w:bCs/>
                <w:color w:val="000000"/>
              </w:rPr>
            </w:pPr>
            <w:r w:rsidRPr="00AD50A2">
              <w:rPr>
                <w:b/>
                <w:bCs/>
                <w:color w:val="000000"/>
              </w:rPr>
              <w:t>2</w:t>
            </w:r>
          </w:p>
        </w:tc>
        <w:tc>
          <w:tcPr>
            <w:tcW w:w="495" w:type="dxa"/>
          </w:tcPr>
          <w:p w14:paraId="10AB6EF7" w14:textId="77777777" w:rsidR="000071A2" w:rsidRPr="00AD50A2" w:rsidRDefault="000071A2" w:rsidP="007724A6">
            <w:pPr>
              <w:rPr>
                <w:b/>
                <w:bCs/>
                <w:color w:val="000000"/>
              </w:rPr>
            </w:pPr>
          </w:p>
        </w:tc>
      </w:tr>
      <w:tr w:rsidR="000071A2" w:rsidRPr="00AD50A2" w14:paraId="04EBAFFF" w14:textId="77777777" w:rsidTr="00AD50A2">
        <w:trPr>
          <w:trHeight w:val="20"/>
          <w:jc w:val="center"/>
        </w:trPr>
        <w:tc>
          <w:tcPr>
            <w:tcW w:w="3119" w:type="dxa"/>
            <w:vMerge w:val="restart"/>
            <w:shd w:val="clear" w:color="auto" w:fill="auto"/>
            <w:vAlign w:val="center"/>
            <w:hideMark/>
          </w:tcPr>
          <w:p w14:paraId="160F3C93" w14:textId="77777777" w:rsidR="000071A2" w:rsidRPr="00AD50A2" w:rsidRDefault="000071A2" w:rsidP="007724A6">
            <w:pPr>
              <w:rPr>
                <w:color w:val="000000"/>
              </w:rPr>
            </w:pPr>
            <w:r w:rsidRPr="00AD50A2">
              <w:rPr>
                <w:color w:val="000000"/>
              </w:rPr>
              <w:t>11984-16 Pályavasúti berendezések ismerete</w:t>
            </w:r>
          </w:p>
        </w:tc>
        <w:tc>
          <w:tcPr>
            <w:tcW w:w="2491" w:type="dxa"/>
            <w:shd w:val="clear" w:color="auto" w:fill="auto"/>
            <w:vAlign w:val="center"/>
            <w:hideMark/>
          </w:tcPr>
          <w:p w14:paraId="61939B08" w14:textId="77777777" w:rsidR="000071A2" w:rsidRPr="00AD50A2" w:rsidRDefault="000071A2" w:rsidP="007724A6">
            <w:pPr>
              <w:rPr>
                <w:b/>
                <w:bCs/>
                <w:color w:val="000000"/>
              </w:rPr>
            </w:pPr>
            <w:r w:rsidRPr="00AD50A2">
              <w:rPr>
                <w:b/>
                <w:bCs/>
                <w:color w:val="000000"/>
              </w:rPr>
              <w:t>Biztosítóberendezések</w:t>
            </w:r>
          </w:p>
        </w:tc>
        <w:tc>
          <w:tcPr>
            <w:tcW w:w="593" w:type="dxa"/>
            <w:shd w:val="clear" w:color="auto" w:fill="auto"/>
            <w:noWrap/>
            <w:vAlign w:val="center"/>
            <w:hideMark/>
          </w:tcPr>
          <w:p w14:paraId="76AF749E"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4419D51F"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E11ECB1"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00B2016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7EC30EB" w14:textId="77777777" w:rsidR="000071A2" w:rsidRPr="00AD50A2" w:rsidRDefault="000071A2" w:rsidP="007724A6">
            <w:pPr>
              <w:rPr>
                <w:b/>
                <w:bCs/>
                <w:color w:val="000000"/>
              </w:rPr>
            </w:pPr>
            <w:r w:rsidRPr="00AD50A2">
              <w:rPr>
                <w:b/>
                <w:bCs/>
                <w:color w:val="000000"/>
              </w:rPr>
              <w:t> </w:t>
            </w:r>
          </w:p>
        </w:tc>
        <w:tc>
          <w:tcPr>
            <w:tcW w:w="866" w:type="dxa"/>
            <w:shd w:val="clear" w:color="auto" w:fill="FF6600"/>
            <w:noWrap/>
            <w:vAlign w:val="center"/>
            <w:hideMark/>
          </w:tcPr>
          <w:p w14:paraId="4B1D8E2C" w14:textId="1F4069FB" w:rsidR="000071A2" w:rsidRPr="00AD50A2" w:rsidRDefault="000071A2" w:rsidP="007724A6">
            <w:pPr>
              <w:rPr>
                <w:b/>
                <w:bCs/>
                <w:color w:val="000000"/>
              </w:rPr>
            </w:pPr>
            <w:r w:rsidRPr="00AD50A2">
              <w:rPr>
                <w:b/>
                <w:bCs/>
                <w:color w:val="000000"/>
              </w:rPr>
              <w:t>0/1</w:t>
            </w:r>
          </w:p>
        </w:tc>
        <w:tc>
          <w:tcPr>
            <w:tcW w:w="510" w:type="dxa"/>
            <w:shd w:val="clear" w:color="auto" w:fill="auto"/>
            <w:noWrap/>
            <w:vAlign w:val="center"/>
            <w:hideMark/>
          </w:tcPr>
          <w:p w14:paraId="47E41B61"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14FB3993" w14:textId="77777777" w:rsidR="000071A2" w:rsidRPr="00AD50A2" w:rsidRDefault="000071A2" w:rsidP="007724A6">
            <w:pPr>
              <w:rPr>
                <w:b/>
                <w:bCs/>
                <w:color w:val="000000"/>
              </w:rPr>
            </w:pPr>
            <w:r w:rsidRPr="00AD50A2">
              <w:rPr>
                <w:b/>
                <w:bCs/>
                <w:color w:val="000000"/>
              </w:rPr>
              <w:t> </w:t>
            </w:r>
          </w:p>
        </w:tc>
        <w:tc>
          <w:tcPr>
            <w:tcW w:w="540" w:type="dxa"/>
            <w:shd w:val="clear" w:color="auto" w:fill="92D050"/>
            <w:noWrap/>
            <w:vAlign w:val="center"/>
            <w:hideMark/>
          </w:tcPr>
          <w:p w14:paraId="04DC6E02" w14:textId="610ABF33" w:rsidR="000071A2" w:rsidRPr="00AD50A2" w:rsidRDefault="000071A2" w:rsidP="007724A6">
            <w:pPr>
              <w:rPr>
                <w:b/>
                <w:bCs/>
                <w:color w:val="000000"/>
              </w:rPr>
            </w:pPr>
            <w:r w:rsidRPr="00AD50A2">
              <w:rPr>
                <w:b/>
                <w:bCs/>
                <w:color w:val="000000"/>
              </w:rPr>
              <w:t>2/1</w:t>
            </w:r>
          </w:p>
        </w:tc>
        <w:tc>
          <w:tcPr>
            <w:tcW w:w="540" w:type="dxa"/>
            <w:shd w:val="clear" w:color="auto" w:fill="auto"/>
            <w:noWrap/>
            <w:vAlign w:val="center"/>
            <w:hideMark/>
          </w:tcPr>
          <w:p w14:paraId="1774FFA5"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E802A44"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15E25DEE"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283A243E" w14:textId="77777777" w:rsidR="000071A2" w:rsidRPr="00AD50A2" w:rsidRDefault="000071A2" w:rsidP="007724A6">
            <w:pPr>
              <w:rPr>
                <w:b/>
                <w:bCs/>
                <w:color w:val="000000"/>
              </w:rPr>
            </w:pPr>
            <w:r w:rsidRPr="00AD50A2">
              <w:rPr>
                <w:b/>
                <w:bCs/>
                <w:color w:val="000000"/>
              </w:rPr>
              <w:t>2</w:t>
            </w:r>
          </w:p>
        </w:tc>
        <w:tc>
          <w:tcPr>
            <w:tcW w:w="396" w:type="dxa"/>
            <w:shd w:val="clear" w:color="auto" w:fill="auto"/>
            <w:noWrap/>
            <w:vAlign w:val="center"/>
            <w:hideMark/>
          </w:tcPr>
          <w:p w14:paraId="598D1B84"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15656B40"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ED036FC" w14:textId="77777777" w:rsidR="000071A2" w:rsidRPr="00AD50A2" w:rsidRDefault="000071A2" w:rsidP="007724A6">
            <w:pPr>
              <w:rPr>
                <w:b/>
                <w:bCs/>
                <w:color w:val="000000"/>
              </w:rPr>
            </w:pPr>
            <w:r w:rsidRPr="00AD50A2">
              <w:rPr>
                <w:b/>
                <w:bCs/>
                <w:color w:val="000000"/>
              </w:rPr>
              <w:t>2</w:t>
            </w:r>
          </w:p>
        </w:tc>
        <w:tc>
          <w:tcPr>
            <w:tcW w:w="487" w:type="dxa"/>
            <w:shd w:val="clear" w:color="auto" w:fill="auto"/>
            <w:noWrap/>
            <w:vAlign w:val="center"/>
            <w:hideMark/>
          </w:tcPr>
          <w:p w14:paraId="44DA5F5A" w14:textId="77777777" w:rsidR="000071A2" w:rsidRPr="00AD50A2" w:rsidRDefault="000071A2" w:rsidP="007724A6">
            <w:pPr>
              <w:rPr>
                <w:b/>
                <w:bCs/>
                <w:color w:val="000000"/>
              </w:rPr>
            </w:pPr>
            <w:r w:rsidRPr="00AD50A2">
              <w:rPr>
                <w:b/>
                <w:bCs/>
                <w:color w:val="000000"/>
              </w:rPr>
              <w:t> </w:t>
            </w:r>
          </w:p>
        </w:tc>
        <w:tc>
          <w:tcPr>
            <w:tcW w:w="495" w:type="dxa"/>
          </w:tcPr>
          <w:p w14:paraId="0888D8A4" w14:textId="77777777" w:rsidR="000071A2" w:rsidRPr="00AD50A2" w:rsidRDefault="000071A2" w:rsidP="007724A6">
            <w:pPr>
              <w:rPr>
                <w:b/>
                <w:bCs/>
                <w:color w:val="000000"/>
              </w:rPr>
            </w:pPr>
          </w:p>
        </w:tc>
      </w:tr>
      <w:tr w:rsidR="000071A2" w:rsidRPr="00AD50A2" w14:paraId="3C787087" w14:textId="77777777" w:rsidTr="00AD50A2">
        <w:trPr>
          <w:trHeight w:val="20"/>
          <w:jc w:val="center"/>
        </w:trPr>
        <w:tc>
          <w:tcPr>
            <w:tcW w:w="3119" w:type="dxa"/>
            <w:vMerge/>
            <w:vAlign w:val="center"/>
            <w:hideMark/>
          </w:tcPr>
          <w:p w14:paraId="60CB87C0" w14:textId="77777777" w:rsidR="000071A2" w:rsidRPr="00AD50A2" w:rsidRDefault="000071A2" w:rsidP="007724A6">
            <w:pPr>
              <w:rPr>
                <w:color w:val="000000"/>
              </w:rPr>
            </w:pPr>
          </w:p>
        </w:tc>
        <w:tc>
          <w:tcPr>
            <w:tcW w:w="2491" w:type="dxa"/>
            <w:shd w:val="clear" w:color="auto" w:fill="auto"/>
            <w:vAlign w:val="center"/>
            <w:hideMark/>
          </w:tcPr>
          <w:p w14:paraId="7B23C0D7" w14:textId="77777777" w:rsidR="000071A2" w:rsidRPr="00AD50A2" w:rsidRDefault="000071A2" w:rsidP="007724A6">
            <w:pPr>
              <w:rPr>
                <w:b/>
                <w:bCs/>
                <w:color w:val="000000"/>
              </w:rPr>
            </w:pPr>
            <w:r w:rsidRPr="00AD50A2">
              <w:rPr>
                <w:b/>
                <w:bCs/>
                <w:color w:val="000000"/>
              </w:rPr>
              <w:t>Távközlési és Erősáramú berendezés ismeretek</w:t>
            </w:r>
          </w:p>
        </w:tc>
        <w:tc>
          <w:tcPr>
            <w:tcW w:w="593" w:type="dxa"/>
            <w:shd w:val="clear" w:color="auto" w:fill="auto"/>
            <w:noWrap/>
            <w:vAlign w:val="center"/>
            <w:hideMark/>
          </w:tcPr>
          <w:p w14:paraId="25A9EE1F"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0320D20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D2674A5"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67559B75"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5A39CD37"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76829E87"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0C08A24C"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4246FDD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88454AE" w14:textId="77777777" w:rsidR="000071A2" w:rsidRPr="00AD50A2" w:rsidRDefault="000071A2" w:rsidP="007724A6">
            <w:pPr>
              <w:rPr>
                <w:b/>
                <w:bCs/>
                <w:color w:val="000000"/>
              </w:rPr>
            </w:pPr>
            <w:r w:rsidRPr="00AD50A2">
              <w:rPr>
                <w:b/>
                <w:bCs/>
                <w:color w:val="000000"/>
              </w:rPr>
              <w:t>1</w:t>
            </w:r>
          </w:p>
        </w:tc>
        <w:tc>
          <w:tcPr>
            <w:tcW w:w="540" w:type="dxa"/>
            <w:shd w:val="clear" w:color="auto" w:fill="auto"/>
            <w:noWrap/>
            <w:vAlign w:val="center"/>
            <w:hideMark/>
          </w:tcPr>
          <w:p w14:paraId="47B1668F"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BB8637F" w14:textId="77777777" w:rsidR="000071A2" w:rsidRPr="00AD50A2" w:rsidRDefault="000071A2" w:rsidP="007724A6">
            <w:pPr>
              <w:rPr>
                <w:b/>
                <w:bCs/>
                <w:color w:val="000000"/>
              </w:rPr>
            </w:pPr>
            <w:r w:rsidRPr="00AD50A2">
              <w:rPr>
                <w:b/>
                <w:bCs/>
                <w:color w:val="000000"/>
              </w:rPr>
              <w:t>1</w:t>
            </w:r>
          </w:p>
        </w:tc>
        <w:tc>
          <w:tcPr>
            <w:tcW w:w="487" w:type="dxa"/>
            <w:shd w:val="clear" w:color="auto" w:fill="auto"/>
            <w:noWrap/>
            <w:vAlign w:val="center"/>
            <w:hideMark/>
          </w:tcPr>
          <w:p w14:paraId="6BCE0063"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58F1BC8A" w14:textId="77777777" w:rsidR="000071A2" w:rsidRPr="00AD50A2" w:rsidRDefault="000071A2" w:rsidP="007724A6">
            <w:pPr>
              <w:rPr>
                <w:b/>
                <w:bCs/>
                <w:color w:val="000000"/>
              </w:rPr>
            </w:pPr>
            <w:r w:rsidRPr="00AD50A2">
              <w:rPr>
                <w:b/>
                <w:bCs/>
                <w:color w:val="000000"/>
              </w:rPr>
              <w:t>1</w:t>
            </w:r>
          </w:p>
        </w:tc>
        <w:tc>
          <w:tcPr>
            <w:tcW w:w="396" w:type="dxa"/>
            <w:shd w:val="clear" w:color="auto" w:fill="auto"/>
            <w:noWrap/>
            <w:vAlign w:val="center"/>
            <w:hideMark/>
          </w:tcPr>
          <w:p w14:paraId="4CDAED99"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05D9DCE7"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11FC46FD" w14:textId="77777777" w:rsidR="000071A2" w:rsidRPr="00AD50A2" w:rsidRDefault="000071A2" w:rsidP="007724A6">
            <w:pPr>
              <w:rPr>
                <w:b/>
                <w:bCs/>
                <w:color w:val="000000"/>
              </w:rPr>
            </w:pPr>
            <w:r w:rsidRPr="00AD50A2">
              <w:rPr>
                <w:b/>
                <w:bCs/>
                <w:color w:val="000000"/>
              </w:rPr>
              <w:t>1</w:t>
            </w:r>
          </w:p>
        </w:tc>
        <w:tc>
          <w:tcPr>
            <w:tcW w:w="487" w:type="dxa"/>
            <w:shd w:val="clear" w:color="auto" w:fill="auto"/>
            <w:noWrap/>
            <w:vAlign w:val="center"/>
            <w:hideMark/>
          </w:tcPr>
          <w:p w14:paraId="163C0CD0" w14:textId="77777777" w:rsidR="000071A2" w:rsidRPr="00AD50A2" w:rsidRDefault="000071A2" w:rsidP="007724A6">
            <w:pPr>
              <w:rPr>
                <w:b/>
                <w:bCs/>
                <w:color w:val="000000"/>
              </w:rPr>
            </w:pPr>
            <w:r w:rsidRPr="00AD50A2">
              <w:rPr>
                <w:b/>
                <w:bCs/>
                <w:color w:val="000000"/>
              </w:rPr>
              <w:t> </w:t>
            </w:r>
          </w:p>
        </w:tc>
        <w:tc>
          <w:tcPr>
            <w:tcW w:w="495" w:type="dxa"/>
          </w:tcPr>
          <w:p w14:paraId="18C4442F" w14:textId="77777777" w:rsidR="000071A2" w:rsidRPr="00AD50A2" w:rsidRDefault="000071A2" w:rsidP="007724A6">
            <w:pPr>
              <w:rPr>
                <w:b/>
                <w:bCs/>
                <w:color w:val="000000"/>
              </w:rPr>
            </w:pPr>
          </w:p>
        </w:tc>
      </w:tr>
      <w:tr w:rsidR="000071A2" w:rsidRPr="00AD50A2" w14:paraId="288E20C3" w14:textId="77777777" w:rsidTr="00AD50A2">
        <w:trPr>
          <w:trHeight w:val="20"/>
          <w:jc w:val="center"/>
        </w:trPr>
        <w:tc>
          <w:tcPr>
            <w:tcW w:w="3119" w:type="dxa"/>
            <w:vMerge/>
            <w:vAlign w:val="center"/>
            <w:hideMark/>
          </w:tcPr>
          <w:p w14:paraId="7381C062" w14:textId="77777777" w:rsidR="000071A2" w:rsidRPr="00AD50A2" w:rsidRDefault="000071A2" w:rsidP="007724A6">
            <w:pPr>
              <w:rPr>
                <w:color w:val="000000"/>
              </w:rPr>
            </w:pPr>
          </w:p>
        </w:tc>
        <w:tc>
          <w:tcPr>
            <w:tcW w:w="2491" w:type="dxa"/>
            <w:shd w:val="clear" w:color="auto" w:fill="auto"/>
            <w:vAlign w:val="center"/>
            <w:hideMark/>
          </w:tcPr>
          <w:p w14:paraId="53BE6B88" w14:textId="77777777" w:rsidR="000071A2" w:rsidRPr="00AD50A2" w:rsidRDefault="000071A2" w:rsidP="007724A6">
            <w:pPr>
              <w:rPr>
                <w:b/>
                <w:bCs/>
                <w:color w:val="000000"/>
              </w:rPr>
            </w:pPr>
            <w:r w:rsidRPr="00AD50A2">
              <w:rPr>
                <w:b/>
                <w:bCs/>
                <w:color w:val="000000"/>
              </w:rPr>
              <w:t>Pályavasúti berendezések gyakorlat</w:t>
            </w:r>
          </w:p>
        </w:tc>
        <w:tc>
          <w:tcPr>
            <w:tcW w:w="593" w:type="dxa"/>
            <w:shd w:val="clear" w:color="auto" w:fill="auto"/>
            <w:noWrap/>
            <w:vAlign w:val="center"/>
            <w:hideMark/>
          </w:tcPr>
          <w:p w14:paraId="4B302B0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11EF9798"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F9752D9"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5B522440"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794587C9"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7B77105E"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21BBEB26"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4138D42A"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C303469"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057823A"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82BBBFE"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20D7DFB5" w14:textId="77777777" w:rsidR="000071A2" w:rsidRPr="00AD50A2" w:rsidRDefault="000071A2" w:rsidP="007724A6">
            <w:pPr>
              <w:rPr>
                <w:b/>
                <w:bCs/>
                <w:color w:val="000000"/>
              </w:rPr>
            </w:pPr>
            <w:r w:rsidRPr="00AD50A2">
              <w:rPr>
                <w:b/>
                <w:bCs/>
                <w:color w:val="000000"/>
              </w:rPr>
              <w:t>2</w:t>
            </w:r>
          </w:p>
        </w:tc>
        <w:tc>
          <w:tcPr>
            <w:tcW w:w="655" w:type="dxa"/>
            <w:shd w:val="clear" w:color="auto" w:fill="auto"/>
            <w:noWrap/>
            <w:vAlign w:val="center"/>
            <w:hideMark/>
          </w:tcPr>
          <w:p w14:paraId="14ADF3D4"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706FD405"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0D25B303"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A5142D8"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1A7E409F" w14:textId="77777777" w:rsidR="000071A2" w:rsidRPr="00AD50A2" w:rsidRDefault="000071A2" w:rsidP="007724A6">
            <w:pPr>
              <w:rPr>
                <w:b/>
                <w:bCs/>
                <w:color w:val="000000"/>
              </w:rPr>
            </w:pPr>
            <w:r w:rsidRPr="00AD50A2">
              <w:rPr>
                <w:b/>
                <w:bCs/>
                <w:color w:val="000000"/>
              </w:rPr>
              <w:t>2</w:t>
            </w:r>
          </w:p>
        </w:tc>
        <w:tc>
          <w:tcPr>
            <w:tcW w:w="495" w:type="dxa"/>
          </w:tcPr>
          <w:p w14:paraId="7881D9D1" w14:textId="77777777" w:rsidR="000071A2" w:rsidRPr="00AD50A2" w:rsidRDefault="000071A2" w:rsidP="007724A6">
            <w:pPr>
              <w:rPr>
                <w:b/>
                <w:bCs/>
                <w:color w:val="000000"/>
              </w:rPr>
            </w:pPr>
          </w:p>
        </w:tc>
      </w:tr>
      <w:tr w:rsidR="000071A2" w:rsidRPr="00AD50A2" w14:paraId="4968F0AF" w14:textId="77777777" w:rsidTr="00AD50A2">
        <w:trPr>
          <w:trHeight w:val="20"/>
          <w:jc w:val="center"/>
        </w:trPr>
        <w:tc>
          <w:tcPr>
            <w:tcW w:w="3119" w:type="dxa"/>
            <w:shd w:val="clear" w:color="auto" w:fill="D9D9D9" w:themeFill="background1" w:themeFillShade="D9"/>
            <w:vAlign w:val="center"/>
            <w:hideMark/>
          </w:tcPr>
          <w:p w14:paraId="6F8B99CD" w14:textId="77777777" w:rsidR="000071A2" w:rsidRPr="00AD50A2" w:rsidRDefault="000071A2" w:rsidP="007724A6">
            <w:pPr>
              <w:rPr>
                <w:color w:val="000000"/>
              </w:rPr>
            </w:pPr>
            <w:r w:rsidRPr="00AD50A2">
              <w:rPr>
                <w:color w:val="000000"/>
              </w:rPr>
              <w:t>11981-16 Biztosítóberendezési ismeretek</w:t>
            </w:r>
          </w:p>
        </w:tc>
        <w:tc>
          <w:tcPr>
            <w:tcW w:w="2491" w:type="dxa"/>
            <w:shd w:val="clear" w:color="auto" w:fill="D9D9D9" w:themeFill="background1" w:themeFillShade="D9"/>
            <w:vAlign w:val="center"/>
            <w:hideMark/>
          </w:tcPr>
          <w:p w14:paraId="599839D1" w14:textId="77777777" w:rsidR="000071A2" w:rsidRPr="00AD50A2" w:rsidRDefault="000071A2" w:rsidP="007724A6">
            <w:pPr>
              <w:rPr>
                <w:b/>
                <w:bCs/>
                <w:color w:val="000000"/>
              </w:rPr>
            </w:pPr>
            <w:r w:rsidRPr="00AD50A2">
              <w:rPr>
                <w:b/>
                <w:bCs/>
                <w:color w:val="000000"/>
              </w:rPr>
              <w:t>Állomási biztosítóberendezések</w:t>
            </w:r>
          </w:p>
        </w:tc>
        <w:tc>
          <w:tcPr>
            <w:tcW w:w="593" w:type="dxa"/>
            <w:shd w:val="clear" w:color="auto" w:fill="D9D9D9" w:themeFill="background1" w:themeFillShade="D9"/>
            <w:noWrap/>
            <w:vAlign w:val="center"/>
            <w:hideMark/>
          </w:tcPr>
          <w:p w14:paraId="3FEEF9F1" w14:textId="77777777" w:rsidR="000071A2" w:rsidRPr="00AD50A2" w:rsidRDefault="000071A2" w:rsidP="007724A6">
            <w:pPr>
              <w:rPr>
                <w:b/>
                <w:bCs/>
                <w:color w:val="000000"/>
              </w:rPr>
            </w:pPr>
            <w:r w:rsidRPr="00AD50A2">
              <w:rPr>
                <w:b/>
                <w:bCs/>
                <w:color w:val="000000"/>
              </w:rPr>
              <w:t>0,5</w:t>
            </w:r>
          </w:p>
        </w:tc>
        <w:tc>
          <w:tcPr>
            <w:tcW w:w="487" w:type="dxa"/>
            <w:shd w:val="clear" w:color="auto" w:fill="D9D9D9" w:themeFill="background1" w:themeFillShade="D9"/>
            <w:noWrap/>
            <w:vAlign w:val="center"/>
            <w:hideMark/>
          </w:tcPr>
          <w:p w14:paraId="4DF7656C"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6FAB607" w14:textId="77777777" w:rsidR="000071A2" w:rsidRPr="00AD50A2" w:rsidRDefault="000071A2" w:rsidP="007724A6">
            <w:pPr>
              <w:rPr>
                <w:b/>
                <w:bCs/>
                <w:color w:val="000000"/>
              </w:rPr>
            </w:pPr>
            <w:r w:rsidRPr="00AD50A2">
              <w:rPr>
                <w:b/>
                <w:bCs/>
                <w:color w:val="000000"/>
              </w:rPr>
              <w:t>0,5</w:t>
            </w:r>
          </w:p>
        </w:tc>
        <w:tc>
          <w:tcPr>
            <w:tcW w:w="444" w:type="dxa"/>
            <w:shd w:val="clear" w:color="auto" w:fill="D9D9D9" w:themeFill="background1" w:themeFillShade="D9"/>
            <w:noWrap/>
            <w:vAlign w:val="center"/>
            <w:hideMark/>
          </w:tcPr>
          <w:p w14:paraId="7B26038E"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7C6356B1" w14:textId="77777777" w:rsidR="000071A2" w:rsidRPr="00AD50A2" w:rsidRDefault="000071A2" w:rsidP="007724A6">
            <w:pPr>
              <w:rPr>
                <w:b/>
                <w:bCs/>
                <w:color w:val="000000"/>
              </w:rPr>
            </w:pPr>
            <w:r w:rsidRPr="00AD50A2">
              <w:rPr>
                <w:b/>
                <w:bCs/>
                <w:color w:val="000000"/>
              </w:rPr>
              <w:t> </w:t>
            </w:r>
          </w:p>
        </w:tc>
        <w:tc>
          <w:tcPr>
            <w:tcW w:w="866" w:type="dxa"/>
            <w:shd w:val="clear" w:color="auto" w:fill="D9D9D9" w:themeFill="background1" w:themeFillShade="D9"/>
            <w:noWrap/>
            <w:vAlign w:val="center"/>
            <w:hideMark/>
          </w:tcPr>
          <w:p w14:paraId="0A01CB1A" w14:textId="77777777" w:rsidR="000071A2" w:rsidRPr="00AD50A2" w:rsidRDefault="000071A2" w:rsidP="007724A6">
            <w:pPr>
              <w:rPr>
                <w:b/>
                <w:bCs/>
                <w:color w:val="000000"/>
              </w:rPr>
            </w:pPr>
            <w:r w:rsidRPr="00AD50A2">
              <w:rPr>
                <w:b/>
                <w:bCs/>
                <w:color w:val="000000"/>
              </w:rPr>
              <w:t>0,5</w:t>
            </w:r>
          </w:p>
        </w:tc>
        <w:tc>
          <w:tcPr>
            <w:tcW w:w="510" w:type="dxa"/>
            <w:shd w:val="clear" w:color="auto" w:fill="D9D9D9" w:themeFill="background1" w:themeFillShade="D9"/>
            <w:noWrap/>
            <w:vAlign w:val="center"/>
            <w:hideMark/>
          </w:tcPr>
          <w:p w14:paraId="01D94F3C" w14:textId="77777777" w:rsidR="000071A2" w:rsidRPr="00AD50A2" w:rsidRDefault="000071A2" w:rsidP="007724A6">
            <w:pPr>
              <w:rPr>
                <w:b/>
                <w:bCs/>
                <w:color w:val="000000"/>
              </w:rPr>
            </w:pPr>
            <w:r w:rsidRPr="00AD50A2">
              <w:rPr>
                <w:b/>
                <w:bCs/>
                <w:color w:val="000000"/>
              </w:rPr>
              <w:t> </w:t>
            </w:r>
          </w:p>
        </w:tc>
        <w:tc>
          <w:tcPr>
            <w:tcW w:w="601" w:type="dxa"/>
            <w:shd w:val="clear" w:color="auto" w:fill="D9D9D9" w:themeFill="background1" w:themeFillShade="D9"/>
            <w:noWrap/>
            <w:vAlign w:val="center"/>
            <w:hideMark/>
          </w:tcPr>
          <w:p w14:paraId="08C15969"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7C8FD5DA"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350C12AF"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2B358FEE"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40DF5475" w14:textId="77777777" w:rsidR="000071A2" w:rsidRPr="00AD50A2" w:rsidRDefault="000071A2" w:rsidP="007724A6">
            <w:pPr>
              <w:rPr>
                <w:b/>
                <w:bCs/>
                <w:color w:val="000000"/>
              </w:rPr>
            </w:pPr>
            <w:r w:rsidRPr="00AD50A2">
              <w:rPr>
                <w:b/>
                <w:bCs/>
                <w:color w:val="000000"/>
              </w:rPr>
              <w:t> </w:t>
            </w:r>
          </w:p>
        </w:tc>
        <w:tc>
          <w:tcPr>
            <w:tcW w:w="655" w:type="dxa"/>
            <w:shd w:val="clear" w:color="auto" w:fill="D9D9D9" w:themeFill="background1" w:themeFillShade="D9"/>
            <w:noWrap/>
            <w:vAlign w:val="center"/>
            <w:hideMark/>
          </w:tcPr>
          <w:p w14:paraId="52B7F2C8" w14:textId="77777777" w:rsidR="000071A2" w:rsidRPr="00AD50A2" w:rsidRDefault="000071A2" w:rsidP="007724A6">
            <w:pPr>
              <w:rPr>
                <w:b/>
                <w:bCs/>
                <w:color w:val="000000"/>
              </w:rPr>
            </w:pPr>
            <w:r w:rsidRPr="00AD50A2">
              <w:rPr>
                <w:b/>
                <w:bCs/>
                <w:color w:val="000000"/>
              </w:rPr>
              <w:t> </w:t>
            </w:r>
          </w:p>
        </w:tc>
        <w:tc>
          <w:tcPr>
            <w:tcW w:w="396" w:type="dxa"/>
            <w:shd w:val="clear" w:color="auto" w:fill="D9D9D9" w:themeFill="background1" w:themeFillShade="D9"/>
            <w:noWrap/>
            <w:vAlign w:val="center"/>
            <w:hideMark/>
          </w:tcPr>
          <w:p w14:paraId="75E9BA2B" w14:textId="77777777" w:rsidR="000071A2" w:rsidRPr="00AD50A2" w:rsidRDefault="000071A2" w:rsidP="007724A6">
            <w:pPr>
              <w:rPr>
                <w:b/>
                <w:bCs/>
                <w:color w:val="000000"/>
              </w:rPr>
            </w:pPr>
            <w:r w:rsidRPr="00AD50A2">
              <w:rPr>
                <w:b/>
                <w:bCs/>
                <w:color w:val="000000"/>
              </w:rPr>
              <w:t> </w:t>
            </w:r>
          </w:p>
        </w:tc>
        <w:tc>
          <w:tcPr>
            <w:tcW w:w="569" w:type="dxa"/>
            <w:shd w:val="clear" w:color="auto" w:fill="D9D9D9" w:themeFill="background1" w:themeFillShade="D9"/>
            <w:noWrap/>
            <w:vAlign w:val="center"/>
            <w:hideMark/>
          </w:tcPr>
          <w:p w14:paraId="229809D2"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3DBD7D0E"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29734BAB" w14:textId="77777777" w:rsidR="000071A2" w:rsidRPr="00AD50A2" w:rsidRDefault="000071A2" w:rsidP="007724A6">
            <w:pPr>
              <w:rPr>
                <w:b/>
                <w:bCs/>
                <w:color w:val="000000"/>
              </w:rPr>
            </w:pPr>
            <w:r w:rsidRPr="00AD50A2">
              <w:rPr>
                <w:b/>
                <w:bCs/>
                <w:color w:val="000000"/>
              </w:rPr>
              <w:t> </w:t>
            </w:r>
          </w:p>
        </w:tc>
        <w:tc>
          <w:tcPr>
            <w:tcW w:w="495" w:type="dxa"/>
            <w:shd w:val="clear" w:color="auto" w:fill="D9D9D9" w:themeFill="background1" w:themeFillShade="D9"/>
          </w:tcPr>
          <w:p w14:paraId="472AA0D5" w14:textId="77777777" w:rsidR="000071A2" w:rsidRPr="00AD50A2" w:rsidRDefault="000071A2" w:rsidP="007724A6">
            <w:pPr>
              <w:rPr>
                <w:b/>
                <w:bCs/>
                <w:color w:val="000000"/>
              </w:rPr>
            </w:pPr>
          </w:p>
        </w:tc>
      </w:tr>
      <w:tr w:rsidR="000071A2" w:rsidRPr="00AD50A2" w14:paraId="6B90BC0A" w14:textId="77777777" w:rsidTr="00AD50A2">
        <w:trPr>
          <w:trHeight w:val="20"/>
          <w:jc w:val="center"/>
        </w:trPr>
        <w:tc>
          <w:tcPr>
            <w:tcW w:w="3119" w:type="dxa"/>
            <w:vMerge w:val="restart"/>
            <w:shd w:val="clear" w:color="auto" w:fill="auto"/>
            <w:vAlign w:val="center"/>
            <w:hideMark/>
          </w:tcPr>
          <w:p w14:paraId="59E6333A" w14:textId="77777777" w:rsidR="000071A2" w:rsidRPr="00AD50A2" w:rsidRDefault="000071A2" w:rsidP="007724A6">
            <w:pPr>
              <w:rPr>
                <w:color w:val="000000"/>
              </w:rPr>
            </w:pPr>
            <w:r w:rsidRPr="00AD50A2">
              <w:rPr>
                <w:color w:val="000000"/>
              </w:rPr>
              <w:t>11985-</w:t>
            </w:r>
            <w:proofErr w:type="gramStart"/>
            <w:r w:rsidRPr="00AD50A2">
              <w:rPr>
                <w:color w:val="000000"/>
              </w:rPr>
              <w:t>16  Vasúti</w:t>
            </w:r>
            <w:proofErr w:type="gramEnd"/>
            <w:r w:rsidRPr="00AD50A2">
              <w:rPr>
                <w:color w:val="000000"/>
              </w:rPr>
              <w:t xml:space="preserve"> jelzési ismeretek</w:t>
            </w:r>
          </w:p>
        </w:tc>
        <w:tc>
          <w:tcPr>
            <w:tcW w:w="2491" w:type="dxa"/>
            <w:shd w:val="clear" w:color="auto" w:fill="auto"/>
            <w:vAlign w:val="center"/>
            <w:hideMark/>
          </w:tcPr>
          <w:p w14:paraId="6F48271D" w14:textId="77777777" w:rsidR="000071A2" w:rsidRPr="00AD50A2" w:rsidRDefault="000071A2" w:rsidP="007724A6">
            <w:pPr>
              <w:rPr>
                <w:b/>
                <w:bCs/>
                <w:color w:val="000000"/>
              </w:rPr>
            </w:pPr>
            <w:r w:rsidRPr="00AD50A2">
              <w:rPr>
                <w:b/>
                <w:bCs/>
                <w:color w:val="000000"/>
              </w:rPr>
              <w:t>Jelzési ismeretek</w:t>
            </w:r>
          </w:p>
        </w:tc>
        <w:tc>
          <w:tcPr>
            <w:tcW w:w="593" w:type="dxa"/>
            <w:shd w:val="clear" w:color="auto" w:fill="auto"/>
            <w:noWrap/>
            <w:vAlign w:val="center"/>
            <w:hideMark/>
          </w:tcPr>
          <w:p w14:paraId="3E1164B8" w14:textId="77777777" w:rsidR="000071A2" w:rsidRPr="00AD50A2" w:rsidRDefault="000071A2" w:rsidP="007724A6">
            <w:pPr>
              <w:rPr>
                <w:b/>
                <w:bCs/>
                <w:color w:val="000000"/>
              </w:rPr>
            </w:pPr>
            <w:r w:rsidRPr="00AD50A2">
              <w:rPr>
                <w:b/>
                <w:bCs/>
                <w:color w:val="000000"/>
              </w:rPr>
              <w:t>1</w:t>
            </w:r>
          </w:p>
        </w:tc>
        <w:tc>
          <w:tcPr>
            <w:tcW w:w="487" w:type="dxa"/>
            <w:shd w:val="clear" w:color="auto" w:fill="auto"/>
            <w:noWrap/>
            <w:vAlign w:val="center"/>
            <w:hideMark/>
          </w:tcPr>
          <w:p w14:paraId="3C51B0F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4FE2668" w14:textId="77777777" w:rsidR="000071A2" w:rsidRPr="00AD50A2" w:rsidRDefault="000071A2" w:rsidP="007724A6">
            <w:pPr>
              <w:rPr>
                <w:b/>
                <w:bCs/>
                <w:color w:val="000000"/>
              </w:rPr>
            </w:pPr>
            <w:r w:rsidRPr="00AD50A2">
              <w:rPr>
                <w:b/>
                <w:bCs/>
                <w:color w:val="000000"/>
              </w:rPr>
              <w:t>1,5</w:t>
            </w:r>
          </w:p>
        </w:tc>
        <w:tc>
          <w:tcPr>
            <w:tcW w:w="444" w:type="dxa"/>
            <w:shd w:val="clear" w:color="auto" w:fill="auto"/>
            <w:noWrap/>
            <w:vAlign w:val="center"/>
            <w:hideMark/>
          </w:tcPr>
          <w:p w14:paraId="45142C3D"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31F1EC70" w14:textId="77777777" w:rsidR="000071A2" w:rsidRPr="00AD50A2" w:rsidRDefault="000071A2" w:rsidP="007724A6">
            <w:pPr>
              <w:rPr>
                <w:b/>
                <w:bCs/>
                <w:color w:val="000000"/>
              </w:rPr>
            </w:pPr>
            <w:r w:rsidRPr="00AD50A2">
              <w:rPr>
                <w:b/>
                <w:bCs/>
                <w:color w:val="000000"/>
              </w:rPr>
              <w:t> </w:t>
            </w:r>
          </w:p>
        </w:tc>
        <w:tc>
          <w:tcPr>
            <w:tcW w:w="866" w:type="dxa"/>
            <w:shd w:val="clear" w:color="auto" w:fill="FF6600"/>
            <w:noWrap/>
            <w:vAlign w:val="center"/>
            <w:hideMark/>
          </w:tcPr>
          <w:p w14:paraId="29085B15" w14:textId="61FD2AB8" w:rsidR="000071A2" w:rsidRPr="00AD50A2" w:rsidRDefault="000071A2" w:rsidP="007724A6">
            <w:pPr>
              <w:rPr>
                <w:b/>
                <w:bCs/>
                <w:color w:val="000000"/>
              </w:rPr>
            </w:pPr>
            <w:r w:rsidRPr="00AD50A2">
              <w:rPr>
                <w:b/>
                <w:bCs/>
                <w:color w:val="000000"/>
              </w:rPr>
              <w:t>0/1</w:t>
            </w:r>
          </w:p>
        </w:tc>
        <w:tc>
          <w:tcPr>
            <w:tcW w:w="510" w:type="dxa"/>
            <w:shd w:val="clear" w:color="auto" w:fill="auto"/>
            <w:noWrap/>
            <w:vAlign w:val="center"/>
            <w:hideMark/>
          </w:tcPr>
          <w:p w14:paraId="409AF8AA"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144268E7" w14:textId="77777777" w:rsidR="000071A2" w:rsidRPr="00AD50A2" w:rsidRDefault="000071A2" w:rsidP="007724A6">
            <w:pPr>
              <w:rPr>
                <w:b/>
                <w:bCs/>
                <w:color w:val="000000"/>
              </w:rPr>
            </w:pPr>
            <w:r w:rsidRPr="00AD50A2">
              <w:rPr>
                <w:b/>
                <w:bCs/>
                <w:color w:val="000000"/>
              </w:rPr>
              <w:t> </w:t>
            </w:r>
          </w:p>
        </w:tc>
        <w:tc>
          <w:tcPr>
            <w:tcW w:w="540" w:type="dxa"/>
            <w:shd w:val="clear" w:color="auto" w:fill="92D050"/>
            <w:noWrap/>
            <w:vAlign w:val="center"/>
            <w:hideMark/>
          </w:tcPr>
          <w:p w14:paraId="52BF22E9" w14:textId="2B91489A" w:rsidR="000071A2" w:rsidRPr="00AD50A2" w:rsidRDefault="000071A2" w:rsidP="007724A6">
            <w:pPr>
              <w:rPr>
                <w:b/>
                <w:bCs/>
                <w:color w:val="000000"/>
              </w:rPr>
            </w:pPr>
            <w:r w:rsidRPr="00AD50A2">
              <w:rPr>
                <w:b/>
                <w:bCs/>
                <w:color w:val="000000"/>
              </w:rPr>
              <w:t>2/1</w:t>
            </w:r>
          </w:p>
        </w:tc>
        <w:tc>
          <w:tcPr>
            <w:tcW w:w="540" w:type="dxa"/>
            <w:shd w:val="clear" w:color="auto" w:fill="auto"/>
            <w:noWrap/>
            <w:vAlign w:val="center"/>
            <w:hideMark/>
          </w:tcPr>
          <w:p w14:paraId="09AB18F1"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3E8964B"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0CDA6C54"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327A8505" w14:textId="77777777" w:rsidR="000071A2" w:rsidRPr="00AD50A2" w:rsidRDefault="000071A2" w:rsidP="007724A6">
            <w:pPr>
              <w:rPr>
                <w:b/>
                <w:bCs/>
                <w:color w:val="000000"/>
              </w:rPr>
            </w:pPr>
            <w:r w:rsidRPr="00AD50A2">
              <w:rPr>
                <w:b/>
                <w:bCs/>
                <w:color w:val="000000"/>
              </w:rPr>
              <w:t>4,5</w:t>
            </w:r>
          </w:p>
        </w:tc>
        <w:tc>
          <w:tcPr>
            <w:tcW w:w="396" w:type="dxa"/>
            <w:shd w:val="clear" w:color="auto" w:fill="auto"/>
            <w:noWrap/>
            <w:vAlign w:val="center"/>
            <w:hideMark/>
          </w:tcPr>
          <w:p w14:paraId="214DD4A1"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41E2E6BA"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38BA36ED"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5AD9F544" w14:textId="77777777" w:rsidR="000071A2" w:rsidRPr="00AD50A2" w:rsidRDefault="000071A2" w:rsidP="007724A6">
            <w:pPr>
              <w:rPr>
                <w:b/>
                <w:bCs/>
                <w:color w:val="000000"/>
              </w:rPr>
            </w:pPr>
            <w:r w:rsidRPr="00AD50A2">
              <w:rPr>
                <w:b/>
                <w:bCs/>
                <w:color w:val="000000"/>
              </w:rPr>
              <w:t> </w:t>
            </w:r>
          </w:p>
        </w:tc>
        <w:tc>
          <w:tcPr>
            <w:tcW w:w="495" w:type="dxa"/>
          </w:tcPr>
          <w:p w14:paraId="76A3235E" w14:textId="77777777" w:rsidR="000071A2" w:rsidRPr="00AD50A2" w:rsidRDefault="000071A2" w:rsidP="007724A6">
            <w:pPr>
              <w:rPr>
                <w:b/>
                <w:bCs/>
                <w:color w:val="000000"/>
              </w:rPr>
            </w:pPr>
          </w:p>
        </w:tc>
      </w:tr>
      <w:tr w:rsidR="000071A2" w:rsidRPr="00AD50A2" w14:paraId="5923830A" w14:textId="77777777" w:rsidTr="00AD50A2">
        <w:trPr>
          <w:trHeight w:val="20"/>
          <w:jc w:val="center"/>
        </w:trPr>
        <w:tc>
          <w:tcPr>
            <w:tcW w:w="3119" w:type="dxa"/>
            <w:vMerge/>
            <w:vAlign w:val="center"/>
            <w:hideMark/>
          </w:tcPr>
          <w:p w14:paraId="2A8AC53E" w14:textId="77777777" w:rsidR="000071A2" w:rsidRPr="00AD50A2" w:rsidRDefault="000071A2" w:rsidP="007724A6">
            <w:pPr>
              <w:rPr>
                <w:color w:val="000000"/>
              </w:rPr>
            </w:pPr>
          </w:p>
        </w:tc>
        <w:tc>
          <w:tcPr>
            <w:tcW w:w="2491" w:type="dxa"/>
            <w:shd w:val="clear" w:color="auto" w:fill="auto"/>
            <w:vAlign w:val="center"/>
            <w:hideMark/>
          </w:tcPr>
          <w:p w14:paraId="28BDADDF" w14:textId="77777777" w:rsidR="000071A2" w:rsidRPr="00AD50A2" w:rsidRDefault="000071A2" w:rsidP="007724A6">
            <w:pPr>
              <w:rPr>
                <w:b/>
                <w:bCs/>
                <w:color w:val="000000"/>
              </w:rPr>
            </w:pPr>
            <w:r w:rsidRPr="00AD50A2">
              <w:rPr>
                <w:b/>
                <w:bCs/>
                <w:color w:val="000000"/>
              </w:rPr>
              <w:t>Jelzési ismeretek gyakorlat</w:t>
            </w:r>
          </w:p>
        </w:tc>
        <w:tc>
          <w:tcPr>
            <w:tcW w:w="593" w:type="dxa"/>
            <w:shd w:val="clear" w:color="auto" w:fill="auto"/>
            <w:noWrap/>
            <w:vAlign w:val="center"/>
            <w:hideMark/>
          </w:tcPr>
          <w:p w14:paraId="0FC40F65"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F8F3ED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56A1A23"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3279A9BA" w14:textId="77777777" w:rsidR="000071A2" w:rsidRPr="00AD50A2" w:rsidRDefault="000071A2" w:rsidP="007724A6">
            <w:pPr>
              <w:rPr>
                <w:b/>
                <w:bCs/>
                <w:color w:val="000000"/>
              </w:rPr>
            </w:pPr>
            <w:r w:rsidRPr="00AD50A2">
              <w:rPr>
                <w:b/>
                <w:bCs/>
                <w:color w:val="000000"/>
              </w:rPr>
              <w:t>1</w:t>
            </w:r>
          </w:p>
        </w:tc>
        <w:tc>
          <w:tcPr>
            <w:tcW w:w="440" w:type="dxa"/>
            <w:shd w:val="clear" w:color="auto" w:fill="auto"/>
            <w:noWrap/>
            <w:vAlign w:val="center"/>
            <w:hideMark/>
          </w:tcPr>
          <w:p w14:paraId="00710576"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0AEB3EE3"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7DD834B9" w14:textId="77777777" w:rsidR="000071A2" w:rsidRPr="00AD50A2" w:rsidRDefault="000071A2" w:rsidP="007724A6">
            <w:pPr>
              <w:rPr>
                <w:b/>
                <w:bCs/>
                <w:color w:val="000000"/>
              </w:rPr>
            </w:pPr>
            <w:r w:rsidRPr="00AD50A2">
              <w:rPr>
                <w:b/>
                <w:bCs/>
                <w:color w:val="000000"/>
              </w:rPr>
              <w:t>2</w:t>
            </w:r>
          </w:p>
        </w:tc>
        <w:tc>
          <w:tcPr>
            <w:tcW w:w="601" w:type="dxa"/>
            <w:shd w:val="clear" w:color="auto" w:fill="auto"/>
            <w:noWrap/>
            <w:vAlign w:val="center"/>
            <w:hideMark/>
          </w:tcPr>
          <w:p w14:paraId="6A6B93A1"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C0B77C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1EFFFE64"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5DCF1306"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6C19BF11"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32C3F2FA"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224D27C8" w14:textId="77777777" w:rsidR="000071A2" w:rsidRPr="00AD50A2" w:rsidRDefault="000071A2" w:rsidP="007724A6">
            <w:pPr>
              <w:rPr>
                <w:b/>
                <w:bCs/>
                <w:color w:val="000000"/>
              </w:rPr>
            </w:pPr>
            <w:r w:rsidRPr="00AD50A2">
              <w:rPr>
                <w:b/>
                <w:bCs/>
                <w:color w:val="000000"/>
              </w:rPr>
              <w:t>4,5</w:t>
            </w:r>
          </w:p>
        </w:tc>
        <w:tc>
          <w:tcPr>
            <w:tcW w:w="569" w:type="dxa"/>
            <w:shd w:val="clear" w:color="auto" w:fill="auto"/>
            <w:noWrap/>
            <w:vAlign w:val="center"/>
            <w:hideMark/>
          </w:tcPr>
          <w:p w14:paraId="04FBD7A9"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4C8D241E"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5DAF75CD" w14:textId="77777777" w:rsidR="000071A2" w:rsidRPr="00AD50A2" w:rsidRDefault="000071A2" w:rsidP="007724A6">
            <w:pPr>
              <w:rPr>
                <w:b/>
                <w:bCs/>
                <w:color w:val="000000"/>
              </w:rPr>
            </w:pPr>
            <w:r w:rsidRPr="00AD50A2">
              <w:rPr>
                <w:b/>
                <w:bCs/>
                <w:color w:val="000000"/>
              </w:rPr>
              <w:t> </w:t>
            </w:r>
          </w:p>
        </w:tc>
        <w:tc>
          <w:tcPr>
            <w:tcW w:w="495" w:type="dxa"/>
          </w:tcPr>
          <w:p w14:paraId="2F4730AF" w14:textId="77777777" w:rsidR="000071A2" w:rsidRPr="00AD50A2" w:rsidRDefault="000071A2" w:rsidP="007724A6">
            <w:pPr>
              <w:rPr>
                <w:b/>
                <w:bCs/>
                <w:color w:val="000000"/>
              </w:rPr>
            </w:pPr>
          </w:p>
        </w:tc>
      </w:tr>
      <w:tr w:rsidR="000071A2" w:rsidRPr="00AD50A2" w14:paraId="054E7C3C" w14:textId="77777777" w:rsidTr="00AD50A2">
        <w:trPr>
          <w:trHeight w:val="20"/>
          <w:jc w:val="center"/>
        </w:trPr>
        <w:tc>
          <w:tcPr>
            <w:tcW w:w="3119" w:type="dxa"/>
            <w:vMerge w:val="restart"/>
            <w:shd w:val="clear" w:color="auto" w:fill="D9D9D9" w:themeFill="background1" w:themeFillShade="D9"/>
            <w:vAlign w:val="center"/>
            <w:hideMark/>
          </w:tcPr>
          <w:p w14:paraId="4266EBD4" w14:textId="77777777" w:rsidR="000071A2" w:rsidRPr="00AD50A2" w:rsidRDefault="000071A2" w:rsidP="007724A6">
            <w:pPr>
              <w:rPr>
                <w:color w:val="000000"/>
              </w:rPr>
            </w:pPr>
            <w:r w:rsidRPr="00AD50A2">
              <w:rPr>
                <w:color w:val="000000"/>
              </w:rPr>
              <w:t>11979-16 Vasúti jelzési alapismeretek</w:t>
            </w:r>
          </w:p>
        </w:tc>
        <w:tc>
          <w:tcPr>
            <w:tcW w:w="2491" w:type="dxa"/>
            <w:shd w:val="clear" w:color="auto" w:fill="D9D9D9" w:themeFill="background1" w:themeFillShade="D9"/>
            <w:vAlign w:val="center"/>
            <w:hideMark/>
          </w:tcPr>
          <w:p w14:paraId="0171EBA7" w14:textId="77777777" w:rsidR="000071A2" w:rsidRPr="00AD50A2" w:rsidRDefault="000071A2" w:rsidP="007724A6">
            <w:pPr>
              <w:rPr>
                <w:b/>
                <w:bCs/>
                <w:color w:val="000000"/>
              </w:rPr>
            </w:pPr>
            <w:r w:rsidRPr="00AD50A2">
              <w:rPr>
                <w:b/>
                <w:bCs/>
                <w:color w:val="000000"/>
              </w:rPr>
              <w:t>Jelzési alapismeretek</w:t>
            </w:r>
          </w:p>
        </w:tc>
        <w:tc>
          <w:tcPr>
            <w:tcW w:w="593" w:type="dxa"/>
            <w:shd w:val="clear" w:color="auto" w:fill="D9D9D9" w:themeFill="background1" w:themeFillShade="D9"/>
            <w:noWrap/>
            <w:vAlign w:val="center"/>
            <w:hideMark/>
          </w:tcPr>
          <w:p w14:paraId="0A6A0BA9" w14:textId="77777777" w:rsidR="000071A2" w:rsidRPr="00AD50A2" w:rsidRDefault="000071A2" w:rsidP="007724A6">
            <w:pPr>
              <w:rPr>
                <w:b/>
                <w:bCs/>
                <w:color w:val="000000"/>
              </w:rPr>
            </w:pPr>
            <w:r w:rsidRPr="00AD50A2">
              <w:rPr>
                <w:b/>
                <w:bCs/>
                <w:color w:val="000000"/>
              </w:rPr>
              <w:t>1,5</w:t>
            </w:r>
          </w:p>
        </w:tc>
        <w:tc>
          <w:tcPr>
            <w:tcW w:w="487" w:type="dxa"/>
            <w:shd w:val="clear" w:color="auto" w:fill="D9D9D9" w:themeFill="background1" w:themeFillShade="D9"/>
            <w:noWrap/>
            <w:vAlign w:val="center"/>
            <w:hideMark/>
          </w:tcPr>
          <w:p w14:paraId="214E0965"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9CB331B" w14:textId="77777777" w:rsidR="000071A2" w:rsidRPr="00AD50A2" w:rsidRDefault="000071A2" w:rsidP="007724A6">
            <w:pPr>
              <w:rPr>
                <w:b/>
                <w:bCs/>
                <w:color w:val="000000"/>
              </w:rPr>
            </w:pPr>
            <w:r w:rsidRPr="00AD50A2">
              <w:rPr>
                <w:b/>
                <w:bCs/>
                <w:color w:val="000000"/>
              </w:rPr>
              <w:t>1</w:t>
            </w:r>
          </w:p>
        </w:tc>
        <w:tc>
          <w:tcPr>
            <w:tcW w:w="444" w:type="dxa"/>
            <w:shd w:val="clear" w:color="auto" w:fill="D9D9D9" w:themeFill="background1" w:themeFillShade="D9"/>
            <w:noWrap/>
            <w:vAlign w:val="center"/>
            <w:hideMark/>
          </w:tcPr>
          <w:p w14:paraId="137478FA"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7651C8A9" w14:textId="77777777" w:rsidR="000071A2" w:rsidRPr="00AD50A2" w:rsidRDefault="000071A2" w:rsidP="007724A6">
            <w:pPr>
              <w:rPr>
                <w:b/>
                <w:bCs/>
                <w:color w:val="000000"/>
              </w:rPr>
            </w:pPr>
            <w:r w:rsidRPr="00AD50A2">
              <w:rPr>
                <w:b/>
                <w:bCs/>
                <w:color w:val="000000"/>
              </w:rPr>
              <w:t> </w:t>
            </w:r>
          </w:p>
        </w:tc>
        <w:tc>
          <w:tcPr>
            <w:tcW w:w="866" w:type="dxa"/>
            <w:shd w:val="clear" w:color="auto" w:fill="D9D9D9" w:themeFill="background1" w:themeFillShade="D9"/>
            <w:noWrap/>
            <w:vAlign w:val="center"/>
            <w:hideMark/>
          </w:tcPr>
          <w:p w14:paraId="3A8C044A" w14:textId="77777777" w:rsidR="000071A2" w:rsidRPr="00AD50A2" w:rsidRDefault="000071A2" w:rsidP="007724A6">
            <w:pPr>
              <w:rPr>
                <w:b/>
                <w:bCs/>
                <w:color w:val="000000"/>
              </w:rPr>
            </w:pPr>
            <w:r w:rsidRPr="00AD50A2">
              <w:rPr>
                <w:b/>
                <w:bCs/>
                <w:color w:val="000000"/>
              </w:rPr>
              <w:t> </w:t>
            </w:r>
          </w:p>
        </w:tc>
        <w:tc>
          <w:tcPr>
            <w:tcW w:w="510" w:type="dxa"/>
            <w:shd w:val="clear" w:color="auto" w:fill="D9D9D9" w:themeFill="background1" w:themeFillShade="D9"/>
            <w:noWrap/>
            <w:vAlign w:val="center"/>
            <w:hideMark/>
          </w:tcPr>
          <w:p w14:paraId="288D5F54" w14:textId="77777777" w:rsidR="000071A2" w:rsidRPr="00AD50A2" w:rsidRDefault="000071A2" w:rsidP="007724A6">
            <w:pPr>
              <w:rPr>
                <w:b/>
                <w:bCs/>
                <w:color w:val="000000"/>
              </w:rPr>
            </w:pPr>
            <w:r w:rsidRPr="00AD50A2">
              <w:rPr>
                <w:b/>
                <w:bCs/>
                <w:color w:val="000000"/>
              </w:rPr>
              <w:t> </w:t>
            </w:r>
          </w:p>
        </w:tc>
        <w:tc>
          <w:tcPr>
            <w:tcW w:w="601" w:type="dxa"/>
            <w:shd w:val="clear" w:color="auto" w:fill="D9D9D9" w:themeFill="background1" w:themeFillShade="D9"/>
            <w:noWrap/>
            <w:vAlign w:val="center"/>
            <w:hideMark/>
          </w:tcPr>
          <w:p w14:paraId="528EE831"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F6E6F00"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5AA52C9D"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0DAD662B"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50353F03" w14:textId="77777777" w:rsidR="000071A2" w:rsidRPr="00AD50A2" w:rsidRDefault="000071A2" w:rsidP="007724A6">
            <w:pPr>
              <w:rPr>
                <w:b/>
                <w:bCs/>
                <w:color w:val="000000"/>
              </w:rPr>
            </w:pPr>
            <w:r w:rsidRPr="00AD50A2">
              <w:rPr>
                <w:b/>
                <w:bCs/>
                <w:color w:val="000000"/>
              </w:rPr>
              <w:t> </w:t>
            </w:r>
          </w:p>
        </w:tc>
        <w:tc>
          <w:tcPr>
            <w:tcW w:w="655" w:type="dxa"/>
            <w:shd w:val="clear" w:color="auto" w:fill="D9D9D9" w:themeFill="background1" w:themeFillShade="D9"/>
            <w:noWrap/>
            <w:vAlign w:val="center"/>
            <w:hideMark/>
          </w:tcPr>
          <w:p w14:paraId="25BF2331" w14:textId="77777777" w:rsidR="000071A2" w:rsidRPr="00AD50A2" w:rsidRDefault="000071A2" w:rsidP="007724A6">
            <w:pPr>
              <w:rPr>
                <w:b/>
                <w:bCs/>
                <w:color w:val="000000"/>
              </w:rPr>
            </w:pPr>
            <w:r w:rsidRPr="00AD50A2">
              <w:rPr>
                <w:b/>
                <w:bCs/>
                <w:color w:val="000000"/>
              </w:rPr>
              <w:t> </w:t>
            </w:r>
          </w:p>
        </w:tc>
        <w:tc>
          <w:tcPr>
            <w:tcW w:w="396" w:type="dxa"/>
            <w:shd w:val="clear" w:color="auto" w:fill="D9D9D9" w:themeFill="background1" w:themeFillShade="D9"/>
            <w:noWrap/>
            <w:vAlign w:val="center"/>
            <w:hideMark/>
          </w:tcPr>
          <w:p w14:paraId="30B5E51F" w14:textId="77777777" w:rsidR="000071A2" w:rsidRPr="00AD50A2" w:rsidRDefault="000071A2" w:rsidP="007724A6">
            <w:pPr>
              <w:rPr>
                <w:b/>
                <w:bCs/>
                <w:color w:val="000000"/>
              </w:rPr>
            </w:pPr>
            <w:r w:rsidRPr="00AD50A2">
              <w:rPr>
                <w:b/>
                <w:bCs/>
                <w:color w:val="000000"/>
              </w:rPr>
              <w:t> </w:t>
            </w:r>
          </w:p>
        </w:tc>
        <w:tc>
          <w:tcPr>
            <w:tcW w:w="569" w:type="dxa"/>
            <w:shd w:val="clear" w:color="auto" w:fill="D9D9D9" w:themeFill="background1" w:themeFillShade="D9"/>
            <w:noWrap/>
            <w:vAlign w:val="center"/>
            <w:hideMark/>
          </w:tcPr>
          <w:p w14:paraId="4D239354"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68D7D8C7"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3BA42D46" w14:textId="77777777" w:rsidR="000071A2" w:rsidRPr="00AD50A2" w:rsidRDefault="000071A2" w:rsidP="007724A6">
            <w:pPr>
              <w:rPr>
                <w:b/>
                <w:bCs/>
                <w:color w:val="000000"/>
              </w:rPr>
            </w:pPr>
            <w:r w:rsidRPr="00AD50A2">
              <w:rPr>
                <w:b/>
                <w:bCs/>
                <w:color w:val="000000"/>
              </w:rPr>
              <w:t> </w:t>
            </w:r>
          </w:p>
        </w:tc>
        <w:tc>
          <w:tcPr>
            <w:tcW w:w="495" w:type="dxa"/>
            <w:shd w:val="clear" w:color="auto" w:fill="D9D9D9" w:themeFill="background1" w:themeFillShade="D9"/>
          </w:tcPr>
          <w:p w14:paraId="2469AE3F" w14:textId="77777777" w:rsidR="000071A2" w:rsidRPr="00AD50A2" w:rsidRDefault="000071A2" w:rsidP="007724A6">
            <w:pPr>
              <w:rPr>
                <w:b/>
                <w:bCs/>
                <w:color w:val="000000"/>
              </w:rPr>
            </w:pPr>
          </w:p>
        </w:tc>
      </w:tr>
      <w:tr w:rsidR="000071A2" w:rsidRPr="00AD50A2" w14:paraId="0B0F24FF" w14:textId="77777777" w:rsidTr="00AD50A2">
        <w:trPr>
          <w:trHeight w:val="20"/>
          <w:jc w:val="center"/>
        </w:trPr>
        <w:tc>
          <w:tcPr>
            <w:tcW w:w="3119" w:type="dxa"/>
            <w:vMerge/>
            <w:shd w:val="clear" w:color="auto" w:fill="D9D9D9" w:themeFill="background1" w:themeFillShade="D9"/>
            <w:vAlign w:val="center"/>
            <w:hideMark/>
          </w:tcPr>
          <w:p w14:paraId="2F00B901" w14:textId="77777777" w:rsidR="000071A2" w:rsidRPr="00AD50A2" w:rsidRDefault="000071A2" w:rsidP="007724A6">
            <w:pPr>
              <w:rPr>
                <w:color w:val="000000"/>
              </w:rPr>
            </w:pPr>
          </w:p>
        </w:tc>
        <w:tc>
          <w:tcPr>
            <w:tcW w:w="2491" w:type="dxa"/>
            <w:shd w:val="clear" w:color="auto" w:fill="D9D9D9" w:themeFill="background1" w:themeFillShade="D9"/>
            <w:vAlign w:val="center"/>
            <w:hideMark/>
          </w:tcPr>
          <w:p w14:paraId="49C61F79" w14:textId="77777777" w:rsidR="000071A2" w:rsidRPr="00AD50A2" w:rsidRDefault="000071A2" w:rsidP="007724A6">
            <w:pPr>
              <w:rPr>
                <w:b/>
                <w:bCs/>
                <w:color w:val="000000"/>
              </w:rPr>
            </w:pPr>
            <w:r w:rsidRPr="00AD50A2">
              <w:rPr>
                <w:b/>
                <w:bCs/>
                <w:color w:val="000000"/>
              </w:rPr>
              <w:t>Jelzési alapismeretek gyakorlat</w:t>
            </w:r>
          </w:p>
        </w:tc>
        <w:tc>
          <w:tcPr>
            <w:tcW w:w="593" w:type="dxa"/>
            <w:shd w:val="clear" w:color="auto" w:fill="D9D9D9" w:themeFill="background1" w:themeFillShade="D9"/>
            <w:noWrap/>
            <w:vAlign w:val="center"/>
            <w:hideMark/>
          </w:tcPr>
          <w:p w14:paraId="50B24311"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61C3C268"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E060AD1" w14:textId="77777777" w:rsidR="000071A2" w:rsidRPr="00AD50A2" w:rsidRDefault="000071A2" w:rsidP="007724A6">
            <w:pPr>
              <w:rPr>
                <w:b/>
                <w:bCs/>
                <w:color w:val="000000"/>
              </w:rPr>
            </w:pPr>
            <w:r w:rsidRPr="00AD50A2">
              <w:rPr>
                <w:b/>
                <w:bCs/>
                <w:color w:val="000000"/>
              </w:rPr>
              <w:t> </w:t>
            </w:r>
          </w:p>
        </w:tc>
        <w:tc>
          <w:tcPr>
            <w:tcW w:w="444" w:type="dxa"/>
            <w:shd w:val="clear" w:color="auto" w:fill="D9D9D9" w:themeFill="background1" w:themeFillShade="D9"/>
            <w:noWrap/>
            <w:vAlign w:val="center"/>
            <w:hideMark/>
          </w:tcPr>
          <w:p w14:paraId="38D9B125" w14:textId="77777777" w:rsidR="000071A2" w:rsidRPr="00AD50A2" w:rsidRDefault="000071A2" w:rsidP="007724A6">
            <w:pPr>
              <w:rPr>
                <w:b/>
                <w:bCs/>
                <w:color w:val="000000"/>
              </w:rPr>
            </w:pPr>
            <w:r w:rsidRPr="00AD50A2">
              <w:rPr>
                <w:b/>
                <w:bCs/>
                <w:color w:val="000000"/>
              </w:rPr>
              <w:t>1</w:t>
            </w:r>
          </w:p>
        </w:tc>
        <w:tc>
          <w:tcPr>
            <w:tcW w:w="440" w:type="dxa"/>
            <w:shd w:val="clear" w:color="auto" w:fill="D9D9D9" w:themeFill="background1" w:themeFillShade="D9"/>
            <w:noWrap/>
            <w:vAlign w:val="center"/>
            <w:hideMark/>
          </w:tcPr>
          <w:p w14:paraId="126D9B48" w14:textId="77777777" w:rsidR="000071A2" w:rsidRPr="00AD50A2" w:rsidRDefault="000071A2" w:rsidP="007724A6">
            <w:pPr>
              <w:rPr>
                <w:b/>
                <w:bCs/>
                <w:color w:val="000000"/>
              </w:rPr>
            </w:pPr>
            <w:r w:rsidRPr="00AD50A2">
              <w:rPr>
                <w:b/>
                <w:bCs/>
                <w:color w:val="000000"/>
              </w:rPr>
              <w:t> </w:t>
            </w:r>
          </w:p>
        </w:tc>
        <w:tc>
          <w:tcPr>
            <w:tcW w:w="866" w:type="dxa"/>
            <w:shd w:val="clear" w:color="auto" w:fill="D9D9D9" w:themeFill="background1" w:themeFillShade="D9"/>
            <w:noWrap/>
            <w:vAlign w:val="center"/>
            <w:hideMark/>
          </w:tcPr>
          <w:p w14:paraId="11EACD89" w14:textId="77777777" w:rsidR="000071A2" w:rsidRPr="00AD50A2" w:rsidRDefault="000071A2" w:rsidP="007724A6">
            <w:pPr>
              <w:rPr>
                <w:b/>
                <w:bCs/>
                <w:color w:val="000000"/>
              </w:rPr>
            </w:pPr>
            <w:r w:rsidRPr="00AD50A2">
              <w:rPr>
                <w:b/>
                <w:bCs/>
                <w:color w:val="000000"/>
              </w:rPr>
              <w:t> </w:t>
            </w:r>
          </w:p>
        </w:tc>
        <w:tc>
          <w:tcPr>
            <w:tcW w:w="510" w:type="dxa"/>
            <w:shd w:val="clear" w:color="auto" w:fill="D9D9D9" w:themeFill="background1" w:themeFillShade="D9"/>
            <w:noWrap/>
            <w:vAlign w:val="center"/>
            <w:hideMark/>
          </w:tcPr>
          <w:p w14:paraId="77DBB2F8" w14:textId="77777777" w:rsidR="000071A2" w:rsidRPr="00AD50A2" w:rsidRDefault="000071A2" w:rsidP="007724A6">
            <w:pPr>
              <w:rPr>
                <w:b/>
                <w:bCs/>
                <w:color w:val="000000"/>
              </w:rPr>
            </w:pPr>
            <w:r w:rsidRPr="00AD50A2">
              <w:rPr>
                <w:b/>
                <w:bCs/>
                <w:color w:val="000000"/>
              </w:rPr>
              <w:t> </w:t>
            </w:r>
          </w:p>
        </w:tc>
        <w:tc>
          <w:tcPr>
            <w:tcW w:w="601" w:type="dxa"/>
            <w:shd w:val="clear" w:color="auto" w:fill="D9D9D9" w:themeFill="background1" w:themeFillShade="D9"/>
            <w:noWrap/>
            <w:vAlign w:val="center"/>
            <w:hideMark/>
          </w:tcPr>
          <w:p w14:paraId="426DC8C2"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08BB8D47"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1E278542"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6D2FEBBF"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6273F61F" w14:textId="77777777" w:rsidR="000071A2" w:rsidRPr="00AD50A2" w:rsidRDefault="000071A2" w:rsidP="007724A6">
            <w:pPr>
              <w:rPr>
                <w:b/>
                <w:bCs/>
                <w:color w:val="000000"/>
              </w:rPr>
            </w:pPr>
            <w:r w:rsidRPr="00AD50A2">
              <w:rPr>
                <w:b/>
                <w:bCs/>
                <w:color w:val="000000"/>
              </w:rPr>
              <w:t> </w:t>
            </w:r>
          </w:p>
        </w:tc>
        <w:tc>
          <w:tcPr>
            <w:tcW w:w="655" w:type="dxa"/>
            <w:shd w:val="clear" w:color="auto" w:fill="D9D9D9" w:themeFill="background1" w:themeFillShade="D9"/>
            <w:noWrap/>
            <w:vAlign w:val="center"/>
            <w:hideMark/>
          </w:tcPr>
          <w:p w14:paraId="15B5E74B" w14:textId="77777777" w:rsidR="000071A2" w:rsidRPr="00AD50A2" w:rsidRDefault="000071A2" w:rsidP="007724A6">
            <w:pPr>
              <w:rPr>
                <w:b/>
                <w:bCs/>
                <w:color w:val="000000"/>
              </w:rPr>
            </w:pPr>
            <w:r w:rsidRPr="00AD50A2">
              <w:rPr>
                <w:b/>
                <w:bCs/>
                <w:color w:val="000000"/>
              </w:rPr>
              <w:t> </w:t>
            </w:r>
          </w:p>
        </w:tc>
        <w:tc>
          <w:tcPr>
            <w:tcW w:w="396" w:type="dxa"/>
            <w:shd w:val="clear" w:color="auto" w:fill="D9D9D9" w:themeFill="background1" w:themeFillShade="D9"/>
            <w:noWrap/>
            <w:vAlign w:val="center"/>
            <w:hideMark/>
          </w:tcPr>
          <w:p w14:paraId="7E76EE86" w14:textId="77777777" w:rsidR="000071A2" w:rsidRPr="00AD50A2" w:rsidRDefault="000071A2" w:rsidP="007724A6">
            <w:pPr>
              <w:rPr>
                <w:b/>
                <w:bCs/>
                <w:color w:val="000000"/>
              </w:rPr>
            </w:pPr>
            <w:r w:rsidRPr="00AD50A2">
              <w:rPr>
                <w:b/>
                <w:bCs/>
                <w:color w:val="000000"/>
              </w:rPr>
              <w:t> </w:t>
            </w:r>
          </w:p>
        </w:tc>
        <w:tc>
          <w:tcPr>
            <w:tcW w:w="569" w:type="dxa"/>
            <w:shd w:val="clear" w:color="auto" w:fill="D9D9D9" w:themeFill="background1" w:themeFillShade="D9"/>
            <w:noWrap/>
            <w:vAlign w:val="center"/>
            <w:hideMark/>
          </w:tcPr>
          <w:p w14:paraId="33A9996B"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0C6F78C3"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2B7890FB" w14:textId="77777777" w:rsidR="000071A2" w:rsidRPr="00AD50A2" w:rsidRDefault="000071A2" w:rsidP="007724A6">
            <w:pPr>
              <w:rPr>
                <w:b/>
                <w:bCs/>
                <w:color w:val="000000"/>
              </w:rPr>
            </w:pPr>
            <w:r w:rsidRPr="00AD50A2">
              <w:rPr>
                <w:b/>
                <w:bCs/>
                <w:color w:val="000000"/>
              </w:rPr>
              <w:t> </w:t>
            </w:r>
          </w:p>
        </w:tc>
        <w:tc>
          <w:tcPr>
            <w:tcW w:w="495" w:type="dxa"/>
            <w:shd w:val="clear" w:color="auto" w:fill="D9D9D9" w:themeFill="background1" w:themeFillShade="D9"/>
          </w:tcPr>
          <w:p w14:paraId="4B5EB33E" w14:textId="77777777" w:rsidR="000071A2" w:rsidRPr="00AD50A2" w:rsidRDefault="000071A2" w:rsidP="007724A6">
            <w:pPr>
              <w:rPr>
                <w:b/>
                <w:bCs/>
                <w:color w:val="000000"/>
              </w:rPr>
            </w:pPr>
          </w:p>
        </w:tc>
      </w:tr>
      <w:tr w:rsidR="000071A2" w:rsidRPr="00AD50A2" w14:paraId="719354C6" w14:textId="77777777" w:rsidTr="00AD50A2">
        <w:trPr>
          <w:trHeight w:val="20"/>
          <w:jc w:val="center"/>
        </w:trPr>
        <w:tc>
          <w:tcPr>
            <w:tcW w:w="3119" w:type="dxa"/>
            <w:vMerge w:val="restart"/>
            <w:shd w:val="clear" w:color="auto" w:fill="D9D9D9" w:themeFill="background1" w:themeFillShade="D9"/>
            <w:vAlign w:val="center"/>
            <w:hideMark/>
          </w:tcPr>
          <w:p w14:paraId="5F0B0B73" w14:textId="77777777" w:rsidR="000071A2" w:rsidRPr="00AD50A2" w:rsidRDefault="000071A2" w:rsidP="007724A6">
            <w:pPr>
              <w:rPr>
                <w:color w:val="000000"/>
              </w:rPr>
            </w:pPr>
            <w:r w:rsidRPr="00AD50A2">
              <w:rPr>
                <w:color w:val="000000"/>
              </w:rPr>
              <w:t xml:space="preserve"> 11986-16 Vasúti forgalmi ismeretek</w:t>
            </w:r>
          </w:p>
        </w:tc>
        <w:tc>
          <w:tcPr>
            <w:tcW w:w="2491" w:type="dxa"/>
            <w:shd w:val="clear" w:color="auto" w:fill="D9D9D9" w:themeFill="background1" w:themeFillShade="D9"/>
            <w:vAlign w:val="center"/>
            <w:hideMark/>
          </w:tcPr>
          <w:p w14:paraId="45C31930" w14:textId="77777777" w:rsidR="000071A2" w:rsidRPr="00AD50A2" w:rsidRDefault="000071A2" w:rsidP="007724A6">
            <w:pPr>
              <w:rPr>
                <w:b/>
                <w:bCs/>
                <w:color w:val="000000"/>
              </w:rPr>
            </w:pPr>
            <w:r w:rsidRPr="00AD50A2">
              <w:rPr>
                <w:b/>
                <w:bCs/>
                <w:color w:val="000000"/>
              </w:rPr>
              <w:t>Forgalmi ismeretek</w:t>
            </w:r>
          </w:p>
        </w:tc>
        <w:tc>
          <w:tcPr>
            <w:tcW w:w="593" w:type="dxa"/>
            <w:shd w:val="clear" w:color="auto" w:fill="D9D9D9" w:themeFill="background1" w:themeFillShade="D9"/>
            <w:noWrap/>
            <w:vAlign w:val="center"/>
            <w:hideMark/>
          </w:tcPr>
          <w:p w14:paraId="68AA1B2E"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60E19E42"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4A812F0E" w14:textId="77777777" w:rsidR="000071A2" w:rsidRPr="00AD50A2" w:rsidRDefault="000071A2" w:rsidP="007724A6">
            <w:pPr>
              <w:rPr>
                <w:b/>
                <w:bCs/>
                <w:color w:val="000000"/>
              </w:rPr>
            </w:pPr>
            <w:r w:rsidRPr="00AD50A2">
              <w:rPr>
                <w:b/>
                <w:bCs/>
                <w:color w:val="000000"/>
              </w:rPr>
              <w:t>1</w:t>
            </w:r>
          </w:p>
        </w:tc>
        <w:tc>
          <w:tcPr>
            <w:tcW w:w="444" w:type="dxa"/>
            <w:shd w:val="clear" w:color="auto" w:fill="D9D9D9" w:themeFill="background1" w:themeFillShade="D9"/>
            <w:noWrap/>
            <w:vAlign w:val="center"/>
            <w:hideMark/>
          </w:tcPr>
          <w:p w14:paraId="58F70733"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17DC0493" w14:textId="77777777" w:rsidR="000071A2" w:rsidRPr="00AD50A2" w:rsidRDefault="000071A2" w:rsidP="007724A6">
            <w:pPr>
              <w:rPr>
                <w:b/>
                <w:bCs/>
                <w:color w:val="000000"/>
              </w:rPr>
            </w:pPr>
            <w:r w:rsidRPr="00AD50A2">
              <w:rPr>
                <w:b/>
                <w:bCs/>
                <w:color w:val="000000"/>
              </w:rPr>
              <w:t> </w:t>
            </w:r>
          </w:p>
        </w:tc>
        <w:tc>
          <w:tcPr>
            <w:tcW w:w="866" w:type="dxa"/>
            <w:shd w:val="clear" w:color="auto" w:fill="92D050"/>
            <w:noWrap/>
            <w:vAlign w:val="center"/>
            <w:hideMark/>
          </w:tcPr>
          <w:p w14:paraId="6EA83518" w14:textId="7B4395D4" w:rsidR="000071A2" w:rsidRPr="00AD50A2" w:rsidRDefault="000071A2" w:rsidP="007724A6">
            <w:pPr>
              <w:rPr>
                <w:b/>
                <w:bCs/>
                <w:color w:val="000000"/>
              </w:rPr>
            </w:pPr>
            <w:r w:rsidRPr="00AD50A2">
              <w:rPr>
                <w:b/>
                <w:bCs/>
                <w:color w:val="000000"/>
              </w:rPr>
              <w:t>4,5/1,5</w:t>
            </w:r>
          </w:p>
        </w:tc>
        <w:tc>
          <w:tcPr>
            <w:tcW w:w="510" w:type="dxa"/>
            <w:shd w:val="clear" w:color="auto" w:fill="D9D9D9" w:themeFill="background1" w:themeFillShade="D9"/>
            <w:noWrap/>
            <w:vAlign w:val="center"/>
            <w:hideMark/>
          </w:tcPr>
          <w:p w14:paraId="4609D4AD" w14:textId="77777777" w:rsidR="000071A2" w:rsidRPr="00AD50A2" w:rsidRDefault="000071A2" w:rsidP="007724A6">
            <w:pPr>
              <w:rPr>
                <w:b/>
                <w:bCs/>
                <w:color w:val="000000"/>
              </w:rPr>
            </w:pPr>
            <w:r w:rsidRPr="00AD50A2">
              <w:rPr>
                <w:b/>
                <w:bCs/>
                <w:color w:val="000000"/>
              </w:rPr>
              <w:t> </w:t>
            </w:r>
          </w:p>
        </w:tc>
        <w:tc>
          <w:tcPr>
            <w:tcW w:w="601" w:type="dxa"/>
            <w:shd w:val="clear" w:color="auto" w:fill="D9D9D9" w:themeFill="background1" w:themeFillShade="D9"/>
            <w:noWrap/>
            <w:vAlign w:val="center"/>
            <w:hideMark/>
          </w:tcPr>
          <w:p w14:paraId="0230CD8A" w14:textId="77777777" w:rsidR="000071A2" w:rsidRPr="00AD50A2" w:rsidRDefault="000071A2" w:rsidP="007724A6">
            <w:pPr>
              <w:rPr>
                <w:b/>
                <w:bCs/>
                <w:color w:val="000000"/>
              </w:rPr>
            </w:pPr>
            <w:r w:rsidRPr="00AD50A2">
              <w:rPr>
                <w:b/>
                <w:bCs/>
                <w:color w:val="000000"/>
              </w:rPr>
              <w:t> </w:t>
            </w:r>
          </w:p>
        </w:tc>
        <w:tc>
          <w:tcPr>
            <w:tcW w:w="540" w:type="dxa"/>
            <w:shd w:val="clear" w:color="auto" w:fill="FF6600"/>
            <w:noWrap/>
            <w:vAlign w:val="center"/>
            <w:hideMark/>
          </w:tcPr>
          <w:p w14:paraId="2549CEB2" w14:textId="746069DA" w:rsidR="000071A2" w:rsidRPr="00AD50A2" w:rsidRDefault="000071A2" w:rsidP="007724A6">
            <w:pPr>
              <w:rPr>
                <w:b/>
                <w:bCs/>
                <w:color w:val="000000"/>
              </w:rPr>
            </w:pPr>
            <w:r w:rsidRPr="00AD50A2">
              <w:rPr>
                <w:b/>
                <w:bCs/>
                <w:color w:val="000000"/>
              </w:rPr>
              <w:t>0/3</w:t>
            </w:r>
          </w:p>
        </w:tc>
        <w:tc>
          <w:tcPr>
            <w:tcW w:w="540" w:type="dxa"/>
            <w:shd w:val="clear" w:color="auto" w:fill="D9D9D9" w:themeFill="background1" w:themeFillShade="D9"/>
            <w:noWrap/>
            <w:vAlign w:val="center"/>
            <w:hideMark/>
          </w:tcPr>
          <w:p w14:paraId="1B8B58E9"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4BDEAFBF" w14:textId="77777777" w:rsidR="000071A2" w:rsidRPr="00AD50A2" w:rsidRDefault="000071A2" w:rsidP="007724A6">
            <w:pPr>
              <w:rPr>
                <w:b/>
                <w:bCs/>
                <w:color w:val="000000"/>
              </w:rPr>
            </w:pPr>
            <w:r w:rsidRPr="00AD50A2">
              <w:rPr>
                <w:b/>
                <w:bCs/>
                <w:color w:val="000000"/>
              </w:rPr>
              <w:t>12</w:t>
            </w:r>
          </w:p>
        </w:tc>
        <w:tc>
          <w:tcPr>
            <w:tcW w:w="487" w:type="dxa"/>
            <w:shd w:val="clear" w:color="auto" w:fill="D9D9D9" w:themeFill="background1" w:themeFillShade="D9"/>
            <w:noWrap/>
            <w:vAlign w:val="center"/>
            <w:hideMark/>
          </w:tcPr>
          <w:p w14:paraId="390908B4" w14:textId="77777777" w:rsidR="000071A2" w:rsidRPr="00AD50A2" w:rsidRDefault="000071A2" w:rsidP="007724A6">
            <w:pPr>
              <w:rPr>
                <w:b/>
                <w:bCs/>
                <w:color w:val="000000"/>
              </w:rPr>
            </w:pPr>
            <w:r w:rsidRPr="00AD50A2">
              <w:rPr>
                <w:b/>
                <w:bCs/>
                <w:color w:val="000000"/>
              </w:rPr>
              <w:t> </w:t>
            </w:r>
          </w:p>
        </w:tc>
        <w:tc>
          <w:tcPr>
            <w:tcW w:w="655" w:type="dxa"/>
            <w:shd w:val="clear" w:color="auto" w:fill="D9D9D9" w:themeFill="background1" w:themeFillShade="D9"/>
            <w:noWrap/>
            <w:vAlign w:val="center"/>
            <w:hideMark/>
          </w:tcPr>
          <w:p w14:paraId="2A9FC4D2" w14:textId="77777777" w:rsidR="000071A2" w:rsidRPr="00AD50A2" w:rsidRDefault="000071A2" w:rsidP="007724A6">
            <w:pPr>
              <w:rPr>
                <w:b/>
                <w:bCs/>
                <w:color w:val="000000"/>
              </w:rPr>
            </w:pPr>
            <w:r w:rsidRPr="00AD50A2">
              <w:rPr>
                <w:b/>
                <w:bCs/>
                <w:color w:val="000000"/>
              </w:rPr>
              <w:t>5</w:t>
            </w:r>
          </w:p>
        </w:tc>
        <w:tc>
          <w:tcPr>
            <w:tcW w:w="396" w:type="dxa"/>
            <w:shd w:val="clear" w:color="auto" w:fill="D9D9D9" w:themeFill="background1" w:themeFillShade="D9"/>
            <w:noWrap/>
            <w:vAlign w:val="center"/>
            <w:hideMark/>
          </w:tcPr>
          <w:p w14:paraId="4E4E878D" w14:textId="77777777" w:rsidR="000071A2" w:rsidRPr="00AD50A2" w:rsidRDefault="000071A2" w:rsidP="007724A6">
            <w:pPr>
              <w:rPr>
                <w:b/>
                <w:bCs/>
                <w:color w:val="000000"/>
              </w:rPr>
            </w:pPr>
            <w:r w:rsidRPr="00AD50A2">
              <w:rPr>
                <w:b/>
                <w:bCs/>
                <w:color w:val="000000"/>
              </w:rPr>
              <w:t> </w:t>
            </w:r>
          </w:p>
        </w:tc>
        <w:tc>
          <w:tcPr>
            <w:tcW w:w="569" w:type="dxa"/>
            <w:shd w:val="clear" w:color="auto" w:fill="D9D9D9" w:themeFill="background1" w:themeFillShade="D9"/>
            <w:noWrap/>
            <w:vAlign w:val="center"/>
            <w:hideMark/>
          </w:tcPr>
          <w:p w14:paraId="35B30F34"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315B15B5" w14:textId="77777777" w:rsidR="000071A2" w:rsidRPr="00AD50A2" w:rsidRDefault="000071A2" w:rsidP="007724A6">
            <w:pPr>
              <w:rPr>
                <w:b/>
                <w:bCs/>
                <w:color w:val="000000"/>
              </w:rPr>
            </w:pPr>
            <w:r w:rsidRPr="00AD50A2">
              <w:rPr>
                <w:b/>
                <w:bCs/>
                <w:color w:val="000000"/>
              </w:rPr>
              <w:t>12</w:t>
            </w:r>
          </w:p>
        </w:tc>
        <w:tc>
          <w:tcPr>
            <w:tcW w:w="487" w:type="dxa"/>
            <w:shd w:val="clear" w:color="auto" w:fill="D9D9D9" w:themeFill="background1" w:themeFillShade="D9"/>
            <w:noWrap/>
            <w:vAlign w:val="center"/>
            <w:hideMark/>
          </w:tcPr>
          <w:p w14:paraId="0E5C961A" w14:textId="77777777" w:rsidR="000071A2" w:rsidRPr="00AD50A2" w:rsidRDefault="000071A2" w:rsidP="007724A6">
            <w:pPr>
              <w:rPr>
                <w:b/>
                <w:bCs/>
                <w:color w:val="000000"/>
              </w:rPr>
            </w:pPr>
            <w:r w:rsidRPr="00AD50A2">
              <w:rPr>
                <w:b/>
                <w:bCs/>
                <w:color w:val="000000"/>
              </w:rPr>
              <w:t> </w:t>
            </w:r>
          </w:p>
        </w:tc>
        <w:tc>
          <w:tcPr>
            <w:tcW w:w="495" w:type="dxa"/>
            <w:shd w:val="clear" w:color="auto" w:fill="D9D9D9" w:themeFill="background1" w:themeFillShade="D9"/>
            <w:vAlign w:val="center"/>
          </w:tcPr>
          <w:p w14:paraId="10F712A7" w14:textId="77777777" w:rsidR="000071A2" w:rsidRPr="00AD50A2" w:rsidRDefault="000071A2" w:rsidP="007724A6">
            <w:pPr>
              <w:rPr>
                <w:b/>
                <w:bCs/>
                <w:color w:val="000000"/>
              </w:rPr>
            </w:pPr>
            <w:r w:rsidRPr="00AD50A2">
              <w:rPr>
                <w:b/>
                <w:bCs/>
                <w:color w:val="000000"/>
              </w:rPr>
              <w:t>3</w:t>
            </w:r>
          </w:p>
        </w:tc>
      </w:tr>
      <w:tr w:rsidR="000071A2" w:rsidRPr="00AD50A2" w14:paraId="623D49F7" w14:textId="77777777" w:rsidTr="00AD50A2">
        <w:trPr>
          <w:trHeight w:val="20"/>
          <w:jc w:val="center"/>
        </w:trPr>
        <w:tc>
          <w:tcPr>
            <w:tcW w:w="3119" w:type="dxa"/>
            <w:vMerge/>
            <w:shd w:val="clear" w:color="auto" w:fill="D9D9D9" w:themeFill="background1" w:themeFillShade="D9"/>
            <w:vAlign w:val="center"/>
            <w:hideMark/>
          </w:tcPr>
          <w:p w14:paraId="3C283467" w14:textId="77777777" w:rsidR="000071A2" w:rsidRPr="00AD50A2" w:rsidRDefault="000071A2" w:rsidP="007724A6">
            <w:pPr>
              <w:rPr>
                <w:color w:val="000000"/>
              </w:rPr>
            </w:pPr>
          </w:p>
        </w:tc>
        <w:tc>
          <w:tcPr>
            <w:tcW w:w="2491" w:type="dxa"/>
            <w:shd w:val="clear" w:color="auto" w:fill="D9D9D9" w:themeFill="background1" w:themeFillShade="D9"/>
            <w:vAlign w:val="center"/>
            <w:hideMark/>
          </w:tcPr>
          <w:p w14:paraId="6D6F32A6" w14:textId="77777777" w:rsidR="000071A2" w:rsidRPr="00AD50A2" w:rsidRDefault="000071A2" w:rsidP="007724A6">
            <w:pPr>
              <w:rPr>
                <w:b/>
                <w:bCs/>
                <w:color w:val="000000"/>
              </w:rPr>
            </w:pPr>
            <w:r w:rsidRPr="00AD50A2">
              <w:rPr>
                <w:b/>
                <w:bCs/>
                <w:color w:val="000000"/>
              </w:rPr>
              <w:t>Forgalomszabályozás gyakorlat</w:t>
            </w:r>
          </w:p>
        </w:tc>
        <w:tc>
          <w:tcPr>
            <w:tcW w:w="593" w:type="dxa"/>
            <w:shd w:val="clear" w:color="auto" w:fill="D9D9D9" w:themeFill="background1" w:themeFillShade="D9"/>
            <w:noWrap/>
            <w:vAlign w:val="center"/>
            <w:hideMark/>
          </w:tcPr>
          <w:p w14:paraId="5DF70556"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689497F8"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2796FC3B" w14:textId="77777777" w:rsidR="000071A2" w:rsidRPr="00AD50A2" w:rsidRDefault="000071A2" w:rsidP="007724A6">
            <w:pPr>
              <w:rPr>
                <w:b/>
                <w:bCs/>
                <w:color w:val="000000"/>
              </w:rPr>
            </w:pPr>
            <w:r w:rsidRPr="00AD50A2">
              <w:rPr>
                <w:b/>
                <w:bCs/>
                <w:color w:val="000000"/>
              </w:rPr>
              <w:t> </w:t>
            </w:r>
          </w:p>
        </w:tc>
        <w:tc>
          <w:tcPr>
            <w:tcW w:w="444" w:type="dxa"/>
            <w:shd w:val="clear" w:color="auto" w:fill="D9D9D9" w:themeFill="background1" w:themeFillShade="D9"/>
            <w:noWrap/>
            <w:vAlign w:val="center"/>
            <w:hideMark/>
          </w:tcPr>
          <w:p w14:paraId="665735ED" w14:textId="77777777" w:rsidR="000071A2" w:rsidRPr="00AD50A2" w:rsidRDefault="000071A2" w:rsidP="007724A6">
            <w:pPr>
              <w:rPr>
                <w:b/>
                <w:bCs/>
                <w:color w:val="000000"/>
              </w:rPr>
            </w:pPr>
            <w:r w:rsidRPr="00AD50A2">
              <w:rPr>
                <w:b/>
                <w:bCs/>
                <w:color w:val="000000"/>
              </w:rPr>
              <w:t> </w:t>
            </w:r>
          </w:p>
        </w:tc>
        <w:tc>
          <w:tcPr>
            <w:tcW w:w="440" w:type="dxa"/>
            <w:shd w:val="clear" w:color="auto" w:fill="D9D9D9" w:themeFill="background1" w:themeFillShade="D9"/>
            <w:noWrap/>
            <w:vAlign w:val="center"/>
            <w:hideMark/>
          </w:tcPr>
          <w:p w14:paraId="3ABCC4C7" w14:textId="77777777" w:rsidR="000071A2" w:rsidRPr="00AD50A2" w:rsidRDefault="000071A2" w:rsidP="007724A6">
            <w:pPr>
              <w:rPr>
                <w:b/>
                <w:bCs/>
                <w:color w:val="000000"/>
              </w:rPr>
            </w:pPr>
            <w:r w:rsidRPr="00AD50A2">
              <w:rPr>
                <w:b/>
                <w:bCs/>
                <w:color w:val="000000"/>
              </w:rPr>
              <w:t> </w:t>
            </w:r>
          </w:p>
        </w:tc>
        <w:tc>
          <w:tcPr>
            <w:tcW w:w="866" w:type="dxa"/>
            <w:shd w:val="clear" w:color="auto" w:fill="D9D9D9" w:themeFill="background1" w:themeFillShade="D9"/>
            <w:noWrap/>
            <w:vAlign w:val="center"/>
            <w:hideMark/>
          </w:tcPr>
          <w:p w14:paraId="76D5CD8C" w14:textId="77777777" w:rsidR="000071A2" w:rsidRPr="00AD50A2" w:rsidRDefault="000071A2" w:rsidP="007724A6">
            <w:pPr>
              <w:rPr>
                <w:b/>
                <w:bCs/>
                <w:color w:val="000000"/>
              </w:rPr>
            </w:pPr>
            <w:r w:rsidRPr="00AD50A2">
              <w:rPr>
                <w:b/>
                <w:bCs/>
                <w:color w:val="000000"/>
              </w:rPr>
              <w:t> </w:t>
            </w:r>
          </w:p>
        </w:tc>
        <w:tc>
          <w:tcPr>
            <w:tcW w:w="510" w:type="dxa"/>
            <w:shd w:val="clear" w:color="auto" w:fill="D9D9D9" w:themeFill="background1" w:themeFillShade="D9"/>
            <w:noWrap/>
            <w:vAlign w:val="center"/>
            <w:hideMark/>
          </w:tcPr>
          <w:p w14:paraId="033B6A1A" w14:textId="77777777" w:rsidR="000071A2" w:rsidRPr="00AD50A2" w:rsidRDefault="000071A2" w:rsidP="007724A6">
            <w:pPr>
              <w:rPr>
                <w:b/>
                <w:bCs/>
                <w:color w:val="000000"/>
              </w:rPr>
            </w:pPr>
            <w:r w:rsidRPr="00AD50A2">
              <w:rPr>
                <w:b/>
                <w:bCs/>
                <w:color w:val="000000"/>
              </w:rPr>
              <w:t> </w:t>
            </w:r>
          </w:p>
        </w:tc>
        <w:tc>
          <w:tcPr>
            <w:tcW w:w="601" w:type="dxa"/>
            <w:shd w:val="clear" w:color="auto" w:fill="D9D9D9" w:themeFill="background1" w:themeFillShade="D9"/>
            <w:noWrap/>
            <w:vAlign w:val="center"/>
            <w:hideMark/>
          </w:tcPr>
          <w:p w14:paraId="19620CD6"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619339B8" w14:textId="77777777" w:rsidR="000071A2" w:rsidRPr="00AD50A2" w:rsidRDefault="000071A2" w:rsidP="007724A6">
            <w:pPr>
              <w:rPr>
                <w:b/>
                <w:bCs/>
                <w:color w:val="000000"/>
              </w:rPr>
            </w:pPr>
            <w:r w:rsidRPr="00AD50A2">
              <w:rPr>
                <w:b/>
                <w:bCs/>
                <w:color w:val="000000"/>
              </w:rPr>
              <w:t> </w:t>
            </w:r>
          </w:p>
        </w:tc>
        <w:tc>
          <w:tcPr>
            <w:tcW w:w="540" w:type="dxa"/>
            <w:shd w:val="clear" w:color="auto" w:fill="D9D9D9" w:themeFill="background1" w:themeFillShade="D9"/>
            <w:noWrap/>
            <w:vAlign w:val="center"/>
            <w:hideMark/>
          </w:tcPr>
          <w:p w14:paraId="681A3FBA"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520BB463"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2614106F" w14:textId="77777777" w:rsidR="000071A2" w:rsidRPr="00AD50A2" w:rsidRDefault="000071A2" w:rsidP="007724A6">
            <w:pPr>
              <w:rPr>
                <w:b/>
                <w:bCs/>
                <w:color w:val="000000"/>
              </w:rPr>
            </w:pPr>
            <w:r w:rsidRPr="00AD50A2">
              <w:rPr>
                <w:b/>
                <w:bCs/>
                <w:color w:val="000000"/>
              </w:rPr>
              <w:t>6</w:t>
            </w:r>
          </w:p>
        </w:tc>
        <w:tc>
          <w:tcPr>
            <w:tcW w:w="655" w:type="dxa"/>
            <w:shd w:val="clear" w:color="auto" w:fill="D9D9D9" w:themeFill="background1" w:themeFillShade="D9"/>
            <w:noWrap/>
            <w:vAlign w:val="center"/>
            <w:hideMark/>
          </w:tcPr>
          <w:p w14:paraId="6AC73D53" w14:textId="77777777" w:rsidR="000071A2" w:rsidRPr="00AD50A2" w:rsidRDefault="000071A2" w:rsidP="007724A6">
            <w:pPr>
              <w:rPr>
                <w:b/>
                <w:bCs/>
                <w:color w:val="000000"/>
              </w:rPr>
            </w:pPr>
            <w:r w:rsidRPr="00AD50A2">
              <w:rPr>
                <w:b/>
                <w:bCs/>
                <w:color w:val="000000"/>
              </w:rPr>
              <w:t> </w:t>
            </w:r>
          </w:p>
        </w:tc>
        <w:tc>
          <w:tcPr>
            <w:tcW w:w="396" w:type="dxa"/>
            <w:shd w:val="clear" w:color="auto" w:fill="D9D9D9" w:themeFill="background1" w:themeFillShade="D9"/>
            <w:noWrap/>
            <w:vAlign w:val="center"/>
            <w:hideMark/>
          </w:tcPr>
          <w:p w14:paraId="78889288" w14:textId="77777777" w:rsidR="000071A2" w:rsidRPr="00AD50A2" w:rsidRDefault="000071A2" w:rsidP="007724A6">
            <w:pPr>
              <w:rPr>
                <w:b/>
                <w:bCs/>
                <w:color w:val="000000"/>
              </w:rPr>
            </w:pPr>
            <w:r w:rsidRPr="00AD50A2">
              <w:rPr>
                <w:b/>
                <w:bCs/>
                <w:color w:val="000000"/>
              </w:rPr>
              <w:t> </w:t>
            </w:r>
          </w:p>
        </w:tc>
        <w:tc>
          <w:tcPr>
            <w:tcW w:w="569" w:type="dxa"/>
            <w:shd w:val="clear" w:color="auto" w:fill="D9D9D9" w:themeFill="background1" w:themeFillShade="D9"/>
            <w:noWrap/>
            <w:vAlign w:val="center"/>
            <w:hideMark/>
          </w:tcPr>
          <w:p w14:paraId="2A6A7580" w14:textId="77777777" w:rsidR="000071A2" w:rsidRPr="00AD50A2" w:rsidRDefault="000071A2" w:rsidP="007724A6">
            <w:pPr>
              <w:rPr>
                <w:b/>
                <w:bCs/>
                <w:color w:val="000000"/>
              </w:rPr>
            </w:pPr>
            <w:r w:rsidRPr="00AD50A2">
              <w:rPr>
                <w:b/>
                <w:bCs/>
                <w:color w:val="000000"/>
              </w:rPr>
              <w:t> </w:t>
            </w:r>
          </w:p>
        </w:tc>
        <w:tc>
          <w:tcPr>
            <w:tcW w:w="593" w:type="dxa"/>
            <w:shd w:val="clear" w:color="auto" w:fill="D9D9D9" w:themeFill="background1" w:themeFillShade="D9"/>
            <w:noWrap/>
            <w:vAlign w:val="center"/>
            <w:hideMark/>
          </w:tcPr>
          <w:p w14:paraId="512A8059" w14:textId="77777777" w:rsidR="000071A2" w:rsidRPr="00AD50A2" w:rsidRDefault="000071A2" w:rsidP="007724A6">
            <w:pPr>
              <w:rPr>
                <w:b/>
                <w:bCs/>
                <w:color w:val="000000"/>
              </w:rPr>
            </w:pPr>
            <w:r w:rsidRPr="00AD50A2">
              <w:rPr>
                <w:b/>
                <w:bCs/>
                <w:color w:val="000000"/>
              </w:rPr>
              <w:t> </w:t>
            </w:r>
          </w:p>
        </w:tc>
        <w:tc>
          <w:tcPr>
            <w:tcW w:w="487" w:type="dxa"/>
            <w:shd w:val="clear" w:color="auto" w:fill="D9D9D9" w:themeFill="background1" w:themeFillShade="D9"/>
            <w:noWrap/>
            <w:vAlign w:val="center"/>
            <w:hideMark/>
          </w:tcPr>
          <w:p w14:paraId="668AAFCB" w14:textId="77777777" w:rsidR="000071A2" w:rsidRPr="00AD50A2" w:rsidRDefault="000071A2" w:rsidP="007724A6">
            <w:pPr>
              <w:rPr>
                <w:b/>
                <w:bCs/>
                <w:color w:val="000000"/>
              </w:rPr>
            </w:pPr>
            <w:r w:rsidRPr="00AD50A2">
              <w:rPr>
                <w:b/>
                <w:bCs/>
                <w:color w:val="000000"/>
              </w:rPr>
              <w:t>6</w:t>
            </w:r>
          </w:p>
        </w:tc>
        <w:tc>
          <w:tcPr>
            <w:tcW w:w="495" w:type="dxa"/>
            <w:shd w:val="clear" w:color="auto" w:fill="D9D9D9" w:themeFill="background1" w:themeFillShade="D9"/>
          </w:tcPr>
          <w:p w14:paraId="7186FA4D" w14:textId="77777777" w:rsidR="000071A2" w:rsidRPr="00AD50A2" w:rsidRDefault="000071A2" w:rsidP="007724A6">
            <w:pPr>
              <w:rPr>
                <w:b/>
                <w:bCs/>
                <w:color w:val="000000"/>
              </w:rPr>
            </w:pPr>
          </w:p>
        </w:tc>
      </w:tr>
      <w:tr w:rsidR="000071A2" w:rsidRPr="00AD50A2" w14:paraId="328FBB3E" w14:textId="77777777" w:rsidTr="00AD50A2">
        <w:trPr>
          <w:trHeight w:val="20"/>
          <w:jc w:val="center"/>
        </w:trPr>
        <w:tc>
          <w:tcPr>
            <w:tcW w:w="3119" w:type="dxa"/>
            <w:vMerge w:val="restart"/>
            <w:shd w:val="clear" w:color="auto" w:fill="auto"/>
            <w:vAlign w:val="center"/>
            <w:hideMark/>
          </w:tcPr>
          <w:p w14:paraId="644B7B72" w14:textId="77777777" w:rsidR="000071A2" w:rsidRPr="00AD50A2" w:rsidRDefault="000071A2" w:rsidP="007724A6">
            <w:pPr>
              <w:rPr>
                <w:color w:val="000000"/>
              </w:rPr>
            </w:pPr>
            <w:r w:rsidRPr="00AD50A2">
              <w:rPr>
                <w:color w:val="000000"/>
              </w:rPr>
              <w:t>11980-16 Vasúti forgalmi alapismeretek</w:t>
            </w:r>
          </w:p>
        </w:tc>
        <w:tc>
          <w:tcPr>
            <w:tcW w:w="2491" w:type="dxa"/>
            <w:shd w:val="clear" w:color="auto" w:fill="auto"/>
            <w:vAlign w:val="center"/>
            <w:hideMark/>
          </w:tcPr>
          <w:p w14:paraId="3ECBA1C6" w14:textId="77777777" w:rsidR="000071A2" w:rsidRPr="00AD50A2" w:rsidRDefault="000071A2" w:rsidP="007724A6">
            <w:pPr>
              <w:rPr>
                <w:b/>
                <w:bCs/>
                <w:color w:val="000000"/>
              </w:rPr>
            </w:pPr>
            <w:r w:rsidRPr="00AD50A2">
              <w:rPr>
                <w:b/>
                <w:bCs/>
                <w:color w:val="000000"/>
              </w:rPr>
              <w:t>Forgalmi alapismeretek</w:t>
            </w:r>
          </w:p>
        </w:tc>
        <w:tc>
          <w:tcPr>
            <w:tcW w:w="593" w:type="dxa"/>
            <w:shd w:val="clear" w:color="auto" w:fill="auto"/>
            <w:noWrap/>
            <w:vAlign w:val="center"/>
            <w:hideMark/>
          </w:tcPr>
          <w:p w14:paraId="250A0F35" w14:textId="77777777" w:rsidR="000071A2" w:rsidRPr="00AD50A2" w:rsidRDefault="000071A2" w:rsidP="007724A6">
            <w:pPr>
              <w:rPr>
                <w:b/>
                <w:bCs/>
                <w:color w:val="000000"/>
              </w:rPr>
            </w:pPr>
            <w:r w:rsidRPr="00AD50A2">
              <w:rPr>
                <w:b/>
                <w:bCs/>
                <w:color w:val="000000"/>
              </w:rPr>
              <w:t>1</w:t>
            </w:r>
          </w:p>
        </w:tc>
        <w:tc>
          <w:tcPr>
            <w:tcW w:w="487" w:type="dxa"/>
            <w:shd w:val="clear" w:color="auto" w:fill="auto"/>
            <w:noWrap/>
            <w:vAlign w:val="center"/>
            <w:hideMark/>
          </w:tcPr>
          <w:p w14:paraId="0DF63BC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3A5FD466" w14:textId="77777777" w:rsidR="000071A2" w:rsidRPr="00AD50A2" w:rsidRDefault="000071A2" w:rsidP="007724A6">
            <w:pPr>
              <w:rPr>
                <w:b/>
                <w:bCs/>
                <w:color w:val="000000"/>
              </w:rPr>
            </w:pPr>
            <w:r w:rsidRPr="00AD50A2">
              <w:rPr>
                <w:b/>
                <w:bCs/>
                <w:color w:val="000000"/>
              </w:rPr>
              <w:t>1,5</w:t>
            </w:r>
          </w:p>
        </w:tc>
        <w:tc>
          <w:tcPr>
            <w:tcW w:w="444" w:type="dxa"/>
            <w:shd w:val="clear" w:color="auto" w:fill="auto"/>
            <w:noWrap/>
            <w:vAlign w:val="center"/>
            <w:hideMark/>
          </w:tcPr>
          <w:p w14:paraId="0964331C"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64097BC8"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5ADE93DA" w14:textId="77777777" w:rsidR="000071A2" w:rsidRPr="00AD50A2" w:rsidRDefault="000071A2" w:rsidP="007724A6">
            <w:pPr>
              <w:rPr>
                <w:b/>
                <w:bCs/>
                <w:color w:val="000000"/>
              </w:rPr>
            </w:pPr>
            <w:r w:rsidRPr="00AD50A2">
              <w:rPr>
                <w:b/>
                <w:bCs/>
                <w:color w:val="000000"/>
              </w:rPr>
              <w:t>1</w:t>
            </w:r>
          </w:p>
        </w:tc>
        <w:tc>
          <w:tcPr>
            <w:tcW w:w="510" w:type="dxa"/>
            <w:shd w:val="clear" w:color="auto" w:fill="auto"/>
            <w:noWrap/>
            <w:vAlign w:val="center"/>
            <w:hideMark/>
          </w:tcPr>
          <w:p w14:paraId="27DAF720"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164753CE"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966BCC2" w14:textId="77777777" w:rsidR="000071A2" w:rsidRPr="00AD50A2" w:rsidRDefault="000071A2" w:rsidP="007724A6">
            <w:pPr>
              <w:rPr>
                <w:b/>
                <w:bCs/>
                <w:color w:val="000000"/>
              </w:rPr>
            </w:pPr>
            <w:r w:rsidRPr="00AD50A2">
              <w:rPr>
                <w:b/>
                <w:bCs/>
                <w:color w:val="000000"/>
              </w:rPr>
              <w:t>1,5</w:t>
            </w:r>
          </w:p>
        </w:tc>
        <w:tc>
          <w:tcPr>
            <w:tcW w:w="540" w:type="dxa"/>
            <w:shd w:val="clear" w:color="auto" w:fill="auto"/>
            <w:noWrap/>
            <w:vAlign w:val="center"/>
            <w:hideMark/>
          </w:tcPr>
          <w:p w14:paraId="05643DCA"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71A323A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1A9BC37E"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64A77C22"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08520982"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4E437BF2"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DF6C3D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4EC3C92D" w14:textId="77777777" w:rsidR="000071A2" w:rsidRPr="00AD50A2" w:rsidRDefault="000071A2" w:rsidP="007724A6">
            <w:pPr>
              <w:rPr>
                <w:b/>
                <w:bCs/>
                <w:color w:val="000000"/>
              </w:rPr>
            </w:pPr>
            <w:r w:rsidRPr="00AD50A2">
              <w:rPr>
                <w:b/>
                <w:bCs/>
                <w:color w:val="000000"/>
              </w:rPr>
              <w:t> </w:t>
            </w:r>
          </w:p>
        </w:tc>
        <w:tc>
          <w:tcPr>
            <w:tcW w:w="495" w:type="dxa"/>
          </w:tcPr>
          <w:p w14:paraId="4809946B" w14:textId="77777777" w:rsidR="000071A2" w:rsidRPr="00AD50A2" w:rsidRDefault="000071A2" w:rsidP="007724A6">
            <w:pPr>
              <w:rPr>
                <w:b/>
                <w:bCs/>
                <w:color w:val="000000"/>
              </w:rPr>
            </w:pPr>
          </w:p>
        </w:tc>
      </w:tr>
      <w:tr w:rsidR="000071A2" w:rsidRPr="00AD50A2" w14:paraId="56FD3341" w14:textId="77777777" w:rsidTr="00AD50A2">
        <w:trPr>
          <w:trHeight w:val="20"/>
          <w:jc w:val="center"/>
        </w:trPr>
        <w:tc>
          <w:tcPr>
            <w:tcW w:w="3119" w:type="dxa"/>
            <w:vMerge/>
            <w:vAlign w:val="center"/>
            <w:hideMark/>
          </w:tcPr>
          <w:p w14:paraId="4F0F025A" w14:textId="77777777" w:rsidR="000071A2" w:rsidRPr="00AD50A2" w:rsidRDefault="000071A2" w:rsidP="007724A6">
            <w:pPr>
              <w:rPr>
                <w:color w:val="000000"/>
              </w:rPr>
            </w:pPr>
          </w:p>
        </w:tc>
        <w:tc>
          <w:tcPr>
            <w:tcW w:w="2491" w:type="dxa"/>
            <w:shd w:val="clear" w:color="auto" w:fill="auto"/>
            <w:vAlign w:val="center"/>
            <w:hideMark/>
          </w:tcPr>
          <w:p w14:paraId="0DDA25D1" w14:textId="77777777" w:rsidR="000071A2" w:rsidRPr="00AD50A2" w:rsidRDefault="000071A2" w:rsidP="007724A6">
            <w:pPr>
              <w:rPr>
                <w:b/>
                <w:bCs/>
                <w:color w:val="000000"/>
              </w:rPr>
            </w:pPr>
            <w:r w:rsidRPr="00AD50A2">
              <w:rPr>
                <w:b/>
                <w:bCs/>
                <w:color w:val="000000"/>
              </w:rPr>
              <w:t>Forgalmi gyakorlat</w:t>
            </w:r>
          </w:p>
        </w:tc>
        <w:tc>
          <w:tcPr>
            <w:tcW w:w="593" w:type="dxa"/>
            <w:shd w:val="clear" w:color="auto" w:fill="auto"/>
            <w:noWrap/>
            <w:vAlign w:val="center"/>
            <w:hideMark/>
          </w:tcPr>
          <w:p w14:paraId="04E984B7"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0D952664"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2DEE8FDD"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3411DA57"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2BF21944"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01C0217F"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42D1A5CE" w14:textId="77777777" w:rsidR="000071A2" w:rsidRPr="00AD50A2" w:rsidRDefault="000071A2" w:rsidP="007724A6">
            <w:pPr>
              <w:rPr>
                <w:b/>
                <w:bCs/>
                <w:color w:val="000000"/>
              </w:rPr>
            </w:pPr>
            <w:r w:rsidRPr="00AD50A2">
              <w:rPr>
                <w:b/>
                <w:bCs/>
                <w:color w:val="000000"/>
              </w:rPr>
              <w:t>1,5</w:t>
            </w:r>
          </w:p>
        </w:tc>
        <w:tc>
          <w:tcPr>
            <w:tcW w:w="601" w:type="dxa"/>
            <w:shd w:val="clear" w:color="auto" w:fill="auto"/>
            <w:noWrap/>
            <w:vAlign w:val="center"/>
            <w:hideMark/>
          </w:tcPr>
          <w:p w14:paraId="7FD2B12B"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50E3AD97"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9875425" w14:textId="77777777" w:rsidR="000071A2" w:rsidRPr="00AD50A2" w:rsidRDefault="000071A2" w:rsidP="007724A6">
            <w:pPr>
              <w:rPr>
                <w:b/>
                <w:bCs/>
                <w:color w:val="000000"/>
              </w:rPr>
            </w:pPr>
            <w:r w:rsidRPr="00AD50A2">
              <w:rPr>
                <w:b/>
                <w:bCs/>
                <w:color w:val="000000"/>
              </w:rPr>
              <w:t>1,5</w:t>
            </w:r>
          </w:p>
        </w:tc>
        <w:tc>
          <w:tcPr>
            <w:tcW w:w="593" w:type="dxa"/>
            <w:shd w:val="clear" w:color="auto" w:fill="auto"/>
            <w:noWrap/>
            <w:vAlign w:val="center"/>
            <w:hideMark/>
          </w:tcPr>
          <w:p w14:paraId="67B3E48F"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7B5428F9"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66B4CF4B" w14:textId="77777777" w:rsidR="000071A2" w:rsidRPr="00AD50A2" w:rsidRDefault="000071A2" w:rsidP="007724A6">
            <w:pPr>
              <w:rPr>
                <w:b/>
                <w:bCs/>
                <w:color w:val="000000"/>
              </w:rPr>
            </w:pPr>
            <w:r w:rsidRPr="00AD50A2">
              <w:rPr>
                <w:b/>
                <w:bCs/>
                <w:color w:val="000000"/>
              </w:rPr>
              <w:t> </w:t>
            </w:r>
          </w:p>
        </w:tc>
        <w:tc>
          <w:tcPr>
            <w:tcW w:w="396" w:type="dxa"/>
            <w:shd w:val="clear" w:color="auto" w:fill="auto"/>
            <w:noWrap/>
            <w:vAlign w:val="center"/>
            <w:hideMark/>
          </w:tcPr>
          <w:p w14:paraId="41814D62"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188279FA"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08E2956"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48D4A6F4" w14:textId="77777777" w:rsidR="000071A2" w:rsidRPr="00AD50A2" w:rsidRDefault="000071A2" w:rsidP="007724A6">
            <w:pPr>
              <w:rPr>
                <w:b/>
                <w:bCs/>
                <w:color w:val="000000"/>
              </w:rPr>
            </w:pPr>
            <w:r w:rsidRPr="00AD50A2">
              <w:rPr>
                <w:b/>
                <w:bCs/>
                <w:color w:val="000000"/>
              </w:rPr>
              <w:t> </w:t>
            </w:r>
          </w:p>
        </w:tc>
        <w:tc>
          <w:tcPr>
            <w:tcW w:w="495" w:type="dxa"/>
          </w:tcPr>
          <w:p w14:paraId="2115A8E6" w14:textId="77777777" w:rsidR="000071A2" w:rsidRPr="00AD50A2" w:rsidRDefault="000071A2" w:rsidP="007724A6">
            <w:pPr>
              <w:rPr>
                <w:b/>
                <w:bCs/>
                <w:color w:val="000000"/>
              </w:rPr>
            </w:pPr>
          </w:p>
        </w:tc>
      </w:tr>
      <w:tr w:rsidR="000071A2" w:rsidRPr="00AD50A2" w14:paraId="689408C1" w14:textId="77777777" w:rsidTr="00AD50A2">
        <w:trPr>
          <w:trHeight w:val="20"/>
          <w:jc w:val="center"/>
        </w:trPr>
        <w:tc>
          <w:tcPr>
            <w:tcW w:w="3119" w:type="dxa"/>
            <w:shd w:val="clear" w:color="auto" w:fill="auto"/>
            <w:vAlign w:val="center"/>
            <w:hideMark/>
          </w:tcPr>
          <w:p w14:paraId="4AA42B31" w14:textId="77777777" w:rsidR="000071A2" w:rsidRPr="00AD50A2" w:rsidRDefault="000071A2" w:rsidP="007724A6">
            <w:pPr>
              <w:rPr>
                <w:color w:val="000000"/>
              </w:rPr>
            </w:pPr>
            <w:r w:rsidRPr="00AD50A2">
              <w:rPr>
                <w:color w:val="000000"/>
              </w:rPr>
              <w:t>11500-12 Munkahelyi egészség és biztonság</w:t>
            </w:r>
          </w:p>
        </w:tc>
        <w:tc>
          <w:tcPr>
            <w:tcW w:w="2491" w:type="dxa"/>
            <w:shd w:val="clear" w:color="auto" w:fill="auto"/>
            <w:vAlign w:val="center"/>
            <w:hideMark/>
          </w:tcPr>
          <w:p w14:paraId="1719C3D4" w14:textId="77777777" w:rsidR="000071A2" w:rsidRPr="00AD50A2" w:rsidRDefault="000071A2" w:rsidP="007724A6">
            <w:pPr>
              <w:rPr>
                <w:b/>
                <w:bCs/>
                <w:color w:val="000000"/>
              </w:rPr>
            </w:pPr>
            <w:r w:rsidRPr="00AD50A2">
              <w:rPr>
                <w:b/>
                <w:bCs/>
                <w:color w:val="000000"/>
              </w:rPr>
              <w:t>Munkahelyi egészség és biztonság</w:t>
            </w:r>
          </w:p>
        </w:tc>
        <w:tc>
          <w:tcPr>
            <w:tcW w:w="593" w:type="dxa"/>
            <w:shd w:val="clear" w:color="auto" w:fill="auto"/>
            <w:noWrap/>
            <w:vAlign w:val="center"/>
            <w:hideMark/>
          </w:tcPr>
          <w:p w14:paraId="527A6B5D" w14:textId="77777777" w:rsidR="000071A2" w:rsidRPr="00AD50A2" w:rsidRDefault="000071A2" w:rsidP="007724A6">
            <w:pPr>
              <w:rPr>
                <w:b/>
                <w:bCs/>
                <w:color w:val="000000"/>
              </w:rPr>
            </w:pPr>
            <w:r w:rsidRPr="00AD50A2">
              <w:rPr>
                <w:b/>
                <w:bCs/>
                <w:color w:val="000000"/>
              </w:rPr>
              <w:t>0,5</w:t>
            </w:r>
          </w:p>
        </w:tc>
        <w:tc>
          <w:tcPr>
            <w:tcW w:w="487" w:type="dxa"/>
            <w:shd w:val="clear" w:color="auto" w:fill="auto"/>
            <w:noWrap/>
            <w:vAlign w:val="center"/>
            <w:hideMark/>
          </w:tcPr>
          <w:p w14:paraId="3D75B656"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67E0DC21" w14:textId="77777777" w:rsidR="000071A2" w:rsidRPr="00AD50A2" w:rsidRDefault="000071A2" w:rsidP="007724A6">
            <w:pPr>
              <w:rPr>
                <w:b/>
                <w:bCs/>
                <w:color w:val="000000"/>
              </w:rPr>
            </w:pPr>
            <w:r w:rsidRPr="00AD50A2">
              <w:rPr>
                <w:b/>
                <w:bCs/>
                <w:color w:val="000000"/>
              </w:rPr>
              <w:t> </w:t>
            </w:r>
          </w:p>
        </w:tc>
        <w:tc>
          <w:tcPr>
            <w:tcW w:w="444" w:type="dxa"/>
            <w:shd w:val="clear" w:color="auto" w:fill="auto"/>
            <w:noWrap/>
            <w:vAlign w:val="center"/>
            <w:hideMark/>
          </w:tcPr>
          <w:p w14:paraId="3869C47E" w14:textId="77777777" w:rsidR="000071A2" w:rsidRPr="00AD50A2" w:rsidRDefault="000071A2" w:rsidP="007724A6">
            <w:pPr>
              <w:rPr>
                <w:b/>
                <w:bCs/>
                <w:color w:val="000000"/>
              </w:rPr>
            </w:pPr>
            <w:r w:rsidRPr="00AD50A2">
              <w:rPr>
                <w:b/>
                <w:bCs/>
                <w:color w:val="000000"/>
              </w:rPr>
              <w:t> </w:t>
            </w:r>
          </w:p>
        </w:tc>
        <w:tc>
          <w:tcPr>
            <w:tcW w:w="440" w:type="dxa"/>
            <w:shd w:val="clear" w:color="auto" w:fill="auto"/>
            <w:noWrap/>
            <w:vAlign w:val="center"/>
            <w:hideMark/>
          </w:tcPr>
          <w:p w14:paraId="4CA3DBD5" w14:textId="77777777" w:rsidR="000071A2" w:rsidRPr="00AD50A2" w:rsidRDefault="000071A2" w:rsidP="007724A6">
            <w:pPr>
              <w:rPr>
                <w:b/>
                <w:bCs/>
                <w:color w:val="000000"/>
              </w:rPr>
            </w:pPr>
            <w:r w:rsidRPr="00AD50A2">
              <w:rPr>
                <w:b/>
                <w:bCs/>
                <w:color w:val="000000"/>
              </w:rPr>
              <w:t> </w:t>
            </w:r>
          </w:p>
        </w:tc>
        <w:tc>
          <w:tcPr>
            <w:tcW w:w="866" w:type="dxa"/>
            <w:shd w:val="clear" w:color="auto" w:fill="auto"/>
            <w:noWrap/>
            <w:vAlign w:val="center"/>
            <w:hideMark/>
          </w:tcPr>
          <w:p w14:paraId="45354DD9" w14:textId="77777777" w:rsidR="000071A2" w:rsidRPr="00AD50A2" w:rsidRDefault="000071A2" w:rsidP="007724A6">
            <w:pPr>
              <w:rPr>
                <w:b/>
                <w:bCs/>
                <w:color w:val="000000"/>
              </w:rPr>
            </w:pPr>
            <w:r w:rsidRPr="00AD50A2">
              <w:rPr>
                <w:b/>
                <w:bCs/>
                <w:color w:val="000000"/>
              </w:rPr>
              <w:t> </w:t>
            </w:r>
          </w:p>
        </w:tc>
        <w:tc>
          <w:tcPr>
            <w:tcW w:w="510" w:type="dxa"/>
            <w:shd w:val="clear" w:color="auto" w:fill="auto"/>
            <w:noWrap/>
            <w:vAlign w:val="center"/>
            <w:hideMark/>
          </w:tcPr>
          <w:p w14:paraId="28F86503" w14:textId="77777777" w:rsidR="000071A2" w:rsidRPr="00AD50A2" w:rsidRDefault="000071A2" w:rsidP="007724A6">
            <w:pPr>
              <w:rPr>
                <w:b/>
                <w:bCs/>
                <w:color w:val="000000"/>
              </w:rPr>
            </w:pPr>
            <w:r w:rsidRPr="00AD50A2">
              <w:rPr>
                <w:b/>
                <w:bCs/>
                <w:color w:val="000000"/>
              </w:rPr>
              <w:t> </w:t>
            </w:r>
          </w:p>
        </w:tc>
        <w:tc>
          <w:tcPr>
            <w:tcW w:w="601" w:type="dxa"/>
            <w:shd w:val="clear" w:color="auto" w:fill="auto"/>
            <w:noWrap/>
            <w:vAlign w:val="center"/>
            <w:hideMark/>
          </w:tcPr>
          <w:p w14:paraId="5C47DC23"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BD4FF75" w14:textId="77777777" w:rsidR="000071A2" w:rsidRPr="00AD50A2" w:rsidRDefault="000071A2" w:rsidP="007724A6">
            <w:pPr>
              <w:rPr>
                <w:b/>
                <w:bCs/>
                <w:color w:val="000000"/>
              </w:rPr>
            </w:pPr>
            <w:r w:rsidRPr="00AD50A2">
              <w:rPr>
                <w:b/>
                <w:bCs/>
                <w:color w:val="000000"/>
              </w:rPr>
              <w:t> </w:t>
            </w:r>
          </w:p>
        </w:tc>
        <w:tc>
          <w:tcPr>
            <w:tcW w:w="540" w:type="dxa"/>
            <w:shd w:val="clear" w:color="auto" w:fill="auto"/>
            <w:noWrap/>
            <w:vAlign w:val="center"/>
            <w:hideMark/>
          </w:tcPr>
          <w:p w14:paraId="4559160D"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05AFD5CE"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45A9F496" w14:textId="77777777" w:rsidR="000071A2" w:rsidRPr="00AD50A2" w:rsidRDefault="000071A2" w:rsidP="007724A6">
            <w:pPr>
              <w:rPr>
                <w:b/>
                <w:bCs/>
                <w:color w:val="000000"/>
              </w:rPr>
            </w:pPr>
            <w:r w:rsidRPr="00AD50A2">
              <w:rPr>
                <w:b/>
                <w:bCs/>
                <w:color w:val="000000"/>
              </w:rPr>
              <w:t> </w:t>
            </w:r>
          </w:p>
        </w:tc>
        <w:tc>
          <w:tcPr>
            <w:tcW w:w="655" w:type="dxa"/>
            <w:shd w:val="clear" w:color="auto" w:fill="auto"/>
            <w:noWrap/>
            <w:vAlign w:val="center"/>
            <w:hideMark/>
          </w:tcPr>
          <w:p w14:paraId="2418F38A" w14:textId="77777777" w:rsidR="000071A2" w:rsidRPr="00AD50A2" w:rsidRDefault="000071A2" w:rsidP="007724A6">
            <w:pPr>
              <w:rPr>
                <w:b/>
                <w:bCs/>
                <w:color w:val="000000"/>
              </w:rPr>
            </w:pPr>
            <w:r w:rsidRPr="00AD50A2">
              <w:rPr>
                <w:b/>
                <w:bCs/>
                <w:color w:val="000000"/>
              </w:rPr>
              <w:t>0,5</w:t>
            </w:r>
          </w:p>
        </w:tc>
        <w:tc>
          <w:tcPr>
            <w:tcW w:w="396" w:type="dxa"/>
            <w:shd w:val="clear" w:color="auto" w:fill="auto"/>
            <w:noWrap/>
            <w:vAlign w:val="center"/>
            <w:hideMark/>
          </w:tcPr>
          <w:p w14:paraId="6C43AED3" w14:textId="77777777" w:rsidR="000071A2" w:rsidRPr="00AD50A2" w:rsidRDefault="000071A2" w:rsidP="007724A6">
            <w:pPr>
              <w:rPr>
                <w:b/>
                <w:bCs/>
                <w:color w:val="000000"/>
              </w:rPr>
            </w:pPr>
            <w:r w:rsidRPr="00AD50A2">
              <w:rPr>
                <w:b/>
                <w:bCs/>
                <w:color w:val="000000"/>
              </w:rPr>
              <w:t> </w:t>
            </w:r>
          </w:p>
        </w:tc>
        <w:tc>
          <w:tcPr>
            <w:tcW w:w="569" w:type="dxa"/>
            <w:shd w:val="clear" w:color="auto" w:fill="auto"/>
            <w:noWrap/>
            <w:vAlign w:val="center"/>
            <w:hideMark/>
          </w:tcPr>
          <w:p w14:paraId="7B96CF9B" w14:textId="77777777" w:rsidR="000071A2" w:rsidRPr="00AD50A2" w:rsidRDefault="000071A2" w:rsidP="007724A6">
            <w:pPr>
              <w:rPr>
                <w:b/>
                <w:bCs/>
                <w:color w:val="000000"/>
              </w:rPr>
            </w:pPr>
            <w:r w:rsidRPr="00AD50A2">
              <w:rPr>
                <w:b/>
                <w:bCs/>
                <w:color w:val="000000"/>
              </w:rPr>
              <w:t> </w:t>
            </w:r>
          </w:p>
        </w:tc>
        <w:tc>
          <w:tcPr>
            <w:tcW w:w="593" w:type="dxa"/>
            <w:shd w:val="clear" w:color="auto" w:fill="auto"/>
            <w:noWrap/>
            <w:vAlign w:val="center"/>
            <w:hideMark/>
          </w:tcPr>
          <w:p w14:paraId="63A7705B" w14:textId="77777777" w:rsidR="000071A2" w:rsidRPr="00AD50A2" w:rsidRDefault="000071A2" w:rsidP="007724A6">
            <w:pPr>
              <w:rPr>
                <w:b/>
                <w:bCs/>
                <w:color w:val="000000"/>
              </w:rPr>
            </w:pPr>
            <w:r w:rsidRPr="00AD50A2">
              <w:rPr>
                <w:b/>
                <w:bCs/>
                <w:color w:val="000000"/>
              </w:rPr>
              <w:t> </w:t>
            </w:r>
          </w:p>
        </w:tc>
        <w:tc>
          <w:tcPr>
            <w:tcW w:w="487" w:type="dxa"/>
            <w:shd w:val="clear" w:color="auto" w:fill="auto"/>
            <w:noWrap/>
            <w:vAlign w:val="center"/>
            <w:hideMark/>
          </w:tcPr>
          <w:p w14:paraId="298E476D" w14:textId="77777777" w:rsidR="000071A2" w:rsidRPr="00AD50A2" w:rsidRDefault="000071A2" w:rsidP="007724A6">
            <w:pPr>
              <w:rPr>
                <w:b/>
                <w:bCs/>
                <w:color w:val="000000"/>
              </w:rPr>
            </w:pPr>
            <w:r w:rsidRPr="00AD50A2">
              <w:rPr>
                <w:b/>
                <w:bCs/>
                <w:color w:val="000000"/>
              </w:rPr>
              <w:t> </w:t>
            </w:r>
          </w:p>
        </w:tc>
        <w:tc>
          <w:tcPr>
            <w:tcW w:w="495" w:type="dxa"/>
          </w:tcPr>
          <w:p w14:paraId="5256D772" w14:textId="77777777" w:rsidR="000071A2" w:rsidRPr="00AD50A2" w:rsidRDefault="000071A2" w:rsidP="007724A6">
            <w:pPr>
              <w:rPr>
                <w:b/>
                <w:bCs/>
                <w:color w:val="000000"/>
              </w:rPr>
            </w:pPr>
          </w:p>
        </w:tc>
      </w:tr>
      <w:tr w:rsidR="000071A2" w:rsidRPr="00AD50A2" w14:paraId="07317945" w14:textId="77777777" w:rsidTr="00AD50A2">
        <w:trPr>
          <w:trHeight w:val="20"/>
          <w:jc w:val="center"/>
        </w:trPr>
        <w:tc>
          <w:tcPr>
            <w:tcW w:w="3119" w:type="dxa"/>
            <w:shd w:val="clear" w:color="auto" w:fill="auto"/>
            <w:vAlign w:val="center"/>
          </w:tcPr>
          <w:p w14:paraId="1220B3E0" w14:textId="77777777" w:rsidR="000071A2" w:rsidRPr="00AD50A2" w:rsidRDefault="000071A2" w:rsidP="007724A6">
            <w:pPr>
              <w:rPr>
                <w:color w:val="000000"/>
              </w:rPr>
            </w:pPr>
            <w:r w:rsidRPr="00AD50A2">
              <w:rPr>
                <w:color w:val="000000"/>
              </w:rPr>
              <w:t>Nem mellék-szakképesítést választok esetén</w:t>
            </w:r>
          </w:p>
        </w:tc>
        <w:tc>
          <w:tcPr>
            <w:tcW w:w="2491" w:type="dxa"/>
            <w:shd w:val="clear" w:color="auto" w:fill="auto"/>
            <w:vAlign w:val="center"/>
          </w:tcPr>
          <w:p w14:paraId="0BA15119" w14:textId="77777777" w:rsidR="000071A2" w:rsidRPr="00AD50A2" w:rsidRDefault="000071A2" w:rsidP="007724A6">
            <w:pPr>
              <w:rPr>
                <w:b/>
                <w:bCs/>
                <w:color w:val="000000"/>
              </w:rPr>
            </w:pPr>
            <w:r w:rsidRPr="00AD50A2">
              <w:rPr>
                <w:b/>
                <w:bCs/>
                <w:color w:val="000000"/>
              </w:rPr>
              <w:t>Közlekedés-gazdasági és -szervezési ismeretek</w:t>
            </w:r>
          </w:p>
        </w:tc>
        <w:tc>
          <w:tcPr>
            <w:tcW w:w="593" w:type="dxa"/>
            <w:shd w:val="clear" w:color="auto" w:fill="auto"/>
            <w:noWrap/>
            <w:vAlign w:val="center"/>
          </w:tcPr>
          <w:p w14:paraId="46B0F2D0" w14:textId="77777777" w:rsidR="000071A2" w:rsidRPr="00AD50A2" w:rsidRDefault="000071A2" w:rsidP="007724A6">
            <w:pPr>
              <w:rPr>
                <w:b/>
                <w:bCs/>
                <w:color w:val="000000"/>
              </w:rPr>
            </w:pPr>
          </w:p>
        </w:tc>
        <w:tc>
          <w:tcPr>
            <w:tcW w:w="487" w:type="dxa"/>
            <w:shd w:val="clear" w:color="auto" w:fill="auto"/>
            <w:noWrap/>
            <w:vAlign w:val="center"/>
          </w:tcPr>
          <w:p w14:paraId="0D600163" w14:textId="77777777" w:rsidR="000071A2" w:rsidRPr="00AD50A2" w:rsidRDefault="000071A2" w:rsidP="007724A6">
            <w:pPr>
              <w:rPr>
                <w:b/>
                <w:bCs/>
                <w:color w:val="000000"/>
              </w:rPr>
            </w:pPr>
          </w:p>
        </w:tc>
        <w:tc>
          <w:tcPr>
            <w:tcW w:w="540" w:type="dxa"/>
            <w:shd w:val="clear" w:color="auto" w:fill="auto"/>
            <w:noWrap/>
            <w:vAlign w:val="center"/>
          </w:tcPr>
          <w:p w14:paraId="3721F50D" w14:textId="77777777" w:rsidR="000071A2" w:rsidRPr="00AD50A2" w:rsidRDefault="000071A2" w:rsidP="007724A6">
            <w:pPr>
              <w:rPr>
                <w:b/>
                <w:bCs/>
                <w:color w:val="000000"/>
              </w:rPr>
            </w:pPr>
          </w:p>
        </w:tc>
        <w:tc>
          <w:tcPr>
            <w:tcW w:w="444" w:type="dxa"/>
            <w:shd w:val="clear" w:color="auto" w:fill="auto"/>
            <w:noWrap/>
            <w:vAlign w:val="center"/>
          </w:tcPr>
          <w:p w14:paraId="2CC2D581" w14:textId="77777777" w:rsidR="000071A2" w:rsidRPr="00AD50A2" w:rsidRDefault="000071A2" w:rsidP="007724A6">
            <w:pPr>
              <w:rPr>
                <w:b/>
                <w:bCs/>
                <w:color w:val="000000"/>
              </w:rPr>
            </w:pPr>
          </w:p>
        </w:tc>
        <w:tc>
          <w:tcPr>
            <w:tcW w:w="440" w:type="dxa"/>
            <w:shd w:val="clear" w:color="auto" w:fill="auto"/>
            <w:noWrap/>
            <w:vAlign w:val="center"/>
          </w:tcPr>
          <w:p w14:paraId="49859147" w14:textId="77777777" w:rsidR="000071A2" w:rsidRPr="00AD50A2" w:rsidRDefault="000071A2" w:rsidP="007724A6">
            <w:pPr>
              <w:rPr>
                <w:b/>
                <w:bCs/>
                <w:color w:val="000000"/>
              </w:rPr>
            </w:pPr>
          </w:p>
        </w:tc>
        <w:tc>
          <w:tcPr>
            <w:tcW w:w="866" w:type="dxa"/>
            <w:shd w:val="clear" w:color="auto" w:fill="92D050"/>
            <w:noWrap/>
            <w:vAlign w:val="center"/>
          </w:tcPr>
          <w:p w14:paraId="24231B59" w14:textId="77777777" w:rsidR="000071A2" w:rsidRPr="00AD50A2" w:rsidRDefault="000071A2" w:rsidP="007724A6">
            <w:pPr>
              <w:rPr>
                <w:b/>
                <w:bCs/>
                <w:color w:val="000000"/>
              </w:rPr>
            </w:pPr>
            <w:r w:rsidRPr="00AD50A2">
              <w:rPr>
                <w:b/>
                <w:bCs/>
                <w:color w:val="000000"/>
              </w:rPr>
              <w:t>3</w:t>
            </w:r>
          </w:p>
        </w:tc>
        <w:tc>
          <w:tcPr>
            <w:tcW w:w="510" w:type="dxa"/>
            <w:shd w:val="clear" w:color="auto" w:fill="auto"/>
            <w:noWrap/>
            <w:vAlign w:val="center"/>
          </w:tcPr>
          <w:p w14:paraId="71DCF4E7" w14:textId="77777777" w:rsidR="000071A2" w:rsidRPr="00AD50A2" w:rsidRDefault="000071A2" w:rsidP="007724A6">
            <w:pPr>
              <w:rPr>
                <w:b/>
                <w:bCs/>
                <w:color w:val="000000"/>
              </w:rPr>
            </w:pPr>
          </w:p>
        </w:tc>
        <w:tc>
          <w:tcPr>
            <w:tcW w:w="601" w:type="dxa"/>
            <w:shd w:val="clear" w:color="auto" w:fill="auto"/>
            <w:noWrap/>
            <w:vAlign w:val="center"/>
          </w:tcPr>
          <w:p w14:paraId="44AC3E60" w14:textId="77777777" w:rsidR="000071A2" w:rsidRPr="00AD50A2" w:rsidRDefault="000071A2" w:rsidP="007724A6">
            <w:pPr>
              <w:rPr>
                <w:b/>
                <w:bCs/>
                <w:color w:val="000000"/>
              </w:rPr>
            </w:pPr>
          </w:p>
        </w:tc>
        <w:tc>
          <w:tcPr>
            <w:tcW w:w="540" w:type="dxa"/>
            <w:shd w:val="clear" w:color="auto" w:fill="auto"/>
            <w:noWrap/>
            <w:vAlign w:val="center"/>
          </w:tcPr>
          <w:p w14:paraId="1EE1B77A" w14:textId="77777777" w:rsidR="000071A2" w:rsidRPr="00AD50A2" w:rsidRDefault="000071A2" w:rsidP="007724A6">
            <w:pPr>
              <w:rPr>
                <w:b/>
                <w:bCs/>
                <w:color w:val="000000"/>
              </w:rPr>
            </w:pPr>
          </w:p>
        </w:tc>
        <w:tc>
          <w:tcPr>
            <w:tcW w:w="540" w:type="dxa"/>
            <w:shd w:val="clear" w:color="auto" w:fill="auto"/>
            <w:noWrap/>
            <w:vAlign w:val="center"/>
          </w:tcPr>
          <w:p w14:paraId="54488B8D" w14:textId="77777777" w:rsidR="000071A2" w:rsidRPr="00AD50A2" w:rsidRDefault="000071A2" w:rsidP="007724A6">
            <w:pPr>
              <w:rPr>
                <w:b/>
                <w:bCs/>
                <w:color w:val="000000"/>
              </w:rPr>
            </w:pPr>
          </w:p>
        </w:tc>
        <w:tc>
          <w:tcPr>
            <w:tcW w:w="593" w:type="dxa"/>
            <w:shd w:val="clear" w:color="auto" w:fill="auto"/>
            <w:noWrap/>
            <w:vAlign w:val="center"/>
          </w:tcPr>
          <w:p w14:paraId="7E1E7DF4" w14:textId="77777777" w:rsidR="000071A2" w:rsidRPr="00AD50A2" w:rsidRDefault="000071A2" w:rsidP="007724A6">
            <w:pPr>
              <w:rPr>
                <w:b/>
                <w:bCs/>
                <w:color w:val="000000"/>
              </w:rPr>
            </w:pPr>
          </w:p>
        </w:tc>
        <w:tc>
          <w:tcPr>
            <w:tcW w:w="487" w:type="dxa"/>
            <w:shd w:val="clear" w:color="auto" w:fill="auto"/>
            <w:noWrap/>
            <w:vAlign w:val="center"/>
          </w:tcPr>
          <w:p w14:paraId="72D302C2" w14:textId="77777777" w:rsidR="000071A2" w:rsidRPr="00AD50A2" w:rsidRDefault="000071A2" w:rsidP="007724A6">
            <w:pPr>
              <w:rPr>
                <w:b/>
                <w:bCs/>
                <w:color w:val="000000"/>
              </w:rPr>
            </w:pPr>
          </w:p>
        </w:tc>
        <w:tc>
          <w:tcPr>
            <w:tcW w:w="655" w:type="dxa"/>
            <w:shd w:val="clear" w:color="auto" w:fill="auto"/>
            <w:noWrap/>
            <w:vAlign w:val="center"/>
          </w:tcPr>
          <w:p w14:paraId="241DB5E7" w14:textId="77777777" w:rsidR="000071A2" w:rsidRPr="00AD50A2" w:rsidRDefault="000071A2" w:rsidP="007724A6">
            <w:pPr>
              <w:rPr>
                <w:b/>
                <w:bCs/>
                <w:color w:val="000000"/>
              </w:rPr>
            </w:pPr>
          </w:p>
        </w:tc>
        <w:tc>
          <w:tcPr>
            <w:tcW w:w="396" w:type="dxa"/>
            <w:shd w:val="clear" w:color="auto" w:fill="auto"/>
            <w:noWrap/>
            <w:vAlign w:val="center"/>
          </w:tcPr>
          <w:p w14:paraId="22D82846" w14:textId="77777777" w:rsidR="000071A2" w:rsidRPr="00AD50A2" w:rsidRDefault="000071A2" w:rsidP="007724A6">
            <w:pPr>
              <w:rPr>
                <w:b/>
                <w:bCs/>
                <w:color w:val="000000"/>
              </w:rPr>
            </w:pPr>
          </w:p>
        </w:tc>
        <w:tc>
          <w:tcPr>
            <w:tcW w:w="569" w:type="dxa"/>
            <w:shd w:val="clear" w:color="auto" w:fill="auto"/>
            <w:noWrap/>
            <w:vAlign w:val="center"/>
          </w:tcPr>
          <w:p w14:paraId="598DD899" w14:textId="77777777" w:rsidR="000071A2" w:rsidRPr="00AD50A2" w:rsidRDefault="000071A2" w:rsidP="007724A6">
            <w:pPr>
              <w:rPr>
                <w:b/>
                <w:bCs/>
                <w:color w:val="000000"/>
              </w:rPr>
            </w:pPr>
          </w:p>
        </w:tc>
        <w:tc>
          <w:tcPr>
            <w:tcW w:w="593" w:type="dxa"/>
            <w:shd w:val="clear" w:color="auto" w:fill="auto"/>
            <w:noWrap/>
            <w:vAlign w:val="center"/>
          </w:tcPr>
          <w:p w14:paraId="31BB5740" w14:textId="77777777" w:rsidR="000071A2" w:rsidRPr="00AD50A2" w:rsidRDefault="000071A2" w:rsidP="007724A6">
            <w:pPr>
              <w:rPr>
                <w:b/>
                <w:bCs/>
                <w:color w:val="000000"/>
              </w:rPr>
            </w:pPr>
          </w:p>
        </w:tc>
        <w:tc>
          <w:tcPr>
            <w:tcW w:w="487" w:type="dxa"/>
            <w:shd w:val="clear" w:color="auto" w:fill="auto"/>
            <w:noWrap/>
            <w:vAlign w:val="center"/>
          </w:tcPr>
          <w:p w14:paraId="7B0EFAC7" w14:textId="77777777" w:rsidR="000071A2" w:rsidRPr="00AD50A2" w:rsidRDefault="000071A2" w:rsidP="007724A6">
            <w:pPr>
              <w:rPr>
                <w:b/>
                <w:bCs/>
                <w:color w:val="000000"/>
              </w:rPr>
            </w:pPr>
          </w:p>
        </w:tc>
        <w:tc>
          <w:tcPr>
            <w:tcW w:w="495" w:type="dxa"/>
          </w:tcPr>
          <w:p w14:paraId="08B79DE8" w14:textId="77777777" w:rsidR="000071A2" w:rsidRPr="00AD50A2" w:rsidRDefault="000071A2" w:rsidP="007724A6">
            <w:pPr>
              <w:rPr>
                <w:b/>
                <w:bCs/>
                <w:color w:val="000000"/>
              </w:rPr>
            </w:pPr>
          </w:p>
        </w:tc>
      </w:tr>
    </w:tbl>
    <w:p w14:paraId="1005F116" w14:textId="77777777" w:rsidR="000071A2" w:rsidRPr="000314A0" w:rsidRDefault="000071A2" w:rsidP="000314A0">
      <w:pPr>
        <w:jc w:val="both"/>
        <w:rPr>
          <w:sz w:val="24"/>
          <w:szCs w:val="24"/>
        </w:rPr>
      </w:pPr>
    </w:p>
    <w:p w14:paraId="4EFE8221" w14:textId="77777777" w:rsidR="000071A2" w:rsidRPr="000314A0" w:rsidRDefault="000071A2" w:rsidP="000314A0">
      <w:pPr>
        <w:jc w:val="both"/>
        <w:rPr>
          <w:sz w:val="24"/>
          <w:szCs w:val="24"/>
        </w:rPr>
      </w:pPr>
      <w:r w:rsidRPr="000314A0">
        <w:rPr>
          <w:sz w:val="24"/>
          <w:szCs w:val="24"/>
        </w:rPr>
        <w:br w:type="page"/>
      </w:r>
    </w:p>
    <w:p w14:paraId="7CF85A2D" w14:textId="4ABA18C0" w:rsidR="000071A2" w:rsidRPr="000314A0" w:rsidRDefault="003925A8" w:rsidP="00515A49">
      <w:pPr>
        <w:pStyle w:val="c4"/>
      </w:pPr>
      <w:bookmarkStart w:id="1730" w:name="_Toc149067295"/>
      <w:r>
        <w:lastRenderedPageBreak/>
        <w:t>5.5.5</w:t>
      </w:r>
      <w:r w:rsidR="007D6FB6">
        <w:t xml:space="preserve">.10. </w:t>
      </w:r>
      <w:r w:rsidR="000071A2" w:rsidRPr="000314A0">
        <w:t>XL. Közlekedés, szállítmányozás és logisztika ágazat (</w:t>
      </w:r>
      <w:r w:rsidR="000071A2" w:rsidRPr="000314A0">
        <w:rPr>
          <w:bCs/>
        </w:rPr>
        <w:t>Logisztikai és szállítmányozási ügyintéző)</w:t>
      </w:r>
      <w:bookmarkEnd w:id="1730"/>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2984"/>
        <w:gridCol w:w="540"/>
        <w:gridCol w:w="540"/>
        <w:gridCol w:w="540"/>
        <w:gridCol w:w="444"/>
        <w:gridCol w:w="636"/>
        <w:gridCol w:w="510"/>
        <w:gridCol w:w="610"/>
        <w:gridCol w:w="501"/>
        <w:gridCol w:w="633"/>
        <w:gridCol w:w="567"/>
        <w:gridCol w:w="502"/>
        <w:gridCol w:w="490"/>
        <w:gridCol w:w="622"/>
        <w:gridCol w:w="458"/>
        <w:gridCol w:w="540"/>
        <w:gridCol w:w="622"/>
        <w:gridCol w:w="490"/>
        <w:gridCol w:w="524"/>
      </w:tblGrid>
      <w:tr w:rsidR="000071A2" w:rsidRPr="000314A0" w14:paraId="1687C2E8" w14:textId="77777777" w:rsidTr="002C0864">
        <w:trPr>
          <w:trHeight w:val="446"/>
          <w:jc w:val="center"/>
        </w:trPr>
        <w:tc>
          <w:tcPr>
            <w:tcW w:w="6528" w:type="dxa"/>
            <w:gridSpan w:val="2"/>
            <w:vMerge w:val="restart"/>
            <w:shd w:val="clear" w:color="auto" w:fill="auto"/>
            <w:vAlign w:val="center"/>
            <w:hideMark/>
          </w:tcPr>
          <w:p w14:paraId="5EA87DF6" w14:textId="77777777" w:rsidR="000071A2" w:rsidRPr="007724A6" w:rsidRDefault="000071A2" w:rsidP="007724A6">
            <w:pPr>
              <w:rPr>
                <w:color w:val="000000"/>
              </w:rPr>
            </w:pPr>
            <w:r w:rsidRPr="007724A6">
              <w:rPr>
                <w:color w:val="000000"/>
              </w:rPr>
              <w:t> </w:t>
            </w:r>
          </w:p>
        </w:tc>
        <w:tc>
          <w:tcPr>
            <w:tcW w:w="1080" w:type="dxa"/>
            <w:gridSpan w:val="2"/>
            <w:shd w:val="clear" w:color="auto" w:fill="auto"/>
            <w:noWrap/>
            <w:vAlign w:val="center"/>
            <w:hideMark/>
          </w:tcPr>
          <w:p w14:paraId="00F52BE6" w14:textId="77777777" w:rsidR="000071A2" w:rsidRPr="007724A6" w:rsidRDefault="000071A2" w:rsidP="007724A6">
            <w:pPr>
              <w:rPr>
                <w:color w:val="000000"/>
              </w:rPr>
            </w:pPr>
            <w:r w:rsidRPr="007724A6">
              <w:rPr>
                <w:color w:val="000000"/>
              </w:rPr>
              <w:t>9.</w:t>
            </w:r>
          </w:p>
        </w:tc>
        <w:tc>
          <w:tcPr>
            <w:tcW w:w="1620" w:type="dxa"/>
            <w:gridSpan w:val="3"/>
            <w:shd w:val="clear" w:color="auto" w:fill="auto"/>
            <w:noWrap/>
            <w:vAlign w:val="center"/>
            <w:hideMark/>
          </w:tcPr>
          <w:p w14:paraId="58A1CEC0" w14:textId="77777777" w:rsidR="000071A2" w:rsidRPr="007724A6" w:rsidRDefault="000071A2" w:rsidP="007724A6">
            <w:pPr>
              <w:rPr>
                <w:color w:val="000000"/>
              </w:rPr>
            </w:pPr>
            <w:r w:rsidRPr="007724A6">
              <w:rPr>
                <w:color w:val="000000"/>
              </w:rPr>
              <w:t>10.</w:t>
            </w:r>
          </w:p>
        </w:tc>
        <w:tc>
          <w:tcPr>
            <w:tcW w:w="1621" w:type="dxa"/>
            <w:gridSpan w:val="3"/>
            <w:shd w:val="clear" w:color="auto" w:fill="auto"/>
            <w:noWrap/>
            <w:vAlign w:val="center"/>
            <w:hideMark/>
          </w:tcPr>
          <w:p w14:paraId="52857E6E" w14:textId="77777777" w:rsidR="000071A2" w:rsidRPr="007724A6" w:rsidRDefault="000071A2" w:rsidP="007724A6">
            <w:pPr>
              <w:rPr>
                <w:color w:val="000000"/>
              </w:rPr>
            </w:pPr>
            <w:r w:rsidRPr="007724A6">
              <w:rPr>
                <w:color w:val="000000"/>
              </w:rPr>
              <w:t>11.</w:t>
            </w:r>
          </w:p>
        </w:tc>
        <w:tc>
          <w:tcPr>
            <w:tcW w:w="1200" w:type="dxa"/>
            <w:gridSpan w:val="2"/>
            <w:shd w:val="clear" w:color="auto" w:fill="auto"/>
            <w:noWrap/>
            <w:vAlign w:val="center"/>
            <w:hideMark/>
          </w:tcPr>
          <w:p w14:paraId="66502FBB" w14:textId="77777777" w:rsidR="000071A2" w:rsidRPr="007724A6" w:rsidRDefault="000071A2" w:rsidP="007724A6">
            <w:pPr>
              <w:rPr>
                <w:color w:val="000000"/>
              </w:rPr>
            </w:pPr>
            <w:r w:rsidRPr="007724A6">
              <w:rPr>
                <w:color w:val="000000"/>
              </w:rPr>
              <w:t>12.</w:t>
            </w:r>
          </w:p>
        </w:tc>
        <w:tc>
          <w:tcPr>
            <w:tcW w:w="992" w:type="dxa"/>
            <w:gridSpan w:val="2"/>
            <w:shd w:val="clear" w:color="auto" w:fill="auto"/>
            <w:noWrap/>
            <w:vAlign w:val="center"/>
            <w:hideMark/>
          </w:tcPr>
          <w:p w14:paraId="2D43F6BF" w14:textId="77777777" w:rsidR="000071A2" w:rsidRPr="007724A6" w:rsidRDefault="000071A2" w:rsidP="007724A6">
            <w:pPr>
              <w:rPr>
                <w:color w:val="000000"/>
              </w:rPr>
            </w:pPr>
            <w:r w:rsidRPr="007724A6">
              <w:rPr>
                <w:color w:val="000000"/>
              </w:rPr>
              <w:t>5/13.</w:t>
            </w:r>
          </w:p>
        </w:tc>
        <w:tc>
          <w:tcPr>
            <w:tcW w:w="1620" w:type="dxa"/>
            <w:gridSpan w:val="3"/>
            <w:shd w:val="clear" w:color="auto" w:fill="auto"/>
            <w:noWrap/>
            <w:vAlign w:val="center"/>
            <w:hideMark/>
          </w:tcPr>
          <w:p w14:paraId="235DC0C0" w14:textId="77777777" w:rsidR="000071A2" w:rsidRPr="007724A6" w:rsidRDefault="000071A2" w:rsidP="007724A6">
            <w:pPr>
              <w:rPr>
                <w:color w:val="000000"/>
              </w:rPr>
            </w:pPr>
            <w:r w:rsidRPr="007724A6">
              <w:rPr>
                <w:color w:val="000000"/>
              </w:rPr>
              <w:t>1/13.</w:t>
            </w:r>
          </w:p>
        </w:tc>
        <w:tc>
          <w:tcPr>
            <w:tcW w:w="1112" w:type="dxa"/>
            <w:gridSpan w:val="2"/>
            <w:shd w:val="clear" w:color="auto" w:fill="auto"/>
            <w:noWrap/>
            <w:vAlign w:val="center"/>
            <w:hideMark/>
          </w:tcPr>
          <w:p w14:paraId="5EB8448A" w14:textId="77777777" w:rsidR="000071A2" w:rsidRPr="007724A6" w:rsidRDefault="000071A2" w:rsidP="007724A6">
            <w:pPr>
              <w:rPr>
                <w:color w:val="000000"/>
              </w:rPr>
            </w:pPr>
            <w:r w:rsidRPr="007724A6">
              <w:rPr>
                <w:color w:val="000000"/>
              </w:rPr>
              <w:t>2/14.</w:t>
            </w:r>
          </w:p>
        </w:tc>
        <w:tc>
          <w:tcPr>
            <w:tcW w:w="524" w:type="dxa"/>
          </w:tcPr>
          <w:p w14:paraId="5E2A4436" w14:textId="77777777" w:rsidR="000071A2" w:rsidRPr="007724A6" w:rsidRDefault="000071A2" w:rsidP="007724A6">
            <w:pPr>
              <w:rPr>
                <w:color w:val="000000"/>
              </w:rPr>
            </w:pPr>
          </w:p>
        </w:tc>
      </w:tr>
      <w:tr w:rsidR="000071A2" w:rsidRPr="000314A0" w14:paraId="40845636" w14:textId="77777777" w:rsidTr="002C0864">
        <w:trPr>
          <w:trHeight w:val="450"/>
          <w:jc w:val="center"/>
        </w:trPr>
        <w:tc>
          <w:tcPr>
            <w:tcW w:w="6528" w:type="dxa"/>
            <w:gridSpan w:val="2"/>
            <w:vMerge/>
            <w:vAlign w:val="center"/>
            <w:hideMark/>
          </w:tcPr>
          <w:p w14:paraId="714CF859" w14:textId="77777777" w:rsidR="000071A2" w:rsidRPr="007724A6" w:rsidRDefault="000071A2" w:rsidP="007724A6">
            <w:pPr>
              <w:rPr>
                <w:color w:val="000000"/>
              </w:rPr>
            </w:pPr>
          </w:p>
        </w:tc>
        <w:tc>
          <w:tcPr>
            <w:tcW w:w="1080" w:type="dxa"/>
            <w:gridSpan w:val="2"/>
            <w:shd w:val="clear" w:color="auto" w:fill="auto"/>
            <w:vAlign w:val="center"/>
            <w:hideMark/>
          </w:tcPr>
          <w:p w14:paraId="30E065C5" w14:textId="77777777" w:rsidR="000071A2" w:rsidRPr="007724A6" w:rsidRDefault="000071A2" w:rsidP="007724A6">
            <w:pPr>
              <w:rPr>
                <w:color w:val="000000"/>
              </w:rPr>
            </w:pPr>
            <w:r w:rsidRPr="007724A6">
              <w:rPr>
                <w:color w:val="000000"/>
              </w:rPr>
              <w:t>heti óraszám</w:t>
            </w:r>
          </w:p>
        </w:tc>
        <w:tc>
          <w:tcPr>
            <w:tcW w:w="984" w:type="dxa"/>
            <w:gridSpan w:val="2"/>
            <w:shd w:val="clear" w:color="auto" w:fill="auto"/>
            <w:vAlign w:val="center"/>
            <w:hideMark/>
          </w:tcPr>
          <w:p w14:paraId="2BACFEB9" w14:textId="77777777" w:rsidR="000071A2" w:rsidRPr="007724A6" w:rsidRDefault="000071A2" w:rsidP="007724A6">
            <w:pPr>
              <w:rPr>
                <w:color w:val="000000"/>
              </w:rPr>
            </w:pPr>
            <w:r w:rsidRPr="007724A6">
              <w:rPr>
                <w:color w:val="000000"/>
              </w:rPr>
              <w:t>heti óraszám</w:t>
            </w:r>
          </w:p>
        </w:tc>
        <w:tc>
          <w:tcPr>
            <w:tcW w:w="636" w:type="dxa"/>
            <w:vMerge w:val="restart"/>
            <w:shd w:val="clear" w:color="000000" w:fill="F2F2F2"/>
            <w:noWrap/>
            <w:vAlign w:val="center"/>
            <w:hideMark/>
          </w:tcPr>
          <w:p w14:paraId="26B4D5FA" w14:textId="77777777" w:rsidR="000071A2" w:rsidRPr="007724A6" w:rsidRDefault="000071A2" w:rsidP="007724A6">
            <w:pPr>
              <w:rPr>
                <w:color w:val="000000"/>
              </w:rPr>
            </w:pPr>
            <w:proofErr w:type="spellStart"/>
            <w:r w:rsidRPr="007724A6">
              <w:rPr>
                <w:color w:val="000000"/>
              </w:rPr>
              <w:t>ögy</w:t>
            </w:r>
            <w:proofErr w:type="spellEnd"/>
          </w:p>
        </w:tc>
        <w:tc>
          <w:tcPr>
            <w:tcW w:w="1120" w:type="dxa"/>
            <w:gridSpan w:val="2"/>
            <w:shd w:val="clear" w:color="auto" w:fill="auto"/>
            <w:vAlign w:val="center"/>
            <w:hideMark/>
          </w:tcPr>
          <w:p w14:paraId="02819856" w14:textId="77777777" w:rsidR="000071A2" w:rsidRPr="007724A6" w:rsidRDefault="000071A2" w:rsidP="007724A6">
            <w:pPr>
              <w:rPr>
                <w:color w:val="000000"/>
              </w:rPr>
            </w:pPr>
            <w:r w:rsidRPr="007724A6">
              <w:rPr>
                <w:color w:val="000000"/>
              </w:rPr>
              <w:t>heti óraszám</w:t>
            </w:r>
          </w:p>
        </w:tc>
        <w:tc>
          <w:tcPr>
            <w:tcW w:w="501" w:type="dxa"/>
            <w:vMerge w:val="restart"/>
            <w:shd w:val="clear" w:color="000000" w:fill="F2F2F2"/>
            <w:noWrap/>
            <w:vAlign w:val="center"/>
            <w:hideMark/>
          </w:tcPr>
          <w:p w14:paraId="40BDDDC7" w14:textId="77777777" w:rsidR="000071A2" w:rsidRPr="007724A6" w:rsidRDefault="000071A2" w:rsidP="007724A6">
            <w:pPr>
              <w:rPr>
                <w:color w:val="000000"/>
              </w:rPr>
            </w:pPr>
            <w:proofErr w:type="spellStart"/>
            <w:r w:rsidRPr="007724A6">
              <w:rPr>
                <w:color w:val="000000"/>
              </w:rPr>
              <w:t>ögy</w:t>
            </w:r>
            <w:proofErr w:type="spellEnd"/>
          </w:p>
        </w:tc>
        <w:tc>
          <w:tcPr>
            <w:tcW w:w="1200" w:type="dxa"/>
            <w:gridSpan w:val="2"/>
            <w:shd w:val="clear" w:color="auto" w:fill="auto"/>
            <w:vAlign w:val="center"/>
            <w:hideMark/>
          </w:tcPr>
          <w:p w14:paraId="4EF20086" w14:textId="77777777" w:rsidR="000071A2" w:rsidRPr="007724A6" w:rsidRDefault="000071A2" w:rsidP="007724A6">
            <w:pPr>
              <w:rPr>
                <w:color w:val="000000"/>
              </w:rPr>
            </w:pPr>
            <w:r w:rsidRPr="007724A6">
              <w:rPr>
                <w:color w:val="000000"/>
              </w:rPr>
              <w:t>heti óraszám</w:t>
            </w:r>
          </w:p>
        </w:tc>
        <w:tc>
          <w:tcPr>
            <w:tcW w:w="992" w:type="dxa"/>
            <w:gridSpan w:val="2"/>
            <w:shd w:val="clear" w:color="auto" w:fill="auto"/>
            <w:vAlign w:val="center"/>
            <w:hideMark/>
          </w:tcPr>
          <w:p w14:paraId="350AEE5F" w14:textId="77777777" w:rsidR="000071A2" w:rsidRPr="007724A6" w:rsidRDefault="000071A2" w:rsidP="007724A6">
            <w:pPr>
              <w:rPr>
                <w:color w:val="000000"/>
              </w:rPr>
            </w:pPr>
            <w:r w:rsidRPr="007724A6">
              <w:rPr>
                <w:color w:val="000000"/>
              </w:rPr>
              <w:t>heti óraszám</w:t>
            </w:r>
          </w:p>
        </w:tc>
        <w:tc>
          <w:tcPr>
            <w:tcW w:w="1080" w:type="dxa"/>
            <w:gridSpan w:val="2"/>
            <w:shd w:val="clear" w:color="auto" w:fill="auto"/>
            <w:vAlign w:val="center"/>
            <w:hideMark/>
          </w:tcPr>
          <w:p w14:paraId="7F67763E" w14:textId="77777777" w:rsidR="000071A2" w:rsidRPr="007724A6" w:rsidRDefault="000071A2" w:rsidP="007724A6">
            <w:pPr>
              <w:rPr>
                <w:color w:val="000000"/>
              </w:rPr>
            </w:pPr>
            <w:r w:rsidRPr="007724A6">
              <w:rPr>
                <w:color w:val="000000"/>
              </w:rPr>
              <w:t>heti óraszám</w:t>
            </w:r>
          </w:p>
        </w:tc>
        <w:tc>
          <w:tcPr>
            <w:tcW w:w="540" w:type="dxa"/>
            <w:vMerge w:val="restart"/>
            <w:shd w:val="clear" w:color="000000" w:fill="F2F2F2"/>
            <w:noWrap/>
            <w:vAlign w:val="center"/>
            <w:hideMark/>
          </w:tcPr>
          <w:p w14:paraId="3F303085" w14:textId="77777777" w:rsidR="000071A2" w:rsidRPr="007724A6" w:rsidRDefault="000071A2" w:rsidP="007724A6">
            <w:pPr>
              <w:rPr>
                <w:color w:val="000000"/>
              </w:rPr>
            </w:pPr>
            <w:proofErr w:type="spellStart"/>
            <w:r w:rsidRPr="007724A6">
              <w:rPr>
                <w:color w:val="000000"/>
              </w:rPr>
              <w:t>ögy</w:t>
            </w:r>
            <w:proofErr w:type="spellEnd"/>
          </w:p>
        </w:tc>
        <w:tc>
          <w:tcPr>
            <w:tcW w:w="1112" w:type="dxa"/>
            <w:gridSpan w:val="2"/>
            <w:shd w:val="clear" w:color="auto" w:fill="auto"/>
            <w:vAlign w:val="center"/>
            <w:hideMark/>
          </w:tcPr>
          <w:p w14:paraId="36C22BDE" w14:textId="77777777" w:rsidR="000071A2" w:rsidRPr="007724A6" w:rsidRDefault="000071A2" w:rsidP="007724A6">
            <w:pPr>
              <w:rPr>
                <w:color w:val="000000"/>
              </w:rPr>
            </w:pPr>
            <w:r w:rsidRPr="007724A6">
              <w:rPr>
                <w:color w:val="000000"/>
              </w:rPr>
              <w:t>heti óraszám</w:t>
            </w:r>
          </w:p>
        </w:tc>
        <w:tc>
          <w:tcPr>
            <w:tcW w:w="524" w:type="dxa"/>
          </w:tcPr>
          <w:p w14:paraId="5219BD69" w14:textId="77777777" w:rsidR="000071A2" w:rsidRPr="007724A6" w:rsidRDefault="000071A2" w:rsidP="007724A6">
            <w:pPr>
              <w:rPr>
                <w:color w:val="000000"/>
              </w:rPr>
            </w:pPr>
          </w:p>
        </w:tc>
      </w:tr>
      <w:tr w:rsidR="000071A2" w:rsidRPr="000314A0" w14:paraId="37380064" w14:textId="77777777" w:rsidTr="002C0864">
        <w:trPr>
          <w:trHeight w:val="375"/>
          <w:jc w:val="center"/>
        </w:trPr>
        <w:tc>
          <w:tcPr>
            <w:tcW w:w="6528" w:type="dxa"/>
            <w:gridSpan w:val="2"/>
            <w:vMerge/>
            <w:vAlign w:val="center"/>
            <w:hideMark/>
          </w:tcPr>
          <w:p w14:paraId="2FEC3321" w14:textId="77777777" w:rsidR="000071A2" w:rsidRPr="007724A6" w:rsidRDefault="000071A2" w:rsidP="007724A6">
            <w:pPr>
              <w:rPr>
                <w:color w:val="000000"/>
              </w:rPr>
            </w:pPr>
          </w:p>
        </w:tc>
        <w:tc>
          <w:tcPr>
            <w:tcW w:w="540" w:type="dxa"/>
            <w:shd w:val="clear" w:color="auto" w:fill="auto"/>
            <w:noWrap/>
            <w:vAlign w:val="center"/>
            <w:hideMark/>
          </w:tcPr>
          <w:p w14:paraId="137246D8" w14:textId="77777777" w:rsidR="000071A2" w:rsidRPr="007724A6" w:rsidRDefault="000071A2" w:rsidP="007724A6">
            <w:pPr>
              <w:rPr>
                <w:color w:val="000000"/>
              </w:rPr>
            </w:pPr>
            <w:r w:rsidRPr="007724A6">
              <w:rPr>
                <w:color w:val="000000"/>
              </w:rPr>
              <w:t>e</w:t>
            </w:r>
          </w:p>
        </w:tc>
        <w:tc>
          <w:tcPr>
            <w:tcW w:w="540" w:type="dxa"/>
            <w:shd w:val="clear" w:color="000000" w:fill="F2F2F2"/>
            <w:noWrap/>
            <w:vAlign w:val="center"/>
            <w:hideMark/>
          </w:tcPr>
          <w:p w14:paraId="22147562" w14:textId="77777777" w:rsidR="000071A2" w:rsidRPr="007724A6" w:rsidRDefault="000071A2" w:rsidP="007724A6">
            <w:pPr>
              <w:rPr>
                <w:color w:val="000000"/>
              </w:rPr>
            </w:pPr>
            <w:proofErr w:type="spellStart"/>
            <w:r w:rsidRPr="007724A6">
              <w:rPr>
                <w:color w:val="000000"/>
              </w:rPr>
              <w:t>gy</w:t>
            </w:r>
            <w:proofErr w:type="spellEnd"/>
          </w:p>
        </w:tc>
        <w:tc>
          <w:tcPr>
            <w:tcW w:w="540" w:type="dxa"/>
            <w:shd w:val="clear" w:color="auto" w:fill="auto"/>
            <w:noWrap/>
            <w:vAlign w:val="center"/>
            <w:hideMark/>
          </w:tcPr>
          <w:p w14:paraId="05E7EAD3" w14:textId="77777777" w:rsidR="000071A2" w:rsidRPr="007724A6" w:rsidRDefault="000071A2" w:rsidP="007724A6">
            <w:pPr>
              <w:rPr>
                <w:color w:val="000000"/>
              </w:rPr>
            </w:pPr>
            <w:r w:rsidRPr="007724A6">
              <w:rPr>
                <w:color w:val="000000"/>
              </w:rPr>
              <w:t>e</w:t>
            </w:r>
          </w:p>
        </w:tc>
        <w:tc>
          <w:tcPr>
            <w:tcW w:w="444" w:type="dxa"/>
            <w:shd w:val="clear" w:color="000000" w:fill="F2F2F2"/>
            <w:noWrap/>
            <w:vAlign w:val="center"/>
            <w:hideMark/>
          </w:tcPr>
          <w:p w14:paraId="2D28594D" w14:textId="77777777" w:rsidR="000071A2" w:rsidRPr="007724A6" w:rsidRDefault="000071A2" w:rsidP="007724A6">
            <w:pPr>
              <w:rPr>
                <w:color w:val="000000"/>
              </w:rPr>
            </w:pPr>
            <w:proofErr w:type="spellStart"/>
            <w:r w:rsidRPr="007724A6">
              <w:rPr>
                <w:color w:val="000000"/>
              </w:rPr>
              <w:t>gy</w:t>
            </w:r>
            <w:proofErr w:type="spellEnd"/>
          </w:p>
        </w:tc>
        <w:tc>
          <w:tcPr>
            <w:tcW w:w="636" w:type="dxa"/>
            <w:vMerge/>
            <w:vAlign w:val="center"/>
            <w:hideMark/>
          </w:tcPr>
          <w:p w14:paraId="7FF69EBC" w14:textId="77777777" w:rsidR="000071A2" w:rsidRPr="007724A6" w:rsidRDefault="000071A2" w:rsidP="007724A6">
            <w:pPr>
              <w:rPr>
                <w:color w:val="000000"/>
              </w:rPr>
            </w:pPr>
          </w:p>
        </w:tc>
        <w:tc>
          <w:tcPr>
            <w:tcW w:w="510" w:type="dxa"/>
            <w:shd w:val="clear" w:color="auto" w:fill="auto"/>
            <w:noWrap/>
            <w:vAlign w:val="center"/>
            <w:hideMark/>
          </w:tcPr>
          <w:p w14:paraId="3334823E" w14:textId="77777777" w:rsidR="000071A2" w:rsidRPr="007724A6" w:rsidRDefault="000071A2" w:rsidP="007724A6">
            <w:pPr>
              <w:rPr>
                <w:color w:val="000000"/>
              </w:rPr>
            </w:pPr>
            <w:r w:rsidRPr="007724A6">
              <w:rPr>
                <w:color w:val="000000"/>
              </w:rPr>
              <w:t>e</w:t>
            </w:r>
          </w:p>
        </w:tc>
        <w:tc>
          <w:tcPr>
            <w:tcW w:w="610" w:type="dxa"/>
            <w:shd w:val="clear" w:color="000000" w:fill="F2F2F2"/>
            <w:noWrap/>
            <w:vAlign w:val="center"/>
            <w:hideMark/>
          </w:tcPr>
          <w:p w14:paraId="00754664" w14:textId="77777777" w:rsidR="000071A2" w:rsidRPr="007724A6" w:rsidRDefault="000071A2" w:rsidP="007724A6">
            <w:pPr>
              <w:rPr>
                <w:color w:val="000000"/>
              </w:rPr>
            </w:pPr>
            <w:proofErr w:type="spellStart"/>
            <w:r w:rsidRPr="007724A6">
              <w:rPr>
                <w:color w:val="000000"/>
              </w:rPr>
              <w:t>gy</w:t>
            </w:r>
            <w:proofErr w:type="spellEnd"/>
          </w:p>
        </w:tc>
        <w:tc>
          <w:tcPr>
            <w:tcW w:w="501" w:type="dxa"/>
            <w:vMerge/>
            <w:vAlign w:val="center"/>
            <w:hideMark/>
          </w:tcPr>
          <w:p w14:paraId="2E1A10D8" w14:textId="77777777" w:rsidR="000071A2" w:rsidRPr="007724A6" w:rsidRDefault="000071A2" w:rsidP="007724A6">
            <w:pPr>
              <w:rPr>
                <w:color w:val="000000"/>
              </w:rPr>
            </w:pPr>
          </w:p>
        </w:tc>
        <w:tc>
          <w:tcPr>
            <w:tcW w:w="633" w:type="dxa"/>
            <w:shd w:val="clear" w:color="auto" w:fill="auto"/>
            <w:noWrap/>
            <w:vAlign w:val="center"/>
            <w:hideMark/>
          </w:tcPr>
          <w:p w14:paraId="3904EFE2" w14:textId="77777777" w:rsidR="000071A2" w:rsidRPr="007724A6" w:rsidRDefault="000071A2" w:rsidP="007724A6">
            <w:pPr>
              <w:rPr>
                <w:color w:val="000000"/>
              </w:rPr>
            </w:pPr>
            <w:r w:rsidRPr="007724A6">
              <w:rPr>
                <w:color w:val="000000"/>
              </w:rPr>
              <w:t>e</w:t>
            </w:r>
          </w:p>
        </w:tc>
        <w:tc>
          <w:tcPr>
            <w:tcW w:w="567" w:type="dxa"/>
            <w:shd w:val="clear" w:color="000000" w:fill="F2F2F2"/>
            <w:noWrap/>
            <w:vAlign w:val="center"/>
            <w:hideMark/>
          </w:tcPr>
          <w:p w14:paraId="0D738609" w14:textId="77777777" w:rsidR="000071A2" w:rsidRPr="007724A6" w:rsidRDefault="000071A2" w:rsidP="007724A6">
            <w:pPr>
              <w:rPr>
                <w:color w:val="000000"/>
              </w:rPr>
            </w:pPr>
            <w:proofErr w:type="spellStart"/>
            <w:r w:rsidRPr="007724A6">
              <w:rPr>
                <w:color w:val="000000"/>
              </w:rPr>
              <w:t>gy</w:t>
            </w:r>
            <w:proofErr w:type="spellEnd"/>
          </w:p>
        </w:tc>
        <w:tc>
          <w:tcPr>
            <w:tcW w:w="502" w:type="dxa"/>
            <w:shd w:val="clear" w:color="auto" w:fill="auto"/>
            <w:noWrap/>
            <w:vAlign w:val="center"/>
            <w:hideMark/>
          </w:tcPr>
          <w:p w14:paraId="23E9C9A8" w14:textId="77777777" w:rsidR="000071A2" w:rsidRPr="007724A6" w:rsidRDefault="000071A2" w:rsidP="007724A6">
            <w:pPr>
              <w:rPr>
                <w:color w:val="000000"/>
              </w:rPr>
            </w:pPr>
            <w:r w:rsidRPr="007724A6">
              <w:rPr>
                <w:color w:val="000000"/>
              </w:rPr>
              <w:t>e</w:t>
            </w:r>
          </w:p>
        </w:tc>
        <w:tc>
          <w:tcPr>
            <w:tcW w:w="490" w:type="dxa"/>
            <w:shd w:val="clear" w:color="000000" w:fill="F2F2F2"/>
            <w:noWrap/>
            <w:vAlign w:val="center"/>
            <w:hideMark/>
          </w:tcPr>
          <w:p w14:paraId="5AEA0952" w14:textId="77777777" w:rsidR="000071A2" w:rsidRPr="007724A6" w:rsidRDefault="000071A2" w:rsidP="007724A6">
            <w:pPr>
              <w:rPr>
                <w:color w:val="000000"/>
              </w:rPr>
            </w:pPr>
            <w:proofErr w:type="spellStart"/>
            <w:r w:rsidRPr="007724A6">
              <w:rPr>
                <w:color w:val="000000"/>
              </w:rPr>
              <w:t>gy</w:t>
            </w:r>
            <w:proofErr w:type="spellEnd"/>
          </w:p>
        </w:tc>
        <w:tc>
          <w:tcPr>
            <w:tcW w:w="622" w:type="dxa"/>
            <w:shd w:val="clear" w:color="auto" w:fill="auto"/>
            <w:noWrap/>
            <w:vAlign w:val="center"/>
            <w:hideMark/>
          </w:tcPr>
          <w:p w14:paraId="5F748014" w14:textId="77777777" w:rsidR="000071A2" w:rsidRPr="007724A6" w:rsidRDefault="000071A2" w:rsidP="007724A6">
            <w:pPr>
              <w:rPr>
                <w:color w:val="000000"/>
              </w:rPr>
            </w:pPr>
            <w:r w:rsidRPr="007724A6">
              <w:rPr>
                <w:color w:val="000000"/>
              </w:rPr>
              <w:t>e</w:t>
            </w:r>
          </w:p>
        </w:tc>
        <w:tc>
          <w:tcPr>
            <w:tcW w:w="458" w:type="dxa"/>
            <w:shd w:val="clear" w:color="000000" w:fill="F2F2F2"/>
            <w:noWrap/>
            <w:vAlign w:val="center"/>
            <w:hideMark/>
          </w:tcPr>
          <w:p w14:paraId="136271AF" w14:textId="77777777" w:rsidR="000071A2" w:rsidRPr="007724A6" w:rsidRDefault="000071A2" w:rsidP="007724A6">
            <w:pPr>
              <w:rPr>
                <w:color w:val="000000"/>
              </w:rPr>
            </w:pPr>
            <w:proofErr w:type="spellStart"/>
            <w:r w:rsidRPr="007724A6">
              <w:rPr>
                <w:color w:val="000000"/>
              </w:rPr>
              <w:t>gy</w:t>
            </w:r>
            <w:proofErr w:type="spellEnd"/>
          </w:p>
        </w:tc>
        <w:tc>
          <w:tcPr>
            <w:tcW w:w="540" w:type="dxa"/>
            <w:vMerge/>
            <w:vAlign w:val="center"/>
            <w:hideMark/>
          </w:tcPr>
          <w:p w14:paraId="42B00810" w14:textId="77777777" w:rsidR="000071A2" w:rsidRPr="007724A6" w:rsidRDefault="000071A2" w:rsidP="007724A6">
            <w:pPr>
              <w:rPr>
                <w:color w:val="000000"/>
              </w:rPr>
            </w:pPr>
          </w:p>
        </w:tc>
        <w:tc>
          <w:tcPr>
            <w:tcW w:w="622" w:type="dxa"/>
            <w:shd w:val="clear" w:color="auto" w:fill="auto"/>
            <w:noWrap/>
            <w:vAlign w:val="center"/>
            <w:hideMark/>
          </w:tcPr>
          <w:p w14:paraId="76321E35" w14:textId="77777777" w:rsidR="000071A2" w:rsidRPr="007724A6" w:rsidRDefault="000071A2" w:rsidP="007724A6">
            <w:pPr>
              <w:rPr>
                <w:color w:val="000000"/>
              </w:rPr>
            </w:pPr>
            <w:r w:rsidRPr="007724A6">
              <w:rPr>
                <w:color w:val="000000"/>
              </w:rPr>
              <w:t>e</w:t>
            </w:r>
          </w:p>
        </w:tc>
        <w:tc>
          <w:tcPr>
            <w:tcW w:w="490" w:type="dxa"/>
            <w:shd w:val="clear" w:color="000000" w:fill="F2F2F2"/>
            <w:noWrap/>
            <w:vAlign w:val="center"/>
            <w:hideMark/>
          </w:tcPr>
          <w:p w14:paraId="7BBDD3A2" w14:textId="77777777" w:rsidR="000071A2" w:rsidRPr="007724A6" w:rsidRDefault="000071A2" w:rsidP="007724A6">
            <w:pPr>
              <w:rPr>
                <w:color w:val="000000"/>
              </w:rPr>
            </w:pPr>
            <w:proofErr w:type="spellStart"/>
            <w:r w:rsidRPr="007724A6">
              <w:rPr>
                <w:color w:val="000000"/>
              </w:rPr>
              <w:t>gy</w:t>
            </w:r>
            <w:proofErr w:type="spellEnd"/>
          </w:p>
        </w:tc>
        <w:tc>
          <w:tcPr>
            <w:tcW w:w="524" w:type="dxa"/>
            <w:shd w:val="clear" w:color="000000" w:fill="F2F2F2"/>
          </w:tcPr>
          <w:p w14:paraId="3C6CDBC6" w14:textId="77777777" w:rsidR="000071A2" w:rsidRPr="007724A6" w:rsidRDefault="000071A2" w:rsidP="007724A6">
            <w:pPr>
              <w:rPr>
                <w:color w:val="000000"/>
              </w:rPr>
            </w:pPr>
          </w:p>
        </w:tc>
      </w:tr>
      <w:tr w:rsidR="000071A2" w:rsidRPr="000314A0" w14:paraId="7136DA64" w14:textId="77777777" w:rsidTr="002C0864">
        <w:trPr>
          <w:trHeight w:val="282"/>
          <w:jc w:val="center"/>
        </w:trPr>
        <w:tc>
          <w:tcPr>
            <w:tcW w:w="3544" w:type="dxa"/>
            <w:vMerge w:val="restart"/>
            <w:shd w:val="clear" w:color="auto" w:fill="auto"/>
            <w:vAlign w:val="center"/>
            <w:hideMark/>
          </w:tcPr>
          <w:p w14:paraId="7A73BE69" w14:textId="77777777" w:rsidR="000071A2" w:rsidRPr="007724A6" w:rsidRDefault="000071A2" w:rsidP="007724A6">
            <w:pPr>
              <w:rPr>
                <w:color w:val="000000"/>
              </w:rPr>
            </w:pPr>
            <w:r w:rsidRPr="007724A6">
              <w:rPr>
                <w:color w:val="000000"/>
              </w:rPr>
              <w:t>A fő szakképesítésre vonatkozóan:</w:t>
            </w:r>
          </w:p>
        </w:tc>
        <w:tc>
          <w:tcPr>
            <w:tcW w:w="2984" w:type="dxa"/>
            <w:shd w:val="clear" w:color="auto" w:fill="auto"/>
            <w:vAlign w:val="center"/>
            <w:hideMark/>
          </w:tcPr>
          <w:p w14:paraId="455CCA4A" w14:textId="77777777" w:rsidR="000071A2" w:rsidRPr="007724A6" w:rsidRDefault="000071A2" w:rsidP="007724A6">
            <w:pPr>
              <w:rPr>
                <w:color w:val="000000"/>
              </w:rPr>
            </w:pPr>
            <w:r w:rsidRPr="007724A6">
              <w:rPr>
                <w:color w:val="000000"/>
              </w:rPr>
              <w:t>Összesen</w:t>
            </w:r>
          </w:p>
        </w:tc>
        <w:tc>
          <w:tcPr>
            <w:tcW w:w="540" w:type="dxa"/>
            <w:shd w:val="clear" w:color="auto" w:fill="auto"/>
            <w:noWrap/>
            <w:vAlign w:val="center"/>
            <w:hideMark/>
          </w:tcPr>
          <w:p w14:paraId="13C95460" w14:textId="77777777" w:rsidR="000071A2" w:rsidRPr="007724A6" w:rsidRDefault="000071A2" w:rsidP="007724A6">
            <w:pPr>
              <w:rPr>
                <w:b/>
                <w:bCs/>
                <w:color w:val="000000"/>
              </w:rPr>
            </w:pPr>
            <w:r w:rsidRPr="007724A6">
              <w:rPr>
                <w:b/>
                <w:bCs/>
                <w:color w:val="000000"/>
              </w:rPr>
              <w:t>8</w:t>
            </w:r>
          </w:p>
        </w:tc>
        <w:tc>
          <w:tcPr>
            <w:tcW w:w="540" w:type="dxa"/>
            <w:shd w:val="clear" w:color="000000" w:fill="F2F2F2"/>
            <w:noWrap/>
            <w:vAlign w:val="center"/>
            <w:hideMark/>
          </w:tcPr>
          <w:p w14:paraId="2DB69209" w14:textId="77777777" w:rsidR="000071A2" w:rsidRPr="007724A6" w:rsidRDefault="000071A2" w:rsidP="007724A6">
            <w:pPr>
              <w:rPr>
                <w:b/>
                <w:bCs/>
                <w:color w:val="000000"/>
              </w:rPr>
            </w:pPr>
            <w:r w:rsidRPr="007724A6">
              <w:rPr>
                <w:b/>
                <w:bCs/>
                <w:color w:val="000000"/>
              </w:rPr>
              <w:t>3</w:t>
            </w:r>
          </w:p>
        </w:tc>
        <w:tc>
          <w:tcPr>
            <w:tcW w:w="540" w:type="dxa"/>
            <w:shd w:val="clear" w:color="auto" w:fill="auto"/>
            <w:noWrap/>
            <w:vAlign w:val="center"/>
            <w:hideMark/>
          </w:tcPr>
          <w:p w14:paraId="500D2EB9" w14:textId="77777777" w:rsidR="000071A2" w:rsidRPr="007724A6" w:rsidRDefault="000071A2" w:rsidP="007724A6">
            <w:pPr>
              <w:rPr>
                <w:b/>
                <w:bCs/>
                <w:color w:val="000000"/>
              </w:rPr>
            </w:pPr>
            <w:r w:rsidRPr="007724A6">
              <w:rPr>
                <w:b/>
                <w:bCs/>
                <w:color w:val="000000"/>
              </w:rPr>
              <w:t>8</w:t>
            </w:r>
          </w:p>
        </w:tc>
        <w:tc>
          <w:tcPr>
            <w:tcW w:w="444" w:type="dxa"/>
            <w:shd w:val="clear" w:color="000000" w:fill="F2F2F2"/>
            <w:noWrap/>
            <w:vAlign w:val="center"/>
            <w:hideMark/>
          </w:tcPr>
          <w:p w14:paraId="24C645AD" w14:textId="77777777" w:rsidR="000071A2" w:rsidRPr="007724A6" w:rsidRDefault="000071A2" w:rsidP="007724A6">
            <w:pPr>
              <w:rPr>
                <w:b/>
                <w:bCs/>
                <w:color w:val="000000"/>
              </w:rPr>
            </w:pPr>
            <w:r w:rsidRPr="007724A6">
              <w:rPr>
                <w:b/>
                <w:bCs/>
                <w:color w:val="000000"/>
              </w:rPr>
              <w:t>4</w:t>
            </w:r>
          </w:p>
        </w:tc>
        <w:tc>
          <w:tcPr>
            <w:tcW w:w="636" w:type="dxa"/>
            <w:vMerge w:val="restart"/>
            <w:shd w:val="clear" w:color="000000" w:fill="F2F2F2"/>
            <w:noWrap/>
            <w:vAlign w:val="center"/>
            <w:hideMark/>
          </w:tcPr>
          <w:p w14:paraId="656BC8D9" w14:textId="77777777" w:rsidR="000071A2" w:rsidRPr="007724A6" w:rsidRDefault="000071A2" w:rsidP="007724A6">
            <w:pPr>
              <w:rPr>
                <w:b/>
                <w:bCs/>
                <w:color w:val="000000"/>
              </w:rPr>
            </w:pPr>
            <w:r w:rsidRPr="007724A6">
              <w:rPr>
                <w:b/>
                <w:bCs/>
                <w:color w:val="000000"/>
              </w:rPr>
              <w:t>140</w:t>
            </w:r>
          </w:p>
        </w:tc>
        <w:tc>
          <w:tcPr>
            <w:tcW w:w="510" w:type="dxa"/>
            <w:shd w:val="clear" w:color="auto" w:fill="auto"/>
            <w:noWrap/>
            <w:vAlign w:val="center"/>
            <w:hideMark/>
          </w:tcPr>
          <w:p w14:paraId="73052637" w14:textId="77777777" w:rsidR="000071A2" w:rsidRPr="007724A6" w:rsidRDefault="000071A2" w:rsidP="007724A6">
            <w:pPr>
              <w:rPr>
                <w:b/>
                <w:bCs/>
                <w:color w:val="000000"/>
              </w:rPr>
            </w:pPr>
            <w:r w:rsidRPr="007724A6">
              <w:rPr>
                <w:b/>
                <w:bCs/>
                <w:color w:val="000000"/>
              </w:rPr>
              <w:t>8</w:t>
            </w:r>
          </w:p>
        </w:tc>
        <w:tc>
          <w:tcPr>
            <w:tcW w:w="610" w:type="dxa"/>
            <w:shd w:val="clear" w:color="000000" w:fill="F2F2F2"/>
            <w:noWrap/>
            <w:vAlign w:val="center"/>
            <w:hideMark/>
          </w:tcPr>
          <w:p w14:paraId="2797EFB6" w14:textId="77777777" w:rsidR="000071A2" w:rsidRPr="007724A6" w:rsidRDefault="000071A2" w:rsidP="007724A6">
            <w:pPr>
              <w:rPr>
                <w:b/>
                <w:bCs/>
                <w:color w:val="000000"/>
              </w:rPr>
            </w:pPr>
            <w:r w:rsidRPr="007724A6">
              <w:rPr>
                <w:b/>
                <w:bCs/>
                <w:color w:val="000000"/>
              </w:rPr>
              <w:t>2</w:t>
            </w:r>
          </w:p>
        </w:tc>
        <w:tc>
          <w:tcPr>
            <w:tcW w:w="501" w:type="dxa"/>
            <w:vMerge w:val="restart"/>
            <w:shd w:val="clear" w:color="000000" w:fill="F2F2F2"/>
            <w:noWrap/>
            <w:vAlign w:val="center"/>
            <w:hideMark/>
          </w:tcPr>
          <w:p w14:paraId="0AD3E9F8" w14:textId="77777777" w:rsidR="000071A2" w:rsidRPr="007724A6" w:rsidRDefault="000071A2" w:rsidP="007724A6">
            <w:pPr>
              <w:rPr>
                <w:b/>
                <w:bCs/>
                <w:color w:val="000000"/>
              </w:rPr>
            </w:pPr>
            <w:r w:rsidRPr="007724A6">
              <w:rPr>
                <w:b/>
                <w:bCs/>
                <w:color w:val="000000"/>
              </w:rPr>
              <w:t>140</w:t>
            </w:r>
          </w:p>
        </w:tc>
        <w:tc>
          <w:tcPr>
            <w:tcW w:w="633" w:type="dxa"/>
            <w:shd w:val="clear" w:color="auto" w:fill="auto"/>
            <w:noWrap/>
            <w:vAlign w:val="center"/>
            <w:hideMark/>
          </w:tcPr>
          <w:p w14:paraId="7EC38231" w14:textId="77777777" w:rsidR="000071A2" w:rsidRPr="007724A6" w:rsidRDefault="000071A2" w:rsidP="007724A6">
            <w:pPr>
              <w:rPr>
                <w:b/>
                <w:bCs/>
                <w:color w:val="000000"/>
              </w:rPr>
            </w:pPr>
            <w:r w:rsidRPr="007724A6">
              <w:rPr>
                <w:b/>
                <w:bCs/>
                <w:color w:val="000000"/>
              </w:rPr>
              <w:t>4</w:t>
            </w:r>
          </w:p>
        </w:tc>
        <w:tc>
          <w:tcPr>
            <w:tcW w:w="567" w:type="dxa"/>
            <w:shd w:val="clear" w:color="000000" w:fill="F2F2F2"/>
            <w:noWrap/>
            <w:vAlign w:val="center"/>
            <w:hideMark/>
          </w:tcPr>
          <w:p w14:paraId="2D668D5C" w14:textId="77777777" w:rsidR="000071A2" w:rsidRPr="007724A6" w:rsidRDefault="000071A2" w:rsidP="007724A6">
            <w:pPr>
              <w:rPr>
                <w:b/>
                <w:bCs/>
                <w:color w:val="000000"/>
              </w:rPr>
            </w:pPr>
            <w:r w:rsidRPr="007724A6">
              <w:rPr>
                <w:b/>
                <w:bCs/>
                <w:color w:val="000000"/>
              </w:rPr>
              <w:t>6</w:t>
            </w:r>
          </w:p>
        </w:tc>
        <w:tc>
          <w:tcPr>
            <w:tcW w:w="502" w:type="dxa"/>
            <w:shd w:val="clear" w:color="auto" w:fill="auto"/>
            <w:noWrap/>
            <w:vAlign w:val="center"/>
            <w:hideMark/>
          </w:tcPr>
          <w:p w14:paraId="5249CA21" w14:textId="77777777" w:rsidR="000071A2" w:rsidRPr="007724A6" w:rsidRDefault="000071A2" w:rsidP="007724A6">
            <w:pPr>
              <w:rPr>
                <w:b/>
                <w:bCs/>
                <w:color w:val="000000"/>
              </w:rPr>
            </w:pPr>
            <w:r w:rsidRPr="007724A6">
              <w:rPr>
                <w:b/>
                <w:bCs/>
                <w:color w:val="000000"/>
              </w:rPr>
              <w:t>20,5</w:t>
            </w:r>
          </w:p>
        </w:tc>
        <w:tc>
          <w:tcPr>
            <w:tcW w:w="490" w:type="dxa"/>
            <w:shd w:val="clear" w:color="000000" w:fill="F2F2F2"/>
            <w:noWrap/>
            <w:vAlign w:val="center"/>
            <w:hideMark/>
          </w:tcPr>
          <w:p w14:paraId="73DC274E" w14:textId="77777777" w:rsidR="000071A2" w:rsidRPr="007724A6" w:rsidRDefault="000071A2" w:rsidP="007724A6">
            <w:pPr>
              <w:rPr>
                <w:b/>
                <w:bCs/>
                <w:color w:val="000000"/>
              </w:rPr>
            </w:pPr>
            <w:r w:rsidRPr="007724A6">
              <w:rPr>
                <w:b/>
                <w:bCs/>
                <w:color w:val="000000"/>
              </w:rPr>
              <w:t>10,5</w:t>
            </w:r>
          </w:p>
        </w:tc>
        <w:tc>
          <w:tcPr>
            <w:tcW w:w="622" w:type="dxa"/>
            <w:shd w:val="clear" w:color="auto" w:fill="auto"/>
            <w:noWrap/>
            <w:vAlign w:val="center"/>
            <w:hideMark/>
          </w:tcPr>
          <w:p w14:paraId="5FDCDAF0" w14:textId="77777777" w:rsidR="000071A2" w:rsidRPr="007724A6" w:rsidRDefault="000071A2" w:rsidP="007724A6">
            <w:pPr>
              <w:rPr>
                <w:b/>
                <w:bCs/>
                <w:color w:val="000000"/>
              </w:rPr>
            </w:pPr>
            <w:r w:rsidRPr="007724A6">
              <w:rPr>
                <w:b/>
                <w:bCs/>
                <w:color w:val="000000"/>
              </w:rPr>
              <w:t>20</w:t>
            </w:r>
          </w:p>
        </w:tc>
        <w:tc>
          <w:tcPr>
            <w:tcW w:w="458" w:type="dxa"/>
            <w:shd w:val="clear" w:color="000000" w:fill="F2F2F2"/>
            <w:noWrap/>
            <w:vAlign w:val="center"/>
            <w:hideMark/>
          </w:tcPr>
          <w:p w14:paraId="36C80FEA" w14:textId="77777777" w:rsidR="000071A2" w:rsidRPr="007724A6" w:rsidRDefault="000071A2" w:rsidP="007724A6">
            <w:pPr>
              <w:rPr>
                <w:b/>
                <w:bCs/>
                <w:color w:val="000000"/>
              </w:rPr>
            </w:pPr>
            <w:r w:rsidRPr="007724A6">
              <w:rPr>
                <w:b/>
                <w:bCs/>
                <w:color w:val="000000"/>
              </w:rPr>
              <w:t>11</w:t>
            </w:r>
          </w:p>
        </w:tc>
        <w:tc>
          <w:tcPr>
            <w:tcW w:w="540" w:type="dxa"/>
            <w:vMerge w:val="restart"/>
            <w:shd w:val="clear" w:color="000000" w:fill="F2F2F2"/>
            <w:noWrap/>
            <w:vAlign w:val="center"/>
            <w:hideMark/>
          </w:tcPr>
          <w:p w14:paraId="34175EF9" w14:textId="77777777" w:rsidR="000071A2" w:rsidRPr="007724A6" w:rsidRDefault="000071A2" w:rsidP="007724A6">
            <w:pPr>
              <w:rPr>
                <w:b/>
                <w:bCs/>
                <w:color w:val="000000"/>
              </w:rPr>
            </w:pPr>
            <w:r w:rsidRPr="007724A6">
              <w:rPr>
                <w:b/>
                <w:bCs/>
                <w:color w:val="000000"/>
              </w:rPr>
              <w:t>160</w:t>
            </w:r>
          </w:p>
        </w:tc>
        <w:tc>
          <w:tcPr>
            <w:tcW w:w="622" w:type="dxa"/>
            <w:shd w:val="clear" w:color="auto" w:fill="auto"/>
            <w:noWrap/>
            <w:vAlign w:val="center"/>
            <w:hideMark/>
          </w:tcPr>
          <w:p w14:paraId="7FA33D8F" w14:textId="77777777" w:rsidR="000071A2" w:rsidRPr="007724A6" w:rsidRDefault="000071A2" w:rsidP="007724A6">
            <w:pPr>
              <w:rPr>
                <w:b/>
                <w:bCs/>
                <w:color w:val="000000"/>
              </w:rPr>
            </w:pPr>
            <w:r w:rsidRPr="007724A6">
              <w:rPr>
                <w:b/>
                <w:bCs/>
                <w:color w:val="000000"/>
              </w:rPr>
              <w:t>20,5</w:t>
            </w:r>
          </w:p>
        </w:tc>
        <w:tc>
          <w:tcPr>
            <w:tcW w:w="490" w:type="dxa"/>
            <w:shd w:val="clear" w:color="000000" w:fill="F2F2F2"/>
            <w:noWrap/>
            <w:vAlign w:val="center"/>
            <w:hideMark/>
          </w:tcPr>
          <w:p w14:paraId="347DA59D" w14:textId="77777777" w:rsidR="000071A2" w:rsidRPr="007724A6" w:rsidRDefault="000071A2" w:rsidP="007724A6">
            <w:pPr>
              <w:rPr>
                <w:b/>
                <w:bCs/>
                <w:color w:val="000000"/>
              </w:rPr>
            </w:pPr>
            <w:r w:rsidRPr="007724A6">
              <w:rPr>
                <w:b/>
                <w:bCs/>
                <w:color w:val="000000"/>
              </w:rPr>
              <w:t>10,5</w:t>
            </w:r>
          </w:p>
        </w:tc>
        <w:tc>
          <w:tcPr>
            <w:tcW w:w="524" w:type="dxa"/>
            <w:shd w:val="clear" w:color="000000" w:fill="F2F2F2"/>
          </w:tcPr>
          <w:p w14:paraId="53474BE1" w14:textId="77777777" w:rsidR="000071A2" w:rsidRPr="007724A6" w:rsidRDefault="000071A2" w:rsidP="007724A6">
            <w:pPr>
              <w:rPr>
                <w:b/>
                <w:bCs/>
                <w:color w:val="000000"/>
              </w:rPr>
            </w:pPr>
          </w:p>
        </w:tc>
      </w:tr>
      <w:tr w:rsidR="000071A2" w:rsidRPr="000314A0" w14:paraId="35B528E8" w14:textId="77777777" w:rsidTr="002C0864">
        <w:trPr>
          <w:trHeight w:val="333"/>
          <w:jc w:val="center"/>
        </w:trPr>
        <w:tc>
          <w:tcPr>
            <w:tcW w:w="3544" w:type="dxa"/>
            <w:vMerge/>
            <w:vAlign w:val="center"/>
            <w:hideMark/>
          </w:tcPr>
          <w:p w14:paraId="60651E7E" w14:textId="77777777" w:rsidR="000071A2" w:rsidRPr="007724A6" w:rsidRDefault="000071A2" w:rsidP="007724A6">
            <w:pPr>
              <w:rPr>
                <w:color w:val="000000"/>
              </w:rPr>
            </w:pPr>
          </w:p>
        </w:tc>
        <w:tc>
          <w:tcPr>
            <w:tcW w:w="2984" w:type="dxa"/>
            <w:shd w:val="clear" w:color="auto" w:fill="auto"/>
            <w:vAlign w:val="center"/>
            <w:hideMark/>
          </w:tcPr>
          <w:p w14:paraId="224FC4D5" w14:textId="77777777" w:rsidR="000071A2" w:rsidRPr="007724A6" w:rsidRDefault="000071A2" w:rsidP="007724A6">
            <w:pPr>
              <w:rPr>
                <w:color w:val="000000"/>
              </w:rPr>
            </w:pPr>
            <w:r w:rsidRPr="007724A6">
              <w:rPr>
                <w:color w:val="000000"/>
              </w:rPr>
              <w:t>Összesen</w:t>
            </w:r>
          </w:p>
        </w:tc>
        <w:tc>
          <w:tcPr>
            <w:tcW w:w="1080" w:type="dxa"/>
            <w:gridSpan w:val="2"/>
            <w:shd w:val="clear" w:color="auto" w:fill="auto"/>
            <w:noWrap/>
            <w:vAlign w:val="center"/>
            <w:hideMark/>
          </w:tcPr>
          <w:p w14:paraId="693ED8EC" w14:textId="77777777" w:rsidR="000071A2" w:rsidRPr="007724A6" w:rsidRDefault="000071A2" w:rsidP="007724A6">
            <w:pPr>
              <w:rPr>
                <w:b/>
                <w:bCs/>
                <w:color w:val="000000"/>
              </w:rPr>
            </w:pPr>
            <w:r w:rsidRPr="007724A6">
              <w:rPr>
                <w:b/>
                <w:bCs/>
                <w:color w:val="000000"/>
              </w:rPr>
              <w:t>11</w:t>
            </w:r>
          </w:p>
        </w:tc>
        <w:tc>
          <w:tcPr>
            <w:tcW w:w="984" w:type="dxa"/>
            <w:gridSpan w:val="2"/>
            <w:shd w:val="clear" w:color="auto" w:fill="auto"/>
            <w:noWrap/>
            <w:vAlign w:val="center"/>
            <w:hideMark/>
          </w:tcPr>
          <w:p w14:paraId="2B14C2C2" w14:textId="77777777" w:rsidR="000071A2" w:rsidRPr="007724A6" w:rsidRDefault="000071A2" w:rsidP="007724A6">
            <w:pPr>
              <w:rPr>
                <w:b/>
                <w:bCs/>
                <w:color w:val="000000"/>
              </w:rPr>
            </w:pPr>
            <w:r w:rsidRPr="007724A6">
              <w:rPr>
                <w:b/>
                <w:bCs/>
                <w:color w:val="000000"/>
              </w:rPr>
              <w:t>12</w:t>
            </w:r>
          </w:p>
        </w:tc>
        <w:tc>
          <w:tcPr>
            <w:tcW w:w="636" w:type="dxa"/>
            <w:vMerge/>
            <w:vAlign w:val="center"/>
            <w:hideMark/>
          </w:tcPr>
          <w:p w14:paraId="56804AF7" w14:textId="77777777" w:rsidR="000071A2" w:rsidRPr="007724A6" w:rsidRDefault="000071A2" w:rsidP="007724A6">
            <w:pPr>
              <w:rPr>
                <w:b/>
                <w:bCs/>
                <w:color w:val="000000"/>
              </w:rPr>
            </w:pPr>
          </w:p>
        </w:tc>
        <w:tc>
          <w:tcPr>
            <w:tcW w:w="1120" w:type="dxa"/>
            <w:gridSpan w:val="2"/>
            <w:shd w:val="clear" w:color="auto" w:fill="auto"/>
            <w:noWrap/>
            <w:vAlign w:val="center"/>
            <w:hideMark/>
          </w:tcPr>
          <w:p w14:paraId="12C8D24E" w14:textId="77777777" w:rsidR="000071A2" w:rsidRPr="007724A6" w:rsidRDefault="000071A2" w:rsidP="007724A6">
            <w:pPr>
              <w:rPr>
                <w:b/>
                <w:bCs/>
                <w:color w:val="000000"/>
              </w:rPr>
            </w:pPr>
            <w:r w:rsidRPr="007724A6">
              <w:rPr>
                <w:b/>
                <w:bCs/>
                <w:color w:val="000000"/>
              </w:rPr>
              <w:t>10</w:t>
            </w:r>
          </w:p>
        </w:tc>
        <w:tc>
          <w:tcPr>
            <w:tcW w:w="501" w:type="dxa"/>
            <w:vMerge/>
            <w:vAlign w:val="center"/>
            <w:hideMark/>
          </w:tcPr>
          <w:p w14:paraId="3D38B561" w14:textId="77777777" w:rsidR="000071A2" w:rsidRPr="007724A6" w:rsidRDefault="000071A2" w:rsidP="007724A6">
            <w:pPr>
              <w:rPr>
                <w:b/>
                <w:bCs/>
                <w:color w:val="000000"/>
              </w:rPr>
            </w:pPr>
          </w:p>
        </w:tc>
        <w:tc>
          <w:tcPr>
            <w:tcW w:w="1200" w:type="dxa"/>
            <w:gridSpan w:val="2"/>
            <w:shd w:val="clear" w:color="auto" w:fill="auto"/>
            <w:noWrap/>
            <w:vAlign w:val="center"/>
            <w:hideMark/>
          </w:tcPr>
          <w:p w14:paraId="4393292C" w14:textId="77777777" w:rsidR="000071A2" w:rsidRPr="007724A6" w:rsidRDefault="000071A2" w:rsidP="007724A6">
            <w:pPr>
              <w:rPr>
                <w:b/>
                <w:bCs/>
                <w:color w:val="000000"/>
              </w:rPr>
            </w:pPr>
            <w:r w:rsidRPr="007724A6">
              <w:rPr>
                <w:b/>
                <w:bCs/>
                <w:color w:val="000000"/>
              </w:rPr>
              <w:t>10</w:t>
            </w:r>
          </w:p>
        </w:tc>
        <w:tc>
          <w:tcPr>
            <w:tcW w:w="992" w:type="dxa"/>
            <w:gridSpan w:val="2"/>
            <w:shd w:val="clear" w:color="auto" w:fill="auto"/>
            <w:noWrap/>
            <w:vAlign w:val="center"/>
            <w:hideMark/>
          </w:tcPr>
          <w:p w14:paraId="7F9F5C24" w14:textId="77777777" w:rsidR="000071A2" w:rsidRPr="007724A6" w:rsidRDefault="000071A2" w:rsidP="007724A6">
            <w:pPr>
              <w:rPr>
                <w:b/>
                <w:bCs/>
                <w:color w:val="000000"/>
              </w:rPr>
            </w:pPr>
            <w:r w:rsidRPr="007724A6">
              <w:rPr>
                <w:b/>
                <w:bCs/>
                <w:color w:val="000000"/>
              </w:rPr>
              <w:t>31</w:t>
            </w:r>
          </w:p>
        </w:tc>
        <w:tc>
          <w:tcPr>
            <w:tcW w:w="1080" w:type="dxa"/>
            <w:gridSpan w:val="2"/>
            <w:shd w:val="clear" w:color="auto" w:fill="auto"/>
            <w:noWrap/>
            <w:vAlign w:val="center"/>
            <w:hideMark/>
          </w:tcPr>
          <w:p w14:paraId="1F9EC525" w14:textId="77777777" w:rsidR="000071A2" w:rsidRPr="007724A6" w:rsidRDefault="000071A2" w:rsidP="007724A6">
            <w:pPr>
              <w:rPr>
                <w:b/>
                <w:bCs/>
                <w:color w:val="000000"/>
              </w:rPr>
            </w:pPr>
            <w:r w:rsidRPr="007724A6">
              <w:rPr>
                <w:b/>
                <w:bCs/>
                <w:color w:val="000000"/>
              </w:rPr>
              <w:t>31</w:t>
            </w:r>
          </w:p>
        </w:tc>
        <w:tc>
          <w:tcPr>
            <w:tcW w:w="540" w:type="dxa"/>
            <w:vMerge/>
            <w:vAlign w:val="center"/>
            <w:hideMark/>
          </w:tcPr>
          <w:p w14:paraId="28FDDDDB" w14:textId="77777777" w:rsidR="000071A2" w:rsidRPr="007724A6" w:rsidRDefault="000071A2" w:rsidP="007724A6">
            <w:pPr>
              <w:rPr>
                <w:b/>
                <w:bCs/>
                <w:color w:val="000000"/>
              </w:rPr>
            </w:pPr>
          </w:p>
        </w:tc>
        <w:tc>
          <w:tcPr>
            <w:tcW w:w="1112" w:type="dxa"/>
            <w:gridSpan w:val="2"/>
            <w:shd w:val="clear" w:color="auto" w:fill="auto"/>
            <w:noWrap/>
            <w:vAlign w:val="center"/>
            <w:hideMark/>
          </w:tcPr>
          <w:p w14:paraId="2E34E3FD" w14:textId="77777777" w:rsidR="000071A2" w:rsidRPr="007724A6" w:rsidRDefault="000071A2" w:rsidP="007724A6">
            <w:pPr>
              <w:rPr>
                <w:b/>
                <w:bCs/>
                <w:color w:val="000000"/>
              </w:rPr>
            </w:pPr>
            <w:r w:rsidRPr="007724A6">
              <w:rPr>
                <w:b/>
                <w:bCs/>
                <w:color w:val="000000"/>
              </w:rPr>
              <w:t>31</w:t>
            </w:r>
          </w:p>
        </w:tc>
        <w:tc>
          <w:tcPr>
            <w:tcW w:w="524" w:type="dxa"/>
          </w:tcPr>
          <w:p w14:paraId="3E1B3B0D" w14:textId="77777777" w:rsidR="000071A2" w:rsidRPr="007724A6" w:rsidRDefault="000071A2" w:rsidP="007724A6">
            <w:pPr>
              <w:rPr>
                <w:b/>
                <w:bCs/>
                <w:color w:val="000000"/>
              </w:rPr>
            </w:pPr>
          </w:p>
        </w:tc>
      </w:tr>
      <w:tr w:rsidR="000071A2" w:rsidRPr="000314A0" w14:paraId="3137DB0E" w14:textId="77777777" w:rsidTr="002C0864">
        <w:trPr>
          <w:trHeight w:val="280"/>
          <w:jc w:val="center"/>
        </w:trPr>
        <w:tc>
          <w:tcPr>
            <w:tcW w:w="3544" w:type="dxa"/>
            <w:shd w:val="clear" w:color="000000" w:fill="FFC000"/>
            <w:vAlign w:val="center"/>
            <w:hideMark/>
          </w:tcPr>
          <w:p w14:paraId="01EF1531" w14:textId="77777777" w:rsidR="000071A2" w:rsidRPr="007724A6" w:rsidRDefault="000071A2" w:rsidP="007724A6">
            <w:pPr>
              <w:rPr>
                <w:color w:val="000000"/>
              </w:rPr>
            </w:pPr>
            <w:r w:rsidRPr="007724A6">
              <w:rPr>
                <w:color w:val="000000"/>
              </w:rPr>
              <w:t>11499-12 Foglalkoztatás II.</w:t>
            </w:r>
          </w:p>
        </w:tc>
        <w:tc>
          <w:tcPr>
            <w:tcW w:w="2984" w:type="dxa"/>
            <w:shd w:val="clear" w:color="auto" w:fill="auto"/>
            <w:vAlign w:val="center"/>
            <w:hideMark/>
          </w:tcPr>
          <w:p w14:paraId="4C0CA229" w14:textId="77777777" w:rsidR="000071A2" w:rsidRPr="007724A6" w:rsidRDefault="000071A2" w:rsidP="007724A6">
            <w:pPr>
              <w:rPr>
                <w:b/>
                <w:bCs/>
                <w:color w:val="000000"/>
              </w:rPr>
            </w:pPr>
            <w:r w:rsidRPr="007724A6">
              <w:rPr>
                <w:b/>
                <w:bCs/>
                <w:color w:val="000000"/>
              </w:rPr>
              <w:t>Foglalkoztatás II.</w:t>
            </w:r>
          </w:p>
        </w:tc>
        <w:tc>
          <w:tcPr>
            <w:tcW w:w="540" w:type="dxa"/>
            <w:shd w:val="clear" w:color="auto" w:fill="auto"/>
            <w:noWrap/>
            <w:vAlign w:val="center"/>
            <w:hideMark/>
          </w:tcPr>
          <w:p w14:paraId="1BB5E2EE"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BCF7B6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1BD3DE9"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63FCEF48"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79747C9D"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04DD7C9D"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400243F7"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31F625A9"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4B0F9072"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2F254D44"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4511FA1A" w14:textId="77777777" w:rsidR="000071A2" w:rsidRPr="007724A6" w:rsidRDefault="000071A2" w:rsidP="007724A6">
            <w:pPr>
              <w:rPr>
                <w:b/>
                <w:bCs/>
                <w:color w:val="000000"/>
              </w:rPr>
            </w:pPr>
            <w:r w:rsidRPr="007724A6">
              <w:rPr>
                <w:b/>
                <w:bCs/>
                <w:color w:val="000000"/>
              </w:rPr>
              <w:t>0,5</w:t>
            </w:r>
          </w:p>
        </w:tc>
        <w:tc>
          <w:tcPr>
            <w:tcW w:w="490" w:type="dxa"/>
            <w:shd w:val="clear" w:color="auto" w:fill="auto"/>
            <w:noWrap/>
            <w:vAlign w:val="center"/>
            <w:hideMark/>
          </w:tcPr>
          <w:p w14:paraId="5DB48D76"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72A3D5C9"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124D6BC5"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F2C1FD6"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ACE2238" w14:textId="77777777" w:rsidR="000071A2" w:rsidRPr="007724A6" w:rsidRDefault="000071A2" w:rsidP="007724A6">
            <w:pPr>
              <w:rPr>
                <w:b/>
                <w:bCs/>
                <w:color w:val="000000"/>
              </w:rPr>
            </w:pPr>
            <w:r w:rsidRPr="007724A6">
              <w:rPr>
                <w:b/>
                <w:bCs/>
                <w:color w:val="000000"/>
              </w:rPr>
              <w:t>0,5</w:t>
            </w:r>
          </w:p>
        </w:tc>
        <w:tc>
          <w:tcPr>
            <w:tcW w:w="490" w:type="dxa"/>
            <w:shd w:val="clear" w:color="auto" w:fill="auto"/>
            <w:noWrap/>
            <w:vAlign w:val="center"/>
            <w:hideMark/>
          </w:tcPr>
          <w:p w14:paraId="71039123" w14:textId="77777777" w:rsidR="000071A2" w:rsidRPr="007724A6" w:rsidRDefault="000071A2" w:rsidP="007724A6">
            <w:pPr>
              <w:rPr>
                <w:b/>
                <w:bCs/>
                <w:color w:val="000000"/>
              </w:rPr>
            </w:pPr>
            <w:r w:rsidRPr="007724A6">
              <w:rPr>
                <w:b/>
                <w:bCs/>
                <w:color w:val="000000"/>
              </w:rPr>
              <w:t> </w:t>
            </w:r>
          </w:p>
        </w:tc>
        <w:tc>
          <w:tcPr>
            <w:tcW w:w="524" w:type="dxa"/>
          </w:tcPr>
          <w:p w14:paraId="30E3E0E7" w14:textId="77777777" w:rsidR="000071A2" w:rsidRPr="007724A6" w:rsidRDefault="000071A2" w:rsidP="007724A6">
            <w:pPr>
              <w:rPr>
                <w:b/>
                <w:bCs/>
                <w:color w:val="000000"/>
              </w:rPr>
            </w:pPr>
          </w:p>
        </w:tc>
      </w:tr>
      <w:tr w:rsidR="000071A2" w:rsidRPr="000314A0" w14:paraId="440D97F1" w14:textId="77777777" w:rsidTr="002C0864">
        <w:trPr>
          <w:trHeight w:val="270"/>
          <w:jc w:val="center"/>
        </w:trPr>
        <w:tc>
          <w:tcPr>
            <w:tcW w:w="3544" w:type="dxa"/>
            <w:shd w:val="clear" w:color="000000" w:fill="FFC000"/>
            <w:vAlign w:val="center"/>
            <w:hideMark/>
          </w:tcPr>
          <w:p w14:paraId="46DB7975" w14:textId="77777777" w:rsidR="000071A2" w:rsidRPr="007724A6" w:rsidRDefault="000071A2" w:rsidP="007724A6">
            <w:pPr>
              <w:rPr>
                <w:color w:val="000000"/>
              </w:rPr>
            </w:pPr>
            <w:r w:rsidRPr="007724A6">
              <w:rPr>
                <w:color w:val="000000"/>
              </w:rPr>
              <w:t>11498-12 Foglalkoztatás I. (érettségire épülő képzések esetén)</w:t>
            </w:r>
          </w:p>
        </w:tc>
        <w:tc>
          <w:tcPr>
            <w:tcW w:w="2984" w:type="dxa"/>
            <w:shd w:val="clear" w:color="auto" w:fill="auto"/>
            <w:vAlign w:val="center"/>
            <w:hideMark/>
          </w:tcPr>
          <w:p w14:paraId="6CCF6162" w14:textId="77777777" w:rsidR="000071A2" w:rsidRPr="007724A6" w:rsidRDefault="000071A2" w:rsidP="007724A6">
            <w:pPr>
              <w:rPr>
                <w:b/>
                <w:bCs/>
                <w:color w:val="000000"/>
              </w:rPr>
            </w:pPr>
            <w:r w:rsidRPr="007724A6">
              <w:rPr>
                <w:b/>
                <w:bCs/>
                <w:color w:val="000000"/>
              </w:rPr>
              <w:t>Foglalkoztatás I.</w:t>
            </w:r>
          </w:p>
        </w:tc>
        <w:tc>
          <w:tcPr>
            <w:tcW w:w="540" w:type="dxa"/>
            <w:shd w:val="clear" w:color="auto" w:fill="auto"/>
            <w:noWrap/>
            <w:vAlign w:val="center"/>
            <w:hideMark/>
          </w:tcPr>
          <w:p w14:paraId="6AD7CB4F"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739F8650"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9F0AB90"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30F2A0EF"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6714C0B2"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22315EA2"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5B082AE4"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636255F3"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4E884569"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5CDBA9D4"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720F1E4D" w14:textId="77777777" w:rsidR="000071A2" w:rsidRPr="007724A6" w:rsidRDefault="000071A2" w:rsidP="007724A6">
            <w:pPr>
              <w:rPr>
                <w:b/>
                <w:bCs/>
                <w:color w:val="000000"/>
              </w:rPr>
            </w:pPr>
            <w:r w:rsidRPr="007724A6">
              <w:rPr>
                <w:b/>
                <w:bCs/>
                <w:color w:val="000000"/>
              </w:rPr>
              <w:t>2</w:t>
            </w:r>
          </w:p>
        </w:tc>
        <w:tc>
          <w:tcPr>
            <w:tcW w:w="490" w:type="dxa"/>
            <w:shd w:val="clear" w:color="auto" w:fill="auto"/>
            <w:noWrap/>
            <w:vAlign w:val="center"/>
            <w:hideMark/>
          </w:tcPr>
          <w:p w14:paraId="490A6C94"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FF4464E"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4939DE5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C12F4A3"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E3FECEE" w14:textId="77777777" w:rsidR="000071A2" w:rsidRPr="007724A6" w:rsidRDefault="000071A2" w:rsidP="007724A6">
            <w:pPr>
              <w:rPr>
                <w:b/>
                <w:bCs/>
                <w:color w:val="000000"/>
              </w:rPr>
            </w:pPr>
            <w:r w:rsidRPr="007724A6">
              <w:rPr>
                <w:b/>
                <w:bCs/>
                <w:color w:val="000000"/>
              </w:rPr>
              <w:t>2</w:t>
            </w:r>
          </w:p>
        </w:tc>
        <w:tc>
          <w:tcPr>
            <w:tcW w:w="490" w:type="dxa"/>
            <w:shd w:val="clear" w:color="auto" w:fill="auto"/>
            <w:noWrap/>
            <w:vAlign w:val="center"/>
            <w:hideMark/>
          </w:tcPr>
          <w:p w14:paraId="45712686" w14:textId="77777777" w:rsidR="000071A2" w:rsidRPr="007724A6" w:rsidRDefault="000071A2" w:rsidP="007724A6">
            <w:pPr>
              <w:rPr>
                <w:b/>
                <w:bCs/>
                <w:color w:val="000000"/>
              </w:rPr>
            </w:pPr>
            <w:r w:rsidRPr="007724A6">
              <w:rPr>
                <w:b/>
                <w:bCs/>
                <w:color w:val="000000"/>
              </w:rPr>
              <w:t> </w:t>
            </w:r>
          </w:p>
        </w:tc>
        <w:tc>
          <w:tcPr>
            <w:tcW w:w="524" w:type="dxa"/>
          </w:tcPr>
          <w:p w14:paraId="20DFC823" w14:textId="77777777" w:rsidR="000071A2" w:rsidRPr="007724A6" w:rsidRDefault="000071A2" w:rsidP="007724A6">
            <w:pPr>
              <w:rPr>
                <w:b/>
                <w:bCs/>
                <w:color w:val="000000"/>
              </w:rPr>
            </w:pPr>
          </w:p>
        </w:tc>
      </w:tr>
      <w:tr w:rsidR="000071A2" w:rsidRPr="000314A0" w14:paraId="7991AC75" w14:textId="77777777" w:rsidTr="002C0864">
        <w:trPr>
          <w:trHeight w:val="274"/>
          <w:jc w:val="center"/>
        </w:trPr>
        <w:tc>
          <w:tcPr>
            <w:tcW w:w="3544" w:type="dxa"/>
            <w:vMerge w:val="restart"/>
            <w:shd w:val="clear" w:color="auto" w:fill="D9D9D9" w:themeFill="background1" w:themeFillShade="D9"/>
            <w:vAlign w:val="center"/>
            <w:hideMark/>
          </w:tcPr>
          <w:p w14:paraId="588ADF5A" w14:textId="77777777" w:rsidR="000071A2" w:rsidRPr="007724A6" w:rsidRDefault="000071A2" w:rsidP="007724A6">
            <w:pPr>
              <w:rPr>
                <w:color w:val="000000"/>
              </w:rPr>
            </w:pPr>
            <w:r w:rsidRPr="007724A6">
              <w:rPr>
                <w:color w:val="000000"/>
              </w:rPr>
              <w:t>11504-16 Gazdálkodási alaptevékenység ellátása</w:t>
            </w:r>
          </w:p>
        </w:tc>
        <w:tc>
          <w:tcPr>
            <w:tcW w:w="2984" w:type="dxa"/>
            <w:shd w:val="clear" w:color="auto" w:fill="D9D9D9" w:themeFill="background1" w:themeFillShade="D9"/>
            <w:vAlign w:val="center"/>
            <w:hideMark/>
          </w:tcPr>
          <w:p w14:paraId="62A761A0" w14:textId="77777777" w:rsidR="000071A2" w:rsidRPr="007724A6" w:rsidRDefault="000071A2" w:rsidP="007724A6">
            <w:pPr>
              <w:rPr>
                <w:b/>
                <w:bCs/>
                <w:color w:val="000000"/>
              </w:rPr>
            </w:pPr>
            <w:r w:rsidRPr="007724A6">
              <w:rPr>
                <w:b/>
                <w:bCs/>
                <w:color w:val="000000"/>
              </w:rPr>
              <w:t>Gazdasági és jogi alapismeretek</w:t>
            </w:r>
          </w:p>
        </w:tc>
        <w:tc>
          <w:tcPr>
            <w:tcW w:w="540" w:type="dxa"/>
            <w:shd w:val="clear" w:color="auto" w:fill="D9D9D9" w:themeFill="background1" w:themeFillShade="D9"/>
            <w:noWrap/>
            <w:vAlign w:val="center"/>
            <w:hideMark/>
          </w:tcPr>
          <w:p w14:paraId="4A592079" w14:textId="77777777" w:rsidR="000071A2" w:rsidRPr="007724A6" w:rsidRDefault="000071A2" w:rsidP="007724A6">
            <w:pPr>
              <w:rPr>
                <w:b/>
                <w:bCs/>
                <w:color w:val="000000"/>
              </w:rPr>
            </w:pPr>
            <w:r w:rsidRPr="007724A6">
              <w:rPr>
                <w:b/>
                <w:bCs/>
                <w:color w:val="000000"/>
              </w:rPr>
              <w:t>1</w:t>
            </w:r>
          </w:p>
        </w:tc>
        <w:tc>
          <w:tcPr>
            <w:tcW w:w="540" w:type="dxa"/>
            <w:shd w:val="clear" w:color="auto" w:fill="D9D9D9" w:themeFill="background1" w:themeFillShade="D9"/>
            <w:noWrap/>
            <w:vAlign w:val="center"/>
            <w:hideMark/>
          </w:tcPr>
          <w:p w14:paraId="583FAAA1"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1D81D92D"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19756266"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474CAEBB"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63D8274E" w14:textId="77777777" w:rsidR="000071A2" w:rsidRPr="007724A6" w:rsidRDefault="000071A2" w:rsidP="007724A6">
            <w:pPr>
              <w:rPr>
                <w:b/>
                <w:bCs/>
                <w:color w:val="000000"/>
              </w:rPr>
            </w:pPr>
            <w:r w:rsidRPr="007724A6">
              <w:rPr>
                <w:b/>
                <w:bCs/>
                <w:color w:val="000000"/>
              </w:rPr>
              <w:t> </w:t>
            </w:r>
          </w:p>
        </w:tc>
        <w:tc>
          <w:tcPr>
            <w:tcW w:w="610" w:type="dxa"/>
            <w:shd w:val="clear" w:color="auto" w:fill="D9D9D9" w:themeFill="background1" w:themeFillShade="D9"/>
            <w:noWrap/>
            <w:vAlign w:val="center"/>
            <w:hideMark/>
          </w:tcPr>
          <w:p w14:paraId="7668C056"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2BA79DC0"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585BA7FD"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4F487B90"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2AB9174F"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9BFFCEE"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7556F805"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2475D58C"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78E2DE8"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483F327"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513D8C9"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75708B01" w14:textId="77777777" w:rsidR="000071A2" w:rsidRPr="007724A6" w:rsidRDefault="000071A2" w:rsidP="007724A6">
            <w:pPr>
              <w:rPr>
                <w:b/>
                <w:bCs/>
                <w:color w:val="000000"/>
              </w:rPr>
            </w:pPr>
          </w:p>
        </w:tc>
      </w:tr>
      <w:tr w:rsidR="000071A2" w:rsidRPr="000314A0" w14:paraId="3A4FE010" w14:textId="77777777" w:rsidTr="002C0864">
        <w:trPr>
          <w:trHeight w:val="255"/>
          <w:jc w:val="center"/>
        </w:trPr>
        <w:tc>
          <w:tcPr>
            <w:tcW w:w="3544" w:type="dxa"/>
            <w:vMerge/>
            <w:shd w:val="clear" w:color="auto" w:fill="D9D9D9" w:themeFill="background1" w:themeFillShade="D9"/>
            <w:vAlign w:val="center"/>
            <w:hideMark/>
          </w:tcPr>
          <w:p w14:paraId="6491F186"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4DEB869C" w14:textId="77777777" w:rsidR="000071A2" w:rsidRPr="007724A6" w:rsidRDefault="000071A2" w:rsidP="007724A6">
            <w:pPr>
              <w:rPr>
                <w:b/>
                <w:bCs/>
                <w:color w:val="000000"/>
              </w:rPr>
            </w:pPr>
            <w:r w:rsidRPr="007724A6">
              <w:rPr>
                <w:b/>
                <w:bCs/>
                <w:color w:val="000000"/>
              </w:rPr>
              <w:t>Ügyviteli gyakorlatok</w:t>
            </w:r>
          </w:p>
        </w:tc>
        <w:tc>
          <w:tcPr>
            <w:tcW w:w="540" w:type="dxa"/>
            <w:shd w:val="clear" w:color="auto" w:fill="D9D9D9" w:themeFill="background1" w:themeFillShade="D9"/>
            <w:noWrap/>
            <w:vAlign w:val="center"/>
            <w:hideMark/>
          </w:tcPr>
          <w:p w14:paraId="5F97DBD9"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FD9F11E" w14:textId="77777777" w:rsidR="000071A2" w:rsidRPr="007724A6" w:rsidRDefault="000071A2" w:rsidP="007724A6">
            <w:pPr>
              <w:rPr>
                <w:b/>
                <w:bCs/>
                <w:color w:val="000000"/>
              </w:rPr>
            </w:pPr>
            <w:r w:rsidRPr="007724A6">
              <w:rPr>
                <w:b/>
                <w:bCs/>
                <w:color w:val="000000"/>
              </w:rPr>
              <w:t>0,5</w:t>
            </w:r>
          </w:p>
        </w:tc>
        <w:tc>
          <w:tcPr>
            <w:tcW w:w="540" w:type="dxa"/>
            <w:shd w:val="clear" w:color="auto" w:fill="D9D9D9" w:themeFill="background1" w:themeFillShade="D9"/>
            <w:noWrap/>
            <w:vAlign w:val="center"/>
            <w:hideMark/>
          </w:tcPr>
          <w:p w14:paraId="4703EB35"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7C632BE3"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0397A94A"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6C463F3E" w14:textId="77777777" w:rsidR="000071A2" w:rsidRPr="007724A6" w:rsidRDefault="000071A2" w:rsidP="007724A6">
            <w:pPr>
              <w:rPr>
                <w:b/>
                <w:bCs/>
                <w:color w:val="000000"/>
              </w:rPr>
            </w:pPr>
            <w:r w:rsidRPr="007724A6">
              <w:rPr>
                <w:b/>
                <w:bCs/>
                <w:color w:val="000000"/>
              </w:rPr>
              <w:t> </w:t>
            </w:r>
          </w:p>
        </w:tc>
        <w:tc>
          <w:tcPr>
            <w:tcW w:w="610" w:type="dxa"/>
            <w:shd w:val="clear" w:color="auto" w:fill="D9D9D9" w:themeFill="background1" w:themeFillShade="D9"/>
            <w:noWrap/>
            <w:vAlign w:val="center"/>
            <w:hideMark/>
          </w:tcPr>
          <w:p w14:paraId="5DF512AD"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1DDA5915"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5C983320"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55EE2AD1"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2CED65C0"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2A6537B7"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8172D78"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7C37FABB"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A9AC33C"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6E408C77"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3D59AFDC"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34BC63DD" w14:textId="77777777" w:rsidR="000071A2" w:rsidRPr="007724A6" w:rsidRDefault="000071A2" w:rsidP="007724A6">
            <w:pPr>
              <w:rPr>
                <w:b/>
                <w:bCs/>
                <w:color w:val="000000"/>
              </w:rPr>
            </w:pPr>
          </w:p>
        </w:tc>
      </w:tr>
      <w:tr w:rsidR="000071A2" w:rsidRPr="000314A0" w14:paraId="0E10FC1D" w14:textId="77777777" w:rsidTr="002C0864">
        <w:trPr>
          <w:trHeight w:val="255"/>
          <w:jc w:val="center"/>
        </w:trPr>
        <w:tc>
          <w:tcPr>
            <w:tcW w:w="3544" w:type="dxa"/>
            <w:vMerge/>
            <w:shd w:val="clear" w:color="auto" w:fill="D9D9D9" w:themeFill="background1" w:themeFillShade="D9"/>
            <w:vAlign w:val="center"/>
            <w:hideMark/>
          </w:tcPr>
          <w:p w14:paraId="2553AA4B"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15B8C8FA" w14:textId="77777777" w:rsidR="000071A2" w:rsidRPr="007724A6" w:rsidRDefault="000071A2" w:rsidP="007724A6">
            <w:pPr>
              <w:rPr>
                <w:b/>
                <w:bCs/>
                <w:color w:val="000000"/>
              </w:rPr>
            </w:pPr>
            <w:r w:rsidRPr="007724A6">
              <w:rPr>
                <w:b/>
                <w:bCs/>
                <w:color w:val="000000"/>
              </w:rPr>
              <w:t>Általános statisztika</w:t>
            </w:r>
          </w:p>
        </w:tc>
        <w:tc>
          <w:tcPr>
            <w:tcW w:w="540" w:type="dxa"/>
            <w:shd w:val="clear" w:color="auto" w:fill="D9D9D9" w:themeFill="background1" w:themeFillShade="D9"/>
            <w:noWrap/>
            <w:vAlign w:val="center"/>
            <w:hideMark/>
          </w:tcPr>
          <w:p w14:paraId="6D02EE77"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4834EA8"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C6D4D95" w14:textId="77777777" w:rsidR="000071A2" w:rsidRPr="007724A6" w:rsidRDefault="000071A2" w:rsidP="007724A6">
            <w:pPr>
              <w:rPr>
                <w:b/>
                <w:bCs/>
                <w:color w:val="000000"/>
              </w:rPr>
            </w:pPr>
            <w:r w:rsidRPr="007724A6">
              <w:rPr>
                <w:b/>
                <w:bCs/>
                <w:color w:val="000000"/>
              </w:rPr>
              <w:t>0,5</w:t>
            </w:r>
          </w:p>
        </w:tc>
        <w:tc>
          <w:tcPr>
            <w:tcW w:w="444" w:type="dxa"/>
            <w:shd w:val="clear" w:color="auto" w:fill="D9D9D9" w:themeFill="background1" w:themeFillShade="D9"/>
            <w:noWrap/>
            <w:vAlign w:val="center"/>
            <w:hideMark/>
          </w:tcPr>
          <w:p w14:paraId="68464310"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6A87B944"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73DB5A97" w14:textId="77777777" w:rsidR="000071A2" w:rsidRPr="007724A6" w:rsidRDefault="000071A2" w:rsidP="007724A6">
            <w:pPr>
              <w:rPr>
                <w:b/>
                <w:bCs/>
                <w:color w:val="000000"/>
              </w:rPr>
            </w:pPr>
            <w:r w:rsidRPr="007724A6">
              <w:rPr>
                <w:b/>
                <w:bCs/>
                <w:color w:val="000000"/>
              </w:rPr>
              <w:t> </w:t>
            </w:r>
          </w:p>
        </w:tc>
        <w:tc>
          <w:tcPr>
            <w:tcW w:w="610" w:type="dxa"/>
            <w:shd w:val="clear" w:color="auto" w:fill="D9D9D9" w:themeFill="background1" w:themeFillShade="D9"/>
            <w:noWrap/>
            <w:vAlign w:val="center"/>
            <w:hideMark/>
          </w:tcPr>
          <w:p w14:paraId="412F3A7B"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4BE3629D"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6D4B0A62"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72DA3A46"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38FA8631"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DFADBE4"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1BD2AEB8"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7C858A1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A100FAB"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4535CF4A"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3C5E1E41"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01BB6B53" w14:textId="77777777" w:rsidR="000071A2" w:rsidRPr="007724A6" w:rsidRDefault="000071A2" w:rsidP="007724A6">
            <w:pPr>
              <w:rPr>
                <w:b/>
                <w:bCs/>
                <w:color w:val="000000"/>
              </w:rPr>
            </w:pPr>
          </w:p>
        </w:tc>
      </w:tr>
      <w:tr w:rsidR="000071A2" w:rsidRPr="000314A0" w14:paraId="524A183A" w14:textId="77777777" w:rsidTr="002C0864">
        <w:trPr>
          <w:trHeight w:val="306"/>
          <w:jc w:val="center"/>
        </w:trPr>
        <w:tc>
          <w:tcPr>
            <w:tcW w:w="3544" w:type="dxa"/>
            <w:vMerge/>
            <w:shd w:val="clear" w:color="auto" w:fill="D9D9D9" w:themeFill="background1" w:themeFillShade="D9"/>
            <w:vAlign w:val="center"/>
            <w:hideMark/>
          </w:tcPr>
          <w:p w14:paraId="3CA4976A"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115194CD" w14:textId="77777777" w:rsidR="000071A2" w:rsidRPr="007724A6" w:rsidRDefault="000071A2" w:rsidP="007724A6">
            <w:pPr>
              <w:rPr>
                <w:b/>
                <w:bCs/>
                <w:color w:val="000000"/>
              </w:rPr>
            </w:pPr>
            <w:r w:rsidRPr="007724A6">
              <w:rPr>
                <w:b/>
                <w:bCs/>
                <w:color w:val="000000"/>
              </w:rPr>
              <w:t>Pénzügyi alapismeretek</w:t>
            </w:r>
          </w:p>
        </w:tc>
        <w:tc>
          <w:tcPr>
            <w:tcW w:w="540" w:type="dxa"/>
            <w:shd w:val="clear" w:color="auto" w:fill="D9D9D9" w:themeFill="background1" w:themeFillShade="D9"/>
            <w:noWrap/>
            <w:vAlign w:val="center"/>
            <w:hideMark/>
          </w:tcPr>
          <w:p w14:paraId="01C64768"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EAE0679"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653B1172" w14:textId="77777777" w:rsidR="000071A2" w:rsidRPr="007724A6" w:rsidRDefault="000071A2" w:rsidP="007724A6">
            <w:pPr>
              <w:rPr>
                <w:b/>
                <w:bCs/>
                <w:color w:val="000000"/>
              </w:rPr>
            </w:pPr>
            <w:r w:rsidRPr="007724A6">
              <w:rPr>
                <w:b/>
                <w:bCs/>
                <w:color w:val="000000"/>
              </w:rPr>
              <w:t>1</w:t>
            </w:r>
          </w:p>
        </w:tc>
        <w:tc>
          <w:tcPr>
            <w:tcW w:w="444" w:type="dxa"/>
            <w:shd w:val="clear" w:color="auto" w:fill="D9D9D9" w:themeFill="background1" w:themeFillShade="D9"/>
            <w:noWrap/>
            <w:vAlign w:val="center"/>
            <w:hideMark/>
          </w:tcPr>
          <w:p w14:paraId="261929D1"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2E6603E1"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1AAF971F" w14:textId="77777777" w:rsidR="000071A2" w:rsidRPr="007724A6" w:rsidRDefault="000071A2" w:rsidP="007724A6">
            <w:pPr>
              <w:rPr>
                <w:b/>
                <w:bCs/>
                <w:color w:val="000000"/>
              </w:rPr>
            </w:pPr>
            <w:r w:rsidRPr="007724A6">
              <w:rPr>
                <w:b/>
                <w:bCs/>
                <w:color w:val="000000"/>
              </w:rPr>
              <w:t> </w:t>
            </w:r>
          </w:p>
        </w:tc>
        <w:tc>
          <w:tcPr>
            <w:tcW w:w="610" w:type="dxa"/>
            <w:shd w:val="clear" w:color="auto" w:fill="D9D9D9" w:themeFill="background1" w:themeFillShade="D9"/>
            <w:noWrap/>
            <w:vAlign w:val="center"/>
            <w:hideMark/>
          </w:tcPr>
          <w:p w14:paraId="5D454592"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458ACC8D"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78D6273E"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4AAC768D"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554CD0F8"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EF99A73"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48A71E3F"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4E402317"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D8EF8C8"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40EAD8D0"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0C8C7A55"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043DCF65" w14:textId="77777777" w:rsidR="000071A2" w:rsidRPr="007724A6" w:rsidRDefault="000071A2" w:rsidP="007724A6">
            <w:pPr>
              <w:rPr>
                <w:b/>
                <w:bCs/>
                <w:color w:val="000000"/>
              </w:rPr>
            </w:pPr>
          </w:p>
        </w:tc>
      </w:tr>
      <w:tr w:rsidR="000071A2" w:rsidRPr="000314A0" w14:paraId="03DA86D5" w14:textId="77777777" w:rsidTr="002C0864">
        <w:trPr>
          <w:trHeight w:val="255"/>
          <w:jc w:val="center"/>
        </w:trPr>
        <w:tc>
          <w:tcPr>
            <w:tcW w:w="3544" w:type="dxa"/>
            <w:vMerge/>
            <w:shd w:val="clear" w:color="auto" w:fill="D9D9D9" w:themeFill="background1" w:themeFillShade="D9"/>
            <w:vAlign w:val="center"/>
            <w:hideMark/>
          </w:tcPr>
          <w:p w14:paraId="7F904E4B"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5E18A2A8" w14:textId="77777777" w:rsidR="000071A2" w:rsidRPr="007724A6" w:rsidRDefault="000071A2" w:rsidP="007724A6">
            <w:pPr>
              <w:rPr>
                <w:b/>
                <w:bCs/>
                <w:color w:val="000000"/>
              </w:rPr>
            </w:pPr>
            <w:r w:rsidRPr="007724A6">
              <w:rPr>
                <w:b/>
                <w:bCs/>
                <w:color w:val="000000"/>
              </w:rPr>
              <w:t>Adózási alapismeretek</w:t>
            </w:r>
          </w:p>
        </w:tc>
        <w:tc>
          <w:tcPr>
            <w:tcW w:w="540" w:type="dxa"/>
            <w:shd w:val="clear" w:color="auto" w:fill="D9D9D9" w:themeFill="background1" w:themeFillShade="D9"/>
            <w:noWrap/>
            <w:vAlign w:val="center"/>
            <w:hideMark/>
          </w:tcPr>
          <w:p w14:paraId="7224FA58"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FA4F0B7"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45B361F0" w14:textId="77777777" w:rsidR="000071A2" w:rsidRPr="007724A6" w:rsidRDefault="000071A2" w:rsidP="007724A6">
            <w:pPr>
              <w:rPr>
                <w:b/>
                <w:bCs/>
                <w:color w:val="000000"/>
              </w:rPr>
            </w:pPr>
            <w:r w:rsidRPr="007724A6">
              <w:rPr>
                <w:b/>
                <w:bCs/>
                <w:color w:val="000000"/>
              </w:rPr>
              <w:t>0,5</w:t>
            </w:r>
          </w:p>
        </w:tc>
        <w:tc>
          <w:tcPr>
            <w:tcW w:w="444" w:type="dxa"/>
            <w:shd w:val="clear" w:color="auto" w:fill="D9D9D9" w:themeFill="background1" w:themeFillShade="D9"/>
            <w:noWrap/>
            <w:vAlign w:val="center"/>
            <w:hideMark/>
          </w:tcPr>
          <w:p w14:paraId="0DC11CA4"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44747AFF"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439F640D" w14:textId="77777777" w:rsidR="000071A2" w:rsidRPr="007724A6" w:rsidRDefault="000071A2" w:rsidP="007724A6">
            <w:pPr>
              <w:rPr>
                <w:b/>
                <w:bCs/>
                <w:color w:val="000000"/>
              </w:rPr>
            </w:pPr>
            <w:r w:rsidRPr="007724A6">
              <w:rPr>
                <w:b/>
                <w:bCs/>
                <w:color w:val="000000"/>
              </w:rPr>
              <w:t> </w:t>
            </w:r>
          </w:p>
        </w:tc>
        <w:tc>
          <w:tcPr>
            <w:tcW w:w="610" w:type="dxa"/>
            <w:shd w:val="clear" w:color="auto" w:fill="D9D9D9" w:themeFill="background1" w:themeFillShade="D9"/>
            <w:noWrap/>
            <w:vAlign w:val="center"/>
            <w:hideMark/>
          </w:tcPr>
          <w:p w14:paraId="54CE1146"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0079A05F"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550A0C3D"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7D84750C"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5D8B4073"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4234559E"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6CC56011"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6B036BED"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7D5057C2"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E43A6A4"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45C8A1D"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7D2B5EA3" w14:textId="77777777" w:rsidR="000071A2" w:rsidRPr="007724A6" w:rsidRDefault="000071A2" w:rsidP="007724A6">
            <w:pPr>
              <w:rPr>
                <w:b/>
                <w:bCs/>
                <w:color w:val="000000"/>
              </w:rPr>
            </w:pPr>
          </w:p>
        </w:tc>
      </w:tr>
      <w:tr w:rsidR="000071A2" w:rsidRPr="000314A0" w14:paraId="2B081A49" w14:textId="77777777" w:rsidTr="002C0864">
        <w:trPr>
          <w:trHeight w:val="306"/>
          <w:jc w:val="center"/>
        </w:trPr>
        <w:tc>
          <w:tcPr>
            <w:tcW w:w="3544" w:type="dxa"/>
            <w:vMerge/>
            <w:shd w:val="clear" w:color="auto" w:fill="D9D9D9" w:themeFill="background1" w:themeFillShade="D9"/>
            <w:vAlign w:val="center"/>
            <w:hideMark/>
          </w:tcPr>
          <w:p w14:paraId="71735758"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70EAAD1F" w14:textId="77777777" w:rsidR="000071A2" w:rsidRPr="007724A6" w:rsidRDefault="000071A2" w:rsidP="007724A6">
            <w:pPr>
              <w:rPr>
                <w:b/>
                <w:bCs/>
                <w:color w:val="000000"/>
              </w:rPr>
            </w:pPr>
            <w:r w:rsidRPr="007724A6">
              <w:rPr>
                <w:b/>
                <w:bCs/>
                <w:color w:val="000000"/>
              </w:rPr>
              <w:t>Számviteli alapismeretek</w:t>
            </w:r>
          </w:p>
        </w:tc>
        <w:tc>
          <w:tcPr>
            <w:tcW w:w="540" w:type="dxa"/>
            <w:shd w:val="clear" w:color="auto" w:fill="D9D9D9" w:themeFill="background1" w:themeFillShade="D9"/>
            <w:noWrap/>
            <w:vAlign w:val="center"/>
            <w:hideMark/>
          </w:tcPr>
          <w:p w14:paraId="76007CA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BBB7016"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30C7A5E1"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763370D1"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2E7BF817"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64E94F10" w14:textId="77777777" w:rsidR="000071A2" w:rsidRPr="007724A6" w:rsidRDefault="000071A2" w:rsidP="007724A6">
            <w:pPr>
              <w:rPr>
                <w:b/>
                <w:bCs/>
                <w:color w:val="000000"/>
              </w:rPr>
            </w:pPr>
            <w:r w:rsidRPr="007724A6">
              <w:rPr>
                <w:b/>
                <w:bCs/>
                <w:color w:val="000000"/>
              </w:rPr>
              <w:t>1</w:t>
            </w:r>
          </w:p>
        </w:tc>
        <w:tc>
          <w:tcPr>
            <w:tcW w:w="610" w:type="dxa"/>
            <w:shd w:val="clear" w:color="auto" w:fill="D9D9D9" w:themeFill="background1" w:themeFillShade="D9"/>
            <w:noWrap/>
            <w:vAlign w:val="center"/>
            <w:hideMark/>
          </w:tcPr>
          <w:p w14:paraId="658B084E"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21CA7CF8"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7028E765"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6C41FB75"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3A58BBC1"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927A584"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105A0F5"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4FFC8EF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705DA99"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269FF35B"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6147A061"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13E09D88" w14:textId="77777777" w:rsidR="000071A2" w:rsidRPr="007724A6" w:rsidRDefault="000071A2" w:rsidP="007724A6">
            <w:pPr>
              <w:rPr>
                <w:b/>
                <w:bCs/>
                <w:color w:val="000000"/>
              </w:rPr>
            </w:pPr>
          </w:p>
        </w:tc>
      </w:tr>
      <w:tr w:rsidR="000071A2" w:rsidRPr="000314A0" w14:paraId="3A8F0539" w14:textId="77777777" w:rsidTr="002C0864">
        <w:trPr>
          <w:trHeight w:val="255"/>
          <w:jc w:val="center"/>
        </w:trPr>
        <w:tc>
          <w:tcPr>
            <w:tcW w:w="3544" w:type="dxa"/>
            <w:vMerge w:val="restart"/>
            <w:shd w:val="clear" w:color="auto" w:fill="D9D9D9" w:themeFill="background1" w:themeFillShade="D9"/>
            <w:vAlign w:val="center"/>
            <w:hideMark/>
          </w:tcPr>
          <w:p w14:paraId="70E53EFA" w14:textId="77777777" w:rsidR="000071A2" w:rsidRPr="007724A6" w:rsidRDefault="000071A2" w:rsidP="007724A6">
            <w:pPr>
              <w:rPr>
                <w:color w:val="000000"/>
              </w:rPr>
            </w:pPr>
            <w:r w:rsidRPr="007724A6">
              <w:rPr>
                <w:color w:val="000000"/>
              </w:rPr>
              <w:t>11506-16 Vállalkozásfinanszírozási és adózási feladatok</w:t>
            </w:r>
          </w:p>
        </w:tc>
        <w:tc>
          <w:tcPr>
            <w:tcW w:w="2984" w:type="dxa"/>
            <w:shd w:val="clear" w:color="auto" w:fill="D9D9D9" w:themeFill="background1" w:themeFillShade="D9"/>
            <w:vAlign w:val="center"/>
            <w:hideMark/>
          </w:tcPr>
          <w:p w14:paraId="25AE0292" w14:textId="77777777" w:rsidR="000071A2" w:rsidRPr="007724A6" w:rsidRDefault="000071A2" w:rsidP="007724A6">
            <w:pPr>
              <w:rPr>
                <w:b/>
                <w:bCs/>
                <w:color w:val="000000"/>
              </w:rPr>
            </w:pPr>
            <w:r w:rsidRPr="007724A6">
              <w:rPr>
                <w:b/>
                <w:bCs/>
                <w:color w:val="000000"/>
              </w:rPr>
              <w:t>Vállalkozásfinanszírozás</w:t>
            </w:r>
          </w:p>
        </w:tc>
        <w:tc>
          <w:tcPr>
            <w:tcW w:w="540" w:type="dxa"/>
            <w:shd w:val="clear" w:color="auto" w:fill="D9D9D9" w:themeFill="background1" w:themeFillShade="D9"/>
            <w:noWrap/>
            <w:vAlign w:val="center"/>
            <w:hideMark/>
          </w:tcPr>
          <w:p w14:paraId="1FA5575C"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515205E"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3687759D"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05B7DC1C"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7983CA00"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4FE96C2B" w14:textId="77777777" w:rsidR="000071A2" w:rsidRPr="007724A6" w:rsidRDefault="000071A2" w:rsidP="007724A6">
            <w:pPr>
              <w:rPr>
                <w:b/>
                <w:bCs/>
                <w:color w:val="000000"/>
              </w:rPr>
            </w:pPr>
            <w:r w:rsidRPr="007724A6">
              <w:rPr>
                <w:b/>
                <w:bCs/>
                <w:color w:val="000000"/>
              </w:rPr>
              <w:t>1</w:t>
            </w:r>
          </w:p>
        </w:tc>
        <w:tc>
          <w:tcPr>
            <w:tcW w:w="610" w:type="dxa"/>
            <w:shd w:val="clear" w:color="auto" w:fill="D9D9D9" w:themeFill="background1" w:themeFillShade="D9"/>
            <w:noWrap/>
            <w:vAlign w:val="center"/>
            <w:hideMark/>
          </w:tcPr>
          <w:p w14:paraId="48E7855D"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74F40F28"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51F67195"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76704B4D"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4D05B192"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6E7A1DC1"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5DD46EA5"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39A5A1C2"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23B65F2"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5BC2BFEA"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9496D64"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tcPr>
          <w:p w14:paraId="70F6790E" w14:textId="77777777" w:rsidR="000071A2" w:rsidRPr="007724A6" w:rsidRDefault="000071A2" w:rsidP="007724A6">
            <w:pPr>
              <w:rPr>
                <w:b/>
                <w:bCs/>
                <w:color w:val="000000"/>
              </w:rPr>
            </w:pPr>
          </w:p>
        </w:tc>
      </w:tr>
      <w:tr w:rsidR="000071A2" w:rsidRPr="000314A0" w14:paraId="5CD96F89" w14:textId="77777777" w:rsidTr="002C0864">
        <w:trPr>
          <w:trHeight w:val="287"/>
          <w:jc w:val="center"/>
        </w:trPr>
        <w:tc>
          <w:tcPr>
            <w:tcW w:w="3544" w:type="dxa"/>
            <w:vMerge/>
            <w:shd w:val="clear" w:color="auto" w:fill="D9D9D9" w:themeFill="background1" w:themeFillShade="D9"/>
            <w:vAlign w:val="center"/>
            <w:hideMark/>
          </w:tcPr>
          <w:p w14:paraId="1BC82E5B"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69A719F2" w14:textId="77777777" w:rsidR="000071A2" w:rsidRPr="007724A6" w:rsidRDefault="000071A2" w:rsidP="007724A6">
            <w:pPr>
              <w:rPr>
                <w:b/>
                <w:bCs/>
                <w:color w:val="000000"/>
              </w:rPr>
            </w:pPr>
            <w:r w:rsidRPr="007724A6">
              <w:rPr>
                <w:b/>
                <w:bCs/>
                <w:color w:val="000000"/>
              </w:rPr>
              <w:t>Vállalkozásfinanszírozás gyakorlat</w:t>
            </w:r>
          </w:p>
        </w:tc>
        <w:tc>
          <w:tcPr>
            <w:tcW w:w="540" w:type="dxa"/>
            <w:shd w:val="clear" w:color="auto" w:fill="D9D9D9" w:themeFill="background1" w:themeFillShade="D9"/>
            <w:noWrap/>
            <w:vAlign w:val="center"/>
            <w:hideMark/>
          </w:tcPr>
          <w:p w14:paraId="4A9B3E4B"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40B193DF"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77829691"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67D74098"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47D5F43D"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7607AD03" w14:textId="77777777" w:rsidR="000071A2" w:rsidRPr="007724A6" w:rsidRDefault="000071A2" w:rsidP="007724A6">
            <w:pPr>
              <w:rPr>
                <w:b/>
                <w:bCs/>
                <w:color w:val="000000"/>
              </w:rPr>
            </w:pPr>
            <w:r w:rsidRPr="007724A6">
              <w:rPr>
                <w:b/>
                <w:bCs/>
                <w:color w:val="000000"/>
              </w:rPr>
              <w:t> </w:t>
            </w:r>
          </w:p>
        </w:tc>
        <w:tc>
          <w:tcPr>
            <w:tcW w:w="610" w:type="dxa"/>
            <w:shd w:val="clear" w:color="auto" w:fill="92D050"/>
            <w:noWrap/>
            <w:vAlign w:val="center"/>
            <w:hideMark/>
          </w:tcPr>
          <w:p w14:paraId="1F8538AA" w14:textId="2FB64118" w:rsidR="000071A2" w:rsidRPr="007724A6" w:rsidRDefault="000071A2" w:rsidP="007724A6">
            <w:pPr>
              <w:rPr>
                <w:b/>
                <w:bCs/>
                <w:color w:val="000000"/>
              </w:rPr>
            </w:pPr>
            <w:r w:rsidRPr="007724A6">
              <w:rPr>
                <w:b/>
                <w:bCs/>
                <w:color w:val="000000"/>
              </w:rPr>
              <w:t>1/0</w:t>
            </w:r>
          </w:p>
        </w:tc>
        <w:tc>
          <w:tcPr>
            <w:tcW w:w="501" w:type="dxa"/>
            <w:shd w:val="clear" w:color="auto" w:fill="D9D9D9" w:themeFill="background1" w:themeFillShade="D9"/>
            <w:noWrap/>
            <w:vAlign w:val="center"/>
            <w:hideMark/>
          </w:tcPr>
          <w:p w14:paraId="54DB8CE0"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05B85348" w14:textId="77777777" w:rsidR="000071A2" w:rsidRPr="007724A6" w:rsidRDefault="000071A2" w:rsidP="007724A6">
            <w:pPr>
              <w:rPr>
                <w:b/>
                <w:bCs/>
                <w:color w:val="000000"/>
              </w:rPr>
            </w:pPr>
            <w:r w:rsidRPr="007724A6">
              <w:rPr>
                <w:b/>
                <w:bCs/>
                <w:color w:val="000000"/>
              </w:rPr>
              <w:t> </w:t>
            </w:r>
          </w:p>
        </w:tc>
        <w:tc>
          <w:tcPr>
            <w:tcW w:w="567" w:type="dxa"/>
            <w:shd w:val="clear" w:color="auto" w:fill="FF6600"/>
            <w:noWrap/>
            <w:vAlign w:val="center"/>
            <w:hideMark/>
          </w:tcPr>
          <w:p w14:paraId="0B5FA5D6" w14:textId="69EC77A1" w:rsidR="000071A2" w:rsidRPr="007724A6" w:rsidRDefault="000071A2" w:rsidP="007724A6">
            <w:pPr>
              <w:rPr>
                <w:b/>
                <w:bCs/>
                <w:color w:val="000000"/>
              </w:rPr>
            </w:pPr>
            <w:r w:rsidRPr="007724A6">
              <w:rPr>
                <w:b/>
                <w:bCs/>
                <w:color w:val="000000"/>
              </w:rPr>
              <w:t>0/1</w:t>
            </w:r>
          </w:p>
        </w:tc>
        <w:tc>
          <w:tcPr>
            <w:tcW w:w="502" w:type="dxa"/>
            <w:shd w:val="clear" w:color="auto" w:fill="D9D9D9" w:themeFill="background1" w:themeFillShade="D9"/>
            <w:noWrap/>
            <w:vAlign w:val="center"/>
            <w:hideMark/>
          </w:tcPr>
          <w:p w14:paraId="6F69AA74"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43BD0852"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45F50615"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63F73AB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1E94EF61"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52B00EBD"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473252D5"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70A09DFA" w14:textId="77777777" w:rsidR="000071A2" w:rsidRPr="007724A6" w:rsidRDefault="000071A2" w:rsidP="007724A6">
            <w:pPr>
              <w:rPr>
                <w:b/>
                <w:bCs/>
                <w:color w:val="000000"/>
              </w:rPr>
            </w:pPr>
            <w:r w:rsidRPr="007724A6">
              <w:rPr>
                <w:b/>
                <w:bCs/>
                <w:color w:val="000000"/>
              </w:rPr>
              <w:t>1</w:t>
            </w:r>
          </w:p>
        </w:tc>
      </w:tr>
      <w:tr w:rsidR="000071A2" w:rsidRPr="000314A0" w14:paraId="71EE7DF7" w14:textId="77777777" w:rsidTr="002C0864">
        <w:trPr>
          <w:trHeight w:val="306"/>
          <w:jc w:val="center"/>
        </w:trPr>
        <w:tc>
          <w:tcPr>
            <w:tcW w:w="3544" w:type="dxa"/>
            <w:vMerge/>
            <w:shd w:val="clear" w:color="auto" w:fill="D9D9D9" w:themeFill="background1" w:themeFillShade="D9"/>
            <w:vAlign w:val="center"/>
            <w:hideMark/>
          </w:tcPr>
          <w:p w14:paraId="1C98D461"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2E185F83" w14:textId="77777777" w:rsidR="000071A2" w:rsidRPr="007724A6" w:rsidRDefault="000071A2" w:rsidP="007724A6">
            <w:pPr>
              <w:rPr>
                <w:b/>
                <w:bCs/>
                <w:color w:val="000000"/>
              </w:rPr>
            </w:pPr>
            <w:r w:rsidRPr="007724A6">
              <w:rPr>
                <w:b/>
                <w:bCs/>
                <w:color w:val="000000"/>
              </w:rPr>
              <w:t>Adózás</w:t>
            </w:r>
          </w:p>
        </w:tc>
        <w:tc>
          <w:tcPr>
            <w:tcW w:w="540" w:type="dxa"/>
            <w:shd w:val="clear" w:color="auto" w:fill="D9D9D9" w:themeFill="background1" w:themeFillShade="D9"/>
            <w:noWrap/>
            <w:vAlign w:val="center"/>
            <w:hideMark/>
          </w:tcPr>
          <w:p w14:paraId="7814E8FF"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53B789E"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658F3A82"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42C489C2"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08E5ACF9"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6E298999" w14:textId="77777777" w:rsidR="000071A2" w:rsidRPr="007724A6" w:rsidRDefault="000071A2" w:rsidP="007724A6">
            <w:pPr>
              <w:rPr>
                <w:b/>
                <w:bCs/>
                <w:color w:val="000000"/>
              </w:rPr>
            </w:pPr>
            <w:r w:rsidRPr="007724A6">
              <w:rPr>
                <w:b/>
                <w:bCs/>
                <w:color w:val="000000"/>
              </w:rPr>
              <w:t>1</w:t>
            </w:r>
          </w:p>
        </w:tc>
        <w:tc>
          <w:tcPr>
            <w:tcW w:w="610" w:type="dxa"/>
            <w:shd w:val="clear" w:color="auto" w:fill="D9D9D9" w:themeFill="background1" w:themeFillShade="D9"/>
            <w:noWrap/>
            <w:vAlign w:val="center"/>
            <w:hideMark/>
          </w:tcPr>
          <w:p w14:paraId="4A9094D0"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27A9CE80"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3863BD4C"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6561DA4F"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7600F066"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D1361E2"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B9ED314"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67144DAD"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10F4D485"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1B89B0A9"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0C4AFBAB"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33A59268" w14:textId="77777777" w:rsidR="000071A2" w:rsidRPr="007724A6" w:rsidRDefault="000071A2" w:rsidP="007724A6">
            <w:pPr>
              <w:rPr>
                <w:b/>
                <w:bCs/>
                <w:color w:val="000000"/>
              </w:rPr>
            </w:pPr>
          </w:p>
        </w:tc>
      </w:tr>
      <w:tr w:rsidR="000071A2" w:rsidRPr="000314A0" w14:paraId="3DE7B953" w14:textId="77777777" w:rsidTr="002C0864">
        <w:trPr>
          <w:trHeight w:val="382"/>
          <w:jc w:val="center"/>
        </w:trPr>
        <w:tc>
          <w:tcPr>
            <w:tcW w:w="3544" w:type="dxa"/>
            <w:vMerge/>
            <w:shd w:val="clear" w:color="auto" w:fill="D9D9D9" w:themeFill="background1" w:themeFillShade="D9"/>
            <w:vAlign w:val="center"/>
            <w:hideMark/>
          </w:tcPr>
          <w:p w14:paraId="656352EE"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2E716B60" w14:textId="77777777" w:rsidR="000071A2" w:rsidRPr="007724A6" w:rsidRDefault="000071A2" w:rsidP="007724A6">
            <w:pPr>
              <w:rPr>
                <w:b/>
                <w:bCs/>
                <w:color w:val="000000"/>
              </w:rPr>
            </w:pPr>
            <w:r w:rsidRPr="007724A6">
              <w:rPr>
                <w:b/>
                <w:bCs/>
                <w:color w:val="000000"/>
              </w:rPr>
              <w:t>Elektronikus adóbevallás gyakorlata</w:t>
            </w:r>
          </w:p>
        </w:tc>
        <w:tc>
          <w:tcPr>
            <w:tcW w:w="540" w:type="dxa"/>
            <w:shd w:val="clear" w:color="auto" w:fill="D9D9D9" w:themeFill="background1" w:themeFillShade="D9"/>
            <w:noWrap/>
            <w:vAlign w:val="center"/>
            <w:hideMark/>
          </w:tcPr>
          <w:p w14:paraId="5030FF77"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2C55DE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68B079C6"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553CA1BC"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12157CFF"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5D68F1FD" w14:textId="77777777" w:rsidR="000071A2" w:rsidRPr="007724A6" w:rsidRDefault="000071A2" w:rsidP="007724A6">
            <w:pPr>
              <w:rPr>
                <w:b/>
                <w:bCs/>
                <w:color w:val="000000"/>
              </w:rPr>
            </w:pPr>
          </w:p>
        </w:tc>
        <w:tc>
          <w:tcPr>
            <w:tcW w:w="610" w:type="dxa"/>
            <w:shd w:val="clear" w:color="auto" w:fill="92D050"/>
            <w:noWrap/>
            <w:vAlign w:val="center"/>
            <w:hideMark/>
          </w:tcPr>
          <w:p w14:paraId="1E186F53" w14:textId="086F163B" w:rsidR="000071A2" w:rsidRPr="007724A6" w:rsidRDefault="000071A2" w:rsidP="007724A6">
            <w:pPr>
              <w:rPr>
                <w:b/>
                <w:bCs/>
                <w:color w:val="000000"/>
              </w:rPr>
            </w:pPr>
            <w:r w:rsidRPr="007724A6">
              <w:rPr>
                <w:b/>
                <w:bCs/>
                <w:color w:val="000000"/>
              </w:rPr>
              <w:t>1/0</w:t>
            </w:r>
          </w:p>
        </w:tc>
        <w:tc>
          <w:tcPr>
            <w:tcW w:w="501" w:type="dxa"/>
            <w:shd w:val="clear" w:color="auto" w:fill="D9D9D9" w:themeFill="background1" w:themeFillShade="D9"/>
            <w:noWrap/>
            <w:vAlign w:val="center"/>
            <w:hideMark/>
          </w:tcPr>
          <w:p w14:paraId="2A7372A9"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2A027704" w14:textId="77777777" w:rsidR="000071A2" w:rsidRPr="007724A6" w:rsidRDefault="000071A2" w:rsidP="007724A6">
            <w:pPr>
              <w:rPr>
                <w:b/>
                <w:bCs/>
                <w:color w:val="000000"/>
              </w:rPr>
            </w:pPr>
            <w:r w:rsidRPr="007724A6">
              <w:rPr>
                <w:b/>
                <w:bCs/>
                <w:color w:val="000000"/>
              </w:rPr>
              <w:t> </w:t>
            </w:r>
          </w:p>
        </w:tc>
        <w:tc>
          <w:tcPr>
            <w:tcW w:w="567" w:type="dxa"/>
            <w:shd w:val="clear" w:color="auto" w:fill="FF6600"/>
            <w:noWrap/>
            <w:vAlign w:val="center"/>
            <w:hideMark/>
          </w:tcPr>
          <w:p w14:paraId="3B9CA214" w14:textId="2E90DFDD" w:rsidR="000071A2" w:rsidRPr="007724A6" w:rsidRDefault="000071A2" w:rsidP="007724A6">
            <w:pPr>
              <w:rPr>
                <w:b/>
                <w:bCs/>
                <w:color w:val="000000"/>
              </w:rPr>
            </w:pPr>
            <w:r w:rsidRPr="007724A6">
              <w:rPr>
                <w:b/>
                <w:bCs/>
                <w:color w:val="000000"/>
              </w:rPr>
              <w:t>0/1</w:t>
            </w:r>
          </w:p>
        </w:tc>
        <w:tc>
          <w:tcPr>
            <w:tcW w:w="502" w:type="dxa"/>
            <w:shd w:val="clear" w:color="auto" w:fill="D9D9D9" w:themeFill="background1" w:themeFillShade="D9"/>
            <w:noWrap/>
            <w:vAlign w:val="center"/>
            <w:hideMark/>
          </w:tcPr>
          <w:p w14:paraId="0302BA01"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AA65896"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7AA12A03"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13D5BCC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9B84310"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7CF180B2"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7E31C3B"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3EBEEF1B" w14:textId="77777777" w:rsidR="000071A2" w:rsidRPr="007724A6" w:rsidRDefault="000071A2" w:rsidP="007724A6">
            <w:pPr>
              <w:rPr>
                <w:b/>
                <w:bCs/>
                <w:color w:val="000000"/>
              </w:rPr>
            </w:pPr>
            <w:r w:rsidRPr="007724A6">
              <w:rPr>
                <w:b/>
                <w:bCs/>
                <w:color w:val="000000"/>
              </w:rPr>
              <w:t>1</w:t>
            </w:r>
          </w:p>
        </w:tc>
      </w:tr>
      <w:tr w:rsidR="000071A2" w:rsidRPr="000314A0" w14:paraId="6DDCF82C" w14:textId="77777777" w:rsidTr="002C0864">
        <w:trPr>
          <w:trHeight w:val="510"/>
          <w:jc w:val="center"/>
        </w:trPr>
        <w:tc>
          <w:tcPr>
            <w:tcW w:w="3544" w:type="dxa"/>
            <w:vMerge w:val="restart"/>
            <w:shd w:val="clear" w:color="auto" w:fill="D9D9D9" w:themeFill="background1" w:themeFillShade="D9"/>
            <w:vAlign w:val="center"/>
            <w:hideMark/>
          </w:tcPr>
          <w:p w14:paraId="7DBD68CF" w14:textId="77777777" w:rsidR="000071A2" w:rsidRPr="007724A6" w:rsidRDefault="000071A2" w:rsidP="007724A6">
            <w:pPr>
              <w:rPr>
                <w:color w:val="000000"/>
              </w:rPr>
            </w:pPr>
            <w:r w:rsidRPr="007724A6">
              <w:rPr>
                <w:color w:val="000000"/>
              </w:rPr>
              <w:t>10152-16 Kis- és középvállalkozások gazdálkodási feladatai</w:t>
            </w:r>
          </w:p>
        </w:tc>
        <w:tc>
          <w:tcPr>
            <w:tcW w:w="2984" w:type="dxa"/>
            <w:shd w:val="clear" w:color="auto" w:fill="D9D9D9" w:themeFill="background1" w:themeFillShade="D9"/>
            <w:vAlign w:val="center"/>
            <w:hideMark/>
          </w:tcPr>
          <w:p w14:paraId="666ACE39" w14:textId="77777777" w:rsidR="000071A2" w:rsidRPr="007724A6" w:rsidRDefault="000071A2" w:rsidP="007724A6">
            <w:pPr>
              <w:rPr>
                <w:b/>
                <w:bCs/>
                <w:color w:val="000000"/>
              </w:rPr>
            </w:pPr>
            <w:r w:rsidRPr="007724A6">
              <w:rPr>
                <w:b/>
                <w:bCs/>
                <w:color w:val="000000"/>
              </w:rPr>
              <w:t>Kis- és középvállalkozások gazdálkodása</w:t>
            </w:r>
          </w:p>
        </w:tc>
        <w:tc>
          <w:tcPr>
            <w:tcW w:w="540" w:type="dxa"/>
            <w:shd w:val="clear" w:color="auto" w:fill="D9D9D9" w:themeFill="background1" w:themeFillShade="D9"/>
            <w:noWrap/>
            <w:vAlign w:val="center"/>
            <w:hideMark/>
          </w:tcPr>
          <w:p w14:paraId="2A7658D2"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193A2A49"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6774FC9F"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0E0C5241"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09BC5013"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18588ED2" w14:textId="77777777" w:rsidR="000071A2" w:rsidRPr="007724A6" w:rsidRDefault="000071A2" w:rsidP="007724A6">
            <w:pPr>
              <w:rPr>
                <w:b/>
                <w:bCs/>
                <w:color w:val="000000"/>
              </w:rPr>
            </w:pPr>
            <w:r w:rsidRPr="007724A6">
              <w:rPr>
                <w:b/>
                <w:bCs/>
                <w:color w:val="000000"/>
              </w:rPr>
              <w:t>0,5</w:t>
            </w:r>
          </w:p>
        </w:tc>
        <w:tc>
          <w:tcPr>
            <w:tcW w:w="610" w:type="dxa"/>
            <w:shd w:val="clear" w:color="auto" w:fill="D9D9D9" w:themeFill="background1" w:themeFillShade="D9"/>
            <w:noWrap/>
            <w:vAlign w:val="center"/>
            <w:hideMark/>
          </w:tcPr>
          <w:p w14:paraId="186BBE52"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787113D2"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25125CCC"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4C7EBB2D"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34DF889C"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E88ABA6"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5C2DFD7C"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6B625363"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3625F8E6"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69CA53D0"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1FE3E9D"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61B4BDA9" w14:textId="77777777" w:rsidR="000071A2" w:rsidRPr="007724A6" w:rsidRDefault="000071A2" w:rsidP="007724A6">
            <w:pPr>
              <w:rPr>
                <w:b/>
                <w:bCs/>
                <w:color w:val="000000"/>
              </w:rPr>
            </w:pPr>
          </w:p>
        </w:tc>
      </w:tr>
      <w:tr w:rsidR="000071A2" w:rsidRPr="000314A0" w14:paraId="3A9360E1" w14:textId="77777777" w:rsidTr="002C0864">
        <w:trPr>
          <w:trHeight w:val="334"/>
          <w:jc w:val="center"/>
        </w:trPr>
        <w:tc>
          <w:tcPr>
            <w:tcW w:w="3544" w:type="dxa"/>
            <w:vMerge/>
            <w:shd w:val="clear" w:color="auto" w:fill="D9D9D9" w:themeFill="background1" w:themeFillShade="D9"/>
            <w:vAlign w:val="center"/>
            <w:hideMark/>
          </w:tcPr>
          <w:p w14:paraId="5129B2E2"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47C06E87" w14:textId="77777777" w:rsidR="000071A2" w:rsidRPr="007724A6" w:rsidRDefault="000071A2" w:rsidP="007724A6">
            <w:pPr>
              <w:rPr>
                <w:b/>
                <w:bCs/>
                <w:color w:val="000000"/>
              </w:rPr>
            </w:pPr>
            <w:r w:rsidRPr="007724A6">
              <w:rPr>
                <w:b/>
                <w:bCs/>
                <w:color w:val="000000"/>
              </w:rPr>
              <w:t>Üzleti terv készítés</w:t>
            </w:r>
          </w:p>
        </w:tc>
        <w:tc>
          <w:tcPr>
            <w:tcW w:w="540" w:type="dxa"/>
            <w:shd w:val="clear" w:color="auto" w:fill="D9D9D9" w:themeFill="background1" w:themeFillShade="D9"/>
            <w:noWrap/>
            <w:vAlign w:val="center"/>
            <w:hideMark/>
          </w:tcPr>
          <w:p w14:paraId="3C5D167F"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A34DDBA"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392B0F5F"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43F99171"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584D8566" w14:textId="77777777" w:rsidR="000071A2" w:rsidRPr="007724A6" w:rsidRDefault="000071A2" w:rsidP="007724A6">
            <w:pPr>
              <w:rPr>
                <w:b/>
                <w:bCs/>
                <w:color w:val="000000"/>
              </w:rPr>
            </w:pPr>
            <w:r w:rsidRPr="007724A6">
              <w:rPr>
                <w:b/>
                <w:bCs/>
                <w:color w:val="000000"/>
              </w:rPr>
              <w:t> </w:t>
            </w:r>
          </w:p>
        </w:tc>
        <w:tc>
          <w:tcPr>
            <w:tcW w:w="510" w:type="dxa"/>
            <w:shd w:val="clear" w:color="auto" w:fill="92D050"/>
            <w:noWrap/>
            <w:vAlign w:val="center"/>
            <w:hideMark/>
          </w:tcPr>
          <w:p w14:paraId="310382BB" w14:textId="77777777" w:rsidR="000071A2" w:rsidRPr="007724A6" w:rsidRDefault="000071A2" w:rsidP="007724A6">
            <w:pPr>
              <w:rPr>
                <w:b/>
                <w:bCs/>
                <w:color w:val="000000"/>
              </w:rPr>
            </w:pPr>
            <w:r w:rsidRPr="007724A6">
              <w:rPr>
                <w:b/>
                <w:bCs/>
                <w:color w:val="000000"/>
              </w:rPr>
              <w:t>1</w:t>
            </w:r>
          </w:p>
        </w:tc>
        <w:tc>
          <w:tcPr>
            <w:tcW w:w="610" w:type="dxa"/>
            <w:shd w:val="clear" w:color="auto" w:fill="D9D9D9" w:themeFill="background1" w:themeFillShade="D9"/>
            <w:noWrap/>
            <w:vAlign w:val="center"/>
          </w:tcPr>
          <w:p w14:paraId="6EBB1041" w14:textId="77777777" w:rsidR="000071A2" w:rsidRPr="007724A6" w:rsidRDefault="000071A2" w:rsidP="007724A6">
            <w:pPr>
              <w:rPr>
                <w:b/>
                <w:bCs/>
                <w:color w:val="000000"/>
              </w:rPr>
            </w:pPr>
          </w:p>
        </w:tc>
        <w:tc>
          <w:tcPr>
            <w:tcW w:w="501" w:type="dxa"/>
            <w:shd w:val="clear" w:color="auto" w:fill="D9D9D9" w:themeFill="background1" w:themeFillShade="D9"/>
            <w:noWrap/>
            <w:vAlign w:val="center"/>
          </w:tcPr>
          <w:p w14:paraId="196B8307" w14:textId="77777777" w:rsidR="000071A2" w:rsidRPr="007724A6" w:rsidRDefault="000071A2" w:rsidP="007724A6">
            <w:pPr>
              <w:rPr>
                <w:b/>
                <w:bCs/>
                <w:color w:val="000000"/>
              </w:rPr>
            </w:pPr>
          </w:p>
        </w:tc>
        <w:tc>
          <w:tcPr>
            <w:tcW w:w="633" w:type="dxa"/>
            <w:shd w:val="clear" w:color="auto" w:fill="FF6600"/>
            <w:noWrap/>
            <w:vAlign w:val="center"/>
            <w:hideMark/>
          </w:tcPr>
          <w:p w14:paraId="4C8E6F4C" w14:textId="323634F6" w:rsidR="000071A2" w:rsidRPr="007724A6" w:rsidRDefault="000071A2" w:rsidP="007724A6">
            <w:pPr>
              <w:rPr>
                <w:b/>
                <w:bCs/>
                <w:color w:val="000000"/>
              </w:rPr>
            </w:pPr>
            <w:r w:rsidRPr="007724A6">
              <w:rPr>
                <w:b/>
                <w:bCs/>
                <w:color w:val="000000"/>
              </w:rPr>
              <w:t>0/1</w:t>
            </w:r>
          </w:p>
        </w:tc>
        <w:tc>
          <w:tcPr>
            <w:tcW w:w="567" w:type="dxa"/>
            <w:shd w:val="clear" w:color="auto" w:fill="D9D9D9" w:themeFill="background1" w:themeFillShade="D9"/>
            <w:noWrap/>
            <w:vAlign w:val="center"/>
            <w:hideMark/>
          </w:tcPr>
          <w:p w14:paraId="0F508297"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1EAE9560"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2AA55865"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243CF056"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50DCDE52"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4449C9C7"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5DCEB6E6"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E4B8D10"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136F9427" w14:textId="77777777" w:rsidR="000071A2" w:rsidRPr="007724A6" w:rsidRDefault="000071A2" w:rsidP="007724A6">
            <w:pPr>
              <w:rPr>
                <w:b/>
                <w:bCs/>
                <w:color w:val="000000"/>
              </w:rPr>
            </w:pPr>
            <w:r w:rsidRPr="007724A6">
              <w:rPr>
                <w:b/>
                <w:bCs/>
                <w:color w:val="000000"/>
              </w:rPr>
              <w:t>1</w:t>
            </w:r>
          </w:p>
        </w:tc>
      </w:tr>
      <w:tr w:rsidR="000071A2" w:rsidRPr="000314A0" w14:paraId="314E51D7" w14:textId="77777777" w:rsidTr="002C0864">
        <w:trPr>
          <w:trHeight w:val="255"/>
          <w:jc w:val="center"/>
        </w:trPr>
        <w:tc>
          <w:tcPr>
            <w:tcW w:w="3544" w:type="dxa"/>
            <w:vMerge w:val="restart"/>
            <w:shd w:val="clear" w:color="auto" w:fill="D9D9D9" w:themeFill="background1" w:themeFillShade="D9"/>
            <w:vAlign w:val="center"/>
            <w:hideMark/>
          </w:tcPr>
          <w:p w14:paraId="42F860DE" w14:textId="77777777" w:rsidR="000071A2" w:rsidRPr="007724A6" w:rsidRDefault="000071A2" w:rsidP="007724A6">
            <w:pPr>
              <w:rPr>
                <w:color w:val="000000"/>
              </w:rPr>
            </w:pPr>
            <w:r w:rsidRPr="007724A6">
              <w:rPr>
                <w:color w:val="000000"/>
              </w:rPr>
              <w:t>10153-16 Könyvvezetési feladatok</w:t>
            </w:r>
          </w:p>
        </w:tc>
        <w:tc>
          <w:tcPr>
            <w:tcW w:w="2984" w:type="dxa"/>
            <w:shd w:val="clear" w:color="auto" w:fill="D9D9D9" w:themeFill="background1" w:themeFillShade="D9"/>
            <w:vAlign w:val="center"/>
            <w:hideMark/>
          </w:tcPr>
          <w:p w14:paraId="4DA90947" w14:textId="77777777" w:rsidR="000071A2" w:rsidRPr="007724A6" w:rsidRDefault="000071A2" w:rsidP="007724A6">
            <w:pPr>
              <w:rPr>
                <w:b/>
                <w:bCs/>
                <w:color w:val="000000"/>
              </w:rPr>
            </w:pPr>
            <w:r w:rsidRPr="007724A6">
              <w:rPr>
                <w:b/>
                <w:bCs/>
                <w:color w:val="000000"/>
              </w:rPr>
              <w:t>Könyvvezetés</w:t>
            </w:r>
          </w:p>
        </w:tc>
        <w:tc>
          <w:tcPr>
            <w:tcW w:w="540" w:type="dxa"/>
            <w:shd w:val="clear" w:color="auto" w:fill="D9D9D9" w:themeFill="background1" w:themeFillShade="D9"/>
            <w:noWrap/>
            <w:vAlign w:val="center"/>
            <w:hideMark/>
          </w:tcPr>
          <w:p w14:paraId="68D5C075"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6B453646"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93FF93D"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064982E3"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4D2EFD41"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1EB688B2" w14:textId="77777777" w:rsidR="000071A2" w:rsidRPr="007724A6" w:rsidRDefault="000071A2" w:rsidP="007724A6">
            <w:pPr>
              <w:rPr>
                <w:b/>
                <w:bCs/>
                <w:color w:val="000000"/>
              </w:rPr>
            </w:pPr>
            <w:r w:rsidRPr="007724A6">
              <w:rPr>
                <w:b/>
                <w:bCs/>
                <w:color w:val="000000"/>
              </w:rPr>
              <w:t>0,5</w:t>
            </w:r>
          </w:p>
        </w:tc>
        <w:tc>
          <w:tcPr>
            <w:tcW w:w="610" w:type="dxa"/>
            <w:shd w:val="clear" w:color="auto" w:fill="D9D9D9" w:themeFill="background1" w:themeFillShade="D9"/>
            <w:noWrap/>
            <w:vAlign w:val="center"/>
            <w:hideMark/>
          </w:tcPr>
          <w:p w14:paraId="5BA6E596"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2CC28BED"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3E7ED42C"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229E63FE"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316ED01B"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03326491"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3F48D077"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67722B24"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1EDE09E"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3DCECD63"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41AA2D73"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389E707E" w14:textId="77777777" w:rsidR="000071A2" w:rsidRPr="007724A6" w:rsidRDefault="000071A2" w:rsidP="007724A6">
            <w:pPr>
              <w:rPr>
                <w:b/>
                <w:bCs/>
                <w:color w:val="000000"/>
              </w:rPr>
            </w:pPr>
          </w:p>
        </w:tc>
      </w:tr>
      <w:tr w:rsidR="000071A2" w:rsidRPr="000314A0" w14:paraId="3C06615D" w14:textId="77777777" w:rsidTr="002C0864">
        <w:trPr>
          <w:trHeight w:val="276"/>
          <w:jc w:val="center"/>
        </w:trPr>
        <w:tc>
          <w:tcPr>
            <w:tcW w:w="3544" w:type="dxa"/>
            <w:vMerge/>
            <w:shd w:val="clear" w:color="auto" w:fill="D9D9D9" w:themeFill="background1" w:themeFillShade="D9"/>
            <w:vAlign w:val="center"/>
            <w:hideMark/>
          </w:tcPr>
          <w:p w14:paraId="24A66432"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1E5EA9C2" w14:textId="77777777" w:rsidR="000071A2" w:rsidRPr="007724A6" w:rsidRDefault="000071A2" w:rsidP="007724A6">
            <w:pPr>
              <w:rPr>
                <w:b/>
                <w:bCs/>
                <w:color w:val="000000"/>
              </w:rPr>
            </w:pPr>
            <w:r w:rsidRPr="007724A6">
              <w:rPr>
                <w:b/>
                <w:bCs/>
                <w:color w:val="000000"/>
              </w:rPr>
              <w:t>Pénzforgalmi könyvvitel gyakorlat</w:t>
            </w:r>
          </w:p>
        </w:tc>
        <w:tc>
          <w:tcPr>
            <w:tcW w:w="540" w:type="dxa"/>
            <w:shd w:val="clear" w:color="auto" w:fill="D9D9D9" w:themeFill="background1" w:themeFillShade="D9"/>
            <w:noWrap/>
            <w:vAlign w:val="center"/>
            <w:hideMark/>
          </w:tcPr>
          <w:p w14:paraId="30A337EB"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0A4EDF1"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248F989"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5499E572"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2F042234"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4CA0EBEC" w14:textId="77777777" w:rsidR="000071A2" w:rsidRPr="007724A6" w:rsidRDefault="000071A2" w:rsidP="007724A6">
            <w:pPr>
              <w:rPr>
                <w:b/>
                <w:bCs/>
                <w:color w:val="000000"/>
              </w:rPr>
            </w:pPr>
            <w:r w:rsidRPr="007724A6">
              <w:rPr>
                <w:b/>
                <w:bCs/>
                <w:color w:val="000000"/>
              </w:rPr>
              <w:t> </w:t>
            </w:r>
          </w:p>
        </w:tc>
        <w:tc>
          <w:tcPr>
            <w:tcW w:w="610" w:type="dxa"/>
            <w:shd w:val="clear" w:color="auto" w:fill="92D050"/>
            <w:noWrap/>
            <w:vAlign w:val="center"/>
            <w:hideMark/>
          </w:tcPr>
          <w:p w14:paraId="54879E11" w14:textId="397AD61A" w:rsidR="000071A2" w:rsidRPr="007724A6" w:rsidRDefault="000071A2" w:rsidP="007724A6">
            <w:pPr>
              <w:rPr>
                <w:b/>
                <w:bCs/>
                <w:color w:val="000000"/>
              </w:rPr>
            </w:pPr>
            <w:r w:rsidRPr="007724A6">
              <w:rPr>
                <w:b/>
                <w:bCs/>
                <w:color w:val="000000"/>
              </w:rPr>
              <w:t>1/0</w:t>
            </w:r>
          </w:p>
        </w:tc>
        <w:tc>
          <w:tcPr>
            <w:tcW w:w="501" w:type="dxa"/>
            <w:shd w:val="clear" w:color="auto" w:fill="D9D9D9" w:themeFill="background1" w:themeFillShade="D9"/>
            <w:noWrap/>
            <w:vAlign w:val="center"/>
            <w:hideMark/>
          </w:tcPr>
          <w:p w14:paraId="71C7CA24"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18A2AA5C" w14:textId="77777777" w:rsidR="000071A2" w:rsidRPr="007724A6" w:rsidRDefault="000071A2" w:rsidP="007724A6">
            <w:pPr>
              <w:rPr>
                <w:b/>
                <w:bCs/>
                <w:color w:val="000000"/>
              </w:rPr>
            </w:pPr>
            <w:r w:rsidRPr="007724A6">
              <w:rPr>
                <w:b/>
                <w:bCs/>
                <w:color w:val="000000"/>
              </w:rPr>
              <w:t> </w:t>
            </w:r>
          </w:p>
        </w:tc>
        <w:tc>
          <w:tcPr>
            <w:tcW w:w="567" w:type="dxa"/>
            <w:shd w:val="clear" w:color="auto" w:fill="FF6600"/>
            <w:noWrap/>
            <w:vAlign w:val="center"/>
            <w:hideMark/>
          </w:tcPr>
          <w:p w14:paraId="336E58D3" w14:textId="65CF4405" w:rsidR="000071A2" w:rsidRPr="007724A6" w:rsidRDefault="000071A2" w:rsidP="007724A6">
            <w:pPr>
              <w:rPr>
                <w:b/>
                <w:bCs/>
                <w:color w:val="000000"/>
              </w:rPr>
            </w:pPr>
            <w:r w:rsidRPr="007724A6">
              <w:rPr>
                <w:b/>
                <w:bCs/>
                <w:color w:val="000000"/>
              </w:rPr>
              <w:t>0/1</w:t>
            </w:r>
          </w:p>
        </w:tc>
        <w:tc>
          <w:tcPr>
            <w:tcW w:w="502" w:type="dxa"/>
            <w:shd w:val="clear" w:color="auto" w:fill="D9D9D9" w:themeFill="background1" w:themeFillShade="D9"/>
            <w:noWrap/>
            <w:vAlign w:val="center"/>
            <w:hideMark/>
          </w:tcPr>
          <w:p w14:paraId="2B52627B"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298DBA2"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D2E8C41"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4DC74825"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7127858F"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143BC227"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539407BE"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70F9D8FD" w14:textId="77777777" w:rsidR="000071A2" w:rsidRPr="007724A6" w:rsidRDefault="000071A2" w:rsidP="007724A6">
            <w:pPr>
              <w:rPr>
                <w:b/>
                <w:bCs/>
                <w:color w:val="000000"/>
              </w:rPr>
            </w:pPr>
            <w:r w:rsidRPr="007724A6">
              <w:rPr>
                <w:b/>
                <w:bCs/>
                <w:color w:val="000000"/>
              </w:rPr>
              <w:t>1</w:t>
            </w:r>
          </w:p>
        </w:tc>
      </w:tr>
      <w:tr w:rsidR="000071A2" w:rsidRPr="000314A0" w14:paraId="06E60A2D" w14:textId="77777777" w:rsidTr="002C0864">
        <w:trPr>
          <w:trHeight w:val="255"/>
          <w:jc w:val="center"/>
        </w:trPr>
        <w:tc>
          <w:tcPr>
            <w:tcW w:w="3544" w:type="dxa"/>
            <w:vMerge w:val="restart"/>
            <w:shd w:val="clear" w:color="auto" w:fill="D9D9D9" w:themeFill="background1" w:themeFillShade="D9"/>
            <w:vAlign w:val="center"/>
            <w:hideMark/>
          </w:tcPr>
          <w:p w14:paraId="5BD20593" w14:textId="77777777" w:rsidR="000071A2" w:rsidRPr="007724A6" w:rsidRDefault="000071A2" w:rsidP="007724A6">
            <w:pPr>
              <w:rPr>
                <w:color w:val="000000"/>
              </w:rPr>
            </w:pPr>
            <w:r w:rsidRPr="007724A6">
              <w:rPr>
                <w:color w:val="000000"/>
              </w:rPr>
              <w:t>10154-16 Munkaerő-gazdálkodás</w:t>
            </w:r>
          </w:p>
        </w:tc>
        <w:tc>
          <w:tcPr>
            <w:tcW w:w="2984" w:type="dxa"/>
            <w:shd w:val="clear" w:color="auto" w:fill="D9D9D9" w:themeFill="background1" w:themeFillShade="D9"/>
            <w:vAlign w:val="center"/>
            <w:hideMark/>
          </w:tcPr>
          <w:p w14:paraId="232CBB9C" w14:textId="77777777" w:rsidR="000071A2" w:rsidRPr="007724A6" w:rsidRDefault="000071A2" w:rsidP="007724A6">
            <w:pPr>
              <w:rPr>
                <w:b/>
                <w:bCs/>
                <w:color w:val="000000"/>
              </w:rPr>
            </w:pPr>
            <w:r w:rsidRPr="007724A6">
              <w:rPr>
                <w:b/>
                <w:bCs/>
                <w:color w:val="000000"/>
              </w:rPr>
              <w:t>Munkaerő-gazdálkodás</w:t>
            </w:r>
          </w:p>
        </w:tc>
        <w:tc>
          <w:tcPr>
            <w:tcW w:w="540" w:type="dxa"/>
            <w:shd w:val="clear" w:color="auto" w:fill="D9D9D9" w:themeFill="background1" w:themeFillShade="D9"/>
            <w:noWrap/>
            <w:vAlign w:val="center"/>
            <w:hideMark/>
          </w:tcPr>
          <w:p w14:paraId="06261609"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7E27F9E2"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EAA5028"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46D1EE84"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7EB80B93"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75A10D7F" w14:textId="77777777" w:rsidR="000071A2" w:rsidRPr="007724A6" w:rsidRDefault="000071A2" w:rsidP="007724A6">
            <w:pPr>
              <w:rPr>
                <w:b/>
                <w:bCs/>
                <w:color w:val="000000"/>
              </w:rPr>
            </w:pPr>
            <w:r w:rsidRPr="007724A6">
              <w:rPr>
                <w:b/>
                <w:bCs/>
                <w:color w:val="000000"/>
              </w:rPr>
              <w:t>1</w:t>
            </w:r>
          </w:p>
        </w:tc>
        <w:tc>
          <w:tcPr>
            <w:tcW w:w="610" w:type="dxa"/>
            <w:shd w:val="clear" w:color="auto" w:fill="D9D9D9" w:themeFill="background1" w:themeFillShade="D9"/>
            <w:noWrap/>
            <w:vAlign w:val="center"/>
            <w:hideMark/>
          </w:tcPr>
          <w:p w14:paraId="3E8FAE28" w14:textId="77777777" w:rsidR="000071A2" w:rsidRPr="007724A6" w:rsidRDefault="000071A2" w:rsidP="007724A6">
            <w:pPr>
              <w:rPr>
                <w:b/>
                <w:bCs/>
                <w:color w:val="000000"/>
              </w:rPr>
            </w:pPr>
            <w:r w:rsidRPr="007724A6">
              <w:rPr>
                <w:b/>
                <w:bCs/>
                <w:color w:val="000000"/>
              </w:rPr>
              <w:t> </w:t>
            </w:r>
          </w:p>
        </w:tc>
        <w:tc>
          <w:tcPr>
            <w:tcW w:w="501" w:type="dxa"/>
            <w:shd w:val="clear" w:color="auto" w:fill="D9D9D9" w:themeFill="background1" w:themeFillShade="D9"/>
            <w:noWrap/>
            <w:vAlign w:val="center"/>
            <w:hideMark/>
          </w:tcPr>
          <w:p w14:paraId="29191976"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42F2910B" w14:textId="77777777" w:rsidR="000071A2" w:rsidRPr="007724A6" w:rsidRDefault="000071A2" w:rsidP="007724A6">
            <w:pPr>
              <w:rPr>
                <w:b/>
                <w:bCs/>
                <w:color w:val="000000"/>
              </w:rPr>
            </w:pPr>
            <w:r w:rsidRPr="007724A6">
              <w:rPr>
                <w:b/>
                <w:bCs/>
                <w:color w:val="000000"/>
              </w:rPr>
              <w:t> </w:t>
            </w:r>
          </w:p>
        </w:tc>
        <w:tc>
          <w:tcPr>
            <w:tcW w:w="567" w:type="dxa"/>
            <w:shd w:val="clear" w:color="auto" w:fill="D9D9D9" w:themeFill="background1" w:themeFillShade="D9"/>
            <w:noWrap/>
            <w:vAlign w:val="center"/>
            <w:hideMark/>
          </w:tcPr>
          <w:p w14:paraId="6EB33047" w14:textId="77777777" w:rsidR="000071A2" w:rsidRPr="007724A6" w:rsidRDefault="000071A2" w:rsidP="007724A6">
            <w:pPr>
              <w:rPr>
                <w:b/>
                <w:bCs/>
                <w:color w:val="000000"/>
              </w:rPr>
            </w:pPr>
            <w:r w:rsidRPr="007724A6">
              <w:rPr>
                <w:b/>
                <w:bCs/>
                <w:color w:val="000000"/>
              </w:rPr>
              <w:t> </w:t>
            </w:r>
          </w:p>
        </w:tc>
        <w:tc>
          <w:tcPr>
            <w:tcW w:w="502" w:type="dxa"/>
            <w:shd w:val="clear" w:color="auto" w:fill="D9D9D9" w:themeFill="background1" w:themeFillShade="D9"/>
            <w:noWrap/>
            <w:vAlign w:val="center"/>
            <w:hideMark/>
          </w:tcPr>
          <w:p w14:paraId="6B501976"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AEDC5DD"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0ECCB52F"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5E4F9654"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2E46EE95"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723B8A57"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71371EFE"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6AACEBFC" w14:textId="77777777" w:rsidR="000071A2" w:rsidRPr="007724A6" w:rsidRDefault="000071A2" w:rsidP="007724A6">
            <w:pPr>
              <w:rPr>
                <w:b/>
                <w:bCs/>
                <w:color w:val="000000"/>
              </w:rPr>
            </w:pPr>
          </w:p>
        </w:tc>
      </w:tr>
      <w:tr w:rsidR="000071A2" w:rsidRPr="000314A0" w14:paraId="317CC7AF" w14:textId="77777777" w:rsidTr="002C0864">
        <w:trPr>
          <w:trHeight w:val="255"/>
          <w:jc w:val="center"/>
        </w:trPr>
        <w:tc>
          <w:tcPr>
            <w:tcW w:w="3544" w:type="dxa"/>
            <w:vMerge/>
            <w:shd w:val="clear" w:color="auto" w:fill="D9D9D9" w:themeFill="background1" w:themeFillShade="D9"/>
            <w:vAlign w:val="center"/>
            <w:hideMark/>
          </w:tcPr>
          <w:p w14:paraId="42211BD7" w14:textId="77777777" w:rsidR="000071A2" w:rsidRPr="007724A6" w:rsidRDefault="000071A2" w:rsidP="007724A6">
            <w:pPr>
              <w:rPr>
                <w:color w:val="000000"/>
              </w:rPr>
            </w:pPr>
          </w:p>
        </w:tc>
        <w:tc>
          <w:tcPr>
            <w:tcW w:w="2984" w:type="dxa"/>
            <w:shd w:val="clear" w:color="auto" w:fill="D9D9D9" w:themeFill="background1" w:themeFillShade="D9"/>
            <w:vAlign w:val="center"/>
            <w:hideMark/>
          </w:tcPr>
          <w:p w14:paraId="0B35E97D" w14:textId="77777777" w:rsidR="000071A2" w:rsidRPr="007724A6" w:rsidRDefault="000071A2" w:rsidP="007724A6">
            <w:pPr>
              <w:rPr>
                <w:b/>
                <w:bCs/>
                <w:color w:val="000000"/>
              </w:rPr>
            </w:pPr>
            <w:r w:rsidRPr="007724A6">
              <w:rPr>
                <w:b/>
                <w:bCs/>
                <w:color w:val="000000"/>
              </w:rPr>
              <w:t>Bérszámfejtési gyakorlat</w:t>
            </w:r>
          </w:p>
        </w:tc>
        <w:tc>
          <w:tcPr>
            <w:tcW w:w="540" w:type="dxa"/>
            <w:shd w:val="clear" w:color="auto" w:fill="D9D9D9" w:themeFill="background1" w:themeFillShade="D9"/>
            <w:noWrap/>
            <w:vAlign w:val="center"/>
            <w:hideMark/>
          </w:tcPr>
          <w:p w14:paraId="2E4B26D8"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141DFC6C"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5D696771" w14:textId="77777777" w:rsidR="000071A2" w:rsidRPr="007724A6" w:rsidRDefault="000071A2" w:rsidP="007724A6">
            <w:pPr>
              <w:rPr>
                <w:b/>
                <w:bCs/>
                <w:color w:val="000000"/>
              </w:rPr>
            </w:pPr>
            <w:r w:rsidRPr="007724A6">
              <w:rPr>
                <w:b/>
                <w:bCs/>
                <w:color w:val="000000"/>
              </w:rPr>
              <w:t> </w:t>
            </w:r>
          </w:p>
        </w:tc>
        <w:tc>
          <w:tcPr>
            <w:tcW w:w="444" w:type="dxa"/>
            <w:shd w:val="clear" w:color="auto" w:fill="D9D9D9" w:themeFill="background1" w:themeFillShade="D9"/>
            <w:noWrap/>
            <w:vAlign w:val="center"/>
            <w:hideMark/>
          </w:tcPr>
          <w:p w14:paraId="2FB23A56" w14:textId="77777777" w:rsidR="000071A2" w:rsidRPr="007724A6" w:rsidRDefault="000071A2" w:rsidP="007724A6">
            <w:pPr>
              <w:rPr>
                <w:b/>
                <w:bCs/>
                <w:color w:val="000000"/>
              </w:rPr>
            </w:pPr>
            <w:r w:rsidRPr="007724A6">
              <w:rPr>
                <w:b/>
                <w:bCs/>
                <w:color w:val="000000"/>
              </w:rPr>
              <w:t> </w:t>
            </w:r>
          </w:p>
        </w:tc>
        <w:tc>
          <w:tcPr>
            <w:tcW w:w="636" w:type="dxa"/>
            <w:shd w:val="clear" w:color="auto" w:fill="D9D9D9" w:themeFill="background1" w:themeFillShade="D9"/>
            <w:noWrap/>
            <w:vAlign w:val="center"/>
            <w:hideMark/>
          </w:tcPr>
          <w:p w14:paraId="6374B860" w14:textId="77777777" w:rsidR="000071A2" w:rsidRPr="007724A6" w:rsidRDefault="000071A2" w:rsidP="007724A6">
            <w:pPr>
              <w:rPr>
                <w:b/>
                <w:bCs/>
                <w:color w:val="000000"/>
              </w:rPr>
            </w:pPr>
            <w:r w:rsidRPr="007724A6">
              <w:rPr>
                <w:b/>
                <w:bCs/>
                <w:color w:val="000000"/>
              </w:rPr>
              <w:t> </w:t>
            </w:r>
          </w:p>
        </w:tc>
        <w:tc>
          <w:tcPr>
            <w:tcW w:w="510" w:type="dxa"/>
            <w:shd w:val="clear" w:color="auto" w:fill="D9D9D9" w:themeFill="background1" w:themeFillShade="D9"/>
            <w:noWrap/>
            <w:vAlign w:val="center"/>
            <w:hideMark/>
          </w:tcPr>
          <w:p w14:paraId="0FD2317D" w14:textId="77777777" w:rsidR="000071A2" w:rsidRPr="007724A6" w:rsidRDefault="000071A2" w:rsidP="007724A6">
            <w:pPr>
              <w:rPr>
                <w:b/>
                <w:bCs/>
                <w:color w:val="000000"/>
              </w:rPr>
            </w:pPr>
            <w:r w:rsidRPr="007724A6">
              <w:rPr>
                <w:b/>
                <w:bCs/>
                <w:color w:val="000000"/>
              </w:rPr>
              <w:t> </w:t>
            </w:r>
          </w:p>
        </w:tc>
        <w:tc>
          <w:tcPr>
            <w:tcW w:w="610" w:type="dxa"/>
            <w:shd w:val="clear" w:color="auto" w:fill="92D050"/>
            <w:noWrap/>
            <w:vAlign w:val="center"/>
            <w:hideMark/>
          </w:tcPr>
          <w:p w14:paraId="0DC1507F" w14:textId="485B76B8" w:rsidR="000071A2" w:rsidRPr="007724A6" w:rsidRDefault="000071A2" w:rsidP="007724A6">
            <w:pPr>
              <w:rPr>
                <w:b/>
                <w:bCs/>
                <w:color w:val="000000"/>
              </w:rPr>
            </w:pPr>
            <w:r w:rsidRPr="007724A6">
              <w:rPr>
                <w:b/>
                <w:bCs/>
                <w:color w:val="000000"/>
              </w:rPr>
              <w:t>1/0</w:t>
            </w:r>
          </w:p>
        </w:tc>
        <w:tc>
          <w:tcPr>
            <w:tcW w:w="501" w:type="dxa"/>
            <w:shd w:val="clear" w:color="auto" w:fill="D9D9D9" w:themeFill="background1" w:themeFillShade="D9"/>
            <w:noWrap/>
            <w:vAlign w:val="center"/>
            <w:hideMark/>
          </w:tcPr>
          <w:p w14:paraId="4C39C192" w14:textId="77777777" w:rsidR="000071A2" w:rsidRPr="007724A6" w:rsidRDefault="000071A2" w:rsidP="007724A6">
            <w:pPr>
              <w:rPr>
                <w:b/>
                <w:bCs/>
                <w:color w:val="000000"/>
              </w:rPr>
            </w:pPr>
            <w:r w:rsidRPr="007724A6">
              <w:rPr>
                <w:b/>
                <w:bCs/>
                <w:color w:val="000000"/>
              </w:rPr>
              <w:t> </w:t>
            </w:r>
          </w:p>
        </w:tc>
        <w:tc>
          <w:tcPr>
            <w:tcW w:w="633" w:type="dxa"/>
            <w:shd w:val="clear" w:color="auto" w:fill="D9D9D9" w:themeFill="background1" w:themeFillShade="D9"/>
            <w:noWrap/>
            <w:vAlign w:val="center"/>
            <w:hideMark/>
          </w:tcPr>
          <w:p w14:paraId="5EC3E909" w14:textId="77777777" w:rsidR="000071A2" w:rsidRPr="007724A6" w:rsidRDefault="000071A2" w:rsidP="007724A6">
            <w:pPr>
              <w:rPr>
                <w:b/>
                <w:bCs/>
                <w:color w:val="000000"/>
              </w:rPr>
            </w:pPr>
            <w:r w:rsidRPr="007724A6">
              <w:rPr>
                <w:b/>
                <w:bCs/>
                <w:color w:val="000000"/>
              </w:rPr>
              <w:t> </w:t>
            </w:r>
          </w:p>
        </w:tc>
        <w:tc>
          <w:tcPr>
            <w:tcW w:w="567" w:type="dxa"/>
            <w:shd w:val="clear" w:color="auto" w:fill="FF6600"/>
            <w:noWrap/>
            <w:vAlign w:val="center"/>
            <w:hideMark/>
          </w:tcPr>
          <w:p w14:paraId="1CCFE6CC" w14:textId="28438F19" w:rsidR="000071A2" w:rsidRPr="007724A6" w:rsidRDefault="000071A2" w:rsidP="007724A6">
            <w:pPr>
              <w:rPr>
                <w:b/>
                <w:bCs/>
                <w:color w:val="000000"/>
              </w:rPr>
            </w:pPr>
            <w:r w:rsidRPr="007724A6">
              <w:rPr>
                <w:b/>
                <w:bCs/>
                <w:color w:val="000000"/>
              </w:rPr>
              <w:t>0/1</w:t>
            </w:r>
          </w:p>
        </w:tc>
        <w:tc>
          <w:tcPr>
            <w:tcW w:w="502" w:type="dxa"/>
            <w:shd w:val="clear" w:color="auto" w:fill="D9D9D9" w:themeFill="background1" w:themeFillShade="D9"/>
            <w:noWrap/>
            <w:vAlign w:val="center"/>
            <w:hideMark/>
          </w:tcPr>
          <w:p w14:paraId="6ED5E27E"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1E5EF96E"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3C93BBF7" w14:textId="77777777" w:rsidR="000071A2" w:rsidRPr="007724A6" w:rsidRDefault="000071A2" w:rsidP="007724A6">
            <w:pPr>
              <w:rPr>
                <w:b/>
                <w:bCs/>
                <w:color w:val="000000"/>
              </w:rPr>
            </w:pPr>
            <w:r w:rsidRPr="007724A6">
              <w:rPr>
                <w:b/>
                <w:bCs/>
                <w:color w:val="000000"/>
              </w:rPr>
              <w:t> </w:t>
            </w:r>
          </w:p>
        </w:tc>
        <w:tc>
          <w:tcPr>
            <w:tcW w:w="458" w:type="dxa"/>
            <w:shd w:val="clear" w:color="auto" w:fill="D9D9D9" w:themeFill="background1" w:themeFillShade="D9"/>
            <w:noWrap/>
            <w:vAlign w:val="center"/>
            <w:hideMark/>
          </w:tcPr>
          <w:p w14:paraId="0A9EC5C1" w14:textId="77777777" w:rsidR="000071A2" w:rsidRPr="007724A6" w:rsidRDefault="000071A2" w:rsidP="007724A6">
            <w:pPr>
              <w:rPr>
                <w:b/>
                <w:bCs/>
                <w:color w:val="000000"/>
              </w:rPr>
            </w:pPr>
            <w:r w:rsidRPr="007724A6">
              <w:rPr>
                <w:b/>
                <w:bCs/>
                <w:color w:val="000000"/>
              </w:rPr>
              <w:t> </w:t>
            </w:r>
          </w:p>
        </w:tc>
        <w:tc>
          <w:tcPr>
            <w:tcW w:w="540" w:type="dxa"/>
            <w:shd w:val="clear" w:color="auto" w:fill="D9D9D9" w:themeFill="background1" w:themeFillShade="D9"/>
            <w:noWrap/>
            <w:vAlign w:val="center"/>
            <w:hideMark/>
          </w:tcPr>
          <w:p w14:paraId="08153A7C" w14:textId="77777777" w:rsidR="000071A2" w:rsidRPr="007724A6" w:rsidRDefault="000071A2" w:rsidP="007724A6">
            <w:pPr>
              <w:rPr>
                <w:b/>
                <w:bCs/>
                <w:color w:val="000000"/>
              </w:rPr>
            </w:pPr>
            <w:r w:rsidRPr="007724A6">
              <w:rPr>
                <w:b/>
                <w:bCs/>
                <w:color w:val="000000"/>
              </w:rPr>
              <w:t> </w:t>
            </w:r>
          </w:p>
        </w:tc>
        <w:tc>
          <w:tcPr>
            <w:tcW w:w="622" w:type="dxa"/>
            <w:shd w:val="clear" w:color="auto" w:fill="D9D9D9" w:themeFill="background1" w:themeFillShade="D9"/>
            <w:noWrap/>
            <w:vAlign w:val="center"/>
            <w:hideMark/>
          </w:tcPr>
          <w:p w14:paraId="31715175" w14:textId="77777777" w:rsidR="000071A2" w:rsidRPr="007724A6" w:rsidRDefault="000071A2" w:rsidP="007724A6">
            <w:pPr>
              <w:rPr>
                <w:b/>
                <w:bCs/>
                <w:color w:val="000000"/>
              </w:rPr>
            </w:pPr>
            <w:r w:rsidRPr="007724A6">
              <w:rPr>
                <w:b/>
                <w:bCs/>
                <w:color w:val="000000"/>
              </w:rPr>
              <w:t> </w:t>
            </w:r>
          </w:p>
        </w:tc>
        <w:tc>
          <w:tcPr>
            <w:tcW w:w="490" w:type="dxa"/>
            <w:shd w:val="clear" w:color="auto" w:fill="D9D9D9" w:themeFill="background1" w:themeFillShade="D9"/>
            <w:noWrap/>
            <w:vAlign w:val="center"/>
            <w:hideMark/>
          </w:tcPr>
          <w:p w14:paraId="634EC800" w14:textId="77777777" w:rsidR="000071A2" w:rsidRPr="007724A6" w:rsidRDefault="000071A2" w:rsidP="007724A6">
            <w:pPr>
              <w:rPr>
                <w:b/>
                <w:bCs/>
                <w:color w:val="000000"/>
              </w:rPr>
            </w:pPr>
            <w:r w:rsidRPr="007724A6">
              <w:rPr>
                <w:b/>
                <w:bCs/>
                <w:color w:val="000000"/>
              </w:rPr>
              <w:t> </w:t>
            </w:r>
          </w:p>
        </w:tc>
        <w:tc>
          <w:tcPr>
            <w:tcW w:w="524" w:type="dxa"/>
            <w:shd w:val="clear" w:color="auto" w:fill="D9D9D9" w:themeFill="background1" w:themeFillShade="D9"/>
            <w:vAlign w:val="center"/>
          </w:tcPr>
          <w:p w14:paraId="605B8150" w14:textId="77777777" w:rsidR="000071A2" w:rsidRPr="007724A6" w:rsidRDefault="000071A2" w:rsidP="007724A6">
            <w:pPr>
              <w:rPr>
                <w:b/>
                <w:bCs/>
                <w:color w:val="000000"/>
              </w:rPr>
            </w:pPr>
            <w:r w:rsidRPr="007724A6">
              <w:rPr>
                <w:b/>
                <w:bCs/>
                <w:color w:val="000000"/>
              </w:rPr>
              <w:t>1</w:t>
            </w:r>
          </w:p>
        </w:tc>
      </w:tr>
      <w:tr w:rsidR="000071A2" w:rsidRPr="000314A0" w14:paraId="38193B8B" w14:textId="77777777" w:rsidTr="002C0864">
        <w:trPr>
          <w:trHeight w:val="255"/>
          <w:jc w:val="center"/>
        </w:trPr>
        <w:tc>
          <w:tcPr>
            <w:tcW w:w="3544" w:type="dxa"/>
            <w:vMerge w:val="restart"/>
            <w:shd w:val="clear" w:color="auto" w:fill="auto"/>
            <w:vAlign w:val="center"/>
            <w:hideMark/>
          </w:tcPr>
          <w:p w14:paraId="1B055473" w14:textId="77777777" w:rsidR="000071A2" w:rsidRPr="007724A6" w:rsidRDefault="000071A2" w:rsidP="007724A6">
            <w:pPr>
              <w:rPr>
                <w:color w:val="000000"/>
              </w:rPr>
            </w:pPr>
            <w:r w:rsidRPr="007724A6">
              <w:rPr>
                <w:color w:val="000000"/>
              </w:rPr>
              <w:lastRenderedPageBreak/>
              <w:t>10496-16 Közlekedés-szállítási alapok</w:t>
            </w:r>
          </w:p>
        </w:tc>
        <w:tc>
          <w:tcPr>
            <w:tcW w:w="2984" w:type="dxa"/>
            <w:shd w:val="clear" w:color="auto" w:fill="auto"/>
            <w:vAlign w:val="center"/>
            <w:hideMark/>
          </w:tcPr>
          <w:p w14:paraId="36858B62" w14:textId="77777777" w:rsidR="000071A2" w:rsidRPr="007724A6" w:rsidRDefault="000071A2" w:rsidP="007724A6">
            <w:pPr>
              <w:rPr>
                <w:b/>
                <w:bCs/>
                <w:color w:val="000000"/>
              </w:rPr>
            </w:pPr>
            <w:r w:rsidRPr="007724A6">
              <w:rPr>
                <w:b/>
                <w:bCs/>
                <w:color w:val="000000"/>
              </w:rPr>
              <w:t>Közlekedési alapfogalmak</w:t>
            </w:r>
          </w:p>
        </w:tc>
        <w:tc>
          <w:tcPr>
            <w:tcW w:w="540" w:type="dxa"/>
            <w:shd w:val="clear" w:color="auto" w:fill="auto"/>
            <w:noWrap/>
            <w:vAlign w:val="center"/>
            <w:hideMark/>
          </w:tcPr>
          <w:p w14:paraId="3C40ECA5" w14:textId="77777777" w:rsidR="000071A2" w:rsidRPr="007724A6" w:rsidRDefault="000071A2" w:rsidP="007724A6">
            <w:pPr>
              <w:rPr>
                <w:b/>
                <w:bCs/>
                <w:color w:val="000000"/>
              </w:rPr>
            </w:pPr>
            <w:r w:rsidRPr="007724A6">
              <w:rPr>
                <w:b/>
                <w:bCs/>
                <w:color w:val="000000"/>
              </w:rPr>
              <w:t>3</w:t>
            </w:r>
          </w:p>
        </w:tc>
        <w:tc>
          <w:tcPr>
            <w:tcW w:w="540" w:type="dxa"/>
            <w:shd w:val="clear" w:color="auto" w:fill="auto"/>
            <w:noWrap/>
            <w:vAlign w:val="center"/>
            <w:hideMark/>
          </w:tcPr>
          <w:p w14:paraId="21C338B4"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9632529"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4B957295"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3F598C0E"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695ECB54"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74AB31F9"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66A92334"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01B86493"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19F71759"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374770CD"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4ABF2D2E"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3352D35" w14:textId="77777777" w:rsidR="000071A2" w:rsidRPr="007724A6" w:rsidRDefault="000071A2" w:rsidP="007724A6">
            <w:pPr>
              <w:rPr>
                <w:b/>
                <w:bCs/>
                <w:color w:val="000000"/>
              </w:rPr>
            </w:pPr>
            <w:r w:rsidRPr="007724A6">
              <w:rPr>
                <w:b/>
                <w:bCs/>
                <w:color w:val="000000"/>
              </w:rPr>
              <w:t>3</w:t>
            </w:r>
          </w:p>
        </w:tc>
        <w:tc>
          <w:tcPr>
            <w:tcW w:w="458" w:type="dxa"/>
            <w:shd w:val="clear" w:color="auto" w:fill="auto"/>
            <w:noWrap/>
            <w:vAlign w:val="center"/>
            <w:hideMark/>
          </w:tcPr>
          <w:p w14:paraId="4A140885"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7D97ADFB"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EFA63F4"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6D96587" w14:textId="77777777" w:rsidR="000071A2" w:rsidRPr="007724A6" w:rsidRDefault="000071A2" w:rsidP="007724A6">
            <w:pPr>
              <w:rPr>
                <w:b/>
                <w:bCs/>
                <w:color w:val="000000"/>
              </w:rPr>
            </w:pPr>
            <w:r w:rsidRPr="007724A6">
              <w:rPr>
                <w:b/>
                <w:bCs/>
                <w:color w:val="000000"/>
              </w:rPr>
              <w:t> </w:t>
            </w:r>
          </w:p>
        </w:tc>
        <w:tc>
          <w:tcPr>
            <w:tcW w:w="524" w:type="dxa"/>
          </w:tcPr>
          <w:p w14:paraId="7D18B65E" w14:textId="77777777" w:rsidR="000071A2" w:rsidRPr="007724A6" w:rsidRDefault="000071A2" w:rsidP="007724A6">
            <w:pPr>
              <w:rPr>
                <w:b/>
                <w:bCs/>
                <w:color w:val="000000"/>
              </w:rPr>
            </w:pPr>
          </w:p>
        </w:tc>
      </w:tr>
      <w:tr w:rsidR="000071A2" w:rsidRPr="000314A0" w14:paraId="18722CF1" w14:textId="77777777" w:rsidTr="002C0864">
        <w:trPr>
          <w:trHeight w:val="255"/>
          <w:jc w:val="center"/>
        </w:trPr>
        <w:tc>
          <w:tcPr>
            <w:tcW w:w="3544" w:type="dxa"/>
            <w:vMerge/>
            <w:vAlign w:val="center"/>
            <w:hideMark/>
          </w:tcPr>
          <w:p w14:paraId="3B0E2607" w14:textId="77777777" w:rsidR="000071A2" w:rsidRPr="007724A6" w:rsidRDefault="000071A2" w:rsidP="007724A6">
            <w:pPr>
              <w:rPr>
                <w:color w:val="000000"/>
              </w:rPr>
            </w:pPr>
          </w:p>
        </w:tc>
        <w:tc>
          <w:tcPr>
            <w:tcW w:w="2984" w:type="dxa"/>
            <w:shd w:val="clear" w:color="auto" w:fill="auto"/>
            <w:vAlign w:val="center"/>
            <w:hideMark/>
          </w:tcPr>
          <w:p w14:paraId="28D5AEEA" w14:textId="77777777" w:rsidR="000071A2" w:rsidRPr="007724A6" w:rsidRDefault="000071A2" w:rsidP="007724A6">
            <w:pPr>
              <w:rPr>
                <w:b/>
                <w:bCs/>
                <w:color w:val="000000"/>
              </w:rPr>
            </w:pPr>
            <w:r w:rsidRPr="007724A6">
              <w:rPr>
                <w:b/>
                <w:bCs/>
                <w:color w:val="000000"/>
              </w:rPr>
              <w:t>Közlekedés technikája</w:t>
            </w:r>
          </w:p>
        </w:tc>
        <w:tc>
          <w:tcPr>
            <w:tcW w:w="540" w:type="dxa"/>
            <w:shd w:val="clear" w:color="auto" w:fill="auto"/>
            <w:noWrap/>
            <w:vAlign w:val="center"/>
            <w:hideMark/>
          </w:tcPr>
          <w:p w14:paraId="28A40EB7"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8D555CD"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B4972B6" w14:textId="77777777" w:rsidR="000071A2" w:rsidRPr="007724A6" w:rsidRDefault="000071A2" w:rsidP="007724A6">
            <w:pPr>
              <w:rPr>
                <w:b/>
                <w:bCs/>
                <w:color w:val="000000"/>
              </w:rPr>
            </w:pPr>
            <w:r w:rsidRPr="007724A6">
              <w:rPr>
                <w:b/>
                <w:bCs/>
                <w:color w:val="000000"/>
              </w:rPr>
              <w:t>4</w:t>
            </w:r>
          </w:p>
        </w:tc>
        <w:tc>
          <w:tcPr>
            <w:tcW w:w="444" w:type="dxa"/>
            <w:shd w:val="clear" w:color="auto" w:fill="auto"/>
            <w:noWrap/>
            <w:vAlign w:val="center"/>
            <w:hideMark/>
          </w:tcPr>
          <w:p w14:paraId="7BC296C4"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731ED7B5"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01463A5C"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7E399BC8"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031A48FD"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226EBE32"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0D83450F"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7FFD001A"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7F9D35E"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62E829C" w14:textId="77777777" w:rsidR="000071A2" w:rsidRPr="007724A6" w:rsidRDefault="000071A2" w:rsidP="007724A6">
            <w:pPr>
              <w:rPr>
                <w:b/>
                <w:bCs/>
                <w:color w:val="000000"/>
              </w:rPr>
            </w:pPr>
            <w:r w:rsidRPr="007724A6">
              <w:rPr>
                <w:b/>
                <w:bCs/>
                <w:color w:val="000000"/>
              </w:rPr>
              <w:t>4</w:t>
            </w:r>
          </w:p>
        </w:tc>
        <w:tc>
          <w:tcPr>
            <w:tcW w:w="458" w:type="dxa"/>
            <w:shd w:val="clear" w:color="auto" w:fill="auto"/>
            <w:noWrap/>
            <w:vAlign w:val="center"/>
            <w:hideMark/>
          </w:tcPr>
          <w:p w14:paraId="31555CC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2D46042"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87D9F64"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65889E2" w14:textId="77777777" w:rsidR="000071A2" w:rsidRPr="007724A6" w:rsidRDefault="000071A2" w:rsidP="007724A6">
            <w:pPr>
              <w:rPr>
                <w:b/>
                <w:bCs/>
                <w:color w:val="000000"/>
              </w:rPr>
            </w:pPr>
            <w:r w:rsidRPr="007724A6">
              <w:rPr>
                <w:b/>
                <w:bCs/>
                <w:color w:val="000000"/>
              </w:rPr>
              <w:t> </w:t>
            </w:r>
          </w:p>
        </w:tc>
        <w:tc>
          <w:tcPr>
            <w:tcW w:w="524" w:type="dxa"/>
          </w:tcPr>
          <w:p w14:paraId="2DAE72AD" w14:textId="77777777" w:rsidR="000071A2" w:rsidRPr="007724A6" w:rsidRDefault="000071A2" w:rsidP="007724A6">
            <w:pPr>
              <w:rPr>
                <w:b/>
                <w:bCs/>
                <w:color w:val="000000"/>
              </w:rPr>
            </w:pPr>
          </w:p>
        </w:tc>
      </w:tr>
      <w:tr w:rsidR="000071A2" w:rsidRPr="000314A0" w14:paraId="024B92FE" w14:textId="77777777" w:rsidTr="002C0864">
        <w:trPr>
          <w:trHeight w:val="230"/>
          <w:jc w:val="center"/>
        </w:trPr>
        <w:tc>
          <w:tcPr>
            <w:tcW w:w="3544" w:type="dxa"/>
            <w:vMerge/>
            <w:vAlign w:val="center"/>
            <w:hideMark/>
          </w:tcPr>
          <w:p w14:paraId="6F32E813" w14:textId="77777777" w:rsidR="000071A2" w:rsidRPr="007724A6" w:rsidRDefault="000071A2" w:rsidP="007724A6">
            <w:pPr>
              <w:rPr>
                <w:color w:val="000000"/>
              </w:rPr>
            </w:pPr>
          </w:p>
        </w:tc>
        <w:tc>
          <w:tcPr>
            <w:tcW w:w="2984" w:type="dxa"/>
            <w:shd w:val="clear" w:color="auto" w:fill="auto"/>
            <w:vAlign w:val="center"/>
            <w:hideMark/>
          </w:tcPr>
          <w:p w14:paraId="0EFE0888" w14:textId="77777777" w:rsidR="000071A2" w:rsidRPr="007724A6" w:rsidRDefault="000071A2" w:rsidP="007724A6">
            <w:pPr>
              <w:rPr>
                <w:b/>
                <w:bCs/>
                <w:color w:val="000000"/>
              </w:rPr>
            </w:pPr>
            <w:r w:rsidRPr="007724A6">
              <w:rPr>
                <w:b/>
                <w:bCs/>
                <w:color w:val="000000"/>
              </w:rPr>
              <w:t>Közlekedés üzemvitel gyakorlat</w:t>
            </w:r>
          </w:p>
        </w:tc>
        <w:tc>
          <w:tcPr>
            <w:tcW w:w="540" w:type="dxa"/>
            <w:shd w:val="clear" w:color="auto" w:fill="auto"/>
            <w:noWrap/>
            <w:vAlign w:val="center"/>
            <w:hideMark/>
          </w:tcPr>
          <w:p w14:paraId="429A04F9"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9BDADCF"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CC1A082"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5B3791E9" w14:textId="77777777" w:rsidR="000071A2" w:rsidRPr="007724A6" w:rsidRDefault="000071A2" w:rsidP="007724A6">
            <w:pPr>
              <w:rPr>
                <w:b/>
                <w:bCs/>
                <w:color w:val="000000"/>
              </w:rPr>
            </w:pPr>
            <w:r w:rsidRPr="007724A6">
              <w:rPr>
                <w:b/>
                <w:bCs/>
                <w:color w:val="000000"/>
              </w:rPr>
              <w:t>2</w:t>
            </w:r>
          </w:p>
        </w:tc>
        <w:tc>
          <w:tcPr>
            <w:tcW w:w="636" w:type="dxa"/>
            <w:shd w:val="clear" w:color="auto" w:fill="auto"/>
            <w:noWrap/>
            <w:vAlign w:val="center"/>
            <w:hideMark/>
          </w:tcPr>
          <w:p w14:paraId="7DE58D0E"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6A614420"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307F6B26"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233E5D62"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2A914481"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21FDE2C8"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23F1C4EF"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0D1CDA19"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6E79952"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1DF1A706" w14:textId="77777777" w:rsidR="000071A2" w:rsidRPr="007724A6" w:rsidRDefault="000071A2" w:rsidP="007724A6">
            <w:pPr>
              <w:rPr>
                <w:b/>
                <w:bCs/>
                <w:color w:val="000000"/>
              </w:rPr>
            </w:pPr>
            <w:r w:rsidRPr="007724A6">
              <w:rPr>
                <w:b/>
                <w:bCs/>
                <w:color w:val="000000"/>
              </w:rPr>
              <w:t>2</w:t>
            </w:r>
          </w:p>
        </w:tc>
        <w:tc>
          <w:tcPr>
            <w:tcW w:w="540" w:type="dxa"/>
            <w:shd w:val="clear" w:color="auto" w:fill="auto"/>
            <w:noWrap/>
            <w:vAlign w:val="center"/>
            <w:hideMark/>
          </w:tcPr>
          <w:p w14:paraId="5AA1488D"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78692BFA"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75C8FF17" w14:textId="77777777" w:rsidR="000071A2" w:rsidRPr="007724A6" w:rsidRDefault="000071A2" w:rsidP="007724A6">
            <w:pPr>
              <w:rPr>
                <w:b/>
                <w:bCs/>
                <w:color w:val="000000"/>
              </w:rPr>
            </w:pPr>
            <w:r w:rsidRPr="007724A6">
              <w:rPr>
                <w:b/>
                <w:bCs/>
                <w:color w:val="000000"/>
              </w:rPr>
              <w:t> </w:t>
            </w:r>
          </w:p>
        </w:tc>
        <w:tc>
          <w:tcPr>
            <w:tcW w:w="524" w:type="dxa"/>
          </w:tcPr>
          <w:p w14:paraId="3AEF1D80" w14:textId="77777777" w:rsidR="000071A2" w:rsidRPr="007724A6" w:rsidRDefault="000071A2" w:rsidP="007724A6">
            <w:pPr>
              <w:rPr>
                <w:b/>
                <w:bCs/>
                <w:color w:val="000000"/>
              </w:rPr>
            </w:pPr>
          </w:p>
        </w:tc>
      </w:tr>
      <w:tr w:rsidR="000071A2" w:rsidRPr="000314A0" w14:paraId="1866CE27" w14:textId="77777777" w:rsidTr="002C0864">
        <w:trPr>
          <w:trHeight w:val="276"/>
          <w:jc w:val="center"/>
        </w:trPr>
        <w:tc>
          <w:tcPr>
            <w:tcW w:w="3544" w:type="dxa"/>
            <w:vMerge w:val="restart"/>
            <w:shd w:val="clear" w:color="auto" w:fill="auto"/>
            <w:vAlign w:val="center"/>
            <w:hideMark/>
          </w:tcPr>
          <w:p w14:paraId="2852C56F" w14:textId="77777777" w:rsidR="000071A2" w:rsidRPr="007724A6" w:rsidRDefault="000071A2" w:rsidP="007724A6">
            <w:pPr>
              <w:rPr>
                <w:color w:val="000000"/>
              </w:rPr>
            </w:pPr>
            <w:r w:rsidRPr="007724A6">
              <w:rPr>
                <w:color w:val="000000"/>
              </w:rPr>
              <w:t>10501-16 Szállítmányozási ügyintézői feladatok</w:t>
            </w:r>
          </w:p>
        </w:tc>
        <w:tc>
          <w:tcPr>
            <w:tcW w:w="2984" w:type="dxa"/>
            <w:shd w:val="clear" w:color="auto" w:fill="auto"/>
            <w:vAlign w:val="center"/>
            <w:hideMark/>
          </w:tcPr>
          <w:p w14:paraId="0A6CFEC8" w14:textId="77777777" w:rsidR="000071A2" w:rsidRPr="007724A6" w:rsidRDefault="000071A2" w:rsidP="007724A6">
            <w:pPr>
              <w:rPr>
                <w:b/>
                <w:bCs/>
                <w:color w:val="000000"/>
              </w:rPr>
            </w:pPr>
            <w:r w:rsidRPr="007724A6">
              <w:rPr>
                <w:b/>
                <w:bCs/>
                <w:color w:val="000000"/>
              </w:rPr>
              <w:t>Általános szállítmányozási ismeretek</w:t>
            </w:r>
          </w:p>
        </w:tc>
        <w:tc>
          <w:tcPr>
            <w:tcW w:w="540" w:type="dxa"/>
            <w:shd w:val="clear" w:color="auto" w:fill="auto"/>
            <w:noWrap/>
            <w:vAlign w:val="center"/>
            <w:hideMark/>
          </w:tcPr>
          <w:p w14:paraId="127705C4"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7B24F22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36A22EC"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29CA9B77"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5CBAF500"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0B55F9DD"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7C5F463C"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6E16596A"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6A712DD1"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12F7A3F0"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4158EF13" w14:textId="77777777" w:rsidR="000071A2" w:rsidRPr="007724A6" w:rsidRDefault="000071A2" w:rsidP="007724A6">
            <w:pPr>
              <w:rPr>
                <w:b/>
                <w:bCs/>
                <w:color w:val="000000"/>
              </w:rPr>
            </w:pPr>
            <w:r w:rsidRPr="007724A6">
              <w:rPr>
                <w:b/>
                <w:bCs/>
                <w:color w:val="000000"/>
              </w:rPr>
              <w:t>4</w:t>
            </w:r>
          </w:p>
        </w:tc>
        <w:tc>
          <w:tcPr>
            <w:tcW w:w="490" w:type="dxa"/>
            <w:shd w:val="clear" w:color="auto" w:fill="auto"/>
            <w:noWrap/>
            <w:vAlign w:val="center"/>
            <w:hideMark/>
          </w:tcPr>
          <w:p w14:paraId="0BD89149"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E4A47C8"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52B08837"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9668789"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4D6A7FA4" w14:textId="77777777" w:rsidR="000071A2" w:rsidRPr="007724A6" w:rsidRDefault="000071A2" w:rsidP="007724A6">
            <w:pPr>
              <w:rPr>
                <w:b/>
                <w:bCs/>
                <w:color w:val="000000"/>
              </w:rPr>
            </w:pPr>
            <w:r w:rsidRPr="007724A6">
              <w:rPr>
                <w:b/>
                <w:bCs/>
                <w:color w:val="000000"/>
              </w:rPr>
              <w:t>4</w:t>
            </w:r>
          </w:p>
        </w:tc>
        <w:tc>
          <w:tcPr>
            <w:tcW w:w="490" w:type="dxa"/>
            <w:shd w:val="clear" w:color="auto" w:fill="auto"/>
            <w:noWrap/>
            <w:vAlign w:val="center"/>
            <w:hideMark/>
          </w:tcPr>
          <w:p w14:paraId="09AF8D80" w14:textId="77777777" w:rsidR="000071A2" w:rsidRPr="007724A6" w:rsidRDefault="000071A2" w:rsidP="007724A6">
            <w:pPr>
              <w:rPr>
                <w:b/>
                <w:bCs/>
                <w:color w:val="000000"/>
              </w:rPr>
            </w:pPr>
            <w:r w:rsidRPr="007724A6">
              <w:rPr>
                <w:b/>
                <w:bCs/>
                <w:color w:val="000000"/>
              </w:rPr>
              <w:t> </w:t>
            </w:r>
          </w:p>
        </w:tc>
        <w:tc>
          <w:tcPr>
            <w:tcW w:w="524" w:type="dxa"/>
          </w:tcPr>
          <w:p w14:paraId="2ED40F97" w14:textId="77777777" w:rsidR="000071A2" w:rsidRPr="007724A6" w:rsidRDefault="000071A2" w:rsidP="007724A6">
            <w:pPr>
              <w:rPr>
                <w:b/>
                <w:bCs/>
                <w:color w:val="000000"/>
              </w:rPr>
            </w:pPr>
          </w:p>
        </w:tc>
      </w:tr>
      <w:tr w:rsidR="000071A2" w:rsidRPr="000314A0" w14:paraId="14B30769" w14:textId="77777777" w:rsidTr="002C0864">
        <w:trPr>
          <w:trHeight w:val="280"/>
          <w:jc w:val="center"/>
        </w:trPr>
        <w:tc>
          <w:tcPr>
            <w:tcW w:w="3544" w:type="dxa"/>
            <w:vMerge/>
            <w:vAlign w:val="center"/>
            <w:hideMark/>
          </w:tcPr>
          <w:p w14:paraId="3AFF6DC8" w14:textId="77777777" w:rsidR="000071A2" w:rsidRPr="007724A6" w:rsidRDefault="000071A2" w:rsidP="007724A6">
            <w:pPr>
              <w:rPr>
                <w:color w:val="000000"/>
              </w:rPr>
            </w:pPr>
          </w:p>
        </w:tc>
        <w:tc>
          <w:tcPr>
            <w:tcW w:w="2984" w:type="dxa"/>
            <w:shd w:val="clear" w:color="auto" w:fill="auto"/>
            <w:vAlign w:val="center"/>
            <w:hideMark/>
          </w:tcPr>
          <w:p w14:paraId="742373A9" w14:textId="77777777" w:rsidR="000071A2" w:rsidRPr="007724A6" w:rsidRDefault="000071A2" w:rsidP="007724A6">
            <w:pPr>
              <w:rPr>
                <w:b/>
                <w:bCs/>
                <w:color w:val="000000"/>
              </w:rPr>
            </w:pPr>
            <w:r w:rsidRPr="007724A6">
              <w:rPr>
                <w:b/>
                <w:bCs/>
                <w:color w:val="000000"/>
              </w:rPr>
              <w:t>Ágazati szállítmányozási ismeretek</w:t>
            </w:r>
          </w:p>
        </w:tc>
        <w:tc>
          <w:tcPr>
            <w:tcW w:w="540" w:type="dxa"/>
            <w:shd w:val="clear" w:color="auto" w:fill="auto"/>
            <w:noWrap/>
            <w:vAlign w:val="center"/>
            <w:hideMark/>
          </w:tcPr>
          <w:p w14:paraId="0F190AB7"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EBCCCBF"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C07930E"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09A1477F"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0B408A96"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46115FDA"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2397135A"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75CE1F69"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7F97F66D"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03D5BA66"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395C85D7" w14:textId="77777777" w:rsidR="000071A2" w:rsidRPr="007724A6" w:rsidRDefault="000071A2" w:rsidP="007724A6">
            <w:pPr>
              <w:rPr>
                <w:b/>
                <w:bCs/>
                <w:color w:val="000000"/>
              </w:rPr>
            </w:pPr>
            <w:r w:rsidRPr="007724A6">
              <w:rPr>
                <w:b/>
                <w:bCs/>
                <w:color w:val="000000"/>
              </w:rPr>
              <w:t>7</w:t>
            </w:r>
          </w:p>
        </w:tc>
        <w:tc>
          <w:tcPr>
            <w:tcW w:w="490" w:type="dxa"/>
            <w:shd w:val="clear" w:color="auto" w:fill="auto"/>
            <w:noWrap/>
            <w:vAlign w:val="center"/>
            <w:hideMark/>
          </w:tcPr>
          <w:p w14:paraId="2D875815"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C4AE257"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1FD9ECBD"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065BCCEE"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AD177C4" w14:textId="77777777" w:rsidR="000071A2" w:rsidRPr="007724A6" w:rsidRDefault="000071A2" w:rsidP="007724A6">
            <w:pPr>
              <w:rPr>
                <w:b/>
                <w:bCs/>
                <w:color w:val="000000"/>
              </w:rPr>
            </w:pPr>
            <w:r w:rsidRPr="007724A6">
              <w:rPr>
                <w:b/>
                <w:bCs/>
                <w:color w:val="000000"/>
              </w:rPr>
              <w:t>7</w:t>
            </w:r>
          </w:p>
        </w:tc>
        <w:tc>
          <w:tcPr>
            <w:tcW w:w="490" w:type="dxa"/>
            <w:shd w:val="clear" w:color="auto" w:fill="auto"/>
            <w:noWrap/>
            <w:vAlign w:val="center"/>
            <w:hideMark/>
          </w:tcPr>
          <w:p w14:paraId="20EC619D" w14:textId="77777777" w:rsidR="000071A2" w:rsidRPr="007724A6" w:rsidRDefault="000071A2" w:rsidP="007724A6">
            <w:pPr>
              <w:rPr>
                <w:b/>
                <w:bCs/>
                <w:color w:val="000000"/>
              </w:rPr>
            </w:pPr>
            <w:r w:rsidRPr="007724A6">
              <w:rPr>
                <w:b/>
                <w:bCs/>
                <w:color w:val="000000"/>
              </w:rPr>
              <w:t> </w:t>
            </w:r>
          </w:p>
        </w:tc>
        <w:tc>
          <w:tcPr>
            <w:tcW w:w="524" w:type="dxa"/>
          </w:tcPr>
          <w:p w14:paraId="27697B7C" w14:textId="77777777" w:rsidR="000071A2" w:rsidRPr="007724A6" w:rsidRDefault="000071A2" w:rsidP="007724A6">
            <w:pPr>
              <w:rPr>
                <w:b/>
                <w:bCs/>
                <w:color w:val="000000"/>
              </w:rPr>
            </w:pPr>
          </w:p>
        </w:tc>
      </w:tr>
      <w:tr w:rsidR="000071A2" w:rsidRPr="000314A0" w14:paraId="7DBDD038" w14:textId="77777777" w:rsidTr="002C0864">
        <w:trPr>
          <w:trHeight w:val="177"/>
          <w:jc w:val="center"/>
        </w:trPr>
        <w:tc>
          <w:tcPr>
            <w:tcW w:w="3544" w:type="dxa"/>
            <w:vMerge/>
            <w:vAlign w:val="center"/>
            <w:hideMark/>
          </w:tcPr>
          <w:p w14:paraId="333005F0" w14:textId="77777777" w:rsidR="000071A2" w:rsidRPr="007724A6" w:rsidRDefault="000071A2" w:rsidP="007724A6">
            <w:pPr>
              <w:rPr>
                <w:color w:val="000000"/>
              </w:rPr>
            </w:pPr>
          </w:p>
        </w:tc>
        <w:tc>
          <w:tcPr>
            <w:tcW w:w="2984" w:type="dxa"/>
            <w:shd w:val="clear" w:color="auto" w:fill="auto"/>
            <w:vAlign w:val="center"/>
            <w:hideMark/>
          </w:tcPr>
          <w:p w14:paraId="546083E8" w14:textId="77777777" w:rsidR="000071A2" w:rsidRPr="007724A6" w:rsidRDefault="000071A2" w:rsidP="007724A6">
            <w:pPr>
              <w:rPr>
                <w:b/>
                <w:bCs/>
                <w:color w:val="000000"/>
              </w:rPr>
            </w:pPr>
            <w:r w:rsidRPr="007724A6">
              <w:rPr>
                <w:b/>
                <w:bCs/>
                <w:color w:val="000000"/>
              </w:rPr>
              <w:t>Szállítmányozási ismeretek gyakorlat</w:t>
            </w:r>
          </w:p>
        </w:tc>
        <w:tc>
          <w:tcPr>
            <w:tcW w:w="540" w:type="dxa"/>
            <w:shd w:val="clear" w:color="auto" w:fill="auto"/>
            <w:noWrap/>
            <w:vAlign w:val="center"/>
            <w:hideMark/>
          </w:tcPr>
          <w:p w14:paraId="15B12C35"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8F9A75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C94EC3A"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68373513"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28FC0919"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67F5CCD6"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5BC015E4"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7314B819"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7CE782FA"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5898A03D"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724821E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544930F2" w14:textId="77777777" w:rsidR="000071A2" w:rsidRPr="007724A6" w:rsidRDefault="000071A2" w:rsidP="007724A6">
            <w:pPr>
              <w:rPr>
                <w:b/>
                <w:bCs/>
                <w:color w:val="000000"/>
              </w:rPr>
            </w:pPr>
            <w:r w:rsidRPr="007724A6">
              <w:rPr>
                <w:b/>
                <w:bCs/>
                <w:color w:val="000000"/>
              </w:rPr>
              <w:t>5</w:t>
            </w:r>
          </w:p>
        </w:tc>
        <w:tc>
          <w:tcPr>
            <w:tcW w:w="622" w:type="dxa"/>
            <w:shd w:val="clear" w:color="auto" w:fill="auto"/>
            <w:noWrap/>
            <w:vAlign w:val="center"/>
            <w:hideMark/>
          </w:tcPr>
          <w:p w14:paraId="16E79D57"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4E8BDBE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67F5FAA"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F85F28C"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10B6AD05" w14:textId="77777777" w:rsidR="000071A2" w:rsidRPr="007724A6" w:rsidRDefault="000071A2" w:rsidP="007724A6">
            <w:pPr>
              <w:rPr>
                <w:b/>
                <w:bCs/>
                <w:color w:val="000000"/>
              </w:rPr>
            </w:pPr>
            <w:r w:rsidRPr="007724A6">
              <w:rPr>
                <w:b/>
                <w:bCs/>
                <w:color w:val="000000"/>
              </w:rPr>
              <w:t>5</w:t>
            </w:r>
          </w:p>
        </w:tc>
        <w:tc>
          <w:tcPr>
            <w:tcW w:w="524" w:type="dxa"/>
          </w:tcPr>
          <w:p w14:paraId="4B184938" w14:textId="77777777" w:rsidR="000071A2" w:rsidRPr="007724A6" w:rsidRDefault="000071A2" w:rsidP="007724A6">
            <w:pPr>
              <w:rPr>
                <w:b/>
                <w:bCs/>
                <w:color w:val="000000"/>
              </w:rPr>
            </w:pPr>
          </w:p>
        </w:tc>
      </w:tr>
      <w:tr w:rsidR="000071A2" w:rsidRPr="000314A0" w14:paraId="61B81356" w14:textId="77777777" w:rsidTr="002C0864">
        <w:trPr>
          <w:trHeight w:val="255"/>
          <w:jc w:val="center"/>
        </w:trPr>
        <w:tc>
          <w:tcPr>
            <w:tcW w:w="3544" w:type="dxa"/>
            <w:vMerge w:val="restart"/>
            <w:shd w:val="clear" w:color="auto" w:fill="auto"/>
            <w:vAlign w:val="center"/>
            <w:hideMark/>
          </w:tcPr>
          <w:p w14:paraId="75E9DD3E" w14:textId="77777777" w:rsidR="000071A2" w:rsidRPr="007724A6" w:rsidRDefault="000071A2" w:rsidP="007724A6">
            <w:pPr>
              <w:rPr>
                <w:color w:val="000000"/>
              </w:rPr>
            </w:pPr>
            <w:r w:rsidRPr="007724A6">
              <w:rPr>
                <w:color w:val="000000"/>
              </w:rPr>
              <w:t>10034-16 Logisztikai ügyintéző feladatai</w:t>
            </w:r>
          </w:p>
        </w:tc>
        <w:tc>
          <w:tcPr>
            <w:tcW w:w="2984" w:type="dxa"/>
            <w:shd w:val="clear" w:color="auto" w:fill="auto"/>
            <w:vAlign w:val="center"/>
            <w:hideMark/>
          </w:tcPr>
          <w:p w14:paraId="27D978C1" w14:textId="77777777" w:rsidR="000071A2" w:rsidRPr="007724A6" w:rsidRDefault="000071A2" w:rsidP="007724A6">
            <w:pPr>
              <w:rPr>
                <w:b/>
                <w:bCs/>
                <w:color w:val="000000"/>
              </w:rPr>
            </w:pPr>
            <w:r w:rsidRPr="007724A6">
              <w:rPr>
                <w:b/>
                <w:bCs/>
                <w:color w:val="000000"/>
              </w:rPr>
              <w:t>Logisztika</w:t>
            </w:r>
          </w:p>
        </w:tc>
        <w:tc>
          <w:tcPr>
            <w:tcW w:w="540" w:type="dxa"/>
            <w:shd w:val="clear" w:color="auto" w:fill="auto"/>
            <w:noWrap/>
            <w:vAlign w:val="center"/>
            <w:hideMark/>
          </w:tcPr>
          <w:p w14:paraId="5CFA46DF"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087DD326"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E1A0F20"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28C332EA"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63851140"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02F3A0B7"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57694580"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7C9C221B"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0CD55827"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6FA38AD6"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70121632" w14:textId="77777777" w:rsidR="000071A2" w:rsidRPr="007724A6" w:rsidRDefault="000071A2" w:rsidP="007724A6">
            <w:pPr>
              <w:rPr>
                <w:b/>
                <w:bCs/>
                <w:color w:val="000000"/>
              </w:rPr>
            </w:pPr>
            <w:r w:rsidRPr="007724A6">
              <w:rPr>
                <w:b/>
                <w:bCs/>
                <w:color w:val="000000"/>
              </w:rPr>
              <w:t>7</w:t>
            </w:r>
          </w:p>
        </w:tc>
        <w:tc>
          <w:tcPr>
            <w:tcW w:w="490" w:type="dxa"/>
            <w:shd w:val="clear" w:color="auto" w:fill="auto"/>
            <w:noWrap/>
            <w:vAlign w:val="center"/>
            <w:hideMark/>
          </w:tcPr>
          <w:p w14:paraId="00EA7015"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CDA891B"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26CAA27C"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6C82D89"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887CD58" w14:textId="77777777" w:rsidR="000071A2" w:rsidRPr="007724A6" w:rsidRDefault="000071A2" w:rsidP="007724A6">
            <w:pPr>
              <w:rPr>
                <w:b/>
                <w:bCs/>
                <w:color w:val="000000"/>
              </w:rPr>
            </w:pPr>
            <w:r w:rsidRPr="007724A6">
              <w:rPr>
                <w:b/>
                <w:bCs/>
                <w:color w:val="000000"/>
              </w:rPr>
              <w:t>7</w:t>
            </w:r>
          </w:p>
        </w:tc>
        <w:tc>
          <w:tcPr>
            <w:tcW w:w="490" w:type="dxa"/>
            <w:shd w:val="clear" w:color="auto" w:fill="auto"/>
            <w:noWrap/>
            <w:vAlign w:val="center"/>
            <w:hideMark/>
          </w:tcPr>
          <w:p w14:paraId="5CDD6403" w14:textId="77777777" w:rsidR="000071A2" w:rsidRPr="007724A6" w:rsidRDefault="000071A2" w:rsidP="007724A6">
            <w:pPr>
              <w:rPr>
                <w:b/>
                <w:bCs/>
                <w:color w:val="000000"/>
              </w:rPr>
            </w:pPr>
            <w:r w:rsidRPr="007724A6">
              <w:rPr>
                <w:b/>
                <w:bCs/>
                <w:color w:val="000000"/>
              </w:rPr>
              <w:t> </w:t>
            </w:r>
          </w:p>
        </w:tc>
        <w:tc>
          <w:tcPr>
            <w:tcW w:w="524" w:type="dxa"/>
          </w:tcPr>
          <w:p w14:paraId="3452A606" w14:textId="77777777" w:rsidR="000071A2" w:rsidRPr="007724A6" w:rsidRDefault="000071A2" w:rsidP="007724A6">
            <w:pPr>
              <w:rPr>
                <w:b/>
                <w:bCs/>
                <w:color w:val="000000"/>
              </w:rPr>
            </w:pPr>
          </w:p>
        </w:tc>
      </w:tr>
      <w:tr w:rsidR="000071A2" w:rsidRPr="000314A0" w14:paraId="5A637C0D" w14:textId="77777777" w:rsidTr="002C0864">
        <w:trPr>
          <w:trHeight w:val="294"/>
          <w:jc w:val="center"/>
        </w:trPr>
        <w:tc>
          <w:tcPr>
            <w:tcW w:w="3544" w:type="dxa"/>
            <w:vMerge/>
            <w:vAlign w:val="center"/>
            <w:hideMark/>
          </w:tcPr>
          <w:p w14:paraId="6DCABE4E" w14:textId="77777777" w:rsidR="000071A2" w:rsidRPr="007724A6" w:rsidRDefault="000071A2" w:rsidP="007724A6">
            <w:pPr>
              <w:rPr>
                <w:color w:val="000000"/>
              </w:rPr>
            </w:pPr>
          </w:p>
        </w:tc>
        <w:tc>
          <w:tcPr>
            <w:tcW w:w="2984" w:type="dxa"/>
            <w:shd w:val="clear" w:color="auto" w:fill="auto"/>
            <w:vAlign w:val="center"/>
            <w:hideMark/>
          </w:tcPr>
          <w:p w14:paraId="15F39E0A" w14:textId="77777777" w:rsidR="000071A2" w:rsidRPr="007724A6" w:rsidRDefault="000071A2" w:rsidP="007724A6">
            <w:pPr>
              <w:rPr>
                <w:b/>
                <w:bCs/>
                <w:color w:val="000000"/>
              </w:rPr>
            </w:pPr>
            <w:r w:rsidRPr="007724A6">
              <w:rPr>
                <w:b/>
                <w:bCs/>
                <w:color w:val="000000"/>
              </w:rPr>
              <w:t>Logisztikai tervezés gyakorlat</w:t>
            </w:r>
          </w:p>
        </w:tc>
        <w:tc>
          <w:tcPr>
            <w:tcW w:w="540" w:type="dxa"/>
            <w:shd w:val="clear" w:color="auto" w:fill="auto"/>
            <w:noWrap/>
            <w:vAlign w:val="center"/>
            <w:hideMark/>
          </w:tcPr>
          <w:p w14:paraId="3E02A818"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06F77EFB"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FCF29FD"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298AC1B4"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4B35D45B"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6B208936"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5A3CDADF"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6BA57965"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462F1678"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177DE053"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531384C0"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ED8A739" w14:textId="77777777" w:rsidR="000071A2" w:rsidRPr="007724A6" w:rsidRDefault="000071A2" w:rsidP="007724A6">
            <w:pPr>
              <w:rPr>
                <w:b/>
                <w:bCs/>
                <w:color w:val="000000"/>
              </w:rPr>
            </w:pPr>
            <w:r w:rsidRPr="007724A6">
              <w:rPr>
                <w:b/>
                <w:bCs/>
                <w:color w:val="000000"/>
              </w:rPr>
              <w:t>5,5</w:t>
            </w:r>
          </w:p>
        </w:tc>
        <w:tc>
          <w:tcPr>
            <w:tcW w:w="622" w:type="dxa"/>
            <w:shd w:val="clear" w:color="auto" w:fill="auto"/>
            <w:noWrap/>
            <w:vAlign w:val="center"/>
            <w:hideMark/>
          </w:tcPr>
          <w:p w14:paraId="4893F7A5"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6F9048C9"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0D452AAD"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182F8CE"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088FB508" w14:textId="77777777" w:rsidR="000071A2" w:rsidRPr="007724A6" w:rsidRDefault="000071A2" w:rsidP="007724A6">
            <w:pPr>
              <w:rPr>
                <w:b/>
                <w:bCs/>
                <w:color w:val="000000"/>
              </w:rPr>
            </w:pPr>
            <w:r w:rsidRPr="007724A6">
              <w:rPr>
                <w:b/>
                <w:bCs/>
                <w:color w:val="000000"/>
              </w:rPr>
              <w:t>5,5</w:t>
            </w:r>
          </w:p>
        </w:tc>
        <w:tc>
          <w:tcPr>
            <w:tcW w:w="524" w:type="dxa"/>
          </w:tcPr>
          <w:p w14:paraId="0C209E3F" w14:textId="77777777" w:rsidR="000071A2" w:rsidRPr="007724A6" w:rsidRDefault="000071A2" w:rsidP="007724A6">
            <w:pPr>
              <w:rPr>
                <w:b/>
                <w:bCs/>
                <w:color w:val="000000"/>
              </w:rPr>
            </w:pPr>
          </w:p>
        </w:tc>
      </w:tr>
      <w:tr w:rsidR="000071A2" w:rsidRPr="000314A0" w14:paraId="298C2385" w14:textId="77777777" w:rsidTr="002C0864">
        <w:trPr>
          <w:trHeight w:val="278"/>
          <w:jc w:val="center"/>
        </w:trPr>
        <w:tc>
          <w:tcPr>
            <w:tcW w:w="3544" w:type="dxa"/>
            <w:vMerge w:val="restart"/>
            <w:shd w:val="clear" w:color="auto" w:fill="auto"/>
            <w:vAlign w:val="center"/>
            <w:hideMark/>
          </w:tcPr>
          <w:p w14:paraId="359ADC29" w14:textId="77777777" w:rsidR="000071A2" w:rsidRPr="007724A6" w:rsidRDefault="000071A2" w:rsidP="007724A6">
            <w:pPr>
              <w:rPr>
                <w:color w:val="000000"/>
              </w:rPr>
            </w:pPr>
            <w:r w:rsidRPr="007724A6">
              <w:rPr>
                <w:color w:val="000000"/>
              </w:rPr>
              <w:t>10036-16 A raktáros feladatai</w:t>
            </w:r>
          </w:p>
        </w:tc>
        <w:tc>
          <w:tcPr>
            <w:tcW w:w="2984" w:type="dxa"/>
            <w:shd w:val="clear" w:color="auto" w:fill="auto"/>
            <w:vAlign w:val="center"/>
            <w:hideMark/>
          </w:tcPr>
          <w:p w14:paraId="10FCD7C8" w14:textId="77777777" w:rsidR="000071A2" w:rsidRPr="007724A6" w:rsidRDefault="000071A2" w:rsidP="007724A6">
            <w:pPr>
              <w:rPr>
                <w:b/>
                <w:bCs/>
                <w:color w:val="000000"/>
              </w:rPr>
            </w:pPr>
            <w:r w:rsidRPr="007724A6">
              <w:rPr>
                <w:b/>
                <w:bCs/>
                <w:color w:val="000000"/>
              </w:rPr>
              <w:t xml:space="preserve">A raktározási folyamatok </w:t>
            </w:r>
          </w:p>
        </w:tc>
        <w:tc>
          <w:tcPr>
            <w:tcW w:w="540" w:type="dxa"/>
            <w:shd w:val="clear" w:color="auto" w:fill="auto"/>
            <w:noWrap/>
            <w:vAlign w:val="center"/>
            <w:hideMark/>
          </w:tcPr>
          <w:p w14:paraId="4EEEC0B0" w14:textId="77777777" w:rsidR="000071A2" w:rsidRPr="007724A6" w:rsidRDefault="000071A2" w:rsidP="007724A6">
            <w:pPr>
              <w:rPr>
                <w:b/>
                <w:bCs/>
                <w:color w:val="000000"/>
              </w:rPr>
            </w:pPr>
            <w:r w:rsidRPr="007724A6">
              <w:rPr>
                <w:b/>
                <w:bCs/>
                <w:color w:val="000000"/>
              </w:rPr>
              <w:t>3 </w:t>
            </w:r>
          </w:p>
        </w:tc>
        <w:tc>
          <w:tcPr>
            <w:tcW w:w="540" w:type="dxa"/>
            <w:shd w:val="clear" w:color="auto" w:fill="auto"/>
            <w:noWrap/>
            <w:vAlign w:val="center"/>
            <w:hideMark/>
          </w:tcPr>
          <w:p w14:paraId="38630025"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9096DF9"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09CCBDD4"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0E9B35BA"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7368CD86" w14:textId="77777777" w:rsidR="000071A2" w:rsidRPr="007724A6" w:rsidRDefault="000071A2" w:rsidP="007724A6">
            <w:pPr>
              <w:rPr>
                <w:b/>
                <w:bCs/>
                <w:color w:val="000000"/>
              </w:rPr>
            </w:pPr>
          </w:p>
        </w:tc>
        <w:tc>
          <w:tcPr>
            <w:tcW w:w="610" w:type="dxa"/>
            <w:shd w:val="clear" w:color="auto" w:fill="auto"/>
            <w:noWrap/>
            <w:vAlign w:val="center"/>
            <w:hideMark/>
          </w:tcPr>
          <w:p w14:paraId="16A18D49"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4EB5E9E2"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33DA5E11"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5B577948"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45D4A77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0A29075A"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630BC4FC" w14:textId="77777777" w:rsidR="000071A2" w:rsidRPr="007724A6" w:rsidRDefault="000071A2" w:rsidP="007724A6">
            <w:pPr>
              <w:rPr>
                <w:b/>
                <w:bCs/>
                <w:color w:val="000000"/>
              </w:rPr>
            </w:pPr>
            <w:r w:rsidRPr="007724A6">
              <w:rPr>
                <w:b/>
                <w:bCs/>
                <w:color w:val="000000"/>
              </w:rPr>
              <w:t>3</w:t>
            </w:r>
          </w:p>
        </w:tc>
        <w:tc>
          <w:tcPr>
            <w:tcW w:w="458" w:type="dxa"/>
            <w:shd w:val="clear" w:color="auto" w:fill="auto"/>
            <w:noWrap/>
            <w:vAlign w:val="center"/>
            <w:hideMark/>
          </w:tcPr>
          <w:p w14:paraId="5590E7B7"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3162E19"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74F34E0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350506F6" w14:textId="77777777" w:rsidR="000071A2" w:rsidRPr="007724A6" w:rsidRDefault="000071A2" w:rsidP="007724A6">
            <w:pPr>
              <w:rPr>
                <w:b/>
                <w:bCs/>
                <w:color w:val="000000"/>
              </w:rPr>
            </w:pPr>
            <w:r w:rsidRPr="007724A6">
              <w:rPr>
                <w:b/>
                <w:bCs/>
                <w:color w:val="000000"/>
              </w:rPr>
              <w:t> </w:t>
            </w:r>
          </w:p>
        </w:tc>
        <w:tc>
          <w:tcPr>
            <w:tcW w:w="524" w:type="dxa"/>
          </w:tcPr>
          <w:p w14:paraId="1CE8C9A3" w14:textId="77777777" w:rsidR="000071A2" w:rsidRPr="007724A6" w:rsidRDefault="000071A2" w:rsidP="007724A6">
            <w:pPr>
              <w:rPr>
                <w:b/>
                <w:bCs/>
                <w:color w:val="000000"/>
              </w:rPr>
            </w:pPr>
          </w:p>
        </w:tc>
      </w:tr>
      <w:tr w:rsidR="000071A2" w:rsidRPr="000314A0" w14:paraId="77CA74BC" w14:textId="77777777" w:rsidTr="002C0864">
        <w:trPr>
          <w:trHeight w:val="292"/>
          <w:jc w:val="center"/>
        </w:trPr>
        <w:tc>
          <w:tcPr>
            <w:tcW w:w="3544" w:type="dxa"/>
            <w:vMerge/>
            <w:vAlign w:val="center"/>
            <w:hideMark/>
          </w:tcPr>
          <w:p w14:paraId="003B6CBA" w14:textId="77777777" w:rsidR="000071A2" w:rsidRPr="007724A6" w:rsidRDefault="000071A2" w:rsidP="007724A6">
            <w:pPr>
              <w:rPr>
                <w:color w:val="000000"/>
              </w:rPr>
            </w:pPr>
          </w:p>
        </w:tc>
        <w:tc>
          <w:tcPr>
            <w:tcW w:w="2984" w:type="dxa"/>
            <w:shd w:val="clear" w:color="auto" w:fill="auto"/>
            <w:vAlign w:val="center"/>
            <w:hideMark/>
          </w:tcPr>
          <w:p w14:paraId="02C6D305" w14:textId="77777777" w:rsidR="000071A2" w:rsidRPr="007724A6" w:rsidRDefault="000071A2" w:rsidP="007724A6">
            <w:pPr>
              <w:rPr>
                <w:b/>
                <w:bCs/>
                <w:color w:val="000000"/>
              </w:rPr>
            </w:pPr>
            <w:r w:rsidRPr="007724A6">
              <w:rPr>
                <w:b/>
                <w:bCs/>
                <w:color w:val="000000"/>
              </w:rPr>
              <w:t>Speciális áruk raktározása</w:t>
            </w:r>
          </w:p>
        </w:tc>
        <w:tc>
          <w:tcPr>
            <w:tcW w:w="540" w:type="dxa"/>
            <w:shd w:val="clear" w:color="auto" w:fill="auto"/>
            <w:noWrap/>
            <w:vAlign w:val="center"/>
            <w:hideMark/>
          </w:tcPr>
          <w:p w14:paraId="209A2A2E" w14:textId="77777777" w:rsidR="000071A2" w:rsidRPr="007724A6" w:rsidRDefault="000071A2" w:rsidP="007724A6">
            <w:pPr>
              <w:rPr>
                <w:b/>
                <w:bCs/>
                <w:color w:val="000000"/>
              </w:rPr>
            </w:pPr>
            <w:r w:rsidRPr="007724A6">
              <w:rPr>
                <w:b/>
                <w:bCs/>
                <w:color w:val="000000"/>
              </w:rPr>
              <w:t>1 </w:t>
            </w:r>
          </w:p>
        </w:tc>
        <w:tc>
          <w:tcPr>
            <w:tcW w:w="540" w:type="dxa"/>
            <w:shd w:val="clear" w:color="auto" w:fill="auto"/>
            <w:noWrap/>
            <w:vAlign w:val="center"/>
            <w:hideMark/>
          </w:tcPr>
          <w:p w14:paraId="5550F3E0"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DA8B5C7"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6C52438B"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2AF62ACD"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40D4C554" w14:textId="77777777" w:rsidR="000071A2" w:rsidRPr="007724A6" w:rsidRDefault="000071A2" w:rsidP="007724A6">
            <w:pPr>
              <w:rPr>
                <w:b/>
                <w:bCs/>
                <w:color w:val="000000"/>
              </w:rPr>
            </w:pPr>
          </w:p>
        </w:tc>
        <w:tc>
          <w:tcPr>
            <w:tcW w:w="610" w:type="dxa"/>
            <w:shd w:val="clear" w:color="auto" w:fill="auto"/>
            <w:noWrap/>
            <w:vAlign w:val="center"/>
            <w:hideMark/>
          </w:tcPr>
          <w:p w14:paraId="3DA2EC9A"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2E5B958E"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0A85389D"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33D99236"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3CCAFDC8"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5276A52A"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CAB2F59" w14:textId="77777777" w:rsidR="000071A2" w:rsidRPr="007724A6" w:rsidRDefault="000071A2" w:rsidP="007724A6">
            <w:pPr>
              <w:rPr>
                <w:b/>
                <w:bCs/>
                <w:color w:val="000000"/>
              </w:rPr>
            </w:pPr>
            <w:r w:rsidRPr="007724A6">
              <w:rPr>
                <w:b/>
                <w:bCs/>
                <w:color w:val="000000"/>
              </w:rPr>
              <w:t>1</w:t>
            </w:r>
          </w:p>
        </w:tc>
        <w:tc>
          <w:tcPr>
            <w:tcW w:w="458" w:type="dxa"/>
            <w:shd w:val="clear" w:color="auto" w:fill="auto"/>
            <w:noWrap/>
            <w:vAlign w:val="center"/>
            <w:hideMark/>
          </w:tcPr>
          <w:p w14:paraId="3E44432C"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BD1C0A8"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8D8C66C"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4F40EB75" w14:textId="77777777" w:rsidR="000071A2" w:rsidRPr="007724A6" w:rsidRDefault="000071A2" w:rsidP="007724A6">
            <w:pPr>
              <w:rPr>
                <w:b/>
                <w:bCs/>
                <w:color w:val="000000"/>
              </w:rPr>
            </w:pPr>
            <w:r w:rsidRPr="007724A6">
              <w:rPr>
                <w:b/>
                <w:bCs/>
                <w:color w:val="000000"/>
              </w:rPr>
              <w:t> </w:t>
            </w:r>
          </w:p>
        </w:tc>
        <w:tc>
          <w:tcPr>
            <w:tcW w:w="524" w:type="dxa"/>
          </w:tcPr>
          <w:p w14:paraId="0895D9A0" w14:textId="77777777" w:rsidR="000071A2" w:rsidRPr="007724A6" w:rsidRDefault="000071A2" w:rsidP="007724A6">
            <w:pPr>
              <w:rPr>
                <w:b/>
                <w:bCs/>
                <w:color w:val="000000"/>
              </w:rPr>
            </w:pPr>
          </w:p>
        </w:tc>
      </w:tr>
      <w:tr w:rsidR="000071A2" w:rsidRPr="000314A0" w14:paraId="2D16D94E" w14:textId="77777777" w:rsidTr="002C0864">
        <w:trPr>
          <w:trHeight w:val="255"/>
          <w:jc w:val="center"/>
        </w:trPr>
        <w:tc>
          <w:tcPr>
            <w:tcW w:w="3544" w:type="dxa"/>
            <w:vMerge/>
            <w:vAlign w:val="center"/>
            <w:hideMark/>
          </w:tcPr>
          <w:p w14:paraId="2CED578B" w14:textId="77777777" w:rsidR="000071A2" w:rsidRPr="007724A6" w:rsidRDefault="000071A2" w:rsidP="007724A6">
            <w:pPr>
              <w:rPr>
                <w:color w:val="000000"/>
              </w:rPr>
            </w:pPr>
          </w:p>
        </w:tc>
        <w:tc>
          <w:tcPr>
            <w:tcW w:w="2984" w:type="dxa"/>
            <w:shd w:val="clear" w:color="auto" w:fill="auto"/>
            <w:vAlign w:val="center"/>
            <w:hideMark/>
          </w:tcPr>
          <w:p w14:paraId="28444418" w14:textId="77777777" w:rsidR="000071A2" w:rsidRPr="007724A6" w:rsidRDefault="000071A2" w:rsidP="007724A6">
            <w:pPr>
              <w:rPr>
                <w:b/>
                <w:bCs/>
                <w:color w:val="000000"/>
              </w:rPr>
            </w:pPr>
            <w:r w:rsidRPr="007724A6">
              <w:rPr>
                <w:b/>
                <w:bCs/>
                <w:color w:val="000000"/>
              </w:rPr>
              <w:t>Raktározás gyakorlat</w:t>
            </w:r>
          </w:p>
        </w:tc>
        <w:tc>
          <w:tcPr>
            <w:tcW w:w="540" w:type="dxa"/>
            <w:shd w:val="clear" w:color="auto" w:fill="auto"/>
            <w:noWrap/>
            <w:vAlign w:val="center"/>
            <w:hideMark/>
          </w:tcPr>
          <w:p w14:paraId="5DF502F7"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B7FAB0E" w14:textId="77777777" w:rsidR="000071A2" w:rsidRPr="007724A6" w:rsidRDefault="000071A2" w:rsidP="007724A6">
            <w:pPr>
              <w:rPr>
                <w:b/>
                <w:bCs/>
                <w:color w:val="000000"/>
              </w:rPr>
            </w:pPr>
            <w:r w:rsidRPr="007724A6">
              <w:rPr>
                <w:b/>
                <w:bCs/>
                <w:color w:val="000000"/>
              </w:rPr>
              <w:t>2,5 </w:t>
            </w:r>
          </w:p>
        </w:tc>
        <w:tc>
          <w:tcPr>
            <w:tcW w:w="540" w:type="dxa"/>
            <w:shd w:val="clear" w:color="auto" w:fill="auto"/>
            <w:noWrap/>
            <w:vAlign w:val="center"/>
            <w:hideMark/>
          </w:tcPr>
          <w:p w14:paraId="0BD1EC17"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0F5AE415"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2CECB62C"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101586D6"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tcPr>
          <w:p w14:paraId="24E272D8" w14:textId="77777777" w:rsidR="000071A2" w:rsidRPr="007724A6" w:rsidRDefault="000071A2" w:rsidP="007724A6">
            <w:pPr>
              <w:rPr>
                <w:b/>
                <w:bCs/>
                <w:color w:val="000000"/>
              </w:rPr>
            </w:pPr>
          </w:p>
        </w:tc>
        <w:tc>
          <w:tcPr>
            <w:tcW w:w="501" w:type="dxa"/>
            <w:shd w:val="clear" w:color="auto" w:fill="auto"/>
            <w:noWrap/>
            <w:vAlign w:val="center"/>
          </w:tcPr>
          <w:p w14:paraId="1E5C9DAA" w14:textId="77777777" w:rsidR="000071A2" w:rsidRPr="007724A6" w:rsidRDefault="000071A2" w:rsidP="007724A6">
            <w:pPr>
              <w:rPr>
                <w:b/>
                <w:bCs/>
                <w:color w:val="000000"/>
              </w:rPr>
            </w:pPr>
          </w:p>
        </w:tc>
        <w:tc>
          <w:tcPr>
            <w:tcW w:w="633" w:type="dxa"/>
            <w:shd w:val="clear" w:color="auto" w:fill="auto"/>
            <w:noWrap/>
            <w:vAlign w:val="center"/>
            <w:hideMark/>
          </w:tcPr>
          <w:p w14:paraId="62194A63"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7F47AAAD"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7B6BB291"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6DAE7177"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5843C7C2"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3B533C1D" w14:textId="77777777" w:rsidR="000071A2" w:rsidRPr="007724A6" w:rsidRDefault="000071A2" w:rsidP="007724A6">
            <w:pPr>
              <w:rPr>
                <w:b/>
                <w:bCs/>
                <w:color w:val="000000"/>
              </w:rPr>
            </w:pPr>
            <w:r w:rsidRPr="007724A6">
              <w:rPr>
                <w:b/>
                <w:bCs/>
                <w:color w:val="000000"/>
              </w:rPr>
              <w:t>3</w:t>
            </w:r>
          </w:p>
        </w:tc>
        <w:tc>
          <w:tcPr>
            <w:tcW w:w="540" w:type="dxa"/>
            <w:shd w:val="clear" w:color="auto" w:fill="auto"/>
            <w:noWrap/>
            <w:vAlign w:val="center"/>
            <w:hideMark/>
          </w:tcPr>
          <w:p w14:paraId="0335E7D3"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460B4179"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38DBA52A" w14:textId="77777777" w:rsidR="000071A2" w:rsidRPr="007724A6" w:rsidRDefault="000071A2" w:rsidP="007724A6">
            <w:pPr>
              <w:rPr>
                <w:b/>
                <w:bCs/>
                <w:color w:val="000000"/>
              </w:rPr>
            </w:pPr>
            <w:r w:rsidRPr="007724A6">
              <w:rPr>
                <w:b/>
                <w:bCs/>
                <w:color w:val="000000"/>
              </w:rPr>
              <w:t> </w:t>
            </w:r>
          </w:p>
        </w:tc>
        <w:tc>
          <w:tcPr>
            <w:tcW w:w="524" w:type="dxa"/>
          </w:tcPr>
          <w:p w14:paraId="5D5BFD72" w14:textId="77777777" w:rsidR="000071A2" w:rsidRPr="007724A6" w:rsidRDefault="000071A2" w:rsidP="007724A6">
            <w:pPr>
              <w:rPr>
                <w:b/>
                <w:bCs/>
                <w:color w:val="000000"/>
              </w:rPr>
            </w:pPr>
          </w:p>
        </w:tc>
      </w:tr>
      <w:tr w:rsidR="000071A2" w:rsidRPr="000314A0" w14:paraId="3D021D51" w14:textId="77777777" w:rsidTr="002C0864">
        <w:trPr>
          <w:trHeight w:val="292"/>
          <w:jc w:val="center"/>
        </w:trPr>
        <w:tc>
          <w:tcPr>
            <w:tcW w:w="3544" w:type="dxa"/>
            <w:vMerge w:val="restart"/>
            <w:shd w:val="clear" w:color="auto" w:fill="auto"/>
            <w:vAlign w:val="center"/>
            <w:hideMark/>
          </w:tcPr>
          <w:p w14:paraId="609B4579" w14:textId="77777777" w:rsidR="000071A2" w:rsidRPr="007724A6" w:rsidRDefault="000071A2" w:rsidP="007724A6">
            <w:pPr>
              <w:rPr>
                <w:color w:val="000000"/>
              </w:rPr>
            </w:pPr>
            <w:r w:rsidRPr="007724A6">
              <w:rPr>
                <w:color w:val="000000"/>
              </w:rPr>
              <w:t>11781-16 Raktárvezető feladatai</w:t>
            </w:r>
          </w:p>
        </w:tc>
        <w:tc>
          <w:tcPr>
            <w:tcW w:w="2984" w:type="dxa"/>
            <w:shd w:val="clear" w:color="auto" w:fill="auto"/>
            <w:vAlign w:val="center"/>
            <w:hideMark/>
          </w:tcPr>
          <w:p w14:paraId="3FC51F61" w14:textId="77777777" w:rsidR="000071A2" w:rsidRPr="007724A6" w:rsidRDefault="000071A2" w:rsidP="007724A6">
            <w:pPr>
              <w:rPr>
                <w:b/>
                <w:bCs/>
                <w:color w:val="000000"/>
              </w:rPr>
            </w:pPr>
            <w:r w:rsidRPr="007724A6">
              <w:rPr>
                <w:b/>
                <w:bCs/>
                <w:color w:val="000000"/>
              </w:rPr>
              <w:t xml:space="preserve">Raktározás szerepe </w:t>
            </w:r>
          </w:p>
        </w:tc>
        <w:tc>
          <w:tcPr>
            <w:tcW w:w="540" w:type="dxa"/>
            <w:shd w:val="clear" w:color="auto" w:fill="auto"/>
            <w:noWrap/>
            <w:vAlign w:val="center"/>
            <w:hideMark/>
          </w:tcPr>
          <w:p w14:paraId="08519FB6"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E68C9EE"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55178DDF" w14:textId="77777777" w:rsidR="000071A2" w:rsidRPr="007724A6" w:rsidRDefault="000071A2" w:rsidP="007724A6">
            <w:pPr>
              <w:rPr>
                <w:b/>
                <w:bCs/>
                <w:color w:val="000000"/>
              </w:rPr>
            </w:pPr>
            <w:r w:rsidRPr="007724A6">
              <w:rPr>
                <w:b/>
                <w:bCs/>
                <w:color w:val="000000"/>
              </w:rPr>
              <w:t>1 </w:t>
            </w:r>
          </w:p>
        </w:tc>
        <w:tc>
          <w:tcPr>
            <w:tcW w:w="444" w:type="dxa"/>
            <w:shd w:val="clear" w:color="auto" w:fill="auto"/>
            <w:noWrap/>
            <w:vAlign w:val="center"/>
            <w:hideMark/>
          </w:tcPr>
          <w:p w14:paraId="03AA78C2"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3DE76EA9"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728D2E78" w14:textId="77777777" w:rsidR="000071A2" w:rsidRPr="007724A6" w:rsidRDefault="000071A2" w:rsidP="007724A6">
            <w:pPr>
              <w:rPr>
                <w:b/>
                <w:bCs/>
                <w:color w:val="000000"/>
              </w:rPr>
            </w:pPr>
          </w:p>
        </w:tc>
        <w:tc>
          <w:tcPr>
            <w:tcW w:w="610" w:type="dxa"/>
            <w:shd w:val="clear" w:color="auto" w:fill="auto"/>
            <w:noWrap/>
            <w:vAlign w:val="center"/>
            <w:hideMark/>
          </w:tcPr>
          <w:p w14:paraId="2D3CB312"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0CAE8E96"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1FA0CA30"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76796807"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2A98D78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4490D046"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292E7CC" w14:textId="77777777" w:rsidR="000071A2" w:rsidRPr="007724A6" w:rsidRDefault="000071A2" w:rsidP="007724A6">
            <w:pPr>
              <w:rPr>
                <w:b/>
                <w:bCs/>
                <w:color w:val="000000"/>
              </w:rPr>
            </w:pPr>
            <w:r w:rsidRPr="007724A6">
              <w:rPr>
                <w:b/>
                <w:bCs/>
                <w:color w:val="000000"/>
              </w:rPr>
              <w:t>1</w:t>
            </w:r>
          </w:p>
        </w:tc>
        <w:tc>
          <w:tcPr>
            <w:tcW w:w="458" w:type="dxa"/>
            <w:shd w:val="clear" w:color="auto" w:fill="auto"/>
            <w:noWrap/>
            <w:vAlign w:val="center"/>
            <w:hideMark/>
          </w:tcPr>
          <w:p w14:paraId="58D332D5"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951F84A"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8AEF05F"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0A483CEA" w14:textId="77777777" w:rsidR="000071A2" w:rsidRPr="007724A6" w:rsidRDefault="000071A2" w:rsidP="007724A6">
            <w:pPr>
              <w:rPr>
                <w:b/>
                <w:bCs/>
                <w:color w:val="000000"/>
              </w:rPr>
            </w:pPr>
            <w:r w:rsidRPr="007724A6">
              <w:rPr>
                <w:b/>
                <w:bCs/>
                <w:color w:val="000000"/>
              </w:rPr>
              <w:t> </w:t>
            </w:r>
          </w:p>
        </w:tc>
        <w:tc>
          <w:tcPr>
            <w:tcW w:w="524" w:type="dxa"/>
          </w:tcPr>
          <w:p w14:paraId="10558CAA" w14:textId="77777777" w:rsidR="000071A2" w:rsidRPr="007724A6" w:rsidRDefault="000071A2" w:rsidP="007724A6">
            <w:pPr>
              <w:rPr>
                <w:b/>
                <w:bCs/>
                <w:color w:val="000000"/>
              </w:rPr>
            </w:pPr>
          </w:p>
        </w:tc>
      </w:tr>
      <w:tr w:rsidR="000071A2" w:rsidRPr="000314A0" w14:paraId="38B087DA" w14:textId="77777777" w:rsidTr="002C0864">
        <w:trPr>
          <w:trHeight w:val="244"/>
          <w:jc w:val="center"/>
        </w:trPr>
        <w:tc>
          <w:tcPr>
            <w:tcW w:w="3544" w:type="dxa"/>
            <w:vMerge/>
            <w:vAlign w:val="center"/>
            <w:hideMark/>
          </w:tcPr>
          <w:p w14:paraId="152B71D0" w14:textId="77777777" w:rsidR="000071A2" w:rsidRPr="007724A6" w:rsidRDefault="000071A2" w:rsidP="007724A6">
            <w:pPr>
              <w:rPr>
                <w:color w:val="000000"/>
              </w:rPr>
            </w:pPr>
          </w:p>
        </w:tc>
        <w:tc>
          <w:tcPr>
            <w:tcW w:w="2984" w:type="dxa"/>
            <w:shd w:val="clear" w:color="auto" w:fill="auto"/>
            <w:vAlign w:val="center"/>
            <w:hideMark/>
          </w:tcPr>
          <w:p w14:paraId="3EB9F3AE" w14:textId="77777777" w:rsidR="000071A2" w:rsidRPr="007724A6" w:rsidRDefault="000071A2" w:rsidP="007724A6">
            <w:pPr>
              <w:rPr>
                <w:b/>
                <w:bCs/>
                <w:color w:val="000000"/>
              </w:rPr>
            </w:pPr>
            <w:r w:rsidRPr="007724A6">
              <w:rPr>
                <w:b/>
                <w:bCs/>
                <w:color w:val="000000"/>
              </w:rPr>
              <w:t xml:space="preserve">Raktározás működtetése, mutatószámai </w:t>
            </w:r>
          </w:p>
        </w:tc>
        <w:tc>
          <w:tcPr>
            <w:tcW w:w="540" w:type="dxa"/>
            <w:shd w:val="clear" w:color="auto" w:fill="auto"/>
            <w:noWrap/>
            <w:vAlign w:val="center"/>
            <w:hideMark/>
          </w:tcPr>
          <w:p w14:paraId="7EC6401C"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696739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4DC9C8E" w14:textId="77777777" w:rsidR="000071A2" w:rsidRPr="007724A6" w:rsidRDefault="000071A2" w:rsidP="007724A6">
            <w:pPr>
              <w:rPr>
                <w:b/>
                <w:bCs/>
                <w:color w:val="000000"/>
              </w:rPr>
            </w:pPr>
            <w:r w:rsidRPr="007724A6">
              <w:rPr>
                <w:b/>
                <w:bCs/>
                <w:color w:val="000000"/>
              </w:rPr>
              <w:t> 1</w:t>
            </w:r>
          </w:p>
        </w:tc>
        <w:tc>
          <w:tcPr>
            <w:tcW w:w="444" w:type="dxa"/>
            <w:shd w:val="clear" w:color="auto" w:fill="auto"/>
            <w:noWrap/>
            <w:vAlign w:val="center"/>
            <w:hideMark/>
          </w:tcPr>
          <w:p w14:paraId="3E6EB85F"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38A3E49C"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0286152F" w14:textId="77777777" w:rsidR="000071A2" w:rsidRPr="007724A6" w:rsidRDefault="000071A2" w:rsidP="007724A6">
            <w:pPr>
              <w:rPr>
                <w:b/>
                <w:bCs/>
                <w:color w:val="000000"/>
              </w:rPr>
            </w:pPr>
          </w:p>
        </w:tc>
        <w:tc>
          <w:tcPr>
            <w:tcW w:w="610" w:type="dxa"/>
            <w:shd w:val="clear" w:color="auto" w:fill="auto"/>
            <w:noWrap/>
            <w:vAlign w:val="center"/>
            <w:hideMark/>
          </w:tcPr>
          <w:p w14:paraId="6CE75DC0"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03047901"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5DA2D548"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4ADD14A8"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1E6E5849"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0A3DA78A"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7A510364" w14:textId="77777777" w:rsidR="000071A2" w:rsidRPr="007724A6" w:rsidRDefault="000071A2" w:rsidP="007724A6">
            <w:pPr>
              <w:rPr>
                <w:b/>
                <w:bCs/>
                <w:color w:val="000000"/>
              </w:rPr>
            </w:pPr>
            <w:r w:rsidRPr="007724A6">
              <w:rPr>
                <w:b/>
                <w:bCs/>
                <w:color w:val="000000"/>
              </w:rPr>
              <w:t>1</w:t>
            </w:r>
          </w:p>
        </w:tc>
        <w:tc>
          <w:tcPr>
            <w:tcW w:w="458" w:type="dxa"/>
            <w:shd w:val="clear" w:color="auto" w:fill="auto"/>
            <w:noWrap/>
            <w:vAlign w:val="center"/>
            <w:hideMark/>
          </w:tcPr>
          <w:p w14:paraId="10FBFE41"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E55BEE2"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A88B194"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59114D8F" w14:textId="77777777" w:rsidR="000071A2" w:rsidRPr="007724A6" w:rsidRDefault="000071A2" w:rsidP="007724A6">
            <w:pPr>
              <w:rPr>
                <w:b/>
                <w:bCs/>
                <w:color w:val="000000"/>
              </w:rPr>
            </w:pPr>
            <w:r w:rsidRPr="007724A6">
              <w:rPr>
                <w:b/>
                <w:bCs/>
                <w:color w:val="000000"/>
              </w:rPr>
              <w:t> </w:t>
            </w:r>
          </w:p>
        </w:tc>
        <w:tc>
          <w:tcPr>
            <w:tcW w:w="524" w:type="dxa"/>
          </w:tcPr>
          <w:p w14:paraId="07D95C24" w14:textId="77777777" w:rsidR="000071A2" w:rsidRPr="007724A6" w:rsidRDefault="000071A2" w:rsidP="007724A6">
            <w:pPr>
              <w:rPr>
                <w:b/>
                <w:bCs/>
                <w:color w:val="000000"/>
              </w:rPr>
            </w:pPr>
          </w:p>
        </w:tc>
      </w:tr>
      <w:tr w:rsidR="000071A2" w:rsidRPr="000314A0" w14:paraId="3A6C3681" w14:textId="77777777" w:rsidTr="002C0864">
        <w:trPr>
          <w:trHeight w:val="255"/>
          <w:jc w:val="center"/>
        </w:trPr>
        <w:tc>
          <w:tcPr>
            <w:tcW w:w="3544" w:type="dxa"/>
            <w:vMerge/>
            <w:vAlign w:val="center"/>
            <w:hideMark/>
          </w:tcPr>
          <w:p w14:paraId="67588791" w14:textId="77777777" w:rsidR="000071A2" w:rsidRPr="007724A6" w:rsidRDefault="000071A2" w:rsidP="007724A6">
            <w:pPr>
              <w:rPr>
                <w:color w:val="000000"/>
              </w:rPr>
            </w:pPr>
          </w:p>
        </w:tc>
        <w:tc>
          <w:tcPr>
            <w:tcW w:w="2984" w:type="dxa"/>
            <w:shd w:val="clear" w:color="auto" w:fill="auto"/>
            <w:vAlign w:val="center"/>
            <w:hideMark/>
          </w:tcPr>
          <w:p w14:paraId="4A55A98E" w14:textId="77777777" w:rsidR="000071A2" w:rsidRPr="007724A6" w:rsidRDefault="000071A2" w:rsidP="007724A6">
            <w:pPr>
              <w:rPr>
                <w:b/>
                <w:bCs/>
                <w:color w:val="000000"/>
              </w:rPr>
            </w:pPr>
            <w:r w:rsidRPr="007724A6">
              <w:rPr>
                <w:b/>
                <w:bCs/>
                <w:color w:val="000000"/>
              </w:rPr>
              <w:t>Raktárvezetés gyakorlat</w:t>
            </w:r>
          </w:p>
        </w:tc>
        <w:tc>
          <w:tcPr>
            <w:tcW w:w="540" w:type="dxa"/>
            <w:shd w:val="clear" w:color="auto" w:fill="auto"/>
            <w:noWrap/>
            <w:vAlign w:val="center"/>
            <w:hideMark/>
          </w:tcPr>
          <w:p w14:paraId="53568B4B"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3A2AACDD"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236745A"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4E1A60E9" w14:textId="77777777" w:rsidR="000071A2" w:rsidRPr="007724A6" w:rsidRDefault="000071A2" w:rsidP="007724A6">
            <w:pPr>
              <w:rPr>
                <w:b/>
                <w:bCs/>
                <w:color w:val="000000"/>
              </w:rPr>
            </w:pPr>
            <w:r w:rsidRPr="007724A6">
              <w:rPr>
                <w:b/>
                <w:bCs/>
                <w:color w:val="000000"/>
              </w:rPr>
              <w:t>2 </w:t>
            </w:r>
          </w:p>
        </w:tc>
        <w:tc>
          <w:tcPr>
            <w:tcW w:w="636" w:type="dxa"/>
            <w:shd w:val="clear" w:color="auto" w:fill="auto"/>
            <w:noWrap/>
            <w:vAlign w:val="center"/>
            <w:hideMark/>
          </w:tcPr>
          <w:p w14:paraId="650497AB"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7C3B70D5"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0F6482EF" w14:textId="77777777" w:rsidR="000071A2" w:rsidRPr="007724A6" w:rsidRDefault="000071A2" w:rsidP="007724A6">
            <w:pPr>
              <w:rPr>
                <w:b/>
                <w:bCs/>
                <w:color w:val="000000"/>
              </w:rPr>
            </w:pPr>
          </w:p>
        </w:tc>
        <w:tc>
          <w:tcPr>
            <w:tcW w:w="501" w:type="dxa"/>
            <w:shd w:val="clear" w:color="auto" w:fill="auto"/>
            <w:noWrap/>
            <w:vAlign w:val="center"/>
            <w:hideMark/>
          </w:tcPr>
          <w:p w14:paraId="1DFFBF80"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77625F92"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13F96E96"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63141E6C"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15DFFC57"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4CE046AF"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53048070" w14:textId="77777777" w:rsidR="000071A2" w:rsidRPr="007724A6" w:rsidRDefault="000071A2" w:rsidP="007724A6">
            <w:pPr>
              <w:rPr>
                <w:b/>
                <w:bCs/>
                <w:color w:val="000000"/>
              </w:rPr>
            </w:pPr>
            <w:r w:rsidRPr="007724A6">
              <w:rPr>
                <w:b/>
                <w:bCs/>
                <w:color w:val="000000"/>
              </w:rPr>
              <w:t>2</w:t>
            </w:r>
          </w:p>
        </w:tc>
        <w:tc>
          <w:tcPr>
            <w:tcW w:w="540" w:type="dxa"/>
            <w:shd w:val="clear" w:color="auto" w:fill="auto"/>
            <w:noWrap/>
            <w:vAlign w:val="center"/>
            <w:hideMark/>
          </w:tcPr>
          <w:p w14:paraId="6EC032DC"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5E6C0A8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71DC8008" w14:textId="77777777" w:rsidR="000071A2" w:rsidRPr="007724A6" w:rsidRDefault="000071A2" w:rsidP="007724A6">
            <w:pPr>
              <w:rPr>
                <w:b/>
                <w:bCs/>
                <w:color w:val="000000"/>
              </w:rPr>
            </w:pPr>
            <w:r w:rsidRPr="007724A6">
              <w:rPr>
                <w:b/>
                <w:bCs/>
                <w:color w:val="000000"/>
              </w:rPr>
              <w:t> </w:t>
            </w:r>
          </w:p>
        </w:tc>
        <w:tc>
          <w:tcPr>
            <w:tcW w:w="524" w:type="dxa"/>
          </w:tcPr>
          <w:p w14:paraId="3328AC71" w14:textId="77777777" w:rsidR="000071A2" w:rsidRPr="007724A6" w:rsidRDefault="000071A2" w:rsidP="007724A6">
            <w:pPr>
              <w:rPr>
                <w:b/>
                <w:bCs/>
                <w:color w:val="000000"/>
              </w:rPr>
            </w:pPr>
          </w:p>
        </w:tc>
      </w:tr>
      <w:tr w:rsidR="000071A2" w:rsidRPr="000314A0" w14:paraId="0C9A1065" w14:textId="77777777" w:rsidTr="002C0864">
        <w:trPr>
          <w:trHeight w:val="255"/>
          <w:jc w:val="center"/>
        </w:trPr>
        <w:tc>
          <w:tcPr>
            <w:tcW w:w="3544" w:type="dxa"/>
            <w:vMerge w:val="restart"/>
            <w:shd w:val="clear" w:color="auto" w:fill="auto"/>
            <w:vAlign w:val="center"/>
            <w:hideMark/>
          </w:tcPr>
          <w:p w14:paraId="6473C954" w14:textId="77777777" w:rsidR="000071A2" w:rsidRPr="007724A6" w:rsidRDefault="000071A2" w:rsidP="007724A6">
            <w:pPr>
              <w:rPr>
                <w:color w:val="000000"/>
              </w:rPr>
            </w:pPr>
            <w:r w:rsidRPr="007724A6">
              <w:rPr>
                <w:color w:val="000000"/>
              </w:rPr>
              <w:t>10070-12 Munkahelyi kommunikáció</w:t>
            </w:r>
          </w:p>
        </w:tc>
        <w:tc>
          <w:tcPr>
            <w:tcW w:w="2984" w:type="dxa"/>
            <w:shd w:val="clear" w:color="auto" w:fill="auto"/>
            <w:vAlign w:val="center"/>
            <w:hideMark/>
          </w:tcPr>
          <w:p w14:paraId="48FF8CE2" w14:textId="77777777" w:rsidR="000071A2" w:rsidRPr="007724A6" w:rsidRDefault="000071A2" w:rsidP="007724A6">
            <w:pPr>
              <w:rPr>
                <w:b/>
                <w:bCs/>
                <w:color w:val="000000"/>
              </w:rPr>
            </w:pPr>
            <w:r w:rsidRPr="007724A6">
              <w:rPr>
                <w:b/>
                <w:bCs/>
                <w:color w:val="000000"/>
              </w:rPr>
              <w:t>Kommunikáció alapjai</w:t>
            </w:r>
          </w:p>
        </w:tc>
        <w:tc>
          <w:tcPr>
            <w:tcW w:w="540" w:type="dxa"/>
            <w:shd w:val="clear" w:color="auto" w:fill="auto"/>
            <w:noWrap/>
            <w:vAlign w:val="center"/>
            <w:hideMark/>
          </w:tcPr>
          <w:p w14:paraId="0ECC8D20" w14:textId="77777777" w:rsidR="000071A2" w:rsidRPr="007724A6" w:rsidRDefault="000071A2" w:rsidP="007724A6">
            <w:pPr>
              <w:rPr>
                <w:b/>
                <w:bCs/>
                <w:color w:val="000000"/>
              </w:rPr>
            </w:pPr>
          </w:p>
        </w:tc>
        <w:tc>
          <w:tcPr>
            <w:tcW w:w="540" w:type="dxa"/>
            <w:shd w:val="clear" w:color="auto" w:fill="auto"/>
            <w:noWrap/>
            <w:vAlign w:val="center"/>
            <w:hideMark/>
          </w:tcPr>
          <w:p w14:paraId="584EC1FD"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074FE0B"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0342E4DC"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38527EE0" w14:textId="77777777" w:rsidR="000071A2" w:rsidRPr="007724A6" w:rsidRDefault="000071A2" w:rsidP="007724A6">
            <w:pPr>
              <w:rPr>
                <w:b/>
                <w:bCs/>
                <w:color w:val="000000"/>
              </w:rPr>
            </w:pPr>
            <w:r w:rsidRPr="007724A6">
              <w:rPr>
                <w:b/>
                <w:bCs/>
                <w:color w:val="000000"/>
              </w:rPr>
              <w:t> </w:t>
            </w:r>
          </w:p>
        </w:tc>
        <w:tc>
          <w:tcPr>
            <w:tcW w:w="510" w:type="dxa"/>
            <w:shd w:val="clear" w:color="auto" w:fill="FF6600"/>
            <w:noWrap/>
            <w:vAlign w:val="center"/>
            <w:hideMark/>
          </w:tcPr>
          <w:p w14:paraId="4FDA1EA2" w14:textId="432F1778" w:rsidR="000071A2" w:rsidRPr="007724A6" w:rsidRDefault="000071A2" w:rsidP="007724A6">
            <w:pPr>
              <w:rPr>
                <w:b/>
                <w:bCs/>
                <w:color w:val="000000"/>
              </w:rPr>
            </w:pPr>
            <w:r w:rsidRPr="007724A6">
              <w:rPr>
                <w:b/>
                <w:bCs/>
                <w:color w:val="000000"/>
              </w:rPr>
              <w:t>0/</w:t>
            </w:r>
            <w:r w:rsidR="00347E0A" w:rsidRPr="007724A6">
              <w:rPr>
                <w:b/>
                <w:bCs/>
                <w:color w:val="000000"/>
              </w:rPr>
              <w:t>3</w:t>
            </w:r>
          </w:p>
        </w:tc>
        <w:tc>
          <w:tcPr>
            <w:tcW w:w="610" w:type="dxa"/>
            <w:shd w:val="clear" w:color="auto" w:fill="auto"/>
            <w:noWrap/>
            <w:vAlign w:val="center"/>
            <w:hideMark/>
          </w:tcPr>
          <w:p w14:paraId="7DD613BA"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18BFAF79" w14:textId="77777777" w:rsidR="000071A2" w:rsidRPr="007724A6" w:rsidRDefault="000071A2" w:rsidP="007724A6">
            <w:pPr>
              <w:rPr>
                <w:b/>
                <w:bCs/>
                <w:color w:val="000000"/>
              </w:rPr>
            </w:pPr>
            <w:r w:rsidRPr="007724A6">
              <w:rPr>
                <w:b/>
                <w:bCs/>
                <w:color w:val="000000"/>
              </w:rPr>
              <w:t> </w:t>
            </w:r>
          </w:p>
        </w:tc>
        <w:tc>
          <w:tcPr>
            <w:tcW w:w="633" w:type="dxa"/>
            <w:shd w:val="clear" w:color="auto" w:fill="92D050"/>
            <w:noWrap/>
            <w:vAlign w:val="center"/>
            <w:hideMark/>
          </w:tcPr>
          <w:p w14:paraId="0CBB73D3" w14:textId="67F9199F" w:rsidR="000071A2" w:rsidRPr="007724A6" w:rsidRDefault="000071A2" w:rsidP="007724A6">
            <w:pPr>
              <w:rPr>
                <w:b/>
                <w:bCs/>
                <w:color w:val="000000"/>
              </w:rPr>
            </w:pPr>
            <w:r w:rsidRPr="007724A6">
              <w:rPr>
                <w:b/>
                <w:bCs/>
                <w:color w:val="000000"/>
              </w:rPr>
              <w:t>3/0</w:t>
            </w:r>
          </w:p>
        </w:tc>
        <w:tc>
          <w:tcPr>
            <w:tcW w:w="567" w:type="dxa"/>
            <w:shd w:val="clear" w:color="auto" w:fill="auto"/>
            <w:noWrap/>
            <w:vAlign w:val="center"/>
            <w:hideMark/>
          </w:tcPr>
          <w:p w14:paraId="0E572858"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40B35E68"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3C399C97"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9391A69" w14:textId="77777777" w:rsidR="000071A2" w:rsidRPr="007724A6" w:rsidRDefault="000071A2" w:rsidP="007724A6">
            <w:pPr>
              <w:rPr>
                <w:b/>
                <w:bCs/>
                <w:color w:val="000000"/>
              </w:rPr>
            </w:pPr>
            <w:r w:rsidRPr="007724A6">
              <w:rPr>
                <w:b/>
                <w:bCs/>
                <w:color w:val="000000"/>
              </w:rPr>
              <w:t>3</w:t>
            </w:r>
          </w:p>
        </w:tc>
        <w:tc>
          <w:tcPr>
            <w:tcW w:w="458" w:type="dxa"/>
            <w:shd w:val="clear" w:color="auto" w:fill="auto"/>
            <w:noWrap/>
            <w:vAlign w:val="center"/>
            <w:hideMark/>
          </w:tcPr>
          <w:p w14:paraId="6EB6E18B"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78F7828F"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4A58ABE6"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46C76B73" w14:textId="77777777" w:rsidR="000071A2" w:rsidRPr="007724A6" w:rsidRDefault="000071A2" w:rsidP="007724A6">
            <w:pPr>
              <w:rPr>
                <w:b/>
                <w:bCs/>
                <w:color w:val="000000"/>
              </w:rPr>
            </w:pPr>
            <w:r w:rsidRPr="007724A6">
              <w:rPr>
                <w:b/>
                <w:bCs/>
                <w:color w:val="000000"/>
              </w:rPr>
              <w:t> </w:t>
            </w:r>
          </w:p>
        </w:tc>
        <w:tc>
          <w:tcPr>
            <w:tcW w:w="524" w:type="dxa"/>
          </w:tcPr>
          <w:p w14:paraId="6B71ECE5" w14:textId="77777777" w:rsidR="000071A2" w:rsidRPr="007724A6" w:rsidRDefault="000071A2" w:rsidP="007724A6">
            <w:pPr>
              <w:rPr>
                <w:b/>
                <w:bCs/>
                <w:color w:val="000000"/>
              </w:rPr>
            </w:pPr>
          </w:p>
        </w:tc>
      </w:tr>
      <w:tr w:rsidR="000071A2" w:rsidRPr="000314A0" w14:paraId="7217A757" w14:textId="77777777" w:rsidTr="002C0864">
        <w:trPr>
          <w:trHeight w:val="292"/>
          <w:jc w:val="center"/>
        </w:trPr>
        <w:tc>
          <w:tcPr>
            <w:tcW w:w="3544" w:type="dxa"/>
            <w:vMerge/>
            <w:vAlign w:val="center"/>
            <w:hideMark/>
          </w:tcPr>
          <w:p w14:paraId="0D73A845" w14:textId="77777777" w:rsidR="000071A2" w:rsidRPr="007724A6" w:rsidRDefault="000071A2" w:rsidP="007724A6">
            <w:pPr>
              <w:rPr>
                <w:color w:val="000000"/>
              </w:rPr>
            </w:pPr>
          </w:p>
        </w:tc>
        <w:tc>
          <w:tcPr>
            <w:tcW w:w="2984" w:type="dxa"/>
            <w:shd w:val="clear" w:color="auto" w:fill="auto"/>
            <w:vAlign w:val="center"/>
            <w:hideMark/>
          </w:tcPr>
          <w:p w14:paraId="290B0DAC" w14:textId="77777777" w:rsidR="000071A2" w:rsidRPr="007724A6" w:rsidRDefault="000071A2" w:rsidP="007724A6">
            <w:pPr>
              <w:rPr>
                <w:b/>
                <w:bCs/>
                <w:color w:val="000000"/>
              </w:rPr>
            </w:pPr>
            <w:r w:rsidRPr="007724A6">
              <w:rPr>
                <w:b/>
                <w:bCs/>
                <w:color w:val="000000"/>
              </w:rPr>
              <w:t>Üzleti kommunikáció gyakorlat</w:t>
            </w:r>
          </w:p>
        </w:tc>
        <w:tc>
          <w:tcPr>
            <w:tcW w:w="540" w:type="dxa"/>
            <w:shd w:val="clear" w:color="auto" w:fill="auto"/>
            <w:noWrap/>
            <w:vAlign w:val="center"/>
            <w:hideMark/>
          </w:tcPr>
          <w:p w14:paraId="28185893"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490AD81E" w14:textId="77777777" w:rsidR="000071A2" w:rsidRPr="007724A6" w:rsidRDefault="000071A2" w:rsidP="007724A6">
            <w:pPr>
              <w:rPr>
                <w:b/>
                <w:bCs/>
                <w:color w:val="000000"/>
              </w:rPr>
            </w:pPr>
          </w:p>
        </w:tc>
        <w:tc>
          <w:tcPr>
            <w:tcW w:w="540" w:type="dxa"/>
            <w:shd w:val="clear" w:color="auto" w:fill="auto"/>
            <w:noWrap/>
            <w:vAlign w:val="center"/>
            <w:hideMark/>
          </w:tcPr>
          <w:p w14:paraId="4011D323"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06DDB033"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01BD36C6"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52EAFDC7" w14:textId="77777777" w:rsidR="000071A2" w:rsidRPr="007724A6" w:rsidRDefault="000071A2" w:rsidP="007724A6">
            <w:pPr>
              <w:rPr>
                <w:b/>
                <w:bCs/>
                <w:color w:val="000000"/>
              </w:rPr>
            </w:pPr>
          </w:p>
        </w:tc>
        <w:tc>
          <w:tcPr>
            <w:tcW w:w="610" w:type="dxa"/>
            <w:shd w:val="clear" w:color="auto" w:fill="FF6600"/>
            <w:noWrap/>
            <w:vAlign w:val="center"/>
            <w:hideMark/>
          </w:tcPr>
          <w:p w14:paraId="1C16AFD0" w14:textId="12756F65" w:rsidR="000071A2" w:rsidRPr="007724A6" w:rsidRDefault="000071A2" w:rsidP="007724A6">
            <w:pPr>
              <w:rPr>
                <w:b/>
                <w:bCs/>
                <w:color w:val="000000"/>
              </w:rPr>
            </w:pPr>
            <w:r w:rsidRPr="007724A6">
              <w:rPr>
                <w:b/>
                <w:bCs/>
                <w:color w:val="000000"/>
              </w:rPr>
              <w:t>0/2</w:t>
            </w:r>
          </w:p>
        </w:tc>
        <w:tc>
          <w:tcPr>
            <w:tcW w:w="501" w:type="dxa"/>
            <w:shd w:val="clear" w:color="auto" w:fill="auto"/>
            <w:noWrap/>
            <w:vAlign w:val="center"/>
            <w:hideMark/>
          </w:tcPr>
          <w:p w14:paraId="2D6373FD"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5B6577F1" w14:textId="77777777" w:rsidR="000071A2" w:rsidRPr="007724A6" w:rsidRDefault="000071A2" w:rsidP="007724A6">
            <w:pPr>
              <w:rPr>
                <w:b/>
                <w:bCs/>
                <w:color w:val="000000"/>
              </w:rPr>
            </w:pPr>
            <w:r w:rsidRPr="007724A6">
              <w:rPr>
                <w:b/>
                <w:bCs/>
                <w:color w:val="000000"/>
              </w:rPr>
              <w:t> </w:t>
            </w:r>
          </w:p>
        </w:tc>
        <w:tc>
          <w:tcPr>
            <w:tcW w:w="567" w:type="dxa"/>
            <w:shd w:val="clear" w:color="auto" w:fill="92D050"/>
            <w:noWrap/>
            <w:vAlign w:val="center"/>
            <w:hideMark/>
          </w:tcPr>
          <w:p w14:paraId="5EB739E2" w14:textId="1EFCA845" w:rsidR="000071A2" w:rsidRPr="007724A6" w:rsidRDefault="000071A2" w:rsidP="007724A6">
            <w:pPr>
              <w:rPr>
                <w:b/>
                <w:bCs/>
                <w:color w:val="000000"/>
              </w:rPr>
            </w:pPr>
            <w:r w:rsidRPr="007724A6">
              <w:rPr>
                <w:b/>
                <w:bCs/>
                <w:color w:val="000000"/>
              </w:rPr>
              <w:t>2/0</w:t>
            </w:r>
          </w:p>
        </w:tc>
        <w:tc>
          <w:tcPr>
            <w:tcW w:w="502" w:type="dxa"/>
            <w:shd w:val="clear" w:color="auto" w:fill="auto"/>
            <w:noWrap/>
            <w:vAlign w:val="center"/>
            <w:hideMark/>
          </w:tcPr>
          <w:p w14:paraId="36346B11"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13FC4E75"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515AABD4"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1E7ECF3E" w14:textId="77777777" w:rsidR="000071A2" w:rsidRPr="007724A6" w:rsidRDefault="000071A2" w:rsidP="007724A6">
            <w:pPr>
              <w:rPr>
                <w:b/>
                <w:bCs/>
                <w:color w:val="000000"/>
              </w:rPr>
            </w:pPr>
            <w:r w:rsidRPr="007724A6">
              <w:rPr>
                <w:b/>
                <w:bCs/>
                <w:color w:val="000000"/>
              </w:rPr>
              <w:t>2</w:t>
            </w:r>
          </w:p>
        </w:tc>
        <w:tc>
          <w:tcPr>
            <w:tcW w:w="540" w:type="dxa"/>
            <w:shd w:val="clear" w:color="auto" w:fill="auto"/>
            <w:noWrap/>
            <w:vAlign w:val="center"/>
            <w:hideMark/>
          </w:tcPr>
          <w:p w14:paraId="01E12E3B"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36B74375"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FA3B7EC" w14:textId="77777777" w:rsidR="000071A2" w:rsidRPr="007724A6" w:rsidRDefault="000071A2" w:rsidP="007724A6">
            <w:pPr>
              <w:rPr>
                <w:b/>
                <w:bCs/>
                <w:color w:val="000000"/>
              </w:rPr>
            </w:pPr>
            <w:r w:rsidRPr="007724A6">
              <w:rPr>
                <w:b/>
                <w:bCs/>
                <w:color w:val="000000"/>
              </w:rPr>
              <w:t> </w:t>
            </w:r>
          </w:p>
        </w:tc>
        <w:tc>
          <w:tcPr>
            <w:tcW w:w="524" w:type="dxa"/>
          </w:tcPr>
          <w:p w14:paraId="36D3B01A" w14:textId="77777777" w:rsidR="000071A2" w:rsidRPr="007724A6" w:rsidRDefault="000071A2" w:rsidP="007724A6">
            <w:pPr>
              <w:rPr>
                <w:b/>
                <w:bCs/>
                <w:color w:val="000000"/>
              </w:rPr>
            </w:pPr>
          </w:p>
        </w:tc>
      </w:tr>
      <w:tr w:rsidR="000071A2" w:rsidRPr="000314A0" w14:paraId="5949A88B" w14:textId="77777777" w:rsidTr="002C0864">
        <w:trPr>
          <w:trHeight w:val="255"/>
          <w:jc w:val="center"/>
        </w:trPr>
        <w:tc>
          <w:tcPr>
            <w:tcW w:w="3544" w:type="dxa"/>
            <w:vMerge w:val="restart"/>
            <w:shd w:val="clear" w:color="auto" w:fill="auto"/>
            <w:vAlign w:val="center"/>
            <w:hideMark/>
          </w:tcPr>
          <w:p w14:paraId="107BA2E7" w14:textId="77777777" w:rsidR="000071A2" w:rsidRPr="007724A6" w:rsidRDefault="000071A2" w:rsidP="007724A6">
            <w:pPr>
              <w:rPr>
                <w:color w:val="000000"/>
              </w:rPr>
            </w:pPr>
            <w:r w:rsidRPr="007724A6">
              <w:rPr>
                <w:color w:val="000000"/>
              </w:rPr>
              <w:t>10651-12 Vezetési, jogi, gazdasági, marketing ismeretek</w:t>
            </w:r>
          </w:p>
        </w:tc>
        <w:tc>
          <w:tcPr>
            <w:tcW w:w="2984" w:type="dxa"/>
            <w:shd w:val="clear" w:color="auto" w:fill="auto"/>
            <w:vAlign w:val="center"/>
            <w:hideMark/>
          </w:tcPr>
          <w:p w14:paraId="722539C7" w14:textId="77777777" w:rsidR="000071A2" w:rsidRPr="007724A6" w:rsidRDefault="000071A2" w:rsidP="007724A6">
            <w:pPr>
              <w:rPr>
                <w:b/>
                <w:bCs/>
                <w:color w:val="000000"/>
              </w:rPr>
            </w:pPr>
            <w:r w:rsidRPr="007724A6">
              <w:rPr>
                <w:b/>
                <w:bCs/>
                <w:color w:val="000000"/>
              </w:rPr>
              <w:t>Vezetői, jogi, gazdasági és marketing elméleti ismeretek</w:t>
            </w:r>
          </w:p>
        </w:tc>
        <w:tc>
          <w:tcPr>
            <w:tcW w:w="540" w:type="dxa"/>
            <w:shd w:val="clear" w:color="auto" w:fill="auto"/>
            <w:noWrap/>
            <w:vAlign w:val="center"/>
            <w:hideMark/>
          </w:tcPr>
          <w:p w14:paraId="19267A89"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74379B54"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44EE340"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3170B9EF"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4C99DBB1"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458DF549"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7207BF24"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2E3CCF2D"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6DE4B801" w14:textId="77777777" w:rsidR="000071A2" w:rsidRPr="007724A6" w:rsidRDefault="000071A2" w:rsidP="007724A6">
            <w:pPr>
              <w:rPr>
                <w:b/>
                <w:bCs/>
                <w:color w:val="000000"/>
              </w:rPr>
            </w:pPr>
            <w:r w:rsidRPr="007724A6">
              <w:rPr>
                <w:b/>
                <w:bCs/>
                <w:color w:val="000000"/>
              </w:rPr>
              <w:t>3</w:t>
            </w:r>
          </w:p>
        </w:tc>
        <w:tc>
          <w:tcPr>
            <w:tcW w:w="567" w:type="dxa"/>
            <w:shd w:val="clear" w:color="auto" w:fill="auto"/>
            <w:noWrap/>
            <w:vAlign w:val="center"/>
            <w:hideMark/>
          </w:tcPr>
          <w:p w14:paraId="7A73E337" w14:textId="77777777" w:rsidR="000071A2" w:rsidRPr="007724A6" w:rsidRDefault="000071A2" w:rsidP="007724A6">
            <w:pPr>
              <w:rPr>
                <w:b/>
                <w:bCs/>
                <w:color w:val="000000"/>
              </w:rPr>
            </w:pPr>
            <w:r w:rsidRPr="007724A6">
              <w:rPr>
                <w:b/>
                <w:bCs/>
                <w:color w:val="000000"/>
              </w:rPr>
              <w:t> </w:t>
            </w:r>
          </w:p>
        </w:tc>
        <w:tc>
          <w:tcPr>
            <w:tcW w:w="502" w:type="dxa"/>
            <w:shd w:val="clear" w:color="auto" w:fill="auto"/>
            <w:noWrap/>
            <w:vAlign w:val="center"/>
            <w:hideMark/>
          </w:tcPr>
          <w:p w14:paraId="4AE0A1B3"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26A83F73"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F96D614" w14:textId="77777777" w:rsidR="000071A2" w:rsidRPr="007724A6" w:rsidRDefault="000071A2" w:rsidP="007724A6">
            <w:pPr>
              <w:rPr>
                <w:b/>
                <w:bCs/>
                <w:color w:val="000000"/>
              </w:rPr>
            </w:pPr>
            <w:r w:rsidRPr="007724A6">
              <w:rPr>
                <w:b/>
                <w:bCs/>
                <w:color w:val="000000"/>
              </w:rPr>
              <w:t>4</w:t>
            </w:r>
          </w:p>
        </w:tc>
        <w:tc>
          <w:tcPr>
            <w:tcW w:w="458" w:type="dxa"/>
            <w:shd w:val="clear" w:color="auto" w:fill="auto"/>
            <w:noWrap/>
            <w:vAlign w:val="center"/>
            <w:hideMark/>
          </w:tcPr>
          <w:p w14:paraId="789F72B0"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7FFB756"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48291936"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6BB90495" w14:textId="77777777" w:rsidR="000071A2" w:rsidRPr="007724A6" w:rsidRDefault="000071A2" w:rsidP="007724A6">
            <w:pPr>
              <w:rPr>
                <w:b/>
                <w:bCs/>
                <w:color w:val="000000"/>
              </w:rPr>
            </w:pPr>
            <w:r w:rsidRPr="007724A6">
              <w:rPr>
                <w:b/>
                <w:bCs/>
                <w:color w:val="000000"/>
              </w:rPr>
              <w:t> </w:t>
            </w:r>
          </w:p>
        </w:tc>
        <w:tc>
          <w:tcPr>
            <w:tcW w:w="524" w:type="dxa"/>
          </w:tcPr>
          <w:p w14:paraId="33F1AB69" w14:textId="77777777" w:rsidR="000071A2" w:rsidRPr="007724A6" w:rsidRDefault="000071A2" w:rsidP="007724A6">
            <w:pPr>
              <w:rPr>
                <w:b/>
                <w:bCs/>
                <w:color w:val="000000"/>
              </w:rPr>
            </w:pPr>
          </w:p>
        </w:tc>
      </w:tr>
      <w:tr w:rsidR="000071A2" w:rsidRPr="000314A0" w14:paraId="71EC2F24" w14:textId="77777777" w:rsidTr="002C0864">
        <w:trPr>
          <w:trHeight w:val="255"/>
          <w:jc w:val="center"/>
        </w:trPr>
        <w:tc>
          <w:tcPr>
            <w:tcW w:w="3544" w:type="dxa"/>
            <w:vMerge/>
            <w:vAlign w:val="center"/>
            <w:hideMark/>
          </w:tcPr>
          <w:p w14:paraId="79D3CEAF" w14:textId="77777777" w:rsidR="000071A2" w:rsidRPr="007724A6" w:rsidRDefault="000071A2" w:rsidP="007724A6">
            <w:pPr>
              <w:rPr>
                <w:color w:val="000000"/>
              </w:rPr>
            </w:pPr>
          </w:p>
        </w:tc>
        <w:tc>
          <w:tcPr>
            <w:tcW w:w="2984" w:type="dxa"/>
            <w:shd w:val="clear" w:color="auto" w:fill="auto"/>
            <w:vAlign w:val="center"/>
            <w:hideMark/>
          </w:tcPr>
          <w:p w14:paraId="4DAD08E2" w14:textId="77777777" w:rsidR="000071A2" w:rsidRPr="007724A6" w:rsidRDefault="000071A2" w:rsidP="007724A6">
            <w:pPr>
              <w:rPr>
                <w:b/>
                <w:bCs/>
                <w:color w:val="000000"/>
              </w:rPr>
            </w:pPr>
            <w:r w:rsidRPr="007724A6">
              <w:rPr>
                <w:b/>
                <w:bCs/>
                <w:color w:val="000000"/>
              </w:rPr>
              <w:t>Marketing gyakorlat</w:t>
            </w:r>
          </w:p>
        </w:tc>
        <w:tc>
          <w:tcPr>
            <w:tcW w:w="540" w:type="dxa"/>
            <w:shd w:val="clear" w:color="auto" w:fill="auto"/>
            <w:noWrap/>
            <w:vAlign w:val="center"/>
            <w:hideMark/>
          </w:tcPr>
          <w:p w14:paraId="023AA2F1"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1E89AD0D"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22C099BA"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51D6426C"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23BEF883"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705073CE"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5977AB35"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5EEFF661"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36CBD72F"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450AE7C9" w14:textId="77777777" w:rsidR="000071A2" w:rsidRPr="007724A6" w:rsidRDefault="000071A2" w:rsidP="007724A6">
            <w:pPr>
              <w:rPr>
                <w:b/>
                <w:bCs/>
                <w:color w:val="000000"/>
              </w:rPr>
            </w:pPr>
            <w:r w:rsidRPr="007724A6">
              <w:rPr>
                <w:b/>
                <w:bCs/>
                <w:color w:val="000000"/>
              </w:rPr>
              <w:t>1</w:t>
            </w:r>
          </w:p>
        </w:tc>
        <w:tc>
          <w:tcPr>
            <w:tcW w:w="502" w:type="dxa"/>
            <w:shd w:val="clear" w:color="auto" w:fill="auto"/>
            <w:noWrap/>
            <w:vAlign w:val="center"/>
            <w:hideMark/>
          </w:tcPr>
          <w:p w14:paraId="4E6AEF52"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776C0CCE"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073429E2"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77377E11" w14:textId="77777777" w:rsidR="000071A2" w:rsidRPr="007724A6" w:rsidRDefault="000071A2" w:rsidP="007724A6">
            <w:pPr>
              <w:rPr>
                <w:b/>
                <w:bCs/>
                <w:color w:val="000000"/>
              </w:rPr>
            </w:pPr>
            <w:r w:rsidRPr="007724A6">
              <w:rPr>
                <w:b/>
                <w:bCs/>
                <w:color w:val="000000"/>
              </w:rPr>
              <w:t>1</w:t>
            </w:r>
          </w:p>
        </w:tc>
        <w:tc>
          <w:tcPr>
            <w:tcW w:w="540" w:type="dxa"/>
            <w:shd w:val="clear" w:color="auto" w:fill="auto"/>
            <w:noWrap/>
            <w:vAlign w:val="center"/>
            <w:hideMark/>
          </w:tcPr>
          <w:p w14:paraId="26EC5082"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52D9484B"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74B74082" w14:textId="77777777" w:rsidR="000071A2" w:rsidRPr="007724A6" w:rsidRDefault="000071A2" w:rsidP="007724A6">
            <w:pPr>
              <w:rPr>
                <w:b/>
                <w:bCs/>
                <w:color w:val="000000"/>
              </w:rPr>
            </w:pPr>
            <w:r w:rsidRPr="007724A6">
              <w:rPr>
                <w:b/>
                <w:bCs/>
                <w:color w:val="000000"/>
              </w:rPr>
              <w:t> </w:t>
            </w:r>
          </w:p>
        </w:tc>
        <w:tc>
          <w:tcPr>
            <w:tcW w:w="524" w:type="dxa"/>
          </w:tcPr>
          <w:p w14:paraId="35329E35" w14:textId="77777777" w:rsidR="000071A2" w:rsidRPr="007724A6" w:rsidRDefault="000071A2" w:rsidP="007724A6">
            <w:pPr>
              <w:rPr>
                <w:b/>
                <w:bCs/>
                <w:color w:val="000000"/>
              </w:rPr>
            </w:pPr>
          </w:p>
        </w:tc>
      </w:tr>
      <w:tr w:rsidR="000071A2" w:rsidRPr="000314A0" w14:paraId="5616CBE5" w14:textId="77777777" w:rsidTr="002C0864">
        <w:trPr>
          <w:trHeight w:val="269"/>
          <w:jc w:val="center"/>
        </w:trPr>
        <w:tc>
          <w:tcPr>
            <w:tcW w:w="3544" w:type="dxa"/>
            <w:vMerge/>
            <w:vAlign w:val="center"/>
            <w:hideMark/>
          </w:tcPr>
          <w:p w14:paraId="0CD97AC2" w14:textId="77777777" w:rsidR="000071A2" w:rsidRPr="007724A6" w:rsidRDefault="000071A2" w:rsidP="007724A6">
            <w:pPr>
              <w:rPr>
                <w:color w:val="000000"/>
              </w:rPr>
            </w:pPr>
          </w:p>
        </w:tc>
        <w:tc>
          <w:tcPr>
            <w:tcW w:w="2984" w:type="dxa"/>
            <w:shd w:val="clear" w:color="auto" w:fill="auto"/>
            <w:vAlign w:val="center"/>
            <w:hideMark/>
          </w:tcPr>
          <w:p w14:paraId="0E470F90" w14:textId="77777777" w:rsidR="000071A2" w:rsidRPr="007724A6" w:rsidRDefault="000071A2" w:rsidP="007724A6">
            <w:pPr>
              <w:rPr>
                <w:b/>
                <w:bCs/>
                <w:color w:val="000000"/>
              </w:rPr>
            </w:pPr>
            <w:r w:rsidRPr="007724A6">
              <w:rPr>
                <w:b/>
                <w:bCs/>
                <w:color w:val="000000"/>
              </w:rPr>
              <w:t>Vezetés, szervezés gyakorlat</w:t>
            </w:r>
          </w:p>
        </w:tc>
        <w:tc>
          <w:tcPr>
            <w:tcW w:w="540" w:type="dxa"/>
            <w:shd w:val="clear" w:color="auto" w:fill="auto"/>
            <w:noWrap/>
            <w:vAlign w:val="center"/>
            <w:hideMark/>
          </w:tcPr>
          <w:p w14:paraId="572CCBCC"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C932BB2" w14:textId="77777777" w:rsidR="000071A2" w:rsidRPr="007724A6" w:rsidRDefault="000071A2" w:rsidP="007724A6">
            <w:pPr>
              <w:rPr>
                <w:b/>
                <w:bCs/>
                <w:color w:val="000000"/>
              </w:rPr>
            </w:pPr>
            <w:r w:rsidRPr="007724A6">
              <w:rPr>
                <w:b/>
                <w:bCs/>
                <w:color w:val="000000"/>
              </w:rPr>
              <w:t> </w:t>
            </w:r>
          </w:p>
        </w:tc>
        <w:tc>
          <w:tcPr>
            <w:tcW w:w="540" w:type="dxa"/>
            <w:shd w:val="clear" w:color="auto" w:fill="auto"/>
            <w:noWrap/>
            <w:vAlign w:val="center"/>
            <w:hideMark/>
          </w:tcPr>
          <w:p w14:paraId="65003CA7" w14:textId="77777777" w:rsidR="000071A2" w:rsidRPr="007724A6" w:rsidRDefault="000071A2" w:rsidP="007724A6">
            <w:pPr>
              <w:rPr>
                <w:b/>
                <w:bCs/>
                <w:color w:val="000000"/>
              </w:rPr>
            </w:pPr>
            <w:r w:rsidRPr="007724A6">
              <w:rPr>
                <w:b/>
                <w:bCs/>
                <w:color w:val="000000"/>
              </w:rPr>
              <w:t> </w:t>
            </w:r>
          </w:p>
        </w:tc>
        <w:tc>
          <w:tcPr>
            <w:tcW w:w="444" w:type="dxa"/>
            <w:shd w:val="clear" w:color="auto" w:fill="auto"/>
            <w:noWrap/>
            <w:vAlign w:val="center"/>
            <w:hideMark/>
          </w:tcPr>
          <w:p w14:paraId="5523CF93" w14:textId="77777777" w:rsidR="000071A2" w:rsidRPr="007724A6" w:rsidRDefault="000071A2" w:rsidP="007724A6">
            <w:pPr>
              <w:rPr>
                <w:b/>
                <w:bCs/>
                <w:color w:val="000000"/>
              </w:rPr>
            </w:pPr>
            <w:r w:rsidRPr="007724A6">
              <w:rPr>
                <w:b/>
                <w:bCs/>
                <w:color w:val="000000"/>
              </w:rPr>
              <w:t> </w:t>
            </w:r>
          </w:p>
        </w:tc>
        <w:tc>
          <w:tcPr>
            <w:tcW w:w="636" w:type="dxa"/>
            <w:shd w:val="clear" w:color="auto" w:fill="auto"/>
            <w:noWrap/>
            <w:vAlign w:val="center"/>
            <w:hideMark/>
          </w:tcPr>
          <w:p w14:paraId="59DF0C5F" w14:textId="77777777" w:rsidR="000071A2" w:rsidRPr="007724A6" w:rsidRDefault="000071A2" w:rsidP="007724A6">
            <w:pPr>
              <w:rPr>
                <w:b/>
                <w:bCs/>
                <w:color w:val="000000"/>
              </w:rPr>
            </w:pPr>
            <w:r w:rsidRPr="007724A6">
              <w:rPr>
                <w:b/>
                <w:bCs/>
                <w:color w:val="000000"/>
              </w:rPr>
              <w:t> </w:t>
            </w:r>
          </w:p>
        </w:tc>
        <w:tc>
          <w:tcPr>
            <w:tcW w:w="510" w:type="dxa"/>
            <w:shd w:val="clear" w:color="auto" w:fill="auto"/>
            <w:noWrap/>
            <w:vAlign w:val="center"/>
            <w:hideMark/>
          </w:tcPr>
          <w:p w14:paraId="5CEA8DC6" w14:textId="77777777" w:rsidR="000071A2" w:rsidRPr="007724A6" w:rsidRDefault="000071A2" w:rsidP="007724A6">
            <w:pPr>
              <w:rPr>
                <w:b/>
                <w:bCs/>
                <w:color w:val="000000"/>
              </w:rPr>
            </w:pPr>
            <w:r w:rsidRPr="007724A6">
              <w:rPr>
                <w:b/>
                <w:bCs/>
                <w:color w:val="000000"/>
              </w:rPr>
              <w:t> </w:t>
            </w:r>
          </w:p>
        </w:tc>
        <w:tc>
          <w:tcPr>
            <w:tcW w:w="610" w:type="dxa"/>
            <w:shd w:val="clear" w:color="auto" w:fill="auto"/>
            <w:noWrap/>
            <w:vAlign w:val="center"/>
            <w:hideMark/>
          </w:tcPr>
          <w:p w14:paraId="2D4DC909" w14:textId="77777777" w:rsidR="000071A2" w:rsidRPr="007724A6" w:rsidRDefault="000071A2" w:rsidP="007724A6">
            <w:pPr>
              <w:rPr>
                <w:b/>
                <w:bCs/>
                <w:color w:val="000000"/>
              </w:rPr>
            </w:pPr>
            <w:r w:rsidRPr="007724A6">
              <w:rPr>
                <w:b/>
                <w:bCs/>
                <w:color w:val="000000"/>
              </w:rPr>
              <w:t> </w:t>
            </w:r>
          </w:p>
        </w:tc>
        <w:tc>
          <w:tcPr>
            <w:tcW w:w="501" w:type="dxa"/>
            <w:shd w:val="clear" w:color="auto" w:fill="auto"/>
            <w:noWrap/>
            <w:vAlign w:val="center"/>
            <w:hideMark/>
          </w:tcPr>
          <w:p w14:paraId="1C262B86" w14:textId="77777777" w:rsidR="000071A2" w:rsidRPr="007724A6" w:rsidRDefault="000071A2" w:rsidP="007724A6">
            <w:pPr>
              <w:rPr>
                <w:b/>
                <w:bCs/>
                <w:color w:val="000000"/>
              </w:rPr>
            </w:pPr>
            <w:r w:rsidRPr="007724A6">
              <w:rPr>
                <w:b/>
                <w:bCs/>
                <w:color w:val="000000"/>
              </w:rPr>
              <w:t> </w:t>
            </w:r>
          </w:p>
        </w:tc>
        <w:tc>
          <w:tcPr>
            <w:tcW w:w="633" w:type="dxa"/>
            <w:shd w:val="clear" w:color="auto" w:fill="auto"/>
            <w:noWrap/>
            <w:vAlign w:val="center"/>
            <w:hideMark/>
          </w:tcPr>
          <w:p w14:paraId="7F607191" w14:textId="77777777" w:rsidR="000071A2" w:rsidRPr="007724A6" w:rsidRDefault="000071A2" w:rsidP="007724A6">
            <w:pPr>
              <w:rPr>
                <w:b/>
                <w:bCs/>
                <w:color w:val="000000"/>
              </w:rPr>
            </w:pPr>
            <w:r w:rsidRPr="007724A6">
              <w:rPr>
                <w:b/>
                <w:bCs/>
                <w:color w:val="000000"/>
              </w:rPr>
              <w:t> </w:t>
            </w:r>
          </w:p>
        </w:tc>
        <w:tc>
          <w:tcPr>
            <w:tcW w:w="567" w:type="dxa"/>
            <w:shd w:val="clear" w:color="auto" w:fill="auto"/>
            <w:noWrap/>
            <w:vAlign w:val="center"/>
            <w:hideMark/>
          </w:tcPr>
          <w:p w14:paraId="31F1C93A" w14:textId="77777777" w:rsidR="000071A2" w:rsidRPr="007724A6" w:rsidRDefault="000071A2" w:rsidP="007724A6">
            <w:pPr>
              <w:rPr>
                <w:b/>
                <w:bCs/>
                <w:color w:val="000000"/>
              </w:rPr>
            </w:pPr>
            <w:r w:rsidRPr="007724A6">
              <w:rPr>
                <w:b/>
                <w:bCs/>
                <w:color w:val="000000"/>
              </w:rPr>
              <w:t>1</w:t>
            </w:r>
          </w:p>
        </w:tc>
        <w:tc>
          <w:tcPr>
            <w:tcW w:w="502" w:type="dxa"/>
            <w:shd w:val="clear" w:color="auto" w:fill="auto"/>
            <w:noWrap/>
            <w:vAlign w:val="center"/>
            <w:hideMark/>
          </w:tcPr>
          <w:p w14:paraId="23C19229"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5410EB70"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2824F889" w14:textId="77777777" w:rsidR="000071A2" w:rsidRPr="007724A6" w:rsidRDefault="000071A2" w:rsidP="007724A6">
            <w:pPr>
              <w:rPr>
                <w:b/>
                <w:bCs/>
                <w:color w:val="000000"/>
              </w:rPr>
            </w:pPr>
            <w:r w:rsidRPr="007724A6">
              <w:rPr>
                <w:b/>
                <w:bCs/>
                <w:color w:val="000000"/>
              </w:rPr>
              <w:t> </w:t>
            </w:r>
          </w:p>
        </w:tc>
        <w:tc>
          <w:tcPr>
            <w:tcW w:w="458" w:type="dxa"/>
            <w:shd w:val="clear" w:color="auto" w:fill="auto"/>
            <w:noWrap/>
            <w:vAlign w:val="center"/>
            <w:hideMark/>
          </w:tcPr>
          <w:p w14:paraId="2D5F793C" w14:textId="77777777" w:rsidR="000071A2" w:rsidRPr="007724A6" w:rsidRDefault="000071A2" w:rsidP="007724A6">
            <w:pPr>
              <w:rPr>
                <w:b/>
                <w:bCs/>
                <w:color w:val="000000"/>
              </w:rPr>
            </w:pPr>
            <w:r w:rsidRPr="007724A6">
              <w:rPr>
                <w:b/>
                <w:bCs/>
                <w:color w:val="000000"/>
              </w:rPr>
              <w:t>1</w:t>
            </w:r>
          </w:p>
        </w:tc>
        <w:tc>
          <w:tcPr>
            <w:tcW w:w="540" w:type="dxa"/>
            <w:shd w:val="clear" w:color="auto" w:fill="auto"/>
            <w:noWrap/>
            <w:vAlign w:val="center"/>
            <w:hideMark/>
          </w:tcPr>
          <w:p w14:paraId="42BAC7FE" w14:textId="77777777" w:rsidR="000071A2" w:rsidRPr="007724A6" w:rsidRDefault="000071A2" w:rsidP="007724A6">
            <w:pPr>
              <w:rPr>
                <w:b/>
                <w:bCs/>
                <w:color w:val="000000"/>
              </w:rPr>
            </w:pPr>
            <w:r w:rsidRPr="007724A6">
              <w:rPr>
                <w:b/>
                <w:bCs/>
                <w:color w:val="000000"/>
              </w:rPr>
              <w:t> </w:t>
            </w:r>
          </w:p>
        </w:tc>
        <w:tc>
          <w:tcPr>
            <w:tcW w:w="622" w:type="dxa"/>
            <w:shd w:val="clear" w:color="auto" w:fill="auto"/>
            <w:noWrap/>
            <w:vAlign w:val="center"/>
            <w:hideMark/>
          </w:tcPr>
          <w:p w14:paraId="129722E8" w14:textId="77777777" w:rsidR="000071A2" w:rsidRPr="007724A6" w:rsidRDefault="000071A2" w:rsidP="007724A6">
            <w:pPr>
              <w:rPr>
                <w:b/>
                <w:bCs/>
                <w:color w:val="000000"/>
              </w:rPr>
            </w:pPr>
            <w:r w:rsidRPr="007724A6">
              <w:rPr>
                <w:b/>
                <w:bCs/>
                <w:color w:val="000000"/>
              </w:rPr>
              <w:t> </w:t>
            </w:r>
          </w:p>
        </w:tc>
        <w:tc>
          <w:tcPr>
            <w:tcW w:w="490" w:type="dxa"/>
            <w:shd w:val="clear" w:color="auto" w:fill="auto"/>
            <w:noWrap/>
            <w:vAlign w:val="center"/>
            <w:hideMark/>
          </w:tcPr>
          <w:p w14:paraId="4B22EAA2" w14:textId="77777777" w:rsidR="000071A2" w:rsidRPr="007724A6" w:rsidRDefault="000071A2" w:rsidP="007724A6">
            <w:pPr>
              <w:rPr>
                <w:b/>
                <w:bCs/>
                <w:color w:val="000000"/>
              </w:rPr>
            </w:pPr>
            <w:r w:rsidRPr="007724A6">
              <w:rPr>
                <w:b/>
                <w:bCs/>
                <w:color w:val="000000"/>
              </w:rPr>
              <w:t> </w:t>
            </w:r>
          </w:p>
        </w:tc>
        <w:tc>
          <w:tcPr>
            <w:tcW w:w="524" w:type="dxa"/>
          </w:tcPr>
          <w:p w14:paraId="15902637" w14:textId="77777777" w:rsidR="000071A2" w:rsidRPr="007724A6" w:rsidRDefault="000071A2" w:rsidP="007724A6">
            <w:pPr>
              <w:rPr>
                <w:b/>
                <w:bCs/>
                <w:color w:val="000000"/>
              </w:rPr>
            </w:pPr>
          </w:p>
        </w:tc>
      </w:tr>
    </w:tbl>
    <w:p w14:paraId="5BFDEA96" w14:textId="77777777" w:rsidR="000071A2" w:rsidRPr="000314A0" w:rsidRDefault="000071A2" w:rsidP="000314A0">
      <w:pPr>
        <w:jc w:val="both"/>
        <w:rPr>
          <w:sz w:val="24"/>
          <w:szCs w:val="24"/>
        </w:rPr>
      </w:pPr>
      <w:r w:rsidRPr="000314A0">
        <w:rPr>
          <w:sz w:val="24"/>
          <w:szCs w:val="24"/>
        </w:rPr>
        <w:t xml:space="preserve">A kerettanterv szakmai tartalma - a szakképzésről szóló 2011. évi CLXXXVII. törvény 8.§ (5) bekezdésének megfelelően - a nappali rendszerű oktatásra meghatározott tanulói éves kötelező szakmai elméleti és gyakorlati óraszám legalább 90%-át lefedi. </w:t>
      </w:r>
    </w:p>
    <w:p w14:paraId="371D628C" w14:textId="77777777" w:rsidR="000071A2" w:rsidRPr="000314A0" w:rsidRDefault="000071A2" w:rsidP="000314A0">
      <w:pPr>
        <w:jc w:val="both"/>
        <w:rPr>
          <w:sz w:val="24"/>
          <w:szCs w:val="24"/>
        </w:rPr>
      </w:pPr>
      <w:r w:rsidRPr="000314A0">
        <w:rPr>
          <w:sz w:val="24"/>
          <w:szCs w:val="24"/>
        </w:rPr>
        <w:t>Az időkeret fennmaradó részének (szabadsáv) szakmai tartalmáról a szakképző iskola szakmai programjában kell rendelkezni.</w:t>
      </w:r>
    </w:p>
    <w:p w14:paraId="7D5A5778" w14:textId="77777777" w:rsidR="000071A2" w:rsidRPr="000314A0" w:rsidRDefault="000071A2" w:rsidP="000314A0">
      <w:pPr>
        <w:jc w:val="both"/>
        <w:rPr>
          <w:sz w:val="24"/>
          <w:szCs w:val="24"/>
        </w:rPr>
      </w:pPr>
      <w:r w:rsidRPr="000314A0">
        <w:rPr>
          <w:sz w:val="24"/>
          <w:szCs w:val="24"/>
        </w:rPr>
        <w:t>A szakmai és vizsgakövetelményben a szakképesítésre meghatározott elmélet/gyakorlat arányának a teljes képzési idő során kell teljesülnie</w:t>
      </w:r>
      <w:r w:rsidRPr="000314A0">
        <w:rPr>
          <w:kern w:val="1"/>
          <w:sz w:val="24"/>
          <w:szCs w:val="24"/>
          <w:lang w:eastAsia="hi-IN" w:bidi="hi-IN"/>
        </w:rPr>
        <w:t>.</w:t>
      </w:r>
    </w:p>
    <w:p w14:paraId="0DDA82CB" w14:textId="77777777" w:rsidR="000071A2" w:rsidRPr="000314A0" w:rsidRDefault="000071A2" w:rsidP="000314A0">
      <w:pPr>
        <w:pStyle w:val="Cmsor3"/>
        <w:jc w:val="both"/>
        <w:rPr>
          <w:szCs w:val="24"/>
        </w:rPr>
        <w:sectPr w:rsidR="000071A2" w:rsidRPr="000314A0" w:rsidSect="007B1E10">
          <w:pgSz w:w="16838" w:h="11906" w:orient="landscape"/>
          <w:pgMar w:top="1417" w:right="1417" w:bottom="1417" w:left="1417" w:header="708" w:footer="708" w:gutter="0"/>
          <w:cols w:space="708"/>
          <w:docGrid w:linePitch="360"/>
        </w:sectPr>
      </w:pPr>
    </w:p>
    <w:p w14:paraId="12D86450" w14:textId="722A09C9" w:rsidR="000071A2" w:rsidRPr="000314A0" w:rsidRDefault="00D943FE" w:rsidP="00224475">
      <w:pPr>
        <w:pStyle w:val="c2"/>
      </w:pPr>
      <w:bookmarkStart w:id="1731" w:name="_Toc26966221"/>
      <w:bookmarkStart w:id="1732" w:name="_Toc56939637"/>
      <w:bookmarkStart w:id="1733" w:name="_Toc149067296"/>
      <w:r>
        <w:lastRenderedPageBreak/>
        <w:t>5</w:t>
      </w:r>
      <w:r w:rsidR="00502B59" w:rsidRPr="000314A0">
        <w:t>.</w:t>
      </w:r>
      <w:r w:rsidR="003925A8">
        <w:t>6</w:t>
      </w:r>
      <w:r w:rsidR="00502B59" w:rsidRPr="000314A0">
        <w:t>.</w:t>
      </w:r>
      <w:r>
        <w:t xml:space="preserve"> </w:t>
      </w:r>
      <w:r>
        <w:rPr>
          <w:szCs w:val="24"/>
        </w:rPr>
        <w:t>Szakképzés 9. évfolyamtól</w:t>
      </w:r>
      <w:r w:rsidRPr="000314A0">
        <w:t xml:space="preserve"> </w:t>
      </w:r>
      <w:r w:rsidR="000071A2" w:rsidRPr="000314A0">
        <w:t xml:space="preserve">2018-as kerettantervek </w:t>
      </w:r>
      <w:bookmarkEnd w:id="1731"/>
      <w:bookmarkEnd w:id="1732"/>
      <w:r w:rsidR="00502B59" w:rsidRPr="000314A0">
        <w:t>alapján</w:t>
      </w:r>
      <w:r w:rsidR="000071A2" w:rsidRPr="000314A0">
        <w:t xml:space="preserve"> (változások a 2016-os kerettantervhez viszonyítva)</w:t>
      </w:r>
      <w:bookmarkEnd w:id="1733"/>
    </w:p>
    <w:p w14:paraId="128D1E3E" w14:textId="77777777" w:rsidR="000071A2" w:rsidRPr="000314A0" w:rsidRDefault="000071A2" w:rsidP="000314A0">
      <w:pPr>
        <w:jc w:val="both"/>
        <w:rPr>
          <w:sz w:val="24"/>
          <w:szCs w:val="24"/>
        </w:rPr>
      </w:pPr>
      <w:r w:rsidRPr="000314A0">
        <w:rPr>
          <w:sz w:val="24"/>
          <w:szCs w:val="24"/>
        </w:rPr>
        <w:t>A szakgimnáziumi kerettanterv</w:t>
      </w:r>
    </w:p>
    <w:p w14:paraId="4ACDE772" w14:textId="19D54354" w:rsidR="000071A2" w:rsidRPr="000314A0" w:rsidRDefault="000071A2" w:rsidP="003925A8">
      <w:pPr>
        <w:pStyle w:val="felsorols"/>
      </w:pPr>
      <w:r w:rsidRPr="000314A0">
        <w:t>a nemzeti köznevelésről szóló 2011. évi CXC. törvény,</w:t>
      </w:r>
    </w:p>
    <w:p w14:paraId="7F7797D7" w14:textId="1E7581D0" w:rsidR="000071A2" w:rsidRPr="000314A0" w:rsidRDefault="000071A2" w:rsidP="003925A8">
      <w:pPr>
        <w:pStyle w:val="felsorols"/>
      </w:pPr>
      <w:r w:rsidRPr="000314A0">
        <w:t>51/2012. (XII. 21.) EMMI rendelet a kerettantervek kiadásának és jóváhagyásának rendjéről</w:t>
      </w:r>
      <w:r w:rsidR="00502B59" w:rsidRPr="000314A0">
        <w:t xml:space="preserve">, </w:t>
      </w:r>
      <w:r w:rsidRPr="000314A0">
        <w:t>valamint</w:t>
      </w:r>
    </w:p>
    <w:p w14:paraId="2A0918EE" w14:textId="77777777" w:rsidR="000071A2" w:rsidRPr="000314A0" w:rsidRDefault="000071A2" w:rsidP="003925A8">
      <w:pPr>
        <w:pStyle w:val="felsorols"/>
      </w:pPr>
      <w:r w:rsidRPr="000314A0">
        <w:t xml:space="preserve"> szakképzésről szóló 2011. évi CLXXXVII. törvény,</w:t>
      </w:r>
    </w:p>
    <w:p w14:paraId="3A0E25D2" w14:textId="77777777" w:rsidR="000071A2" w:rsidRPr="000314A0" w:rsidRDefault="000071A2" w:rsidP="003925A8">
      <w:pPr>
        <w:pStyle w:val="felsorols"/>
      </w:pPr>
      <w:r w:rsidRPr="000314A0">
        <w:t>az Országos Képzési Jegyzékről és az Országos Képzési Jegyzék módosításának eljárásrendjéről szóló 150/2012. (VII. 6.) Kormányrendelet,</w:t>
      </w:r>
    </w:p>
    <w:p w14:paraId="4BCDCE71" w14:textId="77777777" w:rsidR="000071A2" w:rsidRPr="000314A0" w:rsidRDefault="000071A2" w:rsidP="003925A8">
      <w:pPr>
        <w:pStyle w:val="felsorols"/>
      </w:pPr>
      <w:r w:rsidRPr="000314A0">
        <w:t>az állam által elismert szakképesítések szakmai követelménymoduljairól</w:t>
      </w:r>
      <w:r w:rsidRPr="000314A0">
        <w:rPr>
          <w:iCs/>
        </w:rPr>
        <w:t xml:space="preserve"> szóló</w:t>
      </w:r>
      <w:r w:rsidRPr="000314A0">
        <w:t xml:space="preserve"> 217/2012. (VIII. 9.) Kormányrendelet,</w:t>
      </w:r>
    </w:p>
    <w:p w14:paraId="3175A722" w14:textId="77777777" w:rsidR="000071A2" w:rsidRPr="000314A0" w:rsidRDefault="000071A2" w:rsidP="003925A8">
      <w:pPr>
        <w:pStyle w:val="felsorols"/>
      </w:pPr>
      <w:r w:rsidRPr="000314A0">
        <w:t>a nemzeti fejlesztési miniszter ágazatába tartozó szakképesítések szakmai és vizsgakövetelményeiről szóló 35/2016. (VIII. 31.) NFM rendelet</w:t>
      </w:r>
    </w:p>
    <w:p w14:paraId="09999447" w14:textId="77777777" w:rsidR="000071A2" w:rsidRPr="000314A0" w:rsidRDefault="000071A2" w:rsidP="003925A8">
      <w:pPr>
        <w:pStyle w:val="felsorols"/>
      </w:pPr>
      <w:r w:rsidRPr="000314A0">
        <w:t>30/2016. (VIII. 31.) NGM rendelet és a szakképzési kerettantervek,</w:t>
      </w:r>
    </w:p>
    <w:p w14:paraId="63DA21DC" w14:textId="77777777" w:rsidR="000071A2" w:rsidRPr="000314A0" w:rsidRDefault="000071A2" w:rsidP="003925A8">
      <w:pPr>
        <w:pStyle w:val="felsorols"/>
      </w:pPr>
      <w:r w:rsidRPr="000314A0">
        <w:t>30/2016. (VIII. 31.) NGM rendelet módosításáról szóló 24/2017. (VIII. 31.) NGM rendelet módosítás,</w:t>
      </w:r>
    </w:p>
    <w:p w14:paraId="4251EC5C" w14:textId="77777777" w:rsidR="000071A2" w:rsidRPr="000314A0" w:rsidRDefault="000071A2" w:rsidP="003925A8">
      <w:pPr>
        <w:pStyle w:val="felsorols"/>
      </w:pPr>
      <w:r w:rsidRPr="000314A0">
        <w:t>5/2018. (VII. 9.) ITM rendelet a szakképzési kerettantervek alapján készült.</w:t>
      </w:r>
    </w:p>
    <w:p w14:paraId="0438289E" w14:textId="78E06697" w:rsidR="003925A8" w:rsidRPr="000314A0" w:rsidRDefault="003925A8" w:rsidP="00224475">
      <w:pPr>
        <w:pStyle w:val="c3"/>
      </w:pPr>
      <w:bookmarkStart w:id="1734" w:name="_Toc149067297"/>
      <w:bookmarkStart w:id="1735" w:name="_Toc26966222"/>
      <w:r>
        <w:t xml:space="preserve">5.6.1. </w:t>
      </w:r>
      <w:r w:rsidRPr="000314A0">
        <w:t>A szakgimnáziumi kerettanterv</w:t>
      </w:r>
      <w:bookmarkEnd w:id="1734"/>
    </w:p>
    <w:p w14:paraId="06D83DCC" w14:textId="72A780F1" w:rsidR="000071A2" w:rsidRPr="000314A0" w:rsidRDefault="000071A2" w:rsidP="000314A0">
      <w:pPr>
        <w:pStyle w:val="bekezd2"/>
        <w:ind w:left="0"/>
        <w:rPr>
          <w:rFonts w:ascii="Times New Roman" w:hAnsi="Times New Roman"/>
          <w:sz w:val="24"/>
          <w:szCs w:val="24"/>
        </w:rPr>
      </w:pPr>
      <w:r w:rsidRPr="000314A0">
        <w:rPr>
          <w:rFonts w:ascii="Times New Roman" w:hAnsi="Times New Roman"/>
          <w:sz w:val="24"/>
          <w:szCs w:val="24"/>
        </w:rPr>
        <w:t xml:space="preserve">A tanulmányaikat 2018/2019. tanévben, </w:t>
      </w:r>
      <w:r w:rsidR="00E55AED" w:rsidRPr="008C4073">
        <w:rPr>
          <w:rFonts w:ascii="Times New Roman" w:hAnsi="Times New Roman"/>
          <w:sz w:val="24"/>
          <w:szCs w:val="24"/>
        </w:rPr>
        <w:t>technikumban (volt szakgimnáziumban), kivéve pedagógia ágazat (szakgimnázium)</w:t>
      </w:r>
      <w:r w:rsidRPr="000314A0">
        <w:rPr>
          <w:rFonts w:ascii="Times New Roman" w:hAnsi="Times New Roman"/>
          <w:sz w:val="24"/>
          <w:szCs w:val="24"/>
        </w:rPr>
        <w:t xml:space="preserve"> 9. és 1/13. évfolyamon megkezdők tantárgyi struktúrája és óraszámai</w:t>
      </w:r>
      <w:bookmarkEnd w:id="1735"/>
    </w:p>
    <w:tbl>
      <w:tblPr>
        <w:tblW w:w="9240" w:type="dxa"/>
        <w:tblInd w:w="55" w:type="dxa"/>
        <w:tblCellMar>
          <w:left w:w="70" w:type="dxa"/>
          <w:right w:w="70" w:type="dxa"/>
        </w:tblCellMar>
        <w:tblLook w:val="04A0" w:firstRow="1" w:lastRow="0" w:firstColumn="1" w:lastColumn="0" w:noHBand="0" w:noVBand="1"/>
      </w:tblPr>
      <w:tblGrid>
        <w:gridCol w:w="3360"/>
        <w:gridCol w:w="680"/>
        <w:gridCol w:w="780"/>
        <w:gridCol w:w="780"/>
        <w:gridCol w:w="780"/>
        <w:gridCol w:w="940"/>
        <w:gridCol w:w="960"/>
        <w:gridCol w:w="960"/>
      </w:tblGrid>
      <w:tr w:rsidR="000071A2" w:rsidRPr="000314A0" w14:paraId="00DBE3A8" w14:textId="77777777" w:rsidTr="002C0864">
        <w:trPr>
          <w:trHeight w:val="900"/>
        </w:trPr>
        <w:tc>
          <w:tcPr>
            <w:tcW w:w="3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C75D81" w14:textId="77777777" w:rsidR="000071A2" w:rsidRPr="003925A8" w:rsidRDefault="000071A2" w:rsidP="003925A8">
            <w:pPr>
              <w:rPr>
                <w:color w:val="000000"/>
              </w:rPr>
            </w:pPr>
            <w:r w:rsidRPr="003925A8">
              <w:rPr>
                <w:color w:val="000000"/>
              </w:rPr>
              <w:t>Tantárgyak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5ADFA6" w14:textId="77777777" w:rsidR="000071A2" w:rsidRPr="003925A8" w:rsidRDefault="000071A2" w:rsidP="003925A8">
            <w:pPr>
              <w:jc w:val="center"/>
              <w:rPr>
                <w:color w:val="000000"/>
              </w:rPr>
            </w:pPr>
            <w:r w:rsidRPr="003925A8">
              <w:rPr>
                <w:color w:val="000000"/>
              </w:rPr>
              <w:t>9.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42CF94" w14:textId="77777777" w:rsidR="000071A2" w:rsidRPr="003925A8" w:rsidRDefault="000071A2" w:rsidP="003925A8">
            <w:pPr>
              <w:jc w:val="center"/>
              <w:rPr>
                <w:color w:val="000000"/>
              </w:rPr>
            </w:pPr>
            <w:r w:rsidRPr="003925A8">
              <w:rPr>
                <w:color w:val="000000"/>
              </w:rPr>
              <w:t>10.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22265F" w14:textId="77777777" w:rsidR="000071A2" w:rsidRPr="003925A8" w:rsidRDefault="000071A2" w:rsidP="003925A8">
            <w:pPr>
              <w:jc w:val="center"/>
              <w:rPr>
                <w:color w:val="000000"/>
              </w:rPr>
            </w:pPr>
            <w:r w:rsidRPr="003925A8">
              <w:rPr>
                <w:color w:val="000000"/>
              </w:rPr>
              <w:t>11. évf.</w:t>
            </w:r>
          </w:p>
        </w:tc>
        <w:tc>
          <w:tcPr>
            <w:tcW w:w="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2700E5" w14:textId="77777777" w:rsidR="000071A2" w:rsidRPr="003925A8" w:rsidRDefault="000071A2" w:rsidP="003925A8">
            <w:pPr>
              <w:jc w:val="center"/>
              <w:rPr>
                <w:color w:val="000000"/>
              </w:rPr>
            </w:pPr>
            <w:r w:rsidRPr="003925A8">
              <w:rPr>
                <w:color w:val="000000"/>
              </w:rPr>
              <w:t>12. évf.</w:t>
            </w:r>
          </w:p>
        </w:tc>
        <w:tc>
          <w:tcPr>
            <w:tcW w:w="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5A5118" w14:textId="77777777" w:rsidR="000071A2" w:rsidRPr="003925A8" w:rsidRDefault="000071A2" w:rsidP="003925A8">
            <w:pPr>
              <w:jc w:val="center"/>
              <w:rPr>
                <w:color w:val="000000"/>
              </w:rPr>
            </w:pPr>
            <w:r w:rsidRPr="003925A8">
              <w:rPr>
                <w:color w:val="000000"/>
              </w:rPr>
              <w:t>9-12.évf.</w:t>
            </w:r>
            <w:r w:rsidRPr="003925A8">
              <w:rPr>
                <w:color w:val="000000"/>
              </w:rPr>
              <w:br/>
              <w:t>óraszám</w:t>
            </w:r>
            <w:r w:rsidRPr="003925A8">
              <w:rPr>
                <w:color w:val="000000"/>
              </w:rPr>
              <w:br/>
              <w:t>összesen</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E5E1F4" w14:textId="77777777" w:rsidR="000071A2" w:rsidRPr="003925A8" w:rsidRDefault="000071A2" w:rsidP="003925A8">
            <w:pPr>
              <w:jc w:val="center"/>
              <w:rPr>
                <w:color w:val="000000"/>
              </w:rPr>
            </w:pPr>
            <w:r w:rsidRPr="003925A8">
              <w:rPr>
                <w:color w:val="000000"/>
              </w:rPr>
              <w:t>13. évf.</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1A3E7B" w14:textId="77777777" w:rsidR="000071A2" w:rsidRPr="003925A8" w:rsidRDefault="000071A2" w:rsidP="003925A8">
            <w:pPr>
              <w:jc w:val="center"/>
              <w:rPr>
                <w:color w:val="000000"/>
              </w:rPr>
            </w:pPr>
            <w:r w:rsidRPr="003925A8">
              <w:rPr>
                <w:color w:val="000000"/>
              </w:rPr>
              <w:t>13. évf. óraszám</w:t>
            </w:r>
            <w:r w:rsidRPr="003925A8">
              <w:rPr>
                <w:color w:val="000000"/>
              </w:rPr>
              <w:br/>
              <w:t>összesen</w:t>
            </w:r>
          </w:p>
        </w:tc>
      </w:tr>
      <w:tr w:rsidR="000071A2" w:rsidRPr="000314A0" w14:paraId="279D1314"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EB957E3" w14:textId="77777777" w:rsidR="000071A2" w:rsidRPr="003925A8" w:rsidRDefault="000071A2" w:rsidP="003925A8">
            <w:pPr>
              <w:rPr>
                <w:color w:val="000000"/>
              </w:rPr>
            </w:pPr>
            <w:r w:rsidRPr="003925A8">
              <w:rPr>
                <w:color w:val="000000"/>
              </w:rPr>
              <w:t>Magyar nyelv és irodalom</w:t>
            </w:r>
          </w:p>
        </w:tc>
        <w:tc>
          <w:tcPr>
            <w:tcW w:w="680" w:type="dxa"/>
            <w:tcBorders>
              <w:top w:val="nil"/>
              <w:left w:val="nil"/>
              <w:bottom w:val="single" w:sz="4" w:space="0" w:color="auto"/>
              <w:right w:val="single" w:sz="4" w:space="0" w:color="auto"/>
            </w:tcBorders>
            <w:shd w:val="clear" w:color="auto" w:fill="auto"/>
            <w:noWrap/>
            <w:vAlign w:val="center"/>
            <w:hideMark/>
          </w:tcPr>
          <w:p w14:paraId="776D4740"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365358E6"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36864E57"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597830D4" w14:textId="77777777" w:rsidR="000071A2" w:rsidRPr="003925A8" w:rsidRDefault="000071A2" w:rsidP="003925A8">
            <w:pPr>
              <w:jc w:val="center"/>
              <w:rPr>
                <w:color w:val="000000"/>
              </w:rPr>
            </w:pPr>
            <w:r w:rsidRPr="003925A8">
              <w:rPr>
                <w:color w:val="000000"/>
              </w:rPr>
              <w:t>4</w:t>
            </w:r>
          </w:p>
        </w:tc>
        <w:tc>
          <w:tcPr>
            <w:tcW w:w="940" w:type="dxa"/>
            <w:tcBorders>
              <w:top w:val="nil"/>
              <w:left w:val="nil"/>
              <w:bottom w:val="single" w:sz="4" w:space="0" w:color="auto"/>
              <w:right w:val="single" w:sz="4" w:space="0" w:color="auto"/>
            </w:tcBorders>
            <w:shd w:val="clear" w:color="auto" w:fill="auto"/>
            <w:noWrap/>
            <w:vAlign w:val="center"/>
            <w:hideMark/>
          </w:tcPr>
          <w:p w14:paraId="72F60AF5" w14:textId="77777777" w:rsidR="000071A2" w:rsidRPr="003925A8" w:rsidRDefault="000071A2" w:rsidP="003925A8">
            <w:pPr>
              <w:jc w:val="center"/>
              <w:rPr>
                <w:color w:val="000000"/>
              </w:rPr>
            </w:pPr>
            <w:r w:rsidRPr="003925A8">
              <w:rPr>
                <w:color w:val="000000"/>
              </w:rPr>
              <w:t>556</w:t>
            </w:r>
          </w:p>
        </w:tc>
        <w:tc>
          <w:tcPr>
            <w:tcW w:w="960" w:type="dxa"/>
            <w:tcBorders>
              <w:top w:val="nil"/>
              <w:left w:val="nil"/>
              <w:bottom w:val="single" w:sz="4" w:space="0" w:color="auto"/>
              <w:right w:val="single" w:sz="4" w:space="0" w:color="auto"/>
            </w:tcBorders>
            <w:shd w:val="clear" w:color="auto" w:fill="auto"/>
            <w:noWrap/>
            <w:vAlign w:val="center"/>
            <w:hideMark/>
          </w:tcPr>
          <w:p w14:paraId="640F3FF4"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81563A9" w14:textId="77777777" w:rsidR="000071A2" w:rsidRPr="003925A8" w:rsidRDefault="000071A2" w:rsidP="003925A8">
            <w:pPr>
              <w:jc w:val="center"/>
              <w:rPr>
                <w:color w:val="000000"/>
              </w:rPr>
            </w:pPr>
            <w:r w:rsidRPr="003925A8">
              <w:rPr>
                <w:color w:val="000000"/>
              </w:rPr>
              <w:t>-</w:t>
            </w:r>
          </w:p>
        </w:tc>
      </w:tr>
      <w:tr w:rsidR="000071A2" w:rsidRPr="000314A0" w14:paraId="5752BD1A"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FF1A115" w14:textId="77777777" w:rsidR="000071A2" w:rsidRPr="003925A8" w:rsidRDefault="000071A2" w:rsidP="003925A8">
            <w:pPr>
              <w:rPr>
                <w:color w:val="000000"/>
              </w:rPr>
            </w:pPr>
            <w:r w:rsidRPr="003925A8">
              <w:rPr>
                <w:color w:val="000000"/>
              </w:rPr>
              <w:t>Idegen nyelv</w:t>
            </w:r>
          </w:p>
        </w:tc>
        <w:tc>
          <w:tcPr>
            <w:tcW w:w="680" w:type="dxa"/>
            <w:tcBorders>
              <w:top w:val="nil"/>
              <w:left w:val="nil"/>
              <w:bottom w:val="single" w:sz="4" w:space="0" w:color="auto"/>
              <w:right w:val="single" w:sz="4" w:space="0" w:color="auto"/>
            </w:tcBorders>
            <w:shd w:val="clear" w:color="auto" w:fill="auto"/>
            <w:noWrap/>
            <w:vAlign w:val="center"/>
            <w:hideMark/>
          </w:tcPr>
          <w:p w14:paraId="03BD9306"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1ABE1257"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08D26030" w14:textId="77777777" w:rsidR="000071A2" w:rsidRPr="003925A8" w:rsidRDefault="000071A2" w:rsidP="003925A8">
            <w:pPr>
              <w:jc w:val="center"/>
              <w:rPr>
                <w:color w:val="000000"/>
              </w:rPr>
            </w:pPr>
            <w:r w:rsidRPr="003925A8">
              <w:rPr>
                <w:color w:val="000000"/>
              </w:rPr>
              <w:t>4</w:t>
            </w:r>
          </w:p>
        </w:tc>
        <w:tc>
          <w:tcPr>
            <w:tcW w:w="780" w:type="dxa"/>
            <w:tcBorders>
              <w:top w:val="nil"/>
              <w:left w:val="nil"/>
              <w:bottom w:val="single" w:sz="4" w:space="0" w:color="auto"/>
              <w:right w:val="single" w:sz="4" w:space="0" w:color="auto"/>
            </w:tcBorders>
            <w:shd w:val="clear" w:color="auto" w:fill="auto"/>
            <w:noWrap/>
            <w:vAlign w:val="center"/>
            <w:hideMark/>
          </w:tcPr>
          <w:p w14:paraId="09C0B6FB" w14:textId="77777777" w:rsidR="000071A2" w:rsidRPr="003925A8" w:rsidRDefault="000071A2" w:rsidP="003925A8">
            <w:pPr>
              <w:jc w:val="center"/>
              <w:rPr>
                <w:color w:val="000000"/>
              </w:rPr>
            </w:pPr>
            <w:r w:rsidRPr="003925A8">
              <w:rPr>
                <w:color w:val="000000"/>
              </w:rPr>
              <w:t>4</w:t>
            </w:r>
          </w:p>
        </w:tc>
        <w:tc>
          <w:tcPr>
            <w:tcW w:w="940" w:type="dxa"/>
            <w:tcBorders>
              <w:top w:val="nil"/>
              <w:left w:val="nil"/>
              <w:bottom w:val="single" w:sz="4" w:space="0" w:color="auto"/>
              <w:right w:val="single" w:sz="4" w:space="0" w:color="auto"/>
            </w:tcBorders>
            <w:shd w:val="clear" w:color="auto" w:fill="auto"/>
            <w:noWrap/>
            <w:vAlign w:val="center"/>
            <w:hideMark/>
          </w:tcPr>
          <w:p w14:paraId="41386EBC" w14:textId="77777777" w:rsidR="000071A2" w:rsidRPr="003925A8" w:rsidRDefault="000071A2" w:rsidP="003925A8">
            <w:pPr>
              <w:jc w:val="center"/>
              <w:rPr>
                <w:color w:val="000000"/>
              </w:rPr>
            </w:pPr>
            <w:r w:rsidRPr="003925A8">
              <w:rPr>
                <w:color w:val="000000"/>
              </w:rPr>
              <w:t>556</w:t>
            </w:r>
          </w:p>
        </w:tc>
        <w:tc>
          <w:tcPr>
            <w:tcW w:w="960" w:type="dxa"/>
            <w:tcBorders>
              <w:top w:val="nil"/>
              <w:left w:val="nil"/>
              <w:bottom w:val="single" w:sz="4" w:space="0" w:color="auto"/>
              <w:right w:val="single" w:sz="4" w:space="0" w:color="auto"/>
            </w:tcBorders>
            <w:shd w:val="clear" w:color="auto" w:fill="auto"/>
            <w:noWrap/>
            <w:vAlign w:val="center"/>
            <w:hideMark/>
          </w:tcPr>
          <w:p w14:paraId="2CFCFAF0"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0339E76" w14:textId="77777777" w:rsidR="000071A2" w:rsidRPr="003925A8" w:rsidRDefault="000071A2" w:rsidP="003925A8">
            <w:pPr>
              <w:jc w:val="center"/>
              <w:rPr>
                <w:color w:val="000000"/>
              </w:rPr>
            </w:pPr>
            <w:r w:rsidRPr="003925A8">
              <w:rPr>
                <w:color w:val="000000"/>
              </w:rPr>
              <w:t>-</w:t>
            </w:r>
          </w:p>
        </w:tc>
      </w:tr>
      <w:tr w:rsidR="000071A2" w:rsidRPr="000314A0" w14:paraId="75AF4600"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C2D7D0B" w14:textId="77777777" w:rsidR="000071A2" w:rsidRPr="003925A8" w:rsidRDefault="000071A2" w:rsidP="003925A8">
            <w:pPr>
              <w:rPr>
                <w:color w:val="000000"/>
              </w:rPr>
            </w:pPr>
            <w:r w:rsidRPr="003925A8">
              <w:rPr>
                <w:color w:val="000000"/>
              </w:rPr>
              <w:t>Matematika</w:t>
            </w:r>
          </w:p>
        </w:tc>
        <w:tc>
          <w:tcPr>
            <w:tcW w:w="680" w:type="dxa"/>
            <w:tcBorders>
              <w:top w:val="nil"/>
              <w:left w:val="nil"/>
              <w:bottom w:val="single" w:sz="4" w:space="0" w:color="auto"/>
              <w:right w:val="single" w:sz="4" w:space="0" w:color="auto"/>
            </w:tcBorders>
            <w:shd w:val="clear" w:color="auto" w:fill="auto"/>
            <w:noWrap/>
            <w:vAlign w:val="center"/>
            <w:hideMark/>
          </w:tcPr>
          <w:p w14:paraId="1822D4C2" w14:textId="77777777" w:rsidR="000071A2" w:rsidRPr="003925A8" w:rsidRDefault="000071A2" w:rsidP="003925A8">
            <w:pPr>
              <w:jc w:val="center"/>
              <w:rPr>
                <w:color w:val="000000"/>
              </w:rPr>
            </w:pPr>
            <w:r w:rsidRPr="003925A8">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0B48CE14" w14:textId="77777777" w:rsidR="000071A2" w:rsidRPr="003925A8" w:rsidRDefault="000071A2" w:rsidP="003925A8">
            <w:pPr>
              <w:jc w:val="center"/>
              <w:rPr>
                <w:color w:val="000000"/>
              </w:rPr>
            </w:pPr>
            <w:r w:rsidRPr="003925A8">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03168034" w14:textId="77777777" w:rsidR="000071A2" w:rsidRPr="003925A8" w:rsidRDefault="000071A2" w:rsidP="003925A8">
            <w:pPr>
              <w:jc w:val="center"/>
              <w:rPr>
                <w:color w:val="000000"/>
              </w:rPr>
            </w:pPr>
            <w:r w:rsidRPr="003925A8">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11410171" w14:textId="77777777" w:rsidR="000071A2" w:rsidRPr="003925A8" w:rsidRDefault="000071A2" w:rsidP="003925A8">
            <w:pPr>
              <w:jc w:val="center"/>
              <w:rPr>
                <w:color w:val="000000"/>
              </w:rPr>
            </w:pPr>
            <w:r w:rsidRPr="003925A8">
              <w:rPr>
                <w:color w:val="000000"/>
              </w:rPr>
              <w:t>3</w:t>
            </w:r>
          </w:p>
        </w:tc>
        <w:tc>
          <w:tcPr>
            <w:tcW w:w="940" w:type="dxa"/>
            <w:tcBorders>
              <w:top w:val="nil"/>
              <w:left w:val="nil"/>
              <w:bottom w:val="single" w:sz="4" w:space="0" w:color="auto"/>
              <w:right w:val="single" w:sz="4" w:space="0" w:color="auto"/>
            </w:tcBorders>
            <w:shd w:val="clear" w:color="auto" w:fill="auto"/>
            <w:noWrap/>
            <w:vAlign w:val="center"/>
            <w:hideMark/>
          </w:tcPr>
          <w:p w14:paraId="05E10886" w14:textId="77777777" w:rsidR="000071A2" w:rsidRPr="003925A8" w:rsidRDefault="000071A2" w:rsidP="003925A8">
            <w:pPr>
              <w:jc w:val="center"/>
              <w:rPr>
                <w:color w:val="000000"/>
              </w:rPr>
            </w:pPr>
            <w:r w:rsidRPr="003925A8">
              <w:rPr>
                <w:color w:val="000000"/>
              </w:rPr>
              <w:t>417</w:t>
            </w:r>
          </w:p>
        </w:tc>
        <w:tc>
          <w:tcPr>
            <w:tcW w:w="960" w:type="dxa"/>
            <w:tcBorders>
              <w:top w:val="nil"/>
              <w:left w:val="nil"/>
              <w:bottom w:val="single" w:sz="4" w:space="0" w:color="auto"/>
              <w:right w:val="single" w:sz="4" w:space="0" w:color="auto"/>
            </w:tcBorders>
            <w:shd w:val="clear" w:color="auto" w:fill="auto"/>
            <w:noWrap/>
            <w:vAlign w:val="center"/>
            <w:hideMark/>
          </w:tcPr>
          <w:p w14:paraId="2510B733"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D50F40D" w14:textId="77777777" w:rsidR="000071A2" w:rsidRPr="003925A8" w:rsidRDefault="000071A2" w:rsidP="003925A8">
            <w:pPr>
              <w:jc w:val="center"/>
              <w:rPr>
                <w:color w:val="000000"/>
              </w:rPr>
            </w:pPr>
            <w:r w:rsidRPr="003925A8">
              <w:rPr>
                <w:color w:val="000000"/>
              </w:rPr>
              <w:t>-</w:t>
            </w:r>
          </w:p>
        </w:tc>
      </w:tr>
      <w:tr w:rsidR="000071A2" w:rsidRPr="000314A0" w14:paraId="283F76CE"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01D5F71" w14:textId="77777777" w:rsidR="000071A2" w:rsidRPr="003925A8" w:rsidRDefault="000071A2" w:rsidP="003925A8">
            <w:pPr>
              <w:rPr>
                <w:color w:val="000000"/>
              </w:rPr>
            </w:pPr>
            <w:r w:rsidRPr="003925A8">
              <w:rPr>
                <w:color w:val="000000"/>
              </w:rPr>
              <w:t>Történelem</w:t>
            </w:r>
          </w:p>
        </w:tc>
        <w:tc>
          <w:tcPr>
            <w:tcW w:w="680" w:type="dxa"/>
            <w:tcBorders>
              <w:top w:val="nil"/>
              <w:left w:val="nil"/>
              <w:bottom w:val="single" w:sz="4" w:space="0" w:color="auto"/>
              <w:right w:val="single" w:sz="4" w:space="0" w:color="auto"/>
            </w:tcBorders>
            <w:shd w:val="clear" w:color="auto" w:fill="auto"/>
            <w:noWrap/>
            <w:vAlign w:val="center"/>
            <w:hideMark/>
          </w:tcPr>
          <w:p w14:paraId="61E34C30"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67EEBAFB"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4C881E74" w14:textId="77777777" w:rsidR="000071A2" w:rsidRPr="003925A8" w:rsidRDefault="000071A2" w:rsidP="003925A8">
            <w:pPr>
              <w:jc w:val="center"/>
              <w:rPr>
                <w:color w:val="000000"/>
              </w:rPr>
            </w:pPr>
            <w:r w:rsidRPr="003925A8">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1D0517DE" w14:textId="77777777" w:rsidR="000071A2" w:rsidRPr="003925A8" w:rsidRDefault="000071A2" w:rsidP="003925A8">
            <w:pPr>
              <w:jc w:val="center"/>
              <w:rPr>
                <w:color w:val="000000"/>
              </w:rPr>
            </w:pPr>
            <w:r w:rsidRPr="003925A8">
              <w:rPr>
                <w:color w:val="000000"/>
              </w:rPr>
              <w:t>3</w:t>
            </w:r>
          </w:p>
        </w:tc>
        <w:tc>
          <w:tcPr>
            <w:tcW w:w="940" w:type="dxa"/>
            <w:tcBorders>
              <w:top w:val="nil"/>
              <w:left w:val="nil"/>
              <w:bottom w:val="single" w:sz="4" w:space="0" w:color="auto"/>
              <w:right w:val="single" w:sz="4" w:space="0" w:color="auto"/>
            </w:tcBorders>
            <w:shd w:val="clear" w:color="auto" w:fill="auto"/>
            <w:noWrap/>
            <w:vAlign w:val="center"/>
            <w:hideMark/>
          </w:tcPr>
          <w:p w14:paraId="67715D50" w14:textId="77777777" w:rsidR="000071A2" w:rsidRPr="003925A8" w:rsidRDefault="000071A2" w:rsidP="003925A8">
            <w:pPr>
              <w:jc w:val="center"/>
              <w:rPr>
                <w:color w:val="000000"/>
              </w:rPr>
            </w:pPr>
            <w:r w:rsidRPr="003925A8">
              <w:rPr>
                <w:color w:val="000000"/>
              </w:rPr>
              <w:t>345</w:t>
            </w:r>
          </w:p>
        </w:tc>
        <w:tc>
          <w:tcPr>
            <w:tcW w:w="960" w:type="dxa"/>
            <w:tcBorders>
              <w:top w:val="nil"/>
              <w:left w:val="nil"/>
              <w:bottom w:val="single" w:sz="4" w:space="0" w:color="auto"/>
              <w:right w:val="single" w:sz="4" w:space="0" w:color="auto"/>
            </w:tcBorders>
            <w:shd w:val="clear" w:color="auto" w:fill="auto"/>
            <w:noWrap/>
            <w:vAlign w:val="center"/>
            <w:hideMark/>
          </w:tcPr>
          <w:p w14:paraId="0315B2B6"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275B220" w14:textId="77777777" w:rsidR="000071A2" w:rsidRPr="003925A8" w:rsidRDefault="000071A2" w:rsidP="003925A8">
            <w:pPr>
              <w:jc w:val="center"/>
              <w:rPr>
                <w:color w:val="000000"/>
              </w:rPr>
            </w:pPr>
            <w:r w:rsidRPr="003925A8">
              <w:rPr>
                <w:color w:val="000000"/>
              </w:rPr>
              <w:t>-</w:t>
            </w:r>
          </w:p>
        </w:tc>
      </w:tr>
      <w:tr w:rsidR="000071A2" w:rsidRPr="000314A0" w14:paraId="1080DC04"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5BD8D16" w14:textId="77777777" w:rsidR="000071A2" w:rsidRPr="003925A8" w:rsidRDefault="000071A2" w:rsidP="003925A8">
            <w:pPr>
              <w:rPr>
                <w:color w:val="000000"/>
              </w:rPr>
            </w:pPr>
            <w:r w:rsidRPr="003925A8">
              <w:rPr>
                <w:color w:val="000000"/>
              </w:rPr>
              <w:t>Etika</w:t>
            </w:r>
          </w:p>
        </w:tc>
        <w:tc>
          <w:tcPr>
            <w:tcW w:w="680" w:type="dxa"/>
            <w:tcBorders>
              <w:top w:val="nil"/>
              <w:left w:val="nil"/>
              <w:bottom w:val="single" w:sz="4" w:space="0" w:color="auto"/>
              <w:right w:val="single" w:sz="4" w:space="0" w:color="auto"/>
            </w:tcBorders>
            <w:shd w:val="clear" w:color="auto" w:fill="auto"/>
            <w:noWrap/>
            <w:vAlign w:val="center"/>
            <w:hideMark/>
          </w:tcPr>
          <w:p w14:paraId="73DA4D12"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18CBA1B4"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57073B19"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4B731D93" w14:textId="77777777" w:rsidR="000071A2" w:rsidRPr="003925A8" w:rsidRDefault="000071A2" w:rsidP="003925A8">
            <w:pPr>
              <w:jc w:val="center"/>
              <w:rPr>
                <w:color w:val="000000"/>
              </w:rPr>
            </w:pPr>
            <w:r w:rsidRPr="003925A8">
              <w:rPr>
                <w:color w:val="000000"/>
              </w:rPr>
              <w:t>1</w:t>
            </w:r>
          </w:p>
        </w:tc>
        <w:tc>
          <w:tcPr>
            <w:tcW w:w="940" w:type="dxa"/>
            <w:tcBorders>
              <w:top w:val="nil"/>
              <w:left w:val="nil"/>
              <w:bottom w:val="single" w:sz="4" w:space="0" w:color="auto"/>
              <w:right w:val="single" w:sz="4" w:space="0" w:color="auto"/>
            </w:tcBorders>
            <w:shd w:val="clear" w:color="auto" w:fill="auto"/>
            <w:noWrap/>
            <w:vAlign w:val="center"/>
            <w:hideMark/>
          </w:tcPr>
          <w:p w14:paraId="1A427509" w14:textId="77777777" w:rsidR="000071A2" w:rsidRPr="003925A8" w:rsidRDefault="000071A2" w:rsidP="003925A8">
            <w:pPr>
              <w:jc w:val="center"/>
              <w:rPr>
                <w:color w:val="000000"/>
              </w:rPr>
            </w:pPr>
            <w:r w:rsidRPr="003925A8">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02908B94"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E474DCE" w14:textId="77777777" w:rsidR="000071A2" w:rsidRPr="003925A8" w:rsidRDefault="000071A2" w:rsidP="003925A8">
            <w:pPr>
              <w:jc w:val="center"/>
              <w:rPr>
                <w:color w:val="000000"/>
              </w:rPr>
            </w:pPr>
            <w:r w:rsidRPr="003925A8">
              <w:rPr>
                <w:color w:val="000000"/>
              </w:rPr>
              <w:t>-</w:t>
            </w:r>
          </w:p>
        </w:tc>
      </w:tr>
      <w:tr w:rsidR="000071A2" w:rsidRPr="000314A0" w14:paraId="0381907E"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A853987" w14:textId="77777777" w:rsidR="000071A2" w:rsidRPr="003925A8" w:rsidRDefault="000071A2" w:rsidP="003925A8">
            <w:pPr>
              <w:rPr>
                <w:color w:val="000000"/>
              </w:rPr>
            </w:pPr>
            <w:r w:rsidRPr="003925A8">
              <w:rPr>
                <w:color w:val="000000"/>
              </w:rPr>
              <w:t>Informatika</w:t>
            </w:r>
          </w:p>
        </w:tc>
        <w:tc>
          <w:tcPr>
            <w:tcW w:w="680" w:type="dxa"/>
            <w:tcBorders>
              <w:top w:val="nil"/>
              <w:left w:val="nil"/>
              <w:bottom w:val="single" w:sz="4" w:space="0" w:color="auto"/>
              <w:right w:val="single" w:sz="4" w:space="0" w:color="auto"/>
            </w:tcBorders>
            <w:shd w:val="clear" w:color="auto" w:fill="auto"/>
            <w:noWrap/>
            <w:vAlign w:val="center"/>
            <w:hideMark/>
          </w:tcPr>
          <w:p w14:paraId="23FCD31A"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353B44DE"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3DCDC9DF"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1AC645F5"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43768898" w14:textId="77777777" w:rsidR="000071A2" w:rsidRPr="003925A8" w:rsidRDefault="000071A2" w:rsidP="003925A8">
            <w:pPr>
              <w:jc w:val="center"/>
              <w:rPr>
                <w:color w:val="000000"/>
              </w:rPr>
            </w:pPr>
            <w:r w:rsidRPr="003925A8">
              <w:rPr>
                <w:color w:val="000000"/>
              </w:rPr>
              <w:t>144</w:t>
            </w:r>
          </w:p>
        </w:tc>
        <w:tc>
          <w:tcPr>
            <w:tcW w:w="960" w:type="dxa"/>
            <w:tcBorders>
              <w:top w:val="nil"/>
              <w:left w:val="nil"/>
              <w:bottom w:val="single" w:sz="4" w:space="0" w:color="auto"/>
              <w:right w:val="single" w:sz="4" w:space="0" w:color="auto"/>
            </w:tcBorders>
            <w:shd w:val="clear" w:color="auto" w:fill="auto"/>
            <w:noWrap/>
            <w:vAlign w:val="center"/>
            <w:hideMark/>
          </w:tcPr>
          <w:p w14:paraId="3562F8B9"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0ECB251" w14:textId="77777777" w:rsidR="000071A2" w:rsidRPr="003925A8" w:rsidRDefault="000071A2" w:rsidP="003925A8">
            <w:pPr>
              <w:jc w:val="center"/>
              <w:rPr>
                <w:color w:val="000000"/>
              </w:rPr>
            </w:pPr>
            <w:r w:rsidRPr="003925A8">
              <w:rPr>
                <w:color w:val="000000"/>
              </w:rPr>
              <w:t>-</w:t>
            </w:r>
          </w:p>
        </w:tc>
      </w:tr>
      <w:tr w:rsidR="000071A2" w:rsidRPr="000314A0" w14:paraId="11A6905B"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C90D4B1" w14:textId="77777777" w:rsidR="000071A2" w:rsidRPr="003925A8" w:rsidRDefault="000071A2" w:rsidP="003925A8">
            <w:pPr>
              <w:rPr>
                <w:color w:val="000000"/>
              </w:rPr>
            </w:pPr>
            <w:r w:rsidRPr="003925A8">
              <w:rPr>
                <w:color w:val="000000"/>
              </w:rPr>
              <w:t>Művészetek</w:t>
            </w:r>
          </w:p>
        </w:tc>
        <w:tc>
          <w:tcPr>
            <w:tcW w:w="680" w:type="dxa"/>
            <w:tcBorders>
              <w:top w:val="nil"/>
              <w:left w:val="nil"/>
              <w:bottom w:val="single" w:sz="4" w:space="0" w:color="auto"/>
              <w:right w:val="single" w:sz="4" w:space="0" w:color="auto"/>
            </w:tcBorders>
            <w:shd w:val="clear" w:color="auto" w:fill="auto"/>
            <w:noWrap/>
            <w:vAlign w:val="center"/>
            <w:hideMark/>
          </w:tcPr>
          <w:p w14:paraId="7B3C5680" w14:textId="77777777" w:rsidR="000071A2" w:rsidRPr="003925A8" w:rsidRDefault="000071A2" w:rsidP="003925A8">
            <w:pPr>
              <w:jc w:val="center"/>
              <w:rPr>
                <w:color w:val="000000"/>
              </w:rPr>
            </w:pPr>
            <w:r w:rsidRPr="003925A8">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54CF6249"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32FA790A"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4E024B66"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49136EEE" w14:textId="77777777" w:rsidR="000071A2" w:rsidRPr="003925A8" w:rsidRDefault="000071A2" w:rsidP="003925A8">
            <w:pPr>
              <w:jc w:val="center"/>
              <w:rPr>
                <w:color w:val="000000"/>
              </w:rPr>
            </w:pPr>
            <w:r w:rsidRPr="003925A8">
              <w:rPr>
                <w:color w:val="000000"/>
              </w:rPr>
              <w:t>36</w:t>
            </w:r>
          </w:p>
        </w:tc>
        <w:tc>
          <w:tcPr>
            <w:tcW w:w="960" w:type="dxa"/>
            <w:tcBorders>
              <w:top w:val="nil"/>
              <w:left w:val="nil"/>
              <w:bottom w:val="single" w:sz="4" w:space="0" w:color="auto"/>
              <w:right w:val="single" w:sz="4" w:space="0" w:color="auto"/>
            </w:tcBorders>
            <w:shd w:val="clear" w:color="auto" w:fill="auto"/>
            <w:noWrap/>
            <w:vAlign w:val="center"/>
            <w:hideMark/>
          </w:tcPr>
          <w:p w14:paraId="0993895D"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7C0973A6" w14:textId="77777777" w:rsidR="000071A2" w:rsidRPr="003925A8" w:rsidRDefault="000071A2" w:rsidP="003925A8">
            <w:pPr>
              <w:jc w:val="center"/>
              <w:rPr>
                <w:color w:val="000000"/>
              </w:rPr>
            </w:pPr>
            <w:r w:rsidRPr="003925A8">
              <w:rPr>
                <w:color w:val="000000"/>
              </w:rPr>
              <w:t>-</w:t>
            </w:r>
          </w:p>
        </w:tc>
      </w:tr>
      <w:tr w:rsidR="000071A2" w:rsidRPr="000314A0" w14:paraId="71C75BCA"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DFCC003" w14:textId="77777777" w:rsidR="000071A2" w:rsidRPr="003925A8" w:rsidRDefault="000071A2" w:rsidP="003925A8">
            <w:pPr>
              <w:rPr>
                <w:color w:val="000000"/>
              </w:rPr>
            </w:pPr>
            <w:r w:rsidRPr="003925A8">
              <w:rPr>
                <w:color w:val="000000"/>
              </w:rPr>
              <w:t>Testnevelés</w:t>
            </w:r>
          </w:p>
        </w:tc>
        <w:tc>
          <w:tcPr>
            <w:tcW w:w="680" w:type="dxa"/>
            <w:tcBorders>
              <w:top w:val="nil"/>
              <w:left w:val="nil"/>
              <w:bottom w:val="single" w:sz="4" w:space="0" w:color="auto"/>
              <w:right w:val="single" w:sz="4" w:space="0" w:color="auto"/>
            </w:tcBorders>
            <w:shd w:val="clear" w:color="auto" w:fill="auto"/>
            <w:noWrap/>
            <w:vAlign w:val="center"/>
            <w:hideMark/>
          </w:tcPr>
          <w:p w14:paraId="245EFB79" w14:textId="77777777" w:rsidR="000071A2" w:rsidRPr="003925A8" w:rsidRDefault="000071A2" w:rsidP="003925A8">
            <w:pPr>
              <w:jc w:val="center"/>
              <w:rPr>
                <w:color w:val="000000"/>
              </w:rPr>
            </w:pPr>
            <w:r w:rsidRPr="003925A8">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6AE21643" w14:textId="77777777" w:rsidR="000071A2" w:rsidRPr="003925A8" w:rsidRDefault="000071A2" w:rsidP="003925A8">
            <w:pPr>
              <w:jc w:val="center"/>
              <w:rPr>
                <w:color w:val="000000"/>
              </w:rPr>
            </w:pPr>
            <w:r w:rsidRPr="003925A8">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7E7D0937" w14:textId="77777777" w:rsidR="000071A2" w:rsidRPr="003925A8" w:rsidRDefault="000071A2" w:rsidP="003925A8">
            <w:pPr>
              <w:jc w:val="center"/>
              <w:rPr>
                <w:color w:val="000000"/>
              </w:rPr>
            </w:pPr>
            <w:r w:rsidRPr="003925A8">
              <w:rPr>
                <w:color w:val="000000"/>
              </w:rPr>
              <w:t>5</w:t>
            </w:r>
          </w:p>
        </w:tc>
        <w:tc>
          <w:tcPr>
            <w:tcW w:w="780" w:type="dxa"/>
            <w:tcBorders>
              <w:top w:val="nil"/>
              <w:left w:val="nil"/>
              <w:bottom w:val="single" w:sz="4" w:space="0" w:color="auto"/>
              <w:right w:val="single" w:sz="4" w:space="0" w:color="auto"/>
            </w:tcBorders>
            <w:shd w:val="clear" w:color="auto" w:fill="auto"/>
            <w:noWrap/>
            <w:vAlign w:val="center"/>
            <w:hideMark/>
          </w:tcPr>
          <w:p w14:paraId="1DD76D02" w14:textId="77777777" w:rsidR="000071A2" w:rsidRPr="003925A8" w:rsidRDefault="000071A2" w:rsidP="003925A8">
            <w:pPr>
              <w:jc w:val="center"/>
              <w:rPr>
                <w:color w:val="000000"/>
              </w:rPr>
            </w:pPr>
            <w:r w:rsidRPr="003925A8">
              <w:rPr>
                <w:color w:val="000000"/>
              </w:rPr>
              <w:t>5</w:t>
            </w:r>
          </w:p>
        </w:tc>
        <w:tc>
          <w:tcPr>
            <w:tcW w:w="940" w:type="dxa"/>
            <w:tcBorders>
              <w:top w:val="nil"/>
              <w:left w:val="nil"/>
              <w:bottom w:val="single" w:sz="4" w:space="0" w:color="auto"/>
              <w:right w:val="single" w:sz="4" w:space="0" w:color="auto"/>
            </w:tcBorders>
            <w:shd w:val="clear" w:color="auto" w:fill="auto"/>
            <w:noWrap/>
            <w:vAlign w:val="center"/>
            <w:hideMark/>
          </w:tcPr>
          <w:p w14:paraId="6C7D9A19" w14:textId="77777777" w:rsidR="000071A2" w:rsidRPr="003925A8" w:rsidRDefault="000071A2" w:rsidP="003925A8">
            <w:pPr>
              <w:jc w:val="center"/>
              <w:rPr>
                <w:color w:val="000000"/>
              </w:rPr>
            </w:pPr>
            <w:r w:rsidRPr="003925A8">
              <w:rPr>
                <w:color w:val="000000"/>
              </w:rPr>
              <w:t>695</w:t>
            </w:r>
          </w:p>
        </w:tc>
        <w:tc>
          <w:tcPr>
            <w:tcW w:w="960" w:type="dxa"/>
            <w:tcBorders>
              <w:top w:val="nil"/>
              <w:left w:val="nil"/>
              <w:bottom w:val="single" w:sz="4" w:space="0" w:color="auto"/>
              <w:right w:val="single" w:sz="4" w:space="0" w:color="auto"/>
            </w:tcBorders>
            <w:shd w:val="clear" w:color="auto" w:fill="auto"/>
            <w:noWrap/>
            <w:vAlign w:val="center"/>
            <w:hideMark/>
          </w:tcPr>
          <w:p w14:paraId="298DB003"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3BA6318A" w14:textId="77777777" w:rsidR="000071A2" w:rsidRPr="003925A8" w:rsidRDefault="000071A2" w:rsidP="003925A8">
            <w:pPr>
              <w:jc w:val="center"/>
              <w:rPr>
                <w:color w:val="000000"/>
              </w:rPr>
            </w:pPr>
            <w:r w:rsidRPr="003925A8">
              <w:rPr>
                <w:color w:val="000000"/>
              </w:rPr>
              <w:t>-</w:t>
            </w:r>
          </w:p>
        </w:tc>
      </w:tr>
      <w:tr w:rsidR="000071A2" w:rsidRPr="000314A0" w14:paraId="7A23A6D8"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8193A5D" w14:textId="77777777" w:rsidR="000071A2" w:rsidRPr="003925A8" w:rsidRDefault="000071A2" w:rsidP="003925A8">
            <w:pPr>
              <w:rPr>
                <w:color w:val="000000"/>
              </w:rPr>
            </w:pPr>
            <w:r w:rsidRPr="003925A8">
              <w:rPr>
                <w:color w:val="000000"/>
              </w:rPr>
              <w:t>Osztályfőnöki</w:t>
            </w:r>
          </w:p>
        </w:tc>
        <w:tc>
          <w:tcPr>
            <w:tcW w:w="680" w:type="dxa"/>
            <w:tcBorders>
              <w:top w:val="nil"/>
              <w:left w:val="nil"/>
              <w:bottom w:val="single" w:sz="4" w:space="0" w:color="auto"/>
              <w:right w:val="single" w:sz="4" w:space="0" w:color="auto"/>
            </w:tcBorders>
            <w:shd w:val="clear" w:color="auto" w:fill="auto"/>
            <w:noWrap/>
            <w:vAlign w:val="center"/>
            <w:hideMark/>
          </w:tcPr>
          <w:p w14:paraId="4AE0BD81" w14:textId="77777777" w:rsidR="000071A2" w:rsidRPr="003925A8" w:rsidRDefault="000071A2" w:rsidP="003925A8">
            <w:pPr>
              <w:jc w:val="center"/>
              <w:rPr>
                <w:color w:val="000000"/>
              </w:rPr>
            </w:pPr>
            <w:r w:rsidRPr="003925A8">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2AD2CECA" w14:textId="77777777" w:rsidR="000071A2" w:rsidRPr="003925A8" w:rsidRDefault="000071A2" w:rsidP="003925A8">
            <w:pPr>
              <w:jc w:val="center"/>
              <w:rPr>
                <w:color w:val="000000"/>
              </w:rPr>
            </w:pPr>
            <w:r w:rsidRPr="003925A8">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7453D573" w14:textId="77777777" w:rsidR="000071A2" w:rsidRPr="003925A8" w:rsidRDefault="000071A2" w:rsidP="003925A8">
            <w:pPr>
              <w:jc w:val="center"/>
              <w:rPr>
                <w:color w:val="000000"/>
              </w:rPr>
            </w:pPr>
            <w:r w:rsidRPr="003925A8">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4F309436" w14:textId="77777777" w:rsidR="000071A2" w:rsidRPr="003925A8" w:rsidRDefault="000071A2" w:rsidP="003925A8">
            <w:pPr>
              <w:jc w:val="center"/>
              <w:rPr>
                <w:color w:val="000000"/>
              </w:rPr>
            </w:pPr>
            <w:r w:rsidRPr="003925A8">
              <w:rPr>
                <w:color w:val="000000"/>
              </w:rPr>
              <w:t>1</w:t>
            </w:r>
          </w:p>
        </w:tc>
        <w:tc>
          <w:tcPr>
            <w:tcW w:w="940" w:type="dxa"/>
            <w:tcBorders>
              <w:top w:val="nil"/>
              <w:left w:val="nil"/>
              <w:bottom w:val="single" w:sz="4" w:space="0" w:color="auto"/>
              <w:right w:val="single" w:sz="4" w:space="0" w:color="auto"/>
            </w:tcBorders>
            <w:shd w:val="clear" w:color="auto" w:fill="auto"/>
            <w:noWrap/>
            <w:vAlign w:val="center"/>
            <w:hideMark/>
          </w:tcPr>
          <w:p w14:paraId="15B2CA24" w14:textId="77777777" w:rsidR="000071A2" w:rsidRPr="003925A8" w:rsidRDefault="000071A2" w:rsidP="003925A8">
            <w:pPr>
              <w:jc w:val="center"/>
              <w:rPr>
                <w:color w:val="000000"/>
              </w:rPr>
            </w:pPr>
            <w:r w:rsidRPr="003925A8">
              <w:rPr>
                <w:color w:val="000000"/>
              </w:rPr>
              <w:t>139</w:t>
            </w:r>
          </w:p>
        </w:tc>
        <w:tc>
          <w:tcPr>
            <w:tcW w:w="960" w:type="dxa"/>
            <w:tcBorders>
              <w:top w:val="nil"/>
              <w:left w:val="nil"/>
              <w:bottom w:val="single" w:sz="4" w:space="0" w:color="auto"/>
              <w:right w:val="single" w:sz="4" w:space="0" w:color="auto"/>
            </w:tcBorders>
            <w:shd w:val="clear" w:color="auto" w:fill="auto"/>
            <w:noWrap/>
            <w:vAlign w:val="center"/>
            <w:hideMark/>
          </w:tcPr>
          <w:p w14:paraId="0701777C"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E51908F" w14:textId="77777777" w:rsidR="000071A2" w:rsidRPr="003925A8" w:rsidRDefault="000071A2" w:rsidP="003925A8">
            <w:pPr>
              <w:jc w:val="center"/>
              <w:rPr>
                <w:color w:val="000000"/>
              </w:rPr>
            </w:pPr>
            <w:r w:rsidRPr="003925A8">
              <w:rPr>
                <w:color w:val="000000"/>
              </w:rPr>
              <w:t>-</w:t>
            </w:r>
          </w:p>
        </w:tc>
      </w:tr>
      <w:tr w:rsidR="000071A2" w:rsidRPr="000314A0" w14:paraId="3D70B1CB" w14:textId="77777777" w:rsidTr="002C0864">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4C4B80F" w14:textId="77777777" w:rsidR="000071A2" w:rsidRPr="003925A8" w:rsidRDefault="000071A2" w:rsidP="003925A8">
            <w:pPr>
              <w:rPr>
                <w:color w:val="000000"/>
              </w:rPr>
            </w:pPr>
            <w:r w:rsidRPr="003925A8">
              <w:rPr>
                <w:color w:val="000000"/>
              </w:rPr>
              <w:t>Kötelező komplex</w:t>
            </w:r>
            <w:r w:rsidRPr="003925A8">
              <w:rPr>
                <w:color w:val="000000"/>
              </w:rPr>
              <w:br/>
              <w:t>természettudományos tantárgy</w:t>
            </w:r>
          </w:p>
        </w:tc>
        <w:tc>
          <w:tcPr>
            <w:tcW w:w="680" w:type="dxa"/>
            <w:tcBorders>
              <w:top w:val="nil"/>
              <w:left w:val="nil"/>
              <w:bottom w:val="single" w:sz="4" w:space="0" w:color="auto"/>
              <w:right w:val="single" w:sz="4" w:space="0" w:color="auto"/>
            </w:tcBorders>
            <w:shd w:val="clear" w:color="auto" w:fill="auto"/>
            <w:noWrap/>
            <w:vAlign w:val="center"/>
            <w:hideMark/>
          </w:tcPr>
          <w:p w14:paraId="49D60093" w14:textId="77777777" w:rsidR="000071A2" w:rsidRPr="003925A8" w:rsidRDefault="000071A2" w:rsidP="003925A8">
            <w:pPr>
              <w:jc w:val="center"/>
              <w:rPr>
                <w:color w:val="000000"/>
              </w:rPr>
            </w:pPr>
            <w:r w:rsidRPr="003925A8">
              <w:rPr>
                <w:color w:val="000000"/>
              </w:rPr>
              <w:t>3</w:t>
            </w:r>
          </w:p>
        </w:tc>
        <w:tc>
          <w:tcPr>
            <w:tcW w:w="780" w:type="dxa"/>
            <w:tcBorders>
              <w:top w:val="nil"/>
              <w:left w:val="nil"/>
              <w:bottom w:val="single" w:sz="4" w:space="0" w:color="auto"/>
              <w:right w:val="single" w:sz="4" w:space="0" w:color="auto"/>
            </w:tcBorders>
            <w:shd w:val="clear" w:color="auto" w:fill="auto"/>
            <w:noWrap/>
            <w:vAlign w:val="center"/>
            <w:hideMark/>
          </w:tcPr>
          <w:p w14:paraId="31E0DB2C"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1A4503AC"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4AAAB68"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027EB164" w14:textId="77777777" w:rsidR="000071A2" w:rsidRPr="003925A8" w:rsidRDefault="000071A2" w:rsidP="003925A8">
            <w:pPr>
              <w:jc w:val="center"/>
              <w:rPr>
                <w:color w:val="000000"/>
              </w:rPr>
            </w:pPr>
            <w:r w:rsidRPr="003925A8">
              <w:rPr>
                <w:color w:val="000000"/>
              </w:rPr>
              <w:t>108</w:t>
            </w:r>
          </w:p>
        </w:tc>
        <w:tc>
          <w:tcPr>
            <w:tcW w:w="960" w:type="dxa"/>
            <w:tcBorders>
              <w:top w:val="nil"/>
              <w:left w:val="nil"/>
              <w:bottom w:val="single" w:sz="4" w:space="0" w:color="auto"/>
              <w:right w:val="single" w:sz="4" w:space="0" w:color="auto"/>
            </w:tcBorders>
            <w:shd w:val="clear" w:color="auto" w:fill="auto"/>
            <w:noWrap/>
            <w:vAlign w:val="center"/>
            <w:hideMark/>
          </w:tcPr>
          <w:p w14:paraId="5167FF6D"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1DBED7FC" w14:textId="77777777" w:rsidR="000071A2" w:rsidRPr="003925A8" w:rsidRDefault="000071A2" w:rsidP="003925A8">
            <w:pPr>
              <w:jc w:val="center"/>
              <w:rPr>
                <w:color w:val="000000"/>
              </w:rPr>
            </w:pPr>
            <w:r w:rsidRPr="003925A8">
              <w:rPr>
                <w:color w:val="000000"/>
              </w:rPr>
              <w:t>-</w:t>
            </w:r>
          </w:p>
        </w:tc>
      </w:tr>
      <w:tr w:rsidR="000071A2" w:rsidRPr="000314A0" w14:paraId="0995DB42" w14:textId="77777777" w:rsidTr="002C0864">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7618B05" w14:textId="77777777" w:rsidR="000071A2" w:rsidRPr="003925A8" w:rsidRDefault="000071A2" w:rsidP="003925A8">
            <w:pPr>
              <w:rPr>
                <w:color w:val="000000"/>
              </w:rPr>
            </w:pPr>
            <w:r w:rsidRPr="003925A8">
              <w:rPr>
                <w:color w:val="000000"/>
              </w:rPr>
              <w:t>Ágazathoz kapcsolódó</w:t>
            </w:r>
            <w:r w:rsidRPr="003925A8">
              <w:rPr>
                <w:color w:val="000000"/>
              </w:rPr>
              <w:br/>
              <w:t>természettudományos tantárgy</w:t>
            </w:r>
          </w:p>
        </w:tc>
        <w:tc>
          <w:tcPr>
            <w:tcW w:w="680" w:type="dxa"/>
            <w:tcBorders>
              <w:top w:val="nil"/>
              <w:left w:val="nil"/>
              <w:bottom w:val="single" w:sz="4" w:space="0" w:color="auto"/>
              <w:right w:val="single" w:sz="4" w:space="0" w:color="auto"/>
            </w:tcBorders>
            <w:shd w:val="clear" w:color="auto" w:fill="auto"/>
            <w:noWrap/>
            <w:vAlign w:val="center"/>
            <w:hideMark/>
          </w:tcPr>
          <w:p w14:paraId="641F0339"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14CB9BB1"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6220A40C"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19425CE5"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1F26C53" w14:textId="77777777" w:rsidR="000071A2" w:rsidRPr="003925A8" w:rsidRDefault="000071A2" w:rsidP="003925A8">
            <w:pPr>
              <w:jc w:val="center"/>
              <w:rPr>
                <w:color w:val="000000"/>
              </w:rPr>
            </w:pPr>
            <w:r w:rsidRPr="003925A8">
              <w:rPr>
                <w:color w:val="000000"/>
              </w:rPr>
              <w:t>216</w:t>
            </w:r>
          </w:p>
        </w:tc>
        <w:tc>
          <w:tcPr>
            <w:tcW w:w="960" w:type="dxa"/>
            <w:tcBorders>
              <w:top w:val="nil"/>
              <w:left w:val="nil"/>
              <w:bottom w:val="single" w:sz="4" w:space="0" w:color="auto"/>
              <w:right w:val="single" w:sz="4" w:space="0" w:color="auto"/>
            </w:tcBorders>
            <w:shd w:val="clear" w:color="auto" w:fill="auto"/>
            <w:noWrap/>
            <w:vAlign w:val="center"/>
            <w:hideMark/>
          </w:tcPr>
          <w:p w14:paraId="6C32694B"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64FE447A" w14:textId="77777777" w:rsidR="000071A2" w:rsidRPr="003925A8" w:rsidRDefault="000071A2" w:rsidP="003925A8">
            <w:pPr>
              <w:jc w:val="center"/>
              <w:rPr>
                <w:color w:val="000000"/>
              </w:rPr>
            </w:pPr>
            <w:r w:rsidRPr="003925A8">
              <w:rPr>
                <w:color w:val="000000"/>
              </w:rPr>
              <w:t>-</w:t>
            </w:r>
          </w:p>
        </w:tc>
      </w:tr>
      <w:tr w:rsidR="000071A2" w:rsidRPr="000314A0" w14:paraId="3B9ED8DC"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5092BC5" w14:textId="77777777" w:rsidR="000071A2" w:rsidRPr="003925A8" w:rsidRDefault="000071A2" w:rsidP="003925A8">
            <w:pPr>
              <w:rPr>
                <w:color w:val="000000"/>
              </w:rPr>
            </w:pPr>
            <w:r w:rsidRPr="003925A8">
              <w:rPr>
                <w:color w:val="000000"/>
              </w:rPr>
              <w:t>Kötelezően választható tantárgy</w:t>
            </w:r>
          </w:p>
        </w:tc>
        <w:tc>
          <w:tcPr>
            <w:tcW w:w="680" w:type="dxa"/>
            <w:tcBorders>
              <w:top w:val="nil"/>
              <w:left w:val="nil"/>
              <w:bottom w:val="single" w:sz="4" w:space="0" w:color="auto"/>
              <w:right w:val="single" w:sz="4" w:space="0" w:color="auto"/>
            </w:tcBorders>
            <w:shd w:val="clear" w:color="auto" w:fill="auto"/>
            <w:noWrap/>
            <w:vAlign w:val="center"/>
            <w:hideMark/>
          </w:tcPr>
          <w:p w14:paraId="5BE118A1"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57AC030"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312BDA43" w14:textId="77777777" w:rsidR="000071A2" w:rsidRPr="003925A8" w:rsidRDefault="000071A2" w:rsidP="003925A8">
            <w:pPr>
              <w:jc w:val="center"/>
              <w:rPr>
                <w:color w:val="000000"/>
              </w:rPr>
            </w:pPr>
            <w:r w:rsidRPr="003925A8">
              <w:rPr>
                <w:color w:val="000000"/>
              </w:rPr>
              <w:t>2</w:t>
            </w:r>
          </w:p>
        </w:tc>
        <w:tc>
          <w:tcPr>
            <w:tcW w:w="780" w:type="dxa"/>
            <w:tcBorders>
              <w:top w:val="nil"/>
              <w:left w:val="nil"/>
              <w:bottom w:val="single" w:sz="4" w:space="0" w:color="auto"/>
              <w:right w:val="single" w:sz="4" w:space="0" w:color="auto"/>
            </w:tcBorders>
            <w:shd w:val="clear" w:color="auto" w:fill="auto"/>
            <w:noWrap/>
            <w:vAlign w:val="center"/>
            <w:hideMark/>
          </w:tcPr>
          <w:p w14:paraId="7A611A99" w14:textId="77777777" w:rsidR="000071A2" w:rsidRPr="003925A8" w:rsidRDefault="000071A2" w:rsidP="003925A8">
            <w:pPr>
              <w:jc w:val="center"/>
              <w:rPr>
                <w:color w:val="000000"/>
              </w:rPr>
            </w:pPr>
            <w:r w:rsidRPr="003925A8">
              <w:rPr>
                <w:color w:val="000000"/>
              </w:rPr>
              <w:t>2</w:t>
            </w:r>
          </w:p>
        </w:tc>
        <w:tc>
          <w:tcPr>
            <w:tcW w:w="940" w:type="dxa"/>
            <w:tcBorders>
              <w:top w:val="nil"/>
              <w:left w:val="nil"/>
              <w:bottom w:val="single" w:sz="4" w:space="0" w:color="auto"/>
              <w:right w:val="single" w:sz="4" w:space="0" w:color="auto"/>
            </w:tcBorders>
            <w:shd w:val="clear" w:color="auto" w:fill="auto"/>
            <w:noWrap/>
            <w:vAlign w:val="center"/>
            <w:hideMark/>
          </w:tcPr>
          <w:p w14:paraId="7A464CC0" w14:textId="77777777" w:rsidR="000071A2" w:rsidRPr="003925A8" w:rsidRDefault="000071A2" w:rsidP="003925A8">
            <w:pPr>
              <w:jc w:val="center"/>
              <w:rPr>
                <w:color w:val="000000"/>
              </w:rPr>
            </w:pPr>
            <w:r w:rsidRPr="003925A8">
              <w:rPr>
                <w:color w:val="000000"/>
              </w:rPr>
              <w:t>134</w:t>
            </w:r>
          </w:p>
        </w:tc>
        <w:tc>
          <w:tcPr>
            <w:tcW w:w="960" w:type="dxa"/>
            <w:tcBorders>
              <w:top w:val="nil"/>
              <w:left w:val="nil"/>
              <w:bottom w:val="single" w:sz="4" w:space="0" w:color="auto"/>
              <w:right w:val="single" w:sz="4" w:space="0" w:color="auto"/>
            </w:tcBorders>
            <w:shd w:val="clear" w:color="auto" w:fill="auto"/>
            <w:noWrap/>
            <w:vAlign w:val="center"/>
            <w:hideMark/>
          </w:tcPr>
          <w:p w14:paraId="75FB549D"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45E9F668" w14:textId="77777777" w:rsidR="000071A2" w:rsidRPr="003925A8" w:rsidRDefault="000071A2" w:rsidP="003925A8">
            <w:pPr>
              <w:jc w:val="center"/>
              <w:rPr>
                <w:color w:val="000000"/>
              </w:rPr>
            </w:pPr>
            <w:r w:rsidRPr="003925A8">
              <w:rPr>
                <w:color w:val="000000"/>
              </w:rPr>
              <w:t>-</w:t>
            </w:r>
          </w:p>
        </w:tc>
      </w:tr>
      <w:tr w:rsidR="000071A2" w:rsidRPr="000314A0" w14:paraId="158B1A46"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7F24B09" w14:textId="77777777" w:rsidR="000071A2" w:rsidRPr="003925A8" w:rsidRDefault="000071A2" w:rsidP="003925A8">
            <w:pPr>
              <w:rPr>
                <w:color w:val="000000"/>
              </w:rPr>
            </w:pPr>
            <w:r w:rsidRPr="003925A8">
              <w:rPr>
                <w:color w:val="000000"/>
              </w:rPr>
              <w:t>Pénzügyi és vállalkozói ismeretek</w:t>
            </w:r>
          </w:p>
        </w:tc>
        <w:tc>
          <w:tcPr>
            <w:tcW w:w="680" w:type="dxa"/>
            <w:tcBorders>
              <w:top w:val="nil"/>
              <w:left w:val="nil"/>
              <w:bottom w:val="single" w:sz="4" w:space="0" w:color="auto"/>
              <w:right w:val="single" w:sz="4" w:space="0" w:color="auto"/>
            </w:tcBorders>
            <w:shd w:val="clear" w:color="auto" w:fill="auto"/>
            <w:noWrap/>
            <w:vAlign w:val="center"/>
            <w:hideMark/>
          </w:tcPr>
          <w:p w14:paraId="05356D51"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6DAF761E" w14:textId="77777777" w:rsidR="000071A2" w:rsidRPr="003925A8" w:rsidRDefault="000071A2" w:rsidP="003925A8">
            <w:pPr>
              <w:jc w:val="center"/>
              <w:rPr>
                <w:color w:val="000000"/>
              </w:rPr>
            </w:pPr>
            <w:r w:rsidRPr="003925A8">
              <w:rPr>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14:paraId="7F5357DA"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3B5E493F"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2B2CC3E3" w14:textId="77777777" w:rsidR="000071A2" w:rsidRPr="003925A8" w:rsidRDefault="000071A2" w:rsidP="003925A8">
            <w:pPr>
              <w:jc w:val="center"/>
              <w:rPr>
                <w:color w:val="000000"/>
              </w:rPr>
            </w:pPr>
            <w:r w:rsidRPr="003925A8">
              <w:rPr>
                <w:color w:val="000000"/>
              </w:rPr>
              <w:t>36</w:t>
            </w:r>
          </w:p>
        </w:tc>
        <w:tc>
          <w:tcPr>
            <w:tcW w:w="960" w:type="dxa"/>
            <w:tcBorders>
              <w:top w:val="nil"/>
              <w:left w:val="nil"/>
              <w:bottom w:val="single" w:sz="4" w:space="0" w:color="auto"/>
              <w:right w:val="single" w:sz="4" w:space="0" w:color="auto"/>
            </w:tcBorders>
            <w:shd w:val="clear" w:color="auto" w:fill="auto"/>
            <w:noWrap/>
            <w:vAlign w:val="center"/>
            <w:hideMark/>
          </w:tcPr>
          <w:p w14:paraId="6F63B8AC"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FB09D30" w14:textId="77777777" w:rsidR="000071A2" w:rsidRPr="003925A8" w:rsidRDefault="000071A2" w:rsidP="003925A8">
            <w:pPr>
              <w:jc w:val="center"/>
              <w:rPr>
                <w:color w:val="000000"/>
              </w:rPr>
            </w:pPr>
            <w:r w:rsidRPr="003925A8">
              <w:rPr>
                <w:color w:val="000000"/>
              </w:rPr>
              <w:t>-</w:t>
            </w:r>
          </w:p>
        </w:tc>
      </w:tr>
      <w:tr w:rsidR="000071A2" w:rsidRPr="000314A0" w14:paraId="65AF20BE"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47BAF1F" w14:textId="77777777" w:rsidR="000071A2" w:rsidRPr="003925A8" w:rsidRDefault="000071A2" w:rsidP="003925A8">
            <w:pPr>
              <w:rPr>
                <w:color w:val="000000"/>
              </w:rPr>
            </w:pPr>
            <w:r w:rsidRPr="003925A8">
              <w:rPr>
                <w:color w:val="000000"/>
              </w:rPr>
              <w:t>Szakmai tárgyak órakerete</w:t>
            </w:r>
          </w:p>
        </w:tc>
        <w:tc>
          <w:tcPr>
            <w:tcW w:w="680" w:type="dxa"/>
            <w:tcBorders>
              <w:top w:val="nil"/>
              <w:left w:val="nil"/>
              <w:bottom w:val="single" w:sz="4" w:space="0" w:color="auto"/>
              <w:right w:val="single" w:sz="4" w:space="0" w:color="auto"/>
            </w:tcBorders>
            <w:shd w:val="clear" w:color="auto" w:fill="auto"/>
            <w:noWrap/>
            <w:vAlign w:val="center"/>
            <w:hideMark/>
          </w:tcPr>
          <w:p w14:paraId="67F9FADF" w14:textId="77777777" w:rsidR="000071A2" w:rsidRPr="003925A8" w:rsidRDefault="000071A2" w:rsidP="003925A8">
            <w:pPr>
              <w:jc w:val="center"/>
              <w:rPr>
                <w:color w:val="000000"/>
              </w:rPr>
            </w:pPr>
            <w:r w:rsidRPr="003925A8">
              <w:rPr>
                <w:color w:val="000000"/>
              </w:rPr>
              <w:t>8</w:t>
            </w:r>
          </w:p>
        </w:tc>
        <w:tc>
          <w:tcPr>
            <w:tcW w:w="780" w:type="dxa"/>
            <w:tcBorders>
              <w:top w:val="nil"/>
              <w:left w:val="nil"/>
              <w:bottom w:val="single" w:sz="4" w:space="0" w:color="auto"/>
              <w:right w:val="single" w:sz="4" w:space="0" w:color="auto"/>
            </w:tcBorders>
            <w:shd w:val="clear" w:color="auto" w:fill="auto"/>
            <w:noWrap/>
            <w:vAlign w:val="center"/>
            <w:hideMark/>
          </w:tcPr>
          <w:p w14:paraId="7C1A2934" w14:textId="77777777" w:rsidR="000071A2" w:rsidRPr="003925A8" w:rsidRDefault="000071A2" w:rsidP="003925A8">
            <w:pPr>
              <w:jc w:val="center"/>
              <w:rPr>
                <w:color w:val="000000"/>
              </w:rPr>
            </w:pPr>
            <w:r w:rsidRPr="003925A8">
              <w:rPr>
                <w:color w:val="000000"/>
              </w:rPr>
              <w:t>12</w:t>
            </w:r>
          </w:p>
        </w:tc>
        <w:tc>
          <w:tcPr>
            <w:tcW w:w="780" w:type="dxa"/>
            <w:tcBorders>
              <w:top w:val="nil"/>
              <w:left w:val="nil"/>
              <w:bottom w:val="single" w:sz="4" w:space="0" w:color="auto"/>
              <w:right w:val="single" w:sz="4" w:space="0" w:color="auto"/>
            </w:tcBorders>
            <w:shd w:val="clear" w:color="auto" w:fill="auto"/>
            <w:noWrap/>
            <w:vAlign w:val="center"/>
            <w:hideMark/>
          </w:tcPr>
          <w:p w14:paraId="12ABBB2F" w14:textId="77777777" w:rsidR="000071A2" w:rsidRPr="003925A8" w:rsidRDefault="000071A2" w:rsidP="003925A8">
            <w:pPr>
              <w:jc w:val="center"/>
              <w:rPr>
                <w:color w:val="000000"/>
              </w:rPr>
            </w:pPr>
            <w:r w:rsidRPr="003925A8">
              <w:rPr>
                <w:color w:val="000000"/>
              </w:rPr>
              <w:t>11</w:t>
            </w:r>
          </w:p>
        </w:tc>
        <w:tc>
          <w:tcPr>
            <w:tcW w:w="780" w:type="dxa"/>
            <w:tcBorders>
              <w:top w:val="nil"/>
              <w:left w:val="nil"/>
              <w:bottom w:val="single" w:sz="4" w:space="0" w:color="auto"/>
              <w:right w:val="single" w:sz="4" w:space="0" w:color="auto"/>
            </w:tcBorders>
            <w:shd w:val="clear" w:color="auto" w:fill="auto"/>
            <w:noWrap/>
            <w:vAlign w:val="center"/>
            <w:hideMark/>
          </w:tcPr>
          <w:p w14:paraId="6138C753" w14:textId="77777777" w:rsidR="000071A2" w:rsidRPr="003925A8" w:rsidRDefault="000071A2" w:rsidP="003925A8">
            <w:pPr>
              <w:jc w:val="center"/>
              <w:rPr>
                <w:color w:val="000000"/>
              </w:rPr>
            </w:pPr>
            <w:r w:rsidRPr="003925A8">
              <w:rPr>
                <w:color w:val="000000"/>
              </w:rPr>
              <w:t>12</w:t>
            </w:r>
          </w:p>
        </w:tc>
        <w:tc>
          <w:tcPr>
            <w:tcW w:w="940" w:type="dxa"/>
            <w:tcBorders>
              <w:top w:val="nil"/>
              <w:left w:val="nil"/>
              <w:bottom w:val="single" w:sz="4" w:space="0" w:color="auto"/>
              <w:right w:val="single" w:sz="4" w:space="0" w:color="auto"/>
            </w:tcBorders>
            <w:shd w:val="clear" w:color="auto" w:fill="auto"/>
            <w:noWrap/>
            <w:vAlign w:val="center"/>
            <w:hideMark/>
          </w:tcPr>
          <w:p w14:paraId="5A439F68" w14:textId="77777777" w:rsidR="000071A2" w:rsidRPr="003925A8" w:rsidRDefault="000071A2" w:rsidP="003925A8">
            <w:pPr>
              <w:jc w:val="center"/>
              <w:rPr>
                <w:color w:val="000000"/>
              </w:rPr>
            </w:pPr>
            <w:r w:rsidRPr="003925A8">
              <w:rPr>
                <w:color w:val="000000"/>
              </w:rPr>
              <w:t>1488</w:t>
            </w:r>
          </w:p>
        </w:tc>
        <w:tc>
          <w:tcPr>
            <w:tcW w:w="960" w:type="dxa"/>
            <w:tcBorders>
              <w:top w:val="nil"/>
              <w:left w:val="nil"/>
              <w:bottom w:val="single" w:sz="4" w:space="0" w:color="auto"/>
              <w:right w:val="single" w:sz="4" w:space="0" w:color="auto"/>
            </w:tcBorders>
            <w:shd w:val="clear" w:color="auto" w:fill="auto"/>
            <w:noWrap/>
            <w:vAlign w:val="center"/>
            <w:hideMark/>
          </w:tcPr>
          <w:p w14:paraId="6F4733F7" w14:textId="77777777" w:rsidR="000071A2" w:rsidRPr="003925A8" w:rsidRDefault="000071A2" w:rsidP="003925A8">
            <w:pPr>
              <w:jc w:val="center"/>
              <w:rPr>
                <w:color w:val="000000"/>
              </w:rPr>
            </w:pPr>
            <w:r w:rsidRPr="003925A8">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19A18D1C" w14:textId="77777777" w:rsidR="000071A2" w:rsidRPr="003925A8" w:rsidRDefault="000071A2" w:rsidP="003925A8">
            <w:pPr>
              <w:jc w:val="center"/>
              <w:rPr>
                <w:color w:val="000000"/>
              </w:rPr>
            </w:pPr>
            <w:r w:rsidRPr="003925A8">
              <w:rPr>
                <w:color w:val="000000"/>
              </w:rPr>
              <w:t>961</w:t>
            </w:r>
          </w:p>
        </w:tc>
      </w:tr>
      <w:tr w:rsidR="000071A2" w:rsidRPr="000314A0" w14:paraId="0038753B"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A88145C" w14:textId="77777777" w:rsidR="000071A2" w:rsidRPr="003925A8" w:rsidRDefault="000071A2" w:rsidP="003925A8">
            <w:pPr>
              <w:rPr>
                <w:color w:val="000000"/>
              </w:rPr>
            </w:pPr>
            <w:r w:rsidRPr="003925A8">
              <w:rPr>
                <w:color w:val="000000"/>
              </w:rPr>
              <w:t>Szabadon tervezhető órakeret</w:t>
            </w:r>
          </w:p>
        </w:tc>
        <w:tc>
          <w:tcPr>
            <w:tcW w:w="680" w:type="dxa"/>
            <w:tcBorders>
              <w:top w:val="nil"/>
              <w:left w:val="nil"/>
              <w:bottom w:val="single" w:sz="4" w:space="0" w:color="auto"/>
              <w:right w:val="single" w:sz="4" w:space="0" w:color="auto"/>
            </w:tcBorders>
            <w:shd w:val="clear" w:color="auto" w:fill="auto"/>
            <w:noWrap/>
            <w:vAlign w:val="center"/>
            <w:hideMark/>
          </w:tcPr>
          <w:p w14:paraId="2181C027"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9B54A86"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AF8AC8F" w14:textId="77777777" w:rsidR="000071A2" w:rsidRPr="003925A8" w:rsidRDefault="000071A2" w:rsidP="003925A8">
            <w:pPr>
              <w:jc w:val="center"/>
              <w:rPr>
                <w:color w:val="000000"/>
              </w:rPr>
            </w:pPr>
            <w:r w:rsidRPr="003925A8">
              <w:rPr>
                <w:color w:val="000000"/>
              </w:rPr>
              <w:t>-</w:t>
            </w:r>
          </w:p>
        </w:tc>
        <w:tc>
          <w:tcPr>
            <w:tcW w:w="780" w:type="dxa"/>
            <w:tcBorders>
              <w:top w:val="nil"/>
              <w:left w:val="nil"/>
              <w:bottom w:val="single" w:sz="4" w:space="0" w:color="auto"/>
              <w:right w:val="single" w:sz="4" w:space="0" w:color="auto"/>
            </w:tcBorders>
            <w:shd w:val="clear" w:color="auto" w:fill="auto"/>
            <w:noWrap/>
            <w:vAlign w:val="center"/>
            <w:hideMark/>
          </w:tcPr>
          <w:p w14:paraId="01008E12" w14:textId="77777777" w:rsidR="000071A2" w:rsidRPr="003925A8" w:rsidRDefault="000071A2" w:rsidP="003925A8">
            <w:pPr>
              <w:jc w:val="center"/>
              <w:rPr>
                <w:color w:val="000000"/>
              </w:rPr>
            </w:pPr>
            <w:r w:rsidRPr="003925A8">
              <w:rPr>
                <w:color w:val="000000"/>
              </w:rPr>
              <w:t>-</w:t>
            </w:r>
          </w:p>
        </w:tc>
        <w:tc>
          <w:tcPr>
            <w:tcW w:w="940" w:type="dxa"/>
            <w:tcBorders>
              <w:top w:val="nil"/>
              <w:left w:val="nil"/>
              <w:bottom w:val="single" w:sz="4" w:space="0" w:color="auto"/>
              <w:right w:val="single" w:sz="4" w:space="0" w:color="auto"/>
            </w:tcBorders>
            <w:shd w:val="clear" w:color="auto" w:fill="auto"/>
            <w:noWrap/>
            <w:vAlign w:val="center"/>
            <w:hideMark/>
          </w:tcPr>
          <w:p w14:paraId="0D56EAC9"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5A79D4DF" w14:textId="77777777" w:rsidR="000071A2" w:rsidRPr="003925A8" w:rsidRDefault="000071A2" w:rsidP="003925A8">
            <w:pPr>
              <w:jc w:val="center"/>
              <w:rPr>
                <w:color w:val="000000"/>
              </w:rPr>
            </w:pPr>
            <w:r w:rsidRPr="003925A8">
              <w:rPr>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0EE848AB" w14:textId="77777777" w:rsidR="000071A2" w:rsidRPr="003925A8" w:rsidRDefault="000071A2" w:rsidP="003925A8">
            <w:pPr>
              <w:jc w:val="center"/>
              <w:rPr>
                <w:color w:val="000000"/>
              </w:rPr>
            </w:pPr>
            <w:r w:rsidRPr="003925A8">
              <w:rPr>
                <w:color w:val="000000"/>
              </w:rPr>
              <w:t>124</w:t>
            </w:r>
          </w:p>
        </w:tc>
      </w:tr>
      <w:tr w:rsidR="000071A2" w:rsidRPr="000314A0" w14:paraId="76312A9C"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0F61940" w14:textId="77777777" w:rsidR="000071A2" w:rsidRPr="003925A8" w:rsidRDefault="000071A2" w:rsidP="003925A8">
            <w:pPr>
              <w:rPr>
                <w:color w:val="000000"/>
              </w:rPr>
            </w:pPr>
            <w:r w:rsidRPr="003925A8">
              <w:rPr>
                <w:color w:val="000000"/>
              </w:rPr>
              <w:t>Rendelkezésre álló órakeret/hét</w:t>
            </w:r>
          </w:p>
        </w:tc>
        <w:tc>
          <w:tcPr>
            <w:tcW w:w="680" w:type="dxa"/>
            <w:tcBorders>
              <w:top w:val="nil"/>
              <w:left w:val="nil"/>
              <w:bottom w:val="single" w:sz="4" w:space="0" w:color="auto"/>
              <w:right w:val="single" w:sz="4" w:space="0" w:color="auto"/>
            </w:tcBorders>
            <w:shd w:val="clear" w:color="auto" w:fill="auto"/>
            <w:noWrap/>
            <w:vAlign w:val="center"/>
            <w:hideMark/>
          </w:tcPr>
          <w:p w14:paraId="4C33644C" w14:textId="77777777" w:rsidR="000071A2" w:rsidRPr="003925A8" w:rsidRDefault="000071A2" w:rsidP="003925A8">
            <w:pPr>
              <w:jc w:val="center"/>
              <w:rPr>
                <w:color w:val="000000"/>
              </w:rPr>
            </w:pPr>
            <w:r w:rsidRPr="003925A8">
              <w:rPr>
                <w:color w:val="000000"/>
              </w:rPr>
              <w:t>35</w:t>
            </w:r>
          </w:p>
        </w:tc>
        <w:tc>
          <w:tcPr>
            <w:tcW w:w="780" w:type="dxa"/>
            <w:tcBorders>
              <w:top w:val="nil"/>
              <w:left w:val="nil"/>
              <w:bottom w:val="single" w:sz="4" w:space="0" w:color="auto"/>
              <w:right w:val="single" w:sz="4" w:space="0" w:color="auto"/>
            </w:tcBorders>
            <w:shd w:val="clear" w:color="auto" w:fill="auto"/>
            <w:noWrap/>
            <w:vAlign w:val="center"/>
            <w:hideMark/>
          </w:tcPr>
          <w:p w14:paraId="6A9B9AB8" w14:textId="77777777" w:rsidR="000071A2" w:rsidRPr="003925A8" w:rsidRDefault="000071A2" w:rsidP="003925A8">
            <w:pPr>
              <w:jc w:val="center"/>
              <w:rPr>
                <w:color w:val="000000"/>
              </w:rPr>
            </w:pPr>
            <w:r w:rsidRPr="003925A8">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6E8B7276" w14:textId="77777777" w:rsidR="000071A2" w:rsidRPr="003925A8" w:rsidRDefault="000071A2" w:rsidP="003925A8">
            <w:pPr>
              <w:jc w:val="center"/>
              <w:rPr>
                <w:color w:val="000000"/>
              </w:rPr>
            </w:pPr>
            <w:r w:rsidRPr="003925A8">
              <w:rPr>
                <w:color w:val="000000"/>
              </w:rPr>
              <w:t>35</w:t>
            </w:r>
          </w:p>
        </w:tc>
        <w:tc>
          <w:tcPr>
            <w:tcW w:w="780" w:type="dxa"/>
            <w:tcBorders>
              <w:top w:val="nil"/>
              <w:left w:val="nil"/>
              <w:bottom w:val="single" w:sz="4" w:space="0" w:color="auto"/>
              <w:right w:val="single" w:sz="4" w:space="0" w:color="auto"/>
            </w:tcBorders>
            <w:shd w:val="clear" w:color="auto" w:fill="auto"/>
            <w:noWrap/>
            <w:vAlign w:val="center"/>
            <w:hideMark/>
          </w:tcPr>
          <w:p w14:paraId="76B30F1A" w14:textId="77777777" w:rsidR="000071A2" w:rsidRPr="003925A8" w:rsidRDefault="000071A2" w:rsidP="003925A8">
            <w:pPr>
              <w:jc w:val="center"/>
              <w:rPr>
                <w:color w:val="000000"/>
              </w:rPr>
            </w:pPr>
            <w:r w:rsidRPr="003925A8">
              <w:rPr>
                <w:color w:val="000000"/>
              </w:rPr>
              <w:t>35</w:t>
            </w:r>
          </w:p>
        </w:tc>
        <w:tc>
          <w:tcPr>
            <w:tcW w:w="940" w:type="dxa"/>
            <w:tcBorders>
              <w:top w:val="nil"/>
              <w:left w:val="nil"/>
              <w:bottom w:val="single" w:sz="4" w:space="0" w:color="auto"/>
              <w:right w:val="single" w:sz="4" w:space="0" w:color="auto"/>
            </w:tcBorders>
            <w:shd w:val="clear" w:color="auto" w:fill="auto"/>
            <w:noWrap/>
            <w:vAlign w:val="center"/>
            <w:hideMark/>
          </w:tcPr>
          <w:p w14:paraId="4E574A90"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5D4425E" w14:textId="77777777" w:rsidR="000071A2" w:rsidRPr="003925A8" w:rsidRDefault="000071A2" w:rsidP="003925A8">
            <w:pPr>
              <w:jc w:val="center"/>
              <w:rPr>
                <w:color w:val="000000"/>
              </w:rPr>
            </w:pPr>
            <w:r w:rsidRPr="003925A8">
              <w:rPr>
                <w:color w:val="000000"/>
              </w:rPr>
              <w:t>35</w:t>
            </w:r>
          </w:p>
        </w:tc>
        <w:tc>
          <w:tcPr>
            <w:tcW w:w="960" w:type="dxa"/>
            <w:tcBorders>
              <w:top w:val="nil"/>
              <w:left w:val="nil"/>
              <w:bottom w:val="single" w:sz="4" w:space="0" w:color="auto"/>
              <w:right w:val="single" w:sz="4" w:space="0" w:color="auto"/>
            </w:tcBorders>
            <w:shd w:val="clear" w:color="auto" w:fill="auto"/>
            <w:noWrap/>
            <w:vAlign w:val="center"/>
            <w:hideMark/>
          </w:tcPr>
          <w:p w14:paraId="3B02D1A3" w14:textId="77777777" w:rsidR="000071A2" w:rsidRPr="003925A8" w:rsidRDefault="000071A2" w:rsidP="003925A8">
            <w:pPr>
              <w:jc w:val="center"/>
              <w:rPr>
                <w:color w:val="000000"/>
              </w:rPr>
            </w:pPr>
            <w:r w:rsidRPr="003925A8">
              <w:rPr>
                <w:color w:val="000000"/>
              </w:rPr>
              <w:t>-</w:t>
            </w:r>
          </w:p>
        </w:tc>
      </w:tr>
      <w:tr w:rsidR="000071A2" w:rsidRPr="000314A0" w14:paraId="4007B3B6"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73C9F0D" w14:textId="77777777" w:rsidR="000071A2" w:rsidRPr="003925A8" w:rsidRDefault="000071A2" w:rsidP="003925A8">
            <w:pPr>
              <w:rPr>
                <w:color w:val="000000"/>
              </w:rPr>
            </w:pPr>
            <w:r w:rsidRPr="003925A8">
              <w:rPr>
                <w:color w:val="000000"/>
              </w:rPr>
              <w:t>Tanítási hetek száma</w:t>
            </w:r>
          </w:p>
        </w:tc>
        <w:tc>
          <w:tcPr>
            <w:tcW w:w="680" w:type="dxa"/>
            <w:tcBorders>
              <w:top w:val="nil"/>
              <w:left w:val="nil"/>
              <w:bottom w:val="single" w:sz="4" w:space="0" w:color="auto"/>
              <w:right w:val="single" w:sz="4" w:space="0" w:color="auto"/>
            </w:tcBorders>
            <w:shd w:val="clear" w:color="auto" w:fill="auto"/>
            <w:noWrap/>
            <w:vAlign w:val="center"/>
            <w:hideMark/>
          </w:tcPr>
          <w:p w14:paraId="4BAEA3A4" w14:textId="77777777" w:rsidR="000071A2" w:rsidRPr="003925A8" w:rsidRDefault="000071A2" w:rsidP="003925A8">
            <w:pPr>
              <w:jc w:val="center"/>
              <w:rPr>
                <w:color w:val="000000"/>
              </w:rPr>
            </w:pPr>
            <w:r w:rsidRPr="003925A8">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05C8B654" w14:textId="77777777" w:rsidR="000071A2" w:rsidRPr="003925A8" w:rsidRDefault="000071A2" w:rsidP="003925A8">
            <w:pPr>
              <w:jc w:val="center"/>
              <w:rPr>
                <w:color w:val="000000"/>
              </w:rPr>
            </w:pPr>
            <w:r w:rsidRPr="003925A8">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00076FA3" w14:textId="77777777" w:rsidR="000071A2" w:rsidRPr="003925A8" w:rsidRDefault="000071A2" w:rsidP="003925A8">
            <w:pPr>
              <w:jc w:val="center"/>
              <w:rPr>
                <w:color w:val="000000"/>
              </w:rPr>
            </w:pPr>
            <w:r w:rsidRPr="003925A8">
              <w:rPr>
                <w:color w:val="000000"/>
              </w:rPr>
              <w:t>36</w:t>
            </w:r>
          </w:p>
        </w:tc>
        <w:tc>
          <w:tcPr>
            <w:tcW w:w="780" w:type="dxa"/>
            <w:tcBorders>
              <w:top w:val="nil"/>
              <w:left w:val="nil"/>
              <w:bottom w:val="single" w:sz="4" w:space="0" w:color="auto"/>
              <w:right w:val="single" w:sz="4" w:space="0" w:color="auto"/>
            </w:tcBorders>
            <w:shd w:val="clear" w:color="auto" w:fill="auto"/>
            <w:noWrap/>
            <w:vAlign w:val="center"/>
            <w:hideMark/>
          </w:tcPr>
          <w:p w14:paraId="38527FC1" w14:textId="77777777" w:rsidR="000071A2" w:rsidRPr="003925A8" w:rsidRDefault="000071A2" w:rsidP="003925A8">
            <w:pPr>
              <w:jc w:val="center"/>
              <w:rPr>
                <w:color w:val="000000"/>
              </w:rPr>
            </w:pPr>
            <w:r w:rsidRPr="003925A8">
              <w:rPr>
                <w:color w:val="000000"/>
              </w:rPr>
              <w:t>31</w:t>
            </w:r>
          </w:p>
        </w:tc>
        <w:tc>
          <w:tcPr>
            <w:tcW w:w="940" w:type="dxa"/>
            <w:tcBorders>
              <w:top w:val="nil"/>
              <w:left w:val="nil"/>
              <w:bottom w:val="single" w:sz="4" w:space="0" w:color="auto"/>
              <w:right w:val="single" w:sz="4" w:space="0" w:color="auto"/>
            </w:tcBorders>
            <w:shd w:val="clear" w:color="auto" w:fill="auto"/>
            <w:noWrap/>
            <w:vAlign w:val="center"/>
            <w:hideMark/>
          </w:tcPr>
          <w:p w14:paraId="4FFBEA27" w14:textId="77777777" w:rsidR="000071A2" w:rsidRPr="003925A8" w:rsidRDefault="000071A2" w:rsidP="003925A8">
            <w:pPr>
              <w:jc w:val="center"/>
              <w:rPr>
                <w:color w:val="000000"/>
              </w:rPr>
            </w:pPr>
            <w:r w:rsidRPr="003925A8">
              <w:rPr>
                <w:color w:val="000000"/>
              </w:rPr>
              <w:t>-</w:t>
            </w:r>
          </w:p>
        </w:tc>
        <w:tc>
          <w:tcPr>
            <w:tcW w:w="960" w:type="dxa"/>
            <w:tcBorders>
              <w:top w:val="nil"/>
              <w:left w:val="nil"/>
              <w:bottom w:val="single" w:sz="4" w:space="0" w:color="auto"/>
              <w:right w:val="single" w:sz="4" w:space="0" w:color="auto"/>
            </w:tcBorders>
            <w:shd w:val="clear" w:color="auto" w:fill="auto"/>
            <w:noWrap/>
            <w:vAlign w:val="center"/>
            <w:hideMark/>
          </w:tcPr>
          <w:p w14:paraId="0E52B5E2" w14:textId="77777777" w:rsidR="000071A2" w:rsidRPr="003925A8" w:rsidRDefault="000071A2" w:rsidP="003925A8">
            <w:pPr>
              <w:jc w:val="center"/>
              <w:rPr>
                <w:color w:val="000000"/>
              </w:rPr>
            </w:pPr>
            <w:r w:rsidRPr="003925A8">
              <w:rPr>
                <w:color w:val="000000"/>
              </w:rPr>
              <w:t>31</w:t>
            </w:r>
          </w:p>
        </w:tc>
        <w:tc>
          <w:tcPr>
            <w:tcW w:w="960" w:type="dxa"/>
            <w:tcBorders>
              <w:top w:val="nil"/>
              <w:left w:val="nil"/>
              <w:bottom w:val="single" w:sz="4" w:space="0" w:color="auto"/>
              <w:right w:val="single" w:sz="4" w:space="0" w:color="auto"/>
            </w:tcBorders>
            <w:shd w:val="clear" w:color="auto" w:fill="auto"/>
            <w:noWrap/>
            <w:vAlign w:val="center"/>
            <w:hideMark/>
          </w:tcPr>
          <w:p w14:paraId="16185F2B" w14:textId="77777777" w:rsidR="000071A2" w:rsidRPr="003925A8" w:rsidRDefault="000071A2" w:rsidP="003925A8">
            <w:pPr>
              <w:jc w:val="center"/>
              <w:rPr>
                <w:color w:val="000000"/>
              </w:rPr>
            </w:pPr>
            <w:r w:rsidRPr="003925A8">
              <w:rPr>
                <w:color w:val="000000"/>
              </w:rPr>
              <w:t>-</w:t>
            </w:r>
          </w:p>
        </w:tc>
      </w:tr>
      <w:tr w:rsidR="000071A2" w:rsidRPr="000314A0" w14:paraId="63344AEC" w14:textId="77777777" w:rsidTr="002C0864">
        <w:trPr>
          <w:trHeight w:val="300"/>
        </w:trPr>
        <w:tc>
          <w:tcPr>
            <w:tcW w:w="33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28624B6" w14:textId="77777777" w:rsidR="000071A2" w:rsidRPr="003925A8" w:rsidRDefault="000071A2" w:rsidP="003925A8">
            <w:pPr>
              <w:rPr>
                <w:color w:val="000000"/>
              </w:rPr>
            </w:pPr>
            <w:r w:rsidRPr="003925A8">
              <w:rPr>
                <w:color w:val="000000"/>
              </w:rPr>
              <w:lastRenderedPageBreak/>
              <w:t>Éves összes óraszám</w:t>
            </w:r>
          </w:p>
        </w:tc>
        <w:tc>
          <w:tcPr>
            <w:tcW w:w="6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F3B1A8E" w14:textId="77777777" w:rsidR="000071A2" w:rsidRPr="003925A8" w:rsidRDefault="000071A2" w:rsidP="003925A8">
            <w:pPr>
              <w:jc w:val="center"/>
              <w:rPr>
                <w:color w:val="000000"/>
              </w:rPr>
            </w:pPr>
            <w:r w:rsidRPr="003925A8">
              <w:rPr>
                <w:color w:val="000000"/>
              </w:rPr>
              <w:t>1260</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9769B85" w14:textId="77777777" w:rsidR="000071A2" w:rsidRPr="003925A8" w:rsidRDefault="000071A2" w:rsidP="003925A8">
            <w:pPr>
              <w:jc w:val="center"/>
              <w:rPr>
                <w:color w:val="000000"/>
              </w:rPr>
            </w:pPr>
            <w:r w:rsidRPr="003925A8">
              <w:rPr>
                <w:color w:val="000000"/>
              </w:rPr>
              <w:t>1296</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39174E" w14:textId="77777777" w:rsidR="000071A2" w:rsidRPr="003925A8" w:rsidRDefault="000071A2" w:rsidP="003925A8">
            <w:pPr>
              <w:jc w:val="center"/>
              <w:rPr>
                <w:color w:val="000000"/>
              </w:rPr>
            </w:pPr>
            <w:r w:rsidRPr="003925A8">
              <w:rPr>
                <w:color w:val="000000"/>
              </w:rPr>
              <w:t>1260</w:t>
            </w:r>
          </w:p>
        </w:tc>
        <w:tc>
          <w:tcPr>
            <w:tcW w:w="7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3FEAF2" w14:textId="77777777" w:rsidR="000071A2" w:rsidRPr="003925A8" w:rsidRDefault="000071A2" w:rsidP="003925A8">
            <w:pPr>
              <w:jc w:val="center"/>
              <w:rPr>
                <w:color w:val="000000"/>
              </w:rPr>
            </w:pPr>
            <w:r w:rsidRPr="003925A8">
              <w:rPr>
                <w:color w:val="000000"/>
              </w:rPr>
              <w:t>1085</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2A251710" w14:textId="77777777" w:rsidR="000071A2" w:rsidRPr="003925A8" w:rsidRDefault="000071A2" w:rsidP="003925A8">
            <w:pPr>
              <w:jc w:val="center"/>
              <w:rPr>
                <w:color w:val="000000"/>
              </w:rPr>
            </w:pPr>
            <w:r w:rsidRPr="003925A8">
              <w:rPr>
                <w:color w:val="000000"/>
              </w:rPr>
              <w:t>4901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BF28FC9" w14:textId="77777777" w:rsidR="000071A2" w:rsidRPr="003925A8" w:rsidRDefault="000071A2" w:rsidP="003925A8">
            <w:pPr>
              <w:jc w:val="center"/>
              <w:rPr>
                <w:color w:val="000000"/>
              </w:rPr>
            </w:pPr>
            <w:r w:rsidRPr="003925A8">
              <w:rPr>
                <w:color w:val="000000"/>
              </w:rPr>
              <w:t>1085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82FD17" w14:textId="77777777" w:rsidR="000071A2" w:rsidRPr="003925A8" w:rsidRDefault="000071A2" w:rsidP="003925A8">
            <w:pPr>
              <w:jc w:val="center"/>
              <w:rPr>
                <w:color w:val="000000"/>
              </w:rPr>
            </w:pPr>
            <w:r w:rsidRPr="003925A8">
              <w:rPr>
                <w:color w:val="000000"/>
              </w:rPr>
              <w:t>1085</w:t>
            </w:r>
          </w:p>
        </w:tc>
      </w:tr>
    </w:tbl>
    <w:p w14:paraId="682B2B54" w14:textId="77777777" w:rsidR="000071A2" w:rsidRPr="000314A0" w:rsidRDefault="000071A2" w:rsidP="000314A0">
      <w:pPr>
        <w:jc w:val="both"/>
        <w:rPr>
          <w:sz w:val="24"/>
          <w:szCs w:val="24"/>
        </w:rPr>
      </w:pPr>
    </w:p>
    <w:p w14:paraId="7C6A3060" w14:textId="5E187F8C" w:rsidR="000071A2" w:rsidRPr="000314A0" w:rsidRDefault="003925A8" w:rsidP="000314A0">
      <w:pPr>
        <w:jc w:val="both"/>
        <w:rPr>
          <w:sz w:val="24"/>
          <w:szCs w:val="24"/>
        </w:rPr>
      </w:pPr>
      <w:r>
        <w:rPr>
          <w:sz w:val="24"/>
          <w:szCs w:val="24"/>
        </w:rPr>
        <w:t xml:space="preserve">5.6.1.1. </w:t>
      </w:r>
      <w:r w:rsidR="00E55AED" w:rsidRPr="008C4073">
        <w:rPr>
          <w:sz w:val="24"/>
          <w:szCs w:val="24"/>
        </w:rPr>
        <w:t>Technikum (volt szakgimnázium), kivéve pedagógia ágazat (</w:t>
      </w:r>
      <w:r w:rsidR="00B32920" w:rsidRPr="008C4073">
        <w:rPr>
          <w:sz w:val="24"/>
          <w:szCs w:val="24"/>
        </w:rPr>
        <w:t>szakgimnázium)</w:t>
      </w:r>
      <w:r w:rsidR="000071A2" w:rsidRPr="008C4073">
        <w:rPr>
          <w:sz w:val="24"/>
          <w:szCs w:val="24"/>
        </w:rPr>
        <w:t xml:space="preserve"> </w:t>
      </w:r>
      <w:r w:rsidR="000071A2" w:rsidRPr="000314A0">
        <w:rPr>
          <w:sz w:val="24"/>
          <w:szCs w:val="24"/>
        </w:rPr>
        <w:t>esetén a heti és éves szakmai óraszámok:</w:t>
      </w:r>
    </w:p>
    <w:tbl>
      <w:tblPr>
        <w:tblW w:w="0" w:type="auto"/>
        <w:jc w:val="center"/>
        <w:tblCellMar>
          <w:left w:w="0" w:type="dxa"/>
          <w:right w:w="0" w:type="dxa"/>
        </w:tblCellMar>
        <w:tblLook w:val="04A0" w:firstRow="1" w:lastRow="0" w:firstColumn="1" w:lastColumn="0" w:noHBand="0" w:noVBand="1"/>
      </w:tblPr>
      <w:tblGrid>
        <w:gridCol w:w="2093"/>
        <w:gridCol w:w="1734"/>
        <w:gridCol w:w="1984"/>
      </w:tblGrid>
      <w:tr w:rsidR="000071A2" w:rsidRPr="000314A0" w14:paraId="07AD0A72" w14:textId="77777777" w:rsidTr="003925A8">
        <w:trPr>
          <w:trHeight w:hRule="exact" w:val="340"/>
          <w:jc w:val="center"/>
        </w:trPr>
        <w:tc>
          <w:tcPr>
            <w:tcW w:w="2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995B73C" w14:textId="17B64AEC" w:rsidR="000071A2" w:rsidRPr="003925A8" w:rsidRDefault="003925A8" w:rsidP="000314A0">
            <w:pPr>
              <w:jc w:val="both"/>
              <w:rPr>
                <w:b/>
              </w:rPr>
            </w:pPr>
            <w:r w:rsidRPr="003925A8">
              <w:rPr>
                <w:b/>
              </w:rPr>
              <w:t>É</w:t>
            </w:r>
            <w:r w:rsidR="000071A2" w:rsidRPr="003925A8">
              <w:rPr>
                <w:b/>
              </w:rPr>
              <w:t>vfolyam</w:t>
            </w:r>
          </w:p>
        </w:tc>
        <w:tc>
          <w:tcPr>
            <w:tcW w:w="17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FA366CB" w14:textId="4915B4DF" w:rsidR="000071A2" w:rsidRPr="003925A8" w:rsidRDefault="003925A8" w:rsidP="000314A0">
            <w:pPr>
              <w:jc w:val="both"/>
              <w:rPr>
                <w:b/>
              </w:rPr>
            </w:pPr>
            <w:r w:rsidRPr="003925A8">
              <w:rPr>
                <w:b/>
              </w:rPr>
              <w:t>H</w:t>
            </w:r>
            <w:r w:rsidR="000071A2" w:rsidRPr="003925A8">
              <w:rPr>
                <w:b/>
              </w:rPr>
              <w:t xml:space="preserve">eti óraszám </w:t>
            </w:r>
          </w:p>
        </w:tc>
        <w:tc>
          <w:tcPr>
            <w:tcW w:w="198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AAB461A" w14:textId="0E10B8B7" w:rsidR="000071A2" w:rsidRPr="003925A8" w:rsidRDefault="003925A8" w:rsidP="000314A0">
            <w:pPr>
              <w:jc w:val="both"/>
              <w:rPr>
                <w:b/>
              </w:rPr>
            </w:pPr>
            <w:r w:rsidRPr="003925A8">
              <w:rPr>
                <w:b/>
              </w:rPr>
              <w:t>É</w:t>
            </w:r>
            <w:r w:rsidR="000071A2" w:rsidRPr="003925A8">
              <w:rPr>
                <w:b/>
              </w:rPr>
              <w:t xml:space="preserve">ves óraszám </w:t>
            </w:r>
          </w:p>
        </w:tc>
      </w:tr>
      <w:tr w:rsidR="000071A2" w:rsidRPr="000314A0" w14:paraId="2D6773B7" w14:textId="77777777" w:rsidTr="002C0864">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767755" w14:textId="77777777" w:rsidR="000071A2" w:rsidRPr="003925A8" w:rsidRDefault="000071A2" w:rsidP="000314A0">
            <w:pPr>
              <w:jc w:val="both"/>
            </w:pPr>
            <w:r w:rsidRPr="003925A8">
              <w:t>9.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CA909" w14:textId="77777777" w:rsidR="000071A2" w:rsidRPr="003925A8" w:rsidRDefault="000071A2" w:rsidP="000314A0">
            <w:pPr>
              <w:jc w:val="both"/>
            </w:pPr>
            <w:r w:rsidRPr="003925A8">
              <w:t>8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D77BE" w14:textId="77777777" w:rsidR="000071A2" w:rsidRPr="003925A8" w:rsidRDefault="000071A2" w:rsidP="000314A0">
            <w:pPr>
              <w:ind w:left="252"/>
              <w:jc w:val="both"/>
            </w:pPr>
            <w:r w:rsidRPr="003925A8">
              <w:t>288 óra/év</w:t>
            </w:r>
          </w:p>
        </w:tc>
      </w:tr>
      <w:tr w:rsidR="000071A2" w:rsidRPr="000314A0" w14:paraId="34CD6F58" w14:textId="77777777" w:rsidTr="002C0864">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CEF617" w14:textId="77777777" w:rsidR="000071A2" w:rsidRPr="003925A8" w:rsidRDefault="000071A2" w:rsidP="000314A0">
            <w:pPr>
              <w:jc w:val="both"/>
            </w:pPr>
            <w:r w:rsidRPr="003925A8">
              <w:t>10.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3BC8D" w14:textId="77777777" w:rsidR="000071A2" w:rsidRPr="003925A8" w:rsidRDefault="000071A2" w:rsidP="000314A0">
            <w:pPr>
              <w:jc w:val="both"/>
            </w:pPr>
            <w:r w:rsidRPr="003925A8">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55226" w14:textId="77777777" w:rsidR="000071A2" w:rsidRPr="003925A8" w:rsidRDefault="000071A2" w:rsidP="000314A0">
            <w:pPr>
              <w:ind w:left="252"/>
              <w:jc w:val="both"/>
            </w:pPr>
            <w:r w:rsidRPr="003925A8">
              <w:t>432 óra/év</w:t>
            </w:r>
          </w:p>
        </w:tc>
      </w:tr>
      <w:tr w:rsidR="000071A2" w:rsidRPr="000314A0" w14:paraId="3A0D2CF9" w14:textId="77777777" w:rsidTr="002C0864">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56041" w14:textId="77777777" w:rsidR="000071A2" w:rsidRPr="003925A8" w:rsidRDefault="000071A2" w:rsidP="000314A0">
            <w:pPr>
              <w:jc w:val="both"/>
            </w:pPr>
            <w:r w:rsidRPr="003925A8">
              <w:t>11.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A7CEC" w14:textId="77777777" w:rsidR="000071A2" w:rsidRPr="003925A8" w:rsidRDefault="000071A2" w:rsidP="000314A0">
            <w:pPr>
              <w:jc w:val="both"/>
            </w:pPr>
            <w:r w:rsidRPr="003925A8">
              <w:t>11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574560" w14:textId="77777777" w:rsidR="000071A2" w:rsidRPr="003925A8" w:rsidRDefault="000071A2" w:rsidP="000314A0">
            <w:pPr>
              <w:ind w:left="252"/>
              <w:jc w:val="both"/>
            </w:pPr>
            <w:r w:rsidRPr="003925A8">
              <w:t>396 óra/év</w:t>
            </w:r>
          </w:p>
        </w:tc>
      </w:tr>
      <w:tr w:rsidR="000071A2" w:rsidRPr="000314A0" w14:paraId="4945BDD9" w14:textId="77777777" w:rsidTr="002C0864">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830FAB" w14:textId="77777777" w:rsidR="000071A2" w:rsidRPr="003925A8" w:rsidRDefault="000071A2" w:rsidP="000314A0">
            <w:pPr>
              <w:jc w:val="both"/>
            </w:pPr>
            <w:r w:rsidRPr="003925A8">
              <w:t>12.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CEA57" w14:textId="77777777" w:rsidR="000071A2" w:rsidRPr="003925A8" w:rsidRDefault="000071A2" w:rsidP="000314A0">
            <w:pPr>
              <w:jc w:val="both"/>
            </w:pPr>
            <w:r w:rsidRPr="003925A8">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6CF90" w14:textId="77777777" w:rsidR="000071A2" w:rsidRPr="003925A8" w:rsidRDefault="000071A2" w:rsidP="000314A0">
            <w:pPr>
              <w:ind w:left="252"/>
              <w:jc w:val="both"/>
            </w:pPr>
            <w:r w:rsidRPr="003925A8">
              <w:t>372 óra/év</w:t>
            </w:r>
          </w:p>
        </w:tc>
      </w:tr>
      <w:tr w:rsidR="000071A2" w:rsidRPr="000314A0" w14:paraId="4105C6DD" w14:textId="77777777" w:rsidTr="002C0864">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911550" w14:textId="77777777" w:rsidR="000071A2" w:rsidRPr="003925A8" w:rsidRDefault="000071A2" w:rsidP="000314A0">
            <w:pPr>
              <w:jc w:val="both"/>
            </w:pPr>
            <w:r w:rsidRPr="003925A8">
              <w:t>5/13.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B4B9F" w14:textId="77777777" w:rsidR="000071A2" w:rsidRPr="003925A8" w:rsidRDefault="000071A2" w:rsidP="000314A0">
            <w:pPr>
              <w:jc w:val="both"/>
            </w:pPr>
            <w:r w:rsidRPr="003925A8">
              <w:t>31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0D706" w14:textId="77777777" w:rsidR="000071A2" w:rsidRPr="003925A8" w:rsidRDefault="000071A2" w:rsidP="000314A0">
            <w:pPr>
              <w:ind w:left="252"/>
              <w:jc w:val="both"/>
            </w:pPr>
            <w:r w:rsidRPr="003925A8">
              <w:t>961 óra/év</w:t>
            </w:r>
          </w:p>
        </w:tc>
      </w:tr>
      <w:tr w:rsidR="000071A2" w:rsidRPr="000314A0" w14:paraId="78552427" w14:textId="77777777" w:rsidTr="002C0864">
        <w:trPr>
          <w:trHeight w:hRule="exact" w:val="340"/>
          <w:jc w:val="center"/>
        </w:trPr>
        <w:tc>
          <w:tcPr>
            <w:tcW w:w="38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AE348" w14:textId="77777777" w:rsidR="000071A2" w:rsidRPr="003925A8" w:rsidRDefault="000071A2" w:rsidP="000314A0">
            <w:pPr>
              <w:jc w:val="both"/>
            </w:pPr>
            <w:r w:rsidRPr="003925A8">
              <w:t>Összesen:</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DF036" w14:textId="77777777" w:rsidR="000071A2" w:rsidRPr="003925A8" w:rsidRDefault="000071A2" w:rsidP="000314A0">
            <w:pPr>
              <w:ind w:left="252"/>
              <w:jc w:val="both"/>
            </w:pPr>
            <w:r w:rsidRPr="003925A8">
              <w:t>2449 óra</w:t>
            </w:r>
          </w:p>
        </w:tc>
      </w:tr>
    </w:tbl>
    <w:p w14:paraId="6B9116F3" w14:textId="77777777" w:rsidR="000071A2" w:rsidRPr="000314A0" w:rsidRDefault="000071A2" w:rsidP="004C7DC5">
      <w:pPr>
        <w:pStyle w:val="bekezds"/>
      </w:pPr>
      <w:r w:rsidRPr="000314A0">
        <w:t>Amennyiben a kerettantervek kiadásának és jóváhagyásának rendjéről szóló rendeletben a szakgimnáziumok 9-12. évfolyama számára kiadott kerettanterv óraterve alapján a kötelezően választható tantárgyak közül a szakmai tantárgyat választja a szakképző iskola akkor a 11. évfolyamon 72 óra és a 12. évfolyamon 62 óra időkeret szakmai tartalmáról a szakképző iskola szakmai programjában kell rendelkezni.</w:t>
      </w:r>
    </w:p>
    <w:tbl>
      <w:tblPr>
        <w:tblW w:w="0" w:type="auto"/>
        <w:jc w:val="center"/>
        <w:tblCellMar>
          <w:left w:w="0" w:type="dxa"/>
          <w:right w:w="0" w:type="dxa"/>
        </w:tblCellMar>
        <w:tblLook w:val="04A0" w:firstRow="1" w:lastRow="0" w:firstColumn="1" w:lastColumn="0" w:noHBand="0" w:noVBand="1"/>
      </w:tblPr>
      <w:tblGrid>
        <w:gridCol w:w="2143"/>
        <w:gridCol w:w="1614"/>
        <w:gridCol w:w="2063"/>
      </w:tblGrid>
      <w:tr w:rsidR="003925A8" w:rsidRPr="000314A0" w14:paraId="1EAD059F" w14:textId="77777777" w:rsidTr="003925A8">
        <w:trPr>
          <w:trHeight w:hRule="exact" w:val="340"/>
          <w:jc w:val="center"/>
        </w:trPr>
        <w:tc>
          <w:tcPr>
            <w:tcW w:w="21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A98AF3A" w14:textId="485DFFFF" w:rsidR="003925A8" w:rsidRPr="003925A8" w:rsidRDefault="003925A8" w:rsidP="003925A8">
            <w:pPr>
              <w:jc w:val="center"/>
              <w:rPr>
                <w:b/>
              </w:rPr>
            </w:pPr>
            <w:r w:rsidRPr="003925A8">
              <w:rPr>
                <w:b/>
              </w:rPr>
              <w:t>Évfolyam</w:t>
            </w:r>
          </w:p>
        </w:tc>
        <w:tc>
          <w:tcPr>
            <w:tcW w:w="161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E872D1E" w14:textId="58921F9F" w:rsidR="003925A8" w:rsidRPr="003925A8" w:rsidRDefault="003925A8" w:rsidP="003925A8">
            <w:pPr>
              <w:jc w:val="center"/>
              <w:rPr>
                <w:b/>
              </w:rPr>
            </w:pPr>
            <w:r w:rsidRPr="003925A8">
              <w:rPr>
                <w:b/>
              </w:rPr>
              <w:t>Heti óraszám</w:t>
            </w:r>
          </w:p>
        </w:tc>
        <w:tc>
          <w:tcPr>
            <w:tcW w:w="206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2DACB11" w14:textId="78D40308" w:rsidR="003925A8" w:rsidRPr="003925A8" w:rsidRDefault="003925A8" w:rsidP="003925A8">
            <w:pPr>
              <w:jc w:val="center"/>
              <w:rPr>
                <w:b/>
              </w:rPr>
            </w:pPr>
            <w:r w:rsidRPr="003925A8">
              <w:rPr>
                <w:b/>
              </w:rPr>
              <w:t>Éves óraszám</w:t>
            </w:r>
          </w:p>
        </w:tc>
      </w:tr>
      <w:tr w:rsidR="000071A2" w:rsidRPr="000314A0" w14:paraId="3D477FBC" w14:textId="77777777" w:rsidTr="002C0864">
        <w:trPr>
          <w:trHeight w:hRule="exact" w:val="340"/>
          <w:jc w:val="center"/>
        </w:trPr>
        <w:tc>
          <w:tcPr>
            <w:tcW w:w="21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BD7250" w14:textId="77777777" w:rsidR="000071A2" w:rsidRPr="003925A8" w:rsidRDefault="000071A2" w:rsidP="000314A0">
            <w:pPr>
              <w:jc w:val="both"/>
            </w:pPr>
            <w:r w:rsidRPr="003925A8">
              <w:t>1/13. évfolyam</w:t>
            </w:r>
          </w:p>
        </w:tc>
        <w:tc>
          <w:tcPr>
            <w:tcW w:w="16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D757D4" w14:textId="77777777" w:rsidR="000071A2" w:rsidRPr="003925A8" w:rsidRDefault="000071A2" w:rsidP="000314A0">
            <w:pPr>
              <w:jc w:val="both"/>
            </w:pPr>
            <w:r w:rsidRPr="003925A8">
              <w:t>31 óra/hét</w:t>
            </w:r>
          </w:p>
        </w:tc>
        <w:tc>
          <w:tcPr>
            <w:tcW w:w="2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514818" w14:textId="77777777" w:rsidR="000071A2" w:rsidRPr="003925A8" w:rsidRDefault="000071A2" w:rsidP="000314A0">
            <w:pPr>
              <w:jc w:val="both"/>
            </w:pPr>
            <w:r w:rsidRPr="003925A8">
              <w:t>1116 óra/év</w:t>
            </w:r>
          </w:p>
        </w:tc>
      </w:tr>
      <w:tr w:rsidR="000071A2" w:rsidRPr="000314A0" w14:paraId="336EB837" w14:textId="77777777" w:rsidTr="002C0864">
        <w:trPr>
          <w:trHeight w:hRule="exact" w:val="340"/>
          <w:jc w:val="center"/>
        </w:trPr>
        <w:tc>
          <w:tcPr>
            <w:tcW w:w="21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FC1FEB" w14:textId="77777777" w:rsidR="000071A2" w:rsidRPr="003925A8" w:rsidRDefault="000071A2" w:rsidP="000314A0">
            <w:pPr>
              <w:jc w:val="both"/>
            </w:pPr>
            <w:r w:rsidRPr="003925A8">
              <w:t>2/14. évfolyam</w:t>
            </w:r>
          </w:p>
        </w:tc>
        <w:tc>
          <w:tcPr>
            <w:tcW w:w="16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61654B" w14:textId="77777777" w:rsidR="000071A2" w:rsidRPr="003925A8" w:rsidRDefault="000071A2" w:rsidP="000314A0">
            <w:pPr>
              <w:jc w:val="both"/>
            </w:pPr>
            <w:r w:rsidRPr="003925A8">
              <w:t>31 óra/hét</w:t>
            </w:r>
          </w:p>
        </w:tc>
        <w:tc>
          <w:tcPr>
            <w:tcW w:w="2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77CFE0" w14:textId="77777777" w:rsidR="000071A2" w:rsidRPr="003925A8" w:rsidRDefault="000071A2" w:rsidP="000314A0">
            <w:pPr>
              <w:jc w:val="both"/>
            </w:pPr>
            <w:r w:rsidRPr="003925A8">
              <w:t>961 óra/év</w:t>
            </w:r>
          </w:p>
        </w:tc>
      </w:tr>
      <w:tr w:rsidR="000071A2" w:rsidRPr="000314A0" w14:paraId="1343D4D2" w14:textId="77777777" w:rsidTr="002C0864">
        <w:trPr>
          <w:trHeight w:hRule="exact" w:val="340"/>
          <w:jc w:val="center"/>
        </w:trPr>
        <w:tc>
          <w:tcPr>
            <w:tcW w:w="375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9DE8ED" w14:textId="77777777" w:rsidR="000071A2" w:rsidRPr="003925A8" w:rsidRDefault="000071A2" w:rsidP="000314A0">
            <w:pPr>
              <w:jc w:val="both"/>
            </w:pPr>
            <w:r w:rsidRPr="003925A8">
              <w:t>Összesen:</w:t>
            </w:r>
          </w:p>
        </w:tc>
        <w:tc>
          <w:tcPr>
            <w:tcW w:w="2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FDA8DB" w14:textId="77777777" w:rsidR="000071A2" w:rsidRPr="003925A8" w:rsidRDefault="000071A2" w:rsidP="000314A0">
            <w:pPr>
              <w:jc w:val="both"/>
            </w:pPr>
            <w:r w:rsidRPr="003925A8">
              <w:t>2077 óra</w:t>
            </w:r>
          </w:p>
        </w:tc>
      </w:tr>
    </w:tbl>
    <w:p w14:paraId="28DA1705" w14:textId="3091A135" w:rsidR="000071A2" w:rsidRDefault="000071A2" w:rsidP="000314A0">
      <w:pPr>
        <w:jc w:val="both"/>
        <w:rPr>
          <w:sz w:val="24"/>
          <w:szCs w:val="24"/>
        </w:rPr>
      </w:pPr>
      <w:r w:rsidRPr="000314A0">
        <w:rPr>
          <w:sz w:val="24"/>
          <w:szCs w:val="24"/>
        </w:rPr>
        <w:t xml:space="preserve">(A kizárólag 13-14. évfolyamon megszervezett képzésben, illetve a szakgimnázium 9-12., és ezt követő 13. évfolyamán megszervezett képzésben az azonos tantárgyakra meghatározott óraszámok közötti csekély eltérés </w:t>
      </w:r>
      <w:proofErr w:type="gramStart"/>
      <w:r w:rsidRPr="000314A0">
        <w:rPr>
          <w:sz w:val="24"/>
          <w:szCs w:val="24"/>
        </w:rPr>
        <w:t>a szorgalmi időszak heteinek eltérő száma,</w:t>
      </w:r>
      <w:proofErr w:type="gramEnd"/>
      <w:r w:rsidRPr="000314A0">
        <w:rPr>
          <w:sz w:val="24"/>
          <w:szCs w:val="24"/>
        </w:rPr>
        <w:t xml:space="preserve"> és az óraszámok oszthatósága miatt keletkezik!)</w:t>
      </w:r>
    </w:p>
    <w:p w14:paraId="75849C6B" w14:textId="77777777" w:rsidR="00D943FE" w:rsidRPr="000314A0" w:rsidRDefault="00D943FE" w:rsidP="00D943FE">
      <w:pPr>
        <w:jc w:val="both"/>
        <w:rPr>
          <w:sz w:val="24"/>
          <w:szCs w:val="24"/>
        </w:rPr>
      </w:pPr>
      <w:r w:rsidRPr="000314A0">
        <w:rPr>
          <w:sz w:val="24"/>
          <w:szCs w:val="24"/>
        </w:rPr>
        <w:t>Szakgimnáziumi képzés esetén a heti és éves szakmai óraszámok:</w:t>
      </w:r>
    </w:p>
    <w:tbl>
      <w:tblPr>
        <w:tblW w:w="0" w:type="auto"/>
        <w:jc w:val="center"/>
        <w:tblCellMar>
          <w:left w:w="0" w:type="dxa"/>
          <w:right w:w="0" w:type="dxa"/>
        </w:tblCellMar>
        <w:tblLook w:val="04A0" w:firstRow="1" w:lastRow="0" w:firstColumn="1" w:lastColumn="0" w:noHBand="0" w:noVBand="1"/>
      </w:tblPr>
      <w:tblGrid>
        <w:gridCol w:w="2093"/>
        <w:gridCol w:w="1734"/>
        <w:gridCol w:w="1984"/>
      </w:tblGrid>
      <w:tr w:rsidR="00D943FE" w:rsidRPr="000314A0" w14:paraId="653FE06F" w14:textId="77777777" w:rsidTr="00AC0492">
        <w:trPr>
          <w:trHeight w:hRule="exact" w:val="340"/>
          <w:jc w:val="center"/>
        </w:trPr>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71A4A9" w14:textId="77777777" w:rsidR="00D943FE" w:rsidRPr="00335CF7" w:rsidRDefault="00D943FE" w:rsidP="00AC0492">
            <w:r w:rsidRPr="00335CF7">
              <w:t>Évfolyam</w:t>
            </w:r>
          </w:p>
        </w:tc>
        <w:tc>
          <w:tcPr>
            <w:tcW w:w="17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C6E7E5" w14:textId="77777777" w:rsidR="00D943FE" w:rsidRPr="00335CF7" w:rsidRDefault="00D943FE" w:rsidP="00AC0492">
            <w:r w:rsidRPr="00335CF7">
              <w:t xml:space="preserve">Heti óraszám </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BB29CF" w14:textId="77777777" w:rsidR="00D943FE" w:rsidRPr="00335CF7" w:rsidRDefault="00D943FE" w:rsidP="00AC0492">
            <w:r w:rsidRPr="00335CF7">
              <w:t xml:space="preserve">Éves óraszám </w:t>
            </w:r>
          </w:p>
        </w:tc>
      </w:tr>
      <w:tr w:rsidR="00D943FE" w:rsidRPr="000314A0" w14:paraId="37A239B6" w14:textId="77777777" w:rsidTr="00AC0492">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1F44A" w14:textId="77777777" w:rsidR="00D943FE" w:rsidRPr="00335CF7" w:rsidRDefault="00D943FE" w:rsidP="00AC0492">
            <w:r w:rsidRPr="00335CF7">
              <w:t>9.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59F4A" w14:textId="77777777" w:rsidR="00D943FE" w:rsidRPr="00335CF7" w:rsidRDefault="00D943FE" w:rsidP="00AC0492">
            <w:r w:rsidRPr="00335CF7">
              <w:t>8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CC9CA6" w14:textId="77777777" w:rsidR="00D943FE" w:rsidRPr="00335CF7" w:rsidRDefault="00D943FE" w:rsidP="00AC0492">
            <w:pPr>
              <w:ind w:left="252"/>
            </w:pPr>
            <w:r w:rsidRPr="00335CF7">
              <w:t>288 óra/év</w:t>
            </w:r>
          </w:p>
        </w:tc>
      </w:tr>
      <w:tr w:rsidR="00D943FE" w:rsidRPr="000314A0" w14:paraId="578FB417" w14:textId="77777777" w:rsidTr="00AC0492">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CD7CD" w14:textId="77777777" w:rsidR="00D943FE" w:rsidRPr="00335CF7" w:rsidRDefault="00D943FE" w:rsidP="00AC0492">
            <w:r w:rsidRPr="00335CF7">
              <w:t>10.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C7C2" w14:textId="77777777" w:rsidR="00D943FE" w:rsidRPr="00335CF7" w:rsidRDefault="00D943FE" w:rsidP="00AC0492">
            <w:r w:rsidRPr="00335CF7">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F5A16" w14:textId="77777777" w:rsidR="00D943FE" w:rsidRPr="00335CF7" w:rsidRDefault="00D943FE" w:rsidP="00AC0492">
            <w:pPr>
              <w:ind w:left="252"/>
            </w:pPr>
            <w:r w:rsidRPr="00335CF7">
              <w:t>432 óra/év</w:t>
            </w:r>
          </w:p>
        </w:tc>
      </w:tr>
      <w:tr w:rsidR="00D943FE" w:rsidRPr="000314A0" w14:paraId="0008EBA9" w14:textId="77777777" w:rsidTr="00AC0492">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FCB5BD" w14:textId="77777777" w:rsidR="00D943FE" w:rsidRPr="00335CF7" w:rsidRDefault="00D943FE" w:rsidP="00AC0492">
            <w:r w:rsidRPr="00335CF7">
              <w:t>11.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4F643" w14:textId="77777777" w:rsidR="00D943FE" w:rsidRPr="00335CF7" w:rsidRDefault="00D943FE" w:rsidP="00AC0492">
            <w:r w:rsidRPr="00335CF7">
              <w:t>11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86A0B" w14:textId="77777777" w:rsidR="00D943FE" w:rsidRPr="00335CF7" w:rsidRDefault="00D943FE" w:rsidP="00AC0492">
            <w:pPr>
              <w:ind w:left="252"/>
            </w:pPr>
            <w:r w:rsidRPr="00335CF7">
              <w:t>396 óra/év</w:t>
            </w:r>
          </w:p>
        </w:tc>
      </w:tr>
      <w:tr w:rsidR="00D943FE" w:rsidRPr="000314A0" w14:paraId="5540EB85" w14:textId="77777777" w:rsidTr="00AC0492">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4566B1" w14:textId="77777777" w:rsidR="00D943FE" w:rsidRPr="00335CF7" w:rsidRDefault="00D943FE" w:rsidP="00AC0492">
            <w:r w:rsidRPr="00335CF7">
              <w:t>12.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18C44" w14:textId="77777777" w:rsidR="00D943FE" w:rsidRPr="00335CF7" w:rsidRDefault="00D943FE" w:rsidP="00AC0492">
            <w:r w:rsidRPr="00335CF7">
              <w:t>12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EC67A" w14:textId="77777777" w:rsidR="00D943FE" w:rsidRPr="00335CF7" w:rsidRDefault="00D943FE" w:rsidP="00AC0492">
            <w:pPr>
              <w:ind w:left="252"/>
            </w:pPr>
            <w:r w:rsidRPr="00335CF7">
              <w:t>372 óra/év</w:t>
            </w:r>
          </w:p>
        </w:tc>
      </w:tr>
      <w:tr w:rsidR="00D943FE" w:rsidRPr="000314A0" w14:paraId="30579BBC" w14:textId="77777777" w:rsidTr="00AC0492">
        <w:trPr>
          <w:trHeight w:hRule="exact" w:val="340"/>
          <w:jc w:val="center"/>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825CF" w14:textId="77777777" w:rsidR="00D943FE" w:rsidRPr="00335CF7" w:rsidRDefault="00D943FE" w:rsidP="00AC0492">
            <w:r w:rsidRPr="00335CF7">
              <w:t>5/13. évfolyam</w:t>
            </w:r>
          </w:p>
        </w:tc>
        <w:tc>
          <w:tcPr>
            <w:tcW w:w="1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F3D89" w14:textId="77777777" w:rsidR="00D943FE" w:rsidRPr="00335CF7" w:rsidRDefault="00D943FE" w:rsidP="00AC0492">
            <w:r w:rsidRPr="00335CF7">
              <w:t>31 óra/hét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86140" w14:textId="77777777" w:rsidR="00D943FE" w:rsidRPr="00335CF7" w:rsidRDefault="00D943FE" w:rsidP="00AC0492">
            <w:pPr>
              <w:ind w:left="252"/>
            </w:pPr>
            <w:r w:rsidRPr="00335CF7">
              <w:t>961 óra/év</w:t>
            </w:r>
          </w:p>
        </w:tc>
      </w:tr>
      <w:tr w:rsidR="00D943FE" w:rsidRPr="000314A0" w14:paraId="30D1D85F" w14:textId="77777777" w:rsidTr="00AC0492">
        <w:trPr>
          <w:trHeight w:hRule="exact" w:val="340"/>
          <w:jc w:val="center"/>
        </w:trPr>
        <w:tc>
          <w:tcPr>
            <w:tcW w:w="38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FE39B7" w14:textId="77777777" w:rsidR="00D943FE" w:rsidRPr="00335CF7" w:rsidRDefault="00D943FE" w:rsidP="00AC0492">
            <w:r w:rsidRPr="00335CF7">
              <w:t>Összesen:</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8E0B8" w14:textId="77777777" w:rsidR="00D943FE" w:rsidRPr="00335CF7" w:rsidRDefault="00D943FE" w:rsidP="00AC0492">
            <w:pPr>
              <w:ind w:left="252"/>
            </w:pPr>
            <w:r w:rsidRPr="00335CF7">
              <w:t>2449 óra</w:t>
            </w:r>
          </w:p>
        </w:tc>
      </w:tr>
    </w:tbl>
    <w:p w14:paraId="7D669311" w14:textId="77777777" w:rsidR="00D943FE" w:rsidRPr="000314A0" w:rsidRDefault="00D943FE" w:rsidP="00D943FE">
      <w:pPr>
        <w:ind w:firstLine="567"/>
        <w:jc w:val="both"/>
        <w:rPr>
          <w:sz w:val="24"/>
          <w:szCs w:val="24"/>
        </w:rPr>
      </w:pPr>
      <w:r w:rsidRPr="000314A0">
        <w:rPr>
          <w:sz w:val="24"/>
          <w:szCs w:val="24"/>
        </w:rPr>
        <w:t>Amennyiben a kerettantervek kiadásának és jóváhagyásának rendjéről szóló rendeletben a szakgimnáziumok 9-12. évfolyama számára kiadott kerettanterv óraterve alapján a kötelezően választható tantárgyak közül a szakmai tantárgyat választja a szakképző iskola akkor a 11. évfolyamon 72 óra és a 12. évfolyamon 62 óra időkeret szakmai tartalmáról a szakképző iskola szakmai programjában kell rendelkezni.</w:t>
      </w:r>
    </w:p>
    <w:p w14:paraId="2F8752EA" w14:textId="77777777" w:rsidR="00D943FE" w:rsidRPr="000314A0" w:rsidRDefault="00D943FE" w:rsidP="000314A0">
      <w:pPr>
        <w:jc w:val="both"/>
        <w:rPr>
          <w:sz w:val="24"/>
          <w:szCs w:val="24"/>
        </w:rPr>
      </w:pPr>
    </w:p>
    <w:p w14:paraId="51B1F208" w14:textId="77777777" w:rsidR="000071A2" w:rsidRPr="000314A0" w:rsidRDefault="000071A2" w:rsidP="000314A0">
      <w:pPr>
        <w:pStyle w:val="Cmsor3"/>
        <w:jc w:val="both"/>
        <w:rPr>
          <w:szCs w:val="24"/>
        </w:rPr>
        <w:sectPr w:rsidR="000071A2" w:rsidRPr="000314A0">
          <w:pgSz w:w="11906" w:h="16838"/>
          <w:pgMar w:top="1417" w:right="1417" w:bottom="1417" w:left="1417" w:header="708" w:footer="708" w:gutter="0"/>
          <w:cols w:space="708"/>
          <w:docGrid w:linePitch="360"/>
        </w:sectPr>
      </w:pPr>
    </w:p>
    <w:p w14:paraId="19E5329C" w14:textId="12A60882" w:rsidR="000071A2" w:rsidRPr="000314A0" w:rsidRDefault="00287055" w:rsidP="00224475">
      <w:pPr>
        <w:pStyle w:val="c3"/>
      </w:pPr>
      <w:bookmarkStart w:id="1736" w:name="_Toc149067298"/>
      <w:r>
        <w:lastRenderedPageBreak/>
        <w:t>5.6.3</w:t>
      </w:r>
      <w:r w:rsidR="003A5B11" w:rsidRPr="000314A0">
        <w:t>.</w:t>
      </w:r>
      <w:r w:rsidR="000071A2" w:rsidRPr="000314A0">
        <w:t xml:space="preserve"> A tanulmányaikat 2018/2019. tanévben</w:t>
      </w:r>
      <w:r w:rsidR="000071A2" w:rsidRPr="008C4073">
        <w:t xml:space="preserve">, </w:t>
      </w:r>
      <w:r w:rsidR="00B32920" w:rsidRPr="008C4073">
        <w:t xml:space="preserve">technikumban (volt szakgimnázium), kivéve pedagógia ágazat (szakgimnázium) </w:t>
      </w:r>
      <w:r w:rsidR="000071A2" w:rsidRPr="008C4073">
        <w:t>9</w:t>
      </w:r>
      <w:r w:rsidR="000071A2" w:rsidRPr="000314A0">
        <w:t>. és 1/13. évfolyamon megkezdők szakmai kerettanterv alapján készült helyi tanterv táblázatai ágazatonként, a mellékszakképesítés figyelembevételével (11-12. évfolyam)</w:t>
      </w:r>
      <w:bookmarkEnd w:id="1736"/>
    </w:p>
    <w:p w14:paraId="08D34BCA" w14:textId="3B98DA80" w:rsidR="000071A2" w:rsidRPr="000314A0" w:rsidRDefault="00287055" w:rsidP="00224475">
      <w:pPr>
        <w:pStyle w:val="c4"/>
      </w:pPr>
      <w:bookmarkStart w:id="1737" w:name="_Toc149067299"/>
      <w:r>
        <w:t xml:space="preserve">5.6.3.1 </w:t>
      </w:r>
      <w:r w:rsidR="00265F45">
        <w:t>Szakképesítés</w:t>
      </w:r>
      <w:bookmarkEnd w:id="17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4206"/>
      </w:tblGrid>
      <w:tr w:rsidR="000071A2" w:rsidRPr="000314A0" w14:paraId="646E273E" w14:textId="77777777" w:rsidTr="002C0864">
        <w:tc>
          <w:tcPr>
            <w:tcW w:w="3019" w:type="dxa"/>
            <w:shd w:val="clear" w:color="auto" w:fill="D9D9D9" w:themeFill="background1" w:themeFillShade="D9"/>
          </w:tcPr>
          <w:p w14:paraId="2D0F31F1" w14:textId="77777777" w:rsidR="000071A2" w:rsidRPr="00287055" w:rsidRDefault="000071A2" w:rsidP="004C7DC5">
            <w:pPr>
              <w:rPr>
                <w:b/>
              </w:rPr>
            </w:pPr>
            <w:r w:rsidRPr="00287055">
              <w:rPr>
                <w:b/>
              </w:rPr>
              <w:t>Ágazat megnevezése</w:t>
            </w:r>
          </w:p>
        </w:tc>
        <w:tc>
          <w:tcPr>
            <w:tcW w:w="4206" w:type="dxa"/>
            <w:shd w:val="clear" w:color="auto" w:fill="D9D9D9" w:themeFill="background1" w:themeFillShade="D9"/>
          </w:tcPr>
          <w:p w14:paraId="3AFBAED0" w14:textId="77777777" w:rsidR="000071A2" w:rsidRPr="00287055" w:rsidRDefault="000071A2" w:rsidP="004C7DC5">
            <w:pPr>
              <w:rPr>
                <w:b/>
              </w:rPr>
            </w:pPr>
            <w:r w:rsidRPr="00287055">
              <w:rPr>
                <w:b/>
              </w:rPr>
              <w:t>Szakképesítés OKJ szerinti megnevezése, száma</w:t>
            </w:r>
          </w:p>
        </w:tc>
      </w:tr>
      <w:tr w:rsidR="000071A2" w:rsidRPr="000314A0" w14:paraId="3D719611" w14:textId="77777777" w:rsidTr="002C0864">
        <w:tc>
          <w:tcPr>
            <w:tcW w:w="3019" w:type="dxa"/>
            <w:vAlign w:val="center"/>
          </w:tcPr>
          <w:p w14:paraId="70E472E0" w14:textId="77777777" w:rsidR="000071A2" w:rsidRPr="00287055" w:rsidRDefault="000071A2" w:rsidP="004C7DC5">
            <w:r w:rsidRPr="00287055">
              <w:t>IV. Pedagógia ágazat</w:t>
            </w:r>
          </w:p>
        </w:tc>
        <w:tc>
          <w:tcPr>
            <w:tcW w:w="4206" w:type="dxa"/>
          </w:tcPr>
          <w:p w14:paraId="0717F729" w14:textId="77777777" w:rsidR="000071A2" w:rsidRPr="00287055" w:rsidRDefault="000071A2" w:rsidP="004C7DC5">
            <w:r w:rsidRPr="00287055">
              <w:t>Pedagógiai- és családsegítő munkatárs</w:t>
            </w:r>
            <w:r w:rsidRPr="00287055">
              <w:br/>
              <w:t>54-140-02</w:t>
            </w:r>
          </w:p>
        </w:tc>
      </w:tr>
      <w:tr w:rsidR="000071A2" w:rsidRPr="000314A0" w14:paraId="268F9BC2" w14:textId="77777777" w:rsidTr="002C0864">
        <w:tc>
          <w:tcPr>
            <w:tcW w:w="3019" w:type="dxa"/>
            <w:vAlign w:val="center"/>
          </w:tcPr>
          <w:p w14:paraId="4996F087" w14:textId="77777777" w:rsidR="000071A2" w:rsidRPr="00287055" w:rsidRDefault="000071A2" w:rsidP="004C7DC5">
            <w:r w:rsidRPr="00287055">
              <w:t>XI. Villamosipar és elektronika</w:t>
            </w:r>
          </w:p>
        </w:tc>
        <w:tc>
          <w:tcPr>
            <w:tcW w:w="4206" w:type="dxa"/>
          </w:tcPr>
          <w:p w14:paraId="3E964987" w14:textId="77777777" w:rsidR="000071A2" w:rsidRPr="00287055" w:rsidRDefault="000071A2" w:rsidP="004C7DC5">
            <w:r w:rsidRPr="00287055">
              <w:t>Elektronikai technikus</w:t>
            </w:r>
            <w:r w:rsidRPr="00287055">
              <w:br/>
              <w:t>54-523-02</w:t>
            </w:r>
          </w:p>
        </w:tc>
      </w:tr>
      <w:tr w:rsidR="000071A2" w:rsidRPr="000314A0" w14:paraId="06EDA23D" w14:textId="77777777" w:rsidTr="002C0864">
        <w:tc>
          <w:tcPr>
            <w:tcW w:w="3019" w:type="dxa"/>
            <w:vAlign w:val="center"/>
          </w:tcPr>
          <w:p w14:paraId="6E57218A" w14:textId="77777777" w:rsidR="000071A2" w:rsidRPr="00287055" w:rsidRDefault="000071A2" w:rsidP="004C7DC5">
            <w:r w:rsidRPr="00287055">
              <w:t>XII. Távközlés</w:t>
            </w:r>
          </w:p>
        </w:tc>
        <w:tc>
          <w:tcPr>
            <w:tcW w:w="4206" w:type="dxa"/>
          </w:tcPr>
          <w:p w14:paraId="1FAE9097" w14:textId="77777777" w:rsidR="000071A2" w:rsidRPr="00287055" w:rsidRDefault="000071A2" w:rsidP="004C7DC5">
            <w:r w:rsidRPr="00287055">
              <w:t>Infokommunikációs hálózatépítő és üzemeltető</w:t>
            </w:r>
            <w:r w:rsidRPr="00287055">
              <w:br/>
              <w:t>54-481-03</w:t>
            </w:r>
          </w:p>
        </w:tc>
      </w:tr>
      <w:tr w:rsidR="000071A2" w:rsidRPr="000314A0" w14:paraId="32EA1395" w14:textId="77777777" w:rsidTr="002C0864">
        <w:tc>
          <w:tcPr>
            <w:tcW w:w="3019" w:type="dxa"/>
            <w:vAlign w:val="center"/>
          </w:tcPr>
          <w:p w14:paraId="6575A62B" w14:textId="77777777" w:rsidR="000071A2" w:rsidRPr="00287055" w:rsidRDefault="000071A2" w:rsidP="004C7DC5">
            <w:r w:rsidRPr="00287055">
              <w:t>XIII. Informatika</w:t>
            </w:r>
          </w:p>
        </w:tc>
        <w:tc>
          <w:tcPr>
            <w:tcW w:w="4206" w:type="dxa"/>
          </w:tcPr>
          <w:p w14:paraId="6D74BFAC" w14:textId="77777777" w:rsidR="000071A2" w:rsidRPr="00287055" w:rsidRDefault="000071A2" w:rsidP="004C7DC5">
            <w:r w:rsidRPr="00287055">
              <w:t>Informatikai rendszerüzemeltető</w:t>
            </w:r>
            <w:r w:rsidRPr="00287055">
              <w:br/>
              <w:t>54-481-06</w:t>
            </w:r>
          </w:p>
        </w:tc>
      </w:tr>
      <w:tr w:rsidR="000071A2" w:rsidRPr="000314A0" w14:paraId="14712039" w14:textId="77777777" w:rsidTr="002C0864">
        <w:tc>
          <w:tcPr>
            <w:tcW w:w="3019" w:type="dxa"/>
            <w:vAlign w:val="center"/>
          </w:tcPr>
          <w:p w14:paraId="58FE1CC2" w14:textId="77777777" w:rsidR="000071A2" w:rsidRPr="00287055" w:rsidRDefault="000071A2" w:rsidP="004C7DC5">
            <w:r w:rsidRPr="00287055">
              <w:t>XXIII. Környezetvédelem</w:t>
            </w:r>
          </w:p>
        </w:tc>
        <w:tc>
          <w:tcPr>
            <w:tcW w:w="4206" w:type="dxa"/>
          </w:tcPr>
          <w:p w14:paraId="27A23251" w14:textId="77777777" w:rsidR="000071A2" w:rsidRPr="00287055" w:rsidRDefault="000071A2" w:rsidP="004C7DC5">
            <w:r w:rsidRPr="00287055">
              <w:t>Környezetvédelmi technikus</w:t>
            </w:r>
            <w:r w:rsidRPr="00287055">
              <w:br/>
              <w:t>54-850-01</w:t>
            </w:r>
          </w:p>
        </w:tc>
      </w:tr>
      <w:tr w:rsidR="000071A2" w:rsidRPr="000314A0" w14:paraId="7A16ACDD" w14:textId="77777777" w:rsidTr="002C0864">
        <w:tc>
          <w:tcPr>
            <w:tcW w:w="3019" w:type="dxa"/>
            <w:vAlign w:val="center"/>
          </w:tcPr>
          <w:p w14:paraId="52EDF988" w14:textId="77777777" w:rsidR="000071A2" w:rsidRPr="00287055" w:rsidRDefault="000071A2" w:rsidP="004C7DC5">
            <w:r w:rsidRPr="00287055">
              <w:t>XXXVII. Sport</w:t>
            </w:r>
          </w:p>
        </w:tc>
        <w:tc>
          <w:tcPr>
            <w:tcW w:w="4206" w:type="dxa"/>
          </w:tcPr>
          <w:p w14:paraId="0E8AB38C" w14:textId="77777777" w:rsidR="000071A2" w:rsidRPr="00287055" w:rsidRDefault="000071A2" w:rsidP="004C7DC5">
            <w:r w:rsidRPr="00287055">
              <w:t>Sportedző (a sportág megjelölésével)</w:t>
            </w:r>
            <w:r w:rsidRPr="00287055">
              <w:br/>
              <w:t>54-813-02</w:t>
            </w:r>
          </w:p>
        </w:tc>
      </w:tr>
      <w:tr w:rsidR="000071A2" w:rsidRPr="000314A0" w14:paraId="7F7F6F3C" w14:textId="77777777" w:rsidTr="002C0864">
        <w:tc>
          <w:tcPr>
            <w:tcW w:w="3019" w:type="dxa"/>
            <w:vAlign w:val="center"/>
          </w:tcPr>
          <w:p w14:paraId="52F2A487" w14:textId="77777777" w:rsidR="000071A2" w:rsidRPr="00287055" w:rsidRDefault="000071A2" w:rsidP="004C7DC5">
            <w:r w:rsidRPr="00287055">
              <w:t>XL: Közlekedés, szállítmányozás és logisztika </w:t>
            </w:r>
          </w:p>
        </w:tc>
        <w:tc>
          <w:tcPr>
            <w:tcW w:w="4206" w:type="dxa"/>
            <w:vAlign w:val="center"/>
          </w:tcPr>
          <w:p w14:paraId="419EADD4" w14:textId="77777777" w:rsidR="000071A2" w:rsidRPr="00287055" w:rsidRDefault="000071A2" w:rsidP="004C7DC5">
            <w:r w:rsidRPr="00287055">
              <w:t>Vasútforgalmi szolgálattevő</w:t>
            </w:r>
            <w:r w:rsidRPr="00287055">
              <w:br/>
              <w:t>54-841-05</w:t>
            </w:r>
          </w:p>
        </w:tc>
      </w:tr>
      <w:tr w:rsidR="000071A2" w:rsidRPr="000314A0" w14:paraId="7B89836D" w14:textId="77777777" w:rsidTr="002C0864">
        <w:tc>
          <w:tcPr>
            <w:tcW w:w="3019" w:type="dxa"/>
            <w:vAlign w:val="center"/>
          </w:tcPr>
          <w:p w14:paraId="56DB4D1A" w14:textId="77777777" w:rsidR="000071A2" w:rsidRPr="00287055" w:rsidRDefault="000071A2" w:rsidP="004C7DC5">
            <w:r w:rsidRPr="00287055">
              <w:t>XL: Közlekedés, szállítmányozás és logisztika </w:t>
            </w:r>
          </w:p>
        </w:tc>
        <w:tc>
          <w:tcPr>
            <w:tcW w:w="4206" w:type="dxa"/>
            <w:vAlign w:val="center"/>
          </w:tcPr>
          <w:p w14:paraId="3629C579" w14:textId="77777777" w:rsidR="000071A2" w:rsidRPr="00287055" w:rsidRDefault="000071A2" w:rsidP="004C7DC5">
            <w:r w:rsidRPr="00287055">
              <w:t>Logisztikai és szállítmányozási ügyintéző</w:t>
            </w:r>
            <w:r w:rsidRPr="00287055">
              <w:br/>
              <w:t>54-841-11</w:t>
            </w:r>
          </w:p>
        </w:tc>
      </w:tr>
      <w:tr w:rsidR="000071A2" w:rsidRPr="000314A0" w14:paraId="35C0121C" w14:textId="77777777" w:rsidTr="002C0864">
        <w:tc>
          <w:tcPr>
            <w:tcW w:w="3019" w:type="dxa"/>
            <w:vAlign w:val="center"/>
          </w:tcPr>
          <w:p w14:paraId="6583EFF2" w14:textId="77777777" w:rsidR="000071A2" w:rsidRPr="00287055" w:rsidRDefault="000071A2" w:rsidP="004C7DC5">
            <w:r w:rsidRPr="00287055">
              <w:t>XLI. Vízügy</w:t>
            </w:r>
          </w:p>
        </w:tc>
        <w:tc>
          <w:tcPr>
            <w:tcW w:w="4206" w:type="dxa"/>
          </w:tcPr>
          <w:p w14:paraId="119900CA" w14:textId="77777777" w:rsidR="000071A2" w:rsidRPr="00287055" w:rsidRDefault="000071A2" w:rsidP="004C7DC5">
            <w:r w:rsidRPr="00287055">
              <w:t>Vízgazdálkodó technikus</w:t>
            </w:r>
            <w:r w:rsidRPr="00287055">
              <w:br/>
              <w:t>54-853-02</w:t>
            </w:r>
          </w:p>
        </w:tc>
      </w:tr>
    </w:tbl>
    <w:p w14:paraId="24839603" w14:textId="77777777" w:rsidR="000071A2" w:rsidRPr="000314A0" w:rsidRDefault="000071A2" w:rsidP="000314A0">
      <w:pPr>
        <w:jc w:val="both"/>
        <w:rPr>
          <w:sz w:val="24"/>
          <w:szCs w:val="24"/>
        </w:rPr>
      </w:pPr>
    </w:p>
    <w:p w14:paraId="671EC2C2" w14:textId="48B95177" w:rsidR="003A5B11" w:rsidRPr="000314A0" w:rsidRDefault="003A5B11" w:rsidP="000314A0">
      <w:pPr>
        <w:rPr>
          <w:sz w:val="24"/>
          <w:szCs w:val="24"/>
        </w:rPr>
      </w:pPr>
      <w:r w:rsidRPr="000314A0">
        <w:rPr>
          <w:sz w:val="24"/>
          <w:szCs w:val="24"/>
        </w:rPr>
        <w:br w:type="page"/>
      </w:r>
    </w:p>
    <w:p w14:paraId="03B7772D" w14:textId="4865B724" w:rsidR="003A5B11" w:rsidRPr="000314A0" w:rsidRDefault="00287055" w:rsidP="00224475">
      <w:pPr>
        <w:pStyle w:val="c4"/>
      </w:pPr>
      <w:bookmarkStart w:id="1738" w:name="_Toc149067300"/>
      <w:r>
        <w:lastRenderedPageBreak/>
        <w:t xml:space="preserve">5.6.3.2. </w:t>
      </w:r>
      <w:r w:rsidR="000071A2" w:rsidRPr="000314A0">
        <w:t>IV. Pedagógia ágazat (Pedagógiai- és családsegítő munkatárs)</w:t>
      </w:r>
      <w:bookmarkEnd w:id="1738"/>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2180"/>
        <w:gridCol w:w="1800"/>
        <w:gridCol w:w="364"/>
        <w:gridCol w:w="636"/>
        <w:gridCol w:w="472"/>
        <w:gridCol w:w="472"/>
        <w:gridCol w:w="556"/>
        <w:gridCol w:w="472"/>
        <w:gridCol w:w="472"/>
        <w:gridCol w:w="556"/>
        <w:gridCol w:w="500"/>
        <w:gridCol w:w="500"/>
        <w:gridCol w:w="548"/>
        <w:gridCol w:w="452"/>
        <w:gridCol w:w="412"/>
        <w:gridCol w:w="500"/>
        <w:gridCol w:w="588"/>
        <w:gridCol w:w="548"/>
        <w:gridCol w:w="452"/>
      </w:tblGrid>
      <w:tr w:rsidR="000071A2" w:rsidRPr="004C7DC5" w14:paraId="2D2B916B" w14:textId="77777777" w:rsidTr="004C7DC5">
        <w:trPr>
          <w:cantSplit/>
          <w:trHeight w:val="20"/>
          <w:jc w:val="center"/>
        </w:trPr>
        <w:tc>
          <w:tcPr>
            <w:tcW w:w="4780" w:type="dxa"/>
            <w:gridSpan w:val="2"/>
            <w:vMerge w:val="restart"/>
            <w:shd w:val="clear" w:color="auto" w:fill="auto"/>
            <w:vAlign w:val="center"/>
            <w:hideMark/>
          </w:tcPr>
          <w:p w14:paraId="226A81A9" w14:textId="77777777" w:rsidR="000071A2" w:rsidRPr="004C7DC5" w:rsidRDefault="000071A2" w:rsidP="00287055">
            <w:pPr>
              <w:rPr>
                <w:color w:val="000000"/>
              </w:rPr>
            </w:pPr>
            <w:r w:rsidRPr="004C7DC5">
              <w:rPr>
                <w:color w:val="000000"/>
              </w:rPr>
              <w:t> </w:t>
            </w:r>
          </w:p>
        </w:tc>
        <w:tc>
          <w:tcPr>
            <w:tcW w:w="1800" w:type="dxa"/>
            <w:vMerge w:val="restart"/>
            <w:shd w:val="clear" w:color="auto" w:fill="auto"/>
            <w:vAlign w:val="center"/>
            <w:hideMark/>
          </w:tcPr>
          <w:p w14:paraId="6AFCFC25"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066209C9" w14:textId="77777777" w:rsidR="000071A2" w:rsidRPr="004C7DC5" w:rsidRDefault="000071A2" w:rsidP="00287055">
            <w:pPr>
              <w:rPr>
                <w:color w:val="000000"/>
              </w:rPr>
            </w:pPr>
            <w:r w:rsidRPr="004C7DC5">
              <w:rPr>
                <w:color w:val="000000"/>
              </w:rPr>
              <w:t>9.</w:t>
            </w:r>
          </w:p>
        </w:tc>
        <w:tc>
          <w:tcPr>
            <w:tcW w:w="1500" w:type="dxa"/>
            <w:gridSpan w:val="3"/>
            <w:shd w:val="clear" w:color="auto" w:fill="auto"/>
            <w:noWrap/>
            <w:vAlign w:val="center"/>
            <w:hideMark/>
          </w:tcPr>
          <w:p w14:paraId="7A1E1EAF" w14:textId="77777777" w:rsidR="000071A2" w:rsidRPr="004C7DC5" w:rsidRDefault="000071A2" w:rsidP="00287055">
            <w:pPr>
              <w:rPr>
                <w:color w:val="000000"/>
              </w:rPr>
            </w:pPr>
            <w:r w:rsidRPr="004C7DC5">
              <w:rPr>
                <w:color w:val="000000"/>
              </w:rPr>
              <w:t>10.</w:t>
            </w:r>
          </w:p>
        </w:tc>
        <w:tc>
          <w:tcPr>
            <w:tcW w:w="1500" w:type="dxa"/>
            <w:gridSpan w:val="3"/>
            <w:shd w:val="clear" w:color="auto" w:fill="auto"/>
            <w:noWrap/>
            <w:vAlign w:val="center"/>
            <w:hideMark/>
          </w:tcPr>
          <w:p w14:paraId="708C2864" w14:textId="77777777" w:rsidR="000071A2" w:rsidRPr="004C7DC5" w:rsidRDefault="000071A2" w:rsidP="00287055">
            <w:pPr>
              <w:rPr>
                <w:color w:val="000000"/>
              </w:rPr>
            </w:pPr>
            <w:r w:rsidRPr="004C7DC5">
              <w:rPr>
                <w:color w:val="000000"/>
              </w:rPr>
              <w:t>11.</w:t>
            </w:r>
          </w:p>
        </w:tc>
        <w:tc>
          <w:tcPr>
            <w:tcW w:w="1000" w:type="dxa"/>
            <w:gridSpan w:val="2"/>
            <w:shd w:val="clear" w:color="auto" w:fill="auto"/>
            <w:noWrap/>
            <w:vAlign w:val="center"/>
            <w:hideMark/>
          </w:tcPr>
          <w:p w14:paraId="4BF6783E" w14:textId="77777777" w:rsidR="000071A2" w:rsidRPr="004C7DC5" w:rsidRDefault="000071A2" w:rsidP="00287055">
            <w:pPr>
              <w:rPr>
                <w:color w:val="000000"/>
              </w:rPr>
            </w:pPr>
            <w:r w:rsidRPr="004C7DC5">
              <w:rPr>
                <w:color w:val="000000"/>
              </w:rPr>
              <w:t>12.</w:t>
            </w:r>
          </w:p>
        </w:tc>
        <w:tc>
          <w:tcPr>
            <w:tcW w:w="1000" w:type="dxa"/>
            <w:gridSpan w:val="2"/>
            <w:shd w:val="clear" w:color="auto" w:fill="auto"/>
            <w:noWrap/>
            <w:vAlign w:val="center"/>
            <w:hideMark/>
          </w:tcPr>
          <w:p w14:paraId="496FBC5D" w14:textId="77777777" w:rsidR="000071A2" w:rsidRPr="004C7DC5" w:rsidRDefault="000071A2" w:rsidP="00287055">
            <w:pPr>
              <w:rPr>
                <w:color w:val="000000"/>
              </w:rPr>
            </w:pPr>
            <w:r w:rsidRPr="004C7DC5">
              <w:rPr>
                <w:color w:val="000000"/>
              </w:rPr>
              <w:t>5/13.</w:t>
            </w:r>
          </w:p>
        </w:tc>
        <w:tc>
          <w:tcPr>
            <w:tcW w:w="1500" w:type="dxa"/>
            <w:gridSpan w:val="3"/>
            <w:shd w:val="clear" w:color="auto" w:fill="auto"/>
            <w:noWrap/>
            <w:vAlign w:val="center"/>
            <w:hideMark/>
          </w:tcPr>
          <w:p w14:paraId="5E9A0D75"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57031AE4" w14:textId="77777777" w:rsidR="000071A2" w:rsidRPr="004C7DC5" w:rsidRDefault="000071A2" w:rsidP="00287055">
            <w:pPr>
              <w:rPr>
                <w:color w:val="000000"/>
              </w:rPr>
            </w:pPr>
            <w:r w:rsidRPr="004C7DC5">
              <w:rPr>
                <w:color w:val="000000"/>
              </w:rPr>
              <w:t>2/14.</w:t>
            </w:r>
          </w:p>
        </w:tc>
      </w:tr>
      <w:tr w:rsidR="000071A2" w:rsidRPr="004C7DC5" w14:paraId="79FF8A89" w14:textId="77777777" w:rsidTr="004C7DC5">
        <w:trPr>
          <w:cantSplit/>
          <w:trHeight w:val="20"/>
          <w:jc w:val="center"/>
        </w:trPr>
        <w:tc>
          <w:tcPr>
            <w:tcW w:w="4780" w:type="dxa"/>
            <w:gridSpan w:val="2"/>
            <w:vMerge/>
            <w:vAlign w:val="center"/>
            <w:hideMark/>
          </w:tcPr>
          <w:p w14:paraId="7B76819F" w14:textId="77777777" w:rsidR="000071A2" w:rsidRPr="004C7DC5" w:rsidRDefault="000071A2" w:rsidP="00287055">
            <w:pPr>
              <w:rPr>
                <w:color w:val="000000"/>
              </w:rPr>
            </w:pPr>
          </w:p>
        </w:tc>
        <w:tc>
          <w:tcPr>
            <w:tcW w:w="1800" w:type="dxa"/>
            <w:vMerge/>
            <w:vAlign w:val="center"/>
            <w:hideMark/>
          </w:tcPr>
          <w:p w14:paraId="0C57A31B" w14:textId="77777777" w:rsidR="000071A2" w:rsidRPr="004C7DC5" w:rsidRDefault="000071A2" w:rsidP="00287055">
            <w:pPr>
              <w:rPr>
                <w:color w:val="000000"/>
              </w:rPr>
            </w:pPr>
          </w:p>
        </w:tc>
        <w:tc>
          <w:tcPr>
            <w:tcW w:w="364" w:type="dxa"/>
            <w:shd w:val="clear" w:color="auto" w:fill="auto"/>
            <w:noWrap/>
            <w:vAlign w:val="center"/>
            <w:hideMark/>
          </w:tcPr>
          <w:p w14:paraId="1918FD7B"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6EC113C6" w14:textId="77777777" w:rsidR="000071A2" w:rsidRPr="004C7DC5" w:rsidRDefault="000071A2" w:rsidP="00287055">
            <w:pPr>
              <w:rPr>
                <w:color w:val="000000"/>
              </w:rPr>
            </w:pPr>
            <w:proofErr w:type="spellStart"/>
            <w:r w:rsidRPr="004C7DC5">
              <w:rPr>
                <w:color w:val="000000"/>
              </w:rPr>
              <w:t>gy</w:t>
            </w:r>
            <w:proofErr w:type="spellEnd"/>
          </w:p>
        </w:tc>
        <w:tc>
          <w:tcPr>
            <w:tcW w:w="472" w:type="dxa"/>
            <w:shd w:val="clear" w:color="auto" w:fill="auto"/>
            <w:noWrap/>
            <w:vAlign w:val="center"/>
            <w:hideMark/>
          </w:tcPr>
          <w:p w14:paraId="002086B3" w14:textId="77777777" w:rsidR="000071A2" w:rsidRPr="004C7DC5" w:rsidRDefault="000071A2" w:rsidP="00287055">
            <w:pPr>
              <w:rPr>
                <w:color w:val="000000"/>
              </w:rPr>
            </w:pPr>
            <w:r w:rsidRPr="004C7DC5">
              <w:rPr>
                <w:color w:val="000000"/>
              </w:rPr>
              <w:t>e</w:t>
            </w:r>
          </w:p>
        </w:tc>
        <w:tc>
          <w:tcPr>
            <w:tcW w:w="472" w:type="dxa"/>
            <w:shd w:val="clear" w:color="000000" w:fill="F2F2F2"/>
            <w:noWrap/>
            <w:vAlign w:val="center"/>
            <w:hideMark/>
          </w:tcPr>
          <w:p w14:paraId="7ADC2690" w14:textId="77777777" w:rsidR="000071A2" w:rsidRPr="004C7DC5" w:rsidRDefault="000071A2" w:rsidP="00287055">
            <w:pPr>
              <w:rPr>
                <w:color w:val="000000"/>
              </w:rPr>
            </w:pPr>
            <w:proofErr w:type="spellStart"/>
            <w:r w:rsidRPr="004C7DC5">
              <w:rPr>
                <w:color w:val="000000"/>
              </w:rPr>
              <w:t>gy</w:t>
            </w:r>
            <w:proofErr w:type="spellEnd"/>
          </w:p>
        </w:tc>
        <w:tc>
          <w:tcPr>
            <w:tcW w:w="556" w:type="dxa"/>
            <w:shd w:val="clear" w:color="000000" w:fill="F2F2F2"/>
            <w:noWrap/>
            <w:vAlign w:val="center"/>
            <w:hideMark/>
          </w:tcPr>
          <w:p w14:paraId="6AC06297" w14:textId="77777777" w:rsidR="000071A2" w:rsidRPr="004C7DC5" w:rsidRDefault="000071A2" w:rsidP="00287055">
            <w:pPr>
              <w:rPr>
                <w:color w:val="000000"/>
              </w:rPr>
            </w:pPr>
            <w:proofErr w:type="spellStart"/>
            <w:r w:rsidRPr="004C7DC5">
              <w:rPr>
                <w:color w:val="000000"/>
              </w:rPr>
              <w:t>ögy</w:t>
            </w:r>
            <w:proofErr w:type="spellEnd"/>
          </w:p>
        </w:tc>
        <w:tc>
          <w:tcPr>
            <w:tcW w:w="472" w:type="dxa"/>
            <w:shd w:val="clear" w:color="auto" w:fill="auto"/>
            <w:noWrap/>
            <w:vAlign w:val="center"/>
            <w:hideMark/>
          </w:tcPr>
          <w:p w14:paraId="719321E1" w14:textId="77777777" w:rsidR="000071A2" w:rsidRPr="004C7DC5" w:rsidRDefault="000071A2" w:rsidP="00287055">
            <w:pPr>
              <w:rPr>
                <w:color w:val="000000"/>
              </w:rPr>
            </w:pPr>
            <w:r w:rsidRPr="004C7DC5">
              <w:rPr>
                <w:color w:val="000000"/>
              </w:rPr>
              <w:t>e</w:t>
            </w:r>
          </w:p>
        </w:tc>
        <w:tc>
          <w:tcPr>
            <w:tcW w:w="472" w:type="dxa"/>
            <w:shd w:val="clear" w:color="000000" w:fill="F2F2F2"/>
            <w:noWrap/>
            <w:vAlign w:val="center"/>
            <w:hideMark/>
          </w:tcPr>
          <w:p w14:paraId="3487AB93" w14:textId="77777777" w:rsidR="000071A2" w:rsidRPr="004C7DC5" w:rsidRDefault="000071A2" w:rsidP="00287055">
            <w:pPr>
              <w:rPr>
                <w:color w:val="000000"/>
              </w:rPr>
            </w:pPr>
            <w:proofErr w:type="spellStart"/>
            <w:r w:rsidRPr="004C7DC5">
              <w:rPr>
                <w:color w:val="000000"/>
              </w:rPr>
              <w:t>gy</w:t>
            </w:r>
            <w:proofErr w:type="spellEnd"/>
          </w:p>
        </w:tc>
        <w:tc>
          <w:tcPr>
            <w:tcW w:w="556" w:type="dxa"/>
            <w:shd w:val="clear" w:color="000000" w:fill="F2F2F2"/>
            <w:noWrap/>
            <w:vAlign w:val="center"/>
            <w:hideMark/>
          </w:tcPr>
          <w:p w14:paraId="53CE038A" w14:textId="77777777" w:rsidR="000071A2" w:rsidRPr="004C7DC5" w:rsidRDefault="000071A2" w:rsidP="00287055">
            <w:pPr>
              <w:rPr>
                <w:color w:val="000000"/>
              </w:rPr>
            </w:pPr>
            <w:proofErr w:type="spellStart"/>
            <w:r w:rsidRPr="004C7DC5">
              <w:rPr>
                <w:color w:val="000000"/>
              </w:rPr>
              <w:t>ögy</w:t>
            </w:r>
            <w:proofErr w:type="spellEnd"/>
          </w:p>
        </w:tc>
        <w:tc>
          <w:tcPr>
            <w:tcW w:w="500" w:type="dxa"/>
            <w:shd w:val="clear" w:color="auto" w:fill="auto"/>
            <w:noWrap/>
            <w:vAlign w:val="center"/>
            <w:hideMark/>
          </w:tcPr>
          <w:p w14:paraId="216A9682"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111CB6BF" w14:textId="77777777" w:rsidR="000071A2" w:rsidRPr="004C7DC5" w:rsidRDefault="000071A2" w:rsidP="00287055">
            <w:pPr>
              <w:rPr>
                <w:color w:val="000000"/>
              </w:rPr>
            </w:pPr>
            <w:proofErr w:type="spellStart"/>
            <w:r w:rsidRPr="004C7DC5">
              <w:rPr>
                <w:color w:val="000000"/>
              </w:rPr>
              <w:t>gy</w:t>
            </w:r>
            <w:proofErr w:type="spellEnd"/>
          </w:p>
        </w:tc>
        <w:tc>
          <w:tcPr>
            <w:tcW w:w="548" w:type="dxa"/>
            <w:shd w:val="clear" w:color="auto" w:fill="auto"/>
            <w:noWrap/>
            <w:vAlign w:val="center"/>
            <w:hideMark/>
          </w:tcPr>
          <w:p w14:paraId="159B75BC"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0800778E" w14:textId="77777777" w:rsidR="000071A2" w:rsidRPr="004C7DC5" w:rsidRDefault="000071A2" w:rsidP="00287055">
            <w:pPr>
              <w:rPr>
                <w:color w:val="000000"/>
              </w:rPr>
            </w:pPr>
            <w:proofErr w:type="spellStart"/>
            <w:r w:rsidRPr="004C7DC5">
              <w:rPr>
                <w:color w:val="000000"/>
              </w:rPr>
              <w:t>gy</w:t>
            </w:r>
            <w:proofErr w:type="spellEnd"/>
          </w:p>
        </w:tc>
        <w:tc>
          <w:tcPr>
            <w:tcW w:w="412" w:type="dxa"/>
            <w:shd w:val="clear" w:color="auto" w:fill="auto"/>
            <w:noWrap/>
            <w:vAlign w:val="center"/>
            <w:hideMark/>
          </w:tcPr>
          <w:p w14:paraId="14F7364A"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6AEA7518" w14:textId="77777777" w:rsidR="000071A2" w:rsidRPr="004C7DC5" w:rsidRDefault="000071A2" w:rsidP="00287055">
            <w:pPr>
              <w:rPr>
                <w:color w:val="000000"/>
              </w:rPr>
            </w:pPr>
            <w:proofErr w:type="spellStart"/>
            <w:r w:rsidRPr="004C7DC5">
              <w:rPr>
                <w:color w:val="000000"/>
              </w:rPr>
              <w:t>gy</w:t>
            </w:r>
            <w:proofErr w:type="spellEnd"/>
          </w:p>
        </w:tc>
        <w:tc>
          <w:tcPr>
            <w:tcW w:w="588" w:type="dxa"/>
            <w:shd w:val="clear" w:color="000000" w:fill="F2F2F2"/>
            <w:noWrap/>
            <w:vAlign w:val="center"/>
            <w:hideMark/>
          </w:tcPr>
          <w:p w14:paraId="3F9B0D1C" w14:textId="77777777" w:rsidR="000071A2" w:rsidRPr="004C7DC5" w:rsidRDefault="000071A2" w:rsidP="00287055">
            <w:pPr>
              <w:rPr>
                <w:color w:val="000000"/>
              </w:rPr>
            </w:pPr>
            <w:proofErr w:type="spellStart"/>
            <w:r w:rsidRPr="004C7DC5">
              <w:rPr>
                <w:color w:val="000000"/>
              </w:rPr>
              <w:t>ögy</w:t>
            </w:r>
            <w:proofErr w:type="spellEnd"/>
          </w:p>
        </w:tc>
        <w:tc>
          <w:tcPr>
            <w:tcW w:w="548" w:type="dxa"/>
            <w:shd w:val="clear" w:color="auto" w:fill="auto"/>
            <w:noWrap/>
            <w:vAlign w:val="center"/>
            <w:hideMark/>
          </w:tcPr>
          <w:p w14:paraId="3A52BA86"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12CA67DF"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1EE22095" w14:textId="77777777" w:rsidTr="004C7DC5">
        <w:trPr>
          <w:cantSplit/>
          <w:trHeight w:val="20"/>
          <w:jc w:val="center"/>
        </w:trPr>
        <w:tc>
          <w:tcPr>
            <w:tcW w:w="2600" w:type="dxa"/>
            <w:vMerge w:val="restart"/>
            <w:shd w:val="clear" w:color="auto" w:fill="auto"/>
            <w:vAlign w:val="center"/>
            <w:hideMark/>
          </w:tcPr>
          <w:p w14:paraId="5B729045" w14:textId="77777777" w:rsidR="000071A2" w:rsidRPr="004C7DC5" w:rsidRDefault="000071A2" w:rsidP="00287055">
            <w:pPr>
              <w:rPr>
                <w:color w:val="000000"/>
              </w:rPr>
            </w:pPr>
            <w:r w:rsidRPr="004C7DC5">
              <w:rPr>
                <w:color w:val="000000"/>
              </w:rPr>
              <w:t>A fő szakképesítésre vonatkozó:</w:t>
            </w:r>
          </w:p>
        </w:tc>
        <w:tc>
          <w:tcPr>
            <w:tcW w:w="2180" w:type="dxa"/>
            <w:shd w:val="clear" w:color="auto" w:fill="auto"/>
            <w:vAlign w:val="center"/>
            <w:hideMark/>
          </w:tcPr>
          <w:p w14:paraId="5515937D" w14:textId="77777777" w:rsidR="000071A2" w:rsidRPr="004C7DC5" w:rsidRDefault="000071A2" w:rsidP="00287055">
            <w:pPr>
              <w:rPr>
                <w:color w:val="000000"/>
              </w:rPr>
            </w:pPr>
            <w:r w:rsidRPr="004C7DC5">
              <w:rPr>
                <w:color w:val="000000"/>
              </w:rPr>
              <w:t>Összesen</w:t>
            </w:r>
          </w:p>
        </w:tc>
        <w:tc>
          <w:tcPr>
            <w:tcW w:w="1800" w:type="dxa"/>
            <w:vMerge w:val="restart"/>
            <w:shd w:val="clear" w:color="auto" w:fill="auto"/>
            <w:vAlign w:val="center"/>
            <w:hideMark/>
          </w:tcPr>
          <w:p w14:paraId="37C7F5E2"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0D309FEB" w14:textId="77777777" w:rsidR="000071A2" w:rsidRPr="004C7DC5" w:rsidRDefault="000071A2" w:rsidP="00287055">
            <w:pPr>
              <w:rPr>
                <w:b/>
                <w:bCs/>
                <w:color w:val="000000"/>
              </w:rPr>
            </w:pPr>
            <w:r w:rsidRPr="004C7DC5">
              <w:rPr>
                <w:b/>
                <w:bCs/>
                <w:color w:val="000000"/>
              </w:rPr>
              <w:t>6</w:t>
            </w:r>
          </w:p>
        </w:tc>
        <w:tc>
          <w:tcPr>
            <w:tcW w:w="636" w:type="dxa"/>
            <w:shd w:val="clear" w:color="000000" w:fill="F2F2F2"/>
            <w:noWrap/>
            <w:vAlign w:val="center"/>
            <w:hideMark/>
          </w:tcPr>
          <w:p w14:paraId="1D73B26B" w14:textId="77777777" w:rsidR="000071A2" w:rsidRPr="004C7DC5" w:rsidRDefault="000071A2" w:rsidP="00287055">
            <w:pPr>
              <w:rPr>
                <w:b/>
                <w:bCs/>
                <w:color w:val="000000"/>
              </w:rPr>
            </w:pPr>
            <w:r w:rsidRPr="004C7DC5">
              <w:rPr>
                <w:b/>
                <w:bCs/>
                <w:color w:val="000000"/>
              </w:rPr>
              <w:t>2</w:t>
            </w:r>
          </w:p>
        </w:tc>
        <w:tc>
          <w:tcPr>
            <w:tcW w:w="472" w:type="dxa"/>
            <w:shd w:val="clear" w:color="auto" w:fill="auto"/>
            <w:noWrap/>
            <w:vAlign w:val="center"/>
            <w:hideMark/>
          </w:tcPr>
          <w:p w14:paraId="7A90879D" w14:textId="77777777" w:rsidR="000071A2" w:rsidRPr="004C7DC5" w:rsidRDefault="000071A2" w:rsidP="00287055">
            <w:pPr>
              <w:rPr>
                <w:b/>
                <w:bCs/>
                <w:color w:val="000000"/>
              </w:rPr>
            </w:pPr>
            <w:r w:rsidRPr="004C7DC5">
              <w:rPr>
                <w:b/>
                <w:bCs/>
                <w:color w:val="000000"/>
              </w:rPr>
              <w:t>7,5</w:t>
            </w:r>
          </w:p>
        </w:tc>
        <w:tc>
          <w:tcPr>
            <w:tcW w:w="472" w:type="dxa"/>
            <w:shd w:val="clear" w:color="000000" w:fill="F2F2F2"/>
            <w:noWrap/>
            <w:vAlign w:val="center"/>
            <w:hideMark/>
          </w:tcPr>
          <w:p w14:paraId="15AF7C96" w14:textId="77777777" w:rsidR="000071A2" w:rsidRPr="004C7DC5" w:rsidRDefault="000071A2" w:rsidP="00287055">
            <w:pPr>
              <w:rPr>
                <w:b/>
                <w:bCs/>
                <w:color w:val="000000"/>
              </w:rPr>
            </w:pPr>
            <w:r w:rsidRPr="004C7DC5">
              <w:rPr>
                <w:b/>
                <w:bCs/>
                <w:color w:val="000000"/>
              </w:rPr>
              <w:t>4,5</w:t>
            </w:r>
          </w:p>
        </w:tc>
        <w:tc>
          <w:tcPr>
            <w:tcW w:w="556" w:type="dxa"/>
            <w:vMerge w:val="restart"/>
            <w:shd w:val="clear" w:color="000000" w:fill="F2F2F2"/>
            <w:noWrap/>
            <w:vAlign w:val="center"/>
            <w:hideMark/>
          </w:tcPr>
          <w:p w14:paraId="084B455C" w14:textId="77777777" w:rsidR="000071A2" w:rsidRPr="004C7DC5" w:rsidRDefault="000071A2" w:rsidP="00287055">
            <w:pPr>
              <w:rPr>
                <w:b/>
                <w:bCs/>
                <w:color w:val="000000"/>
              </w:rPr>
            </w:pPr>
            <w:r w:rsidRPr="004C7DC5">
              <w:rPr>
                <w:b/>
                <w:bCs/>
                <w:color w:val="000000"/>
              </w:rPr>
              <w:t>140</w:t>
            </w:r>
          </w:p>
        </w:tc>
        <w:tc>
          <w:tcPr>
            <w:tcW w:w="472" w:type="dxa"/>
            <w:shd w:val="clear" w:color="auto" w:fill="auto"/>
            <w:noWrap/>
            <w:vAlign w:val="center"/>
            <w:hideMark/>
          </w:tcPr>
          <w:p w14:paraId="4AB09D1C" w14:textId="77777777" w:rsidR="000071A2" w:rsidRPr="004C7DC5" w:rsidRDefault="000071A2" w:rsidP="00287055">
            <w:pPr>
              <w:rPr>
                <w:b/>
                <w:bCs/>
                <w:color w:val="000000"/>
              </w:rPr>
            </w:pPr>
            <w:r w:rsidRPr="004C7DC5">
              <w:rPr>
                <w:b/>
                <w:bCs/>
                <w:color w:val="000000"/>
              </w:rPr>
              <w:t>3</w:t>
            </w:r>
          </w:p>
        </w:tc>
        <w:tc>
          <w:tcPr>
            <w:tcW w:w="472" w:type="dxa"/>
            <w:shd w:val="clear" w:color="000000" w:fill="F2F2F2"/>
            <w:noWrap/>
            <w:vAlign w:val="center"/>
            <w:hideMark/>
          </w:tcPr>
          <w:p w14:paraId="748807F8" w14:textId="77777777" w:rsidR="000071A2" w:rsidRPr="004C7DC5" w:rsidRDefault="000071A2" w:rsidP="00287055">
            <w:pPr>
              <w:rPr>
                <w:b/>
                <w:bCs/>
                <w:color w:val="000000"/>
              </w:rPr>
            </w:pPr>
            <w:r w:rsidRPr="004C7DC5">
              <w:rPr>
                <w:b/>
                <w:bCs/>
                <w:color w:val="000000"/>
              </w:rPr>
              <w:t>1,5</w:t>
            </w:r>
          </w:p>
        </w:tc>
        <w:tc>
          <w:tcPr>
            <w:tcW w:w="556" w:type="dxa"/>
            <w:vMerge w:val="restart"/>
            <w:shd w:val="clear" w:color="000000" w:fill="F2F2F2"/>
            <w:noWrap/>
            <w:vAlign w:val="center"/>
            <w:hideMark/>
          </w:tcPr>
          <w:p w14:paraId="21A6BC44" w14:textId="77777777" w:rsidR="000071A2" w:rsidRPr="004C7DC5" w:rsidRDefault="000071A2" w:rsidP="00287055">
            <w:pPr>
              <w:rPr>
                <w:b/>
                <w:bCs/>
                <w:color w:val="000000"/>
              </w:rPr>
            </w:pPr>
            <w:r w:rsidRPr="004C7DC5">
              <w:rPr>
                <w:b/>
                <w:bCs/>
                <w:color w:val="000000"/>
              </w:rPr>
              <w:t>140</w:t>
            </w:r>
          </w:p>
        </w:tc>
        <w:tc>
          <w:tcPr>
            <w:tcW w:w="500" w:type="dxa"/>
            <w:shd w:val="clear" w:color="auto" w:fill="auto"/>
            <w:noWrap/>
            <w:vAlign w:val="center"/>
            <w:hideMark/>
          </w:tcPr>
          <w:p w14:paraId="14914A42" w14:textId="77777777" w:rsidR="000071A2" w:rsidRPr="004C7DC5" w:rsidRDefault="000071A2" w:rsidP="00287055">
            <w:pPr>
              <w:rPr>
                <w:b/>
                <w:bCs/>
                <w:color w:val="000000"/>
              </w:rPr>
            </w:pPr>
            <w:r w:rsidRPr="004C7DC5">
              <w:rPr>
                <w:b/>
                <w:bCs/>
                <w:color w:val="000000"/>
              </w:rPr>
              <w:t>3,5</w:t>
            </w:r>
          </w:p>
        </w:tc>
        <w:tc>
          <w:tcPr>
            <w:tcW w:w="500" w:type="dxa"/>
            <w:shd w:val="clear" w:color="000000" w:fill="F2F2F2"/>
            <w:noWrap/>
            <w:vAlign w:val="center"/>
            <w:hideMark/>
          </w:tcPr>
          <w:p w14:paraId="24DA7961" w14:textId="77777777" w:rsidR="000071A2" w:rsidRPr="004C7DC5" w:rsidRDefault="000071A2" w:rsidP="00287055">
            <w:pPr>
              <w:rPr>
                <w:b/>
                <w:bCs/>
                <w:color w:val="000000"/>
              </w:rPr>
            </w:pPr>
            <w:r w:rsidRPr="004C7DC5">
              <w:rPr>
                <w:b/>
                <w:bCs/>
                <w:color w:val="000000"/>
              </w:rPr>
              <w:t>1,5</w:t>
            </w:r>
          </w:p>
        </w:tc>
        <w:tc>
          <w:tcPr>
            <w:tcW w:w="548" w:type="dxa"/>
            <w:shd w:val="clear" w:color="auto" w:fill="auto"/>
            <w:noWrap/>
            <w:vAlign w:val="center"/>
            <w:hideMark/>
          </w:tcPr>
          <w:p w14:paraId="6C6F48F0" w14:textId="77777777" w:rsidR="000071A2" w:rsidRPr="004C7DC5" w:rsidRDefault="000071A2" w:rsidP="00287055">
            <w:pPr>
              <w:rPr>
                <w:b/>
                <w:bCs/>
                <w:color w:val="000000"/>
              </w:rPr>
            </w:pPr>
            <w:r w:rsidRPr="004C7DC5">
              <w:rPr>
                <w:b/>
                <w:bCs/>
                <w:color w:val="000000"/>
              </w:rPr>
              <w:t>20</w:t>
            </w:r>
          </w:p>
        </w:tc>
        <w:tc>
          <w:tcPr>
            <w:tcW w:w="452" w:type="dxa"/>
            <w:shd w:val="clear" w:color="000000" w:fill="F2F2F2"/>
            <w:noWrap/>
            <w:vAlign w:val="center"/>
            <w:hideMark/>
          </w:tcPr>
          <w:p w14:paraId="044E2311" w14:textId="77777777" w:rsidR="000071A2" w:rsidRPr="004C7DC5" w:rsidRDefault="000071A2" w:rsidP="00287055">
            <w:pPr>
              <w:rPr>
                <w:b/>
                <w:bCs/>
                <w:color w:val="000000"/>
              </w:rPr>
            </w:pPr>
            <w:r w:rsidRPr="004C7DC5">
              <w:rPr>
                <w:b/>
                <w:bCs/>
                <w:color w:val="000000"/>
              </w:rPr>
              <w:t>11</w:t>
            </w:r>
          </w:p>
        </w:tc>
        <w:tc>
          <w:tcPr>
            <w:tcW w:w="412" w:type="dxa"/>
            <w:shd w:val="clear" w:color="auto" w:fill="auto"/>
            <w:noWrap/>
            <w:vAlign w:val="center"/>
            <w:hideMark/>
          </w:tcPr>
          <w:p w14:paraId="44A3EAAA" w14:textId="77777777" w:rsidR="000071A2" w:rsidRPr="004C7DC5" w:rsidRDefault="000071A2" w:rsidP="00287055">
            <w:pPr>
              <w:rPr>
                <w:b/>
                <w:bCs/>
                <w:color w:val="000000"/>
              </w:rPr>
            </w:pPr>
            <w:r w:rsidRPr="004C7DC5">
              <w:rPr>
                <w:b/>
                <w:bCs/>
                <w:color w:val="000000"/>
              </w:rPr>
              <w:t>20</w:t>
            </w:r>
          </w:p>
        </w:tc>
        <w:tc>
          <w:tcPr>
            <w:tcW w:w="500" w:type="dxa"/>
            <w:shd w:val="clear" w:color="000000" w:fill="F2F2F2"/>
            <w:noWrap/>
            <w:vAlign w:val="center"/>
            <w:hideMark/>
          </w:tcPr>
          <w:p w14:paraId="5F6E4B08" w14:textId="77777777" w:rsidR="000071A2" w:rsidRPr="004C7DC5" w:rsidRDefault="000071A2" w:rsidP="00287055">
            <w:pPr>
              <w:rPr>
                <w:b/>
                <w:bCs/>
                <w:color w:val="000000"/>
              </w:rPr>
            </w:pPr>
            <w:r w:rsidRPr="004C7DC5">
              <w:rPr>
                <w:b/>
                <w:bCs/>
                <w:color w:val="000000"/>
              </w:rPr>
              <w:t>9,5</w:t>
            </w:r>
          </w:p>
        </w:tc>
        <w:tc>
          <w:tcPr>
            <w:tcW w:w="588" w:type="dxa"/>
            <w:vMerge w:val="restart"/>
            <w:shd w:val="clear" w:color="000000" w:fill="F2F2F2"/>
            <w:noWrap/>
            <w:vAlign w:val="center"/>
            <w:hideMark/>
          </w:tcPr>
          <w:p w14:paraId="2541527E" w14:textId="77777777" w:rsidR="000071A2" w:rsidRPr="004C7DC5" w:rsidRDefault="000071A2" w:rsidP="00287055">
            <w:pPr>
              <w:rPr>
                <w:b/>
                <w:bCs/>
                <w:color w:val="000000"/>
              </w:rPr>
            </w:pPr>
            <w:r w:rsidRPr="004C7DC5">
              <w:rPr>
                <w:b/>
                <w:bCs/>
                <w:color w:val="000000"/>
              </w:rPr>
              <w:t>160</w:t>
            </w:r>
          </w:p>
        </w:tc>
        <w:tc>
          <w:tcPr>
            <w:tcW w:w="548" w:type="dxa"/>
            <w:shd w:val="clear" w:color="auto" w:fill="auto"/>
            <w:noWrap/>
            <w:vAlign w:val="center"/>
            <w:hideMark/>
          </w:tcPr>
          <w:p w14:paraId="5606646B" w14:textId="77777777" w:rsidR="000071A2" w:rsidRPr="004C7DC5" w:rsidRDefault="000071A2" w:rsidP="00287055">
            <w:pPr>
              <w:rPr>
                <w:b/>
                <w:bCs/>
                <w:color w:val="000000"/>
              </w:rPr>
            </w:pPr>
            <w:r w:rsidRPr="004C7DC5">
              <w:rPr>
                <w:b/>
                <w:bCs/>
                <w:color w:val="000000"/>
              </w:rPr>
              <w:t>20</w:t>
            </w:r>
          </w:p>
        </w:tc>
        <w:tc>
          <w:tcPr>
            <w:tcW w:w="452" w:type="dxa"/>
            <w:shd w:val="clear" w:color="000000" w:fill="F2F2F2"/>
            <w:noWrap/>
            <w:vAlign w:val="center"/>
            <w:hideMark/>
          </w:tcPr>
          <w:p w14:paraId="4E4742FF" w14:textId="77777777" w:rsidR="000071A2" w:rsidRPr="004C7DC5" w:rsidRDefault="000071A2" w:rsidP="00287055">
            <w:pPr>
              <w:rPr>
                <w:b/>
                <w:bCs/>
                <w:color w:val="000000"/>
              </w:rPr>
            </w:pPr>
            <w:r w:rsidRPr="004C7DC5">
              <w:rPr>
                <w:b/>
                <w:bCs/>
                <w:color w:val="000000"/>
              </w:rPr>
              <w:t>11</w:t>
            </w:r>
          </w:p>
        </w:tc>
      </w:tr>
      <w:tr w:rsidR="000071A2" w:rsidRPr="004C7DC5" w14:paraId="0B75D63F" w14:textId="77777777" w:rsidTr="004C7DC5">
        <w:trPr>
          <w:cantSplit/>
          <w:trHeight w:val="20"/>
          <w:jc w:val="center"/>
        </w:trPr>
        <w:tc>
          <w:tcPr>
            <w:tcW w:w="2600" w:type="dxa"/>
            <w:vMerge/>
            <w:vAlign w:val="center"/>
            <w:hideMark/>
          </w:tcPr>
          <w:p w14:paraId="6408B5D7" w14:textId="77777777" w:rsidR="000071A2" w:rsidRPr="004C7DC5" w:rsidRDefault="000071A2" w:rsidP="00287055">
            <w:pPr>
              <w:rPr>
                <w:color w:val="000000"/>
              </w:rPr>
            </w:pPr>
          </w:p>
        </w:tc>
        <w:tc>
          <w:tcPr>
            <w:tcW w:w="2180" w:type="dxa"/>
            <w:shd w:val="clear" w:color="auto" w:fill="auto"/>
            <w:vAlign w:val="center"/>
            <w:hideMark/>
          </w:tcPr>
          <w:p w14:paraId="3D34DE69" w14:textId="77777777" w:rsidR="000071A2" w:rsidRPr="004C7DC5" w:rsidRDefault="000071A2" w:rsidP="00287055">
            <w:pPr>
              <w:rPr>
                <w:color w:val="000000"/>
              </w:rPr>
            </w:pPr>
            <w:r w:rsidRPr="004C7DC5">
              <w:rPr>
                <w:color w:val="000000"/>
              </w:rPr>
              <w:t>Összesen</w:t>
            </w:r>
          </w:p>
        </w:tc>
        <w:tc>
          <w:tcPr>
            <w:tcW w:w="1800" w:type="dxa"/>
            <w:vMerge/>
            <w:vAlign w:val="center"/>
            <w:hideMark/>
          </w:tcPr>
          <w:p w14:paraId="30452BCD" w14:textId="77777777" w:rsidR="000071A2" w:rsidRPr="004C7DC5" w:rsidRDefault="000071A2" w:rsidP="00287055">
            <w:pPr>
              <w:rPr>
                <w:color w:val="000000"/>
              </w:rPr>
            </w:pPr>
          </w:p>
        </w:tc>
        <w:tc>
          <w:tcPr>
            <w:tcW w:w="1000" w:type="dxa"/>
            <w:gridSpan w:val="2"/>
            <w:shd w:val="clear" w:color="auto" w:fill="auto"/>
            <w:noWrap/>
            <w:vAlign w:val="center"/>
            <w:hideMark/>
          </w:tcPr>
          <w:p w14:paraId="68AE2027" w14:textId="77777777" w:rsidR="000071A2" w:rsidRPr="004C7DC5" w:rsidRDefault="000071A2" w:rsidP="00287055">
            <w:pPr>
              <w:rPr>
                <w:b/>
                <w:bCs/>
                <w:color w:val="000000"/>
              </w:rPr>
            </w:pPr>
            <w:r w:rsidRPr="004C7DC5">
              <w:rPr>
                <w:b/>
                <w:bCs/>
                <w:color w:val="000000"/>
              </w:rPr>
              <w:t>8</w:t>
            </w:r>
          </w:p>
        </w:tc>
        <w:tc>
          <w:tcPr>
            <w:tcW w:w="944" w:type="dxa"/>
            <w:gridSpan w:val="2"/>
            <w:shd w:val="clear" w:color="auto" w:fill="auto"/>
            <w:noWrap/>
            <w:vAlign w:val="center"/>
            <w:hideMark/>
          </w:tcPr>
          <w:p w14:paraId="7B145959" w14:textId="77777777" w:rsidR="000071A2" w:rsidRPr="004C7DC5" w:rsidRDefault="000071A2" w:rsidP="00287055">
            <w:pPr>
              <w:rPr>
                <w:b/>
                <w:bCs/>
                <w:color w:val="000000"/>
              </w:rPr>
            </w:pPr>
            <w:r w:rsidRPr="004C7DC5">
              <w:rPr>
                <w:b/>
                <w:bCs/>
                <w:color w:val="000000"/>
              </w:rPr>
              <w:t>12</w:t>
            </w:r>
          </w:p>
        </w:tc>
        <w:tc>
          <w:tcPr>
            <w:tcW w:w="556" w:type="dxa"/>
            <w:vMerge/>
            <w:vAlign w:val="center"/>
            <w:hideMark/>
          </w:tcPr>
          <w:p w14:paraId="56B49BB9" w14:textId="77777777" w:rsidR="000071A2" w:rsidRPr="004C7DC5" w:rsidRDefault="000071A2" w:rsidP="00287055">
            <w:pPr>
              <w:rPr>
                <w:b/>
                <w:bCs/>
                <w:color w:val="000000"/>
              </w:rPr>
            </w:pPr>
          </w:p>
        </w:tc>
        <w:tc>
          <w:tcPr>
            <w:tcW w:w="944" w:type="dxa"/>
            <w:gridSpan w:val="2"/>
            <w:shd w:val="clear" w:color="auto" w:fill="auto"/>
            <w:noWrap/>
            <w:vAlign w:val="center"/>
            <w:hideMark/>
          </w:tcPr>
          <w:p w14:paraId="69C6F3BA" w14:textId="77777777" w:rsidR="000071A2" w:rsidRPr="004C7DC5" w:rsidRDefault="000071A2" w:rsidP="00287055">
            <w:pPr>
              <w:rPr>
                <w:b/>
                <w:bCs/>
                <w:color w:val="000000"/>
              </w:rPr>
            </w:pPr>
            <w:r w:rsidRPr="004C7DC5">
              <w:rPr>
                <w:b/>
                <w:bCs/>
                <w:color w:val="000000"/>
              </w:rPr>
              <w:t>4,5</w:t>
            </w:r>
          </w:p>
        </w:tc>
        <w:tc>
          <w:tcPr>
            <w:tcW w:w="556" w:type="dxa"/>
            <w:vMerge/>
            <w:vAlign w:val="center"/>
            <w:hideMark/>
          </w:tcPr>
          <w:p w14:paraId="10811983" w14:textId="77777777" w:rsidR="000071A2" w:rsidRPr="004C7DC5" w:rsidRDefault="000071A2" w:rsidP="00287055">
            <w:pPr>
              <w:rPr>
                <w:b/>
                <w:bCs/>
                <w:color w:val="000000"/>
              </w:rPr>
            </w:pPr>
          </w:p>
        </w:tc>
        <w:tc>
          <w:tcPr>
            <w:tcW w:w="1000" w:type="dxa"/>
            <w:gridSpan w:val="2"/>
            <w:shd w:val="clear" w:color="auto" w:fill="auto"/>
            <w:noWrap/>
            <w:vAlign w:val="center"/>
            <w:hideMark/>
          </w:tcPr>
          <w:p w14:paraId="43BC827E" w14:textId="77777777" w:rsidR="000071A2" w:rsidRPr="004C7DC5" w:rsidRDefault="000071A2" w:rsidP="00287055">
            <w:pPr>
              <w:rPr>
                <w:b/>
                <w:bCs/>
                <w:color w:val="000000"/>
              </w:rPr>
            </w:pPr>
            <w:r w:rsidRPr="004C7DC5">
              <w:rPr>
                <w:b/>
                <w:bCs/>
                <w:color w:val="000000"/>
              </w:rPr>
              <w:t>5</w:t>
            </w:r>
          </w:p>
        </w:tc>
        <w:tc>
          <w:tcPr>
            <w:tcW w:w="1000" w:type="dxa"/>
            <w:gridSpan w:val="2"/>
            <w:shd w:val="clear" w:color="auto" w:fill="auto"/>
            <w:noWrap/>
            <w:vAlign w:val="center"/>
            <w:hideMark/>
          </w:tcPr>
          <w:p w14:paraId="31E6F5B0" w14:textId="77777777" w:rsidR="000071A2" w:rsidRPr="004C7DC5" w:rsidRDefault="000071A2" w:rsidP="00287055">
            <w:pPr>
              <w:rPr>
                <w:b/>
                <w:bCs/>
                <w:color w:val="000000"/>
              </w:rPr>
            </w:pPr>
            <w:r w:rsidRPr="004C7DC5">
              <w:rPr>
                <w:b/>
                <w:bCs/>
                <w:color w:val="000000"/>
              </w:rPr>
              <w:t>31</w:t>
            </w:r>
          </w:p>
        </w:tc>
        <w:tc>
          <w:tcPr>
            <w:tcW w:w="912" w:type="dxa"/>
            <w:gridSpan w:val="2"/>
            <w:shd w:val="clear" w:color="auto" w:fill="auto"/>
            <w:noWrap/>
            <w:vAlign w:val="center"/>
            <w:hideMark/>
          </w:tcPr>
          <w:p w14:paraId="046C3995" w14:textId="77777777" w:rsidR="000071A2" w:rsidRPr="004C7DC5" w:rsidRDefault="000071A2" w:rsidP="00287055">
            <w:pPr>
              <w:rPr>
                <w:b/>
                <w:bCs/>
                <w:color w:val="000000"/>
              </w:rPr>
            </w:pPr>
            <w:r w:rsidRPr="004C7DC5">
              <w:rPr>
                <w:b/>
                <w:bCs/>
                <w:color w:val="000000"/>
              </w:rPr>
              <w:t>29,5</w:t>
            </w:r>
          </w:p>
        </w:tc>
        <w:tc>
          <w:tcPr>
            <w:tcW w:w="588" w:type="dxa"/>
            <w:vMerge/>
            <w:vAlign w:val="center"/>
            <w:hideMark/>
          </w:tcPr>
          <w:p w14:paraId="46E9B809" w14:textId="77777777" w:rsidR="000071A2" w:rsidRPr="004C7DC5" w:rsidRDefault="000071A2" w:rsidP="00287055">
            <w:pPr>
              <w:rPr>
                <w:b/>
                <w:bCs/>
                <w:color w:val="000000"/>
              </w:rPr>
            </w:pPr>
          </w:p>
        </w:tc>
        <w:tc>
          <w:tcPr>
            <w:tcW w:w="1000" w:type="dxa"/>
            <w:gridSpan w:val="2"/>
            <w:shd w:val="clear" w:color="auto" w:fill="auto"/>
            <w:noWrap/>
            <w:vAlign w:val="center"/>
            <w:hideMark/>
          </w:tcPr>
          <w:p w14:paraId="0F45FFDF" w14:textId="77777777" w:rsidR="000071A2" w:rsidRPr="004C7DC5" w:rsidRDefault="000071A2" w:rsidP="00287055">
            <w:pPr>
              <w:rPr>
                <w:b/>
                <w:bCs/>
                <w:color w:val="000000"/>
              </w:rPr>
            </w:pPr>
            <w:r w:rsidRPr="004C7DC5">
              <w:rPr>
                <w:b/>
                <w:bCs/>
                <w:color w:val="000000"/>
              </w:rPr>
              <w:t>31</w:t>
            </w:r>
          </w:p>
        </w:tc>
      </w:tr>
      <w:tr w:rsidR="000071A2" w:rsidRPr="004C7DC5" w14:paraId="2EEA4186" w14:textId="77777777" w:rsidTr="004C7DC5">
        <w:trPr>
          <w:cantSplit/>
          <w:trHeight w:val="20"/>
          <w:jc w:val="center"/>
        </w:trPr>
        <w:tc>
          <w:tcPr>
            <w:tcW w:w="2600" w:type="dxa"/>
            <w:shd w:val="clear" w:color="auto" w:fill="auto"/>
            <w:vAlign w:val="center"/>
            <w:hideMark/>
          </w:tcPr>
          <w:p w14:paraId="42A8E642"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80" w:type="dxa"/>
            <w:shd w:val="clear" w:color="auto" w:fill="auto"/>
            <w:vAlign w:val="center"/>
            <w:hideMark/>
          </w:tcPr>
          <w:p w14:paraId="649654BB" w14:textId="77777777" w:rsidR="000071A2" w:rsidRPr="004C7DC5" w:rsidRDefault="000071A2" w:rsidP="00287055">
            <w:pPr>
              <w:rPr>
                <w:b/>
                <w:bCs/>
                <w:color w:val="000000"/>
              </w:rPr>
            </w:pPr>
            <w:r w:rsidRPr="004C7DC5">
              <w:rPr>
                <w:b/>
                <w:bCs/>
                <w:color w:val="000000"/>
              </w:rPr>
              <w:t>Foglalkoztatás II.</w:t>
            </w:r>
          </w:p>
        </w:tc>
        <w:tc>
          <w:tcPr>
            <w:tcW w:w="1800" w:type="dxa"/>
            <w:shd w:val="clear" w:color="auto" w:fill="auto"/>
            <w:vAlign w:val="center"/>
            <w:hideMark/>
          </w:tcPr>
          <w:p w14:paraId="763D733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E7999F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A1446D1"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46ED683D"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CC4BB5D"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2549209"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41734666"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7E609CCE"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B6C7E4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C36265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46AA82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AC2EA37"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62A02369"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347B4E6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97BCEC2"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1DB7E6A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3189060"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50678871" w14:textId="77777777" w:rsidR="000071A2" w:rsidRPr="004C7DC5" w:rsidRDefault="000071A2" w:rsidP="00287055">
            <w:pPr>
              <w:rPr>
                <w:color w:val="000000"/>
              </w:rPr>
            </w:pPr>
            <w:r w:rsidRPr="004C7DC5">
              <w:rPr>
                <w:color w:val="000000"/>
              </w:rPr>
              <w:t> </w:t>
            </w:r>
          </w:p>
        </w:tc>
      </w:tr>
      <w:tr w:rsidR="000071A2" w:rsidRPr="004C7DC5" w14:paraId="10235AFA" w14:textId="77777777" w:rsidTr="004C7DC5">
        <w:trPr>
          <w:cantSplit/>
          <w:trHeight w:val="20"/>
          <w:jc w:val="center"/>
        </w:trPr>
        <w:tc>
          <w:tcPr>
            <w:tcW w:w="2600" w:type="dxa"/>
            <w:shd w:val="clear" w:color="auto" w:fill="auto"/>
            <w:vAlign w:val="center"/>
            <w:hideMark/>
          </w:tcPr>
          <w:p w14:paraId="6BE08FCA"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80" w:type="dxa"/>
            <w:shd w:val="clear" w:color="auto" w:fill="auto"/>
            <w:vAlign w:val="center"/>
            <w:hideMark/>
          </w:tcPr>
          <w:p w14:paraId="20F9179E" w14:textId="77777777" w:rsidR="000071A2" w:rsidRPr="004C7DC5" w:rsidRDefault="000071A2" w:rsidP="00287055">
            <w:pPr>
              <w:rPr>
                <w:b/>
                <w:bCs/>
                <w:color w:val="000000"/>
              </w:rPr>
            </w:pPr>
            <w:r w:rsidRPr="004C7DC5">
              <w:rPr>
                <w:b/>
                <w:bCs/>
                <w:color w:val="000000"/>
              </w:rPr>
              <w:t>Foglalkoztatás I.</w:t>
            </w:r>
          </w:p>
        </w:tc>
        <w:tc>
          <w:tcPr>
            <w:tcW w:w="1800" w:type="dxa"/>
            <w:shd w:val="clear" w:color="auto" w:fill="auto"/>
            <w:vAlign w:val="center"/>
            <w:hideMark/>
          </w:tcPr>
          <w:p w14:paraId="0F0BDD2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52F98A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DFF1735"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E2A0100"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C755869"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CCD6DD8"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3FFBA5B3"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410A0A4"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CEF7A88"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A3CB42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5D7589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16E6356"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42E5A2D9"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7EA5390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38A4F83"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0C19197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9F227D8"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19EF65DC" w14:textId="77777777" w:rsidR="000071A2" w:rsidRPr="004C7DC5" w:rsidRDefault="000071A2" w:rsidP="00287055">
            <w:pPr>
              <w:rPr>
                <w:color w:val="000000"/>
              </w:rPr>
            </w:pPr>
            <w:r w:rsidRPr="004C7DC5">
              <w:rPr>
                <w:color w:val="000000"/>
              </w:rPr>
              <w:t> </w:t>
            </w:r>
          </w:p>
        </w:tc>
      </w:tr>
      <w:tr w:rsidR="000071A2" w:rsidRPr="004C7DC5" w14:paraId="12F1B96B" w14:textId="77777777" w:rsidTr="004C7DC5">
        <w:trPr>
          <w:cantSplit/>
          <w:trHeight w:val="20"/>
          <w:jc w:val="center"/>
        </w:trPr>
        <w:tc>
          <w:tcPr>
            <w:tcW w:w="2600" w:type="dxa"/>
            <w:vMerge w:val="restart"/>
            <w:shd w:val="clear" w:color="auto" w:fill="auto"/>
            <w:vAlign w:val="center"/>
            <w:hideMark/>
          </w:tcPr>
          <w:p w14:paraId="3765E92F" w14:textId="77777777" w:rsidR="000071A2" w:rsidRPr="004C7DC5" w:rsidRDefault="000071A2" w:rsidP="00287055">
            <w:pPr>
              <w:rPr>
                <w:color w:val="000000"/>
              </w:rPr>
            </w:pPr>
            <w:r w:rsidRPr="004C7DC5">
              <w:rPr>
                <w:color w:val="000000"/>
              </w:rPr>
              <w:t>11464-16 Pedagógiai, pszichológiai feladatok</w:t>
            </w:r>
          </w:p>
        </w:tc>
        <w:tc>
          <w:tcPr>
            <w:tcW w:w="2180" w:type="dxa"/>
            <w:shd w:val="clear" w:color="auto" w:fill="auto"/>
            <w:vAlign w:val="center"/>
            <w:hideMark/>
          </w:tcPr>
          <w:p w14:paraId="5BAF8B09" w14:textId="77777777" w:rsidR="000071A2" w:rsidRPr="004C7DC5" w:rsidRDefault="000071A2" w:rsidP="00287055">
            <w:pPr>
              <w:rPr>
                <w:b/>
                <w:bCs/>
                <w:color w:val="000000"/>
              </w:rPr>
            </w:pPr>
            <w:r w:rsidRPr="004C7DC5">
              <w:rPr>
                <w:b/>
                <w:bCs/>
                <w:color w:val="000000"/>
              </w:rPr>
              <w:t>Pedagógia</w:t>
            </w:r>
          </w:p>
        </w:tc>
        <w:tc>
          <w:tcPr>
            <w:tcW w:w="1800" w:type="dxa"/>
            <w:shd w:val="clear" w:color="auto" w:fill="auto"/>
            <w:vAlign w:val="center"/>
            <w:hideMark/>
          </w:tcPr>
          <w:p w14:paraId="7875C5BD"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92FCBF6" w14:textId="77777777" w:rsidR="000071A2" w:rsidRPr="004C7DC5" w:rsidRDefault="000071A2" w:rsidP="00287055">
            <w:pPr>
              <w:rPr>
                <w:color w:val="000000"/>
              </w:rPr>
            </w:pPr>
            <w:r w:rsidRPr="004C7DC5">
              <w:rPr>
                <w:color w:val="000000"/>
              </w:rPr>
              <w:t>3</w:t>
            </w:r>
          </w:p>
        </w:tc>
        <w:tc>
          <w:tcPr>
            <w:tcW w:w="636" w:type="dxa"/>
            <w:shd w:val="clear" w:color="000000" w:fill="F2F2F2"/>
            <w:noWrap/>
            <w:vAlign w:val="center"/>
            <w:hideMark/>
          </w:tcPr>
          <w:p w14:paraId="19B07037"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20CDAB46" w14:textId="77777777" w:rsidR="000071A2" w:rsidRPr="004C7DC5" w:rsidRDefault="000071A2" w:rsidP="00287055">
            <w:pPr>
              <w:rPr>
                <w:color w:val="000000"/>
              </w:rPr>
            </w:pPr>
            <w:r w:rsidRPr="004C7DC5">
              <w:rPr>
                <w:color w:val="000000"/>
              </w:rPr>
              <w:t>3</w:t>
            </w:r>
          </w:p>
        </w:tc>
        <w:tc>
          <w:tcPr>
            <w:tcW w:w="472" w:type="dxa"/>
            <w:shd w:val="clear" w:color="000000" w:fill="F2F2F2"/>
            <w:noWrap/>
            <w:vAlign w:val="center"/>
            <w:hideMark/>
          </w:tcPr>
          <w:p w14:paraId="0D30663D"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4CEE26B"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FD0D572" w14:textId="77777777" w:rsidR="000071A2" w:rsidRPr="004C7DC5" w:rsidRDefault="000071A2" w:rsidP="00287055">
            <w:pPr>
              <w:rPr>
                <w:color w:val="000000"/>
              </w:rPr>
            </w:pPr>
            <w:r w:rsidRPr="004C7DC5">
              <w:rPr>
                <w:color w:val="000000"/>
              </w:rPr>
              <w:t>1,5</w:t>
            </w:r>
          </w:p>
        </w:tc>
        <w:tc>
          <w:tcPr>
            <w:tcW w:w="472" w:type="dxa"/>
            <w:shd w:val="clear" w:color="000000" w:fill="F2F2F2"/>
            <w:noWrap/>
            <w:vAlign w:val="center"/>
            <w:hideMark/>
          </w:tcPr>
          <w:p w14:paraId="6999678E"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D269711"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C7E30E9" w14:textId="77777777" w:rsidR="000071A2" w:rsidRPr="004C7DC5" w:rsidRDefault="000071A2" w:rsidP="00287055">
            <w:pPr>
              <w:rPr>
                <w:color w:val="000000"/>
              </w:rPr>
            </w:pPr>
            <w:r w:rsidRPr="004C7DC5">
              <w:rPr>
                <w:color w:val="000000"/>
              </w:rPr>
              <w:t>1,5</w:t>
            </w:r>
          </w:p>
        </w:tc>
        <w:tc>
          <w:tcPr>
            <w:tcW w:w="500" w:type="dxa"/>
            <w:shd w:val="clear" w:color="000000" w:fill="F2F2F2"/>
            <w:noWrap/>
            <w:vAlign w:val="center"/>
            <w:hideMark/>
          </w:tcPr>
          <w:p w14:paraId="602703E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3CE9E85" w14:textId="77777777" w:rsidR="000071A2" w:rsidRPr="004C7DC5" w:rsidRDefault="000071A2" w:rsidP="00287055">
            <w:pPr>
              <w:rPr>
                <w:color w:val="000000"/>
              </w:rPr>
            </w:pPr>
            <w:r w:rsidRPr="004C7DC5">
              <w:rPr>
                <w:color w:val="000000"/>
              </w:rPr>
              <w:t>1,5</w:t>
            </w:r>
          </w:p>
        </w:tc>
        <w:tc>
          <w:tcPr>
            <w:tcW w:w="452" w:type="dxa"/>
            <w:shd w:val="clear" w:color="000000" w:fill="F2F2F2"/>
            <w:noWrap/>
            <w:vAlign w:val="center"/>
            <w:hideMark/>
          </w:tcPr>
          <w:p w14:paraId="38A44516"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10FB1EA2" w14:textId="77777777" w:rsidR="000071A2" w:rsidRPr="004C7DC5" w:rsidRDefault="000071A2" w:rsidP="00287055">
            <w:pPr>
              <w:rPr>
                <w:color w:val="000000"/>
              </w:rPr>
            </w:pPr>
            <w:r w:rsidRPr="004C7DC5">
              <w:rPr>
                <w:color w:val="000000"/>
              </w:rPr>
              <w:t>9</w:t>
            </w:r>
          </w:p>
        </w:tc>
        <w:tc>
          <w:tcPr>
            <w:tcW w:w="500" w:type="dxa"/>
            <w:shd w:val="clear" w:color="000000" w:fill="F2F2F2"/>
            <w:noWrap/>
            <w:vAlign w:val="center"/>
            <w:hideMark/>
          </w:tcPr>
          <w:p w14:paraId="0CD2E4D4"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11A1406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2318444" w14:textId="77777777" w:rsidR="000071A2" w:rsidRPr="004C7DC5" w:rsidRDefault="000071A2" w:rsidP="00287055">
            <w:pPr>
              <w:rPr>
                <w:color w:val="000000"/>
              </w:rPr>
            </w:pPr>
            <w:r w:rsidRPr="004C7DC5">
              <w:rPr>
                <w:color w:val="000000"/>
              </w:rPr>
              <w:t>1,5</w:t>
            </w:r>
          </w:p>
        </w:tc>
        <w:tc>
          <w:tcPr>
            <w:tcW w:w="452" w:type="dxa"/>
            <w:shd w:val="clear" w:color="000000" w:fill="F2F2F2"/>
            <w:noWrap/>
            <w:vAlign w:val="center"/>
            <w:hideMark/>
          </w:tcPr>
          <w:p w14:paraId="70AC0967" w14:textId="77777777" w:rsidR="000071A2" w:rsidRPr="004C7DC5" w:rsidRDefault="000071A2" w:rsidP="00287055">
            <w:pPr>
              <w:rPr>
                <w:color w:val="000000"/>
              </w:rPr>
            </w:pPr>
            <w:r w:rsidRPr="004C7DC5">
              <w:rPr>
                <w:color w:val="000000"/>
              </w:rPr>
              <w:t> </w:t>
            </w:r>
          </w:p>
        </w:tc>
      </w:tr>
      <w:tr w:rsidR="000071A2" w:rsidRPr="004C7DC5" w14:paraId="6F1DA8F4" w14:textId="77777777" w:rsidTr="004C7DC5">
        <w:trPr>
          <w:cantSplit/>
          <w:trHeight w:val="20"/>
          <w:jc w:val="center"/>
        </w:trPr>
        <w:tc>
          <w:tcPr>
            <w:tcW w:w="2600" w:type="dxa"/>
            <w:vMerge/>
            <w:vAlign w:val="center"/>
            <w:hideMark/>
          </w:tcPr>
          <w:p w14:paraId="5E63013B" w14:textId="77777777" w:rsidR="000071A2" w:rsidRPr="004C7DC5" w:rsidRDefault="000071A2" w:rsidP="00287055">
            <w:pPr>
              <w:rPr>
                <w:color w:val="000000"/>
              </w:rPr>
            </w:pPr>
          </w:p>
        </w:tc>
        <w:tc>
          <w:tcPr>
            <w:tcW w:w="2180" w:type="dxa"/>
            <w:shd w:val="clear" w:color="auto" w:fill="auto"/>
            <w:vAlign w:val="center"/>
            <w:hideMark/>
          </w:tcPr>
          <w:p w14:paraId="17331997" w14:textId="77777777" w:rsidR="000071A2" w:rsidRPr="004C7DC5" w:rsidRDefault="000071A2" w:rsidP="00287055">
            <w:pPr>
              <w:rPr>
                <w:b/>
                <w:bCs/>
                <w:color w:val="000000"/>
              </w:rPr>
            </w:pPr>
            <w:r w:rsidRPr="004C7DC5">
              <w:rPr>
                <w:b/>
                <w:bCs/>
                <w:color w:val="000000"/>
              </w:rPr>
              <w:t>Pszichológia</w:t>
            </w:r>
          </w:p>
        </w:tc>
        <w:tc>
          <w:tcPr>
            <w:tcW w:w="1800" w:type="dxa"/>
            <w:shd w:val="clear" w:color="auto" w:fill="auto"/>
            <w:vAlign w:val="center"/>
            <w:hideMark/>
          </w:tcPr>
          <w:p w14:paraId="1E69719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E36E553" w14:textId="77777777" w:rsidR="000071A2" w:rsidRPr="004C7DC5" w:rsidRDefault="000071A2" w:rsidP="00287055">
            <w:pPr>
              <w:rPr>
                <w:color w:val="000000"/>
              </w:rPr>
            </w:pPr>
            <w:r w:rsidRPr="004C7DC5">
              <w:rPr>
                <w:color w:val="000000"/>
              </w:rPr>
              <w:t>3</w:t>
            </w:r>
          </w:p>
        </w:tc>
        <w:tc>
          <w:tcPr>
            <w:tcW w:w="636" w:type="dxa"/>
            <w:shd w:val="clear" w:color="000000" w:fill="F2F2F2"/>
            <w:noWrap/>
            <w:vAlign w:val="center"/>
            <w:hideMark/>
          </w:tcPr>
          <w:p w14:paraId="2B088196"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00602892" w14:textId="77777777" w:rsidR="000071A2" w:rsidRPr="004C7DC5" w:rsidRDefault="000071A2" w:rsidP="00287055">
            <w:pPr>
              <w:rPr>
                <w:color w:val="000000"/>
              </w:rPr>
            </w:pPr>
            <w:r w:rsidRPr="004C7DC5">
              <w:rPr>
                <w:color w:val="000000"/>
              </w:rPr>
              <w:t>2,5</w:t>
            </w:r>
          </w:p>
        </w:tc>
        <w:tc>
          <w:tcPr>
            <w:tcW w:w="472" w:type="dxa"/>
            <w:shd w:val="clear" w:color="000000" w:fill="F2F2F2"/>
            <w:noWrap/>
            <w:vAlign w:val="center"/>
            <w:hideMark/>
          </w:tcPr>
          <w:p w14:paraId="04010AB0"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703A468"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21C700E9" w14:textId="77777777" w:rsidR="000071A2" w:rsidRPr="004C7DC5" w:rsidRDefault="000071A2" w:rsidP="00287055">
            <w:pPr>
              <w:rPr>
                <w:color w:val="000000"/>
              </w:rPr>
            </w:pPr>
            <w:r w:rsidRPr="004C7DC5">
              <w:rPr>
                <w:color w:val="000000"/>
              </w:rPr>
              <w:t>1,5</w:t>
            </w:r>
          </w:p>
        </w:tc>
        <w:tc>
          <w:tcPr>
            <w:tcW w:w="472" w:type="dxa"/>
            <w:shd w:val="clear" w:color="000000" w:fill="F2F2F2"/>
            <w:noWrap/>
            <w:vAlign w:val="center"/>
            <w:hideMark/>
          </w:tcPr>
          <w:p w14:paraId="6A7AB725"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0D0F1BE"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AD6BDB1"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4B382DE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546E7CA" w14:textId="77777777" w:rsidR="000071A2" w:rsidRPr="004C7DC5" w:rsidRDefault="000071A2" w:rsidP="00287055">
            <w:pPr>
              <w:rPr>
                <w:color w:val="000000"/>
              </w:rPr>
            </w:pPr>
            <w:r w:rsidRPr="004C7DC5">
              <w:rPr>
                <w:color w:val="000000"/>
              </w:rPr>
              <w:t>1,5</w:t>
            </w:r>
          </w:p>
        </w:tc>
        <w:tc>
          <w:tcPr>
            <w:tcW w:w="452" w:type="dxa"/>
            <w:shd w:val="clear" w:color="000000" w:fill="F2F2F2"/>
            <w:noWrap/>
            <w:vAlign w:val="center"/>
            <w:hideMark/>
          </w:tcPr>
          <w:p w14:paraId="4C37128A"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77CF1005" w14:textId="77777777" w:rsidR="000071A2" w:rsidRPr="004C7DC5" w:rsidRDefault="000071A2" w:rsidP="00287055">
            <w:pPr>
              <w:rPr>
                <w:color w:val="000000"/>
              </w:rPr>
            </w:pPr>
            <w:r w:rsidRPr="004C7DC5">
              <w:rPr>
                <w:color w:val="000000"/>
              </w:rPr>
              <w:t>9</w:t>
            </w:r>
          </w:p>
        </w:tc>
        <w:tc>
          <w:tcPr>
            <w:tcW w:w="500" w:type="dxa"/>
            <w:shd w:val="clear" w:color="000000" w:fill="F2F2F2"/>
            <w:noWrap/>
            <w:vAlign w:val="center"/>
            <w:hideMark/>
          </w:tcPr>
          <w:p w14:paraId="5DA6927D"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5A4EBD3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9BDF832" w14:textId="77777777" w:rsidR="000071A2" w:rsidRPr="004C7DC5" w:rsidRDefault="000071A2" w:rsidP="00287055">
            <w:pPr>
              <w:rPr>
                <w:color w:val="000000"/>
              </w:rPr>
            </w:pPr>
            <w:r w:rsidRPr="004C7DC5">
              <w:rPr>
                <w:color w:val="000000"/>
              </w:rPr>
              <w:t>1,5</w:t>
            </w:r>
          </w:p>
        </w:tc>
        <w:tc>
          <w:tcPr>
            <w:tcW w:w="452" w:type="dxa"/>
            <w:shd w:val="clear" w:color="000000" w:fill="F2F2F2"/>
            <w:noWrap/>
            <w:vAlign w:val="center"/>
            <w:hideMark/>
          </w:tcPr>
          <w:p w14:paraId="27E74A64" w14:textId="77777777" w:rsidR="000071A2" w:rsidRPr="004C7DC5" w:rsidRDefault="000071A2" w:rsidP="00287055">
            <w:pPr>
              <w:rPr>
                <w:color w:val="000000"/>
              </w:rPr>
            </w:pPr>
            <w:r w:rsidRPr="004C7DC5">
              <w:rPr>
                <w:color w:val="000000"/>
              </w:rPr>
              <w:t> </w:t>
            </w:r>
          </w:p>
        </w:tc>
      </w:tr>
      <w:tr w:rsidR="000071A2" w:rsidRPr="004C7DC5" w14:paraId="6FB68F47" w14:textId="77777777" w:rsidTr="004C7DC5">
        <w:trPr>
          <w:cantSplit/>
          <w:trHeight w:val="20"/>
          <w:jc w:val="center"/>
        </w:trPr>
        <w:tc>
          <w:tcPr>
            <w:tcW w:w="2600" w:type="dxa"/>
            <w:vMerge/>
            <w:vAlign w:val="center"/>
            <w:hideMark/>
          </w:tcPr>
          <w:p w14:paraId="5FE7958B" w14:textId="77777777" w:rsidR="000071A2" w:rsidRPr="004C7DC5" w:rsidRDefault="000071A2" w:rsidP="00287055">
            <w:pPr>
              <w:rPr>
                <w:color w:val="000000"/>
              </w:rPr>
            </w:pPr>
          </w:p>
        </w:tc>
        <w:tc>
          <w:tcPr>
            <w:tcW w:w="2180" w:type="dxa"/>
            <w:shd w:val="clear" w:color="auto" w:fill="auto"/>
            <w:vAlign w:val="center"/>
            <w:hideMark/>
          </w:tcPr>
          <w:p w14:paraId="5260EDE8" w14:textId="77777777" w:rsidR="000071A2" w:rsidRPr="004C7DC5" w:rsidRDefault="000071A2" w:rsidP="00287055">
            <w:pPr>
              <w:rPr>
                <w:b/>
                <w:bCs/>
                <w:color w:val="000000"/>
              </w:rPr>
            </w:pPr>
            <w:r w:rsidRPr="004C7DC5">
              <w:rPr>
                <w:b/>
                <w:bCs/>
                <w:color w:val="000000"/>
              </w:rPr>
              <w:t>Pedagógiai gyakorlat</w:t>
            </w:r>
          </w:p>
        </w:tc>
        <w:tc>
          <w:tcPr>
            <w:tcW w:w="1800" w:type="dxa"/>
            <w:shd w:val="clear" w:color="auto" w:fill="auto"/>
            <w:vAlign w:val="center"/>
            <w:hideMark/>
          </w:tcPr>
          <w:p w14:paraId="6B93B32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C4C98C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18E4B15" w14:textId="77777777" w:rsidR="000071A2" w:rsidRPr="004C7DC5" w:rsidRDefault="000071A2" w:rsidP="00287055">
            <w:pPr>
              <w:rPr>
                <w:color w:val="000000"/>
              </w:rPr>
            </w:pPr>
            <w:r w:rsidRPr="004C7DC5">
              <w:rPr>
                <w:color w:val="000000"/>
              </w:rPr>
              <w:t>2</w:t>
            </w:r>
          </w:p>
        </w:tc>
        <w:tc>
          <w:tcPr>
            <w:tcW w:w="472" w:type="dxa"/>
            <w:shd w:val="clear" w:color="000000" w:fill="FFFFFF"/>
            <w:noWrap/>
            <w:vAlign w:val="center"/>
            <w:hideMark/>
          </w:tcPr>
          <w:p w14:paraId="0AE34C55"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CF41B57" w14:textId="77777777" w:rsidR="000071A2" w:rsidRPr="004C7DC5" w:rsidRDefault="000071A2" w:rsidP="00287055">
            <w:pPr>
              <w:rPr>
                <w:color w:val="000000"/>
              </w:rPr>
            </w:pPr>
            <w:r w:rsidRPr="004C7DC5">
              <w:rPr>
                <w:color w:val="000000"/>
              </w:rPr>
              <w:t>2,5</w:t>
            </w:r>
          </w:p>
        </w:tc>
        <w:tc>
          <w:tcPr>
            <w:tcW w:w="556" w:type="dxa"/>
            <w:shd w:val="clear" w:color="000000" w:fill="F2F2F2"/>
            <w:noWrap/>
            <w:vAlign w:val="center"/>
            <w:hideMark/>
          </w:tcPr>
          <w:p w14:paraId="4BC9B6DD"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14792975"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73839EF" w14:textId="77777777" w:rsidR="000071A2" w:rsidRPr="004C7DC5" w:rsidRDefault="000071A2" w:rsidP="00287055">
            <w:pPr>
              <w:rPr>
                <w:color w:val="000000"/>
              </w:rPr>
            </w:pPr>
            <w:r w:rsidRPr="004C7DC5">
              <w:rPr>
                <w:color w:val="000000"/>
              </w:rPr>
              <w:t>1,5</w:t>
            </w:r>
          </w:p>
        </w:tc>
        <w:tc>
          <w:tcPr>
            <w:tcW w:w="556" w:type="dxa"/>
            <w:shd w:val="clear" w:color="000000" w:fill="F2F2F2"/>
            <w:noWrap/>
            <w:vAlign w:val="center"/>
            <w:hideMark/>
          </w:tcPr>
          <w:p w14:paraId="131343C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51C7E8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12F4C07" w14:textId="77777777" w:rsidR="000071A2" w:rsidRPr="004C7DC5" w:rsidRDefault="000071A2" w:rsidP="00287055">
            <w:pPr>
              <w:rPr>
                <w:color w:val="000000"/>
              </w:rPr>
            </w:pPr>
            <w:r w:rsidRPr="004C7DC5">
              <w:rPr>
                <w:color w:val="000000"/>
              </w:rPr>
              <w:t>1,5</w:t>
            </w:r>
          </w:p>
        </w:tc>
        <w:tc>
          <w:tcPr>
            <w:tcW w:w="548" w:type="dxa"/>
            <w:shd w:val="clear" w:color="000000" w:fill="FFFFFF"/>
            <w:noWrap/>
            <w:vAlign w:val="center"/>
            <w:hideMark/>
          </w:tcPr>
          <w:p w14:paraId="5E845E7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729D939" w14:textId="77777777" w:rsidR="000071A2" w:rsidRPr="004C7DC5" w:rsidRDefault="000071A2" w:rsidP="00287055">
            <w:pPr>
              <w:rPr>
                <w:color w:val="000000"/>
              </w:rPr>
            </w:pPr>
            <w:r w:rsidRPr="004C7DC5">
              <w:rPr>
                <w:color w:val="000000"/>
              </w:rPr>
              <w:t>10</w:t>
            </w:r>
          </w:p>
        </w:tc>
        <w:tc>
          <w:tcPr>
            <w:tcW w:w="412" w:type="dxa"/>
            <w:shd w:val="clear" w:color="000000" w:fill="FFFFFF"/>
            <w:noWrap/>
            <w:vAlign w:val="center"/>
            <w:hideMark/>
          </w:tcPr>
          <w:p w14:paraId="3B7F243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79C4664" w14:textId="77777777" w:rsidR="000071A2" w:rsidRPr="004C7DC5" w:rsidRDefault="000071A2" w:rsidP="00287055">
            <w:pPr>
              <w:rPr>
                <w:color w:val="000000"/>
              </w:rPr>
            </w:pPr>
            <w:r w:rsidRPr="004C7DC5">
              <w:rPr>
                <w:color w:val="000000"/>
              </w:rPr>
              <w:t>7,5</w:t>
            </w:r>
          </w:p>
        </w:tc>
        <w:tc>
          <w:tcPr>
            <w:tcW w:w="588" w:type="dxa"/>
            <w:shd w:val="clear" w:color="000000" w:fill="F2F2F2"/>
            <w:noWrap/>
            <w:vAlign w:val="center"/>
            <w:hideMark/>
          </w:tcPr>
          <w:p w14:paraId="614534F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70D718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9C9D9D5" w14:textId="77777777" w:rsidR="000071A2" w:rsidRPr="004C7DC5" w:rsidRDefault="000071A2" w:rsidP="00287055">
            <w:pPr>
              <w:rPr>
                <w:color w:val="000000"/>
              </w:rPr>
            </w:pPr>
            <w:r w:rsidRPr="004C7DC5">
              <w:rPr>
                <w:color w:val="000000"/>
              </w:rPr>
              <w:t>10</w:t>
            </w:r>
          </w:p>
        </w:tc>
      </w:tr>
      <w:tr w:rsidR="000071A2" w:rsidRPr="004C7DC5" w14:paraId="54F5C669" w14:textId="77777777" w:rsidTr="004C7DC5">
        <w:trPr>
          <w:cantSplit/>
          <w:trHeight w:val="20"/>
          <w:jc w:val="center"/>
        </w:trPr>
        <w:tc>
          <w:tcPr>
            <w:tcW w:w="2600" w:type="dxa"/>
            <w:shd w:val="clear" w:color="auto" w:fill="auto"/>
            <w:vAlign w:val="center"/>
            <w:hideMark/>
          </w:tcPr>
          <w:p w14:paraId="49A37AE6" w14:textId="77777777" w:rsidR="000071A2" w:rsidRPr="004C7DC5" w:rsidRDefault="000071A2" w:rsidP="00287055">
            <w:pPr>
              <w:rPr>
                <w:color w:val="000000"/>
              </w:rPr>
            </w:pPr>
            <w:r w:rsidRPr="004C7DC5">
              <w:rPr>
                <w:color w:val="000000"/>
              </w:rPr>
              <w:t>11688-16 Gondozás és egészségnevelés</w:t>
            </w:r>
          </w:p>
        </w:tc>
        <w:tc>
          <w:tcPr>
            <w:tcW w:w="2180" w:type="dxa"/>
            <w:shd w:val="clear" w:color="auto" w:fill="auto"/>
            <w:vAlign w:val="center"/>
            <w:hideMark/>
          </w:tcPr>
          <w:p w14:paraId="1FAE96CF" w14:textId="77777777" w:rsidR="000071A2" w:rsidRPr="004C7DC5" w:rsidRDefault="000071A2" w:rsidP="00287055">
            <w:pPr>
              <w:rPr>
                <w:b/>
                <w:bCs/>
                <w:color w:val="000000"/>
              </w:rPr>
            </w:pPr>
            <w:r w:rsidRPr="004C7DC5">
              <w:rPr>
                <w:b/>
                <w:bCs/>
                <w:color w:val="000000"/>
              </w:rPr>
              <w:t>Gondozás és egészségnevelés</w:t>
            </w:r>
          </w:p>
        </w:tc>
        <w:tc>
          <w:tcPr>
            <w:tcW w:w="1800" w:type="dxa"/>
            <w:shd w:val="clear" w:color="auto" w:fill="auto"/>
            <w:vAlign w:val="center"/>
            <w:hideMark/>
          </w:tcPr>
          <w:p w14:paraId="07DC411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7B9EA8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267B283"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F380129" w14:textId="77777777" w:rsidR="000071A2" w:rsidRPr="004C7DC5" w:rsidRDefault="000071A2" w:rsidP="00287055">
            <w:pPr>
              <w:rPr>
                <w:color w:val="000000"/>
              </w:rPr>
            </w:pPr>
            <w:r w:rsidRPr="004C7DC5">
              <w:rPr>
                <w:color w:val="000000"/>
              </w:rPr>
              <w:t>2</w:t>
            </w:r>
          </w:p>
        </w:tc>
        <w:tc>
          <w:tcPr>
            <w:tcW w:w="472" w:type="dxa"/>
            <w:shd w:val="clear" w:color="000000" w:fill="F2F2F2"/>
            <w:noWrap/>
            <w:vAlign w:val="center"/>
            <w:hideMark/>
          </w:tcPr>
          <w:p w14:paraId="22917D3B"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27DF34F"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4EC0459"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D6FC4B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3D9859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AE753D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788325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F0078F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02D8681"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0D8DD67D"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156A21CD"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239F654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4FD2A4A"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F4C1606" w14:textId="77777777" w:rsidR="000071A2" w:rsidRPr="004C7DC5" w:rsidRDefault="000071A2" w:rsidP="00287055">
            <w:pPr>
              <w:rPr>
                <w:color w:val="000000"/>
              </w:rPr>
            </w:pPr>
            <w:r w:rsidRPr="004C7DC5">
              <w:rPr>
                <w:color w:val="000000"/>
              </w:rPr>
              <w:t> </w:t>
            </w:r>
          </w:p>
        </w:tc>
      </w:tr>
      <w:tr w:rsidR="000071A2" w:rsidRPr="004C7DC5" w14:paraId="6BD84DE0" w14:textId="77777777" w:rsidTr="004C7DC5">
        <w:trPr>
          <w:cantSplit/>
          <w:trHeight w:val="20"/>
          <w:jc w:val="center"/>
        </w:trPr>
        <w:tc>
          <w:tcPr>
            <w:tcW w:w="2600" w:type="dxa"/>
            <w:vMerge w:val="restart"/>
            <w:shd w:val="clear" w:color="auto" w:fill="auto"/>
            <w:vAlign w:val="center"/>
            <w:hideMark/>
          </w:tcPr>
          <w:p w14:paraId="73C98913" w14:textId="77777777" w:rsidR="000071A2" w:rsidRPr="004C7DC5" w:rsidRDefault="000071A2" w:rsidP="00287055">
            <w:pPr>
              <w:rPr>
                <w:color w:val="000000"/>
              </w:rPr>
            </w:pPr>
            <w:r w:rsidRPr="004C7DC5">
              <w:rPr>
                <w:color w:val="000000"/>
              </w:rPr>
              <w:t xml:space="preserve">11678-16 Kommunikáció és viselkedéskultúra </w:t>
            </w:r>
          </w:p>
        </w:tc>
        <w:tc>
          <w:tcPr>
            <w:tcW w:w="2180" w:type="dxa"/>
            <w:shd w:val="clear" w:color="auto" w:fill="auto"/>
            <w:vAlign w:val="center"/>
            <w:hideMark/>
          </w:tcPr>
          <w:p w14:paraId="159CA36D" w14:textId="77777777" w:rsidR="000071A2" w:rsidRPr="004C7DC5" w:rsidRDefault="000071A2" w:rsidP="00287055">
            <w:pPr>
              <w:rPr>
                <w:b/>
                <w:bCs/>
                <w:color w:val="000000"/>
              </w:rPr>
            </w:pPr>
            <w:r w:rsidRPr="004C7DC5">
              <w:rPr>
                <w:b/>
                <w:bCs/>
                <w:color w:val="000000"/>
              </w:rPr>
              <w:t>Kommunikáció</w:t>
            </w:r>
          </w:p>
        </w:tc>
        <w:tc>
          <w:tcPr>
            <w:tcW w:w="1800" w:type="dxa"/>
            <w:shd w:val="clear" w:color="auto" w:fill="auto"/>
            <w:vAlign w:val="center"/>
            <w:hideMark/>
          </w:tcPr>
          <w:p w14:paraId="35365A7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138BD0E"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8B97C4D"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EE29B58"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66E70A2" w14:textId="77777777" w:rsidR="000071A2" w:rsidRPr="004C7DC5" w:rsidRDefault="000071A2" w:rsidP="00287055">
            <w:pPr>
              <w:rPr>
                <w:color w:val="000000"/>
              </w:rPr>
            </w:pPr>
            <w:r w:rsidRPr="004C7DC5">
              <w:rPr>
                <w:color w:val="000000"/>
              </w:rPr>
              <w:t>2</w:t>
            </w:r>
          </w:p>
        </w:tc>
        <w:tc>
          <w:tcPr>
            <w:tcW w:w="556" w:type="dxa"/>
            <w:shd w:val="clear" w:color="000000" w:fill="F2F2F2"/>
            <w:noWrap/>
            <w:vAlign w:val="center"/>
            <w:hideMark/>
          </w:tcPr>
          <w:p w14:paraId="65E3E5D2"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2F48380"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965BA04"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E9DF050"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C19042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6C0425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8BF354A"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6A6C3E9B"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5AAC1A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2D35153" w14:textId="77777777" w:rsidR="000071A2" w:rsidRPr="004C7DC5" w:rsidRDefault="000071A2" w:rsidP="00287055">
            <w:pPr>
              <w:rPr>
                <w:color w:val="000000"/>
              </w:rPr>
            </w:pPr>
            <w:r w:rsidRPr="004C7DC5">
              <w:rPr>
                <w:color w:val="000000"/>
              </w:rPr>
              <w:t>2</w:t>
            </w:r>
          </w:p>
        </w:tc>
        <w:tc>
          <w:tcPr>
            <w:tcW w:w="588" w:type="dxa"/>
            <w:shd w:val="clear" w:color="000000" w:fill="F2F2F2"/>
            <w:noWrap/>
            <w:vAlign w:val="center"/>
            <w:hideMark/>
          </w:tcPr>
          <w:p w14:paraId="4FE39F1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A5B0933"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417CCD2F" w14:textId="77777777" w:rsidR="000071A2" w:rsidRPr="004C7DC5" w:rsidRDefault="000071A2" w:rsidP="00287055">
            <w:pPr>
              <w:rPr>
                <w:color w:val="000000"/>
              </w:rPr>
            </w:pPr>
            <w:r w:rsidRPr="004C7DC5">
              <w:rPr>
                <w:color w:val="000000"/>
              </w:rPr>
              <w:t> </w:t>
            </w:r>
          </w:p>
        </w:tc>
      </w:tr>
      <w:tr w:rsidR="000071A2" w:rsidRPr="004C7DC5" w14:paraId="23723559" w14:textId="77777777" w:rsidTr="004C7DC5">
        <w:trPr>
          <w:cantSplit/>
          <w:trHeight w:val="20"/>
          <w:jc w:val="center"/>
        </w:trPr>
        <w:tc>
          <w:tcPr>
            <w:tcW w:w="2600" w:type="dxa"/>
            <w:vMerge/>
            <w:vAlign w:val="center"/>
            <w:hideMark/>
          </w:tcPr>
          <w:p w14:paraId="6430875A" w14:textId="77777777" w:rsidR="000071A2" w:rsidRPr="004C7DC5" w:rsidRDefault="000071A2" w:rsidP="00287055">
            <w:pPr>
              <w:rPr>
                <w:color w:val="000000"/>
              </w:rPr>
            </w:pPr>
          </w:p>
        </w:tc>
        <w:tc>
          <w:tcPr>
            <w:tcW w:w="2180" w:type="dxa"/>
            <w:shd w:val="clear" w:color="auto" w:fill="auto"/>
            <w:vAlign w:val="center"/>
            <w:hideMark/>
          </w:tcPr>
          <w:p w14:paraId="34C58700" w14:textId="77777777" w:rsidR="000071A2" w:rsidRPr="004C7DC5" w:rsidRDefault="000071A2" w:rsidP="00287055">
            <w:pPr>
              <w:rPr>
                <w:b/>
                <w:bCs/>
                <w:color w:val="000000"/>
              </w:rPr>
            </w:pPr>
            <w:r w:rsidRPr="004C7DC5">
              <w:rPr>
                <w:b/>
                <w:bCs/>
                <w:color w:val="000000"/>
              </w:rPr>
              <w:t>Kommunikációs gyakorlat</w:t>
            </w:r>
          </w:p>
        </w:tc>
        <w:tc>
          <w:tcPr>
            <w:tcW w:w="1800" w:type="dxa"/>
            <w:shd w:val="clear" w:color="auto" w:fill="auto"/>
            <w:vAlign w:val="center"/>
            <w:hideMark/>
          </w:tcPr>
          <w:p w14:paraId="18D8D5C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18E17C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332D0A9"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F7BB30B"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7908A0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F0D2BDA"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67583232"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D8A8680"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656AA48"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5CF2E1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82859C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F0952A7"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3B4BA52" w14:textId="77777777" w:rsidR="000071A2" w:rsidRPr="004C7DC5" w:rsidRDefault="000071A2" w:rsidP="00287055">
            <w:pPr>
              <w:rPr>
                <w:color w:val="000000"/>
              </w:rPr>
            </w:pPr>
            <w:r w:rsidRPr="004C7DC5">
              <w:rPr>
                <w:color w:val="000000"/>
              </w:rPr>
              <w:t>1</w:t>
            </w:r>
          </w:p>
        </w:tc>
        <w:tc>
          <w:tcPr>
            <w:tcW w:w="412" w:type="dxa"/>
            <w:shd w:val="clear" w:color="000000" w:fill="FFFFFF"/>
            <w:noWrap/>
            <w:vAlign w:val="center"/>
            <w:hideMark/>
          </w:tcPr>
          <w:p w14:paraId="675C93C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59D6D9D"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63830EB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5D7F41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8BC1B5B" w14:textId="77777777" w:rsidR="000071A2" w:rsidRPr="004C7DC5" w:rsidRDefault="000071A2" w:rsidP="00287055">
            <w:pPr>
              <w:rPr>
                <w:color w:val="000000"/>
              </w:rPr>
            </w:pPr>
            <w:r w:rsidRPr="004C7DC5">
              <w:rPr>
                <w:color w:val="000000"/>
              </w:rPr>
              <w:t>1</w:t>
            </w:r>
          </w:p>
        </w:tc>
      </w:tr>
      <w:tr w:rsidR="000071A2" w:rsidRPr="004C7DC5" w14:paraId="3DA31927" w14:textId="77777777" w:rsidTr="004C7DC5">
        <w:trPr>
          <w:cantSplit/>
          <w:trHeight w:val="20"/>
          <w:jc w:val="center"/>
        </w:trPr>
        <w:tc>
          <w:tcPr>
            <w:tcW w:w="2600" w:type="dxa"/>
            <w:vMerge w:val="restart"/>
            <w:shd w:val="clear" w:color="auto" w:fill="auto"/>
            <w:vAlign w:val="center"/>
            <w:hideMark/>
          </w:tcPr>
          <w:p w14:paraId="6F754F27" w14:textId="77777777" w:rsidR="000071A2" w:rsidRPr="004C7DC5" w:rsidRDefault="000071A2" w:rsidP="00287055">
            <w:pPr>
              <w:rPr>
                <w:color w:val="000000"/>
              </w:rPr>
            </w:pPr>
            <w:r w:rsidRPr="004C7DC5">
              <w:rPr>
                <w:color w:val="000000"/>
              </w:rPr>
              <w:t>111676-16 Családpedagógiai alapismeretek</w:t>
            </w:r>
          </w:p>
        </w:tc>
        <w:tc>
          <w:tcPr>
            <w:tcW w:w="2180" w:type="dxa"/>
            <w:shd w:val="clear" w:color="auto" w:fill="auto"/>
            <w:vAlign w:val="center"/>
            <w:hideMark/>
          </w:tcPr>
          <w:p w14:paraId="026A7160" w14:textId="77777777" w:rsidR="000071A2" w:rsidRPr="004C7DC5" w:rsidRDefault="000071A2" w:rsidP="00287055">
            <w:pPr>
              <w:rPr>
                <w:b/>
                <w:bCs/>
                <w:color w:val="000000"/>
              </w:rPr>
            </w:pPr>
            <w:r w:rsidRPr="004C7DC5">
              <w:rPr>
                <w:b/>
                <w:bCs/>
                <w:color w:val="000000"/>
              </w:rPr>
              <w:t>Pedagógiai szociológia</w:t>
            </w:r>
          </w:p>
        </w:tc>
        <w:tc>
          <w:tcPr>
            <w:tcW w:w="1800" w:type="dxa"/>
            <w:shd w:val="clear" w:color="auto" w:fill="auto"/>
            <w:vAlign w:val="center"/>
            <w:hideMark/>
          </w:tcPr>
          <w:p w14:paraId="488C1A0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1D0956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A008D18"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0231DB84"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DBF0BED"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5396D0D"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719500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1211C1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E3FE465"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429AD1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DE2204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6FC095F" w14:textId="77777777" w:rsidR="000071A2" w:rsidRPr="004C7DC5" w:rsidRDefault="000071A2" w:rsidP="00287055">
            <w:pPr>
              <w:rPr>
                <w:color w:val="000000"/>
              </w:rPr>
            </w:pPr>
            <w:r w:rsidRPr="004C7DC5">
              <w:rPr>
                <w:color w:val="000000"/>
              </w:rPr>
              <w:t>5</w:t>
            </w:r>
          </w:p>
        </w:tc>
        <w:tc>
          <w:tcPr>
            <w:tcW w:w="452" w:type="dxa"/>
            <w:shd w:val="clear" w:color="000000" w:fill="F2F2F2"/>
            <w:noWrap/>
            <w:vAlign w:val="center"/>
            <w:hideMark/>
          </w:tcPr>
          <w:p w14:paraId="7E005E58"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6F30583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CB44451"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1AAD9C4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1517397" w14:textId="77777777" w:rsidR="000071A2" w:rsidRPr="004C7DC5" w:rsidRDefault="000071A2" w:rsidP="00287055">
            <w:pPr>
              <w:rPr>
                <w:color w:val="000000"/>
              </w:rPr>
            </w:pPr>
            <w:r w:rsidRPr="004C7DC5">
              <w:rPr>
                <w:color w:val="000000"/>
              </w:rPr>
              <w:t>5</w:t>
            </w:r>
          </w:p>
        </w:tc>
        <w:tc>
          <w:tcPr>
            <w:tcW w:w="452" w:type="dxa"/>
            <w:shd w:val="clear" w:color="000000" w:fill="F2F2F2"/>
            <w:noWrap/>
            <w:vAlign w:val="center"/>
            <w:hideMark/>
          </w:tcPr>
          <w:p w14:paraId="7CCC1DE0" w14:textId="77777777" w:rsidR="000071A2" w:rsidRPr="004C7DC5" w:rsidRDefault="000071A2" w:rsidP="00287055">
            <w:pPr>
              <w:rPr>
                <w:color w:val="000000"/>
              </w:rPr>
            </w:pPr>
            <w:r w:rsidRPr="004C7DC5">
              <w:rPr>
                <w:color w:val="000000"/>
              </w:rPr>
              <w:t> </w:t>
            </w:r>
          </w:p>
        </w:tc>
      </w:tr>
      <w:tr w:rsidR="000071A2" w:rsidRPr="004C7DC5" w14:paraId="2F01ACB4" w14:textId="77777777" w:rsidTr="004C7DC5">
        <w:trPr>
          <w:cantSplit/>
          <w:trHeight w:val="20"/>
          <w:jc w:val="center"/>
        </w:trPr>
        <w:tc>
          <w:tcPr>
            <w:tcW w:w="2600" w:type="dxa"/>
            <w:vMerge/>
            <w:vAlign w:val="center"/>
            <w:hideMark/>
          </w:tcPr>
          <w:p w14:paraId="3508D3E5" w14:textId="77777777" w:rsidR="000071A2" w:rsidRPr="004C7DC5" w:rsidRDefault="000071A2" w:rsidP="00287055">
            <w:pPr>
              <w:rPr>
                <w:color w:val="000000"/>
              </w:rPr>
            </w:pPr>
          </w:p>
        </w:tc>
        <w:tc>
          <w:tcPr>
            <w:tcW w:w="2180" w:type="dxa"/>
            <w:shd w:val="clear" w:color="auto" w:fill="auto"/>
            <w:vAlign w:val="center"/>
            <w:hideMark/>
          </w:tcPr>
          <w:p w14:paraId="2EB5D328" w14:textId="77777777" w:rsidR="000071A2" w:rsidRPr="004C7DC5" w:rsidRDefault="000071A2" w:rsidP="00287055">
            <w:pPr>
              <w:rPr>
                <w:b/>
                <w:bCs/>
                <w:color w:val="000000"/>
              </w:rPr>
            </w:pPr>
            <w:r w:rsidRPr="004C7DC5">
              <w:rPr>
                <w:b/>
                <w:bCs/>
                <w:color w:val="000000"/>
              </w:rPr>
              <w:t>Mentálhigiéné</w:t>
            </w:r>
          </w:p>
        </w:tc>
        <w:tc>
          <w:tcPr>
            <w:tcW w:w="1800" w:type="dxa"/>
            <w:shd w:val="clear" w:color="auto" w:fill="auto"/>
            <w:vAlign w:val="center"/>
            <w:hideMark/>
          </w:tcPr>
          <w:p w14:paraId="10726CA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0BE918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9E148CB"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2B29DC3"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95B3229"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2AA00D16"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922D5B0"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86CB2D5"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D154C7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522C50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1ED4AB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758895B" w14:textId="77777777" w:rsidR="000071A2" w:rsidRPr="004C7DC5" w:rsidRDefault="000071A2" w:rsidP="00287055">
            <w:pPr>
              <w:rPr>
                <w:color w:val="000000"/>
              </w:rPr>
            </w:pPr>
            <w:r w:rsidRPr="004C7DC5">
              <w:rPr>
                <w:color w:val="000000"/>
              </w:rPr>
              <w:t>3</w:t>
            </w:r>
          </w:p>
        </w:tc>
        <w:tc>
          <w:tcPr>
            <w:tcW w:w="452" w:type="dxa"/>
            <w:shd w:val="clear" w:color="000000" w:fill="F2F2F2"/>
            <w:noWrap/>
            <w:vAlign w:val="center"/>
            <w:hideMark/>
          </w:tcPr>
          <w:p w14:paraId="6A9A1BFC"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35307EA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077E812"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330EC9B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95E3146" w14:textId="77777777" w:rsidR="000071A2" w:rsidRPr="004C7DC5" w:rsidRDefault="000071A2" w:rsidP="00287055">
            <w:pPr>
              <w:rPr>
                <w:color w:val="000000"/>
              </w:rPr>
            </w:pPr>
            <w:r w:rsidRPr="004C7DC5">
              <w:rPr>
                <w:color w:val="000000"/>
              </w:rPr>
              <w:t>3</w:t>
            </w:r>
          </w:p>
        </w:tc>
        <w:tc>
          <w:tcPr>
            <w:tcW w:w="452" w:type="dxa"/>
            <w:shd w:val="clear" w:color="000000" w:fill="F2F2F2"/>
            <w:noWrap/>
            <w:vAlign w:val="center"/>
            <w:hideMark/>
          </w:tcPr>
          <w:p w14:paraId="0D952D90" w14:textId="77777777" w:rsidR="000071A2" w:rsidRPr="004C7DC5" w:rsidRDefault="000071A2" w:rsidP="00287055">
            <w:pPr>
              <w:rPr>
                <w:color w:val="000000"/>
              </w:rPr>
            </w:pPr>
            <w:r w:rsidRPr="004C7DC5">
              <w:rPr>
                <w:color w:val="000000"/>
              </w:rPr>
              <w:t> </w:t>
            </w:r>
          </w:p>
        </w:tc>
      </w:tr>
      <w:tr w:rsidR="000071A2" w:rsidRPr="004C7DC5" w14:paraId="1917AE1E" w14:textId="77777777" w:rsidTr="004C7DC5">
        <w:trPr>
          <w:cantSplit/>
          <w:trHeight w:val="20"/>
          <w:jc w:val="center"/>
        </w:trPr>
        <w:tc>
          <w:tcPr>
            <w:tcW w:w="2600" w:type="dxa"/>
            <w:shd w:val="clear" w:color="auto" w:fill="auto"/>
            <w:vAlign w:val="center"/>
            <w:hideMark/>
          </w:tcPr>
          <w:p w14:paraId="6E4B427D" w14:textId="77777777" w:rsidR="000071A2" w:rsidRPr="004C7DC5" w:rsidRDefault="000071A2" w:rsidP="00287055">
            <w:pPr>
              <w:rPr>
                <w:color w:val="000000"/>
              </w:rPr>
            </w:pPr>
            <w:r w:rsidRPr="004C7DC5">
              <w:rPr>
                <w:color w:val="000000"/>
              </w:rPr>
              <w:t>11687-16 Program- és szabadidő-szervezés</w:t>
            </w:r>
          </w:p>
        </w:tc>
        <w:tc>
          <w:tcPr>
            <w:tcW w:w="2180" w:type="dxa"/>
            <w:shd w:val="clear" w:color="auto" w:fill="auto"/>
            <w:vAlign w:val="center"/>
            <w:hideMark/>
          </w:tcPr>
          <w:p w14:paraId="5842B217" w14:textId="77777777" w:rsidR="000071A2" w:rsidRPr="004C7DC5" w:rsidRDefault="000071A2" w:rsidP="00287055">
            <w:pPr>
              <w:rPr>
                <w:b/>
                <w:bCs/>
                <w:color w:val="000000"/>
              </w:rPr>
            </w:pPr>
            <w:r w:rsidRPr="004C7DC5">
              <w:rPr>
                <w:b/>
                <w:bCs/>
                <w:color w:val="000000"/>
              </w:rPr>
              <w:t>Szabadidő-szervezés</w:t>
            </w:r>
          </w:p>
        </w:tc>
        <w:tc>
          <w:tcPr>
            <w:tcW w:w="1800" w:type="dxa"/>
            <w:shd w:val="clear" w:color="auto" w:fill="auto"/>
            <w:vAlign w:val="center"/>
            <w:hideMark/>
          </w:tcPr>
          <w:p w14:paraId="11B6FFC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47F9D4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EC1B624"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08753489"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36D1AC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BA80D51"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913C6E6"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6C243A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5AAAFFE"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02E77F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1BC3C2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D5BA730" w14:textId="77777777" w:rsidR="000071A2" w:rsidRPr="004C7DC5" w:rsidRDefault="000071A2" w:rsidP="00287055">
            <w:pPr>
              <w:rPr>
                <w:color w:val="000000"/>
              </w:rPr>
            </w:pPr>
            <w:r w:rsidRPr="004C7DC5">
              <w:rPr>
                <w:color w:val="000000"/>
              </w:rPr>
              <w:t>5</w:t>
            </w:r>
          </w:p>
        </w:tc>
        <w:tc>
          <w:tcPr>
            <w:tcW w:w="452" w:type="dxa"/>
            <w:shd w:val="clear" w:color="000000" w:fill="F2F2F2"/>
            <w:noWrap/>
            <w:vAlign w:val="center"/>
            <w:hideMark/>
          </w:tcPr>
          <w:p w14:paraId="0029B72E"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B6511E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F6D0C4F"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257E13C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0CAAF42" w14:textId="77777777" w:rsidR="000071A2" w:rsidRPr="004C7DC5" w:rsidRDefault="000071A2" w:rsidP="00287055">
            <w:pPr>
              <w:rPr>
                <w:color w:val="000000"/>
              </w:rPr>
            </w:pPr>
            <w:r w:rsidRPr="004C7DC5">
              <w:rPr>
                <w:color w:val="000000"/>
              </w:rPr>
              <w:t>5</w:t>
            </w:r>
          </w:p>
        </w:tc>
        <w:tc>
          <w:tcPr>
            <w:tcW w:w="452" w:type="dxa"/>
            <w:shd w:val="clear" w:color="000000" w:fill="F2F2F2"/>
            <w:noWrap/>
            <w:vAlign w:val="center"/>
            <w:hideMark/>
          </w:tcPr>
          <w:p w14:paraId="2AB2669F" w14:textId="77777777" w:rsidR="000071A2" w:rsidRPr="004C7DC5" w:rsidRDefault="000071A2" w:rsidP="00287055">
            <w:pPr>
              <w:rPr>
                <w:color w:val="000000"/>
              </w:rPr>
            </w:pPr>
            <w:r w:rsidRPr="004C7DC5">
              <w:rPr>
                <w:color w:val="000000"/>
              </w:rPr>
              <w:t> </w:t>
            </w:r>
          </w:p>
        </w:tc>
      </w:tr>
      <w:tr w:rsidR="000071A2" w:rsidRPr="004C7DC5" w14:paraId="07CD87AC" w14:textId="77777777" w:rsidTr="004C7DC5">
        <w:trPr>
          <w:cantSplit/>
          <w:trHeight w:val="20"/>
          <w:jc w:val="center"/>
        </w:trPr>
        <w:tc>
          <w:tcPr>
            <w:tcW w:w="2600" w:type="dxa"/>
            <w:shd w:val="clear" w:color="auto" w:fill="auto"/>
            <w:vAlign w:val="center"/>
            <w:hideMark/>
          </w:tcPr>
          <w:p w14:paraId="3C7F6BE5" w14:textId="77777777" w:rsidR="000071A2" w:rsidRPr="004C7DC5" w:rsidRDefault="000071A2" w:rsidP="00287055">
            <w:pPr>
              <w:rPr>
                <w:color w:val="000000"/>
              </w:rPr>
            </w:pPr>
            <w:r w:rsidRPr="004C7DC5">
              <w:rPr>
                <w:color w:val="000000"/>
              </w:rPr>
              <w:t>11500-12 Munkahelyi egészség és biztonság</w:t>
            </w:r>
          </w:p>
        </w:tc>
        <w:tc>
          <w:tcPr>
            <w:tcW w:w="2180" w:type="dxa"/>
            <w:shd w:val="clear" w:color="auto" w:fill="auto"/>
            <w:vAlign w:val="center"/>
            <w:hideMark/>
          </w:tcPr>
          <w:p w14:paraId="7F5B1677" w14:textId="77777777" w:rsidR="000071A2" w:rsidRPr="004C7DC5" w:rsidRDefault="000071A2" w:rsidP="00287055">
            <w:pPr>
              <w:rPr>
                <w:b/>
                <w:bCs/>
                <w:color w:val="000000"/>
              </w:rPr>
            </w:pPr>
            <w:r w:rsidRPr="004C7DC5">
              <w:rPr>
                <w:b/>
                <w:bCs/>
                <w:color w:val="000000"/>
              </w:rPr>
              <w:t>Munkahelyi egészség és biztonság</w:t>
            </w:r>
          </w:p>
        </w:tc>
        <w:tc>
          <w:tcPr>
            <w:tcW w:w="1800" w:type="dxa"/>
            <w:shd w:val="clear" w:color="auto" w:fill="auto"/>
            <w:vAlign w:val="center"/>
            <w:hideMark/>
          </w:tcPr>
          <w:p w14:paraId="6479D11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057FF0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ADEAF6B"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0BFC5E7C"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BC180E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97A1CAA"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CAA995F"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7CAB5D8"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6AEDB4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D1E713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3EAC0B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FF130D6"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22EB463B"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36F1F9A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C039305"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302C23B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8634241"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02F18D7C" w14:textId="77777777" w:rsidR="000071A2" w:rsidRPr="004C7DC5" w:rsidRDefault="000071A2" w:rsidP="00287055">
            <w:pPr>
              <w:rPr>
                <w:color w:val="000000"/>
              </w:rPr>
            </w:pPr>
            <w:r w:rsidRPr="004C7DC5">
              <w:rPr>
                <w:color w:val="000000"/>
              </w:rPr>
              <w:t> </w:t>
            </w:r>
          </w:p>
        </w:tc>
      </w:tr>
      <w:tr w:rsidR="000071A2" w:rsidRPr="004C7DC5" w14:paraId="425391AC" w14:textId="77777777" w:rsidTr="004C7DC5">
        <w:trPr>
          <w:cantSplit/>
          <w:trHeight w:val="20"/>
          <w:jc w:val="center"/>
        </w:trPr>
        <w:tc>
          <w:tcPr>
            <w:tcW w:w="2600" w:type="dxa"/>
            <w:shd w:val="clear" w:color="auto" w:fill="auto"/>
            <w:vAlign w:val="center"/>
            <w:hideMark/>
          </w:tcPr>
          <w:p w14:paraId="72DA78BF" w14:textId="77777777" w:rsidR="000071A2" w:rsidRPr="004C7DC5" w:rsidRDefault="000071A2" w:rsidP="00287055">
            <w:pPr>
              <w:rPr>
                <w:color w:val="000000"/>
              </w:rPr>
            </w:pPr>
            <w:r w:rsidRPr="004C7DC5">
              <w:rPr>
                <w:color w:val="000000"/>
              </w:rPr>
              <w:t>11470-16 Óvodai nevelési feladatok</w:t>
            </w:r>
          </w:p>
        </w:tc>
        <w:tc>
          <w:tcPr>
            <w:tcW w:w="2180" w:type="dxa"/>
            <w:shd w:val="clear" w:color="auto" w:fill="auto"/>
            <w:vAlign w:val="center"/>
            <w:hideMark/>
          </w:tcPr>
          <w:p w14:paraId="42572F1D" w14:textId="77777777" w:rsidR="000071A2" w:rsidRPr="004C7DC5" w:rsidRDefault="000071A2" w:rsidP="00287055">
            <w:pPr>
              <w:rPr>
                <w:b/>
                <w:bCs/>
                <w:color w:val="000000"/>
              </w:rPr>
            </w:pPr>
            <w:r w:rsidRPr="004C7DC5">
              <w:rPr>
                <w:b/>
                <w:bCs/>
                <w:color w:val="000000"/>
              </w:rPr>
              <w:t>Az óvodai nevelés</w:t>
            </w:r>
          </w:p>
        </w:tc>
        <w:tc>
          <w:tcPr>
            <w:tcW w:w="1800" w:type="dxa"/>
            <w:shd w:val="clear" w:color="auto" w:fill="33CC33"/>
            <w:vAlign w:val="center"/>
            <w:hideMark/>
          </w:tcPr>
          <w:p w14:paraId="25B74048" w14:textId="77777777" w:rsidR="000071A2" w:rsidRPr="004C7DC5" w:rsidRDefault="000071A2" w:rsidP="00287055">
            <w:pPr>
              <w:rPr>
                <w:color w:val="000000"/>
              </w:rPr>
            </w:pPr>
            <w:r w:rsidRPr="004C7DC5">
              <w:rPr>
                <w:color w:val="000000"/>
              </w:rPr>
              <w:t>3214001</w:t>
            </w:r>
            <w:r w:rsidRPr="004C7DC5">
              <w:rPr>
                <w:color w:val="000000"/>
              </w:rPr>
              <w:br/>
              <w:t>Óvodai dajka</w:t>
            </w:r>
          </w:p>
        </w:tc>
        <w:tc>
          <w:tcPr>
            <w:tcW w:w="364" w:type="dxa"/>
            <w:shd w:val="clear" w:color="000000" w:fill="FFFFFF"/>
            <w:noWrap/>
            <w:vAlign w:val="center"/>
            <w:hideMark/>
          </w:tcPr>
          <w:p w14:paraId="0229CE5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8DDC4B0"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0ECF48B1"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12473FC"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2E82618A"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AE4C08D" w14:textId="77777777" w:rsidR="000071A2" w:rsidRPr="004C7DC5" w:rsidRDefault="000071A2" w:rsidP="00287055">
            <w:pPr>
              <w:rPr>
                <w:color w:val="000000"/>
              </w:rPr>
            </w:pPr>
            <w:r w:rsidRPr="004C7DC5">
              <w:rPr>
                <w:color w:val="000000"/>
              </w:rPr>
              <w:t>1,5</w:t>
            </w:r>
          </w:p>
        </w:tc>
        <w:tc>
          <w:tcPr>
            <w:tcW w:w="472" w:type="dxa"/>
            <w:shd w:val="clear" w:color="000000" w:fill="F2F2F2"/>
            <w:noWrap/>
            <w:vAlign w:val="center"/>
            <w:hideMark/>
          </w:tcPr>
          <w:p w14:paraId="14BBBDC3"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16BA1D5"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92C208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CE7AA3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E79CB8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18287A2"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179A40A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3AFD2C4"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5B35593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8AD16D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351C086" w14:textId="77777777" w:rsidR="000071A2" w:rsidRPr="004C7DC5" w:rsidRDefault="000071A2" w:rsidP="00287055">
            <w:pPr>
              <w:rPr>
                <w:color w:val="000000"/>
              </w:rPr>
            </w:pPr>
            <w:r w:rsidRPr="004C7DC5">
              <w:rPr>
                <w:color w:val="000000"/>
              </w:rPr>
              <w:t> </w:t>
            </w:r>
          </w:p>
        </w:tc>
      </w:tr>
      <w:tr w:rsidR="000071A2" w:rsidRPr="004C7DC5" w14:paraId="39AB9255" w14:textId="77777777" w:rsidTr="004C7DC5">
        <w:trPr>
          <w:cantSplit/>
          <w:trHeight w:val="20"/>
          <w:jc w:val="center"/>
        </w:trPr>
        <w:tc>
          <w:tcPr>
            <w:tcW w:w="2600" w:type="dxa"/>
            <w:shd w:val="clear" w:color="auto" w:fill="auto"/>
            <w:vAlign w:val="center"/>
            <w:hideMark/>
          </w:tcPr>
          <w:p w14:paraId="1B0847C8" w14:textId="77777777" w:rsidR="000071A2" w:rsidRPr="004C7DC5" w:rsidRDefault="000071A2" w:rsidP="00287055">
            <w:pPr>
              <w:rPr>
                <w:color w:val="000000"/>
              </w:rPr>
            </w:pPr>
            <w:r w:rsidRPr="004C7DC5">
              <w:rPr>
                <w:color w:val="000000"/>
              </w:rPr>
              <w:t>11544-16 Konyhai és udvari feladatok az óvodai dajka tevékenységében</w:t>
            </w:r>
          </w:p>
        </w:tc>
        <w:tc>
          <w:tcPr>
            <w:tcW w:w="2180" w:type="dxa"/>
            <w:shd w:val="clear" w:color="auto" w:fill="auto"/>
            <w:vAlign w:val="center"/>
            <w:hideMark/>
          </w:tcPr>
          <w:p w14:paraId="27B68465" w14:textId="77777777" w:rsidR="000071A2" w:rsidRPr="004C7DC5" w:rsidRDefault="000071A2" w:rsidP="00287055">
            <w:pPr>
              <w:rPr>
                <w:b/>
                <w:bCs/>
                <w:color w:val="000000"/>
              </w:rPr>
            </w:pPr>
            <w:r w:rsidRPr="004C7DC5">
              <w:rPr>
                <w:b/>
                <w:bCs/>
                <w:color w:val="000000"/>
              </w:rPr>
              <w:t>Higiénés ismeretek</w:t>
            </w:r>
          </w:p>
        </w:tc>
        <w:tc>
          <w:tcPr>
            <w:tcW w:w="1800" w:type="dxa"/>
            <w:shd w:val="clear" w:color="auto" w:fill="33CC33"/>
            <w:vAlign w:val="center"/>
            <w:hideMark/>
          </w:tcPr>
          <w:p w14:paraId="2001EE23" w14:textId="77777777" w:rsidR="000071A2" w:rsidRPr="004C7DC5" w:rsidRDefault="000071A2" w:rsidP="00287055">
            <w:pPr>
              <w:rPr>
                <w:color w:val="000000"/>
              </w:rPr>
            </w:pPr>
            <w:r w:rsidRPr="004C7DC5">
              <w:rPr>
                <w:color w:val="000000"/>
              </w:rPr>
              <w:t>3214001</w:t>
            </w:r>
            <w:r w:rsidRPr="004C7DC5">
              <w:rPr>
                <w:color w:val="000000"/>
              </w:rPr>
              <w:br/>
              <w:t>Óvodai dajka</w:t>
            </w:r>
          </w:p>
        </w:tc>
        <w:tc>
          <w:tcPr>
            <w:tcW w:w="364" w:type="dxa"/>
            <w:shd w:val="clear" w:color="000000" w:fill="FFFFFF"/>
            <w:noWrap/>
            <w:vAlign w:val="center"/>
            <w:hideMark/>
          </w:tcPr>
          <w:p w14:paraId="0519673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A999328"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30AF27C5"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A9579EC"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37325E7"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3820095" w14:textId="77777777" w:rsidR="000071A2" w:rsidRPr="004C7DC5" w:rsidRDefault="000071A2" w:rsidP="00287055">
            <w:pPr>
              <w:rPr>
                <w:color w:val="000000"/>
              </w:rPr>
            </w:pPr>
            <w:r w:rsidRPr="004C7DC5">
              <w:rPr>
                <w:color w:val="000000"/>
              </w:rPr>
              <w:t>2</w:t>
            </w:r>
          </w:p>
        </w:tc>
        <w:tc>
          <w:tcPr>
            <w:tcW w:w="472" w:type="dxa"/>
            <w:shd w:val="clear" w:color="000000" w:fill="F2F2F2"/>
            <w:noWrap/>
            <w:vAlign w:val="center"/>
            <w:hideMark/>
          </w:tcPr>
          <w:p w14:paraId="3D5D4306"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DE1106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E3FF7D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714EA6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87204E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933F441"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692E3AB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D8EE41B"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5DD1BC0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227E2D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F361AB6" w14:textId="77777777" w:rsidR="000071A2" w:rsidRPr="004C7DC5" w:rsidRDefault="000071A2" w:rsidP="00287055">
            <w:pPr>
              <w:rPr>
                <w:color w:val="000000"/>
              </w:rPr>
            </w:pPr>
            <w:r w:rsidRPr="004C7DC5">
              <w:rPr>
                <w:color w:val="000000"/>
              </w:rPr>
              <w:t> </w:t>
            </w:r>
          </w:p>
        </w:tc>
      </w:tr>
      <w:tr w:rsidR="000071A2" w:rsidRPr="004C7DC5" w14:paraId="339A62B1" w14:textId="77777777" w:rsidTr="004C7DC5">
        <w:trPr>
          <w:cantSplit/>
          <w:trHeight w:val="20"/>
          <w:jc w:val="center"/>
        </w:trPr>
        <w:tc>
          <w:tcPr>
            <w:tcW w:w="2600" w:type="dxa"/>
            <w:vMerge w:val="restart"/>
            <w:shd w:val="clear" w:color="auto" w:fill="auto"/>
            <w:vAlign w:val="center"/>
            <w:hideMark/>
          </w:tcPr>
          <w:p w14:paraId="06199508" w14:textId="77777777" w:rsidR="000071A2" w:rsidRPr="004C7DC5" w:rsidRDefault="000071A2" w:rsidP="00287055">
            <w:pPr>
              <w:rPr>
                <w:color w:val="000000"/>
              </w:rPr>
            </w:pPr>
            <w:r w:rsidRPr="004C7DC5">
              <w:rPr>
                <w:color w:val="000000"/>
              </w:rPr>
              <w:t>12116-16 Speciális gondozás és egészségvédelem</w:t>
            </w:r>
          </w:p>
        </w:tc>
        <w:tc>
          <w:tcPr>
            <w:tcW w:w="2180" w:type="dxa"/>
            <w:shd w:val="clear" w:color="auto" w:fill="auto"/>
            <w:vAlign w:val="center"/>
            <w:hideMark/>
          </w:tcPr>
          <w:p w14:paraId="1E7718B1" w14:textId="77777777" w:rsidR="000071A2" w:rsidRPr="004C7DC5" w:rsidRDefault="000071A2" w:rsidP="00287055">
            <w:pPr>
              <w:rPr>
                <w:b/>
                <w:bCs/>
                <w:color w:val="000000"/>
              </w:rPr>
            </w:pPr>
            <w:r w:rsidRPr="004C7DC5">
              <w:rPr>
                <w:b/>
                <w:bCs/>
                <w:color w:val="000000"/>
              </w:rPr>
              <w:t>Gyógypedagógia egészségtan</w:t>
            </w:r>
          </w:p>
        </w:tc>
        <w:tc>
          <w:tcPr>
            <w:tcW w:w="1800" w:type="dxa"/>
            <w:shd w:val="clear" w:color="auto" w:fill="auto"/>
            <w:vAlign w:val="center"/>
            <w:hideMark/>
          </w:tcPr>
          <w:p w14:paraId="59FB0E66"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0F643F9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3E74F5B"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2BDC19F2"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5DC221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915C47F"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33200FAF"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7006745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2AAA159"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6FCA887"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45DA0AA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8D85B3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F2F90E2"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ED63AB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B98629D"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000C07D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8957EA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A2975D6" w14:textId="77777777" w:rsidR="000071A2" w:rsidRPr="004C7DC5" w:rsidRDefault="000071A2" w:rsidP="00287055">
            <w:pPr>
              <w:rPr>
                <w:color w:val="000000"/>
              </w:rPr>
            </w:pPr>
            <w:r w:rsidRPr="004C7DC5">
              <w:rPr>
                <w:color w:val="000000"/>
              </w:rPr>
              <w:t> </w:t>
            </w:r>
          </w:p>
        </w:tc>
      </w:tr>
      <w:tr w:rsidR="000071A2" w:rsidRPr="004C7DC5" w14:paraId="26EA9001" w14:textId="77777777" w:rsidTr="004C7DC5">
        <w:trPr>
          <w:cantSplit/>
          <w:trHeight w:val="20"/>
          <w:jc w:val="center"/>
        </w:trPr>
        <w:tc>
          <w:tcPr>
            <w:tcW w:w="2600" w:type="dxa"/>
            <w:vMerge/>
            <w:vAlign w:val="center"/>
            <w:hideMark/>
          </w:tcPr>
          <w:p w14:paraId="44C8F2DF" w14:textId="77777777" w:rsidR="000071A2" w:rsidRPr="004C7DC5" w:rsidRDefault="000071A2" w:rsidP="00287055">
            <w:pPr>
              <w:rPr>
                <w:color w:val="000000"/>
              </w:rPr>
            </w:pPr>
          </w:p>
        </w:tc>
        <w:tc>
          <w:tcPr>
            <w:tcW w:w="2180" w:type="dxa"/>
            <w:shd w:val="clear" w:color="auto" w:fill="auto"/>
            <w:vAlign w:val="center"/>
            <w:hideMark/>
          </w:tcPr>
          <w:p w14:paraId="6C1A354B" w14:textId="77777777" w:rsidR="000071A2" w:rsidRPr="004C7DC5" w:rsidRDefault="000071A2" w:rsidP="00287055">
            <w:pPr>
              <w:rPr>
                <w:b/>
                <w:bCs/>
                <w:color w:val="000000"/>
              </w:rPr>
            </w:pPr>
            <w:r w:rsidRPr="004C7DC5">
              <w:rPr>
                <w:b/>
                <w:bCs/>
                <w:color w:val="000000"/>
              </w:rPr>
              <w:t>Gyógypedagógiai gyakorlat</w:t>
            </w:r>
          </w:p>
        </w:tc>
        <w:tc>
          <w:tcPr>
            <w:tcW w:w="1800" w:type="dxa"/>
            <w:shd w:val="clear" w:color="auto" w:fill="auto"/>
            <w:vAlign w:val="center"/>
            <w:hideMark/>
          </w:tcPr>
          <w:p w14:paraId="447B67BF"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4D47DAA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89B674B"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CD69E68"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087E6C8"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8AD48D1"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ACF62AD"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1095E23" w14:textId="77777777" w:rsidR="000071A2" w:rsidRPr="004C7DC5" w:rsidRDefault="000071A2" w:rsidP="00287055">
            <w:pPr>
              <w:rPr>
                <w:color w:val="000000"/>
              </w:rPr>
            </w:pPr>
            <w:r w:rsidRPr="004C7DC5">
              <w:rPr>
                <w:color w:val="000000"/>
              </w:rPr>
              <w:t>1</w:t>
            </w:r>
          </w:p>
        </w:tc>
        <w:tc>
          <w:tcPr>
            <w:tcW w:w="556" w:type="dxa"/>
            <w:shd w:val="clear" w:color="000000" w:fill="F2F2F2"/>
            <w:noWrap/>
            <w:vAlign w:val="center"/>
            <w:hideMark/>
          </w:tcPr>
          <w:p w14:paraId="3F6D560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08956C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FD2F82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B8673D7"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016D51F"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66FAF42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4767475"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0F5E8DF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979E27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3F130D1" w14:textId="77777777" w:rsidR="000071A2" w:rsidRPr="004C7DC5" w:rsidRDefault="000071A2" w:rsidP="00287055">
            <w:pPr>
              <w:rPr>
                <w:color w:val="000000"/>
              </w:rPr>
            </w:pPr>
            <w:r w:rsidRPr="004C7DC5">
              <w:rPr>
                <w:color w:val="000000"/>
              </w:rPr>
              <w:t> </w:t>
            </w:r>
          </w:p>
        </w:tc>
      </w:tr>
      <w:tr w:rsidR="000071A2" w:rsidRPr="004C7DC5" w14:paraId="6BF189A4" w14:textId="77777777" w:rsidTr="004C7DC5">
        <w:trPr>
          <w:cantSplit/>
          <w:trHeight w:val="20"/>
          <w:jc w:val="center"/>
        </w:trPr>
        <w:tc>
          <w:tcPr>
            <w:tcW w:w="2600" w:type="dxa"/>
            <w:shd w:val="clear" w:color="auto" w:fill="auto"/>
            <w:vAlign w:val="center"/>
            <w:hideMark/>
          </w:tcPr>
          <w:p w14:paraId="0FA3342F" w14:textId="77777777" w:rsidR="000071A2" w:rsidRPr="004C7DC5" w:rsidRDefault="000071A2" w:rsidP="00287055">
            <w:pPr>
              <w:rPr>
                <w:color w:val="000000"/>
              </w:rPr>
            </w:pPr>
            <w:r w:rsidRPr="004C7DC5">
              <w:rPr>
                <w:color w:val="000000"/>
              </w:rPr>
              <w:lastRenderedPageBreak/>
              <w:t>11465-12 Általános gyógypedagógiai feladatok</w:t>
            </w:r>
          </w:p>
        </w:tc>
        <w:tc>
          <w:tcPr>
            <w:tcW w:w="2180" w:type="dxa"/>
            <w:shd w:val="clear" w:color="auto" w:fill="auto"/>
            <w:vAlign w:val="center"/>
            <w:hideMark/>
          </w:tcPr>
          <w:p w14:paraId="03159CEF" w14:textId="77777777" w:rsidR="000071A2" w:rsidRPr="004C7DC5" w:rsidRDefault="000071A2" w:rsidP="00287055">
            <w:pPr>
              <w:rPr>
                <w:b/>
                <w:bCs/>
                <w:color w:val="000000"/>
              </w:rPr>
            </w:pPr>
            <w:r w:rsidRPr="004C7DC5">
              <w:rPr>
                <w:b/>
                <w:bCs/>
                <w:color w:val="000000"/>
              </w:rPr>
              <w:t>Gyógypedagógiai alapismeretek</w:t>
            </w:r>
          </w:p>
        </w:tc>
        <w:tc>
          <w:tcPr>
            <w:tcW w:w="1800" w:type="dxa"/>
            <w:shd w:val="clear" w:color="auto" w:fill="auto"/>
            <w:vAlign w:val="center"/>
            <w:hideMark/>
          </w:tcPr>
          <w:p w14:paraId="6F323697"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746540C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B732839"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3BDAFE61"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B5DA9D3"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348F4A5"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10DE347D" w14:textId="77777777" w:rsidR="000071A2" w:rsidRPr="004C7DC5" w:rsidRDefault="000071A2" w:rsidP="00287055">
            <w:pPr>
              <w:rPr>
                <w:color w:val="000000"/>
              </w:rPr>
            </w:pPr>
            <w:r w:rsidRPr="004C7DC5">
              <w:rPr>
                <w:color w:val="000000"/>
              </w:rPr>
              <w:t>2</w:t>
            </w:r>
          </w:p>
        </w:tc>
        <w:tc>
          <w:tcPr>
            <w:tcW w:w="472" w:type="dxa"/>
            <w:shd w:val="clear" w:color="000000" w:fill="F2F2F2"/>
            <w:noWrap/>
            <w:vAlign w:val="center"/>
            <w:hideMark/>
          </w:tcPr>
          <w:p w14:paraId="37904B05"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59ACDB8"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ED2C997" w14:textId="77777777" w:rsidR="000071A2" w:rsidRPr="004C7DC5" w:rsidRDefault="000071A2" w:rsidP="00287055">
            <w:pPr>
              <w:rPr>
                <w:color w:val="000000"/>
              </w:rPr>
            </w:pPr>
            <w:r w:rsidRPr="004C7DC5">
              <w:rPr>
                <w:color w:val="000000"/>
              </w:rPr>
              <w:t>2,5</w:t>
            </w:r>
          </w:p>
        </w:tc>
        <w:tc>
          <w:tcPr>
            <w:tcW w:w="500" w:type="dxa"/>
            <w:shd w:val="clear" w:color="000000" w:fill="F2F2F2"/>
            <w:noWrap/>
            <w:vAlign w:val="center"/>
            <w:hideMark/>
          </w:tcPr>
          <w:p w14:paraId="478C4CB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C68F94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22FF3FC"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4AFC04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56FF9F8"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63D5964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3F407E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3DEF88A" w14:textId="77777777" w:rsidR="000071A2" w:rsidRPr="004C7DC5" w:rsidRDefault="000071A2" w:rsidP="00287055">
            <w:pPr>
              <w:rPr>
                <w:color w:val="000000"/>
              </w:rPr>
            </w:pPr>
            <w:r w:rsidRPr="004C7DC5">
              <w:rPr>
                <w:color w:val="000000"/>
              </w:rPr>
              <w:t> </w:t>
            </w:r>
          </w:p>
        </w:tc>
      </w:tr>
      <w:tr w:rsidR="000071A2" w:rsidRPr="004C7DC5" w14:paraId="28140F12" w14:textId="77777777" w:rsidTr="004C7DC5">
        <w:trPr>
          <w:cantSplit/>
          <w:trHeight w:val="20"/>
          <w:jc w:val="center"/>
        </w:trPr>
        <w:tc>
          <w:tcPr>
            <w:tcW w:w="2600" w:type="dxa"/>
            <w:vMerge w:val="restart"/>
            <w:shd w:val="clear" w:color="auto" w:fill="auto"/>
            <w:vAlign w:val="center"/>
            <w:hideMark/>
          </w:tcPr>
          <w:p w14:paraId="2C3A4BAB" w14:textId="77777777" w:rsidR="000071A2" w:rsidRPr="004C7DC5" w:rsidRDefault="000071A2" w:rsidP="00287055">
            <w:pPr>
              <w:rPr>
                <w:color w:val="000000"/>
              </w:rPr>
            </w:pPr>
            <w:r w:rsidRPr="004C7DC5">
              <w:rPr>
                <w:color w:val="000000"/>
              </w:rPr>
              <w:t>11684-16 Gyógypedagógiai kommunikáció</w:t>
            </w:r>
          </w:p>
        </w:tc>
        <w:tc>
          <w:tcPr>
            <w:tcW w:w="2180" w:type="dxa"/>
            <w:shd w:val="clear" w:color="auto" w:fill="auto"/>
            <w:vAlign w:val="center"/>
            <w:hideMark/>
          </w:tcPr>
          <w:p w14:paraId="5375B8F6" w14:textId="77777777" w:rsidR="000071A2" w:rsidRPr="004C7DC5" w:rsidRDefault="000071A2" w:rsidP="00287055">
            <w:pPr>
              <w:rPr>
                <w:b/>
                <w:bCs/>
                <w:color w:val="000000"/>
              </w:rPr>
            </w:pPr>
            <w:r w:rsidRPr="004C7DC5">
              <w:rPr>
                <w:b/>
                <w:bCs/>
                <w:color w:val="000000"/>
              </w:rPr>
              <w:t>Gyógypedagógiai kommunikáció</w:t>
            </w:r>
          </w:p>
        </w:tc>
        <w:tc>
          <w:tcPr>
            <w:tcW w:w="1800" w:type="dxa"/>
            <w:shd w:val="clear" w:color="auto" w:fill="auto"/>
            <w:vAlign w:val="center"/>
            <w:hideMark/>
          </w:tcPr>
          <w:p w14:paraId="66458709"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145A640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ABC0867"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4A9B4989"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260D8B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867F846"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67AC4395"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6A9A72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57DB4C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28DA9BD"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0FB570E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EB9456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4A972F0"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3AB433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C3D9F1E"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130E267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0E600F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2C0C360" w14:textId="77777777" w:rsidR="000071A2" w:rsidRPr="004C7DC5" w:rsidRDefault="000071A2" w:rsidP="00287055">
            <w:pPr>
              <w:rPr>
                <w:color w:val="000000"/>
              </w:rPr>
            </w:pPr>
            <w:r w:rsidRPr="004C7DC5">
              <w:rPr>
                <w:color w:val="000000"/>
              </w:rPr>
              <w:t> </w:t>
            </w:r>
          </w:p>
        </w:tc>
      </w:tr>
      <w:tr w:rsidR="000071A2" w:rsidRPr="004C7DC5" w14:paraId="54AA190F" w14:textId="77777777" w:rsidTr="004C7DC5">
        <w:trPr>
          <w:cantSplit/>
          <w:trHeight w:val="20"/>
          <w:jc w:val="center"/>
        </w:trPr>
        <w:tc>
          <w:tcPr>
            <w:tcW w:w="2600" w:type="dxa"/>
            <w:vMerge/>
            <w:vAlign w:val="center"/>
            <w:hideMark/>
          </w:tcPr>
          <w:p w14:paraId="2492ED2C" w14:textId="77777777" w:rsidR="000071A2" w:rsidRPr="004C7DC5" w:rsidRDefault="000071A2" w:rsidP="00287055">
            <w:pPr>
              <w:rPr>
                <w:color w:val="000000"/>
              </w:rPr>
            </w:pPr>
          </w:p>
        </w:tc>
        <w:tc>
          <w:tcPr>
            <w:tcW w:w="2180" w:type="dxa"/>
            <w:shd w:val="clear" w:color="auto" w:fill="auto"/>
            <w:vAlign w:val="center"/>
            <w:hideMark/>
          </w:tcPr>
          <w:p w14:paraId="33A17D56" w14:textId="77777777" w:rsidR="000071A2" w:rsidRPr="004C7DC5" w:rsidRDefault="000071A2" w:rsidP="00287055">
            <w:pPr>
              <w:rPr>
                <w:b/>
                <w:bCs/>
                <w:color w:val="000000"/>
              </w:rPr>
            </w:pPr>
            <w:r w:rsidRPr="004C7DC5">
              <w:rPr>
                <w:b/>
                <w:bCs/>
                <w:color w:val="000000"/>
              </w:rPr>
              <w:t>Kommunikáció</w:t>
            </w:r>
          </w:p>
        </w:tc>
        <w:tc>
          <w:tcPr>
            <w:tcW w:w="1800" w:type="dxa"/>
            <w:shd w:val="clear" w:color="auto" w:fill="auto"/>
            <w:vAlign w:val="center"/>
            <w:hideMark/>
          </w:tcPr>
          <w:p w14:paraId="5552299A"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4C12DF3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B0A653A"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28DA1B8B"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25F632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06CEB0D"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D82178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2CE8783"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2831A02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2D8EF4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7602FB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014414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419E012"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3FB5D5C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DD5FDF8"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557CD70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153044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8D73F74" w14:textId="77777777" w:rsidR="000071A2" w:rsidRPr="004C7DC5" w:rsidRDefault="000071A2" w:rsidP="00287055">
            <w:pPr>
              <w:rPr>
                <w:color w:val="000000"/>
              </w:rPr>
            </w:pPr>
            <w:r w:rsidRPr="004C7DC5">
              <w:rPr>
                <w:color w:val="000000"/>
              </w:rPr>
              <w:t> </w:t>
            </w:r>
          </w:p>
        </w:tc>
      </w:tr>
      <w:tr w:rsidR="000071A2" w:rsidRPr="004C7DC5" w14:paraId="68E1FBFA" w14:textId="77777777" w:rsidTr="004C7DC5">
        <w:trPr>
          <w:cantSplit/>
          <w:trHeight w:val="20"/>
          <w:jc w:val="center"/>
        </w:trPr>
        <w:tc>
          <w:tcPr>
            <w:tcW w:w="2600" w:type="dxa"/>
            <w:shd w:val="clear" w:color="auto" w:fill="auto"/>
            <w:vAlign w:val="center"/>
            <w:hideMark/>
          </w:tcPr>
          <w:p w14:paraId="1C903F13" w14:textId="77777777" w:rsidR="000071A2" w:rsidRPr="004C7DC5" w:rsidRDefault="000071A2" w:rsidP="00287055">
            <w:pPr>
              <w:rPr>
                <w:color w:val="000000"/>
              </w:rPr>
            </w:pPr>
            <w:r w:rsidRPr="004C7DC5">
              <w:rPr>
                <w:color w:val="000000"/>
              </w:rPr>
              <w:t>11542-16 Gondozás és egészségvédelem</w:t>
            </w:r>
          </w:p>
        </w:tc>
        <w:tc>
          <w:tcPr>
            <w:tcW w:w="2180" w:type="dxa"/>
            <w:shd w:val="clear" w:color="auto" w:fill="auto"/>
            <w:vAlign w:val="center"/>
            <w:hideMark/>
          </w:tcPr>
          <w:p w14:paraId="64D08195" w14:textId="77777777" w:rsidR="000071A2" w:rsidRPr="004C7DC5" w:rsidRDefault="000071A2" w:rsidP="00287055">
            <w:pPr>
              <w:rPr>
                <w:b/>
                <w:bCs/>
                <w:color w:val="000000"/>
              </w:rPr>
            </w:pPr>
            <w:r w:rsidRPr="004C7DC5">
              <w:rPr>
                <w:b/>
                <w:bCs/>
                <w:color w:val="000000"/>
              </w:rPr>
              <w:t>Gondozás és egészségnevelés</w:t>
            </w:r>
          </w:p>
        </w:tc>
        <w:tc>
          <w:tcPr>
            <w:tcW w:w="1800" w:type="dxa"/>
            <w:shd w:val="clear" w:color="auto" w:fill="auto"/>
            <w:vAlign w:val="center"/>
            <w:hideMark/>
          </w:tcPr>
          <w:p w14:paraId="2E082E7C"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0AEC207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FA651C5"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4A9BB28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21DD01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CC41E40"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6AC963AD"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B01C94D"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E9466B7"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E3548D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D38D34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80D01F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612022E"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4BEA6C3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B45403B"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2ABE0CA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7F70CE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BB6A4ED" w14:textId="77777777" w:rsidR="000071A2" w:rsidRPr="004C7DC5" w:rsidRDefault="000071A2" w:rsidP="00287055">
            <w:pPr>
              <w:rPr>
                <w:color w:val="000000"/>
              </w:rPr>
            </w:pPr>
            <w:r w:rsidRPr="004C7DC5">
              <w:rPr>
                <w:color w:val="000000"/>
              </w:rPr>
              <w:t> </w:t>
            </w:r>
          </w:p>
        </w:tc>
      </w:tr>
      <w:tr w:rsidR="000071A2" w:rsidRPr="004C7DC5" w14:paraId="1804BB1D" w14:textId="77777777" w:rsidTr="004C7DC5">
        <w:trPr>
          <w:cantSplit/>
          <w:trHeight w:val="20"/>
          <w:jc w:val="center"/>
        </w:trPr>
        <w:tc>
          <w:tcPr>
            <w:tcW w:w="2600" w:type="dxa"/>
            <w:shd w:val="clear" w:color="auto" w:fill="auto"/>
            <w:vAlign w:val="center"/>
            <w:hideMark/>
          </w:tcPr>
          <w:p w14:paraId="408C8488" w14:textId="77777777" w:rsidR="000071A2" w:rsidRPr="004C7DC5" w:rsidRDefault="000071A2" w:rsidP="00287055">
            <w:pPr>
              <w:rPr>
                <w:color w:val="000000"/>
              </w:rPr>
            </w:pPr>
            <w:r w:rsidRPr="004C7DC5">
              <w:rPr>
                <w:color w:val="000000"/>
              </w:rPr>
              <w:t>11543-16 Takarítási feladatok az óvodai dajka tevékenységében</w:t>
            </w:r>
          </w:p>
        </w:tc>
        <w:tc>
          <w:tcPr>
            <w:tcW w:w="2180" w:type="dxa"/>
            <w:shd w:val="clear" w:color="auto" w:fill="auto"/>
            <w:vAlign w:val="center"/>
            <w:hideMark/>
          </w:tcPr>
          <w:p w14:paraId="69C51FA8" w14:textId="77777777" w:rsidR="000071A2" w:rsidRPr="004C7DC5" w:rsidRDefault="000071A2" w:rsidP="00287055">
            <w:pPr>
              <w:rPr>
                <w:b/>
                <w:bCs/>
                <w:color w:val="000000"/>
              </w:rPr>
            </w:pPr>
            <w:r w:rsidRPr="004C7DC5">
              <w:rPr>
                <w:b/>
                <w:bCs/>
                <w:color w:val="000000"/>
              </w:rPr>
              <w:t>Higiénés ismeretek</w:t>
            </w:r>
          </w:p>
        </w:tc>
        <w:tc>
          <w:tcPr>
            <w:tcW w:w="1800" w:type="dxa"/>
            <w:shd w:val="clear" w:color="auto" w:fill="33CC33"/>
            <w:vAlign w:val="center"/>
            <w:hideMark/>
          </w:tcPr>
          <w:p w14:paraId="4A5C7075" w14:textId="77777777" w:rsidR="000071A2" w:rsidRPr="004C7DC5" w:rsidRDefault="000071A2" w:rsidP="00287055">
            <w:pPr>
              <w:rPr>
                <w:color w:val="000000"/>
              </w:rPr>
            </w:pPr>
            <w:r w:rsidRPr="004C7DC5">
              <w:rPr>
                <w:color w:val="000000"/>
              </w:rPr>
              <w:t>3214001</w:t>
            </w:r>
            <w:r w:rsidRPr="004C7DC5">
              <w:rPr>
                <w:color w:val="000000"/>
              </w:rPr>
              <w:br/>
              <w:t>Óvodai dajka</w:t>
            </w:r>
          </w:p>
        </w:tc>
        <w:tc>
          <w:tcPr>
            <w:tcW w:w="364" w:type="dxa"/>
            <w:shd w:val="clear" w:color="000000" w:fill="FFFFFF"/>
            <w:noWrap/>
            <w:vAlign w:val="center"/>
            <w:hideMark/>
          </w:tcPr>
          <w:p w14:paraId="57531F1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ADC35A8"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5D033D61"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05699C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556B545"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1A74FE92"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556ED1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2D2AB8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70C276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850527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C7873F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4060202"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4587C57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4AE5B2B"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2FEC2F4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2DF7D0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2CC7081" w14:textId="77777777" w:rsidR="000071A2" w:rsidRPr="004C7DC5" w:rsidRDefault="000071A2" w:rsidP="00287055">
            <w:pPr>
              <w:rPr>
                <w:color w:val="000000"/>
              </w:rPr>
            </w:pPr>
            <w:r w:rsidRPr="004C7DC5">
              <w:rPr>
                <w:color w:val="000000"/>
              </w:rPr>
              <w:t> </w:t>
            </w:r>
          </w:p>
        </w:tc>
      </w:tr>
      <w:tr w:rsidR="000071A2" w:rsidRPr="004C7DC5" w14:paraId="62AE5AA3" w14:textId="77777777" w:rsidTr="004C7DC5">
        <w:trPr>
          <w:cantSplit/>
          <w:trHeight w:val="20"/>
          <w:jc w:val="center"/>
        </w:trPr>
        <w:tc>
          <w:tcPr>
            <w:tcW w:w="2600" w:type="dxa"/>
            <w:shd w:val="clear" w:color="auto" w:fill="auto"/>
            <w:vAlign w:val="center"/>
            <w:hideMark/>
          </w:tcPr>
          <w:p w14:paraId="088B0E7F" w14:textId="77777777" w:rsidR="000071A2" w:rsidRPr="004C7DC5" w:rsidRDefault="000071A2" w:rsidP="00287055">
            <w:pPr>
              <w:rPr>
                <w:color w:val="000000"/>
              </w:rPr>
            </w:pPr>
            <w:r w:rsidRPr="004C7DC5">
              <w:rPr>
                <w:color w:val="000000"/>
              </w:rPr>
              <w:t>11500-12 Munkahelyi egészség és biztonság</w:t>
            </w:r>
          </w:p>
        </w:tc>
        <w:tc>
          <w:tcPr>
            <w:tcW w:w="2180" w:type="dxa"/>
            <w:shd w:val="clear" w:color="auto" w:fill="auto"/>
            <w:vAlign w:val="center"/>
            <w:hideMark/>
          </w:tcPr>
          <w:p w14:paraId="59B7D223" w14:textId="77777777" w:rsidR="000071A2" w:rsidRPr="004C7DC5" w:rsidRDefault="000071A2" w:rsidP="00287055">
            <w:pPr>
              <w:rPr>
                <w:b/>
                <w:bCs/>
                <w:color w:val="000000"/>
              </w:rPr>
            </w:pPr>
            <w:r w:rsidRPr="004C7DC5">
              <w:rPr>
                <w:b/>
                <w:bCs/>
                <w:color w:val="000000"/>
              </w:rPr>
              <w:t>Munkahelyi egészség és biztonság</w:t>
            </w:r>
          </w:p>
        </w:tc>
        <w:tc>
          <w:tcPr>
            <w:tcW w:w="1800" w:type="dxa"/>
            <w:shd w:val="clear" w:color="auto" w:fill="auto"/>
            <w:vAlign w:val="center"/>
            <w:hideMark/>
          </w:tcPr>
          <w:p w14:paraId="7C0564CC" w14:textId="77777777" w:rsidR="000071A2" w:rsidRPr="004C7DC5" w:rsidRDefault="000071A2" w:rsidP="00287055">
            <w:pPr>
              <w:rPr>
                <w:color w:val="000000"/>
              </w:rPr>
            </w:pPr>
            <w:r w:rsidRPr="004C7DC5">
              <w:rPr>
                <w:color w:val="000000"/>
              </w:rPr>
              <w:t>5214001</w:t>
            </w:r>
            <w:r w:rsidRPr="004C7DC5">
              <w:rPr>
                <w:color w:val="000000"/>
              </w:rPr>
              <w:br/>
              <w:t>Fogyatékkal élők gondozója</w:t>
            </w:r>
          </w:p>
        </w:tc>
        <w:tc>
          <w:tcPr>
            <w:tcW w:w="364" w:type="dxa"/>
            <w:shd w:val="clear" w:color="000000" w:fill="FFFFFF"/>
            <w:noWrap/>
            <w:vAlign w:val="center"/>
            <w:hideMark/>
          </w:tcPr>
          <w:p w14:paraId="75F8EF6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A042D15"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3D427E88"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AFD039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77EBB8D"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73EDDCF2"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742301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13CC0A6"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2B75A4C" w14:textId="77777777" w:rsidR="000071A2" w:rsidRPr="004C7DC5" w:rsidRDefault="000071A2" w:rsidP="00287055">
            <w:pPr>
              <w:rPr>
                <w:color w:val="000000"/>
              </w:rPr>
            </w:pPr>
            <w:r w:rsidRPr="004C7DC5">
              <w:rPr>
                <w:color w:val="000000"/>
              </w:rPr>
              <w:t>0,5</w:t>
            </w:r>
          </w:p>
        </w:tc>
        <w:tc>
          <w:tcPr>
            <w:tcW w:w="500" w:type="dxa"/>
            <w:shd w:val="clear" w:color="000000" w:fill="F2F2F2"/>
            <w:noWrap/>
            <w:vAlign w:val="center"/>
            <w:hideMark/>
          </w:tcPr>
          <w:p w14:paraId="2F10061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4C5F96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9FD6027"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585E5E1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74C2206"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7EC2043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428891F"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2214DB1" w14:textId="77777777" w:rsidR="000071A2" w:rsidRPr="004C7DC5" w:rsidRDefault="000071A2" w:rsidP="00287055">
            <w:pPr>
              <w:rPr>
                <w:color w:val="000000"/>
              </w:rPr>
            </w:pPr>
            <w:r w:rsidRPr="004C7DC5">
              <w:rPr>
                <w:color w:val="000000"/>
              </w:rPr>
              <w:t> </w:t>
            </w:r>
          </w:p>
        </w:tc>
      </w:tr>
      <w:tr w:rsidR="000071A2" w:rsidRPr="004C7DC5" w14:paraId="37F9469C" w14:textId="77777777" w:rsidTr="004C7DC5">
        <w:trPr>
          <w:cantSplit/>
          <w:trHeight w:val="20"/>
          <w:jc w:val="center"/>
        </w:trPr>
        <w:tc>
          <w:tcPr>
            <w:tcW w:w="2600" w:type="dxa"/>
            <w:shd w:val="clear" w:color="auto" w:fill="auto"/>
            <w:vAlign w:val="center"/>
            <w:hideMark/>
          </w:tcPr>
          <w:p w14:paraId="55D8092A" w14:textId="77777777" w:rsidR="000071A2" w:rsidRPr="004C7DC5" w:rsidRDefault="000071A2" w:rsidP="00287055">
            <w:pPr>
              <w:rPr>
                <w:color w:val="000000"/>
              </w:rPr>
            </w:pPr>
            <w:r w:rsidRPr="004C7DC5">
              <w:rPr>
                <w:color w:val="000000"/>
              </w:rPr>
              <w:t>11688-16 Gondozás és egészségnevelés</w:t>
            </w:r>
          </w:p>
        </w:tc>
        <w:tc>
          <w:tcPr>
            <w:tcW w:w="2180" w:type="dxa"/>
            <w:shd w:val="clear" w:color="auto" w:fill="auto"/>
            <w:vAlign w:val="center"/>
            <w:hideMark/>
          </w:tcPr>
          <w:p w14:paraId="5BE463F4" w14:textId="77777777" w:rsidR="000071A2" w:rsidRPr="004C7DC5" w:rsidRDefault="000071A2" w:rsidP="00287055">
            <w:pPr>
              <w:rPr>
                <w:b/>
                <w:bCs/>
                <w:color w:val="000000"/>
              </w:rPr>
            </w:pPr>
            <w:r w:rsidRPr="004C7DC5">
              <w:rPr>
                <w:b/>
                <w:bCs/>
                <w:color w:val="000000"/>
              </w:rPr>
              <w:t>Gondozás és egészségnevelés</w:t>
            </w:r>
          </w:p>
        </w:tc>
        <w:tc>
          <w:tcPr>
            <w:tcW w:w="1800" w:type="dxa"/>
            <w:shd w:val="clear" w:color="auto" w:fill="33CC33"/>
            <w:vAlign w:val="center"/>
            <w:hideMark/>
          </w:tcPr>
          <w:p w14:paraId="63DB5D5B" w14:textId="77777777" w:rsidR="000071A2" w:rsidRPr="004C7DC5" w:rsidRDefault="000071A2" w:rsidP="00287055">
            <w:pPr>
              <w:rPr>
                <w:color w:val="000000"/>
              </w:rPr>
            </w:pPr>
            <w:r w:rsidRPr="004C7DC5">
              <w:rPr>
                <w:color w:val="000000"/>
              </w:rPr>
              <w:t>3214001</w:t>
            </w:r>
            <w:r w:rsidRPr="004C7DC5">
              <w:rPr>
                <w:color w:val="000000"/>
              </w:rPr>
              <w:br/>
              <w:t>Óvodai dajka</w:t>
            </w:r>
          </w:p>
        </w:tc>
        <w:tc>
          <w:tcPr>
            <w:tcW w:w="364" w:type="dxa"/>
            <w:shd w:val="clear" w:color="000000" w:fill="FFFFFF"/>
            <w:noWrap/>
            <w:vAlign w:val="center"/>
            <w:hideMark/>
          </w:tcPr>
          <w:p w14:paraId="7199647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4B02577"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149A0001"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72FEDB8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639FBCE" w14:textId="77777777" w:rsidR="000071A2" w:rsidRPr="004C7DC5" w:rsidRDefault="000071A2" w:rsidP="00287055">
            <w:pPr>
              <w:rPr>
                <w:color w:val="000000"/>
              </w:rPr>
            </w:pPr>
            <w:r w:rsidRPr="004C7DC5">
              <w:rPr>
                <w:color w:val="000000"/>
              </w:rPr>
              <w:t> </w:t>
            </w:r>
          </w:p>
        </w:tc>
        <w:tc>
          <w:tcPr>
            <w:tcW w:w="472" w:type="dxa"/>
            <w:shd w:val="clear" w:color="000000" w:fill="FFFFFF"/>
            <w:noWrap/>
            <w:vAlign w:val="center"/>
            <w:hideMark/>
          </w:tcPr>
          <w:p w14:paraId="697DD53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B6A8956"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1236B9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6E3D81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DE6192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F60312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84B9225" w14:textId="77777777" w:rsidR="000071A2" w:rsidRPr="004C7DC5" w:rsidRDefault="000071A2" w:rsidP="00287055">
            <w:pPr>
              <w:rPr>
                <w:color w:val="000000"/>
              </w:rPr>
            </w:pPr>
            <w:r w:rsidRPr="004C7DC5">
              <w:rPr>
                <w:color w:val="000000"/>
              </w:rPr>
              <w:t> </w:t>
            </w:r>
          </w:p>
        </w:tc>
        <w:tc>
          <w:tcPr>
            <w:tcW w:w="412" w:type="dxa"/>
            <w:shd w:val="clear" w:color="000000" w:fill="FFFFFF"/>
            <w:noWrap/>
            <w:vAlign w:val="center"/>
            <w:hideMark/>
          </w:tcPr>
          <w:p w14:paraId="4632668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6939DF6" w14:textId="77777777" w:rsidR="000071A2" w:rsidRPr="004C7DC5" w:rsidRDefault="000071A2" w:rsidP="00287055">
            <w:pPr>
              <w:rPr>
                <w:color w:val="000000"/>
              </w:rPr>
            </w:pPr>
            <w:r w:rsidRPr="004C7DC5">
              <w:rPr>
                <w:color w:val="000000"/>
              </w:rPr>
              <w:t> </w:t>
            </w:r>
          </w:p>
        </w:tc>
        <w:tc>
          <w:tcPr>
            <w:tcW w:w="588" w:type="dxa"/>
            <w:shd w:val="clear" w:color="000000" w:fill="F2F2F2"/>
            <w:noWrap/>
            <w:vAlign w:val="center"/>
            <w:hideMark/>
          </w:tcPr>
          <w:p w14:paraId="381FAF3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291004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FC4B24E" w14:textId="77777777" w:rsidR="000071A2" w:rsidRPr="004C7DC5" w:rsidRDefault="000071A2" w:rsidP="00287055">
            <w:pPr>
              <w:rPr>
                <w:color w:val="000000"/>
              </w:rPr>
            </w:pPr>
            <w:r w:rsidRPr="004C7DC5">
              <w:rPr>
                <w:color w:val="000000"/>
              </w:rPr>
              <w:t> </w:t>
            </w:r>
          </w:p>
        </w:tc>
      </w:tr>
      <w:tr w:rsidR="000071A2" w:rsidRPr="004C7DC5" w14:paraId="60BBB08D" w14:textId="77777777" w:rsidTr="004C7DC5">
        <w:trPr>
          <w:cantSplit/>
          <w:trHeight w:val="20"/>
          <w:jc w:val="center"/>
        </w:trPr>
        <w:tc>
          <w:tcPr>
            <w:tcW w:w="2600" w:type="dxa"/>
            <w:vMerge w:val="restart"/>
            <w:shd w:val="clear" w:color="auto" w:fill="FBD4B4" w:themeFill="accent6" w:themeFillTint="66"/>
            <w:vAlign w:val="center"/>
          </w:tcPr>
          <w:p w14:paraId="71169447" w14:textId="77777777" w:rsidR="000071A2" w:rsidRPr="004C7DC5" w:rsidRDefault="000071A2" w:rsidP="00287055">
            <w:pPr>
              <w:rPr>
                <w:color w:val="000000"/>
              </w:rPr>
            </w:pPr>
            <w:r w:rsidRPr="004C7DC5">
              <w:rPr>
                <w:color w:val="000000"/>
              </w:rPr>
              <w:t>Kötelezően választható tantárgy</w:t>
            </w:r>
          </w:p>
        </w:tc>
        <w:tc>
          <w:tcPr>
            <w:tcW w:w="2180" w:type="dxa"/>
            <w:shd w:val="clear" w:color="auto" w:fill="FBD4B4" w:themeFill="accent6" w:themeFillTint="66"/>
            <w:vAlign w:val="center"/>
          </w:tcPr>
          <w:p w14:paraId="0A435E2F" w14:textId="77777777" w:rsidR="000071A2" w:rsidRPr="004C7DC5" w:rsidRDefault="000071A2" w:rsidP="00287055">
            <w:pPr>
              <w:rPr>
                <w:b/>
                <w:bCs/>
                <w:color w:val="000000"/>
              </w:rPr>
            </w:pPr>
            <w:r w:rsidRPr="004C7DC5">
              <w:rPr>
                <w:b/>
                <w:bCs/>
                <w:color w:val="000000"/>
              </w:rPr>
              <w:t>Pszichológia</w:t>
            </w:r>
          </w:p>
        </w:tc>
        <w:tc>
          <w:tcPr>
            <w:tcW w:w="1800" w:type="dxa"/>
            <w:shd w:val="clear" w:color="auto" w:fill="auto"/>
            <w:vAlign w:val="center"/>
          </w:tcPr>
          <w:p w14:paraId="5580E440"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4CC14769" w14:textId="77777777" w:rsidR="000071A2" w:rsidRPr="004C7DC5" w:rsidRDefault="000071A2" w:rsidP="00287055">
            <w:pPr>
              <w:rPr>
                <w:color w:val="000000"/>
              </w:rPr>
            </w:pPr>
          </w:p>
        </w:tc>
        <w:tc>
          <w:tcPr>
            <w:tcW w:w="636" w:type="dxa"/>
            <w:shd w:val="clear" w:color="000000" w:fill="F2F2F2"/>
            <w:noWrap/>
            <w:vAlign w:val="center"/>
          </w:tcPr>
          <w:p w14:paraId="2DDD7105" w14:textId="77777777" w:rsidR="000071A2" w:rsidRPr="004C7DC5" w:rsidRDefault="000071A2" w:rsidP="00287055">
            <w:pPr>
              <w:rPr>
                <w:color w:val="000000"/>
              </w:rPr>
            </w:pPr>
          </w:p>
        </w:tc>
        <w:tc>
          <w:tcPr>
            <w:tcW w:w="472" w:type="dxa"/>
            <w:shd w:val="clear" w:color="000000" w:fill="FFFFFF"/>
            <w:noWrap/>
            <w:vAlign w:val="center"/>
          </w:tcPr>
          <w:p w14:paraId="2345998C" w14:textId="77777777" w:rsidR="000071A2" w:rsidRPr="004C7DC5" w:rsidRDefault="000071A2" w:rsidP="00287055">
            <w:pPr>
              <w:rPr>
                <w:color w:val="000000"/>
              </w:rPr>
            </w:pPr>
          </w:p>
        </w:tc>
        <w:tc>
          <w:tcPr>
            <w:tcW w:w="472" w:type="dxa"/>
            <w:shd w:val="clear" w:color="000000" w:fill="F2F2F2"/>
            <w:noWrap/>
            <w:vAlign w:val="center"/>
          </w:tcPr>
          <w:p w14:paraId="40204356" w14:textId="77777777" w:rsidR="000071A2" w:rsidRPr="004C7DC5" w:rsidRDefault="000071A2" w:rsidP="00287055">
            <w:pPr>
              <w:rPr>
                <w:color w:val="000000"/>
              </w:rPr>
            </w:pPr>
          </w:p>
        </w:tc>
        <w:tc>
          <w:tcPr>
            <w:tcW w:w="556" w:type="dxa"/>
            <w:shd w:val="clear" w:color="000000" w:fill="F2F2F2"/>
            <w:noWrap/>
            <w:vAlign w:val="center"/>
          </w:tcPr>
          <w:p w14:paraId="30C40BEA" w14:textId="77777777" w:rsidR="000071A2" w:rsidRPr="004C7DC5" w:rsidRDefault="000071A2" w:rsidP="00287055">
            <w:pPr>
              <w:rPr>
                <w:color w:val="000000"/>
              </w:rPr>
            </w:pPr>
          </w:p>
        </w:tc>
        <w:tc>
          <w:tcPr>
            <w:tcW w:w="472" w:type="dxa"/>
            <w:shd w:val="clear" w:color="auto" w:fill="FBD4B4" w:themeFill="accent6" w:themeFillTint="66"/>
            <w:noWrap/>
            <w:vAlign w:val="center"/>
          </w:tcPr>
          <w:p w14:paraId="6C09E965"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tcPr>
          <w:p w14:paraId="534BBC47" w14:textId="77777777" w:rsidR="000071A2" w:rsidRPr="004C7DC5" w:rsidRDefault="000071A2" w:rsidP="00287055">
            <w:pPr>
              <w:rPr>
                <w:color w:val="000000"/>
              </w:rPr>
            </w:pPr>
          </w:p>
        </w:tc>
        <w:tc>
          <w:tcPr>
            <w:tcW w:w="556" w:type="dxa"/>
            <w:shd w:val="clear" w:color="000000" w:fill="F2F2F2"/>
            <w:noWrap/>
            <w:vAlign w:val="center"/>
          </w:tcPr>
          <w:p w14:paraId="1B82E1E9" w14:textId="77777777" w:rsidR="000071A2" w:rsidRPr="004C7DC5" w:rsidRDefault="000071A2" w:rsidP="00287055">
            <w:pPr>
              <w:rPr>
                <w:color w:val="000000"/>
              </w:rPr>
            </w:pPr>
          </w:p>
        </w:tc>
        <w:tc>
          <w:tcPr>
            <w:tcW w:w="500" w:type="dxa"/>
            <w:shd w:val="clear" w:color="auto" w:fill="FBD4B4" w:themeFill="accent6" w:themeFillTint="66"/>
            <w:noWrap/>
            <w:vAlign w:val="center"/>
          </w:tcPr>
          <w:p w14:paraId="072173A0"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tcPr>
          <w:p w14:paraId="295D7BA5" w14:textId="77777777" w:rsidR="000071A2" w:rsidRPr="004C7DC5" w:rsidRDefault="000071A2" w:rsidP="00287055">
            <w:pPr>
              <w:rPr>
                <w:color w:val="000000"/>
              </w:rPr>
            </w:pPr>
          </w:p>
        </w:tc>
        <w:tc>
          <w:tcPr>
            <w:tcW w:w="548" w:type="dxa"/>
            <w:shd w:val="clear" w:color="000000" w:fill="FFFFFF"/>
            <w:noWrap/>
            <w:vAlign w:val="center"/>
          </w:tcPr>
          <w:p w14:paraId="025D3D77" w14:textId="77777777" w:rsidR="000071A2" w:rsidRPr="004C7DC5" w:rsidRDefault="000071A2" w:rsidP="00287055">
            <w:pPr>
              <w:rPr>
                <w:color w:val="000000"/>
              </w:rPr>
            </w:pPr>
          </w:p>
        </w:tc>
        <w:tc>
          <w:tcPr>
            <w:tcW w:w="452" w:type="dxa"/>
            <w:shd w:val="clear" w:color="000000" w:fill="F2F2F2"/>
            <w:noWrap/>
            <w:vAlign w:val="center"/>
          </w:tcPr>
          <w:p w14:paraId="4E0BAD82" w14:textId="77777777" w:rsidR="000071A2" w:rsidRPr="004C7DC5" w:rsidRDefault="000071A2" w:rsidP="00287055">
            <w:pPr>
              <w:rPr>
                <w:color w:val="000000"/>
              </w:rPr>
            </w:pPr>
          </w:p>
        </w:tc>
        <w:tc>
          <w:tcPr>
            <w:tcW w:w="412" w:type="dxa"/>
            <w:shd w:val="clear" w:color="000000" w:fill="FFFFFF"/>
            <w:noWrap/>
            <w:vAlign w:val="center"/>
          </w:tcPr>
          <w:p w14:paraId="310C45AC" w14:textId="77777777" w:rsidR="000071A2" w:rsidRPr="004C7DC5" w:rsidRDefault="000071A2" w:rsidP="00287055">
            <w:pPr>
              <w:rPr>
                <w:color w:val="000000"/>
              </w:rPr>
            </w:pPr>
          </w:p>
        </w:tc>
        <w:tc>
          <w:tcPr>
            <w:tcW w:w="500" w:type="dxa"/>
            <w:shd w:val="clear" w:color="000000" w:fill="F2F2F2"/>
            <w:noWrap/>
            <w:vAlign w:val="center"/>
          </w:tcPr>
          <w:p w14:paraId="3ED9A21D" w14:textId="77777777" w:rsidR="000071A2" w:rsidRPr="004C7DC5" w:rsidRDefault="000071A2" w:rsidP="00287055">
            <w:pPr>
              <w:rPr>
                <w:color w:val="000000"/>
              </w:rPr>
            </w:pPr>
          </w:p>
        </w:tc>
        <w:tc>
          <w:tcPr>
            <w:tcW w:w="588" w:type="dxa"/>
            <w:shd w:val="clear" w:color="000000" w:fill="F2F2F2"/>
            <w:noWrap/>
            <w:vAlign w:val="center"/>
          </w:tcPr>
          <w:p w14:paraId="3E2D0914" w14:textId="77777777" w:rsidR="000071A2" w:rsidRPr="004C7DC5" w:rsidRDefault="000071A2" w:rsidP="00287055">
            <w:pPr>
              <w:rPr>
                <w:color w:val="000000"/>
              </w:rPr>
            </w:pPr>
          </w:p>
        </w:tc>
        <w:tc>
          <w:tcPr>
            <w:tcW w:w="548" w:type="dxa"/>
            <w:shd w:val="clear" w:color="000000" w:fill="FFFFFF"/>
            <w:noWrap/>
            <w:vAlign w:val="center"/>
          </w:tcPr>
          <w:p w14:paraId="60C2163C" w14:textId="77777777" w:rsidR="000071A2" w:rsidRPr="004C7DC5" w:rsidRDefault="000071A2" w:rsidP="00287055">
            <w:pPr>
              <w:rPr>
                <w:color w:val="000000"/>
              </w:rPr>
            </w:pPr>
          </w:p>
        </w:tc>
        <w:tc>
          <w:tcPr>
            <w:tcW w:w="452" w:type="dxa"/>
            <w:shd w:val="clear" w:color="000000" w:fill="F2F2F2"/>
            <w:noWrap/>
            <w:vAlign w:val="center"/>
          </w:tcPr>
          <w:p w14:paraId="10DBF110" w14:textId="77777777" w:rsidR="000071A2" w:rsidRPr="004C7DC5" w:rsidRDefault="000071A2" w:rsidP="00287055">
            <w:pPr>
              <w:rPr>
                <w:color w:val="000000"/>
              </w:rPr>
            </w:pPr>
          </w:p>
        </w:tc>
      </w:tr>
      <w:tr w:rsidR="000071A2" w:rsidRPr="004C7DC5" w14:paraId="1D0FF065" w14:textId="77777777" w:rsidTr="004C7DC5">
        <w:trPr>
          <w:cantSplit/>
          <w:trHeight w:val="20"/>
          <w:jc w:val="center"/>
        </w:trPr>
        <w:tc>
          <w:tcPr>
            <w:tcW w:w="2600" w:type="dxa"/>
            <w:vMerge/>
            <w:shd w:val="clear" w:color="auto" w:fill="FBD4B4" w:themeFill="accent6" w:themeFillTint="66"/>
            <w:vAlign w:val="center"/>
          </w:tcPr>
          <w:p w14:paraId="1B7104D7" w14:textId="77777777" w:rsidR="000071A2" w:rsidRPr="004C7DC5" w:rsidRDefault="000071A2" w:rsidP="00287055">
            <w:pPr>
              <w:rPr>
                <w:color w:val="000000"/>
              </w:rPr>
            </w:pPr>
          </w:p>
        </w:tc>
        <w:tc>
          <w:tcPr>
            <w:tcW w:w="2180" w:type="dxa"/>
            <w:shd w:val="clear" w:color="auto" w:fill="FBD4B4" w:themeFill="accent6" w:themeFillTint="66"/>
            <w:vAlign w:val="center"/>
          </w:tcPr>
          <w:p w14:paraId="59D369FF" w14:textId="77777777" w:rsidR="000071A2" w:rsidRPr="004C7DC5" w:rsidRDefault="000071A2" w:rsidP="00287055">
            <w:pPr>
              <w:rPr>
                <w:b/>
                <w:bCs/>
                <w:color w:val="000000"/>
              </w:rPr>
            </w:pPr>
            <w:r w:rsidRPr="004C7DC5">
              <w:rPr>
                <w:b/>
                <w:bCs/>
                <w:color w:val="000000"/>
              </w:rPr>
              <w:t>Pedagógia</w:t>
            </w:r>
          </w:p>
        </w:tc>
        <w:tc>
          <w:tcPr>
            <w:tcW w:w="1800" w:type="dxa"/>
            <w:shd w:val="clear" w:color="auto" w:fill="auto"/>
            <w:vAlign w:val="center"/>
          </w:tcPr>
          <w:p w14:paraId="1E9636D4"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03C218AB" w14:textId="77777777" w:rsidR="000071A2" w:rsidRPr="004C7DC5" w:rsidRDefault="000071A2" w:rsidP="00287055">
            <w:pPr>
              <w:rPr>
                <w:color w:val="000000"/>
              </w:rPr>
            </w:pPr>
          </w:p>
        </w:tc>
        <w:tc>
          <w:tcPr>
            <w:tcW w:w="636" w:type="dxa"/>
            <w:shd w:val="clear" w:color="000000" w:fill="F2F2F2"/>
            <w:noWrap/>
            <w:vAlign w:val="center"/>
          </w:tcPr>
          <w:p w14:paraId="48390DB2" w14:textId="77777777" w:rsidR="000071A2" w:rsidRPr="004C7DC5" w:rsidRDefault="000071A2" w:rsidP="00287055">
            <w:pPr>
              <w:rPr>
                <w:color w:val="000000"/>
              </w:rPr>
            </w:pPr>
          </w:p>
        </w:tc>
        <w:tc>
          <w:tcPr>
            <w:tcW w:w="472" w:type="dxa"/>
            <w:shd w:val="clear" w:color="000000" w:fill="FFFFFF"/>
            <w:noWrap/>
            <w:vAlign w:val="center"/>
          </w:tcPr>
          <w:p w14:paraId="4FCF3AA2" w14:textId="77777777" w:rsidR="000071A2" w:rsidRPr="004C7DC5" w:rsidRDefault="000071A2" w:rsidP="00287055">
            <w:pPr>
              <w:rPr>
                <w:color w:val="000000"/>
              </w:rPr>
            </w:pPr>
          </w:p>
        </w:tc>
        <w:tc>
          <w:tcPr>
            <w:tcW w:w="472" w:type="dxa"/>
            <w:shd w:val="clear" w:color="000000" w:fill="F2F2F2"/>
            <w:noWrap/>
            <w:vAlign w:val="center"/>
          </w:tcPr>
          <w:p w14:paraId="5C0931F1" w14:textId="77777777" w:rsidR="000071A2" w:rsidRPr="004C7DC5" w:rsidRDefault="000071A2" w:rsidP="00287055">
            <w:pPr>
              <w:rPr>
                <w:color w:val="000000"/>
              </w:rPr>
            </w:pPr>
          </w:p>
        </w:tc>
        <w:tc>
          <w:tcPr>
            <w:tcW w:w="556" w:type="dxa"/>
            <w:shd w:val="clear" w:color="000000" w:fill="F2F2F2"/>
            <w:noWrap/>
            <w:vAlign w:val="center"/>
          </w:tcPr>
          <w:p w14:paraId="67CDC344" w14:textId="77777777" w:rsidR="000071A2" w:rsidRPr="004C7DC5" w:rsidRDefault="000071A2" w:rsidP="00287055">
            <w:pPr>
              <w:rPr>
                <w:color w:val="000000"/>
              </w:rPr>
            </w:pPr>
          </w:p>
        </w:tc>
        <w:tc>
          <w:tcPr>
            <w:tcW w:w="472" w:type="dxa"/>
            <w:shd w:val="clear" w:color="auto" w:fill="FBD4B4" w:themeFill="accent6" w:themeFillTint="66"/>
            <w:noWrap/>
            <w:vAlign w:val="center"/>
          </w:tcPr>
          <w:p w14:paraId="5BC8E3F0"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tcPr>
          <w:p w14:paraId="44DD5F08" w14:textId="77777777" w:rsidR="000071A2" w:rsidRPr="004C7DC5" w:rsidRDefault="000071A2" w:rsidP="00287055">
            <w:pPr>
              <w:rPr>
                <w:color w:val="000000"/>
              </w:rPr>
            </w:pPr>
          </w:p>
        </w:tc>
        <w:tc>
          <w:tcPr>
            <w:tcW w:w="556" w:type="dxa"/>
            <w:shd w:val="clear" w:color="000000" w:fill="F2F2F2"/>
            <w:noWrap/>
            <w:vAlign w:val="center"/>
          </w:tcPr>
          <w:p w14:paraId="7B937E82" w14:textId="77777777" w:rsidR="000071A2" w:rsidRPr="004C7DC5" w:rsidRDefault="000071A2" w:rsidP="00287055">
            <w:pPr>
              <w:rPr>
                <w:color w:val="000000"/>
              </w:rPr>
            </w:pPr>
          </w:p>
        </w:tc>
        <w:tc>
          <w:tcPr>
            <w:tcW w:w="500" w:type="dxa"/>
            <w:shd w:val="clear" w:color="000000" w:fill="FFFFFF"/>
            <w:noWrap/>
            <w:vAlign w:val="center"/>
          </w:tcPr>
          <w:p w14:paraId="646941CD" w14:textId="77777777" w:rsidR="000071A2" w:rsidRPr="004C7DC5" w:rsidRDefault="000071A2" w:rsidP="00287055">
            <w:pPr>
              <w:rPr>
                <w:color w:val="000000"/>
              </w:rPr>
            </w:pPr>
          </w:p>
        </w:tc>
        <w:tc>
          <w:tcPr>
            <w:tcW w:w="500" w:type="dxa"/>
            <w:shd w:val="clear" w:color="000000" w:fill="F2F2F2"/>
            <w:noWrap/>
            <w:vAlign w:val="center"/>
          </w:tcPr>
          <w:p w14:paraId="350E49FD" w14:textId="77777777" w:rsidR="000071A2" w:rsidRPr="004C7DC5" w:rsidRDefault="000071A2" w:rsidP="00287055">
            <w:pPr>
              <w:rPr>
                <w:color w:val="000000"/>
              </w:rPr>
            </w:pPr>
          </w:p>
        </w:tc>
        <w:tc>
          <w:tcPr>
            <w:tcW w:w="548" w:type="dxa"/>
            <w:shd w:val="clear" w:color="000000" w:fill="FFFFFF"/>
            <w:noWrap/>
            <w:vAlign w:val="center"/>
          </w:tcPr>
          <w:p w14:paraId="003933B3" w14:textId="77777777" w:rsidR="000071A2" w:rsidRPr="004C7DC5" w:rsidRDefault="000071A2" w:rsidP="00287055">
            <w:pPr>
              <w:rPr>
                <w:color w:val="000000"/>
              </w:rPr>
            </w:pPr>
          </w:p>
        </w:tc>
        <w:tc>
          <w:tcPr>
            <w:tcW w:w="452" w:type="dxa"/>
            <w:shd w:val="clear" w:color="000000" w:fill="F2F2F2"/>
            <w:noWrap/>
            <w:vAlign w:val="center"/>
          </w:tcPr>
          <w:p w14:paraId="2D8103C4" w14:textId="77777777" w:rsidR="000071A2" w:rsidRPr="004C7DC5" w:rsidRDefault="000071A2" w:rsidP="00287055">
            <w:pPr>
              <w:rPr>
                <w:color w:val="000000"/>
              </w:rPr>
            </w:pPr>
          </w:p>
        </w:tc>
        <w:tc>
          <w:tcPr>
            <w:tcW w:w="412" w:type="dxa"/>
            <w:shd w:val="clear" w:color="000000" w:fill="FFFFFF"/>
            <w:noWrap/>
            <w:vAlign w:val="center"/>
          </w:tcPr>
          <w:p w14:paraId="497A3059" w14:textId="77777777" w:rsidR="000071A2" w:rsidRPr="004C7DC5" w:rsidRDefault="000071A2" w:rsidP="00287055">
            <w:pPr>
              <w:rPr>
                <w:color w:val="000000"/>
              </w:rPr>
            </w:pPr>
          </w:p>
        </w:tc>
        <w:tc>
          <w:tcPr>
            <w:tcW w:w="500" w:type="dxa"/>
            <w:shd w:val="clear" w:color="000000" w:fill="F2F2F2"/>
            <w:noWrap/>
            <w:vAlign w:val="center"/>
          </w:tcPr>
          <w:p w14:paraId="6F9DACC2" w14:textId="77777777" w:rsidR="000071A2" w:rsidRPr="004C7DC5" w:rsidRDefault="000071A2" w:rsidP="00287055">
            <w:pPr>
              <w:rPr>
                <w:color w:val="000000"/>
              </w:rPr>
            </w:pPr>
          </w:p>
        </w:tc>
        <w:tc>
          <w:tcPr>
            <w:tcW w:w="588" w:type="dxa"/>
            <w:shd w:val="clear" w:color="000000" w:fill="F2F2F2"/>
            <w:noWrap/>
            <w:vAlign w:val="center"/>
          </w:tcPr>
          <w:p w14:paraId="0EF973EF" w14:textId="77777777" w:rsidR="000071A2" w:rsidRPr="004C7DC5" w:rsidRDefault="000071A2" w:rsidP="00287055">
            <w:pPr>
              <w:rPr>
                <w:color w:val="000000"/>
              </w:rPr>
            </w:pPr>
          </w:p>
        </w:tc>
        <w:tc>
          <w:tcPr>
            <w:tcW w:w="548" w:type="dxa"/>
            <w:shd w:val="clear" w:color="000000" w:fill="FFFFFF"/>
            <w:noWrap/>
            <w:vAlign w:val="center"/>
          </w:tcPr>
          <w:p w14:paraId="12E14934" w14:textId="77777777" w:rsidR="000071A2" w:rsidRPr="004C7DC5" w:rsidRDefault="000071A2" w:rsidP="00287055">
            <w:pPr>
              <w:rPr>
                <w:color w:val="000000"/>
              </w:rPr>
            </w:pPr>
          </w:p>
        </w:tc>
        <w:tc>
          <w:tcPr>
            <w:tcW w:w="452" w:type="dxa"/>
            <w:shd w:val="clear" w:color="000000" w:fill="F2F2F2"/>
            <w:noWrap/>
            <w:vAlign w:val="center"/>
          </w:tcPr>
          <w:p w14:paraId="67C21E43" w14:textId="77777777" w:rsidR="000071A2" w:rsidRPr="004C7DC5" w:rsidRDefault="000071A2" w:rsidP="00287055">
            <w:pPr>
              <w:rPr>
                <w:color w:val="000000"/>
              </w:rPr>
            </w:pPr>
          </w:p>
        </w:tc>
      </w:tr>
      <w:tr w:rsidR="000071A2" w:rsidRPr="004C7DC5" w14:paraId="72C79EF7" w14:textId="77777777" w:rsidTr="004C7DC5">
        <w:trPr>
          <w:cantSplit/>
          <w:trHeight w:val="20"/>
          <w:jc w:val="center"/>
        </w:trPr>
        <w:tc>
          <w:tcPr>
            <w:tcW w:w="2600" w:type="dxa"/>
            <w:vMerge/>
            <w:shd w:val="clear" w:color="auto" w:fill="FBD4B4" w:themeFill="accent6" w:themeFillTint="66"/>
            <w:vAlign w:val="center"/>
          </w:tcPr>
          <w:p w14:paraId="0786166E" w14:textId="77777777" w:rsidR="000071A2" w:rsidRPr="004C7DC5" w:rsidRDefault="000071A2" w:rsidP="00287055">
            <w:pPr>
              <w:rPr>
                <w:color w:val="000000"/>
              </w:rPr>
            </w:pPr>
          </w:p>
        </w:tc>
        <w:tc>
          <w:tcPr>
            <w:tcW w:w="2180" w:type="dxa"/>
            <w:shd w:val="clear" w:color="auto" w:fill="FBD4B4" w:themeFill="accent6" w:themeFillTint="66"/>
            <w:vAlign w:val="center"/>
          </w:tcPr>
          <w:p w14:paraId="3E17353B" w14:textId="77777777" w:rsidR="000071A2" w:rsidRPr="004C7DC5" w:rsidRDefault="000071A2" w:rsidP="00287055">
            <w:pPr>
              <w:rPr>
                <w:b/>
                <w:bCs/>
                <w:color w:val="000000"/>
              </w:rPr>
            </w:pPr>
            <w:r w:rsidRPr="004C7DC5">
              <w:rPr>
                <w:b/>
                <w:bCs/>
                <w:color w:val="000000"/>
              </w:rPr>
              <w:t>Művészetek</w:t>
            </w:r>
          </w:p>
        </w:tc>
        <w:tc>
          <w:tcPr>
            <w:tcW w:w="1800" w:type="dxa"/>
            <w:shd w:val="clear" w:color="auto" w:fill="auto"/>
            <w:vAlign w:val="center"/>
          </w:tcPr>
          <w:p w14:paraId="1B61E5E9"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15BDEE71" w14:textId="77777777" w:rsidR="000071A2" w:rsidRPr="004C7DC5" w:rsidRDefault="000071A2" w:rsidP="00287055">
            <w:pPr>
              <w:rPr>
                <w:color w:val="000000"/>
              </w:rPr>
            </w:pPr>
          </w:p>
        </w:tc>
        <w:tc>
          <w:tcPr>
            <w:tcW w:w="636" w:type="dxa"/>
            <w:shd w:val="clear" w:color="000000" w:fill="F2F2F2"/>
            <w:noWrap/>
            <w:vAlign w:val="center"/>
          </w:tcPr>
          <w:p w14:paraId="327133E0" w14:textId="77777777" w:rsidR="000071A2" w:rsidRPr="004C7DC5" w:rsidRDefault="000071A2" w:rsidP="00287055">
            <w:pPr>
              <w:rPr>
                <w:color w:val="000000"/>
              </w:rPr>
            </w:pPr>
          </w:p>
        </w:tc>
        <w:tc>
          <w:tcPr>
            <w:tcW w:w="472" w:type="dxa"/>
            <w:shd w:val="clear" w:color="000000" w:fill="FFFFFF"/>
            <w:noWrap/>
            <w:vAlign w:val="center"/>
          </w:tcPr>
          <w:p w14:paraId="3BDFF583" w14:textId="77777777" w:rsidR="000071A2" w:rsidRPr="004C7DC5" w:rsidRDefault="000071A2" w:rsidP="00287055">
            <w:pPr>
              <w:rPr>
                <w:color w:val="000000"/>
              </w:rPr>
            </w:pPr>
          </w:p>
        </w:tc>
        <w:tc>
          <w:tcPr>
            <w:tcW w:w="472" w:type="dxa"/>
            <w:shd w:val="clear" w:color="000000" w:fill="F2F2F2"/>
            <w:noWrap/>
            <w:vAlign w:val="center"/>
          </w:tcPr>
          <w:p w14:paraId="19DA73F7" w14:textId="77777777" w:rsidR="000071A2" w:rsidRPr="004C7DC5" w:rsidRDefault="000071A2" w:rsidP="00287055">
            <w:pPr>
              <w:rPr>
                <w:color w:val="000000"/>
              </w:rPr>
            </w:pPr>
          </w:p>
        </w:tc>
        <w:tc>
          <w:tcPr>
            <w:tcW w:w="556" w:type="dxa"/>
            <w:shd w:val="clear" w:color="000000" w:fill="F2F2F2"/>
            <w:noWrap/>
            <w:vAlign w:val="center"/>
          </w:tcPr>
          <w:p w14:paraId="6C9F883F" w14:textId="77777777" w:rsidR="000071A2" w:rsidRPr="004C7DC5" w:rsidRDefault="000071A2" w:rsidP="00287055">
            <w:pPr>
              <w:rPr>
                <w:color w:val="000000"/>
              </w:rPr>
            </w:pPr>
          </w:p>
        </w:tc>
        <w:tc>
          <w:tcPr>
            <w:tcW w:w="472" w:type="dxa"/>
            <w:shd w:val="clear" w:color="000000" w:fill="FFFFFF"/>
            <w:noWrap/>
            <w:vAlign w:val="center"/>
          </w:tcPr>
          <w:p w14:paraId="3F3AB799" w14:textId="77777777" w:rsidR="000071A2" w:rsidRPr="004C7DC5" w:rsidRDefault="000071A2" w:rsidP="00287055">
            <w:pPr>
              <w:rPr>
                <w:color w:val="000000"/>
              </w:rPr>
            </w:pPr>
          </w:p>
        </w:tc>
        <w:tc>
          <w:tcPr>
            <w:tcW w:w="472" w:type="dxa"/>
            <w:shd w:val="clear" w:color="000000" w:fill="F2F2F2"/>
            <w:noWrap/>
            <w:vAlign w:val="center"/>
          </w:tcPr>
          <w:p w14:paraId="4AA232D6" w14:textId="77777777" w:rsidR="000071A2" w:rsidRPr="004C7DC5" w:rsidRDefault="000071A2" w:rsidP="00287055">
            <w:pPr>
              <w:rPr>
                <w:color w:val="000000"/>
              </w:rPr>
            </w:pPr>
          </w:p>
        </w:tc>
        <w:tc>
          <w:tcPr>
            <w:tcW w:w="556" w:type="dxa"/>
            <w:shd w:val="clear" w:color="000000" w:fill="F2F2F2"/>
            <w:noWrap/>
            <w:vAlign w:val="center"/>
          </w:tcPr>
          <w:p w14:paraId="4B8515CE" w14:textId="77777777" w:rsidR="000071A2" w:rsidRPr="004C7DC5" w:rsidRDefault="000071A2" w:rsidP="00287055">
            <w:pPr>
              <w:rPr>
                <w:color w:val="000000"/>
              </w:rPr>
            </w:pPr>
          </w:p>
        </w:tc>
        <w:tc>
          <w:tcPr>
            <w:tcW w:w="500" w:type="dxa"/>
            <w:shd w:val="clear" w:color="auto" w:fill="FBD4B4" w:themeFill="accent6" w:themeFillTint="66"/>
            <w:noWrap/>
            <w:vAlign w:val="center"/>
          </w:tcPr>
          <w:p w14:paraId="4BA2666A"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tcPr>
          <w:p w14:paraId="303FBD89" w14:textId="77777777" w:rsidR="000071A2" w:rsidRPr="004C7DC5" w:rsidRDefault="000071A2" w:rsidP="00287055">
            <w:pPr>
              <w:rPr>
                <w:color w:val="000000"/>
              </w:rPr>
            </w:pPr>
          </w:p>
        </w:tc>
        <w:tc>
          <w:tcPr>
            <w:tcW w:w="548" w:type="dxa"/>
            <w:shd w:val="clear" w:color="000000" w:fill="FFFFFF"/>
            <w:noWrap/>
            <w:vAlign w:val="center"/>
          </w:tcPr>
          <w:p w14:paraId="1857001F" w14:textId="77777777" w:rsidR="000071A2" w:rsidRPr="004C7DC5" w:rsidRDefault="000071A2" w:rsidP="00287055">
            <w:pPr>
              <w:rPr>
                <w:color w:val="000000"/>
              </w:rPr>
            </w:pPr>
          </w:p>
        </w:tc>
        <w:tc>
          <w:tcPr>
            <w:tcW w:w="452" w:type="dxa"/>
            <w:shd w:val="clear" w:color="000000" w:fill="F2F2F2"/>
            <w:noWrap/>
            <w:vAlign w:val="center"/>
          </w:tcPr>
          <w:p w14:paraId="5CAC6673" w14:textId="77777777" w:rsidR="000071A2" w:rsidRPr="004C7DC5" w:rsidRDefault="000071A2" w:rsidP="00287055">
            <w:pPr>
              <w:rPr>
                <w:color w:val="000000"/>
              </w:rPr>
            </w:pPr>
          </w:p>
        </w:tc>
        <w:tc>
          <w:tcPr>
            <w:tcW w:w="412" w:type="dxa"/>
            <w:shd w:val="clear" w:color="000000" w:fill="FFFFFF"/>
            <w:noWrap/>
            <w:vAlign w:val="center"/>
          </w:tcPr>
          <w:p w14:paraId="5CE324AA" w14:textId="77777777" w:rsidR="000071A2" w:rsidRPr="004C7DC5" w:rsidRDefault="000071A2" w:rsidP="00287055">
            <w:pPr>
              <w:rPr>
                <w:color w:val="000000"/>
              </w:rPr>
            </w:pPr>
          </w:p>
        </w:tc>
        <w:tc>
          <w:tcPr>
            <w:tcW w:w="500" w:type="dxa"/>
            <w:shd w:val="clear" w:color="000000" w:fill="F2F2F2"/>
            <w:noWrap/>
            <w:vAlign w:val="center"/>
          </w:tcPr>
          <w:p w14:paraId="11027443" w14:textId="77777777" w:rsidR="000071A2" w:rsidRPr="004C7DC5" w:rsidRDefault="000071A2" w:rsidP="00287055">
            <w:pPr>
              <w:rPr>
                <w:color w:val="000000"/>
              </w:rPr>
            </w:pPr>
          </w:p>
        </w:tc>
        <w:tc>
          <w:tcPr>
            <w:tcW w:w="588" w:type="dxa"/>
            <w:shd w:val="clear" w:color="000000" w:fill="F2F2F2"/>
            <w:noWrap/>
            <w:vAlign w:val="center"/>
          </w:tcPr>
          <w:p w14:paraId="2632F466" w14:textId="77777777" w:rsidR="000071A2" w:rsidRPr="004C7DC5" w:rsidRDefault="000071A2" w:rsidP="00287055">
            <w:pPr>
              <w:rPr>
                <w:color w:val="000000"/>
              </w:rPr>
            </w:pPr>
          </w:p>
        </w:tc>
        <w:tc>
          <w:tcPr>
            <w:tcW w:w="548" w:type="dxa"/>
            <w:shd w:val="clear" w:color="000000" w:fill="FFFFFF"/>
            <w:noWrap/>
            <w:vAlign w:val="center"/>
          </w:tcPr>
          <w:p w14:paraId="0BD6C087" w14:textId="77777777" w:rsidR="000071A2" w:rsidRPr="004C7DC5" w:rsidRDefault="000071A2" w:rsidP="00287055">
            <w:pPr>
              <w:rPr>
                <w:color w:val="000000"/>
              </w:rPr>
            </w:pPr>
          </w:p>
        </w:tc>
        <w:tc>
          <w:tcPr>
            <w:tcW w:w="452" w:type="dxa"/>
            <w:shd w:val="clear" w:color="000000" w:fill="F2F2F2"/>
            <w:noWrap/>
            <w:vAlign w:val="center"/>
          </w:tcPr>
          <w:p w14:paraId="48A4BBDB" w14:textId="77777777" w:rsidR="000071A2" w:rsidRPr="004C7DC5" w:rsidRDefault="000071A2" w:rsidP="00287055">
            <w:pPr>
              <w:rPr>
                <w:color w:val="000000"/>
              </w:rPr>
            </w:pPr>
          </w:p>
        </w:tc>
      </w:tr>
    </w:tbl>
    <w:p w14:paraId="486B505D" w14:textId="77777777" w:rsidR="000071A2" w:rsidRPr="000314A0" w:rsidRDefault="000071A2" w:rsidP="000314A0">
      <w:pPr>
        <w:jc w:val="both"/>
        <w:rPr>
          <w:sz w:val="24"/>
          <w:szCs w:val="24"/>
        </w:rPr>
      </w:pPr>
      <w:r w:rsidRPr="000314A0">
        <w:rPr>
          <w:sz w:val="24"/>
          <w:szCs w:val="24"/>
        </w:rPr>
        <w:br w:type="page"/>
      </w:r>
    </w:p>
    <w:p w14:paraId="78438AD8" w14:textId="3DBFB632" w:rsidR="003A5B11" w:rsidRPr="000314A0" w:rsidRDefault="00287055" w:rsidP="00224475">
      <w:pPr>
        <w:pStyle w:val="c4"/>
      </w:pPr>
      <w:bookmarkStart w:id="1739" w:name="_Toc149067301"/>
      <w:r>
        <w:lastRenderedPageBreak/>
        <w:t xml:space="preserve">5.6.3.3. </w:t>
      </w:r>
      <w:r w:rsidR="000071A2" w:rsidRPr="000314A0">
        <w:t>XI. Villamosipar és elektronika ágazat (Elektronikai technikus)</w:t>
      </w:r>
      <w:bookmarkEnd w:id="1739"/>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4"/>
        <w:gridCol w:w="2142"/>
        <w:gridCol w:w="1761"/>
        <w:gridCol w:w="364"/>
        <w:gridCol w:w="636"/>
        <w:gridCol w:w="286"/>
        <w:gridCol w:w="500"/>
        <w:gridCol w:w="714"/>
        <w:gridCol w:w="396"/>
        <w:gridCol w:w="500"/>
        <w:gridCol w:w="714"/>
        <w:gridCol w:w="396"/>
        <w:gridCol w:w="636"/>
        <w:gridCol w:w="548"/>
        <w:gridCol w:w="452"/>
        <w:gridCol w:w="438"/>
        <w:gridCol w:w="438"/>
        <w:gridCol w:w="625"/>
        <w:gridCol w:w="548"/>
        <w:gridCol w:w="452"/>
      </w:tblGrid>
      <w:tr w:rsidR="000071A2" w:rsidRPr="004C7DC5" w14:paraId="2A38690C" w14:textId="77777777" w:rsidTr="004C7DC5">
        <w:trPr>
          <w:cantSplit/>
          <w:trHeight w:val="20"/>
          <w:jc w:val="center"/>
        </w:trPr>
        <w:tc>
          <w:tcPr>
            <w:tcW w:w="4712" w:type="dxa"/>
            <w:gridSpan w:val="2"/>
            <w:vMerge w:val="restart"/>
            <w:shd w:val="clear" w:color="auto" w:fill="auto"/>
            <w:vAlign w:val="center"/>
            <w:hideMark/>
          </w:tcPr>
          <w:p w14:paraId="3ECD78D2" w14:textId="77777777" w:rsidR="000071A2" w:rsidRPr="004C7DC5" w:rsidRDefault="000071A2" w:rsidP="00287055">
            <w:pPr>
              <w:rPr>
                <w:color w:val="000000"/>
              </w:rPr>
            </w:pPr>
            <w:r w:rsidRPr="004C7DC5">
              <w:rPr>
                <w:color w:val="000000"/>
              </w:rPr>
              <w:t> </w:t>
            </w:r>
          </w:p>
        </w:tc>
        <w:tc>
          <w:tcPr>
            <w:tcW w:w="1775" w:type="dxa"/>
            <w:vMerge w:val="restart"/>
            <w:shd w:val="clear" w:color="auto" w:fill="auto"/>
            <w:vAlign w:val="center"/>
            <w:hideMark/>
          </w:tcPr>
          <w:p w14:paraId="6BA0ED33"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17B8A05C" w14:textId="77777777" w:rsidR="000071A2" w:rsidRPr="004C7DC5" w:rsidRDefault="000071A2" w:rsidP="00287055">
            <w:pPr>
              <w:rPr>
                <w:color w:val="000000"/>
              </w:rPr>
            </w:pPr>
            <w:r w:rsidRPr="004C7DC5">
              <w:rPr>
                <w:color w:val="000000"/>
              </w:rPr>
              <w:t>9.</w:t>
            </w:r>
          </w:p>
        </w:tc>
        <w:tc>
          <w:tcPr>
            <w:tcW w:w="1500" w:type="dxa"/>
            <w:gridSpan w:val="3"/>
            <w:shd w:val="clear" w:color="auto" w:fill="auto"/>
            <w:noWrap/>
            <w:vAlign w:val="center"/>
            <w:hideMark/>
          </w:tcPr>
          <w:p w14:paraId="20ECB361" w14:textId="77777777" w:rsidR="000071A2" w:rsidRPr="004C7DC5" w:rsidRDefault="000071A2" w:rsidP="00287055">
            <w:pPr>
              <w:rPr>
                <w:color w:val="000000"/>
              </w:rPr>
            </w:pPr>
            <w:r w:rsidRPr="004C7DC5">
              <w:rPr>
                <w:color w:val="000000"/>
              </w:rPr>
              <w:t>10.</w:t>
            </w:r>
          </w:p>
        </w:tc>
        <w:tc>
          <w:tcPr>
            <w:tcW w:w="1585" w:type="dxa"/>
            <w:gridSpan w:val="3"/>
            <w:shd w:val="clear" w:color="auto" w:fill="auto"/>
            <w:noWrap/>
            <w:vAlign w:val="center"/>
            <w:hideMark/>
          </w:tcPr>
          <w:p w14:paraId="33AA4E6E" w14:textId="77777777" w:rsidR="000071A2" w:rsidRPr="004C7DC5" w:rsidRDefault="000071A2" w:rsidP="00287055">
            <w:pPr>
              <w:rPr>
                <w:color w:val="000000"/>
              </w:rPr>
            </w:pPr>
            <w:r w:rsidRPr="004C7DC5">
              <w:rPr>
                <w:color w:val="000000"/>
              </w:rPr>
              <w:t>11.</w:t>
            </w:r>
          </w:p>
        </w:tc>
        <w:tc>
          <w:tcPr>
            <w:tcW w:w="1007" w:type="dxa"/>
            <w:gridSpan w:val="2"/>
            <w:shd w:val="clear" w:color="auto" w:fill="auto"/>
            <w:noWrap/>
            <w:vAlign w:val="center"/>
            <w:hideMark/>
          </w:tcPr>
          <w:p w14:paraId="278FA2A9" w14:textId="77777777" w:rsidR="000071A2" w:rsidRPr="004C7DC5" w:rsidRDefault="000071A2" w:rsidP="00287055">
            <w:pPr>
              <w:rPr>
                <w:color w:val="000000"/>
              </w:rPr>
            </w:pPr>
            <w:r w:rsidRPr="004C7DC5">
              <w:rPr>
                <w:color w:val="000000"/>
              </w:rPr>
              <w:t>12.</w:t>
            </w:r>
          </w:p>
        </w:tc>
        <w:tc>
          <w:tcPr>
            <w:tcW w:w="1000" w:type="dxa"/>
            <w:gridSpan w:val="2"/>
            <w:shd w:val="clear" w:color="auto" w:fill="auto"/>
            <w:noWrap/>
            <w:vAlign w:val="center"/>
            <w:hideMark/>
          </w:tcPr>
          <w:p w14:paraId="4C5FF8EC" w14:textId="77777777" w:rsidR="000071A2" w:rsidRPr="004C7DC5" w:rsidRDefault="000071A2" w:rsidP="00287055">
            <w:pPr>
              <w:rPr>
                <w:color w:val="000000"/>
              </w:rPr>
            </w:pPr>
            <w:r w:rsidRPr="004C7DC5">
              <w:rPr>
                <w:color w:val="000000"/>
              </w:rPr>
              <w:t>5/13.</w:t>
            </w:r>
          </w:p>
        </w:tc>
        <w:tc>
          <w:tcPr>
            <w:tcW w:w="1501" w:type="dxa"/>
            <w:gridSpan w:val="3"/>
            <w:shd w:val="clear" w:color="auto" w:fill="auto"/>
            <w:noWrap/>
            <w:vAlign w:val="center"/>
            <w:hideMark/>
          </w:tcPr>
          <w:p w14:paraId="18DD532C"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7DCC85DD" w14:textId="77777777" w:rsidR="000071A2" w:rsidRPr="004C7DC5" w:rsidRDefault="000071A2" w:rsidP="00287055">
            <w:pPr>
              <w:rPr>
                <w:color w:val="000000"/>
              </w:rPr>
            </w:pPr>
            <w:r w:rsidRPr="004C7DC5">
              <w:rPr>
                <w:color w:val="000000"/>
              </w:rPr>
              <w:t>2/14.</w:t>
            </w:r>
          </w:p>
        </w:tc>
      </w:tr>
      <w:tr w:rsidR="000071A2" w:rsidRPr="004C7DC5" w14:paraId="14107127" w14:textId="77777777" w:rsidTr="004C7DC5">
        <w:trPr>
          <w:cantSplit/>
          <w:trHeight w:val="20"/>
          <w:jc w:val="center"/>
        </w:trPr>
        <w:tc>
          <w:tcPr>
            <w:tcW w:w="4712" w:type="dxa"/>
            <w:gridSpan w:val="2"/>
            <w:vMerge/>
            <w:vAlign w:val="center"/>
            <w:hideMark/>
          </w:tcPr>
          <w:p w14:paraId="5122AB47" w14:textId="77777777" w:rsidR="000071A2" w:rsidRPr="004C7DC5" w:rsidRDefault="000071A2" w:rsidP="00287055">
            <w:pPr>
              <w:rPr>
                <w:color w:val="000000"/>
              </w:rPr>
            </w:pPr>
          </w:p>
        </w:tc>
        <w:tc>
          <w:tcPr>
            <w:tcW w:w="1775" w:type="dxa"/>
            <w:vMerge/>
            <w:vAlign w:val="center"/>
            <w:hideMark/>
          </w:tcPr>
          <w:p w14:paraId="3A11AC4B" w14:textId="77777777" w:rsidR="000071A2" w:rsidRPr="004C7DC5" w:rsidRDefault="000071A2" w:rsidP="00287055">
            <w:pPr>
              <w:rPr>
                <w:color w:val="000000"/>
              </w:rPr>
            </w:pPr>
          </w:p>
        </w:tc>
        <w:tc>
          <w:tcPr>
            <w:tcW w:w="364" w:type="dxa"/>
            <w:shd w:val="clear" w:color="auto" w:fill="auto"/>
            <w:noWrap/>
            <w:vAlign w:val="center"/>
            <w:hideMark/>
          </w:tcPr>
          <w:p w14:paraId="530B897E"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7CA69537" w14:textId="77777777" w:rsidR="000071A2" w:rsidRPr="004C7DC5" w:rsidRDefault="000071A2" w:rsidP="00287055">
            <w:pPr>
              <w:rPr>
                <w:color w:val="000000"/>
              </w:rPr>
            </w:pPr>
            <w:proofErr w:type="spellStart"/>
            <w:r w:rsidRPr="004C7DC5">
              <w:rPr>
                <w:color w:val="000000"/>
              </w:rPr>
              <w:t>gy</w:t>
            </w:r>
            <w:proofErr w:type="spellEnd"/>
          </w:p>
        </w:tc>
        <w:tc>
          <w:tcPr>
            <w:tcW w:w="286" w:type="dxa"/>
            <w:shd w:val="clear" w:color="auto" w:fill="auto"/>
            <w:noWrap/>
            <w:vAlign w:val="center"/>
            <w:hideMark/>
          </w:tcPr>
          <w:p w14:paraId="1DB75525"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1D4A3127"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424C6E4C" w14:textId="77777777" w:rsidR="000071A2" w:rsidRPr="004C7DC5" w:rsidRDefault="000071A2" w:rsidP="00287055">
            <w:pPr>
              <w:rPr>
                <w:color w:val="000000"/>
              </w:rPr>
            </w:pPr>
            <w:proofErr w:type="spellStart"/>
            <w:r w:rsidRPr="004C7DC5">
              <w:rPr>
                <w:color w:val="000000"/>
              </w:rPr>
              <w:t>ögy</w:t>
            </w:r>
            <w:proofErr w:type="spellEnd"/>
          </w:p>
        </w:tc>
        <w:tc>
          <w:tcPr>
            <w:tcW w:w="371" w:type="dxa"/>
            <w:shd w:val="clear" w:color="auto" w:fill="auto"/>
            <w:noWrap/>
            <w:vAlign w:val="center"/>
            <w:hideMark/>
          </w:tcPr>
          <w:p w14:paraId="09303E3E"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1AD081D4"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4C11696C" w14:textId="77777777" w:rsidR="000071A2" w:rsidRPr="004C7DC5" w:rsidRDefault="000071A2" w:rsidP="00287055">
            <w:pPr>
              <w:rPr>
                <w:color w:val="000000"/>
              </w:rPr>
            </w:pPr>
            <w:proofErr w:type="spellStart"/>
            <w:r w:rsidRPr="004C7DC5">
              <w:rPr>
                <w:color w:val="000000"/>
              </w:rPr>
              <w:t>ögy</w:t>
            </w:r>
            <w:proofErr w:type="spellEnd"/>
          </w:p>
        </w:tc>
        <w:tc>
          <w:tcPr>
            <w:tcW w:w="371" w:type="dxa"/>
            <w:shd w:val="clear" w:color="auto" w:fill="auto"/>
            <w:noWrap/>
            <w:vAlign w:val="center"/>
            <w:hideMark/>
          </w:tcPr>
          <w:p w14:paraId="5306320B"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2FBAB9B9" w14:textId="77777777" w:rsidR="000071A2" w:rsidRPr="004C7DC5" w:rsidRDefault="000071A2" w:rsidP="00287055">
            <w:pPr>
              <w:rPr>
                <w:color w:val="000000"/>
              </w:rPr>
            </w:pPr>
            <w:proofErr w:type="spellStart"/>
            <w:r w:rsidRPr="004C7DC5">
              <w:rPr>
                <w:color w:val="000000"/>
              </w:rPr>
              <w:t>gy</w:t>
            </w:r>
            <w:proofErr w:type="spellEnd"/>
          </w:p>
        </w:tc>
        <w:tc>
          <w:tcPr>
            <w:tcW w:w="548" w:type="dxa"/>
            <w:shd w:val="clear" w:color="auto" w:fill="auto"/>
            <w:noWrap/>
            <w:vAlign w:val="center"/>
            <w:hideMark/>
          </w:tcPr>
          <w:p w14:paraId="2973AD00"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55C094B8" w14:textId="77777777" w:rsidR="000071A2" w:rsidRPr="004C7DC5" w:rsidRDefault="000071A2" w:rsidP="00287055">
            <w:pPr>
              <w:rPr>
                <w:color w:val="000000"/>
              </w:rPr>
            </w:pPr>
            <w:proofErr w:type="spellStart"/>
            <w:r w:rsidRPr="004C7DC5">
              <w:rPr>
                <w:color w:val="000000"/>
              </w:rPr>
              <w:t>gy</w:t>
            </w:r>
            <w:proofErr w:type="spellEnd"/>
          </w:p>
        </w:tc>
        <w:tc>
          <w:tcPr>
            <w:tcW w:w="438" w:type="dxa"/>
            <w:shd w:val="clear" w:color="auto" w:fill="auto"/>
            <w:noWrap/>
            <w:vAlign w:val="center"/>
            <w:hideMark/>
          </w:tcPr>
          <w:p w14:paraId="581627C4" w14:textId="77777777" w:rsidR="000071A2" w:rsidRPr="004C7DC5" w:rsidRDefault="000071A2" w:rsidP="00287055">
            <w:pPr>
              <w:rPr>
                <w:color w:val="000000"/>
              </w:rPr>
            </w:pPr>
            <w:r w:rsidRPr="004C7DC5">
              <w:rPr>
                <w:color w:val="000000"/>
              </w:rPr>
              <w:t>e</w:t>
            </w:r>
          </w:p>
        </w:tc>
        <w:tc>
          <w:tcPr>
            <w:tcW w:w="438" w:type="dxa"/>
            <w:shd w:val="clear" w:color="000000" w:fill="F2F2F2"/>
            <w:noWrap/>
            <w:vAlign w:val="center"/>
            <w:hideMark/>
          </w:tcPr>
          <w:p w14:paraId="65006AA2" w14:textId="77777777" w:rsidR="000071A2" w:rsidRPr="004C7DC5" w:rsidRDefault="000071A2" w:rsidP="00287055">
            <w:pPr>
              <w:rPr>
                <w:color w:val="000000"/>
              </w:rPr>
            </w:pPr>
            <w:proofErr w:type="spellStart"/>
            <w:r w:rsidRPr="004C7DC5">
              <w:rPr>
                <w:color w:val="000000"/>
              </w:rPr>
              <w:t>gy</w:t>
            </w:r>
            <w:proofErr w:type="spellEnd"/>
          </w:p>
        </w:tc>
        <w:tc>
          <w:tcPr>
            <w:tcW w:w="625" w:type="dxa"/>
            <w:shd w:val="clear" w:color="000000" w:fill="F2F2F2"/>
            <w:noWrap/>
            <w:vAlign w:val="center"/>
            <w:hideMark/>
          </w:tcPr>
          <w:p w14:paraId="5C07C049" w14:textId="77777777" w:rsidR="000071A2" w:rsidRPr="004C7DC5" w:rsidRDefault="000071A2" w:rsidP="00287055">
            <w:pPr>
              <w:rPr>
                <w:color w:val="000000"/>
              </w:rPr>
            </w:pPr>
            <w:proofErr w:type="spellStart"/>
            <w:r w:rsidRPr="004C7DC5">
              <w:rPr>
                <w:color w:val="000000"/>
              </w:rPr>
              <w:t>ögy</w:t>
            </w:r>
            <w:proofErr w:type="spellEnd"/>
          </w:p>
        </w:tc>
        <w:tc>
          <w:tcPr>
            <w:tcW w:w="548" w:type="dxa"/>
            <w:shd w:val="clear" w:color="auto" w:fill="auto"/>
            <w:noWrap/>
            <w:vAlign w:val="center"/>
            <w:hideMark/>
          </w:tcPr>
          <w:p w14:paraId="30689EE4"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38A459A9"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1C00AD82" w14:textId="77777777" w:rsidTr="004C7DC5">
        <w:trPr>
          <w:cantSplit/>
          <w:trHeight w:val="20"/>
          <w:jc w:val="center"/>
        </w:trPr>
        <w:tc>
          <w:tcPr>
            <w:tcW w:w="2557" w:type="dxa"/>
            <w:vMerge w:val="restart"/>
            <w:shd w:val="clear" w:color="auto" w:fill="auto"/>
            <w:vAlign w:val="center"/>
            <w:hideMark/>
          </w:tcPr>
          <w:p w14:paraId="55D1A6F4" w14:textId="77777777" w:rsidR="000071A2" w:rsidRPr="004C7DC5" w:rsidRDefault="000071A2" w:rsidP="00287055">
            <w:pPr>
              <w:rPr>
                <w:color w:val="000000"/>
              </w:rPr>
            </w:pPr>
            <w:r w:rsidRPr="004C7DC5">
              <w:rPr>
                <w:color w:val="000000"/>
              </w:rPr>
              <w:t>A fő szakképesítésre vonatkozó:</w:t>
            </w:r>
          </w:p>
        </w:tc>
        <w:tc>
          <w:tcPr>
            <w:tcW w:w="2155" w:type="dxa"/>
            <w:shd w:val="clear" w:color="auto" w:fill="auto"/>
            <w:vAlign w:val="center"/>
            <w:hideMark/>
          </w:tcPr>
          <w:p w14:paraId="66FECAE9" w14:textId="77777777" w:rsidR="000071A2" w:rsidRPr="004C7DC5" w:rsidRDefault="000071A2" w:rsidP="00287055">
            <w:pPr>
              <w:rPr>
                <w:color w:val="000000"/>
              </w:rPr>
            </w:pPr>
            <w:r w:rsidRPr="004C7DC5">
              <w:rPr>
                <w:color w:val="000000"/>
              </w:rPr>
              <w:t>Összesen</w:t>
            </w:r>
          </w:p>
        </w:tc>
        <w:tc>
          <w:tcPr>
            <w:tcW w:w="1775" w:type="dxa"/>
            <w:vMerge w:val="restart"/>
            <w:shd w:val="clear" w:color="auto" w:fill="auto"/>
            <w:vAlign w:val="center"/>
            <w:hideMark/>
          </w:tcPr>
          <w:p w14:paraId="57BB388A"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4474F58D" w14:textId="77777777" w:rsidR="000071A2" w:rsidRPr="004C7DC5" w:rsidRDefault="000071A2" w:rsidP="00287055">
            <w:pPr>
              <w:rPr>
                <w:b/>
                <w:bCs/>
                <w:color w:val="000000"/>
              </w:rPr>
            </w:pPr>
            <w:r w:rsidRPr="004C7DC5">
              <w:rPr>
                <w:b/>
                <w:bCs/>
                <w:color w:val="000000"/>
              </w:rPr>
              <w:t>4</w:t>
            </w:r>
          </w:p>
        </w:tc>
        <w:tc>
          <w:tcPr>
            <w:tcW w:w="636" w:type="dxa"/>
            <w:shd w:val="clear" w:color="000000" w:fill="F2F2F2"/>
            <w:noWrap/>
            <w:vAlign w:val="center"/>
            <w:hideMark/>
          </w:tcPr>
          <w:p w14:paraId="55FCFFE2" w14:textId="77777777" w:rsidR="000071A2" w:rsidRPr="004C7DC5" w:rsidRDefault="000071A2" w:rsidP="00287055">
            <w:pPr>
              <w:rPr>
                <w:b/>
                <w:bCs/>
                <w:color w:val="000000"/>
              </w:rPr>
            </w:pPr>
            <w:r w:rsidRPr="004C7DC5">
              <w:rPr>
                <w:b/>
                <w:bCs/>
                <w:color w:val="000000"/>
              </w:rPr>
              <w:t>4</w:t>
            </w:r>
          </w:p>
        </w:tc>
        <w:tc>
          <w:tcPr>
            <w:tcW w:w="286" w:type="dxa"/>
            <w:shd w:val="clear" w:color="auto" w:fill="auto"/>
            <w:noWrap/>
            <w:vAlign w:val="center"/>
            <w:hideMark/>
          </w:tcPr>
          <w:p w14:paraId="65F15CE3" w14:textId="77777777" w:rsidR="000071A2" w:rsidRPr="004C7DC5" w:rsidRDefault="000071A2" w:rsidP="00287055">
            <w:pPr>
              <w:rPr>
                <w:b/>
                <w:bCs/>
                <w:color w:val="000000"/>
              </w:rPr>
            </w:pPr>
            <w:r w:rsidRPr="004C7DC5">
              <w:rPr>
                <w:b/>
                <w:bCs/>
                <w:color w:val="000000"/>
              </w:rPr>
              <w:t>5</w:t>
            </w:r>
          </w:p>
        </w:tc>
        <w:tc>
          <w:tcPr>
            <w:tcW w:w="500" w:type="dxa"/>
            <w:shd w:val="clear" w:color="000000" w:fill="F2F2F2"/>
            <w:noWrap/>
            <w:vAlign w:val="center"/>
            <w:hideMark/>
          </w:tcPr>
          <w:p w14:paraId="77855DDB" w14:textId="77777777" w:rsidR="000071A2" w:rsidRPr="004C7DC5" w:rsidRDefault="000071A2" w:rsidP="00287055">
            <w:pPr>
              <w:rPr>
                <w:b/>
                <w:bCs/>
                <w:color w:val="000000"/>
              </w:rPr>
            </w:pPr>
            <w:r w:rsidRPr="004C7DC5">
              <w:rPr>
                <w:b/>
                <w:bCs/>
                <w:color w:val="000000"/>
              </w:rPr>
              <w:t>6</w:t>
            </w:r>
          </w:p>
        </w:tc>
        <w:tc>
          <w:tcPr>
            <w:tcW w:w="714" w:type="dxa"/>
            <w:vMerge w:val="restart"/>
            <w:shd w:val="clear" w:color="000000" w:fill="F2F2F2"/>
            <w:noWrap/>
            <w:vAlign w:val="center"/>
            <w:hideMark/>
          </w:tcPr>
          <w:p w14:paraId="526EA241" w14:textId="77777777" w:rsidR="000071A2" w:rsidRPr="004C7DC5" w:rsidRDefault="000071A2" w:rsidP="00287055">
            <w:pPr>
              <w:rPr>
                <w:b/>
                <w:bCs/>
                <w:color w:val="000000"/>
              </w:rPr>
            </w:pPr>
            <w:r w:rsidRPr="004C7DC5">
              <w:rPr>
                <w:b/>
                <w:bCs/>
                <w:color w:val="000000"/>
              </w:rPr>
              <w:t>140</w:t>
            </w:r>
          </w:p>
        </w:tc>
        <w:tc>
          <w:tcPr>
            <w:tcW w:w="371" w:type="dxa"/>
            <w:shd w:val="clear" w:color="auto" w:fill="auto"/>
            <w:noWrap/>
            <w:vAlign w:val="center"/>
            <w:hideMark/>
          </w:tcPr>
          <w:p w14:paraId="79536FA7" w14:textId="77777777" w:rsidR="000071A2" w:rsidRPr="004C7DC5" w:rsidRDefault="000071A2" w:rsidP="00287055">
            <w:pPr>
              <w:rPr>
                <w:b/>
                <w:bCs/>
                <w:color w:val="000000"/>
              </w:rPr>
            </w:pPr>
            <w:r w:rsidRPr="004C7DC5">
              <w:rPr>
                <w:b/>
                <w:bCs/>
                <w:color w:val="000000"/>
              </w:rPr>
              <w:t>2</w:t>
            </w:r>
          </w:p>
        </w:tc>
        <w:tc>
          <w:tcPr>
            <w:tcW w:w="500" w:type="dxa"/>
            <w:shd w:val="clear" w:color="000000" w:fill="F2F2F2"/>
            <w:noWrap/>
            <w:vAlign w:val="center"/>
            <w:hideMark/>
          </w:tcPr>
          <w:p w14:paraId="10EF43EB" w14:textId="77777777" w:rsidR="000071A2" w:rsidRPr="004C7DC5" w:rsidRDefault="000071A2" w:rsidP="00287055">
            <w:pPr>
              <w:rPr>
                <w:b/>
                <w:bCs/>
                <w:color w:val="000000"/>
              </w:rPr>
            </w:pPr>
            <w:r w:rsidRPr="004C7DC5">
              <w:rPr>
                <w:b/>
                <w:bCs/>
                <w:color w:val="000000"/>
              </w:rPr>
              <w:t>1</w:t>
            </w:r>
          </w:p>
        </w:tc>
        <w:tc>
          <w:tcPr>
            <w:tcW w:w="714" w:type="dxa"/>
            <w:vMerge w:val="restart"/>
            <w:shd w:val="clear" w:color="000000" w:fill="F2F2F2"/>
            <w:noWrap/>
            <w:vAlign w:val="center"/>
            <w:hideMark/>
          </w:tcPr>
          <w:p w14:paraId="460D57BA" w14:textId="77777777" w:rsidR="000071A2" w:rsidRPr="004C7DC5" w:rsidRDefault="000071A2" w:rsidP="00287055">
            <w:pPr>
              <w:rPr>
                <w:b/>
                <w:bCs/>
                <w:color w:val="000000"/>
              </w:rPr>
            </w:pPr>
            <w:r w:rsidRPr="004C7DC5">
              <w:rPr>
                <w:b/>
                <w:bCs/>
                <w:color w:val="000000"/>
              </w:rPr>
              <w:t>140</w:t>
            </w:r>
          </w:p>
        </w:tc>
        <w:tc>
          <w:tcPr>
            <w:tcW w:w="371" w:type="dxa"/>
            <w:shd w:val="clear" w:color="auto" w:fill="auto"/>
            <w:noWrap/>
            <w:vAlign w:val="center"/>
            <w:hideMark/>
          </w:tcPr>
          <w:p w14:paraId="08EB4DBF" w14:textId="77777777" w:rsidR="000071A2" w:rsidRPr="004C7DC5" w:rsidRDefault="000071A2" w:rsidP="00287055">
            <w:pPr>
              <w:rPr>
                <w:b/>
                <w:bCs/>
                <w:color w:val="000000"/>
              </w:rPr>
            </w:pPr>
            <w:r w:rsidRPr="004C7DC5">
              <w:rPr>
                <w:b/>
                <w:bCs/>
                <w:color w:val="000000"/>
              </w:rPr>
              <w:t>3</w:t>
            </w:r>
          </w:p>
        </w:tc>
        <w:tc>
          <w:tcPr>
            <w:tcW w:w="636" w:type="dxa"/>
            <w:shd w:val="clear" w:color="000000" w:fill="F2F2F2"/>
            <w:noWrap/>
            <w:vAlign w:val="center"/>
            <w:hideMark/>
          </w:tcPr>
          <w:p w14:paraId="46123D54" w14:textId="77777777" w:rsidR="000071A2" w:rsidRPr="004C7DC5" w:rsidRDefault="000071A2" w:rsidP="00287055">
            <w:pPr>
              <w:rPr>
                <w:b/>
                <w:bCs/>
                <w:color w:val="000000"/>
              </w:rPr>
            </w:pPr>
            <w:r w:rsidRPr="004C7DC5">
              <w:rPr>
                <w:b/>
                <w:bCs/>
                <w:color w:val="000000"/>
              </w:rPr>
              <w:t>4</w:t>
            </w:r>
          </w:p>
        </w:tc>
        <w:tc>
          <w:tcPr>
            <w:tcW w:w="548" w:type="dxa"/>
            <w:shd w:val="clear" w:color="auto" w:fill="auto"/>
            <w:noWrap/>
            <w:vAlign w:val="center"/>
            <w:hideMark/>
          </w:tcPr>
          <w:p w14:paraId="44C7880C" w14:textId="77777777" w:rsidR="000071A2" w:rsidRPr="004C7DC5" w:rsidRDefault="000071A2" w:rsidP="00287055">
            <w:pPr>
              <w:rPr>
                <w:b/>
                <w:bCs/>
                <w:color w:val="000000"/>
              </w:rPr>
            </w:pPr>
            <w:r w:rsidRPr="004C7DC5">
              <w:rPr>
                <w:b/>
                <w:bCs/>
                <w:color w:val="000000"/>
              </w:rPr>
              <w:t>12</w:t>
            </w:r>
          </w:p>
        </w:tc>
        <w:tc>
          <w:tcPr>
            <w:tcW w:w="452" w:type="dxa"/>
            <w:shd w:val="clear" w:color="000000" w:fill="F2F2F2"/>
            <w:noWrap/>
            <w:vAlign w:val="center"/>
            <w:hideMark/>
          </w:tcPr>
          <w:p w14:paraId="35BB079B" w14:textId="77777777" w:rsidR="000071A2" w:rsidRPr="004C7DC5" w:rsidRDefault="000071A2" w:rsidP="00287055">
            <w:pPr>
              <w:rPr>
                <w:b/>
                <w:bCs/>
                <w:color w:val="000000"/>
              </w:rPr>
            </w:pPr>
            <w:r w:rsidRPr="004C7DC5">
              <w:rPr>
                <w:b/>
                <w:bCs/>
                <w:color w:val="000000"/>
              </w:rPr>
              <w:t>19</w:t>
            </w:r>
          </w:p>
        </w:tc>
        <w:tc>
          <w:tcPr>
            <w:tcW w:w="438" w:type="dxa"/>
            <w:shd w:val="clear" w:color="auto" w:fill="auto"/>
            <w:noWrap/>
            <w:vAlign w:val="center"/>
            <w:hideMark/>
          </w:tcPr>
          <w:p w14:paraId="631F9794" w14:textId="77777777" w:rsidR="000071A2" w:rsidRPr="004C7DC5" w:rsidRDefault="000071A2" w:rsidP="00287055">
            <w:pPr>
              <w:rPr>
                <w:b/>
                <w:bCs/>
                <w:color w:val="000000"/>
              </w:rPr>
            </w:pPr>
            <w:r w:rsidRPr="004C7DC5">
              <w:rPr>
                <w:b/>
                <w:bCs/>
                <w:color w:val="000000"/>
              </w:rPr>
              <w:t>14</w:t>
            </w:r>
          </w:p>
        </w:tc>
        <w:tc>
          <w:tcPr>
            <w:tcW w:w="438" w:type="dxa"/>
            <w:shd w:val="clear" w:color="000000" w:fill="F2F2F2"/>
            <w:noWrap/>
            <w:vAlign w:val="center"/>
            <w:hideMark/>
          </w:tcPr>
          <w:p w14:paraId="4E06F38A" w14:textId="77777777" w:rsidR="000071A2" w:rsidRPr="004C7DC5" w:rsidRDefault="000071A2" w:rsidP="00287055">
            <w:pPr>
              <w:rPr>
                <w:b/>
                <w:bCs/>
                <w:color w:val="000000"/>
              </w:rPr>
            </w:pPr>
            <w:r w:rsidRPr="004C7DC5">
              <w:rPr>
                <w:b/>
                <w:bCs/>
                <w:color w:val="000000"/>
              </w:rPr>
              <w:t>15</w:t>
            </w:r>
          </w:p>
        </w:tc>
        <w:tc>
          <w:tcPr>
            <w:tcW w:w="625" w:type="dxa"/>
            <w:vMerge w:val="restart"/>
            <w:shd w:val="clear" w:color="000000" w:fill="F2F2F2"/>
            <w:noWrap/>
            <w:vAlign w:val="center"/>
            <w:hideMark/>
          </w:tcPr>
          <w:p w14:paraId="7BB9C8C0" w14:textId="77777777" w:rsidR="000071A2" w:rsidRPr="004C7DC5" w:rsidRDefault="000071A2" w:rsidP="00287055">
            <w:pPr>
              <w:rPr>
                <w:b/>
                <w:bCs/>
                <w:color w:val="000000"/>
              </w:rPr>
            </w:pPr>
            <w:r w:rsidRPr="004C7DC5">
              <w:rPr>
                <w:b/>
                <w:bCs/>
                <w:color w:val="000000"/>
              </w:rPr>
              <w:t>160</w:t>
            </w:r>
          </w:p>
        </w:tc>
        <w:tc>
          <w:tcPr>
            <w:tcW w:w="548" w:type="dxa"/>
            <w:shd w:val="clear" w:color="auto" w:fill="auto"/>
            <w:noWrap/>
            <w:vAlign w:val="center"/>
            <w:hideMark/>
          </w:tcPr>
          <w:p w14:paraId="215762DD" w14:textId="77777777" w:rsidR="000071A2" w:rsidRPr="004C7DC5" w:rsidRDefault="000071A2" w:rsidP="00287055">
            <w:pPr>
              <w:rPr>
                <w:b/>
                <w:bCs/>
                <w:color w:val="000000"/>
              </w:rPr>
            </w:pPr>
            <w:r w:rsidRPr="004C7DC5">
              <w:rPr>
                <w:b/>
                <w:bCs/>
                <w:color w:val="000000"/>
              </w:rPr>
              <w:t>12</w:t>
            </w:r>
          </w:p>
        </w:tc>
        <w:tc>
          <w:tcPr>
            <w:tcW w:w="452" w:type="dxa"/>
            <w:shd w:val="clear" w:color="000000" w:fill="F2F2F2"/>
            <w:noWrap/>
            <w:vAlign w:val="center"/>
            <w:hideMark/>
          </w:tcPr>
          <w:p w14:paraId="30788E87" w14:textId="77777777" w:rsidR="000071A2" w:rsidRPr="004C7DC5" w:rsidRDefault="000071A2" w:rsidP="00287055">
            <w:pPr>
              <w:rPr>
                <w:b/>
                <w:bCs/>
                <w:color w:val="000000"/>
              </w:rPr>
            </w:pPr>
            <w:r w:rsidRPr="004C7DC5">
              <w:rPr>
                <w:b/>
                <w:bCs/>
                <w:color w:val="000000"/>
              </w:rPr>
              <w:t>19</w:t>
            </w:r>
          </w:p>
        </w:tc>
      </w:tr>
      <w:tr w:rsidR="000071A2" w:rsidRPr="004C7DC5" w14:paraId="51FC6E63" w14:textId="77777777" w:rsidTr="004C7DC5">
        <w:trPr>
          <w:cantSplit/>
          <w:trHeight w:val="20"/>
          <w:jc w:val="center"/>
        </w:trPr>
        <w:tc>
          <w:tcPr>
            <w:tcW w:w="2557" w:type="dxa"/>
            <w:vMerge/>
            <w:vAlign w:val="center"/>
            <w:hideMark/>
          </w:tcPr>
          <w:p w14:paraId="610D0D3F" w14:textId="77777777" w:rsidR="000071A2" w:rsidRPr="004C7DC5" w:rsidRDefault="000071A2" w:rsidP="00287055">
            <w:pPr>
              <w:rPr>
                <w:color w:val="000000"/>
              </w:rPr>
            </w:pPr>
          </w:p>
        </w:tc>
        <w:tc>
          <w:tcPr>
            <w:tcW w:w="2155" w:type="dxa"/>
            <w:shd w:val="clear" w:color="auto" w:fill="auto"/>
            <w:vAlign w:val="center"/>
            <w:hideMark/>
          </w:tcPr>
          <w:p w14:paraId="4CC20C7E" w14:textId="77777777" w:rsidR="000071A2" w:rsidRPr="004C7DC5" w:rsidRDefault="000071A2" w:rsidP="00287055">
            <w:pPr>
              <w:rPr>
                <w:color w:val="000000"/>
              </w:rPr>
            </w:pPr>
            <w:r w:rsidRPr="004C7DC5">
              <w:rPr>
                <w:color w:val="000000"/>
              </w:rPr>
              <w:t>Összesen</w:t>
            </w:r>
          </w:p>
        </w:tc>
        <w:tc>
          <w:tcPr>
            <w:tcW w:w="1775" w:type="dxa"/>
            <w:vMerge/>
            <w:vAlign w:val="center"/>
            <w:hideMark/>
          </w:tcPr>
          <w:p w14:paraId="4B66191C" w14:textId="77777777" w:rsidR="000071A2" w:rsidRPr="004C7DC5" w:rsidRDefault="000071A2" w:rsidP="00287055">
            <w:pPr>
              <w:rPr>
                <w:color w:val="000000"/>
              </w:rPr>
            </w:pPr>
          </w:p>
        </w:tc>
        <w:tc>
          <w:tcPr>
            <w:tcW w:w="1000" w:type="dxa"/>
            <w:gridSpan w:val="2"/>
            <w:shd w:val="clear" w:color="auto" w:fill="auto"/>
            <w:noWrap/>
            <w:vAlign w:val="center"/>
            <w:hideMark/>
          </w:tcPr>
          <w:p w14:paraId="26DE311F" w14:textId="77777777" w:rsidR="000071A2" w:rsidRPr="004C7DC5" w:rsidRDefault="000071A2" w:rsidP="00287055">
            <w:pPr>
              <w:rPr>
                <w:b/>
                <w:bCs/>
                <w:color w:val="000000"/>
              </w:rPr>
            </w:pPr>
            <w:r w:rsidRPr="004C7DC5">
              <w:rPr>
                <w:b/>
                <w:bCs/>
                <w:color w:val="000000"/>
              </w:rPr>
              <w:t>8</w:t>
            </w:r>
          </w:p>
        </w:tc>
        <w:tc>
          <w:tcPr>
            <w:tcW w:w="786" w:type="dxa"/>
            <w:gridSpan w:val="2"/>
            <w:shd w:val="clear" w:color="auto" w:fill="auto"/>
            <w:noWrap/>
            <w:vAlign w:val="center"/>
            <w:hideMark/>
          </w:tcPr>
          <w:p w14:paraId="350F45F5" w14:textId="77777777" w:rsidR="000071A2" w:rsidRPr="004C7DC5" w:rsidRDefault="000071A2" w:rsidP="00287055">
            <w:pPr>
              <w:rPr>
                <w:b/>
                <w:bCs/>
                <w:color w:val="000000"/>
              </w:rPr>
            </w:pPr>
            <w:r w:rsidRPr="004C7DC5">
              <w:rPr>
                <w:b/>
                <w:bCs/>
                <w:color w:val="000000"/>
              </w:rPr>
              <w:t>11</w:t>
            </w:r>
          </w:p>
        </w:tc>
        <w:tc>
          <w:tcPr>
            <w:tcW w:w="714" w:type="dxa"/>
            <w:vMerge/>
            <w:vAlign w:val="center"/>
            <w:hideMark/>
          </w:tcPr>
          <w:p w14:paraId="25FB9DB9" w14:textId="77777777" w:rsidR="000071A2" w:rsidRPr="004C7DC5" w:rsidRDefault="000071A2" w:rsidP="00287055">
            <w:pPr>
              <w:rPr>
                <w:b/>
                <w:bCs/>
                <w:color w:val="000000"/>
              </w:rPr>
            </w:pPr>
          </w:p>
        </w:tc>
        <w:tc>
          <w:tcPr>
            <w:tcW w:w="871" w:type="dxa"/>
            <w:gridSpan w:val="2"/>
            <w:shd w:val="clear" w:color="auto" w:fill="auto"/>
            <w:noWrap/>
            <w:vAlign w:val="center"/>
            <w:hideMark/>
          </w:tcPr>
          <w:p w14:paraId="40DE9441" w14:textId="77777777" w:rsidR="000071A2" w:rsidRPr="004C7DC5" w:rsidRDefault="000071A2" w:rsidP="00287055">
            <w:pPr>
              <w:rPr>
                <w:b/>
                <w:bCs/>
                <w:color w:val="000000"/>
              </w:rPr>
            </w:pPr>
            <w:r w:rsidRPr="004C7DC5">
              <w:rPr>
                <w:b/>
                <w:bCs/>
                <w:color w:val="000000"/>
              </w:rPr>
              <w:t>3</w:t>
            </w:r>
          </w:p>
        </w:tc>
        <w:tc>
          <w:tcPr>
            <w:tcW w:w="714" w:type="dxa"/>
            <w:vMerge/>
            <w:vAlign w:val="center"/>
            <w:hideMark/>
          </w:tcPr>
          <w:p w14:paraId="35EA577B" w14:textId="77777777" w:rsidR="000071A2" w:rsidRPr="004C7DC5" w:rsidRDefault="000071A2" w:rsidP="00287055">
            <w:pPr>
              <w:rPr>
                <w:b/>
                <w:bCs/>
                <w:color w:val="000000"/>
              </w:rPr>
            </w:pPr>
          </w:p>
        </w:tc>
        <w:tc>
          <w:tcPr>
            <w:tcW w:w="1007" w:type="dxa"/>
            <w:gridSpan w:val="2"/>
            <w:shd w:val="clear" w:color="auto" w:fill="auto"/>
            <w:noWrap/>
            <w:vAlign w:val="center"/>
            <w:hideMark/>
          </w:tcPr>
          <w:p w14:paraId="7A2AE9AA" w14:textId="77777777" w:rsidR="000071A2" w:rsidRPr="004C7DC5" w:rsidRDefault="000071A2" w:rsidP="00287055">
            <w:pPr>
              <w:rPr>
                <w:b/>
                <w:bCs/>
                <w:color w:val="000000"/>
              </w:rPr>
            </w:pPr>
            <w:r w:rsidRPr="004C7DC5">
              <w:rPr>
                <w:b/>
                <w:bCs/>
                <w:color w:val="000000"/>
              </w:rPr>
              <w:t>7</w:t>
            </w:r>
          </w:p>
        </w:tc>
        <w:tc>
          <w:tcPr>
            <w:tcW w:w="1000" w:type="dxa"/>
            <w:gridSpan w:val="2"/>
            <w:shd w:val="clear" w:color="auto" w:fill="auto"/>
            <w:noWrap/>
            <w:vAlign w:val="center"/>
            <w:hideMark/>
          </w:tcPr>
          <w:p w14:paraId="5B5312BF" w14:textId="77777777" w:rsidR="000071A2" w:rsidRPr="004C7DC5" w:rsidRDefault="000071A2" w:rsidP="00287055">
            <w:pPr>
              <w:rPr>
                <w:b/>
                <w:bCs/>
                <w:color w:val="000000"/>
              </w:rPr>
            </w:pPr>
            <w:r w:rsidRPr="004C7DC5">
              <w:rPr>
                <w:b/>
                <w:bCs/>
                <w:color w:val="000000"/>
              </w:rPr>
              <w:t>31</w:t>
            </w:r>
          </w:p>
        </w:tc>
        <w:tc>
          <w:tcPr>
            <w:tcW w:w="876" w:type="dxa"/>
            <w:gridSpan w:val="2"/>
            <w:shd w:val="clear" w:color="auto" w:fill="auto"/>
            <w:noWrap/>
            <w:vAlign w:val="center"/>
            <w:hideMark/>
          </w:tcPr>
          <w:p w14:paraId="1D030A1F" w14:textId="77777777" w:rsidR="000071A2" w:rsidRPr="004C7DC5" w:rsidRDefault="000071A2" w:rsidP="00287055">
            <w:pPr>
              <w:rPr>
                <w:b/>
                <w:bCs/>
                <w:color w:val="000000"/>
              </w:rPr>
            </w:pPr>
            <w:r w:rsidRPr="004C7DC5">
              <w:rPr>
                <w:b/>
                <w:bCs/>
                <w:color w:val="000000"/>
              </w:rPr>
              <w:t>29</w:t>
            </w:r>
          </w:p>
        </w:tc>
        <w:tc>
          <w:tcPr>
            <w:tcW w:w="625" w:type="dxa"/>
            <w:vMerge/>
            <w:vAlign w:val="center"/>
            <w:hideMark/>
          </w:tcPr>
          <w:p w14:paraId="18A80DD9" w14:textId="77777777" w:rsidR="000071A2" w:rsidRPr="004C7DC5" w:rsidRDefault="000071A2" w:rsidP="00287055">
            <w:pPr>
              <w:rPr>
                <w:b/>
                <w:bCs/>
                <w:color w:val="000000"/>
              </w:rPr>
            </w:pPr>
          </w:p>
        </w:tc>
        <w:tc>
          <w:tcPr>
            <w:tcW w:w="1000" w:type="dxa"/>
            <w:gridSpan w:val="2"/>
            <w:shd w:val="clear" w:color="auto" w:fill="auto"/>
            <w:noWrap/>
            <w:vAlign w:val="center"/>
            <w:hideMark/>
          </w:tcPr>
          <w:p w14:paraId="0227F55C" w14:textId="77777777" w:rsidR="000071A2" w:rsidRPr="004C7DC5" w:rsidRDefault="000071A2" w:rsidP="00287055">
            <w:pPr>
              <w:rPr>
                <w:b/>
                <w:bCs/>
                <w:color w:val="000000"/>
              </w:rPr>
            </w:pPr>
            <w:r w:rsidRPr="004C7DC5">
              <w:rPr>
                <w:b/>
                <w:bCs/>
                <w:color w:val="000000"/>
              </w:rPr>
              <w:t>31</w:t>
            </w:r>
          </w:p>
        </w:tc>
      </w:tr>
      <w:tr w:rsidR="000071A2" w:rsidRPr="004C7DC5" w14:paraId="11BFBAAD" w14:textId="77777777" w:rsidTr="004C7DC5">
        <w:trPr>
          <w:cantSplit/>
          <w:trHeight w:val="20"/>
          <w:jc w:val="center"/>
        </w:trPr>
        <w:tc>
          <w:tcPr>
            <w:tcW w:w="2557" w:type="dxa"/>
            <w:shd w:val="clear" w:color="auto" w:fill="auto"/>
            <w:vAlign w:val="center"/>
            <w:hideMark/>
          </w:tcPr>
          <w:p w14:paraId="5C23ACFF"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55" w:type="dxa"/>
            <w:shd w:val="clear" w:color="auto" w:fill="auto"/>
            <w:vAlign w:val="center"/>
            <w:hideMark/>
          </w:tcPr>
          <w:p w14:paraId="5FB0AC18" w14:textId="77777777" w:rsidR="000071A2" w:rsidRPr="004C7DC5" w:rsidRDefault="000071A2" w:rsidP="00287055">
            <w:pPr>
              <w:rPr>
                <w:b/>
                <w:bCs/>
                <w:color w:val="000000"/>
              </w:rPr>
            </w:pPr>
            <w:r w:rsidRPr="004C7DC5">
              <w:rPr>
                <w:b/>
                <w:bCs/>
                <w:color w:val="000000"/>
              </w:rPr>
              <w:t>Foglalkoztatás II.</w:t>
            </w:r>
          </w:p>
        </w:tc>
        <w:tc>
          <w:tcPr>
            <w:tcW w:w="1775" w:type="dxa"/>
            <w:shd w:val="clear" w:color="auto" w:fill="auto"/>
            <w:vAlign w:val="center"/>
            <w:hideMark/>
          </w:tcPr>
          <w:p w14:paraId="17C6FF6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841788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2B97F8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15F1A0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875E47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DCAA15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19C66F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826DBD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5CC6CD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E796F7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3B61AD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C31B38E"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59C2208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767DCD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69054F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A17487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A42D4F1"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00EFFCBE" w14:textId="77777777" w:rsidR="000071A2" w:rsidRPr="004C7DC5" w:rsidRDefault="000071A2" w:rsidP="00287055">
            <w:pPr>
              <w:rPr>
                <w:color w:val="000000"/>
              </w:rPr>
            </w:pPr>
            <w:r w:rsidRPr="004C7DC5">
              <w:rPr>
                <w:color w:val="000000"/>
              </w:rPr>
              <w:t> </w:t>
            </w:r>
          </w:p>
        </w:tc>
      </w:tr>
      <w:tr w:rsidR="000071A2" w:rsidRPr="004C7DC5" w14:paraId="007F3191" w14:textId="77777777" w:rsidTr="004C7DC5">
        <w:trPr>
          <w:cantSplit/>
          <w:trHeight w:val="20"/>
          <w:jc w:val="center"/>
        </w:trPr>
        <w:tc>
          <w:tcPr>
            <w:tcW w:w="2557" w:type="dxa"/>
            <w:shd w:val="clear" w:color="auto" w:fill="auto"/>
            <w:vAlign w:val="center"/>
            <w:hideMark/>
          </w:tcPr>
          <w:p w14:paraId="0369346D"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55" w:type="dxa"/>
            <w:shd w:val="clear" w:color="auto" w:fill="auto"/>
            <w:vAlign w:val="center"/>
            <w:hideMark/>
          </w:tcPr>
          <w:p w14:paraId="760CF3B4" w14:textId="77777777" w:rsidR="000071A2" w:rsidRPr="004C7DC5" w:rsidRDefault="000071A2" w:rsidP="00287055">
            <w:pPr>
              <w:rPr>
                <w:b/>
                <w:bCs/>
                <w:color w:val="000000"/>
              </w:rPr>
            </w:pPr>
            <w:r w:rsidRPr="004C7DC5">
              <w:rPr>
                <w:b/>
                <w:bCs/>
                <w:color w:val="000000"/>
              </w:rPr>
              <w:t>Foglalkoztatás I.</w:t>
            </w:r>
          </w:p>
        </w:tc>
        <w:tc>
          <w:tcPr>
            <w:tcW w:w="1775" w:type="dxa"/>
            <w:shd w:val="clear" w:color="auto" w:fill="auto"/>
            <w:vAlign w:val="center"/>
            <w:hideMark/>
          </w:tcPr>
          <w:p w14:paraId="69EE282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086533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C33BEB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828935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7A9BCE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5C20379"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F0C335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21975B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5C64F7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3E35B7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439409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36FE8ED"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1747A08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1E6C32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CDA3E2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B906AB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E59C511"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64EA02ED" w14:textId="77777777" w:rsidR="000071A2" w:rsidRPr="004C7DC5" w:rsidRDefault="000071A2" w:rsidP="00287055">
            <w:pPr>
              <w:rPr>
                <w:color w:val="000000"/>
              </w:rPr>
            </w:pPr>
            <w:r w:rsidRPr="004C7DC5">
              <w:rPr>
                <w:color w:val="000000"/>
              </w:rPr>
              <w:t> </w:t>
            </w:r>
          </w:p>
        </w:tc>
      </w:tr>
      <w:tr w:rsidR="000071A2" w:rsidRPr="004C7DC5" w14:paraId="67089B36" w14:textId="77777777" w:rsidTr="004C7DC5">
        <w:trPr>
          <w:cantSplit/>
          <w:trHeight w:val="20"/>
          <w:jc w:val="center"/>
        </w:trPr>
        <w:tc>
          <w:tcPr>
            <w:tcW w:w="2557" w:type="dxa"/>
            <w:shd w:val="clear" w:color="auto" w:fill="auto"/>
            <w:vAlign w:val="center"/>
            <w:hideMark/>
          </w:tcPr>
          <w:p w14:paraId="2A9D37A2" w14:textId="77777777" w:rsidR="000071A2" w:rsidRPr="004C7DC5" w:rsidRDefault="000071A2" w:rsidP="00287055">
            <w:pPr>
              <w:rPr>
                <w:color w:val="000000"/>
              </w:rPr>
            </w:pPr>
            <w:r w:rsidRPr="004C7DC5">
              <w:rPr>
                <w:color w:val="000000"/>
              </w:rPr>
              <w:t xml:space="preserve">11500-12 </w:t>
            </w:r>
            <w:r w:rsidRPr="004C7DC5">
              <w:rPr>
                <w:color w:val="000000"/>
              </w:rPr>
              <w:br/>
              <w:t>Munkahelyi egészség és biztonság</w:t>
            </w:r>
          </w:p>
        </w:tc>
        <w:tc>
          <w:tcPr>
            <w:tcW w:w="2155" w:type="dxa"/>
            <w:shd w:val="clear" w:color="auto" w:fill="auto"/>
            <w:vAlign w:val="center"/>
            <w:hideMark/>
          </w:tcPr>
          <w:p w14:paraId="6C6BFEEB" w14:textId="77777777" w:rsidR="000071A2" w:rsidRPr="004C7DC5" w:rsidRDefault="000071A2" w:rsidP="00287055">
            <w:pPr>
              <w:rPr>
                <w:b/>
                <w:bCs/>
                <w:color w:val="000000"/>
              </w:rPr>
            </w:pPr>
            <w:r w:rsidRPr="004C7DC5">
              <w:rPr>
                <w:b/>
                <w:bCs/>
                <w:color w:val="000000"/>
              </w:rPr>
              <w:t>Munkahelyi egészség és biztonság</w:t>
            </w:r>
          </w:p>
        </w:tc>
        <w:tc>
          <w:tcPr>
            <w:tcW w:w="1775" w:type="dxa"/>
            <w:shd w:val="clear" w:color="auto" w:fill="auto"/>
            <w:vAlign w:val="center"/>
            <w:hideMark/>
          </w:tcPr>
          <w:p w14:paraId="061F642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D515E0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590AE5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A7D5F9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6C8830A"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557DB0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67B089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906642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53CDBF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ACFB4F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D5DB1C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E7A27E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F590E5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6875E5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23B27CB"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27257B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79BA71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9665CF2" w14:textId="77777777" w:rsidR="000071A2" w:rsidRPr="004C7DC5" w:rsidRDefault="000071A2" w:rsidP="00287055">
            <w:pPr>
              <w:rPr>
                <w:color w:val="000000"/>
              </w:rPr>
            </w:pPr>
            <w:r w:rsidRPr="004C7DC5">
              <w:rPr>
                <w:color w:val="000000"/>
              </w:rPr>
              <w:t> </w:t>
            </w:r>
          </w:p>
        </w:tc>
      </w:tr>
      <w:tr w:rsidR="000071A2" w:rsidRPr="004C7DC5" w14:paraId="4E7CD4A1" w14:textId="77777777" w:rsidTr="004C7DC5">
        <w:trPr>
          <w:cantSplit/>
          <w:trHeight w:val="20"/>
          <w:jc w:val="center"/>
        </w:trPr>
        <w:tc>
          <w:tcPr>
            <w:tcW w:w="2557" w:type="dxa"/>
            <w:vMerge w:val="restart"/>
            <w:shd w:val="clear" w:color="auto" w:fill="auto"/>
            <w:vAlign w:val="center"/>
            <w:hideMark/>
          </w:tcPr>
          <w:p w14:paraId="503744A7" w14:textId="77777777" w:rsidR="000071A2" w:rsidRPr="004C7DC5" w:rsidRDefault="000071A2" w:rsidP="00287055">
            <w:pPr>
              <w:rPr>
                <w:color w:val="000000"/>
              </w:rPr>
            </w:pPr>
            <w:r w:rsidRPr="004C7DC5">
              <w:rPr>
                <w:color w:val="000000"/>
              </w:rPr>
              <w:t>10007-16</w:t>
            </w:r>
            <w:r w:rsidRPr="004C7DC5">
              <w:rPr>
                <w:color w:val="000000"/>
              </w:rPr>
              <w:br/>
              <w:t xml:space="preserve"> Informatikai és műszaki alapok</w:t>
            </w:r>
          </w:p>
        </w:tc>
        <w:tc>
          <w:tcPr>
            <w:tcW w:w="2155" w:type="dxa"/>
            <w:shd w:val="clear" w:color="auto" w:fill="auto"/>
            <w:vAlign w:val="center"/>
            <w:hideMark/>
          </w:tcPr>
          <w:p w14:paraId="735192EE" w14:textId="6BD9A0BF" w:rsidR="000071A2" w:rsidRPr="004C7DC5" w:rsidRDefault="000071A2" w:rsidP="00287055">
            <w:pPr>
              <w:rPr>
                <w:b/>
                <w:bCs/>
                <w:color w:val="000000"/>
              </w:rPr>
            </w:pPr>
            <w:r w:rsidRPr="004C7DC5">
              <w:rPr>
                <w:b/>
                <w:bCs/>
                <w:color w:val="000000"/>
              </w:rPr>
              <w:t>M</w:t>
            </w:r>
            <w:r w:rsidR="003A5B11" w:rsidRPr="004C7DC5">
              <w:rPr>
                <w:b/>
                <w:bCs/>
                <w:color w:val="000000"/>
              </w:rPr>
              <w:t>ű</w:t>
            </w:r>
            <w:r w:rsidRPr="004C7DC5">
              <w:rPr>
                <w:b/>
                <w:bCs/>
                <w:color w:val="000000"/>
              </w:rPr>
              <w:t>szaki ismeretek</w:t>
            </w:r>
          </w:p>
        </w:tc>
        <w:tc>
          <w:tcPr>
            <w:tcW w:w="1775" w:type="dxa"/>
            <w:shd w:val="clear" w:color="auto" w:fill="auto"/>
            <w:vAlign w:val="center"/>
            <w:hideMark/>
          </w:tcPr>
          <w:p w14:paraId="1B7EB39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6BD7150"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0CB0FDC1"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D0399F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E36BC8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4EB3D3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F984D5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0DB945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2D78F8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2A8E19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3E2424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A14F9F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1C55C6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B77C58C"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7CE260C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3A69E3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A1140A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2E962B8" w14:textId="77777777" w:rsidR="000071A2" w:rsidRPr="004C7DC5" w:rsidRDefault="000071A2" w:rsidP="00287055">
            <w:pPr>
              <w:rPr>
                <w:color w:val="000000"/>
              </w:rPr>
            </w:pPr>
            <w:r w:rsidRPr="004C7DC5">
              <w:rPr>
                <w:color w:val="000000"/>
              </w:rPr>
              <w:t> </w:t>
            </w:r>
          </w:p>
        </w:tc>
      </w:tr>
      <w:tr w:rsidR="000071A2" w:rsidRPr="004C7DC5" w14:paraId="420E8D4B" w14:textId="77777777" w:rsidTr="004C7DC5">
        <w:trPr>
          <w:cantSplit/>
          <w:trHeight w:val="20"/>
          <w:jc w:val="center"/>
        </w:trPr>
        <w:tc>
          <w:tcPr>
            <w:tcW w:w="2557" w:type="dxa"/>
            <w:vMerge/>
            <w:vAlign w:val="center"/>
            <w:hideMark/>
          </w:tcPr>
          <w:p w14:paraId="25F60FA4" w14:textId="77777777" w:rsidR="000071A2" w:rsidRPr="004C7DC5" w:rsidRDefault="000071A2" w:rsidP="00287055">
            <w:pPr>
              <w:rPr>
                <w:color w:val="000000"/>
              </w:rPr>
            </w:pPr>
          </w:p>
        </w:tc>
        <w:tc>
          <w:tcPr>
            <w:tcW w:w="2155" w:type="dxa"/>
            <w:shd w:val="clear" w:color="auto" w:fill="auto"/>
            <w:vAlign w:val="center"/>
            <w:hideMark/>
          </w:tcPr>
          <w:p w14:paraId="6BC2C750" w14:textId="52326758" w:rsidR="000071A2" w:rsidRPr="004C7DC5" w:rsidRDefault="000071A2" w:rsidP="00287055">
            <w:pPr>
              <w:rPr>
                <w:b/>
                <w:bCs/>
                <w:color w:val="000000"/>
              </w:rPr>
            </w:pPr>
            <w:r w:rsidRPr="004C7DC5">
              <w:rPr>
                <w:b/>
                <w:bCs/>
                <w:color w:val="000000"/>
              </w:rPr>
              <w:t>Műszaki gyakorlat</w:t>
            </w:r>
          </w:p>
        </w:tc>
        <w:tc>
          <w:tcPr>
            <w:tcW w:w="1775" w:type="dxa"/>
            <w:shd w:val="clear" w:color="auto" w:fill="auto"/>
            <w:vAlign w:val="center"/>
            <w:hideMark/>
          </w:tcPr>
          <w:p w14:paraId="2A6545D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A362E9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BA621A2"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0F65285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6C90E9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A424652"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B9094D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4AB399A"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7CD8A9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34A547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597270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2C0400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465579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EDEDA4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669CBFD"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73C360B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962CC2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E3E2B43" w14:textId="77777777" w:rsidR="000071A2" w:rsidRPr="004C7DC5" w:rsidRDefault="000071A2" w:rsidP="00287055">
            <w:pPr>
              <w:rPr>
                <w:color w:val="000000"/>
              </w:rPr>
            </w:pPr>
            <w:r w:rsidRPr="004C7DC5">
              <w:rPr>
                <w:color w:val="000000"/>
              </w:rPr>
              <w:t> </w:t>
            </w:r>
          </w:p>
        </w:tc>
      </w:tr>
      <w:tr w:rsidR="000071A2" w:rsidRPr="004C7DC5" w14:paraId="49D708BE" w14:textId="77777777" w:rsidTr="004C7DC5">
        <w:trPr>
          <w:cantSplit/>
          <w:trHeight w:val="20"/>
          <w:jc w:val="center"/>
        </w:trPr>
        <w:tc>
          <w:tcPr>
            <w:tcW w:w="2557" w:type="dxa"/>
            <w:vMerge w:val="restart"/>
            <w:shd w:val="clear" w:color="auto" w:fill="auto"/>
            <w:vAlign w:val="center"/>
            <w:hideMark/>
          </w:tcPr>
          <w:p w14:paraId="434F5BED" w14:textId="77777777" w:rsidR="000071A2" w:rsidRPr="004C7DC5" w:rsidRDefault="000071A2" w:rsidP="00287055">
            <w:pPr>
              <w:rPr>
                <w:color w:val="000000"/>
              </w:rPr>
            </w:pPr>
            <w:r w:rsidRPr="004C7DC5">
              <w:rPr>
                <w:color w:val="000000"/>
              </w:rPr>
              <w:t>10005-16</w:t>
            </w:r>
            <w:r w:rsidRPr="004C7DC5">
              <w:rPr>
                <w:color w:val="000000"/>
              </w:rPr>
              <w:br/>
              <w:t>Villamosipari alaptevékenységek</w:t>
            </w:r>
          </w:p>
        </w:tc>
        <w:tc>
          <w:tcPr>
            <w:tcW w:w="2155" w:type="dxa"/>
            <w:shd w:val="clear" w:color="auto" w:fill="auto"/>
            <w:vAlign w:val="center"/>
            <w:hideMark/>
          </w:tcPr>
          <w:p w14:paraId="5686593B" w14:textId="77777777" w:rsidR="000071A2" w:rsidRPr="004C7DC5" w:rsidRDefault="000071A2" w:rsidP="00287055">
            <w:pPr>
              <w:rPr>
                <w:b/>
                <w:bCs/>
                <w:color w:val="000000"/>
              </w:rPr>
            </w:pPr>
            <w:r w:rsidRPr="004C7DC5">
              <w:rPr>
                <w:b/>
                <w:bCs/>
                <w:color w:val="000000"/>
              </w:rPr>
              <w:t>Elektrotechnika</w:t>
            </w:r>
          </w:p>
        </w:tc>
        <w:tc>
          <w:tcPr>
            <w:tcW w:w="1775" w:type="dxa"/>
            <w:shd w:val="clear" w:color="auto" w:fill="auto"/>
            <w:vAlign w:val="center"/>
            <w:hideMark/>
          </w:tcPr>
          <w:p w14:paraId="7B1A06D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0867C11"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3252771C"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0B04C55" w14:textId="77777777" w:rsidR="000071A2" w:rsidRPr="004C7DC5" w:rsidRDefault="000071A2" w:rsidP="00287055">
            <w:pPr>
              <w:rPr>
                <w:color w:val="000000"/>
              </w:rPr>
            </w:pPr>
            <w:r w:rsidRPr="004C7DC5">
              <w:rPr>
                <w:color w:val="000000"/>
              </w:rPr>
              <w:t>3</w:t>
            </w:r>
          </w:p>
        </w:tc>
        <w:tc>
          <w:tcPr>
            <w:tcW w:w="500" w:type="dxa"/>
            <w:shd w:val="clear" w:color="000000" w:fill="F2F2F2"/>
            <w:noWrap/>
            <w:vAlign w:val="center"/>
            <w:hideMark/>
          </w:tcPr>
          <w:p w14:paraId="266D269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46DE37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6BC350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D4C385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01A752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20CB28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C28E33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7A0B0F7"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AB195E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9D06BCD" w14:textId="77777777" w:rsidR="000071A2" w:rsidRPr="004C7DC5" w:rsidRDefault="000071A2" w:rsidP="00287055">
            <w:pPr>
              <w:rPr>
                <w:color w:val="000000"/>
              </w:rPr>
            </w:pPr>
            <w:r w:rsidRPr="004C7DC5">
              <w:rPr>
                <w:color w:val="000000"/>
              </w:rPr>
              <w:t>5</w:t>
            </w:r>
          </w:p>
        </w:tc>
        <w:tc>
          <w:tcPr>
            <w:tcW w:w="438" w:type="dxa"/>
            <w:shd w:val="clear" w:color="000000" w:fill="F2F2F2"/>
            <w:noWrap/>
            <w:vAlign w:val="center"/>
            <w:hideMark/>
          </w:tcPr>
          <w:p w14:paraId="5BC469B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91988C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3A1CDB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15E4DAE" w14:textId="77777777" w:rsidR="000071A2" w:rsidRPr="004C7DC5" w:rsidRDefault="000071A2" w:rsidP="00287055">
            <w:pPr>
              <w:rPr>
                <w:color w:val="000000"/>
              </w:rPr>
            </w:pPr>
            <w:r w:rsidRPr="004C7DC5">
              <w:rPr>
                <w:color w:val="000000"/>
              </w:rPr>
              <w:t> </w:t>
            </w:r>
          </w:p>
        </w:tc>
      </w:tr>
      <w:tr w:rsidR="000071A2" w:rsidRPr="004C7DC5" w14:paraId="7FD5495E" w14:textId="77777777" w:rsidTr="004C7DC5">
        <w:trPr>
          <w:cantSplit/>
          <w:trHeight w:val="20"/>
          <w:jc w:val="center"/>
        </w:trPr>
        <w:tc>
          <w:tcPr>
            <w:tcW w:w="2557" w:type="dxa"/>
            <w:vMerge/>
            <w:vAlign w:val="center"/>
            <w:hideMark/>
          </w:tcPr>
          <w:p w14:paraId="597736AA" w14:textId="77777777" w:rsidR="000071A2" w:rsidRPr="004C7DC5" w:rsidRDefault="000071A2" w:rsidP="00287055">
            <w:pPr>
              <w:rPr>
                <w:color w:val="000000"/>
              </w:rPr>
            </w:pPr>
          </w:p>
        </w:tc>
        <w:tc>
          <w:tcPr>
            <w:tcW w:w="2155" w:type="dxa"/>
            <w:shd w:val="clear" w:color="auto" w:fill="auto"/>
            <w:vAlign w:val="center"/>
            <w:hideMark/>
          </w:tcPr>
          <w:p w14:paraId="4D790933" w14:textId="77777777" w:rsidR="000071A2" w:rsidRPr="004C7DC5" w:rsidRDefault="000071A2" w:rsidP="00287055">
            <w:pPr>
              <w:rPr>
                <w:b/>
                <w:bCs/>
                <w:color w:val="000000"/>
              </w:rPr>
            </w:pPr>
            <w:r w:rsidRPr="004C7DC5">
              <w:rPr>
                <w:b/>
                <w:bCs/>
                <w:color w:val="000000"/>
              </w:rPr>
              <w:t>Elektrotechnika gyakorlat</w:t>
            </w:r>
          </w:p>
        </w:tc>
        <w:tc>
          <w:tcPr>
            <w:tcW w:w="1775" w:type="dxa"/>
            <w:shd w:val="clear" w:color="auto" w:fill="auto"/>
            <w:vAlign w:val="center"/>
            <w:hideMark/>
          </w:tcPr>
          <w:p w14:paraId="3762C38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2F37E8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24B2B76"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08CF1CD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C924F2E" w14:textId="77777777" w:rsidR="000071A2" w:rsidRPr="004C7DC5" w:rsidRDefault="000071A2" w:rsidP="00287055">
            <w:pPr>
              <w:rPr>
                <w:color w:val="000000"/>
              </w:rPr>
            </w:pPr>
            <w:r w:rsidRPr="004C7DC5">
              <w:rPr>
                <w:color w:val="000000"/>
              </w:rPr>
              <w:t>3</w:t>
            </w:r>
          </w:p>
        </w:tc>
        <w:tc>
          <w:tcPr>
            <w:tcW w:w="714" w:type="dxa"/>
            <w:shd w:val="clear" w:color="000000" w:fill="F2F2F2"/>
            <w:noWrap/>
            <w:vAlign w:val="center"/>
            <w:hideMark/>
          </w:tcPr>
          <w:p w14:paraId="63F460D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133FCB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2738FF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666BE2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E99228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3CE586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E224CA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4E33EF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CF46313"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689B0C9" w14:textId="77777777" w:rsidR="000071A2" w:rsidRPr="004C7DC5" w:rsidRDefault="000071A2" w:rsidP="00287055">
            <w:pPr>
              <w:rPr>
                <w:color w:val="000000"/>
              </w:rPr>
            </w:pPr>
            <w:r w:rsidRPr="004C7DC5">
              <w:rPr>
                <w:color w:val="000000"/>
              </w:rPr>
              <w:t>5</w:t>
            </w:r>
          </w:p>
        </w:tc>
        <w:tc>
          <w:tcPr>
            <w:tcW w:w="625" w:type="dxa"/>
            <w:shd w:val="clear" w:color="000000" w:fill="F2F2F2"/>
            <w:noWrap/>
            <w:vAlign w:val="center"/>
            <w:hideMark/>
          </w:tcPr>
          <w:p w14:paraId="7B4FE38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2D8FAC7"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9196F73" w14:textId="77777777" w:rsidR="000071A2" w:rsidRPr="004C7DC5" w:rsidRDefault="000071A2" w:rsidP="00287055">
            <w:pPr>
              <w:rPr>
                <w:color w:val="000000"/>
              </w:rPr>
            </w:pPr>
            <w:r w:rsidRPr="004C7DC5">
              <w:rPr>
                <w:color w:val="000000"/>
              </w:rPr>
              <w:t> </w:t>
            </w:r>
          </w:p>
        </w:tc>
      </w:tr>
      <w:tr w:rsidR="000071A2" w:rsidRPr="004C7DC5" w14:paraId="73BB8AF7" w14:textId="77777777" w:rsidTr="004C7DC5">
        <w:trPr>
          <w:cantSplit/>
          <w:trHeight w:val="20"/>
          <w:jc w:val="center"/>
        </w:trPr>
        <w:tc>
          <w:tcPr>
            <w:tcW w:w="2557" w:type="dxa"/>
            <w:vMerge/>
            <w:vAlign w:val="center"/>
            <w:hideMark/>
          </w:tcPr>
          <w:p w14:paraId="346C9D00" w14:textId="77777777" w:rsidR="000071A2" w:rsidRPr="004C7DC5" w:rsidRDefault="000071A2" w:rsidP="00287055">
            <w:pPr>
              <w:rPr>
                <w:color w:val="000000"/>
              </w:rPr>
            </w:pPr>
          </w:p>
        </w:tc>
        <w:tc>
          <w:tcPr>
            <w:tcW w:w="2155" w:type="dxa"/>
            <w:shd w:val="clear" w:color="auto" w:fill="auto"/>
            <w:vAlign w:val="center"/>
            <w:hideMark/>
          </w:tcPr>
          <w:p w14:paraId="45CFDA99" w14:textId="77777777" w:rsidR="000071A2" w:rsidRPr="004C7DC5" w:rsidRDefault="000071A2" w:rsidP="00287055">
            <w:pPr>
              <w:rPr>
                <w:b/>
                <w:bCs/>
                <w:color w:val="000000"/>
              </w:rPr>
            </w:pPr>
            <w:r w:rsidRPr="004C7DC5">
              <w:rPr>
                <w:b/>
                <w:bCs/>
                <w:color w:val="000000"/>
              </w:rPr>
              <w:t>Elektronika</w:t>
            </w:r>
          </w:p>
        </w:tc>
        <w:tc>
          <w:tcPr>
            <w:tcW w:w="1775" w:type="dxa"/>
            <w:shd w:val="clear" w:color="auto" w:fill="auto"/>
            <w:vAlign w:val="center"/>
            <w:hideMark/>
          </w:tcPr>
          <w:p w14:paraId="5201F201"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FADE2B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CDF2B7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89476A2"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52981A5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0374E41"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54C1D480" w14:textId="77777777" w:rsidR="000071A2" w:rsidRPr="004C7DC5" w:rsidRDefault="000071A2" w:rsidP="00287055">
            <w:pPr>
              <w:rPr>
                <w:color w:val="000000"/>
              </w:rPr>
            </w:pPr>
            <w:r w:rsidRPr="004C7DC5">
              <w:rPr>
                <w:color w:val="000000"/>
              </w:rPr>
              <w:t>0/2</w:t>
            </w:r>
          </w:p>
        </w:tc>
        <w:tc>
          <w:tcPr>
            <w:tcW w:w="500" w:type="dxa"/>
            <w:shd w:val="clear" w:color="000000" w:fill="F2F2F2"/>
            <w:noWrap/>
            <w:vAlign w:val="center"/>
            <w:hideMark/>
          </w:tcPr>
          <w:p w14:paraId="2B0217E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A5AE35D"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5BD12B58" w14:textId="77777777" w:rsidR="000071A2" w:rsidRPr="004C7DC5" w:rsidRDefault="000071A2" w:rsidP="00287055">
            <w:pPr>
              <w:rPr>
                <w:color w:val="000000"/>
              </w:rPr>
            </w:pPr>
            <w:r w:rsidRPr="004C7DC5">
              <w:rPr>
                <w:color w:val="000000"/>
              </w:rPr>
              <w:t>3/1</w:t>
            </w:r>
          </w:p>
        </w:tc>
        <w:tc>
          <w:tcPr>
            <w:tcW w:w="636" w:type="dxa"/>
            <w:shd w:val="clear" w:color="000000" w:fill="F2F2F2"/>
            <w:noWrap/>
            <w:vAlign w:val="center"/>
            <w:hideMark/>
          </w:tcPr>
          <w:p w14:paraId="0278B08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B18F18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6F78525"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0BB9B9B" w14:textId="77777777" w:rsidR="000071A2" w:rsidRPr="004C7DC5" w:rsidRDefault="000071A2" w:rsidP="00287055">
            <w:pPr>
              <w:rPr>
                <w:color w:val="000000"/>
              </w:rPr>
            </w:pPr>
            <w:r w:rsidRPr="004C7DC5">
              <w:rPr>
                <w:color w:val="000000"/>
              </w:rPr>
              <w:t>5</w:t>
            </w:r>
          </w:p>
        </w:tc>
        <w:tc>
          <w:tcPr>
            <w:tcW w:w="438" w:type="dxa"/>
            <w:shd w:val="clear" w:color="000000" w:fill="F2F2F2"/>
            <w:noWrap/>
            <w:vAlign w:val="center"/>
            <w:hideMark/>
          </w:tcPr>
          <w:p w14:paraId="484D67D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C96925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77882D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53F981F" w14:textId="77777777" w:rsidR="000071A2" w:rsidRPr="004C7DC5" w:rsidRDefault="000071A2" w:rsidP="00287055">
            <w:pPr>
              <w:rPr>
                <w:color w:val="000000"/>
              </w:rPr>
            </w:pPr>
            <w:r w:rsidRPr="004C7DC5">
              <w:rPr>
                <w:color w:val="000000"/>
              </w:rPr>
              <w:t> </w:t>
            </w:r>
          </w:p>
        </w:tc>
      </w:tr>
      <w:tr w:rsidR="000071A2" w:rsidRPr="004C7DC5" w14:paraId="1B5CB951" w14:textId="77777777" w:rsidTr="004C7DC5">
        <w:trPr>
          <w:cantSplit/>
          <w:trHeight w:val="20"/>
          <w:jc w:val="center"/>
        </w:trPr>
        <w:tc>
          <w:tcPr>
            <w:tcW w:w="2557" w:type="dxa"/>
            <w:vMerge/>
            <w:vAlign w:val="center"/>
            <w:hideMark/>
          </w:tcPr>
          <w:p w14:paraId="7CCF1E49" w14:textId="77777777" w:rsidR="000071A2" w:rsidRPr="004C7DC5" w:rsidRDefault="000071A2" w:rsidP="00287055">
            <w:pPr>
              <w:rPr>
                <w:color w:val="000000"/>
              </w:rPr>
            </w:pPr>
          </w:p>
        </w:tc>
        <w:tc>
          <w:tcPr>
            <w:tcW w:w="2155" w:type="dxa"/>
            <w:shd w:val="clear" w:color="auto" w:fill="auto"/>
            <w:vAlign w:val="center"/>
            <w:hideMark/>
          </w:tcPr>
          <w:p w14:paraId="30C9E0C3" w14:textId="77777777" w:rsidR="000071A2" w:rsidRPr="004C7DC5" w:rsidRDefault="000071A2" w:rsidP="00287055">
            <w:pPr>
              <w:rPr>
                <w:b/>
                <w:bCs/>
                <w:color w:val="000000"/>
              </w:rPr>
            </w:pPr>
            <w:r w:rsidRPr="004C7DC5">
              <w:rPr>
                <w:b/>
                <w:bCs/>
                <w:color w:val="000000"/>
              </w:rPr>
              <w:t>Elektronika gyakorlat</w:t>
            </w:r>
          </w:p>
        </w:tc>
        <w:tc>
          <w:tcPr>
            <w:tcW w:w="1775" w:type="dxa"/>
            <w:shd w:val="clear" w:color="auto" w:fill="auto"/>
            <w:vAlign w:val="center"/>
            <w:hideMark/>
          </w:tcPr>
          <w:p w14:paraId="4BC077A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1BA065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8925A4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19E166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8CD771C" w14:textId="77777777" w:rsidR="000071A2" w:rsidRPr="004C7DC5" w:rsidRDefault="000071A2" w:rsidP="00287055">
            <w:pPr>
              <w:rPr>
                <w:color w:val="000000"/>
              </w:rPr>
            </w:pPr>
            <w:r w:rsidRPr="004C7DC5">
              <w:rPr>
                <w:color w:val="000000"/>
              </w:rPr>
              <w:t>3</w:t>
            </w:r>
          </w:p>
        </w:tc>
        <w:tc>
          <w:tcPr>
            <w:tcW w:w="714" w:type="dxa"/>
            <w:shd w:val="clear" w:color="000000" w:fill="F2F2F2"/>
            <w:noWrap/>
            <w:vAlign w:val="center"/>
            <w:hideMark/>
          </w:tcPr>
          <w:p w14:paraId="1D5F27E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68B256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327DC9C"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2B46F28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BD25B0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FFA879D" w14:textId="77777777" w:rsidR="000071A2" w:rsidRPr="004C7DC5" w:rsidRDefault="000071A2" w:rsidP="00287055">
            <w:pPr>
              <w:rPr>
                <w:color w:val="000000"/>
              </w:rPr>
            </w:pPr>
            <w:r w:rsidRPr="004C7DC5">
              <w:rPr>
                <w:color w:val="000000"/>
              </w:rPr>
              <w:t>2</w:t>
            </w:r>
          </w:p>
        </w:tc>
        <w:tc>
          <w:tcPr>
            <w:tcW w:w="548" w:type="dxa"/>
            <w:shd w:val="clear" w:color="000000" w:fill="FFFFFF"/>
            <w:noWrap/>
            <w:vAlign w:val="center"/>
            <w:hideMark/>
          </w:tcPr>
          <w:p w14:paraId="39315FB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632970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DD79D76"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3C09620" w14:textId="77777777" w:rsidR="000071A2" w:rsidRPr="004C7DC5" w:rsidRDefault="000071A2" w:rsidP="00287055">
            <w:pPr>
              <w:rPr>
                <w:color w:val="000000"/>
              </w:rPr>
            </w:pPr>
            <w:r w:rsidRPr="004C7DC5">
              <w:rPr>
                <w:color w:val="000000"/>
              </w:rPr>
              <w:t>6</w:t>
            </w:r>
          </w:p>
        </w:tc>
        <w:tc>
          <w:tcPr>
            <w:tcW w:w="625" w:type="dxa"/>
            <w:shd w:val="clear" w:color="000000" w:fill="F2F2F2"/>
            <w:noWrap/>
            <w:vAlign w:val="center"/>
            <w:hideMark/>
          </w:tcPr>
          <w:p w14:paraId="6E4C36C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CDEFC8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18AF81A" w14:textId="77777777" w:rsidR="000071A2" w:rsidRPr="004C7DC5" w:rsidRDefault="000071A2" w:rsidP="00287055">
            <w:pPr>
              <w:rPr>
                <w:color w:val="000000"/>
              </w:rPr>
            </w:pPr>
            <w:r w:rsidRPr="004C7DC5">
              <w:rPr>
                <w:color w:val="000000"/>
              </w:rPr>
              <w:t> </w:t>
            </w:r>
          </w:p>
        </w:tc>
      </w:tr>
      <w:tr w:rsidR="000071A2" w:rsidRPr="004C7DC5" w14:paraId="27D3CBAA" w14:textId="77777777" w:rsidTr="004C7DC5">
        <w:trPr>
          <w:cantSplit/>
          <w:trHeight w:val="20"/>
          <w:jc w:val="center"/>
        </w:trPr>
        <w:tc>
          <w:tcPr>
            <w:tcW w:w="2557" w:type="dxa"/>
            <w:vMerge w:val="restart"/>
            <w:shd w:val="clear" w:color="auto" w:fill="auto"/>
            <w:vAlign w:val="center"/>
            <w:hideMark/>
          </w:tcPr>
          <w:p w14:paraId="4F3E10EC" w14:textId="77777777" w:rsidR="000071A2" w:rsidRPr="004C7DC5" w:rsidRDefault="000071A2" w:rsidP="00287055">
            <w:pPr>
              <w:rPr>
                <w:color w:val="000000"/>
              </w:rPr>
            </w:pPr>
            <w:r w:rsidRPr="004C7DC5">
              <w:rPr>
                <w:color w:val="000000"/>
              </w:rPr>
              <w:t>10003-16</w:t>
            </w:r>
            <w:r w:rsidRPr="004C7DC5">
              <w:rPr>
                <w:color w:val="000000"/>
              </w:rPr>
              <w:br/>
              <w:t xml:space="preserve"> Irányítástechnikai alapok</w:t>
            </w:r>
          </w:p>
        </w:tc>
        <w:tc>
          <w:tcPr>
            <w:tcW w:w="2155" w:type="dxa"/>
            <w:shd w:val="clear" w:color="auto" w:fill="auto"/>
            <w:vAlign w:val="center"/>
            <w:hideMark/>
          </w:tcPr>
          <w:p w14:paraId="1B1C05ED" w14:textId="77777777" w:rsidR="000071A2" w:rsidRPr="004C7DC5" w:rsidRDefault="000071A2" w:rsidP="00287055">
            <w:pPr>
              <w:rPr>
                <w:b/>
                <w:bCs/>
                <w:color w:val="000000"/>
              </w:rPr>
            </w:pPr>
            <w:r w:rsidRPr="004C7DC5">
              <w:rPr>
                <w:b/>
                <w:bCs/>
                <w:color w:val="000000"/>
              </w:rPr>
              <w:t>Irányítástechnika</w:t>
            </w:r>
          </w:p>
        </w:tc>
        <w:tc>
          <w:tcPr>
            <w:tcW w:w="1775" w:type="dxa"/>
            <w:shd w:val="clear" w:color="auto" w:fill="auto"/>
            <w:vAlign w:val="center"/>
            <w:hideMark/>
          </w:tcPr>
          <w:p w14:paraId="1D1C26E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C0DECB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D3E550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B50209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BFF2C2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74DB235"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ABA4D2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82ED05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6FABCF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C3148FE"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19CA279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B5EAF1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A6FE54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1BB285D"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7408365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A19E7D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EE1337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07F89BC" w14:textId="77777777" w:rsidR="000071A2" w:rsidRPr="004C7DC5" w:rsidRDefault="000071A2" w:rsidP="00287055">
            <w:pPr>
              <w:rPr>
                <w:color w:val="000000"/>
              </w:rPr>
            </w:pPr>
            <w:r w:rsidRPr="004C7DC5">
              <w:rPr>
                <w:color w:val="000000"/>
              </w:rPr>
              <w:t> </w:t>
            </w:r>
          </w:p>
        </w:tc>
      </w:tr>
      <w:tr w:rsidR="000071A2" w:rsidRPr="004C7DC5" w14:paraId="646602F0" w14:textId="77777777" w:rsidTr="004C7DC5">
        <w:trPr>
          <w:cantSplit/>
          <w:trHeight w:val="20"/>
          <w:jc w:val="center"/>
        </w:trPr>
        <w:tc>
          <w:tcPr>
            <w:tcW w:w="2557" w:type="dxa"/>
            <w:vMerge/>
            <w:vAlign w:val="center"/>
            <w:hideMark/>
          </w:tcPr>
          <w:p w14:paraId="0338EE7C" w14:textId="77777777" w:rsidR="000071A2" w:rsidRPr="004C7DC5" w:rsidRDefault="000071A2" w:rsidP="00287055">
            <w:pPr>
              <w:rPr>
                <w:color w:val="000000"/>
              </w:rPr>
            </w:pPr>
          </w:p>
        </w:tc>
        <w:tc>
          <w:tcPr>
            <w:tcW w:w="2155" w:type="dxa"/>
            <w:shd w:val="clear" w:color="auto" w:fill="auto"/>
            <w:vAlign w:val="center"/>
            <w:hideMark/>
          </w:tcPr>
          <w:p w14:paraId="3A21C797" w14:textId="77777777" w:rsidR="000071A2" w:rsidRPr="004C7DC5" w:rsidRDefault="000071A2" w:rsidP="00287055">
            <w:pPr>
              <w:rPr>
                <w:b/>
                <w:bCs/>
                <w:color w:val="000000"/>
              </w:rPr>
            </w:pPr>
            <w:r w:rsidRPr="004C7DC5">
              <w:rPr>
                <w:b/>
                <w:bCs/>
                <w:color w:val="000000"/>
              </w:rPr>
              <w:t>Irányítástechnika gyakorlat</w:t>
            </w:r>
          </w:p>
        </w:tc>
        <w:tc>
          <w:tcPr>
            <w:tcW w:w="1775" w:type="dxa"/>
            <w:shd w:val="clear" w:color="auto" w:fill="auto"/>
            <w:vAlign w:val="center"/>
            <w:hideMark/>
          </w:tcPr>
          <w:p w14:paraId="3CF2BCB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73E35D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8A5050D"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DBF8C2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8718CF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73A9C4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E8B206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A65B3A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AA9F105"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490477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E12D423" w14:textId="77777777" w:rsidR="000071A2" w:rsidRPr="004C7DC5" w:rsidRDefault="000071A2" w:rsidP="00287055">
            <w:pPr>
              <w:rPr>
                <w:color w:val="000000"/>
              </w:rPr>
            </w:pPr>
            <w:r w:rsidRPr="004C7DC5">
              <w:rPr>
                <w:color w:val="000000"/>
              </w:rPr>
              <w:t>2</w:t>
            </w:r>
          </w:p>
        </w:tc>
        <w:tc>
          <w:tcPr>
            <w:tcW w:w="548" w:type="dxa"/>
            <w:shd w:val="clear" w:color="000000" w:fill="FFFFFF"/>
            <w:noWrap/>
            <w:vAlign w:val="center"/>
            <w:hideMark/>
          </w:tcPr>
          <w:p w14:paraId="0360FAC4"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A80DF9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D0E41A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6FA6EEE"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707E554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99AAD8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E001657" w14:textId="77777777" w:rsidR="000071A2" w:rsidRPr="004C7DC5" w:rsidRDefault="000071A2" w:rsidP="00287055">
            <w:pPr>
              <w:rPr>
                <w:color w:val="000000"/>
              </w:rPr>
            </w:pPr>
            <w:r w:rsidRPr="004C7DC5">
              <w:rPr>
                <w:color w:val="000000"/>
              </w:rPr>
              <w:t> </w:t>
            </w:r>
          </w:p>
        </w:tc>
      </w:tr>
      <w:tr w:rsidR="000071A2" w:rsidRPr="004C7DC5" w14:paraId="69992AE0" w14:textId="77777777" w:rsidTr="004C7DC5">
        <w:trPr>
          <w:cantSplit/>
          <w:trHeight w:val="20"/>
          <w:jc w:val="center"/>
        </w:trPr>
        <w:tc>
          <w:tcPr>
            <w:tcW w:w="2557" w:type="dxa"/>
            <w:vMerge w:val="restart"/>
            <w:shd w:val="clear" w:color="auto" w:fill="auto"/>
            <w:vAlign w:val="center"/>
            <w:hideMark/>
          </w:tcPr>
          <w:p w14:paraId="388B8A6E" w14:textId="77777777" w:rsidR="000071A2" w:rsidRPr="004C7DC5" w:rsidRDefault="000071A2" w:rsidP="00287055">
            <w:pPr>
              <w:rPr>
                <w:color w:val="000000"/>
              </w:rPr>
            </w:pPr>
            <w:r w:rsidRPr="004C7DC5">
              <w:rPr>
                <w:color w:val="000000"/>
              </w:rPr>
              <w:t>10001-16</w:t>
            </w:r>
            <w:r w:rsidRPr="004C7DC5">
              <w:rPr>
                <w:color w:val="000000"/>
              </w:rPr>
              <w:br/>
              <w:t xml:space="preserve"> Ipari folyamatok irányítása PLC-vel</w:t>
            </w:r>
          </w:p>
        </w:tc>
        <w:tc>
          <w:tcPr>
            <w:tcW w:w="2155" w:type="dxa"/>
            <w:shd w:val="clear" w:color="auto" w:fill="auto"/>
            <w:vAlign w:val="center"/>
            <w:hideMark/>
          </w:tcPr>
          <w:p w14:paraId="5C4A5E3F" w14:textId="77777777" w:rsidR="000071A2" w:rsidRPr="004C7DC5" w:rsidRDefault="000071A2" w:rsidP="00287055">
            <w:pPr>
              <w:rPr>
                <w:b/>
                <w:bCs/>
                <w:color w:val="000000"/>
              </w:rPr>
            </w:pPr>
            <w:r w:rsidRPr="004C7DC5">
              <w:rPr>
                <w:b/>
                <w:bCs/>
                <w:color w:val="000000"/>
              </w:rPr>
              <w:t>PLC ismeretek</w:t>
            </w:r>
          </w:p>
        </w:tc>
        <w:tc>
          <w:tcPr>
            <w:tcW w:w="1775" w:type="dxa"/>
            <w:shd w:val="clear" w:color="auto" w:fill="33CC33"/>
            <w:vAlign w:val="center"/>
            <w:hideMark/>
          </w:tcPr>
          <w:p w14:paraId="2C0E913F" w14:textId="77777777" w:rsidR="000071A2" w:rsidRPr="004C7DC5" w:rsidRDefault="000071A2" w:rsidP="00287055">
            <w:pPr>
              <w:rPr>
                <w:color w:val="000000"/>
              </w:rPr>
            </w:pPr>
            <w:r w:rsidRPr="004C7DC5">
              <w:rPr>
                <w:color w:val="000000"/>
              </w:rPr>
              <w:t>51 523 01</w:t>
            </w:r>
            <w:r w:rsidRPr="004C7DC5">
              <w:rPr>
                <w:color w:val="000000"/>
              </w:rPr>
              <w:br/>
              <w:t>PLC programozó</w:t>
            </w:r>
          </w:p>
        </w:tc>
        <w:tc>
          <w:tcPr>
            <w:tcW w:w="364" w:type="dxa"/>
            <w:shd w:val="clear" w:color="000000" w:fill="FFFFFF"/>
            <w:noWrap/>
            <w:vAlign w:val="center"/>
            <w:hideMark/>
          </w:tcPr>
          <w:p w14:paraId="45E6E91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689E57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334B73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8664AB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74C5698"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26A2ED72" w14:textId="77777777" w:rsidR="000071A2" w:rsidRPr="004C7DC5" w:rsidRDefault="000071A2" w:rsidP="00287055">
            <w:pPr>
              <w:rPr>
                <w:color w:val="000000"/>
              </w:rPr>
            </w:pPr>
            <w:r w:rsidRPr="004C7DC5">
              <w:rPr>
                <w:color w:val="000000"/>
              </w:rPr>
              <w:t>3/1</w:t>
            </w:r>
          </w:p>
        </w:tc>
        <w:tc>
          <w:tcPr>
            <w:tcW w:w="500" w:type="dxa"/>
            <w:shd w:val="clear" w:color="000000" w:fill="F2F2F2"/>
            <w:noWrap/>
            <w:vAlign w:val="center"/>
            <w:hideMark/>
          </w:tcPr>
          <w:p w14:paraId="537BFB4A"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6642DA8"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5C3875D3" w14:textId="77777777" w:rsidR="000071A2" w:rsidRPr="004C7DC5" w:rsidRDefault="000071A2" w:rsidP="00287055">
            <w:pPr>
              <w:rPr>
                <w:color w:val="000000"/>
              </w:rPr>
            </w:pPr>
            <w:r w:rsidRPr="004C7DC5">
              <w:rPr>
                <w:color w:val="000000"/>
              </w:rPr>
              <w:t>0/2</w:t>
            </w:r>
          </w:p>
        </w:tc>
        <w:tc>
          <w:tcPr>
            <w:tcW w:w="636" w:type="dxa"/>
            <w:shd w:val="clear" w:color="000000" w:fill="F2F2F2"/>
            <w:noWrap/>
            <w:vAlign w:val="center"/>
            <w:hideMark/>
          </w:tcPr>
          <w:p w14:paraId="7D0CF9C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5D7A7E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D521E8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2698BB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620C1C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1B66C7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E6B460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469601D" w14:textId="77777777" w:rsidR="000071A2" w:rsidRPr="004C7DC5" w:rsidRDefault="000071A2" w:rsidP="00287055">
            <w:pPr>
              <w:rPr>
                <w:color w:val="000000"/>
              </w:rPr>
            </w:pPr>
            <w:r w:rsidRPr="004C7DC5">
              <w:rPr>
                <w:color w:val="000000"/>
              </w:rPr>
              <w:t> </w:t>
            </w:r>
          </w:p>
        </w:tc>
      </w:tr>
      <w:tr w:rsidR="000071A2" w:rsidRPr="004C7DC5" w14:paraId="3DD05300" w14:textId="77777777" w:rsidTr="004C7DC5">
        <w:trPr>
          <w:cantSplit/>
          <w:trHeight w:val="20"/>
          <w:jc w:val="center"/>
        </w:trPr>
        <w:tc>
          <w:tcPr>
            <w:tcW w:w="2557" w:type="dxa"/>
            <w:vMerge/>
            <w:vAlign w:val="center"/>
            <w:hideMark/>
          </w:tcPr>
          <w:p w14:paraId="340EB442" w14:textId="77777777" w:rsidR="000071A2" w:rsidRPr="004C7DC5" w:rsidRDefault="000071A2" w:rsidP="00287055">
            <w:pPr>
              <w:rPr>
                <w:color w:val="000000"/>
              </w:rPr>
            </w:pPr>
          </w:p>
        </w:tc>
        <w:tc>
          <w:tcPr>
            <w:tcW w:w="2155" w:type="dxa"/>
            <w:shd w:val="clear" w:color="auto" w:fill="auto"/>
            <w:vAlign w:val="center"/>
            <w:hideMark/>
          </w:tcPr>
          <w:p w14:paraId="33261C7F" w14:textId="77777777" w:rsidR="000071A2" w:rsidRPr="004C7DC5" w:rsidRDefault="000071A2" w:rsidP="00287055">
            <w:pPr>
              <w:rPr>
                <w:b/>
                <w:bCs/>
                <w:color w:val="000000"/>
              </w:rPr>
            </w:pPr>
            <w:r w:rsidRPr="004C7DC5">
              <w:rPr>
                <w:b/>
                <w:bCs/>
                <w:color w:val="000000"/>
              </w:rPr>
              <w:t>PLC programozási gyakorlat</w:t>
            </w:r>
          </w:p>
        </w:tc>
        <w:tc>
          <w:tcPr>
            <w:tcW w:w="1775" w:type="dxa"/>
            <w:shd w:val="clear" w:color="auto" w:fill="33CC33"/>
            <w:vAlign w:val="center"/>
            <w:hideMark/>
          </w:tcPr>
          <w:p w14:paraId="582009C7" w14:textId="77777777" w:rsidR="000071A2" w:rsidRPr="004C7DC5" w:rsidRDefault="000071A2" w:rsidP="00287055">
            <w:pPr>
              <w:rPr>
                <w:color w:val="000000"/>
              </w:rPr>
            </w:pPr>
            <w:r w:rsidRPr="004C7DC5">
              <w:rPr>
                <w:color w:val="000000"/>
              </w:rPr>
              <w:t>51 523 01</w:t>
            </w:r>
            <w:r w:rsidRPr="004C7DC5">
              <w:rPr>
                <w:color w:val="000000"/>
              </w:rPr>
              <w:br/>
              <w:t>PLC programozó</w:t>
            </w:r>
          </w:p>
        </w:tc>
        <w:tc>
          <w:tcPr>
            <w:tcW w:w="364" w:type="dxa"/>
            <w:shd w:val="clear" w:color="000000" w:fill="FFFFFF"/>
            <w:noWrap/>
            <w:vAlign w:val="center"/>
            <w:hideMark/>
          </w:tcPr>
          <w:p w14:paraId="602408B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16FEE4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E15462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130312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0D9DAB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0A77D02" w14:textId="77777777" w:rsidR="000071A2" w:rsidRPr="004C7DC5" w:rsidRDefault="000071A2" w:rsidP="00287055">
            <w:pPr>
              <w:rPr>
                <w:color w:val="000000"/>
              </w:rPr>
            </w:pPr>
            <w:r w:rsidRPr="004C7DC5">
              <w:rPr>
                <w:color w:val="000000"/>
              </w:rPr>
              <w:t> </w:t>
            </w:r>
          </w:p>
        </w:tc>
        <w:tc>
          <w:tcPr>
            <w:tcW w:w="500" w:type="dxa"/>
            <w:shd w:val="clear" w:color="auto" w:fill="33CC33"/>
            <w:noWrap/>
            <w:vAlign w:val="center"/>
            <w:hideMark/>
          </w:tcPr>
          <w:p w14:paraId="1473A539" w14:textId="77777777" w:rsidR="000071A2" w:rsidRPr="004C7DC5" w:rsidRDefault="000071A2" w:rsidP="00287055">
            <w:pPr>
              <w:rPr>
                <w:color w:val="000000"/>
              </w:rPr>
            </w:pPr>
            <w:r w:rsidRPr="004C7DC5">
              <w:rPr>
                <w:color w:val="000000"/>
              </w:rPr>
              <w:t>7/5</w:t>
            </w:r>
          </w:p>
        </w:tc>
        <w:tc>
          <w:tcPr>
            <w:tcW w:w="714" w:type="dxa"/>
            <w:shd w:val="clear" w:color="000000" w:fill="F2F2F2"/>
            <w:noWrap/>
            <w:vAlign w:val="center"/>
            <w:hideMark/>
          </w:tcPr>
          <w:p w14:paraId="339639F9"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53ADD20" w14:textId="77777777" w:rsidR="000071A2" w:rsidRPr="004C7DC5" w:rsidRDefault="000071A2" w:rsidP="00287055">
            <w:pPr>
              <w:rPr>
                <w:color w:val="000000"/>
              </w:rPr>
            </w:pPr>
            <w:r w:rsidRPr="004C7DC5">
              <w:rPr>
                <w:color w:val="000000"/>
              </w:rPr>
              <w:t> </w:t>
            </w:r>
          </w:p>
        </w:tc>
        <w:tc>
          <w:tcPr>
            <w:tcW w:w="636" w:type="dxa"/>
            <w:shd w:val="clear" w:color="auto" w:fill="FF6600"/>
            <w:noWrap/>
            <w:vAlign w:val="center"/>
            <w:hideMark/>
          </w:tcPr>
          <w:p w14:paraId="5E41DC08" w14:textId="77777777" w:rsidR="000071A2" w:rsidRPr="004C7DC5" w:rsidRDefault="000071A2" w:rsidP="00287055">
            <w:pPr>
              <w:rPr>
                <w:color w:val="000000"/>
              </w:rPr>
            </w:pPr>
            <w:r w:rsidRPr="004C7DC5">
              <w:rPr>
                <w:color w:val="000000"/>
              </w:rPr>
              <w:t>0/2</w:t>
            </w:r>
          </w:p>
        </w:tc>
        <w:tc>
          <w:tcPr>
            <w:tcW w:w="548" w:type="dxa"/>
            <w:shd w:val="clear" w:color="000000" w:fill="FFFFFF"/>
            <w:noWrap/>
            <w:vAlign w:val="center"/>
            <w:hideMark/>
          </w:tcPr>
          <w:p w14:paraId="1FA2FCB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AC5E234"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483CA0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EEAEA1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522D23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3E65BD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75F4B16" w14:textId="77777777" w:rsidR="000071A2" w:rsidRPr="004C7DC5" w:rsidRDefault="000071A2" w:rsidP="00287055">
            <w:pPr>
              <w:rPr>
                <w:color w:val="000000"/>
              </w:rPr>
            </w:pPr>
            <w:r w:rsidRPr="004C7DC5">
              <w:rPr>
                <w:color w:val="000000"/>
              </w:rPr>
              <w:t> </w:t>
            </w:r>
          </w:p>
        </w:tc>
      </w:tr>
      <w:tr w:rsidR="000071A2" w:rsidRPr="004C7DC5" w14:paraId="52C48B86" w14:textId="77777777" w:rsidTr="004C7DC5">
        <w:trPr>
          <w:cantSplit/>
          <w:trHeight w:val="20"/>
          <w:jc w:val="center"/>
        </w:trPr>
        <w:tc>
          <w:tcPr>
            <w:tcW w:w="2557" w:type="dxa"/>
            <w:vMerge w:val="restart"/>
            <w:shd w:val="clear" w:color="auto" w:fill="auto"/>
            <w:vAlign w:val="center"/>
            <w:hideMark/>
          </w:tcPr>
          <w:p w14:paraId="7C0CEFD4" w14:textId="77777777" w:rsidR="000071A2" w:rsidRPr="004C7DC5" w:rsidRDefault="000071A2" w:rsidP="00287055">
            <w:pPr>
              <w:rPr>
                <w:color w:val="000000"/>
              </w:rPr>
            </w:pPr>
            <w:r w:rsidRPr="004C7DC5">
              <w:rPr>
                <w:color w:val="000000"/>
              </w:rPr>
              <w:t>10013-16</w:t>
            </w:r>
            <w:r w:rsidRPr="004C7DC5">
              <w:rPr>
                <w:color w:val="000000"/>
              </w:rPr>
              <w:br/>
              <w:t xml:space="preserve"> Áramkör építése üzemeltetése</w:t>
            </w:r>
          </w:p>
        </w:tc>
        <w:tc>
          <w:tcPr>
            <w:tcW w:w="2155" w:type="dxa"/>
            <w:shd w:val="clear" w:color="auto" w:fill="auto"/>
            <w:vAlign w:val="center"/>
            <w:hideMark/>
          </w:tcPr>
          <w:p w14:paraId="17598723" w14:textId="77777777" w:rsidR="000071A2" w:rsidRPr="004C7DC5" w:rsidRDefault="000071A2" w:rsidP="00287055">
            <w:pPr>
              <w:rPr>
                <w:b/>
                <w:bCs/>
                <w:color w:val="000000"/>
              </w:rPr>
            </w:pPr>
            <w:r w:rsidRPr="004C7DC5">
              <w:rPr>
                <w:b/>
                <w:bCs/>
                <w:color w:val="000000"/>
              </w:rPr>
              <w:t>Elektronikai áramkörök</w:t>
            </w:r>
          </w:p>
        </w:tc>
        <w:tc>
          <w:tcPr>
            <w:tcW w:w="1775" w:type="dxa"/>
            <w:shd w:val="clear" w:color="auto" w:fill="auto"/>
            <w:vAlign w:val="center"/>
            <w:hideMark/>
          </w:tcPr>
          <w:p w14:paraId="60A20B9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3A2F9A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E4FF05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BC49C7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0B4418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E43856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F61AFB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19DCE2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DFAED9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E78E71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F468AB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0455AA4" w14:textId="77777777" w:rsidR="000071A2" w:rsidRPr="004C7DC5" w:rsidRDefault="000071A2" w:rsidP="00287055">
            <w:pPr>
              <w:rPr>
                <w:color w:val="000000"/>
              </w:rPr>
            </w:pPr>
            <w:r w:rsidRPr="004C7DC5">
              <w:rPr>
                <w:color w:val="000000"/>
              </w:rPr>
              <w:t>4</w:t>
            </w:r>
          </w:p>
        </w:tc>
        <w:tc>
          <w:tcPr>
            <w:tcW w:w="452" w:type="dxa"/>
            <w:shd w:val="clear" w:color="000000" w:fill="F2F2F2"/>
            <w:noWrap/>
            <w:vAlign w:val="center"/>
            <w:hideMark/>
          </w:tcPr>
          <w:p w14:paraId="4FB3013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142B1A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6A684F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D472EF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EE1F858" w14:textId="77777777" w:rsidR="000071A2" w:rsidRPr="004C7DC5" w:rsidRDefault="000071A2" w:rsidP="00287055">
            <w:pPr>
              <w:rPr>
                <w:color w:val="000000"/>
              </w:rPr>
            </w:pPr>
            <w:r w:rsidRPr="004C7DC5">
              <w:rPr>
                <w:color w:val="000000"/>
              </w:rPr>
              <w:t>4</w:t>
            </w:r>
          </w:p>
        </w:tc>
        <w:tc>
          <w:tcPr>
            <w:tcW w:w="452" w:type="dxa"/>
            <w:shd w:val="clear" w:color="000000" w:fill="F2F2F2"/>
            <w:noWrap/>
            <w:vAlign w:val="center"/>
            <w:hideMark/>
          </w:tcPr>
          <w:p w14:paraId="3E014BC5" w14:textId="77777777" w:rsidR="000071A2" w:rsidRPr="004C7DC5" w:rsidRDefault="000071A2" w:rsidP="00287055">
            <w:pPr>
              <w:rPr>
                <w:color w:val="000000"/>
              </w:rPr>
            </w:pPr>
            <w:r w:rsidRPr="004C7DC5">
              <w:rPr>
                <w:color w:val="000000"/>
              </w:rPr>
              <w:t> </w:t>
            </w:r>
          </w:p>
        </w:tc>
      </w:tr>
      <w:tr w:rsidR="000071A2" w:rsidRPr="004C7DC5" w14:paraId="7F1DFCCE" w14:textId="77777777" w:rsidTr="004C7DC5">
        <w:trPr>
          <w:cantSplit/>
          <w:trHeight w:val="20"/>
          <w:jc w:val="center"/>
        </w:trPr>
        <w:tc>
          <w:tcPr>
            <w:tcW w:w="2557" w:type="dxa"/>
            <w:vMerge/>
            <w:vAlign w:val="center"/>
            <w:hideMark/>
          </w:tcPr>
          <w:p w14:paraId="59296E0B" w14:textId="77777777" w:rsidR="000071A2" w:rsidRPr="004C7DC5" w:rsidRDefault="000071A2" w:rsidP="00287055">
            <w:pPr>
              <w:rPr>
                <w:color w:val="000000"/>
              </w:rPr>
            </w:pPr>
          </w:p>
        </w:tc>
        <w:tc>
          <w:tcPr>
            <w:tcW w:w="2155" w:type="dxa"/>
            <w:shd w:val="clear" w:color="auto" w:fill="auto"/>
            <w:vAlign w:val="center"/>
            <w:hideMark/>
          </w:tcPr>
          <w:p w14:paraId="256F7816" w14:textId="77777777" w:rsidR="000071A2" w:rsidRPr="004C7DC5" w:rsidRDefault="000071A2" w:rsidP="00287055">
            <w:pPr>
              <w:rPr>
                <w:b/>
                <w:bCs/>
                <w:color w:val="000000"/>
              </w:rPr>
            </w:pPr>
            <w:r w:rsidRPr="004C7DC5">
              <w:rPr>
                <w:b/>
                <w:bCs/>
                <w:color w:val="000000"/>
              </w:rPr>
              <w:t>Elektronikai áramkörök gyakorlat</w:t>
            </w:r>
          </w:p>
        </w:tc>
        <w:tc>
          <w:tcPr>
            <w:tcW w:w="1775" w:type="dxa"/>
            <w:shd w:val="clear" w:color="auto" w:fill="auto"/>
            <w:vAlign w:val="center"/>
            <w:hideMark/>
          </w:tcPr>
          <w:p w14:paraId="405EA089"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941789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FBD1EDD"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555D97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9850B5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00FEEC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E4825A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0D95DF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DF5E46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D492FC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BBB64D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F19AEF4"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759AEB7" w14:textId="77777777" w:rsidR="000071A2" w:rsidRPr="004C7DC5" w:rsidRDefault="000071A2" w:rsidP="00287055">
            <w:pPr>
              <w:rPr>
                <w:color w:val="000000"/>
              </w:rPr>
            </w:pPr>
            <w:r w:rsidRPr="004C7DC5">
              <w:rPr>
                <w:color w:val="000000"/>
              </w:rPr>
              <w:t>6</w:t>
            </w:r>
          </w:p>
        </w:tc>
        <w:tc>
          <w:tcPr>
            <w:tcW w:w="438" w:type="dxa"/>
            <w:shd w:val="clear" w:color="000000" w:fill="FFFFFF"/>
            <w:noWrap/>
            <w:vAlign w:val="center"/>
            <w:hideMark/>
          </w:tcPr>
          <w:p w14:paraId="569087D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1B8D38D"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A98666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39DF86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E507179" w14:textId="77777777" w:rsidR="000071A2" w:rsidRPr="004C7DC5" w:rsidRDefault="000071A2" w:rsidP="00287055">
            <w:pPr>
              <w:rPr>
                <w:color w:val="000000"/>
              </w:rPr>
            </w:pPr>
            <w:r w:rsidRPr="004C7DC5">
              <w:rPr>
                <w:color w:val="000000"/>
              </w:rPr>
              <w:t>6</w:t>
            </w:r>
          </w:p>
        </w:tc>
      </w:tr>
      <w:tr w:rsidR="000071A2" w:rsidRPr="004C7DC5" w14:paraId="662957E1" w14:textId="77777777" w:rsidTr="004C7DC5">
        <w:trPr>
          <w:cantSplit/>
          <w:trHeight w:val="20"/>
          <w:jc w:val="center"/>
        </w:trPr>
        <w:tc>
          <w:tcPr>
            <w:tcW w:w="2557" w:type="dxa"/>
            <w:vMerge w:val="restart"/>
            <w:shd w:val="clear" w:color="auto" w:fill="auto"/>
            <w:vAlign w:val="center"/>
            <w:hideMark/>
          </w:tcPr>
          <w:p w14:paraId="3C786079" w14:textId="77777777" w:rsidR="000071A2" w:rsidRPr="004C7DC5" w:rsidRDefault="000071A2" w:rsidP="00287055">
            <w:pPr>
              <w:rPr>
                <w:color w:val="000000"/>
              </w:rPr>
            </w:pPr>
            <w:r w:rsidRPr="004C7DC5">
              <w:rPr>
                <w:color w:val="000000"/>
              </w:rPr>
              <w:t>10014-16</w:t>
            </w:r>
            <w:r w:rsidRPr="004C7DC5">
              <w:rPr>
                <w:color w:val="000000"/>
              </w:rPr>
              <w:br/>
              <w:t xml:space="preserve"> Mechatronikai rendszerek</w:t>
            </w:r>
          </w:p>
        </w:tc>
        <w:tc>
          <w:tcPr>
            <w:tcW w:w="2155" w:type="dxa"/>
            <w:shd w:val="clear" w:color="auto" w:fill="auto"/>
            <w:vAlign w:val="center"/>
            <w:hideMark/>
          </w:tcPr>
          <w:p w14:paraId="7119E2B0" w14:textId="77777777" w:rsidR="000071A2" w:rsidRPr="004C7DC5" w:rsidRDefault="000071A2" w:rsidP="00287055">
            <w:pPr>
              <w:rPr>
                <w:b/>
                <w:bCs/>
                <w:color w:val="000000"/>
              </w:rPr>
            </w:pPr>
            <w:r w:rsidRPr="004C7DC5">
              <w:rPr>
                <w:b/>
                <w:bCs/>
                <w:color w:val="000000"/>
              </w:rPr>
              <w:t>Mechatronika</w:t>
            </w:r>
          </w:p>
        </w:tc>
        <w:tc>
          <w:tcPr>
            <w:tcW w:w="1775" w:type="dxa"/>
            <w:shd w:val="clear" w:color="auto" w:fill="auto"/>
            <w:vAlign w:val="center"/>
            <w:hideMark/>
          </w:tcPr>
          <w:p w14:paraId="091A66E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4E9CA2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7FC78F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BBA0DF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BB6ECA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3A1FC1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851D3E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63A356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2209CD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82EDDA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8FACE0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8BF95E5" w14:textId="77777777" w:rsidR="000071A2" w:rsidRPr="004C7DC5" w:rsidRDefault="000071A2" w:rsidP="00287055">
            <w:pPr>
              <w:rPr>
                <w:color w:val="000000"/>
              </w:rPr>
            </w:pPr>
            <w:r w:rsidRPr="004C7DC5">
              <w:rPr>
                <w:color w:val="000000"/>
              </w:rPr>
              <w:t>2,5</w:t>
            </w:r>
          </w:p>
        </w:tc>
        <w:tc>
          <w:tcPr>
            <w:tcW w:w="452" w:type="dxa"/>
            <w:shd w:val="clear" w:color="000000" w:fill="F2F2F2"/>
            <w:noWrap/>
            <w:vAlign w:val="center"/>
            <w:hideMark/>
          </w:tcPr>
          <w:p w14:paraId="68E675D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C43987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83DD60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74832C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7D15968" w14:textId="77777777" w:rsidR="000071A2" w:rsidRPr="004C7DC5" w:rsidRDefault="000071A2" w:rsidP="00287055">
            <w:pPr>
              <w:rPr>
                <w:color w:val="000000"/>
              </w:rPr>
            </w:pPr>
            <w:r w:rsidRPr="004C7DC5">
              <w:rPr>
                <w:color w:val="000000"/>
              </w:rPr>
              <w:t>2,5</w:t>
            </w:r>
          </w:p>
        </w:tc>
        <w:tc>
          <w:tcPr>
            <w:tcW w:w="452" w:type="dxa"/>
            <w:shd w:val="clear" w:color="000000" w:fill="F2F2F2"/>
            <w:noWrap/>
            <w:vAlign w:val="center"/>
            <w:hideMark/>
          </w:tcPr>
          <w:p w14:paraId="255FC585" w14:textId="77777777" w:rsidR="000071A2" w:rsidRPr="004C7DC5" w:rsidRDefault="000071A2" w:rsidP="00287055">
            <w:pPr>
              <w:rPr>
                <w:color w:val="000000"/>
              </w:rPr>
            </w:pPr>
            <w:r w:rsidRPr="004C7DC5">
              <w:rPr>
                <w:color w:val="000000"/>
              </w:rPr>
              <w:t> </w:t>
            </w:r>
          </w:p>
        </w:tc>
      </w:tr>
      <w:tr w:rsidR="000071A2" w:rsidRPr="004C7DC5" w14:paraId="0FAFB5BF" w14:textId="77777777" w:rsidTr="004C7DC5">
        <w:trPr>
          <w:cantSplit/>
          <w:trHeight w:val="20"/>
          <w:jc w:val="center"/>
        </w:trPr>
        <w:tc>
          <w:tcPr>
            <w:tcW w:w="2557" w:type="dxa"/>
            <w:vMerge/>
            <w:vAlign w:val="center"/>
            <w:hideMark/>
          </w:tcPr>
          <w:p w14:paraId="5B1D4766" w14:textId="77777777" w:rsidR="000071A2" w:rsidRPr="004C7DC5" w:rsidRDefault="000071A2" w:rsidP="00287055">
            <w:pPr>
              <w:rPr>
                <w:color w:val="000000"/>
              </w:rPr>
            </w:pPr>
          </w:p>
        </w:tc>
        <w:tc>
          <w:tcPr>
            <w:tcW w:w="2155" w:type="dxa"/>
            <w:shd w:val="clear" w:color="auto" w:fill="auto"/>
            <w:vAlign w:val="center"/>
            <w:hideMark/>
          </w:tcPr>
          <w:p w14:paraId="0D490D24" w14:textId="77777777" w:rsidR="000071A2" w:rsidRPr="004C7DC5" w:rsidRDefault="000071A2" w:rsidP="00287055">
            <w:pPr>
              <w:rPr>
                <w:b/>
                <w:bCs/>
                <w:color w:val="000000"/>
              </w:rPr>
            </w:pPr>
            <w:r w:rsidRPr="004C7DC5">
              <w:rPr>
                <w:b/>
                <w:bCs/>
                <w:color w:val="000000"/>
              </w:rPr>
              <w:t>Mechatronika gyakorlat</w:t>
            </w:r>
          </w:p>
        </w:tc>
        <w:tc>
          <w:tcPr>
            <w:tcW w:w="1775" w:type="dxa"/>
            <w:shd w:val="clear" w:color="auto" w:fill="auto"/>
            <w:vAlign w:val="center"/>
            <w:hideMark/>
          </w:tcPr>
          <w:p w14:paraId="4689E5E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346E31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1826DA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3B47A8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DCD59F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A02540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65E094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096AAE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F265B85"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D91D8C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F37285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2141CE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8A493D8" w14:textId="77777777" w:rsidR="000071A2" w:rsidRPr="004C7DC5" w:rsidRDefault="000071A2" w:rsidP="00287055">
            <w:pPr>
              <w:rPr>
                <w:color w:val="000000"/>
              </w:rPr>
            </w:pPr>
            <w:r w:rsidRPr="004C7DC5">
              <w:rPr>
                <w:color w:val="000000"/>
              </w:rPr>
              <w:t>3</w:t>
            </w:r>
          </w:p>
        </w:tc>
        <w:tc>
          <w:tcPr>
            <w:tcW w:w="438" w:type="dxa"/>
            <w:shd w:val="clear" w:color="000000" w:fill="FFFFFF"/>
            <w:noWrap/>
            <w:vAlign w:val="center"/>
            <w:hideMark/>
          </w:tcPr>
          <w:p w14:paraId="7CC8907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55B44FB"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9720E8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7A507F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1309423" w14:textId="77777777" w:rsidR="000071A2" w:rsidRPr="004C7DC5" w:rsidRDefault="000071A2" w:rsidP="00287055">
            <w:pPr>
              <w:rPr>
                <w:color w:val="000000"/>
              </w:rPr>
            </w:pPr>
            <w:r w:rsidRPr="004C7DC5">
              <w:rPr>
                <w:color w:val="000000"/>
              </w:rPr>
              <w:t>3</w:t>
            </w:r>
          </w:p>
        </w:tc>
      </w:tr>
      <w:tr w:rsidR="000071A2" w:rsidRPr="004C7DC5" w14:paraId="1F9483E2" w14:textId="77777777" w:rsidTr="004C7DC5">
        <w:trPr>
          <w:cantSplit/>
          <w:trHeight w:val="20"/>
          <w:jc w:val="center"/>
        </w:trPr>
        <w:tc>
          <w:tcPr>
            <w:tcW w:w="2557" w:type="dxa"/>
            <w:vMerge w:val="restart"/>
            <w:shd w:val="clear" w:color="auto" w:fill="auto"/>
            <w:vAlign w:val="center"/>
            <w:hideMark/>
          </w:tcPr>
          <w:p w14:paraId="62DC083F" w14:textId="77777777" w:rsidR="000071A2" w:rsidRPr="004C7DC5" w:rsidRDefault="000071A2" w:rsidP="00287055">
            <w:pPr>
              <w:rPr>
                <w:color w:val="000000"/>
              </w:rPr>
            </w:pPr>
            <w:r w:rsidRPr="004C7DC5">
              <w:rPr>
                <w:color w:val="000000"/>
              </w:rPr>
              <w:lastRenderedPageBreak/>
              <w:t>10015-12</w:t>
            </w:r>
            <w:r w:rsidRPr="004C7DC5">
              <w:rPr>
                <w:color w:val="000000"/>
              </w:rPr>
              <w:br/>
              <w:t xml:space="preserve"> Számítógép alkalmazása az elektronikában</w:t>
            </w:r>
          </w:p>
        </w:tc>
        <w:tc>
          <w:tcPr>
            <w:tcW w:w="2155" w:type="dxa"/>
            <w:shd w:val="clear" w:color="auto" w:fill="auto"/>
            <w:vAlign w:val="center"/>
            <w:hideMark/>
          </w:tcPr>
          <w:p w14:paraId="2E354B01" w14:textId="77777777" w:rsidR="000071A2" w:rsidRPr="004C7DC5" w:rsidRDefault="000071A2" w:rsidP="00287055">
            <w:pPr>
              <w:rPr>
                <w:b/>
                <w:bCs/>
                <w:color w:val="000000"/>
              </w:rPr>
            </w:pPr>
            <w:r w:rsidRPr="004C7DC5">
              <w:rPr>
                <w:b/>
                <w:bCs/>
                <w:color w:val="000000"/>
              </w:rPr>
              <w:t xml:space="preserve">Számítógép alkalmazása </w:t>
            </w:r>
          </w:p>
        </w:tc>
        <w:tc>
          <w:tcPr>
            <w:tcW w:w="1775" w:type="dxa"/>
            <w:shd w:val="clear" w:color="auto" w:fill="auto"/>
            <w:vAlign w:val="center"/>
            <w:hideMark/>
          </w:tcPr>
          <w:p w14:paraId="4D8B315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FF0B77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0BC0AE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8FC221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BB530E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12159E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78363F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69EBB2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27F428D"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729049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BA13DB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3C965E0" w14:textId="77777777" w:rsidR="000071A2" w:rsidRPr="004C7DC5" w:rsidRDefault="000071A2" w:rsidP="00287055">
            <w:pPr>
              <w:rPr>
                <w:color w:val="000000"/>
              </w:rPr>
            </w:pPr>
            <w:r w:rsidRPr="004C7DC5">
              <w:rPr>
                <w:color w:val="000000"/>
              </w:rPr>
              <w:t>3</w:t>
            </w:r>
          </w:p>
        </w:tc>
        <w:tc>
          <w:tcPr>
            <w:tcW w:w="452" w:type="dxa"/>
            <w:shd w:val="clear" w:color="000000" w:fill="F2F2F2"/>
            <w:noWrap/>
            <w:vAlign w:val="center"/>
            <w:hideMark/>
          </w:tcPr>
          <w:p w14:paraId="10563ED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7B53FF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F64486A"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53AE83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FEC7547" w14:textId="77777777" w:rsidR="000071A2" w:rsidRPr="004C7DC5" w:rsidRDefault="000071A2" w:rsidP="00287055">
            <w:pPr>
              <w:rPr>
                <w:color w:val="000000"/>
              </w:rPr>
            </w:pPr>
            <w:r w:rsidRPr="004C7DC5">
              <w:rPr>
                <w:color w:val="000000"/>
              </w:rPr>
              <w:t>3</w:t>
            </w:r>
          </w:p>
        </w:tc>
        <w:tc>
          <w:tcPr>
            <w:tcW w:w="452" w:type="dxa"/>
            <w:shd w:val="clear" w:color="000000" w:fill="F2F2F2"/>
            <w:noWrap/>
            <w:vAlign w:val="center"/>
            <w:hideMark/>
          </w:tcPr>
          <w:p w14:paraId="0D5C0E12" w14:textId="77777777" w:rsidR="000071A2" w:rsidRPr="004C7DC5" w:rsidRDefault="000071A2" w:rsidP="00287055">
            <w:pPr>
              <w:rPr>
                <w:color w:val="000000"/>
              </w:rPr>
            </w:pPr>
            <w:r w:rsidRPr="004C7DC5">
              <w:rPr>
                <w:color w:val="000000"/>
              </w:rPr>
              <w:t> </w:t>
            </w:r>
          </w:p>
        </w:tc>
      </w:tr>
      <w:tr w:rsidR="000071A2" w:rsidRPr="004C7DC5" w14:paraId="2C5A4A3C" w14:textId="77777777" w:rsidTr="004C7DC5">
        <w:trPr>
          <w:cantSplit/>
          <w:trHeight w:val="20"/>
          <w:jc w:val="center"/>
        </w:trPr>
        <w:tc>
          <w:tcPr>
            <w:tcW w:w="2557" w:type="dxa"/>
            <w:vMerge/>
            <w:vAlign w:val="center"/>
            <w:hideMark/>
          </w:tcPr>
          <w:p w14:paraId="1F94498C" w14:textId="77777777" w:rsidR="000071A2" w:rsidRPr="004C7DC5" w:rsidRDefault="000071A2" w:rsidP="00287055">
            <w:pPr>
              <w:rPr>
                <w:color w:val="000000"/>
              </w:rPr>
            </w:pPr>
          </w:p>
        </w:tc>
        <w:tc>
          <w:tcPr>
            <w:tcW w:w="2155" w:type="dxa"/>
            <w:shd w:val="clear" w:color="auto" w:fill="auto"/>
            <w:vAlign w:val="center"/>
            <w:hideMark/>
          </w:tcPr>
          <w:p w14:paraId="16D64E89" w14:textId="77777777" w:rsidR="000071A2" w:rsidRPr="004C7DC5" w:rsidRDefault="000071A2" w:rsidP="00287055">
            <w:pPr>
              <w:rPr>
                <w:b/>
                <w:bCs/>
                <w:color w:val="000000"/>
              </w:rPr>
            </w:pPr>
            <w:r w:rsidRPr="004C7DC5">
              <w:rPr>
                <w:b/>
                <w:bCs/>
                <w:color w:val="000000"/>
              </w:rPr>
              <w:t>Számítógépes szimuláció gyakorlat</w:t>
            </w:r>
          </w:p>
        </w:tc>
        <w:tc>
          <w:tcPr>
            <w:tcW w:w="1775" w:type="dxa"/>
            <w:shd w:val="clear" w:color="auto" w:fill="auto"/>
            <w:vAlign w:val="center"/>
            <w:hideMark/>
          </w:tcPr>
          <w:p w14:paraId="368FACF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0EB7FB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58F25E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FAD34D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2D182A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A8E63CA"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397006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2F7E00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A59B672"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EB907B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B6991D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C0D560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6A916DE" w14:textId="77777777" w:rsidR="000071A2" w:rsidRPr="004C7DC5" w:rsidRDefault="000071A2" w:rsidP="00287055">
            <w:pPr>
              <w:rPr>
                <w:color w:val="000000"/>
              </w:rPr>
            </w:pPr>
            <w:r w:rsidRPr="004C7DC5">
              <w:rPr>
                <w:color w:val="000000"/>
              </w:rPr>
              <w:t>3</w:t>
            </w:r>
          </w:p>
        </w:tc>
        <w:tc>
          <w:tcPr>
            <w:tcW w:w="438" w:type="dxa"/>
            <w:shd w:val="clear" w:color="000000" w:fill="FFFFFF"/>
            <w:noWrap/>
            <w:vAlign w:val="center"/>
            <w:hideMark/>
          </w:tcPr>
          <w:p w14:paraId="1FDF0676"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A079F1A"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16F982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12D566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3598543" w14:textId="77777777" w:rsidR="000071A2" w:rsidRPr="004C7DC5" w:rsidRDefault="000071A2" w:rsidP="00287055">
            <w:pPr>
              <w:rPr>
                <w:color w:val="000000"/>
              </w:rPr>
            </w:pPr>
            <w:r w:rsidRPr="004C7DC5">
              <w:rPr>
                <w:color w:val="000000"/>
              </w:rPr>
              <w:t>3</w:t>
            </w:r>
          </w:p>
        </w:tc>
      </w:tr>
      <w:tr w:rsidR="000071A2" w:rsidRPr="004C7DC5" w14:paraId="0880C9FB" w14:textId="77777777" w:rsidTr="004C7DC5">
        <w:trPr>
          <w:cantSplit/>
          <w:trHeight w:val="20"/>
          <w:jc w:val="center"/>
        </w:trPr>
        <w:tc>
          <w:tcPr>
            <w:tcW w:w="2557" w:type="dxa"/>
            <w:vMerge/>
            <w:vAlign w:val="center"/>
            <w:hideMark/>
          </w:tcPr>
          <w:p w14:paraId="1EDEB30B" w14:textId="77777777" w:rsidR="000071A2" w:rsidRPr="004C7DC5" w:rsidRDefault="000071A2" w:rsidP="00287055">
            <w:pPr>
              <w:rPr>
                <w:color w:val="000000"/>
              </w:rPr>
            </w:pPr>
          </w:p>
        </w:tc>
        <w:tc>
          <w:tcPr>
            <w:tcW w:w="2155" w:type="dxa"/>
            <w:shd w:val="clear" w:color="auto" w:fill="auto"/>
            <w:vAlign w:val="center"/>
            <w:hideMark/>
          </w:tcPr>
          <w:p w14:paraId="60877F44" w14:textId="77777777" w:rsidR="000071A2" w:rsidRPr="004C7DC5" w:rsidRDefault="000071A2" w:rsidP="00287055">
            <w:pPr>
              <w:rPr>
                <w:b/>
                <w:bCs/>
                <w:color w:val="000000"/>
              </w:rPr>
            </w:pPr>
            <w:r w:rsidRPr="004C7DC5">
              <w:rPr>
                <w:b/>
                <w:bCs/>
                <w:color w:val="000000"/>
              </w:rPr>
              <w:t>PLC programozás gyakorlat</w:t>
            </w:r>
          </w:p>
        </w:tc>
        <w:tc>
          <w:tcPr>
            <w:tcW w:w="1775" w:type="dxa"/>
            <w:shd w:val="clear" w:color="auto" w:fill="auto"/>
            <w:vAlign w:val="center"/>
            <w:hideMark/>
          </w:tcPr>
          <w:p w14:paraId="492A3E7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4ABA1F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770694C"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E84853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CF76B8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AE48D4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D0DC7D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4B79F0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35BA96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E7FA00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12BEA5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CC8E5F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22A1116" w14:textId="77777777" w:rsidR="000071A2" w:rsidRPr="004C7DC5" w:rsidRDefault="000071A2" w:rsidP="00287055">
            <w:pPr>
              <w:rPr>
                <w:color w:val="000000"/>
              </w:rPr>
            </w:pPr>
            <w:r w:rsidRPr="004C7DC5">
              <w:rPr>
                <w:color w:val="000000"/>
              </w:rPr>
              <w:t>3</w:t>
            </w:r>
          </w:p>
        </w:tc>
        <w:tc>
          <w:tcPr>
            <w:tcW w:w="438" w:type="dxa"/>
            <w:shd w:val="clear" w:color="000000" w:fill="FFFFFF"/>
            <w:noWrap/>
            <w:vAlign w:val="center"/>
            <w:hideMark/>
          </w:tcPr>
          <w:p w14:paraId="62DE5E3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7D17366"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944B67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C19E09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7C981AD" w14:textId="77777777" w:rsidR="000071A2" w:rsidRPr="004C7DC5" w:rsidRDefault="000071A2" w:rsidP="00287055">
            <w:pPr>
              <w:rPr>
                <w:color w:val="000000"/>
              </w:rPr>
            </w:pPr>
            <w:r w:rsidRPr="004C7DC5">
              <w:rPr>
                <w:color w:val="000000"/>
              </w:rPr>
              <w:t>3</w:t>
            </w:r>
          </w:p>
        </w:tc>
      </w:tr>
      <w:tr w:rsidR="000071A2" w:rsidRPr="004C7DC5" w14:paraId="577CF5BF" w14:textId="77777777" w:rsidTr="004C7DC5">
        <w:trPr>
          <w:cantSplit/>
          <w:trHeight w:val="20"/>
          <w:jc w:val="center"/>
        </w:trPr>
        <w:tc>
          <w:tcPr>
            <w:tcW w:w="2557" w:type="dxa"/>
            <w:vMerge/>
            <w:vAlign w:val="center"/>
            <w:hideMark/>
          </w:tcPr>
          <w:p w14:paraId="4FD146AC" w14:textId="77777777" w:rsidR="000071A2" w:rsidRPr="004C7DC5" w:rsidRDefault="000071A2" w:rsidP="00287055">
            <w:pPr>
              <w:rPr>
                <w:color w:val="000000"/>
              </w:rPr>
            </w:pPr>
          </w:p>
        </w:tc>
        <w:tc>
          <w:tcPr>
            <w:tcW w:w="2155" w:type="dxa"/>
            <w:shd w:val="clear" w:color="auto" w:fill="auto"/>
            <w:vAlign w:val="center"/>
            <w:hideMark/>
          </w:tcPr>
          <w:p w14:paraId="2A911FEF" w14:textId="77777777" w:rsidR="000071A2" w:rsidRPr="004C7DC5" w:rsidRDefault="000071A2" w:rsidP="00287055">
            <w:pPr>
              <w:rPr>
                <w:b/>
                <w:bCs/>
                <w:color w:val="000000"/>
              </w:rPr>
            </w:pPr>
            <w:r w:rsidRPr="004C7DC5">
              <w:rPr>
                <w:b/>
                <w:bCs/>
                <w:color w:val="000000"/>
              </w:rPr>
              <w:t>Mikrovezérlők gyakorlat</w:t>
            </w:r>
          </w:p>
        </w:tc>
        <w:tc>
          <w:tcPr>
            <w:tcW w:w="1775" w:type="dxa"/>
            <w:shd w:val="clear" w:color="auto" w:fill="auto"/>
            <w:vAlign w:val="center"/>
            <w:hideMark/>
          </w:tcPr>
          <w:p w14:paraId="1C82D96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2DC475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7A9FAD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F0A192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17496D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0CC42A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725B42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C7CC11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9094F1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52B682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D46F78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693F18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4A6AEE1" w14:textId="77777777" w:rsidR="000071A2" w:rsidRPr="004C7DC5" w:rsidRDefault="000071A2" w:rsidP="00287055">
            <w:pPr>
              <w:rPr>
                <w:color w:val="000000"/>
              </w:rPr>
            </w:pPr>
            <w:r w:rsidRPr="004C7DC5">
              <w:rPr>
                <w:color w:val="000000"/>
              </w:rPr>
              <w:t>4</w:t>
            </w:r>
          </w:p>
        </w:tc>
        <w:tc>
          <w:tcPr>
            <w:tcW w:w="438" w:type="dxa"/>
            <w:shd w:val="clear" w:color="000000" w:fill="FFFFFF"/>
            <w:noWrap/>
            <w:vAlign w:val="center"/>
            <w:hideMark/>
          </w:tcPr>
          <w:p w14:paraId="598F9C7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57374C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954ACF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07B9D0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144CD18" w14:textId="77777777" w:rsidR="000071A2" w:rsidRPr="004C7DC5" w:rsidRDefault="000071A2" w:rsidP="00287055">
            <w:pPr>
              <w:rPr>
                <w:color w:val="000000"/>
              </w:rPr>
            </w:pPr>
            <w:r w:rsidRPr="004C7DC5">
              <w:rPr>
                <w:color w:val="000000"/>
              </w:rPr>
              <w:t>4</w:t>
            </w:r>
          </w:p>
        </w:tc>
      </w:tr>
      <w:tr w:rsidR="000071A2" w:rsidRPr="004C7DC5" w14:paraId="1E082681" w14:textId="77777777" w:rsidTr="004C7DC5">
        <w:trPr>
          <w:cantSplit/>
          <w:trHeight w:val="20"/>
          <w:jc w:val="center"/>
        </w:trPr>
        <w:tc>
          <w:tcPr>
            <w:tcW w:w="2557" w:type="dxa"/>
            <w:vMerge w:val="restart"/>
            <w:shd w:val="clear" w:color="auto" w:fill="auto"/>
            <w:vAlign w:val="center"/>
            <w:hideMark/>
          </w:tcPr>
          <w:p w14:paraId="6FEC8D08" w14:textId="77777777" w:rsidR="000071A2" w:rsidRPr="004C7DC5" w:rsidRDefault="000071A2" w:rsidP="00287055">
            <w:pPr>
              <w:rPr>
                <w:color w:val="000000"/>
              </w:rPr>
            </w:pPr>
            <w:r w:rsidRPr="004C7DC5">
              <w:rPr>
                <w:color w:val="000000"/>
              </w:rPr>
              <w:t>10007-16</w:t>
            </w:r>
            <w:r w:rsidRPr="004C7DC5">
              <w:rPr>
                <w:color w:val="000000"/>
              </w:rPr>
              <w:br/>
              <w:t xml:space="preserve"> Informatikai és műszaki alapok</w:t>
            </w:r>
          </w:p>
        </w:tc>
        <w:tc>
          <w:tcPr>
            <w:tcW w:w="2155" w:type="dxa"/>
            <w:shd w:val="clear" w:color="auto" w:fill="auto"/>
            <w:vAlign w:val="center"/>
            <w:hideMark/>
          </w:tcPr>
          <w:p w14:paraId="60EB5448" w14:textId="77777777" w:rsidR="000071A2" w:rsidRPr="004C7DC5" w:rsidRDefault="000071A2" w:rsidP="00287055">
            <w:pPr>
              <w:rPr>
                <w:b/>
                <w:bCs/>
                <w:color w:val="000000"/>
              </w:rPr>
            </w:pPr>
            <w:r w:rsidRPr="004C7DC5">
              <w:rPr>
                <w:b/>
                <w:bCs/>
                <w:color w:val="000000"/>
              </w:rPr>
              <w:t>Műszaki ismeretek</w:t>
            </w:r>
          </w:p>
        </w:tc>
        <w:tc>
          <w:tcPr>
            <w:tcW w:w="1775" w:type="dxa"/>
            <w:shd w:val="clear" w:color="auto" w:fill="33CC33"/>
            <w:vAlign w:val="center"/>
            <w:hideMark/>
          </w:tcPr>
          <w:p w14:paraId="3F0D290B" w14:textId="77777777" w:rsidR="000071A2" w:rsidRPr="004C7DC5" w:rsidRDefault="000071A2" w:rsidP="00287055">
            <w:pPr>
              <w:rPr>
                <w:color w:val="000000"/>
              </w:rPr>
            </w:pPr>
            <w:r w:rsidRPr="004C7DC5">
              <w:rPr>
                <w:color w:val="000000"/>
              </w:rPr>
              <w:t>51 523 01</w:t>
            </w:r>
            <w:r w:rsidRPr="004C7DC5">
              <w:rPr>
                <w:color w:val="000000"/>
              </w:rPr>
              <w:br/>
              <w:t>PLC programozó</w:t>
            </w:r>
          </w:p>
        </w:tc>
        <w:tc>
          <w:tcPr>
            <w:tcW w:w="364" w:type="dxa"/>
            <w:shd w:val="clear" w:color="000000" w:fill="FFFFFF"/>
            <w:noWrap/>
            <w:vAlign w:val="center"/>
            <w:hideMark/>
          </w:tcPr>
          <w:p w14:paraId="76EC717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7CB018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2079E7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95835E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81952C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E8AB24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9E5466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BCA884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3DAE1B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F12D04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FCBF0C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DDFFD3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50236C4"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0FBECD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BBA0D3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B98A18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978E579" w14:textId="77777777" w:rsidR="000071A2" w:rsidRPr="004C7DC5" w:rsidRDefault="000071A2" w:rsidP="00287055">
            <w:pPr>
              <w:rPr>
                <w:color w:val="000000"/>
              </w:rPr>
            </w:pPr>
            <w:r w:rsidRPr="004C7DC5">
              <w:rPr>
                <w:color w:val="000000"/>
              </w:rPr>
              <w:t> </w:t>
            </w:r>
          </w:p>
        </w:tc>
      </w:tr>
      <w:tr w:rsidR="000071A2" w:rsidRPr="004C7DC5" w14:paraId="02F12FB0" w14:textId="77777777" w:rsidTr="004C7DC5">
        <w:trPr>
          <w:cantSplit/>
          <w:trHeight w:val="20"/>
          <w:jc w:val="center"/>
        </w:trPr>
        <w:tc>
          <w:tcPr>
            <w:tcW w:w="2557" w:type="dxa"/>
            <w:vMerge/>
            <w:vAlign w:val="center"/>
            <w:hideMark/>
          </w:tcPr>
          <w:p w14:paraId="39B9EAA5" w14:textId="77777777" w:rsidR="000071A2" w:rsidRPr="004C7DC5" w:rsidRDefault="000071A2" w:rsidP="00287055">
            <w:pPr>
              <w:rPr>
                <w:color w:val="000000"/>
              </w:rPr>
            </w:pPr>
          </w:p>
        </w:tc>
        <w:tc>
          <w:tcPr>
            <w:tcW w:w="2155" w:type="dxa"/>
            <w:shd w:val="clear" w:color="auto" w:fill="auto"/>
            <w:vAlign w:val="center"/>
            <w:hideMark/>
          </w:tcPr>
          <w:p w14:paraId="2C6B963B" w14:textId="73788FDC" w:rsidR="000071A2" w:rsidRPr="004C7DC5" w:rsidRDefault="000071A2" w:rsidP="00287055">
            <w:pPr>
              <w:rPr>
                <w:b/>
                <w:bCs/>
                <w:color w:val="000000"/>
              </w:rPr>
            </w:pPr>
            <w:r w:rsidRPr="004C7DC5">
              <w:rPr>
                <w:b/>
                <w:bCs/>
                <w:color w:val="000000"/>
              </w:rPr>
              <w:t>Műszaki gyakorlat</w:t>
            </w:r>
          </w:p>
        </w:tc>
        <w:tc>
          <w:tcPr>
            <w:tcW w:w="1775" w:type="dxa"/>
            <w:shd w:val="clear" w:color="auto" w:fill="33CC33"/>
            <w:vAlign w:val="center"/>
            <w:hideMark/>
          </w:tcPr>
          <w:p w14:paraId="366F2A8E" w14:textId="77777777" w:rsidR="000071A2" w:rsidRPr="004C7DC5" w:rsidRDefault="000071A2" w:rsidP="00287055">
            <w:pPr>
              <w:rPr>
                <w:color w:val="000000"/>
              </w:rPr>
            </w:pPr>
            <w:r w:rsidRPr="004C7DC5">
              <w:rPr>
                <w:color w:val="000000"/>
              </w:rPr>
              <w:t>51 523 01</w:t>
            </w:r>
            <w:r w:rsidRPr="004C7DC5">
              <w:rPr>
                <w:color w:val="000000"/>
              </w:rPr>
              <w:br/>
              <w:t>PLC programozó</w:t>
            </w:r>
          </w:p>
        </w:tc>
        <w:tc>
          <w:tcPr>
            <w:tcW w:w="364" w:type="dxa"/>
            <w:shd w:val="clear" w:color="000000" w:fill="FFFFFF"/>
            <w:noWrap/>
            <w:vAlign w:val="center"/>
            <w:hideMark/>
          </w:tcPr>
          <w:p w14:paraId="61C04A3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8ED49B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2321B3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74A109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F6BA9B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05A3C5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0CA1A2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459C1ED"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2717BA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6A2E50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239326F"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7508D9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854955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FF259B7"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F6887E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832EBF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492E893" w14:textId="77777777" w:rsidR="000071A2" w:rsidRPr="004C7DC5" w:rsidRDefault="000071A2" w:rsidP="00287055">
            <w:pPr>
              <w:rPr>
                <w:color w:val="000000"/>
              </w:rPr>
            </w:pPr>
            <w:r w:rsidRPr="004C7DC5">
              <w:rPr>
                <w:color w:val="000000"/>
              </w:rPr>
              <w:t> </w:t>
            </w:r>
          </w:p>
        </w:tc>
      </w:tr>
      <w:tr w:rsidR="000071A2" w:rsidRPr="004C7DC5" w14:paraId="5924B833" w14:textId="77777777" w:rsidTr="004C7DC5">
        <w:trPr>
          <w:cantSplit/>
          <w:trHeight w:val="20"/>
          <w:jc w:val="center"/>
        </w:trPr>
        <w:tc>
          <w:tcPr>
            <w:tcW w:w="2557" w:type="dxa"/>
            <w:vMerge w:val="restart"/>
            <w:shd w:val="clear" w:color="auto" w:fill="FFC000"/>
            <w:vAlign w:val="center"/>
            <w:hideMark/>
          </w:tcPr>
          <w:p w14:paraId="79BF3612" w14:textId="77777777" w:rsidR="000071A2" w:rsidRPr="004C7DC5" w:rsidRDefault="000071A2" w:rsidP="00287055">
            <w:pPr>
              <w:rPr>
                <w:b/>
                <w:bCs/>
                <w:color w:val="000000"/>
              </w:rPr>
            </w:pPr>
            <w:r w:rsidRPr="004C7DC5">
              <w:rPr>
                <w:b/>
                <w:bCs/>
                <w:color w:val="000000"/>
              </w:rPr>
              <w:t>Ágazati szakmai kompetenciák erősítése</w:t>
            </w:r>
          </w:p>
        </w:tc>
        <w:tc>
          <w:tcPr>
            <w:tcW w:w="2155" w:type="dxa"/>
            <w:shd w:val="clear" w:color="auto" w:fill="FFC000"/>
            <w:vAlign w:val="center"/>
          </w:tcPr>
          <w:p w14:paraId="378A4727" w14:textId="77777777" w:rsidR="000071A2" w:rsidRPr="004C7DC5" w:rsidRDefault="000071A2" w:rsidP="00287055">
            <w:pPr>
              <w:rPr>
                <w:b/>
                <w:bCs/>
                <w:color w:val="000000"/>
              </w:rPr>
            </w:pPr>
            <w:r w:rsidRPr="004C7DC5">
              <w:rPr>
                <w:b/>
                <w:bCs/>
                <w:color w:val="000000"/>
              </w:rPr>
              <w:t>Elektronika</w:t>
            </w:r>
          </w:p>
        </w:tc>
        <w:tc>
          <w:tcPr>
            <w:tcW w:w="1775" w:type="dxa"/>
            <w:shd w:val="clear" w:color="auto" w:fill="auto"/>
            <w:vAlign w:val="center"/>
            <w:hideMark/>
          </w:tcPr>
          <w:p w14:paraId="4ED88240"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hideMark/>
          </w:tcPr>
          <w:p w14:paraId="6309BE5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7D821CB" w14:textId="77777777" w:rsidR="000071A2" w:rsidRPr="004C7DC5" w:rsidRDefault="000071A2" w:rsidP="00287055">
            <w:pPr>
              <w:rPr>
                <w:color w:val="000000"/>
              </w:rPr>
            </w:pPr>
            <w:r w:rsidRPr="004C7DC5">
              <w:rPr>
                <w:color w:val="000000"/>
              </w:rPr>
              <w:t> </w:t>
            </w:r>
          </w:p>
        </w:tc>
        <w:tc>
          <w:tcPr>
            <w:tcW w:w="286" w:type="dxa"/>
            <w:shd w:val="clear" w:color="auto" w:fill="FFC000"/>
            <w:noWrap/>
            <w:vAlign w:val="center"/>
            <w:hideMark/>
          </w:tcPr>
          <w:p w14:paraId="09952AD6"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hideMark/>
          </w:tcPr>
          <w:p w14:paraId="3A990F2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CE7734F" w14:textId="77777777" w:rsidR="000071A2" w:rsidRPr="004C7DC5" w:rsidRDefault="000071A2" w:rsidP="00287055">
            <w:pPr>
              <w:rPr>
                <w:color w:val="000000"/>
              </w:rPr>
            </w:pPr>
            <w:r w:rsidRPr="004C7DC5">
              <w:rPr>
                <w:color w:val="000000"/>
              </w:rPr>
              <w:t> </w:t>
            </w:r>
          </w:p>
        </w:tc>
        <w:tc>
          <w:tcPr>
            <w:tcW w:w="371" w:type="dxa"/>
            <w:shd w:val="clear" w:color="auto" w:fill="auto"/>
            <w:noWrap/>
            <w:vAlign w:val="center"/>
            <w:hideMark/>
          </w:tcPr>
          <w:p w14:paraId="763F6840" w14:textId="77777777" w:rsidR="000071A2" w:rsidRPr="004C7DC5" w:rsidRDefault="000071A2" w:rsidP="00287055">
            <w:pPr>
              <w:rPr>
                <w:color w:val="000000"/>
              </w:rPr>
            </w:pPr>
          </w:p>
        </w:tc>
        <w:tc>
          <w:tcPr>
            <w:tcW w:w="500" w:type="dxa"/>
            <w:shd w:val="clear" w:color="000000" w:fill="F2F2F2"/>
            <w:noWrap/>
            <w:vAlign w:val="center"/>
            <w:hideMark/>
          </w:tcPr>
          <w:p w14:paraId="798F552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AC3E8A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8C237C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DE180B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F14B124"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7DCB43A"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8FB028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09D506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E23862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3DF034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D8D849A" w14:textId="77777777" w:rsidR="000071A2" w:rsidRPr="004C7DC5" w:rsidRDefault="000071A2" w:rsidP="00287055">
            <w:pPr>
              <w:rPr>
                <w:color w:val="000000"/>
              </w:rPr>
            </w:pPr>
            <w:r w:rsidRPr="004C7DC5">
              <w:rPr>
                <w:color w:val="000000"/>
              </w:rPr>
              <w:t> </w:t>
            </w:r>
          </w:p>
        </w:tc>
      </w:tr>
      <w:tr w:rsidR="000071A2" w:rsidRPr="004C7DC5" w14:paraId="3BCF338D" w14:textId="77777777" w:rsidTr="004C7DC5">
        <w:trPr>
          <w:cantSplit/>
          <w:trHeight w:val="20"/>
          <w:jc w:val="center"/>
        </w:trPr>
        <w:tc>
          <w:tcPr>
            <w:tcW w:w="2557" w:type="dxa"/>
            <w:vMerge/>
            <w:shd w:val="clear" w:color="auto" w:fill="FFC000"/>
            <w:vAlign w:val="center"/>
          </w:tcPr>
          <w:p w14:paraId="70BB5577" w14:textId="77777777" w:rsidR="000071A2" w:rsidRPr="004C7DC5" w:rsidRDefault="000071A2" w:rsidP="00287055">
            <w:pPr>
              <w:rPr>
                <w:b/>
                <w:bCs/>
                <w:color w:val="000000"/>
              </w:rPr>
            </w:pPr>
          </w:p>
        </w:tc>
        <w:tc>
          <w:tcPr>
            <w:tcW w:w="2155" w:type="dxa"/>
            <w:shd w:val="clear" w:color="auto" w:fill="FFC000"/>
            <w:vAlign w:val="center"/>
          </w:tcPr>
          <w:p w14:paraId="5DCAA75F" w14:textId="15F1FA7F" w:rsidR="000071A2" w:rsidRPr="004C7DC5" w:rsidRDefault="005C1666" w:rsidP="00287055">
            <w:pPr>
              <w:rPr>
                <w:b/>
                <w:bCs/>
                <w:color w:val="000000"/>
              </w:rPr>
            </w:pPr>
            <w:r>
              <w:rPr>
                <w:b/>
                <w:bCs/>
                <w:color w:val="000000"/>
              </w:rPr>
              <w:t>Elektronika</w:t>
            </w:r>
          </w:p>
        </w:tc>
        <w:tc>
          <w:tcPr>
            <w:tcW w:w="1775" w:type="dxa"/>
            <w:shd w:val="clear" w:color="auto" w:fill="auto"/>
          </w:tcPr>
          <w:p w14:paraId="4283CC24"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553B58BE" w14:textId="77777777" w:rsidR="000071A2" w:rsidRPr="004C7DC5" w:rsidRDefault="000071A2" w:rsidP="00287055">
            <w:pPr>
              <w:rPr>
                <w:color w:val="000000"/>
              </w:rPr>
            </w:pPr>
          </w:p>
        </w:tc>
        <w:tc>
          <w:tcPr>
            <w:tcW w:w="636" w:type="dxa"/>
            <w:shd w:val="clear" w:color="000000" w:fill="F2F2F2"/>
            <w:noWrap/>
            <w:vAlign w:val="center"/>
          </w:tcPr>
          <w:p w14:paraId="60C85ECB" w14:textId="77777777" w:rsidR="000071A2" w:rsidRPr="004C7DC5" w:rsidRDefault="000071A2" w:rsidP="00287055">
            <w:pPr>
              <w:rPr>
                <w:color w:val="000000"/>
              </w:rPr>
            </w:pPr>
          </w:p>
        </w:tc>
        <w:tc>
          <w:tcPr>
            <w:tcW w:w="286" w:type="dxa"/>
            <w:shd w:val="clear" w:color="auto" w:fill="auto"/>
            <w:noWrap/>
            <w:vAlign w:val="center"/>
          </w:tcPr>
          <w:p w14:paraId="01E96F8F" w14:textId="77777777" w:rsidR="000071A2" w:rsidRPr="004C7DC5" w:rsidRDefault="000071A2" w:rsidP="00287055">
            <w:pPr>
              <w:rPr>
                <w:color w:val="000000"/>
              </w:rPr>
            </w:pPr>
          </w:p>
        </w:tc>
        <w:tc>
          <w:tcPr>
            <w:tcW w:w="500" w:type="dxa"/>
            <w:shd w:val="clear" w:color="000000" w:fill="F2F2F2"/>
            <w:noWrap/>
            <w:vAlign w:val="center"/>
          </w:tcPr>
          <w:p w14:paraId="7369844F" w14:textId="77777777" w:rsidR="000071A2" w:rsidRPr="004C7DC5" w:rsidRDefault="000071A2" w:rsidP="00287055">
            <w:pPr>
              <w:rPr>
                <w:color w:val="000000"/>
              </w:rPr>
            </w:pPr>
          </w:p>
        </w:tc>
        <w:tc>
          <w:tcPr>
            <w:tcW w:w="714" w:type="dxa"/>
            <w:shd w:val="clear" w:color="000000" w:fill="F2F2F2"/>
            <w:noWrap/>
            <w:vAlign w:val="center"/>
          </w:tcPr>
          <w:p w14:paraId="3205AFDB" w14:textId="77777777" w:rsidR="000071A2" w:rsidRPr="004C7DC5" w:rsidRDefault="000071A2" w:rsidP="00287055">
            <w:pPr>
              <w:rPr>
                <w:color w:val="000000"/>
              </w:rPr>
            </w:pPr>
          </w:p>
        </w:tc>
        <w:tc>
          <w:tcPr>
            <w:tcW w:w="371" w:type="dxa"/>
            <w:shd w:val="clear" w:color="auto" w:fill="auto"/>
            <w:noWrap/>
            <w:vAlign w:val="center"/>
          </w:tcPr>
          <w:p w14:paraId="1F38375B" w14:textId="77777777" w:rsidR="000071A2" w:rsidRPr="004C7DC5" w:rsidRDefault="000071A2" w:rsidP="00287055">
            <w:pPr>
              <w:rPr>
                <w:color w:val="000000"/>
              </w:rPr>
            </w:pPr>
          </w:p>
        </w:tc>
        <w:tc>
          <w:tcPr>
            <w:tcW w:w="500" w:type="dxa"/>
            <w:shd w:val="clear" w:color="000000" w:fill="F2F2F2"/>
            <w:noWrap/>
            <w:vAlign w:val="center"/>
          </w:tcPr>
          <w:p w14:paraId="4AB06CE2" w14:textId="77777777" w:rsidR="000071A2" w:rsidRPr="004C7DC5" w:rsidRDefault="000071A2" w:rsidP="00287055">
            <w:pPr>
              <w:rPr>
                <w:color w:val="000000"/>
              </w:rPr>
            </w:pPr>
          </w:p>
        </w:tc>
        <w:tc>
          <w:tcPr>
            <w:tcW w:w="714" w:type="dxa"/>
            <w:shd w:val="clear" w:color="000000" w:fill="F2F2F2"/>
            <w:noWrap/>
            <w:vAlign w:val="center"/>
          </w:tcPr>
          <w:p w14:paraId="6D4DF73C" w14:textId="77777777" w:rsidR="000071A2" w:rsidRPr="004C7DC5" w:rsidRDefault="000071A2" w:rsidP="00287055">
            <w:pPr>
              <w:rPr>
                <w:color w:val="000000"/>
              </w:rPr>
            </w:pPr>
          </w:p>
        </w:tc>
        <w:tc>
          <w:tcPr>
            <w:tcW w:w="371" w:type="dxa"/>
            <w:shd w:val="clear" w:color="auto" w:fill="FFC000"/>
            <w:noWrap/>
            <w:vAlign w:val="center"/>
          </w:tcPr>
          <w:p w14:paraId="6312B088" w14:textId="77777777" w:rsidR="000071A2" w:rsidRPr="004C7DC5" w:rsidRDefault="000071A2" w:rsidP="00287055">
            <w:pPr>
              <w:rPr>
                <w:color w:val="000000"/>
              </w:rPr>
            </w:pPr>
            <w:r w:rsidRPr="004C7DC5">
              <w:rPr>
                <w:color w:val="000000"/>
              </w:rPr>
              <w:t>3</w:t>
            </w:r>
          </w:p>
        </w:tc>
        <w:tc>
          <w:tcPr>
            <w:tcW w:w="636" w:type="dxa"/>
            <w:shd w:val="clear" w:color="000000" w:fill="F2F2F2"/>
            <w:noWrap/>
            <w:vAlign w:val="center"/>
          </w:tcPr>
          <w:p w14:paraId="5F0B356F" w14:textId="77777777" w:rsidR="000071A2" w:rsidRPr="004C7DC5" w:rsidRDefault="000071A2" w:rsidP="00287055">
            <w:pPr>
              <w:rPr>
                <w:color w:val="000000"/>
              </w:rPr>
            </w:pPr>
          </w:p>
        </w:tc>
        <w:tc>
          <w:tcPr>
            <w:tcW w:w="548" w:type="dxa"/>
            <w:shd w:val="clear" w:color="000000" w:fill="FFFFFF"/>
            <w:noWrap/>
            <w:vAlign w:val="center"/>
          </w:tcPr>
          <w:p w14:paraId="4C0DCFF8" w14:textId="77777777" w:rsidR="000071A2" w:rsidRPr="004C7DC5" w:rsidRDefault="000071A2" w:rsidP="00287055">
            <w:pPr>
              <w:rPr>
                <w:color w:val="000000"/>
              </w:rPr>
            </w:pPr>
          </w:p>
        </w:tc>
        <w:tc>
          <w:tcPr>
            <w:tcW w:w="452" w:type="dxa"/>
            <w:shd w:val="clear" w:color="000000" w:fill="F2F2F2"/>
            <w:noWrap/>
            <w:vAlign w:val="center"/>
          </w:tcPr>
          <w:p w14:paraId="48F04578" w14:textId="77777777" w:rsidR="000071A2" w:rsidRPr="004C7DC5" w:rsidRDefault="000071A2" w:rsidP="00287055">
            <w:pPr>
              <w:rPr>
                <w:color w:val="000000"/>
              </w:rPr>
            </w:pPr>
          </w:p>
        </w:tc>
        <w:tc>
          <w:tcPr>
            <w:tcW w:w="438" w:type="dxa"/>
            <w:shd w:val="clear" w:color="000000" w:fill="FFFFFF"/>
            <w:noWrap/>
            <w:vAlign w:val="center"/>
          </w:tcPr>
          <w:p w14:paraId="44A5E768" w14:textId="77777777" w:rsidR="000071A2" w:rsidRPr="004C7DC5" w:rsidRDefault="000071A2" w:rsidP="00287055">
            <w:pPr>
              <w:rPr>
                <w:color w:val="000000"/>
              </w:rPr>
            </w:pPr>
          </w:p>
        </w:tc>
        <w:tc>
          <w:tcPr>
            <w:tcW w:w="438" w:type="dxa"/>
            <w:shd w:val="clear" w:color="000000" w:fill="F2F2F2"/>
            <w:noWrap/>
            <w:vAlign w:val="center"/>
          </w:tcPr>
          <w:p w14:paraId="2BAB6051" w14:textId="77777777" w:rsidR="000071A2" w:rsidRPr="004C7DC5" w:rsidRDefault="000071A2" w:rsidP="00287055">
            <w:pPr>
              <w:rPr>
                <w:color w:val="000000"/>
              </w:rPr>
            </w:pPr>
          </w:p>
        </w:tc>
        <w:tc>
          <w:tcPr>
            <w:tcW w:w="625" w:type="dxa"/>
            <w:shd w:val="clear" w:color="000000" w:fill="F2F2F2"/>
            <w:noWrap/>
            <w:vAlign w:val="center"/>
          </w:tcPr>
          <w:p w14:paraId="689ACD9A" w14:textId="77777777" w:rsidR="000071A2" w:rsidRPr="004C7DC5" w:rsidRDefault="000071A2" w:rsidP="00287055">
            <w:pPr>
              <w:rPr>
                <w:color w:val="000000"/>
              </w:rPr>
            </w:pPr>
          </w:p>
        </w:tc>
        <w:tc>
          <w:tcPr>
            <w:tcW w:w="548" w:type="dxa"/>
            <w:shd w:val="clear" w:color="000000" w:fill="FFFFFF"/>
            <w:noWrap/>
            <w:vAlign w:val="center"/>
          </w:tcPr>
          <w:p w14:paraId="15CE8668" w14:textId="77777777" w:rsidR="000071A2" w:rsidRPr="004C7DC5" w:rsidRDefault="000071A2" w:rsidP="00287055">
            <w:pPr>
              <w:rPr>
                <w:color w:val="000000"/>
              </w:rPr>
            </w:pPr>
          </w:p>
        </w:tc>
        <w:tc>
          <w:tcPr>
            <w:tcW w:w="452" w:type="dxa"/>
            <w:shd w:val="clear" w:color="000000" w:fill="F2F2F2"/>
            <w:noWrap/>
            <w:vAlign w:val="center"/>
          </w:tcPr>
          <w:p w14:paraId="2F07081E" w14:textId="77777777" w:rsidR="000071A2" w:rsidRPr="004C7DC5" w:rsidRDefault="000071A2" w:rsidP="00287055">
            <w:pPr>
              <w:rPr>
                <w:color w:val="000000"/>
              </w:rPr>
            </w:pPr>
          </w:p>
        </w:tc>
      </w:tr>
      <w:tr w:rsidR="000071A2" w:rsidRPr="004C7DC5" w14:paraId="0048B395" w14:textId="77777777" w:rsidTr="004C7DC5">
        <w:trPr>
          <w:cantSplit/>
          <w:trHeight w:val="20"/>
          <w:jc w:val="center"/>
        </w:trPr>
        <w:tc>
          <w:tcPr>
            <w:tcW w:w="2557" w:type="dxa"/>
            <w:shd w:val="clear" w:color="auto" w:fill="FBD4B4" w:themeFill="accent6" w:themeFillTint="66"/>
            <w:vAlign w:val="center"/>
          </w:tcPr>
          <w:p w14:paraId="16F97B19" w14:textId="77777777" w:rsidR="000071A2" w:rsidRPr="004C7DC5" w:rsidRDefault="000071A2" w:rsidP="00287055">
            <w:pPr>
              <w:rPr>
                <w:b/>
                <w:bCs/>
                <w:color w:val="000000"/>
              </w:rPr>
            </w:pPr>
            <w:r w:rsidRPr="004C7DC5">
              <w:rPr>
                <w:color w:val="000000"/>
              </w:rPr>
              <w:t>Kötelezően választható tantárgy</w:t>
            </w:r>
          </w:p>
        </w:tc>
        <w:tc>
          <w:tcPr>
            <w:tcW w:w="2155" w:type="dxa"/>
            <w:shd w:val="clear" w:color="auto" w:fill="FBD4B4" w:themeFill="accent6" w:themeFillTint="66"/>
            <w:vAlign w:val="center"/>
          </w:tcPr>
          <w:p w14:paraId="7BF41D82" w14:textId="77777777" w:rsidR="000071A2" w:rsidRPr="004C7DC5" w:rsidRDefault="000071A2" w:rsidP="00287055">
            <w:pPr>
              <w:rPr>
                <w:b/>
                <w:bCs/>
                <w:color w:val="000000"/>
              </w:rPr>
            </w:pPr>
            <w:r w:rsidRPr="004C7DC5">
              <w:rPr>
                <w:b/>
                <w:bCs/>
                <w:color w:val="000000"/>
              </w:rPr>
              <w:t>Elektronika</w:t>
            </w:r>
          </w:p>
        </w:tc>
        <w:tc>
          <w:tcPr>
            <w:tcW w:w="1775" w:type="dxa"/>
            <w:shd w:val="clear" w:color="auto" w:fill="auto"/>
          </w:tcPr>
          <w:p w14:paraId="5F1D039A"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auto" w:fill="auto"/>
            <w:noWrap/>
            <w:vAlign w:val="center"/>
          </w:tcPr>
          <w:p w14:paraId="7720230D" w14:textId="77777777" w:rsidR="000071A2" w:rsidRPr="004C7DC5" w:rsidRDefault="000071A2" w:rsidP="00287055">
            <w:pPr>
              <w:rPr>
                <w:color w:val="000000"/>
              </w:rPr>
            </w:pPr>
          </w:p>
        </w:tc>
        <w:tc>
          <w:tcPr>
            <w:tcW w:w="636" w:type="dxa"/>
            <w:shd w:val="clear" w:color="auto" w:fill="auto"/>
            <w:noWrap/>
            <w:vAlign w:val="center"/>
          </w:tcPr>
          <w:p w14:paraId="26EDB072" w14:textId="77777777" w:rsidR="000071A2" w:rsidRPr="004C7DC5" w:rsidRDefault="000071A2" w:rsidP="00287055">
            <w:pPr>
              <w:rPr>
                <w:color w:val="000000"/>
              </w:rPr>
            </w:pPr>
          </w:p>
        </w:tc>
        <w:tc>
          <w:tcPr>
            <w:tcW w:w="286" w:type="dxa"/>
            <w:shd w:val="clear" w:color="auto" w:fill="auto"/>
            <w:noWrap/>
            <w:vAlign w:val="center"/>
          </w:tcPr>
          <w:p w14:paraId="0796CFAC" w14:textId="77777777" w:rsidR="000071A2" w:rsidRPr="004C7DC5" w:rsidRDefault="000071A2" w:rsidP="00287055">
            <w:pPr>
              <w:rPr>
                <w:color w:val="000000"/>
              </w:rPr>
            </w:pPr>
          </w:p>
        </w:tc>
        <w:tc>
          <w:tcPr>
            <w:tcW w:w="500" w:type="dxa"/>
            <w:shd w:val="clear" w:color="auto" w:fill="auto"/>
            <w:noWrap/>
            <w:vAlign w:val="center"/>
          </w:tcPr>
          <w:p w14:paraId="3FA9AD2F" w14:textId="77777777" w:rsidR="000071A2" w:rsidRPr="004C7DC5" w:rsidRDefault="000071A2" w:rsidP="00287055">
            <w:pPr>
              <w:rPr>
                <w:color w:val="000000"/>
              </w:rPr>
            </w:pPr>
          </w:p>
        </w:tc>
        <w:tc>
          <w:tcPr>
            <w:tcW w:w="714" w:type="dxa"/>
            <w:shd w:val="clear" w:color="auto" w:fill="auto"/>
            <w:noWrap/>
            <w:vAlign w:val="center"/>
          </w:tcPr>
          <w:p w14:paraId="6B65CAA6" w14:textId="77777777" w:rsidR="000071A2" w:rsidRPr="004C7DC5" w:rsidRDefault="000071A2" w:rsidP="00287055">
            <w:pPr>
              <w:rPr>
                <w:color w:val="000000"/>
              </w:rPr>
            </w:pPr>
          </w:p>
        </w:tc>
        <w:tc>
          <w:tcPr>
            <w:tcW w:w="371" w:type="dxa"/>
            <w:shd w:val="clear" w:color="auto" w:fill="FBD4B4" w:themeFill="accent6" w:themeFillTint="66"/>
            <w:noWrap/>
            <w:vAlign w:val="center"/>
          </w:tcPr>
          <w:p w14:paraId="3B1C35B2" w14:textId="77777777" w:rsidR="000071A2" w:rsidRPr="004C7DC5" w:rsidRDefault="000071A2" w:rsidP="00287055">
            <w:pPr>
              <w:rPr>
                <w:color w:val="000000"/>
              </w:rPr>
            </w:pPr>
            <w:r w:rsidRPr="004C7DC5">
              <w:rPr>
                <w:color w:val="000000"/>
              </w:rPr>
              <w:t>2</w:t>
            </w:r>
          </w:p>
        </w:tc>
        <w:tc>
          <w:tcPr>
            <w:tcW w:w="500" w:type="dxa"/>
            <w:shd w:val="clear" w:color="auto" w:fill="auto"/>
            <w:noWrap/>
            <w:vAlign w:val="center"/>
          </w:tcPr>
          <w:p w14:paraId="4444BD03" w14:textId="77777777" w:rsidR="000071A2" w:rsidRPr="004C7DC5" w:rsidRDefault="000071A2" w:rsidP="00287055">
            <w:pPr>
              <w:rPr>
                <w:color w:val="000000"/>
              </w:rPr>
            </w:pPr>
          </w:p>
        </w:tc>
        <w:tc>
          <w:tcPr>
            <w:tcW w:w="714" w:type="dxa"/>
            <w:shd w:val="clear" w:color="auto" w:fill="auto"/>
            <w:noWrap/>
            <w:vAlign w:val="center"/>
          </w:tcPr>
          <w:p w14:paraId="1C1403A5" w14:textId="77777777" w:rsidR="000071A2" w:rsidRPr="004C7DC5" w:rsidRDefault="000071A2" w:rsidP="00287055">
            <w:pPr>
              <w:rPr>
                <w:color w:val="000000"/>
              </w:rPr>
            </w:pPr>
          </w:p>
        </w:tc>
        <w:tc>
          <w:tcPr>
            <w:tcW w:w="371" w:type="dxa"/>
            <w:shd w:val="clear" w:color="auto" w:fill="auto"/>
            <w:noWrap/>
            <w:vAlign w:val="center"/>
          </w:tcPr>
          <w:p w14:paraId="46DC8577" w14:textId="77777777" w:rsidR="000071A2" w:rsidRPr="004C7DC5" w:rsidRDefault="000071A2" w:rsidP="00287055">
            <w:pPr>
              <w:rPr>
                <w:color w:val="000000"/>
              </w:rPr>
            </w:pPr>
            <w:r w:rsidRPr="004C7DC5">
              <w:rPr>
                <w:color w:val="000000"/>
              </w:rPr>
              <w:t>2</w:t>
            </w:r>
          </w:p>
        </w:tc>
        <w:tc>
          <w:tcPr>
            <w:tcW w:w="636" w:type="dxa"/>
            <w:shd w:val="clear" w:color="auto" w:fill="auto"/>
            <w:noWrap/>
            <w:vAlign w:val="center"/>
          </w:tcPr>
          <w:p w14:paraId="14F90CBC" w14:textId="77777777" w:rsidR="000071A2" w:rsidRPr="004C7DC5" w:rsidRDefault="000071A2" w:rsidP="00287055">
            <w:pPr>
              <w:rPr>
                <w:color w:val="000000"/>
              </w:rPr>
            </w:pPr>
          </w:p>
        </w:tc>
        <w:tc>
          <w:tcPr>
            <w:tcW w:w="548" w:type="dxa"/>
            <w:shd w:val="clear" w:color="auto" w:fill="auto"/>
            <w:noWrap/>
            <w:vAlign w:val="center"/>
          </w:tcPr>
          <w:p w14:paraId="316A4E5B" w14:textId="77777777" w:rsidR="000071A2" w:rsidRPr="004C7DC5" w:rsidRDefault="000071A2" w:rsidP="00287055">
            <w:pPr>
              <w:rPr>
                <w:color w:val="000000"/>
              </w:rPr>
            </w:pPr>
          </w:p>
        </w:tc>
        <w:tc>
          <w:tcPr>
            <w:tcW w:w="452" w:type="dxa"/>
            <w:shd w:val="clear" w:color="auto" w:fill="auto"/>
            <w:noWrap/>
            <w:vAlign w:val="center"/>
          </w:tcPr>
          <w:p w14:paraId="564CCC87" w14:textId="77777777" w:rsidR="000071A2" w:rsidRPr="004C7DC5" w:rsidRDefault="000071A2" w:rsidP="00287055">
            <w:pPr>
              <w:rPr>
                <w:color w:val="000000"/>
              </w:rPr>
            </w:pPr>
          </w:p>
        </w:tc>
        <w:tc>
          <w:tcPr>
            <w:tcW w:w="438" w:type="dxa"/>
            <w:shd w:val="clear" w:color="auto" w:fill="auto"/>
            <w:noWrap/>
            <w:vAlign w:val="center"/>
          </w:tcPr>
          <w:p w14:paraId="5B4F3E38" w14:textId="77777777" w:rsidR="000071A2" w:rsidRPr="004C7DC5" w:rsidRDefault="000071A2" w:rsidP="00287055">
            <w:pPr>
              <w:rPr>
                <w:color w:val="000000"/>
              </w:rPr>
            </w:pPr>
          </w:p>
        </w:tc>
        <w:tc>
          <w:tcPr>
            <w:tcW w:w="438" w:type="dxa"/>
            <w:shd w:val="clear" w:color="auto" w:fill="auto"/>
            <w:noWrap/>
            <w:vAlign w:val="center"/>
          </w:tcPr>
          <w:p w14:paraId="0A12C8C2" w14:textId="77777777" w:rsidR="000071A2" w:rsidRPr="004C7DC5" w:rsidRDefault="000071A2" w:rsidP="00287055">
            <w:pPr>
              <w:rPr>
                <w:color w:val="000000"/>
              </w:rPr>
            </w:pPr>
          </w:p>
        </w:tc>
        <w:tc>
          <w:tcPr>
            <w:tcW w:w="625" w:type="dxa"/>
            <w:shd w:val="clear" w:color="auto" w:fill="auto"/>
            <w:noWrap/>
            <w:vAlign w:val="center"/>
          </w:tcPr>
          <w:p w14:paraId="0DAC68DC" w14:textId="77777777" w:rsidR="000071A2" w:rsidRPr="004C7DC5" w:rsidRDefault="000071A2" w:rsidP="00287055">
            <w:pPr>
              <w:rPr>
                <w:color w:val="000000"/>
              </w:rPr>
            </w:pPr>
          </w:p>
        </w:tc>
        <w:tc>
          <w:tcPr>
            <w:tcW w:w="548" w:type="dxa"/>
            <w:shd w:val="clear" w:color="auto" w:fill="auto"/>
            <w:noWrap/>
            <w:vAlign w:val="center"/>
          </w:tcPr>
          <w:p w14:paraId="2A3F841C" w14:textId="77777777" w:rsidR="000071A2" w:rsidRPr="004C7DC5" w:rsidRDefault="000071A2" w:rsidP="00287055">
            <w:pPr>
              <w:rPr>
                <w:color w:val="000000"/>
              </w:rPr>
            </w:pPr>
          </w:p>
        </w:tc>
        <w:tc>
          <w:tcPr>
            <w:tcW w:w="452" w:type="dxa"/>
            <w:shd w:val="clear" w:color="auto" w:fill="auto"/>
            <w:noWrap/>
            <w:vAlign w:val="center"/>
          </w:tcPr>
          <w:p w14:paraId="61BBE4E3" w14:textId="77777777" w:rsidR="000071A2" w:rsidRPr="004C7DC5" w:rsidRDefault="000071A2" w:rsidP="00287055">
            <w:pPr>
              <w:rPr>
                <w:color w:val="000000"/>
              </w:rPr>
            </w:pPr>
          </w:p>
        </w:tc>
      </w:tr>
    </w:tbl>
    <w:p w14:paraId="001E09D0" w14:textId="77777777" w:rsidR="000071A2" w:rsidRPr="000314A0" w:rsidRDefault="000071A2" w:rsidP="000314A0">
      <w:pPr>
        <w:jc w:val="both"/>
        <w:rPr>
          <w:sz w:val="24"/>
          <w:szCs w:val="24"/>
        </w:rPr>
      </w:pPr>
    </w:p>
    <w:p w14:paraId="1B6B2A43" w14:textId="77777777" w:rsidR="000071A2" w:rsidRPr="000314A0" w:rsidRDefault="000071A2" w:rsidP="000314A0">
      <w:pPr>
        <w:jc w:val="both"/>
        <w:rPr>
          <w:sz w:val="24"/>
          <w:szCs w:val="24"/>
        </w:rPr>
      </w:pPr>
      <w:r w:rsidRPr="000314A0">
        <w:rPr>
          <w:sz w:val="24"/>
          <w:szCs w:val="24"/>
        </w:rPr>
        <w:br w:type="page"/>
      </w:r>
    </w:p>
    <w:p w14:paraId="3BE3E2AA" w14:textId="5893182C" w:rsidR="002259EF" w:rsidRPr="000314A0" w:rsidRDefault="00287055" w:rsidP="00224475">
      <w:pPr>
        <w:pStyle w:val="c4"/>
      </w:pPr>
      <w:bookmarkStart w:id="1740" w:name="_Toc149067302"/>
      <w:r>
        <w:lastRenderedPageBreak/>
        <w:t xml:space="preserve">5.6.3.4. </w:t>
      </w:r>
      <w:r w:rsidR="000071A2" w:rsidRPr="000314A0">
        <w:t>XII. Távközlés ágazat (Infokommunikációs hálózatépítő és üzemeltető)</w:t>
      </w:r>
      <w:bookmarkEnd w:id="1740"/>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2152"/>
        <w:gridCol w:w="1745"/>
        <w:gridCol w:w="364"/>
        <w:gridCol w:w="636"/>
        <w:gridCol w:w="286"/>
        <w:gridCol w:w="500"/>
        <w:gridCol w:w="714"/>
        <w:gridCol w:w="396"/>
        <w:gridCol w:w="500"/>
        <w:gridCol w:w="714"/>
        <w:gridCol w:w="396"/>
        <w:gridCol w:w="636"/>
        <w:gridCol w:w="622"/>
        <w:gridCol w:w="378"/>
        <w:gridCol w:w="438"/>
        <w:gridCol w:w="438"/>
        <w:gridCol w:w="625"/>
        <w:gridCol w:w="622"/>
        <w:gridCol w:w="378"/>
      </w:tblGrid>
      <w:tr w:rsidR="000071A2" w:rsidRPr="004C7DC5" w14:paraId="65473630" w14:textId="77777777" w:rsidTr="004C7DC5">
        <w:trPr>
          <w:cantSplit/>
          <w:trHeight w:val="20"/>
          <w:jc w:val="center"/>
        </w:trPr>
        <w:tc>
          <w:tcPr>
            <w:tcW w:w="4721" w:type="dxa"/>
            <w:gridSpan w:val="2"/>
            <w:vMerge w:val="restart"/>
            <w:shd w:val="clear" w:color="auto" w:fill="auto"/>
            <w:vAlign w:val="center"/>
            <w:hideMark/>
          </w:tcPr>
          <w:p w14:paraId="4F00FE13" w14:textId="77777777" w:rsidR="000071A2" w:rsidRPr="004C7DC5" w:rsidRDefault="000071A2" w:rsidP="00287055">
            <w:pPr>
              <w:rPr>
                <w:color w:val="000000"/>
              </w:rPr>
            </w:pPr>
            <w:r w:rsidRPr="004C7DC5">
              <w:rPr>
                <w:color w:val="000000"/>
              </w:rPr>
              <w:t> </w:t>
            </w:r>
          </w:p>
        </w:tc>
        <w:tc>
          <w:tcPr>
            <w:tcW w:w="1766" w:type="dxa"/>
            <w:vMerge w:val="restart"/>
            <w:shd w:val="clear" w:color="auto" w:fill="auto"/>
            <w:vAlign w:val="center"/>
            <w:hideMark/>
          </w:tcPr>
          <w:p w14:paraId="741FEC27"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07B3786D" w14:textId="77777777" w:rsidR="000071A2" w:rsidRPr="004C7DC5" w:rsidRDefault="000071A2" w:rsidP="00287055">
            <w:pPr>
              <w:rPr>
                <w:color w:val="000000"/>
              </w:rPr>
            </w:pPr>
            <w:r w:rsidRPr="004C7DC5">
              <w:rPr>
                <w:color w:val="000000"/>
              </w:rPr>
              <w:t>9.</w:t>
            </w:r>
          </w:p>
        </w:tc>
        <w:tc>
          <w:tcPr>
            <w:tcW w:w="1500" w:type="dxa"/>
            <w:gridSpan w:val="3"/>
            <w:shd w:val="clear" w:color="auto" w:fill="auto"/>
            <w:noWrap/>
            <w:vAlign w:val="center"/>
            <w:hideMark/>
          </w:tcPr>
          <w:p w14:paraId="0B1FA293" w14:textId="77777777" w:rsidR="000071A2" w:rsidRPr="004C7DC5" w:rsidRDefault="000071A2" w:rsidP="00287055">
            <w:pPr>
              <w:rPr>
                <w:color w:val="000000"/>
              </w:rPr>
            </w:pPr>
            <w:r w:rsidRPr="004C7DC5">
              <w:rPr>
                <w:color w:val="000000"/>
              </w:rPr>
              <w:t>10.</w:t>
            </w:r>
          </w:p>
        </w:tc>
        <w:tc>
          <w:tcPr>
            <w:tcW w:w="1585" w:type="dxa"/>
            <w:gridSpan w:val="3"/>
            <w:shd w:val="clear" w:color="auto" w:fill="auto"/>
            <w:noWrap/>
            <w:vAlign w:val="center"/>
            <w:hideMark/>
          </w:tcPr>
          <w:p w14:paraId="57ACA4FD" w14:textId="77777777" w:rsidR="000071A2" w:rsidRPr="004C7DC5" w:rsidRDefault="000071A2" w:rsidP="00287055">
            <w:pPr>
              <w:rPr>
                <w:color w:val="000000"/>
              </w:rPr>
            </w:pPr>
            <w:r w:rsidRPr="004C7DC5">
              <w:rPr>
                <w:color w:val="000000"/>
              </w:rPr>
              <w:t>11.</w:t>
            </w:r>
          </w:p>
        </w:tc>
        <w:tc>
          <w:tcPr>
            <w:tcW w:w="1007" w:type="dxa"/>
            <w:gridSpan w:val="2"/>
            <w:shd w:val="clear" w:color="auto" w:fill="auto"/>
            <w:noWrap/>
            <w:vAlign w:val="center"/>
            <w:hideMark/>
          </w:tcPr>
          <w:p w14:paraId="1542519C" w14:textId="77777777" w:rsidR="000071A2" w:rsidRPr="004C7DC5" w:rsidRDefault="000071A2" w:rsidP="00287055">
            <w:pPr>
              <w:rPr>
                <w:color w:val="000000"/>
              </w:rPr>
            </w:pPr>
            <w:r w:rsidRPr="004C7DC5">
              <w:rPr>
                <w:color w:val="000000"/>
              </w:rPr>
              <w:t>12.</w:t>
            </w:r>
          </w:p>
        </w:tc>
        <w:tc>
          <w:tcPr>
            <w:tcW w:w="1000" w:type="dxa"/>
            <w:gridSpan w:val="2"/>
            <w:shd w:val="clear" w:color="auto" w:fill="auto"/>
            <w:noWrap/>
            <w:vAlign w:val="center"/>
            <w:hideMark/>
          </w:tcPr>
          <w:p w14:paraId="2C417D07" w14:textId="77777777" w:rsidR="000071A2" w:rsidRPr="004C7DC5" w:rsidRDefault="000071A2" w:rsidP="00287055">
            <w:pPr>
              <w:rPr>
                <w:color w:val="000000"/>
              </w:rPr>
            </w:pPr>
            <w:r w:rsidRPr="004C7DC5">
              <w:rPr>
                <w:color w:val="000000"/>
              </w:rPr>
              <w:t>5/13.</w:t>
            </w:r>
          </w:p>
        </w:tc>
        <w:tc>
          <w:tcPr>
            <w:tcW w:w="1501" w:type="dxa"/>
            <w:gridSpan w:val="3"/>
            <w:shd w:val="clear" w:color="auto" w:fill="auto"/>
            <w:noWrap/>
            <w:vAlign w:val="center"/>
            <w:hideMark/>
          </w:tcPr>
          <w:p w14:paraId="67664796"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59D541B9" w14:textId="77777777" w:rsidR="000071A2" w:rsidRPr="004C7DC5" w:rsidRDefault="000071A2" w:rsidP="00287055">
            <w:pPr>
              <w:rPr>
                <w:color w:val="000000"/>
              </w:rPr>
            </w:pPr>
            <w:r w:rsidRPr="004C7DC5">
              <w:rPr>
                <w:color w:val="000000"/>
              </w:rPr>
              <w:t>2/14.</w:t>
            </w:r>
          </w:p>
        </w:tc>
      </w:tr>
      <w:tr w:rsidR="000071A2" w:rsidRPr="004C7DC5" w14:paraId="75C84A98" w14:textId="77777777" w:rsidTr="004C7DC5">
        <w:trPr>
          <w:cantSplit/>
          <w:trHeight w:val="20"/>
          <w:jc w:val="center"/>
        </w:trPr>
        <w:tc>
          <w:tcPr>
            <w:tcW w:w="4721" w:type="dxa"/>
            <w:gridSpan w:val="2"/>
            <w:vMerge/>
            <w:vAlign w:val="center"/>
            <w:hideMark/>
          </w:tcPr>
          <w:p w14:paraId="77F6C36C" w14:textId="77777777" w:rsidR="000071A2" w:rsidRPr="004C7DC5" w:rsidRDefault="000071A2" w:rsidP="00287055">
            <w:pPr>
              <w:rPr>
                <w:color w:val="000000"/>
              </w:rPr>
            </w:pPr>
          </w:p>
        </w:tc>
        <w:tc>
          <w:tcPr>
            <w:tcW w:w="1766" w:type="dxa"/>
            <w:vMerge/>
            <w:vAlign w:val="center"/>
            <w:hideMark/>
          </w:tcPr>
          <w:p w14:paraId="50B40D54" w14:textId="77777777" w:rsidR="000071A2" w:rsidRPr="004C7DC5" w:rsidRDefault="000071A2" w:rsidP="00287055">
            <w:pPr>
              <w:rPr>
                <w:color w:val="000000"/>
              </w:rPr>
            </w:pPr>
          </w:p>
        </w:tc>
        <w:tc>
          <w:tcPr>
            <w:tcW w:w="364" w:type="dxa"/>
            <w:shd w:val="clear" w:color="auto" w:fill="auto"/>
            <w:noWrap/>
            <w:vAlign w:val="center"/>
            <w:hideMark/>
          </w:tcPr>
          <w:p w14:paraId="26703C8A"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3ACF38A0" w14:textId="77777777" w:rsidR="000071A2" w:rsidRPr="004C7DC5" w:rsidRDefault="000071A2" w:rsidP="00287055">
            <w:pPr>
              <w:rPr>
                <w:color w:val="000000"/>
              </w:rPr>
            </w:pPr>
            <w:proofErr w:type="spellStart"/>
            <w:r w:rsidRPr="004C7DC5">
              <w:rPr>
                <w:color w:val="000000"/>
              </w:rPr>
              <w:t>gy</w:t>
            </w:r>
            <w:proofErr w:type="spellEnd"/>
          </w:p>
        </w:tc>
        <w:tc>
          <w:tcPr>
            <w:tcW w:w="286" w:type="dxa"/>
            <w:shd w:val="clear" w:color="auto" w:fill="auto"/>
            <w:noWrap/>
            <w:vAlign w:val="center"/>
            <w:hideMark/>
          </w:tcPr>
          <w:p w14:paraId="3ABC1855"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5CFE5649"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24410D75" w14:textId="77777777" w:rsidR="000071A2" w:rsidRPr="004C7DC5" w:rsidRDefault="000071A2" w:rsidP="00287055">
            <w:pPr>
              <w:rPr>
                <w:color w:val="000000"/>
              </w:rPr>
            </w:pPr>
            <w:proofErr w:type="spellStart"/>
            <w:r w:rsidRPr="004C7DC5">
              <w:rPr>
                <w:color w:val="000000"/>
              </w:rPr>
              <w:t>ögy</w:t>
            </w:r>
            <w:proofErr w:type="spellEnd"/>
          </w:p>
        </w:tc>
        <w:tc>
          <w:tcPr>
            <w:tcW w:w="371" w:type="dxa"/>
            <w:shd w:val="clear" w:color="auto" w:fill="auto"/>
            <w:noWrap/>
            <w:vAlign w:val="center"/>
            <w:hideMark/>
          </w:tcPr>
          <w:p w14:paraId="6EADFA4C"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236829AD"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6E139342" w14:textId="77777777" w:rsidR="000071A2" w:rsidRPr="004C7DC5" w:rsidRDefault="000071A2" w:rsidP="00287055">
            <w:pPr>
              <w:rPr>
                <w:color w:val="000000"/>
              </w:rPr>
            </w:pPr>
            <w:proofErr w:type="spellStart"/>
            <w:r w:rsidRPr="004C7DC5">
              <w:rPr>
                <w:color w:val="000000"/>
              </w:rPr>
              <w:t>ögy</w:t>
            </w:r>
            <w:proofErr w:type="spellEnd"/>
          </w:p>
        </w:tc>
        <w:tc>
          <w:tcPr>
            <w:tcW w:w="371" w:type="dxa"/>
            <w:shd w:val="clear" w:color="auto" w:fill="auto"/>
            <w:noWrap/>
            <w:vAlign w:val="center"/>
            <w:hideMark/>
          </w:tcPr>
          <w:p w14:paraId="00053AC6"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63AC71B4" w14:textId="77777777" w:rsidR="000071A2" w:rsidRPr="004C7DC5" w:rsidRDefault="000071A2" w:rsidP="00287055">
            <w:pPr>
              <w:rPr>
                <w:color w:val="000000"/>
              </w:rPr>
            </w:pPr>
            <w:proofErr w:type="spellStart"/>
            <w:r w:rsidRPr="004C7DC5">
              <w:rPr>
                <w:color w:val="000000"/>
              </w:rPr>
              <w:t>gy</w:t>
            </w:r>
            <w:proofErr w:type="spellEnd"/>
          </w:p>
        </w:tc>
        <w:tc>
          <w:tcPr>
            <w:tcW w:w="622" w:type="dxa"/>
            <w:shd w:val="clear" w:color="auto" w:fill="auto"/>
            <w:noWrap/>
            <w:vAlign w:val="center"/>
            <w:hideMark/>
          </w:tcPr>
          <w:p w14:paraId="6992F3EF" w14:textId="77777777" w:rsidR="000071A2" w:rsidRPr="004C7DC5" w:rsidRDefault="000071A2" w:rsidP="00287055">
            <w:pPr>
              <w:rPr>
                <w:color w:val="000000"/>
              </w:rPr>
            </w:pPr>
            <w:r w:rsidRPr="004C7DC5">
              <w:rPr>
                <w:color w:val="000000"/>
              </w:rPr>
              <w:t>e</w:t>
            </w:r>
          </w:p>
        </w:tc>
        <w:tc>
          <w:tcPr>
            <w:tcW w:w="378" w:type="dxa"/>
            <w:shd w:val="clear" w:color="000000" w:fill="F2F2F2"/>
            <w:noWrap/>
            <w:vAlign w:val="center"/>
            <w:hideMark/>
          </w:tcPr>
          <w:p w14:paraId="45A514F4" w14:textId="77777777" w:rsidR="000071A2" w:rsidRPr="004C7DC5" w:rsidRDefault="000071A2" w:rsidP="00287055">
            <w:pPr>
              <w:rPr>
                <w:color w:val="000000"/>
              </w:rPr>
            </w:pPr>
            <w:proofErr w:type="spellStart"/>
            <w:r w:rsidRPr="004C7DC5">
              <w:rPr>
                <w:color w:val="000000"/>
              </w:rPr>
              <w:t>gy</w:t>
            </w:r>
            <w:proofErr w:type="spellEnd"/>
          </w:p>
        </w:tc>
        <w:tc>
          <w:tcPr>
            <w:tcW w:w="438" w:type="dxa"/>
            <w:shd w:val="clear" w:color="auto" w:fill="auto"/>
            <w:noWrap/>
            <w:vAlign w:val="center"/>
            <w:hideMark/>
          </w:tcPr>
          <w:p w14:paraId="6921BB84" w14:textId="77777777" w:rsidR="000071A2" w:rsidRPr="004C7DC5" w:rsidRDefault="000071A2" w:rsidP="00287055">
            <w:pPr>
              <w:rPr>
                <w:color w:val="000000"/>
              </w:rPr>
            </w:pPr>
            <w:r w:rsidRPr="004C7DC5">
              <w:rPr>
                <w:color w:val="000000"/>
              </w:rPr>
              <w:t>e</w:t>
            </w:r>
          </w:p>
        </w:tc>
        <w:tc>
          <w:tcPr>
            <w:tcW w:w="438" w:type="dxa"/>
            <w:shd w:val="clear" w:color="000000" w:fill="F2F2F2"/>
            <w:noWrap/>
            <w:vAlign w:val="center"/>
            <w:hideMark/>
          </w:tcPr>
          <w:p w14:paraId="4E239FDA" w14:textId="77777777" w:rsidR="000071A2" w:rsidRPr="004C7DC5" w:rsidRDefault="000071A2" w:rsidP="00287055">
            <w:pPr>
              <w:rPr>
                <w:color w:val="000000"/>
              </w:rPr>
            </w:pPr>
            <w:proofErr w:type="spellStart"/>
            <w:r w:rsidRPr="004C7DC5">
              <w:rPr>
                <w:color w:val="000000"/>
              </w:rPr>
              <w:t>gy</w:t>
            </w:r>
            <w:proofErr w:type="spellEnd"/>
          </w:p>
        </w:tc>
        <w:tc>
          <w:tcPr>
            <w:tcW w:w="625" w:type="dxa"/>
            <w:shd w:val="clear" w:color="000000" w:fill="F2F2F2"/>
            <w:noWrap/>
            <w:vAlign w:val="center"/>
            <w:hideMark/>
          </w:tcPr>
          <w:p w14:paraId="47B8536C" w14:textId="77777777" w:rsidR="000071A2" w:rsidRPr="004C7DC5" w:rsidRDefault="000071A2" w:rsidP="00287055">
            <w:pPr>
              <w:rPr>
                <w:color w:val="000000"/>
              </w:rPr>
            </w:pPr>
            <w:proofErr w:type="spellStart"/>
            <w:r w:rsidRPr="004C7DC5">
              <w:rPr>
                <w:color w:val="000000"/>
              </w:rPr>
              <w:t>ögy</w:t>
            </w:r>
            <w:proofErr w:type="spellEnd"/>
          </w:p>
        </w:tc>
        <w:tc>
          <w:tcPr>
            <w:tcW w:w="622" w:type="dxa"/>
            <w:shd w:val="clear" w:color="auto" w:fill="auto"/>
            <w:noWrap/>
            <w:vAlign w:val="center"/>
            <w:hideMark/>
          </w:tcPr>
          <w:p w14:paraId="05653F4A" w14:textId="77777777" w:rsidR="000071A2" w:rsidRPr="004C7DC5" w:rsidRDefault="000071A2" w:rsidP="00287055">
            <w:pPr>
              <w:rPr>
                <w:color w:val="000000"/>
              </w:rPr>
            </w:pPr>
            <w:r w:rsidRPr="004C7DC5">
              <w:rPr>
                <w:color w:val="000000"/>
              </w:rPr>
              <w:t>e</w:t>
            </w:r>
          </w:p>
        </w:tc>
        <w:tc>
          <w:tcPr>
            <w:tcW w:w="378" w:type="dxa"/>
            <w:shd w:val="clear" w:color="000000" w:fill="F2F2F2"/>
            <w:noWrap/>
            <w:vAlign w:val="center"/>
            <w:hideMark/>
          </w:tcPr>
          <w:p w14:paraId="1839A053"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479D9E2D" w14:textId="77777777" w:rsidTr="004C7DC5">
        <w:trPr>
          <w:cantSplit/>
          <w:trHeight w:val="20"/>
          <w:jc w:val="center"/>
        </w:trPr>
        <w:tc>
          <w:tcPr>
            <w:tcW w:w="2561" w:type="dxa"/>
            <w:vMerge w:val="restart"/>
            <w:shd w:val="clear" w:color="auto" w:fill="auto"/>
            <w:vAlign w:val="center"/>
            <w:hideMark/>
          </w:tcPr>
          <w:p w14:paraId="1FE29D23" w14:textId="77777777" w:rsidR="000071A2" w:rsidRPr="004C7DC5" w:rsidRDefault="000071A2" w:rsidP="00287055">
            <w:pPr>
              <w:rPr>
                <w:color w:val="000000"/>
              </w:rPr>
            </w:pPr>
            <w:r w:rsidRPr="004C7DC5">
              <w:rPr>
                <w:color w:val="000000"/>
              </w:rPr>
              <w:t>A fő szakképesítésre vonatkozó:</w:t>
            </w:r>
          </w:p>
        </w:tc>
        <w:tc>
          <w:tcPr>
            <w:tcW w:w="2160" w:type="dxa"/>
            <w:shd w:val="clear" w:color="auto" w:fill="auto"/>
            <w:vAlign w:val="center"/>
            <w:hideMark/>
          </w:tcPr>
          <w:p w14:paraId="53B2FB31" w14:textId="77777777" w:rsidR="000071A2" w:rsidRPr="004C7DC5" w:rsidRDefault="000071A2" w:rsidP="00287055">
            <w:pPr>
              <w:rPr>
                <w:color w:val="000000"/>
              </w:rPr>
            </w:pPr>
            <w:r w:rsidRPr="004C7DC5">
              <w:rPr>
                <w:color w:val="000000"/>
              </w:rPr>
              <w:t>Összesen</w:t>
            </w:r>
          </w:p>
        </w:tc>
        <w:tc>
          <w:tcPr>
            <w:tcW w:w="1766" w:type="dxa"/>
            <w:vMerge w:val="restart"/>
            <w:shd w:val="clear" w:color="auto" w:fill="auto"/>
            <w:vAlign w:val="center"/>
            <w:hideMark/>
          </w:tcPr>
          <w:p w14:paraId="145B587A"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0F5DF35A" w14:textId="77777777" w:rsidR="000071A2" w:rsidRPr="004C7DC5" w:rsidRDefault="000071A2" w:rsidP="00287055">
            <w:pPr>
              <w:rPr>
                <w:b/>
                <w:bCs/>
                <w:color w:val="000000"/>
              </w:rPr>
            </w:pPr>
            <w:r w:rsidRPr="004C7DC5">
              <w:rPr>
                <w:b/>
                <w:bCs/>
                <w:color w:val="000000"/>
              </w:rPr>
              <w:t>2</w:t>
            </w:r>
          </w:p>
        </w:tc>
        <w:tc>
          <w:tcPr>
            <w:tcW w:w="636" w:type="dxa"/>
            <w:shd w:val="clear" w:color="000000" w:fill="F2F2F2"/>
            <w:noWrap/>
            <w:vAlign w:val="center"/>
            <w:hideMark/>
          </w:tcPr>
          <w:p w14:paraId="224D6B8F" w14:textId="77777777" w:rsidR="000071A2" w:rsidRPr="004C7DC5" w:rsidRDefault="000071A2" w:rsidP="00287055">
            <w:pPr>
              <w:rPr>
                <w:b/>
                <w:bCs/>
                <w:color w:val="000000"/>
              </w:rPr>
            </w:pPr>
            <w:r w:rsidRPr="004C7DC5">
              <w:rPr>
                <w:b/>
                <w:bCs/>
                <w:color w:val="000000"/>
              </w:rPr>
              <w:t>6</w:t>
            </w:r>
          </w:p>
        </w:tc>
        <w:tc>
          <w:tcPr>
            <w:tcW w:w="286" w:type="dxa"/>
            <w:shd w:val="clear" w:color="auto" w:fill="auto"/>
            <w:noWrap/>
            <w:vAlign w:val="center"/>
            <w:hideMark/>
          </w:tcPr>
          <w:p w14:paraId="0F2418B4" w14:textId="77777777" w:rsidR="000071A2" w:rsidRPr="004C7DC5" w:rsidRDefault="000071A2" w:rsidP="00287055">
            <w:pPr>
              <w:rPr>
                <w:b/>
                <w:bCs/>
                <w:color w:val="000000"/>
              </w:rPr>
            </w:pPr>
            <w:r w:rsidRPr="004C7DC5">
              <w:rPr>
                <w:b/>
                <w:bCs/>
                <w:color w:val="000000"/>
              </w:rPr>
              <w:t>5</w:t>
            </w:r>
          </w:p>
        </w:tc>
        <w:tc>
          <w:tcPr>
            <w:tcW w:w="500" w:type="dxa"/>
            <w:shd w:val="clear" w:color="000000" w:fill="F2F2F2"/>
            <w:noWrap/>
            <w:vAlign w:val="center"/>
            <w:hideMark/>
          </w:tcPr>
          <w:p w14:paraId="76D47D5D" w14:textId="77777777" w:rsidR="000071A2" w:rsidRPr="004C7DC5" w:rsidRDefault="000071A2" w:rsidP="00287055">
            <w:pPr>
              <w:rPr>
                <w:b/>
                <w:bCs/>
                <w:color w:val="000000"/>
              </w:rPr>
            </w:pPr>
            <w:r w:rsidRPr="004C7DC5">
              <w:rPr>
                <w:b/>
                <w:bCs/>
                <w:color w:val="000000"/>
              </w:rPr>
              <w:t>5</w:t>
            </w:r>
          </w:p>
        </w:tc>
        <w:tc>
          <w:tcPr>
            <w:tcW w:w="714" w:type="dxa"/>
            <w:vMerge w:val="restart"/>
            <w:shd w:val="clear" w:color="000000" w:fill="F2F2F2"/>
            <w:noWrap/>
            <w:vAlign w:val="center"/>
            <w:hideMark/>
          </w:tcPr>
          <w:p w14:paraId="50DA6008" w14:textId="77777777" w:rsidR="000071A2" w:rsidRPr="004C7DC5" w:rsidRDefault="000071A2" w:rsidP="00287055">
            <w:pPr>
              <w:rPr>
                <w:b/>
                <w:bCs/>
                <w:color w:val="000000"/>
              </w:rPr>
            </w:pPr>
            <w:r w:rsidRPr="004C7DC5">
              <w:rPr>
                <w:b/>
                <w:bCs/>
                <w:color w:val="000000"/>
              </w:rPr>
              <w:t>0</w:t>
            </w:r>
          </w:p>
        </w:tc>
        <w:tc>
          <w:tcPr>
            <w:tcW w:w="371" w:type="dxa"/>
            <w:shd w:val="clear" w:color="auto" w:fill="auto"/>
            <w:noWrap/>
            <w:vAlign w:val="center"/>
            <w:hideMark/>
          </w:tcPr>
          <w:p w14:paraId="64A2E780" w14:textId="77777777" w:rsidR="000071A2" w:rsidRPr="004C7DC5" w:rsidRDefault="000071A2" w:rsidP="00287055">
            <w:pPr>
              <w:rPr>
                <w:b/>
                <w:bCs/>
                <w:color w:val="000000"/>
              </w:rPr>
            </w:pPr>
            <w:r w:rsidRPr="004C7DC5">
              <w:rPr>
                <w:b/>
                <w:bCs/>
                <w:color w:val="000000"/>
              </w:rPr>
              <w:t>2</w:t>
            </w:r>
          </w:p>
        </w:tc>
        <w:tc>
          <w:tcPr>
            <w:tcW w:w="500" w:type="dxa"/>
            <w:shd w:val="clear" w:color="000000" w:fill="F2F2F2"/>
            <w:noWrap/>
            <w:vAlign w:val="center"/>
            <w:hideMark/>
          </w:tcPr>
          <w:p w14:paraId="5897F61C" w14:textId="77777777" w:rsidR="000071A2" w:rsidRPr="004C7DC5" w:rsidRDefault="000071A2" w:rsidP="00287055">
            <w:pPr>
              <w:rPr>
                <w:b/>
                <w:bCs/>
                <w:color w:val="000000"/>
              </w:rPr>
            </w:pPr>
            <w:r w:rsidRPr="004C7DC5">
              <w:rPr>
                <w:b/>
                <w:bCs/>
                <w:color w:val="000000"/>
              </w:rPr>
              <w:t>3</w:t>
            </w:r>
          </w:p>
        </w:tc>
        <w:tc>
          <w:tcPr>
            <w:tcW w:w="714" w:type="dxa"/>
            <w:vMerge w:val="restart"/>
            <w:shd w:val="clear" w:color="000000" w:fill="F2F2F2"/>
            <w:noWrap/>
            <w:vAlign w:val="center"/>
            <w:hideMark/>
          </w:tcPr>
          <w:p w14:paraId="58C97D7E" w14:textId="77777777" w:rsidR="000071A2" w:rsidRPr="004C7DC5" w:rsidRDefault="000071A2" w:rsidP="00287055">
            <w:pPr>
              <w:rPr>
                <w:b/>
                <w:bCs/>
                <w:color w:val="000000"/>
              </w:rPr>
            </w:pPr>
            <w:r w:rsidRPr="004C7DC5">
              <w:rPr>
                <w:b/>
                <w:bCs/>
                <w:color w:val="000000"/>
              </w:rPr>
              <w:t>0</w:t>
            </w:r>
          </w:p>
        </w:tc>
        <w:tc>
          <w:tcPr>
            <w:tcW w:w="371" w:type="dxa"/>
            <w:shd w:val="clear" w:color="auto" w:fill="auto"/>
            <w:noWrap/>
            <w:vAlign w:val="center"/>
            <w:hideMark/>
          </w:tcPr>
          <w:p w14:paraId="44E02523" w14:textId="77777777" w:rsidR="000071A2" w:rsidRPr="004C7DC5" w:rsidRDefault="000071A2" w:rsidP="00287055">
            <w:pPr>
              <w:rPr>
                <w:b/>
                <w:bCs/>
                <w:color w:val="000000"/>
              </w:rPr>
            </w:pPr>
            <w:r w:rsidRPr="004C7DC5">
              <w:rPr>
                <w:b/>
                <w:bCs/>
                <w:color w:val="000000"/>
              </w:rPr>
              <w:t>3</w:t>
            </w:r>
          </w:p>
        </w:tc>
        <w:tc>
          <w:tcPr>
            <w:tcW w:w="636" w:type="dxa"/>
            <w:shd w:val="clear" w:color="000000" w:fill="F2F2F2"/>
            <w:noWrap/>
            <w:vAlign w:val="center"/>
            <w:hideMark/>
          </w:tcPr>
          <w:p w14:paraId="65FD8BCD" w14:textId="77777777" w:rsidR="000071A2" w:rsidRPr="004C7DC5" w:rsidRDefault="000071A2" w:rsidP="00287055">
            <w:pPr>
              <w:rPr>
                <w:b/>
                <w:bCs/>
                <w:color w:val="000000"/>
              </w:rPr>
            </w:pPr>
            <w:r w:rsidRPr="004C7DC5">
              <w:rPr>
                <w:b/>
                <w:bCs/>
                <w:color w:val="000000"/>
              </w:rPr>
              <w:t>3</w:t>
            </w:r>
          </w:p>
        </w:tc>
        <w:tc>
          <w:tcPr>
            <w:tcW w:w="622" w:type="dxa"/>
            <w:shd w:val="clear" w:color="auto" w:fill="auto"/>
            <w:noWrap/>
            <w:vAlign w:val="center"/>
            <w:hideMark/>
          </w:tcPr>
          <w:p w14:paraId="4AE91A61" w14:textId="77777777" w:rsidR="000071A2" w:rsidRPr="004C7DC5" w:rsidRDefault="000071A2" w:rsidP="00287055">
            <w:pPr>
              <w:rPr>
                <w:b/>
                <w:bCs/>
                <w:color w:val="000000"/>
              </w:rPr>
            </w:pPr>
            <w:r w:rsidRPr="004C7DC5">
              <w:rPr>
                <w:b/>
                <w:bCs/>
                <w:color w:val="000000"/>
              </w:rPr>
              <w:t>10,5</w:t>
            </w:r>
          </w:p>
        </w:tc>
        <w:tc>
          <w:tcPr>
            <w:tcW w:w="378" w:type="dxa"/>
            <w:shd w:val="clear" w:color="000000" w:fill="F2F2F2"/>
            <w:noWrap/>
            <w:vAlign w:val="center"/>
            <w:hideMark/>
          </w:tcPr>
          <w:p w14:paraId="6BA5CC15" w14:textId="77777777" w:rsidR="000071A2" w:rsidRPr="004C7DC5" w:rsidRDefault="000071A2" w:rsidP="00287055">
            <w:pPr>
              <w:rPr>
                <w:b/>
                <w:bCs/>
                <w:color w:val="000000"/>
              </w:rPr>
            </w:pPr>
            <w:r w:rsidRPr="004C7DC5">
              <w:rPr>
                <w:b/>
                <w:bCs/>
                <w:color w:val="000000"/>
              </w:rPr>
              <w:t>21</w:t>
            </w:r>
          </w:p>
        </w:tc>
        <w:tc>
          <w:tcPr>
            <w:tcW w:w="438" w:type="dxa"/>
            <w:shd w:val="clear" w:color="auto" w:fill="auto"/>
            <w:noWrap/>
            <w:vAlign w:val="center"/>
            <w:hideMark/>
          </w:tcPr>
          <w:p w14:paraId="52934175" w14:textId="77777777" w:rsidR="000071A2" w:rsidRPr="004C7DC5" w:rsidRDefault="000071A2" w:rsidP="00287055">
            <w:pPr>
              <w:rPr>
                <w:b/>
                <w:bCs/>
                <w:color w:val="000000"/>
              </w:rPr>
            </w:pPr>
            <w:r w:rsidRPr="004C7DC5">
              <w:rPr>
                <w:b/>
                <w:bCs/>
                <w:color w:val="000000"/>
              </w:rPr>
              <w:t>12</w:t>
            </w:r>
          </w:p>
        </w:tc>
        <w:tc>
          <w:tcPr>
            <w:tcW w:w="438" w:type="dxa"/>
            <w:shd w:val="clear" w:color="000000" w:fill="F2F2F2"/>
            <w:noWrap/>
            <w:vAlign w:val="center"/>
            <w:hideMark/>
          </w:tcPr>
          <w:p w14:paraId="7642FAD8" w14:textId="77777777" w:rsidR="000071A2" w:rsidRPr="004C7DC5" w:rsidRDefault="000071A2" w:rsidP="00287055">
            <w:pPr>
              <w:rPr>
                <w:b/>
                <w:bCs/>
                <w:color w:val="000000"/>
              </w:rPr>
            </w:pPr>
            <w:r w:rsidRPr="004C7DC5">
              <w:rPr>
                <w:b/>
                <w:bCs/>
                <w:color w:val="000000"/>
              </w:rPr>
              <w:t>17</w:t>
            </w:r>
          </w:p>
        </w:tc>
        <w:tc>
          <w:tcPr>
            <w:tcW w:w="625" w:type="dxa"/>
            <w:vMerge w:val="restart"/>
            <w:shd w:val="clear" w:color="000000" w:fill="F2F2F2"/>
            <w:noWrap/>
            <w:vAlign w:val="center"/>
            <w:hideMark/>
          </w:tcPr>
          <w:p w14:paraId="029E2C67" w14:textId="77777777" w:rsidR="000071A2" w:rsidRPr="004C7DC5" w:rsidRDefault="000071A2" w:rsidP="00287055">
            <w:pPr>
              <w:rPr>
                <w:b/>
                <w:bCs/>
                <w:color w:val="000000"/>
              </w:rPr>
            </w:pPr>
            <w:r w:rsidRPr="004C7DC5">
              <w:rPr>
                <w:b/>
                <w:bCs/>
                <w:color w:val="000000"/>
              </w:rPr>
              <w:t>0</w:t>
            </w:r>
          </w:p>
        </w:tc>
        <w:tc>
          <w:tcPr>
            <w:tcW w:w="622" w:type="dxa"/>
            <w:shd w:val="clear" w:color="auto" w:fill="auto"/>
            <w:noWrap/>
            <w:vAlign w:val="center"/>
            <w:hideMark/>
          </w:tcPr>
          <w:p w14:paraId="091A2FAE" w14:textId="77777777" w:rsidR="000071A2" w:rsidRPr="004C7DC5" w:rsidRDefault="000071A2" w:rsidP="00287055">
            <w:pPr>
              <w:rPr>
                <w:b/>
                <w:bCs/>
                <w:color w:val="000000"/>
              </w:rPr>
            </w:pPr>
            <w:r w:rsidRPr="004C7DC5">
              <w:rPr>
                <w:b/>
                <w:bCs/>
                <w:color w:val="000000"/>
              </w:rPr>
              <w:t>10,5</w:t>
            </w:r>
          </w:p>
        </w:tc>
        <w:tc>
          <w:tcPr>
            <w:tcW w:w="378" w:type="dxa"/>
            <w:shd w:val="clear" w:color="000000" w:fill="F2F2F2"/>
            <w:noWrap/>
            <w:vAlign w:val="center"/>
            <w:hideMark/>
          </w:tcPr>
          <w:p w14:paraId="4CA3EBE5" w14:textId="77777777" w:rsidR="000071A2" w:rsidRPr="004C7DC5" w:rsidRDefault="000071A2" w:rsidP="00287055">
            <w:pPr>
              <w:rPr>
                <w:b/>
                <w:bCs/>
                <w:color w:val="000000"/>
              </w:rPr>
            </w:pPr>
            <w:r w:rsidRPr="004C7DC5">
              <w:rPr>
                <w:b/>
                <w:bCs/>
                <w:color w:val="000000"/>
              </w:rPr>
              <w:t>21</w:t>
            </w:r>
          </w:p>
        </w:tc>
      </w:tr>
      <w:tr w:rsidR="000071A2" w:rsidRPr="004C7DC5" w14:paraId="0366017A" w14:textId="77777777" w:rsidTr="004C7DC5">
        <w:trPr>
          <w:cantSplit/>
          <w:trHeight w:val="20"/>
          <w:jc w:val="center"/>
        </w:trPr>
        <w:tc>
          <w:tcPr>
            <w:tcW w:w="2561" w:type="dxa"/>
            <w:vMerge/>
            <w:vAlign w:val="center"/>
            <w:hideMark/>
          </w:tcPr>
          <w:p w14:paraId="04CA07C8" w14:textId="77777777" w:rsidR="000071A2" w:rsidRPr="004C7DC5" w:rsidRDefault="000071A2" w:rsidP="00287055">
            <w:pPr>
              <w:rPr>
                <w:color w:val="000000"/>
              </w:rPr>
            </w:pPr>
          </w:p>
        </w:tc>
        <w:tc>
          <w:tcPr>
            <w:tcW w:w="2160" w:type="dxa"/>
            <w:shd w:val="clear" w:color="auto" w:fill="auto"/>
            <w:vAlign w:val="center"/>
            <w:hideMark/>
          </w:tcPr>
          <w:p w14:paraId="5599388E" w14:textId="77777777" w:rsidR="000071A2" w:rsidRPr="004C7DC5" w:rsidRDefault="000071A2" w:rsidP="00287055">
            <w:pPr>
              <w:rPr>
                <w:color w:val="000000"/>
              </w:rPr>
            </w:pPr>
            <w:r w:rsidRPr="004C7DC5">
              <w:rPr>
                <w:color w:val="000000"/>
              </w:rPr>
              <w:t>Összesen</w:t>
            </w:r>
          </w:p>
        </w:tc>
        <w:tc>
          <w:tcPr>
            <w:tcW w:w="1766" w:type="dxa"/>
            <w:vMerge/>
            <w:vAlign w:val="center"/>
            <w:hideMark/>
          </w:tcPr>
          <w:p w14:paraId="721B8290" w14:textId="77777777" w:rsidR="000071A2" w:rsidRPr="004C7DC5" w:rsidRDefault="000071A2" w:rsidP="00287055">
            <w:pPr>
              <w:rPr>
                <w:color w:val="000000"/>
              </w:rPr>
            </w:pPr>
          </w:p>
        </w:tc>
        <w:tc>
          <w:tcPr>
            <w:tcW w:w="1000" w:type="dxa"/>
            <w:gridSpan w:val="2"/>
            <w:shd w:val="clear" w:color="auto" w:fill="auto"/>
            <w:noWrap/>
            <w:vAlign w:val="center"/>
            <w:hideMark/>
          </w:tcPr>
          <w:p w14:paraId="246CCC7E" w14:textId="77777777" w:rsidR="000071A2" w:rsidRPr="004C7DC5" w:rsidRDefault="000071A2" w:rsidP="00287055">
            <w:pPr>
              <w:rPr>
                <w:b/>
                <w:bCs/>
                <w:color w:val="000000"/>
              </w:rPr>
            </w:pPr>
            <w:r w:rsidRPr="004C7DC5">
              <w:rPr>
                <w:b/>
                <w:bCs/>
                <w:color w:val="000000"/>
              </w:rPr>
              <w:t>8</w:t>
            </w:r>
          </w:p>
        </w:tc>
        <w:tc>
          <w:tcPr>
            <w:tcW w:w="786" w:type="dxa"/>
            <w:gridSpan w:val="2"/>
            <w:shd w:val="clear" w:color="auto" w:fill="auto"/>
            <w:noWrap/>
            <w:vAlign w:val="center"/>
            <w:hideMark/>
          </w:tcPr>
          <w:p w14:paraId="7CEDD31D" w14:textId="77777777" w:rsidR="000071A2" w:rsidRPr="004C7DC5" w:rsidRDefault="000071A2" w:rsidP="00287055">
            <w:pPr>
              <w:rPr>
                <w:b/>
                <w:bCs/>
                <w:color w:val="000000"/>
              </w:rPr>
            </w:pPr>
            <w:r w:rsidRPr="004C7DC5">
              <w:rPr>
                <w:b/>
                <w:bCs/>
                <w:color w:val="000000"/>
              </w:rPr>
              <w:t>10</w:t>
            </w:r>
          </w:p>
        </w:tc>
        <w:tc>
          <w:tcPr>
            <w:tcW w:w="714" w:type="dxa"/>
            <w:vMerge/>
            <w:vAlign w:val="center"/>
            <w:hideMark/>
          </w:tcPr>
          <w:p w14:paraId="4AC8FB77" w14:textId="77777777" w:rsidR="000071A2" w:rsidRPr="004C7DC5" w:rsidRDefault="000071A2" w:rsidP="00287055">
            <w:pPr>
              <w:rPr>
                <w:b/>
                <w:bCs/>
                <w:color w:val="000000"/>
              </w:rPr>
            </w:pPr>
          </w:p>
        </w:tc>
        <w:tc>
          <w:tcPr>
            <w:tcW w:w="871" w:type="dxa"/>
            <w:gridSpan w:val="2"/>
            <w:shd w:val="clear" w:color="auto" w:fill="auto"/>
            <w:noWrap/>
            <w:vAlign w:val="center"/>
            <w:hideMark/>
          </w:tcPr>
          <w:p w14:paraId="1B63EEDB" w14:textId="77777777" w:rsidR="000071A2" w:rsidRPr="004C7DC5" w:rsidRDefault="000071A2" w:rsidP="00287055">
            <w:pPr>
              <w:rPr>
                <w:b/>
                <w:bCs/>
                <w:color w:val="000000"/>
              </w:rPr>
            </w:pPr>
            <w:r w:rsidRPr="004C7DC5">
              <w:rPr>
                <w:b/>
                <w:bCs/>
                <w:color w:val="000000"/>
              </w:rPr>
              <w:t>5</w:t>
            </w:r>
          </w:p>
        </w:tc>
        <w:tc>
          <w:tcPr>
            <w:tcW w:w="714" w:type="dxa"/>
            <w:vMerge/>
            <w:vAlign w:val="center"/>
            <w:hideMark/>
          </w:tcPr>
          <w:p w14:paraId="63CF0D3D" w14:textId="77777777" w:rsidR="000071A2" w:rsidRPr="004C7DC5" w:rsidRDefault="000071A2" w:rsidP="00287055">
            <w:pPr>
              <w:rPr>
                <w:b/>
                <w:bCs/>
                <w:color w:val="000000"/>
              </w:rPr>
            </w:pPr>
          </w:p>
        </w:tc>
        <w:tc>
          <w:tcPr>
            <w:tcW w:w="1007" w:type="dxa"/>
            <w:gridSpan w:val="2"/>
            <w:shd w:val="clear" w:color="auto" w:fill="auto"/>
            <w:noWrap/>
            <w:vAlign w:val="center"/>
            <w:hideMark/>
          </w:tcPr>
          <w:p w14:paraId="193BDA85" w14:textId="77777777" w:rsidR="000071A2" w:rsidRPr="004C7DC5" w:rsidRDefault="000071A2" w:rsidP="00287055">
            <w:pPr>
              <w:rPr>
                <w:b/>
                <w:bCs/>
                <w:color w:val="000000"/>
              </w:rPr>
            </w:pPr>
            <w:r w:rsidRPr="004C7DC5">
              <w:rPr>
                <w:b/>
                <w:bCs/>
                <w:color w:val="000000"/>
              </w:rPr>
              <w:t>6</w:t>
            </w:r>
          </w:p>
        </w:tc>
        <w:tc>
          <w:tcPr>
            <w:tcW w:w="1000" w:type="dxa"/>
            <w:gridSpan w:val="2"/>
            <w:shd w:val="clear" w:color="auto" w:fill="auto"/>
            <w:noWrap/>
            <w:vAlign w:val="center"/>
            <w:hideMark/>
          </w:tcPr>
          <w:p w14:paraId="283ACF60" w14:textId="77777777" w:rsidR="000071A2" w:rsidRPr="004C7DC5" w:rsidRDefault="000071A2" w:rsidP="00287055">
            <w:pPr>
              <w:rPr>
                <w:b/>
                <w:bCs/>
                <w:color w:val="000000"/>
              </w:rPr>
            </w:pPr>
            <w:r w:rsidRPr="004C7DC5">
              <w:rPr>
                <w:b/>
                <w:bCs/>
                <w:color w:val="000000"/>
              </w:rPr>
              <w:t>31,5</w:t>
            </w:r>
          </w:p>
        </w:tc>
        <w:tc>
          <w:tcPr>
            <w:tcW w:w="876" w:type="dxa"/>
            <w:gridSpan w:val="2"/>
            <w:shd w:val="clear" w:color="auto" w:fill="auto"/>
            <w:noWrap/>
            <w:vAlign w:val="center"/>
            <w:hideMark/>
          </w:tcPr>
          <w:p w14:paraId="73324C0C" w14:textId="77777777" w:rsidR="000071A2" w:rsidRPr="004C7DC5" w:rsidRDefault="000071A2" w:rsidP="00287055">
            <w:pPr>
              <w:rPr>
                <w:b/>
                <w:bCs/>
                <w:color w:val="000000"/>
              </w:rPr>
            </w:pPr>
            <w:r w:rsidRPr="004C7DC5">
              <w:rPr>
                <w:b/>
                <w:bCs/>
                <w:color w:val="000000"/>
              </w:rPr>
              <w:t>29</w:t>
            </w:r>
          </w:p>
        </w:tc>
        <w:tc>
          <w:tcPr>
            <w:tcW w:w="625" w:type="dxa"/>
            <w:vMerge/>
            <w:vAlign w:val="center"/>
            <w:hideMark/>
          </w:tcPr>
          <w:p w14:paraId="6B9C4EB6" w14:textId="77777777" w:rsidR="000071A2" w:rsidRPr="004C7DC5" w:rsidRDefault="000071A2" w:rsidP="00287055">
            <w:pPr>
              <w:rPr>
                <w:b/>
                <w:bCs/>
                <w:color w:val="000000"/>
              </w:rPr>
            </w:pPr>
          </w:p>
        </w:tc>
        <w:tc>
          <w:tcPr>
            <w:tcW w:w="1000" w:type="dxa"/>
            <w:gridSpan w:val="2"/>
            <w:shd w:val="clear" w:color="auto" w:fill="auto"/>
            <w:noWrap/>
            <w:vAlign w:val="center"/>
            <w:hideMark/>
          </w:tcPr>
          <w:p w14:paraId="66847AC0" w14:textId="77777777" w:rsidR="000071A2" w:rsidRPr="004C7DC5" w:rsidRDefault="000071A2" w:rsidP="00287055">
            <w:pPr>
              <w:rPr>
                <w:b/>
                <w:bCs/>
                <w:color w:val="000000"/>
              </w:rPr>
            </w:pPr>
            <w:r w:rsidRPr="004C7DC5">
              <w:rPr>
                <w:b/>
                <w:bCs/>
                <w:color w:val="000000"/>
              </w:rPr>
              <w:t>31,5</w:t>
            </w:r>
          </w:p>
        </w:tc>
      </w:tr>
      <w:tr w:rsidR="000071A2" w:rsidRPr="004C7DC5" w14:paraId="6F531433" w14:textId="77777777" w:rsidTr="004C7DC5">
        <w:trPr>
          <w:cantSplit/>
          <w:trHeight w:val="20"/>
          <w:jc w:val="center"/>
        </w:trPr>
        <w:tc>
          <w:tcPr>
            <w:tcW w:w="2561" w:type="dxa"/>
            <w:shd w:val="clear" w:color="auto" w:fill="auto"/>
            <w:vAlign w:val="center"/>
            <w:hideMark/>
          </w:tcPr>
          <w:p w14:paraId="7B53641B"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60" w:type="dxa"/>
            <w:shd w:val="clear" w:color="auto" w:fill="auto"/>
            <w:vAlign w:val="center"/>
            <w:hideMark/>
          </w:tcPr>
          <w:p w14:paraId="49346841" w14:textId="77777777" w:rsidR="000071A2" w:rsidRPr="004C7DC5" w:rsidRDefault="000071A2" w:rsidP="00287055">
            <w:pPr>
              <w:rPr>
                <w:b/>
                <w:bCs/>
                <w:color w:val="000000"/>
              </w:rPr>
            </w:pPr>
            <w:r w:rsidRPr="004C7DC5">
              <w:rPr>
                <w:b/>
                <w:bCs/>
                <w:color w:val="000000"/>
              </w:rPr>
              <w:t>Foglalkoztatás II.</w:t>
            </w:r>
          </w:p>
        </w:tc>
        <w:tc>
          <w:tcPr>
            <w:tcW w:w="1766" w:type="dxa"/>
            <w:shd w:val="clear" w:color="auto" w:fill="auto"/>
            <w:vAlign w:val="center"/>
            <w:hideMark/>
          </w:tcPr>
          <w:p w14:paraId="7A90569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E57861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EBF53D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D00C0F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0F6A2D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0D2AC6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D2E085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A0318F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3E2C03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CF5903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3AA86B1"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FFDFFAE" w14:textId="77777777" w:rsidR="000071A2" w:rsidRPr="004C7DC5" w:rsidRDefault="000071A2" w:rsidP="00287055">
            <w:pPr>
              <w:rPr>
                <w:color w:val="000000"/>
              </w:rPr>
            </w:pPr>
            <w:r w:rsidRPr="004C7DC5">
              <w:rPr>
                <w:color w:val="000000"/>
              </w:rPr>
              <w:t>0,5</w:t>
            </w:r>
          </w:p>
        </w:tc>
        <w:tc>
          <w:tcPr>
            <w:tcW w:w="378" w:type="dxa"/>
            <w:shd w:val="clear" w:color="000000" w:fill="F2F2F2"/>
            <w:noWrap/>
            <w:vAlign w:val="center"/>
            <w:hideMark/>
          </w:tcPr>
          <w:p w14:paraId="3E4685B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284663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C532B2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DABF7DF"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9510B65" w14:textId="77777777" w:rsidR="000071A2" w:rsidRPr="004C7DC5" w:rsidRDefault="000071A2" w:rsidP="00287055">
            <w:pPr>
              <w:rPr>
                <w:color w:val="000000"/>
              </w:rPr>
            </w:pPr>
            <w:r w:rsidRPr="004C7DC5">
              <w:rPr>
                <w:color w:val="000000"/>
              </w:rPr>
              <w:t>0,5</w:t>
            </w:r>
          </w:p>
        </w:tc>
        <w:tc>
          <w:tcPr>
            <w:tcW w:w="378" w:type="dxa"/>
            <w:shd w:val="clear" w:color="000000" w:fill="F2F2F2"/>
            <w:noWrap/>
            <w:vAlign w:val="center"/>
            <w:hideMark/>
          </w:tcPr>
          <w:p w14:paraId="052ECBF4" w14:textId="77777777" w:rsidR="000071A2" w:rsidRPr="004C7DC5" w:rsidRDefault="000071A2" w:rsidP="00287055">
            <w:pPr>
              <w:rPr>
                <w:color w:val="000000"/>
              </w:rPr>
            </w:pPr>
            <w:r w:rsidRPr="004C7DC5">
              <w:rPr>
                <w:color w:val="000000"/>
              </w:rPr>
              <w:t> </w:t>
            </w:r>
          </w:p>
        </w:tc>
      </w:tr>
      <w:tr w:rsidR="000071A2" w:rsidRPr="004C7DC5" w14:paraId="3F6CA623" w14:textId="77777777" w:rsidTr="004C7DC5">
        <w:trPr>
          <w:cantSplit/>
          <w:trHeight w:val="20"/>
          <w:jc w:val="center"/>
        </w:trPr>
        <w:tc>
          <w:tcPr>
            <w:tcW w:w="2561" w:type="dxa"/>
            <w:shd w:val="clear" w:color="auto" w:fill="auto"/>
            <w:vAlign w:val="center"/>
            <w:hideMark/>
          </w:tcPr>
          <w:p w14:paraId="613ACA15"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60" w:type="dxa"/>
            <w:shd w:val="clear" w:color="auto" w:fill="auto"/>
            <w:vAlign w:val="center"/>
            <w:hideMark/>
          </w:tcPr>
          <w:p w14:paraId="276774A7" w14:textId="77777777" w:rsidR="000071A2" w:rsidRPr="004C7DC5" w:rsidRDefault="000071A2" w:rsidP="00287055">
            <w:pPr>
              <w:rPr>
                <w:b/>
                <w:bCs/>
                <w:color w:val="000000"/>
              </w:rPr>
            </w:pPr>
            <w:r w:rsidRPr="004C7DC5">
              <w:rPr>
                <w:b/>
                <w:bCs/>
                <w:color w:val="000000"/>
              </w:rPr>
              <w:t>Foglalkoztatás I.</w:t>
            </w:r>
          </w:p>
        </w:tc>
        <w:tc>
          <w:tcPr>
            <w:tcW w:w="1766" w:type="dxa"/>
            <w:shd w:val="clear" w:color="auto" w:fill="auto"/>
            <w:vAlign w:val="center"/>
            <w:hideMark/>
          </w:tcPr>
          <w:p w14:paraId="46F2E92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FE7901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19016D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FC9882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178392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C35348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02C209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7EA1D2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B6CA5FA"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2283D0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CB98A15"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4F33A58"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1212365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FBB3817"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C63A2B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565666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1E171C52"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77A63C85" w14:textId="77777777" w:rsidR="000071A2" w:rsidRPr="004C7DC5" w:rsidRDefault="000071A2" w:rsidP="00287055">
            <w:pPr>
              <w:rPr>
                <w:color w:val="000000"/>
              </w:rPr>
            </w:pPr>
            <w:r w:rsidRPr="004C7DC5">
              <w:rPr>
                <w:color w:val="000000"/>
              </w:rPr>
              <w:t> </w:t>
            </w:r>
          </w:p>
        </w:tc>
      </w:tr>
      <w:tr w:rsidR="000071A2" w:rsidRPr="004C7DC5" w14:paraId="34A90F6A" w14:textId="77777777" w:rsidTr="004C7DC5">
        <w:trPr>
          <w:cantSplit/>
          <w:trHeight w:val="20"/>
          <w:jc w:val="center"/>
        </w:trPr>
        <w:tc>
          <w:tcPr>
            <w:tcW w:w="2561" w:type="dxa"/>
            <w:shd w:val="clear" w:color="auto" w:fill="auto"/>
            <w:vAlign w:val="center"/>
            <w:hideMark/>
          </w:tcPr>
          <w:p w14:paraId="462E753D" w14:textId="77777777" w:rsidR="000071A2" w:rsidRPr="004C7DC5" w:rsidRDefault="000071A2" w:rsidP="00287055">
            <w:pPr>
              <w:rPr>
                <w:color w:val="000000"/>
              </w:rPr>
            </w:pPr>
            <w:r w:rsidRPr="004C7DC5">
              <w:rPr>
                <w:color w:val="000000"/>
              </w:rPr>
              <w:t>10815-16 Információtechnológiai alapok</w:t>
            </w:r>
          </w:p>
        </w:tc>
        <w:tc>
          <w:tcPr>
            <w:tcW w:w="2160" w:type="dxa"/>
            <w:shd w:val="clear" w:color="auto" w:fill="auto"/>
            <w:vAlign w:val="center"/>
            <w:hideMark/>
          </w:tcPr>
          <w:p w14:paraId="7F548DE8" w14:textId="77777777" w:rsidR="000071A2" w:rsidRPr="004C7DC5" w:rsidRDefault="000071A2" w:rsidP="00287055">
            <w:pPr>
              <w:rPr>
                <w:b/>
                <w:bCs/>
                <w:color w:val="000000"/>
              </w:rPr>
            </w:pPr>
            <w:r w:rsidRPr="004C7DC5">
              <w:rPr>
                <w:b/>
                <w:bCs/>
                <w:color w:val="000000"/>
              </w:rPr>
              <w:t>IT alapok</w:t>
            </w:r>
          </w:p>
        </w:tc>
        <w:tc>
          <w:tcPr>
            <w:tcW w:w="1766" w:type="dxa"/>
            <w:shd w:val="clear" w:color="auto" w:fill="auto"/>
            <w:vAlign w:val="center"/>
            <w:hideMark/>
          </w:tcPr>
          <w:p w14:paraId="69D4FAE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AAB943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360EED3"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08B6D20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8A3DA9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105A559"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0A5470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FA2055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5B3F73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41F835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7FDBD2E"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C4F3FC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74E029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6C54FA4"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A8D0DD5"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70589A9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12306B01"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6685C37A" w14:textId="77777777" w:rsidR="000071A2" w:rsidRPr="004C7DC5" w:rsidRDefault="000071A2" w:rsidP="00287055">
            <w:pPr>
              <w:rPr>
                <w:color w:val="000000"/>
              </w:rPr>
            </w:pPr>
            <w:r w:rsidRPr="004C7DC5">
              <w:rPr>
                <w:color w:val="000000"/>
              </w:rPr>
              <w:t> </w:t>
            </w:r>
          </w:p>
        </w:tc>
      </w:tr>
      <w:tr w:rsidR="000071A2" w:rsidRPr="004C7DC5" w14:paraId="07F72495" w14:textId="77777777" w:rsidTr="004C7DC5">
        <w:trPr>
          <w:cantSplit/>
          <w:trHeight w:val="20"/>
          <w:jc w:val="center"/>
        </w:trPr>
        <w:tc>
          <w:tcPr>
            <w:tcW w:w="2561" w:type="dxa"/>
            <w:vMerge w:val="restart"/>
            <w:shd w:val="clear" w:color="auto" w:fill="auto"/>
            <w:vAlign w:val="center"/>
            <w:hideMark/>
          </w:tcPr>
          <w:p w14:paraId="54C12528" w14:textId="77777777" w:rsidR="000071A2" w:rsidRPr="004C7DC5" w:rsidRDefault="000071A2" w:rsidP="00287055">
            <w:pPr>
              <w:rPr>
                <w:color w:val="000000"/>
              </w:rPr>
            </w:pPr>
            <w:r w:rsidRPr="004C7DC5">
              <w:rPr>
                <w:color w:val="000000"/>
              </w:rPr>
              <w:t>11997-16 Hálózati ismeretek I.</w:t>
            </w:r>
          </w:p>
        </w:tc>
        <w:tc>
          <w:tcPr>
            <w:tcW w:w="2160" w:type="dxa"/>
            <w:shd w:val="clear" w:color="auto" w:fill="auto"/>
            <w:vAlign w:val="center"/>
            <w:hideMark/>
          </w:tcPr>
          <w:p w14:paraId="10BB4C98" w14:textId="77777777" w:rsidR="000071A2" w:rsidRPr="004C7DC5" w:rsidRDefault="000071A2" w:rsidP="00287055">
            <w:pPr>
              <w:rPr>
                <w:b/>
                <w:bCs/>
                <w:color w:val="000000"/>
              </w:rPr>
            </w:pPr>
            <w:r w:rsidRPr="004C7DC5">
              <w:rPr>
                <w:b/>
                <w:bCs/>
                <w:color w:val="000000"/>
              </w:rPr>
              <w:t>Hálózatok I.</w:t>
            </w:r>
          </w:p>
        </w:tc>
        <w:tc>
          <w:tcPr>
            <w:tcW w:w="1766" w:type="dxa"/>
            <w:shd w:val="clear" w:color="auto" w:fill="auto"/>
            <w:vAlign w:val="center"/>
            <w:hideMark/>
          </w:tcPr>
          <w:p w14:paraId="7C762D9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CC114C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6465B2C"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4249B21"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0B5FE31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89768E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3A062AC"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hideMark/>
          </w:tcPr>
          <w:p w14:paraId="1AF64AF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5A6771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E3472C6"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0D23C450"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302EF540"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148356F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DAC1CD9" w14:textId="77777777" w:rsidR="000071A2" w:rsidRPr="004C7DC5" w:rsidRDefault="000071A2" w:rsidP="00287055">
            <w:pPr>
              <w:rPr>
                <w:color w:val="000000"/>
              </w:rPr>
            </w:pPr>
            <w:r w:rsidRPr="004C7DC5">
              <w:rPr>
                <w:color w:val="000000"/>
              </w:rPr>
              <w:t>5</w:t>
            </w:r>
          </w:p>
        </w:tc>
        <w:tc>
          <w:tcPr>
            <w:tcW w:w="438" w:type="dxa"/>
            <w:shd w:val="clear" w:color="000000" w:fill="F2F2F2"/>
            <w:noWrap/>
            <w:vAlign w:val="center"/>
            <w:hideMark/>
          </w:tcPr>
          <w:p w14:paraId="1EDB5F8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0EC04A5"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97B28E6"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64DCDC2A" w14:textId="77777777" w:rsidR="000071A2" w:rsidRPr="004C7DC5" w:rsidRDefault="000071A2" w:rsidP="00287055">
            <w:pPr>
              <w:rPr>
                <w:color w:val="000000"/>
              </w:rPr>
            </w:pPr>
            <w:r w:rsidRPr="004C7DC5">
              <w:rPr>
                <w:color w:val="000000"/>
              </w:rPr>
              <w:t> </w:t>
            </w:r>
          </w:p>
        </w:tc>
      </w:tr>
      <w:tr w:rsidR="000071A2" w:rsidRPr="004C7DC5" w14:paraId="12160145" w14:textId="77777777" w:rsidTr="004C7DC5">
        <w:trPr>
          <w:cantSplit/>
          <w:trHeight w:val="20"/>
          <w:jc w:val="center"/>
        </w:trPr>
        <w:tc>
          <w:tcPr>
            <w:tcW w:w="2561" w:type="dxa"/>
            <w:vMerge/>
            <w:vAlign w:val="center"/>
            <w:hideMark/>
          </w:tcPr>
          <w:p w14:paraId="2F431C21" w14:textId="77777777" w:rsidR="000071A2" w:rsidRPr="004C7DC5" w:rsidRDefault="000071A2" w:rsidP="00287055">
            <w:pPr>
              <w:rPr>
                <w:color w:val="000000"/>
              </w:rPr>
            </w:pPr>
          </w:p>
        </w:tc>
        <w:tc>
          <w:tcPr>
            <w:tcW w:w="2160" w:type="dxa"/>
            <w:shd w:val="clear" w:color="auto" w:fill="auto"/>
            <w:vAlign w:val="center"/>
            <w:hideMark/>
          </w:tcPr>
          <w:p w14:paraId="3C9AFA13" w14:textId="77777777" w:rsidR="000071A2" w:rsidRPr="004C7DC5" w:rsidRDefault="000071A2" w:rsidP="00287055">
            <w:pPr>
              <w:rPr>
                <w:b/>
                <w:bCs/>
                <w:color w:val="000000"/>
              </w:rPr>
            </w:pPr>
            <w:r w:rsidRPr="004C7DC5">
              <w:rPr>
                <w:b/>
                <w:bCs/>
                <w:color w:val="000000"/>
              </w:rPr>
              <w:t>Hálózatok I. gyakorlat</w:t>
            </w:r>
          </w:p>
        </w:tc>
        <w:tc>
          <w:tcPr>
            <w:tcW w:w="1766" w:type="dxa"/>
            <w:shd w:val="clear" w:color="auto" w:fill="auto"/>
            <w:vAlign w:val="center"/>
            <w:hideMark/>
          </w:tcPr>
          <w:p w14:paraId="20788DC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BE50F0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D7F18D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FE82BD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8E6EB78"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1DE4009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EF7317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C326EAF"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35CD2D7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B559AF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E272883" w14:textId="77777777" w:rsidR="000071A2" w:rsidRPr="004C7DC5" w:rsidRDefault="000071A2" w:rsidP="00287055">
            <w:pPr>
              <w:rPr>
                <w:color w:val="000000"/>
              </w:rPr>
            </w:pPr>
            <w:r w:rsidRPr="004C7DC5">
              <w:rPr>
                <w:color w:val="000000"/>
              </w:rPr>
              <w:t>1</w:t>
            </w:r>
          </w:p>
        </w:tc>
        <w:tc>
          <w:tcPr>
            <w:tcW w:w="622" w:type="dxa"/>
            <w:shd w:val="clear" w:color="000000" w:fill="FFFFFF"/>
            <w:noWrap/>
            <w:vAlign w:val="center"/>
            <w:hideMark/>
          </w:tcPr>
          <w:p w14:paraId="7F49EC33"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51F74CB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7473A23"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28E1DE5" w14:textId="77777777" w:rsidR="000071A2" w:rsidRPr="004C7DC5" w:rsidRDefault="000071A2" w:rsidP="00287055">
            <w:pPr>
              <w:rPr>
                <w:color w:val="000000"/>
              </w:rPr>
            </w:pPr>
            <w:r w:rsidRPr="004C7DC5">
              <w:rPr>
                <w:color w:val="000000"/>
              </w:rPr>
              <w:t>4</w:t>
            </w:r>
          </w:p>
        </w:tc>
        <w:tc>
          <w:tcPr>
            <w:tcW w:w="625" w:type="dxa"/>
            <w:shd w:val="clear" w:color="000000" w:fill="F2F2F2"/>
            <w:noWrap/>
            <w:vAlign w:val="center"/>
            <w:hideMark/>
          </w:tcPr>
          <w:p w14:paraId="411D911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654E4D9"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1DC0E1C" w14:textId="77777777" w:rsidR="000071A2" w:rsidRPr="004C7DC5" w:rsidRDefault="000071A2" w:rsidP="00287055">
            <w:pPr>
              <w:rPr>
                <w:color w:val="000000"/>
              </w:rPr>
            </w:pPr>
            <w:r w:rsidRPr="004C7DC5">
              <w:rPr>
                <w:color w:val="000000"/>
              </w:rPr>
              <w:t> </w:t>
            </w:r>
          </w:p>
        </w:tc>
      </w:tr>
      <w:tr w:rsidR="000071A2" w:rsidRPr="004C7DC5" w14:paraId="5B41649B" w14:textId="77777777" w:rsidTr="004C7DC5">
        <w:trPr>
          <w:cantSplit/>
          <w:trHeight w:val="20"/>
          <w:jc w:val="center"/>
        </w:trPr>
        <w:tc>
          <w:tcPr>
            <w:tcW w:w="2561" w:type="dxa"/>
            <w:shd w:val="clear" w:color="auto" w:fill="auto"/>
            <w:vAlign w:val="center"/>
            <w:hideMark/>
          </w:tcPr>
          <w:p w14:paraId="713B7746" w14:textId="77777777" w:rsidR="000071A2" w:rsidRPr="004C7DC5" w:rsidRDefault="000071A2" w:rsidP="00287055">
            <w:pPr>
              <w:rPr>
                <w:color w:val="000000"/>
              </w:rPr>
            </w:pPr>
            <w:r w:rsidRPr="004C7DC5">
              <w:rPr>
                <w:color w:val="000000"/>
              </w:rPr>
              <w:t>11625-16 Programozás és adatbázis-kezelés</w:t>
            </w:r>
          </w:p>
        </w:tc>
        <w:tc>
          <w:tcPr>
            <w:tcW w:w="2160" w:type="dxa"/>
            <w:shd w:val="clear" w:color="auto" w:fill="auto"/>
            <w:vAlign w:val="center"/>
            <w:hideMark/>
          </w:tcPr>
          <w:p w14:paraId="115BB603" w14:textId="77777777" w:rsidR="000071A2" w:rsidRPr="004C7DC5" w:rsidRDefault="000071A2" w:rsidP="00287055">
            <w:pPr>
              <w:rPr>
                <w:b/>
                <w:bCs/>
                <w:color w:val="000000"/>
              </w:rPr>
            </w:pPr>
            <w:r w:rsidRPr="004C7DC5">
              <w:rPr>
                <w:b/>
                <w:bCs/>
                <w:color w:val="000000"/>
              </w:rPr>
              <w:t>Programozás I.</w:t>
            </w:r>
          </w:p>
        </w:tc>
        <w:tc>
          <w:tcPr>
            <w:tcW w:w="1766" w:type="dxa"/>
            <w:shd w:val="clear" w:color="auto" w:fill="auto"/>
            <w:vAlign w:val="center"/>
            <w:hideMark/>
          </w:tcPr>
          <w:p w14:paraId="0662550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565A3E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74D6FAB"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60C1C70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4FDB542"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141F6AAA"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44BAC6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621276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0F0B72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DAEA01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F3F8AA9"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3B7511B"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AAF5F3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4E5663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F907CD8" w14:textId="77777777" w:rsidR="000071A2" w:rsidRPr="004C7DC5" w:rsidRDefault="000071A2" w:rsidP="00287055">
            <w:pPr>
              <w:rPr>
                <w:color w:val="000000"/>
              </w:rPr>
            </w:pPr>
            <w:r w:rsidRPr="004C7DC5">
              <w:rPr>
                <w:color w:val="000000"/>
              </w:rPr>
              <w:t>3</w:t>
            </w:r>
          </w:p>
        </w:tc>
        <w:tc>
          <w:tcPr>
            <w:tcW w:w="625" w:type="dxa"/>
            <w:shd w:val="clear" w:color="000000" w:fill="F2F2F2"/>
            <w:noWrap/>
            <w:vAlign w:val="center"/>
            <w:hideMark/>
          </w:tcPr>
          <w:p w14:paraId="05122AFC"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507C816"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693B2DC" w14:textId="77777777" w:rsidR="000071A2" w:rsidRPr="004C7DC5" w:rsidRDefault="000071A2" w:rsidP="00287055">
            <w:pPr>
              <w:rPr>
                <w:color w:val="000000"/>
              </w:rPr>
            </w:pPr>
            <w:r w:rsidRPr="004C7DC5">
              <w:rPr>
                <w:color w:val="000000"/>
              </w:rPr>
              <w:t> </w:t>
            </w:r>
          </w:p>
        </w:tc>
      </w:tr>
      <w:tr w:rsidR="000071A2" w:rsidRPr="004C7DC5" w14:paraId="298071E5" w14:textId="77777777" w:rsidTr="004C7DC5">
        <w:trPr>
          <w:cantSplit/>
          <w:trHeight w:val="20"/>
          <w:jc w:val="center"/>
        </w:trPr>
        <w:tc>
          <w:tcPr>
            <w:tcW w:w="2561" w:type="dxa"/>
            <w:vMerge w:val="restart"/>
            <w:shd w:val="clear" w:color="auto" w:fill="auto"/>
            <w:vAlign w:val="center"/>
            <w:hideMark/>
          </w:tcPr>
          <w:p w14:paraId="76BD8178" w14:textId="77777777" w:rsidR="000071A2" w:rsidRPr="004C7DC5" w:rsidRDefault="000071A2" w:rsidP="00287055">
            <w:pPr>
              <w:rPr>
                <w:color w:val="000000"/>
              </w:rPr>
            </w:pPr>
            <w:r w:rsidRPr="004C7DC5">
              <w:rPr>
                <w:color w:val="000000"/>
              </w:rPr>
              <w:t>11626-16 Távközlés elektronikai alaptevékenység</w:t>
            </w:r>
          </w:p>
        </w:tc>
        <w:tc>
          <w:tcPr>
            <w:tcW w:w="2160" w:type="dxa"/>
            <w:shd w:val="clear" w:color="auto" w:fill="auto"/>
            <w:vAlign w:val="center"/>
            <w:hideMark/>
          </w:tcPr>
          <w:p w14:paraId="5F1CDFC3" w14:textId="77777777" w:rsidR="000071A2" w:rsidRPr="004C7DC5" w:rsidRDefault="000071A2" w:rsidP="00287055">
            <w:pPr>
              <w:rPr>
                <w:b/>
                <w:bCs/>
                <w:color w:val="000000"/>
              </w:rPr>
            </w:pPr>
            <w:r w:rsidRPr="004C7DC5">
              <w:rPr>
                <w:b/>
                <w:bCs/>
                <w:color w:val="000000"/>
              </w:rPr>
              <w:t>Elektrotechnika</w:t>
            </w:r>
          </w:p>
        </w:tc>
        <w:tc>
          <w:tcPr>
            <w:tcW w:w="1766" w:type="dxa"/>
            <w:shd w:val="clear" w:color="auto" w:fill="auto"/>
            <w:vAlign w:val="center"/>
            <w:hideMark/>
          </w:tcPr>
          <w:p w14:paraId="71C12FC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B51D8E1"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2DF9FA9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A0F5E4D"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6AA19BF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4E862F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2286AB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3933DB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2B418F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22E49A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4CCF6B7"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621C34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84CDA0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755F01A"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76E8E517"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FA9A6C7"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A701137"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08511432" w14:textId="77777777" w:rsidR="000071A2" w:rsidRPr="004C7DC5" w:rsidRDefault="000071A2" w:rsidP="00287055">
            <w:pPr>
              <w:rPr>
                <w:color w:val="000000"/>
              </w:rPr>
            </w:pPr>
            <w:r w:rsidRPr="004C7DC5">
              <w:rPr>
                <w:color w:val="000000"/>
              </w:rPr>
              <w:t> </w:t>
            </w:r>
          </w:p>
        </w:tc>
      </w:tr>
      <w:tr w:rsidR="000071A2" w:rsidRPr="004C7DC5" w14:paraId="28BE6415" w14:textId="77777777" w:rsidTr="004C7DC5">
        <w:trPr>
          <w:cantSplit/>
          <w:trHeight w:val="20"/>
          <w:jc w:val="center"/>
        </w:trPr>
        <w:tc>
          <w:tcPr>
            <w:tcW w:w="2561" w:type="dxa"/>
            <w:vMerge/>
            <w:vAlign w:val="center"/>
            <w:hideMark/>
          </w:tcPr>
          <w:p w14:paraId="3F9E2CB7" w14:textId="77777777" w:rsidR="000071A2" w:rsidRPr="004C7DC5" w:rsidRDefault="000071A2" w:rsidP="00287055">
            <w:pPr>
              <w:rPr>
                <w:color w:val="000000"/>
              </w:rPr>
            </w:pPr>
          </w:p>
        </w:tc>
        <w:tc>
          <w:tcPr>
            <w:tcW w:w="2160" w:type="dxa"/>
            <w:shd w:val="clear" w:color="auto" w:fill="auto"/>
            <w:vAlign w:val="center"/>
            <w:hideMark/>
          </w:tcPr>
          <w:p w14:paraId="3226501C" w14:textId="77777777" w:rsidR="000071A2" w:rsidRPr="004C7DC5" w:rsidRDefault="000071A2" w:rsidP="00287055">
            <w:pPr>
              <w:rPr>
                <w:b/>
                <w:bCs/>
                <w:color w:val="000000"/>
              </w:rPr>
            </w:pPr>
            <w:r w:rsidRPr="004C7DC5">
              <w:rPr>
                <w:b/>
                <w:bCs/>
                <w:color w:val="000000"/>
              </w:rPr>
              <w:t xml:space="preserve">Távközlés elektronika </w:t>
            </w:r>
          </w:p>
        </w:tc>
        <w:tc>
          <w:tcPr>
            <w:tcW w:w="1766" w:type="dxa"/>
            <w:shd w:val="clear" w:color="auto" w:fill="auto"/>
            <w:vAlign w:val="center"/>
            <w:hideMark/>
          </w:tcPr>
          <w:p w14:paraId="02DBFDA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C9F452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52C3C84"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D1A548A"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hideMark/>
          </w:tcPr>
          <w:p w14:paraId="562A2200"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9673B1C"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7853643B" w14:textId="77777777" w:rsidR="000071A2" w:rsidRPr="004C7DC5" w:rsidRDefault="000071A2" w:rsidP="00287055">
            <w:pPr>
              <w:rPr>
                <w:color w:val="000000"/>
              </w:rPr>
            </w:pPr>
            <w:r w:rsidRPr="004C7DC5">
              <w:rPr>
                <w:color w:val="000000"/>
              </w:rPr>
              <w:t>0/1</w:t>
            </w:r>
          </w:p>
        </w:tc>
        <w:tc>
          <w:tcPr>
            <w:tcW w:w="500" w:type="dxa"/>
            <w:shd w:val="clear" w:color="000000" w:fill="F2F2F2"/>
            <w:noWrap/>
            <w:vAlign w:val="center"/>
            <w:hideMark/>
          </w:tcPr>
          <w:p w14:paraId="32391B1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3D09A9E"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04C87CC3" w14:textId="77777777" w:rsidR="000071A2" w:rsidRPr="004C7DC5" w:rsidRDefault="000071A2" w:rsidP="00287055">
            <w:pPr>
              <w:rPr>
                <w:color w:val="000000"/>
              </w:rPr>
            </w:pPr>
            <w:r w:rsidRPr="004C7DC5">
              <w:rPr>
                <w:color w:val="000000"/>
              </w:rPr>
              <w:t>2/1</w:t>
            </w:r>
          </w:p>
        </w:tc>
        <w:tc>
          <w:tcPr>
            <w:tcW w:w="636" w:type="dxa"/>
            <w:shd w:val="clear" w:color="000000" w:fill="F2F2F2"/>
            <w:noWrap/>
            <w:vAlign w:val="center"/>
            <w:hideMark/>
          </w:tcPr>
          <w:p w14:paraId="1A6704C2"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7D2E37A0"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118FB5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66E5EEA" w14:textId="77777777" w:rsidR="000071A2" w:rsidRPr="004C7DC5" w:rsidRDefault="000071A2" w:rsidP="00287055">
            <w:pPr>
              <w:rPr>
                <w:color w:val="000000"/>
              </w:rPr>
            </w:pPr>
            <w:r w:rsidRPr="004C7DC5">
              <w:rPr>
                <w:color w:val="000000"/>
              </w:rPr>
              <w:t>3</w:t>
            </w:r>
          </w:p>
        </w:tc>
        <w:tc>
          <w:tcPr>
            <w:tcW w:w="438" w:type="dxa"/>
            <w:shd w:val="clear" w:color="000000" w:fill="F2F2F2"/>
            <w:noWrap/>
            <w:vAlign w:val="center"/>
            <w:hideMark/>
          </w:tcPr>
          <w:p w14:paraId="333C2707"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5B2003A"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38BF6BE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29AD3DC" w14:textId="77777777" w:rsidR="000071A2" w:rsidRPr="004C7DC5" w:rsidRDefault="000071A2" w:rsidP="00287055">
            <w:pPr>
              <w:rPr>
                <w:color w:val="000000"/>
              </w:rPr>
            </w:pPr>
            <w:r w:rsidRPr="004C7DC5">
              <w:rPr>
                <w:color w:val="000000"/>
              </w:rPr>
              <w:t> </w:t>
            </w:r>
          </w:p>
        </w:tc>
      </w:tr>
      <w:tr w:rsidR="000071A2" w:rsidRPr="004C7DC5" w14:paraId="5725DA27" w14:textId="77777777" w:rsidTr="004C7DC5">
        <w:trPr>
          <w:cantSplit/>
          <w:trHeight w:val="20"/>
          <w:jc w:val="center"/>
        </w:trPr>
        <w:tc>
          <w:tcPr>
            <w:tcW w:w="2561" w:type="dxa"/>
            <w:vMerge/>
            <w:vAlign w:val="center"/>
            <w:hideMark/>
          </w:tcPr>
          <w:p w14:paraId="2B124635" w14:textId="77777777" w:rsidR="000071A2" w:rsidRPr="004C7DC5" w:rsidRDefault="000071A2" w:rsidP="00287055">
            <w:pPr>
              <w:rPr>
                <w:color w:val="000000"/>
              </w:rPr>
            </w:pPr>
          </w:p>
        </w:tc>
        <w:tc>
          <w:tcPr>
            <w:tcW w:w="2160" w:type="dxa"/>
            <w:shd w:val="clear" w:color="auto" w:fill="auto"/>
            <w:vAlign w:val="center"/>
            <w:hideMark/>
          </w:tcPr>
          <w:p w14:paraId="771C2B27" w14:textId="77777777" w:rsidR="000071A2" w:rsidRPr="004C7DC5" w:rsidRDefault="000071A2" w:rsidP="00287055">
            <w:pPr>
              <w:rPr>
                <w:b/>
                <w:bCs/>
                <w:color w:val="000000"/>
              </w:rPr>
            </w:pPr>
            <w:r w:rsidRPr="004C7DC5">
              <w:rPr>
                <w:b/>
                <w:bCs/>
                <w:color w:val="000000"/>
              </w:rPr>
              <w:t xml:space="preserve">Távközlés elektronika gyakorlat </w:t>
            </w:r>
          </w:p>
        </w:tc>
        <w:tc>
          <w:tcPr>
            <w:tcW w:w="1766" w:type="dxa"/>
            <w:shd w:val="clear" w:color="auto" w:fill="auto"/>
            <w:vAlign w:val="center"/>
            <w:hideMark/>
          </w:tcPr>
          <w:p w14:paraId="0EB0777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2E3290E"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FAAD35A"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577B18A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86DD3B4"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185F5EB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DC20A9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81C4653"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2FC2BC5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CC0157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00386F6" w14:textId="77777777" w:rsidR="000071A2" w:rsidRPr="004C7DC5" w:rsidRDefault="000071A2" w:rsidP="00287055">
            <w:pPr>
              <w:rPr>
                <w:color w:val="000000"/>
              </w:rPr>
            </w:pPr>
            <w:r w:rsidRPr="004C7DC5">
              <w:rPr>
                <w:color w:val="000000"/>
              </w:rPr>
              <w:t>2</w:t>
            </w:r>
          </w:p>
        </w:tc>
        <w:tc>
          <w:tcPr>
            <w:tcW w:w="622" w:type="dxa"/>
            <w:shd w:val="clear" w:color="000000" w:fill="FFFFFF"/>
            <w:noWrap/>
            <w:vAlign w:val="center"/>
            <w:hideMark/>
          </w:tcPr>
          <w:p w14:paraId="325D6F53"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4584827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78DFBB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CFEE902" w14:textId="77777777" w:rsidR="000071A2" w:rsidRPr="004C7DC5" w:rsidRDefault="000071A2" w:rsidP="00287055">
            <w:pPr>
              <w:rPr>
                <w:color w:val="000000"/>
              </w:rPr>
            </w:pPr>
            <w:r w:rsidRPr="004C7DC5">
              <w:rPr>
                <w:color w:val="000000"/>
              </w:rPr>
              <w:t>8</w:t>
            </w:r>
          </w:p>
        </w:tc>
        <w:tc>
          <w:tcPr>
            <w:tcW w:w="625" w:type="dxa"/>
            <w:shd w:val="clear" w:color="000000" w:fill="F2F2F2"/>
            <w:noWrap/>
            <w:vAlign w:val="center"/>
            <w:hideMark/>
          </w:tcPr>
          <w:p w14:paraId="0A3DD4C9"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118DB98"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1AD0F04" w14:textId="77777777" w:rsidR="000071A2" w:rsidRPr="004C7DC5" w:rsidRDefault="000071A2" w:rsidP="00287055">
            <w:pPr>
              <w:rPr>
                <w:color w:val="000000"/>
              </w:rPr>
            </w:pPr>
            <w:r w:rsidRPr="004C7DC5">
              <w:rPr>
                <w:color w:val="000000"/>
              </w:rPr>
              <w:t> </w:t>
            </w:r>
          </w:p>
        </w:tc>
      </w:tr>
      <w:tr w:rsidR="000071A2" w:rsidRPr="004C7DC5" w14:paraId="58DBFBA8" w14:textId="77777777" w:rsidTr="004C7DC5">
        <w:trPr>
          <w:cantSplit/>
          <w:trHeight w:val="20"/>
          <w:jc w:val="center"/>
        </w:trPr>
        <w:tc>
          <w:tcPr>
            <w:tcW w:w="2561" w:type="dxa"/>
            <w:vMerge w:val="restart"/>
            <w:shd w:val="clear" w:color="auto" w:fill="auto"/>
            <w:vAlign w:val="center"/>
            <w:hideMark/>
          </w:tcPr>
          <w:p w14:paraId="622EFD5E" w14:textId="77777777" w:rsidR="000071A2" w:rsidRPr="004C7DC5" w:rsidRDefault="000071A2" w:rsidP="00287055">
            <w:pPr>
              <w:rPr>
                <w:color w:val="000000"/>
              </w:rPr>
            </w:pPr>
            <w:r w:rsidRPr="004C7DC5">
              <w:rPr>
                <w:color w:val="000000"/>
              </w:rPr>
              <w:t>12005-16 Munkaszervezés és projektmenedzsment</w:t>
            </w:r>
          </w:p>
        </w:tc>
        <w:tc>
          <w:tcPr>
            <w:tcW w:w="2160" w:type="dxa"/>
            <w:shd w:val="clear" w:color="auto" w:fill="auto"/>
            <w:vAlign w:val="center"/>
            <w:hideMark/>
          </w:tcPr>
          <w:p w14:paraId="3FBAF696" w14:textId="77777777" w:rsidR="000071A2" w:rsidRPr="004C7DC5" w:rsidRDefault="000071A2" w:rsidP="00287055">
            <w:pPr>
              <w:rPr>
                <w:b/>
                <w:bCs/>
                <w:color w:val="000000"/>
              </w:rPr>
            </w:pPr>
            <w:r w:rsidRPr="004C7DC5">
              <w:rPr>
                <w:b/>
                <w:bCs/>
                <w:color w:val="000000"/>
              </w:rPr>
              <w:t xml:space="preserve">Projektmenedzsment </w:t>
            </w:r>
          </w:p>
        </w:tc>
        <w:tc>
          <w:tcPr>
            <w:tcW w:w="1766" w:type="dxa"/>
            <w:shd w:val="clear" w:color="auto" w:fill="auto"/>
            <w:vAlign w:val="center"/>
            <w:hideMark/>
          </w:tcPr>
          <w:p w14:paraId="0292A081"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E24175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99FE0A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579A60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6E2579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446426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66E0C0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6D08BF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9963C4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393367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19CBEA1"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54A130F" w14:textId="77777777" w:rsidR="000071A2" w:rsidRPr="004C7DC5" w:rsidRDefault="000071A2" w:rsidP="00287055">
            <w:pPr>
              <w:rPr>
                <w:color w:val="000000"/>
              </w:rPr>
            </w:pPr>
            <w:r w:rsidRPr="004C7DC5">
              <w:rPr>
                <w:color w:val="000000"/>
              </w:rPr>
              <w:t>1</w:t>
            </w:r>
          </w:p>
        </w:tc>
        <w:tc>
          <w:tcPr>
            <w:tcW w:w="378" w:type="dxa"/>
            <w:shd w:val="clear" w:color="000000" w:fill="F2F2F2"/>
            <w:noWrap/>
            <w:vAlign w:val="center"/>
            <w:hideMark/>
          </w:tcPr>
          <w:p w14:paraId="15CA07D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29C3B7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EA32FEF"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572B188"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6C116062" w14:textId="77777777" w:rsidR="000071A2" w:rsidRPr="004C7DC5" w:rsidRDefault="000071A2" w:rsidP="00287055">
            <w:pPr>
              <w:rPr>
                <w:color w:val="000000"/>
              </w:rPr>
            </w:pPr>
            <w:r w:rsidRPr="004C7DC5">
              <w:rPr>
                <w:color w:val="000000"/>
              </w:rPr>
              <w:t>1</w:t>
            </w:r>
          </w:p>
        </w:tc>
        <w:tc>
          <w:tcPr>
            <w:tcW w:w="378" w:type="dxa"/>
            <w:shd w:val="clear" w:color="000000" w:fill="F2F2F2"/>
            <w:noWrap/>
            <w:vAlign w:val="center"/>
            <w:hideMark/>
          </w:tcPr>
          <w:p w14:paraId="71AB6F5B" w14:textId="77777777" w:rsidR="000071A2" w:rsidRPr="004C7DC5" w:rsidRDefault="000071A2" w:rsidP="00287055">
            <w:pPr>
              <w:rPr>
                <w:color w:val="000000"/>
              </w:rPr>
            </w:pPr>
            <w:r w:rsidRPr="004C7DC5">
              <w:rPr>
                <w:color w:val="000000"/>
              </w:rPr>
              <w:t> </w:t>
            </w:r>
          </w:p>
        </w:tc>
      </w:tr>
      <w:tr w:rsidR="000071A2" w:rsidRPr="004C7DC5" w14:paraId="4E7B0FFC" w14:textId="77777777" w:rsidTr="004C7DC5">
        <w:trPr>
          <w:cantSplit/>
          <w:trHeight w:val="20"/>
          <w:jc w:val="center"/>
        </w:trPr>
        <w:tc>
          <w:tcPr>
            <w:tcW w:w="2561" w:type="dxa"/>
            <w:vMerge/>
            <w:vAlign w:val="center"/>
            <w:hideMark/>
          </w:tcPr>
          <w:p w14:paraId="0A5230C7" w14:textId="77777777" w:rsidR="000071A2" w:rsidRPr="004C7DC5" w:rsidRDefault="000071A2" w:rsidP="00287055">
            <w:pPr>
              <w:rPr>
                <w:color w:val="000000"/>
              </w:rPr>
            </w:pPr>
          </w:p>
        </w:tc>
        <w:tc>
          <w:tcPr>
            <w:tcW w:w="2160" w:type="dxa"/>
            <w:shd w:val="clear" w:color="auto" w:fill="auto"/>
            <w:vAlign w:val="center"/>
            <w:hideMark/>
          </w:tcPr>
          <w:p w14:paraId="0E26067B" w14:textId="77777777" w:rsidR="000071A2" w:rsidRPr="004C7DC5" w:rsidRDefault="000071A2" w:rsidP="00287055">
            <w:pPr>
              <w:rPr>
                <w:b/>
                <w:bCs/>
                <w:color w:val="000000"/>
              </w:rPr>
            </w:pPr>
            <w:r w:rsidRPr="004C7DC5">
              <w:rPr>
                <w:b/>
                <w:bCs/>
                <w:color w:val="000000"/>
              </w:rPr>
              <w:t>Projektmenedzsment gyakorlat</w:t>
            </w:r>
          </w:p>
        </w:tc>
        <w:tc>
          <w:tcPr>
            <w:tcW w:w="1766" w:type="dxa"/>
            <w:shd w:val="clear" w:color="auto" w:fill="auto"/>
            <w:vAlign w:val="center"/>
            <w:hideMark/>
          </w:tcPr>
          <w:p w14:paraId="63D35B6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E66332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1C5CDA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C6FD2D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8F770A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7AA3AA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899975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7501A6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710EE6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F96C63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63F6C9F"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A36E988"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7A9AABE" w14:textId="77777777" w:rsidR="000071A2" w:rsidRPr="004C7DC5" w:rsidRDefault="000071A2" w:rsidP="00287055">
            <w:pPr>
              <w:rPr>
                <w:color w:val="000000"/>
              </w:rPr>
            </w:pPr>
            <w:r w:rsidRPr="004C7DC5">
              <w:rPr>
                <w:color w:val="000000"/>
              </w:rPr>
              <w:t>1</w:t>
            </w:r>
          </w:p>
        </w:tc>
        <w:tc>
          <w:tcPr>
            <w:tcW w:w="438" w:type="dxa"/>
            <w:shd w:val="clear" w:color="000000" w:fill="FFFFFF"/>
            <w:noWrap/>
            <w:vAlign w:val="center"/>
            <w:hideMark/>
          </w:tcPr>
          <w:p w14:paraId="43083EE6"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E61CB6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8C5240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3E050DAB"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62EA3834" w14:textId="77777777" w:rsidR="000071A2" w:rsidRPr="004C7DC5" w:rsidRDefault="000071A2" w:rsidP="00287055">
            <w:pPr>
              <w:rPr>
                <w:color w:val="000000"/>
              </w:rPr>
            </w:pPr>
            <w:r w:rsidRPr="004C7DC5">
              <w:rPr>
                <w:color w:val="000000"/>
              </w:rPr>
              <w:t>1</w:t>
            </w:r>
          </w:p>
        </w:tc>
      </w:tr>
      <w:tr w:rsidR="000071A2" w:rsidRPr="004C7DC5" w14:paraId="52230DEE" w14:textId="77777777" w:rsidTr="004C7DC5">
        <w:trPr>
          <w:cantSplit/>
          <w:trHeight w:val="20"/>
          <w:jc w:val="center"/>
        </w:trPr>
        <w:tc>
          <w:tcPr>
            <w:tcW w:w="2561" w:type="dxa"/>
            <w:vMerge w:val="restart"/>
            <w:shd w:val="clear" w:color="auto" w:fill="auto"/>
            <w:vAlign w:val="center"/>
            <w:hideMark/>
          </w:tcPr>
          <w:p w14:paraId="6221225E" w14:textId="77777777" w:rsidR="000071A2" w:rsidRPr="004C7DC5" w:rsidRDefault="000071A2" w:rsidP="00287055">
            <w:pPr>
              <w:rPr>
                <w:color w:val="000000"/>
              </w:rPr>
            </w:pPr>
            <w:r w:rsidRPr="004C7DC5">
              <w:rPr>
                <w:color w:val="000000"/>
              </w:rPr>
              <w:t>12089-16 Infokommunikációs hálózatépítés</w:t>
            </w:r>
          </w:p>
        </w:tc>
        <w:tc>
          <w:tcPr>
            <w:tcW w:w="2160" w:type="dxa"/>
            <w:shd w:val="clear" w:color="auto" w:fill="auto"/>
            <w:vAlign w:val="center"/>
            <w:hideMark/>
          </w:tcPr>
          <w:p w14:paraId="2C30589A" w14:textId="77777777" w:rsidR="000071A2" w:rsidRPr="004C7DC5" w:rsidRDefault="000071A2" w:rsidP="00287055">
            <w:pPr>
              <w:rPr>
                <w:b/>
                <w:bCs/>
                <w:color w:val="000000"/>
              </w:rPr>
            </w:pPr>
            <w:r w:rsidRPr="004C7DC5">
              <w:rPr>
                <w:b/>
                <w:bCs/>
                <w:color w:val="000000"/>
              </w:rPr>
              <w:t>Hálózatépítés</w:t>
            </w:r>
          </w:p>
        </w:tc>
        <w:tc>
          <w:tcPr>
            <w:tcW w:w="1766" w:type="dxa"/>
            <w:shd w:val="clear" w:color="auto" w:fill="auto"/>
            <w:vAlign w:val="center"/>
            <w:hideMark/>
          </w:tcPr>
          <w:p w14:paraId="55C3C75D"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2C4163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7946D1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4298E3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94136F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5E7301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12C0A2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18ECF1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EAC6DE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80196C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0032CC8"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44D9EDAA"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777F7A15"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07B63F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8B73A7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84B06E7"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3154A8AE"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17D7F01C" w14:textId="77777777" w:rsidR="000071A2" w:rsidRPr="004C7DC5" w:rsidRDefault="000071A2" w:rsidP="00287055">
            <w:pPr>
              <w:rPr>
                <w:color w:val="000000"/>
              </w:rPr>
            </w:pPr>
            <w:r w:rsidRPr="004C7DC5">
              <w:rPr>
                <w:color w:val="000000"/>
              </w:rPr>
              <w:t> </w:t>
            </w:r>
          </w:p>
        </w:tc>
      </w:tr>
      <w:tr w:rsidR="000071A2" w:rsidRPr="004C7DC5" w14:paraId="369DE25E" w14:textId="77777777" w:rsidTr="004C7DC5">
        <w:trPr>
          <w:cantSplit/>
          <w:trHeight w:val="20"/>
          <w:jc w:val="center"/>
        </w:trPr>
        <w:tc>
          <w:tcPr>
            <w:tcW w:w="2561" w:type="dxa"/>
            <w:vMerge/>
            <w:vAlign w:val="center"/>
            <w:hideMark/>
          </w:tcPr>
          <w:p w14:paraId="25DA404D" w14:textId="77777777" w:rsidR="000071A2" w:rsidRPr="004C7DC5" w:rsidRDefault="000071A2" w:rsidP="00287055">
            <w:pPr>
              <w:rPr>
                <w:color w:val="000000"/>
              </w:rPr>
            </w:pPr>
          </w:p>
        </w:tc>
        <w:tc>
          <w:tcPr>
            <w:tcW w:w="2160" w:type="dxa"/>
            <w:shd w:val="clear" w:color="auto" w:fill="auto"/>
            <w:vAlign w:val="center"/>
            <w:hideMark/>
          </w:tcPr>
          <w:p w14:paraId="40E17F79" w14:textId="77777777" w:rsidR="000071A2" w:rsidRPr="004C7DC5" w:rsidRDefault="000071A2" w:rsidP="00287055">
            <w:pPr>
              <w:rPr>
                <w:b/>
                <w:bCs/>
                <w:color w:val="000000"/>
              </w:rPr>
            </w:pPr>
            <w:r w:rsidRPr="004C7DC5">
              <w:rPr>
                <w:b/>
                <w:bCs/>
                <w:color w:val="000000"/>
              </w:rPr>
              <w:t>IT hálózatok gyakorlat</w:t>
            </w:r>
          </w:p>
        </w:tc>
        <w:tc>
          <w:tcPr>
            <w:tcW w:w="1766" w:type="dxa"/>
            <w:shd w:val="clear" w:color="auto" w:fill="auto"/>
            <w:vAlign w:val="center"/>
            <w:hideMark/>
          </w:tcPr>
          <w:p w14:paraId="25E412F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9B81E3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76BFC52"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4BBB58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0309AF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3B4FCA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14D31C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97AEE4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C146EA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6E64B2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BDEA189"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6E7FAB6"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0C89C7DA" w14:textId="77777777" w:rsidR="000071A2" w:rsidRPr="004C7DC5" w:rsidRDefault="000071A2" w:rsidP="00287055">
            <w:pPr>
              <w:rPr>
                <w:color w:val="000000"/>
              </w:rPr>
            </w:pPr>
            <w:r w:rsidRPr="004C7DC5">
              <w:rPr>
                <w:color w:val="000000"/>
              </w:rPr>
              <w:t>4</w:t>
            </w:r>
          </w:p>
        </w:tc>
        <w:tc>
          <w:tcPr>
            <w:tcW w:w="438" w:type="dxa"/>
            <w:shd w:val="clear" w:color="000000" w:fill="FFFFFF"/>
            <w:noWrap/>
            <w:vAlign w:val="center"/>
            <w:hideMark/>
          </w:tcPr>
          <w:p w14:paraId="1CC49E5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DFBF0AF"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54D4B6F"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1539D59"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FC7FF66" w14:textId="77777777" w:rsidR="000071A2" w:rsidRPr="004C7DC5" w:rsidRDefault="000071A2" w:rsidP="00287055">
            <w:pPr>
              <w:rPr>
                <w:color w:val="000000"/>
              </w:rPr>
            </w:pPr>
            <w:r w:rsidRPr="004C7DC5">
              <w:rPr>
                <w:color w:val="000000"/>
              </w:rPr>
              <w:t>4</w:t>
            </w:r>
          </w:p>
        </w:tc>
      </w:tr>
      <w:tr w:rsidR="000071A2" w:rsidRPr="004C7DC5" w14:paraId="172789AD" w14:textId="77777777" w:rsidTr="004C7DC5">
        <w:trPr>
          <w:cantSplit/>
          <w:trHeight w:val="20"/>
          <w:jc w:val="center"/>
        </w:trPr>
        <w:tc>
          <w:tcPr>
            <w:tcW w:w="2561" w:type="dxa"/>
            <w:vMerge/>
            <w:vAlign w:val="center"/>
            <w:hideMark/>
          </w:tcPr>
          <w:p w14:paraId="62020E55" w14:textId="77777777" w:rsidR="000071A2" w:rsidRPr="004C7DC5" w:rsidRDefault="000071A2" w:rsidP="00287055">
            <w:pPr>
              <w:rPr>
                <w:color w:val="000000"/>
              </w:rPr>
            </w:pPr>
          </w:p>
        </w:tc>
        <w:tc>
          <w:tcPr>
            <w:tcW w:w="2160" w:type="dxa"/>
            <w:shd w:val="clear" w:color="auto" w:fill="auto"/>
            <w:vAlign w:val="center"/>
            <w:hideMark/>
          </w:tcPr>
          <w:p w14:paraId="03ECB916" w14:textId="77777777" w:rsidR="000071A2" w:rsidRPr="004C7DC5" w:rsidRDefault="000071A2" w:rsidP="00287055">
            <w:pPr>
              <w:rPr>
                <w:b/>
                <w:bCs/>
                <w:color w:val="000000"/>
              </w:rPr>
            </w:pPr>
            <w:r w:rsidRPr="004C7DC5">
              <w:rPr>
                <w:b/>
                <w:bCs/>
                <w:color w:val="000000"/>
              </w:rPr>
              <w:t>IT hálózatok</w:t>
            </w:r>
          </w:p>
        </w:tc>
        <w:tc>
          <w:tcPr>
            <w:tcW w:w="1766" w:type="dxa"/>
            <w:shd w:val="clear" w:color="auto" w:fill="auto"/>
            <w:vAlign w:val="center"/>
            <w:hideMark/>
          </w:tcPr>
          <w:p w14:paraId="2B852B2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ED6414E"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C940CA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6B628C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5481AEA"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A3D3FB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AC194C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F76C0C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9CEB4F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A01285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9749B4C"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9766D6E" w14:textId="77777777" w:rsidR="000071A2" w:rsidRPr="004C7DC5" w:rsidRDefault="000071A2" w:rsidP="00287055">
            <w:pPr>
              <w:rPr>
                <w:color w:val="000000"/>
              </w:rPr>
            </w:pPr>
            <w:r w:rsidRPr="004C7DC5">
              <w:rPr>
                <w:color w:val="000000"/>
              </w:rPr>
              <w:t>3</w:t>
            </w:r>
          </w:p>
        </w:tc>
        <w:tc>
          <w:tcPr>
            <w:tcW w:w="378" w:type="dxa"/>
            <w:shd w:val="clear" w:color="000000" w:fill="F2F2F2"/>
            <w:noWrap/>
            <w:vAlign w:val="center"/>
            <w:hideMark/>
          </w:tcPr>
          <w:p w14:paraId="3F50DEF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C877B6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4971DE7"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462F2D3"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630A3C34" w14:textId="77777777" w:rsidR="000071A2" w:rsidRPr="004C7DC5" w:rsidRDefault="000071A2" w:rsidP="00287055">
            <w:pPr>
              <w:rPr>
                <w:color w:val="000000"/>
              </w:rPr>
            </w:pPr>
            <w:r w:rsidRPr="004C7DC5">
              <w:rPr>
                <w:color w:val="000000"/>
              </w:rPr>
              <w:t>3</w:t>
            </w:r>
          </w:p>
        </w:tc>
        <w:tc>
          <w:tcPr>
            <w:tcW w:w="378" w:type="dxa"/>
            <w:shd w:val="clear" w:color="000000" w:fill="F2F2F2"/>
            <w:noWrap/>
            <w:vAlign w:val="center"/>
            <w:hideMark/>
          </w:tcPr>
          <w:p w14:paraId="1AB46F89" w14:textId="77777777" w:rsidR="000071A2" w:rsidRPr="004C7DC5" w:rsidRDefault="000071A2" w:rsidP="00287055">
            <w:pPr>
              <w:rPr>
                <w:color w:val="000000"/>
              </w:rPr>
            </w:pPr>
            <w:r w:rsidRPr="004C7DC5">
              <w:rPr>
                <w:color w:val="000000"/>
              </w:rPr>
              <w:t> </w:t>
            </w:r>
          </w:p>
        </w:tc>
      </w:tr>
      <w:tr w:rsidR="000071A2" w:rsidRPr="004C7DC5" w14:paraId="264CAC6F" w14:textId="77777777" w:rsidTr="004C7DC5">
        <w:trPr>
          <w:cantSplit/>
          <w:trHeight w:val="20"/>
          <w:jc w:val="center"/>
        </w:trPr>
        <w:tc>
          <w:tcPr>
            <w:tcW w:w="2561" w:type="dxa"/>
            <w:vMerge w:val="restart"/>
            <w:shd w:val="clear" w:color="auto" w:fill="auto"/>
            <w:vAlign w:val="center"/>
            <w:hideMark/>
          </w:tcPr>
          <w:p w14:paraId="62D98072" w14:textId="77777777" w:rsidR="000071A2" w:rsidRPr="004C7DC5" w:rsidRDefault="000071A2" w:rsidP="00287055">
            <w:pPr>
              <w:rPr>
                <w:color w:val="000000"/>
              </w:rPr>
            </w:pPr>
            <w:r w:rsidRPr="004C7DC5">
              <w:rPr>
                <w:color w:val="000000"/>
              </w:rPr>
              <w:t>10825-16 Hálózatszerelés és mérés</w:t>
            </w:r>
          </w:p>
        </w:tc>
        <w:tc>
          <w:tcPr>
            <w:tcW w:w="2160" w:type="dxa"/>
            <w:shd w:val="clear" w:color="auto" w:fill="auto"/>
            <w:vAlign w:val="center"/>
            <w:hideMark/>
          </w:tcPr>
          <w:p w14:paraId="4D218402" w14:textId="77777777" w:rsidR="000071A2" w:rsidRPr="004C7DC5" w:rsidRDefault="000071A2" w:rsidP="00287055">
            <w:pPr>
              <w:rPr>
                <w:b/>
                <w:bCs/>
                <w:color w:val="000000"/>
              </w:rPr>
            </w:pPr>
            <w:r w:rsidRPr="004C7DC5">
              <w:rPr>
                <w:b/>
                <w:bCs/>
                <w:color w:val="000000"/>
              </w:rPr>
              <w:t>Optikai hálózatok</w:t>
            </w:r>
          </w:p>
        </w:tc>
        <w:tc>
          <w:tcPr>
            <w:tcW w:w="1766" w:type="dxa"/>
            <w:shd w:val="clear" w:color="auto" w:fill="auto"/>
            <w:vAlign w:val="center"/>
            <w:hideMark/>
          </w:tcPr>
          <w:p w14:paraId="19D21E7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CE777A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6E4F80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90C52F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8D8154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4B4A06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079787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F0E3A4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FDF7F1B"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C1BEE3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68DE7A1"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4CFBE1CE"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76127F4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EA92EF7"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B7B9CDB"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03D89A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63D77F19" w14:textId="77777777" w:rsidR="000071A2" w:rsidRPr="004C7DC5" w:rsidRDefault="000071A2" w:rsidP="00287055">
            <w:pPr>
              <w:rPr>
                <w:color w:val="000000"/>
              </w:rPr>
            </w:pPr>
            <w:r w:rsidRPr="004C7DC5">
              <w:rPr>
                <w:color w:val="000000"/>
              </w:rPr>
              <w:t>2</w:t>
            </w:r>
          </w:p>
        </w:tc>
        <w:tc>
          <w:tcPr>
            <w:tcW w:w="378" w:type="dxa"/>
            <w:shd w:val="clear" w:color="000000" w:fill="F2F2F2"/>
            <w:noWrap/>
            <w:vAlign w:val="center"/>
            <w:hideMark/>
          </w:tcPr>
          <w:p w14:paraId="5D33C656" w14:textId="77777777" w:rsidR="000071A2" w:rsidRPr="004C7DC5" w:rsidRDefault="000071A2" w:rsidP="00287055">
            <w:pPr>
              <w:rPr>
                <w:color w:val="000000"/>
              </w:rPr>
            </w:pPr>
            <w:r w:rsidRPr="004C7DC5">
              <w:rPr>
                <w:color w:val="000000"/>
              </w:rPr>
              <w:t> </w:t>
            </w:r>
          </w:p>
        </w:tc>
      </w:tr>
      <w:tr w:rsidR="000071A2" w:rsidRPr="004C7DC5" w14:paraId="2EAA4D88" w14:textId="77777777" w:rsidTr="004C7DC5">
        <w:trPr>
          <w:cantSplit/>
          <w:trHeight w:val="20"/>
          <w:jc w:val="center"/>
        </w:trPr>
        <w:tc>
          <w:tcPr>
            <w:tcW w:w="2561" w:type="dxa"/>
            <w:vMerge/>
            <w:vAlign w:val="center"/>
            <w:hideMark/>
          </w:tcPr>
          <w:p w14:paraId="667FD3F9" w14:textId="77777777" w:rsidR="000071A2" w:rsidRPr="004C7DC5" w:rsidRDefault="000071A2" w:rsidP="00287055">
            <w:pPr>
              <w:rPr>
                <w:color w:val="000000"/>
              </w:rPr>
            </w:pPr>
          </w:p>
        </w:tc>
        <w:tc>
          <w:tcPr>
            <w:tcW w:w="2160" w:type="dxa"/>
            <w:shd w:val="clear" w:color="auto" w:fill="auto"/>
            <w:vAlign w:val="center"/>
            <w:hideMark/>
          </w:tcPr>
          <w:p w14:paraId="50F3D365" w14:textId="77777777" w:rsidR="000071A2" w:rsidRPr="004C7DC5" w:rsidRDefault="000071A2" w:rsidP="00287055">
            <w:pPr>
              <w:rPr>
                <w:b/>
                <w:bCs/>
                <w:color w:val="000000"/>
              </w:rPr>
            </w:pPr>
            <w:r w:rsidRPr="004C7DC5">
              <w:rPr>
                <w:b/>
                <w:bCs/>
                <w:color w:val="000000"/>
              </w:rPr>
              <w:t>Hálózatszerelés gyakorlat</w:t>
            </w:r>
          </w:p>
        </w:tc>
        <w:tc>
          <w:tcPr>
            <w:tcW w:w="1766" w:type="dxa"/>
            <w:shd w:val="clear" w:color="auto" w:fill="auto"/>
            <w:vAlign w:val="center"/>
            <w:hideMark/>
          </w:tcPr>
          <w:p w14:paraId="35019EA9"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A30927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47077C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9AF501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59FD9B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0713D2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343763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E1B7B7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F5D643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CDB85B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CA50271"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15B5770"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8360183" w14:textId="77777777" w:rsidR="000071A2" w:rsidRPr="004C7DC5" w:rsidRDefault="000071A2" w:rsidP="00287055">
            <w:pPr>
              <w:rPr>
                <w:color w:val="000000"/>
              </w:rPr>
            </w:pPr>
            <w:r w:rsidRPr="004C7DC5">
              <w:rPr>
                <w:color w:val="000000"/>
              </w:rPr>
              <w:t>8</w:t>
            </w:r>
          </w:p>
        </w:tc>
        <w:tc>
          <w:tcPr>
            <w:tcW w:w="438" w:type="dxa"/>
            <w:shd w:val="clear" w:color="000000" w:fill="FFFFFF"/>
            <w:noWrap/>
            <w:vAlign w:val="center"/>
            <w:hideMark/>
          </w:tcPr>
          <w:p w14:paraId="3AE4BD4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43F3FF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98530EF"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45B30AC7"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00B158DA" w14:textId="77777777" w:rsidR="000071A2" w:rsidRPr="004C7DC5" w:rsidRDefault="000071A2" w:rsidP="00287055">
            <w:pPr>
              <w:rPr>
                <w:color w:val="000000"/>
              </w:rPr>
            </w:pPr>
            <w:r w:rsidRPr="004C7DC5">
              <w:rPr>
                <w:color w:val="000000"/>
              </w:rPr>
              <w:t>8</w:t>
            </w:r>
          </w:p>
        </w:tc>
      </w:tr>
      <w:tr w:rsidR="000071A2" w:rsidRPr="004C7DC5" w14:paraId="21F3BD48" w14:textId="77777777" w:rsidTr="004C7DC5">
        <w:trPr>
          <w:cantSplit/>
          <w:trHeight w:val="20"/>
          <w:jc w:val="center"/>
        </w:trPr>
        <w:tc>
          <w:tcPr>
            <w:tcW w:w="2561" w:type="dxa"/>
            <w:vMerge/>
            <w:vAlign w:val="center"/>
            <w:hideMark/>
          </w:tcPr>
          <w:p w14:paraId="566D25EF" w14:textId="77777777" w:rsidR="000071A2" w:rsidRPr="004C7DC5" w:rsidRDefault="000071A2" w:rsidP="00287055">
            <w:pPr>
              <w:rPr>
                <w:color w:val="000000"/>
              </w:rPr>
            </w:pPr>
          </w:p>
        </w:tc>
        <w:tc>
          <w:tcPr>
            <w:tcW w:w="2160" w:type="dxa"/>
            <w:shd w:val="clear" w:color="auto" w:fill="auto"/>
            <w:vAlign w:val="center"/>
            <w:hideMark/>
          </w:tcPr>
          <w:p w14:paraId="34552AC3" w14:textId="77777777" w:rsidR="000071A2" w:rsidRPr="004C7DC5" w:rsidRDefault="000071A2" w:rsidP="00287055">
            <w:pPr>
              <w:rPr>
                <w:b/>
                <w:bCs/>
                <w:color w:val="000000"/>
              </w:rPr>
            </w:pPr>
            <w:r w:rsidRPr="004C7DC5">
              <w:rPr>
                <w:b/>
                <w:bCs/>
                <w:color w:val="000000"/>
              </w:rPr>
              <w:t>Hálózatmérés gyakorlat</w:t>
            </w:r>
          </w:p>
        </w:tc>
        <w:tc>
          <w:tcPr>
            <w:tcW w:w="1766" w:type="dxa"/>
            <w:shd w:val="clear" w:color="auto" w:fill="auto"/>
            <w:vAlign w:val="center"/>
            <w:hideMark/>
          </w:tcPr>
          <w:p w14:paraId="4256506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457904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E45EBB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B70F77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7D17EB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AF73C6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9D5E47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DA9510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397AB6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C9676B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3541E98"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7D269331"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4BE9C73F" w14:textId="77777777" w:rsidR="000071A2" w:rsidRPr="004C7DC5" w:rsidRDefault="000071A2" w:rsidP="00287055">
            <w:pPr>
              <w:rPr>
                <w:color w:val="000000"/>
              </w:rPr>
            </w:pPr>
            <w:r w:rsidRPr="004C7DC5">
              <w:rPr>
                <w:color w:val="000000"/>
              </w:rPr>
              <w:t>8</w:t>
            </w:r>
          </w:p>
        </w:tc>
        <w:tc>
          <w:tcPr>
            <w:tcW w:w="438" w:type="dxa"/>
            <w:shd w:val="clear" w:color="000000" w:fill="FFFFFF"/>
            <w:noWrap/>
            <w:vAlign w:val="center"/>
            <w:hideMark/>
          </w:tcPr>
          <w:p w14:paraId="628D8CE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B62A18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1DA9ED1"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7B0B8061"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0348FBE2" w14:textId="77777777" w:rsidR="000071A2" w:rsidRPr="004C7DC5" w:rsidRDefault="000071A2" w:rsidP="00287055">
            <w:pPr>
              <w:rPr>
                <w:color w:val="000000"/>
              </w:rPr>
            </w:pPr>
            <w:r w:rsidRPr="004C7DC5">
              <w:rPr>
                <w:color w:val="000000"/>
              </w:rPr>
              <w:t>8</w:t>
            </w:r>
          </w:p>
        </w:tc>
      </w:tr>
      <w:tr w:rsidR="000071A2" w:rsidRPr="004C7DC5" w14:paraId="0FB30B4B" w14:textId="77777777" w:rsidTr="004C7DC5">
        <w:trPr>
          <w:cantSplit/>
          <w:trHeight w:val="20"/>
          <w:jc w:val="center"/>
        </w:trPr>
        <w:tc>
          <w:tcPr>
            <w:tcW w:w="2561" w:type="dxa"/>
            <w:shd w:val="clear" w:color="auto" w:fill="auto"/>
            <w:vAlign w:val="center"/>
            <w:hideMark/>
          </w:tcPr>
          <w:p w14:paraId="1EB14522" w14:textId="77777777" w:rsidR="000071A2" w:rsidRPr="004C7DC5" w:rsidRDefault="000071A2" w:rsidP="00287055">
            <w:pPr>
              <w:rPr>
                <w:color w:val="000000"/>
              </w:rPr>
            </w:pPr>
            <w:r w:rsidRPr="004C7DC5">
              <w:rPr>
                <w:color w:val="000000"/>
              </w:rPr>
              <w:t>10815-16 Információtechnológiai alapok</w:t>
            </w:r>
          </w:p>
        </w:tc>
        <w:tc>
          <w:tcPr>
            <w:tcW w:w="2160" w:type="dxa"/>
            <w:shd w:val="clear" w:color="auto" w:fill="auto"/>
            <w:vAlign w:val="center"/>
            <w:hideMark/>
          </w:tcPr>
          <w:p w14:paraId="11B5E8E5" w14:textId="77777777" w:rsidR="000071A2" w:rsidRPr="004C7DC5" w:rsidRDefault="000071A2" w:rsidP="00287055">
            <w:pPr>
              <w:rPr>
                <w:b/>
                <w:bCs/>
                <w:color w:val="000000"/>
              </w:rPr>
            </w:pPr>
            <w:r w:rsidRPr="004C7DC5">
              <w:rPr>
                <w:b/>
                <w:bCs/>
                <w:color w:val="000000"/>
              </w:rPr>
              <w:t>IT alapok</w:t>
            </w:r>
          </w:p>
        </w:tc>
        <w:tc>
          <w:tcPr>
            <w:tcW w:w="1766" w:type="dxa"/>
            <w:shd w:val="clear" w:color="auto" w:fill="33CC33"/>
            <w:vAlign w:val="center"/>
            <w:hideMark/>
          </w:tcPr>
          <w:p w14:paraId="0AB44DDF"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421C0BB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8FA9C6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14E562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54D293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C32B1D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FDC776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7DE0B3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C60A0B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20313C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B1A9E13"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672EFE2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10D8909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F3068D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F33EF5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6714BD2"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23769D1E"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18765BF9" w14:textId="77777777" w:rsidR="000071A2" w:rsidRPr="004C7DC5" w:rsidRDefault="000071A2" w:rsidP="00287055">
            <w:pPr>
              <w:rPr>
                <w:color w:val="000000"/>
              </w:rPr>
            </w:pPr>
            <w:r w:rsidRPr="004C7DC5">
              <w:rPr>
                <w:color w:val="000000"/>
              </w:rPr>
              <w:t> </w:t>
            </w:r>
          </w:p>
        </w:tc>
      </w:tr>
      <w:tr w:rsidR="000071A2" w:rsidRPr="004C7DC5" w14:paraId="0C149D1E" w14:textId="77777777" w:rsidTr="004C7DC5">
        <w:trPr>
          <w:cantSplit/>
          <w:trHeight w:val="20"/>
          <w:jc w:val="center"/>
        </w:trPr>
        <w:tc>
          <w:tcPr>
            <w:tcW w:w="2561" w:type="dxa"/>
            <w:vMerge w:val="restart"/>
            <w:shd w:val="clear" w:color="auto" w:fill="auto"/>
            <w:vAlign w:val="center"/>
            <w:hideMark/>
          </w:tcPr>
          <w:p w14:paraId="62C4F9AF" w14:textId="77777777" w:rsidR="000071A2" w:rsidRPr="004C7DC5" w:rsidRDefault="000071A2" w:rsidP="00287055">
            <w:pPr>
              <w:rPr>
                <w:color w:val="000000"/>
              </w:rPr>
            </w:pPr>
            <w:r w:rsidRPr="004C7DC5">
              <w:rPr>
                <w:color w:val="000000"/>
              </w:rPr>
              <w:lastRenderedPageBreak/>
              <w:t>11997-16 Hálózati ismeretek I.</w:t>
            </w:r>
          </w:p>
        </w:tc>
        <w:tc>
          <w:tcPr>
            <w:tcW w:w="2160" w:type="dxa"/>
            <w:shd w:val="clear" w:color="auto" w:fill="auto"/>
            <w:vAlign w:val="center"/>
            <w:hideMark/>
          </w:tcPr>
          <w:p w14:paraId="39ABACAE" w14:textId="77777777" w:rsidR="000071A2" w:rsidRPr="004C7DC5" w:rsidRDefault="000071A2" w:rsidP="00287055">
            <w:pPr>
              <w:rPr>
                <w:b/>
                <w:bCs/>
                <w:color w:val="000000"/>
              </w:rPr>
            </w:pPr>
            <w:r w:rsidRPr="004C7DC5">
              <w:rPr>
                <w:b/>
                <w:bCs/>
                <w:color w:val="000000"/>
              </w:rPr>
              <w:t>Hálózatok I.</w:t>
            </w:r>
          </w:p>
        </w:tc>
        <w:tc>
          <w:tcPr>
            <w:tcW w:w="1766" w:type="dxa"/>
            <w:shd w:val="clear" w:color="auto" w:fill="33CC33"/>
            <w:vAlign w:val="center"/>
            <w:hideMark/>
          </w:tcPr>
          <w:p w14:paraId="0A0C5D97"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176F1D2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CBF57D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39881D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CB995D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6B6C581"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CC3C2A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D0E490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81416F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5C0D20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1460C0C"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4748CFFF"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4F6046D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B8ACB2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6A136B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1BDF61D"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6F9756E7"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1BEDC7BF" w14:textId="77777777" w:rsidR="000071A2" w:rsidRPr="004C7DC5" w:rsidRDefault="000071A2" w:rsidP="00287055">
            <w:pPr>
              <w:rPr>
                <w:color w:val="000000"/>
              </w:rPr>
            </w:pPr>
            <w:r w:rsidRPr="004C7DC5">
              <w:rPr>
                <w:color w:val="000000"/>
              </w:rPr>
              <w:t> </w:t>
            </w:r>
          </w:p>
        </w:tc>
      </w:tr>
      <w:tr w:rsidR="000071A2" w:rsidRPr="004C7DC5" w14:paraId="1AE0CF48" w14:textId="77777777" w:rsidTr="004C7DC5">
        <w:trPr>
          <w:cantSplit/>
          <w:trHeight w:val="20"/>
          <w:jc w:val="center"/>
        </w:trPr>
        <w:tc>
          <w:tcPr>
            <w:tcW w:w="2561" w:type="dxa"/>
            <w:vMerge/>
            <w:vAlign w:val="center"/>
            <w:hideMark/>
          </w:tcPr>
          <w:p w14:paraId="0DDC3A41" w14:textId="77777777" w:rsidR="000071A2" w:rsidRPr="004C7DC5" w:rsidRDefault="000071A2" w:rsidP="00287055">
            <w:pPr>
              <w:rPr>
                <w:color w:val="000000"/>
              </w:rPr>
            </w:pPr>
          </w:p>
        </w:tc>
        <w:tc>
          <w:tcPr>
            <w:tcW w:w="2160" w:type="dxa"/>
            <w:shd w:val="clear" w:color="auto" w:fill="auto"/>
            <w:vAlign w:val="center"/>
            <w:hideMark/>
          </w:tcPr>
          <w:p w14:paraId="54B3857C" w14:textId="77777777" w:rsidR="000071A2" w:rsidRPr="004C7DC5" w:rsidRDefault="000071A2" w:rsidP="00287055">
            <w:pPr>
              <w:rPr>
                <w:b/>
                <w:bCs/>
                <w:color w:val="000000"/>
              </w:rPr>
            </w:pPr>
            <w:r w:rsidRPr="004C7DC5">
              <w:rPr>
                <w:b/>
                <w:bCs/>
                <w:color w:val="000000"/>
              </w:rPr>
              <w:t>Hálózatok I. gyakorlat</w:t>
            </w:r>
          </w:p>
        </w:tc>
        <w:tc>
          <w:tcPr>
            <w:tcW w:w="1766" w:type="dxa"/>
            <w:shd w:val="clear" w:color="auto" w:fill="33CC33"/>
            <w:vAlign w:val="center"/>
            <w:hideMark/>
          </w:tcPr>
          <w:p w14:paraId="0614D6E5"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6884B16E"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597C98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B1B814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93B924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D688A9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E99649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DB42B3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3EA2E8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A07B33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472BAA4"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06EFCDE"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4CE7C1F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208069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8F229C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D3A47A8"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7FDBDBFB"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093383A" w14:textId="77777777" w:rsidR="000071A2" w:rsidRPr="004C7DC5" w:rsidRDefault="000071A2" w:rsidP="00287055">
            <w:pPr>
              <w:rPr>
                <w:color w:val="000000"/>
              </w:rPr>
            </w:pPr>
            <w:r w:rsidRPr="004C7DC5">
              <w:rPr>
                <w:color w:val="000000"/>
              </w:rPr>
              <w:t> </w:t>
            </w:r>
          </w:p>
        </w:tc>
      </w:tr>
      <w:tr w:rsidR="000071A2" w:rsidRPr="004C7DC5" w14:paraId="33529214" w14:textId="77777777" w:rsidTr="004C7DC5">
        <w:trPr>
          <w:cantSplit/>
          <w:trHeight w:val="20"/>
          <w:jc w:val="center"/>
        </w:trPr>
        <w:tc>
          <w:tcPr>
            <w:tcW w:w="2561" w:type="dxa"/>
            <w:vMerge w:val="restart"/>
            <w:shd w:val="clear" w:color="auto" w:fill="auto"/>
            <w:vAlign w:val="center"/>
            <w:hideMark/>
          </w:tcPr>
          <w:p w14:paraId="3D7CB833" w14:textId="77777777" w:rsidR="000071A2" w:rsidRPr="004C7DC5" w:rsidRDefault="000071A2" w:rsidP="00287055">
            <w:pPr>
              <w:rPr>
                <w:color w:val="000000"/>
              </w:rPr>
            </w:pPr>
            <w:r w:rsidRPr="004C7DC5">
              <w:rPr>
                <w:color w:val="000000"/>
              </w:rPr>
              <w:t>11625-16 Programozás és adatbázis-kezelés</w:t>
            </w:r>
          </w:p>
        </w:tc>
        <w:tc>
          <w:tcPr>
            <w:tcW w:w="2160" w:type="dxa"/>
            <w:shd w:val="clear" w:color="auto" w:fill="auto"/>
            <w:vAlign w:val="center"/>
            <w:hideMark/>
          </w:tcPr>
          <w:p w14:paraId="74B35B75" w14:textId="77777777" w:rsidR="000071A2" w:rsidRPr="004C7DC5" w:rsidRDefault="000071A2" w:rsidP="00287055">
            <w:pPr>
              <w:rPr>
                <w:b/>
                <w:bCs/>
                <w:color w:val="000000"/>
              </w:rPr>
            </w:pPr>
            <w:r w:rsidRPr="004C7DC5">
              <w:rPr>
                <w:b/>
                <w:bCs/>
                <w:color w:val="000000"/>
              </w:rPr>
              <w:t>Programozás I.</w:t>
            </w:r>
          </w:p>
        </w:tc>
        <w:tc>
          <w:tcPr>
            <w:tcW w:w="1766" w:type="dxa"/>
            <w:shd w:val="clear" w:color="auto" w:fill="33CC33"/>
            <w:vAlign w:val="center"/>
            <w:hideMark/>
          </w:tcPr>
          <w:p w14:paraId="1FC89D07"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6E3CE36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0EC68F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883AC7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E7C17C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9AA6499"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8E219E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509527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1AE8AD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011E0A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8E4527E"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A3D6DDD"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71AC72B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FB93EC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0AB2F6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245DEFA"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D87F9E3"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48A28F8" w14:textId="77777777" w:rsidR="000071A2" w:rsidRPr="004C7DC5" w:rsidRDefault="000071A2" w:rsidP="00287055">
            <w:pPr>
              <w:rPr>
                <w:color w:val="000000"/>
              </w:rPr>
            </w:pPr>
            <w:r w:rsidRPr="004C7DC5">
              <w:rPr>
                <w:color w:val="000000"/>
              </w:rPr>
              <w:t> </w:t>
            </w:r>
          </w:p>
        </w:tc>
      </w:tr>
      <w:tr w:rsidR="000071A2" w:rsidRPr="004C7DC5" w14:paraId="37DD8C34" w14:textId="77777777" w:rsidTr="004C7DC5">
        <w:trPr>
          <w:cantSplit/>
          <w:trHeight w:val="20"/>
          <w:jc w:val="center"/>
        </w:trPr>
        <w:tc>
          <w:tcPr>
            <w:tcW w:w="2561" w:type="dxa"/>
            <w:vMerge/>
            <w:vAlign w:val="center"/>
            <w:hideMark/>
          </w:tcPr>
          <w:p w14:paraId="01BAD6E5" w14:textId="77777777" w:rsidR="000071A2" w:rsidRPr="004C7DC5" w:rsidRDefault="000071A2" w:rsidP="00287055">
            <w:pPr>
              <w:rPr>
                <w:color w:val="000000"/>
              </w:rPr>
            </w:pPr>
          </w:p>
        </w:tc>
        <w:tc>
          <w:tcPr>
            <w:tcW w:w="2160" w:type="dxa"/>
            <w:shd w:val="clear" w:color="auto" w:fill="auto"/>
            <w:vAlign w:val="center"/>
            <w:hideMark/>
          </w:tcPr>
          <w:p w14:paraId="77D2C98F" w14:textId="77777777" w:rsidR="000071A2" w:rsidRPr="004C7DC5" w:rsidRDefault="000071A2" w:rsidP="00287055">
            <w:pPr>
              <w:rPr>
                <w:b/>
                <w:bCs/>
                <w:color w:val="000000"/>
              </w:rPr>
            </w:pPr>
            <w:r w:rsidRPr="004C7DC5">
              <w:rPr>
                <w:b/>
                <w:bCs/>
                <w:color w:val="000000"/>
              </w:rPr>
              <w:t xml:space="preserve">Programozás II. </w:t>
            </w:r>
          </w:p>
        </w:tc>
        <w:tc>
          <w:tcPr>
            <w:tcW w:w="1766" w:type="dxa"/>
            <w:shd w:val="clear" w:color="auto" w:fill="33CC33"/>
            <w:vAlign w:val="center"/>
            <w:hideMark/>
          </w:tcPr>
          <w:p w14:paraId="6C8B5FE5"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39EAC92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F33CBD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11FB57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880B50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CAE7703"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0C187161" w14:textId="77777777" w:rsidR="000071A2" w:rsidRPr="004C7DC5" w:rsidRDefault="000071A2" w:rsidP="00287055">
            <w:pPr>
              <w:rPr>
                <w:color w:val="000000"/>
              </w:rPr>
            </w:pPr>
            <w:r w:rsidRPr="004C7DC5">
              <w:rPr>
                <w:color w:val="000000"/>
              </w:rPr>
              <w:t>2/1</w:t>
            </w:r>
          </w:p>
        </w:tc>
        <w:tc>
          <w:tcPr>
            <w:tcW w:w="500" w:type="dxa"/>
            <w:shd w:val="clear" w:color="000000" w:fill="F2F2F2"/>
            <w:noWrap/>
            <w:vAlign w:val="center"/>
            <w:hideMark/>
          </w:tcPr>
          <w:p w14:paraId="20C24E10"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9397BA6"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0D498638" w14:textId="77777777" w:rsidR="000071A2" w:rsidRPr="004C7DC5" w:rsidRDefault="000071A2" w:rsidP="00287055">
            <w:pPr>
              <w:rPr>
                <w:color w:val="000000"/>
              </w:rPr>
            </w:pPr>
            <w:r w:rsidRPr="004C7DC5">
              <w:rPr>
                <w:color w:val="000000"/>
              </w:rPr>
              <w:t>0/1</w:t>
            </w:r>
          </w:p>
        </w:tc>
        <w:tc>
          <w:tcPr>
            <w:tcW w:w="636" w:type="dxa"/>
            <w:shd w:val="clear" w:color="000000" w:fill="F2F2F2"/>
            <w:noWrap/>
            <w:vAlign w:val="center"/>
            <w:hideMark/>
          </w:tcPr>
          <w:p w14:paraId="58AECFEF"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456BE980"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57E9BFFF"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D777413"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AACDFF6"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51898CA"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BAA4E9B"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F966641" w14:textId="77777777" w:rsidR="000071A2" w:rsidRPr="004C7DC5" w:rsidRDefault="000071A2" w:rsidP="00287055">
            <w:pPr>
              <w:rPr>
                <w:color w:val="000000"/>
              </w:rPr>
            </w:pPr>
            <w:r w:rsidRPr="004C7DC5">
              <w:rPr>
                <w:color w:val="000000"/>
              </w:rPr>
              <w:t> </w:t>
            </w:r>
          </w:p>
        </w:tc>
      </w:tr>
      <w:tr w:rsidR="000071A2" w:rsidRPr="004C7DC5" w14:paraId="5440B3AE" w14:textId="77777777" w:rsidTr="004C7DC5">
        <w:trPr>
          <w:cantSplit/>
          <w:trHeight w:val="20"/>
          <w:jc w:val="center"/>
        </w:trPr>
        <w:tc>
          <w:tcPr>
            <w:tcW w:w="2561" w:type="dxa"/>
            <w:vMerge/>
            <w:vAlign w:val="center"/>
            <w:hideMark/>
          </w:tcPr>
          <w:p w14:paraId="49587065" w14:textId="77777777" w:rsidR="000071A2" w:rsidRPr="004C7DC5" w:rsidRDefault="000071A2" w:rsidP="00287055">
            <w:pPr>
              <w:rPr>
                <w:color w:val="000000"/>
              </w:rPr>
            </w:pPr>
          </w:p>
        </w:tc>
        <w:tc>
          <w:tcPr>
            <w:tcW w:w="2160" w:type="dxa"/>
            <w:shd w:val="clear" w:color="auto" w:fill="auto"/>
            <w:vAlign w:val="center"/>
            <w:hideMark/>
          </w:tcPr>
          <w:p w14:paraId="60DCB3CC" w14:textId="77777777" w:rsidR="000071A2" w:rsidRPr="004C7DC5" w:rsidRDefault="000071A2" w:rsidP="00287055">
            <w:pPr>
              <w:rPr>
                <w:b/>
                <w:bCs/>
                <w:color w:val="000000"/>
              </w:rPr>
            </w:pPr>
            <w:r w:rsidRPr="004C7DC5">
              <w:rPr>
                <w:b/>
                <w:bCs/>
                <w:color w:val="000000"/>
              </w:rPr>
              <w:t xml:space="preserve">Programozás II. gyakorlat </w:t>
            </w:r>
          </w:p>
        </w:tc>
        <w:tc>
          <w:tcPr>
            <w:tcW w:w="1766" w:type="dxa"/>
            <w:shd w:val="clear" w:color="auto" w:fill="33CC33"/>
            <w:vAlign w:val="center"/>
            <w:hideMark/>
          </w:tcPr>
          <w:p w14:paraId="0DEA8289" w14:textId="77777777" w:rsidR="000071A2" w:rsidRPr="004C7DC5" w:rsidRDefault="000071A2" w:rsidP="00287055">
            <w:pPr>
              <w:rPr>
                <w:color w:val="000000"/>
              </w:rPr>
            </w:pPr>
            <w:r w:rsidRPr="004C7DC5">
              <w:rPr>
                <w:color w:val="000000"/>
              </w:rPr>
              <w:t>52 523 01</w:t>
            </w:r>
            <w:r w:rsidRPr="004C7DC5">
              <w:rPr>
                <w:color w:val="000000"/>
              </w:rPr>
              <w:br/>
              <w:t>Távközlési üzemeltető</w:t>
            </w:r>
          </w:p>
        </w:tc>
        <w:tc>
          <w:tcPr>
            <w:tcW w:w="364" w:type="dxa"/>
            <w:shd w:val="clear" w:color="000000" w:fill="FFFFFF"/>
            <w:noWrap/>
            <w:vAlign w:val="center"/>
            <w:hideMark/>
          </w:tcPr>
          <w:p w14:paraId="789E8B0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5493DEC"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5D97C9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38DC8C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15C7A4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3CB8C32" w14:textId="77777777" w:rsidR="000071A2" w:rsidRPr="004C7DC5" w:rsidRDefault="000071A2" w:rsidP="00287055">
            <w:pPr>
              <w:rPr>
                <w:color w:val="000000"/>
              </w:rPr>
            </w:pPr>
            <w:r w:rsidRPr="004C7DC5">
              <w:rPr>
                <w:color w:val="000000"/>
              </w:rPr>
              <w:t> </w:t>
            </w:r>
          </w:p>
        </w:tc>
        <w:tc>
          <w:tcPr>
            <w:tcW w:w="500" w:type="dxa"/>
            <w:shd w:val="clear" w:color="auto" w:fill="33CC33"/>
            <w:noWrap/>
            <w:vAlign w:val="center"/>
            <w:hideMark/>
          </w:tcPr>
          <w:p w14:paraId="42CE3FEB" w14:textId="77777777" w:rsidR="000071A2" w:rsidRPr="004C7DC5" w:rsidRDefault="000071A2" w:rsidP="00287055">
            <w:pPr>
              <w:rPr>
                <w:color w:val="000000"/>
              </w:rPr>
            </w:pPr>
            <w:r w:rsidRPr="004C7DC5">
              <w:rPr>
                <w:color w:val="000000"/>
              </w:rPr>
              <w:t>5/2</w:t>
            </w:r>
          </w:p>
        </w:tc>
        <w:tc>
          <w:tcPr>
            <w:tcW w:w="714" w:type="dxa"/>
            <w:shd w:val="clear" w:color="000000" w:fill="F2F2F2"/>
            <w:noWrap/>
            <w:vAlign w:val="center"/>
            <w:hideMark/>
          </w:tcPr>
          <w:p w14:paraId="7D76F2E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752AF7D" w14:textId="77777777" w:rsidR="000071A2" w:rsidRPr="004C7DC5" w:rsidRDefault="000071A2" w:rsidP="00287055">
            <w:pPr>
              <w:rPr>
                <w:color w:val="000000"/>
              </w:rPr>
            </w:pPr>
            <w:r w:rsidRPr="004C7DC5">
              <w:rPr>
                <w:color w:val="000000"/>
              </w:rPr>
              <w:t> </w:t>
            </w:r>
          </w:p>
        </w:tc>
        <w:tc>
          <w:tcPr>
            <w:tcW w:w="636" w:type="dxa"/>
            <w:shd w:val="clear" w:color="auto" w:fill="FF6600"/>
            <w:noWrap/>
            <w:vAlign w:val="center"/>
            <w:hideMark/>
          </w:tcPr>
          <w:p w14:paraId="1A232135" w14:textId="77777777" w:rsidR="000071A2" w:rsidRPr="004C7DC5" w:rsidRDefault="000071A2" w:rsidP="00287055">
            <w:pPr>
              <w:rPr>
                <w:color w:val="000000"/>
              </w:rPr>
            </w:pPr>
            <w:r w:rsidRPr="004C7DC5">
              <w:rPr>
                <w:color w:val="000000"/>
              </w:rPr>
              <w:t>0/3</w:t>
            </w:r>
          </w:p>
        </w:tc>
        <w:tc>
          <w:tcPr>
            <w:tcW w:w="622" w:type="dxa"/>
            <w:shd w:val="clear" w:color="000000" w:fill="FFFFFF"/>
            <w:noWrap/>
            <w:vAlign w:val="center"/>
            <w:hideMark/>
          </w:tcPr>
          <w:p w14:paraId="50BDBD1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1A0B856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70991C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52AD64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76AA70C"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019767FB"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87CBBE3" w14:textId="77777777" w:rsidR="000071A2" w:rsidRPr="004C7DC5" w:rsidRDefault="000071A2" w:rsidP="00287055">
            <w:pPr>
              <w:rPr>
                <w:color w:val="000000"/>
              </w:rPr>
            </w:pPr>
            <w:r w:rsidRPr="004C7DC5">
              <w:rPr>
                <w:color w:val="000000"/>
              </w:rPr>
              <w:t> </w:t>
            </w:r>
          </w:p>
        </w:tc>
      </w:tr>
      <w:tr w:rsidR="000071A2" w:rsidRPr="004C7DC5" w14:paraId="70F2008E" w14:textId="77777777" w:rsidTr="004C7DC5">
        <w:trPr>
          <w:cantSplit/>
          <w:trHeight w:val="20"/>
          <w:jc w:val="center"/>
        </w:trPr>
        <w:tc>
          <w:tcPr>
            <w:tcW w:w="2561" w:type="dxa"/>
            <w:vMerge w:val="restart"/>
            <w:shd w:val="clear" w:color="auto" w:fill="FFC000"/>
            <w:vAlign w:val="center"/>
            <w:hideMark/>
          </w:tcPr>
          <w:p w14:paraId="5139F2BD" w14:textId="77777777" w:rsidR="000071A2" w:rsidRPr="004C7DC5" w:rsidRDefault="000071A2" w:rsidP="00287055">
            <w:pPr>
              <w:rPr>
                <w:b/>
                <w:bCs/>
                <w:color w:val="000000"/>
              </w:rPr>
            </w:pPr>
            <w:r w:rsidRPr="004C7DC5">
              <w:rPr>
                <w:b/>
                <w:bCs/>
                <w:color w:val="000000"/>
              </w:rPr>
              <w:t>Ágazati szakmai kompetenciák erősítése</w:t>
            </w:r>
          </w:p>
        </w:tc>
        <w:tc>
          <w:tcPr>
            <w:tcW w:w="2160" w:type="dxa"/>
            <w:shd w:val="clear" w:color="auto" w:fill="FFC000"/>
            <w:vAlign w:val="center"/>
          </w:tcPr>
          <w:p w14:paraId="37221A9F" w14:textId="77777777" w:rsidR="000071A2" w:rsidRPr="004C7DC5" w:rsidRDefault="000071A2" w:rsidP="00287055">
            <w:pPr>
              <w:rPr>
                <w:b/>
                <w:bCs/>
                <w:color w:val="000000"/>
              </w:rPr>
            </w:pPr>
            <w:r w:rsidRPr="004C7DC5">
              <w:rPr>
                <w:b/>
                <w:bCs/>
                <w:color w:val="000000"/>
              </w:rPr>
              <w:t>Távközlési elektronika</w:t>
            </w:r>
          </w:p>
        </w:tc>
        <w:tc>
          <w:tcPr>
            <w:tcW w:w="1766" w:type="dxa"/>
            <w:shd w:val="clear" w:color="auto" w:fill="auto"/>
            <w:vAlign w:val="center"/>
            <w:hideMark/>
          </w:tcPr>
          <w:p w14:paraId="3264170F"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hideMark/>
          </w:tcPr>
          <w:p w14:paraId="44D5775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C50E740" w14:textId="77777777" w:rsidR="000071A2" w:rsidRPr="004C7DC5" w:rsidRDefault="000071A2" w:rsidP="00287055">
            <w:pPr>
              <w:rPr>
                <w:color w:val="000000"/>
              </w:rPr>
            </w:pPr>
            <w:r w:rsidRPr="004C7DC5">
              <w:rPr>
                <w:color w:val="000000"/>
              </w:rPr>
              <w:t> </w:t>
            </w:r>
          </w:p>
        </w:tc>
        <w:tc>
          <w:tcPr>
            <w:tcW w:w="286" w:type="dxa"/>
            <w:shd w:val="clear" w:color="auto" w:fill="FFC000"/>
            <w:noWrap/>
            <w:vAlign w:val="center"/>
            <w:hideMark/>
          </w:tcPr>
          <w:p w14:paraId="56C4727E"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4969295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264833D" w14:textId="77777777" w:rsidR="000071A2" w:rsidRPr="004C7DC5" w:rsidRDefault="000071A2" w:rsidP="00287055">
            <w:pPr>
              <w:rPr>
                <w:color w:val="000000"/>
              </w:rPr>
            </w:pPr>
            <w:r w:rsidRPr="004C7DC5">
              <w:rPr>
                <w:color w:val="000000"/>
              </w:rPr>
              <w:t> </w:t>
            </w:r>
          </w:p>
        </w:tc>
        <w:tc>
          <w:tcPr>
            <w:tcW w:w="371" w:type="dxa"/>
            <w:shd w:val="clear" w:color="auto" w:fill="auto"/>
            <w:noWrap/>
            <w:vAlign w:val="center"/>
            <w:hideMark/>
          </w:tcPr>
          <w:p w14:paraId="450BACA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BEC49C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2D83F52"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D0224C0"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648AC2B"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D01E654"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2CEE1655"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4DB915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663CE56"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DEF8C44" w14:textId="77777777" w:rsidR="000071A2" w:rsidRPr="004C7DC5" w:rsidRDefault="000071A2" w:rsidP="00287055">
            <w:pPr>
              <w:rPr>
                <w:color w:val="000000"/>
              </w:rPr>
            </w:pPr>
            <w:r w:rsidRPr="004C7DC5">
              <w:rPr>
                <w:color w:val="000000"/>
              </w:rPr>
              <w:t> </w:t>
            </w:r>
          </w:p>
        </w:tc>
        <w:tc>
          <w:tcPr>
            <w:tcW w:w="622" w:type="dxa"/>
            <w:shd w:val="clear" w:color="000000" w:fill="FFFFFF"/>
            <w:noWrap/>
            <w:vAlign w:val="center"/>
            <w:hideMark/>
          </w:tcPr>
          <w:p w14:paraId="59E4CA11" w14:textId="77777777" w:rsidR="000071A2" w:rsidRPr="004C7DC5" w:rsidRDefault="000071A2" w:rsidP="00287055">
            <w:pPr>
              <w:rPr>
                <w:color w:val="000000"/>
              </w:rPr>
            </w:pPr>
            <w:r w:rsidRPr="004C7DC5">
              <w:rPr>
                <w:color w:val="000000"/>
              </w:rPr>
              <w:t> </w:t>
            </w:r>
          </w:p>
        </w:tc>
        <w:tc>
          <w:tcPr>
            <w:tcW w:w="378" w:type="dxa"/>
            <w:shd w:val="clear" w:color="000000" w:fill="F2F2F2"/>
            <w:noWrap/>
            <w:vAlign w:val="center"/>
            <w:hideMark/>
          </w:tcPr>
          <w:p w14:paraId="3928E550" w14:textId="77777777" w:rsidR="000071A2" w:rsidRPr="004C7DC5" w:rsidRDefault="000071A2" w:rsidP="00287055">
            <w:pPr>
              <w:rPr>
                <w:color w:val="000000"/>
              </w:rPr>
            </w:pPr>
            <w:r w:rsidRPr="004C7DC5">
              <w:rPr>
                <w:color w:val="000000"/>
              </w:rPr>
              <w:t> </w:t>
            </w:r>
          </w:p>
        </w:tc>
      </w:tr>
      <w:tr w:rsidR="000071A2" w:rsidRPr="004C7DC5" w14:paraId="53B534CE" w14:textId="77777777" w:rsidTr="004C7DC5">
        <w:trPr>
          <w:cantSplit/>
          <w:trHeight w:val="20"/>
          <w:jc w:val="center"/>
        </w:trPr>
        <w:tc>
          <w:tcPr>
            <w:tcW w:w="2561" w:type="dxa"/>
            <w:vMerge/>
            <w:shd w:val="clear" w:color="auto" w:fill="FFC000"/>
            <w:vAlign w:val="center"/>
          </w:tcPr>
          <w:p w14:paraId="0F0C4744" w14:textId="77777777" w:rsidR="000071A2" w:rsidRPr="004C7DC5" w:rsidRDefault="000071A2" w:rsidP="00287055">
            <w:pPr>
              <w:rPr>
                <w:b/>
                <w:bCs/>
                <w:color w:val="000000"/>
              </w:rPr>
            </w:pPr>
          </w:p>
        </w:tc>
        <w:tc>
          <w:tcPr>
            <w:tcW w:w="2160" w:type="dxa"/>
            <w:shd w:val="clear" w:color="auto" w:fill="FFC000"/>
            <w:vAlign w:val="center"/>
          </w:tcPr>
          <w:p w14:paraId="6516C2F5" w14:textId="580CED28" w:rsidR="000071A2" w:rsidRPr="004C7DC5" w:rsidRDefault="001C733C" w:rsidP="00287055">
            <w:pPr>
              <w:rPr>
                <w:b/>
                <w:bCs/>
                <w:color w:val="000000"/>
              </w:rPr>
            </w:pPr>
            <w:r>
              <w:rPr>
                <w:b/>
                <w:bCs/>
                <w:color w:val="000000"/>
              </w:rPr>
              <w:t>Távközlési elektronika</w:t>
            </w:r>
          </w:p>
        </w:tc>
        <w:tc>
          <w:tcPr>
            <w:tcW w:w="1766" w:type="dxa"/>
            <w:shd w:val="clear" w:color="auto" w:fill="auto"/>
            <w:vAlign w:val="center"/>
          </w:tcPr>
          <w:p w14:paraId="3542273E"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45E84120" w14:textId="77777777" w:rsidR="000071A2" w:rsidRPr="004C7DC5" w:rsidRDefault="000071A2" w:rsidP="00287055">
            <w:pPr>
              <w:rPr>
                <w:color w:val="000000"/>
              </w:rPr>
            </w:pPr>
          </w:p>
        </w:tc>
        <w:tc>
          <w:tcPr>
            <w:tcW w:w="636" w:type="dxa"/>
            <w:shd w:val="clear" w:color="000000" w:fill="F2F2F2"/>
            <w:noWrap/>
            <w:vAlign w:val="center"/>
          </w:tcPr>
          <w:p w14:paraId="7A174D07" w14:textId="77777777" w:rsidR="000071A2" w:rsidRPr="004C7DC5" w:rsidRDefault="000071A2" w:rsidP="00287055">
            <w:pPr>
              <w:rPr>
                <w:color w:val="000000"/>
              </w:rPr>
            </w:pPr>
          </w:p>
        </w:tc>
        <w:tc>
          <w:tcPr>
            <w:tcW w:w="286" w:type="dxa"/>
            <w:shd w:val="clear" w:color="auto" w:fill="auto"/>
            <w:noWrap/>
            <w:vAlign w:val="center"/>
          </w:tcPr>
          <w:p w14:paraId="6AF2EEAA" w14:textId="77777777" w:rsidR="000071A2" w:rsidRPr="004C7DC5" w:rsidRDefault="000071A2" w:rsidP="00287055">
            <w:pPr>
              <w:rPr>
                <w:color w:val="000000"/>
              </w:rPr>
            </w:pPr>
          </w:p>
        </w:tc>
        <w:tc>
          <w:tcPr>
            <w:tcW w:w="500" w:type="dxa"/>
            <w:shd w:val="clear" w:color="000000" w:fill="F2F2F2"/>
            <w:noWrap/>
            <w:vAlign w:val="center"/>
          </w:tcPr>
          <w:p w14:paraId="04BAE9F8" w14:textId="77777777" w:rsidR="000071A2" w:rsidRPr="004C7DC5" w:rsidRDefault="000071A2" w:rsidP="00287055">
            <w:pPr>
              <w:rPr>
                <w:color w:val="000000"/>
              </w:rPr>
            </w:pPr>
          </w:p>
        </w:tc>
        <w:tc>
          <w:tcPr>
            <w:tcW w:w="714" w:type="dxa"/>
            <w:shd w:val="clear" w:color="000000" w:fill="F2F2F2"/>
            <w:noWrap/>
            <w:vAlign w:val="center"/>
          </w:tcPr>
          <w:p w14:paraId="11AE8C77" w14:textId="77777777" w:rsidR="000071A2" w:rsidRPr="004C7DC5" w:rsidRDefault="000071A2" w:rsidP="00287055">
            <w:pPr>
              <w:rPr>
                <w:color w:val="000000"/>
              </w:rPr>
            </w:pPr>
          </w:p>
        </w:tc>
        <w:tc>
          <w:tcPr>
            <w:tcW w:w="371" w:type="dxa"/>
            <w:shd w:val="clear" w:color="auto" w:fill="auto"/>
            <w:noWrap/>
            <w:vAlign w:val="center"/>
          </w:tcPr>
          <w:p w14:paraId="704F5BA3" w14:textId="77777777" w:rsidR="000071A2" w:rsidRPr="004C7DC5" w:rsidRDefault="000071A2" w:rsidP="00287055">
            <w:pPr>
              <w:rPr>
                <w:color w:val="000000"/>
              </w:rPr>
            </w:pPr>
          </w:p>
        </w:tc>
        <w:tc>
          <w:tcPr>
            <w:tcW w:w="500" w:type="dxa"/>
            <w:shd w:val="clear" w:color="000000" w:fill="F2F2F2"/>
            <w:noWrap/>
            <w:vAlign w:val="center"/>
          </w:tcPr>
          <w:p w14:paraId="2F7B7513" w14:textId="77777777" w:rsidR="000071A2" w:rsidRPr="004C7DC5" w:rsidRDefault="000071A2" w:rsidP="00287055">
            <w:pPr>
              <w:rPr>
                <w:color w:val="000000"/>
              </w:rPr>
            </w:pPr>
          </w:p>
        </w:tc>
        <w:tc>
          <w:tcPr>
            <w:tcW w:w="714" w:type="dxa"/>
            <w:shd w:val="clear" w:color="000000" w:fill="F2F2F2"/>
            <w:noWrap/>
            <w:vAlign w:val="center"/>
          </w:tcPr>
          <w:p w14:paraId="2E47334B" w14:textId="77777777" w:rsidR="000071A2" w:rsidRPr="004C7DC5" w:rsidRDefault="000071A2" w:rsidP="00287055">
            <w:pPr>
              <w:rPr>
                <w:color w:val="000000"/>
              </w:rPr>
            </w:pPr>
          </w:p>
        </w:tc>
        <w:tc>
          <w:tcPr>
            <w:tcW w:w="371" w:type="dxa"/>
            <w:shd w:val="clear" w:color="auto" w:fill="FFC000"/>
            <w:noWrap/>
            <w:vAlign w:val="center"/>
          </w:tcPr>
          <w:p w14:paraId="7C879278" w14:textId="77777777" w:rsidR="000071A2" w:rsidRPr="004C7DC5" w:rsidRDefault="000071A2" w:rsidP="00287055">
            <w:pPr>
              <w:rPr>
                <w:color w:val="000000"/>
              </w:rPr>
            </w:pPr>
            <w:r w:rsidRPr="004C7DC5">
              <w:rPr>
                <w:color w:val="000000"/>
              </w:rPr>
              <w:t>5</w:t>
            </w:r>
          </w:p>
        </w:tc>
        <w:tc>
          <w:tcPr>
            <w:tcW w:w="636" w:type="dxa"/>
            <w:shd w:val="clear" w:color="000000" w:fill="F2F2F2"/>
            <w:noWrap/>
            <w:vAlign w:val="center"/>
          </w:tcPr>
          <w:p w14:paraId="780AF7B5" w14:textId="77777777" w:rsidR="000071A2" w:rsidRPr="004C7DC5" w:rsidRDefault="000071A2" w:rsidP="00287055">
            <w:pPr>
              <w:rPr>
                <w:color w:val="000000"/>
              </w:rPr>
            </w:pPr>
          </w:p>
        </w:tc>
        <w:tc>
          <w:tcPr>
            <w:tcW w:w="622" w:type="dxa"/>
            <w:shd w:val="clear" w:color="000000" w:fill="FFFFFF"/>
            <w:noWrap/>
            <w:vAlign w:val="center"/>
          </w:tcPr>
          <w:p w14:paraId="57CDCD2B" w14:textId="77777777" w:rsidR="000071A2" w:rsidRPr="004C7DC5" w:rsidRDefault="000071A2" w:rsidP="00287055">
            <w:pPr>
              <w:rPr>
                <w:color w:val="000000"/>
              </w:rPr>
            </w:pPr>
          </w:p>
        </w:tc>
        <w:tc>
          <w:tcPr>
            <w:tcW w:w="378" w:type="dxa"/>
            <w:shd w:val="clear" w:color="000000" w:fill="F2F2F2"/>
            <w:noWrap/>
            <w:vAlign w:val="center"/>
          </w:tcPr>
          <w:p w14:paraId="0D44D28D" w14:textId="77777777" w:rsidR="000071A2" w:rsidRPr="004C7DC5" w:rsidRDefault="000071A2" w:rsidP="00287055">
            <w:pPr>
              <w:rPr>
                <w:color w:val="000000"/>
              </w:rPr>
            </w:pPr>
          </w:p>
        </w:tc>
        <w:tc>
          <w:tcPr>
            <w:tcW w:w="438" w:type="dxa"/>
            <w:shd w:val="clear" w:color="000000" w:fill="FFFFFF"/>
            <w:noWrap/>
            <w:vAlign w:val="center"/>
          </w:tcPr>
          <w:p w14:paraId="244E1C3A" w14:textId="77777777" w:rsidR="000071A2" w:rsidRPr="004C7DC5" w:rsidRDefault="000071A2" w:rsidP="00287055">
            <w:pPr>
              <w:rPr>
                <w:color w:val="000000"/>
              </w:rPr>
            </w:pPr>
          </w:p>
        </w:tc>
        <w:tc>
          <w:tcPr>
            <w:tcW w:w="438" w:type="dxa"/>
            <w:shd w:val="clear" w:color="000000" w:fill="F2F2F2"/>
            <w:noWrap/>
            <w:vAlign w:val="center"/>
          </w:tcPr>
          <w:p w14:paraId="639DAEF7" w14:textId="77777777" w:rsidR="000071A2" w:rsidRPr="004C7DC5" w:rsidRDefault="000071A2" w:rsidP="00287055">
            <w:pPr>
              <w:rPr>
                <w:color w:val="000000"/>
              </w:rPr>
            </w:pPr>
          </w:p>
        </w:tc>
        <w:tc>
          <w:tcPr>
            <w:tcW w:w="625" w:type="dxa"/>
            <w:shd w:val="clear" w:color="000000" w:fill="F2F2F2"/>
            <w:noWrap/>
            <w:vAlign w:val="center"/>
          </w:tcPr>
          <w:p w14:paraId="334E2807" w14:textId="77777777" w:rsidR="000071A2" w:rsidRPr="004C7DC5" w:rsidRDefault="000071A2" w:rsidP="00287055">
            <w:pPr>
              <w:rPr>
                <w:color w:val="000000"/>
              </w:rPr>
            </w:pPr>
          </w:p>
        </w:tc>
        <w:tc>
          <w:tcPr>
            <w:tcW w:w="622" w:type="dxa"/>
            <w:shd w:val="clear" w:color="000000" w:fill="FFFFFF"/>
            <w:noWrap/>
            <w:vAlign w:val="center"/>
          </w:tcPr>
          <w:p w14:paraId="58625667" w14:textId="77777777" w:rsidR="000071A2" w:rsidRPr="004C7DC5" w:rsidRDefault="000071A2" w:rsidP="00287055">
            <w:pPr>
              <w:rPr>
                <w:color w:val="000000"/>
              </w:rPr>
            </w:pPr>
          </w:p>
        </w:tc>
        <w:tc>
          <w:tcPr>
            <w:tcW w:w="378" w:type="dxa"/>
            <w:shd w:val="clear" w:color="000000" w:fill="F2F2F2"/>
            <w:noWrap/>
            <w:vAlign w:val="center"/>
          </w:tcPr>
          <w:p w14:paraId="4F99A0A8" w14:textId="77777777" w:rsidR="000071A2" w:rsidRPr="004C7DC5" w:rsidRDefault="000071A2" w:rsidP="00287055">
            <w:pPr>
              <w:rPr>
                <w:color w:val="000000"/>
              </w:rPr>
            </w:pPr>
          </w:p>
        </w:tc>
      </w:tr>
      <w:tr w:rsidR="000071A2" w:rsidRPr="004C7DC5" w14:paraId="62BED936" w14:textId="77777777" w:rsidTr="004C7DC5">
        <w:trPr>
          <w:cantSplit/>
          <w:trHeight w:val="20"/>
          <w:jc w:val="center"/>
        </w:trPr>
        <w:tc>
          <w:tcPr>
            <w:tcW w:w="2561" w:type="dxa"/>
            <w:shd w:val="clear" w:color="auto" w:fill="FBD4B4" w:themeFill="accent6" w:themeFillTint="66"/>
            <w:vAlign w:val="center"/>
          </w:tcPr>
          <w:p w14:paraId="69B7B2A0" w14:textId="77777777" w:rsidR="000071A2" w:rsidRPr="004C7DC5" w:rsidRDefault="000071A2" w:rsidP="00287055">
            <w:pPr>
              <w:rPr>
                <w:b/>
                <w:bCs/>
                <w:color w:val="000000"/>
              </w:rPr>
            </w:pPr>
            <w:r w:rsidRPr="004C7DC5">
              <w:rPr>
                <w:color w:val="000000"/>
              </w:rPr>
              <w:t>Kötelezően választható tantárgy</w:t>
            </w:r>
          </w:p>
        </w:tc>
        <w:tc>
          <w:tcPr>
            <w:tcW w:w="2160" w:type="dxa"/>
            <w:shd w:val="clear" w:color="auto" w:fill="FBD4B4" w:themeFill="accent6" w:themeFillTint="66"/>
            <w:vAlign w:val="center"/>
          </w:tcPr>
          <w:p w14:paraId="474CA4A0" w14:textId="77777777" w:rsidR="000071A2" w:rsidRPr="004C7DC5" w:rsidRDefault="000071A2" w:rsidP="00287055">
            <w:pPr>
              <w:rPr>
                <w:b/>
                <w:bCs/>
                <w:color w:val="000000"/>
              </w:rPr>
            </w:pPr>
            <w:r w:rsidRPr="004C7DC5">
              <w:rPr>
                <w:b/>
                <w:bCs/>
                <w:color w:val="000000"/>
              </w:rPr>
              <w:t>Távközlési elektronika</w:t>
            </w:r>
          </w:p>
        </w:tc>
        <w:tc>
          <w:tcPr>
            <w:tcW w:w="1766" w:type="dxa"/>
            <w:shd w:val="clear" w:color="auto" w:fill="auto"/>
            <w:vAlign w:val="center"/>
          </w:tcPr>
          <w:p w14:paraId="62547BAB"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5E193E63" w14:textId="77777777" w:rsidR="000071A2" w:rsidRPr="004C7DC5" w:rsidRDefault="000071A2" w:rsidP="00287055">
            <w:pPr>
              <w:rPr>
                <w:color w:val="000000"/>
              </w:rPr>
            </w:pPr>
          </w:p>
        </w:tc>
        <w:tc>
          <w:tcPr>
            <w:tcW w:w="636" w:type="dxa"/>
            <w:shd w:val="clear" w:color="000000" w:fill="F2F2F2"/>
            <w:noWrap/>
            <w:vAlign w:val="center"/>
          </w:tcPr>
          <w:p w14:paraId="097B520E" w14:textId="77777777" w:rsidR="000071A2" w:rsidRPr="004C7DC5" w:rsidRDefault="000071A2" w:rsidP="00287055">
            <w:pPr>
              <w:rPr>
                <w:color w:val="000000"/>
              </w:rPr>
            </w:pPr>
          </w:p>
        </w:tc>
        <w:tc>
          <w:tcPr>
            <w:tcW w:w="286" w:type="dxa"/>
            <w:shd w:val="clear" w:color="auto" w:fill="auto"/>
            <w:noWrap/>
            <w:vAlign w:val="center"/>
          </w:tcPr>
          <w:p w14:paraId="5B07A0C0" w14:textId="77777777" w:rsidR="000071A2" w:rsidRPr="004C7DC5" w:rsidRDefault="000071A2" w:rsidP="00287055">
            <w:pPr>
              <w:rPr>
                <w:color w:val="000000"/>
              </w:rPr>
            </w:pPr>
          </w:p>
        </w:tc>
        <w:tc>
          <w:tcPr>
            <w:tcW w:w="500" w:type="dxa"/>
            <w:shd w:val="clear" w:color="000000" w:fill="F2F2F2"/>
            <w:noWrap/>
            <w:vAlign w:val="center"/>
          </w:tcPr>
          <w:p w14:paraId="4EAED265" w14:textId="77777777" w:rsidR="000071A2" w:rsidRPr="004C7DC5" w:rsidRDefault="000071A2" w:rsidP="00287055">
            <w:pPr>
              <w:rPr>
                <w:color w:val="000000"/>
              </w:rPr>
            </w:pPr>
          </w:p>
        </w:tc>
        <w:tc>
          <w:tcPr>
            <w:tcW w:w="714" w:type="dxa"/>
            <w:shd w:val="clear" w:color="000000" w:fill="F2F2F2"/>
            <w:noWrap/>
            <w:vAlign w:val="center"/>
          </w:tcPr>
          <w:p w14:paraId="23CA5512" w14:textId="77777777" w:rsidR="000071A2" w:rsidRPr="004C7DC5" w:rsidRDefault="000071A2" w:rsidP="00287055">
            <w:pPr>
              <w:rPr>
                <w:color w:val="000000"/>
              </w:rPr>
            </w:pPr>
          </w:p>
        </w:tc>
        <w:tc>
          <w:tcPr>
            <w:tcW w:w="371" w:type="dxa"/>
            <w:shd w:val="clear" w:color="auto" w:fill="FBD4B4" w:themeFill="accent6" w:themeFillTint="66"/>
            <w:noWrap/>
            <w:vAlign w:val="center"/>
          </w:tcPr>
          <w:p w14:paraId="242E47FE"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tcPr>
          <w:p w14:paraId="1E8C9472" w14:textId="77777777" w:rsidR="000071A2" w:rsidRPr="004C7DC5" w:rsidRDefault="000071A2" w:rsidP="00287055">
            <w:pPr>
              <w:rPr>
                <w:color w:val="000000"/>
              </w:rPr>
            </w:pPr>
          </w:p>
        </w:tc>
        <w:tc>
          <w:tcPr>
            <w:tcW w:w="714" w:type="dxa"/>
            <w:shd w:val="clear" w:color="000000" w:fill="F2F2F2"/>
            <w:noWrap/>
            <w:vAlign w:val="center"/>
          </w:tcPr>
          <w:p w14:paraId="1227A399" w14:textId="77777777" w:rsidR="000071A2" w:rsidRPr="004C7DC5" w:rsidRDefault="000071A2" w:rsidP="00287055">
            <w:pPr>
              <w:rPr>
                <w:color w:val="000000"/>
              </w:rPr>
            </w:pPr>
          </w:p>
        </w:tc>
        <w:tc>
          <w:tcPr>
            <w:tcW w:w="371" w:type="dxa"/>
            <w:shd w:val="clear" w:color="auto" w:fill="FBD4B4" w:themeFill="accent6" w:themeFillTint="66"/>
            <w:noWrap/>
            <w:vAlign w:val="center"/>
          </w:tcPr>
          <w:p w14:paraId="15BBD151"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tcPr>
          <w:p w14:paraId="6159D4C2" w14:textId="77777777" w:rsidR="000071A2" w:rsidRPr="004C7DC5" w:rsidRDefault="000071A2" w:rsidP="00287055">
            <w:pPr>
              <w:rPr>
                <w:color w:val="000000"/>
              </w:rPr>
            </w:pPr>
          </w:p>
        </w:tc>
        <w:tc>
          <w:tcPr>
            <w:tcW w:w="622" w:type="dxa"/>
            <w:shd w:val="clear" w:color="000000" w:fill="FFFFFF"/>
            <w:noWrap/>
            <w:vAlign w:val="center"/>
          </w:tcPr>
          <w:p w14:paraId="4E44097E" w14:textId="77777777" w:rsidR="000071A2" w:rsidRPr="004C7DC5" w:rsidRDefault="000071A2" w:rsidP="00287055">
            <w:pPr>
              <w:rPr>
                <w:color w:val="000000"/>
              </w:rPr>
            </w:pPr>
          </w:p>
        </w:tc>
        <w:tc>
          <w:tcPr>
            <w:tcW w:w="378" w:type="dxa"/>
            <w:shd w:val="clear" w:color="000000" w:fill="F2F2F2"/>
            <w:noWrap/>
            <w:vAlign w:val="center"/>
          </w:tcPr>
          <w:p w14:paraId="232CF9A5" w14:textId="77777777" w:rsidR="000071A2" w:rsidRPr="004C7DC5" w:rsidRDefault="000071A2" w:rsidP="00287055">
            <w:pPr>
              <w:rPr>
                <w:color w:val="000000"/>
              </w:rPr>
            </w:pPr>
          </w:p>
        </w:tc>
        <w:tc>
          <w:tcPr>
            <w:tcW w:w="438" w:type="dxa"/>
            <w:shd w:val="clear" w:color="000000" w:fill="FFFFFF"/>
            <w:noWrap/>
            <w:vAlign w:val="center"/>
          </w:tcPr>
          <w:p w14:paraId="0F7204BD" w14:textId="77777777" w:rsidR="000071A2" w:rsidRPr="004C7DC5" w:rsidRDefault="000071A2" w:rsidP="00287055">
            <w:pPr>
              <w:rPr>
                <w:color w:val="000000"/>
              </w:rPr>
            </w:pPr>
          </w:p>
        </w:tc>
        <w:tc>
          <w:tcPr>
            <w:tcW w:w="438" w:type="dxa"/>
            <w:shd w:val="clear" w:color="000000" w:fill="F2F2F2"/>
            <w:noWrap/>
            <w:vAlign w:val="center"/>
          </w:tcPr>
          <w:p w14:paraId="242C7950" w14:textId="77777777" w:rsidR="000071A2" w:rsidRPr="004C7DC5" w:rsidRDefault="000071A2" w:rsidP="00287055">
            <w:pPr>
              <w:rPr>
                <w:color w:val="000000"/>
              </w:rPr>
            </w:pPr>
          </w:p>
        </w:tc>
        <w:tc>
          <w:tcPr>
            <w:tcW w:w="625" w:type="dxa"/>
            <w:shd w:val="clear" w:color="000000" w:fill="F2F2F2"/>
            <w:noWrap/>
            <w:vAlign w:val="center"/>
          </w:tcPr>
          <w:p w14:paraId="5936C3CF" w14:textId="77777777" w:rsidR="000071A2" w:rsidRPr="004C7DC5" w:rsidRDefault="000071A2" w:rsidP="00287055">
            <w:pPr>
              <w:rPr>
                <w:color w:val="000000"/>
              </w:rPr>
            </w:pPr>
          </w:p>
        </w:tc>
        <w:tc>
          <w:tcPr>
            <w:tcW w:w="622" w:type="dxa"/>
            <w:shd w:val="clear" w:color="000000" w:fill="FFFFFF"/>
            <w:noWrap/>
            <w:vAlign w:val="center"/>
          </w:tcPr>
          <w:p w14:paraId="2502BC8F" w14:textId="77777777" w:rsidR="000071A2" w:rsidRPr="004C7DC5" w:rsidRDefault="000071A2" w:rsidP="00287055">
            <w:pPr>
              <w:rPr>
                <w:color w:val="000000"/>
              </w:rPr>
            </w:pPr>
          </w:p>
        </w:tc>
        <w:tc>
          <w:tcPr>
            <w:tcW w:w="378" w:type="dxa"/>
            <w:shd w:val="clear" w:color="000000" w:fill="F2F2F2"/>
            <w:noWrap/>
            <w:vAlign w:val="center"/>
          </w:tcPr>
          <w:p w14:paraId="7508840D" w14:textId="77777777" w:rsidR="000071A2" w:rsidRPr="004C7DC5" w:rsidRDefault="000071A2" w:rsidP="00287055">
            <w:pPr>
              <w:rPr>
                <w:color w:val="000000"/>
              </w:rPr>
            </w:pPr>
          </w:p>
        </w:tc>
      </w:tr>
    </w:tbl>
    <w:p w14:paraId="4E9FDB70" w14:textId="77777777" w:rsidR="000071A2" w:rsidRPr="000314A0" w:rsidRDefault="000071A2" w:rsidP="000314A0">
      <w:pPr>
        <w:jc w:val="both"/>
        <w:rPr>
          <w:sz w:val="24"/>
          <w:szCs w:val="24"/>
        </w:rPr>
      </w:pPr>
    </w:p>
    <w:p w14:paraId="65B223F6" w14:textId="77777777" w:rsidR="000071A2" w:rsidRPr="000314A0" w:rsidRDefault="000071A2" w:rsidP="000314A0">
      <w:pPr>
        <w:jc w:val="both"/>
        <w:rPr>
          <w:sz w:val="24"/>
          <w:szCs w:val="24"/>
        </w:rPr>
      </w:pPr>
      <w:r w:rsidRPr="000314A0">
        <w:rPr>
          <w:sz w:val="24"/>
          <w:szCs w:val="24"/>
        </w:rPr>
        <w:br w:type="page"/>
      </w:r>
    </w:p>
    <w:p w14:paraId="23EA1369" w14:textId="367E72E2" w:rsidR="00DB7BF2" w:rsidRPr="000314A0" w:rsidRDefault="00287055" w:rsidP="00224475">
      <w:pPr>
        <w:pStyle w:val="c4"/>
      </w:pPr>
      <w:bookmarkStart w:id="1741" w:name="_Toc149067303"/>
      <w:r>
        <w:lastRenderedPageBreak/>
        <w:t xml:space="preserve">5.6.3.5. </w:t>
      </w:r>
      <w:r w:rsidR="000071A2" w:rsidRPr="000314A0">
        <w:t>XIII. Informatika ágazat (Informatikai rendszerüzemeltető)</w:t>
      </w:r>
      <w:bookmarkEnd w:id="1741"/>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6"/>
        <w:gridCol w:w="2132"/>
        <w:gridCol w:w="1743"/>
        <w:gridCol w:w="364"/>
        <w:gridCol w:w="636"/>
        <w:gridCol w:w="286"/>
        <w:gridCol w:w="500"/>
        <w:gridCol w:w="714"/>
        <w:gridCol w:w="422"/>
        <w:gridCol w:w="500"/>
        <w:gridCol w:w="714"/>
        <w:gridCol w:w="396"/>
        <w:gridCol w:w="636"/>
        <w:gridCol w:w="548"/>
        <w:gridCol w:w="452"/>
        <w:gridCol w:w="438"/>
        <w:gridCol w:w="438"/>
        <w:gridCol w:w="625"/>
        <w:gridCol w:w="548"/>
        <w:gridCol w:w="452"/>
      </w:tblGrid>
      <w:tr w:rsidR="000071A2" w:rsidRPr="00224475" w14:paraId="3693A638" w14:textId="77777777" w:rsidTr="00224475">
        <w:trPr>
          <w:cantSplit/>
          <w:trHeight w:val="20"/>
          <w:jc w:val="center"/>
        </w:trPr>
        <w:tc>
          <w:tcPr>
            <w:tcW w:w="4684" w:type="dxa"/>
            <w:gridSpan w:val="2"/>
            <w:vMerge w:val="restart"/>
            <w:shd w:val="clear" w:color="auto" w:fill="auto"/>
            <w:vAlign w:val="center"/>
            <w:hideMark/>
          </w:tcPr>
          <w:p w14:paraId="5C3E3CA9" w14:textId="77777777" w:rsidR="000071A2" w:rsidRPr="00224475" w:rsidRDefault="000071A2" w:rsidP="00287055">
            <w:pPr>
              <w:rPr>
                <w:color w:val="000000"/>
              </w:rPr>
            </w:pPr>
            <w:r w:rsidRPr="00224475">
              <w:rPr>
                <w:color w:val="000000"/>
              </w:rPr>
              <w:t> </w:t>
            </w:r>
          </w:p>
        </w:tc>
        <w:tc>
          <w:tcPr>
            <w:tcW w:w="1752" w:type="dxa"/>
            <w:vMerge w:val="restart"/>
            <w:shd w:val="clear" w:color="auto" w:fill="auto"/>
            <w:vAlign w:val="center"/>
            <w:hideMark/>
          </w:tcPr>
          <w:p w14:paraId="5AA9F689" w14:textId="77777777" w:rsidR="000071A2" w:rsidRPr="00224475" w:rsidRDefault="000071A2" w:rsidP="00287055">
            <w:pPr>
              <w:rPr>
                <w:color w:val="000000"/>
              </w:rPr>
            </w:pPr>
            <w:r w:rsidRPr="00224475">
              <w:rPr>
                <w:color w:val="000000"/>
              </w:rPr>
              <w:t> </w:t>
            </w:r>
          </w:p>
        </w:tc>
        <w:tc>
          <w:tcPr>
            <w:tcW w:w="1000" w:type="dxa"/>
            <w:gridSpan w:val="2"/>
            <w:shd w:val="clear" w:color="auto" w:fill="auto"/>
            <w:noWrap/>
            <w:vAlign w:val="center"/>
            <w:hideMark/>
          </w:tcPr>
          <w:p w14:paraId="4563C920" w14:textId="77777777" w:rsidR="000071A2" w:rsidRPr="00224475" w:rsidRDefault="000071A2" w:rsidP="00287055">
            <w:pPr>
              <w:rPr>
                <w:color w:val="000000"/>
              </w:rPr>
            </w:pPr>
            <w:r w:rsidRPr="00224475">
              <w:rPr>
                <w:color w:val="000000"/>
              </w:rPr>
              <w:t>9.</w:t>
            </w:r>
          </w:p>
        </w:tc>
        <w:tc>
          <w:tcPr>
            <w:tcW w:w="1500" w:type="dxa"/>
            <w:gridSpan w:val="3"/>
            <w:shd w:val="clear" w:color="auto" w:fill="auto"/>
            <w:noWrap/>
            <w:vAlign w:val="center"/>
            <w:hideMark/>
          </w:tcPr>
          <w:p w14:paraId="2027A4EC" w14:textId="77777777" w:rsidR="000071A2" w:rsidRPr="00224475" w:rsidRDefault="000071A2" w:rsidP="00287055">
            <w:pPr>
              <w:rPr>
                <w:color w:val="000000"/>
              </w:rPr>
            </w:pPr>
            <w:r w:rsidRPr="00224475">
              <w:rPr>
                <w:color w:val="000000"/>
              </w:rPr>
              <w:t>10.</w:t>
            </w:r>
          </w:p>
        </w:tc>
        <w:tc>
          <w:tcPr>
            <w:tcW w:w="1636" w:type="dxa"/>
            <w:gridSpan w:val="3"/>
            <w:shd w:val="clear" w:color="auto" w:fill="auto"/>
            <w:noWrap/>
            <w:vAlign w:val="center"/>
            <w:hideMark/>
          </w:tcPr>
          <w:p w14:paraId="2BEEB279" w14:textId="77777777" w:rsidR="000071A2" w:rsidRPr="00224475" w:rsidRDefault="000071A2" w:rsidP="00287055">
            <w:pPr>
              <w:rPr>
                <w:color w:val="000000"/>
              </w:rPr>
            </w:pPr>
            <w:r w:rsidRPr="00224475">
              <w:rPr>
                <w:color w:val="000000"/>
              </w:rPr>
              <w:t>11.</w:t>
            </w:r>
          </w:p>
        </w:tc>
        <w:tc>
          <w:tcPr>
            <w:tcW w:w="1007" w:type="dxa"/>
            <w:gridSpan w:val="2"/>
            <w:shd w:val="clear" w:color="auto" w:fill="auto"/>
            <w:noWrap/>
            <w:vAlign w:val="center"/>
            <w:hideMark/>
          </w:tcPr>
          <w:p w14:paraId="7F41A365" w14:textId="77777777" w:rsidR="000071A2" w:rsidRPr="00224475" w:rsidRDefault="000071A2" w:rsidP="00287055">
            <w:pPr>
              <w:rPr>
                <w:color w:val="000000"/>
              </w:rPr>
            </w:pPr>
            <w:r w:rsidRPr="00224475">
              <w:rPr>
                <w:color w:val="000000"/>
              </w:rPr>
              <w:t>12.</w:t>
            </w:r>
          </w:p>
        </w:tc>
        <w:tc>
          <w:tcPr>
            <w:tcW w:w="1000" w:type="dxa"/>
            <w:gridSpan w:val="2"/>
            <w:shd w:val="clear" w:color="auto" w:fill="auto"/>
            <w:noWrap/>
            <w:vAlign w:val="center"/>
            <w:hideMark/>
          </w:tcPr>
          <w:p w14:paraId="142658EC" w14:textId="77777777" w:rsidR="000071A2" w:rsidRPr="00224475" w:rsidRDefault="000071A2" w:rsidP="00287055">
            <w:pPr>
              <w:rPr>
                <w:color w:val="000000"/>
              </w:rPr>
            </w:pPr>
            <w:r w:rsidRPr="00224475">
              <w:rPr>
                <w:color w:val="000000"/>
              </w:rPr>
              <w:t>5/13.</w:t>
            </w:r>
          </w:p>
        </w:tc>
        <w:tc>
          <w:tcPr>
            <w:tcW w:w="1501" w:type="dxa"/>
            <w:gridSpan w:val="3"/>
            <w:shd w:val="clear" w:color="auto" w:fill="auto"/>
            <w:noWrap/>
            <w:vAlign w:val="center"/>
            <w:hideMark/>
          </w:tcPr>
          <w:p w14:paraId="1E2E19B2" w14:textId="77777777" w:rsidR="000071A2" w:rsidRPr="00224475" w:rsidRDefault="000071A2" w:rsidP="00287055">
            <w:pPr>
              <w:rPr>
                <w:color w:val="000000"/>
              </w:rPr>
            </w:pPr>
            <w:r w:rsidRPr="00224475">
              <w:rPr>
                <w:color w:val="000000"/>
              </w:rPr>
              <w:t>1/13.</w:t>
            </w:r>
          </w:p>
        </w:tc>
        <w:tc>
          <w:tcPr>
            <w:tcW w:w="1000" w:type="dxa"/>
            <w:gridSpan w:val="2"/>
            <w:shd w:val="clear" w:color="auto" w:fill="auto"/>
            <w:noWrap/>
            <w:vAlign w:val="center"/>
            <w:hideMark/>
          </w:tcPr>
          <w:p w14:paraId="699C91D6" w14:textId="77777777" w:rsidR="000071A2" w:rsidRPr="00224475" w:rsidRDefault="000071A2" w:rsidP="00287055">
            <w:pPr>
              <w:rPr>
                <w:color w:val="000000"/>
              </w:rPr>
            </w:pPr>
            <w:r w:rsidRPr="00224475">
              <w:rPr>
                <w:color w:val="000000"/>
              </w:rPr>
              <w:t>2/14.</w:t>
            </w:r>
          </w:p>
        </w:tc>
      </w:tr>
      <w:tr w:rsidR="000071A2" w:rsidRPr="00224475" w14:paraId="31288A1B" w14:textId="77777777" w:rsidTr="00224475">
        <w:trPr>
          <w:cantSplit/>
          <w:trHeight w:val="20"/>
          <w:jc w:val="center"/>
        </w:trPr>
        <w:tc>
          <w:tcPr>
            <w:tcW w:w="4684" w:type="dxa"/>
            <w:gridSpan w:val="2"/>
            <w:vMerge/>
            <w:vAlign w:val="center"/>
            <w:hideMark/>
          </w:tcPr>
          <w:p w14:paraId="595C8643" w14:textId="77777777" w:rsidR="000071A2" w:rsidRPr="00224475" w:rsidRDefault="000071A2" w:rsidP="00287055">
            <w:pPr>
              <w:rPr>
                <w:color w:val="000000"/>
              </w:rPr>
            </w:pPr>
          </w:p>
        </w:tc>
        <w:tc>
          <w:tcPr>
            <w:tcW w:w="1752" w:type="dxa"/>
            <w:vMerge/>
            <w:vAlign w:val="center"/>
            <w:hideMark/>
          </w:tcPr>
          <w:p w14:paraId="4D97A2F6" w14:textId="77777777" w:rsidR="000071A2" w:rsidRPr="00224475" w:rsidRDefault="000071A2" w:rsidP="00287055">
            <w:pPr>
              <w:rPr>
                <w:color w:val="000000"/>
              </w:rPr>
            </w:pPr>
          </w:p>
        </w:tc>
        <w:tc>
          <w:tcPr>
            <w:tcW w:w="364" w:type="dxa"/>
            <w:shd w:val="clear" w:color="auto" w:fill="auto"/>
            <w:noWrap/>
            <w:vAlign w:val="center"/>
            <w:hideMark/>
          </w:tcPr>
          <w:p w14:paraId="4D53A36A" w14:textId="77777777" w:rsidR="000071A2" w:rsidRPr="00224475" w:rsidRDefault="000071A2" w:rsidP="00287055">
            <w:pPr>
              <w:rPr>
                <w:color w:val="000000"/>
              </w:rPr>
            </w:pPr>
            <w:r w:rsidRPr="00224475">
              <w:rPr>
                <w:color w:val="000000"/>
              </w:rPr>
              <w:t>e</w:t>
            </w:r>
          </w:p>
        </w:tc>
        <w:tc>
          <w:tcPr>
            <w:tcW w:w="636" w:type="dxa"/>
            <w:shd w:val="clear" w:color="000000" w:fill="F2F2F2"/>
            <w:noWrap/>
            <w:vAlign w:val="center"/>
            <w:hideMark/>
          </w:tcPr>
          <w:p w14:paraId="1CB0F081" w14:textId="77777777" w:rsidR="000071A2" w:rsidRPr="00224475" w:rsidRDefault="000071A2" w:rsidP="00287055">
            <w:pPr>
              <w:rPr>
                <w:color w:val="000000"/>
              </w:rPr>
            </w:pPr>
            <w:proofErr w:type="spellStart"/>
            <w:r w:rsidRPr="00224475">
              <w:rPr>
                <w:color w:val="000000"/>
              </w:rPr>
              <w:t>gy</w:t>
            </w:r>
            <w:proofErr w:type="spellEnd"/>
          </w:p>
        </w:tc>
        <w:tc>
          <w:tcPr>
            <w:tcW w:w="286" w:type="dxa"/>
            <w:shd w:val="clear" w:color="auto" w:fill="auto"/>
            <w:noWrap/>
            <w:vAlign w:val="center"/>
            <w:hideMark/>
          </w:tcPr>
          <w:p w14:paraId="4B0733EB" w14:textId="77777777" w:rsidR="000071A2" w:rsidRPr="00224475" w:rsidRDefault="000071A2" w:rsidP="00287055">
            <w:pPr>
              <w:rPr>
                <w:color w:val="000000"/>
              </w:rPr>
            </w:pPr>
            <w:r w:rsidRPr="00224475">
              <w:rPr>
                <w:color w:val="000000"/>
              </w:rPr>
              <w:t>e</w:t>
            </w:r>
          </w:p>
        </w:tc>
        <w:tc>
          <w:tcPr>
            <w:tcW w:w="500" w:type="dxa"/>
            <w:shd w:val="clear" w:color="000000" w:fill="F2F2F2"/>
            <w:noWrap/>
            <w:vAlign w:val="center"/>
            <w:hideMark/>
          </w:tcPr>
          <w:p w14:paraId="6E5F9AE8" w14:textId="77777777" w:rsidR="000071A2" w:rsidRPr="00224475" w:rsidRDefault="000071A2" w:rsidP="00287055">
            <w:pPr>
              <w:rPr>
                <w:color w:val="000000"/>
              </w:rPr>
            </w:pPr>
            <w:proofErr w:type="spellStart"/>
            <w:r w:rsidRPr="00224475">
              <w:rPr>
                <w:color w:val="000000"/>
              </w:rPr>
              <w:t>gy</w:t>
            </w:r>
            <w:proofErr w:type="spellEnd"/>
          </w:p>
        </w:tc>
        <w:tc>
          <w:tcPr>
            <w:tcW w:w="714" w:type="dxa"/>
            <w:shd w:val="clear" w:color="000000" w:fill="F2F2F2"/>
            <w:noWrap/>
            <w:vAlign w:val="center"/>
            <w:hideMark/>
          </w:tcPr>
          <w:p w14:paraId="64C69CA2" w14:textId="77777777" w:rsidR="000071A2" w:rsidRPr="00224475" w:rsidRDefault="000071A2" w:rsidP="00287055">
            <w:pPr>
              <w:rPr>
                <w:color w:val="000000"/>
              </w:rPr>
            </w:pPr>
            <w:proofErr w:type="spellStart"/>
            <w:r w:rsidRPr="00224475">
              <w:rPr>
                <w:color w:val="000000"/>
              </w:rPr>
              <w:t>ögy</w:t>
            </w:r>
            <w:proofErr w:type="spellEnd"/>
          </w:p>
        </w:tc>
        <w:tc>
          <w:tcPr>
            <w:tcW w:w="422" w:type="dxa"/>
            <w:shd w:val="clear" w:color="auto" w:fill="auto"/>
            <w:noWrap/>
            <w:vAlign w:val="center"/>
            <w:hideMark/>
          </w:tcPr>
          <w:p w14:paraId="3273D17D" w14:textId="77777777" w:rsidR="000071A2" w:rsidRPr="00224475" w:rsidRDefault="000071A2" w:rsidP="00287055">
            <w:pPr>
              <w:rPr>
                <w:color w:val="000000"/>
              </w:rPr>
            </w:pPr>
            <w:r w:rsidRPr="00224475">
              <w:rPr>
                <w:color w:val="000000"/>
              </w:rPr>
              <w:t>e</w:t>
            </w:r>
          </w:p>
        </w:tc>
        <w:tc>
          <w:tcPr>
            <w:tcW w:w="500" w:type="dxa"/>
            <w:shd w:val="clear" w:color="000000" w:fill="F2F2F2"/>
            <w:noWrap/>
            <w:vAlign w:val="center"/>
            <w:hideMark/>
          </w:tcPr>
          <w:p w14:paraId="20386BB3" w14:textId="77777777" w:rsidR="000071A2" w:rsidRPr="00224475" w:rsidRDefault="000071A2" w:rsidP="00287055">
            <w:pPr>
              <w:rPr>
                <w:color w:val="000000"/>
              </w:rPr>
            </w:pPr>
            <w:proofErr w:type="spellStart"/>
            <w:r w:rsidRPr="00224475">
              <w:rPr>
                <w:color w:val="000000"/>
              </w:rPr>
              <w:t>gy</w:t>
            </w:r>
            <w:proofErr w:type="spellEnd"/>
          </w:p>
        </w:tc>
        <w:tc>
          <w:tcPr>
            <w:tcW w:w="714" w:type="dxa"/>
            <w:shd w:val="clear" w:color="000000" w:fill="F2F2F2"/>
            <w:noWrap/>
            <w:vAlign w:val="center"/>
            <w:hideMark/>
          </w:tcPr>
          <w:p w14:paraId="2F8869DA" w14:textId="77777777" w:rsidR="000071A2" w:rsidRPr="00224475" w:rsidRDefault="000071A2" w:rsidP="00287055">
            <w:pPr>
              <w:rPr>
                <w:color w:val="000000"/>
              </w:rPr>
            </w:pPr>
            <w:proofErr w:type="spellStart"/>
            <w:r w:rsidRPr="00224475">
              <w:rPr>
                <w:color w:val="000000"/>
              </w:rPr>
              <w:t>ögy</w:t>
            </w:r>
            <w:proofErr w:type="spellEnd"/>
          </w:p>
        </w:tc>
        <w:tc>
          <w:tcPr>
            <w:tcW w:w="371" w:type="dxa"/>
            <w:shd w:val="clear" w:color="auto" w:fill="auto"/>
            <w:noWrap/>
            <w:vAlign w:val="center"/>
            <w:hideMark/>
          </w:tcPr>
          <w:p w14:paraId="1F519009" w14:textId="77777777" w:rsidR="000071A2" w:rsidRPr="00224475" w:rsidRDefault="000071A2" w:rsidP="00287055">
            <w:pPr>
              <w:rPr>
                <w:color w:val="000000"/>
              </w:rPr>
            </w:pPr>
            <w:r w:rsidRPr="00224475">
              <w:rPr>
                <w:color w:val="000000"/>
              </w:rPr>
              <w:t>e</w:t>
            </w:r>
          </w:p>
        </w:tc>
        <w:tc>
          <w:tcPr>
            <w:tcW w:w="636" w:type="dxa"/>
            <w:shd w:val="clear" w:color="000000" w:fill="F2F2F2"/>
            <w:noWrap/>
            <w:vAlign w:val="center"/>
            <w:hideMark/>
          </w:tcPr>
          <w:p w14:paraId="170F79D2" w14:textId="77777777" w:rsidR="000071A2" w:rsidRPr="00224475" w:rsidRDefault="000071A2" w:rsidP="00287055">
            <w:pPr>
              <w:rPr>
                <w:color w:val="000000"/>
              </w:rPr>
            </w:pPr>
            <w:proofErr w:type="spellStart"/>
            <w:r w:rsidRPr="00224475">
              <w:rPr>
                <w:color w:val="000000"/>
              </w:rPr>
              <w:t>gy</w:t>
            </w:r>
            <w:proofErr w:type="spellEnd"/>
          </w:p>
        </w:tc>
        <w:tc>
          <w:tcPr>
            <w:tcW w:w="548" w:type="dxa"/>
            <w:shd w:val="clear" w:color="auto" w:fill="auto"/>
            <w:noWrap/>
            <w:vAlign w:val="center"/>
            <w:hideMark/>
          </w:tcPr>
          <w:p w14:paraId="47C12AE1" w14:textId="77777777" w:rsidR="000071A2" w:rsidRPr="00224475" w:rsidRDefault="000071A2" w:rsidP="00287055">
            <w:pPr>
              <w:rPr>
                <w:color w:val="000000"/>
              </w:rPr>
            </w:pPr>
            <w:r w:rsidRPr="00224475">
              <w:rPr>
                <w:color w:val="000000"/>
              </w:rPr>
              <w:t>e</w:t>
            </w:r>
          </w:p>
        </w:tc>
        <w:tc>
          <w:tcPr>
            <w:tcW w:w="452" w:type="dxa"/>
            <w:shd w:val="clear" w:color="000000" w:fill="F2F2F2"/>
            <w:noWrap/>
            <w:vAlign w:val="center"/>
            <w:hideMark/>
          </w:tcPr>
          <w:p w14:paraId="5896DF6A" w14:textId="77777777" w:rsidR="000071A2" w:rsidRPr="00224475" w:rsidRDefault="000071A2" w:rsidP="00287055">
            <w:pPr>
              <w:rPr>
                <w:color w:val="000000"/>
              </w:rPr>
            </w:pPr>
            <w:proofErr w:type="spellStart"/>
            <w:r w:rsidRPr="00224475">
              <w:rPr>
                <w:color w:val="000000"/>
              </w:rPr>
              <w:t>gy</w:t>
            </w:r>
            <w:proofErr w:type="spellEnd"/>
          </w:p>
        </w:tc>
        <w:tc>
          <w:tcPr>
            <w:tcW w:w="438" w:type="dxa"/>
            <w:shd w:val="clear" w:color="auto" w:fill="auto"/>
            <w:noWrap/>
            <w:vAlign w:val="center"/>
            <w:hideMark/>
          </w:tcPr>
          <w:p w14:paraId="2F05D201" w14:textId="77777777" w:rsidR="000071A2" w:rsidRPr="00224475" w:rsidRDefault="000071A2" w:rsidP="00287055">
            <w:pPr>
              <w:rPr>
                <w:color w:val="000000"/>
              </w:rPr>
            </w:pPr>
            <w:r w:rsidRPr="00224475">
              <w:rPr>
                <w:color w:val="000000"/>
              </w:rPr>
              <w:t>e</w:t>
            </w:r>
          </w:p>
        </w:tc>
        <w:tc>
          <w:tcPr>
            <w:tcW w:w="438" w:type="dxa"/>
            <w:shd w:val="clear" w:color="000000" w:fill="F2F2F2"/>
            <w:noWrap/>
            <w:vAlign w:val="center"/>
            <w:hideMark/>
          </w:tcPr>
          <w:p w14:paraId="0D564ACE" w14:textId="77777777" w:rsidR="000071A2" w:rsidRPr="00224475" w:rsidRDefault="000071A2" w:rsidP="00287055">
            <w:pPr>
              <w:rPr>
                <w:color w:val="000000"/>
              </w:rPr>
            </w:pPr>
            <w:proofErr w:type="spellStart"/>
            <w:r w:rsidRPr="00224475">
              <w:rPr>
                <w:color w:val="000000"/>
              </w:rPr>
              <w:t>gy</w:t>
            </w:r>
            <w:proofErr w:type="spellEnd"/>
          </w:p>
        </w:tc>
        <w:tc>
          <w:tcPr>
            <w:tcW w:w="625" w:type="dxa"/>
            <w:shd w:val="clear" w:color="000000" w:fill="F2F2F2"/>
            <w:noWrap/>
            <w:vAlign w:val="center"/>
            <w:hideMark/>
          </w:tcPr>
          <w:p w14:paraId="42807D87" w14:textId="77777777" w:rsidR="000071A2" w:rsidRPr="00224475" w:rsidRDefault="000071A2" w:rsidP="00287055">
            <w:pPr>
              <w:rPr>
                <w:color w:val="000000"/>
              </w:rPr>
            </w:pPr>
            <w:proofErr w:type="spellStart"/>
            <w:r w:rsidRPr="00224475">
              <w:rPr>
                <w:color w:val="000000"/>
              </w:rPr>
              <w:t>ögy</w:t>
            </w:r>
            <w:proofErr w:type="spellEnd"/>
          </w:p>
        </w:tc>
        <w:tc>
          <w:tcPr>
            <w:tcW w:w="548" w:type="dxa"/>
            <w:shd w:val="clear" w:color="auto" w:fill="auto"/>
            <w:noWrap/>
            <w:vAlign w:val="center"/>
            <w:hideMark/>
          </w:tcPr>
          <w:p w14:paraId="565C82D4" w14:textId="77777777" w:rsidR="000071A2" w:rsidRPr="00224475" w:rsidRDefault="000071A2" w:rsidP="00287055">
            <w:pPr>
              <w:rPr>
                <w:color w:val="000000"/>
              </w:rPr>
            </w:pPr>
            <w:r w:rsidRPr="00224475">
              <w:rPr>
                <w:color w:val="000000"/>
              </w:rPr>
              <w:t>e</w:t>
            </w:r>
          </w:p>
        </w:tc>
        <w:tc>
          <w:tcPr>
            <w:tcW w:w="452" w:type="dxa"/>
            <w:shd w:val="clear" w:color="000000" w:fill="F2F2F2"/>
            <w:noWrap/>
            <w:vAlign w:val="center"/>
            <w:hideMark/>
          </w:tcPr>
          <w:p w14:paraId="3613D03D" w14:textId="77777777" w:rsidR="000071A2" w:rsidRPr="00224475" w:rsidRDefault="000071A2" w:rsidP="00287055">
            <w:pPr>
              <w:rPr>
                <w:color w:val="000000"/>
              </w:rPr>
            </w:pPr>
            <w:proofErr w:type="spellStart"/>
            <w:r w:rsidRPr="00224475">
              <w:rPr>
                <w:color w:val="000000"/>
              </w:rPr>
              <w:t>gy</w:t>
            </w:r>
            <w:proofErr w:type="spellEnd"/>
          </w:p>
        </w:tc>
      </w:tr>
      <w:tr w:rsidR="000071A2" w:rsidRPr="00224475" w14:paraId="30BF43C5" w14:textId="77777777" w:rsidTr="00224475">
        <w:trPr>
          <w:cantSplit/>
          <w:trHeight w:val="20"/>
          <w:jc w:val="center"/>
        </w:trPr>
        <w:tc>
          <w:tcPr>
            <w:tcW w:w="2545" w:type="dxa"/>
            <w:vMerge w:val="restart"/>
            <w:shd w:val="clear" w:color="auto" w:fill="auto"/>
            <w:vAlign w:val="center"/>
            <w:hideMark/>
          </w:tcPr>
          <w:p w14:paraId="7B46EE65" w14:textId="77777777" w:rsidR="000071A2" w:rsidRPr="00224475" w:rsidRDefault="000071A2" w:rsidP="00287055">
            <w:pPr>
              <w:rPr>
                <w:color w:val="000000"/>
              </w:rPr>
            </w:pPr>
            <w:r w:rsidRPr="00224475">
              <w:rPr>
                <w:color w:val="000000"/>
              </w:rPr>
              <w:t>A fő szakképesítésre vonatkozó:</w:t>
            </w:r>
          </w:p>
        </w:tc>
        <w:tc>
          <w:tcPr>
            <w:tcW w:w="2139" w:type="dxa"/>
            <w:shd w:val="clear" w:color="auto" w:fill="auto"/>
            <w:vAlign w:val="center"/>
            <w:hideMark/>
          </w:tcPr>
          <w:p w14:paraId="6B34888F" w14:textId="77777777" w:rsidR="000071A2" w:rsidRPr="00224475" w:rsidRDefault="000071A2" w:rsidP="00287055">
            <w:pPr>
              <w:rPr>
                <w:color w:val="000000"/>
              </w:rPr>
            </w:pPr>
            <w:r w:rsidRPr="00224475">
              <w:rPr>
                <w:color w:val="000000"/>
              </w:rPr>
              <w:t>Összesen</w:t>
            </w:r>
          </w:p>
        </w:tc>
        <w:tc>
          <w:tcPr>
            <w:tcW w:w="1752" w:type="dxa"/>
            <w:vMerge w:val="restart"/>
            <w:shd w:val="clear" w:color="auto" w:fill="auto"/>
            <w:vAlign w:val="center"/>
            <w:hideMark/>
          </w:tcPr>
          <w:p w14:paraId="5967B721" w14:textId="77777777" w:rsidR="000071A2" w:rsidRPr="00224475" w:rsidRDefault="000071A2" w:rsidP="00287055">
            <w:pPr>
              <w:rPr>
                <w:color w:val="000000"/>
              </w:rPr>
            </w:pPr>
            <w:r w:rsidRPr="00224475">
              <w:rPr>
                <w:color w:val="000000"/>
              </w:rPr>
              <w:t>A tantárgy kapcsolódása</w:t>
            </w:r>
          </w:p>
        </w:tc>
        <w:tc>
          <w:tcPr>
            <w:tcW w:w="364" w:type="dxa"/>
            <w:shd w:val="clear" w:color="auto" w:fill="auto"/>
            <w:noWrap/>
            <w:vAlign w:val="center"/>
            <w:hideMark/>
          </w:tcPr>
          <w:p w14:paraId="7AE95D74" w14:textId="77777777" w:rsidR="000071A2" w:rsidRPr="00224475" w:rsidRDefault="000071A2" w:rsidP="00287055">
            <w:pPr>
              <w:rPr>
                <w:b/>
                <w:bCs/>
                <w:color w:val="000000"/>
              </w:rPr>
            </w:pPr>
            <w:r w:rsidRPr="00224475">
              <w:rPr>
                <w:b/>
                <w:bCs/>
                <w:color w:val="000000"/>
              </w:rPr>
              <w:t>4</w:t>
            </w:r>
          </w:p>
        </w:tc>
        <w:tc>
          <w:tcPr>
            <w:tcW w:w="636" w:type="dxa"/>
            <w:shd w:val="clear" w:color="000000" w:fill="F2F2F2"/>
            <w:noWrap/>
            <w:vAlign w:val="center"/>
            <w:hideMark/>
          </w:tcPr>
          <w:p w14:paraId="65B31DA1" w14:textId="77777777" w:rsidR="000071A2" w:rsidRPr="00224475" w:rsidRDefault="000071A2" w:rsidP="00287055">
            <w:pPr>
              <w:rPr>
                <w:b/>
                <w:bCs/>
                <w:color w:val="000000"/>
              </w:rPr>
            </w:pPr>
            <w:r w:rsidRPr="00224475">
              <w:rPr>
                <w:b/>
                <w:bCs/>
                <w:color w:val="000000"/>
              </w:rPr>
              <w:t>4</w:t>
            </w:r>
          </w:p>
        </w:tc>
        <w:tc>
          <w:tcPr>
            <w:tcW w:w="286" w:type="dxa"/>
            <w:shd w:val="clear" w:color="auto" w:fill="auto"/>
            <w:noWrap/>
            <w:vAlign w:val="center"/>
            <w:hideMark/>
          </w:tcPr>
          <w:p w14:paraId="2384984F" w14:textId="77777777" w:rsidR="000071A2" w:rsidRPr="00224475" w:rsidRDefault="000071A2" w:rsidP="00287055">
            <w:pPr>
              <w:rPr>
                <w:b/>
                <w:bCs/>
                <w:color w:val="000000"/>
              </w:rPr>
            </w:pPr>
            <w:r w:rsidRPr="00224475">
              <w:rPr>
                <w:b/>
                <w:bCs/>
                <w:color w:val="000000"/>
              </w:rPr>
              <w:t>5</w:t>
            </w:r>
          </w:p>
        </w:tc>
        <w:tc>
          <w:tcPr>
            <w:tcW w:w="500" w:type="dxa"/>
            <w:shd w:val="clear" w:color="000000" w:fill="F2F2F2"/>
            <w:noWrap/>
            <w:vAlign w:val="center"/>
            <w:hideMark/>
          </w:tcPr>
          <w:p w14:paraId="30D3DAFA" w14:textId="77777777" w:rsidR="000071A2" w:rsidRPr="00224475" w:rsidRDefault="000071A2" w:rsidP="00287055">
            <w:pPr>
              <w:rPr>
                <w:b/>
                <w:bCs/>
                <w:color w:val="000000"/>
              </w:rPr>
            </w:pPr>
            <w:r w:rsidRPr="00224475">
              <w:rPr>
                <w:b/>
                <w:bCs/>
                <w:color w:val="000000"/>
              </w:rPr>
              <w:t>6</w:t>
            </w:r>
          </w:p>
        </w:tc>
        <w:tc>
          <w:tcPr>
            <w:tcW w:w="714" w:type="dxa"/>
            <w:vMerge w:val="restart"/>
            <w:shd w:val="clear" w:color="000000" w:fill="F2F2F2"/>
            <w:noWrap/>
            <w:vAlign w:val="center"/>
            <w:hideMark/>
          </w:tcPr>
          <w:p w14:paraId="4A847F36" w14:textId="77777777" w:rsidR="000071A2" w:rsidRPr="00224475" w:rsidRDefault="000071A2" w:rsidP="00287055">
            <w:pPr>
              <w:rPr>
                <w:b/>
                <w:bCs/>
                <w:color w:val="000000"/>
              </w:rPr>
            </w:pPr>
            <w:r w:rsidRPr="00224475">
              <w:rPr>
                <w:b/>
                <w:bCs/>
                <w:color w:val="000000"/>
              </w:rPr>
              <w:t>0</w:t>
            </w:r>
          </w:p>
        </w:tc>
        <w:tc>
          <w:tcPr>
            <w:tcW w:w="422" w:type="dxa"/>
            <w:shd w:val="clear" w:color="auto" w:fill="auto"/>
            <w:noWrap/>
            <w:vAlign w:val="center"/>
            <w:hideMark/>
          </w:tcPr>
          <w:p w14:paraId="58112504" w14:textId="77777777" w:rsidR="000071A2" w:rsidRPr="00224475" w:rsidRDefault="000071A2" w:rsidP="00287055">
            <w:pPr>
              <w:rPr>
                <w:b/>
                <w:bCs/>
                <w:color w:val="000000"/>
              </w:rPr>
            </w:pPr>
            <w:r w:rsidRPr="00224475">
              <w:rPr>
                <w:b/>
                <w:bCs/>
                <w:color w:val="000000"/>
              </w:rPr>
              <w:t>2</w:t>
            </w:r>
          </w:p>
        </w:tc>
        <w:tc>
          <w:tcPr>
            <w:tcW w:w="500" w:type="dxa"/>
            <w:shd w:val="clear" w:color="000000" w:fill="F2F2F2"/>
            <w:noWrap/>
            <w:vAlign w:val="center"/>
            <w:hideMark/>
          </w:tcPr>
          <w:p w14:paraId="24C5E199" w14:textId="77777777" w:rsidR="000071A2" w:rsidRPr="00224475" w:rsidRDefault="000071A2" w:rsidP="00287055">
            <w:pPr>
              <w:rPr>
                <w:b/>
                <w:bCs/>
                <w:color w:val="000000"/>
              </w:rPr>
            </w:pPr>
            <w:r w:rsidRPr="00224475">
              <w:rPr>
                <w:b/>
                <w:bCs/>
                <w:color w:val="000000"/>
              </w:rPr>
              <w:t>4</w:t>
            </w:r>
          </w:p>
        </w:tc>
        <w:tc>
          <w:tcPr>
            <w:tcW w:w="714" w:type="dxa"/>
            <w:vMerge w:val="restart"/>
            <w:shd w:val="clear" w:color="000000" w:fill="F2F2F2"/>
            <w:noWrap/>
            <w:vAlign w:val="center"/>
            <w:hideMark/>
          </w:tcPr>
          <w:p w14:paraId="566C6793" w14:textId="77777777" w:rsidR="000071A2" w:rsidRPr="00224475" w:rsidRDefault="000071A2" w:rsidP="00287055">
            <w:pPr>
              <w:rPr>
                <w:b/>
                <w:bCs/>
                <w:color w:val="000000"/>
              </w:rPr>
            </w:pPr>
            <w:r w:rsidRPr="00224475">
              <w:rPr>
                <w:b/>
                <w:bCs/>
                <w:color w:val="000000"/>
              </w:rPr>
              <w:t>0</w:t>
            </w:r>
          </w:p>
        </w:tc>
        <w:tc>
          <w:tcPr>
            <w:tcW w:w="371" w:type="dxa"/>
            <w:shd w:val="clear" w:color="auto" w:fill="auto"/>
            <w:noWrap/>
            <w:vAlign w:val="center"/>
            <w:hideMark/>
          </w:tcPr>
          <w:p w14:paraId="17CE46B3" w14:textId="77777777" w:rsidR="000071A2" w:rsidRPr="00224475" w:rsidRDefault="000071A2" w:rsidP="00287055">
            <w:pPr>
              <w:rPr>
                <w:b/>
                <w:bCs/>
                <w:color w:val="000000"/>
              </w:rPr>
            </w:pPr>
            <w:r w:rsidRPr="00224475">
              <w:rPr>
                <w:b/>
                <w:bCs/>
                <w:color w:val="000000"/>
              </w:rPr>
              <w:t>1</w:t>
            </w:r>
          </w:p>
        </w:tc>
        <w:tc>
          <w:tcPr>
            <w:tcW w:w="636" w:type="dxa"/>
            <w:shd w:val="clear" w:color="000000" w:fill="F2F2F2"/>
            <w:noWrap/>
            <w:vAlign w:val="center"/>
            <w:hideMark/>
          </w:tcPr>
          <w:p w14:paraId="5F7B01C4" w14:textId="77777777" w:rsidR="000071A2" w:rsidRPr="00224475" w:rsidRDefault="000071A2" w:rsidP="00287055">
            <w:pPr>
              <w:rPr>
                <w:b/>
                <w:bCs/>
                <w:color w:val="000000"/>
              </w:rPr>
            </w:pPr>
            <w:r w:rsidRPr="00224475">
              <w:rPr>
                <w:b/>
                <w:bCs/>
                <w:color w:val="000000"/>
              </w:rPr>
              <w:t>4</w:t>
            </w:r>
          </w:p>
        </w:tc>
        <w:tc>
          <w:tcPr>
            <w:tcW w:w="548" w:type="dxa"/>
            <w:shd w:val="clear" w:color="auto" w:fill="auto"/>
            <w:noWrap/>
            <w:vAlign w:val="center"/>
            <w:hideMark/>
          </w:tcPr>
          <w:p w14:paraId="0CFF93A6" w14:textId="77777777" w:rsidR="000071A2" w:rsidRPr="00224475" w:rsidRDefault="000071A2" w:rsidP="00287055">
            <w:pPr>
              <w:rPr>
                <w:b/>
                <w:bCs/>
                <w:color w:val="000000"/>
              </w:rPr>
            </w:pPr>
            <w:r w:rsidRPr="00224475">
              <w:rPr>
                <w:b/>
                <w:bCs/>
                <w:color w:val="000000"/>
              </w:rPr>
              <w:t>11</w:t>
            </w:r>
          </w:p>
        </w:tc>
        <w:tc>
          <w:tcPr>
            <w:tcW w:w="452" w:type="dxa"/>
            <w:shd w:val="clear" w:color="000000" w:fill="F2F2F2"/>
            <w:noWrap/>
            <w:vAlign w:val="center"/>
            <w:hideMark/>
          </w:tcPr>
          <w:p w14:paraId="43CFF9CE" w14:textId="77777777" w:rsidR="000071A2" w:rsidRPr="00224475" w:rsidRDefault="000071A2" w:rsidP="00287055">
            <w:pPr>
              <w:rPr>
                <w:b/>
                <w:bCs/>
                <w:color w:val="000000"/>
              </w:rPr>
            </w:pPr>
            <w:r w:rsidRPr="00224475">
              <w:rPr>
                <w:b/>
                <w:bCs/>
                <w:color w:val="000000"/>
              </w:rPr>
              <w:t>20</w:t>
            </w:r>
          </w:p>
        </w:tc>
        <w:tc>
          <w:tcPr>
            <w:tcW w:w="438" w:type="dxa"/>
            <w:shd w:val="clear" w:color="auto" w:fill="auto"/>
            <w:noWrap/>
            <w:vAlign w:val="center"/>
            <w:hideMark/>
          </w:tcPr>
          <w:p w14:paraId="1CAF3E03" w14:textId="77777777" w:rsidR="000071A2" w:rsidRPr="00224475" w:rsidRDefault="000071A2" w:rsidP="00287055">
            <w:pPr>
              <w:rPr>
                <w:b/>
                <w:bCs/>
                <w:color w:val="000000"/>
              </w:rPr>
            </w:pPr>
            <w:r w:rsidRPr="00224475">
              <w:rPr>
                <w:b/>
                <w:bCs/>
                <w:color w:val="000000"/>
              </w:rPr>
              <w:t>12</w:t>
            </w:r>
          </w:p>
        </w:tc>
        <w:tc>
          <w:tcPr>
            <w:tcW w:w="438" w:type="dxa"/>
            <w:shd w:val="clear" w:color="000000" w:fill="F2F2F2"/>
            <w:noWrap/>
            <w:vAlign w:val="center"/>
            <w:hideMark/>
          </w:tcPr>
          <w:p w14:paraId="09EABB55" w14:textId="77777777" w:rsidR="000071A2" w:rsidRPr="00224475" w:rsidRDefault="000071A2" w:rsidP="00287055">
            <w:pPr>
              <w:rPr>
                <w:b/>
                <w:bCs/>
                <w:color w:val="000000"/>
              </w:rPr>
            </w:pPr>
            <w:r w:rsidRPr="00224475">
              <w:rPr>
                <w:b/>
                <w:bCs/>
                <w:color w:val="000000"/>
              </w:rPr>
              <w:t>18</w:t>
            </w:r>
          </w:p>
        </w:tc>
        <w:tc>
          <w:tcPr>
            <w:tcW w:w="625" w:type="dxa"/>
            <w:vMerge w:val="restart"/>
            <w:shd w:val="clear" w:color="000000" w:fill="F2F2F2"/>
            <w:noWrap/>
            <w:vAlign w:val="center"/>
            <w:hideMark/>
          </w:tcPr>
          <w:p w14:paraId="0D214EE0" w14:textId="77777777" w:rsidR="000071A2" w:rsidRPr="00224475" w:rsidRDefault="000071A2" w:rsidP="00287055">
            <w:pPr>
              <w:rPr>
                <w:b/>
                <w:bCs/>
                <w:color w:val="000000"/>
              </w:rPr>
            </w:pPr>
            <w:r w:rsidRPr="00224475">
              <w:rPr>
                <w:b/>
                <w:bCs/>
                <w:color w:val="000000"/>
              </w:rPr>
              <w:t>0</w:t>
            </w:r>
          </w:p>
        </w:tc>
        <w:tc>
          <w:tcPr>
            <w:tcW w:w="548" w:type="dxa"/>
            <w:shd w:val="clear" w:color="auto" w:fill="auto"/>
            <w:noWrap/>
            <w:vAlign w:val="center"/>
            <w:hideMark/>
          </w:tcPr>
          <w:p w14:paraId="51DB942E" w14:textId="77777777" w:rsidR="000071A2" w:rsidRPr="00224475" w:rsidRDefault="000071A2" w:rsidP="00287055">
            <w:pPr>
              <w:rPr>
                <w:b/>
                <w:bCs/>
                <w:color w:val="000000"/>
              </w:rPr>
            </w:pPr>
            <w:r w:rsidRPr="00224475">
              <w:rPr>
                <w:b/>
                <w:bCs/>
                <w:color w:val="000000"/>
              </w:rPr>
              <w:t>11</w:t>
            </w:r>
          </w:p>
        </w:tc>
        <w:tc>
          <w:tcPr>
            <w:tcW w:w="452" w:type="dxa"/>
            <w:shd w:val="clear" w:color="000000" w:fill="F2F2F2"/>
            <w:noWrap/>
            <w:vAlign w:val="center"/>
            <w:hideMark/>
          </w:tcPr>
          <w:p w14:paraId="6FD09A60" w14:textId="77777777" w:rsidR="000071A2" w:rsidRPr="00224475" w:rsidRDefault="000071A2" w:rsidP="00287055">
            <w:pPr>
              <w:rPr>
                <w:b/>
                <w:bCs/>
                <w:color w:val="000000"/>
              </w:rPr>
            </w:pPr>
            <w:r w:rsidRPr="00224475">
              <w:rPr>
                <w:b/>
                <w:bCs/>
                <w:color w:val="000000"/>
              </w:rPr>
              <w:t>20</w:t>
            </w:r>
          </w:p>
        </w:tc>
      </w:tr>
      <w:tr w:rsidR="000071A2" w:rsidRPr="00224475" w14:paraId="2D37CADD" w14:textId="77777777" w:rsidTr="00224475">
        <w:trPr>
          <w:cantSplit/>
          <w:trHeight w:val="20"/>
          <w:jc w:val="center"/>
        </w:trPr>
        <w:tc>
          <w:tcPr>
            <w:tcW w:w="2545" w:type="dxa"/>
            <w:vMerge/>
            <w:vAlign w:val="center"/>
            <w:hideMark/>
          </w:tcPr>
          <w:p w14:paraId="3497AFD0" w14:textId="77777777" w:rsidR="000071A2" w:rsidRPr="00224475" w:rsidRDefault="000071A2" w:rsidP="00287055">
            <w:pPr>
              <w:rPr>
                <w:color w:val="000000"/>
              </w:rPr>
            </w:pPr>
          </w:p>
        </w:tc>
        <w:tc>
          <w:tcPr>
            <w:tcW w:w="2139" w:type="dxa"/>
            <w:shd w:val="clear" w:color="auto" w:fill="auto"/>
            <w:vAlign w:val="center"/>
            <w:hideMark/>
          </w:tcPr>
          <w:p w14:paraId="3A4090D6" w14:textId="77777777" w:rsidR="000071A2" w:rsidRPr="00224475" w:rsidRDefault="000071A2" w:rsidP="00287055">
            <w:pPr>
              <w:rPr>
                <w:color w:val="000000"/>
              </w:rPr>
            </w:pPr>
            <w:r w:rsidRPr="00224475">
              <w:rPr>
                <w:color w:val="000000"/>
              </w:rPr>
              <w:t>Összesen</w:t>
            </w:r>
          </w:p>
        </w:tc>
        <w:tc>
          <w:tcPr>
            <w:tcW w:w="1752" w:type="dxa"/>
            <w:vMerge/>
            <w:vAlign w:val="center"/>
            <w:hideMark/>
          </w:tcPr>
          <w:p w14:paraId="5A012627" w14:textId="77777777" w:rsidR="000071A2" w:rsidRPr="00224475" w:rsidRDefault="000071A2" w:rsidP="00287055">
            <w:pPr>
              <w:rPr>
                <w:color w:val="000000"/>
              </w:rPr>
            </w:pPr>
          </w:p>
        </w:tc>
        <w:tc>
          <w:tcPr>
            <w:tcW w:w="1000" w:type="dxa"/>
            <w:gridSpan w:val="2"/>
            <w:shd w:val="clear" w:color="auto" w:fill="auto"/>
            <w:noWrap/>
            <w:vAlign w:val="center"/>
            <w:hideMark/>
          </w:tcPr>
          <w:p w14:paraId="792179C9" w14:textId="77777777" w:rsidR="000071A2" w:rsidRPr="00224475" w:rsidRDefault="000071A2" w:rsidP="00287055">
            <w:pPr>
              <w:rPr>
                <w:b/>
                <w:bCs/>
                <w:color w:val="000000"/>
              </w:rPr>
            </w:pPr>
            <w:r w:rsidRPr="00224475">
              <w:rPr>
                <w:b/>
                <w:bCs/>
                <w:color w:val="000000"/>
              </w:rPr>
              <w:t>8</w:t>
            </w:r>
          </w:p>
        </w:tc>
        <w:tc>
          <w:tcPr>
            <w:tcW w:w="786" w:type="dxa"/>
            <w:gridSpan w:val="2"/>
            <w:shd w:val="clear" w:color="auto" w:fill="auto"/>
            <w:noWrap/>
            <w:vAlign w:val="center"/>
            <w:hideMark/>
          </w:tcPr>
          <w:p w14:paraId="144A0923" w14:textId="77777777" w:rsidR="000071A2" w:rsidRPr="00224475" w:rsidRDefault="000071A2" w:rsidP="00287055">
            <w:pPr>
              <w:rPr>
                <w:b/>
                <w:bCs/>
                <w:color w:val="000000"/>
              </w:rPr>
            </w:pPr>
            <w:r w:rsidRPr="00224475">
              <w:rPr>
                <w:b/>
                <w:bCs/>
                <w:color w:val="000000"/>
              </w:rPr>
              <w:t>11</w:t>
            </w:r>
          </w:p>
        </w:tc>
        <w:tc>
          <w:tcPr>
            <w:tcW w:w="714" w:type="dxa"/>
            <w:vMerge/>
            <w:vAlign w:val="center"/>
            <w:hideMark/>
          </w:tcPr>
          <w:p w14:paraId="774D3397" w14:textId="77777777" w:rsidR="000071A2" w:rsidRPr="00224475" w:rsidRDefault="000071A2" w:rsidP="00287055">
            <w:pPr>
              <w:rPr>
                <w:b/>
                <w:bCs/>
                <w:color w:val="000000"/>
              </w:rPr>
            </w:pPr>
          </w:p>
        </w:tc>
        <w:tc>
          <w:tcPr>
            <w:tcW w:w="922" w:type="dxa"/>
            <w:gridSpan w:val="2"/>
            <w:shd w:val="clear" w:color="auto" w:fill="auto"/>
            <w:noWrap/>
            <w:vAlign w:val="center"/>
            <w:hideMark/>
          </w:tcPr>
          <w:p w14:paraId="67C12AAE" w14:textId="77777777" w:rsidR="000071A2" w:rsidRPr="00224475" w:rsidRDefault="000071A2" w:rsidP="00287055">
            <w:pPr>
              <w:rPr>
                <w:b/>
                <w:bCs/>
                <w:color w:val="000000"/>
              </w:rPr>
            </w:pPr>
            <w:r w:rsidRPr="00224475">
              <w:rPr>
                <w:b/>
                <w:bCs/>
                <w:color w:val="000000"/>
              </w:rPr>
              <w:t>6</w:t>
            </w:r>
          </w:p>
        </w:tc>
        <w:tc>
          <w:tcPr>
            <w:tcW w:w="714" w:type="dxa"/>
            <w:vMerge/>
            <w:vAlign w:val="center"/>
            <w:hideMark/>
          </w:tcPr>
          <w:p w14:paraId="788F34BE" w14:textId="77777777" w:rsidR="000071A2" w:rsidRPr="00224475" w:rsidRDefault="000071A2" w:rsidP="00287055">
            <w:pPr>
              <w:rPr>
                <w:b/>
                <w:bCs/>
                <w:color w:val="000000"/>
              </w:rPr>
            </w:pPr>
          </w:p>
        </w:tc>
        <w:tc>
          <w:tcPr>
            <w:tcW w:w="1007" w:type="dxa"/>
            <w:gridSpan w:val="2"/>
            <w:shd w:val="clear" w:color="auto" w:fill="auto"/>
            <w:noWrap/>
            <w:vAlign w:val="center"/>
            <w:hideMark/>
          </w:tcPr>
          <w:p w14:paraId="28E74D91" w14:textId="77777777" w:rsidR="000071A2" w:rsidRPr="00224475" w:rsidRDefault="000071A2" w:rsidP="00287055">
            <w:pPr>
              <w:rPr>
                <w:b/>
                <w:bCs/>
                <w:color w:val="000000"/>
              </w:rPr>
            </w:pPr>
            <w:r w:rsidRPr="00224475">
              <w:rPr>
                <w:b/>
                <w:bCs/>
                <w:color w:val="000000"/>
              </w:rPr>
              <w:t>5</w:t>
            </w:r>
          </w:p>
        </w:tc>
        <w:tc>
          <w:tcPr>
            <w:tcW w:w="1000" w:type="dxa"/>
            <w:gridSpan w:val="2"/>
            <w:shd w:val="clear" w:color="auto" w:fill="auto"/>
            <w:noWrap/>
            <w:vAlign w:val="center"/>
            <w:hideMark/>
          </w:tcPr>
          <w:p w14:paraId="4C9786EC" w14:textId="77777777" w:rsidR="000071A2" w:rsidRPr="00224475" w:rsidRDefault="000071A2" w:rsidP="00287055">
            <w:pPr>
              <w:rPr>
                <w:b/>
                <w:bCs/>
                <w:color w:val="000000"/>
              </w:rPr>
            </w:pPr>
            <w:r w:rsidRPr="00224475">
              <w:rPr>
                <w:b/>
                <w:bCs/>
                <w:color w:val="000000"/>
              </w:rPr>
              <w:t>31</w:t>
            </w:r>
          </w:p>
        </w:tc>
        <w:tc>
          <w:tcPr>
            <w:tcW w:w="876" w:type="dxa"/>
            <w:gridSpan w:val="2"/>
            <w:shd w:val="clear" w:color="auto" w:fill="auto"/>
            <w:noWrap/>
            <w:vAlign w:val="center"/>
            <w:hideMark/>
          </w:tcPr>
          <w:p w14:paraId="6C1FDE01" w14:textId="77777777" w:rsidR="000071A2" w:rsidRPr="00224475" w:rsidRDefault="000071A2" w:rsidP="00287055">
            <w:pPr>
              <w:rPr>
                <w:b/>
                <w:bCs/>
                <w:color w:val="000000"/>
              </w:rPr>
            </w:pPr>
            <w:r w:rsidRPr="00224475">
              <w:rPr>
                <w:b/>
                <w:bCs/>
                <w:color w:val="000000"/>
              </w:rPr>
              <w:t>30</w:t>
            </w:r>
          </w:p>
        </w:tc>
        <w:tc>
          <w:tcPr>
            <w:tcW w:w="625" w:type="dxa"/>
            <w:vMerge/>
            <w:vAlign w:val="center"/>
            <w:hideMark/>
          </w:tcPr>
          <w:p w14:paraId="1D94B723" w14:textId="77777777" w:rsidR="000071A2" w:rsidRPr="00224475" w:rsidRDefault="000071A2" w:rsidP="00287055">
            <w:pPr>
              <w:rPr>
                <w:b/>
                <w:bCs/>
                <w:color w:val="000000"/>
              </w:rPr>
            </w:pPr>
          </w:p>
        </w:tc>
        <w:tc>
          <w:tcPr>
            <w:tcW w:w="1000" w:type="dxa"/>
            <w:gridSpan w:val="2"/>
            <w:shd w:val="clear" w:color="auto" w:fill="auto"/>
            <w:noWrap/>
            <w:vAlign w:val="center"/>
            <w:hideMark/>
          </w:tcPr>
          <w:p w14:paraId="6D428D68" w14:textId="77777777" w:rsidR="000071A2" w:rsidRPr="00224475" w:rsidRDefault="000071A2" w:rsidP="00287055">
            <w:pPr>
              <w:rPr>
                <w:b/>
                <w:bCs/>
                <w:color w:val="000000"/>
              </w:rPr>
            </w:pPr>
            <w:r w:rsidRPr="00224475">
              <w:rPr>
                <w:b/>
                <w:bCs/>
                <w:color w:val="000000"/>
              </w:rPr>
              <w:t>31</w:t>
            </w:r>
          </w:p>
        </w:tc>
      </w:tr>
      <w:tr w:rsidR="000071A2" w:rsidRPr="00224475" w14:paraId="30990AAF" w14:textId="77777777" w:rsidTr="00224475">
        <w:trPr>
          <w:cantSplit/>
          <w:trHeight w:val="20"/>
          <w:jc w:val="center"/>
        </w:trPr>
        <w:tc>
          <w:tcPr>
            <w:tcW w:w="2545" w:type="dxa"/>
            <w:shd w:val="clear" w:color="auto" w:fill="auto"/>
            <w:vAlign w:val="center"/>
            <w:hideMark/>
          </w:tcPr>
          <w:p w14:paraId="506E5255" w14:textId="77777777" w:rsidR="000071A2" w:rsidRPr="00224475" w:rsidRDefault="000071A2" w:rsidP="00287055">
            <w:pPr>
              <w:rPr>
                <w:color w:val="000000"/>
              </w:rPr>
            </w:pPr>
            <w:r w:rsidRPr="00224475">
              <w:rPr>
                <w:color w:val="000000"/>
              </w:rPr>
              <w:t>11499-12</w:t>
            </w:r>
            <w:r w:rsidRPr="00224475">
              <w:rPr>
                <w:color w:val="000000"/>
              </w:rPr>
              <w:br/>
              <w:t>Foglalkoztatás II.</w:t>
            </w:r>
          </w:p>
        </w:tc>
        <w:tc>
          <w:tcPr>
            <w:tcW w:w="2139" w:type="dxa"/>
            <w:shd w:val="clear" w:color="auto" w:fill="auto"/>
            <w:vAlign w:val="center"/>
            <w:hideMark/>
          </w:tcPr>
          <w:p w14:paraId="33595CBF" w14:textId="77777777" w:rsidR="000071A2" w:rsidRPr="00224475" w:rsidRDefault="000071A2" w:rsidP="00287055">
            <w:pPr>
              <w:rPr>
                <w:b/>
                <w:bCs/>
                <w:color w:val="000000"/>
              </w:rPr>
            </w:pPr>
            <w:r w:rsidRPr="00224475">
              <w:rPr>
                <w:b/>
                <w:bCs/>
                <w:color w:val="000000"/>
              </w:rPr>
              <w:t>Foglalkoztatás II.</w:t>
            </w:r>
          </w:p>
        </w:tc>
        <w:tc>
          <w:tcPr>
            <w:tcW w:w="1752" w:type="dxa"/>
            <w:shd w:val="clear" w:color="auto" w:fill="auto"/>
            <w:vAlign w:val="center"/>
            <w:hideMark/>
          </w:tcPr>
          <w:p w14:paraId="0647EB60"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101D692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3574472"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55E9B65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0205C550"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326F3207"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6EDF179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F985BDC"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308F1B3"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592D0D5C"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30665824"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61502F1F" w14:textId="77777777" w:rsidR="000071A2" w:rsidRPr="00224475" w:rsidRDefault="000071A2" w:rsidP="00287055">
            <w:pPr>
              <w:rPr>
                <w:color w:val="000000"/>
              </w:rPr>
            </w:pPr>
            <w:r w:rsidRPr="00224475">
              <w:rPr>
                <w:color w:val="000000"/>
              </w:rPr>
              <w:t>0,5</w:t>
            </w:r>
          </w:p>
        </w:tc>
        <w:tc>
          <w:tcPr>
            <w:tcW w:w="452" w:type="dxa"/>
            <w:shd w:val="clear" w:color="000000" w:fill="F2F2F2"/>
            <w:noWrap/>
            <w:vAlign w:val="center"/>
            <w:hideMark/>
          </w:tcPr>
          <w:p w14:paraId="5C2CB47E"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3A1525C2"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5856511A"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272332F"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222324A" w14:textId="77777777" w:rsidR="000071A2" w:rsidRPr="00224475" w:rsidRDefault="000071A2" w:rsidP="00287055">
            <w:pPr>
              <w:rPr>
                <w:color w:val="000000"/>
              </w:rPr>
            </w:pPr>
            <w:r w:rsidRPr="00224475">
              <w:rPr>
                <w:color w:val="000000"/>
              </w:rPr>
              <w:t>0,5</w:t>
            </w:r>
          </w:p>
        </w:tc>
        <w:tc>
          <w:tcPr>
            <w:tcW w:w="452" w:type="dxa"/>
            <w:shd w:val="clear" w:color="000000" w:fill="F2F2F2"/>
            <w:noWrap/>
            <w:vAlign w:val="center"/>
            <w:hideMark/>
          </w:tcPr>
          <w:p w14:paraId="24F04523" w14:textId="77777777" w:rsidR="000071A2" w:rsidRPr="00224475" w:rsidRDefault="000071A2" w:rsidP="00287055">
            <w:pPr>
              <w:rPr>
                <w:color w:val="000000"/>
              </w:rPr>
            </w:pPr>
            <w:r w:rsidRPr="00224475">
              <w:rPr>
                <w:color w:val="000000"/>
              </w:rPr>
              <w:t> </w:t>
            </w:r>
          </w:p>
        </w:tc>
      </w:tr>
      <w:tr w:rsidR="000071A2" w:rsidRPr="00224475" w14:paraId="0C5243A8" w14:textId="77777777" w:rsidTr="00224475">
        <w:trPr>
          <w:cantSplit/>
          <w:trHeight w:val="20"/>
          <w:jc w:val="center"/>
        </w:trPr>
        <w:tc>
          <w:tcPr>
            <w:tcW w:w="2545" w:type="dxa"/>
            <w:shd w:val="clear" w:color="auto" w:fill="auto"/>
            <w:vAlign w:val="center"/>
            <w:hideMark/>
          </w:tcPr>
          <w:p w14:paraId="7A3BB389" w14:textId="77777777" w:rsidR="000071A2" w:rsidRPr="00224475" w:rsidRDefault="000071A2" w:rsidP="00287055">
            <w:pPr>
              <w:rPr>
                <w:color w:val="000000"/>
              </w:rPr>
            </w:pPr>
            <w:r w:rsidRPr="00224475">
              <w:rPr>
                <w:color w:val="000000"/>
              </w:rPr>
              <w:t>11498-12</w:t>
            </w:r>
            <w:r w:rsidRPr="00224475">
              <w:rPr>
                <w:color w:val="000000"/>
              </w:rPr>
              <w:br/>
              <w:t>Foglalkoztatás I. (érettségire épülő képzések esetén)</w:t>
            </w:r>
          </w:p>
        </w:tc>
        <w:tc>
          <w:tcPr>
            <w:tcW w:w="2139" w:type="dxa"/>
            <w:shd w:val="clear" w:color="auto" w:fill="auto"/>
            <w:vAlign w:val="center"/>
            <w:hideMark/>
          </w:tcPr>
          <w:p w14:paraId="5F639869" w14:textId="77777777" w:rsidR="000071A2" w:rsidRPr="00224475" w:rsidRDefault="000071A2" w:rsidP="00287055">
            <w:pPr>
              <w:rPr>
                <w:b/>
                <w:bCs/>
                <w:color w:val="000000"/>
              </w:rPr>
            </w:pPr>
            <w:r w:rsidRPr="00224475">
              <w:rPr>
                <w:b/>
                <w:bCs/>
                <w:color w:val="000000"/>
              </w:rPr>
              <w:t>Foglalkoztatás I.</w:t>
            </w:r>
          </w:p>
        </w:tc>
        <w:tc>
          <w:tcPr>
            <w:tcW w:w="1752" w:type="dxa"/>
            <w:shd w:val="clear" w:color="auto" w:fill="auto"/>
            <w:vAlign w:val="center"/>
            <w:hideMark/>
          </w:tcPr>
          <w:p w14:paraId="0ADAE7EA"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0AFFA17A"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BE271E8"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093887AF"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8B9F31A"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0B024ED"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30859B4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0A38E8D"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6DA065D3"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3D6F4F1B"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723A9799"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CD6ABC9" w14:textId="77777777" w:rsidR="000071A2" w:rsidRPr="00224475" w:rsidRDefault="000071A2" w:rsidP="00287055">
            <w:pPr>
              <w:rPr>
                <w:color w:val="000000"/>
              </w:rPr>
            </w:pPr>
            <w:r w:rsidRPr="00224475">
              <w:rPr>
                <w:color w:val="000000"/>
              </w:rPr>
              <w:t>2</w:t>
            </w:r>
          </w:p>
        </w:tc>
        <w:tc>
          <w:tcPr>
            <w:tcW w:w="452" w:type="dxa"/>
            <w:shd w:val="clear" w:color="000000" w:fill="F2F2F2"/>
            <w:noWrap/>
            <w:vAlign w:val="center"/>
            <w:hideMark/>
          </w:tcPr>
          <w:p w14:paraId="62892ABD"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3398401"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1089F10F"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16F185FF"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AAE4E4B" w14:textId="77777777" w:rsidR="000071A2" w:rsidRPr="00224475" w:rsidRDefault="000071A2" w:rsidP="00287055">
            <w:pPr>
              <w:rPr>
                <w:color w:val="000000"/>
              </w:rPr>
            </w:pPr>
            <w:r w:rsidRPr="00224475">
              <w:rPr>
                <w:color w:val="000000"/>
              </w:rPr>
              <w:t>2</w:t>
            </w:r>
          </w:p>
        </w:tc>
        <w:tc>
          <w:tcPr>
            <w:tcW w:w="452" w:type="dxa"/>
            <w:shd w:val="clear" w:color="000000" w:fill="F2F2F2"/>
            <w:noWrap/>
            <w:vAlign w:val="center"/>
            <w:hideMark/>
          </w:tcPr>
          <w:p w14:paraId="1BFE781A" w14:textId="77777777" w:rsidR="000071A2" w:rsidRPr="00224475" w:rsidRDefault="000071A2" w:rsidP="00287055">
            <w:pPr>
              <w:rPr>
                <w:color w:val="000000"/>
              </w:rPr>
            </w:pPr>
            <w:r w:rsidRPr="00224475">
              <w:rPr>
                <w:color w:val="000000"/>
              </w:rPr>
              <w:t> </w:t>
            </w:r>
          </w:p>
        </w:tc>
      </w:tr>
      <w:tr w:rsidR="000071A2" w:rsidRPr="00224475" w14:paraId="104F25BA" w14:textId="77777777" w:rsidTr="00224475">
        <w:trPr>
          <w:cantSplit/>
          <w:trHeight w:val="20"/>
          <w:jc w:val="center"/>
        </w:trPr>
        <w:tc>
          <w:tcPr>
            <w:tcW w:w="2545" w:type="dxa"/>
            <w:vMerge w:val="restart"/>
            <w:shd w:val="clear" w:color="auto" w:fill="auto"/>
            <w:vAlign w:val="center"/>
            <w:hideMark/>
          </w:tcPr>
          <w:p w14:paraId="4AFA3F13" w14:textId="77777777" w:rsidR="000071A2" w:rsidRPr="00224475" w:rsidRDefault="000071A2" w:rsidP="00287055">
            <w:pPr>
              <w:rPr>
                <w:color w:val="000000"/>
              </w:rPr>
            </w:pPr>
            <w:r w:rsidRPr="00224475">
              <w:rPr>
                <w:color w:val="000000"/>
              </w:rPr>
              <w:t xml:space="preserve">10815-16 </w:t>
            </w:r>
            <w:r w:rsidRPr="00224475">
              <w:rPr>
                <w:color w:val="000000"/>
              </w:rPr>
              <w:br/>
              <w:t>Információtechnológiai alapok</w:t>
            </w:r>
          </w:p>
        </w:tc>
        <w:tc>
          <w:tcPr>
            <w:tcW w:w="2139" w:type="dxa"/>
            <w:shd w:val="clear" w:color="auto" w:fill="auto"/>
            <w:vAlign w:val="center"/>
            <w:hideMark/>
          </w:tcPr>
          <w:p w14:paraId="7D529AD5" w14:textId="77777777" w:rsidR="000071A2" w:rsidRPr="00224475" w:rsidRDefault="000071A2" w:rsidP="00287055">
            <w:pPr>
              <w:rPr>
                <w:b/>
                <w:bCs/>
                <w:color w:val="000000"/>
              </w:rPr>
            </w:pPr>
            <w:r w:rsidRPr="00224475">
              <w:rPr>
                <w:b/>
                <w:bCs/>
                <w:color w:val="000000"/>
              </w:rPr>
              <w:t>IT alapok</w:t>
            </w:r>
          </w:p>
        </w:tc>
        <w:tc>
          <w:tcPr>
            <w:tcW w:w="1752" w:type="dxa"/>
            <w:shd w:val="clear" w:color="auto" w:fill="auto"/>
            <w:vAlign w:val="center"/>
            <w:hideMark/>
          </w:tcPr>
          <w:p w14:paraId="650AE2E6"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6DAF85C4" w14:textId="77777777" w:rsidR="000071A2" w:rsidRPr="00224475" w:rsidRDefault="000071A2" w:rsidP="00287055">
            <w:pPr>
              <w:rPr>
                <w:color w:val="000000"/>
              </w:rPr>
            </w:pPr>
            <w:r w:rsidRPr="00224475">
              <w:rPr>
                <w:color w:val="000000"/>
              </w:rPr>
              <w:t>1</w:t>
            </w:r>
          </w:p>
        </w:tc>
        <w:tc>
          <w:tcPr>
            <w:tcW w:w="636" w:type="dxa"/>
            <w:shd w:val="clear" w:color="000000" w:fill="F2F2F2"/>
            <w:noWrap/>
            <w:vAlign w:val="center"/>
            <w:hideMark/>
          </w:tcPr>
          <w:p w14:paraId="01ABA5D8"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310609D7"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hideMark/>
          </w:tcPr>
          <w:p w14:paraId="4FB443B1"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195ABD3"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75EDA546"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8EA76A6"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5D6A0D7"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65E5061C"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E284E3E"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B4E73D9"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5BBEFEB5"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93E4C68" w14:textId="77777777" w:rsidR="000071A2" w:rsidRPr="00224475" w:rsidRDefault="000071A2" w:rsidP="00287055">
            <w:pPr>
              <w:rPr>
                <w:color w:val="000000"/>
              </w:rPr>
            </w:pPr>
            <w:r w:rsidRPr="00224475">
              <w:rPr>
                <w:color w:val="000000"/>
              </w:rPr>
              <w:t>2</w:t>
            </w:r>
          </w:p>
        </w:tc>
        <w:tc>
          <w:tcPr>
            <w:tcW w:w="438" w:type="dxa"/>
            <w:shd w:val="clear" w:color="000000" w:fill="F2F2F2"/>
            <w:noWrap/>
            <w:vAlign w:val="center"/>
            <w:hideMark/>
          </w:tcPr>
          <w:p w14:paraId="760605C6"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60186E8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454CC3E"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642C3DE3" w14:textId="77777777" w:rsidR="000071A2" w:rsidRPr="00224475" w:rsidRDefault="000071A2" w:rsidP="00287055">
            <w:pPr>
              <w:rPr>
                <w:color w:val="000000"/>
              </w:rPr>
            </w:pPr>
            <w:r w:rsidRPr="00224475">
              <w:rPr>
                <w:color w:val="000000"/>
              </w:rPr>
              <w:t> </w:t>
            </w:r>
          </w:p>
        </w:tc>
      </w:tr>
      <w:tr w:rsidR="000071A2" w:rsidRPr="00224475" w14:paraId="2E41EB7D" w14:textId="77777777" w:rsidTr="00224475">
        <w:trPr>
          <w:cantSplit/>
          <w:trHeight w:val="20"/>
          <w:jc w:val="center"/>
        </w:trPr>
        <w:tc>
          <w:tcPr>
            <w:tcW w:w="2545" w:type="dxa"/>
            <w:vMerge/>
            <w:vAlign w:val="center"/>
            <w:hideMark/>
          </w:tcPr>
          <w:p w14:paraId="47671880" w14:textId="77777777" w:rsidR="000071A2" w:rsidRPr="00224475" w:rsidRDefault="000071A2" w:rsidP="00287055">
            <w:pPr>
              <w:rPr>
                <w:color w:val="000000"/>
              </w:rPr>
            </w:pPr>
          </w:p>
        </w:tc>
        <w:tc>
          <w:tcPr>
            <w:tcW w:w="2139" w:type="dxa"/>
            <w:shd w:val="clear" w:color="auto" w:fill="auto"/>
            <w:vAlign w:val="center"/>
            <w:hideMark/>
          </w:tcPr>
          <w:p w14:paraId="5923CEB9" w14:textId="77777777" w:rsidR="000071A2" w:rsidRPr="00224475" w:rsidRDefault="000071A2" w:rsidP="00287055">
            <w:pPr>
              <w:rPr>
                <w:b/>
                <w:bCs/>
                <w:color w:val="000000"/>
              </w:rPr>
            </w:pPr>
            <w:r w:rsidRPr="00224475">
              <w:rPr>
                <w:b/>
                <w:bCs/>
                <w:color w:val="000000"/>
              </w:rPr>
              <w:t>IT alapok gyakorlat</w:t>
            </w:r>
          </w:p>
        </w:tc>
        <w:tc>
          <w:tcPr>
            <w:tcW w:w="1752" w:type="dxa"/>
            <w:shd w:val="clear" w:color="auto" w:fill="auto"/>
            <w:vAlign w:val="center"/>
            <w:hideMark/>
          </w:tcPr>
          <w:p w14:paraId="4DBE8272"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209F3731"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7151C3C" w14:textId="77777777" w:rsidR="000071A2" w:rsidRPr="00224475" w:rsidRDefault="000071A2" w:rsidP="00287055">
            <w:pPr>
              <w:rPr>
                <w:color w:val="000000"/>
              </w:rPr>
            </w:pPr>
            <w:r w:rsidRPr="00224475">
              <w:rPr>
                <w:color w:val="000000"/>
              </w:rPr>
              <w:t>2</w:t>
            </w:r>
          </w:p>
        </w:tc>
        <w:tc>
          <w:tcPr>
            <w:tcW w:w="286" w:type="dxa"/>
            <w:shd w:val="clear" w:color="000000" w:fill="FFFFFF"/>
            <w:noWrap/>
            <w:vAlign w:val="center"/>
            <w:hideMark/>
          </w:tcPr>
          <w:p w14:paraId="1FE8DD9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3891796" w14:textId="77777777" w:rsidR="000071A2" w:rsidRPr="00224475" w:rsidRDefault="000071A2" w:rsidP="00287055">
            <w:pPr>
              <w:rPr>
                <w:color w:val="000000"/>
              </w:rPr>
            </w:pPr>
            <w:r w:rsidRPr="00224475">
              <w:rPr>
                <w:color w:val="000000"/>
              </w:rPr>
              <w:t>1</w:t>
            </w:r>
          </w:p>
        </w:tc>
        <w:tc>
          <w:tcPr>
            <w:tcW w:w="714" w:type="dxa"/>
            <w:shd w:val="clear" w:color="000000" w:fill="F2F2F2"/>
            <w:noWrap/>
            <w:vAlign w:val="center"/>
            <w:hideMark/>
          </w:tcPr>
          <w:p w14:paraId="7D5A9E65"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187B7EC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4BB7C52"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379D4270"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270A84B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991A1D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2FA94A4"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22521C2"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058CE293"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08DCE5BE" w14:textId="77777777" w:rsidR="000071A2" w:rsidRPr="00224475" w:rsidRDefault="000071A2" w:rsidP="00287055">
            <w:pPr>
              <w:rPr>
                <w:color w:val="000000"/>
              </w:rPr>
            </w:pPr>
            <w:r w:rsidRPr="00224475">
              <w:rPr>
                <w:color w:val="000000"/>
              </w:rPr>
              <w:t>3</w:t>
            </w:r>
          </w:p>
        </w:tc>
        <w:tc>
          <w:tcPr>
            <w:tcW w:w="625" w:type="dxa"/>
            <w:shd w:val="clear" w:color="000000" w:fill="F2F2F2"/>
            <w:noWrap/>
            <w:vAlign w:val="center"/>
            <w:hideMark/>
          </w:tcPr>
          <w:p w14:paraId="1D665050"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923DFEE"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052A99D" w14:textId="77777777" w:rsidR="000071A2" w:rsidRPr="00224475" w:rsidRDefault="000071A2" w:rsidP="00287055">
            <w:pPr>
              <w:rPr>
                <w:color w:val="000000"/>
              </w:rPr>
            </w:pPr>
            <w:r w:rsidRPr="00224475">
              <w:rPr>
                <w:color w:val="000000"/>
              </w:rPr>
              <w:t> </w:t>
            </w:r>
          </w:p>
        </w:tc>
      </w:tr>
      <w:tr w:rsidR="000071A2" w:rsidRPr="00224475" w14:paraId="38DE72A4" w14:textId="77777777" w:rsidTr="00224475">
        <w:trPr>
          <w:cantSplit/>
          <w:trHeight w:val="20"/>
          <w:jc w:val="center"/>
        </w:trPr>
        <w:tc>
          <w:tcPr>
            <w:tcW w:w="2545" w:type="dxa"/>
            <w:vMerge w:val="restart"/>
            <w:shd w:val="clear" w:color="auto" w:fill="auto"/>
            <w:vAlign w:val="center"/>
            <w:hideMark/>
          </w:tcPr>
          <w:p w14:paraId="31F3F334" w14:textId="77777777" w:rsidR="000071A2" w:rsidRPr="00224475" w:rsidRDefault="000071A2" w:rsidP="00287055">
            <w:pPr>
              <w:rPr>
                <w:color w:val="000000"/>
              </w:rPr>
            </w:pPr>
            <w:r w:rsidRPr="00224475">
              <w:rPr>
                <w:color w:val="000000"/>
              </w:rPr>
              <w:t>11997-16</w:t>
            </w:r>
            <w:r w:rsidRPr="00224475">
              <w:rPr>
                <w:color w:val="000000"/>
              </w:rPr>
              <w:br/>
              <w:t xml:space="preserve">Hálózati ismeretek I. </w:t>
            </w:r>
          </w:p>
        </w:tc>
        <w:tc>
          <w:tcPr>
            <w:tcW w:w="2139" w:type="dxa"/>
            <w:shd w:val="clear" w:color="auto" w:fill="auto"/>
            <w:vAlign w:val="center"/>
            <w:hideMark/>
          </w:tcPr>
          <w:p w14:paraId="76C5CEBB" w14:textId="77777777" w:rsidR="000071A2" w:rsidRPr="00224475" w:rsidRDefault="000071A2" w:rsidP="00287055">
            <w:pPr>
              <w:rPr>
                <w:b/>
                <w:bCs/>
                <w:color w:val="000000"/>
              </w:rPr>
            </w:pPr>
            <w:r w:rsidRPr="00224475">
              <w:rPr>
                <w:b/>
                <w:bCs/>
                <w:color w:val="000000"/>
              </w:rPr>
              <w:t>Hálózatok I.</w:t>
            </w:r>
          </w:p>
        </w:tc>
        <w:tc>
          <w:tcPr>
            <w:tcW w:w="1752" w:type="dxa"/>
            <w:shd w:val="clear" w:color="auto" w:fill="auto"/>
            <w:vAlign w:val="center"/>
            <w:hideMark/>
          </w:tcPr>
          <w:p w14:paraId="1D98C8A8"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09569E17"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AFB8FA7"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7FC2D574"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7083B08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0718591B" w14:textId="77777777" w:rsidR="000071A2" w:rsidRPr="00224475" w:rsidRDefault="000071A2" w:rsidP="00287055">
            <w:pPr>
              <w:rPr>
                <w:color w:val="000000"/>
              </w:rPr>
            </w:pPr>
            <w:r w:rsidRPr="00224475">
              <w:rPr>
                <w:color w:val="000000"/>
              </w:rPr>
              <w:t> </w:t>
            </w:r>
          </w:p>
        </w:tc>
        <w:tc>
          <w:tcPr>
            <w:tcW w:w="422" w:type="dxa"/>
            <w:shd w:val="clear" w:color="auto" w:fill="FF6600"/>
            <w:noWrap/>
            <w:vAlign w:val="center"/>
            <w:hideMark/>
          </w:tcPr>
          <w:p w14:paraId="4C1F127C" w14:textId="77777777" w:rsidR="000071A2" w:rsidRPr="00224475" w:rsidRDefault="000071A2" w:rsidP="00287055">
            <w:pPr>
              <w:rPr>
                <w:color w:val="000000"/>
              </w:rPr>
            </w:pPr>
            <w:r w:rsidRPr="00224475">
              <w:rPr>
                <w:color w:val="000000"/>
              </w:rPr>
              <w:t>0/1</w:t>
            </w:r>
          </w:p>
        </w:tc>
        <w:tc>
          <w:tcPr>
            <w:tcW w:w="500" w:type="dxa"/>
            <w:shd w:val="clear" w:color="000000" w:fill="F2F2F2"/>
            <w:noWrap/>
            <w:vAlign w:val="center"/>
            <w:hideMark/>
          </w:tcPr>
          <w:p w14:paraId="5F15094B"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451271D0" w14:textId="77777777" w:rsidR="000071A2" w:rsidRPr="00224475" w:rsidRDefault="000071A2" w:rsidP="00287055">
            <w:pPr>
              <w:rPr>
                <w:color w:val="000000"/>
              </w:rPr>
            </w:pPr>
            <w:r w:rsidRPr="00224475">
              <w:rPr>
                <w:color w:val="000000"/>
              </w:rPr>
              <w:t> </w:t>
            </w:r>
          </w:p>
        </w:tc>
        <w:tc>
          <w:tcPr>
            <w:tcW w:w="371" w:type="dxa"/>
            <w:shd w:val="clear" w:color="auto" w:fill="33CC33"/>
            <w:noWrap/>
            <w:vAlign w:val="center"/>
            <w:hideMark/>
          </w:tcPr>
          <w:p w14:paraId="6FA52428" w14:textId="77777777" w:rsidR="000071A2" w:rsidRPr="00224475" w:rsidRDefault="000071A2" w:rsidP="00287055">
            <w:pPr>
              <w:rPr>
                <w:color w:val="000000"/>
              </w:rPr>
            </w:pPr>
            <w:r w:rsidRPr="00224475">
              <w:rPr>
                <w:color w:val="000000"/>
              </w:rPr>
              <w:t>1/0</w:t>
            </w:r>
          </w:p>
        </w:tc>
        <w:tc>
          <w:tcPr>
            <w:tcW w:w="636" w:type="dxa"/>
            <w:shd w:val="clear" w:color="000000" w:fill="F2F2F2"/>
            <w:noWrap/>
            <w:vAlign w:val="center"/>
            <w:hideMark/>
          </w:tcPr>
          <w:p w14:paraId="2D690C71"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20F12E8"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7552F8B"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6A0D9221" w14:textId="77777777" w:rsidR="000071A2" w:rsidRPr="00224475" w:rsidRDefault="000071A2" w:rsidP="00287055">
            <w:pPr>
              <w:rPr>
                <w:color w:val="000000"/>
              </w:rPr>
            </w:pPr>
            <w:r w:rsidRPr="00224475">
              <w:rPr>
                <w:color w:val="000000"/>
              </w:rPr>
              <w:t>3</w:t>
            </w:r>
          </w:p>
        </w:tc>
        <w:tc>
          <w:tcPr>
            <w:tcW w:w="438" w:type="dxa"/>
            <w:shd w:val="clear" w:color="000000" w:fill="F2F2F2"/>
            <w:noWrap/>
            <w:vAlign w:val="center"/>
            <w:hideMark/>
          </w:tcPr>
          <w:p w14:paraId="25ABE364"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E3F404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6B91D289"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5446BD71" w14:textId="77777777" w:rsidR="000071A2" w:rsidRPr="00224475" w:rsidRDefault="000071A2" w:rsidP="00287055">
            <w:pPr>
              <w:rPr>
                <w:color w:val="000000"/>
              </w:rPr>
            </w:pPr>
            <w:r w:rsidRPr="00224475">
              <w:rPr>
                <w:color w:val="000000"/>
              </w:rPr>
              <w:t> </w:t>
            </w:r>
          </w:p>
        </w:tc>
      </w:tr>
      <w:tr w:rsidR="000071A2" w:rsidRPr="00224475" w14:paraId="603559E1" w14:textId="77777777" w:rsidTr="00224475">
        <w:trPr>
          <w:cantSplit/>
          <w:trHeight w:val="20"/>
          <w:jc w:val="center"/>
        </w:trPr>
        <w:tc>
          <w:tcPr>
            <w:tcW w:w="2545" w:type="dxa"/>
            <w:vMerge/>
            <w:vAlign w:val="center"/>
            <w:hideMark/>
          </w:tcPr>
          <w:p w14:paraId="48E0C835" w14:textId="77777777" w:rsidR="000071A2" w:rsidRPr="00224475" w:rsidRDefault="000071A2" w:rsidP="00287055">
            <w:pPr>
              <w:rPr>
                <w:color w:val="000000"/>
              </w:rPr>
            </w:pPr>
          </w:p>
        </w:tc>
        <w:tc>
          <w:tcPr>
            <w:tcW w:w="2139" w:type="dxa"/>
            <w:shd w:val="clear" w:color="auto" w:fill="auto"/>
            <w:vAlign w:val="center"/>
            <w:hideMark/>
          </w:tcPr>
          <w:p w14:paraId="726D6FCB" w14:textId="77777777" w:rsidR="000071A2" w:rsidRPr="00224475" w:rsidRDefault="000071A2" w:rsidP="00287055">
            <w:pPr>
              <w:rPr>
                <w:b/>
                <w:bCs/>
                <w:color w:val="000000"/>
              </w:rPr>
            </w:pPr>
            <w:r w:rsidRPr="00224475">
              <w:rPr>
                <w:b/>
                <w:bCs/>
                <w:color w:val="000000"/>
              </w:rPr>
              <w:t>Hálózatok I. gyakorlat</w:t>
            </w:r>
          </w:p>
        </w:tc>
        <w:tc>
          <w:tcPr>
            <w:tcW w:w="1752" w:type="dxa"/>
            <w:shd w:val="clear" w:color="auto" w:fill="auto"/>
            <w:vAlign w:val="center"/>
            <w:hideMark/>
          </w:tcPr>
          <w:p w14:paraId="6B66B714"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5E8A6FAD"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7FEB31F6"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7CE89CB4"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02D0ACCA" w14:textId="77777777" w:rsidR="000071A2" w:rsidRPr="00224475" w:rsidRDefault="000071A2" w:rsidP="00287055">
            <w:pPr>
              <w:rPr>
                <w:color w:val="000000"/>
              </w:rPr>
            </w:pPr>
            <w:r w:rsidRPr="00224475">
              <w:rPr>
                <w:color w:val="000000"/>
              </w:rPr>
              <w:t>2</w:t>
            </w:r>
          </w:p>
        </w:tc>
        <w:tc>
          <w:tcPr>
            <w:tcW w:w="714" w:type="dxa"/>
            <w:shd w:val="clear" w:color="000000" w:fill="F2F2F2"/>
            <w:noWrap/>
            <w:vAlign w:val="center"/>
            <w:hideMark/>
          </w:tcPr>
          <w:p w14:paraId="1A817D8E"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74BA5E97" w14:textId="77777777" w:rsidR="000071A2" w:rsidRPr="00224475" w:rsidRDefault="000071A2" w:rsidP="00287055">
            <w:pPr>
              <w:rPr>
                <w:color w:val="000000"/>
              </w:rPr>
            </w:pPr>
            <w:r w:rsidRPr="00224475">
              <w:rPr>
                <w:color w:val="000000"/>
              </w:rPr>
              <w:t> </w:t>
            </w:r>
          </w:p>
        </w:tc>
        <w:tc>
          <w:tcPr>
            <w:tcW w:w="500" w:type="dxa"/>
            <w:shd w:val="clear" w:color="auto" w:fill="FF6600"/>
            <w:noWrap/>
            <w:vAlign w:val="center"/>
            <w:hideMark/>
          </w:tcPr>
          <w:p w14:paraId="2CCBCBEE" w14:textId="77777777" w:rsidR="000071A2" w:rsidRPr="00224475" w:rsidRDefault="000071A2" w:rsidP="00287055">
            <w:pPr>
              <w:rPr>
                <w:color w:val="000000"/>
              </w:rPr>
            </w:pPr>
            <w:r w:rsidRPr="00224475">
              <w:rPr>
                <w:color w:val="000000"/>
              </w:rPr>
              <w:t>1/2</w:t>
            </w:r>
          </w:p>
        </w:tc>
        <w:tc>
          <w:tcPr>
            <w:tcW w:w="714" w:type="dxa"/>
            <w:shd w:val="clear" w:color="000000" w:fill="F2F2F2"/>
            <w:noWrap/>
            <w:vAlign w:val="center"/>
            <w:hideMark/>
          </w:tcPr>
          <w:p w14:paraId="215B33B8"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42DBCD8B" w14:textId="77777777" w:rsidR="000071A2" w:rsidRPr="00224475" w:rsidRDefault="000071A2" w:rsidP="00287055">
            <w:pPr>
              <w:rPr>
                <w:color w:val="000000"/>
              </w:rPr>
            </w:pPr>
            <w:r w:rsidRPr="00224475">
              <w:rPr>
                <w:color w:val="000000"/>
              </w:rPr>
              <w:t> </w:t>
            </w:r>
          </w:p>
        </w:tc>
        <w:tc>
          <w:tcPr>
            <w:tcW w:w="636" w:type="dxa"/>
            <w:shd w:val="clear" w:color="auto" w:fill="33CC33"/>
            <w:noWrap/>
            <w:vAlign w:val="center"/>
            <w:hideMark/>
          </w:tcPr>
          <w:p w14:paraId="05693414" w14:textId="77777777" w:rsidR="000071A2" w:rsidRPr="00224475" w:rsidRDefault="000071A2" w:rsidP="00287055">
            <w:pPr>
              <w:rPr>
                <w:color w:val="000000"/>
              </w:rPr>
            </w:pPr>
            <w:r w:rsidRPr="00224475">
              <w:rPr>
                <w:color w:val="000000"/>
              </w:rPr>
              <w:t>3/2</w:t>
            </w:r>
          </w:p>
        </w:tc>
        <w:tc>
          <w:tcPr>
            <w:tcW w:w="548" w:type="dxa"/>
            <w:shd w:val="clear" w:color="000000" w:fill="FFFFFF"/>
            <w:noWrap/>
            <w:vAlign w:val="center"/>
            <w:hideMark/>
          </w:tcPr>
          <w:p w14:paraId="2FFF89EE"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95B3ECF"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3C8572C0"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66900AC9" w14:textId="77777777" w:rsidR="000071A2" w:rsidRPr="00224475" w:rsidRDefault="000071A2" w:rsidP="00287055">
            <w:pPr>
              <w:rPr>
                <w:color w:val="000000"/>
              </w:rPr>
            </w:pPr>
            <w:r w:rsidRPr="00224475">
              <w:rPr>
                <w:color w:val="000000"/>
              </w:rPr>
              <w:t>6</w:t>
            </w:r>
          </w:p>
        </w:tc>
        <w:tc>
          <w:tcPr>
            <w:tcW w:w="625" w:type="dxa"/>
            <w:shd w:val="clear" w:color="000000" w:fill="F2F2F2"/>
            <w:noWrap/>
            <w:vAlign w:val="center"/>
            <w:hideMark/>
          </w:tcPr>
          <w:p w14:paraId="3EFAB57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3102DAF"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EB566CC" w14:textId="77777777" w:rsidR="000071A2" w:rsidRPr="00224475" w:rsidRDefault="000071A2" w:rsidP="00287055">
            <w:pPr>
              <w:rPr>
                <w:color w:val="000000"/>
              </w:rPr>
            </w:pPr>
            <w:r w:rsidRPr="00224475">
              <w:rPr>
                <w:color w:val="000000"/>
              </w:rPr>
              <w:t> </w:t>
            </w:r>
          </w:p>
        </w:tc>
      </w:tr>
      <w:tr w:rsidR="000071A2" w:rsidRPr="00224475" w14:paraId="3D86F48D" w14:textId="77777777" w:rsidTr="00224475">
        <w:trPr>
          <w:cantSplit/>
          <w:trHeight w:val="20"/>
          <w:jc w:val="center"/>
        </w:trPr>
        <w:tc>
          <w:tcPr>
            <w:tcW w:w="2545" w:type="dxa"/>
            <w:vMerge w:val="restart"/>
            <w:shd w:val="clear" w:color="auto" w:fill="auto"/>
            <w:vAlign w:val="center"/>
            <w:hideMark/>
          </w:tcPr>
          <w:p w14:paraId="79C5E84C" w14:textId="77777777" w:rsidR="000071A2" w:rsidRPr="00224475" w:rsidRDefault="000071A2" w:rsidP="00287055">
            <w:pPr>
              <w:rPr>
                <w:color w:val="000000"/>
              </w:rPr>
            </w:pPr>
            <w:r w:rsidRPr="00224475">
              <w:rPr>
                <w:color w:val="000000"/>
              </w:rPr>
              <w:t>11625-16</w:t>
            </w:r>
            <w:r w:rsidRPr="00224475">
              <w:rPr>
                <w:color w:val="000000"/>
              </w:rPr>
              <w:br/>
              <w:t>Programozás és adatbázis-kezelés</w:t>
            </w:r>
          </w:p>
        </w:tc>
        <w:tc>
          <w:tcPr>
            <w:tcW w:w="2139" w:type="dxa"/>
            <w:shd w:val="clear" w:color="auto" w:fill="auto"/>
            <w:vAlign w:val="center"/>
            <w:hideMark/>
          </w:tcPr>
          <w:p w14:paraId="386DAA77" w14:textId="77777777" w:rsidR="000071A2" w:rsidRPr="00224475" w:rsidRDefault="000071A2" w:rsidP="00287055">
            <w:pPr>
              <w:rPr>
                <w:b/>
                <w:bCs/>
                <w:color w:val="000000"/>
              </w:rPr>
            </w:pPr>
            <w:r w:rsidRPr="00224475">
              <w:rPr>
                <w:b/>
                <w:bCs/>
                <w:color w:val="000000"/>
              </w:rPr>
              <w:t>Programozás</w:t>
            </w:r>
          </w:p>
        </w:tc>
        <w:tc>
          <w:tcPr>
            <w:tcW w:w="1752" w:type="dxa"/>
            <w:shd w:val="clear" w:color="auto" w:fill="auto"/>
            <w:vAlign w:val="center"/>
            <w:hideMark/>
          </w:tcPr>
          <w:p w14:paraId="62315EA3"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1B087107" w14:textId="77777777" w:rsidR="000071A2" w:rsidRPr="00224475" w:rsidRDefault="000071A2" w:rsidP="00287055">
            <w:pPr>
              <w:rPr>
                <w:color w:val="000000"/>
              </w:rPr>
            </w:pPr>
            <w:r w:rsidRPr="00224475">
              <w:rPr>
                <w:color w:val="000000"/>
              </w:rPr>
              <w:t>1</w:t>
            </w:r>
          </w:p>
        </w:tc>
        <w:tc>
          <w:tcPr>
            <w:tcW w:w="636" w:type="dxa"/>
            <w:shd w:val="clear" w:color="000000" w:fill="F2F2F2"/>
            <w:noWrap/>
            <w:vAlign w:val="center"/>
            <w:hideMark/>
          </w:tcPr>
          <w:p w14:paraId="2DE4DCE8"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3FFB6F12"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hideMark/>
          </w:tcPr>
          <w:p w14:paraId="2BE0E79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6E228FAF" w14:textId="77777777" w:rsidR="000071A2" w:rsidRPr="00224475" w:rsidRDefault="000071A2" w:rsidP="00287055">
            <w:pPr>
              <w:rPr>
                <w:color w:val="000000"/>
              </w:rPr>
            </w:pPr>
            <w:r w:rsidRPr="00224475">
              <w:rPr>
                <w:color w:val="000000"/>
              </w:rPr>
              <w:t> </w:t>
            </w:r>
          </w:p>
        </w:tc>
        <w:tc>
          <w:tcPr>
            <w:tcW w:w="422" w:type="dxa"/>
            <w:shd w:val="clear" w:color="auto" w:fill="FF6600"/>
            <w:noWrap/>
            <w:vAlign w:val="center"/>
            <w:hideMark/>
          </w:tcPr>
          <w:p w14:paraId="3EEF0D02" w14:textId="77777777" w:rsidR="000071A2" w:rsidRPr="00224475" w:rsidRDefault="000071A2" w:rsidP="00287055">
            <w:pPr>
              <w:rPr>
                <w:color w:val="000000"/>
              </w:rPr>
            </w:pPr>
            <w:r w:rsidRPr="00224475">
              <w:rPr>
                <w:color w:val="000000"/>
              </w:rPr>
              <w:t>0/1</w:t>
            </w:r>
          </w:p>
        </w:tc>
        <w:tc>
          <w:tcPr>
            <w:tcW w:w="500" w:type="dxa"/>
            <w:shd w:val="clear" w:color="000000" w:fill="F2F2F2"/>
            <w:noWrap/>
            <w:vAlign w:val="center"/>
            <w:hideMark/>
          </w:tcPr>
          <w:p w14:paraId="73D2D6D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A8A1E59" w14:textId="77777777" w:rsidR="000071A2" w:rsidRPr="00224475" w:rsidRDefault="000071A2" w:rsidP="00287055">
            <w:pPr>
              <w:rPr>
                <w:color w:val="000000"/>
              </w:rPr>
            </w:pPr>
            <w:r w:rsidRPr="00224475">
              <w:rPr>
                <w:color w:val="000000"/>
              </w:rPr>
              <w:t> </w:t>
            </w:r>
          </w:p>
        </w:tc>
        <w:tc>
          <w:tcPr>
            <w:tcW w:w="371" w:type="dxa"/>
            <w:shd w:val="clear" w:color="auto" w:fill="33CC33"/>
            <w:noWrap/>
            <w:vAlign w:val="center"/>
            <w:hideMark/>
          </w:tcPr>
          <w:p w14:paraId="1FBB278F" w14:textId="77777777" w:rsidR="000071A2" w:rsidRPr="00224475" w:rsidRDefault="000071A2" w:rsidP="00287055">
            <w:pPr>
              <w:rPr>
                <w:color w:val="000000"/>
              </w:rPr>
            </w:pPr>
            <w:r w:rsidRPr="00224475">
              <w:rPr>
                <w:color w:val="000000"/>
              </w:rPr>
              <w:t>2/1</w:t>
            </w:r>
          </w:p>
        </w:tc>
        <w:tc>
          <w:tcPr>
            <w:tcW w:w="636" w:type="dxa"/>
            <w:shd w:val="clear" w:color="000000" w:fill="F2F2F2"/>
            <w:noWrap/>
            <w:vAlign w:val="center"/>
            <w:hideMark/>
          </w:tcPr>
          <w:p w14:paraId="69E949BA"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5BE47ED"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5FDA2364"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E8C9A6E" w14:textId="77777777" w:rsidR="000071A2" w:rsidRPr="00224475" w:rsidRDefault="000071A2" w:rsidP="00287055">
            <w:pPr>
              <w:rPr>
                <w:color w:val="000000"/>
              </w:rPr>
            </w:pPr>
            <w:r w:rsidRPr="00224475">
              <w:rPr>
                <w:color w:val="000000"/>
              </w:rPr>
              <w:t>4</w:t>
            </w:r>
          </w:p>
        </w:tc>
        <w:tc>
          <w:tcPr>
            <w:tcW w:w="438" w:type="dxa"/>
            <w:shd w:val="clear" w:color="000000" w:fill="F2F2F2"/>
            <w:noWrap/>
            <w:vAlign w:val="center"/>
            <w:hideMark/>
          </w:tcPr>
          <w:p w14:paraId="030D4568"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2F2C5949"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536A0955"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5F4DB1F" w14:textId="77777777" w:rsidR="000071A2" w:rsidRPr="00224475" w:rsidRDefault="000071A2" w:rsidP="00287055">
            <w:pPr>
              <w:rPr>
                <w:color w:val="000000"/>
              </w:rPr>
            </w:pPr>
            <w:r w:rsidRPr="00224475">
              <w:rPr>
                <w:color w:val="000000"/>
              </w:rPr>
              <w:t> </w:t>
            </w:r>
          </w:p>
        </w:tc>
      </w:tr>
      <w:tr w:rsidR="000071A2" w:rsidRPr="00224475" w14:paraId="015B8F00" w14:textId="77777777" w:rsidTr="00224475">
        <w:trPr>
          <w:cantSplit/>
          <w:trHeight w:val="20"/>
          <w:jc w:val="center"/>
        </w:trPr>
        <w:tc>
          <w:tcPr>
            <w:tcW w:w="2545" w:type="dxa"/>
            <w:vMerge/>
            <w:vAlign w:val="center"/>
            <w:hideMark/>
          </w:tcPr>
          <w:p w14:paraId="7D609937" w14:textId="77777777" w:rsidR="000071A2" w:rsidRPr="00224475" w:rsidRDefault="000071A2" w:rsidP="00287055">
            <w:pPr>
              <w:rPr>
                <w:color w:val="000000"/>
              </w:rPr>
            </w:pPr>
          </w:p>
        </w:tc>
        <w:tc>
          <w:tcPr>
            <w:tcW w:w="2139" w:type="dxa"/>
            <w:shd w:val="clear" w:color="auto" w:fill="auto"/>
            <w:vAlign w:val="center"/>
            <w:hideMark/>
          </w:tcPr>
          <w:p w14:paraId="7DE2C491" w14:textId="77777777" w:rsidR="000071A2" w:rsidRPr="00224475" w:rsidRDefault="000071A2" w:rsidP="00287055">
            <w:pPr>
              <w:rPr>
                <w:b/>
                <w:bCs/>
                <w:color w:val="000000"/>
              </w:rPr>
            </w:pPr>
            <w:r w:rsidRPr="00224475">
              <w:rPr>
                <w:b/>
                <w:bCs/>
                <w:color w:val="000000"/>
              </w:rPr>
              <w:t>Programozás gyakorlat</w:t>
            </w:r>
          </w:p>
        </w:tc>
        <w:tc>
          <w:tcPr>
            <w:tcW w:w="1752" w:type="dxa"/>
            <w:shd w:val="clear" w:color="auto" w:fill="auto"/>
            <w:vAlign w:val="center"/>
            <w:hideMark/>
          </w:tcPr>
          <w:p w14:paraId="7F9BFCF6"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1E44672D"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136DBED" w14:textId="77777777" w:rsidR="000071A2" w:rsidRPr="00224475" w:rsidRDefault="000071A2" w:rsidP="00287055">
            <w:pPr>
              <w:rPr>
                <w:color w:val="000000"/>
              </w:rPr>
            </w:pPr>
            <w:r w:rsidRPr="00224475">
              <w:rPr>
                <w:color w:val="000000"/>
              </w:rPr>
              <w:t>2</w:t>
            </w:r>
          </w:p>
        </w:tc>
        <w:tc>
          <w:tcPr>
            <w:tcW w:w="286" w:type="dxa"/>
            <w:shd w:val="clear" w:color="000000" w:fill="FFFFFF"/>
            <w:noWrap/>
            <w:vAlign w:val="center"/>
            <w:hideMark/>
          </w:tcPr>
          <w:p w14:paraId="709FDDE0"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00FBEDB" w14:textId="77777777" w:rsidR="000071A2" w:rsidRPr="00224475" w:rsidRDefault="000071A2" w:rsidP="00287055">
            <w:pPr>
              <w:rPr>
                <w:color w:val="000000"/>
              </w:rPr>
            </w:pPr>
            <w:r w:rsidRPr="00224475">
              <w:rPr>
                <w:color w:val="000000"/>
              </w:rPr>
              <w:t>3</w:t>
            </w:r>
          </w:p>
        </w:tc>
        <w:tc>
          <w:tcPr>
            <w:tcW w:w="714" w:type="dxa"/>
            <w:shd w:val="clear" w:color="000000" w:fill="F2F2F2"/>
            <w:noWrap/>
            <w:vAlign w:val="center"/>
            <w:hideMark/>
          </w:tcPr>
          <w:p w14:paraId="3719A15D"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6D504366"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B369F5C" w14:textId="77777777" w:rsidR="000071A2" w:rsidRPr="00224475" w:rsidRDefault="000071A2" w:rsidP="00287055">
            <w:pPr>
              <w:rPr>
                <w:color w:val="000000"/>
              </w:rPr>
            </w:pPr>
            <w:r w:rsidRPr="00224475">
              <w:rPr>
                <w:color w:val="000000"/>
              </w:rPr>
              <w:t>2</w:t>
            </w:r>
          </w:p>
        </w:tc>
        <w:tc>
          <w:tcPr>
            <w:tcW w:w="714" w:type="dxa"/>
            <w:shd w:val="clear" w:color="000000" w:fill="F2F2F2"/>
            <w:noWrap/>
            <w:vAlign w:val="center"/>
            <w:hideMark/>
          </w:tcPr>
          <w:p w14:paraId="398C5747"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57FD03E0"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208A9459" w14:textId="77777777" w:rsidR="000071A2" w:rsidRPr="00224475" w:rsidRDefault="000071A2" w:rsidP="00287055">
            <w:pPr>
              <w:rPr>
                <w:color w:val="000000"/>
              </w:rPr>
            </w:pPr>
            <w:r w:rsidRPr="00224475">
              <w:rPr>
                <w:color w:val="000000"/>
              </w:rPr>
              <w:t>2</w:t>
            </w:r>
          </w:p>
        </w:tc>
        <w:tc>
          <w:tcPr>
            <w:tcW w:w="548" w:type="dxa"/>
            <w:shd w:val="clear" w:color="000000" w:fill="FFFFFF"/>
            <w:noWrap/>
            <w:vAlign w:val="center"/>
            <w:hideMark/>
          </w:tcPr>
          <w:p w14:paraId="7F69EA5A"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1D507E9A"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34158FD2"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3A3B35C5" w14:textId="77777777" w:rsidR="000071A2" w:rsidRPr="00224475" w:rsidRDefault="000071A2" w:rsidP="00287055">
            <w:pPr>
              <w:rPr>
                <w:color w:val="000000"/>
              </w:rPr>
            </w:pPr>
            <w:r w:rsidRPr="00224475">
              <w:rPr>
                <w:color w:val="000000"/>
              </w:rPr>
              <w:t>9</w:t>
            </w:r>
          </w:p>
        </w:tc>
        <w:tc>
          <w:tcPr>
            <w:tcW w:w="625" w:type="dxa"/>
            <w:shd w:val="clear" w:color="000000" w:fill="F2F2F2"/>
            <w:noWrap/>
            <w:vAlign w:val="center"/>
            <w:hideMark/>
          </w:tcPr>
          <w:p w14:paraId="0C8A8F2D"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AA3653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96E23AE" w14:textId="77777777" w:rsidR="000071A2" w:rsidRPr="00224475" w:rsidRDefault="000071A2" w:rsidP="00287055">
            <w:pPr>
              <w:rPr>
                <w:color w:val="000000"/>
              </w:rPr>
            </w:pPr>
            <w:r w:rsidRPr="00224475">
              <w:rPr>
                <w:color w:val="000000"/>
              </w:rPr>
              <w:t> </w:t>
            </w:r>
          </w:p>
        </w:tc>
      </w:tr>
      <w:tr w:rsidR="000071A2" w:rsidRPr="00224475" w14:paraId="1D9A446F" w14:textId="77777777" w:rsidTr="00224475">
        <w:trPr>
          <w:cantSplit/>
          <w:trHeight w:val="20"/>
          <w:jc w:val="center"/>
        </w:trPr>
        <w:tc>
          <w:tcPr>
            <w:tcW w:w="2545" w:type="dxa"/>
            <w:shd w:val="clear" w:color="auto" w:fill="auto"/>
            <w:vAlign w:val="center"/>
            <w:hideMark/>
          </w:tcPr>
          <w:p w14:paraId="30899CBD" w14:textId="77777777" w:rsidR="000071A2" w:rsidRPr="00224475" w:rsidRDefault="000071A2" w:rsidP="00287055">
            <w:pPr>
              <w:rPr>
                <w:color w:val="000000"/>
              </w:rPr>
            </w:pPr>
            <w:r w:rsidRPr="00224475">
              <w:rPr>
                <w:color w:val="000000"/>
              </w:rPr>
              <w:t xml:space="preserve">11999-16 </w:t>
            </w:r>
            <w:r w:rsidRPr="00224475">
              <w:rPr>
                <w:color w:val="000000"/>
              </w:rPr>
              <w:br/>
              <w:t>Informatikai szakmai angol nyelv</w:t>
            </w:r>
          </w:p>
        </w:tc>
        <w:tc>
          <w:tcPr>
            <w:tcW w:w="2139" w:type="dxa"/>
            <w:shd w:val="clear" w:color="auto" w:fill="auto"/>
            <w:vAlign w:val="center"/>
            <w:hideMark/>
          </w:tcPr>
          <w:p w14:paraId="2A4EB8CF" w14:textId="77777777" w:rsidR="000071A2" w:rsidRPr="00224475" w:rsidRDefault="000071A2" w:rsidP="00287055">
            <w:pPr>
              <w:rPr>
                <w:b/>
                <w:bCs/>
                <w:color w:val="000000"/>
              </w:rPr>
            </w:pPr>
            <w:r w:rsidRPr="00224475">
              <w:rPr>
                <w:b/>
                <w:bCs/>
                <w:color w:val="000000"/>
              </w:rPr>
              <w:t>IT szakmai angol nyelv</w:t>
            </w:r>
          </w:p>
        </w:tc>
        <w:tc>
          <w:tcPr>
            <w:tcW w:w="1752" w:type="dxa"/>
            <w:shd w:val="clear" w:color="auto" w:fill="auto"/>
            <w:vAlign w:val="center"/>
            <w:hideMark/>
          </w:tcPr>
          <w:p w14:paraId="29149A61"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16734DC6" w14:textId="77777777" w:rsidR="000071A2" w:rsidRPr="00224475" w:rsidRDefault="000071A2" w:rsidP="00287055">
            <w:pPr>
              <w:rPr>
                <w:color w:val="000000"/>
              </w:rPr>
            </w:pPr>
            <w:r w:rsidRPr="00224475">
              <w:rPr>
                <w:color w:val="000000"/>
              </w:rPr>
              <w:t>2</w:t>
            </w:r>
          </w:p>
        </w:tc>
        <w:tc>
          <w:tcPr>
            <w:tcW w:w="636" w:type="dxa"/>
            <w:shd w:val="clear" w:color="000000" w:fill="F2F2F2"/>
            <w:noWrap/>
            <w:vAlign w:val="center"/>
            <w:hideMark/>
          </w:tcPr>
          <w:p w14:paraId="607B6E8C"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7A4CC93C"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hideMark/>
          </w:tcPr>
          <w:p w14:paraId="6ED0F92E"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61F4599D"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761EB845"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3901FE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B24F667"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740D8F3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73BAA29"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56FBD2DD"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15D55EAD"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359DC606" w14:textId="77777777" w:rsidR="000071A2" w:rsidRPr="00224475" w:rsidRDefault="000071A2" w:rsidP="00287055">
            <w:pPr>
              <w:rPr>
                <w:color w:val="000000"/>
              </w:rPr>
            </w:pPr>
            <w:r w:rsidRPr="00224475">
              <w:rPr>
                <w:color w:val="000000"/>
              </w:rPr>
              <w:t>3</w:t>
            </w:r>
          </w:p>
        </w:tc>
        <w:tc>
          <w:tcPr>
            <w:tcW w:w="438" w:type="dxa"/>
            <w:shd w:val="clear" w:color="000000" w:fill="F2F2F2"/>
            <w:noWrap/>
            <w:vAlign w:val="center"/>
            <w:hideMark/>
          </w:tcPr>
          <w:p w14:paraId="00C2B058"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7F3E37B"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26AB269"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24B4B74" w14:textId="77777777" w:rsidR="000071A2" w:rsidRPr="00224475" w:rsidRDefault="000071A2" w:rsidP="00287055">
            <w:pPr>
              <w:rPr>
                <w:color w:val="000000"/>
              </w:rPr>
            </w:pPr>
            <w:r w:rsidRPr="00224475">
              <w:rPr>
                <w:color w:val="000000"/>
              </w:rPr>
              <w:t> </w:t>
            </w:r>
          </w:p>
        </w:tc>
      </w:tr>
      <w:tr w:rsidR="000071A2" w:rsidRPr="00224475" w14:paraId="4B2E8260" w14:textId="77777777" w:rsidTr="00224475">
        <w:trPr>
          <w:cantSplit/>
          <w:trHeight w:val="20"/>
          <w:jc w:val="center"/>
        </w:trPr>
        <w:tc>
          <w:tcPr>
            <w:tcW w:w="2545" w:type="dxa"/>
            <w:vMerge w:val="restart"/>
            <w:shd w:val="clear" w:color="auto" w:fill="auto"/>
            <w:vAlign w:val="center"/>
            <w:hideMark/>
          </w:tcPr>
          <w:p w14:paraId="42401F02" w14:textId="77777777" w:rsidR="000071A2" w:rsidRPr="00224475" w:rsidRDefault="000071A2" w:rsidP="00287055">
            <w:pPr>
              <w:rPr>
                <w:color w:val="000000"/>
              </w:rPr>
            </w:pPr>
            <w:r w:rsidRPr="00224475">
              <w:rPr>
                <w:color w:val="000000"/>
              </w:rPr>
              <w:t>12010-16</w:t>
            </w:r>
            <w:r w:rsidRPr="00224475">
              <w:rPr>
                <w:color w:val="000000"/>
              </w:rPr>
              <w:br/>
              <w:t>Nyílt forráskódú rendszerek kezelése</w:t>
            </w:r>
          </w:p>
        </w:tc>
        <w:tc>
          <w:tcPr>
            <w:tcW w:w="2139" w:type="dxa"/>
            <w:shd w:val="clear" w:color="auto" w:fill="auto"/>
            <w:vAlign w:val="center"/>
            <w:hideMark/>
          </w:tcPr>
          <w:p w14:paraId="30F2618D" w14:textId="77777777" w:rsidR="000071A2" w:rsidRPr="00224475" w:rsidRDefault="000071A2" w:rsidP="00287055">
            <w:pPr>
              <w:rPr>
                <w:b/>
                <w:bCs/>
                <w:color w:val="000000"/>
              </w:rPr>
            </w:pPr>
            <w:r w:rsidRPr="00224475">
              <w:rPr>
                <w:b/>
                <w:bCs/>
                <w:color w:val="000000"/>
              </w:rPr>
              <w:t>Linux alapok</w:t>
            </w:r>
          </w:p>
        </w:tc>
        <w:tc>
          <w:tcPr>
            <w:tcW w:w="1752" w:type="dxa"/>
            <w:shd w:val="clear" w:color="auto" w:fill="33CC33"/>
            <w:vAlign w:val="center"/>
            <w:hideMark/>
          </w:tcPr>
          <w:p w14:paraId="5D951F2F"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3CDA3A6C"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B000DBD"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6C1BD09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021E3542"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BEDD6F4"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4E5C2E67"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hideMark/>
          </w:tcPr>
          <w:p w14:paraId="416CF524"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0C054A1C"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41F8DA7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2E17C8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1F72AEC5"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DA774BE"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6C3657D7"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BD4C37F"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2C5CCAA9"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ED7820B"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CA4D93B" w14:textId="77777777" w:rsidR="000071A2" w:rsidRPr="00224475" w:rsidRDefault="000071A2" w:rsidP="00287055">
            <w:pPr>
              <w:rPr>
                <w:color w:val="000000"/>
              </w:rPr>
            </w:pPr>
            <w:r w:rsidRPr="00224475">
              <w:rPr>
                <w:color w:val="000000"/>
              </w:rPr>
              <w:t> </w:t>
            </w:r>
          </w:p>
        </w:tc>
      </w:tr>
      <w:tr w:rsidR="000071A2" w:rsidRPr="00224475" w14:paraId="2DED7078" w14:textId="77777777" w:rsidTr="00224475">
        <w:trPr>
          <w:cantSplit/>
          <w:trHeight w:val="20"/>
          <w:jc w:val="center"/>
        </w:trPr>
        <w:tc>
          <w:tcPr>
            <w:tcW w:w="2545" w:type="dxa"/>
            <w:vMerge/>
            <w:vAlign w:val="center"/>
            <w:hideMark/>
          </w:tcPr>
          <w:p w14:paraId="524C83D3" w14:textId="77777777" w:rsidR="000071A2" w:rsidRPr="00224475" w:rsidRDefault="000071A2" w:rsidP="00287055">
            <w:pPr>
              <w:rPr>
                <w:color w:val="000000"/>
              </w:rPr>
            </w:pPr>
          </w:p>
        </w:tc>
        <w:tc>
          <w:tcPr>
            <w:tcW w:w="2139" w:type="dxa"/>
            <w:shd w:val="clear" w:color="auto" w:fill="auto"/>
            <w:vAlign w:val="center"/>
            <w:hideMark/>
          </w:tcPr>
          <w:p w14:paraId="5C6A2585" w14:textId="77777777" w:rsidR="000071A2" w:rsidRPr="00224475" w:rsidRDefault="000071A2" w:rsidP="00287055">
            <w:pPr>
              <w:rPr>
                <w:b/>
                <w:bCs/>
                <w:color w:val="000000"/>
              </w:rPr>
            </w:pPr>
            <w:r w:rsidRPr="00224475">
              <w:rPr>
                <w:b/>
                <w:bCs/>
                <w:color w:val="000000"/>
              </w:rPr>
              <w:t>Linux alapok gyakorlat</w:t>
            </w:r>
          </w:p>
        </w:tc>
        <w:tc>
          <w:tcPr>
            <w:tcW w:w="1752" w:type="dxa"/>
            <w:shd w:val="clear" w:color="auto" w:fill="33CC33"/>
            <w:vAlign w:val="center"/>
            <w:hideMark/>
          </w:tcPr>
          <w:p w14:paraId="6F2E406C"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5C6A58A8"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76D814BF"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5AA0DCEB"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848152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3061A8E8"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2D999749"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84D9E89" w14:textId="77777777" w:rsidR="000071A2" w:rsidRPr="00224475" w:rsidRDefault="000071A2" w:rsidP="00287055">
            <w:pPr>
              <w:rPr>
                <w:color w:val="000000"/>
              </w:rPr>
            </w:pPr>
            <w:r w:rsidRPr="00224475">
              <w:rPr>
                <w:color w:val="000000"/>
              </w:rPr>
              <w:t>2</w:t>
            </w:r>
          </w:p>
        </w:tc>
        <w:tc>
          <w:tcPr>
            <w:tcW w:w="714" w:type="dxa"/>
            <w:shd w:val="clear" w:color="000000" w:fill="F2F2F2"/>
            <w:noWrap/>
            <w:vAlign w:val="center"/>
            <w:hideMark/>
          </w:tcPr>
          <w:p w14:paraId="54C7F7DD"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167CAA23"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797B3D1"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1DA2E1F"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4A2822E5"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00CF778C"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3229ECDC"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D7073D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E18BBC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5E7EFF6" w14:textId="77777777" w:rsidR="000071A2" w:rsidRPr="00224475" w:rsidRDefault="000071A2" w:rsidP="00287055">
            <w:pPr>
              <w:rPr>
                <w:color w:val="000000"/>
              </w:rPr>
            </w:pPr>
            <w:r w:rsidRPr="00224475">
              <w:rPr>
                <w:color w:val="000000"/>
              </w:rPr>
              <w:t> </w:t>
            </w:r>
          </w:p>
        </w:tc>
      </w:tr>
      <w:tr w:rsidR="000071A2" w:rsidRPr="00224475" w14:paraId="43F30531" w14:textId="77777777" w:rsidTr="00224475">
        <w:trPr>
          <w:cantSplit/>
          <w:trHeight w:val="20"/>
          <w:jc w:val="center"/>
        </w:trPr>
        <w:tc>
          <w:tcPr>
            <w:tcW w:w="2545" w:type="dxa"/>
            <w:vMerge w:val="restart"/>
            <w:shd w:val="clear" w:color="auto" w:fill="auto"/>
            <w:vAlign w:val="center"/>
            <w:hideMark/>
          </w:tcPr>
          <w:p w14:paraId="0900815A" w14:textId="77777777" w:rsidR="000071A2" w:rsidRPr="00224475" w:rsidRDefault="000071A2" w:rsidP="00287055">
            <w:pPr>
              <w:rPr>
                <w:color w:val="000000"/>
              </w:rPr>
            </w:pPr>
            <w:r w:rsidRPr="00224475">
              <w:rPr>
                <w:color w:val="000000"/>
              </w:rPr>
              <w:t>12008-16</w:t>
            </w:r>
            <w:r w:rsidRPr="00224475">
              <w:rPr>
                <w:color w:val="000000"/>
              </w:rPr>
              <w:br/>
              <w:t>Irodai szoftverek haladó szintű használata</w:t>
            </w:r>
          </w:p>
        </w:tc>
        <w:tc>
          <w:tcPr>
            <w:tcW w:w="2139" w:type="dxa"/>
            <w:shd w:val="clear" w:color="auto" w:fill="auto"/>
            <w:vAlign w:val="center"/>
            <w:hideMark/>
          </w:tcPr>
          <w:p w14:paraId="736F1C0B" w14:textId="77777777" w:rsidR="000071A2" w:rsidRPr="00224475" w:rsidRDefault="000071A2" w:rsidP="00287055">
            <w:pPr>
              <w:rPr>
                <w:b/>
                <w:bCs/>
                <w:color w:val="000000"/>
              </w:rPr>
            </w:pPr>
            <w:r w:rsidRPr="00224475">
              <w:rPr>
                <w:b/>
                <w:bCs/>
                <w:color w:val="000000"/>
              </w:rPr>
              <w:t>Irodai szoftverek</w:t>
            </w:r>
          </w:p>
        </w:tc>
        <w:tc>
          <w:tcPr>
            <w:tcW w:w="1752" w:type="dxa"/>
            <w:shd w:val="clear" w:color="auto" w:fill="33CC33"/>
            <w:vAlign w:val="center"/>
            <w:hideMark/>
          </w:tcPr>
          <w:p w14:paraId="0893B8FD"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262C7BD5"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3975D85"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30EB6134"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0FCCFF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0DC35342" w14:textId="77777777" w:rsidR="000071A2" w:rsidRPr="00224475" w:rsidRDefault="000071A2" w:rsidP="00287055">
            <w:pPr>
              <w:rPr>
                <w:color w:val="000000"/>
              </w:rPr>
            </w:pPr>
            <w:r w:rsidRPr="00224475">
              <w:rPr>
                <w:color w:val="000000"/>
              </w:rPr>
              <w:t> </w:t>
            </w:r>
          </w:p>
        </w:tc>
        <w:tc>
          <w:tcPr>
            <w:tcW w:w="422" w:type="dxa"/>
            <w:shd w:val="clear" w:color="auto" w:fill="33CC33"/>
            <w:noWrap/>
            <w:vAlign w:val="center"/>
            <w:hideMark/>
          </w:tcPr>
          <w:p w14:paraId="195DCF9D" w14:textId="77777777" w:rsidR="000071A2" w:rsidRPr="00224475" w:rsidRDefault="000071A2" w:rsidP="00287055">
            <w:pPr>
              <w:rPr>
                <w:color w:val="000000"/>
              </w:rPr>
            </w:pPr>
            <w:r w:rsidRPr="00224475">
              <w:rPr>
                <w:color w:val="000000"/>
              </w:rPr>
              <w:t>1/0</w:t>
            </w:r>
          </w:p>
        </w:tc>
        <w:tc>
          <w:tcPr>
            <w:tcW w:w="500" w:type="dxa"/>
            <w:shd w:val="clear" w:color="000000" w:fill="F2F2F2"/>
            <w:noWrap/>
            <w:vAlign w:val="center"/>
            <w:hideMark/>
          </w:tcPr>
          <w:p w14:paraId="3EF27C32"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79372E9" w14:textId="77777777" w:rsidR="000071A2" w:rsidRPr="00224475" w:rsidRDefault="000071A2" w:rsidP="00287055">
            <w:pPr>
              <w:rPr>
                <w:color w:val="000000"/>
              </w:rPr>
            </w:pPr>
            <w:r w:rsidRPr="00224475">
              <w:rPr>
                <w:color w:val="000000"/>
              </w:rPr>
              <w:t> </w:t>
            </w:r>
          </w:p>
        </w:tc>
        <w:tc>
          <w:tcPr>
            <w:tcW w:w="371" w:type="dxa"/>
            <w:shd w:val="clear" w:color="auto" w:fill="FF6600"/>
            <w:noWrap/>
            <w:vAlign w:val="center"/>
            <w:hideMark/>
          </w:tcPr>
          <w:p w14:paraId="6EAC524C" w14:textId="77777777" w:rsidR="000071A2" w:rsidRPr="00224475" w:rsidRDefault="000071A2" w:rsidP="00287055">
            <w:pPr>
              <w:rPr>
                <w:color w:val="000000"/>
              </w:rPr>
            </w:pPr>
            <w:r w:rsidRPr="00224475">
              <w:rPr>
                <w:color w:val="000000"/>
              </w:rPr>
              <w:t>0/1</w:t>
            </w:r>
          </w:p>
        </w:tc>
        <w:tc>
          <w:tcPr>
            <w:tcW w:w="636" w:type="dxa"/>
            <w:shd w:val="clear" w:color="000000" w:fill="F2F2F2"/>
            <w:noWrap/>
            <w:vAlign w:val="center"/>
            <w:hideMark/>
          </w:tcPr>
          <w:p w14:paraId="63DE1EF9"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5B572FEA"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AD60EB5"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0FF0268"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120C22A8"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769A367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152825E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404220D9" w14:textId="77777777" w:rsidR="000071A2" w:rsidRPr="00224475" w:rsidRDefault="000071A2" w:rsidP="00287055">
            <w:pPr>
              <w:rPr>
                <w:color w:val="000000"/>
              </w:rPr>
            </w:pPr>
            <w:r w:rsidRPr="00224475">
              <w:rPr>
                <w:color w:val="000000"/>
              </w:rPr>
              <w:t> </w:t>
            </w:r>
          </w:p>
        </w:tc>
      </w:tr>
      <w:tr w:rsidR="000071A2" w:rsidRPr="00224475" w14:paraId="37E88F21" w14:textId="77777777" w:rsidTr="00224475">
        <w:trPr>
          <w:cantSplit/>
          <w:trHeight w:val="20"/>
          <w:jc w:val="center"/>
        </w:trPr>
        <w:tc>
          <w:tcPr>
            <w:tcW w:w="2545" w:type="dxa"/>
            <w:vMerge/>
            <w:vAlign w:val="center"/>
            <w:hideMark/>
          </w:tcPr>
          <w:p w14:paraId="5D1AF2E7" w14:textId="77777777" w:rsidR="000071A2" w:rsidRPr="00224475" w:rsidRDefault="000071A2" w:rsidP="00287055">
            <w:pPr>
              <w:rPr>
                <w:color w:val="000000"/>
              </w:rPr>
            </w:pPr>
          </w:p>
        </w:tc>
        <w:tc>
          <w:tcPr>
            <w:tcW w:w="2139" w:type="dxa"/>
            <w:shd w:val="clear" w:color="auto" w:fill="auto"/>
            <w:vAlign w:val="center"/>
            <w:hideMark/>
          </w:tcPr>
          <w:p w14:paraId="6DE57A68" w14:textId="77777777" w:rsidR="000071A2" w:rsidRPr="00224475" w:rsidRDefault="000071A2" w:rsidP="00287055">
            <w:pPr>
              <w:rPr>
                <w:b/>
                <w:bCs/>
                <w:color w:val="000000"/>
              </w:rPr>
            </w:pPr>
            <w:r w:rsidRPr="00224475">
              <w:rPr>
                <w:b/>
                <w:bCs/>
                <w:color w:val="000000"/>
              </w:rPr>
              <w:t>Irodai szoftverek gyakorlat</w:t>
            </w:r>
          </w:p>
        </w:tc>
        <w:tc>
          <w:tcPr>
            <w:tcW w:w="1752" w:type="dxa"/>
            <w:shd w:val="clear" w:color="auto" w:fill="33CC33"/>
            <w:vAlign w:val="center"/>
            <w:hideMark/>
          </w:tcPr>
          <w:p w14:paraId="1795D69A"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6A569E4C"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803A6F9"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5F295E5F"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1163A07"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CBCFE60"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59778EED" w14:textId="77777777" w:rsidR="000071A2" w:rsidRPr="00224475" w:rsidRDefault="000071A2" w:rsidP="00287055">
            <w:pPr>
              <w:rPr>
                <w:color w:val="000000"/>
              </w:rPr>
            </w:pPr>
          </w:p>
        </w:tc>
        <w:tc>
          <w:tcPr>
            <w:tcW w:w="500" w:type="dxa"/>
            <w:shd w:val="clear" w:color="auto" w:fill="33CC33"/>
            <w:noWrap/>
            <w:vAlign w:val="center"/>
            <w:hideMark/>
          </w:tcPr>
          <w:p w14:paraId="5AB30312" w14:textId="77777777" w:rsidR="000071A2" w:rsidRPr="00224475" w:rsidRDefault="000071A2" w:rsidP="00287055">
            <w:pPr>
              <w:rPr>
                <w:color w:val="000000"/>
              </w:rPr>
            </w:pPr>
            <w:r w:rsidRPr="00224475">
              <w:rPr>
                <w:color w:val="000000"/>
              </w:rPr>
              <w:t>4/0</w:t>
            </w:r>
          </w:p>
        </w:tc>
        <w:tc>
          <w:tcPr>
            <w:tcW w:w="714" w:type="dxa"/>
            <w:shd w:val="clear" w:color="000000" w:fill="F2F2F2"/>
            <w:noWrap/>
            <w:vAlign w:val="center"/>
            <w:hideMark/>
          </w:tcPr>
          <w:p w14:paraId="2089B5BD"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5E0DD239" w14:textId="77777777" w:rsidR="000071A2" w:rsidRPr="00224475" w:rsidRDefault="000071A2" w:rsidP="00287055">
            <w:pPr>
              <w:rPr>
                <w:color w:val="000000"/>
              </w:rPr>
            </w:pPr>
            <w:r w:rsidRPr="00224475">
              <w:rPr>
                <w:color w:val="000000"/>
              </w:rPr>
              <w:t> </w:t>
            </w:r>
          </w:p>
        </w:tc>
        <w:tc>
          <w:tcPr>
            <w:tcW w:w="636" w:type="dxa"/>
            <w:shd w:val="clear" w:color="auto" w:fill="FF6600"/>
            <w:noWrap/>
            <w:vAlign w:val="center"/>
            <w:hideMark/>
          </w:tcPr>
          <w:p w14:paraId="5346C83F" w14:textId="77777777" w:rsidR="000071A2" w:rsidRPr="00224475" w:rsidRDefault="000071A2" w:rsidP="00287055">
            <w:pPr>
              <w:rPr>
                <w:color w:val="000000"/>
              </w:rPr>
            </w:pPr>
            <w:r w:rsidRPr="00224475">
              <w:rPr>
                <w:color w:val="000000"/>
              </w:rPr>
              <w:t>0/4</w:t>
            </w:r>
          </w:p>
        </w:tc>
        <w:tc>
          <w:tcPr>
            <w:tcW w:w="548" w:type="dxa"/>
            <w:shd w:val="clear" w:color="000000" w:fill="FFFFFF"/>
            <w:noWrap/>
            <w:vAlign w:val="center"/>
            <w:hideMark/>
          </w:tcPr>
          <w:p w14:paraId="5D7CF62C"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1DFCD54C"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078F79E3"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2643B290"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E26018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631548E5"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429A6384" w14:textId="77777777" w:rsidR="000071A2" w:rsidRPr="00224475" w:rsidRDefault="000071A2" w:rsidP="00287055">
            <w:pPr>
              <w:rPr>
                <w:color w:val="000000"/>
              </w:rPr>
            </w:pPr>
            <w:r w:rsidRPr="00224475">
              <w:rPr>
                <w:color w:val="000000"/>
              </w:rPr>
              <w:t> </w:t>
            </w:r>
          </w:p>
        </w:tc>
      </w:tr>
      <w:tr w:rsidR="000071A2" w:rsidRPr="00224475" w14:paraId="05DC93B6" w14:textId="77777777" w:rsidTr="00224475">
        <w:trPr>
          <w:cantSplit/>
          <w:trHeight w:val="20"/>
          <w:jc w:val="center"/>
        </w:trPr>
        <w:tc>
          <w:tcPr>
            <w:tcW w:w="2545" w:type="dxa"/>
            <w:vMerge w:val="restart"/>
            <w:shd w:val="clear" w:color="auto" w:fill="auto"/>
            <w:vAlign w:val="center"/>
            <w:hideMark/>
          </w:tcPr>
          <w:p w14:paraId="6FC7A619" w14:textId="77777777" w:rsidR="000071A2" w:rsidRPr="00224475" w:rsidRDefault="000071A2" w:rsidP="00287055">
            <w:pPr>
              <w:spacing w:after="240"/>
              <w:rPr>
                <w:color w:val="000000"/>
              </w:rPr>
            </w:pPr>
            <w:r w:rsidRPr="00224475">
              <w:rPr>
                <w:color w:val="000000"/>
              </w:rPr>
              <w:t xml:space="preserve">10815-16 </w:t>
            </w:r>
            <w:r w:rsidRPr="00224475">
              <w:rPr>
                <w:color w:val="000000"/>
              </w:rPr>
              <w:br/>
              <w:t>Információtechnológiai alapok</w:t>
            </w:r>
          </w:p>
        </w:tc>
        <w:tc>
          <w:tcPr>
            <w:tcW w:w="2139" w:type="dxa"/>
            <w:shd w:val="clear" w:color="auto" w:fill="auto"/>
            <w:vAlign w:val="center"/>
            <w:hideMark/>
          </w:tcPr>
          <w:p w14:paraId="593C075D" w14:textId="77777777" w:rsidR="000071A2" w:rsidRPr="00224475" w:rsidRDefault="000071A2" w:rsidP="00287055">
            <w:pPr>
              <w:rPr>
                <w:b/>
                <w:bCs/>
                <w:color w:val="000000"/>
              </w:rPr>
            </w:pPr>
            <w:r w:rsidRPr="00224475">
              <w:rPr>
                <w:b/>
                <w:bCs/>
                <w:color w:val="000000"/>
              </w:rPr>
              <w:t>IT alapok</w:t>
            </w:r>
          </w:p>
        </w:tc>
        <w:tc>
          <w:tcPr>
            <w:tcW w:w="1752" w:type="dxa"/>
            <w:shd w:val="clear" w:color="auto" w:fill="33CC33"/>
            <w:vAlign w:val="center"/>
            <w:hideMark/>
          </w:tcPr>
          <w:p w14:paraId="6EF36568"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0A8632D5"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958C628"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3DB6CFE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9520BC3"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4B99F894"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6CE21D34"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987531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78C9039"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0685AAE2"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0F9613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A134EE7"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1C6B82E"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5F948265"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5F5B33AE"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8DA95FE"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4B90DD0"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4A53A48D" w14:textId="77777777" w:rsidR="000071A2" w:rsidRPr="00224475" w:rsidRDefault="000071A2" w:rsidP="00287055">
            <w:pPr>
              <w:rPr>
                <w:color w:val="000000"/>
              </w:rPr>
            </w:pPr>
            <w:r w:rsidRPr="00224475">
              <w:rPr>
                <w:color w:val="000000"/>
              </w:rPr>
              <w:t> </w:t>
            </w:r>
          </w:p>
        </w:tc>
      </w:tr>
      <w:tr w:rsidR="000071A2" w:rsidRPr="00224475" w14:paraId="33A57E4C" w14:textId="77777777" w:rsidTr="00224475">
        <w:trPr>
          <w:cantSplit/>
          <w:trHeight w:val="20"/>
          <w:jc w:val="center"/>
        </w:trPr>
        <w:tc>
          <w:tcPr>
            <w:tcW w:w="2545" w:type="dxa"/>
            <w:vMerge/>
            <w:vAlign w:val="center"/>
            <w:hideMark/>
          </w:tcPr>
          <w:p w14:paraId="7A1B6277" w14:textId="77777777" w:rsidR="000071A2" w:rsidRPr="00224475" w:rsidRDefault="000071A2" w:rsidP="00287055">
            <w:pPr>
              <w:rPr>
                <w:color w:val="000000"/>
              </w:rPr>
            </w:pPr>
          </w:p>
        </w:tc>
        <w:tc>
          <w:tcPr>
            <w:tcW w:w="2139" w:type="dxa"/>
            <w:shd w:val="clear" w:color="auto" w:fill="auto"/>
            <w:vAlign w:val="center"/>
            <w:hideMark/>
          </w:tcPr>
          <w:p w14:paraId="079D55A9" w14:textId="77777777" w:rsidR="000071A2" w:rsidRPr="00224475" w:rsidRDefault="000071A2" w:rsidP="00287055">
            <w:pPr>
              <w:rPr>
                <w:b/>
                <w:bCs/>
                <w:color w:val="000000"/>
              </w:rPr>
            </w:pPr>
            <w:r w:rsidRPr="00224475">
              <w:rPr>
                <w:b/>
                <w:bCs/>
                <w:color w:val="000000"/>
              </w:rPr>
              <w:t>IT alapok gyakorlat</w:t>
            </w:r>
          </w:p>
        </w:tc>
        <w:tc>
          <w:tcPr>
            <w:tcW w:w="1752" w:type="dxa"/>
            <w:shd w:val="clear" w:color="auto" w:fill="33CC33"/>
            <w:vAlign w:val="center"/>
            <w:hideMark/>
          </w:tcPr>
          <w:p w14:paraId="39EBF38F"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2BEB9383"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786C4E9"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583CDA96"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19A9252"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1EC27DD"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2BC1F51F"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AE563B4"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D2EC821"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66C08EB9"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4304F43"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C5D811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A2D9789"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021B3040"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6816B3AE"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9F80F67"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C73B031"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D3B3679" w14:textId="77777777" w:rsidR="000071A2" w:rsidRPr="00224475" w:rsidRDefault="000071A2" w:rsidP="00287055">
            <w:pPr>
              <w:rPr>
                <w:color w:val="000000"/>
              </w:rPr>
            </w:pPr>
            <w:r w:rsidRPr="00224475">
              <w:rPr>
                <w:color w:val="000000"/>
              </w:rPr>
              <w:t> </w:t>
            </w:r>
          </w:p>
        </w:tc>
      </w:tr>
      <w:tr w:rsidR="000071A2" w:rsidRPr="00224475" w14:paraId="689DECEB" w14:textId="77777777" w:rsidTr="00224475">
        <w:trPr>
          <w:cantSplit/>
          <w:trHeight w:val="20"/>
          <w:jc w:val="center"/>
        </w:trPr>
        <w:tc>
          <w:tcPr>
            <w:tcW w:w="2545" w:type="dxa"/>
            <w:vMerge w:val="restart"/>
            <w:shd w:val="clear" w:color="auto" w:fill="auto"/>
            <w:vAlign w:val="center"/>
            <w:hideMark/>
          </w:tcPr>
          <w:p w14:paraId="6EEB083E" w14:textId="77777777" w:rsidR="000071A2" w:rsidRPr="00224475" w:rsidRDefault="000071A2" w:rsidP="00287055">
            <w:pPr>
              <w:rPr>
                <w:color w:val="000000"/>
              </w:rPr>
            </w:pPr>
            <w:r w:rsidRPr="00224475">
              <w:rPr>
                <w:color w:val="000000"/>
              </w:rPr>
              <w:t>11997-16</w:t>
            </w:r>
            <w:r w:rsidRPr="00224475">
              <w:rPr>
                <w:color w:val="000000"/>
              </w:rPr>
              <w:br/>
              <w:t xml:space="preserve">Hálózati ismeretek I. </w:t>
            </w:r>
          </w:p>
        </w:tc>
        <w:tc>
          <w:tcPr>
            <w:tcW w:w="2139" w:type="dxa"/>
            <w:shd w:val="clear" w:color="auto" w:fill="auto"/>
            <w:vAlign w:val="center"/>
            <w:hideMark/>
          </w:tcPr>
          <w:p w14:paraId="49A81C2C" w14:textId="77777777" w:rsidR="000071A2" w:rsidRPr="00224475" w:rsidRDefault="000071A2" w:rsidP="00287055">
            <w:pPr>
              <w:rPr>
                <w:b/>
                <w:bCs/>
                <w:color w:val="000000"/>
              </w:rPr>
            </w:pPr>
            <w:r w:rsidRPr="00224475">
              <w:rPr>
                <w:b/>
                <w:bCs/>
                <w:color w:val="000000"/>
              </w:rPr>
              <w:t>Hálózatok I.</w:t>
            </w:r>
          </w:p>
        </w:tc>
        <w:tc>
          <w:tcPr>
            <w:tcW w:w="1752" w:type="dxa"/>
            <w:shd w:val="clear" w:color="auto" w:fill="33CC33"/>
            <w:vAlign w:val="center"/>
            <w:hideMark/>
          </w:tcPr>
          <w:p w14:paraId="514DA252"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2A58F191"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31380FFC"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4EC9F4E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4C4871A"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27FB3BA"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281EEB1F"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52EC42D"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2E28C9DE"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6DD5031E"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FE57BF4"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1D10267"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A55FD31"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1FDEF720"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47BB548D"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78A77B76"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C3860B1"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29E245D6" w14:textId="77777777" w:rsidR="000071A2" w:rsidRPr="00224475" w:rsidRDefault="000071A2" w:rsidP="00287055">
            <w:pPr>
              <w:rPr>
                <w:color w:val="000000"/>
              </w:rPr>
            </w:pPr>
            <w:r w:rsidRPr="00224475">
              <w:rPr>
                <w:color w:val="000000"/>
              </w:rPr>
              <w:t> </w:t>
            </w:r>
          </w:p>
        </w:tc>
      </w:tr>
      <w:tr w:rsidR="000071A2" w:rsidRPr="00224475" w14:paraId="41EFB461" w14:textId="77777777" w:rsidTr="00224475">
        <w:trPr>
          <w:cantSplit/>
          <w:trHeight w:val="20"/>
          <w:jc w:val="center"/>
        </w:trPr>
        <w:tc>
          <w:tcPr>
            <w:tcW w:w="2545" w:type="dxa"/>
            <w:vMerge/>
            <w:vAlign w:val="center"/>
            <w:hideMark/>
          </w:tcPr>
          <w:p w14:paraId="0D96ECD5" w14:textId="77777777" w:rsidR="000071A2" w:rsidRPr="00224475" w:rsidRDefault="000071A2" w:rsidP="00287055">
            <w:pPr>
              <w:rPr>
                <w:color w:val="000000"/>
              </w:rPr>
            </w:pPr>
          </w:p>
        </w:tc>
        <w:tc>
          <w:tcPr>
            <w:tcW w:w="2139" w:type="dxa"/>
            <w:shd w:val="clear" w:color="auto" w:fill="auto"/>
            <w:vAlign w:val="center"/>
            <w:hideMark/>
          </w:tcPr>
          <w:p w14:paraId="72086BB6" w14:textId="77777777" w:rsidR="000071A2" w:rsidRPr="00224475" w:rsidRDefault="000071A2" w:rsidP="00287055">
            <w:pPr>
              <w:rPr>
                <w:b/>
                <w:bCs/>
                <w:color w:val="000000"/>
              </w:rPr>
            </w:pPr>
            <w:r w:rsidRPr="00224475">
              <w:rPr>
                <w:b/>
                <w:bCs/>
                <w:color w:val="000000"/>
              </w:rPr>
              <w:t>Hálózatok I. gyakorlat</w:t>
            </w:r>
          </w:p>
        </w:tc>
        <w:tc>
          <w:tcPr>
            <w:tcW w:w="1752" w:type="dxa"/>
            <w:shd w:val="clear" w:color="auto" w:fill="33CC33"/>
            <w:vAlign w:val="center"/>
            <w:hideMark/>
          </w:tcPr>
          <w:p w14:paraId="48191822"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05BFA34D"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23E8775F"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28384C6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2D803E8"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041A91C2"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0A5674FB"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1D268D2"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00C1D7F"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1BD48FD8"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49F0AF0"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4737F3E"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DE53022"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5C74748C"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AA803C9"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1AA62990"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3953062"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D6E0CD9" w14:textId="77777777" w:rsidR="000071A2" w:rsidRPr="00224475" w:rsidRDefault="000071A2" w:rsidP="00287055">
            <w:pPr>
              <w:rPr>
                <w:color w:val="000000"/>
              </w:rPr>
            </w:pPr>
            <w:r w:rsidRPr="00224475">
              <w:rPr>
                <w:color w:val="000000"/>
              </w:rPr>
              <w:t> </w:t>
            </w:r>
          </w:p>
        </w:tc>
      </w:tr>
      <w:tr w:rsidR="000071A2" w:rsidRPr="00224475" w14:paraId="62523308" w14:textId="77777777" w:rsidTr="00224475">
        <w:trPr>
          <w:cantSplit/>
          <w:trHeight w:val="20"/>
          <w:jc w:val="center"/>
        </w:trPr>
        <w:tc>
          <w:tcPr>
            <w:tcW w:w="2545" w:type="dxa"/>
            <w:vMerge w:val="restart"/>
            <w:shd w:val="clear" w:color="auto" w:fill="auto"/>
            <w:vAlign w:val="center"/>
            <w:hideMark/>
          </w:tcPr>
          <w:p w14:paraId="23E7B506" w14:textId="77777777" w:rsidR="000071A2" w:rsidRPr="00224475" w:rsidRDefault="000071A2" w:rsidP="00287055">
            <w:pPr>
              <w:rPr>
                <w:color w:val="000000"/>
              </w:rPr>
            </w:pPr>
            <w:r w:rsidRPr="00224475">
              <w:rPr>
                <w:color w:val="000000"/>
              </w:rPr>
              <w:t>11625-16</w:t>
            </w:r>
            <w:r w:rsidRPr="00224475">
              <w:rPr>
                <w:color w:val="000000"/>
              </w:rPr>
              <w:br/>
              <w:t>Programozás és adatbázis-kezelés</w:t>
            </w:r>
          </w:p>
        </w:tc>
        <w:tc>
          <w:tcPr>
            <w:tcW w:w="2139" w:type="dxa"/>
            <w:shd w:val="clear" w:color="auto" w:fill="auto"/>
            <w:vAlign w:val="center"/>
            <w:hideMark/>
          </w:tcPr>
          <w:p w14:paraId="0B185B1C" w14:textId="77777777" w:rsidR="000071A2" w:rsidRPr="00224475" w:rsidRDefault="000071A2" w:rsidP="00287055">
            <w:pPr>
              <w:rPr>
                <w:b/>
                <w:bCs/>
                <w:color w:val="000000"/>
              </w:rPr>
            </w:pPr>
            <w:r w:rsidRPr="00224475">
              <w:rPr>
                <w:b/>
                <w:bCs/>
                <w:color w:val="000000"/>
              </w:rPr>
              <w:t>Programozás</w:t>
            </w:r>
          </w:p>
        </w:tc>
        <w:tc>
          <w:tcPr>
            <w:tcW w:w="1752" w:type="dxa"/>
            <w:shd w:val="clear" w:color="auto" w:fill="33CC33"/>
            <w:vAlign w:val="center"/>
            <w:hideMark/>
          </w:tcPr>
          <w:p w14:paraId="406BEFED"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07E03E21"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0BC2219"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0C74F612"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E10D3F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66A0E394"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454782CD"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371CABD"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F7B8D74"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61EE57FB"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FB224E8"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403EA14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DBD5E08"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24CD38D1"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0097095"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3530E8FC"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066D1E8"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38F7A42" w14:textId="77777777" w:rsidR="000071A2" w:rsidRPr="00224475" w:rsidRDefault="000071A2" w:rsidP="00287055">
            <w:pPr>
              <w:rPr>
                <w:color w:val="000000"/>
              </w:rPr>
            </w:pPr>
            <w:r w:rsidRPr="00224475">
              <w:rPr>
                <w:color w:val="000000"/>
              </w:rPr>
              <w:t> </w:t>
            </w:r>
          </w:p>
        </w:tc>
      </w:tr>
      <w:tr w:rsidR="000071A2" w:rsidRPr="00224475" w14:paraId="43BF4C93" w14:textId="77777777" w:rsidTr="00224475">
        <w:trPr>
          <w:cantSplit/>
          <w:trHeight w:val="20"/>
          <w:jc w:val="center"/>
        </w:trPr>
        <w:tc>
          <w:tcPr>
            <w:tcW w:w="2545" w:type="dxa"/>
            <w:vMerge/>
            <w:vAlign w:val="center"/>
            <w:hideMark/>
          </w:tcPr>
          <w:p w14:paraId="067C99E5" w14:textId="77777777" w:rsidR="000071A2" w:rsidRPr="00224475" w:rsidRDefault="000071A2" w:rsidP="00287055">
            <w:pPr>
              <w:rPr>
                <w:color w:val="000000"/>
              </w:rPr>
            </w:pPr>
          </w:p>
        </w:tc>
        <w:tc>
          <w:tcPr>
            <w:tcW w:w="2139" w:type="dxa"/>
            <w:shd w:val="clear" w:color="auto" w:fill="auto"/>
            <w:vAlign w:val="center"/>
            <w:hideMark/>
          </w:tcPr>
          <w:p w14:paraId="75288D73" w14:textId="77777777" w:rsidR="000071A2" w:rsidRPr="00224475" w:rsidRDefault="000071A2" w:rsidP="00287055">
            <w:pPr>
              <w:rPr>
                <w:b/>
                <w:bCs/>
                <w:color w:val="000000"/>
              </w:rPr>
            </w:pPr>
            <w:r w:rsidRPr="00224475">
              <w:rPr>
                <w:b/>
                <w:bCs/>
                <w:color w:val="000000"/>
              </w:rPr>
              <w:t>Programozás gyakorlat</w:t>
            </w:r>
          </w:p>
        </w:tc>
        <w:tc>
          <w:tcPr>
            <w:tcW w:w="1752" w:type="dxa"/>
            <w:shd w:val="clear" w:color="auto" w:fill="33CC33"/>
            <w:vAlign w:val="center"/>
            <w:hideMark/>
          </w:tcPr>
          <w:p w14:paraId="2FC77BE0" w14:textId="77777777" w:rsidR="000071A2" w:rsidRPr="00224475" w:rsidRDefault="000071A2" w:rsidP="00287055">
            <w:pPr>
              <w:rPr>
                <w:color w:val="000000"/>
              </w:rPr>
            </w:pPr>
            <w:r w:rsidRPr="00224475">
              <w:rPr>
                <w:color w:val="000000"/>
              </w:rPr>
              <w:t>52 481 02</w:t>
            </w:r>
            <w:r w:rsidRPr="00224475">
              <w:rPr>
                <w:color w:val="000000"/>
              </w:rPr>
              <w:br/>
              <w:t>Irodai informatikus</w:t>
            </w:r>
          </w:p>
        </w:tc>
        <w:tc>
          <w:tcPr>
            <w:tcW w:w="364" w:type="dxa"/>
            <w:shd w:val="clear" w:color="000000" w:fill="FFFFFF"/>
            <w:noWrap/>
            <w:vAlign w:val="center"/>
            <w:hideMark/>
          </w:tcPr>
          <w:p w14:paraId="12E80709"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6A62A2C2"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650AD90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C3582C4"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BE67823"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339BB5F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79FFFF1"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02ACA7E"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14A72D0D"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6C780710"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53B3EB9E"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8630183"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93DD4C2"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6417EBF8"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4C46C9A"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E870BCF"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1DDD096D" w14:textId="77777777" w:rsidR="000071A2" w:rsidRPr="00224475" w:rsidRDefault="000071A2" w:rsidP="00287055">
            <w:pPr>
              <w:rPr>
                <w:color w:val="000000"/>
              </w:rPr>
            </w:pPr>
            <w:r w:rsidRPr="00224475">
              <w:rPr>
                <w:color w:val="000000"/>
              </w:rPr>
              <w:t> </w:t>
            </w:r>
          </w:p>
        </w:tc>
      </w:tr>
      <w:tr w:rsidR="000071A2" w:rsidRPr="00224475" w14:paraId="586E8455" w14:textId="77777777" w:rsidTr="00224475">
        <w:trPr>
          <w:cantSplit/>
          <w:trHeight w:val="20"/>
          <w:jc w:val="center"/>
        </w:trPr>
        <w:tc>
          <w:tcPr>
            <w:tcW w:w="2545" w:type="dxa"/>
            <w:vMerge w:val="restart"/>
            <w:shd w:val="clear" w:color="auto" w:fill="auto"/>
            <w:vAlign w:val="center"/>
            <w:hideMark/>
          </w:tcPr>
          <w:p w14:paraId="1CE9832A" w14:textId="77777777" w:rsidR="000071A2" w:rsidRPr="00224475" w:rsidRDefault="000071A2" w:rsidP="00287055">
            <w:pPr>
              <w:rPr>
                <w:color w:val="000000"/>
              </w:rPr>
            </w:pPr>
            <w:r w:rsidRPr="00224475">
              <w:rPr>
                <w:color w:val="000000"/>
              </w:rPr>
              <w:t>12003-16</w:t>
            </w:r>
            <w:r w:rsidRPr="00224475">
              <w:rPr>
                <w:color w:val="000000"/>
              </w:rPr>
              <w:br/>
              <w:t>Hálózati ismeretek II.</w:t>
            </w:r>
          </w:p>
        </w:tc>
        <w:tc>
          <w:tcPr>
            <w:tcW w:w="2139" w:type="dxa"/>
            <w:shd w:val="clear" w:color="auto" w:fill="auto"/>
            <w:vAlign w:val="center"/>
            <w:hideMark/>
          </w:tcPr>
          <w:p w14:paraId="45599AFB" w14:textId="77777777" w:rsidR="000071A2" w:rsidRPr="00224475" w:rsidRDefault="000071A2" w:rsidP="00287055">
            <w:pPr>
              <w:rPr>
                <w:b/>
                <w:bCs/>
                <w:color w:val="000000"/>
              </w:rPr>
            </w:pPr>
            <w:r w:rsidRPr="00224475">
              <w:rPr>
                <w:b/>
                <w:bCs/>
                <w:color w:val="000000"/>
              </w:rPr>
              <w:t>Hálózatok II.</w:t>
            </w:r>
          </w:p>
        </w:tc>
        <w:tc>
          <w:tcPr>
            <w:tcW w:w="1752" w:type="dxa"/>
            <w:shd w:val="clear" w:color="auto" w:fill="auto"/>
            <w:vAlign w:val="center"/>
            <w:hideMark/>
          </w:tcPr>
          <w:p w14:paraId="199B55EB"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773BDDD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EB9F677"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4F311529"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905AF3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A20C632"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366062DA"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ABD143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32BE8091"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5156FFAF"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19BC19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1F5E1EEA" w14:textId="77777777" w:rsidR="000071A2" w:rsidRPr="00224475" w:rsidRDefault="000071A2" w:rsidP="00287055">
            <w:pPr>
              <w:rPr>
                <w:color w:val="000000"/>
              </w:rPr>
            </w:pPr>
            <w:r w:rsidRPr="00224475">
              <w:rPr>
                <w:color w:val="000000"/>
              </w:rPr>
              <w:t>4</w:t>
            </w:r>
          </w:p>
        </w:tc>
        <w:tc>
          <w:tcPr>
            <w:tcW w:w="452" w:type="dxa"/>
            <w:shd w:val="clear" w:color="000000" w:fill="F2F2F2"/>
            <w:noWrap/>
            <w:vAlign w:val="center"/>
            <w:hideMark/>
          </w:tcPr>
          <w:p w14:paraId="78D4A9CE"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118349E3"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4B63B4A"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E0D7E12"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6AA3981" w14:textId="77777777" w:rsidR="000071A2" w:rsidRPr="00224475" w:rsidRDefault="000071A2" w:rsidP="00287055">
            <w:pPr>
              <w:rPr>
                <w:color w:val="000000"/>
              </w:rPr>
            </w:pPr>
            <w:r w:rsidRPr="00224475">
              <w:rPr>
                <w:color w:val="000000"/>
              </w:rPr>
              <w:t>4</w:t>
            </w:r>
          </w:p>
        </w:tc>
        <w:tc>
          <w:tcPr>
            <w:tcW w:w="452" w:type="dxa"/>
            <w:shd w:val="clear" w:color="000000" w:fill="F2F2F2"/>
            <w:noWrap/>
            <w:vAlign w:val="center"/>
            <w:hideMark/>
          </w:tcPr>
          <w:p w14:paraId="3B6CCFD9" w14:textId="77777777" w:rsidR="000071A2" w:rsidRPr="00224475" w:rsidRDefault="000071A2" w:rsidP="00287055">
            <w:pPr>
              <w:rPr>
                <w:color w:val="000000"/>
              </w:rPr>
            </w:pPr>
            <w:r w:rsidRPr="00224475">
              <w:rPr>
                <w:color w:val="000000"/>
              </w:rPr>
              <w:t> </w:t>
            </w:r>
          </w:p>
        </w:tc>
      </w:tr>
      <w:tr w:rsidR="000071A2" w:rsidRPr="00224475" w14:paraId="5356DAF3" w14:textId="77777777" w:rsidTr="00224475">
        <w:trPr>
          <w:cantSplit/>
          <w:trHeight w:val="20"/>
          <w:jc w:val="center"/>
        </w:trPr>
        <w:tc>
          <w:tcPr>
            <w:tcW w:w="2545" w:type="dxa"/>
            <w:vMerge/>
            <w:vAlign w:val="center"/>
            <w:hideMark/>
          </w:tcPr>
          <w:p w14:paraId="22D79C2E" w14:textId="77777777" w:rsidR="000071A2" w:rsidRPr="00224475" w:rsidRDefault="000071A2" w:rsidP="00287055">
            <w:pPr>
              <w:rPr>
                <w:color w:val="000000"/>
              </w:rPr>
            </w:pPr>
          </w:p>
        </w:tc>
        <w:tc>
          <w:tcPr>
            <w:tcW w:w="2139" w:type="dxa"/>
            <w:shd w:val="clear" w:color="auto" w:fill="auto"/>
            <w:vAlign w:val="center"/>
            <w:hideMark/>
          </w:tcPr>
          <w:p w14:paraId="448F4862" w14:textId="77777777" w:rsidR="000071A2" w:rsidRPr="00224475" w:rsidRDefault="000071A2" w:rsidP="00287055">
            <w:pPr>
              <w:rPr>
                <w:b/>
                <w:bCs/>
                <w:color w:val="000000"/>
              </w:rPr>
            </w:pPr>
            <w:r w:rsidRPr="00224475">
              <w:rPr>
                <w:b/>
                <w:bCs/>
                <w:color w:val="000000"/>
              </w:rPr>
              <w:t>Hálózatok II. gyakorlat</w:t>
            </w:r>
          </w:p>
        </w:tc>
        <w:tc>
          <w:tcPr>
            <w:tcW w:w="1752" w:type="dxa"/>
            <w:shd w:val="clear" w:color="auto" w:fill="auto"/>
            <w:vAlign w:val="center"/>
            <w:hideMark/>
          </w:tcPr>
          <w:p w14:paraId="47D8AFDE"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5EDFB070"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46809BE4"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4EE9668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B0FF833"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EB1B995"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6329691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6B24B2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40FA44A1"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5C279B12"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7674DF6C"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7CAC22EC"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2C4BF21" w14:textId="77777777" w:rsidR="000071A2" w:rsidRPr="00224475" w:rsidRDefault="000071A2" w:rsidP="00287055">
            <w:pPr>
              <w:rPr>
                <w:color w:val="000000"/>
              </w:rPr>
            </w:pPr>
            <w:r w:rsidRPr="00224475">
              <w:rPr>
                <w:color w:val="000000"/>
              </w:rPr>
              <w:t>8</w:t>
            </w:r>
          </w:p>
        </w:tc>
        <w:tc>
          <w:tcPr>
            <w:tcW w:w="438" w:type="dxa"/>
            <w:shd w:val="clear" w:color="000000" w:fill="FFFFFF"/>
            <w:noWrap/>
            <w:vAlign w:val="center"/>
            <w:hideMark/>
          </w:tcPr>
          <w:p w14:paraId="00E53786"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48FBDC2"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96FB084"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5CD392B1"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BAF68DE" w14:textId="77777777" w:rsidR="000071A2" w:rsidRPr="00224475" w:rsidRDefault="000071A2" w:rsidP="00287055">
            <w:pPr>
              <w:rPr>
                <w:color w:val="000000"/>
              </w:rPr>
            </w:pPr>
            <w:r w:rsidRPr="00224475">
              <w:rPr>
                <w:color w:val="000000"/>
              </w:rPr>
              <w:t>8</w:t>
            </w:r>
          </w:p>
        </w:tc>
      </w:tr>
      <w:tr w:rsidR="000071A2" w:rsidRPr="00224475" w14:paraId="5A35F5D7" w14:textId="77777777" w:rsidTr="00224475">
        <w:trPr>
          <w:cantSplit/>
          <w:trHeight w:val="20"/>
          <w:jc w:val="center"/>
        </w:trPr>
        <w:tc>
          <w:tcPr>
            <w:tcW w:w="2545" w:type="dxa"/>
            <w:vMerge/>
            <w:vAlign w:val="center"/>
            <w:hideMark/>
          </w:tcPr>
          <w:p w14:paraId="461A6F00" w14:textId="77777777" w:rsidR="000071A2" w:rsidRPr="00224475" w:rsidRDefault="000071A2" w:rsidP="00287055">
            <w:pPr>
              <w:rPr>
                <w:color w:val="000000"/>
              </w:rPr>
            </w:pPr>
          </w:p>
        </w:tc>
        <w:tc>
          <w:tcPr>
            <w:tcW w:w="2139" w:type="dxa"/>
            <w:shd w:val="clear" w:color="auto" w:fill="auto"/>
            <w:vAlign w:val="center"/>
            <w:hideMark/>
          </w:tcPr>
          <w:p w14:paraId="7F211ADA" w14:textId="77777777" w:rsidR="000071A2" w:rsidRPr="00224475" w:rsidRDefault="000071A2" w:rsidP="00287055">
            <w:pPr>
              <w:rPr>
                <w:b/>
                <w:bCs/>
                <w:color w:val="000000"/>
              </w:rPr>
            </w:pPr>
            <w:r w:rsidRPr="00224475">
              <w:rPr>
                <w:b/>
                <w:bCs/>
                <w:color w:val="000000"/>
              </w:rPr>
              <w:t>IT hálózatbiztonság</w:t>
            </w:r>
          </w:p>
        </w:tc>
        <w:tc>
          <w:tcPr>
            <w:tcW w:w="1752" w:type="dxa"/>
            <w:shd w:val="clear" w:color="auto" w:fill="auto"/>
            <w:vAlign w:val="center"/>
            <w:hideMark/>
          </w:tcPr>
          <w:p w14:paraId="341024D1"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6A613712"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2E8AA2E1"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1797567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3DC42E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3FFA2E9"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11199C50"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E8E707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97D8967"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400D1E24"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524A303B"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3292985" w14:textId="77777777" w:rsidR="000071A2" w:rsidRPr="00224475" w:rsidRDefault="000071A2" w:rsidP="00287055">
            <w:pPr>
              <w:rPr>
                <w:color w:val="000000"/>
              </w:rPr>
            </w:pPr>
            <w:r w:rsidRPr="00224475">
              <w:rPr>
                <w:color w:val="000000"/>
              </w:rPr>
              <w:t>1,5</w:t>
            </w:r>
          </w:p>
        </w:tc>
        <w:tc>
          <w:tcPr>
            <w:tcW w:w="452" w:type="dxa"/>
            <w:shd w:val="clear" w:color="000000" w:fill="F2F2F2"/>
            <w:noWrap/>
            <w:vAlign w:val="center"/>
            <w:hideMark/>
          </w:tcPr>
          <w:p w14:paraId="5D2A7DE0"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422BDACF"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27761F47"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799AA5BB"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3CD4E6F4" w14:textId="77777777" w:rsidR="000071A2" w:rsidRPr="00224475" w:rsidRDefault="000071A2" w:rsidP="00287055">
            <w:pPr>
              <w:rPr>
                <w:color w:val="000000"/>
              </w:rPr>
            </w:pPr>
            <w:r w:rsidRPr="00224475">
              <w:rPr>
                <w:color w:val="000000"/>
              </w:rPr>
              <w:t>1,5</w:t>
            </w:r>
          </w:p>
        </w:tc>
        <w:tc>
          <w:tcPr>
            <w:tcW w:w="452" w:type="dxa"/>
            <w:shd w:val="clear" w:color="000000" w:fill="F2F2F2"/>
            <w:noWrap/>
            <w:vAlign w:val="center"/>
            <w:hideMark/>
          </w:tcPr>
          <w:p w14:paraId="4EACE765" w14:textId="77777777" w:rsidR="000071A2" w:rsidRPr="00224475" w:rsidRDefault="000071A2" w:rsidP="00287055">
            <w:pPr>
              <w:rPr>
                <w:color w:val="000000"/>
              </w:rPr>
            </w:pPr>
            <w:r w:rsidRPr="00224475">
              <w:rPr>
                <w:color w:val="000000"/>
              </w:rPr>
              <w:t> </w:t>
            </w:r>
          </w:p>
        </w:tc>
      </w:tr>
      <w:tr w:rsidR="000071A2" w:rsidRPr="00224475" w14:paraId="77BE8DE7" w14:textId="77777777" w:rsidTr="00224475">
        <w:trPr>
          <w:cantSplit/>
          <w:trHeight w:val="20"/>
          <w:jc w:val="center"/>
        </w:trPr>
        <w:tc>
          <w:tcPr>
            <w:tcW w:w="2545" w:type="dxa"/>
            <w:vMerge/>
            <w:vAlign w:val="center"/>
            <w:hideMark/>
          </w:tcPr>
          <w:p w14:paraId="63252560" w14:textId="77777777" w:rsidR="000071A2" w:rsidRPr="00224475" w:rsidRDefault="000071A2" w:rsidP="00287055">
            <w:pPr>
              <w:rPr>
                <w:color w:val="000000"/>
              </w:rPr>
            </w:pPr>
          </w:p>
        </w:tc>
        <w:tc>
          <w:tcPr>
            <w:tcW w:w="2139" w:type="dxa"/>
            <w:shd w:val="clear" w:color="auto" w:fill="auto"/>
            <w:vAlign w:val="center"/>
            <w:hideMark/>
          </w:tcPr>
          <w:p w14:paraId="2317BFC6" w14:textId="77777777" w:rsidR="000071A2" w:rsidRPr="00224475" w:rsidRDefault="000071A2" w:rsidP="00287055">
            <w:pPr>
              <w:rPr>
                <w:b/>
                <w:bCs/>
                <w:color w:val="000000"/>
              </w:rPr>
            </w:pPr>
            <w:r w:rsidRPr="00224475">
              <w:rPr>
                <w:b/>
                <w:bCs/>
                <w:color w:val="000000"/>
              </w:rPr>
              <w:t>IT hálózatbiztonság gyakorlat</w:t>
            </w:r>
          </w:p>
        </w:tc>
        <w:tc>
          <w:tcPr>
            <w:tcW w:w="1752" w:type="dxa"/>
            <w:shd w:val="clear" w:color="auto" w:fill="auto"/>
            <w:vAlign w:val="center"/>
            <w:hideMark/>
          </w:tcPr>
          <w:p w14:paraId="6124D7FC"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5D7EBC35"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6207190A"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45588207"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F8127DF"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48E39457"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5DBEB109"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79A8187"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D682162"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1ED5AADC"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6086FF3"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CBB6F55"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DAAD03F" w14:textId="77777777" w:rsidR="000071A2" w:rsidRPr="00224475" w:rsidRDefault="000071A2" w:rsidP="00287055">
            <w:pPr>
              <w:rPr>
                <w:color w:val="000000"/>
              </w:rPr>
            </w:pPr>
            <w:r w:rsidRPr="00224475">
              <w:rPr>
                <w:color w:val="000000"/>
              </w:rPr>
              <w:t>3</w:t>
            </w:r>
          </w:p>
        </w:tc>
        <w:tc>
          <w:tcPr>
            <w:tcW w:w="438" w:type="dxa"/>
            <w:shd w:val="clear" w:color="000000" w:fill="FFFFFF"/>
            <w:noWrap/>
            <w:vAlign w:val="center"/>
            <w:hideMark/>
          </w:tcPr>
          <w:p w14:paraId="6D03B57C"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42564384"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0269075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124AFC55"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61BF020D" w14:textId="77777777" w:rsidR="000071A2" w:rsidRPr="00224475" w:rsidRDefault="000071A2" w:rsidP="00287055">
            <w:pPr>
              <w:rPr>
                <w:color w:val="000000"/>
              </w:rPr>
            </w:pPr>
            <w:r w:rsidRPr="00224475">
              <w:rPr>
                <w:color w:val="000000"/>
              </w:rPr>
              <w:t>3</w:t>
            </w:r>
          </w:p>
        </w:tc>
      </w:tr>
      <w:tr w:rsidR="000071A2" w:rsidRPr="00224475" w14:paraId="22942DE1" w14:textId="77777777" w:rsidTr="00224475">
        <w:trPr>
          <w:cantSplit/>
          <w:trHeight w:val="20"/>
          <w:jc w:val="center"/>
        </w:trPr>
        <w:tc>
          <w:tcPr>
            <w:tcW w:w="2545" w:type="dxa"/>
            <w:vMerge w:val="restart"/>
            <w:shd w:val="clear" w:color="auto" w:fill="auto"/>
            <w:vAlign w:val="center"/>
            <w:hideMark/>
          </w:tcPr>
          <w:p w14:paraId="6456C74F" w14:textId="77777777" w:rsidR="000071A2" w:rsidRPr="00224475" w:rsidRDefault="000071A2" w:rsidP="00287055">
            <w:pPr>
              <w:rPr>
                <w:color w:val="000000"/>
              </w:rPr>
            </w:pPr>
            <w:r w:rsidRPr="00224475">
              <w:rPr>
                <w:color w:val="000000"/>
              </w:rPr>
              <w:t>12013-16</w:t>
            </w:r>
            <w:r w:rsidRPr="00224475">
              <w:rPr>
                <w:color w:val="000000"/>
              </w:rPr>
              <w:br/>
              <w:t>Hálózati operációs rendszerek és felhőszolgáltatások</w:t>
            </w:r>
          </w:p>
        </w:tc>
        <w:tc>
          <w:tcPr>
            <w:tcW w:w="2139" w:type="dxa"/>
            <w:shd w:val="clear" w:color="auto" w:fill="auto"/>
            <w:vAlign w:val="center"/>
            <w:hideMark/>
          </w:tcPr>
          <w:p w14:paraId="70290D38" w14:textId="77777777" w:rsidR="000071A2" w:rsidRPr="00224475" w:rsidRDefault="000071A2" w:rsidP="00287055">
            <w:pPr>
              <w:rPr>
                <w:b/>
                <w:bCs/>
                <w:color w:val="000000"/>
              </w:rPr>
            </w:pPr>
            <w:r w:rsidRPr="00224475">
              <w:rPr>
                <w:b/>
                <w:bCs/>
                <w:color w:val="000000"/>
              </w:rPr>
              <w:t>Szerverek és felhőszolgáltatások</w:t>
            </w:r>
          </w:p>
        </w:tc>
        <w:tc>
          <w:tcPr>
            <w:tcW w:w="1752" w:type="dxa"/>
            <w:shd w:val="clear" w:color="auto" w:fill="auto"/>
            <w:vAlign w:val="center"/>
            <w:hideMark/>
          </w:tcPr>
          <w:p w14:paraId="71ED1048"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2E968C93"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609BA4F7"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4E146F19"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00F6E3FC"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A94DC1E"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5BCD2CC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93B0D37"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976ED5F"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027D08B1"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11C3241A"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64CBCF6" w14:textId="77777777" w:rsidR="000071A2" w:rsidRPr="00224475" w:rsidRDefault="000071A2" w:rsidP="00287055">
            <w:pPr>
              <w:rPr>
                <w:color w:val="000000"/>
              </w:rPr>
            </w:pPr>
            <w:r w:rsidRPr="00224475">
              <w:rPr>
                <w:color w:val="000000"/>
              </w:rPr>
              <w:t>3</w:t>
            </w:r>
          </w:p>
        </w:tc>
        <w:tc>
          <w:tcPr>
            <w:tcW w:w="452" w:type="dxa"/>
            <w:shd w:val="clear" w:color="000000" w:fill="F2F2F2"/>
            <w:noWrap/>
            <w:vAlign w:val="center"/>
            <w:hideMark/>
          </w:tcPr>
          <w:p w14:paraId="48F9E6BC"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36158B12"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73850408"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50F8A695"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6E1B8FBF" w14:textId="77777777" w:rsidR="000071A2" w:rsidRPr="00224475" w:rsidRDefault="000071A2" w:rsidP="00287055">
            <w:pPr>
              <w:rPr>
                <w:color w:val="000000"/>
              </w:rPr>
            </w:pPr>
            <w:r w:rsidRPr="00224475">
              <w:rPr>
                <w:color w:val="000000"/>
              </w:rPr>
              <w:t>3</w:t>
            </w:r>
          </w:p>
        </w:tc>
        <w:tc>
          <w:tcPr>
            <w:tcW w:w="452" w:type="dxa"/>
            <w:shd w:val="clear" w:color="000000" w:fill="F2F2F2"/>
            <w:noWrap/>
            <w:vAlign w:val="center"/>
            <w:hideMark/>
          </w:tcPr>
          <w:p w14:paraId="326688A0" w14:textId="77777777" w:rsidR="000071A2" w:rsidRPr="00224475" w:rsidRDefault="000071A2" w:rsidP="00287055">
            <w:pPr>
              <w:rPr>
                <w:color w:val="000000"/>
              </w:rPr>
            </w:pPr>
            <w:r w:rsidRPr="00224475">
              <w:rPr>
                <w:color w:val="000000"/>
              </w:rPr>
              <w:t> </w:t>
            </w:r>
          </w:p>
        </w:tc>
      </w:tr>
      <w:tr w:rsidR="000071A2" w:rsidRPr="00224475" w14:paraId="1E70526E" w14:textId="77777777" w:rsidTr="00224475">
        <w:trPr>
          <w:cantSplit/>
          <w:trHeight w:val="20"/>
          <w:jc w:val="center"/>
        </w:trPr>
        <w:tc>
          <w:tcPr>
            <w:tcW w:w="2545" w:type="dxa"/>
            <w:vMerge/>
            <w:vAlign w:val="center"/>
            <w:hideMark/>
          </w:tcPr>
          <w:p w14:paraId="29B0DCB8" w14:textId="77777777" w:rsidR="000071A2" w:rsidRPr="00224475" w:rsidRDefault="000071A2" w:rsidP="00287055">
            <w:pPr>
              <w:rPr>
                <w:color w:val="000000"/>
              </w:rPr>
            </w:pPr>
          </w:p>
        </w:tc>
        <w:tc>
          <w:tcPr>
            <w:tcW w:w="2139" w:type="dxa"/>
            <w:shd w:val="clear" w:color="auto" w:fill="auto"/>
            <w:vAlign w:val="center"/>
            <w:hideMark/>
          </w:tcPr>
          <w:p w14:paraId="0110395E" w14:textId="77777777" w:rsidR="000071A2" w:rsidRPr="00224475" w:rsidRDefault="000071A2" w:rsidP="00287055">
            <w:pPr>
              <w:rPr>
                <w:b/>
                <w:bCs/>
                <w:color w:val="000000"/>
              </w:rPr>
            </w:pPr>
            <w:r w:rsidRPr="00224475">
              <w:rPr>
                <w:b/>
                <w:bCs/>
                <w:color w:val="000000"/>
              </w:rPr>
              <w:t>Szerverek és felhőszolgáltatások gyakorlat</w:t>
            </w:r>
          </w:p>
        </w:tc>
        <w:tc>
          <w:tcPr>
            <w:tcW w:w="1752" w:type="dxa"/>
            <w:shd w:val="clear" w:color="auto" w:fill="auto"/>
            <w:vAlign w:val="center"/>
            <w:hideMark/>
          </w:tcPr>
          <w:p w14:paraId="6675794D" w14:textId="77777777" w:rsidR="000071A2" w:rsidRPr="00224475" w:rsidRDefault="000071A2" w:rsidP="00287055">
            <w:pPr>
              <w:rPr>
                <w:color w:val="000000"/>
              </w:rPr>
            </w:pPr>
            <w:r w:rsidRPr="00224475">
              <w:rPr>
                <w:color w:val="000000"/>
              </w:rPr>
              <w:t>fő szakképesítés</w:t>
            </w:r>
          </w:p>
        </w:tc>
        <w:tc>
          <w:tcPr>
            <w:tcW w:w="364" w:type="dxa"/>
            <w:shd w:val="clear" w:color="000000" w:fill="FFFFFF"/>
            <w:noWrap/>
            <w:vAlign w:val="center"/>
            <w:hideMark/>
          </w:tcPr>
          <w:p w14:paraId="43BB7AFB"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A69C5BB" w14:textId="77777777" w:rsidR="000071A2" w:rsidRPr="00224475" w:rsidRDefault="000071A2" w:rsidP="00287055">
            <w:pPr>
              <w:rPr>
                <w:color w:val="000000"/>
              </w:rPr>
            </w:pPr>
            <w:r w:rsidRPr="00224475">
              <w:rPr>
                <w:color w:val="000000"/>
              </w:rPr>
              <w:t> </w:t>
            </w:r>
          </w:p>
        </w:tc>
        <w:tc>
          <w:tcPr>
            <w:tcW w:w="286" w:type="dxa"/>
            <w:shd w:val="clear" w:color="000000" w:fill="FFFFFF"/>
            <w:noWrap/>
            <w:vAlign w:val="center"/>
            <w:hideMark/>
          </w:tcPr>
          <w:p w14:paraId="16D3428B"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1AC9D65"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161F0FCC" w14:textId="77777777" w:rsidR="000071A2" w:rsidRPr="00224475" w:rsidRDefault="000071A2" w:rsidP="00287055">
            <w:pPr>
              <w:rPr>
                <w:color w:val="000000"/>
              </w:rPr>
            </w:pPr>
            <w:r w:rsidRPr="00224475">
              <w:rPr>
                <w:color w:val="000000"/>
              </w:rPr>
              <w:t> </w:t>
            </w:r>
          </w:p>
        </w:tc>
        <w:tc>
          <w:tcPr>
            <w:tcW w:w="422" w:type="dxa"/>
            <w:shd w:val="clear" w:color="000000" w:fill="FFFFFF"/>
            <w:noWrap/>
            <w:vAlign w:val="center"/>
            <w:hideMark/>
          </w:tcPr>
          <w:p w14:paraId="40ADD25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76BF7AD"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34098309"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6BF4CC47"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294DC218"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71BE7C4"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749703E5" w14:textId="77777777" w:rsidR="000071A2" w:rsidRPr="00224475" w:rsidRDefault="000071A2" w:rsidP="00287055">
            <w:pPr>
              <w:rPr>
                <w:color w:val="000000"/>
              </w:rPr>
            </w:pPr>
            <w:r w:rsidRPr="00224475">
              <w:rPr>
                <w:color w:val="000000"/>
              </w:rPr>
              <w:t>9</w:t>
            </w:r>
          </w:p>
        </w:tc>
        <w:tc>
          <w:tcPr>
            <w:tcW w:w="438" w:type="dxa"/>
            <w:shd w:val="clear" w:color="000000" w:fill="FFFFFF"/>
            <w:noWrap/>
            <w:vAlign w:val="center"/>
            <w:hideMark/>
          </w:tcPr>
          <w:p w14:paraId="607D6326"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4551857E"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637B00B2"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00D6A946"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46289887" w14:textId="77777777" w:rsidR="000071A2" w:rsidRPr="00224475" w:rsidRDefault="000071A2" w:rsidP="00287055">
            <w:pPr>
              <w:rPr>
                <w:color w:val="000000"/>
              </w:rPr>
            </w:pPr>
            <w:r w:rsidRPr="00224475">
              <w:rPr>
                <w:color w:val="000000"/>
              </w:rPr>
              <w:t>9</w:t>
            </w:r>
          </w:p>
        </w:tc>
      </w:tr>
      <w:tr w:rsidR="000071A2" w:rsidRPr="00224475" w14:paraId="2DD8861B" w14:textId="77777777" w:rsidTr="00224475">
        <w:trPr>
          <w:cantSplit/>
          <w:trHeight w:val="20"/>
          <w:jc w:val="center"/>
        </w:trPr>
        <w:tc>
          <w:tcPr>
            <w:tcW w:w="2545" w:type="dxa"/>
            <w:vMerge w:val="restart"/>
            <w:shd w:val="clear" w:color="auto" w:fill="FFC000"/>
            <w:vAlign w:val="center"/>
            <w:hideMark/>
          </w:tcPr>
          <w:p w14:paraId="56170DAB" w14:textId="77777777" w:rsidR="000071A2" w:rsidRPr="00224475" w:rsidRDefault="000071A2" w:rsidP="00287055">
            <w:pPr>
              <w:rPr>
                <w:b/>
                <w:bCs/>
                <w:color w:val="000000"/>
              </w:rPr>
            </w:pPr>
            <w:r w:rsidRPr="00224475">
              <w:rPr>
                <w:b/>
                <w:bCs/>
                <w:color w:val="000000"/>
              </w:rPr>
              <w:t>Ágazati szakmai kompetenciák erősítése</w:t>
            </w:r>
          </w:p>
        </w:tc>
        <w:tc>
          <w:tcPr>
            <w:tcW w:w="2139" w:type="dxa"/>
            <w:shd w:val="clear" w:color="auto" w:fill="FFC000"/>
            <w:vAlign w:val="center"/>
          </w:tcPr>
          <w:p w14:paraId="4D742C71" w14:textId="77777777" w:rsidR="000071A2" w:rsidRPr="00224475" w:rsidRDefault="000071A2" w:rsidP="00287055">
            <w:pPr>
              <w:rPr>
                <w:b/>
                <w:bCs/>
                <w:color w:val="000000"/>
              </w:rPr>
            </w:pPr>
            <w:r w:rsidRPr="00224475">
              <w:rPr>
                <w:b/>
                <w:bCs/>
                <w:color w:val="000000"/>
              </w:rPr>
              <w:t>Programozás</w:t>
            </w:r>
          </w:p>
        </w:tc>
        <w:tc>
          <w:tcPr>
            <w:tcW w:w="1752" w:type="dxa"/>
            <w:shd w:val="clear" w:color="auto" w:fill="auto"/>
            <w:vAlign w:val="center"/>
            <w:hideMark/>
          </w:tcPr>
          <w:p w14:paraId="7CD9C449"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364" w:type="dxa"/>
            <w:shd w:val="clear" w:color="000000" w:fill="FFFFFF"/>
            <w:noWrap/>
            <w:vAlign w:val="center"/>
            <w:hideMark/>
          </w:tcPr>
          <w:p w14:paraId="494C3189"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0B1528EB" w14:textId="77777777" w:rsidR="000071A2" w:rsidRPr="00224475" w:rsidRDefault="000071A2" w:rsidP="00287055">
            <w:pPr>
              <w:rPr>
                <w:color w:val="000000"/>
              </w:rPr>
            </w:pPr>
            <w:r w:rsidRPr="00224475">
              <w:rPr>
                <w:color w:val="000000"/>
              </w:rPr>
              <w:t> </w:t>
            </w:r>
          </w:p>
        </w:tc>
        <w:tc>
          <w:tcPr>
            <w:tcW w:w="286" w:type="dxa"/>
            <w:shd w:val="clear" w:color="auto" w:fill="FFC000"/>
            <w:noWrap/>
            <w:vAlign w:val="center"/>
            <w:hideMark/>
          </w:tcPr>
          <w:p w14:paraId="45CF722C" w14:textId="65F76947" w:rsidR="000071A2" w:rsidRPr="00224475" w:rsidRDefault="000071A2" w:rsidP="00287055">
            <w:pPr>
              <w:rPr>
                <w:color w:val="000000"/>
              </w:rPr>
            </w:pPr>
            <w:r w:rsidRPr="00224475">
              <w:rPr>
                <w:color w:val="000000"/>
              </w:rPr>
              <w:t>1</w:t>
            </w:r>
          </w:p>
        </w:tc>
        <w:tc>
          <w:tcPr>
            <w:tcW w:w="500" w:type="dxa"/>
            <w:shd w:val="clear" w:color="000000" w:fill="F2F2F2"/>
            <w:noWrap/>
            <w:vAlign w:val="center"/>
            <w:hideMark/>
          </w:tcPr>
          <w:p w14:paraId="425BE1AB"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59ED353C" w14:textId="77777777" w:rsidR="000071A2" w:rsidRPr="00224475" w:rsidRDefault="000071A2" w:rsidP="00287055">
            <w:pPr>
              <w:rPr>
                <w:color w:val="000000"/>
              </w:rPr>
            </w:pPr>
            <w:r w:rsidRPr="00224475">
              <w:rPr>
                <w:color w:val="000000"/>
              </w:rPr>
              <w:t> </w:t>
            </w:r>
          </w:p>
        </w:tc>
        <w:tc>
          <w:tcPr>
            <w:tcW w:w="422" w:type="dxa"/>
            <w:shd w:val="clear" w:color="auto" w:fill="auto"/>
            <w:noWrap/>
            <w:vAlign w:val="center"/>
            <w:hideMark/>
          </w:tcPr>
          <w:p w14:paraId="7C203003" w14:textId="77777777" w:rsidR="000071A2" w:rsidRPr="00224475" w:rsidRDefault="000071A2" w:rsidP="00287055">
            <w:pPr>
              <w:rPr>
                <w:color w:val="000000"/>
              </w:rPr>
            </w:pPr>
          </w:p>
        </w:tc>
        <w:tc>
          <w:tcPr>
            <w:tcW w:w="500" w:type="dxa"/>
            <w:shd w:val="clear" w:color="000000" w:fill="F2F2F2"/>
            <w:noWrap/>
            <w:vAlign w:val="center"/>
            <w:hideMark/>
          </w:tcPr>
          <w:p w14:paraId="79DECE89" w14:textId="77777777" w:rsidR="000071A2" w:rsidRPr="00224475" w:rsidRDefault="000071A2" w:rsidP="00287055">
            <w:pPr>
              <w:rPr>
                <w:color w:val="000000"/>
              </w:rPr>
            </w:pPr>
            <w:r w:rsidRPr="00224475">
              <w:rPr>
                <w:color w:val="000000"/>
              </w:rPr>
              <w:t> </w:t>
            </w:r>
          </w:p>
        </w:tc>
        <w:tc>
          <w:tcPr>
            <w:tcW w:w="714" w:type="dxa"/>
            <w:shd w:val="clear" w:color="000000" w:fill="F2F2F2"/>
            <w:noWrap/>
            <w:vAlign w:val="center"/>
            <w:hideMark/>
          </w:tcPr>
          <w:p w14:paraId="73A649E3" w14:textId="77777777" w:rsidR="000071A2" w:rsidRPr="00224475" w:rsidRDefault="000071A2" w:rsidP="00287055">
            <w:pPr>
              <w:rPr>
                <w:color w:val="000000"/>
              </w:rPr>
            </w:pPr>
            <w:r w:rsidRPr="00224475">
              <w:rPr>
                <w:color w:val="000000"/>
              </w:rPr>
              <w:t> </w:t>
            </w:r>
          </w:p>
        </w:tc>
        <w:tc>
          <w:tcPr>
            <w:tcW w:w="371" w:type="dxa"/>
            <w:shd w:val="clear" w:color="000000" w:fill="FFFFFF"/>
            <w:noWrap/>
            <w:vAlign w:val="center"/>
            <w:hideMark/>
          </w:tcPr>
          <w:p w14:paraId="4D6D8DDD" w14:textId="77777777" w:rsidR="000071A2" w:rsidRPr="00224475" w:rsidRDefault="000071A2" w:rsidP="00287055">
            <w:pPr>
              <w:rPr>
                <w:color w:val="000000"/>
              </w:rPr>
            </w:pPr>
            <w:r w:rsidRPr="00224475">
              <w:rPr>
                <w:color w:val="000000"/>
              </w:rPr>
              <w:t> </w:t>
            </w:r>
          </w:p>
        </w:tc>
        <w:tc>
          <w:tcPr>
            <w:tcW w:w="636" w:type="dxa"/>
            <w:shd w:val="clear" w:color="000000" w:fill="F2F2F2"/>
            <w:noWrap/>
            <w:vAlign w:val="center"/>
            <w:hideMark/>
          </w:tcPr>
          <w:p w14:paraId="7EE82F9F"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C77ECE3"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0FC77957" w14:textId="77777777" w:rsidR="000071A2" w:rsidRPr="00224475" w:rsidRDefault="000071A2" w:rsidP="00287055">
            <w:pPr>
              <w:rPr>
                <w:color w:val="000000"/>
              </w:rPr>
            </w:pPr>
            <w:r w:rsidRPr="00224475">
              <w:rPr>
                <w:color w:val="000000"/>
              </w:rPr>
              <w:t> </w:t>
            </w:r>
          </w:p>
        </w:tc>
        <w:tc>
          <w:tcPr>
            <w:tcW w:w="438" w:type="dxa"/>
            <w:shd w:val="clear" w:color="000000" w:fill="FFFFFF"/>
            <w:noWrap/>
            <w:vAlign w:val="center"/>
            <w:hideMark/>
          </w:tcPr>
          <w:p w14:paraId="7286ACE9" w14:textId="77777777" w:rsidR="000071A2" w:rsidRPr="00224475" w:rsidRDefault="000071A2" w:rsidP="00287055">
            <w:pPr>
              <w:rPr>
                <w:color w:val="000000"/>
              </w:rPr>
            </w:pPr>
            <w:r w:rsidRPr="00224475">
              <w:rPr>
                <w:color w:val="000000"/>
              </w:rPr>
              <w:t> </w:t>
            </w:r>
          </w:p>
        </w:tc>
        <w:tc>
          <w:tcPr>
            <w:tcW w:w="438" w:type="dxa"/>
            <w:shd w:val="clear" w:color="000000" w:fill="F2F2F2"/>
            <w:noWrap/>
            <w:vAlign w:val="center"/>
            <w:hideMark/>
          </w:tcPr>
          <w:p w14:paraId="33A44A3A" w14:textId="77777777" w:rsidR="000071A2" w:rsidRPr="00224475" w:rsidRDefault="000071A2" w:rsidP="00287055">
            <w:pPr>
              <w:rPr>
                <w:color w:val="000000"/>
              </w:rPr>
            </w:pPr>
            <w:r w:rsidRPr="00224475">
              <w:rPr>
                <w:color w:val="000000"/>
              </w:rPr>
              <w:t> </w:t>
            </w:r>
          </w:p>
        </w:tc>
        <w:tc>
          <w:tcPr>
            <w:tcW w:w="625" w:type="dxa"/>
            <w:shd w:val="clear" w:color="000000" w:fill="F2F2F2"/>
            <w:noWrap/>
            <w:vAlign w:val="center"/>
            <w:hideMark/>
          </w:tcPr>
          <w:p w14:paraId="40C055FB" w14:textId="77777777" w:rsidR="000071A2" w:rsidRPr="00224475" w:rsidRDefault="000071A2" w:rsidP="00287055">
            <w:pPr>
              <w:rPr>
                <w:color w:val="000000"/>
              </w:rPr>
            </w:pPr>
            <w:r w:rsidRPr="00224475">
              <w:rPr>
                <w:color w:val="000000"/>
              </w:rPr>
              <w:t> </w:t>
            </w:r>
          </w:p>
        </w:tc>
        <w:tc>
          <w:tcPr>
            <w:tcW w:w="548" w:type="dxa"/>
            <w:shd w:val="clear" w:color="000000" w:fill="FFFFFF"/>
            <w:noWrap/>
            <w:vAlign w:val="center"/>
            <w:hideMark/>
          </w:tcPr>
          <w:p w14:paraId="2DAF5FE4" w14:textId="77777777" w:rsidR="000071A2" w:rsidRPr="00224475" w:rsidRDefault="000071A2" w:rsidP="00287055">
            <w:pPr>
              <w:rPr>
                <w:color w:val="000000"/>
              </w:rPr>
            </w:pPr>
            <w:r w:rsidRPr="00224475">
              <w:rPr>
                <w:color w:val="000000"/>
              </w:rPr>
              <w:t> </w:t>
            </w:r>
          </w:p>
        </w:tc>
        <w:tc>
          <w:tcPr>
            <w:tcW w:w="452" w:type="dxa"/>
            <w:shd w:val="clear" w:color="000000" w:fill="F2F2F2"/>
            <w:noWrap/>
            <w:vAlign w:val="center"/>
            <w:hideMark/>
          </w:tcPr>
          <w:p w14:paraId="3BFE8246" w14:textId="77777777" w:rsidR="000071A2" w:rsidRPr="00224475" w:rsidRDefault="000071A2" w:rsidP="00287055">
            <w:pPr>
              <w:rPr>
                <w:color w:val="000000"/>
              </w:rPr>
            </w:pPr>
            <w:r w:rsidRPr="00224475">
              <w:rPr>
                <w:color w:val="000000"/>
              </w:rPr>
              <w:t> </w:t>
            </w:r>
          </w:p>
        </w:tc>
      </w:tr>
      <w:tr w:rsidR="000071A2" w:rsidRPr="00224475" w14:paraId="240B1DB3" w14:textId="77777777" w:rsidTr="00224475">
        <w:trPr>
          <w:cantSplit/>
          <w:trHeight w:val="20"/>
          <w:jc w:val="center"/>
        </w:trPr>
        <w:tc>
          <w:tcPr>
            <w:tcW w:w="2545" w:type="dxa"/>
            <w:vMerge/>
            <w:shd w:val="clear" w:color="auto" w:fill="FFC000"/>
            <w:vAlign w:val="center"/>
          </w:tcPr>
          <w:p w14:paraId="669D8901" w14:textId="77777777" w:rsidR="000071A2" w:rsidRPr="00224475" w:rsidRDefault="000071A2" w:rsidP="00287055">
            <w:pPr>
              <w:rPr>
                <w:b/>
                <w:bCs/>
                <w:color w:val="000000"/>
              </w:rPr>
            </w:pPr>
          </w:p>
        </w:tc>
        <w:tc>
          <w:tcPr>
            <w:tcW w:w="2139" w:type="dxa"/>
            <w:shd w:val="clear" w:color="auto" w:fill="FFC000"/>
            <w:vAlign w:val="center"/>
          </w:tcPr>
          <w:p w14:paraId="17343BD1" w14:textId="77777777" w:rsidR="001F6948" w:rsidRDefault="001F6948" w:rsidP="00287055">
            <w:pPr>
              <w:rPr>
                <w:b/>
                <w:bCs/>
                <w:color w:val="000000"/>
              </w:rPr>
            </w:pPr>
            <w:r>
              <w:rPr>
                <w:b/>
                <w:bCs/>
                <w:color w:val="000000"/>
              </w:rPr>
              <w:t>Programozás</w:t>
            </w:r>
          </w:p>
          <w:p w14:paraId="103513C6" w14:textId="77777777" w:rsidR="001F6948" w:rsidRDefault="001F6948" w:rsidP="00287055">
            <w:pPr>
              <w:rPr>
                <w:b/>
                <w:bCs/>
                <w:color w:val="000000"/>
              </w:rPr>
            </w:pPr>
            <w:r>
              <w:rPr>
                <w:b/>
                <w:bCs/>
                <w:color w:val="000000"/>
              </w:rPr>
              <w:t>Hálózatok I.</w:t>
            </w:r>
          </w:p>
          <w:p w14:paraId="449DEB57" w14:textId="59CBF81A" w:rsidR="001F6948" w:rsidRPr="00224475" w:rsidRDefault="001F6948" w:rsidP="00287055">
            <w:pPr>
              <w:rPr>
                <w:b/>
                <w:bCs/>
                <w:color w:val="000000"/>
              </w:rPr>
            </w:pPr>
            <w:r>
              <w:rPr>
                <w:b/>
                <w:bCs/>
                <w:color w:val="000000"/>
              </w:rPr>
              <w:t>IT alapok</w:t>
            </w:r>
          </w:p>
        </w:tc>
        <w:tc>
          <w:tcPr>
            <w:tcW w:w="1752" w:type="dxa"/>
            <w:shd w:val="clear" w:color="auto" w:fill="auto"/>
            <w:vAlign w:val="center"/>
          </w:tcPr>
          <w:p w14:paraId="795A4BBC"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364" w:type="dxa"/>
            <w:shd w:val="clear" w:color="000000" w:fill="FFFFFF"/>
            <w:noWrap/>
            <w:vAlign w:val="center"/>
          </w:tcPr>
          <w:p w14:paraId="1818510D" w14:textId="77777777" w:rsidR="000071A2" w:rsidRPr="00224475" w:rsidRDefault="000071A2" w:rsidP="00287055">
            <w:pPr>
              <w:rPr>
                <w:color w:val="000000"/>
              </w:rPr>
            </w:pPr>
          </w:p>
        </w:tc>
        <w:tc>
          <w:tcPr>
            <w:tcW w:w="636" w:type="dxa"/>
            <w:shd w:val="clear" w:color="000000" w:fill="F2F2F2"/>
            <w:noWrap/>
            <w:vAlign w:val="center"/>
          </w:tcPr>
          <w:p w14:paraId="77EA2CF8" w14:textId="77777777" w:rsidR="000071A2" w:rsidRPr="00224475" w:rsidRDefault="000071A2" w:rsidP="00287055">
            <w:pPr>
              <w:rPr>
                <w:color w:val="000000"/>
              </w:rPr>
            </w:pPr>
          </w:p>
        </w:tc>
        <w:tc>
          <w:tcPr>
            <w:tcW w:w="286" w:type="dxa"/>
            <w:shd w:val="clear" w:color="auto" w:fill="auto"/>
            <w:noWrap/>
            <w:vAlign w:val="center"/>
          </w:tcPr>
          <w:p w14:paraId="6DCC30B5" w14:textId="77777777" w:rsidR="000071A2" w:rsidRPr="00224475" w:rsidRDefault="000071A2" w:rsidP="00287055">
            <w:pPr>
              <w:rPr>
                <w:color w:val="000000"/>
              </w:rPr>
            </w:pPr>
          </w:p>
        </w:tc>
        <w:tc>
          <w:tcPr>
            <w:tcW w:w="500" w:type="dxa"/>
            <w:shd w:val="clear" w:color="000000" w:fill="F2F2F2"/>
            <w:noWrap/>
            <w:vAlign w:val="center"/>
          </w:tcPr>
          <w:p w14:paraId="4D759174" w14:textId="77777777" w:rsidR="000071A2" w:rsidRPr="00224475" w:rsidRDefault="000071A2" w:rsidP="00287055">
            <w:pPr>
              <w:rPr>
                <w:color w:val="000000"/>
              </w:rPr>
            </w:pPr>
          </w:p>
        </w:tc>
        <w:tc>
          <w:tcPr>
            <w:tcW w:w="714" w:type="dxa"/>
            <w:shd w:val="clear" w:color="000000" w:fill="F2F2F2"/>
            <w:noWrap/>
            <w:vAlign w:val="center"/>
          </w:tcPr>
          <w:p w14:paraId="3259F92A" w14:textId="77777777" w:rsidR="000071A2" w:rsidRPr="00224475" w:rsidRDefault="000071A2" w:rsidP="00287055">
            <w:pPr>
              <w:rPr>
                <w:color w:val="000000"/>
              </w:rPr>
            </w:pPr>
          </w:p>
        </w:tc>
        <w:tc>
          <w:tcPr>
            <w:tcW w:w="422" w:type="dxa"/>
            <w:shd w:val="clear" w:color="auto" w:fill="auto"/>
            <w:noWrap/>
            <w:vAlign w:val="center"/>
          </w:tcPr>
          <w:p w14:paraId="40B89AEC" w14:textId="77777777" w:rsidR="000071A2" w:rsidRPr="00224475" w:rsidRDefault="000071A2" w:rsidP="00287055">
            <w:pPr>
              <w:rPr>
                <w:color w:val="000000"/>
              </w:rPr>
            </w:pPr>
          </w:p>
        </w:tc>
        <w:tc>
          <w:tcPr>
            <w:tcW w:w="500" w:type="dxa"/>
            <w:shd w:val="clear" w:color="000000" w:fill="F2F2F2"/>
            <w:noWrap/>
            <w:vAlign w:val="center"/>
          </w:tcPr>
          <w:p w14:paraId="051C2156" w14:textId="77777777" w:rsidR="000071A2" w:rsidRPr="00224475" w:rsidRDefault="000071A2" w:rsidP="00287055">
            <w:pPr>
              <w:rPr>
                <w:color w:val="000000"/>
              </w:rPr>
            </w:pPr>
          </w:p>
        </w:tc>
        <w:tc>
          <w:tcPr>
            <w:tcW w:w="714" w:type="dxa"/>
            <w:shd w:val="clear" w:color="000000" w:fill="F2F2F2"/>
            <w:noWrap/>
            <w:vAlign w:val="center"/>
          </w:tcPr>
          <w:p w14:paraId="23378C4D" w14:textId="77777777" w:rsidR="000071A2" w:rsidRPr="00224475" w:rsidRDefault="000071A2" w:rsidP="00287055">
            <w:pPr>
              <w:rPr>
                <w:color w:val="000000"/>
              </w:rPr>
            </w:pPr>
          </w:p>
        </w:tc>
        <w:tc>
          <w:tcPr>
            <w:tcW w:w="371" w:type="dxa"/>
            <w:shd w:val="clear" w:color="auto" w:fill="FFC000"/>
            <w:noWrap/>
            <w:vAlign w:val="center"/>
          </w:tcPr>
          <w:p w14:paraId="537D9334" w14:textId="77777777" w:rsidR="000071A2" w:rsidRDefault="001F6948" w:rsidP="00287055">
            <w:pPr>
              <w:rPr>
                <w:color w:val="000000"/>
              </w:rPr>
            </w:pPr>
            <w:r>
              <w:rPr>
                <w:color w:val="000000"/>
              </w:rPr>
              <w:t>1</w:t>
            </w:r>
          </w:p>
          <w:p w14:paraId="0FAF19DB" w14:textId="77777777" w:rsidR="001F6948" w:rsidRDefault="001F6948" w:rsidP="00287055">
            <w:pPr>
              <w:rPr>
                <w:color w:val="000000"/>
              </w:rPr>
            </w:pPr>
            <w:r>
              <w:rPr>
                <w:color w:val="000000"/>
              </w:rPr>
              <w:t>2</w:t>
            </w:r>
          </w:p>
          <w:p w14:paraId="250E3852" w14:textId="59D98D35" w:rsidR="001F6948" w:rsidRPr="00224475" w:rsidRDefault="001F6948" w:rsidP="00287055">
            <w:pPr>
              <w:rPr>
                <w:color w:val="000000"/>
              </w:rPr>
            </w:pPr>
            <w:r>
              <w:rPr>
                <w:color w:val="000000"/>
              </w:rPr>
              <w:t>1</w:t>
            </w:r>
          </w:p>
        </w:tc>
        <w:tc>
          <w:tcPr>
            <w:tcW w:w="636" w:type="dxa"/>
            <w:shd w:val="clear" w:color="000000" w:fill="F2F2F2"/>
            <w:noWrap/>
            <w:vAlign w:val="center"/>
          </w:tcPr>
          <w:p w14:paraId="2D936D2B" w14:textId="77777777" w:rsidR="000071A2" w:rsidRPr="00224475" w:rsidRDefault="000071A2" w:rsidP="00287055">
            <w:pPr>
              <w:rPr>
                <w:color w:val="000000"/>
              </w:rPr>
            </w:pPr>
          </w:p>
        </w:tc>
        <w:tc>
          <w:tcPr>
            <w:tcW w:w="548" w:type="dxa"/>
            <w:shd w:val="clear" w:color="000000" w:fill="FFFFFF"/>
            <w:noWrap/>
            <w:vAlign w:val="center"/>
          </w:tcPr>
          <w:p w14:paraId="0BCFDA20" w14:textId="77777777" w:rsidR="000071A2" w:rsidRPr="00224475" w:rsidRDefault="000071A2" w:rsidP="00287055">
            <w:pPr>
              <w:rPr>
                <w:color w:val="000000"/>
              </w:rPr>
            </w:pPr>
          </w:p>
        </w:tc>
        <w:tc>
          <w:tcPr>
            <w:tcW w:w="452" w:type="dxa"/>
            <w:shd w:val="clear" w:color="000000" w:fill="F2F2F2"/>
            <w:noWrap/>
            <w:vAlign w:val="center"/>
          </w:tcPr>
          <w:p w14:paraId="3FEFA663" w14:textId="77777777" w:rsidR="000071A2" w:rsidRPr="00224475" w:rsidRDefault="000071A2" w:rsidP="00287055">
            <w:pPr>
              <w:rPr>
                <w:color w:val="000000"/>
              </w:rPr>
            </w:pPr>
          </w:p>
        </w:tc>
        <w:tc>
          <w:tcPr>
            <w:tcW w:w="438" w:type="dxa"/>
            <w:shd w:val="clear" w:color="000000" w:fill="FFFFFF"/>
            <w:noWrap/>
            <w:vAlign w:val="center"/>
          </w:tcPr>
          <w:p w14:paraId="67CEF69C" w14:textId="77777777" w:rsidR="000071A2" w:rsidRPr="00224475" w:rsidRDefault="000071A2" w:rsidP="00287055">
            <w:pPr>
              <w:rPr>
                <w:color w:val="000000"/>
              </w:rPr>
            </w:pPr>
          </w:p>
        </w:tc>
        <w:tc>
          <w:tcPr>
            <w:tcW w:w="438" w:type="dxa"/>
            <w:shd w:val="clear" w:color="000000" w:fill="F2F2F2"/>
            <w:noWrap/>
            <w:vAlign w:val="center"/>
          </w:tcPr>
          <w:p w14:paraId="09D7A5ED" w14:textId="77777777" w:rsidR="000071A2" w:rsidRPr="00224475" w:rsidRDefault="000071A2" w:rsidP="00287055">
            <w:pPr>
              <w:rPr>
                <w:color w:val="000000"/>
              </w:rPr>
            </w:pPr>
          </w:p>
        </w:tc>
        <w:tc>
          <w:tcPr>
            <w:tcW w:w="625" w:type="dxa"/>
            <w:shd w:val="clear" w:color="000000" w:fill="F2F2F2"/>
            <w:noWrap/>
            <w:vAlign w:val="center"/>
          </w:tcPr>
          <w:p w14:paraId="3105341D" w14:textId="77777777" w:rsidR="000071A2" w:rsidRPr="00224475" w:rsidRDefault="000071A2" w:rsidP="00287055">
            <w:pPr>
              <w:rPr>
                <w:color w:val="000000"/>
              </w:rPr>
            </w:pPr>
          </w:p>
        </w:tc>
        <w:tc>
          <w:tcPr>
            <w:tcW w:w="548" w:type="dxa"/>
            <w:shd w:val="clear" w:color="000000" w:fill="FFFFFF"/>
            <w:noWrap/>
            <w:vAlign w:val="center"/>
          </w:tcPr>
          <w:p w14:paraId="2FAD0D29" w14:textId="77777777" w:rsidR="000071A2" w:rsidRPr="00224475" w:rsidRDefault="000071A2" w:rsidP="00287055">
            <w:pPr>
              <w:rPr>
                <w:color w:val="000000"/>
              </w:rPr>
            </w:pPr>
          </w:p>
        </w:tc>
        <w:tc>
          <w:tcPr>
            <w:tcW w:w="452" w:type="dxa"/>
            <w:shd w:val="clear" w:color="000000" w:fill="F2F2F2"/>
            <w:noWrap/>
            <w:vAlign w:val="center"/>
          </w:tcPr>
          <w:p w14:paraId="1CDEA275" w14:textId="77777777" w:rsidR="000071A2" w:rsidRPr="00224475" w:rsidRDefault="000071A2" w:rsidP="00287055">
            <w:pPr>
              <w:rPr>
                <w:color w:val="000000"/>
              </w:rPr>
            </w:pPr>
          </w:p>
        </w:tc>
      </w:tr>
      <w:tr w:rsidR="000071A2" w:rsidRPr="00224475" w14:paraId="295A0767" w14:textId="77777777" w:rsidTr="00224475">
        <w:trPr>
          <w:cantSplit/>
          <w:trHeight w:val="20"/>
          <w:jc w:val="center"/>
        </w:trPr>
        <w:tc>
          <w:tcPr>
            <w:tcW w:w="2545" w:type="dxa"/>
            <w:vMerge w:val="restart"/>
            <w:shd w:val="clear" w:color="auto" w:fill="FBD4B4" w:themeFill="accent6" w:themeFillTint="66"/>
            <w:vAlign w:val="center"/>
          </w:tcPr>
          <w:p w14:paraId="597F2289" w14:textId="77777777" w:rsidR="000071A2" w:rsidRPr="00224475" w:rsidRDefault="000071A2" w:rsidP="00287055">
            <w:pPr>
              <w:rPr>
                <w:b/>
                <w:bCs/>
                <w:color w:val="000000"/>
              </w:rPr>
            </w:pPr>
            <w:r w:rsidRPr="00224475">
              <w:rPr>
                <w:color w:val="000000"/>
              </w:rPr>
              <w:t>Kötelezően választható tantárgy</w:t>
            </w:r>
          </w:p>
        </w:tc>
        <w:tc>
          <w:tcPr>
            <w:tcW w:w="2139" w:type="dxa"/>
            <w:shd w:val="clear" w:color="auto" w:fill="FBD4B4" w:themeFill="accent6" w:themeFillTint="66"/>
            <w:vAlign w:val="center"/>
          </w:tcPr>
          <w:p w14:paraId="7D5CB8AF" w14:textId="77777777" w:rsidR="000071A2" w:rsidRPr="00224475" w:rsidRDefault="000071A2" w:rsidP="00287055">
            <w:pPr>
              <w:rPr>
                <w:b/>
                <w:bCs/>
                <w:color w:val="000000"/>
              </w:rPr>
            </w:pPr>
            <w:r w:rsidRPr="00224475">
              <w:rPr>
                <w:b/>
                <w:bCs/>
                <w:color w:val="000000"/>
              </w:rPr>
              <w:t>Hálózatok I.,</w:t>
            </w:r>
          </w:p>
        </w:tc>
        <w:tc>
          <w:tcPr>
            <w:tcW w:w="1752" w:type="dxa"/>
            <w:shd w:val="clear" w:color="auto" w:fill="auto"/>
          </w:tcPr>
          <w:p w14:paraId="69260663"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364" w:type="dxa"/>
            <w:shd w:val="clear" w:color="000000" w:fill="FFFFFF"/>
            <w:noWrap/>
            <w:vAlign w:val="center"/>
          </w:tcPr>
          <w:p w14:paraId="72CFE4B2" w14:textId="77777777" w:rsidR="000071A2" w:rsidRPr="00224475" w:rsidRDefault="000071A2" w:rsidP="00287055">
            <w:pPr>
              <w:rPr>
                <w:color w:val="000000"/>
              </w:rPr>
            </w:pPr>
          </w:p>
        </w:tc>
        <w:tc>
          <w:tcPr>
            <w:tcW w:w="636" w:type="dxa"/>
            <w:shd w:val="clear" w:color="000000" w:fill="F2F2F2"/>
            <w:noWrap/>
            <w:vAlign w:val="center"/>
          </w:tcPr>
          <w:p w14:paraId="2C856D9C" w14:textId="77777777" w:rsidR="000071A2" w:rsidRPr="00224475" w:rsidRDefault="000071A2" w:rsidP="00287055">
            <w:pPr>
              <w:rPr>
                <w:color w:val="000000"/>
              </w:rPr>
            </w:pPr>
          </w:p>
        </w:tc>
        <w:tc>
          <w:tcPr>
            <w:tcW w:w="286" w:type="dxa"/>
            <w:shd w:val="clear" w:color="000000" w:fill="FFFFFF"/>
            <w:noWrap/>
            <w:vAlign w:val="center"/>
          </w:tcPr>
          <w:p w14:paraId="15CAD7B6" w14:textId="77777777" w:rsidR="000071A2" w:rsidRPr="00224475" w:rsidRDefault="000071A2" w:rsidP="00287055">
            <w:pPr>
              <w:rPr>
                <w:color w:val="000000"/>
              </w:rPr>
            </w:pPr>
          </w:p>
        </w:tc>
        <w:tc>
          <w:tcPr>
            <w:tcW w:w="500" w:type="dxa"/>
            <w:shd w:val="clear" w:color="000000" w:fill="F2F2F2"/>
            <w:noWrap/>
            <w:vAlign w:val="center"/>
          </w:tcPr>
          <w:p w14:paraId="21C21306" w14:textId="77777777" w:rsidR="000071A2" w:rsidRPr="00224475" w:rsidRDefault="000071A2" w:rsidP="00287055">
            <w:pPr>
              <w:rPr>
                <w:color w:val="000000"/>
              </w:rPr>
            </w:pPr>
          </w:p>
        </w:tc>
        <w:tc>
          <w:tcPr>
            <w:tcW w:w="714" w:type="dxa"/>
            <w:shd w:val="clear" w:color="000000" w:fill="F2F2F2"/>
            <w:noWrap/>
            <w:vAlign w:val="center"/>
          </w:tcPr>
          <w:p w14:paraId="2D607F9C" w14:textId="77777777" w:rsidR="000071A2" w:rsidRPr="00224475" w:rsidRDefault="000071A2" w:rsidP="00287055">
            <w:pPr>
              <w:rPr>
                <w:color w:val="000000"/>
              </w:rPr>
            </w:pPr>
          </w:p>
        </w:tc>
        <w:tc>
          <w:tcPr>
            <w:tcW w:w="422" w:type="dxa"/>
            <w:shd w:val="clear" w:color="auto" w:fill="FBD4B4" w:themeFill="accent6" w:themeFillTint="66"/>
            <w:noWrap/>
            <w:vAlign w:val="center"/>
          </w:tcPr>
          <w:p w14:paraId="6A0C4083"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tcPr>
          <w:p w14:paraId="7313CE4F" w14:textId="77777777" w:rsidR="000071A2" w:rsidRPr="00224475" w:rsidRDefault="000071A2" w:rsidP="00287055">
            <w:pPr>
              <w:rPr>
                <w:color w:val="000000"/>
              </w:rPr>
            </w:pPr>
          </w:p>
        </w:tc>
        <w:tc>
          <w:tcPr>
            <w:tcW w:w="714" w:type="dxa"/>
            <w:shd w:val="clear" w:color="000000" w:fill="F2F2F2"/>
            <w:noWrap/>
            <w:vAlign w:val="center"/>
          </w:tcPr>
          <w:p w14:paraId="59DE9C0B" w14:textId="77777777" w:rsidR="000071A2" w:rsidRPr="00224475" w:rsidRDefault="000071A2" w:rsidP="00287055">
            <w:pPr>
              <w:rPr>
                <w:color w:val="000000"/>
              </w:rPr>
            </w:pPr>
          </w:p>
        </w:tc>
        <w:tc>
          <w:tcPr>
            <w:tcW w:w="371" w:type="dxa"/>
            <w:shd w:val="clear" w:color="000000" w:fill="FFFFFF"/>
            <w:noWrap/>
            <w:vAlign w:val="center"/>
          </w:tcPr>
          <w:p w14:paraId="4C1528D6" w14:textId="77777777" w:rsidR="000071A2" w:rsidRPr="00224475" w:rsidRDefault="000071A2" w:rsidP="00287055">
            <w:pPr>
              <w:rPr>
                <w:color w:val="000000"/>
              </w:rPr>
            </w:pPr>
          </w:p>
        </w:tc>
        <w:tc>
          <w:tcPr>
            <w:tcW w:w="636" w:type="dxa"/>
            <w:shd w:val="clear" w:color="000000" w:fill="F2F2F2"/>
            <w:noWrap/>
            <w:vAlign w:val="center"/>
          </w:tcPr>
          <w:p w14:paraId="62CC8796" w14:textId="77777777" w:rsidR="000071A2" w:rsidRPr="00224475" w:rsidRDefault="000071A2" w:rsidP="00287055">
            <w:pPr>
              <w:rPr>
                <w:color w:val="000000"/>
              </w:rPr>
            </w:pPr>
          </w:p>
        </w:tc>
        <w:tc>
          <w:tcPr>
            <w:tcW w:w="548" w:type="dxa"/>
            <w:shd w:val="clear" w:color="000000" w:fill="FFFFFF"/>
            <w:noWrap/>
            <w:vAlign w:val="center"/>
          </w:tcPr>
          <w:p w14:paraId="5B7A6A45" w14:textId="77777777" w:rsidR="000071A2" w:rsidRPr="00224475" w:rsidRDefault="000071A2" w:rsidP="00287055">
            <w:pPr>
              <w:rPr>
                <w:color w:val="000000"/>
              </w:rPr>
            </w:pPr>
          </w:p>
        </w:tc>
        <w:tc>
          <w:tcPr>
            <w:tcW w:w="452" w:type="dxa"/>
            <w:shd w:val="clear" w:color="000000" w:fill="F2F2F2"/>
            <w:noWrap/>
            <w:vAlign w:val="center"/>
          </w:tcPr>
          <w:p w14:paraId="024BBEAC" w14:textId="77777777" w:rsidR="000071A2" w:rsidRPr="00224475" w:rsidRDefault="000071A2" w:rsidP="00287055">
            <w:pPr>
              <w:rPr>
                <w:color w:val="000000"/>
              </w:rPr>
            </w:pPr>
          </w:p>
        </w:tc>
        <w:tc>
          <w:tcPr>
            <w:tcW w:w="438" w:type="dxa"/>
            <w:shd w:val="clear" w:color="000000" w:fill="FFFFFF"/>
            <w:noWrap/>
            <w:vAlign w:val="center"/>
          </w:tcPr>
          <w:p w14:paraId="2EDE8BA6" w14:textId="77777777" w:rsidR="000071A2" w:rsidRPr="00224475" w:rsidRDefault="000071A2" w:rsidP="00287055">
            <w:pPr>
              <w:rPr>
                <w:color w:val="000000"/>
              </w:rPr>
            </w:pPr>
          </w:p>
        </w:tc>
        <w:tc>
          <w:tcPr>
            <w:tcW w:w="438" w:type="dxa"/>
            <w:shd w:val="clear" w:color="000000" w:fill="F2F2F2"/>
            <w:noWrap/>
            <w:vAlign w:val="center"/>
          </w:tcPr>
          <w:p w14:paraId="2AA03DDE" w14:textId="77777777" w:rsidR="000071A2" w:rsidRPr="00224475" w:rsidRDefault="000071A2" w:rsidP="00287055">
            <w:pPr>
              <w:rPr>
                <w:color w:val="000000"/>
              </w:rPr>
            </w:pPr>
          </w:p>
        </w:tc>
        <w:tc>
          <w:tcPr>
            <w:tcW w:w="625" w:type="dxa"/>
            <w:shd w:val="clear" w:color="000000" w:fill="F2F2F2"/>
            <w:noWrap/>
            <w:vAlign w:val="center"/>
          </w:tcPr>
          <w:p w14:paraId="607240F8" w14:textId="77777777" w:rsidR="000071A2" w:rsidRPr="00224475" w:rsidRDefault="000071A2" w:rsidP="00287055">
            <w:pPr>
              <w:rPr>
                <w:color w:val="000000"/>
              </w:rPr>
            </w:pPr>
          </w:p>
        </w:tc>
        <w:tc>
          <w:tcPr>
            <w:tcW w:w="548" w:type="dxa"/>
            <w:shd w:val="clear" w:color="000000" w:fill="FFFFFF"/>
            <w:noWrap/>
            <w:vAlign w:val="center"/>
          </w:tcPr>
          <w:p w14:paraId="1A334356" w14:textId="77777777" w:rsidR="000071A2" w:rsidRPr="00224475" w:rsidRDefault="000071A2" w:rsidP="00287055">
            <w:pPr>
              <w:rPr>
                <w:color w:val="000000"/>
              </w:rPr>
            </w:pPr>
          </w:p>
        </w:tc>
        <w:tc>
          <w:tcPr>
            <w:tcW w:w="452" w:type="dxa"/>
            <w:shd w:val="clear" w:color="000000" w:fill="F2F2F2"/>
            <w:noWrap/>
            <w:vAlign w:val="center"/>
          </w:tcPr>
          <w:p w14:paraId="3BAAFA88" w14:textId="77777777" w:rsidR="000071A2" w:rsidRPr="00224475" w:rsidRDefault="000071A2" w:rsidP="00287055">
            <w:pPr>
              <w:rPr>
                <w:color w:val="000000"/>
              </w:rPr>
            </w:pPr>
          </w:p>
        </w:tc>
      </w:tr>
      <w:tr w:rsidR="000071A2" w:rsidRPr="00224475" w14:paraId="2EBCCB4E" w14:textId="77777777" w:rsidTr="00224475">
        <w:trPr>
          <w:cantSplit/>
          <w:trHeight w:val="20"/>
          <w:jc w:val="center"/>
        </w:trPr>
        <w:tc>
          <w:tcPr>
            <w:tcW w:w="2545" w:type="dxa"/>
            <w:vMerge/>
            <w:shd w:val="clear" w:color="auto" w:fill="FBD4B4" w:themeFill="accent6" w:themeFillTint="66"/>
            <w:vAlign w:val="center"/>
          </w:tcPr>
          <w:p w14:paraId="7DDAC5A4" w14:textId="77777777" w:rsidR="000071A2" w:rsidRPr="00224475" w:rsidRDefault="000071A2" w:rsidP="00287055">
            <w:pPr>
              <w:rPr>
                <w:b/>
                <w:bCs/>
                <w:color w:val="000000"/>
              </w:rPr>
            </w:pPr>
          </w:p>
        </w:tc>
        <w:tc>
          <w:tcPr>
            <w:tcW w:w="2139" w:type="dxa"/>
            <w:shd w:val="clear" w:color="auto" w:fill="FBD4B4" w:themeFill="accent6" w:themeFillTint="66"/>
            <w:vAlign w:val="center"/>
          </w:tcPr>
          <w:p w14:paraId="4CDD32DE" w14:textId="77777777" w:rsidR="000071A2" w:rsidRPr="00224475" w:rsidRDefault="000071A2" w:rsidP="00287055">
            <w:pPr>
              <w:rPr>
                <w:b/>
                <w:bCs/>
                <w:color w:val="000000"/>
              </w:rPr>
            </w:pPr>
            <w:r w:rsidRPr="00224475">
              <w:rPr>
                <w:b/>
                <w:bCs/>
                <w:color w:val="000000"/>
              </w:rPr>
              <w:t>Programozás</w:t>
            </w:r>
          </w:p>
        </w:tc>
        <w:tc>
          <w:tcPr>
            <w:tcW w:w="1752" w:type="dxa"/>
            <w:shd w:val="clear" w:color="auto" w:fill="auto"/>
          </w:tcPr>
          <w:p w14:paraId="5CF54617"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364" w:type="dxa"/>
            <w:shd w:val="clear" w:color="000000" w:fill="FFFFFF"/>
            <w:noWrap/>
            <w:vAlign w:val="center"/>
          </w:tcPr>
          <w:p w14:paraId="488EB938" w14:textId="77777777" w:rsidR="000071A2" w:rsidRPr="00224475" w:rsidRDefault="000071A2" w:rsidP="00287055">
            <w:pPr>
              <w:rPr>
                <w:color w:val="000000"/>
              </w:rPr>
            </w:pPr>
          </w:p>
        </w:tc>
        <w:tc>
          <w:tcPr>
            <w:tcW w:w="636" w:type="dxa"/>
            <w:shd w:val="clear" w:color="000000" w:fill="F2F2F2"/>
            <w:noWrap/>
            <w:vAlign w:val="center"/>
          </w:tcPr>
          <w:p w14:paraId="26648385" w14:textId="77777777" w:rsidR="000071A2" w:rsidRPr="00224475" w:rsidRDefault="000071A2" w:rsidP="00287055">
            <w:pPr>
              <w:rPr>
                <w:color w:val="000000"/>
              </w:rPr>
            </w:pPr>
          </w:p>
        </w:tc>
        <w:tc>
          <w:tcPr>
            <w:tcW w:w="286" w:type="dxa"/>
            <w:shd w:val="clear" w:color="000000" w:fill="FFFFFF"/>
            <w:noWrap/>
            <w:vAlign w:val="center"/>
          </w:tcPr>
          <w:p w14:paraId="7916478D" w14:textId="77777777" w:rsidR="000071A2" w:rsidRPr="00224475" w:rsidRDefault="000071A2" w:rsidP="00287055">
            <w:pPr>
              <w:rPr>
                <w:color w:val="000000"/>
              </w:rPr>
            </w:pPr>
          </w:p>
        </w:tc>
        <w:tc>
          <w:tcPr>
            <w:tcW w:w="500" w:type="dxa"/>
            <w:shd w:val="clear" w:color="000000" w:fill="F2F2F2"/>
            <w:noWrap/>
            <w:vAlign w:val="center"/>
          </w:tcPr>
          <w:p w14:paraId="66C3DBF0" w14:textId="77777777" w:rsidR="000071A2" w:rsidRPr="00224475" w:rsidRDefault="000071A2" w:rsidP="00287055">
            <w:pPr>
              <w:rPr>
                <w:color w:val="000000"/>
              </w:rPr>
            </w:pPr>
          </w:p>
        </w:tc>
        <w:tc>
          <w:tcPr>
            <w:tcW w:w="714" w:type="dxa"/>
            <w:shd w:val="clear" w:color="000000" w:fill="F2F2F2"/>
            <w:noWrap/>
            <w:vAlign w:val="center"/>
          </w:tcPr>
          <w:p w14:paraId="02D97FCD" w14:textId="77777777" w:rsidR="000071A2" w:rsidRPr="00224475" w:rsidRDefault="000071A2" w:rsidP="00287055">
            <w:pPr>
              <w:rPr>
                <w:color w:val="000000"/>
              </w:rPr>
            </w:pPr>
          </w:p>
        </w:tc>
        <w:tc>
          <w:tcPr>
            <w:tcW w:w="422" w:type="dxa"/>
            <w:shd w:val="clear" w:color="auto" w:fill="FBD4B4" w:themeFill="accent6" w:themeFillTint="66"/>
            <w:noWrap/>
            <w:vAlign w:val="center"/>
          </w:tcPr>
          <w:p w14:paraId="6D088761" w14:textId="77777777" w:rsidR="000071A2" w:rsidRPr="00224475" w:rsidRDefault="000071A2" w:rsidP="00287055">
            <w:pPr>
              <w:rPr>
                <w:color w:val="000000"/>
              </w:rPr>
            </w:pPr>
            <w:r w:rsidRPr="00224475">
              <w:rPr>
                <w:color w:val="000000"/>
              </w:rPr>
              <w:t>1</w:t>
            </w:r>
          </w:p>
        </w:tc>
        <w:tc>
          <w:tcPr>
            <w:tcW w:w="500" w:type="dxa"/>
            <w:shd w:val="clear" w:color="000000" w:fill="F2F2F2"/>
            <w:noWrap/>
            <w:vAlign w:val="center"/>
          </w:tcPr>
          <w:p w14:paraId="7B3E7F03" w14:textId="77777777" w:rsidR="000071A2" w:rsidRPr="00224475" w:rsidRDefault="000071A2" w:rsidP="00287055">
            <w:pPr>
              <w:rPr>
                <w:color w:val="000000"/>
              </w:rPr>
            </w:pPr>
          </w:p>
        </w:tc>
        <w:tc>
          <w:tcPr>
            <w:tcW w:w="714" w:type="dxa"/>
            <w:shd w:val="clear" w:color="000000" w:fill="F2F2F2"/>
            <w:noWrap/>
            <w:vAlign w:val="center"/>
          </w:tcPr>
          <w:p w14:paraId="279B80B7" w14:textId="77777777" w:rsidR="000071A2" w:rsidRPr="00224475" w:rsidRDefault="000071A2" w:rsidP="00287055">
            <w:pPr>
              <w:rPr>
                <w:color w:val="000000"/>
              </w:rPr>
            </w:pPr>
          </w:p>
        </w:tc>
        <w:tc>
          <w:tcPr>
            <w:tcW w:w="371" w:type="dxa"/>
            <w:shd w:val="clear" w:color="000000" w:fill="FFFFFF"/>
            <w:noWrap/>
            <w:vAlign w:val="center"/>
          </w:tcPr>
          <w:p w14:paraId="13A5B23E" w14:textId="77777777" w:rsidR="000071A2" w:rsidRPr="00224475" w:rsidRDefault="000071A2" w:rsidP="00287055">
            <w:pPr>
              <w:rPr>
                <w:color w:val="000000"/>
              </w:rPr>
            </w:pPr>
          </w:p>
        </w:tc>
        <w:tc>
          <w:tcPr>
            <w:tcW w:w="636" w:type="dxa"/>
            <w:shd w:val="clear" w:color="000000" w:fill="F2F2F2"/>
            <w:noWrap/>
            <w:vAlign w:val="center"/>
          </w:tcPr>
          <w:p w14:paraId="56B3AC1F" w14:textId="77777777" w:rsidR="000071A2" w:rsidRPr="00224475" w:rsidRDefault="000071A2" w:rsidP="00287055">
            <w:pPr>
              <w:rPr>
                <w:color w:val="000000"/>
              </w:rPr>
            </w:pPr>
          </w:p>
        </w:tc>
        <w:tc>
          <w:tcPr>
            <w:tcW w:w="548" w:type="dxa"/>
            <w:shd w:val="clear" w:color="000000" w:fill="FFFFFF"/>
            <w:noWrap/>
            <w:vAlign w:val="center"/>
          </w:tcPr>
          <w:p w14:paraId="45DEF28F" w14:textId="77777777" w:rsidR="000071A2" w:rsidRPr="00224475" w:rsidRDefault="000071A2" w:rsidP="00287055">
            <w:pPr>
              <w:rPr>
                <w:color w:val="000000"/>
              </w:rPr>
            </w:pPr>
          </w:p>
        </w:tc>
        <w:tc>
          <w:tcPr>
            <w:tcW w:w="452" w:type="dxa"/>
            <w:shd w:val="clear" w:color="000000" w:fill="F2F2F2"/>
            <w:noWrap/>
            <w:vAlign w:val="center"/>
          </w:tcPr>
          <w:p w14:paraId="150C34DD" w14:textId="77777777" w:rsidR="000071A2" w:rsidRPr="00224475" w:rsidRDefault="000071A2" w:rsidP="00287055">
            <w:pPr>
              <w:rPr>
                <w:color w:val="000000"/>
              </w:rPr>
            </w:pPr>
          </w:p>
        </w:tc>
        <w:tc>
          <w:tcPr>
            <w:tcW w:w="438" w:type="dxa"/>
            <w:shd w:val="clear" w:color="000000" w:fill="FFFFFF"/>
            <w:noWrap/>
            <w:vAlign w:val="center"/>
          </w:tcPr>
          <w:p w14:paraId="1054BEC1" w14:textId="77777777" w:rsidR="000071A2" w:rsidRPr="00224475" w:rsidRDefault="000071A2" w:rsidP="00287055">
            <w:pPr>
              <w:rPr>
                <w:color w:val="000000"/>
              </w:rPr>
            </w:pPr>
          </w:p>
        </w:tc>
        <w:tc>
          <w:tcPr>
            <w:tcW w:w="438" w:type="dxa"/>
            <w:shd w:val="clear" w:color="000000" w:fill="F2F2F2"/>
            <w:noWrap/>
            <w:vAlign w:val="center"/>
          </w:tcPr>
          <w:p w14:paraId="1E26BBFF" w14:textId="77777777" w:rsidR="000071A2" w:rsidRPr="00224475" w:rsidRDefault="000071A2" w:rsidP="00287055">
            <w:pPr>
              <w:rPr>
                <w:color w:val="000000"/>
              </w:rPr>
            </w:pPr>
          </w:p>
        </w:tc>
        <w:tc>
          <w:tcPr>
            <w:tcW w:w="625" w:type="dxa"/>
            <w:shd w:val="clear" w:color="000000" w:fill="F2F2F2"/>
            <w:noWrap/>
            <w:vAlign w:val="center"/>
          </w:tcPr>
          <w:p w14:paraId="4F06DCDC" w14:textId="77777777" w:rsidR="000071A2" w:rsidRPr="00224475" w:rsidRDefault="000071A2" w:rsidP="00287055">
            <w:pPr>
              <w:rPr>
                <w:color w:val="000000"/>
              </w:rPr>
            </w:pPr>
          </w:p>
        </w:tc>
        <w:tc>
          <w:tcPr>
            <w:tcW w:w="548" w:type="dxa"/>
            <w:shd w:val="clear" w:color="000000" w:fill="FFFFFF"/>
            <w:noWrap/>
            <w:vAlign w:val="center"/>
          </w:tcPr>
          <w:p w14:paraId="5553B8BD" w14:textId="77777777" w:rsidR="000071A2" w:rsidRPr="00224475" w:rsidRDefault="000071A2" w:rsidP="00287055">
            <w:pPr>
              <w:rPr>
                <w:color w:val="000000"/>
              </w:rPr>
            </w:pPr>
          </w:p>
        </w:tc>
        <w:tc>
          <w:tcPr>
            <w:tcW w:w="452" w:type="dxa"/>
            <w:shd w:val="clear" w:color="000000" w:fill="F2F2F2"/>
            <w:noWrap/>
            <w:vAlign w:val="center"/>
          </w:tcPr>
          <w:p w14:paraId="07E31C2E" w14:textId="77777777" w:rsidR="000071A2" w:rsidRPr="00224475" w:rsidRDefault="000071A2" w:rsidP="00287055">
            <w:pPr>
              <w:rPr>
                <w:color w:val="000000"/>
              </w:rPr>
            </w:pPr>
          </w:p>
        </w:tc>
      </w:tr>
      <w:tr w:rsidR="000071A2" w:rsidRPr="00224475" w14:paraId="49907653" w14:textId="77777777" w:rsidTr="00224475">
        <w:trPr>
          <w:cantSplit/>
          <w:trHeight w:val="20"/>
          <w:jc w:val="center"/>
        </w:trPr>
        <w:tc>
          <w:tcPr>
            <w:tcW w:w="2545" w:type="dxa"/>
            <w:vMerge/>
            <w:shd w:val="clear" w:color="auto" w:fill="FBD4B4" w:themeFill="accent6" w:themeFillTint="66"/>
            <w:vAlign w:val="center"/>
          </w:tcPr>
          <w:p w14:paraId="1BD04AD3" w14:textId="77777777" w:rsidR="000071A2" w:rsidRPr="00224475" w:rsidRDefault="000071A2" w:rsidP="00287055">
            <w:pPr>
              <w:rPr>
                <w:b/>
                <w:bCs/>
                <w:color w:val="000000"/>
              </w:rPr>
            </w:pPr>
          </w:p>
        </w:tc>
        <w:tc>
          <w:tcPr>
            <w:tcW w:w="2139" w:type="dxa"/>
            <w:shd w:val="clear" w:color="auto" w:fill="FBD4B4" w:themeFill="accent6" w:themeFillTint="66"/>
            <w:vAlign w:val="center"/>
          </w:tcPr>
          <w:p w14:paraId="20D3522D" w14:textId="77777777" w:rsidR="000071A2" w:rsidRPr="00224475" w:rsidRDefault="000071A2" w:rsidP="00287055">
            <w:pPr>
              <w:rPr>
                <w:b/>
                <w:bCs/>
                <w:color w:val="000000"/>
              </w:rPr>
            </w:pPr>
            <w:r w:rsidRPr="00224475">
              <w:rPr>
                <w:b/>
                <w:bCs/>
                <w:color w:val="000000"/>
              </w:rPr>
              <w:t>Programozás gyakorlat</w:t>
            </w:r>
          </w:p>
        </w:tc>
        <w:tc>
          <w:tcPr>
            <w:tcW w:w="1752" w:type="dxa"/>
            <w:shd w:val="clear" w:color="auto" w:fill="auto"/>
          </w:tcPr>
          <w:p w14:paraId="660453CC"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364" w:type="dxa"/>
            <w:shd w:val="clear" w:color="000000" w:fill="FFFFFF"/>
            <w:noWrap/>
            <w:vAlign w:val="center"/>
          </w:tcPr>
          <w:p w14:paraId="4F0FB5F0" w14:textId="77777777" w:rsidR="000071A2" w:rsidRPr="00224475" w:rsidRDefault="000071A2" w:rsidP="00287055">
            <w:pPr>
              <w:rPr>
                <w:color w:val="000000"/>
              </w:rPr>
            </w:pPr>
          </w:p>
        </w:tc>
        <w:tc>
          <w:tcPr>
            <w:tcW w:w="636" w:type="dxa"/>
            <w:shd w:val="clear" w:color="000000" w:fill="F2F2F2"/>
            <w:noWrap/>
            <w:vAlign w:val="center"/>
          </w:tcPr>
          <w:p w14:paraId="28C3A98E" w14:textId="77777777" w:rsidR="000071A2" w:rsidRPr="00224475" w:rsidRDefault="000071A2" w:rsidP="00287055">
            <w:pPr>
              <w:rPr>
                <w:color w:val="000000"/>
              </w:rPr>
            </w:pPr>
          </w:p>
        </w:tc>
        <w:tc>
          <w:tcPr>
            <w:tcW w:w="286" w:type="dxa"/>
            <w:shd w:val="clear" w:color="000000" w:fill="FFFFFF"/>
            <w:noWrap/>
            <w:vAlign w:val="center"/>
          </w:tcPr>
          <w:p w14:paraId="754C7F9B" w14:textId="77777777" w:rsidR="000071A2" w:rsidRPr="00224475" w:rsidRDefault="000071A2" w:rsidP="00287055">
            <w:pPr>
              <w:rPr>
                <w:color w:val="000000"/>
              </w:rPr>
            </w:pPr>
          </w:p>
        </w:tc>
        <w:tc>
          <w:tcPr>
            <w:tcW w:w="500" w:type="dxa"/>
            <w:shd w:val="clear" w:color="000000" w:fill="F2F2F2"/>
            <w:noWrap/>
            <w:vAlign w:val="center"/>
          </w:tcPr>
          <w:p w14:paraId="12C8410B" w14:textId="77777777" w:rsidR="000071A2" w:rsidRPr="00224475" w:rsidRDefault="000071A2" w:rsidP="00287055">
            <w:pPr>
              <w:rPr>
                <w:color w:val="000000"/>
              </w:rPr>
            </w:pPr>
          </w:p>
        </w:tc>
        <w:tc>
          <w:tcPr>
            <w:tcW w:w="714" w:type="dxa"/>
            <w:shd w:val="clear" w:color="000000" w:fill="F2F2F2"/>
            <w:noWrap/>
            <w:vAlign w:val="center"/>
          </w:tcPr>
          <w:p w14:paraId="2773ED7B" w14:textId="77777777" w:rsidR="000071A2" w:rsidRPr="00224475" w:rsidRDefault="000071A2" w:rsidP="00287055">
            <w:pPr>
              <w:rPr>
                <w:color w:val="000000"/>
              </w:rPr>
            </w:pPr>
          </w:p>
        </w:tc>
        <w:tc>
          <w:tcPr>
            <w:tcW w:w="422" w:type="dxa"/>
            <w:shd w:val="clear" w:color="auto" w:fill="auto"/>
            <w:noWrap/>
            <w:vAlign w:val="center"/>
          </w:tcPr>
          <w:p w14:paraId="256A6126" w14:textId="77777777" w:rsidR="000071A2" w:rsidRPr="00224475" w:rsidRDefault="000071A2" w:rsidP="00287055">
            <w:pPr>
              <w:rPr>
                <w:color w:val="000000"/>
              </w:rPr>
            </w:pPr>
          </w:p>
        </w:tc>
        <w:tc>
          <w:tcPr>
            <w:tcW w:w="500" w:type="dxa"/>
            <w:shd w:val="clear" w:color="000000" w:fill="F2F2F2"/>
            <w:noWrap/>
            <w:vAlign w:val="center"/>
          </w:tcPr>
          <w:p w14:paraId="7D1DC3FF" w14:textId="77777777" w:rsidR="000071A2" w:rsidRPr="00224475" w:rsidRDefault="000071A2" w:rsidP="00287055">
            <w:pPr>
              <w:rPr>
                <w:color w:val="000000"/>
              </w:rPr>
            </w:pPr>
          </w:p>
        </w:tc>
        <w:tc>
          <w:tcPr>
            <w:tcW w:w="714" w:type="dxa"/>
            <w:shd w:val="clear" w:color="000000" w:fill="F2F2F2"/>
            <w:noWrap/>
            <w:vAlign w:val="center"/>
          </w:tcPr>
          <w:p w14:paraId="79F4FBA1" w14:textId="77777777" w:rsidR="000071A2" w:rsidRPr="00224475" w:rsidRDefault="000071A2" w:rsidP="00287055">
            <w:pPr>
              <w:rPr>
                <w:color w:val="000000"/>
              </w:rPr>
            </w:pPr>
          </w:p>
        </w:tc>
        <w:tc>
          <w:tcPr>
            <w:tcW w:w="371" w:type="dxa"/>
            <w:shd w:val="clear" w:color="auto" w:fill="FBD4B4" w:themeFill="accent6" w:themeFillTint="66"/>
            <w:noWrap/>
            <w:vAlign w:val="center"/>
          </w:tcPr>
          <w:p w14:paraId="46664234" w14:textId="77777777" w:rsidR="000071A2" w:rsidRPr="00224475" w:rsidRDefault="000071A2" w:rsidP="00287055">
            <w:pPr>
              <w:rPr>
                <w:color w:val="000000"/>
              </w:rPr>
            </w:pPr>
            <w:r w:rsidRPr="00224475">
              <w:rPr>
                <w:color w:val="000000"/>
              </w:rPr>
              <w:t>2</w:t>
            </w:r>
          </w:p>
        </w:tc>
        <w:tc>
          <w:tcPr>
            <w:tcW w:w="636" w:type="dxa"/>
            <w:shd w:val="clear" w:color="000000" w:fill="F2F2F2"/>
            <w:noWrap/>
            <w:vAlign w:val="center"/>
          </w:tcPr>
          <w:p w14:paraId="5C06A253" w14:textId="77777777" w:rsidR="000071A2" w:rsidRPr="00224475" w:rsidRDefault="000071A2" w:rsidP="00287055">
            <w:pPr>
              <w:rPr>
                <w:color w:val="000000"/>
              </w:rPr>
            </w:pPr>
          </w:p>
        </w:tc>
        <w:tc>
          <w:tcPr>
            <w:tcW w:w="548" w:type="dxa"/>
            <w:shd w:val="clear" w:color="000000" w:fill="FFFFFF"/>
            <w:noWrap/>
            <w:vAlign w:val="center"/>
          </w:tcPr>
          <w:p w14:paraId="058E3767" w14:textId="77777777" w:rsidR="000071A2" w:rsidRPr="00224475" w:rsidRDefault="000071A2" w:rsidP="00287055">
            <w:pPr>
              <w:rPr>
                <w:color w:val="000000"/>
              </w:rPr>
            </w:pPr>
          </w:p>
        </w:tc>
        <w:tc>
          <w:tcPr>
            <w:tcW w:w="452" w:type="dxa"/>
            <w:shd w:val="clear" w:color="000000" w:fill="F2F2F2"/>
            <w:noWrap/>
            <w:vAlign w:val="center"/>
          </w:tcPr>
          <w:p w14:paraId="3BF01773" w14:textId="77777777" w:rsidR="000071A2" w:rsidRPr="00224475" w:rsidRDefault="000071A2" w:rsidP="00287055">
            <w:pPr>
              <w:rPr>
                <w:color w:val="000000"/>
              </w:rPr>
            </w:pPr>
          </w:p>
        </w:tc>
        <w:tc>
          <w:tcPr>
            <w:tcW w:w="438" w:type="dxa"/>
            <w:shd w:val="clear" w:color="000000" w:fill="FFFFFF"/>
            <w:noWrap/>
            <w:vAlign w:val="center"/>
          </w:tcPr>
          <w:p w14:paraId="04C076FD" w14:textId="77777777" w:rsidR="000071A2" w:rsidRPr="00224475" w:rsidRDefault="000071A2" w:rsidP="00287055">
            <w:pPr>
              <w:rPr>
                <w:color w:val="000000"/>
              </w:rPr>
            </w:pPr>
          </w:p>
        </w:tc>
        <w:tc>
          <w:tcPr>
            <w:tcW w:w="438" w:type="dxa"/>
            <w:shd w:val="clear" w:color="000000" w:fill="F2F2F2"/>
            <w:noWrap/>
            <w:vAlign w:val="center"/>
          </w:tcPr>
          <w:p w14:paraId="66A18413" w14:textId="77777777" w:rsidR="000071A2" w:rsidRPr="00224475" w:rsidRDefault="000071A2" w:rsidP="00287055">
            <w:pPr>
              <w:rPr>
                <w:color w:val="000000"/>
              </w:rPr>
            </w:pPr>
          </w:p>
        </w:tc>
        <w:tc>
          <w:tcPr>
            <w:tcW w:w="625" w:type="dxa"/>
            <w:shd w:val="clear" w:color="000000" w:fill="F2F2F2"/>
            <w:noWrap/>
            <w:vAlign w:val="center"/>
          </w:tcPr>
          <w:p w14:paraId="5D54C7A2" w14:textId="77777777" w:rsidR="000071A2" w:rsidRPr="00224475" w:rsidRDefault="000071A2" w:rsidP="00287055">
            <w:pPr>
              <w:rPr>
                <w:color w:val="000000"/>
              </w:rPr>
            </w:pPr>
          </w:p>
        </w:tc>
        <w:tc>
          <w:tcPr>
            <w:tcW w:w="548" w:type="dxa"/>
            <w:shd w:val="clear" w:color="000000" w:fill="FFFFFF"/>
            <w:noWrap/>
            <w:vAlign w:val="center"/>
          </w:tcPr>
          <w:p w14:paraId="187B7FED" w14:textId="77777777" w:rsidR="000071A2" w:rsidRPr="00224475" w:rsidRDefault="000071A2" w:rsidP="00287055">
            <w:pPr>
              <w:rPr>
                <w:color w:val="000000"/>
              </w:rPr>
            </w:pPr>
          </w:p>
        </w:tc>
        <w:tc>
          <w:tcPr>
            <w:tcW w:w="452" w:type="dxa"/>
            <w:shd w:val="clear" w:color="000000" w:fill="F2F2F2"/>
            <w:noWrap/>
            <w:vAlign w:val="center"/>
          </w:tcPr>
          <w:p w14:paraId="54E7540E" w14:textId="77777777" w:rsidR="000071A2" w:rsidRPr="00224475" w:rsidRDefault="000071A2" w:rsidP="00287055">
            <w:pPr>
              <w:rPr>
                <w:color w:val="000000"/>
              </w:rPr>
            </w:pPr>
          </w:p>
        </w:tc>
      </w:tr>
    </w:tbl>
    <w:p w14:paraId="461834CE" w14:textId="77777777" w:rsidR="000071A2" w:rsidRPr="000314A0" w:rsidRDefault="000071A2" w:rsidP="000314A0">
      <w:pPr>
        <w:jc w:val="both"/>
        <w:rPr>
          <w:sz w:val="24"/>
          <w:szCs w:val="24"/>
        </w:rPr>
      </w:pPr>
    </w:p>
    <w:p w14:paraId="29AE96D5" w14:textId="77777777" w:rsidR="000071A2" w:rsidRPr="000314A0" w:rsidRDefault="000071A2" w:rsidP="000314A0">
      <w:pPr>
        <w:jc w:val="both"/>
        <w:rPr>
          <w:sz w:val="24"/>
          <w:szCs w:val="24"/>
        </w:rPr>
      </w:pPr>
      <w:r w:rsidRPr="000314A0">
        <w:rPr>
          <w:sz w:val="24"/>
          <w:szCs w:val="24"/>
        </w:rPr>
        <w:br w:type="page"/>
      </w:r>
    </w:p>
    <w:p w14:paraId="716BFE1F" w14:textId="43FEFE81" w:rsidR="00DB7BF2" w:rsidRPr="000314A0" w:rsidRDefault="00287055" w:rsidP="00224475">
      <w:pPr>
        <w:pStyle w:val="c4"/>
      </w:pPr>
      <w:bookmarkStart w:id="1742" w:name="_Toc149067304"/>
      <w:r>
        <w:lastRenderedPageBreak/>
        <w:t xml:space="preserve">5.6.3.6. </w:t>
      </w:r>
      <w:r w:rsidR="000071A2" w:rsidRPr="000314A0">
        <w:t>XXIII. Környezetvédelem ágazat (Környezetvédelemi technikus)</w:t>
      </w:r>
      <w:bookmarkEnd w:id="1742"/>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2107"/>
        <w:gridCol w:w="1721"/>
        <w:gridCol w:w="553"/>
        <w:gridCol w:w="447"/>
        <w:gridCol w:w="500"/>
        <w:gridCol w:w="404"/>
        <w:gridCol w:w="596"/>
        <w:gridCol w:w="696"/>
        <w:gridCol w:w="696"/>
        <w:gridCol w:w="560"/>
        <w:gridCol w:w="553"/>
        <w:gridCol w:w="447"/>
        <w:gridCol w:w="500"/>
        <w:gridCol w:w="500"/>
        <w:gridCol w:w="500"/>
        <w:gridCol w:w="404"/>
        <w:gridCol w:w="596"/>
        <w:gridCol w:w="500"/>
        <w:gridCol w:w="500"/>
      </w:tblGrid>
      <w:tr w:rsidR="000071A2" w:rsidRPr="00224475" w14:paraId="2455389C" w14:textId="77777777" w:rsidTr="00224475">
        <w:trPr>
          <w:cantSplit/>
          <w:trHeight w:val="20"/>
          <w:jc w:val="center"/>
        </w:trPr>
        <w:tc>
          <w:tcPr>
            <w:tcW w:w="4506" w:type="dxa"/>
            <w:gridSpan w:val="2"/>
            <w:vMerge w:val="restart"/>
            <w:shd w:val="clear" w:color="auto" w:fill="auto"/>
            <w:vAlign w:val="center"/>
            <w:hideMark/>
          </w:tcPr>
          <w:p w14:paraId="2638063C" w14:textId="77777777" w:rsidR="000071A2" w:rsidRPr="00224475" w:rsidRDefault="000071A2" w:rsidP="00287055">
            <w:pPr>
              <w:rPr>
                <w:color w:val="000000"/>
              </w:rPr>
            </w:pPr>
            <w:r w:rsidRPr="00224475">
              <w:rPr>
                <w:color w:val="000000"/>
              </w:rPr>
              <w:t> </w:t>
            </w:r>
          </w:p>
        </w:tc>
        <w:tc>
          <w:tcPr>
            <w:tcW w:w="1732" w:type="dxa"/>
            <w:vMerge w:val="restart"/>
            <w:shd w:val="clear" w:color="auto" w:fill="auto"/>
            <w:vAlign w:val="center"/>
            <w:hideMark/>
          </w:tcPr>
          <w:p w14:paraId="4E54032A" w14:textId="77777777" w:rsidR="000071A2" w:rsidRPr="00224475" w:rsidRDefault="000071A2" w:rsidP="00287055">
            <w:pPr>
              <w:rPr>
                <w:color w:val="000000"/>
              </w:rPr>
            </w:pPr>
            <w:r w:rsidRPr="00224475">
              <w:rPr>
                <w:color w:val="000000"/>
              </w:rPr>
              <w:t> </w:t>
            </w:r>
          </w:p>
        </w:tc>
        <w:tc>
          <w:tcPr>
            <w:tcW w:w="1000" w:type="dxa"/>
            <w:gridSpan w:val="2"/>
            <w:shd w:val="clear" w:color="auto" w:fill="auto"/>
            <w:noWrap/>
            <w:vAlign w:val="center"/>
            <w:hideMark/>
          </w:tcPr>
          <w:p w14:paraId="080A3428" w14:textId="77777777" w:rsidR="000071A2" w:rsidRPr="00224475" w:rsidRDefault="000071A2" w:rsidP="00287055">
            <w:pPr>
              <w:rPr>
                <w:color w:val="000000"/>
              </w:rPr>
            </w:pPr>
            <w:r w:rsidRPr="00224475">
              <w:rPr>
                <w:color w:val="000000"/>
              </w:rPr>
              <w:t>9.</w:t>
            </w:r>
          </w:p>
        </w:tc>
        <w:tc>
          <w:tcPr>
            <w:tcW w:w="1500" w:type="dxa"/>
            <w:gridSpan w:val="3"/>
            <w:shd w:val="clear" w:color="auto" w:fill="auto"/>
            <w:noWrap/>
            <w:vAlign w:val="center"/>
            <w:hideMark/>
          </w:tcPr>
          <w:p w14:paraId="0A7FAA77" w14:textId="77777777" w:rsidR="000071A2" w:rsidRPr="00224475" w:rsidRDefault="000071A2" w:rsidP="00287055">
            <w:pPr>
              <w:rPr>
                <w:color w:val="000000"/>
              </w:rPr>
            </w:pPr>
            <w:r w:rsidRPr="00224475">
              <w:rPr>
                <w:color w:val="000000"/>
              </w:rPr>
              <w:t>10.</w:t>
            </w:r>
          </w:p>
        </w:tc>
        <w:tc>
          <w:tcPr>
            <w:tcW w:w="1842" w:type="dxa"/>
            <w:gridSpan w:val="3"/>
            <w:shd w:val="clear" w:color="auto" w:fill="auto"/>
            <w:noWrap/>
            <w:vAlign w:val="center"/>
            <w:hideMark/>
          </w:tcPr>
          <w:p w14:paraId="5EBB5917" w14:textId="77777777" w:rsidR="000071A2" w:rsidRPr="00224475" w:rsidRDefault="000071A2" w:rsidP="00287055">
            <w:pPr>
              <w:rPr>
                <w:color w:val="000000"/>
              </w:rPr>
            </w:pPr>
            <w:r w:rsidRPr="00224475">
              <w:rPr>
                <w:color w:val="000000"/>
              </w:rPr>
              <w:t>11.</w:t>
            </w:r>
          </w:p>
        </w:tc>
        <w:tc>
          <w:tcPr>
            <w:tcW w:w="1000" w:type="dxa"/>
            <w:gridSpan w:val="2"/>
            <w:shd w:val="clear" w:color="auto" w:fill="auto"/>
            <w:noWrap/>
            <w:vAlign w:val="center"/>
            <w:hideMark/>
          </w:tcPr>
          <w:p w14:paraId="5455BA98" w14:textId="77777777" w:rsidR="000071A2" w:rsidRPr="00224475" w:rsidRDefault="000071A2" w:rsidP="00287055">
            <w:pPr>
              <w:rPr>
                <w:color w:val="000000"/>
              </w:rPr>
            </w:pPr>
            <w:r w:rsidRPr="00224475">
              <w:rPr>
                <w:color w:val="000000"/>
              </w:rPr>
              <w:t>12.</w:t>
            </w:r>
          </w:p>
        </w:tc>
        <w:tc>
          <w:tcPr>
            <w:tcW w:w="1000" w:type="dxa"/>
            <w:gridSpan w:val="2"/>
            <w:shd w:val="clear" w:color="auto" w:fill="auto"/>
            <w:noWrap/>
            <w:vAlign w:val="center"/>
            <w:hideMark/>
          </w:tcPr>
          <w:p w14:paraId="77E440FE" w14:textId="77777777" w:rsidR="000071A2" w:rsidRPr="00224475" w:rsidRDefault="000071A2" w:rsidP="00287055">
            <w:pPr>
              <w:rPr>
                <w:color w:val="000000"/>
              </w:rPr>
            </w:pPr>
            <w:r w:rsidRPr="00224475">
              <w:rPr>
                <w:color w:val="000000"/>
              </w:rPr>
              <w:t>5/13.</w:t>
            </w:r>
          </w:p>
        </w:tc>
        <w:tc>
          <w:tcPr>
            <w:tcW w:w="1500" w:type="dxa"/>
            <w:gridSpan w:val="3"/>
            <w:shd w:val="clear" w:color="auto" w:fill="auto"/>
            <w:noWrap/>
            <w:vAlign w:val="center"/>
            <w:hideMark/>
          </w:tcPr>
          <w:p w14:paraId="0A9E4012" w14:textId="77777777" w:rsidR="000071A2" w:rsidRPr="00224475" w:rsidRDefault="000071A2" w:rsidP="00287055">
            <w:pPr>
              <w:rPr>
                <w:color w:val="000000"/>
              </w:rPr>
            </w:pPr>
            <w:r w:rsidRPr="00224475">
              <w:rPr>
                <w:color w:val="000000"/>
              </w:rPr>
              <w:t>1/13.</w:t>
            </w:r>
          </w:p>
        </w:tc>
        <w:tc>
          <w:tcPr>
            <w:tcW w:w="1000" w:type="dxa"/>
            <w:gridSpan w:val="2"/>
            <w:shd w:val="clear" w:color="auto" w:fill="auto"/>
            <w:noWrap/>
            <w:vAlign w:val="center"/>
            <w:hideMark/>
          </w:tcPr>
          <w:p w14:paraId="740CA650" w14:textId="77777777" w:rsidR="000071A2" w:rsidRPr="00224475" w:rsidRDefault="000071A2" w:rsidP="00287055">
            <w:pPr>
              <w:rPr>
                <w:color w:val="000000"/>
              </w:rPr>
            </w:pPr>
            <w:r w:rsidRPr="00224475">
              <w:rPr>
                <w:color w:val="000000"/>
              </w:rPr>
              <w:t>2/14.</w:t>
            </w:r>
          </w:p>
        </w:tc>
      </w:tr>
      <w:tr w:rsidR="000071A2" w:rsidRPr="00224475" w14:paraId="74E0D314" w14:textId="77777777" w:rsidTr="00224475">
        <w:trPr>
          <w:cantSplit/>
          <w:trHeight w:val="20"/>
          <w:jc w:val="center"/>
        </w:trPr>
        <w:tc>
          <w:tcPr>
            <w:tcW w:w="4506" w:type="dxa"/>
            <w:gridSpan w:val="2"/>
            <w:vMerge/>
            <w:vAlign w:val="center"/>
            <w:hideMark/>
          </w:tcPr>
          <w:p w14:paraId="746981B9" w14:textId="77777777" w:rsidR="000071A2" w:rsidRPr="00224475" w:rsidRDefault="000071A2" w:rsidP="00287055">
            <w:pPr>
              <w:rPr>
                <w:color w:val="000000"/>
              </w:rPr>
            </w:pPr>
          </w:p>
        </w:tc>
        <w:tc>
          <w:tcPr>
            <w:tcW w:w="1732" w:type="dxa"/>
            <w:vMerge/>
            <w:vAlign w:val="center"/>
            <w:hideMark/>
          </w:tcPr>
          <w:p w14:paraId="0EA29A3C" w14:textId="77777777" w:rsidR="000071A2" w:rsidRPr="00224475" w:rsidRDefault="000071A2" w:rsidP="00287055">
            <w:pPr>
              <w:rPr>
                <w:color w:val="000000"/>
              </w:rPr>
            </w:pPr>
          </w:p>
        </w:tc>
        <w:tc>
          <w:tcPr>
            <w:tcW w:w="553" w:type="dxa"/>
            <w:shd w:val="clear" w:color="auto" w:fill="auto"/>
            <w:noWrap/>
            <w:vAlign w:val="center"/>
            <w:hideMark/>
          </w:tcPr>
          <w:p w14:paraId="0F03A560" w14:textId="77777777" w:rsidR="000071A2" w:rsidRPr="00224475" w:rsidRDefault="000071A2" w:rsidP="00287055">
            <w:pPr>
              <w:rPr>
                <w:color w:val="000000"/>
              </w:rPr>
            </w:pPr>
            <w:r w:rsidRPr="00224475">
              <w:rPr>
                <w:color w:val="000000"/>
              </w:rPr>
              <w:t>e</w:t>
            </w:r>
          </w:p>
        </w:tc>
        <w:tc>
          <w:tcPr>
            <w:tcW w:w="447" w:type="dxa"/>
            <w:shd w:val="clear" w:color="000000" w:fill="F2F2F2"/>
            <w:noWrap/>
            <w:vAlign w:val="center"/>
            <w:hideMark/>
          </w:tcPr>
          <w:p w14:paraId="19EC027C" w14:textId="77777777" w:rsidR="000071A2" w:rsidRPr="00224475" w:rsidRDefault="000071A2" w:rsidP="00287055">
            <w:pPr>
              <w:rPr>
                <w:color w:val="000000"/>
              </w:rPr>
            </w:pPr>
            <w:proofErr w:type="spellStart"/>
            <w:r w:rsidRPr="00224475">
              <w:rPr>
                <w:color w:val="000000"/>
              </w:rPr>
              <w:t>gy</w:t>
            </w:r>
            <w:proofErr w:type="spellEnd"/>
          </w:p>
        </w:tc>
        <w:tc>
          <w:tcPr>
            <w:tcW w:w="500" w:type="dxa"/>
            <w:shd w:val="clear" w:color="auto" w:fill="auto"/>
            <w:noWrap/>
            <w:vAlign w:val="center"/>
            <w:hideMark/>
          </w:tcPr>
          <w:p w14:paraId="0E2801C7" w14:textId="77777777" w:rsidR="000071A2" w:rsidRPr="00224475" w:rsidRDefault="000071A2" w:rsidP="00287055">
            <w:pPr>
              <w:rPr>
                <w:color w:val="000000"/>
              </w:rPr>
            </w:pPr>
            <w:r w:rsidRPr="00224475">
              <w:rPr>
                <w:color w:val="000000"/>
              </w:rPr>
              <w:t>e</w:t>
            </w:r>
          </w:p>
        </w:tc>
        <w:tc>
          <w:tcPr>
            <w:tcW w:w="404" w:type="dxa"/>
            <w:shd w:val="clear" w:color="000000" w:fill="F2F2F2"/>
            <w:noWrap/>
            <w:vAlign w:val="center"/>
            <w:hideMark/>
          </w:tcPr>
          <w:p w14:paraId="2FD8E1A5" w14:textId="77777777" w:rsidR="000071A2" w:rsidRPr="00224475" w:rsidRDefault="000071A2" w:rsidP="00287055">
            <w:pPr>
              <w:rPr>
                <w:color w:val="000000"/>
              </w:rPr>
            </w:pPr>
            <w:proofErr w:type="spellStart"/>
            <w:r w:rsidRPr="00224475">
              <w:rPr>
                <w:color w:val="000000"/>
              </w:rPr>
              <w:t>gy</w:t>
            </w:r>
            <w:proofErr w:type="spellEnd"/>
          </w:p>
        </w:tc>
        <w:tc>
          <w:tcPr>
            <w:tcW w:w="596" w:type="dxa"/>
            <w:shd w:val="clear" w:color="000000" w:fill="F2F2F2"/>
            <w:noWrap/>
            <w:vAlign w:val="center"/>
            <w:hideMark/>
          </w:tcPr>
          <w:p w14:paraId="2E55532E" w14:textId="77777777" w:rsidR="000071A2" w:rsidRPr="00224475" w:rsidRDefault="000071A2" w:rsidP="00287055">
            <w:pPr>
              <w:rPr>
                <w:color w:val="000000"/>
              </w:rPr>
            </w:pPr>
            <w:proofErr w:type="spellStart"/>
            <w:r w:rsidRPr="00224475">
              <w:rPr>
                <w:color w:val="000000"/>
              </w:rPr>
              <w:t>ögy</w:t>
            </w:r>
            <w:proofErr w:type="spellEnd"/>
          </w:p>
        </w:tc>
        <w:tc>
          <w:tcPr>
            <w:tcW w:w="641" w:type="dxa"/>
            <w:shd w:val="clear" w:color="auto" w:fill="auto"/>
            <w:noWrap/>
            <w:vAlign w:val="center"/>
            <w:hideMark/>
          </w:tcPr>
          <w:p w14:paraId="1A64D631" w14:textId="77777777" w:rsidR="000071A2" w:rsidRPr="00224475" w:rsidRDefault="000071A2" w:rsidP="00287055">
            <w:pPr>
              <w:rPr>
                <w:color w:val="000000"/>
              </w:rPr>
            </w:pPr>
            <w:r w:rsidRPr="00224475">
              <w:rPr>
                <w:color w:val="000000"/>
              </w:rPr>
              <w:t>e</w:t>
            </w:r>
          </w:p>
        </w:tc>
        <w:tc>
          <w:tcPr>
            <w:tcW w:w="641" w:type="dxa"/>
            <w:shd w:val="clear" w:color="000000" w:fill="F2F2F2"/>
            <w:noWrap/>
            <w:vAlign w:val="center"/>
            <w:hideMark/>
          </w:tcPr>
          <w:p w14:paraId="2979DE68" w14:textId="77777777" w:rsidR="000071A2" w:rsidRPr="00224475" w:rsidRDefault="000071A2" w:rsidP="00287055">
            <w:pPr>
              <w:rPr>
                <w:color w:val="000000"/>
              </w:rPr>
            </w:pPr>
            <w:proofErr w:type="spellStart"/>
            <w:r w:rsidRPr="00224475">
              <w:rPr>
                <w:color w:val="000000"/>
              </w:rPr>
              <w:t>gy</w:t>
            </w:r>
            <w:proofErr w:type="spellEnd"/>
          </w:p>
        </w:tc>
        <w:tc>
          <w:tcPr>
            <w:tcW w:w="560" w:type="dxa"/>
            <w:shd w:val="clear" w:color="000000" w:fill="F2F2F2"/>
            <w:noWrap/>
            <w:vAlign w:val="center"/>
            <w:hideMark/>
          </w:tcPr>
          <w:p w14:paraId="435615FF" w14:textId="77777777" w:rsidR="000071A2" w:rsidRPr="00224475" w:rsidRDefault="000071A2" w:rsidP="00287055">
            <w:pPr>
              <w:rPr>
                <w:color w:val="000000"/>
              </w:rPr>
            </w:pPr>
            <w:proofErr w:type="spellStart"/>
            <w:r w:rsidRPr="00224475">
              <w:rPr>
                <w:color w:val="000000"/>
              </w:rPr>
              <w:t>ögy</w:t>
            </w:r>
            <w:proofErr w:type="spellEnd"/>
          </w:p>
        </w:tc>
        <w:tc>
          <w:tcPr>
            <w:tcW w:w="553" w:type="dxa"/>
            <w:shd w:val="clear" w:color="auto" w:fill="auto"/>
            <w:noWrap/>
            <w:vAlign w:val="center"/>
            <w:hideMark/>
          </w:tcPr>
          <w:p w14:paraId="5896A5C9" w14:textId="77777777" w:rsidR="000071A2" w:rsidRPr="00224475" w:rsidRDefault="000071A2" w:rsidP="00287055">
            <w:pPr>
              <w:rPr>
                <w:color w:val="000000"/>
              </w:rPr>
            </w:pPr>
            <w:r w:rsidRPr="00224475">
              <w:rPr>
                <w:color w:val="000000"/>
              </w:rPr>
              <w:t>e</w:t>
            </w:r>
          </w:p>
        </w:tc>
        <w:tc>
          <w:tcPr>
            <w:tcW w:w="447" w:type="dxa"/>
            <w:shd w:val="clear" w:color="000000" w:fill="F2F2F2"/>
            <w:noWrap/>
            <w:vAlign w:val="center"/>
            <w:hideMark/>
          </w:tcPr>
          <w:p w14:paraId="2662FB2B" w14:textId="77777777" w:rsidR="000071A2" w:rsidRPr="00224475" w:rsidRDefault="000071A2" w:rsidP="00287055">
            <w:pPr>
              <w:rPr>
                <w:color w:val="000000"/>
              </w:rPr>
            </w:pPr>
            <w:proofErr w:type="spellStart"/>
            <w:r w:rsidRPr="00224475">
              <w:rPr>
                <w:color w:val="000000"/>
              </w:rPr>
              <w:t>gy</w:t>
            </w:r>
            <w:proofErr w:type="spellEnd"/>
          </w:p>
        </w:tc>
        <w:tc>
          <w:tcPr>
            <w:tcW w:w="500" w:type="dxa"/>
            <w:shd w:val="clear" w:color="auto" w:fill="auto"/>
            <w:noWrap/>
            <w:vAlign w:val="center"/>
            <w:hideMark/>
          </w:tcPr>
          <w:p w14:paraId="3E4A70B8" w14:textId="77777777" w:rsidR="000071A2" w:rsidRPr="00224475" w:rsidRDefault="000071A2" w:rsidP="00287055">
            <w:pPr>
              <w:rPr>
                <w:color w:val="000000"/>
              </w:rPr>
            </w:pPr>
            <w:r w:rsidRPr="00224475">
              <w:rPr>
                <w:color w:val="000000"/>
              </w:rPr>
              <w:t>e</w:t>
            </w:r>
          </w:p>
        </w:tc>
        <w:tc>
          <w:tcPr>
            <w:tcW w:w="500" w:type="dxa"/>
            <w:shd w:val="clear" w:color="000000" w:fill="F2F2F2"/>
            <w:noWrap/>
            <w:vAlign w:val="center"/>
            <w:hideMark/>
          </w:tcPr>
          <w:p w14:paraId="48D3235A" w14:textId="77777777" w:rsidR="000071A2" w:rsidRPr="00224475" w:rsidRDefault="000071A2" w:rsidP="00287055">
            <w:pPr>
              <w:rPr>
                <w:color w:val="000000"/>
              </w:rPr>
            </w:pPr>
            <w:proofErr w:type="spellStart"/>
            <w:r w:rsidRPr="00224475">
              <w:rPr>
                <w:color w:val="000000"/>
              </w:rPr>
              <w:t>gy</w:t>
            </w:r>
            <w:proofErr w:type="spellEnd"/>
          </w:p>
        </w:tc>
        <w:tc>
          <w:tcPr>
            <w:tcW w:w="500" w:type="dxa"/>
            <w:shd w:val="clear" w:color="auto" w:fill="auto"/>
            <w:noWrap/>
            <w:vAlign w:val="center"/>
            <w:hideMark/>
          </w:tcPr>
          <w:p w14:paraId="67000BBC" w14:textId="77777777" w:rsidR="000071A2" w:rsidRPr="00224475" w:rsidRDefault="000071A2" w:rsidP="00287055">
            <w:pPr>
              <w:rPr>
                <w:color w:val="000000"/>
              </w:rPr>
            </w:pPr>
            <w:r w:rsidRPr="00224475">
              <w:rPr>
                <w:color w:val="000000"/>
              </w:rPr>
              <w:t>e</w:t>
            </w:r>
          </w:p>
        </w:tc>
        <w:tc>
          <w:tcPr>
            <w:tcW w:w="404" w:type="dxa"/>
            <w:shd w:val="clear" w:color="000000" w:fill="F2F2F2"/>
            <w:noWrap/>
            <w:vAlign w:val="center"/>
            <w:hideMark/>
          </w:tcPr>
          <w:p w14:paraId="07CF158D" w14:textId="77777777" w:rsidR="000071A2" w:rsidRPr="00224475" w:rsidRDefault="000071A2" w:rsidP="00287055">
            <w:pPr>
              <w:rPr>
                <w:color w:val="000000"/>
              </w:rPr>
            </w:pPr>
            <w:proofErr w:type="spellStart"/>
            <w:r w:rsidRPr="00224475">
              <w:rPr>
                <w:color w:val="000000"/>
              </w:rPr>
              <w:t>gy</w:t>
            </w:r>
            <w:proofErr w:type="spellEnd"/>
          </w:p>
        </w:tc>
        <w:tc>
          <w:tcPr>
            <w:tcW w:w="596" w:type="dxa"/>
            <w:shd w:val="clear" w:color="000000" w:fill="F2F2F2"/>
            <w:noWrap/>
            <w:vAlign w:val="center"/>
            <w:hideMark/>
          </w:tcPr>
          <w:p w14:paraId="2E7A6511" w14:textId="77777777" w:rsidR="000071A2" w:rsidRPr="00224475" w:rsidRDefault="000071A2" w:rsidP="00287055">
            <w:pPr>
              <w:rPr>
                <w:color w:val="000000"/>
              </w:rPr>
            </w:pPr>
            <w:proofErr w:type="spellStart"/>
            <w:r w:rsidRPr="00224475">
              <w:rPr>
                <w:color w:val="000000"/>
              </w:rPr>
              <w:t>ögy</w:t>
            </w:r>
            <w:proofErr w:type="spellEnd"/>
          </w:p>
        </w:tc>
        <w:tc>
          <w:tcPr>
            <w:tcW w:w="500" w:type="dxa"/>
            <w:shd w:val="clear" w:color="auto" w:fill="auto"/>
            <w:noWrap/>
            <w:vAlign w:val="center"/>
            <w:hideMark/>
          </w:tcPr>
          <w:p w14:paraId="28840269" w14:textId="77777777" w:rsidR="000071A2" w:rsidRPr="00224475" w:rsidRDefault="000071A2" w:rsidP="00287055">
            <w:pPr>
              <w:rPr>
                <w:color w:val="000000"/>
              </w:rPr>
            </w:pPr>
            <w:r w:rsidRPr="00224475">
              <w:rPr>
                <w:color w:val="000000"/>
              </w:rPr>
              <w:t>e</w:t>
            </w:r>
          </w:p>
        </w:tc>
        <w:tc>
          <w:tcPr>
            <w:tcW w:w="500" w:type="dxa"/>
            <w:shd w:val="clear" w:color="000000" w:fill="F2F2F2"/>
            <w:noWrap/>
            <w:vAlign w:val="center"/>
            <w:hideMark/>
          </w:tcPr>
          <w:p w14:paraId="6B5D49B0" w14:textId="77777777" w:rsidR="000071A2" w:rsidRPr="00224475" w:rsidRDefault="000071A2" w:rsidP="00287055">
            <w:pPr>
              <w:rPr>
                <w:color w:val="000000"/>
              </w:rPr>
            </w:pPr>
            <w:proofErr w:type="spellStart"/>
            <w:r w:rsidRPr="00224475">
              <w:rPr>
                <w:color w:val="000000"/>
              </w:rPr>
              <w:t>gy</w:t>
            </w:r>
            <w:proofErr w:type="spellEnd"/>
          </w:p>
        </w:tc>
      </w:tr>
      <w:tr w:rsidR="000071A2" w:rsidRPr="00224475" w14:paraId="664E43E7" w14:textId="77777777" w:rsidTr="00224475">
        <w:trPr>
          <w:cantSplit/>
          <w:trHeight w:val="20"/>
          <w:jc w:val="center"/>
        </w:trPr>
        <w:tc>
          <w:tcPr>
            <w:tcW w:w="2396" w:type="dxa"/>
            <w:vMerge w:val="restart"/>
            <w:shd w:val="clear" w:color="auto" w:fill="auto"/>
            <w:vAlign w:val="center"/>
            <w:hideMark/>
          </w:tcPr>
          <w:p w14:paraId="700EA711" w14:textId="77777777" w:rsidR="000071A2" w:rsidRPr="00224475" w:rsidRDefault="000071A2" w:rsidP="00287055">
            <w:pPr>
              <w:rPr>
                <w:color w:val="000000"/>
              </w:rPr>
            </w:pPr>
            <w:r w:rsidRPr="00224475">
              <w:rPr>
                <w:color w:val="000000"/>
              </w:rPr>
              <w:t>A fő szakképesítésre vonatkozó:</w:t>
            </w:r>
          </w:p>
        </w:tc>
        <w:tc>
          <w:tcPr>
            <w:tcW w:w="2110" w:type="dxa"/>
            <w:shd w:val="clear" w:color="auto" w:fill="auto"/>
            <w:vAlign w:val="center"/>
            <w:hideMark/>
          </w:tcPr>
          <w:p w14:paraId="7D2C1A4D" w14:textId="77777777" w:rsidR="000071A2" w:rsidRPr="00224475" w:rsidRDefault="000071A2" w:rsidP="00287055">
            <w:pPr>
              <w:rPr>
                <w:color w:val="000000"/>
              </w:rPr>
            </w:pPr>
            <w:r w:rsidRPr="00224475">
              <w:rPr>
                <w:color w:val="000000"/>
              </w:rPr>
              <w:t>Összesen</w:t>
            </w:r>
          </w:p>
        </w:tc>
        <w:tc>
          <w:tcPr>
            <w:tcW w:w="1732" w:type="dxa"/>
            <w:vMerge w:val="restart"/>
            <w:shd w:val="clear" w:color="auto" w:fill="auto"/>
            <w:vAlign w:val="center"/>
            <w:hideMark/>
          </w:tcPr>
          <w:p w14:paraId="1FFA082A" w14:textId="77777777" w:rsidR="000071A2" w:rsidRPr="00224475" w:rsidRDefault="000071A2" w:rsidP="00287055">
            <w:pPr>
              <w:rPr>
                <w:color w:val="000000"/>
              </w:rPr>
            </w:pPr>
            <w:r w:rsidRPr="00224475">
              <w:rPr>
                <w:color w:val="000000"/>
              </w:rPr>
              <w:t>A tantárgy kapcsolódása</w:t>
            </w:r>
          </w:p>
        </w:tc>
        <w:tc>
          <w:tcPr>
            <w:tcW w:w="553" w:type="dxa"/>
            <w:shd w:val="clear" w:color="auto" w:fill="auto"/>
            <w:noWrap/>
            <w:vAlign w:val="center"/>
            <w:hideMark/>
          </w:tcPr>
          <w:p w14:paraId="56180767" w14:textId="77777777" w:rsidR="000071A2" w:rsidRPr="00224475" w:rsidRDefault="000071A2" w:rsidP="00287055">
            <w:pPr>
              <w:rPr>
                <w:b/>
                <w:bCs/>
                <w:color w:val="000000"/>
              </w:rPr>
            </w:pPr>
            <w:r w:rsidRPr="00224475">
              <w:rPr>
                <w:b/>
                <w:bCs/>
                <w:color w:val="000000"/>
              </w:rPr>
              <w:t>4,5</w:t>
            </w:r>
          </w:p>
        </w:tc>
        <w:tc>
          <w:tcPr>
            <w:tcW w:w="447" w:type="dxa"/>
            <w:shd w:val="clear" w:color="000000" w:fill="F2F2F2"/>
            <w:noWrap/>
            <w:vAlign w:val="center"/>
            <w:hideMark/>
          </w:tcPr>
          <w:p w14:paraId="72E0D394" w14:textId="77777777" w:rsidR="000071A2" w:rsidRPr="00224475" w:rsidRDefault="000071A2" w:rsidP="00287055">
            <w:pPr>
              <w:rPr>
                <w:b/>
                <w:bCs/>
                <w:color w:val="000000"/>
              </w:rPr>
            </w:pPr>
            <w:r w:rsidRPr="00224475">
              <w:rPr>
                <w:b/>
                <w:bCs/>
                <w:color w:val="000000"/>
              </w:rPr>
              <w:t>3</w:t>
            </w:r>
          </w:p>
        </w:tc>
        <w:tc>
          <w:tcPr>
            <w:tcW w:w="500" w:type="dxa"/>
            <w:shd w:val="clear" w:color="auto" w:fill="auto"/>
            <w:noWrap/>
            <w:vAlign w:val="center"/>
            <w:hideMark/>
          </w:tcPr>
          <w:p w14:paraId="3621DAD0" w14:textId="77777777" w:rsidR="000071A2" w:rsidRPr="00224475" w:rsidRDefault="000071A2" w:rsidP="00287055">
            <w:pPr>
              <w:rPr>
                <w:b/>
                <w:bCs/>
                <w:color w:val="000000"/>
              </w:rPr>
            </w:pPr>
            <w:r w:rsidRPr="00224475">
              <w:rPr>
                <w:b/>
                <w:bCs/>
                <w:color w:val="000000"/>
              </w:rPr>
              <w:t>6,5</w:t>
            </w:r>
          </w:p>
        </w:tc>
        <w:tc>
          <w:tcPr>
            <w:tcW w:w="404" w:type="dxa"/>
            <w:shd w:val="clear" w:color="000000" w:fill="F2F2F2"/>
            <w:noWrap/>
            <w:vAlign w:val="center"/>
            <w:hideMark/>
          </w:tcPr>
          <w:p w14:paraId="4BD435C1" w14:textId="77777777" w:rsidR="000071A2" w:rsidRPr="00224475" w:rsidRDefault="000071A2" w:rsidP="00287055">
            <w:pPr>
              <w:rPr>
                <w:b/>
                <w:bCs/>
                <w:color w:val="000000"/>
              </w:rPr>
            </w:pPr>
            <w:r w:rsidRPr="00224475">
              <w:rPr>
                <w:b/>
                <w:bCs/>
                <w:color w:val="000000"/>
              </w:rPr>
              <w:t>5</w:t>
            </w:r>
          </w:p>
        </w:tc>
        <w:tc>
          <w:tcPr>
            <w:tcW w:w="596" w:type="dxa"/>
            <w:vMerge w:val="restart"/>
            <w:shd w:val="clear" w:color="000000" w:fill="F2F2F2"/>
            <w:noWrap/>
            <w:vAlign w:val="center"/>
            <w:hideMark/>
          </w:tcPr>
          <w:p w14:paraId="271EFEF0" w14:textId="77777777" w:rsidR="000071A2" w:rsidRPr="00224475" w:rsidRDefault="000071A2" w:rsidP="00287055">
            <w:pPr>
              <w:rPr>
                <w:b/>
                <w:bCs/>
                <w:color w:val="000000"/>
              </w:rPr>
            </w:pPr>
            <w:r w:rsidRPr="00224475">
              <w:rPr>
                <w:b/>
                <w:bCs/>
                <w:color w:val="000000"/>
              </w:rPr>
              <w:t>140</w:t>
            </w:r>
          </w:p>
        </w:tc>
        <w:tc>
          <w:tcPr>
            <w:tcW w:w="641" w:type="dxa"/>
            <w:shd w:val="clear" w:color="auto" w:fill="auto"/>
            <w:noWrap/>
            <w:vAlign w:val="center"/>
            <w:hideMark/>
          </w:tcPr>
          <w:p w14:paraId="6B26FE26" w14:textId="77777777" w:rsidR="000071A2" w:rsidRPr="00224475" w:rsidRDefault="000071A2" w:rsidP="00287055">
            <w:pPr>
              <w:rPr>
                <w:b/>
                <w:bCs/>
                <w:color w:val="000000"/>
              </w:rPr>
            </w:pPr>
            <w:r w:rsidRPr="00224475">
              <w:rPr>
                <w:b/>
                <w:bCs/>
                <w:color w:val="000000"/>
              </w:rPr>
              <w:t>3</w:t>
            </w:r>
          </w:p>
        </w:tc>
        <w:tc>
          <w:tcPr>
            <w:tcW w:w="641" w:type="dxa"/>
            <w:shd w:val="clear" w:color="000000" w:fill="F2F2F2"/>
            <w:noWrap/>
            <w:vAlign w:val="center"/>
            <w:hideMark/>
          </w:tcPr>
          <w:p w14:paraId="51F0E426" w14:textId="77777777" w:rsidR="000071A2" w:rsidRPr="00224475" w:rsidRDefault="000071A2" w:rsidP="00287055">
            <w:pPr>
              <w:rPr>
                <w:b/>
                <w:bCs/>
                <w:color w:val="000000"/>
              </w:rPr>
            </w:pPr>
            <w:r w:rsidRPr="00224475">
              <w:rPr>
                <w:b/>
                <w:bCs/>
                <w:color w:val="000000"/>
              </w:rPr>
              <w:t>0</w:t>
            </w:r>
          </w:p>
        </w:tc>
        <w:tc>
          <w:tcPr>
            <w:tcW w:w="560" w:type="dxa"/>
            <w:vMerge w:val="restart"/>
            <w:shd w:val="clear" w:color="000000" w:fill="F2F2F2"/>
            <w:noWrap/>
            <w:vAlign w:val="center"/>
            <w:hideMark/>
          </w:tcPr>
          <w:p w14:paraId="216D78D2" w14:textId="77777777" w:rsidR="000071A2" w:rsidRPr="00224475" w:rsidRDefault="000071A2" w:rsidP="00287055">
            <w:pPr>
              <w:rPr>
                <w:b/>
                <w:bCs/>
                <w:color w:val="000000"/>
              </w:rPr>
            </w:pPr>
            <w:r w:rsidRPr="00224475">
              <w:rPr>
                <w:b/>
                <w:bCs/>
                <w:color w:val="000000"/>
              </w:rPr>
              <w:t>140</w:t>
            </w:r>
          </w:p>
        </w:tc>
        <w:tc>
          <w:tcPr>
            <w:tcW w:w="553" w:type="dxa"/>
            <w:shd w:val="clear" w:color="auto" w:fill="auto"/>
            <w:noWrap/>
            <w:vAlign w:val="center"/>
            <w:hideMark/>
          </w:tcPr>
          <w:p w14:paraId="7FC0E328" w14:textId="77777777" w:rsidR="000071A2" w:rsidRPr="00224475" w:rsidRDefault="000071A2" w:rsidP="00287055">
            <w:pPr>
              <w:rPr>
                <w:b/>
                <w:bCs/>
                <w:color w:val="000000"/>
              </w:rPr>
            </w:pPr>
            <w:r w:rsidRPr="00224475">
              <w:rPr>
                <w:b/>
                <w:bCs/>
                <w:color w:val="000000"/>
              </w:rPr>
              <w:t>3</w:t>
            </w:r>
          </w:p>
        </w:tc>
        <w:tc>
          <w:tcPr>
            <w:tcW w:w="447" w:type="dxa"/>
            <w:shd w:val="clear" w:color="000000" w:fill="F2F2F2"/>
            <w:noWrap/>
            <w:vAlign w:val="center"/>
            <w:hideMark/>
          </w:tcPr>
          <w:p w14:paraId="25D771B0" w14:textId="77777777" w:rsidR="000071A2" w:rsidRPr="00224475" w:rsidRDefault="000071A2" w:rsidP="00287055">
            <w:pPr>
              <w:rPr>
                <w:b/>
                <w:bCs/>
                <w:color w:val="000000"/>
              </w:rPr>
            </w:pPr>
            <w:r w:rsidRPr="00224475">
              <w:rPr>
                <w:b/>
                <w:bCs/>
                <w:color w:val="000000"/>
              </w:rPr>
              <w:t>4</w:t>
            </w:r>
          </w:p>
        </w:tc>
        <w:tc>
          <w:tcPr>
            <w:tcW w:w="500" w:type="dxa"/>
            <w:shd w:val="clear" w:color="auto" w:fill="auto"/>
            <w:noWrap/>
            <w:vAlign w:val="center"/>
            <w:hideMark/>
          </w:tcPr>
          <w:p w14:paraId="55314607" w14:textId="77777777" w:rsidR="000071A2" w:rsidRPr="00224475" w:rsidRDefault="000071A2" w:rsidP="00287055">
            <w:pPr>
              <w:rPr>
                <w:b/>
                <w:bCs/>
                <w:color w:val="000000"/>
              </w:rPr>
            </w:pPr>
            <w:r w:rsidRPr="00224475">
              <w:rPr>
                <w:b/>
                <w:bCs/>
                <w:color w:val="000000"/>
              </w:rPr>
              <w:t>19,5</w:t>
            </w:r>
          </w:p>
        </w:tc>
        <w:tc>
          <w:tcPr>
            <w:tcW w:w="500" w:type="dxa"/>
            <w:shd w:val="clear" w:color="000000" w:fill="F2F2F2"/>
            <w:noWrap/>
            <w:vAlign w:val="center"/>
            <w:hideMark/>
          </w:tcPr>
          <w:p w14:paraId="5E585342" w14:textId="77777777" w:rsidR="000071A2" w:rsidRPr="00224475" w:rsidRDefault="000071A2" w:rsidP="00287055">
            <w:pPr>
              <w:rPr>
                <w:b/>
                <w:bCs/>
                <w:color w:val="000000"/>
              </w:rPr>
            </w:pPr>
            <w:r w:rsidRPr="00224475">
              <w:rPr>
                <w:b/>
                <w:bCs/>
                <w:color w:val="000000"/>
              </w:rPr>
              <w:t>11,5</w:t>
            </w:r>
          </w:p>
        </w:tc>
        <w:tc>
          <w:tcPr>
            <w:tcW w:w="500" w:type="dxa"/>
            <w:shd w:val="clear" w:color="auto" w:fill="auto"/>
            <w:noWrap/>
            <w:vAlign w:val="center"/>
            <w:hideMark/>
          </w:tcPr>
          <w:p w14:paraId="7D7EE736" w14:textId="77777777" w:rsidR="000071A2" w:rsidRPr="00224475" w:rsidRDefault="000071A2" w:rsidP="00287055">
            <w:pPr>
              <w:rPr>
                <w:b/>
                <w:bCs/>
                <w:color w:val="000000"/>
              </w:rPr>
            </w:pPr>
            <w:r w:rsidRPr="00224475">
              <w:rPr>
                <w:b/>
                <w:bCs/>
                <w:color w:val="000000"/>
              </w:rPr>
              <w:t>17</w:t>
            </w:r>
          </w:p>
        </w:tc>
        <w:tc>
          <w:tcPr>
            <w:tcW w:w="404" w:type="dxa"/>
            <w:shd w:val="clear" w:color="000000" w:fill="F2F2F2"/>
            <w:noWrap/>
            <w:vAlign w:val="center"/>
            <w:hideMark/>
          </w:tcPr>
          <w:p w14:paraId="0878F377" w14:textId="77777777" w:rsidR="000071A2" w:rsidRPr="00224475" w:rsidRDefault="000071A2" w:rsidP="00287055">
            <w:pPr>
              <w:rPr>
                <w:b/>
                <w:bCs/>
                <w:color w:val="000000"/>
              </w:rPr>
            </w:pPr>
            <w:r w:rsidRPr="00224475">
              <w:rPr>
                <w:b/>
                <w:bCs/>
                <w:color w:val="000000"/>
              </w:rPr>
              <w:t>12</w:t>
            </w:r>
          </w:p>
        </w:tc>
        <w:tc>
          <w:tcPr>
            <w:tcW w:w="596" w:type="dxa"/>
            <w:vMerge w:val="restart"/>
            <w:shd w:val="clear" w:color="000000" w:fill="F2F2F2"/>
            <w:noWrap/>
            <w:vAlign w:val="center"/>
            <w:hideMark/>
          </w:tcPr>
          <w:p w14:paraId="2320BEA0" w14:textId="77777777" w:rsidR="000071A2" w:rsidRPr="00224475" w:rsidRDefault="000071A2" w:rsidP="00287055">
            <w:pPr>
              <w:rPr>
                <w:b/>
                <w:bCs/>
                <w:color w:val="000000"/>
              </w:rPr>
            </w:pPr>
            <w:r w:rsidRPr="00224475">
              <w:rPr>
                <w:b/>
                <w:bCs/>
                <w:color w:val="000000"/>
              </w:rPr>
              <w:t>160</w:t>
            </w:r>
          </w:p>
        </w:tc>
        <w:tc>
          <w:tcPr>
            <w:tcW w:w="500" w:type="dxa"/>
            <w:shd w:val="clear" w:color="auto" w:fill="auto"/>
            <w:noWrap/>
            <w:vAlign w:val="center"/>
            <w:hideMark/>
          </w:tcPr>
          <w:p w14:paraId="3A3DC1EA" w14:textId="77777777" w:rsidR="000071A2" w:rsidRPr="00224475" w:rsidRDefault="000071A2" w:rsidP="00287055">
            <w:pPr>
              <w:rPr>
                <w:b/>
                <w:bCs/>
                <w:color w:val="000000"/>
              </w:rPr>
            </w:pPr>
            <w:r w:rsidRPr="00224475">
              <w:rPr>
                <w:b/>
                <w:bCs/>
                <w:color w:val="000000"/>
              </w:rPr>
              <w:t>19,5</w:t>
            </w:r>
          </w:p>
        </w:tc>
        <w:tc>
          <w:tcPr>
            <w:tcW w:w="500" w:type="dxa"/>
            <w:shd w:val="clear" w:color="000000" w:fill="F2F2F2"/>
            <w:noWrap/>
            <w:vAlign w:val="center"/>
            <w:hideMark/>
          </w:tcPr>
          <w:p w14:paraId="6E44F3EA" w14:textId="77777777" w:rsidR="000071A2" w:rsidRPr="00224475" w:rsidRDefault="000071A2" w:rsidP="00287055">
            <w:pPr>
              <w:rPr>
                <w:b/>
                <w:bCs/>
                <w:color w:val="000000"/>
              </w:rPr>
            </w:pPr>
            <w:r w:rsidRPr="00224475">
              <w:rPr>
                <w:b/>
                <w:bCs/>
                <w:color w:val="000000"/>
              </w:rPr>
              <w:t>11,5</w:t>
            </w:r>
          </w:p>
        </w:tc>
      </w:tr>
      <w:tr w:rsidR="000071A2" w:rsidRPr="00224475" w14:paraId="69537EA3" w14:textId="77777777" w:rsidTr="00224475">
        <w:trPr>
          <w:cantSplit/>
          <w:trHeight w:val="20"/>
          <w:jc w:val="center"/>
        </w:trPr>
        <w:tc>
          <w:tcPr>
            <w:tcW w:w="2396" w:type="dxa"/>
            <w:vMerge/>
            <w:vAlign w:val="center"/>
            <w:hideMark/>
          </w:tcPr>
          <w:p w14:paraId="638FE456" w14:textId="77777777" w:rsidR="000071A2" w:rsidRPr="00224475" w:rsidRDefault="000071A2" w:rsidP="00287055">
            <w:pPr>
              <w:rPr>
                <w:color w:val="000000"/>
              </w:rPr>
            </w:pPr>
          </w:p>
        </w:tc>
        <w:tc>
          <w:tcPr>
            <w:tcW w:w="2110" w:type="dxa"/>
            <w:shd w:val="clear" w:color="auto" w:fill="auto"/>
            <w:vAlign w:val="center"/>
            <w:hideMark/>
          </w:tcPr>
          <w:p w14:paraId="223794E8" w14:textId="77777777" w:rsidR="000071A2" w:rsidRPr="00224475" w:rsidRDefault="000071A2" w:rsidP="00287055">
            <w:pPr>
              <w:rPr>
                <w:color w:val="000000"/>
              </w:rPr>
            </w:pPr>
            <w:r w:rsidRPr="00224475">
              <w:rPr>
                <w:color w:val="000000"/>
              </w:rPr>
              <w:t>Összesen</w:t>
            </w:r>
          </w:p>
        </w:tc>
        <w:tc>
          <w:tcPr>
            <w:tcW w:w="1732" w:type="dxa"/>
            <w:vMerge/>
            <w:vAlign w:val="center"/>
            <w:hideMark/>
          </w:tcPr>
          <w:p w14:paraId="49583DB4" w14:textId="77777777" w:rsidR="000071A2" w:rsidRPr="00224475" w:rsidRDefault="000071A2" w:rsidP="00287055">
            <w:pPr>
              <w:rPr>
                <w:color w:val="000000"/>
              </w:rPr>
            </w:pPr>
          </w:p>
        </w:tc>
        <w:tc>
          <w:tcPr>
            <w:tcW w:w="1000" w:type="dxa"/>
            <w:gridSpan w:val="2"/>
            <w:shd w:val="clear" w:color="auto" w:fill="auto"/>
            <w:noWrap/>
            <w:vAlign w:val="center"/>
            <w:hideMark/>
          </w:tcPr>
          <w:p w14:paraId="59440FC9" w14:textId="77777777" w:rsidR="000071A2" w:rsidRPr="00224475" w:rsidRDefault="000071A2" w:rsidP="00287055">
            <w:pPr>
              <w:rPr>
                <w:b/>
                <w:bCs/>
                <w:color w:val="000000"/>
              </w:rPr>
            </w:pPr>
            <w:r w:rsidRPr="00224475">
              <w:rPr>
                <w:b/>
                <w:bCs/>
                <w:color w:val="000000"/>
              </w:rPr>
              <w:t>7,5</w:t>
            </w:r>
          </w:p>
        </w:tc>
        <w:tc>
          <w:tcPr>
            <w:tcW w:w="904" w:type="dxa"/>
            <w:gridSpan w:val="2"/>
            <w:shd w:val="clear" w:color="auto" w:fill="auto"/>
            <w:noWrap/>
            <w:vAlign w:val="center"/>
            <w:hideMark/>
          </w:tcPr>
          <w:p w14:paraId="231E735A" w14:textId="77777777" w:rsidR="000071A2" w:rsidRPr="00224475" w:rsidRDefault="000071A2" w:rsidP="00287055">
            <w:pPr>
              <w:rPr>
                <w:b/>
                <w:bCs/>
                <w:color w:val="000000"/>
              </w:rPr>
            </w:pPr>
            <w:r w:rsidRPr="00224475">
              <w:rPr>
                <w:b/>
                <w:bCs/>
                <w:color w:val="000000"/>
              </w:rPr>
              <w:t>11,5</w:t>
            </w:r>
          </w:p>
        </w:tc>
        <w:tc>
          <w:tcPr>
            <w:tcW w:w="596" w:type="dxa"/>
            <w:vMerge/>
            <w:vAlign w:val="center"/>
            <w:hideMark/>
          </w:tcPr>
          <w:p w14:paraId="623C1BA9" w14:textId="77777777" w:rsidR="000071A2" w:rsidRPr="00224475" w:rsidRDefault="000071A2" w:rsidP="00287055">
            <w:pPr>
              <w:rPr>
                <w:b/>
                <w:bCs/>
                <w:color w:val="000000"/>
              </w:rPr>
            </w:pPr>
          </w:p>
        </w:tc>
        <w:tc>
          <w:tcPr>
            <w:tcW w:w="1282" w:type="dxa"/>
            <w:gridSpan w:val="2"/>
            <w:shd w:val="clear" w:color="auto" w:fill="auto"/>
            <w:noWrap/>
            <w:vAlign w:val="center"/>
            <w:hideMark/>
          </w:tcPr>
          <w:p w14:paraId="36FE05AD" w14:textId="77777777" w:rsidR="000071A2" w:rsidRPr="00224475" w:rsidRDefault="000071A2" w:rsidP="00287055">
            <w:pPr>
              <w:rPr>
                <w:b/>
                <w:bCs/>
                <w:color w:val="000000"/>
              </w:rPr>
            </w:pPr>
            <w:r w:rsidRPr="00224475">
              <w:rPr>
                <w:b/>
                <w:bCs/>
                <w:color w:val="000000"/>
              </w:rPr>
              <w:t>3</w:t>
            </w:r>
          </w:p>
        </w:tc>
        <w:tc>
          <w:tcPr>
            <w:tcW w:w="560" w:type="dxa"/>
            <w:vMerge/>
            <w:vAlign w:val="center"/>
            <w:hideMark/>
          </w:tcPr>
          <w:p w14:paraId="4A2C8B2C" w14:textId="77777777" w:rsidR="000071A2" w:rsidRPr="00224475" w:rsidRDefault="000071A2" w:rsidP="00287055">
            <w:pPr>
              <w:rPr>
                <w:b/>
                <w:bCs/>
                <w:color w:val="000000"/>
              </w:rPr>
            </w:pPr>
          </w:p>
        </w:tc>
        <w:tc>
          <w:tcPr>
            <w:tcW w:w="1000" w:type="dxa"/>
            <w:gridSpan w:val="2"/>
            <w:shd w:val="clear" w:color="auto" w:fill="auto"/>
            <w:noWrap/>
            <w:vAlign w:val="center"/>
            <w:hideMark/>
          </w:tcPr>
          <w:p w14:paraId="29E40235" w14:textId="77777777" w:rsidR="000071A2" w:rsidRPr="00224475" w:rsidRDefault="000071A2" w:rsidP="00287055">
            <w:pPr>
              <w:rPr>
                <w:b/>
                <w:bCs/>
                <w:color w:val="000000"/>
              </w:rPr>
            </w:pPr>
            <w:r w:rsidRPr="00224475">
              <w:rPr>
                <w:b/>
                <w:bCs/>
                <w:color w:val="000000"/>
              </w:rPr>
              <w:t>7</w:t>
            </w:r>
          </w:p>
        </w:tc>
        <w:tc>
          <w:tcPr>
            <w:tcW w:w="1000" w:type="dxa"/>
            <w:gridSpan w:val="2"/>
            <w:shd w:val="clear" w:color="auto" w:fill="auto"/>
            <w:noWrap/>
            <w:vAlign w:val="center"/>
            <w:hideMark/>
          </w:tcPr>
          <w:p w14:paraId="2B358252" w14:textId="77777777" w:rsidR="000071A2" w:rsidRPr="00224475" w:rsidRDefault="000071A2" w:rsidP="00287055">
            <w:pPr>
              <w:rPr>
                <w:b/>
                <w:bCs/>
                <w:color w:val="000000"/>
              </w:rPr>
            </w:pPr>
            <w:r w:rsidRPr="00224475">
              <w:rPr>
                <w:b/>
                <w:bCs/>
                <w:color w:val="000000"/>
              </w:rPr>
              <w:t>31</w:t>
            </w:r>
          </w:p>
        </w:tc>
        <w:tc>
          <w:tcPr>
            <w:tcW w:w="904" w:type="dxa"/>
            <w:gridSpan w:val="2"/>
            <w:shd w:val="clear" w:color="auto" w:fill="auto"/>
            <w:noWrap/>
            <w:vAlign w:val="center"/>
            <w:hideMark/>
          </w:tcPr>
          <w:p w14:paraId="3ED5602D" w14:textId="77777777" w:rsidR="000071A2" w:rsidRPr="00224475" w:rsidRDefault="000071A2" w:rsidP="00287055">
            <w:pPr>
              <w:rPr>
                <w:b/>
                <w:bCs/>
                <w:color w:val="000000"/>
              </w:rPr>
            </w:pPr>
            <w:r w:rsidRPr="00224475">
              <w:rPr>
                <w:b/>
                <w:bCs/>
                <w:color w:val="000000"/>
              </w:rPr>
              <w:t>29</w:t>
            </w:r>
          </w:p>
        </w:tc>
        <w:tc>
          <w:tcPr>
            <w:tcW w:w="596" w:type="dxa"/>
            <w:vMerge/>
            <w:vAlign w:val="center"/>
            <w:hideMark/>
          </w:tcPr>
          <w:p w14:paraId="1AD776C4" w14:textId="77777777" w:rsidR="000071A2" w:rsidRPr="00224475" w:rsidRDefault="000071A2" w:rsidP="00287055">
            <w:pPr>
              <w:rPr>
                <w:b/>
                <w:bCs/>
                <w:color w:val="000000"/>
              </w:rPr>
            </w:pPr>
          </w:p>
        </w:tc>
        <w:tc>
          <w:tcPr>
            <w:tcW w:w="1000" w:type="dxa"/>
            <w:gridSpan w:val="2"/>
            <w:shd w:val="clear" w:color="auto" w:fill="auto"/>
            <w:noWrap/>
            <w:vAlign w:val="center"/>
            <w:hideMark/>
          </w:tcPr>
          <w:p w14:paraId="56F3FD91" w14:textId="77777777" w:rsidR="000071A2" w:rsidRPr="00224475" w:rsidRDefault="000071A2" w:rsidP="00287055">
            <w:pPr>
              <w:rPr>
                <w:b/>
                <w:bCs/>
                <w:color w:val="000000"/>
              </w:rPr>
            </w:pPr>
            <w:r w:rsidRPr="00224475">
              <w:rPr>
                <w:b/>
                <w:bCs/>
                <w:color w:val="000000"/>
              </w:rPr>
              <w:t>31</w:t>
            </w:r>
          </w:p>
        </w:tc>
      </w:tr>
      <w:tr w:rsidR="000071A2" w:rsidRPr="00224475" w14:paraId="2AD76F9E" w14:textId="77777777" w:rsidTr="00224475">
        <w:trPr>
          <w:cantSplit/>
          <w:trHeight w:val="20"/>
          <w:jc w:val="center"/>
        </w:trPr>
        <w:tc>
          <w:tcPr>
            <w:tcW w:w="2396" w:type="dxa"/>
            <w:shd w:val="clear" w:color="auto" w:fill="auto"/>
            <w:vAlign w:val="center"/>
            <w:hideMark/>
          </w:tcPr>
          <w:p w14:paraId="432E20AF" w14:textId="77777777" w:rsidR="000071A2" w:rsidRPr="00224475" w:rsidRDefault="000071A2" w:rsidP="00287055">
            <w:pPr>
              <w:rPr>
                <w:color w:val="000000"/>
              </w:rPr>
            </w:pPr>
            <w:r w:rsidRPr="00224475">
              <w:rPr>
                <w:color w:val="000000"/>
              </w:rPr>
              <w:t>11499-12</w:t>
            </w:r>
            <w:r w:rsidRPr="00224475">
              <w:rPr>
                <w:color w:val="000000"/>
              </w:rPr>
              <w:br/>
              <w:t>Foglalkoztatás II.</w:t>
            </w:r>
          </w:p>
        </w:tc>
        <w:tc>
          <w:tcPr>
            <w:tcW w:w="2110" w:type="dxa"/>
            <w:shd w:val="clear" w:color="auto" w:fill="auto"/>
            <w:vAlign w:val="center"/>
            <w:hideMark/>
          </w:tcPr>
          <w:p w14:paraId="5BA8C1DF" w14:textId="77777777" w:rsidR="000071A2" w:rsidRPr="00224475" w:rsidRDefault="000071A2" w:rsidP="00287055">
            <w:pPr>
              <w:rPr>
                <w:b/>
                <w:bCs/>
                <w:color w:val="000000"/>
              </w:rPr>
            </w:pPr>
            <w:r w:rsidRPr="00224475">
              <w:rPr>
                <w:b/>
                <w:bCs/>
                <w:color w:val="000000"/>
              </w:rPr>
              <w:t>Foglalkoztatás II.</w:t>
            </w:r>
          </w:p>
        </w:tc>
        <w:tc>
          <w:tcPr>
            <w:tcW w:w="1732" w:type="dxa"/>
            <w:shd w:val="clear" w:color="auto" w:fill="auto"/>
            <w:vAlign w:val="center"/>
            <w:hideMark/>
          </w:tcPr>
          <w:p w14:paraId="74228238"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6AEA81FF"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418A03F4"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6C68C44"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6A000ABB"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EA895B5"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4483F833"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15D5A641"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4057CA67"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02FCB381"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337F066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B263DAC" w14:textId="77777777" w:rsidR="000071A2" w:rsidRPr="00224475" w:rsidRDefault="000071A2" w:rsidP="00287055">
            <w:pPr>
              <w:rPr>
                <w:color w:val="000000"/>
              </w:rPr>
            </w:pPr>
            <w:r w:rsidRPr="00224475">
              <w:rPr>
                <w:color w:val="000000"/>
              </w:rPr>
              <w:t>0,5</w:t>
            </w:r>
          </w:p>
        </w:tc>
        <w:tc>
          <w:tcPr>
            <w:tcW w:w="500" w:type="dxa"/>
            <w:shd w:val="clear" w:color="000000" w:fill="F2F2F2"/>
            <w:noWrap/>
            <w:vAlign w:val="center"/>
            <w:hideMark/>
          </w:tcPr>
          <w:p w14:paraId="7518B132"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F52B077"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3248B540"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A5E20EF"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8222BA4" w14:textId="77777777" w:rsidR="000071A2" w:rsidRPr="00224475" w:rsidRDefault="000071A2" w:rsidP="00287055">
            <w:pPr>
              <w:rPr>
                <w:color w:val="000000"/>
              </w:rPr>
            </w:pPr>
            <w:r w:rsidRPr="00224475">
              <w:rPr>
                <w:color w:val="000000"/>
              </w:rPr>
              <w:t>0,5</w:t>
            </w:r>
          </w:p>
        </w:tc>
        <w:tc>
          <w:tcPr>
            <w:tcW w:w="500" w:type="dxa"/>
            <w:shd w:val="clear" w:color="000000" w:fill="F2F2F2"/>
            <w:noWrap/>
            <w:vAlign w:val="center"/>
            <w:hideMark/>
          </w:tcPr>
          <w:p w14:paraId="51F122F8" w14:textId="77777777" w:rsidR="000071A2" w:rsidRPr="00224475" w:rsidRDefault="000071A2" w:rsidP="00287055">
            <w:pPr>
              <w:rPr>
                <w:color w:val="000000"/>
              </w:rPr>
            </w:pPr>
            <w:r w:rsidRPr="00224475">
              <w:rPr>
                <w:color w:val="000000"/>
              </w:rPr>
              <w:t> </w:t>
            </w:r>
          </w:p>
        </w:tc>
      </w:tr>
      <w:tr w:rsidR="000071A2" w:rsidRPr="00224475" w14:paraId="2E302339" w14:textId="77777777" w:rsidTr="00224475">
        <w:trPr>
          <w:cantSplit/>
          <w:trHeight w:val="20"/>
          <w:jc w:val="center"/>
        </w:trPr>
        <w:tc>
          <w:tcPr>
            <w:tcW w:w="2396" w:type="dxa"/>
            <w:shd w:val="clear" w:color="auto" w:fill="auto"/>
            <w:vAlign w:val="center"/>
            <w:hideMark/>
          </w:tcPr>
          <w:p w14:paraId="25E1CCFA" w14:textId="77777777" w:rsidR="000071A2" w:rsidRPr="00224475" w:rsidRDefault="000071A2" w:rsidP="00287055">
            <w:pPr>
              <w:rPr>
                <w:color w:val="000000"/>
              </w:rPr>
            </w:pPr>
            <w:r w:rsidRPr="00224475">
              <w:rPr>
                <w:color w:val="000000"/>
              </w:rPr>
              <w:t>11498-12</w:t>
            </w:r>
            <w:r w:rsidRPr="00224475">
              <w:rPr>
                <w:color w:val="000000"/>
              </w:rPr>
              <w:br/>
              <w:t>Foglalkoztatás I. (érettségire épülő képzések esetén)</w:t>
            </w:r>
          </w:p>
        </w:tc>
        <w:tc>
          <w:tcPr>
            <w:tcW w:w="2110" w:type="dxa"/>
            <w:shd w:val="clear" w:color="auto" w:fill="auto"/>
            <w:vAlign w:val="center"/>
            <w:hideMark/>
          </w:tcPr>
          <w:p w14:paraId="62815EB9" w14:textId="77777777" w:rsidR="000071A2" w:rsidRPr="00224475" w:rsidRDefault="000071A2" w:rsidP="00287055">
            <w:pPr>
              <w:rPr>
                <w:b/>
                <w:bCs/>
                <w:color w:val="000000"/>
              </w:rPr>
            </w:pPr>
            <w:r w:rsidRPr="00224475">
              <w:rPr>
                <w:b/>
                <w:bCs/>
                <w:color w:val="000000"/>
              </w:rPr>
              <w:t>Foglalkoztatás I.</w:t>
            </w:r>
          </w:p>
        </w:tc>
        <w:tc>
          <w:tcPr>
            <w:tcW w:w="1732" w:type="dxa"/>
            <w:shd w:val="clear" w:color="auto" w:fill="auto"/>
            <w:vAlign w:val="center"/>
            <w:hideMark/>
          </w:tcPr>
          <w:p w14:paraId="181BB920"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7A99B2E6"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75711D2F"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F798931"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490CCAE"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2090BAD"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3011A4DF"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2FEEBB42"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74929EF3"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37E8D786"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7AA10445"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E2DCE0B"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0E4642F5"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8836501"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23C6B374"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8DF25AF"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3B57B6C"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244CB7B3" w14:textId="77777777" w:rsidR="000071A2" w:rsidRPr="00224475" w:rsidRDefault="000071A2" w:rsidP="00287055">
            <w:pPr>
              <w:rPr>
                <w:color w:val="000000"/>
              </w:rPr>
            </w:pPr>
            <w:r w:rsidRPr="00224475">
              <w:rPr>
                <w:color w:val="000000"/>
              </w:rPr>
              <w:t> </w:t>
            </w:r>
          </w:p>
        </w:tc>
      </w:tr>
      <w:tr w:rsidR="000071A2" w:rsidRPr="00224475" w14:paraId="0CC20D13" w14:textId="77777777" w:rsidTr="00224475">
        <w:trPr>
          <w:cantSplit/>
          <w:trHeight w:val="20"/>
          <w:jc w:val="center"/>
        </w:trPr>
        <w:tc>
          <w:tcPr>
            <w:tcW w:w="2396" w:type="dxa"/>
            <w:vMerge w:val="restart"/>
            <w:shd w:val="clear" w:color="auto" w:fill="auto"/>
            <w:vAlign w:val="center"/>
            <w:hideMark/>
          </w:tcPr>
          <w:p w14:paraId="07C40958" w14:textId="56F1C199" w:rsidR="000071A2" w:rsidRPr="00224475" w:rsidRDefault="000071A2" w:rsidP="00287055">
            <w:pPr>
              <w:rPr>
                <w:color w:val="000000"/>
              </w:rPr>
            </w:pPr>
            <w:r w:rsidRPr="00224475">
              <w:rPr>
                <w:color w:val="000000"/>
              </w:rPr>
              <w:t>12091-16 Hulladékkere</w:t>
            </w:r>
            <w:r w:rsidR="00DB7BF2" w:rsidRPr="00224475">
              <w:rPr>
                <w:color w:val="000000"/>
              </w:rPr>
              <w:t>s</w:t>
            </w:r>
            <w:r w:rsidRPr="00224475">
              <w:rPr>
                <w:color w:val="000000"/>
              </w:rPr>
              <w:t>kedelem és -gazdálkodás</w:t>
            </w:r>
          </w:p>
        </w:tc>
        <w:tc>
          <w:tcPr>
            <w:tcW w:w="2110" w:type="dxa"/>
            <w:shd w:val="clear" w:color="auto" w:fill="auto"/>
            <w:vAlign w:val="center"/>
            <w:hideMark/>
          </w:tcPr>
          <w:p w14:paraId="06A71AF6" w14:textId="77777777" w:rsidR="000071A2" w:rsidRPr="00224475" w:rsidRDefault="000071A2" w:rsidP="00287055">
            <w:pPr>
              <w:rPr>
                <w:b/>
                <w:bCs/>
                <w:color w:val="000000"/>
              </w:rPr>
            </w:pPr>
            <w:r w:rsidRPr="00224475">
              <w:rPr>
                <w:b/>
                <w:bCs/>
                <w:color w:val="000000"/>
              </w:rPr>
              <w:t>Hulladékkereskedelem és -gazdálkodás</w:t>
            </w:r>
          </w:p>
        </w:tc>
        <w:tc>
          <w:tcPr>
            <w:tcW w:w="1732" w:type="dxa"/>
            <w:shd w:val="clear" w:color="auto" w:fill="33CC33"/>
            <w:vAlign w:val="center"/>
            <w:hideMark/>
          </w:tcPr>
          <w:p w14:paraId="53C2065D" w14:textId="77777777" w:rsidR="000071A2" w:rsidRPr="00224475" w:rsidRDefault="000071A2" w:rsidP="00287055">
            <w:pPr>
              <w:rPr>
                <w:color w:val="000000"/>
              </w:rPr>
            </w:pPr>
            <w:r w:rsidRPr="00224475">
              <w:rPr>
                <w:color w:val="000000"/>
              </w:rPr>
              <w:t>3185102</w:t>
            </w:r>
            <w:r w:rsidRPr="00224475">
              <w:rPr>
                <w:color w:val="000000"/>
              </w:rPr>
              <w:br/>
              <w:t>hulladékfelvásárló- és gazdálkodó</w:t>
            </w:r>
          </w:p>
        </w:tc>
        <w:tc>
          <w:tcPr>
            <w:tcW w:w="553" w:type="dxa"/>
            <w:shd w:val="clear" w:color="000000" w:fill="FFFFFF"/>
            <w:noWrap/>
            <w:vAlign w:val="center"/>
            <w:hideMark/>
          </w:tcPr>
          <w:p w14:paraId="557B0410"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6B57B154"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E3AC35A"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F651375"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73A85F72" w14:textId="77777777" w:rsidR="000071A2" w:rsidRPr="00224475" w:rsidRDefault="000071A2" w:rsidP="00287055">
            <w:pPr>
              <w:rPr>
                <w:color w:val="000000"/>
              </w:rPr>
            </w:pPr>
            <w:r w:rsidRPr="00224475">
              <w:rPr>
                <w:color w:val="000000"/>
              </w:rPr>
              <w:t> </w:t>
            </w:r>
          </w:p>
        </w:tc>
        <w:tc>
          <w:tcPr>
            <w:tcW w:w="641" w:type="dxa"/>
            <w:shd w:val="clear" w:color="auto" w:fill="33CC33"/>
            <w:noWrap/>
            <w:vAlign w:val="center"/>
            <w:hideMark/>
          </w:tcPr>
          <w:p w14:paraId="1D62807E" w14:textId="77777777" w:rsidR="000071A2" w:rsidRPr="00224475" w:rsidRDefault="000071A2" w:rsidP="00287055">
            <w:pPr>
              <w:rPr>
                <w:color w:val="000000"/>
              </w:rPr>
            </w:pPr>
            <w:r w:rsidRPr="00224475">
              <w:rPr>
                <w:color w:val="000000"/>
              </w:rPr>
              <w:t>4,5/2,5</w:t>
            </w:r>
          </w:p>
        </w:tc>
        <w:tc>
          <w:tcPr>
            <w:tcW w:w="641" w:type="dxa"/>
            <w:shd w:val="clear" w:color="000000" w:fill="F2F2F2"/>
            <w:noWrap/>
            <w:vAlign w:val="center"/>
            <w:hideMark/>
          </w:tcPr>
          <w:p w14:paraId="66E820C9"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723EB601" w14:textId="77777777" w:rsidR="000071A2" w:rsidRPr="00224475" w:rsidRDefault="000071A2" w:rsidP="00287055">
            <w:pPr>
              <w:rPr>
                <w:color w:val="000000"/>
              </w:rPr>
            </w:pPr>
            <w:r w:rsidRPr="00224475">
              <w:rPr>
                <w:color w:val="000000"/>
              </w:rPr>
              <w:t> </w:t>
            </w:r>
          </w:p>
        </w:tc>
        <w:tc>
          <w:tcPr>
            <w:tcW w:w="553" w:type="dxa"/>
            <w:shd w:val="clear" w:color="auto" w:fill="FF6600"/>
            <w:noWrap/>
            <w:vAlign w:val="center"/>
            <w:hideMark/>
          </w:tcPr>
          <w:p w14:paraId="6AD92F49" w14:textId="77777777" w:rsidR="000071A2" w:rsidRPr="00224475" w:rsidRDefault="000071A2" w:rsidP="00287055">
            <w:pPr>
              <w:rPr>
                <w:color w:val="000000"/>
              </w:rPr>
            </w:pPr>
            <w:r w:rsidRPr="00224475">
              <w:rPr>
                <w:color w:val="000000"/>
              </w:rPr>
              <w:t>0/2</w:t>
            </w:r>
          </w:p>
        </w:tc>
        <w:tc>
          <w:tcPr>
            <w:tcW w:w="447" w:type="dxa"/>
            <w:shd w:val="clear" w:color="000000" w:fill="F2F2F2"/>
            <w:noWrap/>
            <w:vAlign w:val="center"/>
            <w:hideMark/>
          </w:tcPr>
          <w:p w14:paraId="28F7E527"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91ED6B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F202A9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00F6D60"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AE3D962"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21778D2"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982B947"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70A99FC" w14:textId="77777777" w:rsidR="000071A2" w:rsidRPr="00224475" w:rsidRDefault="000071A2" w:rsidP="00287055">
            <w:pPr>
              <w:rPr>
                <w:color w:val="000000"/>
              </w:rPr>
            </w:pPr>
            <w:r w:rsidRPr="00224475">
              <w:rPr>
                <w:color w:val="000000"/>
              </w:rPr>
              <w:t> </w:t>
            </w:r>
          </w:p>
        </w:tc>
      </w:tr>
      <w:tr w:rsidR="000071A2" w:rsidRPr="00224475" w14:paraId="015ECE15" w14:textId="77777777" w:rsidTr="00224475">
        <w:trPr>
          <w:cantSplit/>
          <w:trHeight w:val="20"/>
          <w:jc w:val="center"/>
        </w:trPr>
        <w:tc>
          <w:tcPr>
            <w:tcW w:w="2396" w:type="dxa"/>
            <w:vMerge/>
            <w:vAlign w:val="center"/>
            <w:hideMark/>
          </w:tcPr>
          <w:p w14:paraId="0B7C520B" w14:textId="77777777" w:rsidR="000071A2" w:rsidRPr="00224475" w:rsidRDefault="000071A2" w:rsidP="00287055">
            <w:pPr>
              <w:rPr>
                <w:color w:val="000000"/>
              </w:rPr>
            </w:pPr>
          </w:p>
        </w:tc>
        <w:tc>
          <w:tcPr>
            <w:tcW w:w="2110" w:type="dxa"/>
            <w:shd w:val="clear" w:color="auto" w:fill="auto"/>
            <w:vAlign w:val="center"/>
            <w:hideMark/>
          </w:tcPr>
          <w:p w14:paraId="3B64360E" w14:textId="77777777" w:rsidR="000071A2" w:rsidRPr="00224475" w:rsidRDefault="000071A2" w:rsidP="00287055">
            <w:pPr>
              <w:rPr>
                <w:b/>
                <w:bCs/>
                <w:color w:val="000000"/>
              </w:rPr>
            </w:pPr>
            <w:r w:rsidRPr="00224475">
              <w:rPr>
                <w:b/>
                <w:bCs/>
                <w:color w:val="000000"/>
              </w:rPr>
              <w:t>Hulladékgazdálkodási gyakorlatok</w:t>
            </w:r>
          </w:p>
        </w:tc>
        <w:tc>
          <w:tcPr>
            <w:tcW w:w="1732" w:type="dxa"/>
            <w:shd w:val="clear" w:color="auto" w:fill="33CC33"/>
            <w:vAlign w:val="center"/>
            <w:hideMark/>
          </w:tcPr>
          <w:p w14:paraId="0E7A8A8F" w14:textId="77777777" w:rsidR="000071A2" w:rsidRPr="00224475" w:rsidRDefault="000071A2" w:rsidP="00287055">
            <w:pPr>
              <w:rPr>
                <w:color w:val="000000"/>
              </w:rPr>
            </w:pPr>
            <w:r w:rsidRPr="00224475">
              <w:rPr>
                <w:color w:val="000000"/>
              </w:rPr>
              <w:t>3185102</w:t>
            </w:r>
            <w:r w:rsidRPr="00224475">
              <w:rPr>
                <w:color w:val="000000"/>
              </w:rPr>
              <w:br/>
              <w:t>hulladékfelvásárló- és gazdálkodó</w:t>
            </w:r>
          </w:p>
        </w:tc>
        <w:tc>
          <w:tcPr>
            <w:tcW w:w="553" w:type="dxa"/>
            <w:shd w:val="clear" w:color="000000" w:fill="FFFFFF"/>
            <w:noWrap/>
            <w:vAlign w:val="center"/>
            <w:hideMark/>
          </w:tcPr>
          <w:p w14:paraId="0E2250C4"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55812740"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6CB96FE"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5B6C78D2"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6B63F55D"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74C8F242" w14:textId="77777777" w:rsidR="000071A2" w:rsidRPr="00224475" w:rsidRDefault="000071A2" w:rsidP="00287055">
            <w:pPr>
              <w:rPr>
                <w:color w:val="000000"/>
              </w:rPr>
            </w:pPr>
            <w:r w:rsidRPr="00224475">
              <w:rPr>
                <w:color w:val="000000"/>
              </w:rPr>
              <w:t> </w:t>
            </w:r>
          </w:p>
        </w:tc>
        <w:tc>
          <w:tcPr>
            <w:tcW w:w="641" w:type="dxa"/>
            <w:shd w:val="clear" w:color="auto" w:fill="33CC33"/>
            <w:noWrap/>
            <w:vAlign w:val="center"/>
            <w:hideMark/>
          </w:tcPr>
          <w:p w14:paraId="5C02C962" w14:textId="77777777" w:rsidR="000071A2" w:rsidRPr="00224475" w:rsidRDefault="000071A2" w:rsidP="00287055">
            <w:pPr>
              <w:rPr>
                <w:color w:val="000000"/>
              </w:rPr>
            </w:pPr>
            <w:r w:rsidRPr="00224475">
              <w:rPr>
                <w:color w:val="000000"/>
              </w:rPr>
              <w:t>5,5/3,5</w:t>
            </w:r>
          </w:p>
        </w:tc>
        <w:tc>
          <w:tcPr>
            <w:tcW w:w="560" w:type="dxa"/>
            <w:shd w:val="clear" w:color="000000" w:fill="F2F2F2"/>
            <w:noWrap/>
            <w:vAlign w:val="center"/>
            <w:hideMark/>
          </w:tcPr>
          <w:p w14:paraId="71F494BB"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4EFACBDC" w14:textId="77777777" w:rsidR="000071A2" w:rsidRPr="00224475" w:rsidRDefault="000071A2" w:rsidP="00287055">
            <w:pPr>
              <w:rPr>
                <w:color w:val="000000"/>
              </w:rPr>
            </w:pPr>
            <w:r w:rsidRPr="00224475">
              <w:rPr>
                <w:color w:val="000000"/>
              </w:rPr>
              <w:t> </w:t>
            </w:r>
          </w:p>
        </w:tc>
        <w:tc>
          <w:tcPr>
            <w:tcW w:w="447" w:type="dxa"/>
            <w:shd w:val="clear" w:color="auto" w:fill="FF6600"/>
            <w:noWrap/>
            <w:vAlign w:val="center"/>
            <w:hideMark/>
          </w:tcPr>
          <w:p w14:paraId="066B8F91" w14:textId="77777777" w:rsidR="000071A2" w:rsidRPr="00224475" w:rsidRDefault="000071A2" w:rsidP="00287055">
            <w:pPr>
              <w:rPr>
                <w:color w:val="000000"/>
              </w:rPr>
            </w:pPr>
            <w:r w:rsidRPr="00224475">
              <w:rPr>
                <w:color w:val="000000"/>
              </w:rPr>
              <w:t>0/2</w:t>
            </w:r>
          </w:p>
        </w:tc>
        <w:tc>
          <w:tcPr>
            <w:tcW w:w="500" w:type="dxa"/>
            <w:shd w:val="clear" w:color="000000" w:fill="FFFFFF"/>
            <w:noWrap/>
            <w:vAlign w:val="center"/>
            <w:hideMark/>
          </w:tcPr>
          <w:p w14:paraId="676F5C94"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63F8EB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F53642A"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D367CFD"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E65FF08"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9F598F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DFA2B5F" w14:textId="77777777" w:rsidR="000071A2" w:rsidRPr="00224475" w:rsidRDefault="000071A2" w:rsidP="00287055">
            <w:pPr>
              <w:rPr>
                <w:color w:val="000000"/>
              </w:rPr>
            </w:pPr>
            <w:r w:rsidRPr="00224475">
              <w:rPr>
                <w:color w:val="000000"/>
              </w:rPr>
              <w:t> </w:t>
            </w:r>
          </w:p>
        </w:tc>
      </w:tr>
      <w:tr w:rsidR="000071A2" w:rsidRPr="00224475" w14:paraId="69DC6B75" w14:textId="77777777" w:rsidTr="00224475">
        <w:trPr>
          <w:cantSplit/>
          <w:trHeight w:val="20"/>
          <w:jc w:val="center"/>
        </w:trPr>
        <w:tc>
          <w:tcPr>
            <w:tcW w:w="2396" w:type="dxa"/>
            <w:vMerge w:val="restart"/>
            <w:shd w:val="clear" w:color="auto" w:fill="auto"/>
            <w:vAlign w:val="center"/>
            <w:hideMark/>
          </w:tcPr>
          <w:p w14:paraId="2D14A4C4" w14:textId="139CED57" w:rsidR="000071A2" w:rsidRPr="00224475" w:rsidRDefault="000071A2" w:rsidP="00287055">
            <w:pPr>
              <w:rPr>
                <w:color w:val="000000"/>
              </w:rPr>
            </w:pPr>
            <w:r w:rsidRPr="00224475">
              <w:rPr>
                <w:color w:val="000000"/>
              </w:rPr>
              <w:t>11937-16 Környezetvédelmi alapismeretek</w:t>
            </w:r>
          </w:p>
        </w:tc>
        <w:tc>
          <w:tcPr>
            <w:tcW w:w="2110" w:type="dxa"/>
            <w:shd w:val="clear" w:color="auto" w:fill="auto"/>
            <w:vAlign w:val="center"/>
            <w:hideMark/>
          </w:tcPr>
          <w:p w14:paraId="0C01C255" w14:textId="77777777" w:rsidR="000071A2" w:rsidRPr="00224475" w:rsidRDefault="000071A2" w:rsidP="00287055">
            <w:pPr>
              <w:rPr>
                <w:b/>
                <w:bCs/>
                <w:color w:val="000000"/>
              </w:rPr>
            </w:pPr>
            <w:r w:rsidRPr="00224475">
              <w:rPr>
                <w:b/>
                <w:bCs/>
                <w:color w:val="000000"/>
              </w:rPr>
              <w:t>Földtudományi alapok</w:t>
            </w:r>
          </w:p>
        </w:tc>
        <w:tc>
          <w:tcPr>
            <w:tcW w:w="1732" w:type="dxa"/>
            <w:shd w:val="clear" w:color="auto" w:fill="auto"/>
            <w:vAlign w:val="center"/>
            <w:hideMark/>
          </w:tcPr>
          <w:p w14:paraId="3A88EEAA"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3238BF4C" w14:textId="77777777" w:rsidR="000071A2" w:rsidRPr="00224475" w:rsidRDefault="000071A2" w:rsidP="00287055">
            <w:pPr>
              <w:rPr>
                <w:color w:val="000000"/>
              </w:rPr>
            </w:pPr>
            <w:r w:rsidRPr="00224475">
              <w:rPr>
                <w:color w:val="000000"/>
              </w:rPr>
              <w:t>1,5</w:t>
            </w:r>
          </w:p>
        </w:tc>
        <w:tc>
          <w:tcPr>
            <w:tcW w:w="447" w:type="dxa"/>
            <w:shd w:val="clear" w:color="000000" w:fill="F2F2F2"/>
            <w:noWrap/>
            <w:vAlign w:val="center"/>
            <w:hideMark/>
          </w:tcPr>
          <w:p w14:paraId="460F8600"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C947B1A"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7436AC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0639E46"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08BB9855"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1FCFB180"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7DD93B53"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11C5ED2F"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7128CFE8"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5BCDB16"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92DB2B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92EA4AB" w14:textId="77777777" w:rsidR="000071A2" w:rsidRPr="00224475" w:rsidRDefault="000071A2" w:rsidP="00287055">
            <w:pPr>
              <w:rPr>
                <w:color w:val="000000"/>
              </w:rPr>
            </w:pPr>
            <w:r w:rsidRPr="00224475">
              <w:rPr>
                <w:color w:val="000000"/>
              </w:rPr>
              <w:t>1,5</w:t>
            </w:r>
          </w:p>
        </w:tc>
        <w:tc>
          <w:tcPr>
            <w:tcW w:w="404" w:type="dxa"/>
            <w:shd w:val="clear" w:color="000000" w:fill="F2F2F2"/>
            <w:noWrap/>
            <w:vAlign w:val="center"/>
            <w:hideMark/>
          </w:tcPr>
          <w:p w14:paraId="3D70345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49425D4"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27BE90B"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6A81939" w14:textId="77777777" w:rsidR="000071A2" w:rsidRPr="00224475" w:rsidRDefault="000071A2" w:rsidP="00287055">
            <w:pPr>
              <w:rPr>
                <w:color w:val="000000"/>
              </w:rPr>
            </w:pPr>
            <w:r w:rsidRPr="00224475">
              <w:rPr>
                <w:color w:val="000000"/>
              </w:rPr>
              <w:t> </w:t>
            </w:r>
          </w:p>
        </w:tc>
      </w:tr>
      <w:tr w:rsidR="000071A2" w:rsidRPr="00224475" w14:paraId="0D413C91" w14:textId="77777777" w:rsidTr="00224475">
        <w:trPr>
          <w:cantSplit/>
          <w:trHeight w:val="20"/>
          <w:jc w:val="center"/>
        </w:trPr>
        <w:tc>
          <w:tcPr>
            <w:tcW w:w="2396" w:type="dxa"/>
            <w:vMerge/>
            <w:vAlign w:val="center"/>
            <w:hideMark/>
          </w:tcPr>
          <w:p w14:paraId="481359D8" w14:textId="77777777" w:rsidR="000071A2" w:rsidRPr="00224475" w:rsidRDefault="000071A2" w:rsidP="00287055">
            <w:pPr>
              <w:rPr>
                <w:color w:val="000000"/>
              </w:rPr>
            </w:pPr>
          </w:p>
        </w:tc>
        <w:tc>
          <w:tcPr>
            <w:tcW w:w="2110" w:type="dxa"/>
            <w:shd w:val="clear" w:color="auto" w:fill="auto"/>
            <w:vAlign w:val="center"/>
            <w:hideMark/>
          </w:tcPr>
          <w:p w14:paraId="296A945A" w14:textId="77777777" w:rsidR="000071A2" w:rsidRPr="00224475" w:rsidRDefault="000071A2" w:rsidP="00287055">
            <w:pPr>
              <w:rPr>
                <w:b/>
                <w:bCs/>
                <w:color w:val="000000"/>
              </w:rPr>
            </w:pPr>
            <w:r w:rsidRPr="00224475">
              <w:rPr>
                <w:b/>
                <w:bCs/>
                <w:color w:val="000000"/>
              </w:rPr>
              <w:t>Műszaki ismeretek</w:t>
            </w:r>
          </w:p>
        </w:tc>
        <w:tc>
          <w:tcPr>
            <w:tcW w:w="1732" w:type="dxa"/>
            <w:shd w:val="clear" w:color="auto" w:fill="auto"/>
            <w:vAlign w:val="center"/>
            <w:hideMark/>
          </w:tcPr>
          <w:p w14:paraId="78CA1536"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7B9CB49F" w14:textId="77777777" w:rsidR="000071A2" w:rsidRPr="00224475" w:rsidRDefault="000071A2" w:rsidP="00287055">
            <w:pPr>
              <w:rPr>
                <w:color w:val="000000"/>
              </w:rPr>
            </w:pPr>
            <w:r w:rsidRPr="00224475">
              <w:rPr>
                <w:color w:val="000000"/>
              </w:rPr>
              <w:t>1</w:t>
            </w:r>
          </w:p>
        </w:tc>
        <w:tc>
          <w:tcPr>
            <w:tcW w:w="447" w:type="dxa"/>
            <w:shd w:val="clear" w:color="000000" w:fill="F2F2F2"/>
            <w:noWrap/>
            <w:vAlign w:val="center"/>
            <w:hideMark/>
          </w:tcPr>
          <w:p w14:paraId="45CA2947"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79E69D2" w14:textId="77777777" w:rsidR="000071A2" w:rsidRPr="00224475" w:rsidRDefault="000071A2" w:rsidP="00287055">
            <w:pPr>
              <w:rPr>
                <w:color w:val="000000"/>
              </w:rPr>
            </w:pPr>
            <w:r w:rsidRPr="00224475">
              <w:rPr>
                <w:color w:val="000000"/>
              </w:rPr>
              <w:t>1,5</w:t>
            </w:r>
          </w:p>
        </w:tc>
        <w:tc>
          <w:tcPr>
            <w:tcW w:w="404" w:type="dxa"/>
            <w:shd w:val="clear" w:color="000000" w:fill="F2F2F2"/>
            <w:noWrap/>
            <w:vAlign w:val="center"/>
            <w:hideMark/>
          </w:tcPr>
          <w:p w14:paraId="134EA61C"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4B474DB9"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097D8BFA"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306F9A29"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4479F468"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15A207A2"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040BA121"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D312935"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206B543"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664B179" w14:textId="77777777" w:rsidR="000071A2" w:rsidRPr="00224475" w:rsidRDefault="000071A2" w:rsidP="00287055">
            <w:pPr>
              <w:rPr>
                <w:color w:val="000000"/>
              </w:rPr>
            </w:pPr>
            <w:r w:rsidRPr="00224475">
              <w:rPr>
                <w:color w:val="000000"/>
              </w:rPr>
              <w:t>2,5</w:t>
            </w:r>
          </w:p>
        </w:tc>
        <w:tc>
          <w:tcPr>
            <w:tcW w:w="404" w:type="dxa"/>
            <w:shd w:val="clear" w:color="000000" w:fill="F2F2F2"/>
            <w:noWrap/>
            <w:vAlign w:val="center"/>
            <w:hideMark/>
          </w:tcPr>
          <w:p w14:paraId="5FF9123F"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713DE9E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F4430A4"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60AF40C" w14:textId="77777777" w:rsidR="000071A2" w:rsidRPr="00224475" w:rsidRDefault="000071A2" w:rsidP="00287055">
            <w:pPr>
              <w:rPr>
                <w:color w:val="000000"/>
              </w:rPr>
            </w:pPr>
            <w:r w:rsidRPr="00224475">
              <w:rPr>
                <w:color w:val="000000"/>
              </w:rPr>
              <w:t> </w:t>
            </w:r>
          </w:p>
        </w:tc>
      </w:tr>
      <w:tr w:rsidR="000071A2" w:rsidRPr="00224475" w14:paraId="3E7AB976" w14:textId="77777777" w:rsidTr="00224475">
        <w:trPr>
          <w:cantSplit/>
          <w:trHeight w:val="20"/>
          <w:jc w:val="center"/>
        </w:trPr>
        <w:tc>
          <w:tcPr>
            <w:tcW w:w="2396" w:type="dxa"/>
            <w:vMerge/>
            <w:vAlign w:val="center"/>
            <w:hideMark/>
          </w:tcPr>
          <w:p w14:paraId="1ABD2FBD" w14:textId="77777777" w:rsidR="000071A2" w:rsidRPr="00224475" w:rsidRDefault="000071A2" w:rsidP="00287055">
            <w:pPr>
              <w:rPr>
                <w:color w:val="000000"/>
              </w:rPr>
            </w:pPr>
          </w:p>
        </w:tc>
        <w:tc>
          <w:tcPr>
            <w:tcW w:w="2110" w:type="dxa"/>
            <w:shd w:val="clear" w:color="auto" w:fill="auto"/>
            <w:vAlign w:val="center"/>
            <w:hideMark/>
          </w:tcPr>
          <w:p w14:paraId="66DD2DD0" w14:textId="77777777" w:rsidR="000071A2" w:rsidRPr="00224475" w:rsidRDefault="000071A2" w:rsidP="00287055">
            <w:pPr>
              <w:rPr>
                <w:b/>
                <w:bCs/>
                <w:color w:val="000000"/>
              </w:rPr>
            </w:pPr>
            <w:r w:rsidRPr="00224475">
              <w:rPr>
                <w:b/>
                <w:bCs/>
                <w:color w:val="000000"/>
              </w:rPr>
              <w:t>Környezeti kémia</w:t>
            </w:r>
          </w:p>
        </w:tc>
        <w:tc>
          <w:tcPr>
            <w:tcW w:w="1732" w:type="dxa"/>
            <w:shd w:val="clear" w:color="auto" w:fill="auto"/>
            <w:vAlign w:val="center"/>
            <w:hideMark/>
          </w:tcPr>
          <w:p w14:paraId="4E3381B1"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29034A2E" w14:textId="77777777" w:rsidR="000071A2" w:rsidRPr="00224475" w:rsidRDefault="000071A2" w:rsidP="00287055">
            <w:pPr>
              <w:rPr>
                <w:color w:val="000000"/>
              </w:rPr>
            </w:pPr>
            <w:r w:rsidRPr="00224475">
              <w:rPr>
                <w:color w:val="000000"/>
              </w:rPr>
              <w:t>2</w:t>
            </w:r>
          </w:p>
        </w:tc>
        <w:tc>
          <w:tcPr>
            <w:tcW w:w="447" w:type="dxa"/>
            <w:shd w:val="clear" w:color="000000" w:fill="F2F2F2"/>
            <w:noWrap/>
            <w:vAlign w:val="center"/>
            <w:hideMark/>
          </w:tcPr>
          <w:p w14:paraId="7E41893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33B1B1E" w14:textId="77777777" w:rsidR="000071A2" w:rsidRPr="00224475" w:rsidRDefault="000071A2" w:rsidP="00287055">
            <w:pPr>
              <w:rPr>
                <w:color w:val="000000"/>
              </w:rPr>
            </w:pPr>
            <w:r w:rsidRPr="00224475">
              <w:rPr>
                <w:color w:val="000000"/>
              </w:rPr>
              <w:t>2</w:t>
            </w:r>
          </w:p>
        </w:tc>
        <w:tc>
          <w:tcPr>
            <w:tcW w:w="404" w:type="dxa"/>
            <w:shd w:val="clear" w:color="000000" w:fill="F2F2F2"/>
            <w:noWrap/>
            <w:vAlign w:val="center"/>
            <w:hideMark/>
          </w:tcPr>
          <w:p w14:paraId="7D8C10A8"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167F72B"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0C81E319"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6DF1EB94"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74E78CA1"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720AE875"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784C6F8"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BD1D251"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B7E2613"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18766AB" w14:textId="77777777" w:rsidR="000071A2" w:rsidRPr="00224475" w:rsidRDefault="000071A2" w:rsidP="00287055">
            <w:pPr>
              <w:rPr>
                <w:color w:val="000000"/>
              </w:rPr>
            </w:pPr>
            <w:r w:rsidRPr="00224475">
              <w:rPr>
                <w:color w:val="000000"/>
              </w:rPr>
              <w:t>4</w:t>
            </w:r>
          </w:p>
        </w:tc>
        <w:tc>
          <w:tcPr>
            <w:tcW w:w="404" w:type="dxa"/>
            <w:shd w:val="clear" w:color="000000" w:fill="F2F2F2"/>
            <w:noWrap/>
            <w:vAlign w:val="center"/>
            <w:hideMark/>
          </w:tcPr>
          <w:p w14:paraId="627A77B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F4EF61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34428BF"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48DC1768" w14:textId="77777777" w:rsidR="000071A2" w:rsidRPr="00224475" w:rsidRDefault="000071A2" w:rsidP="00287055">
            <w:pPr>
              <w:rPr>
                <w:color w:val="000000"/>
              </w:rPr>
            </w:pPr>
            <w:r w:rsidRPr="00224475">
              <w:rPr>
                <w:color w:val="000000"/>
              </w:rPr>
              <w:t> </w:t>
            </w:r>
          </w:p>
        </w:tc>
      </w:tr>
      <w:tr w:rsidR="000071A2" w:rsidRPr="00224475" w14:paraId="024E6CDD" w14:textId="77777777" w:rsidTr="00224475">
        <w:trPr>
          <w:cantSplit/>
          <w:trHeight w:val="20"/>
          <w:jc w:val="center"/>
        </w:trPr>
        <w:tc>
          <w:tcPr>
            <w:tcW w:w="2396" w:type="dxa"/>
            <w:vMerge/>
            <w:vAlign w:val="center"/>
            <w:hideMark/>
          </w:tcPr>
          <w:p w14:paraId="0529C50E" w14:textId="77777777" w:rsidR="000071A2" w:rsidRPr="00224475" w:rsidRDefault="000071A2" w:rsidP="00287055">
            <w:pPr>
              <w:rPr>
                <w:color w:val="000000"/>
              </w:rPr>
            </w:pPr>
          </w:p>
        </w:tc>
        <w:tc>
          <w:tcPr>
            <w:tcW w:w="2110" w:type="dxa"/>
            <w:shd w:val="clear" w:color="auto" w:fill="auto"/>
            <w:vAlign w:val="center"/>
            <w:hideMark/>
          </w:tcPr>
          <w:p w14:paraId="2E794DC1" w14:textId="77777777" w:rsidR="000071A2" w:rsidRPr="00224475" w:rsidRDefault="000071A2" w:rsidP="00287055">
            <w:pPr>
              <w:rPr>
                <w:b/>
                <w:bCs/>
                <w:color w:val="000000"/>
              </w:rPr>
            </w:pPr>
            <w:r w:rsidRPr="00224475">
              <w:rPr>
                <w:b/>
                <w:bCs/>
                <w:color w:val="000000"/>
              </w:rPr>
              <w:t>Környezetvédelmi alapismeretek</w:t>
            </w:r>
          </w:p>
        </w:tc>
        <w:tc>
          <w:tcPr>
            <w:tcW w:w="1732" w:type="dxa"/>
            <w:shd w:val="clear" w:color="auto" w:fill="auto"/>
            <w:vAlign w:val="center"/>
            <w:hideMark/>
          </w:tcPr>
          <w:p w14:paraId="7EA8AA45"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27990C02"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356E74C8"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982DE24" w14:textId="77777777" w:rsidR="000071A2" w:rsidRPr="00224475" w:rsidRDefault="000071A2" w:rsidP="00287055">
            <w:pPr>
              <w:rPr>
                <w:color w:val="000000"/>
              </w:rPr>
            </w:pPr>
            <w:r w:rsidRPr="00224475">
              <w:rPr>
                <w:color w:val="000000"/>
              </w:rPr>
              <w:t>3</w:t>
            </w:r>
          </w:p>
        </w:tc>
        <w:tc>
          <w:tcPr>
            <w:tcW w:w="404" w:type="dxa"/>
            <w:shd w:val="clear" w:color="000000" w:fill="F2F2F2"/>
            <w:noWrap/>
            <w:vAlign w:val="center"/>
            <w:hideMark/>
          </w:tcPr>
          <w:p w14:paraId="5C9101D7"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42006B20" w14:textId="77777777" w:rsidR="000071A2" w:rsidRPr="00224475" w:rsidRDefault="000071A2" w:rsidP="00287055">
            <w:pPr>
              <w:rPr>
                <w:color w:val="000000"/>
              </w:rPr>
            </w:pPr>
            <w:r w:rsidRPr="00224475">
              <w:rPr>
                <w:color w:val="000000"/>
              </w:rPr>
              <w:t> </w:t>
            </w:r>
          </w:p>
        </w:tc>
        <w:tc>
          <w:tcPr>
            <w:tcW w:w="641" w:type="dxa"/>
            <w:shd w:val="clear" w:color="auto" w:fill="FF6600"/>
            <w:noWrap/>
            <w:vAlign w:val="center"/>
            <w:hideMark/>
          </w:tcPr>
          <w:p w14:paraId="251A722F" w14:textId="77777777" w:rsidR="000071A2" w:rsidRPr="00224475" w:rsidRDefault="000071A2" w:rsidP="00287055">
            <w:pPr>
              <w:rPr>
                <w:color w:val="000000"/>
              </w:rPr>
            </w:pPr>
            <w:r w:rsidRPr="00224475">
              <w:rPr>
                <w:color w:val="000000"/>
              </w:rPr>
              <w:t>0/1,5</w:t>
            </w:r>
          </w:p>
        </w:tc>
        <w:tc>
          <w:tcPr>
            <w:tcW w:w="641" w:type="dxa"/>
            <w:shd w:val="clear" w:color="000000" w:fill="F2F2F2"/>
            <w:noWrap/>
            <w:vAlign w:val="center"/>
            <w:hideMark/>
          </w:tcPr>
          <w:p w14:paraId="029B3A76"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181E7BFD" w14:textId="77777777" w:rsidR="000071A2" w:rsidRPr="00224475" w:rsidRDefault="000071A2" w:rsidP="00287055">
            <w:pPr>
              <w:rPr>
                <w:color w:val="000000"/>
              </w:rPr>
            </w:pPr>
            <w:r w:rsidRPr="00224475">
              <w:rPr>
                <w:color w:val="000000"/>
              </w:rPr>
              <w:t> </w:t>
            </w:r>
          </w:p>
        </w:tc>
        <w:tc>
          <w:tcPr>
            <w:tcW w:w="553" w:type="dxa"/>
            <w:shd w:val="clear" w:color="auto" w:fill="33CC33"/>
            <w:noWrap/>
            <w:vAlign w:val="center"/>
            <w:hideMark/>
          </w:tcPr>
          <w:p w14:paraId="64875873" w14:textId="77777777" w:rsidR="000071A2" w:rsidRPr="00224475" w:rsidRDefault="000071A2" w:rsidP="00287055">
            <w:pPr>
              <w:rPr>
                <w:color w:val="000000"/>
              </w:rPr>
            </w:pPr>
            <w:r w:rsidRPr="00224475">
              <w:rPr>
                <w:color w:val="000000"/>
              </w:rPr>
              <w:t>3/1,5</w:t>
            </w:r>
          </w:p>
        </w:tc>
        <w:tc>
          <w:tcPr>
            <w:tcW w:w="447" w:type="dxa"/>
            <w:shd w:val="clear" w:color="000000" w:fill="F2F2F2"/>
            <w:noWrap/>
            <w:vAlign w:val="center"/>
            <w:hideMark/>
          </w:tcPr>
          <w:p w14:paraId="375925D2"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20CAE4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B877E9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811212E" w14:textId="77777777" w:rsidR="000071A2" w:rsidRPr="00224475" w:rsidRDefault="000071A2" w:rsidP="00287055">
            <w:pPr>
              <w:rPr>
                <w:color w:val="000000"/>
              </w:rPr>
            </w:pPr>
            <w:r w:rsidRPr="00224475">
              <w:rPr>
                <w:color w:val="000000"/>
              </w:rPr>
              <w:t>6</w:t>
            </w:r>
          </w:p>
        </w:tc>
        <w:tc>
          <w:tcPr>
            <w:tcW w:w="404" w:type="dxa"/>
            <w:shd w:val="clear" w:color="000000" w:fill="F2F2F2"/>
            <w:noWrap/>
            <w:vAlign w:val="center"/>
            <w:hideMark/>
          </w:tcPr>
          <w:p w14:paraId="5432BAF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393AE2E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3209875"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4858BBC" w14:textId="77777777" w:rsidR="000071A2" w:rsidRPr="00224475" w:rsidRDefault="000071A2" w:rsidP="00287055">
            <w:pPr>
              <w:rPr>
                <w:color w:val="000000"/>
              </w:rPr>
            </w:pPr>
            <w:r w:rsidRPr="00224475">
              <w:rPr>
                <w:color w:val="000000"/>
              </w:rPr>
              <w:t> </w:t>
            </w:r>
          </w:p>
        </w:tc>
      </w:tr>
      <w:tr w:rsidR="000071A2" w:rsidRPr="00224475" w14:paraId="396AC8D9" w14:textId="77777777" w:rsidTr="00224475">
        <w:trPr>
          <w:cantSplit/>
          <w:trHeight w:val="20"/>
          <w:jc w:val="center"/>
        </w:trPr>
        <w:tc>
          <w:tcPr>
            <w:tcW w:w="2396" w:type="dxa"/>
            <w:vMerge/>
            <w:vAlign w:val="center"/>
            <w:hideMark/>
          </w:tcPr>
          <w:p w14:paraId="15B30B4B" w14:textId="77777777" w:rsidR="000071A2" w:rsidRPr="00224475" w:rsidRDefault="000071A2" w:rsidP="00287055">
            <w:pPr>
              <w:rPr>
                <w:color w:val="000000"/>
              </w:rPr>
            </w:pPr>
          </w:p>
        </w:tc>
        <w:tc>
          <w:tcPr>
            <w:tcW w:w="2110" w:type="dxa"/>
            <w:shd w:val="clear" w:color="auto" w:fill="auto"/>
            <w:vAlign w:val="center"/>
            <w:hideMark/>
          </w:tcPr>
          <w:p w14:paraId="10C4E7C9" w14:textId="77777777" w:rsidR="000071A2" w:rsidRPr="00224475" w:rsidRDefault="000071A2" w:rsidP="00287055">
            <w:pPr>
              <w:rPr>
                <w:b/>
                <w:bCs/>
                <w:color w:val="000000"/>
              </w:rPr>
            </w:pPr>
            <w:r w:rsidRPr="00224475">
              <w:rPr>
                <w:b/>
                <w:bCs/>
                <w:color w:val="000000"/>
              </w:rPr>
              <w:t>Környezettechnika</w:t>
            </w:r>
          </w:p>
        </w:tc>
        <w:tc>
          <w:tcPr>
            <w:tcW w:w="1732" w:type="dxa"/>
            <w:shd w:val="clear" w:color="auto" w:fill="auto"/>
            <w:vAlign w:val="center"/>
            <w:hideMark/>
          </w:tcPr>
          <w:p w14:paraId="6CFCC297"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37C1FA04"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7A1394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F20349C"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18F2541"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B950DB3" w14:textId="77777777" w:rsidR="000071A2" w:rsidRPr="00224475" w:rsidRDefault="000071A2" w:rsidP="00287055">
            <w:pPr>
              <w:rPr>
                <w:color w:val="000000"/>
              </w:rPr>
            </w:pPr>
            <w:r w:rsidRPr="00224475">
              <w:rPr>
                <w:color w:val="000000"/>
              </w:rPr>
              <w:t> </w:t>
            </w:r>
          </w:p>
        </w:tc>
        <w:tc>
          <w:tcPr>
            <w:tcW w:w="641" w:type="dxa"/>
            <w:shd w:val="clear" w:color="auto" w:fill="FF6600"/>
            <w:noWrap/>
            <w:vAlign w:val="center"/>
            <w:hideMark/>
          </w:tcPr>
          <w:p w14:paraId="103B52C3" w14:textId="77777777" w:rsidR="000071A2" w:rsidRPr="00224475" w:rsidRDefault="000071A2" w:rsidP="00287055">
            <w:pPr>
              <w:rPr>
                <w:color w:val="000000"/>
              </w:rPr>
            </w:pPr>
            <w:r w:rsidRPr="00224475">
              <w:rPr>
                <w:color w:val="000000"/>
              </w:rPr>
              <w:t>0/1,5</w:t>
            </w:r>
          </w:p>
        </w:tc>
        <w:tc>
          <w:tcPr>
            <w:tcW w:w="641" w:type="dxa"/>
            <w:shd w:val="clear" w:color="000000" w:fill="F2F2F2"/>
            <w:noWrap/>
            <w:vAlign w:val="center"/>
            <w:hideMark/>
          </w:tcPr>
          <w:p w14:paraId="4EE2C84C"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6D2AF40F" w14:textId="77777777" w:rsidR="000071A2" w:rsidRPr="00224475" w:rsidRDefault="000071A2" w:rsidP="00287055">
            <w:pPr>
              <w:rPr>
                <w:color w:val="000000"/>
              </w:rPr>
            </w:pPr>
            <w:r w:rsidRPr="00224475">
              <w:rPr>
                <w:color w:val="000000"/>
              </w:rPr>
              <w:t> </w:t>
            </w:r>
          </w:p>
        </w:tc>
        <w:tc>
          <w:tcPr>
            <w:tcW w:w="553" w:type="dxa"/>
            <w:shd w:val="clear" w:color="auto" w:fill="33CC33"/>
            <w:noWrap/>
            <w:vAlign w:val="center"/>
            <w:hideMark/>
          </w:tcPr>
          <w:p w14:paraId="23E1C53C" w14:textId="77777777" w:rsidR="000071A2" w:rsidRPr="00224475" w:rsidRDefault="000071A2" w:rsidP="00287055">
            <w:pPr>
              <w:rPr>
                <w:color w:val="000000"/>
              </w:rPr>
            </w:pPr>
            <w:r w:rsidRPr="00224475">
              <w:rPr>
                <w:color w:val="000000"/>
              </w:rPr>
              <w:t>3/1,5</w:t>
            </w:r>
          </w:p>
        </w:tc>
        <w:tc>
          <w:tcPr>
            <w:tcW w:w="447" w:type="dxa"/>
            <w:shd w:val="clear" w:color="000000" w:fill="F2F2F2"/>
            <w:noWrap/>
            <w:vAlign w:val="center"/>
            <w:hideMark/>
          </w:tcPr>
          <w:p w14:paraId="275843E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0328643"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2D555D6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EEE1B6E" w14:textId="77777777" w:rsidR="000071A2" w:rsidRPr="00224475" w:rsidRDefault="000071A2" w:rsidP="00287055">
            <w:pPr>
              <w:rPr>
                <w:color w:val="000000"/>
              </w:rPr>
            </w:pPr>
            <w:r w:rsidRPr="00224475">
              <w:rPr>
                <w:color w:val="000000"/>
              </w:rPr>
              <w:t>3</w:t>
            </w:r>
          </w:p>
        </w:tc>
        <w:tc>
          <w:tcPr>
            <w:tcW w:w="404" w:type="dxa"/>
            <w:shd w:val="clear" w:color="000000" w:fill="F2F2F2"/>
            <w:noWrap/>
            <w:vAlign w:val="center"/>
            <w:hideMark/>
          </w:tcPr>
          <w:p w14:paraId="4F9F245A"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7425EE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8404F7D"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6363A64" w14:textId="77777777" w:rsidR="000071A2" w:rsidRPr="00224475" w:rsidRDefault="000071A2" w:rsidP="00287055">
            <w:pPr>
              <w:rPr>
                <w:color w:val="000000"/>
              </w:rPr>
            </w:pPr>
            <w:r w:rsidRPr="00224475">
              <w:rPr>
                <w:color w:val="000000"/>
              </w:rPr>
              <w:t> </w:t>
            </w:r>
          </w:p>
        </w:tc>
      </w:tr>
      <w:tr w:rsidR="000071A2" w:rsidRPr="00224475" w14:paraId="0B003D9A" w14:textId="77777777" w:rsidTr="00224475">
        <w:trPr>
          <w:cantSplit/>
          <w:trHeight w:val="20"/>
          <w:jc w:val="center"/>
        </w:trPr>
        <w:tc>
          <w:tcPr>
            <w:tcW w:w="2396" w:type="dxa"/>
            <w:vMerge/>
            <w:vAlign w:val="center"/>
            <w:hideMark/>
          </w:tcPr>
          <w:p w14:paraId="50A8015A" w14:textId="77777777" w:rsidR="000071A2" w:rsidRPr="00224475" w:rsidRDefault="000071A2" w:rsidP="00287055">
            <w:pPr>
              <w:rPr>
                <w:color w:val="000000"/>
              </w:rPr>
            </w:pPr>
          </w:p>
        </w:tc>
        <w:tc>
          <w:tcPr>
            <w:tcW w:w="2110" w:type="dxa"/>
            <w:shd w:val="clear" w:color="auto" w:fill="auto"/>
            <w:vAlign w:val="center"/>
            <w:hideMark/>
          </w:tcPr>
          <w:p w14:paraId="5848AF56" w14:textId="77777777" w:rsidR="000071A2" w:rsidRPr="00224475" w:rsidRDefault="000071A2" w:rsidP="00287055">
            <w:pPr>
              <w:rPr>
                <w:b/>
                <w:bCs/>
                <w:color w:val="000000"/>
              </w:rPr>
            </w:pPr>
            <w:r w:rsidRPr="00224475">
              <w:rPr>
                <w:b/>
                <w:bCs/>
                <w:color w:val="000000"/>
              </w:rPr>
              <w:t>Környezetvédelmi gyakorlat</w:t>
            </w:r>
          </w:p>
        </w:tc>
        <w:tc>
          <w:tcPr>
            <w:tcW w:w="1732" w:type="dxa"/>
            <w:shd w:val="clear" w:color="auto" w:fill="auto"/>
            <w:vAlign w:val="center"/>
            <w:hideMark/>
          </w:tcPr>
          <w:p w14:paraId="777B67AE"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54457E90"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09153A00" w14:textId="77777777" w:rsidR="000071A2" w:rsidRPr="00224475" w:rsidRDefault="000071A2" w:rsidP="00287055">
            <w:pPr>
              <w:rPr>
                <w:color w:val="000000"/>
              </w:rPr>
            </w:pPr>
            <w:r w:rsidRPr="00224475">
              <w:rPr>
                <w:color w:val="000000"/>
              </w:rPr>
              <w:t>3</w:t>
            </w:r>
          </w:p>
        </w:tc>
        <w:tc>
          <w:tcPr>
            <w:tcW w:w="500" w:type="dxa"/>
            <w:shd w:val="clear" w:color="000000" w:fill="FFFFFF"/>
            <w:noWrap/>
            <w:vAlign w:val="center"/>
            <w:hideMark/>
          </w:tcPr>
          <w:p w14:paraId="0E5EC3C1"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64888DF7" w14:textId="77777777" w:rsidR="000071A2" w:rsidRPr="00224475" w:rsidRDefault="000071A2" w:rsidP="00287055">
            <w:pPr>
              <w:rPr>
                <w:color w:val="000000"/>
              </w:rPr>
            </w:pPr>
            <w:r w:rsidRPr="00224475">
              <w:rPr>
                <w:color w:val="000000"/>
              </w:rPr>
              <w:t>5</w:t>
            </w:r>
          </w:p>
        </w:tc>
        <w:tc>
          <w:tcPr>
            <w:tcW w:w="596" w:type="dxa"/>
            <w:shd w:val="clear" w:color="000000" w:fill="F2F2F2"/>
            <w:noWrap/>
            <w:vAlign w:val="center"/>
            <w:hideMark/>
          </w:tcPr>
          <w:p w14:paraId="65BB282D"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58013251"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40F443D0"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75DA5C19"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550C2D9B"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4F3E7D55" w14:textId="77777777" w:rsidR="000071A2" w:rsidRPr="00224475" w:rsidRDefault="000071A2" w:rsidP="00287055">
            <w:pPr>
              <w:rPr>
                <w:color w:val="000000"/>
              </w:rPr>
            </w:pPr>
            <w:r w:rsidRPr="00224475">
              <w:rPr>
                <w:color w:val="000000"/>
              </w:rPr>
              <w:t>4</w:t>
            </w:r>
          </w:p>
        </w:tc>
        <w:tc>
          <w:tcPr>
            <w:tcW w:w="500" w:type="dxa"/>
            <w:shd w:val="clear" w:color="000000" w:fill="FFFFFF"/>
            <w:noWrap/>
            <w:vAlign w:val="center"/>
            <w:hideMark/>
          </w:tcPr>
          <w:p w14:paraId="2B5B008B"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D30A617"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E60B924"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FAB6C6C" w14:textId="77777777" w:rsidR="000071A2" w:rsidRPr="00224475" w:rsidRDefault="000071A2" w:rsidP="00287055">
            <w:pPr>
              <w:rPr>
                <w:color w:val="000000"/>
              </w:rPr>
            </w:pPr>
            <w:r w:rsidRPr="00224475">
              <w:rPr>
                <w:color w:val="000000"/>
              </w:rPr>
              <w:t>12</w:t>
            </w:r>
          </w:p>
        </w:tc>
        <w:tc>
          <w:tcPr>
            <w:tcW w:w="596" w:type="dxa"/>
            <w:shd w:val="clear" w:color="000000" w:fill="F2F2F2"/>
            <w:noWrap/>
            <w:vAlign w:val="center"/>
            <w:hideMark/>
          </w:tcPr>
          <w:p w14:paraId="7E6B5CF9"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7DAB251"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BF7C2FE" w14:textId="77777777" w:rsidR="000071A2" w:rsidRPr="00224475" w:rsidRDefault="000071A2" w:rsidP="00287055">
            <w:pPr>
              <w:rPr>
                <w:color w:val="000000"/>
              </w:rPr>
            </w:pPr>
            <w:r w:rsidRPr="00224475">
              <w:rPr>
                <w:color w:val="000000"/>
              </w:rPr>
              <w:t> </w:t>
            </w:r>
          </w:p>
        </w:tc>
      </w:tr>
      <w:tr w:rsidR="000071A2" w:rsidRPr="00224475" w14:paraId="4A19582D" w14:textId="77777777" w:rsidTr="00224475">
        <w:trPr>
          <w:cantSplit/>
          <w:trHeight w:val="20"/>
          <w:jc w:val="center"/>
        </w:trPr>
        <w:tc>
          <w:tcPr>
            <w:tcW w:w="2396" w:type="dxa"/>
            <w:vMerge w:val="restart"/>
            <w:shd w:val="clear" w:color="auto" w:fill="auto"/>
            <w:vAlign w:val="center"/>
            <w:hideMark/>
          </w:tcPr>
          <w:p w14:paraId="234800AF" w14:textId="77777777" w:rsidR="000071A2" w:rsidRPr="00224475" w:rsidRDefault="000071A2" w:rsidP="00287055">
            <w:pPr>
              <w:rPr>
                <w:color w:val="000000"/>
              </w:rPr>
            </w:pPr>
            <w:r w:rsidRPr="00224475">
              <w:rPr>
                <w:color w:val="000000"/>
              </w:rPr>
              <w:t>11938-16 Környezetvédelmi technikus feladatok</w:t>
            </w:r>
          </w:p>
        </w:tc>
        <w:tc>
          <w:tcPr>
            <w:tcW w:w="2110" w:type="dxa"/>
            <w:shd w:val="clear" w:color="auto" w:fill="auto"/>
            <w:vAlign w:val="center"/>
            <w:hideMark/>
          </w:tcPr>
          <w:p w14:paraId="1C4EF4D8" w14:textId="77777777" w:rsidR="000071A2" w:rsidRPr="00224475" w:rsidRDefault="000071A2" w:rsidP="00287055">
            <w:pPr>
              <w:rPr>
                <w:b/>
                <w:bCs/>
                <w:color w:val="000000"/>
              </w:rPr>
            </w:pPr>
            <w:r w:rsidRPr="00224475">
              <w:rPr>
                <w:b/>
                <w:bCs/>
                <w:color w:val="000000"/>
              </w:rPr>
              <w:t>Környezetvédelmi technológiák</w:t>
            </w:r>
          </w:p>
        </w:tc>
        <w:tc>
          <w:tcPr>
            <w:tcW w:w="1732" w:type="dxa"/>
            <w:shd w:val="clear" w:color="auto" w:fill="auto"/>
            <w:vAlign w:val="center"/>
            <w:hideMark/>
          </w:tcPr>
          <w:p w14:paraId="1C13CFF2"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3F1D49B6"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61A199F1"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F9B8FB1"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5DE4244F"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451CE95"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216EE27A"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35F32C93"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4D01DD77"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5B9A04CE"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3EB7463A"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80DEE6C" w14:textId="77777777" w:rsidR="000071A2" w:rsidRPr="00224475" w:rsidRDefault="000071A2" w:rsidP="00287055">
            <w:pPr>
              <w:rPr>
                <w:color w:val="000000"/>
              </w:rPr>
            </w:pPr>
            <w:r w:rsidRPr="00224475">
              <w:rPr>
                <w:color w:val="000000"/>
              </w:rPr>
              <w:t>5</w:t>
            </w:r>
          </w:p>
        </w:tc>
        <w:tc>
          <w:tcPr>
            <w:tcW w:w="500" w:type="dxa"/>
            <w:shd w:val="clear" w:color="000000" w:fill="F2F2F2"/>
            <w:noWrap/>
            <w:vAlign w:val="center"/>
            <w:hideMark/>
          </w:tcPr>
          <w:p w14:paraId="6980666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DE6181E"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F3843C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C8C7C43"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487E9E3" w14:textId="77777777" w:rsidR="000071A2" w:rsidRPr="00224475" w:rsidRDefault="000071A2" w:rsidP="00287055">
            <w:pPr>
              <w:rPr>
                <w:color w:val="000000"/>
              </w:rPr>
            </w:pPr>
            <w:r w:rsidRPr="00224475">
              <w:rPr>
                <w:color w:val="000000"/>
              </w:rPr>
              <w:t>5</w:t>
            </w:r>
          </w:p>
        </w:tc>
        <w:tc>
          <w:tcPr>
            <w:tcW w:w="500" w:type="dxa"/>
            <w:shd w:val="clear" w:color="000000" w:fill="F2F2F2"/>
            <w:noWrap/>
            <w:vAlign w:val="center"/>
            <w:hideMark/>
          </w:tcPr>
          <w:p w14:paraId="0D247140" w14:textId="77777777" w:rsidR="000071A2" w:rsidRPr="00224475" w:rsidRDefault="000071A2" w:rsidP="00287055">
            <w:pPr>
              <w:rPr>
                <w:color w:val="000000"/>
              </w:rPr>
            </w:pPr>
            <w:r w:rsidRPr="00224475">
              <w:rPr>
                <w:color w:val="000000"/>
              </w:rPr>
              <w:t> </w:t>
            </w:r>
          </w:p>
        </w:tc>
      </w:tr>
      <w:tr w:rsidR="000071A2" w:rsidRPr="00224475" w14:paraId="391BBDAB" w14:textId="77777777" w:rsidTr="00224475">
        <w:trPr>
          <w:cantSplit/>
          <w:trHeight w:val="20"/>
          <w:jc w:val="center"/>
        </w:trPr>
        <w:tc>
          <w:tcPr>
            <w:tcW w:w="2396" w:type="dxa"/>
            <w:vMerge/>
            <w:vAlign w:val="center"/>
            <w:hideMark/>
          </w:tcPr>
          <w:p w14:paraId="49588B77" w14:textId="77777777" w:rsidR="000071A2" w:rsidRPr="00224475" w:rsidRDefault="000071A2" w:rsidP="00287055">
            <w:pPr>
              <w:rPr>
                <w:color w:val="000000"/>
              </w:rPr>
            </w:pPr>
          </w:p>
        </w:tc>
        <w:tc>
          <w:tcPr>
            <w:tcW w:w="2110" w:type="dxa"/>
            <w:shd w:val="clear" w:color="auto" w:fill="auto"/>
            <w:vAlign w:val="center"/>
            <w:hideMark/>
          </w:tcPr>
          <w:p w14:paraId="64EB3B41" w14:textId="77777777" w:rsidR="000071A2" w:rsidRPr="00224475" w:rsidRDefault="000071A2" w:rsidP="00287055">
            <w:pPr>
              <w:rPr>
                <w:b/>
                <w:bCs/>
                <w:color w:val="000000"/>
              </w:rPr>
            </w:pPr>
            <w:r w:rsidRPr="00224475">
              <w:rPr>
                <w:b/>
                <w:bCs/>
                <w:color w:val="000000"/>
              </w:rPr>
              <w:t>Környezet-egészségtan</w:t>
            </w:r>
          </w:p>
        </w:tc>
        <w:tc>
          <w:tcPr>
            <w:tcW w:w="1732" w:type="dxa"/>
            <w:shd w:val="clear" w:color="auto" w:fill="auto"/>
            <w:vAlign w:val="center"/>
            <w:hideMark/>
          </w:tcPr>
          <w:p w14:paraId="2F4D2373"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3D55CFC4"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01055A4"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2DB23A56"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2974D334"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1D74331"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3A396559"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46F1EA2A"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49B12E24"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2D43EF99"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24B963A"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8CEFA26"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475F5DC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09E145B"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3B7FB835"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DCA983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03ED424"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155D5893" w14:textId="77777777" w:rsidR="000071A2" w:rsidRPr="00224475" w:rsidRDefault="000071A2" w:rsidP="00287055">
            <w:pPr>
              <w:rPr>
                <w:color w:val="000000"/>
              </w:rPr>
            </w:pPr>
            <w:r w:rsidRPr="00224475">
              <w:rPr>
                <w:color w:val="000000"/>
              </w:rPr>
              <w:t> </w:t>
            </w:r>
          </w:p>
        </w:tc>
      </w:tr>
      <w:tr w:rsidR="000071A2" w:rsidRPr="00224475" w14:paraId="1D6B3DFE" w14:textId="77777777" w:rsidTr="00224475">
        <w:trPr>
          <w:cantSplit/>
          <w:trHeight w:val="20"/>
          <w:jc w:val="center"/>
        </w:trPr>
        <w:tc>
          <w:tcPr>
            <w:tcW w:w="2396" w:type="dxa"/>
            <w:vMerge/>
            <w:vAlign w:val="center"/>
            <w:hideMark/>
          </w:tcPr>
          <w:p w14:paraId="784820C9" w14:textId="77777777" w:rsidR="000071A2" w:rsidRPr="00224475" w:rsidRDefault="000071A2" w:rsidP="00287055">
            <w:pPr>
              <w:rPr>
                <w:color w:val="000000"/>
              </w:rPr>
            </w:pPr>
          </w:p>
        </w:tc>
        <w:tc>
          <w:tcPr>
            <w:tcW w:w="2110" w:type="dxa"/>
            <w:shd w:val="clear" w:color="auto" w:fill="auto"/>
            <w:vAlign w:val="center"/>
            <w:hideMark/>
          </w:tcPr>
          <w:p w14:paraId="021EACCB" w14:textId="77777777" w:rsidR="000071A2" w:rsidRPr="00224475" w:rsidRDefault="000071A2" w:rsidP="00287055">
            <w:pPr>
              <w:rPr>
                <w:b/>
                <w:bCs/>
                <w:color w:val="000000"/>
              </w:rPr>
            </w:pPr>
            <w:r w:rsidRPr="00224475">
              <w:rPr>
                <w:b/>
                <w:bCs/>
                <w:color w:val="000000"/>
              </w:rPr>
              <w:t>Szakmai számítások</w:t>
            </w:r>
          </w:p>
        </w:tc>
        <w:tc>
          <w:tcPr>
            <w:tcW w:w="1732" w:type="dxa"/>
            <w:shd w:val="clear" w:color="auto" w:fill="auto"/>
            <w:vAlign w:val="center"/>
            <w:hideMark/>
          </w:tcPr>
          <w:p w14:paraId="6DD79F44"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0405E467"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7117EEC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E310ED5"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B12CBA1"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B1ADFEB"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710CFABB"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19FBD943"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6DCAA698"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12660B75"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6FD25341"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2D0D6F3"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50D32FA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0D8BC04"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25B1B9D3"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2E329B5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67EEBBD"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2E26B144" w14:textId="77777777" w:rsidR="000071A2" w:rsidRPr="00224475" w:rsidRDefault="000071A2" w:rsidP="00287055">
            <w:pPr>
              <w:rPr>
                <w:color w:val="000000"/>
              </w:rPr>
            </w:pPr>
            <w:r w:rsidRPr="00224475">
              <w:rPr>
                <w:color w:val="000000"/>
              </w:rPr>
              <w:t> </w:t>
            </w:r>
          </w:p>
        </w:tc>
      </w:tr>
      <w:tr w:rsidR="000071A2" w:rsidRPr="00224475" w14:paraId="157087AC" w14:textId="77777777" w:rsidTr="00224475">
        <w:trPr>
          <w:cantSplit/>
          <w:trHeight w:val="20"/>
          <w:jc w:val="center"/>
        </w:trPr>
        <w:tc>
          <w:tcPr>
            <w:tcW w:w="2396" w:type="dxa"/>
            <w:vMerge/>
            <w:vAlign w:val="center"/>
            <w:hideMark/>
          </w:tcPr>
          <w:p w14:paraId="36360D45" w14:textId="77777777" w:rsidR="000071A2" w:rsidRPr="00224475" w:rsidRDefault="000071A2" w:rsidP="00287055">
            <w:pPr>
              <w:rPr>
                <w:color w:val="000000"/>
              </w:rPr>
            </w:pPr>
          </w:p>
        </w:tc>
        <w:tc>
          <w:tcPr>
            <w:tcW w:w="2110" w:type="dxa"/>
            <w:shd w:val="clear" w:color="auto" w:fill="auto"/>
            <w:vAlign w:val="center"/>
            <w:hideMark/>
          </w:tcPr>
          <w:p w14:paraId="52A7DB4B" w14:textId="77777777" w:rsidR="000071A2" w:rsidRPr="00224475" w:rsidRDefault="000071A2" w:rsidP="00287055">
            <w:pPr>
              <w:rPr>
                <w:b/>
                <w:bCs/>
                <w:color w:val="000000"/>
              </w:rPr>
            </w:pPr>
            <w:r w:rsidRPr="00224475">
              <w:rPr>
                <w:b/>
                <w:bCs/>
                <w:color w:val="000000"/>
              </w:rPr>
              <w:t>Környezeti analitika gyakorlat</w:t>
            </w:r>
          </w:p>
        </w:tc>
        <w:tc>
          <w:tcPr>
            <w:tcW w:w="1732" w:type="dxa"/>
            <w:shd w:val="clear" w:color="auto" w:fill="auto"/>
            <w:vAlign w:val="center"/>
            <w:hideMark/>
          </w:tcPr>
          <w:p w14:paraId="0C94B42D"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3FD0D35A"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4948F597"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F029027"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060EA07"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50FF01C8"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61F43D94"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71EB547E"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6C155E08"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0AC54747"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4D4C37B3"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0019DC1"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590DB2C7" w14:textId="77777777" w:rsidR="000071A2" w:rsidRPr="00224475" w:rsidRDefault="000071A2" w:rsidP="00287055">
            <w:pPr>
              <w:rPr>
                <w:color w:val="000000"/>
              </w:rPr>
            </w:pPr>
            <w:r w:rsidRPr="00224475">
              <w:rPr>
                <w:color w:val="000000"/>
              </w:rPr>
              <w:t>3</w:t>
            </w:r>
          </w:p>
        </w:tc>
        <w:tc>
          <w:tcPr>
            <w:tcW w:w="500" w:type="dxa"/>
            <w:shd w:val="clear" w:color="000000" w:fill="FFFFFF"/>
            <w:noWrap/>
            <w:vAlign w:val="center"/>
            <w:hideMark/>
          </w:tcPr>
          <w:p w14:paraId="7D9068F0"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2816B56D"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A3AE25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00A62AD"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978415D" w14:textId="77777777" w:rsidR="000071A2" w:rsidRPr="00224475" w:rsidRDefault="000071A2" w:rsidP="00287055">
            <w:pPr>
              <w:rPr>
                <w:color w:val="000000"/>
              </w:rPr>
            </w:pPr>
            <w:r w:rsidRPr="00224475">
              <w:rPr>
                <w:color w:val="000000"/>
              </w:rPr>
              <w:t>3</w:t>
            </w:r>
          </w:p>
        </w:tc>
      </w:tr>
      <w:tr w:rsidR="000071A2" w:rsidRPr="00224475" w14:paraId="67808A14" w14:textId="77777777" w:rsidTr="00224475">
        <w:trPr>
          <w:cantSplit/>
          <w:trHeight w:val="20"/>
          <w:jc w:val="center"/>
        </w:trPr>
        <w:tc>
          <w:tcPr>
            <w:tcW w:w="2396" w:type="dxa"/>
            <w:vMerge/>
            <w:vAlign w:val="center"/>
            <w:hideMark/>
          </w:tcPr>
          <w:p w14:paraId="191180C4" w14:textId="77777777" w:rsidR="000071A2" w:rsidRPr="00224475" w:rsidRDefault="000071A2" w:rsidP="00287055">
            <w:pPr>
              <w:rPr>
                <w:color w:val="000000"/>
              </w:rPr>
            </w:pPr>
          </w:p>
        </w:tc>
        <w:tc>
          <w:tcPr>
            <w:tcW w:w="2110" w:type="dxa"/>
            <w:shd w:val="clear" w:color="auto" w:fill="auto"/>
            <w:vAlign w:val="center"/>
            <w:hideMark/>
          </w:tcPr>
          <w:p w14:paraId="4F85AA48" w14:textId="77777777" w:rsidR="000071A2" w:rsidRPr="00224475" w:rsidRDefault="000071A2" w:rsidP="00287055">
            <w:pPr>
              <w:rPr>
                <w:b/>
                <w:bCs/>
                <w:color w:val="000000"/>
              </w:rPr>
            </w:pPr>
            <w:r w:rsidRPr="00224475">
              <w:rPr>
                <w:b/>
                <w:bCs/>
                <w:color w:val="000000"/>
              </w:rPr>
              <w:t>Műszeres analitika gyakorlat</w:t>
            </w:r>
          </w:p>
        </w:tc>
        <w:tc>
          <w:tcPr>
            <w:tcW w:w="1732" w:type="dxa"/>
            <w:shd w:val="clear" w:color="auto" w:fill="auto"/>
            <w:vAlign w:val="center"/>
            <w:hideMark/>
          </w:tcPr>
          <w:p w14:paraId="55E26625"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6975790C"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5AB1B8D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F0E11FC"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09D4DB9F"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45FA2BF7"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29758E54"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1DE20010"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02292D99"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00C6FA83"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6C852258"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A8387FE"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3304F603" w14:textId="77777777" w:rsidR="000071A2" w:rsidRPr="00224475" w:rsidRDefault="000071A2" w:rsidP="00287055">
            <w:pPr>
              <w:rPr>
                <w:color w:val="000000"/>
              </w:rPr>
            </w:pPr>
            <w:r w:rsidRPr="00224475">
              <w:rPr>
                <w:color w:val="000000"/>
              </w:rPr>
              <w:t>5</w:t>
            </w:r>
          </w:p>
        </w:tc>
        <w:tc>
          <w:tcPr>
            <w:tcW w:w="500" w:type="dxa"/>
            <w:shd w:val="clear" w:color="000000" w:fill="FFFFFF"/>
            <w:noWrap/>
            <w:vAlign w:val="center"/>
            <w:hideMark/>
          </w:tcPr>
          <w:p w14:paraId="605EA9A7"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2A9F6055"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3F3F6F9A"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FA92ECC"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18754FBB" w14:textId="77777777" w:rsidR="000071A2" w:rsidRPr="00224475" w:rsidRDefault="000071A2" w:rsidP="00287055">
            <w:pPr>
              <w:rPr>
                <w:color w:val="000000"/>
              </w:rPr>
            </w:pPr>
            <w:r w:rsidRPr="00224475">
              <w:rPr>
                <w:color w:val="000000"/>
              </w:rPr>
              <w:t>5</w:t>
            </w:r>
          </w:p>
        </w:tc>
      </w:tr>
      <w:tr w:rsidR="000071A2" w:rsidRPr="00224475" w14:paraId="761E49C0" w14:textId="77777777" w:rsidTr="00224475">
        <w:trPr>
          <w:cantSplit/>
          <w:trHeight w:val="20"/>
          <w:jc w:val="center"/>
        </w:trPr>
        <w:tc>
          <w:tcPr>
            <w:tcW w:w="2396" w:type="dxa"/>
            <w:vMerge/>
            <w:vAlign w:val="center"/>
            <w:hideMark/>
          </w:tcPr>
          <w:p w14:paraId="493E169A" w14:textId="77777777" w:rsidR="000071A2" w:rsidRPr="00224475" w:rsidRDefault="000071A2" w:rsidP="00287055">
            <w:pPr>
              <w:rPr>
                <w:color w:val="000000"/>
              </w:rPr>
            </w:pPr>
          </w:p>
        </w:tc>
        <w:tc>
          <w:tcPr>
            <w:tcW w:w="2110" w:type="dxa"/>
            <w:shd w:val="clear" w:color="auto" w:fill="auto"/>
            <w:vAlign w:val="center"/>
            <w:hideMark/>
          </w:tcPr>
          <w:p w14:paraId="6DF5FD04" w14:textId="77777777" w:rsidR="000071A2" w:rsidRPr="00224475" w:rsidRDefault="000071A2" w:rsidP="00287055">
            <w:pPr>
              <w:rPr>
                <w:b/>
                <w:bCs/>
                <w:color w:val="000000"/>
              </w:rPr>
            </w:pPr>
            <w:r w:rsidRPr="00224475">
              <w:rPr>
                <w:b/>
                <w:bCs/>
                <w:color w:val="000000"/>
              </w:rPr>
              <w:t>Gépészeti gyakorlat</w:t>
            </w:r>
          </w:p>
        </w:tc>
        <w:tc>
          <w:tcPr>
            <w:tcW w:w="1732" w:type="dxa"/>
            <w:shd w:val="clear" w:color="auto" w:fill="auto"/>
            <w:vAlign w:val="center"/>
            <w:hideMark/>
          </w:tcPr>
          <w:p w14:paraId="10F871F3"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2638358B"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556AED29"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2192BAB"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1AACF692"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787C0266"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4874FF36"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4B6F93B5"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12825F79"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2E955AD5"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32CA67D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9FF2B88"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D35B441" w14:textId="77777777" w:rsidR="000071A2" w:rsidRPr="00224475" w:rsidRDefault="000071A2" w:rsidP="00287055">
            <w:pPr>
              <w:rPr>
                <w:color w:val="000000"/>
              </w:rPr>
            </w:pPr>
            <w:r w:rsidRPr="00224475">
              <w:rPr>
                <w:color w:val="000000"/>
              </w:rPr>
              <w:t>3,5</w:t>
            </w:r>
          </w:p>
        </w:tc>
        <w:tc>
          <w:tcPr>
            <w:tcW w:w="500" w:type="dxa"/>
            <w:shd w:val="clear" w:color="000000" w:fill="FFFFFF"/>
            <w:noWrap/>
            <w:vAlign w:val="center"/>
            <w:hideMark/>
          </w:tcPr>
          <w:p w14:paraId="40511621"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01CAB4DA"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5888BFE6"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136B6F2"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B152AF7" w14:textId="77777777" w:rsidR="000071A2" w:rsidRPr="00224475" w:rsidRDefault="000071A2" w:rsidP="00287055">
            <w:pPr>
              <w:rPr>
                <w:color w:val="000000"/>
              </w:rPr>
            </w:pPr>
            <w:r w:rsidRPr="00224475">
              <w:rPr>
                <w:color w:val="000000"/>
              </w:rPr>
              <w:t>3,5</w:t>
            </w:r>
          </w:p>
        </w:tc>
      </w:tr>
      <w:tr w:rsidR="000071A2" w:rsidRPr="00224475" w14:paraId="5928A4C8" w14:textId="77777777" w:rsidTr="00224475">
        <w:trPr>
          <w:cantSplit/>
          <w:trHeight w:val="20"/>
          <w:jc w:val="center"/>
        </w:trPr>
        <w:tc>
          <w:tcPr>
            <w:tcW w:w="2396" w:type="dxa"/>
            <w:vMerge w:val="restart"/>
            <w:shd w:val="clear" w:color="auto" w:fill="auto"/>
            <w:vAlign w:val="center"/>
            <w:hideMark/>
          </w:tcPr>
          <w:p w14:paraId="03004D0E" w14:textId="77777777" w:rsidR="000071A2" w:rsidRPr="00224475" w:rsidRDefault="000071A2" w:rsidP="00287055">
            <w:pPr>
              <w:rPr>
                <w:color w:val="000000"/>
              </w:rPr>
            </w:pPr>
            <w:r w:rsidRPr="00224475">
              <w:rPr>
                <w:color w:val="000000"/>
              </w:rPr>
              <w:t>10870-16 Környezetvédelmi ügyintéző feladatok</w:t>
            </w:r>
          </w:p>
        </w:tc>
        <w:tc>
          <w:tcPr>
            <w:tcW w:w="2110" w:type="dxa"/>
            <w:shd w:val="clear" w:color="auto" w:fill="auto"/>
            <w:vAlign w:val="center"/>
            <w:hideMark/>
          </w:tcPr>
          <w:p w14:paraId="3D98C0C4" w14:textId="77777777" w:rsidR="000071A2" w:rsidRPr="00224475" w:rsidRDefault="000071A2" w:rsidP="00287055">
            <w:pPr>
              <w:rPr>
                <w:b/>
                <w:bCs/>
                <w:color w:val="000000"/>
              </w:rPr>
            </w:pPr>
            <w:r w:rsidRPr="00224475">
              <w:rPr>
                <w:b/>
                <w:bCs/>
                <w:color w:val="000000"/>
              </w:rPr>
              <w:t>Ügyintézői feladatok</w:t>
            </w:r>
          </w:p>
        </w:tc>
        <w:tc>
          <w:tcPr>
            <w:tcW w:w="1732" w:type="dxa"/>
            <w:shd w:val="clear" w:color="auto" w:fill="auto"/>
            <w:vAlign w:val="center"/>
            <w:hideMark/>
          </w:tcPr>
          <w:p w14:paraId="2827FF44"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217898F0"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A9002B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1C5AE13"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7B40F8E"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61C58FC7"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7329B349"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21CFEA3D"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4059DD3C"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52890DAE"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6EDE9F9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D9DDD84"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5C47F37C"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F54B07E"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F03A072"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492F2AFA"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1909283" w14:textId="77777777" w:rsidR="000071A2" w:rsidRPr="00224475" w:rsidRDefault="000071A2" w:rsidP="00287055">
            <w:pPr>
              <w:rPr>
                <w:color w:val="000000"/>
              </w:rPr>
            </w:pPr>
            <w:r w:rsidRPr="00224475">
              <w:rPr>
                <w:color w:val="000000"/>
              </w:rPr>
              <w:t>2</w:t>
            </w:r>
          </w:p>
        </w:tc>
        <w:tc>
          <w:tcPr>
            <w:tcW w:w="500" w:type="dxa"/>
            <w:shd w:val="clear" w:color="000000" w:fill="F2F2F2"/>
            <w:noWrap/>
            <w:vAlign w:val="center"/>
            <w:hideMark/>
          </w:tcPr>
          <w:p w14:paraId="12516F54" w14:textId="77777777" w:rsidR="000071A2" w:rsidRPr="00224475" w:rsidRDefault="000071A2" w:rsidP="00287055">
            <w:pPr>
              <w:rPr>
                <w:color w:val="000000"/>
              </w:rPr>
            </w:pPr>
            <w:r w:rsidRPr="00224475">
              <w:rPr>
                <w:color w:val="000000"/>
              </w:rPr>
              <w:t> </w:t>
            </w:r>
          </w:p>
        </w:tc>
      </w:tr>
      <w:tr w:rsidR="000071A2" w:rsidRPr="00224475" w14:paraId="4FC9BDA5" w14:textId="77777777" w:rsidTr="00224475">
        <w:trPr>
          <w:cantSplit/>
          <w:trHeight w:val="20"/>
          <w:jc w:val="center"/>
        </w:trPr>
        <w:tc>
          <w:tcPr>
            <w:tcW w:w="2396" w:type="dxa"/>
            <w:vMerge/>
            <w:vAlign w:val="center"/>
            <w:hideMark/>
          </w:tcPr>
          <w:p w14:paraId="07468080" w14:textId="77777777" w:rsidR="000071A2" w:rsidRPr="00224475" w:rsidRDefault="000071A2" w:rsidP="00287055">
            <w:pPr>
              <w:rPr>
                <w:color w:val="000000"/>
              </w:rPr>
            </w:pPr>
          </w:p>
        </w:tc>
        <w:tc>
          <w:tcPr>
            <w:tcW w:w="2110" w:type="dxa"/>
            <w:shd w:val="clear" w:color="auto" w:fill="auto"/>
            <w:vAlign w:val="center"/>
            <w:hideMark/>
          </w:tcPr>
          <w:p w14:paraId="36BC5AEF" w14:textId="77777777" w:rsidR="000071A2" w:rsidRPr="00224475" w:rsidRDefault="000071A2" w:rsidP="00287055">
            <w:pPr>
              <w:rPr>
                <w:b/>
                <w:bCs/>
                <w:color w:val="000000"/>
              </w:rPr>
            </w:pPr>
            <w:r w:rsidRPr="00224475">
              <w:rPr>
                <w:b/>
                <w:bCs/>
                <w:color w:val="000000"/>
              </w:rPr>
              <w:t>Jogi ismeretek</w:t>
            </w:r>
          </w:p>
        </w:tc>
        <w:tc>
          <w:tcPr>
            <w:tcW w:w="1732" w:type="dxa"/>
            <w:shd w:val="clear" w:color="auto" w:fill="auto"/>
            <w:vAlign w:val="center"/>
            <w:hideMark/>
          </w:tcPr>
          <w:p w14:paraId="72F951A5"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61BE2A70"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576F027F"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8BFACFC"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4C5C1A22"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4637B59"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777FB582"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7963348F"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6DE4475C"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69928689"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35402830"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9527AEC" w14:textId="77777777" w:rsidR="000071A2" w:rsidRPr="00224475" w:rsidRDefault="000071A2" w:rsidP="00287055">
            <w:pPr>
              <w:rPr>
                <w:color w:val="000000"/>
              </w:rPr>
            </w:pPr>
            <w:r w:rsidRPr="00224475">
              <w:rPr>
                <w:color w:val="000000"/>
              </w:rPr>
              <w:t>3</w:t>
            </w:r>
          </w:p>
        </w:tc>
        <w:tc>
          <w:tcPr>
            <w:tcW w:w="500" w:type="dxa"/>
            <w:shd w:val="clear" w:color="000000" w:fill="F2F2F2"/>
            <w:noWrap/>
            <w:vAlign w:val="center"/>
            <w:hideMark/>
          </w:tcPr>
          <w:p w14:paraId="6C42A67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53FA2C3A"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3F7FA209"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1E77FB81"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7BF83B3B" w14:textId="77777777" w:rsidR="000071A2" w:rsidRPr="00224475" w:rsidRDefault="000071A2" w:rsidP="00287055">
            <w:pPr>
              <w:rPr>
                <w:color w:val="000000"/>
              </w:rPr>
            </w:pPr>
            <w:r w:rsidRPr="00224475">
              <w:rPr>
                <w:color w:val="000000"/>
              </w:rPr>
              <w:t>3</w:t>
            </w:r>
          </w:p>
        </w:tc>
        <w:tc>
          <w:tcPr>
            <w:tcW w:w="500" w:type="dxa"/>
            <w:shd w:val="clear" w:color="000000" w:fill="F2F2F2"/>
            <w:noWrap/>
            <w:vAlign w:val="center"/>
            <w:hideMark/>
          </w:tcPr>
          <w:p w14:paraId="7D054F8D" w14:textId="77777777" w:rsidR="000071A2" w:rsidRPr="00224475" w:rsidRDefault="000071A2" w:rsidP="00287055">
            <w:pPr>
              <w:rPr>
                <w:color w:val="000000"/>
              </w:rPr>
            </w:pPr>
            <w:r w:rsidRPr="00224475">
              <w:rPr>
                <w:color w:val="000000"/>
              </w:rPr>
              <w:t> </w:t>
            </w:r>
          </w:p>
        </w:tc>
      </w:tr>
      <w:tr w:rsidR="000071A2" w:rsidRPr="00224475" w14:paraId="12379A4E" w14:textId="77777777" w:rsidTr="00224475">
        <w:trPr>
          <w:cantSplit/>
          <w:trHeight w:val="20"/>
          <w:jc w:val="center"/>
        </w:trPr>
        <w:tc>
          <w:tcPr>
            <w:tcW w:w="2396" w:type="dxa"/>
            <w:vMerge/>
            <w:vAlign w:val="center"/>
            <w:hideMark/>
          </w:tcPr>
          <w:p w14:paraId="097D52AA" w14:textId="77777777" w:rsidR="000071A2" w:rsidRPr="00224475" w:rsidRDefault="000071A2" w:rsidP="00287055">
            <w:pPr>
              <w:rPr>
                <w:color w:val="000000"/>
              </w:rPr>
            </w:pPr>
          </w:p>
        </w:tc>
        <w:tc>
          <w:tcPr>
            <w:tcW w:w="2110" w:type="dxa"/>
            <w:shd w:val="clear" w:color="auto" w:fill="auto"/>
            <w:vAlign w:val="center"/>
            <w:hideMark/>
          </w:tcPr>
          <w:p w14:paraId="27D8F091" w14:textId="77777777" w:rsidR="000071A2" w:rsidRPr="00224475" w:rsidRDefault="000071A2" w:rsidP="00287055">
            <w:pPr>
              <w:rPr>
                <w:b/>
                <w:bCs/>
                <w:color w:val="000000"/>
              </w:rPr>
            </w:pPr>
            <w:r w:rsidRPr="00224475">
              <w:rPr>
                <w:b/>
                <w:bCs/>
                <w:color w:val="000000"/>
              </w:rPr>
              <w:t>Ügyintézői gyakorlat</w:t>
            </w:r>
          </w:p>
        </w:tc>
        <w:tc>
          <w:tcPr>
            <w:tcW w:w="1732" w:type="dxa"/>
            <w:shd w:val="clear" w:color="auto" w:fill="auto"/>
            <w:vAlign w:val="center"/>
            <w:hideMark/>
          </w:tcPr>
          <w:p w14:paraId="4891B5FB" w14:textId="77777777" w:rsidR="000071A2" w:rsidRPr="00224475" w:rsidRDefault="000071A2" w:rsidP="00287055">
            <w:pPr>
              <w:rPr>
                <w:color w:val="000000"/>
              </w:rPr>
            </w:pPr>
            <w:r w:rsidRPr="00224475">
              <w:rPr>
                <w:color w:val="000000"/>
              </w:rPr>
              <w:t>fő szakképesítés</w:t>
            </w:r>
          </w:p>
        </w:tc>
        <w:tc>
          <w:tcPr>
            <w:tcW w:w="553" w:type="dxa"/>
            <w:shd w:val="clear" w:color="000000" w:fill="FFFFFF"/>
            <w:noWrap/>
            <w:vAlign w:val="center"/>
            <w:hideMark/>
          </w:tcPr>
          <w:p w14:paraId="18FF26B8"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0F7D0DBB"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4B846AD7"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3203A4E1"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50D91F5C" w14:textId="77777777" w:rsidR="000071A2" w:rsidRPr="00224475" w:rsidRDefault="000071A2" w:rsidP="00287055">
            <w:pPr>
              <w:rPr>
                <w:color w:val="000000"/>
              </w:rPr>
            </w:pPr>
            <w:r w:rsidRPr="00224475">
              <w:rPr>
                <w:color w:val="000000"/>
              </w:rPr>
              <w:t> </w:t>
            </w:r>
          </w:p>
        </w:tc>
        <w:tc>
          <w:tcPr>
            <w:tcW w:w="641" w:type="dxa"/>
            <w:shd w:val="clear" w:color="000000" w:fill="FFFFFF"/>
            <w:noWrap/>
            <w:vAlign w:val="center"/>
            <w:hideMark/>
          </w:tcPr>
          <w:p w14:paraId="3494DB2C" w14:textId="77777777" w:rsidR="000071A2" w:rsidRPr="00224475" w:rsidRDefault="000071A2" w:rsidP="00287055">
            <w:pPr>
              <w:rPr>
                <w:color w:val="000000"/>
              </w:rPr>
            </w:pPr>
            <w:r w:rsidRPr="00224475">
              <w:rPr>
                <w:color w:val="000000"/>
              </w:rPr>
              <w:t> </w:t>
            </w:r>
          </w:p>
        </w:tc>
        <w:tc>
          <w:tcPr>
            <w:tcW w:w="641" w:type="dxa"/>
            <w:shd w:val="clear" w:color="000000" w:fill="F2F2F2"/>
            <w:noWrap/>
            <w:vAlign w:val="center"/>
            <w:hideMark/>
          </w:tcPr>
          <w:p w14:paraId="4DA8FD27"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670496A9" w14:textId="77777777" w:rsidR="000071A2" w:rsidRPr="00224475" w:rsidRDefault="000071A2" w:rsidP="00287055">
            <w:pPr>
              <w:rPr>
                <w:color w:val="000000"/>
              </w:rPr>
            </w:pPr>
            <w:r w:rsidRPr="00224475">
              <w:rPr>
                <w:color w:val="000000"/>
              </w:rPr>
              <w:t> </w:t>
            </w:r>
          </w:p>
        </w:tc>
        <w:tc>
          <w:tcPr>
            <w:tcW w:w="553" w:type="dxa"/>
            <w:shd w:val="clear" w:color="000000" w:fill="FFFFFF"/>
            <w:noWrap/>
            <w:vAlign w:val="center"/>
            <w:hideMark/>
          </w:tcPr>
          <w:p w14:paraId="3614B4E6"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536CBDC9"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0DB9A6E2" w14:textId="77777777" w:rsidR="000071A2" w:rsidRPr="00224475" w:rsidRDefault="000071A2" w:rsidP="00287055">
            <w:pPr>
              <w:rPr>
                <w:color w:val="000000"/>
              </w:rPr>
            </w:pPr>
            <w:r w:rsidRPr="00224475">
              <w:rPr>
                <w:color w:val="000000"/>
              </w:rPr>
              <w:t>3</w:t>
            </w:r>
          </w:p>
        </w:tc>
        <w:tc>
          <w:tcPr>
            <w:tcW w:w="500" w:type="dxa"/>
            <w:shd w:val="clear" w:color="000000" w:fill="F2F2F2"/>
            <w:noWrap/>
            <w:vAlign w:val="center"/>
            <w:hideMark/>
          </w:tcPr>
          <w:p w14:paraId="2643DDE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14A5C549"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368E427C"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0A995509"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75FE069" w14:textId="77777777" w:rsidR="000071A2" w:rsidRPr="00224475" w:rsidRDefault="000071A2" w:rsidP="00287055">
            <w:pPr>
              <w:rPr>
                <w:color w:val="000000"/>
              </w:rPr>
            </w:pPr>
            <w:r w:rsidRPr="00224475">
              <w:rPr>
                <w:color w:val="000000"/>
              </w:rPr>
              <w:t>3</w:t>
            </w:r>
          </w:p>
        </w:tc>
        <w:tc>
          <w:tcPr>
            <w:tcW w:w="500" w:type="dxa"/>
            <w:shd w:val="clear" w:color="000000" w:fill="F2F2F2"/>
            <w:noWrap/>
            <w:vAlign w:val="center"/>
            <w:hideMark/>
          </w:tcPr>
          <w:p w14:paraId="7430E113" w14:textId="77777777" w:rsidR="000071A2" w:rsidRPr="00224475" w:rsidRDefault="000071A2" w:rsidP="00287055">
            <w:pPr>
              <w:rPr>
                <w:color w:val="000000"/>
              </w:rPr>
            </w:pPr>
            <w:r w:rsidRPr="00224475">
              <w:rPr>
                <w:color w:val="000000"/>
              </w:rPr>
              <w:t> </w:t>
            </w:r>
          </w:p>
        </w:tc>
      </w:tr>
      <w:tr w:rsidR="000071A2" w:rsidRPr="00224475" w14:paraId="58931C46" w14:textId="77777777" w:rsidTr="00224475">
        <w:trPr>
          <w:cantSplit/>
          <w:trHeight w:val="20"/>
          <w:jc w:val="center"/>
        </w:trPr>
        <w:tc>
          <w:tcPr>
            <w:tcW w:w="2396" w:type="dxa"/>
            <w:vMerge w:val="restart"/>
            <w:shd w:val="clear" w:color="auto" w:fill="FFC000"/>
            <w:vAlign w:val="center"/>
            <w:hideMark/>
          </w:tcPr>
          <w:p w14:paraId="7A27544F" w14:textId="77777777" w:rsidR="000071A2" w:rsidRPr="00224475" w:rsidRDefault="000071A2" w:rsidP="00287055">
            <w:pPr>
              <w:rPr>
                <w:bCs/>
                <w:color w:val="000000"/>
              </w:rPr>
            </w:pPr>
            <w:r w:rsidRPr="00224475">
              <w:rPr>
                <w:bCs/>
                <w:color w:val="000000"/>
              </w:rPr>
              <w:t>Ágazati szakmai kompetenciák erősítése</w:t>
            </w:r>
          </w:p>
        </w:tc>
        <w:tc>
          <w:tcPr>
            <w:tcW w:w="2110" w:type="dxa"/>
            <w:shd w:val="clear" w:color="auto" w:fill="FFC000"/>
            <w:vAlign w:val="center"/>
          </w:tcPr>
          <w:p w14:paraId="51DA60D2" w14:textId="77777777" w:rsidR="000071A2" w:rsidRPr="00224475" w:rsidRDefault="000071A2" w:rsidP="00287055">
            <w:pPr>
              <w:rPr>
                <w:b/>
                <w:bCs/>
                <w:color w:val="000000"/>
              </w:rPr>
            </w:pPr>
            <w:r w:rsidRPr="00224475">
              <w:rPr>
                <w:b/>
                <w:bCs/>
                <w:color w:val="000000"/>
              </w:rPr>
              <w:t>Környezeti kémia</w:t>
            </w:r>
          </w:p>
        </w:tc>
        <w:tc>
          <w:tcPr>
            <w:tcW w:w="1732" w:type="dxa"/>
            <w:shd w:val="clear" w:color="auto" w:fill="auto"/>
            <w:vAlign w:val="center"/>
            <w:hideMark/>
          </w:tcPr>
          <w:p w14:paraId="41C13786"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553" w:type="dxa"/>
            <w:shd w:val="clear" w:color="000000" w:fill="FFFFFF"/>
            <w:noWrap/>
            <w:vAlign w:val="center"/>
            <w:hideMark/>
          </w:tcPr>
          <w:p w14:paraId="2C7BE45A" w14:textId="77777777" w:rsidR="000071A2" w:rsidRPr="00224475" w:rsidRDefault="000071A2" w:rsidP="00287055">
            <w:pPr>
              <w:rPr>
                <w:color w:val="000000"/>
              </w:rPr>
            </w:pPr>
            <w:r w:rsidRPr="00224475">
              <w:rPr>
                <w:color w:val="000000"/>
              </w:rPr>
              <w:t> </w:t>
            </w:r>
          </w:p>
        </w:tc>
        <w:tc>
          <w:tcPr>
            <w:tcW w:w="447" w:type="dxa"/>
            <w:shd w:val="clear" w:color="000000" w:fill="F2F2F2"/>
            <w:noWrap/>
            <w:vAlign w:val="center"/>
            <w:hideMark/>
          </w:tcPr>
          <w:p w14:paraId="27F40DEA" w14:textId="77777777" w:rsidR="000071A2" w:rsidRPr="00224475" w:rsidRDefault="000071A2" w:rsidP="00287055">
            <w:pPr>
              <w:rPr>
                <w:color w:val="000000"/>
              </w:rPr>
            </w:pPr>
            <w:r w:rsidRPr="00224475">
              <w:rPr>
                <w:color w:val="000000"/>
              </w:rPr>
              <w:t> </w:t>
            </w:r>
          </w:p>
        </w:tc>
        <w:tc>
          <w:tcPr>
            <w:tcW w:w="500" w:type="dxa"/>
            <w:shd w:val="clear" w:color="auto" w:fill="FFC000"/>
            <w:noWrap/>
            <w:vAlign w:val="center"/>
            <w:hideMark/>
          </w:tcPr>
          <w:p w14:paraId="58C68CD8" w14:textId="77777777" w:rsidR="000071A2" w:rsidRPr="00224475" w:rsidRDefault="000071A2" w:rsidP="00287055">
            <w:pPr>
              <w:rPr>
                <w:color w:val="000000"/>
              </w:rPr>
            </w:pPr>
            <w:r w:rsidRPr="00224475">
              <w:rPr>
                <w:color w:val="000000"/>
              </w:rPr>
              <w:t>0,5</w:t>
            </w:r>
          </w:p>
        </w:tc>
        <w:tc>
          <w:tcPr>
            <w:tcW w:w="404" w:type="dxa"/>
            <w:shd w:val="clear" w:color="000000" w:fill="F2F2F2"/>
            <w:noWrap/>
            <w:vAlign w:val="center"/>
            <w:hideMark/>
          </w:tcPr>
          <w:p w14:paraId="54161535"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6E386AD1" w14:textId="77777777" w:rsidR="000071A2" w:rsidRPr="00224475" w:rsidRDefault="000071A2" w:rsidP="00287055">
            <w:pPr>
              <w:rPr>
                <w:color w:val="000000"/>
              </w:rPr>
            </w:pPr>
            <w:r w:rsidRPr="00224475">
              <w:rPr>
                <w:color w:val="000000"/>
              </w:rPr>
              <w:t> </w:t>
            </w:r>
          </w:p>
        </w:tc>
        <w:tc>
          <w:tcPr>
            <w:tcW w:w="641" w:type="dxa"/>
            <w:shd w:val="clear" w:color="auto" w:fill="auto"/>
            <w:noWrap/>
            <w:vAlign w:val="center"/>
            <w:hideMark/>
          </w:tcPr>
          <w:p w14:paraId="0566C898" w14:textId="77777777" w:rsidR="000071A2" w:rsidRPr="00224475" w:rsidRDefault="000071A2" w:rsidP="00287055">
            <w:pPr>
              <w:rPr>
                <w:color w:val="000000"/>
              </w:rPr>
            </w:pPr>
          </w:p>
        </w:tc>
        <w:tc>
          <w:tcPr>
            <w:tcW w:w="641" w:type="dxa"/>
            <w:shd w:val="clear" w:color="000000" w:fill="F2F2F2"/>
            <w:noWrap/>
            <w:vAlign w:val="center"/>
            <w:hideMark/>
          </w:tcPr>
          <w:p w14:paraId="532A1BA6" w14:textId="77777777" w:rsidR="000071A2" w:rsidRPr="00224475" w:rsidRDefault="000071A2" w:rsidP="00287055">
            <w:pPr>
              <w:rPr>
                <w:color w:val="000000"/>
              </w:rPr>
            </w:pPr>
            <w:r w:rsidRPr="00224475">
              <w:rPr>
                <w:color w:val="000000"/>
              </w:rPr>
              <w:t> </w:t>
            </w:r>
          </w:p>
        </w:tc>
        <w:tc>
          <w:tcPr>
            <w:tcW w:w="560" w:type="dxa"/>
            <w:shd w:val="clear" w:color="000000" w:fill="F2F2F2"/>
            <w:noWrap/>
            <w:vAlign w:val="center"/>
            <w:hideMark/>
          </w:tcPr>
          <w:p w14:paraId="1173A47F" w14:textId="77777777" w:rsidR="000071A2" w:rsidRPr="00224475" w:rsidRDefault="000071A2" w:rsidP="00287055">
            <w:pPr>
              <w:rPr>
                <w:color w:val="000000"/>
              </w:rPr>
            </w:pPr>
            <w:r w:rsidRPr="00224475">
              <w:rPr>
                <w:color w:val="000000"/>
              </w:rPr>
              <w:t> </w:t>
            </w:r>
          </w:p>
        </w:tc>
        <w:tc>
          <w:tcPr>
            <w:tcW w:w="553" w:type="dxa"/>
            <w:shd w:val="clear" w:color="auto" w:fill="auto"/>
            <w:noWrap/>
            <w:vAlign w:val="center"/>
            <w:hideMark/>
          </w:tcPr>
          <w:p w14:paraId="1C7A52E9" w14:textId="77777777" w:rsidR="000071A2" w:rsidRPr="00224475" w:rsidRDefault="000071A2" w:rsidP="00287055">
            <w:pPr>
              <w:rPr>
                <w:color w:val="000000"/>
              </w:rPr>
            </w:pPr>
          </w:p>
        </w:tc>
        <w:tc>
          <w:tcPr>
            <w:tcW w:w="447" w:type="dxa"/>
            <w:shd w:val="clear" w:color="000000" w:fill="F2F2F2"/>
            <w:noWrap/>
            <w:vAlign w:val="center"/>
            <w:hideMark/>
          </w:tcPr>
          <w:p w14:paraId="1BCB8605"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69E12B55"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7E483A96"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3FC7D1C" w14:textId="77777777" w:rsidR="000071A2" w:rsidRPr="00224475" w:rsidRDefault="000071A2" w:rsidP="00287055">
            <w:pPr>
              <w:rPr>
                <w:color w:val="000000"/>
              </w:rPr>
            </w:pPr>
            <w:r w:rsidRPr="00224475">
              <w:rPr>
                <w:color w:val="000000"/>
              </w:rPr>
              <w:t> </w:t>
            </w:r>
          </w:p>
        </w:tc>
        <w:tc>
          <w:tcPr>
            <w:tcW w:w="404" w:type="dxa"/>
            <w:shd w:val="clear" w:color="000000" w:fill="F2F2F2"/>
            <w:noWrap/>
            <w:vAlign w:val="center"/>
            <w:hideMark/>
          </w:tcPr>
          <w:p w14:paraId="7858754F" w14:textId="77777777" w:rsidR="000071A2" w:rsidRPr="00224475" w:rsidRDefault="000071A2" w:rsidP="00287055">
            <w:pPr>
              <w:rPr>
                <w:color w:val="000000"/>
              </w:rPr>
            </w:pPr>
            <w:r w:rsidRPr="00224475">
              <w:rPr>
                <w:color w:val="000000"/>
              </w:rPr>
              <w:t> </w:t>
            </w:r>
          </w:p>
        </w:tc>
        <w:tc>
          <w:tcPr>
            <w:tcW w:w="596" w:type="dxa"/>
            <w:shd w:val="clear" w:color="000000" w:fill="F2F2F2"/>
            <w:noWrap/>
            <w:vAlign w:val="center"/>
            <w:hideMark/>
          </w:tcPr>
          <w:p w14:paraId="7499453E" w14:textId="77777777" w:rsidR="000071A2" w:rsidRPr="00224475" w:rsidRDefault="000071A2" w:rsidP="00287055">
            <w:pPr>
              <w:rPr>
                <w:color w:val="000000"/>
              </w:rPr>
            </w:pPr>
            <w:r w:rsidRPr="00224475">
              <w:rPr>
                <w:color w:val="000000"/>
              </w:rPr>
              <w:t> </w:t>
            </w:r>
          </w:p>
        </w:tc>
        <w:tc>
          <w:tcPr>
            <w:tcW w:w="500" w:type="dxa"/>
            <w:shd w:val="clear" w:color="000000" w:fill="FFFFFF"/>
            <w:noWrap/>
            <w:vAlign w:val="center"/>
            <w:hideMark/>
          </w:tcPr>
          <w:p w14:paraId="37024AF1" w14:textId="77777777" w:rsidR="000071A2" w:rsidRPr="00224475" w:rsidRDefault="000071A2" w:rsidP="00287055">
            <w:pPr>
              <w:rPr>
                <w:color w:val="000000"/>
              </w:rPr>
            </w:pPr>
            <w:r w:rsidRPr="00224475">
              <w:rPr>
                <w:color w:val="000000"/>
              </w:rPr>
              <w:t> </w:t>
            </w:r>
          </w:p>
        </w:tc>
        <w:tc>
          <w:tcPr>
            <w:tcW w:w="500" w:type="dxa"/>
            <w:shd w:val="clear" w:color="000000" w:fill="F2F2F2"/>
            <w:noWrap/>
            <w:vAlign w:val="center"/>
            <w:hideMark/>
          </w:tcPr>
          <w:p w14:paraId="6E01DD49" w14:textId="77777777" w:rsidR="000071A2" w:rsidRPr="00224475" w:rsidRDefault="000071A2" w:rsidP="00287055">
            <w:pPr>
              <w:rPr>
                <w:color w:val="000000"/>
              </w:rPr>
            </w:pPr>
            <w:r w:rsidRPr="00224475">
              <w:rPr>
                <w:color w:val="000000"/>
              </w:rPr>
              <w:t> </w:t>
            </w:r>
          </w:p>
        </w:tc>
      </w:tr>
      <w:tr w:rsidR="000071A2" w:rsidRPr="00224475" w14:paraId="6EF43AD1" w14:textId="77777777" w:rsidTr="00224475">
        <w:trPr>
          <w:cantSplit/>
          <w:trHeight w:val="20"/>
          <w:jc w:val="center"/>
        </w:trPr>
        <w:tc>
          <w:tcPr>
            <w:tcW w:w="2396" w:type="dxa"/>
            <w:vMerge/>
            <w:shd w:val="clear" w:color="auto" w:fill="FFC000"/>
            <w:vAlign w:val="center"/>
          </w:tcPr>
          <w:p w14:paraId="1EB092DB" w14:textId="77777777" w:rsidR="000071A2" w:rsidRPr="00224475" w:rsidRDefault="000071A2" w:rsidP="00287055">
            <w:pPr>
              <w:rPr>
                <w:bCs/>
                <w:color w:val="000000"/>
              </w:rPr>
            </w:pPr>
          </w:p>
        </w:tc>
        <w:tc>
          <w:tcPr>
            <w:tcW w:w="2110" w:type="dxa"/>
            <w:shd w:val="clear" w:color="auto" w:fill="FFC000"/>
            <w:vAlign w:val="center"/>
          </w:tcPr>
          <w:p w14:paraId="76FEA4D6" w14:textId="27DF200E" w:rsidR="000071A2" w:rsidRPr="00224475" w:rsidRDefault="001677BA" w:rsidP="00287055">
            <w:pPr>
              <w:rPr>
                <w:b/>
                <w:bCs/>
                <w:color w:val="000000"/>
              </w:rPr>
            </w:pPr>
            <w:r>
              <w:rPr>
                <w:b/>
                <w:bCs/>
                <w:color w:val="000000"/>
              </w:rPr>
              <w:t>Környezettechnikai számítások</w:t>
            </w:r>
          </w:p>
        </w:tc>
        <w:tc>
          <w:tcPr>
            <w:tcW w:w="1732" w:type="dxa"/>
            <w:shd w:val="clear" w:color="auto" w:fill="auto"/>
            <w:vAlign w:val="center"/>
          </w:tcPr>
          <w:p w14:paraId="2206984F"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553" w:type="dxa"/>
            <w:shd w:val="clear" w:color="000000" w:fill="FFFFFF"/>
            <w:noWrap/>
            <w:vAlign w:val="center"/>
          </w:tcPr>
          <w:p w14:paraId="720DDE32" w14:textId="77777777" w:rsidR="000071A2" w:rsidRPr="00224475" w:rsidRDefault="000071A2" w:rsidP="00287055">
            <w:pPr>
              <w:rPr>
                <w:color w:val="000000"/>
              </w:rPr>
            </w:pPr>
          </w:p>
        </w:tc>
        <w:tc>
          <w:tcPr>
            <w:tcW w:w="447" w:type="dxa"/>
            <w:shd w:val="clear" w:color="000000" w:fill="F2F2F2"/>
            <w:noWrap/>
            <w:vAlign w:val="center"/>
          </w:tcPr>
          <w:p w14:paraId="191219A8" w14:textId="77777777" w:rsidR="000071A2" w:rsidRPr="00224475" w:rsidRDefault="000071A2" w:rsidP="00287055">
            <w:pPr>
              <w:rPr>
                <w:color w:val="000000"/>
              </w:rPr>
            </w:pPr>
          </w:p>
        </w:tc>
        <w:tc>
          <w:tcPr>
            <w:tcW w:w="500" w:type="dxa"/>
            <w:shd w:val="clear" w:color="auto" w:fill="auto"/>
            <w:noWrap/>
            <w:vAlign w:val="center"/>
          </w:tcPr>
          <w:p w14:paraId="666EEE50" w14:textId="77777777" w:rsidR="000071A2" w:rsidRPr="00224475" w:rsidRDefault="000071A2" w:rsidP="00287055">
            <w:pPr>
              <w:rPr>
                <w:color w:val="000000"/>
              </w:rPr>
            </w:pPr>
          </w:p>
        </w:tc>
        <w:tc>
          <w:tcPr>
            <w:tcW w:w="404" w:type="dxa"/>
            <w:shd w:val="clear" w:color="000000" w:fill="F2F2F2"/>
            <w:noWrap/>
            <w:vAlign w:val="center"/>
          </w:tcPr>
          <w:p w14:paraId="48B95A50" w14:textId="77777777" w:rsidR="000071A2" w:rsidRPr="00224475" w:rsidRDefault="000071A2" w:rsidP="00287055">
            <w:pPr>
              <w:rPr>
                <w:color w:val="000000"/>
              </w:rPr>
            </w:pPr>
          </w:p>
        </w:tc>
        <w:tc>
          <w:tcPr>
            <w:tcW w:w="596" w:type="dxa"/>
            <w:shd w:val="clear" w:color="000000" w:fill="F2F2F2"/>
            <w:noWrap/>
            <w:vAlign w:val="center"/>
          </w:tcPr>
          <w:p w14:paraId="09CA9472" w14:textId="77777777" w:rsidR="000071A2" w:rsidRPr="00224475" w:rsidRDefault="000071A2" w:rsidP="00287055">
            <w:pPr>
              <w:rPr>
                <w:color w:val="000000"/>
              </w:rPr>
            </w:pPr>
          </w:p>
        </w:tc>
        <w:tc>
          <w:tcPr>
            <w:tcW w:w="641" w:type="dxa"/>
            <w:shd w:val="clear" w:color="auto" w:fill="auto"/>
            <w:noWrap/>
            <w:vAlign w:val="center"/>
          </w:tcPr>
          <w:p w14:paraId="3BAD83AD" w14:textId="77777777" w:rsidR="000071A2" w:rsidRPr="00224475" w:rsidRDefault="000071A2" w:rsidP="00287055">
            <w:pPr>
              <w:rPr>
                <w:color w:val="000000"/>
              </w:rPr>
            </w:pPr>
          </w:p>
        </w:tc>
        <w:tc>
          <w:tcPr>
            <w:tcW w:w="641" w:type="dxa"/>
            <w:shd w:val="clear" w:color="000000" w:fill="F2F2F2"/>
            <w:noWrap/>
            <w:vAlign w:val="center"/>
          </w:tcPr>
          <w:p w14:paraId="0AA14869" w14:textId="77777777" w:rsidR="000071A2" w:rsidRPr="00224475" w:rsidRDefault="000071A2" w:rsidP="00287055">
            <w:pPr>
              <w:rPr>
                <w:color w:val="000000"/>
              </w:rPr>
            </w:pPr>
          </w:p>
        </w:tc>
        <w:tc>
          <w:tcPr>
            <w:tcW w:w="560" w:type="dxa"/>
            <w:shd w:val="clear" w:color="000000" w:fill="F2F2F2"/>
            <w:noWrap/>
            <w:vAlign w:val="center"/>
          </w:tcPr>
          <w:p w14:paraId="68639F56" w14:textId="77777777" w:rsidR="000071A2" w:rsidRPr="00224475" w:rsidRDefault="000071A2" w:rsidP="00287055">
            <w:pPr>
              <w:rPr>
                <w:color w:val="000000"/>
              </w:rPr>
            </w:pPr>
          </w:p>
        </w:tc>
        <w:tc>
          <w:tcPr>
            <w:tcW w:w="553" w:type="dxa"/>
            <w:shd w:val="clear" w:color="auto" w:fill="FFC000"/>
            <w:noWrap/>
            <w:vAlign w:val="center"/>
          </w:tcPr>
          <w:p w14:paraId="50E4931D" w14:textId="77777777" w:rsidR="000071A2" w:rsidRPr="00224475" w:rsidRDefault="000071A2" w:rsidP="00287055">
            <w:pPr>
              <w:rPr>
                <w:color w:val="000000"/>
              </w:rPr>
            </w:pPr>
            <w:r w:rsidRPr="00224475">
              <w:rPr>
                <w:color w:val="000000"/>
              </w:rPr>
              <w:t>3</w:t>
            </w:r>
          </w:p>
        </w:tc>
        <w:tc>
          <w:tcPr>
            <w:tcW w:w="447" w:type="dxa"/>
            <w:shd w:val="clear" w:color="000000" w:fill="F2F2F2"/>
            <w:noWrap/>
            <w:vAlign w:val="center"/>
          </w:tcPr>
          <w:p w14:paraId="6BEC9673" w14:textId="77777777" w:rsidR="000071A2" w:rsidRPr="00224475" w:rsidRDefault="000071A2" w:rsidP="00287055">
            <w:pPr>
              <w:rPr>
                <w:color w:val="000000"/>
              </w:rPr>
            </w:pPr>
          </w:p>
        </w:tc>
        <w:tc>
          <w:tcPr>
            <w:tcW w:w="500" w:type="dxa"/>
            <w:shd w:val="clear" w:color="000000" w:fill="FFFFFF"/>
            <w:noWrap/>
            <w:vAlign w:val="center"/>
          </w:tcPr>
          <w:p w14:paraId="6E54AE97" w14:textId="77777777" w:rsidR="000071A2" w:rsidRPr="00224475" w:rsidRDefault="000071A2" w:rsidP="00287055">
            <w:pPr>
              <w:rPr>
                <w:color w:val="000000"/>
              </w:rPr>
            </w:pPr>
          </w:p>
        </w:tc>
        <w:tc>
          <w:tcPr>
            <w:tcW w:w="500" w:type="dxa"/>
            <w:shd w:val="clear" w:color="000000" w:fill="F2F2F2"/>
            <w:noWrap/>
            <w:vAlign w:val="center"/>
          </w:tcPr>
          <w:p w14:paraId="41BAB797" w14:textId="77777777" w:rsidR="000071A2" w:rsidRPr="00224475" w:rsidRDefault="000071A2" w:rsidP="00287055">
            <w:pPr>
              <w:rPr>
                <w:color w:val="000000"/>
              </w:rPr>
            </w:pPr>
          </w:p>
        </w:tc>
        <w:tc>
          <w:tcPr>
            <w:tcW w:w="500" w:type="dxa"/>
            <w:shd w:val="clear" w:color="000000" w:fill="FFFFFF"/>
            <w:noWrap/>
            <w:vAlign w:val="center"/>
          </w:tcPr>
          <w:p w14:paraId="3321E284" w14:textId="77777777" w:rsidR="000071A2" w:rsidRPr="00224475" w:rsidRDefault="000071A2" w:rsidP="00287055">
            <w:pPr>
              <w:rPr>
                <w:color w:val="000000"/>
              </w:rPr>
            </w:pPr>
          </w:p>
        </w:tc>
        <w:tc>
          <w:tcPr>
            <w:tcW w:w="404" w:type="dxa"/>
            <w:shd w:val="clear" w:color="000000" w:fill="F2F2F2"/>
            <w:noWrap/>
            <w:vAlign w:val="center"/>
          </w:tcPr>
          <w:p w14:paraId="35FBA072" w14:textId="77777777" w:rsidR="000071A2" w:rsidRPr="00224475" w:rsidRDefault="000071A2" w:rsidP="00287055">
            <w:pPr>
              <w:rPr>
                <w:color w:val="000000"/>
              </w:rPr>
            </w:pPr>
          </w:p>
        </w:tc>
        <w:tc>
          <w:tcPr>
            <w:tcW w:w="596" w:type="dxa"/>
            <w:shd w:val="clear" w:color="000000" w:fill="F2F2F2"/>
            <w:noWrap/>
            <w:vAlign w:val="center"/>
          </w:tcPr>
          <w:p w14:paraId="1146FBA0" w14:textId="77777777" w:rsidR="000071A2" w:rsidRPr="00224475" w:rsidRDefault="000071A2" w:rsidP="00287055">
            <w:pPr>
              <w:rPr>
                <w:color w:val="000000"/>
              </w:rPr>
            </w:pPr>
          </w:p>
        </w:tc>
        <w:tc>
          <w:tcPr>
            <w:tcW w:w="500" w:type="dxa"/>
            <w:shd w:val="clear" w:color="000000" w:fill="FFFFFF"/>
            <w:noWrap/>
            <w:vAlign w:val="center"/>
          </w:tcPr>
          <w:p w14:paraId="6B2FE42B" w14:textId="77777777" w:rsidR="000071A2" w:rsidRPr="00224475" w:rsidRDefault="000071A2" w:rsidP="00287055">
            <w:pPr>
              <w:rPr>
                <w:color w:val="000000"/>
              </w:rPr>
            </w:pPr>
          </w:p>
        </w:tc>
        <w:tc>
          <w:tcPr>
            <w:tcW w:w="500" w:type="dxa"/>
            <w:shd w:val="clear" w:color="000000" w:fill="F2F2F2"/>
            <w:noWrap/>
            <w:vAlign w:val="center"/>
          </w:tcPr>
          <w:p w14:paraId="2751248F" w14:textId="77777777" w:rsidR="000071A2" w:rsidRPr="00224475" w:rsidRDefault="000071A2" w:rsidP="00287055">
            <w:pPr>
              <w:rPr>
                <w:color w:val="000000"/>
              </w:rPr>
            </w:pPr>
          </w:p>
        </w:tc>
      </w:tr>
      <w:tr w:rsidR="000071A2" w:rsidRPr="00224475" w14:paraId="4701BF0F" w14:textId="77777777" w:rsidTr="00224475">
        <w:trPr>
          <w:cantSplit/>
          <w:trHeight w:val="20"/>
          <w:jc w:val="center"/>
        </w:trPr>
        <w:tc>
          <w:tcPr>
            <w:tcW w:w="2396" w:type="dxa"/>
            <w:shd w:val="clear" w:color="auto" w:fill="FBD4B4" w:themeFill="accent6" w:themeFillTint="66"/>
            <w:vAlign w:val="center"/>
          </w:tcPr>
          <w:p w14:paraId="2A815EF6" w14:textId="77777777" w:rsidR="000071A2" w:rsidRPr="00224475" w:rsidRDefault="000071A2" w:rsidP="00287055">
            <w:pPr>
              <w:rPr>
                <w:b/>
                <w:bCs/>
                <w:color w:val="000000"/>
              </w:rPr>
            </w:pPr>
            <w:r w:rsidRPr="00224475">
              <w:rPr>
                <w:color w:val="000000"/>
              </w:rPr>
              <w:t>Kötelezően választható tantárgy</w:t>
            </w:r>
          </w:p>
        </w:tc>
        <w:tc>
          <w:tcPr>
            <w:tcW w:w="2110" w:type="dxa"/>
            <w:shd w:val="clear" w:color="auto" w:fill="FBD4B4" w:themeFill="accent6" w:themeFillTint="66"/>
            <w:vAlign w:val="center"/>
          </w:tcPr>
          <w:p w14:paraId="4024C0BC" w14:textId="77777777" w:rsidR="000071A2" w:rsidRPr="00224475" w:rsidRDefault="000071A2" w:rsidP="00287055">
            <w:pPr>
              <w:rPr>
                <w:b/>
                <w:bCs/>
                <w:color w:val="000000"/>
              </w:rPr>
            </w:pPr>
            <w:r w:rsidRPr="00224475">
              <w:rPr>
                <w:b/>
                <w:bCs/>
                <w:color w:val="000000"/>
              </w:rPr>
              <w:t>Környezetvédelmi alapismertek</w:t>
            </w:r>
          </w:p>
        </w:tc>
        <w:tc>
          <w:tcPr>
            <w:tcW w:w="1732" w:type="dxa"/>
            <w:shd w:val="clear" w:color="auto" w:fill="auto"/>
            <w:vAlign w:val="center"/>
          </w:tcPr>
          <w:p w14:paraId="5D02BD11" w14:textId="77777777" w:rsidR="000071A2" w:rsidRPr="00224475" w:rsidRDefault="000071A2" w:rsidP="00287055">
            <w:pPr>
              <w:rPr>
                <w:color w:val="000000"/>
              </w:rPr>
            </w:pPr>
            <w:r w:rsidRPr="00224475">
              <w:rPr>
                <w:color w:val="000000"/>
              </w:rPr>
              <w:t>helyi</w:t>
            </w:r>
            <w:r w:rsidRPr="00224475">
              <w:rPr>
                <w:color w:val="000000"/>
              </w:rPr>
              <w:br/>
              <w:t>tanterv szerint</w:t>
            </w:r>
          </w:p>
        </w:tc>
        <w:tc>
          <w:tcPr>
            <w:tcW w:w="553" w:type="dxa"/>
            <w:shd w:val="clear" w:color="000000" w:fill="FFFFFF"/>
            <w:noWrap/>
            <w:vAlign w:val="center"/>
          </w:tcPr>
          <w:p w14:paraId="4D1C2E09" w14:textId="77777777" w:rsidR="000071A2" w:rsidRPr="00224475" w:rsidRDefault="000071A2" w:rsidP="00287055">
            <w:pPr>
              <w:rPr>
                <w:color w:val="000000"/>
              </w:rPr>
            </w:pPr>
          </w:p>
        </w:tc>
        <w:tc>
          <w:tcPr>
            <w:tcW w:w="447" w:type="dxa"/>
            <w:shd w:val="clear" w:color="000000" w:fill="F2F2F2"/>
            <w:noWrap/>
            <w:vAlign w:val="center"/>
          </w:tcPr>
          <w:p w14:paraId="4D1EE895" w14:textId="77777777" w:rsidR="000071A2" w:rsidRPr="00224475" w:rsidRDefault="000071A2" w:rsidP="00287055">
            <w:pPr>
              <w:rPr>
                <w:color w:val="000000"/>
              </w:rPr>
            </w:pPr>
          </w:p>
        </w:tc>
        <w:tc>
          <w:tcPr>
            <w:tcW w:w="500" w:type="dxa"/>
            <w:shd w:val="clear" w:color="000000" w:fill="FFFFFF"/>
            <w:noWrap/>
            <w:vAlign w:val="center"/>
          </w:tcPr>
          <w:p w14:paraId="35CD89C0" w14:textId="77777777" w:rsidR="000071A2" w:rsidRPr="00224475" w:rsidRDefault="000071A2" w:rsidP="00287055">
            <w:pPr>
              <w:rPr>
                <w:color w:val="000000"/>
              </w:rPr>
            </w:pPr>
          </w:p>
        </w:tc>
        <w:tc>
          <w:tcPr>
            <w:tcW w:w="404" w:type="dxa"/>
            <w:shd w:val="clear" w:color="000000" w:fill="F2F2F2"/>
            <w:noWrap/>
            <w:vAlign w:val="center"/>
          </w:tcPr>
          <w:p w14:paraId="292A5AA0" w14:textId="77777777" w:rsidR="000071A2" w:rsidRPr="00224475" w:rsidRDefault="000071A2" w:rsidP="00287055">
            <w:pPr>
              <w:rPr>
                <w:color w:val="000000"/>
              </w:rPr>
            </w:pPr>
          </w:p>
        </w:tc>
        <w:tc>
          <w:tcPr>
            <w:tcW w:w="596" w:type="dxa"/>
            <w:shd w:val="clear" w:color="000000" w:fill="F2F2F2"/>
            <w:noWrap/>
            <w:vAlign w:val="center"/>
          </w:tcPr>
          <w:p w14:paraId="58E377BA" w14:textId="77777777" w:rsidR="000071A2" w:rsidRPr="00224475" w:rsidRDefault="000071A2" w:rsidP="00287055">
            <w:pPr>
              <w:rPr>
                <w:color w:val="000000"/>
              </w:rPr>
            </w:pPr>
          </w:p>
        </w:tc>
        <w:tc>
          <w:tcPr>
            <w:tcW w:w="641" w:type="dxa"/>
            <w:shd w:val="clear" w:color="auto" w:fill="279D13"/>
            <w:noWrap/>
            <w:vAlign w:val="center"/>
          </w:tcPr>
          <w:p w14:paraId="2974FEFA" w14:textId="77777777" w:rsidR="000071A2" w:rsidRPr="00224475" w:rsidRDefault="000071A2" w:rsidP="00287055">
            <w:pPr>
              <w:rPr>
                <w:color w:val="000000"/>
              </w:rPr>
            </w:pPr>
            <w:r w:rsidRPr="00224475">
              <w:rPr>
                <w:color w:val="000000"/>
              </w:rPr>
              <w:t>3/2</w:t>
            </w:r>
          </w:p>
        </w:tc>
        <w:tc>
          <w:tcPr>
            <w:tcW w:w="641" w:type="dxa"/>
            <w:shd w:val="clear" w:color="000000" w:fill="F2F2F2"/>
            <w:noWrap/>
            <w:vAlign w:val="center"/>
          </w:tcPr>
          <w:p w14:paraId="08667F96" w14:textId="77777777" w:rsidR="000071A2" w:rsidRPr="00224475" w:rsidRDefault="000071A2" w:rsidP="00287055">
            <w:pPr>
              <w:rPr>
                <w:color w:val="000000"/>
              </w:rPr>
            </w:pPr>
          </w:p>
        </w:tc>
        <w:tc>
          <w:tcPr>
            <w:tcW w:w="560" w:type="dxa"/>
            <w:shd w:val="clear" w:color="000000" w:fill="F2F2F2"/>
            <w:noWrap/>
            <w:vAlign w:val="center"/>
          </w:tcPr>
          <w:p w14:paraId="5F394AE6" w14:textId="77777777" w:rsidR="000071A2" w:rsidRPr="00224475" w:rsidRDefault="000071A2" w:rsidP="00287055">
            <w:pPr>
              <w:rPr>
                <w:color w:val="000000"/>
              </w:rPr>
            </w:pPr>
          </w:p>
        </w:tc>
        <w:tc>
          <w:tcPr>
            <w:tcW w:w="553" w:type="dxa"/>
            <w:shd w:val="clear" w:color="auto" w:fill="FF6600"/>
            <w:noWrap/>
            <w:vAlign w:val="center"/>
          </w:tcPr>
          <w:p w14:paraId="33FB363E" w14:textId="77777777" w:rsidR="000071A2" w:rsidRPr="00224475" w:rsidRDefault="000071A2" w:rsidP="00287055">
            <w:pPr>
              <w:rPr>
                <w:color w:val="000000"/>
              </w:rPr>
            </w:pPr>
            <w:r w:rsidRPr="00224475">
              <w:rPr>
                <w:color w:val="000000"/>
              </w:rPr>
              <w:t>1/2</w:t>
            </w:r>
          </w:p>
        </w:tc>
        <w:tc>
          <w:tcPr>
            <w:tcW w:w="447" w:type="dxa"/>
            <w:shd w:val="clear" w:color="000000" w:fill="F2F2F2"/>
            <w:noWrap/>
            <w:vAlign w:val="center"/>
          </w:tcPr>
          <w:p w14:paraId="475CB673" w14:textId="77777777" w:rsidR="000071A2" w:rsidRPr="00224475" w:rsidRDefault="000071A2" w:rsidP="00287055">
            <w:pPr>
              <w:rPr>
                <w:color w:val="000000"/>
              </w:rPr>
            </w:pPr>
          </w:p>
        </w:tc>
        <w:tc>
          <w:tcPr>
            <w:tcW w:w="500" w:type="dxa"/>
            <w:shd w:val="clear" w:color="000000" w:fill="FFFFFF"/>
            <w:noWrap/>
            <w:vAlign w:val="center"/>
          </w:tcPr>
          <w:p w14:paraId="4AD03005" w14:textId="77777777" w:rsidR="000071A2" w:rsidRPr="00224475" w:rsidRDefault="000071A2" w:rsidP="00287055">
            <w:pPr>
              <w:rPr>
                <w:color w:val="000000"/>
              </w:rPr>
            </w:pPr>
          </w:p>
        </w:tc>
        <w:tc>
          <w:tcPr>
            <w:tcW w:w="500" w:type="dxa"/>
            <w:shd w:val="clear" w:color="000000" w:fill="F2F2F2"/>
            <w:noWrap/>
            <w:vAlign w:val="center"/>
          </w:tcPr>
          <w:p w14:paraId="2FCF0C47" w14:textId="77777777" w:rsidR="000071A2" w:rsidRPr="00224475" w:rsidRDefault="000071A2" w:rsidP="00287055">
            <w:pPr>
              <w:rPr>
                <w:color w:val="000000"/>
              </w:rPr>
            </w:pPr>
          </w:p>
        </w:tc>
        <w:tc>
          <w:tcPr>
            <w:tcW w:w="500" w:type="dxa"/>
            <w:shd w:val="clear" w:color="000000" w:fill="FFFFFF"/>
            <w:noWrap/>
            <w:vAlign w:val="center"/>
          </w:tcPr>
          <w:p w14:paraId="3516DF2D" w14:textId="77777777" w:rsidR="000071A2" w:rsidRPr="00224475" w:rsidRDefault="000071A2" w:rsidP="00287055">
            <w:pPr>
              <w:rPr>
                <w:color w:val="000000"/>
              </w:rPr>
            </w:pPr>
          </w:p>
        </w:tc>
        <w:tc>
          <w:tcPr>
            <w:tcW w:w="404" w:type="dxa"/>
            <w:shd w:val="clear" w:color="000000" w:fill="F2F2F2"/>
            <w:noWrap/>
            <w:vAlign w:val="center"/>
          </w:tcPr>
          <w:p w14:paraId="497CA3F4" w14:textId="77777777" w:rsidR="000071A2" w:rsidRPr="00224475" w:rsidRDefault="000071A2" w:rsidP="00287055">
            <w:pPr>
              <w:rPr>
                <w:color w:val="000000"/>
              </w:rPr>
            </w:pPr>
          </w:p>
        </w:tc>
        <w:tc>
          <w:tcPr>
            <w:tcW w:w="596" w:type="dxa"/>
            <w:shd w:val="clear" w:color="000000" w:fill="F2F2F2"/>
            <w:noWrap/>
            <w:vAlign w:val="center"/>
          </w:tcPr>
          <w:p w14:paraId="4DAAA2FA" w14:textId="77777777" w:rsidR="000071A2" w:rsidRPr="00224475" w:rsidRDefault="000071A2" w:rsidP="00287055">
            <w:pPr>
              <w:rPr>
                <w:color w:val="000000"/>
              </w:rPr>
            </w:pPr>
          </w:p>
        </w:tc>
        <w:tc>
          <w:tcPr>
            <w:tcW w:w="500" w:type="dxa"/>
            <w:shd w:val="clear" w:color="000000" w:fill="FFFFFF"/>
            <w:noWrap/>
            <w:vAlign w:val="center"/>
          </w:tcPr>
          <w:p w14:paraId="263B3AC5" w14:textId="77777777" w:rsidR="000071A2" w:rsidRPr="00224475" w:rsidRDefault="000071A2" w:rsidP="00287055">
            <w:pPr>
              <w:rPr>
                <w:color w:val="000000"/>
              </w:rPr>
            </w:pPr>
          </w:p>
        </w:tc>
        <w:tc>
          <w:tcPr>
            <w:tcW w:w="500" w:type="dxa"/>
            <w:shd w:val="clear" w:color="000000" w:fill="F2F2F2"/>
            <w:noWrap/>
            <w:vAlign w:val="center"/>
          </w:tcPr>
          <w:p w14:paraId="494A6B43" w14:textId="77777777" w:rsidR="000071A2" w:rsidRPr="00224475" w:rsidRDefault="000071A2" w:rsidP="00287055">
            <w:pPr>
              <w:rPr>
                <w:color w:val="000000"/>
              </w:rPr>
            </w:pPr>
          </w:p>
        </w:tc>
      </w:tr>
    </w:tbl>
    <w:p w14:paraId="290B747F" w14:textId="77777777" w:rsidR="000071A2" w:rsidRPr="000314A0" w:rsidRDefault="000071A2" w:rsidP="000314A0">
      <w:pPr>
        <w:jc w:val="both"/>
        <w:rPr>
          <w:sz w:val="24"/>
          <w:szCs w:val="24"/>
        </w:rPr>
      </w:pPr>
    </w:p>
    <w:p w14:paraId="37810201" w14:textId="77777777" w:rsidR="000071A2" w:rsidRPr="000314A0" w:rsidRDefault="000071A2" w:rsidP="000314A0">
      <w:pPr>
        <w:jc w:val="both"/>
        <w:rPr>
          <w:sz w:val="24"/>
          <w:szCs w:val="24"/>
        </w:rPr>
      </w:pPr>
      <w:r w:rsidRPr="000314A0">
        <w:rPr>
          <w:sz w:val="24"/>
          <w:szCs w:val="24"/>
        </w:rPr>
        <w:br w:type="page"/>
      </w:r>
    </w:p>
    <w:p w14:paraId="124BD6DC" w14:textId="42CD9099" w:rsidR="00DB7BF2" w:rsidRPr="000314A0" w:rsidRDefault="00287055" w:rsidP="00224475">
      <w:pPr>
        <w:pStyle w:val="c4"/>
      </w:pPr>
      <w:bookmarkStart w:id="1743" w:name="_Toc149067305"/>
      <w:r>
        <w:lastRenderedPageBreak/>
        <w:t xml:space="preserve">5.6.3.7. </w:t>
      </w:r>
      <w:r w:rsidR="000071A2" w:rsidRPr="000314A0">
        <w:t>XXXVII. Sport ágazat (Sportedző (a sportág megjelölésével</w:t>
      </w:r>
      <w:r w:rsidR="00DB7BF2" w:rsidRPr="000314A0">
        <w:t>)</w:t>
      </w:r>
      <w:bookmarkEnd w:id="1743"/>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5"/>
        <w:gridCol w:w="2141"/>
        <w:gridCol w:w="1755"/>
        <w:gridCol w:w="364"/>
        <w:gridCol w:w="636"/>
        <w:gridCol w:w="286"/>
        <w:gridCol w:w="500"/>
        <w:gridCol w:w="714"/>
        <w:gridCol w:w="506"/>
        <w:gridCol w:w="396"/>
        <w:gridCol w:w="714"/>
        <w:gridCol w:w="396"/>
        <w:gridCol w:w="636"/>
        <w:gridCol w:w="548"/>
        <w:gridCol w:w="452"/>
        <w:gridCol w:w="438"/>
        <w:gridCol w:w="438"/>
        <w:gridCol w:w="625"/>
        <w:gridCol w:w="548"/>
        <w:gridCol w:w="452"/>
      </w:tblGrid>
      <w:tr w:rsidR="000071A2" w:rsidRPr="004C7DC5" w14:paraId="12279FAD" w14:textId="77777777" w:rsidTr="004C7DC5">
        <w:trPr>
          <w:cantSplit/>
          <w:trHeight w:val="20"/>
          <w:jc w:val="center"/>
        </w:trPr>
        <w:tc>
          <w:tcPr>
            <w:tcW w:w="4714" w:type="dxa"/>
            <w:gridSpan w:val="2"/>
            <w:vMerge w:val="restart"/>
            <w:shd w:val="clear" w:color="auto" w:fill="auto"/>
            <w:vAlign w:val="center"/>
            <w:hideMark/>
          </w:tcPr>
          <w:p w14:paraId="2E7DE3F6" w14:textId="77777777" w:rsidR="000071A2" w:rsidRPr="004C7DC5" w:rsidRDefault="000071A2" w:rsidP="00287055">
            <w:pPr>
              <w:rPr>
                <w:color w:val="000000"/>
              </w:rPr>
            </w:pPr>
            <w:r w:rsidRPr="004C7DC5">
              <w:rPr>
                <w:color w:val="000000"/>
              </w:rPr>
              <w:t> </w:t>
            </w:r>
          </w:p>
        </w:tc>
        <w:tc>
          <w:tcPr>
            <w:tcW w:w="1767" w:type="dxa"/>
            <w:vMerge w:val="restart"/>
            <w:shd w:val="clear" w:color="auto" w:fill="auto"/>
            <w:vAlign w:val="center"/>
            <w:hideMark/>
          </w:tcPr>
          <w:p w14:paraId="2E9F0EBD"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27052F3F" w14:textId="77777777" w:rsidR="000071A2" w:rsidRPr="004C7DC5" w:rsidRDefault="000071A2" w:rsidP="00287055">
            <w:pPr>
              <w:rPr>
                <w:color w:val="000000"/>
              </w:rPr>
            </w:pPr>
            <w:r w:rsidRPr="004C7DC5">
              <w:rPr>
                <w:color w:val="000000"/>
              </w:rPr>
              <w:t>9.</w:t>
            </w:r>
          </w:p>
        </w:tc>
        <w:tc>
          <w:tcPr>
            <w:tcW w:w="1500" w:type="dxa"/>
            <w:gridSpan w:val="3"/>
            <w:shd w:val="clear" w:color="auto" w:fill="auto"/>
            <w:noWrap/>
            <w:vAlign w:val="center"/>
            <w:hideMark/>
          </w:tcPr>
          <w:p w14:paraId="0CF23B69" w14:textId="77777777" w:rsidR="000071A2" w:rsidRPr="004C7DC5" w:rsidRDefault="000071A2" w:rsidP="00287055">
            <w:pPr>
              <w:rPr>
                <w:color w:val="000000"/>
              </w:rPr>
            </w:pPr>
            <w:r w:rsidRPr="004C7DC5">
              <w:rPr>
                <w:color w:val="000000"/>
              </w:rPr>
              <w:t>10.</w:t>
            </w:r>
          </w:p>
        </w:tc>
        <w:tc>
          <w:tcPr>
            <w:tcW w:w="1591" w:type="dxa"/>
            <w:gridSpan w:val="3"/>
            <w:shd w:val="clear" w:color="auto" w:fill="auto"/>
            <w:noWrap/>
            <w:vAlign w:val="center"/>
            <w:hideMark/>
          </w:tcPr>
          <w:p w14:paraId="43DDF579" w14:textId="77777777" w:rsidR="000071A2" w:rsidRPr="004C7DC5" w:rsidRDefault="000071A2" w:rsidP="00287055">
            <w:pPr>
              <w:rPr>
                <w:color w:val="000000"/>
              </w:rPr>
            </w:pPr>
            <w:r w:rsidRPr="004C7DC5">
              <w:rPr>
                <w:color w:val="000000"/>
              </w:rPr>
              <w:t>11.</w:t>
            </w:r>
          </w:p>
        </w:tc>
        <w:tc>
          <w:tcPr>
            <w:tcW w:w="1007" w:type="dxa"/>
            <w:gridSpan w:val="2"/>
            <w:shd w:val="clear" w:color="auto" w:fill="auto"/>
            <w:noWrap/>
            <w:vAlign w:val="center"/>
            <w:hideMark/>
          </w:tcPr>
          <w:p w14:paraId="351F03FD" w14:textId="77777777" w:rsidR="000071A2" w:rsidRPr="004C7DC5" w:rsidRDefault="000071A2" w:rsidP="00287055">
            <w:pPr>
              <w:rPr>
                <w:color w:val="000000"/>
              </w:rPr>
            </w:pPr>
            <w:r w:rsidRPr="004C7DC5">
              <w:rPr>
                <w:color w:val="000000"/>
              </w:rPr>
              <w:t>12.</w:t>
            </w:r>
          </w:p>
        </w:tc>
        <w:tc>
          <w:tcPr>
            <w:tcW w:w="1000" w:type="dxa"/>
            <w:gridSpan w:val="2"/>
            <w:shd w:val="clear" w:color="auto" w:fill="auto"/>
            <w:noWrap/>
            <w:vAlign w:val="center"/>
            <w:hideMark/>
          </w:tcPr>
          <w:p w14:paraId="01E8E35F" w14:textId="77777777" w:rsidR="000071A2" w:rsidRPr="004C7DC5" w:rsidRDefault="000071A2" w:rsidP="00287055">
            <w:pPr>
              <w:rPr>
                <w:color w:val="000000"/>
              </w:rPr>
            </w:pPr>
            <w:r w:rsidRPr="004C7DC5">
              <w:rPr>
                <w:color w:val="000000"/>
              </w:rPr>
              <w:t>5/13.</w:t>
            </w:r>
          </w:p>
        </w:tc>
        <w:tc>
          <w:tcPr>
            <w:tcW w:w="1501" w:type="dxa"/>
            <w:gridSpan w:val="3"/>
            <w:shd w:val="clear" w:color="auto" w:fill="auto"/>
            <w:noWrap/>
            <w:vAlign w:val="center"/>
            <w:hideMark/>
          </w:tcPr>
          <w:p w14:paraId="5E675A8C"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3E099F0E" w14:textId="77777777" w:rsidR="000071A2" w:rsidRPr="004C7DC5" w:rsidRDefault="000071A2" w:rsidP="00287055">
            <w:pPr>
              <w:rPr>
                <w:color w:val="000000"/>
              </w:rPr>
            </w:pPr>
            <w:r w:rsidRPr="004C7DC5">
              <w:rPr>
                <w:color w:val="000000"/>
              </w:rPr>
              <w:t>2/14.</w:t>
            </w:r>
          </w:p>
        </w:tc>
      </w:tr>
      <w:tr w:rsidR="000071A2" w:rsidRPr="004C7DC5" w14:paraId="1FE725A3" w14:textId="77777777" w:rsidTr="004C7DC5">
        <w:trPr>
          <w:cantSplit/>
          <w:trHeight w:val="20"/>
          <w:jc w:val="center"/>
        </w:trPr>
        <w:tc>
          <w:tcPr>
            <w:tcW w:w="4714" w:type="dxa"/>
            <w:gridSpan w:val="2"/>
            <w:vMerge/>
            <w:vAlign w:val="center"/>
            <w:hideMark/>
          </w:tcPr>
          <w:p w14:paraId="15255D2F" w14:textId="77777777" w:rsidR="000071A2" w:rsidRPr="004C7DC5" w:rsidRDefault="000071A2" w:rsidP="00287055">
            <w:pPr>
              <w:rPr>
                <w:color w:val="000000"/>
              </w:rPr>
            </w:pPr>
          </w:p>
        </w:tc>
        <w:tc>
          <w:tcPr>
            <w:tcW w:w="1767" w:type="dxa"/>
            <w:vMerge/>
            <w:vAlign w:val="center"/>
            <w:hideMark/>
          </w:tcPr>
          <w:p w14:paraId="5574836E" w14:textId="77777777" w:rsidR="000071A2" w:rsidRPr="004C7DC5" w:rsidRDefault="000071A2" w:rsidP="00287055">
            <w:pPr>
              <w:rPr>
                <w:color w:val="000000"/>
              </w:rPr>
            </w:pPr>
          </w:p>
        </w:tc>
        <w:tc>
          <w:tcPr>
            <w:tcW w:w="364" w:type="dxa"/>
            <w:shd w:val="clear" w:color="auto" w:fill="auto"/>
            <w:noWrap/>
            <w:vAlign w:val="center"/>
            <w:hideMark/>
          </w:tcPr>
          <w:p w14:paraId="71E2E501"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28785399" w14:textId="77777777" w:rsidR="000071A2" w:rsidRPr="004C7DC5" w:rsidRDefault="000071A2" w:rsidP="00287055">
            <w:pPr>
              <w:rPr>
                <w:color w:val="000000"/>
              </w:rPr>
            </w:pPr>
            <w:proofErr w:type="spellStart"/>
            <w:r w:rsidRPr="004C7DC5">
              <w:rPr>
                <w:color w:val="000000"/>
              </w:rPr>
              <w:t>gy</w:t>
            </w:r>
            <w:proofErr w:type="spellEnd"/>
          </w:p>
        </w:tc>
        <w:tc>
          <w:tcPr>
            <w:tcW w:w="286" w:type="dxa"/>
            <w:shd w:val="clear" w:color="auto" w:fill="auto"/>
            <w:noWrap/>
            <w:vAlign w:val="center"/>
            <w:hideMark/>
          </w:tcPr>
          <w:p w14:paraId="2B2BCE5A"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4A982E42"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4B337277" w14:textId="77777777" w:rsidR="000071A2" w:rsidRPr="004C7DC5" w:rsidRDefault="000071A2" w:rsidP="00287055">
            <w:pPr>
              <w:rPr>
                <w:color w:val="000000"/>
              </w:rPr>
            </w:pPr>
            <w:proofErr w:type="spellStart"/>
            <w:r w:rsidRPr="004C7DC5">
              <w:rPr>
                <w:color w:val="000000"/>
              </w:rPr>
              <w:t>ögy</w:t>
            </w:r>
            <w:proofErr w:type="spellEnd"/>
          </w:p>
        </w:tc>
        <w:tc>
          <w:tcPr>
            <w:tcW w:w="506" w:type="dxa"/>
            <w:shd w:val="clear" w:color="auto" w:fill="auto"/>
            <w:noWrap/>
            <w:vAlign w:val="center"/>
            <w:hideMark/>
          </w:tcPr>
          <w:p w14:paraId="0FBB2CEE" w14:textId="77777777" w:rsidR="000071A2" w:rsidRPr="004C7DC5" w:rsidRDefault="000071A2" w:rsidP="00287055">
            <w:pPr>
              <w:rPr>
                <w:color w:val="000000"/>
              </w:rPr>
            </w:pPr>
            <w:r w:rsidRPr="004C7DC5">
              <w:rPr>
                <w:color w:val="000000"/>
              </w:rPr>
              <w:t>e</w:t>
            </w:r>
          </w:p>
        </w:tc>
        <w:tc>
          <w:tcPr>
            <w:tcW w:w="371" w:type="dxa"/>
            <w:shd w:val="clear" w:color="000000" w:fill="F2F2F2"/>
            <w:noWrap/>
            <w:vAlign w:val="center"/>
            <w:hideMark/>
          </w:tcPr>
          <w:p w14:paraId="1AB756F1"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068F2309" w14:textId="77777777" w:rsidR="000071A2" w:rsidRPr="004C7DC5" w:rsidRDefault="000071A2" w:rsidP="00287055">
            <w:pPr>
              <w:rPr>
                <w:color w:val="000000"/>
              </w:rPr>
            </w:pPr>
            <w:proofErr w:type="spellStart"/>
            <w:r w:rsidRPr="004C7DC5">
              <w:rPr>
                <w:color w:val="000000"/>
              </w:rPr>
              <w:t>ögy</w:t>
            </w:r>
            <w:proofErr w:type="spellEnd"/>
          </w:p>
        </w:tc>
        <w:tc>
          <w:tcPr>
            <w:tcW w:w="371" w:type="dxa"/>
            <w:shd w:val="clear" w:color="auto" w:fill="auto"/>
            <w:noWrap/>
            <w:vAlign w:val="center"/>
            <w:hideMark/>
          </w:tcPr>
          <w:p w14:paraId="3C3FCEAF"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76E8F52D" w14:textId="77777777" w:rsidR="000071A2" w:rsidRPr="004C7DC5" w:rsidRDefault="000071A2" w:rsidP="00287055">
            <w:pPr>
              <w:rPr>
                <w:color w:val="000000"/>
              </w:rPr>
            </w:pPr>
            <w:proofErr w:type="spellStart"/>
            <w:r w:rsidRPr="004C7DC5">
              <w:rPr>
                <w:color w:val="000000"/>
              </w:rPr>
              <w:t>gy</w:t>
            </w:r>
            <w:proofErr w:type="spellEnd"/>
          </w:p>
        </w:tc>
        <w:tc>
          <w:tcPr>
            <w:tcW w:w="548" w:type="dxa"/>
            <w:shd w:val="clear" w:color="auto" w:fill="auto"/>
            <w:noWrap/>
            <w:vAlign w:val="center"/>
            <w:hideMark/>
          </w:tcPr>
          <w:p w14:paraId="6212A4E0"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004C0403" w14:textId="77777777" w:rsidR="000071A2" w:rsidRPr="004C7DC5" w:rsidRDefault="000071A2" w:rsidP="00287055">
            <w:pPr>
              <w:rPr>
                <w:color w:val="000000"/>
              </w:rPr>
            </w:pPr>
            <w:proofErr w:type="spellStart"/>
            <w:r w:rsidRPr="004C7DC5">
              <w:rPr>
                <w:color w:val="000000"/>
              </w:rPr>
              <w:t>gy</w:t>
            </w:r>
            <w:proofErr w:type="spellEnd"/>
          </w:p>
        </w:tc>
        <w:tc>
          <w:tcPr>
            <w:tcW w:w="438" w:type="dxa"/>
            <w:shd w:val="clear" w:color="auto" w:fill="auto"/>
            <w:noWrap/>
            <w:vAlign w:val="center"/>
            <w:hideMark/>
          </w:tcPr>
          <w:p w14:paraId="7F42AA5F" w14:textId="77777777" w:rsidR="000071A2" w:rsidRPr="004C7DC5" w:rsidRDefault="000071A2" w:rsidP="00287055">
            <w:pPr>
              <w:rPr>
                <w:color w:val="000000"/>
              </w:rPr>
            </w:pPr>
            <w:r w:rsidRPr="004C7DC5">
              <w:rPr>
                <w:color w:val="000000"/>
              </w:rPr>
              <w:t>e</w:t>
            </w:r>
          </w:p>
        </w:tc>
        <w:tc>
          <w:tcPr>
            <w:tcW w:w="438" w:type="dxa"/>
            <w:shd w:val="clear" w:color="000000" w:fill="F2F2F2"/>
            <w:noWrap/>
            <w:vAlign w:val="center"/>
            <w:hideMark/>
          </w:tcPr>
          <w:p w14:paraId="3B8F0310" w14:textId="77777777" w:rsidR="000071A2" w:rsidRPr="004C7DC5" w:rsidRDefault="000071A2" w:rsidP="00287055">
            <w:pPr>
              <w:rPr>
                <w:color w:val="000000"/>
              </w:rPr>
            </w:pPr>
            <w:proofErr w:type="spellStart"/>
            <w:r w:rsidRPr="004C7DC5">
              <w:rPr>
                <w:color w:val="000000"/>
              </w:rPr>
              <w:t>gy</w:t>
            </w:r>
            <w:proofErr w:type="spellEnd"/>
          </w:p>
        </w:tc>
        <w:tc>
          <w:tcPr>
            <w:tcW w:w="625" w:type="dxa"/>
            <w:shd w:val="clear" w:color="000000" w:fill="F2F2F2"/>
            <w:noWrap/>
            <w:vAlign w:val="center"/>
            <w:hideMark/>
          </w:tcPr>
          <w:p w14:paraId="78754B1C" w14:textId="77777777" w:rsidR="000071A2" w:rsidRPr="004C7DC5" w:rsidRDefault="000071A2" w:rsidP="00287055">
            <w:pPr>
              <w:rPr>
                <w:color w:val="000000"/>
              </w:rPr>
            </w:pPr>
            <w:proofErr w:type="spellStart"/>
            <w:r w:rsidRPr="004C7DC5">
              <w:rPr>
                <w:color w:val="000000"/>
              </w:rPr>
              <w:t>ögy</w:t>
            </w:r>
            <w:proofErr w:type="spellEnd"/>
          </w:p>
        </w:tc>
        <w:tc>
          <w:tcPr>
            <w:tcW w:w="548" w:type="dxa"/>
            <w:shd w:val="clear" w:color="auto" w:fill="auto"/>
            <w:noWrap/>
            <w:vAlign w:val="center"/>
            <w:hideMark/>
          </w:tcPr>
          <w:p w14:paraId="46CF6A42"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1E2C2DD6"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119DA5D8" w14:textId="77777777" w:rsidTr="004C7DC5">
        <w:trPr>
          <w:cantSplit/>
          <w:trHeight w:val="20"/>
          <w:jc w:val="center"/>
        </w:trPr>
        <w:tc>
          <w:tcPr>
            <w:tcW w:w="2564" w:type="dxa"/>
            <w:vMerge w:val="restart"/>
            <w:shd w:val="clear" w:color="auto" w:fill="auto"/>
            <w:vAlign w:val="center"/>
            <w:hideMark/>
          </w:tcPr>
          <w:p w14:paraId="019BAF37" w14:textId="77777777" w:rsidR="000071A2" w:rsidRPr="004C7DC5" w:rsidRDefault="000071A2" w:rsidP="00287055">
            <w:pPr>
              <w:rPr>
                <w:color w:val="000000"/>
              </w:rPr>
            </w:pPr>
            <w:r w:rsidRPr="004C7DC5">
              <w:rPr>
                <w:color w:val="000000"/>
              </w:rPr>
              <w:t>A fő szakképesítésre vonatkozó:</w:t>
            </w:r>
          </w:p>
        </w:tc>
        <w:tc>
          <w:tcPr>
            <w:tcW w:w="2150" w:type="dxa"/>
            <w:shd w:val="clear" w:color="auto" w:fill="auto"/>
            <w:vAlign w:val="center"/>
            <w:hideMark/>
          </w:tcPr>
          <w:p w14:paraId="4C9D9205" w14:textId="77777777" w:rsidR="000071A2" w:rsidRPr="004C7DC5" w:rsidRDefault="000071A2" w:rsidP="00287055">
            <w:pPr>
              <w:rPr>
                <w:color w:val="000000"/>
              </w:rPr>
            </w:pPr>
            <w:r w:rsidRPr="004C7DC5">
              <w:rPr>
                <w:color w:val="000000"/>
              </w:rPr>
              <w:t>Összesen</w:t>
            </w:r>
          </w:p>
        </w:tc>
        <w:tc>
          <w:tcPr>
            <w:tcW w:w="1767" w:type="dxa"/>
            <w:vMerge w:val="restart"/>
            <w:shd w:val="clear" w:color="auto" w:fill="auto"/>
            <w:vAlign w:val="center"/>
            <w:hideMark/>
          </w:tcPr>
          <w:p w14:paraId="53F796C5"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5C5FD769" w14:textId="77777777" w:rsidR="000071A2" w:rsidRPr="004C7DC5" w:rsidRDefault="000071A2" w:rsidP="00287055">
            <w:pPr>
              <w:rPr>
                <w:b/>
                <w:bCs/>
                <w:color w:val="000000"/>
              </w:rPr>
            </w:pPr>
            <w:r w:rsidRPr="004C7DC5">
              <w:rPr>
                <w:b/>
                <w:bCs/>
                <w:color w:val="000000"/>
              </w:rPr>
              <w:t>5</w:t>
            </w:r>
          </w:p>
        </w:tc>
        <w:tc>
          <w:tcPr>
            <w:tcW w:w="636" w:type="dxa"/>
            <w:shd w:val="clear" w:color="000000" w:fill="F2F2F2"/>
            <w:noWrap/>
            <w:vAlign w:val="center"/>
            <w:hideMark/>
          </w:tcPr>
          <w:p w14:paraId="63D7BACC" w14:textId="77777777" w:rsidR="000071A2" w:rsidRPr="004C7DC5" w:rsidRDefault="000071A2" w:rsidP="00287055">
            <w:pPr>
              <w:rPr>
                <w:b/>
                <w:bCs/>
                <w:color w:val="000000"/>
              </w:rPr>
            </w:pPr>
            <w:r w:rsidRPr="004C7DC5">
              <w:rPr>
                <w:b/>
                <w:bCs/>
                <w:color w:val="000000"/>
              </w:rPr>
              <w:t>3</w:t>
            </w:r>
          </w:p>
        </w:tc>
        <w:tc>
          <w:tcPr>
            <w:tcW w:w="286" w:type="dxa"/>
            <w:shd w:val="clear" w:color="auto" w:fill="auto"/>
            <w:noWrap/>
            <w:vAlign w:val="center"/>
            <w:hideMark/>
          </w:tcPr>
          <w:p w14:paraId="66261446" w14:textId="77777777" w:rsidR="000071A2" w:rsidRPr="004C7DC5" w:rsidRDefault="000071A2" w:rsidP="00287055">
            <w:pPr>
              <w:rPr>
                <w:b/>
                <w:bCs/>
                <w:color w:val="000000"/>
              </w:rPr>
            </w:pPr>
            <w:r w:rsidRPr="004C7DC5">
              <w:rPr>
                <w:b/>
                <w:bCs/>
                <w:color w:val="000000"/>
              </w:rPr>
              <w:t>7</w:t>
            </w:r>
          </w:p>
        </w:tc>
        <w:tc>
          <w:tcPr>
            <w:tcW w:w="500" w:type="dxa"/>
            <w:shd w:val="clear" w:color="000000" w:fill="F2F2F2"/>
            <w:noWrap/>
            <w:vAlign w:val="center"/>
            <w:hideMark/>
          </w:tcPr>
          <w:p w14:paraId="5DE4BE69" w14:textId="77777777" w:rsidR="000071A2" w:rsidRPr="004C7DC5" w:rsidRDefault="000071A2" w:rsidP="00287055">
            <w:pPr>
              <w:rPr>
                <w:b/>
                <w:bCs/>
                <w:color w:val="000000"/>
              </w:rPr>
            </w:pPr>
            <w:r w:rsidRPr="004C7DC5">
              <w:rPr>
                <w:b/>
                <w:bCs/>
                <w:color w:val="000000"/>
              </w:rPr>
              <w:t>5</w:t>
            </w:r>
          </w:p>
        </w:tc>
        <w:tc>
          <w:tcPr>
            <w:tcW w:w="714" w:type="dxa"/>
            <w:vMerge w:val="restart"/>
            <w:shd w:val="clear" w:color="000000" w:fill="F2F2F2"/>
            <w:noWrap/>
            <w:vAlign w:val="center"/>
            <w:hideMark/>
          </w:tcPr>
          <w:p w14:paraId="2B699B16" w14:textId="77777777" w:rsidR="000071A2" w:rsidRPr="004C7DC5" w:rsidRDefault="000071A2" w:rsidP="00287055">
            <w:pPr>
              <w:rPr>
                <w:b/>
                <w:bCs/>
                <w:color w:val="000000"/>
              </w:rPr>
            </w:pPr>
            <w:r w:rsidRPr="004C7DC5">
              <w:rPr>
                <w:b/>
                <w:bCs/>
                <w:color w:val="000000"/>
              </w:rPr>
              <w:t>140</w:t>
            </w:r>
          </w:p>
        </w:tc>
        <w:tc>
          <w:tcPr>
            <w:tcW w:w="506" w:type="dxa"/>
            <w:shd w:val="clear" w:color="auto" w:fill="auto"/>
            <w:noWrap/>
            <w:vAlign w:val="center"/>
            <w:hideMark/>
          </w:tcPr>
          <w:p w14:paraId="0D6F65C6" w14:textId="77777777" w:rsidR="000071A2" w:rsidRPr="004C7DC5" w:rsidRDefault="000071A2" w:rsidP="00287055">
            <w:pPr>
              <w:rPr>
                <w:b/>
                <w:bCs/>
                <w:color w:val="000000"/>
              </w:rPr>
            </w:pPr>
            <w:r w:rsidRPr="004C7DC5">
              <w:rPr>
                <w:b/>
                <w:bCs/>
                <w:color w:val="000000"/>
              </w:rPr>
              <w:t>2</w:t>
            </w:r>
          </w:p>
        </w:tc>
        <w:tc>
          <w:tcPr>
            <w:tcW w:w="371" w:type="dxa"/>
            <w:shd w:val="clear" w:color="000000" w:fill="F2F2F2"/>
            <w:noWrap/>
            <w:vAlign w:val="center"/>
            <w:hideMark/>
          </w:tcPr>
          <w:p w14:paraId="05A01B0D" w14:textId="77777777" w:rsidR="000071A2" w:rsidRPr="004C7DC5" w:rsidRDefault="000071A2" w:rsidP="00287055">
            <w:pPr>
              <w:rPr>
                <w:b/>
                <w:bCs/>
                <w:color w:val="000000"/>
              </w:rPr>
            </w:pPr>
            <w:r w:rsidRPr="004C7DC5">
              <w:rPr>
                <w:b/>
                <w:bCs/>
                <w:color w:val="000000"/>
              </w:rPr>
              <w:t>2</w:t>
            </w:r>
          </w:p>
        </w:tc>
        <w:tc>
          <w:tcPr>
            <w:tcW w:w="714" w:type="dxa"/>
            <w:vMerge w:val="restart"/>
            <w:shd w:val="clear" w:color="000000" w:fill="F2F2F2"/>
            <w:noWrap/>
            <w:vAlign w:val="center"/>
            <w:hideMark/>
          </w:tcPr>
          <w:p w14:paraId="6A3A6516" w14:textId="77777777" w:rsidR="000071A2" w:rsidRPr="004C7DC5" w:rsidRDefault="000071A2" w:rsidP="00287055">
            <w:pPr>
              <w:rPr>
                <w:b/>
                <w:bCs/>
                <w:color w:val="000000"/>
              </w:rPr>
            </w:pPr>
            <w:r w:rsidRPr="004C7DC5">
              <w:rPr>
                <w:b/>
                <w:bCs/>
                <w:color w:val="000000"/>
              </w:rPr>
              <w:t>140</w:t>
            </w:r>
          </w:p>
        </w:tc>
        <w:tc>
          <w:tcPr>
            <w:tcW w:w="371" w:type="dxa"/>
            <w:shd w:val="clear" w:color="auto" w:fill="auto"/>
            <w:noWrap/>
            <w:vAlign w:val="center"/>
            <w:hideMark/>
          </w:tcPr>
          <w:p w14:paraId="5D44F301" w14:textId="77777777" w:rsidR="000071A2" w:rsidRPr="004C7DC5" w:rsidRDefault="000071A2" w:rsidP="00287055">
            <w:pPr>
              <w:rPr>
                <w:b/>
                <w:bCs/>
                <w:color w:val="000000"/>
              </w:rPr>
            </w:pPr>
            <w:r w:rsidRPr="004C7DC5">
              <w:rPr>
                <w:b/>
                <w:bCs/>
                <w:color w:val="000000"/>
              </w:rPr>
              <w:t>4</w:t>
            </w:r>
          </w:p>
        </w:tc>
        <w:tc>
          <w:tcPr>
            <w:tcW w:w="636" w:type="dxa"/>
            <w:shd w:val="clear" w:color="000000" w:fill="F2F2F2"/>
            <w:noWrap/>
            <w:vAlign w:val="center"/>
            <w:hideMark/>
          </w:tcPr>
          <w:p w14:paraId="392B4A6D" w14:textId="77777777" w:rsidR="000071A2" w:rsidRPr="004C7DC5" w:rsidRDefault="000071A2" w:rsidP="00287055">
            <w:pPr>
              <w:rPr>
                <w:b/>
                <w:bCs/>
                <w:color w:val="000000"/>
              </w:rPr>
            </w:pPr>
            <w:r w:rsidRPr="004C7DC5">
              <w:rPr>
                <w:b/>
                <w:bCs/>
                <w:color w:val="000000"/>
              </w:rPr>
              <w:t>1</w:t>
            </w:r>
          </w:p>
        </w:tc>
        <w:tc>
          <w:tcPr>
            <w:tcW w:w="548" w:type="dxa"/>
            <w:shd w:val="clear" w:color="auto" w:fill="auto"/>
            <w:noWrap/>
            <w:vAlign w:val="center"/>
            <w:hideMark/>
          </w:tcPr>
          <w:p w14:paraId="4CD30200" w14:textId="77777777" w:rsidR="000071A2" w:rsidRPr="004C7DC5" w:rsidRDefault="000071A2" w:rsidP="00287055">
            <w:pPr>
              <w:rPr>
                <w:b/>
                <w:bCs/>
                <w:color w:val="000000"/>
              </w:rPr>
            </w:pPr>
            <w:r w:rsidRPr="004C7DC5">
              <w:rPr>
                <w:b/>
                <w:bCs/>
                <w:color w:val="000000"/>
              </w:rPr>
              <w:t>11</w:t>
            </w:r>
          </w:p>
        </w:tc>
        <w:tc>
          <w:tcPr>
            <w:tcW w:w="452" w:type="dxa"/>
            <w:shd w:val="clear" w:color="000000" w:fill="F2F2F2"/>
            <w:noWrap/>
            <w:vAlign w:val="center"/>
            <w:hideMark/>
          </w:tcPr>
          <w:p w14:paraId="5600A200" w14:textId="77777777" w:rsidR="000071A2" w:rsidRPr="004C7DC5" w:rsidRDefault="000071A2" w:rsidP="00287055">
            <w:pPr>
              <w:rPr>
                <w:b/>
                <w:bCs/>
                <w:color w:val="000000"/>
              </w:rPr>
            </w:pPr>
            <w:r w:rsidRPr="004C7DC5">
              <w:rPr>
                <w:b/>
                <w:bCs/>
                <w:color w:val="000000"/>
              </w:rPr>
              <w:t>20</w:t>
            </w:r>
          </w:p>
        </w:tc>
        <w:tc>
          <w:tcPr>
            <w:tcW w:w="438" w:type="dxa"/>
            <w:shd w:val="clear" w:color="auto" w:fill="auto"/>
            <w:noWrap/>
            <w:vAlign w:val="center"/>
            <w:hideMark/>
          </w:tcPr>
          <w:p w14:paraId="7153B855" w14:textId="77777777" w:rsidR="000071A2" w:rsidRPr="004C7DC5" w:rsidRDefault="000071A2" w:rsidP="00287055">
            <w:pPr>
              <w:rPr>
                <w:b/>
                <w:bCs/>
                <w:color w:val="000000"/>
              </w:rPr>
            </w:pPr>
            <w:r w:rsidRPr="004C7DC5">
              <w:rPr>
                <w:b/>
                <w:bCs/>
                <w:color w:val="000000"/>
              </w:rPr>
              <w:t>18</w:t>
            </w:r>
          </w:p>
        </w:tc>
        <w:tc>
          <w:tcPr>
            <w:tcW w:w="438" w:type="dxa"/>
            <w:shd w:val="clear" w:color="000000" w:fill="F2F2F2"/>
            <w:noWrap/>
            <w:vAlign w:val="center"/>
            <w:hideMark/>
          </w:tcPr>
          <w:p w14:paraId="33D38905" w14:textId="77777777" w:rsidR="000071A2" w:rsidRPr="004C7DC5" w:rsidRDefault="000071A2" w:rsidP="00287055">
            <w:pPr>
              <w:rPr>
                <w:b/>
                <w:bCs/>
                <w:color w:val="000000"/>
              </w:rPr>
            </w:pPr>
            <w:r w:rsidRPr="004C7DC5">
              <w:rPr>
                <w:b/>
                <w:bCs/>
                <w:color w:val="000000"/>
              </w:rPr>
              <w:t>11</w:t>
            </w:r>
          </w:p>
        </w:tc>
        <w:tc>
          <w:tcPr>
            <w:tcW w:w="625" w:type="dxa"/>
            <w:vMerge w:val="restart"/>
            <w:shd w:val="clear" w:color="000000" w:fill="F2F2F2"/>
            <w:noWrap/>
            <w:vAlign w:val="center"/>
            <w:hideMark/>
          </w:tcPr>
          <w:p w14:paraId="553C4D45" w14:textId="77777777" w:rsidR="000071A2" w:rsidRPr="004C7DC5" w:rsidRDefault="000071A2" w:rsidP="00287055">
            <w:pPr>
              <w:rPr>
                <w:b/>
                <w:bCs/>
                <w:color w:val="000000"/>
              </w:rPr>
            </w:pPr>
            <w:r w:rsidRPr="004C7DC5">
              <w:rPr>
                <w:b/>
                <w:bCs/>
                <w:color w:val="000000"/>
              </w:rPr>
              <w:t>0</w:t>
            </w:r>
          </w:p>
        </w:tc>
        <w:tc>
          <w:tcPr>
            <w:tcW w:w="548" w:type="dxa"/>
            <w:shd w:val="clear" w:color="auto" w:fill="auto"/>
            <w:noWrap/>
            <w:vAlign w:val="center"/>
            <w:hideMark/>
          </w:tcPr>
          <w:p w14:paraId="056D42B6" w14:textId="77777777" w:rsidR="000071A2" w:rsidRPr="004C7DC5" w:rsidRDefault="000071A2" w:rsidP="00287055">
            <w:pPr>
              <w:rPr>
                <w:b/>
                <w:bCs/>
                <w:color w:val="000000"/>
              </w:rPr>
            </w:pPr>
            <w:r w:rsidRPr="004C7DC5">
              <w:rPr>
                <w:b/>
                <w:bCs/>
                <w:color w:val="000000"/>
              </w:rPr>
              <w:t>11</w:t>
            </w:r>
          </w:p>
        </w:tc>
        <w:tc>
          <w:tcPr>
            <w:tcW w:w="452" w:type="dxa"/>
            <w:shd w:val="clear" w:color="000000" w:fill="F2F2F2"/>
            <w:noWrap/>
            <w:vAlign w:val="center"/>
            <w:hideMark/>
          </w:tcPr>
          <w:p w14:paraId="4BA4F025" w14:textId="77777777" w:rsidR="000071A2" w:rsidRPr="004C7DC5" w:rsidRDefault="000071A2" w:rsidP="00287055">
            <w:pPr>
              <w:rPr>
                <w:b/>
                <w:bCs/>
                <w:color w:val="000000"/>
              </w:rPr>
            </w:pPr>
            <w:r w:rsidRPr="004C7DC5">
              <w:rPr>
                <w:b/>
                <w:bCs/>
                <w:color w:val="000000"/>
              </w:rPr>
              <w:t>20</w:t>
            </w:r>
          </w:p>
        </w:tc>
      </w:tr>
      <w:tr w:rsidR="000071A2" w:rsidRPr="004C7DC5" w14:paraId="4A6BE786" w14:textId="77777777" w:rsidTr="004C7DC5">
        <w:trPr>
          <w:cantSplit/>
          <w:trHeight w:val="20"/>
          <w:jc w:val="center"/>
        </w:trPr>
        <w:tc>
          <w:tcPr>
            <w:tcW w:w="2564" w:type="dxa"/>
            <w:vMerge/>
            <w:vAlign w:val="center"/>
            <w:hideMark/>
          </w:tcPr>
          <w:p w14:paraId="67F0003F" w14:textId="77777777" w:rsidR="000071A2" w:rsidRPr="004C7DC5" w:rsidRDefault="000071A2" w:rsidP="00287055">
            <w:pPr>
              <w:rPr>
                <w:color w:val="000000"/>
              </w:rPr>
            </w:pPr>
          </w:p>
        </w:tc>
        <w:tc>
          <w:tcPr>
            <w:tcW w:w="2150" w:type="dxa"/>
            <w:shd w:val="clear" w:color="auto" w:fill="auto"/>
            <w:vAlign w:val="center"/>
            <w:hideMark/>
          </w:tcPr>
          <w:p w14:paraId="7D46543D" w14:textId="77777777" w:rsidR="000071A2" w:rsidRPr="004C7DC5" w:rsidRDefault="000071A2" w:rsidP="00287055">
            <w:pPr>
              <w:rPr>
                <w:color w:val="000000"/>
              </w:rPr>
            </w:pPr>
            <w:r w:rsidRPr="004C7DC5">
              <w:rPr>
                <w:color w:val="000000"/>
              </w:rPr>
              <w:t>Összesen</w:t>
            </w:r>
          </w:p>
        </w:tc>
        <w:tc>
          <w:tcPr>
            <w:tcW w:w="1767" w:type="dxa"/>
            <w:vMerge/>
            <w:vAlign w:val="center"/>
            <w:hideMark/>
          </w:tcPr>
          <w:p w14:paraId="0E1AA2D2" w14:textId="77777777" w:rsidR="000071A2" w:rsidRPr="004C7DC5" w:rsidRDefault="000071A2" w:rsidP="00287055">
            <w:pPr>
              <w:rPr>
                <w:color w:val="000000"/>
              </w:rPr>
            </w:pPr>
          </w:p>
        </w:tc>
        <w:tc>
          <w:tcPr>
            <w:tcW w:w="1000" w:type="dxa"/>
            <w:gridSpan w:val="2"/>
            <w:shd w:val="clear" w:color="auto" w:fill="auto"/>
            <w:noWrap/>
            <w:vAlign w:val="center"/>
            <w:hideMark/>
          </w:tcPr>
          <w:p w14:paraId="2EE5131A" w14:textId="77777777" w:rsidR="000071A2" w:rsidRPr="004C7DC5" w:rsidRDefault="000071A2" w:rsidP="00287055">
            <w:pPr>
              <w:rPr>
                <w:b/>
                <w:bCs/>
                <w:color w:val="000000"/>
              </w:rPr>
            </w:pPr>
            <w:r w:rsidRPr="004C7DC5">
              <w:rPr>
                <w:b/>
                <w:bCs/>
                <w:color w:val="000000"/>
              </w:rPr>
              <w:t>8</w:t>
            </w:r>
          </w:p>
        </w:tc>
        <w:tc>
          <w:tcPr>
            <w:tcW w:w="786" w:type="dxa"/>
            <w:gridSpan w:val="2"/>
            <w:shd w:val="clear" w:color="auto" w:fill="auto"/>
            <w:noWrap/>
            <w:vAlign w:val="center"/>
            <w:hideMark/>
          </w:tcPr>
          <w:p w14:paraId="251AAADB" w14:textId="77777777" w:rsidR="000071A2" w:rsidRPr="004C7DC5" w:rsidRDefault="000071A2" w:rsidP="00287055">
            <w:pPr>
              <w:rPr>
                <w:b/>
                <w:bCs/>
                <w:color w:val="000000"/>
              </w:rPr>
            </w:pPr>
            <w:r w:rsidRPr="004C7DC5">
              <w:rPr>
                <w:b/>
                <w:bCs/>
                <w:color w:val="000000"/>
              </w:rPr>
              <w:t>12</w:t>
            </w:r>
          </w:p>
        </w:tc>
        <w:tc>
          <w:tcPr>
            <w:tcW w:w="714" w:type="dxa"/>
            <w:vMerge/>
            <w:vAlign w:val="center"/>
            <w:hideMark/>
          </w:tcPr>
          <w:p w14:paraId="0B19684E" w14:textId="77777777" w:rsidR="000071A2" w:rsidRPr="004C7DC5" w:rsidRDefault="000071A2" w:rsidP="00287055">
            <w:pPr>
              <w:rPr>
                <w:b/>
                <w:bCs/>
                <w:color w:val="000000"/>
              </w:rPr>
            </w:pPr>
          </w:p>
        </w:tc>
        <w:tc>
          <w:tcPr>
            <w:tcW w:w="877" w:type="dxa"/>
            <w:gridSpan w:val="2"/>
            <w:shd w:val="clear" w:color="auto" w:fill="auto"/>
            <w:noWrap/>
            <w:vAlign w:val="center"/>
            <w:hideMark/>
          </w:tcPr>
          <w:p w14:paraId="68C33C85" w14:textId="77777777" w:rsidR="000071A2" w:rsidRPr="004C7DC5" w:rsidRDefault="000071A2" w:rsidP="00287055">
            <w:pPr>
              <w:rPr>
                <w:b/>
                <w:bCs/>
                <w:color w:val="000000"/>
              </w:rPr>
            </w:pPr>
            <w:r w:rsidRPr="004C7DC5">
              <w:rPr>
                <w:b/>
                <w:bCs/>
                <w:color w:val="000000"/>
              </w:rPr>
              <w:t>4</w:t>
            </w:r>
          </w:p>
        </w:tc>
        <w:tc>
          <w:tcPr>
            <w:tcW w:w="714" w:type="dxa"/>
            <w:vMerge/>
            <w:vAlign w:val="center"/>
            <w:hideMark/>
          </w:tcPr>
          <w:p w14:paraId="24F59F66" w14:textId="77777777" w:rsidR="000071A2" w:rsidRPr="004C7DC5" w:rsidRDefault="000071A2" w:rsidP="00287055">
            <w:pPr>
              <w:rPr>
                <w:b/>
                <w:bCs/>
                <w:color w:val="000000"/>
              </w:rPr>
            </w:pPr>
          </w:p>
        </w:tc>
        <w:tc>
          <w:tcPr>
            <w:tcW w:w="1007" w:type="dxa"/>
            <w:gridSpan w:val="2"/>
            <w:shd w:val="clear" w:color="auto" w:fill="auto"/>
            <w:noWrap/>
            <w:vAlign w:val="center"/>
            <w:hideMark/>
          </w:tcPr>
          <w:p w14:paraId="7DF0C0CD" w14:textId="77777777" w:rsidR="000071A2" w:rsidRPr="004C7DC5" w:rsidRDefault="000071A2" w:rsidP="00287055">
            <w:pPr>
              <w:rPr>
                <w:b/>
                <w:bCs/>
                <w:color w:val="000000"/>
              </w:rPr>
            </w:pPr>
            <w:r w:rsidRPr="004C7DC5">
              <w:rPr>
                <w:b/>
                <w:bCs/>
                <w:color w:val="000000"/>
              </w:rPr>
              <w:t>5</w:t>
            </w:r>
          </w:p>
        </w:tc>
        <w:tc>
          <w:tcPr>
            <w:tcW w:w="1000" w:type="dxa"/>
            <w:gridSpan w:val="2"/>
            <w:shd w:val="clear" w:color="auto" w:fill="auto"/>
            <w:noWrap/>
            <w:vAlign w:val="center"/>
            <w:hideMark/>
          </w:tcPr>
          <w:p w14:paraId="182173E2" w14:textId="77777777" w:rsidR="000071A2" w:rsidRPr="004C7DC5" w:rsidRDefault="000071A2" w:rsidP="00287055">
            <w:pPr>
              <w:rPr>
                <w:b/>
                <w:bCs/>
                <w:color w:val="000000"/>
              </w:rPr>
            </w:pPr>
            <w:r w:rsidRPr="004C7DC5">
              <w:rPr>
                <w:b/>
                <w:bCs/>
                <w:color w:val="000000"/>
              </w:rPr>
              <w:t>31</w:t>
            </w:r>
          </w:p>
        </w:tc>
        <w:tc>
          <w:tcPr>
            <w:tcW w:w="876" w:type="dxa"/>
            <w:gridSpan w:val="2"/>
            <w:shd w:val="clear" w:color="auto" w:fill="auto"/>
            <w:noWrap/>
            <w:vAlign w:val="center"/>
            <w:hideMark/>
          </w:tcPr>
          <w:p w14:paraId="56675EDF" w14:textId="77777777" w:rsidR="000071A2" w:rsidRPr="004C7DC5" w:rsidRDefault="000071A2" w:rsidP="00287055">
            <w:pPr>
              <w:rPr>
                <w:b/>
                <w:bCs/>
                <w:color w:val="000000"/>
              </w:rPr>
            </w:pPr>
            <w:r w:rsidRPr="004C7DC5">
              <w:rPr>
                <w:b/>
                <w:bCs/>
                <w:color w:val="000000"/>
              </w:rPr>
              <w:t>29</w:t>
            </w:r>
          </w:p>
        </w:tc>
        <w:tc>
          <w:tcPr>
            <w:tcW w:w="625" w:type="dxa"/>
            <w:vMerge/>
            <w:vAlign w:val="center"/>
            <w:hideMark/>
          </w:tcPr>
          <w:p w14:paraId="56AF6C93" w14:textId="77777777" w:rsidR="000071A2" w:rsidRPr="004C7DC5" w:rsidRDefault="000071A2" w:rsidP="00287055">
            <w:pPr>
              <w:rPr>
                <w:b/>
                <w:bCs/>
                <w:color w:val="000000"/>
              </w:rPr>
            </w:pPr>
          </w:p>
        </w:tc>
        <w:tc>
          <w:tcPr>
            <w:tcW w:w="1000" w:type="dxa"/>
            <w:gridSpan w:val="2"/>
            <w:shd w:val="clear" w:color="auto" w:fill="auto"/>
            <w:noWrap/>
            <w:vAlign w:val="center"/>
            <w:hideMark/>
          </w:tcPr>
          <w:p w14:paraId="22E51BE5" w14:textId="77777777" w:rsidR="000071A2" w:rsidRPr="004C7DC5" w:rsidRDefault="000071A2" w:rsidP="00287055">
            <w:pPr>
              <w:rPr>
                <w:b/>
                <w:bCs/>
                <w:color w:val="000000"/>
              </w:rPr>
            </w:pPr>
            <w:r w:rsidRPr="004C7DC5">
              <w:rPr>
                <w:b/>
                <w:bCs/>
                <w:color w:val="000000"/>
              </w:rPr>
              <w:t>31</w:t>
            </w:r>
          </w:p>
        </w:tc>
      </w:tr>
      <w:tr w:rsidR="000071A2" w:rsidRPr="004C7DC5" w14:paraId="1B9D3270" w14:textId="77777777" w:rsidTr="004C7DC5">
        <w:trPr>
          <w:cantSplit/>
          <w:trHeight w:val="20"/>
          <w:jc w:val="center"/>
        </w:trPr>
        <w:tc>
          <w:tcPr>
            <w:tcW w:w="2564" w:type="dxa"/>
            <w:shd w:val="clear" w:color="auto" w:fill="auto"/>
            <w:vAlign w:val="center"/>
            <w:hideMark/>
          </w:tcPr>
          <w:p w14:paraId="289DD686"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50" w:type="dxa"/>
            <w:shd w:val="clear" w:color="auto" w:fill="auto"/>
            <w:vAlign w:val="center"/>
            <w:hideMark/>
          </w:tcPr>
          <w:p w14:paraId="4A3B9A29" w14:textId="77777777" w:rsidR="000071A2" w:rsidRPr="004C7DC5" w:rsidRDefault="000071A2" w:rsidP="00287055">
            <w:pPr>
              <w:rPr>
                <w:b/>
                <w:bCs/>
                <w:color w:val="000000"/>
              </w:rPr>
            </w:pPr>
            <w:r w:rsidRPr="004C7DC5">
              <w:rPr>
                <w:b/>
                <w:bCs/>
                <w:color w:val="000000"/>
              </w:rPr>
              <w:t>Foglalkoztatás II.</w:t>
            </w:r>
          </w:p>
        </w:tc>
        <w:tc>
          <w:tcPr>
            <w:tcW w:w="1767" w:type="dxa"/>
            <w:shd w:val="clear" w:color="auto" w:fill="auto"/>
            <w:vAlign w:val="center"/>
            <w:hideMark/>
          </w:tcPr>
          <w:p w14:paraId="6B95FBA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3E4DB1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DB5C08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0A78CF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6D72FE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8567549"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7DE315C"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421866F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D331C0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CC7DE0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A9DEBC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76A98A5"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3F6EAEA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42E5BA4"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17E4D7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56D97A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85EE272"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3B21D2B5" w14:textId="77777777" w:rsidR="000071A2" w:rsidRPr="004C7DC5" w:rsidRDefault="000071A2" w:rsidP="00287055">
            <w:pPr>
              <w:rPr>
                <w:color w:val="000000"/>
              </w:rPr>
            </w:pPr>
            <w:r w:rsidRPr="004C7DC5">
              <w:rPr>
                <w:color w:val="000000"/>
              </w:rPr>
              <w:t> </w:t>
            </w:r>
          </w:p>
        </w:tc>
      </w:tr>
      <w:tr w:rsidR="000071A2" w:rsidRPr="004C7DC5" w14:paraId="723108F5" w14:textId="77777777" w:rsidTr="004C7DC5">
        <w:trPr>
          <w:cantSplit/>
          <w:trHeight w:val="20"/>
          <w:jc w:val="center"/>
        </w:trPr>
        <w:tc>
          <w:tcPr>
            <w:tcW w:w="2564" w:type="dxa"/>
            <w:shd w:val="clear" w:color="auto" w:fill="auto"/>
            <w:vAlign w:val="center"/>
            <w:hideMark/>
          </w:tcPr>
          <w:p w14:paraId="78A4AD81"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50" w:type="dxa"/>
            <w:shd w:val="clear" w:color="auto" w:fill="auto"/>
            <w:vAlign w:val="center"/>
            <w:hideMark/>
          </w:tcPr>
          <w:p w14:paraId="60A11E41" w14:textId="77777777" w:rsidR="000071A2" w:rsidRPr="004C7DC5" w:rsidRDefault="000071A2" w:rsidP="00287055">
            <w:pPr>
              <w:rPr>
                <w:b/>
                <w:bCs/>
                <w:color w:val="000000"/>
              </w:rPr>
            </w:pPr>
            <w:r w:rsidRPr="004C7DC5">
              <w:rPr>
                <w:b/>
                <w:bCs/>
                <w:color w:val="000000"/>
              </w:rPr>
              <w:t>Foglalkoztatás I.</w:t>
            </w:r>
          </w:p>
        </w:tc>
        <w:tc>
          <w:tcPr>
            <w:tcW w:w="1767" w:type="dxa"/>
            <w:shd w:val="clear" w:color="auto" w:fill="auto"/>
            <w:vAlign w:val="center"/>
            <w:hideMark/>
          </w:tcPr>
          <w:p w14:paraId="20128F2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309FE4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16D4F2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9823EB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4AD087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D2B6F9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665A976"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2522DC0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55FA8F2"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1E132C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766584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C55A762"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2D035AA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4B9A2D7"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0A8FAB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DA6BB1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064F458"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7BFE9F45" w14:textId="77777777" w:rsidR="000071A2" w:rsidRPr="004C7DC5" w:rsidRDefault="000071A2" w:rsidP="00287055">
            <w:pPr>
              <w:rPr>
                <w:color w:val="000000"/>
              </w:rPr>
            </w:pPr>
            <w:r w:rsidRPr="004C7DC5">
              <w:rPr>
                <w:color w:val="000000"/>
              </w:rPr>
              <w:t> </w:t>
            </w:r>
          </w:p>
        </w:tc>
      </w:tr>
      <w:tr w:rsidR="000071A2" w:rsidRPr="004C7DC5" w14:paraId="358A8393" w14:textId="77777777" w:rsidTr="004C7DC5">
        <w:trPr>
          <w:cantSplit/>
          <w:trHeight w:val="20"/>
          <w:jc w:val="center"/>
        </w:trPr>
        <w:tc>
          <w:tcPr>
            <w:tcW w:w="2564" w:type="dxa"/>
            <w:vMerge w:val="restart"/>
            <w:shd w:val="clear" w:color="auto" w:fill="auto"/>
            <w:vAlign w:val="center"/>
            <w:hideMark/>
          </w:tcPr>
          <w:p w14:paraId="5E31989C" w14:textId="77777777" w:rsidR="000071A2" w:rsidRPr="004C7DC5" w:rsidRDefault="000071A2" w:rsidP="00287055">
            <w:pPr>
              <w:rPr>
                <w:color w:val="000000"/>
              </w:rPr>
            </w:pPr>
            <w:r w:rsidRPr="004C7DC5">
              <w:rPr>
                <w:color w:val="000000"/>
              </w:rPr>
              <w:t>10323-12 Egészségügy és elsősegély</w:t>
            </w:r>
          </w:p>
        </w:tc>
        <w:tc>
          <w:tcPr>
            <w:tcW w:w="2150" w:type="dxa"/>
            <w:shd w:val="clear" w:color="auto" w:fill="auto"/>
            <w:vAlign w:val="center"/>
            <w:hideMark/>
          </w:tcPr>
          <w:p w14:paraId="2FB89162" w14:textId="77777777" w:rsidR="000071A2" w:rsidRPr="004C7DC5" w:rsidRDefault="000071A2" w:rsidP="00287055">
            <w:pPr>
              <w:rPr>
                <w:b/>
                <w:bCs/>
                <w:color w:val="000000"/>
              </w:rPr>
            </w:pPr>
            <w:r w:rsidRPr="004C7DC5">
              <w:rPr>
                <w:b/>
                <w:bCs/>
                <w:color w:val="000000"/>
              </w:rPr>
              <w:t>Anatómiai-élettani ismeretek</w:t>
            </w:r>
          </w:p>
        </w:tc>
        <w:tc>
          <w:tcPr>
            <w:tcW w:w="1767" w:type="dxa"/>
            <w:shd w:val="clear" w:color="auto" w:fill="auto"/>
            <w:vAlign w:val="center"/>
            <w:hideMark/>
          </w:tcPr>
          <w:p w14:paraId="56AE27F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24097AE"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3307E3B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0B71CAC"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1BD3D9B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954E6A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9224B79"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73B6258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DCA1A8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D67DA3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42C87B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B604A3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80C9AD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69D090B"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7170A3CA"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948707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B0EAD3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D16FA3B" w14:textId="77777777" w:rsidR="000071A2" w:rsidRPr="004C7DC5" w:rsidRDefault="000071A2" w:rsidP="00287055">
            <w:pPr>
              <w:rPr>
                <w:color w:val="000000"/>
              </w:rPr>
            </w:pPr>
            <w:r w:rsidRPr="004C7DC5">
              <w:rPr>
                <w:color w:val="000000"/>
              </w:rPr>
              <w:t> </w:t>
            </w:r>
          </w:p>
        </w:tc>
      </w:tr>
      <w:tr w:rsidR="000071A2" w:rsidRPr="004C7DC5" w14:paraId="657431E4" w14:textId="77777777" w:rsidTr="004C7DC5">
        <w:trPr>
          <w:cantSplit/>
          <w:trHeight w:val="20"/>
          <w:jc w:val="center"/>
        </w:trPr>
        <w:tc>
          <w:tcPr>
            <w:tcW w:w="2564" w:type="dxa"/>
            <w:vMerge/>
            <w:vAlign w:val="center"/>
            <w:hideMark/>
          </w:tcPr>
          <w:p w14:paraId="1DE66596" w14:textId="77777777" w:rsidR="000071A2" w:rsidRPr="004C7DC5" w:rsidRDefault="000071A2" w:rsidP="00287055">
            <w:pPr>
              <w:rPr>
                <w:color w:val="000000"/>
              </w:rPr>
            </w:pPr>
          </w:p>
        </w:tc>
        <w:tc>
          <w:tcPr>
            <w:tcW w:w="2150" w:type="dxa"/>
            <w:shd w:val="clear" w:color="auto" w:fill="auto"/>
            <w:vAlign w:val="center"/>
            <w:hideMark/>
          </w:tcPr>
          <w:p w14:paraId="2AD3F466" w14:textId="77777777" w:rsidR="000071A2" w:rsidRPr="004C7DC5" w:rsidRDefault="000071A2" w:rsidP="00287055">
            <w:pPr>
              <w:rPr>
                <w:b/>
                <w:bCs/>
                <w:color w:val="000000"/>
              </w:rPr>
            </w:pPr>
            <w:r w:rsidRPr="004C7DC5">
              <w:rPr>
                <w:b/>
                <w:bCs/>
                <w:color w:val="000000"/>
              </w:rPr>
              <w:t>Egészségtan</w:t>
            </w:r>
          </w:p>
        </w:tc>
        <w:tc>
          <w:tcPr>
            <w:tcW w:w="1767" w:type="dxa"/>
            <w:shd w:val="clear" w:color="auto" w:fill="auto"/>
            <w:vAlign w:val="center"/>
            <w:hideMark/>
          </w:tcPr>
          <w:p w14:paraId="2053BCC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77E0252"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482BF06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8B3BAB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20E3FD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7B3FAA3"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EA32FC2"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656C0FA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DA13BE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D83FCA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B7FCC7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0D39D24"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140327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6DDB907"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131036A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00DA13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5EDF70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52A5E66" w14:textId="77777777" w:rsidR="000071A2" w:rsidRPr="004C7DC5" w:rsidRDefault="000071A2" w:rsidP="00287055">
            <w:pPr>
              <w:rPr>
                <w:color w:val="000000"/>
              </w:rPr>
            </w:pPr>
            <w:r w:rsidRPr="004C7DC5">
              <w:rPr>
                <w:color w:val="000000"/>
              </w:rPr>
              <w:t> </w:t>
            </w:r>
          </w:p>
        </w:tc>
      </w:tr>
      <w:tr w:rsidR="000071A2" w:rsidRPr="004C7DC5" w14:paraId="562B1C32" w14:textId="77777777" w:rsidTr="004C7DC5">
        <w:trPr>
          <w:cantSplit/>
          <w:trHeight w:val="20"/>
          <w:jc w:val="center"/>
        </w:trPr>
        <w:tc>
          <w:tcPr>
            <w:tcW w:w="2564" w:type="dxa"/>
            <w:vMerge/>
            <w:vAlign w:val="center"/>
            <w:hideMark/>
          </w:tcPr>
          <w:p w14:paraId="35AAD291" w14:textId="77777777" w:rsidR="000071A2" w:rsidRPr="004C7DC5" w:rsidRDefault="000071A2" w:rsidP="00287055">
            <w:pPr>
              <w:rPr>
                <w:color w:val="000000"/>
              </w:rPr>
            </w:pPr>
          </w:p>
        </w:tc>
        <w:tc>
          <w:tcPr>
            <w:tcW w:w="2150" w:type="dxa"/>
            <w:shd w:val="clear" w:color="auto" w:fill="auto"/>
            <w:vAlign w:val="center"/>
            <w:hideMark/>
          </w:tcPr>
          <w:p w14:paraId="755CDD3D" w14:textId="77777777" w:rsidR="000071A2" w:rsidRPr="004C7DC5" w:rsidRDefault="000071A2" w:rsidP="00287055">
            <w:pPr>
              <w:rPr>
                <w:b/>
                <w:bCs/>
                <w:color w:val="000000"/>
              </w:rPr>
            </w:pPr>
            <w:r w:rsidRPr="004C7DC5">
              <w:rPr>
                <w:b/>
                <w:bCs/>
                <w:color w:val="000000"/>
              </w:rPr>
              <w:t>Elsősegélynyújtás gyakorlat</w:t>
            </w:r>
          </w:p>
        </w:tc>
        <w:tc>
          <w:tcPr>
            <w:tcW w:w="1767" w:type="dxa"/>
            <w:shd w:val="clear" w:color="auto" w:fill="auto"/>
            <w:vAlign w:val="center"/>
            <w:hideMark/>
          </w:tcPr>
          <w:p w14:paraId="06A061D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1D5AE7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D92409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EC5311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DF8C401"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3B8417E1"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594F172"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4DFF930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0B873F8"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F45D7A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56FAE8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886A6F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0BF2CB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124298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35AC65D"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0C78A3D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B3268F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7F0A65E" w14:textId="77777777" w:rsidR="000071A2" w:rsidRPr="004C7DC5" w:rsidRDefault="000071A2" w:rsidP="00287055">
            <w:pPr>
              <w:rPr>
                <w:color w:val="000000"/>
              </w:rPr>
            </w:pPr>
            <w:r w:rsidRPr="004C7DC5">
              <w:rPr>
                <w:color w:val="000000"/>
              </w:rPr>
              <w:t> </w:t>
            </w:r>
          </w:p>
        </w:tc>
      </w:tr>
      <w:tr w:rsidR="000071A2" w:rsidRPr="004C7DC5" w14:paraId="0D521AF7" w14:textId="77777777" w:rsidTr="004C7DC5">
        <w:trPr>
          <w:cantSplit/>
          <w:trHeight w:val="20"/>
          <w:jc w:val="center"/>
        </w:trPr>
        <w:tc>
          <w:tcPr>
            <w:tcW w:w="2564" w:type="dxa"/>
            <w:vMerge/>
            <w:vAlign w:val="center"/>
            <w:hideMark/>
          </w:tcPr>
          <w:p w14:paraId="4EE57EE8" w14:textId="77777777" w:rsidR="000071A2" w:rsidRPr="004C7DC5" w:rsidRDefault="000071A2" w:rsidP="00287055">
            <w:pPr>
              <w:rPr>
                <w:color w:val="000000"/>
              </w:rPr>
            </w:pPr>
          </w:p>
        </w:tc>
        <w:tc>
          <w:tcPr>
            <w:tcW w:w="2150" w:type="dxa"/>
            <w:shd w:val="clear" w:color="auto" w:fill="auto"/>
            <w:vAlign w:val="center"/>
            <w:hideMark/>
          </w:tcPr>
          <w:p w14:paraId="554274D4" w14:textId="77777777" w:rsidR="000071A2" w:rsidRPr="004C7DC5" w:rsidRDefault="000071A2" w:rsidP="00287055">
            <w:pPr>
              <w:rPr>
                <w:b/>
                <w:bCs/>
                <w:color w:val="000000"/>
              </w:rPr>
            </w:pPr>
            <w:r w:rsidRPr="004C7DC5">
              <w:rPr>
                <w:b/>
                <w:bCs/>
                <w:color w:val="000000"/>
              </w:rPr>
              <w:t>Funkcionális anatómia</w:t>
            </w:r>
          </w:p>
        </w:tc>
        <w:tc>
          <w:tcPr>
            <w:tcW w:w="1767" w:type="dxa"/>
            <w:shd w:val="clear" w:color="auto" w:fill="auto"/>
            <w:vAlign w:val="center"/>
            <w:hideMark/>
          </w:tcPr>
          <w:p w14:paraId="7188CE1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85749D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7B8456C"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34C204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A7FB1D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FD661B7"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E6F96CD"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59F910D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307BDD4"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B0A50EC"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75CF3E9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AA0B39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216A38F"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98DA0E1"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7961C25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66A2F7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2ABE5B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79940A7" w14:textId="77777777" w:rsidR="000071A2" w:rsidRPr="004C7DC5" w:rsidRDefault="000071A2" w:rsidP="00287055">
            <w:pPr>
              <w:rPr>
                <w:color w:val="000000"/>
              </w:rPr>
            </w:pPr>
            <w:r w:rsidRPr="004C7DC5">
              <w:rPr>
                <w:color w:val="000000"/>
              </w:rPr>
              <w:t> </w:t>
            </w:r>
          </w:p>
        </w:tc>
      </w:tr>
      <w:tr w:rsidR="000071A2" w:rsidRPr="004C7DC5" w14:paraId="564400C4" w14:textId="77777777" w:rsidTr="004C7DC5">
        <w:trPr>
          <w:cantSplit/>
          <w:trHeight w:val="20"/>
          <w:jc w:val="center"/>
        </w:trPr>
        <w:tc>
          <w:tcPr>
            <w:tcW w:w="2564" w:type="dxa"/>
            <w:vMerge/>
            <w:vAlign w:val="center"/>
            <w:hideMark/>
          </w:tcPr>
          <w:p w14:paraId="21E13678" w14:textId="77777777" w:rsidR="000071A2" w:rsidRPr="004C7DC5" w:rsidRDefault="000071A2" w:rsidP="00287055">
            <w:pPr>
              <w:rPr>
                <w:color w:val="000000"/>
              </w:rPr>
            </w:pPr>
          </w:p>
        </w:tc>
        <w:tc>
          <w:tcPr>
            <w:tcW w:w="2150" w:type="dxa"/>
            <w:shd w:val="clear" w:color="auto" w:fill="auto"/>
            <w:vAlign w:val="center"/>
            <w:hideMark/>
          </w:tcPr>
          <w:p w14:paraId="57F37109" w14:textId="77777777" w:rsidR="000071A2" w:rsidRPr="004C7DC5" w:rsidRDefault="000071A2" w:rsidP="00287055">
            <w:pPr>
              <w:rPr>
                <w:b/>
                <w:bCs/>
                <w:color w:val="000000"/>
              </w:rPr>
            </w:pPr>
            <w:r w:rsidRPr="004C7DC5">
              <w:rPr>
                <w:b/>
                <w:bCs/>
                <w:color w:val="000000"/>
              </w:rPr>
              <w:t>Terhelésélettan</w:t>
            </w:r>
          </w:p>
        </w:tc>
        <w:tc>
          <w:tcPr>
            <w:tcW w:w="1767" w:type="dxa"/>
            <w:shd w:val="clear" w:color="auto" w:fill="auto"/>
            <w:vAlign w:val="center"/>
            <w:hideMark/>
          </w:tcPr>
          <w:p w14:paraId="31443F2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236E58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F102E4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ACC4983"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2A2CF9C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A767925"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E1248F9"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2E864BB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1130AA9"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028CE02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180A55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F52EA2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AED769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2EA6C85"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56520DF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4EED34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92B87F4"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60B9AF2" w14:textId="77777777" w:rsidR="000071A2" w:rsidRPr="004C7DC5" w:rsidRDefault="000071A2" w:rsidP="00287055">
            <w:pPr>
              <w:rPr>
                <w:color w:val="000000"/>
              </w:rPr>
            </w:pPr>
            <w:r w:rsidRPr="004C7DC5">
              <w:rPr>
                <w:color w:val="000000"/>
              </w:rPr>
              <w:t> </w:t>
            </w:r>
          </w:p>
        </w:tc>
      </w:tr>
      <w:tr w:rsidR="000071A2" w:rsidRPr="004C7DC5" w14:paraId="74B774EA" w14:textId="77777777" w:rsidTr="004C7DC5">
        <w:trPr>
          <w:cantSplit/>
          <w:trHeight w:val="20"/>
          <w:jc w:val="center"/>
        </w:trPr>
        <w:tc>
          <w:tcPr>
            <w:tcW w:w="2564" w:type="dxa"/>
            <w:vMerge w:val="restart"/>
            <w:shd w:val="clear" w:color="auto" w:fill="auto"/>
            <w:vAlign w:val="center"/>
            <w:hideMark/>
          </w:tcPr>
          <w:p w14:paraId="09DE4AA7" w14:textId="77777777" w:rsidR="000071A2" w:rsidRPr="004C7DC5" w:rsidRDefault="000071A2" w:rsidP="00287055">
            <w:pPr>
              <w:rPr>
                <w:color w:val="000000"/>
              </w:rPr>
            </w:pPr>
            <w:r w:rsidRPr="004C7DC5">
              <w:rPr>
                <w:color w:val="000000"/>
              </w:rPr>
              <w:t>10324-12 Edzéselmélet és gimnasztika</w:t>
            </w:r>
          </w:p>
        </w:tc>
        <w:tc>
          <w:tcPr>
            <w:tcW w:w="2150" w:type="dxa"/>
            <w:shd w:val="clear" w:color="auto" w:fill="auto"/>
            <w:vAlign w:val="center"/>
            <w:hideMark/>
          </w:tcPr>
          <w:p w14:paraId="2FE2AE47" w14:textId="77777777" w:rsidR="000071A2" w:rsidRPr="004C7DC5" w:rsidRDefault="000071A2" w:rsidP="00287055">
            <w:pPr>
              <w:rPr>
                <w:b/>
                <w:bCs/>
                <w:color w:val="000000"/>
              </w:rPr>
            </w:pPr>
            <w:r w:rsidRPr="004C7DC5">
              <w:rPr>
                <w:b/>
                <w:bCs/>
                <w:color w:val="000000"/>
              </w:rPr>
              <w:t>Edzéselmélet</w:t>
            </w:r>
          </w:p>
        </w:tc>
        <w:tc>
          <w:tcPr>
            <w:tcW w:w="1767" w:type="dxa"/>
            <w:shd w:val="clear" w:color="auto" w:fill="auto"/>
            <w:vAlign w:val="center"/>
            <w:hideMark/>
          </w:tcPr>
          <w:p w14:paraId="2644A9D1"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333907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C3A0164"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8544334"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13A2EE9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CA8FD3C" w14:textId="77777777" w:rsidR="000071A2" w:rsidRPr="004C7DC5" w:rsidRDefault="000071A2" w:rsidP="00287055">
            <w:pPr>
              <w:rPr>
                <w:color w:val="000000"/>
              </w:rPr>
            </w:pPr>
            <w:r w:rsidRPr="004C7DC5">
              <w:rPr>
                <w:color w:val="000000"/>
              </w:rPr>
              <w:t> </w:t>
            </w:r>
          </w:p>
        </w:tc>
        <w:tc>
          <w:tcPr>
            <w:tcW w:w="506" w:type="dxa"/>
            <w:shd w:val="clear" w:color="auto" w:fill="FF6600"/>
            <w:noWrap/>
            <w:vAlign w:val="center"/>
            <w:hideMark/>
          </w:tcPr>
          <w:p w14:paraId="2A07DED5" w14:textId="77777777" w:rsidR="000071A2" w:rsidRPr="004C7DC5" w:rsidRDefault="000071A2" w:rsidP="00287055">
            <w:pPr>
              <w:rPr>
                <w:color w:val="000000"/>
              </w:rPr>
            </w:pPr>
            <w:r w:rsidRPr="004C7DC5">
              <w:rPr>
                <w:color w:val="000000"/>
              </w:rPr>
              <w:t>0/1</w:t>
            </w:r>
          </w:p>
        </w:tc>
        <w:tc>
          <w:tcPr>
            <w:tcW w:w="371" w:type="dxa"/>
            <w:shd w:val="clear" w:color="000000" w:fill="F2F2F2"/>
            <w:noWrap/>
            <w:vAlign w:val="center"/>
            <w:hideMark/>
          </w:tcPr>
          <w:p w14:paraId="0AFC6AE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09E9589"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2EDB6C48" w14:textId="77777777" w:rsidR="000071A2" w:rsidRPr="004C7DC5" w:rsidRDefault="000071A2" w:rsidP="00287055">
            <w:pPr>
              <w:rPr>
                <w:color w:val="000000"/>
              </w:rPr>
            </w:pPr>
            <w:r w:rsidRPr="004C7DC5">
              <w:rPr>
                <w:color w:val="000000"/>
              </w:rPr>
              <w:t>2/1</w:t>
            </w:r>
          </w:p>
        </w:tc>
        <w:tc>
          <w:tcPr>
            <w:tcW w:w="636" w:type="dxa"/>
            <w:shd w:val="clear" w:color="000000" w:fill="F2F2F2"/>
            <w:noWrap/>
            <w:vAlign w:val="center"/>
            <w:hideMark/>
          </w:tcPr>
          <w:p w14:paraId="32D5D2E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00801F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E3F4C3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D5C0019"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0D7C8D5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E45DB7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900BD1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C6408EF" w14:textId="77777777" w:rsidR="000071A2" w:rsidRPr="004C7DC5" w:rsidRDefault="000071A2" w:rsidP="00287055">
            <w:pPr>
              <w:rPr>
                <w:color w:val="000000"/>
              </w:rPr>
            </w:pPr>
            <w:r w:rsidRPr="004C7DC5">
              <w:rPr>
                <w:color w:val="000000"/>
              </w:rPr>
              <w:t> </w:t>
            </w:r>
          </w:p>
        </w:tc>
      </w:tr>
      <w:tr w:rsidR="000071A2" w:rsidRPr="004C7DC5" w14:paraId="6458E10D" w14:textId="77777777" w:rsidTr="004C7DC5">
        <w:trPr>
          <w:cantSplit/>
          <w:trHeight w:val="20"/>
          <w:jc w:val="center"/>
        </w:trPr>
        <w:tc>
          <w:tcPr>
            <w:tcW w:w="2564" w:type="dxa"/>
            <w:vMerge/>
            <w:vAlign w:val="center"/>
            <w:hideMark/>
          </w:tcPr>
          <w:p w14:paraId="3D0D28C6" w14:textId="77777777" w:rsidR="000071A2" w:rsidRPr="004C7DC5" w:rsidRDefault="000071A2" w:rsidP="00287055">
            <w:pPr>
              <w:rPr>
                <w:color w:val="000000"/>
              </w:rPr>
            </w:pPr>
          </w:p>
        </w:tc>
        <w:tc>
          <w:tcPr>
            <w:tcW w:w="2150" w:type="dxa"/>
            <w:shd w:val="clear" w:color="auto" w:fill="auto"/>
            <w:vAlign w:val="center"/>
            <w:hideMark/>
          </w:tcPr>
          <w:p w14:paraId="3CE1FFD5" w14:textId="77777777" w:rsidR="000071A2" w:rsidRPr="004C7DC5" w:rsidRDefault="000071A2" w:rsidP="00287055">
            <w:pPr>
              <w:rPr>
                <w:b/>
                <w:bCs/>
                <w:color w:val="000000"/>
              </w:rPr>
            </w:pPr>
            <w:r w:rsidRPr="004C7DC5">
              <w:rPr>
                <w:b/>
                <w:bCs/>
                <w:color w:val="000000"/>
              </w:rPr>
              <w:t>Edzésprogramok gyakorlat</w:t>
            </w:r>
          </w:p>
        </w:tc>
        <w:tc>
          <w:tcPr>
            <w:tcW w:w="1767" w:type="dxa"/>
            <w:shd w:val="clear" w:color="auto" w:fill="auto"/>
            <w:vAlign w:val="center"/>
            <w:hideMark/>
          </w:tcPr>
          <w:p w14:paraId="4520684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74DDDE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14622BC" w14:textId="77777777" w:rsidR="000071A2" w:rsidRPr="004C7DC5" w:rsidRDefault="000071A2" w:rsidP="00287055">
            <w:pPr>
              <w:rPr>
                <w:color w:val="000000"/>
              </w:rPr>
            </w:pPr>
            <w:r w:rsidRPr="004C7DC5">
              <w:rPr>
                <w:color w:val="000000"/>
              </w:rPr>
              <w:t>2</w:t>
            </w:r>
          </w:p>
        </w:tc>
        <w:tc>
          <w:tcPr>
            <w:tcW w:w="286" w:type="dxa"/>
            <w:shd w:val="clear" w:color="000000" w:fill="FFFFFF"/>
            <w:noWrap/>
            <w:vAlign w:val="center"/>
            <w:hideMark/>
          </w:tcPr>
          <w:p w14:paraId="0AAF54E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358C3CA"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7F5BD3C0"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00D775DF"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64D1AF12" w14:textId="77777777" w:rsidR="000071A2" w:rsidRPr="004C7DC5" w:rsidRDefault="000071A2" w:rsidP="00287055">
            <w:pPr>
              <w:rPr>
                <w:color w:val="000000"/>
              </w:rPr>
            </w:pPr>
            <w:r w:rsidRPr="004C7DC5">
              <w:rPr>
                <w:color w:val="000000"/>
              </w:rPr>
              <w:t>0/1</w:t>
            </w:r>
          </w:p>
        </w:tc>
        <w:tc>
          <w:tcPr>
            <w:tcW w:w="714" w:type="dxa"/>
            <w:shd w:val="clear" w:color="000000" w:fill="F2F2F2"/>
            <w:noWrap/>
            <w:vAlign w:val="center"/>
            <w:hideMark/>
          </w:tcPr>
          <w:p w14:paraId="5B36352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9A323BD" w14:textId="77777777" w:rsidR="000071A2" w:rsidRPr="004C7DC5" w:rsidRDefault="000071A2" w:rsidP="00287055">
            <w:pPr>
              <w:rPr>
                <w:color w:val="000000"/>
              </w:rPr>
            </w:pPr>
            <w:r w:rsidRPr="004C7DC5">
              <w:rPr>
                <w:color w:val="000000"/>
              </w:rPr>
              <w:t> </w:t>
            </w:r>
          </w:p>
        </w:tc>
        <w:tc>
          <w:tcPr>
            <w:tcW w:w="636" w:type="dxa"/>
            <w:shd w:val="clear" w:color="auto" w:fill="33CC33"/>
            <w:noWrap/>
            <w:vAlign w:val="center"/>
            <w:hideMark/>
          </w:tcPr>
          <w:p w14:paraId="129EF76F" w14:textId="77777777" w:rsidR="000071A2" w:rsidRPr="004C7DC5" w:rsidRDefault="000071A2" w:rsidP="00287055">
            <w:pPr>
              <w:rPr>
                <w:color w:val="000000"/>
              </w:rPr>
            </w:pPr>
            <w:r w:rsidRPr="004C7DC5">
              <w:rPr>
                <w:color w:val="000000"/>
              </w:rPr>
              <w:t>2/1</w:t>
            </w:r>
          </w:p>
        </w:tc>
        <w:tc>
          <w:tcPr>
            <w:tcW w:w="548" w:type="dxa"/>
            <w:shd w:val="clear" w:color="000000" w:fill="FFFFFF"/>
            <w:noWrap/>
            <w:vAlign w:val="center"/>
            <w:hideMark/>
          </w:tcPr>
          <w:p w14:paraId="778714C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434B34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4CF031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4B73238" w14:textId="77777777" w:rsidR="000071A2" w:rsidRPr="004C7DC5" w:rsidRDefault="000071A2" w:rsidP="00287055">
            <w:pPr>
              <w:rPr>
                <w:color w:val="000000"/>
              </w:rPr>
            </w:pPr>
            <w:r w:rsidRPr="004C7DC5">
              <w:rPr>
                <w:color w:val="000000"/>
              </w:rPr>
              <w:t>6</w:t>
            </w:r>
          </w:p>
        </w:tc>
        <w:tc>
          <w:tcPr>
            <w:tcW w:w="625" w:type="dxa"/>
            <w:shd w:val="clear" w:color="000000" w:fill="F2F2F2"/>
            <w:noWrap/>
            <w:vAlign w:val="center"/>
            <w:hideMark/>
          </w:tcPr>
          <w:p w14:paraId="130E818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E8B390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E17DBD2" w14:textId="77777777" w:rsidR="000071A2" w:rsidRPr="004C7DC5" w:rsidRDefault="000071A2" w:rsidP="00287055">
            <w:pPr>
              <w:rPr>
                <w:color w:val="000000"/>
              </w:rPr>
            </w:pPr>
            <w:r w:rsidRPr="004C7DC5">
              <w:rPr>
                <w:color w:val="000000"/>
              </w:rPr>
              <w:t> </w:t>
            </w:r>
          </w:p>
        </w:tc>
      </w:tr>
      <w:tr w:rsidR="000071A2" w:rsidRPr="004C7DC5" w14:paraId="38700B59" w14:textId="77777777" w:rsidTr="004C7DC5">
        <w:trPr>
          <w:cantSplit/>
          <w:trHeight w:val="20"/>
          <w:jc w:val="center"/>
        </w:trPr>
        <w:tc>
          <w:tcPr>
            <w:tcW w:w="2564" w:type="dxa"/>
            <w:vMerge/>
            <w:vAlign w:val="center"/>
            <w:hideMark/>
          </w:tcPr>
          <w:p w14:paraId="40BEA0CA" w14:textId="77777777" w:rsidR="000071A2" w:rsidRPr="004C7DC5" w:rsidRDefault="000071A2" w:rsidP="00287055">
            <w:pPr>
              <w:rPr>
                <w:color w:val="000000"/>
              </w:rPr>
            </w:pPr>
          </w:p>
        </w:tc>
        <w:tc>
          <w:tcPr>
            <w:tcW w:w="2150" w:type="dxa"/>
            <w:shd w:val="clear" w:color="auto" w:fill="auto"/>
            <w:vAlign w:val="center"/>
            <w:hideMark/>
          </w:tcPr>
          <w:p w14:paraId="6C2B42E4" w14:textId="77777777" w:rsidR="000071A2" w:rsidRPr="004C7DC5" w:rsidRDefault="000071A2" w:rsidP="00287055">
            <w:pPr>
              <w:rPr>
                <w:b/>
                <w:bCs/>
                <w:color w:val="000000"/>
              </w:rPr>
            </w:pPr>
            <w:r w:rsidRPr="004C7DC5">
              <w:rPr>
                <w:b/>
                <w:bCs/>
                <w:color w:val="000000"/>
              </w:rPr>
              <w:t>Gimnasztika elmélet</w:t>
            </w:r>
          </w:p>
        </w:tc>
        <w:tc>
          <w:tcPr>
            <w:tcW w:w="1767" w:type="dxa"/>
            <w:shd w:val="clear" w:color="auto" w:fill="auto"/>
            <w:vAlign w:val="center"/>
            <w:hideMark/>
          </w:tcPr>
          <w:p w14:paraId="52B2190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5778A59" w14:textId="77777777" w:rsidR="000071A2" w:rsidRPr="004C7DC5" w:rsidRDefault="000071A2" w:rsidP="00287055">
            <w:pPr>
              <w:rPr>
                <w:color w:val="000000"/>
              </w:rPr>
            </w:pPr>
            <w:r w:rsidRPr="004C7DC5">
              <w:rPr>
                <w:color w:val="000000"/>
              </w:rPr>
              <w:t>1</w:t>
            </w:r>
          </w:p>
        </w:tc>
        <w:tc>
          <w:tcPr>
            <w:tcW w:w="636" w:type="dxa"/>
            <w:shd w:val="clear" w:color="000000" w:fill="F2F2F2"/>
            <w:noWrap/>
            <w:vAlign w:val="center"/>
            <w:hideMark/>
          </w:tcPr>
          <w:p w14:paraId="2603398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4C27E34"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hideMark/>
          </w:tcPr>
          <w:p w14:paraId="1470776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9A123C0"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75E55038" w14:textId="77777777" w:rsidR="000071A2" w:rsidRPr="004C7DC5" w:rsidRDefault="000071A2" w:rsidP="00287055">
            <w:pPr>
              <w:rPr>
                <w:color w:val="000000"/>
              </w:rPr>
            </w:pPr>
            <w:r w:rsidRPr="004C7DC5">
              <w:rPr>
                <w:color w:val="000000"/>
              </w:rPr>
              <w:t>1</w:t>
            </w:r>
          </w:p>
        </w:tc>
        <w:tc>
          <w:tcPr>
            <w:tcW w:w="371" w:type="dxa"/>
            <w:shd w:val="clear" w:color="000000" w:fill="F2F2F2"/>
            <w:noWrap/>
            <w:vAlign w:val="center"/>
            <w:hideMark/>
          </w:tcPr>
          <w:p w14:paraId="79435B8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81ADBC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96F2343" w14:textId="77777777" w:rsidR="000071A2" w:rsidRPr="004C7DC5" w:rsidRDefault="000071A2" w:rsidP="00287055">
            <w:pPr>
              <w:rPr>
                <w:color w:val="000000"/>
              </w:rPr>
            </w:pPr>
            <w:r w:rsidRPr="004C7DC5">
              <w:rPr>
                <w:color w:val="000000"/>
              </w:rPr>
              <w:t>1</w:t>
            </w:r>
          </w:p>
        </w:tc>
        <w:tc>
          <w:tcPr>
            <w:tcW w:w="636" w:type="dxa"/>
            <w:shd w:val="clear" w:color="000000" w:fill="F2F2F2"/>
            <w:noWrap/>
            <w:vAlign w:val="center"/>
            <w:hideMark/>
          </w:tcPr>
          <w:p w14:paraId="27A8886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78485D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20F877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8CB909B"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247757A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169E41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65FA14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DBA8AEA" w14:textId="77777777" w:rsidR="000071A2" w:rsidRPr="004C7DC5" w:rsidRDefault="000071A2" w:rsidP="00287055">
            <w:pPr>
              <w:rPr>
                <w:color w:val="000000"/>
              </w:rPr>
            </w:pPr>
            <w:r w:rsidRPr="004C7DC5">
              <w:rPr>
                <w:color w:val="000000"/>
              </w:rPr>
              <w:t> </w:t>
            </w:r>
          </w:p>
        </w:tc>
      </w:tr>
      <w:tr w:rsidR="000071A2" w:rsidRPr="004C7DC5" w14:paraId="352D9D4F" w14:textId="77777777" w:rsidTr="004C7DC5">
        <w:trPr>
          <w:cantSplit/>
          <w:trHeight w:val="20"/>
          <w:jc w:val="center"/>
        </w:trPr>
        <w:tc>
          <w:tcPr>
            <w:tcW w:w="2564" w:type="dxa"/>
            <w:vMerge/>
            <w:vAlign w:val="center"/>
            <w:hideMark/>
          </w:tcPr>
          <w:p w14:paraId="3D703517" w14:textId="77777777" w:rsidR="000071A2" w:rsidRPr="004C7DC5" w:rsidRDefault="000071A2" w:rsidP="00287055">
            <w:pPr>
              <w:rPr>
                <w:color w:val="000000"/>
              </w:rPr>
            </w:pPr>
          </w:p>
        </w:tc>
        <w:tc>
          <w:tcPr>
            <w:tcW w:w="2150" w:type="dxa"/>
            <w:shd w:val="clear" w:color="auto" w:fill="auto"/>
            <w:vAlign w:val="center"/>
            <w:hideMark/>
          </w:tcPr>
          <w:p w14:paraId="14B19271" w14:textId="77777777" w:rsidR="000071A2" w:rsidRPr="004C7DC5" w:rsidRDefault="000071A2" w:rsidP="00287055">
            <w:pPr>
              <w:rPr>
                <w:b/>
                <w:bCs/>
                <w:color w:val="000000"/>
              </w:rPr>
            </w:pPr>
            <w:r w:rsidRPr="004C7DC5">
              <w:rPr>
                <w:b/>
                <w:bCs/>
                <w:color w:val="000000"/>
              </w:rPr>
              <w:t>Gimnasztika gyakorlat</w:t>
            </w:r>
          </w:p>
        </w:tc>
        <w:tc>
          <w:tcPr>
            <w:tcW w:w="1767" w:type="dxa"/>
            <w:shd w:val="clear" w:color="auto" w:fill="auto"/>
            <w:vAlign w:val="center"/>
            <w:hideMark/>
          </w:tcPr>
          <w:p w14:paraId="7B4BBFC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409477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307FBD9" w14:textId="77777777" w:rsidR="000071A2" w:rsidRPr="004C7DC5" w:rsidRDefault="000071A2" w:rsidP="00287055">
            <w:pPr>
              <w:rPr>
                <w:color w:val="000000"/>
              </w:rPr>
            </w:pPr>
            <w:r w:rsidRPr="004C7DC5">
              <w:rPr>
                <w:color w:val="000000"/>
              </w:rPr>
              <w:t>1</w:t>
            </w:r>
          </w:p>
        </w:tc>
        <w:tc>
          <w:tcPr>
            <w:tcW w:w="286" w:type="dxa"/>
            <w:shd w:val="clear" w:color="000000" w:fill="FFFFFF"/>
            <w:noWrap/>
            <w:vAlign w:val="center"/>
            <w:hideMark/>
          </w:tcPr>
          <w:p w14:paraId="3455763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DA519A2"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51D54D2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7EFD507D"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5705D99F" w14:textId="77777777" w:rsidR="000071A2" w:rsidRPr="004C7DC5" w:rsidRDefault="000071A2" w:rsidP="00287055">
            <w:pPr>
              <w:rPr>
                <w:color w:val="000000"/>
              </w:rPr>
            </w:pPr>
            <w:r w:rsidRPr="004C7DC5">
              <w:rPr>
                <w:color w:val="000000"/>
              </w:rPr>
              <w:t>0/1</w:t>
            </w:r>
          </w:p>
        </w:tc>
        <w:tc>
          <w:tcPr>
            <w:tcW w:w="714" w:type="dxa"/>
            <w:shd w:val="clear" w:color="000000" w:fill="F2F2F2"/>
            <w:noWrap/>
            <w:vAlign w:val="center"/>
            <w:hideMark/>
          </w:tcPr>
          <w:p w14:paraId="167A9FAD"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94C6D6F" w14:textId="77777777" w:rsidR="000071A2" w:rsidRPr="004C7DC5" w:rsidRDefault="000071A2" w:rsidP="00287055">
            <w:pPr>
              <w:rPr>
                <w:color w:val="000000"/>
              </w:rPr>
            </w:pPr>
            <w:r w:rsidRPr="004C7DC5">
              <w:rPr>
                <w:color w:val="000000"/>
              </w:rPr>
              <w:t> </w:t>
            </w:r>
          </w:p>
        </w:tc>
        <w:tc>
          <w:tcPr>
            <w:tcW w:w="636" w:type="dxa"/>
            <w:shd w:val="clear" w:color="auto" w:fill="33CC33"/>
            <w:noWrap/>
            <w:vAlign w:val="center"/>
            <w:hideMark/>
          </w:tcPr>
          <w:p w14:paraId="040F475F" w14:textId="77777777" w:rsidR="000071A2" w:rsidRPr="004C7DC5" w:rsidRDefault="000071A2" w:rsidP="00287055">
            <w:pPr>
              <w:rPr>
                <w:color w:val="000000"/>
              </w:rPr>
            </w:pPr>
            <w:r w:rsidRPr="004C7DC5">
              <w:rPr>
                <w:color w:val="000000"/>
              </w:rPr>
              <w:t>1/0</w:t>
            </w:r>
          </w:p>
        </w:tc>
        <w:tc>
          <w:tcPr>
            <w:tcW w:w="548" w:type="dxa"/>
            <w:shd w:val="clear" w:color="000000" w:fill="FFFFFF"/>
            <w:noWrap/>
            <w:vAlign w:val="center"/>
            <w:hideMark/>
          </w:tcPr>
          <w:p w14:paraId="5931A75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0EE2F7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C9FC72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8A8756C" w14:textId="77777777" w:rsidR="000071A2" w:rsidRPr="004C7DC5" w:rsidRDefault="000071A2" w:rsidP="00287055">
            <w:pPr>
              <w:rPr>
                <w:color w:val="000000"/>
              </w:rPr>
            </w:pPr>
            <w:r w:rsidRPr="004C7DC5">
              <w:rPr>
                <w:color w:val="000000"/>
              </w:rPr>
              <w:t>3</w:t>
            </w:r>
          </w:p>
        </w:tc>
        <w:tc>
          <w:tcPr>
            <w:tcW w:w="625" w:type="dxa"/>
            <w:shd w:val="clear" w:color="000000" w:fill="F2F2F2"/>
            <w:noWrap/>
            <w:vAlign w:val="center"/>
            <w:hideMark/>
          </w:tcPr>
          <w:p w14:paraId="41AD579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20563B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3D0327D" w14:textId="77777777" w:rsidR="000071A2" w:rsidRPr="004C7DC5" w:rsidRDefault="000071A2" w:rsidP="00287055">
            <w:pPr>
              <w:rPr>
                <w:color w:val="000000"/>
              </w:rPr>
            </w:pPr>
            <w:r w:rsidRPr="004C7DC5">
              <w:rPr>
                <w:color w:val="000000"/>
              </w:rPr>
              <w:t> </w:t>
            </w:r>
          </w:p>
        </w:tc>
      </w:tr>
      <w:tr w:rsidR="000071A2" w:rsidRPr="004C7DC5" w14:paraId="53495251" w14:textId="77777777" w:rsidTr="004C7DC5">
        <w:trPr>
          <w:cantSplit/>
          <w:trHeight w:val="20"/>
          <w:jc w:val="center"/>
        </w:trPr>
        <w:tc>
          <w:tcPr>
            <w:tcW w:w="2564" w:type="dxa"/>
            <w:shd w:val="clear" w:color="auto" w:fill="auto"/>
            <w:vAlign w:val="center"/>
            <w:hideMark/>
          </w:tcPr>
          <w:p w14:paraId="31F8A682" w14:textId="77777777" w:rsidR="000071A2" w:rsidRPr="004C7DC5" w:rsidRDefault="000071A2" w:rsidP="00287055">
            <w:pPr>
              <w:rPr>
                <w:color w:val="000000"/>
              </w:rPr>
            </w:pPr>
            <w:r w:rsidRPr="004C7DC5">
              <w:rPr>
                <w:color w:val="000000"/>
              </w:rPr>
              <w:t>11110-16 Egészségügyi alapismeretek</w:t>
            </w:r>
          </w:p>
        </w:tc>
        <w:tc>
          <w:tcPr>
            <w:tcW w:w="2150" w:type="dxa"/>
            <w:shd w:val="clear" w:color="auto" w:fill="auto"/>
            <w:vAlign w:val="center"/>
            <w:hideMark/>
          </w:tcPr>
          <w:p w14:paraId="2B1895A8" w14:textId="77777777" w:rsidR="000071A2" w:rsidRPr="004C7DC5" w:rsidRDefault="000071A2" w:rsidP="00287055">
            <w:pPr>
              <w:rPr>
                <w:b/>
                <w:bCs/>
                <w:color w:val="000000"/>
              </w:rPr>
            </w:pPr>
            <w:r w:rsidRPr="004C7DC5">
              <w:rPr>
                <w:b/>
                <w:bCs/>
                <w:color w:val="000000"/>
              </w:rPr>
              <w:t xml:space="preserve">Egészségügyi alapismeretek </w:t>
            </w:r>
          </w:p>
        </w:tc>
        <w:tc>
          <w:tcPr>
            <w:tcW w:w="1767" w:type="dxa"/>
            <w:shd w:val="clear" w:color="auto" w:fill="33CC33"/>
            <w:vAlign w:val="center"/>
            <w:hideMark/>
          </w:tcPr>
          <w:p w14:paraId="69320BFF"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400317C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1B49EA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936AF8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1F89F7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A0B6943"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42D1E391" w14:textId="77777777" w:rsidR="000071A2" w:rsidRPr="004C7DC5" w:rsidRDefault="000071A2" w:rsidP="00287055">
            <w:pPr>
              <w:rPr>
                <w:color w:val="000000"/>
              </w:rPr>
            </w:pPr>
            <w:r w:rsidRPr="004C7DC5">
              <w:rPr>
                <w:color w:val="000000"/>
              </w:rPr>
              <w:t>1/0</w:t>
            </w:r>
          </w:p>
        </w:tc>
        <w:tc>
          <w:tcPr>
            <w:tcW w:w="371" w:type="dxa"/>
            <w:shd w:val="clear" w:color="000000" w:fill="F2F2F2"/>
            <w:noWrap/>
            <w:vAlign w:val="center"/>
            <w:hideMark/>
          </w:tcPr>
          <w:p w14:paraId="0913FC4F" w14:textId="77777777" w:rsidR="000071A2" w:rsidRPr="004C7DC5" w:rsidRDefault="000071A2" w:rsidP="00287055">
            <w:pPr>
              <w:rPr>
                <w:color w:val="000000"/>
              </w:rPr>
            </w:pPr>
          </w:p>
        </w:tc>
        <w:tc>
          <w:tcPr>
            <w:tcW w:w="714" w:type="dxa"/>
            <w:shd w:val="clear" w:color="000000" w:fill="F2F2F2"/>
            <w:noWrap/>
            <w:vAlign w:val="center"/>
            <w:hideMark/>
          </w:tcPr>
          <w:p w14:paraId="5EC312E0"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7CB813B5" w14:textId="77777777" w:rsidR="000071A2" w:rsidRPr="004C7DC5" w:rsidRDefault="000071A2" w:rsidP="00287055">
            <w:pPr>
              <w:rPr>
                <w:color w:val="000000"/>
              </w:rPr>
            </w:pPr>
            <w:r w:rsidRPr="004C7DC5">
              <w:rPr>
                <w:color w:val="000000"/>
              </w:rPr>
              <w:t>0/1</w:t>
            </w:r>
          </w:p>
        </w:tc>
        <w:tc>
          <w:tcPr>
            <w:tcW w:w="636" w:type="dxa"/>
            <w:shd w:val="clear" w:color="000000" w:fill="F2F2F2"/>
            <w:noWrap/>
            <w:vAlign w:val="center"/>
            <w:hideMark/>
          </w:tcPr>
          <w:p w14:paraId="3CD8FC0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B4909A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C03601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88972A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C010C2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F3AE0B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0CBDC6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7D3CC17" w14:textId="77777777" w:rsidR="000071A2" w:rsidRPr="004C7DC5" w:rsidRDefault="000071A2" w:rsidP="00287055">
            <w:pPr>
              <w:rPr>
                <w:color w:val="000000"/>
              </w:rPr>
            </w:pPr>
            <w:r w:rsidRPr="004C7DC5">
              <w:rPr>
                <w:color w:val="000000"/>
              </w:rPr>
              <w:t> </w:t>
            </w:r>
          </w:p>
        </w:tc>
      </w:tr>
      <w:tr w:rsidR="000071A2" w:rsidRPr="004C7DC5" w14:paraId="2DF76A04" w14:textId="77777777" w:rsidTr="004C7DC5">
        <w:trPr>
          <w:cantSplit/>
          <w:trHeight w:val="20"/>
          <w:jc w:val="center"/>
        </w:trPr>
        <w:tc>
          <w:tcPr>
            <w:tcW w:w="2564" w:type="dxa"/>
            <w:shd w:val="clear" w:color="auto" w:fill="auto"/>
            <w:vAlign w:val="center"/>
            <w:hideMark/>
          </w:tcPr>
          <w:p w14:paraId="3EE7BD99" w14:textId="77777777" w:rsidR="000071A2" w:rsidRPr="004C7DC5" w:rsidRDefault="000071A2" w:rsidP="00287055">
            <w:pPr>
              <w:rPr>
                <w:color w:val="000000"/>
              </w:rPr>
            </w:pPr>
            <w:r w:rsidRPr="004C7DC5">
              <w:rPr>
                <w:color w:val="000000"/>
              </w:rPr>
              <w:t xml:space="preserve">12051-16 Masszázs elméleti alapjai I. </w:t>
            </w:r>
          </w:p>
        </w:tc>
        <w:tc>
          <w:tcPr>
            <w:tcW w:w="2150" w:type="dxa"/>
            <w:shd w:val="clear" w:color="auto" w:fill="auto"/>
            <w:vAlign w:val="center"/>
            <w:hideMark/>
          </w:tcPr>
          <w:p w14:paraId="5B617E0F" w14:textId="77777777" w:rsidR="000071A2" w:rsidRPr="004C7DC5" w:rsidRDefault="000071A2" w:rsidP="00287055">
            <w:pPr>
              <w:rPr>
                <w:b/>
                <w:bCs/>
                <w:color w:val="000000"/>
              </w:rPr>
            </w:pPr>
            <w:proofErr w:type="spellStart"/>
            <w:r w:rsidRPr="004C7DC5">
              <w:rPr>
                <w:b/>
                <w:bCs/>
                <w:color w:val="000000"/>
              </w:rPr>
              <w:t>Klinikumi</w:t>
            </w:r>
            <w:proofErr w:type="spellEnd"/>
            <w:r w:rsidRPr="004C7DC5">
              <w:rPr>
                <w:b/>
                <w:bCs/>
                <w:color w:val="000000"/>
              </w:rPr>
              <w:t xml:space="preserve"> alapismeretek</w:t>
            </w:r>
          </w:p>
        </w:tc>
        <w:tc>
          <w:tcPr>
            <w:tcW w:w="1767" w:type="dxa"/>
            <w:shd w:val="clear" w:color="auto" w:fill="33CC33"/>
            <w:vAlign w:val="center"/>
            <w:hideMark/>
          </w:tcPr>
          <w:p w14:paraId="462DD95E"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67F8D5C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02DD29D"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8F5A80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33BE9F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C8B5EE7"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49C4AA45" w14:textId="77777777" w:rsidR="000071A2" w:rsidRPr="004C7DC5" w:rsidRDefault="000071A2" w:rsidP="00287055">
            <w:pPr>
              <w:rPr>
                <w:color w:val="000000"/>
              </w:rPr>
            </w:pPr>
            <w:r w:rsidRPr="004C7DC5">
              <w:rPr>
                <w:color w:val="000000"/>
              </w:rPr>
              <w:t>1/0</w:t>
            </w:r>
          </w:p>
        </w:tc>
        <w:tc>
          <w:tcPr>
            <w:tcW w:w="371" w:type="dxa"/>
            <w:shd w:val="clear" w:color="000000" w:fill="F2F2F2"/>
            <w:noWrap/>
            <w:vAlign w:val="center"/>
            <w:hideMark/>
          </w:tcPr>
          <w:p w14:paraId="18C4F78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759B7EF" w14:textId="77777777" w:rsidR="000071A2" w:rsidRPr="004C7DC5" w:rsidRDefault="000071A2" w:rsidP="00287055">
            <w:pPr>
              <w:rPr>
                <w:color w:val="000000"/>
              </w:rPr>
            </w:pPr>
            <w:r w:rsidRPr="004C7DC5">
              <w:rPr>
                <w:color w:val="000000"/>
              </w:rPr>
              <w:t> </w:t>
            </w:r>
          </w:p>
        </w:tc>
        <w:tc>
          <w:tcPr>
            <w:tcW w:w="371" w:type="dxa"/>
            <w:shd w:val="clear" w:color="auto" w:fill="FF6600"/>
            <w:noWrap/>
            <w:vAlign w:val="center"/>
            <w:hideMark/>
          </w:tcPr>
          <w:p w14:paraId="27F23241" w14:textId="77777777" w:rsidR="000071A2" w:rsidRPr="004C7DC5" w:rsidRDefault="000071A2" w:rsidP="00287055">
            <w:pPr>
              <w:rPr>
                <w:color w:val="000000"/>
              </w:rPr>
            </w:pPr>
            <w:r w:rsidRPr="004C7DC5">
              <w:rPr>
                <w:color w:val="000000"/>
              </w:rPr>
              <w:t>0/1</w:t>
            </w:r>
          </w:p>
        </w:tc>
        <w:tc>
          <w:tcPr>
            <w:tcW w:w="636" w:type="dxa"/>
            <w:shd w:val="clear" w:color="000000" w:fill="F2F2F2"/>
            <w:noWrap/>
            <w:vAlign w:val="center"/>
            <w:hideMark/>
          </w:tcPr>
          <w:p w14:paraId="117EA6B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2CE1EF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88769F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DF9CA7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2D993B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005CFB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9FF7F45"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9C24C56" w14:textId="77777777" w:rsidR="000071A2" w:rsidRPr="004C7DC5" w:rsidRDefault="000071A2" w:rsidP="00287055">
            <w:pPr>
              <w:rPr>
                <w:color w:val="000000"/>
              </w:rPr>
            </w:pPr>
            <w:r w:rsidRPr="004C7DC5">
              <w:rPr>
                <w:color w:val="000000"/>
              </w:rPr>
              <w:t> </w:t>
            </w:r>
          </w:p>
        </w:tc>
      </w:tr>
      <w:tr w:rsidR="000071A2" w:rsidRPr="004C7DC5" w14:paraId="1AA7EFC5" w14:textId="77777777" w:rsidTr="004C7DC5">
        <w:trPr>
          <w:cantSplit/>
          <w:trHeight w:val="20"/>
          <w:jc w:val="center"/>
        </w:trPr>
        <w:tc>
          <w:tcPr>
            <w:tcW w:w="2564" w:type="dxa"/>
            <w:vMerge w:val="restart"/>
            <w:shd w:val="clear" w:color="auto" w:fill="auto"/>
            <w:vAlign w:val="center"/>
            <w:hideMark/>
          </w:tcPr>
          <w:p w14:paraId="07AAEF27" w14:textId="77777777" w:rsidR="000071A2" w:rsidRPr="004C7DC5" w:rsidRDefault="000071A2" w:rsidP="00287055">
            <w:pPr>
              <w:rPr>
                <w:color w:val="000000"/>
              </w:rPr>
            </w:pPr>
            <w:r w:rsidRPr="004C7DC5">
              <w:rPr>
                <w:color w:val="000000"/>
              </w:rPr>
              <w:t>12053-16 Fizioterápia I.</w:t>
            </w:r>
          </w:p>
        </w:tc>
        <w:tc>
          <w:tcPr>
            <w:tcW w:w="2150" w:type="dxa"/>
            <w:shd w:val="clear" w:color="auto" w:fill="auto"/>
            <w:vAlign w:val="center"/>
            <w:hideMark/>
          </w:tcPr>
          <w:p w14:paraId="43A55A86" w14:textId="77777777" w:rsidR="000071A2" w:rsidRPr="004C7DC5" w:rsidRDefault="000071A2" w:rsidP="00287055">
            <w:pPr>
              <w:rPr>
                <w:b/>
                <w:bCs/>
                <w:color w:val="000000"/>
              </w:rPr>
            </w:pPr>
            <w:r w:rsidRPr="004C7DC5">
              <w:rPr>
                <w:b/>
                <w:bCs/>
                <w:color w:val="000000"/>
              </w:rPr>
              <w:t>Fizioterápia elmélet</w:t>
            </w:r>
          </w:p>
        </w:tc>
        <w:tc>
          <w:tcPr>
            <w:tcW w:w="1767" w:type="dxa"/>
            <w:shd w:val="clear" w:color="auto" w:fill="33CC33"/>
            <w:vAlign w:val="center"/>
            <w:hideMark/>
          </w:tcPr>
          <w:p w14:paraId="398E98BA"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2E85ED7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2F2C1A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5FCB11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A235FE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A230DD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0DD7B52C" w14:textId="77777777" w:rsidR="000071A2" w:rsidRPr="004C7DC5" w:rsidRDefault="000071A2" w:rsidP="00287055">
            <w:pPr>
              <w:rPr>
                <w:color w:val="000000"/>
              </w:rPr>
            </w:pPr>
            <w:r w:rsidRPr="004C7DC5">
              <w:rPr>
                <w:color w:val="000000"/>
              </w:rPr>
              <w:t>1</w:t>
            </w:r>
          </w:p>
        </w:tc>
        <w:tc>
          <w:tcPr>
            <w:tcW w:w="371" w:type="dxa"/>
            <w:shd w:val="clear" w:color="000000" w:fill="F2F2F2"/>
            <w:noWrap/>
            <w:vAlign w:val="center"/>
            <w:hideMark/>
          </w:tcPr>
          <w:p w14:paraId="274E235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BAD9517"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D3D9C2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F9D37E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D764C5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E5AB07F"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831AF4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51E515F"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72478C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D3A979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BD6CDF5" w14:textId="77777777" w:rsidR="000071A2" w:rsidRPr="004C7DC5" w:rsidRDefault="000071A2" w:rsidP="00287055">
            <w:pPr>
              <w:rPr>
                <w:color w:val="000000"/>
              </w:rPr>
            </w:pPr>
            <w:r w:rsidRPr="004C7DC5">
              <w:rPr>
                <w:color w:val="000000"/>
              </w:rPr>
              <w:t> </w:t>
            </w:r>
          </w:p>
        </w:tc>
      </w:tr>
      <w:tr w:rsidR="000071A2" w:rsidRPr="004C7DC5" w14:paraId="13AB02C7" w14:textId="77777777" w:rsidTr="004C7DC5">
        <w:trPr>
          <w:cantSplit/>
          <w:trHeight w:val="20"/>
          <w:jc w:val="center"/>
        </w:trPr>
        <w:tc>
          <w:tcPr>
            <w:tcW w:w="2564" w:type="dxa"/>
            <w:vMerge/>
            <w:vAlign w:val="center"/>
            <w:hideMark/>
          </w:tcPr>
          <w:p w14:paraId="37A62226" w14:textId="77777777" w:rsidR="000071A2" w:rsidRPr="004C7DC5" w:rsidRDefault="000071A2" w:rsidP="00287055">
            <w:pPr>
              <w:rPr>
                <w:color w:val="000000"/>
              </w:rPr>
            </w:pPr>
          </w:p>
        </w:tc>
        <w:tc>
          <w:tcPr>
            <w:tcW w:w="2150" w:type="dxa"/>
            <w:shd w:val="clear" w:color="auto" w:fill="auto"/>
            <w:vAlign w:val="center"/>
            <w:hideMark/>
          </w:tcPr>
          <w:p w14:paraId="7B78CD83" w14:textId="77777777" w:rsidR="000071A2" w:rsidRPr="004C7DC5" w:rsidRDefault="000071A2" w:rsidP="00287055">
            <w:pPr>
              <w:rPr>
                <w:b/>
                <w:bCs/>
                <w:color w:val="000000"/>
              </w:rPr>
            </w:pPr>
            <w:r w:rsidRPr="004C7DC5">
              <w:rPr>
                <w:b/>
                <w:bCs/>
                <w:color w:val="000000"/>
              </w:rPr>
              <w:t>Fizioterápia gyakorlat</w:t>
            </w:r>
          </w:p>
        </w:tc>
        <w:tc>
          <w:tcPr>
            <w:tcW w:w="1767" w:type="dxa"/>
            <w:shd w:val="clear" w:color="auto" w:fill="33CC33"/>
            <w:vAlign w:val="center"/>
            <w:hideMark/>
          </w:tcPr>
          <w:p w14:paraId="64712641"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63D57BA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FF4BE8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B3E489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F7392E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FD6D39F"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F816DB4"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435A5E71" w14:textId="77777777" w:rsidR="000071A2" w:rsidRPr="004C7DC5" w:rsidRDefault="000071A2" w:rsidP="00287055">
            <w:pPr>
              <w:rPr>
                <w:color w:val="000000"/>
              </w:rPr>
            </w:pPr>
            <w:r w:rsidRPr="004C7DC5">
              <w:rPr>
                <w:color w:val="000000"/>
              </w:rPr>
              <w:t>3/2</w:t>
            </w:r>
          </w:p>
        </w:tc>
        <w:tc>
          <w:tcPr>
            <w:tcW w:w="714" w:type="dxa"/>
            <w:shd w:val="clear" w:color="000000" w:fill="F2F2F2"/>
            <w:noWrap/>
            <w:vAlign w:val="center"/>
            <w:hideMark/>
          </w:tcPr>
          <w:p w14:paraId="7CE5FCE6"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E23FA52" w14:textId="77777777" w:rsidR="000071A2" w:rsidRPr="004C7DC5" w:rsidRDefault="000071A2" w:rsidP="00287055">
            <w:pPr>
              <w:rPr>
                <w:color w:val="000000"/>
              </w:rPr>
            </w:pPr>
            <w:r w:rsidRPr="004C7DC5">
              <w:rPr>
                <w:color w:val="000000"/>
              </w:rPr>
              <w:t> </w:t>
            </w:r>
          </w:p>
        </w:tc>
        <w:tc>
          <w:tcPr>
            <w:tcW w:w="636" w:type="dxa"/>
            <w:shd w:val="clear" w:color="auto" w:fill="FF6600"/>
            <w:noWrap/>
            <w:vAlign w:val="center"/>
            <w:hideMark/>
          </w:tcPr>
          <w:p w14:paraId="6546CB84" w14:textId="77777777" w:rsidR="000071A2" w:rsidRPr="004C7DC5" w:rsidRDefault="000071A2" w:rsidP="00287055">
            <w:pPr>
              <w:rPr>
                <w:color w:val="000000"/>
              </w:rPr>
            </w:pPr>
            <w:r w:rsidRPr="004C7DC5">
              <w:rPr>
                <w:color w:val="000000"/>
              </w:rPr>
              <w:t>0/1</w:t>
            </w:r>
          </w:p>
        </w:tc>
        <w:tc>
          <w:tcPr>
            <w:tcW w:w="548" w:type="dxa"/>
            <w:shd w:val="clear" w:color="000000" w:fill="FFFFFF"/>
            <w:noWrap/>
            <w:vAlign w:val="center"/>
            <w:hideMark/>
          </w:tcPr>
          <w:p w14:paraId="67FA7BD7"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F6DCEB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2A0BDC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B9DD0C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05EB5A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C6B153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31ABBFF" w14:textId="77777777" w:rsidR="000071A2" w:rsidRPr="004C7DC5" w:rsidRDefault="000071A2" w:rsidP="00287055">
            <w:pPr>
              <w:rPr>
                <w:color w:val="000000"/>
              </w:rPr>
            </w:pPr>
            <w:r w:rsidRPr="004C7DC5">
              <w:rPr>
                <w:color w:val="000000"/>
              </w:rPr>
              <w:t> </w:t>
            </w:r>
          </w:p>
        </w:tc>
      </w:tr>
      <w:tr w:rsidR="000071A2" w:rsidRPr="004C7DC5" w14:paraId="1C7A9569" w14:textId="77777777" w:rsidTr="004C7DC5">
        <w:trPr>
          <w:cantSplit/>
          <w:trHeight w:val="20"/>
          <w:jc w:val="center"/>
        </w:trPr>
        <w:tc>
          <w:tcPr>
            <w:tcW w:w="2564" w:type="dxa"/>
            <w:vMerge w:val="restart"/>
            <w:shd w:val="clear" w:color="auto" w:fill="auto"/>
            <w:vAlign w:val="center"/>
            <w:hideMark/>
          </w:tcPr>
          <w:p w14:paraId="2296374E" w14:textId="77777777" w:rsidR="000071A2" w:rsidRPr="004C7DC5" w:rsidRDefault="000071A2" w:rsidP="00287055">
            <w:pPr>
              <w:rPr>
                <w:color w:val="000000"/>
              </w:rPr>
            </w:pPr>
            <w:r w:rsidRPr="004C7DC5">
              <w:rPr>
                <w:color w:val="000000"/>
              </w:rPr>
              <w:t>12055-16 Regeneráló balneoterápiás masszázs</w:t>
            </w:r>
          </w:p>
        </w:tc>
        <w:tc>
          <w:tcPr>
            <w:tcW w:w="2150" w:type="dxa"/>
            <w:shd w:val="clear" w:color="auto" w:fill="auto"/>
            <w:vAlign w:val="center"/>
            <w:hideMark/>
          </w:tcPr>
          <w:p w14:paraId="77D468D9" w14:textId="77777777" w:rsidR="000071A2" w:rsidRPr="004C7DC5" w:rsidRDefault="000071A2" w:rsidP="00287055">
            <w:pPr>
              <w:rPr>
                <w:b/>
                <w:bCs/>
                <w:color w:val="000000"/>
              </w:rPr>
            </w:pPr>
            <w:r w:rsidRPr="004C7DC5">
              <w:rPr>
                <w:b/>
                <w:bCs/>
                <w:color w:val="000000"/>
              </w:rPr>
              <w:t>Masszázs elmélet</w:t>
            </w:r>
          </w:p>
        </w:tc>
        <w:tc>
          <w:tcPr>
            <w:tcW w:w="1767" w:type="dxa"/>
            <w:shd w:val="clear" w:color="auto" w:fill="33CC33"/>
            <w:vAlign w:val="center"/>
            <w:hideMark/>
          </w:tcPr>
          <w:p w14:paraId="2AC751E8"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3B9DFB8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6C790D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10C21F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97F810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B85DF41"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9D2A82A" w14:textId="77777777" w:rsidR="000071A2" w:rsidRPr="004C7DC5" w:rsidRDefault="000071A2" w:rsidP="00287055">
            <w:pPr>
              <w:rPr>
                <w:color w:val="000000"/>
              </w:rPr>
            </w:pPr>
            <w:r w:rsidRPr="004C7DC5">
              <w:rPr>
                <w:color w:val="000000"/>
              </w:rPr>
              <w:t>1</w:t>
            </w:r>
          </w:p>
        </w:tc>
        <w:tc>
          <w:tcPr>
            <w:tcW w:w="371" w:type="dxa"/>
            <w:shd w:val="clear" w:color="000000" w:fill="F2F2F2"/>
            <w:noWrap/>
            <w:vAlign w:val="center"/>
            <w:hideMark/>
          </w:tcPr>
          <w:p w14:paraId="618A2E2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D1927F2"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91E34F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6E307E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EB3F64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8FBB9D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C1541D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68C0C6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5C3CA5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335608A"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1C5632D" w14:textId="77777777" w:rsidR="000071A2" w:rsidRPr="004C7DC5" w:rsidRDefault="000071A2" w:rsidP="00287055">
            <w:pPr>
              <w:rPr>
                <w:color w:val="000000"/>
              </w:rPr>
            </w:pPr>
            <w:r w:rsidRPr="004C7DC5">
              <w:rPr>
                <w:color w:val="000000"/>
              </w:rPr>
              <w:t> </w:t>
            </w:r>
          </w:p>
        </w:tc>
      </w:tr>
      <w:tr w:rsidR="000071A2" w:rsidRPr="004C7DC5" w14:paraId="3DFF626E" w14:textId="77777777" w:rsidTr="004C7DC5">
        <w:trPr>
          <w:cantSplit/>
          <w:trHeight w:val="20"/>
          <w:jc w:val="center"/>
        </w:trPr>
        <w:tc>
          <w:tcPr>
            <w:tcW w:w="2564" w:type="dxa"/>
            <w:vMerge/>
            <w:vAlign w:val="center"/>
            <w:hideMark/>
          </w:tcPr>
          <w:p w14:paraId="25C28B61" w14:textId="77777777" w:rsidR="000071A2" w:rsidRPr="004C7DC5" w:rsidRDefault="000071A2" w:rsidP="00287055">
            <w:pPr>
              <w:rPr>
                <w:color w:val="000000"/>
              </w:rPr>
            </w:pPr>
          </w:p>
        </w:tc>
        <w:tc>
          <w:tcPr>
            <w:tcW w:w="2150" w:type="dxa"/>
            <w:shd w:val="clear" w:color="auto" w:fill="auto"/>
            <w:vAlign w:val="center"/>
            <w:hideMark/>
          </w:tcPr>
          <w:p w14:paraId="3369BE7D" w14:textId="77777777" w:rsidR="000071A2" w:rsidRPr="004C7DC5" w:rsidRDefault="000071A2" w:rsidP="00287055">
            <w:pPr>
              <w:rPr>
                <w:b/>
                <w:bCs/>
                <w:color w:val="000000"/>
              </w:rPr>
            </w:pPr>
            <w:r w:rsidRPr="004C7DC5">
              <w:rPr>
                <w:b/>
                <w:bCs/>
                <w:color w:val="000000"/>
              </w:rPr>
              <w:t>Svédmasszázs gyakorlat</w:t>
            </w:r>
          </w:p>
        </w:tc>
        <w:tc>
          <w:tcPr>
            <w:tcW w:w="1767" w:type="dxa"/>
            <w:shd w:val="clear" w:color="auto" w:fill="33CC33"/>
            <w:vAlign w:val="center"/>
            <w:hideMark/>
          </w:tcPr>
          <w:p w14:paraId="7ABD885D" w14:textId="77777777" w:rsidR="000071A2" w:rsidRPr="004C7DC5" w:rsidRDefault="000071A2" w:rsidP="00287055">
            <w:pPr>
              <w:rPr>
                <w:color w:val="000000"/>
              </w:rPr>
            </w:pPr>
            <w:r w:rsidRPr="004C7DC5">
              <w:rPr>
                <w:color w:val="000000"/>
              </w:rPr>
              <w:t xml:space="preserve">51 726 01 </w:t>
            </w:r>
            <w:r w:rsidRPr="004C7DC5">
              <w:rPr>
                <w:color w:val="000000"/>
              </w:rPr>
              <w:br/>
              <w:t>Regeneráló balneoterápiás masszőr</w:t>
            </w:r>
          </w:p>
        </w:tc>
        <w:tc>
          <w:tcPr>
            <w:tcW w:w="364" w:type="dxa"/>
            <w:shd w:val="clear" w:color="000000" w:fill="FFFFFF"/>
            <w:noWrap/>
            <w:vAlign w:val="center"/>
            <w:hideMark/>
          </w:tcPr>
          <w:p w14:paraId="5425588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7C175D4"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3D2107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CCFA0B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456733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38FB94F" w14:textId="77777777" w:rsidR="000071A2" w:rsidRPr="004C7DC5" w:rsidRDefault="000071A2" w:rsidP="00287055">
            <w:pPr>
              <w:rPr>
                <w:color w:val="000000"/>
              </w:rPr>
            </w:pPr>
            <w:r w:rsidRPr="004C7DC5">
              <w:rPr>
                <w:color w:val="000000"/>
              </w:rPr>
              <w:t> </w:t>
            </w:r>
          </w:p>
        </w:tc>
        <w:tc>
          <w:tcPr>
            <w:tcW w:w="371" w:type="dxa"/>
            <w:shd w:val="clear" w:color="auto" w:fill="33CC33"/>
            <w:noWrap/>
            <w:vAlign w:val="center"/>
            <w:hideMark/>
          </w:tcPr>
          <w:p w14:paraId="7BC4F6D8" w14:textId="77777777" w:rsidR="000071A2" w:rsidRPr="004C7DC5" w:rsidRDefault="000071A2" w:rsidP="00287055">
            <w:pPr>
              <w:rPr>
                <w:color w:val="000000"/>
              </w:rPr>
            </w:pPr>
            <w:r w:rsidRPr="004C7DC5">
              <w:rPr>
                <w:color w:val="000000"/>
              </w:rPr>
              <w:t>6/3</w:t>
            </w:r>
          </w:p>
        </w:tc>
        <w:tc>
          <w:tcPr>
            <w:tcW w:w="714" w:type="dxa"/>
            <w:shd w:val="clear" w:color="000000" w:fill="F2F2F2"/>
            <w:noWrap/>
            <w:vAlign w:val="center"/>
            <w:hideMark/>
          </w:tcPr>
          <w:p w14:paraId="4E3EB2E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663350B" w14:textId="77777777" w:rsidR="000071A2" w:rsidRPr="004C7DC5" w:rsidRDefault="000071A2" w:rsidP="00287055">
            <w:pPr>
              <w:rPr>
                <w:color w:val="000000"/>
              </w:rPr>
            </w:pPr>
            <w:r w:rsidRPr="004C7DC5">
              <w:rPr>
                <w:color w:val="000000"/>
              </w:rPr>
              <w:t> </w:t>
            </w:r>
          </w:p>
        </w:tc>
        <w:tc>
          <w:tcPr>
            <w:tcW w:w="636" w:type="dxa"/>
            <w:shd w:val="clear" w:color="auto" w:fill="FF6600"/>
            <w:noWrap/>
            <w:vAlign w:val="center"/>
            <w:hideMark/>
          </w:tcPr>
          <w:p w14:paraId="36F6C602" w14:textId="77777777" w:rsidR="000071A2" w:rsidRPr="004C7DC5" w:rsidRDefault="000071A2" w:rsidP="00287055">
            <w:pPr>
              <w:rPr>
                <w:color w:val="000000"/>
              </w:rPr>
            </w:pPr>
            <w:r w:rsidRPr="004C7DC5">
              <w:rPr>
                <w:color w:val="000000"/>
              </w:rPr>
              <w:t>0/3</w:t>
            </w:r>
          </w:p>
        </w:tc>
        <w:tc>
          <w:tcPr>
            <w:tcW w:w="548" w:type="dxa"/>
            <w:shd w:val="clear" w:color="000000" w:fill="FFFFFF"/>
            <w:noWrap/>
            <w:vAlign w:val="center"/>
            <w:hideMark/>
          </w:tcPr>
          <w:p w14:paraId="3416FA7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0947D5A"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B99CDC6"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677E3F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0708B8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8A5F1B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135F4DB" w14:textId="77777777" w:rsidR="000071A2" w:rsidRPr="004C7DC5" w:rsidRDefault="000071A2" w:rsidP="00287055">
            <w:pPr>
              <w:rPr>
                <w:color w:val="000000"/>
              </w:rPr>
            </w:pPr>
            <w:r w:rsidRPr="004C7DC5">
              <w:rPr>
                <w:color w:val="000000"/>
              </w:rPr>
              <w:t> </w:t>
            </w:r>
          </w:p>
        </w:tc>
      </w:tr>
      <w:tr w:rsidR="000071A2" w:rsidRPr="004C7DC5" w14:paraId="43C11A97" w14:textId="77777777" w:rsidTr="004C7DC5">
        <w:trPr>
          <w:cantSplit/>
          <w:trHeight w:val="20"/>
          <w:jc w:val="center"/>
        </w:trPr>
        <w:tc>
          <w:tcPr>
            <w:tcW w:w="2564" w:type="dxa"/>
            <w:vMerge w:val="restart"/>
            <w:shd w:val="clear" w:color="auto" w:fill="auto"/>
            <w:vAlign w:val="center"/>
            <w:hideMark/>
          </w:tcPr>
          <w:p w14:paraId="096FECF5" w14:textId="027E692D" w:rsidR="000071A2" w:rsidRPr="004C7DC5" w:rsidRDefault="000071A2" w:rsidP="00287055">
            <w:pPr>
              <w:rPr>
                <w:color w:val="000000"/>
              </w:rPr>
            </w:pPr>
            <w:r w:rsidRPr="004C7DC5">
              <w:rPr>
                <w:color w:val="000000"/>
              </w:rPr>
              <w:t>10322-12 Pedagógiai,</w:t>
            </w:r>
            <w:r w:rsidR="00DB7BF2" w:rsidRPr="004C7DC5">
              <w:rPr>
                <w:color w:val="000000"/>
              </w:rPr>
              <w:t xml:space="preserve"> </w:t>
            </w:r>
            <w:r w:rsidRPr="004C7DC5">
              <w:rPr>
                <w:color w:val="000000"/>
              </w:rPr>
              <w:t>pszichológiai és kommunikációs alapok</w:t>
            </w:r>
          </w:p>
        </w:tc>
        <w:tc>
          <w:tcPr>
            <w:tcW w:w="2150" w:type="dxa"/>
            <w:shd w:val="clear" w:color="auto" w:fill="auto"/>
            <w:vAlign w:val="center"/>
            <w:hideMark/>
          </w:tcPr>
          <w:p w14:paraId="25E22210" w14:textId="77777777" w:rsidR="000071A2" w:rsidRPr="004C7DC5" w:rsidRDefault="000071A2" w:rsidP="00287055">
            <w:pPr>
              <w:rPr>
                <w:b/>
                <w:bCs/>
                <w:color w:val="000000"/>
              </w:rPr>
            </w:pPr>
            <w:r w:rsidRPr="004C7DC5">
              <w:rPr>
                <w:b/>
                <w:bCs/>
                <w:color w:val="000000"/>
              </w:rPr>
              <w:t>Kommunikáció</w:t>
            </w:r>
          </w:p>
        </w:tc>
        <w:tc>
          <w:tcPr>
            <w:tcW w:w="1767" w:type="dxa"/>
            <w:shd w:val="clear" w:color="auto" w:fill="auto"/>
            <w:vAlign w:val="center"/>
            <w:hideMark/>
          </w:tcPr>
          <w:p w14:paraId="6F4175F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D582AE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A72983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945531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391515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8E9D14A"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D0EF28D"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517BEFE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AB035BC"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750A309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2F6A25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ABDBD56"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0C158A2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160A71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3F729C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C0A538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333C154" w14:textId="77777777" w:rsidR="000071A2" w:rsidRPr="004C7DC5" w:rsidRDefault="000071A2" w:rsidP="00287055">
            <w:pPr>
              <w:rPr>
                <w:color w:val="000000"/>
              </w:rPr>
            </w:pPr>
            <w:r w:rsidRPr="004C7DC5">
              <w:rPr>
                <w:color w:val="000000"/>
              </w:rPr>
              <w:t>0,5</w:t>
            </w:r>
          </w:p>
        </w:tc>
        <w:tc>
          <w:tcPr>
            <w:tcW w:w="452" w:type="dxa"/>
            <w:shd w:val="clear" w:color="000000" w:fill="F2F2F2"/>
            <w:noWrap/>
            <w:vAlign w:val="center"/>
            <w:hideMark/>
          </w:tcPr>
          <w:p w14:paraId="038C9873" w14:textId="77777777" w:rsidR="000071A2" w:rsidRPr="004C7DC5" w:rsidRDefault="000071A2" w:rsidP="00287055">
            <w:pPr>
              <w:rPr>
                <w:color w:val="000000"/>
              </w:rPr>
            </w:pPr>
            <w:r w:rsidRPr="004C7DC5">
              <w:rPr>
                <w:color w:val="000000"/>
              </w:rPr>
              <w:t> </w:t>
            </w:r>
          </w:p>
        </w:tc>
      </w:tr>
      <w:tr w:rsidR="000071A2" w:rsidRPr="004C7DC5" w14:paraId="62A11A2A" w14:textId="77777777" w:rsidTr="004C7DC5">
        <w:trPr>
          <w:cantSplit/>
          <w:trHeight w:val="20"/>
          <w:jc w:val="center"/>
        </w:trPr>
        <w:tc>
          <w:tcPr>
            <w:tcW w:w="2564" w:type="dxa"/>
            <w:vMerge/>
            <w:vAlign w:val="center"/>
            <w:hideMark/>
          </w:tcPr>
          <w:p w14:paraId="6225F024" w14:textId="77777777" w:rsidR="000071A2" w:rsidRPr="004C7DC5" w:rsidRDefault="000071A2" w:rsidP="00287055">
            <w:pPr>
              <w:rPr>
                <w:color w:val="000000"/>
              </w:rPr>
            </w:pPr>
          </w:p>
        </w:tc>
        <w:tc>
          <w:tcPr>
            <w:tcW w:w="2150" w:type="dxa"/>
            <w:shd w:val="clear" w:color="auto" w:fill="auto"/>
            <w:vAlign w:val="center"/>
            <w:hideMark/>
          </w:tcPr>
          <w:p w14:paraId="647A7463" w14:textId="77777777" w:rsidR="000071A2" w:rsidRPr="004C7DC5" w:rsidRDefault="000071A2" w:rsidP="00287055">
            <w:pPr>
              <w:rPr>
                <w:b/>
                <w:bCs/>
                <w:color w:val="000000"/>
              </w:rPr>
            </w:pPr>
            <w:r w:rsidRPr="004C7DC5">
              <w:rPr>
                <w:b/>
                <w:bCs/>
                <w:color w:val="000000"/>
              </w:rPr>
              <w:t>Sportpedagógia</w:t>
            </w:r>
          </w:p>
        </w:tc>
        <w:tc>
          <w:tcPr>
            <w:tcW w:w="1767" w:type="dxa"/>
            <w:shd w:val="clear" w:color="auto" w:fill="auto"/>
            <w:vAlign w:val="center"/>
            <w:hideMark/>
          </w:tcPr>
          <w:p w14:paraId="48CFD59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842546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3ACDCF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9A6D37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00C4CB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2E89878"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02E1B12"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63D1632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2D65C75"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4A5EDA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C9B61A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FFE4E23"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1A0861F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EA324F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3CEB2B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BABB25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4E45CA3"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57C2AE2F" w14:textId="77777777" w:rsidR="000071A2" w:rsidRPr="004C7DC5" w:rsidRDefault="000071A2" w:rsidP="00287055">
            <w:pPr>
              <w:rPr>
                <w:color w:val="000000"/>
              </w:rPr>
            </w:pPr>
            <w:r w:rsidRPr="004C7DC5">
              <w:rPr>
                <w:color w:val="000000"/>
              </w:rPr>
              <w:t> </w:t>
            </w:r>
          </w:p>
        </w:tc>
      </w:tr>
      <w:tr w:rsidR="000071A2" w:rsidRPr="004C7DC5" w14:paraId="3026102D" w14:textId="77777777" w:rsidTr="004C7DC5">
        <w:trPr>
          <w:cantSplit/>
          <w:trHeight w:val="20"/>
          <w:jc w:val="center"/>
        </w:trPr>
        <w:tc>
          <w:tcPr>
            <w:tcW w:w="2564" w:type="dxa"/>
            <w:vMerge/>
            <w:vAlign w:val="center"/>
            <w:hideMark/>
          </w:tcPr>
          <w:p w14:paraId="597595F9" w14:textId="77777777" w:rsidR="000071A2" w:rsidRPr="004C7DC5" w:rsidRDefault="000071A2" w:rsidP="00287055">
            <w:pPr>
              <w:rPr>
                <w:color w:val="000000"/>
              </w:rPr>
            </w:pPr>
          </w:p>
        </w:tc>
        <w:tc>
          <w:tcPr>
            <w:tcW w:w="2150" w:type="dxa"/>
            <w:shd w:val="clear" w:color="auto" w:fill="auto"/>
            <w:vAlign w:val="center"/>
            <w:hideMark/>
          </w:tcPr>
          <w:p w14:paraId="0F074DB2" w14:textId="77777777" w:rsidR="000071A2" w:rsidRPr="004C7DC5" w:rsidRDefault="000071A2" w:rsidP="00287055">
            <w:pPr>
              <w:rPr>
                <w:b/>
                <w:bCs/>
                <w:color w:val="000000"/>
              </w:rPr>
            </w:pPr>
            <w:r w:rsidRPr="004C7DC5">
              <w:rPr>
                <w:b/>
                <w:bCs/>
                <w:color w:val="000000"/>
              </w:rPr>
              <w:t>Sportpszichológia</w:t>
            </w:r>
          </w:p>
        </w:tc>
        <w:tc>
          <w:tcPr>
            <w:tcW w:w="1767" w:type="dxa"/>
            <w:shd w:val="clear" w:color="auto" w:fill="auto"/>
            <w:vAlign w:val="center"/>
            <w:hideMark/>
          </w:tcPr>
          <w:p w14:paraId="263C702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7A7040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D531A92"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82F478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8D8D75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1CB279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09BB6C2F"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7631F8C0"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620C7FF"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2A5715A"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FFA834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88C199B"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41BF3A3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029CAF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E5D38C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958279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5F300DA"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36748BDB" w14:textId="77777777" w:rsidR="000071A2" w:rsidRPr="004C7DC5" w:rsidRDefault="000071A2" w:rsidP="00287055">
            <w:pPr>
              <w:rPr>
                <w:color w:val="000000"/>
              </w:rPr>
            </w:pPr>
            <w:r w:rsidRPr="004C7DC5">
              <w:rPr>
                <w:color w:val="000000"/>
              </w:rPr>
              <w:t> </w:t>
            </w:r>
          </w:p>
        </w:tc>
      </w:tr>
      <w:tr w:rsidR="000071A2" w:rsidRPr="004C7DC5" w14:paraId="2B51B16E" w14:textId="77777777" w:rsidTr="004C7DC5">
        <w:trPr>
          <w:cantSplit/>
          <w:trHeight w:val="20"/>
          <w:jc w:val="center"/>
        </w:trPr>
        <w:tc>
          <w:tcPr>
            <w:tcW w:w="2564" w:type="dxa"/>
            <w:vMerge w:val="restart"/>
            <w:shd w:val="clear" w:color="auto" w:fill="auto"/>
            <w:vAlign w:val="center"/>
            <w:hideMark/>
          </w:tcPr>
          <w:p w14:paraId="3F4749FE" w14:textId="77777777" w:rsidR="000071A2" w:rsidRPr="004C7DC5" w:rsidRDefault="000071A2" w:rsidP="00287055">
            <w:pPr>
              <w:rPr>
                <w:color w:val="000000"/>
              </w:rPr>
            </w:pPr>
            <w:r w:rsidRPr="004C7DC5">
              <w:rPr>
                <w:color w:val="000000"/>
              </w:rPr>
              <w:t>10325-16 Szervezés és vállalkozás alapjai</w:t>
            </w:r>
          </w:p>
        </w:tc>
        <w:tc>
          <w:tcPr>
            <w:tcW w:w="2150" w:type="dxa"/>
            <w:shd w:val="clear" w:color="auto" w:fill="auto"/>
            <w:vAlign w:val="center"/>
            <w:hideMark/>
          </w:tcPr>
          <w:p w14:paraId="2CEE5F3B" w14:textId="4695A01D" w:rsidR="000071A2" w:rsidRPr="004C7DC5" w:rsidRDefault="000071A2" w:rsidP="00287055">
            <w:pPr>
              <w:rPr>
                <w:b/>
                <w:bCs/>
                <w:color w:val="000000"/>
              </w:rPr>
            </w:pPr>
            <w:r w:rsidRPr="004C7DC5">
              <w:rPr>
                <w:b/>
                <w:bCs/>
                <w:color w:val="000000"/>
              </w:rPr>
              <w:t>Gazdálkodási és válla</w:t>
            </w:r>
            <w:r w:rsidR="00DB7BF2" w:rsidRPr="004C7DC5">
              <w:rPr>
                <w:b/>
                <w:bCs/>
                <w:color w:val="000000"/>
              </w:rPr>
              <w:t>l</w:t>
            </w:r>
            <w:r w:rsidRPr="004C7DC5">
              <w:rPr>
                <w:b/>
                <w:bCs/>
                <w:color w:val="000000"/>
              </w:rPr>
              <w:t>kozási ismeretek</w:t>
            </w:r>
          </w:p>
        </w:tc>
        <w:tc>
          <w:tcPr>
            <w:tcW w:w="1767" w:type="dxa"/>
            <w:shd w:val="clear" w:color="auto" w:fill="auto"/>
            <w:vAlign w:val="center"/>
            <w:hideMark/>
          </w:tcPr>
          <w:p w14:paraId="4FC818A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A6582D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358A42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A9F562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DB8B6A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2455155"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84E0A2A"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54E8B06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DC3E2F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5EE5FFA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88CB9C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9C0C00C"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4294464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D58FB4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9AD3C7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5F69C3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0D3E024"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6B4AB013" w14:textId="77777777" w:rsidR="000071A2" w:rsidRPr="004C7DC5" w:rsidRDefault="000071A2" w:rsidP="00287055">
            <w:pPr>
              <w:rPr>
                <w:color w:val="000000"/>
              </w:rPr>
            </w:pPr>
            <w:r w:rsidRPr="004C7DC5">
              <w:rPr>
                <w:color w:val="000000"/>
              </w:rPr>
              <w:t> </w:t>
            </w:r>
          </w:p>
        </w:tc>
      </w:tr>
      <w:tr w:rsidR="000071A2" w:rsidRPr="004C7DC5" w14:paraId="50044A3D" w14:textId="77777777" w:rsidTr="004C7DC5">
        <w:trPr>
          <w:cantSplit/>
          <w:trHeight w:val="20"/>
          <w:jc w:val="center"/>
        </w:trPr>
        <w:tc>
          <w:tcPr>
            <w:tcW w:w="2564" w:type="dxa"/>
            <w:vMerge/>
            <w:vAlign w:val="center"/>
            <w:hideMark/>
          </w:tcPr>
          <w:p w14:paraId="78108B6B" w14:textId="77777777" w:rsidR="000071A2" w:rsidRPr="004C7DC5" w:rsidRDefault="000071A2" w:rsidP="00287055">
            <w:pPr>
              <w:rPr>
                <w:color w:val="000000"/>
              </w:rPr>
            </w:pPr>
          </w:p>
        </w:tc>
        <w:tc>
          <w:tcPr>
            <w:tcW w:w="2150" w:type="dxa"/>
            <w:shd w:val="clear" w:color="auto" w:fill="auto"/>
            <w:vAlign w:val="center"/>
            <w:hideMark/>
          </w:tcPr>
          <w:p w14:paraId="2DC18C7F" w14:textId="77777777" w:rsidR="000071A2" w:rsidRPr="004C7DC5" w:rsidRDefault="000071A2" w:rsidP="00287055">
            <w:pPr>
              <w:rPr>
                <w:b/>
                <w:bCs/>
                <w:color w:val="000000"/>
              </w:rPr>
            </w:pPr>
            <w:r w:rsidRPr="004C7DC5">
              <w:rPr>
                <w:b/>
                <w:bCs/>
                <w:color w:val="000000"/>
              </w:rPr>
              <w:t>Sportmenedzsment</w:t>
            </w:r>
          </w:p>
        </w:tc>
        <w:tc>
          <w:tcPr>
            <w:tcW w:w="1767" w:type="dxa"/>
            <w:shd w:val="clear" w:color="auto" w:fill="auto"/>
            <w:vAlign w:val="center"/>
            <w:hideMark/>
          </w:tcPr>
          <w:p w14:paraId="7537AB1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3AB921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8100BD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AA40E3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2C1B07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B9B9B53"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BA28DAE"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66220D7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36BBCD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173759F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1825F5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190A948"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65BB01BA"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23E1CD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3E5C0B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01E3CE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313A516"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53B13327" w14:textId="77777777" w:rsidR="000071A2" w:rsidRPr="004C7DC5" w:rsidRDefault="000071A2" w:rsidP="00287055">
            <w:pPr>
              <w:rPr>
                <w:color w:val="000000"/>
              </w:rPr>
            </w:pPr>
            <w:r w:rsidRPr="004C7DC5">
              <w:rPr>
                <w:color w:val="000000"/>
              </w:rPr>
              <w:t> </w:t>
            </w:r>
          </w:p>
        </w:tc>
      </w:tr>
      <w:tr w:rsidR="000071A2" w:rsidRPr="004C7DC5" w14:paraId="206EC912" w14:textId="77777777" w:rsidTr="004C7DC5">
        <w:trPr>
          <w:cantSplit/>
          <w:trHeight w:val="20"/>
          <w:jc w:val="center"/>
        </w:trPr>
        <w:tc>
          <w:tcPr>
            <w:tcW w:w="2564" w:type="dxa"/>
            <w:vMerge w:val="restart"/>
            <w:shd w:val="clear" w:color="auto" w:fill="auto"/>
            <w:vAlign w:val="center"/>
            <w:hideMark/>
          </w:tcPr>
          <w:p w14:paraId="4FA0F5A7" w14:textId="77777777" w:rsidR="000071A2" w:rsidRPr="004C7DC5" w:rsidRDefault="000071A2" w:rsidP="00287055">
            <w:pPr>
              <w:rPr>
                <w:color w:val="000000"/>
              </w:rPr>
            </w:pPr>
            <w:r w:rsidRPr="004C7DC5">
              <w:rPr>
                <w:color w:val="000000"/>
              </w:rPr>
              <w:t>10326-12 Sportági alapok</w:t>
            </w:r>
          </w:p>
        </w:tc>
        <w:tc>
          <w:tcPr>
            <w:tcW w:w="2150" w:type="dxa"/>
            <w:shd w:val="clear" w:color="auto" w:fill="auto"/>
            <w:vAlign w:val="center"/>
            <w:hideMark/>
          </w:tcPr>
          <w:p w14:paraId="6CFCEC4B" w14:textId="77777777" w:rsidR="000071A2" w:rsidRPr="004C7DC5" w:rsidRDefault="000071A2" w:rsidP="00287055">
            <w:pPr>
              <w:rPr>
                <w:b/>
                <w:bCs/>
                <w:color w:val="000000"/>
              </w:rPr>
            </w:pPr>
            <w:r w:rsidRPr="004C7DC5">
              <w:rPr>
                <w:b/>
                <w:bCs/>
                <w:color w:val="000000"/>
              </w:rPr>
              <w:t>Sportági alapok elmélet</w:t>
            </w:r>
          </w:p>
        </w:tc>
        <w:tc>
          <w:tcPr>
            <w:tcW w:w="1767" w:type="dxa"/>
            <w:shd w:val="clear" w:color="auto" w:fill="auto"/>
            <w:vAlign w:val="center"/>
            <w:hideMark/>
          </w:tcPr>
          <w:p w14:paraId="3E01F74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C78265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8641014"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1C9B0E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194350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DC346B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77C3638"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3338C49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3DBC175"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40997A1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AEDEDB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4C48C9E"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33538A2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6E6C9D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EDAEDC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FE040C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9231F7D"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637BD387" w14:textId="77777777" w:rsidR="000071A2" w:rsidRPr="004C7DC5" w:rsidRDefault="000071A2" w:rsidP="00287055">
            <w:pPr>
              <w:rPr>
                <w:color w:val="000000"/>
              </w:rPr>
            </w:pPr>
            <w:r w:rsidRPr="004C7DC5">
              <w:rPr>
                <w:color w:val="000000"/>
              </w:rPr>
              <w:t> </w:t>
            </w:r>
          </w:p>
        </w:tc>
      </w:tr>
      <w:tr w:rsidR="000071A2" w:rsidRPr="004C7DC5" w14:paraId="7173F965" w14:textId="77777777" w:rsidTr="004C7DC5">
        <w:trPr>
          <w:cantSplit/>
          <w:trHeight w:val="20"/>
          <w:jc w:val="center"/>
        </w:trPr>
        <w:tc>
          <w:tcPr>
            <w:tcW w:w="2564" w:type="dxa"/>
            <w:vMerge/>
            <w:vAlign w:val="center"/>
            <w:hideMark/>
          </w:tcPr>
          <w:p w14:paraId="55248803" w14:textId="77777777" w:rsidR="000071A2" w:rsidRPr="004C7DC5" w:rsidRDefault="000071A2" w:rsidP="00287055">
            <w:pPr>
              <w:rPr>
                <w:color w:val="000000"/>
              </w:rPr>
            </w:pPr>
          </w:p>
        </w:tc>
        <w:tc>
          <w:tcPr>
            <w:tcW w:w="2150" w:type="dxa"/>
            <w:shd w:val="clear" w:color="auto" w:fill="auto"/>
            <w:vAlign w:val="center"/>
            <w:hideMark/>
          </w:tcPr>
          <w:p w14:paraId="7582B813" w14:textId="77777777" w:rsidR="000071A2" w:rsidRPr="004C7DC5" w:rsidRDefault="000071A2" w:rsidP="00287055">
            <w:pPr>
              <w:rPr>
                <w:b/>
                <w:bCs/>
                <w:color w:val="000000"/>
              </w:rPr>
            </w:pPr>
            <w:r w:rsidRPr="004C7DC5">
              <w:rPr>
                <w:b/>
                <w:bCs/>
                <w:color w:val="000000"/>
              </w:rPr>
              <w:t>Sportági alapok gyakorlat</w:t>
            </w:r>
          </w:p>
        </w:tc>
        <w:tc>
          <w:tcPr>
            <w:tcW w:w="1767" w:type="dxa"/>
            <w:shd w:val="clear" w:color="auto" w:fill="auto"/>
            <w:vAlign w:val="center"/>
            <w:hideMark/>
          </w:tcPr>
          <w:p w14:paraId="32DC9AB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427B12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1C3DCC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1F91C8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CC7376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1A599FA"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910D5C6"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55E5F17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16DF2BE"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220654E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7F47271"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7D7464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8B0A502" w14:textId="77777777" w:rsidR="000071A2" w:rsidRPr="004C7DC5" w:rsidRDefault="000071A2" w:rsidP="00287055">
            <w:pPr>
              <w:rPr>
                <w:color w:val="000000"/>
              </w:rPr>
            </w:pPr>
            <w:r w:rsidRPr="004C7DC5">
              <w:rPr>
                <w:color w:val="000000"/>
              </w:rPr>
              <w:t>10</w:t>
            </w:r>
          </w:p>
        </w:tc>
        <w:tc>
          <w:tcPr>
            <w:tcW w:w="438" w:type="dxa"/>
            <w:shd w:val="clear" w:color="000000" w:fill="FFFFFF"/>
            <w:noWrap/>
            <w:vAlign w:val="center"/>
            <w:hideMark/>
          </w:tcPr>
          <w:p w14:paraId="7BB6F79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5447E9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FB87B7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36612BA"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DE91267" w14:textId="77777777" w:rsidR="000071A2" w:rsidRPr="004C7DC5" w:rsidRDefault="000071A2" w:rsidP="00287055">
            <w:pPr>
              <w:rPr>
                <w:color w:val="000000"/>
              </w:rPr>
            </w:pPr>
            <w:r w:rsidRPr="004C7DC5">
              <w:rPr>
                <w:color w:val="000000"/>
              </w:rPr>
              <w:t>10</w:t>
            </w:r>
          </w:p>
        </w:tc>
      </w:tr>
      <w:tr w:rsidR="000071A2" w:rsidRPr="004C7DC5" w14:paraId="17652AC3" w14:textId="77777777" w:rsidTr="004C7DC5">
        <w:trPr>
          <w:cantSplit/>
          <w:trHeight w:val="20"/>
          <w:jc w:val="center"/>
        </w:trPr>
        <w:tc>
          <w:tcPr>
            <w:tcW w:w="2564" w:type="dxa"/>
            <w:vMerge w:val="restart"/>
            <w:shd w:val="clear" w:color="auto" w:fill="auto"/>
            <w:vAlign w:val="center"/>
            <w:hideMark/>
          </w:tcPr>
          <w:p w14:paraId="09337AD3" w14:textId="77777777" w:rsidR="000071A2" w:rsidRPr="004C7DC5" w:rsidRDefault="000071A2" w:rsidP="00287055">
            <w:pPr>
              <w:rPr>
                <w:color w:val="000000"/>
              </w:rPr>
            </w:pPr>
            <w:r w:rsidRPr="004C7DC5">
              <w:rPr>
                <w:color w:val="000000"/>
              </w:rPr>
              <w:t xml:space="preserve">10327-12 Sportedzői szakismeretek </w:t>
            </w:r>
          </w:p>
        </w:tc>
        <w:tc>
          <w:tcPr>
            <w:tcW w:w="2150" w:type="dxa"/>
            <w:shd w:val="clear" w:color="auto" w:fill="auto"/>
            <w:vAlign w:val="center"/>
            <w:hideMark/>
          </w:tcPr>
          <w:p w14:paraId="16FBB01F" w14:textId="77777777" w:rsidR="000071A2" w:rsidRPr="004C7DC5" w:rsidRDefault="000071A2" w:rsidP="00287055">
            <w:pPr>
              <w:rPr>
                <w:b/>
                <w:bCs/>
                <w:color w:val="000000"/>
              </w:rPr>
            </w:pPr>
            <w:r w:rsidRPr="004C7DC5">
              <w:rPr>
                <w:b/>
                <w:bCs/>
                <w:color w:val="000000"/>
              </w:rPr>
              <w:t>Sportági szakismeretek elmélet</w:t>
            </w:r>
          </w:p>
        </w:tc>
        <w:tc>
          <w:tcPr>
            <w:tcW w:w="1767" w:type="dxa"/>
            <w:shd w:val="clear" w:color="auto" w:fill="auto"/>
            <w:vAlign w:val="center"/>
            <w:hideMark/>
          </w:tcPr>
          <w:p w14:paraId="50A042F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F35F64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43658B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3F52FA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032F49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DDDF85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78CA68D"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59DE489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F947D43"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3E963F1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4FF47B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06E588B"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5447C76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0B8A9E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75A0E2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4DED4B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392B6A3" w14:textId="77777777" w:rsidR="000071A2" w:rsidRPr="004C7DC5" w:rsidRDefault="000071A2" w:rsidP="00287055">
            <w:pPr>
              <w:rPr>
                <w:color w:val="000000"/>
              </w:rPr>
            </w:pPr>
            <w:r w:rsidRPr="004C7DC5">
              <w:rPr>
                <w:color w:val="000000"/>
              </w:rPr>
              <w:t>1</w:t>
            </w:r>
          </w:p>
        </w:tc>
        <w:tc>
          <w:tcPr>
            <w:tcW w:w="452" w:type="dxa"/>
            <w:shd w:val="clear" w:color="000000" w:fill="F2F2F2"/>
            <w:noWrap/>
            <w:vAlign w:val="center"/>
            <w:hideMark/>
          </w:tcPr>
          <w:p w14:paraId="1E755C5D" w14:textId="77777777" w:rsidR="000071A2" w:rsidRPr="004C7DC5" w:rsidRDefault="000071A2" w:rsidP="00287055">
            <w:pPr>
              <w:rPr>
                <w:color w:val="000000"/>
              </w:rPr>
            </w:pPr>
            <w:r w:rsidRPr="004C7DC5">
              <w:rPr>
                <w:color w:val="000000"/>
              </w:rPr>
              <w:t> </w:t>
            </w:r>
          </w:p>
        </w:tc>
      </w:tr>
      <w:tr w:rsidR="000071A2" w:rsidRPr="004C7DC5" w14:paraId="6A1B6C18" w14:textId="77777777" w:rsidTr="004C7DC5">
        <w:trPr>
          <w:cantSplit/>
          <w:trHeight w:val="20"/>
          <w:jc w:val="center"/>
        </w:trPr>
        <w:tc>
          <w:tcPr>
            <w:tcW w:w="2564" w:type="dxa"/>
            <w:vMerge/>
            <w:vAlign w:val="center"/>
            <w:hideMark/>
          </w:tcPr>
          <w:p w14:paraId="1F263F8D" w14:textId="77777777" w:rsidR="000071A2" w:rsidRPr="004C7DC5" w:rsidRDefault="000071A2" w:rsidP="00287055">
            <w:pPr>
              <w:rPr>
                <w:color w:val="000000"/>
              </w:rPr>
            </w:pPr>
          </w:p>
        </w:tc>
        <w:tc>
          <w:tcPr>
            <w:tcW w:w="2150" w:type="dxa"/>
            <w:shd w:val="clear" w:color="auto" w:fill="auto"/>
            <w:vAlign w:val="center"/>
            <w:hideMark/>
          </w:tcPr>
          <w:p w14:paraId="1960CD5B" w14:textId="77777777" w:rsidR="000071A2" w:rsidRPr="004C7DC5" w:rsidRDefault="000071A2" w:rsidP="00287055">
            <w:pPr>
              <w:rPr>
                <w:b/>
                <w:bCs/>
                <w:color w:val="000000"/>
              </w:rPr>
            </w:pPr>
            <w:r w:rsidRPr="004C7DC5">
              <w:rPr>
                <w:b/>
                <w:bCs/>
                <w:color w:val="000000"/>
              </w:rPr>
              <w:t>Sportági szakismeretek gyakorlat</w:t>
            </w:r>
          </w:p>
        </w:tc>
        <w:tc>
          <w:tcPr>
            <w:tcW w:w="1767" w:type="dxa"/>
            <w:shd w:val="clear" w:color="auto" w:fill="auto"/>
            <w:vAlign w:val="center"/>
            <w:hideMark/>
          </w:tcPr>
          <w:p w14:paraId="31B2DA53"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56E79D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A4434B2"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5A66E7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CE901A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1F2555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08C1B305" w14:textId="77777777" w:rsidR="000071A2" w:rsidRPr="004C7DC5" w:rsidRDefault="000071A2" w:rsidP="00287055">
            <w:pPr>
              <w:rPr>
                <w:color w:val="000000"/>
              </w:rPr>
            </w:pPr>
            <w:r w:rsidRPr="004C7DC5">
              <w:rPr>
                <w:color w:val="000000"/>
              </w:rPr>
              <w:t> </w:t>
            </w:r>
          </w:p>
        </w:tc>
        <w:tc>
          <w:tcPr>
            <w:tcW w:w="371" w:type="dxa"/>
            <w:shd w:val="clear" w:color="000000" w:fill="F2F2F2"/>
            <w:noWrap/>
            <w:vAlign w:val="center"/>
            <w:hideMark/>
          </w:tcPr>
          <w:p w14:paraId="09FD7F5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D09F840" w14:textId="77777777" w:rsidR="000071A2" w:rsidRPr="004C7DC5" w:rsidRDefault="000071A2" w:rsidP="00287055">
            <w:pPr>
              <w:rPr>
                <w:color w:val="000000"/>
              </w:rPr>
            </w:pPr>
            <w:r w:rsidRPr="004C7DC5">
              <w:rPr>
                <w:color w:val="000000"/>
              </w:rPr>
              <w:t> </w:t>
            </w:r>
          </w:p>
        </w:tc>
        <w:tc>
          <w:tcPr>
            <w:tcW w:w="371" w:type="dxa"/>
            <w:shd w:val="clear" w:color="000000" w:fill="FFFFFF"/>
            <w:noWrap/>
            <w:vAlign w:val="center"/>
            <w:hideMark/>
          </w:tcPr>
          <w:p w14:paraId="6285A76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C7534A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771B0A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F92C32B" w14:textId="77777777" w:rsidR="000071A2" w:rsidRPr="004C7DC5" w:rsidRDefault="000071A2" w:rsidP="00287055">
            <w:pPr>
              <w:rPr>
                <w:color w:val="000000"/>
              </w:rPr>
            </w:pPr>
            <w:r w:rsidRPr="004C7DC5">
              <w:rPr>
                <w:color w:val="000000"/>
              </w:rPr>
              <w:t>10</w:t>
            </w:r>
          </w:p>
        </w:tc>
        <w:tc>
          <w:tcPr>
            <w:tcW w:w="438" w:type="dxa"/>
            <w:shd w:val="clear" w:color="000000" w:fill="FFFFFF"/>
            <w:noWrap/>
            <w:vAlign w:val="center"/>
            <w:hideMark/>
          </w:tcPr>
          <w:p w14:paraId="1C5633F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2157C47"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D4D83E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1CB675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348C788" w14:textId="77777777" w:rsidR="000071A2" w:rsidRPr="004C7DC5" w:rsidRDefault="000071A2" w:rsidP="00287055">
            <w:pPr>
              <w:rPr>
                <w:color w:val="000000"/>
              </w:rPr>
            </w:pPr>
            <w:r w:rsidRPr="004C7DC5">
              <w:rPr>
                <w:color w:val="000000"/>
              </w:rPr>
              <w:t>10</w:t>
            </w:r>
          </w:p>
        </w:tc>
      </w:tr>
      <w:tr w:rsidR="000071A2" w:rsidRPr="004C7DC5" w14:paraId="6DE23B0F" w14:textId="77777777" w:rsidTr="004C7DC5">
        <w:trPr>
          <w:cantSplit/>
          <w:trHeight w:val="20"/>
          <w:jc w:val="center"/>
        </w:trPr>
        <w:tc>
          <w:tcPr>
            <w:tcW w:w="2564" w:type="dxa"/>
            <w:shd w:val="clear" w:color="auto" w:fill="FFC000"/>
            <w:vAlign w:val="center"/>
          </w:tcPr>
          <w:p w14:paraId="390EBDB2" w14:textId="77777777" w:rsidR="000071A2" w:rsidRPr="004C7DC5" w:rsidRDefault="000071A2" w:rsidP="00287055">
            <w:pPr>
              <w:rPr>
                <w:color w:val="000000"/>
              </w:rPr>
            </w:pPr>
            <w:r w:rsidRPr="004C7DC5">
              <w:rPr>
                <w:bCs/>
                <w:color w:val="000000"/>
              </w:rPr>
              <w:t>Ágazati szakmai kompetenciák erősítése</w:t>
            </w:r>
          </w:p>
        </w:tc>
        <w:tc>
          <w:tcPr>
            <w:tcW w:w="2150" w:type="dxa"/>
            <w:shd w:val="clear" w:color="auto" w:fill="FFC000"/>
            <w:vAlign w:val="center"/>
          </w:tcPr>
          <w:p w14:paraId="05901B80" w14:textId="115AEC61" w:rsidR="000071A2" w:rsidRPr="004C7DC5" w:rsidRDefault="004C79A6" w:rsidP="00287055">
            <w:pPr>
              <w:rPr>
                <w:b/>
                <w:bCs/>
                <w:color w:val="000000"/>
              </w:rPr>
            </w:pPr>
            <w:r>
              <w:rPr>
                <w:b/>
                <w:bCs/>
                <w:color w:val="000000"/>
              </w:rPr>
              <w:t>Sportelmélet</w:t>
            </w:r>
          </w:p>
        </w:tc>
        <w:tc>
          <w:tcPr>
            <w:tcW w:w="1767" w:type="dxa"/>
            <w:shd w:val="clear" w:color="auto" w:fill="auto"/>
          </w:tcPr>
          <w:p w14:paraId="047BBC12"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auto" w:fill="auto"/>
            <w:noWrap/>
            <w:vAlign w:val="center"/>
          </w:tcPr>
          <w:p w14:paraId="19EAA55B" w14:textId="77777777" w:rsidR="000071A2" w:rsidRPr="004C7DC5" w:rsidRDefault="000071A2" w:rsidP="00287055">
            <w:pPr>
              <w:rPr>
                <w:color w:val="000000"/>
              </w:rPr>
            </w:pPr>
          </w:p>
        </w:tc>
        <w:tc>
          <w:tcPr>
            <w:tcW w:w="636" w:type="dxa"/>
            <w:shd w:val="clear" w:color="auto" w:fill="auto"/>
            <w:noWrap/>
            <w:vAlign w:val="center"/>
          </w:tcPr>
          <w:p w14:paraId="59D64AFB" w14:textId="77777777" w:rsidR="000071A2" w:rsidRPr="004C7DC5" w:rsidRDefault="000071A2" w:rsidP="00287055">
            <w:pPr>
              <w:rPr>
                <w:color w:val="000000"/>
              </w:rPr>
            </w:pPr>
          </w:p>
        </w:tc>
        <w:tc>
          <w:tcPr>
            <w:tcW w:w="286" w:type="dxa"/>
            <w:shd w:val="clear" w:color="auto" w:fill="auto"/>
            <w:noWrap/>
            <w:vAlign w:val="center"/>
          </w:tcPr>
          <w:p w14:paraId="0D075E7F" w14:textId="77777777" w:rsidR="000071A2" w:rsidRPr="004C7DC5" w:rsidRDefault="000071A2" w:rsidP="00287055">
            <w:pPr>
              <w:rPr>
                <w:color w:val="000000"/>
              </w:rPr>
            </w:pPr>
          </w:p>
        </w:tc>
        <w:tc>
          <w:tcPr>
            <w:tcW w:w="500" w:type="dxa"/>
            <w:shd w:val="clear" w:color="auto" w:fill="auto"/>
            <w:noWrap/>
            <w:vAlign w:val="center"/>
          </w:tcPr>
          <w:p w14:paraId="6EC0E369" w14:textId="77777777" w:rsidR="000071A2" w:rsidRPr="004C7DC5" w:rsidRDefault="000071A2" w:rsidP="00287055">
            <w:pPr>
              <w:rPr>
                <w:color w:val="000000"/>
              </w:rPr>
            </w:pPr>
          </w:p>
        </w:tc>
        <w:tc>
          <w:tcPr>
            <w:tcW w:w="714" w:type="dxa"/>
            <w:shd w:val="clear" w:color="auto" w:fill="auto"/>
            <w:noWrap/>
            <w:vAlign w:val="center"/>
          </w:tcPr>
          <w:p w14:paraId="78E1129A" w14:textId="77777777" w:rsidR="000071A2" w:rsidRPr="004C7DC5" w:rsidRDefault="000071A2" w:rsidP="00287055">
            <w:pPr>
              <w:rPr>
                <w:color w:val="000000"/>
              </w:rPr>
            </w:pPr>
          </w:p>
        </w:tc>
        <w:tc>
          <w:tcPr>
            <w:tcW w:w="506" w:type="dxa"/>
            <w:shd w:val="clear" w:color="auto" w:fill="auto"/>
            <w:noWrap/>
            <w:vAlign w:val="center"/>
          </w:tcPr>
          <w:p w14:paraId="6D9387AB" w14:textId="77777777" w:rsidR="000071A2" w:rsidRPr="004C7DC5" w:rsidRDefault="000071A2" w:rsidP="00287055">
            <w:pPr>
              <w:rPr>
                <w:color w:val="000000"/>
              </w:rPr>
            </w:pPr>
          </w:p>
        </w:tc>
        <w:tc>
          <w:tcPr>
            <w:tcW w:w="371" w:type="dxa"/>
            <w:shd w:val="clear" w:color="auto" w:fill="auto"/>
            <w:noWrap/>
            <w:vAlign w:val="center"/>
          </w:tcPr>
          <w:p w14:paraId="4FC89059" w14:textId="77777777" w:rsidR="000071A2" w:rsidRPr="004C7DC5" w:rsidRDefault="000071A2" w:rsidP="00287055">
            <w:pPr>
              <w:rPr>
                <w:color w:val="000000"/>
              </w:rPr>
            </w:pPr>
          </w:p>
        </w:tc>
        <w:tc>
          <w:tcPr>
            <w:tcW w:w="714" w:type="dxa"/>
            <w:shd w:val="clear" w:color="auto" w:fill="auto"/>
            <w:noWrap/>
            <w:vAlign w:val="center"/>
          </w:tcPr>
          <w:p w14:paraId="5C568F74" w14:textId="77777777" w:rsidR="000071A2" w:rsidRPr="004C7DC5" w:rsidRDefault="000071A2" w:rsidP="00287055">
            <w:pPr>
              <w:rPr>
                <w:color w:val="000000"/>
              </w:rPr>
            </w:pPr>
          </w:p>
        </w:tc>
        <w:tc>
          <w:tcPr>
            <w:tcW w:w="371" w:type="dxa"/>
            <w:shd w:val="clear" w:color="auto" w:fill="FFC000"/>
            <w:noWrap/>
            <w:vAlign w:val="center"/>
          </w:tcPr>
          <w:p w14:paraId="7FCA4F45" w14:textId="77777777" w:rsidR="000071A2" w:rsidRPr="004C7DC5" w:rsidRDefault="000071A2" w:rsidP="00287055">
            <w:pPr>
              <w:rPr>
                <w:color w:val="000000"/>
              </w:rPr>
            </w:pPr>
            <w:r w:rsidRPr="004C7DC5">
              <w:rPr>
                <w:color w:val="000000"/>
              </w:rPr>
              <w:t>1</w:t>
            </w:r>
          </w:p>
        </w:tc>
        <w:tc>
          <w:tcPr>
            <w:tcW w:w="636" w:type="dxa"/>
            <w:shd w:val="clear" w:color="auto" w:fill="auto"/>
            <w:noWrap/>
            <w:vAlign w:val="center"/>
          </w:tcPr>
          <w:p w14:paraId="0F500D1F" w14:textId="77777777" w:rsidR="000071A2" w:rsidRPr="004C7DC5" w:rsidRDefault="000071A2" w:rsidP="00287055">
            <w:pPr>
              <w:rPr>
                <w:color w:val="000000"/>
              </w:rPr>
            </w:pPr>
          </w:p>
        </w:tc>
        <w:tc>
          <w:tcPr>
            <w:tcW w:w="548" w:type="dxa"/>
            <w:shd w:val="clear" w:color="auto" w:fill="auto"/>
            <w:noWrap/>
            <w:vAlign w:val="center"/>
          </w:tcPr>
          <w:p w14:paraId="0D1405E7" w14:textId="77777777" w:rsidR="000071A2" w:rsidRPr="004C7DC5" w:rsidRDefault="000071A2" w:rsidP="00287055">
            <w:pPr>
              <w:rPr>
                <w:color w:val="000000"/>
              </w:rPr>
            </w:pPr>
          </w:p>
        </w:tc>
        <w:tc>
          <w:tcPr>
            <w:tcW w:w="452" w:type="dxa"/>
            <w:shd w:val="clear" w:color="auto" w:fill="auto"/>
            <w:noWrap/>
            <w:vAlign w:val="center"/>
          </w:tcPr>
          <w:p w14:paraId="543325C4" w14:textId="77777777" w:rsidR="000071A2" w:rsidRPr="004C7DC5" w:rsidRDefault="000071A2" w:rsidP="00287055">
            <w:pPr>
              <w:rPr>
                <w:color w:val="000000"/>
              </w:rPr>
            </w:pPr>
          </w:p>
        </w:tc>
        <w:tc>
          <w:tcPr>
            <w:tcW w:w="438" w:type="dxa"/>
            <w:shd w:val="clear" w:color="auto" w:fill="auto"/>
            <w:noWrap/>
            <w:vAlign w:val="center"/>
          </w:tcPr>
          <w:p w14:paraId="493CA88B" w14:textId="77777777" w:rsidR="000071A2" w:rsidRPr="004C7DC5" w:rsidRDefault="000071A2" w:rsidP="00287055">
            <w:pPr>
              <w:rPr>
                <w:color w:val="000000"/>
              </w:rPr>
            </w:pPr>
          </w:p>
        </w:tc>
        <w:tc>
          <w:tcPr>
            <w:tcW w:w="438" w:type="dxa"/>
            <w:shd w:val="clear" w:color="auto" w:fill="auto"/>
            <w:noWrap/>
            <w:vAlign w:val="center"/>
          </w:tcPr>
          <w:p w14:paraId="371ABC41" w14:textId="77777777" w:rsidR="000071A2" w:rsidRPr="004C7DC5" w:rsidRDefault="000071A2" w:rsidP="00287055">
            <w:pPr>
              <w:rPr>
                <w:color w:val="000000"/>
              </w:rPr>
            </w:pPr>
          </w:p>
        </w:tc>
        <w:tc>
          <w:tcPr>
            <w:tcW w:w="625" w:type="dxa"/>
            <w:shd w:val="clear" w:color="auto" w:fill="auto"/>
            <w:noWrap/>
            <w:vAlign w:val="center"/>
          </w:tcPr>
          <w:p w14:paraId="17B4E8B3" w14:textId="77777777" w:rsidR="000071A2" w:rsidRPr="004C7DC5" w:rsidRDefault="000071A2" w:rsidP="00287055">
            <w:pPr>
              <w:rPr>
                <w:color w:val="000000"/>
              </w:rPr>
            </w:pPr>
          </w:p>
        </w:tc>
        <w:tc>
          <w:tcPr>
            <w:tcW w:w="548" w:type="dxa"/>
            <w:shd w:val="clear" w:color="auto" w:fill="auto"/>
            <w:noWrap/>
            <w:vAlign w:val="center"/>
          </w:tcPr>
          <w:p w14:paraId="124FE1C3" w14:textId="77777777" w:rsidR="000071A2" w:rsidRPr="004C7DC5" w:rsidRDefault="000071A2" w:rsidP="00287055">
            <w:pPr>
              <w:rPr>
                <w:color w:val="000000"/>
              </w:rPr>
            </w:pPr>
          </w:p>
        </w:tc>
        <w:tc>
          <w:tcPr>
            <w:tcW w:w="452" w:type="dxa"/>
            <w:shd w:val="clear" w:color="auto" w:fill="auto"/>
            <w:noWrap/>
            <w:vAlign w:val="center"/>
          </w:tcPr>
          <w:p w14:paraId="1D94BB4D" w14:textId="77777777" w:rsidR="000071A2" w:rsidRPr="004C7DC5" w:rsidRDefault="000071A2" w:rsidP="00287055">
            <w:pPr>
              <w:rPr>
                <w:color w:val="000000"/>
              </w:rPr>
            </w:pPr>
          </w:p>
        </w:tc>
      </w:tr>
      <w:tr w:rsidR="000071A2" w:rsidRPr="004C7DC5" w14:paraId="7669B8DD" w14:textId="77777777" w:rsidTr="004C7DC5">
        <w:trPr>
          <w:cantSplit/>
          <w:trHeight w:val="20"/>
          <w:jc w:val="center"/>
        </w:trPr>
        <w:tc>
          <w:tcPr>
            <w:tcW w:w="2564" w:type="dxa"/>
            <w:vMerge w:val="restart"/>
            <w:shd w:val="clear" w:color="auto" w:fill="FBD4B4" w:themeFill="accent6" w:themeFillTint="66"/>
            <w:vAlign w:val="center"/>
          </w:tcPr>
          <w:p w14:paraId="1B00903C" w14:textId="77777777" w:rsidR="000071A2" w:rsidRPr="004C7DC5" w:rsidRDefault="000071A2" w:rsidP="00287055">
            <w:pPr>
              <w:rPr>
                <w:color w:val="000000"/>
              </w:rPr>
            </w:pPr>
            <w:r w:rsidRPr="004C7DC5">
              <w:rPr>
                <w:color w:val="000000"/>
              </w:rPr>
              <w:t>Kötelezően választható tantárgy</w:t>
            </w:r>
          </w:p>
        </w:tc>
        <w:tc>
          <w:tcPr>
            <w:tcW w:w="2150" w:type="dxa"/>
            <w:shd w:val="clear" w:color="auto" w:fill="FBD4B4" w:themeFill="accent6" w:themeFillTint="66"/>
            <w:vAlign w:val="center"/>
          </w:tcPr>
          <w:p w14:paraId="7FAA02EB" w14:textId="77777777" w:rsidR="000071A2" w:rsidRPr="004C7DC5" w:rsidRDefault="000071A2" w:rsidP="00287055">
            <w:pPr>
              <w:rPr>
                <w:b/>
                <w:bCs/>
                <w:color w:val="000000"/>
              </w:rPr>
            </w:pPr>
            <w:r w:rsidRPr="004C7DC5">
              <w:rPr>
                <w:b/>
                <w:bCs/>
                <w:color w:val="000000"/>
              </w:rPr>
              <w:t>Gimnasztika</w:t>
            </w:r>
          </w:p>
        </w:tc>
        <w:tc>
          <w:tcPr>
            <w:tcW w:w="1767" w:type="dxa"/>
            <w:shd w:val="clear" w:color="auto" w:fill="auto"/>
          </w:tcPr>
          <w:p w14:paraId="383EE942"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6087546D" w14:textId="77777777" w:rsidR="000071A2" w:rsidRPr="004C7DC5" w:rsidRDefault="000071A2" w:rsidP="00287055">
            <w:pPr>
              <w:rPr>
                <w:color w:val="000000"/>
              </w:rPr>
            </w:pPr>
          </w:p>
        </w:tc>
        <w:tc>
          <w:tcPr>
            <w:tcW w:w="636" w:type="dxa"/>
            <w:shd w:val="clear" w:color="000000" w:fill="F2F2F2"/>
            <w:noWrap/>
            <w:vAlign w:val="center"/>
          </w:tcPr>
          <w:p w14:paraId="42BED66E" w14:textId="77777777" w:rsidR="000071A2" w:rsidRPr="004C7DC5" w:rsidRDefault="000071A2" w:rsidP="00287055">
            <w:pPr>
              <w:rPr>
                <w:color w:val="000000"/>
              </w:rPr>
            </w:pPr>
          </w:p>
        </w:tc>
        <w:tc>
          <w:tcPr>
            <w:tcW w:w="286" w:type="dxa"/>
            <w:shd w:val="clear" w:color="000000" w:fill="FFFFFF"/>
            <w:noWrap/>
            <w:vAlign w:val="center"/>
          </w:tcPr>
          <w:p w14:paraId="2E3504F7" w14:textId="77777777" w:rsidR="000071A2" w:rsidRPr="004C7DC5" w:rsidRDefault="000071A2" w:rsidP="00287055">
            <w:pPr>
              <w:rPr>
                <w:color w:val="000000"/>
              </w:rPr>
            </w:pPr>
          </w:p>
        </w:tc>
        <w:tc>
          <w:tcPr>
            <w:tcW w:w="500" w:type="dxa"/>
            <w:shd w:val="clear" w:color="000000" w:fill="F2F2F2"/>
            <w:noWrap/>
            <w:vAlign w:val="center"/>
          </w:tcPr>
          <w:p w14:paraId="430C4AC0" w14:textId="77777777" w:rsidR="000071A2" w:rsidRPr="004C7DC5" w:rsidRDefault="000071A2" w:rsidP="00287055">
            <w:pPr>
              <w:rPr>
                <w:color w:val="000000"/>
              </w:rPr>
            </w:pPr>
          </w:p>
        </w:tc>
        <w:tc>
          <w:tcPr>
            <w:tcW w:w="714" w:type="dxa"/>
            <w:shd w:val="clear" w:color="000000" w:fill="F2F2F2"/>
            <w:noWrap/>
            <w:vAlign w:val="center"/>
          </w:tcPr>
          <w:p w14:paraId="499C8B7B" w14:textId="77777777" w:rsidR="000071A2" w:rsidRPr="004C7DC5" w:rsidRDefault="000071A2" w:rsidP="00287055">
            <w:pPr>
              <w:rPr>
                <w:color w:val="000000"/>
              </w:rPr>
            </w:pPr>
          </w:p>
        </w:tc>
        <w:tc>
          <w:tcPr>
            <w:tcW w:w="506" w:type="dxa"/>
            <w:shd w:val="clear" w:color="auto" w:fill="FF6600"/>
            <w:noWrap/>
            <w:vAlign w:val="center"/>
          </w:tcPr>
          <w:p w14:paraId="159FBE76" w14:textId="77777777" w:rsidR="000071A2" w:rsidRPr="004C7DC5" w:rsidRDefault="000071A2" w:rsidP="00287055">
            <w:pPr>
              <w:rPr>
                <w:color w:val="000000"/>
              </w:rPr>
            </w:pPr>
            <w:r w:rsidRPr="004C7DC5">
              <w:rPr>
                <w:color w:val="000000"/>
              </w:rPr>
              <w:t>0/1</w:t>
            </w:r>
          </w:p>
        </w:tc>
        <w:tc>
          <w:tcPr>
            <w:tcW w:w="371" w:type="dxa"/>
            <w:shd w:val="clear" w:color="000000" w:fill="F2F2F2"/>
            <w:noWrap/>
            <w:vAlign w:val="center"/>
          </w:tcPr>
          <w:p w14:paraId="2C5A6100" w14:textId="77777777" w:rsidR="000071A2" w:rsidRPr="004C7DC5" w:rsidRDefault="000071A2" w:rsidP="00287055">
            <w:pPr>
              <w:rPr>
                <w:color w:val="000000"/>
              </w:rPr>
            </w:pPr>
          </w:p>
        </w:tc>
        <w:tc>
          <w:tcPr>
            <w:tcW w:w="714" w:type="dxa"/>
            <w:shd w:val="clear" w:color="000000" w:fill="F2F2F2"/>
            <w:noWrap/>
            <w:vAlign w:val="center"/>
          </w:tcPr>
          <w:p w14:paraId="22481651" w14:textId="77777777" w:rsidR="000071A2" w:rsidRPr="004C7DC5" w:rsidRDefault="000071A2" w:rsidP="00287055">
            <w:pPr>
              <w:rPr>
                <w:color w:val="000000"/>
              </w:rPr>
            </w:pPr>
          </w:p>
        </w:tc>
        <w:tc>
          <w:tcPr>
            <w:tcW w:w="371" w:type="dxa"/>
            <w:shd w:val="clear" w:color="auto" w:fill="92D050"/>
            <w:noWrap/>
            <w:vAlign w:val="center"/>
          </w:tcPr>
          <w:p w14:paraId="428CE8AF" w14:textId="77777777" w:rsidR="000071A2" w:rsidRPr="004C7DC5" w:rsidRDefault="000071A2" w:rsidP="00287055">
            <w:pPr>
              <w:rPr>
                <w:color w:val="000000"/>
              </w:rPr>
            </w:pPr>
            <w:r w:rsidRPr="004C7DC5">
              <w:rPr>
                <w:color w:val="000000"/>
              </w:rPr>
              <w:t>2/1</w:t>
            </w:r>
          </w:p>
        </w:tc>
        <w:tc>
          <w:tcPr>
            <w:tcW w:w="636" w:type="dxa"/>
            <w:shd w:val="clear" w:color="000000" w:fill="F2F2F2"/>
            <w:noWrap/>
            <w:vAlign w:val="center"/>
          </w:tcPr>
          <w:p w14:paraId="32C75173" w14:textId="77777777" w:rsidR="000071A2" w:rsidRPr="004C7DC5" w:rsidRDefault="000071A2" w:rsidP="00287055">
            <w:pPr>
              <w:rPr>
                <w:color w:val="000000"/>
              </w:rPr>
            </w:pPr>
          </w:p>
        </w:tc>
        <w:tc>
          <w:tcPr>
            <w:tcW w:w="548" w:type="dxa"/>
            <w:shd w:val="clear" w:color="000000" w:fill="FFFFFF"/>
            <w:noWrap/>
            <w:vAlign w:val="center"/>
          </w:tcPr>
          <w:p w14:paraId="238C7462" w14:textId="77777777" w:rsidR="000071A2" w:rsidRPr="004C7DC5" w:rsidRDefault="000071A2" w:rsidP="00287055">
            <w:pPr>
              <w:rPr>
                <w:color w:val="000000"/>
              </w:rPr>
            </w:pPr>
          </w:p>
        </w:tc>
        <w:tc>
          <w:tcPr>
            <w:tcW w:w="452" w:type="dxa"/>
            <w:shd w:val="clear" w:color="000000" w:fill="F2F2F2"/>
            <w:noWrap/>
            <w:vAlign w:val="center"/>
          </w:tcPr>
          <w:p w14:paraId="5E5991A4" w14:textId="77777777" w:rsidR="000071A2" w:rsidRPr="004C7DC5" w:rsidRDefault="000071A2" w:rsidP="00287055">
            <w:pPr>
              <w:rPr>
                <w:color w:val="000000"/>
              </w:rPr>
            </w:pPr>
          </w:p>
        </w:tc>
        <w:tc>
          <w:tcPr>
            <w:tcW w:w="438" w:type="dxa"/>
            <w:shd w:val="clear" w:color="000000" w:fill="FFFFFF"/>
            <w:noWrap/>
            <w:vAlign w:val="center"/>
          </w:tcPr>
          <w:p w14:paraId="2D3529B4" w14:textId="77777777" w:rsidR="000071A2" w:rsidRPr="004C7DC5" w:rsidRDefault="000071A2" w:rsidP="00287055">
            <w:pPr>
              <w:rPr>
                <w:color w:val="000000"/>
              </w:rPr>
            </w:pPr>
          </w:p>
        </w:tc>
        <w:tc>
          <w:tcPr>
            <w:tcW w:w="438" w:type="dxa"/>
            <w:shd w:val="clear" w:color="000000" w:fill="F2F2F2"/>
            <w:noWrap/>
            <w:vAlign w:val="center"/>
          </w:tcPr>
          <w:p w14:paraId="6B8DB228" w14:textId="77777777" w:rsidR="000071A2" w:rsidRPr="004C7DC5" w:rsidRDefault="000071A2" w:rsidP="00287055">
            <w:pPr>
              <w:rPr>
                <w:color w:val="000000"/>
              </w:rPr>
            </w:pPr>
          </w:p>
        </w:tc>
        <w:tc>
          <w:tcPr>
            <w:tcW w:w="625" w:type="dxa"/>
            <w:shd w:val="clear" w:color="000000" w:fill="F2F2F2"/>
            <w:noWrap/>
            <w:vAlign w:val="center"/>
          </w:tcPr>
          <w:p w14:paraId="35F8AB95" w14:textId="77777777" w:rsidR="000071A2" w:rsidRPr="004C7DC5" w:rsidRDefault="000071A2" w:rsidP="00287055">
            <w:pPr>
              <w:rPr>
                <w:color w:val="000000"/>
              </w:rPr>
            </w:pPr>
          </w:p>
        </w:tc>
        <w:tc>
          <w:tcPr>
            <w:tcW w:w="548" w:type="dxa"/>
            <w:shd w:val="clear" w:color="000000" w:fill="FFFFFF"/>
            <w:noWrap/>
            <w:vAlign w:val="center"/>
          </w:tcPr>
          <w:p w14:paraId="1FDB4122" w14:textId="77777777" w:rsidR="000071A2" w:rsidRPr="004C7DC5" w:rsidRDefault="000071A2" w:rsidP="00287055">
            <w:pPr>
              <w:rPr>
                <w:color w:val="000000"/>
              </w:rPr>
            </w:pPr>
          </w:p>
        </w:tc>
        <w:tc>
          <w:tcPr>
            <w:tcW w:w="452" w:type="dxa"/>
            <w:shd w:val="clear" w:color="000000" w:fill="F2F2F2"/>
            <w:noWrap/>
            <w:vAlign w:val="center"/>
          </w:tcPr>
          <w:p w14:paraId="395E6C33" w14:textId="77777777" w:rsidR="000071A2" w:rsidRPr="004C7DC5" w:rsidRDefault="000071A2" w:rsidP="00287055">
            <w:pPr>
              <w:rPr>
                <w:color w:val="000000"/>
              </w:rPr>
            </w:pPr>
          </w:p>
        </w:tc>
      </w:tr>
      <w:tr w:rsidR="000071A2" w:rsidRPr="004C7DC5" w14:paraId="2A4BFDA2" w14:textId="77777777" w:rsidTr="004C7DC5">
        <w:trPr>
          <w:cantSplit/>
          <w:trHeight w:val="20"/>
          <w:jc w:val="center"/>
        </w:trPr>
        <w:tc>
          <w:tcPr>
            <w:tcW w:w="2564" w:type="dxa"/>
            <w:vMerge/>
            <w:shd w:val="clear" w:color="auto" w:fill="FBD4B4" w:themeFill="accent6" w:themeFillTint="66"/>
            <w:vAlign w:val="center"/>
          </w:tcPr>
          <w:p w14:paraId="50E5FC68" w14:textId="77777777" w:rsidR="000071A2" w:rsidRPr="004C7DC5" w:rsidRDefault="000071A2" w:rsidP="00287055">
            <w:pPr>
              <w:rPr>
                <w:color w:val="000000"/>
              </w:rPr>
            </w:pPr>
          </w:p>
        </w:tc>
        <w:tc>
          <w:tcPr>
            <w:tcW w:w="2150" w:type="dxa"/>
            <w:shd w:val="clear" w:color="auto" w:fill="FBD4B4" w:themeFill="accent6" w:themeFillTint="66"/>
            <w:vAlign w:val="center"/>
          </w:tcPr>
          <w:p w14:paraId="22110104" w14:textId="77777777" w:rsidR="000071A2" w:rsidRPr="004C7DC5" w:rsidRDefault="000071A2" w:rsidP="00287055">
            <w:pPr>
              <w:rPr>
                <w:b/>
                <w:bCs/>
                <w:color w:val="000000"/>
              </w:rPr>
            </w:pPr>
            <w:r w:rsidRPr="004C7DC5">
              <w:rPr>
                <w:b/>
                <w:bCs/>
                <w:color w:val="000000"/>
              </w:rPr>
              <w:t>Anatómiai-élettani ismeretek</w:t>
            </w:r>
          </w:p>
        </w:tc>
        <w:tc>
          <w:tcPr>
            <w:tcW w:w="1767" w:type="dxa"/>
            <w:shd w:val="clear" w:color="auto" w:fill="auto"/>
          </w:tcPr>
          <w:p w14:paraId="0160CB20"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795D47D7" w14:textId="77777777" w:rsidR="000071A2" w:rsidRPr="004C7DC5" w:rsidRDefault="000071A2" w:rsidP="00287055">
            <w:pPr>
              <w:rPr>
                <w:color w:val="000000"/>
              </w:rPr>
            </w:pPr>
          </w:p>
        </w:tc>
        <w:tc>
          <w:tcPr>
            <w:tcW w:w="636" w:type="dxa"/>
            <w:shd w:val="clear" w:color="000000" w:fill="F2F2F2"/>
            <w:noWrap/>
            <w:vAlign w:val="center"/>
          </w:tcPr>
          <w:p w14:paraId="0A99EC4F" w14:textId="77777777" w:rsidR="000071A2" w:rsidRPr="004C7DC5" w:rsidRDefault="000071A2" w:rsidP="00287055">
            <w:pPr>
              <w:rPr>
                <w:color w:val="000000"/>
              </w:rPr>
            </w:pPr>
          </w:p>
        </w:tc>
        <w:tc>
          <w:tcPr>
            <w:tcW w:w="286" w:type="dxa"/>
            <w:shd w:val="clear" w:color="000000" w:fill="FFFFFF"/>
            <w:noWrap/>
            <w:vAlign w:val="center"/>
          </w:tcPr>
          <w:p w14:paraId="4E0B529D" w14:textId="77777777" w:rsidR="000071A2" w:rsidRPr="004C7DC5" w:rsidRDefault="000071A2" w:rsidP="00287055">
            <w:pPr>
              <w:rPr>
                <w:color w:val="000000"/>
              </w:rPr>
            </w:pPr>
          </w:p>
        </w:tc>
        <w:tc>
          <w:tcPr>
            <w:tcW w:w="500" w:type="dxa"/>
            <w:shd w:val="clear" w:color="000000" w:fill="F2F2F2"/>
            <w:noWrap/>
            <w:vAlign w:val="center"/>
          </w:tcPr>
          <w:p w14:paraId="236D288E" w14:textId="77777777" w:rsidR="000071A2" w:rsidRPr="004C7DC5" w:rsidRDefault="000071A2" w:rsidP="00287055">
            <w:pPr>
              <w:rPr>
                <w:color w:val="000000"/>
              </w:rPr>
            </w:pPr>
          </w:p>
        </w:tc>
        <w:tc>
          <w:tcPr>
            <w:tcW w:w="714" w:type="dxa"/>
            <w:shd w:val="clear" w:color="000000" w:fill="F2F2F2"/>
            <w:noWrap/>
            <w:vAlign w:val="center"/>
          </w:tcPr>
          <w:p w14:paraId="2DB9890F" w14:textId="77777777" w:rsidR="000071A2" w:rsidRPr="004C7DC5" w:rsidRDefault="000071A2" w:rsidP="00287055">
            <w:pPr>
              <w:rPr>
                <w:color w:val="000000"/>
              </w:rPr>
            </w:pPr>
          </w:p>
        </w:tc>
        <w:tc>
          <w:tcPr>
            <w:tcW w:w="506" w:type="dxa"/>
            <w:shd w:val="clear" w:color="auto" w:fill="FF6600"/>
            <w:noWrap/>
            <w:vAlign w:val="center"/>
          </w:tcPr>
          <w:p w14:paraId="41CBC423" w14:textId="752C5E4A" w:rsidR="000071A2" w:rsidRPr="004C7DC5" w:rsidRDefault="000071A2" w:rsidP="00287055">
            <w:pPr>
              <w:rPr>
                <w:color w:val="000000"/>
              </w:rPr>
            </w:pPr>
            <w:r w:rsidRPr="004C7DC5">
              <w:rPr>
                <w:color w:val="000000"/>
              </w:rPr>
              <w:t>0/1</w:t>
            </w:r>
          </w:p>
        </w:tc>
        <w:tc>
          <w:tcPr>
            <w:tcW w:w="371" w:type="dxa"/>
            <w:shd w:val="clear" w:color="000000" w:fill="F2F2F2"/>
            <w:noWrap/>
            <w:vAlign w:val="center"/>
          </w:tcPr>
          <w:p w14:paraId="41305BB1" w14:textId="77777777" w:rsidR="000071A2" w:rsidRPr="004C7DC5" w:rsidRDefault="000071A2" w:rsidP="00287055">
            <w:pPr>
              <w:rPr>
                <w:color w:val="000000"/>
              </w:rPr>
            </w:pPr>
          </w:p>
        </w:tc>
        <w:tc>
          <w:tcPr>
            <w:tcW w:w="714" w:type="dxa"/>
            <w:shd w:val="clear" w:color="000000" w:fill="F2F2F2"/>
            <w:noWrap/>
            <w:vAlign w:val="center"/>
          </w:tcPr>
          <w:p w14:paraId="773A5B22" w14:textId="77777777" w:rsidR="000071A2" w:rsidRPr="004C7DC5" w:rsidRDefault="000071A2" w:rsidP="00287055">
            <w:pPr>
              <w:rPr>
                <w:color w:val="000000"/>
              </w:rPr>
            </w:pPr>
          </w:p>
        </w:tc>
        <w:tc>
          <w:tcPr>
            <w:tcW w:w="371" w:type="dxa"/>
            <w:shd w:val="clear" w:color="auto" w:fill="92D050"/>
            <w:noWrap/>
            <w:vAlign w:val="center"/>
          </w:tcPr>
          <w:p w14:paraId="14C70C48" w14:textId="77777777" w:rsidR="000071A2" w:rsidRPr="004C7DC5" w:rsidRDefault="000071A2" w:rsidP="00287055">
            <w:pPr>
              <w:rPr>
                <w:color w:val="000000"/>
              </w:rPr>
            </w:pPr>
            <w:r w:rsidRPr="004C7DC5">
              <w:rPr>
                <w:color w:val="000000"/>
              </w:rPr>
              <w:t>1/1</w:t>
            </w:r>
          </w:p>
        </w:tc>
        <w:tc>
          <w:tcPr>
            <w:tcW w:w="636" w:type="dxa"/>
            <w:shd w:val="clear" w:color="000000" w:fill="F2F2F2"/>
            <w:noWrap/>
            <w:vAlign w:val="center"/>
          </w:tcPr>
          <w:p w14:paraId="332EF369" w14:textId="77777777" w:rsidR="000071A2" w:rsidRPr="004C7DC5" w:rsidRDefault="000071A2" w:rsidP="00287055">
            <w:pPr>
              <w:rPr>
                <w:color w:val="000000"/>
              </w:rPr>
            </w:pPr>
          </w:p>
        </w:tc>
        <w:tc>
          <w:tcPr>
            <w:tcW w:w="548" w:type="dxa"/>
            <w:shd w:val="clear" w:color="000000" w:fill="FFFFFF"/>
            <w:noWrap/>
            <w:vAlign w:val="center"/>
          </w:tcPr>
          <w:p w14:paraId="2B3CC109" w14:textId="77777777" w:rsidR="000071A2" w:rsidRPr="004C7DC5" w:rsidRDefault="000071A2" w:rsidP="00287055">
            <w:pPr>
              <w:rPr>
                <w:color w:val="000000"/>
              </w:rPr>
            </w:pPr>
          </w:p>
        </w:tc>
        <w:tc>
          <w:tcPr>
            <w:tcW w:w="452" w:type="dxa"/>
            <w:shd w:val="clear" w:color="000000" w:fill="F2F2F2"/>
            <w:noWrap/>
            <w:vAlign w:val="center"/>
          </w:tcPr>
          <w:p w14:paraId="54C65175" w14:textId="77777777" w:rsidR="000071A2" w:rsidRPr="004C7DC5" w:rsidRDefault="000071A2" w:rsidP="00287055">
            <w:pPr>
              <w:rPr>
                <w:color w:val="000000"/>
              </w:rPr>
            </w:pPr>
          </w:p>
        </w:tc>
        <w:tc>
          <w:tcPr>
            <w:tcW w:w="438" w:type="dxa"/>
            <w:shd w:val="clear" w:color="000000" w:fill="FFFFFF"/>
            <w:noWrap/>
            <w:vAlign w:val="center"/>
          </w:tcPr>
          <w:p w14:paraId="572FD184" w14:textId="77777777" w:rsidR="000071A2" w:rsidRPr="004C7DC5" w:rsidRDefault="000071A2" w:rsidP="00287055">
            <w:pPr>
              <w:rPr>
                <w:color w:val="000000"/>
              </w:rPr>
            </w:pPr>
          </w:p>
        </w:tc>
        <w:tc>
          <w:tcPr>
            <w:tcW w:w="438" w:type="dxa"/>
            <w:shd w:val="clear" w:color="000000" w:fill="F2F2F2"/>
            <w:noWrap/>
            <w:vAlign w:val="center"/>
          </w:tcPr>
          <w:p w14:paraId="608590E3" w14:textId="77777777" w:rsidR="000071A2" w:rsidRPr="004C7DC5" w:rsidRDefault="000071A2" w:rsidP="00287055">
            <w:pPr>
              <w:rPr>
                <w:color w:val="000000"/>
              </w:rPr>
            </w:pPr>
          </w:p>
        </w:tc>
        <w:tc>
          <w:tcPr>
            <w:tcW w:w="625" w:type="dxa"/>
            <w:shd w:val="clear" w:color="000000" w:fill="F2F2F2"/>
            <w:noWrap/>
            <w:vAlign w:val="center"/>
          </w:tcPr>
          <w:p w14:paraId="7F144FCB" w14:textId="77777777" w:rsidR="000071A2" w:rsidRPr="004C7DC5" w:rsidRDefault="000071A2" w:rsidP="00287055">
            <w:pPr>
              <w:rPr>
                <w:color w:val="000000"/>
              </w:rPr>
            </w:pPr>
          </w:p>
        </w:tc>
        <w:tc>
          <w:tcPr>
            <w:tcW w:w="548" w:type="dxa"/>
            <w:shd w:val="clear" w:color="000000" w:fill="FFFFFF"/>
            <w:noWrap/>
            <w:vAlign w:val="center"/>
          </w:tcPr>
          <w:p w14:paraId="49461E33" w14:textId="77777777" w:rsidR="000071A2" w:rsidRPr="004C7DC5" w:rsidRDefault="000071A2" w:rsidP="00287055">
            <w:pPr>
              <w:rPr>
                <w:color w:val="000000"/>
              </w:rPr>
            </w:pPr>
          </w:p>
        </w:tc>
        <w:tc>
          <w:tcPr>
            <w:tcW w:w="452" w:type="dxa"/>
            <w:shd w:val="clear" w:color="000000" w:fill="F2F2F2"/>
            <w:noWrap/>
            <w:vAlign w:val="center"/>
          </w:tcPr>
          <w:p w14:paraId="22016352" w14:textId="77777777" w:rsidR="000071A2" w:rsidRPr="004C7DC5" w:rsidRDefault="000071A2" w:rsidP="00287055">
            <w:pPr>
              <w:rPr>
                <w:color w:val="000000"/>
              </w:rPr>
            </w:pPr>
          </w:p>
        </w:tc>
      </w:tr>
      <w:tr w:rsidR="000071A2" w:rsidRPr="004C7DC5" w14:paraId="271F2740" w14:textId="77777777" w:rsidTr="004C7DC5">
        <w:trPr>
          <w:cantSplit/>
          <w:trHeight w:val="20"/>
          <w:jc w:val="center"/>
        </w:trPr>
        <w:tc>
          <w:tcPr>
            <w:tcW w:w="2564" w:type="dxa"/>
            <w:vMerge/>
            <w:shd w:val="clear" w:color="auto" w:fill="FBD4B4" w:themeFill="accent6" w:themeFillTint="66"/>
            <w:vAlign w:val="center"/>
          </w:tcPr>
          <w:p w14:paraId="404DF636" w14:textId="77777777" w:rsidR="000071A2" w:rsidRPr="004C7DC5" w:rsidRDefault="000071A2" w:rsidP="00287055">
            <w:pPr>
              <w:rPr>
                <w:color w:val="000000"/>
              </w:rPr>
            </w:pPr>
          </w:p>
        </w:tc>
        <w:tc>
          <w:tcPr>
            <w:tcW w:w="2150" w:type="dxa"/>
            <w:shd w:val="clear" w:color="auto" w:fill="FBD4B4" w:themeFill="accent6" w:themeFillTint="66"/>
            <w:vAlign w:val="center"/>
          </w:tcPr>
          <w:p w14:paraId="09EB3E9A" w14:textId="77777777" w:rsidR="000071A2" w:rsidRPr="004C7DC5" w:rsidRDefault="000071A2" w:rsidP="00287055">
            <w:pPr>
              <w:rPr>
                <w:b/>
                <w:bCs/>
                <w:color w:val="000000"/>
              </w:rPr>
            </w:pPr>
            <w:r w:rsidRPr="004C7DC5">
              <w:rPr>
                <w:b/>
                <w:bCs/>
                <w:color w:val="000000"/>
              </w:rPr>
              <w:t>Edzéselmélet</w:t>
            </w:r>
          </w:p>
        </w:tc>
        <w:tc>
          <w:tcPr>
            <w:tcW w:w="1767" w:type="dxa"/>
            <w:shd w:val="clear" w:color="auto" w:fill="auto"/>
          </w:tcPr>
          <w:p w14:paraId="20CD4A47"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7EA73F56" w14:textId="77777777" w:rsidR="000071A2" w:rsidRPr="004C7DC5" w:rsidRDefault="000071A2" w:rsidP="00287055">
            <w:pPr>
              <w:rPr>
                <w:color w:val="000000"/>
              </w:rPr>
            </w:pPr>
          </w:p>
        </w:tc>
        <w:tc>
          <w:tcPr>
            <w:tcW w:w="636" w:type="dxa"/>
            <w:shd w:val="clear" w:color="000000" w:fill="F2F2F2"/>
            <w:noWrap/>
            <w:vAlign w:val="center"/>
          </w:tcPr>
          <w:p w14:paraId="7135B343" w14:textId="77777777" w:rsidR="000071A2" w:rsidRPr="004C7DC5" w:rsidRDefault="000071A2" w:rsidP="00287055">
            <w:pPr>
              <w:rPr>
                <w:color w:val="000000"/>
              </w:rPr>
            </w:pPr>
          </w:p>
        </w:tc>
        <w:tc>
          <w:tcPr>
            <w:tcW w:w="286" w:type="dxa"/>
            <w:shd w:val="clear" w:color="000000" w:fill="FFFFFF"/>
            <w:noWrap/>
            <w:vAlign w:val="center"/>
          </w:tcPr>
          <w:p w14:paraId="342AF645" w14:textId="77777777" w:rsidR="000071A2" w:rsidRPr="004C7DC5" w:rsidRDefault="000071A2" w:rsidP="00287055">
            <w:pPr>
              <w:rPr>
                <w:color w:val="000000"/>
              </w:rPr>
            </w:pPr>
          </w:p>
        </w:tc>
        <w:tc>
          <w:tcPr>
            <w:tcW w:w="500" w:type="dxa"/>
            <w:shd w:val="clear" w:color="000000" w:fill="F2F2F2"/>
            <w:noWrap/>
            <w:vAlign w:val="center"/>
          </w:tcPr>
          <w:p w14:paraId="6F368251" w14:textId="77777777" w:rsidR="000071A2" w:rsidRPr="004C7DC5" w:rsidRDefault="000071A2" w:rsidP="00287055">
            <w:pPr>
              <w:rPr>
                <w:color w:val="000000"/>
              </w:rPr>
            </w:pPr>
          </w:p>
        </w:tc>
        <w:tc>
          <w:tcPr>
            <w:tcW w:w="714" w:type="dxa"/>
            <w:shd w:val="clear" w:color="000000" w:fill="F2F2F2"/>
            <w:noWrap/>
            <w:vAlign w:val="center"/>
          </w:tcPr>
          <w:p w14:paraId="193241AF" w14:textId="77777777" w:rsidR="000071A2" w:rsidRPr="004C7DC5" w:rsidRDefault="000071A2" w:rsidP="00287055">
            <w:pPr>
              <w:rPr>
                <w:color w:val="000000"/>
              </w:rPr>
            </w:pPr>
          </w:p>
        </w:tc>
        <w:tc>
          <w:tcPr>
            <w:tcW w:w="506" w:type="dxa"/>
            <w:shd w:val="clear" w:color="000000" w:fill="FFFFFF"/>
            <w:noWrap/>
            <w:vAlign w:val="center"/>
          </w:tcPr>
          <w:p w14:paraId="380E8B8D" w14:textId="77777777" w:rsidR="000071A2" w:rsidRPr="004C7DC5" w:rsidRDefault="000071A2" w:rsidP="00287055">
            <w:pPr>
              <w:rPr>
                <w:color w:val="000000"/>
              </w:rPr>
            </w:pPr>
          </w:p>
        </w:tc>
        <w:tc>
          <w:tcPr>
            <w:tcW w:w="371" w:type="dxa"/>
            <w:shd w:val="clear" w:color="000000" w:fill="F2F2F2"/>
            <w:noWrap/>
            <w:vAlign w:val="center"/>
          </w:tcPr>
          <w:p w14:paraId="210C63CF" w14:textId="77777777" w:rsidR="000071A2" w:rsidRPr="004C7DC5" w:rsidRDefault="000071A2" w:rsidP="00287055">
            <w:pPr>
              <w:rPr>
                <w:color w:val="000000"/>
              </w:rPr>
            </w:pPr>
          </w:p>
        </w:tc>
        <w:tc>
          <w:tcPr>
            <w:tcW w:w="714" w:type="dxa"/>
            <w:shd w:val="clear" w:color="000000" w:fill="F2F2F2"/>
            <w:noWrap/>
            <w:vAlign w:val="center"/>
          </w:tcPr>
          <w:p w14:paraId="735DCFE4" w14:textId="77777777" w:rsidR="000071A2" w:rsidRPr="004C7DC5" w:rsidRDefault="000071A2" w:rsidP="00287055">
            <w:pPr>
              <w:rPr>
                <w:color w:val="000000"/>
              </w:rPr>
            </w:pPr>
          </w:p>
        </w:tc>
        <w:tc>
          <w:tcPr>
            <w:tcW w:w="371" w:type="dxa"/>
            <w:shd w:val="clear" w:color="000000" w:fill="FFFFFF"/>
            <w:noWrap/>
            <w:vAlign w:val="center"/>
          </w:tcPr>
          <w:p w14:paraId="70FD59E8" w14:textId="77777777" w:rsidR="000071A2" w:rsidRPr="004C7DC5" w:rsidRDefault="000071A2" w:rsidP="00287055">
            <w:pPr>
              <w:rPr>
                <w:color w:val="000000"/>
              </w:rPr>
            </w:pPr>
            <w:r w:rsidRPr="004C7DC5">
              <w:rPr>
                <w:color w:val="000000"/>
              </w:rPr>
              <w:t>1</w:t>
            </w:r>
          </w:p>
        </w:tc>
        <w:tc>
          <w:tcPr>
            <w:tcW w:w="636" w:type="dxa"/>
            <w:shd w:val="clear" w:color="000000" w:fill="F2F2F2"/>
            <w:noWrap/>
            <w:vAlign w:val="center"/>
          </w:tcPr>
          <w:p w14:paraId="426F11B1" w14:textId="77777777" w:rsidR="000071A2" w:rsidRPr="004C7DC5" w:rsidRDefault="000071A2" w:rsidP="00287055">
            <w:pPr>
              <w:rPr>
                <w:color w:val="000000"/>
              </w:rPr>
            </w:pPr>
          </w:p>
        </w:tc>
        <w:tc>
          <w:tcPr>
            <w:tcW w:w="548" w:type="dxa"/>
            <w:shd w:val="clear" w:color="000000" w:fill="FFFFFF"/>
            <w:noWrap/>
            <w:vAlign w:val="center"/>
          </w:tcPr>
          <w:p w14:paraId="3A06893F" w14:textId="77777777" w:rsidR="000071A2" w:rsidRPr="004C7DC5" w:rsidRDefault="000071A2" w:rsidP="00287055">
            <w:pPr>
              <w:rPr>
                <w:color w:val="000000"/>
              </w:rPr>
            </w:pPr>
          </w:p>
        </w:tc>
        <w:tc>
          <w:tcPr>
            <w:tcW w:w="452" w:type="dxa"/>
            <w:shd w:val="clear" w:color="000000" w:fill="F2F2F2"/>
            <w:noWrap/>
            <w:vAlign w:val="center"/>
          </w:tcPr>
          <w:p w14:paraId="27CBF67A" w14:textId="77777777" w:rsidR="000071A2" w:rsidRPr="004C7DC5" w:rsidRDefault="000071A2" w:rsidP="00287055">
            <w:pPr>
              <w:rPr>
                <w:color w:val="000000"/>
              </w:rPr>
            </w:pPr>
          </w:p>
        </w:tc>
        <w:tc>
          <w:tcPr>
            <w:tcW w:w="438" w:type="dxa"/>
            <w:shd w:val="clear" w:color="000000" w:fill="FFFFFF"/>
            <w:noWrap/>
            <w:vAlign w:val="center"/>
          </w:tcPr>
          <w:p w14:paraId="56BB6FD3" w14:textId="77777777" w:rsidR="000071A2" w:rsidRPr="004C7DC5" w:rsidRDefault="000071A2" w:rsidP="00287055">
            <w:pPr>
              <w:rPr>
                <w:color w:val="000000"/>
              </w:rPr>
            </w:pPr>
          </w:p>
        </w:tc>
        <w:tc>
          <w:tcPr>
            <w:tcW w:w="438" w:type="dxa"/>
            <w:shd w:val="clear" w:color="000000" w:fill="F2F2F2"/>
            <w:noWrap/>
            <w:vAlign w:val="center"/>
          </w:tcPr>
          <w:p w14:paraId="6FBDD2C2" w14:textId="77777777" w:rsidR="000071A2" w:rsidRPr="004C7DC5" w:rsidRDefault="000071A2" w:rsidP="00287055">
            <w:pPr>
              <w:rPr>
                <w:color w:val="000000"/>
              </w:rPr>
            </w:pPr>
          </w:p>
        </w:tc>
        <w:tc>
          <w:tcPr>
            <w:tcW w:w="625" w:type="dxa"/>
            <w:shd w:val="clear" w:color="000000" w:fill="F2F2F2"/>
            <w:noWrap/>
            <w:vAlign w:val="center"/>
          </w:tcPr>
          <w:p w14:paraId="604B45E6" w14:textId="77777777" w:rsidR="000071A2" w:rsidRPr="004C7DC5" w:rsidRDefault="000071A2" w:rsidP="00287055">
            <w:pPr>
              <w:rPr>
                <w:color w:val="000000"/>
              </w:rPr>
            </w:pPr>
          </w:p>
        </w:tc>
        <w:tc>
          <w:tcPr>
            <w:tcW w:w="548" w:type="dxa"/>
            <w:shd w:val="clear" w:color="000000" w:fill="FFFFFF"/>
            <w:noWrap/>
            <w:vAlign w:val="center"/>
          </w:tcPr>
          <w:p w14:paraId="42C57846" w14:textId="77777777" w:rsidR="000071A2" w:rsidRPr="004C7DC5" w:rsidRDefault="000071A2" w:rsidP="00287055">
            <w:pPr>
              <w:rPr>
                <w:color w:val="000000"/>
              </w:rPr>
            </w:pPr>
          </w:p>
        </w:tc>
        <w:tc>
          <w:tcPr>
            <w:tcW w:w="452" w:type="dxa"/>
            <w:shd w:val="clear" w:color="000000" w:fill="F2F2F2"/>
            <w:noWrap/>
            <w:vAlign w:val="center"/>
          </w:tcPr>
          <w:p w14:paraId="2CA3E89A" w14:textId="77777777" w:rsidR="000071A2" w:rsidRPr="004C7DC5" w:rsidRDefault="000071A2" w:rsidP="00287055">
            <w:pPr>
              <w:rPr>
                <w:color w:val="000000"/>
              </w:rPr>
            </w:pPr>
          </w:p>
        </w:tc>
      </w:tr>
    </w:tbl>
    <w:p w14:paraId="71318AC7" w14:textId="77777777" w:rsidR="000071A2" w:rsidRPr="000314A0" w:rsidRDefault="000071A2" w:rsidP="000314A0">
      <w:pPr>
        <w:jc w:val="both"/>
        <w:rPr>
          <w:sz w:val="24"/>
          <w:szCs w:val="24"/>
        </w:rPr>
      </w:pPr>
    </w:p>
    <w:p w14:paraId="14A5EDE8" w14:textId="77777777" w:rsidR="000071A2" w:rsidRPr="000314A0" w:rsidRDefault="000071A2" w:rsidP="000314A0">
      <w:pPr>
        <w:jc w:val="both"/>
        <w:rPr>
          <w:sz w:val="24"/>
          <w:szCs w:val="24"/>
        </w:rPr>
      </w:pPr>
      <w:r w:rsidRPr="000314A0">
        <w:rPr>
          <w:sz w:val="24"/>
          <w:szCs w:val="24"/>
        </w:rPr>
        <w:br w:type="page"/>
      </w:r>
    </w:p>
    <w:p w14:paraId="705CA425" w14:textId="09B7E688" w:rsidR="00DB7BF2" w:rsidRPr="000314A0" w:rsidRDefault="00287055" w:rsidP="00224475">
      <w:pPr>
        <w:pStyle w:val="c4"/>
      </w:pPr>
      <w:bookmarkStart w:id="1744" w:name="_Toc149067306"/>
      <w:r>
        <w:lastRenderedPageBreak/>
        <w:t xml:space="preserve">5.6.3.8. </w:t>
      </w:r>
      <w:r w:rsidR="000071A2" w:rsidRPr="000314A0">
        <w:t>XL. Közlekedés, szállítmányozás és logisztika ágazat (</w:t>
      </w:r>
      <w:r w:rsidR="000071A2" w:rsidRPr="000314A0">
        <w:rPr>
          <w:bCs/>
        </w:rPr>
        <w:t>Logisztikai és szállítmányozási ügyintéző</w:t>
      </w:r>
      <w:r w:rsidR="000071A2" w:rsidRPr="000314A0">
        <w:t>)</w:t>
      </w:r>
      <w:bookmarkEnd w:id="1744"/>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2252"/>
        <w:gridCol w:w="1716"/>
        <w:gridCol w:w="364"/>
        <w:gridCol w:w="636"/>
        <w:gridCol w:w="286"/>
        <w:gridCol w:w="500"/>
        <w:gridCol w:w="714"/>
        <w:gridCol w:w="546"/>
        <w:gridCol w:w="472"/>
        <w:gridCol w:w="556"/>
        <w:gridCol w:w="548"/>
        <w:gridCol w:w="452"/>
        <w:gridCol w:w="500"/>
        <w:gridCol w:w="500"/>
        <w:gridCol w:w="438"/>
        <w:gridCol w:w="438"/>
        <w:gridCol w:w="625"/>
        <w:gridCol w:w="500"/>
        <w:gridCol w:w="500"/>
      </w:tblGrid>
      <w:tr w:rsidR="000071A2" w:rsidRPr="004C7DC5" w14:paraId="4FEDBA88" w14:textId="77777777" w:rsidTr="004C7DC5">
        <w:trPr>
          <w:cantSplit/>
          <w:trHeight w:val="20"/>
          <w:jc w:val="center"/>
        </w:trPr>
        <w:tc>
          <w:tcPr>
            <w:tcW w:w="4761" w:type="dxa"/>
            <w:gridSpan w:val="2"/>
            <w:vMerge w:val="restart"/>
            <w:shd w:val="clear" w:color="auto" w:fill="auto"/>
            <w:vAlign w:val="center"/>
            <w:hideMark/>
          </w:tcPr>
          <w:p w14:paraId="0F32C116" w14:textId="77777777" w:rsidR="000071A2" w:rsidRPr="004C7DC5" w:rsidRDefault="000071A2" w:rsidP="00287055">
            <w:pPr>
              <w:rPr>
                <w:color w:val="000000"/>
              </w:rPr>
            </w:pPr>
            <w:r w:rsidRPr="004C7DC5">
              <w:rPr>
                <w:color w:val="000000"/>
              </w:rPr>
              <w:t> </w:t>
            </w:r>
          </w:p>
        </w:tc>
        <w:tc>
          <w:tcPr>
            <w:tcW w:w="1784" w:type="dxa"/>
            <w:vMerge w:val="restart"/>
            <w:shd w:val="clear" w:color="auto" w:fill="auto"/>
            <w:vAlign w:val="center"/>
            <w:hideMark/>
          </w:tcPr>
          <w:p w14:paraId="29261221"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34924B1D" w14:textId="77777777" w:rsidR="000071A2" w:rsidRPr="004C7DC5" w:rsidRDefault="000071A2" w:rsidP="00287055">
            <w:pPr>
              <w:rPr>
                <w:color w:val="000000"/>
              </w:rPr>
            </w:pPr>
            <w:r w:rsidRPr="004C7DC5">
              <w:rPr>
                <w:color w:val="000000"/>
              </w:rPr>
              <w:t>9.</w:t>
            </w:r>
          </w:p>
        </w:tc>
        <w:tc>
          <w:tcPr>
            <w:tcW w:w="1500" w:type="dxa"/>
            <w:gridSpan w:val="3"/>
            <w:shd w:val="clear" w:color="auto" w:fill="auto"/>
            <w:noWrap/>
            <w:vAlign w:val="center"/>
            <w:hideMark/>
          </w:tcPr>
          <w:p w14:paraId="6B586A2E" w14:textId="77777777" w:rsidR="000071A2" w:rsidRPr="004C7DC5" w:rsidRDefault="000071A2" w:rsidP="00287055">
            <w:pPr>
              <w:rPr>
                <w:color w:val="000000"/>
              </w:rPr>
            </w:pPr>
            <w:r w:rsidRPr="004C7DC5">
              <w:rPr>
                <w:color w:val="000000"/>
              </w:rPr>
              <w:t>10.</w:t>
            </w:r>
          </w:p>
        </w:tc>
        <w:tc>
          <w:tcPr>
            <w:tcW w:w="1534" w:type="dxa"/>
            <w:gridSpan w:val="3"/>
            <w:shd w:val="clear" w:color="auto" w:fill="auto"/>
            <w:noWrap/>
            <w:vAlign w:val="center"/>
            <w:hideMark/>
          </w:tcPr>
          <w:p w14:paraId="39EE4DF6" w14:textId="77777777" w:rsidR="000071A2" w:rsidRPr="004C7DC5" w:rsidRDefault="000071A2" w:rsidP="00287055">
            <w:pPr>
              <w:rPr>
                <w:color w:val="000000"/>
              </w:rPr>
            </w:pPr>
            <w:r w:rsidRPr="004C7DC5">
              <w:rPr>
                <w:color w:val="000000"/>
              </w:rPr>
              <w:t>11.</w:t>
            </w:r>
          </w:p>
        </w:tc>
        <w:tc>
          <w:tcPr>
            <w:tcW w:w="1000" w:type="dxa"/>
            <w:gridSpan w:val="2"/>
            <w:shd w:val="clear" w:color="auto" w:fill="auto"/>
            <w:noWrap/>
            <w:vAlign w:val="center"/>
            <w:hideMark/>
          </w:tcPr>
          <w:p w14:paraId="0631BBE6" w14:textId="77777777" w:rsidR="000071A2" w:rsidRPr="004C7DC5" w:rsidRDefault="000071A2" w:rsidP="00287055">
            <w:pPr>
              <w:rPr>
                <w:color w:val="000000"/>
              </w:rPr>
            </w:pPr>
            <w:r w:rsidRPr="004C7DC5">
              <w:rPr>
                <w:color w:val="000000"/>
              </w:rPr>
              <w:t>12.</w:t>
            </w:r>
          </w:p>
        </w:tc>
        <w:tc>
          <w:tcPr>
            <w:tcW w:w="1000" w:type="dxa"/>
            <w:gridSpan w:val="2"/>
            <w:shd w:val="clear" w:color="auto" w:fill="auto"/>
            <w:noWrap/>
            <w:vAlign w:val="center"/>
            <w:hideMark/>
          </w:tcPr>
          <w:p w14:paraId="3D021EC0" w14:textId="77777777" w:rsidR="000071A2" w:rsidRPr="004C7DC5" w:rsidRDefault="000071A2" w:rsidP="00287055">
            <w:pPr>
              <w:rPr>
                <w:color w:val="000000"/>
              </w:rPr>
            </w:pPr>
            <w:r w:rsidRPr="004C7DC5">
              <w:rPr>
                <w:color w:val="000000"/>
              </w:rPr>
              <w:t>5/13.</w:t>
            </w:r>
          </w:p>
        </w:tc>
        <w:tc>
          <w:tcPr>
            <w:tcW w:w="1501" w:type="dxa"/>
            <w:gridSpan w:val="3"/>
            <w:shd w:val="clear" w:color="auto" w:fill="auto"/>
            <w:noWrap/>
            <w:vAlign w:val="center"/>
            <w:hideMark/>
          </w:tcPr>
          <w:p w14:paraId="15628E6F"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00FEF445" w14:textId="77777777" w:rsidR="000071A2" w:rsidRPr="004C7DC5" w:rsidRDefault="000071A2" w:rsidP="00287055">
            <w:pPr>
              <w:rPr>
                <w:color w:val="000000"/>
              </w:rPr>
            </w:pPr>
            <w:r w:rsidRPr="004C7DC5">
              <w:rPr>
                <w:color w:val="000000"/>
              </w:rPr>
              <w:t>2/14.</w:t>
            </w:r>
          </w:p>
        </w:tc>
      </w:tr>
      <w:tr w:rsidR="000071A2" w:rsidRPr="004C7DC5" w14:paraId="13E0AB3F" w14:textId="77777777" w:rsidTr="004C7DC5">
        <w:trPr>
          <w:cantSplit/>
          <w:trHeight w:val="20"/>
          <w:jc w:val="center"/>
        </w:trPr>
        <w:tc>
          <w:tcPr>
            <w:tcW w:w="4761" w:type="dxa"/>
            <w:gridSpan w:val="2"/>
            <w:vMerge/>
            <w:vAlign w:val="center"/>
            <w:hideMark/>
          </w:tcPr>
          <w:p w14:paraId="6E19C779" w14:textId="77777777" w:rsidR="000071A2" w:rsidRPr="004C7DC5" w:rsidRDefault="000071A2" w:rsidP="00287055">
            <w:pPr>
              <w:rPr>
                <w:color w:val="000000"/>
              </w:rPr>
            </w:pPr>
          </w:p>
        </w:tc>
        <w:tc>
          <w:tcPr>
            <w:tcW w:w="1784" w:type="dxa"/>
            <w:vMerge/>
            <w:vAlign w:val="center"/>
            <w:hideMark/>
          </w:tcPr>
          <w:p w14:paraId="6E0670FA" w14:textId="77777777" w:rsidR="000071A2" w:rsidRPr="004C7DC5" w:rsidRDefault="000071A2" w:rsidP="00287055">
            <w:pPr>
              <w:rPr>
                <w:color w:val="000000"/>
              </w:rPr>
            </w:pPr>
          </w:p>
        </w:tc>
        <w:tc>
          <w:tcPr>
            <w:tcW w:w="364" w:type="dxa"/>
            <w:shd w:val="clear" w:color="auto" w:fill="auto"/>
            <w:noWrap/>
            <w:vAlign w:val="center"/>
            <w:hideMark/>
          </w:tcPr>
          <w:p w14:paraId="08292920"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2E1B5F4F" w14:textId="77777777" w:rsidR="000071A2" w:rsidRPr="004C7DC5" w:rsidRDefault="000071A2" w:rsidP="00287055">
            <w:pPr>
              <w:rPr>
                <w:color w:val="000000"/>
              </w:rPr>
            </w:pPr>
            <w:proofErr w:type="spellStart"/>
            <w:r w:rsidRPr="004C7DC5">
              <w:rPr>
                <w:color w:val="000000"/>
              </w:rPr>
              <w:t>gy</w:t>
            </w:r>
            <w:proofErr w:type="spellEnd"/>
          </w:p>
        </w:tc>
        <w:tc>
          <w:tcPr>
            <w:tcW w:w="286" w:type="dxa"/>
            <w:shd w:val="clear" w:color="auto" w:fill="auto"/>
            <w:noWrap/>
            <w:vAlign w:val="center"/>
            <w:hideMark/>
          </w:tcPr>
          <w:p w14:paraId="6B241364"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6208DE49" w14:textId="77777777" w:rsidR="000071A2" w:rsidRPr="004C7DC5" w:rsidRDefault="000071A2" w:rsidP="00287055">
            <w:pPr>
              <w:rPr>
                <w:color w:val="000000"/>
              </w:rPr>
            </w:pPr>
            <w:proofErr w:type="spellStart"/>
            <w:r w:rsidRPr="004C7DC5">
              <w:rPr>
                <w:color w:val="000000"/>
              </w:rPr>
              <w:t>gy</w:t>
            </w:r>
            <w:proofErr w:type="spellEnd"/>
          </w:p>
        </w:tc>
        <w:tc>
          <w:tcPr>
            <w:tcW w:w="714" w:type="dxa"/>
            <w:shd w:val="clear" w:color="000000" w:fill="F2F2F2"/>
            <w:noWrap/>
            <w:vAlign w:val="center"/>
            <w:hideMark/>
          </w:tcPr>
          <w:p w14:paraId="09447336" w14:textId="77777777" w:rsidR="000071A2" w:rsidRPr="004C7DC5" w:rsidRDefault="000071A2" w:rsidP="00287055">
            <w:pPr>
              <w:rPr>
                <w:color w:val="000000"/>
              </w:rPr>
            </w:pPr>
            <w:proofErr w:type="spellStart"/>
            <w:r w:rsidRPr="004C7DC5">
              <w:rPr>
                <w:color w:val="000000"/>
              </w:rPr>
              <w:t>ögy</w:t>
            </w:r>
            <w:proofErr w:type="spellEnd"/>
          </w:p>
        </w:tc>
        <w:tc>
          <w:tcPr>
            <w:tcW w:w="506" w:type="dxa"/>
            <w:shd w:val="clear" w:color="auto" w:fill="auto"/>
            <w:noWrap/>
            <w:vAlign w:val="center"/>
            <w:hideMark/>
          </w:tcPr>
          <w:p w14:paraId="2204862E" w14:textId="77777777" w:rsidR="000071A2" w:rsidRPr="004C7DC5" w:rsidRDefault="000071A2" w:rsidP="00287055">
            <w:pPr>
              <w:rPr>
                <w:color w:val="000000"/>
              </w:rPr>
            </w:pPr>
            <w:r w:rsidRPr="004C7DC5">
              <w:rPr>
                <w:color w:val="000000"/>
              </w:rPr>
              <w:t>e</w:t>
            </w:r>
          </w:p>
        </w:tc>
        <w:tc>
          <w:tcPr>
            <w:tcW w:w="472" w:type="dxa"/>
            <w:shd w:val="clear" w:color="000000" w:fill="F2F2F2"/>
            <w:noWrap/>
            <w:vAlign w:val="center"/>
            <w:hideMark/>
          </w:tcPr>
          <w:p w14:paraId="229C68F5" w14:textId="77777777" w:rsidR="000071A2" w:rsidRPr="004C7DC5" w:rsidRDefault="000071A2" w:rsidP="00287055">
            <w:pPr>
              <w:rPr>
                <w:color w:val="000000"/>
              </w:rPr>
            </w:pPr>
            <w:proofErr w:type="spellStart"/>
            <w:r w:rsidRPr="004C7DC5">
              <w:rPr>
                <w:color w:val="000000"/>
              </w:rPr>
              <w:t>gy</w:t>
            </w:r>
            <w:proofErr w:type="spellEnd"/>
          </w:p>
        </w:tc>
        <w:tc>
          <w:tcPr>
            <w:tcW w:w="556" w:type="dxa"/>
            <w:shd w:val="clear" w:color="000000" w:fill="F2F2F2"/>
            <w:noWrap/>
            <w:vAlign w:val="center"/>
            <w:hideMark/>
          </w:tcPr>
          <w:p w14:paraId="6573351A" w14:textId="77777777" w:rsidR="000071A2" w:rsidRPr="004C7DC5" w:rsidRDefault="000071A2" w:rsidP="00287055">
            <w:pPr>
              <w:rPr>
                <w:color w:val="000000"/>
              </w:rPr>
            </w:pPr>
            <w:proofErr w:type="spellStart"/>
            <w:r w:rsidRPr="004C7DC5">
              <w:rPr>
                <w:color w:val="000000"/>
              </w:rPr>
              <w:t>ögy</w:t>
            </w:r>
            <w:proofErr w:type="spellEnd"/>
          </w:p>
        </w:tc>
        <w:tc>
          <w:tcPr>
            <w:tcW w:w="548" w:type="dxa"/>
            <w:shd w:val="clear" w:color="auto" w:fill="auto"/>
            <w:noWrap/>
            <w:vAlign w:val="center"/>
            <w:hideMark/>
          </w:tcPr>
          <w:p w14:paraId="0FC905D5" w14:textId="77777777" w:rsidR="000071A2" w:rsidRPr="004C7DC5" w:rsidRDefault="000071A2" w:rsidP="00287055">
            <w:pPr>
              <w:rPr>
                <w:color w:val="000000"/>
              </w:rPr>
            </w:pPr>
            <w:r w:rsidRPr="004C7DC5">
              <w:rPr>
                <w:color w:val="000000"/>
              </w:rPr>
              <w:t>e</w:t>
            </w:r>
          </w:p>
        </w:tc>
        <w:tc>
          <w:tcPr>
            <w:tcW w:w="452" w:type="dxa"/>
            <w:shd w:val="clear" w:color="000000" w:fill="F2F2F2"/>
            <w:noWrap/>
            <w:vAlign w:val="center"/>
            <w:hideMark/>
          </w:tcPr>
          <w:p w14:paraId="2DF1789F" w14:textId="77777777" w:rsidR="000071A2" w:rsidRPr="004C7DC5" w:rsidRDefault="000071A2" w:rsidP="00287055">
            <w:pPr>
              <w:rPr>
                <w:color w:val="000000"/>
              </w:rPr>
            </w:pPr>
            <w:proofErr w:type="spellStart"/>
            <w:r w:rsidRPr="004C7DC5">
              <w:rPr>
                <w:color w:val="000000"/>
              </w:rPr>
              <w:t>gy</w:t>
            </w:r>
            <w:proofErr w:type="spellEnd"/>
          </w:p>
        </w:tc>
        <w:tc>
          <w:tcPr>
            <w:tcW w:w="500" w:type="dxa"/>
            <w:shd w:val="clear" w:color="auto" w:fill="auto"/>
            <w:noWrap/>
            <w:vAlign w:val="center"/>
            <w:hideMark/>
          </w:tcPr>
          <w:p w14:paraId="23AD471A"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498D7408" w14:textId="77777777" w:rsidR="000071A2" w:rsidRPr="004C7DC5" w:rsidRDefault="000071A2" w:rsidP="00287055">
            <w:pPr>
              <w:rPr>
                <w:color w:val="000000"/>
              </w:rPr>
            </w:pPr>
            <w:proofErr w:type="spellStart"/>
            <w:r w:rsidRPr="004C7DC5">
              <w:rPr>
                <w:color w:val="000000"/>
              </w:rPr>
              <w:t>gy</w:t>
            </w:r>
            <w:proofErr w:type="spellEnd"/>
          </w:p>
        </w:tc>
        <w:tc>
          <w:tcPr>
            <w:tcW w:w="438" w:type="dxa"/>
            <w:shd w:val="clear" w:color="auto" w:fill="auto"/>
            <w:noWrap/>
            <w:vAlign w:val="center"/>
            <w:hideMark/>
          </w:tcPr>
          <w:p w14:paraId="52A92A9A" w14:textId="77777777" w:rsidR="000071A2" w:rsidRPr="004C7DC5" w:rsidRDefault="000071A2" w:rsidP="00287055">
            <w:pPr>
              <w:rPr>
                <w:color w:val="000000"/>
              </w:rPr>
            </w:pPr>
            <w:r w:rsidRPr="004C7DC5">
              <w:rPr>
                <w:color w:val="000000"/>
              </w:rPr>
              <w:t>e</w:t>
            </w:r>
          </w:p>
        </w:tc>
        <w:tc>
          <w:tcPr>
            <w:tcW w:w="438" w:type="dxa"/>
            <w:shd w:val="clear" w:color="000000" w:fill="F2F2F2"/>
            <w:noWrap/>
            <w:vAlign w:val="center"/>
            <w:hideMark/>
          </w:tcPr>
          <w:p w14:paraId="3ED42BAA" w14:textId="77777777" w:rsidR="000071A2" w:rsidRPr="004C7DC5" w:rsidRDefault="000071A2" w:rsidP="00287055">
            <w:pPr>
              <w:rPr>
                <w:color w:val="000000"/>
              </w:rPr>
            </w:pPr>
            <w:proofErr w:type="spellStart"/>
            <w:r w:rsidRPr="004C7DC5">
              <w:rPr>
                <w:color w:val="000000"/>
              </w:rPr>
              <w:t>gy</w:t>
            </w:r>
            <w:proofErr w:type="spellEnd"/>
          </w:p>
        </w:tc>
        <w:tc>
          <w:tcPr>
            <w:tcW w:w="625" w:type="dxa"/>
            <w:shd w:val="clear" w:color="000000" w:fill="F2F2F2"/>
            <w:noWrap/>
            <w:vAlign w:val="center"/>
            <w:hideMark/>
          </w:tcPr>
          <w:p w14:paraId="6C9BEACD" w14:textId="77777777" w:rsidR="000071A2" w:rsidRPr="004C7DC5" w:rsidRDefault="000071A2" w:rsidP="00287055">
            <w:pPr>
              <w:rPr>
                <w:color w:val="000000"/>
              </w:rPr>
            </w:pPr>
            <w:proofErr w:type="spellStart"/>
            <w:r w:rsidRPr="004C7DC5">
              <w:rPr>
                <w:color w:val="000000"/>
              </w:rPr>
              <w:t>ögy</w:t>
            </w:r>
            <w:proofErr w:type="spellEnd"/>
          </w:p>
        </w:tc>
        <w:tc>
          <w:tcPr>
            <w:tcW w:w="500" w:type="dxa"/>
            <w:shd w:val="clear" w:color="auto" w:fill="auto"/>
            <w:noWrap/>
            <w:vAlign w:val="center"/>
            <w:hideMark/>
          </w:tcPr>
          <w:p w14:paraId="348BB6B4" w14:textId="77777777" w:rsidR="000071A2" w:rsidRPr="004C7DC5" w:rsidRDefault="000071A2" w:rsidP="00287055">
            <w:pPr>
              <w:rPr>
                <w:color w:val="000000"/>
              </w:rPr>
            </w:pPr>
            <w:r w:rsidRPr="004C7DC5">
              <w:rPr>
                <w:color w:val="000000"/>
              </w:rPr>
              <w:t>e</w:t>
            </w:r>
          </w:p>
        </w:tc>
        <w:tc>
          <w:tcPr>
            <w:tcW w:w="500" w:type="dxa"/>
            <w:shd w:val="clear" w:color="000000" w:fill="F2F2F2"/>
            <w:noWrap/>
            <w:vAlign w:val="center"/>
            <w:hideMark/>
          </w:tcPr>
          <w:p w14:paraId="6EECF785"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432D49ED" w14:textId="77777777" w:rsidTr="004C7DC5">
        <w:trPr>
          <w:cantSplit/>
          <w:trHeight w:val="20"/>
          <w:jc w:val="center"/>
        </w:trPr>
        <w:tc>
          <w:tcPr>
            <w:tcW w:w="2584" w:type="dxa"/>
            <w:vMerge w:val="restart"/>
            <w:shd w:val="clear" w:color="auto" w:fill="auto"/>
            <w:vAlign w:val="center"/>
            <w:hideMark/>
          </w:tcPr>
          <w:p w14:paraId="2D16422A" w14:textId="77777777" w:rsidR="000071A2" w:rsidRPr="004C7DC5" w:rsidRDefault="000071A2" w:rsidP="00287055">
            <w:pPr>
              <w:rPr>
                <w:color w:val="000000"/>
              </w:rPr>
            </w:pPr>
            <w:r w:rsidRPr="004C7DC5">
              <w:rPr>
                <w:color w:val="000000"/>
              </w:rPr>
              <w:t>A fő szakképesítésre vonatkozó:</w:t>
            </w:r>
          </w:p>
        </w:tc>
        <w:tc>
          <w:tcPr>
            <w:tcW w:w="2177" w:type="dxa"/>
            <w:shd w:val="clear" w:color="auto" w:fill="auto"/>
            <w:vAlign w:val="center"/>
            <w:hideMark/>
          </w:tcPr>
          <w:p w14:paraId="49F51A87" w14:textId="77777777" w:rsidR="000071A2" w:rsidRPr="004C7DC5" w:rsidRDefault="000071A2" w:rsidP="00287055">
            <w:pPr>
              <w:rPr>
                <w:color w:val="000000"/>
              </w:rPr>
            </w:pPr>
            <w:r w:rsidRPr="004C7DC5">
              <w:rPr>
                <w:color w:val="000000"/>
              </w:rPr>
              <w:t>Összesen</w:t>
            </w:r>
          </w:p>
        </w:tc>
        <w:tc>
          <w:tcPr>
            <w:tcW w:w="1784" w:type="dxa"/>
            <w:vMerge w:val="restart"/>
            <w:shd w:val="clear" w:color="auto" w:fill="auto"/>
            <w:vAlign w:val="center"/>
            <w:hideMark/>
          </w:tcPr>
          <w:p w14:paraId="5B077BA4"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491F312C" w14:textId="77777777" w:rsidR="000071A2" w:rsidRPr="004C7DC5" w:rsidRDefault="000071A2" w:rsidP="00287055">
            <w:pPr>
              <w:rPr>
                <w:b/>
                <w:bCs/>
                <w:color w:val="000000"/>
              </w:rPr>
            </w:pPr>
            <w:r w:rsidRPr="004C7DC5">
              <w:rPr>
                <w:b/>
                <w:bCs/>
                <w:color w:val="000000"/>
              </w:rPr>
              <w:t>8</w:t>
            </w:r>
          </w:p>
        </w:tc>
        <w:tc>
          <w:tcPr>
            <w:tcW w:w="636" w:type="dxa"/>
            <w:shd w:val="clear" w:color="000000" w:fill="F2F2F2"/>
            <w:noWrap/>
            <w:vAlign w:val="center"/>
            <w:hideMark/>
          </w:tcPr>
          <w:p w14:paraId="4CAE42B8" w14:textId="77777777" w:rsidR="000071A2" w:rsidRPr="004C7DC5" w:rsidRDefault="000071A2" w:rsidP="00287055">
            <w:pPr>
              <w:rPr>
                <w:b/>
                <w:bCs/>
                <w:color w:val="000000"/>
              </w:rPr>
            </w:pPr>
            <w:r w:rsidRPr="004C7DC5">
              <w:rPr>
                <w:b/>
                <w:bCs/>
                <w:color w:val="000000"/>
              </w:rPr>
              <w:t>0</w:t>
            </w:r>
          </w:p>
        </w:tc>
        <w:tc>
          <w:tcPr>
            <w:tcW w:w="286" w:type="dxa"/>
            <w:shd w:val="clear" w:color="auto" w:fill="auto"/>
            <w:noWrap/>
            <w:vAlign w:val="center"/>
            <w:hideMark/>
          </w:tcPr>
          <w:p w14:paraId="54426F99" w14:textId="77777777" w:rsidR="000071A2" w:rsidRPr="004C7DC5" w:rsidRDefault="000071A2" w:rsidP="00287055">
            <w:pPr>
              <w:rPr>
                <w:b/>
                <w:bCs/>
                <w:color w:val="000000"/>
              </w:rPr>
            </w:pPr>
            <w:r w:rsidRPr="004C7DC5">
              <w:rPr>
                <w:b/>
                <w:bCs/>
                <w:color w:val="000000"/>
              </w:rPr>
              <w:t>7</w:t>
            </w:r>
          </w:p>
        </w:tc>
        <w:tc>
          <w:tcPr>
            <w:tcW w:w="500" w:type="dxa"/>
            <w:shd w:val="clear" w:color="000000" w:fill="F2F2F2"/>
            <w:noWrap/>
            <w:vAlign w:val="center"/>
            <w:hideMark/>
          </w:tcPr>
          <w:p w14:paraId="13C029DC" w14:textId="77777777" w:rsidR="000071A2" w:rsidRPr="004C7DC5" w:rsidRDefault="000071A2" w:rsidP="00287055">
            <w:pPr>
              <w:rPr>
                <w:b/>
                <w:bCs/>
                <w:color w:val="000000"/>
              </w:rPr>
            </w:pPr>
            <w:r w:rsidRPr="004C7DC5">
              <w:rPr>
                <w:b/>
                <w:bCs/>
                <w:color w:val="000000"/>
              </w:rPr>
              <w:t>4</w:t>
            </w:r>
          </w:p>
        </w:tc>
        <w:tc>
          <w:tcPr>
            <w:tcW w:w="714" w:type="dxa"/>
            <w:vMerge w:val="restart"/>
            <w:shd w:val="clear" w:color="000000" w:fill="F2F2F2"/>
            <w:noWrap/>
            <w:vAlign w:val="center"/>
            <w:hideMark/>
          </w:tcPr>
          <w:p w14:paraId="4E129844" w14:textId="77777777" w:rsidR="000071A2" w:rsidRPr="004C7DC5" w:rsidRDefault="000071A2" w:rsidP="00287055">
            <w:pPr>
              <w:rPr>
                <w:b/>
                <w:bCs/>
                <w:color w:val="000000"/>
              </w:rPr>
            </w:pPr>
            <w:r w:rsidRPr="004C7DC5">
              <w:rPr>
                <w:b/>
                <w:bCs/>
                <w:color w:val="000000"/>
              </w:rPr>
              <w:t>140</w:t>
            </w:r>
          </w:p>
        </w:tc>
        <w:tc>
          <w:tcPr>
            <w:tcW w:w="506" w:type="dxa"/>
            <w:shd w:val="clear" w:color="auto" w:fill="auto"/>
            <w:noWrap/>
            <w:vAlign w:val="center"/>
            <w:hideMark/>
          </w:tcPr>
          <w:p w14:paraId="3A683D26" w14:textId="77777777" w:rsidR="000071A2" w:rsidRPr="004C7DC5" w:rsidRDefault="000071A2" w:rsidP="00287055">
            <w:pPr>
              <w:rPr>
                <w:b/>
                <w:bCs/>
                <w:color w:val="000000"/>
              </w:rPr>
            </w:pPr>
            <w:r w:rsidRPr="004C7DC5">
              <w:rPr>
                <w:b/>
                <w:bCs/>
                <w:color w:val="000000"/>
              </w:rPr>
              <w:t>2</w:t>
            </w:r>
          </w:p>
        </w:tc>
        <w:tc>
          <w:tcPr>
            <w:tcW w:w="472" w:type="dxa"/>
            <w:shd w:val="clear" w:color="000000" w:fill="F2F2F2"/>
            <w:noWrap/>
            <w:vAlign w:val="center"/>
            <w:hideMark/>
          </w:tcPr>
          <w:p w14:paraId="4BFEA97B" w14:textId="77777777" w:rsidR="000071A2" w:rsidRPr="004C7DC5" w:rsidRDefault="000071A2" w:rsidP="00287055">
            <w:pPr>
              <w:rPr>
                <w:b/>
                <w:bCs/>
                <w:color w:val="000000"/>
              </w:rPr>
            </w:pPr>
            <w:r w:rsidRPr="004C7DC5">
              <w:rPr>
                <w:b/>
                <w:bCs/>
                <w:color w:val="000000"/>
              </w:rPr>
              <w:t>2</w:t>
            </w:r>
          </w:p>
        </w:tc>
        <w:tc>
          <w:tcPr>
            <w:tcW w:w="556" w:type="dxa"/>
            <w:vMerge w:val="restart"/>
            <w:shd w:val="clear" w:color="000000" w:fill="F2F2F2"/>
            <w:noWrap/>
            <w:vAlign w:val="center"/>
            <w:hideMark/>
          </w:tcPr>
          <w:p w14:paraId="03B8A2E3" w14:textId="77777777" w:rsidR="000071A2" w:rsidRPr="004C7DC5" w:rsidRDefault="000071A2" w:rsidP="00287055">
            <w:pPr>
              <w:rPr>
                <w:b/>
                <w:bCs/>
                <w:color w:val="000000"/>
              </w:rPr>
            </w:pPr>
            <w:r w:rsidRPr="004C7DC5">
              <w:rPr>
                <w:b/>
                <w:bCs/>
                <w:color w:val="000000"/>
              </w:rPr>
              <w:t>140</w:t>
            </w:r>
          </w:p>
        </w:tc>
        <w:tc>
          <w:tcPr>
            <w:tcW w:w="548" w:type="dxa"/>
            <w:shd w:val="clear" w:color="auto" w:fill="auto"/>
            <w:noWrap/>
            <w:vAlign w:val="center"/>
            <w:hideMark/>
          </w:tcPr>
          <w:p w14:paraId="5D4D91B7" w14:textId="77777777" w:rsidR="000071A2" w:rsidRPr="004C7DC5" w:rsidRDefault="000071A2" w:rsidP="00287055">
            <w:pPr>
              <w:rPr>
                <w:b/>
                <w:bCs/>
                <w:color w:val="000000"/>
              </w:rPr>
            </w:pPr>
            <w:r w:rsidRPr="004C7DC5">
              <w:rPr>
                <w:b/>
                <w:bCs/>
                <w:color w:val="000000"/>
              </w:rPr>
              <w:t>2</w:t>
            </w:r>
          </w:p>
        </w:tc>
        <w:tc>
          <w:tcPr>
            <w:tcW w:w="452" w:type="dxa"/>
            <w:shd w:val="clear" w:color="000000" w:fill="F2F2F2"/>
            <w:noWrap/>
            <w:vAlign w:val="center"/>
            <w:hideMark/>
          </w:tcPr>
          <w:p w14:paraId="03DBFC9D" w14:textId="77777777" w:rsidR="000071A2" w:rsidRPr="004C7DC5" w:rsidRDefault="000071A2" w:rsidP="00287055">
            <w:pPr>
              <w:rPr>
                <w:b/>
                <w:bCs/>
                <w:color w:val="000000"/>
              </w:rPr>
            </w:pPr>
            <w:r w:rsidRPr="004C7DC5">
              <w:rPr>
                <w:b/>
                <w:bCs/>
                <w:color w:val="000000"/>
              </w:rPr>
              <w:t>4</w:t>
            </w:r>
          </w:p>
        </w:tc>
        <w:tc>
          <w:tcPr>
            <w:tcW w:w="500" w:type="dxa"/>
            <w:shd w:val="clear" w:color="auto" w:fill="auto"/>
            <w:noWrap/>
            <w:vAlign w:val="center"/>
            <w:hideMark/>
          </w:tcPr>
          <w:p w14:paraId="2976D26D" w14:textId="77777777" w:rsidR="000071A2" w:rsidRPr="004C7DC5" w:rsidRDefault="000071A2" w:rsidP="00287055">
            <w:pPr>
              <w:rPr>
                <w:b/>
                <w:bCs/>
                <w:color w:val="000000"/>
              </w:rPr>
            </w:pPr>
            <w:r w:rsidRPr="004C7DC5">
              <w:rPr>
                <w:b/>
                <w:bCs/>
                <w:color w:val="000000"/>
              </w:rPr>
              <w:t>20,5</w:t>
            </w:r>
          </w:p>
        </w:tc>
        <w:tc>
          <w:tcPr>
            <w:tcW w:w="500" w:type="dxa"/>
            <w:shd w:val="clear" w:color="000000" w:fill="F2F2F2"/>
            <w:noWrap/>
            <w:vAlign w:val="center"/>
            <w:hideMark/>
          </w:tcPr>
          <w:p w14:paraId="4E736CB3" w14:textId="77777777" w:rsidR="000071A2" w:rsidRPr="004C7DC5" w:rsidRDefault="000071A2" w:rsidP="00287055">
            <w:pPr>
              <w:rPr>
                <w:b/>
                <w:bCs/>
                <w:color w:val="000000"/>
              </w:rPr>
            </w:pPr>
            <w:r w:rsidRPr="004C7DC5">
              <w:rPr>
                <w:b/>
                <w:bCs/>
                <w:color w:val="000000"/>
              </w:rPr>
              <w:t>10,5</w:t>
            </w:r>
          </w:p>
        </w:tc>
        <w:tc>
          <w:tcPr>
            <w:tcW w:w="438" w:type="dxa"/>
            <w:shd w:val="clear" w:color="auto" w:fill="auto"/>
            <w:noWrap/>
            <w:vAlign w:val="center"/>
            <w:hideMark/>
          </w:tcPr>
          <w:p w14:paraId="3D1DE558" w14:textId="77777777" w:rsidR="000071A2" w:rsidRPr="004C7DC5" w:rsidRDefault="000071A2" w:rsidP="00287055">
            <w:pPr>
              <w:rPr>
                <w:b/>
                <w:bCs/>
                <w:color w:val="000000"/>
              </w:rPr>
            </w:pPr>
            <w:r w:rsidRPr="004C7DC5">
              <w:rPr>
                <w:b/>
                <w:bCs/>
                <w:color w:val="000000"/>
              </w:rPr>
              <w:t>19</w:t>
            </w:r>
          </w:p>
        </w:tc>
        <w:tc>
          <w:tcPr>
            <w:tcW w:w="438" w:type="dxa"/>
            <w:shd w:val="clear" w:color="000000" w:fill="F2F2F2"/>
            <w:noWrap/>
            <w:vAlign w:val="center"/>
            <w:hideMark/>
          </w:tcPr>
          <w:p w14:paraId="3EF44466" w14:textId="77777777" w:rsidR="000071A2" w:rsidRPr="004C7DC5" w:rsidRDefault="000071A2" w:rsidP="00287055">
            <w:pPr>
              <w:rPr>
                <w:b/>
                <w:bCs/>
                <w:color w:val="000000"/>
              </w:rPr>
            </w:pPr>
            <w:r w:rsidRPr="004C7DC5">
              <w:rPr>
                <w:b/>
                <w:bCs/>
                <w:color w:val="000000"/>
              </w:rPr>
              <w:t>10</w:t>
            </w:r>
          </w:p>
        </w:tc>
        <w:tc>
          <w:tcPr>
            <w:tcW w:w="625" w:type="dxa"/>
            <w:vMerge w:val="restart"/>
            <w:shd w:val="clear" w:color="000000" w:fill="F2F2F2"/>
            <w:noWrap/>
            <w:vAlign w:val="center"/>
            <w:hideMark/>
          </w:tcPr>
          <w:p w14:paraId="3BF0D851" w14:textId="77777777" w:rsidR="000071A2" w:rsidRPr="004C7DC5" w:rsidRDefault="000071A2" w:rsidP="00287055">
            <w:pPr>
              <w:rPr>
                <w:b/>
                <w:bCs/>
                <w:color w:val="000000"/>
              </w:rPr>
            </w:pPr>
            <w:r w:rsidRPr="004C7DC5">
              <w:rPr>
                <w:b/>
                <w:bCs/>
                <w:color w:val="000000"/>
              </w:rPr>
              <w:t>160</w:t>
            </w:r>
          </w:p>
        </w:tc>
        <w:tc>
          <w:tcPr>
            <w:tcW w:w="500" w:type="dxa"/>
            <w:shd w:val="clear" w:color="auto" w:fill="auto"/>
            <w:noWrap/>
            <w:vAlign w:val="center"/>
            <w:hideMark/>
          </w:tcPr>
          <w:p w14:paraId="21A77E69" w14:textId="77777777" w:rsidR="000071A2" w:rsidRPr="004C7DC5" w:rsidRDefault="000071A2" w:rsidP="00287055">
            <w:pPr>
              <w:rPr>
                <w:b/>
                <w:bCs/>
                <w:color w:val="000000"/>
              </w:rPr>
            </w:pPr>
            <w:r w:rsidRPr="004C7DC5">
              <w:rPr>
                <w:b/>
                <w:bCs/>
                <w:color w:val="000000"/>
              </w:rPr>
              <w:t>20,5</w:t>
            </w:r>
          </w:p>
        </w:tc>
        <w:tc>
          <w:tcPr>
            <w:tcW w:w="500" w:type="dxa"/>
            <w:shd w:val="clear" w:color="000000" w:fill="F2F2F2"/>
            <w:noWrap/>
            <w:vAlign w:val="center"/>
            <w:hideMark/>
          </w:tcPr>
          <w:p w14:paraId="31A93399" w14:textId="77777777" w:rsidR="000071A2" w:rsidRPr="004C7DC5" w:rsidRDefault="000071A2" w:rsidP="00287055">
            <w:pPr>
              <w:rPr>
                <w:b/>
                <w:bCs/>
                <w:color w:val="000000"/>
              </w:rPr>
            </w:pPr>
            <w:r w:rsidRPr="004C7DC5">
              <w:rPr>
                <w:b/>
                <w:bCs/>
                <w:color w:val="000000"/>
              </w:rPr>
              <w:t>10,5</w:t>
            </w:r>
          </w:p>
        </w:tc>
      </w:tr>
      <w:tr w:rsidR="000071A2" w:rsidRPr="004C7DC5" w14:paraId="30F90411" w14:textId="77777777" w:rsidTr="004C7DC5">
        <w:trPr>
          <w:cantSplit/>
          <w:trHeight w:val="20"/>
          <w:jc w:val="center"/>
        </w:trPr>
        <w:tc>
          <w:tcPr>
            <w:tcW w:w="2584" w:type="dxa"/>
            <w:vMerge/>
            <w:vAlign w:val="center"/>
            <w:hideMark/>
          </w:tcPr>
          <w:p w14:paraId="3B79DEAB" w14:textId="77777777" w:rsidR="000071A2" w:rsidRPr="004C7DC5" w:rsidRDefault="000071A2" w:rsidP="00287055">
            <w:pPr>
              <w:rPr>
                <w:color w:val="000000"/>
              </w:rPr>
            </w:pPr>
          </w:p>
        </w:tc>
        <w:tc>
          <w:tcPr>
            <w:tcW w:w="2177" w:type="dxa"/>
            <w:shd w:val="clear" w:color="auto" w:fill="auto"/>
            <w:vAlign w:val="center"/>
            <w:hideMark/>
          </w:tcPr>
          <w:p w14:paraId="4D600A3B" w14:textId="77777777" w:rsidR="000071A2" w:rsidRPr="004C7DC5" w:rsidRDefault="000071A2" w:rsidP="00287055">
            <w:pPr>
              <w:rPr>
                <w:color w:val="000000"/>
              </w:rPr>
            </w:pPr>
            <w:r w:rsidRPr="004C7DC5">
              <w:rPr>
                <w:color w:val="000000"/>
              </w:rPr>
              <w:t>Összesen</w:t>
            </w:r>
          </w:p>
        </w:tc>
        <w:tc>
          <w:tcPr>
            <w:tcW w:w="1784" w:type="dxa"/>
            <w:vMerge/>
            <w:vAlign w:val="center"/>
            <w:hideMark/>
          </w:tcPr>
          <w:p w14:paraId="7875578A" w14:textId="77777777" w:rsidR="000071A2" w:rsidRPr="004C7DC5" w:rsidRDefault="000071A2" w:rsidP="00287055">
            <w:pPr>
              <w:rPr>
                <w:color w:val="000000"/>
              </w:rPr>
            </w:pPr>
          </w:p>
        </w:tc>
        <w:tc>
          <w:tcPr>
            <w:tcW w:w="1000" w:type="dxa"/>
            <w:gridSpan w:val="2"/>
            <w:shd w:val="clear" w:color="auto" w:fill="auto"/>
            <w:noWrap/>
            <w:vAlign w:val="center"/>
            <w:hideMark/>
          </w:tcPr>
          <w:p w14:paraId="48AC4EBB" w14:textId="77777777" w:rsidR="000071A2" w:rsidRPr="004C7DC5" w:rsidRDefault="000071A2" w:rsidP="00287055">
            <w:pPr>
              <w:rPr>
                <w:b/>
                <w:bCs/>
                <w:color w:val="000000"/>
              </w:rPr>
            </w:pPr>
            <w:r w:rsidRPr="004C7DC5">
              <w:rPr>
                <w:b/>
                <w:bCs/>
                <w:color w:val="000000"/>
              </w:rPr>
              <w:t>8</w:t>
            </w:r>
          </w:p>
        </w:tc>
        <w:tc>
          <w:tcPr>
            <w:tcW w:w="786" w:type="dxa"/>
            <w:gridSpan w:val="2"/>
            <w:shd w:val="clear" w:color="auto" w:fill="auto"/>
            <w:noWrap/>
            <w:vAlign w:val="center"/>
            <w:hideMark/>
          </w:tcPr>
          <w:p w14:paraId="155530AE" w14:textId="77777777" w:rsidR="000071A2" w:rsidRPr="004C7DC5" w:rsidRDefault="000071A2" w:rsidP="00287055">
            <w:pPr>
              <w:rPr>
                <w:b/>
                <w:bCs/>
                <w:color w:val="000000"/>
              </w:rPr>
            </w:pPr>
            <w:r w:rsidRPr="004C7DC5">
              <w:rPr>
                <w:b/>
                <w:bCs/>
                <w:color w:val="000000"/>
              </w:rPr>
              <w:t>11</w:t>
            </w:r>
          </w:p>
        </w:tc>
        <w:tc>
          <w:tcPr>
            <w:tcW w:w="714" w:type="dxa"/>
            <w:vMerge/>
            <w:vAlign w:val="center"/>
            <w:hideMark/>
          </w:tcPr>
          <w:p w14:paraId="00394766" w14:textId="77777777" w:rsidR="000071A2" w:rsidRPr="004C7DC5" w:rsidRDefault="000071A2" w:rsidP="00287055">
            <w:pPr>
              <w:rPr>
                <w:b/>
                <w:bCs/>
                <w:color w:val="000000"/>
              </w:rPr>
            </w:pPr>
          </w:p>
        </w:tc>
        <w:tc>
          <w:tcPr>
            <w:tcW w:w="978" w:type="dxa"/>
            <w:gridSpan w:val="2"/>
            <w:shd w:val="clear" w:color="auto" w:fill="auto"/>
            <w:noWrap/>
            <w:vAlign w:val="center"/>
            <w:hideMark/>
          </w:tcPr>
          <w:p w14:paraId="3074D2C5" w14:textId="77777777" w:rsidR="000071A2" w:rsidRPr="004C7DC5" w:rsidRDefault="000071A2" w:rsidP="00287055">
            <w:pPr>
              <w:rPr>
                <w:b/>
                <w:bCs/>
                <w:color w:val="000000"/>
              </w:rPr>
            </w:pPr>
            <w:r w:rsidRPr="004C7DC5">
              <w:rPr>
                <w:b/>
                <w:bCs/>
                <w:color w:val="000000"/>
              </w:rPr>
              <w:t>4</w:t>
            </w:r>
          </w:p>
        </w:tc>
        <w:tc>
          <w:tcPr>
            <w:tcW w:w="556" w:type="dxa"/>
            <w:vMerge/>
            <w:vAlign w:val="center"/>
            <w:hideMark/>
          </w:tcPr>
          <w:p w14:paraId="0CC6AAAF" w14:textId="77777777" w:rsidR="000071A2" w:rsidRPr="004C7DC5" w:rsidRDefault="000071A2" w:rsidP="00287055">
            <w:pPr>
              <w:rPr>
                <w:b/>
                <w:bCs/>
                <w:color w:val="000000"/>
              </w:rPr>
            </w:pPr>
          </w:p>
        </w:tc>
        <w:tc>
          <w:tcPr>
            <w:tcW w:w="1000" w:type="dxa"/>
            <w:gridSpan w:val="2"/>
            <w:shd w:val="clear" w:color="auto" w:fill="auto"/>
            <w:noWrap/>
            <w:vAlign w:val="center"/>
            <w:hideMark/>
          </w:tcPr>
          <w:p w14:paraId="3C8EB8A4" w14:textId="77777777" w:rsidR="000071A2" w:rsidRPr="004C7DC5" w:rsidRDefault="000071A2" w:rsidP="00287055">
            <w:pPr>
              <w:rPr>
                <w:b/>
                <w:bCs/>
                <w:color w:val="000000"/>
              </w:rPr>
            </w:pPr>
            <w:r w:rsidRPr="004C7DC5">
              <w:rPr>
                <w:b/>
                <w:bCs/>
                <w:color w:val="000000"/>
              </w:rPr>
              <w:t>6</w:t>
            </w:r>
          </w:p>
        </w:tc>
        <w:tc>
          <w:tcPr>
            <w:tcW w:w="1000" w:type="dxa"/>
            <w:gridSpan w:val="2"/>
            <w:shd w:val="clear" w:color="auto" w:fill="auto"/>
            <w:noWrap/>
            <w:vAlign w:val="center"/>
            <w:hideMark/>
          </w:tcPr>
          <w:p w14:paraId="4A4E46D7" w14:textId="77777777" w:rsidR="000071A2" w:rsidRPr="004C7DC5" w:rsidRDefault="000071A2" w:rsidP="00287055">
            <w:pPr>
              <w:rPr>
                <w:b/>
                <w:bCs/>
                <w:color w:val="000000"/>
              </w:rPr>
            </w:pPr>
            <w:r w:rsidRPr="004C7DC5">
              <w:rPr>
                <w:b/>
                <w:bCs/>
                <w:color w:val="000000"/>
              </w:rPr>
              <w:t>31</w:t>
            </w:r>
          </w:p>
        </w:tc>
        <w:tc>
          <w:tcPr>
            <w:tcW w:w="876" w:type="dxa"/>
            <w:gridSpan w:val="2"/>
            <w:shd w:val="clear" w:color="auto" w:fill="auto"/>
            <w:noWrap/>
            <w:vAlign w:val="center"/>
            <w:hideMark/>
          </w:tcPr>
          <w:p w14:paraId="38008916" w14:textId="77777777" w:rsidR="000071A2" w:rsidRPr="004C7DC5" w:rsidRDefault="000071A2" w:rsidP="00287055">
            <w:pPr>
              <w:rPr>
                <w:b/>
                <w:bCs/>
                <w:color w:val="000000"/>
              </w:rPr>
            </w:pPr>
            <w:r w:rsidRPr="004C7DC5">
              <w:rPr>
                <w:b/>
                <w:bCs/>
                <w:color w:val="000000"/>
              </w:rPr>
              <w:t>29</w:t>
            </w:r>
          </w:p>
        </w:tc>
        <w:tc>
          <w:tcPr>
            <w:tcW w:w="625" w:type="dxa"/>
            <w:vMerge/>
            <w:vAlign w:val="center"/>
            <w:hideMark/>
          </w:tcPr>
          <w:p w14:paraId="0797E8D0" w14:textId="77777777" w:rsidR="000071A2" w:rsidRPr="004C7DC5" w:rsidRDefault="000071A2" w:rsidP="00287055">
            <w:pPr>
              <w:rPr>
                <w:b/>
                <w:bCs/>
                <w:color w:val="000000"/>
              </w:rPr>
            </w:pPr>
          </w:p>
        </w:tc>
        <w:tc>
          <w:tcPr>
            <w:tcW w:w="1000" w:type="dxa"/>
            <w:gridSpan w:val="2"/>
            <w:shd w:val="clear" w:color="auto" w:fill="auto"/>
            <w:noWrap/>
            <w:vAlign w:val="center"/>
            <w:hideMark/>
          </w:tcPr>
          <w:p w14:paraId="69CB228A" w14:textId="77777777" w:rsidR="000071A2" w:rsidRPr="004C7DC5" w:rsidRDefault="000071A2" w:rsidP="00287055">
            <w:pPr>
              <w:rPr>
                <w:b/>
                <w:bCs/>
                <w:color w:val="000000"/>
              </w:rPr>
            </w:pPr>
            <w:r w:rsidRPr="004C7DC5">
              <w:rPr>
                <w:b/>
                <w:bCs/>
                <w:color w:val="000000"/>
              </w:rPr>
              <w:t>31</w:t>
            </w:r>
          </w:p>
        </w:tc>
      </w:tr>
      <w:tr w:rsidR="000071A2" w:rsidRPr="004C7DC5" w14:paraId="1056022E" w14:textId="77777777" w:rsidTr="004C7DC5">
        <w:trPr>
          <w:cantSplit/>
          <w:trHeight w:val="20"/>
          <w:jc w:val="center"/>
        </w:trPr>
        <w:tc>
          <w:tcPr>
            <w:tcW w:w="2584" w:type="dxa"/>
            <w:shd w:val="clear" w:color="auto" w:fill="auto"/>
            <w:vAlign w:val="center"/>
            <w:hideMark/>
          </w:tcPr>
          <w:p w14:paraId="5C1DC449"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77" w:type="dxa"/>
            <w:shd w:val="clear" w:color="auto" w:fill="auto"/>
            <w:vAlign w:val="center"/>
            <w:hideMark/>
          </w:tcPr>
          <w:p w14:paraId="7D0002A0" w14:textId="77777777" w:rsidR="000071A2" w:rsidRPr="004C7DC5" w:rsidRDefault="000071A2" w:rsidP="00287055">
            <w:pPr>
              <w:rPr>
                <w:b/>
                <w:bCs/>
                <w:color w:val="000000"/>
              </w:rPr>
            </w:pPr>
            <w:r w:rsidRPr="004C7DC5">
              <w:rPr>
                <w:b/>
                <w:bCs/>
                <w:color w:val="000000"/>
              </w:rPr>
              <w:t>Foglalkoztatás II.</w:t>
            </w:r>
          </w:p>
        </w:tc>
        <w:tc>
          <w:tcPr>
            <w:tcW w:w="1784" w:type="dxa"/>
            <w:shd w:val="clear" w:color="auto" w:fill="auto"/>
            <w:vAlign w:val="center"/>
            <w:hideMark/>
          </w:tcPr>
          <w:p w14:paraId="0471B9B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9EEC2F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7B9CED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E4059B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5BF361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38C1F46"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71989C5D"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6B3971F"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2B9332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5EBAC5F"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D406625"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A9B64AB" w14:textId="77777777" w:rsidR="000071A2" w:rsidRPr="004C7DC5" w:rsidRDefault="000071A2" w:rsidP="00287055">
            <w:pPr>
              <w:rPr>
                <w:color w:val="000000"/>
              </w:rPr>
            </w:pPr>
            <w:r w:rsidRPr="004C7DC5">
              <w:rPr>
                <w:color w:val="000000"/>
              </w:rPr>
              <w:t>0,5</w:t>
            </w:r>
          </w:p>
        </w:tc>
        <w:tc>
          <w:tcPr>
            <w:tcW w:w="500" w:type="dxa"/>
            <w:shd w:val="clear" w:color="000000" w:fill="F2F2F2"/>
            <w:noWrap/>
            <w:vAlign w:val="center"/>
            <w:hideMark/>
          </w:tcPr>
          <w:p w14:paraId="6671DC0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9138FB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E7DA47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51B5786"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4F997E8" w14:textId="77777777" w:rsidR="000071A2" w:rsidRPr="004C7DC5" w:rsidRDefault="000071A2" w:rsidP="00287055">
            <w:pPr>
              <w:rPr>
                <w:color w:val="000000"/>
              </w:rPr>
            </w:pPr>
            <w:r w:rsidRPr="004C7DC5">
              <w:rPr>
                <w:color w:val="000000"/>
              </w:rPr>
              <w:t>0,5</w:t>
            </w:r>
          </w:p>
        </w:tc>
        <w:tc>
          <w:tcPr>
            <w:tcW w:w="500" w:type="dxa"/>
            <w:shd w:val="clear" w:color="000000" w:fill="F2F2F2"/>
            <w:noWrap/>
            <w:vAlign w:val="center"/>
            <w:hideMark/>
          </w:tcPr>
          <w:p w14:paraId="66456C3B" w14:textId="77777777" w:rsidR="000071A2" w:rsidRPr="004C7DC5" w:rsidRDefault="000071A2" w:rsidP="00287055">
            <w:pPr>
              <w:rPr>
                <w:color w:val="000000"/>
              </w:rPr>
            </w:pPr>
            <w:r w:rsidRPr="004C7DC5">
              <w:rPr>
                <w:color w:val="000000"/>
              </w:rPr>
              <w:t> </w:t>
            </w:r>
          </w:p>
        </w:tc>
      </w:tr>
      <w:tr w:rsidR="000071A2" w:rsidRPr="004C7DC5" w14:paraId="1341649F" w14:textId="77777777" w:rsidTr="004C7DC5">
        <w:trPr>
          <w:cantSplit/>
          <w:trHeight w:val="20"/>
          <w:jc w:val="center"/>
        </w:trPr>
        <w:tc>
          <w:tcPr>
            <w:tcW w:w="2584" w:type="dxa"/>
            <w:shd w:val="clear" w:color="auto" w:fill="auto"/>
            <w:vAlign w:val="center"/>
            <w:hideMark/>
          </w:tcPr>
          <w:p w14:paraId="4E9E6405"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77" w:type="dxa"/>
            <w:shd w:val="clear" w:color="auto" w:fill="auto"/>
            <w:vAlign w:val="center"/>
            <w:hideMark/>
          </w:tcPr>
          <w:p w14:paraId="2D6FEE55" w14:textId="77777777" w:rsidR="000071A2" w:rsidRPr="004C7DC5" w:rsidRDefault="000071A2" w:rsidP="00287055">
            <w:pPr>
              <w:rPr>
                <w:b/>
                <w:bCs/>
                <w:color w:val="000000"/>
              </w:rPr>
            </w:pPr>
            <w:r w:rsidRPr="004C7DC5">
              <w:rPr>
                <w:b/>
                <w:bCs/>
                <w:color w:val="000000"/>
              </w:rPr>
              <w:t>Foglalkoztatás I.</w:t>
            </w:r>
          </w:p>
        </w:tc>
        <w:tc>
          <w:tcPr>
            <w:tcW w:w="1784" w:type="dxa"/>
            <w:shd w:val="clear" w:color="auto" w:fill="auto"/>
            <w:vAlign w:val="center"/>
            <w:hideMark/>
          </w:tcPr>
          <w:p w14:paraId="3A16F68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DFCE6C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A2EF1B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5FB7F2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C4AB3B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8DC7F0B"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7E02987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4A10F43"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1D34FF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2B05DC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30B40A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1BB8BC6"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42EE0D9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18CFC0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8AE6B8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65F9D4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D210C47"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47E0B9B6" w14:textId="77777777" w:rsidR="000071A2" w:rsidRPr="004C7DC5" w:rsidRDefault="000071A2" w:rsidP="00287055">
            <w:pPr>
              <w:rPr>
                <w:color w:val="000000"/>
              </w:rPr>
            </w:pPr>
            <w:r w:rsidRPr="004C7DC5">
              <w:rPr>
                <w:color w:val="000000"/>
              </w:rPr>
              <w:t> </w:t>
            </w:r>
          </w:p>
        </w:tc>
      </w:tr>
      <w:tr w:rsidR="000071A2" w:rsidRPr="004C7DC5" w14:paraId="0AEB77CE" w14:textId="77777777" w:rsidTr="004C7DC5">
        <w:trPr>
          <w:cantSplit/>
          <w:trHeight w:val="20"/>
          <w:jc w:val="center"/>
        </w:trPr>
        <w:tc>
          <w:tcPr>
            <w:tcW w:w="2584" w:type="dxa"/>
            <w:vMerge w:val="restart"/>
            <w:shd w:val="clear" w:color="auto" w:fill="auto"/>
            <w:vAlign w:val="center"/>
            <w:hideMark/>
          </w:tcPr>
          <w:p w14:paraId="4EBDD1A5" w14:textId="77777777" w:rsidR="000071A2" w:rsidRPr="004C7DC5" w:rsidRDefault="000071A2" w:rsidP="00287055">
            <w:pPr>
              <w:rPr>
                <w:color w:val="000000"/>
              </w:rPr>
            </w:pPr>
            <w:r w:rsidRPr="004C7DC5">
              <w:rPr>
                <w:color w:val="000000"/>
              </w:rPr>
              <w:t xml:space="preserve">11504-16 Gazdálkodási alaptevékenység ellátása </w:t>
            </w:r>
          </w:p>
        </w:tc>
        <w:tc>
          <w:tcPr>
            <w:tcW w:w="2177" w:type="dxa"/>
            <w:shd w:val="clear" w:color="auto" w:fill="auto"/>
            <w:vAlign w:val="center"/>
            <w:hideMark/>
          </w:tcPr>
          <w:p w14:paraId="63209562" w14:textId="77777777" w:rsidR="000071A2" w:rsidRPr="004C7DC5" w:rsidRDefault="000071A2" w:rsidP="00287055">
            <w:pPr>
              <w:rPr>
                <w:b/>
                <w:bCs/>
                <w:color w:val="000000"/>
              </w:rPr>
            </w:pPr>
            <w:r w:rsidRPr="004C7DC5">
              <w:rPr>
                <w:b/>
                <w:bCs/>
                <w:color w:val="000000"/>
              </w:rPr>
              <w:t>Gazdasági és jogi alapismeretek</w:t>
            </w:r>
          </w:p>
        </w:tc>
        <w:tc>
          <w:tcPr>
            <w:tcW w:w="1784" w:type="dxa"/>
            <w:shd w:val="clear" w:color="auto" w:fill="33CC33"/>
            <w:vAlign w:val="center"/>
            <w:hideMark/>
          </w:tcPr>
          <w:p w14:paraId="740FC6C3"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1C4911D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A3E274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D75447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6CFED6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1D4865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132178A"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hideMark/>
          </w:tcPr>
          <w:p w14:paraId="49BDC680"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074ED4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0BF68E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A292569"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78D1AC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B48A12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C5B27B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0105DF1"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EF0D00C"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76A52F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4FDE29D" w14:textId="77777777" w:rsidR="000071A2" w:rsidRPr="004C7DC5" w:rsidRDefault="000071A2" w:rsidP="00287055">
            <w:pPr>
              <w:rPr>
                <w:color w:val="000000"/>
              </w:rPr>
            </w:pPr>
            <w:r w:rsidRPr="004C7DC5">
              <w:rPr>
                <w:color w:val="000000"/>
              </w:rPr>
              <w:t> </w:t>
            </w:r>
          </w:p>
        </w:tc>
      </w:tr>
      <w:tr w:rsidR="000071A2" w:rsidRPr="004C7DC5" w14:paraId="60C44768" w14:textId="77777777" w:rsidTr="004C7DC5">
        <w:trPr>
          <w:cantSplit/>
          <w:trHeight w:val="20"/>
          <w:jc w:val="center"/>
        </w:trPr>
        <w:tc>
          <w:tcPr>
            <w:tcW w:w="2584" w:type="dxa"/>
            <w:vMerge/>
            <w:vAlign w:val="center"/>
            <w:hideMark/>
          </w:tcPr>
          <w:p w14:paraId="065FDA5A" w14:textId="77777777" w:rsidR="000071A2" w:rsidRPr="004C7DC5" w:rsidRDefault="000071A2" w:rsidP="00287055">
            <w:pPr>
              <w:rPr>
                <w:color w:val="000000"/>
              </w:rPr>
            </w:pPr>
          </w:p>
        </w:tc>
        <w:tc>
          <w:tcPr>
            <w:tcW w:w="2177" w:type="dxa"/>
            <w:shd w:val="clear" w:color="auto" w:fill="auto"/>
            <w:vAlign w:val="center"/>
            <w:hideMark/>
          </w:tcPr>
          <w:p w14:paraId="2648713C" w14:textId="77777777" w:rsidR="000071A2" w:rsidRPr="004C7DC5" w:rsidRDefault="000071A2" w:rsidP="00287055">
            <w:pPr>
              <w:rPr>
                <w:b/>
                <w:bCs/>
                <w:color w:val="000000"/>
              </w:rPr>
            </w:pPr>
            <w:r w:rsidRPr="004C7DC5">
              <w:rPr>
                <w:b/>
                <w:bCs/>
                <w:color w:val="000000"/>
              </w:rPr>
              <w:t>Ügyviteli gyakorlatok</w:t>
            </w:r>
          </w:p>
        </w:tc>
        <w:tc>
          <w:tcPr>
            <w:tcW w:w="1784" w:type="dxa"/>
            <w:shd w:val="clear" w:color="auto" w:fill="33CC33"/>
            <w:vAlign w:val="center"/>
            <w:hideMark/>
          </w:tcPr>
          <w:p w14:paraId="442CC9A9"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0541417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3787F37"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0B541C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4A9AFE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CCF3D96"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57A948F"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AA20F89" w14:textId="77777777" w:rsidR="000071A2" w:rsidRPr="004C7DC5" w:rsidRDefault="000071A2" w:rsidP="00287055">
            <w:pPr>
              <w:rPr>
                <w:color w:val="000000"/>
              </w:rPr>
            </w:pPr>
            <w:r w:rsidRPr="004C7DC5">
              <w:rPr>
                <w:color w:val="000000"/>
              </w:rPr>
              <w:t>0,5</w:t>
            </w:r>
          </w:p>
        </w:tc>
        <w:tc>
          <w:tcPr>
            <w:tcW w:w="556" w:type="dxa"/>
            <w:shd w:val="clear" w:color="000000" w:fill="F2F2F2"/>
            <w:noWrap/>
            <w:vAlign w:val="center"/>
            <w:hideMark/>
          </w:tcPr>
          <w:p w14:paraId="263ACF9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93A9F0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8F2F0B0"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B08451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74E485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139D6B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2EE412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945805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A59F61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84240FF" w14:textId="77777777" w:rsidR="000071A2" w:rsidRPr="004C7DC5" w:rsidRDefault="000071A2" w:rsidP="00287055">
            <w:pPr>
              <w:rPr>
                <w:color w:val="000000"/>
              </w:rPr>
            </w:pPr>
            <w:r w:rsidRPr="004C7DC5">
              <w:rPr>
                <w:color w:val="000000"/>
              </w:rPr>
              <w:t> </w:t>
            </w:r>
          </w:p>
        </w:tc>
      </w:tr>
      <w:tr w:rsidR="000071A2" w:rsidRPr="004C7DC5" w14:paraId="3CC83134" w14:textId="77777777" w:rsidTr="004C7DC5">
        <w:trPr>
          <w:cantSplit/>
          <w:trHeight w:val="20"/>
          <w:jc w:val="center"/>
        </w:trPr>
        <w:tc>
          <w:tcPr>
            <w:tcW w:w="2584" w:type="dxa"/>
            <w:vMerge/>
            <w:vAlign w:val="center"/>
            <w:hideMark/>
          </w:tcPr>
          <w:p w14:paraId="64F459A3" w14:textId="77777777" w:rsidR="000071A2" w:rsidRPr="004C7DC5" w:rsidRDefault="000071A2" w:rsidP="00287055">
            <w:pPr>
              <w:rPr>
                <w:color w:val="000000"/>
              </w:rPr>
            </w:pPr>
          </w:p>
        </w:tc>
        <w:tc>
          <w:tcPr>
            <w:tcW w:w="2177" w:type="dxa"/>
            <w:shd w:val="clear" w:color="auto" w:fill="auto"/>
            <w:vAlign w:val="center"/>
            <w:hideMark/>
          </w:tcPr>
          <w:p w14:paraId="0D1FC1E5" w14:textId="77777777" w:rsidR="000071A2" w:rsidRPr="004C7DC5" w:rsidRDefault="000071A2" w:rsidP="00287055">
            <w:pPr>
              <w:rPr>
                <w:b/>
                <w:bCs/>
                <w:color w:val="000000"/>
              </w:rPr>
            </w:pPr>
            <w:r w:rsidRPr="004C7DC5">
              <w:rPr>
                <w:b/>
                <w:bCs/>
                <w:color w:val="000000"/>
              </w:rPr>
              <w:t>Általános statisztika</w:t>
            </w:r>
          </w:p>
        </w:tc>
        <w:tc>
          <w:tcPr>
            <w:tcW w:w="1784" w:type="dxa"/>
            <w:shd w:val="clear" w:color="auto" w:fill="33CC33"/>
            <w:vAlign w:val="center"/>
            <w:hideMark/>
          </w:tcPr>
          <w:p w14:paraId="165E3573"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37354CA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2CA6E4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AF5317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B77B1B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9E9B3B1"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059F4A99" w14:textId="77777777" w:rsidR="000071A2" w:rsidRPr="004C7DC5" w:rsidRDefault="000071A2" w:rsidP="00287055">
            <w:pPr>
              <w:rPr>
                <w:color w:val="000000"/>
              </w:rPr>
            </w:pPr>
            <w:r w:rsidRPr="004C7DC5">
              <w:rPr>
                <w:color w:val="000000"/>
              </w:rPr>
              <w:t>0,5/0</w:t>
            </w:r>
          </w:p>
        </w:tc>
        <w:tc>
          <w:tcPr>
            <w:tcW w:w="472" w:type="dxa"/>
            <w:shd w:val="clear" w:color="000000" w:fill="F2F2F2"/>
            <w:noWrap/>
            <w:vAlign w:val="center"/>
            <w:hideMark/>
          </w:tcPr>
          <w:p w14:paraId="4AFD7306"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83283CB"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44F7020D" w14:textId="77777777" w:rsidR="000071A2" w:rsidRPr="004C7DC5" w:rsidRDefault="000071A2" w:rsidP="00287055">
            <w:pPr>
              <w:rPr>
                <w:color w:val="000000"/>
              </w:rPr>
            </w:pPr>
            <w:r w:rsidRPr="004C7DC5">
              <w:rPr>
                <w:color w:val="000000"/>
              </w:rPr>
              <w:t>0/0,5</w:t>
            </w:r>
          </w:p>
        </w:tc>
        <w:tc>
          <w:tcPr>
            <w:tcW w:w="452" w:type="dxa"/>
            <w:shd w:val="clear" w:color="000000" w:fill="F2F2F2"/>
            <w:noWrap/>
            <w:vAlign w:val="center"/>
            <w:hideMark/>
          </w:tcPr>
          <w:p w14:paraId="5316779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FF62DD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249C9C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3CFB3D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233D87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A040307"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6F50D9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2164E57" w14:textId="77777777" w:rsidR="000071A2" w:rsidRPr="004C7DC5" w:rsidRDefault="000071A2" w:rsidP="00287055">
            <w:pPr>
              <w:rPr>
                <w:color w:val="000000"/>
              </w:rPr>
            </w:pPr>
            <w:r w:rsidRPr="004C7DC5">
              <w:rPr>
                <w:color w:val="000000"/>
              </w:rPr>
              <w:t> </w:t>
            </w:r>
          </w:p>
        </w:tc>
      </w:tr>
      <w:tr w:rsidR="000071A2" w:rsidRPr="004C7DC5" w14:paraId="2EA7A09E" w14:textId="77777777" w:rsidTr="004C7DC5">
        <w:trPr>
          <w:cantSplit/>
          <w:trHeight w:val="20"/>
          <w:jc w:val="center"/>
        </w:trPr>
        <w:tc>
          <w:tcPr>
            <w:tcW w:w="2584" w:type="dxa"/>
            <w:vMerge/>
            <w:vAlign w:val="center"/>
            <w:hideMark/>
          </w:tcPr>
          <w:p w14:paraId="67146A4F" w14:textId="77777777" w:rsidR="000071A2" w:rsidRPr="004C7DC5" w:rsidRDefault="000071A2" w:rsidP="00287055">
            <w:pPr>
              <w:rPr>
                <w:color w:val="000000"/>
              </w:rPr>
            </w:pPr>
          </w:p>
        </w:tc>
        <w:tc>
          <w:tcPr>
            <w:tcW w:w="2177" w:type="dxa"/>
            <w:shd w:val="clear" w:color="auto" w:fill="auto"/>
            <w:vAlign w:val="center"/>
            <w:hideMark/>
          </w:tcPr>
          <w:p w14:paraId="153F5169" w14:textId="77777777" w:rsidR="000071A2" w:rsidRPr="004C7DC5" w:rsidRDefault="000071A2" w:rsidP="00287055">
            <w:pPr>
              <w:rPr>
                <w:b/>
                <w:bCs/>
                <w:color w:val="000000"/>
              </w:rPr>
            </w:pPr>
            <w:r w:rsidRPr="004C7DC5">
              <w:rPr>
                <w:b/>
                <w:bCs/>
                <w:color w:val="000000"/>
              </w:rPr>
              <w:t>Pénzügyi alapismeretek</w:t>
            </w:r>
          </w:p>
        </w:tc>
        <w:tc>
          <w:tcPr>
            <w:tcW w:w="1784" w:type="dxa"/>
            <w:shd w:val="clear" w:color="auto" w:fill="33CC33"/>
            <w:vAlign w:val="center"/>
            <w:hideMark/>
          </w:tcPr>
          <w:p w14:paraId="3922F486"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0D0B882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E741BD7"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75CB36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A5AC437"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726575B"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4F2350B"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hideMark/>
          </w:tcPr>
          <w:p w14:paraId="1AE9D1EC"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72705E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F1B41F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3BE9E0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2C0A78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3E839CA"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EFDE05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C950B6E"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CE444E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C34A99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B59CA03" w14:textId="77777777" w:rsidR="000071A2" w:rsidRPr="004C7DC5" w:rsidRDefault="000071A2" w:rsidP="00287055">
            <w:pPr>
              <w:rPr>
                <w:color w:val="000000"/>
              </w:rPr>
            </w:pPr>
            <w:r w:rsidRPr="004C7DC5">
              <w:rPr>
                <w:color w:val="000000"/>
              </w:rPr>
              <w:t> </w:t>
            </w:r>
          </w:p>
        </w:tc>
      </w:tr>
      <w:tr w:rsidR="000071A2" w:rsidRPr="004C7DC5" w14:paraId="2820D193" w14:textId="77777777" w:rsidTr="004C7DC5">
        <w:trPr>
          <w:cantSplit/>
          <w:trHeight w:val="20"/>
          <w:jc w:val="center"/>
        </w:trPr>
        <w:tc>
          <w:tcPr>
            <w:tcW w:w="2584" w:type="dxa"/>
            <w:vMerge/>
            <w:vAlign w:val="center"/>
            <w:hideMark/>
          </w:tcPr>
          <w:p w14:paraId="6FC9AAD5" w14:textId="77777777" w:rsidR="000071A2" w:rsidRPr="004C7DC5" w:rsidRDefault="000071A2" w:rsidP="00287055">
            <w:pPr>
              <w:rPr>
                <w:color w:val="000000"/>
              </w:rPr>
            </w:pPr>
          </w:p>
        </w:tc>
        <w:tc>
          <w:tcPr>
            <w:tcW w:w="2177" w:type="dxa"/>
            <w:shd w:val="clear" w:color="auto" w:fill="auto"/>
            <w:vAlign w:val="center"/>
            <w:hideMark/>
          </w:tcPr>
          <w:p w14:paraId="26AB9AA0" w14:textId="77777777" w:rsidR="000071A2" w:rsidRPr="004C7DC5" w:rsidRDefault="000071A2" w:rsidP="00287055">
            <w:pPr>
              <w:rPr>
                <w:b/>
                <w:bCs/>
                <w:color w:val="000000"/>
              </w:rPr>
            </w:pPr>
            <w:r w:rsidRPr="004C7DC5">
              <w:rPr>
                <w:b/>
                <w:bCs/>
                <w:color w:val="000000"/>
              </w:rPr>
              <w:t>Adózási alapismeretek</w:t>
            </w:r>
          </w:p>
        </w:tc>
        <w:tc>
          <w:tcPr>
            <w:tcW w:w="1784" w:type="dxa"/>
            <w:shd w:val="clear" w:color="auto" w:fill="33CC33"/>
            <w:vAlign w:val="center"/>
            <w:hideMark/>
          </w:tcPr>
          <w:p w14:paraId="2057BFAC"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6160F14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F1497FD"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3417C06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E3CA35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753AA88"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FC20064" w14:textId="77777777" w:rsidR="000071A2" w:rsidRPr="004C7DC5" w:rsidRDefault="000071A2" w:rsidP="00287055">
            <w:pPr>
              <w:rPr>
                <w:color w:val="000000"/>
              </w:rPr>
            </w:pPr>
            <w:r w:rsidRPr="004C7DC5">
              <w:rPr>
                <w:color w:val="000000"/>
              </w:rPr>
              <w:t>0,5</w:t>
            </w:r>
          </w:p>
        </w:tc>
        <w:tc>
          <w:tcPr>
            <w:tcW w:w="472" w:type="dxa"/>
            <w:shd w:val="clear" w:color="000000" w:fill="F2F2F2"/>
            <w:noWrap/>
            <w:vAlign w:val="center"/>
            <w:hideMark/>
          </w:tcPr>
          <w:p w14:paraId="0095E62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1AA45C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C428E5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05BC92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C3FE29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9E4680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A780F6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AF42FC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4DA7A3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C8FEA1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814918E" w14:textId="77777777" w:rsidR="000071A2" w:rsidRPr="004C7DC5" w:rsidRDefault="000071A2" w:rsidP="00287055">
            <w:pPr>
              <w:rPr>
                <w:color w:val="000000"/>
              </w:rPr>
            </w:pPr>
            <w:r w:rsidRPr="004C7DC5">
              <w:rPr>
                <w:color w:val="000000"/>
              </w:rPr>
              <w:t> </w:t>
            </w:r>
          </w:p>
        </w:tc>
      </w:tr>
      <w:tr w:rsidR="000071A2" w:rsidRPr="004C7DC5" w14:paraId="3E5DFF76" w14:textId="77777777" w:rsidTr="004C7DC5">
        <w:trPr>
          <w:cantSplit/>
          <w:trHeight w:val="20"/>
          <w:jc w:val="center"/>
        </w:trPr>
        <w:tc>
          <w:tcPr>
            <w:tcW w:w="2584" w:type="dxa"/>
            <w:vMerge/>
            <w:vAlign w:val="center"/>
            <w:hideMark/>
          </w:tcPr>
          <w:p w14:paraId="0E14B7D7" w14:textId="77777777" w:rsidR="000071A2" w:rsidRPr="004C7DC5" w:rsidRDefault="000071A2" w:rsidP="00287055">
            <w:pPr>
              <w:rPr>
                <w:color w:val="000000"/>
              </w:rPr>
            </w:pPr>
          </w:p>
        </w:tc>
        <w:tc>
          <w:tcPr>
            <w:tcW w:w="2177" w:type="dxa"/>
            <w:shd w:val="clear" w:color="auto" w:fill="auto"/>
            <w:vAlign w:val="center"/>
            <w:hideMark/>
          </w:tcPr>
          <w:p w14:paraId="4BDD78DD" w14:textId="77777777" w:rsidR="000071A2" w:rsidRPr="004C7DC5" w:rsidRDefault="000071A2" w:rsidP="00287055">
            <w:pPr>
              <w:rPr>
                <w:b/>
                <w:bCs/>
                <w:color w:val="000000"/>
              </w:rPr>
            </w:pPr>
            <w:r w:rsidRPr="004C7DC5">
              <w:rPr>
                <w:b/>
                <w:bCs/>
                <w:color w:val="000000"/>
              </w:rPr>
              <w:t>Számviteli alapismeretek</w:t>
            </w:r>
          </w:p>
        </w:tc>
        <w:tc>
          <w:tcPr>
            <w:tcW w:w="1784" w:type="dxa"/>
            <w:shd w:val="clear" w:color="auto" w:fill="33CC33"/>
            <w:vAlign w:val="center"/>
            <w:hideMark/>
          </w:tcPr>
          <w:p w14:paraId="0A729440"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68AE062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73015F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AC8476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0671E3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EFE225B"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0678CDC3" w14:textId="77777777" w:rsidR="000071A2" w:rsidRPr="004C7DC5" w:rsidRDefault="000071A2" w:rsidP="00287055">
            <w:pPr>
              <w:rPr>
                <w:color w:val="000000"/>
              </w:rPr>
            </w:pPr>
            <w:r w:rsidRPr="004C7DC5">
              <w:rPr>
                <w:color w:val="000000"/>
              </w:rPr>
              <w:t>1/0</w:t>
            </w:r>
          </w:p>
        </w:tc>
        <w:tc>
          <w:tcPr>
            <w:tcW w:w="472" w:type="dxa"/>
            <w:shd w:val="clear" w:color="000000" w:fill="F2F2F2"/>
            <w:noWrap/>
            <w:vAlign w:val="center"/>
            <w:hideMark/>
          </w:tcPr>
          <w:p w14:paraId="637A570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7689ECC"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33A0E55B" w14:textId="77777777" w:rsidR="000071A2" w:rsidRPr="004C7DC5" w:rsidRDefault="000071A2" w:rsidP="00287055">
            <w:pPr>
              <w:rPr>
                <w:color w:val="000000"/>
              </w:rPr>
            </w:pPr>
            <w:r w:rsidRPr="004C7DC5">
              <w:rPr>
                <w:color w:val="000000"/>
              </w:rPr>
              <w:t>0/1</w:t>
            </w:r>
          </w:p>
        </w:tc>
        <w:tc>
          <w:tcPr>
            <w:tcW w:w="452" w:type="dxa"/>
            <w:shd w:val="clear" w:color="000000" w:fill="F2F2F2"/>
            <w:noWrap/>
            <w:vAlign w:val="center"/>
            <w:hideMark/>
          </w:tcPr>
          <w:p w14:paraId="3E8BA77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EA3ED5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1D551D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FB25FA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90C77B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E5A60FC"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C47566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7CB53E3" w14:textId="77777777" w:rsidR="000071A2" w:rsidRPr="004C7DC5" w:rsidRDefault="000071A2" w:rsidP="00287055">
            <w:pPr>
              <w:rPr>
                <w:color w:val="000000"/>
              </w:rPr>
            </w:pPr>
            <w:r w:rsidRPr="004C7DC5">
              <w:rPr>
                <w:color w:val="000000"/>
              </w:rPr>
              <w:t> </w:t>
            </w:r>
          </w:p>
        </w:tc>
      </w:tr>
      <w:tr w:rsidR="000071A2" w:rsidRPr="004C7DC5" w14:paraId="0DBBECB0" w14:textId="77777777" w:rsidTr="004C7DC5">
        <w:trPr>
          <w:cantSplit/>
          <w:trHeight w:val="20"/>
          <w:jc w:val="center"/>
        </w:trPr>
        <w:tc>
          <w:tcPr>
            <w:tcW w:w="2584" w:type="dxa"/>
            <w:vMerge w:val="restart"/>
            <w:shd w:val="clear" w:color="auto" w:fill="auto"/>
            <w:vAlign w:val="center"/>
            <w:hideMark/>
          </w:tcPr>
          <w:p w14:paraId="371E1D19" w14:textId="77777777" w:rsidR="000071A2" w:rsidRPr="004C7DC5" w:rsidRDefault="000071A2" w:rsidP="00287055">
            <w:pPr>
              <w:rPr>
                <w:color w:val="000000"/>
              </w:rPr>
            </w:pPr>
            <w:r w:rsidRPr="004C7DC5">
              <w:rPr>
                <w:color w:val="000000"/>
              </w:rPr>
              <w:t>11506-16 Vállalkozásfinanszírozási és adózási feladatok</w:t>
            </w:r>
          </w:p>
        </w:tc>
        <w:tc>
          <w:tcPr>
            <w:tcW w:w="2177" w:type="dxa"/>
            <w:shd w:val="clear" w:color="auto" w:fill="auto"/>
            <w:vAlign w:val="center"/>
            <w:hideMark/>
          </w:tcPr>
          <w:p w14:paraId="194F09A6" w14:textId="77777777" w:rsidR="000071A2" w:rsidRPr="004C7DC5" w:rsidRDefault="000071A2" w:rsidP="00287055">
            <w:pPr>
              <w:rPr>
                <w:b/>
                <w:bCs/>
                <w:color w:val="000000"/>
              </w:rPr>
            </w:pPr>
            <w:r w:rsidRPr="004C7DC5">
              <w:rPr>
                <w:b/>
                <w:bCs/>
                <w:color w:val="000000"/>
              </w:rPr>
              <w:t>Vállalkozásfinanszírozás</w:t>
            </w:r>
          </w:p>
        </w:tc>
        <w:tc>
          <w:tcPr>
            <w:tcW w:w="1784" w:type="dxa"/>
            <w:shd w:val="clear" w:color="auto" w:fill="33CC33"/>
            <w:vAlign w:val="center"/>
            <w:hideMark/>
          </w:tcPr>
          <w:p w14:paraId="0831D650"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7AF7669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027C384"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08460D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182FECE"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975F49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D361DE7"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hideMark/>
          </w:tcPr>
          <w:p w14:paraId="4025EBD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9D5E83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E3AF7B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73D66D1"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99E433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7851595"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799B9FE"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F80F5F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1695436"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0D04DB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2435FB8" w14:textId="77777777" w:rsidR="000071A2" w:rsidRPr="004C7DC5" w:rsidRDefault="000071A2" w:rsidP="00287055">
            <w:pPr>
              <w:rPr>
                <w:color w:val="000000"/>
              </w:rPr>
            </w:pPr>
            <w:r w:rsidRPr="004C7DC5">
              <w:rPr>
                <w:color w:val="000000"/>
              </w:rPr>
              <w:t> </w:t>
            </w:r>
          </w:p>
        </w:tc>
      </w:tr>
      <w:tr w:rsidR="000071A2" w:rsidRPr="004C7DC5" w14:paraId="2CBC5782" w14:textId="77777777" w:rsidTr="004C7DC5">
        <w:trPr>
          <w:cantSplit/>
          <w:trHeight w:val="20"/>
          <w:jc w:val="center"/>
        </w:trPr>
        <w:tc>
          <w:tcPr>
            <w:tcW w:w="2584" w:type="dxa"/>
            <w:vMerge/>
            <w:vAlign w:val="center"/>
            <w:hideMark/>
          </w:tcPr>
          <w:p w14:paraId="7D73E36A" w14:textId="77777777" w:rsidR="000071A2" w:rsidRPr="004C7DC5" w:rsidRDefault="000071A2" w:rsidP="00287055">
            <w:pPr>
              <w:rPr>
                <w:color w:val="000000"/>
              </w:rPr>
            </w:pPr>
          </w:p>
        </w:tc>
        <w:tc>
          <w:tcPr>
            <w:tcW w:w="2177" w:type="dxa"/>
            <w:shd w:val="clear" w:color="auto" w:fill="auto"/>
            <w:vAlign w:val="center"/>
            <w:hideMark/>
          </w:tcPr>
          <w:p w14:paraId="61E864A6" w14:textId="77777777" w:rsidR="000071A2" w:rsidRPr="004C7DC5" w:rsidRDefault="000071A2" w:rsidP="00287055">
            <w:pPr>
              <w:rPr>
                <w:b/>
                <w:bCs/>
                <w:color w:val="000000"/>
              </w:rPr>
            </w:pPr>
            <w:r w:rsidRPr="004C7DC5">
              <w:rPr>
                <w:b/>
                <w:bCs/>
                <w:color w:val="000000"/>
              </w:rPr>
              <w:t>Vállalkozásfinanszírozás gyakorlat</w:t>
            </w:r>
          </w:p>
        </w:tc>
        <w:tc>
          <w:tcPr>
            <w:tcW w:w="1784" w:type="dxa"/>
            <w:shd w:val="clear" w:color="auto" w:fill="33CC33"/>
            <w:vAlign w:val="center"/>
            <w:hideMark/>
          </w:tcPr>
          <w:p w14:paraId="2B6A19FC"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20739EA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E9B53A7"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7E4EA5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3FFAA3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231848E"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0B6F222"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573E52E" w14:textId="77777777" w:rsidR="000071A2" w:rsidRPr="004C7DC5" w:rsidRDefault="000071A2" w:rsidP="00287055">
            <w:pPr>
              <w:rPr>
                <w:color w:val="000000"/>
              </w:rPr>
            </w:pPr>
            <w:r w:rsidRPr="004C7DC5">
              <w:rPr>
                <w:color w:val="000000"/>
              </w:rPr>
              <w:t>0,5</w:t>
            </w:r>
          </w:p>
        </w:tc>
        <w:tc>
          <w:tcPr>
            <w:tcW w:w="556" w:type="dxa"/>
            <w:shd w:val="clear" w:color="000000" w:fill="F2F2F2"/>
            <w:noWrap/>
            <w:vAlign w:val="center"/>
            <w:hideMark/>
          </w:tcPr>
          <w:p w14:paraId="2A2C05F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5ED3F39"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99F68E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387BDF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990272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A3A6B90"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E3D6B3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5464EF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5550C9A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754D6AD" w14:textId="77777777" w:rsidR="000071A2" w:rsidRPr="004C7DC5" w:rsidRDefault="000071A2" w:rsidP="00287055">
            <w:pPr>
              <w:rPr>
                <w:color w:val="000000"/>
              </w:rPr>
            </w:pPr>
            <w:r w:rsidRPr="004C7DC5">
              <w:rPr>
                <w:color w:val="000000"/>
              </w:rPr>
              <w:t> </w:t>
            </w:r>
          </w:p>
        </w:tc>
      </w:tr>
      <w:tr w:rsidR="000071A2" w:rsidRPr="004C7DC5" w14:paraId="0C7220FC" w14:textId="77777777" w:rsidTr="004C7DC5">
        <w:trPr>
          <w:cantSplit/>
          <w:trHeight w:val="20"/>
          <w:jc w:val="center"/>
        </w:trPr>
        <w:tc>
          <w:tcPr>
            <w:tcW w:w="2584" w:type="dxa"/>
            <w:vMerge/>
            <w:vAlign w:val="center"/>
            <w:hideMark/>
          </w:tcPr>
          <w:p w14:paraId="5075D398" w14:textId="77777777" w:rsidR="000071A2" w:rsidRPr="004C7DC5" w:rsidRDefault="000071A2" w:rsidP="00287055">
            <w:pPr>
              <w:rPr>
                <w:color w:val="000000"/>
              </w:rPr>
            </w:pPr>
          </w:p>
        </w:tc>
        <w:tc>
          <w:tcPr>
            <w:tcW w:w="2177" w:type="dxa"/>
            <w:shd w:val="clear" w:color="auto" w:fill="auto"/>
            <w:vAlign w:val="center"/>
            <w:hideMark/>
          </w:tcPr>
          <w:p w14:paraId="53433EFE" w14:textId="77777777" w:rsidR="000071A2" w:rsidRPr="004C7DC5" w:rsidRDefault="000071A2" w:rsidP="00287055">
            <w:pPr>
              <w:rPr>
                <w:b/>
                <w:bCs/>
                <w:color w:val="000000"/>
              </w:rPr>
            </w:pPr>
            <w:r w:rsidRPr="004C7DC5">
              <w:rPr>
                <w:b/>
                <w:bCs/>
                <w:color w:val="000000"/>
              </w:rPr>
              <w:t>Adózás</w:t>
            </w:r>
          </w:p>
        </w:tc>
        <w:tc>
          <w:tcPr>
            <w:tcW w:w="1784" w:type="dxa"/>
            <w:shd w:val="clear" w:color="auto" w:fill="33CC33"/>
            <w:vAlign w:val="center"/>
            <w:hideMark/>
          </w:tcPr>
          <w:p w14:paraId="55D468C5"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50C426E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014735D"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B9A604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C6D0F3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EED6F19"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65CBDBE2" w14:textId="77777777" w:rsidR="000071A2" w:rsidRPr="004C7DC5" w:rsidRDefault="000071A2" w:rsidP="00287055">
            <w:pPr>
              <w:rPr>
                <w:color w:val="000000"/>
              </w:rPr>
            </w:pPr>
            <w:r w:rsidRPr="004C7DC5">
              <w:rPr>
                <w:color w:val="000000"/>
              </w:rPr>
              <w:t>1/0</w:t>
            </w:r>
          </w:p>
        </w:tc>
        <w:tc>
          <w:tcPr>
            <w:tcW w:w="472" w:type="dxa"/>
            <w:shd w:val="clear" w:color="000000" w:fill="F2F2F2"/>
            <w:noWrap/>
            <w:vAlign w:val="center"/>
            <w:hideMark/>
          </w:tcPr>
          <w:p w14:paraId="58BF6A15"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42558092"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65322BD1" w14:textId="77777777" w:rsidR="000071A2" w:rsidRPr="004C7DC5" w:rsidRDefault="000071A2" w:rsidP="00287055">
            <w:pPr>
              <w:rPr>
                <w:color w:val="000000"/>
              </w:rPr>
            </w:pPr>
            <w:r w:rsidRPr="004C7DC5">
              <w:rPr>
                <w:color w:val="000000"/>
              </w:rPr>
              <w:t>0/1</w:t>
            </w:r>
          </w:p>
        </w:tc>
        <w:tc>
          <w:tcPr>
            <w:tcW w:w="452" w:type="dxa"/>
            <w:shd w:val="clear" w:color="000000" w:fill="F2F2F2"/>
            <w:noWrap/>
            <w:vAlign w:val="center"/>
            <w:hideMark/>
          </w:tcPr>
          <w:p w14:paraId="50C7D567"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D52C083"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AB0313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45DCE3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DBD2B1C"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D2BB92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16BAB5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A983691" w14:textId="77777777" w:rsidR="000071A2" w:rsidRPr="004C7DC5" w:rsidRDefault="000071A2" w:rsidP="00287055">
            <w:pPr>
              <w:rPr>
                <w:color w:val="000000"/>
              </w:rPr>
            </w:pPr>
            <w:r w:rsidRPr="004C7DC5">
              <w:rPr>
                <w:color w:val="000000"/>
              </w:rPr>
              <w:t> </w:t>
            </w:r>
          </w:p>
        </w:tc>
      </w:tr>
      <w:tr w:rsidR="000071A2" w:rsidRPr="004C7DC5" w14:paraId="189F45C0" w14:textId="77777777" w:rsidTr="004C7DC5">
        <w:trPr>
          <w:cantSplit/>
          <w:trHeight w:val="20"/>
          <w:jc w:val="center"/>
        </w:trPr>
        <w:tc>
          <w:tcPr>
            <w:tcW w:w="2584" w:type="dxa"/>
            <w:vMerge/>
            <w:vAlign w:val="center"/>
            <w:hideMark/>
          </w:tcPr>
          <w:p w14:paraId="116821E4" w14:textId="77777777" w:rsidR="000071A2" w:rsidRPr="004C7DC5" w:rsidRDefault="000071A2" w:rsidP="00287055">
            <w:pPr>
              <w:rPr>
                <w:color w:val="000000"/>
              </w:rPr>
            </w:pPr>
          </w:p>
        </w:tc>
        <w:tc>
          <w:tcPr>
            <w:tcW w:w="2177" w:type="dxa"/>
            <w:shd w:val="clear" w:color="auto" w:fill="auto"/>
            <w:vAlign w:val="center"/>
            <w:hideMark/>
          </w:tcPr>
          <w:p w14:paraId="62E8E019" w14:textId="77777777" w:rsidR="000071A2" w:rsidRPr="004C7DC5" w:rsidRDefault="000071A2" w:rsidP="00287055">
            <w:pPr>
              <w:rPr>
                <w:b/>
                <w:bCs/>
                <w:color w:val="000000"/>
              </w:rPr>
            </w:pPr>
            <w:r w:rsidRPr="004C7DC5">
              <w:rPr>
                <w:b/>
                <w:bCs/>
                <w:color w:val="000000"/>
              </w:rPr>
              <w:t>Elektronikus adóbevallás gyakorlata</w:t>
            </w:r>
          </w:p>
        </w:tc>
        <w:tc>
          <w:tcPr>
            <w:tcW w:w="1784" w:type="dxa"/>
            <w:shd w:val="clear" w:color="auto" w:fill="33CC33"/>
            <w:vAlign w:val="center"/>
            <w:hideMark/>
          </w:tcPr>
          <w:p w14:paraId="1AEA08BC"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1F5DCC1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C6C811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19A192F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690FE4D"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378BC9E"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9E8E1C6" w14:textId="77777777" w:rsidR="000071A2" w:rsidRPr="004C7DC5" w:rsidRDefault="000071A2" w:rsidP="00287055">
            <w:pPr>
              <w:rPr>
                <w:color w:val="000000"/>
              </w:rPr>
            </w:pPr>
          </w:p>
        </w:tc>
        <w:tc>
          <w:tcPr>
            <w:tcW w:w="472" w:type="dxa"/>
            <w:shd w:val="clear" w:color="auto" w:fill="33CC33"/>
            <w:noWrap/>
            <w:vAlign w:val="center"/>
            <w:hideMark/>
          </w:tcPr>
          <w:p w14:paraId="662A43BE" w14:textId="77777777" w:rsidR="000071A2" w:rsidRPr="004C7DC5" w:rsidRDefault="000071A2" w:rsidP="00287055">
            <w:pPr>
              <w:rPr>
                <w:color w:val="000000"/>
              </w:rPr>
            </w:pPr>
            <w:r w:rsidRPr="004C7DC5">
              <w:rPr>
                <w:color w:val="000000"/>
              </w:rPr>
              <w:t>1/0</w:t>
            </w:r>
          </w:p>
        </w:tc>
        <w:tc>
          <w:tcPr>
            <w:tcW w:w="556" w:type="dxa"/>
            <w:shd w:val="clear" w:color="000000" w:fill="F2F2F2"/>
            <w:noWrap/>
            <w:vAlign w:val="center"/>
            <w:hideMark/>
          </w:tcPr>
          <w:p w14:paraId="7E75AF8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3DCCB22" w14:textId="77777777" w:rsidR="000071A2" w:rsidRPr="004C7DC5" w:rsidRDefault="000071A2" w:rsidP="00287055">
            <w:pPr>
              <w:rPr>
                <w:color w:val="000000"/>
              </w:rPr>
            </w:pPr>
            <w:r w:rsidRPr="004C7DC5">
              <w:rPr>
                <w:color w:val="000000"/>
              </w:rPr>
              <w:t> </w:t>
            </w:r>
          </w:p>
        </w:tc>
        <w:tc>
          <w:tcPr>
            <w:tcW w:w="452" w:type="dxa"/>
            <w:shd w:val="clear" w:color="auto" w:fill="FF6600"/>
            <w:noWrap/>
            <w:vAlign w:val="center"/>
            <w:hideMark/>
          </w:tcPr>
          <w:p w14:paraId="4869843C" w14:textId="77777777" w:rsidR="000071A2" w:rsidRPr="004C7DC5" w:rsidRDefault="000071A2" w:rsidP="00287055">
            <w:pPr>
              <w:rPr>
                <w:color w:val="000000"/>
              </w:rPr>
            </w:pPr>
            <w:r w:rsidRPr="004C7DC5">
              <w:rPr>
                <w:color w:val="000000"/>
              </w:rPr>
              <w:t>0/1</w:t>
            </w:r>
          </w:p>
        </w:tc>
        <w:tc>
          <w:tcPr>
            <w:tcW w:w="500" w:type="dxa"/>
            <w:shd w:val="clear" w:color="000000" w:fill="FFFFFF"/>
            <w:noWrap/>
            <w:vAlign w:val="center"/>
            <w:hideMark/>
          </w:tcPr>
          <w:p w14:paraId="1302C41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C28AAF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F32FFE5"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28FE94F"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5F62B9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FF2A93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B52F574" w14:textId="77777777" w:rsidR="000071A2" w:rsidRPr="004C7DC5" w:rsidRDefault="000071A2" w:rsidP="00287055">
            <w:pPr>
              <w:rPr>
                <w:color w:val="000000"/>
              </w:rPr>
            </w:pPr>
            <w:r w:rsidRPr="004C7DC5">
              <w:rPr>
                <w:color w:val="000000"/>
              </w:rPr>
              <w:t> </w:t>
            </w:r>
          </w:p>
        </w:tc>
      </w:tr>
      <w:tr w:rsidR="000071A2" w:rsidRPr="004C7DC5" w14:paraId="1F726D4E" w14:textId="77777777" w:rsidTr="004C7DC5">
        <w:trPr>
          <w:cantSplit/>
          <w:trHeight w:val="20"/>
          <w:jc w:val="center"/>
        </w:trPr>
        <w:tc>
          <w:tcPr>
            <w:tcW w:w="2584" w:type="dxa"/>
            <w:vMerge w:val="restart"/>
            <w:shd w:val="clear" w:color="auto" w:fill="auto"/>
            <w:vAlign w:val="center"/>
            <w:hideMark/>
          </w:tcPr>
          <w:p w14:paraId="31438BBA" w14:textId="77777777" w:rsidR="000071A2" w:rsidRPr="004C7DC5" w:rsidRDefault="000071A2" w:rsidP="00287055">
            <w:pPr>
              <w:rPr>
                <w:color w:val="000000"/>
              </w:rPr>
            </w:pPr>
            <w:r w:rsidRPr="004C7DC5">
              <w:rPr>
                <w:color w:val="000000"/>
              </w:rPr>
              <w:t>10152-16 Kis- és középvállalkozások gazdálkodási feladatai</w:t>
            </w:r>
          </w:p>
        </w:tc>
        <w:tc>
          <w:tcPr>
            <w:tcW w:w="2177" w:type="dxa"/>
            <w:shd w:val="clear" w:color="auto" w:fill="auto"/>
            <w:vAlign w:val="center"/>
            <w:hideMark/>
          </w:tcPr>
          <w:p w14:paraId="07542229" w14:textId="77777777" w:rsidR="000071A2" w:rsidRPr="004C7DC5" w:rsidRDefault="000071A2" w:rsidP="00287055">
            <w:pPr>
              <w:rPr>
                <w:b/>
                <w:bCs/>
                <w:color w:val="000000"/>
              </w:rPr>
            </w:pPr>
            <w:r w:rsidRPr="004C7DC5">
              <w:rPr>
                <w:b/>
                <w:bCs/>
                <w:color w:val="000000"/>
              </w:rPr>
              <w:t>Kis- és középvállalkozások gazdálkodása</w:t>
            </w:r>
          </w:p>
        </w:tc>
        <w:tc>
          <w:tcPr>
            <w:tcW w:w="1784" w:type="dxa"/>
            <w:shd w:val="clear" w:color="auto" w:fill="33CC33"/>
            <w:vAlign w:val="center"/>
            <w:hideMark/>
          </w:tcPr>
          <w:p w14:paraId="41AF2C3A"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784082C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DE6516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7CEBEE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17E8AE0"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EA25684" w14:textId="77777777" w:rsidR="000071A2" w:rsidRPr="004C7DC5" w:rsidRDefault="000071A2" w:rsidP="00287055">
            <w:pPr>
              <w:rPr>
                <w:color w:val="000000"/>
              </w:rPr>
            </w:pPr>
            <w:r w:rsidRPr="004C7DC5">
              <w:rPr>
                <w:color w:val="000000"/>
              </w:rPr>
              <w:t> </w:t>
            </w:r>
          </w:p>
        </w:tc>
        <w:tc>
          <w:tcPr>
            <w:tcW w:w="506" w:type="dxa"/>
            <w:shd w:val="clear" w:color="auto" w:fill="auto"/>
            <w:noWrap/>
            <w:vAlign w:val="center"/>
            <w:hideMark/>
          </w:tcPr>
          <w:p w14:paraId="64DDE70F" w14:textId="77777777" w:rsidR="000071A2" w:rsidRPr="004C7DC5" w:rsidRDefault="000071A2" w:rsidP="00287055">
            <w:pPr>
              <w:rPr>
                <w:color w:val="000000"/>
              </w:rPr>
            </w:pPr>
            <w:r w:rsidRPr="004C7DC5">
              <w:rPr>
                <w:color w:val="000000"/>
              </w:rPr>
              <w:t>0,5</w:t>
            </w:r>
          </w:p>
        </w:tc>
        <w:tc>
          <w:tcPr>
            <w:tcW w:w="472" w:type="dxa"/>
            <w:shd w:val="clear" w:color="000000" w:fill="F2F2F2"/>
            <w:noWrap/>
            <w:vAlign w:val="center"/>
            <w:hideMark/>
          </w:tcPr>
          <w:p w14:paraId="2FF61F6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01FEDB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3F0496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43C8A7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19820B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42AE1A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C1F4B6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79BE3A3"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278D9EE"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14D40A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BB5FB31" w14:textId="77777777" w:rsidR="000071A2" w:rsidRPr="004C7DC5" w:rsidRDefault="000071A2" w:rsidP="00287055">
            <w:pPr>
              <w:rPr>
                <w:color w:val="000000"/>
              </w:rPr>
            </w:pPr>
            <w:r w:rsidRPr="004C7DC5">
              <w:rPr>
                <w:color w:val="000000"/>
              </w:rPr>
              <w:t> </w:t>
            </w:r>
          </w:p>
        </w:tc>
      </w:tr>
      <w:tr w:rsidR="000071A2" w:rsidRPr="004C7DC5" w14:paraId="3100F403" w14:textId="77777777" w:rsidTr="004C7DC5">
        <w:trPr>
          <w:cantSplit/>
          <w:trHeight w:val="20"/>
          <w:jc w:val="center"/>
        </w:trPr>
        <w:tc>
          <w:tcPr>
            <w:tcW w:w="2584" w:type="dxa"/>
            <w:vMerge/>
            <w:vAlign w:val="center"/>
            <w:hideMark/>
          </w:tcPr>
          <w:p w14:paraId="03D80F66" w14:textId="77777777" w:rsidR="000071A2" w:rsidRPr="004C7DC5" w:rsidRDefault="000071A2" w:rsidP="00287055">
            <w:pPr>
              <w:rPr>
                <w:color w:val="000000"/>
              </w:rPr>
            </w:pPr>
          </w:p>
        </w:tc>
        <w:tc>
          <w:tcPr>
            <w:tcW w:w="2177" w:type="dxa"/>
            <w:shd w:val="clear" w:color="auto" w:fill="auto"/>
            <w:vAlign w:val="center"/>
            <w:hideMark/>
          </w:tcPr>
          <w:p w14:paraId="12D3692A" w14:textId="77777777" w:rsidR="000071A2" w:rsidRPr="004C7DC5" w:rsidRDefault="000071A2" w:rsidP="00287055">
            <w:pPr>
              <w:rPr>
                <w:b/>
                <w:bCs/>
                <w:color w:val="000000"/>
              </w:rPr>
            </w:pPr>
            <w:r w:rsidRPr="004C7DC5">
              <w:rPr>
                <w:b/>
                <w:bCs/>
                <w:color w:val="000000"/>
              </w:rPr>
              <w:t>Üzleti terv készítése</w:t>
            </w:r>
          </w:p>
        </w:tc>
        <w:tc>
          <w:tcPr>
            <w:tcW w:w="1784" w:type="dxa"/>
            <w:shd w:val="clear" w:color="auto" w:fill="33CC33"/>
            <w:vAlign w:val="center"/>
            <w:hideMark/>
          </w:tcPr>
          <w:p w14:paraId="53763112"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78455DF2"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8320806"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26A927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D80BEBC"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F22094A"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7CB314D"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hideMark/>
          </w:tcPr>
          <w:p w14:paraId="592F338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2D7E89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002544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466F6F6"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5D1D38C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518C67F"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283CE8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597DDF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5E2A8E3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19FA7C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4F47389" w14:textId="77777777" w:rsidR="000071A2" w:rsidRPr="004C7DC5" w:rsidRDefault="000071A2" w:rsidP="00287055">
            <w:pPr>
              <w:rPr>
                <w:color w:val="000000"/>
              </w:rPr>
            </w:pPr>
            <w:r w:rsidRPr="004C7DC5">
              <w:rPr>
                <w:color w:val="000000"/>
              </w:rPr>
              <w:t> </w:t>
            </w:r>
          </w:p>
        </w:tc>
      </w:tr>
      <w:tr w:rsidR="000071A2" w:rsidRPr="004C7DC5" w14:paraId="42831F91" w14:textId="77777777" w:rsidTr="004C7DC5">
        <w:trPr>
          <w:cantSplit/>
          <w:trHeight w:val="20"/>
          <w:jc w:val="center"/>
        </w:trPr>
        <w:tc>
          <w:tcPr>
            <w:tcW w:w="2584" w:type="dxa"/>
            <w:vMerge w:val="restart"/>
            <w:shd w:val="clear" w:color="auto" w:fill="auto"/>
            <w:vAlign w:val="center"/>
            <w:hideMark/>
          </w:tcPr>
          <w:p w14:paraId="0C9DD522" w14:textId="77777777" w:rsidR="000071A2" w:rsidRPr="004C7DC5" w:rsidRDefault="000071A2" w:rsidP="00287055">
            <w:pPr>
              <w:rPr>
                <w:color w:val="000000"/>
              </w:rPr>
            </w:pPr>
            <w:r w:rsidRPr="004C7DC5">
              <w:rPr>
                <w:color w:val="000000"/>
              </w:rPr>
              <w:t>10153-16 Könyvvezetési feladatok</w:t>
            </w:r>
          </w:p>
        </w:tc>
        <w:tc>
          <w:tcPr>
            <w:tcW w:w="2177" w:type="dxa"/>
            <w:shd w:val="clear" w:color="auto" w:fill="auto"/>
            <w:vAlign w:val="center"/>
            <w:hideMark/>
          </w:tcPr>
          <w:p w14:paraId="1E063C1D" w14:textId="77777777" w:rsidR="000071A2" w:rsidRPr="004C7DC5" w:rsidRDefault="000071A2" w:rsidP="00287055">
            <w:pPr>
              <w:rPr>
                <w:b/>
                <w:bCs/>
                <w:color w:val="000000"/>
              </w:rPr>
            </w:pPr>
            <w:r w:rsidRPr="004C7DC5">
              <w:rPr>
                <w:b/>
                <w:bCs/>
                <w:color w:val="000000"/>
              </w:rPr>
              <w:t xml:space="preserve">Könyvvezetés </w:t>
            </w:r>
          </w:p>
        </w:tc>
        <w:tc>
          <w:tcPr>
            <w:tcW w:w="1784" w:type="dxa"/>
            <w:shd w:val="clear" w:color="auto" w:fill="33CC33"/>
            <w:vAlign w:val="center"/>
            <w:hideMark/>
          </w:tcPr>
          <w:p w14:paraId="703CF84D"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6E0EA50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2DDA52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C16B2F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DDDBFF3"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F19828D" w14:textId="77777777" w:rsidR="000071A2" w:rsidRPr="004C7DC5" w:rsidRDefault="000071A2" w:rsidP="00287055">
            <w:pPr>
              <w:rPr>
                <w:color w:val="000000"/>
              </w:rPr>
            </w:pPr>
            <w:r w:rsidRPr="004C7DC5">
              <w:rPr>
                <w:color w:val="000000"/>
              </w:rPr>
              <w:t> </w:t>
            </w:r>
          </w:p>
        </w:tc>
        <w:tc>
          <w:tcPr>
            <w:tcW w:w="506" w:type="dxa"/>
            <w:shd w:val="clear" w:color="auto" w:fill="33CC33"/>
            <w:noWrap/>
            <w:vAlign w:val="center"/>
            <w:hideMark/>
          </w:tcPr>
          <w:p w14:paraId="70B23AAE" w14:textId="77777777" w:rsidR="000071A2" w:rsidRPr="004C7DC5" w:rsidRDefault="000071A2" w:rsidP="00287055">
            <w:pPr>
              <w:rPr>
                <w:color w:val="000000"/>
              </w:rPr>
            </w:pPr>
            <w:r w:rsidRPr="004C7DC5">
              <w:rPr>
                <w:color w:val="000000"/>
              </w:rPr>
              <w:t>0,5/0</w:t>
            </w:r>
          </w:p>
        </w:tc>
        <w:tc>
          <w:tcPr>
            <w:tcW w:w="472" w:type="dxa"/>
            <w:shd w:val="clear" w:color="000000" w:fill="F2F2F2"/>
            <w:noWrap/>
            <w:vAlign w:val="center"/>
            <w:hideMark/>
          </w:tcPr>
          <w:p w14:paraId="00820EC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87E0C50"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36AB23FE" w14:textId="77777777" w:rsidR="000071A2" w:rsidRPr="004C7DC5" w:rsidRDefault="000071A2" w:rsidP="00287055">
            <w:pPr>
              <w:rPr>
                <w:color w:val="000000"/>
              </w:rPr>
            </w:pPr>
            <w:r w:rsidRPr="004C7DC5">
              <w:rPr>
                <w:color w:val="000000"/>
              </w:rPr>
              <w:t>0/0,5</w:t>
            </w:r>
          </w:p>
        </w:tc>
        <w:tc>
          <w:tcPr>
            <w:tcW w:w="452" w:type="dxa"/>
            <w:shd w:val="clear" w:color="000000" w:fill="F2F2F2"/>
            <w:noWrap/>
            <w:vAlign w:val="center"/>
            <w:hideMark/>
          </w:tcPr>
          <w:p w14:paraId="5E909ED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D29FB3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E9647E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651B000"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6D9E1AA"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FB325A7"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6B84AE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71EC548" w14:textId="77777777" w:rsidR="000071A2" w:rsidRPr="004C7DC5" w:rsidRDefault="000071A2" w:rsidP="00287055">
            <w:pPr>
              <w:rPr>
                <w:color w:val="000000"/>
              </w:rPr>
            </w:pPr>
            <w:r w:rsidRPr="004C7DC5">
              <w:rPr>
                <w:color w:val="000000"/>
              </w:rPr>
              <w:t> </w:t>
            </w:r>
          </w:p>
        </w:tc>
      </w:tr>
      <w:tr w:rsidR="000071A2" w:rsidRPr="004C7DC5" w14:paraId="4AE774E9" w14:textId="77777777" w:rsidTr="004C7DC5">
        <w:trPr>
          <w:cantSplit/>
          <w:trHeight w:val="20"/>
          <w:jc w:val="center"/>
        </w:trPr>
        <w:tc>
          <w:tcPr>
            <w:tcW w:w="2584" w:type="dxa"/>
            <w:vMerge/>
            <w:vAlign w:val="center"/>
            <w:hideMark/>
          </w:tcPr>
          <w:p w14:paraId="3B5ED14C" w14:textId="77777777" w:rsidR="000071A2" w:rsidRPr="004C7DC5" w:rsidRDefault="000071A2" w:rsidP="00287055">
            <w:pPr>
              <w:rPr>
                <w:color w:val="000000"/>
              </w:rPr>
            </w:pPr>
          </w:p>
        </w:tc>
        <w:tc>
          <w:tcPr>
            <w:tcW w:w="2177" w:type="dxa"/>
            <w:shd w:val="clear" w:color="auto" w:fill="auto"/>
            <w:vAlign w:val="center"/>
            <w:hideMark/>
          </w:tcPr>
          <w:p w14:paraId="3F901F5C" w14:textId="77777777" w:rsidR="000071A2" w:rsidRPr="004C7DC5" w:rsidRDefault="000071A2" w:rsidP="00287055">
            <w:pPr>
              <w:rPr>
                <w:b/>
                <w:bCs/>
                <w:color w:val="000000"/>
              </w:rPr>
            </w:pPr>
            <w:r w:rsidRPr="004C7DC5">
              <w:rPr>
                <w:b/>
                <w:bCs/>
                <w:color w:val="000000"/>
              </w:rPr>
              <w:t>Pénzforgalmi könyvvitel gyakorlat</w:t>
            </w:r>
          </w:p>
        </w:tc>
        <w:tc>
          <w:tcPr>
            <w:tcW w:w="1784" w:type="dxa"/>
            <w:shd w:val="clear" w:color="auto" w:fill="33CC33"/>
            <w:vAlign w:val="center"/>
            <w:hideMark/>
          </w:tcPr>
          <w:p w14:paraId="170FE298"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5774905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DD289D7"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0FEB8F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70B075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0D24869F"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4D4D38AF" w14:textId="77777777" w:rsidR="000071A2" w:rsidRPr="004C7DC5" w:rsidRDefault="000071A2" w:rsidP="00287055">
            <w:pPr>
              <w:rPr>
                <w:color w:val="000000"/>
              </w:rPr>
            </w:pPr>
            <w:r w:rsidRPr="004C7DC5">
              <w:rPr>
                <w:color w:val="000000"/>
              </w:rPr>
              <w:t> </w:t>
            </w:r>
          </w:p>
        </w:tc>
        <w:tc>
          <w:tcPr>
            <w:tcW w:w="472" w:type="dxa"/>
            <w:shd w:val="clear" w:color="auto" w:fill="33CC33"/>
            <w:noWrap/>
            <w:vAlign w:val="center"/>
            <w:hideMark/>
          </w:tcPr>
          <w:p w14:paraId="268470E3" w14:textId="77777777" w:rsidR="000071A2" w:rsidRPr="004C7DC5" w:rsidRDefault="000071A2" w:rsidP="00287055">
            <w:pPr>
              <w:rPr>
                <w:color w:val="000000"/>
              </w:rPr>
            </w:pPr>
            <w:r w:rsidRPr="004C7DC5">
              <w:rPr>
                <w:color w:val="000000"/>
              </w:rPr>
              <w:t>1/0</w:t>
            </w:r>
          </w:p>
        </w:tc>
        <w:tc>
          <w:tcPr>
            <w:tcW w:w="556" w:type="dxa"/>
            <w:shd w:val="clear" w:color="000000" w:fill="F2F2F2"/>
            <w:noWrap/>
            <w:vAlign w:val="center"/>
            <w:hideMark/>
          </w:tcPr>
          <w:p w14:paraId="41EB69BD"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F44571E" w14:textId="77777777" w:rsidR="000071A2" w:rsidRPr="004C7DC5" w:rsidRDefault="000071A2" w:rsidP="00287055">
            <w:pPr>
              <w:rPr>
                <w:color w:val="000000"/>
              </w:rPr>
            </w:pPr>
            <w:r w:rsidRPr="004C7DC5">
              <w:rPr>
                <w:color w:val="000000"/>
              </w:rPr>
              <w:t> </w:t>
            </w:r>
          </w:p>
        </w:tc>
        <w:tc>
          <w:tcPr>
            <w:tcW w:w="452" w:type="dxa"/>
            <w:shd w:val="clear" w:color="auto" w:fill="FF6600"/>
            <w:noWrap/>
            <w:vAlign w:val="center"/>
            <w:hideMark/>
          </w:tcPr>
          <w:p w14:paraId="7BCF0378" w14:textId="77777777" w:rsidR="000071A2" w:rsidRPr="004C7DC5" w:rsidRDefault="000071A2" w:rsidP="00287055">
            <w:pPr>
              <w:rPr>
                <w:color w:val="000000"/>
              </w:rPr>
            </w:pPr>
            <w:r w:rsidRPr="004C7DC5">
              <w:rPr>
                <w:color w:val="000000"/>
              </w:rPr>
              <w:t>0/1</w:t>
            </w:r>
          </w:p>
        </w:tc>
        <w:tc>
          <w:tcPr>
            <w:tcW w:w="500" w:type="dxa"/>
            <w:shd w:val="clear" w:color="000000" w:fill="FFFFFF"/>
            <w:noWrap/>
            <w:vAlign w:val="center"/>
            <w:hideMark/>
          </w:tcPr>
          <w:p w14:paraId="4FC5103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60D324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34DBAA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7FDBC9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C3870E8"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C50206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8F85BD2" w14:textId="77777777" w:rsidR="000071A2" w:rsidRPr="004C7DC5" w:rsidRDefault="000071A2" w:rsidP="00287055">
            <w:pPr>
              <w:rPr>
                <w:color w:val="000000"/>
              </w:rPr>
            </w:pPr>
            <w:r w:rsidRPr="004C7DC5">
              <w:rPr>
                <w:color w:val="000000"/>
              </w:rPr>
              <w:t> </w:t>
            </w:r>
          </w:p>
        </w:tc>
      </w:tr>
      <w:tr w:rsidR="000071A2" w:rsidRPr="004C7DC5" w14:paraId="665B0F81" w14:textId="77777777" w:rsidTr="004C7DC5">
        <w:trPr>
          <w:cantSplit/>
          <w:trHeight w:val="20"/>
          <w:jc w:val="center"/>
        </w:trPr>
        <w:tc>
          <w:tcPr>
            <w:tcW w:w="2584" w:type="dxa"/>
            <w:vMerge w:val="restart"/>
            <w:shd w:val="clear" w:color="auto" w:fill="auto"/>
            <w:vAlign w:val="center"/>
            <w:hideMark/>
          </w:tcPr>
          <w:p w14:paraId="2C7CDE85" w14:textId="77777777" w:rsidR="000071A2" w:rsidRPr="004C7DC5" w:rsidRDefault="000071A2" w:rsidP="00287055">
            <w:pPr>
              <w:rPr>
                <w:color w:val="000000"/>
              </w:rPr>
            </w:pPr>
            <w:r w:rsidRPr="004C7DC5">
              <w:rPr>
                <w:color w:val="000000"/>
              </w:rPr>
              <w:t>10154-16 Munkaerő-gazdálkodás</w:t>
            </w:r>
          </w:p>
        </w:tc>
        <w:tc>
          <w:tcPr>
            <w:tcW w:w="2177" w:type="dxa"/>
            <w:shd w:val="clear" w:color="auto" w:fill="auto"/>
            <w:vAlign w:val="center"/>
            <w:hideMark/>
          </w:tcPr>
          <w:p w14:paraId="4D715FEB" w14:textId="77777777" w:rsidR="000071A2" w:rsidRPr="004C7DC5" w:rsidRDefault="000071A2" w:rsidP="00287055">
            <w:pPr>
              <w:rPr>
                <w:b/>
                <w:bCs/>
                <w:color w:val="000000"/>
              </w:rPr>
            </w:pPr>
            <w:r w:rsidRPr="004C7DC5">
              <w:rPr>
                <w:b/>
                <w:bCs/>
                <w:color w:val="000000"/>
              </w:rPr>
              <w:t>Munkaerő-gazdálkodás</w:t>
            </w:r>
          </w:p>
        </w:tc>
        <w:tc>
          <w:tcPr>
            <w:tcW w:w="1784" w:type="dxa"/>
            <w:shd w:val="clear" w:color="auto" w:fill="33CC33"/>
            <w:vAlign w:val="center"/>
            <w:hideMark/>
          </w:tcPr>
          <w:p w14:paraId="11799EC7"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01CCFB0F"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FC81BDB"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AE17D4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78EBED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A3B251B"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3A0B33BB" w14:textId="77777777" w:rsidR="000071A2" w:rsidRPr="004C7DC5" w:rsidRDefault="000071A2" w:rsidP="00287055">
            <w:pPr>
              <w:rPr>
                <w:color w:val="000000"/>
              </w:rPr>
            </w:pPr>
            <w:r w:rsidRPr="004C7DC5">
              <w:rPr>
                <w:color w:val="000000"/>
              </w:rPr>
              <w:t>1</w:t>
            </w:r>
          </w:p>
        </w:tc>
        <w:tc>
          <w:tcPr>
            <w:tcW w:w="472" w:type="dxa"/>
            <w:shd w:val="clear" w:color="000000" w:fill="F2F2F2"/>
            <w:noWrap/>
            <w:vAlign w:val="center"/>
            <w:hideMark/>
          </w:tcPr>
          <w:p w14:paraId="5ACC6C3E"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F61622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5FF9E5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A6ACC6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E310A0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A5A6A4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9AB5D43"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E25B3C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76E8401"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5CAE28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360DF15" w14:textId="77777777" w:rsidR="000071A2" w:rsidRPr="004C7DC5" w:rsidRDefault="000071A2" w:rsidP="00287055">
            <w:pPr>
              <w:rPr>
                <w:color w:val="000000"/>
              </w:rPr>
            </w:pPr>
            <w:r w:rsidRPr="004C7DC5">
              <w:rPr>
                <w:color w:val="000000"/>
              </w:rPr>
              <w:t> </w:t>
            </w:r>
          </w:p>
        </w:tc>
      </w:tr>
      <w:tr w:rsidR="000071A2" w:rsidRPr="004C7DC5" w14:paraId="221A738C" w14:textId="77777777" w:rsidTr="004C7DC5">
        <w:trPr>
          <w:cantSplit/>
          <w:trHeight w:val="20"/>
          <w:jc w:val="center"/>
        </w:trPr>
        <w:tc>
          <w:tcPr>
            <w:tcW w:w="2584" w:type="dxa"/>
            <w:vMerge/>
            <w:vAlign w:val="center"/>
            <w:hideMark/>
          </w:tcPr>
          <w:p w14:paraId="4E6EB0D6" w14:textId="77777777" w:rsidR="000071A2" w:rsidRPr="004C7DC5" w:rsidRDefault="000071A2" w:rsidP="00287055">
            <w:pPr>
              <w:rPr>
                <w:color w:val="000000"/>
              </w:rPr>
            </w:pPr>
          </w:p>
        </w:tc>
        <w:tc>
          <w:tcPr>
            <w:tcW w:w="2177" w:type="dxa"/>
            <w:shd w:val="clear" w:color="auto" w:fill="auto"/>
            <w:vAlign w:val="center"/>
            <w:hideMark/>
          </w:tcPr>
          <w:p w14:paraId="0782EDF1" w14:textId="77777777" w:rsidR="000071A2" w:rsidRPr="004C7DC5" w:rsidRDefault="000071A2" w:rsidP="00287055">
            <w:pPr>
              <w:rPr>
                <w:b/>
                <w:bCs/>
                <w:color w:val="000000"/>
              </w:rPr>
            </w:pPr>
            <w:r w:rsidRPr="004C7DC5">
              <w:rPr>
                <w:b/>
                <w:bCs/>
                <w:color w:val="000000"/>
              </w:rPr>
              <w:t>Bérszámfejtési gyakorlat</w:t>
            </w:r>
          </w:p>
        </w:tc>
        <w:tc>
          <w:tcPr>
            <w:tcW w:w="1784" w:type="dxa"/>
            <w:shd w:val="clear" w:color="auto" w:fill="33CC33"/>
            <w:vAlign w:val="center"/>
            <w:hideMark/>
          </w:tcPr>
          <w:p w14:paraId="44EEF51E" w14:textId="77777777" w:rsidR="000071A2" w:rsidRPr="004C7DC5" w:rsidRDefault="000071A2" w:rsidP="00287055">
            <w:pPr>
              <w:rPr>
                <w:color w:val="000000"/>
              </w:rPr>
            </w:pPr>
            <w:r w:rsidRPr="004C7DC5">
              <w:rPr>
                <w:color w:val="000000"/>
              </w:rPr>
              <w:t>51 344 11</w:t>
            </w:r>
            <w:r w:rsidRPr="004C7DC5">
              <w:rPr>
                <w:color w:val="000000"/>
              </w:rPr>
              <w:br/>
              <w:t>Vállalkozási ügyintéző</w:t>
            </w:r>
          </w:p>
        </w:tc>
        <w:tc>
          <w:tcPr>
            <w:tcW w:w="364" w:type="dxa"/>
            <w:shd w:val="clear" w:color="000000" w:fill="FFFFFF"/>
            <w:noWrap/>
            <w:vAlign w:val="center"/>
            <w:hideMark/>
          </w:tcPr>
          <w:p w14:paraId="1E3E4D1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71FAF3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590A3B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8E6B20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5486FB6"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6F289A9" w14:textId="77777777" w:rsidR="000071A2" w:rsidRPr="004C7DC5" w:rsidRDefault="000071A2" w:rsidP="00287055">
            <w:pPr>
              <w:rPr>
                <w:color w:val="000000"/>
              </w:rPr>
            </w:pPr>
            <w:r w:rsidRPr="004C7DC5">
              <w:rPr>
                <w:color w:val="000000"/>
              </w:rPr>
              <w:t> </w:t>
            </w:r>
          </w:p>
        </w:tc>
        <w:tc>
          <w:tcPr>
            <w:tcW w:w="472" w:type="dxa"/>
            <w:shd w:val="clear" w:color="auto" w:fill="33CC33"/>
            <w:noWrap/>
            <w:vAlign w:val="center"/>
            <w:hideMark/>
          </w:tcPr>
          <w:p w14:paraId="3197EB7E" w14:textId="77777777" w:rsidR="000071A2" w:rsidRPr="004C7DC5" w:rsidRDefault="000071A2" w:rsidP="00287055">
            <w:pPr>
              <w:rPr>
                <w:color w:val="000000"/>
              </w:rPr>
            </w:pPr>
            <w:r w:rsidRPr="004C7DC5">
              <w:rPr>
                <w:color w:val="000000"/>
              </w:rPr>
              <w:t>1/0</w:t>
            </w:r>
          </w:p>
        </w:tc>
        <w:tc>
          <w:tcPr>
            <w:tcW w:w="556" w:type="dxa"/>
            <w:shd w:val="clear" w:color="000000" w:fill="F2F2F2"/>
            <w:noWrap/>
            <w:vAlign w:val="center"/>
            <w:hideMark/>
          </w:tcPr>
          <w:p w14:paraId="2C32051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5FACFD4" w14:textId="77777777" w:rsidR="000071A2" w:rsidRPr="004C7DC5" w:rsidRDefault="000071A2" w:rsidP="00287055">
            <w:pPr>
              <w:rPr>
                <w:color w:val="000000"/>
              </w:rPr>
            </w:pPr>
            <w:r w:rsidRPr="004C7DC5">
              <w:rPr>
                <w:color w:val="000000"/>
              </w:rPr>
              <w:t> </w:t>
            </w:r>
          </w:p>
        </w:tc>
        <w:tc>
          <w:tcPr>
            <w:tcW w:w="452" w:type="dxa"/>
            <w:shd w:val="clear" w:color="auto" w:fill="FF6600"/>
            <w:noWrap/>
            <w:vAlign w:val="center"/>
            <w:hideMark/>
          </w:tcPr>
          <w:p w14:paraId="5203A486" w14:textId="77777777" w:rsidR="000071A2" w:rsidRPr="004C7DC5" w:rsidRDefault="000071A2" w:rsidP="00287055">
            <w:pPr>
              <w:rPr>
                <w:color w:val="000000"/>
              </w:rPr>
            </w:pPr>
            <w:r w:rsidRPr="004C7DC5">
              <w:rPr>
                <w:color w:val="000000"/>
              </w:rPr>
              <w:t>0/1</w:t>
            </w:r>
          </w:p>
        </w:tc>
        <w:tc>
          <w:tcPr>
            <w:tcW w:w="500" w:type="dxa"/>
            <w:shd w:val="clear" w:color="000000" w:fill="FFFFFF"/>
            <w:noWrap/>
            <w:vAlign w:val="center"/>
            <w:hideMark/>
          </w:tcPr>
          <w:p w14:paraId="70CB7E7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9BFC0F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C5AE234"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5A4C540"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D2FF25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371592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E774EE4" w14:textId="77777777" w:rsidR="000071A2" w:rsidRPr="004C7DC5" w:rsidRDefault="000071A2" w:rsidP="00287055">
            <w:pPr>
              <w:rPr>
                <w:color w:val="000000"/>
              </w:rPr>
            </w:pPr>
            <w:r w:rsidRPr="004C7DC5">
              <w:rPr>
                <w:color w:val="000000"/>
              </w:rPr>
              <w:t> </w:t>
            </w:r>
          </w:p>
        </w:tc>
      </w:tr>
      <w:tr w:rsidR="000071A2" w:rsidRPr="004C7DC5" w14:paraId="59400443" w14:textId="77777777" w:rsidTr="004C7DC5">
        <w:trPr>
          <w:cantSplit/>
          <w:trHeight w:val="20"/>
          <w:jc w:val="center"/>
        </w:trPr>
        <w:tc>
          <w:tcPr>
            <w:tcW w:w="2584" w:type="dxa"/>
            <w:vMerge w:val="restart"/>
            <w:shd w:val="clear" w:color="auto" w:fill="auto"/>
            <w:vAlign w:val="center"/>
            <w:hideMark/>
          </w:tcPr>
          <w:p w14:paraId="6BCF78DB" w14:textId="77777777" w:rsidR="000071A2" w:rsidRPr="004C7DC5" w:rsidRDefault="000071A2" w:rsidP="00287055">
            <w:pPr>
              <w:rPr>
                <w:color w:val="000000"/>
              </w:rPr>
            </w:pPr>
            <w:r w:rsidRPr="004C7DC5">
              <w:rPr>
                <w:color w:val="000000"/>
              </w:rPr>
              <w:t>10496-16 Közlekedés-szállítási alapok</w:t>
            </w:r>
          </w:p>
        </w:tc>
        <w:tc>
          <w:tcPr>
            <w:tcW w:w="2177" w:type="dxa"/>
            <w:shd w:val="clear" w:color="auto" w:fill="auto"/>
            <w:vAlign w:val="center"/>
            <w:hideMark/>
          </w:tcPr>
          <w:p w14:paraId="115C4FD7" w14:textId="77777777" w:rsidR="000071A2" w:rsidRPr="004C7DC5" w:rsidRDefault="000071A2" w:rsidP="00287055">
            <w:pPr>
              <w:rPr>
                <w:b/>
                <w:bCs/>
                <w:color w:val="000000"/>
              </w:rPr>
            </w:pPr>
            <w:r w:rsidRPr="004C7DC5">
              <w:rPr>
                <w:b/>
                <w:bCs/>
                <w:color w:val="000000"/>
              </w:rPr>
              <w:t>Közlekedési alapfogalmak</w:t>
            </w:r>
          </w:p>
        </w:tc>
        <w:tc>
          <w:tcPr>
            <w:tcW w:w="1784" w:type="dxa"/>
            <w:shd w:val="clear" w:color="auto" w:fill="auto"/>
            <w:vAlign w:val="center"/>
            <w:hideMark/>
          </w:tcPr>
          <w:p w14:paraId="1D6F9C5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DCD4FAE" w14:textId="77777777" w:rsidR="000071A2" w:rsidRPr="004C7DC5" w:rsidRDefault="000071A2" w:rsidP="00287055">
            <w:pPr>
              <w:rPr>
                <w:color w:val="000000"/>
              </w:rPr>
            </w:pPr>
            <w:r w:rsidRPr="004C7DC5">
              <w:rPr>
                <w:color w:val="000000"/>
              </w:rPr>
              <w:t>3</w:t>
            </w:r>
          </w:p>
        </w:tc>
        <w:tc>
          <w:tcPr>
            <w:tcW w:w="636" w:type="dxa"/>
            <w:shd w:val="clear" w:color="000000" w:fill="F2F2F2"/>
            <w:noWrap/>
            <w:vAlign w:val="center"/>
            <w:hideMark/>
          </w:tcPr>
          <w:p w14:paraId="2876A82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B1D566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F897C4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87159D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F8FF008"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7FF850D3"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4419A7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3CFFC7C"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D15E38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BC5D07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EDC123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BB3BAC5" w14:textId="77777777" w:rsidR="000071A2" w:rsidRPr="004C7DC5" w:rsidRDefault="000071A2" w:rsidP="00287055">
            <w:pPr>
              <w:rPr>
                <w:color w:val="000000"/>
              </w:rPr>
            </w:pPr>
            <w:r w:rsidRPr="004C7DC5">
              <w:rPr>
                <w:color w:val="000000"/>
              </w:rPr>
              <w:t>3</w:t>
            </w:r>
          </w:p>
        </w:tc>
        <w:tc>
          <w:tcPr>
            <w:tcW w:w="438" w:type="dxa"/>
            <w:shd w:val="clear" w:color="000000" w:fill="F2F2F2"/>
            <w:noWrap/>
            <w:vAlign w:val="center"/>
            <w:hideMark/>
          </w:tcPr>
          <w:p w14:paraId="4910FBE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B9C6259"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975C83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68F0F05" w14:textId="77777777" w:rsidR="000071A2" w:rsidRPr="004C7DC5" w:rsidRDefault="000071A2" w:rsidP="00287055">
            <w:pPr>
              <w:rPr>
                <w:color w:val="000000"/>
              </w:rPr>
            </w:pPr>
            <w:r w:rsidRPr="004C7DC5">
              <w:rPr>
                <w:color w:val="000000"/>
              </w:rPr>
              <w:t> </w:t>
            </w:r>
          </w:p>
        </w:tc>
      </w:tr>
      <w:tr w:rsidR="000071A2" w:rsidRPr="004C7DC5" w14:paraId="3B00D50D" w14:textId="77777777" w:rsidTr="004C7DC5">
        <w:trPr>
          <w:cantSplit/>
          <w:trHeight w:val="20"/>
          <w:jc w:val="center"/>
        </w:trPr>
        <w:tc>
          <w:tcPr>
            <w:tcW w:w="2584" w:type="dxa"/>
            <w:vMerge/>
            <w:vAlign w:val="center"/>
            <w:hideMark/>
          </w:tcPr>
          <w:p w14:paraId="07F06931" w14:textId="77777777" w:rsidR="000071A2" w:rsidRPr="004C7DC5" w:rsidRDefault="000071A2" w:rsidP="00287055">
            <w:pPr>
              <w:rPr>
                <w:color w:val="000000"/>
              </w:rPr>
            </w:pPr>
          </w:p>
        </w:tc>
        <w:tc>
          <w:tcPr>
            <w:tcW w:w="2177" w:type="dxa"/>
            <w:shd w:val="clear" w:color="auto" w:fill="auto"/>
            <w:vAlign w:val="center"/>
            <w:hideMark/>
          </w:tcPr>
          <w:p w14:paraId="2D003107" w14:textId="77777777" w:rsidR="000071A2" w:rsidRPr="004C7DC5" w:rsidRDefault="000071A2" w:rsidP="00287055">
            <w:pPr>
              <w:rPr>
                <w:b/>
                <w:bCs/>
                <w:color w:val="000000"/>
              </w:rPr>
            </w:pPr>
            <w:r w:rsidRPr="004C7DC5">
              <w:rPr>
                <w:b/>
                <w:bCs/>
                <w:color w:val="000000"/>
              </w:rPr>
              <w:t xml:space="preserve">Közlekedés technikája </w:t>
            </w:r>
          </w:p>
        </w:tc>
        <w:tc>
          <w:tcPr>
            <w:tcW w:w="1784" w:type="dxa"/>
            <w:shd w:val="clear" w:color="auto" w:fill="auto"/>
            <w:vAlign w:val="center"/>
            <w:hideMark/>
          </w:tcPr>
          <w:p w14:paraId="7B65A42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558028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C65C71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793933A" w14:textId="77777777" w:rsidR="000071A2" w:rsidRPr="004C7DC5" w:rsidRDefault="000071A2" w:rsidP="00287055">
            <w:pPr>
              <w:rPr>
                <w:color w:val="000000"/>
              </w:rPr>
            </w:pPr>
            <w:r w:rsidRPr="004C7DC5">
              <w:rPr>
                <w:color w:val="000000"/>
              </w:rPr>
              <w:t>3</w:t>
            </w:r>
          </w:p>
        </w:tc>
        <w:tc>
          <w:tcPr>
            <w:tcW w:w="500" w:type="dxa"/>
            <w:shd w:val="clear" w:color="000000" w:fill="F2F2F2"/>
            <w:noWrap/>
            <w:vAlign w:val="center"/>
            <w:hideMark/>
          </w:tcPr>
          <w:p w14:paraId="4383D1B1"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31040ED" w14:textId="77777777" w:rsidR="000071A2" w:rsidRPr="004C7DC5" w:rsidRDefault="000071A2" w:rsidP="00287055">
            <w:pPr>
              <w:rPr>
                <w:color w:val="000000"/>
              </w:rPr>
            </w:pPr>
            <w:r w:rsidRPr="004C7DC5">
              <w:rPr>
                <w:color w:val="000000"/>
              </w:rPr>
              <w:t> </w:t>
            </w:r>
          </w:p>
        </w:tc>
        <w:tc>
          <w:tcPr>
            <w:tcW w:w="506" w:type="dxa"/>
            <w:shd w:val="clear" w:color="auto" w:fill="FF6600"/>
            <w:noWrap/>
            <w:vAlign w:val="center"/>
            <w:hideMark/>
          </w:tcPr>
          <w:p w14:paraId="1197A4D5" w14:textId="77777777" w:rsidR="000071A2" w:rsidRPr="004C7DC5" w:rsidRDefault="000071A2" w:rsidP="00287055">
            <w:pPr>
              <w:rPr>
                <w:color w:val="000000"/>
              </w:rPr>
            </w:pPr>
            <w:r w:rsidRPr="004C7DC5">
              <w:rPr>
                <w:color w:val="000000"/>
              </w:rPr>
              <w:t>0/1</w:t>
            </w:r>
          </w:p>
        </w:tc>
        <w:tc>
          <w:tcPr>
            <w:tcW w:w="472" w:type="dxa"/>
            <w:shd w:val="clear" w:color="000000" w:fill="F2F2F2"/>
            <w:noWrap/>
            <w:vAlign w:val="center"/>
            <w:hideMark/>
          </w:tcPr>
          <w:p w14:paraId="019B45F7"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CD7CC41" w14:textId="77777777" w:rsidR="000071A2" w:rsidRPr="004C7DC5" w:rsidRDefault="000071A2" w:rsidP="00287055">
            <w:pPr>
              <w:rPr>
                <w:color w:val="000000"/>
              </w:rPr>
            </w:pPr>
            <w:r w:rsidRPr="004C7DC5">
              <w:rPr>
                <w:color w:val="000000"/>
              </w:rPr>
              <w:t> </w:t>
            </w:r>
          </w:p>
        </w:tc>
        <w:tc>
          <w:tcPr>
            <w:tcW w:w="548" w:type="dxa"/>
            <w:shd w:val="clear" w:color="auto" w:fill="33CC33"/>
            <w:noWrap/>
            <w:vAlign w:val="center"/>
            <w:hideMark/>
          </w:tcPr>
          <w:p w14:paraId="3DC3A3F2" w14:textId="77777777" w:rsidR="000071A2" w:rsidRPr="004C7DC5" w:rsidRDefault="000071A2" w:rsidP="00287055">
            <w:pPr>
              <w:rPr>
                <w:color w:val="000000"/>
              </w:rPr>
            </w:pPr>
            <w:r w:rsidRPr="004C7DC5">
              <w:rPr>
                <w:color w:val="000000"/>
              </w:rPr>
              <w:t>1/0</w:t>
            </w:r>
          </w:p>
        </w:tc>
        <w:tc>
          <w:tcPr>
            <w:tcW w:w="452" w:type="dxa"/>
            <w:shd w:val="clear" w:color="000000" w:fill="F2F2F2"/>
            <w:noWrap/>
            <w:vAlign w:val="center"/>
            <w:hideMark/>
          </w:tcPr>
          <w:p w14:paraId="1575410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E4D43C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52ECC2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F5B460A"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1B9AE53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0586B4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B18B67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E1D0975" w14:textId="77777777" w:rsidR="000071A2" w:rsidRPr="004C7DC5" w:rsidRDefault="000071A2" w:rsidP="00287055">
            <w:pPr>
              <w:rPr>
                <w:color w:val="000000"/>
              </w:rPr>
            </w:pPr>
            <w:r w:rsidRPr="004C7DC5">
              <w:rPr>
                <w:color w:val="000000"/>
              </w:rPr>
              <w:t> </w:t>
            </w:r>
          </w:p>
        </w:tc>
      </w:tr>
      <w:tr w:rsidR="000071A2" w:rsidRPr="004C7DC5" w14:paraId="3E6C65AD" w14:textId="77777777" w:rsidTr="004C7DC5">
        <w:trPr>
          <w:cantSplit/>
          <w:trHeight w:val="20"/>
          <w:jc w:val="center"/>
        </w:trPr>
        <w:tc>
          <w:tcPr>
            <w:tcW w:w="2584" w:type="dxa"/>
            <w:vMerge/>
            <w:vAlign w:val="center"/>
            <w:hideMark/>
          </w:tcPr>
          <w:p w14:paraId="29FA1DD4" w14:textId="77777777" w:rsidR="000071A2" w:rsidRPr="004C7DC5" w:rsidRDefault="000071A2" w:rsidP="00287055">
            <w:pPr>
              <w:rPr>
                <w:color w:val="000000"/>
              </w:rPr>
            </w:pPr>
          </w:p>
        </w:tc>
        <w:tc>
          <w:tcPr>
            <w:tcW w:w="2177" w:type="dxa"/>
            <w:shd w:val="clear" w:color="auto" w:fill="auto"/>
            <w:vAlign w:val="center"/>
            <w:hideMark/>
          </w:tcPr>
          <w:p w14:paraId="7B571A24" w14:textId="77777777" w:rsidR="000071A2" w:rsidRPr="004C7DC5" w:rsidRDefault="000071A2" w:rsidP="00287055">
            <w:pPr>
              <w:rPr>
                <w:b/>
                <w:bCs/>
                <w:color w:val="000000"/>
              </w:rPr>
            </w:pPr>
            <w:r w:rsidRPr="004C7DC5">
              <w:rPr>
                <w:b/>
                <w:bCs/>
                <w:color w:val="000000"/>
              </w:rPr>
              <w:t>Közlekedés üzemvitel</w:t>
            </w:r>
          </w:p>
        </w:tc>
        <w:tc>
          <w:tcPr>
            <w:tcW w:w="1784" w:type="dxa"/>
            <w:shd w:val="clear" w:color="auto" w:fill="auto"/>
            <w:vAlign w:val="center"/>
            <w:hideMark/>
          </w:tcPr>
          <w:p w14:paraId="5792C5E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4BED4E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7FAA5A5"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5B16AD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25D2B14"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B4A57BC" w14:textId="77777777" w:rsidR="000071A2" w:rsidRPr="004C7DC5" w:rsidRDefault="000071A2" w:rsidP="00287055">
            <w:pPr>
              <w:rPr>
                <w:color w:val="000000"/>
              </w:rPr>
            </w:pPr>
            <w:r w:rsidRPr="004C7DC5">
              <w:rPr>
                <w:color w:val="000000"/>
              </w:rPr>
              <w:t> </w:t>
            </w:r>
          </w:p>
        </w:tc>
        <w:tc>
          <w:tcPr>
            <w:tcW w:w="506" w:type="dxa"/>
            <w:shd w:val="clear" w:color="auto" w:fill="FF6600"/>
            <w:noWrap/>
            <w:vAlign w:val="center"/>
            <w:hideMark/>
          </w:tcPr>
          <w:p w14:paraId="7E14AD59" w14:textId="77777777" w:rsidR="000071A2" w:rsidRPr="004C7DC5" w:rsidRDefault="000071A2" w:rsidP="00287055">
            <w:pPr>
              <w:rPr>
                <w:color w:val="000000"/>
              </w:rPr>
            </w:pPr>
            <w:r w:rsidRPr="004C7DC5">
              <w:rPr>
                <w:color w:val="000000"/>
              </w:rPr>
              <w:t>0/1</w:t>
            </w:r>
          </w:p>
        </w:tc>
        <w:tc>
          <w:tcPr>
            <w:tcW w:w="472" w:type="dxa"/>
            <w:shd w:val="clear" w:color="000000" w:fill="F2F2F2"/>
            <w:noWrap/>
            <w:vAlign w:val="center"/>
            <w:hideMark/>
          </w:tcPr>
          <w:p w14:paraId="7A4B2F4E"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162CCD5" w14:textId="77777777" w:rsidR="000071A2" w:rsidRPr="004C7DC5" w:rsidRDefault="000071A2" w:rsidP="00287055">
            <w:pPr>
              <w:rPr>
                <w:color w:val="000000"/>
              </w:rPr>
            </w:pPr>
            <w:r w:rsidRPr="004C7DC5">
              <w:rPr>
                <w:color w:val="000000"/>
              </w:rPr>
              <w:t> </w:t>
            </w:r>
          </w:p>
        </w:tc>
        <w:tc>
          <w:tcPr>
            <w:tcW w:w="548" w:type="dxa"/>
            <w:shd w:val="clear" w:color="auto" w:fill="33CC33"/>
            <w:noWrap/>
            <w:vAlign w:val="center"/>
            <w:hideMark/>
          </w:tcPr>
          <w:p w14:paraId="3658C6D8" w14:textId="77777777" w:rsidR="000071A2" w:rsidRPr="004C7DC5" w:rsidRDefault="000071A2" w:rsidP="00287055">
            <w:pPr>
              <w:rPr>
                <w:color w:val="000000"/>
              </w:rPr>
            </w:pPr>
            <w:r w:rsidRPr="004C7DC5">
              <w:rPr>
                <w:color w:val="000000"/>
              </w:rPr>
              <w:t>1/0</w:t>
            </w:r>
          </w:p>
        </w:tc>
        <w:tc>
          <w:tcPr>
            <w:tcW w:w="452" w:type="dxa"/>
            <w:shd w:val="clear" w:color="000000" w:fill="F2F2F2"/>
            <w:noWrap/>
            <w:vAlign w:val="center"/>
            <w:hideMark/>
          </w:tcPr>
          <w:p w14:paraId="06D1208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FDA205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E171A5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7599388" w14:textId="77777777" w:rsidR="000071A2" w:rsidRPr="004C7DC5" w:rsidRDefault="000071A2" w:rsidP="00287055">
            <w:pPr>
              <w:rPr>
                <w:color w:val="000000"/>
              </w:rPr>
            </w:pPr>
            <w:r w:rsidRPr="004C7DC5">
              <w:rPr>
                <w:color w:val="000000"/>
              </w:rPr>
              <w:t>1</w:t>
            </w:r>
          </w:p>
        </w:tc>
        <w:tc>
          <w:tcPr>
            <w:tcW w:w="438" w:type="dxa"/>
            <w:shd w:val="clear" w:color="000000" w:fill="F2F2F2"/>
            <w:noWrap/>
            <w:vAlign w:val="center"/>
            <w:hideMark/>
          </w:tcPr>
          <w:p w14:paraId="327D96C8"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170E5059"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B2D2A1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EB3AFCF" w14:textId="77777777" w:rsidR="000071A2" w:rsidRPr="004C7DC5" w:rsidRDefault="000071A2" w:rsidP="00287055">
            <w:pPr>
              <w:rPr>
                <w:color w:val="000000"/>
              </w:rPr>
            </w:pPr>
            <w:r w:rsidRPr="004C7DC5">
              <w:rPr>
                <w:color w:val="000000"/>
              </w:rPr>
              <w:t> </w:t>
            </w:r>
          </w:p>
        </w:tc>
      </w:tr>
      <w:tr w:rsidR="000071A2" w:rsidRPr="004C7DC5" w14:paraId="30D025B3" w14:textId="77777777" w:rsidTr="004C7DC5">
        <w:trPr>
          <w:cantSplit/>
          <w:trHeight w:val="20"/>
          <w:jc w:val="center"/>
        </w:trPr>
        <w:tc>
          <w:tcPr>
            <w:tcW w:w="2584" w:type="dxa"/>
            <w:vMerge/>
            <w:vAlign w:val="center"/>
            <w:hideMark/>
          </w:tcPr>
          <w:p w14:paraId="5F8570A4" w14:textId="77777777" w:rsidR="000071A2" w:rsidRPr="004C7DC5" w:rsidRDefault="000071A2" w:rsidP="00287055">
            <w:pPr>
              <w:rPr>
                <w:color w:val="000000"/>
              </w:rPr>
            </w:pPr>
          </w:p>
        </w:tc>
        <w:tc>
          <w:tcPr>
            <w:tcW w:w="2177" w:type="dxa"/>
            <w:shd w:val="clear" w:color="auto" w:fill="auto"/>
            <w:vAlign w:val="center"/>
            <w:hideMark/>
          </w:tcPr>
          <w:p w14:paraId="1D3F38C5" w14:textId="77777777" w:rsidR="000071A2" w:rsidRPr="004C7DC5" w:rsidRDefault="000071A2" w:rsidP="00287055">
            <w:pPr>
              <w:rPr>
                <w:b/>
                <w:bCs/>
                <w:color w:val="000000"/>
              </w:rPr>
            </w:pPr>
            <w:r w:rsidRPr="004C7DC5">
              <w:rPr>
                <w:b/>
                <w:bCs/>
                <w:color w:val="000000"/>
              </w:rPr>
              <w:t>Közlekedés üzemvitel gyakorlat</w:t>
            </w:r>
          </w:p>
        </w:tc>
        <w:tc>
          <w:tcPr>
            <w:tcW w:w="1784" w:type="dxa"/>
            <w:shd w:val="clear" w:color="auto" w:fill="auto"/>
            <w:vAlign w:val="center"/>
            <w:hideMark/>
          </w:tcPr>
          <w:p w14:paraId="1D71945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9549EF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E63C0B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3E471B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DEC29EA"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810D012"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80B291E"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7F3530EC"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36A2C37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D30D40B"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7543657C" w14:textId="77777777" w:rsidR="000071A2" w:rsidRPr="004C7DC5" w:rsidRDefault="000071A2" w:rsidP="00287055">
            <w:pPr>
              <w:rPr>
                <w:color w:val="000000"/>
              </w:rPr>
            </w:pPr>
            <w:r w:rsidRPr="004C7DC5">
              <w:rPr>
                <w:color w:val="000000"/>
              </w:rPr>
              <w:t>2</w:t>
            </w:r>
          </w:p>
        </w:tc>
        <w:tc>
          <w:tcPr>
            <w:tcW w:w="500" w:type="dxa"/>
            <w:shd w:val="clear" w:color="000000" w:fill="FFFFFF"/>
            <w:noWrap/>
            <w:vAlign w:val="center"/>
            <w:hideMark/>
          </w:tcPr>
          <w:p w14:paraId="35994EC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570884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927FC87"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6E0FBBDB"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6CA6A137"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F83A11B"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7C878D5" w14:textId="77777777" w:rsidR="000071A2" w:rsidRPr="004C7DC5" w:rsidRDefault="000071A2" w:rsidP="00287055">
            <w:pPr>
              <w:rPr>
                <w:color w:val="000000"/>
              </w:rPr>
            </w:pPr>
            <w:r w:rsidRPr="004C7DC5">
              <w:rPr>
                <w:color w:val="000000"/>
              </w:rPr>
              <w:t> </w:t>
            </w:r>
          </w:p>
        </w:tc>
      </w:tr>
      <w:tr w:rsidR="000071A2" w:rsidRPr="004C7DC5" w14:paraId="598FCFBD" w14:textId="77777777" w:rsidTr="004C7DC5">
        <w:trPr>
          <w:cantSplit/>
          <w:trHeight w:val="20"/>
          <w:jc w:val="center"/>
        </w:trPr>
        <w:tc>
          <w:tcPr>
            <w:tcW w:w="2584" w:type="dxa"/>
            <w:vMerge w:val="restart"/>
            <w:shd w:val="clear" w:color="auto" w:fill="auto"/>
            <w:vAlign w:val="center"/>
            <w:hideMark/>
          </w:tcPr>
          <w:p w14:paraId="3C42FED9" w14:textId="77777777" w:rsidR="000071A2" w:rsidRPr="004C7DC5" w:rsidRDefault="000071A2" w:rsidP="00287055">
            <w:pPr>
              <w:rPr>
                <w:color w:val="000000"/>
              </w:rPr>
            </w:pPr>
            <w:r w:rsidRPr="004C7DC5">
              <w:rPr>
                <w:color w:val="000000"/>
              </w:rPr>
              <w:t>10036-16 A raktáros feladatai</w:t>
            </w:r>
          </w:p>
        </w:tc>
        <w:tc>
          <w:tcPr>
            <w:tcW w:w="2177" w:type="dxa"/>
            <w:shd w:val="clear" w:color="auto" w:fill="auto"/>
            <w:vAlign w:val="center"/>
            <w:hideMark/>
          </w:tcPr>
          <w:p w14:paraId="713794DC" w14:textId="77777777" w:rsidR="000071A2" w:rsidRPr="004C7DC5" w:rsidRDefault="000071A2" w:rsidP="00287055">
            <w:pPr>
              <w:rPr>
                <w:b/>
                <w:bCs/>
                <w:color w:val="000000"/>
              </w:rPr>
            </w:pPr>
            <w:r w:rsidRPr="004C7DC5">
              <w:rPr>
                <w:b/>
                <w:bCs/>
                <w:color w:val="000000"/>
              </w:rPr>
              <w:t>Raktározási folyamatok</w:t>
            </w:r>
          </w:p>
        </w:tc>
        <w:tc>
          <w:tcPr>
            <w:tcW w:w="1784" w:type="dxa"/>
            <w:shd w:val="clear" w:color="auto" w:fill="auto"/>
            <w:vAlign w:val="center"/>
            <w:hideMark/>
          </w:tcPr>
          <w:p w14:paraId="7C56A771"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3628D11"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16CA9820"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53ABA05"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68FF4D12"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53CA41A"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27036E3"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5F67A35"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BBB11A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2A0272D"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50BD37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1BB9E0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5AAFFD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C25878B" w14:textId="77777777" w:rsidR="000071A2" w:rsidRPr="004C7DC5" w:rsidRDefault="000071A2" w:rsidP="00287055">
            <w:pPr>
              <w:rPr>
                <w:color w:val="000000"/>
              </w:rPr>
            </w:pPr>
            <w:r w:rsidRPr="004C7DC5">
              <w:rPr>
                <w:color w:val="000000"/>
              </w:rPr>
              <w:t>4</w:t>
            </w:r>
          </w:p>
        </w:tc>
        <w:tc>
          <w:tcPr>
            <w:tcW w:w="438" w:type="dxa"/>
            <w:shd w:val="clear" w:color="000000" w:fill="F2F2F2"/>
            <w:noWrap/>
            <w:vAlign w:val="center"/>
            <w:hideMark/>
          </w:tcPr>
          <w:p w14:paraId="16CD87F6"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5E59F2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516F97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D6C94A8" w14:textId="77777777" w:rsidR="000071A2" w:rsidRPr="004C7DC5" w:rsidRDefault="000071A2" w:rsidP="00287055">
            <w:pPr>
              <w:rPr>
                <w:color w:val="000000"/>
              </w:rPr>
            </w:pPr>
            <w:r w:rsidRPr="004C7DC5">
              <w:rPr>
                <w:color w:val="000000"/>
              </w:rPr>
              <w:t> </w:t>
            </w:r>
          </w:p>
        </w:tc>
      </w:tr>
      <w:tr w:rsidR="000071A2" w:rsidRPr="004C7DC5" w14:paraId="1D8FA063" w14:textId="77777777" w:rsidTr="004C7DC5">
        <w:trPr>
          <w:cantSplit/>
          <w:trHeight w:val="20"/>
          <w:jc w:val="center"/>
        </w:trPr>
        <w:tc>
          <w:tcPr>
            <w:tcW w:w="2584" w:type="dxa"/>
            <w:vMerge/>
            <w:vAlign w:val="center"/>
            <w:hideMark/>
          </w:tcPr>
          <w:p w14:paraId="7D217646" w14:textId="77777777" w:rsidR="000071A2" w:rsidRPr="004C7DC5" w:rsidRDefault="000071A2" w:rsidP="00287055">
            <w:pPr>
              <w:rPr>
                <w:color w:val="000000"/>
              </w:rPr>
            </w:pPr>
          </w:p>
        </w:tc>
        <w:tc>
          <w:tcPr>
            <w:tcW w:w="2177" w:type="dxa"/>
            <w:shd w:val="clear" w:color="auto" w:fill="auto"/>
            <w:vAlign w:val="center"/>
            <w:hideMark/>
          </w:tcPr>
          <w:p w14:paraId="07C35BDC" w14:textId="77777777" w:rsidR="000071A2" w:rsidRPr="004C7DC5" w:rsidRDefault="000071A2" w:rsidP="00287055">
            <w:pPr>
              <w:rPr>
                <w:b/>
                <w:bCs/>
                <w:color w:val="000000"/>
              </w:rPr>
            </w:pPr>
            <w:r w:rsidRPr="004C7DC5">
              <w:rPr>
                <w:b/>
                <w:bCs/>
                <w:color w:val="000000"/>
              </w:rPr>
              <w:t>Raktározás gyakorlat</w:t>
            </w:r>
          </w:p>
        </w:tc>
        <w:tc>
          <w:tcPr>
            <w:tcW w:w="1784" w:type="dxa"/>
            <w:shd w:val="clear" w:color="auto" w:fill="auto"/>
            <w:vAlign w:val="center"/>
            <w:hideMark/>
          </w:tcPr>
          <w:p w14:paraId="6CA7C74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B95167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18C5A4E"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0713249"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31A2ED17"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526E6BA3"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712435B6" w14:textId="77777777" w:rsidR="000071A2" w:rsidRPr="004C7DC5" w:rsidRDefault="000071A2" w:rsidP="00287055">
            <w:pPr>
              <w:rPr>
                <w:color w:val="000000"/>
              </w:rPr>
            </w:pPr>
            <w:r w:rsidRPr="004C7DC5">
              <w:rPr>
                <w:color w:val="000000"/>
              </w:rPr>
              <w:t> </w:t>
            </w:r>
          </w:p>
        </w:tc>
        <w:tc>
          <w:tcPr>
            <w:tcW w:w="472" w:type="dxa"/>
            <w:shd w:val="clear" w:color="auto" w:fill="FF6600"/>
            <w:noWrap/>
            <w:vAlign w:val="center"/>
            <w:hideMark/>
          </w:tcPr>
          <w:p w14:paraId="152D7DBB" w14:textId="77777777" w:rsidR="000071A2" w:rsidRPr="004C7DC5" w:rsidRDefault="000071A2" w:rsidP="00287055">
            <w:pPr>
              <w:rPr>
                <w:color w:val="000000"/>
              </w:rPr>
            </w:pPr>
            <w:r w:rsidRPr="004C7DC5">
              <w:rPr>
                <w:color w:val="000000"/>
              </w:rPr>
              <w:t>0/2</w:t>
            </w:r>
          </w:p>
        </w:tc>
        <w:tc>
          <w:tcPr>
            <w:tcW w:w="556" w:type="dxa"/>
            <w:shd w:val="clear" w:color="000000" w:fill="F2F2F2"/>
            <w:noWrap/>
            <w:vAlign w:val="center"/>
            <w:hideMark/>
          </w:tcPr>
          <w:p w14:paraId="0D3D371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0774420" w14:textId="77777777" w:rsidR="000071A2" w:rsidRPr="004C7DC5" w:rsidRDefault="000071A2" w:rsidP="00287055">
            <w:pPr>
              <w:rPr>
                <w:color w:val="000000"/>
              </w:rPr>
            </w:pPr>
            <w:r w:rsidRPr="004C7DC5">
              <w:rPr>
                <w:color w:val="000000"/>
              </w:rPr>
              <w:t> </w:t>
            </w:r>
          </w:p>
        </w:tc>
        <w:tc>
          <w:tcPr>
            <w:tcW w:w="452" w:type="dxa"/>
            <w:shd w:val="clear" w:color="auto" w:fill="33CC33"/>
            <w:noWrap/>
            <w:vAlign w:val="center"/>
            <w:hideMark/>
          </w:tcPr>
          <w:p w14:paraId="7A7D4023" w14:textId="77777777" w:rsidR="000071A2" w:rsidRPr="004C7DC5" w:rsidRDefault="000071A2" w:rsidP="00287055">
            <w:pPr>
              <w:rPr>
                <w:color w:val="000000"/>
              </w:rPr>
            </w:pPr>
            <w:r w:rsidRPr="004C7DC5">
              <w:rPr>
                <w:color w:val="000000"/>
              </w:rPr>
              <w:t>2/0</w:t>
            </w:r>
          </w:p>
        </w:tc>
        <w:tc>
          <w:tcPr>
            <w:tcW w:w="500" w:type="dxa"/>
            <w:shd w:val="clear" w:color="000000" w:fill="FFFFFF"/>
            <w:noWrap/>
            <w:vAlign w:val="center"/>
            <w:hideMark/>
          </w:tcPr>
          <w:p w14:paraId="3212679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71DE2C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092BA7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808924B" w14:textId="77777777" w:rsidR="000071A2" w:rsidRPr="004C7DC5" w:rsidRDefault="000071A2" w:rsidP="00287055">
            <w:pPr>
              <w:rPr>
                <w:color w:val="000000"/>
              </w:rPr>
            </w:pPr>
            <w:r w:rsidRPr="004C7DC5">
              <w:rPr>
                <w:color w:val="000000"/>
              </w:rPr>
              <w:t>3</w:t>
            </w:r>
          </w:p>
        </w:tc>
        <w:tc>
          <w:tcPr>
            <w:tcW w:w="625" w:type="dxa"/>
            <w:shd w:val="clear" w:color="000000" w:fill="F2F2F2"/>
            <w:noWrap/>
            <w:vAlign w:val="center"/>
            <w:hideMark/>
          </w:tcPr>
          <w:p w14:paraId="3BE11506"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4F04F7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2262CC0" w14:textId="77777777" w:rsidR="000071A2" w:rsidRPr="004C7DC5" w:rsidRDefault="000071A2" w:rsidP="00287055">
            <w:pPr>
              <w:rPr>
                <w:color w:val="000000"/>
              </w:rPr>
            </w:pPr>
            <w:r w:rsidRPr="004C7DC5">
              <w:rPr>
                <w:color w:val="000000"/>
              </w:rPr>
              <w:t> </w:t>
            </w:r>
          </w:p>
        </w:tc>
      </w:tr>
      <w:tr w:rsidR="000071A2" w:rsidRPr="004C7DC5" w14:paraId="603FD662" w14:textId="77777777" w:rsidTr="004C7DC5">
        <w:trPr>
          <w:cantSplit/>
          <w:trHeight w:val="20"/>
          <w:jc w:val="center"/>
        </w:trPr>
        <w:tc>
          <w:tcPr>
            <w:tcW w:w="2584" w:type="dxa"/>
            <w:vMerge w:val="restart"/>
            <w:shd w:val="clear" w:color="auto" w:fill="auto"/>
            <w:vAlign w:val="center"/>
            <w:hideMark/>
          </w:tcPr>
          <w:p w14:paraId="2A08B941" w14:textId="77777777" w:rsidR="000071A2" w:rsidRPr="004C7DC5" w:rsidRDefault="000071A2" w:rsidP="00287055">
            <w:pPr>
              <w:rPr>
                <w:color w:val="000000"/>
              </w:rPr>
            </w:pPr>
            <w:r w:rsidRPr="004C7DC5">
              <w:rPr>
                <w:color w:val="000000"/>
              </w:rPr>
              <w:t>11786-16 Raktárvezető feladatai</w:t>
            </w:r>
          </w:p>
        </w:tc>
        <w:tc>
          <w:tcPr>
            <w:tcW w:w="2177" w:type="dxa"/>
            <w:shd w:val="clear" w:color="auto" w:fill="auto"/>
            <w:vAlign w:val="center"/>
            <w:hideMark/>
          </w:tcPr>
          <w:p w14:paraId="2BB7AA70" w14:textId="77777777" w:rsidR="000071A2" w:rsidRPr="004C7DC5" w:rsidRDefault="000071A2" w:rsidP="00287055">
            <w:pPr>
              <w:rPr>
                <w:b/>
                <w:bCs/>
                <w:color w:val="000000"/>
              </w:rPr>
            </w:pPr>
            <w:r w:rsidRPr="004C7DC5">
              <w:rPr>
                <w:b/>
                <w:bCs/>
                <w:color w:val="000000"/>
              </w:rPr>
              <w:t>A raktározás szerepe és mutatószámai</w:t>
            </w:r>
          </w:p>
        </w:tc>
        <w:tc>
          <w:tcPr>
            <w:tcW w:w="1784" w:type="dxa"/>
            <w:shd w:val="clear" w:color="auto" w:fill="auto"/>
            <w:vAlign w:val="center"/>
            <w:hideMark/>
          </w:tcPr>
          <w:p w14:paraId="40124A87"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8C1ED9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2C49DC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BE6F3E1" w14:textId="77777777" w:rsidR="000071A2" w:rsidRPr="004C7DC5" w:rsidRDefault="000071A2" w:rsidP="00287055">
            <w:pPr>
              <w:rPr>
                <w:color w:val="000000"/>
              </w:rPr>
            </w:pPr>
            <w:r w:rsidRPr="004C7DC5">
              <w:rPr>
                <w:color w:val="000000"/>
              </w:rPr>
              <w:t>2</w:t>
            </w:r>
          </w:p>
        </w:tc>
        <w:tc>
          <w:tcPr>
            <w:tcW w:w="500" w:type="dxa"/>
            <w:shd w:val="clear" w:color="000000" w:fill="F2F2F2"/>
            <w:noWrap/>
            <w:vAlign w:val="center"/>
            <w:hideMark/>
          </w:tcPr>
          <w:p w14:paraId="5626C4DF"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285B7974"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84F13D5"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6CB8B129"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471697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DE869A1"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829061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8DAF6C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339C4A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A3AE3E9"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30462AED"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EE9924E"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19E636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4580836" w14:textId="77777777" w:rsidR="000071A2" w:rsidRPr="004C7DC5" w:rsidRDefault="000071A2" w:rsidP="00287055">
            <w:pPr>
              <w:rPr>
                <w:color w:val="000000"/>
              </w:rPr>
            </w:pPr>
            <w:r w:rsidRPr="004C7DC5">
              <w:rPr>
                <w:color w:val="000000"/>
              </w:rPr>
              <w:t> </w:t>
            </w:r>
          </w:p>
        </w:tc>
      </w:tr>
      <w:tr w:rsidR="000071A2" w:rsidRPr="004C7DC5" w14:paraId="4B6DB55D" w14:textId="77777777" w:rsidTr="004C7DC5">
        <w:trPr>
          <w:cantSplit/>
          <w:trHeight w:val="20"/>
          <w:jc w:val="center"/>
        </w:trPr>
        <w:tc>
          <w:tcPr>
            <w:tcW w:w="2584" w:type="dxa"/>
            <w:vMerge/>
            <w:vAlign w:val="center"/>
            <w:hideMark/>
          </w:tcPr>
          <w:p w14:paraId="0C10547B" w14:textId="77777777" w:rsidR="000071A2" w:rsidRPr="004C7DC5" w:rsidRDefault="000071A2" w:rsidP="00287055">
            <w:pPr>
              <w:rPr>
                <w:color w:val="000000"/>
              </w:rPr>
            </w:pPr>
          </w:p>
        </w:tc>
        <w:tc>
          <w:tcPr>
            <w:tcW w:w="2177" w:type="dxa"/>
            <w:shd w:val="clear" w:color="auto" w:fill="auto"/>
            <w:vAlign w:val="center"/>
            <w:hideMark/>
          </w:tcPr>
          <w:p w14:paraId="6985B538" w14:textId="77777777" w:rsidR="000071A2" w:rsidRPr="004C7DC5" w:rsidRDefault="000071A2" w:rsidP="00287055">
            <w:pPr>
              <w:rPr>
                <w:b/>
                <w:bCs/>
                <w:color w:val="000000"/>
              </w:rPr>
            </w:pPr>
            <w:r w:rsidRPr="004C7DC5">
              <w:rPr>
                <w:b/>
                <w:bCs/>
                <w:color w:val="000000"/>
              </w:rPr>
              <w:t>Raktárvezetés gyakorlat</w:t>
            </w:r>
          </w:p>
        </w:tc>
        <w:tc>
          <w:tcPr>
            <w:tcW w:w="1784" w:type="dxa"/>
            <w:shd w:val="clear" w:color="auto" w:fill="auto"/>
            <w:vAlign w:val="center"/>
            <w:hideMark/>
          </w:tcPr>
          <w:p w14:paraId="49860A92"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36506C1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64F7B2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2348E5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5456D28" w14:textId="77777777" w:rsidR="000071A2" w:rsidRPr="004C7DC5" w:rsidRDefault="000071A2" w:rsidP="00287055">
            <w:pPr>
              <w:rPr>
                <w:color w:val="000000"/>
              </w:rPr>
            </w:pPr>
            <w:r w:rsidRPr="004C7DC5">
              <w:rPr>
                <w:color w:val="000000"/>
              </w:rPr>
              <w:t>2</w:t>
            </w:r>
          </w:p>
        </w:tc>
        <w:tc>
          <w:tcPr>
            <w:tcW w:w="714" w:type="dxa"/>
            <w:shd w:val="clear" w:color="000000" w:fill="F2F2F2"/>
            <w:noWrap/>
            <w:vAlign w:val="center"/>
            <w:hideMark/>
          </w:tcPr>
          <w:p w14:paraId="3379715F"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4FF1B2F"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9C2B376"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1D6BAA7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677164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19DADF4"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9274A8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362CB3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01A392C"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79101822"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797AD7A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8B0BD1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F542DCC" w14:textId="77777777" w:rsidR="000071A2" w:rsidRPr="004C7DC5" w:rsidRDefault="000071A2" w:rsidP="00287055">
            <w:pPr>
              <w:rPr>
                <w:color w:val="000000"/>
              </w:rPr>
            </w:pPr>
            <w:r w:rsidRPr="004C7DC5">
              <w:rPr>
                <w:color w:val="000000"/>
              </w:rPr>
              <w:t> </w:t>
            </w:r>
          </w:p>
        </w:tc>
      </w:tr>
      <w:tr w:rsidR="000071A2" w:rsidRPr="004C7DC5" w14:paraId="2F56B082" w14:textId="77777777" w:rsidTr="004C7DC5">
        <w:trPr>
          <w:cantSplit/>
          <w:trHeight w:val="20"/>
          <w:jc w:val="center"/>
        </w:trPr>
        <w:tc>
          <w:tcPr>
            <w:tcW w:w="2584" w:type="dxa"/>
            <w:vMerge w:val="restart"/>
            <w:shd w:val="clear" w:color="auto" w:fill="auto"/>
            <w:vAlign w:val="center"/>
            <w:hideMark/>
          </w:tcPr>
          <w:p w14:paraId="4AD38AD9" w14:textId="77777777" w:rsidR="000071A2" w:rsidRPr="004C7DC5" w:rsidRDefault="000071A2" w:rsidP="00287055">
            <w:pPr>
              <w:rPr>
                <w:color w:val="000000"/>
              </w:rPr>
            </w:pPr>
            <w:r w:rsidRPr="004C7DC5">
              <w:rPr>
                <w:color w:val="000000"/>
              </w:rPr>
              <w:t>10070-12 Munkahelyi kommunikáció</w:t>
            </w:r>
          </w:p>
        </w:tc>
        <w:tc>
          <w:tcPr>
            <w:tcW w:w="2177" w:type="dxa"/>
            <w:shd w:val="clear" w:color="auto" w:fill="auto"/>
            <w:vAlign w:val="center"/>
            <w:hideMark/>
          </w:tcPr>
          <w:p w14:paraId="30828D69" w14:textId="77777777" w:rsidR="000071A2" w:rsidRPr="004C7DC5" w:rsidRDefault="000071A2" w:rsidP="00287055">
            <w:pPr>
              <w:rPr>
                <w:b/>
                <w:bCs/>
                <w:color w:val="000000"/>
              </w:rPr>
            </w:pPr>
            <w:r w:rsidRPr="004C7DC5">
              <w:rPr>
                <w:b/>
                <w:bCs/>
                <w:color w:val="000000"/>
              </w:rPr>
              <w:t>Kommunikáció alapjai</w:t>
            </w:r>
          </w:p>
        </w:tc>
        <w:tc>
          <w:tcPr>
            <w:tcW w:w="1784" w:type="dxa"/>
            <w:shd w:val="clear" w:color="auto" w:fill="auto"/>
            <w:vAlign w:val="center"/>
            <w:hideMark/>
          </w:tcPr>
          <w:p w14:paraId="1B77C22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C60E155" w14:textId="77777777" w:rsidR="000071A2" w:rsidRPr="004C7DC5" w:rsidRDefault="000071A2" w:rsidP="00287055">
            <w:pPr>
              <w:rPr>
                <w:color w:val="000000"/>
              </w:rPr>
            </w:pPr>
            <w:r w:rsidRPr="004C7DC5">
              <w:rPr>
                <w:color w:val="000000"/>
              </w:rPr>
              <w:t>3</w:t>
            </w:r>
          </w:p>
        </w:tc>
        <w:tc>
          <w:tcPr>
            <w:tcW w:w="636" w:type="dxa"/>
            <w:shd w:val="clear" w:color="000000" w:fill="F2F2F2"/>
            <w:noWrap/>
            <w:vAlign w:val="center"/>
            <w:hideMark/>
          </w:tcPr>
          <w:p w14:paraId="0BB1616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EF393DA"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17BD255"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640F34E"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4C2A471"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A2B6A3A"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E97117A"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486706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3493F039"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A73806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C11535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FB64635" w14:textId="77777777" w:rsidR="000071A2" w:rsidRPr="004C7DC5" w:rsidRDefault="000071A2" w:rsidP="00287055">
            <w:pPr>
              <w:rPr>
                <w:color w:val="000000"/>
              </w:rPr>
            </w:pPr>
            <w:r w:rsidRPr="004C7DC5">
              <w:rPr>
                <w:color w:val="000000"/>
              </w:rPr>
              <w:t>3</w:t>
            </w:r>
          </w:p>
        </w:tc>
        <w:tc>
          <w:tcPr>
            <w:tcW w:w="438" w:type="dxa"/>
            <w:shd w:val="clear" w:color="000000" w:fill="F2F2F2"/>
            <w:noWrap/>
            <w:vAlign w:val="center"/>
            <w:hideMark/>
          </w:tcPr>
          <w:p w14:paraId="7EB03BC9"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9F29ABC"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B26FCE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1C2201D" w14:textId="77777777" w:rsidR="000071A2" w:rsidRPr="004C7DC5" w:rsidRDefault="000071A2" w:rsidP="00287055">
            <w:pPr>
              <w:rPr>
                <w:color w:val="000000"/>
              </w:rPr>
            </w:pPr>
            <w:r w:rsidRPr="004C7DC5">
              <w:rPr>
                <w:color w:val="000000"/>
              </w:rPr>
              <w:t> </w:t>
            </w:r>
          </w:p>
        </w:tc>
      </w:tr>
      <w:tr w:rsidR="000071A2" w:rsidRPr="004C7DC5" w14:paraId="250534AF" w14:textId="77777777" w:rsidTr="004C7DC5">
        <w:trPr>
          <w:cantSplit/>
          <w:trHeight w:val="20"/>
          <w:jc w:val="center"/>
        </w:trPr>
        <w:tc>
          <w:tcPr>
            <w:tcW w:w="2584" w:type="dxa"/>
            <w:vMerge/>
            <w:vAlign w:val="center"/>
            <w:hideMark/>
          </w:tcPr>
          <w:p w14:paraId="2BBE3901" w14:textId="77777777" w:rsidR="000071A2" w:rsidRPr="004C7DC5" w:rsidRDefault="000071A2" w:rsidP="00287055">
            <w:pPr>
              <w:rPr>
                <w:color w:val="000000"/>
              </w:rPr>
            </w:pPr>
          </w:p>
        </w:tc>
        <w:tc>
          <w:tcPr>
            <w:tcW w:w="2177" w:type="dxa"/>
            <w:shd w:val="clear" w:color="auto" w:fill="auto"/>
            <w:vAlign w:val="center"/>
            <w:hideMark/>
          </w:tcPr>
          <w:p w14:paraId="3B9DA3AB" w14:textId="77777777" w:rsidR="000071A2" w:rsidRPr="004C7DC5" w:rsidRDefault="000071A2" w:rsidP="00287055">
            <w:pPr>
              <w:rPr>
                <w:b/>
                <w:bCs/>
                <w:color w:val="000000"/>
              </w:rPr>
            </w:pPr>
            <w:r w:rsidRPr="004C7DC5">
              <w:rPr>
                <w:b/>
                <w:bCs/>
                <w:color w:val="000000"/>
              </w:rPr>
              <w:t>Üzleti kommunikáció gyakorlat</w:t>
            </w:r>
          </w:p>
        </w:tc>
        <w:tc>
          <w:tcPr>
            <w:tcW w:w="1784" w:type="dxa"/>
            <w:shd w:val="clear" w:color="auto" w:fill="auto"/>
            <w:vAlign w:val="center"/>
            <w:hideMark/>
          </w:tcPr>
          <w:p w14:paraId="299CBBD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CDE6C4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BED162A"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1784DF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F537DDC" w14:textId="77777777" w:rsidR="000071A2" w:rsidRPr="004C7DC5" w:rsidRDefault="000071A2" w:rsidP="00287055">
            <w:pPr>
              <w:rPr>
                <w:color w:val="000000"/>
              </w:rPr>
            </w:pPr>
            <w:r w:rsidRPr="004C7DC5">
              <w:rPr>
                <w:color w:val="000000"/>
              </w:rPr>
              <w:t>1</w:t>
            </w:r>
          </w:p>
        </w:tc>
        <w:tc>
          <w:tcPr>
            <w:tcW w:w="714" w:type="dxa"/>
            <w:shd w:val="clear" w:color="000000" w:fill="F2F2F2"/>
            <w:noWrap/>
            <w:vAlign w:val="center"/>
            <w:hideMark/>
          </w:tcPr>
          <w:p w14:paraId="111009D6"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F5610F6"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13D58C6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0277250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FD360F2"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5B3AE5A1"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D88276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B5D8DE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F1A13A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6712984" w14:textId="77777777" w:rsidR="000071A2" w:rsidRPr="004C7DC5" w:rsidRDefault="000071A2" w:rsidP="00287055">
            <w:pPr>
              <w:rPr>
                <w:color w:val="000000"/>
              </w:rPr>
            </w:pPr>
            <w:r w:rsidRPr="004C7DC5">
              <w:rPr>
                <w:color w:val="000000"/>
              </w:rPr>
              <w:t>1</w:t>
            </w:r>
          </w:p>
        </w:tc>
        <w:tc>
          <w:tcPr>
            <w:tcW w:w="625" w:type="dxa"/>
            <w:shd w:val="clear" w:color="000000" w:fill="F2F2F2"/>
            <w:noWrap/>
            <w:vAlign w:val="center"/>
            <w:hideMark/>
          </w:tcPr>
          <w:p w14:paraId="5E526ED0"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1B7214CE"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294E441" w14:textId="77777777" w:rsidR="000071A2" w:rsidRPr="004C7DC5" w:rsidRDefault="000071A2" w:rsidP="00287055">
            <w:pPr>
              <w:rPr>
                <w:color w:val="000000"/>
              </w:rPr>
            </w:pPr>
            <w:r w:rsidRPr="004C7DC5">
              <w:rPr>
                <w:color w:val="000000"/>
              </w:rPr>
              <w:t> </w:t>
            </w:r>
          </w:p>
        </w:tc>
      </w:tr>
      <w:tr w:rsidR="000071A2" w:rsidRPr="004C7DC5" w14:paraId="3465D62F" w14:textId="77777777" w:rsidTr="004C7DC5">
        <w:trPr>
          <w:cantSplit/>
          <w:trHeight w:val="20"/>
          <w:jc w:val="center"/>
        </w:trPr>
        <w:tc>
          <w:tcPr>
            <w:tcW w:w="2584" w:type="dxa"/>
            <w:vMerge w:val="restart"/>
            <w:shd w:val="clear" w:color="auto" w:fill="auto"/>
            <w:vAlign w:val="center"/>
            <w:hideMark/>
          </w:tcPr>
          <w:p w14:paraId="53C2D15A" w14:textId="77777777" w:rsidR="000071A2" w:rsidRPr="004C7DC5" w:rsidRDefault="000071A2" w:rsidP="00287055">
            <w:pPr>
              <w:rPr>
                <w:color w:val="000000"/>
              </w:rPr>
            </w:pPr>
            <w:r w:rsidRPr="004C7DC5">
              <w:rPr>
                <w:color w:val="000000"/>
              </w:rPr>
              <w:t xml:space="preserve">10651-12 Vezetési, jogi, gazdasági és marketing ismeretek </w:t>
            </w:r>
          </w:p>
        </w:tc>
        <w:tc>
          <w:tcPr>
            <w:tcW w:w="2177" w:type="dxa"/>
            <w:shd w:val="clear" w:color="auto" w:fill="auto"/>
            <w:vAlign w:val="center"/>
            <w:hideMark/>
          </w:tcPr>
          <w:p w14:paraId="73E647E1" w14:textId="77777777" w:rsidR="000071A2" w:rsidRPr="004C7DC5" w:rsidRDefault="000071A2" w:rsidP="00287055">
            <w:pPr>
              <w:rPr>
                <w:b/>
                <w:bCs/>
                <w:color w:val="000000"/>
              </w:rPr>
            </w:pPr>
            <w:r w:rsidRPr="004C7DC5">
              <w:rPr>
                <w:b/>
                <w:bCs/>
                <w:color w:val="000000"/>
              </w:rPr>
              <w:t>Vezetési, jogi, gazdasági és marketing elméleti ismeretek</w:t>
            </w:r>
          </w:p>
        </w:tc>
        <w:tc>
          <w:tcPr>
            <w:tcW w:w="1784" w:type="dxa"/>
            <w:shd w:val="clear" w:color="auto" w:fill="auto"/>
            <w:vAlign w:val="center"/>
            <w:hideMark/>
          </w:tcPr>
          <w:p w14:paraId="646068F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1A6B61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3A4C109"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28E5BF2"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A6A3F69"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390F7995"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21B82C30"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3183E5DC"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2C15FA2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22A3362" w14:textId="77777777" w:rsidR="000071A2" w:rsidRPr="004C7DC5" w:rsidRDefault="000071A2" w:rsidP="00287055">
            <w:pPr>
              <w:rPr>
                <w:color w:val="000000"/>
              </w:rPr>
            </w:pPr>
            <w:r w:rsidRPr="004C7DC5">
              <w:rPr>
                <w:color w:val="000000"/>
              </w:rPr>
              <w:t>2</w:t>
            </w:r>
          </w:p>
        </w:tc>
        <w:tc>
          <w:tcPr>
            <w:tcW w:w="452" w:type="dxa"/>
            <w:shd w:val="clear" w:color="000000" w:fill="F2F2F2"/>
            <w:noWrap/>
            <w:vAlign w:val="center"/>
            <w:hideMark/>
          </w:tcPr>
          <w:p w14:paraId="08021D8F"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54349A17"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108457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55DA94B"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65346B86"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270DF1C0"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5D000A7F"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59F895E" w14:textId="77777777" w:rsidR="000071A2" w:rsidRPr="004C7DC5" w:rsidRDefault="000071A2" w:rsidP="00287055">
            <w:pPr>
              <w:rPr>
                <w:color w:val="000000"/>
              </w:rPr>
            </w:pPr>
            <w:r w:rsidRPr="004C7DC5">
              <w:rPr>
                <w:color w:val="000000"/>
              </w:rPr>
              <w:t> </w:t>
            </w:r>
          </w:p>
        </w:tc>
      </w:tr>
      <w:tr w:rsidR="000071A2" w:rsidRPr="004C7DC5" w14:paraId="7EE031CF" w14:textId="77777777" w:rsidTr="004C7DC5">
        <w:trPr>
          <w:cantSplit/>
          <w:trHeight w:val="20"/>
          <w:jc w:val="center"/>
        </w:trPr>
        <w:tc>
          <w:tcPr>
            <w:tcW w:w="2584" w:type="dxa"/>
            <w:vMerge/>
            <w:vAlign w:val="center"/>
            <w:hideMark/>
          </w:tcPr>
          <w:p w14:paraId="41D6864A" w14:textId="77777777" w:rsidR="000071A2" w:rsidRPr="004C7DC5" w:rsidRDefault="000071A2" w:rsidP="00287055">
            <w:pPr>
              <w:rPr>
                <w:color w:val="000000"/>
              </w:rPr>
            </w:pPr>
          </w:p>
        </w:tc>
        <w:tc>
          <w:tcPr>
            <w:tcW w:w="2177" w:type="dxa"/>
            <w:shd w:val="clear" w:color="auto" w:fill="auto"/>
            <w:vAlign w:val="center"/>
            <w:hideMark/>
          </w:tcPr>
          <w:p w14:paraId="5DEAAE15" w14:textId="77777777" w:rsidR="000071A2" w:rsidRPr="004C7DC5" w:rsidRDefault="000071A2" w:rsidP="00287055">
            <w:pPr>
              <w:rPr>
                <w:b/>
                <w:bCs/>
                <w:color w:val="000000"/>
              </w:rPr>
            </w:pPr>
            <w:r w:rsidRPr="004C7DC5">
              <w:rPr>
                <w:b/>
                <w:bCs/>
                <w:color w:val="000000"/>
              </w:rPr>
              <w:t>Marketing, vezetés, szervezés gyakorlat</w:t>
            </w:r>
          </w:p>
        </w:tc>
        <w:tc>
          <w:tcPr>
            <w:tcW w:w="1784" w:type="dxa"/>
            <w:shd w:val="clear" w:color="auto" w:fill="auto"/>
            <w:vAlign w:val="center"/>
            <w:hideMark/>
          </w:tcPr>
          <w:p w14:paraId="0F25365F"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1A38CB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A5A16C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0D28C961"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0C2561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6A6DB7F9"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0E37C2F9"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C3F7312"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792E3E3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E16E660"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4F90FBDE" w14:textId="77777777" w:rsidR="000071A2" w:rsidRPr="004C7DC5" w:rsidRDefault="000071A2" w:rsidP="00287055">
            <w:pPr>
              <w:rPr>
                <w:color w:val="000000"/>
              </w:rPr>
            </w:pPr>
            <w:r w:rsidRPr="004C7DC5">
              <w:rPr>
                <w:color w:val="000000"/>
              </w:rPr>
              <w:t>2</w:t>
            </w:r>
          </w:p>
        </w:tc>
        <w:tc>
          <w:tcPr>
            <w:tcW w:w="500" w:type="dxa"/>
            <w:shd w:val="clear" w:color="000000" w:fill="FFFFFF"/>
            <w:noWrap/>
            <w:vAlign w:val="center"/>
            <w:hideMark/>
          </w:tcPr>
          <w:p w14:paraId="081B4B65"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1A2809B5"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D091815"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0EDA15E" w14:textId="77777777" w:rsidR="000071A2" w:rsidRPr="004C7DC5" w:rsidRDefault="000071A2" w:rsidP="00287055">
            <w:pPr>
              <w:rPr>
                <w:color w:val="000000"/>
              </w:rPr>
            </w:pPr>
            <w:r w:rsidRPr="004C7DC5">
              <w:rPr>
                <w:color w:val="000000"/>
              </w:rPr>
              <w:t>2</w:t>
            </w:r>
          </w:p>
        </w:tc>
        <w:tc>
          <w:tcPr>
            <w:tcW w:w="625" w:type="dxa"/>
            <w:shd w:val="clear" w:color="000000" w:fill="F2F2F2"/>
            <w:noWrap/>
            <w:vAlign w:val="center"/>
            <w:hideMark/>
          </w:tcPr>
          <w:p w14:paraId="27544E6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8512C58"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D1F2522" w14:textId="77777777" w:rsidR="000071A2" w:rsidRPr="004C7DC5" w:rsidRDefault="000071A2" w:rsidP="00287055">
            <w:pPr>
              <w:rPr>
                <w:color w:val="000000"/>
              </w:rPr>
            </w:pPr>
            <w:r w:rsidRPr="004C7DC5">
              <w:rPr>
                <w:color w:val="000000"/>
              </w:rPr>
              <w:t> </w:t>
            </w:r>
          </w:p>
        </w:tc>
      </w:tr>
      <w:tr w:rsidR="000071A2" w:rsidRPr="004C7DC5" w14:paraId="30EE47BD" w14:textId="77777777" w:rsidTr="004C7DC5">
        <w:trPr>
          <w:cantSplit/>
          <w:trHeight w:val="20"/>
          <w:jc w:val="center"/>
        </w:trPr>
        <w:tc>
          <w:tcPr>
            <w:tcW w:w="2584" w:type="dxa"/>
            <w:vMerge w:val="restart"/>
            <w:shd w:val="clear" w:color="auto" w:fill="auto"/>
            <w:vAlign w:val="center"/>
            <w:hideMark/>
          </w:tcPr>
          <w:p w14:paraId="79E3D5B2" w14:textId="77777777" w:rsidR="000071A2" w:rsidRPr="004C7DC5" w:rsidRDefault="000071A2" w:rsidP="00287055">
            <w:pPr>
              <w:rPr>
                <w:color w:val="000000"/>
              </w:rPr>
            </w:pPr>
            <w:r w:rsidRPr="004C7DC5">
              <w:rPr>
                <w:color w:val="000000"/>
              </w:rPr>
              <w:t>10501-16 Szállítmányozási ügyintézői feladatok</w:t>
            </w:r>
          </w:p>
        </w:tc>
        <w:tc>
          <w:tcPr>
            <w:tcW w:w="2177" w:type="dxa"/>
            <w:shd w:val="clear" w:color="auto" w:fill="auto"/>
            <w:vAlign w:val="center"/>
            <w:hideMark/>
          </w:tcPr>
          <w:p w14:paraId="348A057A" w14:textId="77777777" w:rsidR="000071A2" w:rsidRPr="004C7DC5" w:rsidRDefault="000071A2" w:rsidP="00287055">
            <w:pPr>
              <w:rPr>
                <w:b/>
                <w:bCs/>
                <w:color w:val="000000"/>
              </w:rPr>
            </w:pPr>
            <w:r w:rsidRPr="004C7DC5">
              <w:rPr>
                <w:b/>
                <w:bCs/>
                <w:color w:val="000000"/>
              </w:rPr>
              <w:t>Általános szállítmányozási ismeretek</w:t>
            </w:r>
          </w:p>
        </w:tc>
        <w:tc>
          <w:tcPr>
            <w:tcW w:w="1784" w:type="dxa"/>
            <w:shd w:val="clear" w:color="auto" w:fill="auto"/>
            <w:vAlign w:val="center"/>
            <w:hideMark/>
          </w:tcPr>
          <w:p w14:paraId="2E00DDE2"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24CE24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A92441F"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284C09E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8244540"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2815E6C"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8103B96"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51CAC820"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B6C5D4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743249E"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25E08150"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0CDB194" w14:textId="77777777" w:rsidR="000071A2" w:rsidRPr="004C7DC5" w:rsidRDefault="000071A2" w:rsidP="00287055">
            <w:pPr>
              <w:rPr>
                <w:color w:val="000000"/>
              </w:rPr>
            </w:pPr>
            <w:r w:rsidRPr="004C7DC5">
              <w:rPr>
                <w:color w:val="000000"/>
              </w:rPr>
              <w:t>4</w:t>
            </w:r>
          </w:p>
        </w:tc>
        <w:tc>
          <w:tcPr>
            <w:tcW w:w="500" w:type="dxa"/>
            <w:shd w:val="clear" w:color="000000" w:fill="F2F2F2"/>
            <w:noWrap/>
            <w:vAlign w:val="center"/>
            <w:hideMark/>
          </w:tcPr>
          <w:p w14:paraId="5E225A9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6FA85A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3E580D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068C0AD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5890BC3" w14:textId="77777777" w:rsidR="000071A2" w:rsidRPr="004C7DC5" w:rsidRDefault="000071A2" w:rsidP="00287055">
            <w:pPr>
              <w:rPr>
                <w:color w:val="000000"/>
              </w:rPr>
            </w:pPr>
            <w:r w:rsidRPr="004C7DC5">
              <w:rPr>
                <w:color w:val="000000"/>
              </w:rPr>
              <w:t>4</w:t>
            </w:r>
          </w:p>
        </w:tc>
        <w:tc>
          <w:tcPr>
            <w:tcW w:w="500" w:type="dxa"/>
            <w:shd w:val="clear" w:color="000000" w:fill="F2F2F2"/>
            <w:noWrap/>
            <w:vAlign w:val="center"/>
            <w:hideMark/>
          </w:tcPr>
          <w:p w14:paraId="35950504" w14:textId="77777777" w:rsidR="000071A2" w:rsidRPr="004C7DC5" w:rsidRDefault="000071A2" w:rsidP="00287055">
            <w:pPr>
              <w:rPr>
                <w:color w:val="000000"/>
              </w:rPr>
            </w:pPr>
            <w:r w:rsidRPr="004C7DC5">
              <w:rPr>
                <w:color w:val="000000"/>
              </w:rPr>
              <w:t> </w:t>
            </w:r>
          </w:p>
        </w:tc>
      </w:tr>
      <w:tr w:rsidR="000071A2" w:rsidRPr="004C7DC5" w14:paraId="722D7C5B" w14:textId="77777777" w:rsidTr="004C7DC5">
        <w:trPr>
          <w:cantSplit/>
          <w:trHeight w:val="20"/>
          <w:jc w:val="center"/>
        </w:trPr>
        <w:tc>
          <w:tcPr>
            <w:tcW w:w="2584" w:type="dxa"/>
            <w:vMerge/>
            <w:vAlign w:val="center"/>
            <w:hideMark/>
          </w:tcPr>
          <w:p w14:paraId="4042FCF8" w14:textId="77777777" w:rsidR="000071A2" w:rsidRPr="004C7DC5" w:rsidRDefault="000071A2" w:rsidP="00287055">
            <w:pPr>
              <w:rPr>
                <w:color w:val="000000"/>
              </w:rPr>
            </w:pPr>
          </w:p>
        </w:tc>
        <w:tc>
          <w:tcPr>
            <w:tcW w:w="2177" w:type="dxa"/>
            <w:shd w:val="clear" w:color="auto" w:fill="auto"/>
            <w:vAlign w:val="center"/>
            <w:hideMark/>
          </w:tcPr>
          <w:p w14:paraId="64EF91BB" w14:textId="77777777" w:rsidR="000071A2" w:rsidRPr="004C7DC5" w:rsidRDefault="000071A2" w:rsidP="00287055">
            <w:pPr>
              <w:rPr>
                <w:b/>
                <w:bCs/>
                <w:color w:val="000000"/>
              </w:rPr>
            </w:pPr>
            <w:r w:rsidRPr="004C7DC5">
              <w:rPr>
                <w:b/>
                <w:bCs/>
                <w:color w:val="000000"/>
              </w:rPr>
              <w:t>Ágazati szállítmányozási ismeretek</w:t>
            </w:r>
          </w:p>
        </w:tc>
        <w:tc>
          <w:tcPr>
            <w:tcW w:w="1784" w:type="dxa"/>
            <w:shd w:val="clear" w:color="auto" w:fill="auto"/>
            <w:vAlign w:val="center"/>
            <w:hideMark/>
          </w:tcPr>
          <w:p w14:paraId="55B6926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81AEFE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1C724823"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67462AA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9DFFF0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71474A4A"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56F9F32A"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DF27CE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AADAFC8"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43D8903"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7BE0D8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11910C4" w14:textId="77777777" w:rsidR="000071A2" w:rsidRPr="004C7DC5" w:rsidRDefault="000071A2" w:rsidP="00287055">
            <w:pPr>
              <w:rPr>
                <w:color w:val="000000"/>
              </w:rPr>
            </w:pPr>
            <w:r w:rsidRPr="004C7DC5">
              <w:rPr>
                <w:color w:val="000000"/>
              </w:rPr>
              <w:t>7</w:t>
            </w:r>
          </w:p>
        </w:tc>
        <w:tc>
          <w:tcPr>
            <w:tcW w:w="500" w:type="dxa"/>
            <w:shd w:val="clear" w:color="000000" w:fill="F2F2F2"/>
            <w:noWrap/>
            <w:vAlign w:val="center"/>
            <w:hideMark/>
          </w:tcPr>
          <w:p w14:paraId="39A4EF3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779094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9661CB2"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6D67B712"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3EE728A6" w14:textId="77777777" w:rsidR="000071A2" w:rsidRPr="004C7DC5" w:rsidRDefault="000071A2" w:rsidP="00287055">
            <w:pPr>
              <w:rPr>
                <w:color w:val="000000"/>
              </w:rPr>
            </w:pPr>
            <w:r w:rsidRPr="004C7DC5">
              <w:rPr>
                <w:color w:val="000000"/>
              </w:rPr>
              <w:t>7</w:t>
            </w:r>
          </w:p>
        </w:tc>
        <w:tc>
          <w:tcPr>
            <w:tcW w:w="500" w:type="dxa"/>
            <w:shd w:val="clear" w:color="000000" w:fill="F2F2F2"/>
            <w:noWrap/>
            <w:vAlign w:val="center"/>
            <w:hideMark/>
          </w:tcPr>
          <w:p w14:paraId="450F2C90" w14:textId="77777777" w:rsidR="000071A2" w:rsidRPr="004C7DC5" w:rsidRDefault="000071A2" w:rsidP="00287055">
            <w:pPr>
              <w:rPr>
                <w:color w:val="000000"/>
              </w:rPr>
            </w:pPr>
            <w:r w:rsidRPr="004C7DC5">
              <w:rPr>
                <w:color w:val="000000"/>
              </w:rPr>
              <w:t> </w:t>
            </w:r>
          </w:p>
        </w:tc>
      </w:tr>
      <w:tr w:rsidR="000071A2" w:rsidRPr="004C7DC5" w14:paraId="4DCFDD9E" w14:textId="77777777" w:rsidTr="004C7DC5">
        <w:trPr>
          <w:cantSplit/>
          <w:trHeight w:val="20"/>
          <w:jc w:val="center"/>
        </w:trPr>
        <w:tc>
          <w:tcPr>
            <w:tcW w:w="2584" w:type="dxa"/>
            <w:vMerge/>
            <w:vAlign w:val="center"/>
            <w:hideMark/>
          </w:tcPr>
          <w:p w14:paraId="5608AC6A" w14:textId="77777777" w:rsidR="000071A2" w:rsidRPr="004C7DC5" w:rsidRDefault="000071A2" w:rsidP="00287055">
            <w:pPr>
              <w:rPr>
                <w:color w:val="000000"/>
              </w:rPr>
            </w:pPr>
          </w:p>
        </w:tc>
        <w:tc>
          <w:tcPr>
            <w:tcW w:w="2177" w:type="dxa"/>
            <w:shd w:val="clear" w:color="auto" w:fill="auto"/>
            <w:vAlign w:val="center"/>
            <w:hideMark/>
          </w:tcPr>
          <w:p w14:paraId="25CB3401" w14:textId="77777777" w:rsidR="000071A2" w:rsidRPr="004C7DC5" w:rsidRDefault="000071A2" w:rsidP="00287055">
            <w:pPr>
              <w:rPr>
                <w:b/>
                <w:bCs/>
                <w:color w:val="000000"/>
              </w:rPr>
            </w:pPr>
            <w:r w:rsidRPr="004C7DC5">
              <w:rPr>
                <w:b/>
                <w:bCs/>
                <w:color w:val="000000"/>
              </w:rPr>
              <w:t>Szállítmányozási ismeretek gyakorlat</w:t>
            </w:r>
          </w:p>
        </w:tc>
        <w:tc>
          <w:tcPr>
            <w:tcW w:w="1784" w:type="dxa"/>
            <w:shd w:val="clear" w:color="auto" w:fill="auto"/>
            <w:vAlign w:val="center"/>
            <w:hideMark/>
          </w:tcPr>
          <w:p w14:paraId="7F96C78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6708218"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353BB1A7"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4E1B32D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0479BCB8"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4D49A02E"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1C92ED8A"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4BAF7F07"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26A91CB7"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0BF64E8"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098EFC9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4D7DCED4"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E7472E7" w14:textId="77777777" w:rsidR="000071A2" w:rsidRPr="004C7DC5" w:rsidRDefault="000071A2" w:rsidP="00287055">
            <w:pPr>
              <w:rPr>
                <w:color w:val="000000"/>
              </w:rPr>
            </w:pPr>
            <w:r w:rsidRPr="004C7DC5">
              <w:rPr>
                <w:color w:val="000000"/>
              </w:rPr>
              <w:t>5</w:t>
            </w:r>
          </w:p>
        </w:tc>
        <w:tc>
          <w:tcPr>
            <w:tcW w:w="438" w:type="dxa"/>
            <w:shd w:val="clear" w:color="000000" w:fill="FFFFFF"/>
            <w:noWrap/>
            <w:vAlign w:val="center"/>
            <w:hideMark/>
          </w:tcPr>
          <w:p w14:paraId="04690A99"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CC83AAA"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387F769B"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0CF5F2E6"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52742C2F" w14:textId="77777777" w:rsidR="000071A2" w:rsidRPr="004C7DC5" w:rsidRDefault="000071A2" w:rsidP="00287055">
            <w:pPr>
              <w:rPr>
                <w:color w:val="000000"/>
              </w:rPr>
            </w:pPr>
            <w:r w:rsidRPr="004C7DC5">
              <w:rPr>
                <w:color w:val="000000"/>
              </w:rPr>
              <w:t>5</w:t>
            </w:r>
          </w:p>
        </w:tc>
      </w:tr>
      <w:tr w:rsidR="000071A2" w:rsidRPr="004C7DC5" w14:paraId="36C38318" w14:textId="77777777" w:rsidTr="004C7DC5">
        <w:trPr>
          <w:cantSplit/>
          <w:trHeight w:val="20"/>
          <w:jc w:val="center"/>
        </w:trPr>
        <w:tc>
          <w:tcPr>
            <w:tcW w:w="2584" w:type="dxa"/>
            <w:vMerge w:val="restart"/>
            <w:shd w:val="clear" w:color="auto" w:fill="auto"/>
            <w:vAlign w:val="center"/>
            <w:hideMark/>
          </w:tcPr>
          <w:p w14:paraId="3A75C85F" w14:textId="77777777" w:rsidR="000071A2" w:rsidRPr="004C7DC5" w:rsidRDefault="000071A2" w:rsidP="00287055">
            <w:pPr>
              <w:rPr>
                <w:color w:val="000000"/>
              </w:rPr>
            </w:pPr>
            <w:r w:rsidRPr="004C7DC5">
              <w:rPr>
                <w:color w:val="000000"/>
              </w:rPr>
              <w:t>10034-16 Logisztikai ügyintéző feladatai</w:t>
            </w:r>
          </w:p>
        </w:tc>
        <w:tc>
          <w:tcPr>
            <w:tcW w:w="2177" w:type="dxa"/>
            <w:shd w:val="clear" w:color="auto" w:fill="auto"/>
            <w:vAlign w:val="center"/>
            <w:hideMark/>
          </w:tcPr>
          <w:p w14:paraId="5394B369" w14:textId="77777777" w:rsidR="000071A2" w:rsidRPr="004C7DC5" w:rsidRDefault="000071A2" w:rsidP="00287055">
            <w:pPr>
              <w:rPr>
                <w:b/>
                <w:bCs/>
                <w:color w:val="000000"/>
              </w:rPr>
            </w:pPr>
            <w:r w:rsidRPr="004C7DC5">
              <w:rPr>
                <w:b/>
                <w:bCs/>
                <w:color w:val="000000"/>
              </w:rPr>
              <w:t>Logisztika</w:t>
            </w:r>
          </w:p>
        </w:tc>
        <w:tc>
          <w:tcPr>
            <w:tcW w:w="1784" w:type="dxa"/>
            <w:shd w:val="clear" w:color="auto" w:fill="auto"/>
            <w:vAlign w:val="center"/>
            <w:hideMark/>
          </w:tcPr>
          <w:p w14:paraId="0AB3A741"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9240F81"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77385C1"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55DF184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6AB41DFB"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1AEF287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3F0F204"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2D815C8B"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56C8193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57C08DA"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126C840A"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68123C3C" w14:textId="77777777" w:rsidR="000071A2" w:rsidRPr="004C7DC5" w:rsidRDefault="000071A2" w:rsidP="00287055">
            <w:pPr>
              <w:rPr>
                <w:color w:val="000000"/>
              </w:rPr>
            </w:pPr>
            <w:r w:rsidRPr="004C7DC5">
              <w:rPr>
                <w:color w:val="000000"/>
              </w:rPr>
              <w:t>7</w:t>
            </w:r>
          </w:p>
        </w:tc>
        <w:tc>
          <w:tcPr>
            <w:tcW w:w="500" w:type="dxa"/>
            <w:shd w:val="clear" w:color="000000" w:fill="F2F2F2"/>
            <w:noWrap/>
            <w:vAlign w:val="center"/>
            <w:hideMark/>
          </w:tcPr>
          <w:p w14:paraId="1E9DCA60"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6699307"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B3A3854"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438FBE9D"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7C906D8A" w14:textId="77777777" w:rsidR="000071A2" w:rsidRPr="004C7DC5" w:rsidRDefault="000071A2" w:rsidP="00287055">
            <w:pPr>
              <w:rPr>
                <w:color w:val="000000"/>
              </w:rPr>
            </w:pPr>
            <w:r w:rsidRPr="004C7DC5">
              <w:rPr>
                <w:color w:val="000000"/>
              </w:rPr>
              <w:t>7</w:t>
            </w:r>
          </w:p>
        </w:tc>
        <w:tc>
          <w:tcPr>
            <w:tcW w:w="500" w:type="dxa"/>
            <w:shd w:val="clear" w:color="000000" w:fill="F2F2F2"/>
            <w:noWrap/>
            <w:vAlign w:val="center"/>
            <w:hideMark/>
          </w:tcPr>
          <w:p w14:paraId="4BC74589" w14:textId="77777777" w:rsidR="000071A2" w:rsidRPr="004C7DC5" w:rsidRDefault="000071A2" w:rsidP="00287055">
            <w:pPr>
              <w:rPr>
                <w:color w:val="000000"/>
              </w:rPr>
            </w:pPr>
            <w:r w:rsidRPr="004C7DC5">
              <w:rPr>
                <w:color w:val="000000"/>
              </w:rPr>
              <w:t> </w:t>
            </w:r>
          </w:p>
        </w:tc>
      </w:tr>
      <w:tr w:rsidR="000071A2" w:rsidRPr="004C7DC5" w14:paraId="04737974" w14:textId="77777777" w:rsidTr="004C7DC5">
        <w:trPr>
          <w:cantSplit/>
          <w:trHeight w:val="20"/>
          <w:jc w:val="center"/>
        </w:trPr>
        <w:tc>
          <w:tcPr>
            <w:tcW w:w="2584" w:type="dxa"/>
            <w:vMerge/>
            <w:vAlign w:val="center"/>
            <w:hideMark/>
          </w:tcPr>
          <w:p w14:paraId="0588FFE5" w14:textId="77777777" w:rsidR="000071A2" w:rsidRPr="004C7DC5" w:rsidRDefault="000071A2" w:rsidP="00287055">
            <w:pPr>
              <w:rPr>
                <w:color w:val="000000"/>
              </w:rPr>
            </w:pPr>
          </w:p>
        </w:tc>
        <w:tc>
          <w:tcPr>
            <w:tcW w:w="2177" w:type="dxa"/>
            <w:shd w:val="clear" w:color="auto" w:fill="auto"/>
            <w:vAlign w:val="center"/>
            <w:hideMark/>
          </w:tcPr>
          <w:p w14:paraId="73CDB54D" w14:textId="77777777" w:rsidR="000071A2" w:rsidRPr="004C7DC5" w:rsidRDefault="000071A2" w:rsidP="00287055">
            <w:pPr>
              <w:rPr>
                <w:b/>
                <w:bCs/>
                <w:color w:val="000000"/>
              </w:rPr>
            </w:pPr>
            <w:r w:rsidRPr="004C7DC5">
              <w:rPr>
                <w:b/>
                <w:bCs/>
                <w:color w:val="000000"/>
              </w:rPr>
              <w:t>Logisztikai tervezés gyakorlat</w:t>
            </w:r>
          </w:p>
        </w:tc>
        <w:tc>
          <w:tcPr>
            <w:tcW w:w="1784" w:type="dxa"/>
            <w:shd w:val="clear" w:color="auto" w:fill="auto"/>
            <w:vAlign w:val="center"/>
            <w:hideMark/>
          </w:tcPr>
          <w:p w14:paraId="35B14542"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CBAB93C"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2611ED8" w14:textId="77777777" w:rsidR="000071A2" w:rsidRPr="004C7DC5" w:rsidRDefault="000071A2" w:rsidP="00287055">
            <w:pPr>
              <w:rPr>
                <w:color w:val="000000"/>
              </w:rPr>
            </w:pPr>
            <w:r w:rsidRPr="004C7DC5">
              <w:rPr>
                <w:color w:val="000000"/>
              </w:rPr>
              <w:t> </w:t>
            </w:r>
          </w:p>
        </w:tc>
        <w:tc>
          <w:tcPr>
            <w:tcW w:w="286" w:type="dxa"/>
            <w:shd w:val="clear" w:color="000000" w:fill="FFFFFF"/>
            <w:noWrap/>
            <w:vAlign w:val="center"/>
            <w:hideMark/>
          </w:tcPr>
          <w:p w14:paraId="72E91B9C"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73D51306" w14:textId="77777777" w:rsidR="000071A2" w:rsidRPr="004C7DC5" w:rsidRDefault="000071A2" w:rsidP="00287055">
            <w:pPr>
              <w:rPr>
                <w:color w:val="000000"/>
              </w:rPr>
            </w:pPr>
            <w:r w:rsidRPr="004C7DC5">
              <w:rPr>
                <w:color w:val="000000"/>
              </w:rPr>
              <w:t> </w:t>
            </w:r>
          </w:p>
        </w:tc>
        <w:tc>
          <w:tcPr>
            <w:tcW w:w="714" w:type="dxa"/>
            <w:shd w:val="clear" w:color="000000" w:fill="F2F2F2"/>
            <w:noWrap/>
            <w:vAlign w:val="center"/>
            <w:hideMark/>
          </w:tcPr>
          <w:p w14:paraId="5047C7FD" w14:textId="77777777" w:rsidR="000071A2" w:rsidRPr="004C7DC5" w:rsidRDefault="000071A2" w:rsidP="00287055">
            <w:pPr>
              <w:rPr>
                <w:color w:val="000000"/>
              </w:rPr>
            </w:pPr>
            <w:r w:rsidRPr="004C7DC5">
              <w:rPr>
                <w:color w:val="000000"/>
              </w:rPr>
              <w:t> </w:t>
            </w:r>
          </w:p>
        </w:tc>
        <w:tc>
          <w:tcPr>
            <w:tcW w:w="506" w:type="dxa"/>
            <w:shd w:val="clear" w:color="000000" w:fill="FFFFFF"/>
            <w:noWrap/>
            <w:vAlign w:val="center"/>
            <w:hideMark/>
          </w:tcPr>
          <w:p w14:paraId="6CD003A8" w14:textId="77777777" w:rsidR="000071A2" w:rsidRPr="004C7DC5" w:rsidRDefault="000071A2" w:rsidP="00287055">
            <w:pPr>
              <w:rPr>
                <w:color w:val="000000"/>
              </w:rPr>
            </w:pPr>
            <w:r w:rsidRPr="004C7DC5">
              <w:rPr>
                <w:color w:val="000000"/>
              </w:rPr>
              <w:t> </w:t>
            </w:r>
          </w:p>
        </w:tc>
        <w:tc>
          <w:tcPr>
            <w:tcW w:w="472" w:type="dxa"/>
            <w:shd w:val="clear" w:color="000000" w:fill="F2F2F2"/>
            <w:noWrap/>
            <w:vAlign w:val="center"/>
            <w:hideMark/>
          </w:tcPr>
          <w:p w14:paraId="03294091" w14:textId="77777777" w:rsidR="000071A2" w:rsidRPr="004C7DC5" w:rsidRDefault="000071A2" w:rsidP="00287055">
            <w:pPr>
              <w:rPr>
                <w:color w:val="000000"/>
              </w:rPr>
            </w:pPr>
            <w:r w:rsidRPr="004C7DC5">
              <w:rPr>
                <w:color w:val="000000"/>
              </w:rPr>
              <w:t> </w:t>
            </w:r>
          </w:p>
        </w:tc>
        <w:tc>
          <w:tcPr>
            <w:tcW w:w="556" w:type="dxa"/>
            <w:shd w:val="clear" w:color="000000" w:fill="F2F2F2"/>
            <w:noWrap/>
            <w:vAlign w:val="center"/>
            <w:hideMark/>
          </w:tcPr>
          <w:p w14:paraId="609EA9F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1EAE716" w14:textId="77777777" w:rsidR="000071A2" w:rsidRPr="004C7DC5" w:rsidRDefault="000071A2" w:rsidP="00287055">
            <w:pPr>
              <w:rPr>
                <w:color w:val="000000"/>
              </w:rPr>
            </w:pPr>
            <w:r w:rsidRPr="004C7DC5">
              <w:rPr>
                <w:color w:val="000000"/>
              </w:rPr>
              <w:t> </w:t>
            </w:r>
          </w:p>
        </w:tc>
        <w:tc>
          <w:tcPr>
            <w:tcW w:w="452" w:type="dxa"/>
            <w:shd w:val="clear" w:color="000000" w:fill="F2F2F2"/>
            <w:noWrap/>
            <w:vAlign w:val="center"/>
            <w:hideMark/>
          </w:tcPr>
          <w:p w14:paraId="6BB0019E"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5A3B074D"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25940D62" w14:textId="77777777" w:rsidR="000071A2" w:rsidRPr="004C7DC5" w:rsidRDefault="000071A2" w:rsidP="00287055">
            <w:pPr>
              <w:rPr>
                <w:color w:val="000000"/>
              </w:rPr>
            </w:pPr>
            <w:r w:rsidRPr="004C7DC5">
              <w:rPr>
                <w:color w:val="000000"/>
              </w:rPr>
              <w:t>5,5</w:t>
            </w:r>
          </w:p>
        </w:tc>
        <w:tc>
          <w:tcPr>
            <w:tcW w:w="438" w:type="dxa"/>
            <w:shd w:val="clear" w:color="000000" w:fill="FFFFFF"/>
            <w:noWrap/>
            <w:vAlign w:val="center"/>
            <w:hideMark/>
          </w:tcPr>
          <w:p w14:paraId="3BD23E7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BB36195" w14:textId="77777777" w:rsidR="000071A2" w:rsidRPr="004C7DC5" w:rsidRDefault="000071A2" w:rsidP="00287055">
            <w:pPr>
              <w:rPr>
                <w:color w:val="000000"/>
              </w:rPr>
            </w:pPr>
            <w:r w:rsidRPr="004C7DC5">
              <w:rPr>
                <w:color w:val="000000"/>
              </w:rPr>
              <w:t> </w:t>
            </w:r>
          </w:p>
        </w:tc>
        <w:tc>
          <w:tcPr>
            <w:tcW w:w="625" w:type="dxa"/>
            <w:shd w:val="clear" w:color="000000" w:fill="F2F2F2"/>
            <w:noWrap/>
            <w:vAlign w:val="center"/>
            <w:hideMark/>
          </w:tcPr>
          <w:p w14:paraId="7BB33863" w14:textId="77777777" w:rsidR="000071A2" w:rsidRPr="004C7DC5" w:rsidRDefault="000071A2" w:rsidP="00287055">
            <w:pPr>
              <w:rPr>
                <w:color w:val="000000"/>
              </w:rPr>
            </w:pPr>
            <w:r w:rsidRPr="004C7DC5">
              <w:rPr>
                <w:color w:val="000000"/>
              </w:rPr>
              <w:t> </w:t>
            </w:r>
          </w:p>
        </w:tc>
        <w:tc>
          <w:tcPr>
            <w:tcW w:w="500" w:type="dxa"/>
            <w:shd w:val="clear" w:color="000000" w:fill="FFFFFF"/>
            <w:noWrap/>
            <w:vAlign w:val="center"/>
            <w:hideMark/>
          </w:tcPr>
          <w:p w14:paraId="25873510" w14:textId="77777777" w:rsidR="000071A2" w:rsidRPr="004C7DC5" w:rsidRDefault="000071A2" w:rsidP="00287055">
            <w:pPr>
              <w:rPr>
                <w:color w:val="000000"/>
              </w:rPr>
            </w:pPr>
            <w:r w:rsidRPr="004C7DC5">
              <w:rPr>
                <w:color w:val="000000"/>
              </w:rPr>
              <w:t> </w:t>
            </w:r>
          </w:p>
        </w:tc>
        <w:tc>
          <w:tcPr>
            <w:tcW w:w="500" w:type="dxa"/>
            <w:shd w:val="clear" w:color="000000" w:fill="F2F2F2"/>
            <w:noWrap/>
            <w:vAlign w:val="center"/>
            <w:hideMark/>
          </w:tcPr>
          <w:p w14:paraId="4F0B6D78" w14:textId="77777777" w:rsidR="000071A2" w:rsidRPr="004C7DC5" w:rsidRDefault="000071A2" w:rsidP="00287055">
            <w:pPr>
              <w:rPr>
                <w:color w:val="000000"/>
              </w:rPr>
            </w:pPr>
            <w:r w:rsidRPr="004C7DC5">
              <w:rPr>
                <w:color w:val="000000"/>
              </w:rPr>
              <w:t>5,5</w:t>
            </w:r>
          </w:p>
        </w:tc>
      </w:tr>
      <w:tr w:rsidR="000071A2" w:rsidRPr="004C7DC5" w14:paraId="6CFC4E00" w14:textId="77777777" w:rsidTr="004C7DC5">
        <w:trPr>
          <w:cantSplit/>
          <w:trHeight w:val="20"/>
          <w:jc w:val="center"/>
        </w:trPr>
        <w:tc>
          <w:tcPr>
            <w:tcW w:w="2584" w:type="dxa"/>
            <w:shd w:val="clear" w:color="auto" w:fill="FFC000"/>
            <w:vAlign w:val="center"/>
          </w:tcPr>
          <w:p w14:paraId="5D06F6FC" w14:textId="77777777" w:rsidR="000071A2" w:rsidRPr="004C7DC5" w:rsidRDefault="000071A2" w:rsidP="00287055">
            <w:pPr>
              <w:rPr>
                <w:color w:val="000000"/>
              </w:rPr>
            </w:pPr>
            <w:r w:rsidRPr="004C7DC5">
              <w:rPr>
                <w:b/>
                <w:bCs/>
                <w:color w:val="000000"/>
              </w:rPr>
              <w:t>Ágazati szakmai kompetenciák erősítése</w:t>
            </w:r>
          </w:p>
        </w:tc>
        <w:tc>
          <w:tcPr>
            <w:tcW w:w="2177" w:type="dxa"/>
            <w:shd w:val="clear" w:color="auto" w:fill="FFC000"/>
            <w:vAlign w:val="center"/>
          </w:tcPr>
          <w:p w14:paraId="6F3E02F3" w14:textId="77777777" w:rsidR="000071A2" w:rsidRPr="004C7DC5" w:rsidRDefault="000071A2" w:rsidP="00287055">
            <w:pPr>
              <w:rPr>
                <w:b/>
                <w:bCs/>
                <w:color w:val="000000"/>
              </w:rPr>
            </w:pPr>
            <w:r w:rsidRPr="004C7DC5">
              <w:rPr>
                <w:b/>
                <w:bCs/>
                <w:color w:val="000000"/>
              </w:rPr>
              <w:t>Közlekedés technikája</w:t>
            </w:r>
          </w:p>
        </w:tc>
        <w:tc>
          <w:tcPr>
            <w:tcW w:w="1784" w:type="dxa"/>
            <w:shd w:val="clear" w:color="auto" w:fill="auto"/>
            <w:vAlign w:val="center"/>
          </w:tcPr>
          <w:p w14:paraId="39042993"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6FBBCBA2" w14:textId="77777777" w:rsidR="000071A2" w:rsidRPr="004C7DC5" w:rsidRDefault="000071A2" w:rsidP="00287055">
            <w:pPr>
              <w:rPr>
                <w:color w:val="000000"/>
              </w:rPr>
            </w:pPr>
          </w:p>
        </w:tc>
        <w:tc>
          <w:tcPr>
            <w:tcW w:w="636" w:type="dxa"/>
            <w:shd w:val="clear" w:color="000000" w:fill="F2F2F2"/>
            <w:noWrap/>
            <w:vAlign w:val="center"/>
          </w:tcPr>
          <w:p w14:paraId="128000E3" w14:textId="77777777" w:rsidR="000071A2" w:rsidRPr="004C7DC5" w:rsidRDefault="000071A2" w:rsidP="00287055">
            <w:pPr>
              <w:rPr>
                <w:color w:val="000000"/>
              </w:rPr>
            </w:pPr>
          </w:p>
        </w:tc>
        <w:tc>
          <w:tcPr>
            <w:tcW w:w="286" w:type="dxa"/>
            <w:shd w:val="clear" w:color="auto" w:fill="FFC000"/>
            <w:noWrap/>
            <w:vAlign w:val="center"/>
          </w:tcPr>
          <w:p w14:paraId="53AEC1D5" w14:textId="77777777" w:rsidR="000071A2" w:rsidRPr="004C7DC5" w:rsidRDefault="000071A2" w:rsidP="00287055">
            <w:pPr>
              <w:rPr>
                <w:color w:val="000000"/>
              </w:rPr>
            </w:pPr>
            <w:r w:rsidRPr="004C7DC5">
              <w:rPr>
                <w:color w:val="000000"/>
              </w:rPr>
              <w:t>1</w:t>
            </w:r>
          </w:p>
        </w:tc>
        <w:tc>
          <w:tcPr>
            <w:tcW w:w="500" w:type="dxa"/>
            <w:shd w:val="clear" w:color="000000" w:fill="F2F2F2"/>
            <w:noWrap/>
            <w:vAlign w:val="center"/>
          </w:tcPr>
          <w:p w14:paraId="724ED926" w14:textId="77777777" w:rsidR="000071A2" w:rsidRPr="004C7DC5" w:rsidRDefault="000071A2" w:rsidP="00287055">
            <w:pPr>
              <w:rPr>
                <w:color w:val="000000"/>
              </w:rPr>
            </w:pPr>
          </w:p>
        </w:tc>
        <w:tc>
          <w:tcPr>
            <w:tcW w:w="714" w:type="dxa"/>
            <w:shd w:val="clear" w:color="000000" w:fill="F2F2F2"/>
            <w:noWrap/>
            <w:vAlign w:val="center"/>
          </w:tcPr>
          <w:p w14:paraId="55ED7FAA" w14:textId="77777777" w:rsidR="000071A2" w:rsidRPr="004C7DC5" w:rsidRDefault="000071A2" w:rsidP="00287055">
            <w:pPr>
              <w:rPr>
                <w:color w:val="000000"/>
              </w:rPr>
            </w:pPr>
          </w:p>
        </w:tc>
        <w:tc>
          <w:tcPr>
            <w:tcW w:w="506" w:type="dxa"/>
            <w:shd w:val="clear" w:color="000000" w:fill="FFFFFF"/>
            <w:noWrap/>
            <w:vAlign w:val="center"/>
          </w:tcPr>
          <w:p w14:paraId="13477626" w14:textId="77777777" w:rsidR="000071A2" w:rsidRPr="004C7DC5" w:rsidRDefault="000071A2" w:rsidP="00287055">
            <w:pPr>
              <w:rPr>
                <w:color w:val="000000"/>
              </w:rPr>
            </w:pPr>
          </w:p>
        </w:tc>
        <w:tc>
          <w:tcPr>
            <w:tcW w:w="472" w:type="dxa"/>
            <w:shd w:val="clear" w:color="000000" w:fill="F2F2F2"/>
            <w:noWrap/>
            <w:vAlign w:val="center"/>
          </w:tcPr>
          <w:p w14:paraId="378C5E08" w14:textId="77777777" w:rsidR="000071A2" w:rsidRPr="004C7DC5" w:rsidRDefault="000071A2" w:rsidP="00287055">
            <w:pPr>
              <w:rPr>
                <w:color w:val="000000"/>
              </w:rPr>
            </w:pPr>
          </w:p>
        </w:tc>
        <w:tc>
          <w:tcPr>
            <w:tcW w:w="556" w:type="dxa"/>
            <w:shd w:val="clear" w:color="000000" w:fill="F2F2F2"/>
            <w:noWrap/>
            <w:vAlign w:val="center"/>
          </w:tcPr>
          <w:p w14:paraId="1F0024A9" w14:textId="77777777" w:rsidR="000071A2" w:rsidRPr="004C7DC5" w:rsidRDefault="000071A2" w:rsidP="00287055">
            <w:pPr>
              <w:rPr>
                <w:color w:val="000000"/>
              </w:rPr>
            </w:pPr>
          </w:p>
        </w:tc>
        <w:tc>
          <w:tcPr>
            <w:tcW w:w="548" w:type="dxa"/>
            <w:shd w:val="clear" w:color="000000" w:fill="FFFFFF"/>
            <w:noWrap/>
            <w:vAlign w:val="center"/>
          </w:tcPr>
          <w:p w14:paraId="638B335F" w14:textId="77777777" w:rsidR="000071A2" w:rsidRPr="004C7DC5" w:rsidRDefault="000071A2" w:rsidP="00287055">
            <w:pPr>
              <w:rPr>
                <w:color w:val="000000"/>
              </w:rPr>
            </w:pPr>
          </w:p>
        </w:tc>
        <w:tc>
          <w:tcPr>
            <w:tcW w:w="452" w:type="dxa"/>
            <w:shd w:val="clear" w:color="000000" w:fill="F2F2F2"/>
            <w:noWrap/>
            <w:vAlign w:val="center"/>
          </w:tcPr>
          <w:p w14:paraId="6E3EA464" w14:textId="77777777" w:rsidR="000071A2" w:rsidRPr="004C7DC5" w:rsidRDefault="000071A2" w:rsidP="00287055">
            <w:pPr>
              <w:rPr>
                <w:color w:val="000000"/>
              </w:rPr>
            </w:pPr>
          </w:p>
        </w:tc>
        <w:tc>
          <w:tcPr>
            <w:tcW w:w="500" w:type="dxa"/>
            <w:shd w:val="clear" w:color="000000" w:fill="FFFFFF"/>
            <w:noWrap/>
            <w:vAlign w:val="center"/>
          </w:tcPr>
          <w:p w14:paraId="74358B35" w14:textId="77777777" w:rsidR="000071A2" w:rsidRPr="004C7DC5" w:rsidRDefault="000071A2" w:rsidP="00287055">
            <w:pPr>
              <w:rPr>
                <w:color w:val="000000"/>
              </w:rPr>
            </w:pPr>
          </w:p>
        </w:tc>
        <w:tc>
          <w:tcPr>
            <w:tcW w:w="500" w:type="dxa"/>
            <w:shd w:val="clear" w:color="000000" w:fill="F2F2F2"/>
            <w:noWrap/>
            <w:vAlign w:val="center"/>
          </w:tcPr>
          <w:p w14:paraId="452A6C43" w14:textId="77777777" w:rsidR="000071A2" w:rsidRPr="004C7DC5" w:rsidRDefault="000071A2" w:rsidP="00287055">
            <w:pPr>
              <w:rPr>
                <w:color w:val="000000"/>
              </w:rPr>
            </w:pPr>
          </w:p>
        </w:tc>
        <w:tc>
          <w:tcPr>
            <w:tcW w:w="438" w:type="dxa"/>
            <w:shd w:val="clear" w:color="000000" w:fill="FFFFFF"/>
            <w:noWrap/>
            <w:vAlign w:val="center"/>
          </w:tcPr>
          <w:p w14:paraId="0788117F" w14:textId="77777777" w:rsidR="000071A2" w:rsidRPr="004C7DC5" w:rsidRDefault="000071A2" w:rsidP="00287055">
            <w:pPr>
              <w:rPr>
                <w:color w:val="000000"/>
              </w:rPr>
            </w:pPr>
          </w:p>
        </w:tc>
        <w:tc>
          <w:tcPr>
            <w:tcW w:w="438" w:type="dxa"/>
            <w:shd w:val="clear" w:color="000000" w:fill="F2F2F2"/>
            <w:noWrap/>
            <w:vAlign w:val="center"/>
          </w:tcPr>
          <w:p w14:paraId="0A13EFBC" w14:textId="77777777" w:rsidR="000071A2" w:rsidRPr="004C7DC5" w:rsidRDefault="000071A2" w:rsidP="00287055">
            <w:pPr>
              <w:rPr>
                <w:color w:val="000000"/>
              </w:rPr>
            </w:pPr>
          </w:p>
        </w:tc>
        <w:tc>
          <w:tcPr>
            <w:tcW w:w="625" w:type="dxa"/>
            <w:shd w:val="clear" w:color="000000" w:fill="F2F2F2"/>
            <w:noWrap/>
            <w:vAlign w:val="center"/>
          </w:tcPr>
          <w:p w14:paraId="39E0B46C" w14:textId="77777777" w:rsidR="000071A2" w:rsidRPr="004C7DC5" w:rsidRDefault="000071A2" w:rsidP="00287055">
            <w:pPr>
              <w:rPr>
                <w:color w:val="000000"/>
              </w:rPr>
            </w:pPr>
          </w:p>
        </w:tc>
        <w:tc>
          <w:tcPr>
            <w:tcW w:w="500" w:type="dxa"/>
            <w:shd w:val="clear" w:color="000000" w:fill="FFFFFF"/>
            <w:noWrap/>
            <w:vAlign w:val="center"/>
          </w:tcPr>
          <w:p w14:paraId="7C7664C1" w14:textId="77777777" w:rsidR="000071A2" w:rsidRPr="004C7DC5" w:rsidRDefault="000071A2" w:rsidP="00287055">
            <w:pPr>
              <w:rPr>
                <w:color w:val="000000"/>
              </w:rPr>
            </w:pPr>
          </w:p>
        </w:tc>
        <w:tc>
          <w:tcPr>
            <w:tcW w:w="500" w:type="dxa"/>
            <w:shd w:val="clear" w:color="000000" w:fill="F2F2F2"/>
            <w:noWrap/>
            <w:vAlign w:val="center"/>
          </w:tcPr>
          <w:p w14:paraId="650431ED" w14:textId="77777777" w:rsidR="000071A2" w:rsidRPr="004C7DC5" w:rsidRDefault="000071A2" w:rsidP="00287055">
            <w:pPr>
              <w:rPr>
                <w:color w:val="000000"/>
              </w:rPr>
            </w:pPr>
          </w:p>
        </w:tc>
      </w:tr>
      <w:tr w:rsidR="000071A2" w:rsidRPr="004C7DC5" w14:paraId="5BF5DC26" w14:textId="77777777" w:rsidTr="004C7DC5">
        <w:trPr>
          <w:cantSplit/>
          <w:trHeight w:val="20"/>
          <w:jc w:val="center"/>
        </w:trPr>
        <w:tc>
          <w:tcPr>
            <w:tcW w:w="2584" w:type="dxa"/>
            <w:shd w:val="clear" w:color="auto" w:fill="FBD4B4" w:themeFill="accent6" w:themeFillTint="66"/>
            <w:vAlign w:val="center"/>
          </w:tcPr>
          <w:p w14:paraId="26494E56" w14:textId="77777777" w:rsidR="000071A2" w:rsidRPr="004C7DC5" w:rsidRDefault="000071A2" w:rsidP="00287055">
            <w:pPr>
              <w:rPr>
                <w:b/>
                <w:bCs/>
                <w:color w:val="000000"/>
              </w:rPr>
            </w:pPr>
            <w:r w:rsidRPr="004C7DC5">
              <w:rPr>
                <w:color w:val="000000"/>
              </w:rPr>
              <w:t>Kötelezően választható tantárgy</w:t>
            </w:r>
          </w:p>
        </w:tc>
        <w:tc>
          <w:tcPr>
            <w:tcW w:w="2177" w:type="dxa"/>
            <w:shd w:val="clear" w:color="auto" w:fill="FBD4B4" w:themeFill="accent6" w:themeFillTint="66"/>
            <w:vAlign w:val="center"/>
          </w:tcPr>
          <w:p w14:paraId="654F084A" w14:textId="77777777" w:rsidR="000071A2" w:rsidRPr="004C7DC5" w:rsidRDefault="000071A2" w:rsidP="00287055">
            <w:pPr>
              <w:rPr>
                <w:b/>
                <w:bCs/>
                <w:color w:val="000000"/>
              </w:rPr>
            </w:pPr>
            <w:r w:rsidRPr="004C7DC5">
              <w:rPr>
                <w:b/>
                <w:bCs/>
                <w:color w:val="000000"/>
              </w:rPr>
              <w:t>Logisztika</w:t>
            </w:r>
          </w:p>
        </w:tc>
        <w:tc>
          <w:tcPr>
            <w:tcW w:w="1784" w:type="dxa"/>
            <w:shd w:val="clear" w:color="auto" w:fill="auto"/>
            <w:vAlign w:val="center"/>
          </w:tcPr>
          <w:p w14:paraId="23FDF0ED"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6010791B" w14:textId="77777777" w:rsidR="000071A2" w:rsidRPr="004C7DC5" w:rsidRDefault="000071A2" w:rsidP="00287055">
            <w:pPr>
              <w:rPr>
                <w:color w:val="000000"/>
              </w:rPr>
            </w:pPr>
          </w:p>
        </w:tc>
        <w:tc>
          <w:tcPr>
            <w:tcW w:w="636" w:type="dxa"/>
            <w:shd w:val="clear" w:color="000000" w:fill="F2F2F2"/>
            <w:noWrap/>
            <w:vAlign w:val="center"/>
          </w:tcPr>
          <w:p w14:paraId="7302E5CF" w14:textId="77777777" w:rsidR="000071A2" w:rsidRPr="004C7DC5" w:rsidRDefault="000071A2" w:rsidP="00287055">
            <w:pPr>
              <w:rPr>
                <w:color w:val="000000"/>
              </w:rPr>
            </w:pPr>
          </w:p>
        </w:tc>
        <w:tc>
          <w:tcPr>
            <w:tcW w:w="286" w:type="dxa"/>
            <w:shd w:val="clear" w:color="auto" w:fill="auto"/>
            <w:noWrap/>
            <w:vAlign w:val="center"/>
          </w:tcPr>
          <w:p w14:paraId="513730B5" w14:textId="77777777" w:rsidR="000071A2" w:rsidRPr="004C7DC5" w:rsidRDefault="000071A2" w:rsidP="00287055">
            <w:pPr>
              <w:rPr>
                <w:color w:val="000000"/>
              </w:rPr>
            </w:pPr>
          </w:p>
        </w:tc>
        <w:tc>
          <w:tcPr>
            <w:tcW w:w="500" w:type="dxa"/>
            <w:shd w:val="clear" w:color="000000" w:fill="F2F2F2"/>
            <w:noWrap/>
            <w:vAlign w:val="center"/>
          </w:tcPr>
          <w:p w14:paraId="4D5468FE" w14:textId="77777777" w:rsidR="000071A2" w:rsidRPr="004C7DC5" w:rsidRDefault="000071A2" w:rsidP="00287055">
            <w:pPr>
              <w:rPr>
                <w:color w:val="000000"/>
              </w:rPr>
            </w:pPr>
          </w:p>
        </w:tc>
        <w:tc>
          <w:tcPr>
            <w:tcW w:w="714" w:type="dxa"/>
            <w:shd w:val="clear" w:color="000000" w:fill="F2F2F2"/>
            <w:noWrap/>
            <w:vAlign w:val="center"/>
          </w:tcPr>
          <w:p w14:paraId="3A4CBEED" w14:textId="77777777" w:rsidR="000071A2" w:rsidRPr="004C7DC5" w:rsidRDefault="000071A2" w:rsidP="00287055">
            <w:pPr>
              <w:rPr>
                <w:color w:val="000000"/>
              </w:rPr>
            </w:pPr>
          </w:p>
        </w:tc>
        <w:tc>
          <w:tcPr>
            <w:tcW w:w="506" w:type="dxa"/>
            <w:shd w:val="clear" w:color="auto" w:fill="FF6600"/>
            <w:noWrap/>
            <w:vAlign w:val="center"/>
          </w:tcPr>
          <w:p w14:paraId="2D455E18" w14:textId="77777777" w:rsidR="000071A2" w:rsidRPr="004C7DC5" w:rsidRDefault="000071A2" w:rsidP="00287055">
            <w:pPr>
              <w:rPr>
                <w:color w:val="000000"/>
              </w:rPr>
            </w:pPr>
            <w:r w:rsidRPr="004C7DC5">
              <w:rPr>
                <w:color w:val="000000"/>
              </w:rPr>
              <w:t>0/2</w:t>
            </w:r>
          </w:p>
        </w:tc>
        <w:tc>
          <w:tcPr>
            <w:tcW w:w="472" w:type="dxa"/>
            <w:shd w:val="clear" w:color="000000" w:fill="F2F2F2"/>
            <w:noWrap/>
            <w:vAlign w:val="center"/>
          </w:tcPr>
          <w:p w14:paraId="593789F2" w14:textId="77777777" w:rsidR="000071A2" w:rsidRPr="004C7DC5" w:rsidRDefault="000071A2" w:rsidP="00287055">
            <w:pPr>
              <w:rPr>
                <w:color w:val="000000"/>
              </w:rPr>
            </w:pPr>
          </w:p>
        </w:tc>
        <w:tc>
          <w:tcPr>
            <w:tcW w:w="556" w:type="dxa"/>
            <w:shd w:val="clear" w:color="000000" w:fill="F2F2F2"/>
            <w:noWrap/>
            <w:vAlign w:val="center"/>
          </w:tcPr>
          <w:p w14:paraId="42B3F0D7" w14:textId="77777777" w:rsidR="000071A2" w:rsidRPr="004C7DC5" w:rsidRDefault="000071A2" w:rsidP="00287055">
            <w:pPr>
              <w:rPr>
                <w:color w:val="000000"/>
              </w:rPr>
            </w:pPr>
          </w:p>
        </w:tc>
        <w:tc>
          <w:tcPr>
            <w:tcW w:w="548" w:type="dxa"/>
            <w:shd w:val="clear" w:color="auto" w:fill="00B050"/>
            <w:noWrap/>
            <w:vAlign w:val="center"/>
          </w:tcPr>
          <w:p w14:paraId="0C2B3F7A" w14:textId="77777777" w:rsidR="000071A2" w:rsidRPr="004C7DC5" w:rsidRDefault="000071A2" w:rsidP="00287055">
            <w:pPr>
              <w:rPr>
                <w:color w:val="000000"/>
              </w:rPr>
            </w:pPr>
            <w:r w:rsidRPr="004C7DC5">
              <w:rPr>
                <w:color w:val="000000"/>
              </w:rPr>
              <w:t>4/2</w:t>
            </w:r>
          </w:p>
        </w:tc>
        <w:tc>
          <w:tcPr>
            <w:tcW w:w="452" w:type="dxa"/>
            <w:shd w:val="clear" w:color="000000" w:fill="F2F2F2"/>
            <w:noWrap/>
            <w:vAlign w:val="center"/>
          </w:tcPr>
          <w:p w14:paraId="722ED6DA" w14:textId="77777777" w:rsidR="000071A2" w:rsidRPr="004C7DC5" w:rsidRDefault="000071A2" w:rsidP="00287055">
            <w:pPr>
              <w:rPr>
                <w:color w:val="000000"/>
              </w:rPr>
            </w:pPr>
          </w:p>
        </w:tc>
        <w:tc>
          <w:tcPr>
            <w:tcW w:w="500" w:type="dxa"/>
            <w:shd w:val="clear" w:color="000000" w:fill="FFFFFF"/>
            <w:noWrap/>
            <w:vAlign w:val="center"/>
          </w:tcPr>
          <w:p w14:paraId="09F5577E" w14:textId="77777777" w:rsidR="000071A2" w:rsidRPr="004C7DC5" w:rsidRDefault="000071A2" w:rsidP="00287055">
            <w:pPr>
              <w:rPr>
                <w:color w:val="000000"/>
              </w:rPr>
            </w:pPr>
          </w:p>
        </w:tc>
        <w:tc>
          <w:tcPr>
            <w:tcW w:w="500" w:type="dxa"/>
            <w:shd w:val="clear" w:color="000000" w:fill="F2F2F2"/>
            <w:noWrap/>
            <w:vAlign w:val="center"/>
          </w:tcPr>
          <w:p w14:paraId="242A3EA3" w14:textId="77777777" w:rsidR="000071A2" w:rsidRPr="004C7DC5" w:rsidRDefault="000071A2" w:rsidP="00287055">
            <w:pPr>
              <w:rPr>
                <w:color w:val="000000"/>
              </w:rPr>
            </w:pPr>
          </w:p>
        </w:tc>
        <w:tc>
          <w:tcPr>
            <w:tcW w:w="438" w:type="dxa"/>
            <w:shd w:val="clear" w:color="000000" w:fill="FFFFFF"/>
            <w:noWrap/>
            <w:vAlign w:val="center"/>
          </w:tcPr>
          <w:p w14:paraId="03B1C018" w14:textId="77777777" w:rsidR="000071A2" w:rsidRPr="004C7DC5" w:rsidRDefault="000071A2" w:rsidP="00287055">
            <w:pPr>
              <w:rPr>
                <w:color w:val="000000"/>
              </w:rPr>
            </w:pPr>
          </w:p>
        </w:tc>
        <w:tc>
          <w:tcPr>
            <w:tcW w:w="438" w:type="dxa"/>
            <w:shd w:val="clear" w:color="000000" w:fill="F2F2F2"/>
            <w:noWrap/>
            <w:vAlign w:val="center"/>
          </w:tcPr>
          <w:p w14:paraId="55231A21" w14:textId="77777777" w:rsidR="000071A2" w:rsidRPr="004C7DC5" w:rsidRDefault="000071A2" w:rsidP="00287055">
            <w:pPr>
              <w:rPr>
                <w:color w:val="000000"/>
              </w:rPr>
            </w:pPr>
          </w:p>
        </w:tc>
        <w:tc>
          <w:tcPr>
            <w:tcW w:w="625" w:type="dxa"/>
            <w:shd w:val="clear" w:color="000000" w:fill="F2F2F2"/>
            <w:noWrap/>
            <w:vAlign w:val="center"/>
          </w:tcPr>
          <w:p w14:paraId="3EAE53C8" w14:textId="77777777" w:rsidR="000071A2" w:rsidRPr="004C7DC5" w:rsidRDefault="000071A2" w:rsidP="00287055">
            <w:pPr>
              <w:rPr>
                <w:color w:val="000000"/>
              </w:rPr>
            </w:pPr>
          </w:p>
        </w:tc>
        <w:tc>
          <w:tcPr>
            <w:tcW w:w="500" w:type="dxa"/>
            <w:shd w:val="clear" w:color="000000" w:fill="FFFFFF"/>
            <w:noWrap/>
            <w:vAlign w:val="center"/>
          </w:tcPr>
          <w:p w14:paraId="40D0F9CC" w14:textId="77777777" w:rsidR="000071A2" w:rsidRPr="004C7DC5" w:rsidRDefault="000071A2" w:rsidP="00287055">
            <w:pPr>
              <w:rPr>
                <w:color w:val="000000"/>
              </w:rPr>
            </w:pPr>
          </w:p>
        </w:tc>
        <w:tc>
          <w:tcPr>
            <w:tcW w:w="500" w:type="dxa"/>
            <w:shd w:val="clear" w:color="000000" w:fill="F2F2F2"/>
            <w:noWrap/>
            <w:vAlign w:val="center"/>
          </w:tcPr>
          <w:p w14:paraId="2C0BCE4B" w14:textId="77777777" w:rsidR="000071A2" w:rsidRPr="004C7DC5" w:rsidRDefault="000071A2" w:rsidP="00287055">
            <w:pPr>
              <w:rPr>
                <w:color w:val="000000"/>
              </w:rPr>
            </w:pPr>
          </w:p>
        </w:tc>
      </w:tr>
    </w:tbl>
    <w:p w14:paraId="020B93E5" w14:textId="77777777" w:rsidR="000071A2" w:rsidRPr="000314A0" w:rsidRDefault="000071A2" w:rsidP="000314A0">
      <w:pPr>
        <w:jc w:val="both"/>
        <w:rPr>
          <w:sz w:val="24"/>
          <w:szCs w:val="24"/>
        </w:rPr>
      </w:pPr>
    </w:p>
    <w:p w14:paraId="113575DC" w14:textId="77777777" w:rsidR="000071A2" w:rsidRPr="000314A0" w:rsidRDefault="000071A2" w:rsidP="000314A0">
      <w:pPr>
        <w:jc w:val="both"/>
        <w:rPr>
          <w:sz w:val="24"/>
          <w:szCs w:val="24"/>
        </w:rPr>
      </w:pPr>
      <w:r w:rsidRPr="000314A0">
        <w:rPr>
          <w:sz w:val="24"/>
          <w:szCs w:val="24"/>
        </w:rPr>
        <w:br w:type="page"/>
      </w:r>
    </w:p>
    <w:p w14:paraId="6E4401D0" w14:textId="65E71007" w:rsidR="000071A2" w:rsidRPr="000314A0" w:rsidRDefault="00287055" w:rsidP="00224475">
      <w:pPr>
        <w:pStyle w:val="c4"/>
      </w:pPr>
      <w:bookmarkStart w:id="1745" w:name="_Toc149067307"/>
      <w:r>
        <w:lastRenderedPageBreak/>
        <w:t xml:space="preserve">5.6.3.9. </w:t>
      </w:r>
      <w:r w:rsidR="000071A2" w:rsidRPr="000314A0">
        <w:t>XL. Közlekedés, szállítmányozás és logisztika ágazat (</w:t>
      </w:r>
      <w:r w:rsidR="000071A2" w:rsidRPr="000314A0">
        <w:rPr>
          <w:bCs/>
        </w:rPr>
        <w:t>Vasútforgalmi szolgálattevő</w:t>
      </w:r>
      <w:r w:rsidR="000071A2" w:rsidRPr="000314A0">
        <w:t>)</w:t>
      </w:r>
      <w:bookmarkEnd w:id="1745"/>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9"/>
        <w:gridCol w:w="2153"/>
        <w:gridCol w:w="1713"/>
        <w:gridCol w:w="364"/>
        <w:gridCol w:w="636"/>
        <w:gridCol w:w="438"/>
        <w:gridCol w:w="438"/>
        <w:gridCol w:w="471"/>
        <w:gridCol w:w="567"/>
        <w:gridCol w:w="628"/>
        <w:gridCol w:w="459"/>
        <w:gridCol w:w="696"/>
        <w:gridCol w:w="633"/>
        <w:gridCol w:w="490"/>
        <w:gridCol w:w="425"/>
        <w:gridCol w:w="606"/>
        <w:gridCol w:w="368"/>
        <w:gridCol w:w="526"/>
        <w:gridCol w:w="575"/>
        <w:gridCol w:w="425"/>
      </w:tblGrid>
      <w:tr w:rsidR="000071A2" w:rsidRPr="004C7DC5" w14:paraId="0CC2D1EE" w14:textId="77777777" w:rsidTr="004C7DC5">
        <w:trPr>
          <w:trHeight w:val="20"/>
          <w:jc w:val="center"/>
        </w:trPr>
        <w:tc>
          <w:tcPr>
            <w:tcW w:w="4738" w:type="dxa"/>
            <w:gridSpan w:val="2"/>
            <w:vMerge w:val="restart"/>
            <w:shd w:val="clear" w:color="auto" w:fill="auto"/>
            <w:vAlign w:val="center"/>
            <w:hideMark/>
          </w:tcPr>
          <w:p w14:paraId="420668EC" w14:textId="77777777" w:rsidR="000071A2" w:rsidRPr="004C7DC5" w:rsidRDefault="000071A2" w:rsidP="00287055">
            <w:pPr>
              <w:rPr>
                <w:color w:val="000000"/>
              </w:rPr>
            </w:pPr>
            <w:r w:rsidRPr="004C7DC5">
              <w:rPr>
                <w:color w:val="000000"/>
              </w:rPr>
              <w:t> </w:t>
            </w:r>
          </w:p>
        </w:tc>
        <w:tc>
          <w:tcPr>
            <w:tcW w:w="1780" w:type="dxa"/>
            <w:vMerge w:val="restart"/>
            <w:shd w:val="clear" w:color="auto" w:fill="auto"/>
            <w:vAlign w:val="center"/>
            <w:hideMark/>
          </w:tcPr>
          <w:p w14:paraId="0AF3EFFE" w14:textId="77777777" w:rsidR="000071A2" w:rsidRPr="004C7DC5" w:rsidRDefault="000071A2" w:rsidP="00287055">
            <w:pPr>
              <w:rPr>
                <w:color w:val="000000"/>
              </w:rPr>
            </w:pPr>
            <w:r w:rsidRPr="004C7DC5">
              <w:rPr>
                <w:color w:val="000000"/>
              </w:rPr>
              <w:t> </w:t>
            </w:r>
          </w:p>
        </w:tc>
        <w:tc>
          <w:tcPr>
            <w:tcW w:w="1000" w:type="dxa"/>
            <w:gridSpan w:val="2"/>
            <w:shd w:val="clear" w:color="auto" w:fill="auto"/>
            <w:noWrap/>
            <w:vAlign w:val="center"/>
            <w:hideMark/>
          </w:tcPr>
          <w:p w14:paraId="4B4A96F9" w14:textId="77777777" w:rsidR="000071A2" w:rsidRPr="004C7DC5" w:rsidRDefault="000071A2" w:rsidP="00287055">
            <w:pPr>
              <w:rPr>
                <w:color w:val="000000"/>
              </w:rPr>
            </w:pPr>
            <w:r w:rsidRPr="004C7DC5">
              <w:rPr>
                <w:color w:val="000000"/>
              </w:rPr>
              <w:t>9.</w:t>
            </w:r>
          </w:p>
        </w:tc>
        <w:tc>
          <w:tcPr>
            <w:tcW w:w="1347" w:type="dxa"/>
            <w:gridSpan w:val="3"/>
            <w:shd w:val="clear" w:color="auto" w:fill="auto"/>
            <w:noWrap/>
            <w:vAlign w:val="center"/>
            <w:hideMark/>
          </w:tcPr>
          <w:p w14:paraId="078EB50A" w14:textId="77777777" w:rsidR="000071A2" w:rsidRPr="004C7DC5" w:rsidRDefault="000071A2" w:rsidP="00287055">
            <w:pPr>
              <w:rPr>
                <w:color w:val="000000"/>
              </w:rPr>
            </w:pPr>
            <w:r w:rsidRPr="004C7DC5">
              <w:rPr>
                <w:color w:val="000000"/>
              </w:rPr>
              <w:t>10.</w:t>
            </w:r>
          </w:p>
        </w:tc>
        <w:tc>
          <w:tcPr>
            <w:tcW w:w="1654" w:type="dxa"/>
            <w:gridSpan w:val="3"/>
            <w:shd w:val="clear" w:color="auto" w:fill="auto"/>
            <w:noWrap/>
            <w:vAlign w:val="center"/>
            <w:hideMark/>
          </w:tcPr>
          <w:p w14:paraId="08C3E74D" w14:textId="77777777" w:rsidR="000071A2" w:rsidRPr="004C7DC5" w:rsidRDefault="000071A2" w:rsidP="00287055">
            <w:pPr>
              <w:rPr>
                <w:color w:val="000000"/>
              </w:rPr>
            </w:pPr>
            <w:r w:rsidRPr="004C7DC5">
              <w:rPr>
                <w:color w:val="000000"/>
              </w:rPr>
              <w:t>11.</w:t>
            </w:r>
          </w:p>
        </w:tc>
        <w:tc>
          <w:tcPr>
            <w:tcW w:w="1181" w:type="dxa"/>
            <w:gridSpan w:val="2"/>
            <w:shd w:val="clear" w:color="auto" w:fill="auto"/>
            <w:noWrap/>
            <w:vAlign w:val="center"/>
            <w:hideMark/>
          </w:tcPr>
          <w:p w14:paraId="5E8D1DF5" w14:textId="77777777" w:rsidR="000071A2" w:rsidRPr="004C7DC5" w:rsidRDefault="000071A2" w:rsidP="00287055">
            <w:pPr>
              <w:rPr>
                <w:color w:val="000000"/>
              </w:rPr>
            </w:pPr>
            <w:r w:rsidRPr="004C7DC5">
              <w:rPr>
                <w:color w:val="000000"/>
              </w:rPr>
              <w:t>12.</w:t>
            </w:r>
          </w:p>
        </w:tc>
        <w:tc>
          <w:tcPr>
            <w:tcW w:w="880" w:type="dxa"/>
            <w:gridSpan w:val="2"/>
            <w:shd w:val="clear" w:color="auto" w:fill="auto"/>
            <w:noWrap/>
            <w:vAlign w:val="center"/>
            <w:hideMark/>
          </w:tcPr>
          <w:p w14:paraId="66C3278E" w14:textId="77777777" w:rsidR="000071A2" w:rsidRPr="004C7DC5" w:rsidRDefault="000071A2" w:rsidP="00287055">
            <w:pPr>
              <w:rPr>
                <w:color w:val="000000"/>
              </w:rPr>
            </w:pPr>
            <w:r w:rsidRPr="004C7DC5">
              <w:rPr>
                <w:color w:val="000000"/>
              </w:rPr>
              <w:t>5/13.</w:t>
            </w:r>
          </w:p>
        </w:tc>
        <w:tc>
          <w:tcPr>
            <w:tcW w:w="1500" w:type="dxa"/>
            <w:gridSpan w:val="3"/>
            <w:shd w:val="clear" w:color="auto" w:fill="auto"/>
            <w:noWrap/>
            <w:vAlign w:val="center"/>
            <w:hideMark/>
          </w:tcPr>
          <w:p w14:paraId="67D14D79" w14:textId="77777777" w:rsidR="000071A2" w:rsidRPr="004C7DC5" w:rsidRDefault="000071A2" w:rsidP="00287055">
            <w:pPr>
              <w:rPr>
                <w:color w:val="000000"/>
              </w:rPr>
            </w:pPr>
            <w:r w:rsidRPr="004C7DC5">
              <w:rPr>
                <w:color w:val="000000"/>
              </w:rPr>
              <w:t>1/13.</w:t>
            </w:r>
          </w:p>
        </w:tc>
        <w:tc>
          <w:tcPr>
            <w:tcW w:w="1000" w:type="dxa"/>
            <w:gridSpan w:val="2"/>
            <w:shd w:val="clear" w:color="auto" w:fill="auto"/>
            <w:noWrap/>
            <w:vAlign w:val="center"/>
            <w:hideMark/>
          </w:tcPr>
          <w:p w14:paraId="63960175" w14:textId="77777777" w:rsidR="000071A2" w:rsidRPr="004C7DC5" w:rsidRDefault="000071A2" w:rsidP="00287055">
            <w:pPr>
              <w:rPr>
                <w:color w:val="000000"/>
              </w:rPr>
            </w:pPr>
            <w:r w:rsidRPr="004C7DC5">
              <w:rPr>
                <w:color w:val="000000"/>
              </w:rPr>
              <w:t>2/14.</w:t>
            </w:r>
          </w:p>
        </w:tc>
      </w:tr>
      <w:tr w:rsidR="000071A2" w:rsidRPr="004C7DC5" w14:paraId="34D509F1" w14:textId="77777777" w:rsidTr="004C7DC5">
        <w:trPr>
          <w:trHeight w:val="20"/>
          <w:jc w:val="center"/>
        </w:trPr>
        <w:tc>
          <w:tcPr>
            <w:tcW w:w="4738" w:type="dxa"/>
            <w:gridSpan w:val="2"/>
            <w:vMerge/>
            <w:vAlign w:val="center"/>
            <w:hideMark/>
          </w:tcPr>
          <w:p w14:paraId="28FC4492" w14:textId="77777777" w:rsidR="000071A2" w:rsidRPr="004C7DC5" w:rsidRDefault="000071A2" w:rsidP="00287055">
            <w:pPr>
              <w:rPr>
                <w:color w:val="000000"/>
              </w:rPr>
            </w:pPr>
          </w:p>
        </w:tc>
        <w:tc>
          <w:tcPr>
            <w:tcW w:w="1780" w:type="dxa"/>
            <w:vMerge/>
            <w:vAlign w:val="center"/>
            <w:hideMark/>
          </w:tcPr>
          <w:p w14:paraId="70DF55D9" w14:textId="77777777" w:rsidR="000071A2" w:rsidRPr="004C7DC5" w:rsidRDefault="000071A2" w:rsidP="00287055">
            <w:pPr>
              <w:rPr>
                <w:color w:val="000000"/>
              </w:rPr>
            </w:pPr>
          </w:p>
        </w:tc>
        <w:tc>
          <w:tcPr>
            <w:tcW w:w="364" w:type="dxa"/>
            <w:shd w:val="clear" w:color="auto" w:fill="auto"/>
            <w:noWrap/>
            <w:vAlign w:val="center"/>
            <w:hideMark/>
          </w:tcPr>
          <w:p w14:paraId="42ED6A9B" w14:textId="77777777" w:rsidR="000071A2" w:rsidRPr="004C7DC5" w:rsidRDefault="000071A2" w:rsidP="00287055">
            <w:pPr>
              <w:rPr>
                <w:color w:val="000000"/>
              </w:rPr>
            </w:pPr>
            <w:r w:rsidRPr="004C7DC5">
              <w:rPr>
                <w:color w:val="000000"/>
              </w:rPr>
              <w:t>e</w:t>
            </w:r>
          </w:p>
        </w:tc>
        <w:tc>
          <w:tcPr>
            <w:tcW w:w="636" w:type="dxa"/>
            <w:shd w:val="clear" w:color="000000" w:fill="F2F2F2"/>
            <w:noWrap/>
            <w:vAlign w:val="center"/>
            <w:hideMark/>
          </w:tcPr>
          <w:p w14:paraId="291F910E" w14:textId="77777777" w:rsidR="000071A2" w:rsidRPr="004C7DC5" w:rsidRDefault="000071A2" w:rsidP="00287055">
            <w:pPr>
              <w:rPr>
                <w:color w:val="000000"/>
              </w:rPr>
            </w:pPr>
            <w:proofErr w:type="spellStart"/>
            <w:r w:rsidRPr="004C7DC5">
              <w:rPr>
                <w:color w:val="000000"/>
              </w:rPr>
              <w:t>gy</w:t>
            </w:r>
            <w:proofErr w:type="spellEnd"/>
          </w:p>
        </w:tc>
        <w:tc>
          <w:tcPr>
            <w:tcW w:w="438" w:type="dxa"/>
            <w:shd w:val="clear" w:color="auto" w:fill="auto"/>
            <w:noWrap/>
            <w:vAlign w:val="center"/>
            <w:hideMark/>
          </w:tcPr>
          <w:p w14:paraId="3B0C8A45" w14:textId="77777777" w:rsidR="000071A2" w:rsidRPr="004C7DC5" w:rsidRDefault="000071A2" w:rsidP="00287055">
            <w:pPr>
              <w:rPr>
                <w:color w:val="000000"/>
              </w:rPr>
            </w:pPr>
            <w:r w:rsidRPr="004C7DC5">
              <w:rPr>
                <w:color w:val="000000"/>
              </w:rPr>
              <w:t>e</w:t>
            </w:r>
          </w:p>
        </w:tc>
        <w:tc>
          <w:tcPr>
            <w:tcW w:w="438" w:type="dxa"/>
            <w:shd w:val="clear" w:color="000000" w:fill="F2F2F2"/>
            <w:noWrap/>
            <w:vAlign w:val="center"/>
            <w:hideMark/>
          </w:tcPr>
          <w:p w14:paraId="6B215E24" w14:textId="77777777" w:rsidR="000071A2" w:rsidRPr="004C7DC5" w:rsidRDefault="000071A2" w:rsidP="00287055">
            <w:pPr>
              <w:rPr>
                <w:color w:val="000000"/>
              </w:rPr>
            </w:pPr>
            <w:proofErr w:type="spellStart"/>
            <w:r w:rsidRPr="004C7DC5">
              <w:rPr>
                <w:color w:val="000000"/>
              </w:rPr>
              <w:t>gy</w:t>
            </w:r>
            <w:proofErr w:type="spellEnd"/>
          </w:p>
        </w:tc>
        <w:tc>
          <w:tcPr>
            <w:tcW w:w="471" w:type="dxa"/>
            <w:shd w:val="clear" w:color="000000" w:fill="F2F2F2"/>
            <w:noWrap/>
            <w:vAlign w:val="center"/>
            <w:hideMark/>
          </w:tcPr>
          <w:p w14:paraId="7A258C8D" w14:textId="77777777" w:rsidR="000071A2" w:rsidRPr="004C7DC5" w:rsidRDefault="000071A2" w:rsidP="00287055">
            <w:pPr>
              <w:rPr>
                <w:color w:val="000000"/>
              </w:rPr>
            </w:pPr>
            <w:proofErr w:type="spellStart"/>
            <w:r w:rsidRPr="004C7DC5">
              <w:rPr>
                <w:color w:val="000000"/>
              </w:rPr>
              <w:t>ögy</w:t>
            </w:r>
            <w:proofErr w:type="spellEnd"/>
          </w:p>
        </w:tc>
        <w:tc>
          <w:tcPr>
            <w:tcW w:w="567" w:type="dxa"/>
            <w:shd w:val="clear" w:color="auto" w:fill="auto"/>
            <w:noWrap/>
            <w:vAlign w:val="center"/>
            <w:hideMark/>
          </w:tcPr>
          <w:p w14:paraId="0D8DF8A2" w14:textId="77777777" w:rsidR="000071A2" w:rsidRPr="004C7DC5" w:rsidRDefault="000071A2" w:rsidP="00287055">
            <w:pPr>
              <w:rPr>
                <w:color w:val="000000"/>
              </w:rPr>
            </w:pPr>
            <w:r w:rsidRPr="004C7DC5">
              <w:rPr>
                <w:color w:val="000000"/>
              </w:rPr>
              <w:t>e</w:t>
            </w:r>
          </w:p>
        </w:tc>
        <w:tc>
          <w:tcPr>
            <w:tcW w:w="628" w:type="dxa"/>
            <w:shd w:val="clear" w:color="000000" w:fill="F2F2F2"/>
            <w:noWrap/>
            <w:vAlign w:val="center"/>
            <w:hideMark/>
          </w:tcPr>
          <w:p w14:paraId="1A8818A0" w14:textId="77777777" w:rsidR="000071A2" w:rsidRPr="004C7DC5" w:rsidRDefault="000071A2" w:rsidP="00287055">
            <w:pPr>
              <w:rPr>
                <w:color w:val="000000"/>
              </w:rPr>
            </w:pPr>
            <w:proofErr w:type="spellStart"/>
            <w:r w:rsidRPr="004C7DC5">
              <w:rPr>
                <w:color w:val="000000"/>
              </w:rPr>
              <w:t>gy</w:t>
            </w:r>
            <w:proofErr w:type="spellEnd"/>
          </w:p>
        </w:tc>
        <w:tc>
          <w:tcPr>
            <w:tcW w:w="459" w:type="dxa"/>
            <w:shd w:val="clear" w:color="000000" w:fill="F2F2F2"/>
            <w:noWrap/>
            <w:vAlign w:val="center"/>
            <w:hideMark/>
          </w:tcPr>
          <w:p w14:paraId="72256752" w14:textId="77777777" w:rsidR="000071A2" w:rsidRPr="004C7DC5" w:rsidRDefault="000071A2" w:rsidP="00287055">
            <w:pPr>
              <w:rPr>
                <w:color w:val="000000"/>
              </w:rPr>
            </w:pPr>
            <w:proofErr w:type="spellStart"/>
            <w:r w:rsidRPr="004C7DC5">
              <w:rPr>
                <w:color w:val="000000"/>
              </w:rPr>
              <w:t>ögy</w:t>
            </w:r>
            <w:proofErr w:type="spellEnd"/>
          </w:p>
        </w:tc>
        <w:tc>
          <w:tcPr>
            <w:tcW w:w="548" w:type="dxa"/>
            <w:shd w:val="clear" w:color="auto" w:fill="auto"/>
            <w:noWrap/>
            <w:vAlign w:val="center"/>
            <w:hideMark/>
          </w:tcPr>
          <w:p w14:paraId="1FF9B3A5" w14:textId="77777777" w:rsidR="000071A2" w:rsidRPr="004C7DC5" w:rsidRDefault="000071A2" w:rsidP="00287055">
            <w:pPr>
              <w:rPr>
                <w:color w:val="000000"/>
              </w:rPr>
            </w:pPr>
            <w:r w:rsidRPr="004C7DC5">
              <w:rPr>
                <w:color w:val="000000"/>
              </w:rPr>
              <w:t>e</w:t>
            </w:r>
          </w:p>
        </w:tc>
        <w:tc>
          <w:tcPr>
            <w:tcW w:w="633" w:type="dxa"/>
            <w:shd w:val="clear" w:color="000000" w:fill="F2F2F2"/>
            <w:noWrap/>
            <w:vAlign w:val="center"/>
            <w:hideMark/>
          </w:tcPr>
          <w:p w14:paraId="496D8859" w14:textId="77777777" w:rsidR="000071A2" w:rsidRPr="004C7DC5" w:rsidRDefault="000071A2" w:rsidP="00287055">
            <w:pPr>
              <w:rPr>
                <w:color w:val="000000"/>
              </w:rPr>
            </w:pPr>
            <w:proofErr w:type="spellStart"/>
            <w:r w:rsidRPr="004C7DC5">
              <w:rPr>
                <w:color w:val="000000"/>
              </w:rPr>
              <w:t>gy</w:t>
            </w:r>
            <w:proofErr w:type="spellEnd"/>
          </w:p>
        </w:tc>
        <w:tc>
          <w:tcPr>
            <w:tcW w:w="455" w:type="dxa"/>
            <w:shd w:val="clear" w:color="auto" w:fill="auto"/>
            <w:noWrap/>
            <w:vAlign w:val="center"/>
            <w:hideMark/>
          </w:tcPr>
          <w:p w14:paraId="0A149C25" w14:textId="77777777" w:rsidR="000071A2" w:rsidRPr="004C7DC5" w:rsidRDefault="000071A2" w:rsidP="00287055">
            <w:pPr>
              <w:rPr>
                <w:color w:val="000000"/>
              </w:rPr>
            </w:pPr>
            <w:r w:rsidRPr="004C7DC5">
              <w:rPr>
                <w:color w:val="000000"/>
              </w:rPr>
              <w:t>e</w:t>
            </w:r>
          </w:p>
        </w:tc>
        <w:tc>
          <w:tcPr>
            <w:tcW w:w="425" w:type="dxa"/>
            <w:shd w:val="clear" w:color="000000" w:fill="F2F2F2"/>
            <w:noWrap/>
            <w:vAlign w:val="center"/>
            <w:hideMark/>
          </w:tcPr>
          <w:p w14:paraId="53B6FACD" w14:textId="77777777" w:rsidR="000071A2" w:rsidRPr="004C7DC5" w:rsidRDefault="000071A2" w:rsidP="00287055">
            <w:pPr>
              <w:rPr>
                <w:color w:val="000000"/>
              </w:rPr>
            </w:pPr>
            <w:proofErr w:type="spellStart"/>
            <w:r w:rsidRPr="004C7DC5">
              <w:rPr>
                <w:color w:val="000000"/>
              </w:rPr>
              <w:t>gy</w:t>
            </w:r>
            <w:proofErr w:type="spellEnd"/>
          </w:p>
        </w:tc>
        <w:tc>
          <w:tcPr>
            <w:tcW w:w="606" w:type="dxa"/>
            <w:shd w:val="clear" w:color="auto" w:fill="auto"/>
            <w:noWrap/>
            <w:vAlign w:val="center"/>
            <w:hideMark/>
          </w:tcPr>
          <w:p w14:paraId="2DC06FA1" w14:textId="77777777" w:rsidR="000071A2" w:rsidRPr="004C7DC5" w:rsidRDefault="000071A2" w:rsidP="00287055">
            <w:pPr>
              <w:rPr>
                <w:color w:val="000000"/>
              </w:rPr>
            </w:pPr>
            <w:r w:rsidRPr="004C7DC5">
              <w:rPr>
                <w:color w:val="000000"/>
              </w:rPr>
              <w:t>e</w:t>
            </w:r>
          </w:p>
        </w:tc>
        <w:tc>
          <w:tcPr>
            <w:tcW w:w="368" w:type="dxa"/>
            <w:shd w:val="clear" w:color="000000" w:fill="F2F2F2"/>
            <w:noWrap/>
            <w:vAlign w:val="center"/>
            <w:hideMark/>
          </w:tcPr>
          <w:p w14:paraId="4A872F35" w14:textId="77777777" w:rsidR="000071A2" w:rsidRPr="004C7DC5" w:rsidRDefault="000071A2" w:rsidP="00287055">
            <w:pPr>
              <w:rPr>
                <w:color w:val="000000"/>
              </w:rPr>
            </w:pPr>
            <w:proofErr w:type="spellStart"/>
            <w:r w:rsidRPr="004C7DC5">
              <w:rPr>
                <w:color w:val="000000"/>
              </w:rPr>
              <w:t>gy</w:t>
            </w:r>
            <w:proofErr w:type="spellEnd"/>
          </w:p>
        </w:tc>
        <w:tc>
          <w:tcPr>
            <w:tcW w:w="526" w:type="dxa"/>
            <w:shd w:val="clear" w:color="000000" w:fill="F2F2F2"/>
            <w:noWrap/>
            <w:vAlign w:val="center"/>
            <w:hideMark/>
          </w:tcPr>
          <w:p w14:paraId="3F2AD52D" w14:textId="77777777" w:rsidR="000071A2" w:rsidRPr="004C7DC5" w:rsidRDefault="000071A2" w:rsidP="00287055">
            <w:pPr>
              <w:rPr>
                <w:color w:val="000000"/>
              </w:rPr>
            </w:pPr>
            <w:proofErr w:type="spellStart"/>
            <w:r w:rsidRPr="004C7DC5">
              <w:rPr>
                <w:color w:val="000000"/>
              </w:rPr>
              <w:t>ögy</w:t>
            </w:r>
            <w:proofErr w:type="spellEnd"/>
          </w:p>
        </w:tc>
        <w:tc>
          <w:tcPr>
            <w:tcW w:w="575" w:type="dxa"/>
            <w:shd w:val="clear" w:color="auto" w:fill="auto"/>
            <w:noWrap/>
            <w:vAlign w:val="center"/>
            <w:hideMark/>
          </w:tcPr>
          <w:p w14:paraId="6940FFC7" w14:textId="77777777" w:rsidR="000071A2" w:rsidRPr="004C7DC5" w:rsidRDefault="000071A2" w:rsidP="00287055">
            <w:pPr>
              <w:rPr>
                <w:color w:val="000000"/>
              </w:rPr>
            </w:pPr>
            <w:r w:rsidRPr="004C7DC5">
              <w:rPr>
                <w:color w:val="000000"/>
              </w:rPr>
              <w:t>e</w:t>
            </w:r>
          </w:p>
        </w:tc>
        <w:tc>
          <w:tcPr>
            <w:tcW w:w="425" w:type="dxa"/>
            <w:shd w:val="clear" w:color="000000" w:fill="F2F2F2"/>
            <w:noWrap/>
            <w:vAlign w:val="center"/>
            <w:hideMark/>
          </w:tcPr>
          <w:p w14:paraId="7DA16CBA" w14:textId="77777777" w:rsidR="000071A2" w:rsidRPr="004C7DC5" w:rsidRDefault="000071A2" w:rsidP="00287055">
            <w:pPr>
              <w:rPr>
                <w:color w:val="000000"/>
              </w:rPr>
            </w:pPr>
            <w:proofErr w:type="spellStart"/>
            <w:r w:rsidRPr="004C7DC5">
              <w:rPr>
                <w:color w:val="000000"/>
              </w:rPr>
              <w:t>gy</w:t>
            </w:r>
            <w:proofErr w:type="spellEnd"/>
          </w:p>
        </w:tc>
      </w:tr>
      <w:tr w:rsidR="000071A2" w:rsidRPr="004C7DC5" w14:paraId="05A0E041" w14:textId="77777777" w:rsidTr="004C7DC5">
        <w:trPr>
          <w:trHeight w:val="20"/>
          <w:jc w:val="center"/>
        </w:trPr>
        <w:tc>
          <w:tcPr>
            <w:tcW w:w="2568" w:type="dxa"/>
            <w:vMerge w:val="restart"/>
            <w:shd w:val="clear" w:color="auto" w:fill="auto"/>
            <w:vAlign w:val="center"/>
            <w:hideMark/>
          </w:tcPr>
          <w:p w14:paraId="6BEB2B74" w14:textId="77777777" w:rsidR="000071A2" w:rsidRPr="004C7DC5" w:rsidRDefault="000071A2" w:rsidP="00287055">
            <w:pPr>
              <w:rPr>
                <w:color w:val="000000"/>
              </w:rPr>
            </w:pPr>
            <w:r w:rsidRPr="004C7DC5">
              <w:rPr>
                <w:color w:val="000000"/>
              </w:rPr>
              <w:t>A fő szakképesítésre vonatkozó:</w:t>
            </w:r>
          </w:p>
        </w:tc>
        <w:tc>
          <w:tcPr>
            <w:tcW w:w="2170" w:type="dxa"/>
            <w:shd w:val="clear" w:color="auto" w:fill="auto"/>
            <w:vAlign w:val="center"/>
            <w:hideMark/>
          </w:tcPr>
          <w:p w14:paraId="37EEF73A" w14:textId="77777777" w:rsidR="000071A2" w:rsidRPr="004C7DC5" w:rsidRDefault="000071A2" w:rsidP="00287055">
            <w:pPr>
              <w:rPr>
                <w:color w:val="000000"/>
              </w:rPr>
            </w:pPr>
            <w:r w:rsidRPr="004C7DC5">
              <w:rPr>
                <w:color w:val="000000"/>
              </w:rPr>
              <w:t>Összesen</w:t>
            </w:r>
          </w:p>
        </w:tc>
        <w:tc>
          <w:tcPr>
            <w:tcW w:w="1780" w:type="dxa"/>
            <w:vMerge w:val="restart"/>
            <w:shd w:val="clear" w:color="auto" w:fill="auto"/>
            <w:vAlign w:val="center"/>
            <w:hideMark/>
          </w:tcPr>
          <w:p w14:paraId="658F5019" w14:textId="77777777" w:rsidR="000071A2" w:rsidRPr="004C7DC5" w:rsidRDefault="000071A2" w:rsidP="00287055">
            <w:pPr>
              <w:rPr>
                <w:color w:val="000000"/>
              </w:rPr>
            </w:pPr>
            <w:r w:rsidRPr="004C7DC5">
              <w:rPr>
                <w:color w:val="000000"/>
              </w:rPr>
              <w:t>A tantárgy kapcsolódása</w:t>
            </w:r>
          </w:p>
        </w:tc>
        <w:tc>
          <w:tcPr>
            <w:tcW w:w="364" w:type="dxa"/>
            <w:shd w:val="clear" w:color="auto" w:fill="auto"/>
            <w:noWrap/>
            <w:vAlign w:val="center"/>
            <w:hideMark/>
          </w:tcPr>
          <w:p w14:paraId="4600BBBA" w14:textId="77777777" w:rsidR="000071A2" w:rsidRPr="004C7DC5" w:rsidRDefault="000071A2" w:rsidP="00287055">
            <w:pPr>
              <w:rPr>
                <w:b/>
                <w:bCs/>
                <w:color w:val="000000"/>
              </w:rPr>
            </w:pPr>
            <w:r w:rsidRPr="004C7DC5">
              <w:rPr>
                <w:b/>
                <w:bCs/>
                <w:color w:val="000000"/>
              </w:rPr>
              <w:t>8</w:t>
            </w:r>
          </w:p>
        </w:tc>
        <w:tc>
          <w:tcPr>
            <w:tcW w:w="636" w:type="dxa"/>
            <w:shd w:val="clear" w:color="000000" w:fill="F2F2F2"/>
            <w:noWrap/>
            <w:vAlign w:val="center"/>
            <w:hideMark/>
          </w:tcPr>
          <w:p w14:paraId="252EB6F3" w14:textId="77777777" w:rsidR="000071A2" w:rsidRPr="004C7DC5" w:rsidRDefault="000071A2" w:rsidP="00287055">
            <w:pPr>
              <w:rPr>
                <w:b/>
                <w:bCs/>
                <w:color w:val="000000"/>
              </w:rPr>
            </w:pPr>
            <w:r w:rsidRPr="004C7DC5">
              <w:rPr>
                <w:b/>
                <w:bCs/>
                <w:color w:val="000000"/>
              </w:rPr>
              <w:t>0</w:t>
            </w:r>
          </w:p>
        </w:tc>
        <w:tc>
          <w:tcPr>
            <w:tcW w:w="438" w:type="dxa"/>
            <w:shd w:val="clear" w:color="auto" w:fill="auto"/>
            <w:noWrap/>
            <w:vAlign w:val="center"/>
            <w:hideMark/>
          </w:tcPr>
          <w:p w14:paraId="0C2D3CBB" w14:textId="77777777" w:rsidR="000071A2" w:rsidRPr="004C7DC5" w:rsidRDefault="000071A2" w:rsidP="00287055">
            <w:pPr>
              <w:rPr>
                <w:b/>
                <w:bCs/>
                <w:color w:val="000000"/>
              </w:rPr>
            </w:pPr>
            <w:r w:rsidRPr="004C7DC5">
              <w:rPr>
                <w:b/>
                <w:bCs/>
                <w:color w:val="000000"/>
              </w:rPr>
              <w:t>10</w:t>
            </w:r>
          </w:p>
        </w:tc>
        <w:tc>
          <w:tcPr>
            <w:tcW w:w="438" w:type="dxa"/>
            <w:shd w:val="clear" w:color="000000" w:fill="F2F2F2"/>
            <w:noWrap/>
            <w:vAlign w:val="center"/>
            <w:hideMark/>
          </w:tcPr>
          <w:p w14:paraId="3E7F8B1B" w14:textId="77777777" w:rsidR="000071A2" w:rsidRPr="004C7DC5" w:rsidRDefault="000071A2" w:rsidP="00287055">
            <w:pPr>
              <w:rPr>
                <w:b/>
                <w:bCs/>
                <w:color w:val="000000"/>
              </w:rPr>
            </w:pPr>
            <w:r w:rsidRPr="004C7DC5">
              <w:rPr>
                <w:b/>
                <w:bCs/>
                <w:color w:val="000000"/>
              </w:rPr>
              <w:t>2</w:t>
            </w:r>
          </w:p>
        </w:tc>
        <w:tc>
          <w:tcPr>
            <w:tcW w:w="471" w:type="dxa"/>
            <w:vMerge w:val="restart"/>
            <w:shd w:val="clear" w:color="000000" w:fill="F2F2F2"/>
            <w:noWrap/>
            <w:vAlign w:val="center"/>
            <w:hideMark/>
          </w:tcPr>
          <w:p w14:paraId="3E0854FD" w14:textId="77777777" w:rsidR="000071A2" w:rsidRPr="004C7DC5" w:rsidRDefault="000071A2" w:rsidP="00287055">
            <w:pPr>
              <w:rPr>
                <w:b/>
                <w:bCs/>
                <w:color w:val="000000"/>
              </w:rPr>
            </w:pPr>
            <w:r w:rsidRPr="004C7DC5">
              <w:rPr>
                <w:b/>
                <w:bCs/>
                <w:color w:val="000000"/>
              </w:rPr>
              <w:t>140</w:t>
            </w:r>
          </w:p>
        </w:tc>
        <w:tc>
          <w:tcPr>
            <w:tcW w:w="567" w:type="dxa"/>
            <w:shd w:val="clear" w:color="auto" w:fill="auto"/>
            <w:noWrap/>
            <w:vAlign w:val="center"/>
            <w:hideMark/>
          </w:tcPr>
          <w:p w14:paraId="60B14101" w14:textId="77777777" w:rsidR="000071A2" w:rsidRPr="004C7DC5" w:rsidRDefault="000071A2" w:rsidP="00287055">
            <w:pPr>
              <w:rPr>
                <w:b/>
                <w:bCs/>
                <w:color w:val="000000"/>
              </w:rPr>
            </w:pPr>
            <w:r w:rsidRPr="004C7DC5">
              <w:rPr>
                <w:b/>
                <w:bCs/>
                <w:color w:val="000000"/>
              </w:rPr>
              <w:t>3</w:t>
            </w:r>
          </w:p>
        </w:tc>
        <w:tc>
          <w:tcPr>
            <w:tcW w:w="628" w:type="dxa"/>
            <w:shd w:val="clear" w:color="000000" w:fill="F2F2F2"/>
            <w:noWrap/>
            <w:vAlign w:val="center"/>
            <w:hideMark/>
          </w:tcPr>
          <w:p w14:paraId="0B17AE11" w14:textId="77777777" w:rsidR="000071A2" w:rsidRPr="004C7DC5" w:rsidRDefault="000071A2" w:rsidP="00287055">
            <w:pPr>
              <w:rPr>
                <w:b/>
                <w:bCs/>
                <w:color w:val="000000"/>
              </w:rPr>
            </w:pPr>
            <w:r w:rsidRPr="004C7DC5">
              <w:rPr>
                <w:b/>
                <w:bCs/>
                <w:color w:val="000000"/>
              </w:rPr>
              <w:t>1</w:t>
            </w:r>
          </w:p>
        </w:tc>
        <w:tc>
          <w:tcPr>
            <w:tcW w:w="459" w:type="dxa"/>
            <w:vMerge w:val="restart"/>
            <w:shd w:val="clear" w:color="000000" w:fill="F2F2F2"/>
            <w:noWrap/>
            <w:vAlign w:val="center"/>
            <w:hideMark/>
          </w:tcPr>
          <w:p w14:paraId="267D6877" w14:textId="77777777" w:rsidR="000071A2" w:rsidRPr="004C7DC5" w:rsidRDefault="000071A2" w:rsidP="00287055">
            <w:pPr>
              <w:rPr>
                <w:b/>
                <w:bCs/>
                <w:color w:val="000000"/>
              </w:rPr>
            </w:pPr>
            <w:r w:rsidRPr="004C7DC5">
              <w:rPr>
                <w:b/>
                <w:bCs/>
                <w:color w:val="000000"/>
              </w:rPr>
              <w:t>140</w:t>
            </w:r>
          </w:p>
        </w:tc>
        <w:tc>
          <w:tcPr>
            <w:tcW w:w="548" w:type="dxa"/>
            <w:shd w:val="clear" w:color="auto" w:fill="auto"/>
            <w:noWrap/>
            <w:vAlign w:val="center"/>
            <w:hideMark/>
          </w:tcPr>
          <w:p w14:paraId="341D701A" w14:textId="77777777" w:rsidR="000071A2" w:rsidRPr="004C7DC5" w:rsidRDefault="000071A2" w:rsidP="00287055">
            <w:pPr>
              <w:rPr>
                <w:b/>
                <w:bCs/>
                <w:color w:val="000000"/>
              </w:rPr>
            </w:pPr>
            <w:r w:rsidRPr="004C7DC5">
              <w:rPr>
                <w:b/>
                <w:bCs/>
                <w:color w:val="000000"/>
              </w:rPr>
              <w:t>2,5</w:t>
            </w:r>
          </w:p>
        </w:tc>
        <w:tc>
          <w:tcPr>
            <w:tcW w:w="633" w:type="dxa"/>
            <w:shd w:val="clear" w:color="000000" w:fill="F2F2F2"/>
            <w:noWrap/>
            <w:vAlign w:val="center"/>
            <w:hideMark/>
          </w:tcPr>
          <w:p w14:paraId="68626B3C" w14:textId="77777777" w:rsidR="000071A2" w:rsidRPr="004C7DC5" w:rsidRDefault="000071A2" w:rsidP="00287055">
            <w:pPr>
              <w:rPr>
                <w:b/>
                <w:bCs/>
                <w:color w:val="000000"/>
              </w:rPr>
            </w:pPr>
            <w:r w:rsidRPr="004C7DC5">
              <w:rPr>
                <w:b/>
                <w:bCs/>
                <w:color w:val="000000"/>
              </w:rPr>
              <w:t>3</w:t>
            </w:r>
          </w:p>
        </w:tc>
        <w:tc>
          <w:tcPr>
            <w:tcW w:w="455" w:type="dxa"/>
            <w:shd w:val="clear" w:color="auto" w:fill="auto"/>
            <w:noWrap/>
            <w:vAlign w:val="center"/>
            <w:hideMark/>
          </w:tcPr>
          <w:p w14:paraId="22B8DC2D" w14:textId="77777777" w:rsidR="000071A2" w:rsidRPr="004C7DC5" w:rsidRDefault="000071A2" w:rsidP="00287055">
            <w:pPr>
              <w:rPr>
                <w:b/>
                <w:bCs/>
                <w:color w:val="000000"/>
              </w:rPr>
            </w:pPr>
            <w:r w:rsidRPr="004C7DC5">
              <w:rPr>
                <w:b/>
                <w:bCs/>
                <w:color w:val="000000"/>
              </w:rPr>
              <w:t>22,5</w:t>
            </w:r>
          </w:p>
        </w:tc>
        <w:tc>
          <w:tcPr>
            <w:tcW w:w="425" w:type="dxa"/>
            <w:shd w:val="clear" w:color="000000" w:fill="F2F2F2"/>
            <w:noWrap/>
            <w:vAlign w:val="center"/>
            <w:hideMark/>
          </w:tcPr>
          <w:p w14:paraId="28E37C19" w14:textId="77777777" w:rsidR="000071A2" w:rsidRPr="004C7DC5" w:rsidRDefault="000071A2" w:rsidP="00287055">
            <w:pPr>
              <w:rPr>
                <w:b/>
                <w:bCs/>
                <w:color w:val="000000"/>
              </w:rPr>
            </w:pPr>
            <w:r w:rsidRPr="004C7DC5">
              <w:rPr>
                <w:b/>
                <w:bCs/>
                <w:color w:val="000000"/>
              </w:rPr>
              <w:t>8,5</w:t>
            </w:r>
          </w:p>
        </w:tc>
        <w:tc>
          <w:tcPr>
            <w:tcW w:w="606" w:type="dxa"/>
            <w:shd w:val="clear" w:color="auto" w:fill="auto"/>
            <w:noWrap/>
            <w:vAlign w:val="center"/>
            <w:hideMark/>
          </w:tcPr>
          <w:p w14:paraId="3A1C8514" w14:textId="77777777" w:rsidR="000071A2" w:rsidRPr="004C7DC5" w:rsidRDefault="000071A2" w:rsidP="00287055">
            <w:pPr>
              <w:rPr>
                <w:b/>
                <w:bCs/>
                <w:color w:val="000000"/>
              </w:rPr>
            </w:pPr>
            <w:r w:rsidRPr="004C7DC5">
              <w:rPr>
                <w:b/>
                <w:bCs/>
                <w:color w:val="000000"/>
              </w:rPr>
              <w:t>23,5</w:t>
            </w:r>
          </w:p>
        </w:tc>
        <w:tc>
          <w:tcPr>
            <w:tcW w:w="368" w:type="dxa"/>
            <w:shd w:val="clear" w:color="000000" w:fill="F2F2F2"/>
            <w:noWrap/>
            <w:vAlign w:val="center"/>
            <w:hideMark/>
          </w:tcPr>
          <w:p w14:paraId="732A1A5E" w14:textId="77777777" w:rsidR="000071A2" w:rsidRPr="004C7DC5" w:rsidRDefault="000071A2" w:rsidP="00287055">
            <w:pPr>
              <w:rPr>
                <w:b/>
                <w:bCs/>
                <w:color w:val="000000"/>
              </w:rPr>
            </w:pPr>
            <w:r w:rsidRPr="004C7DC5">
              <w:rPr>
                <w:b/>
                <w:bCs/>
                <w:color w:val="000000"/>
              </w:rPr>
              <w:t>6</w:t>
            </w:r>
          </w:p>
        </w:tc>
        <w:tc>
          <w:tcPr>
            <w:tcW w:w="526" w:type="dxa"/>
            <w:vMerge w:val="restart"/>
            <w:shd w:val="clear" w:color="000000" w:fill="F2F2F2"/>
            <w:noWrap/>
            <w:vAlign w:val="center"/>
            <w:hideMark/>
          </w:tcPr>
          <w:p w14:paraId="31427AA4" w14:textId="77777777" w:rsidR="000071A2" w:rsidRPr="004C7DC5" w:rsidRDefault="000071A2" w:rsidP="00287055">
            <w:pPr>
              <w:rPr>
                <w:b/>
                <w:bCs/>
                <w:color w:val="000000"/>
              </w:rPr>
            </w:pPr>
            <w:r w:rsidRPr="004C7DC5">
              <w:rPr>
                <w:b/>
                <w:bCs/>
                <w:color w:val="000000"/>
              </w:rPr>
              <w:t>160</w:t>
            </w:r>
          </w:p>
        </w:tc>
        <w:tc>
          <w:tcPr>
            <w:tcW w:w="575" w:type="dxa"/>
            <w:shd w:val="clear" w:color="auto" w:fill="auto"/>
            <w:noWrap/>
            <w:vAlign w:val="center"/>
            <w:hideMark/>
          </w:tcPr>
          <w:p w14:paraId="5E67AE08" w14:textId="77777777" w:rsidR="000071A2" w:rsidRPr="004C7DC5" w:rsidRDefault="000071A2" w:rsidP="00287055">
            <w:pPr>
              <w:rPr>
                <w:b/>
                <w:bCs/>
                <w:color w:val="000000"/>
              </w:rPr>
            </w:pPr>
            <w:r w:rsidRPr="004C7DC5">
              <w:rPr>
                <w:b/>
                <w:bCs/>
                <w:color w:val="000000"/>
              </w:rPr>
              <w:t>22,5</w:t>
            </w:r>
          </w:p>
        </w:tc>
        <w:tc>
          <w:tcPr>
            <w:tcW w:w="425" w:type="dxa"/>
            <w:shd w:val="clear" w:color="000000" w:fill="F2F2F2"/>
            <w:noWrap/>
            <w:vAlign w:val="center"/>
            <w:hideMark/>
          </w:tcPr>
          <w:p w14:paraId="4A8C5B8C" w14:textId="77777777" w:rsidR="000071A2" w:rsidRPr="004C7DC5" w:rsidRDefault="000071A2" w:rsidP="00287055">
            <w:pPr>
              <w:rPr>
                <w:b/>
                <w:bCs/>
                <w:color w:val="000000"/>
              </w:rPr>
            </w:pPr>
            <w:r w:rsidRPr="004C7DC5">
              <w:rPr>
                <w:b/>
                <w:bCs/>
                <w:color w:val="000000"/>
              </w:rPr>
              <w:t>8,5</w:t>
            </w:r>
          </w:p>
        </w:tc>
      </w:tr>
      <w:tr w:rsidR="000071A2" w:rsidRPr="004C7DC5" w14:paraId="044AC537" w14:textId="77777777" w:rsidTr="004C7DC5">
        <w:trPr>
          <w:trHeight w:val="20"/>
          <w:jc w:val="center"/>
        </w:trPr>
        <w:tc>
          <w:tcPr>
            <w:tcW w:w="2568" w:type="dxa"/>
            <w:vMerge/>
            <w:vAlign w:val="center"/>
            <w:hideMark/>
          </w:tcPr>
          <w:p w14:paraId="07C7E1A7" w14:textId="77777777" w:rsidR="000071A2" w:rsidRPr="004C7DC5" w:rsidRDefault="000071A2" w:rsidP="00287055">
            <w:pPr>
              <w:rPr>
                <w:color w:val="000000"/>
              </w:rPr>
            </w:pPr>
          </w:p>
        </w:tc>
        <w:tc>
          <w:tcPr>
            <w:tcW w:w="2170" w:type="dxa"/>
            <w:shd w:val="clear" w:color="auto" w:fill="auto"/>
            <w:vAlign w:val="center"/>
            <w:hideMark/>
          </w:tcPr>
          <w:p w14:paraId="1A287473" w14:textId="77777777" w:rsidR="000071A2" w:rsidRPr="004C7DC5" w:rsidRDefault="000071A2" w:rsidP="00287055">
            <w:pPr>
              <w:rPr>
                <w:color w:val="000000"/>
              </w:rPr>
            </w:pPr>
            <w:r w:rsidRPr="004C7DC5">
              <w:rPr>
                <w:color w:val="000000"/>
              </w:rPr>
              <w:t>Összesen</w:t>
            </w:r>
          </w:p>
        </w:tc>
        <w:tc>
          <w:tcPr>
            <w:tcW w:w="1780" w:type="dxa"/>
            <w:vMerge/>
            <w:vAlign w:val="center"/>
            <w:hideMark/>
          </w:tcPr>
          <w:p w14:paraId="1D081CC5" w14:textId="77777777" w:rsidR="000071A2" w:rsidRPr="004C7DC5" w:rsidRDefault="000071A2" w:rsidP="00287055">
            <w:pPr>
              <w:rPr>
                <w:color w:val="000000"/>
              </w:rPr>
            </w:pPr>
          </w:p>
        </w:tc>
        <w:tc>
          <w:tcPr>
            <w:tcW w:w="1000" w:type="dxa"/>
            <w:gridSpan w:val="2"/>
            <w:shd w:val="clear" w:color="auto" w:fill="auto"/>
            <w:noWrap/>
            <w:vAlign w:val="center"/>
            <w:hideMark/>
          </w:tcPr>
          <w:p w14:paraId="5B4485DC" w14:textId="77777777" w:rsidR="000071A2" w:rsidRPr="004C7DC5" w:rsidRDefault="000071A2" w:rsidP="00287055">
            <w:pPr>
              <w:rPr>
                <w:b/>
                <w:bCs/>
                <w:color w:val="000000"/>
              </w:rPr>
            </w:pPr>
            <w:r w:rsidRPr="004C7DC5">
              <w:rPr>
                <w:b/>
                <w:bCs/>
                <w:color w:val="000000"/>
              </w:rPr>
              <w:t>8</w:t>
            </w:r>
          </w:p>
        </w:tc>
        <w:tc>
          <w:tcPr>
            <w:tcW w:w="876" w:type="dxa"/>
            <w:gridSpan w:val="2"/>
            <w:shd w:val="clear" w:color="auto" w:fill="auto"/>
            <w:noWrap/>
            <w:vAlign w:val="center"/>
            <w:hideMark/>
          </w:tcPr>
          <w:p w14:paraId="6ED03005" w14:textId="77777777" w:rsidR="000071A2" w:rsidRPr="004C7DC5" w:rsidRDefault="000071A2" w:rsidP="00287055">
            <w:pPr>
              <w:rPr>
                <w:b/>
                <w:bCs/>
                <w:color w:val="000000"/>
              </w:rPr>
            </w:pPr>
            <w:r w:rsidRPr="004C7DC5">
              <w:rPr>
                <w:b/>
                <w:bCs/>
                <w:color w:val="000000"/>
              </w:rPr>
              <w:t>12</w:t>
            </w:r>
          </w:p>
        </w:tc>
        <w:tc>
          <w:tcPr>
            <w:tcW w:w="471" w:type="dxa"/>
            <w:vMerge/>
            <w:vAlign w:val="center"/>
            <w:hideMark/>
          </w:tcPr>
          <w:p w14:paraId="43CF2D9F" w14:textId="77777777" w:rsidR="000071A2" w:rsidRPr="004C7DC5" w:rsidRDefault="000071A2" w:rsidP="00287055">
            <w:pPr>
              <w:rPr>
                <w:b/>
                <w:bCs/>
                <w:color w:val="000000"/>
              </w:rPr>
            </w:pPr>
          </w:p>
        </w:tc>
        <w:tc>
          <w:tcPr>
            <w:tcW w:w="1195" w:type="dxa"/>
            <w:gridSpan w:val="2"/>
            <w:shd w:val="clear" w:color="auto" w:fill="auto"/>
            <w:noWrap/>
            <w:vAlign w:val="center"/>
            <w:hideMark/>
          </w:tcPr>
          <w:p w14:paraId="7E1605B3" w14:textId="77777777" w:rsidR="000071A2" w:rsidRPr="004C7DC5" w:rsidRDefault="000071A2" w:rsidP="00287055">
            <w:pPr>
              <w:rPr>
                <w:b/>
                <w:bCs/>
                <w:color w:val="000000"/>
              </w:rPr>
            </w:pPr>
            <w:r w:rsidRPr="004C7DC5">
              <w:rPr>
                <w:b/>
                <w:bCs/>
                <w:color w:val="000000"/>
              </w:rPr>
              <w:t>4</w:t>
            </w:r>
          </w:p>
        </w:tc>
        <w:tc>
          <w:tcPr>
            <w:tcW w:w="459" w:type="dxa"/>
            <w:vMerge/>
            <w:vAlign w:val="center"/>
            <w:hideMark/>
          </w:tcPr>
          <w:p w14:paraId="2DE5952C" w14:textId="77777777" w:rsidR="000071A2" w:rsidRPr="004C7DC5" w:rsidRDefault="000071A2" w:rsidP="00287055">
            <w:pPr>
              <w:rPr>
                <w:b/>
                <w:bCs/>
                <w:color w:val="000000"/>
              </w:rPr>
            </w:pPr>
          </w:p>
        </w:tc>
        <w:tc>
          <w:tcPr>
            <w:tcW w:w="1181" w:type="dxa"/>
            <w:gridSpan w:val="2"/>
            <w:shd w:val="clear" w:color="auto" w:fill="auto"/>
            <w:noWrap/>
            <w:vAlign w:val="center"/>
            <w:hideMark/>
          </w:tcPr>
          <w:p w14:paraId="5B987740" w14:textId="77777777" w:rsidR="000071A2" w:rsidRPr="004C7DC5" w:rsidRDefault="000071A2" w:rsidP="00287055">
            <w:pPr>
              <w:rPr>
                <w:b/>
                <w:bCs/>
                <w:color w:val="000000"/>
              </w:rPr>
            </w:pPr>
            <w:r w:rsidRPr="004C7DC5">
              <w:rPr>
                <w:b/>
                <w:bCs/>
                <w:color w:val="000000"/>
              </w:rPr>
              <w:t>5,5</w:t>
            </w:r>
          </w:p>
        </w:tc>
        <w:tc>
          <w:tcPr>
            <w:tcW w:w="880" w:type="dxa"/>
            <w:gridSpan w:val="2"/>
            <w:shd w:val="clear" w:color="auto" w:fill="auto"/>
            <w:noWrap/>
            <w:vAlign w:val="center"/>
            <w:hideMark/>
          </w:tcPr>
          <w:p w14:paraId="0323A9EC" w14:textId="77777777" w:rsidR="000071A2" w:rsidRPr="004C7DC5" w:rsidRDefault="000071A2" w:rsidP="00287055">
            <w:pPr>
              <w:rPr>
                <w:b/>
                <w:bCs/>
                <w:color w:val="000000"/>
              </w:rPr>
            </w:pPr>
            <w:r w:rsidRPr="004C7DC5">
              <w:rPr>
                <w:b/>
                <w:bCs/>
                <w:color w:val="000000"/>
              </w:rPr>
              <w:t>31</w:t>
            </w:r>
          </w:p>
        </w:tc>
        <w:tc>
          <w:tcPr>
            <w:tcW w:w="974" w:type="dxa"/>
            <w:gridSpan w:val="2"/>
            <w:shd w:val="clear" w:color="auto" w:fill="auto"/>
            <w:noWrap/>
            <w:vAlign w:val="center"/>
            <w:hideMark/>
          </w:tcPr>
          <w:p w14:paraId="0A3A63C8" w14:textId="77777777" w:rsidR="000071A2" w:rsidRPr="004C7DC5" w:rsidRDefault="000071A2" w:rsidP="00287055">
            <w:pPr>
              <w:rPr>
                <w:b/>
                <w:bCs/>
                <w:color w:val="000000"/>
              </w:rPr>
            </w:pPr>
            <w:r w:rsidRPr="004C7DC5">
              <w:rPr>
                <w:b/>
                <w:bCs/>
                <w:color w:val="000000"/>
              </w:rPr>
              <w:t>29,5</w:t>
            </w:r>
          </w:p>
        </w:tc>
        <w:tc>
          <w:tcPr>
            <w:tcW w:w="526" w:type="dxa"/>
            <w:vMerge/>
            <w:vAlign w:val="center"/>
            <w:hideMark/>
          </w:tcPr>
          <w:p w14:paraId="7D12A71A" w14:textId="77777777" w:rsidR="000071A2" w:rsidRPr="004C7DC5" w:rsidRDefault="000071A2" w:rsidP="00287055">
            <w:pPr>
              <w:rPr>
                <w:b/>
                <w:bCs/>
                <w:color w:val="000000"/>
              </w:rPr>
            </w:pPr>
          </w:p>
        </w:tc>
        <w:tc>
          <w:tcPr>
            <w:tcW w:w="1000" w:type="dxa"/>
            <w:gridSpan w:val="2"/>
            <w:shd w:val="clear" w:color="auto" w:fill="auto"/>
            <w:noWrap/>
            <w:vAlign w:val="center"/>
            <w:hideMark/>
          </w:tcPr>
          <w:p w14:paraId="4FA1912A" w14:textId="77777777" w:rsidR="000071A2" w:rsidRPr="004C7DC5" w:rsidRDefault="000071A2" w:rsidP="00287055">
            <w:pPr>
              <w:rPr>
                <w:b/>
                <w:bCs/>
                <w:color w:val="000000"/>
              </w:rPr>
            </w:pPr>
            <w:r w:rsidRPr="004C7DC5">
              <w:rPr>
                <w:b/>
                <w:bCs/>
                <w:color w:val="000000"/>
              </w:rPr>
              <w:t>31</w:t>
            </w:r>
          </w:p>
        </w:tc>
      </w:tr>
      <w:tr w:rsidR="000071A2" w:rsidRPr="004C7DC5" w14:paraId="5F4193BD" w14:textId="77777777" w:rsidTr="004C7DC5">
        <w:trPr>
          <w:trHeight w:val="20"/>
          <w:jc w:val="center"/>
        </w:trPr>
        <w:tc>
          <w:tcPr>
            <w:tcW w:w="2568" w:type="dxa"/>
            <w:shd w:val="clear" w:color="auto" w:fill="auto"/>
            <w:vAlign w:val="center"/>
            <w:hideMark/>
          </w:tcPr>
          <w:p w14:paraId="437C70FF" w14:textId="77777777" w:rsidR="000071A2" w:rsidRPr="004C7DC5" w:rsidRDefault="000071A2" w:rsidP="00287055">
            <w:pPr>
              <w:rPr>
                <w:color w:val="000000"/>
              </w:rPr>
            </w:pPr>
            <w:r w:rsidRPr="004C7DC5">
              <w:rPr>
                <w:color w:val="000000"/>
              </w:rPr>
              <w:t>11499-12</w:t>
            </w:r>
            <w:r w:rsidRPr="004C7DC5">
              <w:rPr>
                <w:color w:val="000000"/>
              </w:rPr>
              <w:br/>
              <w:t>Foglalkoztatás II.</w:t>
            </w:r>
          </w:p>
        </w:tc>
        <w:tc>
          <w:tcPr>
            <w:tcW w:w="2170" w:type="dxa"/>
            <w:shd w:val="clear" w:color="auto" w:fill="auto"/>
            <w:vAlign w:val="center"/>
            <w:hideMark/>
          </w:tcPr>
          <w:p w14:paraId="1807D250" w14:textId="77777777" w:rsidR="000071A2" w:rsidRPr="004C7DC5" w:rsidRDefault="000071A2" w:rsidP="00287055">
            <w:pPr>
              <w:rPr>
                <w:b/>
                <w:bCs/>
                <w:color w:val="000000"/>
              </w:rPr>
            </w:pPr>
            <w:r w:rsidRPr="004C7DC5">
              <w:rPr>
                <w:b/>
                <w:bCs/>
                <w:color w:val="000000"/>
              </w:rPr>
              <w:t>Foglalkoztatás II.</w:t>
            </w:r>
          </w:p>
        </w:tc>
        <w:tc>
          <w:tcPr>
            <w:tcW w:w="1780" w:type="dxa"/>
            <w:shd w:val="clear" w:color="auto" w:fill="auto"/>
            <w:vAlign w:val="center"/>
            <w:hideMark/>
          </w:tcPr>
          <w:p w14:paraId="7F1BFB3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F8130A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A33DE5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2E4A21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82A3B71"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67375303"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507888AF"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3B207F4F"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68C0DC7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9D6376A"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3A18BF37"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626C756C" w14:textId="77777777" w:rsidR="000071A2" w:rsidRPr="004C7DC5" w:rsidRDefault="000071A2" w:rsidP="00287055">
            <w:pPr>
              <w:rPr>
                <w:color w:val="000000"/>
              </w:rPr>
            </w:pPr>
            <w:r w:rsidRPr="004C7DC5">
              <w:rPr>
                <w:color w:val="000000"/>
              </w:rPr>
              <w:t>0,5</w:t>
            </w:r>
          </w:p>
        </w:tc>
        <w:tc>
          <w:tcPr>
            <w:tcW w:w="425" w:type="dxa"/>
            <w:shd w:val="clear" w:color="000000" w:fill="F2F2F2"/>
            <w:noWrap/>
            <w:vAlign w:val="center"/>
            <w:hideMark/>
          </w:tcPr>
          <w:p w14:paraId="75E1A545"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6C8E3DA0"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27DF232E"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36555F86"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043E59EC" w14:textId="77777777" w:rsidR="000071A2" w:rsidRPr="004C7DC5" w:rsidRDefault="000071A2" w:rsidP="00287055">
            <w:pPr>
              <w:rPr>
                <w:color w:val="000000"/>
              </w:rPr>
            </w:pPr>
            <w:r w:rsidRPr="004C7DC5">
              <w:rPr>
                <w:color w:val="000000"/>
              </w:rPr>
              <w:t>0,5</w:t>
            </w:r>
          </w:p>
        </w:tc>
        <w:tc>
          <w:tcPr>
            <w:tcW w:w="425" w:type="dxa"/>
            <w:shd w:val="clear" w:color="000000" w:fill="F2F2F2"/>
            <w:noWrap/>
            <w:vAlign w:val="center"/>
            <w:hideMark/>
          </w:tcPr>
          <w:p w14:paraId="670C55B9" w14:textId="77777777" w:rsidR="000071A2" w:rsidRPr="004C7DC5" w:rsidRDefault="000071A2" w:rsidP="00287055">
            <w:pPr>
              <w:rPr>
                <w:color w:val="000000"/>
              </w:rPr>
            </w:pPr>
            <w:r w:rsidRPr="004C7DC5">
              <w:rPr>
                <w:color w:val="000000"/>
              </w:rPr>
              <w:t> </w:t>
            </w:r>
          </w:p>
        </w:tc>
      </w:tr>
      <w:tr w:rsidR="000071A2" w:rsidRPr="004C7DC5" w14:paraId="05CC85DE" w14:textId="77777777" w:rsidTr="004C7DC5">
        <w:trPr>
          <w:trHeight w:val="20"/>
          <w:jc w:val="center"/>
        </w:trPr>
        <w:tc>
          <w:tcPr>
            <w:tcW w:w="2568" w:type="dxa"/>
            <w:shd w:val="clear" w:color="auto" w:fill="auto"/>
            <w:vAlign w:val="center"/>
            <w:hideMark/>
          </w:tcPr>
          <w:p w14:paraId="71CDAB53" w14:textId="77777777" w:rsidR="000071A2" w:rsidRPr="004C7DC5" w:rsidRDefault="000071A2" w:rsidP="00287055">
            <w:pPr>
              <w:rPr>
                <w:color w:val="000000"/>
              </w:rPr>
            </w:pPr>
            <w:r w:rsidRPr="004C7DC5">
              <w:rPr>
                <w:color w:val="000000"/>
              </w:rPr>
              <w:t>11498-12</w:t>
            </w:r>
            <w:r w:rsidRPr="004C7DC5">
              <w:rPr>
                <w:color w:val="000000"/>
              </w:rPr>
              <w:br/>
              <w:t>Foglalkoztatás I. (érettségire épülő képzések esetén)</w:t>
            </w:r>
          </w:p>
        </w:tc>
        <w:tc>
          <w:tcPr>
            <w:tcW w:w="2170" w:type="dxa"/>
            <w:shd w:val="clear" w:color="auto" w:fill="auto"/>
            <w:vAlign w:val="center"/>
            <w:hideMark/>
          </w:tcPr>
          <w:p w14:paraId="7A327E0B" w14:textId="77777777" w:rsidR="000071A2" w:rsidRPr="004C7DC5" w:rsidRDefault="000071A2" w:rsidP="00287055">
            <w:pPr>
              <w:rPr>
                <w:b/>
                <w:bCs/>
                <w:color w:val="000000"/>
              </w:rPr>
            </w:pPr>
            <w:r w:rsidRPr="004C7DC5">
              <w:rPr>
                <w:b/>
                <w:bCs/>
                <w:color w:val="000000"/>
              </w:rPr>
              <w:t>Foglalkoztatás I.</w:t>
            </w:r>
          </w:p>
        </w:tc>
        <w:tc>
          <w:tcPr>
            <w:tcW w:w="1780" w:type="dxa"/>
            <w:shd w:val="clear" w:color="auto" w:fill="auto"/>
            <w:vAlign w:val="center"/>
            <w:hideMark/>
          </w:tcPr>
          <w:p w14:paraId="7E1A659A"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5B8BDA7"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B50A17C"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4F4FE883"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797DAF5"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27B7BC07"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4EB515E9"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14165C6C"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38E4475E"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892BA77"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20082E7D"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74EC4148"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26915920"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114DEBE"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08B1E8C2"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2C3B03C3"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6F0C2CE6"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41236452" w14:textId="77777777" w:rsidR="000071A2" w:rsidRPr="004C7DC5" w:rsidRDefault="000071A2" w:rsidP="00287055">
            <w:pPr>
              <w:rPr>
                <w:color w:val="000000"/>
              </w:rPr>
            </w:pPr>
            <w:r w:rsidRPr="004C7DC5">
              <w:rPr>
                <w:color w:val="000000"/>
              </w:rPr>
              <w:t> </w:t>
            </w:r>
          </w:p>
        </w:tc>
      </w:tr>
      <w:tr w:rsidR="000071A2" w:rsidRPr="004C7DC5" w14:paraId="4D7B2DA0" w14:textId="77777777" w:rsidTr="004C7DC5">
        <w:trPr>
          <w:trHeight w:val="20"/>
          <w:jc w:val="center"/>
        </w:trPr>
        <w:tc>
          <w:tcPr>
            <w:tcW w:w="2568" w:type="dxa"/>
            <w:vMerge w:val="restart"/>
            <w:shd w:val="clear" w:color="auto" w:fill="auto"/>
            <w:vAlign w:val="center"/>
            <w:hideMark/>
          </w:tcPr>
          <w:p w14:paraId="12385497" w14:textId="77777777" w:rsidR="000071A2" w:rsidRPr="004C7DC5" w:rsidRDefault="000071A2" w:rsidP="00287055">
            <w:pPr>
              <w:rPr>
                <w:color w:val="000000"/>
              </w:rPr>
            </w:pPr>
            <w:r w:rsidRPr="004C7DC5">
              <w:rPr>
                <w:color w:val="000000"/>
              </w:rPr>
              <w:t>12118-16Közlekedés általános ismerete</w:t>
            </w:r>
          </w:p>
        </w:tc>
        <w:tc>
          <w:tcPr>
            <w:tcW w:w="2170" w:type="dxa"/>
            <w:shd w:val="clear" w:color="auto" w:fill="auto"/>
            <w:vAlign w:val="center"/>
            <w:hideMark/>
          </w:tcPr>
          <w:p w14:paraId="1611EE83" w14:textId="77777777" w:rsidR="000071A2" w:rsidRPr="004C7DC5" w:rsidRDefault="000071A2" w:rsidP="00287055">
            <w:pPr>
              <w:rPr>
                <w:b/>
                <w:bCs/>
                <w:color w:val="000000"/>
              </w:rPr>
            </w:pPr>
            <w:r w:rsidRPr="004C7DC5">
              <w:rPr>
                <w:b/>
                <w:bCs/>
                <w:color w:val="000000"/>
              </w:rPr>
              <w:t>Közlekedési alapismeretek</w:t>
            </w:r>
          </w:p>
        </w:tc>
        <w:tc>
          <w:tcPr>
            <w:tcW w:w="1780" w:type="dxa"/>
            <w:shd w:val="clear" w:color="auto" w:fill="auto"/>
            <w:vAlign w:val="center"/>
            <w:hideMark/>
          </w:tcPr>
          <w:p w14:paraId="48F7E04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863983F"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4FD4994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A09245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BC30401"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437D6644"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3CC9189E"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09C23E0B"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7BD2DAE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3249E84"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0EE21CA0"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1370E478"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CF987DD"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BDE12EF" w14:textId="77777777" w:rsidR="000071A2" w:rsidRPr="004C7DC5" w:rsidRDefault="000071A2" w:rsidP="00287055">
            <w:pPr>
              <w:rPr>
                <w:color w:val="000000"/>
              </w:rPr>
            </w:pPr>
            <w:r w:rsidRPr="004C7DC5">
              <w:rPr>
                <w:color w:val="000000"/>
              </w:rPr>
              <w:t>2</w:t>
            </w:r>
          </w:p>
        </w:tc>
        <w:tc>
          <w:tcPr>
            <w:tcW w:w="368" w:type="dxa"/>
            <w:shd w:val="clear" w:color="000000" w:fill="F2F2F2"/>
            <w:noWrap/>
            <w:vAlign w:val="center"/>
            <w:hideMark/>
          </w:tcPr>
          <w:p w14:paraId="51893928"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1862A7AC"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1BC739CB"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4500DF16" w14:textId="77777777" w:rsidR="000071A2" w:rsidRPr="004C7DC5" w:rsidRDefault="000071A2" w:rsidP="00287055">
            <w:pPr>
              <w:rPr>
                <w:color w:val="000000"/>
              </w:rPr>
            </w:pPr>
            <w:r w:rsidRPr="004C7DC5">
              <w:rPr>
                <w:color w:val="000000"/>
              </w:rPr>
              <w:t> </w:t>
            </w:r>
          </w:p>
        </w:tc>
      </w:tr>
      <w:tr w:rsidR="000071A2" w:rsidRPr="004C7DC5" w14:paraId="59B55F10" w14:textId="77777777" w:rsidTr="004C7DC5">
        <w:trPr>
          <w:trHeight w:val="20"/>
          <w:jc w:val="center"/>
        </w:trPr>
        <w:tc>
          <w:tcPr>
            <w:tcW w:w="2568" w:type="dxa"/>
            <w:vMerge/>
            <w:vAlign w:val="center"/>
            <w:hideMark/>
          </w:tcPr>
          <w:p w14:paraId="09923CC7" w14:textId="77777777" w:rsidR="000071A2" w:rsidRPr="004C7DC5" w:rsidRDefault="000071A2" w:rsidP="00287055">
            <w:pPr>
              <w:rPr>
                <w:color w:val="000000"/>
              </w:rPr>
            </w:pPr>
          </w:p>
        </w:tc>
        <w:tc>
          <w:tcPr>
            <w:tcW w:w="2170" w:type="dxa"/>
            <w:shd w:val="clear" w:color="auto" w:fill="auto"/>
            <w:vAlign w:val="center"/>
            <w:hideMark/>
          </w:tcPr>
          <w:p w14:paraId="4A32561D" w14:textId="77777777" w:rsidR="000071A2" w:rsidRPr="004C7DC5" w:rsidRDefault="000071A2" w:rsidP="00287055">
            <w:pPr>
              <w:rPr>
                <w:b/>
                <w:bCs/>
                <w:color w:val="000000"/>
              </w:rPr>
            </w:pPr>
            <w:r w:rsidRPr="004C7DC5">
              <w:rPr>
                <w:b/>
                <w:bCs/>
                <w:color w:val="000000"/>
              </w:rPr>
              <w:t xml:space="preserve">Közlekedési </w:t>
            </w:r>
            <w:proofErr w:type="spellStart"/>
            <w:r w:rsidRPr="004C7DC5">
              <w:rPr>
                <w:b/>
                <w:bCs/>
                <w:color w:val="000000"/>
              </w:rPr>
              <w:t>alágazatok</w:t>
            </w:r>
            <w:proofErr w:type="spellEnd"/>
            <w:r w:rsidRPr="004C7DC5">
              <w:rPr>
                <w:b/>
                <w:bCs/>
                <w:color w:val="000000"/>
              </w:rPr>
              <w:t xml:space="preserve"> technikája</w:t>
            </w:r>
          </w:p>
        </w:tc>
        <w:tc>
          <w:tcPr>
            <w:tcW w:w="1780" w:type="dxa"/>
            <w:shd w:val="clear" w:color="auto" w:fill="auto"/>
            <w:vAlign w:val="center"/>
            <w:hideMark/>
          </w:tcPr>
          <w:p w14:paraId="081E7CBE"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4A42F36"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9B3E834"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5E01EEF"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020F7D09"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273C7D51"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56A044FF"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5D83E0CC"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2753DD1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7563D55"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227BCEA1"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02B2CDC9"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08D3C96"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655A128B" w14:textId="77777777" w:rsidR="000071A2" w:rsidRPr="004C7DC5" w:rsidRDefault="000071A2" w:rsidP="00287055">
            <w:pPr>
              <w:rPr>
                <w:color w:val="000000"/>
              </w:rPr>
            </w:pPr>
            <w:r w:rsidRPr="004C7DC5">
              <w:rPr>
                <w:color w:val="000000"/>
              </w:rPr>
              <w:t>2</w:t>
            </w:r>
          </w:p>
        </w:tc>
        <w:tc>
          <w:tcPr>
            <w:tcW w:w="368" w:type="dxa"/>
            <w:shd w:val="clear" w:color="000000" w:fill="F2F2F2"/>
            <w:noWrap/>
            <w:vAlign w:val="center"/>
            <w:hideMark/>
          </w:tcPr>
          <w:p w14:paraId="4B865D59"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7CB80D06"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3BD89C63"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7FF44985" w14:textId="77777777" w:rsidR="000071A2" w:rsidRPr="004C7DC5" w:rsidRDefault="000071A2" w:rsidP="00287055">
            <w:pPr>
              <w:rPr>
                <w:color w:val="000000"/>
              </w:rPr>
            </w:pPr>
            <w:r w:rsidRPr="004C7DC5">
              <w:rPr>
                <w:color w:val="000000"/>
              </w:rPr>
              <w:t> </w:t>
            </w:r>
          </w:p>
        </w:tc>
      </w:tr>
      <w:tr w:rsidR="000071A2" w:rsidRPr="004C7DC5" w14:paraId="43D473C7" w14:textId="77777777" w:rsidTr="004C7DC5">
        <w:trPr>
          <w:trHeight w:val="20"/>
          <w:jc w:val="center"/>
        </w:trPr>
        <w:tc>
          <w:tcPr>
            <w:tcW w:w="2568" w:type="dxa"/>
            <w:vMerge/>
            <w:vAlign w:val="center"/>
            <w:hideMark/>
          </w:tcPr>
          <w:p w14:paraId="1E0CCA72" w14:textId="77777777" w:rsidR="000071A2" w:rsidRPr="004C7DC5" w:rsidRDefault="000071A2" w:rsidP="00287055">
            <w:pPr>
              <w:rPr>
                <w:color w:val="000000"/>
              </w:rPr>
            </w:pPr>
          </w:p>
        </w:tc>
        <w:tc>
          <w:tcPr>
            <w:tcW w:w="2170" w:type="dxa"/>
            <w:shd w:val="clear" w:color="auto" w:fill="auto"/>
            <w:vAlign w:val="center"/>
            <w:hideMark/>
          </w:tcPr>
          <w:p w14:paraId="6BBF44E3" w14:textId="77777777" w:rsidR="000071A2" w:rsidRPr="004C7DC5" w:rsidRDefault="000071A2" w:rsidP="00287055">
            <w:pPr>
              <w:rPr>
                <w:b/>
                <w:bCs/>
                <w:color w:val="000000"/>
              </w:rPr>
            </w:pPr>
            <w:r w:rsidRPr="004C7DC5">
              <w:rPr>
                <w:b/>
                <w:bCs/>
                <w:color w:val="000000"/>
              </w:rPr>
              <w:t>Közlekedésüzemvitel</w:t>
            </w:r>
          </w:p>
        </w:tc>
        <w:tc>
          <w:tcPr>
            <w:tcW w:w="1780" w:type="dxa"/>
            <w:shd w:val="clear" w:color="auto" w:fill="auto"/>
            <w:vAlign w:val="center"/>
            <w:hideMark/>
          </w:tcPr>
          <w:p w14:paraId="23C2B1A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7F25160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CCAC849"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A7265C6"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31B71AD2"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588CC57A"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2B80B555"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03B959D2"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78B77BE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218D948"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7E5477F1"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098A621F"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1CE3059F"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4C5B6DBE" w14:textId="77777777" w:rsidR="000071A2" w:rsidRPr="004C7DC5" w:rsidRDefault="000071A2" w:rsidP="00287055">
            <w:pPr>
              <w:rPr>
                <w:color w:val="000000"/>
              </w:rPr>
            </w:pPr>
            <w:r w:rsidRPr="004C7DC5">
              <w:rPr>
                <w:color w:val="000000"/>
              </w:rPr>
              <w:t>2</w:t>
            </w:r>
          </w:p>
        </w:tc>
        <w:tc>
          <w:tcPr>
            <w:tcW w:w="368" w:type="dxa"/>
            <w:shd w:val="clear" w:color="000000" w:fill="F2F2F2"/>
            <w:noWrap/>
            <w:vAlign w:val="center"/>
            <w:hideMark/>
          </w:tcPr>
          <w:p w14:paraId="6A8DE8B7"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61259463"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79BA86FB"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3D95668" w14:textId="77777777" w:rsidR="000071A2" w:rsidRPr="004C7DC5" w:rsidRDefault="000071A2" w:rsidP="00287055">
            <w:pPr>
              <w:rPr>
                <w:color w:val="000000"/>
              </w:rPr>
            </w:pPr>
            <w:r w:rsidRPr="004C7DC5">
              <w:rPr>
                <w:color w:val="000000"/>
              </w:rPr>
              <w:t> </w:t>
            </w:r>
          </w:p>
        </w:tc>
      </w:tr>
      <w:tr w:rsidR="000071A2" w:rsidRPr="004C7DC5" w14:paraId="23C2C503" w14:textId="77777777" w:rsidTr="004C7DC5">
        <w:trPr>
          <w:trHeight w:val="20"/>
          <w:jc w:val="center"/>
        </w:trPr>
        <w:tc>
          <w:tcPr>
            <w:tcW w:w="2568" w:type="dxa"/>
            <w:vMerge w:val="restart"/>
            <w:shd w:val="clear" w:color="auto" w:fill="auto"/>
            <w:vAlign w:val="center"/>
            <w:hideMark/>
          </w:tcPr>
          <w:p w14:paraId="486A6246" w14:textId="77777777" w:rsidR="000071A2" w:rsidRPr="004C7DC5" w:rsidRDefault="000071A2" w:rsidP="00287055">
            <w:pPr>
              <w:rPr>
                <w:color w:val="000000"/>
              </w:rPr>
            </w:pPr>
            <w:r w:rsidRPr="004C7DC5">
              <w:rPr>
                <w:color w:val="000000"/>
              </w:rPr>
              <w:t>11983-16 Vasútüzemi ismeretek</w:t>
            </w:r>
          </w:p>
        </w:tc>
        <w:tc>
          <w:tcPr>
            <w:tcW w:w="2170" w:type="dxa"/>
            <w:shd w:val="clear" w:color="auto" w:fill="auto"/>
            <w:vAlign w:val="center"/>
            <w:hideMark/>
          </w:tcPr>
          <w:p w14:paraId="3448EE1F" w14:textId="77777777" w:rsidR="000071A2" w:rsidRPr="004C7DC5" w:rsidRDefault="000071A2" w:rsidP="00287055">
            <w:pPr>
              <w:rPr>
                <w:b/>
                <w:bCs/>
                <w:color w:val="000000"/>
              </w:rPr>
            </w:pPr>
            <w:r w:rsidRPr="004C7DC5">
              <w:rPr>
                <w:b/>
                <w:bCs/>
                <w:color w:val="000000"/>
              </w:rPr>
              <w:t>Vasúti gépészeti ismeretek</w:t>
            </w:r>
          </w:p>
        </w:tc>
        <w:tc>
          <w:tcPr>
            <w:tcW w:w="1780" w:type="dxa"/>
            <w:shd w:val="clear" w:color="auto" w:fill="auto"/>
            <w:vAlign w:val="center"/>
            <w:hideMark/>
          </w:tcPr>
          <w:p w14:paraId="6CE3FB2B"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01278DA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571B181"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5B39567" w14:textId="77777777" w:rsidR="000071A2" w:rsidRPr="004C7DC5" w:rsidRDefault="000071A2" w:rsidP="00287055">
            <w:pPr>
              <w:rPr>
                <w:color w:val="000000"/>
              </w:rPr>
            </w:pPr>
            <w:r w:rsidRPr="004C7DC5">
              <w:rPr>
                <w:color w:val="000000"/>
              </w:rPr>
              <w:t>1</w:t>
            </w:r>
          </w:p>
        </w:tc>
        <w:tc>
          <w:tcPr>
            <w:tcW w:w="438" w:type="dxa"/>
            <w:shd w:val="clear" w:color="000000" w:fill="F2F2F2"/>
            <w:noWrap/>
            <w:vAlign w:val="center"/>
            <w:hideMark/>
          </w:tcPr>
          <w:p w14:paraId="6577792A"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33703DEA"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740404EF"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593E373D"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42DA071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414EAE5C" w14:textId="77777777" w:rsidR="000071A2" w:rsidRPr="004C7DC5" w:rsidRDefault="000071A2" w:rsidP="00287055">
            <w:pPr>
              <w:rPr>
                <w:color w:val="000000"/>
              </w:rPr>
            </w:pPr>
            <w:r w:rsidRPr="004C7DC5">
              <w:rPr>
                <w:color w:val="000000"/>
              </w:rPr>
              <w:t>1</w:t>
            </w:r>
          </w:p>
        </w:tc>
        <w:tc>
          <w:tcPr>
            <w:tcW w:w="633" w:type="dxa"/>
            <w:shd w:val="clear" w:color="000000" w:fill="F2F2F2"/>
            <w:noWrap/>
            <w:vAlign w:val="center"/>
            <w:hideMark/>
          </w:tcPr>
          <w:p w14:paraId="0283D153"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1601FEB9" w14:textId="77777777" w:rsidR="000071A2" w:rsidRPr="004C7DC5" w:rsidRDefault="000071A2" w:rsidP="00287055">
            <w:pPr>
              <w:rPr>
                <w:color w:val="000000"/>
              </w:rPr>
            </w:pPr>
            <w:r w:rsidRPr="004C7DC5">
              <w:rPr>
                <w:color w:val="000000"/>
              </w:rPr>
              <w:t>4</w:t>
            </w:r>
          </w:p>
        </w:tc>
        <w:tc>
          <w:tcPr>
            <w:tcW w:w="425" w:type="dxa"/>
            <w:shd w:val="clear" w:color="000000" w:fill="F2F2F2"/>
            <w:noWrap/>
            <w:vAlign w:val="center"/>
            <w:hideMark/>
          </w:tcPr>
          <w:p w14:paraId="6595C112"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D1CB36B" w14:textId="77777777" w:rsidR="000071A2" w:rsidRPr="004C7DC5" w:rsidRDefault="000071A2" w:rsidP="00287055">
            <w:pPr>
              <w:rPr>
                <w:color w:val="000000"/>
              </w:rPr>
            </w:pPr>
            <w:r w:rsidRPr="004C7DC5">
              <w:rPr>
                <w:color w:val="000000"/>
              </w:rPr>
              <w:t>2</w:t>
            </w:r>
          </w:p>
        </w:tc>
        <w:tc>
          <w:tcPr>
            <w:tcW w:w="368" w:type="dxa"/>
            <w:shd w:val="clear" w:color="000000" w:fill="F2F2F2"/>
            <w:noWrap/>
            <w:vAlign w:val="center"/>
            <w:hideMark/>
          </w:tcPr>
          <w:p w14:paraId="111BEE95"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779C9461"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4CF54DAA" w14:textId="77777777" w:rsidR="000071A2" w:rsidRPr="004C7DC5" w:rsidRDefault="000071A2" w:rsidP="00287055">
            <w:pPr>
              <w:rPr>
                <w:color w:val="000000"/>
              </w:rPr>
            </w:pPr>
            <w:r w:rsidRPr="004C7DC5">
              <w:rPr>
                <w:color w:val="000000"/>
              </w:rPr>
              <w:t>4</w:t>
            </w:r>
          </w:p>
        </w:tc>
        <w:tc>
          <w:tcPr>
            <w:tcW w:w="425" w:type="dxa"/>
            <w:shd w:val="clear" w:color="000000" w:fill="F2F2F2"/>
            <w:noWrap/>
            <w:vAlign w:val="center"/>
            <w:hideMark/>
          </w:tcPr>
          <w:p w14:paraId="79B1597B" w14:textId="77777777" w:rsidR="000071A2" w:rsidRPr="004C7DC5" w:rsidRDefault="000071A2" w:rsidP="00287055">
            <w:pPr>
              <w:rPr>
                <w:color w:val="000000"/>
              </w:rPr>
            </w:pPr>
            <w:r w:rsidRPr="004C7DC5">
              <w:rPr>
                <w:color w:val="000000"/>
              </w:rPr>
              <w:t> </w:t>
            </w:r>
          </w:p>
        </w:tc>
      </w:tr>
      <w:tr w:rsidR="000071A2" w:rsidRPr="004C7DC5" w14:paraId="3C718F80" w14:textId="77777777" w:rsidTr="004C7DC5">
        <w:trPr>
          <w:trHeight w:val="20"/>
          <w:jc w:val="center"/>
        </w:trPr>
        <w:tc>
          <w:tcPr>
            <w:tcW w:w="2568" w:type="dxa"/>
            <w:vMerge/>
            <w:vAlign w:val="center"/>
            <w:hideMark/>
          </w:tcPr>
          <w:p w14:paraId="020CCB5A" w14:textId="77777777" w:rsidR="000071A2" w:rsidRPr="004C7DC5" w:rsidRDefault="000071A2" w:rsidP="00287055">
            <w:pPr>
              <w:rPr>
                <w:color w:val="000000"/>
              </w:rPr>
            </w:pPr>
          </w:p>
        </w:tc>
        <w:tc>
          <w:tcPr>
            <w:tcW w:w="2170" w:type="dxa"/>
            <w:shd w:val="clear" w:color="auto" w:fill="auto"/>
            <w:vAlign w:val="center"/>
            <w:hideMark/>
          </w:tcPr>
          <w:p w14:paraId="3FE1E535" w14:textId="77777777" w:rsidR="000071A2" w:rsidRPr="004C7DC5" w:rsidRDefault="000071A2" w:rsidP="00287055">
            <w:pPr>
              <w:rPr>
                <w:b/>
                <w:bCs/>
                <w:color w:val="000000"/>
              </w:rPr>
            </w:pPr>
            <w:r w:rsidRPr="004C7DC5">
              <w:rPr>
                <w:b/>
                <w:bCs/>
                <w:color w:val="000000"/>
              </w:rPr>
              <w:t>Vasútföldrajz</w:t>
            </w:r>
          </w:p>
        </w:tc>
        <w:tc>
          <w:tcPr>
            <w:tcW w:w="1780" w:type="dxa"/>
            <w:shd w:val="clear" w:color="auto" w:fill="auto"/>
            <w:vAlign w:val="center"/>
            <w:hideMark/>
          </w:tcPr>
          <w:p w14:paraId="5822EDDC"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F0BE5F7"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168214C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7645DFB"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0761C70"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4E2D9548"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45C4C585"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28DA66DE"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5DA92D89"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E44C746"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6F9D8E7C"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0A7024E2"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B43B311"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F395929" w14:textId="77777777" w:rsidR="000071A2" w:rsidRPr="004C7DC5" w:rsidRDefault="000071A2" w:rsidP="00287055">
            <w:pPr>
              <w:rPr>
                <w:color w:val="000000"/>
              </w:rPr>
            </w:pPr>
            <w:r w:rsidRPr="004C7DC5">
              <w:rPr>
                <w:color w:val="000000"/>
              </w:rPr>
              <w:t>2</w:t>
            </w:r>
          </w:p>
        </w:tc>
        <w:tc>
          <w:tcPr>
            <w:tcW w:w="368" w:type="dxa"/>
            <w:shd w:val="clear" w:color="000000" w:fill="F2F2F2"/>
            <w:noWrap/>
            <w:vAlign w:val="center"/>
            <w:hideMark/>
          </w:tcPr>
          <w:p w14:paraId="161E4666"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227F7BFE"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0FC476F3"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7F13FA2D" w14:textId="77777777" w:rsidR="000071A2" w:rsidRPr="004C7DC5" w:rsidRDefault="000071A2" w:rsidP="00287055">
            <w:pPr>
              <w:rPr>
                <w:color w:val="000000"/>
              </w:rPr>
            </w:pPr>
            <w:r w:rsidRPr="004C7DC5">
              <w:rPr>
                <w:color w:val="000000"/>
              </w:rPr>
              <w:t> </w:t>
            </w:r>
          </w:p>
        </w:tc>
      </w:tr>
      <w:tr w:rsidR="000071A2" w:rsidRPr="004C7DC5" w14:paraId="2A99C9AF" w14:textId="77777777" w:rsidTr="004C7DC5">
        <w:trPr>
          <w:trHeight w:val="20"/>
          <w:jc w:val="center"/>
        </w:trPr>
        <w:tc>
          <w:tcPr>
            <w:tcW w:w="2568" w:type="dxa"/>
            <w:vMerge/>
            <w:vAlign w:val="center"/>
            <w:hideMark/>
          </w:tcPr>
          <w:p w14:paraId="6B9B04C7" w14:textId="77777777" w:rsidR="000071A2" w:rsidRPr="004C7DC5" w:rsidRDefault="000071A2" w:rsidP="00287055">
            <w:pPr>
              <w:rPr>
                <w:color w:val="000000"/>
              </w:rPr>
            </w:pPr>
          </w:p>
        </w:tc>
        <w:tc>
          <w:tcPr>
            <w:tcW w:w="2170" w:type="dxa"/>
            <w:shd w:val="clear" w:color="auto" w:fill="auto"/>
            <w:vAlign w:val="center"/>
            <w:hideMark/>
          </w:tcPr>
          <w:p w14:paraId="351339FC" w14:textId="77777777" w:rsidR="000071A2" w:rsidRPr="004C7DC5" w:rsidRDefault="000071A2" w:rsidP="00287055">
            <w:pPr>
              <w:rPr>
                <w:b/>
                <w:bCs/>
                <w:color w:val="000000"/>
              </w:rPr>
            </w:pPr>
            <w:r w:rsidRPr="004C7DC5">
              <w:rPr>
                <w:b/>
                <w:bCs/>
                <w:color w:val="000000"/>
              </w:rPr>
              <w:t>Vasúti gépészeti ismeretek gyakorlat</w:t>
            </w:r>
          </w:p>
        </w:tc>
        <w:tc>
          <w:tcPr>
            <w:tcW w:w="1780" w:type="dxa"/>
            <w:shd w:val="clear" w:color="auto" w:fill="auto"/>
            <w:vAlign w:val="center"/>
            <w:hideMark/>
          </w:tcPr>
          <w:p w14:paraId="3DA43D6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0D495D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5685823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AE176C2"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695D735"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0D6DC0DB"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468C58AA"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11325A10"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53B5C54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F5EB1E6"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6EDBB4B8"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7DB0F3E5"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8899E8B" w14:textId="77777777" w:rsidR="000071A2" w:rsidRPr="004C7DC5" w:rsidRDefault="000071A2" w:rsidP="00287055">
            <w:pPr>
              <w:rPr>
                <w:color w:val="000000"/>
              </w:rPr>
            </w:pPr>
            <w:r w:rsidRPr="004C7DC5">
              <w:rPr>
                <w:color w:val="000000"/>
              </w:rPr>
              <w:t>2</w:t>
            </w:r>
          </w:p>
        </w:tc>
        <w:tc>
          <w:tcPr>
            <w:tcW w:w="606" w:type="dxa"/>
            <w:shd w:val="clear" w:color="000000" w:fill="FFFFFF"/>
            <w:noWrap/>
            <w:vAlign w:val="center"/>
            <w:hideMark/>
          </w:tcPr>
          <w:p w14:paraId="2293E1D6"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1E4B9015"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53E33817"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4EEBA89D"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41B07C35" w14:textId="77777777" w:rsidR="000071A2" w:rsidRPr="004C7DC5" w:rsidRDefault="000071A2" w:rsidP="00287055">
            <w:pPr>
              <w:rPr>
                <w:color w:val="000000"/>
              </w:rPr>
            </w:pPr>
            <w:r w:rsidRPr="004C7DC5">
              <w:rPr>
                <w:color w:val="000000"/>
              </w:rPr>
              <w:t>2</w:t>
            </w:r>
          </w:p>
        </w:tc>
      </w:tr>
      <w:tr w:rsidR="000071A2" w:rsidRPr="004C7DC5" w14:paraId="0DE65CDB" w14:textId="77777777" w:rsidTr="004C7DC5">
        <w:trPr>
          <w:trHeight w:val="20"/>
          <w:jc w:val="center"/>
        </w:trPr>
        <w:tc>
          <w:tcPr>
            <w:tcW w:w="2568" w:type="dxa"/>
            <w:vMerge w:val="restart"/>
            <w:shd w:val="clear" w:color="auto" w:fill="auto"/>
            <w:vAlign w:val="center"/>
            <w:hideMark/>
          </w:tcPr>
          <w:p w14:paraId="68DAFC8A" w14:textId="77777777" w:rsidR="000071A2" w:rsidRPr="004C7DC5" w:rsidRDefault="000071A2" w:rsidP="00287055">
            <w:pPr>
              <w:rPr>
                <w:color w:val="000000"/>
              </w:rPr>
            </w:pPr>
            <w:r w:rsidRPr="004C7DC5">
              <w:rPr>
                <w:color w:val="000000"/>
              </w:rPr>
              <w:t>11984-16 Pályavasúti berendezések ismerete</w:t>
            </w:r>
          </w:p>
        </w:tc>
        <w:tc>
          <w:tcPr>
            <w:tcW w:w="2170" w:type="dxa"/>
            <w:shd w:val="clear" w:color="auto" w:fill="auto"/>
            <w:vAlign w:val="center"/>
            <w:hideMark/>
          </w:tcPr>
          <w:p w14:paraId="34171C4A" w14:textId="77777777" w:rsidR="000071A2" w:rsidRPr="004C7DC5" w:rsidRDefault="000071A2" w:rsidP="00287055">
            <w:pPr>
              <w:rPr>
                <w:b/>
                <w:bCs/>
                <w:color w:val="000000"/>
              </w:rPr>
            </w:pPr>
            <w:r w:rsidRPr="004C7DC5">
              <w:rPr>
                <w:b/>
                <w:bCs/>
                <w:color w:val="000000"/>
              </w:rPr>
              <w:t>Biztosítóberendezések</w:t>
            </w:r>
          </w:p>
        </w:tc>
        <w:tc>
          <w:tcPr>
            <w:tcW w:w="1780" w:type="dxa"/>
            <w:shd w:val="clear" w:color="auto" w:fill="auto"/>
            <w:vAlign w:val="center"/>
            <w:hideMark/>
          </w:tcPr>
          <w:p w14:paraId="75A51AC5"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A00FA3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28CEDF8"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3922DF2" w14:textId="77777777" w:rsidR="000071A2" w:rsidRPr="004C7DC5" w:rsidRDefault="000071A2" w:rsidP="00287055">
            <w:pPr>
              <w:rPr>
                <w:color w:val="000000"/>
              </w:rPr>
            </w:pPr>
            <w:r w:rsidRPr="004C7DC5">
              <w:rPr>
                <w:color w:val="000000"/>
              </w:rPr>
              <w:t>1</w:t>
            </w:r>
          </w:p>
        </w:tc>
        <w:tc>
          <w:tcPr>
            <w:tcW w:w="438" w:type="dxa"/>
            <w:shd w:val="clear" w:color="000000" w:fill="F2F2F2"/>
            <w:noWrap/>
            <w:vAlign w:val="center"/>
            <w:hideMark/>
          </w:tcPr>
          <w:p w14:paraId="39F9514A"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2CB05C73"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04D77615"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58D9AFFC"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324144C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CF7F477"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1F6A23DE"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45EEBCB0"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72C978E3"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62F8B36" w14:textId="77777777" w:rsidR="000071A2" w:rsidRPr="004C7DC5" w:rsidRDefault="000071A2" w:rsidP="00287055">
            <w:pPr>
              <w:rPr>
                <w:color w:val="000000"/>
              </w:rPr>
            </w:pPr>
            <w:r w:rsidRPr="004C7DC5">
              <w:rPr>
                <w:color w:val="000000"/>
              </w:rPr>
              <w:t>1</w:t>
            </w:r>
          </w:p>
        </w:tc>
        <w:tc>
          <w:tcPr>
            <w:tcW w:w="368" w:type="dxa"/>
            <w:shd w:val="clear" w:color="000000" w:fill="F2F2F2"/>
            <w:noWrap/>
            <w:vAlign w:val="center"/>
            <w:hideMark/>
          </w:tcPr>
          <w:p w14:paraId="58FC5C13"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64652D5A"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1889B77B"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76509EBB" w14:textId="77777777" w:rsidR="000071A2" w:rsidRPr="004C7DC5" w:rsidRDefault="000071A2" w:rsidP="00287055">
            <w:pPr>
              <w:rPr>
                <w:color w:val="000000"/>
              </w:rPr>
            </w:pPr>
            <w:r w:rsidRPr="004C7DC5">
              <w:rPr>
                <w:color w:val="000000"/>
              </w:rPr>
              <w:t> </w:t>
            </w:r>
          </w:p>
        </w:tc>
      </w:tr>
      <w:tr w:rsidR="000071A2" w:rsidRPr="004C7DC5" w14:paraId="4CF081B2" w14:textId="77777777" w:rsidTr="004C7DC5">
        <w:trPr>
          <w:trHeight w:val="20"/>
          <w:jc w:val="center"/>
        </w:trPr>
        <w:tc>
          <w:tcPr>
            <w:tcW w:w="2568" w:type="dxa"/>
            <w:vMerge/>
            <w:vAlign w:val="center"/>
            <w:hideMark/>
          </w:tcPr>
          <w:p w14:paraId="5984E6D8" w14:textId="77777777" w:rsidR="000071A2" w:rsidRPr="004C7DC5" w:rsidRDefault="000071A2" w:rsidP="00287055">
            <w:pPr>
              <w:rPr>
                <w:color w:val="000000"/>
              </w:rPr>
            </w:pPr>
          </w:p>
        </w:tc>
        <w:tc>
          <w:tcPr>
            <w:tcW w:w="2170" w:type="dxa"/>
            <w:shd w:val="clear" w:color="auto" w:fill="auto"/>
            <w:vAlign w:val="center"/>
            <w:hideMark/>
          </w:tcPr>
          <w:p w14:paraId="5A98C987" w14:textId="77777777" w:rsidR="000071A2" w:rsidRPr="004C7DC5" w:rsidRDefault="000071A2" w:rsidP="00287055">
            <w:pPr>
              <w:rPr>
                <w:b/>
                <w:bCs/>
                <w:color w:val="000000"/>
              </w:rPr>
            </w:pPr>
            <w:r w:rsidRPr="004C7DC5">
              <w:rPr>
                <w:b/>
                <w:bCs/>
                <w:color w:val="000000"/>
              </w:rPr>
              <w:t>Távközlési és Erősáramú berendezés ismeretek</w:t>
            </w:r>
          </w:p>
        </w:tc>
        <w:tc>
          <w:tcPr>
            <w:tcW w:w="1780" w:type="dxa"/>
            <w:shd w:val="clear" w:color="auto" w:fill="auto"/>
            <w:vAlign w:val="center"/>
            <w:hideMark/>
          </w:tcPr>
          <w:p w14:paraId="327830D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47F55D33"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B054BD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53C2B11" w14:textId="77777777" w:rsidR="000071A2" w:rsidRPr="004C7DC5" w:rsidRDefault="000071A2" w:rsidP="00287055">
            <w:pPr>
              <w:rPr>
                <w:color w:val="000000"/>
              </w:rPr>
            </w:pPr>
            <w:r w:rsidRPr="004C7DC5">
              <w:rPr>
                <w:color w:val="000000"/>
              </w:rPr>
              <w:t>1</w:t>
            </w:r>
          </w:p>
        </w:tc>
        <w:tc>
          <w:tcPr>
            <w:tcW w:w="438" w:type="dxa"/>
            <w:shd w:val="clear" w:color="000000" w:fill="F2F2F2"/>
            <w:noWrap/>
            <w:vAlign w:val="center"/>
            <w:hideMark/>
          </w:tcPr>
          <w:p w14:paraId="704CCD1E"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4D65DC9A"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57CCDE94"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6983BD6A"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7E0669B0"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57119180"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5807D269"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3F1FEA19"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4664A6C2"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1E5E4CFA" w14:textId="77777777" w:rsidR="000071A2" w:rsidRPr="004C7DC5" w:rsidRDefault="000071A2" w:rsidP="00287055">
            <w:pPr>
              <w:rPr>
                <w:color w:val="000000"/>
              </w:rPr>
            </w:pPr>
            <w:r w:rsidRPr="004C7DC5">
              <w:rPr>
                <w:color w:val="000000"/>
              </w:rPr>
              <w:t>1</w:t>
            </w:r>
          </w:p>
        </w:tc>
        <w:tc>
          <w:tcPr>
            <w:tcW w:w="368" w:type="dxa"/>
            <w:shd w:val="clear" w:color="000000" w:fill="F2F2F2"/>
            <w:noWrap/>
            <w:vAlign w:val="center"/>
            <w:hideMark/>
          </w:tcPr>
          <w:p w14:paraId="22BBC6E6"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18CA2240"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1D90A9AC" w14:textId="77777777" w:rsidR="000071A2" w:rsidRPr="004C7DC5" w:rsidRDefault="000071A2" w:rsidP="00287055">
            <w:pPr>
              <w:rPr>
                <w:color w:val="000000"/>
              </w:rPr>
            </w:pPr>
            <w:r w:rsidRPr="004C7DC5">
              <w:rPr>
                <w:color w:val="000000"/>
              </w:rPr>
              <w:t>2</w:t>
            </w:r>
          </w:p>
        </w:tc>
        <w:tc>
          <w:tcPr>
            <w:tcW w:w="425" w:type="dxa"/>
            <w:shd w:val="clear" w:color="000000" w:fill="F2F2F2"/>
            <w:noWrap/>
            <w:vAlign w:val="center"/>
            <w:hideMark/>
          </w:tcPr>
          <w:p w14:paraId="51C9FCB5" w14:textId="77777777" w:rsidR="000071A2" w:rsidRPr="004C7DC5" w:rsidRDefault="000071A2" w:rsidP="00287055">
            <w:pPr>
              <w:rPr>
                <w:color w:val="000000"/>
              </w:rPr>
            </w:pPr>
            <w:r w:rsidRPr="004C7DC5">
              <w:rPr>
                <w:color w:val="000000"/>
              </w:rPr>
              <w:t> </w:t>
            </w:r>
          </w:p>
        </w:tc>
      </w:tr>
      <w:tr w:rsidR="000071A2" w:rsidRPr="004C7DC5" w14:paraId="2F7FDC0E" w14:textId="77777777" w:rsidTr="004C7DC5">
        <w:trPr>
          <w:trHeight w:val="20"/>
          <w:jc w:val="center"/>
        </w:trPr>
        <w:tc>
          <w:tcPr>
            <w:tcW w:w="2568" w:type="dxa"/>
            <w:vMerge/>
            <w:vAlign w:val="center"/>
            <w:hideMark/>
          </w:tcPr>
          <w:p w14:paraId="41AC709E" w14:textId="77777777" w:rsidR="000071A2" w:rsidRPr="004C7DC5" w:rsidRDefault="000071A2" w:rsidP="00287055">
            <w:pPr>
              <w:rPr>
                <w:color w:val="000000"/>
              </w:rPr>
            </w:pPr>
          </w:p>
        </w:tc>
        <w:tc>
          <w:tcPr>
            <w:tcW w:w="2170" w:type="dxa"/>
            <w:shd w:val="clear" w:color="auto" w:fill="auto"/>
            <w:vAlign w:val="center"/>
            <w:hideMark/>
          </w:tcPr>
          <w:p w14:paraId="0F6926E8" w14:textId="77777777" w:rsidR="000071A2" w:rsidRPr="004C7DC5" w:rsidRDefault="000071A2" w:rsidP="00287055">
            <w:pPr>
              <w:rPr>
                <w:b/>
                <w:bCs/>
                <w:color w:val="000000"/>
              </w:rPr>
            </w:pPr>
            <w:r w:rsidRPr="004C7DC5">
              <w:rPr>
                <w:b/>
                <w:bCs/>
                <w:color w:val="000000"/>
              </w:rPr>
              <w:t>Pályavasúti berendezések gyakorlat</w:t>
            </w:r>
          </w:p>
        </w:tc>
        <w:tc>
          <w:tcPr>
            <w:tcW w:w="1780" w:type="dxa"/>
            <w:shd w:val="clear" w:color="auto" w:fill="auto"/>
            <w:vAlign w:val="center"/>
            <w:hideMark/>
          </w:tcPr>
          <w:p w14:paraId="50064D06"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CC5C89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AADAB9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39C8C0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7B5EAE0"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29005B88"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0DC4472D"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3DEB49DD"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067D65D3"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3B80E85"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1711C701" w14:textId="77777777" w:rsidR="000071A2" w:rsidRPr="004C7DC5" w:rsidRDefault="000071A2" w:rsidP="00287055">
            <w:pPr>
              <w:rPr>
                <w:color w:val="000000"/>
              </w:rPr>
            </w:pPr>
            <w:r w:rsidRPr="004C7DC5">
              <w:rPr>
                <w:color w:val="000000"/>
              </w:rPr>
              <w:t>1</w:t>
            </w:r>
          </w:p>
        </w:tc>
        <w:tc>
          <w:tcPr>
            <w:tcW w:w="455" w:type="dxa"/>
            <w:shd w:val="clear" w:color="000000" w:fill="FFFFFF"/>
            <w:noWrap/>
            <w:vAlign w:val="center"/>
            <w:hideMark/>
          </w:tcPr>
          <w:p w14:paraId="200C3E2B"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10B9B212" w14:textId="77777777" w:rsidR="000071A2" w:rsidRPr="004C7DC5" w:rsidRDefault="000071A2" w:rsidP="00287055">
            <w:pPr>
              <w:rPr>
                <w:color w:val="000000"/>
              </w:rPr>
            </w:pPr>
            <w:r w:rsidRPr="004C7DC5">
              <w:rPr>
                <w:color w:val="000000"/>
              </w:rPr>
              <w:t>0,5</w:t>
            </w:r>
          </w:p>
        </w:tc>
        <w:tc>
          <w:tcPr>
            <w:tcW w:w="606" w:type="dxa"/>
            <w:shd w:val="clear" w:color="000000" w:fill="FFFFFF"/>
            <w:noWrap/>
            <w:vAlign w:val="center"/>
            <w:hideMark/>
          </w:tcPr>
          <w:p w14:paraId="3EF103BA"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3F28D056" w14:textId="77777777" w:rsidR="000071A2" w:rsidRPr="004C7DC5" w:rsidRDefault="000071A2" w:rsidP="00287055">
            <w:pPr>
              <w:rPr>
                <w:color w:val="000000"/>
              </w:rPr>
            </w:pPr>
            <w:r w:rsidRPr="004C7DC5">
              <w:rPr>
                <w:color w:val="000000"/>
              </w:rPr>
              <w:t>1</w:t>
            </w:r>
          </w:p>
        </w:tc>
        <w:tc>
          <w:tcPr>
            <w:tcW w:w="526" w:type="dxa"/>
            <w:shd w:val="clear" w:color="000000" w:fill="F2F2F2"/>
            <w:noWrap/>
            <w:vAlign w:val="center"/>
            <w:hideMark/>
          </w:tcPr>
          <w:p w14:paraId="1BCD3DF3"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2BCE4A6D"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40A0573" w14:textId="77777777" w:rsidR="000071A2" w:rsidRPr="004C7DC5" w:rsidRDefault="000071A2" w:rsidP="00287055">
            <w:pPr>
              <w:rPr>
                <w:color w:val="000000"/>
              </w:rPr>
            </w:pPr>
            <w:r w:rsidRPr="004C7DC5">
              <w:rPr>
                <w:color w:val="000000"/>
              </w:rPr>
              <w:t>0,5</w:t>
            </w:r>
          </w:p>
        </w:tc>
      </w:tr>
      <w:tr w:rsidR="000071A2" w:rsidRPr="004C7DC5" w14:paraId="765D5BB5" w14:textId="77777777" w:rsidTr="004C7DC5">
        <w:trPr>
          <w:trHeight w:val="20"/>
          <w:jc w:val="center"/>
        </w:trPr>
        <w:tc>
          <w:tcPr>
            <w:tcW w:w="2568" w:type="dxa"/>
            <w:vMerge w:val="restart"/>
            <w:shd w:val="clear" w:color="auto" w:fill="auto"/>
            <w:vAlign w:val="center"/>
            <w:hideMark/>
          </w:tcPr>
          <w:p w14:paraId="5729BF4E" w14:textId="77777777" w:rsidR="000071A2" w:rsidRPr="004C7DC5" w:rsidRDefault="000071A2" w:rsidP="00287055">
            <w:pPr>
              <w:rPr>
                <w:color w:val="000000"/>
              </w:rPr>
            </w:pPr>
            <w:r w:rsidRPr="004C7DC5">
              <w:rPr>
                <w:color w:val="000000"/>
              </w:rPr>
              <w:t>11985-16 Vasúti jelzési ismeretek</w:t>
            </w:r>
          </w:p>
        </w:tc>
        <w:tc>
          <w:tcPr>
            <w:tcW w:w="2170" w:type="dxa"/>
            <w:shd w:val="clear" w:color="auto" w:fill="auto"/>
            <w:vAlign w:val="center"/>
            <w:hideMark/>
          </w:tcPr>
          <w:p w14:paraId="779CF258" w14:textId="77777777" w:rsidR="000071A2" w:rsidRPr="004C7DC5" w:rsidRDefault="000071A2" w:rsidP="00287055">
            <w:pPr>
              <w:rPr>
                <w:b/>
                <w:bCs/>
                <w:color w:val="000000"/>
              </w:rPr>
            </w:pPr>
            <w:r w:rsidRPr="004C7DC5">
              <w:rPr>
                <w:b/>
                <w:bCs/>
                <w:color w:val="000000"/>
              </w:rPr>
              <w:t>Jelzési ismeretek</w:t>
            </w:r>
          </w:p>
        </w:tc>
        <w:tc>
          <w:tcPr>
            <w:tcW w:w="1780" w:type="dxa"/>
            <w:shd w:val="clear" w:color="auto" w:fill="auto"/>
            <w:vAlign w:val="center"/>
            <w:hideMark/>
          </w:tcPr>
          <w:p w14:paraId="5B0A001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29B288BD" w14:textId="77777777" w:rsidR="000071A2" w:rsidRPr="004C7DC5" w:rsidRDefault="000071A2" w:rsidP="00287055">
            <w:pPr>
              <w:rPr>
                <w:color w:val="000000"/>
              </w:rPr>
            </w:pPr>
            <w:r w:rsidRPr="004C7DC5">
              <w:rPr>
                <w:color w:val="000000"/>
              </w:rPr>
              <w:t>2</w:t>
            </w:r>
          </w:p>
        </w:tc>
        <w:tc>
          <w:tcPr>
            <w:tcW w:w="636" w:type="dxa"/>
            <w:shd w:val="clear" w:color="000000" w:fill="F2F2F2"/>
            <w:noWrap/>
            <w:vAlign w:val="center"/>
            <w:hideMark/>
          </w:tcPr>
          <w:p w14:paraId="41348357"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69F81CA" w14:textId="77777777" w:rsidR="000071A2" w:rsidRPr="004C7DC5" w:rsidRDefault="000071A2" w:rsidP="00287055">
            <w:pPr>
              <w:rPr>
                <w:color w:val="000000"/>
              </w:rPr>
            </w:pPr>
            <w:r w:rsidRPr="004C7DC5">
              <w:rPr>
                <w:color w:val="000000"/>
              </w:rPr>
              <w:t>1</w:t>
            </w:r>
          </w:p>
        </w:tc>
        <w:tc>
          <w:tcPr>
            <w:tcW w:w="438" w:type="dxa"/>
            <w:shd w:val="clear" w:color="000000" w:fill="F2F2F2"/>
            <w:noWrap/>
            <w:vAlign w:val="center"/>
            <w:hideMark/>
          </w:tcPr>
          <w:p w14:paraId="0042EC6B"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227463AB"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662063B3" w14:textId="77777777" w:rsidR="000071A2" w:rsidRPr="004C7DC5" w:rsidRDefault="000071A2" w:rsidP="00287055">
            <w:pPr>
              <w:rPr>
                <w:color w:val="000000"/>
              </w:rPr>
            </w:pPr>
            <w:r w:rsidRPr="004C7DC5">
              <w:rPr>
                <w:color w:val="000000"/>
              </w:rPr>
              <w:t>1</w:t>
            </w:r>
          </w:p>
        </w:tc>
        <w:tc>
          <w:tcPr>
            <w:tcW w:w="628" w:type="dxa"/>
            <w:shd w:val="clear" w:color="000000" w:fill="F2F2F2"/>
            <w:noWrap/>
            <w:vAlign w:val="center"/>
            <w:hideMark/>
          </w:tcPr>
          <w:p w14:paraId="039DA452"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51B58C8B"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CDD9786"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1C0AC028"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637A7527" w14:textId="77777777" w:rsidR="000071A2" w:rsidRPr="004C7DC5" w:rsidRDefault="000071A2" w:rsidP="00287055">
            <w:pPr>
              <w:rPr>
                <w:color w:val="000000"/>
              </w:rPr>
            </w:pPr>
            <w:r w:rsidRPr="004C7DC5">
              <w:rPr>
                <w:color w:val="000000"/>
              </w:rPr>
              <w:t>1</w:t>
            </w:r>
          </w:p>
        </w:tc>
        <w:tc>
          <w:tcPr>
            <w:tcW w:w="425" w:type="dxa"/>
            <w:shd w:val="clear" w:color="000000" w:fill="F2F2F2"/>
            <w:noWrap/>
            <w:vAlign w:val="center"/>
            <w:hideMark/>
          </w:tcPr>
          <w:p w14:paraId="6BED42F7"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082EE9DB" w14:textId="77777777" w:rsidR="000071A2" w:rsidRPr="004C7DC5" w:rsidRDefault="000071A2" w:rsidP="00287055">
            <w:pPr>
              <w:rPr>
                <w:color w:val="000000"/>
              </w:rPr>
            </w:pPr>
            <w:r w:rsidRPr="004C7DC5">
              <w:rPr>
                <w:color w:val="000000"/>
              </w:rPr>
              <w:t>4</w:t>
            </w:r>
          </w:p>
        </w:tc>
        <w:tc>
          <w:tcPr>
            <w:tcW w:w="368" w:type="dxa"/>
            <w:shd w:val="clear" w:color="000000" w:fill="F2F2F2"/>
            <w:noWrap/>
            <w:vAlign w:val="center"/>
            <w:hideMark/>
          </w:tcPr>
          <w:p w14:paraId="0ACE2E3C"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22D065B4"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2FDA5CD2" w14:textId="77777777" w:rsidR="000071A2" w:rsidRPr="004C7DC5" w:rsidRDefault="000071A2" w:rsidP="00287055">
            <w:pPr>
              <w:rPr>
                <w:color w:val="000000"/>
              </w:rPr>
            </w:pPr>
            <w:r w:rsidRPr="004C7DC5">
              <w:rPr>
                <w:color w:val="000000"/>
              </w:rPr>
              <w:t>1</w:t>
            </w:r>
          </w:p>
        </w:tc>
        <w:tc>
          <w:tcPr>
            <w:tcW w:w="425" w:type="dxa"/>
            <w:shd w:val="clear" w:color="000000" w:fill="F2F2F2"/>
            <w:noWrap/>
            <w:vAlign w:val="center"/>
            <w:hideMark/>
          </w:tcPr>
          <w:p w14:paraId="6727A121" w14:textId="77777777" w:rsidR="000071A2" w:rsidRPr="004C7DC5" w:rsidRDefault="000071A2" w:rsidP="00287055">
            <w:pPr>
              <w:rPr>
                <w:color w:val="000000"/>
              </w:rPr>
            </w:pPr>
            <w:r w:rsidRPr="004C7DC5">
              <w:rPr>
                <w:color w:val="000000"/>
              </w:rPr>
              <w:t> </w:t>
            </w:r>
          </w:p>
        </w:tc>
      </w:tr>
      <w:tr w:rsidR="000071A2" w:rsidRPr="004C7DC5" w14:paraId="2D69DCEF" w14:textId="77777777" w:rsidTr="004C7DC5">
        <w:trPr>
          <w:trHeight w:val="20"/>
          <w:jc w:val="center"/>
        </w:trPr>
        <w:tc>
          <w:tcPr>
            <w:tcW w:w="2568" w:type="dxa"/>
            <w:vMerge/>
            <w:vAlign w:val="center"/>
            <w:hideMark/>
          </w:tcPr>
          <w:p w14:paraId="76941E18" w14:textId="77777777" w:rsidR="000071A2" w:rsidRPr="004C7DC5" w:rsidRDefault="000071A2" w:rsidP="00287055">
            <w:pPr>
              <w:rPr>
                <w:color w:val="000000"/>
              </w:rPr>
            </w:pPr>
          </w:p>
        </w:tc>
        <w:tc>
          <w:tcPr>
            <w:tcW w:w="2170" w:type="dxa"/>
            <w:shd w:val="clear" w:color="auto" w:fill="auto"/>
            <w:vAlign w:val="center"/>
            <w:hideMark/>
          </w:tcPr>
          <w:p w14:paraId="2B537BED" w14:textId="77777777" w:rsidR="000071A2" w:rsidRPr="004C7DC5" w:rsidRDefault="000071A2" w:rsidP="00287055">
            <w:pPr>
              <w:rPr>
                <w:b/>
                <w:bCs/>
                <w:color w:val="000000"/>
              </w:rPr>
            </w:pPr>
            <w:r w:rsidRPr="004C7DC5">
              <w:rPr>
                <w:b/>
                <w:bCs/>
                <w:color w:val="000000"/>
              </w:rPr>
              <w:t>Jelzési ismeretek gyakorlat</w:t>
            </w:r>
          </w:p>
        </w:tc>
        <w:tc>
          <w:tcPr>
            <w:tcW w:w="1780" w:type="dxa"/>
            <w:shd w:val="clear" w:color="auto" w:fill="auto"/>
            <w:vAlign w:val="center"/>
            <w:hideMark/>
          </w:tcPr>
          <w:p w14:paraId="3CC5FAA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122DC46B"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0D4F7F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053A8AD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1EC289A" w14:textId="77777777" w:rsidR="000071A2" w:rsidRPr="004C7DC5" w:rsidRDefault="000071A2" w:rsidP="00287055">
            <w:pPr>
              <w:rPr>
                <w:color w:val="000000"/>
              </w:rPr>
            </w:pPr>
            <w:r w:rsidRPr="004C7DC5">
              <w:rPr>
                <w:color w:val="000000"/>
              </w:rPr>
              <w:t>2</w:t>
            </w:r>
          </w:p>
        </w:tc>
        <w:tc>
          <w:tcPr>
            <w:tcW w:w="471" w:type="dxa"/>
            <w:shd w:val="clear" w:color="000000" w:fill="F2F2F2"/>
            <w:noWrap/>
            <w:vAlign w:val="center"/>
            <w:hideMark/>
          </w:tcPr>
          <w:p w14:paraId="4BDE7584"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304F3424" w14:textId="77777777" w:rsidR="000071A2" w:rsidRPr="004C7DC5" w:rsidRDefault="000071A2" w:rsidP="00287055">
            <w:pPr>
              <w:rPr>
                <w:color w:val="000000"/>
              </w:rPr>
            </w:pPr>
            <w:r w:rsidRPr="004C7DC5">
              <w:rPr>
                <w:color w:val="000000"/>
              </w:rPr>
              <w:t> </w:t>
            </w:r>
          </w:p>
        </w:tc>
        <w:tc>
          <w:tcPr>
            <w:tcW w:w="628" w:type="dxa"/>
            <w:shd w:val="clear" w:color="auto" w:fill="FF6600"/>
            <w:noWrap/>
            <w:vAlign w:val="center"/>
            <w:hideMark/>
          </w:tcPr>
          <w:p w14:paraId="69900984" w14:textId="77777777" w:rsidR="000071A2" w:rsidRPr="004C7DC5" w:rsidRDefault="000071A2" w:rsidP="00287055">
            <w:pPr>
              <w:rPr>
                <w:color w:val="000000"/>
              </w:rPr>
            </w:pPr>
            <w:r w:rsidRPr="004C7DC5">
              <w:rPr>
                <w:color w:val="000000"/>
              </w:rPr>
              <w:t>0/1</w:t>
            </w:r>
          </w:p>
        </w:tc>
        <w:tc>
          <w:tcPr>
            <w:tcW w:w="459" w:type="dxa"/>
            <w:shd w:val="clear" w:color="000000" w:fill="F2F2F2"/>
            <w:noWrap/>
            <w:vAlign w:val="center"/>
            <w:hideMark/>
          </w:tcPr>
          <w:p w14:paraId="55C9EEE2"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3EDE3D73" w14:textId="77777777" w:rsidR="000071A2" w:rsidRPr="004C7DC5" w:rsidRDefault="000071A2" w:rsidP="00287055">
            <w:pPr>
              <w:rPr>
                <w:color w:val="000000"/>
              </w:rPr>
            </w:pPr>
            <w:r w:rsidRPr="004C7DC5">
              <w:rPr>
                <w:color w:val="000000"/>
              </w:rPr>
              <w:t> </w:t>
            </w:r>
          </w:p>
        </w:tc>
        <w:tc>
          <w:tcPr>
            <w:tcW w:w="633" w:type="dxa"/>
            <w:shd w:val="clear" w:color="auto" w:fill="92D050"/>
            <w:noWrap/>
            <w:vAlign w:val="center"/>
            <w:hideMark/>
          </w:tcPr>
          <w:p w14:paraId="6EE84D73" w14:textId="77777777" w:rsidR="000071A2" w:rsidRPr="004C7DC5" w:rsidRDefault="000071A2" w:rsidP="00287055">
            <w:pPr>
              <w:rPr>
                <w:color w:val="000000"/>
              </w:rPr>
            </w:pPr>
            <w:r w:rsidRPr="004C7DC5">
              <w:rPr>
                <w:color w:val="000000"/>
              </w:rPr>
              <w:t>1/0 </w:t>
            </w:r>
          </w:p>
        </w:tc>
        <w:tc>
          <w:tcPr>
            <w:tcW w:w="455" w:type="dxa"/>
            <w:shd w:val="clear" w:color="000000" w:fill="FFFFFF"/>
            <w:noWrap/>
            <w:vAlign w:val="center"/>
            <w:hideMark/>
          </w:tcPr>
          <w:p w14:paraId="60F02B76"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78C04347"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02E1ECD7"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304792E7" w14:textId="77777777" w:rsidR="000071A2" w:rsidRPr="004C7DC5" w:rsidRDefault="000071A2" w:rsidP="00287055">
            <w:pPr>
              <w:rPr>
                <w:color w:val="000000"/>
              </w:rPr>
            </w:pPr>
            <w:r w:rsidRPr="004C7DC5">
              <w:rPr>
                <w:color w:val="000000"/>
              </w:rPr>
              <w:t>3</w:t>
            </w:r>
          </w:p>
        </w:tc>
        <w:tc>
          <w:tcPr>
            <w:tcW w:w="526" w:type="dxa"/>
            <w:shd w:val="clear" w:color="000000" w:fill="F2F2F2"/>
            <w:noWrap/>
            <w:vAlign w:val="center"/>
            <w:hideMark/>
          </w:tcPr>
          <w:p w14:paraId="44DB747F"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32110F0B"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537AE9D8" w14:textId="77777777" w:rsidR="000071A2" w:rsidRPr="004C7DC5" w:rsidRDefault="000071A2" w:rsidP="00287055">
            <w:pPr>
              <w:rPr>
                <w:color w:val="000000"/>
              </w:rPr>
            </w:pPr>
            <w:r w:rsidRPr="004C7DC5">
              <w:rPr>
                <w:color w:val="000000"/>
              </w:rPr>
              <w:t> </w:t>
            </w:r>
          </w:p>
        </w:tc>
      </w:tr>
      <w:tr w:rsidR="000071A2" w:rsidRPr="004C7DC5" w14:paraId="6AD06DD4" w14:textId="77777777" w:rsidTr="004C7DC5">
        <w:trPr>
          <w:trHeight w:val="20"/>
          <w:jc w:val="center"/>
        </w:trPr>
        <w:tc>
          <w:tcPr>
            <w:tcW w:w="2568" w:type="dxa"/>
            <w:vMerge w:val="restart"/>
            <w:shd w:val="clear" w:color="auto" w:fill="auto"/>
            <w:vAlign w:val="center"/>
            <w:hideMark/>
          </w:tcPr>
          <w:p w14:paraId="514D9204" w14:textId="77777777" w:rsidR="000071A2" w:rsidRPr="004C7DC5" w:rsidRDefault="000071A2" w:rsidP="00287055">
            <w:pPr>
              <w:rPr>
                <w:color w:val="000000"/>
              </w:rPr>
            </w:pPr>
            <w:r w:rsidRPr="004C7DC5">
              <w:rPr>
                <w:color w:val="000000"/>
              </w:rPr>
              <w:t>11986-16Vasúti forgalmi ismeretek</w:t>
            </w:r>
          </w:p>
        </w:tc>
        <w:tc>
          <w:tcPr>
            <w:tcW w:w="2170" w:type="dxa"/>
            <w:shd w:val="clear" w:color="auto" w:fill="auto"/>
            <w:vAlign w:val="center"/>
            <w:hideMark/>
          </w:tcPr>
          <w:p w14:paraId="27E79173" w14:textId="77777777" w:rsidR="000071A2" w:rsidRPr="004C7DC5" w:rsidRDefault="000071A2" w:rsidP="00287055">
            <w:pPr>
              <w:rPr>
                <w:b/>
                <w:bCs/>
                <w:color w:val="000000"/>
              </w:rPr>
            </w:pPr>
            <w:r w:rsidRPr="004C7DC5">
              <w:rPr>
                <w:b/>
                <w:bCs/>
                <w:color w:val="000000"/>
              </w:rPr>
              <w:t>Forgalmi ismeretek</w:t>
            </w:r>
          </w:p>
        </w:tc>
        <w:tc>
          <w:tcPr>
            <w:tcW w:w="1780" w:type="dxa"/>
            <w:shd w:val="clear" w:color="auto" w:fill="auto"/>
            <w:vAlign w:val="center"/>
            <w:hideMark/>
          </w:tcPr>
          <w:p w14:paraId="79C3B520"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4089059" w14:textId="77777777" w:rsidR="000071A2" w:rsidRPr="004C7DC5" w:rsidRDefault="000071A2" w:rsidP="00287055">
            <w:pPr>
              <w:rPr>
                <w:color w:val="000000"/>
              </w:rPr>
            </w:pPr>
            <w:r w:rsidRPr="004C7DC5">
              <w:rPr>
                <w:color w:val="000000"/>
              </w:rPr>
              <w:t>1</w:t>
            </w:r>
          </w:p>
        </w:tc>
        <w:tc>
          <w:tcPr>
            <w:tcW w:w="636" w:type="dxa"/>
            <w:shd w:val="clear" w:color="000000" w:fill="F2F2F2"/>
            <w:noWrap/>
            <w:vAlign w:val="center"/>
            <w:hideMark/>
          </w:tcPr>
          <w:p w14:paraId="37968CC3"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25A2D3EE" w14:textId="77777777" w:rsidR="000071A2" w:rsidRPr="004C7DC5" w:rsidRDefault="000071A2" w:rsidP="00287055">
            <w:pPr>
              <w:rPr>
                <w:color w:val="000000"/>
              </w:rPr>
            </w:pPr>
            <w:r w:rsidRPr="004C7DC5">
              <w:rPr>
                <w:color w:val="000000"/>
              </w:rPr>
              <w:t>2</w:t>
            </w:r>
          </w:p>
        </w:tc>
        <w:tc>
          <w:tcPr>
            <w:tcW w:w="438" w:type="dxa"/>
            <w:shd w:val="clear" w:color="000000" w:fill="F2F2F2"/>
            <w:noWrap/>
            <w:vAlign w:val="center"/>
            <w:hideMark/>
          </w:tcPr>
          <w:p w14:paraId="72A9290D"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5E98BE86" w14:textId="77777777" w:rsidR="000071A2" w:rsidRPr="004C7DC5" w:rsidRDefault="000071A2" w:rsidP="00287055">
            <w:pPr>
              <w:rPr>
                <w:color w:val="000000"/>
              </w:rPr>
            </w:pPr>
            <w:r w:rsidRPr="004C7DC5">
              <w:rPr>
                <w:color w:val="000000"/>
              </w:rPr>
              <w:t> </w:t>
            </w:r>
          </w:p>
        </w:tc>
        <w:tc>
          <w:tcPr>
            <w:tcW w:w="567" w:type="dxa"/>
            <w:shd w:val="clear" w:color="auto" w:fill="FF6600"/>
            <w:noWrap/>
            <w:vAlign w:val="center"/>
            <w:hideMark/>
          </w:tcPr>
          <w:p w14:paraId="24D1FC9D" w14:textId="77777777" w:rsidR="000071A2" w:rsidRPr="004C7DC5" w:rsidRDefault="000071A2" w:rsidP="00287055">
            <w:pPr>
              <w:rPr>
                <w:color w:val="000000"/>
              </w:rPr>
            </w:pPr>
            <w:r w:rsidRPr="004C7DC5">
              <w:rPr>
                <w:color w:val="000000"/>
              </w:rPr>
              <w:t>0/2</w:t>
            </w:r>
          </w:p>
        </w:tc>
        <w:tc>
          <w:tcPr>
            <w:tcW w:w="628" w:type="dxa"/>
            <w:shd w:val="clear" w:color="000000" w:fill="F2F2F2"/>
            <w:noWrap/>
            <w:vAlign w:val="center"/>
            <w:hideMark/>
          </w:tcPr>
          <w:p w14:paraId="26D4D606"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4E23667E" w14:textId="77777777" w:rsidR="000071A2" w:rsidRPr="004C7DC5" w:rsidRDefault="000071A2" w:rsidP="00287055">
            <w:pPr>
              <w:rPr>
                <w:color w:val="000000"/>
              </w:rPr>
            </w:pPr>
            <w:r w:rsidRPr="004C7DC5">
              <w:rPr>
                <w:color w:val="000000"/>
              </w:rPr>
              <w:t> </w:t>
            </w:r>
          </w:p>
        </w:tc>
        <w:tc>
          <w:tcPr>
            <w:tcW w:w="548" w:type="dxa"/>
            <w:shd w:val="clear" w:color="auto" w:fill="92D050"/>
            <w:noWrap/>
            <w:vAlign w:val="center"/>
            <w:hideMark/>
          </w:tcPr>
          <w:p w14:paraId="3F1FC019" w14:textId="77777777" w:rsidR="000071A2" w:rsidRPr="004C7DC5" w:rsidRDefault="000071A2" w:rsidP="00287055">
            <w:pPr>
              <w:rPr>
                <w:color w:val="000000"/>
              </w:rPr>
            </w:pPr>
            <w:r w:rsidRPr="004C7DC5">
              <w:rPr>
                <w:color w:val="000000"/>
              </w:rPr>
              <w:t>3,5/1,5</w:t>
            </w:r>
          </w:p>
        </w:tc>
        <w:tc>
          <w:tcPr>
            <w:tcW w:w="633" w:type="dxa"/>
            <w:shd w:val="clear" w:color="000000" w:fill="F2F2F2"/>
            <w:noWrap/>
            <w:vAlign w:val="center"/>
            <w:hideMark/>
          </w:tcPr>
          <w:p w14:paraId="40194E22"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25D73A08" w14:textId="77777777" w:rsidR="000071A2" w:rsidRPr="004C7DC5" w:rsidRDefault="000071A2" w:rsidP="00287055">
            <w:pPr>
              <w:rPr>
                <w:color w:val="000000"/>
              </w:rPr>
            </w:pPr>
            <w:r w:rsidRPr="004C7DC5">
              <w:rPr>
                <w:color w:val="000000"/>
              </w:rPr>
              <w:t>11</w:t>
            </w:r>
          </w:p>
        </w:tc>
        <w:tc>
          <w:tcPr>
            <w:tcW w:w="425" w:type="dxa"/>
            <w:shd w:val="clear" w:color="000000" w:fill="F2F2F2"/>
            <w:noWrap/>
            <w:vAlign w:val="center"/>
            <w:hideMark/>
          </w:tcPr>
          <w:p w14:paraId="4CDA09EA"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63BB3B02" w14:textId="77777777" w:rsidR="000071A2" w:rsidRPr="004C7DC5" w:rsidRDefault="000071A2" w:rsidP="00287055">
            <w:pPr>
              <w:rPr>
                <w:color w:val="000000"/>
              </w:rPr>
            </w:pPr>
            <w:r w:rsidRPr="004C7DC5">
              <w:rPr>
                <w:color w:val="000000"/>
              </w:rPr>
              <w:t>6,5</w:t>
            </w:r>
          </w:p>
        </w:tc>
        <w:tc>
          <w:tcPr>
            <w:tcW w:w="368" w:type="dxa"/>
            <w:shd w:val="clear" w:color="000000" w:fill="F2F2F2"/>
            <w:noWrap/>
            <w:vAlign w:val="center"/>
            <w:hideMark/>
          </w:tcPr>
          <w:p w14:paraId="20D3B63D"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7502F4F5"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0D7C610E" w14:textId="77777777" w:rsidR="000071A2" w:rsidRPr="004C7DC5" w:rsidRDefault="000071A2" w:rsidP="00287055">
            <w:pPr>
              <w:rPr>
                <w:color w:val="000000"/>
              </w:rPr>
            </w:pPr>
            <w:r w:rsidRPr="004C7DC5">
              <w:rPr>
                <w:color w:val="000000"/>
              </w:rPr>
              <w:t>11</w:t>
            </w:r>
          </w:p>
        </w:tc>
        <w:tc>
          <w:tcPr>
            <w:tcW w:w="425" w:type="dxa"/>
            <w:shd w:val="clear" w:color="000000" w:fill="F2F2F2"/>
            <w:noWrap/>
            <w:vAlign w:val="center"/>
            <w:hideMark/>
          </w:tcPr>
          <w:p w14:paraId="77A407E9" w14:textId="77777777" w:rsidR="000071A2" w:rsidRPr="004C7DC5" w:rsidRDefault="000071A2" w:rsidP="00287055">
            <w:pPr>
              <w:rPr>
                <w:color w:val="000000"/>
              </w:rPr>
            </w:pPr>
            <w:r w:rsidRPr="004C7DC5">
              <w:rPr>
                <w:color w:val="000000"/>
              </w:rPr>
              <w:t> </w:t>
            </w:r>
          </w:p>
        </w:tc>
      </w:tr>
      <w:tr w:rsidR="000071A2" w:rsidRPr="004C7DC5" w14:paraId="5713CACE" w14:textId="77777777" w:rsidTr="004C7DC5">
        <w:trPr>
          <w:trHeight w:val="20"/>
          <w:jc w:val="center"/>
        </w:trPr>
        <w:tc>
          <w:tcPr>
            <w:tcW w:w="2568" w:type="dxa"/>
            <w:vMerge/>
            <w:vAlign w:val="center"/>
            <w:hideMark/>
          </w:tcPr>
          <w:p w14:paraId="59124557" w14:textId="77777777" w:rsidR="000071A2" w:rsidRPr="004C7DC5" w:rsidRDefault="000071A2" w:rsidP="00287055">
            <w:pPr>
              <w:rPr>
                <w:color w:val="000000"/>
              </w:rPr>
            </w:pPr>
          </w:p>
        </w:tc>
        <w:tc>
          <w:tcPr>
            <w:tcW w:w="2170" w:type="dxa"/>
            <w:shd w:val="clear" w:color="auto" w:fill="auto"/>
            <w:vAlign w:val="center"/>
            <w:hideMark/>
          </w:tcPr>
          <w:p w14:paraId="2CFB0707" w14:textId="77777777" w:rsidR="000071A2" w:rsidRPr="004C7DC5" w:rsidRDefault="000071A2" w:rsidP="00287055">
            <w:pPr>
              <w:rPr>
                <w:b/>
                <w:bCs/>
                <w:color w:val="000000"/>
              </w:rPr>
            </w:pPr>
            <w:r w:rsidRPr="004C7DC5">
              <w:rPr>
                <w:b/>
                <w:bCs/>
                <w:color w:val="000000"/>
              </w:rPr>
              <w:t>Forgalomszabályozás gyakorlat</w:t>
            </w:r>
          </w:p>
        </w:tc>
        <w:tc>
          <w:tcPr>
            <w:tcW w:w="1780" w:type="dxa"/>
            <w:shd w:val="clear" w:color="auto" w:fill="auto"/>
            <w:vAlign w:val="center"/>
            <w:hideMark/>
          </w:tcPr>
          <w:p w14:paraId="35496B04"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5C9B3944"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9F0C41D"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4A06148"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7C0CB58"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0A45ADB0"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2E24EDB0"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59BF4DFB"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1B1F763F"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2107FD1F"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4A864482" w14:textId="77777777" w:rsidR="000071A2" w:rsidRPr="004C7DC5" w:rsidRDefault="000071A2" w:rsidP="00287055">
            <w:pPr>
              <w:rPr>
                <w:color w:val="000000"/>
              </w:rPr>
            </w:pPr>
            <w:r w:rsidRPr="004C7DC5">
              <w:rPr>
                <w:color w:val="000000"/>
              </w:rPr>
              <w:t>2</w:t>
            </w:r>
          </w:p>
        </w:tc>
        <w:tc>
          <w:tcPr>
            <w:tcW w:w="455" w:type="dxa"/>
            <w:shd w:val="clear" w:color="000000" w:fill="FFFFFF"/>
            <w:noWrap/>
            <w:vAlign w:val="center"/>
            <w:hideMark/>
          </w:tcPr>
          <w:p w14:paraId="1BFF1C8D"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4F7013A" w14:textId="77777777" w:rsidR="000071A2" w:rsidRPr="004C7DC5" w:rsidRDefault="000071A2" w:rsidP="00287055">
            <w:pPr>
              <w:rPr>
                <w:color w:val="000000"/>
              </w:rPr>
            </w:pPr>
            <w:r w:rsidRPr="004C7DC5">
              <w:rPr>
                <w:color w:val="000000"/>
              </w:rPr>
              <w:t>6</w:t>
            </w:r>
          </w:p>
        </w:tc>
        <w:tc>
          <w:tcPr>
            <w:tcW w:w="606" w:type="dxa"/>
            <w:shd w:val="clear" w:color="000000" w:fill="FFFFFF"/>
            <w:noWrap/>
            <w:vAlign w:val="center"/>
            <w:hideMark/>
          </w:tcPr>
          <w:p w14:paraId="32F6C3CC"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3FC225A7" w14:textId="77777777" w:rsidR="000071A2" w:rsidRPr="004C7DC5" w:rsidRDefault="000071A2" w:rsidP="00287055">
            <w:pPr>
              <w:rPr>
                <w:color w:val="000000"/>
              </w:rPr>
            </w:pPr>
            <w:r w:rsidRPr="004C7DC5">
              <w:rPr>
                <w:color w:val="000000"/>
              </w:rPr>
              <w:t>2</w:t>
            </w:r>
          </w:p>
        </w:tc>
        <w:tc>
          <w:tcPr>
            <w:tcW w:w="526" w:type="dxa"/>
            <w:shd w:val="clear" w:color="000000" w:fill="F2F2F2"/>
            <w:noWrap/>
            <w:vAlign w:val="center"/>
            <w:hideMark/>
          </w:tcPr>
          <w:p w14:paraId="162B4885"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1589C96C"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200E310" w14:textId="77777777" w:rsidR="000071A2" w:rsidRPr="004C7DC5" w:rsidRDefault="000071A2" w:rsidP="00287055">
            <w:pPr>
              <w:rPr>
                <w:color w:val="000000"/>
              </w:rPr>
            </w:pPr>
            <w:r w:rsidRPr="004C7DC5">
              <w:rPr>
                <w:color w:val="000000"/>
              </w:rPr>
              <w:t>6</w:t>
            </w:r>
          </w:p>
        </w:tc>
      </w:tr>
      <w:tr w:rsidR="000071A2" w:rsidRPr="004C7DC5" w14:paraId="44970D1B" w14:textId="77777777" w:rsidTr="004C7DC5">
        <w:trPr>
          <w:trHeight w:val="20"/>
          <w:jc w:val="center"/>
        </w:trPr>
        <w:tc>
          <w:tcPr>
            <w:tcW w:w="2568" w:type="dxa"/>
            <w:shd w:val="clear" w:color="auto" w:fill="auto"/>
            <w:vAlign w:val="center"/>
            <w:hideMark/>
          </w:tcPr>
          <w:p w14:paraId="2D58338D" w14:textId="77777777" w:rsidR="000071A2" w:rsidRPr="004C7DC5" w:rsidRDefault="000071A2" w:rsidP="00287055">
            <w:pPr>
              <w:rPr>
                <w:color w:val="000000"/>
              </w:rPr>
            </w:pPr>
            <w:r w:rsidRPr="004C7DC5">
              <w:rPr>
                <w:color w:val="000000"/>
              </w:rPr>
              <w:t>11500-16 Munkahelyi egészség és biztonság</w:t>
            </w:r>
          </w:p>
        </w:tc>
        <w:tc>
          <w:tcPr>
            <w:tcW w:w="2170" w:type="dxa"/>
            <w:shd w:val="clear" w:color="auto" w:fill="auto"/>
            <w:vAlign w:val="center"/>
            <w:hideMark/>
          </w:tcPr>
          <w:p w14:paraId="2BBE8596" w14:textId="77777777" w:rsidR="000071A2" w:rsidRPr="004C7DC5" w:rsidRDefault="000071A2" w:rsidP="00287055">
            <w:pPr>
              <w:rPr>
                <w:b/>
                <w:bCs/>
                <w:color w:val="000000"/>
              </w:rPr>
            </w:pPr>
            <w:r w:rsidRPr="004C7DC5">
              <w:rPr>
                <w:b/>
                <w:bCs/>
                <w:color w:val="000000"/>
              </w:rPr>
              <w:t>Munkahelyi egészség és biztonság</w:t>
            </w:r>
          </w:p>
        </w:tc>
        <w:tc>
          <w:tcPr>
            <w:tcW w:w="1780" w:type="dxa"/>
            <w:shd w:val="clear" w:color="auto" w:fill="auto"/>
            <w:vAlign w:val="center"/>
            <w:hideMark/>
          </w:tcPr>
          <w:p w14:paraId="47178B68" w14:textId="77777777" w:rsidR="000071A2" w:rsidRPr="004C7DC5" w:rsidRDefault="000071A2" w:rsidP="00287055">
            <w:pPr>
              <w:rPr>
                <w:color w:val="000000"/>
              </w:rPr>
            </w:pPr>
            <w:r w:rsidRPr="004C7DC5">
              <w:rPr>
                <w:color w:val="000000"/>
              </w:rPr>
              <w:t>fő szakképesítés</w:t>
            </w:r>
          </w:p>
        </w:tc>
        <w:tc>
          <w:tcPr>
            <w:tcW w:w="364" w:type="dxa"/>
            <w:shd w:val="clear" w:color="000000" w:fill="FFFFFF"/>
            <w:noWrap/>
            <w:vAlign w:val="center"/>
            <w:hideMark/>
          </w:tcPr>
          <w:p w14:paraId="6D4BEC4C" w14:textId="77777777" w:rsidR="000071A2" w:rsidRPr="004C7DC5" w:rsidRDefault="000071A2" w:rsidP="00287055">
            <w:pPr>
              <w:rPr>
                <w:color w:val="000000"/>
              </w:rPr>
            </w:pPr>
            <w:r w:rsidRPr="004C7DC5">
              <w:rPr>
                <w:color w:val="000000"/>
              </w:rPr>
              <w:t>1</w:t>
            </w:r>
          </w:p>
        </w:tc>
        <w:tc>
          <w:tcPr>
            <w:tcW w:w="636" w:type="dxa"/>
            <w:shd w:val="clear" w:color="000000" w:fill="F2F2F2"/>
            <w:noWrap/>
            <w:vAlign w:val="center"/>
            <w:hideMark/>
          </w:tcPr>
          <w:p w14:paraId="14B4FF7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7EB8782D"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5E7464B"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14806D1C"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1DE6980D"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3263EC23"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3E66C42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77F9995"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4533B050"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6AFFB5F7"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EF4BAD1"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DAFC7F5" w14:textId="77777777" w:rsidR="000071A2" w:rsidRPr="004C7DC5" w:rsidRDefault="000071A2" w:rsidP="00287055">
            <w:pPr>
              <w:rPr>
                <w:color w:val="000000"/>
              </w:rPr>
            </w:pPr>
            <w:r w:rsidRPr="004C7DC5">
              <w:rPr>
                <w:color w:val="000000"/>
              </w:rPr>
              <w:t>1</w:t>
            </w:r>
          </w:p>
        </w:tc>
        <w:tc>
          <w:tcPr>
            <w:tcW w:w="368" w:type="dxa"/>
            <w:shd w:val="clear" w:color="000000" w:fill="F2F2F2"/>
            <w:noWrap/>
            <w:vAlign w:val="center"/>
            <w:hideMark/>
          </w:tcPr>
          <w:p w14:paraId="1B96C85D"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029160C5"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1E3A15E6"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3566D21A" w14:textId="77777777" w:rsidR="000071A2" w:rsidRPr="004C7DC5" w:rsidRDefault="000071A2" w:rsidP="00287055">
            <w:pPr>
              <w:rPr>
                <w:color w:val="000000"/>
              </w:rPr>
            </w:pPr>
            <w:r w:rsidRPr="004C7DC5">
              <w:rPr>
                <w:color w:val="000000"/>
              </w:rPr>
              <w:t> </w:t>
            </w:r>
          </w:p>
        </w:tc>
      </w:tr>
      <w:tr w:rsidR="000071A2" w:rsidRPr="004C7DC5" w14:paraId="5E14FFCB" w14:textId="77777777" w:rsidTr="004C7DC5">
        <w:trPr>
          <w:trHeight w:val="20"/>
          <w:jc w:val="center"/>
        </w:trPr>
        <w:tc>
          <w:tcPr>
            <w:tcW w:w="2568" w:type="dxa"/>
            <w:vMerge w:val="restart"/>
            <w:shd w:val="clear" w:color="auto" w:fill="auto"/>
            <w:vAlign w:val="center"/>
            <w:hideMark/>
          </w:tcPr>
          <w:p w14:paraId="71DEA098" w14:textId="77777777" w:rsidR="000071A2" w:rsidRPr="004C7DC5" w:rsidRDefault="000071A2" w:rsidP="00287055">
            <w:pPr>
              <w:rPr>
                <w:color w:val="000000"/>
              </w:rPr>
            </w:pPr>
            <w:r w:rsidRPr="004C7DC5">
              <w:rPr>
                <w:color w:val="000000"/>
              </w:rPr>
              <w:lastRenderedPageBreak/>
              <w:t>11981-16 Biztosítóberendezés ismeretek</w:t>
            </w:r>
          </w:p>
        </w:tc>
        <w:tc>
          <w:tcPr>
            <w:tcW w:w="2170" w:type="dxa"/>
            <w:shd w:val="clear" w:color="auto" w:fill="auto"/>
            <w:vAlign w:val="center"/>
            <w:hideMark/>
          </w:tcPr>
          <w:p w14:paraId="04C3D49E" w14:textId="77777777" w:rsidR="000071A2" w:rsidRPr="004C7DC5" w:rsidRDefault="000071A2" w:rsidP="00287055">
            <w:pPr>
              <w:rPr>
                <w:b/>
                <w:bCs/>
                <w:color w:val="000000"/>
              </w:rPr>
            </w:pPr>
            <w:r w:rsidRPr="004C7DC5">
              <w:rPr>
                <w:b/>
                <w:bCs/>
                <w:color w:val="000000"/>
              </w:rPr>
              <w:t>Állomási biztosítóberendezések</w:t>
            </w:r>
          </w:p>
        </w:tc>
        <w:tc>
          <w:tcPr>
            <w:tcW w:w="1780" w:type="dxa"/>
            <w:shd w:val="clear" w:color="000000" w:fill="92D050"/>
            <w:vAlign w:val="center"/>
            <w:hideMark/>
          </w:tcPr>
          <w:p w14:paraId="67C06C5D" w14:textId="77777777" w:rsidR="000071A2" w:rsidRPr="004C7DC5" w:rsidRDefault="000071A2" w:rsidP="00287055">
            <w:pPr>
              <w:rPr>
                <w:color w:val="000000"/>
              </w:rPr>
            </w:pPr>
            <w:r w:rsidRPr="004C7DC5">
              <w:rPr>
                <w:color w:val="000000"/>
              </w:rPr>
              <w:t>52 841 02</w:t>
            </w:r>
            <w:r w:rsidRPr="004C7DC5">
              <w:rPr>
                <w:color w:val="000000"/>
              </w:rPr>
              <w:br/>
              <w:t>Váltókezelő</w:t>
            </w:r>
          </w:p>
        </w:tc>
        <w:tc>
          <w:tcPr>
            <w:tcW w:w="364" w:type="dxa"/>
            <w:shd w:val="clear" w:color="000000" w:fill="FFFFFF"/>
            <w:noWrap/>
            <w:vAlign w:val="center"/>
            <w:hideMark/>
          </w:tcPr>
          <w:p w14:paraId="5C0A2A1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CFE7DD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A2D884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5FD0EA79"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6CBFFB05"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1C0DF192" w14:textId="77777777" w:rsidR="000071A2" w:rsidRPr="004C7DC5" w:rsidRDefault="000071A2" w:rsidP="00287055">
            <w:pPr>
              <w:rPr>
                <w:color w:val="000000"/>
              </w:rPr>
            </w:pPr>
            <w:r w:rsidRPr="004C7DC5">
              <w:rPr>
                <w:color w:val="000000"/>
              </w:rPr>
              <w:t>1</w:t>
            </w:r>
          </w:p>
        </w:tc>
        <w:tc>
          <w:tcPr>
            <w:tcW w:w="628" w:type="dxa"/>
            <w:shd w:val="clear" w:color="000000" w:fill="F2F2F2"/>
            <w:noWrap/>
            <w:vAlign w:val="center"/>
            <w:hideMark/>
          </w:tcPr>
          <w:p w14:paraId="5DF9202A"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3953D8F4"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60B6DF7B"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62A85F87"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7065A2D2"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62437E5"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36810B5B"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0F9D809F"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285C1015"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6EE1B192"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36613DD" w14:textId="77777777" w:rsidR="000071A2" w:rsidRPr="004C7DC5" w:rsidRDefault="000071A2" w:rsidP="00287055">
            <w:pPr>
              <w:rPr>
                <w:color w:val="000000"/>
              </w:rPr>
            </w:pPr>
            <w:r w:rsidRPr="004C7DC5">
              <w:rPr>
                <w:color w:val="000000"/>
              </w:rPr>
              <w:t> </w:t>
            </w:r>
          </w:p>
        </w:tc>
      </w:tr>
      <w:tr w:rsidR="000071A2" w:rsidRPr="004C7DC5" w14:paraId="21A5A3D6" w14:textId="77777777" w:rsidTr="004C7DC5">
        <w:trPr>
          <w:trHeight w:val="20"/>
          <w:jc w:val="center"/>
        </w:trPr>
        <w:tc>
          <w:tcPr>
            <w:tcW w:w="2568" w:type="dxa"/>
            <w:vMerge/>
            <w:vAlign w:val="center"/>
            <w:hideMark/>
          </w:tcPr>
          <w:p w14:paraId="66A5E7E9" w14:textId="77777777" w:rsidR="000071A2" w:rsidRPr="004C7DC5" w:rsidRDefault="000071A2" w:rsidP="00287055">
            <w:pPr>
              <w:rPr>
                <w:color w:val="000000"/>
              </w:rPr>
            </w:pPr>
          </w:p>
        </w:tc>
        <w:tc>
          <w:tcPr>
            <w:tcW w:w="2170" w:type="dxa"/>
            <w:shd w:val="clear" w:color="auto" w:fill="auto"/>
            <w:vAlign w:val="center"/>
            <w:hideMark/>
          </w:tcPr>
          <w:p w14:paraId="05BEB555" w14:textId="77777777" w:rsidR="000071A2" w:rsidRPr="004C7DC5" w:rsidRDefault="000071A2" w:rsidP="00287055">
            <w:pPr>
              <w:rPr>
                <w:b/>
                <w:bCs/>
                <w:color w:val="000000"/>
              </w:rPr>
            </w:pPr>
            <w:r w:rsidRPr="004C7DC5">
              <w:rPr>
                <w:b/>
                <w:bCs/>
                <w:color w:val="000000"/>
              </w:rPr>
              <w:t>tantárgy2</w:t>
            </w:r>
          </w:p>
        </w:tc>
        <w:tc>
          <w:tcPr>
            <w:tcW w:w="1780" w:type="dxa"/>
            <w:shd w:val="clear" w:color="000000" w:fill="92D050"/>
            <w:vAlign w:val="center"/>
            <w:hideMark/>
          </w:tcPr>
          <w:p w14:paraId="003F2FA3" w14:textId="77777777" w:rsidR="000071A2" w:rsidRPr="004C7DC5" w:rsidRDefault="000071A2" w:rsidP="00287055">
            <w:pPr>
              <w:rPr>
                <w:color w:val="000000"/>
              </w:rPr>
            </w:pPr>
            <w:r w:rsidRPr="004C7DC5">
              <w:rPr>
                <w:color w:val="000000"/>
              </w:rPr>
              <w:t> </w:t>
            </w:r>
          </w:p>
        </w:tc>
        <w:tc>
          <w:tcPr>
            <w:tcW w:w="364" w:type="dxa"/>
            <w:shd w:val="clear" w:color="000000" w:fill="FFFFFF"/>
            <w:noWrap/>
            <w:vAlign w:val="center"/>
            <w:hideMark/>
          </w:tcPr>
          <w:p w14:paraId="131324B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6073F8D6"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5C1E2414"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0B5B0CBA"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3F03FFE8"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177D33F0"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393E2AB2"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20F8C476"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02959586"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3F95E110"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73E8032B"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6CE9018"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5D7AABC7"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461CE0F0"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5CEE2363"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36D082C1"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7834EE44" w14:textId="77777777" w:rsidR="000071A2" w:rsidRPr="004C7DC5" w:rsidRDefault="000071A2" w:rsidP="00287055">
            <w:pPr>
              <w:rPr>
                <w:color w:val="000000"/>
              </w:rPr>
            </w:pPr>
            <w:r w:rsidRPr="004C7DC5">
              <w:rPr>
                <w:color w:val="000000"/>
              </w:rPr>
              <w:t> </w:t>
            </w:r>
          </w:p>
        </w:tc>
      </w:tr>
      <w:tr w:rsidR="000071A2" w:rsidRPr="004C7DC5" w14:paraId="50DA9832" w14:textId="77777777" w:rsidTr="004C7DC5">
        <w:trPr>
          <w:trHeight w:val="20"/>
          <w:jc w:val="center"/>
        </w:trPr>
        <w:tc>
          <w:tcPr>
            <w:tcW w:w="2568" w:type="dxa"/>
            <w:vMerge w:val="restart"/>
            <w:shd w:val="clear" w:color="auto" w:fill="auto"/>
            <w:vAlign w:val="center"/>
            <w:hideMark/>
          </w:tcPr>
          <w:p w14:paraId="6A8B0967" w14:textId="77777777" w:rsidR="000071A2" w:rsidRPr="004C7DC5" w:rsidRDefault="000071A2" w:rsidP="00287055">
            <w:pPr>
              <w:rPr>
                <w:color w:val="000000"/>
              </w:rPr>
            </w:pPr>
            <w:r w:rsidRPr="004C7DC5">
              <w:rPr>
                <w:color w:val="000000"/>
              </w:rPr>
              <w:t>11979-16 Vasúti jelzési alapismeretek</w:t>
            </w:r>
          </w:p>
        </w:tc>
        <w:tc>
          <w:tcPr>
            <w:tcW w:w="2170" w:type="dxa"/>
            <w:shd w:val="clear" w:color="auto" w:fill="auto"/>
            <w:vAlign w:val="center"/>
            <w:hideMark/>
          </w:tcPr>
          <w:p w14:paraId="72F4AB40" w14:textId="77777777" w:rsidR="000071A2" w:rsidRPr="004C7DC5" w:rsidRDefault="000071A2" w:rsidP="00287055">
            <w:pPr>
              <w:rPr>
                <w:b/>
                <w:bCs/>
                <w:color w:val="000000"/>
              </w:rPr>
            </w:pPr>
            <w:r w:rsidRPr="004C7DC5">
              <w:rPr>
                <w:b/>
                <w:bCs/>
                <w:color w:val="000000"/>
              </w:rPr>
              <w:t>Jelzési alapismeretek</w:t>
            </w:r>
          </w:p>
        </w:tc>
        <w:tc>
          <w:tcPr>
            <w:tcW w:w="1780" w:type="dxa"/>
            <w:shd w:val="clear" w:color="000000" w:fill="92D050"/>
            <w:vAlign w:val="center"/>
            <w:hideMark/>
          </w:tcPr>
          <w:p w14:paraId="2F5AB99A" w14:textId="77777777" w:rsidR="000071A2" w:rsidRPr="004C7DC5" w:rsidRDefault="000071A2" w:rsidP="00287055">
            <w:pPr>
              <w:rPr>
                <w:color w:val="000000"/>
              </w:rPr>
            </w:pPr>
            <w:r w:rsidRPr="004C7DC5">
              <w:rPr>
                <w:color w:val="000000"/>
              </w:rPr>
              <w:t>52 841 02</w:t>
            </w:r>
            <w:r w:rsidRPr="004C7DC5">
              <w:rPr>
                <w:color w:val="000000"/>
              </w:rPr>
              <w:br/>
              <w:t>Váltókezelő</w:t>
            </w:r>
          </w:p>
        </w:tc>
        <w:tc>
          <w:tcPr>
            <w:tcW w:w="364" w:type="dxa"/>
            <w:shd w:val="clear" w:color="000000" w:fill="FFFFFF"/>
            <w:noWrap/>
            <w:vAlign w:val="center"/>
            <w:hideMark/>
          </w:tcPr>
          <w:p w14:paraId="468F0C75"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78DDB13A"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BE4FE45"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4AFB952D"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3096BFC8" w14:textId="77777777" w:rsidR="000071A2" w:rsidRPr="004C7DC5" w:rsidRDefault="000071A2" w:rsidP="00287055">
            <w:pPr>
              <w:rPr>
                <w:color w:val="000000"/>
              </w:rPr>
            </w:pPr>
            <w:r w:rsidRPr="004C7DC5">
              <w:rPr>
                <w:color w:val="000000"/>
              </w:rPr>
              <w:t> </w:t>
            </w:r>
          </w:p>
        </w:tc>
        <w:tc>
          <w:tcPr>
            <w:tcW w:w="567" w:type="dxa"/>
            <w:shd w:val="clear" w:color="auto" w:fill="92D050"/>
            <w:noWrap/>
            <w:vAlign w:val="center"/>
            <w:hideMark/>
          </w:tcPr>
          <w:p w14:paraId="22482CBB" w14:textId="67BD3BB6" w:rsidR="000071A2" w:rsidRPr="004C7DC5" w:rsidRDefault="000071A2" w:rsidP="00287055">
            <w:pPr>
              <w:rPr>
                <w:color w:val="000000"/>
              </w:rPr>
            </w:pPr>
            <w:r w:rsidRPr="004C7DC5">
              <w:rPr>
                <w:color w:val="000000"/>
              </w:rPr>
              <w:t>4/2</w:t>
            </w:r>
          </w:p>
        </w:tc>
        <w:tc>
          <w:tcPr>
            <w:tcW w:w="628" w:type="dxa"/>
            <w:shd w:val="clear" w:color="000000" w:fill="F2F2F2"/>
            <w:noWrap/>
            <w:vAlign w:val="center"/>
            <w:hideMark/>
          </w:tcPr>
          <w:p w14:paraId="45E8C9F1"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0E97EB62"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752DD75B" w14:textId="1ABA9C18" w:rsidR="000071A2" w:rsidRPr="004C7DC5" w:rsidRDefault="000071A2" w:rsidP="00287055">
            <w:pPr>
              <w:rPr>
                <w:color w:val="000000"/>
              </w:rPr>
            </w:pPr>
            <w:r w:rsidRPr="004C7DC5">
              <w:rPr>
                <w:color w:val="000000"/>
              </w:rPr>
              <w:t>0/2</w:t>
            </w:r>
          </w:p>
        </w:tc>
        <w:tc>
          <w:tcPr>
            <w:tcW w:w="633" w:type="dxa"/>
            <w:shd w:val="clear" w:color="000000" w:fill="F2F2F2"/>
            <w:noWrap/>
            <w:vAlign w:val="center"/>
            <w:hideMark/>
          </w:tcPr>
          <w:p w14:paraId="7AABA635"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26142BAD"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EDC5F64"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17446D7A"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37289565"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2AF826C0"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0CF34C2D"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CBE0534" w14:textId="77777777" w:rsidR="000071A2" w:rsidRPr="004C7DC5" w:rsidRDefault="000071A2" w:rsidP="00287055">
            <w:pPr>
              <w:rPr>
                <w:color w:val="000000"/>
              </w:rPr>
            </w:pPr>
            <w:r w:rsidRPr="004C7DC5">
              <w:rPr>
                <w:color w:val="000000"/>
              </w:rPr>
              <w:t> </w:t>
            </w:r>
          </w:p>
        </w:tc>
      </w:tr>
      <w:tr w:rsidR="000071A2" w:rsidRPr="004C7DC5" w14:paraId="6B704473" w14:textId="77777777" w:rsidTr="004C7DC5">
        <w:trPr>
          <w:trHeight w:val="20"/>
          <w:jc w:val="center"/>
        </w:trPr>
        <w:tc>
          <w:tcPr>
            <w:tcW w:w="2568" w:type="dxa"/>
            <w:vMerge/>
            <w:vAlign w:val="center"/>
            <w:hideMark/>
          </w:tcPr>
          <w:p w14:paraId="6D0D9D30" w14:textId="77777777" w:rsidR="000071A2" w:rsidRPr="004C7DC5" w:rsidRDefault="000071A2" w:rsidP="00287055">
            <w:pPr>
              <w:rPr>
                <w:color w:val="000000"/>
              </w:rPr>
            </w:pPr>
          </w:p>
        </w:tc>
        <w:tc>
          <w:tcPr>
            <w:tcW w:w="2170" w:type="dxa"/>
            <w:shd w:val="clear" w:color="auto" w:fill="auto"/>
            <w:vAlign w:val="center"/>
            <w:hideMark/>
          </w:tcPr>
          <w:p w14:paraId="3E543146" w14:textId="77777777" w:rsidR="000071A2" w:rsidRPr="004C7DC5" w:rsidRDefault="000071A2" w:rsidP="00287055">
            <w:pPr>
              <w:rPr>
                <w:b/>
                <w:bCs/>
                <w:color w:val="000000"/>
              </w:rPr>
            </w:pPr>
            <w:r w:rsidRPr="004C7DC5">
              <w:rPr>
                <w:b/>
                <w:bCs/>
                <w:color w:val="000000"/>
              </w:rPr>
              <w:t>Jelzési alapismeretek gyakorlat</w:t>
            </w:r>
          </w:p>
        </w:tc>
        <w:tc>
          <w:tcPr>
            <w:tcW w:w="1780" w:type="dxa"/>
            <w:shd w:val="clear" w:color="000000" w:fill="92D050"/>
            <w:vAlign w:val="center"/>
            <w:hideMark/>
          </w:tcPr>
          <w:p w14:paraId="3EF32791" w14:textId="77777777" w:rsidR="000071A2" w:rsidRPr="004C7DC5" w:rsidRDefault="000071A2" w:rsidP="00287055">
            <w:pPr>
              <w:rPr>
                <w:color w:val="000000"/>
              </w:rPr>
            </w:pPr>
            <w:r w:rsidRPr="004C7DC5">
              <w:rPr>
                <w:color w:val="000000"/>
              </w:rPr>
              <w:t>52 841 02</w:t>
            </w:r>
            <w:r w:rsidRPr="004C7DC5">
              <w:rPr>
                <w:color w:val="000000"/>
              </w:rPr>
              <w:br/>
              <w:t>Váltókezelő</w:t>
            </w:r>
          </w:p>
        </w:tc>
        <w:tc>
          <w:tcPr>
            <w:tcW w:w="364" w:type="dxa"/>
            <w:shd w:val="clear" w:color="000000" w:fill="FFFFFF"/>
            <w:noWrap/>
            <w:vAlign w:val="center"/>
            <w:hideMark/>
          </w:tcPr>
          <w:p w14:paraId="1141B70D"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21182B3E"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373FA1DF"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1F31B245"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5090B4C4"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5A73A9C7" w14:textId="77777777" w:rsidR="000071A2" w:rsidRPr="004C7DC5" w:rsidRDefault="000071A2" w:rsidP="00287055">
            <w:pPr>
              <w:rPr>
                <w:color w:val="000000"/>
              </w:rPr>
            </w:pPr>
            <w:r w:rsidRPr="004C7DC5">
              <w:rPr>
                <w:color w:val="000000"/>
              </w:rPr>
              <w:t> </w:t>
            </w:r>
          </w:p>
        </w:tc>
        <w:tc>
          <w:tcPr>
            <w:tcW w:w="628" w:type="dxa"/>
            <w:shd w:val="clear" w:color="auto" w:fill="92D050"/>
            <w:noWrap/>
            <w:vAlign w:val="center"/>
            <w:hideMark/>
          </w:tcPr>
          <w:p w14:paraId="22452AAF" w14:textId="16E773F4" w:rsidR="000071A2" w:rsidRPr="004C7DC5" w:rsidRDefault="000071A2" w:rsidP="00287055">
            <w:pPr>
              <w:rPr>
                <w:color w:val="000000"/>
              </w:rPr>
            </w:pPr>
            <w:r w:rsidRPr="004C7DC5">
              <w:rPr>
                <w:color w:val="000000"/>
              </w:rPr>
              <w:t>1/0 </w:t>
            </w:r>
          </w:p>
        </w:tc>
        <w:tc>
          <w:tcPr>
            <w:tcW w:w="459" w:type="dxa"/>
            <w:shd w:val="clear" w:color="000000" w:fill="F2F2F2"/>
            <w:noWrap/>
            <w:vAlign w:val="center"/>
            <w:hideMark/>
          </w:tcPr>
          <w:p w14:paraId="52834AEC"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11DE274A" w14:textId="77777777" w:rsidR="000071A2" w:rsidRPr="004C7DC5" w:rsidRDefault="000071A2" w:rsidP="00287055">
            <w:pPr>
              <w:rPr>
                <w:color w:val="000000"/>
              </w:rPr>
            </w:pPr>
            <w:r w:rsidRPr="004C7DC5">
              <w:rPr>
                <w:color w:val="000000"/>
              </w:rPr>
              <w:t> </w:t>
            </w:r>
          </w:p>
        </w:tc>
        <w:tc>
          <w:tcPr>
            <w:tcW w:w="633" w:type="dxa"/>
            <w:shd w:val="clear" w:color="auto" w:fill="FF6600"/>
            <w:noWrap/>
            <w:vAlign w:val="center"/>
            <w:hideMark/>
          </w:tcPr>
          <w:p w14:paraId="1295F669" w14:textId="000CB272" w:rsidR="000071A2" w:rsidRPr="004C7DC5" w:rsidRDefault="000071A2" w:rsidP="00287055">
            <w:pPr>
              <w:rPr>
                <w:color w:val="000000"/>
              </w:rPr>
            </w:pPr>
            <w:r w:rsidRPr="004C7DC5">
              <w:rPr>
                <w:color w:val="000000"/>
              </w:rPr>
              <w:t>0/1</w:t>
            </w:r>
          </w:p>
        </w:tc>
        <w:tc>
          <w:tcPr>
            <w:tcW w:w="455" w:type="dxa"/>
            <w:shd w:val="clear" w:color="000000" w:fill="FFFFFF"/>
            <w:noWrap/>
            <w:vAlign w:val="center"/>
            <w:hideMark/>
          </w:tcPr>
          <w:p w14:paraId="1E1ADA49"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734E895"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13CB493D"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78C569F8"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487F53DE"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57C14064"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BD026E1" w14:textId="77777777" w:rsidR="000071A2" w:rsidRPr="004C7DC5" w:rsidRDefault="000071A2" w:rsidP="00287055">
            <w:pPr>
              <w:rPr>
                <w:color w:val="000000"/>
              </w:rPr>
            </w:pPr>
            <w:r w:rsidRPr="004C7DC5">
              <w:rPr>
                <w:color w:val="000000"/>
              </w:rPr>
              <w:t> </w:t>
            </w:r>
          </w:p>
        </w:tc>
      </w:tr>
      <w:tr w:rsidR="000071A2" w:rsidRPr="004C7DC5" w14:paraId="09AEBC62" w14:textId="77777777" w:rsidTr="004C7DC5">
        <w:trPr>
          <w:trHeight w:val="20"/>
          <w:jc w:val="center"/>
        </w:trPr>
        <w:tc>
          <w:tcPr>
            <w:tcW w:w="2568" w:type="dxa"/>
            <w:vMerge w:val="restart"/>
            <w:shd w:val="clear" w:color="auto" w:fill="auto"/>
            <w:vAlign w:val="center"/>
            <w:hideMark/>
          </w:tcPr>
          <w:p w14:paraId="4CFEF141" w14:textId="77777777" w:rsidR="000071A2" w:rsidRPr="004C7DC5" w:rsidRDefault="000071A2" w:rsidP="00287055">
            <w:pPr>
              <w:rPr>
                <w:color w:val="000000"/>
              </w:rPr>
            </w:pPr>
            <w:r w:rsidRPr="004C7DC5">
              <w:rPr>
                <w:color w:val="000000"/>
              </w:rPr>
              <w:t>11980-16Vasúti forgalmi alapismeretek</w:t>
            </w:r>
          </w:p>
        </w:tc>
        <w:tc>
          <w:tcPr>
            <w:tcW w:w="2170" w:type="dxa"/>
            <w:shd w:val="clear" w:color="auto" w:fill="auto"/>
            <w:vAlign w:val="center"/>
            <w:hideMark/>
          </w:tcPr>
          <w:p w14:paraId="6B7A1FA8" w14:textId="77777777" w:rsidR="000071A2" w:rsidRPr="004C7DC5" w:rsidRDefault="000071A2" w:rsidP="00287055">
            <w:pPr>
              <w:rPr>
                <w:b/>
                <w:bCs/>
                <w:color w:val="000000"/>
              </w:rPr>
            </w:pPr>
            <w:r w:rsidRPr="004C7DC5">
              <w:rPr>
                <w:b/>
                <w:bCs/>
                <w:color w:val="000000"/>
              </w:rPr>
              <w:t>Forgalmi alapismeretek</w:t>
            </w:r>
          </w:p>
        </w:tc>
        <w:tc>
          <w:tcPr>
            <w:tcW w:w="1780" w:type="dxa"/>
            <w:shd w:val="clear" w:color="000000" w:fill="92D050"/>
            <w:vAlign w:val="center"/>
            <w:hideMark/>
          </w:tcPr>
          <w:p w14:paraId="471D5017" w14:textId="77777777" w:rsidR="000071A2" w:rsidRPr="004C7DC5" w:rsidRDefault="000071A2" w:rsidP="00287055">
            <w:pPr>
              <w:rPr>
                <w:color w:val="000000"/>
              </w:rPr>
            </w:pPr>
            <w:r w:rsidRPr="004C7DC5">
              <w:rPr>
                <w:color w:val="000000"/>
              </w:rPr>
              <w:t>52 841 02</w:t>
            </w:r>
            <w:r w:rsidRPr="004C7DC5">
              <w:rPr>
                <w:color w:val="000000"/>
              </w:rPr>
              <w:br/>
              <w:t>Váltókezelő</w:t>
            </w:r>
          </w:p>
        </w:tc>
        <w:tc>
          <w:tcPr>
            <w:tcW w:w="364" w:type="dxa"/>
            <w:shd w:val="clear" w:color="000000" w:fill="FFFFFF"/>
            <w:noWrap/>
            <w:vAlign w:val="center"/>
            <w:hideMark/>
          </w:tcPr>
          <w:p w14:paraId="4A965719"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049844A2"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608DB991"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3814CACA"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10B47C6E" w14:textId="77777777" w:rsidR="000071A2" w:rsidRPr="004C7DC5" w:rsidRDefault="000071A2" w:rsidP="00287055">
            <w:pPr>
              <w:rPr>
                <w:color w:val="000000"/>
              </w:rPr>
            </w:pPr>
            <w:r w:rsidRPr="004C7DC5">
              <w:rPr>
                <w:color w:val="000000"/>
              </w:rPr>
              <w:t> </w:t>
            </w:r>
          </w:p>
        </w:tc>
        <w:tc>
          <w:tcPr>
            <w:tcW w:w="567" w:type="dxa"/>
            <w:shd w:val="clear" w:color="auto" w:fill="92D050"/>
            <w:noWrap/>
            <w:vAlign w:val="center"/>
            <w:hideMark/>
          </w:tcPr>
          <w:p w14:paraId="771641A7" w14:textId="77A6E565" w:rsidR="000071A2" w:rsidRPr="004C7DC5" w:rsidRDefault="000071A2" w:rsidP="00287055">
            <w:pPr>
              <w:rPr>
                <w:color w:val="000000"/>
              </w:rPr>
            </w:pPr>
            <w:r w:rsidRPr="004C7DC5">
              <w:rPr>
                <w:color w:val="000000"/>
              </w:rPr>
              <w:t>4/2</w:t>
            </w:r>
          </w:p>
        </w:tc>
        <w:tc>
          <w:tcPr>
            <w:tcW w:w="628" w:type="dxa"/>
            <w:shd w:val="clear" w:color="000000" w:fill="F2F2F2"/>
            <w:noWrap/>
            <w:vAlign w:val="center"/>
            <w:hideMark/>
          </w:tcPr>
          <w:p w14:paraId="2BE19EA0" w14:textId="77777777" w:rsidR="000071A2" w:rsidRPr="004C7DC5" w:rsidRDefault="000071A2" w:rsidP="00287055">
            <w:pPr>
              <w:rPr>
                <w:color w:val="000000"/>
              </w:rPr>
            </w:pPr>
            <w:r w:rsidRPr="004C7DC5">
              <w:rPr>
                <w:color w:val="000000"/>
              </w:rPr>
              <w:t> </w:t>
            </w:r>
          </w:p>
        </w:tc>
        <w:tc>
          <w:tcPr>
            <w:tcW w:w="459" w:type="dxa"/>
            <w:shd w:val="clear" w:color="000000" w:fill="F2F2F2"/>
            <w:noWrap/>
            <w:vAlign w:val="center"/>
            <w:hideMark/>
          </w:tcPr>
          <w:p w14:paraId="098F3CD1" w14:textId="77777777" w:rsidR="000071A2" w:rsidRPr="004C7DC5" w:rsidRDefault="000071A2" w:rsidP="00287055">
            <w:pPr>
              <w:rPr>
                <w:color w:val="000000"/>
              </w:rPr>
            </w:pPr>
            <w:r w:rsidRPr="004C7DC5">
              <w:rPr>
                <w:color w:val="000000"/>
              </w:rPr>
              <w:t> </w:t>
            </w:r>
          </w:p>
        </w:tc>
        <w:tc>
          <w:tcPr>
            <w:tcW w:w="548" w:type="dxa"/>
            <w:shd w:val="clear" w:color="auto" w:fill="FF6600"/>
            <w:noWrap/>
            <w:vAlign w:val="center"/>
            <w:hideMark/>
          </w:tcPr>
          <w:p w14:paraId="571CC57D" w14:textId="21D3F4E0" w:rsidR="000071A2" w:rsidRPr="004C7DC5" w:rsidRDefault="000071A2" w:rsidP="00287055">
            <w:pPr>
              <w:rPr>
                <w:color w:val="000000"/>
              </w:rPr>
            </w:pPr>
            <w:r w:rsidRPr="004C7DC5">
              <w:rPr>
                <w:color w:val="000000"/>
              </w:rPr>
              <w:t>0/2</w:t>
            </w:r>
          </w:p>
        </w:tc>
        <w:tc>
          <w:tcPr>
            <w:tcW w:w="633" w:type="dxa"/>
            <w:shd w:val="clear" w:color="000000" w:fill="F2F2F2"/>
            <w:noWrap/>
            <w:vAlign w:val="center"/>
            <w:hideMark/>
          </w:tcPr>
          <w:p w14:paraId="05D122A8"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432B3D21"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6CD4FA5F"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4195F11E"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304FE73D"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0466D2C0"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77AFBD14"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2BF5A459" w14:textId="77777777" w:rsidR="000071A2" w:rsidRPr="004C7DC5" w:rsidRDefault="000071A2" w:rsidP="00287055">
            <w:pPr>
              <w:rPr>
                <w:color w:val="000000"/>
              </w:rPr>
            </w:pPr>
            <w:r w:rsidRPr="004C7DC5">
              <w:rPr>
                <w:color w:val="000000"/>
              </w:rPr>
              <w:t> </w:t>
            </w:r>
          </w:p>
        </w:tc>
      </w:tr>
      <w:tr w:rsidR="000071A2" w:rsidRPr="004C7DC5" w14:paraId="25CF219C" w14:textId="77777777" w:rsidTr="004C7DC5">
        <w:trPr>
          <w:trHeight w:val="20"/>
          <w:jc w:val="center"/>
        </w:trPr>
        <w:tc>
          <w:tcPr>
            <w:tcW w:w="2568" w:type="dxa"/>
            <w:vMerge/>
            <w:vAlign w:val="center"/>
            <w:hideMark/>
          </w:tcPr>
          <w:p w14:paraId="0F7DAB1C" w14:textId="77777777" w:rsidR="000071A2" w:rsidRPr="004C7DC5" w:rsidRDefault="000071A2" w:rsidP="00287055">
            <w:pPr>
              <w:rPr>
                <w:color w:val="000000"/>
              </w:rPr>
            </w:pPr>
          </w:p>
        </w:tc>
        <w:tc>
          <w:tcPr>
            <w:tcW w:w="2170" w:type="dxa"/>
            <w:shd w:val="clear" w:color="auto" w:fill="auto"/>
            <w:vAlign w:val="center"/>
            <w:hideMark/>
          </w:tcPr>
          <w:p w14:paraId="631A0ACA" w14:textId="77777777" w:rsidR="000071A2" w:rsidRPr="004C7DC5" w:rsidRDefault="000071A2" w:rsidP="00287055">
            <w:pPr>
              <w:rPr>
                <w:b/>
                <w:bCs/>
                <w:color w:val="000000"/>
              </w:rPr>
            </w:pPr>
            <w:r w:rsidRPr="004C7DC5">
              <w:rPr>
                <w:b/>
                <w:bCs/>
                <w:color w:val="000000"/>
              </w:rPr>
              <w:t>Forgalmi gyakorlat</w:t>
            </w:r>
          </w:p>
        </w:tc>
        <w:tc>
          <w:tcPr>
            <w:tcW w:w="1780" w:type="dxa"/>
            <w:shd w:val="clear" w:color="000000" w:fill="92D050"/>
            <w:vAlign w:val="center"/>
            <w:hideMark/>
          </w:tcPr>
          <w:p w14:paraId="791CDB5E" w14:textId="77777777" w:rsidR="000071A2" w:rsidRPr="004C7DC5" w:rsidRDefault="000071A2" w:rsidP="00287055">
            <w:pPr>
              <w:rPr>
                <w:color w:val="000000"/>
              </w:rPr>
            </w:pPr>
            <w:r w:rsidRPr="004C7DC5">
              <w:rPr>
                <w:color w:val="000000"/>
              </w:rPr>
              <w:t>52 841 02</w:t>
            </w:r>
            <w:r w:rsidRPr="004C7DC5">
              <w:rPr>
                <w:color w:val="000000"/>
              </w:rPr>
              <w:br/>
              <w:t>Váltókezelő</w:t>
            </w:r>
          </w:p>
        </w:tc>
        <w:tc>
          <w:tcPr>
            <w:tcW w:w="364" w:type="dxa"/>
            <w:shd w:val="clear" w:color="000000" w:fill="FFFFFF"/>
            <w:noWrap/>
            <w:vAlign w:val="center"/>
            <w:hideMark/>
          </w:tcPr>
          <w:p w14:paraId="6318AC3E" w14:textId="77777777" w:rsidR="000071A2" w:rsidRPr="004C7DC5" w:rsidRDefault="000071A2" w:rsidP="00287055">
            <w:pPr>
              <w:rPr>
                <w:color w:val="000000"/>
              </w:rPr>
            </w:pPr>
            <w:r w:rsidRPr="004C7DC5">
              <w:rPr>
                <w:color w:val="000000"/>
              </w:rPr>
              <w:t> </w:t>
            </w:r>
          </w:p>
        </w:tc>
        <w:tc>
          <w:tcPr>
            <w:tcW w:w="636" w:type="dxa"/>
            <w:shd w:val="clear" w:color="000000" w:fill="F2F2F2"/>
            <w:noWrap/>
            <w:vAlign w:val="center"/>
            <w:hideMark/>
          </w:tcPr>
          <w:p w14:paraId="4494B38B" w14:textId="77777777" w:rsidR="000071A2" w:rsidRPr="004C7DC5" w:rsidRDefault="000071A2" w:rsidP="00287055">
            <w:pPr>
              <w:rPr>
                <w:color w:val="000000"/>
              </w:rPr>
            </w:pPr>
            <w:r w:rsidRPr="004C7DC5">
              <w:rPr>
                <w:color w:val="000000"/>
              </w:rPr>
              <w:t> </w:t>
            </w:r>
          </w:p>
        </w:tc>
        <w:tc>
          <w:tcPr>
            <w:tcW w:w="438" w:type="dxa"/>
            <w:shd w:val="clear" w:color="000000" w:fill="FFFFFF"/>
            <w:noWrap/>
            <w:vAlign w:val="center"/>
            <w:hideMark/>
          </w:tcPr>
          <w:p w14:paraId="17B8C05A" w14:textId="77777777" w:rsidR="000071A2" w:rsidRPr="004C7DC5" w:rsidRDefault="000071A2" w:rsidP="00287055">
            <w:pPr>
              <w:rPr>
                <w:color w:val="000000"/>
              </w:rPr>
            </w:pPr>
            <w:r w:rsidRPr="004C7DC5">
              <w:rPr>
                <w:color w:val="000000"/>
              </w:rPr>
              <w:t> </w:t>
            </w:r>
          </w:p>
        </w:tc>
        <w:tc>
          <w:tcPr>
            <w:tcW w:w="438" w:type="dxa"/>
            <w:shd w:val="clear" w:color="000000" w:fill="F2F2F2"/>
            <w:noWrap/>
            <w:vAlign w:val="center"/>
            <w:hideMark/>
          </w:tcPr>
          <w:p w14:paraId="25B802E8" w14:textId="77777777" w:rsidR="000071A2" w:rsidRPr="004C7DC5" w:rsidRDefault="000071A2" w:rsidP="00287055">
            <w:pPr>
              <w:rPr>
                <w:color w:val="000000"/>
              </w:rPr>
            </w:pPr>
            <w:r w:rsidRPr="004C7DC5">
              <w:rPr>
                <w:color w:val="000000"/>
              </w:rPr>
              <w:t> </w:t>
            </w:r>
          </w:p>
        </w:tc>
        <w:tc>
          <w:tcPr>
            <w:tcW w:w="471" w:type="dxa"/>
            <w:shd w:val="clear" w:color="000000" w:fill="F2F2F2"/>
            <w:noWrap/>
            <w:vAlign w:val="center"/>
            <w:hideMark/>
          </w:tcPr>
          <w:p w14:paraId="1F543954" w14:textId="77777777" w:rsidR="000071A2" w:rsidRPr="004C7DC5" w:rsidRDefault="000071A2" w:rsidP="00287055">
            <w:pPr>
              <w:rPr>
                <w:color w:val="000000"/>
              </w:rPr>
            </w:pPr>
            <w:r w:rsidRPr="004C7DC5">
              <w:rPr>
                <w:color w:val="000000"/>
              </w:rPr>
              <w:t> </w:t>
            </w:r>
          </w:p>
        </w:tc>
        <w:tc>
          <w:tcPr>
            <w:tcW w:w="567" w:type="dxa"/>
            <w:shd w:val="clear" w:color="000000" w:fill="FFFFFF"/>
            <w:noWrap/>
            <w:vAlign w:val="center"/>
            <w:hideMark/>
          </w:tcPr>
          <w:p w14:paraId="7D280415" w14:textId="77777777" w:rsidR="000071A2" w:rsidRPr="004C7DC5" w:rsidRDefault="000071A2" w:rsidP="00287055">
            <w:pPr>
              <w:rPr>
                <w:color w:val="000000"/>
              </w:rPr>
            </w:pPr>
            <w:r w:rsidRPr="004C7DC5">
              <w:rPr>
                <w:color w:val="000000"/>
              </w:rPr>
              <w:t> </w:t>
            </w:r>
          </w:p>
        </w:tc>
        <w:tc>
          <w:tcPr>
            <w:tcW w:w="628" w:type="dxa"/>
            <w:shd w:val="clear" w:color="000000" w:fill="F2F2F2"/>
            <w:noWrap/>
            <w:vAlign w:val="center"/>
            <w:hideMark/>
          </w:tcPr>
          <w:p w14:paraId="03319F28" w14:textId="77777777" w:rsidR="000071A2" w:rsidRPr="004C7DC5" w:rsidRDefault="000071A2" w:rsidP="00287055">
            <w:pPr>
              <w:rPr>
                <w:color w:val="000000"/>
              </w:rPr>
            </w:pPr>
            <w:r w:rsidRPr="004C7DC5">
              <w:rPr>
                <w:color w:val="000000"/>
              </w:rPr>
              <w:t>2</w:t>
            </w:r>
          </w:p>
        </w:tc>
        <w:tc>
          <w:tcPr>
            <w:tcW w:w="459" w:type="dxa"/>
            <w:shd w:val="clear" w:color="000000" w:fill="F2F2F2"/>
            <w:noWrap/>
            <w:vAlign w:val="center"/>
            <w:hideMark/>
          </w:tcPr>
          <w:p w14:paraId="21B36905" w14:textId="77777777" w:rsidR="000071A2" w:rsidRPr="004C7DC5" w:rsidRDefault="000071A2" w:rsidP="00287055">
            <w:pPr>
              <w:rPr>
                <w:color w:val="000000"/>
              </w:rPr>
            </w:pPr>
            <w:r w:rsidRPr="004C7DC5">
              <w:rPr>
                <w:color w:val="000000"/>
              </w:rPr>
              <w:t> </w:t>
            </w:r>
          </w:p>
        </w:tc>
        <w:tc>
          <w:tcPr>
            <w:tcW w:w="548" w:type="dxa"/>
            <w:shd w:val="clear" w:color="000000" w:fill="FFFFFF"/>
            <w:noWrap/>
            <w:vAlign w:val="center"/>
            <w:hideMark/>
          </w:tcPr>
          <w:p w14:paraId="7AD0B417" w14:textId="77777777" w:rsidR="000071A2" w:rsidRPr="004C7DC5" w:rsidRDefault="000071A2" w:rsidP="00287055">
            <w:pPr>
              <w:rPr>
                <w:color w:val="000000"/>
              </w:rPr>
            </w:pPr>
            <w:r w:rsidRPr="004C7DC5">
              <w:rPr>
                <w:color w:val="000000"/>
              </w:rPr>
              <w:t> </w:t>
            </w:r>
          </w:p>
        </w:tc>
        <w:tc>
          <w:tcPr>
            <w:tcW w:w="633" w:type="dxa"/>
            <w:shd w:val="clear" w:color="000000" w:fill="F2F2F2"/>
            <w:noWrap/>
            <w:vAlign w:val="center"/>
            <w:hideMark/>
          </w:tcPr>
          <w:p w14:paraId="3399CDF1" w14:textId="77777777" w:rsidR="000071A2" w:rsidRPr="004C7DC5" w:rsidRDefault="000071A2" w:rsidP="00287055">
            <w:pPr>
              <w:rPr>
                <w:color w:val="000000"/>
              </w:rPr>
            </w:pPr>
            <w:r w:rsidRPr="004C7DC5">
              <w:rPr>
                <w:color w:val="000000"/>
              </w:rPr>
              <w:t> </w:t>
            </w:r>
          </w:p>
        </w:tc>
        <w:tc>
          <w:tcPr>
            <w:tcW w:w="455" w:type="dxa"/>
            <w:shd w:val="clear" w:color="000000" w:fill="FFFFFF"/>
            <w:noWrap/>
            <w:vAlign w:val="center"/>
            <w:hideMark/>
          </w:tcPr>
          <w:p w14:paraId="2E7E6C7F"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431504BA" w14:textId="77777777" w:rsidR="000071A2" w:rsidRPr="004C7DC5" w:rsidRDefault="000071A2" w:rsidP="00287055">
            <w:pPr>
              <w:rPr>
                <w:color w:val="000000"/>
              </w:rPr>
            </w:pPr>
            <w:r w:rsidRPr="004C7DC5">
              <w:rPr>
                <w:color w:val="000000"/>
              </w:rPr>
              <w:t> </w:t>
            </w:r>
          </w:p>
        </w:tc>
        <w:tc>
          <w:tcPr>
            <w:tcW w:w="606" w:type="dxa"/>
            <w:shd w:val="clear" w:color="000000" w:fill="FFFFFF"/>
            <w:noWrap/>
            <w:vAlign w:val="center"/>
            <w:hideMark/>
          </w:tcPr>
          <w:p w14:paraId="18631D14" w14:textId="77777777" w:rsidR="000071A2" w:rsidRPr="004C7DC5" w:rsidRDefault="000071A2" w:rsidP="00287055">
            <w:pPr>
              <w:rPr>
                <w:color w:val="000000"/>
              </w:rPr>
            </w:pPr>
            <w:r w:rsidRPr="004C7DC5">
              <w:rPr>
                <w:color w:val="000000"/>
              </w:rPr>
              <w:t> </w:t>
            </w:r>
          </w:p>
        </w:tc>
        <w:tc>
          <w:tcPr>
            <w:tcW w:w="368" w:type="dxa"/>
            <w:shd w:val="clear" w:color="000000" w:fill="F2F2F2"/>
            <w:noWrap/>
            <w:vAlign w:val="center"/>
            <w:hideMark/>
          </w:tcPr>
          <w:p w14:paraId="2D5F4303" w14:textId="77777777" w:rsidR="000071A2" w:rsidRPr="004C7DC5" w:rsidRDefault="000071A2" w:rsidP="00287055">
            <w:pPr>
              <w:rPr>
                <w:color w:val="000000"/>
              </w:rPr>
            </w:pPr>
            <w:r w:rsidRPr="004C7DC5">
              <w:rPr>
                <w:color w:val="000000"/>
              </w:rPr>
              <w:t> </w:t>
            </w:r>
          </w:p>
        </w:tc>
        <w:tc>
          <w:tcPr>
            <w:tcW w:w="526" w:type="dxa"/>
            <w:shd w:val="clear" w:color="000000" w:fill="F2F2F2"/>
            <w:noWrap/>
            <w:vAlign w:val="center"/>
            <w:hideMark/>
          </w:tcPr>
          <w:p w14:paraId="3A9A8D27" w14:textId="77777777" w:rsidR="000071A2" w:rsidRPr="004C7DC5" w:rsidRDefault="000071A2" w:rsidP="00287055">
            <w:pPr>
              <w:rPr>
                <w:color w:val="000000"/>
              </w:rPr>
            </w:pPr>
            <w:r w:rsidRPr="004C7DC5">
              <w:rPr>
                <w:color w:val="000000"/>
              </w:rPr>
              <w:t> </w:t>
            </w:r>
          </w:p>
        </w:tc>
        <w:tc>
          <w:tcPr>
            <w:tcW w:w="575" w:type="dxa"/>
            <w:shd w:val="clear" w:color="000000" w:fill="FFFFFF"/>
            <w:noWrap/>
            <w:vAlign w:val="center"/>
            <w:hideMark/>
          </w:tcPr>
          <w:p w14:paraId="5625DA72" w14:textId="77777777" w:rsidR="000071A2" w:rsidRPr="004C7DC5" w:rsidRDefault="000071A2" w:rsidP="00287055">
            <w:pPr>
              <w:rPr>
                <w:color w:val="000000"/>
              </w:rPr>
            </w:pPr>
            <w:r w:rsidRPr="004C7DC5">
              <w:rPr>
                <w:color w:val="000000"/>
              </w:rPr>
              <w:t> </w:t>
            </w:r>
          </w:p>
        </w:tc>
        <w:tc>
          <w:tcPr>
            <w:tcW w:w="425" w:type="dxa"/>
            <w:shd w:val="clear" w:color="000000" w:fill="F2F2F2"/>
            <w:noWrap/>
            <w:vAlign w:val="center"/>
            <w:hideMark/>
          </w:tcPr>
          <w:p w14:paraId="053A39FC" w14:textId="77777777" w:rsidR="000071A2" w:rsidRPr="004C7DC5" w:rsidRDefault="000071A2" w:rsidP="00287055">
            <w:pPr>
              <w:rPr>
                <w:color w:val="000000"/>
              </w:rPr>
            </w:pPr>
            <w:r w:rsidRPr="004C7DC5">
              <w:rPr>
                <w:color w:val="000000"/>
              </w:rPr>
              <w:t> </w:t>
            </w:r>
          </w:p>
        </w:tc>
      </w:tr>
      <w:tr w:rsidR="000071A2" w:rsidRPr="004C7DC5" w14:paraId="440981A9" w14:textId="77777777" w:rsidTr="004C7DC5">
        <w:trPr>
          <w:trHeight w:val="20"/>
          <w:jc w:val="center"/>
        </w:trPr>
        <w:tc>
          <w:tcPr>
            <w:tcW w:w="2568" w:type="dxa"/>
            <w:shd w:val="clear" w:color="auto" w:fill="FFC000"/>
            <w:vAlign w:val="center"/>
          </w:tcPr>
          <w:p w14:paraId="164925D5" w14:textId="77777777" w:rsidR="000071A2" w:rsidRPr="004C7DC5" w:rsidRDefault="000071A2" w:rsidP="00287055">
            <w:pPr>
              <w:rPr>
                <w:color w:val="000000"/>
              </w:rPr>
            </w:pPr>
            <w:r w:rsidRPr="004C7DC5">
              <w:rPr>
                <w:bCs/>
                <w:color w:val="000000"/>
              </w:rPr>
              <w:t>Ágazati szakmai kompetenciák erősítése</w:t>
            </w:r>
          </w:p>
        </w:tc>
        <w:tc>
          <w:tcPr>
            <w:tcW w:w="2170" w:type="dxa"/>
            <w:shd w:val="clear" w:color="auto" w:fill="FFC000"/>
            <w:vAlign w:val="center"/>
          </w:tcPr>
          <w:p w14:paraId="0F3D0CC9" w14:textId="23D3727F" w:rsidR="000071A2" w:rsidRPr="004C7DC5" w:rsidRDefault="006A2960" w:rsidP="00287055">
            <w:pPr>
              <w:rPr>
                <w:b/>
                <w:bCs/>
                <w:color w:val="000000"/>
              </w:rPr>
            </w:pPr>
            <w:r>
              <w:rPr>
                <w:b/>
                <w:bCs/>
                <w:color w:val="000000"/>
              </w:rPr>
              <w:t>Forgalmi alapismeretek</w:t>
            </w:r>
          </w:p>
        </w:tc>
        <w:tc>
          <w:tcPr>
            <w:tcW w:w="1780" w:type="dxa"/>
            <w:shd w:val="clear" w:color="auto" w:fill="auto"/>
            <w:vAlign w:val="center"/>
          </w:tcPr>
          <w:p w14:paraId="34203B89"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5398B94E" w14:textId="77777777" w:rsidR="000071A2" w:rsidRPr="004C7DC5" w:rsidRDefault="000071A2" w:rsidP="00287055">
            <w:pPr>
              <w:rPr>
                <w:color w:val="000000"/>
              </w:rPr>
            </w:pPr>
          </w:p>
        </w:tc>
        <w:tc>
          <w:tcPr>
            <w:tcW w:w="636" w:type="dxa"/>
            <w:shd w:val="clear" w:color="000000" w:fill="F2F2F2"/>
            <w:noWrap/>
            <w:vAlign w:val="center"/>
          </w:tcPr>
          <w:p w14:paraId="2509CA91" w14:textId="77777777" w:rsidR="000071A2" w:rsidRPr="004C7DC5" w:rsidRDefault="000071A2" w:rsidP="00287055">
            <w:pPr>
              <w:rPr>
                <w:color w:val="000000"/>
              </w:rPr>
            </w:pPr>
          </w:p>
        </w:tc>
        <w:tc>
          <w:tcPr>
            <w:tcW w:w="438" w:type="dxa"/>
            <w:shd w:val="clear" w:color="000000" w:fill="FFFFFF"/>
            <w:noWrap/>
            <w:vAlign w:val="center"/>
          </w:tcPr>
          <w:p w14:paraId="03ACDF5E" w14:textId="77777777" w:rsidR="000071A2" w:rsidRPr="004C7DC5" w:rsidRDefault="000071A2" w:rsidP="00287055">
            <w:pPr>
              <w:rPr>
                <w:color w:val="000000"/>
              </w:rPr>
            </w:pPr>
          </w:p>
        </w:tc>
        <w:tc>
          <w:tcPr>
            <w:tcW w:w="438" w:type="dxa"/>
            <w:shd w:val="clear" w:color="000000" w:fill="F2F2F2"/>
            <w:noWrap/>
            <w:vAlign w:val="center"/>
          </w:tcPr>
          <w:p w14:paraId="1A01BF97" w14:textId="77777777" w:rsidR="000071A2" w:rsidRPr="004C7DC5" w:rsidRDefault="000071A2" w:rsidP="00287055">
            <w:pPr>
              <w:rPr>
                <w:color w:val="000000"/>
              </w:rPr>
            </w:pPr>
          </w:p>
        </w:tc>
        <w:tc>
          <w:tcPr>
            <w:tcW w:w="471" w:type="dxa"/>
            <w:shd w:val="clear" w:color="000000" w:fill="F2F2F2"/>
            <w:noWrap/>
            <w:vAlign w:val="center"/>
          </w:tcPr>
          <w:p w14:paraId="501FBE4D" w14:textId="77777777" w:rsidR="000071A2" w:rsidRPr="004C7DC5" w:rsidRDefault="000071A2" w:rsidP="00287055">
            <w:pPr>
              <w:rPr>
                <w:color w:val="000000"/>
              </w:rPr>
            </w:pPr>
          </w:p>
        </w:tc>
        <w:tc>
          <w:tcPr>
            <w:tcW w:w="567" w:type="dxa"/>
            <w:shd w:val="clear" w:color="000000" w:fill="FFFFFF"/>
            <w:noWrap/>
            <w:vAlign w:val="center"/>
          </w:tcPr>
          <w:p w14:paraId="6CD45D85" w14:textId="77777777" w:rsidR="000071A2" w:rsidRPr="004C7DC5" w:rsidRDefault="000071A2" w:rsidP="00287055">
            <w:pPr>
              <w:rPr>
                <w:color w:val="000000"/>
              </w:rPr>
            </w:pPr>
          </w:p>
        </w:tc>
        <w:tc>
          <w:tcPr>
            <w:tcW w:w="628" w:type="dxa"/>
            <w:shd w:val="clear" w:color="000000" w:fill="F2F2F2"/>
            <w:noWrap/>
            <w:vAlign w:val="center"/>
          </w:tcPr>
          <w:p w14:paraId="2A14B772" w14:textId="77777777" w:rsidR="000071A2" w:rsidRPr="004C7DC5" w:rsidRDefault="000071A2" w:rsidP="00287055">
            <w:pPr>
              <w:rPr>
                <w:color w:val="000000"/>
              </w:rPr>
            </w:pPr>
          </w:p>
        </w:tc>
        <w:tc>
          <w:tcPr>
            <w:tcW w:w="459" w:type="dxa"/>
            <w:shd w:val="clear" w:color="000000" w:fill="F2F2F2"/>
            <w:noWrap/>
            <w:vAlign w:val="center"/>
          </w:tcPr>
          <w:p w14:paraId="77CE5B44" w14:textId="77777777" w:rsidR="000071A2" w:rsidRPr="004C7DC5" w:rsidRDefault="000071A2" w:rsidP="00287055">
            <w:pPr>
              <w:rPr>
                <w:color w:val="000000"/>
              </w:rPr>
            </w:pPr>
          </w:p>
        </w:tc>
        <w:tc>
          <w:tcPr>
            <w:tcW w:w="548" w:type="dxa"/>
            <w:shd w:val="clear" w:color="auto" w:fill="FFC000"/>
            <w:noWrap/>
            <w:vAlign w:val="center"/>
          </w:tcPr>
          <w:p w14:paraId="42902B27" w14:textId="77777777" w:rsidR="000071A2" w:rsidRPr="004C7DC5" w:rsidRDefault="000071A2" w:rsidP="00287055">
            <w:pPr>
              <w:rPr>
                <w:color w:val="000000"/>
              </w:rPr>
            </w:pPr>
            <w:r w:rsidRPr="004C7DC5">
              <w:rPr>
                <w:color w:val="000000"/>
              </w:rPr>
              <w:t>1,5</w:t>
            </w:r>
          </w:p>
        </w:tc>
        <w:tc>
          <w:tcPr>
            <w:tcW w:w="633" w:type="dxa"/>
            <w:shd w:val="clear" w:color="000000" w:fill="F2F2F2"/>
            <w:noWrap/>
            <w:vAlign w:val="center"/>
          </w:tcPr>
          <w:p w14:paraId="2FD43CED" w14:textId="77777777" w:rsidR="000071A2" w:rsidRPr="004C7DC5" w:rsidRDefault="000071A2" w:rsidP="00287055">
            <w:pPr>
              <w:rPr>
                <w:color w:val="000000"/>
              </w:rPr>
            </w:pPr>
          </w:p>
        </w:tc>
        <w:tc>
          <w:tcPr>
            <w:tcW w:w="455" w:type="dxa"/>
            <w:shd w:val="clear" w:color="000000" w:fill="FFFFFF"/>
            <w:noWrap/>
            <w:vAlign w:val="center"/>
          </w:tcPr>
          <w:p w14:paraId="7C322E0E" w14:textId="77777777" w:rsidR="000071A2" w:rsidRPr="004C7DC5" w:rsidRDefault="000071A2" w:rsidP="00287055">
            <w:pPr>
              <w:rPr>
                <w:color w:val="000000"/>
              </w:rPr>
            </w:pPr>
          </w:p>
        </w:tc>
        <w:tc>
          <w:tcPr>
            <w:tcW w:w="425" w:type="dxa"/>
            <w:shd w:val="clear" w:color="000000" w:fill="F2F2F2"/>
            <w:noWrap/>
            <w:vAlign w:val="center"/>
          </w:tcPr>
          <w:p w14:paraId="2C1DC6BF" w14:textId="77777777" w:rsidR="000071A2" w:rsidRPr="004C7DC5" w:rsidRDefault="000071A2" w:rsidP="00287055">
            <w:pPr>
              <w:rPr>
                <w:color w:val="000000"/>
              </w:rPr>
            </w:pPr>
          </w:p>
        </w:tc>
        <w:tc>
          <w:tcPr>
            <w:tcW w:w="606" w:type="dxa"/>
            <w:shd w:val="clear" w:color="000000" w:fill="FFFFFF"/>
            <w:noWrap/>
            <w:vAlign w:val="center"/>
          </w:tcPr>
          <w:p w14:paraId="0D5E6A60" w14:textId="77777777" w:rsidR="000071A2" w:rsidRPr="004C7DC5" w:rsidRDefault="000071A2" w:rsidP="00287055">
            <w:pPr>
              <w:rPr>
                <w:color w:val="000000"/>
              </w:rPr>
            </w:pPr>
          </w:p>
        </w:tc>
        <w:tc>
          <w:tcPr>
            <w:tcW w:w="368" w:type="dxa"/>
            <w:shd w:val="clear" w:color="000000" w:fill="F2F2F2"/>
            <w:noWrap/>
            <w:vAlign w:val="center"/>
          </w:tcPr>
          <w:p w14:paraId="7A23A84F" w14:textId="77777777" w:rsidR="000071A2" w:rsidRPr="004C7DC5" w:rsidRDefault="000071A2" w:rsidP="00287055">
            <w:pPr>
              <w:rPr>
                <w:color w:val="000000"/>
              </w:rPr>
            </w:pPr>
          </w:p>
        </w:tc>
        <w:tc>
          <w:tcPr>
            <w:tcW w:w="526" w:type="dxa"/>
            <w:shd w:val="clear" w:color="000000" w:fill="F2F2F2"/>
            <w:noWrap/>
            <w:vAlign w:val="center"/>
          </w:tcPr>
          <w:p w14:paraId="44FCCAD2" w14:textId="77777777" w:rsidR="000071A2" w:rsidRPr="004C7DC5" w:rsidRDefault="000071A2" w:rsidP="00287055">
            <w:pPr>
              <w:rPr>
                <w:color w:val="000000"/>
              </w:rPr>
            </w:pPr>
          </w:p>
        </w:tc>
        <w:tc>
          <w:tcPr>
            <w:tcW w:w="575" w:type="dxa"/>
            <w:shd w:val="clear" w:color="000000" w:fill="FFFFFF"/>
            <w:noWrap/>
            <w:vAlign w:val="center"/>
          </w:tcPr>
          <w:p w14:paraId="30FDB853" w14:textId="77777777" w:rsidR="000071A2" w:rsidRPr="004C7DC5" w:rsidRDefault="000071A2" w:rsidP="00287055">
            <w:pPr>
              <w:rPr>
                <w:color w:val="000000"/>
              </w:rPr>
            </w:pPr>
          </w:p>
        </w:tc>
        <w:tc>
          <w:tcPr>
            <w:tcW w:w="425" w:type="dxa"/>
            <w:shd w:val="clear" w:color="000000" w:fill="F2F2F2"/>
            <w:noWrap/>
            <w:vAlign w:val="center"/>
          </w:tcPr>
          <w:p w14:paraId="1095206C" w14:textId="77777777" w:rsidR="000071A2" w:rsidRPr="004C7DC5" w:rsidRDefault="000071A2" w:rsidP="00287055">
            <w:pPr>
              <w:rPr>
                <w:color w:val="000000"/>
              </w:rPr>
            </w:pPr>
          </w:p>
        </w:tc>
      </w:tr>
      <w:tr w:rsidR="000071A2" w:rsidRPr="004C7DC5" w14:paraId="1DA3BFD1" w14:textId="77777777" w:rsidTr="004C7DC5">
        <w:trPr>
          <w:trHeight w:val="20"/>
          <w:jc w:val="center"/>
        </w:trPr>
        <w:tc>
          <w:tcPr>
            <w:tcW w:w="2568" w:type="dxa"/>
            <w:shd w:val="clear" w:color="auto" w:fill="FBD4B4" w:themeFill="accent6" w:themeFillTint="66"/>
            <w:vAlign w:val="center"/>
          </w:tcPr>
          <w:p w14:paraId="3BC0139A" w14:textId="77777777" w:rsidR="000071A2" w:rsidRPr="004C7DC5" w:rsidRDefault="000071A2" w:rsidP="00287055">
            <w:pPr>
              <w:rPr>
                <w:color w:val="000000"/>
              </w:rPr>
            </w:pPr>
            <w:r w:rsidRPr="004C7DC5">
              <w:rPr>
                <w:color w:val="000000"/>
              </w:rPr>
              <w:t>Kötelezően választható tantárgy</w:t>
            </w:r>
          </w:p>
        </w:tc>
        <w:tc>
          <w:tcPr>
            <w:tcW w:w="2170" w:type="dxa"/>
            <w:shd w:val="clear" w:color="auto" w:fill="FBD4B4" w:themeFill="accent6" w:themeFillTint="66"/>
            <w:vAlign w:val="center"/>
          </w:tcPr>
          <w:p w14:paraId="52BCC14D" w14:textId="77777777" w:rsidR="000071A2" w:rsidRPr="004C7DC5" w:rsidRDefault="000071A2" w:rsidP="00287055">
            <w:pPr>
              <w:rPr>
                <w:b/>
                <w:bCs/>
                <w:color w:val="000000"/>
              </w:rPr>
            </w:pPr>
            <w:r w:rsidRPr="004C7DC5">
              <w:rPr>
                <w:b/>
                <w:bCs/>
                <w:color w:val="000000"/>
              </w:rPr>
              <w:t>Forgalmi ismeretek</w:t>
            </w:r>
          </w:p>
        </w:tc>
        <w:tc>
          <w:tcPr>
            <w:tcW w:w="1780" w:type="dxa"/>
            <w:shd w:val="clear" w:color="auto" w:fill="auto"/>
            <w:vAlign w:val="center"/>
          </w:tcPr>
          <w:p w14:paraId="2E509651" w14:textId="77777777" w:rsidR="000071A2" w:rsidRPr="004C7DC5" w:rsidRDefault="000071A2" w:rsidP="00287055">
            <w:pPr>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64A3781E" w14:textId="77777777" w:rsidR="000071A2" w:rsidRPr="004C7DC5" w:rsidRDefault="000071A2" w:rsidP="00287055">
            <w:pPr>
              <w:rPr>
                <w:color w:val="000000"/>
              </w:rPr>
            </w:pPr>
          </w:p>
        </w:tc>
        <w:tc>
          <w:tcPr>
            <w:tcW w:w="636" w:type="dxa"/>
            <w:shd w:val="clear" w:color="000000" w:fill="F2F2F2"/>
            <w:noWrap/>
            <w:vAlign w:val="center"/>
          </w:tcPr>
          <w:p w14:paraId="6E43F6CE" w14:textId="77777777" w:rsidR="000071A2" w:rsidRPr="004C7DC5" w:rsidRDefault="000071A2" w:rsidP="00287055">
            <w:pPr>
              <w:rPr>
                <w:color w:val="000000"/>
              </w:rPr>
            </w:pPr>
          </w:p>
        </w:tc>
        <w:tc>
          <w:tcPr>
            <w:tcW w:w="438" w:type="dxa"/>
            <w:shd w:val="clear" w:color="000000" w:fill="FFFFFF"/>
            <w:noWrap/>
            <w:vAlign w:val="center"/>
          </w:tcPr>
          <w:p w14:paraId="406029DB" w14:textId="77777777" w:rsidR="000071A2" w:rsidRPr="004C7DC5" w:rsidRDefault="000071A2" w:rsidP="00287055">
            <w:pPr>
              <w:rPr>
                <w:color w:val="000000"/>
              </w:rPr>
            </w:pPr>
          </w:p>
        </w:tc>
        <w:tc>
          <w:tcPr>
            <w:tcW w:w="438" w:type="dxa"/>
            <w:shd w:val="clear" w:color="000000" w:fill="F2F2F2"/>
            <w:noWrap/>
            <w:vAlign w:val="center"/>
          </w:tcPr>
          <w:p w14:paraId="44329B7D" w14:textId="77777777" w:rsidR="000071A2" w:rsidRPr="004C7DC5" w:rsidRDefault="000071A2" w:rsidP="00287055">
            <w:pPr>
              <w:rPr>
                <w:color w:val="000000"/>
              </w:rPr>
            </w:pPr>
          </w:p>
        </w:tc>
        <w:tc>
          <w:tcPr>
            <w:tcW w:w="471" w:type="dxa"/>
            <w:shd w:val="clear" w:color="000000" w:fill="F2F2F2"/>
            <w:noWrap/>
            <w:vAlign w:val="center"/>
          </w:tcPr>
          <w:p w14:paraId="6483D796" w14:textId="77777777" w:rsidR="000071A2" w:rsidRPr="004C7DC5" w:rsidRDefault="000071A2" w:rsidP="00287055">
            <w:pPr>
              <w:rPr>
                <w:color w:val="000000"/>
              </w:rPr>
            </w:pPr>
          </w:p>
        </w:tc>
        <w:tc>
          <w:tcPr>
            <w:tcW w:w="567" w:type="dxa"/>
            <w:shd w:val="clear" w:color="auto" w:fill="FF6600"/>
            <w:noWrap/>
            <w:vAlign w:val="center"/>
          </w:tcPr>
          <w:p w14:paraId="30F272C7" w14:textId="77777777" w:rsidR="000071A2" w:rsidRPr="004C7DC5" w:rsidRDefault="000071A2" w:rsidP="00287055">
            <w:pPr>
              <w:rPr>
                <w:color w:val="000000"/>
              </w:rPr>
            </w:pPr>
            <w:r w:rsidRPr="004C7DC5">
              <w:rPr>
                <w:color w:val="000000"/>
              </w:rPr>
              <w:t>0/2</w:t>
            </w:r>
          </w:p>
        </w:tc>
        <w:tc>
          <w:tcPr>
            <w:tcW w:w="628" w:type="dxa"/>
            <w:shd w:val="clear" w:color="000000" w:fill="F2F2F2"/>
            <w:noWrap/>
            <w:vAlign w:val="center"/>
          </w:tcPr>
          <w:p w14:paraId="602A1B9A" w14:textId="77777777" w:rsidR="000071A2" w:rsidRPr="004C7DC5" w:rsidRDefault="000071A2" w:rsidP="00287055">
            <w:pPr>
              <w:rPr>
                <w:color w:val="000000"/>
              </w:rPr>
            </w:pPr>
          </w:p>
        </w:tc>
        <w:tc>
          <w:tcPr>
            <w:tcW w:w="459" w:type="dxa"/>
            <w:shd w:val="clear" w:color="000000" w:fill="F2F2F2"/>
            <w:noWrap/>
            <w:vAlign w:val="center"/>
          </w:tcPr>
          <w:p w14:paraId="4A71BE95" w14:textId="77777777" w:rsidR="000071A2" w:rsidRPr="004C7DC5" w:rsidRDefault="000071A2" w:rsidP="00287055">
            <w:pPr>
              <w:rPr>
                <w:color w:val="000000"/>
              </w:rPr>
            </w:pPr>
          </w:p>
        </w:tc>
        <w:tc>
          <w:tcPr>
            <w:tcW w:w="548" w:type="dxa"/>
            <w:shd w:val="clear" w:color="auto" w:fill="92D050"/>
            <w:noWrap/>
            <w:vAlign w:val="center"/>
          </w:tcPr>
          <w:p w14:paraId="08A93997" w14:textId="77777777" w:rsidR="000071A2" w:rsidRPr="004C7DC5" w:rsidRDefault="000071A2" w:rsidP="00287055">
            <w:pPr>
              <w:rPr>
                <w:color w:val="000000"/>
              </w:rPr>
            </w:pPr>
            <w:r w:rsidRPr="004C7DC5">
              <w:rPr>
                <w:color w:val="000000"/>
              </w:rPr>
              <w:t>4/2</w:t>
            </w:r>
          </w:p>
        </w:tc>
        <w:tc>
          <w:tcPr>
            <w:tcW w:w="633" w:type="dxa"/>
            <w:shd w:val="clear" w:color="000000" w:fill="F2F2F2"/>
            <w:noWrap/>
            <w:vAlign w:val="center"/>
          </w:tcPr>
          <w:p w14:paraId="5F131911" w14:textId="77777777" w:rsidR="000071A2" w:rsidRPr="004C7DC5" w:rsidRDefault="000071A2" w:rsidP="00287055">
            <w:pPr>
              <w:rPr>
                <w:color w:val="000000"/>
              </w:rPr>
            </w:pPr>
          </w:p>
        </w:tc>
        <w:tc>
          <w:tcPr>
            <w:tcW w:w="455" w:type="dxa"/>
            <w:shd w:val="clear" w:color="000000" w:fill="FFFFFF"/>
            <w:noWrap/>
            <w:vAlign w:val="center"/>
          </w:tcPr>
          <w:p w14:paraId="7AB57864" w14:textId="77777777" w:rsidR="000071A2" w:rsidRPr="004C7DC5" w:rsidRDefault="000071A2" w:rsidP="00287055">
            <w:pPr>
              <w:rPr>
                <w:color w:val="000000"/>
              </w:rPr>
            </w:pPr>
          </w:p>
        </w:tc>
        <w:tc>
          <w:tcPr>
            <w:tcW w:w="425" w:type="dxa"/>
            <w:shd w:val="clear" w:color="000000" w:fill="F2F2F2"/>
            <w:noWrap/>
            <w:vAlign w:val="center"/>
          </w:tcPr>
          <w:p w14:paraId="1ED87EA7" w14:textId="77777777" w:rsidR="000071A2" w:rsidRPr="004C7DC5" w:rsidRDefault="000071A2" w:rsidP="00287055">
            <w:pPr>
              <w:rPr>
                <w:color w:val="000000"/>
              </w:rPr>
            </w:pPr>
          </w:p>
        </w:tc>
        <w:tc>
          <w:tcPr>
            <w:tcW w:w="606" w:type="dxa"/>
            <w:shd w:val="clear" w:color="000000" w:fill="FFFFFF"/>
            <w:noWrap/>
            <w:vAlign w:val="center"/>
          </w:tcPr>
          <w:p w14:paraId="727F9CEA" w14:textId="77777777" w:rsidR="000071A2" w:rsidRPr="004C7DC5" w:rsidRDefault="000071A2" w:rsidP="00287055">
            <w:pPr>
              <w:rPr>
                <w:color w:val="000000"/>
              </w:rPr>
            </w:pPr>
          </w:p>
        </w:tc>
        <w:tc>
          <w:tcPr>
            <w:tcW w:w="368" w:type="dxa"/>
            <w:shd w:val="clear" w:color="000000" w:fill="F2F2F2"/>
            <w:noWrap/>
            <w:vAlign w:val="center"/>
          </w:tcPr>
          <w:p w14:paraId="24B3AB74" w14:textId="77777777" w:rsidR="000071A2" w:rsidRPr="004C7DC5" w:rsidRDefault="000071A2" w:rsidP="00287055">
            <w:pPr>
              <w:rPr>
                <w:color w:val="000000"/>
              </w:rPr>
            </w:pPr>
          </w:p>
        </w:tc>
        <w:tc>
          <w:tcPr>
            <w:tcW w:w="526" w:type="dxa"/>
            <w:shd w:val="clear" w:color="000000" w:fill="F2F2F2"/>
            <w:noWrap/>
            <w:vAlign w:val="center"/>
          </w:tcPr>
          <w:p w14:paraId="1BC55117" w14:textId="77777777" w:rsidR="000071A2" w:rsidRPr="004C7DC5" w:rsidRDefault="000071A2" w:rsidP="00287055">
            <w:pPr>
              <w:rPr>
                <w:color w:val="000000"/>
              </w:rPr>
            </w:pPr>
          </w:p>
        </w:tc>
        <w:tc>
          <w:tcPr>
            <w:tcW w:w="575" w:type="dxa"/>
            <w:shd w:val="clear" w:color="000000" w:fill="FFFFFF"/>
            <w:noWrap/>
            <w:vAlign w:val="center"/>
          </w:tcPr>
          <w:p w14:paraId="7BC4B1EC" w14:textId="77777777" w:rsidR="000071A2" w:rsidRPr="004C7DC5" w:rsidRDefault="000071A2" w:rsidP="00287055">
            <w:pPr>
              <w:rPr>
                <w:color w:val="000000"/>
              </w:rPr>
            </w:pPr>
          </w:p>
        </w:tc>
        <w:tc>
          <w:tcPr>
            <w:tcW w:w="425" w:type="dxa"/>
            <w:shd w:val="clear" w:color="000000" w:fill="F2F2F2"/>
            <w:noWrap/>
            <w:vAlign w:val="center"/>
          </w:tcPr>
          <w:p w14:paraId="43EAB161" w14:textId="77777777" w:rsidR="000071A2" w:rsidRPr="004C7DC5" w:rsidRDefault="000071A2" w:rsidP="00287055">
            <w:pPr>
              <w:rPr>
                <w:color w:val="000000"/>
              </w:rPr>
            </w:pPr>
          </w:p>
        </w:tc>
      </w:tr>
    </w:tbl>
    <w:p w14:paraId="2E0265C8" w14:textId="77777777" w:rsidR="000071A2" w:rsidRPr="000314A0" w:rsidRDefault="000071A2" w:rsidP="000314A0">
      <w:pPr>
        <w:jc w:val="both"/>
        <w:rPr>
          <w:sz w:val="24"/>
          <w:szCs w:val="24"/>
        </w:rPr>
      </w:pPr>
    </w:p>
    <w:p w14:paraId="2D076D9E" w14:textId="77777777" w:rsidR="000071A2" w:rsidRPr="000314A0" w:rsidRDefault="000071A2" w:rsidP="000314A0">
      <w:pPr>
        <w:jc w:val="both"/>
        <w:rPr>
          <w:sz w:val="24"/>
          <w:szCs w:val="24"/>
        </w:rPr>
      </w:pPr>
      <w:r w:rsidRPr="000314A0">
        <w:rPr>
          <w:sz w:val="24"/>
          <w:szCs w:val="24"/>
        </w:rPr>
        <w:br w:type="page"/>
      </w:r>
    </w:p>
    <w:p w14:paraId="0B3FC685" w14:textId="74A82E3F" w:rsidR="000071A2" w:rsidRPr="000314A0" w:rsidRDefault="00287055" w:rsidP="00224475">
      <w:pPr>
        <w:pStyle w:val="c4"/>
      </w:pPr>
      <w:bookmarkStart w:id="1746" w:name="_Toc149067308"/>
      <w:r>
        <w:lastRenderedPageBreak/>
        <w:t xml:space="preserve">5.6.3.10. </w:t>
      </w:r>
      <w:r w:rsidR="000071A2" w:rsidRPr="000314A0">
        <w:t>XLI. Vízügy ágazat (Vízgazdálkodó technikus)</w:t>
      </w:r>
      <w:bookmarkEnd w:id="1746"/>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2071"/>
        <w:gridCol w:w="1702"/>
        <w:gridCol w:w="364"/>
        <w:gridCol w:w="636"/>
        <w:gridCol w:w="286"/>
        <w:gridCol w:w="500"/>
        <w:gridCol w:w="714"/>
        <w:gridCol w:w="546"/>
        <w:gridCol w:w="546"/>
        <w:gridCol w:w="714"/>
        <w:gridCol w:w="548"/>
        <w:gridCol w:w="546"/>
        <w:gridCol w:w="548"/>
        <w:gridCol w:w="452"/>
        <w:gridCol w:w="606"/>
        <w:gridCol w:w="368"/>
        <w:gridCol w:w="526"/>
        <w:gridCol w:w="548"/>
        <w:gridCol w:w="452"/>
      </w:tblGrid>
      <w:tr w:rsidR="000071A2" w:rsidRPr="004C7DC5" w14:paraId="6786798C" w14:textId="77777777" w:rsidTr="004C7DC5">
        <w:trPr>
          <w:cantSplit/>
          <w:trHeight w:val="20"/>
          <w:jc w:val="center"/>
        </w:trPr>
        <w:tc>
          <w:tcPr>
            <w:tcW w:w="4780" w:type="dxa"/>
            <w:gridSpan w:val="2"/>
            <w:vMerge w:val="restart"/>
            <w:shd w:val="clear" w:color="auto" w:fill="auto"/>
            <w:vAlign w:val="center"/>
            <w:hideMark/>
          </w:tcPr>
          <w:p w14:paraId="28AF89E0" w14:textId="77777777" w:rsidR="000071A2" w:rsidRPr="004C7DC5" w:rsidRDefault="000071A2" w:rsidP="000314A0">
            <w:pPr>
              <w:jc w:val="both"/>
              <w:rPr>
                <w:color w:val="000000"/>
              </w:rPr>
            </w:pPr>
            <w:r w:rsidRPr="004C7DC5">
              <w:rPr>
                <w:color w:val="000000"/>
              </w:rPr>
              <w:t> </w:t>
            </w:r>
          </w:p>
        </w:tc>
        <w:tc>
          <w:tcPr>
            <w:tcW w:w="1800" w:type="dxa"/>
            <w:vMerge w:val="restart"/>
            <w:shd w:val="clear" w:color="auto" w:fill="auto"/>
            <w:vAlign w:val="center"/>
            <w:hideMark/>
          </w:tcPr>
          <w:p w14:paraId="71491AA2" w14:textId="77777777" w:rsidR="000071A2" w:rsidRPr="004C7DC5" w:rsidRDefault="000071A2" w:rsidP="000314A0">
            <w:pPr>
              <w:jc w:val="both"/>
              <w:rPr>
                <w:color w:val="000000"/>
              </w:rPr>
            </w:pPr>
            <w:r w:rsidRPr="004C7DC5">
              <w:rPr>
                <w:color w:val="000000"/>
              </w:rPr>
              <w:t> </w:t>
            </w:r>
          </w:p>
        </w:tc>
        <w:tc>
          <w:tcPr>
            <w:tcW w:w="1000" w:type="dxa"/>
            <w:gridSpan w:val="2"/>
            <w:shd w:val="clear" w:color="auto" w:fill="auto"/>
            <w:noWrap/>
            <w:vAlign w:val="center"/>
            <w:hideMark/>
          </w:tcPr>
          <w:p w14:paraId="1C8FA4E7" w14:textId="77777777" w:rsidR="000071A2" w:rsidRPr="004C7DC5" w:rsidRDefault="000071A2" w:rsidP="000314A0">
            <w:pPr>
              <w:jc w:val="both"/>
              <w:rPr>
                <w:color w:val="000000"/>
              </w:rPr>
            </w:pPr>
            <w:r w:rsidRPr="004C7DC5">
              <w:rPr>
                <w:color w:val="000000"/>
              </w:rPr>
              <w:t>9.</w:t>
            </w:r>
          </w:p>
        </w:tc>
        <w:tc>
          <w:tcPr>
            <w:tcW w:w="1500" w:type="dxa"/>
            <w:gridSpan w:val="3"/>
            <w:shd w:val="clear" w:color="auto" w:fill="auto"/>
            <w:noWrap/>
            <w:vAlign w:val="center"/>
            <w:hideMark/>
          </w:tcPr>
          <w:p w14:paraId="4DB5E2B2" w14:textId="77777777" w:rsidR="000071A2" w:rsidRPr="004C7DC5" w:rsidRDefault="000071A2" w:rsidP="000314A0">
            <w:pPr>
              <w:jc w:val="both"/>
              <w:rPr>
                <w:color w:val="000000"/>
              </w:rPr>
            </w:pPr>
            <w:r w:rsidRPr="004C7DC5">
              <w:rPr>
                <w:color w:val="000000"/>
              </w:rPr>
              <w:t>10.</w:t>
            </w:r>
          </w:p>
        </w:tc>
        <w:tc>
          <w:tcPr>
            <w:tcW w:w="1500" w:type="dxa"/>
            <w:gridSpan w:val="3"/>
            <w:shd w:val="clear" w:color="auto" w:fill="auto"/>
            <w:noWrap/>
            <w:vAlign w:val="center"/>
            <w:hideMark/>
          </w:tcPr>
          <w:p w14:paraId="55C6AA05" w14:textId="77777777" w:rsidR="000071A2" w:rsidRPr="004C7DC5" w:rsidRDefault="000071A2" w:rsidP="000314A0">
            <w:pPr>
              <w:jc w:val="both"/>
              <w:rPr>
                <w:color w:val="000000"/>
              </w:rPr>
            </w:pPr>
            <w:r w:rsidRPr="004C7DC5">
              <w:rPr>
                <w:color w:val="000000"/>
              </w:rPr>
              <w:t>11.</w:t>
            </w:r>
          </w:p>
        </w:tc>
        <w:tc>
          <w:tcPr>
            <w:tcW w:w="1000" w:type="dxa"/>
            <w:gridSpan w:val="2"/>
            <w:shd w:val="clear" w:color="auto" w:fill="auto"/>
            <w:noWrap/>
            <w:vAlign w:val="center"/>
            <w:hideMark/>
          </w:tcPr>
          <w:p w14:paraId="4175561C" w14:textId="77777777" w:rsidR="000071A2" w:rsidRPr="004C7DC5" w:rsidRDefault="000071A2" w:rsidP="000314A0">
            <w:pPr>
              <w:jc w:val="both"/>
              <w:rPr>
                <w:color w:val="000000"/>
              </w:rPr>
            </w:pPr>
            <w:r w:rsidRPr="004C7DC5">
              <w:rPr>
                <w:color w:val="000000"/>
              </w:rPr>
              <w:t>12.</w:t>
            </w:r>
          </w:p>
        </w:tc>
        <w:tc>
          <w:tcPr>
            <w:tcW w:w="1000" w:type="dxa"/>
            <w:gridSpan w:val="2"/>
            <w:shd w:val="clear" w:color="auto" w:fill="auto"/>
            <w:noWrap/>
            <w:vAlign w:val="center"/>
            <w:hideMark/>
          </w:tcPr>
          <w:p w14:paraId="4D755746" w14:textId="77777777" w:rsidR="000071A2" w:rsidRPr="004C7DC5" w:rsidRDefault="000071A2" w:rsidP="000314A0">
            <w:pPr>
              <w:jc w:val="both"/>
              <w:rPr>
                <w:color w:val="000000"/>
              </w:rPr>
            </w:pPr>
            <w:r w:rsidRPr="004C7DC5">
              <w:rPr>
                <w:color w:val="000000"/>
              </w:rPr>
              <w:t>5/13.</w:t>
            </w:r>
          </w:p>
        </w:tc>
        <w:tc>
          <w:tcPr>
            <w:tcW w:w="1500" w:type="dxa"/>
            <w:gridSpan w:val="3"/>
            <w:shd w:val="clear" w:color="auto" w:fill="auto"/>
            <w:noWrap/>
            <w:vAlign w:val="center"/>
            <w:hideMark/>
          </w:tcPr>
          <w:p w14:paraId="29A1EFDF" w14:textId="77777777" w:rsidR="000071A2" w:rsidRPr="004C7DC5" w:rsidRDefault="000071A2" w:rsidP="000314A0">
            <w:pPr>
              <w:jc w:val="both"/>
              <w:rPr>
                <w:color w:val="000000"/>
              </w:rPr>
            </w:pPr>
            <w:r w:rsidRPr="004C7DC5">
              <w:rPr>
                <w:color w:val="000000"/>
              </w:rPr>
              <w:t>1/13.</w:t>
            </w:r>
          </w:p>
        </w:tc>
        <w:tc>
          <w:tcPr>
            <w:tcW w:w="1000" w:type="dxa"/>
            <w:gridSpan w:val="2"/>
            <w:shd w:val="clear" w:color="auto" w:fill="auto"/>
            <w:noWrap/>
            <w:vAlign w:val="center"/>
            <w:hideMark/>
          </w:tcPr>
          <w:p w14:paraId="447C16E0" w14:textId="77777777" w:rsidR="000071A2" w:rsidRPr="004C7DC5" w:rsidRDefault="000071A2" w:rsidP="000314A0">
            <w:pPr>
              <w:jc w:val="both"/>
              <w:rPr>
                <w:color w:val="000000"/>
              </w:rPr>
            </w:pPr>
            <w:r w:rsidRPr="004C7DC5">
              <w:rPr>
                <w:color w:val="000000"/>
              </w:rPr>
              <w:t>2/14.</w:t>
            </w:r>
          </w:p>
        </w:tc>
      </w:tr>
      <w:tr w:rsidR="000071A2" w:rsidRPr="004C7DC5" w14:paraId="26CC9477" w14:textId="77777777" w:rsidTr="004C7DC5">
        <w:trPr>
          <w:cantSplit/>
          <w:trHeight w:val="20"/>
          <w:jc w:val="center"/>
        </w:trPr>
        <w:tc>
          <w:tcPr>
            <w:tcW w:w="4780" w:type="dxa"/>
            <w:gridSpan w:val="2"/>
            <w:vMerge/>
            <w:vAlign w:val="center"/>
            <w:hideMark/>
          </w:tcPr>
          <w:p w14:paraId="2CF1D876" w14:textId="77777777" w:rsidR="000071A2" w:rsidRPr="004C7DC5" w:rsidRDefault="000071A2" w:rsidP="000314A0">
            <w:pPr>
              <w:jc w:val="both"/>
              <w:rPr>
                <w:color w:val="000000"/>
              </w:rPr>
            </w:pPr>
          </w:p>
        </w:tc>
        <w:tc>
          <w:tcPr>
            <w:tcW w:w="1800" w:type="dxa"/>
            <w:vMerge/>
            <w:vAlign w:val="center"/>
            <w:hideMark/>
          </w:tcPr>
          <w:p w14:paraId="5509F039" w14:textId="77777777" w:rsidR="000071A2" w:rsidRPr="004C7DC5" w:rsidRDefault="000071A2" w:rsidP="000314A0">
            <w:pPr>
              <w:jc w:val="both"/>
              <w:rPr>
                <w:color w:val="000000"/>
              </w:rPr>
            </w:pPr>
          </w:p>
        </w:tc>
        <w:tc>
          <w:tcPr>
            <w:tcW w:w="364" w:type="dxa"/>
            <w:shd w:val="clear" w:color="auto" w:fill="auto"/>
            <w:noWrap/>
            <w:vAlign w:val="center"/>
            <w:hideMark/>
          </w:tcPr>
          <w:p w14:paraId="79518DE0" w14:textId="77777777" w:rsidR="000071A2" w:rsidRPr="004C7DC5" w:rsidRDefault="000071A2" w:rsidP="000314A0">
            <w:pPr>
              <w:jc w:val="both"/>
              <w:rPr>
                <w:color w:val="000000"/>
              </w:rPr>
            </w:pPr>
            <w:r w:rsidRPr="004C7DC5">
              <w:rPr>
                <w:color w:val="000000"/>
              </w:rPr>
              <w:t>e</w:t>
            </w:r>
          </w:p>
        </w:tc>
        <w:tc>
          <w:tcPr>
            <w:tcW w:w="636" w:type="dxa"/>
            <w:shd w:val="clear" w:color="000000" w:fill="F2F2F2"/>
            <w:noWrap/>
            <w:vAlign w:val="center"/>
            <w:hideMark/>
          </w:tcPr>
          <w:p w14:paraId="48BCBC0B" w14:textId="77777777" w:rsidR="000071A2" w:rsidRPr="004C7DC5" w:rsidRDefault="000071A2" w:rsidP="000314A0">
            <w:pPr>
              <w:jc w:val="both"/>
              <w:rPr>
                <w:color w:val="000000"/>
              </w:rPr>
            </w:pPr>
            <w:proofErr w:type="spellStart"/>
            <w:r w:rsidRPr="004C7DC5">
              <w:rPr>
                <w:color w:val="000000"/>
              </w:rPr>
              <w:t>gy</w:t>
            </w:r>
            <w:proofErr w:type="spellEnd"/>
          </w:p>
        </w:tc>
        <w:tc>
          <w:tcPr>
            <w:tcW w:w="286" w:type="dxa"/>
            <w:shd w:val="clear" w:color="auto" w:fill="auto"/>
            <w:noWrap/>
            <w:vAlign w:val="center"/>
            <w:hideMark/>
          </w:tcPr>
          <w:p w14:paraId="0B86BA9B" w14:textId="77777777" w:rsidR="000071A2" w:rsidRPr="004C7DC5" w:rsidRDefault="000071A2" w:rsidP="000314A0">
            <w:pPr>
              <w:jc w:val="both"/>
              <w:rPr>
                <w:color w:val="000000"/>
              </w:rPr>
            </w:pPr>
            <w:r w:rsidRPr="004C7DC5">
              <w:rPr>
                <w:color w:val="000000"/>
              </w:rPr>
              <w:t>e</w:t>
            </w:r>
          </w:p>
        </w:tc>
        <w:tc>
          <w:tcPr>
            <w:tcW w:w="500" w:type="dxa"/>
            <w:shd w:val="clear" w:color="000000" w:fill="F2F2F2"/>
            <w:noWrap/>
            <w:vAlign w:val="center"/>
            <w:hideMark/>
          </w:tcPr>
          <w:p w14:paraId="4AB18029" w14:textId="77777777" w:rsidR="000071A2" w:rsidRPr="004C7DC5" w:rsidRDefault="000071A2" w:rsidP="000314A0">
            <w:pPr>
              <w:jc w:val="both"/>
              <w:rPr>
                <w:color w:val="000000"/>
              </w:rPr>
            </w:pPr>
            <w:proofErr w:type="spellStart"/>
            <w:r w:rsidRPr="004C7DC5">
              <w:rPr>
                <w:color w:val="000000"/>
              </w:rPr>
              <w:t>gy</w:t>
            </w:r>
            <w:proofErr w:type="spellEnd"/>
          </w:p>
        </w:tc>
        <w:tc>
          <w:tcPr>
            <w:tcW w:w="714" w:type="dxa"/>
            <w:shd w:val="clear" w:color="000000" w:fill="F2F2F2"/>
            <w:noWrap/>
            <w:vAlign w:val="center"/>
            <w:hideMark/>
          </w:tcPr>
          <w:p w14:paraId="168E730C" w14:textId="77777777" w:rsidR="000071A2" w:rsidRPr="004C7DC5" w:rsidRDefault="000071A2" w:rsidP="000314A0">
            <w:pPr>
              <w:jc w:val="both"/>
              <w:rPr>
                <w:color w:val="000000"/>
              </w:rPr>
            </w:pPr>
            <w:proofErr w:type="spellStart"/>
            <w:r w:rsidRPr="004C7DC5">
              <w:rPr>
                <w:color w:val="000000"/>
              </w:rPr>
              <w:t>ögy</w:t>
            </w:r>
            <w:proofErr w:type="spellEnd"/>
          </w:p>
        </w:tc>
        <w:tc>
          <w:tcPr>
            <w:tcW w:w="286" w:type="dxa"/>
            <w:shd w:val="clear" w:color="auto" w:fill="auto"/>
            <w:noWrap/>
            <w:vAlign w:val="center"/>
            <w:hideMark/>
          </w:tcPr>
          <w:p w14:paraId="71E05824" w14:textId="77777777" w:rsidR="000071A2" w:rsidRPr="004C7DC5" w:rsidRDefault="000071A2" w:rsidP="000314A0">
            <w:pPr>
              <w:jc w:val="both"/>
              <w:rPr>
                <w:color w:val="000000"/>
              </w:rPr>
            </w:pPr>
            <w:r w:rsidRPr="004C7DC5">
              <w:rPr>
                <w:color w:val="000000"/>
              </w:rPr>
              <w:t>e</w:t>
            </w:r>
          </w:p>
        </w:tc>
        <w:tc>
          <w:tcPr>
            <w:tcW w:w="500" w:type="dxa"/>
            <w:shd w:val="clear" w:color="000000" w:fill="F2F2F2"/>
            <w:noWrap/>
            <w:vAlign w:val="center"/>
            <w:hideMark/>
          </w:tcPr>
          <w:p w14:paraId="46A2538A" w14:textId="77777777" w:rsidR="000071A2" w:rsidRPr="004C7DC5" w:rsidRDefault="000071A2" w:rsidP="000314A0">
            <w:pPr>
              <w:jc w:val="both"/>
              <w:rPr>
                <w:color w:val="000000"/>
              </w:rPr>
            </w:pPr>
            <w:proofErr w:type="spellStart"/>
            <w:r w:rsidRPr="004C7DC5">
              <w:rPr>
                <w:color w:val="000000"/>
              </w:rPr>
              <w:t>gy</w:t>
            </w:r>
            <w:proofErr w:type="spellEnd"/>
          </w:p>
        </w:tc>
        <w:tc>
          <w:tcPr>
            <w:tcW w:w="714" w:type="dxa"/>
            <w:shd w:val="clear" w:color="000000" w:fill="F2F2F2"/>
            <w:noWrap/>
            <w:vAlign w:val="center"/>
            <w:hideMark/>
          </w:tcPr>
          <w:p w14:paraId="5C6BB5B7" w14:textId="77777777" w:rsidR="000071A2" w:rsidRPr="004C7DC5" w:rsidRDefault="000071A2" w:rsidP="000314A0">
            <w:pPr>
              <w:jc w:val="both"/>
              <w:rPr>
                <w:color w:val="000000"/>
              </w:rPr>
            </w:pPr>
            <w:proofErr w:type="spellStart"/>
            <w:r w:rsidRPr="004C7DC5">
              <w:rPr>
                <w:color w:val="000000"/>
              </w:rPr>
              <w:t>ögy</w:t>
            </w:r>
            <w:proofErr w:type="spellEnd"/>
          </w:p>
        </w:tc>
        <w:tc>
          <w:tcPr>
            <w:tcW w:w="548" w:type="dxa"/>
            <w:shd w:val="clear" w:color="auto" w:fill="auto"/>
            <w:noWrap/>
            <w:vAlign w:val="center"/>
            <w:hideMark/>
          </w:tcPr>
          <w:p w14:paraId="2B270C7E" w14:textId="77777777" w:rsidR="000071A2" w:rsidRPr="004C7DC5" w:rsidRDefault="000071A2" w:rsidP="000314A0">
            <w:pPr>
              <w:jc w:val="both"/>
              <w:rPr>
                <w:color w:val="000000"/>
              </w:rPr>
            </w:pPr>
            <w:r w:rsidRPr="004C7DC5">
              <w:rPr>
                <w:color w:val="000000"/>
              </w:rPr>
              <w:t>e</w:t>
            </w:r>
          </w:p>
        </w:tc>
        <w:tc>
          <w:tcPr>
            <w:tcW w:w="452" w:type="dxa"/>
            <w:shd w:val="clear" w:color="000000" w:fill="F2F2F2"/>
            <w:noWrap/>
            <w:vAlign w:val="center"/>
            <w:hideMark/>
          </w:tcPr>
          <w:p w14:paraId="1416FD8A" w14:textId="77777777" w:rsidR="000071A2" w:rsidRPr="004C7DC5" w:rsidRDefault="000071A2" w:rsidP="000314A0">
            <w:pPr>
              <w:jc w:val="both"/>
              <w:rPr>
                <w:color w:val="000000"/>
              </w:rPr>
            </w:pPr>
            <w:proofErr w:type="spellStart"/>
            <w:r w:rsidRPr="004C7DC5">
              <w:rPr>
                <w:color w:val="000000"/>
              </w:rPr>
              <w:t>gy</w:t>
            </w:r>
            <w:proofErr w:type="spellEnd"/>
          </w:p>
        </w:tc>
        <w:tc>
          <w:tcPr>
            <w:tcW w:w="548" w:type="dxa"/>
            <w:shd w:val="clear" w:color="auto" w:fill="auto"/>
            <w:noWrap/>
            <w:vAlign w:val="center"/>
            <w:hideMark/>
          </w:tcPr>
          <w:p w14:paraId="510960B6" w14:textId="77777777" w:rsidR="000071A2" w:rsidRPr="004C7DC5" w:rsidRDefault="000071A2" w:rsidP="000314A0">
            <w:pPr>
              <w:jc w:val="both"/>
              <w:rPr>
                <w:color w:val="000000"/>
              </w:rPr>
            </w:pPr>
            <w:r w:rsidRPr="004C7DC5">
              <w:rPr>
                <w:color w:val="000000"/>
              </w:rPr>
              <w:t>e</w:t>
            </w:r>
          </w:p>
        </w:tc>
        <w:tc>
          <w:tcPr>
            <w:tcW w:w="452" w:type="dxa"/>
            <w:shd w:val="clear" w:color="000000" w:fill="F2F2F2"/>
            <w:noWrap/>
            <w:vAlign w:val="center"/>
            <w:hideMark/>
          </w:tcPr>
          <w:p w14:paraId="6FD00E31" w14:textId="77777777" w:rsidR="000071A2" w:rsidRPr="004C7DC5" w:rsidRDefault="000071A2" w:rsidP="000314A0">
            <w:pPr>
              <w:jc w:val="both"/>
              <w:rPr>
                <w:color w:val="000000"/>
              </w:rPr>
            </w:pPr>
            <w:proofErr w:type="spellStart"/>
            <w:r w:rsidRPr="004C7DC5">
              <w:rPr>
                <w:color w:val="000000"/>
              </w:rPr>
              <w:t>gy</w:t>
            </w:r>
            <w:proofErr w:type="spellEnd"/>
          </w:p>
        </w:tc>
        <w:tc>
          <w:tcPr>
            <w:tcW w:w="606" w:type="dxa"/>
            <w:shd w:val="clear" w:color="auto" w:fill="auto"/>
            <w:noWrap/>
            <w:vAlign w:val="center"/>
            <w:hideMark/>
          </w:tcPr>
          <w:p w14:paraId="1BBD531B" w14:textId="77777777" w:rsidR="000071A2" w:rsidRPr="004C7DC5" w:rsidRDefault="000071A2" w:rsidP="000314A0">
            <w:pPr>
              <w:jc w:val="both"/>
              <w:rPr>
                <w:color w:val="000000"/>
              </w:rPr>
            </w:pPr>
            <w:r w:rsidRPr="004C7DC5">
              <w:rPr>
                <w:color w:val="000000"/>
              </w:rPr>
              <w:t>e</w:t>
            </w:r>
          </w:p>
        </w:tc>
        <w:tc>
          <w:tcPr>
            <w:tcW w:w="368" w:type="dxa"/>
            <w:shd w:val="clear" w:color="000000" w:fill="F2F2F2"/>
            <w:noWrap/>
            <w:vAlign w:val="center"/>
            <w:hideMark/>
          </w:tcPr>
          <w:p w14:paraId="4929FC76" w14:textId="77777777" w:rsidR="000071A2" w:rsidRPr="004C7DC5" w:rsidRDefault="000071A2" w:rsidP="000314A0">
            <w:pPr>
              <w:jc w:val="both"/>
              <w:rPr>
                <w:color w:val="000000"/>
              </w:rPr>
            </w:pPr>
            <w:proofErr w:type="spellStart"/>
            <w:r w:rsidRPr="004C7DC5">
              <w:rPr>
                <w:color w:val="000000"/>
              </w:rPr>
              <w:t>gy</w:t>
            </w:r>
            <w:proofErr w:type="spellEnd"/>
          </w:p>
        </w:tc>
        <w:tc>
          <w:tcPr>
            <w:tcW w:w="526" w:type="dxa"/>
            <w:shd w:val="clear" w:color="000000" w:fill="F2F2F2"/>
            <w:noWrap/>
            <w:vAlign w:val="center"/>
            <w:hideMark/>
          </w:tcPr>
          <w:p w14:paraId="6AC729E9" w14:textId="77777777" w:rsidR="000071A2" w:rsidRPr="004C7DC5" w:rsidRDefault="000071A2" w:rsidP="000314A0">
            <w:pPr>
              <w:jc w:val="both"/>
              <w:rPr>
                <w:color w:val="000000"/>
              </w:rPr>
            </w:pPr>
            <w:proofErr w:type="spellStart"/>
            <w:r w:rsidRPr="004C7DC5">
              <w:rPr>
                <w:color w:val="000000"/>
              </w:rPr>
              <w:t>ögy</w:t>
            </w:r>
            <w:proofErr w:type="spellEnd"/>
          </w:p>
        </w:tc>
        <w:tc>
          <w:tcPr>
            <w:tcW w:w="548" w:type="dxa"/>
            <w:shd w:val="clear" w:color="auto" w:fill="auto"/>
            <w:noWrap/>
            <w:vAlign w:val="center"/>
            <w:hideMark/>
          </w:tcPr>
          <w:p w14:paraId="759FB0D3" w14:textId="77777777" w:rsidR="000071A2" w:rsidRPr="004C7DC5" w:rsidRDefault="000071A2" w:rsidP="000314A0">
            <w:pPr>
              <w:jc w:val="both"/>
              <w:rPr>
                <w:color w:val="000000"/>
              </w:rPr>
            </w:pPr>
            <w:r w:rsidRPr="004C7DC5">
              <w:rPr>
                <w:color w:val="000000"/>
              </w:rPr>
              <w:t>e</w:t>
            </w:r>
          </w:p>
        </w:tc>
        <w:tc>
          <w:tcPr>
            <w:tcW w:w="452" w:type="dxa"/>
            <w:shd w:val="clear" w:color="000000" w:fill="F2F2F2"/>
            <w:noWrap/>
            <w:vAlign w:val="center"/>
            <w:hideMark/>
          </w:tcPr>
          <w:p w14:paraId="0A4F7F20" w14:textId="77777777" w:rsidR="000071A2" w:rsidRPr="004C7DC5" w:rsidRDefault="000071A2" w:rsidP="000314A0">
            <w:pPr>
              <w:jc w:val="both"/>
              <w:rPr>
                <w:color w:val="000000"/>
              </w:rPr>
            </w:pPr>
            <w:proofErr w:type="spellStart"/>
            <w:r w:rsidRPr="004C7DC5">
              <w:rPr>
                <w:color w:val="000000"/>
              </w:rPr>
              <w:t>gy</w:t>
            </w:r>
            <w:proofErr w:type="spellEnd"/>
          </w:p>
        </w:tc>
      </w:tr>
      <w:tr w:rsidR="000071A2" w:rsidRPr="004C7DC5" w14:paraId="35640E8A" w14:textId="77777777" w:rsidTr="004C7DC5">
        <w:trPr>
          <w:cantSplit/>
          <w:trHeight w:val="20"/>
          <w:jc w:val="center"/>
        </w:trPr>
        <w:tc>
          <w:tcPr>
            <w:tcW w:w="2600" w:type="dxa"/>
            <w:vMerge w:val="restart"/>
            <w:shd w:val="clear" w:color="auto" w:fill="auto"/>
            <w:vAlign w:val="center"/>
            <w:hideMark/>
          </w:tcPr>
          <w:p w14:paraId="116868A8" w14:textId="77777777" w:rsidR="000071A2" w:rsidRPr="004C7DC5" w:rsidRDefault="000071A2" w:rsidP="000314A0">
            <w:pPr>
              <w:jc w:val="both"/>
              <w:rPr>
                <w:color w:val="000000"/>
              </w:rPr>
            </w:pPr>
            <w:r w:rsidRPr="004C7DC5">
              <w:rPr>
                <w:color w:val="000000"/>
              </w:rPr>
              <w:t>A fő szakképesítésre vonatkozó:</w:t>
            </w:r>
          </w:p>
        </w:tc>
        <w:tc>
          <w:tcPr>
            <w:tcW w:w="2180" w:type="dxa"/>
            <w:shd w:val="clear" w:color="auto" w:fill="auto"/>
            <w:vAlign w:val="center"/>
            <w:hideMark/>
          </w:tcPr>
          <w:p w14:paraId="6D83BD2F" w14:textId="77777777" w:rsidR="000071A2" w:rsidRPr="004C7DC5" w:rsidRDefault="000071A2" w:rsidP="000314A0">
            <w:pPr>
              <w:jc w:val="both"/>
              <w:rPr>
                <w:color w:val="000000"/>
              </w:rPr>
            </w:pPr>
            <w:r w:rsidRPr="004C7DC5">
              <w:rPr>
                <w:color w:val="000000"/>
              </w:rPr>
              <w:t>Összesen</w:t>
            </w:r>
          </w:p>
        </w:tc>
        <w:tc>
          <w:tcPr>
            <w:tcW w:w="1800" w:type="dxa"/>
            <w:vMerge w:val="restart"/>
            <w:shd w:val="clear" w:color="auto" w:fill="auto"/>
            <w:vAlign w:val="center"/>
            <w:hideMark/>
          </w:tcPr>
          <w:p w14:paraId="71FDB134" w14:textId="77777777" w:rsidR="000071A2" w:rsidRPr="004C7DC5" w:rsidRDefault="000071A2" w:rsidP="000314A0">
            <w:pPr>
              <w:jc w:val="both"/>
              <w:rPr>
                <w:color w:val="000000"/>
              </w:rPr>
            </w:pPr>
            <w:r w:rsidRPr="004C7DC5">
              <w:rPr>
                <w:color w:val="000000"/>
              </w:rPr>
              <w:t>A tantárgy kapcsolódása</w:t>
            </w:r>
          </w:p>
        </w:tc>
        <w:tc>
          <w:tcPr>
            <w:tcW w:w="364" w:type="dxa"/>
            <w:shd w:val="clear" w:color="auto" w:fill="auto"/>
            <w:noWrap/>
            <w:vAlign w:val="center"/>
            <w:hideMark/>
          </w:tcPr>
          <w:p w14:paraId="2C83FEEB" w14:textId="77777777" w:rsidR="000071A2" w:rsidRPr="004C7DC5" w:rsidRDefault="000071A2" w:rsidP="000314A0">
            <w:pPr>
              <w:jc w:val="both"/>
              <w:rPr>
                <w:b/>
                <w:bCs/>
                <w:color w:val="000000"/>
              </w:rPr>
            </w:pPr>
            <w:r w:rsidRPr="004C7DC5">
              <w:rPr>
                <w:b/>
                <w:bCs/>
                <w:color w:val="000000"/>
              </w:rPr>
              <w:t>5</w:t>
            </w:r>
          </w:p>
        </w:tc>
        <w:tc>
          <w:tcPr>
            <w:tcW w:w="636" w:type="dxa"/>
            <w:shd w:val="clear" w:color="000000" w:fill="F2F2F2"/>
            <w:noWrap/>
            <w:vAlign w:val="center"/>
            <w:hideMark/>
          </w:tcPr>
          <w:p w14:paraId="5ED74DEB" w14:textId="77777777" w:rsidR="000071A2" w:rsidRPr="004C7DC5" w:rsidRDefault="000071A2" w:rsidP="000314A0">
            <w:pPr>
              <w:jc w:val="both"/>
              <w:rPr>
                <w:b/>
                <w:bCs/>
                <w:color w:val="000000"/>
              </w:rPr>
            </w:pPr>
            <w:r w:rsidRPr="004C7DC5">
              <w:rPr>
                <w:b/>
                <w:bCs/>
                <w:color w:val="000000"/>
              </w:rPr>
              <w:t>3</w:t>
            </w:r>
          </w:p>
        </w:tc>
        <w:tc>
          <w:tcPr>
            <w:tcW w:w="286" w:type="dxa"/>
            <w:shd w:val="clear" w:color="auto" w:fill="auto"/>
            <w:noWrap/>
            <w:vAlign w:val="center"/>
            <w:hideMark/>
          </w:tcPr>
          <w:p w14:paraId="04D51454" w14:textId="77777777" w:rsidR="000071A2" w:rsidRPr="004C7DC5" w:rsidRDefault="000071A2" w:rsidP="000314A0">
            <w:pPr>
              <w:jc w:val="both"/>
              <w:rPr>
                <w:b/>
                <w:bCs/>
                <w:color w:val="000000"/>
              </w:rPr>
            </w:pPr>
            <w:r w:rsidRPr="004C7DC5">
              <w:rPr>
                <w:b/>
                <w:bCs/>
                <w:color w:val="000000"/>
              </w:rPr>
              <w:t>6</w:t>
            </w:r>
          </w:p>
        </w:tc>
        <w:tc>
          <w:tcPr>
            <w:tcW w:w="500" w:type="dxa"/>
            <w:shd w:val="clear" w:color="000000" w:fill="F2F2F2"/>
            <w:noWrap/>
            <w:vAlign w:val="center"/>
            <w:hideMark/>
          </w:tcPr>
          <w:p w14:paraId="7D7999D4" w14:textId="77777777" w:rsidR="000071A2" w:rsidRPr="004C7DC5" w:rsidRDefault="000071A2" w:rsidP="000314A0">
            <w:pPr>
              <w:jc w:val="both"/>
              <w:rPr>
                <w:b/>
                <w:bCs/>
                <w:color w:val="000000"/>
              </w:rPr>
            </w:pPr>
            <w:r w:rsidRPr="004C7DC5">
              <w:rPr>
                <w:b/>
                <w:bCs/>
                <w:color w:val="000000"/>
              </w:rPr>
              <w:t>6</w:t>
            </w:r>
          </w:p>
        </w:tc>
        <w:tc>
          <w:tcPr>
            <w:tcW w:w="714" w:type="dxa"/>
            <w:vMerge w:val="restart"/>
            <w:shd w:val="clear" w:color="000000" w:fill="F2F2F2"/>
            <w:noWrap/>
            <w:vAlign w:val="center"/>
            <w:hideMark/>
          </w:tcPr>
          <w:p w14:paraId="3D0F4683" w14:textId="77777777" w:rsidR="000071A2" w:rsidRPr="004C7DC5" w:rsidRDefault="000071A2" w:rsidP="000314A0">
            <w:pPr>
              <w:jc w:val="both"/>
              <w:rPr>
                <w:b/>
                <w:bCs/>
                <w:color w:val="000000"/>
              </w:rPr>
            </w:pPr>
            <w:r w:rsidRPr="004C7DC5">
              <w:rPr>
                <w:b/>
                <w:bCs/>
                <w:color w:val="000000"/>
              </w:rPr>
              <w:t>140</w:t>
            </w:r>
          </w:p>
        </w:tc>
        <w:tc>
          <w:tcPr>
            <w:tcW w:w="286" w:type="dxa"/>
            <w:shd w:val="clear" w:color="auto" w:fill="auto"/>
            <w:noWrap/>
            <w:vAlign w:val="center"/>
            <w:hideMark/>
          </w:tcPr>
          <w:p w14:paraId="0E10EA08" w14:textId="77777777" w:rsidR="000071A2" w:rsidRPr="004C7DC5" w:rsidRDefault="000071A2" w:rsidP="000314A0">
            <w:pPr>
              <w:jc w:val="both"/>
              <w:rPr>
                <w:b/>
                <w:bCs/>
                <w:color w:val="000000"/>
              </w:rPr>
            </w:pPr>
            <w:r w:rsidRPr="004C7DC5">
              <w:rPr>
                <w:b/>
                <w:bCs/>
                <w:color w:val="000000"/>
              </w:rPr>
              <w:t>1</w:t>
            </w:r>
          </w:p>
        </w:tc>
        <w:tc>
          <w:tcPr>
            <w:tcW w:w="500" w:type="dxa"/>
            <w:shd w:val="clear" w:color="000000" w:fill="F2F2F2"/>
            <w:noWrap/>
            <w:vAlign w:val="center"/>
            <w:hideMark/>
          </w:tcPr>
          <w:p w14:paraId="39EEF199" w14:textId="77777777" w:rsidR="000071A2" w:rsidRPr="004C7DC5" w:rsidRDefault="000071A2" w:rsidP="000314A0">
            <w:pPr>
              <w:jc w:val="both"/>
              <w:rPr>
                <w:b/>
                <w:bCs/>
                <w:color w:val="000000"/>
              </w:rPr>
            </w:pPr>
            <w:r w:rsidRPr="004C7DC5">
              <w:rPr>
                <w:b/>
                <w:bCs/>
                <w:color w:val="000000"/>
              </w:rPr>
              <w:t>3</w:t>
            </w:r>
          </w:p>
        </w:tc>
        <w:tc>
          <w:tcPr>
            <w:tcW w:w="714" w:type="dxa"/>
            <w:vMerge w:val="restart"/>
            <w:shd w:val="clear" w:color="000000" w:fill="F2F2F2"/>
            <w:noWrap/>
            <w:vAlign w:val="center"/>
            <w:hideMark/>
          </w:tcPr>
          <w:p w14:paraId="1EB7595E" w14:textId="77777777" w:rsidR="000071A2" w:rsidRPr="004C7DC5" w:rsidRDefault="000071A2" w:rsidP="000314A0">
            <w:pPr>
              <w:jc w:val="both"/>
              <w:rPr>
                <w:b/>
                <w:bCs/>
                <w:color w:val="000000"/>
              </w:rPr>
            </w:pPr>
            <w:r w:rsidRPr="004C7DC5">
              <w:rPr>
                <w:b/>
                <w:bCs/>
                <w:color w:val="000000"/>
              </w:rPr>
              <w:t>140</w:t>
            </w:r>
          </w:p>
        </w:tc>
        <w:tc>
          <w:tcPr>
            <w:tcW w:w="548" w:type="dxa"/>
            <w:shd w:val="clear" w:color="auto" w:fill="auto"/>
            <w:noWrap/>
            <w:vAlign w:val="center"/>
            <w:hideMark/>
          </w:tcPr>
          <w:p w14:paraId="7AEC3C5E" w14:textId="77777777" w:rsidR="000071A2" w:rsidRPr="004C7DC5" w:rsidRDefault="000071A2" w:rsidP="000314A0">
            <w:pPr>
              <w:jc w:val="both"/>
              <w:rPr>
                <w:b/>
                <w:bCs/>
                <w:color w:val="000000"/>
              </w:rPr>
            </w:pPr>
            <w:r w:rsidRPr="004C7DC5">
              <w:rPr>
                <w:b/>
                <w:bCs/>
                <w:color w:val="000000"/>
              </w:rPr>
              <w:t>2,5</w:t>
            </w:r>
          </w:p>
        </w:tc>
        <w:tc>
          <w:tcPr>
            <w:tcW w:w="452" w:type="dxa"/>
            <w:shd w:val="clear" w:color="000000" w:fill="F2F2F2"/>
            <w:noWrap/>
            <w:vAlign w:val="center"/>
            <w:hideMark/>
          </w:tcPr>
          <w:p w14:paraId="53D4DE74" w14:textId="77777777" w:rsidR="000071A2" w:rsidRPr="004C7DC5" w:rsidRDefault="000071A2" w:rsidP="000314A0">
            <w:pPr>
              <w:jc w:val="both"/>
              <w:rPr>
                <w:b/>
                <w:bCs/>
                <w:color w:val="000000"/>
              </w:rPr>
            </w:pPr>
            <w:r w:rsidRPr="004C7DC5">
              <w:rPr>
                <w:b/>
                <w:bCs/>
                <w:color w:val="000000"/>
              </w:rPr>
              <w:t>3</w:t>
            </w:r>
          </w:p>
        </w:tc>
        <w:tc>
          <w:tcPr>
            <w:tcW w:w="548" w:type="dxa"/>
            <w:shd w:val="clear" w:color="auto" w:fill="auto"/>
            <w:noWrap/>
            <w:vAlign w:val="center"/>
            <w:hideMark/>
          </w:tcPr>
          <w:p w14:paraId="2866EF2B" w14:textId="77777777" w:rsidR="000071A2" w:rsidRPr="004C7DC5" w:rsidRDefault="000071A2" w:rsidP="000314A0">
            <w:pPr>
              <w:jc w:val="both"/>
              <w:rPr>
                <w:b/>
                <w:bCs/>
                <w:color w:val="000000"/>
              </w:rPr>
            </w:pPr>
            <w:r w:rsidRPr="004C7DC5">
              <w:rPr>
                <w:b/>
                <w:bCs/>
                <w:color w:val="000000"/>
              </w:rPr>
              <w:t>25</w:t>
            </w:r>
          </w:p>
        </w:tc>
        <w:tc>
          <w:tcPr>
            <w:tcW w:w="452" w:type="dxa"/>
            <w:shd w:val="clear" w:color="000000" w:fill="F2F2F2"/>
            <w:noWrap/>
            <w:vAlign w:val="center"/>
            <w:hideMark/>
          </w:tcPr>
          <w:p w14:paraId="0FF21519" w14:textId="77777777" w:rsidR="000071A2" w:rsidRPr="004C7DC5" w:rsidRDefault="000071A2" w:rsidP="000314A0">
            <w:pPr>
              <w:jc w:val="both"/>
              <w:rPr>
                <w:b/>
                <w:bCs/>
                <w:color w:val="000000"/>
              </w:rPr>
            </w:pPr>
            <w:r w:rsidRPr="004C7DC5">
              <w:rPr>
                <w:b/>
                <w:bCs/>
                <w:color w:val="000000"/>
              </w:rPr>
              <w:t>6</w:t>
            </w:r>
          </w:p>
        </w:tc>
        <w:tc>
          <w:tcPr>
            <w:tcW w:w="606" w:type="dxa"/>
            <w:shd w:val="clear" w:color="auto" w:fill="auto"/>
            <w:noWrap/>
            <w:vAlign w:val="center"/>
            <w:hideMark/>
          </w:tcPr>
          <w:p w14:paraId="552016B4" w14:textId="77777777" w:rsidR="000071A2" w:rsidRPr="004C7DC5" w:rsidRDefault="000071A2" w:rsidP="000314A0">
            <w:pPr>
              <w:jc w:val="both"/>
              <w:rPr>
                <w:b/>
                <w:bCs/>
                <w:color w:val="000000"/>
              </w:rPr>
            </w:pPr>
            <w:r w:rsidRPr="004C7DC5">
              <w:rPr>
                <w:b/>
                <w:bCs/>
                <w:color w:val="000000"/>
              </w:rPr>
              <w:t>14,5</w:t>
            </w:r>
          </w:p>
        </w:tc>
        <w:tc>
          <w:tcPr>
            <w:tcW w:w="368" w:type="dxa"/>
            <w:shd w:val="clear" w:color="000000" w:fill="F2F2F2"/>
            <w:noWrap/>
            <w:vAlign w:val="center"/>
            <w:hideMark/>
          </w:tcPr>
          <w:p w14:paraId="4B13E130" w14:textId="77777777" w:rsidR="000071A2" w:rsidRPr="004C7DC5" w:rsidRDefault="000071A2" w:rsidP="000314A0">
            <w:pPr>
              <w:jc w:val="both"/>
              <w:rPr>
                <w:b/>
                <w:bCs/>
                <w:color w:val="000000"/>
              </w:rPr>
            </w:pPr>
            <w:r w:rsidRPr="004C7DC5">
              <w:rPr>
                <w:b/>
                <w:bCs/>
                <w:color w:val="000000"/>
              </w:rPr>
              <w:t>15</w:t>
            </w:r>
          </w:p>
        </w:tc>
        <w:tc>
          <w:tcPr>
            <w:tcW w:w="526" w:type="dxa"/>
            <w:vMerge w:val="restart"/>
            <w:shd w:val="clear" w:color="000000" w:fill="F2F2F2"/>
            <w:noWrap/>
            <w:vAlign w:val="center"/>
            <w:hideMark/>
          </w:tcPr>
          <w:p w14:paraId="54B2DA8F" w14:textId="77777777" w:rsidR="000071A2" w:rsidRPr="004C7DC5" w:rsidRDefault="000071A2" w:rsidP="000314A0">
            <w:pPr>
              <w:jc w:val="both"/>
              <w:rPr>
                <w:b/>
                <w:bCs/>
                <w:color w:val="000000"/>
              </w:rPr>
            </w:pPr>
            <w:r w:rsidRPr="004C7DC5">
              <w:rPr>
                <w:b/>
                <w:bCs/>
                <w:color w:val="000000"/>
              </w:rPr>
              <w:t>160</w:t>
            </w:r>
          </w:p>
        </w:tc>
        <w:tc>
          <w:tcPr>
            <w:tcW w:w="548" w:type="dxa"/>
            <w:shd w:val="clear" w:color="auto" w:fill="auto"/>
            <w:noWrap/>
            <w:vAlign w:val="center"/>
            <w:hideMark/>
          </w:tcPr>
          <w:p w14:paraId="6C777DE8" w14:textId="77777777" w:rsidR="000071A2" w:rsidRPr="004C7DC5" w:rsidRDefault="000071A2" w:rsidP="000314A0">
            <w:pPr>
              <w:jc w:val="both"/>
              <w:rPr>
                <w:b/>
                <w:bCs/>
                <w:color w:val="000000"/>
              </w:rPr>
            </w:pPr>
            <w:r w:rsidRPr="004C7DC5">
              <w:rPr>
                <w:b/>
                <w:bCs/>
                <w:color w:val="000000"/>
              </w:rPr>
              <w:t>25</w:t>
            </w:r>
          </w:p>
        </w:tc>
        <w:tc>
          <w:tcPr>
            <w:tcW w:w="452" w:type="dxa"/>
            <w:shd w:val="clear" w:color="000000" w:fill="F2F2F2"/>
            <w:noWrap/>
            <w:vAlign w:val="center"/>
            <w:hideMark/>
          </w:tcPr>
          <w:p w14:paraId="3F2624F1" w14:textId="77777777" w:rsidR="000071A2" w:rsidRPr="004C7DC5" w:rsidRDefault="000071A2" w:rsidP="000314A0">
            <w:pPr>
              <w:jc w:val="both"/>
              <w:rPr>
                <w:b/>
                <w:bCs/>
                <w:color w:val="000000"/>
              </w:rPr>
            </w:pPr>
            <w:r w:rsidRPr="004C7DC5">
              <w:rPr>
                <w:b/>
                <w:bCs/>
                <w:color w:val="000000"/>
              </w:rPr>
              <w:t>6</w:t>
            </w:r>
          </w:p>
        </w:tc>
      </w:tr>
      <w:tr w:rsidR="000071A2" w:rsidRPr="004C7DC5" w14:paraId="1293CEF9" w14:textId="77777777" w:rsidTr="004C7DC5">
        <w:trPr>
          <w:cantSplit/>
          <w:trHeight w:val="20"/>
          <w:jc w:val="center"/>
        </w:trPr>
        <w:tc>
          <w:tcPr>
            <w:tcW w:w="2600" w:type="dxa"/>
            <w:vMerge/>
            <w:vAlign w:val="center"/>
            <w:hideMark/>
          </w:tcPr>
          <w:p w14:paraId="5A8E8791" w14:textId="77777777" w:rsidR="000071A2" w:rsidRPr="004C7DC5" w:rsidRDefault="000071A2" w:rsidP="000314A0">
            <w:pPr>
              <w:jc w:val="both"/>
              <w:rPr>
                <w:color w:val="000000"/>
              </w:rPr>
            </w:pPr>
          </w:p>
        </w:tc>
        <w:tc>
          <w:tcPr>
            <w:tcW w:w="2180" w:type="dxa"/>
            <w:shd w:val="clear" w:color="auto" w:fill="auto"/>
            <w:vAlign w:val="center"/>
            <w:hideMark/>
          </w:tcPr>
          <w:p w14:paraId="28F3B1CD" w14:textId="77777777" w:rsidR="000071A2" w:rsidRPr="004C7DC5" w:rsidRDefault="000071A2" w:rsidP="000314A0">
            <w:pPr>
              <w:jc w:val="both"/>
              <w:rPr>
                <w:color w:val="000000"/>
              </w:rPr>
            </w:pPr>
            <w:r w:rsidRPr="004C7DC5">
              <w:rPr>
                <w:color w:val="000000"/>
              </w:rPr>
              <w:t>Összesen</w:t>
            </w:r>
          </w:p>
        </w:tc>
        <w:tc>
          <w:tcPr>
            <w:tcW w:w="1800" w:type="dxa"/>
            <w:vMerge/>
            <w:vAlign w:val="center"/>
            <w:hideMark/>
          </w:tcPr>
          <w:p w14:paraId="27F8BD12" w14:textId="77777777" w:rsidR="000071A2" w:rsidRPr="004C7DC5" w:rsidRDefault="000071A2" w:rsidP="000314A0">
            <w:pPr>
              <w:jc w:val="both"/>
              <w:rPr>
                <w:color w:val="000000"/>
              </w:rPr>
            </w:pPr>
          </w:p>
        </w:tc>
        <w:tc>
          <w:tcPr>
            <w:tcW w:w="1000" w:type="dxa"/>
            <w:gridSpan w:val="2"/>
            <w:shd w:val="clear" w:color="auto" w:fill="auto"/>
            <w:noWrap/>
            <w:vAlign w:val="center"/>
            <w:hideMark/>
          </w:tcPr>
          <w:p w14:paraId="0C7A2CD7" w14:textId="77777777" w:rsidR="000071A2" w:rsidRPr="004C7DC5" w:rsidRDefault="000071A2" w:rsidP="000314A0">
            <w:pPr>
              <w:jc w:val="both"/>
              <w:rPr>
                <w:b/>
                <w:bCs/>
                <w:color w:val="000000"/>
              </w:rPr>
            </w:pPr>
            <w:r w:rsidRPr="004C7DC5">
              <w:rPr>
                <w:b/>
                <w:bCs/>
                <w:color w:val="000000"/>
              </w:rPr>
              <w:t>8</w:t>
            </w:r>
          </w:p>
        </w:tc>
        <w:tc>
          <w:tcPr>
            <w:tcW w:w="786" w:type="dxa"/>
            <w:gridSpan w:val="2"/>
            <w:shd w:val="clear" w:color="auto" w:fill="auto"/>
            <w:noWrap/>
            <w:vAlign w:val="center"/>
            <w:hideMark/>
          </w:tcPr>
          <w:p w14:paraId="4616EAA7" w14:textId="77777777" w:rsidR="000071A2" w:rsidRPr="004C7DC5" w:rsidRDefault="000071A2" w:rsidP="000314A0">
            <w:pPr>
              <w:jc w:val="both"/>
              <w:rPr>
                <w:b/>
                <w:bCs/>
                <w:color w:val="000000"/>
              </w:rPr>
            </w:pPr>
            <w:r w:rsidRPr="004C7DC5">
              <w:rPr>
                <w:b/>
                <w:bCs/>
                <w:color w:val="000000"/>
              </w:rPr>
              <w:t>12</w:t>
            </w:r>
          </w:p>
        </w:tc>
        <w:tc>
          <w:tcPr>
            <w:tcW w:w="714" w:type="dxa"/>
            <w:vMerge/>
            <w:vAlign w:val="center"/>
            <w:hideMark/>
          </w:tcPr>
          <w:p w14:paraId="7834EB7F" w14:textId="77777777" w:rsidR="000071A2" w:rsidRPr="004C7DC5" w:rsidRDefault="000071A2" w:rsidP="000314A0">
            <w:pPr>
              <w:jc w:val="both"/>
              <w:rPr>
                <w:b/>
                <w:bCs/>
                <w:color w:val="000000"/>
              </w:rPr>
            </w:pPr>
          </w:p>
        </w:tc>
        <w:tc>
          <w:tcPr>
            <w:tcW w:w="786" w:type="dxa"/>
            <w:gridSpan w:val="2"/>
            <w:shd w:val="clear" w:color="auto" w:fill="auto"/>
            <w:noWrap/>
            <w:vAlign w:val="center"/>
            <w:hideMark/>
          </w:tcPr>
          <w:p w14:paraId="213B5762" w14:textId="77777777" w:rsidR="000071A2" w:rsidRPr="004C7DC5" w:rsidRDefault="000071A2" w:rsidP="000314A0">
            <w:pPr>
              <w:jc w:val="both"/>
              <w:rPr>
                <w:b/>
                <w:bCs/>
                <w:color w:val="000000"/>
              </w:rPr>
            </w:pPr>
            <w:r w:rsidRPr="004C7DC5">
              <w:rPr>
                <w:b/>
                <w:bCs/>
                <w:color w:val="000000"/>
              </w:rPr>
              <w:t>4</w:t>
            </w:r>
          </w:p>
        </w:tc>
        <w:tc>
          <w:tcPr>
            <w:tcW w:w="714" w:type="dxa"/>
            <w:vMerge/>
            <w:vAlign w:val="center"/>
            <w:hideMark/>
          </w:tcPr>
          <w:p w14:paraId="7C9401F8" w14:textId="77777777" w:rsidR="000071A2" w:rsidRPr="004C7DC5" w:rsidRDefault="000071A2" w:rsidP="000314A0">
            <w:pPr>
              <w:jc w:val="both"/>
              <w:rPr>
                <w:b/>
                <w:bCs/>
                <w:color w:val="000000"/>
              </w:rPr>
            </w:pPr>
          </w:p>
        </w:tc>
        <w:tc>
          <w:tcPr>
            <w:tcW w:w="1000" w:type="dxa"/>
            <w:gridSpan w:val="2"/>
            <w:shd w:val="clear" w:color="auto" w:fill="auto"/>
            <w:noWrap/>
            <w:vAlign w:val="center"/>
            <w:hideMark/>
          </w:tcPr>
          <w:p w14:paraId="551C9036" w14:textId="77777777" w:rsidR="000071A2" w:rsidRPr="004C7DC5" w:rsidRDefault="000071A2" w:rsidP="000314A0">
            <w:pPr>
              <w:jc w:val="both"/>
              <w:rPr>
                <w:b/>
                <w:bCs/>
                <w:color w:val="000000"/>
              </w:rPr>
            </w:pPr>
            <w:r w:rsidRPr="004C7DC5">
              <w:rPr>
                <w:b/>
                <w:bCs/>
                <w:color w:val="000000"/>
              </w:rPr>
              <w:t>5,5</w:t>
            </w:r>
          </w:p>
        </w:tc>
        <w:tc>
          <w:tcPr>
            <w:tcW w:w="1000" w:type="dxa"/>
            <w:gridSpan w:val="2"/>
            <w:shd w:val="clear" w:color="auto" w:fill="auto"/>
            <w:noWrap/>
            <w:vAlign w:val="center"/>
            <w:hideMark/>
          </w:tcPr>
          <w:p w14:paraId="43D5510B" w14:textId="77777777" w:rsidR="000071A2" w:rsidRPr="004C7DC5" w:rsidRDefault="000071A2" w:rsidP="000314A0">
            <w:pPr>
              <w:jc w:val="both"/>
              <w:rPr>
                <w:b/>
                <w:bCs/>
                <w:color w:val="000000"/>
              </w:rPr>
            </w:pPr>
            <w:r w:rsidRPr="004C7DC5">
              <w:rPr>
                <w:b/>
                <w:bCs/>
                <w:color w:val="000000"/>
              </w:rPr>
              <w:t>31</w:t>
            </w:r>
          </w:p>
        </w:tc>
        <w:tc>
          <w:tcPr>
            <w:tcW w:w="974" w:type="dxa"/>
            <w:gridSpan w:val="2"/>
            <w:shd w:val="clear" w:color="auto" w:fill="auto"/>
            <w:noWrap/>
            <w:vAlign w:val="center"/>
            <w:hideMark/>
          </w:tcPr>
          <w:p w14:paraId="6992DC46" w14:textId="77777777" w:rsidR="000071A2" w:rsidRPr="004C7DC5" w:rsidRDefault="000071A2" w:rsidP="000314A0">
            <w:pPr>
              <w:jc w:val="both"/>
              <w:rPr>
                <w:b/>
                <w:bCs/>
                <w:color w:val="000000"/>
              </w:rPr>
            </w:pPr>
            <w:r w:rsidRPr="004C7DC5">
              <w:rPr>
                <w:b/>
                <w:bCs/>
                <w:color w:val="000000"/>
              </w:rPr>
              <w:t>29,5</w:t>
            </w:r>
          </w:p>
        </w:tc>
        <w:tc>
          <w:tcPr>
            <w:tcW w:w="526" w:type="dxa"/>
            <w:vMerge/>
            <w:vAlign w:val="center"/>
            <w:hideMark/>
          </w:tcPr>
          <w:p w14:paraId="42195BFF" w14:textId="77777777" w:rsidR="000071A2" w:rsidRPr="004C7DC5" w:rsidRDefault="000071A2" w:rsidP="000314A0">
            <w:pPr>
              <w:jc w:val="both"/>
              <w:rPr>
                <w:b/>
                <w:bCs/>
                <w:color w:val="000000"/>
              </w:rPr>
            </w:pPr>
          </w:p>
        </w:tc>
        <w:tc>
          <w:tcPr>
            <w:tcW w:w="1000" w:type="dxa"/>
            <w:gridSpan w:val="2"/>
            <w:shd w:val="clear" w:color="auto" w:fill="auto"/>
            <w:noWrap/>
            <w:vAlign w:val="center"/>
            <w:hideMark/>
          </w:tcPr>
          <w:p w14:paraId="61EB150F" w14:textId="77777777" w:rsidR="000071A2" w:rsidRPr="004C7DC5" w:rsidRDefault="000071A2" w:rsidP="000314A0">
            <w:pPr>
              <w:jc w:val="both"/>
              <w:rPr>
                <w:b/>
                <w:bCs/>
                <w:color w:val="000000"/>
              </w:rPr>
            </w:pPr>
            <w:r w:rsidRPr="004C7DC5">
              <w:rPr>
                <w:b/>
                <w:bCs/>
                <w:color w:val="000000"/>
              </w:rPr>
              <w:t>31</w:t>
            </w:r>
          </w:p>
        </w:tc>
      </w:tr>
      <w:tr w:rsidR="000071A2" w:rsidRPr="004C7DC5" w14:paraId="0627C6FD" w14:textId="77777777" w:rsidTr="004C7DC5">
        <w:trPr>
          <w:cantSplit/>
          <w:trHeight w:val="20"/>
          <w:jc w:val="center"/>
        </w:trPr>
        <w:tc>
          <w:tcPr>
            <w:tcW w:w="2600" w:type="dxa"/>
            <w:shd w:val="clear" w:color="auto" w:fill="auto"/>
            <w:vAlign w:val="center"/>
            <w:hideMark/>
          </w:tcPr>
          <w:p w14:paraId="4B77D6DC" w14:textId="77777777" w:rsidR="000071A2" w:rsidRPr="004C7DC5" w:rsidRDefault="000071A2" w:rsidP="000314A0">
            <w:pPr>
              <w:jc w:val="both"/>
              <w:rPr>
                <w:color w:val="000000"/>
              </w:rPr>
            </w:pPr>
            <w:r w:rsidRPr="004C7DC5">
              <w:rPr>
                <w:color w:val="000000"/>
              </w:rPr>
              <w:t>11499-12</w:t>
            </w:r>
            <w:r w:rsidRPr="004C7DC5">
              <w:rPr>
                <w:color w:val="000000"/>
              </w:rPr>
              <w:br/>
              <w:t>Foglalkoztatás II.</w:t>
            </w:r>
          </w:p>
        </w:tc>
        <w:tc>
          <w:tcPr>
            <w:tcW w:w="2180" w:type="dxa"/>
            <w:shd w:val="clear" w:color="auto" w:fill="auto"/>
            <w:vAlign w:val="center"/>
            <w:hideMark/>
          </w:tcPr>
          <w:p w14:paraId="4F7A9CCC" w14:textId="77777777" w:rsidR="000071A2" w:rsidRPr="004C7DC5" w:rsidRDefault="000071A2" w:rsidP="000314A0">
            <w:pPr>
              <w:jc w:val="both"/>
              <w:rPr>
                <w:b/>
                <w:bCs/>
                <w:color w:val="000000"/>
              </w:rPr>
            </w:pPr>
            <w:r w:rsidRPr="004C7DC5">
              <w:rPr>
                <w:b/>
                <w:bCs/>
                <w:color w:val="000000"/>
              </w:rPr>
              <w:t>Foglalkoztatás II.</w:t>
            </w:r>
          </w:p>
        </w:tc>
        <w:tc>
          <w:tcPr>
            <w:tcW w:w="1800" w:type="dxa"/>
            <w:shd w:val="clear" w:color="auto" w:fill="auto"/>
            <w:vAlign w:val="center"/>
            <w:hideMark/>
          </w:tcPr>
          <w:p w14:paraId="2DDE2703"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3E8B5CF5"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0379E5B2"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66D8419"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6271BA40"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0031D2A"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282AE05"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7A5AE6E1"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0C58499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20CD9E3"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320FA8B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1DC93B3F" w14:textId="77777777" w:rsidR="000071A2" w:rsidRPr="004C7DC5" w:rsidRDefault="000071A2" w:rsidP="000314A0">
            <w:pPr>
              <w:jc w:val="both"/>
              <w:rPr>
                <w:color w:val="000000"/>
              </w:rPr>
            </w:pPr>
            <w:r w:rsidRPr="004C7DC5">
              <w:rPr>
                <w:color w:val="000000"/>
              </w:rPr>
              <w:t>0,5</w:t>
            </w:r>
          </w:p>
        </w:tc>
        <w:tc>
          <w:tcPr>
            <w:tcW w:w="452" w:type="dxa"/>
            <w:shd w:val="clear" w:color="000000" w:fill="F2F2F2"/>
            <w:noWrap/>
            <w:vAlign w:val="center"/>
            <w:hideMark/>
          </w:tcPr>
          <w:p w14:paraId="4BF29888"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34D27F89"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0A73745A"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0A43626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6231515" w14:textId="77777777" w:rsidR="000071A2" w:rsidRPr="004C7DC5" w:rsidRDefault="000071A2" w:rsidP="000314A0">
            <w:pPr>
              <w:jc w:val="both"/>
              <w:rPr>
                <w:color w:val="000000"/>
              </w:rPr>
            </w:pPr>
            <w:r w:rsidRPr="004C7DC5">
              <w:rPr>
                <w:color w:val="000000"/>
              </w:rPr>
              <w:t>0,5</w:t>
            </w:r>
          </w:p>
        </w:tc>
        <w:tc>
          <w:tcPr>
            <w:tcW w:w="452" w:type="dxa"/>
            <w:shd w:val="clear" w:color="000000" w:fill="F2F2F2"/>
            <w:noWrap/>
            <w:vAlign w:val="center"/>
            <w:hideMark/>
          </w:tcPr>
          <w:p w14:paraId="1AECB6A6" w14:textId="77777777" w:rsidR="000071A2" w:rsidRPr="004C7DC5" w:rsidRDefault="000071A2" w:rsidP="000314A0">
            <w:pPr>
              <w:jc w:val="both"/>
              <w:rPr>
                <w:color w:val="000000"/>
              </w:rPr>
            </w:pPr>
            <w:r w:rsidRPr="004C7DC5">
              <w:rPr>
                <w:color w:val="000000"/>
              </w:rPr>
              <w:t> </w:t>
            </w:r>
          </w:p>
        </w:tc>
      </w:tr>
      <w:tr w:rsidR="000071A2" w:rsidRPr="004C7DC5" w14:paraId="74F321F8" w14:textId="77777777" w:rsidTr="004C7DC5">
        <w:trPr>
          <w:cantSplit/>
          <w:trHeight w:val="20"/>
          <w:jc w:val="center"/>
        </w:trPr>
        <w:tc>
          <w:tcPr>
            <w:tcW w:w="2600" w:type="dxa"/>
            <w:shd w:val="clear" w:color="auto" w:fill="auto"/>
            <w:vAlign w:val="center"/>
            <w:hideMark/>
          </w:tcPr>
          <w:p w14:paraId="3F0992BB" w14:textId="77777777" w:rsidR="000071A2" w:rsidRPr="004C7DC5" w:rsidRDefault="000071A2" w:rsidP="000314A0">
            <w:pPr>
              <w:jc w:val="both"/>
              <w:rPr>
                <w:color w:val="000000"/>
              </w:rPr>
            </w:pPr>
            <w:r w:rsidRPr="004C7DC5">
              <w:rPr>
                <w:color w:val="000000"/>
              </w:rPr>
              <w:t>11498-12</w:t>
            </w:r>
            <w:r w:rsidRPr="004C7DC5">
              <w:rPr>
                <w:color w:val="000000"/>
              </w:rPr>
              <w:br/>
              <w:t>Foglalkoztatás I. (érettségire épülő képzések esetén)</w:t>
            </w:r>
          </w:p>
        </w:tc>
        <w:tc>
          <w:tcPr>
            <w:tcW w:w="2180" w:type="dxa"/>
            <w:shd w:val="clear" w:color="auto" w:fill="auto"/>
            <w:vAlign w:val="center"/>
            <w:hideMark/>
          </w:tcPr>
          <w:p w14:paraId="6D4ED9F6" w14:textId="77777777" w:rsidR="000071A2" w:rsidRPr="004C7DC5" w:rsidRDefault="000071A2" w:rsidP="000314A0">
            <w:pPr>
              <w:jc w:val="both"/>
              <w:rPr>
                <w:b/>
                <w:bCs/>
                <w:color w:val="000000"/>
              </w:rPr>
            </w:pPr>
            <w:r w:rsidRPr="004C7DC5">
              <w:rPr>
                <w:b/>
                <w:bCs/>
                <w:color w:val="000000"/>
              </w:rPr>
              <w:t>Foglalkoztatás I.</w:t>
            </w:r>
          </w:p>
        </w:tc>
        <w:tc>
          <w:tcPr>
            <w:tcW w:w="1800" w:type="dxa"/>
            <w:shd w:val="clear" w:color="auto" w:fill="auto"/>
            <w:vAlign w:val="center"/>
            <w:hideMark/>
          </w:tcPr>
          <w:p w14:paraId="050C9DE5"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5012007B"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5DA9418E"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4144BA61"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04AEF44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6DD335C"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2F0830C8"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684432C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1B5C2EF8"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A82A88D"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4188F580"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E3F05E5" w14:textId="77777777" w:rsidR="000071A2" w:rsidRPr="004C7DC5" w:rsidRDefault="000071A2" w:rsidP="000314A0">
            <w:pPr>
              <w:jc w:val="both"/>
              <w:rPr>
                <w:color w:val="000000"/>
              </w:rPr>
            </w:pPr>
            <w:r w:rsidRPr="004C7DC5">
              <w:rPr>
                <w:color w:val="000000"/>
              </w:rPr>
              <w:t>2</w:t>
            </w:r>
          </w:p>
        </w:tc>
        <w:tc>
          <w:tcPr>
            <w:tcW w:w="452" w:type="dxa"/>
            <w:shd w:val="clear" w:color="000000" w:fill="F2F2F2"/>
            <w:noWrap/>
            <w:vAlign w:val="center"/>
            <w:hideMark/>
          </w:tcPr>
          <w:p w14:paraId="12D1E63B"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197A1637"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7BB2F8F8"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1C063CC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65578ED" w14:textId="77777777" w:rsidR="000071A2" w:rsidRPr="004C7DC5" w:rsidRDefault="000071A2" w:rsidP="000314A0">
            <w:pPr>
              <w:jc w:val="both"/>
              <w:rPr>
                <w:color w:val="000000"/>
              </w:rPr>
            </w:pPr>
            <w:r w:rsidRPr="004C7DC5">
              <w:rPr>
                <w:color w:val="000000"/>
              </w:rPr>
              <w:t>2</w:t>
            </w:r>
          </w:p>
        </w:tc>
        <w:tc>
          <w:tcPr>
            <w:tcW w:w="452" w:type="dxa"/>
            <w:shd w:val="clear" w:color="000000" w:fill="F2F2F2"/>
            <w:noWrap/>
            <w:vAlign w:val="center"/>
            <w:hideMark/>
          </w:tcPr>
          <w:p w14:paraId="080CFA83" w14:textId="77777777" w:rsidR="000071A2" w:rsidRPr="004C7DC5" w:rsidRDefault="000071A2" w:rsidP="000314A0">
            <w:pPr>
              <w:jc w:val="both"/>
              <w:rPr>
                <w:color w:val="000000"/>
              </w:rPr>
            </w:pPr>
            <w:r w:rsidRPr="004C7DC5">
              <w:rPr>
                <w:color w:val="000000"/>
              </w:rPr>
              <w:t> </w:t>
            </w:r>
          </w:p>
        </w:tc>
      </w:tr>
      <w:tr w:rsidR="000071A2" w:rsidRPr="004C7DC5" w14:paraId="4CDD980D" w14:textId="77777777" w:rsidTr="004C7DC5">
        <w:trPr>
          <w:cantSplit/>
          <w:trHeight w:val="20"/>
          <w:jc w:val="center"/>
        </w:trPr>
        <w:tc>
          <w:tcPr>
            <w:tcW w:w="2600" w:type="dxa"/>
            <w:vMerge w:val="restart"/>
            <w:shd w:val="clear" w:color="auto" w:fill="auto"/>
            <w:vAlign w:val="center"/>
            <w:hideMark/>
          </w:tcPr>
          <w:p w14:paraId="2E6B11A5" w14:textId="77777777" w:rsidR="000071A2" w:rsidRPr="004C7DC5" w:rsidRDefault="000071A2" w:rsidP="000314A0">
            <w:pPr>
              <w:jc w:val="both"/>
              <w:rPr>
                <w:color w:val="000000"/>
              </w:rPr>
            </w:pPr>
            <w:r w:rsidRPr="004C7DC5">
              <w:rPr>
                <w:color w:val="000000"/>
              </w:rPr>
              <w:t>11547-16 Vízügyi ügyintéző feladatok</w:t>
            </w:r>
          </w:p>
        </w:tc>
        <w:tc>
          <w:tcPr>
            <w:tcW w:w="2180" w:type="dxa"/>
            <w:shd w:val="clear" w:color="auto" w:fill="auto"/>
            <w:vAlign w:val="center"/>
            <w:hideMark/>
          </w:tcPr>
          <w:p w14:paraId="5C90A5CE" w14:textId="77777777" w:rsidR="000071A2" w:rsidRPr="004C7DC5" w:rsidRDefault="000071A2" w:rsidP="000314A0">
            <w:pPr>
              <w:jc w:val="both"/>
              <w:rPr>
                <w:b/>
                <w:bCs/>
                <w:color w:val="000000"/>
              </w:rPr>
            </w:pPr>
            <w:r w:rsidRPr="004C7DC5">
              <w:rPr>
                <w:b/>
                <w:bCs/>
                <w:color w:val="000000"/>
              </w:rPr>
              <w:t>Vízügyi ügyintézői ismeretek</w:t>
            </w:r>
          </w:p>
        </w:tc>
        <w:tc>
          <w:tcPr>
            <w:tcW w:w="1800" w:type="dxa"/>
            <w:shd w:val="clear" w:color="000000" w:fill="92D050"/>
            <w:vAlign w:val="center"/>
            <w:hideMark/>
          </w:tcPr>
          <w:p w14:paraId="3435B8E3" w14:textId="77777777" w:rsidR="000071A2" w:rsidRPr="004C7DC5" w:rsidRDefault="000071A2" w:rsidP="000314A0">
            <w:pPr>
              <w:jc w:val="both"/>
              <w:rPr>
                <w:color w:val="000000"/>
              </w:rPr>
            </w:pPr>
            <w:r w:rsidRPr="004C7DC5">
              <w:rPr>
                <w:color w:val="000000"/>
              </w:rPr>
              <w:t>5285303</w:t>
            </w:r>
            <w:r w:rsidRPr="004C7DC5">
              <w:rPr>
                <w:color w:val="000000"/>
              </w:rPr>
              <w:br/>
              <w:t>Vízügyi ügyintéző</w:t>
            </w:r>
          </w:p>
        </w:tc>
        <w:tc>
          <w:tcPr>
            <w:tcW w:w="364" w:type="dxa"/>
            <w:shd w:val="clear" w:color="000000" w:fill="FFFFFF"/>
            <w:noWrap/>
            <w:vAlign w:val="center"/>
            <w:hideMark/>
          </w:tcPr>
          <w:p w14:paraId="0C02A945"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5D247682"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AE34D24"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5D1337D7"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552242C" w14:textId="77777777" w:rsidR="000071A2" w:rsidRPr="004C7DC5" w:rsidRDefault="000071A2" w:rsidP="000314A0">
            <w:pPr>
              <w:jc w:val="both"/>
              <w:rPr>
                <w:color w:val="000000"/>
              </w:rPr>
            </w:pPr>
            <w:r w:rsidRPr="004C7DC5">
              <w:rPr>
                <w:color w:val="000000"/>
              </w:rPr>
              <w:t> </w:t>
            </w:r>
          </w:p>
        </w:tc>
        <w:tc>
          <w:tcPr>
            <w:tcW w:w="286" w:type="dxa"/>
            <w:shd w:val="clear" w:color="auto" w:fill="92D050"/>
            <w:noWrap/>
            <w:vAlign w:val="center"/>
            <w:hideMark/>
          </w:tcPr>
          <w:p w14:paraId="7B42897E" w14:textId="77777777" w:rsidR="000071A2" w:rsidRPr="004C7DC5" w:rsidRDefault="000071A2" w:rsidP="000314A0">
            <w:pPr>
              <w:jc w:val="both"/>
              <w:rPr>
                <w:color w:val="000000"/>
              </w:rPr>
            </w:pPr>
            <w:r w:rsidRPr="004C7DC5">
              <w:rPr>
                <w:color w:val="000000"/>
              </w:rPr>
              <w:t>5,5/3</w:t>
            </w:r>
          </w:p>
        </w:tc>
        <w:tc>
          <w:tcPr>
            <w:tcW w:w="500" w:type="dxa"/>
            <w:shd w:val="clear" w:color="000000" w:fill="F2F2F2"/>
            <w:noWrap/>
            <w:vAlign w:val="center"/>
            <w:hideMark/>
          </w:tcPr>
          <w:p w14:paraId="42A19AFD"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CC3AB42" w14:textId="77777777" w:rsidR="000071A2" w:rsidRPr="004C7DC5" w:rsidRDefault="000071A2" w:rsidP="000314A0">
            <w:pPr>
              <w:jc w:val="both"/>
              <w:rPr>
                <w:color w:val="000000"/>
              </w:rPr>
            </w:pPr>
            <w:r w:rsidRPr="004C7DC5">
              <w:rPr>
                <w:color w:val="000000"/>
              </w:rPr>
              <w:t> </w:t>
            </w:r>
          </w:p>
        </w:tc>
        <w:tc>
          <w:tcPr>
            <w:tcW w:w="548" w:type="dxa"/>
            <w:shd w:val="clear" w:color="auto" w:fill="FF6600"/>
            <w:noWrap/>
            <w:vAlign w:val="center"/>
            <w:hideMark/>
          </w:tcPr>
          <w:p w14:paraId="098DEA88" w14:textId="77777777" w:rsidR="000071A2" w:rsidRPr="004C7DC5" w:rsidRDefault="000071A2" w:rsidP="000314A0">
            <w:pPr>
              <w:jc w:val="both"/>
              <w:rPr>
                <w:color w:val="000000"/>
              </w:rPr>
            </w:pPr>
            <w:r w:rsidRPr="004C7DC5">
              <w:rPr>
                <w:color w:val="000000"/>
              </w:rPr>
              <w:t>0/2,5</w:t>
            </w:r>
          </w:p>
        </w:tc>
        <w:tc>
          <w:tcPr>
            <w:tcW w:w="452" w:type="dxa"/>
            <w:shd w:val="clear" w:color="000000" w:fill="F2F2F2"/>
            <w:noWrap/>
            <w:vAlign w:val="center"/>
            <w:hideMark/>
          </w:tcPr>
          <w:p w14:paraId="246B17EF"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B81EBF7"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024628CB"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5897A0DA"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4C02B260"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1E81DBE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76DEDEC6"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F153D4D" w14:textId="77777777" w:rsidR="000071A2" w:rsidRPr="004C7DC5" w:rsidRDefault="000071A2" w:rsidP="000314A0">
            <w:pPr>
              <w:jc w:val="both"/>
              <w:rPr>
                <w:color w:val="000000"/>
              </w:rPr>
            </w:pPr>
            <w:r w:rsidRPr="004C7DC5">
              <w:rPr>
                <w:color w:val="000000"/>
              </w:rPr>
              <w:t> </w:t>
            </w:r>
          </w:p>
        </w:tc>
      </w:tr>
      <w:tr w:rsidR="000071A2" w:rsidRPr="004C7DC5" w14:paraId="76DAA34E" w14:textId="77777777" w:rsidTr="004C7DC5">
        <w:trPr>
          <w:cantSplit/>
          <w:trHeight w:val="20"/>
          <w:jc w:val="center"/>
        </w:trPr>
        <w:tc>
          <w:tcPr>
            <w:tcW w:w="2600" w:type="dxa"/>
            <w:vMerge/>
            <w:vAlign w:val="center"/>
            <w:hideMark/>
          </w:tcPr>
          <w:p w14:paraId="6C1F05D5" w14:textId="77777777" w:rsidR="000071A2" w:rsidRPr="004C7DC5" w:rsidRDefault="000071A2" w:rsidP="000314A0">
            <w:pPr>
              <w:jc w:val="both"/>
              <w:rPr>
                <w:color w:val="000000"/>
              </w:rPr>
            </w:pPr>
          </w:p>
        </w:tc>
        <w:tc>
          <w:tcPr>
            <w:tcW w:w="2180" w:type="dxa"/>
            <w:shd w:val="clear" w:color="auto" w:fill="auto"/>
            <w:vAlign w:val="center"/>
            <w:hideMark/>
          </w:tcPr>
          <w:p w14:paraId="7D2FB7C8" w14:textId="77777777" w:rsidR="000071A2" w:rsidRPr="004C7DC5" w:rsidRDefault="000071A2" w:rsidP="000314A0">
            <w:pPr>
              <w:jc w:val="both"/>
              <w:rPr>
                <w:b/>
                <w:bCs/>
                <w:color w:val="000000"/>
              </w:rPr>
            </w:pPr>
            <w:r w:rsidRPr="004C7DC5">
              <w:rPr>
                <w:b/>
                <w:bCs/>
                <w:color w:val="000000"/>
              </w:rPr>
              <w:t>Ügyintézői gyakorlat</w:t>
            </w:r>
          </w:p>
        </w:tc>
        <w:tc>
          <w:tcPr>
            <w:tcW w:w="1800" w:type="dxa"/>
            <w:shd w:val="clear" w:color="000000" w:fill="92D050"/>
            <w:vAlign w:val="center"/>
            <w:hideMark/>
          </w:tcPr>
          <w:p w14:paraId="2AAA7A27" w14:textId="77777777" w:rsidR="000071A2" w:rsidRPr="004C7DC5" w:rsidRDefault="000071A2" w:rsidP="000314A0">
            <w:pPr>
              <w:jc w:val="both"/>
              <w:rPr>
                <w:color w:val="000000"/>
              </w:rPr>
            </w:pPr>
            <w:r w:rsidRPr="004C7DC5">
              <w:rPr>
                <w:color w:val="000000"/>
              </w:rPr>
              <w:t>5285303</w:t>
            </w:r>
            <w:r w:rsidRPr="004C7DC5">
              <w:rPr>
                <w:color w:val="000000"/>
              </w:rPr>
              <w:br/>
              <w:t>Vízügyi ügyintéző</w:t>
            </w:r>
          </w:p>
        </w:tc>
        <w:tc>
          <w:tcPr>
            <w:tcW w:w="364" w:type="dxa"/>
            <w:shd w:val="clear" w:color="000000" w:fill="FFFFFF"/>
            <w:noWrap/>
            <w:vAlign w:val="center"/>
            <w:hideMark/>
          </w:tcPr>
          <w:p w14:paraId="691D05CE"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19748F4C"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27AA19D2"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43AD6481"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DF5932F"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011C689D" w14:textId="77777777" w:rsidR="000071A2" w:rsidRPr="004C7DC5" w:rsidRDefault="000071A2" w:rsidP="000314A0">
            <w:pPr>
              <w:jc w:val="both"/>
              <w:rPr>
                <w:color w:val="000000"/>
              </w:rPr>
            </w:pPr>
            <w:r w:rsidRPr="004C7DC5">
              <w:rPr>
                <w:color w:val="000000"/>
              </w:rPr>
              <w:t> </w:t>
            </w:r>
          </w:p>
        </w:tc>
        <w:tc>
          <w:tcPr>
            <w:tcW w:w="500" w:type="dxa"/>
            <w:shd w:val="clear" w:color="auto" w:fill="92D050"/>
            <w:noWrap/>
            <w:vAlign w:val="center"/>
            <w:hideMark/>
          </w:tcPr>
          <w:p w14:paraId="39E6104C" w14:textId="77777777" w:rsidR="000071A2" w:rsidRPr="004C7DC5" w:rsidRDefault="000071A2" w:rsidP="000314A0">
            <w:pPr>
              <w:jc w:val="both"/>
              <w:rPr>
                <w:color w:val="000000"/>
              </w:rPr>
            </w:pPr>
            <w:r w:rsidRPr="004C7DC5">
              <w:rPr>
                <w:color w:val="000000"/>
              </w:rPr>
              <w:t>3/2</w:t>
            </w:r>
          </w:p>
        </w:tc>
        <w:tc>
          <w:tcPr>
            <w:tcW w:w="714" w:type="dxa"/>
            <w:shd w:val="clear" w:color="000000" w:fill="F2F2F2"/>
            <w:noWrap/>
            <w:vAlign w:val="center"/>
            <w:hideMark/>
          </w:tcPr>
          <w:p w14:paraId="4A0C1577"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CA06413" w14:textId="77777777" w:rsidR="000071A2" w:rsidRPr="004C7DC5" w:rsidRDefault="000071A2" w:rsidP="000314A0">
            <w:pPr>
              <w:jc w:val="both"/>
              <w:rPr>
                <w:color w:val="000000"/>
              </w:rPr>
            </w:pPr>
            <w:r w:rsidRPr="004C7DC5">
              <w:rPr>
                <w:color w:val="000000"/>
              </w:rPr>
              <w:t> </w:t>
            </w:r>
          </w:p>
        </w:tc>
        <w:tc>
          <w:tcPr>
            <w:tcW w:w="452" w:type="dxa"/>
            <w:shd w:val="clear" w:color="auto" w:fill="FF6600"/>
            <w:noWrap/>
            <w:vAlign w:val="center"/>
            <w:hideMark/>
          </w:tcPr>
          <w:p w14:paraId="402C11AE" w14:textId="77777777" w:rsidR="000071A2" w:rsidRPr="004C7DC5" w:rsidRDefault="000071A2" w:rsidP="000314A0">
            <w:pPr>
              <w:jc w:val="both"/>
              <w:rPr>
                <w:color w:val="000000"/>
              </w:rPr>
            </w:pPr>
            <w:r w:rsidRPr="004C7DC5">
              <w:rPr>
                <w:color w:val="000000"/>
              </w:rPr>
              <w:t>0/1</w:t>
            </w:r>
          </w:p>
        </w:tc>
        <w:tc>
          <w:tcPr>
            <w:tcW w:w="548" w:type="dxa"/>
            <w:shd w:val="clear" w:color="000000" w:fill="FFFFFF"/>
            <w:noWrap/>
            <w:vAlign w:val="center"/>
            <w:hideMark/>
          </w:tcPr>
          <w:p w14:paraId="75AF25D0"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B4A8217"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546D8AFD"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0979F590"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26CE4D23"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371F78E"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632D322" w14:textId="77777777" w:rsidR="000071A2" w:rsidRPr="004C7DC5" w:rsidRDefault="000071A2" w:rsidP="000314A0">
            <w:pPr>
              <w:jc w:val="both"/>
              <w:rPr>
                <w:color w:val="000000"/>
              </w:rPr>
            </w:pPr>
            <w:r w:rsidRPr="004C7DC5">
              <w:rPr>
                <w:color w:val="000000"/>
              </w:rPr>
              <w:t> </w:t>
            </w:r>
          </w:p>
        </w:tc>
      </w:tr>
      <w:tr w:rsidR="000071A2" w:rsidRPr="004C7DC5" w14:paraId="0C0199BD" w14:textId="77777777" w:rsidTr="004C7DC5">
        <w:trPr>
          <w:cantSplit/>
          <w:trHeight w:val="20"/>
          <w:jc w:val="center"/>
        </w:trPr>
        <w:tc>
          <w:tcPr>
            <w:tcW w:w="2600" w:type="dxa"/>
            <w:vMerge w:val="restart"/>
            <w:shd w:val="clear" w:color="auto" w:fill="auto"/>
            <w:vAlign w:val="center"/>
            <w:hideMark/>
          </w:tcPr>
          <w:p w14:paraId="3CB7CD04" w14:textId="77777777" w:rsidR="000071A2" w:rsidRPr="004C7DC5" w:rsidRDefault="000071A2" w:rsidP="000314A0">
            <w:pPr>
              <w:jc w:val="both"/>
              <w:rPr>
                <w:color w:val="000000"/>
              </w:rPr>
            </w:pPr>
            <w:r w:rsidRPr="004C7DC5">
              <w:rPr>
                <w:color w:val="000000"/>
              </w:rPr>
              <w:t>11549-16 Vízügyi műszaki ismeretek</w:t>
            </w:r>
          </w:p>
        </w:tc>
        <w:tc>
          <w:tcPr>
            <w:tcW w:w="2180" w:type="dxa"/>
            <w:shd w:val="clear" w:color="auto" w:fill="auto"/>
            <w:vAlign w:val="center"/>
            <w:hideMark/>
          </w:tcPr>
          <w:p w14:paraId="7240D8A8" w14:textId="77777777" w:rsidR="000071A2" w:rsidRPr="004C7DC5" w:rsidRDefault="000071A2" w:rsidP="000314A0">
            <w:pPr>
              <w:jc w:val="both"/>
              <w:rPr>
                <w:b/>
                <w:bCs/>
                <w:color w:val="000000"/>
              </w:rPr>
            </w:pPr>
            <w:r w:rsidRPr="004C7DC5">
              <w:rPr>
                <w:b/>
                <w:bCs/>
                <w:color w:val="000000"/>
              </w:rPr>
              <w:t>Munkavédelem</w:t>
            </w:r>
          </w:p>
        </w:tc>
        <w:tc>
          <w:tcPr>
            <w:tcW w:w="1800" w:type="dxa"/>
            <w:shd w:val="clear" w:color="auto" w:fill="auto"/>
            <w:vAlign w:val="center"/>
            <w:hideMark/>
          </w:tcPr>
          <w:p w14:paraId="3CC4ACCD"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60261368" w14:textId="77777777" w:rsidR="000071A2" w:rsidRPr="004C7DC5" w:rsidRDefault="000071A2" w:rsidP="000314A0">
            <w:pPr>
              <w:jc w:val="both"/>
              <w:rPr>
                <w:color w:val="000000"/>
              </w:rPr>
            </w:pPr>
            <w:r w:rsidRPr="004C7DC5">
              <w:rPr>
                <w:color w:val="000000"/>
              </w:rPr>
              <w:t>1</w:t>
            </w:r>
          </w:p>
        </w:tc>
        <w:tc>
          <w:tcPr>
            <w:tcW w:w="636" w:type="dxa"/>
            <w:shd w:val="clear" w:color="000000" w:fill="F2F2F2"/>
            <w:noWrap/>
            <w:vAlign w:val="center"/>
            <w:hideMark/>
          </w:tcPr>
          <w:p w14:paraId="2FC35BF1"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4AAFA40"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5E4F50F3"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23E1631B"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18A3BAB5"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5C3E788F"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3A3F8B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48A4EFE"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9052210"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4F8BE12"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5A06E7D"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06BB82DC" w14:textId="77777777" w:rsidR="000071A2" w:rsidRPr="004C7DC5" w:rsidRDefault="000071A2" w:rsidP="000314A0">
            <w:pPr>
              <w:jc w:val="both"/>
              <w:rPr>
                <w:color w:val="000000"/>
              </w:rPr>
            </w:pPr>
            <w:r w:rsidRPr="004C7DC5">
              <w:rPr>
                <w:color w:val="000000"/>
              </w:rPr>
              <w:t>1</w:t>
            </w:r>
          </w:p>
        </w:tc>
        <w:tc>
          <w:tcPr>
            <w:tcW w:w="368" w:type="dxa"/>
            <w:shd w:val="clear" w:color="000000" w:fill="F2F2F2"/>
            <w:noWrap/>
            <w:vAlign w:val="center"/>
            <w:hideMark/>
          </w:tcPr>
          <w:p w14:paraId="6297F668"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7AD4CE5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0FDDD24"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3619849F" w14:textId="77777777" w:rsidR="000071A2" w:rsidRPr="004C7DC5" w:rsidRDefault="000071A2" w:rsidP="000314A0">
            <w:pPr>
              <w:jc w:val="both"/>
              <w:rPr>
                <w:color w:val="000000"/>
              </w:rPr>
            </w:pPr>
            <w:r w:rsidRPr="004C7DC5">
              <w:rPr>
                <w:color w:val="000000"/>
              </w:rPr>
              <w:t> </w:t>
            </w:r>
          </w:p>
        </w:tc>
      </w:tr>
      <w:tr w:rsidR="000071A2" w:rsidRPr="004C7DC5" w14:paraId="6F9658A6" w14:textId="77777777" w:rsidTr="004C7DC5">
        <w:trPr>
          <w:cantSplit/>
          <w:trHeight w:val="20"/>
          <w:jc w:val="center"/>
        </w:trPr>
        <w:tc>
          <w:tcPr>
            <w:tcW w:w="2600" w:type="dxa"/>
            <w:vMerge/>
            <w:vAlign w:val="center"/>
            <w:hideMark/>
          </w:tcPr>
          <w:p w14:paraId="34739033" w14:textId="77777777" w:rsidR="000071A2" w:rsidRPr="004C7DC5" w:rsidRDefault="000071A2" w:rsidP="000314A0">
            <w:pPr>
              <w:jc w:val="both"/>
              <w:rPr>
                <w:color w:val="000000"/>
              </w:rPr>
            </w:pPr>
          </w:p>
        </w:tc>
        <w:tc>
          <w:tcPr>
            <w:tcW w:w="2180" w:type="dxa"/>
            <w:shd w:val="clear" w:color="auto" w:fill="auto"/>
            <w:vAlign w:val="center"/>
            <w:hideMark/>
          </w:tcPr>
          <w:p w14:paraId="506FB245" w14:textId="77777777" w:rsidR="000071A2" w:rsidRPr="004C7DC5" w:rsidRDefault="000071A2" w:rsidP="000314A0">
            <w:pPr>
              <w:jc w:val="both"/>
              <w:rPr>
                <w:b/>
                <w:bCs/>
                <w:color w:val="000000"/>
              </w:rPr>
            </w:pPr>
            <w:r w:rsidRPr="004C7DC5">
              <w:rPr>
                <w:b/>
                <w:bCs/>
                <w:color w:val="000000"/>
              </w:rPr>
              <w:t>Műszaki ábrázolás</w:t>
            </w:r>
          </w:p>
        </w:tc>
        <w:tc>
          <w:tcPr>
            <w:tcW w:w="1800" w:type="dxa"/>
            <w:shd w:val="clear" w:color="auto" w:fill="auto"/>
            <w:vAlign w:val="center"/>
            <w:hideMark/>
          </w:tcPr>
          <w:p w14:paraId="6816CE51"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4DF5DDAE" w14:textId="77777777" w:rsidR="000071A2" w:rsidRPr="004C7DC5" w:rsidRDefault="000071A2" w:rsidP="000314A0">
            <w:pPr>
              <w:jc w:val="both"/>
              <w:rPr>
                <w:color w:val="000000"/>
              </w:rPr>
            </w:pPr>
            <w:r w:rsidRPr="004C7DC5">
              <w:rPr>
                <w:color w:val="000000"/>
              </w:rPr>
              <w:t>2</w:t>
            </w:r>
          </w:p>
        </w:tc>
        <w:tc>
          <w:tcPr>
            <w:tcW w:w="636" w:type="dxa"/>
            <w:shd w:val="clear" w:color="000000" w:fill="F2F2F2"/>
            <w:noWrap/>
            <w:vAlign w:val="center"/>
            <w:hideMark/>
          </w:tcPr>
          <w:p w14:paraId="6C463765"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CC82011"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0483081E"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31DB1581"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3CD4CEF4"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4B143F5B"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2CF624B"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8FAC816"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7DAE2F6"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341D196"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0F120F48"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2E101F1" w14:textId="77777777" w:rsidR="000071A2" w:rsidRPr="004C7DC5" w:rsidRDefault="000071A2" w:rsidP="000314A0">
            <w:pPr>
              <w:jc w:val="both"/>
              <w:rPr>
                <w:color w:val="000000"/>
              </w:rPr>
            </w:pPr>
            <w:r w:rsidRPr="004C7DC5">
              <w:rPr>
                <w:color w:val="000000"/>
              </w:rPr>
              <w:t>2</w:t>
            </w:r>
          </w:p>
        </w:tc>
        <w:tc>
          <w:tcPr>
            <w:tcW w:w="368" w:type="dxa"/>
            <w:shd w:val="clear" w:color="000000" w:fill="F2F2F2"/>
            <w:noWrap/>
            <w:vAlign w:val="center"/>
            <w:hideMark/>
          </w:tcPr>
          <w:p w14:paraId="4D1461A7"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21F31B1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663DA0A"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3FB07571" w14:textId="77777777" w:rsidR="000071A2" w:rsidRPr="004C7DC5" w:rsidRDefault="000071A2" w:rsidP="000314A0">
            <w:pPr>
              <w:jc w:val="both"/>
              <w:rPr>
                <w:color w:val="000000"/>
              </w:rPr>
            </w:pPr>
            <w:r w:rsidRPr="004C7DC5">
              <w:rPr>
                <w:color w:val="000000"/>
              </w:rPr>
              <w:t> </w:t>
            </w:r>
          </w:p>
        </w:tc>
      </w:tr>
      <w:tr w:rsidR="000071A2" w:rsidRPr="004C7DC5" w14:paraId="4814E01E" w14:textId="77777777" w:rsidTr="004C7DC5">
        <w:trPr>
          <w:cantSplit/>
          <w:trHeight w:val="20"/>
          <w:jc w:val="center"/>
        </w:trPr>
        <w:tc>
          <w:tcPr>
            <w:tcW w:w="2600" w:type="dxa"/>
            <w:vMerge/>
            <w:vAlign w:val="center"/>
            <w:hideMark/>
          </w:tcPr>
          <w:p w14:paraId="75D3C805" w14:textId="77777777" w:rsidR="000071A2" w:rsidRPr="004C7DC5" w:rsidRDefault="000071A2" w:rsidP="000314A0">
            <w:pPr>
              <w:jc w:val="both"/>
              <w:rPr>
                <w:color w:val="000000"/>
              </w:rPr>
            </w:pPr>
          </w:p>
        </w:tc>
        <w:tc>
          <w:tcPr>
            <w:tcW w:w="2180" w:type="dxa"/>
            <w:shd w:val="clear" w:color="auto" w:fill="auto"/>
            <w:vAlign w:val="center"/>
            <w:hideMark/>
          </w:tcPr>
          <w:p w14:paraId="58AD616D" w14:textId="77777777" w:rsidR="000071A2" w:rsidRPr="004C7DC5" w:rsidRDefault="000071A2" w:rsidP="000314A0">
            <w:pPr>
              <w:jc w:val="both"/>
              <w:rPr>
                <w:b/>
                <w:bCs/>
                <w:color w:val="000000"/>
              </w:rPr>
            </w:pPr>
            <w:r w:rsidRPr="004C7DC5">
              <w:rPr>
                <w:b/>
                <w:bCs/>
                <w:color w:val="000000"/>
              </w:rPr>
              <w:t>Gépészeti alapismeretek</w:t>
            </w:r>
          </w:p>
        </w:tc>
        <w:tc>
          <w:tcPr>
            <w:tcW w:w="1800" w:type="dxa"/>
            <w:shd w:val="clear" w:color="auto" w:fill="auto"/>
            <w:vAlign w:val="center"/>
            <w:hideMark/>
          </w:tcPr>
          <w:p w14:paraId="0E7F64F2"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4850634B"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4EFE03BF"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01E28584" w14:textId="77777777" w:rsidR="000071A2" w:rsidRPr="004C7DC5" w:rsidRDefault="000071A2" w:rsidP="000314A0">
            <w:pPr>
              <w:jc w:val="both"/>
              <w:rPr>
                <w:color w:val="000000"/>
              </w:rPr>
            </w:pPr>
            <w:r w:rsidRPr="004C7DC5">
              <w:rPr>
                <w:color w:val="000000"/>
              </w:rPr>
              <w:t>1</w:t>
            </w:r>
          </w:p>
        </w:tc>
        <w:tc>
          <w:tcPr>
            <w:tcW w:w="500" w:type="dxa"/>
            <w:shd w:val="clear" w:color="000000" w:fill="F2F2F2"/>
            <w:noWrap/>
            <w:vAlign w:val="center"/>
            <w:hideMark/>
          </w:tcPr>
          <w:p w14:paraId="6A28C53C"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3923760D"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2074A6BE"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362D8E95"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0CC3AF84"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A311612"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828967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8204817"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797A686D"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68052823" w14:textId="77777777" w:rsidR="000071A2" w:rsidRPr="004C7DC5" w:rsidRDefault="000071A2" w:rsidP="000314A0">
            <w:pPr>
              <w:jc w:val="both"/>
              <w:rPr>
                <w:color w:val="000000"/>
              </w:rPr>
            </w:pPr>
            <w:r w:rsidRPr="004C7DC5">
              <w:rPr>
                <w:color w:val="000000"/>
              </w:rPr>
              <w:t>1</w:t>
            </w:r>
          </w:p>
        </w:tc>
        <w:tc>
          <w:tcPr>
            <w:tcW w:w="368" w:type="dxa"/>
            <w:shd w:val="clear" w:color="000000" w:fill="F2F2F2"/>
            <w:noWrap/>
            <w:vAlign w:val="center"/>
            <w:hideMark/>
          </w:tcPr>
          <w:p w14:paraId="28E1C160"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77C4409C"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EEF9E7A"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099F8744" w14:textId="77777777" w:rsidR="000071A2" w:rsidRPr="004C7DC5" w:rsidRDefault="000071A2" w:rsidP="000314A0">
            <w:pPr>
              <w:jc w:val="both"/>
              <w:rPr>
                <w:color w:val="000000"/>
              </w:rPr>
            </w:pPr>
            <w:r w:rsidRPr="004C7DC5">
              <w:rPr>
                <w:color w:val="000000"/>
              </w:rPr>
              <w:t> </w:t>
            </w:r>
          </w:p>
        </w:tc>
      </w:tr>
      <w:tr w:rsidR="000071A2" w:rsidRPr="004C7DC5" w14:paraId="29C0EB8A" w14:textId="77777777" w:rsidTr="004C7DC5">
        <w:trPr>
          <w:cantSplit/>
          <w:trHeight w:val="20"/>
          <w:jc w:val="center"/>
        </w:trPr>
        <w:tc>
          <w:tcPr>
            <w:tcW w:w="2600" w:type="dxa"/>
            <w:vMerge/>
            <w:vAlign w:val="center"/>
            <w:hideMark/>
          </w:tcPr>
          <w:p w14:paraId="63E6C360" w14:textId="77777777" w:rsidR="000071A2" w:rsidRPr="004C7DC5" w:rsidRDefault="000071A2" w:rsidP="000314A0">
            <w:pPr>
              <w:jc w:val="both"/>
              <w:rPr>
                <w:color w:val="000000"/>
              </w:rPr>
            </w:pPr>
          </w:p>
        </w:tc>
        <w:tc>
          <w:tcPr>
            <w:tcW w:w="2180" w:type="dxa"/>
            <w:shd w:val="clear" w:color="auto" w:fill="auto"/>
            <w:vAlign w:val="center"/>
            <w:hideMark/>
          </w:tcPr>
          <w:p w14:paraId="26E229F8" w14:textId="77777777" w:rsidR="000071A2" w:rsidRPr="004C7DC5" w:rsidRDefault="000071A2" w:rsidP="000314A0">
            <w:pPr>
              <w:jc w:val="both"/>
              <w:rPr>
                <w:b/>
                <w:bCs/>
                <w:color w:val="000000"/>
              </w:rPr>
            </w:pPr>
            <w:r w:rsidRPr="004C7DC5">
              <w:rPr>
                <w:b/>
                <w:bCs/>
                <w:color w:val="000000"/>
              </w:rPr>
              <w:t>Vízügyi építési alapismeretek</w:t>
            </w:r>
          </w:p>
        </w:tc>
        <w:tc>
          <w:tcPr>
            <w:tcW w:w="1800" w:type="dxa"/>
            <w:shd w:val="clear" w:color="auto" w:fill="auto"/>
            <w:vAlign w:val="center"/>
            <w:hideMark/>
          </w:tcPr>
          <w:p w14:paraId="4D70DEBE"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7E1DFC15"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5F5CA265"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FCEE4C3" w14:textId="77777777" w:rsidR="000071A2" w:rsidRPr="004C7DC5" w:rsidRDefault="000071A2" w:rsidP="000314A0">
            <w:pPr>
              <w:jc w:val="both"/>
              <w:rPr>
                <w:color w:val="000000"/>
              </w:rPr>
            </w:pPr>
            <w:r w:rsidRPr="004C7DC5">
              <w:rPr>
                <w:color w:val="000000"/>
              </w:rPr>
              <w:t>2</w:t>
            </w:r>
          </w:p>
        </w:tc>
        <w:tc>
          <w:tcPr>
            <w:tcW w:w="500" w:type="dxa"/>
            <w:shd w:val="clear" w:color="000000" w:fill="F2F2F2"/>
            <w:noWrap/>
            <w:vAlign w:val="center"/>
            <w:hideMark/>
          </w:tcPr>
          <w:p w14:paraId="3F2B188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7357FCE1"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118D32C9"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70E203FC"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29BFD8E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FEFECCE"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725C761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602B8010"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7FDCBDB3"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52667EB4" w14:textId="77777777" w:rsidR="000071A2" w:rsidRPr="004C7DC5" w:rsidRDefault="000071A2" w:rsidP="000314A0">
            <w:pPr>
              <w:jc w:val="both"/>
              <w:rPr>
                <w:color w:val="000000"/>
              </w:rPr>
            </w:pPr>
            <w:r w:rsidRPr="004C7DC5">
              <w:rPr>
                <w:color w:val="000000"/>
              </w:rPr>
              <w:t>2</w:t>
            </w:r>
          </w:p>
        </w:tc>
        <w:tc>
          <w:tcPr>
            <w:tcW w:w="368" w:type="dxa"/>
            <w:shd w:val="clear" w:color="000000" w:fill="F2F2F2"/>
            <w:noWrap/>
            <w:vAlign w:val="center"/>
            <w:hideMark/>
          </w:tcPr>
          <w:p w14:paraId="411790D7"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401C4C97"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18B31772"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29973B0B" w14:textId="77777777" w:rsidR="000071A2" w:rsidRPr="004C7DC5" w:rsidRDefault="000071A2" w:rsidP="000314A0">
            <w:pPr>
              <w:jc w:val="both"/>
              <w:rPr>
                <w:color w:val="000000"/>
              </w:rPr>
            </w:pPr>
            <w:r w:rsidRPr="004C7DC5">
              <w:rPr>
                <w:color w:val="000000"/>
              </w:rPr>
              <w:t> </w:t>
            </w:r>
          </w:p>
        </w:tc>
      </w:tr>
      <w:tr w:rsidR="000071A2" w:rsidRPr="004C7DC5" w14:paraId="77491D22" w14:textId="77777777" w:rsidTr="004C7DC5">
        <w:trPr>
          <w:cantSplit/>
          <w:trHeight w:val="20"/>
          <w:jc w:val="center"/>
        </w:trPr>
        <w:tc>
          <w:tcPr>
            <w:tcW w:w="2600" w:type="dxa"/>
            <w:vMerge/>
            <w:vAlign w:val="center"/>
            <w:hideMark/>
          </w:tcPr>
          <w:p w14:paraId="6918DF1A" w14:textId="77777777" w:rsidR="000071A2" w:rsidRPr="004C7DC5" w:rsidRDefault="000071A2" w:rsidP="000314A0">
            <w:pPr>
              <w:jc w:val="both"/>
              <w:rPr>
                <w:color w:val="000000"/>
              </w:rPr>
            </w:pPr>
          </w:p>
        </w:tc>
        <w:tc>
          <w:tcPr>
            <w:tcW w:w="2180" w:type="dxa"/>
            <w:shd w:val="clear" w:color="auto" w:fill="auto"/>
            <w:vAlign w:val="center"/>
            <w:hideMark/>
          </w:tcPr>
          <w:p w14:paraId="7A33DDB4" w14:textId="77777777" w:rsidR="000071A2" w:rsidRPr="004C7DC5" w:rsidRDefault="000071A2" w:rsidP="000314A0">
            <w:pPr>
              <w:jc w:val="both"/>
              <w:rPr>
                <w:b/>
                <w:bCs/>
                <w:color w:val="000000"/>
              </w:rPr>
            </w:pPr>
            <w:r w:rsidRPr="004C7DC5">
              <w:rPr>
                <w:b/>
                <w:bCs/>
                <w:color w:val="000000"/>
              </w:rPr>
              <w:t>Vízügyi műszaki ismeretek gyakorlat</w:t>
            </w:r>
          </w:p>
        </w:tc>
        <w:tc>
          <w:tcPr>
            <w:tcW w:w="1800" w:type="dxa"/>
            <w:shd w:val="clear" w:color="auto" w:fill="auto"/>
            <w:vAlign w:val="center"/>
            <w:hideMark/>
          </w:tcPr>
          <w:p w14:paraId="32CD4CDC"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090A612D"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6E3EB93C"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7553458"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1AC6166C" w14:textId="77777777" w:rsidR="000071A2" w:rsidRPr="004C7DC5" w:rsidRDefault="000071A2" w:rsidP="000314A0">
            <w:pPr>
              <w:jc w:val="both"/>
              <w:rPr>
                <w:color w:val="000000"/>
              </w:rPr>
            </w:pPr>
            <w:r w:rsidRPr="004C7DC5">
              <w:rPr>
                <w:color w:val="000000"/>
              </w:rPr>
              <w:t>3</w:t>
            </w:r>
          </w:p>
        </w:tc>
        <w:tc>
          <w:tcPr>
            <w:tcW w:w="714" w:type="dxa"/>
            <w:shd w:val="clear" w:color="000000" w:fill="F2F2F2"/>
            <w:noWrap/>
            <w:vAlign w:val="center"/>
            <w:hideMark/>
          </w:tcPr>
          <w:p w14:paraId="3C56E9DA"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6D562802"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1D49D070" w14:textId="77777777" w:rsidR="000071A2" w:rsidRPr="004C7DC5" w:rsidRDefault="000071A2" w:rsidP="000314A0">
            <w:pPr>
              <w:jc w:val="both"/>
              <w:rPr>
                <w:color w:val="000000"/>
              </w:rPr>
            </w:pPr>
            <w:r w:rsidRPr="004C7DC5">
              <w:rPr>
                <w:color w:val="000000"/>
              </w:rPr>
              <w:t>1</w:t>
            </w:r>
          </w:p>
        </w:tc>
        <w:tc>
          <w:tcPr>
            <w:tcW w:w="714" w:type="dxa"/>
            <w:shd w:val="clear" w:color="000000" w:fill="F2F2F2"/>
            <w:noWrap/>
            <w:vAlign w:val="center"/>
            <w:hideMark/>
          </w:tcPr>
          <w:p w14:paraId="33CE07F8"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214802D"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785F1F9" w14:textId="77777777" w:rsidR="000071A2" w:rsidRPr="004C7DC5" w:rsidRDefault="000071A2" w:rsidP="000314A0">
            <w:pPr>
              <w:jc w:val="both"/>
              <w:rPr>
                <w:color w:val="000000"/>
              </w:rPr>
            </w:pPr>
            <w:r w:rsidRPr="004C7DC5">
              <w:rPr>
                <w:color w:val="000000"/>
              </w:rPr>
              <w:t>1</w:t>
            </w:r>
          </w:p>
        </w:tc>
        <w:tc>
          <w:tcPr>
            <w:tcW w:w="548" w:type="dxa"/>
            <w:shd w:val="clear" w:color="000000" w:fill="FFFFFF"/>
            <w:noWrap/>
            <w:vAlign w:val="center"/>
            <w:hideMark/>
          </w:tcPr>
          <w:p w14:paraId="18A0BD12"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9821D53"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3FABE56D"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408D4C22" w14:textId="77777777" w:rsidR="000071A2" w:rsidRPr="004C7DC5" w:rsidRDefault="000071A2" w:rsidP="000314A0">
            <w:pPr>
              <w:jc w:val="both"/>
              <w:rPr>
                <w:color w:val="000000"/>
              </w:rPr>
            </w:pPr>
            <w:r w:rsidRPr="004C7DC5">
              <w:rPr>
                <w:color w:val="000000"/>
              </w:rPr>
              <w:t>5</w:t>
            </w:r>
          </w:p>
        </w:tc>
        <w:tc>
          <w:tcPr>
            <w:tcW w:w="526" w:type="dxa"/>
            <w:shd w:val="clear" w:color="000000" w:fill="F2F2F2"/>
            <w:noWrap/>
            <w:vAlign w:val="center"/>
            <w:hideMark/>
          </w:tcPr>
          <w:p w14:paraId="07AE7D6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C0DDC71"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4ACEB6D6" w14:textId="77777777" w:rsidR="000071A2" w:rsidRPr="004C7DC5" w:rsidRDefault="000071A2" w:rsidP="000314A0">
            <w:pPr>
              <w:jc w:val="both"/>
              <w:rPr>
                <w:color w:val="000000"/>
              </w:rPr>
            </w:pPr>
            <w:r w:rsidRPr="004C7DC5">
              <w:rPr>
                <w:color w:val="000000"/>
              </w:rPr>
              <w:t> </w:t>
            </w:r>
          </w:p>
        </w:tc>
      </w:tr>
      <w:tr w:rsidR="000071A2" w:rsidRPr="004C7DC5" w14:paraId="40A23A8A" w14:textId="77777777" w:rsidTr="004C7DC5">
        <w:trPr>
          <w:cantSplit/>
          <w:trHeight w:val="20"/>
          <w:jc w:val="center"/>
        </w:trPr>
        <w:tc>
          <w:tcPr>
            <w:tcW w:w="2600" w:type="dxa"/>
            <w:vMerge w:val="restart"/>
            <w:shd w:val="clear" w:color="auto" w:fill="auto"/>
            <w:vAlign w:val="center"/>
            <w:hideMark/>
          </w:tcPr>
          <w:p w14:paraId="4AEFA90C" w14:textId="77777777" w:rsidR="000071A2" w:rsidRPr="004C7DC5" w:rsidRDefault="000071A2" w:rsidP="000314A0">
            <w:pPr>
              <w:jc w:val="both"/>
              <w:rPr>
                <w:color w:val="000000"/>
              </w:rPr>
            </w:pPr>
            <w:r w:rsidRPr="004C7DC5">
              <w:rPr>
                <w:color w:val="000000"/>
              </w:rPr>
              <w:t>11548-16 Vízgazdálkodási alapismeretek</w:t>
            </w:r>
          </w:p>
        </w:tc>
        <w:tc>
          <w:tcPr>
            <w:tcW w:w="2180" w:type="dxa"/>
            <w:shd w:val="clear" w:color="auto" w:fill="auto"/>
            <w:vAlign w:val="center"/>
            <w:hideMark/>
          </w:tcPr>
          <w:p w14:paraId="67350966" w14:textId="77777777" w:rsidR="000071A2" w:rsidRPr="004C7DC5" w:rsidRDefault="000071A2" w:rsidP="000314A0">
            <w:pPr>
              <w:jc w:val="both"/>
              <w:rPr>
                <w:b/>
                <w:bCs/>
                <w:color w:val="000000"/>
              </w:rPr>
            </w:pPr>
            <w:r w:rsidRPr="004C7DC5">
              <w:rPr>
                <w:b/>
                <w:bCs/>
                <w:color w:val="000000"/>
              </w:rPr>
              <w:t>Vízgazdálkodási alapismeretek</w:t>
            </w:r>
          </w:p>
        </w:tc>
        <w:tc>
          <w:tcPr>
            <w:tcW w:w="1800" w:type="dxa"/>
            <w:shd w:val="clear" w:color="auto" w:fill="auto"/>
            <w:vAlign w:val="center"/>
            <w:hideMark/>
          </w:tcPr>
          <w:p w14:paraId="78B6784D"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0B32118B" w14:textId="77777777" w:rsidR="000071A2" w:rsidRPr="004C7DC5" w:rsidRDefault="000071A2" w:rsidP="000314A0">
            <w:pPr>
              <w:jc w:val="both"/>
              <w:rPr>
                <w:color w:val="000000"/>
              </w:rPr>
            </w:pPr>
            <w:r w:rsidRPr="004C7DC5">
              <w:rPr>
                <w:color w:val="000000"/>
              </w:rPr>
              <w:t>2</w:t>
            </w:r>
          </w:p>
        </w:tc>
        <w:tc>
          <w:tcPr>
            <w:tcW w:w="636" w:type="dxa"/>
            <w:shd w:val="clear" w:color="000000" w:fill="F2F2F2"/>
            <w:noWrap/>
            <w:vAlign w:val="center"/>
            <w:hideMark/>
          </w:tcPr>
          <w:p w14:paraId="1AD7C6CF"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62F2A759" w14:textId="77777777" w:rsidR="000071A2" w:rsidRPr="004C7DC5" w:rsidRDefault="000071A2" w:rsidP="000314A0">
            <w:pPr>
              <w:jc w:val="both"/>
              <w:rPr>
                <w:color w:val="000000"/>
              </w:rPr>
            </w:pPr>
            <w:r w:rsidRPr="004C7DC5">
              <w:rPr>
                <w:color w:val="000000"/>
              </w:rPr>
              <w:t>3</w:t>
            </w:r>
          </w:p>
        </w:tc>
        <w:tc>
          <w:tcPr>
            <w:tcW w:w="500" w:type="dxa"/>
            <w:shd w:val="clear" w:color="000000" w:fill="F2F2F2"/>
            <w:noWrap/>
            <w:vAlign w:val="center"/>
            <w:hideMark/>
          </w:tcPr>
          <w:p w14:paraId="120AEB5C"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7F3DCB9"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16776CD" w14:textId="77777777" w:rsidR="000071A2" w:rsidRPr="004C7DC5" w:rsidRDefault="000071A2" w:rsidP="000314A0">
            <w:pPr>
              <w:jc w:val="both"/>
              <w:rPr>
                <w:color w:val="000000"/>
              </w:rPr>
            </w:pPr>
            <w:r w:rsidRPr="004C7DC5">
              <w:rPr>
                <w:color w:val="000000"/>
              </w:rPr>
              <w:t>1</w:t>
            </w:r>
          </w:p>
        </w:tc>
        <w:tc>
          <w:tcPr>
            <w:tcW w:w="500" w:type="dxa"/>
            <w:shd w:val="clear" w:color="000000" w:fill="F2F2F2"/>
            <w:noWrap/>
            <w:vAlign w:val="center"/>
            <w:hideMark/>
          </w:tcPr>
          <w:p w14:paraId="29458F4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C95A952"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48DA088" w14:textId="77777777" w:rsidR="000071A2" w:rsidRPr="004C7DC5" w:rsidRDefault="000071A2" w:rsidP="000314A0">
            <w:pPr>
              <w:jc w:val="both"/>
              <w:rPr>
                <w:color w:val="000000"/>
              </w:rPr>
            </w:pPr>
            <w:r w:rsidRPr="004C7DC5">
              <w:rPr>
                <w:color w:val="000000"/>
              </w:rPr>
              <w:t>2,5</w:t>
            </w:r>
          </w:p>
        </w:tc>
        <w:tc>
          <w:tcPr>
            <w:tcW w:w="452" w:type="dxa"/>
            <w:shd w:val="clear" w:color="000000" w:fill="F2F2F2"/>
            <w:noWrap/>
            <w:vAlign w:val="center"/>
            <w:hideMark/>
          </w:tcPr>
          <w:p w14:paraId="0854510F"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5B66326"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1067335"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F7EA041" w14:textId="77777777" w:rsidR="000071A2" w:rsidRPr="004C7DC5" w:rsidRDefault="000071A2" w:rsidP="000314A0">
            <w:pPr>
              <w:jc w:val="both"/>
              <w:rPr>
                <w:color w:val="000000"/>
              </w:rPr>
            </w:pPr>
            <w:r w:rsidRPr="004C7DC5">
              <w:rPr>
                <w:color w:val="000000"/>
              </w:rPr>
              <w:t>8,5</w:t>
            </w:r>
          </w:p>
        </w:tc>
        <w:tc>
          <w:tcPr>
            <w:tcW w:w="368" w:type="dxa"/>
            <w:shd w:val="clear" w:color="000000" w:fill="F2F2F2"/>
            <w:noWrap/>
            <w:vAlign w:val="center"/>
            <w:hideMark/>
          </w:tcPr>
          <w:p w14:paraId="47D6BBF3"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13F5270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EE80C64"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7303D08" w14:textId="77777777" w:rsidR="000071A2" w:rsidRPr="004C7DC5" w:rsidRDefault="000071A2" w:rsidP="000314A0">
            <w:pPr>
              <w:jc w:val="both"/>
              <w:rPr>
                <w:color w:val="000000"/>
              </w:rPr>
            </w:pPr>
            <w:r w:rsidRPr="004C7DC5">
              <w:rPr>
                <w:color w:val="000000"/>
              </w:rPr>
              <w:t> </w:t>
            </w:r>
          </w:p>
        </w:tc>
      </w:tr>
      <w:tr w:rsidR="000071A2" w:rsidRPr="004C7DC5" w14:paraId="31023679" w14:textId="77777777" w:rsidTr="004C7DC5">
        <w:trPr>
          <w:cantSplit/>
          <w:trHeight w:val="20"/>
          <w:jc w:val="center"/>
        </w:trPr>
        <w:tc>
          <w:tcPr>
            <w:tcW w:w="2600" w:type="dxa"/>
            <w:vMerge/>
            <w:vAlign w:val="center"/>
            <w:hideMark/>
          </w:tcPr>
          <w:p w14:paraId="2AACA9C9" w14:textId="77777777" w:rsidR="000071A2" w:rsidRPr="004C7DC5" w:rsidRDefault="000071A2" w:rsidP="000314A0">
            <w:pPr>
              <w:jc w:val="both"/>
              <w:rPr>
                <w:color w:val="000000"/>
              </w:rPr>
            </w:pPr>
          </w:p>
        </w:tc>
        <w:tc>
          <w:tcPr>
            <w:tcW w:w="2180" w:type="dxa"/>
            <w:shd w:val="clear" w:color="auto" w:fill="auto"/>
            <w:vAlign w:val="center"/>
            <w:hideMark/>
          </w:tcPr>
          <w:p w14:paraId="3CFA3BD7" w14:textId="77777777" w:rsidR="000071A2" w:rsidRPr="004C7DC5" w:rsidRDefault="000071A2" w:rsidP="000314A0">
            <w:pPr>
              <w:jc w:val="both"/>
              <w:rPr>
                <w:b/>
                <w:bCs/>
                <w:color w:val="000000"/>
              </w:rPr>
            </w:pPr>
            <w:r w:rsidRPr="004C7DC5">
              <w:rPr>
                <w:b/>
                <w:bCs/>
                <w:color w:val="000000"/>
              </w:rPr>
              <w:t>Vízgazdálkodási alapgyakorlat</w:t>
            </w:r>
          </w:p>
        </w:tc>
        <w:tc>
          <w:tcPr>
            <w:tcW w:w="1800" w:type="dxa"/>
            <w:shd w:val="clear" w:color="auto" w:fill="auto"/>
            <w:vAlign w:val="center"/>
            <w:hideMark/>
          </w:tcPr>
          <w:p w14:paraId="66D68D4E"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4FF7E03F"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7362B4D7" w14:textId="77777777" w:rsidR="000071A2" w:rsidRPr="004C7DC5" w:rsidRDefault="000071A2" w:rsidP="000314A0">
            <w:pPr>
              <w:jc w:val="both"/>
              <w:rPr>
                <w:color w:val="000000"/>
              </w:rPr>
            </w:pPr>
            <w:r w:rsidRPr="004C7DC5">
              <w:rPr>
                <w:color w:val="000000"/>
              </w:rPr>
              <w:t>3</w:t>
            </w:r>
          </w:p>
        </w:tc>
        <w:tc>
          <w:tcPr>
            <w:tcW w:w="286" w:type="dxa"/>
            <w:shd w:val="clear" w:color="000000" w:fill="FFFFFF"/>
            <w:noWrap/>
            <w:vAlign w:val="center"/>
            <w:hideMark/>
          </w:tcPr>
          <w:p w14:paraId="2CC081C9"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703FC23A" w14:textId="77777777" w:rsidR="000071A2" w:rsidRPr="004C7DC5" w:rsidRDefault="000071A2" w:rsidP="000314A0">
            <w:pPr>
              <w:jc w:val="both"/>
              <w:rPr>
                <w:color w:val="000000"/>
              </w:rPr>
            </w:pPr>
            <w:r w:rsidRPr="004C7DC5">
              <w:rPr>
                <w:color w:val="000000"/>
              </w:rPr>
              <w:t>3</w:t>
            </w:r>
          </w:p>
        </w:tc>
        <w:tc>
          <w:tcPr>
            <w:tcW w:w="714" w:type="dxa"/>
            <w:shd w:val="clear" w:color="000000" w:fill="F2F2F2"/>
            <w:noWrap/>
            <w:vAlign w:val="center"/>
            <w:hideMark/>
          </w:tcPr>
          <w:p w14:paraId="590B0C7A"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17EA8342" w14:textId="77777777" w:rsidR="000071A2" w:rsidRPr="004C7DC5" w:rsidRDefault="000071A2" w:rsidP="000314A0">
            <w:pPr>
              <w:jc w:val="both"/>
              <w:rPr>
                <w:color w:val="000000"/>
              </w:rPr>
            </w:pPr>
            <w:r w:rsidRPr="004C7DC5">
              <w:rPr>
                <w:color w:val="000000"/>
              </w:rPr>
              <w:t> </w:t>
            </w:r>
          </w:p>
        </w:tc>
        <w:tc>
          <w:tcPr>
            <w:tcW w:w="500" w:type="dxa"/>
            <w:shd w:val="clear" w:color="auto" w:fill="FF6600"/>
            <w:noWrap/>
            <w:vAlign w:val="center"/>
            <w:hideMark/>
          </w:tcPr>
          <w:p w14:paraId="1ABA33C6" w14:textId="77777777" w:rsidR="000071A2" w:rsidRPr="004C7DC5" w:rsidRDefault="000071A2" w:rsidP="000314A0">
            <w:pPr>
              <w:jc w:val="both"/>
              <w:rPr>
                <w:color w:val="000000"/>
              </w:rPr>
            </w:pPr>
            <w:r w:rsidRPr="004C7DC5">
              <w:rPr>
                <w:color w:val="000000"/>
              </w:rPr>
              <w:t>0,5/2</w:t>
            </w:r>
          </w:p>
        </w:tc>
        <w:tc>
          <w:tcPr>
            <w:tcW w:w="714" w:type="dxa"/>
            <w:shd w:val="clear" w:color="000000" w:fill="F2F2F2"/>
            <w:noWrap/>
            <w:vAlign w:val="center"/>
            <w:hideMark/>
          </w:tcPr>
          <w:p w14:paraId="746100A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8620830" w14:textId="77777777" w:rsidR="000071A2" w:rsidRPr="004C7DC5" w:rsidRDefault="000071A2" w:rsidP="000314A0">
            <w:pPr>
              <w:jc w:val="both"/>
              <w:rPr>
                <w:color w:val="000000"/>
              </w:rPr>
            </w:pPr>
            <w:r w:rsidRPr="004C7DC5">
              <w:rPr>
                <w:color w:val="000000"/>
              </w:rPr>
              <w:t> </w:t>
            </w:r>
          </w:p>
        </w:tc>
        <w:tc>
          <w:tcPr>
            <w:tcW w:w="452" w:type="dxa"/>
            <w:shd w:val="clear" w:color="auto" w:fill="92D050"/>
            <w:noWrap/>
            <w:vAlign w:val="center"/>
            <w:hideMark/>
          </w:tcPr>
          <w:p w14:paraId="73E10242" w14:textId="77777777" w:rsidR="000071A2" w:rsidRPr="004C7DC5" w:rsidRDefault="000071A2" w:rsidP="000314A0">
            <w:pPr>
              <w:jc w:val="both"/>
              <w:rPr>
                <w:color w:val="000000"/>
              </w:rPr>
            </w:pPr>
            <w:r w:rsidRPr="004C7DC5">
              <w:rPr>
                <w:color w:val="000000"/>
              </w:rPr>
              <w:t>3,5/2</w:t>
            </w:r>
          </w:p>
        </w:tc>
        <w:tc>
          <w:tcPr>
            <w:tcW w:w="548" w:type="dxa"/>
            <w:shd w:val="clear" w:color="000000" w:fill="FFFFFF"/>
            <w:noWrap/>
            <w:vAlign w:val="center"/>
            <w:hideMark/>
          </w:tcPr>
          <w:p w14:paraId="1A20A29A"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710AB4E6"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2CADC48"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7B719264" w14:textId="77777777" w:rsidR="000071A2" w:rsidRPr="004C7DC5" w:rsidRDefault="000071A2" w:rsidP="000314A0">
            <w:pPr>
              <w:jc w:val="both"/>
              <w:rPr>
                <w:color w:val="000000"/>
              </w:rPr>
            </w:pPr>
            <w:r w:rsidRPr="004C7DC5">
              <w:rPr>
                <w:color w:val="000000"/>
              </w:rPr>
              <w:t>10</w:t>
            </w:r>
          </w:p>
        </w:tc>
        <w:tc>
          <w:tcPr>
            <w:tcW w:w="526" w:type="dxa"/>
            <w:shd w:val="clear" w:color="000000" w:fill="F2F2F2"/>
            <w:noWrap/>
            <w:vAlign w:val="center"/>
            <w:hideMark/>
          </w:tcPr>
          <w:p w14:paraId="4F09F72B"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4C5C1BBD"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04A109D0" w14:textId="77777777" w:rsidR="000071A2" w:rsidRPr="004C7DC5" w:rsidRDefault="000071A2" w:rsidP="000314A0">
            <w:pPr>
              <w:jc w:val="both"/>
              <w:rPr>
                <w:color w:val="000000"/>
              </w:rPr>
            </w:pPr>
            <w:r w:rsidRPr="004C7DC5">
              <w:rPr>
                <w:color w:val="000000"/>
              </w:rPr>
              <w:t> </w:t>
            </w:r>
          </w:p>
        </w:tc>
      </w:tr>
      <w:tr w:rsidR="000071A2" w:rsidRPr="004C7DC5" w14:paraId="328DE7D2" w14:textId="77777777" w:rsidTr="004C7DC5">
        <w:trPr>
          <w:cantSplit/>
          <w:trHeight w:val="20"/>
          <w:jc w:val="center"/>
        </w:trPr>
        <w:tc>
          <w:tcPr>
            <w:tcW w:w="2600" w:type="dxa"/>
            <w:vMerge w:val="restart"/>
            <w:shd w:val="clear" w:color="auto" w:fill="auto"/>
            <w:vAlign w:val="center"/>
            <w:hideMark/>
          </w:tcPr>
          <w:p w14:paraId="3CF0857E" w14:textId="77777777" w:rsidR="000071A2" w:rsidRPr="004C7DC5" w:rsidRDefault="000071A2" w:rsidP="000314A0">
            <w:pPr>
              <w:jc w:val="both"/>
              <w:rPr>
                <w:color w:val="000000"/>
              </w:rPr>
            </w:pPr>
            <w:r w:rsidRPr="004C7DC5">
              <w:rPr>
                <w:color w:val="000000"/>
              </w:rPr>
              <w:t>11668-16 Komplex vízgazdálkodás</w:t>
            </w:r>
          </w:p>
        </w:tc>
        <w:tc>
          <w:tcPr>
            <w:tcW w:w="2180" w:type="dxa"/>
            <w:shd w:val="clear" w:color="auto" w:fill="auto"/>
            <w:vAlign w:val="center"/>
            <w:hideMark/>
          </w:tcPr>
          <w:p w14:paraId="723DFBD3" w14:textId="77777777" w:rsidR="000071A2" w:rsidRPr="004C7DC5" w:rsidRDefault="000071A2" w:rsidP="000314A0">
            <w:pPr>
              <w:jc w:val="both"/>
              <w:rPr>
                <w:b/>
                <w:bCs/>
                <w:color w:val="000000"/>
              </w:rPr>
            </w:pPr>
            <w:r w:rsidRPr="004C7DC5">
              <w:rPr>
                <w:b/>
                <w:bCs/>
                <w:color w:val="000000"/>
              </w:rPr>
              <w:t>Vízrendezés</w:t>
            </w:r>
          </w:p>
        </w:tc>
        <w:tc>
          <w:tcPr>
            <w:tcW w:w="1800" w:type="dxa"/>
            <w:shd w:val="clear" w:color="auto" w:fill="auto"/>
            <w:vAlign w:val="center"/>
            <w:hideMark/>
          </w:tcPr>
          <w:p w14:paraId="4EF2D1AD"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5462B5C9"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69E4B4FC"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06002701"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4EE503B7"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2CC5FB8"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3580E053"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2C2A98C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793324B0"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A136874"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159AEF0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73CFAA10" w14:textId="77777777" w:rsidR="000071A2" w:rsidRPr="004C7DC5" w:rsidRDefault="000071A2" w:rsidP="000314A0">
            <w:pPr>
              <w:jc w:val="both"/>
              <w:rPr>
                <w:color w:val="000000"/>
              </w:rPr>
            </w:pPr>
            <w:r w:rsidRPr="004C7DC5">
              <w:rPr>
                <w:color w:val="000000"/>
              </w:rPr>
              <w:t>7</w:t>
            </w:r>
          </w:p>
        </w:tc>
        <w:tc>
          <w:tcPr>
            <w:tcW w:w="452" w:type="dxa"/>
            <w:shd w:val="clear" w:color="000000" w:fill="F2F2F2"/>
            <w:noWrap/>
            <w:vAlign w:val="center"/>
            <w:hideMark/>
          </w:tcPr>
          <w:p w14:paraId="00BC2A91"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DB9AECD"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6773DC2B"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62D23FE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6EB4CED" w14:textId="77777777" w:rsidR="000071A2" w:rsidRPr="004C7DC5" w:rsidRDefault="000071A2" w:rsidP="000314A0">
            <w:pPr>
              <w:jc w:val="both"/>
              <w:rPr>
                <w:color w:val="000000"/>
              </w:rPr>
            </w:pPr>
            <w:r w:rsidRPr="004C7DC5">
              <w:rPr>
                <w:color w:val="000000"/>
              </w:rPr>
              <w:t>7</w:t>
            </w:r>
          </w:p>
        </w:tc>
        <w:tc>
          <w:tcPr>
            <w:tcW w:w="452" w:type="dxa"/>
            <w:shd w:val="clear" w:color="000000" w:fill="F2F2F2"/>
            <w:noWrap/>
            <w:vAlign w:val="center"/>
            <w:hideMark/>
          </w:tcPr>
          <w:p w14:paraId="7BF2F42A" w14:textId="77777777" w:rsidR="000071A2" w:rsidRPr="004C7DC5" w:rsidRDefault="000071A2" w:rsidP="000314A0">
            <w:pPr>
              <w:jc w:val="both"/>
              <w:rPr>
                <w:color w:val="000000"/>
              </w:rPr>
            </w:pPr>
            <w:r w:rsidRPr="004C7DC5">
              <w:rPr>
                <w:color w:val="000000"/>
              </w:rPr>
              <w:t> </w:t>
            </w:r>
          </w:p>
        </w:tc>
      </w:tr>
      <w:tr w:rsidR="000071A2" w:rsidRPr="004C7DC5" w14:paraId="213BB37F" w14:textId="77777777" w:rsidTr="004C7DC5">
        <w:trPr>
          <w:cantSplit/>
          <w:trHeight w:val="20"/>
          <w:jc w:val="center"/>
        </w:trPr>
        <w:tc>
          <w:tcPr>
            <w:tcW w:w="2600" w:type="dxa"/>
            <w:vMerge/>
            <w:vAlign w:val="center"/>
            <w:hideMark/>
          </w:tcPr>
          <w:p w14:paraId="090320CF" w14:textId="77777777" w:rsidR="000071A2" w:rsidRPr="004C7DC5" w:rsidRDefault="000071A2" w:rsidP="000314A0">
            <w:pPr>
              <w:jc w:val="both"/>
              <w:rPr>
                <w:color w:val="000000"/>
              </w:rPr>
            </w:pPr>
          </w:p>
        </w:tc>
        <w:tc>
          <w:tcPr>
            <w:tcW w:w="2180" w:type="dxa"/>
            <w:shd w:val="clear" w:color="auto" w:fill="auto"/>
            <w:vAlign w:val="center"/>
            <w:hideMark/>
          </w:tcPr>
          <w:p w14:paraId="580E5D8B" w14:textId="77777777" w:rsidR="000071A2" w:rsidRPr="004C7DC5" w:rsidRDefault="000071A2" w:rsidP="000314A0">
            <w:pPr>
              <w:jc w:val="both"/>
              <w:rPr>
                <w:b/>
                <w:bCs/>
                <w:color w:val="000000"/>
              </w:rPr>
            </w:pPr>
            <w:r w:rsidRPr="004C7DC5">
              <w:rPr>
                <w:b/>
                <w:bCs/>
                <w:color w:val="000000"/>
              </w:rPr>
              <w:t>Vízkészlet-gazdálkodás</w:t>
            </w:r>
          </w:p>
        </w:tc>
        <w:tc>
          <w:tcPr>
            <w:tcW w:w="1800" w:type="dxa"/>
            <w:shd w:val="clear" w:color="auto" w:fill="auto"/>
            <w:vAlign w:val="center"/>
            <w:hideMark/>
          </w:tcPr>
          <w:p w14:paraId="3A278E1D"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1A83C89A"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4CB37C29"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1CAEFDEC"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00501616"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1B6C0B2F"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1AF5BE9A"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609DE878"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24EC2B3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1342E534"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085FB7E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B1F2C13" w14:textId="77777777" w:rsidR="000071A2" w:rsidRPr="004C7DC5" w:rsidRDefault="000071A2" w:rsidP="000314A0">
            <w:pPr>
              <w:jc w:val="both"/>
              <w:rPr>
                <w:color w:val="000000"/>
              </w:rPr>
            </w:pPr>
            <w:r w:rsidRPr="004C7DC5">
              <w:rPr>
                <w:color w:val="000000"/>
              </w:rPr>
              <w:t>4</w:t>
            </w:r>
          </w:p>
        </w:tc>
        <w:tc>
          <w:tcPr>
            <w:tcW w:w="452" w:type="dxa"/>
            <w:shd w:val="clear" w:color="000000" w:fill="F2F2F2"/>
            <w:noWrap/>
            <w:vAlign w:val="center"/>
            <w:hideMark/>
          </w:tcPr>
          <w:p w14:paraId="55EACB37"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2B82CF8E"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54613481"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3028225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EBB1A09" w14:textId="77777777" w:rsidR="000071A2" w:rsidRPr="004C7DC5" w:rsidRDefault="000071A2" w:rsidP="000314A0">
            <w:pPr>
              <w:jc w:val="both"/>
              <w:rPr>
                <w:color w:val="000000"/>
              </w:rPr>
            </w:pPr>
            <w:r w:rsidRPr="004C7DC5">
              <w:rPr>
                <w:color w:val="000000"/>
              </w:rPr>
              <w:t>4</w:t>
            </w:r>
          </w:p>
        </w:tc>
        <w:tc>
          <w:tcPr>
            <w:tcW w:w="452" w:type="dxa"/>
            <w:shd w:val="clear" w:color="000000" w:fill="F2F2F2"/>
            <w:noWrap/>
            <w:vAlign w:val="center"/>
            <w:hideMark/>
          </w:tcPr>
          <w:p w14:paraId="3AE2935A" w14:textId="77777777" w:rsidR="000071A2" w:rsidRPr="004C7DC5" w:rsidRDefault="000071A2" w:rsidP="000314A0">
            <w:pPr>
              <w:jc w:val="both"/>
              <w:rPr>
                <w:color w:val="000000"/>
              </w:rPr>
            </w:pPr>
            <w:r w:rsidRPr="004C7DC5">
              <w:rPr>
                <w:color w:val="000000"/>
              </w:rPr>
              <w:t> </w:t>
            </w:r>
          </w:p>
        </w:tc>
      </w:tr>
      <w:tr w:rsidR="000071A2" w:rsidRPr="004C7DC5" w14:paraId="78F7CB36" w14:textId="77777777" w:rsidTr="004C7DC5">
        <w:trPr>
          <w:cantSplit/>
          <w:trHeight w:val="20"/>
          <w:jc w:val="center"/>
        </w:trPr>
        <w:tc>
          <w:tcPr>
            <w:tcW w:w="2600" w:type="dxa"/>
            <w:vMerge/>
            <w:vAlign w:val="center"/>
            <w:hideMark/>
          </w:tcPr>
          <w:p w14:paraId="0A61D3C6" w14:textId="77777777" w:rsidR="000071A2" w:rsidRPr="004C7DC5" w:rsidRDefault="000071A2" w:rsidP="000314A0">
            <w:pPr>
              <w:jc w:val="both"/>
              <w:rPr>
                <w:color w:val="000000"/>
              </w:rPr>
            </w:pPr>
          </w:p>
        </w:tc>
        <w:tc>
          <w:tcPr>
            <w:tcW w:w="2180" w:type="dxa"/>
            <w:shd w:val="clear" w:color="auto" w:fill="auto"/>
            <w:vAlign w:val="center"/>
            <w:hideMark/>
          </w:tcPr>
          <w:p w14:paraId="66061517" w14:textId="77777777" w:rsidR="000071A2" w:rsidRPr="004C7DC5" w:rsidRDefault="000071A2" w:rsidP="000314A0">
            <w:pPr>
              <w:jc w:val="both"/>
              <w:rPr>
                <w:b/>
                <w:bCs/>
                <w:color w:val="000000"/>
              </w:rPr>
            </w:pPr>
            <w:r w:rsidRPr="004C7DC5">
              <w:rPr>
                <w:b/>
                <w:bCs/>
                <w:color w:val="000000"/>
              </w:rPr>
              <w:t>Szakigazgatási ismeretek</w:t>
            </w:r>
          </w:p>
        </w:tc>
        <w:tc>
          <w:tcPr>
            <w:tcW w:w="1800" w:type="dxa"/>
            <w:shd w:val="clear" w:color="auto" w:fill="auto"/>
            <w:vAlign w:val="center"/>
            <w:hideMark/>
          </w:tcPr>
          <w:p w14:paraId="1263FC1C"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20CB6F1A"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37720360"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2BF845EE"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6E9F7CF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778946AC"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686930F0"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26875C27"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31E70C66"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7D382CB"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584D6223"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BBAC1FE" w14:textId="77777777" w:rsidR="000071A2" w:rsidRPr="004C7DC5" w:rsidRDefault="000071A2" w:rsidP="000314A0">
            <w:pPr>
              <w:jc w:val="both"/>
              <w:rPr>
                <w:color w:val="000000"/>
              </w:rPr>
            </w:pPr>
            <w:r w:rsidRPr="004C7DC5">
              <w:rPr>
                <w:color w:val="000000"/>
              </w:rPr>
              <w:t>1,5</w:t>
            </w:r>
          </w:p>
        </w:tc>
        <w:tc>
          <w:tcPr>
            <w:tcW w:w="452" w:type="dxa"/>
            <w:shd w:val="clear" w:color="000000" w:fill="F2F2F2"/>
            <w:noWrap/>
            <w:vAlign w:val="center"/>
            <w:hideMark/>
          </w:tcPr>
          <w:p w14:paraId="36B0E89E"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3BD8C9D8"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06C43226"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2FC484A4"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1216132" w14:textId="77777777" w:rsidR="000071A2" w:rsidRPr="004C7DC5" w:rsidRDefault="000071A2" w:rsidP="000314A0">
            <w:pPr>
              <w:jc w:val="both"/>
              <w:rPr>
                <w:color w:val="000000"/>
              </w:rPr>
            </w:pPr>
            <w:r w:rsidRPr="004C7DC5">
              <w:rPr>
                <w:color w:val="000000"/>
              </w:rPr>
              <w:t>1,5</w:t>
            </w:r>
          </w:p>
        </w:tc>
        <w:tc>
          <w:tcPr>
            <w:tcW w:w="452" w:type="dxa"/>
            <w:shd w:val="clear" w:color="000000" w:fill="F2F2F2"/>
            <w:noWrap/>
            <w:vAlign w:val="center"/>
            <w:hideMark/>
          </w:tcPr>
          <w:p w14:paraId="189A77EF" w14:textId="77777777" w:rsidR="000071A2" w:rsidRPr="004C7DC5" w:rsidRDefault="000071A2" w:rsidP="000314A0">
            <w:pPr>
              <w:jc w:val="both"/>
              <w:rPr>
                <w:color w:val="000000"/>
              </w:rPr>
            </w:pPr>
            <w:r w:rsidRPr="004C7DC5">
              <w:rPr>
                <w:color w:val="000000"/>
              </w:rPr>
              <w:t> </w:t>
            </w:r>
          </w:p>
        </w:tc>
      </w:tr>
      <w:tr w:rsidR="000071A2" w:rsidRPr="004C7DC5" w14:paraId="44D191B0" w14:textId="77777777" w:rsidTr="004C7DC5">
        <w:trPr>
          <w:cantSplit/>
          <w:trHeight w:val="20"/>
          <w:jc w:val="center"/>
        </w:trPr>
        <w:tc>
          <w:tcPr>
            <w:tcW w:w="2600" w:type="dxa"/>
            <w:vMerge w:val="restart"/>
            <w:shd w:val="clear" w:color="auto" w:fill="auto"/>
            <w:vAlign w:val="center"/>
            <w:hideMark/>
          </w:tcPr>
          <w:p w14:paraId="553BCA15" w14:textId="77777777" w:rsidR="000071A2" w:rsidRPr="004C7DC5" w:rsidRDefault="000071A2" w:rsidP="000314A0">
            <w:pPr>
              <w:jc w:val="both"/>
              <w:rPr>
                <w:color w:val="000000"/>
              </w:rPr>
            </w:pPr>
            <w:r w:rsidRPr="004C7DC5">
              <w:rPr>
                <w:color w:val="000000"/>
              </w:rPr>
              <w:t>11667-16 Vízkárelhárítás</w:t>
            </w:r>
          </w:p>
        </w:tc>
        <w:tc>
          <w:tcPr>
            <w:tcW w:w="2180" w:type="dxa"/>
            <w:shd w:val="clear" w:color="auto" w:fill="auto"/>
            <w:vAlign w:val="center"/>
            <w:hideMark/>
          </w:tcPr>
          <w:p w14:paraId="71C45E05" w14:textId="77777777" w:rsidR="000071A2" w:rsidRPr="004C7DC5" w:rsidRDefault="000071A2" w:rsidP="000314A0">
            <w:pPr>
              <w:jc w:val="both"/>
              <w:rPr>
                <w:b/>
                <w:bCs/>
                <w:color w:val="000000"/>
              </w:rPr>
            </w:pPr>
            <w:r w:rsidRPr="004C7DC5">
              <w:rPr>
                <w:b/>
                <w:bCs/>
                <w:color w:val="000000"/>
              </w:rPr>
              <w:t>Árvízvédelem</w:t>
            </w:r>
          </w:p>
        </w:tc>
        <w:tc>
          <w:tcPr>
            <w:tcW w:w="1800" w:type="dxa"/>
            <w:shd w:val="clear" w:color="auto" w:fill="auto"/>
            <w:vAlign w:val="center"/>
            <w:hideMark/>
          </w:tcPr>
          <w:p w14:paraId="1557D038"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64DBA51F"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595A799E"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7EF876B0"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1CEE4B68"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7CCF85DB"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404F21CA"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36D00658"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5902E24"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6747028D"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2A39D582"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7C0A07D" w14:textId="77777777" w:rsidR="000071A2" w:rsidRPr="004C7DC5" w:rsidRDefault="000071A2" w:rsidP="000314A0">
            <w:pPr>
              <w:jc w:val="both"/>
              <w:rPr>
                <w:color w:val="000000"/>
              </w:rPr>
            </w:pPr>
            <w:r w:rsidRPr="004C7DC5">
              <w:rPr>
                <w:color w:val="000000"/>
              </w:rPr>
              <w:t>6</w:t>
            </w:r>
          </w:p>
        </w:tc>
        <w:tc>
          <w:tcPr>
            <w:tcW w:w="452" w:type="dxa"/>
            <w:shd w:val="clear" w:color="000000" w:fill="F2F2F2"/>
            <w:noWrap/>
            <w:vAlign w:val="center"/>
            <w:hideMark/>
          </w:tcPr>
          <w:p w14:paraId="03D9A119"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F05ECB6"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3156D789"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6B977F4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2DFBB9B0" w14:textId="77777777" w:rsidR="000071A2" w:rsidRPr="004C7DC5" w:rsidRDefault="000071A2" w:rsidP="000314A0">
            <w:pPr>
              <w:jc w:val="both"/>
              <w:rPr>
                <w:color w:val="000000"/>
              </w:rPr>
            </w:pPr>
            <w:r w:rsidRPr="004C7DC5">
              <w:rPr>
                <w:color w:val="000000"/>
              </w:rPr>
              <w:t>6</w:t>
            </w:r>
          </w:p>
        </w:tc>
        <w:tc>
          <w:tcPr>
            <w:tcW w:w="452" w:type="dxa"/>
            <w:shd w:val="clear" w:color="000000" w:fill="F2F2F2"/>
            <w:noWrap/>
            <w:vAlign w:val="center"/>
            <w:hideMark/>
          </w:tcPr>
          <w:p w14:paraId="2D0F7393" w14:textId="77777777" w:rsidR="000071A2" w:rsidRPr="004C7DC5" w:rsidRDefault="000071A2" w:rsidP="000314A0">
            <w:pPr>
              <w:jc w:val="both"/>
              <w:rPr>
                <w:color w:val="000000"/>
              </w:rPr>
            </w:pPr>
            <w:r w:rsidRPr="004C7DC5">
              <w:rPr>
                <w:color w:val="000000"/>
              </w:rPr>
              <w:t> </w:t>
            </w:r>
          </w:p>
        </w:tc>
      </w:tr>
      <w:tr w:rsidR="000071A2" w:rsidRPr="004C7DC5" w14:paraId="6AFECAD1" w14:textId="77777777" w:rsidTr="004C7DC5">
        <w:trPr>
          <w:cantSplit/>
          <w:trHeight w:val="20"/>
          <w:jc w:val="center"/>
        </w:trPr>
        <w:tc>
          <w:tcPr>
            <w:tcW w:w="2600" w:type="dxa"/>
            <w:vMerge/>
            <w:vAlign w:val="center"/>
            <w:hideMark/>
          </w:tcPr>
          <w:p w14:paraId="36CEEB20" w14:textId="77777777" w:rsidR="000071A2" w:rsidRPr="004C7DC5" w:rsidRDefault="000071A2" w:rsidP="000314A0">
            <w:pPr>
              <w:jc w:val="both"/>
              <w:rPr>
                <w:color w:val="000000"/>
              </w:rPr>
            </w:pPr>
          </w:p>
        </w:tc>
        <w:tc>
          <w:tcPr>
            <w:tcW w:w="2180" w:type="dxa"/>
            <w:shd w:val="clear" w:color="auto" w:fill="auto"/>
            <w:vAlign w:val="center"/>
            <w:hideMark/>
          </w:tcPr>
          <w:p w14:paraId="3B1EEA77" w14:textId="77777777" w:rsidR="000071A2" w:rsidRPr="004C7DC5" w:rsidRDefault="000071A2" w:rsidP="000314A0">
            <w:pPr>
              <w:jc w:val="both"/>
              <w:rPr>
                <w:b/>
                <w:bCs/>
                <w:color w:val="000000"/>
              </w:rPr>
            </w:pPr>
            <w:r w:rsidRPr="004C7DC5">
              <w:rPr>
                <w:b/>
                <w:bCs/>
                <w:color w:val="000000"/>
              </w:rPr>
              <w:t>Vízkárelhárítás gyakorlat</w:t>
            </w:r>
          </w:p>
        </w:tc>
        <w:tc>
          <w:tcPr>
            <w:tcW w:w="1800" w:type="dxa"/>
            <w:shd w:val="clear" w:color="auto" w:fill="auto"/>
            <w:vAlign w:val="center"/>
            <w:hideMark/>
          </w:tcPr>
          <w:p w14:paraId="2C15A7C8"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55D2613F"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02E99392"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5CEE7CF"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7D9FCAA3"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762DC945"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58F5839"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77385BCB"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82679D3"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71C6FE5"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68FD484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7CBC74E"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3FA9D58D" w14:textId="77777777" w:rsidR="000071A2" w:rsidRPr="004C7DC5" w:rsidRDefault="000071A2" w:rsidP="000314A0">
            <w:pPr>
              <w:jc w:val="both"/>
              <w:rPr>
                <w:color w:val="000000"/>
              </w:rPr>
            </w:pPr>
            <w:r w:rsidRPr="004C7DC5">
              <w:rPr>
                <w:color w:val="000000"/>
              </w:rPr>
              <w:t>3</w:t>
            </w:r>
          </w:p>
        </w:tc>
        <w:tc>
          <w:tcPr>
            <w:tcW w:w="606" w:type="dxa"/>
            <w:shd w:val="clear" w:color="000000" w:fill="FFFFFF"/>
            <w:noWrap/>
            <w:vAlign w:val="center"/>
            <w:hideMark/>
          </w:tcPr>
          <w:p w14:paraId="7172505F"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498237A9"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239E1EA5"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40A6807"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1E457DFB" w14:textId="77777777" w:rsidR="000071A2" w:rsidRPr="004C7DC5" w:rsidRDefault="000071A2" w:rsidP="000314A0">
            <w:pPr>
              <w:jc w:val="both"/>
              <w:rPr>
                <w:color w:val="000000"/>
              </w:rPr>
            </w:pPr>
            <w:r w:rsidRPr="004C7DC5">
              <w:rPr>
                <w:color w:val="000000"/>
              </w:rPr>
              <w:t>3</w:t>
            </w:r>
          </w:p>
        </w:tc>
      </w:tr>
      <w:tr w:rsidR="000071A2" w:rsidRPr="004C7DC5" w14:paraId="38A312FC" w14:textId="77777777" w:rsidTr="004C7DC5">
        <w:trPr>
          <w:cantSplit/>
          <w:trHeight w:val="20"/>
          <w:jc w:val="center"/>
        </w:trPr>
        <w:tc>
          <w:tcPr>
            <w:tcW w:w="2600" w:type="dxa"/>
            <w:vMerge w:val="restart"/>
            <w:shd w:val="clear" w:color="auto" w:fill="auto"/>
            <w:vAlign w:val="center"/>
            <w:hideMark/>
          </w:tcPr>
          <w:p w14:paraId="4BB79C73" w14:textId="77777777" w:rsidR="000071A2" w:rsidRPr="004C7DC5" w:rsidRDefault="000071A2" w:rsidP="000314A0">
            <w:pPr>
              <w:jc w:val="both"/>
              <w:rPr>
                <w:color w:val="000000"/>
              </w:rPr>
            </w:pPr>
            <w:r w:rsidRPr="004C7DC5">
              <w:rPr>
                <w:color w:val="000000"/>
              </w:rPr>
              <w:lastRenderedPageBreak/>
              <w:t>11675-16 Vízrajzi üzemeltető ismeretei</w:t>
            </w:r>
          </w:p>
        </w:tc>
        <w:tc>
          <w:tcPr>
            <w:tcW w:w="2180" w:type="dxa"/>
            <w:shd w:val="clear" w:color="auto" w:fill="auto"/>
            <w:vAlign w:val="center"/>
            <w:hideMark/>
          </w:tcPr>
          <w:p w14:paraId="5DF9D09A" w14:textId="77777777" w:rsidR="000071A2" w:rsidRPr="004C7DC5" w:rsidRDefault="000071A2" w:rsidP="000314A0">
            <w:pPr>
              <w:jc w:val="both"/>
              <w:rPr>
                <w:b/>
                <w:bCs/>
                <w:color w:val="000000"/>
              </w:rPr>
            </w:pPr>
            <w:r w:rsidRPr="004C7DC5">
              <w:rPr>
                <w:b/>
                <w:bCs/>
                <w:color w:val="000000"/>
              </w:rPr>
              <w:t>Üzemeltetési alapismeretek</w:t>
            </w:r>
          </w:p>
        </w:tc>
        <w:tc>
          <w:tcPr>
            <w:tcW w:w="1800" w:type="dxa"/>
            <w:shd w:val="clear" w:color="auto" w:fill="auto"/>
            <w:vAlign w:val="center"/>
            <w:hideMark/>
          </w:tcPr>
          <w:p w14:paraId="53C48234"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34C3F210"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5C2A1C3D"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568A347D"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0F0C8192"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DD36F90"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636BE9FC"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3DFC605C"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16096DE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2CA37E0"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22CE30A4"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B2CDA1F" w14:textId="77777777" w:rsidR="000071A2" w:rsidRPr="004C7DC5" w:rsidRDefault="000071A2" w:rsidP="000314A0">
            <w:pPr>
              <w:jc w:val="both"/>
              <w:rPr>
                <w:color w:val="000000"/>
              </w:rPr>
            </w:pPr>
            <w:r w:rsidRPr="004C7DC5">
              <w:rPr>
                <w:color w:val="000000"/>
              </w:rPr>
              <w:t>4</w:t>
            </w:r>
          </w:p>
        </w:tc>
        <w:tc>
          <w:tcPr>
            <w:tcW w:w="452" w:type="dxa"/>
            <w:shd w:val="clear" w:color="000000" w:fill="F2F2F2"/>
            <w:noWrap/>
            <w:vAlign w:val="center"/>
            <w:hideMark/>
          </w:tcPr>
          <w:p w14:paraId="62B8C03C"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64B3A9FE"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5B8D5A33"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58CA4A11"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63884B76" w14:textId="77777777" w:rsidR="000071A2" w:rsidRPr="004C7DC5" w:rsidRDefault="000071A2" w:rsidP="000314A0">
            <w:pPr>
              <w:jc w:val="both"/>
              <w:rPr>
                <w:color w:val="000000"/>
              </w:rPr>
            </w:pPr>
            <w:r w:rsidRPr="004C7DC5">
              <w:rPr>
                <w:color w:val="000000"/>
              </w:rPr>
              <w:t>4</w:t>
            </w:r>
          </w:p>
        </w:tc>
        <w:tc>
          <w:tcPr>
            <w:tcW w:w="452" w:type="dxa"/>
            <w:shd w:val="clear" w:color="000000" w:fill="F2F2F2"/>
            <w:noWrap/>
            <w:vAlign w:val="center"/>
            <w:hideMark/>
          </w:tcPr>
          <w:p w14:paraId="7EC3CD2C" w14:textId="77777777" w:rsidR="000071A2" w:rsidRPr="004C7DC5" w:rsidRDefault="000071A2" w:rsidP="000314A0">
            <w:pPr>
              <w:jc w:val="both"/>
              <w:rPr>
                <w:color w:val="000000"/>
              </w:rPr>
            </w:pPr>
            <w:r w:rsidRPr="004C7DC5">
              <w:rPr>
                <w:color w:val="000000"/>
              </w:rPr>
              <w:t> </w:t>
            </w:r>
          </w:p>
        </w:tc>
      </w:tr>
      <w:tr w:rsidR="000071A2" w:rsidRPr="004C7DC5" w14:paraId="07FB540B" w14:textId="77777777" w:rsidTr="004C7DC5">
        <w:trPr>
          <w:cantSplit/>
          <w:trHeight w:val="20"/>
          <w:jc w:val="center"/>
        </w:trPr>
        <w:tc>
          <w:tcPr>
            <w:tcW w:w="2600" w:type="dxa"/>
            <w:vMerge/>
            <w:vAlign w:val="center"/>
            <w:hideMark/>
          </w:tcPr>
          <w:p w14:paraId="631C2D14" w14:textId="77777777" w:rsidR="000071A2" w:rsidRPr="004C7DC5" w:rsidRDefault="000071A2" w:rsidP="000314A0">
            <w:pPr>
              <w:jc w:val="both"/>
              <w:rPr>
                <w:color w:val="000000"/>
              </w:rPr>
            </w:pPr>
          </w:p>
        </w:tc>
        <w:tc>
          <w:tcPr>
            <w:tcW w:w="2180" w:type="dxa"/>
            <w:shd w:val="clear" w:color="auto" w:fill="auto"/>
            <w:vAlign w:val="center"/>
            <w:hideMark/>
          </w:tcPr>
          <w:p w14:paraId="4AFA48CF" w14:textId="77777777" w:rsidR="000071A2" w:rsidRPr="004C7DC5" w:rsidRDefault="000071A2" w:rsidP="000314A0">
            <w:pPr>
              <w:jc w:val="both"/>
              <w:rPr>
                <w:b/>
                <w:bCs/>
                <w:color w:val="000000"/>
              </w:rPr>
            </w:pPr>
            <w:r w:rsidRPr="004C7DC5">
              <w:rPr>
                <w:b/>
                <w:bCs/>
                <w:color w:val="000000"/>
              </w:rPr>
              <w:t>Üzemeltetési gyakorlatok</w:t>
            </w:r>
          </w:p>
        </w:tc>
        <w:tc>
          <w:tcPr>
            <w:tcW w:w="1800" w:type="dxa"/>
            <w:shd w:val="clear" w:color="auto" w:fill="auto"/>
            <w:vAlign w:val="center"/>
            <w:hideMark/>
          </w:tcPr>
          <w:p w14:paraId="7EC8004B" w14:textId="77777777" w:rsidR="000071A2" w:rsidRPr="004C7DC5" w:rsidRDefault="000071A2" w:rsidP="000314A0">
            <w:pPr>
              <w:jc w:val="both"/>
              <w:rPr>
                <w:color w:val="000000"/>
              </w:rPr>
            </w:pPr>
            <w:r w:rsidRPr="004C7DC5">
              <w:rPr>
                <w:color w:val="000000"/>
              </w:rPr>
              <w:t>fő szakképesítés</w:t>
            </w:r>
          </w:p>
        </w:tc>
        <w:tc>
          <w:tcPr>
            <w:tcW w:w="364" w:type="dxa"/>
            <w:shd w:val="clear" w:color="000000" w:fill="FFFFFF"/>
            <w:noWrap/>
            <w:vAlign w:val="center"/>
            <w:hideMark/>
          </w:tcPr>
          <w:p w14:paraId="59C027F1"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3BC93B91"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31FEFC8C"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1E2B5CA8"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008E4BB0"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6DFA4A52"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36020C26"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0798E374"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0F5A7DDC"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1D9B148D"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61701E77"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254DB2BE" w14:textId="77777777" w:rsidR="000071A2" w:rsidRPr="004C7DC5" w:rsidRDefault="000071A2" w:rsidP="000314A0">
            <w:pPr>
              <w:jc w:val="both"/>
              <w:rPr>
                <w:color w:val="000000"/>
              </w:rPr>
            </w:pPr>
            <w:r w:rsidRPr="004C7DC5">
              <w:rPr>
                <w:color w:val="000000"/>
              </w:rPr>
              <w:t>3</w:t>
            </w:r>
          </w:p>
        </w:tc>
        <w:tc>
          <w:tcPr>
            <w:tcW w:w="606" w:type="dxa"/>
            <w:shd w:val="clear" w:color="000000" w:fill="FFFFFF"/>
            <w:noWrap/>
            <w:vAlign w:val="center"/>
            <w:hideMark/>
          </w:tcPr>
          <w:p w14:paraId="30CEF200"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0E26AEB6"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7D09453E"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67B26683"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4213ADB2" w14:textId="77777777" w:rsidR="000071A2" w:rsidRPr="004C7DC5" w:rsidRDefault="000071A2" w:rsidP="000314A0">
            <w:pPr>
              <w:jc w:val="both"/>
              <w:rPr>
                <w:color w:val="000000"/>
              </w:rPr>
            </w:pPr>
            <w:r w:rsidRPr="004C7DC5">
              <w:rPr>
                <w:color w:val="000000"/>
              </w:rPr>
              <w:t>3</w:t>
            </w:r>
          </w:p>
        </w:tc>
      </w:tr>
      <w:tr w:rsidR="000071A2" w:rsidRPr="004C7DC5" w14:paraId="2888C2EC" w14:textId="77777777" w:rsidTr="004C7DC5">
        <w:trPr>
          <w:cantSplit/>
          <w:trHeight w:val="20"/>
          <w:jc w:val="center"/>
        </w:trPr>
        <w:tc>
          <w:tcPr>
            <w:tcW w:w="2600" w:type="dxa"/>
            <w:shd w:val="clear" w:color="auto" w:fill="FFC000"/>
            <w:vAlign w:val="center"/>
            <w:hideMark/>
          </w:tcPr>
          <w:p w14:paraId="4FD3DD52" w14:textId="77777777" w:rsidR="000071A2" w:rsidRPr="004C7DC5" w:rsidRDefault="000071A2" w:rsidP="000314A0">
            <w:pPr>
              <w:jc w:val="both"/>
              <w:rPr>
                <w:b/>
                <w:bCs/>
                <w:color w:val="000000"/>
              </w:rPr>
            </w:pPr>
            <w:r w:rsidRPr="004C7DC5">
              <w:rPr>
                <w:b/>
                <w:bCs/>
                <w:color w:val="000000"/>
              </w:rPr>
              <w:t>Ágazati szakmai kompetenciák erősítése</w:t>
            </w:r>
          </w:p>
        </w:tc>
        <w:tc>
          <w:tcPr>
            <w:tcW w:w="2180" w:type="dxa"/>
            <w:shd w:val="clear" w:color="auto" w:fill="FFC000"/>
            <w:vAlign w:val="center"/>
          </w:tcPr>
          <w:p w14:paraId="0DDE7CE4" w14:textId="6E37B22E" w:rsidR="000071A2" w:rsidRPr="004C7DC5" w:rsidRDefault="001832EC" w:rsidP="000314A0">
            <w:pPr>
              <w:jc w:val="both"/>
              <w:rPr>
                <w:b/>
                <w:bCs/>
                <w:color w:val="000000"/>
              </w:rPr>
            </w:pPr>
            <w:r>
              <w:rPr>
                <w:b/>
                <w:bCs/>
                <w:color w:val="000000"/>
              </w:rPr>
              <w:t>Vízgazdálkodási alapismeretek</w:t>
            </w:r>
          </w:p>
        </w:tc>
        <w:tc>
          <w:tcPr>
            <w:tcW w:w="1800" w:type="dxa"/>
            <w:shd w:val="clear" w:color="auto" w:fill="auto"/>
            <w:vAlign w:val="center"/>
            <w:hideMark/>
          </w:tcPr>
          <w:p w14:paraId="2B69F219" w14:textId="77777777" w:rsidR="000071A2" w:rsidRPr="004C7DC5" w:rsidRDefault="000071A2" w:rsidP="000314A0">
            <w:pPr>
              <w:jc w:val="both"/>
              <w:rPr>
                <w:color w:val="000000"/>
              </w:rPr>
            </w:pPr>
            <w:r w:rsidRPr="004C7DC5">
              <w:rPr>
                <w:color w:val="000000"/>
              </w:rPr>
              <w:t>helyi</w:t>
            </w:r>
            <w:r w:rsidRPr="004C7DC5">
              <w:rPr>
                <w:color w:val="000000"/>
              </w:rPr>
              <w:br/>
              <w:t>tanterv szerint</w:t>
            </w:r>
          </w:p>
        </w:tc>
        <w:tc>
          <w:tcPr>
            <w:tcW w:w="364" w:type="dxa"/>
            <w:shd w:val="clear" w:color="000000" w:fill="FFFFFF"/>
            <w:noWrap/>
            <w:vAlign w:val="center"/>
            <w:hideMark/>
          </w:tcPr>
          <w:p w14:paraId="1A79768F" w14:textId="77777777" w:rsidR="000071A2" w:rsidRPr="004C7DC5" w:rsidRDefault="000071A2" w:rsidP="000314A0">
            <w:pPr>
              <w:jc w:val="both"/>
              <w:rPr>
                <w:color w:val="000000"/>
              </w:rPr>
            </w:pPr>
            <w:r w:rsidRPr="004C7DC5">
              <w:rPr>
                <w:color w:val="000000"/>
              </w:rPr>
              <w:t> </w:t>
            </w:r>
          </w:p>
        </w:tc>
        <w:tc>
          <w:tcPr>
            <w:tcW w:w="636" w:type="dxa"/>
            <w:shd w:val="clear" w:color="000000" w:fill="F2F2F2"/>
            <w:noWrap/>
            <w:vAlign w:val="center"/>
            <w:hideMark/>
          </w:tcPr>
          <w:p w14:paraId="40C61EBF" w14:textId="77777777" w:rsidR="000071A2" w:rsidRPr="004C7DC5" w:rsidRDefault="000071A2" w:rsidP="000314A0">
            <w:pPr>
              <w:jc w:val="both"/>
              <w:rPr>
                <w:color w:val="000000"/>
              </w:rPr>
            </w:pPr>
            <w:r w:rsidRPr="004C7DC5">
              <w:rPr>
                <w:color w:val="000000"/>
              </w:rPr>
              <w:t> </w:t>
            </w:r>
          </w:p>
        </w:tc>
        <w:tc>
          <w:tcPr>
            <w:tcW w:w="286" w:type="dxa"/>
            <w:shd w:val="clear" w:color="000000" w:fill="FFFFFF"/>
            <w:noWrap/>
            <w:vAlign w:val="center"/>
            <w:hideMark/>
          </w:tcPr>
          <w:p w14:paraId="0B965437" w14:textId="77777777" w:rsidR="000071A2" w:rsidRPr="004C7DC5" w:rsidRDefault="000071A2" w:rsidP="000314A0">
            <w:pPr>
              <w:jc w:val="both"/>
              <w:rPr>
                <w:color w:val="000000"/>
              </w:rPr>
            </w:pPr>
            <w:r w:rsidRPr="004C7DC5">
              <w:rPr>
                <w:color w:val="000000"/>
              </w:rPr>
              <w:t> </w:t>
            </w:r>
          </w:p>
        </w:tc>
        <w:tc>
          <w:tcPr>
            <w:tcW w:w="500" w:type="dxa"/>
            <w:shd w:val="clear" w:color="000000" w:fill="F2F2F2"/>
            <w:noWrap/>
            <w:vAlign w:val="center"/>
            <w:hideMark/>
          </w:tcPr>
          <w:p w14:paraId="212978C1"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4F0A557C" w14:textId="77777777" w:rsidR="000071A2" w:rsidRPr="004C7DC5" w:rsidRDefault="000071A2" w:rsidP="000314A0">
            <w:pPr>
              <w:jc w:val="both"/>
              <w:rPr>
                <w:color w:val="000000"/>
              </w:rPr>
            </w:pPr>
            <w:r w:rsidRPr="004C7DC5">
              <w:rPr>
                <w:color w:val="000000"/>
              </w:rPr>
              <w:t> </w:t>
            </w:r>
          </w:p>
        </w:tc>
        <w:tc>
          <w:tcPr>
            <w:tcW w:w="286" w:type="dxa"/>
            <w:shd w:val="clear" w:color="auto" w:fill="auto"/>
            <w:noWrap/>
            <w:vAlign w:val="center"/>
          </w:tcPr>
          <w:p w14:paraId="5A7E59ED" w14:textId="77777777" w:rsidR="000071A2" w:rsidRPr="004C7DC5" w:rsidRDefault="000071A2" w:rsidP="000314A0">
            <w:pPr>
              <w:jc w:val="both"/>
              <w:rPr>
                <w:color w:val="000000"/>
              </w:rPr>
            </w:pPr>
          </w:p>
        </w:tc>
        <w:tc>
          <w:tcPr>
            <w:tcW w:w="500" w:type="dxa"/>
            <w:shd w:val="clear" w:color="000000" w:fill="F2F2F2"/>
            <w:noWrap/>
            <w:vAlign w:val="center"/>
            <w:hideMark/>
          </w:tcPr>
          <w:p w14:paraId="3C4CB7CF" w14:textId="77777777" w:rsidR="000071A2" w:rsidRPr="004C7DC5" w:rsidRDefault="000071A2" w:rsidP="000314A0">
            <w:pPr>
              <w:jc w:val="both"/>
              <w:rPr>
                <w:color w:val="000000"/>
              </w:rPr>
            </w:pPr>
            <w:r w:rsidRPr="004C7DC5">
              <w:rPr>
                <w:color w:val="000000"/>
              </w:rPr>
              <w:t> </w:t>
            </w:r>
          </w:p>
        </w:tc>
        <w:tc>
          <w:tcPr>
            <w:tcW w:w="714" w:type="dxa"/>
            <w:shd w:val="clear" w:color="000000" w:fill="F2F2F2"/>
            <w:noWrap/>
            <w:vAlign w:val="center"/>
            <w:hideMark/>
          </w:tcPr>
          <w:p w14:paraId="66344A73" w14:textId="77777777" w:rsidR="000071A2" w:rsidRPr="004C7DC5" w:rsidRDefault="000071A2" w:rsidP="000314A0">
            <w:pPr>
              <w:jc w:val="both"/>
              <w:rPr>
                <w:color w:val="000000"/>
              </w:rPr>
            </w:pPr>
            <w:r w:rsidRPr="004C7DC5">
              <w:rPr>
                <w:color w:val="000000"/>
              </w:rPr>
              <w:t> </w:t>
            </w:r>
          </w:p>
        </w:tc>
        <w:tc>
          <w:tcPr>
            <w:tcW w:w="548" w:type="dxa"/>
            <w:shd w:val="clear" w:color="auto" w:fill="FFC000"/>
            <w:noWrap/>
            <w:vAlign w:val="center"/>
            <w:hideMark/>
          </w:tcPr>
          <w:p w14:paraId="7F191E33" w14:textId="77777777" w:rsidR="000071A2" w:rsidRPr="004C7DC5" w:rsidRDefault="000071A2" w:rsidP="000314A0">
            <w:pPr>
              <w:jc w:val="both"/>
              <w:rPr>
                <w:color w:val="000000"/>
              </w:rPr>
            </w:pPr>
            <w:r w:rsidRPr="004C7DC5">
              <w:rPr>
                <w:color w:val="000000"/>
              </w:rPr>
              <w:t>5</w:t>
            </w:r>
          </w:p>
        </w:tc>
        <w:tc>
          <w:tcPr>
            <w:tcW w:w="452" w:type="dxa"/>
            <w:shd w:val="clear" w:color="000000" w:fill="F2F2F2"/>
            <w:noWrap/>
            <w:vAlign w:val="center"/>
            <w:hideMark/>
          </w:tcPr>
          <w:p w14:paraId="01A89779"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3BC7A3B2"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74DFB9FB" w14:textId="77777777" w:rsidR="000071A2" w:rsidRPr="004C7DC5" w:rsidRDefault="000071A2" w:rsidP="000314A0">
            <w:pPr>
              <w:jc w:val="both"/>
              <w:rPr>
                <w:color w:val="000000"/>
              </w:rPr>
            </w:pPr>
            <w:r w:rsidRPr="004C7DC5">
              <w:rPr>
                <w:color w:val="000000"/>
              </w:rPr>
              <w:t> </w:t>
            </w:r>
          </w:p>
        </w:tc>
        <w:tc>
          <w:tcPr>
            <w:tcW w:w="606" w:type="dxa"/>
            <w:shd w:val="clear" w:color="000000" w:fill="FFFFFF"/>
            <w:noWrap/>
            <w:vAlign w:val="center"/>
            <w:hideMark/>
          </w:tcPr>
          <w:p w14:paraId="45EEC114" w14:textId="77777777" w:rsidR="000071A2" w:rsidRPr="004C7DC5" w:rsidRDefault="000071A2" w:rsidP="000314A0">
            <w:pPr>
              <w:jc w:val="both"/>
              <w:rPr>
                <w:color w:val="000000"/>
              </w:rPr>
            </w:pPr>
            <w:r w:rsidRPr="004C7DC5">
              <w:rPr>
                <w:color w:val="000000"/>
              </w:rPr>
              <w:t> </w:t>
            </w:r>
          </w:p>
        </w:tc>
        <w:tc>
          <w:tcPr>
            <w:tcW w:w="368" w:type="dxa"/>
            <w:shd w:val="clear" w:color="000000" w:fill="F2F2F2"/>
            <w:noWrap/>
            <w:vAlign w:val="center"/>
            <w:hideMark/>
          </w:tcPr>
          <w:p w14:paraId="7371EF82" w14:textId="77777777" w:rsidR="000071A2" w:rsidRPr="004C7DC5" w:rsidRDefault="000071A2" w:rsidP="000314A0">
            <w:pPr>
              <w:jc w:val="both"/>
              <w:rPr>
                <w:color w:val="000000"/>
              </w:rPr>
            </w:pPr>
            <w:r w:rsidRPr="004C7DC5">
              <w:rPr>
                <w:color w:val="000000"/>
              </w:rPr>
              <w:t> </w:t>
            </w:r>
          </w:p>
        </w:tc>
        <w:tc>
          <w:tcPr>
            <w:tcW w:w="526" w:type="dxa"/>
            <w:shd w:val="clear" w:color="000000" w:fill="F2F2F2"/>
            <w:noWrap/>
            <w:vAlign w:val="center"/>
            <w:hideMark/>
          </w:tcPr>
          <w:p w14:paraId="74FE46DC" w14:textId="77777777" w:rsidR="000071A2" w:rsidRPr="004C7DC5" w:rsidRDefault="000071A2" w:rsidP="000314A0">
            <w:pPr>
              <w:jc w:val="both"/>
              <w:rPr>
                <w:color w:val="000000"/>
              </w:rPr>
            </w:pPr>
            <w:r w:rsidRPr="004C7DC5">
              <w:rPr>
                <w:color w:val="000000"/>
              </w:rPr>
              <w:t> </w:t>
            </w:r>
          </w:p>
        </w:tc>
        <w:tc>
          <w:tcPr>
            <w:tcW w:w="548" w:type="dxa"/>
            <w:shd w:val="clear" w:color="000000" w:fill="FFFFFF"/>
            <w:noWrap/>
            <w:vAlign w:val="center"/>
            <w:hideMark/>
          </w:tcPr>
          <w:p w14:paraId="59F150D8" w14:textId="77777777" w:rsidR="000071A2" w:rsidRPr="004C7DC5" w:rsidRDefault="000071A2" w:rsidP="000314A0">
            <w:pPr>
              <w:jc w:val="both"/>
              <w:rPr>
                <w:color w:val="000000"/>
              </w:rPr>
            </w:pPr>
            <w:r w:rsidRPr="004C7DC5">
              <w:rPr>
                <w:color w:val="000000"/>
              </w:rPr>
              <w:t> </w:t>
            </w:r>
          </w:p>
        </w:tc>
        <w:tc>
          <w:tcPr>
            <w:tcW w:w="452" w:type="dxa"/>
            <w:shd w:val="clear" w:color="000000" w:fill="F2F2F2"/>
            <w:noWrap/>
            <w:vAlign w:val="center"/>
            <w:hideMark/>
          </w:tcPr>
          <w:p w14:paraId="19B7501A" w14:textId="77777777" w:rsidR="000071A2" w:rsidRPr="004C7DC5" w:rsidRDefault="000071A2" w:rsidP="000314A0">
            <w:pPr>
              <w:jc w:val="both"/>
              <w:rPr>
                <w:color w:val="000000"/>
              </w:rPr>
            </w:pPr>
            <w:r w:rsidRPr="004C7DC5">
              <w:rPr>
                <w:color w:val="000000"/>
              </w:rPr>
              <w:t> </w:t>
            </w:r>
          </w:p>
        </w:tc>
      </w:tr>
      <w:tr w:rsidR="000071A2" w:rsidRPr="004C7DC5" w14:paraId="0E54207E" w14:textId="77777777" w:rsidTr="004C7DC5">
        <w:trPr>
          <w:cantSplit/>
          <w:trHeight w:val="20"/>
          <w:jc w:val="center"/>
        </w:trPr>
        <w:tc>
          <w:tcPr>
            <w:tcW w:w="2600" w:type="dxa"/>
            <w:shd w:val="clear" w:color="auto" w:fill="FABF8F" w:themeFill="accent6" w:themeFillTint="99"/>
            <w:vAlign w:val="center"/>
          </w:tcPr>
          <w:p w14:paraId="21AAAA88" w14:textId="77777777" w:rsidR="000071A2" w:rsidRPr="004C7DC5" w:rsidRDefault="000071A2" w:rsidP="000314A0">
            <w:pPr>
              <w:jc w:val="both"/>
              <w:rPr>
                <w:b/>
                <w:bCs/>
                <w:color w:val="000000"/>
              </w:rPr>
            </w:pPr>
            <w:r w:rsidRPr="004C7DC5">
              <w:rPr>
                <w:color w:val="000000"/>
              </w:rPr>
              <w:t>Kötelezően választható tantárgy</w:t>
            </w:r>
          </w:p>
        </w:tc>
        <w:tc>
          <w:tcPr>
            <w:tcW w:w="2180" w:type="dxa"/>
            <w:shd w:val="clear" w:color="auto" w:fill="FABF8F" w:themeFill="accent6" w:themeFillTint="99"/>
            <w:vAlign w:val="center"/>
          </w:tcPr>
          <w:p w14:paraId="2B5CF23B" w14:textId="77777777" w:rsidR="000071A2" w:rsidRPr="004C7DC5" w:rsidRDefault="000071A2" w:rsidP="000314A0">
            <w:pPr>
              <w:jc w:val="both"/>
              <w:rPr>
                <w:b/>
                <w:bCs/>
                <w:color w:val="000000"/>
              </w:rPr>
            </w:pPr>
            <w:r w:rsidRPr="004C7DC5">
              <w:rPr>
                <w:b/>
                <w:bCs/>
                <w:color w:val="000000"/>
              </w:rPr>
              <w:t>Vízgazdálkodási ismeretek</w:t>
            </w:r>
          </w:p>
        </w:tc>
        <w:tc>
          <w:tcPr>
            <w:tcW w:w="1800" w:type="dxa"/>
            <w:shd w:val="clear" w:color="auto" w:fill="auto"/>
            <w:vAlign w:val="center"/>
          </w:tcPr>
          <w:p w14:paraId="27C59E92" w14:textId="77777777" w:rsidR="000071A2" w:rsidRPr="004C7DC5" w:rsidRDefault="000071A2" w:rsidP="000314A0">
            <w:pPr>
              <w:jc w:val="both"/>
              <w:rPr>
                <w:color w:val="000000"/>
              </w:rPr>
            </w:pPr>
            <w:r w:rsidRPr="004C7DC5">
              <w:rPr>
                <w:color w:val="000000"/>
              </w:rPr>
              <w:t>helyi</w:t>
            </w:r>
            <w:r w:rsidRPr="004C7DC5">
              <w:rPr>
                <w:color w:val="000000"/>
              </w:rPr>
              <w:br/>
              <w:t>tanterv szerint</w:t>
            </w:r>
          </w:p>
        </w:tc>
        <w:tc>
          <w:tcPr>
            <w:tcW w:w="364" w:type="dxa"/>
            <w:shd w:val="clear" w:color="000000" w:fill="FFFFFF"/>
            <w:noWrap/>
            <w:vAlign w:val="center"/>
          </w:tcPr>
          <w:p w14:paraId="63611869" w14:textId="77777777" w:rsidR="000071A2" w:rsidRPr="004C7DC5" w:rsidRDefault="000071A2" w:rsidP="000314A0">
            <w:pPr>
              <w:jc w:val="both"/>
              <w:rPr>
                <w:color w:val="000000"/>
              </w:rPr>
            </w:pPr>
          </w:p>
        </w:tc>
        <w:tc>
          <w:tcPr>
            <w:tcW w:w="636" w:type="dxa"/>
            <w:shd w:val="clear" w:color="000000" w:fill="F2F2F2"/>
            <w:noWrap/>
            <w:vAlign w:val="center"/>
          </w:tcPr>
          <w:p w14:paraId="1EF25807" w14:textId="77777777" w:rsidR="000071A2" w:rsidRPr="004C7DC5" w:rsidRDefault="000071A2" w:rsidP="000314A0">
            <w:pPr>
              <w:jc w:val="both"/>
              <w:rPr>
                <w:color w:val="000000"/>
              </w:rPr>
            </w:pPr>
          </w:p>
        </w:tc>
        <w:tc>
          <w:tcPr>
            <w:tcW w:w="286" w:type="dxa"/>
            <w:shd w:val="clear" w:color="000000" w:fill="FFFFFF"/>
            <w:noWrap/>
            <w:vAlign w:val="center"/>
          </w:tcPr>
          <w:p w14:paraId="5227BCE3" w14:textId="77777777" w:rsidR="000071A2" w:rsidRPr="004C7DC5" w:rsidRDefault="000071A2" w:rsidP="000314A0">
            <w:pPr>
              <w:jc w:val="both"/>
              <w:rPr>
                <w:color w:val="000000"/>
              </w:rPr>
            </w:pPr>
          </w:p>
        </w:tc>
        <w:tc>
          <w:tcPr>
            <w:tcW w:w="500" w:type="dxa"/>
            <w:shd w:val="clear" w:color="000000" w:fill="F2F2F2"/>
            <w:noWrap/>
            <w:vAlign w:val="center"/>
          </w:tcPr>
          <w:p w14:paraId="59864115" w14:textId="77777777" w:rsidR="000071A2" w:rsidRPr="004C7DC5" w:rsidRDefault="000071A2" w:rsidP="000314A0">
            <w:pPr>
              <w:jc w:val="both"/>
              <w:rPr>
                <w:color w:val="000000"/>
              </w:rPr>
            </w:pPr>
          </w:p>
        </w:tc>
        <w:tc>
          <w:tcPr>
            <w:tcW w:w="714" w:type="dxa"/>
            <w:shd w:val="clear" w:color="000000" w:fill="F2F2F2"/>
            <w:noWrap/>
            <w:vAlign w:val="center"/>
          </w:tcPr>
          <w:p w14:paraId="0E7B9CB2" w14:textId="77777777" w:rsidR="000071A2" w:rsidRPr="004C7DC5" w:rsidRDefault="000071A2" w:rsidP="000314A0">
            <w:pPr>
              <w:jc w:val="both"/>
              <w:rPr>
                <w:color w:val="000000"/>
              </w:rPr>
            </w:pPr>
          </w:p>
        </w:tc>
        <w:tc>
          <w:tcPr>
            <w:tcW w:w="286" w:type="dxa"/>
            <w:shd w:val="clear" w:color="auto" w:fill="FABF8F" w:themeFill="accent6" w:themeFillTint="99"/>
            <w:noWrap/>
            <w:vAlign w:val="center"/>
          </w:tcPr>
          <w:p w14:paraId="373718E1" w14:textId="77777777" w:rsidR="000071A2" w:rsidRPr="004C7DC5" w:rsidRDefault="000071A2" w:rsidP="000314A0">
            <w:pPr>
              <w:jc w:val="both"/>
              <w:rPr>
                <w:color w:val="000000"/>
              </w:rPr>
            </w:pPr>
            <w:r w:rsidRPr="004C7DC5">
              <w:rPr>
                <w:color w:val="000000"/>
              </w:rPr>
              <w:t>2</w:t>
            </w:r>
          </w:p>
        </w:tc>
        <w:tc>
          <w:tcPr>
            <w:tcW w:w="500" w:type="dxa"/>
            <w:shd w:val="clear" w:color="000000" w:fill="F2F2F2"/>
            <w:noWrap/>
            <w:vAlign w:val="center"/>
          </w:tcPr>
          <w:p w14:paraId="57C23CC3" w14:textId="77777777" w:rsidR="000071A2" w:rsidRPr="004C7DC5" w:rsidRDefault="000071A2" w:rsidP="000314A0">
            <w:pPr>
              <w:jc w:val="both"/>
              <w:rPr>
                <w:color w:val="000000"/>
              </w:rPr>
            </w:pPr>
          </w:p>
        </w:tc>
        <w:tc>
          <w:tcPr>
            <w:tcW w:w="714" w:type="dxa"/>
            <w:shd w:val="clear" w:color="000000" w:fill="F2F2F2"/>
            <w:noWrap/>
            <w:vAlign w:val="center"/>
          </w:tcPr>
          <w:p w14:paraId="51A1FA8D" w14:textId="77777777" w:rsidR="000071A2" w:rsidRPr="004C7DC5" w:rsidRDefault="000071A2" w:rsidP="000314A0">
            <w:pPr>
              <w:jc w:val="both"/>
              <w:rPr>
                <w:color w:val="000000"/>
              </w:rPr>
            </w:pPr>
          </w:p>
        </w:tc>
        <w:tc>
          <w:tcPr>
            <w:tcW w:w="548" w:type="dxa"/>
            <w:shd w:val="clear" w:color="auto" w:fill="FABF8F" w:themeFill="accent6" w:themeFillTint="99"/>
            <w:noWrap/>
            <w:vAlign w:val="center"/>
          </w:tcPr>
          <w:p w14:paraId="4E15DAC6" w14:textId="77777777" w:rsidR="000071A2" w:rsidRPr="004C7DC5" w:rsidRDefault="000071A2" w:rsidP="000314A0">
            <w:pPr>
              <w:jc w:val="both"/>
              <w:rPr>
                <w:color w:val="000000"/>
              </w:rPr>
            </w:pPr>
            <w:r w:rsidRPr="004C7DC5">
              <w:rPr>
                <w:color w:val="000000"/>
              </w:rPr>
              <w:t>2</w:t>
            </w:r>
          </w:p>
        </w:tc>
        <w:tc>
          <w:tcPr>
            <w:tcW w:w="452" w:type="dxa"/>
            <w:shd w:val="clear" w:color="000000" w:fill="F2F2F2"/>
            <w:noWrap/>
            <w:vAlign w:val="center"/>
          </w:tcPr>
          <w:p w14:paraId="3776B8D2" w14:textId="77777777" w:rsidR="000071A2" w:rsidRPr="004C7DC5" w:rsidRDefault="000071A2" w:rsidP="000314A0">
            <w:pPr>
              <w:jc w:val="both"/>
              <w:rPr>
                <w:color w:val="000000"/>
              </w:rPr>
            </w:pPr>
          </w:p>
        </w:tc>
        <w:tc>
          <w:tcPr>
            <w:tcW w:w="548" w:type="dxa"/>
            <w:shd w:val="clear" w:color="000000" w:fill="FFFFFF"/>
            <w:noWrap/>
            <w:vAlign w:val="center"/>
          </w:tcPr>
          <w:p w14:paraId="609D106D" w14:textId="77777777" w:rsidR="000071A2" w:rsidRPr="004C7DC5" w:rsidRDefault="000071A2" w:rsidP="000314A0">
            <w:pPr>
              <w:jc w:val="both"/>
              <w:rPr>
                <w:color w:val="000000"/>
              </w:rPr>
            </w:pPr>
          </w:p>
        </w:tc>
        <w:tc>
          <w:tcPr>
            <w:tcW w:w="452" w:type="dxa"/>
            <w:shd w:val="clear" w:color="000000" w:fill="F2F2F2"/>
            <w:noWrap/>
            <w:vAlign w:val="center"/>
          </w:tcPr>
          <w:p w14:paraId="048C1206" w14:textId="77777777" w:rsidR="000071A2" w:rsidRPr="004C7DC5" w:rsidRDefault="000071A2" w:rsidP="000314A0">
            <w:pPr>
              <w:jc w:val="both"/>
              <w:rPr>
                <w:color w:val="000000"/>
              </w:rPr>
            </w:pPr>
          </w:p>
        </w:tc>
        <w:tc>
          <w:tcPr>
            <w:tcW w:w="606" w:type="dxa"/>
            <w:shd w:val="clear" w:color="000000" w:fill="FFFFFF"/>
            <w:noWrap/>
            <w:vAlign w:val="center"/>
          </w:tcPr>
          <w:p w14:paraId="0C9C1D4A" w14:textId="77777777" w:rsidR="000071A2" w:rsidRPr="004C7DC5" w:rsidRDefault="000071A2" w:rsidP="000314A0">
            <w:pPr>
              <w:jc w:val="both"/>
              <w:rPr>
                <w:color w:val="000000"/>
              </w:rPr>
            </w:pPr>
          </w:p>
        </w:tc>
        <w:tc>
          <w:tcPr>
            <w:tcW w:w="368" w:type="dxa"/>
            <w:shd w:val="clear" w:color="000000" w:fill="F2F2F2"/>
            <w:noWrap/>
            <w:vAlign w:val="center"/>
          </w:tcPr>
          <w:p w14:paraId="5C1C60B2" w14:textId="77777777" w:rsidR="000071A2" w:rsidRPr="004C7DC5" w:rsidRDefault="000071A2" w:rsidP="000314A0">
            <w:pPr>
              <w:jc w:val="both"/>
              <w:rPr>
                <w:color w:val="000000"/>
              </w:rPr>
            </w:pPr>
          </w:p>
        </w:tc>
        <w:tc>
          <w:tcPr>
            <w:tcW w:w="526" w:type="dxa"/>
            <w:shd w:val="clear" w:color="000000" w:fill="F2F2F2"/>
            <w:noWrap/>
            <w:vAlign w:val="center"/>
          </w:tcPr>
          <w:p w14:paraId="47B66B13" w14:textId="77777777" w:rsidR="000071A2" w:rsidRPr="004C7DC5" w:rsidRDefault="000071A2" w:rsidP="000314A0">
            <w:pPr>
              <w:jc w:val="both"/>
              <w:rPr>
                <w:color w:val="000000"/>
              </w:rPr>
            </w:pPr>
          </w:p>
        </w:tc>
        <w:tc>
          <w:tcPr>
            <w:tcW w:w="548" w:type="dxa"/>
            <w:shd w:val="clear" w:color="000000" w:fill="FFFFFF"/>
            <w:noWrap/>
            <w:vAlign w:val="center"/>
          </w:tcPr>
          <w:p w14:paraId="3C368CA6" w14:textId="77777777" w:rsidR="000071A2" w:rsidRPr="004C7DC5" w:rsidRDefault="000071A2" w:rsidP="000314A0">
            <w:pPr>
              <w:jc w:val="both"/>
              <w:rPr>
                <w:color w:val="000000"/>
              </w:rPr>
            </w:pPr>
          </w:p>
        </w:tc>
        <w:tc>
          <w:tcPr>
            <w:tcW w:w="452" w:type="dxa"/>
            <w:shd w:val="clear" w:color="000000" w:fill="F2F2F2"/>
            <w:noWrap/>
            <w:vAlign w:val="center"/>
          </w:tcPr>
          <w:p w14:paraId="13BE807E" w14:textId="77777777" w:rsidR="000071A2" w:rsidRPr="004C7DC5" w:rsidRDefault="000071A2" w:rsidP="000314A0">
            <w:pPr>
              <w:jc w:val="both"/>
              <w:rPr>
                <w:color w:val="000000"/>
              </w:rPr>
            </w:pPr>
          </w:p>
        </w:tc>
      </w:tr>
    </w:tbl>
    <w:p w14:paraId="4C6F3686" w14:textId="77777777" w:rsidR="000071A2" w:rsidRPr="000314A0" w:rsidRDefault="000071A2" w:rsidP="000314A0">
      <w:pPr>
        <w:jc w:val="both"/>
        <w:rPr>
          <w:sz w:val="24"/>
          <w:szCs w:val="24"/>
        </w:rPr>
      </w:pPr>
    </w:p>
    <w:p w14:paraId="618B87B9" w14:textId="77777777" w:rsidR="000071A2" w:rsidRPr="000314A0" w:rsidRDefault="000071A2" w:rsidP="000314A0">
      <w:pPr>
        <w:jc w:val="both"/>
        <w:rPr>
          <w:sz w:val="24"/>
          <w:szCs w:val="24"/>
        </w:rPr>
      </w:pPr>
      <w:r w:rsidRPr="000314A0">
        <w:rPr>
          <w:sz w:val="24"/>
          <w:szCs w:val="24"/>
        </w:rPr>
        <w:t xml:space="preserve">A kerettanterv szakmai tartalma – a szakképzésről szóló 2011. évi CLXXXVII. törvény 8.§ (5) bekezdésének megfelelően – a nappali rendszerű oktatásra meghatározott tanulói éves kötelező szakmai elméleti és gyakorlati óraszám legalább 90%-át lefedi. </w:t>
      </w:r>
    </w:p>
    <w:p w14:paraId="40E2A444" w14:textId="77777777" w:rsidR="000071A2" w:rsidRPr="000314A0" w:rsidRDefault="000071A2" w:rsidP="000314A0">
      <w:pPr>
        <w:jc w:val="both"/>
        <w:rPr>
          <w:sz w:val="24"/>
          <w:szCs w:val="24"/>
        </w:rPr>
      </w:pPr>
      <w:r w:rsidRPr="000314A0">
        <w:rPr>
          <w:sz w:val="24"/>
          <w:szCs w:val="24"/>
        </w:rPr>
        <w:t>Az időkeret fennmaradó részének (szabadsáv) szakmai tartalmáról a szakképző iskola szakmai programjában kell rendelkezni.</w:t>
      </w:r>
    </w:p>
    <w:p w14:paraId="51C4994C" w14:textId="77777777" w:rsidR="000071A2" w:rsidRPr="000314A0" w:rsidRDefault="000071A2" w:rsidP="000314A0">
      <w:pPr>
        <w:jc w:val="both"/>
        <w:rPr>
          <w:sz w:val="24"/>
          <w:szCs w:val="24"/>
        </w:rPr>
      </w:pPr>
    </w:p>
    <w:p w14:paraId="7E39D538" w14:textId="77777777" w:rsidR="000071A2" w:rsidRPr="000314A0" w:rsidRDefault="000071A2" w:rsidP="000314A0">
      <w:pPr>
        <w:jc w:val="both"/>
        <w:rPr>
          <w:sz w:val="24"/>
          <w:szCs w:val="24"/>
        </w:rPr>
      </w:pPr>
      <w:r w:rsidRPr="000314A0">
        <w:rPr>
          <w:sz w:val="24"/>
          <w:szCs w:val="24"/>
        </w:rPr>
        <w:t>A szakmai és vizsgakövetelményben a szakképesítésre meghatározott elmélet/gyakorlat arányának a teljes képzési idő során kell teljesülnie.</w:t>
      </w:r>
    </w:p>
    <w:p w14:paraId="0BB5B2AB" w14:textId="77777777" w:rsidR="000071A2" w:rsidRPr="000314A0" w:rsidRDefault="000071A2" w:rsidP="000314A0">
      <w:pPr>
        <w:jc w:val="both"/>
        <w:rPr>
          <w:sz w:val="24"/>
          <w:szCs w:val="24"/>
        </w:rPr>
      </w:pPr>
    </w:p>
    <w:p w14:paraId="5493FE32" w14:textId="77777777" w:rsidR="000071A2" w:rsidRPr="000314A0" w:rsidRDefault="000071A2" w:rsidP="000314A0">
      <w:pPr>
        <w:pStyle w:val="Cmsor2"/>
        <w:jc w:val="both"/>
        <w:rPr>
          <w:rFonts w:ascii="Times New Roman" w:hAnsi="Times New Roman"/>
          <w:szCs w:val="24"/>
        </w:rPr>
        <w:sectPr w:rsidR="000071A2" w:rsidRPr="000314A0" w:rsidSect="00D5310D">
          <w:footerReference w:type="even" r:id="rId20"/>
          <w:pgSz w:w="16840" w:h="11907" w:orient="landscape" w:code="9"/>
          <w:pgMar w:top="1418" w:right="1134" w:bottom="1418" w:left="1134" w:header="709" w:footer="709" w:gutter="0"/>
          <w:cols w:space="708"/>
          <w:docGrid w:linePitch="272"/>
        </w:sectPr>
      </w:pPr>
    </w:p>
    <w:p w14:paraId="1FDA0495" w14:textId="5E827CF2" w:rsidR="00630AE9" w:rsidRPr="00694628" w:rsidRDefault="00AC0492" w:rsidP="00C50714">
      <w:pPr>
        <w:pStyle w:val="c2"/>
      </w:pPr>
      <w:bookmarkStart w:id="1747" w:name="_Toc149067309"/>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rPr>
          <w:szCs w:val="24"/>
        </w:rPr>
        <w:lastRenderedPageBreak/>
        <w:t>5.7</w:t>
      </w:r>
      <w:r w:rsidR="007344F2" w:rsidRPr="000314A0">
        <w:rPr>
          <w:szCs w:val="24"/>
        </w:rPr>
        <w:t>.</w:t>
      </w:r>
      <w:r w:rsidR="001F0F2A" w:rsidRPr="000314A0">
        <w:rPr>
          <w:szCs w:val="24"/>
        </w:rPr>
        <w:t xml:space="preserve"> </w:t>
      </w:r>
      <w:r w:rsidR="00630AE9">
        <w:rPr>
          <w:szCs w:val="24"/>
        </w:rPr>
        <w:t>Szakképzés 9. évfolyamtól</w:t>
      </w:r>
      <w:r w:rsidR="00630AE9" w:rsidRPr="000314A0">
        <w:t xml:space="preserve"> </w:t>
      </w:r>
      <w:r w:rsidR="00630AE9">
        <w:t>2020</w:t>
      </w:r>
      <w:r w:rsidR="00630AE9" w:rsidRPr="000314A0">
        <w:t xml:space="preserve">-as </w:t>
      </w:r>
      <w:r w:rsidR="00B32920" w:rsidRPr="00694628">
        <w:t>szakgimnázium</w:t>
      </w:r>
      <w:r w:rsidR="00A13483" w:rsidRPr="00694628">
        <w:t>i</w:t>
      </w:r>
      <w:r w:rsidR="00B32920" w:rsidRPr="00694628">
        <w:t xml:space="preserve"> </w:t>
      </w:r>
      <w:r w:rsidR="00630AE9" w:rsidRPr="00694628">
        <w:t>kerettanterv</w:t>
      </w:r>
      <w:r w:rsidR="00B32920" w:rsidRPr="00694628">
        <w:t xml:space="preserve"> (pedagógia ágazat), </w:t>
      </w:r>
      <w:r w:rsidR="009C5CD4" w:rsidRPr="00694628">
        <w:t xml:space="preserve">technikumi heti óraterv minták </w:t>
      </w:r>
      <w:r w:rsidR="00630AE9" w:rsidRPr="00694628">
        <w:t>alapján</w:t>
      </w:r>
      <w:bookmarkEnd w:id="1747"/>
    </w:p>
    <w:p w14:paraId="0ED43F40" w14:textId="27A4C71F" w:rsidR="00A3566C" w:rsidRPr="000314A0" w:rsidRDefault="00A3566C" w:rsidP="00C50714">
      <w:pPr>
        <w:pStyle w:val="c3"/>
      </w:pPr>
      <w:bookmarkStart w:id="1748" w:name="_Toc149067310"/>
      <w:r>
        <w:t xml:space="preserve">5.7.1. </w:t>
      </w:r>
      <w:r w:rsidR="00265F45">
        <w:t>Szakképesítés és szakmák</w:t>
      </w:r>
      <w:bookmarkEnd w:id="17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962"/>
        <w:gridCol w:w="1269"/>
      </w:tblGrid>
      <w:tr w:rsidR="00A3566C" w:rsidRPr="000314A0" w14:paraId="6D41CECB" w14:textId="77777777" w:rsidTr="00D45F0A">
        <w:tc>
          <w:tcPr>
            <w:tcW w:w="2830" w:type="dxa"/>
            <w:shd w:val="clear" w:color="auto" w:fill="D9D9D9" w:themeFill="background1" w:themeFillShade="D9"/>
          </w:tcPr>
          <w:p w14:paraId="7F8B391C" w14:textId="77777777" w:rsidR="00A3566C" w:rsidRPr="00A3566C" w:rsidRDefault="00A3566C" w:rsidP="00D45F0A">
            <w:pPr>
              <w:jc w:val="both"/>
              <w:rPr>
                <w:b/>
              </w:rPr>
            </w:pPr>
            <w:r w:rsidRPr="00A3566C">
              <w:rPr>
                <w:b/>
              </w:rPr>
              <w:t>Ágazat megnevezése</w:t>
            </w:r>
          </w:p>
        </w:tc>
        <w:tc>
          <w:tcPr>
            <w:tcW w:w="4962" w:type="dxa"/>
            <w:shd w:val="clear" w:color="auto" w:fill="D9D9D9" w:themeFill="background1" w:themeFillShade="D9"/>
          </w:tcPr>
          <w:p w14:paraId="1B1AF696" w14:textId="77777777" w:rsidR="00A3566C" w:rsidRPr="00A3566C" w:rsidRDefault="00A3566C" w:rsidP="00D45F0A">
            <w:pPr>
              <w:jc w:val="both"/>
              <w:rPr>
                <w:b/>
              </w:rPr>
            </w:pPr>
            <w:r w:rsidRPr="00A3566C">
              <w:rPr>
                <w:b/>
              </w:rPr>
              <w:t>Szakképesítés megnevezése, azonosító száma</w:t>
            </w:r>
          </w:p>
        </w:tc>
        <w:tc>
          <w:tcPr>
            <w:tcW w:w="1269" w:type="dxa"/>
            <w:shd w:val="clear" w:color="auto" w:fill="D9D9D9" w:themeFill="background1" w:themeFillShade="D9"/>
          </w:tcPr>
          <w:p w14:paraId="7472A571" w14:textId="77777777" w:rsidR="00A3566C" w:rsidRPr="00A3566C" w:rsidRDefault="00A3566C" w:rsidP="00D45F0A">
            <w:pPr>
              <w:jc w:val="both"/>
              <w:rPr>
                <w:b/>
              </w:rPr>
            </w:pPr>
            <w:r w:rsidRPr="00A3566C">
              <w:rPr>
                <w:b/>
              </w:rPr>
              <w:t>Képzési idő</w:t>
            </w:r>
          </w:p>
        </w:tc>
      </w:tr>
      <w:tr w:rsidR="00A3566C" w:rsidRPr="000314A0" w14:paraId="0171903D" w14:textId="77777777" w:rsidTr="00D45F0A">
        <w:tc>
          <w:tcPr>
            <w:tcW w:w="2830" w:type="dxa"/>
            <w:tcBorders>
              <w:bottom w:val="single" w:sz="4" w:space="0" w:color="auto"/>
            </w:tcBorders>
            <w:vAlign w:val="center"/>
          </w:tcPr>
          <w:p w14:paraId="10A72D92" w14:textId="77777777" w:rsidR="00A3566C" w:rsidRPr="00A3566C" w:rsidRDefault="00A3566C" w:rsidP="00D45F0A">
            <w:r w:rsidRPr="00A3566C">
              <w:t>Pedagógia ágazat</w:t>
            </w:r>
          </w:p>
        </w:tc>
        <w:tc>
          <w:tcPr>
            <w:tcW w:w="4962" w:type="dxa"/>
            <w:tcBorders>
              <w:bottom w:val="single" w:sz="4" w:space="0" w:color="auto"/>
            </w:tcBorders>
          </w:tcPr>
          <w:p w14:paraId="788BFC33" w14:textId="77777777" w:rsidR="00A3566C" w:rsidRPr="00A3566C" w:rsidRDefault="00A3566C" w:rsidP="00D45F0A">
            <w:r w:rsidRPr="00A3566C">
              <w:t>Pedagógiai munkatárs</w:t>
            </w:r>
            <w:r w:rsidRPr="00A3566C">
              <w:br/>
              <w:t>4 0119 01</w:t>
            </w:r>
          </w:p>
        </w:tc>
        <w:tc>
          <w:tcPr>
            <w:tcW w:w="1269" w:type="dxa"/>
            <w:tcBorders>
              <w:bottom w:val="single" w:sz="4" w:space="0" w:color="auto"/>
            </w:tcBorders>
            <w:vAlign w:val="center"/>
          </w:tcPr>
          <w:p w14:paraId="2D571947" w14:textId="77777777" w:rsidR="00A3566C" w:rsidRPr="00A3566C" w:rsidRDefault="00A3566C" w:rsidP="00D45F0A">
            <w:pPr>
              <w:jc w:val="both"/>
            </w:pPr>
            <w:r w:rsidRPr="00A3566C">
              <w:t>4+1év</w:t>
            </w:r>
          </w:p>
        </w:tc>
      </w:tr>
      <w:tr w:rsidR="00A3566C" w:rsidRPr="000314A0" w14:paraId="02EED31B" w14:textId="77777777" w:rsidTr="00D45F0A">
        <w:tc>
          <w:tcPr>
            <w:tcW w:w="2830" w:type="dxa"/>
            <w:tcBorders>
              <w:left w:val="nil"/>
              <w:right w:val="nil"/>
            </w:tcBorders>
            <w:vAlign w:val="center"/>
          </w:tcPr>
          <w:p w14:paraId="7CB726A9" w14:textId="77777777" w:rsidR="00A3566C" w:rsidRPr="00A3566C" w:rsidRDefault="00A3566C" w:rsidP="00D45F0A"/>
        </w:tc>
        <w:tc>
          <w:tcPr>
            <w:tcW w:w="4962" w:type="dxa"/>
            <w:tcBorders>
              <w:left w:val="nil"/>
              <w:right w:val="nil"/>
            </w:tcBorders>
          </w:tcPr>
          <w:p w14:paraId="19530B92" w14:textId="77777777" w:rsidR="00A3566C" w:rsidRPr="00A3566C" w:rsidRDefault="00A3566C" w:rsidP="00D45F0A"/>
        </w:tc>
        <w:tc>
          <w:tcPr>
            <w:tcW w:w="1269" w:type="dxa"/>
            <w:tcBorders>
              <w:left w:val="nil"/>
              <w:right w:val="nil"/>
            </w:tcBorders>
          </w:tcPr>
          <w:p w14:paraId="21EFADE4" w14:textId="77777777" w:rsidR="00A3566C" w:rsidRPr="00A3566C" w:rsidRDefault="00A3566C" w:rsidP="00D45F0A">
            <w:pPr>
              <w:jc w:val="both"/>
            </w:pPr>
          </w:p>
        </w:tc>
      </w:tr>
      <w:tr w:rsidR="00A3566C" w:rsidRPr="000314A0" w14:paraId="1042EDBA" w14:textId="77777777" w:rsidTr="00D45F0A">
        <w:tc>
          <w:tcPr>
            <w:tcW w:w="2830" w:type="dxa"/>
            <w:shd w:val="clear" w:color="auto" w:fill="D9D9D9" w:themeFill="background1" w:themeFillShade="D9"/>
          </w:tcPr>
          <w:p w14:paraId="1F256D08" w14:textId="77777777" w:rsidR="00A3566C" w:rsidRPr="00A3566C" w:rsidRDefault="00A3566C" w:rsidP="00D45F0A">
            <w:pPr>
              <w:rPr>
                <w:b/>
              </w:rPr>
            </w:pPr>
            <w:r w:rsidRPr="00A3566C">
              <w:rPr>
                <w:b/>
              </w:rPr>
              <w:t>Ágazat megnevezése</w:t>
            </w:r>
          </w:p>
        </w:tc>
        <w:tc>
          <w:tcPr>
            <w:tcW w:w="4962" w:type="dxa"/>
            <w:shd w:val="clear" w:color="auto" w:fill="D9D9D9" w:themeFill="background1" w:themeFillShade="D9"/>
          </w:tcPr>
          <w:p w14:paraId="79D4848D" w14:textId="77777777" w:rsidR="00A3566C" w:rsidRPr="00A3566C" w:rsidRDefault="00A3566C" w:rsidP="00D45F0A">
            <w:pPr>
              <w:rPr>
                <w:b/>
              </w:rPr>
            </w:pPr>
            <w:r w:rsidRPr="00A3566C">
              <w:rPr>
                <w:b/>
              </w:rPr>
              <w:t>Szakma Szakmajegyzék szerinti megnevezése, azonosító száma</w:t>
            </w:r>
          </w:p>
        </w:tc>
        <w:tc>
          <w:tcPr>
            <w:tcW w:w="1269" w:type="dxa"/>
            <w:shd w:val="clear" w:color="auto" w:fill="D9D9D9" w:themeFill="background1" w:themeFillShade="D9"/>
          </w:tcPr>
          <w:p w14:paraId="68EE125A" w14:textId="77777777" w:rsidR="00A3566C" w:rsidRPr="00A3566C" w:rsidRDefault="00A3566C" w:rsidP="00D45F0A">
            <w:pPr>
              <w:jc w:val="both"/>
              <w:rPr>
                <w:b/>
              </w:rPr>
            </w:pPr>
            <w:r w:rsidRPr="00A3566C">
              <w:rPr>
                <w:b/>
              </w:rPr>
              <w:t>Képzési idő</w:t>
            </w:r>
          </w:p>
        </w:tc>
      </w:tr>
      <w:tr w:rsidR="00A3566C" w:rsidRPr="000314A0" w14:paraId="0B7BAE70" w14:textId="77777777" w:rsidTr="00D45F0A">
        <w:tc>
          <w:tcPr>
            <w:tcW w:w="2830" w:type="dxa"/>
            <w:vAlign w:val="center"/>
          </w:tcPr>
          <w:p w14:paraId="72A6A2AD" w14:textId="77777777" w:rsidR="00A3566C" w:rsidRPr="00A3566C" w:rsidRDefault="00A3566C" w:rsidP="00D45F0A">
            <w:r w:rsidRPr="00A3566C">
              <w:t>Elektronika és elektrotechnika</w:t>
            </w:r>
          </w:p>
        </w:tc>
        <w:tc>
          <w:tcPr>
            <w:tcW w:w="4962" w:type="dxa"/>
          </w:tcPr>
          <w:p w14:paraId="7DBBCA32" w14:textId="77777777" w:rsidR="00A3566C" w:rsidRPr="00A3566C" w:rsidRDefault="00A3566C" w:rsidP="00D45F0A">
            <w:r w:rsidRPr="00A3566C">
              <w:t>Elektronikai műszerész</w:t>
            </w:r>
            <w:r w:rsidRPr="00A3566C">
              <w:br/>
              <w:t>4 0713 04 02</w:t>
            </w:r>
          </w:p>
        </w:tc>
        <w:tc>
          <w:tcPr>
            <w:tcW w:w="1269" w:type="dxa"/>
            <w:vAlign w:val="center"/>
          </w:tcPr>
          <w:p w14:paraId="2848CA0A" w14:textId="77777777" w:rsidR="00A3566C" w:rsidRPr="00A3566C" w:rsidRDefault="00A3566C" w:rsidP="00D45F0A">
            <w:pPr>
              <w:jc w:val="both"/>
            </w:pPr>
            <w:r w:rsidRPr="00A3566C">
              <w:t>3 év</w:t>
            </w:r>
          </w:p>
        </w:tc>
      </w:tr>
      <w:tr w:rsidR="00A3566C" w:rsidRPr="000314A0" w14:paraId="4B13A96D" w14:textId="77777777" w:rsidTr="00D45F0A">
        <w:tc>
          <w:tcPr>
            <w:tcW w:w="2830" w:type="dxa"/>
            <w:vMerge w:val="restart"/>
            <w:vAlign w:val="center"/>
          </w:tcPr>
          <w:p w14:paraId="22DFB922" w14:textId="77777777" w:rsidR="00A3566C" w:rsidRPr="00A3566C" w:rsidRDefault="00A3566C" w:rsidP="00D45F0A">
            <w:r w:rsidRPr="00A3566C">
              <w:t>Informatika és távközlés</w:t>
            </w:r>
          </w:p>
        </w:tc>
        <w:tc>
          <w:tcPr>
            <w:tcW w:w="4962" w:type="dxa"/>
          </w:tcPr>
          <w:p w14:paraId="7BCE1AE6" w14:textId="77777777" w:rsidR="00A3566C" w:rsidRPr="00A3566C" w:rsidRDefault="00A3566C" w:rsidP="00D45F0A">
            <w:r w:rsidRPr="00A3566C">
              <w:t>Infokommunikációs hálózatépítő és -üzemeltető technikus</w:t>
            </w:r>
            <w:r w:rsidRPr="00A3566C">
              <w:br/>
              <w:t>5 0612 12 01</w:t>
            </w:r>
          </w:p>
        </w:tc>
        <w:tc>
          <w:tcPr>
            <w:tcW w:w="1269" w:type="dxa"/>
            <w:vAlign w:val="center"/>
          </w:tcPr>
          <w:p w14:paraId="2CEAE9AF" w14:textId="77777777" w:rsidR="00A3566C" w:rsidRPr="00A3566C" w:rsidRDefault="00A3566C" w:rsidP="00D45F0A">
            <w:pPr>
              <w:jc w:val="both"/>
            </w:pPr>
            <w:r w:rsidRPr="00A3566C">
              <w:t>5 év</w:t>
            </w:r>
          </w:p>
        </w:tc>
      </w:tr>
      <w:tr w:rsidR="00A3566C" w:rsidRPr="000314A0" w14:paraId="5F384170" w14:textId="77777777" w:rsidTr="00D45F0A">
        <w:tc>
          <w:tcPr>
            <w:tcW w:w="2830" w:type="dxa"/>
            <w:vMerge/>
            <w:vAlign w:val="center"/>
          </w:tcPr>
          <w:p w14:paraId="4C57A60B" w14:textId="77777777" w:rsidR="00A3566C" w:rsidRPr="00A3566C" w:rsidRDefault="00A3566C" w:rsidP="00D45F0A"/>
        </w:tc>
        <w:tc>
          <w:tcPr>
            <w:tcW w:w="4962" w:type="dxa"/>
          </w:tcPr>
          <w:p w14:paraId="5989DFF7" w14:textId="77777777" w:rsidR="00A3566C" w:rsidRPr="00A3566C" w:rsidRDefault="00A3566C" w:rsidP="00D45F0A">
            <w:r w:rsidRPr="00A3566C">
              <w:t>Informatikai rendszer- és alkalmazás-üzemeltető technikus</w:t>
            </w:r>
            <w:r w:rsidRPr="00A3566C">
              <w:br/>
              <w:t>5 0612 12 02</w:t>
            </w:r>
          </w:p>
        </w:tc>
        <w:tc>
          <w:tcPr>
            <w:tcW w:w="1269" w:type="dxa"/>
            <w:vAlign w:val="center"/>
          </w:tcPr>
          <w:p w14:paraId="1961FD1F" w14:textId="77777777" w:rsidR="00A3566C" w:rsidRPr="00A3566C" w:rsidRDefault="00A3566C" w:rsidP="00D45F0A">
            <w:pPr>
              <w:jc w:val="both"/>
            </w:pPr>
            <w:r w:rsidRPr="00A3566C">
              <w:t>5 év</w:t>
            </w:r>
          </w:p>
        </w:tc>
      </w:tr>
      <w:tr w:rsidR="00A3566C" w:rsidRPr="000314A0" w14:paraId="3351A786" w14:textId="77777777" w:rsidTr="00D45F0A">
        <w:tc>
          <w:tcPr>
            <w:tcW w:w="2830" w:type="dxa"/>
            <w:vMerge/>
            <w:vAlign w:val="center"/>
          </w:tcPr>
          <w:p w14:paraId="0C3341DA" w14:textId="77777777" w:rsidR="00A3566C" w:rsidRPr="00A3566C" w:rsidRDefault="00A3566C" w:rsidP="00D45F0A"/>
        </w:tc>
        <w:tc>
          <w:tcPr>
            <w:tcW w:w="4962" w:type="dxa"/>
          </w:tcPr>
          <w:p w14:paraId="25720BB5" w14:textId="77777777" w:rsidR="00A3566C" w:rsidRPr="00A3566C" w:rsidRDefault="00A3566C" w:rsidP="00D45F0A">
            <w:r w:rsidRPr="00A3566C">
              <w:t>Távközlési technikus</w:t>
            </w:r>
            <w:r w:rsidRPr="00A3566C">
              <w:br/>
              <w:t>5 0714 12 04</w:t>
            </w:r>
          </w:p>
        </w:tc>
        <w:tc>
          <w:tcPr>
            <w:tcW w:w="1269" w:type="dxa"/>
            <w:vAlign w:val="center"/>
          </w:tcPr>
          <w:p w14:paraId="2337EB7C" w14:textId="77777777" w:rsidR="00A3566C" w:rsidRPr="00A3566C" w:rsidRDefault="00A3566C" w:rsidP="00D45F0A">
            <w:pPr>
              <w:jc w:val="both"/>
            </w:pPr>
            <w:r w:rsidRPr="00A3566C">
              <w:t>5 év</w:t>
            </w:r>
          </w:p>
        </w:tc>
      </w:tr>
      <w:tr w:rsidR="00A3566C" w:rsidRPr="000314A0" w14:paraId="2424FD19" w14:textId="77777777" w:rsidTr="00D45F0A">
        <w:tc>
          <w:tcPr>
            <w:tcW w:w="2830" w:type="dxa"/>
            <w:vMerge w:val="restart"/>
            <w:vAlign w:val="center"/>
          </w:tcPr>
          <w:p w14:paraId="5E94915A" w14:textId="77777777" w:rsidR="00A3566C" w:rsidRPr="00A3566C" w:rsidRDefault="00A3566C" w:rsidP="00D45F0A">
            <w:r w:rsidRPr="00A3566C">
              <w:t>Környezetvédelem és vízügy</w:t>
            </w:r>
          </w:p>
        </w:tc>
        <w:tc>
          <w:tcPr>
            <w:tcW w:w="4962" w:type="dxa"/>
          </w:tcPr>
          <w:p w14:paraId="04990317" w14:textId="77777777" w:rsidR="00A3566C" w:rsidRPr="00A3566C" w:rsidRDefault="00A3566C" w:rsidP="00D45F0A">
            <w:r w:rsidRPr="00A3566C">
              <w:t>Környezetvédelmi technikus</w:t>
            </w:r>
            <w:r w:rsidRPr="00A3566C">
              <w:br/>
              <w:t>5 0712 14 02</w:t>
            </w:r>
          </w:p>
        </w:tc>
        <w:tc>
          <w:tcPr>
            <w:tcW w:w="1269" w:type="dxa"/>
            <w:vAlign w:val="center"/>
          </w:tcPr>
          <w:p w14:paraId="7D183137" w14:textId="77777777" w:rsidR="00A3566C" w:rsidRPr="00A3566C" w:rsidRDefault="00A3566C" w:rsidP="00D45F0A">
            <w:pPr>
              <w:jc w:val="both"/>
            </w:pPr>
            <w:r w:rsidRPr="00A3566C">
              <w:t>5 év</w:t>
            </w:r>
          </w:p>
        </w:tc>
      </w:tr>
      <w:tr w:rsidR="00A3566C" w:rsidRPr="000314A0" w14:paraId="14A07FE7" w14:textId="77777777" w:rsidTr="00D45F0A">
        <w:tc>
          <w:tcPr>
            <w:tcW w:w="2830" w:type="dxa"/>
            <w:vMerge/>
            <w:vAlign w:val="center"/>
          </w:tcPr>
          <w:p w14:paraId="3A0E7423" w14:textId="77777777" w:rsidR="00A3566C" w:rsidRPr="00A3566C" w:rsidRDefault="00A3566C" w:rsidP="00D45F0A"/>
        </w:tc>
        <w:tc>
          <w:tcPr>
            <w:tcW w:w="4962" w:type="dxa"/>
          </w:tcPr>
          <w:p w14:paraId="578A2433" w14:textId="77777777" w:rsidR="00A3566C" w:rsidRPr="00A3566C" w:rsidRDefault="00A3566C" w:rsidP="00D45F0A">
            <w:r w:rsidRPr="00A3566C">
              <w:t>Vízügyi technikus</w:t>
            </w:r>
            <w:r w:rsidRPr="00A3566C">
              <w:br/>
              <w:t>5 1021 14 04</w:t>
            </w:r>
          </w:p>
        </w:tc>
        <w:tc>
          <w:tcPr>
            <w:tcW w:w="1269" w:type="dxa"/>
            <w:vAlign w:val="center"/>
          </w:tcPr>
          <w:p w14:paraId="699BAF49" w14:textId="77777777" w:rsidR="00A3566C" w:rsidRPr="00A3566C" w:rsidRDefault="00A3566C" w:rsidP="00D45F0A">
            <w:pPr>
              <w:jc w:val="both"/>
            </w:pPr>
            <w:r w:rsidRPr="00A3566C">
              <w:t>5 év</w:t>
            </w:r>
          </w:p>
        </w:tc>
      </w:tr>
      <w:tr w:rsidR="00A3566C" w:rsidRPr="000314A0" w14:paraId="65FA1FBA" w14:textId="77777777" w:rsidTr="00D45F0A">
        <w:tc>
          <w:tcPr>
            <w:tcW w:w="2830" w:type="dxa"/>
            <w:vMerge w:val="restart"/>
            <w:vAlign w:val="center"/>
          </w:tcPr>
          <w:p w14:paraId="6C578879" w14:textId="77777777" w:rsidR="00A3566C" w:rsidRPr="00A3566C" w:rsidRDefault="00A3566C" w:rsidP="00D45F0A">
            <w:r w:rsidRPr="00A3566C">
              <w:t>Közlekedés és szállítmányozás</w:t>
            </w:r>
          </w:p>
        </w:tc>
        <w:tc>
          <w:tcPr>
            <w:tcW w:w="4962" w:type="dxa"/>
            <w:vAlign w:val="center"/>
          </w:tcPr>
          <w:p w14:paraId="751B75B3" w14:textId="77777777" w:rsidR="00A3566C" w:rsidRPr="00A3566C" w:rsidRDefault="00A3566C" w:rsidP="00D45F0A">
            <w:r w:rsidRPr="00A3566C">
              <w:t>Vasútforgalmi szolgálattevő technikus</w:t>
            </w:r>
            <w:r w:rsidRPr="00A3566C">
              <w:br/>
              <w:t>5 1041 15 08</w:t>
            </w:r>
          </w:p>
        </w:tc>
        <w:tc>
          <w:tcPr>
            <w:tcW w:w="1269" w:type="dxa"/>
            <w:vAlign w:val="center"/>
          </w:tcPr>
          <w:p w14:paraId="397F5C06" w14:textId="77777777" w:rsidR="00A3566C" w:rsidRPr="00A3566C" w:rsidRDefault="00A3566C" w:rsidP="00D45F0A">
            <w:pPr>
              <w:jc w:val="both"/>
            </w:pPr>
            <w:r w:rsidRPr="00A3566C">
              <w:t>5 év</w:t>
            </w:r>
          </w:p>
        </w:tc>
      </w:tr>
      <w:tr w:rsidR="00A3566C" w:rsidRPr="000314A0" w14:paraId="455E4944" w14:textId="77777777" w:rsidTr="00D45F0A">
        <w:tc>
          <w:tcPr>
            <w:tcW w:w="2830" w:type="dxa"/>
            <w:vMerge/>
            <w:vAlign w:val="center"/>
          </w:tcPr>
          <w:p w14:paraId="47A022B3" w14:textId="77777777" w:rsidR="00A3566C" w:rsidRPr="00A3566C" w:rsidRDefault="00A3566C" w:rsidP="00D45F0A"/>
        </w:tc>
        <w:tc>
          <w:tcPr>
            <w:tcW w:w="4962" w:type="dxa"/>
            <w:vAlign w:val="center"/>
          </w:tcPr>
          <w:p w14:paraId="655FF7BB" w14:textId="77777777" w:rsidR="00A3566C" w:rsidRPr="00A3566C" w:rsidRDefault="00A3566C" w:rsidP="00D45F0A">
            <w:r w:rsidRPr="00A3566C">
              <w:t>Logisztikai technikus</w:t>
            </w:r>
            <w:r w:rsidRPr="00A3566C">
              <w:br/>
              <w:t>5 1041 15 06</w:t>
            </w:r>
          </w:p>
        </w:tc>
        <w:tc>
          <w:tcPr>
            <w:tcW w:w="1269" w:type="dxa"/>
            <w:vAlign w:val="center"/>
          </w:tcPr>
          <w:p w14:paraId="2DAF9E72" w14:textId="77777777" w:rsidR="00A3566C" w:rsidRPr="00A3566C" w:rsidRDefault="00A3566C" w:rsidP="00D45F0A">
            <w:pPr>
              <w:jc w:val="both"/>
            </w:pPr>
            <w:r w:rsidRPr="00A3566C">
              <w:t>5 év</w:t>
            </w:r>
          </w:p>
        </w:tc>
      </w:tr>
      <w:tr w:rsidR="00A3566C" w:rsidRPr="000314A0" w14:paraId="72BE74B9" w14:textId="77777777" w:rsidTr="00D45F0A">
        <w:tc>
          <w:tcPr>
            <w:tcW w:w="2830" w:type="dxa"/>
            <w:vAlign w:val="center"/>
          </w:tcPr>
          <w:p w14:paraId="4D2D84FA" w14:textId="77777777" w:rsidR="00A3566C" w:rsidRPr="00A3566C" w:rsidRDefault="00A3566C" w:rsidP="00D45F0A">
            <w:r w:rsidRPr="00A3566C">
              <w:t>Sport</w:t>
            </w:r>
          </w:p>
        </w:tc>
        <w:tc>
          <w:tcPr>
            <w:tcW w:w="4962" w:type="dxa"/>
          </w:tcPr>
          <w:p w14:paraId="66534B67" w14:textId="77777777" w:rsidR="00A3566C" w:rsidRPr="00A3566C" w:rsidRDefault="00A3566C" w:rsidP="00D45F0A">
            <w:r w:rsidRPr="00A3566C">
              <w:t>Sportedző (a sportág megjelölésével) - sportszervező</w:t>
            </w:r>
            <w:r w:rsidRPr="00A3566C">
              <w:br/>
              <w:t>5 1014 20 02</w:t>
            </w:r>
          </w:p>
        </w:tc>
        <w:tc>
          <w:tcPr>
            <w:tcW w:w="1269" w:type="dxa"/>
            <w:vAlign w:val="center"/>
          </w:tcPr>
          <w:p w14:paraId="24808D6E" w14:textId="77777777" w:rsidR="00A3566C" w:rsidRPr="00A3566C" w:rsidRDefault="00A3566C" w:rsidP="00D45F0A">
            <w:pPr>
              <w:jc w:val="both"/>
            </w:pPr>
            <w:r w:rsidRPr="00A3566C">
              <w:t>5 év</w:t>
            </w:r>
          </w:p>
        </w:tc>
      </w:tr>
    </w:tbl>
    <w:p w14:paraId="7F5F873E" w14:textId="77777777" w:rsidR="00A3566C" w:rsidRDefault="00A3566C" w:rsidP="000314A0">
      <w:pPr>
        <w:jc w:val="both"/>
        <w:rPr>
          <w:sz w:val="24"/>
        </w:rPr>
      </w:pPr>
    </w:p>
    <w:p w14:paraId="73399D1B" w14:textId="78E0B08B" w:rsidR="00D304EB" w:rsidRDefault="00D304EB" w:rsidP="00C50714">
      <w:pPr>
        <w:pStyle w:val="c3"/>
      </w:pPr>
      <w:bookmarkStart w:id="1749" w:name="_Toc149067311"/>
      <w:r>
        <w:t xml:space="preserve">5.7.2. </w:t>
      </w:r>
      <w:r w:rsidRPr="00694628">
        <w:t>Szakgimnázium</w:t>
      </w:r>
      <w:r w:rsidR="00114C98" w:rsidRPr="00694628">
        <w:t xml:space="preserve"> – pedagógia ágazat</w:t>
      </w:r>
      <w:bookmarkEnd w:id="1749"/>
    </w:p>
    <w:p w14:paraId="4C1CFF66" w14:textId="5A3D934B" w:rsidR="005B4EE7" w:rsidRPr="000314A0" w:rsidRDefault="00630AE9" w:rsidP="00D304EB">
      <w:pPr>
        <w:pStyle w:val="c4"/>
        <w:rPr>
          <w:rFonts w:eastAsia="Calibri"/>
          <w:lang w:eastAsia="en-US"/>
        </w:rPr>
      </w:pPr>
      <w:bookmarkStart w:id="1750" w:name="_Toc149067312"/>
      <w:r>
        <w:t>5.7.</w:t>
      </w:r>
      <w:r w:rsidR="00A3566C">
        <w:t>2</w:t>
      </w:r>
      <w:r>
        <w:t>.</w:t>
      </w:r>
      <w:r w:rsidR="00D304EB">
        <w:t>1</w:t>
      </w:r>
      <w:r w:rsidR="00ED79E6">
        <w:t>.</w:t>
      </w:r>
      <w:r>
        <w:t xml:space="preserve"> </w:t>
      </w:r>
      <w:r w:rsidR="008732E3" w:rsidRPr="000314A0">
        <w:rPr>
          <w:rFonts w:eastAsia="Calibri"/>
          <w:lang w:eastAsia="en-US"/>
        </w:rPr>
        <w:t>2020-as szakgimnáziumi évfolyamok (pedagógia tanulmányi terület) közismereti és szakmai órakerete</w:t>
      </w:r>
      <w:bookmarkEnd w:id="1750"/>
    </w:p>
    <w:tbl>
      <w:tblPr>
        <w:tblW w:w="9555" w:type="dxa"/>
        <w:tblLayout w:type="fixed"/>
        <w:tblCellMar>
          <w:left w:w="70" w:type="dxa"/>
          <w:right w:w="70" w:type="dxa"/>
        </w:tblCellMar>
        <w:tblLook w:val="04A0" w:firstRow="1" w:lastRow="0" w:firstColumn="1" w:lastColumn="0" w:noHBand="0" w:noVBand="1"/>
      </w:tblPr>
      <w:tblGrid>
        <w:gridCol w:w="845"/>
        <w:gridCol w:w="425"/>
        <w:gridCol w:w="2386"/>
        <w:gridCol w:w="818"/>
        <w:gridCol w:w="819"/>
        <w:gridCol w:w="819"/>
        <w:gridCol w:w="819"/>
        <w:gridCol w:w="1012"/>
        <w:gridCol w:w="669"/>
        <w:gridCol w:w="943"/>
      </w:tblGrid>
      <w:tr w:rsidR="00694628" w:rsidRPr="00694628" w14:paraId="48B320AD" w14:textId="77777777" w:rsidTr="000E6314">
        <w:trPr>
          <w:trHeight w:val="828"/>
        </w:trPr>
        <w:tc>
          <w:tcPr>
            <w:tcW w:w="3656" w:type="dxa"/>
            <w:gridSpan w:val="3"/>
            <w:tcBorders>
              <w:top w:val="single" w:sz="4" w:space="0" w:color="auto"/>
              <w:left w:val="single" w:sz="4" w:space="0" w:color="auto"/>
              <w:bottom w:val="single" w:sz="4" w:space="0" w:color="auto"/>
              <w:right w:val="single" w:sz="4" w:space="0" w:color="auto"/>
            </w:tcBorders>
            <w:vAlign w:val="center"/>
            <w:hideMark/>
          </w:tcPr>
          <w:p w14:paraId="7F7A21B5" w14:textId="77777777" w:rsidR="000E6314" w:rsidRPr="00694628" w:rsidRDefault="000E6314" w:rsidP="00197418">
            <w:pPr>
              <w:jc w:val="center"/>
              <w:rPr>
                <w:b/>
                <w:bCs/>
              </w:rPr>
            </w:pPr>
            <w:r w:rsidRPr="00694628">
              <w:rPr>
                <w:b/>
                <w:bCs/>
              </w:rPr>
              <w:t>Tantárgyak</w:t>
            </w:r>
          </w:p>
        </w:tc>
        <w:tc>
          <w:tcPr>
            <w:tcW w:w="818" w:type="dxa"/>
            <w:tcBorders>
              <w:top w:val="single" w:sz="4" w:space="0" w:color="auto"/>
              <w:left w:val="nil"/>
              <w:bottom w:val="single" w:sz="4" w:space="0" w:color="auto"/>
              <w:right w:val="single" w:sz="4" w:space="0" w:color="auto"/>
            </w:tcBorders>
            <w:vAlign w:val="center"/>
            <w:hideMark/>
          </w:tcPr>
          <w:p w14:paraId="0B6C0881" w14:textId="77777777" w:rsidR="000E6314" w:rsidRPr="00694628" w:rsidRDefault="000E6314" w:rsidP="00197418">
            <w:pPr>
              <w:jc w:val="center"/>
              <w:rPr>
                <w:b/>
                <w:bCs/>
              </w:rPr>
            </w:pPr>
            <w:r w:rsidRPr="00694628">
              <w:rPr>
                <w:b/>
                <w:bCs/>
              </w:rPr>
              <w:t>9. évf.</w:t>
            </w:r>
          </w:p>
        </w:tc>
        <w:tc>
          <w:tcPr>
            <w:tcW w:w="819" w:type="dxa"/>
            <w:tcBorders>
              <w:top w:val="single" w:sz="4" w:space="0" w:color="auto"/>
              <w:left w:val="nil"/>
              <w:bottom w:val="single" w:sz="4" w:space="0" w:color="auto"/>
              <w:right w:val="single" w:sz="4" w:space="0" w:color="auto"/>
            </w:tcBorders>
            <w:vAlign w:val="center"/>
            <w:hideMark/>
          </w:tcPr>
          <w:p w14:paraId="4A8EF822" w14:textId="77777777" w:rsidR="000E6314" w:rsidRPr="00694628" w:rsidRDefault="000E6314" w:rsidP="00197418">
            <w:pPr>
              <w:jc w:val="center"/>
              <w:rPr>
                <w:b/>
                <w:bCs/>
              </w:rPr>
            </w:pPr>
            <w:r w:rsidRPr="00694628">
              <w:rPr>
                <w:b/>
                <w:bCs/>
              </w:rPr>
              <w:t>10. évf.</w:t>
            </w:r>
          </w:p>
        </w:tc>
        <w:tc>
          <w:tcPr>
            <w:tcW w:w="819" w:type="dxa"/>
            <w:tcBorders>
              <w:top w:val="single" w:sz="4" w:space="0" w:color="auto"/>
              <w:left w:val="nil"/>
              <w:bottom w:val="single" w:sz="4" w:space="0" w:color="auto"/>
              <w:right w:val="single" w:sz="4" w:space="0" w:color="auto"/>
            </w:tcBorders>
            <w:vAlign w:val="center"/>
            <w:hideMark/>
          </w:tcPr>
          <w:p w14:paraId="69D1FDD3" w14:textId="77777777" w:rsidR="000E6314" w:rsidRPr="00694628" w:rsidRDefault="000E6314" w:rsidP="00197418">
            <w:pPr>
              <w:jc w:val="center"/>
              <w:rPr>
                <w:b/>
                <w:bCs/>
              </w:rPr>
            </w:pPr>
            <w:r w:rsidRPr="00694628">
              <w:rPr>
                <w:b/>
                <w:bCs/>
              </w:rPr>
              <w:t>11. évf.</w:t>
            </w:r>
          </w:p>
        </w:tc>
        <w:tc>
          <w:tcPr>
            <w:tcW w:w="819" w:type="dxa"/>
            <w:tcBorders>
              <w:top w:val="single" w:sz="4" w:space="0" w:color="auto"/>
              <w:left w:val="nil"/>
              <w:bottom w:val="single" w:sz="4" w:space="0" w:color="auto"/>
              <w:right w:val="single" w:sz="4" w:space="0" w:color="auto"/>
            </w:tcBorders>
            <w:vAlign w:val="center"/>
            <w:hideMark/>
          </w:tcPr>
          <w:p w14:paraId="380380D0" w14:textId="77777777" w:rsidR="000E6314" w:rsidRPr="00694628" w:rsidRDefault="000E6314" w:rsidP="00197418">
            <w:pPr>
              <w:jc w:val="center"/>
              <w:rPr>
                <w:b/>
                <w:bCs/>
              </w:rPr>
            </w:pPr>
            <w:r w:rsidRPr="00694628">
              <w:rPr>
                <w:b/>
                <w:bCs/>
              </w:rPr>
              <w:t>12. évf.</w:t>
            </w:r>
          </w:p>
        </w:tc>
        <w:tc>
          <w:tcPr>
            <w:tcW w:w="1012" w:type="dxa"/>
            <w:tcBorders>
              <w:top w:val="single" w:sz="4" w:space="0" w:color="auto"/>
              <w:left w:val="nil"/>
              <w:bottom w:val="single" w:sz="4" w:space="0" w:color="auto"/>
              <w:right w:val="single" w:sz="4" w:space="0" w:color="auto"/>
            </w:tcBorders>
            <w:vAlign w:val="center"/>
            <w:hideMark/>
          </w:tcPr>
          <w:p w14:paraId="79717A62" w14:textId="77777777" w:rsidR="000E6314" w:rsidRPr="00694628" w:rsidRDefault="000E6314" w:rsidP="00197418">
            <w:pPr>
              <w:jc w:val="center"/>
              <w:rPr>
                <w:b/>
                <w:bCs/>
              </w:rPr>
            </w:pPr>
            <w:r w:rsidRPr="00694628">
              <w:rPr>
                <w:b/>
                <w:bCs/>
              </w:rPr>
              <w:t>9-12. óraszám összesen</w:t>
            </w:r>
          </w:p>
        </w:tc>
        <w:tc>
          <w:tcPr>
            <w:tcW w:w="669" w:type="dxa"/>
            <w:tcBorders>
              <w:top w:val="single" w:sz="4" w:space="0" w:color="auto"/>
              <w:left w:val="nil"/>
              <w:bottom w:val="single" w:sz="4" w:space="0" w:color="auto"/>
              <w:right w:val="single" w:sz="4" w:space="0" w:color="auto"/>
            </w:tcBorders>
            <w:vAlign w:val="center"/>
            <w:hideMark/>
          </w:tcPr>
          <w:p w14:paraId="1171051B" w14:textId="77777777" w:rsidR="000E6314" w:rsidRPr="00694628" w:rsidRDefault="000E6314" w:rsidP="00197418">
            <w:pPr>
              <w:jc w:val="center"/>
              <w:rPr>
                <w:b/>
                <w:bCs/>
              </w:rPr>
            </w:pPr>
            <w:r w:rsidRPr="00694628">
              <w:rPr>
                <w:b/>
                <w:bCs/>
              </w:rPr>
              <w:t>13. évf.</w:t>
            </w:r>
          </w:p>
        </w:tc>
        <w:tc>
          <w:tcPr>
            <w:tcW w:w="943" w:type="dxa"/>
            <w:tcBorders>
              <w:top w:val="single" w:sz="4" w:space="0" w:color="auto"/>
              <w:left w:val="nil"/>
              <w:bottom w:val="single" w:sz="4" w:space="0" w:color="auto"/>
              <w:right w:val="single" w:sz="4" w:space="0" w:color="auto"/>
            </w:tcBorders>
            <w:vAlign w:val="center"/>
            <w:hideMark/>
          </w:tcPr>
          <w:p w14:paraId="37DD87E5" w14:textId="77777777" w:rsidR="000E6314" w:rsidRPr="00694628" w:rsidRDefault="000E6314" w:rsidP="00197418">
            <w:pPr>
              <w:jc w:val="center"/>
              <w:rPr>
                <w:b/>
                <w:bCs/>
              </w:rPr>
            </w:pPr>
            <w:r w:rsidRPr="00694628">
              <w:rPr>
                <w:b/>
                <w:bCs/>
              </w:rPr>
              <w:t>13. évf. óraszám összesen</w:t>
            </w:r>
          </w:p>
        </w:tc>
      </w:tr>
      <w:tr w:rsidR="00694628" w:rsidRPr="00694628" w14:paraId="67E8D8CD"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1AF96770" w14:textId="77777777" w:rsidR="000E6314" w:rsidRPr="00694628" w:rsidRDefault="000E6314" w:rsidP="00197418">
            <w:r w:rsidRPr="00694628">
              <w:t>Magyar nyelv és irodalom</w:t>
            </w:r>
          </w:p>
        </w:tc>
        <w:tc>
          <w:tcPr>
            <w:tcW w:w="818" w:type="dxa"/>
            <w:tcBorders>
              <w:top w:val="nil"/>
              <w:left w:val="nil"/>
              <w:bottom w:val="single" w:sz="4" w:space="0" w:color="auto"/>
              <w:right w:val="single" w:sz="4" w:space="0" w:color="auto"/>
            </w:tcBorders>
            <w:vAlign w:val="center"/>
            <w:hideMark/>
          </w:tcPr>
          <w:p w14:paraId="6D01FE50"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00863FF9"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3950DF24"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6E8D3DF2" w14:textId="77777777" w:rsidR="000E6314" w:rsidRPr="00694628" w:rsidRDefault="000E6314" w:rsidP="00197418">
            <w:pPr>
              <w:jc w:val="center"/>
            </w:pPr>
            <w:r w:rsidRPr="00694628">
              <w:t>4</w:t>
            </w:r>
          </w:p>
        </w:tc>
        <w:tc>
          <w:tcPr>
            <w:tcW w:w="1012" w:type="dxa"/>
            <w:tcBorders>
              <w:top w:val="nil"/>
              <w:left w:val="nil"/>
              <w:bottom w:val="single" w:sz="4" w:space="0" w:color="auto"/>
              <w:right w:val="single" w:sz="4" w:space="0" w:color="auto"/>
            </w:tcBorders>
            <w:vAlign w:val="center"/>
            <w:hideMark/>
          </w:tcPr>
          <w:p w14:paraId="3B8E585D" w14:textId="77777777" w:rsidR="000E6314" w:rsidRPr="00694628" w:rsidRDefault="000E6314" w:rsidP="00197418">
            <w:pPr>
              <w:jc w:val="center"/>
              <w:rPr>
                <w:i/>
              </w:rPr>
            </w:pPr>
            <w:r w:rsidRPr="00694628">
              <w:rPr>
                <w:i/>
              </w:rPr>
              <w:t>556</w:t>
            </w:r>
          </w:p>
        </w:tc>
        <w:tc>
          <w:tcPr>
            <w:tcW w:w="669" w:type="dxa"/>
            <w:tcBorders>
              <w:top w:val="nil"/>
              <w:left w:val="nil"/>
              <w:bottom w:val="single" w:sz="4" w:space="0" w:color="auto"/>
              <w:right w:val="single" w:sz="4" w:space="0" w:color="auto"/>
            </w:tcBorders>
            <w:vAlign w:val="center"/>
            <w:hideMark/>
          </w:tcPr>
          <w:p w14:paraId="5EE0AD8B"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6C6E8B74" w14:textId="77777777" w:rsidR="000E6314" w:rsidRPr="00694628" w:rsidRDefault="000E6314" w:rsidP="00197418">
            <w:pPr>
              <w:jc w:val="center"/>
            </w:pPr>
            <w:r w:rsidRPr="00694628">
              <w:t> -</w:t>
            </w:r>
          </w:p>
        </w:tc>
      </w:tr>
      <w:tr w:rsidR="00694628" w:rsidRPr="00694628" w14:paraId="19E47440"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6AD20D75" w14:textId="77777777" w:rsidR="000E6314" w:rsidRPr="00694628" w:rsidRDefault="000E6314" w:rsidP="00197418">
            <w:r w:rsidRPr="00694628">
              <w:t>Idegen nyelv (első élő idegen nyelv)</w:t>
            </w:r>
          </w:p>
        </w:tc>
        <w:tc>
          <w:tcPr>
            <w:tcW w:w="818" w:type="dxa"/>
            <w:tcBorders>
              <w:top w:val="nil"/>
              <w:left w:val="nil"/>
              <w:bottom w:val="single" w:sz="4" w:space="0" w:color="auto"/>
              <w:right w:val="single" w:sz="4" w:space="0" w:color="auto"/>
            </w:tcBorders>
            <w:vAlign w:val="center"/>
            <w:hideMark/>
          </w:tcPr>
          <w:p w14:paraId="175B2B4E"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1F991519"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4ECB17AE" w14:textId="77777777" w:rsidR="000E6314" w:rsidRPr="00694628" w:rsidRDefault="000E6314" w:rsidP="00197418">
            <w:pPr>
              <w:jc w:val="center"/>
            </w:pPr>
            <w:r w:rsidRPr="00694628">
              <w:t>4</w:t>
            </w:r>
          </w:p>
        </w:tc>
        <w:tc>
          <w:tcPr>
            <w:tcW w:w="819" w:type="dxa"/>
            <w:tcBorders>
              <w:top w:val="nil"/>
              <w:left w:val="nil"/>
              <w:bottom w:val="single" w:sz="4" w:space="0" w:color="auto"/>
              <w:right w:val="single" w:sz="4" w:space="0" w:color="auto"/>
            </w:tcBorders>
            <w:vAlign w:val="center"/>
            <w:hideMark/>
          </w:tcPr>
          <w:p w14:paraId="60583F82" w14:textId="77777777" w:rsidR="000E6314" w:rsidRPr="00694628" w:rsidRDefault="000E6314" w:rsidP="00197418">
            <w:pPr>
              <w:jc w:val="center"/>
            </w:pPr>
            <w:r w:rsidRPr="00694628">
              <w:t>4</w:t>
            </w:r>
          </w:p>
        </w:tc>
        <w:tc>
          <w:tcPr>
            <w:tcW w:w="1012" w:type="dxa"/>
            <w:tcBorders>
              <w:top w:val="nil"/>
              <w:left w:val="nil"/>
              <w:bottom w:val="single" w:sz="4" w:space="0" w:color="auto"/>
              <w:right w:val="single" w:sz="4" w:space="0" w:color="auto"/>
            </w:tcBorders>
            <w:vAlign w:val="center"/>
            <w:hideMark/>
          </w:tcPr>
          <w:p w14:paraId="34893B23" w14:textId="77777777" w:rsidR="000E6314" w:rsidRPr="00694628" w:rsidRDefault="000E6314" w:rsidP="00197418">
            <w:pPr>
              <w:jc w:val="center"/>
              <w:rPr>
                <w:i/>
              </w:rPr>
            </w:pPr>
            <w:r w:rsidRPr="00694628">
              <w:rPr>
                <w:i/>
              </w:rPr>
              <w:t>556</w:t>
            </w:r>
          </w:p>
        </w:tc>
        <w:tc>
          <w:tcPr>
            <w:tcW w:w="669" w:type="dxa"/>
            <w:tcBorders>
              <w:top w:val="nil"/>
              <w:left w:val="nil"/>
              <w:bottom w:val="single" w:sz="4" w:space="0" w:color="auto"/>
              <w:right w:val="single" w:sz="4" w:space="0" w:color="auto"/>
            </w:tcBorders>
            <w:vAlign w:val="center"/>
            <w:hideMark/>
          </w:tcPr>
          <w:p w14:paraId="0FAE908C" w14:textId="23178003" w:rsidR="000E6314" w:rsidRPr="00694628" w:rsidRDefault="000E6314" w:rsidP="00197418">
            <w:pPr>
              <w:jc w:val="center"/>
            </w:pPr>
            <w:r w:rsidRPr="00694628">
              <w:t>4</w:t>
            </w:r>
            <w:r w:rsidR="00DC6D38">
              <w:t>*</w:t>
            </w:r>
          </w:p>
        </w:tc>
        <w:tc>
          <w:tcPr>
            <w:tcW w:w="943" w:type="dxa"/>
            <w:tcBorders>
              <w:top w:val="nil"/>
              <w:left w:val="nil"/>
              <w:bottom w:val="single" w:sz="4" w:space="0" w:color="auto"/>
              <w:right w:val="single" w:sz="4" w:space="0" w:color="auto"/>
            </w:tcBorders>
            <w:vAlign w:val="center"/>
            <w:hideMark/>
          </w:tcPr>
          <w:p w14:paraId="36EC14BD" w14:textId="77777777" w:rsidR="000E6314" w:rsidRPr="00694628" w:rsidRDefault="000E6314" w:rsidP="00197418">
            <w:pPr>
              <w:jc w:val="center"/>
            </w:pPr>
            <w:r w:rsidRPr="00694628">
              <w:t>124</w:t>
            </w:r>
          </w:p>
        </w:tc>
      </w:tr>
      <w:tr w:rsidR="00694628" w:rsidRPr="00694628" w14:paraId="26F7F31A"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6C4C69B4" w14:textId="77777777" w:rsidR="000E6314" w:rsidRPr="00694628" w:rsidRDefault="000E6314" w:rsidP="00197418">
            <w:r w:rsidRPr="00694628">
              <w:t>Matematika</w:t>
            </w:r>
          </w:p>
        </w:tc>
        <w:tc>
          <w:tcPr>
            <w:tcW w:w="818" w:type="dxa"/>
            <w:tcBorders>
              <w:top w:val="nil"/>
              <w:left w:val="nil"/>
              <w:bottom w:val="single" w:sz="4" w:space="0" w:color="auto"/>
              <w:right w:val="single" w:sz="4" w:space="0" w:color="auto"/>
            </w:tcBorders>
            <w:vAlign w:val="center"/>
            <w:hideMark/>
          </w:tcPr>
          <w:p w14:paraId="4A800FE8" w14:textId="77777777" w:rsidR="000E6314" w:rsidRPr="00694628" w:rsidRDefault="000E6314" w:rsidP="00197418">
            <w:pPr>
              <w:jc w:val="center"/>
            </w:pPr>
            <w:r w:rsidRPr="00694628">
              <w:t>3</w:t>
            </w:r>
          </w:p>
        </w:tc>
        <w:tc>
          <w:tcPr>
            <w:tcW w:w="819" w:type="dxa"/>
            <w:tcBorders>
              <w:top w:val="nil"/>
              <w:left w:val="nil"/>
              <w:bottom w:val="single" w:sz="4" w:space="0" w:color="auto"/>
              <w:right w:val="single" w:sz="4" w:space="0" w:color="auto"/>
            </w:tcBorders>
            <w:vAlign w:val="center"/>
            <w:hideMark/>
          </w:tcPr>
          <w:p w14:paraId="2DEF1851" w14:textId="77777777" w:rsidR="000E6314" w:rsidRPr="00694628" w:rsidRDefault="000E6314" w:rsidP="00197418">
            <w:pPr>
              <w:jc w:val="center"/>
            </w:pPr>
            <w:r w:rsidRPr="00694628">
              <w:t>3</w:t>
            </w:r>
          </w:p>
        </w:tc>
        <w:tc>
          <w:tcPr>
            <w:tcW w:w="819" w:type="dxa"/>
            <w:tcBorders>
              <w:top w:val="nil"/>
              <w:left w:val="nil"/>
              <w:bottom w:val="single" w:sz="4" w:space="0" w:color="auto"/>
              <w:right w:val="single" w:sz="4" w:space="0" w:color="auto"/>
            </w:tcBorders>
            <w:vAlign w:val="center"/>
            <w:hideMark/>
          </w:tcPr>
          <w:p w14:paraId="48849785" w14:textId="77777777" w:rsidR="000E6314" w:rsidRPr="00694628" w:rsidRDefault="000E6314" w:rsidP="00197418">
            <w:pPr>
              <w:jc w:val="center"/>
            </w:pPr>
            <w:r w:rsidRPr="00694628">
              <w:t>3</w:t>
            </w:r>
          </w:p>
        </w:tc>
        <w:tc>
          <w:tcPr>
            <w:tcW w:w="819" w:type="dxa"/>
            <w:tcBorders>
              <w:top w:val="nil"/>
              <w:left w:val="nil"/>
              <w:bottom w:val="single" w:sz="4" w:space="0" w:color="auto"/>
              <w:right w:val="single" w:sz="4" w:space="0" w:color="auto"/>
            </w:tcBorders>
            <w:vAlign w:val="center"/>
            <w:hideMark/>
          </w:tcPr>
          <w:p w14:paraId="21B596B8" w14:textId="77777777" w:rsidR="000E6314" w:rsidRPr="00694628" w:rsidRDefault="000E6314" w:rsidP="00197418">
            <w:pPr>
              <w:jc w:val="center"/>
            </w:pPr>
            <w:r w:rsidRPr="00694628">
              <w:t>3</w:t>
            </w:r>
          </w:p>
        </w:tc>
        <w:tc>
          <w:tcPr>
            <w:tcW w:w="1012" w:type="dxa"/>
            <w:tcBorders>
              <w:top w:val="nil"/>
              <w:left w:val="nil"/>
              <w:bottom w:val="single" w:sz="4" w:space="0" w:color="auto"/>
              <w:right w:val="single" w:sz="4" w:space="0" w:color="auto"/>
            </w:tcBorders>
            <w:vAlign w:val="center"/>
            <w:hideMark/>
          </w:tcPr>
          <w:p w14:paraId="4E63DCAC" w14:textId="77777777" w:rsidR="000E6314" w:rsidRPr="00694628" w:rsidRDefault="000E6314" w:rsidP="00197418">
            <w:pPr>
              <w:jc w:val="center"/>
              <w:rPr>
                <w:i/>
              </w:rPr>
            </w:pPr>
            <w:r w:rsidRPr="00694628">
              <w:rPr>
                <w:i/>
              </w:rPr>
              <w:t>417</w:t>
            </w:r>
          </w:p>
        </w:tc>
        <w:tc>
          <w:tcPr>
            <w:tcW w:w="669" w:type="dxa"/>
            <w:tcBorders>
              <w:top w:val="nil"/>
              <w:left w:val="nil"/>
              <w:bottom w:val="single" w:sz="4" w:space="0" w:color="auto"/>
              <w:right w:val="single" w:sz="4" w:space="0" w:color="auto"/>
            </w:tcBorders>
            <w:vAlign w:val="center"/>
            <w:hideMark/>
          </w:tcPr>
          <w:p w14:paraId="6815856E"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1CACA9BA" w14:textId="77777777" w:rsidR="000E6314" w:rsidRPr="00694628" w:rsidRDefault="000E6314" w:rsidP="00197418">
            <w:pPr>
              <w:jc w:val="center"/>
            </w:pPr>
            <w:r w:rsidRPr="00694628">
              <w:t> -</w:t>
            </w:r>
          </w:p>
        </w:tc>
      </w:tr>
      <w:tr w:rsidR="00694628" w:rsidRPr="00694628" w14:paraId="15F3B288"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1135FE92" w14:textId="77777777" w:rsidR="000E6314" w:rsidRPr="00694628" w:rsidRDefault="000E6314" w:rsidP="00197418">
            <w:r w:rsidRPr="00694628">
              <w:t>Történelem</w:t>
            </w:r>
          </w:p>
        </w:tc>
        <w:tc>
          <w:tcPr>
            <w:tcW w:w="818" w:type="dxa"/>
            <w:tcBorders>
              <w:top w:val="nil"/>
              <w:left w:val="nil"/>
              <w:bottom w:val="single" w:sz="4" w:space="0" w:color="auto"/>
              <w:right w:val="single" w:sz="4" w:space="0" w:color="auto"/>
            </w:tcBorders>
            <w:vAlign w:val="center"/>
            <w:hideMark/>
          </w:tcPr>
          <w:p w14:paraId="5F73DD83"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7B05C673"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279B1E25" w14:textId="77777777" w:rsidR="000E6314" w:rsidRPr="00694628" w:rsidRDefault="000E6314" w:rsidP="00197418">
            <w:pPr>
              <w:jc w:val="center"/>
            </w:pPr>
            <w:r w:rsidRPr="00694628">
              <w:t>3</w:t>
            </w:r>
          </w:p>
        </w:tc>
        <w:tc>
          <w:tcPr>
            <w:tcW w:w="819" w:type="dxa"/>
            <w:tcBorders>
              <w:top w:val="nil"/>
              <w:left w:val="nil"/>
              <w:bottom w:val="single" w:sz="4" w:space="0" w:color="auto"/>
              <w:right w:val="single" w:sz="4" w:space="0" w:color="auto"/>
            </w:tcBorders>
            <w:vAlign w:val="center"/>
            <w:hideMark/>
          </w:tcPr>
          <w:p w14:paraId="04E0285E" w14:textId="77777777" w:rsidR="000E6314" w:rsidRPr="00694628" w:rsidRDefault="000E6314" w:rsidP="00197418">
            <w:pPr>
              <w:jc w:val="center"/>
            </w:pPr>
            <w:r w:rsidRPr="00694628">
              <w:t>3</w:t>
            </w:r>
          </w:p>
        </w:tc>
        <w:tc>
          <w:tcPr>
            <w:tcW w:w="1012" w:type="dxa"/>
            <w:tcBorders>
              <w:top w:val="nil"/>
              <w:left w:val="nil"/>
              <w:bottom w:val="single" w:sz="4" w:space="0" w:color="auto"/>
              <w:right w:val="single" w:sz="4" w:space="0" w:color="auto"/>
            </w:tcBorders>
            <w:vAlign w:val="center"/>
            <w:hideMark/>
          </w:tcPr>
          <w:p w14:paraId="26795719" w14:textId="77777777" w:rsidR="000E6314" w:rsidRPr="00694628" w:rsidRDefault="000E6314" w:rsidP="00197418">
            <w:pPr>
              <w:jc w:val="center"/>
              <w:rPr>
                <w:i/>
              </w:rPr>
            </w:pPr>
            <w:r w:rsidRPr="00694628">
              <w:rPr>
                <w:i/>
              </w:rPr>
              <w:t>345</w:t>
            </w:r>
          </w:p>
        </w:tc>
        <w:tc>
          <w:tcPr>
            <w:tcW w:w="669" w:type="dxa"/>
            <w:tcBorders>
              <w:top w:val="nil"/>
              <w:left w:val="nil"/>
              <w:bottom w:val="single" w:sz="4" w:space="0" w:color="auto"/>
              <w:right w:val="single" w:sz="4" w:space="0" w:color="auto"/>
            </w:tcBorders>
            <w:vAlign w:val="center"/>
            <w:hideMark/>
          </w:tcPr>
          <w:p w14:paraId="180F0F5C"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14CCF585" w14:textId="77777777" w:rsidR="000E6314" w:rsidRPr="00694628" w:rsidRDefault="000E6314" w:rsidP="00197418">
            <w:pPr>
              <w:jc w:val="center"/>
            </w:pPr>
            <w:r w:rsidRPr="00694628">
              <w:t> -</w:t>
            </w:r>
          </w:p>
        </w:tc>
      </w:tr>
      <w:tr w:rsidR="00694628" w:rsidRPr="00694628" w14:paraId="3BA004A8"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4114BC42" w14:textId="77777777" w:rsidR="000E6314" w:rsidRPr="00694628" w:rsidRDefault="000E6314" w:rsidP="00197418">
            <w:r w:rsidRPr="00694628">
              <w:t>Digitális kultúra</w:t>
            </w:r>
          </w:p>
        </w:tc>
        <w:tc>
          <w:tcPr>
            <w:tcW w:w="818" w:type="dxa"/>
            <w:tcBorders>
              <w:top w:val="nil"/>
              <w:left w:val="nil"/>
              <w:bottom w:val="single" w:sz="4" w:space="0" w:color="auto"/>
              <w:right w:val="single" w:sz="4" w:space="0" w:color="auto"/>
            </w:tcBorders>
            <w:vAlign w:val="center"/>
            <w:hideMark/>
          </w:tcPr>
          <w:p w14:paraId="53871A4D"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0108CC26"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498C8EEB"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3053A14B" w14:textId="77777777" w:rsidR="000E6314" w:rsidRPr="00694628" w:rsidRDefault="000E6314" w:rsidP="00197418">
            <w:pPr>
              <w:jc w:val="center"/>
            </w:pPr>
            <w:r w:rsidRPr="00694628">
              <w:t>-</w:t>
            </w:r>
          </w:p>
        </w:tc>
        <w:tc>
          <w:tcPr>
            <w:tcW w:w="1012" w:type="dxa"/>
            <w:tcBorders>
              <w:top w:val="nil"/>
              <w:left w:val="nil"/>
              <w:bottom w:val="single" w:sz="4" w:space="0" w:color="auto"/>
              <w:right w:val="single" w:sz="4" w:space="0" w:color="auto"/>
            </w:tcBorders>
            <w:vAlign w:val="center"/>
            <w:hideMark/>
          </w:tcPr>
          <w:p w14:paraId="135F89F9" w14:textId="77777777" w:rsidR="000E6314" w:rsidRPr="00694628" w:rsidRDefault="000E6314" w:rsidP="00197418">
            <w:pPr>
              <w:jc w:val="center"/>
              <w:rPr>
                <w:i/>
              </w:rPr>
            </w:pPr>
            <w:r w:rsidRPr="00694628">
              <w:rPr>
                <w:i/>
              </w:rPr>
              <w:t>144</w:t>
            </w:r>
          </w:p>
        </w:tc>
        <w:tc>
          <w:tcPr>
            <w:tcW w:w="669" w:type="dxa"/>
            <w:tcBorders>
              <w:top w:val="nil"/>
              <w:left w:val="nil"/>
              <w:bottom w:val="single" w:sz="4" w:space="0" w:color="auto"/>
              <w:right w:val="single" w:sz="4" w:space="0" w:color="auto"/>
            </w:tcBorders>
            <w:vAlign w:val="center"/>
            <w:hideMark/>
          </w:tcPr>
          <w:p w14:paraId="533CD31F"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5F7C38E8" w14:textId="77777777" w:rsidR="000E6314" w:rsidRPr="00694628" w:rsidRDefault="000E6314" w:rsidP="00197418">
            <w:pPr>
              <w:jc w:val="center"/>
            </w:pPr>
            <w:r w:rsidRPr="00694628">
              <w:t> -</w:t>
            </w:r>
          </w:p>
        </w:tc>
      </w:tr>
      <w:tr w:rsidR="00694628" w:rsidRPr="00694628" w14:paraId="0381DE0C"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04DF7BD9" w14:textId="77777777" w:rsidR="000E6314" w:rsidRPr="00694628" w:rsidRDefault="000E6314" w:rsidP="00197418">
            <w:r w:rsidRPr="00694628">
              <w:t>Művészetek</w:t>
            </w:r>
          </w:p>
        </w:tc>
        <w:tc>
          <w:tcPr>
            <w:tcW w:w="818" w:type="dxa"/>
            <w:tcBorders>
              <w:top w:val="nil"/>
              <w:left w:val="nil"/>
              <w:bottom w:val="single" w:sz="4" w:space="0" w:color="auto"/>
              <w:right w:val="single" w:sz="4" w:space="0" w:color="auto"/>
            </w:tcBorders>
            <w:vAlign w:val="center"/>
            <w:hideMark/>
          </w:tcPr>
          <w:p w14:paraId="0C9EED01" w14:textId="77777777" w:rsidR="000E6314" w:rsidRPr="00694628" w:rsidRDefault="000E6314" w:rsidP="00197418">
            <w:pPr>
              <w:jc w:val="center"/>
            </w:pPr>
            <w:r w:rsidRPr="00694628">
              <w:t> 1</w:t>
            </w:r>
          </w:p>
        </w:tc>
        <w:tc>
          <w:tcPr>
            <w:tcW w:w="819" w:type="dxa"/>
            <w:tcBorders>
              <w:top w:val="nil"/>
              <w:left w:val="nil"/>
              <w:bottom w:val="single" w:sz="4" w:space="0" w:color="auto"/>
              <w:right w:val="single" w:sz="4" w:space="0" w:color="auto"/>
            </w:tcBorders>
            <w:vAlign w:val="center"/>
            <w:hideMark/>
          </w:tcPr>
          <w:p w14:paraId="47F7098B" w14:textId="77777777" w:rsidR="000E6314" w:rsidRPr="00694628" w:rsidRDefault="000E6314" w:rsidP="00197418">
            <w:pPr>
              <w:jc w:val="center"/>
            </w:pPr>
            <w:r w:rsidRPr="00694628">
              <w:t> 1</w:t>
            </w:r>
          </w:p>
        </w:tc>
        <w:tc>
          <w:tcPr>
            <w:tcW w:w="819" w:type="dxa"/>
            <w:tcBorders>
              <w:top w:val="nil"/>
              <w:left w:val="nil"/>
              <w:bottom w:val="single" w:sz="4" w:space="0" w:color="auto"/>
              <w:right w:val="single" w:sz="4" w:space="0" w:color="auto"/>
            </w:tcBorders>
            <w:vAlign w:val="center"/>
            <w:hideMark/>
          </w:tcPr>
          <w:p w14:paraId="6B35EC97"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0EC2478F" w14:textId="77777777" w:rsidR="000E6314" w:rsidRPr="00694628" w:rsidRDefault="000E6314" w:rsidP="00197418">
            <w:pPr>
              <w:jc w:val="center"/>
            </w:pPr>
            <w:r w:rsidRPr="00694628">
              <w:t>-</w:t>
            </w:r>
          </w:p>
        </w:tc>
        <w:tc>
          <w:tcPr>
            <w:tcW w:w="1012" w:type="dxa"/>
            <w:tcBorders>
              <w:top w:val="nil"/>
              <w:left w:val="nil"/>
              <w:bottom w:val="single" w:sz="4" w:space="0" w:color="auto"/>
              <w:right w:val="single" w:sz="4" w:space="0" w:color="auto"/>
            </w:tcBorders>
            <w:vAlign w:val="center"/>
            <w:hideMark/>
          </w:tcPr>
          <w:p w14:paraId="4E3FDF3D" w14:textId="77777777" w:rsidR="000E6314" w:rsidRPr="00694628" w:rsidRDefault="000E6314" w:rsidP="00197418">
            <w:pPr>
              <w:jc w:val="center"/>
              <w:rPr>
                <w:i/>
              </w:rPr>
            </w:pPr>
            <w:r w:rsidRPr="00694628">
              <w:rPr>
                <w:i/>
              </w:rPr>
              <w:t>108</w:t>
            </w:r>
          </w:p>
        </w:tc>
        <w:tc>
          <w:tcPr>
            <w:tcW w:w="669" w:type="dxa"/>
            <w:tcBorders>
              <w:top w:val="nil"/>
              <w:left w:val="nil"/>
              <w:bottom w:val="single" w:sz="4" w:space="0" w:color="auto"/>
              <w:right w:val="single" w:sz="4" w:space="0" w:color="auto"/>
            </w:tcBorders>
            <w:vAlign w:val="center"/>
            <w:hideMark/>
          </w:tcPr>
          <w:p w14:paraId="0363FA09"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2D7BDAB3" w14:textId="77777777" w:rsidR="000E6314" w:rsidRPr="00694628" w:rsidRDefault="000E6314" w:rsidP="00197418">
            <w:pPr>
              <w:jc w:val="center"/>
            </w:pPr>
            <w:r w:rsidRPr="00694628">
              <w:t> -</w:t>
            </w:r>
          </w:p>
        </w:tc>
      </w:tr>
      <w:tr w:rsidR="00694628" w:rsidRPr="00694628" w14:paraId="1E770DCB"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28301DBF" w14:textId="77777777" w:rsidR="000E6314" w:rsidRPr="00694628" w:rsidRDefault="000E6314" w:rsidP="00197418">
            <w:r w:rsidRPr="00694628">
              <w:t>Testnevelés</w:t>
            </w:r>
          </w:p>
        </w:tc>
        <w:tc>
          <w:tcPr>
            <w:tcW w:w="818" w:type="dxa"/>
            <w:tcBorders>
              <w:top w:val="nil"/>
              <w:left w:val="nil"/>
              <w:bottom w:val="single" w:sz="4" w:space="0" w:color="auto"/>
              <w:right w:val="single" w:sz="4" w:space="0" w:color="auto"/>
            </w:tcBorders>
            <w:vAlign w:val="center"/>
            <w:hideMark/>
          </w:tcPr>
          <w:p w14:paraId="58F1E261" w14:textId="77777777" w:rsidR="000E6314" w:rsidRPr="00694628" w:rsidRDefault="000E6314" w:rsidP="00197418">
            <w:pPr>
              <w:jc w:val="center"/>
            </w:pPr>
            <w:r w:rsidRPr="00694628">
              <w:t>5</w:t>
            </w:r>
          </w:p>
        </w:tc>
        <w:tc>
          <w:tcPr>
            <w:tcW w:w="819" w:type="dxa"/>
            <w:tcBorders>
              <w:top w:val="nil"/>
              <w:left w:val="nil"/>
              <w:bottom w:val="single" w:sz="4" w:space="0" w:color="auto"/>
              <w:right w:val="single" w:sz="4" w:space="0" w:color="auto"/>
            </w:tcBorders>
            <w:vAlign w:val="center"/>
            <w:hideMark/>
          </w:tcPr>
          <w:p w14:paraId="528693B4" w14:textId="77777777" w:rsidR="000E6314" w:rsidRPr="00694628" w:rsidRDefault="000E6314" w:rsidP="00197418">
            <w:pPr>
              <w:jc w:val="center"/>
            </w:pPr>
            <w:r w:rsidRPr="00694628">
              <w:t>5</w:t>
            </w:r>
          </w:p>
        </w:tc>
        <w:tc>
          <w:tcPr>
            <w:tcW w:w="819" w:type="dxa"/>
            <w:tcBorders>
              <w:top w:val="nil"/>
              <w:left w:val="nil"/>
              <w:bottom w:val="single" w:sz="4" w:space="0" w:color="auto"/>
              <w:right w:val="single" w:sz="4" w:space="0" w:color="auto"/>
            </w:tcBorders>
            <w:vAlign w:val="center"/>
            <w:hideMark/>
          </w:tcPr>
          <w:p w14:paraId="0FDD52E2" w14:textId="77777777" w:rsidR="000E6314" w:rsidRPr="00694628" w:rsidRDefault="000E6314" w:rsidP="00197418">
            <w:pPr>
              <w:jc w:val="center"/>
            </w:pPr>
            <w:r w:rsidRPr="00694628">
              <w:t>5</w:t>
            </w:r>
          </w:p>
        </w:tc>
        <w:tc>
          <w:tcPr>
            <w:tcW w:w="819" w:type="dxa"/>
            <w:tcBorders>
              <w:top w:val="nil"/>
              <w:left w:val="nil"/>
              <w:bottom w:val="single" w:sz="4" w:space="0" w:color="auto"/>
              <w:right w:val="single" w:sz="4" w:space="0" w:color="auto"/>
            </w:tcBorders>
            <w:vAlign w:val="center"/>
            <w:hideMark/>
          </w:tcPr>
          <w:p w14:paraId="38C1708F" w14:textId="77777777" w:rsidR="000E6314" w:rsidRPr="00694628" w:rsidRDefault="000E6314" w:rsidP="00197418">
            <w:pPr>
              <w:jc w:val="center"/>
            </w:pPr>
            <w:r w:rsidRPr="00694628">
              <w:t>5</w:t>
            </w:r>
          </w:p>
        </w:tc>
        <w:tc>
          <w:tcPr>
            <w:tcW w:w="1012" w:type="dxa"/>
            <w:tcBorders>
              <w:top w:val="nil"/>
              <w:left w:val="nil"/>
              <w:bottom w:val="single" w:sz="4" w:space="0" w:color="auto"/>
              <w:right w:val="single" w:sz="4" w:space="0" w:color="auto"/>
            </w:tcBorders>
            <w:vAlign w:val="center"/>
            <w:hideMark/>
          </w:tcPr>
          <w:p w14:paraId="7007EA39" w14:textId="77777777" w:rsidR="000E6314" w:rsidRPr="00694628" w:rsidRDefault="000E6314" w:rsidP="00197418">
            <w:pPr>
              <w:jc w:val="center"/>
              <w:rPr>
                <w:i/>
              </w:rPr>
            </w:pPr>
            <w:r w:rsidRPr="00694628">
              <w:rPr>
                <w:i/>
              </w:rPr>
              <w:t>695</w:t>
            </w:r>
          </w:p>
        </w:tc>
        <w:tc>
          <w:tcPr>
            <w:tcW w:w="669" w:type="dxa"/>
            <w:tcBorders>
              <w:top w:val="nil"/>
              <w:left w:val="nil"/>
              <w:bottom w:val="single" w:sz="4" w:space="0" w:color="auto"/>
              <w:right w:val="single" w:sz="4" w:space="0" w:color="auto"/>
            </w:tcBorders>
            <w:vAlign w:val="center"/>
            <w:hideMark/>
          </w:tcPr>
          <w:p w14:paraId="7AB18976"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07F35E58" w14:textId="77777777" w:rsidR="000E6314" w:rsidRPr="00694628" w:rsidRDefault="000E6314" w:rsidP="00197418">
            <w:pPr>
              <w:jc w:val="center"/>
            </w:pPr>
            <w:r w:rsidRPr="00694628">
              <w:t> -</w:t>
            </w:r>
          </w:p>
        </w:tc>
      </w:tr>
      <w:tr w:rsidR="00694628" w:rsidRPr="00694628" w14:paraId="3B0C0292"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5858E495" w14:textId="77777777" w:rsidR="000E6314" w:rsidRPr="00694628" w:rsidRDefault="000E6314" w:rsidP="00197418">
            <w:r w:rsidRPr="00694628">
              <w:t>Közösségi nevelés</w:t>
            </w:r>
          </w:p>
        </w:tc>
        <w:tc>
          <w:tcPr>
            <w:tcW w:w="818" w:type="dxa"/>
            <w:tcBorders>
              <w:top w:val="nil"/>
              <w:left w:val="nil"/>
              <w:bottom w:val="single" w:sz="4" w:space="0" w:color="auto"/>
              <w:right w:val="single" w:sz="4" w:space="0" w:color="auto"/>
            </w:tcBorders>
            <w:vAlign w:val="center"/>
            <w:hideMark/>
          </w:tcPr>
          <w:p w14:paraId="65461F0A"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4E21A696"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7C00AE2B" w14:textId="77777777" w:rsidR="000E6314" w:rsidRPr="00694628" w:rsidRDefault="000E6314" w:rsidP="00197418">
            <w:pPr>
              <w:jc w:val="center"/>
            </w:pPr>
            <w:r w:rsidRPr="00694628">
              <w:t>1</w:t>
            </w:r>
          </w:p>
        </w:tc>
        <w:tc>
          <w:tcPr>
            <w:tcW w:w="819" w:type="dxa"/>
            <w:tcBorders>
              <w:top w:val="nil"/>
              <w:left w:val="nil"/>
              <w:bottom w:val="single" w:sz="4" w:space="0" w:color="auto"/>
              <w:right w:val="single" w:sz="4" w:space="0" w:color="auto"/>
            </w:tcBorders>
            <w:vAlign w:val="center"/>
            <w:hideMark/>
          </w:tcPr>
          <w:p w14:paraId="4126941E" w14:textId="77777777" w:rsidR="000E6314" w:rsidRPr="00694628" w:rsidRDefault="000E6314" w:rsidP="00197418">
            <w:pPr>
              <w:jc w:val="center"/>
            </w:pPr>
            <w:r w:rsidRPr="00694628">
              <w:t>1</w:t>
            </w:r>
          </w:p>
        </w:tc>
        <w:tc>
          <w:tcPr>
            <w:tcW w:w="1012" w:type="dxa"/>
            <w:tcBorders>
              <w:top w:val="nil"/>
              <w:left w:val="nil"/>
              <w:bottom w:val="single" w:sz="4" w:space="0" w:color="auto"/>
              <w:right w:val="single" w:sz="4" w:space="0" w:color="auto"/>
            </w:tcBorders>
            <w:vAlign w:val="center"/>
            <w:hideMark/>
          </w:tcPr>
          <w:p w14:paraId="000D1D57" w14:textId="77777777" w:rsidR="000E6314" w:rsidRPr="00694628" w:rsidRDefault="000E6314" w:rsidP="00197418">
            <w:pPr>
              <w:jc w:val="center"/>
              <w:rPr>
                <w:i/>
              </w:rPr>
            </w:pPr>
            <w:r w:rsidRPr="00694628">
              <w:rPr>
                <w:i/>
              </w:rPr>
              <w:t>139</w:t>
            </w:r>
          </w:p>
        </w:tc>
        <w:tc>
          <w:tcPr>
            <w:tcW w:w="669" w:type="dxa"/>
            <w:tcBorders>
              <w:top w:val="nil"/>
              <w:left w:val="nil"/>
              <w:bottom w:val="single" w:sz="4" w:space="0" w:color="auto"/>
              <w:right w:val="single" w:sz="4" w:space="0" w:color="auto"/>
            </w:tcBorders>
            <w:vAlign w:val="center"/>
            <w:hideMark/>
          </w:tcPr>
          <w:p w14:paraId="122B4F4D"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228DF566" w14:textId="77777777" w:rsidR="000E6314" w:rsidRPr="00694628" w:rsidRDefault="000E6314" w:rsidP="00197418">
            <w:pPr>
              <w:jc w:val="center"/>
            </w:pPr>
            <w:r w:rsidRPr="00694628">
              <w:t> -</w:t>
            </w:r>
          </w:p>
        </w:tc>
      </w:tr>
      <w:tr w:rsidR="00694628" w:rsidRPr="00694628" w14:paraId="6026A66A" w14:textId="77777777" w:rsidTr="000E6314">
        <w:trPr>
          <w:trHeight w:val="288"/>
        </w:trPr>
        <w:tc>
          <w:tcPr>
            <w:tcW w:w="845" w:type="dxa"/>
            <w:vMerge w:val="restart"/>
            <w:tcBorders>
              <w:top w:val="nil"/>
              <w:left w:val="single" w:sz="4" w:space="0" w:color="auto"/>
              <w:bottom w:val="single" w:sz="4" w:space="0" w:color="auto"/>
              <w:right w:val="single" w:sz="4" w:space="0" w:color="auto"/>
            </w:tcBorders>
            <w:textDirection w:val="btLr"/>
            <w:vAlign w:val="center"/>
            <w:hideMark/>
          </w:tcPr>
          <w:p w14:paraId="56CB6B5C" w14:textId="77777777" w:rsidR="000E6314" w:rsidRPr="00694628" w:rsidRDefault="000E6314" w:rsidP="00197418">
            <w:pPr>
              <w:ind w:left="113" w:right="113"/>
            </w:pPr>
            <w:r w:rsidRPr="00694628">
              <w:t>Természettudományos képzésre (is) fordítandó sáv*</w:t>
            </w:r>
          </w:p>
        </w:tc>
        <w:tc>
          <w:tcPr>
            <w:tcW w:w="425" w:type="dxa"/>
            <w:tcBorders>
              <w:top w:val="nil"/>
              <w:left w:val="single" w:sz="4" w:space="0" w:color="auto"/>
              <w:bottom w:val="single" w:sz="4" w:space="0" w:color="auto"/>
              <w:right w:val="single" w:sz="4" w:space="0" w:color="auto"/>
            </w:tcBorders>
            <w:vAlign w:val="center"/>
            <w:hideMark/>
          </w:tcPr>
          <w:p w14:paraId="54E29DD5" w14:textId="77777777" w:rsidR="000E6314" w:rsidRPr="00694628" w:rsidRDefault="000E6314" w:rsidP="00197418">
            <w:r w:rsidRPr="00694628">
              <w:t>A</w:t>
            </w:r>
          </w:p>
        </w:tc>
        <w:tc>
          <w:tcPr>
            <w:tcW w:w="2386" w:type="dxa"/>
            <w:tcBorders>
              <w:top w:val="nil"/>
              <w:left w:val="single" w:sz="4" w:space="0" w:color="auto"/>
              <w:bottom w:val="single" w:sz="4" w:space="0" w:color="auto"/>
              <w:right w:val="single" w:sz="4" w:space="0" w:color="auto"/>
            </w:tcBorders>
            <w:vAlign w:val="center"/>
            <w:hideMark/>
          </w:tcPr>
          <w:p w14:paraId="14CDE66C" w14:textId="77777777" w:rsidR="000E6314" w:rsidRPr="00694628" w:rsidRDefault="000E6314" w:rsidP="00197418">
            <w:proofErr w:type="gramStart"/>
            <w:r w:rsidRPr="00694628">
              <w:t>Komplex  természettudomány</w:t>
            </w:r>
            <w:proofErr w:type="gramEnd"/>
          </w:p>
        </w:tc>
        <w:tc>
          <w:tcPr>
            <w:tcW w:w="818" w:type="dxa"/>
            <w:tcBorders>
              <w:top w:val="nil"/>
              <w:left w:val="nil"/>
              <w:bottom w:val="single" w:sz="4" w:space="0" w:color="auto"/>
              <w:right w:val="single" w:sz="4" w:space="0" w:color="auto"/>
            </w:tcBorders>
            <w:vAlign w:val="center"/>
            <w:hideMark/>
          </w:tcPr>
          <w:p w14:paraId="3A0D823E"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334A6987"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48BF3430"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6A41EE9A" w14:textId="77777777" w:rsidR="000E6314" w:rsidRPr="00694628" w:rsidRDefault="000E6314" w:rsidP="00197418">
            <w:pPr>
              <w:jc w:val="center"/>
            </w:pPr>
            <w:r w:rsidRPr="00694628">
              <w:t>2</w:t>
            </w:r>
          </w:p>
        </w:tc>
        <w:tc>
          <w:tcPr>
            <w:tcW w:w="1012" w:type="dxa"/>
            <w:tcBorders>
              <w:top w:val="nil"/>
              <w:left w:val="nil"/>
              <w:bottom w:val="single" w:sz="4" w:space="0" w:color="auto"/>
              <w:right w:val="single" w:sz="4" w:space="0" w:color="auto"/>
            </w:tcBorders>
            <w:vAlign w:val="center"/>
            <w:hideMark/>
          </w:tcPr>
          <w:p w14:paraId="7E6B69A0" w14:textId="77777777" w:rsidR="000E6314" w:rsidRPr="00694628" w:rsidRDefault="000E6314" w:rsidP="00197418">
            <w:pPr>
              <w:jc w:val="center"/>
              <w:rPr>
                <w:i/>
              </w:rPr>
            </w:pPr>
            <w:r w:rsidRPr="00694628">
              <w:rPr>
                <w:i/>
              </w:rPr>
              <w:t>278</w:t>
            </w:r>
          </w:p>
        </w:tc>
        <w:tc>
          <w:tcPr>
            <w:tcW w:w="669" w:type="dxa"/>
            <w:tcBorders>
              <w:top w:val="nil"/>
              <w:left w:val="nil"/>
              <w:bottom w:val="single" w:sz="4" w:space="0" w:color="auto"/>
              <w:right w:val="single" w:sz="4" w:space="0" w:color="auto"/>
            </w:tcBorders>
            <w:vAlign w:val="center"/>
            <w:hideMark/>
          </w:tcPr>
          <w:p w14:paraId="79C01D9A" w14:textId="77777777" w:rsidR="000E6314" w:rsidRPr="00694628" w:rsidRDefault="000E6314" w:rsidP="00197418">
            <w:pPr>
              <w:jc w:val="center"/>
            </w:pPr>
            <w:r w:rsidRPr="00694628">
              <w:t> -</w:t>
            </w:r>
          </w:p>
        </w:tc>
        <w:tc>
          <w:tcPr>
            <w:tcW w:w="943" w:type="dxa"/>
            <w:tcBorders>
              <w:top w:val="nil"/>
              <w:left w:val="nil"/>
              <w:bottom w:val="single" w:sz="4" w:space="0" w:color="auto"/>
              <w:right w:val="single" w:sz="4" w:space="0" w:color="auto"/>
            </w:tcBorders>
            <w:vAlign w:val="center"/>
            <w:hideMark/>
          </w:tcPr>
          <w:p w14:paraId="5A3C8E29" w14:textId="77777777" w:rsidR="000E6314" w:rsidRPr="00694628" w:rsidRDefault="000E6314" w:rsidP="00197418">
            <w:pPr>
              <w:jc w:val="center"/>
            </w:pPr>
            <w:r w:rsidRPr="00694628">
              <w:t> -</w:t>
            </w:r>
          </w:p>
        </w:tc>
      </w:tr>
      <w:tr w:rsidR="00694628" w:rsidRPr="00694628" w14:paraId="47C67D66" w14:textId="77777777" w:rsidTr="000E6314">
        <w:trPr>
          <w:trHeight w:val="288"/>
        </w:trPr>
        <w:tc>
          <w:tcPr>
            <w:tcW w:w="845" w:type="dxa"/>
            <w:vMerge/>
            <w:tcBorders>
              <w:top w:val="nil"/>
              <w:left w:val="single" w:sz="4" w:space="0" w:color="auto"/>
              <w:bottom w:val="single" w:sz="4" w:space="0" w:color="auto"/>
              <w:right w:val="single" w:sz="4" w:space="0" w:color="auto"/>
            </w:tcBorders>
            <w:vAlign w:val="center"/>
            <w:hideMark/>
          </w:tcPr>
          <w:p w14:paraId="45CB2373" w14:textId="77777777" w:rsidR="000E6314" w:rsidRPr="00694628" w:rsidRDefault="000E6314" w:rsidP="00197418"/>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1D1BBEAF" w14:textId="77777777" w:rsidR="000E6314" w:rsidRPr="00694628" w:rsidRDefault="000E6314" w:rsidP="00197418">
            <w:r w:rsidRPr="00694628">
              <w:t>B</w:t>
            </w:r>
          </w:p>
        </w:tc>
        <w:tc>
          <w:tcPr>
            <w:tcW w:w="23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6EF320" w14:textId="77777777" w:rsidR="000E6314" w:rsidRPr="00694628" w:rsidRDefault="000E6314" w:rsidP="00197418">
            <w:r w:rsidRPr="00694628">
              <w:t>Komplex természettudomány</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5771EB44" w14:textId="77777777" w:rsidR="000E6314" w:rsidRPr="00694628" w:rsidRDefault="000E6314" w:rsidP="00197418">
            <w:pPr>
              <w:jc w:val="center"/>
            </w:pPr>
            <w:r w:rsidRPr="00694628">
              <w:t>3</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485B64F9"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753D730E"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5173CEAE" w14:textId="77777777" w:rsidR="000E6314" w:rsidRPr="00694628" w:rsidRDefault="000E6314" w:rsidP="00197418">
            <w:pPr>
              <w:jc w:val="center"/>
            </w:pPr>
            <w:r w:rsidRPr="00694628">
              <w:t>-</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62CCC6F2" w14:textId="77777777" w:rsidR="000E6314" w:rsidRPr="00694628" w:rsidRDefault="000E6314" w:rsidP="00197418">
            <w:pPr>
              <w:jc w:val="center"/>
              <w:rPr>
                <w:i/>
              </w:rPr>
            </w:pPr>
            <w:r w:rsidRPr="00694628">
              <w:rPr>
                <w:i/>
              </w:rPr>
              <w:t>108</w:t>
            </w:r>
          </w:p>
        </w:tc>
        <w:tc>
          <w:tcPr>
            <w:tcW w:w="669" w:type="dxa"/>
            <w:tcBorders>
              <w:top w:val="single" w:sz="4" w:space="0" w:color="auto"/>
              <w:left w:val="nil"/>
              <w:bottom w:val="single" w:sz="4" w:space="0" w:color="auto"/>
              <w:right w:val="single" w:sz="4" w:space="0" w:color="auto"/>
            </w:tcBorders>
            <w:shd w:val="clear" w:color="auto" w:fill="FFFF00"/>
            <w:vAlign w:val="center"/>
            <w:hideMark/>
          </w:tcPr>
          <w:p w14:paraId="64F914AB" w14:textId="77777777" w:rsidR="000E6314" w:rsidRPr="00694628" w:rsidRDefault="000E6314" w:rsidP="00197418">
            <w:pPr>
              <w:jc w:val="center"/>
            </w:pPr>
            <w:r w:rsidRPr="00694628">
              <w:t> -</w:t>
            </w:r>
          </w:p>
        </w:tc>
        <w:tc>
          <w:tcPr>
            <w:tcW w:w="943" w:type="dxa"/>
            <w:tcBorders>
              <w:top w:val="single" w:sz="4" w:space="0" w:color="auto"/>
              <w:left w:val="nil"/>
              <w:bottom w:val="single" w:sz="4" w:space="0" w:color="auto"/>
              <w:right w:val="single" w:sz="4" w:space="0" w:color="auto"/>
            </w:tcBorders>
            <w:shd w:val="clear" w:color="auto" w:fill="FFFF00"/>
            <w:vAlign w:val="center"/>
            <w:hideMark/>
          </w:tcPr>
          <w:p w14:paraId="429ACD65" w14:textId="77777777" w:rsidR="000E6314" w:rsidRPr="00694628" w:rsidRDefault="000E6314" w:rsidP="00197418">
            <w:pPr>
              <w:jc w:val="center"/>
            </w:pPr>
            <w:r w:rsidRPr="00694628">
              <w:t> -</w:t>
            </w:r>
          </w:p>
        </w:tc>
      </w:tr>
      <w:tr w:rsidR="00694628" w:rsidRPr="00694628" w14:paraId="7A614539" w14:textId="77777777" w:rsidTr="000E6314">
        <w:trPr>
          <w:trHeight w:val="288"/>
        </w:trPr>
        <w:tc>
          <w:tcPr>
            <w:tcW w:w="845" w:type="dxa"/>
            <w:vMerge/>
            <w:tcBorders>
              <w:top w:val="nil"/>
              <w:left w:val="single" w:sz="4" w:space="0" w:color="auto"/>
              <w:bottom w:val="single" w:sz="4" w:space="0" w:color="auto"/>
              <w:right w:val="single" w:sz="4" w:space="0" w:color="auto"/>
            </w:tcBorders>
            <w:vAlign w:val="center"/>
            <w:hideMark/>
          </w:tcPr>
          <w:p w14:paraId="24C58680" w14:textId="77777777" w:rsidR="000E6314" w:rsidRPr="00694628" w:rsidRDefault="000E6314" w:rsidP="00197418"/>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C5AB2D" w14:textId="77777777" w:rsidR="000E6314" w:rsidRPr="00694628" w:rsidRDefault="000E6314" w:rsidP="00197418"/>
        </w:tc>
        <w:tc>
          <w:tcPr>
            <w:tcW w:w="238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44AC8C" w14:textId="77777777" w:rsidR="000E6314" w:rsidRPr="00694628" w:rsidRDefault="000E6314" w:rsidP="00197418">
            <w:r w:rsidRPr="00694628">
              <w:t>Első, vagy második Idegen nyelv, vagy egy Természettudományos tantárgy, vagy Művészettörténet</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7F9C5078"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2AC81517" w14:textId="77777777" w:rsidR="000E6314" w:rsidRPr="00694628" w:rsidRDefault="000E6314" w:rsidP="00197418">
            <w:pPr>
              <w:jc w:val="center"/>
            </w:pPr>
            <w:r w:rsidRPr="00694628">
              <w:t>2</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58DDD2D2" w14:textId="77777777" w:rsidR="000E6314" w:rsidRPr="00694628" w:rsidRDefault="000E6314" w:rsidP="00197418">
            <w:pPr>
              <w:jc w:val="center"/>
            </w:pPr>
            <w:r w:rsidRPr="00694628">
              <w:t>1</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50ED965C" w14:textId="77777777" w:rsidR="000E6314" w:rsidRPr="00694628" w:rsidRDefault="000E6314" w:rsidP="00197418">
            <w:pPr>
              <w:jc w:val="center"/>
            </w:pPr>
            <w:r w:rsidRPr="00694628">
              <w:t>2</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45AE199E" w14:textId="77777777" w:rsidR="000E6314" w:rsidRPr="00694628" w:rsidRDefault="000E6314" w:rsidP="00197418">
            <w:pPr>
              <w:jc w:val="center"/>
              <w:rPr>
                <w:i/>
              </w:rPr>
            </w:pPr>
            <w:r w:rsidRPr="00694628">
              <w:rPr>
                <w:i/>
              </w:rPr>
              <w:t>170</w:t>
            </w:r>
          </w:p>
        </w:tc>
        <w:tc>
          <w:tcPr>
            <w:tcW w:w="669" w:type="dxa"/>
            <w:tcBorders>
              <w:top w:val="single" w:sz="4" w:space="0" w:color="auto"/>
              <w:left w:val="nil"/>
              <w:bottom w:val="single" w:sz="4" w:space="0" w:color="auto"/>
              <w:right w:val="single" w:sz="4" w:space="0" w:color="auto"/>
            </w:tcBorders>
            <w:shd w:val="clear" w:color="auto" w:fill="FFFF00"/>
            <w:vAlign w:val="center"/>
            <w:hideMark/>
          </w:tcPr>
          <w:p w14:paraId="4319A634" w14:textId="77777777" w:rsidR="000E6314" w:rsidRPr="00694628" w:rsidRDefault="000E6314" w:rsidP="00197418">
            <w:pPr>
              <w:jc w:val="center"/>
            </w:pPr>
            <w:r w:rsidRPr="00694628">
              <w:t> -</w:t>
            </w:r>
          </w:p>
        </w:tc>
        <w:tc>
          <w:tcPr>
            <w:tcW w:w="943" w:type="dxa"/>
            <w:tcBorders>
              <w:top w:val="single" w:sz="4" w:space="0" w:color="auto"/>
              <w:left w:val="nil"/>
              <w:bottom w:val="single" w:sz="4" w:space="0" w:color="auto"/>
              <w:right w:val="single" w:sz="4" w:space="0" w:color="auto"/>
            </w:tcBorders>
            <w:shd w:val="clear" w:color="auto" w:fill="FFFF00"/>
            <w:vAlign w:val="center"/>
            <w:hideMark/>
          </w:tcPr>
          <w:p w14:paraId="4A09F0A2" w14:textId="77777777" w:rsidR="000E6314" w:rsidRPr="00694628" w:rsidRDefault="000E6314" w:rsidP="00197418">
            <w:pPr>
              <w:jc w:val="center"/>
            </w:pPr>
            <w:r w:rsidRPr="00694628">
              <w:t> -</w:t>
            </w:r>
          </w:p>
        </w:tc>
      </w:tr>
      <w:tr w:rsidR="00694628" w:rsidRPr="00694628" w14:paraId="5FA126C1" w14:textId="77777777" w:rsidTr="000E6314">
        <w:trPr>
          <w:trHeight w:val="319"/>
        </w:trPr>
        <w:tc>
          <w:tcPr>
            <w:tcW w:w="36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0A99BC4" w14:textId="77777777" w:rsidR="000E6314" w:rsidRPr="00694628" w:rsidRDefault="000E6314" w:rsidP="00197418">
            <w:r w:rsidRPr="00694628">
              <w:lastRenderedPageBreak/>
              <w:t>Biológia</w:t>
            </w:r>
          </w:p>
        </w:tc>
        <w:tc>
          <w:tcPr>
            <w:tcW w:w="818" w:type="dxa"/>
            <w:tcBorders>
              <w:top w:val="single" w:sz="4" w:space="0" w:color="auto"/>
              <w:left w:val="nil"/>
              <w:bottom w:val="single" w:sz="4" w:space="0" w:color="auto"/>
              <w:right w:val="single" w:sz="4" w:space="0" w:color="auto"/>
            </w:tcBorders>
            <w:shd w:val="clear" w:color="auto" w:fill="FFFF00"/>
            <w:vAlign w:val="center"/>
          </w:tcPr>
          <w:p w14:paraId="05C94BA7"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166807E9" w14:textId="77777777" w:rsidR="000E6314" w:rsidRPr="00694628" w:rsidRDefault="000E6314" w:rsidP="00197418">
            <w:pPr>
              <w:jc w:val="center"/>
            </w:pPr>
            <w:r w:rsidRPr="0069462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30042422" w14:textId="77777777" w:rsidR="000E6314" w:rsidRPr="00694628" w:rsidRDefault="000E6314" w:rsidP="00197418">
            <w:pPr>
              <w:jc w:val="center"/>
            </w:pPr>
            <w:r w:rsidRPr="0069462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29EB068C" w14:textId="77777777" w:rsidR="000E6314" w:rsidRPr="00694628" w:rsidRDefault="000E6314" w:rsidP="00197418">
            <w:pPr>
              <w:jc w:val="center"/>
            </w:pPr>
            <w:r w:rsidRPr="00694628">
              <w:t>2</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3866FEE1" w14:textId="77777777" w:rsidR="000E6314" w:rsidRPr="00694628" w:rsidRDefault="000E6314"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624CC54B" w14:textId="77777777" w:rsidR="000E6314" w:rsidRPr="00694628" w:rsidRDefault="000E6314"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3639B9FE" w14:textId="77777777" w:rsidR="000E6314" w:rsidRPr="00694628" w:rsidRDefault="000E6314" w:rsidP="00197418">
            <w:pPr>
              <w:jc w:val="center"/>
            </w:pPr>
          </w:p>
        </w:tc>
      </w:tr>
      <w:tr w:rsidR="00694628" w:rsidRPr="00694628" w14:paraId="74D63653" w14:textId="77777777" w:rsidTr="000E6314">
        <w:trPr>
          <w:trHeight w:val="319"/>
        </w:trPr>
        <w:tc>
          <w:tcPr>
            <w:tcW w:w="36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4458A004" w14:textId="77777777" w:rsidR="000E6314" w:rsidRPr="00694628" w:rsidRDefault="000E6314" w:rsidP="00197418">
            <w:r w:rsidRPr="00694628">
              <w:t>2. idegen nyelv</w:t>
            </w:r>
          </w:p>
        </w:tc>
        <w:tc>
          <w:tcPr>
            <w:tcW w:w="818" w:type="dxa"/>
            <w:tcBorders>
              <w:top w:val="single" w:sz="4" w:space="0" w:color="auto"/>
              <w:left w:val="nil"/>
              <w:bottom w:val="single" w:sz="4" w:space="0" w:color="auto"/>
              <w:right w:val="single" w:sz="4" w:space="0" w:color="auto"/>
            </w:tcBorders>
            <w:shd w:val="clear" w:color="auto" w:fill="FFFF00"/>
            <w:vAlign w:val="center"/>
          </w:tcPr>
          <w:p w14:paraId="16FF947E"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65F073D9" w14:textId="77777777" w:rsidR="000E6314" w:rsidRPr="00694628" w:rsidRDefault="000E6314" w:rsidP="00197418">
            <w:pPr>
              <w:jc w:val="center"/>
            </w:pPr>
            <w:r w:rsidRPr="00694628">
              <w:t>1</w:t>
            </w:r>
          </w:p>
        </w:tc>
        <w:tc>
          <w:tcPr>
            <w:tcW w:w="819" w:type="dxa"/>
            <w:tcBorders>
              <w:top w:val="single" w:sz="4" w:space="0" w:color="auto"/>
              <w:left w:val="nil"/>
              <w:bottom w:val="single" w:sz="4" w:space="0" w:color="auto"/>
              <w:right w:val="single" w:sz="4" w:space="0" w:color="auto"/>
            </w:tcBorders>
            <w:shd w:val="clear" w:color="auto" w:fill="FFFF00"/>
            <w:vAlign w:val="center"/>
          </w:tcPr>
          <w:p w14:paraId="54993003" w14:textId="77777777" w:rsidR="000E6314" w:rsidRPr="00694628" w:rsidRDefault="000E6314" w:rsidP="00197418">
            <w:pPr>
              <w:jc w:val="center"/>
            </w:pPr>
            <w:r w:rsidRPr="00694628">
              <w:t>-</w:t>
            </w:r>
          </w:p>
        </w:tc>
        <w:tc>
          <w:tcPr>
            <w:tcW w:w="819" w:type="dxa"/>
            <w:tcBorders>
              <w:top w:val="single" w:sz="4" w:space="0" w:color="auto"/>
              <w:left w:val="nil"/>
              <w:bottom w:val="single" w:sz="4" w:space="0" w:color="auto"/>
              <w:right w:val="single" w:sz="4" w:space="0" w:color="auto"/>
            </w:tcBorders>
            <w:shd w:val="clear" w:color="auto" w:fill="FFFF00"/>
            <w:vAlign w:val="center"/>
          </w:tcPr>
          <w:p w14:paraId="13D3B750" w14:textId="77777777" w:rsidR="000E6314" w:rsidRPr="00694628" w:rsidRDefault="000E6314" w:rsidP="00197418">
            <w:pPr>
              <w:jc w:val="center"/>
            </w:pPr>
            <w:r w:rsidRPr="00694628">
              <w:t xml:space="preserve">2 (szabadon tervezhető órakeretből) </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3C2C31D5" w14:textId="77777777" w:rsidR="000E6314" w:rsidRPr="00694628" w:rsidRDefault="000E6314"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068093F2" w14:textId="77777777" w:rsidR="000E6314" w:rsidRPr="00694628" w:rsidRDefault="000E6314"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0DB85D0B" w14:textId="77777777" w:rsidR="000E6314" w:rsidRPr="00694628" w:rsidRDefault="000E6314" w:rsidP="00197418">
            <w:pPr>
              <w:jc w:val="center"/>
            </w:pPr>
          </w:p>
        </w:tc>
      </w:tr>
      <w:tr w:rsidR="00694628" w:rsidRPr="00694628" w14:paraId="0FAE58AB" w14:textId="77777777" w:rsidTr="000E6314">
        <w:trPr>
          <w:trHeight w:val="319"/>
        </w:trPr>
        <w:tc>
          <w:tcPr>
            <w:tcW w:w="3656" w:type="dxa"/>
            <w:gridSpan w:val="3"/>
            <w:tcBorders>
              <w:top w:val="nil"/>
              <w:left w:val="single" w:sz="4" w:space="0" w:color="auto"/>
              <w:bottom w:val="single" w:sz="4" w:space="0" w:color="auto"/>
              <w:right w:val="single" w:sz="4" w:space="0" w:color="auto"/>
            </w:tcBorders>
            <w:vAlign w:val="center"/>
            <w:hideMark/>
          </w:tcPr>
          <w:p w14:paraId="58EF0B5B" w14:textId="77777777" w:rsidR="000E6314" w:rsidRPr="00694628" w:rsidRDefault="000E6314" w:rsidP="00197418">
            <w:r w:rsidRPr="00694628">
              <w:t>Szabadon tervezhető órakeret A</w:t>
            </w:r>
          </w:p>
        </w:tc>
        <w:tc>
          <w:tcPr>
            <w:tcW w:w="818" w:type="dxa"/>
            <w:tcBorders>
              <w:top w:val="nil"/>
              <w:left w:val="nil"/>
              <w:bottom w:val="single" w:sz="4" w:space="0" w:color="auto"/>
              <w:right w:val="single" w:sz="4" w:space="0" w:color="auto"/>
            </w:tcBorders>
            <w:vAlign w:val="center"/>
            <w:hideMark/>
          </w:tcPr>
          <w:p w14:paraId="65938FFA"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69075591"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596A7D28" w14:textId="77777777" w:rsidR="000E6314" w:rsidRPr="00694628" w:rsidRDefault="000E6314" w:rsidP="00197418">
            <w:pPr>
              <w:jc w:val="center"/>
            </w:pPr>
            <w:r w:rsidRPr="00694628">
              <w:t>2</w:t>
            </w:r>
          </w:p>
        </w:tc>
        <w:tc>
          <w:tcPr>
            <w:tcW w:w="819" w:type="dxa"/>
            <w:tcBorders>
              <w:top w:val="nil"/>
              <w:left w:val="nil"/>
              <w:bottom w:val="single" w:sz="4" w:space="0" w:color="auto"/>
              <w:right w:val="single" w:sz="4" w:space="0" w:color="auto"/>
            </w:tcBorders>
            <w:vAlign w:val="center"/>
            <w:hideMark/>
          </w:tcPr>
          <w:p w14:paraId="65504D6F" w14:textId="77777777" w:rsidR="000E6314" w:rsidRPr="00694628" w:rsidRDefault="000E6314" w:rsidP="00197418">
            <w:pPr>
              <w:jc w:val="center"/>
            </w:pPr>
            <w:r w:rsidRPr="00694628">
              <w:t>4</w:t>
            </w:r>
          </w:p>
        </w:tc>
        <w:tc>
          <w:tcPr>
            <w:tcW w:w="1012" w:type="dxa"/>
            <w:tcBorders>
              <w:top w:val="nil"/>
              <w:left w:val="nil"/>
              <w:bottom w:val="single" w:sz="4" w:space="0" w:color="auto"/>
              <w:right w:val="single" w:sz="4" w:space="0" w:color="auto"/>
            </w:tcBorders>
            <w:vAlign w:val="center"/>
            <w:hideMark/>
          </w:tcPr>
          <w:p w14:paraId="54B7765C" w14:textId="77777777" w:rsidR="000E6314" w:rsidRPr="00694628" w:rsidRDefault="000E6314" w:rsidP="00197418">
            <w:pPr>
              <w:jc w:val="center"/>
              <w:rPr>
                <w:i/>
              </w:rPr>
            </w:pPr>
            <w:r w:rsidRPr="00694628">
              <w:rPr>
                <w:i/>
              </w:rPr>
              <w:t>340</w:t>
            </w:r>
          </w:p>
        </w:tc>
        <w:tc>
          <w:tcPr>
            <w:tcW w:w="669" w:type="dxa"/>
            <w:tcBorders>
              <w:top w:val="nil"/>
              <w:left w:val="nil"/>
              <w:bottom w:val="single" w:sz="4" w:space="0" w:color="auto"/>
              <w:right w:val="single" w:sz="4" w:space="0" w:color="auto"/>
            </w:tcBorders>
            <w:vAlign w:val="center"/>
          </w:tcPr>
          <w:p w14:paraId="1D449BDD" w14:textId="77777777" w:rsidR="000E6314" w:rsidRPr="00694628" w:rsidRDefault="000E6314" w:rsidP="00197418">
            <w:pPr>
              <w:jc w:val="center"/>
            </w:pPr>
          </w:p>
        </w:tc>
        <w:tc>
          <w:tcPr>
            <w:tcW w:w="943" w:type="dxa"/>
            <w:tcBorders>
              <w:top w:val="nil"/>
              <w:left w:val="nil"/>
              <w:bottom w:val="single" w:sz="4" w:space="0" w:color="auto"/>
              <w:right w:val="single" w:sz="4" w:space="0" w:color="auto"/>
            </w:tcBorders>
            <w:vAlign w:val="center"/>
          </w:tcPr>
          <w:p w14:paraId="6C1C2B19" w14:textId="77777777" w:rsidR="000E6314" w:rsidRPr="00694628" w:rsidRDefault="000E6314" w:rsidP="00197418">
            <w:pPr>
              <w:jc w:val="center"/>
            </w:pPr>
          </w:p>
        </w:tc>
      </w:tr>
      <w:tr w:rsidR="00694628" w:rsidRPr="00694628" w14:paraId="61BEAE89" w14:textId="77777777" w:rsidTr="000E6314">
        <w:trPr>
          <w:trHeight w:val="319"/>
        </w:trPr>
        <w:tc>
          <w:tcPr>
            <w:tcW w:w="3656" w:type="dxa"/>
            <w:gridSpan w:val="3"/>
            <w:vMerge w:val="restart"/>
            <w:tcBorders>
              <w:top w:val="single" w:sz="4" w:space="0" w:color="auto"/>
              <w:left w:val="single" w:sz="4" w:space="0" w:color="auto"/>
              <w:right w:val="single" w:sz="4" w:space="0" w:color="auto"/>
            </w:tcBorders>
            <w:shd w:val="clear" w:color="auto" w:fill="FFFF00"/>
            <w:vAlign w:val="center"/>
            <w:hideMark/>
          </w:tcPr>
          <w:p w14:paraId="2E8C51E4" w14:textId="77777777" w:rsidR="000E6314" w:rsidRPr="00694628" w:rsidRDefault="000E6314" w:rsidP="00197418">
            <w:r w:rsidRPr="00694628">
              <w:t>Szabadon tervezhető órakeret B</w:t>
            </w:r>
          </w:p>
        </w:tc>
        <w:tc>
          <w:tcPr>
            <w:tcW w:w="818" w:type="dxa"/>
            <w:tcBorders>
              <w:top w:val="single" w:sz="4" w:space="0" w:color="auto"/>
              <w:left w:val="nil"/>
              <w:bottom w:val="single" w:sz="4" w:space="0" w:color="auto"/>
              <w:right w:val="single" w:sz="4" w:space="0" w:color="auto"/>
            </w:tcBorders>
            <w:shd w:val="clear" w:color="auto" w:fill="FFFF00"/>
            <w:vAlign w:val="center"/>
            <w:hideMark/>
          </w:tcPr>
          <w:p w14:paraId="582E7364" w14:textId="77777777" w:rsidR="000E6314" w:rsidRPr="00694628" w:rsidRDefault="000E6314" w:rsidP="00197418">
            <w:pPr>
              <w:jc w:val="center"/>
            </w:pPr>
            <w:r w:rsidRPr="00694628">
              <w:t>1</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090D9BD2" w14:textId="77777777" w:rsidR="000E6314" w:rsidRPr="00694628" w:rsidRDefault="000E6314" w:rsidP="00197418">
            <w:pPr>
              <w:jc w:val="center"/>
            </w:pPr>
            <w:r w:rsidRPr="00694628">
              <w:t>2</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6A1F8E9E" w14:textId="77777777" w:rsidR="000E6314" w:rsidRPr="00694628" w:rsidRDefault="000E6314" w:rsidP="00197418">
            <w:pPr>
              <w:jc w:val="center"/>
            </w:pPr>
            <w:r w:rsidRPr="00694628">
              <w:t>3</w:t>
            </w:r>
          </w:p>
        </w:tc>
        <w:tc>
          <w:tcPr>
            <w:tcW w:w="819" w:type="dxa"/>
            <w:tcBorders>
              <w:top w:val="single" w:sz="4" w:space="0" w:color="auto"/>
              <w:left w:val="nil"/>
              <w:bottom w:val="single" w:sz="4" w:space="0" w:color="auto"/>
              <w:right w:val="single" w:sz="4" w:space="0" w:color="auto"/>
            </w:tcBorders>
            <w:shd w:val="clear" w:color="auto" w:fill="FFFF00"/>
            <w:vAlign w:val="center"/>
            <w:hideMark/>
          </w:tcPr>
          <w:p w14:paraId="57AF409A" w14:textId="77777777" w:rsidR="000E6314" w:rsidRPr="00694628" w:rsidRDefault="000E6314" w:rsidP="00197418">
            <w:pPr>
              <w:jc w:val="center"/>
            </w:pPr>
            <w:r w:rsidRPr="00694628">
              <w:t>4</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794E41C9" w14:textId="77777777" w:rsidR="000E6314" w:rsidRPr="00694628" w:rsidRDefault="000E6314" w:rsidP="00197418">
            <w:pPr>
              <w:jc w:val="center"/>
              <w:rPr>
                <w:i/>
              </w:rPr>
            </w:pPr>
            <w:r w:rsidRPr="00694628">
              <w:rPr>
                <w:i/>
              </w:rPr>
              <w:t>340</w:t>
            </w:r>
          </w:p>
        </w:tc>
        <w:tc>
          <w:tcPr>
            <w:tcW w:w="669" w:type="dxa"/>
            <w:tcBorders>
              <w:top w:val="single" w:sz="4" w:space="0" w:color="auto"/>
              <w:left w:val="nil"/>
              <w:bottom w:val="single" w:sz="4" w:space="0" w:color="auto"/>
              <w:right w:val="single" w:sz="4" w:space="0" w:color="auto"/>
            </w:tcBorders>
            <w:shd w:val="clear" w:color="auto" w:fill="FFFF00"/>
            <w:vAlign w:val="center"/>
          </w:tcPr>
          <w:p w14:paraId="4A3EC729" w14:textId="77777777" w:rsidR="000E6314" w:rsidRPr="00694628" w:rsidRDefault="000E6314"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656B5592" w14:textId="77777777" w:rsidR="000E6314" w:rsidRPr="00694628" w:rsidRDefault="000E6314" w:rsidP="00197418">
            <w:pPr>
              <w:jc w:val="center"/>
            </w:pPr>
          </w:p>
        </w:tc>
      </w:tr>
      <w:tr w:rsidR="00694628" w:rsidRPr="00694628" w14:paraId="7D70B992" w14:textId="77777777" w:rsidTr="000E6314">
        <w:trPr>
          <w:trHeight w:val="319"/>
        </w:trPr>
        <w:tc>
          <w:tcPr>
            <w:tcW w:w="3656" w:type="dxa"/>
            <w:gridSpan w:val="3"/>
            <w:vMerge/>
            <w:tcBorders>
              <w:left w:val="single" w:sz="4" w:space="0" w:color="auto"/>
              <w:bottom w:val="single" w:sz="4" w:space="0" w:color="auto"/>
              <w:right w:val="single" w:sz="4" w:space="0" w:color="auto"/>
            </w:tcBorders>
            <w:shd w:val="clear" w:color="auto" w:fill="FFFF00"/>
            <w:vAlign w:val="center"/>
          </w:tcPr>
          <w:p w14:paraId="6B3A9835" w14:textId="77777777" w:rsidR="000E6314" w:rsidRPr="00694628" w:rsidRDefault="000E6314" w:rsidP="00197418"/>
        </w:tc>
        <w:tc>
          <w:tcPr>
            <w:tcW w:w="818" w:type="dxa"/>
            <w:tcBorders>
              <w:top w:val="single" w:sz="4" w:space="0" w:color="auto"/>
              <w:left w:val="nil"/>
              <w:bottom w:val="single" w:sz="4" w:space="0" w:color="auto"/>
              <w:right w:val="single" w:sz="4" w:space="0" w:color="auto"/>
            </w:tcBorders>
            <w:shd w:val="clear" w:color="auto" w:fill="FFFF00"/>
            <w:vAlign w:val="center"/>
          </w:tcPr>
          <w:p w14:paraId="41EE0C4F" w14:textId="77777777" w:rsidR="000E6314" w:rsidRPr="00694628" w:rsidRDefault="000E6314" w:rsidP="00197418">
            <w:pPr>
              <w:jc w:val="center"/>
            </w:pPr>
            <w:r w:rsidRPr="00694628">
              <w:t>Gyermekirodalom</w:t>
            </w:r>
          </w:p>
        </w:tc>
        <w:tc>
          <w:tcPr>
            <w:tcW w:w="819" w:type="dxa"/>
            <w:tcBorders>
              <w:top w:val="single" w:sz="4" w:space="0" w:color="auto"/>
              <w:left w:val="nil"/>
              <w:bottom w:val="single" w:sz="4" w:space="0" w:color="auto"/>
              <w:right w:val="single" w:sz="4" w:space="0" w:color="auto"/>
            </w:tcBorders>
            <w:shd w:val="clear" w:color="auto" w:fill="FFFF00"/>
            <w:vAlign w:val="center"/>
          </w:tcPr>
          <w:p w14:paraId="645B11A2" w14:textId="77777777" w:rsidR="000E6314" w:rsidRPr="00694628" w:rsidRDefault="000E6314" w:rsidP="00197418">
            <w:pPr>
              <w:jc w:val="center"/>
            </w:pPr>
            <w:r w:rsidRPr="00694628">
              <w:t>2. idegen nyelv</w:t>
            </w:r>
          </w:p>
        </w:tc>
        <w:tc>
          <w:tcPr>
            <w:tcW w:w="819" w:type="dxa"/>
            <w:tcBorders>
              <w:top w:val="single" w:sz="4" w:space="0" w:color="auto"/>
              <w:left w:val="nil"/>
              <w:bottom w:val="single" w:sz="4" w:space="0" w:color="auto"/>
              <w:right w:val="single" w:sz="4" w:space="0" w:color="auto"/>
            </w:tcBorders>
            <w:shd w:val="clear" w:color="auto" w:fill="FFFF00"/>
            <w:vAlign w:val="center"/>
          </w:tcPr>
          <w:p w14:paraId="14C05303" w14:textId="77777777" w:rsidR="000E6314" w:rsidRPr="00694628" w:rsidRDefault="000E6314" w:rsidP="00197418">
            <w:pPr>
              <w:jc w:val="center"/>
            </w:pPr>
            <w:r w:rsidRPr="00694628">
              <w:t>2. idegen nyelv</w:t>
            </w:r>
          </w:p>
        </w:tc>
        <w:tc>
          <w:tcPr>
            <w:tcW w:w="819" w:type="dxa"/>
            <w:tcBorders>
              <w:top w:val="single" w:sz="4" w:space="0" w:color="auto"/>
              <w:left w:val="nil"/>
              <w:bottom w:val="single" w:sz="4" w:space="0" w:color="auto"/>
              <w:right w:val="single" w:sz="4" w:space="0" w:color="auto"/>
            </w:tcBorders>
            <w:shd w:val="clear" w:color="auto" w:fill="FFFF00"/>
            <w:vAlign w:val="center"/>
          </w:tcPr>
          <w:p w14:paraId="313D67CB" w14:textId="77777777" w:rsidR="000E6314" w:rsidRPr="00694628" w:rsidRDefault="000E6314" w:rsidP="00197418">
            <w:pPr>
              <w:jc w:val="center"/>
            </w:pPr>
            <w:r w:rsidRPr="00694628">
              <w:t>1 óra Matematika</w:t>
            </w:r>
          </w:p>
          <w:p w14:paraId="1BC39816" w14:textId="77777777" w:rsidR="000E6314" w:rsidRPr="00694628" w:rsidRDefault="000E6314" w:rsidP="00197418">
            <w:pPr>
              <w:jc w:val="center"/>
            </w:pPr>
            <w:r w:rsidRPr="00694628">
              <w:t>1 óra Történelem</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39AE4674" w14:textId="77777777" w:rsidR="000E6314" w:rsidRPr="00694628" w:rsidRDefault="000E6314" w:rsidP="00197418">
            <w:pPr>
              <w:jc w:val="center"/>
              <w:rPr>
                <w:i/>
              </w:rPr>
            </w:pPr>
          </w:p>
        </w:tc>
        <w:tc>
          <w:tcPr>
            <w:tcW w:w="669" w:type="dxa"/>
            <w:tcBorders>
              <w:top w:val="single" w:sz="4" w:space="0" w:color="auto"/>
              <w:left w:val="nil"/>
              <w:bottom w:val="single" w:sz="4" w:space="0" w:color="auto"/>
              <w:right w:val="single" w:sz="4" w:space="0" w:color="auto"/>
            </w:tcBorders>
            <w:shd w:val="clear" w:color="auto" w:fill="FFFF00"/>
            <w:vAlign w:val="center"/>
          </w:tcPr>
          <w:p w14:paraId="6DD1AE66" w14:textId="77777777" w:rsidR="000E6314" w:rsidRPr="00694628" w:rsidRDefault="000E6314" w:rsidP="00197418">
            <w:pPr>
              <w:jc w:val="center"/>
            </w:pPr>
          </w:p>
        </w:tc>
        <w:tc>
          <w:tcPr>
            <w:tcW w:w="943" w:type="dxa"/>
            <w:tcBorders>
              <w:top w:val="single" w:sz="4" w:space="0" w:color="auto"/>
              <w:left w:val="nil"/>
              <w:bottom w:val="single" w:sz="4" w:space="0" w:color="auto"/>
              <w:right w:val="single" w:sz="4" w:space="0" w:color="auto"/>
            </w:tcBorders>
            <w:shd w:val="clear" w:color="auto" w:fill="FFFF00"/>
            <w:vAlign w:val="center"/>
          </w:tcPr>
          <w:p w14:paraId="201C6C3A" w14:textId="77777777" w:rsidR="000E6314" w:rsidRPr="00694628" w:rsidRDefault="000E6314" w:rsidP="00197418">
            <w:pPr>
              <w:jc w:val="center"/>
            </w:pPr>
          </w:p>
        </w:tc>
      </w:tr>
      <w:tr w:rsidR="00694628" w:rsidRPr="00694628" w14:paraId="13622275" w14:textId="77777777" w:rsidTr="000E6314">
        <w:trPr>
          <w:trHeight w:val="552"/>
        </w:trPr>
        <w:tc>
          <w:tcPr>
            <w:tcW w:w="3656" w:type="dxa"/>
            <w:gridSpan w:val="3"/>
            <w:tcBorders>
              <w:top w:val="nil"/>
              <w:left w:val="single" w:sz="4" w:space="0" w:color="auto"/>
              <w:bottom w:val="single" w:sz="4" w:space="0" w:color="auto"/>
              <w:right w:val="single" w:sz="4" w:space="0" w:color="auto"/>
            </w:tcBorders>
            <w:vAlign w:val="center"/>
            <w:hideMark/>
          </w:tcPr>
          <w:p w14:paraId="688C0156" w14:textId="77777777" w:rsidR="000E6314" w:rsidRPr="00694628" w:rsidRDefault="000E6314" w:rsidP="00197418">
            <w:r w:rsidRPr="00694628">
              <w:t>Szakmai tantárgy óraszámai</w:t>
            </w:r>
          </w:p>
        </w:tc>
        <w:tc>
          <w:tcPr>
            <w:tcW w:w="818" w:type="dxa"/>
            <w:tcBorders>
              <w:top w:val="nil"/>
              <w:left w:val="nil"/>
              <w:bottom w:val="single" w:sz="4" w:space="0" w:color="auto"/>
              <w:right w:val="single" w:sz="4" w:space="0" w:color="auto"/>
            </w:tcBorders>
            <w:vAlign w:val="center"/>
            <w:hideMark/>
          </w:tcPr>
          <w:p w14:paraId="5E1C1E47" w14:textId="77777777" w:rsidR="000E6314" w:rsidRPr="00694628" w:rsidRDefault="000E6314" w:rsidP="00197418">
            <w:pPr>
              <w:jc w:val="center"/>
            </w:pPr>
            <w:r w:rsidRPr="00694628">
              <w:t>8</w:t>
            </w:r>
          </w:p>
        </w:tc>
        <w:tc>
          <w:tcPr>
            <w:tcW w:w="819" w:type="dxa"/>
            <w:tcBorders>
              <w:top w:val="nil"/>
              <w:left w:val="nil"/>
              <w:bottom w:val="single" w:sz="4" w:space="0" w:color="auto"/>
              <w:right w:val="single" w:sz="4" w:space="0" w:color="auto"/>
            </w:tcBorders>
            <w:vAlign w:val="center"/>
            <w:hideMark/>
          </w:tcPr>
          <w:p w14:paraId="77C2620E" w14:textId="77777777" w:rsidR="000E6314" w:rsidRPr="00694628" w:rsidRDefault="000E6314" w:rsidP="00197418">
            <w:pPr>
              <w:jc w:val="center"/>
            </w:pPr>
            <w:r w:rsidRPr="00694628">
              <w:t>9</w:t>
            </w:r>
          </w:p>
        </w:tc>
        <w:tc>
          <w:tcPr>
            <w:tcW w:w="819" w:type="dxa"/>
            <w:tcBorders>
              <w:top w:val="nil"/>
              <w:left w:val="nil"/>
              <w:bottom w:val="single" w:sz="4" w:space="0" w:color="auto"/>
              <w:right w:val="single" w:sz="4" w:space="0" w:color="auto"/>
            </w:tcBorders>
            <w:vAlign w:val="center"/>
            <w:hideMark/>
          </w:tcPr>
          <w:p w14:paraId="7738B23C" w14:textId="77777777" w:rsidR="000E6314" w:rsidRPr="00694628" w:rsidRDefault="000E6314" w:rsidP="00197418">
            <w:pPr>
              <w:jc w:val="center"/>
            </w:pPr>
            <w:r w:rsidRPr="00694628">
              <w:t>8</w:t>
            </w:r>
          </w:p>
        </w:tc>
        <w:tc>
          <w:tcPr>
            <w:tcW w:w="819" w:type="dxa"/>
            <w:tcBorders>
              <w:top w:val="single" w:sz="4" w:space="0" w:color="auto"/>
              <w:left w:val="nil"/>
              <w:bottom w:val="single" w:sz="4" w:space="0" w:color="auto"/>
              <w:right w:val="single" w:sz="4" w:space="0" w:color="auto"/>
            </w:tcBorders>
            <w:vAlign w:val="center"/>
            <w:hideMark/>
          </w:tcPr>
          <w:p w14:paraId="551AB170" w14:textId="77777777" w:rsidR="000E6314" w:rsidRPr="00694628" w:rsidRDefault="000E6314" w:rsidP="00197418">
            <w:pPr>
              <w:jc w:val="center"/>
            </w:pPr>
            <w:r w:rsidRPr="00694628">
              <w:t>8</w:t>
            </w:r>
          </w:p>
        </w:tc>
        <w:tc>
          <w:tcPr>
            <w:tcW w:w="1012" w:type="dxa"/>
            <w:tcBorders>
              <w:top w:val="nil"/>
              <w:left w:val="nil"/>
              <w:bottom w:val="nil"/>
              <w:right w:val="single" w:sz="4" w:space="0" w:color="auto"/>
            </w:tcBorders>
            <w:vAlign w:val="center"/>
          </w:tcPr>
          <w:p w14:paraId="7C160973" w14:textId="77777777" w:rsidR="000E6314" w:rsidRPr="00694628" w:rsidRDefault="000E6314" w:rsidP="00197418">
            <w:pPr>
              <w:jc w:val="center"/>
              <w:rPr>
                <w:i/>
                <w:iCs/>
              </w:rPr>
            </w:pPr>
          </w:p>
          <w:p w14:paraId="747572F7" w14:textId="77777777" w:rsidR="000E6314" w:rsidRPr="00694628" w:rsidRDefault="000E6314" w:rsidP="00197418">
            <w:pPr>
              <w:jc w:val="center"/>
              <w:rPr>
                <w:i/>
              </w:rPr>
            </w:pPr>
            <w:r w:rsidRPr="00694628">
              <w:rPr>
                <w:i/>
                <w:iCs/>
              </w:rPr>
              <w:t>1148</w:t>
            </w:r>
          </w:p>
        </w:tc>
        <w:tc>
          <w:tcPr>
            <w:tcW w:w="669" w:type="dxa"/>
            <w:tcBorders>
              <w:top w:val="nil"/>
              <w:left w:val="nil"/>
              <w:bottom w:val="single" w:sz="4" w:space="0" w:color="auto"/>
              <w:right w:val="single" w:sz="4" w:space="0" w:color="auto"/>
            </w:tcBorders>
            <w:vAlign w:val="center"/>
            <w:hideMark/>
          </w:tcPr>
          <w:p w14:paraId="58C8670A" w14:textId="77777777" w:rsidR="000E6314" w:rsidRPr="00694628" w:rsidRDefault="000E6314" w:rsidP="00197418">
            <w:pPr>
              <w:jc w:val="center"/>
            </w:pPr>
            <w:r w:rsidRPr="00694628">
              <w:t>31</w:t>
            </w:r>
          </w:p>
        </w:tc>
        <w:tc>
          <w:tcPr>
            <w:tcW w:w="943" w:type="dxa"/>
            <w:tcBorders>
              <w:top w:val="nil"/>
              <w:left w:val="nil"/>
              <w:bottom w:val="single" w:sz="4" w:space="0" w:color="auto"/>
              <w:right w:val="single" w:sz="4" w:space="0" w:color="auto"/>
            </w:tcBorders>
            <w:vAlign w:val="center"/>
            <w:hideMark/>
          </w:tcPr>
          <w:p w14:paraId="1B25C779" w14:textId="77777777" w:rsidR="000E6314" w:rsidRPr="00694628" w:rsidRDefault="000E6314" w:rsidP="00197418">
            <w:pPr>
              <w:jc w:val="center"/>
            </w:pPr>
            <w:r w:rsidRPr="00694628">
              <w:t>961</w:t>
            </w:r>
          </w:p>
        </w:tc>
      </w:tr>
      <w:tr w:rsidR="00694628" w:rsidRPr="00694628" w14:paraId="67E3FD9E"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36D0B081" w14:textId="77777777" w:rsidR="000E6314" w:rsidRPr="00694628" w:rsidRDefault="000E6314" w:rsidP="00197418">
            <w:r w:rsidRPr="00694628">
              <w:t>Rendelkezésre álló órakeret/hét</w:t>
            </w:r>
          </w:p>
        </w:tc>
        <w:tc>
          <w:tcPr>
            <w:tcW w:w="818" w:type="dxa"/>
            <w:tcBorders>
              <w:top w:val="nil"/>
              <w:left w:val="nil"/>
              <w:bottom w:val="single" w:sz="4" w:space="0" w:color="auto"/>
              <w:right w:val="single" w:sz="4" w:space="0" w:color="auto"/>
            </w:tcBorders>
            <w:vAlign w:val="center"/>
            <w:hideMark/>
          </w:tcPr>
          <w:p w14:paraId="7F102212" w14:textId="77777777" w:rsidR="000E6314" w:rsidRPr="00694628" w:rsidRDefault="000E6314" w:rsidP="00197418">
            <w:pPr>
              <w:jc w:val="center"/>
            </w:pPr>
            <w:r w:rsidRPr="00694628">
              <w:t>34</w:t>
            </w:r>
          </w:p>
        </w:tc>
        <w:tc>
          <w:tcPr>
            <w:tcW w:w="819" w:type="dxa"/>
            <w:tcBorders>
              <w:top w:val="nil"/>
              <w:left w:val="nil"/>
              <w:bottom w:val="single" w:sz="4" w:space="0" w:color="auto"/>
              <w:right w:val="single" w:sz="4" w:space="0" w:color="auto"/>
            </w:tcBorders>
            <w:vAlign w:val="center"/>
            <w:hideMark/>
          </w:tcPr>
          <w:p w14:paraId="28F80B3F" w14:textId="77777777" w:rsidR="000E6314" w:rsidRPr="00694628" w:rsidRDefault="000E6314" w:rsidP="00197418">
            <w:pPr>
              <w:jc w:val="center"/>
            </w:pPr>
            <w:r w:rsidRPr="00694628">
              <w:t>34</w:t>
            </w:r>
          </w:p>
        </w:tc>
        <w:tc>
          <w:tcPr>
            <w:tcW w:w="819" w:type="dxa"/>
            <w:tcBorders>
              <w:top w:val="nil"/>
              <w:left w:val="nil"/>
              <w:bottom w:val="single" w:sz="4" w:space="0" w:color="auto"/>
              <w:right w:val="single" w:sz="4" w:space="0" w:color="auto"/>
            </w:tcBorders>
            <w:vAlign w:val="center"/>
            <w:hideMark/>
          </w:tcPr>
          <w:p w14:paraId="4ED4295B" w14:textId="77777777" w:rsidR="000E6314" w:rsidRPr="00694628" w:rsidRDefault="000E6314" w:rsidP="00197418">
            <w:pPr>
              <w:jc w:val="center"/>
            </w:pPr>
            <w:r w:rsidRPr="00694628">
              <w:t>34</w:t>
            </w:r>
          </w:p>
        </w:tc>
        <w:tc>
          <w:tcPr>
            <w:tcW w:w="819" w:type="dxa"/>
            <w:tcBorders>
              <w:top w:val="nil"/>
              <w:left w:val="nil"/>
              <w:bottom w:val="single" w:sz="4" w:space="0" w:color="auto"/>
              <w:right w:val="single" w:sz="4" w:space="0" w:color="auto"/>
            </w:tcBorders>
            <w:vAlign w:val="center"/>
            <w:hideMark/>
          </w:tcPr>
          <w:p w14:paraId="3C436E1D" w14:textId="77777777" w:rsidR="000E6314" w:rsidRPr="00694628" w:rsidRDefault="000E6314" w:rsidP="00197418">
            <w:pPr>
              <w:jc w:val="center"/>
            </w:pPr>
            <w:r w:rsidRPr="00694628">
              <w:t>34</w:t>
            </w:r>
          </w:p>
        </w:tc>
        <w:tc>
          <w:tcPr>
            <w:tcW w:w="1012" w:type="dxa"/>
            <w:tcBorders>
              <w:top w:val="nil"/>
              <w:left w:val="nil"/>
              <w:bottom w:val="single" w:sz="4" w:space="0" w:color="auto"/>
              <w:right w:val="single" w:sz="4" w:space="0" w:color="auto"/>
            </w:tcBorders>
            <w:vAlign w:val="center"/>
            <w:hideMark/>
          </w:tcPr>
          <w:p w14:paraId="01E41127" w14:textId="77777777" w:rsidR="000E6314" w:rsidRPr="00694628" w:rsidRDefault="000E6314" w:rsidP="00197418">
            <w:pPr>
              <w:jc w:val="center"/>
              <w:rPr>
                <w:i/>
              </w:rPr>
            </w:pPr>
            <w:r w:rsidRPr="00694628">
              <w:rPr>
                <w:i/>
              </w:rPr>
              <w:t> </w:t>
            </w:r>
          </w:p>
        </w:tc>
        <w:tc>
          <w:tcPr>
            <w:tcW w:w="669" w:type="dxa"/>
            <w:tcBorders>
              <w:top w:val="nil"/>
              <w:left w:val="nil"/>
              <w:bottom w:val="single" w:sz="4" w:space="0" w:color="auto"/>
              <w:right w:val="single" w:sz="4" w:space="0" w:color="auto"/>
            </w:tcBorders>
            <w:vAlign w:val="center"/>
            <w:hideMark/>
          </w:tcPr>
          <w:p w14:paraId="2572A4A4" w14:textId="77777777" w:rsidR="000E6314" w:rsidRPr="00694628" w:rsidRDefault="000E6314" w:rsidP="00197418">
            <w:pPr>
              <w:jc w:val="center"/>
            </w:pPr>
            <w:r w:rsidRPr="00694628">
              <w:t>35</w:t>
            </w:r>
          </w:p>
        </w:tc>
        <w:tc>
          <w:tcPr>
            <w:tcW w:w="943" w:type="dxa"/>
            <w:tcBorders>
              <w:top w:val="nil"/>
              <w:left w:val="nil"/>
              <w:bottom w:val="single" w:sz="4" w:space="0" w:color="auto"/>
              <w:right w:val="single" w:sz="4" w:space="0" w:color="auto"/>
            </w:tcBorders>
            <w:vAlign w:val="center"/>
          </w:tcPr>
          <w:p w14:paraId="3A22E625" w14:textId="77777777" w:rsidR="000E6314" w:rsidRPr="00694628" w:rsidRDefault="000E6314" w:rsidP="00197418">
            <w:pPr>
              <w:jc w:val="center"/>
            </w:pPr>
          </w:p>
        </w:tc>
      </w:tr>
      <w:tr w:rsidR="00694628" w:rsidRPr="00694628" w14:paraId="07731871" w14:textId="77777777" w:rsidTr="000E6314">
        <w:trPr>
          <w:trHeight w:val="288"/>
        </w:trPr>
        <w:tc>
          <w:tcPr>
            <w:tcW w:w="3656" w:type="dxa"/>
            <w:gridSpan w:val="3"/>
            <w:tcBorders>
              <w:top w:val="nil"/>
              <w:left w:val="single" w:sz="4" w:space="0" w:color="auto"/>
              <w:bottom w:val="single" w:sz="4" w:space="0" w:color="auto"/>
              <w:right w:val="single" w:sz="4" w:space="0" w:color="auto"/>
            </w:tcBorders>
            <w:vAlign w:val="center"/>
            <w:hideMark/>
          </w:tcPr>
          <w:p w14:paraId="308590FB" w14:textId="77777777" w:rsidR="000E6314" w:rsidRPr="00694628" w:rsidRDefault="000E6314" w:rsidP="00197418">
            <w:pPr>
              <w:rPr>
                <w:bCs/>
              </w:rPr>
            </w:pPr>
            <w:r w:rsidRPr="00694628">
              <w:rPr>
                <w:bCs/>
              </w:rPr>
              <w:t>Tanítási hetek száma</w:t>
            </w:r>
          </w:p>
        </w:tc>
        <w:tc>
          <w:tcPr>
            <w:tcW w:w="818" w:type="dxa"/>
            <w:tcBorders>
              <w:top w:val="nil"/>
              <w:left w:val="nil"/>
              <w:bottom w:val="single" w:sz="4" w:space="0" w:color="auto"/>
              <w:right w:val="single" w:sz="4" w:space="0" w:color="auto"/>
            </w:tcBorders>
            <w:vAlign w:val="center"/>
            <w:hideMark/>
          </w:tcPr>
          <w:p w14:paraId="0F17CD52" w14:textId="77777777" w:rsidR="000E6314" w:rsidRPr="00694628" w:rsidRDefault="000E6314" w:rsidP="00197418">
            <w:pPr>
              <w:jc w:val="center"/>
            </w:pPr>
            <w:r w:rsidRPr="00694628">
              <w:t>36</w:t>
            </w:r>
          </w:p>
        </w:tc>
        <w:tc>
          <w:tcPr>
            <w:tcW w:w="819" w:type="dxa"/>
            <w:tcBorders>
              <w:top w:val="nil"/>
              <w:left w:val="nil"/>
              <w:bottom w:val="single" w:sz="4" w:space="0" w:color="auto"/>
              <w:right w:val="single" w:sz="4" w:space="0" w:color="auto"/>
            </w:tcBorders>
            <w:vAlign w:val="center"/>
            <w:hideMark/>
          </w:tcPr>
          <w:p w14:paraId="1F2C77FE" w14:textId="77777777" w:rsidR="000E6314" w:rsidRPr="00694628" w:rsidRDefault="000E6314" w:rsidP="00197418">
            <w:pPr>
              <w:jc w:val="center"/>
            </w:pPr>
            <w:r w:rsidRPr="00694628">
              <w:t>36</w:t>
            </w:r>
          </w:p>
        </w:tc>
        <w:tc>
          <w:tcPr>
            <w:tcW w:w="819" w:type="dxa"/>
            <w:tcBorders>
              <w:top w:val="nil"/>
              <w:left w:val="nil"/>
              <w:bottom w:val="single" w:sz="4" w:space="0" w:color="auto"/>
              <w:right w:val="single" w:sz="4" w:space="0" w:color="auto"/>
            </w:tcBorders>
            <w:vAlign w:val="center"/>
            <w:hideMark/>
          </w:tcPr>
          <w:p w14:paraId="0803FD67" w14:textId="77777777" w:rsidR="000E6314" w:rsidRPr="00694628" w:rsidRDefault="000E6314" w:rsidP="00197418">
            <w:pPr>
              <w:jc w:val="center"/>
            </w:pPr>
            <w:r w:rsidRPr="00694628">
              <w:t>36</w:t>
            </w:r>
          </w:p>
        </w:tc>
        <w:tc>
          <w:tcPr>
            <w:tcW w:w="819" w:type="dxa"/>
            <w:tcBorders>
              <w:top w:val="nil"/>
              <w:left w:val="nil"/>
              <w:bottom w:val="single" w:sz="4" w:space="0" w:color="auto"/>
              <w:right w:val="single" w:sz="4" w:space="0" w:color="auto"/>
            </w:tcBorders>
            <w:vAlign w:val="center"/>
            <w:hideMark/>
          </w:tcPr>
          <w:p w14:paraId="1C1D1FC1" w14:textId="77777777" w:rsidR="000E6314" w:rsidRPr="00694628" w:rsidRDefault="000E6314" w:rsidP="00197418">
            <w:pPr>
              <w:jc w:val="center"/>
            </w:pPr>
            <w:r w:rsidRPr="00694628">
              <w:t>31</w:t>
            </w:r>
          </w:p>
        </w:tc>
        <w:tc>
          <w:tcPr>
            <w:tcW w:w="1012" w:type="dxa"/>
            <w:tcBorders>
              <w:top w:val="nil"/>
              <w:left w:val="nil"/>
              <w:bottom w:val="single" w:sz="4" w:space="0" w:color="auto"/>
              <w:right w:val="single" w:sz="4" w:space="0" w:color="auto"/>
            </w:tcBorders>
            <w:vAlign w:val="center"/>
            <w:hideMark/>
          </w:tcPr>
          <w:p w14:paraId="2457DF98" w14:textId="77777777" w:rsidR="000E6314" w:rsidRPr="00694628" w:rsidRDefault="000E6314" w:rsidP="00197418">
            <w:pPr>
              <w:jc w:val="center"/>
              <w:rPr>
                <w:i/>
              </w:rPr>
            </w:pPr>
            <w:r w:rsidRPr="00694628">
              <w:rPr>
                <w:i/>
              </w:rPr>
              <w:t> </w:t>
            </w:r>
          </w:p>
        </w:tc>
        <w:tc>
          <w:tcPr>
            <w:tcW w:w="669" w:type="dxa"/>
            <w:tcBorders>
              <w:top w:val="nil"/>
              <w:left w:val="nil"/>
              <w:bottom w:val="single" w:sz="4" w:space="0" w:color="auto"/>
              <w:right w:val="single" w:sz="4" w:space="0" w:color="auto"/>
            </w:tcBorders>
            <w:vAlign w:val="center"/>
            <w:hideMark/>
          </w:tcPr>
          <w:p w14:paraId="5A2991B3" w14:textId="77777777" w:rsidR="000E6314" w:rsidRPr="00694628" w:rsidRDefault="000E6314" w:rsidP="00197418">
            <w:pPr>
              <w:jc w:val="center"/>
            </w:pPr>
            <w:r w:rsidRPr="00694628">
              <w:t>31</w:t>
            </w:r>
          </w:p>
        </w:tc>
        <w:tc>
          <w:tcPr>
            <w:tcW w:w="943" w:type="dxa"/>
            <w:tcBorders>
              <w:top w:val="nil"/>
              <w:left w:val="nil"/>
              <w:bottom w:val="single" w:sz="4" w:space="0" w:color="auto"/>
              <w:right w:val="single" w:sz="4" w:space="0" w:color="auto"/>
            </w:tcBorders>
            <w:vAlign w:val="center"/>
          </w:tcPr>
          <w:p w14:paraId="07C764CF" w14:textId="77777777" w:rsidR="000E6314" w:rsidRPr="00694628" w:rsidRDefault="000E6314" w:rsidP="00197418">
            <w:pPr>
              <w:jc w:val="center"/>
            </w:pPr>
          </w:p>
        </w:tc>
      </w:tr>
      <w:tr w:rsidR="00694628" w:rsidRPr="00694628" w14:paraId="104CC226" w14:textId="77777777" w:rsidTr="000E6314">
        <w:trPr>
          <w:trHeight w:val="660"/>
        </w:trPr>
        <w:tc>
          <w:tcPr>
            <w:tcW w:w="3656" w:type="dxa"/>
            <w:gridSpan w:val="3"/>
            <w:tcBorders>
              <w:top w:val="nil"/>
              <w:left w:val="single" w:sz="4" w:space="0" w:color="auto"/>
              <w:bottom w:val="single" w:sz="4" w:space="0" w:color="auto"/>
              <w:right w:val="single" w:sz="4" w:space="0" w:color="auto"/>
            </w:tcBorders>
            <w:shd w:val="clear" w:color="auto" w:fill="D9D9D9"/>
            <w:vAlign w:val="center"/>
            <w:hideMark/>
          </w:tcPr>
          <w:p w14:paraId="657D6637" w14:textId="77777777" w:rsidR="000E6314" w:rsidRPr="00694628" w:rsidRDefault="000E6314" w:rsidP="00197418">
            <w:pPr>
              <w:jc w:val="center"/>
              <w:rPr>
                <w:b/>
                <w:bCs/>
              </w:rPr>
            </w:pPr>
            <w:r w:rsidRPr="00694628">
              <w:rPr>
                <w:b/>
                <w:bCs/>
              </w:rPr>
              <w:t>Éves összes óraszám</w:t>
            </w:r>
          </w:p>
        </w:tc>
        <w:tc>
          <w:tcPr>
            <w:tcW w:w="818" w:type="dxa"/>
            <w:tcBorders>
              <w:top w:val="nil"/>
              <w:left w:val="nil"/>
              <w:bottom w:val="single" w:sz="4" w:space="0" w:color="auto"/>
              <w:right w:val="single" w:sz="4" w:space="0" w:color="auto"/>
            </w:tcBorders>
            <w:shd w:val="clear" w:color="auto" w:fill="D9D9D9"/>
            <w:vAlign w:val="center"/>
          </w:tcPr>
          <w:p w14:paraId="16C72A8B" w14:textId="77777777" w:rsidR="000E6314" w:rsidRPr="00694628" w:rsidRDefault="000E6314" w:rsidP="00197418">
            <w:pPr>
              <w:jc w:val="center"/>
              <w:rPr>
                <w:b/>
                <w:bCs/>
              </w:rPr>
            </w:pPr>
          </w:p>
          <w:p w14:paraId="71B7D2D0" w14:textId="77777777" w:rsidR="000E6314" w:rsidRPr="00694628" w:rsidRDefault="000E6314" w:rsidP="00197418">
            <w:pPr>
              <w:jc w:val="center"/>
              <w:rPr>
                <w:b/>
                <w:bCs/>
              </w:rPr>
            </w:pPr>
            <w:r w:rsidRPr="00694628">
              <w:rPr>
                <w:b/>
                <w:bCs/>
              </w:rPr>
              <w:t>1224</w:t>
            </w:r>
          </w:p>
        </w:tc>
        <w:tc>
          <w:tcPr>
            <w:tcW w:w="819" w:type="dxa"/>
            <w:tcBorders>
              <w:top w:val="nil"/>
              <w:left w:val="nil"/>
              <w:bottom w:val="single" w:sz="4" w:space="0" w:color="auto"/>
              <w:right w:val="single" w:sz="4" w:space="0" w:color="auto"/>
            </w:tcBorders>
            <w:shd w:val="clear" w:color="auto" w:fill="D9D9D9"/>
            <w:vAlign w:val="center"/>
          </w:tcPr>
          <w:p w14:paraId="341F57DF" w14:textId="77777777" w:rsidR="000E6314" w:rsidRPr="00694628" w:rsidRDefault="000E6314" w:rsidP="00197418">
            <w:pPr>
              <w:jc w:val="center"/>
              <w:rPr>
                <w:b/>
                <w:bCs/>
              </w:rPr>
            </w:pPr>
          </w:p>
          <w:p w14:paraId="317AC57A" w14:textId="77777777" w:rsidR="000E6314" w:rsidRPr="00694628" w:rsidRDefault="000E6314" w:rsidP="00197418">
            <w:pPr>
              <w:jc w:val="center"/>
              <w:rPr>
                <w:b/>
                <w:bCs/>
              </w:rPr>
            </w:pPr>
            <w:r w:rsidRPr="00694628">
              <w:rPr>
                <w:b/>
                <w:bCs/>
              </w:rPr>
              <w:t>1224</w:t>
            </w:r>
          </w:p>
        </w:tc>
        <w:tc>
          <w:tcPr>
            <w:tcW w:w="819" w:type="dxa"/>
            <w:tcBorders>
              <w:top w:val="nil"/>
              <w:left w:val="nil"/>
              <w:bottom w:val="single" w:sz="4" w:space="0" w:color="auto"/>
              <w:right w:val="single" w:sz="4" w:space="0" w:color="auto"/>
            </w:tcBorders>
            <w:shd w:val="clear" w:color="auto" w:fill="D9D9D9"/>
            <w:vAlign w:val="center"/>
          </w:tcPr>
          <w:p w14:paraId="4DF6AD64" w14:textId="77777777" w:rsidR="000E6314" w:rsidRPr="00694628" w:rsidRDefault="000E6314" w:rsidP="00197418">
            <w:pPr>
              <w:jc w:val="center"/>
              <w:rPr>
                <w:b/>
                <w:bCs/>
              </w:rPr>
            </w:pPr>
          </w:p>
          <w:p w14:paraId="0B66A787" w14:textId="77777777" w:rsidR="000E6314" w:rsidRPr="00694628" w:rsidRDefault="000E6314" w:rsidP="00197418">
            <w:pPr>
              <w:jc w:val="center"/>
              <w:rPr>
                <w:b/>
                <w:bCs/>
              </w:rPr>
            </w:pPr>
            <w:r w:rsidRPr="00694628">
              <w:rPr>
                <w:b/>
                <w:bCs/>
              </w:rPr>
              <w:t>1224</w:t>
            </w:r>
          </w:p>
        </w:tc>
        <w:tc>
          <w:tcPr>
            <w:tcW w:w="819" w:type="dxa"/>
            <w:tcBorders>
              <w:top w:val="nil"/>
              <w:left w:val="nil"/>
              <w:bottom w:val="single" w:sz="4" w:space="0" w:color="auto"/>
              <w:right w:val="single" w:sz="4" w:space="0" w:color="auto"/>
            </w:tcBorders>
            <w:shd w:val="clear" w:color="auto" w:fill="D9D9D9"/>
            <w:vAlign w:val="center"/>
          </w:tcPr>
          <w:p w14:paraId="7C35A37B" w14:textId="77777777" w:rsidR="000E6314" w:rsidRPr="00694628" w:rsidRDefault="000E6314" w:rsidP="00197418">
            <w:pPr>
              <w:jc w:val="center"/>
              <w:rPr>
                <w:b/>
                <w:bCs/>
              </w:rPr>
            </w:pPr>
          </w:p>
          <w:p w14:paraId="30CDA3CA" w14:textId="77777777" w:rsidR="000E6314" w:rsidRPr="00694628" w:rsidRDefault="000E6314" w:rsidP="00197418">
            <w:pPr>
              <w:jc w:val="center"/>
              <w:rPr>
                <w:b/>
                <w:bCs/>
              </w:rPr>
            </w:pPr>
            <w:r w:rsidRPr="00694628">
              <w:rPr>
                <w:b/>
                <w:bCs/>
              </w:rPr>
              <w:t>1054</w:t>
            </w:r>
          </w:p>
        </w:tc>
        <w:tc>
          <w:tcPr>
            <w:tcW w:w="1012" w:type="dxa"/>
            <w:tcBorders>
              <w:top w:val="nil"/>
              <w:left w:val="nil"/>
              <w:bottom w:val="single" w:sz="4" w:space="0" w:color="auto"/>
              <w:right w:val="single" w:sz="4" w:space="0" w:color="auto"/>
            </w:tcBorders>
            <w:shd w:val="clear" w:color="auto" w:fill="D9D9D9"/>
            <w:vAlign w:val="center"/>
          </w:tcPr>
          <w:p w14:paraId="5C114AD5" w14:textId="77777777" w:rsidR="000E6314" w:rsidRPr="00694628" w:rsidRDefault="000E6314" w:rsidP="00197418">
            <w:pPr>
              <w:jc w:val="center"/>
              <w:rPr>
                <w:b/>
                <w:bCs/>
              </w:rPr>
            </w:pPr>
          </w:p>
          <w:p w14:paraId="1E70AE0A" w14:textId="77777777" w:rsidR="000E6314" w:rsidRPr="00694628" w:rsidRDefault="000E6314" w:rsidP="00197418">
            <w:pPr>
              <w:jc w:val="center"/>
              <w:rPr>
                <w:b/>
                <w:bCs/>
              </w:rPr>
            </w:pPr>
            <w:r w:rsidRPr="00694628">
              <w:rPr>
                <w:b/>
                <w:bCs/>
              </w:rPr>
              <w:t>4726</w:t>
            </w:r>
          </w:p>
        </w:tc>
        <w:tc>
          <w:tcPr>
            <w:tcW w:w="669" w:type="dxa"/>
            <w:tcBorders>
              <w:top w:val="nil"/>
              <w:left w:val="nil"/>
              <w:bottom w:val="single" w:sz="4" w:space="0" w:color="auto"/>
              <w:right w:val="single" w:sz="4" w:space="0" w:color="auto"/>
            </w:tcBorders>
            <w:shd w:val="clear" w:color="auto" w:fill="D9D9D9"/>
            <w:vAlign w:val="center"/>
            <w:hideMark/>
          </w:tcPr>
          <w:p w14:paraId="63D1753F" w14:textId="77777777" w:rsidR="000E6314" w:rsidRPr="00694628" w:rsidRDefault="000E6314" w:rsidP="00197418">
            <w:pPr>
              <w:jc w:val="center"/>
              <w:rPr>
                <w:b/>
                <w:bCs/>
              </w:rPr>
            </w:pPr>
            <w:r w:rsidRPr="00694628">
              <w:rPr>
                <w:b/>
                <w:bCs/>
              </w:rPr>
              <w:t>1085</w:t>
            </w:r>
          </w:p>
        </w:tc>
        <w:tc>
          <w:tcPr>
            <w:tcW w:w="943" w:type="dxa"/>
            <w:tcBorders>
              <w:top w:val="nil"/>
              <w:left w:val="nil"/>
              <w:bottom w:val="single" w:sz="4" w:space="0" w:color="auto"/>
              <w:right w:val="single" w:sz="4" w:space="0" w:color="auto"/>
            </w:tcBorders>
            <w:shd w:val="clear" w:color="auto" w:fill="D9D9D9"/>
            <w:vAlign w:val="center"/>
            <w:hideMark/>
          </w:tcPr>
          <w:p w14:paraId="758BD3E4" w14:textId="77777777" w:rsidR="000E6314" w:rsidRPr="00694628" w:rsidRDefault="000E6314" w:rsidP="00197418">
            <w:pPr>
              <w:jc w:val="center"/>
              <w:rPr>
                <w:b/>
                <w:bCs/>
              </w:rPr>
            </w:pPr>
            <w:r w:rsidRPr="00694628">
              <w:rPr>
                <w:b/>
                <w:bCs/>
              </w:rPr>
              <w:t>1085</w:t>
            </w:r>
          </w:p>
        </w:tc>
      </w:tr>
    </w:tbl>
    <w:p w14:paraId="717482DC" w14:textId="3443DD37" w:rsidR="005B4EE7" w:rsidRDefault="00DC6D38" w:rsidP="000E6314">
      <w:r>
        <w:t>*</w:t>
      </w:r>
      <w:r>
        <w:t xml:space="preserve">emelt szintű idegen nyelvi érettségire felkészítő </w:t>
      </w:r>
      <w:r w:rsidR="00813B98">
        <w:t>órák</w:t>
      </w:r>
      <w:r>
        <w:t xml:space="preserve">, a középszintű érettségire felkészítő </w:t>
      </w:r>
      <w:r w:rsidR="00813B98">
        <w:t>órák</w:t>
      </w:r>
      <w:r>
        <w:t xml:space="preserve"> </w:t>
      </w:r>
      <w:r w:rsidR="00813B98">
        <w:t xml:space="preserve">megtartása megtörténik a </w:t>
      </w:r>
      <w:r>
        <w:t>9-12. évfolyamok alatt</w:t>
      </w:r>
    </w:p>
    <w:p w14:paraId="7E913B4E" w14:textId="77777777" w:rsidR="00DC6D38" w:rsidRDefault="00DC6D38" w:rsidP="000E6314">
      <w:pPr>
        <w:rPr>
          <w:rFonts w:eastAsia="Calibri"/>
          <w:sz w:val="24"/>
          <w:szCs w:val="24"/>
          <w:lang w:eastAsia="en-US"/>
        </w:rPr>
      </w:pPr>
    </w:p>
    <w:p w14:paraId="59B89096" w14:textId="7F2C5B09" w:rsidR="00772270" w:rsidRDefault="00772270" w:rsidP="00772270">
      <w:pPr>
        <w:pStyle w:val="c4"/>
      </w:pPr>
      <w:bookmarkStart w:id="1751" w:name="_Toc149067313"/>
      <w:r>
        <w:t>5.7.2.2.</w:t>
      </w:r>
      <w:r w:rsidRPr="000314A0">
        <w:t xml:space="preserve"> 2020-as szakgimnáziumi évfolyamok (pedagógia tanulmányi terület) szabadon ter</w:t>
      </w:r>
      <w:r>
        <w:t>vezhető órakeret felhasználása</w:t>
      </w:r>
      <w:bookmarkEnd w:id="1751"/>
    </w:p>
    <w:p w14:paraId="0D05617D" w14:textId="77777777" w:rsidR="00B335A7" w:rsidRDefault="00B335A7" w:rsidP="00B335A7">
      <w:pPr>
        <w:pStyle w:val="1"/>
        <w:rPr>
          <w:sz w:val="22"/>
        </w:rPr>
      </w:pPr>
      <w:r>
        <w:rPr>
          <w:sz w:val="22"/>
        </w:rPr>
        <w:t>Az iskola választása:</w:t>
      </w:r>
    </w:p>
    <w:p w14:paraId="63AD536A" w14:textId="68245E89" w:rsidR="00B335A7" w:rsidRDefault="00B335A7" w:rsidP="00B335A7">
      <w:pPr>
        <w:pStyle w:val="1"/>
        <w:numPr>
          <w:ilvl w:val="0"/>
          <w:numId w:val="224"/>
        </w:numPr>
        <w:rPr>
          <w:sz w:val="22"/>
        </w:rPr>
      </w:pPr>
      <w:r w:rsidRPr="00B335A7">
        <w:rPr>
          <w:sz w:val="22"/>
        </w:rPr>
        <w:t>Természettudományos képzésre (is) fordítandó sáv</w:t>
      </w:r>
      <w:r>
        <w:rPr>
          <w:sz w:val="22"/>
        </w:rPr>
        <w:t xml:space="preserve"> B változata és</w:t>
      </w:r>
    </w:p>
    <w:p w14:paraId="1F2D1614" w14:textId="0223A433" w:rsidR="00B335A7" w:rsidRPr="00B335A7" w:rsidRDefault="00B335A7" w:rsidP="00B335A7">
      <w:pPr>
        <w:pStyle w:val="1"/>
        <w:numPr>
          <w:ilvl w:val="0"/>
          <w:numId w:val="224"/>
        </w:numPr>
        <w:rPr>
          <w:sz w:val="22"/>
        </w:rPr>
      </w:pPr>
      <w:r>
        <w:rPr>
          <w:sz w:val="22"/>
        </w:rPr>
        <w:t>Szabadon tervezhető órakeret B változata</w:t>
      </w:r>
    </w:p>
    <w:tbl>
      <w:tblPr>
        <w:tblStyle w:val="Rcsostblzat"/>
        <w:tblW w:w="0" w:type="auto"/>
        <w:tblLook w:val="04A0" w:firstRow="1" w:lastRow="0" w:firstColumn="1" w:lastColumn="0" w:noHBand="0" w:noVBand="1"/>
      </w:tblPr>
      <w:tblGrid>
        <w:gridCol w:w="2264"/>
        <w:gridCol w:w="2265"/>
        <w:gridCol w:w="2266"/>
        <w:gridCol w:w="2266"/>
      </w:tblGrid>
      <w:tr w:rsidR="00772270" w:rsidRPr="000314A0" w14:paraId="30B68777" w14:textId="77777777" w:rsidTr="008C7AA7">
        <w:tc>
          <w:tcPr>
            <w:tcW w:w="2265" w:type="dxa"/>
            <w:tcBorders>
              <w:bottom w:val="single" w:sz="12" w:space="0" w:color="auto"/>
            </w:tcBorders>
            <w:shd w:val="clear" w:color="auto" w:fill="D9D9D9" w:themeFill="background1" w:themeFillShade="D9"/>
          </w:tcPr>
          <w:p w14:paraId="188FA2E9" w14:textId="77777777" w:rsidR="00772270" w:rsidRPr="00B22780" w:rsidRDefault="00772270" w:rsidP="008C7AA7">
            <w:pPr>
              <w:jc w:val="center"/>
              <w:rPr>
                <w:b/>
              </w:rPr>
            </w:pPr>
            <w:r w:rsidRPr="00B22780">
              <w:rPr>
                <w:b/>
              </w:rPr>
              <w:t>9. évfolyam</w:t>
            </w:r>
          </w:p>
          <w:p w14:paraId="59698502" w14:textId="77777777" w:rsidR="00772270" w:rsidRPr="00B22780" w:rsidRDefault="00772270" w:rsidP="008C7AA7">
            <w:pPr>
              <w:jc w:val="center"/>
              <w:rPr>
                <w:b/>
              </w:rPr>
            </w:pPr>
            <w:r w:rsidRPr="00B22780">
              <w:rPr>
                <w:b/>
              </w:rPr>
              <w:t>1 óra</w:t>
            </w:r>
          </w:p>
        </w:tc>
        <w:tc>
          <w:tcPr>
            <w:tcW w:w="2265" w:type="dxa"/>
            <w:tcBorders>
              <w:bottom w:val="single" w:sz="12" w:space="0" w:color="auto"/>
            </w:tcBorders>
            <w:shd w:val="clear" w:color="auto" w:fill="D9D9D9" w:themeFill="background1" w:themeFillShade="D9"/>
          </w:tcPr>
          <w:p w14:paraId="402078B1" w14:textId="77777777" w:rsidR="00772270" w:rsidRPr="00B22780" w:rsidRDefault="00772270" w:rsidP="008C7AA7">
            <w:pPr>
              <w:jc w:val="center"/>
              <w:rPr>
                <w:b/>
              </w:rPr>
            </w:pPr>
            <w:r w:rsidRPr="00B22780">
              <w:rPr>
                <w:b/>
              </w:rPr>
              <w:t>10. évfolyam</w:t>
            </w:r>
          </w:p>
          <w:p w14:paraId="38C2E569" w14:textId="77777777" w:rsidR="00772270" w:rsidRPr="00B22780" w:rsidRDefault="00772270" w:rsidP="008C7AA7">
            <w:pPr>
              <w:jc w:val="center"/>
              <w:rPr>
                <w:b/>
              </w:rPr>
            </w:pPr>
            <w:r w:rsidRPr="00B22780">
              <w:rPr>
                <w:b/>
              </w:rPr>
              <w:t>4 óra</w:t>
            </w:r>
          </w:p>
        </w:tc>
        <w:tc>
          <w:tcPr>
            <w:tcW w:w="2266" w:type="dxa"/>
            <w:tcBorders>
              <w:bottom w:val="single" w:sz="12" w:space="0" w:color="auto"/>
            </w:tcBorders>
            <w:shd w:val="clear" w:color="auto" w:fill="D9D9D9" w:themeFill="background1" w:themeFillShade="D9"/>
          </w:tcPr>
          <w:p w14:paraId="27E7AF15" w14:textId="77777777" w:rsidR="00772270" w:rsidRPr="00B22780" w:rsidRDefault="00772270" w:rsidP="008C7AA7">
            <w:pPr>
              <w:jc w:val="center"/>
              <w:rPr>
                <w:b/>
              </w:rPr>
            </w:pPr>
            <w:r w:rsidRPr="00B22780">
              <w:rPr>
                <w:b/>
              </w:rPr>
              <w:t>11. évfolyam</w:t>
            </w:r>
          </w:p>
          <w:p w14:paraId="7E348C78" w14:textId="77777777" w:rsidR="00772270" w:rsidRPr="00B22780" w:rsidRDefault="00772270" w:rsidP="008C7AA7">
            <w:pPr>
              <w:jc w:val="center"/>
              <w:rPr>
                <w:b/>
              </w:rPr>
            </w:pPr>
            <w:r w:rsidRPr="00B22780">
              <w:rPr>
                <w:b/>
              </w:rPr>
              <w:t>4 óra</w:t>
            </w:r>
          </w:p>
        </w:tc>
        <w:tc>
          <w:tcPr>
            <w:tcW w:w="2266" w:type="dxa"/>
            <w:tcBorders>
              <w:bottom w:val="single" w:sz="12" w:space="0" w:color="auto"/>
            </w:tcBorders>
            <w:shd w:val="clear" w:color="auto" w:fill="D9D9D9" w:themeFill="background1" w:themeFillShade="D9"/>
          </w:tcPr>
          <w:p w14:paraId="40FDE19D" w14:textId="77777777" w:rsidR="00772270" w:rsidRPr="00B22780" w:rsidRDefault="00772270" w:rsidP="008C7AA7">
            <w:pPr>
              <w:jc w:val="center"/>
              <w:rPr>
                <w:b/>
              </w:rPr>
            </w:pPr>
            <w:r w:rsidRPr="00B22780">
              <w:rPr>
                <w:b/>
              </w:rPr>
              <w:t>12. évfolyam</w:t>
            </w:r>
          </w:p>
          <w:p w14:paraId="66C50DFD" w14:textId="77777777" w:rsidR="00772270" w:rsidRPr="00B22780" w:rsidRDefault="00772270" w:rsidP="008C7AA7">
            <w:pPr>
              <w:jc w:val="center"/>
              <w:rPr>
                <w:b/>
              </w:rPr>
            </w:pPr>
            <w:r w:rsidRPr="00B22780">
              <w:rPr>
                <w:b/>
              </w:rPr>
              <w:t>6 óra</w:t>
            </w:r>
          </w:p>
        </w:tc>
      </w:tr>
      <w:tr w:rsidR="00772270" w:rsidRPr="000314A0" w14:paraId="76E53080" w14:textId="77777777" w:rsidTr="008C7AA7">
        <w:tc>
          <w:tcPr>
            <w:tcW w:w="2265" w:type="dxa"/>
            <w:tcBorders>
              <w:top w:val="single" w:sz="12" w:space="0" w:color="auto"/>
            </w:tcBorders>
          </w:tcPr>
          <w:p w14:paraId="6577B0ED" w14:textId="77777777" w:rsidR="00772270" w:rsidRDefault="00772270" w:rsidP="008C7AA7">
            <w:pPr>
              <w:jc w:val="both"/>
            </w:pPr>
            <w:r>
              <w:t>1 óra</w:t>
            </w:r>
          </w:p>
          <w:p w14:paraId="3BCB65FD" w14:textId="77777777" w:rsidR="00772270" w:rsidRPr="00B22780" w:rsidRDefault="00772270" w:rsidP="008C7AA7">
            <w:pPr>
              <w:jc w:val="both"/>
            </w:pPr>
            <w:r w:rsidRPr="00B22780">
              <w:t>Gyermekirodalom</w:t>
            </w:r>
          </w:p>
        </w:tc>
        <w:tc>
          <w:tcPr>
            <w:tcW w:w="2265" w:type="dxa"/>
            <w:tcBorders>
              <w:top w:val="single" w:sz="12" w:space="0" w:color="auto"/>
            </w:tcBorders>
          </w:tcPr>
          <w:p w14:paraId="0514785A" w14:textId="77777777" w:rsidR="00772270" w:rsidRPr="00B22780" w:rsidRDefault="00772270" w:rsidP="008C7AA7">
            <w:pPr>
              <w:jc w:val="both"/>
            </w:pPr>
            <w:r w:rsidRPr="00B22780">
              <w:t>1 óra</w:t>
            </w:r>
          </w:p>
          <w:p w14:paraId="7D59B536" w14:textId="77777777" w:rsidR="00772270" w:rsidRPr="00B22780" w:rsidRDefault="00772270" w:rsidP="008C7AA7">
            <w:pPr>
              <w:jc w:val="both"/>
            </w:pPr>
            <w:r w:rsidRPr="00B22780">
              <w:t>Biológia</w:t>
            </w:r>
          </w:p>
        </w:tc>
        <w:tc>
          <w:tcPr>
            <w:tcW w:w="2266" w:type="dxa"/>
            <w:tcBorders>
              <w:top w:val="single" w:sz="12" w:space="0" w:color="auto"/>
            </w:tcBorders>
          </w:tcPr>
          <w:p w14:paraId="7589D25F" w14:textId="77777777" w:rsidR="00772270" w:rsidRPr="00B22780" w:rsidRDefault="00772270" w:rsidP="008C7AA7">
            <w:pPr>
              <w:jc w:val="both"/>
            </w:pPr>
            <w:r w:rsidRPr="00B22780">
              <w:t>1 óra</w:t>
            </w:r>
          </w:p>
          <w:p w14:paraId="43588D28" w14:textId="77777777" w:rsidR="00772270" w:rsidRPr="00B22780" w:rsidRDefault="00772270" w:rsidP="008C7AA7">
            <w:pPr>
              <w:jc w:val="both"/>
            </w:pPr>
            <w:r w:rsidRPr="00B22780">
              <w:t>Biológia</w:t>
            </w:r>
          </w:p>
        </w:tc>
        <w:tc>
          <w:tcPr>
            <w:tcW w:w="2266" w:type="dxa"/>
            <w:tcBorders>
              <w:top w:val="single" w:sz="12" w:space="0" w:color="auto"/>
            </w:tcBorders>
          </w:tcPr>
          <w:p w14:paraId="372C211B" w14:textId="77777777" w:rsidR="00772270" w:rsidRPr="00B22780" w:rsidRDefault="00772270" w:rsidP="008C7AA7">
            <w:pPr>
              <w:jc w:val="both"/>
            </w:pPr>
            <w:r w:rsidRPr="00B22780">
              <w:t>2 óra</w:t>
            </w:r>
          </w:p>
          <w:p w14:paraId="32FEE007" w14:textId="77777777" w:rsidR="00772270" w:rsidRPr="00B22780" w:rsidRDefault="00772270" w:rsidP="008C7AA7">
            <w:pPr>
              <w:jc w:val="both"/>
            </w:pPr>
            <w:r w:rsidRPr="00B22780">
              <w:t>Biológia</w:t>
            </w:r>
          </w:p>
        </w:tc>
      </w:tr>
      <w:tr w:rsidR="00772270" w:rsidRPr="000314A0" w14:paraId="29E6FB46" w14:textId="77777777" w:rsidTr="008C7AA7">
        <w:tc>
          <w:tcPr>
            <w:tcW w:w="2265" w:type="dxa"/>
          </w:tcPr>
          <w:p w14:paraId="51829509" w14:textId="77777777" w:rsidR="00772270" w:rsidRPr="00B22780" w:rsidRDefault="00772270" w:rsidP="008C7AA7">
            <w:pPr>
              <w:jc w:val="both"/>
            </w:pPr>
          </w:p>
        </w:tc>
        <w:tc>
          <w:tcPr>
            <w:tcW w:w="2265" w:type="dxa"/>
          </w:tcPr>
          <w:p w14:paraId="199C61E6" w14:textId="77777777" w:rsidR="00772270" w:rsidRPr="00B22780" w:rsidRDefault="00772270" w:rsidP="008C7AA7">
            <w:pPr>
              <w:jc w:val="both"/>
            </w:pPr>
            <w:r w:rsidRPr="00B22780">
              <w:t>3 óra</w:t>
            </w:r>
          </w:p>
          <w:p w14:paraId="1F64700D" w14:textId="77777777" w:rsidR="00772270" w:rsidRPr="00B22780" w:rsidRDefault="00772270" w:rsidP="008C7AA7">
            <w:pPr>
              <w:jc w:val="both"/>
            </w:pPr>
            <w:r w:rsidRPr="00B22780">
              <w:t>2. Idegen nyelv</w:t>
            </w:r>
          </w:p>
        </w:tc>
        <w:tc>
          <w:tcPr>
            <w:tcW w:w="2266" w:type="dxa"/>
          </w:tcPr>
          <w:p w14:paraId="6B2B5EBD" w14:textId="77777777" w:rsidR="00772270" w:rsidRPr="00B22780" w:rsidRDefault="00772270" w:rsidP="008C7AA7">
            <w:pPr>
              <w:jc w:val="both"/>
            </w:pPr>
            <w:r w:rsidRPr="00B22780">
              <w:t>3 óra</w:t>
            </w:r>
          </w:p>
          <w:p w14:paraId="79DE6574" w14:textId="77777777" w:rsidR="00772270" w:rsidRPr="00B22780" w:rsidRDefault="00772270" w:rsidP="008C7AA7">
            <w:pPr>
              <w:jc w:val="both"/>
            </w:pPr>
            <w:r w:rsidRPr="00B22780">
              <w:t>2. Idegen nyelv</w:t>
            </w:r>
          </w:p>
        </w:tc>
        <w:tc>
          <w:tcPr>
            <w:tcW w:w="2266" w:type="dxa"/>
          </w:tcPr>
          <w:p w14:paraId="63E70973" w14:textId="77777777" w:rsidR="00772270" w:rsidRPr="00B22780" w:rsidRDefault="00772270" w:rsidP="008C7AA7">
            <w:pPr>
              <w:jc w:val="both"/>
            </w:pPr>
            <w:r w:rsidRPr="00B22780">
              <w:t>2 óra</w:t>
            </w:r>
          </w:p>
          <w:p w14:paraId="316279CA" w14:textId="77777777" w:rsidR="00772270" w:rsidRPr="00B22780" w:rsidRDefault="00772270" w:rsidP="008C7AA7">
            <w:pPr>
              <w:jc w:val="both"/>
            </w:pPr>
            <w:r w:rsidRPr="00B22780">
              <w:t>2. Idegen nyelv</w:t>
            </w:r>
          </w:p>
        </w:tc>
      </w:tr>
      <w:tr w:rsidR="00772270" w:rsidRPr="000314A0" w14:paraId="57715E60" w14:textId="77777777" w:rsidTr="008C7AA7">
        <w:tc>
          <w:tcPr>
            <w:tcW w:w="2265" w:type="dxa"/>
          </w:tcPr>
          <w:p w14:paraId="1D426B72" w14:textId="77777777" w:rsidR="00772270" w:rsidRPr="00B22780" w:rsidRDefault="00772270" w:rsidP="008C7AA7">
            <w:pPr>
              <w:jc w:val="both"/>
            </w:pPr>
          </w:p>
        </w:tc>
        <w:tc>
          <w:tcPr>
            <w:tcW w:w="2265" w:type="dxa"/>
          </w:tcPr>
          <w:p w14:paraId="1820C50A" w14:textId="77777777" w:rsidR="00772270" w:rsidRPr="00B22780" w:rsidRDefault="00772270" w:rsidP="008C7AA7">
            <w:pPr>
              <w:jc w:val="both"/>
            </w:pPr>
          </w:p>
        </w:tc>
        <w:tc>
          <w:tcPr>
            <w:tcW w:w="2266" w:type="dxa"/>
          </w:tcPr>
          <w:p w14:paraId="3C33D531" w14:textId="77777777" w:rsidR="00772270" w:rsidRPr="00B22780" w:rsidRDefault="00772270" w:rsidP="008C7AA7">
            <w:pPr>
              <w:jc w:val="both"/>
            </w:pPr>
          </w:p>
        </w:tc>
        <w:tc>
          <w:tcPr>
            <w:tcW w:w="2266" w:type="dxa"/>
          </w:tcPr>
          <w:p w14:paraId="2B869A5C" w14:textId="77777777" w:rsidR="00772270" w:rsidRPr="00B22780" w:rsidRDefault="00772270" w:rsidP="008C7AA7">
            <w:pPr>
              <w:jc w:val="both"/>
            </w:pPr>
            <w:r w:rsidRPr="00B22780">
              <w:t>1 óra</w:t>
            </w:r>
          </w:p>
          <w:p w14:paraId="65DC81ED" w14:textId="77777777" w:rsidR="00772270" w:rsidRPr="00B22780" w:rsidRDefault="00772270" w:rsidP="008C7AA7">
            <w:pPr>
              <w:jc w:val="both"/>
            </w:pPr>
            <w:r w:rsidRPr="00B22780">
              <w:t>Matematika</w:t>
            </w:r>
          </w:p>
        </w:tc>
      </w:tr>
      <w:tr w:rsidR="00772270" w:rsidRPr="000314A0" w14:paraId="6C151C80" w14:textId="77777777" w:rsidTr="008C7AA7">
        <w:tc>
          <w:tcPr>
            <w:tcW w:w="2265" w:type="dxa"/>
          </w:tcPr>
          <w:p w14:paraId="333E7DB0" w14:textId="77777777" w:rsidR="00772270" w:rsidRPr="00B22780" w:rsidRDefault="00772270" w:rsidP="008C7AA7">
            <w:pPr>
              <w:jc w:val="both"/>
            </w:pPr>
          </w:p>
        </w:tc>
        <w:tc>
          <w:tcPr>
            <w:tcW w:w="2265" w:type="dxa"/>
          </w:tcPr>
          <w:p w14:paraId="7F68A997" w14:textId="77777777" w:rsidR="00772270" w:rsidRPr="00B22780" w:rsidRDefault="00772270" w:rsidP="008C7AA7">
            <w:pPr>
              <w:jc w:val="both"/>
            </w:pPr>
          </w:p>
        </w:tc>
        <w:tc>
          <w:tcPr>
            <w:tcW w:w="2266" w:type="dxa"/>
          </w:tcPr>
          <w:p w14:paraId="6D3F1232" w14:textId="77777777" w:rsidR="00772270" w:rsidRPr="00B22780" w:rsidRDefault="00772270" w:rsidP="008C7AA7">
            <w:pPr>
              <w:jc w:val="both"/>
            </w:pPr>
          </w:p>
        </w:tc>
        <w:tc>
          <w:tcPr>
            <w:tcW w:w="2266" w:type="dxa"/>
          </w:tcPr>
          <w:p w14:paraId="27A9EA3F" w14:textId="77777777" w:rsidR="00772270" w:rsidRPr="00B22780" w:rsidRDefault="00772270" w:rsidP="008C7AA7">
            <w:pPr>
              <w:jc w:val="both"/>
            </w:pPr>
            <w:r w:rsidRPr="00B22780">
              <w:t>1 óra</w:t>
            </w:r>
          </w:p>
          <w:p w14:paraId="3C8C43E2" w14:textId="77777777" w:rsidR="00772270" w:rsidRPr="00B22780" w:rsidRDefault="00772270" w:rsidP="008C7AA7">
            <w:pPr>
              <w:jc w:val="both"/>
            </w:pPr>
            <w:r w:rsidRPr="00B22780">
              <w:t>Történelem</w:t>
            </w:r>
          </w:p>
        </w:tc>
      </w:tr>
    </w:tbl>
    <w:p w14:paraId="6B3BF8EB" w14:textId="2DFBEA66" w:rsidR="00FC5F48" w:rsidRDefault="00FC5F48" w:rsidP="005B4EE7">
      <w:pPr>
        <w:jc w:val="both"/>
        <w:rPr>
          <w:rFonts w:eastAsia="Calibri"/>
          <w:sz w:val="24"/>
          <w:szCs w:val="24"/>
          <w:lang w:eastAsia="en-US"/>
        </w:rPr>
      </w:pPr>
    </w:p>
    <w:p w14:paraId="5A796CF9" w14:textId="4858E0D7" w:rsidR="00D45F0A" w:rsidRPr="00340C62" w:rsidRDefault="00772270" w:rsidP="00D304EB">
      <w:pPr>
        <w:pStyle w:val="c4"/>
      </w:pPr>
      <w:bookmarkStart w:id="1752" w:name="_Toc149067314"/>
      <w:r>
        <w:t>5.7.2.3</w:t>
      </w:r>
      <w:r w:rsidR="00D304EB">
        <w:t>.</w:t>
      </w:r>
      <w:r w:rsidR="00D45F0A">
        <w:t xml:space="preserve"> </w:t>
      </w:r>
      <w:r w:rsidR="00D45F0A" w:rsidRPr="00857A5F">
        <w:t>Pedagógiai munkatárs</w:t>
      </w:r>
      <w:r w:rsidR="0067225A">
        <w:t xml:space="preserve"> </w:t>
      </w:r>
      <w:r w:rsidR="00114C98" w:rsidRPr="00694628">
        <w:t>szakképesítés</w:t>
      </w:r>
      <w:bookmarkEnd w:id="1752"/>
      <w:r w:rsidR="00114C98" w:rsidRPr="00694628">
        <w:t xml:space="preserve"> </w:t>
      </w:r>
    </w:p>
    <w:p w14:paraId="7F56634C" w14:textId="61C5790A" w:rsidR="00D45F0A" w:rsidRPr="00340C62" w:rsidRDefault="0067225A" w:rsidP="00D45F0A">
      <w:pPr>
        <w:pStyle w:val="szovegfolytatas0"/>
        <w:spacing w:before="60" w:beforeAutospacing="0" w:after="0" w:afterAutospacing="0"/>
        <w:jc w:val="both"/>
      </w:pPr>
      <w:r w:rsidRPr="00340C62">
        <w:t>Tantárgyalapú oktatásszervezés esetén</w:t>
      </w:r>
    </w:p>
    <w:p w14:paraId="302C4875" w14:textId="77777777" w:rsidR="00D45F0A" w:rsidRPr="00340C62" w:rsidRDefault="00D45F0A" w:rsidP="00D45F0A">
      <w:pPr>
        <w:pStyle w:val="szovegfolytatas0"/>
        <w:shd w:val="clear" w:color="auto" w:fill="D9D9D9"/>
        <w:spacing w:before="60" w:beforeAutospacing="0" w:after="0" w:afterAutospacing="0"/>
        <w:jc w:val="both"/>
        <w:rPr>
          <w:bCs/>
        </w:rPr>
      </w:pPr>
      <w:r w:rsidRPr="00340C62">
        <w:rPr>
          <w:bCs/>
        </w:rPr>
        <w:t>I. ÖSSZEFOGLALÓ ADATOK</w:t>
      </w:r>
    </w:p>
    <w:p w14:paraId="2F85D2B7" w14:textId="77777777" w:rsidR="00D45F0A" w:rsidRPr="00340C62" w:rsidRDefault="00D45F0A" w:rsidP="00D45F0A">
      <w:pPr>
        <w:pStyle w:val="Cim2Fejezet"/>
        <w:jc w:val="both"/>
        <w:rPr>
          <w:rFonts w:ascii="Times New Roman" w:hAnsi="Times New Roman"/>
          <w:b w:val="0"/>
          <w:bCs/>
          <w:sz w:val="22"/>
          <w:szCs w:val="22"/>
        </w:rPr>
      </w:pPr>
      <w:r w:rsidRPr="00340C62">
        <w:rPr>
          <w:rFonts w:ascii="Times New Roman" w:hAnsi="Times New Roman"/>
          <w:b w:val="0"/>
          <w:sz w:val="22"/>
          <w:szCs w:val="22"/>
        </w:rPr>
        <w:t>1. A szak</w:t>
      </w:r>
      <w:r>
        <w:rPr>
          <w:rFonts w:ascii="Times New Roman" w:hAnsi="Times New Roman"/>
          <w:b w:val="0"/>
          <w:sz w:val="22"/>
          <w:szCs w:val="22"/>
        </w:rPr>
        <w:t>képesítés</w:t>
      </w:r>
      <w:r w:rsidRPr="00340C62">
        <w:rPr>
          <w:rFonts w:ascii="Times New Roman" w:hAnsi="Times New Roman"/>
          <w:b w:val="0"/>
          <w:sz w:val="22"/>
          <w:szCs w:val="22"/>
        </w:rPr>
        <w:t xml:space="preserve"> alapadatai </w:t>
      </w:r>
      <w:r w:rsidRPr="00340C62">
        <w:rPr>
          <w:rFonts w:ascii="Times New Roman" w:hAnsi="Times New Roman"/>
          <w:b w:val="0"/>
          <w:bCs/>
          <w:sz w:val="22"/>
          <w:szCs w:val="22"/>
        </w:rPr>
        <w:t xml:space="preserve">(Forrás: </w:t>
      </w:r>
      <w:r>
        <w:rPr>
          <w:rFonts w:ascii="Times New Roman" w:hAnsi="Times New Roman"/>
          <w:b w:val="0"/>
          <w:bCs/>
          <w:sz w:val="22"/>
          <w:szCs w:val="22"/>
        </w:rPr>
        <w:t>PK, kerettanterv</w:t>
      </w:r>
      <w:r w:rsidRPr="00340C62">
        <w:rPr>
          <w:rFonts w:ascii="Times New Roman" w:hAnsi="Times New Roman"/>
          <w:b w:val="0"/>
          <w:bCs/>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16"/>
        <w:gridCol w:w="3960"/>
      </w:tblGrid>
      <w:tr w:rsidR="00D45F0A" w:rsidRPr="00340C62" w14:paraId="55C2D29E" w14:textId="77777777" w:rsidTr="00D45F0A">
        <w:tc>
          <w:tcPr>
            <w:tcW w:w="567" w:type="dxa"/>
            <w:shd w:val="clear" w:color="auto" w:fill="auto"/>
          </w:tcPr>
          <w:p w14:paraId="3DBEA583"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1.</w:t>
            </w:r>
          </w:p>
        </w:tc>
        <w:tc>
          <w:tcPr>
            <w:tcW w:w="7230" w:type="dxa"/>
            <w:shd w:val="clear" w:color="auto" w:fill="auto"/>
          </w:tcPr>
          <w:p w14:paraId="55E06E3A"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w:t>
            </w:r>
            <w:r>
              <w:rPr>
                <w:bCs/>
                <w:sz w:val="22"/>
                <w:szCs w:val="22"/>
              </w:rPr>
              <w:t xml:space="preserve"> képzési terület </w:t>
            </w:r>
            <w:r w:rsidRPr="00340C62">
              <w:rPr>
                <w:bCs/>
                <w:sz w:val="22"/>
                <w:szCs w:val="22"/>
              </w:rPr>
              <w:t xml:space="preserve">megnevezése: </w:t>
            </w:r>
          </w:p>
        </w:tc>
        <w:tc>
          <w:tcPr>
            <w:tcW w:w="5670" w:type="dxa"/>
            <w:shd w:val="clear" w:color="auto" w:fill="auto"/>
          </w:tcPr>
          <w:p w14:paraId="1DF18688" w14:textId="77777777" w:rsidR="00D45F0A" w:rsidRPr="00857A5F" w:rsidRDefault="00D45F0A" w:rsidP="00D45F0A">
            <w:pPr>
              <w:pStyle w:val="szovegfolytatas0"/>
              <w:spacing w:before="60" w:beforeAutospacing="0" w:after="0" w:afterAutospacing="0"/>
              <w:jc w:val="both"/>
              <w:rPr>
                <w:sz w:val="22"/>
                <w:szCs w:val="22"/>
              </w:rPr>
            </w:pPr>
            <w:r>
              <w:rPr>
                <w:sz w:val="22"/>
                <w:szCs w:val="22"/>
              </w:rPr>
              <w:t>Oktatás</w:t>
            </w:r>
          </w:p>
        </w:tc>
      </w:tr>
      <w:tr w:rsidR="00D45F0A" w:rsidRPr="00340C62" w14:paraId="6DEF02B1" w14:textId="77777777" w:rsidTr="00D45F0A">
        <w:tc>
          <w:tcPr>
            <w:tcW w:w="567" w:type="dxa"/>
            <w:shd w:val="clear" w:color="auto" w:fill="auto"/>
          </w:tcPr>
          <w:p w14:paraId="2E16CE9E"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2.</w:t>
            </w:r>
          </w:p>
        </w:tc>
        <w:tc>
          <w:tcPr>
            <w:tcW w:w="7230" w:type="dxa"/>
            <w:shd w:val="clear" w:color="auto" w:fill="auto"/>
          </w:tcPr>
          <w:p w14:paraId="3C01475C"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w:t>
            </w:r>
            <w:r>
              <w:rPr>
                <w:bCs/>
                <w:sz w:val="22"/>
                <w:szCs w:val="22"/>
              </w:rPr>
              <w:t>kképesítés</w:t>
            </w:r>
            <w:r w:rsidRPr="00340C62">
              <w:rPr>
                <w:bCs/>
                <w:sz w:val="22"/>
                <w:szCs w:val="22"/>
              </w:rPr>
              <w:t xml:space="preserve"> megnevezése:</w:t>
            </w:r>
          </w:p>
        </w:tc>
        <w:tc>
          <w:tcPr>
            <w:tcW w:w="5670" w:type="dxa"/>
            <w:shd w:val="clear" w:color="auto" w:fill="auto"/>
          </w:tcPr>
          <w:p w14:paraId="181B6499" w14:textId="77777777" w:rsidR="00D45F0A" w:rsidRPr="00857A5F" w:rsidRDefault="00D45F0A" w:rsidP="00D45F0A">
            <w:pPr>
              <w:pStyle w:val="szovegfolytatas0"/>
              <w:spacing w:before="60" w:beforeAutospacing="0" w:after="0" w:afterAutospacing="0"/>
              <w:jc w:val="both"/>
              <w:rPr>
                <w:sz w:val="22"/>
                <w:szCs w:val="22"/>
              </w:rPr>
            </w:pPr>
            <w:r w:rsidRPr="00857A5F">
              <w:rPr>
                <w:sz w:val="22"/>
                <w:szCs w:val="22"/>
              </w:rPr>
              <w:t>Pedagógiai munkatárs</w:t>
            </w:r>
          </w:p>
        </w:tc>
      </w:tr>
      <w:tr w:rsidR="00D45F0A" w:rsidRPr="00340C62" w14:paraId="4CBC861A" w14:textId="77777777" w:rsidTr="00D45F0A">
        <w:tc>
          <w:tcPr>
            <w:tcW w:w="567" w:type="dxa"/>
            <w:shd w:val="clear" w:color="auto" w:fill="auto"/>
          </w:tcPr>
          <w:p w14:paraId="05473A96"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3.</w:t>
            </w:r>
          </w:p>
        </w:tc>
        <w:tc>
          <w:tcPr>
            <w:tcW w:w="7230" w:type="dxa"/>
            <w:shd w:val="clear" w:color="auto" w:fill="auto"/>
          </w:tcPr>
          <w:p w14:paraId="189F50C1"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w:t>
            </w:r>
            <w:r>
              <w:rPr>
                <w:bCs/>
                <w:sz w:val="22"/>
                <w:szCs w:val="22"/>
              </w:rPr>
              <w:t>képesítés</w:t>
            </w:r>
            <w:r w:rsidRPr="00340C62">
              <w:rPr>
                <w:bCs/>
                <w:sz w:val="22"/>
                <w:szCs w:val="22"/>
              </w:rPr>
              <w:t xml:space="preserve"> azonosító száma: </w:t>
            </w:r>
          </w:p>
        </w:tc>
        <w:tc>
          <w:tcPr>
            <w:tcW w:w="5670" w:type="dxa"/>
            <w:shd w:val="clear" w:color="auto" w:fill="auto"/>
          </w:tcPr>
          <w:p w14:paraId="32E9C1CC" w14:textId="77777777" w:rsidR="00D45F0A" w:rsidRPr="00857A5F" w:rsidRDefault="00D45F0A" w:rsidP="00D45F0A">
            <w:pPr>
              <w:pStyle w:val="szovegfolytatas0"/>
              <w:spacing w:before="60" w:beforeAutospacing="0" w:after="0" w:afterAutospacing="0"/>
              <w:jc w:val="both"/>
              <w:rPr>
                <w:sz w:val="22"/>
                <w:szCs w:val="22"/>
              </w:rPr>
            </w:pPr>
            <w:r>
              <w:rPr>
                <w:sz w:val="22"/>
                <w:szCs w:val="22"/>
              </w:rPr>
              <w:t xml:space="preserve">4 </w:t>
            </w:r>
            <w:r w:rsidRPr="00857A5F">
              <w:rPr>
                <w:sz w:val="22"/>
                <w:szCs w:val="22"/>
              </w:rPr>
              <w:t>0119</w:t>
            </w:r>
            <w:r>
              <w:rPr>
                <w:sz w:val="22"/>
                <w:szCs w:val="22"/>
              </w:rPr>
              <w:t xml:space="preserve"> 01</w:t>
            </w:r>
          </w:p>
        </w:tc>
      </w:tr>
      <w:tr w:rsidR="00D45F0A" w:rsidRPr="00340C62" w14:paraId="055CC9F0" w14:textId="77777777" w:rsidTr="00D45F0A">
        <w:tc>
          <w:tcPr>
            <w:tcW w:w="567" w:type="dxa"/>
            <w:shd w:val="clear" w:color="auto" w:fill="auto"/>
          </w:tcPr>
          <w:p w14:paraId="777168DC"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4.</w:t>
            </w:r>
          </w:p>
        </w:tc>
        <w:tc>
          <w:tcPr>
            <w:tcW w:w="7230" w:type="dxa"/>
            <w:shd w:val="clear" w:color="auto" w:fill="auto"/>
          </w:tcPr>
          <w:p w14:paraId="54D0C2D2"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w:t>
            </w:r>
            <w:r>
              <w:rPr>
                <w:bCs/>
                <w:sz w:val="22"/>
                <w:szCs w:val="22"/>
              </w:rPr>
              <w:t>képesítés</w:t>
            </w:r>
            <w:r w:rsidRPr="00340C62">
              <w:rPr>
                <w:bCs/>
                <w:sz w:val="22"/>
                <w:szCs w:val="22"/>
              </w:rPr>
              <w:t xml:space="preserve"> szakmairányai:</w:t>
            </w:r>
          </w:p>
        </w:tc>
        <w:tc>
          <w:tcPr>
            <w:tcW w:w="5670" w:type="dxa"/>
            <w:shd w:val="clear" w:color="auto" w:fill="auto"/>
          </w:tcPr>
          <w:p w14:paraId="67CED8B7" w14:textId="77777777" w:rsidR="00D45F0A" w:rsidRPr="00857A5F" w:rsidRDefault="00D45F0A" w:rsidP="00D45F0A">
            <w:pPr>
              <w:pStyle w:val="szovegfolytatas0"/>
              <w:spacing w:before="60" w:beforeAutospacing="0" w:after="0" w:afterAutospacing="0"/>
              <w:jc w:val="both"/>
              <w:rPr>
                <w:sz w:val="22"/>
                <w:szCs w:val="22"/>
              </w:rPr>
            </w:pPr>
            <w:r>
              <w:rPr>
                <w:sz w:val="22"/>
                <w:szCs w:val="22"/>
              </w:rPr>
              <w:t>Pedagógiai asszisztens</w:t>
            </w:r>
          </w:p>
        </w:tc>
      </w:tr>
      <w:tr w:rsidR="00D45F0A" w:rsidRPr="00340C62" w14:paraId="784113D6" w14:textId="77777777" w:rsidTr="00D45F0A">
        <w:tc>
          <w:tcPr>
            <w:tcW w:w="567" w:type="dxa"/>
            <w:shd w:val="clear" w:color="auto" w:fill="auto"/>
          </w:tcPr>
          <w:p w14:paraId="53BBAD6A"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lastRenderedPageBreak/>
              <w:t>5.</w:t>
            </w:r>
          </w:p>
        </w:tc>
        <w:tc>
          <w:tcPr>
            <w:tcW w:w="7230" w:type="dxa"/>
            <w:shd w:val="clear" w:color="auto" w:fill="auto"/>
          </w:tcPr>
          <w:p w14:paraId="61F8A24F"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w:t>
            </w:r>
            <w:r>
              <w:rPr>
                <w:bCs/>
                <w:sz w:val="22"/>
                <w:szCs w:val="22"/>
              </w:rPr>
              <w:t>képesítés</w:t>
            </w:r>
            <w:r w:rsidRPr="00340C62">
              <w:rPr>
                <w:bCs/>
                <w:sz w:val="22"/>
                <w:szCs w:val="22"/>
              </w:rPr>
              <w:t xml:space="preserve"> Európai Képesítési Keretrendszer szerinti szintje:</w:t>
            </w:r>
          </w:p>
        </w:tc>
        <w:tc>
          <w:tcPr>
            <w:tcW w:w="5670" w:type="dxa"/>
            <w:shd w:val="clear" w:color="auto" w:fill="auto"/>
          </w:tcPr>
          <w:p w14:paraId="1A7792A2" w14:textId="77777777" w:rsidR="00D45F0A" w:rsidRPr="00857A5F" w:rsidRDefault="00D45F0A" w:rsidP="00D45F0A">
            <w:pPr>
              <w:pStyle w:val="szovegfolytatas0"/>
              <w:spacing w:before="60" w:beforeAutospacing="0" w:after="0" w:afterAutospacing="0"/>
              <w:jc w:val="both"/>
              <w:rPr>
                <w:sz w:val="22"/>
                <w:szCs w:val="22"/>
              </w:rPr>
            </w:pPr>
            <w:r w:rsidRPr="00857A5F">
              <w:rPr>
                <w:sz w:val="22"/>
                <w:szCs w:val="22"/>
              </w:rPr>
              <w:t>4</w:t>
            </w:r>
          </w:p>
        </w:tc>
      </w:tr>
      <w:tr w:rsidR="00D45F0A" w:rsidRPr="00340C62" w14:paraId="54FE126B" w14:textId="77777777" w:rsidTr="00D45F0A">
        <w:tc>
          <w:tcPr>
            <w:tcW w:w="567" w:type="dxa"/>
            <w:shd w:val="clear" w:color="auto" w:fill="auto"/>
          </w:tcPr>
          <w:p w14:paraId="73A2E16A"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6.</w:t>
            </w:r>
          </w:p>
        </w:tc>
        <w:tc>
          <w:tcPr>
            <w:tcW w:w="7230" w:type="dxa"/>
            <w:shd w:val="clear" w:color="auto" w:fill="auto"/>
          </w:tcPr>
          <w:p w14:paraId="4AAE9645"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w:t>
            </w:r>
            <w:r>
              <w:rPr>
                <w:bCs/>
                <w:sz w:val="22"/>
                <w:szCs w:val="22"/>
              </w:rPr>
              <w:t>képesítés</w:t>
            </w:r>
            <w:r w:rsidRPr="00340C62">
              <w:rPr>
                <w:bCs/>
                <w:sz w:val="22"/>
                <w:szCs w:val="22"/>
              </w:rPr>
              <w:t xml:space="preserve"> Magyar Képesítési Keretrendszer szerinti szintje:</w:t>
            </w:r>
          </w:p>
        </w:tc>
        <w:tc>
          <w:tcPr>
            <w:tcW w:w="5670" w:type="dxa"/>
            <w:shd w:val="clear" w:color="auto" w:fill="auto"/>
          </w:tcPr>
          <w:p w14:paraId="26C7AB29" w14:textId="77777777" w:rsidR="00D45F0A" w:rsidRPr="00857A5F" w:rsidRDefault="00D45F0A" w:rsidP="00D45F0A">
            <w:pPr>
              <w:pStyle w:val="szovegfolytatas0"/>
              <w:spacing w:before="60" w:beforeAutospacing="0" w:after="0" w:afterAutospacing="0"/>
              <w:jc w:val="both"/>
              <w:rPr>
                <w:sz w:val="22"/>
                <w:szCs w:val="22"/>
              </w:rPr>
            </w:pPr>
            <w:r w:rsidRPr="00857A5F">
              <w:rPr>
                <w:sz w:val="22"/>
                <w:szCs w:val="22"/>
              </w:rPr>
              <w:t>4</w:t>
            </w:r>
          </w:p>
        </w:tc>
      </w:tr>
      <w:tr w:rsidR="00D45F0A" w:rsidRPr="00340C62" w14:paraId="724F5408" w14:textId="77777777" w:rsidTr="00D45F0A">
        <w:tc>
          <w:tcPr>
            <w:tcW w:w="567" w:type="dxa"/>
            <w:shd w:val="clear" w:color="auto" w:fill="auto"/>
          </w:tcPr>
          <w:p w14:paraId="21AF20AB" w14:textId="2E65815A" w:rsidR="00D45F0A" w:rsidRPr="00340C62" w:rsidRDefault="00114C98" w:rsidP="00D45F0A">
            <w:pPr>
              <w:pStyle w:val="szovegfolytatas0"/>
              <w:spacing w:before="60" w:beforeAutospacing="0" w:after="0" w:afterAutospacing="0"/>
              <w:jc w:val="both"/>
              <w:rPr>
                <w:sz w:val="22"/>
                <w:szCs w:val="22"/>
              </w:rPr>
            </w:pPr>
            <w:r>
              <w:rPr>
                <w:sz w:val="22"/>
                <w:szCs w:val="22"/>
              </w:rPr>
              <w:t>7</w:t>
            </w:r>
            <w:r w:rsidR="00D45F0A" w:rsidRPr="00340C62">
              <w:rPr>
                <w:sz w:val="22"/>
                <w:szCs w:val="22"/>
              </w:rPr>
              <w:t>.</w:t>
            </w:r>
          </w:p>
        </w:tc>
        <w:tc>
          <w:tcPr>
            <w:tcW w:w="7230" w:type="dxa"/>
            <w:shd w:val="clear" w:color="auto" w:fill="auto"/>
          </w:tcPr>
          <w:p w14:paraId="5685110B"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 xml:space="preserve">Egybefüggő szakmai gyakorlat időtartama: </w:t>
            </w:r>
          </w:p>
        </w:tc>
        <w:tc>
          <w:tcPr>
            <w:tcW w:w="5670" w:type="dxa"/>
            <w:shd w:val="clear" w:color="auto" w:fill="auto"/>
          </w:tcPr>
          <w:p w14:paraId="287082AE" w14:textId="49E27EF4" w:rsidR="00D45F0A" w:rsidRDefault="008C7AA7" w:rsidP="00D45F0A">
            <w:pPr>
              <w:pStyle w:val="Felsorol1"/>
              <w:rPr>
                <w:rFonts w:ascii="Times New Roman" w:hAnsi="Times New Roman"/>
                <w:sz w:val="22"/>
                <w:szCs w:val="22"/>
              </w:rPr>
            </w:pPr>
            <w:r>
              <w:rPr>
                <w:rFonts w:ascii="Times New Roman" w:hAnsi="Times New Roman"/>
                <w:sz w:val="22"/>
                <w:szCs w:val="22"/>
              </w:rPr>
              <w:t>4+1</w:t>
            </w:r>
            <w:r w:rsidR="00D45F0A" w:rsidRPr="00150E02">
              <w:rPr>
                <w:rFonts w:ascii="Times New Roman" w:hAnsi="Times New Roman"/>
                <w:sz w:val="22"/>
                <w:szCs w:val="22"/>
              </w:rPr>
              <w:t xml:space="preserve"> évfolyamos </w:t>
            </w:r>
            <w:r>
              <w:rPr>
                <w:rFonts w:ascii="Times New Roman" w:hAnsi="Times New Roman"/>
                <w:sz w:val="22"/>
                <w:szCs w:val="22"/>
              </w:rPr>
              <w:t>oktatás</w:t>
            </w:r>
            <w:r w:rsidR="00D45F0A" w:rsidRPr="00150E02">
              <w:rPr>
                <w:rFonts w:ascii="Times New Roman" w:hAnsi="Times New Roman"/>
                <w:sz w:val="22"/>
                <w:szCs w:val="22"/>
              </w:rPr>
              <w:t xml:space="preserve"> esetén: a 10. évfolyamot követően 140 óra, a 11. évfolyamot követően 140 óra</w:t>
            </w:r>
          </w:p>
          <w:p w14:paraId="49EBB36E" w14:textId="3291AFF9" w:rsidR="008C7AA7" w:rsidRPr="00150E02" w:rsidRDefault="008C7AA7" w:rsidP="00D45F0A">
            <w:pPr>
              <w:pStyle w:val="Felsorol1"/>
              <w:rPr>
                <w:rFonts w:ascii="Times New Roman" w:hAnsi="Times New Roman"/>
                <w:sz w:val="22"/>
                <w:szCs w:val="22"/>
              </w:rPr>
            </w:pPr>
            <w:r>
              <w:rPr>
                <w:rFonts w:ascii="Times New Roman" w:hAnsi="Times New Roman"/>
                <w:sz w:val="22"/>
                <w:szCs w:val="22"/>
              </w:rPr>
              <w:t>2 évfolyamos oktatás esetén: az 1/13. évfolyamot követően 160 óra</w:t>
            </w:r>
          </w:p>
        </w:tc>
      </w:tr>
      <w:tr w:rsidR="00D45F0A" w:rsidRPr="00340C62" w14:paraId="041B0C8D" w14:textId="77777777" w:rsidTr="00D45F0A">
        <w:tc>
          <w:tcPr>
            <w:tcW w:w="567" w:type="dxa"/>
            <w:shd w:val="clear" w:color="auto" w:fill="auto"/>
          </w:tcPr>
          <w:p w14:paraId="299FAD91" w14:textId="780CEFF5" w:rsidR="00D45F0A" w:rsidRPr="00340C62" w:rsidRDefault="00114C98" w:rsidP="00D45F0A">
            <w:pPr>
              <w:pStyle w:val="szovegfolytatas0"/>
              <w:spacing w:before="60" w:beforeAutospacing="0" w:after="0" w:afterAutospacing="0"/>
              <w:jc w:val="both"/>
              <w:rPr>
                <w:sz w:val="22"/>
                <w:szCs w:val="22"/>
              </w:rPr>
            </w:pPr>
            <w:r>
              <w:rPr>
                <w:sz w:val="22"/>
                <w:szCs w:val="22"/>
              </w:rPr>
              <w:t>8</w:t>
            </w:r>
            <w:r w:rsidR="00D45F0A" w:rsidRPr="00340C62">
              <w:rPr>
                <w:sz w:val="22"/>
                <w:szCs w:val="22"/>
              </w:rPr>
              <w:t>.</w:t>
            </w:r>
          </w:p>
        </w:tc>
        <w:tc>
          <w:tcPr>
            <w:tcW w:w="7230" w:type="dxa"/>
            <w:shd w:val="clear" w:color="auto" w:fill="auto"/>
          </w:tcPr>
          <w:p w14:paraId="6DD2567F"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képzés célja:</w:t>
            </w:r>
          </w:p>
        </w:tc>
        <w:tc>
          <w:tcPr>
            <w:tcW w:w="5670" w:type="dxa"/>
            <w:shd w:val="clear" w:color="auto" w:fill="auto"/>
          </w:tcPr>
          <w:p w14:paraId="394D3059" w14:textId="77777777" w:rsidR="00D45F0A" w:rsidRDefault="00D45F0A" w:rsidP="00D45F0A">
            <w:pPr>
              <w:pStyle w:val="szovegfolytatas0"/>
              <w:spacing w:before="60"/>
              <w:jc w:val="both"/>
              <w:rPr>
                <w:sz w:val="22"/>
                <w:szCs w:val="22"/>
              </w:rPr>
            </w:pPr>
            <w:r>
              <w:rPr>
                <w:sz w:val="22"/>
                <w:szCs w:val="22"/>
              </w:rPr>
              <w:t>Olyan ó</w:t>
            </w:r>
            <w:r w:rsidRPr="0025019C">
              <w:rPr>
                <w:sz w:val="22"/>
                <w:szCs w:val="22"/>
              </w:rPr>
              <w:t>vodában, iskolában, gyermekotthonban, lakásotthonban és egyéb (gyermeknevelő, gondozó) intézményben foglalkoztatott szakember</w:t>
            </w:r>
            <w:r>
              <w:rPr>
                <w:sz w:val="22"/>
                <w:szCs w:val="22"/>
              </w:rPr>
              <w:t xml:space="preserve"> képzése</w:t>
            </w:r>
            <w:r w:rsidRPr="0025019C">
              <w:rPr>
                <w:sz w:val="22"/>
                <w:szCs w:val="22"/>
              </w:rPr>
              <w:t>, aki felsőfokú végzettségű szakember irányítása mellett végzi szakirányú munkáját. A kompetenciahatárokat betartva közreműködik a gyermek/fiatal tevékenységeinek, tanítási óráinak előkészítésében és lebonyolításában. Részt vesz az intézményen belüli és intézményen kívüli programok, szabadidős feladatok előkészítésében és lebonyolításában. Felügyeli, kíséri a csoportot, gondozási feladatokat lát el, részt vesz a gondjaira bízott gyermek/fiatal higiénés szokásrendszerének kialakításában. Koordinálja a család és az intézmény kapcsolattartását. Munkája során differenciált bánásmódot alkalmaz. Különös figyelmet fordít a hátrányos szociokulturális környezetből érkező gyermekre, tanulóra és családjára, valamint figyel a különleges gondozáshoz való jog érvényesülésére. Munkáját a családokkal, más szakemberekkel és a gyermekkel/fiatallal történő kölcsönös tisztelet, tolerancia és hatékony kommunikáció határozza meg.</w:t>
            </w:r>
          </w:p>
          <w:p w14:paraId="61449F45"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A szakképesítéssel rendelkező képes:</w:t>
            </w:r>
          </w:p>
          <w:p w14:paraId="209F0B36"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nevelési/oktatási feladatokat értelmezni</w:t>
            </w:r>
          </w:p>
          <w:p w14:paraId="107DD4BC"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együttműködni más szakemberekkel</w:t>
            </w:r>
          </w:p>
          <w:p w14:paraId="4656FA07"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szociális problémák felismerésére</w:t>
            </w:r>
          </w:p>
          <w:p w14:paraId="11C2AE32"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a különleges bánásmódot igénylő gyermek felismerésére</w:t>
            </w:r>
          </w:p>
          <w:p w14:paraId="74A16ADC"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differenciált bánásmód alkalmazására</w:t>
            </w:r>
          </w:p>
          <w:p w14:paraId="6F8D6AB0"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konfliktusok felismerésére és megoldásra</w:t>
            </w:r>
          </w:p>
          <w:p w14:paraId="1F42CA04"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adekvát kommunikációra</w:t>
            </w:r>
          </w:p>
          <w:p w14:paraId="604CBA77"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tevékenységek, tanórák eszközeinek előkészítésére</w:t>
            </w:r>
          </w:p>
          <w:p w14:paraId="7A9A5E37"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rendezvények, programok szabadidős tevékenységek szervezésére</w:t>
            </w:r>
          </w:p>
          <w:p w14:paraId="0F1D4EE8"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lastRenderedPageBreak/>
              <w:t>- ügyeleti feladatok ellátására</w:t>
            </w:r>
          </w:p>
          <w:p w14:paraId="7268D58C"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pontos, következetes munkára</w:t>
            </w:r>
          </w:p>
          <w:p w14:paraId="3AD54FB3"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módszeres munkavégzésre</w:t>
            </w:r>
          </w:p>
          <w:p w14:paraId="245F58FA"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a különböző helyzetben élő emberek iránti empátiára, toleranciára</w:t>
            </w:r>
          </w:p>
          <w:p w14:paraId="78E52537"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általános ismereteket speciális helyzetekben alkalmazni</w:t>
            </w:r>
          </w:p>
          <w:p w14:paraId="09D1AA3E"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pedagógiai, pszichológiai, egészségtani ismereteit alkalmazni</w:t>
            </w:r>
          </w:p>
          <w:p w14:paraId="4B7CB85B"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a szakmai, etikai szabályok betartására, szakmai értékek képviseletére</w:t>
            </w:r>
          </w:p>
          <w:p w14:paraId="0AB95EDE"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olvasott, írott köznyelvi és szakmai szöveget megérteni</w:t>
            </w:r>
          </w:p>
          <w:p w14:paraId="04791C08"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köznyelvi és szakmai szöveget írni</w:t>
            </w:r>
          </w:p>
          <w:p w14:paraId="353506EB" w14:textId="77777777" w:rsidR="00D45F0A" w:rsidRPr="00937B8A" w:rsidRDefault="00D45F0A" w:rsidP="00D45F0A">
            <w:pPr>
              <w:pStyle w:val="szovegfolytatas0"/>
              <w:spacing w:before="0" w:beforeAutospacing="0" w:after="0" w:afterAutospacing="0"/>
              <w:jc w:val="both"/>
              <w:rPr>
                <w:sz w:val="22"/>
                <w:szCs w:val="22"/>
              </w:rPr>
            </w:pPr>
            <w:r w:rsidRPr="00937B8A">
              <w:rPr>
                <w:sz w:val="22"/>
                <w:szCs w:val="22"/>
              </w:rPr>
              <w:t>- információk gyűjtésére</w:t>
            </w:r>
          </w:p>
          <w:p w14:paraId="4E573F0F" w14:textId="77777777" w:rsidR="00D45F0A" w:rsidRPr="00857A5F" w:rsidRDefault="00D45F0A" w:rsidP="00D45F0A">
            <w:pPr>
              <w:pStyle w:val="szovegfolytatas0"/>
              <w:spacing w:before="0" w:beforeAutospacing="0" w:after="0" w:afterAutospacing="0"/>
              <w:jc w:val="both"/>
              <w:rPr>
                <w:sz w:val="22"/>
                <w:szCs w:val="22"/>
              </w:rPr>
            </w:pPr>
            <w:r w:rsidRPr="00937B8A">
              <w:rPr>
                <w:sz w:val="22"/>
                <w:szCs w:val="22"/>
              </w:rPr>
              <w:t>- önművelésre</w:t>
            </w:r>
          </w:p>
        </w:tc>
      </w:tr>
      <w:tr w:rsidR="00D45F0A" w:rsidRPr="00340C62" w14:paraId="12749C30" w14:textId="77777777" w:rsidTr="00D45F0A">
        <w:tc>
          <w:tcPr>
            <w:tcW w:w="567" w:type="dxa"/>
            <w:shd w:val="clear" w:color="auto" w:fill="auto"/>
          </w:tcPr>
          <w:p w14:paraId="1CBD387E" w14:textId="380BA049" w:rsidR="00D45F0A" w:rsidRPr="00340C62" w:rsidRDefault="00B87E95" w:rsidP="00D45F0A">
            <w:pPr>
              <w:pStyle w:val="szovegfolytatas0"/>
              <w:spacing w:before="60" w:beforeAutospacing="0" w:after="0" w:afterAutospacing="0"/>
              <w:jc w:val="both"/>
              <w:rPr>
                <w:sz w:val="22"/>
                <w:szCs w:val="22"/>
              </w:rPr>
            </w:pPr>
            <w:r>
              <w:rPr>
                <w:sz w:val="22"/>
                <w:szCs w:val="22"/>
              </w:rPr>
              <w:lastRenderedPageBreak/>
              <w:t>9</w:t>
            </w:r>
            <w:r w:rsidR="00D45F0A" w:rsidRPr="00340C62">
              <w:rPr>
                <w:sz w:val="22"/>
                <w:szCs w:val="22"/>
              </w:rPr>
              <w:t>.</w:t>
            </w:r>
          </w:p>
        </w:tc>
        <w:tc>
          <w:tcPr>
            <w:tcW w:w="7230" w:type="dxa"/>
            <w:shd w:val="clear" w:color="auto" w:fill="auto"/>
          </w:tcPr>
          <w:p w14:paraId="222D0740"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 xml:space="preserve">A képzés célcsoportja </w:t>
            </w:r>
            <w:r w:rsidRPr="00340C62">
              <w:rPr>
                <w:sz w:val="22"/>
                <w:szCs w:val="22"/>
              </w:rPr>
              <w:t>(iskolai/szakmai végzettség)</w:t>
            </w:r>
            <w:r w:rsidRPr="00340C62">
              <w:rPr>
                <w:bCs/>
                <w:sz w:val="22"/>
                <w:szCs w:val="22"/>
              </w:rPr>
              <w:t>:</w:t>
            </w:r>
          </w:p>
        </w:tc>
        <w:tc>
          <w:tcPr>
            <w:tcW w:w="5670" w:type="dxa"/>
            <w:shd w:val="clear" w:color="auto" w:fill="auto"/>
          </w:tcPr>
          <w:p w14:paraId="347BF50C" w14:textId="77777777" w:rsidR="00D45F0A" w:rsidRPr="00857A5F" w:rsidRDefault="00D45F0A" w:rsidP="00D45F0A">
            <w:pPr>
              <w:pStyle w:val="szovegfolytatas0"/>
              <w:spacing w:before="60" w:beforeAutospacing="0" w:after="0" w:afterAutospacing="0"/>
              <w:jc w:val="both"/>
              <w:rPr>
                <w:sz w:val="22"/>
                <w:szCs w:val="22"/>
              </w:rPr>
            </w:pPr>
            <w:r>
              <w:rPr>
                <w:sz w:val="22"/>
                <w:szCs w:val="22"/>
              </w:rPr>
              <w:t>M</w:t>
            </w:r>
            <w:r w:rsidRPr="00857A5F">
              <w:rPr>
                <w:sz w:val="22"/>
                <w:szCs w:val="22"/>
              </w:rPr>
              <w:t>indazok, akik a sikeres vizsgát követően alsófokú nevelési</w:t>
            </w:r>
            <w:r>
              <w:rPr>
                <w:sz w:val="22"/>
                <w:szCs w:val="22"/>
              </w:rPr>
              <w:t>-</w:t>
            </w:r>
            <w:r w:rsidRPr="00857A5F">
              <w:rPr>
                <w:sz w:val="22"/>
                <w:szCs w:val="22"/>
              </w:rPr>
              <w:t>oktatási intézményekben, kollégiumokban, diákotthonokban alkalmazható középfokú szakemberekké szeretnének válni, illetve nevelési, oktatási területen szeretnének továbbtanulni</w:t>
            </w:r>
            <w:r>
              <w:rPr>
                <w:sz w:val="22"/>
                <w:szCs w:val="22"/>
              </w:rPr>
              <w:t>.</w:t>
            </w:r>
          </w:p>
        </w:tc>
      </w:tr>
    </w:tbl>
    <w:p w14:paraId="1E989436" w14:textId="77777777" w:rsidR="00D45F0A" w:rsidRPr="00340C62" w:rsidRDefault="00D45F0A" w:rsidP="00D45F0A">
      <w:pPr>
        <w:pStyle w:val="szovegfolytatas0"/>
        <w:spacing w:before="60" w:beforeAutospacing="0" w:after="0" w:afterAutospacing="0"/>
        <w:jc w:val="both"/>
        <w:rPr>
          <w:sz w:val="22"/>
          <w:szCs w:val="22"/>
        </w:rPr>
      </w:pPr>
    </w:p>
    <w:p w14:paraId="5E7AACFD" w14:textId="41E5EB7E" w:rsidR="00D45F0A" w:rsidRDefault="00D45F0A" w:rsidP="00D45F0A">
      <w:pPr>
        <w:pStyle w:val="Felsorol1"/>
        <w:rPr>
          <w:rFonts w:ascii="Times New Roman" w:hAnsi="Times New Roman"/>
          <w:sz w:val="22"/>
          <w:szCs w:val="22"/>
        </w:rPr>
      </w:pPr>
      <w:r w:rsidRPr="00340C62">
        <w:rPr>
          <w:rFonts w:ascii="Times New Roman" w:hAnsi="Times New Roman"/>
          <w:bCs/>
          <w:sz w:val="22"/>
          <w:szCs w:val="22"/>
        </w:rPr>
        <w:t>2. A</w:t>
      </w:r>
      <w:r>
        <w:rPr>
          <w:rFonts w:ascii="Times New Roman" w:hAnsi="Times New Roman"/>
          <w:bCs/>
          <w:sz w:val="22"/>
          <w:szCs w:val="22"/>
        </w:rPr>
        <w:t xml:space="preserve"> </w:t>
      </w:r>
      <w:r w:rsidR="00114C98" w:rsidRPr="00694628">
        <w:rPr>
          <w:rFonts w:ascii="Times New Roman" w:hAnsi="Times New Roman"/>
          <w:bCs/>
          <w:sz w:val="22"/>
          <w:szCs w:val="22"/>
        </w:rPr>
        <w:t>szakképesítés</w:t>
      </w:r>
      <w:r w:rsidRPr="00694628">
        <w:rPr>
          <w:rFonts w:ascii="Times New Roman" w:hAnsi="Times New Roman"/>
          <w:bCs/>
          <w:sz w:val="22"/>
          <w:szCs w:val="22"/>
        </w:rPr>
        <w:t xml:space="preserve"> </w:t>
      </w:r>
      <w:r w:rsidRPr="00340C62">
        <w:rPr>
          <w:rFonts w:ascii="Times New Roman" w:hAnsi="Times New Roman"/>
          <w:bCs/>
          <w:sz w:val="22"/>
          <w:szCs w:val="22"/>
        </w:rPr>
        <w:t>szakmai kimeneti követelményei</w:t>
      </w:r>
      <w:r w:rsidRPr="00340C62">
        <w:rPr>
          <w:rFonts w:ascii="Times New Roman" w:hAnsi="Times New Roman"/>
          <w:sz w:val="22"/>
          <w:szCs w:val="22"/>
        </w:rPr>
        <w:t xml:space="preserve"> (Forrás: </w:t>
      </w:r>
      <w:r>
        <w:rPr>
          <w:rFonts w:ascii="Times New Roman" w:hAnsi="Times New Roman"/>
          <w:sz w:val="22"/>
          <w:szCs w:val="22"/>
        </w:rPr>
        <w:t>PK</w:t>
      </w:r>
      <w:r w:rsidRPr="00340C62">
        <w:rPr>
          <w:rFonts w:ascii="Times New Roman" w:hAnsi="Times New Roman"/>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304"/>
        <w:gridCol w:w="2256"/>
        <w:gridCol w:w="2272"/>
      </w:tblGrid>
      <w:tr w:rsidR="00D45F0A" w:rsidRPr="00340C62" w14:paraId="079A55E6" w14:textId="77777777" w:rsidTr="00D45F0A">
        <w:tc>
          <w:tcPr>
            <w:tcW w:w="2977" w:type="dxa"/>
            <w:shd w:val="clear" w:color="auto" w:fill="auto"/>
          </w:tcPr>
          <w:p w14:paraId="234B49CB" w14:textId="77777777" w:rsidR="00D45F0A" w:rsidRPr="00340C62" w:rsidRDefault="00D45F0A" w:rsidP="00D45F0A">
            <w:pPr>
              <w:pStyle w:val="szovegfolytatas0"/>
              <w:spacing w:before="60" w:beforeAutospacing="0" w:after="0" w:afterAutospacing="0"/>
              <w:jc w:val="both"/>
              <w:rPr>
                <w:sz w:val="22"/>
                <w:szCs w:val="22"/>
              </w:rPr>
            </w:pPr>
            <w:r w:rsidRPr="00340C62">
              <w:rPr>
                <w:rStyle w:val="normaltextrun"/>
                <w:rFonts w:eastAsia="Calibri"/>
                <w:bCs/>
                <w:sz w:val="22"/>
                <w:szCs w:val="22"/>
              </w:rPr>
              <w:t>Készségek, képességek</w:t>
            </w:r>
          </w:p>
        </w:tc>
        <w:tc>
          <w:tcPr>
            <w:tcW w:w="2552" w:type="dxa"/>
            <w:shd w:val="clear" w:color="auto" w:fill="auto"/>
          </w:tcPr>
          <w:p w14:paraId="1A5AA918" w14:textId="77777777" w:rsidR="00D45F0A" w:rsidRPr="00340C62" w:rsidRDefault="00D45F0A" w:rsidP="00D45F0A">
            <w:pPr>
              <w:pStyle w:val="szovegfolytatas0"/>
              <w:spacing w:before="60" w:beforeAutospacing="0" w:after="0" w:afterAutospacing="0"/>
              <w:jc w:val="both"/>
              <w:rPr>
                <w:sz w:val="22"/>
                <w:szCs w:val="22"/>
              </w:rPr>
            </w:pPr>
            <w:r w:rsidRPr="00340C62">
              <w:rPr>
                <w:rStyle w:val="normaltextrun"/>
                <w:rFonts w:eastAsia="Calibri"/>
                <w:bCs/>
                <w:sz w:val="22"/>
                <w:szCs w:val="22"/>
              </w:rPr>
              <w:t>Ismeretek</w:t>
            </w:r>
          </w:p>
        </w:tc>
        <w:tc>
          <w:tcPr>
            <w:tcW w:w="3827" w:type="dxa"/>
            <w:shd w:val="clear" w:color="auto" w:fill="auto"/>
          </w:tcPr>
          <w:p w14:paraId="2315C7FA" w14:textId="77777777" w:rsidR="00D45F0A" w:rsidRPr="00340C62" w:rsidRDefault="00D45F0A" w:rsidP="00D45F0A">
            <w:pPr>
              <w:pStyle w:val="szovegfolytatas0"/>
              <w:spacing w:before="60" w:beforeAutospacing="0" w:after="0" w:afterAutospacing="0"/>
              <w:jc w:val="both"/>
              <w:rPr>
                <w:sz w:val="22"/>
                <w:szCs w:val="22"/>
              </w:rPr>
            </w:pPr>
            <w:r w:rsidRPr="00340C62">
              <w:rPr>
                <w:rStyle w:val="normaltextrun"/>
                <w:rFonts w:eastAsia="Calibri"/>
                <w:bCs/>
                <w:sz w:val="22"/>
                <w:szCs w:val="22"/>
              </w:rPr>
              <w:t>Elvárt viselkedésmódok, attitűdök</w:t>
            </w:r>
          </w:p>
        </w:tc>
        <w:tc>
          <w:tcPr>
            <w:tcW w:w="4111" w:type="dxa"/>
            <w:shd w:val="clear" w:color="auto" w:fill="auto"/>
          </w:tcPr>
          <w:p w14:paraId="15A57586" w14:textId="77777777" w:rsidR="00D45F0A" w:rsidRPr="00340C62" w:rsidRDefault="00D45F0A" w:rsidP="00D45F0A">
            <w:pPr>
              <w:pStyle w:val="szovegfolytatas0"/>
              <w:spacing w:before="60" w:beforeAutospacing="0" w:after="0" w:afterAutospacing="0"/>
              <w:jc w:val="both"/>
              <w:rPr>
                <w:sz w:val="22"/>
                <w:szCs w:val="22"/>
              </w:rPr>
            </w:pPr>
            <w:r w:rsidRPr="00340C62">
              <w:rPr>
                <w:rStyle w:val="normaltextrun"/>
                <w:rFonts w:eastAsia="Calibri"/>
                <w:bCs/>
                <w:sz w:val="22"/>
                <w:szCs w:val="22"/>
              </w:rPr>
              <w:t>Önállóság és felelősség mértéke</w:t>
            </w:r>
          </w:p>
        </w:tc>
      </w:tr>
      <w:tr w:rsidR="00D45F0A" w:rsidRPr="00340C62" w14:paraId="50C18B3F" w14:textId="77777777" w:rsidTr="00D45F0A">
        <w:tc>
          <w:tcPr>
            <w:tcW w:w="2977" w:type="dxa"/>
            <w:shd w:val="clear" w:color="auto" w:fill="auto"/>
          </w:tcPr>
          <w:p w14:paraId="46DDFF38" w14:textId="77777777" w:rsidR="00D45F0A" w:rsidRDefault="00D45F0A" w:rsidP="00D45F0A">
            <w:pPr>
              <w:pStyle w:val="szovegfolytatas0"/>
              <w:spacing w:before="0" w:beforeAutospacing="0" w:after="0" w:afterAutospacing="0"/>
              <w:jc w:val="both"/>
              <w:rPr>
                <w:sz w:val="22"/>
                <w:szCs w:val="22"/>
              </w:rPr>
            </w:pPr>
            <w:r w:rsidRPr="0055609C">
              <w:rPr>
                <w:sz w:val="22"/>
                <w:szCs w:val="22"/>
              </w:rPr>
              <w:t>Az életkori és pszichés sajátosságok alapján képes ösztönözni és támogatni a gyermeket/tanulót.</w:t>
            </w:r>
          </w:p>
          <w:p w14:paraId="4D94D6B1"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Adekvátan kommunikál</w:t>
            </w:r>
            <w:r>
              <w:rPr>
                <w:sz w:val="22"/>
                <w:szCs w:val="22"/>
              </w:rPr>
              <w:t>.</w:t>
            </w:r>
          </w:p>
          <w:p w14:paraId="61FD2BDA"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Képes:</w:t>
            </w:r>
          </w:p>
          <w:p w14:paraId="48882515"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w:t>
            </w:r>
            <w:r>
              <w:rPr>
                <w:sz w:val="22"/>
                <w:szCs w:val="22"/>
              </w:rPr>
              <w:t xml:space="preserve"> </w:t>
            </w:r>
            <w:r w:rsidRPr="0055609C">
              <w:rPr>
                <w:sz w:val="22"/>
                <w:szCs w:val="22"/>
              </w:rPr>
              <w:t>nevelési/oktatási feladatokat értelmezni</w:t>
            </w:r>
            <w:r>
              <w:rPr>
                <w:sz w:val="22"/>
                <w:szCs w:val="22"/>
              </w:rPr>
              <w:t>,</w:t>
            </w:r>
          </w:p>
          <w:p w14:paraId="2A037D22"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együttműködni más szakemberekkel</w:t>
            </w:r>
            <w:r>
              <w:rPr>
                <w:sz w:val="22"/>
                <w:szCs w:val="22"/>
              </w:rPr>
              <w:t>,</w:t>
            </w:r>
          </w:p>
          <w:p w14:paraId="62E44768"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szociális problémák felismerésére</w:t>
            </w:r>
            <w:r>
              <w:rPr>
                <w:sz w:val="22"/>
                <w:szCs w:val="22"/>
              </w:rPr>
              <w:t>,</w:t>
            </w:r>
          </w:p>
          <w:p w14:paraId="6A945A9D"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a különleges bánásmódot igénylő gyermek felismerésére</w:t>
            </w:r>
            <w:r>
              <w:rPr>
                <w:sz w:val="22"/>
                <w:szCs w:val="22"/>
              </w:rPr>
              <w:t>,</w:t>
            </w:r>
          </w:p>
          <w:p w14:paraId="58652036"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differenciált bánásmód alkalmazására</w:t>
            </w:r>
            <w:r>
              <w:rPr>
                <w:sz w:val="22"/>
                <w:szCs w:val="22"/>
              </w:rPr>
              <w:t>.</w:t>
            </w:r>
          </w:p>
        </w:tc>
        <w:tc>
          <w:tcPr>
            <w:tcW w:w="2552" w:type="dxa"/>
            <w:shd w:val="clear" w:color="auto" w:fill="auto"/>
          </w:tcPr>
          <w:p w14:paraId="3A919607" w14:textId="77777777" w:rsidR="00D45F0A" w:rsidRPr="0055609C" w:rsidRDefault="00D45F0A" w:rsidP="00D45F0A">
            <w:pPr>
              <w:pStyle w:val="szovegfolytatas0"/>
              <w:spacing w:before="0" w:beforeAutospacing="0" w:after="0" w:afterAutospacing="0"/>
              <w:jc w:val="both"/>
              <w:rPr>
                <w:sz w:val="22"/>
                <w:szCs w:val="22"/>
              </w:rPr>
            </w:pPr>
            <w:r>
              <w:rPr>
                <w:sz w:val="22"/>
                <w:szCs w:val="22"/>
              </w:rPr>
              <w:t>A</w:t>
            </w:r>
            <w:r w:rsidRPr="0055609C">
              <w:rPr>
                <w:sz w:val="22"/>
                <w:szCs w:val="22"/>
              </w:rPr>
              <w:t xml:space="preserve"> „Pedagógiai, pszichológiai ismeretek”, a „Családpedagógiai alapismeretek”, a „Szabadidőpedagógia” a „Gondozás és egészségnevelés”, valamint a „Kommunikáció és viselkedéskultúra modulok szakmai ismeretei</w:t>
            </w:r>
            <w:r>
              <w:rPr>
                <w:sz w:val="22"/>
                <w:szCs w:val="22"/>
              </w:rPr>
              <w:t>t</w:t>
            </w:r>
            <w:r w:rsidRPr="0055609C">
              <w:t xml:space="preserve"> </w:t>
            </w:r>
            <w:r w:rsidRPr="0055609C">
              <w:rPr>
                <w:sz w:val="22"/>
                <w:szCs w:val="22"/>
              </w:rPr>
              <w:t>ismeri</w:t>
            </w:r>
            <w:r>
              <w:rPr>
                <w:sz w:val="22"/>
                <w:szCs w:val="22"/>
              </w:rPr>
              <w:t>.</w:t>
            </w:r>
            <w:r w:rsidRPr="0055609C">
              <w:rPr>
                <w:sz w:val="22"/>
                <w:szCs w:val="22"/>
              </w:rPr>
              <w:t xml:space="preserve"> </w:t>
            </w:r>
            <w:r>
              <w:rPr>
                <w:sz w:val="22"/>
                <w:szCs w:val="22"/>
              </w:rPr>
              <w:t>A</w:t>
            </w:r>
            <w:r w:rsidRPr="0055609C">
              <w:rPr>
                <w:sz w:val="22"/>
                <w:szCs w:val="22"/>
              </w:rPr>
              <w:t>lkalmazza az alapvető szakkifejezéseket, tájékozódik a szakirodalomban.</w:t>
            </w:r>
          </w:p>
        </w:tc>
        <w:tc>
          <w:tcPr>
            <w:tcW w:w="3827" w:type="dxa"/>
            <w:shd w:val="clear" w:color="auto" w:fill="auto"/>
          </w:tcPr>
          <w:p w14:paraId="7E355F49" w14:textId="77777777" w:rsidR="00D45F0A" w:rsidRDefault="00D45F0A" w:rsidP="00D45F0A">
            <w:pPr>
              <w:pStyle w:val="szovegfolytatas0"/>
              <w:spacing w:before="0" w:beforeAutospacing="0" w:after="0" w:afterAutospacing="0"/>
              <w:jc w:val="both"/>
              <w:rPr>
                <w:sz w:val="22"/>
                <w:szCs w:val="22"/>
              </w:rPr>
            </w:pPr>
            <w:r w:rsidRPr="0055609C">
              <w:rPr>
                <w:sz w:val="22"/>
                <w:szCs w:val="22"/>
              </w:rPr>
              <w:t>Képes</w:t>
            </w:r>
            <w:r>
              <w:rPr>
                <w:sz w:val="22"/>
                <w:szCs w:val="22"/>
              </w:rPr>
              <w:t>:</w:t>
            </w:r>
          </w:p>
          <w:p w14:paraId="60955E11" w14:textId="77777777" w:rsidR="00D45F0A" w:rsidRPr="0055609C" w:rsidRDefault="00D45F0A" w:rsidP="00D45F0A">
            <w:pPr>
              <w:pStyle w:val="szovegfolytatas0"/>
              <w:spacing w:before="0" w:beforeAutospacing="0" w:after="0" w:afterAutospacing="0"/>
              <w:jc w:val="both"/>
              <w:rPr>
                <w:sz w:val="22"/>
                <w:szCs w:val="22"/>
              </w:rPr>
            </w:pPr>
            <w:r>
              <w:rPr>
                <w:sz w:val="22"/>
                <w:szCs w:val="22"/>
              </w:rPr>
              <w:t xml:space="preserve">- </w:t>
            </w:r>
            <w:r w:rsidRPr="0055609C">
              <w:rPr>
                <w:sz w:val="22"/>
                <w:szCs w:val="22"/>
              </w:rPr>
              <w:t>konfliktusok felismerésére és megoldásra</w:t>
            </w:r>
            <w:r>
              <w:rPr>
                <w:sz w:val="22"/>
                <w:szCs w:val="22"/>
              </w:rPr>
              <w:t>,</w:t>
            </w:r>
          </w:p>
          <w:p w14:paraId="5D469767"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adekvát kommunikációra</w:t>
            </w:r>
            <w:r>
              <w:rPr>
                <w:sz w:val="22"/>
                <w:szCs w:val="22"/>
              </w:rPr>
              <w:t>,</w:t>
            </w:r>
          </w:p>
          <w:p w14:paraId="782B3377"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pontos, következetes munkára</w:t>
            </w:r>
            <w:r>
              <w:rPr>
                <w:sz w:val="22"/>
                <w:szCs w:val="22"/>
              </w:rPr>
              <w:t>,</w:t>
            </w:r>
          </w:p>
          <w:p w14:paraId="2C624F66"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módszeres munkavégzésre</w:t>
            </w:r>
            <w:r>
              <w:rPr>
                <w:sz w:val="22"/>
                <w:szCs w:val="22"/>
              </w:rPr>
              <w:t>,</w:t>
            </w:r>
          </w:p>
          <w:p w14:paraId="528CB693"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a különböző helyzetben élő emberek iránti empátiára, toleranciára</w:t>
            </w:r>
            <w:r>
              <w:rPr>
                <w:sz w:val="22"/>
                <w:szCs w:val="22"/>
              </w:rPr>
              <w:t>,</w:t>
            </w:r>
          </w:p>
          <w:p w14:paraId="7B44F9EB"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általános ismereteket speciális helyzetekben alkalmazni</w:t>
            </w:r>
            <w:r>
              <w:rPr>
                <w:sz w:val="22"/>
                <w:szCs w:val="22"/>
              </w:rPr>
              <w:t>,</w:t>
            </w:r>
          </w:p>
          <w:p w14:paraId="2034A861"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pedagógiai, pszichológiai, egészségtani ismereteit alkalmazni</w:t>
            </w:r>
            <w:r>
              <w:rPr>
                <w:sz w:val="22"/>
                <w:szCs w:val="22"/>
              </w:rPr>
              <w:t>,</w:t>
            </w:r>
          </w:p>
          <w:p w14:paraId="1F2C5C65"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 xml:space="preserve">- a szakmai, etikai szabályok betartására, </w:t>
            </w:r>
            <w:r w:rsidRPr="0055609C">
              <w:rPr>
                <w:sz w:val="22"/>
                <w:szCs w:val="22"/>
              </w:rPr>
              <w:lastRenderedPageBreak/>
              <w:t>szakmai értékek képviseletére</w:t>
            </w:r>
            <w:r>
              <w:rPr>
                <w:sz w:val="22"/>
                <w:szCs w:val="22"/>
              </w:rPr>
              <w:t>.</w:t>
            </w:r>
          </w:p>
        </w:tc>
        <w:tc>
          <w:tcPr>
            <w:tcW w:w="4111" w:type="dxa"/>
            <w:shd w:val="clear" w:color="auto" w:fill="auto"/>
          </w:tcPr>
          <w:p w14:paraId="03E1494A" w14:textId="77777777" w:rsidR="00D45F0A" w:rsidRDefault="00D45F0A" w:rsidP="00D45F0A">
            <w:pPr>
              <w:pStyle w:val="szovegfolytatas0"/>
              <w:spacing w:before="0" w:beforeAutospacing="0" w:after="0" w:afterAutospacing="0"/>
              <w:jc w:val="both"/>
            </w:pPr>
            <w:r>
              <w:rPr>
                <w:sz w:val="22"/>
                <w:szCs w:val="22"/>
              </w:rPr>
              <w:lastRenderedPageBreak/>
              <w:t>I</w:t>
            </w:r>
            <w:r w:rsidRPr="0055609C">
              <w:rPr>
                <w:sz w:val="22"/>
                <w:szCs w:val="22"/>
              </w:rPr>
              <w:t>smeri és képes</w:t>
            </w:r>
            <w:r>
              <w:rPr>
                <w:sz w:val="22"/>
                <w:szCs w:val="22"/>
              </w:rPr>
              <w:t xml:space="preserve"> ellátni</w:t>
            </w:r>
            <w:r w:rsidRPr="0055609C">
              <w:rPr>
                <w:sz w:val="22"/>
                <w:szCs w:val="22"/>
              </w:rPr>
              <w:t xml:space="preserve"> a pedagógus iránymutatása alapján történő önálló gondozási, nevelési, oktatási munkához kapcsolódó feladatokat</w:t>
            </w:r>
            <w:r>
              <w:rPr>
                <w:sz w:val="22"/>
                <w:szCs w:val="22"/>
              </w:rPr>
              <w:t>.</w:t>
            </w:r>
          </w:p>
          <w:p w14:paraId="74C55101" w14:textId="77777777" w:rsidR="00D45F0A" w:rsidRPr="0055609C" w:rsidRDefault="00D45F0A" w:rsidP="00D45F0A">
            <w:pPr>
              <w:pStyle w:val="szovegfolytatas0"/>
              <w:spacing w:before="0" w:beforeAutospacing="0" w:after="0" w:afterAutospacing="0"/>
              <w:jc w:val="both"/>
              <w:rPr>
                <w:sz w:val="22"/>
                <w:szCs w:val="22"/>
              </w:rPr>
            </w:pPr>
            <w:r w:rsidRPr="0055609C">
              <w:rPr>
                <w:sz w:val="22"/>
                <w:szCs w:val="22"/>
              </w:rPr>
              <w:t>A pedagógus által kialakított napirendet önállóan előkészíti, szervezi, közreműködik a megvalósításban.</w:t>
            </w:r>
          </w:p>
        </w:tc>
      </w:tr>
    </w:tbl>
    <w:p w14:paraId="2C07E1B4" w14:textId="77777777" w:rsidR="00D45F0A" w:rsidRPr="00340C62" w:rsidRDefault="00D45F0A" w:rsidP="00D45F0A">
      <w:pPr>
        <w:pStyle w:val="szovegfolytatas0"/>
        <w:spacing w:before="60" w:beforeAutospacing="0" w:after="0" w:afterAutospacing="0"/>
        <w:jc w:val="both"/>
        <w:rPr>
          <w:sz w:val="22"/>
          <w:szCs w:val="22"/>
        </w:rPr>
      </w:pPr>
    </w:p>
    <w:p w14:paraId="456A8CDC" w14:textId="21F76BBF" w:rsidR="00D45F0A" w:rsidRPr="00340C62" w:rsidRDefault="00D45F0A" w:rsidP="00D45F0A">
      <w:pPr>
        <w:pStyle w:val="Cim2Fejezet"/>
        <w:jc w:val="both"/>
        <w:rPr>
          <w:rFonts w:ascii="Times New Roman" w:hAnsi="Times New Roman"/>
          <w:b w:val="0"/>
          <w:sz w:val="22"/>
          <w:szCs w:val="22"/>
        </w:rPr>
      </w:pPr>
      <w:r w:rsidRPr="00340C62">
        <w:rPr>
          <w:rFonts w:ascii="Times New Roman" w:hAnsi="Times New Roman"/>
          <w:b w:val="0"/>
          <w:sz w:val="22"/>
          <w:szCs w:val="22"/>
        </w:rPr>
        <w:t>4. A</w:t>
      </w:r>
      <w:r>
        <w:rPr>
          <w:rFonts w:ascii="Times New Roman" w:hAnsi="Times New Roman"/>
          <w:b w:val="0"/>
          <w:sz w:val="22"/>
          <w:szCs w:val="22"/>
        </w:rPr>
        <w:t xml:space="preserve"> </w:t>
      </w:r>
      <w:r w:rsidR="00114C98" w:rsidRPr="00694628">
        <w:rPr>
          <w:rFonts w:ascii="Times New Roman" w:hAnsi="Times New Roman"/>
          <w:b w:val="0"/>
          <w:sz w:val="22"/>
          <w:szCs w:val="22"/>
        </w:rPr>
        <w:t>szakképesítésbe</w:t>
      </w:r>
      <w:r w:rsidRPr="00694628">
        <w:rPr>
          <w:rFonts w:ascii="Times New Roman" w:hAnsi="Times New Roman"/>
          <w:b w:val="0"/>
          <w:sz w:val="22"/>
          <w:szCs w:val="22"/>
        </w:rPr>
        <w:t xml:space="preserve"> </w:t>
      </w:r>
      <w:r w:rsidRPr="00340C62">
        <w:rPr>
          <w:rFonts w:ascii="Times New Roman" w:hAnsi="Times New Roman"/>
          <w:b w:val="0"/>
          <w:sz w:val="22"/>
          <w:szCs w:val="22"/>
        </w:rPr>
        <w:t xml:space="preserve">történő belépés feltételei </w:t>
      </w:r>
      <w:r w:rsidRPr="00340C62">
        <w:rPr>
          <w:rFonts w:ascii="Times New Roman" w:hAnsi="Times New Roman"/>
          <w:b w:val="0"/>
          <w:bCs/>
          <w:sz w:val="22"/>
          <w:szCs w:val="22"/>
        </w:rPr>
        <w:t xml:space="preserve">(Forrás: </w:t>
      </w:r>
      <w:r>
        <w:rPr>
          <w:rFonts w:ascii="Times New Roman" w:hAnsi="Times New Roman"/>
          <w:b w:val="0"/>
          <w:bCs/>
          <w:sz w:val="22"/>
          <w:szCs w:val="22"/>
        </w:rPr>
        <w:t>PK)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845"/>
        <w:gridCol w:w="4621"/>
      </w:tblGrid>
      <w:tr w:rsidR="00D45F0A" w:rsidRPr="00340C62" w14:paraId="2EF5F043" w14:textId="77777777" w:rsidTr="00D45F0A">
        <w:tc>
          <w:tcPr>
            <w:tcW w:w="567" w:type="dxa"/>
            <w:shd w:val="clear" w:color="auto" w:fill="auto"/>
          </w:tcPr>
          <w:p w14:paraId="23AA9EED"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1.</w:t>
            </w:r>
          </w:p>
        </w:tc>
        <w:tc>
          <w:tcPr>
            <w:tcW w:w="5670" w:type="dxa"/>
            <w:shd w:val="clear" w:color="auto" w:fill="auto"/>
          </w:tcPr>
          <w:p w14:paraId="639FBD1E" w14:textId="77777777" w:rsidR="00D45F0A" w:rsidRPr="00340C62" w:rsidRDefault="00D45F0A" w:rsidP="00D45F0A">
            <w:pPr>
              <w:pStyle w:val="szovegfolytatas0"/>
              <w:spacing w:before="60" w:beforeAutospacing="0" w:after="0" w:afterAutospacing="0"/>
              <w:jc w:val="both"/>
              <w:rPr>
                <w:sz w:val="22"/>
                <w:szCs w:val="22"/>
              </w:rPr>
            </w:pPr>
            <w:r>
              <w:rPr>
                <w:sz w:val="22"/>
                <w:szCs w:val="22"/>
              </w:rPr>
              <w:t>Iskolai előképzettség a 9. évfolyamba</w:t>
            </w:r>
          </w:p>
        </w:tc>
        <w:tc>
          <w:tcPr>
            <w:tcW w:w="7230" w:type="dxa"/>
            <w:shd w:val="clear" w:color="auto" w:fill="auto"/>
          </w:tcPr>
          <w:p w14:paraId="02270BA2" w14:textId="77777777" w:rsidR="00D45F0A" w:rsidRPr="00340C62" w:rsidRDefault="00D45F0A" w:rsidP="00D45F0A">
            <w:pPr>
              <w:pStyle w:val="szovegfolytatas0"/>
              <w:spacing w:before="60" w:beforeAutospacing="0" w:after="0" w:afterAutospacing="0"/>
              <w:jc w:val="both"/>
              <w:rPr>
                <w:sz w:val="22"/>
                <w:szCs w:val="22"/>
              </w:rPr>
            </w:pPr>
            <w:r>
              <w:rPr>
                <w:sz w:val="22"/>
                <w:szCs w:val="22"/>
              </w:rPr>
              <w:t>általános iskolai végzettség</w:t>
            </w:r>
          </w:p>
        </w:tc>
      </w:tr>
      <w:tr w:rsidR="00D45F0A" w:rsidRPr="00340C62" w14:paraId="3F60D910" w14:textId="77777777" w:rsidTr="00D45F0A">
        <w:tc>
          <w:tcPr>
            <w:tcW w:w="567" w:type="dxa"/>
            <w:shd w:val="clear" w:color="auto" w:fill="auto"/>
          </w:tcPr>
          <w:p w14:paraId="2C0F0CD7" w14:textId="77777777" w:rsidR="00D45F0A" w:rsidRPr="00340C62" w:rsidRDefault="00D45F0A" w:rsidP="00D45F0A">
            <w:pPr>
              <w:pStyle w:val="szovegfolytatas0"/>
              <w:spacing w:before="60" w:beforeAutospacing="0" w:after="0" w:afterAutospacing="0"/>
              <w:jc w:val="both"/>
              <w:rPr>
                <w:sz w:val="22"/>
                <w:szCs w:val="22"/>
              </w:rPr>
            </w:pPr>
            <w:r>
              <w:rPr>
                <w:sz w:val="22"/>
                <w:szCs w:val="22"/>
              </w:rPr>
              <w:t>2.</w:t>
            </w:r>
          </w:p>
        </w:tc>
        <w:tc>
          <w:tcPr>
            <w:tcW w:w="5670" w:type="dxa"/>
            <w:shd w:val="clear" w:color="auto" w:fill="auto"/>
          </w:tcPr>
          <w:p w14:paraId="586C5E0F" w14:textId="77777777" w:rsidR="00D45F0A" w:rsidRDefault="00D45F0A" w:rsidP="00D45F0A">
            <w:pPr>
              <w:pStyle w:val="szovegfolytatas0"/>
              <w:spacing w:before="60" w:beforeAutospacing="0" w:after="0" w:afterAutospacing="0"/>
              <w:jc w:val="both"/>
              <w:rPr>
                <w:sz w:val="22"/>
                <w:szCs w:val="22"/>
              </w:rPr>
            </w:pPr>
            <w:r>
              <w:rPr>
                <w:sz w:val="22"/>
                <w:szCs w:val="22"/>
              </w:rPr>
              <w:t>Iskolai előképzettség az 1/13. évfolyamba</w:t>
            </w:r>
          </w:p>
        </w:tc>
        <w:tc>
          <w:tcPr>
            <w:tcW w:w="7230" w:type="dxa"/>
            <w:shd w:val="clear" w:color="auto" w:fill="auto"/>
          </w:tcPr>
          <w:p w14:paraId="50614A01" w14:textId="77777777" w:rsidR="00D45F0A" w:rsidRDefault="00D45F0A" w:rsidP="00D45F0A">
            <w:pPr>
              <w:pStyle w:val="szovegfolytatas0"/>
              <w:spacing w:before="60" w:beforeAutospacing="0" w:after="0" w:afterAutospacing="0"/>
              <w:jc w:val="both"/>
              <w:rPr>
                <w:sz w:val="22"/>
                <w:szCs w:val="22"/>
              </w:rPr>
            </w:pPr>
            <w:r>
              <w:rPr>
                <w:sz w:val="22"/>
                <w:szCs w:val="22"/>
              </w:rPr>
              <w:t>érettségi végzettség</w:t>
            </w:r>
          </w:p>
        </w:tc>
      </w:tr>
    </w:tbl>
    <w:p w14:paraId="01740658" w14:textId="77777777" w:rsidR="00D45F0A" w:rsidRPr="00340C62" w:rsidRDefault="00D45F0A" w:rsidP="00D45F0A">
      <w:pPr>
        <w:pStyle w:val="szovegfolytatas0"/>
        <w:spacing w:before="60" w:beforeAutospacing="0" w:after="0" w:afterAutospacing="0"/>
        <w:jc w:val="both"/>
        <w:rPr>
          <w:sz w:val="22"/>
          <w:szCs w:val="22"/>
        </w:rPr>
      </w:pPr>
    </w:p>
    <w:p w14:paraId="5B24150A" w14:textId="75A59852" w:rsidR="00D45F0A" w:rsidRPr="00340C62" w:rsidRDefault="00D45F0A" w:rsidP="00D45F0A">
      <w:pPr>
        <w:pStyle w:val="Cim2Fejezet"/>
        <w:jc w:val="both"/>
        <w:rPr>
          <w:rFonts w:ascii="Times New Roman" w:hAnsi="Times New Roman"/>
          <w:b w:val="0"/>
          <w:sz w:val="22"/>
          <w:szCs w:val="22"/>
        </w:rPr>
      </w:pPr>
      <w:r w:rsidRPr="00340C62">
        <w:rPr>
          <w:rFonts w:ascii="Times New Roman" w:hAnsi="Times New Roman"/>
          <w:b w:val="0"/>
          <w:sz w:val="22"/>
          <w:szCs w:val="22"/>
        </w:rPr>
        <w:t>5. A</w:t>
      </w:r>
      <w:r>
        <w:rPr>
          <w:rFonts w:ascii="Times New Roman" w:hAnsi="Times New Roman"/>
          <w:b w:val="0"/>
          <w:sz w:val="22"/>
          <w:szCs w:val="22"/>
        </w:rPr>
        <w:t xml:space="preserve"> </w:t>
      </w:r>
      <w:r w:rsidR="00114C98">
        <w:rPr>
          <w:rFonts w:ascii="Times New Roman" w:hAnsi="Times New Roman"/>
          <w:b w:val="0"/>
          <w:sz w:val="22"/>
          <w:szCs w:val="22"/>
        </w:rPr>
        <w:t>szakképesítés</w:t>
      </w:r>
      <w:r w:rsidRPr="00340C62">
        <w:rPr>
          <w:rFonts w:ascii="Times New Roman" w:hAnsi="Times New Roman"/>
          <w:b w:val="0"/>
          <w:sz w:val="22"/>
          <w:szCs w:val="22"/>
        </w:rPr>
        <w:t xml:space="preserve"> megszervezéséhez szükséges személyi feltételek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827"/>
        <w:gridCol w:w="3856"/>
        <w:gridCol w:w="1985"/>
        <w:gridCol w:w="2409"/>
        <w:gridCol w:w="2807"/>
      </w:tblGrid>
      <w:tr w:rsidR="00D45F0A" w:rsidRPr="00340C62" w14:paraId="4BA282F4" w14:textId="77777777" w:rsidTr="00D45F0A">
        <w:tc>
          <w:tcPr>
            <w:tcW w:w="2410" w:type="dxa"/>
            <w:gridSpan w:val="2"/>
            <w:shd w:val="clear" w:color="auto" w:fill="auto"/>
          </w:tcPr>
          <w:p w14:paraId="12480DE2"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Funkció</w:t>
            </w:r>
          </w:p>
        </w:tc>
        <w:tc>
          <w:tcPr>
            <w:tcW w:w="3856" w:type="dxa"/>
            <w:shd w:val="clear" w:color="auto" w:fill="auto"/>
          </w:tcPr>
          <w:p w14:paraId="71494F98"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Végzettség</w:t>
            </w:r>
          </w:p>
        </w:tc>
        <w:tc>
          <w:tcPr>
            <w:tcW w:w="1985" w:type="dxa"/>
            <w:shd w:val="clear" w:color="auto" w:fill="auto"/>
          </w:tcPr>
          <w:p w14:paraId="247F78C6"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Szakképzettség</w:t>
            </w:r>
          </w:p>
          <w:p w14:paraId="494915D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(szakképesítés)</w:t>
            </w:r>
          </w:p>
        </w:tc>
        <w:tc>
          <w:tcPr>
            <w:tcW w:w="2409" w:type="dxa"/>
            <w:shd w:val="clear" w:color="auto" w:fill="auto"/>
          </w:tcPr>
          <w:p w14:paraId="13D72DF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Szakirányú szakmai gyakorlat</w:t>
            </w:r>
          </w:p>
        </w:tc>
        <w:tc>
          <w:tcPr>
            <w:tcW w:w="2807" w:type="dxa"/>
            <w:shd w:val="clear" w:color="auto" w:fill="auto"/>
          </w:tcPr>
          <w:p w14:paraId="410A8524"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Egyéb </w:t>
            </w:r>
            <w:r w:rsidRPr="00340C62">
              <w:rPr>
                <w:sz w:val="22"/>
                <w:szCs w:val="22"/>
              </w:rPr>
              <w:t>(pl. kamarai gyakorlati oktatói vizsga)</w:t>
            </w:r>
          </w:p>
        </w:tc>
      </w:tr>
      <w:tr w:rsidR="00D45F0A" w:rsidRPr="00340C62" w14:paraId="1797A4FD" w14:textId="77777777" w:rsidTr="00D45F0A">
        <w:tc>
          <w:tcPr>
            <w:tcW w:w="583" w:type="dxa"/>
            <w:shd w:val="clear" w:color="auto" w:fill="auto"/>
          </w:tcPr>
          <w:p w14:paraId="3486B26B"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w:t>
            </w:r>
          </w:p>
        </w:tc>
        <w:tc>
          <w:tcPr>
            <w:tcW w:w="1827" w:type="dxa"/>
            <w:shd w:val="clear" w:color="auto" w:fill="auto"/>
          </w:tcPr>
          <w:p w14:paraId="2E777C4D"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Tanműhely-vezető</w:t>
            </w:r>
          </w:p>
        </w:tc>
        <w:tc>
          <w:tcPr>
            <w:tcW w:w="3856" w:type="dxa"/>
            <w:shd w:val="clear" w:color="auto" w:fill="auto"/>
          </w:tcPr>
          <w:p w14:paraId="38E8701D" w14:textId="77777777" w:rsidR="00D45F0A" w:rsidRPr="00340C62" w:rsidRDefault="00D45F0A" w:rsidP="00D45F0A">
            <w:pPr>
              <w:pStyle w:val="szovegfolytatas0"/>
              <w:spacing w:before="60" w:beforeAutospacing="0" w:after="0" w:afterAutospacing="0"/>
              <w:jc w:val="both"/>
              <w:rPr>
                <w:sz w:val="22"/>
                <w:szCs w:val="22"/>
              </w:rPr>
            </w:pPr>
          </w:p>
        </w:tc>
        <w:tc>
          <w:tcPr>
            <w:tcW w:w="1985" w:type="dxa"/>
            <w:shd w:val="clear" w:color="auto" w:fill="auto"/>
          </w:tcPr>
          <w:p w14:paraId="4821CFB8" w14:textId="77777777" w:rsidR="00D45F0A" w:rsidRPr="00340C62" w:rsidRDefault="00D45F0A" w:rsidP="00D45F0A">
            <w:pPr>
              <w:pStyle w:val="szovegfolytatas0"/>
              <w:spacing w:before="60" w:beforeAutospacing="0" w:after="0" w:afterAutospacing="0"/>
              <w:jc w:val="both"/>
              <w:rPr>
                <w:sz w:val="22"/>
                <w:szCs w:val="22"/>
              </w:rPr>
            </w:pPr>
          </w:p>
        </w:tc>
        <w:tc>
          <w:tcPr>
            <w:tcW w:w="2409" w:type="dxa"/>
            <w:shd w:val="clear" w:color="auto" w:fill="auto"/>
          </w:tcPr>
          <w:p w14:paraId="542A8EC0" w14:textId="77777777" w:rsidR="00D45F0A" w:rsidRPr="00340C62" w:rsidRDefault="00D45F0A" w:rsidP="00D45F0A">
            <w:pPr>
              <w:pStyle w:val="szovegfolytatas0"/>
              <w:spacing w:before="60" w:beforeAutospacing="0" w:after="0" w:afterAutospacing="0"/>
              <w:jc w:val="both"/>
              <w:rPr>
                <w:sz w:val="22"/>
                <w:szCs w:val="22"/>
              </w:rPr>
            </w:pPr>
          </w:p>
        </w:tc>
        <w:tc>
          <w:tcPr>
            <w:tcW w:w="2807" w:type="dxa"/>
            <w:shd w:val="clear" w:color="auto" w:fill="auto"/>
          </w:tcPr>
          <w:p w14:paraId="7FB32B78"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7F8D71D5" w14:textId="77777777" w:rsidTr="00D45F0A">
        <w:tc>
          <w:tcPr>
            <w:tcW w:w="583" w:type="dxa"/>
            <w:shd w:val="clear" w:color="auto" w:fill="auto"/>
          </w:tcPr>
          <w:p w14:paraId="2FA14445"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2.</w:t>
            </w:r>
          </w:p>
        </w:tc>
        <w:tc>
          <w:tcPr>
            <w:tcW w:w="1827" w:type="dxa"/>
            <w:shd w:val="clear" w:color="auto" w:fill="auto"/>
          </w:tcPr>
          <w:p w14:paraId="58C4D40C"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Szakirányú oktatásért felelős személy</w:t>
            </w:r>
          </w:p>
        </w:tc>
        <w:tc>
          <w:tcPr>
            <w:tcW w:w="3856" w:type="dxa"/>
            <w:shd w:val="clear" w:color="auto" w:fill="auto"/>
          </w:tcPr>
          <w:p w14:paraId="1207A70E" w14:textId="70A29C4E" w:rsidR="00D45F0A" w:rsidRPr="00340C62" w:rsidRDefault="00D45F0A" w:rsidP="00821180">
            <w:pPr>
              <w:pStyle w:val="szovegfolytatas0"/>
              <w:spacing w:before="60" w:beforeAutospacing="0" w:after="0" w:afterAutospacing="0"/>
              <w:rPr>
                <w:sz w:val="22"/>
                <w:szCs w:val="22"/>
              </w:rPr>
            </w:pPr>
            <w:r w:rsidRPr="00DF6DAD">
              <w:rPr>
                <w:sz w:val="22"/>
                <w:szCs w:val="22"/>
              </w:rPr>
              <w:t xml:space="preserve">a hatályos köznevelésről, illetve a szakképzésről szóló törvények előírásainak megfelelő végzettséggel rendelkező </w:t>
            </w:r>
            <w:r w:rsidR="00821180">
              <w:rPr>
                <w:sz w:val="22"/>
                <w:szCs w:val="22"/>
              </w:rPr>
              <w:t>oktató</w:t>
            </w:r>
            <w:r w:rsidRPr="00DF6DAD">
              <w:rPr>
                <w:sz w:val="22"/>
                <w:szCs w:val="22"/>
              </w:rPr>
              <w:t xml:space="preserve"> és egyéb szakember</w:t>
            </w:r>
          </w:p>
        </w:tc>
        <w:tc>
          <w:tcPr>
            <w:tcW w:w="1985" w:type="dxa"/>
            <w:shd w:val="clear" w:color="auto" w:fill="auto"/>
          </w:tcPr>
          <w:p w14:paraId="4AA07DA1" w14:textId="77777777" w:rsidR="00D45F0A" w:rsidRPr="00340C62" w:rsidRDefault="00D45F0A" w:rsidP="00D45F0A">
            <w:pPr>
              <w:pStyle w:val="szovegfolytatas0"/>
              <w:spacing w:before="60" w:beforeAutospacing="0" w:after="0" w:afterAutospacing="0"/>
              <w:rPr>
                <w:sz w:val="22"/>
                <w:szCs w:val="22"/>
              </w:rPr>
            </w:pPr>
          </w:p>
        </w:tc>
        <w:tc>
          <w:tcPr>
            <w:tcW w:w="2409" w:type="dxa"/>
            <w:shd w:val="clear" w:color="auto" w:fill="auto"/>
          </w:tcPr>
          <w:p w14:paraId="0A007683" w14:textId="77777777" w:rsidR="00D45F0A" w:rsidRPr="00340C62" w:rsidRDefault="00D45F0A" w:rsidP="00D45F0A">
            <w:pPr>
              <w:pStyle w:val="szovegfolytatas0"/>
              <w:spacing w:before="60" w:beforeAutospacing="0" w:after="0" w:afterAutospacing="0"/>
              <w:jc w:val="both"/>
              <w:rPr>
                <w:sz w:val="22"/>
                <w:szCs w:val="22"/>
              </w:rPr>
            </w:pPr>
          </w:p>
        </w:tc>
        <w:tc>
          <w:tcPr>
            <w:tcW w:w="2807" w:type="dxa"/>
            <w:shd w:val="clear" w:color="auto" w:fill="auto"/>
          </w:tcPr>
          <w:p w14:paraId="4ECF3E14"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255205C4" w14:textId="77777777" w:rsidTr="00D45F0A">
        <w:tc>
          <w:tcPr>
            <w:tcW w:w="583" w:type="dxa"/>
            <w:shd w:val="clear" w:color="auto" w:fill="auto"/>
          </w:tcPr>
          <w:p w14:paraId="70550025"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3.</w:t>
            </w:r>
          </w:p>
        </w:tc>
        <w:tc>
          <w:tcPr>
            <w:tcW w:w="1827" w:type="dxa"/>
            <w:shd w:val="clear" w:color="auto" w:fill="auto"/>
          </w:tcPr>
          <w:p w14:paraId="07F390BE"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Oktató(k)</w:t>
            </w:r>
          </w:p>
        </w:tc>
        <w:tc>
          <w:tcPr>
            <w:tcW w:w="3856" w:type="dxa"/>
            <w:shd w:val="clear" w:color="auto" w:fill="auto"/>
          </w:tcPr>
          <w:p w14:paraId="260481E5" w14:textId="77777777" w:rsidR="00D45F0A" w:rsidRPr="00340C62" w:rsidRDefault="00D45F0A" w:rsidP="00D45F0A">
            <w:pPr>
              <w:pStyle w:val="szovegfolytatas0"/>
              <w:spacing w:before="60" w:beforeAutospacing="0" w:after="0" w:afterAutospacing="0"/>
              <w:rPr>
                <w:sz w:val="22"/>
                <w:szCs w:val="22"/>
              </w:rPr>
            </w:pPr>
            <w:r w:rsidRPr="00DF6DAD">
              <w:rPr>
                <w:sz w:val="22"/>
                <w:szCs w:val="22"/>
              </w:rPr>
              <w:t>a hatályos köznevelésről, illetve a szakképzésről szóló törvények előírásainak megfelelő végzettségge</w:t>
            </w:r>
            <w:r>
              <w:rPr>
                <w:sz w:val="22"/>
                <w:szCs w:val="22"/>
              </w:rPr>
              <w:t xml:space="preserve">l rendelkező </w:t>
            </w:r>
            <w:r w:rsidRPr="00DF6DAD">
              <w:rPr>
                <w:sz w:val="22"/>
                <w:szCs w:val="22"/>
              </w:rPr>
              <w:t>szakember</w:t>
            </w:r>
          </w:p>
        </w:tc>
        <w:tc>
          <w:tcPr>
            <w:tcW w:w="1985" w:type="dxa"/>
            <w:shd w:val="clear" w:color="auto" w:fill="auto"/>
          </w:tcPr>
          <w:p w14:paraId="15F802DD" w14:textId="77777777" w:rsidR="00D45F0A" w:rsidRPr="00340C62" w:rsidRDefault="00D45F0A" w:rsidP="00D45F0A">
            <w:pPr>
              <w:pStyle w:val="szovegfolytatas0"/>
              <w:spacing w:before="60" w:beforeAutospacing="0" w:after="0" w:afterAutospacing="0"/>
              <w:jc w:val="center"/>
              <w:rPr>
                <w:sz w:val="22"/>
                <w:szCs w:val="22"/>
              </w:rPr>
            </w:pPr>
          </w:p>
        </w:tc>
        <w:tc>
          <w:tcPr>
            <w:tcW w:w="2409" w:type="dxa"/>
            <w:shd w:val="clear" w:color="auto" w:fill="auto"/>
          </w:tcPr>
          <w:p w14:paraId="66929580" w14:textId="77777777" w:rsidR="00D45F0A" w:rsidRPr="00340C62" w:rsidRDefault="00D45F0A" w:rsidP="00D45F0A">
            <w:pPr>
              <w:pStyle w:val="szovegfolytatas0"/>
              <w:spacing w:before="60" w:beforeAutospacing="0" w:after="0" w:afterAutospacing="0"/>
              <w:jc w:val="both"/>
              <w:rPr>
                <w:sz w:val="22"/>
                <w:szCs w:val="22"/>
              </w:rPr>
            </w:pPr>
          </w:p>
        </w:tc>
        <w:tc>
          <w:tcPr>
            <w:tcW w:w="2807" w:type="dxa"/>
            <w:shd w:val="clear" w:color="auto" w:fill="auto"/>
          </w:tcPr>
          <w:p w14:paraId="207E38B4"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3AE730B2" w14:textId="77777777" w:rsidTr="00D45F0A">
        <w:tc>
          <w:tcPr>
            <w:tcW w:w="583" w:type="dxa"/>
            <w:shd w:val="clear" w:color="auto" w:fill="auto"/>
          </w:tcPr>
          <w:p w14:paraId="56B408C4"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4.</w:t>
            </w:r>
          </w:p>
        </w:tc>
        <w:tc>
          <w:tcPr>
            <w:tcW w:w="1827" w:type="dxa"/>
            <w:shd w:val="clear" w:color="auto" w:fill="auto"/>
          </w:tcPr>
          <w:p w14:paraId="53C13BDE"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Műszaki, fizikai dolgozó(k)</w:t>
            </w:r>
          </w:p>
        </w:tc>
        <w:tc>
          <w:tcPr>
            <w:tcW w:w="3856" w:type="dxa"/>
            <w:shd w:val="clear" w:color="auto" w:fill="auto"/>
          </w:tcPr>
          <w:p w14:paraId="3722865F" w14:textId="77777777" w:rsidR="00D45F0A" w:rsidRPr="00340C62" w:rsidRDefault="00D45F0A" w:rsidP="00D45F0A">
            <w:pPr>
              <w:pStyle w:val="szovegfolytatas0"/>
              <w:spacing w:before="60" w:beforeAutospacing="0" w:after="0" w:afterAutospacing="0"/>
              <w:jc w:val="both"/>
              <w:rPr>
                <w:sz w:val="22"/>
                <w:szCs w:val="22"/>
              </w:rPr>
            </w:pPr>
          </w:p>
        </w:tc>
        <w:tc>
          <w:tcPr>
            <w:tcW w:w="1985" w:type="dxa"/>
            <w:shd w:val="clear" w:color="auto" w:fill="auto"/>
          </w:tcPr>
          <w:p w14:paraId="4289B25E" w14:textId="77777777" w:rsidR="00D45F0A" w:rsidRPr="00340C62" w:rsidRDefault="00D45F0A" w:rsidP="00D45F0A">
            <w:pPr>
              <w:pStyle w:val="szovegfolytatas0"/>
              <w:spacing w:before="60" w:beforeAutospacing="0" w:after="0" w:afterAutospacing="0"/>
              <w:jc w:val="both"/>
              <w:rPr>
                <w:sz w:val="22"/>
                <w:szCs w:val="22"/>
              </w:rPr>
            </w:pPr>
          </w:p>
        </w:tc>
        <w:tc>
          <w:tcPr>
            <w:tcW w:w="2409" w:type="dxa"/>
            <w:shd w:val="clear" w:color="auto" w:fill="auto"/>
          </w:tcPr>
          <w:p w14:paraId="378CA168" w14:textId="77777777" w:rsidR="00D45F0A" w:rsidRPr="00340C62" w:rsidRDefault="00D45F0A" w:rsidP="00D45F0A">
            <w:pPr>
              <w:pStyle w:val="szovegfolytatas0"/>
              <w:spacing w:before="60" w:beforeAutospacing="0" w:after="0" w:afterAutospacing="0"/>
              <w:jc w:val="both"/>
              <w:rPr>
                <w:sz w:val="22"/>
                <w:szCs w:val="22"/>
              </w:rPr>
            </w:pPr>
          </w:p>
        </w:tc>
        <w:tc>
          <w:tcPr>
            <w:tcW w:w="2807" w:type="dxa"/>
            <w:shd w:val="clear" w:color="auto" w:fill="auto"/>
          </w:tcPr>
          <w:p w14:paraId="2918E3C8" w14:textId="77777777" w:rsidR="00D45F0A" w:rsidRPr="00340C62" w:rsidRDefault="00D45F0A" w:rsidP="00D45F0A">
            <w:pPr>
              <w:pStyle w:val="szovegfolytatas0"/>
              <w:spacing w:before="60" w:beforeAutospacing="0" w:after="0" w:afterAutospacing="0"/>
              <w:jc w:val="both"/>
              <w:rPr>
                <w:sz w:val="22"/>
                <w:szCs w:val="22"/>
              </w:rPr>
            </w:pPr>
          </w:p>
        </w:tc>
      </w:tr>
    </w:tbl>
    <w:p w14:paraId="5243E99D" w14:textId="77777777" w:rsidR="00D45F0A" w:rsidRPr="00340C62" w:rsidRDefault="00D45F0A" w:rsidP="00D45F0A">
      <w:pPr>
        <w:pStyle w:val="szovegfolytatas0"/>
        <w:spacing w:before="60" w:beforeAutospacing="0" w:after="0" w:afterAutospacing="0"/>
        <w:jc w:val="both"/>
        <w:rPr>
          <w:sz w:val="22"/>
          <w:szCs w:val="22"/>
        </w:rPr>
      </w:pPr>
    </w:p>
    <w:p w14:paraId="12661AC8" w14:textId="5C39107B" w:rsidR="00D45F0A" w:rsidRPr="00340C62" w:rsidRDefault="00D45F0A" w:rsidP="00D45F0A">
      <w:pPr>
        <w:pStyle w:val="Cim2Fejezet"/>
        <w:jc w:val="both"/>
        <w:rPr>
          <w:rFonts w:ascii="Times New Roman" w:hAnsi="Times New Roman"/>
          <w:b w:val="0"/>
          <w:sz w:val="22"/>
          <w:szCs w:val="22"/>
        </w:rPr>
      </w:pPr>
      <w:r w:rsidRPr="00340C62">
        <w:rPr>
          <w:rFonts w:ascii="Times New Roman" w:hAnsi="Times New Roman"/>
          <w:b w:val="0"/>
          <w:sz w:val="22"/>
          <w:szCs w:val="22"/>
        </w:rPr>
        <w:t>6. A</w:t>
      </w:r>
      <w:r>
        <w:rPr>
          <w:rFonts w:ascii="Times New Roman" w:hAnsi="Times New Roman"/>
          <w:b w:val="0"/>
          <w:sz w:val="22"/>
          <w:szCs w:val="22"/>
        </w:rPr>
        <w:t xml:space="preserve"> </w:t>
      </w:r>
      <w:r w:rsidR="00114C98" w:rsidRPr="00694628">
        <w:rPr>
          <w:rFonts w:ascii="Times New Roman" w:hAnsi="Times New Roman"/>
          <w:b w:val="0"/>
          <w:sz w:val="22"/>
          <w:szCs w:val="22"/>
        </w:rPr>
        <w:t>szakképesítés</w:t>
      </w:r>
      <w:r w:rsidRPr="00694628">
        <w:rPr>
          <w:rFonts w:ascii="Times New Roman" w:hAnsi="Times New Roman"/>
          <w:b w:val="0"/>
          <w:bCs/>
          <w:sz w:val="22"/>
          <w:szCs w:val="22"/>
        </w:rPr>
        <w:t xml:space="preserve"> </w:t>
      </w:r>
      <w:r w:rsidRPr="00340C62">
        <w:rPr>
          <w:rFonts w:ascii="Times New Roman" w:hAnsi="Times New Roman"/>
          <w:b w:val="0"/>
          <w:sz w:val="22"/>
          <w:szCs w:val="22"/>
        </w:rPr>
        <w:t>megszervezéséhez szükséges tárgyi feltételek</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7230"/>
      </w:tblGrid>
      <w:tr w:rsidR="00D45F0A" w:rsidRPr="00340C62" w14:paraId="1746F287" w14:textId="77777777" w:rsidTr="00D45F0A">
        <w:tc>
          <w:tcPr>
            <w:tcW w:w="567" w:type="dxa"/>
            <w:shd w:val="clear" w:color="auto" w:fill="auto"/>
          </w:tcPr>
          <w:p w14:paraId="721E2FF6"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w:t>
            </w:r>
          </w:p>
        </w:tc>
        <w:tc>
          <w:tcPr>
            <w:tcW w:w="5670" w:type="dxa"/>
            <w:shd w:val="clear" w:color="auto" w:fill="auto"/>
          </w:tcPr>
          <w:p w14:paraId="0B22F13F"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Helyiségek (tanterem, tanműhely, tanterem, adminisztrációs iroda, irattár stb.):</w:t>
            </w:r>
          </w:p>
        </w:tc>
        <w:tc>
          <w:tcPr>
            <w:tcW w:w="7230" w:type="dxa"/>
            <w:shd w:val="clear" w:color="auto" w:fill="auto"/>
          </w:tcPr>
          <w:p w14:paraId="568DC18C" w14:textId="77777777" w:rsidR="00D45F0A" w:rsidRPr="00340C62" w:rsidRDefault="00D45F0A" w:rsidP="00D45F0A">
            <w:pPr>
              <w:pStyle w:val="szovegfolytatas0"/>
              <w:spacing w:before="60"/>
              <w:jc w:val="both"/>
              <w:rPr>
                <w:sz w:val="22"/>
                <w:szCs w:val="22"/>
              </w:rPr>
            </w:pPr>
            <w:r>
              <w:rPr>
                <w:sz w:val="22"/>
                <w:szCs w:val="22"/>
              </w:rPr>
              <w:t>i</w:t>
            </w:r>
            <w:r w:rsidRPr="00DF6DAD">
              <w:rPr>
                <w:sz w:val="22"/>
                <w:szCs w:val="22"/>
              </w:rPr>
              <w:t>skolai tanterem; a köz</w:t>
            </w:r>
            <w:r>
              <w:rPr>
                <w:sz w:val="22"/>
                <w:szCs w:val="22"/>
              </w:rPr>
              <w:t>nevelés intézményei, kiemelten óvoda vagy általános iskola</w:t>
            </w:r>
          </w:p>
        </w:tc>
      </w:tr>
      <w:tr w:rsidR="00D45F0A" w:rsidRPr="00340C62" w14:paraId="4D47E7E5" w14:textId="77777777" w:rsidTr="00D45F0A">
        <w:tc>
          <w:tcPr>
            <w:tcW w:w="567" w:type="dxa"/>
            <w:shd w:val="clear" w:color="auto" w:fill="auto"/>
          </w:tcPr>
          <w:p w14:paraId="17D2D048"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2.</w:t>
            </w:r>
          </w:p>
        </w:tc>
        <w:tc>
          <w:tcPr>
            <w:tcW w:w="5670" w:type="dxa"/>
            <w:shd w:val="clear" w:color="auto" w:fill="auto"/>
          </w:tcPr>
          <w:p w14:paraId="0D8D0638"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Eszközök és berendezések</w:t>
            </w:r>
            <w:r w:rsidRPr="00340C62">
              <w:rPr>
                <w:sz w:val="22"/>
                <w:szCs w:val="22"/>
              </w:rPr>
              <w:t>:</w:t>
            </w:r>
          </w:p>
        </w:tc>
        <w:tc>
          <w:tcPr>
            <w:tcW w:w="7230" w:type="dxa"/>
            <w:shd w:val="clear" w:color="auto" w:fill="auto"/>
          </w:tcPr>
          <w:p w14:paraId="76343E53"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34694E2E" w14:textId="77777777" w:rsidTr="00D45F0A">
        <w:tc>
          <w:tcPr>
            <w:tcW w:w="567" w:type="dxa"/>
            <w:shd w:val="clear" w:color="auto" w:fill="auto"/>
          </w:tcPr>
          <w:p w14:paraId="5A980BD7"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3.</w:t>
            </w:r>
          </w:p>
        </w:tc>
        <w:tc>
          <w:tcPr>
            <w:tcW w:w="5670" w:type="dxa"/>
            <w:shd w:val="clear" w:color="auto" w:fill="auto"/>
          </w:tcPr>
          <w:p w14:paraId="160B142B"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tananyag-, illetve tematikai egységek (tantárgyak, témakörök) teljesítéséhez szükséges anyagok és felszerelések:</w:t>
            </w:r>
          </w:p>
        </w:tc>
        <w:tc>
          <w:tcPr>
            <w:tcW w:w="7230" w:type="dxa"/>
            <w:shd w:val="clear" w:color="auto" w:fill="auto"/>
          </w:tcPr>
          <w:p w14:paraId="42118006" w14:textId="77777777" w:rsidR="00D45F0A" w:rsidRPr="00340C62" w:rsidRDefault="00D45F0A" w:rsidP="00D45F0A">
            <w:pPr>
              <w:pStyle w:val="szovegfolytatas0"/>
              <w:spacing w:before="60" w:beforeAutospacing="0" w:after="0" w:afterAutospacing="0"/>
              <w:jc w:val="both"/>
              <w:rPr>
                <w:sz w:val="22"/>
                <w:szCs w:val="22"/>
              </w:rPr>
            </w:pPr>
            <w:r>
              <w:rPr>
                <w:sz w:val="22"/>
                <w:szCs w:val="22"/>
              </w:rPr>
              <w:t xml:space="preserve">papír-írószer termékek a gyakorlati feladatok végrehajtásához (pl. olló, színes papír, ragasztó, kartonpapír, krepp papír, csillámpor, textilanyag, </w:t>
            </w:r>
            <w:proofErr w:type="gramStart"/>
            <w:r>
              <w:rPr>
                <w:sz w:val="22"/>
                <w:szCs w:val="22"/>
              </w:rPr>
              <w:t>újságpapír,</w:t>
            </w:r>
            <w:proofErr w:type="gramEnd"/>
            <w:r>
              <w:rPr>
                <w:sz w:val="22"/>
                <w:szCs w:val="22"/>
              </w:rPr>
              <w:t xml:space="preserve"> stb.)</w:t>
            </w:r>
          </w:p>
        </w:tc>
      </w:tr>
      <w:tr w:rsidR="00D45F0A" w:rsidRPr="00340C62" w14:paraId="22E29699" w14:textId="77777777" w:rsidTr="00D45F0A">
        <w:tc>
          <w:tcPr>
            <w:tcW w:w="567" w:type="dxa"/>
            <w:shd w:val="clear" w:color="auto" w:fill="auto"/>
          </w:tcPr>
          <w:p w14:paraId="46E9190C"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4.</w:t>
            </w:r>
          </w:p>
        </w:tc>
        <w:tc>
          <w:tcPr>
            <w:tcW w:w="5670" w:type="dxa"/>
            <w:shd w:val="clear" w:color="auto" w:fill="auto"/>
          </w:tcPr>
          <w:p w14:paraId="7772AF22"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Egyéb speciális feltételek:</w:t>
            </w:r>
          </w:p>
        </w:tc>
        <w:tc>
          <w:tcPr>
            <w:tcW w:w="7230" w:type="dxa"/>
            <w:shd w:val="clear" w:color="auto" w:fill="auto"/>
          </w:tcPr>
          <w:p w14:paraId="05B59A06" w14:textId="77777777" w:rsidR="00D45F0A" w:rsidRPr="00340C62" w:rsidRDefault="00D45F0A" w:rsidP="00D45F0A">
            <w:pPr>
              <w:pStyle w:val="szovegfolytatas0"/>
              <w:spacing w:before="60" w:beforeAutospacing="0" w:after="0" w:afterAutospacing="0"/>
              <w:jc w:val="both"/>
              <w:rPr>
                <w:sz w:val="22"/>
                <w:szCs w:val="22"/>
              </w:rPr>
            </w:pPr>
          </w:p>
        </w:tc>
      </w:tr>
    </w:tbl>
    <w:p w14:paraId="69B82AD2" w14:textId="77777777" w:rsidR="00D45F0A" w:rsidRPr="00340C62" w:rsidRDefault="00D45F0A" w:rsidP="00D45F0A">
      <w:pPr>
        <w:pStyle w:val="szovegfolytatas0"/>
        <w:spacing w:before="60" w:beforeAutospacing="0" w:after="0" w:afterAutospacing="0"/>
        <w:jc w:val="both"/>
        <w:rPr>
          <w:sz w:val="22"/>
          <w:szCs w:val="22"/>
        </w:rPr>
      </w:pPr>
    </w:p>
    <w:p w14:paraId="5EB2F37C" w14:textId="3691BC4E" w:rsidR="00D45F0A" w:rsidRPr="00340C62" w:rsidRDefault="00D45F0A" w:rsidP="00D45F0A">
      <w:pPr>
        <w:pStyle w:val="Cim2Fejezet"/>
        <w:jc w:val="both"/>
        <w:rPr>
          <w:rFonts w:ascii="Times New Roman" w:hAnsi="Times New Roman"/>
          <w:b w:val="0"/>
          <w:sz w:val="22"/>
          <w:szCs w:val="22"/>
        </w:rPr>
      </w:pPr>
      <w:r>
        <w:rPr>
          <w:rFonts w:ascii="Times New Roman" w:hAnsi="Times New Roman"/>
          <w:b w:val="0"/>
          <w:sz w:val="22"/>
          <w:szCs w:val="22"/>
        </w:rPr>
        <w:t>7</w:t>
      </w:r>
      <w:r w:rsidRPr="00340C62">
        <w:rPr>
          <w:rFonts w:ascii="Times New Roman" w:hAnsi="Times New Roman"/>
          <w:b w:val="0"/>
          <w:sz w:val="22"/>
          <w:szCs w:val="22"/>
        </w:rPr>
        <w:t>. A</w:t>
      </w:r>
      <w:r>
        <w:rPr>
          <w:rFonts w:ascii="Times New Roman" w:hAnsi="Times New Roman"/>
          <w:b w:val="0"/>
          <w:sz w:val="22"/>
          <w:szCs w:val="22"/>
        </w:rPr>
        <w:t xml:space="preserve"> </w:t>
      </w:r>
      <w:r w:rsidR="00114C98" w:rsidRPr="006025DC">
        <w:rPr>
          <w:rFonts w:ascii="Times New Roman" w:hAnsi="Times New Roman"/>
          <w:b w:val="0"/>
          <w:sz w:val="22"/>
          <w:szCs w:val="22"/>
        </w:rPr>
        <w:t>szakképesítés</w:t>
      </w:r>
      <w:r w:rsidRPr="006025DC">
        <w:rPr>
          <w:rFonts w:ascii="Times New Roman" w:hAnsi="Times New Roman"/>
          <w:b w:val="0"/>
          <w:bCs/>
          <w:sz w:val="22"/>
          <w:szCs w:val="22"/>
        </w:rPr>
        <w:t xml:space="preserve"> </w:t>
      </w:r>
      <w:r w:rsidRPr="00340C62">
        <w:rPr>
          <w:rFonts w:ascii="Times New Roman" w:hAnsi="Times New Roman"/>
          <w:b w:val="0"/>
          <w:sz w:val="22"/>
          <w:szCs w:val="22"/>
        </w:rPr>
        <w:t>tervezett időtartama</w:t>
      </w:r>
      <w:r>
        <w:rPr>
          <w:rFonts w:ascii="Times New Roman" w:hAnsi="Times New Roman"/>
          <w:b w:val="0"/>
          <w:sz w:val="22"/>
          <w:szCs w:val="22"/>
        </w:rPr>
        <w:t xml:space="preserve"> 4+1 évfolyamos </w:t>
      </w:r>
      <w:r w:rsidR="00114C98">
        <w:rPr>
          <w:rFonts w:ascii="Times New Roman" w:hAnsi="Times New Roman"/>
          <w:b w:val="0"/>
          <w:sz w:val="22"/>
          <w:szCs w:val="22"/>
        </w:rPr>
        <w:t>oktatás</w:t>
      </w:r>
      <w:r>
        <w:rPr>
          <w:rFonts w:ascii="Times New Roman" w:hAnsi="Times New Roman"/>
          <w:b w:val="0"/>
          <w:sz w:val="22"/>
          <w:szCs w:val="22"/>
        </w:rPr>
        <w:t xml:space="preserve"> esetén</w:t>
      </w:r>
      <w:r w:rsidRPr="00340C62">
        <w:rPr>
          <w:rFonts w:ascii="Times New Roman" w:hAnsi="Times New Roman"/>
          <w:b w:val="0"/>
          <w:sz w:val="22"/>
          <w:szCs w:val="22"/>
        </w:rPr>
        <w:t xml:space="preserve"> </w:t>
      </w:r>
      <w:r w:rsidRPr="00340C62">
        <w:rPr>
          <w:rFonts w:ascii="Times New Roman" w:hAnsi="Times New Roman"/>
          <w:b w:val="0"/>
          <w:bCs/>
          <w:sz w:val="22"/>
          <w:szCs w:val="22"/>
        </w:rPr>
        <w:t xml:space="preserve">(Forrás: </w:t>
      </w:r>
      <w:r>
        <w:rPr>
          <w:rFonts w:ascii="Times New Roman" w:hAnsi="Times New Roman"/>
          <w:b w:val="0"/>
          <w:bCs/>
          <w:sz w:val="22"/>
          <w:szCs w:val="22"/>
        </w:rPr>
        <w:t>kerettanterv, PK)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972"/>
        <w:gridCol w:w="1683"/>
        <w:gridCol w:w="3816"/>
      </w:tblGrid>
      <w:tr w:rsidR="00D45F0A" w:rsidRPr="00340C62" w14:paraId="4EBD6790" w14:textId="77777777" w:rsidTr="00D45F0A">
        <w:tc>
          <w:tcPr>
            <w:tcW w:w="567" w:type="dxa"/>
            <w:shd w:val="clear" w:color="auto" w:fill="auto"/>
          </w:tcPr>
          <w:p w14:paraId="1233BEBB"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w:t>
            </w:r>
          </w:p>
        </w:tc>
        <w:tc>
          <w:tcPr>
            <w:tcW w:w="3969" w:type="dxa"/>
            <w:shd w:val="clear" w:color="auto" w:fill="auto"/>
          </w:tcPr>
          <w:p w14:paraId="6628C7E0"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helyszínen lebonyolított foglalkozások (óra):</w:t>
            </w:r>
          </w:p>
        </w:tc>
        <w:tc>
          <w:tcPr>
            <w:tcW w:w="2552" w:type="dxa"/>
            <w:shd w:val="clear" w:color="auto" w:fill="auto"/>
          </w:tcPr>
          <w:p w14:paraId="4588C234" w14:textId="77777777" w:rsidR="00D45F0A" w:rsidRPr="0048179A" w:rsidRDefault="00D45F0A" w:rsidP="00D45F0A">
            <w:pPr>
              <w:pStyle w:val="szovegfolytatas0"/>
              <w:spacing w:before="60" w:beforeAutospacing="0" w:after="0" w:afterAutospacing="0"/>
              <w:jc w:val="both"/>
              <w:rPr>
                <w:sz w:val="22"/>
                <w:szCs w:val="22"/>
              </w:rPr>
            </w:pPr>
            <w:r w:rsidRPr="0048179A">
              <w:rPr>
                <w:sz w:val="22"/>
                <w:szCs w:val="22"/>
              </w:rPr>
              <w:t>645 óra</w:t>
            </w:r>
          </w:p>
        </w:tc>
        <w:tc>
          <w:tcPr>
            <w:tcW w:w="6379" w:type="dxa"/>
            <w:shd w:val="clear" w:color="auto" w:fill="auto"/>
          </w:tcPr>
          <w:p w14:paraId="2A8F18F6" w14:textId="77777777" w:rsidR="00D45F0A" w:rsidRPr="0048179A" w:rsidRDefault="00D45F0A" w:rsidP="00D45F0A">
            <w:pPr>
              <w:pStyle w:val="szovegfolytatas0"/>
              <w:spacing w:before="60" w:beforeAutospacing="0" w:after="0" w:afterAutospacing="0"/>
              <w:jc w:val="both"/>
              <w:rPr>
                <w:sz w:val="22"/>
                <w:szCs w:val="22"/>
              </w:rPr>
            </w:pPr>
            <w:r w:rsidRPr="0048179A">
              <w:rPr>
                <w:sz w:val="22"/>
                <w:szCs w:val="22"/>
              </w:rPr>
              <w:t>33,8%</w:t>
            </w:r>
          </w:p>
        </w:tc>
      </w:tr>
      <w:tr w:rsidR="00D45F0A" w:rsidRPr="00340C62" w14:paraId="12AE2C9E" w14:textId="77777777" w:rsidTr="00D45F0A">
        <w:tc>
          <w:tcPr>
            <w:tcW w:w="567" w:type="dxa"/>
            <w:shd w:val="clear" w:color="auto" w:fill="auto"/>
          </w:tcPr>
          <w:p w14:paraId="533AE31E"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2.</w:t>
            </w:r>
          </w:p>
        </w:tc>
        <w:tc>
          <w:tcPr>
            <w:tcW w:w="3969" w:type="dxa"/>
            <w:shd w:val="clear" w:color="auto" w:fill="auto"/>
          </w:tcPr>
          <w:p w14:paraId="1527CDA4" w14:textId="77777777" w:rsidR="00D45F0A" w:rsidRPr="00340C62" w:rsidRDefault="00D45F0A" w:rsidP="00D45F0A">
            <w:pPr>
              <w:pStyle w:val="szovegfolytatas0"/>
              <w:spacing w:before="60" w:beforeAutospacing="0" w:after="0" w:afterAutospacing="0"/>
              <w:rPr>
                <w:bCs/>
                <w:sz w:val="22"/>
                <w:szCs w:val="22"/>
              </w:rPr>
            </w:pPr>
            <w:proofErr w:type="spellStart"/>
            <w:r w:rsidRPr="00340C62">
              <w:rPr>
                <w:bCs/>
                <w:sz w:val="22"/>
                <w:szCs w:val="22"/>
              </w:rPr>
              <w:t>Tantermi</w:t>
            </w:r>
            <w:proofErr w:type="spellEnd"/>
            <w:r w:rsidRPr="00340C62">
              <w:rPr>
                <w:bCs/>
                <w:sz w:val="22"/>
                <w:szCs w:val="22"/>
              </w:rPr>
              <w:t>/elméleti foglalkozások (óra):</w:t>
            </w:r>
          </w:p>
        </w:tc>
        <w:tc>
          <w:tcPr>
            <w:tcW w:w="2552" w:type="dxa"/>
            <w:shd w:val="clear" w:color="auto" w:fill="auto"/>
          </w:tcPr>
          <w:p w14:paraId="3308DAF4" w14:textId="77777777" w:rsidR="00D45F0A" w:rsidRPr="0048179A" w:rsidRDefault="00D45F0A" w:rsidP="00D45F0A">
            <w:pPr>
              <w:pStyle w:val="szovegfolytatas0"/>
              <w:spacing w:before="60" w:beforeAutospacing="0" w:after="0" w:afterAutospacing="0"/>
              <w:jc w:val="both"/>
              <w:rPr>
                <w:sz w:val="22"/>
                <w:szCs w:val="22"/>
              </w:rPr>
            </w:pPr>
            <w:r w:rsidRPr="0048179A">
              <w:rPr>
                <w:sz w:val="22"/>
                <w:szCs w:val="22"/>
              </w:rPr>
              <w:t>1262 óra</w:t>
            </w:r>
          </w:p>
        </w:tc>
        <w:tc>
          <w:tcPr>
            <w:tcW w:w="6379" w:type="dxa"/>
            <w:shd w:val="clear" w:color="auto" w:fill="auto"/>
          </w:tcPr>
          <w:p w14:paraId="75C49C54" w14:textId="77777777" w:rsidR="00D45F0A" w:rsidRPr="0048179A" w:rsidRDefault="00D45F0A" w:rsidP="00D45F0A">
            <w:pPr>
              <w:pStyle w:val="szovegfolytatas0"/>
              <w:spacing w:before="60" w:beforeAutospacing="0" w:after="0" w:afterAutospacing="0"/>
              <w:jc w:val="both"/>
              <w:rPr>
                <w:sz w:val="22"/>
                <w:szCs w:val="22"/>
              </w:rPr>
            </w:pPr>
            <w:r w:rsidRPr="0048179A">
              <w:rPr>
                <w:sz w:val="22"/>
                <w:szCs w:val="22"/>
              </w:rPr>
              <w:t>66,2%</w:t>
            </w:r>
          </w:p>
        </w:tc>
      </w:tr>
      <w:tr w:rsidR="00D45F0A" w:rsidRPr="00340C62" w14:paraId="44EA9FD2" w14:textId="77777777" w:rsidTr="00D45F0A">
        <w:tc>
          <w:tcPr>
            <w:tcW w:w="567" w:type="dxa"/>
            <w:shd w:val="clear" w:color="auto" w:fill="auto"/>
          </w:tcPr>
          <w:p w14:paraId="3EF264AB"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3.</w:t>
            </w:r>
          </w:p>
        </w:tc>
        <w:tc>
          <w:tcPr>
            <w:tcW w:w="3969" w:type="dxa"/>
            <w:shd w:val="clear" w:color="auto" w:fill="auto"/>
          </w:tcPr>
          <w:p w14:paraId="740CC198"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foglalkozások összes óraszáma:</w:t>
            </w:r>
          </w:p>
        </w:tc>
        <w:tc>
          <w:tcPr>
            <w:tcW w:w="2552" w:type="dxa"/>
            <w:shd w:val="clear" w:color="auto" w:fill="auto"/>
          </w:tcPr>
          <w:p w14:paraId="286BDD61" w14:textId="77777777" w:rsidR="00D45F0A" w:rsidRPr="0048179A" w:rsidRDefault="00D45F0A" w:rsidP="00D45F0A">
            <w:pPr>
              <w:pStyle w:val="szovegfolytatas0"/>
              <w:spacing w:before="60" w:beforeAutospacing="0" w:after="0" w:afterAutospacing="0"/>
              <w:jc w:val="both"/>
              <w:rPr>
                <w:bCs/>
                <w:sz w:val="22"/>
                <w:szCs w:val="22"/>
              </w:rPr>
            </w:pPr>
            <w:r w:rsidRPr="0048179A">
              <w:rPr>
                <w:bCs/>
                <w:sz w:val="22"/>
                <w:szCs w:val="22"/>
              </w:rPr>
              <w:t>1907 óra</w:t>
            </w:r>
          </w:p>
        </w:tc>
        <w:tc>
          <w:tcPr>
            <w:tcW w:w="6379" w:type="dxa"/>
            <w:shd w:val="clear" w:color="auto" w:fill="auto"/>
          </w:tcPr>
          <w:p w14:paraId="4D18A123" w14:textId="77777777" w:rsidR="00D45F0A" w:rsidRPr="0048179A" w:rsidRDefault="00D45F0A" w:rsidP="00D45F0A">
            <w:pPr>
              <w:pStyle w:val="szovegfolytatas0"/>
              <w:spacing w:before="60" w:beforeAutospacing="0" w:after="0" w:afterAutospacing="0"/>
              <w:jc w:val="both"/>
              <w:rPr>
                <w:bCs/>
                <w:sz w:val="22"/>
                <w:szCs w:val="22"/>
              </w:rPr>
            </w:pPr>
            <w:r w:rsidRPr="0048179A">
              <w:rPr>
                <w:bCs/>
                <w:sz w:val="22"/>
                <w:szCs w:val="22"/>
              </w:rPr>
              <w:t>100%</w:t>
            </w:r>
          </w:p>
        </w:tc>
      </w:tr>
    </w:tbl>
    <w:p w14:paraId="78020889" w14:textId="77777777" w:rsidR="00D45F0A" w:rsidRPr="00340C62" w:rsidRDefault="00D45F0A" w:rsidP="00D45F0A">
      <w:pPr>
        <w:pStyle w:val="Cim2Fejezet"/>
        <w:jc w:val="both"/>
        <w:rPr>
          <w:rFonts w:ascii="Times New Roman" w:hAnsi="Times New Roman"/>
          <w:b w:val="0"/>
          <w:sz w:val="22"/>
          <w:szCs w:val="22"/>
        </w:rPr>
      </w:pPr>
    </w:p>
    <w:p w14:paraId="010E7A64" w14:textId="048F1849" w:rsidR="00D45F0A" w:rsidRPr="00340C62" w:rsidRDefault="00D45F0A" w:rsidP="00D45F0A">
      <w:pPr>
        <w:pStyle w:val="Cim2Fejezet"/>
        <w:jc w:val="both"/>
        <w:rPr>
          <w:rFonts w:ascii="Times New Roman" w:hAnsi="Times New Roman"/>
          <w:b w:val="0"/>
          <w:sz w:val="22"/>
          <w:szCs w:val="22"/>
        </w:rPr>
      </w:pPr>
      <w:r>
        <w:rPr>
          <w:rFonts w:ascii="Times New Roman" w:hAnsi="Times New Roman"/>
          <w:b w:val="0"/>
          <w:sz w:val="22"/>
          <w:szCs w:val="22"/>
        </w:rPr>
        <w:t>8</w:t>
      </w:r>
      <w:r w:rsidRPr="00340C62">
        <w:rPr>
          <w:rFonts w:ascii="Times New Roman" w:hAnsi="Times New Roman"/>
          <w:b w:val="0"/>
          <w:sz w:val="22"/>
          <w:szCs w:val="22"/>
        </w:rPr>
        <w:t xml:space="preserve">. Tanulási területek </w:t>
      </w:r>
      <w:r w:rsidRPr="00340C62">
        <w:rPr>
          <w:rFonts w:ascii="Times New Roman" w:hAnsi="Times New Roman"/>
          <w:b w:val="0"/>
          <w:bCs/>
          <w:sz w:val="22"/>
          <w:szCs w:val="22"/>
        </w:rPr>
        <w:t xml:space="preserve">(Forrás: </w:t>
      </w:r>
      <w:r w:rsidR="00290ADA" w:rsidRPr="006025DC">
        <w:rPr>
          <w:rFonts w:ascii="Times New Roman" w:hAnsi="Times New Roman"/>
          <w:b w:val="0"/>
          <w:bCs/>
          <w:sz w:val="22"/>
          <w:szCs w:val="22"/>
        </w:rPr>
        <w:t>PK</w:t>
      </w:r>
      <w:r w:rsidRPr="00340C62">
        <w:rPr>
          <w:rFonts w:ascii="Times New Roman" w:hAnsi="Times New Roman"/>
          <w:b w:val="0"/>
          <w:bCs/>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336"/>
        <w:gridCol w:w="1865"/>
        <w:gridCol w:w="1913"/>
        <w:gridCol w:w="2391"/>
      </w:tblGrid>
      <w:tr w:rsidR="00D45F0A" w:rsidRPr="00340C62" w14:paraId="38E4CA09" w14:textId="77777777" w:rsidTr="00D45F0A">
        <w:tc>
          <w:tcPr>
            <w:tcW w:w="646" w:type="dxa"/>
            <w:shd w:val="clear" w:color="auto" w:fill="auto"/>
          </w:tcPr>
          <w:p w14:paraId="237A034E" w14:textId="77777777" w:rsidR="00D45F0A" w:rsidRPr="00340C62" w:rsidRDefault="00D45F0A" w:rsidP="00D45F0A">
            <w:pPr>
              <w:pStyle w:val="szovegfolytatas0"/>
              <w:spacing w:before="60" w:beforeAutospacing="0" w:after="0" w:afterAutospacing="0"/>
              <w:jc w:val="both"/>
              <w:rPr>
                <w:bCs/>
                <w:sz w:val="22"/>
                <w:szCs w:val="22"/>
              </w:rPr>
            </w:pPr>
          </w:p>
        </w:tc>
        <w:tc>
          <w:tcPr>
            <w:tcW w:w="3210" w:type="dxa"/>
            <w:shd w:val="clear" w:color="auto" w:fill="auto"/>
          </w:tcPr>
          <w:p w14:paraId="1ADD8AED"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tanulási terület belső azonosító száma és megnevezése</w:t>
            </w:r>
          </w:p>
        </w:tc>
        <w:tc>
          <w:tcPr>
            <w:tcW w:w="3076" w:type="dxa"/>
            <w:shd w:val="clear" w:color="auto" w:fill="auto"/>
          </w:tcPr>
          <w:p w14:paraId="40275EEE"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Gyakorlati helyszínen lebonyolított </w:t>
            </w:r>
            <w:r w:rsidRPr="00340C62">
              <w:rPr>
                <w:bCs/>
                <w:sz w:val="22"/>
                <w:szCs w:val="22"/>
              </w:rPr>
              <w:lastRenderedPageBreak/>
              <w:t>foglalkozások (óra)</w:t>
            </w:r>
          </w:p>
        </w:tc>
        <w:tc>
          <w:tcPr>
            <w:tcW w:w="2268" w:type="dxa"/>
            <w:shd w:val="clear" w:color="auto" w:fill="auto"/>
          </w:tcPr>
          <w:p w14:paraId="4171B4D4" w14:textId="77777777" w:rsidR="00D45F0A" w:rsidRPr="00340C62" w:rsidRDefault="00D45F0A" w:rsidP="00D45F0A">
            <w:pPr>
              <w:pStyle w:val="szovegfolytatas0"/>
              <w:spacing w:before="60" w:beforeAutospacing="0" w:after="0" w:afterAutospacing="0"/>
              <w:rPr>
                <w:bCs/>
                <w:sz w:val="22"/>
                <w:szCs w:val="22"/>
              </w:rPr>
            </w:pPr>
            <w:proofErr w:type="spellStart"/>
            <w:r w:rsidRPr="00340C62">
              <w:rPr>
                <w:bCs/>
                <w:sz w:val="22"/>
                <w:szCs w:val="22"/>
              </w:rPr>
              <w:lastRenderedPageBreak/>
              <w:t>Tantermi</w:t>
            </w:r>
            <w:proofErr w:type="spellEnd"/>
            <w:r w:rsidRPr="00340C62">
              <w:rPr>
                <w:bCs/>
                <w:sz w:val="22"/>
                <w:szCs w:val="22"/>
              </w:rPr>
              <w:t>/elméleti foglalkozások (óra)</w:t>
            </w:r>
          </w:p>
        </w:tc>
        <w:tc>
          <w:tcPr>
            <w:tcW w:w="4395" w:type="dxa"/>
            <w:shd w:val="clear" w:color="auto" w:fill="auto"/>
          </w:tcPr>
          <w:p w14:paraId="4232FB70"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tanulási terület foglalkozásainak összes óraszáma</w:t>
            </w:r>
          </w:p>
        </w:tc>
      </w:tr>
      <w:tr w:rsidR="00D45F0A" w:rsidRPr="00451049" w14:paraId="7F73FEDA" w14:textId="77777777" w:rsidTr="00D45F0A">
        <w:trPr>
          <w:trHeight w:val="716"/>
        </w:trPr>
        <w:tc>
          <w:tcPr>
            <w:tcW w:w="646" w:type="dxa"/>
            <w:shd w:val="clear" w:color="auto" w:fill="auto"/>
          </w:tcPr>
          <w:p w14:paraId="3C2786A6" w14:textId="77777777" w:rsidR="00D45F0A" w:rsidRPr="00451049" w:rsidRDefault="00D45F0A" w:rsidP="00D45F0A">
            <w:pPr>
              <w:pStyle w:val="szovegfolytatas0"/>
              <w:spacing w:before="60" w:beforeAutospacing="0" w:after="0" w:afterAutospacing="0"/>
              <w:jc w:val="both"/>
              <w:rPr>
                <w:sz w:val="22"/>
                <w:szCs w:val="22"/>
              </w:rPr>
            </w:pPr>
            <w:r w:rsidRPr="00451049">
              <w:rPr>
                <w:sz w:val="22"/>
                <w:szCs w:val="22"/>
              </w:rPr>
              <w:t>1.</w:t>
            </w:r>
          </w:p>
        </w:tc>
        <w:tc>
          <w:tcPr>
            <w:tcW w:w="3210" w:type="dxa"/>
            <w:shd w:val="clear" w:color="auto" w:fill="auto"/>
          </w:tcPr>
          <w:p w14:paraId="53655DCE" w14:textId="77777777" w:rsidR="00D45F0A" w:rsidRPr="00451049" w:rsidRDefault="00D45F0A" w:rsidP="00D45F0A">
            <w:pPr>
              <w:pStyle w:val="Felsorol1"/>
              <w:ind w:left="-18" w:firstLine="0"/>
              <w:rPr>
                <w:rFonts w:ascii="Times New Roman" w:hAnsi="Times New Roman"/>
                <w:sz w:val="22"/>
                <w:szCs w:val="22"/>
              </w:rPr>
            </w:pPr>
            <w:r w:rsidRPr="00451049">
              <w:rPr>
                <w:rFonts w:ascii="Times New Roman" w:hAnsi="Times New Roman"/>
                <w:sz w:val="22"/>
                <w:szCs w:val="22"/>
              </w:rPr>
              <w:t>Pedagógiai,</w:t>
            </w:r>
            <w:r>
              <w:rPr>
                <w:rFonts w:ascii="Times New Roman" w:hAnsi="Times New Roman"/>
                <w:sz w:val="22"/>
                <w:szCs w:val="22"/>
              </w:rPr>
              <w:t xml:space="preserve"> </w:t>
            </w:r>
            <w:r w:rsidRPr="00451049">
              <w:rPr>
                <w:rFonts w:ascii="Times New Roman" w:hAnsi="Times New Roman"/>
                <w:sz w:val="22"/>
                <w:szCs w:val="22"/>
              </w:rPr>
              <w:t>pszichológiai</w:t>
            </w:r>
            <w:r>
              <w:rPr>
                <w:rFonts w:ascii="Times New Roman" w:hAnsi="Times New Roman"/>
                <w:sz w:val="22"/>
                <w:szCs w:val="22"/>
              </w:rPr>
              <w:t xml:space="preserve"> feladatok</w:t>
            </w:r>
          </w:p>
        </w:tc>
        <w:tc>
          <w:tcPr>
            <w:tcW w:w="3076" w:type="dxa"/>
            <w:shd w:val="clear" w:color="auto" w:fill="auto"/>
          </w:tcPr>
          <w:p w14:paraId="72CC76F5" w14:textId="77777777" w:rsidR="00D45F0A" w:rsidRPr="00451049" w:rsidRDefault="00D45F0A" w:rsidP="00D45F0A">
            <w:pPr>
              <w:pStyle w:val="Felsorol1"/>
              <w:ind w:left="32" w:firstLine="25"/>
              <w:rPr>
                <w:rFonts w:ascii="Times New Roman" w:hAnsi="Times New Roman"/>
                <w:sz w:val="22"/>
                <w:szCs w:val="22"/>
              </w:rPr>
            </w:pPr>
            <w:r>
              <w:rPr>
                <w:rFonts w:ascii="Times New Roman" w:hAnsi="Times New Roman"/>
                <w:sz w:val="22"/>
                <w:szCs w:val="22"/>
              </w:rPr>
              <w:t>4+1 évfolyamos képzésen: 573 óra</w:t>
            </w:r>
          </w:p>
        </w:tc>
        <w:tc>
          <w:tcPr>
            <w:tcW w:w="2268" w:type="dxa"/>
            <w:shd w:val="clear" w:color="auto" w:fill="auto"/>
          </w:tcPr>
          <w:p w14:paraId="28FC8E04" w14:textId="77777777" w:rsidR="00D45F0A" w:rsidRPr="00451049"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725 óra</w:t>
            </w:r>
          </w:p>
        </w:tc>
        <w:tc>
          <w:tcPr>
            <w:tcW w:w="4395" w:type="dxa"/>
            <w:shd w:val="clear" w:color="auto" w:fill="auto"/>
          </w:tcPr>
          <w:p w14:paraId="7BE0F06A" w14:textId="77777777" w:rsidR="00D45F0A" w:rsidRPr="00451049"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1298 óra</w:t>
            </w:r>
          </w:p>
        </w:tc>
      </w:tr>
      <w:tr w:rsidR="00D45F0A" w:rsidRPr="00340C62" w14:paraId="396A040D" w14:textId="77777777" w:rsidTr="00D45F0A">
        <w:tc>
          <w:tcPr>
            <w:tcW w:w="646" w:type="dxa"/>
            <w:shd w:val="clear" w:color="auto" w:fill="auto"/>
          </w:tcPr>
          <w:p w14:paraId="2004E436"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2.</w:t>
            </w:r>
          </w:p>
        </w:tc>
        <w:tc>
          <w:tcPr>
            <w:tcW w:w="3210" w:type="dxa"/>
            <w:shd w:val="clear" w:color="auto" w:fill="auto"/>
          </w:tcPr>
          <w:p w14:paraId="76B3BE8F" w14:textId="77777777" w:rsidR="00D45F0A" w:rsidRPr="00340C62" w:rsidRDefault="00D45F0A" w:rsidP="00D45F0A">
            <w:pPr>
              <w:pStyle w:val="szovegfolytatas0"/>
              <w:spacing w:before="60" w:beforeAutospacing="0" w:after="0" w:afterAutospacing="0"/>
              <w:jc w:val="both"/>
              <w:rPr>
                <w:sz w:val="22"/>
                <w:szCs w:val="22"/>
              </w:rPr>
            </w:pPr>
            <w:r w:rsidRPr="00A2251B">
              <w:rPr>
                <w:sz w:val="22"/>
                <w:szCs w:val="22"/>
              </w:rPr>
              <w:t>Családpedagógiai</w:t>
            </w:r>
            <w:r>
              <w:rPr>
                <w:sz w:val="22"/>
                <w:szCs w:val="22"/>
              </w:rPr>
              <w:t xml:space="preserve"> </w:t>
            </w:r>
            <w:r w:rsidRPr="00A2251B">
              <w:rPr>
                <w:sz w:val="22"/>
                <w:szCs w:val="22"/>
              </w:rPr>
              <w:t>alapismeretek</w:t>
            </w:r>
          </w:p>
        </w:tc>
        <w:tc>
          <w:tcPr>
            <w:tcW w:w="3076" w:type="dxa"/>
            <w:shd w:val="clear" w:color="auto" w:fill="auto"/>
          </w:tcPr>
          <w:p w14:paraId="68A27712" w14:textId="77777777" w:rsidR="00D45F0A" w:rsidRPr="00340C62" w:rsidRDefault="00D45F0A" w:rsidP="00D45F0A">
            <w:pPr>
              <w:pStyle w:val="szovegfolytatas0"/>
              <w:spacing w:before="60" w:beforeAutospacing="0" w:after="0" w:afterAutospacing="0"/>
              <w:jc w:val="both"/>
              <w:rPr>
                <w:sz w:val="22"/>
                <w:szCs w:val="22"/>
              </w:rPr>
            </w:pPr>
          </w:p>
        </w:tc>
        <w:tc>
          <w:tcPr>
            <w:tcW w:w="2268" w:type="dxa"/>
            <w:shd w:val="clear" w:color="auto" w:fill="auto"/>
          </w:tcPr>
          <w:p w14:paraId="3BBEE8F2" w14:textId="77777777" w:rsidR="00D45F0A" w:rsidRPr="00150E02"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248 óra</w:t>
            </w:r>
          </w:p>
        </w:tc>
        <w:tc>
          <w:tcPr>
            <w:tcW w:w="4395" w:type="dxa"/>
            <w:shd w:val="clear" w:color="auto" w:fill="auto"/>
          </w:tcPr>
          <w:p w14:paraId="25FB6BF9" w14:textId="77777777" w:rsidR="00D45F0A" w:rsidRPr="00150E02"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248 óra</w:t>
            </w:r>
          </w:p>
        </w:tc>
      </w:tr>
      <w:tr w:rsidR="00D45F0A" w:rsidRPr="00340C62" w14:paraId="0817F9A4" w14:textId="77777777" w:rsidTr="00D45F0A">
        <w:tc>
          <w:tcPr>
            <w:tcW w:w="646" w:type="dxa"/>
            <w:shd w:val="clear" w:color="auto" w:fill="auto"/>
          </w:tcPr>
          <w:p w14:paraId="332A4356" w14:textId="77777777" w:rsidR="00D45F0A" w:rsidRPr="00340C62" w:rsidRDefault="00D45F0A" w:rsidP="00D45F0A">
            <w:pPr>
              <w:pStyle w:val="szovegfolytatas0"/>
              <w:spacing w:before="60" w:beforeAutospacing="0" w:after="0" w:afterAutospacing="0"/>
              <w:jc w:val="both"/>
              <w:rPr>
                <w:sz w:val="22"/>
                <w:szCs w:val="22"/>
              </w:rPr>
            </w:pPr>
            <w:r>
              <w:rPr>
                <w:sz w:val="22"/>
                <w:szCs w:val="22"/>
              </w:rPr>
              <w:t>3.</w:t>
            </w:r>
          </w:p>
        </w:tc>
        <w:tc>
          <w:tcPr>
            <w:tcW w:w="3210" w:type="dxa"/>
            <w:shd w:val="clear" w:color="auto" w:fill="auto"/>
          </w:tcPr>
          <w:p w14:paraId="77660132" w14:textId="77777777" w:rsidR="00D45F0A" w:rsidRPr="00340C62" w:rsidRDefault="00D45F0A" w:rsidP="00D45F0A">
            <w:pPr>
              <w:pStyle w:val="szovegfolytatas0"/>
              <w:spacing w:before="60" w:beforeAutospacing="0" w:after="0" w:afterAutospacing="0"/>
              <w:jc w:val="both"/>
              <w:rPr>
                <w:sz w:val="22"/>
                <w:szCs w:val="22"/>
              </w:rPr>
            </w:pPr>
            <w:r w:rsidRPr="00A2251B">
              <w:rPr>
                <w:sz w:val="22"/>
                <w:szCs w:val="22"/>
              </w:rPr>
              <w:t>Szabadidőpedagógia</w:t>
            </w:r>
          </w:p>
        </w:tc>
        <w:tc>
          <w:tcPr>
            <w:tcW w:w="3076" w:type="dxa"/>
            <w:shd w:val="clear" w:color="auto" w:fill="auto"/>
          </w:tcPr>
          <w:p w14:paraId="1F48DBE5" w14:textId="77777777" w:rsidR="00D45F0A" w:rsidRPr="00340C62" w:rsidRDefault="00D45F0A" w:rsidP="00D45F0A">
            <w:pPr>
              <w:pStyle w:val="szovegfolytatas0"/>
              <w:spacing w:before="60" w:beforeAutospacing="0" w:after="0" w:afterAutospacing="0"/>
              <w:jc w:val="both"/>
              <w:rPr>
                <w:sz w:val="22"/>
                <w:szCs w:val="22"/>
              </w:rPr>
            </w:pPr>
            <w:r>
              <w:rPr>
                <w:sz w:val="22"/>
                <w:szCs w:val="22"/>
              </w:rPr>
              <w:t xml:space="preserve"> </w:t>
            </w:r>
          </w:p>
        </w:tc>
        <w:tc>
          <w:tcPr>
            <w:tcW w:w="2268" w:type="dxa"/>
            <w:shd w:val="clear" w:color="auto" w:fill="auto"/>
          </w:tcPr>
          <w:p w14:paraId="49289611" w14:textId="77777777" w:rsidR="00D45F0A" w:rsidRPr="00340C62" w:rsidRDefault="00D45F0A" w:rsidP="00D45F0A">
            <w:pPr>
              <w:pStyle w:val="Felsorol1"/>
              <w:ind w:left="-66" w:firstLine="25"/>
              <w:rPr>
                <w:sz w:val="22"/>
                <w:szCs w:val="22"/>
              </w:rPr>
            </w:pPr>
            <w:r w:rsidRPr="00A7698B">
              <w:rPr>
                <w:rFonts w:ascii="Times New Roman" w:hAnsi="Times New Roman"/>
                <w:sz w:val="22"/>
                <w:szCs w:val="22"/>
              </w:rPr>
              <w:t>4+1 évfolyamos képzésen: 155 ór</w:t>
            </w:r>
            <w:r>
              <w:rPr>
                <w:rFonts w:ascii="Times New Roman" w:hAnsi="Times New Roman"/>
                <w:sz w:val="22"/>
                <w:szCs w:val="22"/>
              </w:rPr>
              <w:t>a</w:t>
            </w:r>
          </w:p>
        </w:tc>
        <w:tc>
          <w:tcPr>
            <w:tcW w:w="4395" w:type="dxa"/>
            <w:shd w:val="clear" w:color="auto" w:fill="auto"/>
          </w:tcPr>
          <w:p w14:paraId="3511D4A8" w14:textId="77777777" w:rsidR="00D45F0A" w:rsidRPr="00340C62" w:rsidRDefault="00D45F0A" w:rsidP="00D45F0A">
            <w:pPr>
              <w:pStyle w:val="Felsorol1"/>
              <w:ind w:left="-66" w:firstLine="25"/>
              <w:rPr>
                <w:sz w:val="22"/>
                <w:szCs w:val="22"/>
              </w:rPr>
            </w:pPr>
            <w:r>
              <w:rPr>
                <w:rFonts w:ascii="Times New Roman" w:hAnsi="Times New Roman"/>
                <w:sz w:val="22"/>
                <w:szCs w:val="22"/>
              </w:rPr>
              <w:t>4+1 évfolyamos képzésen: 155 óra</w:t>
            </w:r>
          </w:p>
        </w:tc>
      </w:tr>
      <w:tr w:rsidR="00D45F0A" w:rsidRPr="00340C62" w14:paraId="4437A47F" w14:textId="77777777" w:rsidTr="00D45F0A">
        <w:tc>
          <w:tcPr>
            <w:tcW w:w="646" w:type="dxa"/>
            <w:shd w:val="clear" w:color="auto" w:fill="auto"/>
          </w:tcPr>
          <w:p w14:paraId="1AD0BC6E" w14:textId="77777777" w:rsidR="00D45F0A" w:rsidRPr="00340C62" w:rsidRDefault="00D45F0A" w:rsidP="00D45F0A">
            <w:pPr>
              <w:pStyle w:val="szovegfolytatas0"/>
              <w:spacing w:before="60" w:beforeAutospacing="0" w:after="0" w:afterAutospacing="0"/>
              <w:jc w:val="both"/>
              <w:rPr>
                <w:sz w:val="22"/>
                <w:szCs w:val="22"/>
              </w:rPr>
            </w:pPr>
            <w:r>
              <w:rPr>
                <w:sz w:val="22"/>
                <w:szCs w:val="22"/>
              </w:rPr>
              <w:t xml:space="preserve">4. </w:t>
            </w:r>
          </w:p>
        </w:tc>
        <w:tc>
          <w:tcPr>
            <w:tcW w:w="3210" w:type="dxa"/>
            <w:shd w:val="clear" w:color="auto" w:fill="auto"/>
          </w:tcPr>
          <w:p w14:paraId="54D9961C" w14:textId="77777777" w:rsidR="00D45F0A" w:rsidRPr="00340C62" w:rsidRDefault="00D45F0A" w:rsidP="00D45F0A">
            <w:pPr>
              <w:pStyle w:val="szovegfolytatas0"/>
              <w:spacing w:before="60" w:beforeAutospacing="0" w:after="0" w:afterAutospacing="0"/>
              <w:jc w:val="both"/>
              <w:rPr>
                <w:sz w:val="22"/>
                <w:szCs w:val="22"/>
              </w:rPr>
            </w:pPr>
            <w:r w:rsidRPr="00A2251B">
              <w:rPr>
                <w:sz w:val="22"/>
                <w:szCs w:val="22"/>
              </w:rPr>
              <w:t>Gondozás és egészségnevelés</w:t>
            </w:r>
          </w:p>
        </w:tc>
        <w:tc>
          <w:tcPr>
            <w:tcW w:w="3076" w:type="dxa"/>
            <w:shd w:val="clear" w:color="auto" w:fill="auto"/>
          </w:tcPr>
          <w:p w14:paraId="3A609B52" w14:textId="77777777" w:rsidR="00D45F0A" w:rsidRPr="00340C62" w:rsidRDefault="00D45F0A" w:rsidP="00D45F0A">
            <w:pPr>
              <w:pStyle w:val="szovegfolytatas0"/>
              <w:spacing w:before="60" w:beforeAutospacing="0" w:after="0" w:afterAutospacing="0"/>
              <w:jc w:val="both"/>
              <w:rPr>
                <w:sz w:val="22"/>
                <w:szCs w:val="22"/>
              </w:rPr>
            </w:pPr>
            <w:r>
              <w:rPr>
                <w:sz w:val="22"/>
                <w:szCs w:val="22"/>
              </w:rPr>
              <w:t>4+1 évfolyamos képzésen: 72 óra</w:t>
            </w:r>
          </w:p>
        </w:tc>
        <w:tc>
          <w:tcPr>
            <w:tcW w:w="2268" w:type="dxa"/>
            <w:shd w:val="clear" w:color="auto" w:fill="auto"/>
          </w:tcPr>
          <w:p w14:paraId="273368E4" w14:textId="77777777" w:rsidR="00D45F0A" w:rsidRPr="00340C62" w:rsidRDefault="00D45F0A" w:rsidP="00D45F0A">
            <w:pPr>
              <w:pStyle w:val="szovegfolytatas0"/>
              <w:spacing w:before="60" w:beforeAutospacing="0" w:after="0" w:afterAutospacing="0"/>
              <w:jc w:val="both"/>
              <w:rPr>
                <w:sz w:val="22"/>
                <w:szCs w:val="22"/>
              </w:rPr>
            </w:pPr>
          </w:p>
        </w:tc>
        <w:tc>
          <w:tcPr>
            <w:tcW w:w="4395" w:type="dxa"/>
            <w:shd w:val="clear" w:color="auto" w:fill="auto"/>
          </w:tcPr>
          <w:p w14:paraId="7A4BACF8" w14:textId="77777777" w:rsidR="00D45F0A" w:rsidRPr="00150E02"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72 óra</w:t>
            </w:r>
          </w:p>
        </w:tc>
      </w:tr>
      <w:tr w:rsidR="00D45F0A" w:rsidRPr="00340C62" w14:paraId="405044DE" w14:textId="77777777" w:rsidTr="00D45F0A">
        <w:tc>
          <w:tcPr>
            <w:tcW w:w="646" w:type="dxa"/>
            <w:shd w:val="clear" w:color="auto" w:fill="auto"/>
          </w:tcPr>
          <w:p w14:paraId="25AE8676" w14:textId="77777777" w:rsidR="00D45F0A" w:rsidRDefault="00D45F0A" w:rsidP="00D45F0A">
            <w:pPr>
              <w:pStyle w:val="szovegfolytatas0"/>
              <w:spacing w:before="60" w:beforeAutospacing="0" w:after="0" w:afterAutospacing="0"/>
              <w:jc w:val="both"/>
              <w:rPr>
                <w:sz w:val="22"/>
                <w:szCs w:val="22"/>
              </w:rPr>
            </w:pPr>
            <w:r>
              <w:rPr>
                <w:sz w:val="22"/>
                <w:szCs w:val="22"/>
              </w:rPr>
              <w:t xml:space="preserve">5. </w:t>
            </w:r>
          </w:p>
        </w:tc>
        <w:tc>
          <w:tcPr>
            <w:tcW w:w="3210" w:type="dxa"/>
            <w:shd w:val="clear" w:color="auto" w:fill="auto"/>
          </w:tcPr>
          <w:p w14:paraId="33692D0B" w14:textId="77777777" w:rsidR="00D45F0A" w:rsidRPr="00A2251B" w:rsidRDefault="00D45F0A" w:rsidP="00D45F0A">
            <w:pPr>
              <w:pStyle w:val="szovegfolytatas0"/>
              <w:spacing w:before="60" w:beforeAutospacing="0" w:after="0" w:afterAutospacing="0"/>
              <w:jc w:val="both"/>
              <w:rPr>
                <w:sz w:val="22"/>
                <w:szCs w:val="22"/>
              </w:rPr>
            </w:pPr>
            <w:r w:rsidRPr="00A2251B">
              <w:rPr>
                <w:sz w:val="22"/>
                <w:szCs w:val="22"/>
              </w:rPr>
              <w:t>Kommunikáció és viselkedéskultúra</w:t>
            </w:r>
          </w:p>
        </w:tc>
        <w:tc>
          <w:tcPr>
            <w:tcW w:w="3076" w:type="dxa"/>
            <w:shd w:val="clear" w:color="auto" w:fill="auto"/>
          </w:tcPr>
          <w:p w14:paraId="64F1C01B" w14:textId="77777777" w:rsidR="00D45F0A" w:rsidRDefault="00D45F0A" w:rsidP="00D45F0A">
            <w:pPr>
              <w:pStyle w:val="szovegfolytatas0"/>
              <w:spacing w:before="60" w:beforeAutospacing="0" w:after="0" w:afterAutospacing="0"/>
              <w:jc w:val="both"/>
              <w:rPr>
                <w:sz w:val="22"/>
                <w:szCs w:val="22"/>
              </w:rPr>
            </w:pPr>
          </w:p>
        </w:tc>
        <w:tc>
          <w:tcPr>
            <w:tcW w:w="2268" w:type="dxa"/>
            <w:shd w:val="clear" w:color="auto" w:fill="auto"/>
          </w:tcPr>
          <w:p w14:paraId="2963C618" w14:textId="77777777" w:rsidR="00D45F0A" w:rsidRPr="00A2251B" w:rsidRDefault="00D45F0A" w:rsidP="00D45F0A">
            <w:pPr>
              <w:pStyle w:val="szovegfolytatas0"/>
              <w:spacing w:before="60" w:beforeAutospacing="0" w:after="0" w:afterAutospacing="0"/>
              <w:jc w:val="both"/>
              <w:rPr>
                <w:sz w:val="22"/>
                <w:szCs w:val="22"/>
              </w:rPr>
            </w:pPr>
            <w:r>
              <w:rPr>
                <w:sz w:val="22"/>
                <w:szCs w:val="22"/>
              </w:rPr>
              <w:t>4+1 évfolyamos képzésen: 134 óra</w:t>
            </w:r>
          </w:p>
        </w:tc>
        <w:tc>
          <w:tcPr>
            <w:tcW w:w="4395" w:type="dxa"/>
            <w:shd w:val="clear" w:color="auto" w:fill="auto"/>
          </w:tcPr>
          <w:p w14:paraId="73B34AFA" w14:textId="77777777" w:rsidR="00D45F0A" w:rsidRPr="00150E02" w:rsidRDefault="00D45F0A" w:rsidP="00D45F0A">
            <w:pPr>
              <w:pStyle w:val="Felsorol1"/>
              <w:ind w:left="-66" w:firstLine="25"/>
              <w:rPr>
                <w:rFonts w:ascii="Times New Roman" w:hAnsi="Times New Roman"/>
                <w:sz w:val="22"/>
                <w:szCs w:val="22"/>
              </w:rPr>
            </w:pPr>
            <w:r>
              <w:rPr>
                <w:rFonts w:ascii="Times New Roman" w:hAnsi="Times New Roman"/>
                <w:sz w:val="22"/>
                <w:szCs w:val="22"/>
              </w:rPr>
              <w:t>4+1 évfolyamos képzésen: 134 óra</w:t>
            </w:r>
          </w:p>
        </w:tc>
      </w:tr>
      <w:tr w:rsidR="00D45F0A" w:rsidRPr="00340C62" w14:paraId="6B002876" w14:textId="77777777" w:rsidTr="00D45F0A">
        <w:trPr>
          <w:trHeight w:val="387"/>
        </w:trPr>
        <w:tc>
          <w:tcPr>
            <w:tcW w:w="3856" w:type="dxa"/>
            <w:gridSpan w:val="2"/>
            <w:shd w:val="clear" w:color="auto" w:fill="auto"/>
          </w:tcPr>
          <w:p w14:paraId="626ECFCA" w14:textId="77777777" w:rsidR="00D45F0A" w:rsidRPr="00340C62" w:rsidRDefault="00D45F0A" w:rsidP="00D45F0A">
            <w:pPr>
              <w:pStyle w:val="szovegfolytatas0"/>
              <w:spacing w:before="60" w:beforeAutospacing="0" w:after="0" w:afterAutospacing="0"/>
              <w:jc w:val="both"/>
              <w:rPr>
                <w:sz w:val="22"/>
                <w:szCs w:val="22"/>
              </w:rPr>
            </w:pPr>
            <w:r w:rsidRPr="00340C62">
              <w:rPr>
                <w:bCs/>
                <w:sz w:val="22"/>
                <w:szCs w:val="22"/>
              </w:rPr>
              <w:t>A tanulási területek összes óraszáma:</w:t>
            </w:r>
          </w:p>
        </w:tc>
        <w:tc>
          <w:tcPr>
            <w:tcW w:w="3076" w:type="dxa"/>
            <w:shd w:val="clear" w:color="auto" w:fill="auto"/>
          </w:tcPr>
          <w:p w14:paraId="50265BBD" w14:textId="77777777" w:rsidR="00D45F0A" w:rsidRPr="00150E02" w:rsidRDefault="00D45F0A" w:rsidP="00D45F0A">
            <w:pPr>
              <w:pStyle w:val="szovegfolytatas0"/>
              <w:spacing w:before="60" w:beforeAutospacing="0" w:after="0" w:afterAutospacing="0"/>
              <w:jc w:val="both"/>
              <w:rPr>
                <w:sz w:val="22"/>
                <w:szCs w:val="22"/>
              </w:rPr>
            </w:pPr>
            <w:r>
              <w:rPr>
                <w:sz w:val="22"/>
                <w:szCs w:val="22"/>
              </w:rPr>
              <w:t>4+1 évfolyamos képzésen: 645 óra</w:t>
            </w:r>
          </w:p>
        </w:tc>
        <w:tc>
          <w:tcPr>
            <w:tcW w:w="2268" w:type="dxa"/>
            <w:shd w:val="clear" w:color="auto" w:fill="auto"/>
          </w:tcPr>
          <w:p w14:paraId="6A9A35F4" w14:textId="77777777" w:rsidR="00D45F0A" w:rsidRPr="00150E02" w:rsidRDefault="00D45F0A" w:rsidP="00D45F0A">
            <w:pPr>
              <w:pStyle w:val="szovegfolytatas0"/>
              <w:spacing w:before="60" w:beforeAutospacing="0" w:after="0" w:afterAutospacing="0"/>
              <w:jc w:val="both"/>
              <w:rPr>
                <w:sz w:val="22"/>
                <w:szCs w:val="22"/>
              </w:rPr>
            </w:pPr>
            <w:r>
              <w:rPr>
                <w:sz w:val="22"/>
                <w:szCs w:val="22"/>
              </w:rPr>
              <w:t>4+1 évfolyamos képzésen: 1262 óra</w:t>
            </w:r>
          </w:p>
        </w:tc>
        <w:tc>
          <w:tcPr>
            <w:tcW w:w="4395" w:type="dxa"/>
            <w:shd w:val="clear" w:color="auto" w:fill="auto"/>
          </w:tcPr>
          <w:p w14:paraId="3914B8BE" w14:textId="77777777" w:rsidR="00D45F0A" w:rsidRPr="00340C62" w:rsidRDefault="00D45F0A" w:rsidP="00D45F0A">
            <w:pPr>
              <w:pStyle w:val="szovegfolytatas0"/>
              <w:spacing w:before="60" w:beforeAutospacing="0" w:after="0" w:afterAutospacing="0"/>
              <w:jc w:val="both"/>
              <w:rPr>
                <w:sz w:val="22"/>
                <w:szCs w:val="22"/>
              </w:rPr>
            </w:pPr>
            <w:r>
              <w:rPr>
                <w:sz w:val="22"/>
                <w:szCs w:val="22"/>
              </w:rPr>
              <w:t>4+1 évfolyamos képzésen: 1907 óra</w:t>
            </w:r>
          </w:p>
        </w:tc>
      </w:tr>
    </w:tbl>
    <w:p w14:paraId="001D361A" w14:textId="77777777" w:rsidR="00D45F0A" w:rsidRPr="00340C62" w:rsidRDefault="00D45F0A" w:rsidP="00D45F0A">
      <w:pPr>
        <w:pStyle w:val="szovegfolytatas0"/>
        <w:spacing w:before="60" w:beforeAutospacing="0" w:after="0" w:afterAutospacing="0"/>
        <w:jc w:val="both"/>
        <w:rPr>
          <w:sz w:val="22"/>
          <w:szCs w:val="22"/>
        </w:rPr>
      </w:pPr>
    </w:p>
    <w:p w14:paraId="7BB1210A" w14:textId="77777777" w:rsidR="00D45F0A" w:rsidRPr="00340C62" w:rsidRDefault="00D45F0A" w:rsidP="00D45F0A">
      <w:pPr>
        <w:spacing w:after="160" w:line="259" w:lineRule="auto"/>
        <w:rPr>
          <w:bCs/>
          <w:sz w:val="22"/>
          <w:szCs w:val="22"/>
        </w:rPr>
      </w:pPr>
      <w:r w:rsidRPr="00340C62">
        <w:rPr>
          <w:bCs/>
          <w:sz w:val="22"/>
          <w:szCs w:val="22"/>
        </w:rPr>
        <w:br w:type="page"/>
      </w:r>
    </w:p>
    <w:p w14:paraId="554D732B" w14:textId="77777777" w:rsidR="00D45F0A" w:rsidRPr="00340C62" w:rsidRDefault="00D45F0A" w:rsidP="00D45F0A">
      <w:pPr>
        <w:pStyle w:val="szovegfolytatas0"/>
        <w:shd w:val="clear" w:color="auto" w:fill="D9D9D9"/>
        <w:spacing w:before="60" w:beforeAutospacing="0" w:after="0" w:afterAutospacing="0"/>
        <w:jc w:val="both"/>
        <w:rPr>
          <w:bCs/>
          <w:sz w:val="22"/>
          <w:szCs w:val="22"/>
        </w:rPr>
      </w:pPr>
      <w:r w:rsidRPr="00340C62">
        <w:rPr>
          <w:bCs/>
          <w:sz w:val="22"/>
          <w:szCs w:val="22"/>
        </w:rPr>
        <w:lastRenderedPageBreak/>
        <w:t>II. A TANULÁSI TERÜLETEK RÉSZLETES SZAKMAI TARTALMA</w:t>
      </w:r>
    </w:p>
    <w:p w14:paraId="17482E7C" w14:textId="77777777" w:rsidR="00D45F0A" w:rsidRDefault="00D45F0A" w:rsidP="00D45F0A">
      <w:pPr>
        <w:pStyle w:val="szovegfolytatas0"/>
        <w:spacing w:before="60" w:beforeAutospacing="0" w:after="0" w:afterAutospacing="0"/>
        <w:jc w:val="both"/>
        <w:rPr>
          <w:i/>
          <w:iCs/>
          <w:sz w:val="22"/>
          <w:szCs w:val="22"/>
        </w:rPr>
      </w:pPr>
    </w:p>
    <w:p w14:paraId="472C1A2C" w14:textId="77777777" w:rsidR="00D45F0A" w:rsidRPr="00A85DD8" w:rsidRDefault="00D45F0A" w:rsidP="00D45F0A">
      <w:pPr>
        <w:pStyle w:val="szovegfolytatas0"/>
        <w:spacing w:before="60" w:beforeAutospacing="0" w:after="0" w:afterAutospacing="0"/>
        <w:jc w:val="both"/>
        <w:rPr>
          <w:b/>
          <w:iCs/>
        </w:rPr>
      </w:pPr>
      <w:r w:rsidRPr="00A85DD8">
        <w:rPr>
          <w:b/>
          <w:iCs/>
        </w:rPr>
        <w:t>Pedagógiai, pszichológiai feladatok</w:t>
      </w:r>
    </w:p>
    <w:p w14:paraId="01F4DCA2" w14:textId="77777777" w:rsidR="00D45F0A" w:rsidRPr="00340C62" w:rsidRDefault="00D45F0A" w:rsidP="00D45F0A">
      <w:pPr>
        <w:pStyle w:val="szovegfolytatas0"/>
        <w:spacing w:before="60" w:beforeAutospacing="0" w:after="0" w:afterAutospacing="0"/>
        <w:jc w:val="both"/>
        <w:rPr>
          <w:bCs/>
        </w:rPr>
      </w:pPr>
      <w:r w:rsidRPr="00340C62">
        <w:rPr>
          <w:bCs/>
        </w:rPr>
        <w:t xml:space="preserve">1. A tanulási területhez tartozó tanulási eredmények (szakmai kimeneti követelmények) felsorolása </w:t>
      </w:r>
      <w:r w:rsidRPr="00340C62">
        <w:t xml:space="preserve">(Forrás: </w:t>
      </w:r>
      <w:r>
        <w:t>kerettanterv, 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22"/>
        <w:gridCol w:w="1744"/>
        <w:gridCol w:w="1653"/>
        <w:gridCol w:w="1653"/>
        <w:gridCol w:w="1181"/>
      </w:tblGrid>
      <w:tr w:rsidR="00D45F0A" w:rsidRPr="00340C62" w14:paraId="16D94840" w14:textId="77777777" w:rsidTr="00D45F0A">
        <w:tc>
          <w:tcPr>
            <w:tcW w:w="785" w:type="dxa"/>
            <w:shd w:val="clear" w:color="auto" w:fill="auto"/>
          </w:tcPr>
          <w:p w14:paraId="29C0F3BE"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TEA-s.sz.</w:t>
            </w:r>
          </w:p>
        </w:tc>
        <w:tc>
          <w:tcPr>
            <w:tcW w:w="1610" w:type="dxa"/>
            <w:shd w:val="clear" w:color="auto" w:fill="auto"/>
          </w:tcPr>
          <w:p w14:paraId="6A537F0A"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Készségek, képességek</w:t>
            </w:r>
          </w:p>
        </w:tc>
        <w:tc>
          <w:tcPr>
            <w:tcW w:w="1540" w:type="dxa"/>
            <w:shd w:val="clear" w:color="auto" w:fill="auto"/>
          </w:tcPr>
          <w:p w14:paraId="203D8A4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Ismeretek</w:t>
            </w:r>
          </w:p>
        </w:tc>
        <w:tc>
          <w:tcPr>
            <w:tcW w:w="2977" w:type="dxa"/>
            <w:shd w:val="clear" w:color="auto" w:fill="auto"/>
          </w:tcPr>
          <w:p w14:paraId="73EDE7D4"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Elvárt viselkedésmódok, attitűdök</w:t>
            </w:r>
          </w:p>
        </w:tc>
        <w:tc>
          <w:tcPr>
            <w:tcW w:w="2268" w:type="dxa"/>
            <w:shd w:val="clear" w:color="auto" w:fill="auto"/>
          </w:tcPr>
          <w:p w14:paraId="08E3B8C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Önállóság és felelősség mértéke</w:t>
            </w:r>
          </w:p>
        </w:tc>
        <w:tc>
          <w:tcPr>
            <w:tcW w:w="4395" w:type="dxa"/>
            <w:shd w:val="clear" w:color="auto" w:fill="auto"/>
          </w:tcPr>
          <w:p w14:paraId="2333D759"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Általános és szakmához kötődő digitális kompetenciák</w:t>
            </w:r>
          </w:p>
        </w:tc>
      </w:tr>
      <w:tr w:rsidR="00D45F0A" w:rsidRPr="00340C62" w14:paraId="7A929403" w14:textId="77777777" w:rsidTr="00D45F0A">
        <w:tc>
          <w:tcPr>
            <w:tcW w:w="785" w:type="dxa"/>
            <w:shd w:val="clear" w:color="auto" w:fill="auto"/>
          </w:tcPr>
          <w:p w14:paraId="28B58DB4" w14:textId="77777777" w:rsidR="00D45F0A" w:rsidRPr="00340C62" w:rsidRDefault="00D45F0A" w:rsidP="00D45F0A">
            <w:pPr>
              <w:pStyle w:val="szovegfolytatas0"/>
              <w:spacing w:before="60" w:beforeAutospacing="0" w:after="0" w:afterAutospacing="0"/>
              <w:jc w:val="both"/>
              <w:rPr>
                <w:sz w:val="22"/>
                <w:szCs w:val="22"/>
              </w:rPr>
            </w:pPr>
            <w:r w:rsidRPr="00340C62">
              <w:rPr>
                <w:sz w:val="22"/>
                <w:szCs w:val="22"/>
              </w:rPr>
              <w:t>1.</w:t>
            </w:r>
          </w:p>
        </w:tc>
        <w:tc>
          <w:tcPr>
            <w:tcW w:w="1610" w:type="dxa"/>
            <w:shd w:val="clear" w:color="auto" w:fill="auto"/>
          </w:tcPr>
          <w:p w14:paraId="5809ECAF" w14:textId="77777777" w:rsidR="00D45F0A" w:rsidRPr="00340C62" w:rsidRDefault="00D45F0A" w:rsidP="00D45F0A">
            <w:pPr>
              <w:pStyle w:val="Felsorol1"/>
              <w:ind w:left="0" w:firstLine="0"/>
              <w:jc w:val="left"/>
              <w:rPr>
                <w:rFonts w:ascii="Times New Roman" w:hAnsi="Times New Roman"/>
                <w:sz w:val="22"/>
                <w:szCs w:val="22"/>
              </w:rPr>
            </w:pPr>
            <w:r w:rsidRPr="00E37552">
              <w:rPr>
                <w:rFonts w:ascii="Times New Roman" w:hAnsi="Times New Roman"/>
                <w:sz w:val="22"/>
                <w:szCs w:val="22"/>
              </w:rPr>
              <w:t>Képes pedagógiai feladatokat felismerni, rendszerezni és alkalmazni a gyakorlatban</w:t>
            </w:r>
          </w:p>
        </w:tc>
        <w:tc>
          <w:tcPr>
            <w:tcW w:w="1540" w:type="dxa"/>
            <w:shd w:val="clear" w:color="auto" w:fill="auto"/>
          </w:tcPr>
          <w:p w14:paraId="0FC9DB8E" w14:textId="77777777" w:rsidR="00D45F0A" w:rsidRPr="00340C62" w:rsidRDefault="00D45F0A" w:rsidP="00D45F0A">
            <w:pPr>
              <w:pStyle w:val="Felsorol1"/>
              <w:ind w:left="0" w:firstLine="0"/>
              <w:jc w:val="left"/>
              <w:rPr>
                <w:rFonts w:ascii="Times New Roman" w:hAnsi="Times New Roman"/>
                <w:sz w:val="22"/>
                <w:szCs w:val="22"/>
              </w:rPr>
            </w:pPr>
            <w:r w:rsidRPr="00E37552">
              <w:rPr>
                <w:rFonts w:ascii="Times New Roman" w:hAnsi="Times New Roman"/>
                <w:sz w:val="22"/>
                <w:szCs w:val="22"/>
              </w:rPr>
              <w:t>Ismeri pedagógia szakmai terminusait, a pedagógiát tudományként értelmezi.</w:t>
            </w:r>
          </w:p>
        </w:tc>
        <w:tc>
          <w:tcPr>
            <w:tcW w:w="2977" w:type="dxa"/>
            <w:shd w:val="clear" w:color="auto" w:fill="auto"/>
          </w:tcPr>
          <w:p w14:paraId="4DF8923A" w14:textId="77777777" w:rsidR="00D45F0A" w:rsidRPr="00340C62" w:rsidRDefault="00D45F0A" w:rsidP="00D45F0A">
            <w:pPr>
              <w:pStyle w:val="Felsorol1"/>
              <w:ind w:left="0" w:firstLine="0"/>
              <w:jc w:val="left"/>
              <w:rPr>
                <w:rFonts w:ascii="Times New Roman" w:hAnsi="Times New Roman"/>
                <w:sz w:val="22"/>
                <w:szCs w:val="22"/>
              </w:rPr>
            </w:pPr>
            <w:r w:rsidRPr="00E37552">
              <w:rPr>
                <w:rFonts w:ascii="Times New Roman" w:hAnsi="Times New Roman"/>
                <w:sz w:val="22"/>
                <w:szCs w:val="22"/>
              </w:rPr>
              <w:t>Önállóan, de a pedagógus iránymutatása alapján végzi munkáját. Betartja szakmai kompetenciájának határait</w:t>
            </w:r>
          </w:p>
        </w:tc>
        <w:tc>
          <w:tcPr>
            <w:tcW w:w="2268" w:type="dxa"/>
            <w:shd w:val="clear" w:color="auto" w:fill="auto"/>
          </w:tcPr>
          <w:p w14:paraId="540EAB63" w14:textId="77777777" w:rsidR="00D45F0A" w:rsidRPr="00340C62" w:rsidRDefault="00D45F0A" w:rsidP="00D45F0A">
            <w:pPr>
              <w:pStyle w:val="Felsorol1"/>
              <w:ind w:left="0" w:firstLine="0"/>
              <w:jc w:val="left"/>
              <w:rPr>
                <w:rFonts w:ascii="Times New Roman" w:hAnsi="Times New Roman"/>
                <w:sz w:val="22"/>
                <w:szCs w:val="22"/>
              </w:rPr>
            </w:pPr>
            <w:r w:rsidRPr="00E37552">
              <w:rPr>
                <w:rFonts w:ascii="Times New Roman" w:hAnsi="Times New Roman"/>
                <w:sz w:val="22"/>
                <w:szCs w:val="22"/>
              </w:rPr>
              <w:t>Munkája során szem előtt tartja a szakma etikai szabályait, és az egyéni bánásmód jelentőségét.</w:t>
            </w:r>
          </w:p>
        </w:tc>
        <w:tc>
          <w:tcPr>
            <w:tcW w:w="4395" w:type="dxa"/>
            <w:shd w:val="clear" w:color="auto" w:fill="auto"/>
          </w:tcPr>
          <w:p w14:paraId="51D1D985"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340C62" w14:paraId="5CFE0124" w14:textId="77777777" w:rsidTr="00D45F0A">
        <w:tc>
          <w:tcPr>
            <w:tcW w:w="785" w:type="dxa"/>
            <w:shd w:val="clear" w:color="auto" w:fill="auto"/>
          </w:tcPr>
          <w:p w14:paraId="644528FB" w14:textId="77777777" w:rsidR="00D45F0A" w:rsidRPr="00340C62" w:rsidRDefault="00D45F0A" w:rsidP="00D45F0A">
            <w:pPr>
              <w:pStyle w:val="szovegfolytatas0"/>
              <w:spacing w:before="60" w:beforeAutospacing="0" w:after="0" w:afterAutospacing="0"/>
              <w:jc w:val="both"/>
              <w:rPr>
                <w:sz w:val="22"/>
                <w:szCs w:val="22"/>
              </w:rPr>
            </w:pPr>
            <w:r>
              <w:rPr>
                <w:sz w:val="22"/>
                <w:szCs w:val="22"/>
              </w:rPr>
              <w:t xml:space="preserve">2. </w:t>
            </w:r>
          </w:p>
        </w:tc>
        <w:tc>
          <w:tcPr>
            <w:tcW w:w="1610" w:type="dxa"/>
            <w:shd w:val="clear" w:color="auto" w:fill="auto"/>
          </w:tcPr>
          <w:p w14:paraId="4C42029E"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Képes a nevelés színtereit komplexen értelmez</w:t>
            </w:r>
          </w:p>
        </w:tc>
        <w:tc>
          <w:tcPr>
            <w:tcW w:w="1540" w:type="dxa"/>
            <w:shd w:val="clear" w:color="auto" w:fill="auto"/>
          </w:tcPr>
          <w:p w14:paraId="1B6B54A5"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Pontos szakmai ismeretekkel rendelkezik a szocializációról</w:t>
            </w:r>
          </w:p>
        </w:tc>
        <w:tc>
          <w:tcPr>
            <w:tcW w:w="2977" w:type="dxa"/>
            <w:shd w:val="clear" w:color="auto" w:fill="auto"/>
          </w:tcPr>
          <w:p w14:paraId="7F9B1155"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Felelősséget vállal munkájáért és együttműködik a pedagógussal I</w:t>
            </w:r>
          </w:p>
        </w:tc>
        <w:tc>
          <w:tcPr>
            <w:tcW w:w="2268" w:type="dxa"/>
            <w:shd w:val="clear" w:color="auto" w:fill="auto"/>
          </w:tcPr>
          <w:p w14:paraId="7AF4F072"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Nyitott a közvetítő szerepre a gyermek és családja között</w:t>
            </w:r>
          </w:p>
        </w:tc>
        <w:tc>
          <w:tcPr>
            <w:tcW w:w="4395" w:type="dxa"/>
            <w:shd w:val="clear" w:color="auto" w:fill="auto"/>
          </w:tcPr>
          <w:p w14:paraId="21B94E4F"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2162AA44" w14:textId="77777777" w:rsidTr="00D45F0A">
        <w:tc>
          <w:tcPr>
            <w:tcW w:w="785" w:type="dxa"/>
            <w:shd w:val="clear" w:color="auto" w:fill="auto"/>
          </w:tcPr>
          <w:p w14:paraId="177EB71E" w14:textId="77777777" w:rsidR="00D45F0A" w:rsidRPr="00340C62" w:rsidRDefault="00D45F0A" w:rsidP="00D45F0A">
            <w:pPr>
              <w:pStyle w:val="szovegfolytatas0"/>
              <w:spacing w:before="60" w:beforeAutospacing="0" w:after="0" w:afterAutospacing="0"/>
              <w:jc w:val="both"/>
              <w:rPr>
                <w:sz w:val="22"/>
                <w:szCs w:val="22"/>
              </w:rPr>
            </w:pPr>
            <w:r>
              <w:rPr>
                <w:sz w:val="22"/>
                <w:szCs w:val="22"/>
              </w:rPr>
              <w:t>3.</w:t>
            </w:r>
          </w:p>
        </w:tc>
        <w:tc>
          <w:tcPr>
            <w:tcW w:w="1610" w:type="dxa"/>
            <w:shd w:val="clear" w:color="auto" w:fill="auto"/>
          </w:tcPr>
          <w:p w14:paraId="7343C918"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Alkalmazza a gyermek komplex, több szempontú megismerésének módszereit</w:t>
            </w:r>
          </w:p>
        </w:tc>
        <w:tc>
          <w:tcPr>
            <w:tcW w:w="1540" w:type="dxa"/>
            <w:shd w:val="clear" w:color="auto" w:fill="auto"/>
          </w:tcPr>
          <w:p w14:paraId="0A869DB3"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Ismeri a gyermek megismerésének lehetőségeit, módszereit</w:t>
            </w:r>
          </w:p>
        </w:tc>
        <w:tc>
          <w:tcPr>
            <w:tcW w:w="2977" w:type="dxa"/>
            <w:shd w:val="clear" w:color="auto" w:fill="auto"/>
          </w:tcPr>
          <w:p w14:paraId="695C98CB"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Törekszik a rá bízott gyermek/tanuló mind tökéletesebb megismerésére és figyelemmel kíséri a gyermekek/tanulók társas kapcsolatainak alakulását</w:t>
            </w:r>
          </w:p>
        </w:tc>
        <w:tc>
          <w:tcPr>
            <w:tcW w:w="2268" w:type="dxa"/>
            <w:shd w:val="clear" w:color="auto" w:fill="auto"/>
          </w:tcPr>
          <w:p w14:paraId="205E8980" w14:textId="77777777" w:rsidR="00D45F0A" w:rsidRPr="00340C62" w:rsidRDefault="00D45F0A" w:rsidP="00D45F0A">
            <w:pPr>
              <w:pStyle w:val="szovegfolytatas0"/>
              <w:spacing w:before="60" w:beforeAutospacing="0" w:after="0" w:afterAutospacing="0"/>
              <w:jc w:val="both"/>
              <w:rPr>
                <w:sz w:val="22"/>
                <w:szCs w:val="22"/>
              </w:rPr>
            </w:pPr>
            <w:r w:rsidRPr="00E37552">
              <w:rPr>
                <w:sz w:val="22"/>
                <w:szCs w:val="22"/>
              </w:rPr>
              <w:t>A szakmai titoktartás szabályai szerint kezeli a birtokába jutott információkat</w:t>
            </w:r>
          </w:p>
        </w:tc>
        <w:tc>
          <w:tcPr>
            <w:tcW w:w="4395" w:type="dxa"/>
            <w:shd w:val="clear" w:color="auto" w:fill="auto"/>
          </w:tcPr>
          <w:p w14:paraId="65CDC099"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5848B682" w14:textId="77777777" w:rsidTr="00D45F0A">
        <w:tc>
          <w:tcPr>
            <w:tcW w:w="785" w:type="dxa"/>
            <w:shd w:val="clear" w:color="auto" w:fill="auto"/>
          </w:tcPr>
          <w:p w14:paraId="612AAFC5" w14:textId="77777777" w:rsidR="00D45F0A" w:rsidRDefault="00D45F0A" w:rsidP="00D45F0A">
            <w:pPr>
              <w:pStyle w:val="szovegfolytatas0"/>
              <w:spacing w:before="60" w:beforeAutospacing="0" w:after="0" w:afterAutospacing="0"/>
              <w:jc w:val="both"/>
              <w:rPr>
                <w:sz w:val="22"/>
                <w:szCs w:val="22"/>
              </w:rPr>
            </w:pPr>
            <w:r>
              <w:rPr>
                <w:sz w:val="22"/>
                <w:szCs w:val="22"/>
              </w:rPr>
              <w:t>4.</w:t>
            </w:r>
          </w:p>
        </w:tc>
        <w:tc>
          <w:tcPr>
            <w:tcW w:w="1610" w:type="dxa"/>
            <w:shd w:val="clear" w:color="auto" w:fill="auto"/>
          </w:tcPr>
          <w:p w14:paraId="3DA5F3D4"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Eligazodik a gyógypedagógia rendszerében, ismeri a gyógypedagógiai alapfogalmakat, csoportokat és tulajdonságaikat</w:t>
            </w:r>
          </w:p>
        </w:tc>
        <w:tc>
          <w:tcPr>
            <w:tcW w:w="1540" w:type="dxa"/>
            <w:shd w:val="clear" w:color="auto" w:fill="auto"/>
          </w:tcPr>
          <w:p w14:paraId="2287EEFF"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Eligazodik a gyógypedagógia rendszerében, ismeri a gyógypedagógiai alapfogalmakat, csoportokat és tulajdonságaikat</w:t>
            </w:r>
          </w:p>
        </w:tc>
        <w:tc>
          <w:tcPr>
            <w:tcW w:w="2977" w:type="dxa"/>
            <w:shd w:val="clear" w:color="auto" w:fill="auto"/>
          </w:tcPr>
          <w:p w14:paraId="53E88474"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Önálló észrevételei vannak, és javaslatokat fogalmaz meg az SNI-s gyermek/tanulóval végzett munka során</w:t>
            </w:r>
          </w:p>
        </w:tc>
        <w:tc>
          <w:tcPr>
            <w:tcW w:w="2268" w:type="dxa"/>
            <w:shd w:val="clear" w:color="auto" w:fill="auto"/>
          </w:tcPr>
          <w:p w14:paraId="1A2E2B7D"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Elhivatott a fogyatékkal élők életminőségének javításában Előítéletmentes.</w:t>
            </w:r>
          </w:p>
        </w:tc>
        <w:tc>
          <w:tcPr>
            <w:tcW w:w="4395" w:type="dxa"/>
            <w:shd w:val="clear" w:color="auto" w:fill="auto"/>
          </w:tcPr>
          <w:p w14:paraId="7847099D"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65C29DDD" w14:textId="77777777" w:rsidTr="00D45F0A">
        <w:tc>
          <w:tcPr>
            <w:tcW w:w="785" w:type="dxa"/>
            <w:shd w:val="clear" w:color="auto" w:fill="auto"/>
          </w:tcPr>
          <w:p w14:paraId="788E7769" w14:textId="77777777" w:rsidR="00D45F0A" w:rsidRDefault="00D45F0A" w:rsidP="00D45F0A">
            <w:pPr>
              <w:pStyle w:val="szovegfolytatas0"/>
              <w:spacing w:before="60" w:beforeAutospacing="0" w:after="0" w:afterAutospacing="0"/>
              <w:jc w:val="both"/>
              <w:rPr>
                <w:sz w:val="22"/>
                <w:szCs w:val="22"/>
              </w:rPr>
            </w:pPr>
            <w:r>
              <w:rPr>
                <w:sz w:val="22"/>
                <w:szCs w:val="22"/>
              </w:rPr>
              <w:t>5.</w:t>
            </w:r>
          </w:p>
        </w:tc>
        <w:tc>
          <w:tcPr>
            <w:tcW w:w="1610" w:type="dxa"/>
            <w:shd w:val="clear" w:color="auto" w:fill="auto"/>
          </w:tcPr>
          <w:p w14:paraId="0C87DD5A"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 xml:space="preserve">Alkalmazza az alapvető pszichológiai fogalmakat, a fejlődést folyamatnak tekinti. </w:t>
            </w:r>
            <w:r w:rsidRPr="00E37552">
              <w:rPr>
                <w:sz w:val="22"/>
                <w:szCs w:val="22"/>
              </w:rPr>
              <w:lastRenderedPageBreak/>
              <w:t>Ismeri az egyén és a közösség egymásra gyakorolt hatása</w:t>
            </w:r>
          </w:p>
        </w:tc>
        <w:tc>
          <w:tcPr>
            <w:tcW w:w="1540" w:type="dxa"/>
            <w:shd w:val="clear" w:color="auto" w:fill="auto"/>
          </w:tcPr>
          <w:p w14:paraId="53436FE1"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lastRenderedPageBreak/>
              <w:t xml:space="preserve">Fejlődéslélektani, személyiséglélektani és </w:t>
            </w:r>
            <w:r w:rsidRPr="00E37552">
              <w:rPr>
                <w:sz w:val="22"/>
                <w:szCs w:val="22"/>
              </w:rPr>
              <w:lastRenderedPageBreak/>
              <w:t>szociálpszichológiai ismeretekkel rendelkezik</w:t>
            </w:r>
          </w:p>
        </w:tc>
        <w:tc>
          <w:tcPr>
            <w:tcW w:w="2977" w:type="dxa"/>
            <w:shd w:val="clear" w:color="auto" w:fill="auto"/>
          </w:tcPr>
          <w:p w14:paraId="5D27EEB1"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lastRenderedPageBreak/>
              <w:t xml:space="preserve">Váratlan pedagógiai helyzetekben adekvátan </w:t>
            </w:r>
            <w:r w:rsidRPr="00E37552">
              <w:rPr>
                <w:sz w:val="22"/>
                <w:szCs w:val="22"/>
              </w:rPr>
              <w:lastRenderedPageBreak/>
              <w:t>reagál, de betartja kompetenciahatárait, munkájában elfogadó az egyéni sajátosságok, tulajdonságokkal szem</w:t>
            </w:r>
            <w:r>
              <w:rPr>
                <w:sz w:val="22"/>
                <w:szCs w:val="22"/>
              </w:rPr>
              <w:t>ben</w:t>
            </w:r>
          </w:p>
        </w:tc>
        <w:tc>
          <w:tcPr>
            <w:tcW w:w="2268" w:type="dxa"/>
            <w:shd w:val="clear" w:color="auto" w:fill="auto"/>
          </w:tcPr>
          <w:p w14:paraId="5FFCE1FA"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lastRenderedPageBreak/>
              <w:t xml:space="preserve">Szem előtt tartja az egyéni, személyre szabott </w:t>
            </w:r>
            <w:r w:rsidRPr="00E37552">
              <w:rPr>
                <w:sz w:val="22"/>
                <w:szCs w:val="22"/>
              </w:rPr>
              <w:lastRenderedPageBreak/>
              <w:t>igényeket és megfelelő empátiával dolgozik, kezeli előítéletei</w:t>
            </w:r>
          </w:p>
        </w:tc>
        <w:tc>
          <w:tcPr>
            <w:tcW w:w="4395" w:type="dxa"/>
            <w:shd w:val="clear" w:color="auto" w:fill="auto"/>
          </w:tcPr>
          <w:p w14:paraId="03762052"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268D4EBD" w14:textId="77777777" w:rsidTr="00D45F0A">
        <w:tc>
          <w:tcPr>
            <w:tcW w:w="785" w:type="dxa"/>
            <w:shd w:val="clear" w:color="auto" w:fill="auto"/>
          </w:tcPr>
          <w:p w14:paraId="762F0A56" w14:textId="77777777" w:rsidR="00D45F0A" w:rsidRDefault="00D45F0A" w:rsidP="00D45F0A">
            <w:pPr>
              <w:pStyle w:val="szovegfolytatas0"/>
              <w:spacing w:before="60" w:beforeAutospacing="0" w:after="0" w:afterAutospacing="0"/>
              <w:jc w:val="both"/>
              <w:rPr>
                <w:sz w:val="22"/>
                <w:szCs w:val="22"/>
              </w:rPr>
            </w:pPr>
            <w:r>
              <w:rPr>
                <w:sz w:val="22"/>
                <w:szCs w:val="22"/>
              </w:rPr>
              <w:t>6.</w:t>
            </w:r>
          </w:p>
        </w:tc>
        <w:tc>
          <w:tcPr>
            <w:tcW w:w="1610" w:type="dxa"/>
            <w:shd w:val="clear" w:color="auto" w:fill="auto"/>
          </w:tcPr>
          <w:p w14:paraId="05AC8A65"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Képes a személyiségalapú megközelítésre</w:t>
            </w:r>
          </w:p>
        </w:tc>
        <w:tc>
          <w:tcPr>
            <w:tcW w:w="1540" w:type="dxa"/>
            <w:shd w:val="clear" w:color="auto" w:fill="auto"/>
          </w:tcPr>
          <w:p w14:paraId="4745EFA0" w14:textId="77777777" w:rsidR="00D45F0A" w:rsidRPr="00E37552" w:rsidRDefault="00D45F0A" w:rsidP="00D45F0A">
            <w:pPr>
              <w:pStyle w:val="szovegfolytatas0"/>
              <w:spacing w:before="60" w:beforeAutospacing="0" w:after="0" w:afterAutospacing="0"/>
              <w:jc w:val="both"/>
              <w:rPr>
                <w:sz w:val="22"/>
                <w:szCs w:val="22"/>
              </w:rPr>
            </w:pPr>
            <w:r w:rsidRPr="00E37552">
              <w:rPr>
                <w:sz w:val="22"/>
                <w:szCs w:val="22"/>
              </w:rPr>
              <w:t>Átlátja a személyiség fejlődését befolyásoló tényezőket, és értelmezi kapcsolatrendszerüket</w:t>
            </w:r>
          </w:p>
        </w:tc>
        <w:tc>
          <w:tcPr>
            <w:tcW w:w="2977" w:type="dxa"/>
            <w:shd w:val="clear" w:color="auto" w:fill="auto"/>
          </w:tcPr>
          <w:p w14:paraId="6106AA09"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Munkájában igazodik a gyermekkel/tanuló személyiségének sajátosságaihoz</w:t>
            </w:r>
          </w:p>
        </w:tc>
        <w:tc>
          <w:tcPr>
            <w:tcW w:w="2268" w:type="dxa"/>
            <w:shd w:val="clear" w:color="auto" w:fill="auto"/>
          </w:tcPr>
          <w:p w14:paraId="57B5FE19"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Törekszik a személyiségfejlődést befolyásoló és veszélyeztető tényezők felismerésére a gyakorlatban</w:t>
            </w:r>
          </w:p>
        </w:tc>
        <w:tc>
          <w:tcPr>
            <w:tcW w:w="4395" w:type="dxa"/>
            <w:shd w:val="clear" w:color="auto" w:fill="auto"/>
          </w:tcPr>
          <w:p w14:paraId="7BE1F552"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6ED31C7F" w14:textId="77777777" w:rsidTr="00D45F0A">
        <w:tc>
          <w:tcPr>
            <w:tcW w:w="785" w:type="dxa"/>
            <w:shd w:val="clear" w:color="auto" w:fill="auto"/>
          </w:tcPr>
          <w:p w14:paraId="16127D8F" w14:textId="77777777" w:rsidR="00D45F0A" w:rsidRDefault="00D45F0A" w:rsidP="00D45F0A">
            <w:pPr>
              <w:pStyle w:val="szovegfolytatas0"/>
              <w:spacing w:before="60" w:beforeAutospacing="0" w:after="0" w:afterAutospacing="0"/>
              <w:jc w:val="both"/>
              <w:rPr>
                <w:sz w:val="22"/>
                <w:szCs w:val="22"/>
              </w:rPr>
            </w:pPr>
            <w:r>
              <w:rPr>
                <w:sz w:val="22"/>
                <w:szCs w:val="22"/>
              </w:rPr>
              <w:t>7.</w:t>
            </w:r>
          </w:p>
        </w:tc>
        <w:tc>
          <w:tcPr>
            <w:tcW w:w="1610" w:type="dxa"/>
            <w:shd w:val="clear" w:color="auto" w:fill="auto"/>
          </w:tcPr>
          <w:p w14:paraId="5E6782B5"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Képes az ember alapvető és magasabb rendű szükségletek azonosítására a gondozási, nevelési folyamatb</w:t>
            </w:r>
            <w:r>
              <w:rPr>
                <w:sz w:val="22"/>
                <w:szCs w:val="22"/>
              </w:rPr>
              <w:t>an</w:t>
            </w:r>
          </w:p>
        </w:tc>
        <w:tc>
          <w:tcPr>
            <w:tcW w:w="1540" w:type="dxa"/>
            <w:shd w:val="clear" w:color="auto" w:fill="auto"/>
          </w:tcPr>
          <w:p w14:paraId="440E3697"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Ismeri az emberi szükségletek rendszerét, és a szükségletek egymásra gyakorolt hatását</w:t>
            </w:r>
          </w:p>
        </w:tc>
        <w:tc>
          <w:tcPr>
            <w:tcW w:w="2977" w:type="dxa"/>
            <w:shd w:val="clear" w:color="auto" w:fill="auto"/>
          </w:tcPr>
          <w:p w14:paraId="70511AB7"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Érzékenyen reagál a gyermek/tanuló szükségleteinek felmérésében és kielégítésében</w:t>
            </w:r>
          </w:p>
        </w:tc>
        <w:tc>
          <w:tcPr>
            <w:tcW w:w="2268" w:type="dxa"/>
            <w:shd w:val="clear" w:color="auto" w:fill="auto"/>
          </w:tcPr>
          <w:p w14:paraId="727AD2D7"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Szem előtt tartja a gyermek/tanuló érdekeit, autonómiáját, identitását</w:t>
            </w:r>
          </w:p>
        </w:tc>
        <w:tc>
          <w:tcPr>
            <w:tcW w:w="4395" w:type="dxa"/>
            <w:shd w:val="clear" w:color="auto" w:fill="auto"/>
          </w:tcPr>
          <w:p w14:paraId="6CF785C1"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19595ACC" w14:textId="77777777" w:rsidTr="00D45F0A">
        <w:tc>
          <w:tcPr>
            <w:tcW w:w="785" w:type="dxa"/>
            <w:shd w:val="clear" w:color="auto" w:fill="auto"/>
          </w:tcPr>
          <w:p w14:paraId="33F916D1" w14:textId="77777777" w:rsidR="00D45F0A" w:rsidRDefault="00D45F0A" w:rsidP="00D45F0A">
            <w:pPr>
              <w:pStyle w:val="szovegfolytatas0"/>
              <w:spacing w:before="60" w:beforeAutospacing="0" w:after="0" w:afterAutospacing="0"/>
              <w:jc w:val="both"/>
              <w:rPr>
                <w:sz w:val="22"/>
                <w:szCs w:val="22"/>
              </w:rPr>
            </w:pPr>
            <w:r>
              <w:rPr>
                <w:sz w:val="22"/>
                <w:szCs w:val="22"/>
              </w:rPr>
              <w:t>8.</w:t>
            </w:r>
          </w:p>
        </w:tc>
        <w:tc>
          <w:tcPr>
            <w:tcW w:w="1610" w:type="dxa"/>
            <w:shd w:val="clear" w:color="auto" w:fill="auto"/>
          </w:tcPr>
          <w:p w14:paraId="75ED324E"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Képes különbséget tenni az egyes kötődési mintázatok személyiségfejlődésre gyakorolt hatásai között, és eligazodik az egyes kötődési között</w:t>
            </w:r>
          </w:p>
        </w:tc>
        <w:tc>
          <w:tcPr>
            <w:tcW w:w="1540" w:type="dxa"/>
            <w:shd w:val="clear" w:color="auto" w:fill="auto"/>
          </w:tcPr>
          <w:p w14:paraId="27AFC722"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 xml:space="preserve">Tisztában van az anya-gyermek kapcsolat jelentőségével, ismeri a kötődés fogalmát, típusait, valamint a </w:t>
            </w:r>
            <w:proofErr w:type="spellStart"/>
            <w:r w:rsidRPr="00537FDF">
              <w:rPr>
                <w:sz w:val="22"/>
                <w:szCs w:val="22"/>
              </w:rPr>
              <w:t>hospitalizá</w:t>
            </w:r>
            <w:r>
              <w:rPr>
                <w:sz w:val="22"/>
                <w:szCs w:val="22"/>
              </w:rPr>
              <w:t>ció</w:t>
            </w:r>
            <w:proofErr w:type="spellEnd"/>
            <w:r>
              <w:rPr>
                <w:sz w:val="22"/>
                <w:szCs w:val="22"/>
              </w:rPr>
              <w:t xml:space="preserve"> káros hatásaival</w:t>
            </w:r>
          </w:p>
        </w:tc>
        <w:tc>
          <w:tcPr>
            <w:tcW w:w="2977" w:type="dxa"/>
            <w:shd w:val="clear" w:color="auto" w:fill="auto"/>
          </w:tcPr>
          <w:p w14:paraId="1D77334D"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Igyekszik megismerni a gyermek/tanuló családi körülményeit, tájékozódik a pedagógustól a rá bízott gyermek/tanuló családi hátteréről</w:t>
            </w:r>
          </w:p>
        </w:tc>
        <w:tc>
          <w:tcPr>
            <w:tcW w:w="2268" w:type="dxa"/>
            <w:shd w:val="clear" w:color="auto" w:fill="auto"/>
          </w:tcPr>
          <w:p w14:paraId="00F7E38C" w14:textId="77777777" w:rsidR="00D45F0A" w:rsidRPr="00E37552" w:rsidRDefault="00D45F0A" w:rsidP="00D45F0A">
            <w:pPr>
              <w:pStyle w:val="szovegfolytatas0"/>
              <w:spacing w:before="60" w:beforeAutospacing="0" w:after="0" w:afterAutospacing="0"/>
              <w:jc w:val="both"/>
              <w:rPr>
                <w:sz w:val="22"/>
                <w:szCs w:val="22"/>
              </w:rPr>
            </w:pPr>
            <w:r w:rsidRPr="00537FDF">
              <w:rPr>
                <w:sz w:val="22"/>
                <w:szCs w:val="22"/>
              </w:rPr>
              <w:t>Megfelelő empátiával dolgozik, szem előtt tartja a gyermek érdekeit, autonómiáját</w:t>
            </w:r>
          </w:p>
        </w:tc>
        <w:tc>
          <w:tcPr>
            <w:tcW w:w="4395" w:type="dxa"/>
            <w:shd w:val="clear" w:color="auto" w:fill="auto"/>
          </w:tcPr>
          <w:p w14:paraId="40E12BC7"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5D3E7A29" w14:textId="77777777" w:rsidTr="00D45F0A">
        <w:tc>
          <w:tcPr>
            <w:tcW w:w="785" w:type="dxa"/>
            <w:shd w:val="clear" w:color="auto" w:fill="auto"/>
          </w:tcPr>
          <w:p w14:paraId="13FCF976" w14:textId="77777777" w:rsidR="00D45F0A" w:rsidRDefault="00D45F0A" w:rsidP="00D45F0A">
            <w:pPr>
              <w:pStyle w:val="szovegfolytatas0"/>
              <w:spacing w:before="60" w:beforeAutospacing="0" w:after="0" w:afterAutospacing="0"/>
              <w:jc w:val="both"/>
              <w:rPr>
                <w:sz w:val="22"/>
                <w:szCs w:val="22"/>
              </w:rPr>
            </w:pPr>
            <w:r>
              <w:rPr>
                <w:sz w:val="22"/>
                <w:szCs w:val="22"/>
              </w:rPr>
              <w:t>9.</w:t>
            </w:r>
          </w:p>
        </w:tc>
        <w:tc>
          <w:tcPr>
            <w:tcW w:w="1610" w:type="dxa"/>
            <w:shd w:val="clear" w:color="auto" w:fill="auto"/>
          </w:tcPr>
          <w:p w14:paraId="6AFAE3EE"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Az életkori sajátosságokhoz alkalmazkodva, képes munkáját szervezni</w:t>
            </w:r>
          </w:p>
        </w:tc>
        <w:tc>
          <w:tcPr>
            <w:tcW w:w="1540" w:type="dxa"/>
            <w:shd w:val="clear" w:color="auto" w:fill="auto"/>
          </w:tcPr>
          <w:p w14:paraId="360706EA"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 xml:space="preserve">Ismeri az életkori szakaszokat és általános </w:t>
            </w:r>
            <w:proofErr w:type="spellStart"/>
            <w:r w:rsidRPr="00537FDF">
              <w:rPr>
                <w:sz w:val="22"/>
                <w:szCs w:val="22"/>
              </w:rPr>
              <w:t>jellemzőike</w:t>
            </w:r>
            <w:proofErr w:type="spellEnd"/>
          </w:p>
        </w:tc>
        <w:tc>
          <w:tcPr>
            <w:tcW w:w="2977" w:type="dxa"/>
            <w:shd w:val="clear" w:color="auto" w:fill="auto"/>
          </w:tcPr>
          <w:p w14:paraId="46A116C0"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Szem előtt tartja az életkori és egyéni sajátosságokat a</w:t>
            </w:r>
          </w:p>
        </w:tc>
        <w:tc>
          <w:tcPr>
            <w:tcW w:w="2268" w:type="dxa"/>
            <w:shd w:val="clear" w:color="auto" w:fill="auto"/>
          </w:tcPr>
          <w:p w14:paraId="2CF29220"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Munkájában differenciál és megfelelő empátiával dolgozik</w:t>
            </w:r>
          </w:p>
        </w:tc>
        <w:tc>
          <w:tcPr>
            <w:tcW w:w="4395" w:type="dxa"/>
            <w:shd w:val="clear" w:color="auto" w:fill="auto"/>
          </w:tcPr>
          <w:p w14:paraId="70DCAF50" w14:textId="77777777" w:rsidR="00D45F0A" w:rsidRPr="00340C62" w:rsidRDefault="00D45F0A" w:rsidP="00D45F0A">
            <w:pPr>
              <w:pStyle w:val="szovegfolytatas0"/>
              <w:spacing w:before="60" w:beforeAutospacing="0" w:after="0" w:afterAutospacing="0"/>
              <w:jc w:val="both"/>
              <w:rPr>
                <w:sz w:val="22"/>
                <w:szCs w:val="22"/>
              </w:rPr>
            </w:pPr>
          </w:p>
        </w:tc>
      </w:tr>
      <w:tr w:rsidR="00D45F0A" w:rsidRPr="00340C62" w14:paraId="5586BAAB" w14:textId="77777777" w:rsidTr="00D45F0A">
        <w:tc>
          <w:tcPr>
            <w:tcW w:w="785" w:type="dxa"/>
            <w:shd w:val="clear" w:color="auto" w:fill="auto"/>
          </w:tcPr>
          <w:p w14:paraId="40E15887" w14:textId="77777777" w:rsidR="00D45F0A" w:rsidRDefault="00D45F0A" w:rsidP="00D45F0A">
            <w:pPr>
              <w:pStyle w:val="szovegfolytatas0"/>
              <w:spacing w:before="60" w:beforeAutospacing="0" w:after="0" w:afterAutospacing="0"/>
              <w:jc w:val="both"/>
              <w:rPr>
                <w:sz w:val="22"/>
                <w:szCs w:val="22"/>
              </w:rPr>
            </w:pPr>
            <w:r>
              <w:rPr>
                <w:sz w:val="22"/>
                <w:szCs w:val="22"/>
              </w:rPr>
              <w:t>10.</w:t>
            </w:r>
          </w:p>
        </w:tc>
        <w:tc>
          <w:tcPr>
            <w:tcW w:w="1610" w:type="dxa"/>
            <w:shd w:val="clear" w:color="auto" w:fill="auto"/>
          </w:tcPr>
          <w:p w14:paraId="200E0085"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Képes különbséget tenni nevelő személyiségtulajdonságainak hatásai között.</w:t>
            </w:r>
          </w:p>
        </w:tc>
        <w:tc>
          <w:tcPr>
            <w:tcW w:w="1540" w:type="dxa"/>
            <w:shd w:val="clear" w:color="auto" w:fill="auto"/>
          </w:tcPr>
          <w:p w14:paraId="5436C11C"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Tudja, hogy a pedagógus személyisége, attitűdje, hogyan hat a személyiségfejlődésre</w:t>
            </w:r>
          </w:p>
        </w:tc>
        <w:tc>
          <w:tcPr>
            <w:tcW w:w="2977" w:type="dxa"/>
            <w:shd w:val="clear" w:color="auto" w:fill="auto"/>
          </w:tcPr>
          <w:p w14:paraId="539B445C"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Önkritikával és reális önértékeléssel végzi munkáját</w:t>
            </w:r>
          </w:p>
        </w:tc>
        <w:tc>
          <w:tcPr>
            <w:tcW w:w="2268" w:type="dxa"/>
            <w:shd w:val="clear" w:color="auto" w:fill="auto"/>
          </w:tcPr>
          <w:p w14:paraId="069A5A90" w14:textId="77777777" w:rsidR="00D45F0A" w:rsidRPr="00537FDF" w:rsidRDefault="00D45F0A" w:rsidP="00D45F0A">
            <w:pPr>
              <w:pStyle w:val="szovegfolytatas0"/>
              <w:spacing w:before="60" w:beforeAutospacing="0" w:after="0" w:afterAutospacing="0"/>
              <w:jc w:val="both"/>
              <w:rPr>
                <w:sz w:val="22"/>
                <w:szCs w:val="22"/>
              </w:rPr>
            </w:pPr>
            <w:r w:rsidRPr="00537FDF">
              <w:rPr>
                <w:sz w:val="22"/>
                <w:szCs w:val="22"/>
              </w:rPr>
              <w:t>Betartja kompetenciahatárait, törekszik arra, hogy magas szakmai szinten végezze munkáját</w:t>
            </w:r>
          </w:p>
        </w:tc>
        <w:tc>
          <w:tcPr>
            <w:tcW w:w="4395" w:type="dxa"/>
            <w:shd w:val="clear" w:color="auto" w:fill="auto"/>
          </w:tcPr>
          <w:p w14:paraId="6A90F152" w14:textId="77777777" w:rsidR="00D45F0A" w:rsidRPr="00340C62" w:rsidRDefault="00D45F0A" w:rsidP="00D45F0A">
            <w:pPr>
              <w:pStyle w:val="szovegfolytatas0"/>
              <w:spacing w:before="60" w:beforeAutospacing="0" w:after="0" w:afterAutospacing="0"/>
              <w:jc w:val="both"/>
              <w:rPr>
                <w:sz w:val="22"/>
                <w:szCs w:val="22"/>
              </w:rPr>
            </w:pPr>
          </w:p>
        </w:tc>
      </w:tr>
    </w:tbl>
    <w:p w14:paraId="2CB410D5" w14:textId="77777777" w:rsidR="00D45F0A" w:rsidRPr="00340C62" w:rsidRDefault="00D45F0A" w:rsidP="00D45F0A">
      <w:pPr>
        <w:pStyle w:val="szovegfolytatas0"/>
        <w:spacing w:before="60" w:beforeAutospacing="0" w:after="0" w:afterAutospacing="0"/>
        <w:jc w:val="both"/>
        <w:rPr>
          <w:sz w:val="22"/>
          <w:szCs w:val="22"/>
        </w:rPr>
      </w:pPr>
    </w:p>
    <w:p w14:paraId="12F685A3" w14:textId="77777777" w:rsidR="00D45F0A" w:rsidRDefault="00D45F0A" w:rsidP="00D45F0A">
      <w:pPr>
        <w:pStyle w:val="szovegfolytatas0"/>
        <w:spacing w:before="60" w:beforeAutospacing="0" w:after="0" w:afterAutospacing="0"/>
        <w:jc w:val="both"/>
        <w:rPr>
          <w:bCs/>
        </w:rPr>
      </w:pPr>
      <w:r w:rsidRPr="00340C62">
        <w:rPr>
          <w:bCs/>
        </w:rPr>
        <w:t>2. A tanulási terület tartalmi elemei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1021"/>
        <w:gridCol w:w="357"/>
        <w:gridCol w:w="181"/>
        <w:gridCol w:w="851"/>
        <w:gridCol w:w="283"/>
        <w:gridCol w:w="354"/>
        <w:gridCol w:w="213"/>
        <w:gridCol w:w="142"/>
        <w:gridCol w:w="709"/>
        <w:gridCol w:w="850"/>
        <w:gridCol w:w="992"/>
        <w:gridCol w:w="880"/>
        <w:gridCol w:w="3969"/>
      </w:tblGrid>
      <w:tr w:rsidR="00D45F0A" w:rsidRPr="00340C62" w14:paraId="48B8BB85" w14:textId="77777777" w:rsidTr="00D45F0A">
        <w:tc>
          <w:tcPr>
            <w:tcW w:w="4248" w:type="dxa"/>
            <w:gridSpan w:val="4"/>
            <w:shd w:val="clear" w:color="auto" w:fill="auto"/>
          </w:tcPr>
          <w:p w14:paraId="167171EB" w14:textId="77777777" w:rsidR="00D45F0A" w:rsidRPr="00340C62" w:rsidRDefault="00D45F0A" w:rsidP="00D45F0A">
            <w:pPr>
              <w:pStyle w:val="SzovegFolytatas"/>
              <w:rPr>
                <w:rFonts w:ascii="Times New Roman" w:hAnsi="Times New Roman"/>
                <w:sz w:val="22"/>
                <w:szCs w:val="22"/>
              </w:rPr>
            </w:pPr>
            <w:r w:rsidRPr="00340C62">
              <w:rPr>
                <w:rFonts w:ascii="Times New Roman" w:hAnsi="Times New Roman"/>
                <w:sz w:val="22"/>
                <w:szCs w:val="22"/>
              </w:rPr>
              <w:t>A tanulási terület belső azonosító száma és megnevezése:</w:t>
            </w:r>
          </w:p>
        </w:tc>
        <w:tc>
          <w:tcPr>
            <w:tcW w:w="9781" w:type="dxa"/>
            <w:gridSpan w:val="12"/>
          </w:tcPr>
          <w:p w14:paraId="192C0496" w14:textId="77777777" w:rsidR="00D45F0A" w:rsidRPr="00340C62" w:rsidRDefault="00D45F0A" w:rsidP="00D45F0A">
            <w:pPr>
              <w:pStyle w:val="Felsorol1"/>
              <w:rPr>
                <w:rFonts w:ascii="Times New Roman" w:hAnsi="Times New Roman"/>
                <w:sz w:val="22"/>
                <w:szCs w:val="22"/>
              </w:rPr>
            </w:pPr>
            <w:r>
              <w:rPr>
                <w:rFonts w:ascii="Times New Roman" w:hAnsi="Times New Roman"/>
                <w:sz w:val="22"/>
                <w:szCs w:val="22"/>
              </w:rPr>
              <w:t>Pedagógiai, pszichológiai feladatok</w:t>
            </w:r>
          </w:p>
        </w:tc>
      </w:tr>
      <w:tr w:rsidR="00D45F0A" w:rsidRPr="00340C62" w14:paraId="5232DD4F" w14:textId="77777777" w:rsidTr="00D45F0A">
        <w:tc>
          <w:tcPr>
            <w:tcW w:w="14029" w:type="dxa"/>
            <w:gridSpan w:val="16"/>
          </w:tcPr>
          <w:p w14:paraId="71FEACAA" w14:textId="77777777" w:rsidR="00D45F0A" w:rsidRPr="00340C62" w:rsidRDefault="00D45F0A" w:rsidP="00D45F0A">
            <w:pPr>
              <w:pStyle w:val="SzovegFolytatas"/>
              <w:rPr>
                <w:rFonts w:ascii="Times New Roman" w:hAnsi="Times New Roman"/>
                <w:bCs/>
                <w:sz w:val="22"/>
                <w:szCs w:val="22"/>
              </w:rPr>
            </w:pPr>
            <w:r w:rsidRPr="00340C62">
              <w:rPr>
                <w:rFonts w:ascii="Times New Roman" w:hAnsi="Times New Roman"/>
                <w:bCs/>
                <w:sz w:val="22"/>
                <w:szCs w:val="22"/>
              </w:rPr>
              <w:t xml:space="preserve">A tanulási területhez tartozó tantárgyak és témakörök óraszáma </w:t>
            </w:r>
            <w:r w:rsidRPr="00340C62">
              <w:rPr>
                <w:rFonts w:ascii="Times New Roman" w:hAnsi="Times New Roman"/>
                <w:sz w:val="22"/>
                <w:szCs w:val="22"/>
              </w:rPr>
              <w:t xml:space="preserve">(Forrás: </w:t>
            </w:r>
            <w:r>
              <w:rPr>
                <w:rFonts w:ascii="Times New Roman" w:hAnsi="Times New Roman"/>
                <w:sz w:val="22"/>
                <w:szCs w:val="22"/>
              </w:rPr>
              <w:t>PK, kerettanterv)</w:t>
            </w:r>
          </w:p>
        </w:tc>
      </w:tr>
      <w:tr w:rsidR="00D45F0A" w:rsidRPr="00340C62" w14:paraId="0888EE8B" w14:textId="77777777" w:rsidTr="00D45F0A">
        <w:trPr>
          <w:trHeight w:val="238"/>
        </w:trPr>
        <w:tc>
          <w:tcPr>
            <w:tcW w:w="4786" w:type="dxa"/>
            <w:gridSpan w:val="6"/>
            <w:vMerge w:val="restart"/>
            <w:shd w:val="clear" w:color="auto" w:fill="A6A6A6"/>
          </w:tcPr>
          <w:p w14:paraId="0460FABE" w14:textId="77777777" w:rsidR="00D45F0A" w:rsidRPr="00340C62" w:rsidRDefault="00D45F0A" w:rsidP="00D45F0A">
            <w:pPr>
              <w:pStyle w:val="szovegfolytatas0"/>
              <w:spacing w:before="60" w:beforeAutospacing="0" w:after="0" w:afterAutospacing="0"/>
              <w:jc w:val="both"/>
              <w:rPr>
                <w:sz w:val="22"/>
                <w:szCs w:val="22"/>
              </w:rPr>
            </w:pPr>
          </w:p>
        </w:tc>
        <w:tc>
          <w:tcPr>
            <w:tcW w:w="5274" w:type="dxa"/>
            <w:gridSpan w:val="9"/>
            <w:shd w:val="clear" w:color="auto" w:fill="D9D9D9"/>
          </w:tcPr>
          <w:p w14:paraId="177FF2BD"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(szakirányú) oktatás évfolyama</w:t>
            </w:r>
          </w:p>
        </w:tc>
        <w:tc>
          <w:tcPr>
            <w:tcW w:w="3969" w:type="dxa"/>
            <w:vMerge w:val="restart"/>
            <w:shd w:val="clear" w:color="auto" w:fill="D9D9D9"/>
          </w:tcPr>
          <w:p w14:paraId="228FFA7A" w14:textId="77777777" w:rsidR="00D45F0A" w:rsidRPr="00340C62" w:rsidRDefault="00D45F0A" w:rsidP="00D45F0A">
            <w:pPr>
              <w:pStyle w:val="szovegfolytatas0"/>
              <w:spacing w:before="60" w:beforeAutospacing="0" w:after="0" w:afterAutospacing="0"/>
              <w:jc w:val="both"/>
              <w:rPr>
                <w:sz w:val="22"/>
                <w:szCs w:val="22"/>
              </w:rPr>
            </w:pPr>
            <w:r w:rsidRPr="00340C62">
              <w:rPr>
                <w:bCs/>
                <w:sz w:val="22"/>
                <w:szCs w:val="22"/>
              </w:rPr>
              <w:t>Összes óraszáma</w:t>
            </w:r>
          </w:p>
        </w:tc>
      </w:tr>
      <w:tr w:rsidR="00D45F0A" w:rsidRPr="00340C62" w14:paraId="42A0D0F9" w14:textId="77777777" w:rsidTr="00D45F0A">
        <w:trPr>
          <w:trHeight w:val="236"/>
        </w:trPr>
        <w:tc>
          <w:tcPr>
            <w:tcW w:w="4786" w:type="dxa"/>
            <w:gridSpan w:val="6"/>
            <w:vMerge/>
            <w:shd w:val="clear" w:color="auto" w:fill="A6A6A6"/>
          </w:tcPr>
          <w:p w14:paraId="08340445" w14:textId="77777777" w:rsidR="00D45F0A" w:rsidRPr="00340C62" w:rsidRDefault="00D45F0A" w:rsidP="00D45F0A">
            <w:pPr>
              <w:pStyle w:val="szovegfolytatas0"/>
              <w:spacing w:before="60" w:beforeAutospacing="0" w:after="0" w:afterAutospacing="0"/>
              <w:jc w:val="both"/>
              <w:rPr>
                <w:sz w:val="22"/>
                <w:szCs w:val="22"/>
              </w:rPr>
            </w:pPr>
          </w:p>
        </w:tc>
        <w:tc>
          <w:tcPr>
            <w:tcW w:w="851" w:type="dxa"/>
            <w:shd w:val="clear" w:color="auto" w:fill="D9D9D9"/>
          </w:tcPr>
          <w:p w14:paraId="4E948044"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9.</w:t>
            </w:r>
          </w:p>
        </w:tc>
        <w:tc>
          <w:tcPr>
            <w:tcW w:w="992" w:type="dxa"/>
            <w:gridSpan w:val="4"/>
            <w:shd w:val="clear" w:color="auto" w:fill="D9D9D9"/>
          </w:tcPr>
          <w:p w14:paraId="32098932"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10.</w:t>
            </w:r>
          </w:p>
        </w:tc>
        <w:tc>
          <w:tcPr>
            <w:tcW w:w="709" w:type="dxa"/>
            <w:shd w:val="clear" w:color="auto" w:fill="D9D9D9"/>
          </w:tcPr>
          <w:p w14:paraId="32E10A7F"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11.</w:t>
            </w:r>
          </w:p>
        </w:tc>
        <w:tc>
          <w:tcPr>
            <w:tcW w:w="850" w:type="dxa"/>
            <w:shd w:val="clear" w:color="auto" w:fill="D9D9D9"/>
          </w:tcPr>
          <w:p w14:paraId="7E5C80FA"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12.</w:t>
            </w:r>
          </w:p>
        </w:tc>
        <w:tc>
          <w:tcPr>
            <w:tcW w:w="992" w:type="dxa"/>
            <w:shd w:val="clear" w:color="auto" w:fill="D9D9D9"/>
          </w:tcPr>
          <w:p w14:paraId="3DCCE4AA"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13.</w:t>
            </w:r>
          </w:p>
        </w:tc>
        <w:tc>
          <w:tcPr>
            <w:tcW w:w="880" w:type="dxa"/>
            <w:shd w:val="clear" w:color="auto" w:fill="D9D9D9"/>
          </w:tcPr>
          <w:p w14:paraId="786D32AF" w14:textId="77777777" w:rsidR="00D45F0A" w:rsidRPr="00340C62" w:rsidRDefault="00D45F0A" w:rsidP="00D45F0A">
            <w:pPr>
              <w:pStyle w:val="szovegfolytatas0"/>
              <w:spacing w:before="60" w:beforeAutospacing="0" w:after="0" w:afterAutospacing="0"/>
              <w:jc w:val="both"/>
              <w:rPr>
                <w:bCs/>
                <w:sz w:val="22"/>
                <w:szCs w:val="22"/>
              </w:rPr>
            </w:pPr>
          </w:p>
        </w:tc>
        <w:tc>
          <w:tcPr>
            <w:tcW w:w="3969" w:type="dxa"/>
            <w:vMerge/>
            <w:shd w:val="clear" w:color="auto" w:fill="D9D9D9"/>
          </w:tcPr>
          <w:p w14:paraId="103E571E"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2D792264" w14:textId="77777777" w:rsidTr="00D45F0A">
        <w:trPr>
          <w:trHeight w:val="236"/>
        </w:trPr>
        <w:tc>
          <w:tcPr>
            <w:tcW w:w="1929" w:type="dxa"/>
            <w:vMerge w:val="restart"/>
            <w:shd w:val="clear" w:color="auto" w:fill="D9D9D9"/>
          </w:tcPr>
          <w:p w14:paraId="2E7DA757"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Tanulási terület megnevezése</w:t>
            </w:r>
          </w:p>
        </w:tc>
        <w:tc>
          <w:tcPr>
            <w:tcW w:w="2857" w:type="dxa"/>
            <w:gridSpan w:val="5"/>
            <w:vMerge w:val="restart"/>
            <w:shd w:val="clear" w:color="auto" w:fill="D9D9D9"/>
          </w:tcPr>
          <w:p w14:paraId="25898801"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Tantárgyak és a témakörök megnevezése </w:t>
            </w:r>
          </w:p>
        </w:tc>
        <w:tc>
          <w:tcPr>
            <w:tcW w:w="5274" w:type="dxa"/>
            <w:gridSpan w:val="9"/>
            <w:shd w:val="clear" w:color="auto" w:fill="D9D9D9"/>
          </w:tcPr>
          <w:p w14:paraId="28334836"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Az évfolyam összes óraszáma</w:t>
            </w:r>
          </w:p>
        </w:tc>
        <w:tc>
          <w:tcPr>
            <w:tcW w:w="3969" w:type="dxa"/>
            <w:vMerge/>
            <w:shd w:val="clear" w:color="auto" w:fill="D9D9D9"/>
          </w:tcPr>
          <w:p w14:paraId="5265FBC9"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336C8084" w14:textId="77777777" w:rsidTr="00D45F0A">
        <w:trPr>
          <w:trHeight w:val="236"/>
        </w:trPr>
        <w:tc>
          <w:tcPr>
            <w:tcW w:w="1929" w:type="dxa"/>
            <w:vMerge/>
            <w:shd w:val="clear" w:color="auto" w:fill="D9D9D9"/>
          </w:tcPr>
          <w:p w14:paraId="1B291E09"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vMerge/>
            <w:shd w:val="clear" w:color="auto" w:fill="D9D9D9"/>
          </w:tcPr>
          <w:p w14:paraId="13721298" w14:textId="77777777" w:rsidR="00D45F0A" w:rsidRPr="00340C62" w:rsidRDefault="00D45F0A" w:rsidP="00D45F0A">
            <w:pPr>
              <w:pStyle w:val="szovegfolytatas0"/>
              <w:spacing w:before="60" w:beforeAutospacing="0" w:after="0" w:afterAutospacing="0"/>
              <w:jc w:val="both"/>
              <w:rPr>
                <w:sz w:val="22"/>
                <w:szCs w:val="22"/>
              </w:rPr>
            </w:pPr>
          </w:p>
        </w:tc>
        <w:tc>
          <w:tcPr>
            <w:tcW w:w="851" w:type="dxa"/>
            <w:shd w:val="clear" w:color="auto" w:fill="D9D9D9"/>
          </w:tcPr>
          <w:p w14:paraId="1A400419" w14:textId="77777777" w:rsidR="00D45F0A" w:rsidRPr="00340C62" w:rsidRDefault="00D45F0A" w:rsidP="00D45F0A">
            <w:pPr>
              <w:pStyle w:val="szovegfolytatas0"/>
              <w:spacing w:before="60" w:beforeAutospacing="0" w:after="0" w:afterAutospacing="0"/>
              <w:jc w:val="both"/>
              <w:rPr>
                <w:bCs/>
                <w:i/>
                <w:iCs/>
                <w:sz w:val="22"/>
                <w:szCs w:val="22"/>
              </w:rPr>
            </w:pPr>
          </w:p>
        </w:tc>
        <w:tc>
          <w:tcPr>
            <w:tcW w:w="992" w:type="dxa"/>
            <w:gridSpan w:val="4"/>
            <w:shd w:val="clear" w:color="auto" w:fill="D9D9D9"/>
          </w:tcPr>
          <w:p w14:paraId="24E9F35F" w14:textId="77777777" w:rsidR="00D45F0A" w:rsidRPr="00340C62" w:rsidRDefault="00D45F0A" w:rsidP="00D45F0A">
            <w:pPr>
              <w:pStyle w:val="szovegfolytatas0"/>
              <w:spacing w:before="60" w:beforeAutospacing="0" w:after="0" w:afterAutospacing="0"/>
              <w:jc w:val="both"/>
              <w:rPr>
                <w:bCs/>
                <w:i/>
                <w:iCs/>
                <w:sz w:val="22"/>
                <w:szCs w:val="22"/>
              </w:rPr>
            </w:pPr>
          </w:p>
        </w:tc>
        <w:tc>
          <w:tcPr>
            <w:tcW w:w="709" w:type="dxa"/>
            <w:shd w:val="clear" w:color="auto" w:fill="D9D9D9"/>
          </w:tcPr>
          <w:p w14:paraId="3E2A5782" w14:textId="77777777" w:rsidR="00D45F0A" w:rsidRPr="00340C62" w:rsidRDefault="00D45F0A" w:rsidP="00D45F0A">
            <w:pPr>
              <w:pStyle w:val="szovegfolytatas0"/>
              <w:spacing w:before="60" w:beforeAutospacing="0" w:after="0" w:afterAutospacing="0"/>
              <w:jc w:val="both"/>
              <w:rPr>
                <w:bCs/>
                <w:i/>
                <w:iCs/>
                <w:sz w:val="22"/>
                <w:szCs w:val="22"/>
              </w:rPr>
            </w:pPr>
          </w:p>
        </w:tc>
        <w:tc>
          <w:tcPr>
            <w:tcW w:w="850" w:type="dxa"/>
            <w:shd w:val="clear" w:color="auto" w:fill="D9D9D9"/>
          </w:tcPr>
          <w:p w14:paraId="796BE174" w14:textId="77777777" w:rsidR="00D45F0A" w:rsidRPr="00340C62" w:rsidRDefault="00D45F0A" w:rsidP="00D45F0A">
            <w:pPr>
              <w:pStyle w:val="szovegfolytatas0"/>
              <w:spacing w:before="60" w:beforeAutospacing="0" w:after="0" w:afterAutospacing="0"/>
              <w:jc w:val="both"/>
              <w:rPr>
                <w:bCs/>
                <w:i/>
                <w:iCs/>
                <w:sz w:val="22"/>
                <w:szCs w:val="22"/>
              </w:rPr>
            </w:pPr>
          </w:p>
        </w:tc>
        <w:tc>
          <w:tcPr>
            <w:tcW w:w="992" w:type="dxa"/>
            <w:shd w:val="clear" w:color="auto" w:fill="D9D9D9"/>
          </w:tcPr>
          <w:p w14:paraId="3AB50711" w14:textId="77777777" w:rsidR="00D45F0A" w:rsidRPr="00340C62" w:rsidRDefault="00D45F0A" w:rsidP="00D45F0A">
            <w:pPr>
              <w:pStyle w:val="szovegfolytatas0"/>
              <w:spacing w:before="60" w:beforeAutospacing="0" w:after="0" w:afterAutospacing="0"/>
              <w:jc w:val="both"/>
              <w:rPr>
                <w:bCs/>
                <w:i/>
                <w:iCs/>
                <w:sz w:val="22"/>
                <w:szCs w:val="22"/>
              </w:rPr>
            </w:pPr>
          </w:p>
        </w:tc>
        <w:tc>
          <w:tcPr>
            <w:tcW w:w="880" w:type="dxa"/>
            <w:shd w:val="clear" w:color="auto" w:fill="D9D9D9"/>
          </w:tcPr>
          <w:p w14:paraId="4DDCEE9E" w14:textId="77777777" w:rsidR="00D45F0A" w:rsidRPr="00340C62" w:rsidRDefault="00D45F0A" w:rsidP="00D45F0A">
            <w:pPr>
              <w:pStyle w:val="szovegfolytatas0"/>
              <w:spacing w:before="60" w:beforeAutospacing="0" w:after="0" w:afterAutospacing="0"/>
              <w:jc w:val="both"/>
              <w:rPr>
                <w:bCs/>
                <w:i/>
                <w:iCs/>
                <w:sz w:val="22"/>
                <w:szCs w:val="22"/>
              </w:rPr>
            </w:pPr>
          </w:p>
        </w:tc>
        <w:tc>
          <w:tcPr>
            <w:tcW w:w="3969" w:type="dxa"/>
            <w:shd w:val="clear" w:color="auto" w:fill="D9D9D9"/>
          </w:tcPr>
          <w:p w14:paraId="2FBAFC44" w14:textId="77777777" w:rsidR="00D45F0A" w:rsidRPr="00340C62" w:rsidRDefault="00D45F0A" w:rsidP="00D45F0A">
            <w:pPr>
              <w:pStyle w:val="szovegfolytatas0"/>
              <w:spacing w:before="60" w:beforeAutospacing="0" w:after="0" w:afterAutospacing="0"/>
              <w:jc w:val="both"/>
              <w:rPr>
                <w:bCs/>
                <w:i/>
                <w:iCs/>
                <w:sz w:val="22"/>
                <w:szCs w:val="22"/>
              </w:rPr>
            </w:pPr>
          </w:p>
        </w:tc>
      </w:tr>
      <w:tr w:rsidR="00D45F0A" w:rsidRPr="00340C62" w14:paraId="0A0905F4" w14:textId="77777777" w:rsidTr="00D45F0A">
        <w:tc>
          <w:tcPr>
            <w:tcW w:w="1929" w:type="dxa"/>
            <w:vMerge w:val="restart"/>
            <w:shd w:val="clear" w:color="auto" w:fill="auto"/>
          </w:tcPr>
          <w:p w14:paraId="648B0A30" w14:textId="77777777" w:rsidR="00D45F0A" w:rsidRPr="00D72008" w:rsidRDefault="00D45F0A" w:rsidP="00D45F0A">
            <w:pPr>
              <w:pStyle w:val="szovegfolytatas0"/>
              <w:spacing w:before="60" w:beforeAutospacing="0" w:after="0" w:afterAutospacing="0"/>
              <w:jc w:val="both"/>
              <w:rPr>
                <w:sz w:val="22"/>
                <w:szCs w:val="22"/>
              </w:rPr>
            </w:pPr>
            <w:r w:rsidRPr="00D72008">
              <w:rPr>
                <w:sz w:val="22"/>
                <w:szCs w:val="22"/>
              </w:rPr>
              <w:t>Pedagógiai, pszichológiai feladatok</w:t>
            </w:r>
          </w:p>
        </w:tc>
        <w:tc>
          <w:tcPr>
            <w:tcW w:w="2857" w:type="dxa"/>
            <w:gridSpan w:val="5"/>
            <w:shd w:val="clear" w:color="auto" w:fill="auto"/>
          </w:tcPr>
          <w:p w14:paraId="4512C328"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Pedagógia</w:t>
            </w:r>
          </w:p>
        </w:tc>
        <w:tc>
          <w:tcPr>
            <w:tcW w:w="851" w:type="dxa"/>
            <w:shd w:val="clear" w:color="auto" w:fill="auto"/>
          </w:tcPr>
          <w:p w14:paraId="7BD5A8B3"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108</w:t>
            </w:r>
          </w:p>
        </w:tc>
        <w:tc>
          <w:tcPr>
            <w:tcW w:w="992" w:type="dxa"/>
            <w:gridSpan w:val="4"/>
            <w:shd w:val="clear" w:color="auto" w:fill="auto"/>
          </w:tcPr>
          <w:p w14:paraId="4EB5CCB1"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108</w:t>
            </w:r>
          </w:p>
        </w:tc>
        <w:tc>
          <w:tcPr>
            <w:tcW w:w="709" w:type="dxa"/>
            <w:shd w:val="clear" w:color="auto" w:fill="auto"/>
          </w:tcPr>
          <w:p w14:paraId="2F7A9145"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54</w:t>
            </w:r>
          </w:p>
        </w:tc>
        <w:tc>
          <w:tcPr>
            <w:tcW w:w="850" w:type="dxa"/>
            <w:shd w:val="clear" w:color="auto" w:fill="auto"/>
          </w:tcPr>
          <w:p w14:paraId="0C23DE49"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46</w:t>
            </w:r>
          </w:p>
        </w:tc>
        <w:tc>
          <w:tcPr>
            <w:tcW w:w="992" w:type="dxa"/>
            <w:shd w:val="clear" w:color="auto" w:fill="auto"/>
          </w:tcPr>
          <w:p w14:paraId="57133E4E"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47</w:t>
            </w:r>
          </w:p>
        </w:tc>
        <w:tc>
          <w:tcPr>
            <w:tcW w:w="880" w:type="dxa"/>
          </w:tcPr>
          <w:p w14:paraId="184A217C" w14:textId="77777777" w:rsidR="00D45F0A" w:rsidRPr="0092416A" w:rsidRDefault="00D45F0A" w:rsidP="00D45F0A">
            <w:pPr>
              <w:pStyle w:val="szovegfolytatas0"/>
              <w:spacing w:before="60" w:beforeAutospacing="0" w:after="0" w:afterAutospacing="0"/>
              <w:jc w:val="both"/>
              <w:rPr>
                <w:b/>
                <w:sz w:val="22"/>
                <w:szCs w:val="22"/>
              </w:rPr>
            </w:pPr>
          </w:p>
        </w:tc>
        <w:tc>
          <w:tcPr>
            <w:tcW w:w="3969" w:type="dxa"/>
            <w:shd w:val="clear" w:color="auto" w:fill="auto"/>
          </w:tcPr>
          <w:p w14:paraId="6EF36225" w14:textId="77777777" w:rsidR="00D45F0A" w:rsidRPr="0092416A" w:rsidRDefault="00D45F0A" w:rsidP="00D45F0A">
            <w:pPr>
              <w:pStyle w:val="szovegfolytatas0"/>
              <w:spacing w:before="60" w:beforeAutospacing="0" w:after="0" w:afterAutospacing="0"/>
              <w:jc w:val="both"/>
              <w:rPr>
                <w:b/>
                <w:sz w:val="22"/>
                <w:szCs w:val="22"/>
              </w:rPr>
            </w:pPr>
            <w:r w:rsidRPr="0092416A">
              <w:rPr>
                <w:b/>
                <w:sz w:val="22"/>
                <w:szCs w:val="22"/>
              </w:rPr>
              <w:t>363</w:t>
            </w:r>
          </w:p>
        </w:tc>
      </w:tr>
      <w:tr w:rsidR="00D45F0A" w:rsidRPr="00340C62" w14:paraId="303F48EA" w14:textId="77777777" w:rsidTr="00D45F0A">
        <w:tc>
          <w:tcPr>
            <w:tcW w:w="1929" w:type="dxa"/>
            <w:vMerge/>
            <w:shd w:val="clear" w:color="auto" w:fill="auto"/>
          </w:tcPr>
          <w:p w14:paraId="17361352"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08FF4A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Általános pedagógia</w:t>
            </w:r>
          </w:p>
        </w:tc>
        <w:tc>
          <w:tcPr>
            <w:tcW w:w="851" w:type="dxa"/>
            <w:shd w:val="clear" w:color="auto" w:fill="auto"/>
          </w:tcPr>
          <w:p w14:paraId="7DAA5A0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992" w:type="dxa"/>
            <w:gridSpan w:val="4"/>
            <w:shd w:val="clear" w:color="auto" w:fill="auto"/>
          </w:tcPr>
          <w:p w14:paraId="0B4D905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709" w:type="dxa"/>
            <w:shd w:val="clear" w:color="auto" w:fill="auto"/>
          </w:tcPr>
          <w:p w14:paraId="39A66D5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50" w:type="dxa"/>
            <w:shd w:val="clear" w:color="auto" w:fill="auto"/>
          </w:tcPr>
          <w:p w14:paraId="40BD440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37E7747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456BF4B6"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5997D12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7704C3F7" w14:textId="77777777" w:rsidTr="00D45F0A">
        <w:tc>
          <w:tcPr>
            <w:tcW w:w="1929" w:type="dxa"/>
            <w:vMerge/>
            <w:shd w:val="clear" w:color="auto" w:fill="auto"/>
          </w:tcPr>
          <w:p w14:paraId="06DD15FF"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AA19B1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 nevelési folyamat</w:t>
            </w:r>
          </w:p>
        </w:tc>
        <w:tc>
          <w:tcPr>
            <w:tcW w:w="851" w:type="dxa"/>
            <w:shd w:val="clear" w:color="auto" w:fill="auto"/>
          </w:tcPr>
          <w:p w14:paraId="54C6EDA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992" w:type="dxa"/>
            <w:gridSpan w:val="4"/>
            <w:shd w:val="clear" w:color="auto" w:fill="auto"/>
          </w:tcPr>
          <w:p w14:paraId="6E984A5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709" w:type="dxa"/>
            <w:shd w:val="clear" w:color="auto" w:fill="auto"/>
          </w:tcPr>
          <w:p w14:paraId="6369565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50" w:type="dxa"/>
            <w:shd w:val="clear" w:color="auto" w:fill="auto"/>
          </w:tcPr>
          <w:p w14:paraId="5B22BE0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5EE195C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0F3C78DF"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1DF5BA9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59A5E2DE" w14:textId="77777777" w:rsidTr="00D45F0A">
        <w:tc>
          <w:tcPr>
            <w:tcW w:w="1929" w:type="dxa"/>
            <w:vMerge/>
            <w:shd w:val="clear" w:color="auto" w:fill="auto"/>
          </w:tcPr>
          <w:p w14:paraId="0CDEDE02"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5CF7AF3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 nevelés módszerei</w:t>
            </w:r>
          </w:p>
        </w:tc>
        <w:tc>
          <w:tcPr>
            <w:tcW w:w="851" w:type="dxa"/>
            <w:shd w:val="clear" w:color="auto" w:fill="auto"/>
          </w:tcPr>
          <w:p w14:paraId="2508DB0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992" w:type="dxa"/>
            <w:gridSpan w:val="4"/>
            <w:shd w:val="clear" w:color="auto" w:fill="auto"/>
          </w:tcPr>
          <w:p w14:paraId="5FC8129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709" w:type="dxa"/>
            <w:shd w:val="clear" w:color="auto" w:fill="auto"/>
          </w:tcPr>
          <w:p w14:paraId="197DB2F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50" w:type="dxa"/>
            <w:shd w:val="clear" w:color="auto" w:fill="auto"/>
          </w:tcPr>
          <w:p w14:paraId="0646DF6F"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67F65FE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71CA95DB"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03E3EA7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020ADF0F" w14:textId="77777777" w:rsidTr="00D45F0A">
        <w:tc>
          <w:tcPr>
            <w:tcW w:w="1929" w:type="dxa"/>
            <w:vMerge/>
            <w:shd w:val="clear" w:color="auto" w:fill="auto"/>
          </w:tcPr>
          <w:p w14:paraId="4BFD351E"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4BEB8AE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 gyermek fő tevékenységformái</w:t>
            </w:r>
          </w:p>
        </w:tc>
        <w:tc>
          <w:tcPr>
            <w:tcW w:w="851" w:type="dxa"/>
            <w:shd w:val="clear" w:color="auto" w:fill="auto"/>
          </w:tcPr>
          <w:p w14:paraId="263C92F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992" w:type="dxa"/>
            <w:gridSpan w:val="4"/>
            <w:shd w:val="clear" w:color="auto" w:fill="auto"/>
          </w:tcPr>
          <w:p w14:paraId="7CDDE4E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709" w:type="dxa"/>
            <w:shd w:val="clear" w:color="auto" w:fill="auto"/>
          </w:tcPr>
          <w:p w14:paraId="67A3DC2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w:t>
            </w:r>
          </w:p>
        </w:tc>
        <w:tc>
          <w:tcPr>
            <w:tcW w:w="850" w:type="dxa"/>
            <w:shd w:val="clear" w:color="auto" w:fill="auto"/>
          </w:tcPr>
          <w:p w14:paraId="14414A1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27C4153F"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286FD0E7"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64ADFE8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2CF4C5C3" w14:textId="77777777" w:rsidTr="00D45F0A">
        <w:tc>
          <w:tcPr>
            <w:tcW w:w="1929" w:type="dxa"/>
            <w:vMerge/>
            <w:shd w:val="clear" w:color="auto" w:fill="auto"/>
          </w:tcPr>
          <w:p w14:paraId="761BFDA4"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2ADE697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 nevelés színterei</w:t>
            </w:r>
          </w:p>
        </w:tc>
        <w:tc>
          <w:tcPr>
            <w:tcW w:w="851" w:type="dxa"/>
            <w:shd w:val="clear" w:color="auto" w:fill="auto"/>
          </w:tcPr>
          <w:p w14:paraId="31804EB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992" w:type="dxa"/>
            <w:gridSpan w:val="4"/>
            <w:shd w:val="clear" w:color="auto" w:fill="auto"/>
          </w:tcPr>
          <w:p w14:paraId="2257EE6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18</w:t>
            </w:r>
          </w:p>
        </w:tc>
        <w:tc>
          <w:tcPr>
            <w:tcW w:w="709" w:type="dxa"/>
            <w:shd w:val="clear" w:color="auto" w:fill="auto"/>
          </w:tcPr>
          <w:p w14:paraId="226213A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8</w:t>
            </w:r>
          </w:p>
        </w:tc>
        <w:tc>
          <w:tcPr>
            <w:tcW w:w="850" w:type="dxa"/>
            <w:shd w:val="clear" w:color="auto" w:fill="auto"/>
          </w:tcPr>
          <w:p w14:paraId="2797C70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04BB329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1C904C35"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66C84B1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46A4B529" w14:textId="77777777" w:rsidTr="00D45F0A">
        <w:tc>
          <w:tcPr>
            <w:tcW w:w="1929" w:type="dxa"/>
            <w:vMerge/>
            <w:shd w:val="clear" w:color="auto" w:fill="auto"/>
          </w:tcPr>
          <w:p w14:paraId="4553839C"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2FECD33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Kiemelt figyelmet igénylő gyermek, tanuló</w:t>
            </w:r>
          </w:p>
        </w:tc>
        <w:tc>
          <w:tcPr>
            <w:tcW w:w="851" w:type="dxa"/>
            <w:shd w:val="clear" w:color="auto" w:fill="auto"/>
          </w:tcPr>
          <w:p w14:paraId="2B707D4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gridSpan w:val="4"/>
            <w:shd w:val="clear" w:color="auto" w:fill="auto"/>
          </w:tcPr>
          <w:p w14:paraId="1583473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709" w:type="dxa"/>
            <w:shd w:val="clear" w:color="auto" w:fill="auto"/>
          </w:tcPr>
          <w:p w14:paraId="684FDFD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850" w:type="dxa"/>
            <w:shd w:val="clear" w:color="auto" w:fill="auto"/>
          </w:tcPr>
          <w:p w14:paraId="5B4A692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w:t>
            </w:r>
          </w:p>
        </w:tc>
        <w:tc>
          <w:tcPr>
            <w:tcW w:w="992" w:type="dxa"/>
            <w:shd w:val="clear" w:color="auto" w:fill="auto"/>
          </w:tcPr>
          <w:p w14:paraId="50B0222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880" w:type="dxa"/>
          </w:tcPr>
          <w:p w14:paraId="101A3198"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57ED536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46</w:t>
            </w:r>
          </w:p>
        </w:tc>
      </w:tr>
      <w:tr w:rsidR="00D45F0A" w:rsidRPr="00340C62" w14:paraId="5965D392" w14:textId="77777777" w:rsidTr="00D45F0A">
        <w:tc>
          <w:tcPr>
            <w:tcW w:w="1929" w:type="dxa"/>
            <w:vMerge/>
            <w:shd w:val="clear" w:color="auto" w:fill="auto"/>
          </w:tcPr>
          <w:p w14:paraId="37C6C893"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00991B5" w14:textId="77777777" w:rsidR="00D45F0A" w:rsidRDefault="00D45F0A" w:rsidP="00D45F0A">
            <w:pPr>
              <w:pStyle w:val="szovegfolytatas0"/>
              <w:spacing w:before="60" w:beforeAutospacing="0" w:after="0" w:afterAutospacing="0"/>
              <w:jc w:val="both"/>
              <w:rPr>
                <w:sz w:val="22"/>
                <w:szCs w:val="22"/>
              </w:rPr>
            </w:pPr>
            <w:r>
              <w:rPr>
                <w:sz w:val="22"/>
                <w:szCs w:val="22"/>
              </w:rPr>
              <w:t>Szabadidő-pedagógia</w:t>
            </w:r>
          </w:p>
        </w:tc>
        <w:tc>
          <w:tcPr>
            <w:tcW w:w="851" w:type="dxa"/>
            <w:shd w:val="clear" w:color="auto" w:fill="auto"/>
          </w:tcPr>
          <w:p w14:paraId="6A27B29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gridSpan w:val="4"/>
            <w:shd w:val="clear" w:color="auto" w:fill="auto"/>
          </w:tcPr>
          <w:p w14:paraId="0FFAD23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709" w:type="dxa"/>
            <w:shd w:val="clear" w:color="auto" w:fill="auto"/>
          </w:tcPr>
          <w:p w14:paraId="245EC0B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50" w:type="dxa"/>
            <w:shd w:val="clear" w:color="auto" w:fill="auto"/>
          </w:tcPr>
          <w:p w14:paraId="62145D0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992" w:type="dxa"/>
            <w:shd w:val="clear" w:color="auto" w:fill="auto"/>
          </w:tcPr>
          <w:p w14:paraId="424113D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880" w:type="dxa"/>
          </w:tcPr>
          <w:p w14:paraId="55A2A0C1"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5AFDE5C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44</w:t>
            </w:r>
          </w:p>
        </w:tc>
      </w:tr>
      <w:tr w:rsidR="00D45F0A" w:rsidRPr="00340C62" w14:paraId="01CBC8FC" w14:textId="77777777" w:rsidTr="00D45F0A">
        <w:tc>
          <w:tcPr>
            <w:tcW w:w="1929" w:type="dxa"/>
            <w:vMerge/>
            <w:shd w:val="clear" w:color="auto" w:fill="auto"/>
          </w:tcPr>
          <w:p w14:paraId="327269AC"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A4CB8F5" w14:textId="77777777" w:rsidR="00D45F0A" w:rsidRDefault="00D45F0A" w:rsidP="00D45F0A">
            <w:pPr>
              <w:pStyle w:val="szovegfolytatas0"/>
              <w:spacing w:before="60" w:beforeAutospacing="0" w:after="0" w:afterAutospacing="0"/>
              <w:jc w:val="both"/>
              <w:rPr>
                <w:sz w:val="22"/>
                <w:szCs w:val="22"/>
              </w:rPr>
            </w:pPr>
            <w:r>
              <w:rPr>
                <w:sz w:val="22"/>
                <w:szCs w:val="22"/>
              </w:rPr>
              <w:t>Didaktika</w:t>
            </w:r>
          </w:p>
        </w:tc>
        <w:tc>
          <w:tcPr>
            <w:tcW w:w="851" w:type="dxa"/>
            <w:shd w:val="clear" w:color="auto" w:fill="auto"/>
          </w:tcPr>
          <w:p w14:paraId="1C60882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gridSpan w:val="4"/>
            <w:shd w:val="clear" w:color="auto" w:fill="auto"/>
          </w:tcPr>
          <w:p w14:paraId="3E54821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709" w:type="dxa"/>
            <w:shd w:val="clear" w:color="auto" w:fill="auto"/>
          </w:tcPr>
          <w:p w14:paraId="4B0F3CC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850" w:type="dxa"/>
            <w:shd w:val="clear" w:color="auto" w:fill="auto"/>
          </w:tcPr>
          <w:p w14:paraId="229AFC9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992" w:type="dxa"/>
            <w:shd w:val="clear" w:color="auto" w:fill="auto"/>
          </w:tcPr>
          <w:p w14:paraId="2ED8774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3</w:t>
            </w:r>
          </w:p>
        </w:tc>
        <w:tc>
          <w:tcPr>
            <w:tcW w:w="880" w:type="dxa"/>
          </w:tcPr>
          <w:p w14:paraId="4164E3DE"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568685E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43</w:t>
            </w:r>
          </w:p>
        </w:tc>
      </w:tr>
      <w:tr w:rsidR="00D45F0A" w:rsidRPr="00340C62" w14:paraId="7C45F34A" w14:textId="77777777" w:rsidTr="00D45F0A">
        <w:tc>
          <w:tcPr>
            <w:tcW w:w="1929" w:type="dxa"/>
            <w:vMerge/>
            <w:shd w:val="clear" w:color="auto" w:fill="auto"/>
          </w:tcPr>
          <w:p w14:paraId="01EA2BC4"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F9DA4DF"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Pszichológia</w:t>
            </w:r>
          </w:p>
        </w:tc>
        <w:tc>
          <w:tcPr>
            <w:tcW w:w="851" w:type="dxa"/>
            <w:shd w:val="clear" w:color="auto" w:fill="auto"/>
          </w:tcPr>
          <w:p w14:paraId="2DCABEFF"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108</w:t>
            </w:r>
          </w:p>
        </w:tc>
        <w:tc>
          <w:tcPr>
            <w:tcW w:w="992" w:type="dxa"/>
            <w:gridSpan w:val="4"/>
            <w:shd w:val="clear" w:color="auto" w:fill="auto"/>
          </w:tcPr>
          <w:p w14:paraId="560E137F"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90</w:t>
            </w:r>
          </w:p>
        </w:tc>
        <w:tc>
          <w:tcPr>
            <w:tcW w:w="709" w:type="dxa"/>
            <w:shd w:val="clear" w:color="auto" w:fill="auto"/>
          </w:tcPr>
          <w:p w14:paraId="750ED51C"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54</w:t>
            </w:r>
          </w:p>
        </w:tc>
        <w:tc>
          <w:tcPr>
            <w:tcW w:w="850" w:type="dxa"/>
            <w:shd w:val="clear" w:color="auto" w:fill="auto"/>
          </w:tcPr>
          <w:p w14:paraId="55129B8A"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62</w:t>
            </w:r>
          </w:p>
        </w:tc>
        <w:tc>
          <w:tcPr>
            <w:tcW w:w="992" w:type="dxa"/>
            <w:shd w:val="clear" w:color="auto" w:fill="auto"/>
          </w:tcPr>
          <w:p w14:paraId="45E5ED73"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48</w:t>
            </w:r>
          </w:p>
        </w:tc>
        <w:tc>
          <w:tcPr>
            <w:tcW w:w="880" w:type="dxa"/>
          </w:tcPr>
          <w:p w14:paraId="20D33955" w14:textId="77777777" w:rsidR="00D45F0A" w:rsidRPr="0092416A" w:rsidRDefault="00D45F0A" w:rsidP="00D45F0A">
            <w:pPr>
              <w:pStyle w:val="szovegfolytatas0"/>
              <w:spacing w:before="60" w:beforeAutospacing="0" w:after="0" w:afterAutospacing="0"/>
              <w:jc w:val="both"/>
              <w:rPr>
                <w:b/>
                <w:bCs/>
                <w:sz w:val="22"/>
                <w:szCs w:val="22"/>
              </w:rPr>
            </w:pPr>
          </w:p>
        </w:tc>
        <w:tc>
          <w:tcPr>
            <w:tcW w:w="3969" w:type="dxa"/>
            <w:shd w:val="clear" w:color="auto" w:fill="auto"/>
          </w:tcPr>
          <w:p w14:paraId="624B4293"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362</w:t>
            </w:r>
          </w:p>
        </w:tc>
      </w:tr>
      <w:tr w:rsidR="00D45F0A" w:rsidRPr="00340C62" w14:paraId="62F59209" w14:textId="77777777" w:rsidTr="00D45F0A">
        <w:tc>
          <w:tcPr>
            <w:tcW w:w="1929" w:type="dxa"/>
            <w:vMerge/>
            <w:shd w:val="clear" w:color="auto" w:fill="auto"/>
          </w:tcPr>
          <w:p w14:paraId="229361AF"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B173D8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Általános pszichológia</w:t>
            </w:r>
          </w:p>
        </w:tc>
        <w:tc>
          <w:tcPr>
            <w:tcW w:w="851" w:type="dxa"/>
            <w:shd w:val="clear" w:color="auto" w:fill="auto"/>
          </w:tcPr>
          <w:p w14:paraId="15A064C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992" w:type="dxa"/>
            <w:gridSpan w:val="4"/>
            <w:shd w:val="clear" w:color="auto" w:fill="auto"/>
          </w:tcPr>
          <w:p w14:paraId="4546B5A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709" w:type="dxa"/>
            <w:shd w:val="clear" w:color="auto" w:fill="auto"/>
          </w:tcPr>
          <w:p w14:paraId="44B3AA9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12</w:t>
            </w:r>
          </w:p>
        </w:tc>
        <w:tc>
          <w:tcPr>
            <w:tcW w:w="850" w:type="dxa"/>
            <w:shd w:val="clear" w:color="auto" w:fill="auto"/>
          </w:tcPr>
          <w:p w14:paraId="3BA39A40"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0E6162B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4914DBAC"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403C437B" w14:textId="77777777" w:rsidR="00D45F0A" w:rsidRPr="00D72008" w:rsidRDefault="00D45F0A" w:rsidP="00D45F0A">
            <w:pPr>
              <w:pStyle w:val="szovegfolytatas0"/>
              <w:spacing w:before="60" w:beforeAutospacing="0" w:after="0" w:afterAutospacing="0"/>
              <w:jc w:val="both"/>
              <w:rPr>
                <w:sz w:val="22"/>
                <w:szCs w:val="22"/>
              </w:rPr>
            </w:pPr>
            <w:r w:rsidRPr="00E66883">
              <w:rPr>
                <w:bCs/>
                <w:sz w:val="22"/>
                <w:szCs w:val="22"/>
              </w:rPr>
              <w:t>6</w:t>
            </w:r>
            <w:r>
              <w:rPr>
                <w:bCs/>
                <w:sz w:val="22"/>
                <w:szCs w:val="22"/>
              </w:rPr>
              <w:t>0</w:t>
            </w:r>
          </w:p>
        </w:tc>
      </w:tr>
      <w:tr w:rsidR="00D45F0A" w:rsidRPr="00340C62" w14:paraId="203A856B" w14:textId="77777777" w:rsidTr="00D45F0A">
        <w:tc>
          <w:tcPr>
            <w:tcW w:w="1929" w:type="dxa"/>
            <w:vMerge/>
            <w:shd w:val="clear" w:color="auto" w:fill="auto"/>
          </w:tcPr>
          <w:p w14:paraId="01F040A2"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8EC46C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Szociálpszichológia</w:t>
            </w:r>
          </w:p>
        </w:tc>
        <w:tc>
          <w:tcPr>
            <w:tcW w:w="851" w:type="dxa"/>
            <w:shd w:val="clear" w:color="auto" w:fill="auto"/>
          </w:tcPr>
          <w:p w14:paraId="1B63A4B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24</w:t>
            </w:r>
          </w:p>
        </w:tc>
        <w:tc>
          <w:tcPr>
            <w:tcW w:w="992" w:type="dxa"/>
            <w:gridSpan w:val="4"/>
            <w:shd w:val="clear" w:color="auto" w:fill="auto"/>
          </w:tcPr>
          <w:p w14:paraId="58B31DC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709" w:type="dxa"/>
            <w:shd w:val="clear" w:color="auto" w:fill="auto"/>
          </w:tcPr>
          <w:p w14:paraId="6A89591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14</w:t>
            </w:r>
          </w:p>
        </w:tc>
        <w:tc>
          <w:tcPr>
            <w:tcW w:w="850" w:type="dxa"/>
            <w:shd w:val="clear" w:color="auto" w:fill="auto"/>
          </w:tcPr>
          <w:p w14:paraId="322AC6D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2E1B85B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70E4B1BD"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108382B8" w14:textId="77777777" w:rsidR="00D45F0A" w:rsidRPr="00D72008"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279FD4BF" w14:textId="77777777" w:rsidTr="00D45F0A">
        <w:tc>
          <w:tcPr>
            <w:tcW w:w="1929" w:type="dxa"/>
            <w:vMerge/>
            <w:shd w:val="clear" w:color="auto" w:fill="auto"/>
          </w:tcPr>
          <w:p w14:paraId="001D12AC"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661F7D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Fejlődéslélektan</w:t>
            </w:r>
          </w:p>
        </w:tc>
        <w:tc>
          <w:tcPr>
            <w:tcW w:w="851" w:type="dxa"/>
            <w:shd w:val="clear" w:color="auto" w:fill="auto"/>
          </w:tcPr>
          <w:p w14:paraId="276D1AFE"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22</w:t>
            </w:r>
          </w:p>
        </w:tc>
        <w:tc>
          <w:tcPr>
            <w:tcW w:w="992" w:type="dxa"/>
            <w:gridSpan w:val="4"/>
            <w:shd w:val="clear" w:color="auto" w:fill="auto"/>
          </w:tcPr>
          <w:p w14:paraId="1FB15320"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15</w:t>
            </w:r>
          </w:p>
        </w:tc>
        <w:tc>
          <w:tcPr>
            <w:tcW w:w="709" w:type="dxa"/>
            <w:shd w:val="clear" w:color="auto" w:fill="auto"/>
          </w:tcPr>
          <w:p w14:paraId="70CEA5B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13</w:t>
            </w:r>
          </w:p>
        </w:tc>
        <w:tc>
          <w:tcPr>
            <w:tcW w:w="850" w:type="dxa"/>
            <w:shd w:val="clear" w:color="auto" w:fill="auto"/>
          </w:tcPr>
          <w:p w14:paraId="42B8A5C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shd w:val="clear" w:color="auto" w:fill="auto"/>
          </w:tcPr>
          <w:p w14:paraId="40BC17E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880" w:type="dxa"/>
          </w:tcPr>
          <w:p w14:paraId="0AEE18F8"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6B4094F8" w14:textId="77777777" w:rsidR="00D45F0A" w:rsidRPr="00D72008"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3C269FC2" w14:textId="77777777" w:rsidTr="00D45F0A">
        <w:tc>
          <w:tcPr>
            <w:tcW w:w="1929" w:type="dxa"/>
            <w:vMerge/>
            <w:shd w:val="clear" w:color="auto" w:fill="auto"/>
          </w:tcPr>
          <w:p w14:paraId="39B17788"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843759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Személyiséglélektan</w:t>
            </w:r>
          </w:p>
        </w:tc>
        <w:tc>
          <w:tcPr>
            <w:tcW w:w="851" w:type="dxa"/>
            <w:shd w:val="clear" w:color="auto" w:fill="auto"/>
          </w:tcPr>
          <w:p w14:paraId="7F0241B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18</w:t>
            </w:r>
          </w:p>
        </w:tc>
        <w:tc>
          <w:tcPr>
            <w:tcW w:w="992" w:type="dxa"/>
            <w:gridSpan w:val="4"/>
            <w:shd w:val="clear" w:color="auto" w:fill="auto"/>
          </w:tcPr>
          <w:p w14:paraId="14A02E53"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16</w:t>
            </w:r>
          </w:p>
        </w:tc>
        <w:tc>
          <w:tcPr>
            <w:tcW w:w="709" w:type="dxa"/>
            <w:shd w:val="clear" w:color="auto" w:fill="auto"/>
          </w:tcPr>
          <w:p w14:paraId="601DF10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5</w:t>
            </w:r>
          </w:p>
        </w:tc>
        <w:tc>
          <w:tcPr>
            <w:tcW w:w="850" w:type="dxa"/>
            <w:shd w:val="clear" w:color="auto" w:fill="auto"/>
          </w:tcPr>
          <w:p w14:paraId="77B39ECF"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21</w:t>
            </w:r>
          </w:p>
        </w:tc>
        <w:tc>
          <w:tcPr>
            <w:tcW w:w="992" w:type="dxa"/>
            <w:shd w:val="clear" w:color="auto" w:fill="auto"/>
          </w:tcPr>
          <w:p w14:paraId="40E0572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80" w:type="dxa"/>
          </w:tcPr>
          <w:p w14:paraId="797D0314"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4BEC1D23" w14:textId="77777777" w:rsidR="00D45F0A" w:rsidRPr="00D72008"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742968C3" w14:textId="77777777" w:rsidTr="00D45F0A">
        <w:tc>
          <w:tcPr>
            <w:tcW w:w="1929" w:type="dxa"/>
            <w:vMerge/>
            <w:shd w:val="clear" w:color="auto" w:fill="auto"/>
          </w:tcPr>
          <w:p w14:paraId="30CB995D"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DC74DFE" w14:textId="77777777" w:rsidR="00D45F0A" w:rsidRPr="00D72008" w:rsidRDefault="00D45F0A" w:rsidP="00D45F0A">
            <w:pPr>
              <w:pStyle w:val="szovegfolytatas0"/>
              <w:spacing w:before="60" w:beforeAutospacing="0" w:after="0" w:afterAutospacing="0"/>
              <w:jc w:val="both"/>
              <w:rPr>
                <w:sz w:val="22"/>
                <w:szCs w:val="22"/>
              </w:rPr>
            </w:pPr>
            <w:r>
              <w:rPr>
                <w:sz w:val="22"/>
                <w:szCs w:val="22"/>
              </w:rPr>
              <w:t>Pedagógiai pszichológia</w:t>
            </w:r>
          </w:p>
        </w:tc>
        <w:tc>
          <w:tcPr>
            <w:tcW w:w="851" w:type="dxa"/>
            <w:shd w:val="clear" w:color="auto" w:fill="auto"/>
          </w:tcPr>
          <w:p w14:paraId="3207CE8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992" w:type="dxa"/>
            <w:gridSpan w:val="4"/>
            <w:shd w:val="clear" w:color="auto" w:fill="auto"/>
          </w:tcPr>
          <w:p w14:paraId="708A24C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13</w:t>
            </w:r>
          </w:p>
        </w:tc>
        <w:tc>
          <w:tcPr>
            <w:tcW w:w="709" w:type="dxa"/>
            <w:shd w:val="clear" w:color="auto" w:fill="auto"/>
          </w:tcPr>
          <w:p w14:paraId="7EB187B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850" w:type="dxa"/>
            <w:shd w:val="clear" w:color="auto" w:fill="auto"/>
          </w:tcPr>
          <w:p w14:paraId="7BB02B8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992" w:type="dxa"/>
            <w:shd w:val="clear" w:color="auto" w:fill="auto"/>
          </w:tcPr>
          <w:p w14:paraId="3083C9B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7</w:t>
            </w:r>
          </w:p>
        </w:tc>
        <w:tc>
          <w:tcPr>
            <w:tcW w:w="880" w:type="dxa"/>
          </w:tcPr>
          <w:p w14:paraId="4ADE574F"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4EC845C5" w14:textId="77777777" w:rsidR="00D45F0A" w:rsidRPr="00D72008"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20502B29" w14:textId="77777777" w:rsidTr="00D45F0A">
        <w:tc>
          <w:tcPr>
            <w:tcW w:w="1929" w:type="dxa"/>
            <w:vMerge/>
            <w:shd w:val="clear" w:color="auto" w:fill="auto"/>
          </w:tcPr>
          <w:p w14:paraId="73A4E4A4"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7E465AF"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Alkalmazott pszichológia</w:t>
            </w:r>
          </w:p>
        </w:tc>
        <w:tc>
          <w:tcPr>
            <w:tcW w:w="851" w:type="dxa"/>
            <w:shd w:val="clear" w:color="auto" w:fill="auto"/>
          </w:tcPr>
          <w:p w14:paraId="301DB90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992" w:type="dxa"/>
            <w:gridSpan w:val="4"/>
            <w:shd w:val="clear" w:color="auto" w:fill="auto"/>
          </w:tcPr>
          <w:p w14:paraId="7F4FFBD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709" w:type="dxa"/>
            <w:shd w:val="clear" w:color="auto" w:fill="auto"/>
          </w:tcPr>
          <w:p w14:paraId="3A7D26B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0</w:t>
            </w:r>
          </w:p>
        </w:tc>
        <w:tc>
          <w:tcPr>
            <w:tcW w:w="850" w:type="dxa"/>
            <w:shd w:val="clear" w:color="auto" w:fill="auto"/>
          </w:tcPr>
          <w:p w14:paraId="6E4342E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31</w:t>
            </w:r>
          </w:p>
        </w:tc>
        <w:tc>
          <w:tcPr>
            <w:tcW w:w="992" w:type="dxa"/>
            <w:shd w:val="clear" w:color="auto" w:fill="auto"/>
          </w:tcPr>
          <w:p w14:paraId="256B4F0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31</w:t>
            </w:r>
          </w:p>
        </w:tc>
        <w:tc>
          <w:tcPr>
            <w:tcW w:w="880" w:type="dxa"/>
          </w:tcPr>
          <w:p w14:paraId="20C35340"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005D8F54" w14:textId="77777777" w:rsidR="00D45F0A" w:rsidRPr="00D72008" w:rsidRDefault="00D45F0A" w:rsidP="00D45F0A">
            <w:pPr>
              <w:pStyle w:val="szovegfolytatas0"/>
              <w:spacing w:before="60" w:beforeAutospacing="0" w:after="0" w:afterAutospacing="0"/>
              <w:jc w:val="both"/>
              <w:rPr>
                <w:sz w:val="22"/>
                <w:szCs w:val="22"/>
              </w:rPr>
            </w:pPr>
            <w:r>
              <w:rPr>
                <w:bCs/>
                <w:sz w:val="22"/>
                <w:szCs w:val="22"/>
              </w:rPr>
              <w:t>62</w:t>
            </w:r>
          </w:p>
        </w:tc>
      </w:tr>
      <w:tr w:rsidR="00D45F0A" w:rsidRPr="00340C62" w14:paraId="6433E29B" w14:textId="77777777" w:rsidTr="00D45F0A">
        <w:tc>
          <w:tcPr>
            <w:tcW w:w="1929" w:type="dxa"/>
            <w:vMerge/>
            <w:shd w:val="clear" w:color="auto" w:fill="auto"/>
          </w:tcPr>
          <w:p w14:paraId="3E948CBA"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3E792B6"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Pedagógiai gyakorlat</w:t>
            </w:r>
          </w:p>
        </w:tc>
        <w:tc>
          <w:tcPr>
            <w:tcW w:w="851" w:type="dxa"/>
            <w:shd w:val="clear" w:color="auto" w:fill="auto"/>
          </w:tcPr>
          <w:p w14:paraId="45F43379"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72</w:t>
            </w:r>
          </w:p>
        </w:tc>
        <w:tc>
          <w:tcPr>
            <w:tcW w:w="992" w:type="dxa"/>
            <w:gridSpan w:val="4"/>
            <w:shd w:val="clear" w:color="auto" w:fill="auto"/>
          </w:tcPr>
          <w:p w14:paraId="44677D40"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90</w:t>
            </w:r>
          </w:p>
        </w:tc>
        <w:tc>
          <w:tcPr>
            <w:tcW w:w="709" w:type="dxa"/>
            <w:shd w:val="clear" w:color="auto" w:fill="auto"/>
          </w:tcPr>
          <w:p w14:paraId="513CE75A"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54</w:t>
            </w:r>
          </w:p>
        </w:tc>
        <w:tc>
          <w:tcPr>
            <w:tcW w:w="850" w:type="dxa"/>
            <w:shd w:val="clear" w:color="auto" w:fill="auto"/>
          </w:tcPr>
          <w:p w14:paraId="28843F23"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47</w:t>
            </w:r>
          </w:p>
        </w:tc>
        <w:tc>
          <w:tcPr>
            <w:tcW w:w="992" w:type="dxa"/>
            <w:shd w:val="clear" w:color="auto" w:fill="auto"/>
          </w:tcPr>
          <w:p w14:paraId="7476FA94"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310</w:t>
            </w:r>
          </w:p>
        </w:tc>
        <w:tc>
          <w:tcPr>
            <w:tcW w:w="880" w:type="dxa"/>
          </w:tcPr>
          <w:p w14:paraId="1377E9F1" w14:textId="77777777" w:rsidR="00D45F0A" w:rsidRPr="0092416A" w:rsidRDefault="00D45F0A" w:rsidP="00D45F0A">
            <w:pPr>
              <w:pStyle w:val="szovegfolytatas0"/>
              <w:spacing w:before="60" w:beforeAutospacing="0" w:after="0" w:afterAutospacing="0"/>
              <w:jc w:val="both"/>
              <w:rPr>
                <w:b/>
                <w:bCs/>
                <w:sz w:val="22"/>
                <w:szCs w:val="22"/>
              </w:rPr>
            </w:pPr>
          </w:p>
        </w:tc>
        <w:tc>
          <w:tcPr>
            <w:tcW w:w="3969" w:type="dxa"/>
            <w:shd w:val="clear" w:color="auto" w:fill="auto"/>
          </w:tcPr>
          <w:p w14:paraId="7A5684DC" w14:textId="77777777" w:rsidR="00D45F0A" w:rsidRPr="0092416A" w:rsidRDefault="00D45F0A" w:rsidP="00D45F0A">
            <w:pPr>
              <w:pStyle w:val="szovegfolytatas0"/>
              <w:spacing w:before="60" w:beforeAutospacing="0" w:after="0" w:afterAutospacing="0"/>
              <w:jc w:val="both"/>
              <w:rPr>
                <w:b/>
                <w:bCs/>
                <w:sz w:val="22"/>
                <w:szCs w:val="22"/>
              </w:rPr>
            </w:pPr>
            <w:r w:rsidRPr="0092416A">
              <w:rPr>
                <w:b/>
                <w:bCs/>
                <w:sz w:val="22"/>
                <w:szCs w:val="22"/>
              </w:rPr>
              <w:t>573</w:t>
            </w:r>
          </w:p>
        </w:tc>
      </w:tr>
      <w:tr w:rsidR="00D45F0A" w:rsidRPr="00340C62" w14:paraId="5DF96C8A" w14:textId="77777777" w:rsidTr="00D45F0A">
        <w:tc>
          <w:tcPr>
            <w:tcW w:w="1929" w:type="dxa"/>
            <w:vMerge/>
            <w:shd w:val="clear" w:color="auto" w:fill="auto"/>
          </w:tcPr>
          <w:p w14:paraId="358949B9"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EDE09E2"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A gyermek megismerésének lehetőségei</w:t>
            </w:r>
          </w:p>
        </w:tc>
        <w:tc>
          <w:tcPr>
            <w:tcW w:w="851" w:type="dxa"/>
            <w:shd w:val="clear" w:color="auto" w:fill="auto"/>
          </w:tcPr>
          <w:p w14:paraId="572E0E79"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14</w:t>
            </w:r>
          </w:p>
        </w:tc>
        <w:tc>
          <w:tcPr>
            <w:tcW w:w="992" w:type="dxa"/>
            <w:gridSpan w:val="4"/>
            <w:shd w:val="clear" w:color="auto" w:fill="auto"/>
          </w:tcPr>
          <w:p w14:paraId="1CEE1D0A"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14</w:t>
            </w:r>
          </w:p>
        </w:tc>
        <w:tc>
          <w:tcPr>
            <w:tcW w:w="709" w:type="dxa"/>
            <w:shd w:val="clear" w:color="auto" w:fill="auto"/>
          </w:tcPr>
          <w:p w14:paraId="75DCBD61"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12</w:t>
            </w:r>
          </w:p>
        </w:tc>
        <w:tc>
          <w:tcPr>
            <w:tcW w:w="850" w:type="dxa"/>
            <w:shd w:val="clear" w:color="auto" w:fill="auto"/>
          </w:tcPr>
          <w:p w14:paraId="305A2DA5"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12</w:t>
            </w:r>
          </w:p>
        </w:tc>
        <w:tc>
          <w:tcPr>
            <w:tcW w:w="992" w:type="dxa"/>
            <w:shd w:val="clear" w:color="auto" w:fill="auto"/>
          </w:tcPr>
          <w:p w14:paraId="0E95F314"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44</w:t>
            </w:r>
          </w:p>
        </w:tc>
        <w:tc>
          <w:tcPr>
            <w:tcW w:w="880" w:type="dxa"/>
          </w:tcPr>
          <w:p w14:paraId="299AFB77" w14:textId="77777777" w:rsidR="00D45F0A" w:rsidRPr="00D72008"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39ADDCB9" w14:textId="77777777" w:rsidR="00D45F0A" w:rsidRPr="00D72008" w:rsidRDefault="00D45F0A" w:rsidP="00D45F0A">
            <w:pPr>
              <w:pStyle w:val="szovegfolytatas0"/>
              <w:spacing w:before="60" w:beforeAutospacing="0" w:after="0" w:afterAutospacing="0"/>
              <w:jc w:val="both"/>
              <w:rPr>
                <w:bCs/>
                <w:sz w:val="22"/>
                <w:szCs w:val="22"/>
              </w:rPr>
            </w:pPr>
            <w:r>
              <w:rPr>
                <w:bCs/>
                <w:sz w:val="22"/>
                <w:szCs w:val="22"/>
              </w:rPr>
              <w:t>96</w:t>
            </w:r>
          </w:p>
        </w:tc>
      </w:tr>
      <w:tr w:rsidR="00D45F0A" w:rsidRPr="00340C62" w14:paraId="673AAA65" w14:textId="77777777" w:rsidTr="00D45F0A">
        <w:tc>
          <w:tcPr>
            <w:tcW w:w="1929" w:type="dxa"/>
            <w:vMerge/>
            <w:shd w:val="clear" w:color="auto" w:fill="auto"/>
          </w:tcPr>
          <w:p w14:paraId="44C5C0FA"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188FE4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A gyermek tevékenységének megfigyelése, irányítása, problémahelyzetek elemzése</w:t>
            </w:r>
          </w:p>
        </w:tc>
        <w:tc>
          <w:tcPr>
            <w:tcW w:w="851" w:type="dxa"/>
            <w:shd w:val="clear" w:color="auto" w:fill="auto"/>
          </w:tcPr>
          <w:p w14:paraId="2F90B4C1"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14</w:t>
            </w:r>
          </w:p>
        </w:tc>
        <w:tc>
          <w:tcPr>
            <w:tcW w:w="992" w:type="dxa"/>
            <w:gridSpan w:val="4"/>
            <w:shd w:val="clear" w:color="auto" w:fill="auto"/>
          </w:tcPr>
          <w:p w14:paraId="5D730F6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14</w:t>
            </w:r>
          </w:p>
        </w:tc>
        <w:tc>
          <w:tcPr>
            <w:tcW w:w="709" w:type="dxa"/>
            <w:shd w:val="clear" w:color="auto" w:fill="auto"/>
          </w:tcPr>
          <w:p w14:paraId="2223B51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12</w:t>
            </w:r>
          </w:p>
        </w:tc>
        <w:tc>
          <w:tcPr>
            <w:tcW w:w="850" w:type="dxa"/>
            <w:shd w:val="clear" w:color="auto" w:fill="auto"/>
          </w:tcPr>
          <w:p w14:paraId="4EE7342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12</w:t>
            </w:r>
          </w:p>
        </w:tc>
        <w:tc>
          <w:tcPr>
            <w:tcW w:w="992" w:type="dxa"/>
            <w:shd w:val="clear" w:color="auto" w:fill="auto"/>
          </w:tcPr>
          <w:p w14:paraId="16C8C59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44</w:t>
            </w:r>
          </w:p>
        </w:tc>
        <w:tc>
          <w:tcPr>
            <w:tcW w:w="880" w:type="dxa"/>
          </w:tcPr>
          <w:p w14:paraId="2F50EA47"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4E38770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96</w:t>
            </w:r>
          </w:p>
        </w:tc>
      </w:tr>
      <w:tr w:rsidR="00D45F0A" w:rsidRPr="00340C62" w14:paraId="0A3FE448" w14:textId="77777777" w:rsidTr="00D45F0A">
        <w:tc>
          <w:tcPr>
            <w:tcW w:w="1929" w:type="dxa"/>
            <w:vMerge/>
            <w:shd w:val="clear" w:color="auto" w:fill="auto"/>
          </w:tcPr>
          <w:p w14:paraId="50A7CBA4"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503C427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Gondozási tevékenység megfigyelése, irányítása</w:t>
            </w:r>
          </w:p>
        </w:tc>
        <w:tc>
          <w:tcPr>
            <w:tcW w:w="851" w:type="dxa"/>
            <w:shd w:val="clear" w:color="auto" w:fill="auto"/>
          </w:tcPr>
          <w:p w14:paraId="32CDF08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12</w:t>
            </w:r>
          </w:p>
        </w:tc>
        <w:tc>
          <w:tcPr>
            <w:tcW w:w="992" w:type="dxa"/>
            <w:gridSpan w:val="4"/>
            <w:shd w:val="clear" w:color="auto" w:fill="auto"/>
          </w:tcPr>
          <w:p w14:paraId="219107BE"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709" w:type="dxa"/>
            <w:shd w:val="clear" w:color="auto" w:fill="auto"/>
          </w:tcPr>
          <w:p w14:paraId="53E2CD4D"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850" w:type="dxa"/>
            <w:shd w:val="clear" w:color="auto" w:fill="auto"/>
          </w:tcPr>
          <w:p w14:paraId="3EEAF58A"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10</w:t>
            </w:r>
          </w:p>
        </w:tc>
        <w:tc>
          <w:tcPr>
            <w:tcW w:w="992" w:type="dxa"/>
            <w:shd w:val="clear" w:color="auto" w:fill="auto"/>
          </w:tcPr>
          <w:p w14:paraId="56DA7E8E" w14:textId="77777777" w:rsidR="00D45F0A" w:rsidRPr="00D72008" w:rsidRDefault="00D45F0A" w:rsidP="00D45F0A">
            <w:pPr>
              <w:pStyle w:val="szovegfolytatas0"/>
              <w:spacing w:before="60" w:beforeAutospacing="0" w:after="0" w:afterAutospacing="0"/>
              <w:jc w:val="both"/>
              <w:rPr>
                <w:sz w:val="22"/>
                <w:szCs w:val="22"/>
              </w:rPr>
            </w:pPr>
            <w:r>
              <w:rPr>
                <w:sz w:val="22"/>
                <w:szCs w:val="22"/>
              </w:rPr>
              <w:t>54</w:t>
            </w:r>
          </w:p>
        </w:tc>
        <w:tc>
          <w:tcPr>
            <w:tcW w:w="880" w:type="dxa"/>
          </w:tcPr>
          <w:p w14:paraId="1735FC1C"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0D156E9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96</w:t>
            </w:r>
          </w:p>
        </w:tc>
      </w:tr>
      <w:tr w:rsidR="00D45F0A" w:rsidRPr="00340C62" w14:paraId="24859922" w14:textId="77777777" w:rsidTr="00D45F0A">
        <w:tc>
          <w:tcPr>
            <w:tcW w:w="1929" w:type="dxa"/>
            <w:vMerge/>
            <w:shd w:val="clear" w:color="auto" w:fill="auto"/>
          </w:tcPr>
          <w:p w14:paraId="502560B1"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44FB4B8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Gyermeki tevékenységekhez kapcsolódó készségek fejlesztése</w:t>
            </w:r>
          </w:p>
        </w:tc>
        <w:tc>
          <w:tcPr>
            <w:tcW w:w="851" w:type="dxa"/>
            <w:shd w:val="clear" w:color="auto" w:fill="auto"/>
          </w:tcPr>
          <w:p w14:paraId="778D631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12</w:t>
            </w:r>
          </w:p>
        </w:tc>
        <w:tc>
          <w:tcPr>
            <w:tcW w:w="992" w:type="dxa"/>
            <w:gridSpan w:val="4"/>
            <w:shd w:val="clear" w:color="auto" w:fill="auto"/>
          </w:tcPr>
          <w:p w14:paraId="061F5C8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w:t>
            </w:r>
          </w:p>
        </w:tc>
        <w:tc>
          <w:tcPr>
            <w:tcW w:w="709" w:type="dxa"/>
            <w:shd w:val="clear" w:color="auto" w:fill="auto"/>
          </w:tcPr>
          <w:p w14:paraId="7C2D3B3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7</w:t>
            </w:r>
          </w:p>
        </w:tc>
        <w:tc>
          <w:tcPr>
            <w:tcW w:w="850" w:type="dxa"/>
            <w:shd w:val="clear" w:color="auto" w:fill="auto"/>
          </w:tcPr>
          <w:p w14:paraId="6E44E80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w:t>
            </w:r>
          </w:p>
        </w:tc>
        <w:tc>
          <w:tcPr>
            <w:tcW w:w="992" w:type="dxa"/>
            <w:shd w:val="clear" w:color="auto" w:fill="auto"/>
          </w:tcPr>
          <w:p w14:paraId="6486EA00"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64</w:t>
            </w:r>
          </w:p>
        </w:tc>
        <w:tc>
          <w:tcPr>
            <w:tcW w:w="880" w:type="dxa"/>
          </w:tcPr>
          <w:p w14:paraId="26CBF385"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7949EFE8" w14:textId="77777777" w:rsidR="00D45F0A" w:rsidRPr="00D72008"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3E1E934F" w14:textId="77777777" w:rsidTr="00D45F0A">
        <w:tc>
          <w:tcPr>
            <w:tcW w:w="1929" w:type="dxa"/>
            <w:vMerge/>
            <w:shd w:val="clear" w:color="auto" w:fill="auto"/>
          </w:tcPr>
          <w:p w14:paraId="34507EF3"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F2302B4" w14:textId="77777777" w:rsidR="00D45F0A" w:rsidRPr="00D72008" w:rsidRDefault="00D45F0A" w:rsidP="00D45F0A">
            <w:pPr>
              <w:pStyle w:val="szovegfolytatas0"/>
              <w:spacing w:before="60" w:beforeAutospacing="0" w:after="0" w:afterAutospacing="0"/>
              <w:jc w:val="both"/>
              <w:rPr>
                <w:sz w:val="22"/>
                <w:szCs w:val="22"/>
              </w:rPr>
            </w:pPr>
            <w:r>
              <w:rPr>
                <w:sz w:val="22"/>
                <w:szCs w:val="22"/>
              </w:rPr>
              <w:t>Családi krízisek megjelenése a köznevelési intézményekben</w:t>
            </w:r>
          </w:p>
        </w:tc>
        <w:tc>
          <w:tcPr>
            <w:tcW w:w="851" w:type="dxa"/>
            <w:shd w:val="clear" w:color="auto" w:fill="auto"/>
          </w:tcPr>
          <w:p w14:paraId="4D2B5F60"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w:t>
            </w:r>
          </w:p>
        </w:tc>
        <w:tc>
          <w:tcPr>
            <w:tcW w:w="992" w:type="dxa"/>
            <w:gridSpan w:val="4"/>
            <w:shd w:val="clear" w:color="auto" w:fill="auto"/>
          </w:tcPr>
          <w:p w14:paraId="13F6B14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20</w:t>
            </w:r>
          </w:p>
        </w:tc>
        <w:tc>
          <w:tcPr>
            <w:tcW w:w="709" w:type="dxa"/>
            <w:shd w:val="clear" w:color="auto" w:fill="auto"/>
          </w:tcPr>
          <w:p w14:paraId="79FADA1C"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w:t>
            </w:r>
          </w:p>
        </w:tc>
        <w:tc>
          <w:tcPr>
            <w:tcW w:w="850" w:type="dxa"/>
            <w:shd w:val="clear" w:color="auto" w:fill="auto"/>
          </w:tcPr>
          <w:p w14:paraId="278E59A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6</w:t>
            </w:r>
          </w:p>
        </w:tc>
        <w:tc>
          <w:tcPr>
            <w:tcW w:w="992" w:type="dxa"/>
            <w:shd w:val="clear" w:color="auto" w:fill="auto"/>
          </w:tcPr>
          <w:p w14:paraId="1B127B0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59</w:t>
            </w:r>
          </w:p>
        </w:tc>
        <w:tc>
          <w:tcPr>
            <w:tcW w:w="880" w:type="dxa"/>
          </w:tcPr>
          <w:p w14:paraId="2F0715E3"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3DDF647B" w14:textId="77777777" w:rsidR="00D45F0A" w:rsidRPr="00D72008"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50418C72" w14:textId="77777777" w:rsidTr="00D45F0A">
        <w:tc>
          <w:tcPr>
            <w:tcW w:w="1929" w:type="dxa"/>
            <w:vMerge/>
            <w:shd w:val="clear" w:color="auto" w:fill="auto"/>
          </w:tcPr>
          <w:p w14:paraId="36060242"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F917F89" w14:textId="77777777" w:rsidR="00D45F0A" w:rsidRDefault="00D45F0A" w:rsidP="00D45F0A">
            <w:pPr>
              <w:pStyle w:val="szovegfolytatas0"/>
              <w:spacing w:before="60" w:beforeAutospacing="0" w:after="0" w:afterAutospacing="0"/>
              <w:jc w:val="both"/>
              <w:rPr>
                <w:sz w:val="22"/>
                <w:szCs w:val="22"/>
              </w:rPr>
            </w:pPr>
            <w:r>
              <w:rPr>
                <w:sz w:val="22"/>
                <w:szCs w:val="22"/>
              </w:rPr>
              <w:t>Intézményen belüli és kívüli programok</w:t>
            </w:r>
          </w:p>
        </w:tc>
        <w:tc>
          <w:tcPr>
            <w:tcW w:w="851" w:type="dxa"/>
            <w:shd w:val="clear" w:color="auto" w:fill="auto"/>
          </w:tcPr>
          <w:p w14:paraId="2BD67147"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16</w:t>
            </w:r>
          </w:p>
        </w:tc>
        <w:tc>
          <w:tcPr>
            <w:tcW w:w="992" w:type="dxa"/>
            <w:gridSpan w:val="4"/>
            <w:shd w:val="clear" w:color="auto" w:fill="auto"/>
          </w:tcPr>
          <w:p w14:paraId="5CC487B5" w14:textId="77777777" w:rsidR="00D45F0A" w:rsidRPr="00D72008" w:rsidRDefault="00D45F0A" w:rsidP="00D45F0A">
            <w:pPr>
              <w:pStyle w:val="szovegfolytatas0"/>
              <w:spacing w:before="60" w:beforeAutospacing="0" w:after="0" w:afterAutospacing="0"/>
              <w:jc w:val="both"/>
              <w:rPr>
                <w:sz w:val="22"/>
                <w:szCs w:val="22"/>
              </w:rPr>
            </w:pPr>
            <w:r>
              <w:rPr>
                <w:sz w:val="22"/>
                <w:szCs w:val="22"/>
              </w:rPr>
              <w:t>26</w:t>
            </w:r>
          </w:p>
        </w:tc>
        <w:tc>
          <w:tcPr>
            <w:tcW w:w="709" w:type="dxa"/>
            <w:shd w:val="clear" w:color="auto" w:fill="auto"/>
          </w:tcPr>
          <w:p w14:paraId="7A971F90" w14:textId="77777777" w:rsidR="00D45F0A" w:rsidRPr="00D72008" w:rsidRDefault="00D45F0A" w:rsidP="00D45F0A">
            <w:pPr>
              <w:pStyle w:val="szovegfolytatas0"/>
              <w:spacing w:before="60" w:beforeAutospacing="0" w:after="0" w:afterAutospacing="0"/>
              <w:jc w:val="both"/>
              <w:rPr>
                <w:sz w:val="22"/>
                <w:szCs w:val="22"/>
              </w:rPr>
            </w:pPr>
            <w:r>
              <w:rPr>
                <w:sz w:val="22"/>
                <w:szCs w:val="22"/>
              </w:rPr>
              <w:t>7</w:t>
            </w:r>
          </w:p>
        </w:tc>
        <w:tc>
          <w:tcPr>
            <w:tcW w:w="850" w:type="dxa"/>
            <w:shd w:val="clear" w:color="auto" w:fill="auto"/>
          </w:tcPr>
          <w:p w14:paraId="12A2DE56" w14:textId="77777777" w:rsidR="00D45F0A" w:rsidRPr="00D72008" w:rsidRDefault="00D45F0A" w:rsidP="00D45F0A">
            <w:pPr>
              <w:pStyle w:val="szovegfolytatas0"/>
              <w:spacing w:before="60" w:beforeAutospacing="0" w:after="0" w:afterAutospacing="0"/>
              <w:jc w:val="both"/>
              <w:rPr>
                <w:sz w:val="22"/>
                <w:szCs w:val="22"/>
              </w:rPr>
            </w:pPr>
            <w:r>
              <w:rPr>
                <w:sz w:val="22"/>
                <w:szCs w:val="22"/>
              </w:rPr>
              <w:t>1</w:t>
            </w:r>
          </w:p>
        </w:tc>
        <w:tc>
          <w:tcPr>
            <w:tcW w:w="992" w:type="dxa"/>
            <w:shd w:val="clear" w:color="auto" w:fill="auto"/>
          </w:tcPr>
          <w:p w14:paraId="0D384902" w14:textId="77777777" w:rsidR="00D45F0A" w:rsidRPr="00D72008" w:rsidRDefault="00D45F0A" w:rsidP="00D45F0A">
            <w:pPr>
              <w:pStyle w:val="szovegfolytatas0"/>
              <w:spacing w:before="60" w:beforeAutospacing="0" w:after="0" w:afterAutospacing="0"/>
              <w:jc w:val="both"/>
              <w:rPr>
                <w:sz w:val="22"/>
                <w:szCs w:val="22"/>
              </w:rPr>
            </w:pPr>
            <w:r>
              <w:rPr>
                <w:sz w:val="22"/>
                <w:szCs w:val="22"/>
              </w:rPr>
              <w:t>45</w:t>
            </w:r>
          </w:p>
        </w:tc>
        <w:tc>
          <w:tcPr>
            <w:tcW w:w="880" w:type="dxa"/>
          </w:tcPr>
          <w:p w14:paraId="43559B4E" w14:textId="77777777" w:rsidR="00D45F0A" w:rsidRPr="00D72008" w:rsidRDefault="00D45F0A" w:rsidP="00D45F0A">
            <w:pPr>
              <w:pStyle w:val="szovegfolytatas0"/>
              <w:spacing w:before="60" w:beforeAutospacing="0" w:after="0" w:afterAutospacing="0"/>
              <w:jc w:val="both"/>
              <w:rPr>
                <w:sz w:val="22"/>
                <w:szCs w:val="22"/>
              </w:rPr>
            </w:pPr>
          </w:p>
        </w:tc>
        <w:tc>
          <w:tcPr>
            <w:tcW w:w="3969" w:type="dxa"/>
            <w:shd w:val="clear" w:color="auto" w:fill="auto"/>
          </w:tcPr>
          <w:p w14:paraId="4633E769" w14:textId="77777777" w:rsidR="00D45F0A" w:rsidRPr="00D72008"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325FF1FC" w14:textId="77777777" w:rsidTr="00D45F0A">
        <w:tc>
          <w:tcPr>
            <w:tcW w:w="1929" w:type="dxa"/>
            <w:vMerge/>
            <w:tcBorders>
              <w:bottom w:val="single" w:sz="4" w:space="0" w:color="auto"/>
            </w:tcBorders>
            <w:shd w:val="clear" w:color="auto" w:fill="auto"/>
          </w:tcPr>
          <w:p w14:paraId="7DB5E16E" w14:textId="77777777" w:rsidR="00D45F0A" w:rsidRPr="00D72008"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45962801" w14:textId="77777777" w:rsidR="00D45F0A" w:rsidRPr="00D72008" w:rsidRDefault="00D45F0A" w:rsidP="00D45F0A">
            <w:pPr>
              <w:pStyle w:val="szovegfolytatas0"/>
              <w:spacing w:before="60" w:beforeAutospacing="0" w:after="0" w:afterAutospacing="0"/>
              <w:rPr>
                <w:sz w:val="22"/>
                <w:szCs w:val="22"/>
              </w:rPr>
            </w:pPr>
            <w:r w:rsidRPr="00D72008">
              <w:rPr>
                <w:bCs/>
                <w:sz w:val="22"/>
                <w:szCs w:val="22"/>
              </w:rPr>
              <w:t xml:space="preserve">Tanulási terület </w:t>
            </w:r>
            <w:proofErr w:type="spellStart"/>
            <w:r w:rsidRPr="00D72008">
              <w:rPr>
                <w:bCs/>
                <w:sz w:val="22"/>
                <w:szCs w:val="22"/>
              </w:rPr>
              <w:t>összóraszáma</w:t>
            </w:r>
            <w:proofErr w:type="spellEnd"/>
            <w:r w:rsidRPr="00D72008">
              <w:rPr>
                <w:bCs/>
                <w:sz w:val="22"/>
                <w:szCs w:val="22"/>
              </w:rPr>
              <w:t>:</w:t>
            </w:r>
          </w:p>
        </w:tc>
        <w:tc>
          <w:tcPr>
            <w:tcW w:w="851" w:type="dxa"/>
            <w:tcBorders>
              <w:bottom w:val="single" w:sz="4" w:space="0" w:color="auto"/>
            </w:tcBorders>
            <w:shd w:val="clear" w:color="auto" w:fill="auto"/>
          </w:tcPr>
          <w:p w14:paraId="2C898FB2"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288</w:t>
            </w:r>
          </w:p>
        </w:tc>
        <w:tc>
          <w:tcPr>
            <w:tcW w:w="992" w:type="dxa"/>
            <w:gridSpan w:val="4"/>
            <w:tcBorders>
              <w:bottom w:val="single" w:sz="4" w:space="0" w:color="auto"/>
            </w:tcBorders>
            <w:shd w:val="clear" w:color="auto" w:fill="auto"/>
          </w:tcPr>
          <w:p w14:paraId="345A77A2"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288</w:t>
            </w:r>
          </w:p>
        </w:tc>
        <w:tc>
          <w:tcPr>
            <w:tcW w:w="709" w:type="dxa"/>
            <w:tcBorders>
              <w:bottom w:val="single" w:sz="4" w:space="0" w:color="auto"/>
            </w:tcBorders>
            <w:shd w:val="clear" w:color="auto" w:fill="auto"/>
          </w:tcPr>
          <w:p w14:paraId="0DAC3EC6"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162</w:t>
            </w:r>
          </w:p>
        </w:tc>
        <w:tc>
          <w:tcPr>
            <w:tcW w:w="850" w:type="dxa"/>
            <w:tcBorders>
              <w:bottom w:val="single" w:sz="4" w:space="0" w:color="auto"/>
            </w:tcBorders>
            <w:shd w:val="clear" w:color="auto" w:fill="auto"/>
          </w:tcPr>
          <w:p w14:paraId="23F0D8E5"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155</w:t>
            </w:r>
          </w:p>
        </w:tc>
        <w:tc>
          <w:tcPr>
            <w:tcW w:w="992" w:type="dxa"/>
            <w:tcBorders>
              <w:bottom w:val="single" w:sz="4" w:space="0" w:color="auto"/>
            </w:tcBorders>
            <w:shd w:val="clear" w:color="auto" w:fill="auto"/>
          </w:tcPr>
          <w:p w14:paraId="69BD8E0C"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405</w:t>
            </w:r>
          </w:p>
        </w:tc>
        <w:tc>
          <w:tcPr>
            <w:tcW w:w="880" w:type="dxa"/>
            <w:tcBorders>
              <w:bottom w:val="single" w:sz="4" w:space="0" w:color="auto"/>
            </w:tcBorders>
          </w:tcPr>
          <w:p w14:paraId="27FF5FCB" w14:textId="77777777" w:rsidR="00D45F0A" w:rsidRPr="00D72008" w:rsidRDefault="00D45F0A" w:rsidP="00D45F0A">
            <w:pPr>
              <w:pStyle w:val="szovegfolytatas0"/>
              <w:spacing w:before="60" w:beforeAutospacing="0" w:after="0" w:afterAutospacing="0"/>
              <w:jc w:val="both"/>
              <w:rPr>
                <w:bCs/>
                <w:sz w:val="22"/>
                <w:szCs w:val="22"/>
              </w:rPr>
            </w:pPr>
          </w:p>
        </w:tc>
        <w:tc>
          <w:tcPr>
            <w:tcW w:w="3969" w:type="dxa"/>
            <w:tcBorders>
              <w:bottom w:val="single" w:sz="4" w:space="0" w:color="auto"/>
            </w:tcBorders>
            <w:shd w:val="clear" w:color="auto" w:fill="auto"/>
          </w:tcPr>
          <w:p w14:paraId="0B0AA4C6" w14:textId="77777777" w:rsidR="00D45F0A" w:rsidRPr="00D72008" w:rsidRDefault="00D45F0A" w:rsidP="00D45F0A">
            <w:pPr>
              <w:pStyle w:val="szovegfolytatas0"/>
              <w:spacing w:before="60" w:beforeAutospacing="0" w:after="0" w:afterAutospacing="0"/>
              <w:jc w:val="both"/>
              <w:rPr>
                <w:bCs/>
                <w:sz w:val="22"/>
                <w:szCs w:val="22"/>
              </w:rPr>
            </w:pPr>
            <w:r w:rsidRPr="00D72008">
              <w:rPr>
                <w:bCs/>
                <w:sz w:val="22"/>
                <w:szCs w:val="22"/>
              </w:rPr>
              <w:t>1298</w:t>
            </w:r>
          </w:p>
        </w:tc>
      </w:tr>
      <w:tr w:rsidR="00D45F0A" w:rsidRPr="00340C62" w14:paraId="2D3C959C" w14:textId="77777777" w:rsidTr="00D45F0A">
        <w:tc>
          <w:tcPr>
            <w:tcW w:w="14029" w:type="dxa"/>
            <w:gridSpan w:val="16"/>
            <w:shd w:val="clear" w:color="auto" w:fill="D9D9D9"/>
          </w:tcPr>
          <w:p w14:paraId="25D310EA" w14:textId="77777777" w:rsidR="00D45F0A" w:rsidRPr="00340C62" w:rsidRDefault="00D45F0A" w:rsidP="00D45F0A">
            <w:pPr>
              <w:pStyle w:val="szovegfolytatas0"/>
              <w:spacing w:before="60" w:beforeAutospacing="0" w:after="0" w:afterAutospacing="0"/>
              <w:jc w:val="both"/>
              <w:rPr>
                <w:sz w:val="22"/>
                <w:szCs w:val="22"/>
              </w:rPr>
            </w:pPr>
            <w:r>
              <w:rPr>
                <w:bCs/>
                <w:sz w:val="22"/>
                <w:szCs w:val="22"/>
              </w:rPr>
              <w:t xml:space="preserve">A </w:t>
            </w:r>
            <w:r w:rsidRPr="00647C80">
              <w:rPr>
                <w:b/>
                <w:sz w:val="22"/>
                <w:szCs w:val="22"/>
              </w:rPr>
              <w:t>Pedagógia</w:t>
            </w:r>
            <w:r>
              <w:rPr>
                <w:bCs/>
                <w:sz w:val="22"/>
                <w:szCs w:val="22"/>
              </w:rPr>
              <w:t xml:space="preserve"> </w:t>
            </w:r>
            <w:r w:rsidRPr="00340C62">
              <w:rPr>
                <w:bCs/>
                <w:sz w:val="22"/>
                <w:szCs w:val="22"/>
              </w:rPr>
              <w:t>megnevezésű tantárgy oktatása során alkalmazott módszerek és munkaformák</w:t>
            </w:r>
          </w:p>
        </w:tc>
      </w:tr>
      <w:tr w:rsidR="00D45F0A" w:rsidRPr="00340C62" w14:paraId="61C2678C" w14:textId="77777777" w:rsidTr="00D45F0A">
        <w:trPr>
          <w:trHeight w:val="41"/>
        </w:trPr>
        <w:tc>
          <w:tcPr>
            <w:tcW w:w="2943" w:type="dxa"/>
            <w:gridSpan w:val="2"/>
            <w:vMerge w:val="restart"/>
            <w:shd w:val="clear" w:color="auto" w:fill="auto"/>
          </w:tcPr>
          <w:p w14:paraId="084448C8" w14:textId="77777777" w:rsidR="00D45F0A" w:rsidRPr="00340C62" w:rsidRDefault="00D45F0A" w:rsidP="00D45F0A">
            <w:pPr>
              <w:pStyle w:val="szovegfolytatas0"/>
              <w:spacing w:before="60" w:beforeAutospacing="0" w:after="0" w:afterAutospacing="0"/>
              <w:rPr>
                <w:bCs/>
                <w:sz w:val="22"/>
                <w:szCs w:val="22"/>
              </w:rPr>
            </w:pPr>
            <w:proofErr w:type="spellStart"/>
            <w:r w:rsidRPr="00340C62">
              <w:rPr>
                <w:bCs/>
                <w:sz w:val="22"/>
                <w:szCs w:val="22"/>
              </w:rPr>
              <w:t>Tantermi</w:t>
            </w:r>
            <w:proofErr w:type="spellEnd"/>
            <w:r w:rsidRPr="00340C62">
              <w:rPr>
                <w:bCs/>
                <w:sz w:val="22"/>
                <w:szCs w:val="22"/>
              </w:rPr>
              <w:t>/elméleti foglalkozások témakörei:</w:t>
            </w:r>
          </w:p>
        </w:tc>
        <w:tc>
          <w:tcPr>
            <w:tcW w:w="3544" w:type="dxa"/>
            <w:gridSpan w:val="8"/>
            <w:shd w:val="clear" w:color="auto" w:fill="auto"/>
          </w:tcPr>
          <w:p w14:paraId="3EA8E298"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Tantárgy témakörének megnevezése 1.:</w:t>
            </w:r>
            <w:r>
              <w:rPr>
                <w:rFonts w:ascii="Times New Roman" w:hAnsi="Times New Roman"/>
                <w:sz w:val="22"/>
                <w:szCs w:val="22"/>
              </w:rPr>
              <w:t xml:space="preserve"> Általános pedagógia</w:t>
            </w:r>
          </w:p>
          <w:p w14:paraId="7009B510"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1.</w:t>
            </w:r>
          </w:p>
        </w:tc>
        <w:tc>
          <w:tcPr>
            <w:tcW w:w="7542" w:type="dxa"/>
            <w:gridSpan w:val="6"/>
          </w:tcPr>
          <w:p w14:paraId="3F740A78"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46 óra</w:t>
            </w:r>
          </w:p>
        </w:tc>
      </w:tr>
      <w:tr w:rsidR="00D45F0A" w:rsidRPr="00340C62" w14:paraId="04230C7F" w14:textId="77777777" w:rsidTr="00D45F0A">
        <w:trPr>
          <w:trHeight w:val="39"/>
        </w:trPr>
        <w:tc>
          <w:tcPr>
            <w:tcW w:w="2943" w:type="dxa"/>
            <w:gridSpan w:val="2"/>
            <w:vMerge/>
            <w:shd w:val="clear" w:color="auto" w:fill="auto"/>
          </w:tcPr>
          <w:p w14:paraId="7A0B4A69"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1E329535"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Tantárgy témakörének megnevezése 2.:</w:t>
            </w:r>
            <w:r>
              <w:rPr>
                <w:rFonts w:ascii="Times New Roman" w:hAnsi="Times New Roman"/>
                <w:sz w:val="22"/>
                <w:szCs w:val="22"/>
              </w:rPr>
              <w:t xml:space="preserve"> A nevelési folyamat</w:t>
            </w:r>
          </w:p>
          <w:p w14:paraId="1592DDDC"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lastRenderedPageBreak/>
              <w:t>TEA-s.sz:</w:t>
            </w:r>
            <w:r>
              <w:rPr>
                <w:rFonts w:ascii="Times New Roman" w:hAnsi="Times New Roman"/>
                <w:sz w:val="22"/>
                <w:szCs w:val="22"/>
              </w:rPr>
              <w:t xml:space="preserve"> 2.</w:t>
            </w:r>
          </w:p>
        </w:tc>
        <w:tc>
          <w:tcPr>
            <w:tcW w:w="7542" w:type="dxa"/>
            <w:gridSpan w:val="6"/>
          </w:tcPr>
          <w:p w14:paraId="3E55FEF7"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lastRenderedPageBreak/>
              <w:t>46 óra</w:t>
            </w:r>
          </w:p>
        </w:tc>
      </w:tr>
      <w:tr w:rsidR="00D45F0A" w:rsidRPr="00340C62" w14:paraId="5E0AF1EE" w14:textId="77777777" w:rsidTr="00D45F0A">
        <w:trPr>
          <w:trHeight w:val="39"/>
        </w:trPr>
        <w:tc>
          <w:tcPr>
            <w:tcW w:w="2943" w:type="dxa"/>
            <w:gridSpan w:val="2"/>
            <w:vMerge/>
            <w:shd w:val="clear" w:color="auto" w:fill="auto"/>
          </w:tcPr>
          <w:p w14:paraId="4FA3118B"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3DE4DE2F"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p>
          <w:p w14:paraId="102C7F01"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3. A nevelés módszerei</w:t>
            </w:r>
          </w:p>
          <w:p w14:paraId="1610F93F" w14:textId="77777777" w:rsidR="00D45F0A" w:rsidRPr="00493D47"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3.</w:t>
            </w:r>
          </w:p>
        </w:tc>
        <w:tc>
          <w:tcPr>
            <w:tcW w:w="7542" w:type="dxa"/>
            <w:gridSpan w:val="6"/>
          </w:tcPr>
          <w:p w14:paraId="24369BFD"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46 óra</w:t>
            </w:r>
          </w:p>
        </w:tc>
      </w:tr>
      <w:tr w:rsidR="00D45F0A" w:rsidRPr="00340C62" w14:paraId="02631959" w14:textId="77777777" w:rsidTr="00D45F0A">
        <w:trPr>
          <w:trHeight w:val="39"/>
        </w:trPr>
        <w:tc>
          <w:tcPr>
            <w:tcW w:w="2943" w:type="dxa"/>
            <w:gridSpan w:val="2"/>
            <w:vMerge/>
            <w:shd w:val="clear" w:color="auto" w:fill="auto"/>
          </w:tcPr>
          <w:p w14:paraId="64F01A11"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6A24D983"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p>
          <w:p w14:paraId="22B9608A"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 A gyermek fő tevékenységformái</w:t>
            </w:r>
          </w:p>
          <w:p w14:paraId="3CB961D4"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4.</w:t>
            </w:r>
          </w:p>
        </w:tc>
        <w:tc>
          <w:tcPr>
            <w:tcW w:w="7542" w:type="dxa"/>
            <w:gridSpan w:val="6"/>
          </w:tcPr>
          <w:p w14:paraId="2EEAD7BC"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46 óra</w:t>
            </w:r>
          </w:p>
        </w:tc>
      </w:tr>
      <w:tr w:rsidR="00D45F0A" w:rsidRPr="00340C62" w14:paraId="036D7EF0" w14:textId="77777777" w:rsidTr="00D45F0A">
        <w:trPr>
          <w:trHeight w:val="39"/>
        </w:trPr>
        <w:tc>
          <w:tcPr>
            <w:tcW w:w="2943" w:type="dxa"/>
            <w:gridSpan w:val="2"/>
            <w:vMerge/>
            <w:shd w:val="clear" w:color="auto" w:fill="auto"/>
          </w:tcPr>
          <w:p w14:paraId="2ED01AD7"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00A263BB"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r>
              <w:rPr>
                <w:rFonts w:ascii="Times New Roman" w:hAnsi="Times New Roman"/>
                <w:sz w:val="22"/>
                <w:szCs w:val="22"/>
              </w:rPr>
              <w:t>:</w:t>
            </w:r>
          </w:p>
          <w:p w14:paraId="70D8BB32"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5. A nevelés színterei</w:t>
            </w:r>
          </w:p>
          <w:p w14:paraId="45926B32"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5.</w:t>
            </w:r>
          </w:p>
        </w:tc>
        <w:tc>
          <w:tcPr>
            <w:tcW w:w="7542" w:type="dxa"/>
            <w:gridSpan w:val="6"/>
          </w:tcPr>
          <w:p w14:paraId="1D27301D"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46 óra</w:t>
            </w:r>
          </w:p>
        </w:tc>
      </w:tr>
      <w:tr w:rsidR="00D45F0A" w:rsidRPr="00340C62" w14:paraId="07FEDA91" w14:textId="77777777" w:rsidTr="00D45F0A">
        <w:trPr>
          <w:trHeight w:val="826"/>
        </w:trPr>
        <w:tc>
          <w:tcPr>
            <w:tcW w:w="2943" w:type="dxa"/>
            <w:gridSpan w:val="2"/>
            <w:vMerge/>
            <w:shd w:val="clear" w:color="auto" w:fill="auto"/>
          </w:tcPr>
          <w:p w14:paraId="1AAB6BB8"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3D5043F7" w14:textId="77777777" w:rsidR="00D45F0A"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w:t>
            </w:r>
            <w:r>
              <w:rPr>
                <w:rFonts w:ascii="Times New Roman" w:hAnsi="Times New Roman"/>
                <w:sz w:val="22"/>
                <w:szCs w:val="22"/>
              </w:rPr>
              <w:t xml:space="preserve">árgy témakörének megnevezése </w:t>
            </w:r>
          </w:p>
          <w:p w14:paraId="4B4C3791"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 Kiemelt figyelmet igénylő gyerek, tanuló</w:t>
            </w:r>
          </w:p>
          <w:p w14:paraId="45FC918A"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6.</w:t>
            </w:r>
          </w:p>
        </w:tc>
        <w:tc>
          <w:tcPr>
            <w:tcW w:w="7542" w:type="dxa"/>
            <w:gridSpan w:val="6"/>
          </w:tcPr>
          <w:p w14:paraId="05682923"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46 óra</w:t>
            </w:r>
          </w:p>
        </w:tc>
      </w:tr>
      <w:tr w:rsidR="00D45F0A" w:rsidRPr="00340C62" w14:paraId="7DA8A30E" w14:textId="77777777" w:rsidTr="00D45F0A">
        <w:trPr>
          <w:trHeight w:val="418"/>
        </w:trPr>
        <w:tc>
          <w:tcPr>
            <w:tcW w:w="2943" w:type="dxa"/>
            <w:gridSpan w:val="2"/>
            <w:vMerge/>
            <w:shd w:val="clear" w:color="auto" w:fill="auto"/>
          </w:tcPr>
          <w:p w14:paraId="57139EA7"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26BA4C6E" w14:textId="77777777" w:rsidR="00D45F0A"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w:t>
            </w:r>
            <w:r>
              <w:rPr>
                <w:rFonts w:ascii="Times New Roman" w:hAnsi="Times New Roman"/>
                <w:sz w:val="22"/>
                <w:szCs w:val="22"/>
              </w:rPr>
              <w:t xml:space="preserve">árgy témakörének megnevezése </w:t>
            </w:r>
          </w:p>
          <w:p w14:paraId="5412D0AE"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7. Szabadidő-pedagógia</w:t>
            </w:r>
          </w:p>
          <w:p w14:paraId="70DC904E"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7.</w:t>
            </w:r>
          </w:p>
        </w:tc>
        <w:tc>
          <w:tcPr>
            <w:tcW w:w="7542" w:type="dxa"/>
            <w:gridSpan w:val="6"/>
          </w:tcPr>
          <w:p w14:paraId="5898EC28"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44 óra</w:t>
            </w:r>
          </w:p>
        </w:tc>
      </w:tr>
      <w:tr w:rsidR="00D45F0A" w:rsidRPr="00340C62" w14:paraId="58E35651" w14:textId="77777777" w:rsidTr="00D45F0A">
        <w:trPr>
          <w:trHeight w:val="826"/>
        </w:trPr>
        <w:tc>
          <w:tcPr>
            <w:tcW w:w="2943" w:type="dxa"/>
            <w:gridSpan w:val="2"/>
            <w:vMerge/>
            <w:shd w:val="clear" w:color="auto" w:fill="auto"/>
          </w:tcPr>
          <w:p w14:paraId="498438D6"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7085412E" w14:textId="77777777" w:rsidR="00D45F0A"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w:t>
            </w:r>
            <w:r>
              <w:rPr>
                <w:rFonts w:ascii="Times New Roman" w:hAnsi="Times New Roman"/>
                <w:sz w:val="22"/>
                <w:szCs w:val="22"/>
              </w:rPr>
              <w:t xml:space="preserve">árgy témakörének megnevezése </w:t>
            </w:r>
          </w:p>
          <w:p w14:paraId="432280F0"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8. Didaktika</w:t>
            </w:r>
          </w:p>
          <w:p w14:paraId="1DB96183"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8.</w:t>
            </w:r>
          </w:p>
        </w:tc>
        <w:tc>
          <w:tcPr>
            <w:tcW w:w="7542" w:type="dxa"/>
            <w:gridSpan w:val="6"/>
          </w:tcPr>
          <w:p w14:paraId="6BDEAEC3"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43 óra</w:t>
            </w:r>
          </w:p>
        </w:tc>
      </w:tr>
      <w:tr w:rsidR="00D45F0A" w:rsidRPr="00340C62" w14:paraId="72D53B76" w14:textId="77777777" w:rsidTr="00D45F0A">
        <w:tc>
          <w:tcPr>
            <w:tcW w:w="14029" w:type="dxa"/>
            <w:gridSpan w:val="16"/>
            <w:tcBorders>
              <w:bottom w:val="single" w:sz="4" w:space="0" w:color="auto"/>
            </w:tcBorders>
            <w:shd w:val="clear" w:color="auto" w:fill="D9D9D9"/>
          </w:tcPr>
          <w:p w14:paraId="2473356C"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Értékelés</w:t>
            </w:r>
          </w:p>
        </w:tc>
      </w:tr>
      <w:tr w:rsidR="00D45F0A" w:rsidRPr="00340C62" w14:paraId="24C14E61" w14:textId="77777777" w:rsidTr="00D45F0A">
        <w:tc>
          <w:tcPr>
            <w:tcW w:w="4605" w:type="dxa"/>
            <w:gridSpan w:val="5"/>
            <w:shd w:val="clear" w:color="auto" w:fill="auto"/>
          </w:tcPr>
          <w:p w14:paraId="795705CA"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előzetes tudás, tapasztalat és tanulási alkalmasság megállapítása </w:t>
            </w:r>
            <w:r w:rsidRPr="00340C62">
              <w:rPr>
                <w:sz w:val="22"/>
                <w:szCs w:val="22"/>
              </w:rPr>
              <w:t>(diagnosztikus értékelés):</w:t>
            </w:r>
          </w:p>
        </w:tc>
        <w:tc>
          <w:tcPr>
            <w:tcW w:w="9424" w:type="dxa"/>
            <w:gridSpan w:val="11"/>
          </w:tcPr>
          <w:p w14:paraId="1A861431" w14:textId="77777777" w:rsidR="00D45F0A" w:rsidRPr="003F4FB6" w:rsidRDefault="00D45F0A" w:rsidP="00D45F0A">
            <w:pPr>
              <w:pStyle w:val="szovegfolytatas0"/>
              <w:spacing w:before="60" w:after="0"/>
              <w:rPr>
                <w:bCs/>
                <w:sz w:val="22"/>
                <w:szCs w:val="22"/>
                <w:lang w:val="fr-FR"/>
              </w:rPr>
            </w:pPr>
            <w:r w:rsidRPr="00D72008">
              <w:rPr>
                <w:bCs/>
                <w:sz w:val="22"/>
                <w:szCs w:val="22"/>
                <w:lang w:val="fr-FR"/>
              </w:rPr>
              <w:t xml:space="preserve">felvételi vizsga, csoportba sorolás, év eleji felmérés </w:t>
            </w:r>
          </w:p>
        </w:tc>
      </w:tr>
      <w:tr w:rsidR="00D45F0A" w:rsidRPr="00340C62" w14:paraId="17D47D8E" w14:textId="77777777" w:rsidTr="00D45F0A">
        <w:tc>
          <w:tcPr>
            <w:tcW w:w="4605" w:type="dxa"/>
            <w:gridSpan w:val="5"/>
            <w:shd w:val="clear" w:color="auto" w:fill="auto"/>
          </w:tcPr>
          <w:p w14:paraId="26E8AA05"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tantárgy oktatása során alkalmazott teljesítményértékelés (</w:t>
            </w:r>
            <w:r w:rsidRPr="00340C62">
              <w:rPr>
                <w:sz w:val="22"/>
                <w:szCs w:val="22"/>
              </w:rPr>
              <w:t>formatív értékelés):</w:t>
            </w:r>
          </w:p>
        </w:tc>
        <w:tc>
          <w:tcPr>
            <w:tcW w:w="9424" w:type="dxa"/>
            <w:gridSpan w:val="11"/>
          </w:tcPr>
          <w:p w14:paraId="46CF3FEF" w14:textId="77777777" w:rsidR="00D45F0A" w:rsidRPr="003F4FB6" w:rsidRDefault="00D45F0A" w:rsidP="00D45F0A">
            <w:pPr>
              <w:pStyle w:val="szovegfolytatas0"/>
              <w:spacing w:before="60" w:after="0"/>
              <w:rPr>
                <w:bCs/>
                <w:sz w:val="22"/>
                <w:szCs w:val="22"/>
                <w:lang w:val="fr-FR"/>
              </w:rPr>
            </w:pPr>
            <w:r w:rsidRPr="00D72008">
              <w:rPr>
                <w:bCs/>
                <w:sz w:val="22"/>
                <w:szCs w:val="22"/>
                <w:lang w:val="fr-FR"/>
              </w:rPr>
              <w:t>felmérés, rövid dolgozat, felelet, prezentáció, projektmunka, gyakorlati feladat</w:t>
            </w:r>
          </w:p>
        </w:tc>
      </w:tr>
      <w:tr w:rsidR="00D45F0A" w:rsidRPr="00340C62" w14:paraId="03067C28" w14:textId="77777777" w:rsidTr="00D45F0A">
        <w:trPr>
          <w:trHeight w:val="296"/>
        </w:trPr>
        <w:tc>
          <w:tcPr>
            <w:tcW w:w="4605" w:type="dxa"/>
            <w:gridSpan w:val="5"/>
            <w:vMerge w:val="restart"/>
            <w:shd w:val="clear" w:color="auto" w:fill="auto"/>
          </w:tcPr>
          <w:p w14:paraId="4DE1803C"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Minősítő, összegző és lezáró teljesítményértékelés </w:t>
            </w:r>
            <w:r w:rsidRPr="00340C62">
              <w:rPr>
                <w:sz w:val="22"/>
                <w:szCs w:val="22"/>
              </w:rPr>
              <w:t>(</w:t>
            </w:r>
            <w:proofErr w:type="spellStart"/>
            <w:r w:rsidRPr="00340C62">
              <w:rPr>
                <w:sz w:val="22"/>
                <w:szCs w:val="22"/>
              </w:rPr>
              <w:t>szummatív</w:t>
            </w:r>
            <w:proofErr w:type="spellEnd"/>
            <w:r w:rsidRPr="00340C62">
              <w:rPr>
                <w:sz w:val="22"/>
                <w:szCs w:val="22"/>
              </w:rPr>
              <w:t xml:space="preserve"> értékelés):</w:t>
            </w:r>
          </w:p>
        </w:tc>
        <w:tc>
          <w:tcPr>
            <w:tcW w:w="1315" w:type="dxa"/>
            <w:gridSpan w:val="3"/>
            <w:shd w:val="clear" w:color="auto" w:fill="auto"/>
          </w:tcPr>
          <w:p w14:paraId="5F015ADB" w14:textId="77777777" w:rsidR="00D45F0A" w:rsidRPr="00D72008" w:rsidRDefault="00D45F0A" w:rsidP="00D45F0A">
            <w:pPr>
              <w:pStyle w:val="szovegfolytatas0"/>
              <w:spacing w:before="60" w:beforeAutospacing="0" w:after="0" w:afterAutospacing="0"/>
              <w:rPr>
                <w:bCs/>
                <w:sz w:val="22"/>
                <w:szCs w:val="22"/>
              </w:rPr>
            </w:pPr>
            <w:r w:rsidRPr="00D72008">
              <w:rPr>
                <w:bCs/>
                <w:sz w:val="22"/>
                <w:szCs w:val="22"/>
              </w:rPr>
              <w:t>Írásbeli</w:t>
            </w:r>
          </w:p>
        </w:tc>
        <w:tc>
          <w:tcPr>
            <w:tcW w:w="8109" w:type="dxa"/>
            <w:gridSpan w:val="8"/>
          </w:tcPr>
          <w:p w14:paraId="52077453" w14:textId="77777777" w:rsidR="00D45F0A" w:rsidRPr="00D72008" w:rsidRDefault="00D45F0A" w:rsidP="00D45F0A">
            <w:pPr>
              <w:pStyle w:val="Felsorol1"/>
              <w:ind w:left="0" w:firstLine="0"/>
              <w:jc w:val="left"/>
              <w:rPr>
                <w:rFonts w:ascii="Times New Roman" w:hAnsi="Times New Roman"/>
                <w:sz w:val="22"/>
                <w:szCs w:val="22"/>
              </w:rPr>
            </w:pPr>
            <w:r w:rsidRPr="00D72008">
              <w:rPr>
                <w:rFonts w:ascii="Times New Roman" w:hAnsi="Times New Roman"/>
                <w:sz w:val="22"/>
                <w:szCs w:val="22"/>
              </w:rPr>
              <w:t>dolgozat, beszámoló</w:t>
            </w:r>
          </w:p>
        </w:tc>
      </w:tr>
      <w:tr w:rsidR="00D45F0A" w:rsidRPr="00340C62" w14:paraId="55AAB2FA" w14:textId="77777777" w:rsidTr="00D45F0A">
        <w:trPr>
          <w:trHeight w:val="295"/>
        </w:trPr>
        <w:tc>
          <w:tcPr>
            <w:tcW w:w="4605" w:type="dxa"/>
            <w:gridSpan w:val="5"/>
            <w:vMerge/>
            <w:shd w:val="clear" w:color="auto" w:fill="auto"/>
          </w:tcPr>
          <w:p w14:paraId="2AD5C281" w14:textId="77777777" w:rsidR="00D45F0A" w:rsidRPr="00340C62" w:rsidRDefault="00D45F0A" w:rsidP="00D45F0A">
            <w:pPr>
              <w:pStyle w:val="szovegfolytatas0"/>
              <w:spacing w:before="60" w:beforeAutospacing="0" w:after="0" w:afterAutospacing="0"/>
              <w:rPr>
                <w:bCs/>
                <w:sz w:val="22"/>
                <w:szCs w:val="22"/>
              </w:rPr>
            </w:pPr>
          </w:p>
        </w:tc>
        <w:tc>
          <w:tcPr>
            <w:tcW w:w="1315" w:type="dxa"/>
            <w:gridSpan w:val="3"/>
            <w:shd w:val="clear" w:color="auto" w:fill="auto"/>
          </w:tcPr>
          <w:p w14:paraId="65939CA4" w14:textId="77777777" w:rsidR="00D45F0A" w:rsidRPr="00D72008" w:rsidRDefault="00D45F0A" w:rsidP="00D45F0A">
            <w:pPr>
              <w:pStyle w:val="szovegfolytatas0"/>
              <w:spacing w:before="60" w:beforeAutospacing="0" w:after="0" w:afterAutospacing="0"/>
              <w:rPr>
                <w:bCs/>
                <w:sz w:val="22"/>
                <w:szCs w:val="22"/>
              </w:rPr>
            </w:pPr>
            <w:r w:rsidRPr="00D72008">
              <w:rPr>
                <w:bCs/>
                <w:sz w:val="22"/>
                <w:szCs w:val="22"/>
              </w:rPr>
              <w:t>Gyakorlati feladat</w:t>
            </w:r>
          </w:p>
        </w:tc>
        <w:tc>
          <w:tcPr>
            <w:tcW w:w="8109" w:type="dxa"/>
            <w:gridSpan w:val="8"/>
          </w:tcPr>
          <w:p w14:paraId="6AED1EE2" w14:textId="77777777" w:rsidR="00D45F0A" w:rsidRPr="00D72008" w:rsidRDefault="00D45F0A" w:rsidP="00D45F0A">
            <w:pPr>
              <w:pStyle w:val="Felsorol1"/>
              <w:ind w:left="0" w:firstLine="0"/>
              <w:jc w:val="left"/>
              <w:rPr>
                <w:rFonts w:ascii="Times New Roman" w:hAnsi="Times New Roman"/>
                <w:sz w:val="22"/>
                <w:szCs w:val="22"/>
              </w:rPr>
            </w:pPr>
            <w:r w:rsidRPr="00D72008">
              <w:rPr>
                <w:rFonts w:ascii="Times New Roman" w:hAnsi="Times New Roman"/>
                <w:sz w:val="22"/>
                <w:szCs w:val="22"/>
              </w:rPr>
              <w:t>projektmunka, prezentáció,</w:t>
            </w:r>
            <w:r w:rsidRPr="00D72008">
              <w:rPr>
                <w:rFonts w:ascii="Times New Roman" w:hAnsi="Times New Roman"/>
                <w:bCs/>
                <w:sz w:val="22"/>
                <w:szCs w:val="22"/>
                <w:lang w:val="fr-FR"/>
              </w:rPr>
              <w:t xml:space="preserve"> témazáró dolgozat, félévi és év végi érdemjegy, év végi felmérés, érettségi és képesítő vizsga</w:t>
            </w:r>
          </w:p>
          <w:p w14:paraId="25C6C61B" w14:textId="77777777" w:rsidR="00D45F0A" w:rsidRPr="00D72008" w:rsidRDefault="00D45F0A" w:rsidP="00D45F0A">
            <w:pPr>
              <w:jc w:val="center"/>
            </w:pPr>
          </w:p>
        </w:tc>
      </w:tr>
      <w:tr w:rsidR="00D45F0A" w:rsidRPr="00340C62" w14:paraId="13B67570" w14:textId="77777777" w:rsidTr="00D45F0A">
        <w:tc>
          <w:tcPr>
            <w:tcW w:w="4605" w:type="dxa"/>
            <w:gridSpan w:val="5"/>
            <w:shd w:val="clear" w:color="auto" w:fill="auto"/>
          </w:tcPr>
          <w:p w14:paraId="10A1115E"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érdemjegy megállapításának módja </w:t>
            </w:r>
            <w:r w:rsidRPr="00340C62">
              <w:rPr>
                <w:sz w:val="22"/>
                <w:szCs w:val="22"/>
              </w:rPr>
              <w:t>(pl. tantárgyanként egy-egy osztályzat):</w:t>
            </w:r>
          </w:p>
        </w:tc>
        <w:tc>
          <w:tcPr>
            <w:tcW w:w="9424" w:type="dxa"/>
            <w:gridSpan w:val="11"/>
          </w:tcPr>
          <w:p w14:paraId="0E23EFE2" w14:textId="77777777" w:rsidR="00D45F0A" w:rsidRPr="00D72008" w:rsidRDefault="00D45F0A" w:rsidP="00D45F0A">
            <w:pPr>
              <w:pStyle w:val="Felsorol1"/>
              <w:jc w:val="left"/>
              <w:rPr>
                <w:rFonts w:ascii="Times New Roman" w:hAnsi="Times New Roman"/>
                <w:bCs/>
                <w:sz w:val="22"/>
                <w:szCs w:val="22"/>
                <w:lang w:val="fr-FR"/>
              </w:rPr>
            </w:pPr>
            <w:r w:rsidRPr="00D72008">
              <w:rPr>
                <w:rFonts w:ascii="Times New Roman" w:hAnsi="Times New Roman"/>
                <w:bCs/>
                <w:sz w:val="22"/>
                <w:szCs w:val="22"/>
                <w:lang w:val="fr-FR"/>
              </w:rPr>
              <w:t>évközi érdemjegyek</w:t>
            </w:r>
          </w:p>
        </w:tc>
      </w:tr>
      <w:tr w:rsidR="00D45F0A" w:rsidRPr="00340C62" w14:paraId="5299DA7A" w14:textId="77777777" w:rsidTr="00D45F0A">
        <w:tc>
          <w:tcPr>
            <w:tcW w:w="14029" w:type="dxa"/>
            <w:gridSpan w:val="16"/>
          </w:tcPr>
          <w:p w14:paraId="59C41657" w14:textId="77777777" w:rsidR="00D45F0A" w:rsidRPr="00340C62" w:rsidRDefault="00D45F0A" w:rsidP="00D45F0A">
            <w:pPr>
              <w:pStyle w:val="szovegfolytatas0"/>
              <w:spacing w:before="60" w:beforeAutospacing="0" w:after="0" w:afterAutospacing="0"/>
              <w:rPr>
                <w:bCs/>
                <w:sz w:val="22"/>
                <w:szCs w:val="22"/>
              </w:rPr>
            </w:pPr>
            <w:r>
              <w:rPr>
                <w:bCs/>
                <w:sz w:val="22"/>
                <w:szCs w:val="22"/>
              </w:rPr>
              <w:t xml:space="preserve">A </w:t>
            </w:r>
            <w:r w:rsidRPr="00A335B7">
              <w:rPr>
                <w:b/>
                <w:sz w:val="22"/>
                <w:szCs w:val="22"/>
              </w:rPr>
              <w:t>Pedagógia</w:t>
            </w:r>
            <w:r w:rsidRPr="00340C62">
              <w:rPr>
                <w:bCs/>
                <w:sz w:val="22"/>
                <w:szCs w:val="22"/>
              </w:rPr>
              <w:t xml:space="preserve"> megnevezésű tantárgy oktatásához szükséges személyi feltételek</w:t>
            </w:r>
          </w:p>
        </w:tc>
      </w:tr>
      <w:tr w:rsidR="00D45F0A" w:rsidRPr="00340C62" w14:paraId="218C8FF9" w14:textId="77777777" w:rsidTr="00D45F0A">
        <w:tc>
          <w:tcPr>
            <w:tcW w:w="4605" w:type="dxa"/>
            <w:gridSpan w:val="5"/>
            <w:shd w:val="clear" w:color="auto" w:fill="auto"/>
          </w:tcPr>
          <w:p w14:paraId="735F501C"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Gyakorlati helyszínen lebonyolított foglalkozásokhoz szükséges szakemberek száma, végzettsége, szakképzettsége (szakképesítése) és szakirányú szakmai gyakorlata:</w:t>
            </w:r>
          </w:p>
        </w:tc>
        <w:tc>
          <w:tcPr>
            <w:tcW w:w="9424" w:type="dxa"/>
            <w:gridSpan w:val="11"/>
          </w:tcPr>
          <w:p w14:paraId="2A91418D"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340C62" w14:paraId="05B6DE05" w14:textId="77777777" w:rsidTr="00D45F0A">
        <w:tc>
          <w:tcPr>
            <w:tcW w:w="4605" w:type="dxa"/>
            <w:gridSpan w:val="5"/>
            <w:shd w:val="clear" w:color="auto" w:fill="auto"/>
          </w:tcPr>
          <w:p w14:paraId="287BFD74"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foglalkozásokhoz szükséges szakemberek száma, végzettsége, szakképzettsége (szakképesítése) és szakirányú szakmai gyakorlata:</w:t>
            </w:r>
          </w:p>
        </w:tc>
        <w:tc>
          <w:tcPr>
            <w:tcW w:w="9424" w:type="dxa"/>
            <w:gridSpan w:val="11"/>
          </w:tcPr>
          <w:p w14:paraId="37B7153F" w14:textId="77777777" w:rsidR="00D45F0A" w:rsidRPr="00340C62" w:rsidRDefault="00D45F0A" w:rsidP="00D45F0A">
            <w:pPr>
              <w:pStyle w:val="szovegfolytatas0"/>
              <w:spacing w:before="60" w:beforeAutospacing="0" w:after="0" w:afterAutospacing="0"/>
              <w:rPr>
                <w:sz w:val="22"/>
                <w:szCs w:val="22"/>
              </w:rPr>
            </w:pPr>
            <w:r>
              <w:rPr>
                <w:sz w:val="22"/>
                <w:szCs w:val="22"/>
              </w:rPr>
              <w:t>oktatók – a törvény által előírt</w:t>
            </w:r>
          </w:p>
        </w:tc>
      </w:tr>
      <w:tr w:rsidR="00D45F0A" w:rsidRPr="00340C62" w14:paraId="0BEC41ED" w14:textId="77777777" w:rsidTr="00D45F0A">
        <w:tc>
          <w:tcPr>
            <w:tcW w:w="14029" w:type="dxa"/>
            <w:gridSpan w:val="16"/>
          </w:tcPr>
          <w:p w14:paraId="537007E8" w14:textId="77777777" w:rsidR="00D45F0A" w:rsidRPr="00340C62" w:rsidRDefault="00D45F0A" w:rsidP="00D45F0A">
            <w:pPr>
              <w:pStyle w:val="szovegfolytatas0"/>
              <w:spacing w:before="60" w:beforeAutospacing="0" w:after="0" w:afterAutospacing="0"/>
              <w:rPr>
                <w:sz w:val="22"/>
                <w:szCs w:val="22"/>
              </w:rPr>
            </w:pPr>
            <w:r>
              <w:rPr>
                <w:bCs/>
                <w:sz w:val="22"/>
                <w:szCs w:val="22"/>
              </w:rPr>
              <w:t xml:space="preserve">A </w:t>
            </w:r>
            <w:r w:rsidRPr="00A335B7">
              <w:rPr>
                <w:b/>
                <w:sz w:val="22"/>
                <w:szCs w:val="22"/>
              </w:rPr>
              <w:t>Pedagógia</w:t>
            </w:r>
            <w:r w:rsidRPr="00340C62">
              <w:rPr>
                <w:bCs/>
                <w:sz w:val="22"/>
                <w:szCs w:val="22"/>
              </w:rPr>
              <w:t xml:space="preserve"> megnevezésű tantárgy oktatásához szükséges tárgyi feltételek</w:t>
            </w:r>
          </w:p>
        </w:tc>
      </w:tr>
      <w:tr w:rsidR="00D45F0A" w:rsidRPr="00340C62" w14:paraId="0E03DCC3" w14:textId="77777777" w:rsidTr="00D45F0A">
        <w:tc>
          <w:tcPr>
            <w:tcW w:w="3227" w:type="dxa"/>
            <w:gridSpan w:val="3"/>
            <w:shd w:val="clear" w:color="auto" w:fill="BFBFBF"/>
          </w:tcPr>
          <w:p w14:paraId="01A9D121" w14:textId="77777777" w:rsidR="00D45F0A" w:rsidRPr="00340C62" w:rsidRDefault="00D45F0A" w:rsidP="00D45F0A">
            <w:pPr>
              <w:pStyle w:val="szovegfolytatas0"/>
              <w:spacing w:before="60" w:beforeAutospacing="0" w:after="0" w:afterAutospacing="0"/>
              <w:rPr>
                <w:sz w:val="22"/>
                <w:szCs w:val="22"/>
              </w:rPr>
            </w:pPr>
          </w:p>
        </w:tc>
        <w:tc>
          <w:tcPr>
            <w:tcW w:w="3047" w:type="dxa"/>
            <w:gridSpan w:val="6"/>
            <w:shd w:val="clear" w:color="auto" w:fill="auto"/>
          </w:tcPr>
          <w:p w14:paraId="6AC8A305"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gyakorlati helyszínen</w:t>
            </w:r>
          </w:p>
        </w:tc>
        <w:tc>
          <w:tcPr>
            <w:tcW w:w="7755" w:type="dxa"/>
            <w:gridSpan w:val="7"/>
            <w:shd w:val="clear" w:color="auto" w:fill="auto"/>
          </w:tcPr>
          <w:p w14:paraId="2E22F45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 helyszínén</w:t>
            </w:r>
          </w:p>
        </w:tc>
      </w:tr>
      <w:tr w:rsidR="00D45F0A" w:rsidRPr="00340C62" w14:paraId="40894E32" w14:textId="77777777" w:rsidTr="00D45F0A">
        <w:tc>
          <w:tcPr>
            <w:tcW w:w="3227" w:type="dxa"/>
            <w:gridSpan w:val="3"/>
            <w:shd w:val="clear" w:color="auto" w:fill="auto"/>
          </w:tcPr>
          <w:p w14:paraId="4538D8B1"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Helyiségek:</w:t>
            </w:r>
          </w:p>
        </w:tc>
        <w:tc>
          <w:tcPr>
            <w:tcW w:w="3047" w:type="dxa"/>
            <w:gridSpan w:val="6"/>
            <w:shd w:val="clear" w:color="auto" w:fill="auto"/>
          </w:tcPr>
          <w:p w14:paraId="30DDCC74"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shd w:val="clear" w:color="auto" w:fill="auto"/>
          </w:tcPr>
          <w:p w14:paraId="47F942ED" w14:textId="77777777" w:rsidR="00D45F0A" w:rsidRPr="00340C62" w:rsidRDefault="00D45F0A" w:rsidP="00D45F0A">
            <w:pPr>
              <w:pStyle w:val="szovegfolytatas0"/>
              <w:spacing w:before="60" w:beforeAutospacing="0" w:after="0" w:afterAutospacing="0"/>
              <w:rPr>
                <w:sz w:val="22"/>
                <w:szCs w:val="22"/>
              </w:rPr>
            </w:pPr>
            <w:r>
              <w:rPr>
                <w:sz w:val="22"/>
                <w:szCs w:val="22"/>
              </w:rPr>
              <w:t>tanterem</w:t>
            </w:r>
          </w:p>
        </w:tc>
      </w:tr>
      <w:tr w:rsidR="00D45F0A" w:rsidRPr="00340C62" w14:paraId="2B2C2B8A" w14:textId="77777777" w:rsidTr="00D45F0A">
        <w:tc>
          <w:tcPr>
            <w:tcW w:w="3227" w:type="dxa"/>
            <w:gridSpan w:val="3"/>
            <w:shd w:val="clear" w:color="auto" w:fill="auto"/>
          </w:tcPr>
          <w:p w14:paraId="6E89B4AB"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Eszközök és berendezések:</w:t>
            </w:r>
          </w:p>
        </w:tc>
        <w:tc>
          <w:tcPr>
            <w:tcW w:w="3047" w:type="dxa"/>
            <w:gridSpan w:val="6"/>
            <w:shd w:val="clear" w:color="auto" w:fill="auto"/>
          </w:tcPr>
          <w:p w14:paraId="33E50287"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shd w:val="clear" w:color="auto" w:fill="auto"/>
          </w:tcPr>
          <w:p w14:paraId="739EB900"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78DFC3F5" w14:textId="77777777" w:rsidTr="00D45F0A">
        <w:tc>
          <w:tcPr>
            <w:tcW w:w="3227" w:type="dxa"/>
            <w:gridSpan w:val="3"/>
            <w:shd w:val="clear" w:color="auto" w:fill="auto"/>
          </w:tcPr>
          <w:p w14:paraId="588F0E65"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Anyagok és felszerelések:</w:t>
            </w:r>
          </w:p>
        </w:tc>
        <w:tc>
          <w:tcPr>
            <w:tcW w:w="3047" w:type="dxa"/>
            <w:gridSpan w:val="6"/>
            <w:shd w:val="clear" w:color="auto" w:fill="auto"/>
          </w:tcPr>
          <w:p w14:paraId="03281A8D"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shd w:val="clear" w:color="auto" w:fill="auto"/>
          </w:tcPr>
          <w:p w14:paraId="348F4F3E"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4D30AA3C" w14:textId="77777777" w:rsidTr="00D45F0A">
        <w:tc>
          <w:tcPr>
            <w:tcW w:w="3227" w:type="dxa"/>
            <w:gridSpan w:val="3"/>
            <w:shd w:val="clear" w:color="auto" w:fill="auto"/>
          </w:tcPr>
          <w:p w14:paraId="3B6D74F5"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lastRenderedPageBreak/>
              <w:t>Egyéb speciális feltételek:</w:t>
            </w:r>
          </w:p>
        </w:tc>
        <w:tc>
          <w:tcPr>
            <w:tcW w:w="3047" w:type="dxa"/>
            <w:gridSpan w:val="6"/>
            <w:shd w:val="clear" w:color="auto" w:fill="auto"/>
          </w:tcPr>
          <w:p w14:paraId="712CA4A8"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shd w:val="clear" w:color="auto" w:fill="auto"/>
          </w:tcPr>
          <w:p w14:paraId="58B5B013" w14:textId="77777777" w:rsidR="00D45F0A" w:rsidRPr="00340C62" w:rsidRDefault="00D45F0A" w:rsidP="00D45F0A">
            <w:pPr>
              <w:pStyle w:val="szovegfolytatas0"/>
              <w:spacing w:before="60" w:beforeAutospacing="0" w:after="0" w:afterAutospacing="0"/>
              <w:rPr>
                <w:sz w:val="22"/>
                <w:szCs w:val="22"/>
              </w:rPr>
            </w:pPr>
          </w:p>
        </w:tc>
      </w:tr>
    </w:tbl>
    <w:p w14:paraId="5EFF97C3" w14:textId="77777777" w:rsidR="00D45F0A" w:rsidRPr="00340C62" w:rsidRDefault="00D45F0A" w:rsidP="00D45F0A">
      <w:pPr>
        <w:pStyle w:val="szovegfolytatas0"/>
        <w:spacing w:before="60" w:beforeAutospacing="0" w:after="0" w:afterAutospacing="0"/>
        <w:jc w:val="both"/>
        <w:rPr>
          <w:bCs/>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41"/>
        <w:gridCol w:w="1014"/>
        <w:gridCol w:w="284"/>
        <w:gridCol w:w="1021"/>
        <w:gridCol w:w="357"/>
        <w:gridCol w:w="181"/>
        <w:gridCol w:w="851"/>
        <w:gridCol w:w="283"/>
        <w:gridCol w:w="354"/>
        <w:gridCol w:w="213"/>
        <w:gridCol w:w="142"/>
        <w:gridCol w:w="709"/>
        <w:gridCol w:w="850"/>
        <w:gridCol w:w="992"/>
        <w:gridCol w:w="880"/>
        <w:gridCol w:w="3969"/>
      </w:tblGrid>
      <w:tr w:rsidR="00D45F0A" w:rsidRPr="00340C62" w14:paraId="5417BEB7" w14:textId="77777777" w:rsidTr="00D45F0A">
        <w:tc>
          <w:tcPr>
            <w:tcW w:w="4248" w:type="dxa"/>
            <w:gridSpan w:val="5"/>
            <w:shd w:val="clear" w:color="auto" w:fill="auto"/>
          </w:tcPr>
          <w:p w14:paraId="0E6DF720" w14:textId="77777777" w:rsidR="00D45F0A" w:rsidRPr="00340C62" w:rsidRDefault="00D45F0A" w:rsidP="00D45F0A">
            <w:pPr>
              <w:pStyle w:val="SzovegFolytatas"/>
              <w:rPr>
                <w:rFonts w:ascii="Times New Roman" w:hAnsi="Times New Roman"/>
                <w:sz w:val="22"/>
                <w:szCs w:val="22"/>
              </w:rPr>
            </w:pPr>
            <w:r w:rsidRPr="00340C62">
              <w:rPr>
                <w:rFonts w:ascii="Times New Roman" w:hAnsi="Times New Roman"/>
                <w:sz w:val="22"/>
                <w:szCs w:val="22"/>
              </w:rPr>
              <w:t>A tanulási terület belső azonosító száma és megnevezése:</w:t>
            </w:r>
          </w:p>
        </w:tc>
        <w:tc>
          <w:tcPr>
            <w:tcW w:w="9781" w:type="dxa"/>
            <w:gridSpan w:val="12"/>
          </w:tcPr>
          <w:p w14:paraId="2BAE2D97" w14:textId="77777777" w:rsidR="00D45F0A" w:rsidRPr="00340C62" w:rsidRDefault="00D45F0A" w:rsidP="00D45F0A">
            <w:pPr>
              <w:pStyle w:val="Felsorol1"/>
              <w:rPr>
                <w:rFonts w:ascii="Times New Roman" w:hAnsi="Times New Roman"/>
                <w:sz w:val="22"/>
                <w:szCs w:val="22"/>
              </w:rPr>
            </w:pPr>
            <w:r>
              <w:rPr>
                <w:rFonts w:ascii="Times New Roman" w:hAnsi="Times New Roman"/>
                <w:sz w:val="22"/>
                <w:szCs w:val="22"/>
              </w:rPr>
              <w:t>Pedagógiai, pszichológiai feladatok</w:t>
            </w:r>
          </w:p>
        </w:tc>
      </w:tr>
      <w:tr w:rsidR="00D45F0A" w:rsidRPr="00340C62" w14:paraId="429E5C3F" w14:textId="77777777" w:rsidTr="00D45F0A">
        <w:tc>
          <w:tcPr>
            <w:tcW w:w="14029" w:type="dxa"/>
            <w:gridSpan w:val="17"/>
          </w:tcPr>
          <w:p w14:paraId="2DFC498C" w14:textId="77777777" w:rsidR="00D45F0A" w:rsidRPr="00340C62" w:rsidRDefault="00D45F0A" w:rsidP="00D45F0A">
            <w:pPr>
              <w:pStyle w:val="SzovegFolytatas"/>
              <w:rPr>
                <w:rFonts w:ascii="Times New Roman" w:hAnsi="Times New Roman"/>
                <w:bCs/>
                <w:sz w:val="22"/>
                <w:szCs w:val="22"/>
              </w:rPr>
            </w:pPr>
            <w:r w:rsidRPr="00340C62">
              <w:rPr>
                <w:rFonts w:ascii="Times New Roman" w:hAnsi="Times New Roman"/>
                <w:bCs/>
                <w:sz w:val="22"/>
                <w:szCs w:val="22"/>
              </w:rPr>
              <w:t xml:space="preserve">A tanulási területhez tartozó tantárgyak és témakörök óraszáma </w:t>
            </w:r>
            <w:r w:rsidRPr="00340C62">
              <w:rPr>
                <w:rFonts w:ascii="Times New Roman" w:hAnsi="Times New Roman"/>
                <w:sz w:val="22"/>
                <w:szCs w:val="22"/>
              </w:rPr>
              <w:t xml:space="preserve">(Forrás: </w:t>
            </w:r>
            <w:r>
              <w:rPr>
                <w:rFonts w:ascii="Times New Roman" w:hAnsi="Times New Roman"/>
                <w:sz w:val="22"/>
                <w:szCs w:val="22"/>
              </w:rPr>
              <w:t>PK, kerettanterv)</w:t>
            </w:r>
          </w:p>
        </w:tc>
      </w:tr>
      <w:tr w:rsidR="00D45F0A" w:rsidRPr="00340C62" w14:paraId="72EF2961" w14:textId="77777777" w:rsidTr="00D45F0A">
        <w:trPr>
          <w:trHeight w:val="238"/>
        </w:trPr>
        <w:tc>
          <w:tcPr>
            <w:tcW w:w="4786" w:type="dxa"/>
            <w:gridSpan w:val="7"/>
            <w:vMerge w:val="restart"/>
            <w:shd w:val="clear" w:color="auto" w:fill="A6A6A6"/>
          </w:tcPr>
          <w:p w14:paraId="5045B54D" w14:textId="77777777" w:rsidR="00D45F0A" w:rsidRPr="00340C62" w:rsidRDefault="00D45F0A" w:rsidP="00D45F0A">
            <w:pPr>
              <w:pStyle w:val="szovegfolytatas0"/>
              <w:spacing w:before="60" w:beforeAutospacing="0" w:after="0" w:afterAutospacing="0"/>
              <w:jc w:val="both"/>
              <w:rPr>
                <w:sz w:val="22"/>
                <w:szCs w:val="22"/>
              </w:rPr>
            </w:pPr>
          </w:p>
        </w:tc>
        <w:tc>
          <w:tcPr>
            <w:tcW w:w="5274" w:type="dxa"/>
            <w:gridSpan w:val="9"/>
            <w:shd w:val="clear" w:color="auto" w:fill="D9D9D9"/>
          </w:tcPr>
          <w:p w14:paraId="1D4931B4"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(szakirányú) oktatás évfolyama</w:t>
            </w:r>
          </w:p>
        </w:tc>
        <w:tc>
          <w:tcPr>
            <w:tcW w:w="3969" w:type="dxa"/>
            <w:vMerge w:val="restart"/>
            <w:shd w:val="clear" w:color="auto" w:fill="D9D9D9"/>
          </w:tcPr>
          <w:p w14:paraId="1C047AFE" w14:textId="77777777" w:rsidR="00D45F0A" w:rsidRPr="00340C62" w:rsidRDefault="00D45F0A" w:rsidP="00D45F0A">
            <w:pPr>
              <w:pStyle w:val="szovegfolytatas0"/>
              <w:spacing w:before="60" w:beforeAutospacing="0" w:after="0" w:afterAutospacing="0"/>
              <w:jc w:val="both"/>
              <w:rPr>
                <w:sz w:val="22"/>
                <w:szCs w:val="22"/>
              </w:rPr>
            </w:pPr>
            <w:r w:rsidRPr="00340C62">
              <w:rPr>
                <w:bCs/>
                <w:sz w:val="22"/>
                <w:szCs w:val="22"/>
              </w:rPr>
              <w:t>Összes óraszáma</w:t>
            </w:r>
          </w:p>
        </w:tc>
      </w:tr>
      <w:tr w:rsidR="00D45F0A" w:rsidRPr="00340C62" w14:paraId="730C27AF" w14:textId="77777777" w:rsidTr="00D45F0A">
        <w:trPr>
          <w:trHeight w:val="236"/>
        </w:trPr>
        <w:tc>
          <w:tcPr>
            <w:tcW w:w="4786" w:type="dxa"/>
            <w:gridSpan w:val="7"/>
            <w:vMerge/>
            <w:shd w:val="clear" w:color="auto" w:fill="A6A6A6"/>
          </w:tcPr>
          <w:p w14:paraId="5C135689" w14:textId="77777777" w:rsidR="00D45F0A" w:rsidRPr="00340C62" w:rsidRDefault="00D45F0A" w:rsidP="00D45F0A">
            <w:pPr>
              <w:pStyle w:val="szovegfolytatas0"/>
              <w:spacing w:before="60" w:beforeAutospacing="0" w:after="0" w:afterAutospacing="0"/>
              <w:jc w:val="both"/>
              <w:rPr>
                <w:sz w:val="22"/>
                <w:szCs w:val="22"/>
              </w:rPr>
            </w:pPr>
          </w:p>
        </w:tc>
        <w:tc>
          <w:tcPr>
            <w:tcW w:w="851" w:type="dxa"/>
            <w:shd w:val="clear" w:color="auto" w:fill="D9D9D9"/>
          </w:tcPr>
          <w:p w14:paraId="6CEBBFFA"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9.</w:t>
            </w:r>
          </w:p>
        </w:tc>
        <w:tc>
          <w:tcPr>
            <w:tcW w:w="992" w:type="dxa"/>
            <w:gridSpan w:val="4"/>
            <w:shd w:val="clear" w:color="auto" w:fill="D9D9D9"/>
          </w:tcPr>
          <w:p w14:paraId="2B30BD7A"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10.</w:t>
            </w:r>
          </w:p>
        </w:tc>
        <w:tc>
          <w:tcPr>
            <w:tcW w:w="709" w:type="dxa"/>
            <w:shd w:val="clear" w:color="auto" w:fill="D9D9D9"/>
          </w:tcPr>
          <w:p w14:paraId="07E1BB47"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11.</w:t>
            </w:r>
          </w:p>
        </w:tc>
        <w:tc>
          <w:tcPr>
            <w:tcW w:w="850" w:type="dxa"/>
            <w:shd w:val="clear" w:color="auto" w:fill="D9D9D9"/>
          </w:tcPr>
          <w:p w14:paraId="79DA50FB"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12.</w:t>
            </w:r>
          </w:p>
        </w:tc>
        <w:tc>
          <w:tcPr>
            <w:tcW w:w="992" w:type="dxa"/>
            <w:shd w:val="clear" w:color="auto" w:fill="D9D9D9"/>
          </w:tcPr>
          <w:p w14:paraId="4761A43F"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13.</w:t>
            </w:r>
          </w:p>
        </w:tc>
        <w:tc>
          <w:tcPr>
            <w:tcW w:w="880" w:type="dxa"/>
            <w:shd w:val="clear" w:color="auto" w:fill="D9D9D9"/>
          </w:tcPr>
          <w:p w14:paraId="07E6D07E" w14:textId="77777777" w:rsidR="00D45F0A" w:rsidRPr="00340C62" w:rsidRDefault="00D45F0A" w:rsidP="00D45F0A">
            <w:pPr>
              <w:pStyle w:val="szovegfolytatas0"/>
              <w:spacing w:before="60" w:beforeAutospacing="0" w:after="0" w:afterAutospacing="0"/>
              <w:jc w:val="both"/>
              <w:rPr>
                <w:bCs/>
                <w:sz w:val="22"/>
                <w:szCs w:val="22"/>
              </w:rPr>
            </w:pPr>
          </w:p>
        </w:tc>
        <w:tc>
          <w:tcPr>
            <w:tcW w:w="3969" w:type="dxa"/>
            <w:vMerge/>
            <w:shd w:val="clear" w:color="auto" w:fill="D9D9D9"/>
          </w:tcPr>
          <w:p w14:paraId="3CD92FD1"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369221AE" w14:textId="77777777" w:rsidTr="00D45F0A">
        <w:trPr>
          <w:trHeight w:val="236"/>
        </w:trPr>
        <w:tc>
          <w:tcPr>
            <w:tcW w:w="1929" w:type="dxa"/>
            <w:gridSpan w:val="2"/>
            <w:vMerge w:val="restart"/>
            <w:shd w:val="clear" w:color="auto" w:fill="D9D9D9"/>
          </w:tcPr>
          <w:p w14:paraId="345B5EB5"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Tanulási terület megnevezése</w:t>
            </w:r>
          </w:p>
        </w:tc>
        <w:tc>
          <w:tcPr>
            <w:tcW w:w="2857" w:type="dxa"/>
            <w:gridSpan w:val="5"/>
            <w:vMerge w:val="restart"/>
            <w:shd w:val="clear" w:color="auto" w:fill="D9D9D9"/>
          </w:tcPr>
          <w:p w14:paraId="304D2297"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Tantárgyak és a témakörök megnevezése </w:t>
            </w:r>
          </w:p>
        </w:tc>
        <w:tc>
          <w:tcPr>
            <w:tcW w:w="5274" w:type="dxa"/>
            <w:gridSpan w:val="9"/>
            <w:shd w:val="clear" w:color="auto" w:fill="D9D9D9"/>
          </w:tcPr>
          <w:p w14:paraId="1A34D6B8"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Az évfolyam összes óraszáma</w:t>
            </w:r>
          </w:p>
        </w:tc>
        <w:tc>
          <w:tcPr>
            <w:tcW w:w="3969" w:type="dxa"/>
            <w:vMerge/>
            <w:shd w:val="clear" w:color="auto" w:fill="D9D9D9"/>
          </w:tcPr>
          <w:p w14:paraId="781E1ED7"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53E912C1" w14:textId="77777777" w:rsidTr="00D45F0A">
        <w:trPr>
          <w:trHeight w:val="236"/>
        </w:trPr>
        <w:tc>
          <w:tcPr>
            <w:tcW w:w="1929" w:type="dxa"/>
            <w:gridSpan w:val="2"/>
            <w:vMerge/>
            <w:shd w:val="clear" w:color="auto" w:fill="D9D9D9"/>
          </w:tcPr>
          <w:p w14:paraId="1F22E88E"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vMerge/>
            <w:shd w:val="clear" w:color="auto" w:fill="D9D9D9"/>
          </w:tcPr>
          <w:p w14:paraId="194048FC" w14:textId="77777777" w:rsidR="00D45F0A" w:rsidRPr="00340C62" w:rsidRDefault="00D45F0A" w:rsidP="00D45F0A">
            <w:pPr>
              <w:pStyle w:val="szovegfolytatas0"/>
              <w:spacing w:before="60" w:beforeAutospacing="0" w:after="0" w:afterAutospacing="0"/>
              <w:jc w:val="both"/>
              <w:rPr>
                <w:sz w:val="22"/>
                <w:szCs w:val="22"/>
              </w:rPr>
            </w:pPr>
          </w:p>
        </w:tc>
        <w:tc>
          <w:tcPr>
            <w:tcW w:w="851" w:type="dxa"/>
            <w:shd w:val="clear" w:color="auto" w:fill="D9D9D9"/>
          </w:tcPr>
          <w:p w14:paraId="523CA444" w14:textId="77777777" w:rsidR="00D45F0A" w:rsidRPr="00340C62" w:rsidRDefault="00D45F0A" w:rsidP="00D45F0A">
            <w:pPr>
              <w:pStyle w:val="szovegfolytatas0"/>
              <w:spacing w:before="60" w:beforeAutospacing="0" w:after="0" w:afterAutospacing="0"/>
              <w:jc w:val="both"/>
              <w:rPr>
                <w:bCs/>
                <w:i/>
                <w:iCs/>
                <w:sz w:val="22"/>
                <w:szCs w:val="22"/>
              </w:rPr>
            </w:pPr>
          </w:p>
        </w:tc>
        <w:tc>
          <w:tcPr>
            <w:tcW w:w="992" w:type="dxa"/>
            <w:gridSpan w:val="4"/>
            <w:shd w:val="clear" w:color="auto" w:fill="D9D9D9"/>
          </w:tcPr>
          <w:p w14:paraId="7B76B1CC" w14:textId="77777777" w:rsidR="00D45F0A" w:rsidRPr="00340C62" w:rsidRDefault="00D45F0A" w:rsidP="00D45F0A">
            <w:pPr>
              <w:pStyle w:val="szovegfolytatas0"/>
              <w:spacing w:before="60" w:beforeAutospacing="0" w:after="0" w:afterAutospacing="0"/>
              <w:jc w:val="both"/>
              <w:rPr>
                <w:bCs/>
                <w:i/>
                <w:iCs/>
                <w:sz w:val="22"/>
                <w:szCs w:val="22"/>
              </w:rPr>
            </w:pPr>
          </w:p>
        </w:tc>
        <w:tc>
          <w:tcPr>
            <w:tcW w:w="709" w:type="dxa"/>
            <w:shd w:val="clear" w:color="auto" w:fill="D9D9D9"/>
          </w:tcPr>
          <w:p w14:paraId="138FCAEF" w14:textId="77777777" w:rsidR="00D45F0A" w:rsidRPr="00340C62" w:rsidRDefault="00D45F0A" w:rsidP="00D45F0A">
            <w:pPr>
              <w:pStyle w:val="szovegfolytatas0"/>
              <w:spacing w:before="60" w:beforeAutospacing="0" w:after="0" w:afterAutospacing="0"/>
              <w:jc w:val="both"/>
              <w:rPr>
                <w:bCs/>
                <w:i/>
                <w:iCs/>
                <w:sz w:val="22"/>
                <w:szCs w:val="22"/>
              </w:rPr>
            </w:pPr>
          </w:p>
        </w:tc>
        <w:tc>
          <w:tcPr>
            <w:tcW w:w="850" w:type="dxa"/>
            <w:shd w:val="clear" w:color="auto" w:fill="D9D9D9"/>
          </w:tcPr>
          <w:p w14:paraId="0E68F4FD" w14:textId="77777777" w:rsidR="00D45F0A" w:rsidRPr="00340C62" w:rsidRDefault="00D45F0A" w:rsidP="00D45F0A">
            <w:pPr>
              <w:pStyle w:val="szovegfolytatas0"/>
              <w:spacing w:before="60" w:beforeAutospacing="0" w:after="0" w:afterAutospacing="0"/>
              <w:jc w:val="both"/>
              <w:rPr>
                <w:bCs/>
                <w:i/>
                <w:iCs/>
                <w:sz w:val="22"/>
                <w:szCs w:val="22"/>
              </w:rPr>
            </w:pPr>
          </w:p>
        </w:tc>
        <w:tc>
          <w:tcPr>
            <w:tcW w:w="992" w:type="dxa"/>
            <w:shd w:val="clear" w:color="auto" w:fill="D9D9D9"/>
          </w:tcPr>
          <w:p w14:paraId="6B8B504B" w14:textId="77777777" w:rsidR="00D45F0A" w:rsidRPr="00340C62" w:rsidRDefault="00D45F0A" w:rsidP="00D45F0A">
            <w:pPr>
              <w:pStyle w:val="szovegfolytatas0"/>
              <w:spacing w:before="60" w:beforeAutospacing="0" w:after="0" w:afterAutospacing="0"/>
              <w:jc w:val="both"/>
              <w:rPr>
                <w:bCs/>
                <w:i/>
                <w:iCs/>
                <w:sz w:val="22"/>
                <w:szCs w:val="22"/>
              </w:rPr>
            </w:pPr>
          </w:p>
        </w:tc>
        <w:tc>
          <w:tcPr>
            <w:tcW w:w="880" w:type="dxa"/>
            <w:shd w:val="clear" w:color="auto" w:fill="D9D9D9"/>
          </w:tcPr>
          <w:p w14:paraId="5A944AE6" w14:textId="77777777" w:rsidR="00D45F0A" w:rsidRPr="00340C62" w:rsidRDefault="00D45F0A" w:rsidP="00D45F0A">
            <w:pPr>
              <w:pStyle w:val="szovegfolytatas0"/>
              <w:spacing w:before="60" w:beforeAutospacing="0" w:after="0" w:afterAutospacing="0"/>
              <w:jc w:val="both"/>
              <w:rPr>
                <w:bCs/>
                <w:i/>
                <w:iCs/>
                <w:sz w:val="22"/>
                <w:szCs w:val="22"/>
              </w:rPr>
            </w:pPr>
          </w:p>
        </w:tc>
        <w:tc>
          <w:tcPr>
            <w:tcW w:w="3969" w:type="dxa"/>
            <w:shd w:val="clear" w:color="auto" w:fill="D9D9D9"/>
          </w:tcPr>
          <w:p w14:paraId="060A4AED" w14:textId="77777777" w:rsidR="00D45F0A" w:rsidRPr="00340C62" w:rsidRDefault="00D45F0A" w:rsidP="00D45F0A">
            <w:pPr>
              <w:pStyle w:val="szovegfolytatas0"/>
              <w:spacing w:before="60" w:beforeAutospacing="0" w:after="0" w:afterAutospacing="0"/>
              <w:jc w:val="both"/>
              <w:rPr>
                <w:bCs/>
                <w:i/>
                <w:iCs/>
                <w:sz w:val="22"/>
                <w:szCs w:val="22"/>
              </w:rPr>
            </w:pPr>
          </w:p>
        </w:tc>
      </w:tr>
      <w:tr w:rsidR="00D45F0A" w:rsidRPr="00340C62" w14:paraId="4DD31776" w14:textId="77777777" w:rsidTr="00D45F0A">
        <w:tc>
          <w:tcPr>
            <w:tcW w:w="1929" w:type="dxa"/>
            <w:gridSpan w:val="2"/>
            <w:vMerge w:val="restart"/>
            <w:shd w:val="clear" w:color="auto" w:fill="auto"/>
          </w:tcPr>
          <w:p w14:paraId="2F8159D8" w14:textId="77777777" w:rsidR="00D45F0A" w:rsidRPr="00D72008" w:rsidRDefault="00D45F0A" w:rsidP="00D45F0A">
            <w:pPr>
              <w:pStyle w:val="szovegfolytatas0"/>
              <w:spacing w:before="60" w:beforeAutospacing="0" w:after="0" w:afterAutospacing="0"/>
              <w:jc w:val="both"/>
              <w:rPr>
                <w:sz w:val="22"/>
                <w:szCs w:val="22"/>
              </w:rPr>
            </w:pPr>
            <w:r w:rsidRPr="00D72008">
              <w:rPr>
                <w:sz w:val="22"/>
                <w:szCs w:val="22"/>
              </w:rPr>
              <w:t>Pedagógiai, pszichológiai feladatok</w:t>
            </w:r>
          </w:p>
        </w:tc>
        <w:tc>
          <w:tcPr>
            <w:tcW w:w="2857" w:type="dxa"/>
            <w:gridSpan w:val="5"/>
            <w:shd w:val="clear" w:color="auto" w:fill="auto"/>
          </w:tcPr>
          <w:p w14:paraId="1060843F"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Pedagógia</w:t>
            </w:r>
          </w:p>
        </w:tc>
        <w:tc>
          <w:tcPr>
            <w:tcW w:w="851" w:type="dxa"/>
            <w:shd w:val="clear" w:color="auto" w:fill="auto"/>
          </w:tcPr>
          <w:p w14:paraId="61BE1105"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108</w:t>
            </w:r>
          </w:p>
        </w:tc>
        <w:tc>
          <w:tcPr>
            <w:tcW w:w="992" w:type="dxa"/>
            <w:gridSpan w:val="4"/>
            <w:shd w:val="clear" w:color="auto" w:fill="auto"/>
          </w:tcPr>
          <w:p w14:paraId="539FC621"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108</w:t>
            </w:r>
          </w:p>
        </w:tc>
        <w:tc>
          <w:tcPr>
            <w:tcW w:w="709" w:type="dxa"/>
            <w:shd w:val="clear" w:color="auto" w:fill="auto"/>
          </w:tcPr>
          <w:p w14:paraId="3380CD9C"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54</w:t>
            </w:r>
          </w:p>
        </w:tc>
        <w:tc>
          <w:tcPr>
            <w:tcW w:w="850" w:type="dxa"/>
            <w:shd w:val="clear" w:color="auto" w:fill="auto"/>
          </w:tcPr>
          <w:p w14:paraId="6F5CA98B"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46</w:t>
            </w:r>
          </w:p>
        </w:tc>
        <w:tc>
          <w:tcPr>
            <w:tcW w:w="992" w:type="dxa"/>
            <w:shd w:val="clear" w:color="auto" w:fill="auto"/>
          </w:tcPr>
          <w:p w14:paraId="50E12B76"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47</w:t>
            </w:r>
          </w:p>
        </w:tc>
        <w:tc>
          <w:tcPr>
            <w:tcW w:w="880" w:type="dxa"/>
          </w:tcPr>
          <w:p w14:paraId="694D3258" w14:textId="77777777" w:rsidR="00D45F0A" w:rsidRPr="00A97BEF" w:rsidRDefault="00D45F0A" w:rsidP="00D45F0A">
            <w:pPr>
              <w:pStyle w:val="szovegfolytatas0"/>
              <w:spacing w:before="60" w:beforeAutospacing="0" w:after="0" w:afterAutospacing="0"/>
              <w:jc w:val="both"/>
              <w:rPr>
                <w:b/>
                <w:sz w:val="22"/>
                <w:szCs w:val="22"/>
              </w:rPr>
            </w:pPr>
          </w:p>
        </w:tc>
        <w:tc>
          <w:tcPr>
            <w:tcW w:w="3969" w:type="dxa"/>
            <w:shd w:val="clear" w:color="auto" w:fill="auto"/>
          </w:tcPr>
          <w:p w14:paraId="51914A10" w14:textId="77777777" w:rsidR="00D45F0A" w:rsidRPr="00A97BEF" w:rsidRDefault="00D45F0A" w:rsidP="00D45F0A">
            <w:pPr>
              <w:pStyle w:val="szovegfolytatas0"/>
              <w:spacing w:before="60" w:beforeAutospacing="0" w:after="0" w:afterAutospacing="0"/>
              <w:jc w:val="both"/>
              <w:rPr>
                <w:b/>
                <w:sz w:val="22"/>
                <w:szCs w:val="22"/>
              </w:rPr>
            </w:pPr>
            <w:r w:rsidRPr="0092416A">
              <w:rPr>
                <w:b/>
                <w:sz w:val="22"/>
                <w:szCs w:val="22"/>
              </w:rPr>
              <w:t>363</w:t>
            </w:r>
          </w:p>
        </w:tc>
      </w:tr>
      <w:tr w:rsidR="00D45F0A" w:rsidRPr="00340C62" w14:paraId="3A0E54A6" w14:textId="77777777" w:rsidTr="00D45F0A">
        <w:tc>
          <w:tcPr>
            <w:tcW w:w="1929" w:type="dxa"/>
            <w:gridSpan w:val="2"/>
            <w:vMerge/>
            <w:shd w:val="clear" w:color="auto" w:fill="auto"/>
          </w:tcPr>
          <w:p w14:paraId="3637E6EE"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9A302DE"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Általános pedagógia</w:t>
            </w:r>
          </w:p>
        </w:tc>
        <w:tc>
          <w:tcPr>
            <w:tcW w:w="851" w:type="dxa"/>
            <w:shd w:val="clear" w:color="auto" w:fill="auto"/>
          </w:tcPr>
          <w:p w14:paraId="1DB1C04A"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24</w:t>
            </w:r>
          </w:p>
        </w:tc>
        <w:tc>
          <w:tcPr>
            <w:tcW w:w="992" w:type="dxa"/>
            <w:gridSpan w:val="4"/>
            <w:shd w:val="clear" w:color="auto" w:fill="auto"/>
          </w:tcPr>
          <w:p w14:paraId="472A8EDB"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22</w:t>
            </w:r>
          </w:p>
        </w:tc>
        <w:tc>
          <w:tcPr>
            <w:tcW w:w="709" w:type="dxa"/>
            <w:shd w:val="clear" w:color="auto" w:fill="auto"/>
          </w:tcPr>
          <w:p w14:paraId="46B73556"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850" w:type="dxa"/>
            <w:shd w:val="clear" w:color="auto" w:fill="auto"/>
          </w:tcPr>
          <w:p w14:paraId="7D85EC8B"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992" w:type="dxa"/>
            <w:shd w:val="clear" w:color="auto" w:fill="auto"/>
          </w:tcPr>
          <w:p w14:paraId="15D09B91"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880" w:type="dxa"/>
          </w:tcPr>
          <w:p w14:paraId="7EECC1F2" w14:textId="77777777" w:rsidR="00D45F0A" w:rsidRPr="00A97BEF" w:rsidRDefault="00D45F0A" w:rsidP="00D45F0A">
            <w:pPr>
              <w:pStyle w:val="szovegfolytatas0"/>
              <w:spacing w:before="60" w:beforeAutospacing="0" w:after="0" w:afterAutospacing="0"/>
              <w:jc w:val="both"/>
              <w:rPr>
                <w:b/>
                <w:sz w:val="22"/>
                <w:szCs w:val="22"/>
              </w:rPr>
            </w:pPr>
          </w:p>
        </w:tc>
        <w:tc>
          <w:tcPr>
            <w:tcW w:w="3969" w:type="dxa"/>
            <w:shd w:val="clear" w:color="auto" w:fill="auto"/>
          </w:tcPr>
          <w:p w14:paraId="5BD94A9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46</w:t>
            </w:r>
          </w:p>
        </w:tc>
      </w:tr>
      <w:tr w:rsidR="00D45F0A" w:rsidRPr="00340C62" w14:paraId="6E145C67" w14:textId="77777777" w:rsidTr="00D45F0A">
        <w:tc>
          <w:tcPr>
            <w:tcW w:w="1929" w:type="dxa"/>
            <w:gridSpan w:val="2"/>
            <w:vMerge/>
            <w:shd w:val="clear" w:color="auto" w:fill="auto"/>
          </w:tcPr>
          <w:p w14:paraId="52D23214"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4D817EF"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A nevelési folyamat</w:t>
            </w:r>
          </w:p>
        </w:tc>
        <w:tc>
          <w:tcPr>
            <w:tcW w:w="851" w:type="dxa"/>
            <w:shd w:val="clear" w:color="auto" w:fill="auto"/>
          </w:tcPr>
          <w:p w14:paraId="511B1087"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22</w:t>
            </w:r>
          </w:p>
        </w:tc>
        <w:tc>
          <w:tcPr>
            <w:tcW w:w="992" w:type="dxa"/>
            <w:gridSpan w:val="4"/>
            <w:shd w:val="clear" w:color="auto" w:fill="auto"/>
          </w:tcPr>
          <w:p w14:paraId="1655E9AE"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24</w:t>
            </w:r>
          </w:p>
        </w:tc>
        <w:tc>
          <w:tcPr>
            <w:tcW w:w="709" w:type="dxa"/>
            <w:shd w:val="clear" w:color="auto" w:fill="auto"/>
          </w:tcPr>
          <w:p w14:paraId="78F27B7E"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850" w:type="dxa"/>
            <w:shd w:val="clear" w:color="auto" w:fill="auto"/>
          </w:tcPr>
          <w:p w14:paraId="09789553"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992" w:type="dxa"/>
            <w:shd w:val="clear" w:color="auto" w:fill="auto"/>
          </w:tcPr>
          <w:p w14:paraId="7205511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0</w:t>
            </w:r>
          </w:p>
        </w:tc>
        <w:tc>
          <w:tcPr>
            <w:tcW w:w="880" w:type="dxa"/>
          </w:tcPr>
          <w:p w14:paraId="5103D0B1" w14:textId="77777777" w:rsidR="00D45F0A" w:rsidRPr="00A97BEF" w:rsidRDefault="00D45F0A" w:rsidP="00D45F0A">
            <w:pPr>
              <w:pStyle w:val="szovegfolytatas0"/>
              <w:spacing w:before="60" w:beforeAutospacing="0" w:after="0" w:afterAutospacing="0"/>
              <w:jc w:val="both"/>
              <w:rPr>
                <w:b/>
                <w:sz w:val="22"/>
                <w:szCs w:val="22"/>
              </w:rPr>
            </w:pPr>
          </w:p>
        </w:tc>
        <w:tc>
          <w:tcPr>
            <w:tcW w:w="3969" w:type="dxa"/>
            <w:shd w:val="clear" w:color="auto" w:fill="auto"/>
          </w:tcPr>
          <w:p w14:paraId="1A69F623"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46</w:t>
            </w:r>
          </w:p>
        </w:tc>
      </w:tr>
      <w:tr w:rsidR="00D45F0A" w:rsidRPr="00340C62" w14:paraId="7D3D43BB" w14:textId="77777777" w:rsidTr="00D45F0A">
        <w:tc>
          <w:tcPr>
            <w:tcW w:w="1929" w:type="dxa"/>
            <w:gridSpan w:val="2"/>
            <w:vMerge/>
            <w:shd w:val="clear" w:color="auto" w:fill="auto"/>
          </w:tcPr>
          <w:p w14:paraId="1E29C465"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43601C9A"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A nevelés módszerei</w:t>
            </w:r>
          </w:p>
        </w:tc>
        <w:tc>
          <w:tcPr>
            <w:tcW w:w="851" w:type="dxa"/>
            <w:shd w:val="clear" w:color="auto" w:fill="auto"/>
          </w:tcPr>
          <w:p w14:paraId="5936057A"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22</w:t>
            </w:r>
          </w:p>
        </w:tc>
        <w:tc>
          <w:tcPr>
            <w:tcW w:w="992" w:type="dxa"/>
            <w:gridSpan w:val="4"/>
            <w:shd w:val="clear" w:color="auto" w:fill="auto"/>
          </w:tcPr>
          <w:p w14:paraId="087D08B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24</w:t>
            </w:r>
          </w:p>
        </w:tc>
        <w:tc>
          <w:tcPr>
            <w:tcW w:w="709" w:type="dxa"/>
            <w:shd w:val="clear" w:color="auto" w:fill="auto"/>
          </w:tcPr>
          <w:p w14:paraId="3FC51852"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850" w:type="dxa"/>
            <w:shd w:val="clear" w:color="auto" w:fill="auto"/>
          </w:tcPr>
          <w:p w14:paraId="0742DD94"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shd w:val="clear" w:color="auto" w:fill="auto"/>
          </w:tcPr>
          <w:p w14:paraId="2B3B3DCD"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880" w:type="dxa"/>
          </w:tcPr>
          <w:p w14:paraId="1ABE9C72"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1D847305"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46</w:t>
            </w:r>
          </w:p>
        </w:tc>
      </w:tr>
      <w:tr w:rsidR="00D45F0A" w:rsidRPr="00340C62" w14:paraId="5DE3335F" w14:textId="77777777" w:rsidTr="00D45F0A">
        <w:tc>
          <w:tcPr>
            <w:tcW w:w="1929" w:type="dxa"/>
            <w:gridSpan w:val="2"/>
            <w:vMerge/>
            <w:shd w:val="clear" w:color="auto" w:fill="auto"/>
          </w:tcPr>
          <w:p w14:paraId="325C50A0"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A8DCEFD"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A gyermek fő tevékenységformái</w:t>
            </w:r>
          </w:p>
        </w:tc>
        <w:tc>
          <w:tcPr>
            <w:tcW w:w="851" w:type="dxa"/>
            <w:shd w:val="clear" w:color="auto" w:fill="auto"/>
          </w:tcPr>
          <w:p w14:paraId="4D4A709D"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20</w:t>
            </w:r>
          </w:p>
        </w:tc>
        <w:tc>
          <w:tcPr>
            <w:tcW w:w="992" w:type="dxa"/>
            <w:gridSpan w:val="4"/>
            <w:shd w:val="clear" w:color="auto" w:fill="auto"/>
          </w:tcPr>
          <w:p w14:paraId="3BCF136C"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20</w:t>
            </w:r>
          </w:p>
        </w:tc>
        <w:tc>
          <w:tcPr>
            <w:tcW w:w="709" w:type="dxa"/>
            <w:shd w:val="clear" w:color="auto" w:fill="auto"/>
          </w:tcPr>
          <w:p w14:paraId="1228EEA7"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w:t>
            </w:r>
          </w:p>
        </w:tc>
        <w:tc>
          <w:tcPr>
            <w:tcW w:w="850" w:type="dxa"/>
            <w:shd w:val="clear" w:color="auto" w:fill="auto"/>
          </w:tcPr>
          <w:p w14:paraId="47583D08"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shd w:val="clear" w:color="auto" w:fill="auto"/>
          </w:tcPr>
          <w:p w14:paraId="1F2A36D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880" w:type="dxa"/>
          </w:tcPr>
          <w:p w14:paraId="3187D01F"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4247F733"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46</w:t>
            </w:r>
          </w:p>
        </w:tc>
      </w:tr>
      <w:tr w:rsidR="00D45F0A" w:rsidRPr="00340C62" w14:paraId="563588D9" w14:textId="77777777" w:rsidTr="00D45F0A">
        <w:tc>
          <w:tcPr>
            <w:tcW w:w="1929" w:type="dxa"/>
            <w:gridSpan w:val="2"/>
            <w:vMerge/>
            <w:shd w:val="clear" w:color="auto" w:fill="auto"/>
          </w:tcPr>
          <w:p w14:paraId="7036A72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BB7E66C"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A nevelés színterei</w:t>
            </w:r>
          </w:p>
        </w:tc>
        <w:tc>
          <w:tcPr>
            <w:tcW w:w="851" w:type="dxa"/>
            <w:shd w:val="clear" w:color="auto" w:fill="auto"/>
          </w:tcPr>
          <w:p w14:paraId="590FBA4A"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20</w:t>
            </w:r>
          </w:p>
        </w:tc>
        <w:tc>
          <w:tcPr>
            <w:tcW w:w="992" w:type="dxa"/>
            <w:gridSpan w:val="4"/>
            <w:shd w:val="clear" w:color="auto" w:fill="auto"/>
          </w:tcPr>
          <w:p w14:paraId="4B6A88D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18</w:t>
            </w:r>
          </w:p>
        </w:tc>
        <w:tc>
          <w:tcPr>
            <w:tcW w:w="709" w:type="dxa"/>
            <w:shd w:val="clear" w:color="auto" w:fill="auto"/>
          </w:tcPr>
          <w:p w14:paraId="51117A4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8</w:t>
            </w:r>
          </w:p>
        </w:tc>
        <w:tc>
          <w:tcPr>
            <w:tcW w:w="850" w:type="dxa"/>
            <w:shd w:val="clear" w:color="auto" w:fill="auto"/>
          </w:tcPr>
          <w:p w14:paraId="268CB02A"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shd w:val="clear" w:color="auto" w:fill="auto"/>
          </w:tcPr>
          <w:p w14:paraId="7E4F01D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880" w:type="dxa"/>
          </w:tcPr>
          <w:p w14:paraId="380672FE"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6A7644AD"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46</w:t>
            </w:r>
          </w:p>
        </w:tc>
      </w:tr>
      <w:tr w:rsidR="00D45F0A" w:rsidRPr="00340C62" w14:paraId="1C090398" w14:textId="77777777" w:rsidTr="00D45F0A">
        <w:tc>
          <w:tcPr>
            <w:tcW w:w="1929" w:type="dxa"/>
            <w:gridSpan w:val="2"/>
            <w:vMerge/>
            <w:shd w:val="clear" w:color="auto" w:fill="auto"/>
          </w:tcPr>
          <w:p w14:paraId="5ECFCB2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64B1FE65"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Kiemelt figyelmet igénylő gyermek, tanuló</w:t>
            </w:r>
          </w:p>
        </w:tc>
        <w:tc>
          <w:tcPr>
            <w:tcW w:w="851" w:type="dxa"/>
            <w:shd w:val="clear" w:color="auto" w:fill="auto"/>
          </w:tcPr>
          <w:p w14:paraId="1B79575D"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gridSpan w:val="4"/>
            <w:shd w:val="clear" w:color="auto" w:fill="auto"/>
          </w:tcPr>
          <w:p w14:paraId="19194921"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709" w:type="dxa"/>
            <w:shd w:val="clear" w:color="auto" w:fill="auto"/>
          </w:tcPr>
          <w:p w14:paraId="7A172F42"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20</w:t>
            </w:r>
          </w:p>
        </w:tc>
        <w:tc>
          <w:tcPr>
            <w:tcW w:w="850" w:type="dxa"/>
            <w:shd w:val="clear" w:color="auto" w:fill="auto"/>
          </w:tcPr>
          <w:p w14:paraId="667CE0A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w:t>
            </w:r>
          </w:p>
        </w:tc>
        <w:tc>
          <w:tcPr>
            <w:tcW w:w="992" w:type="dxa"/>
            <w:shd w:val="clear" w:color="auto" w:fill="auto"/>
          </w:tcPr>
          <w:p w14:paraId="5FC23875"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22</w:t>
            </w:r>
          </w:p>
        </w:tc>
        <w:tc>
          <w:tcPr>
            <w:tcW w:w="880" w:type="dxa"/>
          </w:tcPr>
          <w:p w14:paraId="38FCD4A5"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5676863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46</w:t>
            </w:r>
          </w:p>
        </w:tc>
      </w:tr>
      <w:tr w:rsidR="00D45F0A" w:rsidRPr="00340C62" w14:paraId="38EF4718" w14:textId="77777777" w:rsidTr="00D45F0A">
        <w:tc>
          <w:tcPr>
            <w:tcW w:w="1929" w:type="dxa"/>
            <w:gridSpan w:val="2"/>
            <w:vMerge/>
            <w:shd w:val="clear" w:color="auto" w:fill="auto"/>
          </w:tcPr>
          <w:p w14:paraId="20DB967E"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2329231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Szabadidő-pedagógia</w:t>
            </w:r>
          </w:p>
        </w:tc>
        <w:tc>
          <w:tcPr>
            <w:tcW w:w="851" w:type="dxa"/>
            <w:shd w:val="clear" w:color="auto" w:fill="auto"/>
          </w:tcPr>
          <w:p w14:paraId="7C32D4A1"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gridSpan w:val="4"/>
            <w:shd w:val="clear" w:color="auto" w:fill="auto"/>
          </w:tcPr>
          <w:p w14:paraId="4514310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709" w:type="dxa"/>
            <w:shd w:val="clear" w:color="auto" w:fill="auto"/>
          </w:tcPr>
          <w:p w14:paraId="32AAB6A3"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850" w:type="dxa"/>
            <w:shd w:val="clear" w:color="auto" w:fill="auto"/>
          </w:tcPr>
          <w:p w14:paraId="5A2D48C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22</w:t>
            </w:r>
          </w:p>
        </w:tc>
        <w:tc>
          <w:tcPr>
            <w:tcW w:w="992" w:type="dxa"/>
            <w:shd w:val="clear" w:color="auto" w:fill="auto"/>
          </w:tcPr>
          <w:p w14:paraId="164EEC84"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22</w:t>
            </w:r>
          </w:p>
        </w:tc>
        <w:tc>
          <w:tcPr>
            <w:tcW w:w="880" w:type="dxa"/>
          </w:tcPr>
          <w:p w14:paraId="6CD44A15"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272B086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44</w:t>
            </w:r>
          </w:p>
        </w:tc>
      </w:tr>
      <w:tr w:rsidR="00D45F0A" w:rsidRPr="00340C62" w14:paraId="4BA20385" w14:textId="77777777" w:rsidTr="00D45F0A">
        <w:tc>
          <w:tcPr>
            <w:tcW w:w="1929" w:type="dxa"/>
            <w:gridSpan w:val="2"/>
            <w:vMerge/>
            <w:shd w:val="clear" w:color="auto" w:fill="auto"/>
          </w:tcPr>
          <w:p w14:paraId="4E87231C"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315AB646"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Didaktika</w:t>
            </w:r>
          </w:p>
        </w:tc>
        <w:tc>
          <w:tcPr>
            <w:tcW w:w="851" w:type="dxa"/>
            <w:shd w:val="clear" w:color="auto" w:fill="auto"/>
          </w:tcPr>
          <w:p w14:paraId="000F71C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992" w:type="dxa"/>
            <w:gridSpan w:val="4"/>
            <w:shd w:val="clear" w:color="auto" w:fill="auto"/>
          </w:tcPr>
          <w:p w14:paraId="6B8B8FD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0</w:t>
            </w:r>
          </w:p>
        </w:tc>
        <w:tc>
          <w:tcPr>
            <w:tcW w:w="709" w:type="dxa"/>
            <w:shd w:val="clear" w:color="auto" w:fill="auto"/>
          </w:tcPr>
          <w:p w14:paraId="6419203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20</w:t>
            </w:r>
          </w:p>
        </w:tc>
        <w:tc>
          <w:tcPr>
            <w:tcW w:w="850" w:type="dxa"/>
            <w:shd w:val="clear" w:color="auto" w:fill="auto"/>
          </w:tcPr>
          <w:p w14:paraId="32F4C235"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20</w:t>
            </w:r>
          </w:p>
        </w:tc>
        <w:tc>
          <w:tcPr>
            <w:tcW w:w="992" w:type="dxa"/>
            <w:shd w:val="clear" w:color="auto" w:fill="auto"/>
          </w:tcPr>
          <w:p w14:paraId="72CB2CE3"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3</w:t>
            </w:r>
          </w:p>
        </w:tc>
        <w:tc>
          <w:tcPr>
            <w:tcW w:w="880" w:type="dxa"/>
          </w:tcPr>
          <w:p w14:paraId="77860529"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6B80EA1B"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43</w:t>
            </w:r>
          </w:p>
        </w:tc>
      </w:tr>
      <w:tr w:rsidR="00D45F0A" w:rsidRPr="00340C62" w14:paraId="515C4ED4" w14:textId="77777777" w:rsidTr="00D45F0A">
        <w:tc>
          <w:tcPr>
            <w:tcW w:w="1929" w:type="dxa"/>
            <w:gridSpan w:val="2"/>
            <w:vMerge/>
            <w:shd w:val="clear" w:color="auto" w:fill="auto"/>
          </w:tcPr>
          <w:p w14:paraId="216DECF2"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127BB69" w14:textId="77777777" w:rsidR="00D45F0A" w:rsidRPr="00A97BEF" w:rsidRDefault="00D45F0A" w:rsidP="00D45F0A">
            <w:pPr>
              <w:pStyle w:val="szovegfolytatas0"/>
              <w:spacing w:before="60" w:beforeAutospacing="0" w:after="0" w:afterAutospacing="0"/>
              <w:jc w:val="both"/>
              <w:rPr>
                <w:b/>
                <w:sz w:val="22"/>
                <w:szCs w:val="22"/>
              </w:rPr>
            </w:pPr>
            <w:r w:rsidRPr="0092416A">
              <w:rPr>
                <w:b/>
                <w:bCs/>
                <w:sz w:val="22"/>
                <w:szCs w:val="22"/>
              </w:rPr>
              <w:t>Pszichológia</w:t>
            </w:r>
          </w:p>
        </w:tc>
        <w:tc>
          <w:tcPr>
            <w:tcW w:w="851" w:type="dxa"/>
            <w:shd w:val="clear" w:color="auto" w:fill="auto"/>
          </w:tcPr>
          <w:p w14:paraId="3C4D672A"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108</w:t>
            </w:r>
          </w:p>
        </w:tc>
        <w:tc>
          <w:tcPr>
            <w:tcW w:w="992" w:type="dxa"/>
            <w:gridSpan w:val="4"/>
            <w:shd w:val="clear" w:color="auto" w:fill="auto"/>
          </w:tcPr>
          <w:p w14:paraId="007B7CB2"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90</w:t>
            </w:r>
          </w:p>
        </w:tc>
        <w:tc>
          <w:tcPr>
            <w:tcW w:w="709" w:type="dxa"/>
            <w:shd w:val="clear" w:color="auto" w:fill="auto"/>
          </w:tcPr>
          <w:p w14:paraId="1C6B6240"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54</w:t>
            </w:r>
          </w:p>
        </w:tc>
        <w:tc>
          <w:tcPr>
            <w:tcW w:w="850" w:type="dxa"/>
            <w:shd w:val="clear" w:color="auto" w:fill="auto"/>
          </w:tcPr>
          <w:p w14:paraId="5EA503D2"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62</w:t>
            </w:r>
          </w:p>
        </w:tc>
        <w:tc>
          <w:tcPr>
            <w:tcW w:w="992" w:type="dxa"/>
            <w:shd w:val="clear" w:color="auto" w:fill="auto"/>
          </w:tcPr>
          <w:p w14:paraId="7B907B12"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48</w:t>
            </w:r>
          </w:p>
        </w:tc>
        <w:tc>
          <w:tcPr>
            <w:tcW w:w="880" w:type="dxa"/>
          </w:tcPr>
          <w:p w14:paraId="70CE59B9"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3754F589"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362</w:t>
            </w:r>
          </w:p>
        </w:tc>
      </w:tr>
      <w:tr w:rsidR="00D45F0A" w:rsidRPr="00340C62" w14:paraId="78E35078" w14:textId="77777777" w:rsidTr="00D45F0A">
        <w:tc>
          <w:tcPr>
            <w:tcW w:w="1929" w:type="dxa"/>
            <w:gridSpan w:val="2"/>
            <w:vMerge/>
            <w:shd w:val="clear" w:color="auto" w:fill="auto"/>
          </w:tcPr>
          <w:p w14:paraId="5D48EE7C"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51F1F239"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Általános pszichológia</w:t>
            </w:r>
          </w:p>
        </w:tc>
        <w:tc>
          <w:tcPr>
            <w:tcW w:w="851" w:type="dxa"/>
            <w:shd w:val="clear" w:color="auto" w:fill="auto"/>
          </w:tcPr>
          <w:p w14:paraId="49E6531E"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24</w:t>
            </w:r>
          </w:p>
        </w:tc>
        <w:tc>
          <w:tcPr>
            <w:tcW w:w="992" w:type="dxa"/>
            <w:gridSpan w:val="4"/>
            <w:shd w:val="clear" w:color="auto" w:fill="auto"/>
          </w:tcPr>
          <w:p w14:paraId="240F7AA5"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24</w:t>
            </w:r>
          </w:p>
        </w:tc>
        <w:tc>
          <w:tcPr>
            <w:tcW w:w="709" w:type="dxa"/>
            <w:shd w:val="clear" w:color="auto" w:fill="auto"/>
          </w:tcPr>
          <w:p w14:paraId="00E0D021"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12</w:t>
            </w:r>
          </w:p>
        </w:tc>
        <w:tc>
          <w:tcPr>
            <w:tcW w:w="850" w:type="dxa"/>
            <w:shd w:val="clear" w:color="auto" w:fill="auto"/>
          </w:tcPr>
          <w:p w14:paraId="4B9D40B4"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992" w:type="dxa"/>
            <w:shd w:val="clear" w:color="auto" w:fill="auto"/>
          </w:tcPr>
          <w:p w14:paraId="6AC81481"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880" w:type="dxa"/>
          </w:tcPr>
          <w:p w14:paraId="18C77960"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3788098E" w14:textId="77777777" w:rsidR="00D45F0A" w:rsidRPr="00E66883" w:rsidRDefault="00D45F0A" w:rsidP="00D45F0A">
            <w:pPr>
              <w:pStyle w:val="szovegfolytatas0"/>
              <w:spacing w:before="60" w:beforeAutospacing="0" w:after="0" w:afterAutospacing="0"/>
              <w:jc w:val="both"/>
              <w:rPr>
                <w:bCs/>
                <w:sz w:val="22"/>
                <w:szCs w:val="22"/>
              </w:rPr>
            </w:pPr>
            <w:r w:rsidRPr="00E66883">
              <w:rPr>
                <w:bCs/>
                <w:sz w:val="22"/>
                <w:szCs w:val="22"/>
              </w:rPr>
              <w:t>6</w:t>
            </w:r>
            <w:r>
              <w:rPr>
                <w:bCs/>
                <w:sz w:val="22"/>
                <w:szCs w:val="22"/>
              </w:rPr>
              <w:t>0</w:t>
            </w:r>
          </w:p>
        </w:tc>
      </w:tr>
      <w:tr w:rsidR="00D45F0A" w:rsidRPr="00340C62" w14:paraId="4274AB6A" w14:textId="77777777" w:rsidTr="00D45F0A">
        <w:tc>
          <w:tcPr>
            <w:tcW w:w="1929" w:type="dxa"/>
            <w:gridSpan w:val="2"/>
            <w:vMerge/>
            <w:shd w:val="clear" w:color="auto" w:fill="auto"/>
          </w:tcPr>
          <w:p w14:paraId="4392FB29"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8BA3F9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Szociálpszichológia</w:t>
            </w:r>
          </w:p>
        </w:tc>
        <w:tc>
          <w:tcPr>
            <w:tcW w:w="851" w:type="dxa"/>
            <w:shd w:val="clear" w:color="auto" w:fill="auto"/>
          </w:tcPr>
          <w:p w14:paraId="1C257831"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24</w:t>
            </w:r>
          </w:p>
        </w:tc>
        <w:tc>
          <w:tcPr>
            <w:tcW w:w="992" w:type="dxa"/>
            <w:gridSpan w:val="4"/>
            <w:shd w:val="clear" w:color="auto" w:fill="auto"/>
          </w:tcPr>
          <w:p w14:paraId="6480B376"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22</w:t>
            </w:r>
          </w:p>
        </w:tc>
        <w:tc>
          <w:tcPr>
            <w:tcW w:w="709" w:type="dxa"/>
            <w:shd w:val="clear" w:color="auto" w:fill="auto"/>
          </w:tcPr>
          <w:p w14:paraId="38719088"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14</w:t>
            </w:r>
          </w:p>
        </w:tc>
        <w:tc>
          <w:tcPr>
            <w:tcW w:w="850" w:type="dxa"/>
            <w:shd w:val="clear" w:color="auto" w:fill="auto"/>
          </w:tcPr>
          <w:p w14:paraId="77C28300"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992" w:type="dxa"/>
            <w:shd w:val="clear" w:color="auto" w:fill="auto"/>
          </w:tcPr>
          <w:p w14:paraId="7C288FC8"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880" w:type="dxa"/>
          </w:tcPr>
          <w:p w14:paraId="3B20E45E"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77E5B599" w14:textId="77777777" w:rsidR="00D45F0A" w:rsidRPr="00E66883" w:rsidRDefault="00D45F0A" w:rsidP="00D45F0A">
            <w:pPr>
              <w:pStyle w:val="szovegfolytatas0"/>
              <w:spacing w:before="60" w:beforeAutospacing="0" w:after="0" w:afterAutospacing="0"/>
              <w:jc w:val="both"/>
              <w:rPr>
                <w:bCs/>
                <w:sz w:val="22"/>
                <w:szCs w:val="22"/>
              </w:rPr>
            </w:pPr>
            <w:r>
              <w:rPr>
                <w:bCs/>
                <w:sz w:val="22"/>
                <w:szCs w:val="22"/>
              </w:rPr>
              <w:t>60</w:t>
            </w:r>
          </w:p>
        </w:tc>
      </w:tr>
      <w:tr w:rsidR="00D45F0A" w:rsidRPr="00340C62" w14:paraId="3A70B9F4" w14:textId="77777777" w:rsidTr="00D45F0A">
        <w:tc>
          <w:tcPr>
            <w:tcW w:w="1929" w:type="dxa"/>
            <w:gridSpan w:val="2"/>
            <w:vMerge/>
            <w:shd w:val="clear" w:color="auto" w:fill="auto"/>
          </w:tcPr>
          <w:p w14:paraId="10E0CCA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B18505B"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Fejlődéslélektan</w:t>
            </w:r>
          </w:p>
        </w:tc>
        <w:tc>
          <w:tcPr>
            <w:tcW w:w="851" w:type="dxa"/>
            <w:shd w:val="clear" w:color="auto" w:fill="auto"/>
          </w:tcPr>
          <w:p w14:paraId="0ECF6830"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22</w:t>
            </w:r>
          </w:p>
        </w:tc>
        <w:tc>
          <w:tcPr>
            <w:tcW w:w="992" w:type="dxa"/>
            <w:gridSpan w:val="4"/>
            <w:shd w:val="clear" w:color="auto" w:fill="auto"/>
          </w:tcPr>
          <w:p w14:paraId="45DCA49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15</w:t>
            </w:r>
          </w:p>
        </w:tc>
        <w:tc>
          <w:tcPr>
            <w:tcW w:w="709" w:type="dxa"/>
            <w:shd w:val="clear" w:color="auto" w:fill="auto"/>
          </w:tcPr>
          <w:p w14:paraId="3CA34D0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13</w:t>
            </w:r>
          </w:p>
        </w:tc>
        <w:tc>
          <w:tcPr>
            <w:tcW w:w="850" w:type="dxa"/>
            <w:shd w:val="clear" w:color="auto" w:fill="auto"/>
          </w:tcPr>
          <w:p w14:paraId="5FCF28BC"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992" w:type="dxa"/>
            <w:shd w:val="clear" w:color="auto" w:fill="auto"/>
          </w:tcPr>
          <w:p w14:paraId="295AA5AA"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10</w:t>
            </w:r>
          </w:p>
        </w:tc>
        <w:tc>
          <w:tcPr>
            <w:tcW w:w="880" w:type="dxa"/>
          </w:tcPr>
          <w:p w14:paraId="15923DC8"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2658DF06" w14:textId="77777777" w:rsidR="00D45F0A" w:rsidRPr="00E66883" w:rsidRDefault="00D45F0A" w:rsidP="00D45F0A">
            <w:pPr>
              <w:pStyle w:val="szovegfolytatas0"/>
              <w:spacing w:before="60" w:beforeAutospacing="0" w:after="0" w:afterAutospacing="0"/>
              <w:jc w:val="both"/>
              <w:rPr>
                <w:bCs/>
                <w:sz w:val="22"/>
                <w:szCs w:val="22"/>
              </w:rPr>
            </w:pPr>
            <w:r>
              <w:rPr>
                <w:bCs/>
                <w:sz w:val="22"/>
                <w:szCs w:val="22"/>
              </w:rPr>
              <w:t>60</w:t>
            </w:r>
          </w:p>
        </w:tc>
      </w:tr>
      <w:tr w:rsidR="00D45F0A" w:rsidRPr="00340C62" w14:paraId="7ECFCF92" w14:textId="77777777" w:rsidTr="00D45F0A">
        <w:tc>
          <w:tcPr>
            <w:tcW w:w="1929" w:type="dxa"/>
            <w:gridSpan w:val="2"/>
            <w:vMerge/>
            <w:shd w:val="clear" w:color="auto" w:fill="auto"/>
          </w:tcPr>
          <w:p w14:paraId="119A9824"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2CB5007"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Személyiséglélektan</w:t>
            </w:r>
          </w:p>
        </w:tc>
        <w:tc>
          <w:tcPr>
            <w:tcW w:w="851" w:type="dxa"/>
            <w:shd w:val="clear" w:color="auto" w:fill="auto"/>
          </w:tcPr>
          <w:p w14:paraId="7CCA0A2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18</w:t>
            </w:r>
          </w:p>
        </w:tc>
        <w:tc>
          <w:tcPr>
            <w:tcW w:w="992" w:type="dxa"/>
            <w:gridSpan w:val="4"/>
            <w:shd w:val="clear" w:color="auto" w:fill="auto"/>
          </w:tcPr>
          <w:p w14:paraId="6DF4BD34"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16</w:t>
            </w:r>
          </w:p>
        </w:tc>
        <w:tc>
          <w:tcPr>
            <w:tcW w:w="709" w:type="dxa"/>
            <w:shd w:val="clear" w:color="auto" w:fill="auto"/>
          </w:tcPr>
          <w:p w14:paraId="610B6CE6"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5</w:t>
            </w:r>
          </w:p>
        </w:tc>
        <w:tc>
          <w:tcPr>
            <w:tcW w:w="850" w:type="dxa"/>
            <w:shd w:val="clear" w:color="auto" w:fill="auto"/>
          </w:tcPr>
          <w:p w14:paraId="0E5D9AE2"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21</w:t>
            </w:r>
          </w:p>
        </w:tc>
        <w:tc>
          <w:tcPr>
            <w:tcW w:w="992" w:type="dxa"/>
            <w:shd w:val="clear" w:color="auto" w:fill="auto"/>
          </w:tcPr>
          <w:p w14:paraId="380B9616"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880" w:type="dxa"/>
          </w:tcPr>
          <w:p w14:paraId="2F89967F"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4C5F4B12" w14:textId="77777777" w:rsidR="00D45F0A" w:rsidRPr="00E66883" w:rsidRDefault="00D45F0A" w:rsidP="00D45F0A">
            <w:pPr>
              <w:pStyle w:val="szovegfolytatas0"/>
              <w:spacing w:before="60" w:beforeAutospacing="0" w:after="0" w:afterAutospacing="0"/>
              <w:jc w:val="both"/>
              <w:rPr>
                <w:bCs/>
                <w:sz w:val="22"/>
                <w:szCs w:val="22"/>
              </w:rPr>
            </w:pPr>
            <w:r>
              <w:rPr>
                <w:bCs/>
                <w:sz w:val="22"/>
                <w:szCs w:val="22"/>
              </w:rPr>
              <w:t>60</w:t>
            </w:r>
          </w:p>
        </w:tc>
      </w:tr>
      <w:tr w:rsidR="00D45F0A" w:rsidRPr="00340C62" w14:paraId="7A780C8F" w14:textId="77777777" w:rsidTr="00D45F0A">
        <w:tc>
          <w:tcPr>
            <w:tcW w:w="1929" w:type="dxa"/>
            <w:gridSpan w:val="2"/>
            <w:vMerge/>
            <w:shd w:val="clear" w:color="auto" w:fill="auto"/>
          </w:tcPr>
          <w:p w14:paraId="055B12AC"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1E8031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Pedagógiai pszichológia</w:t>
            </w:r>
          </w:p>
        </w:tc>
        <w:tc>
          <w:tcPr>
            <w:tcW w:w="851" w:type="dxa"/>
            <w:shd w:val="clear" w:color="auto" w:fill="auto"/>
          </w:tcPr>
          <w:p w14:paraId="0CCA4798"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20</w:t>
            </w:r>
          </w:p>
        </w:tc>
        <w:tc>
          <w:tcPr>
            <w:tcW w:w="992" w:type="dxa"/>
            <w:gridSpan w:val="4"/>
            <w:shd w:val="clear" w:color="auto" w:fill="auto"/>
          </w:tcPr>
          <w:p w14:paraId="47295056"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13</w:t>
            </w:r>
          </w:p>
        </w:tc>
        <w:tc>
          <w:tcPr>
            <w:tcW w:w="709" w:type="dxa"/>
            <w:shd w:val="clear" w:color="auto" w:fill="auto"/>
          </w:tcPr>
          <w:p w14:paraId="16FBBCF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10</w:t>
            </w:r>
          </w:p>
        </w:tc>
        <w:tc>
          <w:tcPr>
            <w:tcW w:w="850" w:type="dxa"/>
            <w:shd w:val="clear" w:color="auto" w:fill="auto"/>
          </w:tcPr>
          <w:p w14:paraId="528D6C1B"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10</w:t>
            </w:r>
          </w:p>
        </w:tc>
        <w:tc>
          <w:tcPr>
            <w:tcW w:w="992" w:type="dxa"/>
            <w:shd w:val="clear" w:color="auto" w:fill="auto"/>
          </w:tcPr>
          <w:p w14:paraId="167924DF"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7</w:t>
            </w:r>
          </w:p>
        </w:tc>
        <w:tc>
          <w:tcPr>
            <w:tcW w:w="880" w:type="dxa"/>
          </w:tcPr>
          <w:p w14:paraId="4088496A"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47754F82" w14:textId="77777777" w:rsidR="00D45F0A" w:rsidRPr="00E66883" w:rsidRDefault="00D45F0A" w:rsidP="00D45F0A">
            <w:pPr>
              <w:pStyle w:val="szovegfolytatas0"/>
              <w:spacing w:before="60" w:beforeAutospacing="0" w:after="0" w:afterAutospacing="0"/>
              <w:jc w:val="both"/>
              <w:rPr>
                <w:bCs/>
                <w:sz w:val="22"/>
                <w:szCs w:val="22"/>
              </w:rPr>
            </w:pPr>
            <w:r>
              <w:rPr>
                <w:bCs/>
                <w:sz w:val="22"/>
                <w:szCs w:val="22"/>
              </w:rPr>
              <w:t>60</w:t>
            </w:r>
          </w:p>
        </w:tc>
      </w:tr>
      <w:tr w:rsidR="00D45F0A" w:rsidRPr="00340C62" w14:paraId="596164C6" w14:textId="77777777" w:rsidTr="00D45F0A">
        <w:tc>
          <w:tcPr>
            <w:tcW w:w="1929" w:type="dxa"/>
            <w:gridSpan w:val="2"/>
            <w:vMerge/>
            <w:shd w:val="clear" w:color="auto" w:fill="auto"/>
          </w:tcPr>
          <w:p w14:paraId="6A86BE1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4E3740D0"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Alkalmazott pszichológia</w:t>
            </w:r>
          </w:p>
        </w:tc>
        <w:tc>
          <w:tcPr>
            <w:tcW w:w="851" w:type="dxa"/>
            <w:shd w:val="clear" w:color="auto" w:fill="auto"/>
          </w:tcPr>
          <w:p w14:paraId="38BE37D7"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992" w:type="dxa"/>
            <w:gridSpan w:val="4"/>
            <w:shd w:val="clear" w:color="auto" w:fill="auto"/>
          </w:tcPr>
          <w:p w14:paraId="7471097F"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709" w:type="dxa"/>
            <w:shd w:val="clear" w:color="auto" w:fill="auto"/>
          </w:tcPr>
          <w:p w14:paraId="2F86378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0</w:t>
            </w:r>
          </w:p>
        </w:tc>
        <w:tc>
          <w:tcPr>
            <w:tcW w:w="850" w:type="dxa"/>
            <w:shd w:val="clear" w:color="auto" w:fill="auto"/>
          </w:tcPr>
          <w:p w14:paraId="4B0D59E9"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31</w:t>
            </w:r>
          </w:p>
        </w:tc>
        <w:tc>
          <w:tcPr>
            <w:tcW w:w="992" w:type="dxa"/>
            <w:shd w:val="clear" w:color="auto" w:fill="auto"/>
          </w:tcPr>
          <w:p w14:paraId="5A3F2300" w14:textId="77777777" w:rsidR="00D45F0A" w:rsidRPr="00E66883" w:rsidRDefault="00D45F0A" w:rsidP="00D45F0A">
            <w:pPr>
              <w:pStyle w:val="szovegfolytatas0"/>
              <w:spacing w:before="60" w:beforeAutospacing="0" w:after="0" w:afterAutospacing="0"/>
              <w:jc w:val="both"/>
              <w:rPr>
                <w:bCs/>
                <w:sz w:val="22"/>
                <w:szCs w:val="22"/>
              </w:rPr>
            </w:pPr>
            <w:r>
              <w:rPr>
                <w:sz w:val="22"/>
                <w:szCs w:val="22"/>
              </w:rPr>
              <w:t>31</w:t>
            </w:r>
          </w:p>
        </w:tc>
        <w:tc>
          <w:tcPr>
            <w:tcW w:w="880" w:type="dxa"/>
          </w:tcPr>
          <w:p w14:paraId="432E8B4B" w14:textId="77777777" w:rsidR="00D45F0A" w:rsidRPr="00E66883" w:rsidRDefault="00D45F0A" w:rsidP="00D45F0A">
            <w:pPr>
              <w:pStyle w:val="szovegfolytatas0"/>
              <w:spacing w:before="60" w:beforeAutospacing="0" w:after="0" w:afterAutospacing="0"/>
              <w:jc w:val="both"/>
              <w:rPr>
                <w:bCs/>
                <w:sz w:val="22"/>
                <w:szCs w:val="22"/>
              </w:rPr>
            </w:pPr>
          </w:p>
        </w:tc>
        <w:tc>
          <w:tcPr>
            <w:tcW w:w="3969" w:type="dxa"/>
            <w:shd w:val="clear" w:color="auto" w:fill="auto"/>
          </w:tcPr>
          <w:p w14:paraId="6BA2A358" w14:textId="77777777" w:rsidR="00D45F0A" w:rsidRPr="00E66883" w:rsidRDefault="00D45F0A" w:rsidP="00D45F0A">
            <w:pPr>
              <w:pStyle w:val="szovegfolytatas0"/>
              <w:spacing w:before="60" w:beforeAutospacing="0" w:after="0" w:afterAutospacing="0"/>
              <w:jc w:val="both"/>
              <w:rPr>
                <w:bCs/>
                <w:sz w:val="22"/>
                <w:szCs w:val="22"/>
              </w:rPr>
            </w:pPr>
            <w:r>
              <w:rPr>
                <w:bCs/>
                <w:sz w:val="22"/>
                <w:szCs w:val="22"/>
              </w:rPr>
              <w:t>62</w:t>
            </w:r>
          </w:p>
        </w:tc>
      </w:tr>
      <w:tr w:rsidR="00D45F0A" w:rsidRPr="00340C62" w14:paraId="692DAC2F" w14:textId="77777777" w:rsidTr="00D45F0A">
        <w:tc>
          <w:tcPr>
            <w:tcW w:w="1929" w:type="dxa"/>
            <w:gridSpan w:val="2"/>
            <w:vMerge/>
            <w:shd w:val="clear" w:color="auto" w:fill="auto"/>
          </w:tcPr>
          <w:p w14:paraId="0863D8E0"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983ADC9" w14:textId="77777777" w:rsidR="00D45F0A" w:rsidRPr="00A97BEF" w:rsidRDefault="00D45F0A" w:rsidP="00D45F0A">
            <w:pPr>
              <w:pStyle w:val="szovegfolytatas0"/>
              <w:spacing w:before="60" w:beforeAutospacing="0" w:after="0" w:afterAutospacing="0"/>
              <w:jc w:val="both"/>
              <w:rPr>
                <w:b/>
                <w:sz w:val="22"/>
                <w:szCs w:val="22"/>
              </w:rPr>
            </w:pPr>
            <w:r w:rsidRPr="0092416A">
              <w:rPr>
                <w:b/>
                <w:bCs/>
                <w:sz w:val="22"/>
                <w:szCs w:val="22"/>
              </w:rPr>
              <w:t>Pedagógiai gyakorlat</w:t>
            </w:r>
          </w:p>
        </w:tc>
        <w:tc>
          <w:tcPr>
            <w:tcW w:w="851" w:type="dxa"/>
            <w:shd w:val="clear" w:color="auto" w:fill="auto"/>
          </w:tcPr>
          <w:p w14:paraId="4BAF02DC"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72</w:t>
            </w:r>
          </w:p>
        </w:tc>
        <w:tc>
          <w:tcPr>
            <w:tcW w:w="992" w:type="dxa"/>
            <w:gridSpan w:val="4"/>
            <w:shd w:val="clear" w:color="auto" w:fill="auto"/>
          </w:tcPr>
          <w:p w14:paraId="140DA218"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90</w:t>
            </w:r>
          </w:p>
        </w:tc>
        <w:tc>
          <w:tcPr>
            <w:tcW w:w="709" w:type="dxa"/>
            <w:shd w:val="clear" w:color="auto" w:fill="auto"/>
          </w:tcPr>
          <w:p w14:paraId="6A1022F8"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54</w:t>
            </w:r>
          </w:p>
        </w:tc>
        <w:tc>
          <w:tcPr>
            <w:tcW w:w="850" w:type="dxa"/>
            <w:shd w:val="clear" w:color="auto" w:fill="auto"/>
          </w:tcPr>
          <w:p w14:paraId="081A8367"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47</w:t>
            </w:r>
          </w:p>
        </w:tc>
        <w:tc>
          <w:tcPr>
            <w:tcW w:w="992" w:type="dxa"/>
            <w:shd w:val="clear" w:color="auto" w:fill="auto"/>
          </w:tcPr>
          <w:p w14:paraId="7C2FAAD4"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310</w:t>
            </w:r>
          </w:p>
        </w:tc>
        <w:tc>
          <w:tcPr>
            <w:tcW w:w="880" w:type="dxa"/>
          </w:tcPr>
          <w:p w14:paraId="4BB991DB"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291D6EBA" w14:textId="77777777" w:rsidR="00D45F0A" w:rsidRPr="00A97BEF" w:rsidRDefault="00D45F0A" w:rsidP="00D45F0A">
            <w:pPr>
              <w:pStyle w:val="szovegfolytatas0"/>
              <w:spacing w:before="60" w:beforeAutospacing="0" w:after="0" w:afterAutospacing="0"/>
              <w:jc w:val="both"/>
              <w:rPr>
                <w:b/>
                <w:i/>
                <w:iCs/>
                <w:sz w:val="22"/>
                <w:szCs w:val="22"/>
              </w:rPr>
            </w:pPr>
            <w:r w:rsidRPr="0092416A">
              <w:rPr>
                <w:b/>
                <w:bCs/>
                <w:sz w:val="22"/>
                <w:szCs w:val="22"/>
              </w:rPr>
              <w:t>573</w:t>
            </w:r>
          </w:p>
        </w:tc>
      </w:tr>
      <w:tr w:rsidR="00D45F0A" w:rsidRPr="00340C62" w14:paraId="3C0CD0F2" w14:textId="77777777" w:rsidTr="00D45F0A">
        <w:tc>
          <w:tcPr>
            <w:tcW w:w="1929" w:type="dxa"/>
            <w:gridSpan w:val="2"/>
            <w:vMerge/>
            <w:shd w:val="clear" w:color="auto" w:fill="auto"/>
          </w:tcPr>
          <w:p w14:paraId="18338661"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BB70205" w14:textId="77777777" w:rsidR="00D45F0A" w:rsidRPr="00A97BEF" w:rsidRDefault="00D45F0A" w:rsidP="00D45F0A">
            <w:pPr>
              <w:pStyle w:val="szovegfolytatas0"/>
              <w:spacing w:before="60" w:beforeAutospacing="0" w:after="0" w:afterAutospacing="0"/>
              <w:jc w:val="both"/>
              <w:rPr>
                <w:b/>
                <w:sz w:val="22"/>
                <w:szCs w:val="22"/>
              </w:rPr>
            </w:pPr>
            <w:r>
              <w:rPr>
                <w:bCs/>
                <w:sz w:val="22"/>
                <w:szCs w:val="22"/>
              </w:rPr>
              <w:t>A gyermek megismerésének lehetőségei</w:t>
            </w:r>
          </w:p>
        </w:tc>
        <w:tc>
          <w:tcPr>
            <w:tcW w:w="851" w:type="dxa"/>
            <w:shd w:val="clear" w:color="auto" w:fill="auto"/>
          </w:tcPr>
          <w:p w14:paraId="06D537F0"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14</w:t>
            </w:r>
          </w:p>
        </w:tc>
        <w:tc>
          <w:tcPr>
            <w:tcW w:w="992" w:type="dxa"/>
            <w:gridSpan w:val="4"/>
            <w:shd w:val="clear" w:color="auto" w:fill="auto"/>
          </w:tcPr>
          <w:p w14:paraId="3CCF958E"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14</w:t>
            </w:r>
          </w:p>
        </w:tc>
        <w:tc>
          <w:tcPr>
            <w:tcW w:w="709" w:type="dxa"/>
            <w:shd w:val="clear" w:color="auto" w:fill="auto"/>
          </w:tcPr>
          <w:p w14:paraId="02A9383D"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12</w:t>
            </w:r>
          </w:p>
        </w:tc>
        <w:tc>
          <w:tcPr>
            <w:tcW w:w="850" w:type="dxa"/>
            <w:shd w:val="clear" w:color="auto" w:fill="auto"/>
          </w:tcPr>
          <w:p w14:paraId="30DF32DC"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12</w:t>
            </w:r>
          </w:p>
        </w:tc>
        <w:tc>
          <w:tcPr>
            <w:tcW w:w="992" w:type="dxa"/>
            <w:shd w:val="clear" w:color="auto" w:fill="auto"/>
          </w:tcPr>
          <w:p w14:paraId="7DAEEC53"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44</w:t>
            </w:r>
          </w:p>
        </w:tc>
        <w:tc>
          <w:tcPr>
            <w:tcW w:w="880" w:type="dxa"/>
          </w:tcPr>
          <w:p w14:paraId="3AAD2B28"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205D72E0" w14:textId="77777777" w:rsidR="00D45F0A" w:rsidRPr="00A97BEF" w:rsidRDefault="00D45F0A" w:rsidP="00D45F0A">
            <w:pPr>
              <w:pStyle w:val="szovegfolytatas0"/>
              <w:spacing w:before="60" w:beforeAutospacing="0" w:after="0" w:afterAutospacing="0"/>
              <w:jc w:val="both"/>
              <w:rPr>
                <w:b/>
                <w:i/>
                <w:iCs/>
                <w:sz w:val="22"/>
                <w:szCs w:val="22"/>
              </w:rPr>
            </w:pPr>
            <w:r>
              <w:rPr>
                <w:bCs/>
                <w:sz w:val="22"/>
                <w:szCs w:val="22"/>
              </w:rPr>
              <w:t>96</w:t>
            </w:r>
          </w:p>
        </w:tc>
      </w:tr>
      <w:tr w:rsidR="00D45F0A" w:rsidRPr="00340C62" w14:paraId="5B88E1C9" w14:textId="77777777" w:rsidTr="00D45F0A">
        <w:tc>
          <w:tcPr>
            <w:tcW w:w="1929" w:type="dxa"/>
            <w:gridSpan w:val="2"/>
            <w:vMerge/>
            <w:shd w:val="clear" w:color="auto" w:fill="auto"/>
          </w:tcPr>
          <w:p w14:paraId="52B8980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EACFC4B"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A gyermek tevékenységének megfigyelése, irányítása, problémahelyzetek elemzése</w:t>
            </w:r>
          </w:p>
        </w:tc>
        <w:tc>
          <w:tcPr>
            <w:tcW w:w="851" w:type="dxa"/>
            <w:shd w:val="clear" w:color="auto" w:fill="auto"/>
          </w:tcPr>
          <w:p w14:paraId="1D57821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14</w:t>
            </w:r>
          </w:p>
        </w:tc>
        <w:tc>
          <w:tcPr>
            <w:tcW w:w="992" w:type="dxa"/>
            <w:gridSpan w:val="4"/>
            <w:shd w:val="clear" w:color="auto" w:fill="auto"/>
          </w:tcPr>
          <w:p w14:paraId="41278D91"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14</w:t>
            </w:r>
          </w:p>
        </w:tc>
        <w:tc>
          <w:tcPr>
            <w:tcW w:w="709" w:type="dxa"/>
            <w:shd w:val="clear" w:color="auto" w:fill="auto"/>
          </w:tcPr>
          <w:p w14:paraId="256ED742"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12</w:t>
            </w:r>
          </w:p>
        </w:tc>
        <w:tc>
          <w:tcPr>
            <w:tcW w:w="850" w:type="dxa"/>
            <w:shd w:val="clear" w:color="auto" w:fill="auto"/>
          </w:tcPr>
          <w:p w14:paraId="2844C1D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12</w:t>
            </w:r>
          </w:p>
        </w:tc>
        <w:tc>
          <w:tcPr>
            <w:tcW w:w="992" w:type="dxa"/>
            <w:shd w:val="clear" w:color="auto" w:fill="auto"/>
          </w:tcPr>
          <w:p w14:paraId="70CC234C"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44</w:t>
            </w:r>
          </w:p>
        </w:tc>
        <w:tc>
          <w:tcPr>
            <w:tcW w:w="880" w:type="dxa"/>
          </w:tcPr>
          <w:p w14:paraId="62731989"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74A79194"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96</w:t>
            </w:r>
          </w:p>
        </w:tc>
      </w:tr>
      <w:tr w:rsidR="00D45F0A" w:rsidRPr="00340C62" w14:paraId="554C173B" w14:textId="77777777" w:rsidTr="00D45F0A">
        <w:tc>
          <w:tcPr>
            <w:tcW w:w="1929" w:type="dxa"/>
            <w:gridSpan w:val="2"/>
            <w:vMerge/>
            <w:shd w:val="clear" w:color="auto" w:fill="auto"/>
          </w:tcPr>
          <w:p w14:paraId="2D4AC22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2806F563"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Gondozási tevékenység megfigyelése, irányítása</w:t>
            </w:r>
          </w:p>
        </w:tc>
        <w:tc>
          <w:tcPr>
            <w:tcW w:w="851" w:type="dxa"/>
            <w:shd w:val="clear" w:color="auto" w:fill="auto"/>
          </w:tcPr>
          <w:p w14:paraId="2E0098A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12</w:t>
            </w:r>
          </w:p>
        </w:tc>
        <w:tc>
          <w:tcPr>
            <w:tcW w:w="992" w:type="dxa"/>
            <w:gridSpan w:val="4"/>
            <w:shd w:val="clear" w:color="auto" w:fill="auto"/>
          </w:tcPr>
          <w:p w14:paraId="67EE0A2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10</w:t>
            </w:r>
          </w:p>
        </w:tc>
        <w:tc>
          <w:tcPr>
            <w:tcW w:w="709" w:type="dxa"/>
            <w:shd w:val="clear" w:color="auto" w:fill="auto"/>
          </w:tcPr>
          <w:p w14:paraId="320843D3"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10</w:t>
            </w:r>
          </w:p>
        </w:tc>
        <w:tc>
          <w:tcPr>
            <w:tcW w:w="850" w:type="dxa"/>
            <w:shd w:val="clear" w:color="auto" w:fill="auto"/>
          </w:tcPr>
          <w:p w14:paraId="021EBE5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10</w:t>
            </w:r>
          </w:p>
        </w:tc>
        <w:tc>
          <w:tcPr>
            <w:tcW w:w="992" w:type="dxa"/>
            <w:shd w:val="clear" w:color="auto" w:fill="auto"/>
          </w:tcPr>
          <w:p w14:paraId="7078A40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54</w:t>
            </w:r>
          </w:p>
        </w:tc>
        <w:tc>
          <w:tcPr>
            <w:tcW w:w="880" w:type="dxa"/>
          </w:tcPr>
          <w:p w14:paraId="5F3AC3D8"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6C7811B4"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96</w:t>
            </w:r>
          </w:p>
        </w:tc>
      </w:tr>
      <w:tr w:rsidR="00D45F0A" w:rsidRPr="00340C62" w14:paraId="6EFC4DCE" w14:textId="77777777" w:rsidTr="00D45F0A">
        <w:tc>
          <w:tcPr>
            <w:tcW w:w="1929" w:type="dxa"/>
            <w:gridSpan w:val="2"/>
            <w:vMerge/>
            <w:shd w:val="clear" w:color="auto" w:fill="auto"/>
          </w:tcPr>
          <w:p w14:paraId="6324218D"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C28065F"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Gyermeki tevékenységekhez kapcsolódó készségek fejlesztése</w:t>
            </w:r>
          </w:p>
        </w:tc>
        <w:tc>
          <w:tcPr>
            <w:tcW w:w="851" w:type="dxa"/>
            <w:shd w:val="clear" w:color="auto" w:fill="auto"/>
          </w:tcPr>
          <w:p w14:paraId="268956C9"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12</w:t>
            </w:r>
          </w:p>
        </w:tc>
        <w:tc>
          <w:tcPr>
            <w:tcW w:w="992" w:type="dxa"/>
            <w:gridSpan w:val="4"/>
            <w:shd w:val="clear" w:color="auto" w:fill="auto"/>
          </w:tcPr>
          <w:p w14:paraId="7DD322A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w:t>
            </w:r>
          </w:p>
        </w:tc>
        <w:tc>
          <w:tcPr>
            <w:tcW w:w="709" w:type="dxa"/>
            <w:shd w:val="clear" w:color="auto" w:fill="auto"/>
          </w:tcPr>
          <w:p w14:paraId="27E44A83"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7</w:t>
            </w:r>
          </w:p>
        </w:tc>
        <w:tc>
          <w:tcPr>
            <w:tcW w:w="850" w:type="dxa"/>
            <w:shd w:val="clear" w:color="auto" w:fill="auto"/>
          </w:tcPr>
          <w:p w14:paraId="7C0B5D20"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w:t>
            </w:r>
          </w:p>
        </w:tc>
        <w:tc>
          <w:tcPr>
            <w:tcW w:w="992" w:type="dxa"/>
            <w:shd w:val="clear" w:color="auto" w:fill="auto"/>
          </w:tcPr>
          <w:p w14:paraId="5B00972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64</w:t>
            </w:r>
          </w:p>
        </w:tc>
        <w:tc>
          <w:tcPr>
            <w:tcW w:w="880" w:type="dxa"/>
          </w:tcPr>
          <w:p w14:paraId="40B376D4"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3FE27DAE"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95</w:t>
            </w:r>
          </w:p>
        </w:tc>
      </w:tr>
      <w:tr w:rsidR="00D45F0A" w:rsidRPr="00340C62" w14:paraId="7278AE7E" w14:textId="77777777" w:rsidTr="00D45F0A">
        <w:tc>
          <w:tcPr>
            <w:tcW w:w="1929" w:type="dxa"/>
            <w:gridSpan w:val="2"/>
            <w:vMerge/>
            <w:shd w:val="clear" w:color="auto" w:fill="auto"/>
          </w:tcPr>
          <w:p w14:paraId="6041D09E"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57ED361B"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Családi krízisek megjelenése a köznevelési intézményekben</w:t>
            </w:r>
          </w:p>
        </w:tc>
        <w:tc>
          <w:tcPr>
            <w:tcW w:w="851" w:type="dxa"/>
            <w:shd w:val="clear" w:color="auto" w:fill="auto"/>
          </w:tcPr>
          <w:p w14:paraId="42419B8D"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w:t>
            </w:r>
          </w:p>
        </w:tc>
        <w:tc>
          <w:tcPr>
            <w:tcW w:w="992" w:type="dxa"/>
            <w:gridSpan w:val="4"/>
            <w:shd w:val="clear" w:color="auto" w:fill="auto"/>
          </w:tcPr>
          <w:p w14:paraId="69F93FB8"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20</w:t>
            </w:r>
          </w:p>
        </w:tc>
        <w:tc>
          <w:tcPr>
            <w:tcW w:w="709" w:type="dxa"/>
            <w:shd w:val="clear" w:color="auto" w:fill="auto"/>
          </w:tcPr>
          <w:p w14:paraId="1A0E6B55"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w:t>
            </w:r>
          </w:p>
        </w:tc>
        <w:tc>
          <w:tcPr>
            <w:tcW w:w="850" w:type="dxa"/>
            <w:shd w:val="clear" w:color="auto" w:fill="auto"/>
          </w:tcPr>
          <w:p w14:paraId="36386E87"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6</w:t>
            </w:r>
          </w:p>
        </w:tc>
        <w:tc>
          <w:tcPr>
            <w:tcW w:w="992" w:type="dxa"/>
            <w:shd w:val="clear" w:color="auto" w:fill="auto"/>
          </w:tcPr>
          <w:p w14:paraId="2DF4F1E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59</w:t>
            </w:r>
          </w:p>
        </w:tc>
        <w:tc>
          <w:tcPr>
            <w:tcW w:w="880" w:type="dxa"/>
          </w:tcPr>
          <w:p w14:paraId="28F21CD7"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6B4934BA"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95</w:t>
            </w:r>
          </w:p>
        </w:tc>
      </w:tr>
      <w:tr w:rsidR="00D45F0A" w:rsidRPr="00340C62" w14:paraId="6EFBFDE2" w14:textId="77777777" w:rsidTr="00D45F0A">
        <w:tc>
          <w:tcPr>
            <w:tcW w:w="1929" w:type="dxa"/>
            <w:gridSpan w:val="2"/>
            <w:vMerge/>
            <w:shd w:val="clear" w:color="auto" w:fill="auto"/>
          </w:tcPr>
          <w:p w14:paraId="1ACAF968"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7CED854" w14:textId="77777777" w:rsidR="00D45F0A" w:rsidRPr="00A97BEF" w:rsidRDefault="00D45F0A" w:rsidP="00D45F0A">
            <w:pPr>
              <w:pStyle w:val="szovegfolytatas0"/>
              <w:spacing w:before="60" w:beforeAutospacing="0" w:after="0" w:afterAutospacing="0"/>
              <w:jc w:val="both"/>
              <w:rPr>
                <w:b/>
                <w:sz w:val="22"/>
                <w:szCs w:val="22"/>
              </w:rPr>
            </w:pPr>
            <w:r>
              <w:rPr>
                <w:sz w:val="22"/>
                <w:szCs w:val="22"/>
              </w:rPr>
              <w:t>Intézmények belüli és kívüli programok</w:t>
            </w:r>
          </w:p>
        </w:tc>
        <w:tc>
          <w:tcPr>
            <w:tcW w:w="851" w:type="dxa"/>
            <w:shd w:val="clear" w:color="auto" w:fill="auto"/>
          </w:tcPr>
          <w:p w14:paraId="554E0EA4"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16</w:t>
            </w:r>
          </w:p>
        </w:tc>
        <w:tc>
          <w:tcPr>
            <w:tcW w:w="992" w:type="dxa"/>
            <w:gridSpan w:val="4"/>
            <w:shd w:val="clear" w:color="auto" w:fill="auto"/>
          </w:tcPr>
          <w:p w14:paraId="2E949ACC"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26</w:t>
            </w:r>
          </w:p>
        </w:tc>
        <w:tc>
          <w:tcPr>
            <w:tcW w:w="709" w:type="dxa"/>
            <w:shd w:val="clear" w:color="auto" w:fill="auto"/>
          </w:tcPr>
          <w:p w14:paraId="16034932"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7</w:t>
            </w:r>
          </w:p>
        </w:tc>
        <w:tc>
          <w:tcPr>
            <w:tcW w:w="850" w:type="dxa"/>
            <w:shd w:val="clear" w:color="auto" w:fill="auto"/>
          </w:tcPr>
          <w:p w14:paraId="171BC8C6"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1</w:t>
            </w:r>
          </w:p>
        </w:tc>
        <w:tc>
          <w:tcPr>
            <w:tcW w:w="992" w:type="dxa"/>
            <w:shd w:val="clear" w:color="auto" w:fill="auto"/>
          </w:tcPr>
          <w:p w14:paraId="1FF223F5"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45</w:t>
            </w:r>
          </w:p>
        </w:tc>
        <w:tc>
          <w:tcPr>
            <w:tcW w:w="880" w:type="dxa"/>
          </w:tcPr>
          <w:p w14:paraId="275A212F"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47B7BDDF" w14:textId="77777777" w:rsidR="00D45F0A" w:rsidRPr="00A97BEF" w:rsidRDefault="00D45F0A" w:rsidP="00D45F0A">
            <w:pPr>
              <w:pStyle w:val="szovegfolytatas0"/>
              <w:spacing w:before="60" w:beforeAutospacing="0" w:after="0" w:afterAutospacing="0"/>
              <w:jc w:val="both"/>
              <w:rPr>
                <w:b/>
                <w:i/>
                <w:iCs/>
                <w:sz w:val="22"/>
                <w:szCs w:val="22"/>
              </w:rPr>
            </w:pPr>
            <w:r>
              <w:rPr>
                <w:sz w:val="22"/>
                <w:szCs w:val="22"/>
              </w:rPr>
              <w:t>95</w:t>
            </w:r>
          </w:p>
        </w:tc>
      </w:tr>
      <w:tr w:rsidR="00D45F0A" w:rsidRPr="00340C62" w14:paraId="591A2E90" w14:textId="77777777" w:rsidTr="00D45F0A">
        <w:tc>
          <w:tcPr>
            <w:tcW w:w="1929" w:type="dxa"/>
            <w:gridSpan w:val="2"/>
            <w:vMerge/>
            <w:shd w:val="clear" w:color="auto" w:fill="auto"/>
          </w:tcPr>
          <w:p w14:paraId="5447BA31"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5EBEC3A3" w14:textId="77777777" w:rsidR="00D45F0A" w:rsidRPr="00A97BEF" w:rsidRDefault="00D45F0A" w:rsidP="00D45F0A">
            <w:pPr>
              <w:pStyle w:val="szovegfolytatas0"/>
              <w:spacing w:before="60" w:beforeAutospacing="0" w:after="0" w:afterAutospacing="0"/>
              <w:jc w:val="both"/>
              <w:rPr>
                <w:b/>
                <w:sz w:val="22"/>
                <w:szCs w:val="22"/>
              </w:rPr>
            </w:pPr>
            <w:r w:rsidRPr="00D72008">
              <w:rPr>
                <w:bCs/>
                <w:sz w:val="22"/>
                <w:szCs w:val="22"/>
              </w:rPr>
              <w:t xml:space="preserve">Tanulási terület </w:t>
            </w:r>
            <w:proofErr w:type="spellStart"/>
            <w:r w:rsidRPr="00D72008">
              <w:rPr>
                <w:bCs/>
                <w:sz w:val="22"/>
                <w:szCs w:val="22"/>
              </w:rPr>
              <w:t>összóraszáma</w:t>
            </w:r>
            <w:proofErr w:type="spellEnd"/>
            <w:r w:rsidRPr="00D72008">
              <w:rPr>
                <w:bCs/>
                <w:sz w:val="22"/>
                <w:szCs w:val="22"/>
              </w:rPr>
              <w:t>:</w:t>
            </w:r>
          </w:p>
        </w:tc>
        <w:tc>
          <w:tcPr>
            <w:tcW w:w="851" w:type="dxa"/>
            <w:shd w:val="clear" w:color="auto" w:fill="auto"/>
          </w:tcPr>
          <w:p w14:paraId="57643C40"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288</w:t>
            </w:r>
          </w:p>
        </w:tc>
        <w:tc>
          <w:tcPr>
            <w:tcW w:w="992" w:type="dxa"/>
            <w:gridSpan w:val="4"/>
            <w:shd w:val="clear" w:color="auto" w:fill="auto"/>
          </w:tcPr>
          <w:p w14:paraId="3B683CA4"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288</w:t>
            </w:r>
          </w:p>
        </w:tc>
        <w:tc>
          <w:tcPr>
            <w:tcW w:w="709" w:type="dxa"/>
            <w:shd w:val="clear" w:color="auto" w:fill="auto"/>
          </w:tcPr>
          <w:p w14:paraId="28EB2DCE"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162</w:t>
            </w:r>
          </w:p>
        </w:tc>
        <w:tc>
          <w:tcPr>
            <w:tcW w:w="850" w:type="dxa"/>
            <w:shd w:val="clear" w:color="auto" w:fill="auto"/>
          </w:tcPr>
          <w:p w14:paraId="61490396"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155</w:t>
            </w:r>
          </w:p>
        </w:tc>
        <w:tc>
          <w:tcPr>
            <w:tcW w:w="992" w:type="dxa"/>
            <w:shd w:val="clear" w:color="auto" w:fill="auto"/>
          </w:tcPr>
          <w:p w14:paraId="491B83D5"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405</w:t>
            </w:r>
          </w:p>
        </w:tc>
        <w:tc>
          <w:tcPr>
            <w:tcW w:w="880" w:type="dxa"/>
          </w:tcPr>
          <w:p w14:paraId="3F9D6343" w14:textId="77777777" w:rsidR="00D45F0A" w:rsidRPr="00A97BEF" w:rsidRDefault="00D45F0A" w:rsidP="00D45F0A">
            <w:pPr>
              <w:pStyle w:val="szovegfolytatas0"/>
              <w:spacing w:before="60" w:beforeAutospacing="0" w:after="0" w:afterAutospacing="0"/>
              <w:jc w:val="both"/>
              <w:rPr>
                <w:b/>
                <w:i/>
                <w:iCs/>
                <w:sz w:val="22"/>
                <w:szCs w:val="22"/>
              </w:rPr>
            </w:pPr>
          </w:p>
        </w:tc>
        <w:tc>
          <w:tcPr>
            <w:tcW w:w="3969" w:type="dxa"/>
            <w:shd w:val="clear" w:color="auto" w:fill="auto"/>
          </w:tcPr>
          <w:p w14:paraId="13F5D5DD" w14:textId="77777777" w:rsidR="00D45F0A" w:rsidRPr="00A97BEF" w:rsidRDefault="00D45F0A" w:rsidP="00D45F0A">
            <w:pPr>
              <w:pStyle w:val="szovegfolytatas0"/>
              <w:spacing w:before="60" w:beforeAutospacing="0" w:after="0" w:afterAutospacing="0"/>
              <w:jc w:val="both"/>
              <w:rPr>
                <w:b/>
                <w:i/>
                <w:iCs/>
                <w:sz w:val="22"/>
                <w:szCs w:val="22"/>
              </w:rPr>
            </w:pPr>
            <w:r w:rsidRPr="00D72008">
              <w:rPr>
                <w:bCs/>
                <w:sz w:val="22"/>
                <w:szCs w:val="22"/>
              </w:rPr>
              <w:t>1298</w:t>
            </w:r>
          </w:p>
        </w:tc>
      </w:tr>
      <w:tr w:rsidR="00D45F0A" w:rsidRPr="00340C62" w14:paraId="31F6351A" w14:textId="77777777" w:rsidTr="00D45F0A">
        <w:tc>
          <w:tcPr>
            <w:tcW w:w="14029" w:type="dxa"/>
            <w:gridSpan w:val="17"/>
            <w:shd w:val="clear" w:color="auto" w:fill="D9D9D9"/>
          </w:tcPr>
          <w:p w14:paraId="5C793BC1" w14:textId="77777777" w:rsidR="00D45F0A" w:rsidRPr="00340C62" w:rsidRDefault="00D45F0A" w:rsidP="00D45F0A">
            <w:pPr>
              <w:pStyle w:val="szovegfolytatas0"/>
              <w:spacing w:before="60" w:beforeAutospacing="0" w:after="0" w:afterAutospacing="0"/>
              <w:jc w:val="both"/>
              <w:rPr>
                <w:sz w:val="22"/>
                <w:szCs w:val="22"/>
              </w:rPr>
            </w:pPr>
            <w:r>
              <w:rPr>
                <w:bCs/>
                <w:sz w:val="22"/>
                <w:szCs w:val="22"/>
              </w:rPr>
              <w:lastRenderedPageBreak/>
              <w:t xml:space="preserve">A </w:t>
            </w:r>
            <w:r>
              <w:rPr>
                <w:b/>
                <w:sz w:val="22"/>
                <w:szCs w:val="22"/>
              </w:rPr>
              <w:t>Pszichológia</w:t>
            </w:r>
            <w:r>
              <w:rPr>
                <w:bCs/>
                <w:sz w:val="22"/>
                <w:szCs w:val="22"/>
              </w:rPr>
              <w:t xml:space="preserve"> </w:t>
            </w:r>
            <w:r w:rsidRPr="00340C62">
              <w:rPr>
                <w:bCs/>
                <w:sz w:val="22"/>
                <w:szCs w:val="22"/>
              </w:rPr>
              <w:t>megnevezésű tantárgy oktatása során alkalmazott módszerek és munkaformák</w:t>
            </w:r>
          </w:p>
        </w:tc>
      </w:tr>
      <w:tr w:rsidR="00D45F0A" w:rsidRPr="00340C62" w14:paraId="6FD87072" w14:textId="77777777" w:rsidTr="00D45F0A">
        <w:trPr>
          <w:trHeight w:val="41"/>
        </w:trPr>
        <w:tc>
          <w:tcPr>
            <w:tcW w:w="2943" w:type="dxa"/>
            <w:gridSpan w:val="3"/>
            <w:vMerge w:val="restart"/>
            <w:shd w:val="clear" w:color="auto" w:fill="auto"/>
          </w:tcPr>
          <w:p w14:paraId="4D60060E" w14:textId="77777777" w:rsidR="00D45F0A" w:rsidRPr="00340C62" w:rsidRDefault="00D45F0A" w:rsidP="00D45F0A">
            <w:pPr>
              <w:pStyle w:val="szovegfolytatas0"/>
              <w:spacing w:before="60" w:beforeAutospacing="0" w:after="0" w:afterAutospacing="0"/>
              <w:rPr>
                <w:bCs/>
                <w:sz w:val="22"/>
                <w:szCs w:val="22"/>
              </w:rPr>
            </w:pPr>
            <w:proofErr w:type="spellStart"/>
            <w:r w:rsidRPr="00340C62">
              <w:rPr>
                <w:bCs/>
                <w:sz w:val="22"/>
                <w:szCs w:val="22"/>
              </w:rPr>
              <w:t>Tantermi</w:t>
            </w:r>
            <w:proofErr w:type="spellEnd"/>
            <w:r w:rsidRPr="00340C62">
              <w:rPr>
                <w:bCs/>
                <w:sz w:val="22"/>
                <w:szCs w:val="22"/>
              </w:rPr>
              <w:t>/elméleti foglalkozások témakörei:</w:t>
            </w:r>
          </w:p>
        </w:tc>
        <w:tc>
          <w:tcPr>
            <w:tcW w:w="3544" w:type="dxa"/>
            <w:gridSpan w:val="8"/>
            <w:shd w:val="clear" w:color="auto" w:fill="auto"/>
          </w:tcPr>
          <w:p w14:paraId="77D5183B"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Tantárgy témakörének megnevezése 1.:</w:t>
            </w:r>
            <w:r>
              <w:rPr>
                <w:rFonts w:ascii="Times New Roman" w:hAnsi="Times New Roman"/>
                <w:sz w:val="22"/>
                <w:szCs w:val="22"/>
              </w:rPr>
              <w:t xml:space="preserve"> Általános pszichológia</w:t>
            </w:r>
          </w:p>
          <w:p w14:paraId="450F84C5"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1.</w:t>
            </w:r>
          </w:p>
        </w:tc>
        <w:tc>
          <w:tcPr>
            <w:tcW w:w="7542" w:type="dxa"/>
            <w:gridSpan w:val="6"/>
          </w:tcPr>
          <w:p w14:paraId="7F6564C9" w14:textId="77777777" w:rsidR="00D45F0A" w:rsidRPr="003F4FB6" w:rsidRDefault="00D45F0A" w:rsidP="00D45F0A">
            <w:pPr>
              <w:pStyle w:val="Felsorol1"/>
              <w:ind w:left="0" w:firstLine="0"/>
              <w:jc w:val="left"/>
              <w:rPr>
                <w:rFonts w:ascii="Times New Roman" w:hAnsi="Times New Roman"/>
                <w:sz w:val="22"/>
                <w:szCs w:val="22"/>
              </w:rPr>
            </w:pPr>
            <w:r w:rsidRPr="003F4FB6">
              <w:rPr>
                <w:rFonts w:ascii="Times New Roman" w:hAnsi="Times New Roman"/>
                <w:sz w:val="22"/>
                <w:szCs w:val="22"/>
              </w:rPr>
              <w:t>60</w:t>
            </w:r>
            <w:r>
              <w:rPr>
                <w:rFonts w:ascii="Times New Roman" w:hAnsi="Times New Roman"/>
                <w:sz w:val="22"/>
                <w:szCs w:val="22"/>
              </w:rPr>
              <w:t xml:space="preserve"> óra</w:t>
            </w:r>
          </w:p>
        </w:tc>
      </w:tr>
      <w:tr w:rsidR="00D45F0A" w:rsidRPr="00340C62" w14:paraId="40E0D02D" w14:textId="77777777" w:rsidTr="00D45F0A">
        <w:trPr>
          <w:trHeight w:val="39"/>
        </w:trPr>
        <w:tc>
          <w:tcPr>
            <w:tcW w:w="2943" w:type="dxa"/>
            <w:gridSpan w:val="3"/>
            <w:vMerge/>
            <w:shd w:val="clear" w:color="auto" w:fill="auto"/>
          </w:tcPr>
          <w:p w14:paraId="5D5EC850"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18378B7E"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Tantárgy témakörének megnevezése 2.:</w:t>
            </w:r>
            <w:r>
              <w:rPr>
                <w:rFonts w:ascii="Times New Roman" w:hAnsi="Times New Roman"/>
                <w:sz w:val="22"/>
                <w:szCs w:val="22"/>
              </w:rPr>
              <w:t xml:space="preserve"> </w:t>
            </w:r>
            <w:proofErr w:type="spellStart"/>
            <w:r>
              <w:rPr>
                <w:rFonts w:ascii="Times New Roman" w:hAnsi="Times New Roman"/>
                <w:sz w:val="22"/>
                <w:szCs w:val="22"/>
              </w:rPr>
              <w:t>Szociálpiszchológia</w:t>
            </w:r>
            <w:proofErr w:type="spellEnd"/>
          </w:p>
          <w:p w14:paraId="25EF1FDD"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2.</w:t>
            </w:r>
          </w:p>
        </w:tc>
        <w:tc>
          <w:tcPr>
            <w:tcW w:w="7542" w:type="dxa"/>
            <w:gridSpan w:val="6"/>
          </w:tcPr>
          <w:p w14:paraId="61A638E0"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60 óra</w:t>
            </w:r>
          </w:p>
        </w:tc>
      </w:tr>
      <w:tr w:rsidR="00D45F0A" w:rsidRPr="00340C62" w14:paraId="7B420D3A" w14:textId="77777777" w:rsidTr="00D45F0A">
        <w:trPr>
          <w:trHeight w:val="39"/>
        </w:trPr>
        <w:tc>
          <w:tcPr>
            <w:tcW w:w="2943" w:type="dxa"/>
            <w:gridSpan w:val="3"/>
            <w:vMerge/>
            <w:shd w:val="clear" w:color="auto" w:fill="auto"/>
          </w:tcPr>
          <w:p w14:paraId="0B9F3048"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750BFD24"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p>
          <w:p w14:paraId="67FB36C0"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3. Fejlődéslélektan</w:t>
            </w:r>
          </w:p>
          <w:p w14:paraId="2B705A83"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3.</w:t>
            </w:r>
          </w:p>
        </w:tc>
        <w:tc>
          <w:tcPr>
            <w:tcW w:w="7542" w:type="dxa"/>
            <w:gridSpan w:val="6"/>
          </w:tcPr>
          <w:p w14:paraId="104D299C"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60 óra</w:t>
            </w:r>
          </w:p>
        </w:tc>
      </w:tr>
      <w:tr w:rsidR="00D45F0A" w:rsidRPr="00340C62" w14:paraId="6F6C1516" w14:textId="77777777" w:rsidTr="00D45F0A">
        <w:trPr>
          <w:trHeight w:val="39"/>
        </w:trPr>
        <w:tc>
          <w:tcPr>
            <w:tcW w:w="2943" w:type="dxa"/>
            <w:gridSpan w:val="3"/>
            <w:vMerge/>
            <w:shd w:val="clear" w:color="auto" w:fill="auto"/>
          </w:tcPr>
          <w:p w14:paraId="300255D2"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64A3148E"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r>
              <w:rPr>
                <w:rFonts w:ascii="Times New Roman" w:hAnsi="Times New Roman"/>
                <w:sz w:val="22"/>
                <w:szCs w:val="22"/>
              </w:rPr>
              <w:t>:</w:t>
            </w:r>
          </w:p>
          <w:p w14:paraId="5F587F6C"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4. Személyiséglélektan</w:t>
            </w:r>
          </w:p>
          <w:p w14:paraId="611D4B64"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4.</w:t>
            </w:r>
          </w:p>
        </w:tc>
        <w:tc>
          <w:tcPr>
            <w:tcW w:w="7542" w:type="dxa"/>
            <w:gridSpan w:val="6"/>
          </w:tcPr>
          <w:p w14:paraId="3BE23084"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60 óra</w:t>
            </w:r>
          </w:p>
        </w:tc>
      </w:tr>
      <w:tr w:rsidR="00D45F0A" w:rsidRPr="00340C62" w14:paraId="131F6A9B" w14:textId="77777777" w:rsidTr="00D45F0A">
        <w:trPr>
          <w:trHeight w:val="826"/>
        </w:trPr>
        <w:tc>
          <w:tcPr>
            <w:tcW w:w="2943" w:type="dxa"/>
            <w:gridSpan w:val="3"/>
            <w:vMerge/>
            <w:shd w:val="clear" w:color="auto" w:fill="auto"/>
          </w:tcPr>
          <w:p w14:paraId="2071E4BB"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4C609799"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r>
              <w:rPr>
                <w:rFonts w:ascii="Times New Roman" w:hAnsi="Times New Roman"/>
                <w:sz w:val="22"/>
                <w:szCs w:val="22"/>
              </w:rPr>
              <w:t>:</w:t>
            </w:r>
          </w:p>
          <w:p w14:paraId="30A4B53B"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5. Pedagógiai pszichológia</w:t>
            </w:r>
          </w:p>
          <w:p w14:paraId="39C95A72"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5.</w:t>
            </w:r>
          </w:p>
        </w:tc>
        <w:tc>
          <w:tcPr>
            <w:tcW w:w="7542" w:type="dxa"/>
            <w:gridSpan w:val="6"/>
          </w:tcPr>
          <w:p w14:paraId="7C9FA239"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60 óra</w:t>
            </w:r>
          </w:p>
        </w:tc>
      </w:tr>
      <w:tr w:rsidR="00D45F0A" w:rsidRPr="00340C62" w14:paraId="777D81A4" w14:textId="77777777" w:rsidTr="00D45F0A">
        <w:trPr>
          <w:trHeight w:val="826"/>
        </w:trPr>
        <w:tc>
          <w:tcPr>
            <w:tcW w:w="2943" w:type="dxa"/>
            <w:gridSpan w:val="3"/>
            <w:vMerge/>
            <w:shd w:val="clear" w:color="auto" w:fill="auto"/>
          </w:tcPr>
          <w:p w14:paraId="37498690" w14:textId="77777777" w:rsidR="00D45F0A" w:rsidRPr="00340C62" w:rsidRDefault="00D45F0A" w:rsidP="00D45F0A">
            <w:pPr>
              <w:pStyle w:val="szovegfolytatas0"/>
              <w:spacing w:before="60" w:beforeAutospacing="0" w:after="0" w:afterAutospacing="0"/>
              <w:rPr>
                <w:bCs/>
                <w:sz w:val="22"/>
                <w:szCs w:val="22"/>
              </w:rPr>
            </w:pPr>
          </w:p>
        </w:tc>
        <w:tc>
          <w:tcPr>
            <w:tcW w:w="3544" w:type="dxa"/>
            <w:gridSpan w:val="8"/>
            <w:shd w:val="clear" w:color="auto" w:fill="auto"/>
          </w:tcPr>
          <w:p w14:paraId="1ABC1C61" w14:textId="77777777" w:rsidR="00D45F0A" w:rsidRDefault="00D45F0A" w:rsidP="00D45F0A">
            <w:pPr>
              <w:pStyle w:val="Felsorol1"/>
              <w:ind w:left="0" w:firstLine="0"/>
              <w:jc w:val="left"/>
              <w:rPr>
                <w:rFonts w:ascii="Times New Roman" w:hAnsi="Times New Roman"/>
                <w:sz w:val="22"/>
                <w:szCs w:val="22"/>
              </w:rPr>
            </w:pPr>
            <w:r w:rsidRPr="00493D47">
              <w:rPr>
                <w:rFonts w:ascii="Times New Roman" w:hAnsi="Times New Roman"/>
                <w:sz w:val="22"/>
                <w:szCs w:val="22"/>
              </w:rPr>
              <w:t>Tantárgy témakörének megnevezése</w:t>
            </w:r>
            <w:r>
              <w:rPr>
                <w:rFonts w:ascii="Times New Roman" w:hAnsi="Times New Roman"/>
                <w:sz w:val="22"/>
                <w:szCs w:val="22"/>
              </w:rPr>
              <w:t>:</w:t>
            </w:r>
          </w:p>
          <w:p w14:paraId="3D997574"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 Alkalmazott pszichológia</w:t>
            </w:r>
          </w:p>
          <w:p w14:paraId="433BB02B"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6.</w:t>
            </w:r>
          </w:p>
        </w:tc>
        <w:tc>
          <w:tcPr>
            <w:tcW w:w="7542" w:type="dxa"/>
            <w:gridSpan w:val="6"/>
          </w:tcPr>
          <w:p w14:paraId="63E230F8" w14:textId="77777777" w:rsidR="00D45F0A" w:rsidRPr="003F4FB6"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62 óra</w:t>
            </w:r>
          </w:p>
        </w:tc>
      </w:tr>
      <w:tr w:rsidR="00D45F0A" w:rsidRPr="00340C62" w14:paraId="4492B898" w14:textId="77777777" w:rsidTr="00D45F0A">
        <w:tc>
          <w:tcPr>
            <w:tcW w:w="14029" w:type="dxa"/>
            <w:gridSpan w:val="17"/>
            <w:tcBorders>
              <w:bottom w:val="single" w:sz="4" w:space="0" w:color="auto"/>
            </w:tcBorders>
            <w:shd w:val="clear" w:color="auto" w:fill="D9D9D9"/>
          </w:tcPr>
          <w:p w14:paraId="24E371D5"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Értékelés</w:t>
            </w:r>
          </w:p>
        </w:tc>
      </w:tr>
      <w:tr w:rsidR="00D45F0A" w:rsidRPr="00340C62" w14:paraId="76E6BE38" w14:textId="77777777" w:rsidTr="00D45F0A">
        <w:tc>
          <w:tcPr>
            <w:tcW w:w="4605" w:type="dxa"/>
            <w:gridSpan w:val="6"/>
            <w:shd w:val="clear" w:color="auto" w:fill="auto"/>
          </w:tcPr>
          <w:p w14:paraId="4BC06C3F"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előzetes tudás, tapasztalat és tanulási alkalmasság megállapítása </w:t>
            </w:r>
            <w:r w:rsidRPr="00340C62">
              <w:rPr>
                <w:sz w:val="22"/>
                <w:szCs w:val="22"/>
              </w:rPr>
              <w:t>(diagnosztikus értékelés):</w:t>
            </w:r>
          </w:p>
        </w:tc>
        <w:tc>
          <w:tcPr>
            <w:tcW w:w="9424" w:type="dxa"/>
            <w:gridSpan w:val="11"/>
          </w:tcPr>
          <w:p w14:paraId="30057C3D"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5D7BF159" w14:textId="77777777" w:rsidR="00D45F0A" w:rsidRPr="00340C62" w:rsidRDefault="00D45F0A" w:rsidP="00D45F0A">
            <w:pPr>
              <w:pStyle w:val="szovegfolytatas0"/>
              <w:spacing w:before="60" w:beforeAutospacing="0" w:after="0" w:afterAutospacing="0"/>
              <w:rPr>
                <w:i/>
                <w:iCs/>
                <w:sz w:val="22"/>
                <w:szCs w:val="22"/>
              </w:rPr>
            </w:pPr>
          </w:p>
        </w:tc>
      </w:tr>
      <w:tr w:rsidR="00D45F0A" w:rsidRPr="00340C62" w14:paraId="411D3AC9" w14:textId="77777777" w:rsidTr="00D45F0A">
        <w:tc>
          <w:tcPr>
            <w:tcW w:w="4605" w:type="dxa"/>
            <w:gridSpan w:val="6"/>
            <w:shd w:val="clear" w:color="auto" w:fill="auto"/>
          </w:tcPr>
          <w:p w14:paraId="0D1C50D9"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tantárgy oktatása során alkalmazott teljesítményértékelés (</w:t>
            </w:r>
            <w:r w:rsidRPr="00340C62">
              <w:rPr>
                <w:sz w:val="22"/>
                <w:szCs w:val="22"/>
              </w:rPr>
              <w:t>formatív értékelés):</w:t>
            </w:r>
          </w:p>
        </w:tc>
        <w:tc>
          <w:tcPr>
            <w:tcW w:w="9424" w:type="dxa"/>
            <w:gridSpan w:val="11"/>
          </w:tcPr>
          <w:p w14:paraId="12565AE5"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projektmunka, gyakorlati feladat</w:t>
            </w:r>
          </w:p>
          <w:p w14:paraId="15E9B04D"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52256E44" w14:textId="77777777" w:rsidTr="00D45F0A">
        <w:trPr>
          <w:trHeight w:val="296"/>
        </w:trPr>
        <w:tc>
          <w:tcPr>
            <w:tcW w:w="4605" w:type="dxa"/>
            <w:gridSpan w:val="6"/>
            <w:vMerge w:val="restart"/>
            <w:shd w:val="clear" w:color="auto" w:fill="auto"/>
          </w:tcPr>
          <w:p w14:paraId="19650F6F"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Minősítő, összegző és lezáró teljesítményértékelés </w:t>
            </w:r>
            <w:r w:rsidRPr="00340C62">
              <w:rPr>
                <w:sz w:val="22"/>
                <w:szCs w:val="22"/>
              </w:rPr>
              <w:t>(</w:t>
            </w:r>
            <w:proofErr w:type="spellStart"/>
            <w:r w:rsidRPr="00340C62">
              <w:rPr>
                <w:sz w:val="22"/>
                <w:szCs w:val="22"/>
              </w:rPr>
              <w:t>szummatív</w:t>
            </w:r>
            <w:proofErr w:type="spellEnd"/>
            <w:r w:rsidRPr="00340C62">
              <w:rPr>
                <w:sz w:val="22"/>
                <w:szCs w:val="22"/>
              </w:rPr>
              <w:t xml:space="preserve"> értékelés):</w:t>
            </w:r>
          </w:p>
        </w:tc>
        <w:tc>
          <w:tcPr>
            <w:tcW w:w="1315" w:type="dxa"/>
            <w:gridSpan w:val="3"/>
            <w:shd w:val="clear" w:color="auto" w:fill="auto"/>
          </w:tcPr>
          <w:p w14:paraId="550DC3B4"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8109" w:type="dxa"/>
            <w:gridSpan w:val="8"/>
          </w:tcPr>
          <w:p w14:paraId="0C19BAF1"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340C62" w14:paraId="62183699" w14:textId="77777777" w:rsidTr="00D45F0A">
        <w:trPr>
          <w:trHeight w:val="295"/>
        </w:trPr>
        <w:tc>
          <w:tcPr>
            <w:tcW w:w="4605" w:type="dxa"/>
            <w:gridSpan w:val="6"/>
            <w:vMerge/>
            <w:shd w:val="clear" w:color="auto" w:fill="auto"/>
          </w:tcPr>
          <w:p w14:paraId="010401D2" w14:textId="77777777" w:rsidR="00D45F0A" w:rsidRPr="00340C62" w:rsidRDefault="00D45F0A" w:rsidP="00D45F0A">
            <w:pPr>
              <w:pStyle w:val="szovegfolytatas0"/>
              <w:spacing w:before="60" w:beforeAutospacing="0" w:after="0" w:afterAutospacing="0"/>
              <w:rPr>
                <w:bCs/>
                <w:sz w:val="22"/>
                <w:szCs w:val="22"/>
              </w:rPr>
            </w:pPr>
          </w:p>
        </w:tc>
        <w:tc>
          <w:tcPr>
            <w:tcW w:w="1315" w:type="dxa"/>
            <w:gridSpan w:val="3"/>
            <w:shd w:val="clear" w:color="auto" w:fill="auto"/>
          </w:tcPr>
          <w:p w14:paraId="11C683F9"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8109" w:type="dxa"/>
            <w:gridSpan w:val="8"/>
          </w:tcPr>
          <w:p w14:paraId="07C1A128"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2A503544" w14:textId="77777777" w:rsidR="00D45F0A" w:rsidRPr="00C31A60" w:rsidRDefault="00D45F0A" w:rsidP="00D45F0A">
            <w:pPr>
              <w:jc w:val="center"/>
            </w:pPr>
          </w:p>
        </w:tc>
      </w:tr>
      <w:tr w:rsidR="00D45F0A" w:rsidRPr="00340C62" w14:paraId="35F6F991" w14:textId="77777777" w:rsidTr="00D45F0A">
        <w:tc>
          <w:tcPr>
            <w:tcW w:w="4605" w:type="dxa"/>
            <w:gridSpan w:val="6"/>
            <w:shd w:val="clear" w:color="auto" w:fill="auto"/>
          </w:tcPr>
          <w:p w14:paraId="55F37950"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érdemjegy megállapításának módja </w:t>
            </w:r>
            <w:r w:rsidRPr="00340C62">
              <w:rPr>
                <w:sz w:val="22"/>
                <w:szCs w:val="22"/>
              </w:rPr>
              <w:t>(pl. tantárgyanként egy-egy osztályzat):</w:t>
            </w:r>
          </w:p>
        </w:tc>
        <w:tc>
          <w:tcPr>
            <w:tcW w:w="9424" w:type="dxa"/>
            <w:gridSpan w:val="11"/>
          </w:tcPr>
          <w:p w14:paraId="7881DF9B"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296C2C94"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340C62" w14:paraId="1139633A" w14:textId="77777777" w:rsidTr="00D45F0A">
        <w:tc>
          <w:tcPr>
            <w:tcW w:w="14029" w:type="dxa"/>
            <w:gridSpan w:val="17"/>
          </w:tcPr>
          <w:p w14:paraId="5ED0F44F" w14:textId="77777777" w:rsidR="00D45F0A" w:rsidRPr="00340C62" w:rsidRDefault="00D45F0A" w:rsidP="00D45F0A">
            <w:pPr>
              <w:pStyle w:val="szovegfolytatas0"/>
              <w:spacing w:before="60" w:beforeAutospacing="0" w:after="0" w:afterAutospacing="0"/>
              <w:rPr>
                <w:bCs/>
                <w:sz w:val="22"/>
                <w:szCs w:val="22"/>
              </w:rPr>
            </w:pPr>
            <w:r>
              <w:rPr>
                <w:bCs/>
                <w:sz w:val="22"/>
                <w:szCs w:val="22"/>
              </w:rPr>
              <w:t xml:space="preserve">A </w:t>
            </w:r>
            <w:r w:rsidRPr="003F4FB6">
              <w:rPr>
                <w:b/>
                <w:sz w:val="22"/>
                <w:szCs w:val="22"/>
              </w:rPr>
              <w:t>Pszichológia</w:t>
            </w:r>
            <w:r>
              <w:rPr>
                <w:bCs/>
                <w:sz w:val="22"/>
                <w:szCs w:val="22"/>
              </w:rPr>
              <w:t xml:space="preserve"> </w:t>
            </w:r>
            <w:r w:rsidRPr="00340C62">
              <w:rPr>
                <w:bCs/>
                <w:sz w:val="22"/>
                <w:szCs w:val="22"/>
              </w:rPr>
              <w:t>megnevezésű tantárgy oktatásához szükséges személyi feltételek</w:t>
            </w:r>
          </w:p>
        </w:tc>
      </w:tr>
      <w:tr w:rsidR="00D45F0A" w:rsidRPr="00340C62" w14:paraId="22831A0A" w14:textId="77777777" w:rsidTr="00D45F0A">
        <w:tc>
          <w:tcPr>
            <w:tcW w:w="4605" w:type="dxa"/>
            <w:gridSpan w:val="6"/>
            <w:shd w:val="clear" w:color="auto" w:fill="auto"/>
          </w:tcPr>
          <w:p w14:paraId="61A06A74"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Gyakorlati helyszínen lebonyolított foglalkozásokhoz szükséges szakemberek száma, végzettsége, szakképzettsége (szakképesítése) és szakirányú szakmai gyakorlata:</w:t>
            </w:r>
          </w:p>
        </w:tc>
        <w:tc>
          <w:tcPr>
            <w:tcW w:w="9424" w:type="dxa"/>
            <w:gridSpan w:val="11"/>
          </w:tcPr>
          <w:p w14:paraId="6220E1CB"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340C62" w14:paraId="0EB18800" w14:textId="77777777" w:rsidTr="00D45F0A">
        <w:tc>
          <w:tcPr>
            <w:tcW w:w="4605" w:type="dxa"/>
            <w:gridSpan w:val="6"/>
            <w:shd w:val="clear" w:color="auto" w:fill="auto"/>
          </w:tcPr>
          <w:p w14:paraId="1A8ABDB0"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foglalkozásokhoz szükséges szakemberek száma, végzettsége, szakképzettsége (szakképesítése) és szakirányú szakmai gyakorlata:</w:t>
            </w:r>
          </w:p>
        </w:tc>
        <w:tc>
          <w:tcPr>
            <w:tcW w:w="9424" w:type="dxa"/>
            <w:gridSpan w:val="11"/>
          </w:tcPr>
          <w:p w14:paraId="579BCA6C" w14:textId="77777777" w:rsidR="00D45F0A" w:rsidRPr="00340C62" w:rsidRDefault="00D45F0A" w:rsidP="00D45F0A">
            <w:pPr>
              <w:pStyle w:val="szovegfolytatas0"/>
              <w:spacing w:before="60" w:beforeAutospacing="0" w:after="0" w:afterAutospacing="0"/>
              <w:rPr>
                <w:sz w:val="22"/>
                <w:szCs w:val="22"/>
              </w:rPr>
            </w:pPr>
            <w:r>
              <w:rPr>
                <w:sz w:val="22"/>
                <w:szCs w:val="22"/>
              </w:rPr>
              <w:t>oktatók – a törvény által előírt</w:t>
            </w:r>
          </w:p>
        </w:tc>
      </w:tr>
      <w:tr w:rsidR="00D45F0A" w:rsidRPr="00340C62" w14:paraId="5905193D" w14:textId="77777777" w:rsidTr="00D45F0A">
        <w:tc>
          <w:tcPr>
            <w:tcW w:w="1588" w:type="dxa"/>
          </w:tcPr>
          <w:p w14:paraId="4BBB17A7" w14:textId="77777777" w:rsidR="00D45F0A" w:rsidRDefault="00D45F0A" w:rsidP="00D45F0A">
            <w:pPr>
              <w:pStyle w:val="szovegfolytatas0"/>
              <w:spacing w:before="60" w:beforeAutospacing="0" w:after="0" w:afterAutospacing="0"/>
              <w:rPr>
                <w:bCs/>
                <w:sz w:val="22"/>
                <w:szCs w:val="22"/>
              </w:rPr>
            </w:pPr>
          </w:p>
        </w:tc>
        <w:tc>
          <w:tcPr>
            <w:tcW w:w="12441" w:type="dxa"/>
            <w:gridSpan w:val="16"/>
            <w:shd w:val="clear" w:color="auto" w:fill="auto"/>
          </w:tcPr>
          <w:p w14:paraId="63874F96" w14:textId="77777777" w:rsidR="00D45F0A" w:rsidRPr="00340C62" w:rsidRDefault="00D45F0A" w:rsidP="00D45F0A">
            <w:pPr>
              <w:pStyle w:val="szovegfolytatas0"/>
              <w:spacing w:before="60" w:beforeAutospacing="0" w:after="0" w:afterAutospacing="0"/>
              <w:rPr>
                <w:sz w:val="22"/>
                <w:szCs w:val="22"/>
              </w:rPr>
            </w:pPr>
            <w:r>
              <w:rPr>
                <w:bCs/>
                <w:sz w:val="22"/>
                <w:szCs w:val="22"/>
              </w:rPr>
              <w:t xml:space="preserve">A </w:t>
            </w:r>
            <w:proofErr w:type="spellStart"/>
            <w:proofErr w:type="gramStart"/>
            <w:r w:rsidRPr="00650251">
              <w:rPr>
                <w:bCs/>
                <w:i/>
                <w:iCs/>
                <w:sz w:val="22"/>
                <w:szCs w:val="22"/>
              </w:rPr>
              <w:t>Pedagógiai,pszichológiai</w:t>
            </w:r>
            <w:proofErr w:type="spellEnd"/>
            <w:proofErr w:type="gramEnd"/>
            <w:r w:rsidRPr="00650251">
              <w:rPr>
                <w:bCs/>
                <w:i/>
                <w:iCs/>
                <w:sz w:val="22"/>
                <w:szCs w:val="22"/>
              </w:rPr>
              <w:t xml:space="preserve"> ismeretek</w:t>
            </w:r>
            <w:r w:rsidRPr="00340C62">
              <w:rPr>
                <w:bCs/>
                <w:sz w:val="22"/>
                <w:szCs w:val="22"/>
              </w:rPr>
              <w:t xml:space="preserve"> megnevezésű tantárgy oktatásához szükséges tárgyi feltételek</w:t>
            </w:r>
          </w:p>
        </w:tc>
      </w:tr>
      <w:tr w:rsidR="00D45F0A" w:rsidRPr="00340C62" w14:paraId="10AB8F49" w14:textId="77777777" w:rsidTr="00D45F0A">
        <w:tc>
          <w:tcPr>
            <w:tcW w:w="3227" w:type="dxa"/>
            <w:gridSpan w:val="4"/>
            <w:shd w:val="clear" w:color="auto" w:fill="BFBFBF"/>
          </w:tcPr>
          <w:p w14:paraId="33A61AA5" w14:textId="77777777" w:rsidR="00D45F0A" w:rsidRPr="00340C62" w:rsidRDefault="00D45F0A" w:rsidP="00D45F0A">
            <w:pPr>
              <w:pStyle w:val="szovegfolytatas0"/>
              <w:spacing w:before="60" w:beforeAutospacing="0" w:after="0" w:afterAutospacing="0"/>
              <w:rPr>
                <w:sz w:val="22"/>
                <w:szCs w:val="22"/>
              </w:rPr>
            </w:pPr>
          </w:p>
        </w:tc>
        <w:tc>
          <w:tcPr>
            <w:tcW w:w="3047" w:type="dxa"/>
            <w:gridSpan w:val="6"/>
            <w:shd w:val="clear" w:color="auto" w:fill="auto"/>
          </w:tcPr>
          <w:p w14:paraId="0658EB7C"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gyakorlati helyszínen</w:t>
            </w:r>
          </w:p>
        </w:tc>
        <w:tc>
          <w:tcPr>
            <w:tcW w:w="7755" w:type="dxa"/>
            <w:gridSpan w:val="7"/>
          </w:tcPr>
          <w:p w14:paraId="1C4EA8B9"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 helyszínén</w:t>
            </w:r>
          </w:p>
        </w:tc>
      </w:tr>
      <w:tr w:rsidR="00D45F0A" w:rsidRPr="00340C62" w14:paraId="3EABA290" w14:textId="77777777" w:rsidTr="00D45F0A">
        <w:tc>
          <w:tcPr>
            <w:tcW w:w="3227" w:type="dxa"/>
            <w:gridSpan w:val="4"/>
            <w:shd w:val="clear" w:color="auto" w:fill="auto"/>
          </w:tcPr>
          <w:p w14:paraId="20A4A156"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Helyiségek:</w:t>
            </w:r>
          </w:p>
        </w:tc>
        <w:tc>
          <w:tcPr>
            <w:tcW w:w="3047" w:type="dxa"/>
            <w:gridSpan w:val="6"/>
            <w:shd w:val="clear" w:color="auto" w:fill="auto"/>
          </w:tcPr>
          <w:p w14:paraId="66CE3476"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0FBF7301" w14:textId="77777777" w:rsidR="00D45F0A" w:rsidRPr="00340C62" w:rsidRDefault="00D45F0A" w:rsidP="00D45F0A">
            <w:pPr>
              <w:pStyle w:val="szovegfolytatas0"/>
              <w:spacing w:before="60" w:beforeAutospacing="0" w:after="0" w:afterAutospacing="0"/>
              <w:rPr>
                <w:sz w:val="22"/>
                <w:szCs w:val="22"/>
              </w:rPr>
            </w:pPr>
            <w:r>
              <w:rPr>
                <w:sz w:val="22"/>
                <w:szCs w:val="22"/>
              </w:rPr>
              <w:t>tanterem</w:t>
            </w:r>
          </w:p>
        </w:tc>
      </w:tr>
      <w:tr w:rsidR="00D45F0A" w:rsidRPr="00340C62" w14:paraId="1EFC78B7" w14:textId="77777777" w:rsidTr="00D45F0A">
        <w:tc>
          <w:tcPr>
            <w:tcW w:w="3227" w:type="dxa"/>
            <w:gridSpan w:val="4"/>
            <w:shd w:val="clear" w:color="auto" w:fill="auto"/>
          </w:tcPr>
          <w:p w14:paraId="598846CD"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Eszközök és berendezések:</w:t>
            </w:r>
          </w:p>
        </w:tc>
        <w:tc>
          <w:tcPr>
            <w:tcW w:w="3047" w:type="dxa"/>
            <w:gridSpan w:val="6"/>
            <w:shd w:val="clear" w:color="auto" w:fill="auto"/>
          </w:tcPr>
          <w:p w14:paraId="5C11142B"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163F8C77"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4BC7F8FD" w14:textId="77777777" w:rsidTr="00D45F0A">
        <w:tc>
          <w:tcPr>
            <w:tcW w:w="3227" w:type="dxa"/>
            <w:gridSpan w:val="4"/>
            <w:shd w:val="clear" w:color="auto" w:fill="auto"/>
          </w:tcPr>
          <w:p w14:paraId="56AFC2E5"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Anyagok és felszerelések:</w:t>
            </w:r>
          </w:p>
        </w:tc>
        <w:tc>
          <w:tcPr>
            <w:tcW w:w="3047" w:type="dxa"/>
            <w:gridSpan w:val="6"/>
            <w:shd w:val="clear" w:color="auto" w:fill="auto"/>
          </w:tcPr>
          <w:p w14:paraId="2FD4B0CC"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0D8F4147"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368F7E47" w14:textId="77777777" w:rsidTr="00D45F0A">
        <w:tc>
          <w:tcPr>
            <w:tcW w:w="3227" w:type="dxa"/>
            <w:gridSpan w:val="4"/>
            <w:shd w:val="clear" w:color="auto" w:fill="auto"/>
          </w:tcPr>
          <w:p w14:paraId="51A7E497"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lastRenderedPageBreak/>
              <w:t>Egyéb speciális feltételek:</w:t>
            </w:r>
          </w:p>
        </w:tc>
        <w:tc>
          <w:tcPr>
            <w:tcW w:w="3047" w:type="dxa"/>
            <w:gridSpan w:val="6"/>
            <w:shd w:val="clear" w:color="auto" w:fill="auto"/>
          </w:tcPr>
          <w:p w14:paraId="30F9572A"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6891A5B8" w14:textId="77777777" w:rsidR="00D45F0A" w:rsidRPr="00340C62" w:rsidRDefault="00D45F0A" w:rsidP="00D45F0A">
            <w:pPr>
              <w:pStyle w:val="szovegfolytatas0"/>
              <w:spacing w:before="60" w:beforeAutospacing="0" w:after="0" w:afterAutospacing="0"/>
              <w:rPr>
                <w:sz w:val="22"/>
                <w:szCs w:val="22"/>
              </w:rPr>
            </w:pPr>
          </w:p>
        </w:tc>
      </w:tr>
    </w:tbl>
    <w:p w14:paraId="39EC3BFD" w14:textId="77777777" w:rsidR="00D45F0A" w:rsidRPr="00340C62" w:rsidRDefault="00D45F0A" w:rsidP="00D45F0A">
      <w:pPr>
        <w:pStyle w:val="szovegfolytatas0"/>
        <w:spacing w:before="60" w:beforeAutospacing="0" w:after="0" w:afterAutospacing="0"/>
        <w:jc w:val="both"/>
        <w:rPr>
          <w:sz w:val="22"/>
          <w:szCs w:val="2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1163"/>
        <w:gridCol w:w="215"/>
        <w:gridCol w:w="181"/>
        <w:gridCol w:w="1021"/>
        <w:gridCol w:w="113"/>
        <w:gridCol w:w="354"/>
        <w:gridCol w:w="355"/>
        <w:gridCol w:w="709"/>
        <w:gridCol w:w="850"/>
        <w:gridCol w:w="992"/>
        <w:gridCol w:w="880"/>
        <w:gridCol w:w="1559"/>
        <w:gridCol w:w="2410"/>
      </w:tblGrid>
      <w:tr w:rsidR="00D45F0A" w:rsidRPr="00340C62" w14:paraId="12BF2916" w14:textId="77777777" w:rsidTr="00D45F0A">
        <w:tc>
          <w:tcPr>
            <w:tcW w:w="4390" w:type="dxa"/>
            <w:gridSpan w:val="4"/>
            <w:shd w:val="clear" w:color="auto" w:fill="auto"/>
          </w:tcPr>
          <w:p w14:paraId="36C63CB7" w14:textId="77777777" w:rsidR="00D45F0A" w:rsidRPr="00340C62" w:rsidRDefault="00D45F0A" w:rsidP="00D45F0A">
            <w:pPr>
              <w:pStyle w:val="SzovegFolytatas"/>
              <w:rPr>
                <w:rFonts w:ascii="Times New Roman" w:hAnsi="Times New Roman"/>
                <w:sz w:val="22"/>
                <w:szCs w:val="22"/>
              </w:rPr>
            </w:pPr>
            <w:r w:rsidRPr="00340C62">
              <w:rPr>
                <w:rFonts w:ascii="Times New Roman" w:hAnsi="Times New Roman"/>
                <w:sz w:val="22"/>
                <w:szCs w:val="22"/>
              </w:rPr>
              <w:t>A tanulási terület belső azonosító száma és megnevezése:</w:t>
            </w:r>
          </w:p>
        </w:tc>
        <w:tc>
          <w:tcPr>
            <w:tcW w:w="9639" w:type="dxa"/>
            <w:gridSpan w:val="12"/>
          </w:tcPr>
          <w:p w14:paraId="6E141038" w14:textId="77777777" w:rsidR="00D45F0A" w:rsidRPr="00340C62" w:rsidRDefault="00D45F0A" w:rsidP="00D45F0A">
            <w:pPr>
              <w:pStyle w:val="Felsorol1"/>
              <w:rPr>
                <w:rFonts w:ascii="Times New Roman" w:hAnsi="Times New Roman"/>
                <w:sz w:val="22"/>
                <w:szCs w:val="22"/>
              </w:rPr>
            </w:pPr>
            <w:r>
              <w:rPr>
                <w:rFonts w:ascii="Times New Roman" w:hAnsi="Times New Roman"/>
                <w:sz w:val="22"/>
                <w:szCs w:val="22"/>
              </w:rPr>
              <w:t>Pedagógiai, pszichológiai feladatok</w:t>
            </w:r>
          </w:p>
        </w:tc>
      </w:tr>
      <w:tr w:rsidR="00D45F0A" w:rsidRPr="00340C62" w14:paraId="4024A144" w14:textId="77777777" w:rsidTr="00D45F0A">
        <w:tc>
          <w:tcPr>
            <w:tcW w:w="14029" w:type="dxa"/>
            <w:gridSpan w:val="16"/>
          </w:tcPr>
          <w:p w14:paraId="4A97E478" w14:textId="77777777" w:rsidR="00D45F0A" w:rsidRPr="00340C62" w:rsidRDefault="00D45F0A" w:rsidP="00D45F0A">
            <w:pPr>
              <w:pStyle w:val="SzovegFolytatas"/>
              <w:rPr>
                <w:rFonts w:ascii="Times New Roman" w:hAnsi="Times New Roman"/>
                <w:bCs/>
                <w:sz w:val="22"/>
                <w:szCs w:val="22"/>
              </w:rPr>
            </w:pPr>
            <w:r w:rsidRPr="00340C62">
              <w:rPr>
                <w:rFonts w:ascii="Times New Roman" w:hAnsi="Times New Roman"/>
                <w:bCs/>
                <w:sz w:val="22"/>
                <w:szCs w:val="22"/>
              </w:rPr>
              <w:t xml:space="preserve">A tanulási területhez tartozó tantárgyak és témakörök óraszáma </w:t>
            </w:r>
            <w:r w:rsidRPr="00340C62">
              <w:rPr>
                <w:rFonts w:ascii="Times New Roman" w:hAnsi="Times New Roman"/>
                <w:sz w:val="22"/>
                <w:szCs w:val="22"/>
              </w:rPr>
              <w:t xml:space="preserve">(Forrás: </w:t>
            </w:r>
            <w:r>
              <w:rPr>
                <w:rFonts w:ascii="Times New Roman" w:hAnsi="Times New Roman"/>
                <w:sz w:val="22"/>
                <w:szCs w:val="22"/>
              </w:rPr>
              <w:t>PK, kerettanterv)</w:t>
            </w:r>
          </w:p>
        </w:tc>
      </w:tr>
      <w:tr w:rsidR="00D45F0A" w:rsidRPr="00340C62" w14:paraId="39529819" w14:textId="77777777" w:rsidTr="00D45F0A">
        <w:trPr>
          <w:trHeight w:val="238"/>
        </w:trPr>
        <w:tc>
          <w:tcPr>
            <w:tcW w:w="4786" w:type="dxa"/>
            <w:gridSpan w:val="6"/>
            <w:vMerge w:val="restart"/>
            <w:shd w:val="clear" w:color="auto" w:fill="A6A6A6"/>
          </w:tcPr>
          <w:p w14:paraId="584B8717" w14:textId="77777777" w:rsidR="00D45F0A" w:rsidRPr="00340C62" w:rsidRDefault="00D45F0A" w:rsidP="00D45F0A">
            <w:pPr>
              <w:pStyle w:val="szovegfolytatas0"/>
              <w:spacing w:before="60" w:beforeAutospacing="0" w:after="0" w:afterAutospacing="0"/>
              <w:jc w:val="both"/>
              <w:rPr>
                <w:sz w:val="22"/>
                <w:szCs w:val="22"/>
              </w:rPr>
            </w:pPr>
          </w:p>
        </w:tc>
        <w:tc>
          <w:tcPr>
            <w:tcW w:w="5274" w:type="dxa"/>
            <w:gridSpan w:val="8"/>
            <w:shd w:val="clear" w:color="auto" w:fill="D9D9D9"/>
          </w:tcPr>
          <w:p w14:paraId="648A71F1"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 (szakirányú) oktatás évfolyama</w:t>
            </w:r>
          </w:p>
        </w:tc>
        <w:tc>
          <w:tcPr>
            <w:tcW w:w="3969" w:type="dxa"/>
            <w:gridSpan w:val="2"/>
            <w:vMerge w:val="restart"/>
            <w:shd w:val="clear" w:color="auto" w:fill="D9D9D9"/>
          </w:tcPr>
          <w:p w14:paraId="2E421CAB" w14:textId="77777777" w:rsidR="00D45F0A" w:rsidRPr="00340C62" w:rsidRDefault="00D45F0A" w:rsidP="00D45F0A">
            <w:pPr>
              <w:pStyle w:val="szovegfolytatas0"/>
              <w:spacing w:before="60" w:beforeAutospacing="0" w:after="0" w:afterAutospacing="0"/>
              <w:jc w:val="both"/>
              <w:rPr>
                <w:sz w:val="22"/>
                <w:szCs w:val="22"/>
              </w:rPr>
            </w:pPr>
            <w:r w:rsidRPr="00340C62">
              <w:rPr>
                <w:bCs/>
                <w:sz w:val="22"/>
                <w:szCs w:val="22"/>
              </w:rPr>
              <w:t>Összes óraszáma</w:t>
            </w:r>
          </w:p>
        </w:tc>
      </w:tr>
      <w:tr w:rsidR="00D45F0A" w:rsidRPr="00340C62" w14:paraId="41805895" w14:textId="77777777" w:rsidTr="00D45F0A">
        <w:trPr>
          <w:trHeight w:val="236"/>
        </w:trPr>
        <w:tc>
          <w:tcPr>
            <w:tcW w:w="4786" w:type="dxa"/>
            <w:gridSpan w:val="6"/>
            <w:vMerge/>
            <w:shd w:val="clear" w:color="auto" w:fill="A6A6A6"/>
          </w:tcPr>
          <w:p w14:paraId="30A1D7F7" w14:textId="77777777" w:rsidR="00D45F0A" w:rsidRPr="00340C62" w:rsidRDefault="00D45F0A" w:rsidP="00D45F0A">
            <w:pPr>
              <w:pStyle w:val="szovegfolytatas0"/>
              <w:spacing w:before="60" w:beforeAutospacing="0" w:after="0" w:afterAutospacing="0"/>
              <w:jc w:val="both"/>
              <w:rPr>
                <w:sz w:val="22"/>
                <w:szCs w:val="22"/>
              </w:rPr>
            </w:pPr>
          </w:p>
        </w:tc>
        <w:tc>
          <w:tcPr>
            <w:tcW w:w="1021" w:type="dxa"/>
            <w:shd w:val="clear" w:color="auto" w:fill="D9D9D9"/>
          </w:tcPr>
          <w:p w14:paraId="4BE6F340"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9.</w:t>
            </w:r>
          </w:p>
        </w:tc>
        <w:tc>
          <w:tcPr>
            <w:tcW w:w="822" w:type="dxa"/>
            <w:gridSpan w:val="3"/>
            <w:shd w:val="clear" w:color="auto" w:fill="D9D9D9"/>
          </w:tcPr>
          <w:p w14:paraId="760EB3E4"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10.</w:t>
            </w:r>
          </w:p>
        </w:tc>
        <w:tc>
          <w:tcPr>
            <w:tcW w:w="709" w:type="dxa"/>
            <w:shd w:val="clear" w:color="auto" w:fill="D9D9D9"/>
          </w:tcPr>
          <w:p w14:paraId="2D182345"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11.</w:t>
            </w:r>
          </w:p>
        </w:tc>
        <w:tc>
          <w:tcPr>
            <w:tcW w:w="850" w:type="dxa"/>
            <w:shd w:val="clear" w:color="auto" w:fill="D9D9D9"/>
          </w:tcPr>
          <w:p w14:paraId="120DE835"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12.</w:t>
            </w:r>
          </w:p>
        </w:tc>
        <w:tc>
          <w:tcPr>
            <w:tcW w:w="992" w:type="dxa"/>
            <w:shd w:val="clear" w:color="auto" w:fill="D9D9D9"/>
          </w:tcPr>
          <w:p w14:paraId="3A920070"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13.</w:t>
            </w:r>
          </w:p>
        </w:tc>
        <w:tc>
          <w:tcPr>
            <w:tcW w:w="880" w:type="dxa"/>
            <w:shd w:val="clear" w:color="auto" w:fill="D9D9D9"/>
          </w:tcPr>
          <w:p w14:paraId="0E279199" w14:textId="77777777" w:rsidR="00D45F0A" w:rsidRPr="00340C62" w:rsidRDefault="00D45F0A" w:rsidP="00D45F0A">
            <w:pPr>
              <w:pStyle w:val="szovegfolytatas0"/>
              <w:spacing w:before="60" w:beforeAutospacing="0" w:after="0" w:afterAutospacing="0"/>
              <w:jc w:val="both"/>
              <w:rPr>
                <w:bCs/>
                <w:sz w:val="22"/>
                <w:szCs w:val="22"/>
              </w:rPr>
            </w:pPr>
            <w:r>
              <w:rPr>
                <w:bCs/>
                <w:sz w:val="22"/>
                <w:szCs w:val="22"/>
              </w:rPr>
              <w:t>14.</w:t>
            </w:r>
          </w:p>
        </w:tc>
        <w:tc>
          <w:tcPr>
            <w:tcW w:w="3969" w:type="dxa"/>
            <w:gridSpan w:val="2"/>
            <w:vMerge/>
            <w:shd w:val="clear" w:color="auto" w:fill="D9D9D9"/>
          </w:tcPr>
          <w:p w14:paraId="1F0943F2"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4B47ECC0" w14:textId="77777777" w:rsidTr="00D45F0A">
        <w:trPr>
          <w:trHeight w:val="236"/>
        </w:trPr>
        <w:tc>
          <w:tcPr>
            <w:tcW w:w="1929" w:type="dxa"/>
            <w:vMerge w:val="restart"/>
            <w:shd w:val="clear" w:color="auto" w:fill="D9D9D9"/>
          </w:tcPr>
          <w:p w14:paraId="73D31269"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Tanulási terület megnevezése</w:t>
            </w:r>
          </w:p>
        </w:tc>
        <w:tc>
          <w:tcPr>
            <w:tcW w:w="2857" w:type="dxa"/>
            <w:gridSpan w:val="5"/>
            <w:vMerge w:val="restart"/>
            <w:shd w:val="clear" w:color="auto" w:fill="D9D9D9"/>
          </w:tcPr>
          <w:p w14:paraId="03762E86"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Tantárgyak és a témakörök megnevezése </w:t>
            </w:r>
          </w:p>
        </w:tc>
        <w:tc>
          <w:tcPr>
            <w:tcW w:w="5274" w:type="dxa"/>
            <w:gridSpan w:val="8"/>
            <w:shd w:val="clear" w:color="auto" w:fill="D9D9D9"/>
          </w:tcPr>
          <w:p w14:paraId="67E37F34" w14:textId="77777777" w:rsidR="00D45F0A" w:rsidRPr="00340C62" w:rsidRDefault="00D45F0A" w:rsidP="00D45F0A">
            <w:pPr>
              <w:pStyle w:val="szovegfolytatas0"/>
              <w:spacing w:before="60" w:beforeAutospacing="0" w:after="0" w:afterAutospacing="0"/>
              <w:jc w:val="both"/>
              <w:rPr>
                <w:bCs/>
                <w:sz w:val="22"/>
                <w:szCs w:val="22"/>
              </w:rPr>
            </w:pPr>
            <w:r w:rsidRPr="00340C62">
              <w:rPr>
                <w:bCs/>
                <w:sz w:val="22"/>
                <w:szCs w:val="22"/>
              </w:rPr>
              <w:t>Az évfolyam összes óraszáma</w:t>
            </w:r>
          </w:p>
        </w:tc>
        <w:tc>
          <w:tcPr>
            <w:tcW w:w="3969" w:type="dxa"/>
            <w:gridSpan w:val="2"/>
            <w:vMerge/>
            <w:shd w:val="clear" w:color="auto" w:fill="D9D9D9"/>
          </w:tcPr>
          <w:p w14:paraId="1D93D465" w14:textId="77777777" w:rsidR="00D45F0A" w:rsidRPr="00340C62" w:rsidRDefault="00D45F0A" w:rsidP="00D45F0A">
            <w:pPr>
              <w:pStyle w:val="szovegfolytatas0"/>
              <w:spacing w:before="60" w:beforeAutospacing="0" w:after="0" w:afterAutospacing="0"/>
              <w:jc w:val="both"/>
              <w:rPr>
                <w:bCs/>
                <w:sz w:val="22"/>
                <w:szCs w:val="22"/>
              </w:rPr>
            </w:pPr>
          </w:p>
        </w:tc>
      </w:tr>
      <w:tr w:rsidR="00D45F0A" w:rsidRPr="00340C62" w14:paraId="79DF13E6" w14:textId="77777777" w:rsidTr="00D45F0A">
        <w:trPr>
          <w:trHeight w:val="236"/>
        </w:trPr>
        <w:tc>
          <w:tcPr>
            <w:tcW w:w="1929" w:type="dxa"/>
            <w:vMerge/>
            <w:shd w:val="clear" w:color="auto" w:fill="D9D9D9"/>
          </w:tcPr>
          <w:p w14:paraId="21525539"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vMerge/>
            <w:shd w:val="clear" w:color="auto" w:fill="D9D9D9"/>
          </w:tcPr>
          <w:p w14:paraId="6E9C2C84" w14:textId="77777777" w:rsidR="00D45F0A" w:rsidRPr="00340C62" w:rsidRDefault="00D45F0A" w:rsidP="00D45F0A">
            <w:pPr>
              <w:pStyle w:val="szovegfolytatas0"/>
              <w:spacing w:before="60" w:beforeAutospacing="0" w:after="0" w:afterAutospacing="0"/>
              <w:jc w:val="both"/>
              <w:rPr>
                <w:sz w:val="22"/>
                <w:szCs w:val="22"/>
              </w:rPr>
            </w:pPr>
          </w:p>
        </w:tc>
        <w:tc>
          <w:tcPr>
            <w:tcW w:w="1021" w:type="dxa"/>
            <w:shd w:val="clear" w:color="auto" w:fill="D9D9D9"/>
          </w:tcPr>
          <w:p w14:paraId="7864C8B9" w14:textId="77777777" w:rsidR="00D45F0A" w:rsidRPr="00340C62" w:rsidRDefault="00D45F0A" w:rsidP="00D45F0A">
            <w:pPr>
              <w:pStyle w:val="szovegfolytatas0"/>
              <w:spacing w:before="60" w:beforeAutospacing="0" w:after="0" w:afterAutospacing="0"/>
              <w:jc w:val="both"/>
              <w:rPr>
                <w:bCs/>
                <w:i/>
                <w:iCs/>
                <w:sz w:val="22"/>
                <w:szCs w:val="22"/>
              </w:rPr>
            </w:pPr>
          </w:p>
        </w:tc>
        <w:tc>
          <w:tcPr>
            <w:tcW w:w="822" w:type="dxa"/>
            <w:gridSpan w:val="3"/>
            <w:shd w:val="clear" w:color="auto" w:fill="D9D9D9"/>
          </w:tcPr>
          <w:p w14:paraId="4D755C50" w14:textId="77777777" w:rsidR="00D45F0A" w:rsidRPr="00340C62" w:rsidRDefault="00D45F0A" w:rsidP="00D45F0A">
            <w:pPr>
              <w:pStyle w:val="szovegfolytatas0"/>
              <w:spacing w:before="60" w:beforeAutospacing="0" w:after="0" w:afterAutospacing="0"/>
              <w:jc w:val="both"/>
              <w:rPr>
                <w:bCs/>
                <w:i/>
                <w:iCs/>
                <w:sz w:val="22"/>
                <w:szCs w:val="22"/>
              </w:rPr>
            </w:pPr>
          </w:p>
        </w:tc>
        <w:tc>
          <w:tcPr>
            <w:tcW w:w="709" w:type="dxa"/>
            <w:shd w:val="clear" w:color="auto" w:fill="D9D9D9"/>
          </w:tcPr>
          <w:p w14:paraId="2A6353B0" w14:textId="77777777" w:rsidR="00D45F0A" w:rsidRPr="00340C62" w:rsidRDefault="00D45F0A" w:rsidP="00D45F0A">
            <w:pPr>
              <w:pStyle w:val="szovegfolytatas0"/>
              <w:spacing w:before="60" w:beforeAutospacing="0" w:after="0" w:afterAutospacing="0"/>
              <w:jc w:val="both"/>
              <w:rPr>
                <w:bCs/>
                <w:i/>
                <w:iCs/>
                <w:sz w:val="22"/>
                <w:szCs w:val="22"/>
              </w:rPr>
            </w:pPr>
          </w:p>
        </w:tc>
        <w:tc>
          <w:tcPr>
            <w:tcW w:w="850" w:type="dxa"/>
            <w:shd w:val="clear" w:color="auto" w:fill="D9D9D9"/>
          </w:tcPr>
          <w:p w14:paraId="3F8E4C9F" w14:textId="77777777" w:rsidR="00D45F0A" w:rsidRPr="00340C62" w:rsidRDefault="00D45F0A" w:rsidP="00D45F0A">
            <w:pPr>
              <w:pStyle w:val="szovegfolytatas0"/>
              <w:spacing w:before="60" w:beforeAutospacing="0" w:after="0" w:afterAutospacing="0"/>
              <w:jc w:val="both"/>
              <w:rPr>
                <w:bCs/>
                <w:i/>
                <w:iCs/>
                <w:sz w:val="22"/>
                <w:szCs w:val="22"/>
              </w:rPr>
            </w:pPr>
          </w:p>
        </w:tc>
        <w:tc>
          <w:tcPr>
            <w:tcW w:w="992" w:type="dxa"/>
            <w:shd w:val="clear" w:color="auto" w:fill="D9D9D9"/>
          </w:tcPr>
          <w:p w14:paraId="511E46C1" w14:textId="77777777" w:rsidR="00D45F0A" w:rsidRPr="00340C62" w:rsidRDefault="00D45F0A" w:rsidP="00D45F0A">
            <w:pPr>
              <w:pStyle w:val="szovegfolytatas0"/>
              <w:spacing w:before="60" w:beforeAutospacing="0" w:after="0" w:afterAutospacing="0"/>
              <w:jc w:val="both"/>
              <w:rPr>
                <w:bCs/>
                <w:i/>
                <w:iCs/>
                <w:sz w:val="22"/>
                <w:szCs w:val="22"/>
              </w:rPr>
            </w:pPr>
          </w:p>
        </w:tc>
        <w:tc>
          <w:tcPr>
            <w:tcW w:w="880" w:type="dxa"/>
            <w:shd w:val="clear" w:color="auto" w:fill="D9D9D9"/>
          </w:tcPr>
          <w:p w14:paraId="118D2F89" w14:textId="77777777" w:rsidR="00D45F0A" w:rsidRPr="00340C62" w:rsidRDefault="00D45F0A" w:rsidP="00D45F0A">
            <w:pPr>
              <w:pStyle w:val="szovegfolytatas0"/>
              <w:spacing w:before="60" w:beforeAutospacing="0" w:after="0" w:afterAutospacing="0"/>
              <w:jc w:val="both"/>
              <w:rPr>
                <w:bCs/>
                <w:i/>
                <w:iCs/>
                <w:sz w:val="22"/>
                <w:szCs w:val="22"/>
              </w:rPr>
            </w:pPr>
          </w:p>
        </w:tc>
        <w:tc>
          <w:tcPr>
            <w:tcW w:w="3969" w:type="dxa"/>
            <w:gridSpan w:val="2"/>
            <w:shd w:val="clear" w:color="auto" w:fill="D9D9D9"/>
          </w:tcPr>
          <w:p w14:paraId="706550F1" w14:textId="77777777" w:rsidR="00D45F0A" w:rsidRPr="00340C62" w:rsidRDefault="00D45F0A" w:rsidP="00D45F0A">
            <w:pPr>
              <w:pStyle w:val="szovegfolytatas0"/>
              <w:spacing w:before="60" w:beforeAutospacing="0" w:after="0" w:afterAutospacing="0"/>
              <w:jc w:val="both"/>
              <w:rPr>
                <w:bCs/>
                <w:i/>
                <w:iCs/>
                <w:sz w:val="22"/>
                <w:szCs w:val="22"/>
              </w:rPr>
            </w:pPr>
          </w:p>
        </w:tc>
      </w:tr>
      <w:tr w:rsidR="00D45F0A" w:rsidRPr="00340C62" w14:paraId="2A247A8D" w14:textId="77777777" w:rsidTr="00D45F0A">
        <w:tc>
          <w:tcPr>
            <w:tcW w:w="1929" w:type="dxa"/>
            <w:vMerge w:val="restart"/>
            <w:shd w:val="clear" w:color="auto" w:fill="auto"/>
          </w:tcPr>
          <w:p w14:paraId="7E0B638D" w14:textId="77777777" w:rsidR="00D45F0A" w:rsidRPr="00B0013A" w:rsidRDefault="00D45F0A" w:rsidP="00D45F0A">
            <w:pPr>
              <w:pStyle w:val="szovegfolytatas0"/>
              <w:spacing w:before="60" w:beforeAutospacing="0" w:after="0" w:afterAutospacing="0"/>
              <w:jc w:val="both"/>
              <w:rPr>
                <w:sz w:val="22"/>
                <w:szCs w:val="22"/>
              </w:rPr>
            </w:pPr>
            <w:r w:rsidRPr="00B0013A">
              <w:rPr>
                <w:sz w:val="22"/>
                <w:szCs w:val="22"/>
              </w:rPr>
              <w:t xml:space="preserve">Pedagógiai, pszichológiai </w:t>
            </w:r>
            <w:r>
              <w:rPr>
                <w:sz w:val="22"/>
                <w:szCs w:val="22"/>
              </w:rPr>
              <w:t>feladatok</w:t>
            </w:r>
          </w:p>
        </w:tc>
        <w:tc>
          <w:tcPr>
            <w:tcW w:w="2857" w:type="dxa"/>
            <w:gridSpan w:val="5"/>
            <w:shd w:val="clear" w:color="auto" w:fill="auto"/>
          </w:tcPr>
          <w:p w14:paraId="15F701F3"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Pedagógia</w:t>
            </w:r>
          </w:p>
        </w:tc>
        <w:tc>
          <w:tcPr>
            <w:tcW w:w="1021" w:type="dxa"/>
            <w:shd w:val="clear" w:color="auto" w:fill="auto"/>
          </w:tcPr>
          <w:p w14:paraId="40128624"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108</w:t>
            </w:r>
          </w:p>
        </w:tc>
        <w:tc>
          <w:tcPr>
            <w:tcW w:w="822" w:type="dxa"/>
            <w:gridSpan w:val="3"/>
            <w:shd w:val="clear" w:color="auto" w:fill="auto"/>
          </w:tcPr>
          <w:p w14:paraId="21B0FC21"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108</w:t>
            </w:r>
          </w:p>
        </w:tc>
        <w:tc>
          <w:tcPr>
            <w:tcW w:w="709" w:type="dxa"/>
            <w:shd w:val="clear" w:color="auto" w:fill="auto"/>
          </w:tcPr>
          <w:p w14:paraId="1DC54ACB"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54</w:t>
            </w:r>
          </w:p>
        </w:tc>
        <w:tc>
          <w:tcPr>
            <w:tcW w:w="850" w:type="dxa"/>
            <w:shd w:val="clear" w:color="auto" w:fill="auto"/>
          </w:tcPr>
          <w:p w14:paraId="34D30831"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46</w:t>
            </w:r>
          </w:p>
        </w:tc>
        <w:tc>
          <w:tcPr>
            <w:tcW w:w="992" w:type="dxa"/>
            <w:shd w:val="clear" w:color="auto" w:fill="auto"/>
          </w:tcPr>
          <w:p w14:paraId="1EEE0D5B"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47</w:t>
            </w:r>
          </w:p>
        </w:tc>
        <w:tc>
          <w:tcPr>
            <w:tcW w:w="880" w:type="dxa"/>
          </w:tcPr>
          <w:p w14:paraId="2D830F76"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shd w:val="clear" w:color="auto" w:fill="auto"/>
          </w:tcPr>
          <w:p w14:paraId="17F4EC93"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sz w:val="22"/>
                <w:szCs w:val="22"/>
              </w:rPr>
              <w:t>363</w:t>
            </w:r>
          </w:p>
        </w:tc>
      </w:tr>
      <w:tr w:rsidR="00D45F0A" w:rsidRPr="00340C62" w14:paraId="367449E7" w14:textId="77777777" w:rsidTr="00D45F0A">
        <w:tc>
          <w:tcPr>
            <w:tcW w:w="1929" w:type="dxa"/>
            <w:vMerge/>
            <w:shd w:val="clear" w:color="auto" w:fill="auto"/>
          </w:tcPr>
          <w:p w14:paraId="547E4112"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0A93452E"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Általános pedagógia</w:t>
            </w:r>
          </w:p>
        </w:tc>
        <w:tc>
          <w:tcPr>
            <w:tcW w:w="1021" w:type="dxa"/>
            <w:shd w:val="clear" w:color="auto" w:fill="auto"/>
          </w:tcPr>
          <w:p w14:paraId="4ED1AFEE"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24</w:t>
            </w:r>
          </w:p>
        </w:tc>
        <w:tc>
          <w:tcPr>
            <w:tcW w:w="822" w:type="dxa"/>
            <w:gridSpan w:val="3"/>
            <w:shd w:val="clear" w:color="auto" w:fill="auto"/>
          </w:tcPr>
          <w:p w14:paraId="5D571C78"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22</w:t>
            </w:r>
          </w:p>
        </w:tc>
        <w:tc>
          <w:tcPr>
            <w:tcW w:w="709" w:type="dxa"/>
            <w:shd w:val="clear" w:color="auto" w:fill="auto"/>
          </w:tcPr>
          <w:p w14:paraId="71EC0DB8"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50" w:type="dxa"/>
            <w:shd w:val="clear" w:color="auto" w:fill="auto"/>
          </w:tcPr>
          <w:p w14:paraId="07D73BCA"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992" w:type="dxa"/>
            <w:shd w:val="clear" w:color="auto" w:fill="auto"/>
          </w:tcPr>
          <w:p w14:paraId="671D763E"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80" w:type="dxa"/>
          </w:tcPr>
          <w:p w14:paraId="704E1BC3" w14:textId="77777777" w:rsidR="00D45F0A"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7F8BEF9D"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46</w:t>
            </w:r>
          </w:p>
        </w:tc>
      </w:tr>
      <w:tr w:rsidR="00D45F0A" w:rsidRPr="00340C62" w14:paraId="03A49FE3" w14:textId="77777777" w:rsidTr="00D45F0A">
        <w:tc>
          <w:tcPr>
            <w:tcW w:w="1929" w:type="dxa"/>
            <w:vMerge/>
            <w:shd w:val="clear" w:color="auto" w:fill="auto"/>
          </w:tcPr>
          <w:p w14:paraId="2644041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1A5E237A"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A nevelési folyamat</w:t>
            </w:r>
          </w:p>
        </w:tc>
        <w:tc>
          <w:tcPr>
            <w:tcW w:w="1021" w:type="dxa"/>
            <w:shd w:val="clear" w:color="auto" w:fill="auto"/>
          </w:tcPr>
          <w:p w14:paraId="2883C47B"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22</w:t>
            </w:r>
          </w:p>
        </w:tc>
        <w:tc>
          <w:tcPr>
            <w:tcW w:w="822" w:type="dxa"/>
            <w:gridSpan w:val="3"/>
            <w:shd w:val="clear" w:color="auto" w:fill="auto"/>
          </w:tcPr>
          <w:p w14:paraId="62156F42"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24</w:t>
            </w:r>
          </w:p>
        </w:tc>
        <w:tc>
          <w:tcPr>
            <w:tcW w:w="709" w:type="dxa"/>
            <w:shd w:val="clear" w:color="auto" w:fill="auto"/>
          </w:tcPr>
          <w:p w14:paraId="6B5A293D"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50" w:type="dxa"/>
            <w:shd w:val="clear" w:color="auto" w:fill="auto"/>
          </w:tcPr>
          <w:p w14:paraId="7CED096F"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992" w:type="dxa"/>
            <w:shd w:val="clear" w:color="auto" w:fill="auto"/>
          </w:tcPr>
          <w:p w14:paraId="2C8FE654"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80" w:type="dxa"/>
          </w:tcPr>
          <w:p w14:paraId="2783F9DC" w14:textId="77777777" w:rsidR="00D45F0A"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0D15427E"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46</w:t>
            </w:r>
          </w:p>
        </w:tc>
      </w:tr>
      <w:tr w:rsidR="00D45F0A" w:rsidRPr="00340C62" w14:paraId="5518CBF6" w14:textId="77777777" w:rsidTr="00D45F0A">
        <w:tc>
          <w:tcPr>
            <w:tcW w:w="1929" w:type="dxa"/>
            <w:vMerge/>
            <w:shd w:val="clear" w:color="auto" w:fill="auto"/>
          </w:tcPr>
          <w:p w14:paraId="5D967F3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19B19D9"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A nevelés módszerei</w:t>
            </w:r>
          </w:p>
        </w:tc>
        <w:tc>
          <w:tcPr>
            <w:tcW w:w="1021" w:type="dxa"/>
            <w:shd w:val="clear" w:color="auto" w:fill="auto"/>
          </w:tcPr>
          <w:p w14:paraId="663B94DD"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22</w:t>
            </w:r>
          </w:p>
        </w:tc>
        <w:tc>
          <w:tcPr>
            <w:tcW w:w="822" w:type="dxa"/>
            <w:gridSpan w:val="3"/>
            <w:shd w:val="clear" w:color="auto" w:fill="auto"/>
          </w:tcPr>
          <w:p w14:paraId="16CAC604"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24</w:t>
            </w:r>
          </w:p>
        </w:tc>
        <w:tc>
          <w:tcPr>
            <w:tcW w:w="709" w:type="dxa"/>
            <w:shd w:val="clear" w:color="auto" w:fill="auto"/>
          </w:tcPr>
          <w:p w14:paraId="7C1B5839"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50" w:type="dxa"/>
            <w:shd w:val="clear" w:color="auto" w:fill="auto"/>
          </w:tcPr>
          <w:p w14:paraId="40147B91"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992" w:type="dxa"/>
            <w:shd w:val="clear" w:color="auto" w:fill="auto"/>
          </w:tcPr>
          <w:p w14:paraId="6CD5431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80" w:type="dxa"/>
          </w:tcPr>
          <w:p w14:paraId="4C7AB167" w14:textId="77777777" w:rsidR="00D45F0A" w:rsidRPr="00340C62" w:rsidRDefault="00D45F0A" w:rsidP="00D45F0A">
            <w:pPr>
              <w:pStyle w:val="szovegfolytatas0"/>
              <w:spacing w:before="60" w:beforeAutospacing="0" w:after="0" w:afterAutospacing="0"/>
              <w:jc w:val="both"/>
              <w:rPr>
                <w:bCs/>
                <w:i/>
                <w:iCs/>
                <w:sz w:val="22"/>
                <w:szCs w:val="22"/>
              </w:rPr>
            </w:pPr>
          </w:p>
        </w:tc>
        <w:tc>
          <w:tcPr>
            <w:tcW w:w="3969" w:type="dxa"/>
            <w:gridSpan w:val="2"/>
            <w:shd w:val="clear" w:color="auto" w:fill="auto"/>
          </w:tcPr>
          <w:p w14:paraId="19F4882C"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46</w:t>
            </w:r>
          </w:p>
        </w:tc>
      </w:tr>
      <w:tr w:rsidR="00D45F0A" w:rsidRPr="00340C62" w14:paraId="62860631" w14:textId="77777777" w:rsidTr="00D45F0A">
        <w:tc>
          <w:tcPr>
            <w:tcW w:w="1929" w:type="dxa"/>
            <w:vMerge/>
            <w:shd w:val="clear" w:color="auto" w:fill="auto"/>
          </w:tcPr>
          <w:p w14:paraId="33557D40"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71B2D4C4"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A gyermek fő tevékenységformái</w:t>
            </w:r>
          </w:p>
        </w:tc>
        <w:tc>
          <w:tcPr>
            <w:tcW w:w="1021" w:type="dxa"/>
            <w:shd w:val="clear" w:color="auto" w:fill="auto"/>
          </w:tcPr>
          <w:p w14:paraId="74995F35" w14:textId="77777777" w:rsidR="00D45F0A" w:rsidRPr="00340C62" w:rsidRDefault="00D45F0A" w:rsidP="00D45F0A">
            <w:pPr>
              <w:pStyle w:val="szovegfolytatas0"/>
              <w:spacing w:before="60" w:beforeAutospacing="0" w:after="0" w:afterAutospacing="0"/>
              <w:jc w:val="both"/>
              <w:rPr>
                <w:sz w:val="22"/>
                <w:szCs w:val="22"/>
              </w:rPr>
            </w:pPr>
            <w:r>
              <w:rPr>
                <w:sz w:val="22"/>
                <w:szCs w:val="22"/>
              </w:rPr>
              <w:t>20</w:t>
            </w:r>
          </w:p>
        </w:tc>
        <w:tc>
          <w:tcPr>
            <w:tcW w:w="822" w:type="dxa"/>
            <w:gridSpan w:val="3"/>
            <w:shd w:val="clear" w:color="auto" w:fill="auto"/>
          </w:tcPr>
          <w:p w14:paraId="3AE665C5" w14:textId="77777777" w:rsidR="00D45F0A" w:rsidRPr="00340C62" w:rsidRDefault="00D45F0A" w:rsidP="00D45F0A">
            <w:pPr>
              <w:pStyle w:val="szovegfolytatas0"/>
              <w:spacing w:before="60" w:beforeAutospacing="0" w:after="0" w:afterAutospacing="0"/>
              <w:jc w:val="both"/>
              <w:rPr>
                <w:sz w:val="22"/>
                <w:szCs w:val="22"/>
              </w:rPr>
            </w:pPr>
            <w:r>
              <w:rPr>
                <w:sz w:val="22"/>
                <w:szCs w:val="22"/>
              </w:rPr>
              <w:t>20</w:t>
            </w:r>
          </w:p>
        </w:tc>
        <w:tc>
          <w:tcPr>
            <w:tcW w:w="709" w:type="dxa"/>
            <w:shd w:val="clear" w:color="auto" w:fill="auto"/>
          </w:tcPr>
          <w:p w14:paraId="33DB179A"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6</w:t>
            </w:r>
          </w:p>
        </w:tc>
        <w:tc>
          <w:tcPr>
            <w:tcW w:w="850" w:type="dxa"/>
            <w:shd w:val="clear" w:color="auto" w:fill="auto"/>
          </w:tcPr>
          <w:p w14:paraId="77252B09"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992" w:type="dxa"/>
            <w:shd w:val="clear" w:color="auto" w:fill="auto"/>
          </w:tcPr>
          <w:p w14:paraId="67F0EC08"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80" w:type="dxa"/>
          </w:tcPr>
          <w:p w14:paraId="209BE12D" w14:textId="77777777" w:rsidR="00D45F0A" w:rsidRPr="00340C62"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171A2EE7"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46</w:t>
            </w:r>
          </w:p>
        </w:tc>
      </w:tr>
      <w:tr w:rsidR="00D45F0A" w:rsidRPr="00340C62" w14:paraId="22668209" w14:textId="77777777" w:rsidTr="00D45F0A">
        <w:tc>
          <w:tcPr>
            <w:tcW w:w="1929" w:type="dxa"/>
            <w:vMerge/>
            <w:shd w:val="clear" w:color="auto" w:fill="auto"/>
          </w:tcPr>
          <w:p w14:paraId="4AA8816F"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3D7A4DED"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A nevelés színterei</w:t>
            </w:r>
          </w:p>
        </w:tc>
        <w:tc>
          <w:tcPr>
            <w:tcW w:w="1021" w:type="dxa"/>
            <w:shd w:val="clear" w:color="auto" w:fill="auto"/>
          </w:tcPr>
          <w:p w14:paraId="180C4555"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20</w:t>
            </w:r>
          </w:p>
        </w:tc>
        <w:tc>
          <w:tcPr>
            <w:tcW w:w="822" w:type="dxa"/>
            <w:gridSpan w:val="3"/>
            <w:shd w:val="clear" w:color="auto" w:fill="auto"/>
          </w:tcPr>
          <w:p w14:paraId="29CC8541"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18</w:t>
            </w:r>
          </w:p>
        </w:tc>
        <w:tc>
          <w:tcPr>
            <w:tcW w:w="709" w:type="dxa"/>
            <w:shd w:val="clear" w:color="auto" w:fill="auto"/>
          </w:tcPr>
          <w:p w14:paraId="2620CB02"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8</w:t>
            </w:r>
          </w:p>
        </w:tc>
        <w:tc>
          <w:tcPr>
            <w:tcW w:w="850" w:type="dxa"/>
            <w:shd w:val="clear" w:color="auto" w:fill="auto"/>
          </w:tcPr>
          <w:p w14:paraId="5318CEA3"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992" w:type="dxa"/>
            <w:shd w:val="clear" w:color="auto" w:fill="auto"/>
          </w:tcPr>
          <w:p w14:paraId="79BC24EB"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80" w:type="dxa"/>
          </w:tcPr>
          <w:p w14:paraId="41E1462E" w14:textId="77777777" w:rsidR="00D45F0A" w:rsidRPr="00340C62"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7A4E2175"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46</w:t>
            </w:r>
          </w:p>
        </w:tc>
      </w:tr>
      <w:tr w:rsidR="00D45F0A" w:rsidRPr="00340C62" w14:paraId="56F680B9" w14:textId="77777777" w:rsidTr="00D45F0A">
        <w:tc>
          <w:tcPr>
            <w:tcW w:w="1929" w:type="dxa"/>
            <w:vMerge/>
            <w:shd w:val="clear" w:color="auto" w:fill="auto"/>
          </w:tcPr>
          <w:p w14:paraId="519768E9"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38A0A416" w14:textId="77777777" w:rsidR="00D45F0A" w:rsidRPr="00340C62" w:rsidRDefault="00D45F0A" w:rsidP="00D45F0A">
            <w:pPr>
              <w:pStyle w:val="szovegfolytatas0"/>
              <w:spacing w:before="60" w:beforeAutospacing="0" w:after="0" w:afterAutospacing="0"/>
              <w:jc w:val="both"/>
              <w:rPr>
                <w:sz w:val="22"/>
                <w:szCs w:val="22"/>
              </w:rPr>
            </w:pPr>
            <w:r>
              <w:rPr>
                <w:sz w:val="22"/>
                <w:szCs w:val="22"/>
              </w:rPr>
              <w:t>Kiemelt figyelmet igénylő gyermek, tanuló</w:t>
            </w:r>
          </w:p>
        </w:tc>
        <w:tc>
          <w:tcPr>
            <w:tcW w:w="1021" w:type="dxa"/>
            <w:shd w:val="clear" w:color="auto" w:fill="auto"/>
          </w:tcPr>
          <w:p w14:paraId="05C3B9FC"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22" w:type="dxa"/>
            <w:gridSpan w:val="3"/>
            <w:shd w:val="clear" w:color="auto" w:fill="auto"/>
          </w:tcPr>
          <w:p w14:paraId="40C2B1CB"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709" w:type="dxa"/>
            <w:shd w:val="clear" w:color="auto" w:fill="auto"/>
          </w:tcPr>
          <w:p w14:paraId="082B89E6"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20</w:t>
            </w:r>
          </w:p>
        </w:tc>
        <w:tc>
          <w:tcPr>
            <w:tcW w:w="850" w:type="dxa"/>
            <w:shd w:val="clear" w:color="auto" w:fill="auto"/>
          </w:tcPr>
          <w:p w14:paraId="0955E52B"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w:t>
            </w:r>
          </w:p>
        </w:tc>
        <w:tc>
          <w:tcPr>
            <w:tcW w:w="992" w:type="dxa"/>
            <w:shd w:val="clear" w:color="auto" w:fill="auto"/>
          </w:tcPr>
          <w:p w14:paraId="3F456755"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22</w:t>
            </w:r>
          </w:p>
        </w:tc>
        <w:tc>
          <w:tcPr>
            <w:tcW w:w="880" w:type="dxa"/>
          </w:tcPr>
          <w:p w14:paraId="6499F102" w14:textId="77777777" w:rsidR="00D45F0A" w:rsidRPr="00340C62"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00BFBE5C"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46</w:t>
            </w:r>
          </w:p>
        </w:tc>
      </w:tr>
      <w:tr w:rsidR="00D45F0A" w:rsidRPr="00340C62" w14:paraId="0FA9D1F9" w14:textId="77777777" w:rsidTr="00D45F0A">
        <w:tc>
          <w:tcPr>
            <w:tcW w:w="1929" w:type="dxa"/>
            <w:vMerge/>
            <w:shd w:val="clear" w:color="auto" w:fill="auto"/>
          </w:tcPr>
          <w:p w14:paraId="49B526F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shd w:val="clear" w:color="auto" w:fill="auto"/>
          </w:tcPr>
          <w:p w14:paraId="45A52E18" w14:textId="77777777" w:rsidR="00D45F0A" w:rsidRPr="00340C62" w:rsidRDefault="00D45F0A" w:rsidP="00D45F0A">
            <w:pPr>
              <w:pStyle w:val="szovegfolytatas0"/>
              <w:spacing w:before="60" w:beforeAutospacing="0" w:after="0" w:afterAutospacing="0"/>
              <w:jc w:val="both"/>
              <w:rPr>
                <w:sz w:val="22"/>
                <w:szCs w:val="22"/>
              </w:rPr>
            </w:pPr>
            <w:r>
              <w:rPr>
                <w:sz w:val="22"/>
                <w:szCs w:val="22"/>
              </w:rPr>
              <w:t>Szabadidő-pedagógia</w:t>
            </w:r>
          </w:p>
        </w:tc>
        <w:tc>
          <w:tcPr>
            <w:tcW w:w="1021" w:type="dxa"/>
            <w:shd w:val="clear" w:color="auto" w:fill="auto"/>
          </w:tcPr>
          <w:p w14:paraId="6CE6306C"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22" w:type="dxa"/>
            <w:gridSpan w:val="3"/>
            <w:shd w:val="clear" w:color="auto" w:fill="auto"/>
          </w:tcPr>
          <w:p w14:paraId="55DC9A0A"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709" w:type="dxa"/>
            <w:shd w:val="clear" w:color="auto" w:fill="auto"/>
          </w:tcPr>
          <w:p w14:paraId="0B0E66C0"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0</w:t>
            </w:r>
          </w:p>
        </w:tc>
        <w:tc>
          <w:tcPr>
            <w:tcW w:w="850" w:type="dxa"/>
            <w:shd w:val="clear" w:color="auto" w:fill="auto"/>
          </w:tcPr>
          <w:p w14:paraId="4288838E"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22</w:t>
            </w:r>
          </w:p>
        </w:tc>
        <w:tc>
          <w:tcPr>
            <w:tcW w:w="992" w:type="dxa"/>
            <w:shd w:val="clear" w:color="auto" w:fill="auto"/>
          </w:tcPr>
          <w:p w14:paraId="0A2BB415"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22</w:t>
            </w:r>
          </w:p>
        </w:tc>
        <w:tc>
          <w:tcPr>
            <w:tcW w:w="880" w:type="dxa"/>
          </w:tcPr>
          <w:p w14:paraId="49A846C5" w14:textId="77777777" w:rsidR="00D45F0A" w:rsidRPr="00340C62" w:rsidRDefault="00D45F0A" w:rsidP="00D45F0A">
            <w:pPr>
              <w:pStyle w:val="szovegfolytatas0"/>
              <w:spacing w:before="60" w:beforeAutospacing="0" w:after="0" w:afterAutospacing="0"/>
              <w:jc w:val="both"/>
              <w:rPr>
                <w:i/>
                <w:iCs/>
                <w:sz w:val="22"/>
                <w:szCs w:val="22"/>
              </w:rPr>
            </w:pPr>
          </w:p>
        </w:tc>
        <w:tc>
          <w:tcPr>
            <w:tcW w:w="3969" w:type="dxa"/>
            <w:gridSpan w:val="2"/>
            <w:shd w:val="clear" w:color="auto" w:fill="auto"/>
          </w:tcPr>
          <w:p w14:paraId="57AFD5CC" w14:textId="77777777" w:rsidR="00D45F0A" w:rsidRPr="00340C62" w:rsidRDefault="00D45F0A" w:rsidP="00D45F0A">
            <w:pPr>
              <w:pStyle w:val="szovegfolytatas0"/>
              <w:spacing w:before="60" w:beforeAutospacing="0" w:after="0" w:afterAutospacing="0"/>
              <w:jc w:val="both"/>
              <w:rPr>
                <w:i/>
                <w:iCs/>
                <w:sz w:val="22"/>
                <w:szCs w:val="22"/>
              </w:rPr>
            </w:pPr>
            <w:r>
              <w:rPr>
                <w:sz w:val="22"/>
                <w:szCs w:val="22"/>
              </w:rPr>
              <w:t>44</w:t>
            </w:r>
          </w:p>
        </w:tc>
      </w:tr>
      <w:tr w:rsidR="00D45F0A" w:rsidRPr="00340C62" w14:paraId="0573AEB6" w14:textId="77777777" w:rsidTr="00D45F0A">
        <w:tc>
          <w:tcPr>
            <w:tcW w:w="1929" w:type="dxa"/>
            <w:vMerge/>
            <w:shd w:val="clear" w:color="auto" w:fill="auto"/>
          </w:tcPr>
          <w:p w14:paraId="00E8EF4A"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03309558" w14:textId="77777777" w:rsidR="00D45F0A" w:rsidRPr="00340C62" w:rsidRDefault="00D45F0A" w:rsidP="00D45F0A">
            <w:pPr>
              <w:pStyle w:val="szovegfolytatas0"/>
              <w:spacing w:before="60" w:beforeAutospacing="0" w:after="0" w:afterAutospacing="0"/>
              <w:rPr>
                <w:sz w:val="22"/>
                <w:szCs w:val="22"/>
              </w:rPr>
            </w:pPr>
            <w:r>
              <w:rPr>
                <w:sz w:val="22"/>
                <w:szCs w:val="22"/>
              </w:rPr>
              <w:t>Didaktika</w:t>
            </w:r>
          </w:p>
        </w:tc>
        <w:tc>
          <w:tcPr>
            <w:tcW w:w="1021" w:type="dxa"/>
            <w:tcBorders>
              <w:bottom w:val="single" w:sz="4" w:space="0" w:color="auto"/>
            </w:tcBorders>
            <w:shd w:val="clear" w:color="auto" w:fill="auto"/>
          </w:tcPr>
          <w:p w14:paraId="79DE11EE"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22" w:type="dxa"/>
            <w:gridSpan w:val="3"/>
            <w:tcBorders>
              <w:bottom w:val="single" w:sz="4" w:space="0" w:color="auto"/>
            </w:tcBorders>
            <w:shd w:val="clear" w:color="auto" w:fill="auto"/>
          </w:tcPr>
          <w:p w14:paraId="5762CF4E"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709" w:type="dxa"/>
            <w:tcBorders>
              <w:bottom w:val="single" w:sz="4" w:space="0" w:color="auto"/>
            </w:tcBorders>
            <w:shd w:val="clear" w:color="auto" w:fill="auto"/>
          </w:tcPr>
          <w:p w14:paraId="04B7CDF6"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20</w:t>
            </w:r>
          </w:p>
        </w:tc>
        <w:tc>
          <w:tcPr>
            <w:tcW w:w="850" w:type="dxa"/>
            <w:tcBorders>
              <w:bottom w:val="single" w:sz="4" w:space="0" w:color="auto"/>
            </w:tcBorders>
            <w:shd w:val="clear" w:color="auto" w:fill="auto"/>
          </w:tcPr>
          <w:p w14:paraId="1A651C0E"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20</w:t>
            </w:r>
          </w:p>
        </w:tc>
        <w:tc>
          <w:tcPr>
            <w:tcW w:w="992" w:type="dxa"/>
            <w:tcBorders>
              <w:bottom w:val="single" w:sz="4" w:space="0" w:color="auto"/>
            </w:tcBorders>
            <w:shd w:val="clear" w:color="auto" w:fill="auto"/>
          </w:tcPr>
          <w:p w14:paraId="33F1F5B7"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3</w:t>
            </w:r>
          </w:p>
        </w:tc>
        <w:tc>
          <w:tcPr>
            <w:tcW w:w="880" w:type="dxa"/>
            <w:tcBorders>
              <w:bottom w:val="single" w:sz="4" w:space="0" w:color="auto"/>
            </w:tcBorders>
          </w:tcPr>
          <w:p w14:paraId="646C42E6"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284F4E1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43</w:t>
            </w:r>
          </w:p>
        </w:tc>
      </w:tr>
      <w:tr w:rsidR="00D45F0A" w:rsidRPr="00340C62" w14:paraId="14EF04C2" w14:textId="77777777" w:rsidTr="00D45F0A">
        <w:tc>
          <w:tcPr>
            <w:tcW w:w="1929" w:type="dxa"/>
            <w:vMerge/>
            <w:shd w:val="clear" w:color="auto" w:fill="auto"/>
          </w:tcPr>
          <w:p w14:paraId="4202343D"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699AE3DF" w14:textId="77777777" w:rsidR="00D45F0A" w:rsidRDefault="00D45F0A" w:rsidP="00D45F0A">
            <w:pPr>
              <w:pStyle w:val="szovegfolytatas0"/>
              <w:spacing w:before="60" w:beforeAutospacing="0" w:after="0" w:afterAutospacing="0"/>
              <w:rPr>
                <w:sz w:val="22"/>
                <w:szCs w:val="22"/>
              </w:rPr>
            </w:pPr>
            <w:r w:rsidRPr="0092416A">
              <w:rPr>
                <w:b/>
                <w:bCs/>
                <w:sz w:val="22"/>
                <w:szCs w:val="22"/>
              </w:rPr>
              <w:t>Pszichológia</w:t>
            </w:r>
          </w:p>
        </w:tc>
        <w:tc>
          <w:tcPr>
            <w:tcW w:w="1021" w:type="dxa"/>
            <w:tcBorders>
              <w:bottom w:val="single" w:sz="4" w:space="0" w:color="auto"/>
            </w:tcBorders>
            <w:shd w:val="clear" w:color="auto" w:fill="auto"/>
          </w:tcPr>
          <w:p w14:paraId="7624C870"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108</w:t>
            </w:r>
          </w:p>
        </w:tc>
        <w:tc>
          <w:tcPr>
            <w:tcW w:w="822" w:type="dxa"/>
            <w:gridSpan w:val="3"/>
            <w:tcBorders>
              <w:bottom w:val="single" w:sz="4" w:space="0" w:color="auto"/>
            </w:tcBorders>
            <w:shd w:val="clear" w:color="auto" w:fill="auto"/>
          </w:tcPr>
          <w:p w14:paraId="7C2A5623"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90</w:t>
            </w:r>
          </w:p>
        </w:tc>
        <w:tc>
          <w:tcPr>
            <w:tcW w:w="709" w:type="dxa"/>
            <w:tcBorders>
              <w:bottom w:val="single" w:sz="4" w:space="0" w:color="auto"/>
            </w:tcBorders>
            <w:shd w:val="clear" w:color="auto" w:fill="auto"/>
          </w:tcPr>
          <w:p w14:paraId="7F377AD1"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54</w:t>
            </w:r>
          </w:p>
        </w:tc>
        <w:tc>
          <w:tcPr>
            <w:tcW w:w="850" w:type="dxa"/>
            <w:tcBorders>
              <w:bottom w:val="single" w:sz="4" w:space="0" w:color="auto"/>
            </w:tcBorders>
            <w:shd w:val="clear" w:color="auto" w:fill="auto"/>
          </w:tcPr>
          <w:p w14:paraId="0E6F98BE"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62</w:t>
            </w:r>
          </w:p>
        </w:tc>
        <w:tc>
          <w:tcPr>
            <w:tcW w:w="992" w:type="dxa"/>
            <w:tcBorders>
              <w:bottom w:val="single" w:sz="4" w:space="0" w:color="auto"/>
            </w:tcBorders>
            <w:shd w:val="clear" w:color="auto" w:fill="auto"/>
          </w:tcPr>
          <w:p w14:paraId="6A436B64"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48</w:t>
            </w:r>
          </w:p>
        </w:tc>
        <w:tc>
          <w:tcPr>
            <w:tcW w:w="880" w:type="dxa"/>
            <w:tcBorders>
              <w:bottom w:val="single" w:sz="4" w:space="0" w:color="auto"/>
            </w:tcBorders>
          </w:tcPr>
          <w:p w14:paraId="377BC846"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22BF0351" w14:textId="77777777" w:rsidR="00D45F0A" w:rsidRDefault="00D45F0A" w:rsidP="00D45F0A">
            <w:pPr>
              <w:pStyle w:val="szovegfolytatas0"/>
              <w:spacing w:before="60" w:beforeAutospacing="0" w:after="0" w:afterAutospacing="0"/>
              <w:jc w:val="both"/>
              <w:rPr>
                <w:sz w:val="22"/>
                <w:szCs w:val="22"/>
              </w:rPr>
            </w:pPr>
            <w:r w:rsidRPr="0092416A">
              <w:rPr>
                <w:b/>
                <w:bCs/>
                <w:sz w:val="22"/>
                <w:szCs w:val="22"/>
              </w:rPr>
              <w:t>362</w:t>
            </w:r>
          </w:p>
        </w:tc>
      </w:tr>
      <w:tr w:rsidR="00D45F0A" w:rsidRPr="00340C62" w14:paraId="54CA2E74" w14:textId="77777777" w:rsidTr="00D45F0A">
        <w:tc>
          <w:tcPr>
            <w:tcW w:w="1929" w:type="dxa"/>
            <w:vMerge/>
            <w:shd w:val="clear" w:color="auto" w:fill="auto"/>
          </w:tcPr>
          <w:p w14:paraId="3096412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0F4E0AE7" w14:textId="77777777" w:rsidR="00D45F0A" w:rsidRDefault="00D45F0A" w:rsidP="00D45F0A">
            <w:pPr>
              <w:pStyle w:val="szovegfolytatas0"/>
              <w:spacing w:before="60" w:beforeAutospacing="0" w:after="0" w:afterAutospacing="0"/>
              <w:rPr>
                <w:sz w:val="22"/>
                <w:szCs w:val="22"/>
              </w:rPr>
            </w:pPr>
            <w:r>
              <w:rPr>
                <w:sz w:val="22"/>
                <w:szCs w:val="22"/>
              </w:rPr>
              <w:t>Általános pszichológia</w:t>
            </w:r>
          </w:p>
        </w:tc>
        <w:tc>
          <w:tcPr>
            <w:tcW w:w="1021" w:type="dxa"/>
            <w:tcBorders>
              <w:bottom w:val="single" w:sz="4" w:space="0" w:color="auto"/>
            </w:tcBorders>
            <w:shd w:val="clear" w:color="auto" w:fill="auto"/>
          </w:tcPr>
          <w:p w14:paraId="4004E6F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24</w:t>
            </w:r>
          </w:p>
        </w:tc>
        <w:tc>
          <w:tcPr>
            <w:tcW w:w="822" w:type="dxa"/>
            <w:gridSpan w:val="3"/>
            <w:tcBorders>
              <w:bottom w:val="single" w:sz="4" w:space="0" w:color="auto"/>
            </w:tcBorders>
            <w:shd w:val="clear" w:color="auto" w:fill="auto"/>
          </w:tcPr>
          <w:p w14:paraId="171D10D6"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24</w:t>
            </w:r>
          </w:p>
        </w:tc>
        <w:tc>
          <w:tcPr>
            <w:tcW w:w="709" w:type="dxa"/>
            <w:tcBorders>
              <w:bottom w:val="single" w:sz="4" w:space="0" w:color="auto"/>
            </w:tcBorders>
            <w:shd w:val="clear" w:color="auto" w:fill="auto"/>
          </w:tcPr>
          <w:p w14:paraId="511B8E53"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12</w:t>
            </w:r>
          </w:p>
        </w:tc>
        <w:tc>
          <w:tcPr>
            <w:tcW w:w="850" w:type="dxa"/>
            <w:tcBorders>
              <w:bottom w:val="single" w:sz="4" w:space="0" w:color="auto"/>
            </w:tcBorders>
            <w:shd w:val="clear" w:color="auto" w:fill="auto"/>
          </w:tcPr>
          <w:p w14:paraId="292FE2EA"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992" w:type="dxa"/>
            <w:tcBorders>
              <w:bottom w:val="single" w:sz="4" w:space="0" w:color="auto"/>
            </w:tcBorders>
            <w:shd w:val="clear" w:color="auto" w:fill="auto"/>
          </w:tcPr>
          <w:p w14:paraId="2D20FFE7"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80" w:type="dxa"/>
            <w:tcBorders>
              <w:bottom w:val="single" w:sz="4" w:space="0" w:color="auto"/>
            </w:tcBorders>
          </w:tcPr>
          <w:p w14:paraId="6606130A"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12154379" w14:textId="77777777" w:rsidR="00D45F0A" w:rsidRDefault="00D45F0A" w:rsidP="00D45F0A">
            <w:pPr>
              <w:pStyle w:val="szovegfolytatas0"/>
              <w:spacing w:before="60" w:beforeAutospacing="0" w:after="0" w:afterAutospacing="0"/>
              <w:jc w:val="both"/>
              <w:rPr>
                <w:sz w:val="22"/>
                <w:szCs w:val="22"/>
              </w:rPr>
            </w:pPr>
            <w:r w:rsidRPr="00E66883">
              <w:rPr>
                <w:bCs/>
                <w:sz w:val="22"/>
                <w:szCs w:val="22"/>
              </w:rPr>
              <w:t>6</w:t>
            </w:r>
            <w:r>
              <w:rPr>
                <w:bCs/>
                <w:sz w:val="22"/>
                <w:szCs w:val="22"/>
              </w:rPr>
              <w:t>0</w:t>
            </w:r>
          </w:p>
        </w:tc>
      </w:tr>
      <w:tr w:rsidR="00D45F0A" w:rsidRPr="00340C62" w14:paraId="690F4487" w14:textId="77777777" w:rsidTr="00D45F0A">
        <w:tc>
          <w:tcPr>
            <w:tcW w:w="1929" w:type="dxa"/>
            <w:vMerge/>
            <w:shd w:val="clear" w:color="auto" w:fill="auto"/>
          </w:tcPr>
          <w:p w14:paraId="6B650C80"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1E9D8E14" w14:textId="77777777" w:rsidR="00D45F0A" w:rsidRDefault="00D45F0A" w:rsidP="00D45F0A">
            <w:pPr>
              <w:pStyle w:val="szovegfolytatas0"/>
              <w:spacing w:before="60" w:beforeAutospacing="0" w:after="0" w:afterAutospacing="0"/>
              <w:rPr>
                <w:sz w:val="22"/>
                <w:szCs w:val="22"/>
              </w:rPr>
            </w:pPr>
            <w:r>
              <w:rPr>
                <w:sz w:val="22"/>
                <w:szCs w:val="22"/>
              </w:rPr>
              <w:t>Szociálpszichológia</w:t>
            </w:r>
          </w:p>
        </w:tc>
        <w:tc>
          <w:tcPr>
            <w:tcW w:w="1021" w:type="dxa"/>
            <w:tcBorders>
              <w:bottom w:val="single" w:sz="4" w:space="0" w:color="auto"/>
            </w:tcBorders>
            <w:shd w:val="clear" w:color="auto" w:fill="auto"/>
          </w:tcPr>
          <w:p w14:paraId="1D60473F"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24</w:t>
            </w:r>
          </w:p>
        </w:tc>
        <w:tc>
          <w:tcPr>
            <w:tcW w:w="822" w:type="dxa"/>
            <w:gridSpan w:val="3"/>
            <w:tcBorders>
              <w:bottom w:val="single" w:sz="4" w:space="0" w:color="auto"/>
            </w:tcBorders>
            <w:shd w:val="clear" w:color="auto" w:fill="auto"/>
          </w:tcPr>
          <w:p w14:paraId="1199F549"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22</w:t>
            </w:r>
          </w:p>
        </w:tc>
        <w:tc>
          <w:tcPr>
            <w:tcW w:w="709" w:type="dxa"/>
            <w:tcBorders>
              <w:bottom w:val="single" w:sz="4" w:space="0" w:color="auto"/>
            </w:tcBorders>
            <w:shd w:val="clear" w:color="auto" w:fill="auto"/>
          </w:tcPr>
          <w:p w14:paraId="5A63AA3D"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14</w:t>
            </w:r>
          </w:p>
        </w:tc>
        <w:tc>
          <w:tcPr>
            <w:tcW w:w="850" w:type="dxa"/>
            <w:tcBorders>
              <w:bottom w:val="single" w:sz="4" w:space="0" w:color="auto"/>
            </w:tcBorders>
            <w:shd w:val="clear" w:color="auto" w:fill="auto"/>
          </w:tcPr>
          <w:p w14:paraId="3C86D342"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992" w:type="dxa"/>
            <w:tcBorders>
              <w:bottom w:val="single" w:sz="4" w:space="0" w:color="auto"/>
            </w:tcBorders>
            <w:shd w:val="clear" w:color="auto" w:fill="auto"/>
          </w:tcPr>
          <w:p w14:paraId="1B63507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80" w:type="dxa"/>
            <w:tcBorders>
              <w:bottom w:val="single" w:sz="4" w:space="0" w:color="auto"/>
            </w:tcBorders>
          </w:tcPr>
          <w:p w14:paraId="4C119AC6"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5A6B7FB6" w14:textId="77777777" w:rsidR="00D45F0A"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0101A7C1" w14:textId="77777777" w:rsidTr="00D45F0A">
        <w:tc>
          <w:tcPr>
            <w:tcW w:w="1929" w:type="dxa"/>
            <w:vMerge/>
            <w:shd w:val="clear" w:color="auto" w:fill="auto"/>
          </w:tcPr>
          <w:p w14:paraId="09C4DFF7"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60D0AFF0" w14:textId="77777777" w:rsidR="00D45F0A" w:rsidRDefault="00D45F0A" w:rsidP="00D45F0A">
            <w:pPr>
              <w:pStyle w:val="szovegfolytatas0"/>
              <w:spacing w:before="60" w:beforeAutospacing="0" w:after="0" w:afterAutospacing="0"/>
              <w:rPr>
                <w:sz w:val="22"/>
                <w:szCs w:val="22"/>
              </w:rPr>
            </w:pPr>
            <w:r>
              <w:rPr>
                <w:sz w:val="22"/>
                <w:szCs w:val="22"/>
              </w:rPr>
              <w:t>Fejlődéslélektan</w:t>
            </w:r>
          </w:p>
        </w:tc>
        <w:tc>
          <w:tcPr>
            <w:tcW w:w="1021" w:type="dxa"/>
            <w:tcBorders>
              <w:bottom w:val="single" w:sz="4" w:space="0" w:color="auto"/>
            </w:tcBorders>
            <w:shd w:val="clear" w:color="auto" w:fill="auto"/>
          </w:tcPr>
          <w:p w14:paraId="40FA86A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22</w:t>
            </w:r>
          </w:p>
        </w:tc>
        <w:tc>
          <w:tcPr>
            <w:tcW w:w="822" w:type="dxa"/>
            <w:gridSpan w:val="3"/>
            <w:tcBorders>
              <w:bottom w:val="single" w:sz="4" w:space="0" w:color="auto"/>
            </w:tcBorders>
            <w:shd w:val="clear" w:color="auto" w:fill="auto"/>
          </w:tcPr>
          <w:p w14:paraId="660C3677"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15</w:t>
            </w:r>
          </w:p>
        </w:tc>
        <w:tc>
          <w:tcPr>
            <w:tcW w:w="709" w:type="dxa"/>
            <w:tcBorders>
              <w:bottom w:val="single" w:sz="4" w:space="0" w:color="auto"/>
            </w:tcBorders>
            <w:shd w:val="clear" w:color="auto" w:fill="auto"/>
          </w:tcPr>
          <w:p w14:paraId="7D925ADA"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13</w:t>
            </w:r>
          </w:p>
        </w:tc>
        <w:tc>
          <w:tcPr>
            <w:tcW w:w="850" w:type="dxa"/>
            <w:tcBorders>
              <w:bottom w:val="single" w:sz="4" w:space="0" w:color="auto"/>
            </w:tcBorders>
            <w:shd w:val="clear" w:color="auto" w:fill="auto"/>
          </w:tcPr>
          <w:p w14:paraId="72B4656A"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992" w:type="dxa"/>
            <w:tcBorders>
              <w:bottom w:val="single" w:sz="4" w:space="0" w:color="auto"/>
            </w:tcBorders>
            <w:shd w:val="clear" w:color="auto" w:fill="auto"/>
          </w:tcPr>
          <w:p w14:paraId="0DA3760B"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880" w:type="dxa"/>
            <w:tcBorders>
              <w:bottom w:val="single" w:sz="4" w:space="0" w:color="auto"/>
            </w:tcBorders>
          </w:tcPr>
          <w:p w14:paraId="52F43213"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7D31F7F0" w14:textId="77777777" w:rsidR="00D45F0A"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76CBCA4F" w14:textId="77777777" w:rsidTr="00D45F0A">
        <w:tc>
          <w:tcPr>
            <w:tcW w:w="1929" w:type="dxa"/>
            <w:vMerge/>
            <w:shd w:val="clear" w:color="auto" w:fill="auto"/>
          </w:tcPr>
          <w:p w14:paraId="378D4A71"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426D94CA" w14:textId="77777777" w:rsidR="00D45F0A" w:rsidRDefault="00D45F0A" w:rsidP="00D45F0A">
            <w:pPr>
              <w:pStyle w:val="szovegfolytatas0"/>
              <w:spacing w:before="60" w:beforeAutospacing="0" w:after="0" w:afterAutospacing="0"/>
              <w:rPr>
                <w:sz w:val="22"/>
                <w:szCs w:val="22"/>
              </w:rPr>
            </w:pPr>
            <w:r>
              <w:rPr>
                <w:sz w:val="22"/>
                <w:szCs w:val="22"/>
              </w:rPr>
              <w:t>Személyiséglélektan</w:t>
            </w:r>
          </w:p>
        </w:tc>
        <w:tc>
          <w:tcPr>
            <w:tcW w:w="1021" w:type="dxa"/>
            <w:tcBorders>
              <w:bottom w:val="single" w:sz="4" w:space="0" w:color="auto"/>
            </w:tcBorders>
            <w:shd w:val="clear" w:color="auto" w:fill="auto"/>
          </w:tcPr>
          <w:p w14:paraId="00F1D01F"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18</w:t>
            </w:r>
          </w:p>
        </w:tc>
        <w:tc>
          <w:tcPr>
            <w:tcW w:w="822" w:type="dxa"/>
            <w:gridSpan w:val="3"/>
            <w:tcBorders>
              <w:bottom w:val="single" w:sz="4" w:space="0" w:color="auto"/>
            </w:tcBorders>
            <w:shd w:val="clear" w:color="auto" w:fill="auto"/>
          </w:tcPr>
          <w:p w14:paraId="57C9D45B"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16</w:t>
            </w:r>
          </w:p>
        </w:tc>
        <w:tc>
          <w:tcPr>
            <w:tcW w:w="709" w:type="dxa"/>
            <w:tcBorders>
              <w:bottom w:val="single" w:sz="4" w:space="0" w:color="auto"/>
            </w:tcBorders>
            <w:shd w:val="clear" w:color="auto" w:fill="auto"/>
          </w:tcPr>
          <w:p w14:paraId="74E48F82"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5</w:t>
            </w:r>
          </w:p>
        </w:tc>
        <w:tc>
          <w:tcPr>
            <w:tcW w:w="850" w:type="dxa"/>
            <w:tcBorders>
              <w:bottom w:val="single" w:sz="4" w:space="0" w:color="auto"/>
            </w:tcBorders>
            <w:shd w:val="clear" w:color="auto" w:fill="auto"/>
          </w:tcPr>
          <w:p w14:paraId="7F625B7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21</w:t>
            </w:r>
          </w:p>
        </w:tc>
        <w:tc>
          <w:tcPr>
            <w:tcW w:w="992" w:type="dxa"/>
            <w:tcBorders>
              <w:bottom w:val="single" w:sz="4" w:space="0" w:color="auto"/>
            </w:tcBorders>
            <w:shd w:val="clear" w:color="auto" w:fill="auto"/>
          </w:tcPr>
          <w:p w14:paraId="7B5C048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80" w:type="dxa"/>
            <w:tcBorders>
              <w:bottom w:val="single" w:sz="4" w:space="0" w:color="auto"/>
            </w:tcBorders>
          </w:tcPr>
          <w:p w14:paraId="142590B9"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002DC42E" w14:textId="77777777" w:rsidR="00D45F0A"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39795783" w14:textId="77777777" w:rsidTr="00D45F0A">
        <w:tc>
          <w:tcPr>
            <w:tcW w:w="1929" w:type="dxa"/>
            <w:vMerge/>
            <w:shd w:val="clear" w:color="auto" w:fill="auto"/>
          </w:tcPr>
          <w:p w14:paraId="031D4259"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148705C2" w14:textId="77777777" w:rsidR="00D45F0A" w:rsidRDefault="00D45F0A" w:rsidP="00D45F0A">
            <w:pPr>
              <w:pStyle w:val="szovegfolytatas0"/>
              <w:spacing w:before="60" w:beforeAutospacing="0" w:after="0" w:afterAutospacing="0"/>
              <w:rPr>
                <w:sz w:val="22"/>
                <w:szCs w:val="22"/>
              </w:rPr>
            </w:pPr>
            <w:r>
              <w:rPr>
                <w:sz w:val="22"/>
                <w:szCs w:val="22"/>
              </w:rPr>
              <w:t>Pedagógiai pszichológia</w:t>
            </w:r>
          </w:p>
        </w:tc>
        <w:tc>
          <w:tcPr>
            <w:tcW w:w="1021" w:type="dxa"/>
            <w:tcBorders>
              <w:bottom w:val="single" w:sz="4" w:space="0" w:color="auto"/>
            </w:tcBorders>
            <w:shd w:val="clear" w:color="auto" w:fill="auto"/>
          </w:tcPr>
          <w:p w14:paraId="1AF4AA83"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20</w:t>
            </w:r>
          </w:p>
        </w:tc>
        <w:tc>
          <w:tcPr>
            <w:tcW w:w="822" w:type="dxa"/>
            <w:gridSpan w:val="3"/>
            <w:tcBorders>
              <w:bottom w:val="single" w:sz="4" w:space="0" w:color="auto"/>
            </w:tcBorders>
            <w:shd w:val="clear" w:color="auto" w:fill="auto"/>
          </w:tcPr>
          <w:p w14:paraId="373E359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13</w:t>
            </w:r>
          </w:p>
        </w:tc>
        <w:tc>
          <w:tcPr>
            <w:tcW w:w="709" w:type="dxa"/>
            <w:tcBorders>
              <w:bottom w:val="single" w:sz="4" w:space="0" w:color="auto"/>
            </w:tcBorders>
            <w:shd w:val="clear" w:color="auto" w:fill="auto"/>
          </w:tcPr>
          <w:p w14:paraId="6899A436"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850" w:type="dxa"/>
            <w:tcBorders>
              <w:bottom w:val="single" w:sz="4" w:space="0" w:color="auto"/>
            </w:tcBorders>
            <w:shd w:val="clear" w:color="auto" w:fill="auto"/>
          </w:tcPr>
          <w:p w14:paraId="693D8FB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992" w:type="dxa"/>
            <w:tcBorders>
              <w:bottom w:val="single" w:sz="4" w:space="0" w:color="auto"/>
            </w:tcBorders>
            <w:shd w:val="clear" w:color="auto" w:fill="auto"/>
          </w:tcPr>
          <w:p w14:paraId="79BF7974"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7</w:t>
            </w:r>
          </w:p>
        </w:tc>
        <w:tc>
          <w:tcPr>
            <w:tcW w:w="880" w:type="dxa"/>
            <w:tcBorders>
              <w:bottom w:val="single" w:sz="4" w:space="0" w:color="auto"/>
            </w:tcBorders>
          </w:tcPr>
          <w:p w14:paraId="41A361C2"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33EA2AD1" w14:textId="77777777" w:rsidR="00D45F0A" w:rsidRDefault="00D45F0A" w:rsidP="00D45F0A">
            <w:pPr>
              <w:pStyle w:val="szovegfolytatas0"/>
              <w:spacing w:before="60" w:beforeAutospacing="0" w:after="0" w:afterAutospacing="0"/>
              <w:jc w:val="both"/>
              <w:rPr>
                <w:sz w:val="22"/>
                <w:szCs w:val="22"/>
              </w:rPr>
            </w:pPr>
            <w:r>
              <w:rPr>
                <w:bCs/>
                <w:sz w:val="22"/>
                <w:szCs w:val="22"/>
              </w:rPr>
              <w:t>60</w:t>
            </w:r>
          </w:p>
        </w:tc>
      </w:tr>
      <w:tr w:rsidR="00D45F0A" w:rsidRPr="00340C62" w14:paraId="00701968" w14:textId="77777777" w:rsidTr="00D45F0A">
        <w:tc>
          <w:tcPr>
            <w:tcW w:w="1929" w:type="dxa"/>
            <w:vMerge/>
            <w:shd w:val="clear" w:color="auto" w:fill="auto"/>
          </w:tcPr>
          <w:p w14:paraId="7F1F1048"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65C0963C" w14:textId="77777777" w:rsidR="00D45F0A" w:rsidRDefault="00D45F0A" w:rsidP="00D45F0A">
            <w:pPr>
              <w:pStyle w:val="szovegfolytatas0"/>
              <w:spacing w:before="60" w:beforeAutospacing="0" w:after="0" w:afterAutospacing="0"/>
              <w:rPr>
                <w:sz w:val="22"/>
                <w:szCs w:val="22"/>
              </w:rPr>
            </w:pPr>
            <w:r>
              <w:rPr>
                <w:sz w:val="22"/>
                <w:szCs w:val="22"/>
              </w:rPr>
              <w:t>Alkalmazott pszichológia</w:t>
            </w:r>
          </w:p>
        </w:tc>
        <w:tc>
          <w:tcPr>
            <w:tcW w:w="1021" w:type="dxa"/>
            <w:tcBorders>
              <w:bottom w:val="single" w:sz="4" w:space="0" w:color="auto"/>
            </w:tcBorders>
            <w:shd w:val="clear" w:color="auto" w:fill="auto"/>
          </w:tcPr>
          <w:p w14:paraId="2850743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22" w:type="dxa"/>
            <w:gridSpan w:val="3"/>
            <w:tcBorders>
              <w:bottom w:val="single" w:sz="4" w:space="0" w:color="auto"/>
            </w:tcBorders>
            <w:shd w:val="clear" w:color="auto" w:fill="auto"/>
          </w:tcPr>
          <w:p w14:paraId="3186EB1F"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709" w:type="dxa"/>
            <w:tcBorders>
              <w:bottom w:val="single" w:sz="4" w:space="0" w:color="auto"/>
            </w:tcBorders>
            <w:shd w:val="clear" w:color="auto" w:fill="auto"/>
          </w:tcPr>
          <w:p w14:paraId="1FF6E43F"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0</w:t>
            </w:r>
          </w:p>
        </w:tc>
        <w:tc>
          <w:tcPr>
            <w:tcW w:w="850" w:type="dxa"/>
            <w:tcBorders>
              <w:bottom w:val="single" w:sz="4" w:space="0" w:color="auto"/>
            </w:tcBorders>
            <w:shd w:val="clear" w:color="auto" w:fill="auto"/>
          </w:tcPr>
          <w:p w14:paraId="5D9F1283"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31</w:t>
            </w:r>
          </w:p>
        </w:tc>
        <w:tc>
          <w:tcPr>
            <w:tcW w:w="992" w:type="dxa"/>
            <w:tcBorders>
              <w:bottom w:val="single" w:sz="4" w:space="0" w:color="auto"/>
            </w:tcBorders>
            <w:shd w:val="clear" w:color="auto" w:fill="auto"/>
          </w:tcPr>
          <w:p w14:paraId="3A960C53"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31</w:t>
            </w:r>
          </w:p>
        </w:tc>
        <w:tc>
          <w:tcPr>
            <w:tcW w:w="880" w:type="dxa"/>
            <w:tcBorders>
              <w:bottom w:val="single" w:sz="4" w:space="0" w:color="auto"/>
            </w:tcBorders>
          </w:tcPr>
          <w:p w14:paraId="296392BD"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6C01142E" w14:textId="77777777" w:rsidR="00D45F0A" w:rsidRDefault="00D45F0A" w:rsidP="00D45F0A">
            <w:pPr>
              <w:pStyle w:val="szovegfolytatas0"/>
              <w:spacing w:before="60" w:beforeAutospacing="0" w:after="0" w:afterAutospacing="0"/>
              <w:jc w:val="both"/>
              <w:rPr>
                <w:sz w:val="22"/>
                <w:szCs w:val="22"/>
              </w:rPr>
            </w:pPr>
            <w:r>
              <w:rPr>
                <w:bCs/>
                <w:sz w:val="22"/>
                <w:szCs w:val="22"/>
              </w:rPr>
              <w:t>62</w:t>
            </w:r>
          </w:p>
        </w:tc>
      </w:tr>
      <w:tr w:rsidR="00D45F0A" w:rsidRPr="00340C62" w14:paraId="04A9D4C3" w14:textId="77777777" w:rsidTr="00D45F0A">
        <w:tc>
          <w:tcPr>
            <w:tcW w:w="1929" w:type="dxa"/>
            <w:vMerge/>
            <w:shd w:val="clear" w:color="auto" w:fill="auto"/>
          </w:tcPr>
          <w:p w14:paraId="678B6573"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69BFCF3B" w14:textId="77777777" w:rsidR="00D45F0A" w:rsidRDefault="00D45F0A" w:rsidP="00D45F0A">
            <w:pPr>
              <w:pStyle w:val="szovegfolytatas0"/>
              <w:spacing w:before="60" w:beforeAutospacing="0" w:after="0" w:afterAutospacing="0"/>
              <w:rPr>
                <w:sz w:val="22"/>
                <w:szCs w:val="22"/>
              </w:rPr>
            </w:pPr>
            <w:r w:rsidRPr="0092416A">
              <w:rPr>
                <w:b/>
                <w:bCs/>
                <w:sz w:val="22"/>
                <w:szCs w:val="22"/>
              </w:rPr>
              <w:t>Pedagógiai gyakorlat</w:t>
            </w:r>
          </w:p>
        </w:tc>
        <w:tc>
          <w:tcPr>
            <w:tcW w:w="1021" w:type="dxa"/>
            <w:tcBorders>
              <w:bottom w:val="single" w:sz="4" w:space="0" w:color="auto"/>
            </w:tcBorders>
            <w:shd w:val="clear" w:color="auto" w:fill="auto"/>
          </w:tcPr>
          <w:p w14:paraId="7E7E09A9"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72</w:t>
            </w:r>
          </w:p>
        </w:tc>
        <w:tc>
          <w:tcPr>
            <w:tcW w:w="822" w:type="dxa"/>
            <w:gridSpan w:val="3"/>
            <w:tcBorders>
              <w:bottom w:val="single" w:sz="4" w:space="0" w:color="auto"/>
            </w:tcBorders>
            <w:shd w:val="clear" w:color="auto" w:fill="auto"/>
          </w:tcPr>
          <w:p w14:paraId="44458291"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90</w:t>
            </w:r>
          </w:p>
        </w:tc>
        <w:tc>
          <w:tcPr>
            <w:tcW w:w="709" w:type="dxa"/>
            <w:tcBorders>
              <w:bottom w:val="single" w:sz="4" w:space="0" w:color="auto"/>
            </w:tcBorders>
            <w:shd w:val="clear" w:color="auto" w:fill="auto"/>
          </w:tcPr>
          <w:p w14:paraId="39AEDD5A"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54</w:t>
            </w:r>
          </w:p>
        </w:tc>
        <w:tc>
          <w:tcPr>
            <w:tcW w:w="850" w:type="dxa"/>
            <w:tcBorders>
              <w:bottom w:val="single" w:sz="4" w:space="0" w:color="auto"/>
            </w:tcBorders>
            <w:shd w:val="clear" w:color="auto" w:fill="auto"/>
          </w:tcPr>
          <w:p w14:paraId="046E9606"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47</w:t>
            </w:r>
          </w:p>
        </w:tc>
        <w:tc>
          <w:tcPr>
            <w:tcW w:w="992" w:type="dxa"/>
            <w:tcBorders>
              <w:bottom w:val="single" w:sz="4" w:space="0" w:color="auto"/>
            </w:tcBorders>
            <w:shd w:val="clear" w:color="auto" w:fill="auto"/>
          </w:tcPr>
          <w:p w14:paraId="217E0CDE" w14:textId="77777777" w:rsidR="00D45F0A" w:rsidRPr="00340C62" w:rsidRDefault="00D45F0A" w:rsidP="00D45F0A">
            <w:pPr>
              <w:pStyle w:val="szovegfolytatas0"/>
              <w:spacing w:before="60" w:beforeAutospacing="0" w:after="0" w:afterAutospacing="0"/>
              <w:jc w:val="both"/>
              <w:rPr>
                <w:bCs/>
                <w:i/>
                <w:iCs/>
                <w:sz w:val="22"/>
                <w:szCs w:val="22"/>
              </w:rPr>
            </w:pPr>
            <w:r w:rsidRPr="0092416A">
              <w:rPr>
                <w:b/>
                <w:bCs/>
                <w:sz w:val="22"/>
                <w:szCs w:val="22"/>
              </w:rPr>
              <w:t>310</w:t>
            </w:r>
          </w:p>
        </w:tc>
        <w:tc>
          <w:tcPr>
            <w:tcW w:w="880" w:type="dxa"/>
            <w:tcBorders>
              <w:bottom w:val="single" w:sz="4" w:space="0" w:color="auto"/>
            </w:tcBorders>
          </w:tcPr>
          <w:p w14:paraId="7BC06C53"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20089787" w14:textId="77777777" w:rsidR="00D45F0A" w:rsidRDefault="00D45F0A" w:rsidP="00D45F0A">
            <w:pPr>
              <w:pStyle w:val="szovegfolytatas0"/>
              <w:spacing w:before="60" w:beforeAutospacing="0" w:after="0" w:afterAutospacing="0"/>
              <w:jc w:val="both"/>
              <w:rPr>
                <w:sz w:val="22"/>
                <w:szCs w:val="22"/>
              </w:rPr>
            </w:pPr>
            <w:r w:rsidRPr="0092416A">
              <w:rPr>
                <w:b/>
                <w:bCs/>
                <w:sz w:val="22"/>
                <w:szCs w:val="22"/>
              </w:rPr>
              <w:t>573</w:t>
            </w:r>
          </w:p>
        </w:tc>
      </w:tr>
      <w:tr w:rsidR="00D45F0A" w:rsidRPr="00340C62" w14:paraId="3C80C7BB" w14:textId="77777777" w:rsidTr="00D45F0A">
        <w:tc>
          <w:tcPr>
            <w:tcW w:w="1929" w:type="dxa"/>
            <w:vMerge/>
            <w:shd w:val="clear" w:color="auto" w:fill="auto"/>
          </w:tcPr>
          <w:p w14:paraId="0253F198"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696802E6" w14:textId="77777777" w:rsidR="00D45F0A" w:rsidRDefault="00D45F0A" w:rsidP="00D45F0A">
            <w:pPr>
              <w:pStyle w:val="szovegfolytatas0"/>
              <w:spacing w:before="60" w:beforeAutospacing="0" w:after="0" w:afterAutospacing="0"/>
              <w:rPr>
                <w:sz w:val="22"/>
                <w:szCs w:val="22"/>
              </w:rPr>
            </w:pPr>
            <w:r>
              <w:rPr>
                <w:bCs/>
                <w:sz w:val="22"/>
                <w:szCs w:val="22"/>
              </w:rPr>
              <w:t>A gyermek megismerésének lehetőségei</w:t>
            </w:r>
          </w:p>
        </w:tc>
        <w:tc>
          <w:tcPr>
            <w:tcW w:w="1021" w:type="dxa"/>
            <w:tcBorders>
              <w:bottom w:val="single" w:sz="4" w:space="0" w:color="auto"/>
            </w:tcBorders>
            <w:shd w:val="clear" w:color="auto" w:fill="auto"/>
          </w:tcPr>
          <w:p w14:paraId="5644119D" w14:textId="77777777" w:rsidR="00D45F0A" w:rsidRPr="00340C62" w:rsidRDefault="00D45F0A" w:rsidP="00D45F0A">
            <w:pPr>
              <w:pStyle w:val="szovegfolytatas0"/>
              <w:spacing w:before="60" w:beforeAutospacing="0" w:after="0" w:afterAutospacing="0"/>
              <w:jc w:val="both"/>
              <w:rPr>
                <w:bCs/>
                <w:i/>
                <w:iCs/>
                <w:sz w:val="22"/>
                <w:szCs w:val="22"/>
              </w:rPr>
            </w:pPr>
            <w:r>
              <w:rPr>
                <w:bCs/>
                <w:sz w:val="22"/>
                <w:szCs w:val="22"/>
              </w:rPr>
              <w:t>14</w:t>
            </w:r>
          </w:p>
        </w:tc>
        <w:tc>
          <w:tcPr>
            <w:tcW w:w="822" w:type="dxa"/>
            <w:gridSpan w:val="3"/>
            <w:tcBorders>
              <w:bottom w:val="single" w:sz="4" w:space="0" w:color="auto"/>
            </w:tcBorders>
            <w:shd w:val="clear" w:color="auto" w:fill="auto"/>
          </w:tcPr>
          <w:p w14:paraId="0C649FA3" w14:textId="77777777" w:rsidR="00D45F0A" w:rsidRPr="00340C62" w:rsidRDefault="00D45F0A" w:rsidP="00D45F0A">
            <w:pPr>
              <w:pStyle w:val="szovegfolytatas0"/>
              <w:spacing w:before="60" w:beforeAutospacing="0" w:after="0" w:afterAutospacing="0"/>
              <w:jc w:val="both"/>
              <w:rPr>
                <w:bCs/>
                <w:i/>
                <w:iCs/>
                <w:sz w:val="22"/>
                <w:szCs w:val="22"/>
              </w:rPr>
            </w:pPr>
            <w:r>
              <w:rPr>
                <w:bCs/>
                <w:sz w:val="22"/>
                <w:szCs w:val="22"/>
              </w:rPr>
              <w:t>14</w:t>
            </w:r>
          </w:p>
        </w:tc>
        <w:tc>
          <w:tcPr>
            <w:tcW w:w="709" w:type="dxa"/>
            <w:tcBorders>
              <w:bottom w:val="single" w:sz="4" w:space="0" w:color="auto"/>
            </w:tcBorders>
            <w:shd w:val="clear" w:color="auto" w:fill="auto"/>
          </w:tcPr>
          <w:p w14:paraId="0B4CDD66" w14:textId="77777777" w:rsidR="00D45F0A" w:rsidRPr="00340C62" w:rsidRDefault="00D45F0A" w:rsidP="00D45F0A">
            <w:pPr>
              <w:pStyle w:val="szovegfolytatas0"/>
              <w:spacing w:before="60" w:beforeAutospacing="0" w:after="0" w:afterAutospacing="0"/>
              <w:jc w:val="both"/>
              <w:rPr>
                <w:bCs/>
                <w:i/>
                <w:iCs/>
                <w:sz w:val="22"/>
                <w:szCs w:val="22"/>
              </w:rPr>
            </w:pPr>
            <w:r>
              <w:rPr>
                <w:bCs/>
                <w:sz w:val="22"/>
                <w:szCs w:val="22"/>
              </w:rPr>
              <w:t>12</w:t>
            </w:r>
          </w:p>
        </w:tc>
        <w:tc>
          <w:tcPr>
            <w:tcW w:w="850" w:type="dxa"/>
            <w:tcBorders>
              <w:bottom w:val="single" w:sz="4" w:space="0" w:color="auto"/>
            </w:tcBorders>
            <w:shd w:val="clear" w:color="auto" w:fill="auto"/>
          </w:tcPr>
          <w:p w14:paraId="1ED659D7" w14:textId="77777777" w:rsidR="00D45F0A" w:rsidRPr="00340C62" w:rsidRDefault="00D45F0A" w:rsidP="00D45F0A">
            <w:pPr>
              <w:pStyle w:val="szovegfolytatas0"/>
              <w:spacing w:before="60" w:beforeAutospacing="0" w:after="0" w:afterAutospacing="0"/>
              <w:jc w:val="both"/>
              <w:rPr>
                <w:bCs/>
                <w:i/>
                <w:iCs/>
                <w:sz w:val="22"/>
                <w:szCs w:val="22"/>
              </w:rPr>
            </w:pPr>
            <w:r>
              <w:rPr>
                <w:bCs/>
                <w:sz w:val="22"/>
                <w:szCs w:val="22"/>
              </w:rPr>
              <w:t>12</w:t>
            </w:r>
          </w:p>
        </w:tc>
        <w:tc>
          <w:tcPr>
            <w:tcW w:w="992" w:type="dxa"/>
            <w:tcBorders>
              <w:bottom w:val="single" w:sz="4" w:space="0" w:color="auto"/>
            </w:tcBorders>
            <w:shd w:val="clear" w:color="auto" w:fill="auto"/>
          </w:tcPr>
          <w:p w14:paraId="20414108" w14:textId="77777777" w:rsidR="00D45F0A" w:rsidRPr="00340C62" w:rsidRDefault="00D45F0A" w:rsidP="00D45F0A">
            <w:pPr>
              <w:pStyle w:val="szovegfolytatas0"/>
              <w:spacing w:before="60" w:beforeAutospacing="0" w:after="0" w:afterAutospacing="0"/>
              <w:jc w:val="both"/>
              <w:rPr>
                <w:bCs/>
                <w:i/>
                <w:iCs/>
                <w:sz w:val="22"/>
                <w:szCs w:val="22"/>
              </w:rPr>
            </w:pPr>
            <w:r>
              <w:rPr>
                <w:bCs/>
                <w:sz w:val="22"/>
                <w:szCs w:val="22"/>
              </w:rPr>
              <w:t>44</w:t>
            </w:r>
          </w:p>
        </w:tc>
        <w:tc>
          <w:tcPr>
            <w:tcW w:w="880" w:type="dxa"/>
            <w:tcBorders>
              <w:bottom w:val="single" w:sz="4" w:space="0" w:color="auto"/>
            </w:tcBorders>
          </w:tcPr>
          <w:p w14:paraId="0268A507"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038FBE36" w14:textId="77777777" w:rsidR="00D45F0A" w:rsidRDefault="00D45F0A" w:rsidP="00D45F0A">
            <w:pPr>
              <w:pStyle w:val="szovegfolytatas0"/>
              <w:spacing w:before="60" w:beforeAutospacing="0" w:after="0" w:afterAutospacing="0"/>
              <w:jc w:val="both"/>
              <w:rPr>
                <w:sz w:val="22"/>
                <w:szCs w:val="22"/>
              </w:rPr>
            </w:pPr>
            <w:r>
              <w:rPr>
                <w:bCs/>
                <w:sz w:val="22"/>
                <w:szCs w:val="22"/>
              </w:rPr>
              <w:t>96</w:t>
            </w:r>
          </w:p>
        </w:tc>
      </w:tr>
      <w:tr w:rsidR="00D45F0A" w:rsidRPr="00340C62" w14:paraId="32AB0060" w14:textId="77777777" w:rsidTr="00D45F0A">
        <w:tc>
          <w:tcPr>
            <w:tcW w:w="1929" w:type="dxa"/>
            <w:vMerge/>
            <w:shd w:val="clear" w:color="auto" w:fill="auto"/>
          </w:tcPr>
          <w:p w14:paraId="337B1E8D"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154FD8AC" w14:textId="77777777" w:rsidR="00D45F0A" w:rsidRDefault="00D45F0A" w:rsidP="00D45F0A">
            <w:pPr>
              <w:pStyle w:val="szovegfolytatas0"/>
              <w:spacing w:before="60" w:beforeAutospacing="0" w:after="0" w:afterAutospacing="0"/>
              <w:rPr>
                <w:sz w:val="22"/>
                <w:szCs w:val="22"/>
              </w:rPr>
            </w:pPr>
            <w:r>
              <w:rPr>
                <w:sz w:val="22"/>
                <w:szCs w:val="22"/>
              </w:rPr>
              <w:t>A gyermek tevékenységének megfigyelése, irányítása, problémahelyzetek elemzése</w:t>
            </w:r>
          </w:p>
        </w:tc>
        <w:tc>
          <w:tcPr>
            <w:tcW w:w="1021" w:type="dxa"/>
            <w:tcBorders>
              <w:bottom w:val="single" w:sz="4" w:space="0" w:color="auto"/>
            </w:tcBorders>
            <w:shd w:val="clear" w:color="auto" w:fill="auto"/>
          </w:tcPr>
          <w:p w14:paraId="333802F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14</w:t>
            </w:r>
          </w:p>
        </w:tc>
        <w:tc>
          <w:tcPr>
            <w:tcW w:w="822" w:type="dxa"/>
            <w:gridSpan w:val="3"/>
            <w:tcBorders>
              <w:bottom w:val="single" w:sz="4" w:space="0" w:color="auto"/>
            </w:tcBorders>
            <w:shd w:val="clear" w:color="auto" w:fill="auto"/>
          </w:tcPr>
          <w:p w14:paraId="06D6BEB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14</w:t>
            </w:r>
          </w:p>
        </w:tc>
        <w:tc>
          <w:tcPr>
            <w:tcW w:w="709" w:type="dxa"/>
            <w:tcBorders>
              <w:bottom w:val="single" w:sz="4" w:space="0" w:color="auto"/>
            </w:tcBorders>
            <w:shd w:val="clear" w:color="auto" w:fill="auto"/>
          </w:tcPr>
          <w:p w14:paraId="775E0A33"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12</w:t>
            </w:r>
          </w:p>
        </w:tc>
        <w:tc>
          <w:tcPr>
            <w:tcW w:w="850" w:type="dxa"/>
            <w:tcBorders>
              <w:bottom w:val="single" w:sz="4" w:space="0" w:color="auto"/>
            </w:tcBorders>
            <w:shd w:val="clear" w:color="auto" w:fill="auto"/>
          </w:tcPr>
          <w:p w14:paraId="6DBA436E"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12</w:t>
            </w:r>
          </w:p>
        </w:tc>
        <w:tc>
          <w:tcPr>
            <w:tcW w:w="992" w:type="dxa"/>
            <w:tcBorders>
              <w:bottom w:val="single" w:sz="4" w:space="0" w:color="auto"/>
            </w:tcBorders>
            <w:shd w:val="clear" w:color="auto" w:fill="auto"/>
          </w:tcPr>
          <w:p w14:paraId="1DB9CB6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44</w:t>
            </w:r>
          </w:p>
        </w:tc>
        <w:tc>
          <w:tcPr>
            <w:tcW w:w="880" w:type="dxa"/>
            <w:tcBorders>
              <w:bottom w:val="single" w:sz="4" w:space="0" w:color="auto"/>
            </w:tcBorders>
          </w:tcPr>
          <w:p w14:paraId="7BBBD173"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6F5F3617" w14:textId="77777777" w:rsidR="00D45F0A" w:rsidRDefault="00D45F0A" w:rsidP="00D45F0A">
            <w:pPr>
              <w:pStyle w:val="szovegfolytatas0"/>
              <w:spacing w:before="60" w:beforeAutospacing="0" w:after="0" w:afterAutospacing="0"/>
              <w:jc w:val="both"/>
              <w:rPr>
                <w:sz w:val="22"/>
                <w:szCs w:val="22"/>
              </w:rPr>
            </w:pPr>
            <w:r>
              <w:rPr>
                <w:sz w:val="22"/>
                <w:szCs w:val="22"/>
              </w:rPr>
              <w:t>96</w:t>
            </w:r>
          </w:p>
        </w:tc>
      </w:tr>
      <w:tr w:rsidR="00D45F0A" w:rsidRPr="00340C62" w14:paraId="2A965D02" w14:textId="77777777" w:rsidTr="00D45F0A">
        <w:tc>
          <w:tcPr>
            <w:tcW w:w="1929" w:type="dxa"/>
            <w:vMerge/>
            <w:shd w:val="clear" w:color="auto" w:fill="auto"/>
          </w:tcPr>
          <w:p w14:paraId="653A2BA1"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03A8A7A5" w14:textId="77777777" w:rsidR="00D45F0A" w:rsidRDefault="00D45F0A" w:rsidP="00D45F0A">
            <w:pPr>
              <w:pStyle w:val="szovegfolytatas0"/>
              <w:spacing w:before="60" w:beforeAutospacing="0" w:after="0" w:afterAutospacing="0"/>
              <w:rPr>
                <w:sz w:val="22"/>
                <w:szCs w:val="22"/>
              </w:rPr>
            </w:pPr>
            <w:r>
              <w:rPr>
                <w:sz w:val="22"/>
                <w:szCs w:val="22"/>
              </w:rPr>
              <w:t>Gondozási tevékenység megfigyelése, irányítása</w:t>
            </w:r>
          </w:p>
        </w:tc>
        <w:tc>
          <w:tcPr>
            <w:tcW w:w="1021" w:type="dxa"/>
            <w:tcBorders>
              <w:bottom w:val="single" w:sz="4" w:space="0" w:color="auto"/>
            </w:tcBorders>
            <w:shd w:val="clear" w:color="auto" w:fill="auto"/>
          </w:tcPr>
          <w:p w14:paraId="7834047C"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12</w:t>
            </w:r>
          </w:p>
        </w:tc>
        <w:tc>
          <w:tcPr>
            <w:tcW w:w="822" w:type="dxa"/>
            <w:gridSpan w:val="3"/>
            <w:tcBorders>
              <w:bottom w:val="single" w:sz="4" w:space="0" w:color="auto"/>
            </w:tcBorders>
            <w:shd w:val="clear" w:color="auto" w:fill="auto"/>
          </w:tcPr>
          <w:p w14:paraId="7E9CF4F1"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709" w:type="dxa"/>
            <w:tcBorders>
              <w:bottom w:val="single" w:sz="4" w:space="0" w:color="auto"/>
            </w:tcBorders>
            <w:shd w:val="clear" w:color="auto" w:fill="auto"/>
          </w:tcPr>
          <w:p w14:paraId="666DB0F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850" w:type="dxa"/>
            <w:tcBorders>
              <w:bottom w:val="single" w:sz="4" w:space="0" w:color="auto"/>
            </w:tcBorders>
            <w:shd w:val="clear" w:color="auto" w:fill="auto"/>
          </w:tcPr>
          <w:p w14:paraId="192AF7D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10</w:t>
            </w:r>
          </w:p>
        </w:tc>
        <w:tc>
          <w:tcPr>
            <w:tcW w:w="992" w:type="dxa"/>
            <w:tcBorders>
              <w:bottom w:val="single" w:sz="4" w:space="0" w:color="auto"/>
            </w:tcBorders>
            <w:shd w:val="clear" w:color="auto" w:fill="auto"/>
          </w:tcPr>
          <w:p w14:paraId="207262C6"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54</w:t>
            </w:r>
          </w:p>
        </w:tc>
        <w:tc>
          <w:tcPr>
            <w:tcW w:w="880" w:type="dxa"/>
            <w:tcBorders>
              <w:bottom w:val="single" w:sz="4" w:space="0" w:color="auto"/>
            </w:tcBorders>
          </w:tcPr>
          <w:p w14:paraId="5F4408D7"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501401D0" w14:textId="77777777" w:rsidR="00D45F0A" w:rsidRDefault="00D45F0A" w:rsidP="00D45F0A">
            <w:pPr>
              <w:pStyle w:val="szovegfolytatas0"/>
              <w:spacing w:before="60" w:beforeAutospacing="0" w:after="0" w:afterAutospacing="0"/>
              <w:jc w:val="both"/>
              <w:rPr>
                <w:sz w:val="22"/>
                <w:szCs w:val="22"/>
              </w:rPr>
            </w:pPr>
            <w:r>
              <w:rPr>
                <w:sz w:val="22"/>
                <w:szCs w:val="22"/>
              </w:rPr>
              <w:t>96</w:t>
            </w:r>
          </w:p>
        </w:tc>
      </w:tr>
      <w:tr w:rsidR="00D45F0A" w:rsidRPr="00340C62" w14:paraId="1B7063CB" w14:textId="77777777" w:rsidTr="00D45F0A">
        <w:tc>
          <w:tcPr>
            <w:tcW w:w="1929" w:type="dxa"/>
            <w:vMerge/>
            <w:shd w:val="clear" w:color="auto" w:fill="auto"/>
          </w:tcPr>
          <w:p w14:paraId="657AE46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3699129E" w14:textId="77777777" w:rsidR="00D45F0A" w:rsidRDefault="00D45F0A" w:rsidP="00D45F0A">
            <w:pPr>
              <w:pStyle w:val="szovegfolytatas0"/>
              <w:spacing w:before="60" w:beforeAutospacing="0" w:after="0" w:afterAutospacing="0"/>
              <w:rPr>
                <w:sz w:val="22"/>
                <w:szCs w:val="22"/>
              </w:rPr>
            </w:pPr>
            <w:r>
              <w:rPr>
                <w:sz w:val="22"/>
                <w:szCs w:val="22"/>
              </w:rPr>
              <w:t>Gyermeki tevékenységekhez kapcsolódó készségek fejlesztése</w:t>
            </w:r>
          </w:p>
        </w:tc>
        <w:tc>
          <w:tcPr>
            <w:tcW w:w="1021" w:type="dxa"/>
            <w:tcBorders>
              <w:bottom w:val="single" w:sz="4" w:space="0" w:color="auto"/>
            </w:tcBorders>
            <w:shd w:val="clear" w:color="auto" w:fill="auto"/>
          </w:tcPr>
          <w:p w14:paraId="296C1104"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12</w:t>
            </w:r>
          </w:p>
        </w:tc>
        <w:tc>
          <w:tcPr>
            <w:tcW w:w="822" w:type="dxa"/>
            <w:gridSpan w:val="3"/>
            <w:tcBorders>
              <w:bottom w:val="single" w:sz="4" w:space="0" w:color="auto"/>
            </w:tcBorders>
            <w:shd w:val="clear" w:color="auto" w:fill="auto"/>
          </w:tcPr>
          <w:p w14:paraId="31D58339"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6</w:t>
            </w:r>
          </w:p>
        </w:tc>
        <w:tc>
          <w:tcPr>
            <w:tcW w:w="709" w:type="dxa"/>
            <w:tcBorders>
              <w:bottom w:val="single" w:sz="4" w:space="0" w:color="auto"/>
            </w:tcBorders>
            <w:shd w:val="clear" w:color="auto" w:fill="auto"/>
          </w:tcPr>
          <w:p w14:paraId="6717E118"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7</w:t>
            </w:r>
          </w:p>
        </w:tc>
        <w:tc>
          <w:tcPr>
            <w:tcW w:w="850" w:type="dxa"/>
            <w:tcBorders>
              <w:bottom w:val="single" w:sz="4" w:space="0" w:color="auto"/>
            </w:tcBorders>
            <w:shd w:val="clear" w:color="auto" w:fill="auto"/>
          </w:tcPr>
          <w:p w14:paraId="1A234930"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6</w:t>
            </w:r>
          </w:p>
        </w:tc>
        <w:tc>
          <w:tcPr>
            <w:tcW w:w="992" w:type="dxa"/>
            <w:tcBorders>
              <w:bottom w:val="single" w:sz="4" w:space="0" w:color="auto"/>
            </w:tcBorders>
            <w:shd w:val="clear" w:color="auto" w:fill="auto"/>
          </w:tcPr>
          <w:p w14:paraId="56BB6664"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64</w:t>
            </w:r>
          </w:p>
        </w:tc>
        <w:tc>
          <w:tcPr>
            <w:tcW w:w="880" w:type="dxa"/>
            <w:tcBorders>
              <w:bottom w:val="single" w:sz="4" w:space="0" w:color="auto"/>
            </w:tcBorders>
          </w:tcPr>
          <w:p w14:paraId="6E53EDC1"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24D506BE" w14:textId="77777777" w:rsidR="00D45F0A"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751AF51E" w14:textId="77777777" w:rsidTr="00D45F0A">
        <w:tc>
          <w:tcPr>
            <w:tcW w:w="1929" w:type="dxa"/>
            <w:vMerge/>
            <w:shd w:val="clear" w:color="auto" w:fill="auto"/>
          </w:tcPr>
          <w:p w14:paraId="41B12223"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437765D1" w14:textId="77777777" w:rsidR="00D45F0A" w:rsidRDefault="00D45F0A" w:rsidP="00D45F0A">
            <w:pPr>
              <w:pStyle w:val="szovegfolytatas0"/>
              <w:spacing w:before="60" w:beforeAutospacing="0" w:after="0" w:afterAutospacing="0"/>
              <w:rPr>
                <w:sz w:val="22"/>
                <w:szCs w:val="22"/>
              </w:rPr>
            </w:pPr>
            <w:r>
              <w:rPr>
                <w:sz w:val="22"/>
                <w:szCs w:val="22"/>
              </w:rPr>
              <w:t>Családi krízisek megjelenése a köznevelési intézményekben</w:t>
            </w:r>
          </w:p>
        </w:tc>
        <w:tc>
          <w:tcPr>
            <w:tcW w:w="1021" w:type="dxa"/>
            <w:tcBorders>
              <w:bottom w:val="single" w:sz="4" w:space="0" w:color="auto"/>
            </w:tcBorders>
            <w:shd w:val="clear" w:color="auto" w:fill="auto"/>
          </w:tcPr>
          <w:p w14:paraId="5689D93E"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4</w:t>
            </w:r>
          </w:p>
        </w:tc>
        <w:tc>
          <w:tcPr>
            <w:tcW w:w="822" w:type="dxa"/>
            <w:gridSpan w:val="3"/>
            <w:tcBorders>
              <w:bottom w:val="single" w:sz="4" w:space="0" w:color="auto"/>
            </w:tcBorders>
            <w:shd w:val="clear" w:color="auto" w:fill="auto"/>
          </w:tcPr>
          <w:p w14:paraId="016002F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20</w:t>
            </w:r>
          </w:p>
        </w:tc>
        <w:tc>
          <w:tcPr>
            <w:tcW w:w="709" w:type="dxa"/>
            <w:tcBorders>
              <w:bottom w:val="single" w:sz="4" w:space="0" w:color="auto"/>
            </w:tcBorders>
            <w:shd w:val="clear" w:color="auto" w:fill="auto"/>
          </w:tcPr>
          <w:p w14:paraId="5B5E25E7"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6</w:t>
            </w:r>
          </w:p>
        </w:tc>
        <w:tc>
          <w:tcPr>
            <w:tcW w:w="850" w:type="dxa"/>
            <w:tcBorders>
              <w:bottom w:val="single" w:sz="4" w:space="0" w:color="auto"/>
            </w:tcBorders>
            <w:shd w:val="clear" w:color="auto" w:fill="auto"/>
          </w:tcPr>
          <w:p w14:paraId="45E0F1E6"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6</w:t>
            </w:r>
          </w:p>
        </w:tc>
        <w:tc>
          <w:tcPr>
            <w:tcW w:w="992" w:type="dxa"/>
            <w:tcBorders>
              <w:bottom w:val="single" w:sz="4" w:space="0" w:color="auto"/>
            </w:tcBorders>
            <w:shd w:val="clear" w:color="auto" w:fill="auto"/>
          </w:tcPr>
          <w:p w14:paraId="61ACE7D5"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59</w:t>
            </w:r>
          </w:p>
        </w:tc>
        <w:tc>
          <w:tcPr>
            <w:tcW w:w="880" w:type="dxa"/>
            <w:tcBorders>
              <w:bottom w:val="single" w:sz="4" w:space="0" w:color="auto"/>
            </w:tcBorders>
          </w:tcPr>
          <w:p w14:paraId="4146CA12"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53C2D966" w14:textId="77777777" w:rsidR="00D45F0A"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5C2C0E12" w14:textId="77777777" w:rsidTr="00D45F0A">
        <w:tc>
          <w:tcPr>
            <w:tcW w:w="1929" w:type="dxa"/>
            <w:vMerge/>
            <w:shd w:val="clear" w:color="auto" w:fill="auto"/>
          </w:tcPr>
          <w:p w14:paraId="263A82A6"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2DB2F2CC" w14:textId="77777777" w:rsidR="00D45F0A" w:rsidRDefault="00D45F0A" w:rsidP="00D45F0A">
            <w:pPr>
              <w:pStyle w:val="szovegfolytatas0"/>
              <w:spacing w:before="60" w:beforeAutospacing="0" w:after="0" w:afterAutospacing="0"/>
              <w:rPr>
                <w:sz w:val="22"/>
                <w:szCs w:val="22"/>
              </w:rPr>
            </w:pPr>
            <w:r>
              <w:rPr>
                <w:sz w:val="22"/>
                <w:szCs w:val="22"/>
              </w:rPr>
              <w:t>Intézmények belüli és kívüli programok</w:t>
            </w:r>
          </w:p>
        </w:tc>
        <w:tc>
          <w:tcPr>
            <w:tcW w:w="1021" w:type="dxa"/>
            <w:tcBorders>
              <w:bottom w:val="single" w:sz="4" w:space="0" w:color="auto"/>
            </w:tcBorders>
            <w:shd w:val="clear" w:color="auto" w:fill="auto"/>
          </w:tcPr>
          <w:p w14:paraId="45194371"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16</w:t>
            </w:r>
          </w:p>
        </w:tc>
        <w:tc>
          <w:tcPr>
            <w:tcW w:w="822" w:type="dxa"/>
            <w:gridSpan w:val="3"/>
            <w:tcBorders>
              <w:bottom w:val="single" w:sz="4" w:space="0" w:color="auto"/>
            </w:tcBorders>
            <w:shd w:val="clear" w:color="auto" w:fill="auto"/>
          </w:tcPr>
          <w:p w14:paraId="753D1CE4"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26</w:t>
            </w:r>
          </w:p>
        </w:tc>
        <w:tc>
          <w:tcPr>
            <w:tcW w:w="709" w:type="dxa"/>
            <w:tcBorders>
              <w:bottom w:val="single" w:sz="4" w:space="0" w:color="auto"/>
            </w:tcBorders>
            <w:shd w:val="clear" w:color="auto" w:fill="auto"/>
          </w:tcPr>
          <w:p w14:paraId="448A44AC"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7</w:t>
            </w:r>
          </w:p>
        </w:tc>
        <w:tc>
          <w:tcPr>
            <w:tcW w:w="850" w:type="dxa"/>
            <w:tcBorders>
              <w:bottom w:val="single" w:sz="4" w:space="0" w:color="auto"/>
            </w:tcBorders>
            <w:shd w:val="clear" w:color="auto" w:fill="auto"/>
          </w:tcPr>
          <w:p w14:paraId="07795F6B"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1</w:t>
            </w:r>
          </w:p>
        </w:tc>
        <w:tc>
          <w:tcPr>
            <w:tcW w:w="992" w:type="dxa"/>
            <w:tcBorders>
              <w:bottom w:val="single" w:sz="4" w:space="0" w:color="auto"/>
            </w:tcBorders>
            <w:shd w:val="clear" w:color="auto" w:fill="auto"/>
          </w:tcPr>
          <w:p w14:paraId="564E32AF" w14:textId="77777777" w:rsidR="00D45F0A" w:rsidRPr="00340C62" w:rsidRDefault="00D45F0A" w:rsidP="00D45F0A">
            <w:pPr>
              <w:pStyle w:val="szovegfolytatas0"/>
              <w:spacing w:before="60" w:beforeAutospacing="0" w:after="0" w:afterAutospacing="0"/>
              <w:jc w:val="both"/>
              <w:rPr>
                <w:bCs/>
                <w:i/>
                <w:iCs/>
                <w:sz w:val="22"/>
                <w:szCs w:val="22"/>
              </w:rPr>
            </w:pPr>
            <w:r>
              <w:rPr>
                <w:sz w:val="22"/>
                <w:szCs w:val="22"/>
              </w:rPr>
              <w:t>45</w:t>
            </w:r>
          </w:p>
        </w:tc>
        <w:tc>
          <w:tcPr>
            <w:tcW w:w="880" w:type="dxa"/>
            <w:tcBorders>
              <w:bottom w:val="single" w:sz="4" w:space="0" w:color="auto"/>
            </w:tcBorders>
          </w:tcPr>
          <w:p w14:paraId="10FB40DD"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11F4173C" w14:textId="77777777" w:rsidR="00D45F0A" w:rsidRDefault="00D45F0A" w:rsidP="00D45F0A">
            <w:pPr>
              <w:pStyle w:val="szovegfolytatas0"/>
              <w:spacing w:before="60" w:beforeAutospacing="0" w:after="0" w:afterAutospacing="0"/>
              <w:jc w:val="both"/>
              <w:rPr>
                <w:sz w:val="22"/>
                <w:szCs w:val="22"/>
              </w:rPr>
            </w:pPr>
            <w:r>
              <w:rPr>
                <w:sz w:val="22"/>
                <w:szCs w:val="22"/>
              </w:rPr>
              <w:t>95</w:t>
            </w:r>
          </w:p>
        </w:tc>
      </w:tr>
      <w:tr w:rsidR="00D45F0A" w:rsidRPr="00340C62" w14:paraId="0B491CB7" w14:textId="77777777" w:rsidTr="00D45F0A">
        <w:tc>
          <w:tcPr>
            <w:tcW w:w="1929" w:type="dxa"/>
            <w:vMerge/>
            <w:shd w:val="clear" w:color="auto" w:fill="auto"/>
          </w:tcPr>
          <w:p w14:paraId="2124A800" w14:textId="77777777" w:rsidR="00D45F0A" w:rsidRPr="00340C62" w:rsidRDefault="00D45F0A" w:rsidP="00D45F0A">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164DCB37" w14:textId="77777777" w:rsidR="00D45F0A" w:rsidRDefault="00D45F0A" w:rsidP="00D45F0A">
            <w:pPr>
              <w:pStyle w:val="szovegfolytatas0"/>
              <w:spacing w:before="60" w:beforeAutospacing="0" w:after="0" w:afterAutospacing="0"/>
              <w:rPr>
                <w:sz w:val="22"/>
                <w:szCs w:val="22"/>
              </w:rPr>
            </w:pPr>
            <w:r w:rsidRPr="00D72008">
              <w:rPr>
                <w:bCs/>
                <w:sz w:val="22"/>
                <w:szCs w:val="22"/>
              </w:rPr>
              <w:t xml:space="preserve">Tanulási terület </w:t>
            </w:r>
            <w:proofErr w:type="spellStart"/>
            <w:r w:rsidRPr="00D72008">
              <w:rPr>
                <w:bCs/>
                <w:sz w:val="22"/>
                <w:szCs w:val="22"/>
              </w:rPr>
              <w:t>összóraszáma</w:t>
            </w:r>
            <w:proofErr w:type="spellEnd"/>
            <w:r w:rsidRPr="00D72008">
              <w:rPr>
                <w:bCs/>
                <w:sz w:val="22"/>
                <w:szCs w:val="22"/>
              </w:rPr>
              <w:t>:</w:t>
            </w:r>
          </w:p>
        </w:tc>
        <w:tc>
          <w:tcPr>
            <w:tcW w:w="1021" w:type="dxa"/>
            <w:tcBorders>
              <w:bottom w:val="single" w:sz="4" w:space="0" w:color="auto"/>
            </w:tcBorders>
            <w:shd w:val="clear" w:color="auto" w:fill="auto"/>
          </w:tcPr>
          <w:p w14:paraId="4179ADD5" w14:textId="77777777" w:rsidR="00D45F0A" w:rsidRPr="00340C62" w:rsidRDefault="00D45F0A" w:rsidP="00D45F0A">
            <w:pPr>
              <w:pStyle w:val="szovegfolytatas0"/>
              <w:spacing w:before="60" w:beforeAutospacing="0" w:after="0" w:afterAutospacing="0"/>
              <w:jc w:val="both"/>
              <w:rPr>
                <w:bCs/>
                <w:i/>
                <w:iCs/>
                <w:sz w:val="22"/>
                <w:szCs w:val="22"/>
              </w:rPr>
            </w:pPr>
            <w:r w:rsidRPr="00D72008">
              <w:rPr>
                <w:bCs/>
                <w:sz w:val="22"/>
                <w:szCs w:val="22"/>
              </w:rPr>
              <w:t>288</w:t>
            </w:r>
          </w:p>
        </w:tc>
        <w:tc>
          <w:tcPr>
            <w:tcW w:w="822" w:type="dxa"/>
            <w:gridSpan w:val="3"/>
            <w:tcBorders>
              <w:bottom w:val="single" w:sz="4" w:space="0" w:color="auto"/>
            </w:tcBorders>
            <w:shd w:val="clear" w:color="auto" w:fill="auto"/>
          </w:tcPr>
          <w:p w14:paraId="740EAEB3" w14:textId="77777777" w:rsidR="00D45F0A" w:rsidRPr="00340C62" w:rsidRDefault="00D45F0A" w:rsidP="00D45F0A">
            <w:pPr>
              <w:pStyle w:val="szovegfolytatas0"/>
              <w:spacing w:before="60" w:beforeAutospacing="0" w:after="0" w:afterAutospacing="0"/>
              <w:jc w:val="both"/>
              <w:rPr>
                <w:bCs/>
                <w:i/>
                <w:iCs/>
                <w:sz w:val="22"/>
                <w:szCs w:val="22"/>
              </w:rPr>
            </w:pPr>
            <w:r w:rsidRPr="00D72008">
              <w:rPr>
                <w:bCs/>
                <w:sz w:val="22"/>
                <w:szCs w:val="22"/>
              </w:rPr>
              <w:t>288</w:t>
            </w:r>
          </w:p>
        </w:tc>
        <w:tc>
          <w:tcPr>
            <w:tcW w:w="709" w:type="dxa"/>
            <w:tcBorders>
              <w:bottom w:val="single" w:sz="4" w:space="0" w:color="auto"/>
            </w:tcBorders>
            <w:shd w:val="clear" w:color="auto" w:fill="auto"/>
          </w:tcPr>
          <w:p w14:paraId="7250FF90" w14:textId="77777777" w:rsidR="00D45F0A" w:rsidRPr="00340C62" w:rsidRDefault="00D45F0A" w:rsidP="00D45F0A">
            <w:pPr>
              <w:pStyle w:val="szovegfolytatas0"/>
              <w:spacing w:before="60" w:beforeAutospacing="0" w:after="0" w:afterAutospacing="0"/>
              <w:jc w:val="both"/>
              <w:rPr>
                <w:bCs/>
                <w:i/>
                <w:iCs/>
                <w:sz w:val="22"/>
                <w:szCs w:val="22"/>
              </w:rPr>
            </w:pPr>
            <w:r w:rsidRPr="00D72008">
              <w:rPr>
                <w:bCs/>
                <w:sz w:val="22"/>
                <w:szCs w:val="22"/>
              </w:rPr>
              <w:t>162</w:t>
            </w:r>
          </w:p>
        </w:tc>
        <w:tc>
          <w:tcPr>
            <w:tcW w:w="850" w:type="dxa"/>
            <w:tcBorders>
              <w:bottom w:val="single" w:sz="4" w:space="0" w:color="auto"/>
            </w:tcBorders>
            <w:shd w:val="clear" w:color="auto" w:fill="auto"/>
          </w:tcPr>
          <w:p w14:paraId="28691EF1" w14:textId="77777777" w:rsidR="00D45F0A" w:rsidRPr="00340C62" w:rsidRDefault="00D45F0A" w:rsidP="00D45F0A">
            <w:pPr>
              <w:pStyle w:val="szovegfolytatas0"/>
              <w:spacing w:before="60" w:beforeAutospacing="0" w:after="0" w:afterAutospacing="0"/>
              <w:jc w:val="both"/>
              <w:rPr>
                <w:bCs/>
                <w:i/>
                <w:iCs/>
                <w:sz w:val="22"/>
                <w:szCs w:val="22"/>
              </w:rPr>
            </w:pPr>
            <w:r w:rsidRPr="00D72008">
              <w:rPr>
                <w:bCs/>
                <w:sz w:val="22"/>
                <w:szCs w:val="22"/>
              </w:rPr>
              <w:t>155</w:t>
            </w:r>
          </w:p>
        </w:tc>
        <w:tc>
          <w:tcPr>
            <w:tcW w:w="992" w:type="dxa"/>
            <w:tcBorders>
              <w:bottom w:val="single" w:sz="4" w:space="0" w:color="auto"/>
            </w:tcBorders>
            <w:shd w:val="clear" w:color="auto" w:fill="auto"/>
          </w:tcPr>
          <w:p w14:paraId="63D4BF1E" w14:textId="77777777" w:rsidR="00D45F0A" w:rsidRPr="00340C62" w:rsidRDefault="00D45F0A" w:rsidP="00D45F0A">
            <w:pPr>
              <w:pStyle w:val="szovegfolytatas0"/>
              <w:spacing w:before="60" w:beforeAutospacing="0" w:after="0" w:afterAutospacing="0"/>
              <w:jc w:val="both"/>
              <w:rPr>
                <w:bCs/>
                <w:i/>
                <w:iCs/>
                <w:sz w:val="22"/>
                <w:szCs w:val="22"/>
              </w:rPr>
            </w:pPr>
            <w:r w:rsidRPr="00D72008">
              <w:rPr>
                <w:bCs/>
                <w:sz w:val="22"/>
                <w:szCs w:val="22"/>
              </w:rPr>
              <w:t>405</w:t>
            </w:r>
          </w:p>
        </w:tc>
        <w:tc>
          <w:tcPr>
            <w:tcW w:w="880" w:type="dxa"/>
            <w:tcBorders>
              <w:bottom w:val="single" w:sz="4" w:space="0" w:color="auto"/>
            </w:tcBorders>
          </w:tcPr>
          <w:p w14:paraId="73B4CB3F" w14:textId="77777777" w:rsidR="00D45F0A" w:rsidRDefault="00D45F0A" w:rsidP="00D45F0A">
            <w:pPr>
              <w:pStyle w:val="szovegfolytatas0"/>
              <w:spacing w:before="60" w:beforeAutospacing="0" w:after="0" w:afterAutospacing="0"/>
              <w:jc w:val="both"/>
              <w:rPr>
                <w:bCs/>
                <w:i/>
                <w:iCs/>
                <w:sz w:val="22"/>
                <w:szCs w:val="22"/>
              </w:rPr>
            </w:pPr>
          </w:p>
        </w:tc>
        <w:tc>
          <w:tcPr>
            <w:tcW w:w="3969" w:type="dxa"/>
            <w:gridSpan w:val="2"/>
            <w:tcBorders>
              <w:bottom w:val="single" w:sz="4" w:space="0" w:color="auto"/>
            </w:tcBorders>
            <w:shd w:val="clear" w:color="auto" w:fill="auto"/>
          </w:tcPr>
          <w:p w14:paraId="79E6188F" w14:textId="77777777" w:rsidR="00D45F0A" w:rsidRDefault="00D45F0A" w:rsidP="00D45F0A">
            <w:pPr>
              <w:pStyle w:val="szovegfolytatas0"/>
              <w:spacing w:before="60" w:beforeAutospacing="0" w:after="0" w:afterAutospacing="0"/>
              <w:jc w:val="both"/>
              <w:rPr>
                <w:sz w:val="22"/>
                <w:szCs w:val="22"/>
              </w:rPr>
            </w:pPr>
            <w:r w:rsidRPr="00D72008">
              <w:rPr>
                <w:bCs/>
                <w:sz w:val="22"/>
                <w:szCs w:val="22"/>
              </w:rPr>
              <w:t>1298</w:t>
            </w:r>
          </w:p>
        </w:tc>
      </w:tr>
      <w:tr w:rsidR="00D45F0A" w:rsidRPr="00340C62" w14:paraId="26E20E25" w14:textId="77777777" w:rsidTr="00D45F0A">
        <w:tc>
          <w:tcPr>
            <w:tcW w:w="14029" w:type="dxa"/>
            <w:gridSpan w:val="16"/>
            <w:shd w:val="clear" w:color="auto" w:fill="D9D9D9"/>
          </w:tcPr>
          <w:p w14:paraId="0EDF4837" w14:textId="77777777" w:rsidR="00D45F0A" w:rsidRPr="00340C62" w:rsidRDefault="00D45F0A" w:rsidP="00D45F0A">
            <w:pPr>
              <w:pStyle w:val="szovegfolytatas0"/>
              <w:spacing w:before="60" w:beforeAutospacing="0" w:after="0" w:afterAutospacing="0"/>
              <w:jc w:val="both"/>
              <w:rPr>
                <w:sz w:val="22"/>
                <w:szCs w:val="22"/>
              </w:rPr>
            </w:pPr>
            <w:r>
              <w:rPr>
                <w:bCs/>
                <w:sz w:val="22"/>
                <w:szCs w:val="22"/>
              </w:rPr>
              <w:lastRenderedPageBreak/>
              <w:t xml:space="preserve">A </w:t>
            </w:r>
            <w:r>
              <w:rPr>
                <w:b/>
                <w:sz w:val="22"/>
                <w:szCs w:val="22"/>
              </w:rPr>
              <w:t>Pedagógiai gyakorlat</w:t>
            </w:r>
            <w:r>
              <w:rPr>
                <w:bCs/>
                <w:sz w:val="22"/>
                <w:szCs w:val="22"/>
              </w:rPr>
              <w:t xml:space="preserve"> </w:t>
            </w:r>
            <w:r w:rsidRPr="00340C62">
              <w:rPr>
                <w:bCs/>
                <w:sz w:val="22"/>
                <w:szCs w:val="22"/>
              </w:rPr>
              <w:t>megnevezésű tantárgy oktatása során alkalmazott módszerek és munkaformák</w:t>
            </w:r>
          </w:p>
        </w:tc>
      </w:tr>
      <w:tr w:rsidR="00D45F0A" w:rsidRPr="00340C62" w14:paraId="01985F9E" w14:textId="77777777" w:rsidTr="00D45F0A">
        <w:trPr>
          <w:trHeight w:val="111"/>
        </w:trPr>
        <w:tc>
          <w:tcPr>
            <w:tcW w:w="2943" w:type="dxa"/>
            <w:gridSpan w:val="2"/>
            <w:vMerge w:val="restart"/>
            <w:shd w:val="clear" w:color="auto" w:fill="auto"/>
          </w:tcPr>
          <w:p w14:paraId="494562B4"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Gyakorlati helyszínen lebonyolított foglalkozások óraszám</w:t>
            </w:r>
            <w:r>
              <w:rPr>
                <w:bCs/>
                <w:sz w:val="22"/>
                <w:szCs w:val="22"/>
              </w:rPr>
              <w:t>a és ajánlott szervezési módja:</w:t>
            </w:r>
          </w:p>
        </w:tc>
        <w:tc>
          <w:tcPr>
            <w:tcW w:w="1447" w:type="dxa"/>
            <w:gridSpan w:val="2"/>
            <w:shd w:val="clear" w:color="auto" w:fill="auto"/>
          </w:tcPr>
          <w:p w14:paraId="05E87540"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Gyakorlati feladat 1.</w:t>
            </w:r>
          </w:p>
          <w:p w14:paraId="41E6D445"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1.</w:t>
            </w:r>
          </w:p>
        </w:tc>
        <w:tc>
          <w:tcPr>
            <w:tcW w:w="1417" w:type="dxa"/>
            <w:gridSpan w:val="3"/>
            <w:shd w:val="clear" w:color="auto" w:fill="auto"/>
          </w:tcPr>
          <w:p w14:paraId="4F6A2180"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A gyermek megismerésének lehetőségei</w:t>
            </w:r>
          </w:p>
        </w:tc>
        <w:tc>
          <w:tcPr>
            <w:tcW w:w="5812" w:type="dxa"/>
            <w:gridSpan w:val="8"/>
            <w:shd w:val="clear" w:color="auto" w:fill="auto"/>
          </w:tcPr>
          <w:p w14:paraId="3593FB73"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96 </w:t>
            </w:r>
            <w:r w:rsidRPr="00340C62">
              <w:rPr>
                <w:rFonts w:ascii="Times New Roman" w:hAnsi="Times New Roman"/>
                <w:sz w:val="22"/>
                <w:szCs w:val="22"/>
              </w:rPr>
              <w:t>óra</w:t>
            </w:r>
          </w:p>
        </w:tc>
        <w:tc>
          <w:tcPr>
            <w:tcW w:w="2410" w:type="dxa"/>
          </w:tcPr>
          <w:p w14:paraId="09223D5A"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51A5310F" w14:textId="77777777" w:rsidTr="00D45F0A">
        <w:trPr>
          <w:trHeight w:val="110"/>
        </w:trPr>
        <w:tc>
          <w:tcPr>
            <w:tcW w:w="2943" w:type="dxa"/>
            <w:gridSpan w:val="2"/>
            <w:vMerge/>
            <w:shd w:val="clear" w:color="auto" w:fill="auto"/>
          </w:tcPr>
          <w:p w14:paraId="4D98F389" w14:textId="77777777" w:rsidR="00D45F0A" w:rsidRPr="00340C62" w:rsidRDefault="00D45F0A" w:rsidP="00D45F0A">
            <w:pPr>
              <w:pStyle w:val="szovegfolytatas0"/>
              <w:spacing w:before="60" w:beforeAutospacing="0" w:after="0" w:afterAutospacing="0"/>
              <w:rPr>
                <w:bCs/>
                <w:sz w:val="22"/>
                <w:szCs w:val="22"/>
              </w:rPr>
            </w:pPr>
          </w:p>
        </w:tc>
        <w:tc>
          <w:tcPr>
            <w:tcW w:w="1447" w:type="dxa"/>
            <w:gridSpan w:val="2"/>
            <w:shd w:val="clear" w:color="auto" w:fill="auto"/>
          </w:tcPr>
          <w:p w14:paraId="7FC39F04"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Gyakorlati feladat 2.</w:t>
            </w:r>
          </w:p>
          <w:p w14:paraId="0EB8565D"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sz w:val="22"/>
                <w:szCs w:val="22"/>
              </w:rPr>
              <w:t>TEA-s.sz:</w:t>
            </w:r>
            <w:r>
              <w:rPr>
                <w:rFonts w:ascii="Times New Roman" w:hAnsi="Times New Roman"/>
                <w:sz w:val="22"/>
                <w:szCs w:val="22"/>
              </w:rPr>
              <w:t xml:space="preserve"> 2.</w:t>
            </w:r>
          </w:p>
        </w:tc>
        <w:tc>
          <w:tcPr>
            <w:tcW w:w="1417" w:type="dxa"/>
            <w:gridSpan w:val="3"/>
            <w:shd w:val="clear" w:color="auto" w:fill="auto"/>
          </w:tcPr>
          <w:p w14:paraId="50D5F5A4"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A gyermek tevékenységének megfigyelése, irányítása, problémahelyzetek elemzése</w:t>
            </w:r>
          </w:p>
        </w:tc>
        <w:tc>
          <w:tcPr>
            <w:tcW w:w="5812" w:type="dxa"/>
            <w:gridSpan w:val="8"/>
            <w:shd w:val="clear" w:color="auto" w:fill="auto"/>
          </w:tcPr>
          <w:p w14:paraId="3B3D75D6"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96 </w:t>
            </w:r>
            <w:r w:rsidRPr="00340C62">
              <w:rPr>
                <w:rFonts w:ascii="Times New Roman" w:hAnsi="Times New Roman"/>
                <w:sz w:val="22"/>
                <w:szCs w:val="22"/>
              </w:rPr>
              <w:t>óra</w:t>
            </w:r>
          </w:p>
        </w:tc>
        <w:tc>
          <w:tcPr>
            <w:tcW w:w="2410" w:type="dxa"/>
          </w:tcPr>
          <w:p w14:paraId="3FDE63BD"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5485D9FD" w14:textId="77777777" w:rsidTr="00D45F0A">
        <w:trPr>
          <w:trHeight w:val="110"/>
        </w:trPr>
        <w:tc>
          <w:tcPr>
            <w:tcW w:w="2943" w:type="dxa"/>
            <w:gridSpan w:val="2"/>
            <w:vMerge/>
            <w:shd w:val="clear" w:color="auto" w:fill="auto"/>
          </w:tcPr>
          <w:p w14:paraId="4957FFC3" w14:textId="77777777" w:rsidR="00D45F0A" w:rsidRPr="00340C62" w:rsidRDefault="00D45F0A" w:rsidP="00D45F0A">
            <w:pPr>
              <w:pStyle w:val="szovegfolytatas0"/>
              <w:spacing w:before="60" w:beforeAutospacing="0" w:after="0" w:afterAutospacing="0"/>
              <w:rPr>
                <w:bCs/>
                <w:sz w:val="22"/>
                <w:szCs w:val="22"/>
              </w:rPr>
            </w:pPr>
          </w:p>
        </w:tc>
        <w:tc>
          <w:tcPr>
            <w:tcW w:w="1447" w:type="dxa"/>
            <w:gridSpan w:val="2"/>
            <w:shd w:val="clear" w:color="auto" w:fill="auto"/>
          </w:tcPr>
          <w:p w14:paraId="4FFBCA95"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 xml:space="preserve">Gyakorlati feladat </w:t>
            </w:r>
            <w:r>
              <w:rPr>
                <w:rFonts w:ascii="Times New Roman" w:hAnsi="Times New Roman"/>
                <w:sz w:val="22"/>
                <w:szCs w:val="22"/>
              </w:rPr>
              <w:t>3</w:t>
            </w:r>
            <w:r w:rsidRPr="00340C62">
              <w:rPr>
                <w:rFonts w:ascii="Times New Roman" w:hAnsi="Times New Roman"/>
                <w:sz w:val="22"/>
                <w:szCs w:val="22"/>
              </w:rPr>
              <w:t>.</w:t>
            </w:r>
          </w:p>
          <w:p w14:paraId="0997A1CE"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sz w:val="22"/>
                <w:szCs w:val="22"/>
              </w:rPr>
              <w:t>TEA-s.sz:</w:t>
            </w:r>
            <w:r>
              <w:rPr>
                <w:rFonts w:ascii="Times New Roman" w:hAnsi="Times New Roman"/>
                <w:sz w:val="22"/>
                <w:szCs w:val="22"/>
              </w:rPr>
              <w:t xml:space="preserve"> 3.</w:t>
            </w:r>
          </w:p>
        </w:tc>
        <w:tc>
          <w:tcPr>
            <w:tcW w:w="1417" w:type="dxa"/>
            <w:gridSpan w:val="3"/>
            <w:shd w:val="clear" w:color="auto" w:fill="auto"/>
          </w:tcPr>
          <w:p w14:paraId="19270FFD"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Gondozási tevékenység megfigyelése, irányítása</w:t>
            </w:r>
          </w:p>
        </w:tc>
        <w:tc>
          <w:tcPr>
            <w:tcW w:w="5812" w:type="dxa"/>
            <w:gridSpan w:val="8"/>
            <w:shd w:val="clear" w:color="auto" w:fill="auto"/>
          </w:tcPr>
          <w:p w14:paraId="0A9D2093"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96 </w:t>
            </w:r>
            <w:r w:rsidRPr="00340C62">
              <w:rPr>
                <w:rFonts w:ascii="Times New Roman" w:hAnsi="Times New Roman"/>
                <w:sz w:val="22"/>
                <w:szCs w:val="22"/>
              </w:rPr>
              <w:t>óra</w:t>
            </w:r>
          </w:p>
        </w:tc>
        <w:tc>
          <w:tcPr>
            <w:tcW w:w="2410" w:type="dxa"/>
          </w:tcPr>
          <w:p w14:paraId="48F75BB4"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697FA3B4" w14:textId="77777777" w:rsidTr="00D45F0A">
        <w:trPr>
          <w:trHeight w:val="110"/>
        </w:trPr>
        <w:tc>
          <w:tcPr>
            <w:tcW w:w="2943" w:type="dxa"/>
            <w:gridSpan w:val="2"/>
            <w:vMerge/>
            <w:shd w:val="clear" w:color="auto" w:fill="auto"/>
          </w:tcPr>
          <w:p w14:paraId="2E089155" w14:textId="77777777" w:rsidR="00D45F0A" w:rsidRPr="00340C62" w:rsidRDefault="00D45F0A" w:rsidP="00D45F0A">
            <w:pPr>
              <w:pStyle w:val="szovegfolytatas0"/>
              <w:spacing w:before="60" w:beforeAutospacing="0" w:after="0" w:afterAutospacing="0"/>
              <w:rPr>
                <w:bCs/>
                <w:sz w:val="22"/>
                <w:szCs w:val="22"/>
              </w:rPr>
            </w:pPr>
          </w:p>
        </w:tc>
        <w:tc>
          <w:tcPr>
            <w:tcW w:w="1447" w:type="dxa"/>
            <w:gridSpan w:val="2"/>
            <w:shd w:val="clear" w:color="auto" w:fill="auto"/>
          </w:tcPr>
          <w:p w14:paraId="19BC3C3A"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 xml:space="preserve">Gyakorlati feladat </w:t>
            </w:r>
            <w:r>
              <w:rPr>
                <w:rFonts w:ascii="Times New Roman" w:hAnsi="Times New Roman"/>
                <w:sz w:val="22"/>
                <w:szCs w:val="22"/>
              </w:rPr>
              <w:t>4</w:t>
            </w:r>
            <w:r w:rsidRPr="00340C62">
              <w:rPr>
                <w:rFonts w:ascii="Times New Roman" w:hAnsi="Times New Roman"/>
                <w:sz w:val="22"/>
                <w:szCs w:val="22"/>
              </w:rPr>
              <w:t>.</w:t>
            </w:r>
          </w:p>
          <w:p w14:paraId="655F4872"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4.</w:t>
            </w:r>
          </w:p>
        </w:tc>
        <w:tc>
          <w:tcPr>
            <w:tcW w:w="1417" w:type="dxa"/>
            <w:gridSpan w:val="3"/>
            <w:shd w:val="clear" w:color="auto" w:fill="auto"/>
          </w:tcPr>
          <w:p w14:paraId="136B3348"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Gyermeki tevékenységhez kapcsolódó készségek fejlesztése</w:t>
            </w:r>
          </w:p>
        </w:tc>
        <w:tc>
          <w:tcPr>
            <w:tcW w:w="5812" w:type="dxa"/>
            <w:gridSpan w:val="8"/>
            <w:shd w:val="clear" w:color="auto" w:fill="auto"/>
          </w:tcPr>
          <w:p w14:paraId="129AF9EC"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95 </w:t>
            </w:r>
            <w:r w:rsidRPr="00340C62">
              <w:rPr>
                <w:rFonts w:ascii="Times New Roman" w:hAnsi="Times New Roman"/>
                <w:sz w:val="22"/>
                <w:szCs w:val="22"/>
              </w:rPr>
              <w:t>óra</w:t>
            </w:r>
          </w:p>
        </w:tc>
        <w:tc>
          <w:tcPr>
            <w:tcW w:w="2410" w:type="dxa"/>
          </w:tcPr>
          <w:p w14:paraId="5E727F04"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053E8FCC" w14:textId="77777777" w:rsidTr="00D45F0A">
        <w:trPr>
          <w:trHeight w:val="110"/>
        </w:trPr>
        <w:tc>
          <w:tcPr>
            <w:tcW w:w="2943" w:type="dxa"/>
            <w:gridSpan w:val="2"/>
            <w:vMerge/>
            <w:shd w:val="clear" w:color="auto" w:fill="auto"/>
          </w:tcPr>
          <w:p w14:paraId="60B815C4" w14:textId="77777777" w:rsidR="00D45F0A" w:rsidRPr="00340C62" w:rsidRDefault="00D45F0A" w:rsidP="00D45F0A">
            <w:pPr>
              <w:pStyle w:val="szovegfolytatas0"/>
              <w:spacing w:before="60" w:beforeAutospacing="0" w:after="0" w:afterAutospacing="0"/>
              <w:rPr>
                <w:bCs/>
                <w:sz w:val="22"/>
                <w:szCs w:val="22"/>
              </w:rPr>
            </w:pPr>
          </w:p>
        </w:tc>
        <w:tc>
          <w:tcPr>
            <w:tcW w:w="1447" w:type="dxa"/>
            <w:gridSpan w:val="2"/>
            <w:shd w:val="clear" w:color="auto" w:fill="auto"/>
          </w:tcPr>
          <w:p w14:paraId="1127F731"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 xml:space="preserve">Gyakorlati feladat </w:t>
            </w:r>
            <w:r>
              <w:rPr>
                <w:rFonts w:ascii="Times New Roman" w:hAnsi="Times New Roman"/>
                <w:sz w:val="22"/>
                <w:szCs w:val="22"/>
              </w:rPr>
              <w:t>5</w:t>
            </w:r>
            <w:r w:rsidRPr="00340C62">
              <w:rPr>
                <w:rFonts w:ascii="Times New Roman" w:hAnsi="Times New Roman"/>
                <w:sz w:val="22"/>
                <w:szCs w:val="22"/>
              </w:rPr>
              <w:t>.</w:t>
            </w:r>
          </w:p>
          <w:p w14:paraId="4542D75C"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TEA-s.sz:</w:t>
            </w:r>
            <w:r>
              <w:rPr>
                <w:rFonts w:ascii="Times New Roman" w:hAnsi="Times New Roman"/>
                <w:sz w:val="22"/>
                <w:szCs w:val="22"/>
              </w:rPr>
              <w:t xml:space="preserve"> 5.</w:t>
            </w:r>
          </w:p>
        </w:tc>
        <w:tc>
          <w:tcPr>
            <w:tcW w:w="1417" w:type="dxa"/>
            <w:gridSpan w:val="3"/>
            <w:shd w:val="clear" w:color="auto" w:fill="auto"/>
          </w:tcPr>
          <w:p w14:paraId="304CC5FB" w14:textId="77777777" w:rsidR="00D45F0A"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Családi krízisek megjelenése a köznevelési intézményekben</w:t>
            </w:r>
          </w:p>
        </w:tc>
        <w:tc>
          <w:tcPr>
            <w:tcW w:w="5812" w:type="dxa"/>
            <w:gridSpan w:val="8"/>
            <w:shd w:val="clear" w:color="auto" w:fill="auto"/>
          </w:tcPr>
          <w:p w14:paraId="0C53F4B2"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95 </w:t>
            </w:r>
            <w:r w:rsidRPr="00340C62">
              <w:rPr>
                <w:rFonts w:ascii="Times New Roman" w:hAnsi="Times New Roman"/>
                <w:sz w:val="22"/>
                <w:szCs w:val="22"/>
              </w:rPr>
              <w:t>óra</w:t>
            </w:r>
          </w:p>
        </w:tc>
        <w:tc>
          <w:tcPr>
            <w:tcW w:w="2410" w:type="dxa"/>
          </w:tcPr>
          <w:p w14:paraId="0BDF0139"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29339D5D" w14:textId="77777777" w:rsidTr="00D45F0A">
        <w:trPr>
          <w:trHeight w:val="110"/>
        </w:trPr>
        <w:tc>
          <w:tcPr>
            <w:tcW w:w="2943" w:type="dxa"/>
            <w:gridSpan w:val="2"/>
            <w:vMerge/>
            <w:shd w:val="clear" w:color="auto" w:fill="auto"/>
          </w:tcPr>
          <w:p w14:paraId="4C1F3F67" w14:textId="77777777" w:rsidR="00D45F0A" w:rsidRPr="00340C62" w:rsidRDefault="00D45F0A" w:rsidP="00D45F0A">
            <w:pPr>
              <w:pStyle w:val="szovegfolytatas0"/>
              <w:spacing w:before="60" w:beforeAutospacing="0" w:after="0" w:afterAutospacing="0"/>
              <w:rPr>
                <w:bCs/>
                <w:sz w:val="22"/>
                <w:szCs w:val="22"/>
              </w:rPr>
            </w:pPr>
          </w:p>
        </w:tc>
        <w:tc>
          <w:tcPr>
            <w:tcW w:w="1447" w:type="dxa"/>
            <w:gridSpan w:val="2"/>
            <w:shd w:val="clear" w:color="auto" w:fill="auto"/>
          </w:tcPr>
          <w:p w14:paraId="65D03865" w14:textId="77777777" w:rsidR="00D45F0A" w:rsidRPr="00340C62" w:rsidRDefault="00D45F0A" w:rsidP="00D45F0A">
            <w:pPr>
              <w:pStyle w:val="Felsorol1"/>
              <w:ind w:left="0" w:firstLine="0"/>
              <w:jc w:val="left"/>
              <w:rPr>
                <w:rFonts w:ascii="Times New Roman" w:hAnsi="Times New Roman"/>
                <w:sz w:val="22"/>
                <w:szCs w:val="22"/>
              </w:rPr>
            </w:pPr>
            <w:r w:rsidRPr="00340C62">
              <w:rPr>
                <w:rFonts w:ascii="Times New Roman" w:hAnsi="Times New Roman"/>
                <w:sz w:val="22"/>
                <w:szCs w:val="22"/>
              </w:rPr>
              <w:t xml:space="preserve">Gyakorlati feladat </w:t>
            </w:r>
            <w:r>
              <w:rPr>
                <w:rFonts w:ascii="Times New Roman" w:hAnsi="Times New Roman"/>
                <w:sz w:val="22"/>
                <w:szCs w:val="22"/>
              </w:rPr>
              <w:t>6</w:t>
            </w:r>
            <w:r w:rsidRPr="00340C62">
              <w:rPr>
                <w:rFonts w:ascii="Times New Roman" w:hAnsi="Times New Roman"/>
                <w:sz w:val="22"/>
                <w:szCs w:val="22"/>
              </w:rPr>
              <w:t>.</w:t>
            </w:r>
          </w:p>
          <w:p w14:paraId="00105CB4"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sz w:val="22"/>
                <w:szCs w:val="22"/>
              </w:rPr>
              <w:t>TEA-s.sz:</w:t>
            </w:r>
            <w:r>
              <w:rPr>
                <w:rFonts w:ascii="Times New Roman" w:hAnsi="Times New Roman"/>
                <w:sz w:val="22"/>
                <w:szCs w:val="22"/>
              </w:rPr>
              <w:t xml:space="preserve"> 6.</w:t>
            </w:r>
          </w:p>
        </w:tc>
        <w:tc>
          <w:tcPr>
            <w:tcW w:w="1417" w:type="dxa"/>
            <w:gridSpan w:val="3"/>
            <w:shd w:val="clear" w:color="auto" w:fill="auto"/>
          </w:tcPr>
          <w:p w14:paraId="0EC108FC"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Intézményen belüli és kívüli programok</w:t>
            </w:r>
          </w:p>
        </w:tc>
        <w:tc>
          <w:tcPr>
            <w:tcW w:w="5812" w:type="dxa"/>
            <w:gridSpan w:val="8"/>
            <w:shd w:val="clear" w:color="auto" w:fill="auto"/>
          </w:tcPr>
          <w:p w14:paraId="1E8269BE" w14:textId="77777777" w:rsidR="00D45F0A" w:rsidRPr="00340C62" w:rsidRDefault="00D45F0A" w:rsidP="00D45F0A">
            <w:pPr>
              <w:pStyle w:val="Felsorol1"/>
              <w:ind w:left="0" w:firstLine="0"/>
              <w:jc w:val="left"/>
              <w:rPr>
                <w:rFonts w:ascii="Times New Roman" w:hAnsi="Times New Roman"/>
                <w:sz w:val="22"/>
                <w:szCs w:val="22"/>
              </w:rPr>
            </w:pPr>
            <w:r>
              <w:rPr>
                <w:rFonts w:ascii="Times New Roman" w:hAnsi="Times New Roman"/>
                <w:sz w:val="22"/>
                <w:szCs w:val="22"/>
              </w:rPr>
              <w:t xml:space="preserve">95 </w:t>
            </w:r>
            <w:r w:rsidRPr="00340C62">
              <w:rPr>
                <w:rFonts w:ascii="Times New Roman" w:hAnsi="Times New Roman"/>
                <w:sz w:val="22"/>
                <w:szCs w:val="22"/>
              </w:rPr>
              <w:t>óra</w:t>
            </w:r>
          </w:p>
        </w:tc>
        <w:tc>
          <w:tcPr>
            <w:tcW w:w="2410" w:type="dxa"/>
          </w:tcPr>
          <w:p w14:paraId="0C1F5604" w14:textId="77777777" w:rsidR="00D45F0A" w:rsidRPr="00340C62" w:rsidRDefault="00D45F0A" w:rsidP="00D45F0A">
            <w:pPr>
              <w:pStyle w:val="Felsorol1"/>
              <w:ind w:left="0" w:firstLine="0"/>
              <w:jc w:val="left"/>
              <w:rPr>
                <w:rFonts w:ascii="Times New Roman" w:hAnsi="Times New Roman"/>
                <w:i/>
                <w:iCs/>
                <w:sz w:val="22"/>
                <w:szCs w:val="22"/>
              </w:rPr>
            </w:pPr>
            <w:r w:rsidRPr="00340C62">
              <w:rPr>
                <w:rFonts w:ascii="Times New Roman" w:hAnsi="Times New Roman"/>
                <w:i/>
                <w:iCs/>
                <w:sz w:val="22"/>
                <w:szCs w:val="22"/>
              </w:rPr>
              <w:t>Egyéni/páros/csoportos</w:t>
            </w:r>
          </w:p>
        </w:tc>
      </w:tr>
      <w:tr w:rsidR="00D45F0A" w:rsidRPr="00340C62" w14:paraId="021A18D9" w14:textId="77777777" w:rsidTr="00D45F0A">
        <w:tc>
          <w:tcPr>
            <w:tcW w:w="14029" w:type="dxa"/>
            <w:gridSpan w:val="16"/>
            <w:tcBorders>
              <w:bottom w:val="single" w:sz="4" w:space="0" w:color="auto"/>
            </w:tcBorders>
            <w:shd w:val="clear" w:color="auto" w:fill="D9D9D9"/>
          </w:tcPr>
          <w:p w14:paraId="3C28BE52"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Értékelés</w:t>
            </w:r>
          </w:p>
        </w:tc>
      </w:tr>
      <w:tr w:rsidR="00D45F0A" w:rsidRPr="00340C62" w14:paraId="31C617C8" w14:textId="77777777" w:rsidTr="00D45F0A">
        <w:tc>
          <w:tcPr>
            <w:tcW w:w="4605" w:type="dxa"/>
            <w:gridSpan w:val="5"/>
            <w:shd w:val="clear" w:color="auto" w:fill="auto"/>
          </w:tcPr>
          <w:p w14:paraId="3E37F421"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előzetes tudás, tapasztalat és tanulási alkalmasság megállapítása </w:t>
            </w:r>
            <w:r w:rsidRPr="00340C62">
              <w:rPr>
                <w:sz w:val="22"/>
                <w:szCs w:val="22"/>
              </w:rPr>
              <w:t>(diagnosztikus értékelés):</w:t>
            </w:r>
          </w:p>
        </w:tc>
        <w:tc>
          <w:tcPr>
            <w:tcW w:w="9424" w:type="dxa"/>
            <w:gridSpan w:val="11"/>
          </w:tcPr>
          <w:p w14:paraId="039D71C8"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4A22BD54" w14:textId="77777777" w:rsidR="00D45F0A" w:rsidRPr="00340C62" w:rsidRDefault="00D45F0A" w:rsidP="00D45F0A">
            <w:pPr>
              <w:pStyle w:val="szovegfolytatas0"/>
              <w:spacing w:before="60" w:beforeAutospacing="0" w:after="0" w:afterAutospacing="0"/>
              <w:rPr>
                <w:i/>
                <w:iCs/>
                <w:sz w:val="22"/>
                <w:szCs w:val="22"/>
              </w:rPr>
            </w:pPr>
          </w:p>
        </w:tc>
      </w:tr>
      <w:tr w:rsidR="00D45F0A" w:rsidRPr="00340C62" w14:paraId="4CF0F43E" w14:textId="77777777" w:rsidTr="00D45F0A">
        <w:tc>
          <w:tcPr>
            <w:tcW w:w="4605" w:type="dxa"/>
            <w:gridSpan w:val="5"/>
            <w:shd w:val="clear" w:color="auto" w:fill="auto"/>
          </w:tcPr>
          <w:p w14:paraId="178B2C7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tantárgy oktatása során alkalmazott teljesítményértékelés (</w:t>
            </w:r>
            <w:r w:rsidRPr="00340C62">
              <w:rPr>
                <w:sz w:val="22"/>
                <w:szCs w:val="22"/>
              </w:rPr>
              <w:t>formatív értékelés):</w:t>
            </w:r>
          </w:p>
        </w:tc>
        <w:tc>
          <w:tcPr>
            <w:tcW w:w="9424" w:type="dxa"/>
            <w:gridSpan w:val="11"/>
          </w:tcPr>
          <w:p w14:paraId="5134F49E"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 munka, gyakorlati feladat</w:t>
            </w:r>
          </w:p>
          <w:p w14:paraId="77993E1E"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3DA2454E" w14:textId="77777777" w:rsidTr="00D45F0A">
        <w:trPr>
          <w:trHeight w:val="296"/>
        </w:trPr>
        <w:tc>
          <w:tcPr>
            <w:tcW w:w="4605" w:type="dxa"/>
            <w:gridSpan w:val="5"/>
            <w:vMerge w:val="restart"/>
            <w:shd w:val="clear" w:color="auto" w:fill="auto"/>
          </w:tcPr>
          <w:p w14:paraId="52D6C55D"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Minősítő, összegző és lezáró teljesítményértékelés </w:t>
            </w:r>
            <w:r w:rsidRPr="00340C62">
              <w:rPr>
                <w:sz w:val="22"/>
                <w:szCs w:val="22"/>
              </w:rPr>
              <w:t>(</w:t>
            </w:r>
            <w:proofErr w:type="spellStart"/>
            <w:r w:rsidRPr="00340C62">
              <w:rPr>
                <w:sz w:val="22"/>
                <w:szCs w:val="22"/>
              </w:rPr>
              <w:t>szummatív</w:t>
            </w:r>
            <w:proofErr w:type="spellEnd"/>
            <w:r w:rsidRPr="00340C62">
              <w:rPr>
                <w:sz w:val="22"/>
                <w:szCs w:val="22"/>
              </w:rPr>
              <w:t xml:space="preserve"> értékelés):</w:t>
            </w:r>
          </w:p>
        </w:tc>
        <w:tc>
          <w:tcPr>
            <w:tcW w:w="1315" w:type="dxa"/>
            <w:gridSpan w:val="3"/>
            <w:shd w:val="clear" w:color="auto" w:fill="auto"/>
          </w:tcPr>
          <w:p w14:paraId="145E6EA2"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8109" w:type="dxa"/>
            <w:gridSpan w:val="8"/>
          </w:tcPr>
          <w:p w14:paraId="05C6FB45"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340C62" w14:paraId="5CFE56FF" w14:textId="77777777" w:rsidTr="00D45F0A">
        <w:trPr>
          <w:trHeight w:val="295"/>
        </w:trPr>
        <w:tc>
          <w:tcPr>
            <w:tcW w:w="4605" w:type="dxa"/>
            <w:gridSpan w:val="5"/>
            <w:vMerge/>
            <w:shd w:val="clear" w:color="auto" w:fill="auto"/>
          </w:tcPr>
          <w:p w14:paraId="1549A6DE" w14:textId="77777777" w:rsidR="00D45F0A" w:rsidRPr="00340C62" w:rsidRDefault="00D45F0A" w:rsidP="00D45F0A">
            <w:pPr>
              <w:pStyle w:val="szovegfolytatas0"/>
              <w:spacing w:before="60" w:beforeAutospacing="0" w:after="0" w:afterAutospacing="0"/>
              <w:rPr>
                <w:bCs/>
                <w:sz w:val="22"/>
                <w:szCs w:val="22"/>
              </w:rPr>
            </w:pPr>
          </w:p>
        </w:tc>
        <w:tc>
          <w:tcPr>
            <w:tcW w:w="1315" w:type="dxa"/>
            <w:gridSpan w:val="3"/>
            <w:shd w:val="clear" w:color="auto" w:fill="auto"/>
          </w:tcPr>
          <w:p w14:paraId="45934AD8"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8109" w:type="dxa"/>
            <w:gridSpan w:val="8"/>
          </w:tcPr>
          <w:p w14:paraId="3EAB2326"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46704B1C" w14:textId="77777777" w:rsidR="00D45F0A" w:rsidRPr="00C31A60" w:rsidRDefault="00D45F0A" w:rsidP="00D45F0A">
            <w:pPr>
              <w:jc w:val="center"/>
            </w:pPr>
          </w:p>
        </w:tc>
      </w:tr>
      <w:tr w:rsidR="00D45F0A" w:rsidRPr="00340C62" w14:paraId="2A845C30" w14:textId="77777777" w:rsidTr="00D45F0A">
        <w:tc>
          <w:tcPr>
            <w:tcW w:w="4605" w:type="dxa"/>
            <w:gridSpan w:val="5"/>
            <w:shd w:val="clear" w:color="auto" w:fill="auto"/>
          </w:tcPr>
          <w:p w14:paraId="245C6F12"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Az érdemjegy megállapításának módja </w:t>
            </w:r>
            <w:r w:rsidRPr="00340C62">
              <w:rPr>
                <w:sz w:val="22"/>
                <w:szCs w:val="22"/>
              </w:rPr>
              <w:t>(pl. tantárgyanként egy-egy osztályzat):</w:t>
            </w:r>
          </w:p>
        </w:tc>
        <w:tc>
          <w:tcPr>
            <w:tcW w:w="9424" w:type="dxa"/>
            <w:gridSpan w:val="11"/>
          </w:tcPr>
          <w:p w14:paraId="091DD7BD"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58EA2B1A"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340C62" w14:paraId="2721E441" w14:textId="77777777" w:rsidTr="00D45F0A">
        <w:tc>
          <w:tcPr>
            <w:tcW w:w="14029" w:type="dxa"/>
            <w:gridSpan w:val="16"/>
          </w:tcPr>
          <w:p w14:paraId="32D16BD0" w14:textId="77777777" w:rsidR="00D45F0A" w:rsidRPr="00340C62" w:rsidRDefault="00D45F0A" w:rsidP="00D45F0A">
            <w:pPr>
              <w:pStyle w:val="szovegfolytatas0"/>
              <w:spacing w:before="60" w:beforeAutospacing="0" w:after="0" w:afterAutospacing="0"/>
              <w:rPr>
                <w:bCs/>
                <w:sz w:val="22"/>
                <w:szCs w:val="22"/>
              </w:rPr>
            </w:pPr>
            <w:r>
              <w:rPr>
                <w:bCs/>
                <w:sz w:val="22"/>
                <w:szCs w:val="22"/>
              </w:rPr>
              <w:t xml:space="preserve">A </w:t>
            </w:r>
            <w:r w:rsidRPr="00B0013A">
              <w:rPr>
                <w:b/>
                <w:sz w:val="22"/>
                <w:szCs w:val="22"/>
              </w:rPr>
              <w:t>Pedagógiai gyakorlat</w:t>
            </w:r>
            <w:r w:rsidRPr="00340C62">
              <w:rPr>
                <w:bCs/>
                <w:sz w:val="22"/>
                <w:szCs w:val="22"/>
              </w:rPr>
              <w:t xml:space="preserve"> megnevezésű tantárgy oktatásához szükséges személyi feltételek</w:t>
            </w:r>
          </w:p>
        </w:tc>
      </w:tr>
      <w:tr w:rsidR="00D45F0A" w:rsidRPr="00340C62" w14:paraId="22938935" w14:textId="77777777" w:rsidTr="00D45F0A">
        <w:tc>
          <w:tcPr>
            <w:tcW w:w="4605" w:type="dxa"/>
            <w:gridSpan w:val="5"/>
            <w:shd w:val="clear" w:color="auto" w:fill="auto"/>
          </w:tcPr>
          <w:p w14:paraId="5A3E5559"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Gyakorlati helyszínen lebonyolított foglalkozásokhoz szükséges szakemberek száma, </w:t>
            </w:r>
            <w:r w:rsidRPr="00340C62">
              <w:rPr>
                <w:bCs/>
                <w:sz w:val="22"/>
                <w:szCs w:val="22"/>
              </w:rPr>
              <w:lastRenderedPageBreak/>
              <w:t>végzettsége, szakképzettsége (szakképesítése) és szakirányú szakmai gyakorlata:</w:t>
            </w:r>
          </w:p>
        </w:tc>
        <w:tc>
          <w:tcPr>
            <w:tcW w:w="9424" w:type="dxa"/>
            <w:gridSpan w:val="11"/>
          </w:tcPr>
          <w:p w14:paraId="245D18F7" w14:textId="0FB6085A" w:rsidR="00D45F0A" w:rsidRPr="00340C62" w:rsidRDefault="00A51537" w:rsidP="00A51537">
            <w:pPr>
              <w:pStyle w:val="szovegfolytatas0"/>
              <w:spacing w:before="60" w:beforeAutospacing="0" w:after="0" w:afterAutospacing="0"/>
              <w:rPr>
                <w:sz w:val="22"/>
                <w:szCs w:val="22"/>
              </w:rPr>
            </w:pPr>
            <w:r>
              <w:rPr>
                <w:sz w:val="22"/>
                <w:szCs w:val="22"/>
              </w:rPr>
              <w:lastRenderedPageBreak/>
              <w:t xml:space="preserve">oktatók </w:t>
            </w:r>
            <w:r w:rsidR="00D45F0A">
              <w:rPr>
                <w:sz w:val="22"/>
                <w:szCs w:val="22"/>
              </w:rPr>
              <w:t>- a törvény által előírt</w:t>
            </w:r>
          </w:p>
        </w:tc>
      </w:tr>
      <w:tr w:rsidR="00D45F0A" w:rsidRPr="00340C62" w14:paraId="4F0F85FF" w14:textId="77777777" w:rsidTr="00D45F0A">
        <w:tc>
          <w:tcPr>
            <w:tcW w:w="4605" w:type="dxa"/>
            <w:gridSpan w:val="5"/>
            <w:shd w:val="clear" w:color="auto" w:fill="auto"/>
          </w:tcPr>
          <w:p w14:paraId="1103890E"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foglalkozásokhoz szükséges szakemberek száma, végzettsége, szakképzettsége (szakképesítése) és szakirányú szakmai gyakorlata:</w:t>
            </w:r>
          </w:p>
        </w:tc>
        <w:tc>
          <w:tcPr>
            <w:tcW w:w="9424" w:type="dxa"/>
            <w:gridSpan w:val="11"/>
          </w:tcPr>
          <w:p w14:paraId="4FAD868C"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340C62" w14:paraId="5327859B" w14:textId="77777777" w:rsidTr="00D45F0A">
        <w:tc>
          <w:tcPr>
            <w:tcW w:w="14029" w:type="dxa"/>
            <w:gridSpan w:val="16"/>
          </w:tcPr>
          <w:p w14:paraId="21945903" w14:textId="77777777" w:rsidR="00D45F0A" w:rsidRPr="00340C62" w:rsidRDefault="00D45F0A" w:rsidP="00D45F0A">
            <w:pPr>
              <w:pStyle w:val="szovegfolytatas0"/>
              <w:spacing w:before="60" w:beforeAutospacing="0" w:after="0" w:afterAutospacing="0"/>
              <w:rPr>
                <w:sz w:val="22"/>
                <w:szCs w:val="22"/>
              </w:rPr>
            </w:pPr>
            <w:r>
              <w:rPr>
                <w:bCs/>
                <w:sz w:val="22"/>
                <w:szCs w:val="22"/>
              </w:rPr>
              <w:t xml:space="preserve">A </w:t>
            </w:r>
            <w:r w:rsidRPr="00B0013A">
              <w:rPr>
                <w:b/>
                <w:sz w:val="22"/>
                <w:szCs w:val="22"/>
              </w:rPr>
              <w:t>Pedagógiai gyakorlat</w:t>
            </w:r>
            <w:r w:rsidRPr="00340C62">
              <w:rPr>
                <w:bCs/>
                <w:sz w:val="22"/>
                <w:szCs w:val="22"/>
              </w:rPr>
              <w:t xml:space="preserve"> megnevezésű tantárgy oktatásához szükséges tárgyi feltételek</w:t>
            </w:r>
          </w:p>
        </w:tc>
      </w:tr>
      <w:tr w:rsidR="00D45F0A" w:rsidRPr="00340C62" w14:paraId="31184286" w14:textId="77777777" w:rsidTr="00D45F0A">
        <w:tc>
          <w:tcPr>
            <w:tcW w:w="3227" w:type="dxa"/>
            <w:gridSpan w:val="3"/>
            <w:shd w:val="clear" w:color="auto" w:fill="BFBFBF"/>
          </w:tcPr>
          <w:p w14:paraId="2E3D6A05" w14:textId="77777777" w:rsidR="00D45F0A" w:rsidRPr="00340C62" w:rsidRDefault="00D45F0A" w:rsidP="00D45F0A">
            <w:pPr>
              <w:pStyle w:val="szovegfolytatas0"/>
              <w:spacing w:before="60" w:beforeAutospacing="0" w:after="0" w:afterAutospacing="0"/>
              <w:rPr>
                <w:sz w:val="22"/>
                <w:szCs w:val="22"/>
              </w:rPr>
            </w:pPr>
          </w:p>
        </w:tc>
        <w:tc>
          <w:tcPr>
            <w:tcW w:w="3047" w:type="dxa"/>
            <w:gridSpan w:val="6"/>
            <w:shd w:val="clear" w:color="auto" w:fill="auto"/>
          </w:tcPr>
          <w:p w14:paraId="05190C1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A gyakorlati helyszínen</w:t>
            </w:r>
          </w:p>
        </w:tc>
        <w:tc>
          <w:tcPr>
            <w:tcW w:w="7755" w:type="dxa"/>
            <w:gridSpan w:val="7"/>
          </w:tcPr>
          <w:p w14:paraId="2CF0E89B"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 xml:space="preserve">A </w:t>
            </w:r>
            <w:proofErr w:type="spellStart"/>
            <w:r w:rsidRPr="00340C62">
              <w:rPr>
                <w:bCs/>
                <w:sz w:val="22"/>
                <w:szCs w:val="22"/>
              </w:rPr>
              <w:t>tantermi</w:t>
            </w:r>
            <w:proofErr w:type="spellEnd"/>
            <w:r w:rsidRPr="00340C62">
              <w:rPr>
                <w:bCs/>
                <w:sz w:val="22"/>
                <w:szCs w:val="22"/>
              </w:rPr>
              <w:t>/elméleti foglalkozás helyszínén</w:t>
            </w:r>
          </w:p>
        </w:tc>
      </w:tr>
      <w:tr w:rsidR="00D45F0A" w:rsidRPr="00340C62" w14:paraId="4F2B1B86" w14:textId="77777777" w:rsidTr="00D45F0A">
        <w:tc>
          <w:tcPr>
            <w:tcW w:w="3227" w:type="dxa"/>
            <w:gridSpan w:val="3"/>
            <w:shd w:val="clear" w:color="auto" w:fill="auto"/>
          </w:tcPr>
          <w:p w14:paraId="0ABCDBB6"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Helyiségek:</w:t>
            </w:r>
          </w:p>
        </w:tc>
        <w:tc>
          <w:tcPr>
            <w:tcW w:w="3047" w:type="dxa"/>
            <w:gridSpan w:val="6"/>
            <w:shd w:val="clear" w:color="auto" w:fill="auto"/>
          </w:tcPr>
          <w:p w14:paraId="0A457E1B" w14:textId="77777777" w:rsidR="00D45F0A" w:rsidRPr="00340C62" w:rsidRDefault="00D45F0A" w:rsidP="00D45F0A">
            <w:pPr>
              <w:pStyle w:val="szovegfolytatas0"/>
              <w:spacing w:before="60" w:beforeAutospacing="0" w:after="0" w:afterAutospacing="0"/>
              <w:rPr>
                <w:sz w:val="22"/>
                <w:szCs w:val="22"/>
              </w:rPr>
            </w:pPr>
            <w:r>
              <w:rPr>
                <w:sz w:val="22"/>
                <w:szCs w:val="22"/>
              </w:rPr>
              <w:t>óvodai csoportszoba, általános iskolai tantermek</w:t>
            </w:r>
          </w:p>
        </w:tc>
        <w:tc>
          <w:tcPr>
            <w:tcW w:w="7755" w:type="dxa"/>
            <w:gridSpan w:val="7"/>
          </w:tcPr>
          <w:p w14:paraId="27039300"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7337C99D" w14:textId="77777777" w:rsidTr="00D45F0A">
        <w:trPr>
          <w:trHeight w:val="135"/>
        </w:trPr>
        <w:tc>
          <w:tcPr>
            <w:tcW w:w="3227" w:type="dxa"/>
            <w:gridSpan w:val="3"/>
            <w:shd w:val="clear" w:color="auto" w:fill="auto"/>
          </w:tcPr>
          <w:p w14:paraId="43CBCA2F"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Eszközök és berendezések:</w:t>
            </w:r>
          </w:p>
        </w:tc>
        <w:tc>
          <w:tcPr>
            <w:tcW w:w="3047" w:type="dxa"/>
            <w:gridSpan w:val="6"/>
            <w:shd w:val="clear" w:color="auto" w:fill="auto"/>
          </w:tcPr>
          <w:p w14:paraId="7C183321"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476E72D2"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4FCA6EFD" w14:textId="77777777" w:rsidTr="00D45F0A">
        <w:tc>
          <w:tcPr>
            <w:tcW w:w="3227" w:type="dxa"/>
            <w:gridSpan w:val="3"/>
            <w:shd w:val="clear" w:color="auto" w:fill="auto"/>
          </w:tcPr>
          <w:p w14:paraId="3E3E7862"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Anyagok és felszerelések:</w:t>
            </w:r>
          </w:p>
        </w:tc>
        <w:tc>
          <w:tcPr>
            <w:tcW w:w="3047" w:type="dxa"/>
            <w:gridSpan w:val="6"/>
            <w:shd w:val="clear" w:color="auto" w:fill="auto"/>
          </w:tcPr>
          <w:p w14:paraId="7D9D1440"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0E1ED47D" w14:textId="77777777" w:rsidR="00D45F0A" w:rsidRPr="00340C62" w:rsidRDefault="00D45F0A" w:rsidP="00D45F0A">
            <w:pPr>
              <w:pStyle w:val="szovegfolytatas0"/>
              <w:spacing w:before="60" w:beforeAutospacing="0" w:after="0" w:afterAutospacing="0"/>
              <w:rPr>
                <w:sz w:val="22"/>
                <w:szCs w:val="22"/>
              </w:rPr>
            </w:pPr>
          </w:p>
        </w:tc>
      </w:tr>
      <w:tr w:rsidR="00D45F0A" w:rsidRPr="00340C62" w14:paraId="7609AFD5" w14:textId="77777777" w:rsidTr="00D45F0A">
        <w:tc>
          <w:tcPr>
            <w:tcW w:w="3227" w:type="dxa"/>
            <w:gridSpan w:val="3"/>
            <w:shd w:val="clear" w:color="auto" w:fill="auto"/>
          </w:tcPr>
          <w:p w14:paraId="2410C6DD" w14:textId="77777777" w:rsidR="00D45F0A" w:rsidRPr="00340C62" w:rsidRDefault="00D45F0A" w:rsidP="00D45F0A">
            <w:pPr>
              <w:pStyle w:val="szovegfolytatas0"/>
              <w:spacing w:before="60" w:beforeAutospacing="0" w:after="0" w:afterAutospacing="0"/>
              <w:rPr>
                <w:sz w:val="22"/>
                <w:szCs w:val="22"/>
              </w:rPr>
            </w:pPr>
            <w:r w:rsidRPr="00340C62">
              <w:rPr>
                <w:bCs/>
                <w:sz w:val="22"/>
                <w:szCs w:val="22"/>
              </w:rPr>
              <w:t>Egyéb speciális feltételek:</w:t>
            </w:r>
          </w:p>
        </w:tc>
        <w:tc>
          <w:tcPr>
            <w:tcW w:w="3047" w:type="dxa"/>
            <w:gridSpan w:val="6"/>
            <w:shd w:val="clear" w:color="auto" w:fill="auto"/>
          </w:tcPr>
          <w:p w14:paraId="32A9D5CA" w14:textId="77777777" w:rsidR="00D45F0A" w:rsidRPr="00340C62" w:rsidRDefault="00D45F0A" w:rsidP="00D45F0A">
            <w:pPr>
              <w:pStyle w:val="szovegfolytatas0"/>
              <w:spacing w:before="60" w:beforeAutospacing="0" w:after="0" w:afterAutospacing="0"/>
              <w:rPr>
                <w:sz w:val="22"/>
                <w:szCs w:val="22"/>
              </w:rPr>
            </w:pPr>
          </w:p>
        </w:tc>
        <w:tc>
          <w:tcPr>
            <w:tcW w:w="7755" w:type="dxa"/>
            <w:gridSpan w:val="7"/>
          </w:tcPr>
          <w:p w14:paraId="387B877E" w14:textId="77777777" w:rsidR="00D45F0A" w:rsidRPr="00340C62" w:rsidRDefault="00D45F0A" w:rsidP="00D45F0A">
            <w:pPr>
              <w:pStyle w:val="szovegfolytatas0"/>
              <w:spacing w:before="60" w:beforeAutospacing="0" w:after="0" w:afterAutospacing="0"/>
              <w:rPr>
                <w:sz w:val="22"/>
                <w:szCs w:val="22"/>
              </w:rPr>
            </w:pPr>
          </w:p>
        </w:tc>
      </w:tr>
    </w:tbl>
    <w:p w14:paraId="6CAB6E05" w14:textId="77777777" w:rsidR="00D45F0A" w:rsidRPr="00493D47" w:rsidRDefault="00D45F0A" w:rsidP="00D45F0A">
      <w:pPr>
        <w:pStyle w:val="szovegfolytatas0"/>
        <w:spacing w:before="60" w:beforeAutospacing="0" w:after="0" w:afterAutospacing="0"/>
        <w:jc w:val="both"/>
        <w:rPr>
          <w:sz w:val="22"/>
          <w:szCs w:val="22"/>
        </w:rPr>
      </w:pPr>
    </w:p>
    <w:p w14:paraId="07A8A889" w14:textId="77777777" w:rsidR="00D45F0A" w:rsidRPr="00A85DD8" w:rsidRDefault="00D45F0A" w:rsidP="00D45F0A">
      <w:pPr>
        <w:spacing w:after="160" w:line="259" w:lineRule="auto"/>
        <w:rPr>
          <w:b/>
          <w:bCs/>
          <w:i/>
          <w:iCs/>
          <w:sz w:val="24"/>
          <w:szCs w:val="24"/>
        </w:rPr>
      </w:pPr>
      <w:r w:rsidRPr="00A85DD8">
        <w:rPr>
          <w:b/>
          <w:bCs/>
          <w:sz w:val="24"/>
          <w:szCs w:val="24"/>
        </w:rPr>
        <w:t>Családpedagógiai alapismeretek</w:t>
      </w:r>
    </w:p>
    <w:p w14:paraId="6C5646D7" w14:textId="77777777" w:rsidR="00D45F0A" w:rsidRPr="00493D47" w:rsidRDefault="00D45F0A" w:rsidP="00D45F0A">
      <w:pPr>
        <w:spacing w:after="160" w:line="259" w:lineRule="auto"/>
        <w:rPr>
          <w:bCs/>
          <w:sz w:val="22"/>
          <w:szCs w:val="22"/>
        </w:rPr>
      </w:pPr>
      <w:r w:rsidRPr="00493D47">
        <w:rPr>
          <w:bCs/>
          <w:sz w:val="22"/>
          <w:szCs w:val="22"/>
        </w:rPr>
        <w:t xml:space="preserve">1. A tanulási területhez tartozó tanulási eredmények (szakmai kimeneti követelmények) felsorolása (Forrás: </w:t>
      </w:r>
      <w:r>
        <w:rPr>
          <w:bCs/>
          <w:sz w:val="22"/>
          <w:szCs w:val="22"/>
        </w:rPr>
        <w:t>kerettanterv, 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832"/>
        <w:gridCol w:w="1912"/>
        <w:gridCol w:w="1703"/>
        <w:gridCol w:w="1773"/>
        <w:gridCol w:w="1217"/>
      </w:tblGrid>
      <w:tr w:rsidR="00D45F0A" w:rsidRPr="00493D47" w14:paraId="360114B2" w14:textId="77777777" w:rsidTr="00D45F0A">
        <w:tc>
          <w:tcPr>
            <w:tcW w:w="767" w:type="dxa"/>
            <w:shd w:val="clear" w:color="auto" w:fill="auto"/>
          </w:tcPr>
          <w:p w14:paraId="44E8935A" w14:textId="77777777" w:rsidR="00D45F0A" w:rsidRPr="00493D47" w:rsidRDefault="00D45F0A" w:rsidP="00D45F0A">
            <w:pPr>
              <w:spacing w:after="160" w:line="259" w:lineRule="auto"/>
              <w:rPr>
                <w:bCs/>
                <w:sz w:val="22"/>
                <w:szCs w:val="22"/>
              </w:rPr>
            </w:pPr>
            <w:r w:rsidRPr="00493D47">
              <w:rPr>
                <w:bCs/>
                <w:sz w:val="22"/>
                <w:szCs w:val="22"/>
              </w:rPr>
              <w:t>TEA-s.sz.</w:t>
            </w:r>
          </w:p>
        </w:tc>
        <w:tc>
          <w:tcPr>
            <w:tcW w:w="2208" w:type="dxa"/>
            <w:shd w:val="clear" w:color="auto" w:fill="auto"/>
          </w:tcPr>
          <w:p w14:paraId="2969B73E" w14:textId="77777777" w:rsidR="00D45F0A" w:rsidRPr="00493D47" w:rsidRDefault="00D45F0A" w:rsidP="00D45F0A">
            <w:pPr>
              <w:spacing w:after="160" w:line="259" w:lineRule="auto"/>
              <w:rPr>
                <w:bCs/>
                <w:sz w:val="22"/>
                <w:szCs w:val="22"/>
              </w:rPr>
            </w:pPr>
            <w:r w:rsidRPr="00493D47">
              <w:rPr>
                <w:bCs/>
                <w:sz w:val="22"/>
                <w:szCs w:val="22"/>
              </w:rPr>
              <w:t>Készségek, képességek</w:t>
            </w:r>
          </w:p>
        </w:tc>
        <w:tc>
          <w:tcPr>
            <w:tcW w:w="2306" w:type="dxa"/>
            <w:shd w:val="clear" w:color="auto" w:fill="auto"/>
          </w:tcPr>
          <w:p w14:paraId="57A78D4E" w14:textId="77777777" w:rsidR="00D45F0A" w:rsidRPr="00493D47" w:rsidRDefault="00D45F0A" w:rsidP="00D45F0A">
            <w:pPr>
              <w:spacing w:after="160" w:line="259" w:lineRule="auto"/>
              <w:rPr>
                <w:bCs/>
                <w:sz w:val="22"/>
                <w:szCs w:val="22"/>
              </w:rPr>
            </w:pPr>
            <w:r w:rsidRPr="00493D47">
              <w:rPr>
                <w:bCs/>
                <w:sz w:val="22"/>
                <w:szCs w:val="22"/>
              </w:rPr>
              <w:t>Ismeretek</w:t>
            </w:r>
          </w:p>
        </w:tc>
        <w:tc>
          <w:tcPr>
            <w:tcW w:w="2752" w:type="dxa"/>
            <w:shd w:val="clear" w:color="auto" w:fill="auto"/>
          </w:tcPr>
          <w:p w14:paraId="51E4C3A0" w14:textId="77777777" w:rsidR="00D45F0A" w:rsidRPr="00493D47" w:rsidRDefault="00D45F0A" w:rsidP="00D45F0A">
            <w:pPr>
              <w:spacing w:after="160" w:line="259" w:lineRule="auto"/>
              <w:rPr>
                <w:bCs/>
                <w:sz w:val="22"/>
                <w:szCs w:val="22"/>
              </w:rPr>
            </w:pPr>
            <w:r w:rsidRPr="00493D47">
              <w:rPr>
                <w:bCs/>
                <w:sz w:val="22"/>
                <w:szCs w:val="22"/>
              </w:rPr>
              <w:t>Elvárt viselkedésmódok, attitűdök</w:t>
            </w:r>
          </w:p>
        </w:tc>
        <w:tc>
          <w:tcPr>
            <w:tcW w:w="2236" w:type="dxa"/>
            <w:shd w:val="clear" w:color="auto" w:fill="auto"/>
          </w:tcPr>
          <w:p w14:paraId="5031A63E" w14:textId="77777777" w:rsidR="00D45F0A" w:rsidRPr="00493D47" w:rsidRDefault="00D45F0A" w:rsidP="00D45F0A">
            <w:pPr>
              <w:spacing w:after="160" w:line="259" w:lineRule="auto"/>
              <w:rPr>
                <w:bCs/>
                <w:sz w:val="22"/>
                <w:szCs w:val="22"/>
              </w:rPr>
            </w:pPr>
            <w:r w:rsidRPr="00493D47">
              <w:rPr>
                <w:bCs/>
                <w:sz w:val="22"/>
                <w:szCs w:val="22"/>
              </w:rPr>
              <w:t>Önállóság és felelősség mértéke</w:t>
            </w:r>
          </w:p>
        </w:tc>
        <w:tc>
          <w:tcPr>
            <w:tcW w:w="3679" w:type="dxa"/>
            <w:shd w:val="clear" w:color="auto" w:fill="auto"/>
          </w:tcPr>
          <w:p w14:paraId="1BC37F8D" w14:textId="77777777" w:rsidR="00D45F0A" w:rsidRPr="00493D47" w:rsidRDefault="00D45F0A" w:rsidP="00D45F0A">
            <w:pPr>
              <w:spacing w:after="160" w:line="259" w:lineRule="auto"/>
              <w:rPr>
                <w:bCs/>
                <w:sz w:val="22"/>
                <w:szCs w:val="22"/>
              </w:rPr>
            </w:pPr>
            <w:r w:rsidRPr="00493D47">
              <w:rPr>
                <w:bCs/>
                <w:sz w:val="22"/>
                <w:szCs w:val="22"/>
              </w:rPr>
              <w:t>Általános és szakmához kötődő digitális kompetenciák</w:t>
            </w:r>
          </w:p>
        </w:tc>
      </w:tr>
      <w:tr w:rsidR="00D45F0A" w:rsidRPr="00493D47" w14:paraId="14F37589" w14:textId="77777777" w:rsidTr="00D45F0A">
        <w:tc>
          <w:tcPr>
            <w:tcW w:w="767" w:type="dxa"/>
            <w:shd w:val="clear" w:color="auto" w:fill="auto"/>
          </w:tcPr>
          <w:p w14:paraId="6283CDA6" w14:textId="77777777" w:rsidR="00D45F0A" w:rsidRPr="00493D47" w:rsidRDefault="00D45F0A" w:rsidP="00D45F0A">
            <w:pPr>
              <w:spacing w:after="160" w:line="259" w:lineRule="auto"/>
              <w:rPr>
                <w:bCs/>
                <w:sz w:val="22"/>
                <w:szCs w:val="22"/>
              </w:rPr>
            </w:pPr>
            <w:r w:rsidRPr="00493D47">
              <w:rPr>
                <w:bCs/>
                <w:sz w:val="22"/>
                <w:szCs w:val="22"/>
              </w:rPr>
              <w:t>1.</w:t>
            </w:r>
          </w:p>
        </w:tc>
        <w:tc>
          <w:tcPr>
            <w:tcW w:w="2208" w:type="dxa"/>
            <w:shd w:val="clear" w:color="auto" w:fill="auto"/>
          </w:tcPr>
          <w:p w14:paraId="7575431A" w14:textId="77777777" w:rsidR="00D45F0A" w:rsidRPr="00493D47" w:rsidRDefault="00D45F0A" w:rsidP="00D45F0A">
            <w:pPr>
              <w:spacing w:after="160" w:line="259" w:lineRule="auto"/>
              <w:rPr>
                <w:bCs/>
                <w:sz w:val="22"/>
                <w:szCs w:val="22"/>
              </w:rPr>
            </w:pPr>
            <w:r w:rsidRPr="00CA61D7">
              <w:rPr>
                <w:bCs/>
                <w:sz w:val="22"/>
                <w:szCs w:val="22"/>
              </w:rPr>
              <w:t>Képes információk szerzésére és kezelésére a rábízott gyermek/tanuló családjáró</w:t>
            </w:r>
            <w:r>
              <w:rPr>
                <w:bCs/>
                <w:sz w:val="22"/>
                <w:szCs w:val="22"/>
              </w:rPr>
              <w:t>l</w:t>
            </w:r>
          </w:p>
        </w:tc>
        <w:tc>
          <w:tcPr>
            <w:tcW w:w="2306" w:type="dxa"/>
            <w:shd w:val="clear" w:color="auto" w:fill="auto"/>
          </w:tcPr>
          <w:p w14:paraId="2E9C2891" w14:textId="77777777" w:rsidR="00D45F0A" w:rsidRPr="00493D47" w:rsidRDefault="00D45F0A" w:rsidP="00D45F0A">
            <w:pPr>
              <w:spacing w:after="160" w:line="259" w:lineRule="auto"/>
              <w:rPr>
                <w:bCs/>
                <w:sz w:val="22"/>
                <w:szCs w:val="22"/>
              </w:rPr>
            </w:pPr>
            <w:r w:rsidRPr="00CA61D7">
              <w:rPr>
                <w:bCs/>
                <w:sz w:val="22"/>
                <w:szCs w:val="22"/>
              </w:rPr>
              <w:t>Pontos szakmai ismeretei vannak a családról, átlátja a család szocializációban betöltött szerepét</w:t>
            </w:r>
          </w:p>
        </w:tc>
        <w:tc>
          <w:tcPr>
            <w:tcW w:w="2752" w:type="dxa"/>
            <w:shd w:val="clear" w:color="auto" w:fill="auto"/>
          </w:tcPr>
          <w:p w14:paraId="37CD20B6" w14:textId="77777777" w:rsidR="00D45F0A" w:rsidRPr="00493D47" w:rsidRDefault="00D45F0A" w:rsidP="00D45F0A">
            <w:pPr>
              <w:spacing w:after="160" w:line="259" w:lineRule="auto"/>
              <w:rPr>
                <w:bCs/>
                <w:sz w:val="22"/>
                <w:szCs w:val="22"/>
              </w:rPr>
            </w:pPr>
            <w:r w:rsidRPr="00CA61D7">
              <w:rPr>
                <w:bCs/>
                <w:sz w:val="22"/>
                <w:szCs w:val="22"/>
              </w:rPr>
              <w:t>A pedagógus iránymutatása alapján, de önálló kapcsolatot tart fenn a rábízott gyermek/tanuló családjával</w:t>
            </w:r>
          </w:p>
        </w:tc>
        <w:tc>
          <w:tcPr>
            <w:tcW w:w="2236" w:type="dxa"/>
            <w:shd w:val="clear" w:color="auto" w:fill="auto"/>
          </w:tcPr>
          <w:p w14:paraId="536CBE62" w14:textId="77777777" w:rsidR="00D45F0A" w:rsidRPr="00493D47" w:rsidRDefault="00D45F0A" w:rsidP="00D45F0A">
            <w:pPr>
              <w:spacing w:after="160" w:line="259" w:lineRule="auto"/>
              <w:rPr>
                <w:bCs/>
                <w:sz w:val="22"/>
                <w:szCs w:val="22"/>
              </w:rPr>
            </w:pPr>
            <w:r w:rsidRPr="00CA61D7">
              <w:rPr>
                <w:bCs/>
                <w:sz w:val="22"/>
                <w:szCs w:val="22"/>
              </w:rPr>
              <w:t>A rábízott gyermek/tanuló családjáról szerzett információkat a szakmai titoktartás szabályai szerint kezeli</w:t>
            </w:r>
          </w:p>
        </w:tc>
        <w:tc>
          <w:tcPr>
            <w:tcW w:w="3679" w:type="dxa"/>
            <w:shd w:val="clear" w:color="auto" w:fill="auto"/>
          </w:tcPr>
          <w:p w14:paraId="0DD08E65" w14:textId="77777777" w:rsidR="00D45F0A" w:rsidRPr="00493D47" w:rsidRDefault="00D45F0A" w:rsidP="00D45F0A">
            <w:pPr>
              <w:spacing w:after="160" w:line="259" w:lineRule="auto"/>
              <w:rPr>
                <w:bCs/>
                <w:sz w:val="22"/>
                <w:szCs w:val="22"/>
              </w:rPr>
            </w:pPr>
          </w:p>
        </w:tc>
      </w:tr>
      <w:tr w:rsidR="00D45F0A" w:rsidRPr="00493D47" w14:paraId="4F70C152" w14:textId="77777777" w:rsidTr="00D45F0A">
        <w:tc>
          <w:tcPr>
            <w:tcW w:w="767" w:type="dxa"/>
            <w:shd w:val="clear" w:color="auto" w:fill="auto"/>
          </w:tcPr>
          <w:p w14:paraId="5AF0CF20" w14:textId="77777777" w:rsidR="00D45F0A" w:rsidRPr="00493D47" w:rsidRDefault="00D45F0A" w:rsidP="00D45F0A">
            <w:pPr>
              <w:spacing w:after="160" w:line="259" w:lineRule="auto"/>
              <w:rPr>
                <w:bCs/>
                <w:sz w:val="22"/>
                <w:szCs w:val="22"/>
              </w:rPr>
            </w:pPr>
            <w:r w:rsidRPr="00493D47">
              <w:rPr>
                <w:bCs/>
                <w:sz w:val="22"/>
                <w:szCs w:val="22"/>
              </w:rPr>
              <w:t xml:space="preserve">2. </w:t>
            </w:r>
          </w:p>
        </w:tc>
        <w:tc>
          <w:tcPr>
            <w:tcW w:w="2208" w:type="dxa"/>
            <w:shd w:val="clear" w:color="auto" w:fill="auto"/>
          </w:tcPr>
          <w:p w14:paraId="6346EDF7" w14:textId="77777777" w:rsidR="00D45F0A" w:rsidRPr="00493D47" w:rsidRDefault="00D45F0A" w:rsidP="00D45F0A">
            <w:pPr>
              <w:spacing w:after="160" w:line="259" w:lineRule="auto"/>
              <w:rPr>
                <w:bCs/>
                <w:sz w:val="22"/>
                <w:szCs w:val="22"/>
              </w:rPr>
            </w:pPr>
            <w:r w:rsidRPr="00CA61D7">
              <w:rPr>
                <w:bCs/>
                <w:sz w:val="22"/>
                <w:szCs w:val="22"/>
              </w:rPr>
              <w:t>Képes különbséget tenni az egyes konfliktustípusok között, kezdeményezi feltárásuka</w:t>
            </w:r>
            <w:r>
              <w:rPr>
                <w:bCs/>
                <w:sz w:val="22"/>
                <w:szCs w:val="22"/>
              </w:rPr>
              <w:t>t</w:t>
            </w:r>
          </w:p>
        </w:tc>
        <w:tc>
          <w:tcPr>
            <w:tcW w:w="2306" w:type="dxa"/>
            <w:shd w:val="clear" w:color="auto" w:fill="auto"/>
          </w:tcPr>
          <w:p w14:paraId="332419C9" w14:textId="77777777" w:rsidR="00D45F0A" w:rsidRPr="00493D47" w:rsidRDefault="00D45F0A" w:rsidP="00D45F0A">
            <w:pPr>
              <w:spacing w:after="160" w:line="259" w:lineRule="auto"/>
              <w:rPr>
                <w:bCs/>
                <w:sz w:val="22"/>
                <w:szCs w:val="22"/>
              </w:rPr>
            </w:pPr>
            <w:r w:rsidRPr="00CA61D7">
              <w:rPr>
                <w:bCs/>
                <w:sz w:val="22"/>
                <w:szCs w:val="22"/>
              </w:rPr>
              <w:t>Tisztában van a konfliktus típusaival és a konfliktusok feloldásának módjaival</w:t>
            </w:r>
          </w:p>
        </w:tc>
        <w:tc>
          <w:tcPr>
            <w:tcW w:w="2752" w:type="dxa"/>
            <w:shd w:val="clear" w:color="auto" w:fill="auto"/>
          </w:tcPr>
          <w:p w14:paraId="0AFE13EE" w14:textId="77777777" w:rsidR="00D45F0A" w:rsidRPr="00493D47" w:rsidRDefault="00D45F0A" w:rsidP="00D45F0A">
            <w:pPr>
              <w:spacing w:after="160" w:line="259" w:lineRule="auto"/>
              <w:rPr>
                <w:bCs/>
                <w:sz w:val="22"/>
                <w:szCs w:val="22"/>
              </w:rPr>
            </w:pPr>
            <w:r w:rsidRPr="00CA61D7">
              <w:rPr>
                <w:bCs/>
                <w:sz w:val="22"/>
                <w:szCs w:val="22"/>
              </w:rPr>
              <w:t>Érzékenyen reagál és visszacsatol a munkája során megjelenő konfliktusokra, de kompetenciahatárait megtartja</w:t>
            </w:r>
          </w:p>
        </w:tc>
        <w:tc>
          <w:tcPr>
            <w:tcW w:w="2236" w:type="dxa"/>
            <w:shd w:val="clear" w:color="auto" w:fill="auto"/>
          </w:tcPr>
          <w:p w14:paraId="504F581E" w14:textId="77777777" w:rsidR="00D45F0A" w:rsidRPr="00493D47" w:rsidRDefault="00D45F0A" w:rsidP="00D45F0A">
            <w:pPr>
              <w:spacing w:after="160" w:line="259" w:lineRule="auto"/>
              <w:rPr>
                <w:bCs/>
                <w:sz w:val="22"/>
                <w:szCs w:val="22"/>
              </w:rPr>
            </w:pPr>
            <w:r w:rsidRPr="00CA61D7">
              <w:rPr>
                <w:bCs/>
                <w:sz w:val="22"/>
                <w:szCs w:val="22"/>
              </w:rPr>
              <w:t>Felelőséggel kezeli a rábízott gyermek/tanuló környezetében megjelenő konfliktusokat</w:t>
            </w:r>
          </w:p>
        </w:tc>
        <w:tc>
          <w:tcPr>
            <w:tcW w:w="3679" w:type="dxa"/>
            <w:shd w:val="clear" w:color="auto" w:fill="auto"/>
          </w:tcPr>
          <w:p w14:paraId="0EF45BC1" w14:textId="77777777" w:rsidR="00D45F0A" w:rsidRPr="00493D47" w:rsidRDefault="00D45F0A" w:rsidP="00D45F0A">
            <w:pPr>
              <w:spacing w:after="160" w:line="259" w:lineRule="auto"/>
              <w:rPr>
                <w:bCs/>
                <w:sz w:val="22"/>
                <w:szCs w:val="22"/>
              </w:rPr>
            </w:pPr>
          </w:p>
        </w:tc>
      </w:tr>
      <w:tr w:rsidR="00D45F0A" w:rsidRPr="00493D47" w14:paraId="6BDDF791" w14:textId="77777777" w:rsidTr="00D45F0A">
        <w:tc>
          <w:tcPr>
            <w:tcW w:w="767" w:type="dxa"/>
            <w:shd w:val="clear" w:color="auto" w:fill="auto"/>
          </w:tcPr>
          <w:p w14:paraId="33B54832" w14:textId="77777777" w:rsidR="00D45F0A" w:rsidRPr="00493D47" w:rsidRDefault="00D45F0A" w:rsidP="00D45F0A">
            <w:pPr>
              <w:spacing w:after="160" w:line="259" w:lineRule="auto"/>
              <w:rPr>
                <w:bCs/>
                <w:sz w:val="22"/>
                <w:szCs w:val="22"/>
              </w:rPr>
            </w:pPr>
            <w:r w:rsidRPr="00493D47">
              <w:rPr>
                <w:bCs/>
                <w:sz w:val="22"/>
                <w:szCs w:val="22"/>
              </w:rPr>
              <w:t>3.</w:t>
            </w:r>
          </w:p>
        </w:tc>
        <w:tc>
          <w:tcPr>
            <w:tcW w:w="2208" w:type="dxa"/>
            <w:shd w:val="clear" w:color="auto" w:fill="auto"/>
          </w:tcPr>
          <w:p w14:paraId="4C9F8519" w14:textId="77777777" w:rsidR="00D45F0A" w:rsidRPr="00493D47" w:rsidRDefault="00D45F0A" w:rsidP="00D45F0A">
            <w:pPr>
              <w:spacing w:after="160" w:line="259" w:lineRule="auto"/>
              <w:rPr>
                <w:bCs/>
                <w:sz w:val="22"/>
                <w:szCs w:val="22"/>
              </w:rPr>
            </w:pPr>
            <w:r w:rsidRPr="00CA61D7">
              <w:rPr>
                <w:bCs/>
                <w:sz w:val="22"/>
                <w:szCs w:val="22"/>
              </w:rPr>
              <w:t xml:space="preserve">Képes elemezni a rábízott gyermek/tanuló szociális </w:t>
            </w:r>
            <w:r w:rsidRPr="00CA61D7">
              <w:rPr>
                <w:bCs/>
                <w:sz w:val="22"/>
                <w:szCs w:val="22"/>
              </w:rPr>
              <w:lastRenderedPageBreak/>
              <w:t>kapcsolatrendszerében megjelenő deviáns elemeket</w:t>
            </w:r>
          </w:p>
        </w:tc>
        <w:tc>
          <w:tcPr>
            <w:tcW w:w="2306" w:type="dxa"/>
            <w:shd w:val="clear" w:color="auto" w:fill="auto"/>
          </w:tcPr>
          <w:p w14:paraId="1EC1EF3E" w14:textId="77777777" w:rsidR="00D45F0A" w:rsidRPr="00493D47" w:rsidRDefault="00D45F0A" w:rsidP="00D45F0A">
            <w:pPr>
              <w:spacing w:after="160" w:line="259" w:lineRule="auto"/>
              <w:rPr>
                <w:bCs/>
                <w:sz w:val="22"/>
                <w:szCs w:val="22"/>
              </w:rPr>
            </w:pPr>
            <w:r w:rsidRPr="00CA61D7">
              <w:rPr>
                <w:bCs/>
                <w:sz w:val="22"/>
                <w:szCs w:val="22"/>
              </w:rPr>
              <w:lastRenderedPageBreak/>
              <w:t xml:space="preserve">Ismeri a devianciákat és veszélyeiket, valamint </w:t>
            </w:r>
            <w:r w:rsidRPr="00CA61D7">
              <w:rPr>
                <w:bCs/>
                <w:sz w:val="22"/>
                <w:szCs w:val="22"/>
              </w:rPr>
              <w:lastRenderedPageBreak/>
              <w:t>megelőzésének lehetőségeit</w:t>
            </w:r>
          </w:p>
        </w:tc>
        <w:tc>
          <w:tcPr>
            <w:tcW w:w="2752" w:type="dxa"/>
            <w:shd w:val="clear" w:color="auto" w:fill="auto"/>
          </w:tcPr>
          <w:p w14:paraId="1103EB3A" w14:textId="77777777" w:rsidR="00D45F0A" w:rsidRPr="00493D47" w:rsidRDefault="00D45F0A" w:rsidP="00D45F0A">
            <w:pPr>
              <w:spacing w:after="160" w:line="259" w:lineRule="auto"/>
              <w:rPr>
                <w:bCs/>
                <w:sz w:val="22"/>
                <w:szCs w:val="22"/>
              </w:rPr>
            </w:pPr>
            <w:r w:rsidRPr="00E10FF7">
              <w:rPr>
                <w:bCs/>
                <w:sz w:val="22"/>
                <w:szCs w:val="22"/>
              </w:rPr>
              <w:lastRenderedPageBreak/>
              <w:t xml:space="preserve">Együttműködik a pedagógussal a deviancia okozta </w:t>
            </w:r>
            <w:r w:rsidRPr="00E10FF7">
              <w:rPr>
                <w:bCs/>
                <w:sz w:val="22"/>
                <w:szCs w:val="22"/>
              </w:rPr>
              <w:lastRenderedPageBreak/>
              <w:t>veszélyek elhárításában</w:t>
            </w:r>
          </w:p>
        </w:tc>
        <w:tc>
          <w:tcPr>
            <w:tcW w:w="2236" w:type="dxa"/>
            <w:shd w:val="clear" w:color="auto" w:fill="auto"/>
          </w:tcPr>
          <w:p w14:paraId="5E63D168" w14:textId="77777777" w:rsidR="00D45F0A" w:rsidRPr="00493D47" w:rsidRDefault="00D45F0A" w:rsidP="00D45F0A">
            <w:pPr>
              <w:spacing w:after="160" w:line="259" w:lineRule="auto"/>
              <w:rPr>
                <w:bCs/>
                <w:sz w:val="22"/>
                <w:szCs w:val="22"/>
              </w:rPr>
            </w:pPr>
            <w:r w:rsidRPr="00CA61D7">
              <w:rPr>
                <w:bCs/>
                <w:sz w:val="22"/>
                <w:szCs w:val="22"/>
              </w:rPr>
              <w:lastRenderedPageBreak/>
              <w:t xml:space="preserve">Felelőséggel reagál és beavatkozik a munkája során </w:t>
            </w:r>
            <w:r w:rsidRPr="00CA61D7">
              <w:rPr>
                <w:bCs/>
                <w:sz w:val="22"/>
                <w:szCs w:val="22"/>
              </w:rPr>
              <w:lastRenderedPageBreak/>
              <w:t>megjelenő, kezeli előítéleteit</w:t>
            </w:r>
          </w:p>
        </w:tc>
        <w:tc>
          <w:tcPr>
            <w:tcW w:w="3679" w:type="dxa"/>
            <w:shd w:val="clear" w:color="auto" w:fill="auto"/>
          </w:tcPr>
          <w:p w14:paraId="36656B9B" w14:textId="77777777" w:rsidR="00D45F0A" w:rsidRPr="00493D47" w:rsidRDefault="00D45F0A" w:rsidP="00D45F0A">
            <w:pPr>
              <w:spacing w:after="160" w:line="259" w:lineRule="auto"/>
              <w:rPr>
                <w:bCs/>
                <w:sz w:val="22"/>
                <w:szCs w:val="22"/>
              </w:rPr>
            </w:pPr>
          </w:p>
        </w:tc>
      </w:tr>
      <w:tr w:rsidR="00D45F0A" w:rsidRPr="00493D47" w14:paraId="6F36B6A2" w14:textId="77777777" w:rsidTr="00D45F0A">
        <w:tc>
          <w:tcPr>
            <w:tcW w:w="767" w:type="dxa"/>
            <w:shd w:val="clear" w:color="auto" w:fill="auto"/>
          </w:tcPr>
          <w:p w14:paraId="3D6F62D9" w14:textId="77777777" w:rsidR="00D45F0A" w:rsidRPr="00493D47" w:rsidRDefault="00D45F0A" w:rsidP="00D45F0A">
            <w:pPr>
              <w:spacing w:after="160" w:line="259" w:lineRule="auto"/>
              <w:rPr>
                <w:bCs/>
                <w:sz w:val="22"/>
                <w:szCs w:val="22"/>
              </w:rPr>
            </w:pPr>
            <w:r w:rsidRPr="00493D47">
              <w:rPr>
                <w:bCs/>
                <w:sz w:val="22"/>
                <w:szCs w:val="22"/>
              </w:rPr>
              <w:t>4.</w:t>
            </w:r>
          </w:p>
        </w:tc>
        <w:tc>
          <w:tcPr>
            <w:tcW w:w="2208" w:type="dxa"/>
            <w:shd w:val="clear" w:color="auto" w:fill="auto"/>
          </w:tcPr>
          <w:p w14:paraId="752FEB55" w14:textId="77777777" w:rsidR="00D45F0A" w:rsidRPr="00493D47" w:rsidRDefault="00D45F0A" w:rsidP="00D45F0A">
            <w:pPr>
              <w:spacing w:after="160" w:line="259" w:lineRule="auto"/>
              <w:rPr>
                <w:bCs/>
                <w:sz w:val="22"/>
                <w:szCs w:val="22"/>
              </w:rPr>
            </w:pPr>
            <w:r w:rsidRPr="00E10FF7">
              <w:rPr>
                <w:bCs/>
                <w:sz w:val="22"/>
                <w:szCs w:val="22"/>
              </w:rPr>
              <w:t>Kezdeményezi az adekvát kapcsolatfelvételt a veszélyeztetett és hátrányos helyzetű gyermekkel/tanulóval és családjáva</w:t>
            </w:r>
            <w:r>
              <w:rPr>
                <w:bCs/>
                <w:sz w:val="22"/>
                <w:szCs w:val="22"/>
              </w:rPr>
              <w:t>l</w:t>
            </w:r>
          </w:p>
        </w:tc>
        <w:tc>
          <w:tcPr>
            <w:tcW w:w="2306" w:type="dxa"/>
            <w:shd w:val="clear" w:color="auto" w:fill="auto"/>
          </w:tcPr>
          <w:p w14:paraId="4A64072D" w14:textId="77777777" w:rsidR="00D45F0A" w:rsidRPr="00493D47" w:rsidRDefault="00D45F0A" w:rsidP="00D45F0A">
            <w:pPr>
              <w:spacing w:after="160" w:line="259" w:lineRule="auto"/>
              <w:rPr>
                <w:bCs/>
                <w:sz w:val="22"/>
                <w:szCs w:val="22"/>
              </w:rPr>
            </w:pPr>
            <w:r w:rsidRPr="00E10FF7">
              <w:rPr>
                <w:bCs/>
                <w:sz w:val="22"/>
                <w:szCs w:val="22"/>
              </w:rPr>
              <w:t>Pontos ismeretekkel rendelkezik a hátrányos helyzet és a veszélyeztetettség vonzásában megjelenő a gyermek/tanuló fejlődését befolyásoló veszélyekről</w:t>
            </w:r>
          </w:p>
        </w:tc>
        <w:tc>
          <w:tcPr>
            <w:tcW w:w="2752" w:type="dxa"/>
            <w:shd w:val="clear" w:color="auto" w:fill="auto"/>
          </w:tcPr>
          <w:p w14:paraId="7A742761" w14:textId="77777777" w:rsidR="00D45F0A" w:rsidRPr="00493D47" w:rsidRDefault="00D45F0A" w:rsidP="00D45F0A">
            <w:pPr>
              <w:spacing w:after="160" w:line="259" w:lineRule="auto"/>
              <w:rPr>
                <w:bCs/>
                <w:sz w:val="22"/>
                <w:szCs w:val="22"/>
              </w:rPr>
            </w:pPr>
            <w:r w:rsidRPr="00E10FF7">
              <w:rPr>
                <w:bCs/>
                <w:sz w:val="22"/>
                <w:szCs w:val="22"/>
              </w:rPr>
              <w:t>Felelőséget vállal a tudomására jutott gyermekre/tanulóra és családjára vonatkozó terhelő tények kezelésében</w:t>
            </w:r>
          </w:p>
        </w:tc>
        <w:tc>
          <w:tcPr>
            <w:tcW w:w="2236" w:type="dxa"/>
            <w:shd w:val="clear" w:color="auto" w:fill="auto"/>
          </w:tcPr>
          <w:p w14:paraId="5517B2DE" w14:textId="77777777" w:rsidR="00D45F0A" w:rsidRPr="00493D47" w:rsidRDefault="00D45F0A" w:rsidP="00D45F0A">
            <w:pPr>
              <w:spacing w:after="160" w:line="259" w:lineRule="auto"/>
              <w:rPr>
                <w:bCs/>
                <w:sz w:val="22"/>
                <w:szCs w:val="22"/>
              </w:rPr>
            </w:pPr>
            <w:r w:rsidRPr="00E10FF7">
              <w:rPr>
                <w:bCs/>
                <w:sz w:val="22"/>
                <w:szCs w:val="22"/>
              </w:rPr>
              <w:t>Felvállalja a tudomására jutott és feltárt tények hiteles, reális és előítéletmentes megítélését</w:t>
            </w:r>
          </w:p>
        </w:tc>
        <w:tc>
          <w:tcPr>
            <w:tcW w:w="3679" w:type="dxa"/>
            <w:shd w:val="clear" w:color="auto" w:fill="auto"/>
          </w:tcPr>
          <w:p w14:paraId="0935C798" w14:textId="77777777" w:rsidR="00D45F0A" w:rsidRPr="00493D47" w:rsidRDefault="00D45F0A" w:rsidP="00D45F0A">
            <w:pPr>
              <w:spacing w:after="160" w:line="259" w:lineRule="auto"/>
              <w:rPr>
                <w:bCs/>
                <w:sz w:val="22"/>
                <w:szCs w:val="22"/>
              </w:rPr>
            </w:pPr>
          </w:p>
        </w:tc>
      </w:tr>
      <w:tr w:rsidR="00D45F0A" w:rsidRPr="00493D47" w14:paraId="02D11A23" w14:textId="77777777" w:rsidTr="00D45F0A">
        <w:tc>
          <w:tcPr>
            <w:tcW w:w="767" w:type="dxa"/>
            <w:shd w:val="clear" w:color="auto" w:fill="auto"/>
          </w:tcPr>
          <w:p w14:paraId="21094955" w14:textId="77777777" w:rsidR="00D45F0A" w:rsidRPr="00493D47" w:rsidRDefault="00D45F0A" w:rsidP="00D45F0A">
            <w:pPr>
              <w:spacing w:after="160" w:line="259" w:lineRule="auto"/>
              <w:rPr>
                <w:bCs/>
                <w:sz w:val="22"/>
                <w:szCs w:val="22"/>
              </w:rPr>
            </w:pPr>
            <w:r w:rsidRPr="00493D47">
              <w:rPr>
                <w:bCs/>
                <w:sz w:val="22"/>
                <w:szCs w:val="22"/>
              </w:rPr>
              <w:t>5.</w:t>
            </w:r>
          </w:p>
        </w:tc>
        <w:tc>
          <w:tcPr>
            <w:tcW w:w="2208" w:type="dxa"/>
            <w:shd w:val="clear" w:color="auto" w:fill="auto"/>
          </w:tcPr>
          <w:p w14:paraId="7C4F0BAE" w14:textId="77777777" w:rsidR="00D45F0A" w:rsidRPr="00493D47" w:rsidRDefault="00D45F0A" w:rsidP="00D45F0A">
            <w:pPr>
              <w:spacing w:after="160" w:line="259" w:lineRule="auto"/>
              <w:rPr>
                <w:bCs/>
                <w:sz w:val="22"/>
                <w:szCs w:val="22"/>
              </w:rPr>
            </w:pPr>
            <w:r w:rsidRPr="00E10FF7">
              <w:rPr>
                <w:bCs/>
                <w:sz w:val="22"/>
                <w:szCs w:val="22"/>
              </w:rPr>
              <w:t>Képes párhuzamot vonni a hátrányos helyzet, a veszélyeztetettség és a bűnelkövetés között Képes megkülönböztetni a család és az iskola felelőségét</w:t>
            </w:r>
          </w:p>
        </w:tc>
        <w:tc>
          <w:tcPr>
            <w:tcW w:w="2306" w:type="dxa"/>
            <w:shd w:val="clear" w:color="auto" w:fill="auto"/>
          </w:tcPr>
          <w:p w14:paraId="7F800F30" w14:textId="77777777" w:rsidR="00D45F0A" w:rsidRPr="00493D47" w:rsidRDefault="00D45F0A" w:rsidP="00D45F0A">
            <w:pPr>
              <w:spacing w:after="160" w:line="259" w:lineRule="auto"/>
              <w:rPr>
                <w:bCs/>
                <w:sz w:val="22"/>
                <w:szCs w:val="22"/>
              </w:rPr>
            </w:pPr>
            <w:r w:rsidRPr="00E10FF7">
              <w:rPr>
                <w:bCs/>
                <w:sz w:val="22"/>
                <w:szCs w:val="22"/>
              </w:rPr>
              <w:t>Átlátja a fiatalkorú bűnelkövetés személyiségfejlődésben betöltött szerepét</w:t>
            </w:r>
          </w:p>
        </w:tc>
        <w:tc>
          <w:tcPr>
            <w:tcW w:w="2752" w:type="dxa"/>
            <w:shd w:val="clear" w:color="auto" w:fill="auto"/>
          </w:tcPr>
          <w:p w14:paraId="6ED3A3BD" w14:textId="77777777" w:rsidR="00D45F0A" w:rsidRPr="00493D47" w:rsidRDefault="00D45F0A" w:rsidP="00D45F0A">
            <w:pPr>
              <w:spacing w:after="160" w:line="259" w:lineRule="auto"/>
              <w:rPr>
                <w:bCs/>
                <w:sz w:val="22"/>
                <w:szCs w:val="22"/>
              </w:rPr>
            </w:pPr>
            <w:r w:rsidRPr="00E10FF7">
              <w:rPr>
                <w:bCs/>
                <w:sz w:val="22"/>
                <w:szCs w:val="22"/>
              </w:rPr>
              <w:t>Kompetenciahatárait megtartja, támogatja a rászoruló gyermeket/fiatalt és családját</w:t>
            </w:r>
          </w:p>
        </w:tc>
        <w:tc>
          <w:tcPr>
            <w:tcW w:w="2236" w:type="dxa"/>
            <w:shd w:val="clear" w:color="auto" w:fill="auto"/>
          </w:tcPr>
          <w:p w14:paraId="483D7AE0" w14:textId="77777777" w:rsidR="00D45F0A" w:rsidRPr="00493D47" w:rsidRDefault="00D45F0A" w:rsidP="00D45F0A">
            <w:pPr>
              <w:spacing w:after="160" w:line="259" w:lineRule="auto"/>
              <w:rPr>
                <w:bCs/>
                <w:sz w:val="22"/>
                <w:szCs w:val="22"/>
              </w:rPr>
            </w:pPr>
            <w:r w:rsidRPr="00E10FF7">
              <w:rPr>
                <w:bCs/>
                <w:sz w:val="22"/>
                <w:szCs w:val="22"/>
              </w:rPr>
              <w:t>Az ok-okozati összefüggéseket felismeri, de kezeli előítéleteit, nem bocsátkozik feltételezésekbe</w:t>
            </w:r>
          </w:p>
        </w:tc>
        <w:tc>
          <w:tcPr>
            <w:tcW w:w="3679" w:type="dxa"/>
            <w:shd w:val="clear" w:color="auto" w:fill="auto"/>
          </w:tcPr>
          <w:p w14:paraId="799FCEE5" w14:textId="77777777" w:rsidR="00D45F0A" w:rsidRPr="00493D47" w:rsidRDefault="00D45F0A" w:rsidP="00D45F0A">
            <w:pPr>
              <w:spacing w:after="160" w:line="259" w:lineRule="auto"/>
              <w:rPr>
                <w:bCs/>
                <w:sz w:val="22"/>
                <w:szCs w:val="22"/>
              </w:rPr>
            </w:pPr>
          </w:p>
        </w:tc>
      </w:tr>
      <w:tr w:rsidR="00D45F0A" w:rsidRPr="00493D47" w14:paraId="02F5CAE5" w14:textId="77777777" w:rsidTr="00D45F0A">
        <w:tc>
          <w:tcPr>
            <w:tcW w:w="767" w:type="dxa"/>
            <w:shd w:val="clear" w:color="auto" w:fill="auto"/>
          </w:tcPr>
          <w:p w14:paraId="2AE45668" w14:textId="77777777" w:rsidR="00D45F0A" w:rsidRPr="00493D47" w:rsidRDefault="00D45F0A" w:rsidP="00D45F0A">
            <w:pPr>
              <w:spacing w:after="160" w:line="259" w:lineRule="auto"/>
              <w:rPr>
                <w:bCs/>
                <w:sz w:val="22"/>
                <w:szCs w:val="22"/>
              </w:rPr>
            </w:pPr>
            <w:r w:rsidRPr="00493D47">
              <w:rPr>
                <w:bCs/>
                <w:sz w:val="22"/>
                <w:szCs w:val="22"/>
              </w:rPr>
              <w:t>6.</w:t>
            </w:r>
          </w:p>
        </w:tc>
        <w:tc>
          <w:tcPr>
            <w:tcW w:w="2208" w:type="dxa"/>
            <w:shd w:val="clear" w:color="auto" w:fill="auto"/>
          </w:tcPr>
          <w:p w14:paraId="14D39546" w14:textId="77777777" w:rsidR="00D45F0A" w:rsidRPr="00493D47" w:rsidRDefault="00D45F0A" w:rsidP="00D45F0A">
            <w:pPr>
              <w:spacing w:after="160" w:line="259" w:lineRule="auto"/>
              <w:rPr>
                <w:bCs/>
                <w:sz w:val="22"/>
                <w:szCs w:val="22"/>
              </w:rPr>
            </w:pPr>
            <w:r w:rsidRPr="00E10FF7">
              <w:rPr>
                <w:bCs/>
                <w:sz w:val="22"/>
                <w:szCs w:val="22"/>
              </w:rPr>
              <w:t>Együttműködik a krízishelyzetek feltárásában, képes elemezni a tudomására jutott tényeket. Képes különbséget tenni tények és hipotézis között</w:t>
            </w:r>
          </w:p>
        </w:tc>
        <w:tc>
          <w:tcPr>
            <w:tcW w:w="2306" w:type="dxa"/>
            <w:shd w:val="clear" w:color="auto" w:fill="auto"/>
          </w:tcPr>
          <w:p w14:paraId="14125F78" w14:textId="77777777" w:rsidR="00D45F0A" w:rsidRPr="00493D47" w:rsidRDefault="00D45F0A" w:rsidP="00D45F0A">
            <w:pPr>
              <w:spacing w:after="160" w:line="259" w:lineRule="auto"/>
              <w:rPr>
                <w:bCs/>
                <w:sz w:val="22"/>
                <w:szCs w:val="22"/>
              </w:rPr>
            </w:pPr>
            <w:r w:rsidRPr="00E10FF7">
              <w:rPr>
                <w:bCs/>
                <w:sz w:val="22"/>
                <w:szCs w:val="22"/>
              </w:rPr>
              <w:t>Ismeri a krízis jelentőségét és átlátja a családon belüli krízishelyzetek veszélyeit</w:t>
            </w:r>
          </w:p>
        </w:tc>
        <w:tc>
          <w:tcPr>
            <w:tcW w:w="2752" w:type="dxa"/>
            <w:shd w:val="clear" w:color="auto" w:fill="auto"/>
          </w:tcPr>
          <w:p w14:paraId="1FE54B8C" w14:textId="77777777" w:rsidR="00D45F0A" w:rsidRPr="00493D47" w:rsidRDefault="00D45F0A" w:rsidP="00D45F0A">
            <w:pPr>
              <w:spacing w:after="160" w:line="259" w:lineRule="auto"/>
              <w:rPr>
                <w:bCs/>
                <w:sz w:val="22"/>
                <w:szCs w:val="22"/>
              </w:rPr>
            </w:pPr>
            <w:r w:rsidRPr="00E10FF7">
              <w:rPr>
                <w:bCs/>
                <w:sz w:val="22"/>
                <w:szCs w:val="22"/>
              </w:rPr>
              <w:t>Tiszteletben tartja a család intimitását, de érzékenyen reagál a tényekre Felelőségteljesen kezeli a tudomására jutott tényeket</w:t>
            </w:r>
          </w:p>
        </w:tc>
        <w:tc>
          <w:tcPr>
            <w:tcW w:w="2236" w:type="dxa"/>
            <w:shd w:val="clear" w:color="auto" w:fill="auto"/>
          </w:tcPr>
          <w:p w14:paraId="3A90023E" w14:textId="77777777" w:rsidR="00D45F0A" w:rsidRPr="00493D47" w:rsidRDefault="00D45F0A" w:rsidP="00D45F0A">
            <w:pPr>
              <w:spacing w:after="160" w:line="259" w:lineRule="auto"/>
              <w:rPr>
                <w:bCs/>
                <w:sz w:val="22"/>
                <w:szCs w:val="22"/>
              </w:rPr>
            </w:pPr>
            <w:r w:rsidRPr="00E10FF7">
              <w:rPr>
                <w:bCs/>
                <w:sz w:val="22"/>
                <w:szCs w:val="22"/>
              </w:rPr>
              <w:t>Egyéni kommunikációs technikákat alkalmaz a krízishelyzetbe került gyermekkel/tanulóval</w:t>
            </w:r>
          </w:p>
        </w:tc>
        <w:tc>
          <w:tcPr>
            <w:tcW w:w="3679" w:type="dxa"/>
            <w:shd w:val="clear" w:color="auto" w:fill="auto"/>
          </w:tcPr>
          <w:p w14:paraId="41B2C9D5" w14:textId="77777777" w:rsidR="00D45F0A" w:rsidRPr="00493D47" w:rsidRDefault="00D45F0A" w:rsidP="00D45F0A">
            <w:pPr>
              <w:spacing w:after="160" w:line="259" w:lineRule="auto"/>
              <w:rPr>
                <w:bCs/>
                <w:sz w:val="22"/>
                <w:szCs w:val="22"/>
              </w:rPr>
            </w:pPr>
          </w:p>
        </w:tc>
      </w:tr>
      <w:tr w:rsidR="00D45F0A" w:rsidRPr="00493D47" w14:paraId="1BF06697" w14:textId="77777777" w:rsidTr="00D45F0A">
        <w:tc>
          <w:tcPr>
            <w:tcW w:w="767" w:type="dxa"/>
            <w:shd w:val="clear" w:color="auto" w:fill="auto"/>
          </w:tcPr>
          <w:p w14:paraId="2A7576DA" w14:textId="77777777" w:rsidR="00D45F0A" w:rsidRPr="00493D47" w:rsidRDefault="00D45F0A" w:rsidP="00D45F0A">
            <w:pPr>
              <w:spacing w:after="160" w:line="259" w:lineRule="auto"/>
              <w:rPr>
                <w:bCs/>
                <w:sz w:val="22"/>
                <w:szCs w:val="22"/>
              </w:rPr>
            </w:pPr>
            <w:r w:rsidRPr="00493D47">
              <w:rPr>
                <w:bCs/>
                <w:sz w:val="22"/>
                <w:szCs w:val="22"/>
              </w:rPr>
              <w:t>7.</w:t>
            </w:r>
          </w:p>
        </w:tc>
        <w:tc>
          <w:tcPr>
            <w:tcW w:w="2208" w:type="dxa"/>
            <w:shd w:val="clear" w:color="auto" w:fill="auto"/>
          </w:tcPr>
          <w:p w14:paraId="775D63DC" w14:textId="77777777" w:rsidR="00D45F0A" w:rsidRPr="00493D47" w:rsidRDefault="00D45F0A" w:rsidP="00D45F0A">
            <w:pPr>
              <w:spacing w:after="160" w:line="259" w:lineRule="auto"/>
              <w:rPr>
                <w:bCs/>
                <w:sz w:val="22"/>
                <w:szCs w:val="22"/>
              </w:rPr>
            </w:pPr>
            <w:r w:rsidRPr="00E10FF7">
              <w:rPr>
                <w:bCs/>
                <w:sz w:val="22"/>
                <w:szCs w:val="22"/>
              </w:rPr>
              <w:t>Képes a családtagokkal történő kapcsolatfelvételre, és az adekvát kommunikációra</w:t>
            </w:r>
          </w:p>
        </w:tc>
        <w:tc>
          <w:tcPr>
            <w:tcW w:w="2306" w:type="dxa"/>
            <w:shd w:val="clear" w:color="auto" w:fill="auto"/>
          </w:tcPr>
          <w:p w14:paraId="54CCD785" w14:textId="77777777" w:rsidR="00D45F0A" w:rsidRPr="00493D47" w:rsidRDefault="00D45F0A" w:rsidP="00D45F0A">
            <w:pPr>
              <w:spacing w:after="160" w:line="259" w:lineRule="auto"/>
              <w:rPr>
                <w:bCs/>
                <w:sz w:val="22"/>
                <w:szCs w:val="22"/>
              </w:rPr>
            </w:pPr>
            <w:r w:rsidRPr="00E10FF7">
              <w:rPr>
                <w:bCs/>
                <w:sz w:val="22"/>
                <w:szCs w:val="22"/>
              </w:rPr>
              <w:t>Ismeri a mentálhigiéné a családi mentálhigiénés gondozás és a segítő beszélgetés szerepét a pedagógiai munkába</w:t>
            </w:r>
          </w:p>
        </w:tc>
        <w:tc>
          <w:tcPr>
            <w:tcW w:w="2752" w:type="dxa"/>
            <w:shd w:val="clear" w:color="auto" w:fill="auto"/>
          </w:tcPr>
          <w:p w14:paraId="5174F909" w14:textId="77777777" w:rsidR="00D45F0A" w:rsidRPr="00493D47" w:rsidRDefault="00D45F0A" w:rsidP="00D45F0A">
            <w:pPr>
              <w:spacing w:after="160" w:line="259" w:lineRule="auto"/>
              <w:rPr>
                <w:bCs/>
                <w:sz w:val="22"/>
                <w:szCs w:val="22"/>
              </w:rPr>
            </w:pPr>
            <w:r w:rsidRPr="00E10FF7">
              <w:rPr>
                <w:bCs/>
                <w:sz w:val="22"/>
                <w:szCs w:val="22"/>
              </w:rPr>
              <w:t>Részt vesz a család belső erőforrásainak feltárásában, reszt vállal a segítő beszélgetésben</w:t>
            </w:r>
          </w:p>
        </w:tc>
        <w:tc>
          <w:tcPr>
            <w:tcW w:w="2236" w:type="dxa"/>
            <w:shd w:val="clear" w:color="auto" w:fill="auto"/>
          </w:tcPr>
          <w:p w14:paraId="0F82A171" w14:textId="77777777" w:rsidR="00D45F0A" w:rsidRPr="00493D47" w:rsidRDefault="00D45F0A" w:rsidP="00D45F0A">
            <w:pPr>
              <w:spacing w:after="160" w:line="259" w:lineRule="auto"/>
              <w:rPr>
                <w:bCs/>
                <w:sz w:val="22"/>
                <w:szCs w:val="22"/>
              </w:rPr>
            </w:pPr>
            <w:r w:rsidRPr="00E10FF7">
              <w:rPr>
                <w:bCs/>
                <w:sz w:val="22"/>
                <w:szCs w:val="22"/>
              </w:rPr>
              <w:t>Felelősségteljes, támogató, konzultatív, tanácsadó kommunikációt alkalmaz</w:t>
            </w:r>
          </w:p>
        </w:tc>
        <w:tc>
          <w:tcPr>
            <w:tcW w:w="3679" w:type="dxa"/>
            <w:shd w:val="clear" w:color="auto" w:fill="auto"/>
          </w:tcPr>
          <w:p w14:paraId="2178375B" w14:textId="77777777" w:rsidR="00D45F0A" w:rsidRPr="00493D47" w:rsidRDefault="00D45F0A" w:rsidP="00D45F0A">
            <w:pPr>
              <w:spacing w:after="160" w:line="259" w:lineRule="auto"/>
              <w:rPr>
                <w:bCs/>
                <w:sz w:val="22"/>
                <w:szCs w:val="22"/>
              </w:rPr>
            </w:pPr>
          </w:p>
        </w:tc>
      </w:tr>
    </w:tbl>
    <w:p w14:paraId="709C8219" w14:textId="77777777" w:rsidR="00D45F0A" w:rsidRPr="00493D47" w:rsidRDefault="00D45F0A" w:rsidP="00D45F0A">
      <w:pPr>
        <w:spacing w:after="160" w:line="259" w:lineRule="auto"/>
        <w:rPr>
          <w:bCs/>
          <w:sz w:val="22"/>
          <w:szCs w:val="22"/>
        </w:rPr>
      </w:pPr>
    </w:p>
    <w:p w14:paraId="3F37F1B8" w14:textId="77777777" w:rsidR="00D45F0A" w:rsidRPr="00493D47" w:rsidRDefault="00D45F0A" w:rsidP="00D45F0A">
      <w:pPr>
        <w:spacing w:after="160" w:line="259" w:lineRule="auto"/>
        <w:rPr>
          <w:bCs/>
          <w:sz w:val="22"/>
          <w:szCs w:val="22"/>
        </w:rPr>
      </w:pPr>
      <w:r w:rsidRPr="00493D47">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D45F0A" w:rsidRPr="00493D47" w14:paraId="3FA25154" w14:textId="77777777" w:rsidTr="00D45F0A">
        <w:tc>
          <w:tcPr>
            <w:tcW w:w="4086" w:type="dxa"/>
            <w:gridSpan w:val="4"/>
            <w:shd w:val="clear" w:color="auto" w:fill="auto"/>
          </w:tcPr>
          <w:p w14:paraId="6040E467" w14:textId="77777777" w:rsidR="00D45F0A" w:rsidRPr="00493D47" w:rsidRDefault="00D45F0A" w:rsidP="00D45F0A">
            <w:pPr>
              <w:spacing w:after="160" w:line="259" w:lineRule="auto"/>
              <w:rPr>
                <w:bCs/>
                <w:sz w:val="22"/>
                <w:szCs w:val="22"/>
              </w:rPr>
            </w:pPr>
            <w:r w:rsidRPr="00493D47">
              <w:rPr>
                <w:bCs/>
                <w:sz w:val="22"/>
                <w:szCs w:val="22"/>
              </w:rPr>
              <w:lastRenderedPageBreak/>
              <w:t>A tanulási terület belső azonosító száma és megnevezése:</w:t>
            </w:r>
          </w:p>
        </w:tc>
        <w:tc>
          <w:tcPr>
            <w:tcW w:w="9489" w:type="dxa"/>
            <w:gridSpan w:val="11"/>
            <w:shd w:val="clear" w:color="auto" w:fill="auto"/>
          </w:tcPr>
          <w:p w14:paraId="348724FA" w14:textId="77777777" w:rsidR="00D45F0A" w:rsidRPr="00493D47" w:rsidRDefault="00D45F0A" w:rsidP="00D45F0A">
            <w:pPr>
              <w:spacing w:after="160" w:line="259" w:lineRule="auto"/>
              <w:rPr>
                <w:bCs/>
                <w:sz w:val="22"/>
                <w:szCs w:val="22"/>
              </w:rPr>
            </w:pPr>
            <w:r>
              <w:rPr>
                <w:bCs/>
                <w:sz w:val="22"/>
                <w:szCs w:val="22"/>
              </w:rPr>
              <w:t>Családpedagógiai alapismeretek</w:t>
            </w:r>
          </w:p>
        </w:tc>
      </w:tr>
      <w:tr w:rsidR="00D45F0A" w:rsidRPr="00493D47" w14:paraId="74C6A2C5" w14:textId="77777777" w:rsidTr="00D45F0A">
        <w:tc>
          <w:tcPr>
            <w:tcW w:w="13575" w:type="dxa"/>
            <w:gridSpan w:val="15"/>
            <w:shd w:val="clear" w:color="auto" w:fill="auto"/>
          </w:tcPr>
          <w:p w14:paraId="5116DA6F" w14:textId="77777777" w:rsidR="00D45F0A" w:rsidRPr="00493D47" w:rsidRDefault="00D45F0A" w:rsidP="00D45F0A">
            <w:pPr>
              <w:spacing w:after="160" w:line="259" w:lineRule="auto"/>
              <w:rPr>
                <w:bCs/>
                <w:sz w:val="22"/>
                <w:szCs w:val="22"/>
              </w:rPr>
            </w:pPr>
            <w:r w:rsidRPr="00493D47">
              <w:rPr>
                <w:bCs/>
                <w:sz w:val="22"/>
                <w:szCs w:val="22"/>
              </w:rPr>
              <w:t xml:space="preserve">A tanulási területhez tartozó tantárgyak és témakörök óraszáma (Forrás: </w:t>
            </w:r>
            <w:r>
              <w:rPr>
                <w:bCs/>
                <w:sz w:val="22"/>
                <w:szCs w:val="22"/>
              </w:rPr>
              <w:t>kerettanterv, PK)</w:t>
            </w:r>
          </w:p>
        </w:tc>
      </w:tr>
      <w:tr w:rsidR="00D45F0A" w:rsidRPr="00493D47" w14:paraId="1DE858D5" w14:textId="77777777" w:rsidTr="00D45F0A">
        <w:trPr>
          <w:trHeight w:val="238"/>
        </w:trPr>
        <w:tc>
          <w:tcPr>
            <w:tcW w:w="4786" w:type="dxa"/>
            <w:gridSpan w:val="6"/>
            <w:vMerge w:val="restart"/>
            <w:shd w:val="clear" w:color="auto" w:fill="A6A6A6"/>
          </w:tcPr>
          <w:p w14:paraId="035F6697" w14:textId="77777777" w:rsidR="00D45F0A" w:rsidRPr="00493D47" w:rsidRDefault="00D45F0A" w:rsidP="00D45F0A">
            <w:pPr>
              <w:spacing w:after="160" w:line="259" w:lineRule="auto"/>
              <w:rPr>
                <w:bCs/>
                <w:sz w:val="22"/>
                <w:szCs w:val="22"/>
              </w:rPr>
            </w:pPr>
          </w:p>
        </w:tc>
        <w:tc>
          <w:tcPr>
            <w:tcW w:w="4394" w:type="dxa"/>
            <w:gridSpan w:val="8"/>
            <w:shd w:val="clear" w:color="auto" w:fill="D9D9D9"/>
          </w:tcPr>
          <w:p w14:paraId="7DEF6E9E" w14:textId="77777777" w:rsidR="00D45F0A" w:rsidRPr="00493D47" w:rsidRDefault="00D45F0A" w:rsidP="00D45F0A">
            <w:pPr>
              <w:spacing w:after="160" w:line="259" w:lineRule="auto"/>
              <w:rPr>
                <w:bCs/>
                <w:sz w:val="22"/>
                <w:szCs w:val="22"/>
              </w:rPr>
            </w:pPr>
            <w:r w:rsidRPr="00493D47">
              <w:rPr>
                <w:bCs/>
                <w:sz w:val="22"/>
                <w:szCs w:val="22"/>
              </w:rPr>
              <w:t>A (szakirányú) oktatás évfolyama</w:t>
            </w:r>
          </w:p>
        </w:tc>
        <w:tc>
          <w:tcPr>
            <w:tcW w:w="4395" w:type="dxa"/>
            <w:vMerge w:val="restart"/>
            <w:shd w:val="clear" w:color="auto" w:fill="D9D9D9"/>
          </w:tcPr>
          <w:p w14:paraId="65739357" w14:textId="77777777" w:rsidR="00D45F0A" w:rsidRPr="00493D47" w:rsidRDefault="00D45F0A" w:rsidP="00D45F0A">
            <w:pPr>
              <w:spacing w:after="160" w:line="259" w:lineRule="auto"/>
              <w:rPr>
                <w:bCs/>
                <w:sz w:val="22"/>
                <w:szCs w:val="22"/>
              </w:rPr>
            </w:pPr>
            <w:r w:rsidRPr="00493D47">
              <w:rPr>
                <w:bCs/>
                <w:sz w:val="22"/>
                <w:szCs w:val="22"/>
              </w:rPr>
              <w:t>Összes óraszáma</w:t>
            </w:r>
          </w:p>
        </w:tc>
      </w:tr>
      <w:tr w:rsidR="00D45F0A" w:rsidRPr="00493D47" w14:paraId="79A66235" w14:textId="77777777" w:rsidTr="00D45F0A">
        <w:trPr>
          <w:trHeight w:val="236"/>
        </w:trPr>
        <w:tc>
          <w:tcPr>
            <w:tcW w:w="4786" w:type="dxa"/>
            <w:gridSpan w:val="6"/>
            <w:vMerge/>
            <w:shd w:val="clear" w:color="auto" w:fill="A6A6A6"/>
          </w:tcPr>
          <w:p w14:paraId="75A4B041" w14:textId="77777777" w:rsidR="00D45F0A" w:rsidRPr="00493D47" w:rsidRDefault="00D45F0A" w:rsidP="00D45F0A">
            <w:pPr>
              <w:spacing w:after="160" w:line="259" w:lineRule="auto"/>
              <w:rPr>
                <w:bCs/>
                <w:sz w:val="22"/>
                <w:szCs w:val="22"/>
              </w:rPr>
            </w:pPr>
          </w:p>
        </w:tc>
        <w:tc>
          <w:tcPr>
            <w:tcW w:w="851" w:type="dxa"/>
            <w:shd w:val="clear" w:color="auto" w:fill="D9D9D9"/>
          </w:tcPr>
          <w:p w14:paraId="4A0A9564" w14:textId="77777777" w:rsidR="00D45F0A" w:rsidRPr="00493D47" w:rsidRDefault="00D45F0A" w:rsidP="00D45F0A">
            <w:pPr>
              <w:spacing w:after="160" w:line="259" w:lineRule="auto"/>
              <w:rPr>
                <w:bCs/>
                <w:sz w:val="22"/>
                <w:szCs w:val="22"/>
              </w:rPr>
            </w:pPr>
            <w:r w:rsidRPr="00493D47">
              <w:rPr>
                <w:bCs/>
                <w:sz w:val="22"/>
                <w:szCs w:val="22"/>
              </w:rPr>
              <w:t>9.</w:t>
            </w:r>
          </w:p>
        </w:tc>
        <w:tc>
          <w:tcPr>
            <w:tcW w:w="992" w:type="dxa"/>
            <w:gridSpan w:val="4"/>
            <w:shd w:val="clear" w:color="auto" w:fill="D9D9D9"/>
          </w:tcPr>
          <w:p w14:paraId="1311E6D6" w14:textId="77777777" w:rsidR="00D45F0A" w:rsidRPr="00493D47" w:rsidRDefault="00D45F0A" w:rsidP="00D45F0A">
            <w:pPr>
              <w:spacing w:after="160" w:line="259" w:lineRule="auto"/>
              <w:rPr>
                <w:bCs/>
                <w:sz w:val="22"/>
                <w:szCs w:val="22"/>
              </w:rPr>
            </w:pPr>
            <w:r w:rsidRPr="00493D47">
              <w:rPr>
                <w:bCs/>
                <w:sz w:val="22"/>
                <w:szCs w:val="22"/>
              </w:rPr>
              <w:t>10.</w:t>
            </w:r>
          </w:p>
        </w:tc>
        <w:tc>
          <w:tcPr>
            <w:tcW w:w="709" w:type="dxa"/>
            <w:shd w:val="clear" w:color="auto" w:fill="D9D9D9"/>
          </w:tcPr>
          <w:p w14:paraId="30D15A7D" w14:textId="77777777" w:rsidR="00D45F0A" w:rsidRPr="00493D47" w:rsidRDefault="00D45F0A" w:rsidP="00D45F0A">
            <w:pPr>
              <w:spacing w:after="160" w:line="259" w:lineRule="auto"/>
              <w:rPr>
                <w:bCs/>
                <w:sz w:val="22"/>
                <w:szCs w:val="22"/>
              </w:rPr>
            </w:pPr>
            <w:r w:rsidRPr="00493D47">
              <w:rPr>
                <w:bCs/>
                <w:sz w:val="22"/>
                <w:szCs w:val="22"/>
              </w:rPr>
              <w:t>11.</w:t>
            </w:r>
          </w:p>
        </w:tc>
        <w:tc>
          <w:tcPr>
            <w:tcW w:w="850" w:type="dxa"/>
            <w:shd w:val="clear" w:color="auto" w:fill="D9D9D9"/>
          </w:tcPr>
          <w:p w14:paraId="6A893078" w14:textId="77777777" w:rsidR="00D45F0A" w:rsidRPr="00493D47" w:rsidRDefault="00D45F0A" w:rsidP="00D45F0A">
            <w:pPr>
              <w:spacing w:after="160" w:line="259" w:lineRule="auto"/>
              <w:rPr>
                <w:bCs/>
                <w:sz w:val="22"/>
                <w:szCs w:val="22"/>
              </w:rPr>
            </w:pPr>
            <w:r w:rsidRPr="00493D47">
              <w:rPr>
                <w:bCs/>
                <w:sz w:val="22"/>
                <w:szCs w:val="22"/>
              </w:rPr>
              <w:t>12.</w:t>
            </w:r>
          </w:p>
        </w:tc>
        <w:tc>
          <w:tcPr>
            <w:tcW w:w="992" w:type="dxa"/>
            <w:shd w:val="clear" w:color="auto" w:fill="D9D9D9"/>
          </w:tcPr>
          <w:p w14:paraId="2C155B3D" w14:textId="77777777" w:rsidR="00D45F0A" w:rsidRPr="00493D47" w:rsidRDefault="00D45F0A" w:rsidP="00D45F0A">
            <w:pPr>
              <w:spacing w:after="160" w:line="259" w:lineRule="auto"/>
              <w:rPr>
                <w:bCs/>
                <w:sz w:val="22"/>
                <w:szCs w:val="22"/>
              </w:rPr>
            </w:pPr>
            <w:r w:rsidRPr="00493D47">
              <w:rPr>
                <w:bCs/>
                <w:sz w:val="22"/>
                <w:szCs w:val="22"/>
              </w:rPr>
              <w:t>13.</w:t>
            </w:r>
          </w:p>
        </w:tc>
        <w:tc>
          <w:tcPr>
            <w:tcW w:w="4395" w:type="dxa"/>
            <w:vMerge/>
            <w:shd w:val="clear" w:color="auto" w:fill="D9D9D9"/>
          </w:tcPr>
          <w:p w14:paraId="4A59FF5D" w14:textId="77777777" w:rsidR="00D45F0A" w:rsidRPr="00493D47" w:rsidRDefault="00D45F0A" w:rsidP="00D45F0A">
            <w:pPr>
              <w:spacing w:after="160" w:line="259" w:lineRule="auto"/>
              <w:rPr>
                <w:bCs/>
                <w:sz w:val="22"/>
                <w:szCs w:val="22"/>
              </w:rPr>
            </w:pPr>
          </w:p>
        </w:tc>
      </w:tr>
      <w:tr w:rsidR="00D45F0A" w:rsidRPr="00493D47" w14:paraId="4B00824E" w14:textId="77777777" w:rsidTr="00D45F0A">
        <w:trPr>
          <w:trHeight w:val="236"/>
        </w:trPr>
        <w:tc>
          <w:tcPr>
            <w:tcW w:w="1929" w:type="dxa"/>
            <w:vMerge w:val="restart"/>
            <w:shd w:val="clear" w:color="auto" w:fill="D9D9D9"/>
          </w:tcPr>
          <w:p w14:paraId="7F1279C5" w14:textId="77777777" w:rsidR="00D45F0A" w:rsidRPr="00493D47" w:rsidRDefault="00D45F0A" w:rsidP="00D45F0A">
            <w:pPr>
              <w:spacing w:after="160" w:line="259" w:lineRule="auto"/>
              <w:rPr>
                <w:bCs/>
                <w:sz w:val="22"/>
                <w:szCs w:val="22"/>
              </w:rPr>
            </w:pPr>
            <w:r w:rsidRPr="00493D47">
              <w:rPr>
                <w:bCs/>
                <w:sz w:val="22"/>
                <w:szCs w:val="22"/>
              </w:rPr>
              <w:t>Tanulási terület megnevezése</w:t>
            </w:r>
          </w:p>
        </w:tc>
        <w:tc>
          <w:tcPr>
            <w:tcW w:w="2857" w:type="dxa"/>
            <w:gridSpan w:val="5"/>
            <w:vMerge w:val="restart"/>
            <w:shd w:val="clear" w:color="auto" w:fill="D9D9D9"/>
          </w:tcPr>
          <w:p w14:paraId="02D677C7" w14:textId="77777777" w:rsidR="00D45F0A" w:rsidRPr="00493D47" w:rsidRDefault="00D45F0A" w:rsidP="00D45F0A">
            <w:pPr>
              <w:spacing w:after="160" w:line="259" w:lineRule="auto"/>
              <w:rPr>
                <w:bCs/>
                <w:sz w:val="22"/>
                <w:szCs w:val="22"/>
              </w:rPr>
            </w:pPr>
            <w:r w:rsidRPr="00493D47">
              <w:rPr>
                <w:bCs/>
                <w:sz w:val="22"/>
                <w:szCs w:val="22"/>
              </w:rPr>
              <w:t xml:space="preserve">Tantárgyak és a témakörök megnevezése </w:t>
            </w:r>
          </w:p>
        </w:tc>
        <w:tc>
          <w:tcPr>
            <w:tcW w:w="4394" w:type="dxa"/>
            <w:gridSpan w:val="8"/>
            <w:shd w:val="clear" w:color="auto" w:fill="D9D9D9"/>
          </w:tcPr>
          <w:p w14:paraId="78BDAE7C" w14:textId="77777777" w:rsidR="00D45F0A" w:rsidRPr="00493D47" w:rsidRDefault="00D45F0A" w:rsidP="00D45F0A">
            <w:pPr>
              <w:spacing w:after="160" w:line="259" w:lineRule="auto"/>
              <w:rPr>
                <w:bCs/>
                <w:sz w:val="22"/>
                <w:szCs w:val="22"/>
              </w:rPr>
            </w:pPr>
            <w:r w:rsidRPr="00493D47">
              <w:rPr>
                <w:bCs/>
                <w:sz w:val="22"/>
                <w:szCs w:val="22"/>
              </w:rPr>
              <w:t>Az évfolyam összes óraszáma</w:t>
            </w:r>
          </w:p>
        </w:tc>
        <w:tc>
          <w:tcPr>
            <w:tcW w:w="4395" w:type="dxa"/>
            <w:vMerge/>
            <w:shd w:val="clear" w:color="auto" w:fill="D9D9D9"/>
          </w:tcPr>
          <w:p w14:paraId="1FDBB6CC" w14:textId="77777777" w:rsidR="00D45F0A" w:rsidRPr="00493D47" w:rsidRDefault="00D45F0A" w:rsidP="00D45F0A">
            <w:pPr>
              <w:spacing w:after="160" w:line="259" w:lineRule="auto"/>
              <w:rPr>
                <w:bCs/>
                <w:sz w:val="22"/>
                <w:szCs w:val="22"/>
              </w:rPr>
            </w:pPr>
          </w:p>
        </w:tc>
      </w:tr>
      <w:tr w:rsidR="00D45F0A" w:rsidRPr="00493D47" w14:paraId="600A3EEE" w14:textId="77777777" w:rsidTr="00D45F0A">
        <w:trPr>
          <w:trHeight w:val="236"/>
        </w:trPr>
        <w:tc>
          <w:tcPr>
            <w:tcW w:w="1929" w:type="dxa"/>
            <w:vMerge/>
            <w:shd w:val="clear" w:color="auto" w:fill="D9D9D9"/>
          </w:tcPr>
          <w:p w14:paraId="6D93CE23" w14:textId="77777777" w:rsidR="00D45F0A" w:rsidRPr="00493D47" w:rsidRDefault="00D45F0A" w:rsidP="00D45F0A">
            <w:pPr>
              <w:spacing w:after="160" w:line="259" w:lineRule="auto"/>
              <w:rPr>
                <w:bCs/>
                <w:sz w:val="22"/>
                <w:szCs w:val="22"/>
              </w:rPr>
            </w:pPr>
          </w:p>
        </w:tc>
        <w:tc>
          <w:tcPr>
            <w:tcW w:w="2857" w:type="dxa"/>
            <w:gridSpan w:val="5"/>
            <w:vMerge/>
            <w:shd w:val="clear" w:color="auto" w:fill="D9D9D9"/>
          </w:tcPr>
          <w:p w14:paraId="5A5812D1" w14:textId="77777777" w:rsidR="00D45F0A" w:rsidRPr="00493D47" w:rsidRDefault="00D45F0A" w:rsidP="00D45F0A">
            <w:pPr>
              <w:spacing w:after="160" w:line="259" w:lineRule="auto"/>
              <w:rPr>
                <w:bCs/>
                <w:sz w:val="22"/>
                <w:szCs w:val="22"/>
              </w:rPr>
            </w:pPr>
          </w:p>
        </w:tc>
        <w:tc>
          <w:tcPr>
            <w:tcW w:w="851" w:type="dxa"/>
            <w:shd w:val="clear" w:color="auto" w:fill="D9D9D9"/>
          </w:tcPr>
          <w:p w14:paraId="7FD6D0BC" w14:textId="77777777" w:rsidR="00D45F0A" w:rsidRPr="00493D47" w:rsidRDefault="00D45F0A" w:rsidP="00D45F0A">
            <w:pPr>
              <w:spacing w:after="160" w:line="259" w:lineRule="auto"/>
              <w:rPr>
                <w:bCs/>
                <w:i/>
                <w:iCs/>
                <w:sz w:val="22"/>
                <w:szCs w:val="22"/>
              </w:rPr>
            </w:pPr>
          </w:p>
        </w:tc>
        <w:tc>
          <w:tcPr>
            <w:tcW w:w="992" w:type="dxa"/>
            <w:gridSpan w:val="4"/>
            <w:shd w:val="clear" w:color="auto" w:fill="D9D9D9"/>
          </w:tcPr>
          <w:p w14:paraId="6F12C351" w14:textId="77777777" w:rsidR="00D45F0A" w:rsidRPr="00493D47" w:rsidRDefault="00D45F0A" w:rsidP="00D45F0A">
            <w:pPr>
              <w:spacing w:after="160" w:line="259" w:lineRule="auto"/>
              <w:rPr>
                <w:bCs/>
                <w:i/>
                <w:iCs/>
                <w:sz w:val="22"/>
                <w:szCs w:val="22"/>
              </w:rPr>
            </w:pPr>
          </w:p>
        </w:tc>
        <w:tc>
          <w:tcPr>
            <w:tcW w:w="709" w:type="dxa"/>
            <w:shd w:val="clear" w:color="auto" w:fill="D9D9D9"/>
          </w:tcPr>
          <w:p w14:paraId="3DDBE08E" w14:textId="77777777" w:rsidR="00D45F0A" w:rsidRPr="00493D47" w:rsidRDefault="00D45F0A" w:rsidP="00D45F0A">
            <w:pPr>
              <w:spacing w:after="160" w:line="259" w:lineRule="auto"/>
              <w:rPr>
                <w:bCs/>
                <w:i/>
                <w:iCs/>
                <w:sz w:val="22"/>
                <w:szCs w:val="22"/>
              </w:rPr>
            </w:pPr>
          </w:p>
        </w:tc>
        <w:tc>
          <w:tcPr>
            <w:tcW w:w="850" w:type="dxa"/>
            <w:shd w:val="clear" w:color="auto" w:fill="D9D9D9"/>
          </w:tcPr>
          <w:p w14:paraId="3742713E" w14:textId="77777777" w:rsidR="00D45F0A" w:rsidRPr="00493D47" w:rsidRDefault="00D45F0A" w:rsidP="00D45F0A">
            <w:pPr>
              <w:spacing w:after="160" w:line="259" w:lineRule="auto"/>
              <w:rPr>
                <w:bCs/>
                <w:i/>
                <w:iCs/>
                <w:sz w:val="22"/>
                <w:szCs w:val="22"/>
              </w:rPr>
            </w:pPr>
          </w:p>
        </w:tc>
        <w:tc>
          <w:tcPr>
            <w:tcW w:w="992" w:type="dxa"/>
            <w:shd w:val="clear" w:color="auto" w:fill="D9D9D9"/>
          </w:tcPr>
          <w:p w14:paraId="0AFF2035" w14:textId="77777777" w:rsidR="00D45F0A" w:rsidRPr="00493D47" w:rsidRDefault="00D45F0A" w:rsidP="00D45F0A">
            <w:pPr>
              <w:spacing w:after="160" w:line="259" w:lineRule="auto"/>
              <w:rPr>
                <w:bCs/>
                <w:i/>
                <w:iCs/>
                <w:sz w:val="22"/>
                <w:szCs w:val="22"/>
              </w:rPr>
            </w:pPr>
          </w:p>
        </w:tc>
        <w:tc>
          <w:tcPr>
            <w:tcW w:w="4395" w:type="dxa"/>
            <w:shd w:val="clear" w:color="auto" w:fill="D9D9D9"/>
          </w:tcPr>
          <w:p w14:paraId="78834C12" w14:textId="77777777" w:rsidR="00D45F0A" w:rsidRPr="00493D47" w:rsidRDefault="00D45F0A" w:rsidP="00D45F0A">
            <w:pPr>
              <w:spacing w:after="160" w:line="259" w:lineRule="auto"/>
              <w:rPr>
                <w:bCs/>
                <w:i/>
                <w:iCs/>
                <w:sz w:val="22"/>
                <w:szCs w:val="22"/>
              </w:rPr>
            </w:pPr>
          </w:p>
        </w:tc>
      </w:tr>
      <w:tr w:rsidR="00D45F0A" w:rsidRPr="00493D47" w14:paraId="1914BBF0" w14:textId="77777777" w:rsidTr="00D45F0A">
        <w:tc>
          <w:tcPr>
            <w:tcW w:w="1929" w:type="dxa"/>
            <w:vMerge w:val="restart"/>
            <w:shd w:val="clear" w:color="auto" w:fill="auto"/>
          </w:tcPr>
          <w:p w14:paraId="041D1BFD" w14:textId="77777777" w:rsidR="00D45F0A" w:rsidRPr="00D45825" w:rsidRDefault="00D45F0A" w:rsidP="00D45F0A">
            <w:pPr>
              <w:spacing w:after="160" w:line="259" w:lineRule="auto"/>
              <w:rPr>
                <w:bCs/>
                <w:sz w:val="22"/>
                <w:szCs w:val="22"/>
              </w:rPr>
            </w:pPr>
            <w:r w:rsidRPr="00D45825">
              <w:rPr>
                <w:bCs/>
                <w:sz w:val="22"/>
                <w:szCs w:val="22"/>
              </w:rPr>
              <w:t>Családpedagógiai alapismeretek</w:t>
            </w:r>
          </w:p>
        </w:tc>
        <w:tc>
          <w:tcPr>
            <w:tcW w:w="2857" w:type="dxa"/>
            <w:gridSpan w:val="5"/>
            <w:shd w:val="clear" w:color="auto" w:fill="auto"/>
          </w:tcPr>
          <w:p w14:paraId="6BC75F1F" w14:textId="77777777" w:rsidR="00D45F0A" w:rsidRPr="00D45825" w:rsidRDefault="00D45F0A" w:rsidP="00D45F0A">
            <w:pPr>
              <w:spacing w:after="160" w:line="259" w:lineRule="auto"/>
              <w:rPr>
                <w:b/>
                <w:sz w:val="22"/>
                <w:szCs w:val="22"/>
              </w:rPr>
            </w:pPr>
            <w:r w:rsidRPr="00D45825">
              <w:rPr>
                <w:b/>
                <w:sz w:val="22"/>
                <w:szCs w:val="22"/>
              </w:rPr>
              <w:t>Pedagógiai szociológia</w:t>
            </w:r>
          </w:p>
        </w:tc>
        <w:tc>
          <w:tcPr>
            <w:tcW w:w="851" w:type="dxa"/>
            <w:shd w:val="clear" w:color="auto" w:fill="auto"/>
          </w:tcPr>
          <w:p w14:paraId="5A991A87"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gridSpan w:val="4"/>
            <w:shd w:val="clear" w:color="auto" w:fill="auto"/>
          </w:tcPr>
          <w:p w14:paraId="3E9B8708" w14:textId="77777777" w:rsidR="00D45F0A" w:rsidRPr="00D45825" w:rsidRDefault="00D45F0A" w:rsidP="00D45F0A">
            <w:pPr>
              <w:spacing w:after="160" w:line="259" w:lineRule="auto"/>
              <w:rPr>
                <w:bCs/>
                <w:sz w:val="22"/>
                <w:szCs w:val="22"/>
              </w:rPr>
            </w:pPr>
            <w:r w:rsidRPr="00D45825">
              <w:rPr>
                <w:bCs/>
                <w:sz w:val="22"/>
                <w:szCs w:val="22"/>
              </w:rPr>
              <w:t>0</w:t>
            </w:r>
          </w:p>
        </w:tc>
        <w:tc>
          <w:tcPr>
            <w:tcW w:w="709" w:type="dxa"/>
            <w:shd w:val="clear" w:color="auto" w:fill="auto"/>
          </w:tcPr>
          <w:p w14:paraId="6F981D83" w14:textId="77777777" w:rsidR="00D45F0A" w:rsidRPr="00D45825" w:rsidRDefault="00D45F0A" w:rsidP="00D45F0A">
            <w:pPr>
              <w:spacing w:after="160" w:line="259" w:lineRule="auto"/>
              <w:rPr>
                <w:bCs/>
                <w:sz w:val="22"/>
                <w:szCs w:val="22"/>
              </w:rPr>
            </w:pPr>
            <w:r w:rsidRPr="00D45825">
              <w:rPr>
                <w:bCs/>
                <w:sz w:val="22"/>
                <w:szCs w:val="22"/>
              </w:rPr>
              <w:t>0</w:t>
            </w:r>
          </w:p>
        </w:tc>
        <w:tc>
          <w:tcPr>
            <w:tcW w:w="850" w:type="dxa"/>
            <w:shd w:val="clear" w:color="auto" w:fill="auto"/>
          </w:tcPr>
          <w:p w14:paraId="39B1221A"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shd w:val="clear" w:color="auto" w:fill="auto"/>
          </w:tcPr>
          <w:p w14:paraId="5B760E7E" w14:textId="77777777" w:rsidR="00D45F0A" w:rsidRPr="00D45825" w:rsidRDefault="00D45F0A" w:rsidP="00D45F0A">
            <w:pPr>
              <w:spacing w:after="160" w:line="259" w:lineRule="auto"/>
              <w:rPr>
                <w:bCs/>
                <w:sz w:val="22"/>
                <w:szCs w:val="22"/>
              </w:rPr>
            </w:pPr>
            <w:r w:rsidRPr="00D45825">
              <w:rPr>
                <w:bCs/>
                <w:sz w:val="22"/>
                <w:szCs w:val="22"/>
              </w:rPr>
              <w:t>155</w:t>
            </w:r>
          </w:p>
        </w:tc>
        <w:tc>
          <w:tcPr>
            <w:tcW w:w="4395" w:type="dxa"/>
            <w:shd w:val="clear" w:color="auto" w:fill="auto"/>
          </w:tcPr>
          <w:p w14:paraId="5B16E9D0" w14:textId="77777777" w:rsidR="00D45F0A" w:rsidRPr="00D45825" w:rsidRDefault="00D45F0A" w:rsidP="00D45F0A">
            <w:pPr>
              <w:spacing w:after="160" w:line="259" w:lineRule="auto"/>
              <w:rPr>
                <w:bCs/>
                <w:sz w:val="22"/>
                <w:szCs w:val="22"/>
              </w:rPr>
            </w:pPr>
            <w:r w:rsidRPr="00D45825">
              <w:rPr>
                <w:bCs/>
                <w:sz w:val="22"/>
                <w:szCs w:val="22"/>
              </w:rPr>
              <w:t>155</w:t>
            </w:r>
          </w:p>
        </w:tc>
      </w:tr>
      <w:tr w:rsidR="00D45F0A" w:rsidRPr="00493D47" w14:paraId="07F89838" w14:textId="77777777" w:rsidTr="00D45F0A">
        <w:tc>
          <w:tcPr>
            <w:tcW w:w="1929" w:type="dxa"/>
            <w:vMerge/>
            <w:shd w:val="clear" w:color="auto" w:fill="auto"/>
          </w:tcPr>
          <w:p w14:paraId="4B7AA4D4"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3B122D29" w14:textId="77777777" w:rsidR="00D45F0A" w:rsidRPr="00D45825" w:rsidRDefault="00D45F0A" w:rsidP="00D45F0A">
            <w:pPr>
              <w:spacing w:after="160" w:line="259" w:lineRule="auto"/>
              <w:rPr>
                <w:bCs/>
                <w:sz w:val="22"/>
                <w:szCs w:val="22"/>
              </w:rPr>
            </w:pPr>
            <w:r>
              <w:rPr>
                <w:bCs/>
                <w:sz w:val="22"/>
                <w:szCs w:val="22"/>
              </w:rPr>
              <w:t>Családtani alapismeretek</w:t>
            </w:r>
          </w:p>
        </w:tc>
        <w:tc>
          <w:tcPr>
            <w:tcW w:w="851" w:type="dxa"/>
            <w:shd w:val="clear" w:color="auto" w:fill="auto"/>
          </w:tcPr>
          <w:p w14:paraId="435B570F"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2227BA23"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691C8277"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05C60073"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180C00DD" w14:textId="77777777" w:rsidR="00D45F0A" w:rsidRPr="00D45825" w:rsidRDefault="00D45F0A" w:rsidP="00D45F0A">
            <w:pPr>
              <w:spacing w:after="160" w:line="259" w:lineRule="auto"/>
              <w:rPr>
                <w:bCs/>
                <w:sz w:val="22"/>
                <w:szCs w:val="22"/>
              </w:rPr>
            </w:pPr>
            <w:r>
              <w:rPr>
                <w:bCs/>
                <w:sz w:val="22"/>
                <w:szCs w:val="22"/>
              </w:rPr>
              <w:t>77</w:t>
            </w:r>
          </w:p>
        </w:tc>
        <w:tc>
          <w:tcPr>
            <w:tcW w:w="4395" w:type="dxa"/>
            <w:shd w:val="clear" w:color="auto" w:fill="auto"/>
          </w:tcPr>
          <w:p w14:paraId="1F89E3E5" w14:textId="77777777" w:rsidR="00D45F0A" w:rsidRPr="00D45825" w:rsidRDefault="00D45F0A" w:rsidP="00D45F0A">
            <w:pPr>
              <w:spacing w:after="160" w:line="259" w:lineRule="auto"/>
              <w:rPr>
                <w:bCs/>
                <w:sz w:val="22"/>
                <w:szCs w:val="22"/>
              </w:rPr>
            </w:pPr>
            <w:r>
              <w:rPr>
                <w:bCs/>
                <w:sz w:val="22"/>
                <w:szCs w:val="22"/>
              </w:rPr>
              <w:t>77</w:t>
            </w:r>
          </w:p>
        </w:tc>
      </w:tr>
      <w:tr w:rsidR="00D45F0A" w:rsidRPr="00493D47" w14:paraId="7A256415" w14:textId="77777777" w:rsidTr="00D45F0A">
        <w:tc>
          <w:tcPr>
            <w:tcW w:w="1929" w:type="dxa"/>
            <w:vMerge/>
            <w:shd w:val="clear" w:color="auto" w:fill="auto"/>
          </w:tcPr>
          <w:p w14:paraId="66F44F85"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459B7D7A" w14:textId="77777777" w:rsidR="00D45F0A" w:rsidRPr="00D45825" w:rsidRDefault="00D45F0A" w:rsidP="00D45F0A">
            <w:pPr>
              <w:spacing w:after="160" w:line="259" w:lineRule="auto"/>
              <w:rPr>
                <w:bCs/>
                <w:sz w:val="22"/>
                <w:szCs w:val="22"/>
              </w:rPr>
            </w:pPr>
            <w:r>
              <w:rPr>
                <w:bCs/>
                <w:sz w:val="22"/>
                <w:szCs w:val="22"/>
              </w:rPr>
              <w:t>Krízishelyzetek a családban</w:t>
            </w:r>
          </w:p>
        </w:tc>
        <w:tc>
          <w:tcPr>
            <w:tcW w:w="851" w:type="dxa"/>
            <w:shd w:val="clear" w:color="auto" w:fill="auto"/>
          </w:tcPr>
          <w:p w14:paraId="79299B31"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4C3399E4"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72A399AA"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094B06CC"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1E50734A" w14:textId="77777777" w:rsidR="00D45F0A" w:rsidRPr="00D45825" w:rsidRDefault="00D45F0A" w:rsidP="00D45F0A">
            <w:pPr>
              <w:spacing w:after="160" w:line="259" w:lineRule="auto"/>
              <w:rPr>
                <w:bCs/>
                <w:sz w:val="22"/>
                <w:szCs w:val="22"/>
              </w:rPr>
            </w:pPr>
            <w:r>
              <w:rPr>
                <w:bCs/>
                <w:sz w:val="22"/>
                <w:szCs w:val="22"/>
              </w:rPr>
              <w:t>78</w:t>
            </w:r>
          </w:p>
        </w:tc>
        <w:tc>
          <w:tcPr>
            <w:tcW w:w="4395" w:type="dxa"/>
            <w:shd w:val="clear" w:color="auto" w:fill="auto"/>
          </w:tcPr>
          <w:p w14:paraId="0F6393AF" w14:textId="77777777" w:rsidR="00D45F0A" w:rsidRPr="00D45825" w:rsidRDefault="00D45F0A" w:rsidP="00D45F0A">
            <w:pPr>
              <w:spacing w:after="160" w:line="259" w:lineRule="auto"/>
              <w:rPr>
                <w:bCs/>
                <w:sz w:val="22"/>
                <w:szCs w:val="22"/>
              </w:rPr>
            </w:pPr>
            <w:r>
              <w:rPr>
                <w:bCs/>
                <w:sz w:val="22"/>
                <w:szCs w:val="22"/>
              </w:rPr>
              <w:t>78</w:t>
            </w:r>
          </w:p>
        </w:tc>
      </w:tr>
      <w:tr w:rsidR="00D45F0A" w:rsidRPr="00493D47" w14:paraId="12188A94" w14:textId="77777777" w:rsidTr="00D45F0A">
        <w:tc>
          <w:tcPr>
            <w:tcW w:w="1929" w:type="dxa"/>
            <w:vMerge/>
            <w:shd w:val="clear" w:color="auto" w:fill="auto"/>
          </w:tcPr>
          <w:p w14:paraId="077D6CB9"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71C0A8AE" w14:textId="77777777" w:rsidR="00D45F0A" w:rsidRPr="00D45825" w:rsidRDefault="00D45F0A" w:rsidP="00D45F0A">
            <w:pPr>
              <w:spacing w:after="160" w:line="259" w:lineRule="auto"/>
              <w:rPr>
                <w:b/>
                <w:sz w:val="22"/>
                <w:szCs w:val="22"/>
              </w:rPr>
            </w:pPr>
            <w:r w:rsidRPr="00D45825">
              <w:rPr>
                <w:b/>
                <w:sz w:val="22"/>
                <w:szCs w:val="22"/>
              </w:rPr>
              <w:t>Mentálhigiéné</w:t>
            </w:r>
          </w:p>
        </w:tc>
        <w:tc>
          <w:tcPr>
            <w:tcW w:w="851" w:type="dxa"/>
            <w:shd w:val="clear" w:color="auto" w:fill="auto"/>
          </w:tcPr>
          <w:p w14:paraId="07141340"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gridSpan w:val="4"/>
            <w:shd w:val="clear" w:color="auto" w:fill="auto"/>
          </w:tcPr>
          <w:p w14:paraId="2833316E" w14:textId="77777777" w:rsidR="00D45F0A" w:rsidRPr="00D45825" w:rsidRDefault="00D45F0A" w:rsidP="00D45F0A">
            <w:pPr>
              <w:spacing w:after="160" w:line="259" w:lineRule="auto"/>
              <w:rPr>
                <w:bCs/>
                <w:sz w:val="22"/>
                <w:szCs w:val="22"/>
              </w:rPr>
            </w:pPr>
            <w:r w:rsidRPr="00D45825">
              <w:rPr>
                <w:bCs/>
                <w:sz w:val="22"/>
                <w:szCs w:val="22"/>
              </w:rPr>
              <w:t>0</w:t>
            </w:r>
          </w:p>
        </w:tc>
        <w:tc>
          <w:tcPr>
            <w:tcW w:w="709" w:type="dxa"/>
            <w:shd w:val="clear" w:color="auto" w:fill="auto"/>
          </w:tcPr>
          <w:p w14:paraId="4EFBFEC2" w14:textId="77777777" w:rsidR="00D45F0A" w:rsidRPr="00D45825" w:rsidRDefault="00D45F0A" w:rsidP="00D45F0A">
            <w:pPr>
              <w:spacing w:after="160" w:line="259" w:lineRule="auto"/>
              <w:rPr>
                <w:bCs/>
                <w:sz w:val="22"/>
                <w:szCs w:val="22"/>
              </w:rPr>
            </w:pPr>
            <w:r w:rsidRPr="00D45825">
              <w:rPr>
                <w:bCs/>
                <w:sz w:val="22"/>
                <w:szCs w:val="22"/>
              </w:rPr>
              <w:t>0</w:t>
            </w:r>
          </w:p>
        </w:tc>
        <w:tc>
          <w:tcPr>
            <w:tcW w:w="850" w:type="dxa"/>
            <w:shd w:val="clear" w:color="auto" w:fill="auto"/>
          </w:tcPr>
          <w:p w14:paraId="3469425A"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shd w:val="clear" w:color="auto" w:fill="auto"/>
          </w:tcPr>
          <w:p w14:paraId="4523436C" w14:textId="77777777" w:rsidR="00D45F0A" w:rsidRPr="00D45825" w:rsidRDefault="00D45F0A" w:rsidP="00D45F0A">
            <w:pPr>
              <w:spacing w:after="160" w:line="259" w:lineRule="auto"/>
              <w:rPr>
                <w:bCs/>
                <w:sz w:val="22"/>
                <w:szCs w:val="22"/>
              </w:rPr>
            </w:pPr>
            <w:r w:rsidRPr="00D45825">
              <w:rPr>
                <w:bCs/>
                <w:sz w:val="22"/>
                <w:szCs w:val="22"/>
              </w:rPr>
              <w:t>93</w:t>
            </w:r>
          </w:p>
        </w:tc>
        <w:tc>
          <w:tcPr>
            <w:tcW w:w="4395" w:type="dxa"/>
            <w:shd w:val="clear" w:color="auto" w:fill="auto"/>
          </w:tcPr>
          <w:p w14:paraId="74DE6012" w14:textId="77777777" w:rsidR="00D45F0A" w:rsidRPr="00D45825" w:rsidRDefault="00D45F0A" w:rsidP="00D45F0A">
            <w:pPr>
              <w:spacing w:after="160" w:line="259" w:lineRule="auto"/>
              <w:rPr>
                <w:bCs/>
                <w:sz w:val="22"/>
                <w:szCs w:val="22"/>
              </w:rPr>
            </w:pPr>
            <w:r w:rsidRPr="00D45825">
              <w:rPr>
                <w:bCs/>
                <w:sz w:val="22"/>
                <w:szCs w:val="22"/>
              </w:rPr>
              <w:t>93</w:t>
            </w:r>
          </w:p>
        </w:tc>
      </w:tr>
      <w:tr w:rsidR="00D45F0A" w:rsidRPr="00493D47" w14:paraId="7A72CA21" w14:textId="77777777" w:rsidTr="00D45F0A">
        <w:tc>
          <w:tcPr>
            <w:tcW w:w="1929" w:type="dxa"/>
            <w:vMerge/>
            <w:shd w:val="clear" w:color="auto" w:fill="auto"/>
          </w:tcPr>
          <w:p w14:paraId="528902F1"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6D42B3B6" w14:textId="77777777" w:rsidR="00D45F0A" w:rsidRPr="00D45825" w:rsidRDefault="00D45F0A" w:rsidP="00D45F0A">
            <w:pPr>
              <w:spacing w:after="160" w:line="259" w:lineRule="auto"/>
              <w:rPr>
                <w:bCs/>
                <w:sz w:val="22"/>
                <w:szCs w:val="22"/>
              </w:rPr>
            </w:pPr>
            <w:r>
              <w:rPr>
                <w:bCs/>
                <w:sz w:val="22"/>
                <w:szCs w:val="22"/>
              </w:rPr>
              <w:t>Mentálhigiéné</w:t>
            </w:r>
          </w:p>
        </w:tc>
        <w:tc>
          <w:tcPr>
            <w:tcW w:w="851" w:type="dxa"/>
            <w:shd w:val="clear" w:color="auto" w:fill="auto"/>
          </w:tcPr>
          <w:p w14:paraId="32F536FE"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044B7B14"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5EBD68B5"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2366DBAC"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3C0608E3" w14:textId="77777777" w:rsidR="00D45F0A" w:rsidRPr="00D45825" w:rsidRDefault="00D45F0A" w:rsidP="00D45F0A">
            <w:pPr>
              <w:spacing w:after="160" w:line="259" w:lineRule="auto"/>
              <w:rPr>
                <w:bCs/>
                <w:sz w:val="22"/>
                <w:szCs w:val="22"/>
              </w:rPr>
            </w:pPr>
            <w:r>
              <w:rPr>
                <w:bCs/>
                <w:sz w:val="22"/>
                <w:szCs w:val="22"/>
              </w:rPr>
              <w:t>46</w:t>
            </w:r>
          </w:p>
        </w:tc>
        <w:tc>
          <w:tcPr>
            <w:tcW w:w="4395" w:type="dxa"/>
            <w:shd w:val="clear" w:color="auto" w:fill="auto"/>
          </w:tcPr>
          <w:p w14:paraId="4E8FB72B" w14:textId="77777777" w:rsidR="00D45F0A" w:rsidRPr="00D45825" w:rsidRDefault="00D45F0A" w:rsidP="00D45F0A">
            <w:pPr>
              <w:spacing w:after="160" w:line="259" w:lineRule="auto"/>
              <w:rPr>
                <w:bCs/>
                <w:sz w:val="22"/>
                <w:szCs w:val="22"/>
              </w:rPr>
            </w:pPr>
            <w:r>
              <w:rPr>
                <w:bCs/>
                <w:sz w:val="22"/>
                <w:szCs w:val="22"/>
              </w:rPr>
              <w:t>46</w:t>
            </w:r>
          </w:p>
        </w:tc>
      </w:tr>
      <w:tr w:rsidR="00D45F0A" w:rsidRPr="00493D47" w14:paraId="6BB31C82" w14:textId="77777777" w:rsidTr="00D45F0A">
        <w:tc>
          <w:tcPr>
            <w:tcW w:w="1929" w:type="dxa"/>
            <w:vMerge/>
            <w:shd w:val="clear" w:color="auto" w:fill="auto"/>
          </w:tcPr>
          <w:p w14:paraId="20C14834"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31FBC23E" w14:textId="77777777" w:rsidR="00D45F0A" w:rsidRPr="005A0FB6" w:rsidRDefault="00D45F0A" w:rsidP="00D45F0A">
            <w:pPr>
              <w:spacing w:after="160" w:line="259" w:lineRule="auto"/>
              <w:rPr>
                <w:bCs/>
                <w:sz w:val="22"/>
                <w:szCs w:val="22"/>
              </w:rPr>
            </w:pPr>
            <w:r w:rsidRPr="005A0FB6">
              <w:rPr>
                <w:bCs/>
                <w:sz w:val="22"/>
                <w:szCs w:val="22"/>
              </w:rPr>
              <w:t>Mentálhigiénés alapismeretek</w:t>
            </w:r>
          </w:p>
        </w:tc>
        <w:tc>
          <w:tcPr>
            <w:tcW w:w="851" w:type="dxa"/>
            <w:shd w:val="clear" w:color="auto" w:fill="auto"/>
          </w:tcPr>
          <w:p w14:paraId="225785B7" w14:textId="77777777" w:rsidR="00D45F0A" w:rsidRPr="005A0FB6" w:rsidRDefault="00D45F0A" w:rsidP="00D45F0A">
            <w:pPr>
              <w:spacing w:after="160" w:line="259" w:lineRule="auto"/>
              <w:rPr>
                <w:bCs/>
                <w:sz w:val="22"/>
                <w:szCs w:val="22"/>
              </w:rPr>
            </w:pPr>
            <w:r w:rsidRPr="005A0FB6">
              <w:rPr>
                <w:bCs/>
                <w:sz w:val="22"/>
                <w:szCs w:val="22"/>
              </w:rPr>
              <w:t>0</w:t>
            </w:r>
          </w:p>
        </w:tc>
        <w:tc>
          <w:tcPr>
            <w:tcW w:w="992" w:type="dxa"/>
            <w:gridSpan w:val="4"/>
            <w:shd w:val="clear" w:color="auto" w:fill="auto"/>
          </w:tcPr>
          <w:p w14:paraId="12B17202" w14:textId="77777777" w:rsidR="00D45F0A" w:rsidRPr="005A0FB6" w:rsidRDefault="00D45F0A" w:rsidP="00D45F0A">
            <w:pPr>
              <w:spacing w:after="160" w:line="259" w:lineRule="auto"/>
              <w:rPr>
                <w:bCs/>
                <w:sz w:val="22"/>
                <w:szCs w:val="22"/>
              </w:rPr>
            </w:pPr>
            <w:r w:rsidRPr="005A0FB6">
              <w:rPr>
                <w:bCs/>
                <w:sz w:val="22"/>
                <w:szCs w:val="22"/>
              </w:rPr>
              <w:t>0</w:t>
            </w:r>
          </w:p>
        </w:tc>
        <w:tc>
          <w:tcPr>
            <w:tcW w:w="709" w:type="dxa"/>
            <w:shd w:val="clear" w:color="auto" w:fill="auto"/>
          </w:tcPr>
          <w:p w14:paraId="3C6F76DE" w14:textId="77777777" w:rsidR="00D45F0A" w:rsidRPr="005A0FB6" w:rsidRDefault="00D45F0A" w:rsidP="00D45F0A">
            <w:pPr>
              <w:spacing w:after="160" w:line="259" w:lineRule="auto"/>
              <w:rPr>
                <w:bCs/>
                <w:sz w:val="22"/>
                <w:szCs w:val="22"/>
              </w:rPr>
            </w:pPr>
            <w:r w:rsidRPr="005A0FB6">
              <w:rPr>
                <w:bCs/>
                <w:sz w:val="22"/>
                <w:szCs w:val="22"/>
              </w:rPr>
              <w:t>0</w:t>
            </w:r>
          </w:p>
        </w:tc>
        <w:tc>
          <w:tcPr>
            <w:tcW w:w="850" w:type="dxa"/>
            <w:shd w:val="clear" w:color="auto" w:fill="auto"/>
          </w:tcPr>
          <w:p w14:paraId="1B2FE8B5" w14:textId="77777777" w:rsidR="00D45F0A" w:rsidRPr="005A0FB6" w:rsidRDefault="00D45F0A" w:rsidP="00D45F0A">
            <w:pPr>
              <w:spacing w:after="160" w:line="259" w:lineRule="auto"/>
              <w:rPr>
                <w:bCs/>
                <w:sz w:val="22"/>
                <w:szCs w:val="22"/>
              </w:rPr>
            </w:pPr>
            <w:r w:rsidRPr="005A0FB6">
              <w:rPr>
                <w:bCs/>
                <w:sz w:val="22"/>
                <w:szCs w:val="22"/>
              </w:rPr>
              <w:t>0</w:t>
            </w:r>
          </w:p>
        </w:tc>
        <w:tc>
          <w:tcPr>
            <w:tcW w:w="992" w:type="dxa"/>
            <w:shd w:val="clear" w:color="auto" w:fill="auto"/>
          </w:tcPr>
          <w:p w14:paraId="17FF3B3A" w14:textId="77777777" w:rsidR="00D45F0A" w:rsidRPr="005A0FB6" w:rsidRDefault="00D45F0A" w:rsidP="00D45F0A">
            <w:pPr>
              <w:spacing w:after="160" w:line="259" w:lineRule="auto"/>
              <w:rPr>
                <w:bCs/>
                <w:sz w:val="22"/>
                <w:szCs w:val="22"/>
              </w:rPr>
            </w:pPr>
            <w:r>
              <w:rPr>
                <w:bCs/>
                <w:sz w:val="22"/>
                <w:szCs w:val="22"/>
              </w:rPr>
              <w:t>47</w:t>
            </w:r>
          </w:p>
        </w:tc>
        <w:tc>
          <w:tcPr>
            <w:tcW w:w="4395" w:type="dxa"/>
            <w:shd w:val="clear" w:color="auto" w:fill="auto"/>
          </w:tcPr>
          <w:p w14:paraId="358FE0E2" w14:textId="77777777" w:rsidR="00D45F0A" w:rsidRPr="005A0FB6" w:rsidRDefault="00D45F0A" w:rsidP="00D45F0A">
            <w:pPr>
              <w:spacing w:after="160" w:line="259" w:lineRule="auto"/>
              <w:rPr>
                <w:bCs/>
                <w:sz w:val="22"/>
                <w:szCs w:val="22"/>
              </w:rPr>
            </w:pPr>
            <w:r>
              <w:rPr>
                <w:bCs/>
                <w:sz w:val="22"/>
                <w:szCs w:val="22"/>
              </w:rPr>
              <w:t>47</w:t>
            </w:r>
          </w:p>
        </w:tc>
      </w:tr>
      <w:tr w:rsidR="00D45F0A" w:rsidRPr="00493D47" w14:paraId="271F0917" w14:textId="77777777" w:rsidTr="00D45F0A">
        <w:tc>
          <w:tcPr>
            <w:tcW w:w="1929" w:type="dxa"/>
            <w:vMerge/>
            <w:tcBorders>
              <w:bottom w:val="single" w:sz="4" w:space="0" w:color="auto"/>
            </w:tcBorders>
            <w:shd w:val="clear" w:color="auto" w:fill="auto"/>
          </w:tcPr>
          <w:p w14:paraId="5159A255" w14:textId="77777777" w:rsidR="00D45F0A" w:rsidRPr="00493D47" w:rsidRDefault="00D45F0A" w:rsidP="00D45F0A">
            <w:pPr>
              <w:spacing w:after="160" w:line="259" w:lineRule="auto"/>
              <w:rPr>
                <w:bCs/>
                <w:sz w:val="22"/>
                <w:szCs w:val="22"/>
              </w:rPr>
            </w:pPr>
          </w:p>
        </w:tc>
        <w:tc>
          <w:tcPr>
            <w:tcW w:w="2857" w:type="dxa"/>
            <w:gridSpan w:val="5"/>
            <w:tcBorders>
              <w:bottom w:val="single" w:sz="4" w:space="0" w:color="auto"/>
            </w:tcBorders>
            <w:shd w:val="clear" w:color="auto" w:fill="auto"/>
          </w:tcPr>
          <w:p w14:paraId="76B58180" w14:textId="77777777" w:rsidR="00D45F0A" w:rsidRPr="00493D47" w:rsidRDefault="00D45F0A" w:rsidP="00D45F0A">
            <w:pPr>
              <w:spacing w:after="160" w:line="259" w:lineRule="auto"/>
              <w:rPr>
                <w:bCs/>
                <w:sz w:val="22"/>
                <w:szCs w:val="22"/>
              </w:rPr>
            </w:pPr>
            <w:r w:rsidRPr="00493D47">
              <w:rPr>
                <w:bCs/>
                <w:sz w:val="22"/>
                <w:szCs w:val="22"/>
              </w:rPr>
              <w:t xml:space="preserve">Tanulási terület </w:t>
            </w:r>
            <w:proofErr w:type="spellStart"/>
            <w:r w:rsidRPr="00493D47">
              <w:rPr>
                <w:bCs/>
                <w:sz w:val="22"/>
                <w:szCs w:val="22"/>
              </w:rPr>
              <w:t>összóraszáma</w:t>
            </w:r>
            <w:proofErr w:type="spellEnd"/>
            <w:r w:rsidRPr="00493D47">
              <w:rPr>
                <w:bCs/>
                <w:sz w:val="22"/>
                <w:szCs w:val="22"/>
              </w:rPr>
              <w:t>:</w:t>
            </w:r>
          </w:p>
        </w:tc>
        <w:tc>
          <w:tcPr>
            <w:tcW w:w="851" w:type="dxa"/>
            <w:tcBorders>
              <w:bottom w:val="single" w:sz="4" w:space="0" w:color="auto"/>
            </w:tcBorders>
            <w:shd w:val="clear" w:color="auto" w:fill="auto"/>
          </w:tcPr>
          <w:p w14:paraId="2C35F78C" w14:textId="77777777" w:rsidR="00D45F0A" w:rsidRPr="00493D47" w:rsidRDefault="00D45F0A" w:rsidP="00D45F0A">
            <w:pPr>
              <w:spacing w:after="160" w:line="259" w:lineRule="auto"/>
              <w:rPr>
                <w:bCs/>
                <w:i/>
                <w:iCs/>
                <w:sz w:val="22"/>
                <w:szCs w:val="22"/>
              </w:rPr>
            </w:pPr>
            <w:r>
              <w:rPr>
                <w:bCs/>
                <w:i/>
                <w:iCs/>
                <w:sz w:val="22"/>
                <w:szCs w:val="22"/>
              </w:rPr>
              <w:t>0</w:t>
            </w:r>
          </w:p>
        </w:tc>
        <w:tc>
          <w:tcPr>
            <w:tcW w:w="992" w:type="dxa"/>
            <w:gridSpan w:val="4"/>
            <w:tcBorders>
              <w:bottom w:val="single" w:sz="4" w:space="0" w:color="auto"/>
            </w:tcBorders>
            <w:shd w:val="clear" w:color="auto" w:fill="auto"/>
          </w:tcPr>
          <w:p w14:paraId="2D668D01" w14:textId="77777777" w:rsidR="00D45F0A" w:rsidRPr="00493D47" w:rsidRDefault="00D45F0A" w:rsidP="00D45F0A">
            <w:pPr>
              <w:spacing w:after="160" w:line="259" w:lineRule="auto"/>
              <w:rPr>
                <w:bCs/>
                <w:i/>
                <w:iCs/>
                <w:sz w:val="22"/>
                <w:szCs w:val="22"/>
              </w:rPr>
            </w:pPr>
            <w:r>
              <w:rPr>
                <w:bCs/>
                <w:i/>
                <w:iCs/>
                <w:sz w:val="22"/>
                <w:szCs w:val="22"/>
              </w:rPr>
              <w:t>0</w:t>
            </w:r>
          </w:p>
        </w:tc>
        <w:tc>
          <w:tcPr>
            <w:tcW w:w="709" w:type="dxa"/>
            <w:tcBorders>
              <w:bottom w:val="single" w:sz="4" w:space="0" w:color="auto"/>
            </w:tcBorders>
            <w:shd w:val="clear" w:color="auto" w:fill="auto"/>
          </w:tcPr>
          <w:p w14:paraId="523C1C5B" w14:textId="77777777" w:rsidR="00D45F0A" w:rsidRPr="00493D47" w:rsidRDefault="00D45F0A" w:rsidP="00D45F0A">
            <w:pPr>
              <w:spacing w:after="160" w:line="259" w:lineRule="auto"/>
              <w:rPr>
                <w:bCs/>
                <w:i/>
                <w:iCs/>
                <w:sz w:val="22"/>
                <w:szCs w:val="22"/>
              </w:rPr>
            </w:pPr>
            <w:r>
              <w:rPr>
                <w:bCs/>
                <w:i/>
                <w:iCs/>
                <w:sz w:val="22"/>
                <w:szCs w:val="22"/>
              </w:rPr>
              <w:t>0</w:t>
            </w:r>
          </w:p>
        </w:tc>
        <w:tc>
          <w:tcPr>
            <w:tcW w:w="850" w:type="dxa"/>
            <w:tcBorders>
              <w:bottom w:val="single" w:sz="4" w:space="0" w:color="auto"/>
            </w:tcBorders>
            <w:shd w:val="clear" w:color="auto" w:fill="auto"/>
          </w:tcPr>
          <w:p w14:paraId="6718A35A" w14:textId="77777777" w:rsidR="00D45F0A" w:rsidRPr="00493D47" w:rsidRDefault="00D45F0A" w:rsidP="00D45F0A">
            <w:pPr>
              <w:spacing w:after="160" w:line="259" w:lineRule="auto"/>
              <w:rPr>
                <w:bCs/>
                <w:i/>
                <w:iCs/>
                <w:sz w:val="22"/>
                <w:szCs w:val="22"/>
              </w:rPr>
            </w:pPr>
            <w:r>
              <w:rPr>
                <w:bCs/>
                <w:i/>
                <w:iCs/>
                <w:sz w:val="22"/>
                <w:szCs w:val="22"/>
              </w:rPr>
              <w:t>0</w:t>
            </w:r>
          </w:p>
        </w:tc>
        <w:tc>
          <w:tcPr>
            <w:tcW w:w="992" w:type="dxa"/>
            <w:tcBorders>
              <w:bottom w:val="single" w:sz="4" w:space="0" w:color="auto"/>
            </w:tcBorders>
            <w:shd w:val="clear" w:color="auto" w:fill="auto"/>
          </w:tcPr>
          <w:p w14:paraId="373F9ACC" w14:textId="77777777" w:rsidR="00D45F0A" w:rsidRPr="00493D47" w:rsidRDefault="00D45F0A" w:rsidP="00D45F0A">
            <w:pPr>
              <w:spacing w:after="160" w:line="259" w:lineRule="auto"/>
              <w:rPr>
                <w:bCs/>
                <w:i/>
                <w:iCs/>
                <w:sz w:val="22"/>
                <w:szCs w:val="22"/>
              </w:rPr>
            </w:pPr>
            <w:r>
              <w:rPr>
                <w:bCs/>
                <w:i/>
                <w:iCs/>
                <w:sz w:val="22"/>
                <w:szCs w:val="22"/>
              </w:rPr>
              <w:t>248</w:t>
            </w:r>
          </w:p>
        </w:tc>
        <w:tc>
          <w:tcPr>
            <w:tcW w:w="4395" w:type="dxa"/>
            <w:tcBorders>
              <w:bottom w:val="single" w:sz="4" w:space="0" w:color="auto"/>
            </w:tcBorders>
            <w:shd w:val="clear" w:color="auto" w:fill="auto"/>
          </w:tcPr>
          <w:p w14:paraId="1E225B8E" w14:textId="77777777" w:rsidR="00D45F0A" w:rsidRPr="00493D47" w:rsidRDefault="00D45F0A" w:rsidP="00D45F0A">
            <w:pPr>
              <w:spacing w:after="160" w:line="259" w:lineRule="auto"/>
              <w:rPr>
                <w:bCs/>
                <w:i/>
                <w:iCs/>
                <w:sz w:val="22"/>
                <w:szCs w:val="22"/>
              </w:rPr>
            </w:pPr>
            <w:r>
              <w:rPr>
                <w:bCs/>
                <w:i/>
                <w:iCs/>
                <w:sz w:val="22"/>
                <w:szCs w:val="22"/>
              </w:rPr>
              <w:t>248</w:t>
            </w:r>
          </w:p>
        </w:tc>
      </w:tr>
      <w:tr w:rsidR="00D45F0A" w:rsidRPr="00493D47" w14:paraId="2FFDE2DC" w14:textId="77777777" w:rsidTr="00D45F0A">
        <w:tc>
          <w:tcPr>
            <w:tcW w:w="13575" w:type="dxa"/>
            <w:gridSpan w:val="15"/>
            <w:shd w:val="clear" w:color="auto" w:fill="D9D9D9"/>
          </w:tcPr>
          <w:p w14:paraId="6CAC7B2A" w14:textId="77777777" w:rsidR="00D45F0A" w:rsidRPr="00493D47" w:rsidRDefault="00D45F0A" w:rsidP="00D45F0A">
            <w:pPr>
              <w:spacing w:after="160" w:line="259" w:lineRule="auto"/>
              <w:rPr>
                <w:bCs/>
                <w:sz w:val="22"/>
                <w:szCs w:val="22"/>
              </w:rPr>
            </w:pPr>
            <w:r>
              <w:rPr>
                <w:bCs/>
                <w:sz w:val="22"/>
                <w:szCs w:val="22"/>
              </w:rPr>
              <w:t xml:space="preserve">A </w:t>
            </w:r>
            <w:r w:rsidRPr="006252CC">
              <w:rPr>
                <w:b/>
                <w:sz w:val="22"/>
                <w:szCs w:val="22"/>
              </w:rPr>
              <w:t>Pedagógiai szociológia</w:t>
            </w:r>
            <w:r>
              <w:rPr>
                <w:bCs/>
                <w:sz w:val="22"/>
                <w:szCs w:val="22"/>
              </w:rPr>
              <w:t xml:space="preserve"> </w:t>
            </w:r>
            <w:r w:rsidRPr="00493D47">
              <w:rPr>
                <w:bCs/>
                <w:sz w:val="22"/>
                <w:szCs w:val="22"/>
              </w:rPr>
              <w:t>megnevezésű tantárgy oktatása során alkalmazott módszerek és munkaformák</w:t>
            </w:r>
          </w:p>
        </w:tc>
      </w:tr>
      <w:tr w:rsidR="00D45F0A" w:rsidRPr="00493D47" w14:paraId="6BCB3438" w14:textId="77777777" w:rsidTr="00D45F0A">
        <w:trPr>
          <w:trHeight w:val="41"/>
        </w:trPr>
        <w:tc>
          <w:tcPr>
            <w:tcW w:w="2943" w:type="dxa"/>
            <w:gridSpan w:val="2"/>
            <w:vMerge w:val="restart"/>
            <w:shd w:val="clear" w:color="auto" w:fill="auto"/>
          </w:tcPr>
          <w:p w14:paraId="39F4DB47" w14:textId="77777777" w:rsidR="00D45F0A" w:rsidRPr="00493D47" w:rsidRDefault="00D45F0A" w:rsidP="00D45F0A">
            <w:pPr>
              <w:spacing w:after="160" w:line="259" w:lineRule="auto"/>
              <w:rPr>
                <w:bCs/>
                <w:sz w:val="22"/>
                <w:szCs w:val="22"/>
              </w:rPr>
            </w:pPr>
            <w:proofErr w:type="spellStart"/>
            <w:r w:rsidRPr="00493D47">
              <w:rPr>
                <w:bCs/>
                <w:sz w:val="22"/>
                <w:szCs w:val="22"/>
              </w:rPr>
              <w:t>Tantermi</w:t>
            </w:r>
            <w:proofErr w:type="spellEnd"/>
            <w:r w:rsidRPr="00493D47">
              <w:rPr>
                <w:bCs/>
                <w:sz w:val="22"/>
                <w:szCs w:val="22"/>
              </w:rPr>
              <w:t>/elméleti foglalkozások témakörei:</w:t>
            </w:r>
          </w:p>
        </w:tc>
        <w:tc>
          <w:tcPr>
            <w:tcW w:w="3544" w:type="dxa"/>
            <w:gridSpan w:val="8"/>
            <w:shd w:val="clear" w:color="auto" w:fill="auto"/>
          </w:tcPr>
          <w:p w14:paraId="018D05F8" w14:textId="77777777" w:rsidR="00D45F0A" w:rsidRPr="00493D47" w:rsidRDefault="00D45F0A" w:rsidP="00D45F0A">
            <w:pPr>
              <w:spacing w:after="160" w:line="259" w:lineRule="auto"/>
              <w:rPr>
                <w:bCs/>
                <w:sz w:val="22"/>
                <w:szCs w:val="22"/>
              </w:rPr>
            </w:pPr>
            <w:r w:rsidRPr="00493D47">
              <w:rPr>
                <w:bCs/>
                <w:sz w:val="22"/>
                <w:szCs w:val="22"/>
              </w:rPr>
              <w:t>Tantárgy témakörének megnevezése 1.:</w:t>
            </w:r>
            <w:r>
              <w:rPr>
                <w:bCs/>
                <w:sz w:val="22"/>
                <w:szCs w:val="22"/>
              </w:rPr>
              <w:t xml:space="preserve"> Családtani alapismeretek</w:t>
            </w:r>
          </w:p>
          <w:p w14:paraId="1A2AA009"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1.</w:t>
            </w:r>
          </w:p>
        </w:tc>
        <w:tc>
          <w:tcPr>
            <w:tcW w:w="7088" w:type="dxa"/>
            <w:gridSpan w:val="5"/>
            <w:shd w:val="clear" w:color="auto" w:fill="auto"/>
          </w:tcPr>
          <w:p w14:paraId="704A41CC" w14:textId="77777777" w:rsidR="00D45F0A" w:rsidRPr="001E32BF" w:rsidRDefault="00D45F0A" w:rsidP="00D45F0A">
            <w:pPr>
              <w:spacing w:after="160" w:line="259" w:lineRule="auto"/>
              <w:rPr>
                <w:bCs/>
                <w:sz w:val="22"/>
                <w:szCs w:val="22"/>
              </w:rPr>
            </w:pPr>
            <w:r>
              <w:rPr>
                <w:bCs/>
                <w:sz w:val="22"/>
                <w:szCs w:val="22"/>
              </w:rPr>
              <w:t xml:space="preserve">77 </w:t>
            </w:r>
            <w:r w:rsidRPr="001E32BF">
              <w:rPr>
                <w:bCs/>
                <w:sz w:val="22"/>
                <w:szCs w:val="22"/>
              </w:rPr>
              <w:t>óra</w:t>
            </w:r>
          </w:p>
        </w:tc>
      </w:tr>
      <w:tr w:rsidR="00D45F0A" w:rsidRPr="00493D47" w14:paraId="59439D96" w14:textId="77777777" w:rsidTr="00D45F0A">
        <w:trPr>
          <w:trHeight w:val="39"/>
        </w:trPr>
        <w:tc>
          <w:tcPr>
            <w:tcW w:w="2943" w:type="dxa"/>
            <w:gridSpan w:val="2"/>
            <w:vMerge/>
            <w:shd w:val="clear" w:color="auto" w:fill="auto"/>
          </w:tcPr>
          <w:p w14:paraId="6D9F2960"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0E032A69" w14:textId="77777777" w:rsidR="00D45F0A" w:rsidRDefault="00D45F0A" w:rsidP="00D45F0A">
            <w:pPr>
              <w:spacing w:after="160" w:line="259" w:lineRule="auto"/>
              <w:rPr>
                <w:bCs/>
                <w:sz w:val="22"/>
                <w:szCs w:val="22"/>
              </w:rPr>
            </w:pPr>
            <w:r w:rsidRPr="00493D47">
              <w:rPr>
                <w:bCs/>
                <w:sz w:val="22"/>
                <w:szCs w:val="22"/>
              </w:rPr>
              <w:t>Tantárgy témakörének megnevezése 2.:</w:t>
            </w:r>
            <w:r>
              <w:rPr>
                <w:bCs/>
                <w:sz w:val="22"/>
                <w:szCs w:val="22"/>
              </w:rPr>
              <w:t xml:space="preserve"> Krízishelyzetek a családban</w:t>
            </w:r>
          </w:p>
          <w:p w14:paraId="2A7EAC3A"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2.</w:t>
            </w:r>
          </w:p>
        </w:tc>
        <w:tc>
          <w:tcPr>
            <w:tcW w:w="7088" w:type="dxa"/>
            <w:gridSpan w:val="5"/>
            <w:shd w:val="clear" w:color="auto" w:fill="auto"/>
          </w:tcPr>
          <w:p w14:paraId="58A1FBBE" w14:textId="77777777" w:rsidR="00D45F0A" w:rsidRPr="001E32BF" w:rsidRDefault="00D45F0A" w:rsidP="00D45F0A">
            <w:pPr>
              <w:spacing w:after="160" w:line="259" w:lineRule="auto"/>
              <w:rPr>
                <w:bCs/>
                <w:sz w:val="22"/>
                <w:szCs w:val="22"/>
              </w:rPr>
            </w:pPr>
            <w:r>
              <w:rPr>
                <w:bCs/>
                <w:sz w:val="22"/>
                <w:szCs w:val="22"/>
              </w:rPr>
              <w:t xml:space="preserve">78 </w:t>
            </w:r>
            <w:r w:rsidRPr="001E32BF">
              <w:rPr>
                <w:bCs/>
                <w:sz w:val="22"/>
                <w:szCs w:val="22"/>
              </w:rPr>
              <w:t>óra</w:t>
            </w:r>
          </w:p>
        </w:tc>
      </w:tr>
      <w:tr w:rsidR="00D45F0A" w:rsidRPr="00493D47" w14:paraId="595DB7F0" w14:textId="77777777" w:rsidTr="00D45F0A">
        <w:tc>
          <w:tcPr>
            <w:tcW w:w="13575" w:type="dxa"/>
            <w:gridSpan w:val="15"/>
            <w:tcBorders>
              <w:bottom w:val="single" w:sz="4" w:space="0" w:color="auto"/>
            </w:tcBorders>
            <w:shd w:val="clear" w:color="auto" w:fill="D9D9D9"/>
          </w:tcPr>
          <w:p w14:paraId="12015D1C" w14:textId="77777777" w:rsidR="00D45F0A" w:rsidRPr="00493D47" w:rsidRDefault="00D45F0A" w:rsidP="00D45F0A">
            <w:pPr>
              <w:spacing w:after="160" w:line="259" w:lineRule="auto"/>
              <w:rPr>
                <w:bCs/>
                <w:sz w:val="22"/>
                <w:szCs w:val="22"/>
              </w:rPr>
            </w:pPr>
            <w:r w:rsidRPr="00493D47">
              <w:rPr>
                <w:bCs/>
                <w:sz w:val="22"/>
                <w:szCs w:val="22"/>
              </w:rPr>
              <w:t>Értékelés</w:t>
            </w:r>
          </w:p>
        </w:tc>
      </w:tr>
      <w:tr w:rsidR="00D45F0A" w:rsidRPr="00493D47" w14:paraId="34BFDFD9" w14:textId="77777777" w:rsidTr="00D45F0A">
        <w:tc>
          <w:tcPr>
            <w:tcW w:w="4605" w:type="dxa"/>
            <w:gridSpan w:val="5"/>
            <w:shd w:val="clear" w:color="auto" w:fill="auto"/>
          </w:tcPr>
          <w:p w14:paraId="7B6657F0" w14:textId="77777777" w:rsidR="00D45F0A" w:rsidRPr="00493D47" w:rsidRDefault="00D45F0A" w:rsidP="00D45F0A">
            <w:pPr>
              <w:spacing w:after="160" w:line="259" w:lineRule="auto"/>
              <w:rPr>
                <w:bCs/>
                <w:sz w:val="22"/>
                <w:szCs w:val="22"/>
              </w:rPr>
            </w:pPr>
            <w:r w:rsidRPr="00493D47">
              <w:rPr>
                <w:bCs/>
                <w:sz w:val="22"/>
                <w:szCs w:val="22"/>
              </w:rPr>
              <w:t>Az előzetes tudás, tapasztalat és tanulási alkalmasság megállapítása (diagnosztikus értékelés):</w:t>
            </w:r>
          </w:p>
        </w:tc>
        <w:tc>
          <w:tcPr>
            <w:tcW w:w="8970" w:type="dxa"/>
            <w:gridSpan w:val="10"/>
            <w:shd w:val="clear" w:color="auto" w:fill="auto"/>
          </w:tcPr>
          <w:p w14:paraId="204885A7"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193C2E10" w14:textId="77777777" w:rsidR="00D45F0A" w:rsidRPr="00340C62" w:rsidRDefault="00D45F0A" w:rsidP="00D45F0A">
            <w:pPr>
              <w:pStyle w:val="szovegfolytatas0"/>
              <w:spacing w:before="60" w:beforeAutospacing="0" w:after="0" w:afterAutospacing="0"/>
              <w:rPr>
                <w:i/>
                <w:iCs/>
                <w:sz w:val="22"/>
                <w:szCs w:val="22"/>
              </w:rPr>
            </w:pPr>
          </w:p>
        </w:tc>
      </w:tr>
      <w:tr w:rsidR="00D45F0A" w:rsidRPr="00493D47" w14:paraId="146D3CAA" w14:textId="77777777" w:rsidTr="00D45F0A">
        <w:tc>
          <w:tcPr>
            <w:tcW w:w="4605" w:type="dxa"/>
            <w:gridSpan w:val="5"/>
            <w:shd w:val="clear" w:color="auto" w:fill="auto"/>
          </w:tcPr>
          <w:p w14:paraId="3FFB5EF9" w14:textId="77777777" w:rsidR="00D45F0A" w:rsidRPr="00493D47" w:rsidRDefault="00D45F0A" w:rsidP="00D45F0A">
            <w:pPr>
              <w:spacing w:after="160" w:line="259" w:lineRule="auto"/>
              <w:rPr>
                <w:bCs/>
                <w:sz w:val="22"/>
                <w:szCs w:val="22"/>
              </w:rPr>
            </w:pPr>
            <w:r w:rsidRPr="00493D47">
              <w:rPr>
                <w:bCs/>
                <w:sz w:val="22"/>
                <w:szCs w:val="22"/>
              </w:rPr>
              <w:t>A tantárgy oktatása során alkalmazott teljesítményértékelés (formatív értékelés):</w:t>
            </w:r>
          </w:p>
        </w:tc>
        <w:tc>
          <w:tcPr>
            <w:tcW w:w="8970" w:type="dxa"/>
            <w:gridSpan w:val="10"/>
            <w:shd w:val="clear" w:color="auto" w:fill="auto"/>
          </w:tcPr>
          <w:p w14:paraId="297759D0"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 munka, gyakorlati feladat</w:t>
            </w:r>
          </w:p>
          <w:p w14:paraId="62BD54DB" w14:textId="77777777" w:rsidR="00D45F0A" w:rsidRPr="00340C62" w:rsidRDefault="00D45F0A" w:rsidP="00D45F0A">
            <w:pPr>
              <w:pStyle w:val="szovegfolytatas0"/>
              <w:spacing w:before="60" w:beforeAutospacing="0" w:after="0" w:afterAutospacing="0"/>
              <w:rPr>
                <w:sz w:val="22"/>
                <w:szCs w:val="22"/>
              </w:rPr>
            </w:pPr>
          </w:p>
        </w:tc>
      </w:tr>
      <w:tr w:rsidR="00D45F0A" w:rsidRPr="00493D47" w14:paraId="007EF34A" w14:textId="77777777" w:rsidTr="00D45F0A">
        <w:trPr>
          <w:trHeight w:val="296"/>
        </w:trPr>
        <w:tc>
          <w:tcPr>
            <w:tcW w:w="4605" w:type="dxa"/>
            <w:gridSpan w:val="5"/>
            <w:vMerge w:val="restart"/>
            <w:shd w:val="clear" w:color="auto" w:fill="auto"/>
          </w:tcPr>
          <w:p w14:paraId="3DBCF6D6" w14:textId="77777777" w:rsidR="00D45F0A" w:rsidRPr="00493D47" w:rsidRDefault="00D45F0A" w:rsidP="00D45F0A">
            <w:pPr>
              <w:spacing w:after="160" w:line="259" w:lineRule="auto"/>
              <w:rPr>
                <w:bCs/>
                <w:sz w:val="22"/>
                <w:szCs w:val="22"/>
              </w:rPr>
            </w:pPr>
            <w:r w:rsidRPr="00493D47">
              <w:rPr>
                <w:bCs/>
                <w:sz w:val="22"/>
                <w:szCs w:val="22"/>
              </w:rPr>
              <w:t>Minősítő, összegző és lezáró teljesítményértékelés (</w:t>
            </w:r>
            <w:proofErr w:type="spellStart"/>
            <w:r w:rsidRPr="00493D47">
              <w:rPr>
                <w:bCs/>
                <w:sz w:val="22"/>
                <w:szCs w:val="22"/>
              </w:rPr>
              <w:t>szummatív</w:t>
            </w:r>
            <w:proofErr w:type="spellEnd"/>
            <w:r w:rsidRPr="00493D47">
              <w:rPr>
                <w:bCs/>
                <w:sz w:val="22"/>
                <w:szCs w:val="22"/>
              </w:rPr>
              <w:t xml:space="preserve"> értékelés):</w:t>
            </w:r>
          </w:p>
        </w:tc>
        <w:tc>
          <w:tcPr>
            <w:tcW w:w="1315" w:type="dxa"/>
            <w:gridSpan w:val="3"/>
            <w:shd w:val="clear" w:color="auto" w:fill="auto"/>
          </w:tcPr>
          <w:p w14:paraId="1556489C"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7655" w:type="dxa"/>
            <w:gridSpan w:val="7"/>
            <w:shd w:val="clear" w:color="auto" w:fill="auto"/>
          </w:tcPr>
          <w:p w14:paraId="2A2C4C7C"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493D47" w14:paraId="31A757C8" w14:textId="77777777" w:rsidTr="00D45F0A">
        <w:trPr>
          <w:trHeight w:val="295"/>
        </w:trPr>
        <w:tc>
          <w:tcPr>
            <w:tcW w:w="4605" w:type="dxa"/>
            <w:gridSpan w:val="5"/>
            <w:vMerge/>
            <w:shd w:val="clear" w:color="auto" w:fill="auto"/>
          </w:tcPr>
          <w:p w14:paraId="214800E0" w14:textId="77777777" w:rsidR="00D45F0A" w:rsidRPr="00493D47" w:rsidRDefault="00D45F0A" w:rsidP="00D45F0A">
            <w:pPr>
              <w:spacing w:after="160" w:line="259" w:lineRule="auto"/>
              <w:rPr>
                <w:bCs/>
                <w:sz w:val="22"/>
                <w:szCs w:val="22"/>
              </w:rPr>
            </w:pPr>
          </w:p>
        </w:tc>
        <w:tc>
          <w:tcPr>
            <w:tcW w:w="1315" w:type="dxa"/>
            <w:gridSpan w:val="3"/>
            <w:shd w:val="clear" w:color="auto" w:fill="auto"/>
          </w:tcPr>
          <w:p w14:paraId="6256648B"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7655" w:type="dxa"/>
            <w:gridSpan w:val="7"/>
            <w:shd w:val="clear" w:color="auto" w:fill="auto"/>
          </w:tcPr>
          <w:p w14:paraId="275C25AA"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 érettségi és képesítő vizsga</w:t>
            </w:r>
          </w:p>
          <w:p w14:paraId="151DC1FA" w14:textId="77777777" w:rsidR="00D45F0A" w:rsidRPr="00C31A60" w:rsidRDefault="00D45F0A" w:rsidP="00D45F0A">
            <w:pPr>
              <w:jc w:val="center"/>
            </w:pPr>
          </w:p>
        </w:tc>
      </w:tr>
      <w:tr w:rsidR="00D45F0A" w:rsidRPr="00493D47" w14:paraId="59510CCB" w14:textId="77777777" w:rsidTr="00D45F0A">
        <w:tc>
          <w:tcPr>
            <w:tcW w:w="4605" w:type="dxa"/>
            <w:gridSpan w:val="5"/>
            <w:shd w:val="clear" w:color="auto" w:fill="auto"/>
          </w:tcPr>
          <w:p w14:paraId="7BDF63D4" w14:textId="77777777" w:rsidR="00D45F0A" w:rsidRPr="00493D47" w:rsidRDefault="00D45F0A" w:rsidP="00D45F0A">
            <w:pPr>
              <w:spacing w:after="160" w:line="259" w:lineRule="auto"/>
              <w:rPr>
                <w:bCs/>
                <w:sz w:val="22"/>
                <w:szCs w:val="22"/>
              </w:rPr>
            </w:pPr>
            <w:r w:rsidRPr="00493D47">
              <w:rPr>
                <w:bCs/>
                <w:sz w:val="22"/>
                <w:szCs w:val="22"/>
              </w:rPr>
              <w:t>Az érdemjegy megállapításának módja (pl. tantárgyanként egy-egy osztályzat):</w:t>
            </w:r>
          </w:p>
        </w:tc>
        <w:tc>
          <w:tcPr>
            <w:tcW w:w="8970" w:type="dxa"/>
            <w:gridSpan w:val="10"/>
            <w:shd w:val="clear" w:color="auto" w:fill="auto"/>
          </w:tcPr>
          <w:p w14:paraId="4405A37E"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275DECC5"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493D47" w14:paraId="52B430DA" w14:textId="77777777" w:rsidTr="00D45F0A">
        <w:tc>
          <w:tcPr>
            <w:tcW w:w="13575" w:type="dxa"/>
            <w:gridSpan w:val="15"/>
            <w:shd w:val="clear" w:color="auto" w:fill="auto"/>
          </w:tcPr>
          <w:p w14:paraId="1564AFAD" w14:textId="77777777" w:rsidR="00D45F0A" w:rsidRPr="00493D47" w:rsidRDefault="00D45F0A" w:rsidP="00D45F0A">
            <w:pPr>
              <w:spacing w:after="160" w:line="259" w:lineRule="auto"/>
              <w:rPr>
                <w:bCs/>
                <w:sz w:val="22"/>
                <w:szCs w:val="22"/>
              </w:rPr>
            </w:pPr>
            <w:r>
              <w:rPr>
                <w:bCs/>
                <w:sz w:val="22"/>
                <w:szCs w:val="22"/>
              </w:rPr>
              <w:t xml:space="preserve">A </w:t>
            </w:r>
            <w:r w:rsidRPr="0048179A">
              <w:rPr>
                <w:b/>
                <w:sz w:val="22"/>
                <w:szCs w:val="22"/>
              </w:rPr>
              <w:t>Pedagógiai szociológia</w:t>
            </w:r>
            <w:r>
              <w:rPr>
                <w:bCs/>
                <w:sz w:val="22"/>
                <w:szCs w:val="22"/>
              </w:rPr>
              <w:t xml:space="preserve"> </w:t>
            </w:r>
            <w:r w:rsidRPr="00493D47">
              <w:rPr>
                <w:bCs/>
                <w:sz w:val="22"/>
                <w:szCs w:val="22"/>
              </w:rPr>
              <w:t>megnevezésű tantárgy oktatásához szükséges személyi feltételek</w:t>
            </w:r>
          </w:p>
        </w:tc>
      </w:tr>
      <w:tr w:rsidR="00D45F0A" w:rsidRPr="00493D47" w14:paraId="005DBD89" w14:textId="77777777" w:rsidTr="00D45F0A">
        <w:tc>
          <w:tcPr>
            <w:tcW w:w="4605" w:type="dxa"/>
            <w:gridSpan w:val="5"/>
            <w:shd w:val="clear" w:color="auto" w:fill="auto"/>
          </w:tcPr>
          <w:p w14:paraId="65C2ED17" w14:textId="77777777" w:rsidR="00D45F0A" w:rsidRPr="00493D47" w:rsidRDefault="00D45F0A" w:rsidP="00D45F0A">
            <w:pPr>
              <w:spacing w:after="160" w:line="259" w:lineRule="auto"/>
              <w:rPr>
                <w:bCs/>
                <w:sz w:val="22"/>
                <w:szCs w:val="22"/>
              </w:rPr>
            </w:pPr>
            <w:r w:rsidRPr="00493D47">
              <w:rPr>
                <w:bCs/>
                <w:sz w:val="22"/>
                <w:szCs w:val="22"/>
              </w:rPr>
              <w:lastRenderedPageBreak/>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020E79A7"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493D47" w14:paraId="1D03F7EE" w14:textId="77777777" w:rsidTr="00D45F0A">
        <w:tc>
          <w:tcPr>
            <w:tcW w:w="4605" w:type="dxa"/>
            <w:gridSpan w:val="5"/>
            <w:shd w:val="clear" w:color="auto" w:fill="auto"/>
          </w:tcPr>
          <w:p w14:paraId="273CD749"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641BE3ED" w14:textId="77777777" w:rsidR="00D45F0A" w:rsidRPr="00340C62" w:rsidRDefault="00D45F0A" w:rsidP="00D45F0A">
            <w:pPr>
              <w:pStyle w:val="szovegfolytatas0"/>
              <w:spacing w:before="60" w:beforeAutospacing="0" w:after="0" w:afterAutospacing="0"/>
              <w:rPr>
                <w:sz w:val="22"/>
                <w:szCs w:val="22"/>
              </w:rPr>
            </w:pPr>
            <w:r>
              <w:rPr>
                <w:sz w:val="22"/>
                <w:szCs w:val="22"/>
              </w:rPr>
              <w:t>oktatók – a törvény által előírt</w:t>
            </w:r>
          </w:p>
        </w:tc>
      </w:tr>
      <w:tr w:rsidR="00D45F0A" w:rsidRPr="00493D47" w14:paraId="2B8F1841" w14:textId="77777777" w:rsidTr="00D45F0A">
        <w:tc>
          <w:tcPr>
            <w:tcW w:w="13575" w:type="dxa"/>
            <w:gridSpan w:val="15"/>
            <w:shd w:val="clear" w:color="auto" w:fill="auto"/>
          </w:tcPr>
          <w:p w14:paraId="3C4B3077" w14:textId="77777777" w:rsidR="00D45F0A" w:rsidRPr="00493D47" w:rsidRDefault="00D45F0A" w:rsidP="00D45F0A">
            <w:pPr>
              <w:spacing w:after="160" w:line="259" w:lineRule="auto"/>
              <w:rPr>
                <w:bCs/>
                <w:sz w:val="22"/>
                <w:szCs w:val="22"/>
              </w:rPr>
            </w:pPr>
            <w:r>
              <w:rPr>
                <w:bCs/>
                <w:sz w:val="22"/>
                <w:szCs w:val="22"/>
              </w:rPr>
              <w:t xml:space="preserve">A </w:t>
            </w:r>
            <w:r w:rsidRPr="0048179A">
              <w:rPr>
                <w:b/>
                <w:sz w:val="22"/>
                <w:szCs w:val="22"/>
              </w:rPr>
              <w:t>Pedagógiai szociológia</w:t>
            </w:r>
            <w:r>
              <w:rPr>
                <w:bCs/>
                <w:sz w:val="22"/>
                <w:szCs w:val="22"/>
              </w:rPr>
              <w:t xml:space="preserve"> </w:t>
            </w:r>
            <w:r w:rsidRPr="00493D47">
              <w:rPr>
                <w:bCs/>
                <w:sz w:val="22"/>
                <w:szCs w:val="22"/>
              </w:rPr>
              <w:t>megnevezésű tantárgy oktatásához szükséges tárgyi feltételek</w:t>
            </w:r>
          </w:p>
        </w:tc>
      </w:tr>
      <w:tr w:rsidR="00D45F0A" w:rsidRPr="00493D47" w14:paraId="05C05BD2" w14:textId="77777777" w:rsidTr="00D45F0A">
        <w:tc>
          <w:tcPr>
            <w:tcW w:w="3227" w:type="dxa"/>
            <w:gridSpan w:val="3"/>
            <w:shd w:val="clear" w:color="auto" w:fill="BFBFBF"/>
          </w:tcPr>
          <w:p w14:paraId="2BA232FB" w14:textId="77777777" w:rsidR="00D45F0A" w:rsidRPr="00493D47" w:rsidRDefault="00D45F0A" w:rsidP="00D45F0A">
            <w:pPr>
              <w:spacing w:after="160" w:line="259" w:lineRule="auto"/>
              <w:rPr>
                <w:bCs/>
                <w:sz w:val="22"/>
                <w:szCs w:val="22"/>
              </w:rPr>
            </w:pPr>
          </w:p>
        </w:tc>
        <w:tc>
          <w:tcPr>
            <w:tcW w:w="3047" w:type="dxa"/>
            <w:gridSpan w:val="6"/>
            <w:shd w:val="clear" w:color="auto" w:fill="auto"/>
          </w:tcPr>
          <w:p w14:paraId="088A97F6" w14:textId="77777777" w:rsidR="00D45F0A" w:rsidRPr="00493D47" w:rsidRDefault="00D45F0A" w:rsidP="00D45F0A">
            <w:pPr>
              <w:spacing w:after="160" w:line="259" w:lineRule="auto"/>
              <w:rPr>
                <w:bCs/>
                <w:sz w:val="22"/>
                <w:szCs w:val="22"/>
              </w:rPr>
            </w:pPr>
            <w:r w:rsidRPr="00493D47">
              <w:rPr>
                <w:bCs/>
                <w:sz w:val="22"/>
                <w:szCs w:val="22"/>
              </w:rPr>
              <w:t>A gyakorlati helyszínen</w:t>
            </w:r>
          </w:p>
        </w:tc>
        <w:tc>
          <w:tcPr>
            <w:tcW w:w="7301" w:type="dxa"/>
            <w:gridSpan w:val="6"/>
            <w:shd w:val="clear" w:color="auto" w:fill="auto"/>
          </w:tcPr>
          <w:p w14:paraId="47F46480"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 helyszínén</w:t>
            </w:r>
          </w:p>
        </w:tc>
      </w:tr>
      <w:tr w:rsidR="00D45F0A" w:rsidRPr="00493D47" w14:paraId="6780CF37" w14:textId="77777777" w:rsidTr="00D45F0A">
        <w:tc>
          <w:tcPr>
            <w:tcW w:w="3227" w:type="dxa"/>
            <w:gridSpan w:val="3"/>
            <w:shd w:val="clear" w:color="auto" w:fill="auto"/>
          </w:tcPr>
          <w:p w14:paraId="3F8F282F" w14:textId="77777777" w:rsidR="00D45F0A" w:rsidRPr="00493D47" w:rsidRDefault="00D45F0A" w:rsidP="00D45F0A">
            <w:pPr>
              <w:spacing w:after="160" w:line="259" w:lineRule="auto"/>
              <w:rPr>
                <w:bCs/>
                <w:sz w:val="22"/>
                <w:szCs w:val="22"/>
              </w:rPr>
            </w:pPr>
            <w:r w:rsidRPr="00493D47">
              <w:rPr>
                <w:bCs/>
                <w:sz w:val="22"/>
                <w:szCs w:val="22"/>
              </w:rPr>
              <w:t>Helyiségek:</w:t>
            </w:r>
          </w:p>
        </w:tc>
        <w:tc>
          <w:tcPr>
            <w:tcW w:w="3047" w:type="dxa"/>
            <w:gridSpan w:val="6"/>
            <w:shd w:val="clear" w:color="auto" w:fill="auto"/>
          </w:tcPr>
          <w:p w14:paraId="720562F2"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53B1CFE1" w14:textId="77777777" w:rsidR="00D45F0A" w:rsidRPr="00493D47" w:rsidRDefault="00D45F0A" w:rsidP="00D45F0A">
            <w:pPr>
              <w:spacing w:after="160" w:line="259" w:lineRule="auto"/>
              <w:rPr>
                <w:bCs/>
                <w:sz w:val="22"/>
                <w:szCs w:val="22"/>
              </w:rPr>
            </w:pPr>
            <w:r>
              <w:rPr>
                <w:bCs/>
                <w:sz w:val="22"/>
                <w:szCs w:val="22"/>
              </w:rPr>
              <w:t>tanterem</w:t>
            </w:r>
          </w:p>
        </w:tc>
      </w:tr>
      <w:tr w:rsidR="00D45F0A" w:rsidRPr="00493D47" w14:paraId="5943CDEC" w14:textId="77777777" w:rsidTr="00D45F0A">
        <w:tc>
          <w:tcPr>
            <w:tcW w:w="3227" w:type="dxa"/>
            <w:gridSpan w:val="3"/>
            <w:shd w:val="clear" w:color="auto" w:fill="auto"/>
          </w:tcPr>
          <w:p w14:paraId="539A6113" w14:textId="77777777" w:rsidR="00D45F0A" w:rsidRPr="00493D47" w:rsidRDefault="00D45F0A" w:rsidP="00D45F0A">
            <w:pPr>
              <w:spacing w:after="160" w:line="259" w:lineRule="auto"/>
              <w:rPr>
                <w:bCs/>
                <w:sz w:val="22"/>
                <w:szCs w:val="22"/>
              </w:rPr>
            </w:pPr>
            <w:r w:rsidRPr="00493D47">
              <w:rPr>
                <w:bCs/>
                <w:sz w:val="22"/>
                <w:szCs w:val="22"/>
              </w:rPr>
              <w:t>Eszközök és berendezések:</w:t>
            </w:r>
          </w:p>
        </w:tc>
        <w:tc>
          <w:tcPr>
            <w:tcW w:w="3047" w:type="dxa"/>
            <w:gridSpan w:val="6"/>
            <w:shd w:val="clear" w:color="auto" w:fill="auto"/>
          </w:tcPr>
          <w:p w14:paraId="648AE58D"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3F952F49" w14:textId="77777777" w:rsidR="00D45F0A" w:rsidRPr="00493D47" w:rsidRDefault="00D45F0A" w:rsidP="00D45F0A">
            <w:pPr>
              <w:spacing w:after="160" w:line="259" w:lineRule="auto"/>
              <w:rPr>
                <w:bCs/>
                <w:sz w:val="22"/>
                <w:szCs w:val="22"/>
              </w:rPr>
            </w:pPr>
          </w:p>
        </w:tc>
      </w:tr>
      <w:tr w:rsidR="00D45F0A" w:rsidRPr="00493D47" w14:paraId="72DEBCCB" w14:textId="77777777" w:rsidTr="00D45F0A">
        <w:tc>
          <w:tcPr>
            <w:tcW w:w="3227" w:type="dxa"/>
            <w:gridSpan w:val="3"/>
            <w:shd w:val="clear" w:color="auto" w:fill="auto"/>
          </w:tcPr>
          <w:p w14:paraId="193FBEBD" w14:textId="77777777" w:rsidR="00D45F0A" w:rsidRPr="00493D47" w:rsidRDefault="00D45F0A" w:rsidP="00D45F0A">
            <w:pPr>
              <w:spacing w:after="160" w:line="259" w:lineRule="auto"/>
              <w:rPr>
                <w:bCs/>
                <w:sz w:val="22"/>
                <w:szCs w:val="22"/>
              </w:rPr>
            </w:pPr>
            <w:r w:rsidRPr="00493D47">
              <w:rPr>
                <w:bCs/>
                <w:sz w:val="22"/>
                <w:szCs w:val="22"/>
              </w:rPr>
              <w:t>Anyagok és felszerelések:</w:t>
            </w:r>
          </w:p>
        </w:tc>
        <w:tc>
          <w:tcPr>
            <w:tcW w:w="3047" w:type="dxa"/>
            <w:gridSpan w:val="6"/>
            <w:shd w:val="clear" w:color="auto" w:fill="auto"/>
          </w:tcPr>
          <w:p w14:paraId="3D8510A2"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34DBE4A1" w14:textId="77777777" w:rsidR="00D45F0A" w:rsidRPr="00493D47" w:rsidRDefault="00D45F0A" w:rsidP="00D45F0A">
            <w:pPr>
              <w:spacing w:after="160" w:line="259" w:lineRule="auto"/>
              <w:rPr>
                <w:bCs/>
                <w:sz w:val="22"/>
                <w:szCs w:val="22"/>
              </w:rPr>
            </w:pPr>
          </w:p>
        </w:tc>
      </w:tr>
      <w:tr w:rsidR="00D45F0A" w:rsidRPr="00493D47" w14:paraId="52B9B0EE" w14:textId="77777777" w:rsidTr="00D45F0A">
        <w:tc>
          <w:tcPr>
            <w:tcW w:w="3227" w:type="dxa"/>
            <w:gridSpan w:val="3"/>
            <w:shd w:val="clear" w:color="auto" w:fill="auto"/>
          </w:tcPr>
          <w:p w14:paraId="65FD9C73" w14:textId="77777777" w:rsidR="00D45F0A" w:rsidRPr="00493D47" w:rsidRDefault="00D45F0A" w:rsidP="00D45F0A">
            <w:pPr>
              <w:spacing w:after="160" w:line="259" w:lineRule="auto"/>
              <w:rPr>
                <w:bCs/>
                <w:sz w:val="22"/>
                <w:szCs w:val="22"/>
              </w:rPr>
            </w:pPr>
            <w:r w:rsidRPr="00493D47">
              <w:rPr>
                <w:bCs/>
                <w:sz w:val="22"/>
                <w:szCs w:val="22"/>
              </w:rPr>
              <w:t>Egyéb speciális feltételek:</w:t>
            </w:r>
          </w:p>
        </w:tc>
        <w:tc>
          <w:tcPr>
            <w:tcW w:w="3047" w:type="dxa"/>
            <w:gridSpan w:val="6"/>
            <w:shd w:val="clear" w:color="auto" w:fill="auto"/>
          </w:tcPr>
          <w:p w14:paraId="4D67C669"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213393CC" w14:textId="77777777" w:rsidR="00D45F0A" w:rsidRPr="00493D47" w:rsidRDefault="00D45F0A" w:rsidP="00D45F0A">
            <w:pPr>
              <w:spacing w:after="160" w:line="259" w:lineRule="auto"/>
              <w:rPr>
                <w:bCs/>
                <w:sz w:val="22"/>
                <w:szCs w:val="22"/>
              </w:rPr>
            </w:pPr>
          </w:p>
        </w:tc>
      </w:tr>
    </w:tbl>
    <w:p w14:paraId="38C580AA" w14:textId="77777777" w:rsidR="00D45F0A" w:rsidRPr="00493D47" w:rsidRDefault="00D45F0A" w:rsidP="00D45F0A">
      <w:pPr>
        <w:spacing w:after="160" w:line="259" w:lineRule="auto"/>
        <w:rPr>
          <w:bCs/>
          <w:sz w:val="22"/>
          <w:szCs w:val="2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D45F0A" w:rsidRPr="00493D47" w14:paraId="4C8B5A8F" w14:textId="77777777" w:rsidTr="00D45F0A">
        <w:tc>
          <w:tcPr>
            <w:tcW w:w="4086" w:type="dxa"/>
            <w:gridSpan w:val="4"/>
            <w:shd w:val="clear" w:color="auto" w:fill="auto"/>
          </w:tcPr>
          <w:p w14:paraId="0BE5CA4F" w14:textId="77777777" w:rsidR="00D45F0A" w:rsidRPr="00493D47" w:rsidRDefault="00D45F0A" w:rsidP="00D45F0A">
            <w:pPr>
              <w:spacing w:after="160" w:line="259" w:lineRule="auto"/>
              <w:rPr>
                <w:bCs/>
                <w:sz w:val="22"/>
                <w:szCs w:val="22"/>
              </w:rPr>
            </w:pPr>
            <w:r w:rsidRPr="00493D47">
              <w:rPr>
                <w:bCs/>
                <w:sz w:val="22"/>
                <w:szCs w:val="22"/>
              </w:rPr>
              <w:t>A tanulási terület belső azonosító száma és megnevezése:</w:t>
            </w:r>
          </w:p>
        </w:tc>
        <w:tc>
          <w:tcPr>
            <w:tcW w:w="9489" w:type="dxa"/>
            <w:gridSpan w:val="11"/>
            <w:shd w:val="clear" w:color="auto" w:fill="auto"/>
          </w:tcPr>
          <w:p w14:paraId="098EF64B" w14:textId="77777777" w:rsidR="00D45F0A" w:rsidRPr="00493D47" w:rsidRDefault="00D45F0A" w:rsidP="00D45F0A">
            <w:pPr>
              <w:spacing w:after="160" w:line="259" w:lineRule="auto"/>
              <w:rPr>
                <w:bCs/>
                <w:sz w:val="22"/>
                <w:szCs w:val="22"/>
              </w:rPr>
            </w:pPr>
            <w:r>
              <w:rPr>
                <w:bCs/>
                <w:sz w:val="22"/>
                <w:szCs w:val="22"/>
              </w:rPr>
              <w:t>Családpedagógiai alapismeretek</w:t>
            </w:r>
          </w:p>
        </w:tc>
      </w:tr>
      <w:tr w:rsidR="00D45F0A" w:rsidRPr="00493D47" w14:paraId="30D04BDB" w14:textId="77777777" w:rsidTr="00D45F0A">
        <w:tc>
          <w:tcPr>
            <w:tcW w:w="13575" w:type="dxa"/>
            <w:gridSpan w:val="15"/>
            <w:shd w:val="clear" w:color="auto" w:fill="auto"/>
          </w:tcPr>
          <w:p w14:paraId="191E0C73" w14:textId="77777777" w:rsidR="00D45F0A" w:rsidRPr="00493D47" w:rsidRDefault="00D45F0A" w:rsidP="00D45F0A">
            <w:pPr>
              <w:spacing w:after="160" w:line="259" w:lineRule="auto"/>
              <w:rPr>
                <w:bCs/>
                <w:sz w:val="22"/>
                <w:szCs w:val="22"/>
              </w:rPr>
            </w:pPr>
            <w:r w:rsidRPr="00493D47">
              <w:rPr>
                <w:bCs/>
                <w:sz w:val="22"/>
                <w:szCs w:val="22"/>
              </w:rPr>
              <w:t xml:space="preserve">A tanulási területhez tartozó tantárgyak és témakörök óraszáma (Forrás: </w:t>
            </w:r>
            <w:r>
              <w:rPr>
                <w:bCs/>
                <w:sz w:val="22"/>
                <w:szCs w:val="22"/>
              </w:rPr>
              <w:t>kerettanterv, PK)</w:t>
            </w:r>
          </w:p>
        </w:tc>
      </w:tr>
      <w:tr w:rsidR="00D45F0A" w:rsidRPr="00493D47" w14:paraId="1E4FA0B8" w14:textId="77777777" w:rsidTr="00D45F0A">
        <w:trPr>
          <w:trHeight w:val="238"/>
        </w:trPr>
        <w:tc>
          <w:tcPr>
            <w:tcW w:w="4786" w:type="dxa"/>
            <w:gridSpan w:val="6"/>
            <w:vMerge w:val="restart"/>
            <w:shd w:val="clear" w:color="auto" w:fill="A6A6A6"/>
          </w:tcPr>
          <w:p w14:paraId="41FACD40" w14:textId="77777777" w:rsidR="00D45F0A" w:rsidRPr="00493D47" w:rsidRDefault="00D45F0A" w:rsidP="00D45F0A">
            <w:pPr>
              <w:spacing w:after="160" w:line="259" w:lineRule="auto"/>
              <w:rPr>
                <w:bCs/>
                <w:sz w:val="22"/>
                <w:szCs w:val="22"/>
              </w:rPr>
            </w:pPr>
          </w:p>
        </w:tc>
        <w:tc>
          <w:tcPr>
            <w:tcW w:w="4394" w:type="dxa"/>
            <w:gridSpan w:val="8"/>
            <w:shd w:val="clear" w:color="auto" w:fill="D9D9D9"/>
          </w:tcPr>
          <w:p w14:paraId="4DA0EF09" w14:textId="77777777" w:rsidR="00D45F0A" w:rsidRPr="00493D47" w:rsidRDefault="00D45F0A" w:rsidP="00D45F0A">
            <w:pPr>
              <w:spacing w:after="160" w:line="259" w:lineRule="auto"/>
              <w:rPr>
                <w:bCs/>
                <w:sz w:val="22"/>
                <w:szCs w:val="22"/>
              </w:rPr>
            </w:pPr>
            <w:r w:rsidRPr="00493D47">
              <w:rPr>
                <w:bCs/>
                <w:sz w:val="22"/>
                <w:szCs w:val="22"/>
              </w:rPr>
              <w:t>A (szakirányú) oktatás évfolyama</w:t>
            </w:r>
          </w:p>
        </w:tc>
        <w:tc>
          <w:tcPr>
            <w:tcW w:w="4395" w:type="dxa"/>
            <w:vMerge w:val="restart"/>
            <w:shd w:val="clear" w:color="auto" w:fill="D9D9D9"/>
          </w:tcPr>
          <w:p w14:paraId="31FEFD7E" w14:textId="77777777" w:rsidR="00D45F0A" w:rsidRPr="00493D47" w:rsidRDefault="00D45F0A" w:rsidP="00D45F0A">
            <w:pPr>
              <w:spacing w:after="160" w:line="259" w:lineRule="auto"/>
              <w:rPr>
                <w:bCs/>
                <w:sz w:val="22"/>
                <w:szCs w:val="22"/>
              </w:rPr>
            </w:pPr>
            <w:r w:rsidRPr="00493D47">
              <w:rPr>
                <w:bCs/>
                <w:sz w:val="22"/>
                <w:szCs w:val="22"/>
              </w:rPr>
              <w:t>Összes óraszáma</w:t>
            </w:r>
          </w:p>
        </w:tc>
      </w:tr>
      <w:tr w:rsidR="00D45F0A" w:rsidRPr="00493D47" w14:paraId="442258A8" w14:textId="77777777" w:rsidTr="00D45F0A">
        <w:trPr>
          <w:trHeight w:val="236"/>
        </w:trPr>
        <w:tc>
          <w:tcPr>
            <w:tcW w:w="4786" w:type="dxa"/>
            <w:gridSpan w:val="6"/>
            <w:vMerge/>
            <w:shd w:val="clear" w:color="auto" w:fill="A6A6A6"/>
          </w:tcPr>
          <w:p w14:paraId="6FD5736E" w14:textId="77777777" w:rsidR="00D45F0A" w:rsidRPr="00493D47" w:rsidRDefault="00D45F0A" w:rsidP="00D45F0A">
            <w:pPr>
              <w:spacing w:after="160" w:line="259" w:lineRule="auto"/>
              <w:rPr>
                <w:bCs/>
                <w:sz w:val="22"/>
                <w:szCs w:val="22"/>
              </w:rPr>
            </w:pPr>
          </w:p>
        </w:tc>
        <w:tc>
          <w:tcPr>
            <w:tcW w:w="851" w:type="dxa"/>
            <w:shd w:val="clear" w:color="auto" w:fill="D9D9D9"/>
          </w:tcPr>
          <w:p w14:paraId="6ABA32D4" w14:textId="77777777" w:rsidR="00D45F0A" w:rsidRPr="00493D47" w:rsidRDefault="00D45F0A" w:rsidP="00D45F0A">
            <w:pPr>
              <w:spacing w:after="160" w:line="259" w:lineRule="auto"/>
              <w:rPr>
                <w:bCs/>
                <w:sz w:val="22"/>
                <w:szCs w:val="22"/>
              </w:rPr>
            </w:pPr>
            <w:r w:rsidRPr="00493D47">
              <w:rPr>
                <w:bCs/>
                <w:sz w:val="22"/>
                <w:szCs w:val="22"/>
              </w:rPr>
              <w:t>9.</w:t>
            </w:r>
          </w:p>
        </w:tc>
        <w:tc>
          <w:tcPr>
            <w:tcW w:w="992" w:type="dxa"/>
            <w:gridSpan w:val="4"/>
            <w:shd w:val="clear" w:color="auto" w:fill="D9D9D9"/>
          </w:tcPr>
          <w:p w14:paraId="043CD034" w14:textId="77777777" w:rsidR="00D45F0A" w:rsidRPr="00493D47" w:rsidRDefault="00D45F0A" w:rsidP="00D45F0A">
            <w:pPr>
              <w:spacing w:after="160" w:line="259" w:lineRule="auto"/>
              <w:rPr>
                <w:bCs/>
                <w:sz w:val="22"/>
                <w:szCs w:val="22"/>
              </w:rPr>
            </w:pPr>
            <w:r w:rsidRPr="00493D47">
              <w:rPr>
                <w:bCs/>
                <w:sz w:val="22"/>
                <w:szCs w:val="22"/>
              </w:rPr>
              <w:t>10.</w:t>
            </w:r>
          </w:p>
        </w:tc>
        <w:tc>
          <w:tcPr>
            <w:tcW w:w="709" w:type="dxa"/>
            <w:shd w:val="clear" w:color="auto" w:fill="D9D9D9"/>
          </w:tcPr>
          <w:p w14:paraId="2C0BFE8F" w14:textId="77777777" w:rsidR="00D45F0A" w:rsidRPr="00493D47" w:rsidRDefault="00D45F0A" w:rsidP="00D45F0A">
            <w:pPr>
              <w:spacing w:after="160" w:line="259" w:lineRule="auto"/>
              <w:rPr>
                <w:bCs/>
                <w:sz w:val="22"/>
                <w:szCs w:val="22"/>
              </w:rPr>
            </w:pPr>
            <w:r w:rsidRPr="00493D47">
              <w:rPr>
                <w:bCs/>
                <w:sz w:val="22"/>
                <w:szCs w:val="22"/>
              </w:rPr>
              <w:t>11.</w:t>
            </w:r>
          </w:p>
        </w:tc>
        <w:tc>
          <w:tcPr>
            <w:tcW w:w="850" w:type="dxa"/>
            <w:shd w:val="clear" w:color="auto" w:fill="D9D9D9"/>
          </w:tcPr>
          <w:p w14:paraId="6331791B" w14:textId="77777777" w:rsidR="00D45F0A" w:rsidRPr="00493D47" w:rsidRDefault="00D45F0A" w:rsidP="00D45F0A">
            <w:pPr>
              <w:spacing w:after="160" w:line="259" w:lineRule="auto"/>
              <w:rPr>
                <w:bCs/>
                <w:sz w:val="22"/>
                <w:szCs w:val="22"/>
              </w:rPr>
            </w:pPr>
            <w:r w:rsidRPr="00493D47">
              <w:rPr>
                <w:bCs/>
                <w:sz w:val="22"/>
                <w:szCs w:val="22"/>
              </w:rPr>
              <w:t>12.</w:t>
            </w:r>
          </w:p>
        </w:tc>
        <w:tc>
          <w:tcPr>
            <w:tcW w:w="992" w:type="dxa"/>
            <w:shd w:val="clear" w:color="auto" w:fill="D9D9D9"/>
          </w:tcPr>
          <w:p w14:paraId="7BFFF3BF" w14:textId="77777777" w:rsidR="00D45F0A" w:rsidRPr="00493D47" w:rsidRDefault="00D45F0A" w:rsidP="00D45F0A">
            <w:pPr>
              <w:spacing w:after="160" w:line="259" w:lineRule="auto"/>
              <w:rPr>
                <w:bCs/>
                <w:sz w:val="22"/>
                <w:szCs w:val="22"/>
              </w:rPr>
            </w:pPr>
            <w:r w:rsidRPr="00493D47">
              <w:rPr>
                <w:bCs/>
                <w:sz w:val="22"/>
                <w:szCs w:val="22"/>
              </w:rPr>
              <w:t>13.</w:t>
            </w:r>
          </w:p>
        </w:tc>
        <w:tc>
          <w:tcPr>
            <w:tcW w:w="4395" w:type="dxa"/>
            <w:vMerge/>
            <w:shd w:val="clear" w:color="auto" w:fill="D9D9D9"/>
          </w:tcPr>
          <w:p w14:paraId="2536D8A8" w14:textId="77777777" w:rsidR="00D45F0A" w:rsidRPr="00493D47" w:rsidRDefault="00D45F0A" w:rsidP="00D45F0A">
            <w:pPr>
              <w:spacing w:after="160" w:line="259" w:lineRule="auto"/>
              <w:rPr>
                <w:bCs/>
                <w:sz w:val="22"/>
                <w:szCs w:val="22"/>
              </w:rPr>
            </w:pPr>
          </w:p>
        </w:tc>
      </w:tr>
      <w:tr w:rsidR="00D45F0A" w:rsidRPr="00493D47" w14:paraId="53964D0F" w14:textId="77777777" w:rsidTr="00D45F0A">
        <w:trPr>
          <w:trHeight w:val="236"/>
        </w:trPr>
        <w:tc>
          <w:tcPr>
            <w:tcW w:w="1929" w:type="dxa"/>
            <w:vMerge w:val="restart"/>
            <w:shd w:val="clear" w:color="auto" w:fill="D9D9D9"/>
          </w:tcPr>
          <w:p w14:paraId="74B004A3" w14:textId="77777777" w:rsidR="00D45F0A" w:rsidRPr="00493D47" w:rsidRDefault="00D45F0A" w:rsidP="00D45F0A">
            <w:pPr>
              <w:spacing w:after="160" w:line="259" w:lineRule="auto"/>
              <w:rPr>
                <w:bCs/>
                <w:sz w:val="22"/>
                <w:szCs w:val="22"/>
              </w:rPr>
            </w:pPr>
            <w:r w:rsidRPr="00493D47">
              <w:rPr>
                <w:bCs/>
                <w:sz w:val="22"/>
                <w:szCs w:val="22"/>
              </w:rPr>
              <w:t>Tanulási terület megnevezése</w:t>
            </w:r>
          </w:p>
        </w:tc>
        <w:tc>
          <w:tcPr>
            <w:tcW w:w="2857" w:type="dxa"/>
            <w:gridSpan w:val="5"/>
            <w:vMerge w:val="restart"/>
            <w:shd w:val="clear" w:color="auto" w:fill="D9D9D9"/>
          </w:tcPr>
          <w:p w14:paraId="1FAED8BA" w14:textId="77777777" w:rsidR="00D45F0A" w:rsidRPr="00493D47" w:rsidRDefault="00D45F0A" w:rsidP="00D45F0A">
            <w:pPr>
              <w:spacing w:after="160" w:line="259" w:lineRule="auto"/>
              <w:rPr>
                <w:bCs/>
                <w:sz w:val="22"/>
                <w:szCs w:val="22"/>
              </w:rPr>
            </w:pPr>
            <w:r w:rsidRPr="00493D47">
              <w:rPr>
                <w:bCs/>
                <w:sz w:val="22"/>
                <w:szCs w:val="22"/>
              </w:rPr>
              <w:t xml:space="preserve">Tantárgyak és a témakörök megnevezése </w:t>
            </w:r>
          </w:p>
        </w:tc>
        <w:tc>
          <w:tcPr>
            <w:tcW w:w="4394" w:type="dxa"/>
            <w:gridSpan w:val="8"/>
            <w:shd w:val="clear" w:color="auto" w:fill="D9D9D9"/>
          </w:tcPr>
          <w:p w14:paraId="11BD269F" w14:textId="77777777" w:rsidR="00D45F0A" w:rsidRPr="00493D47" w:rsidRDefault="00D45F0A" w:rsidP="00D45F0A">
            <w:pPr>
              <w:spacing w:after="160" w:line="259" w:lineRule="auto"/>
              <w:rPr>
                <w:bCs/>
                <w:sz w:val="22"/>
                <w:szCs w:val="22"/>
              </w:rPr>
            </w:pPr>
            <w:r w:rsidRPr="00493D47">
              <w:rPr>
                <w:bCs/>
                <w:sz w:val="22"/>
                <w:szCs w:val="22"/>
              </w:rPr>
              <w:t>Az évfolyam összes óraszáma</w:t>
            </w:r>
          </w:p>
        </w:tc>
        <w:tc>
          <w:tcPr>
            <w:tcW w:w="4395" w:type="dxa"/>
            <w:vMerge/>
            <w:shd w:val="clear" w:color="auto" w:fill="D9D9D9"/>
          </w:tcPr>
          <w:p w14:paraId="207F6D71" w14:textId="77777777" w:rsidR="00D45F0A" w:rsidRPr="00493D47" w:rsidRDefault="00D45F0A" w:rsidP="00D45F0A">
            <w:pPr>
              <w:spacing w:after="160" w:line="259" w:lineRule="auto"/>
              <w:rPr>
                <w:bCs/>
                <w:sz w:val="22"/>
                <w:szCs w:val="22"/>
              </w:rPr>
            </w:pPr>
          </w:p>
        </w:tc>
      </w:tr>
      <w:tr w:rsidR="00D45F0A" w:rsidRPr="00493D47" w14:paraId="2A0DDEBB" w14:textId="77777777" w:rsidTr="00D45F0A">
        <w:trPr>
          <w:trHeight w:val="236"/>
        </w:trPr>
        <w:tc>
          <w:tcPr>
            <w:tcW w:w="1929" w:type="dxa"/>
            <w:vMerge/>
            <w:shd w:val="clear" w:color="auto" w:fill="D9D9D9"/>
          </w:tcPr>
          <w:p w14:paraId="48171D74" w14:textId="77777777" w:rsidR="00D45F0A" w:rsidRPr="00493D47" w:rsidRDefault="00D45F0A" w:rsidP="00D45F0A">
            <w:pPr>
              <w:spacing w:after="160" w:line="259" w:lineRule="auto"/>
              <w:rPr>
                <w:bCs/>
                <w:sz w:val="22"/>
                <w:szCs w:val="22"/>
              </w:rPr>
            </w:pPr>
          </w:p>
        </w:tc>
        <w:tc>
          <w:tcPr>
            <w:tcW w:w="2857" w:type="dxa"/>
            <w:gridSpan w:val="5"/>
            <w:vMerge/>
            <w:shd w:val="clear" w:color="auto" w:fill="D9D9D9"/>
          </w:tcPr>
          <w:p w14:paraId="39D1BF49" w14:textId="77777777" w:rsidR="00D45F0A" w:rsidRPr="00493D47" w:rsidRDefault="00D45F0A" w:rsidP="00D45F0A">
            <w:pPr>
              <w:spacing w:after="160" w:line="259" w:lineRule="auto"/>
              <w:rPr>
                <w:bCs/>
                <w:sz w:val="22"/>
                <w:szCs w:val="22"/>
              </w:rPr>
            </w:pPr>
          </w:p>
        </w:tc>
        <w:tc>
          <w:tcPr>
            <w:tcW w:w="851" w:type="dxa"/>
            <w:shd w:val="clear" w:color="auto" w:fill="D9D9D9"/>
          </w:tcPr>
          <w:p w14:paraId="3EA42CAF" w14:textId="77777777" w:rsidR="00D45F0A" w:rsidRPr="00493D47" w:rsidRDefault="00D45F0A" w:rsidP="00D45F0A">
            <w:pPr>
              <w:spacing w:after="160" w:line="259" w:lineRule="auto"/>
              <w:rPr>
                <w:bCs/>
                <w:i/>
                <w:iCs/>
                <w:sz w:val="22"/>
                <w:szCs w:val="22"/>
              </w:rPr>
            </w:pPr>
          </w:p>
        </w:tc>
        <w:tc>
          <w:tcPr>
            <w:tcW w:w="992" w:type="dxa"/>
            <w:gridSpan w:val="4"/>
            <w:shd w:val="clear" w:color="auto" w:fill="D9D9D9"/>
          </w:tcPr>
          <w:p w14:paraId="3B531542" w14:textId="77777777" w:rsidR="00D45F0A" w:rsidRPr="00493D47" w:rsidRDefault="00D45F0A" w:rsidP="00D45F0A">
            <w:pPr>
              <w:spacing w:after="160" w:line="259" w:lineRule="auto"/>
              <w:rPr>
                <w:bCs/>
                <w:i/>
                <w:iCs/>
                <w:sz w:val="22"/>
                <w:szCs w:val="22"/>
              </w:rPr>
            </w:pPr>
          </w:p>
        </w:tc>
        <w:tc>
          <w:tcPr>
            <w:tcW w:w="709" w:type="dxa"/>
            <w:shd w:val="clear" w:color="auto" w:fill="D9D9D9"/>
          </w:tcPr>
          <w:p w14:paraId="7D635D17" w14:textId="77777777" w:rsidR="00D45F0A" w:rsidRPr="00493D47" w:rsidRDefault="00D45F0A" w:rsidP="00D45F0A">
            <w:pPr>
              <w:spacing w:after="160" w:line="259" w:lineRule="auto"/>
              <w:rPr>
                <w:bCs/>
                <w:i/>
                <w:iCs/>
                <w:sz w:val="22"/>
                <w:szCs w:val="22"/>
              </w:rPr>
            </w:pPr>
          </w:p>
        </w:tc>
        <w:tc>
          <w:tcPr>
            <w:tcW w:w="850" w:type="dxa"/>
            <w:shd w:val="clear" w:color="auto" w:fill="D9D9D9"/>
          </w:tcPr>
          <w:p w14:paraId="67F72C92" w14:textId="77777777" w:rsidR="00D45F0A" w:rsidRPr="00493D47" w:rsidRDefault="00D45F0A" w:rsidP="00D45F0A">
            <w:pPr>
              <w:spacing w:after="160" w:line="259" w:lineRule="auto"/>
              <w:rPr>
                <w:bCs/>
                <w:i/>
                <w:iCs/>
                <w:sz w:val="22"/>
                <w:szCs w:val="22"/>
              </w:rPr>
            </w:pPr>
          </w:p>
        </w:tc>
        <w:tc>
          <w:tcPr>
            <w:tcW w:w="992" w:type="dxa"/>
            <w:shd w:val="clear" w:color="auto" w:fill="D9D9D9"/>
          </w:tcPr>
          <w:p w14:paraId="1075C890" w14:textId="77777777" w:rsidR="00D45F0A" w:rsidRPr="00493D47" w:rsidRDefault="00D45F0A" w:rsidP="00D45F0A">
            <w:pPr>
              <w:spacing w:after="160" w:line="259" w:lineRule="auto"/>
              <w:rPr>
                <w:bCs/>
                <w:i/>
                <w:iCs/>
                <w:sz w:val="22"/>
                <w:szCs w:val="22"/>
              </w:rPr>
            </w:pPr>
          </w:p>
        </w:tc>
        <w:tc>
          <w:tcPr>
            <w:tcW w:w="4395" w:type="dxa"/>
            <w:shd w:val="clear" w:color="auto" w:fill="D9D9D9"/>
          </w:tcPr>
          <w:p w14:paraId="119C08E4" w14:textId="77777777" w:rsidR="00D45F0A" w:rsidRPr="00493D47" w:rsidRDefault="00D45F0A" w:rsidP="00D45F0A">
            <w:pPr>
              <w:spacing w:after="160" w:line="259" w:lineRule="auto"/>
              <w:rPr>
                <w:bCs/>
                <w:i/>
                <w:iCs/>
                <w:sz w:val="22"/>
                <w:szCs w:val="22"/>
              </w:rPr>
            </w:pPr>
          </w:p>
        </w:tc>
      </w:tr>
      <w:tr w:rsidR="00D45F0A" w:rsidRPr="00493D47" w14:paraId="6FD1DECE" w14:textId="77777777" w:rsidTr="00D45F0A">
        <w:tc>
          <w:tcPr>
            <w:tcW w:w="1929" w:type="dxa"/>
            <w:vMerge w:val="restart"/>
            <w:shd w:val="clear" w:color="auto" w:fill="auto"/>
          </w:tcPr>
          <w:p w14:paraId="712685D8" w14:textId="77777777" w:rsidR="00D45F0A" w:rsidRPr="00D45825" w:rsidRDefault="00D45F0A" w:rsidP="00D45F0A">
            <w:pPr>
              <w:spacing w:after="160" w:line="259" w:lineRule="auto"/>
              <w:rPr>
                <w:bCs/>
                <w:sz w:val="22"/>
                <w:szCs w:val="22"/>
              </w:rPr>
            </w:pPr>
            <w:r w:rsidRPr="00D45825">
              <w:rPr>
                <w:bCs/>
                <w:sz w:val="22"/>
                <w:szCs w:val="22"/>
              </w:rPr>
              <w:t>Családpedagógiai alapismeretek</w:t>
            </w:r>
          </w:p>
        </w:tc>
        <w:tc>
          <w:tcPr>
            <w:tcW w:w="2857" w:type="dxa"/>
            <w:gridSpan w:val="5"/>
            <w:shd w:val="clear" w:color="auto" w:fill="auto"/>
          </w:tcPr>
          <w:p w14:paraId="6DE9AE78" w14:textId="77777777" w:rsidR="00D45F0A" w:rsidRPr="00D45825" w:rsidRDefault="00D45F0A" w:rsidP="00D45F0A">
            <w:pPr>
              <w:spacing w:after="160" w:line="259" w:lineRule="auto"/>
              <w:rPr>
                <w:b/>
                <w:sz w:val="22"/>
                <w:szCs w:val="22"/>
              </w:rPr>
            </w:pPr>
            <w:r w:rsidRPr="00D45825">
              <w:rPr>
                <w:b/>
                <w:sz w:val="22"/>
                <w:szCs w:val="22"/>
              </w:rPr>
              <w:t>Pedagógiai szociológia</w:t>
            </w:r>
          </w:p>
        </w:tc>
        <w:tc>
          <w:tcPr>
            <w:tcW w:w="851" w:type="dxa"/>
            <w:shd w:val="clear" w:color="auto" w:fill="auto"/>
          </w:tcPr>
          <w:p w14:paraId="38D72D4D"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gridSpan w:val="4"/>
            <w:shd w:val="clear" w:color="auto" w:fill="auto"/>
          </w:tcPr>
          <w:p w14:paraId="31F1B89E" w14:textId="77777777" w:rsidR="00D45F0A" w:rsidRPr="00D45825" w:rsidRDefault="00D45F0A" w:rsidP="00D45F0A">
            <w:pPr>
              <w:spacing w:after="160" w:line="259" w:lineRule="auto"/>
              <w:rPr>
                <w:bCs/>
                <w:sz w:val="22"/>
                <w:szCs w:val="22"/>
              </w:rPr>
            </w:pPr>
            <w:r w:rsidRPr="00D45825">
              <w:rPr>
                <w:bCs/>
                <w:sz w:val="22"/>
                <w:szCs w:val="22"/>
              </w:rPr>
              <w:t>0</w:t>
            </w:r>
          </w:p>
        </w:tc>
        <w:tc>
          <w:tcPr>
            <w:tcW w:w="709" w:type="dxa"/>
            <w:shd w:val="clear" w:color="auto" w:fill="auto"/>
          </w:tcPr>
          <w:p w14:paraId="2144507B" w14:textId="77777777" w:rsidR="00D45F0A" w:rsidRPr="00D45825" w:rsidRDefault="00D45F0A" w:rsidP="00D45F0A">
            <w:pPr>
              <w:spacing w:after="160" w:line="259" w:lineRule="auto"/>
              <w:rPr>
                <w:bCs/>
                <w:sz w:val="22"/>
                <w:szCs w:val="22"/>
              </w:rPr>
            </w:pPr>
            <w:r w:rsidRPr="00D45825">
              <w:rPr>
                <w:bCs/>
                <w:sz w:val="22"/>
                <w:szCs w:val="22"/>
              </w:rPr>
              <w:t>0</w:t>
            </w:r>
          </w:p>
        </w:tc>
        <w:tc>
          <w:tcPr>
            <w:tcW w:w="850" w:type="dxa"/>
            <w:shd w:val="clear" w:color="auto" w:fill="auto"/>
          </w:tcPr>
          <w:p w14:paraId="54D0324F"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shd w:val="clear" w:color="auto" w:fill="auto"/>
          </w:tcPr>
          <w:p w14:paraId="5226E04F" w14:textId="77777777" w:rsidR="00D45F0A" w:rsidRPr="00D45825" w:rsidRDefault="00D45F0A" w:rsidP="00D45F0A">
            <w:pPr>
              <w:spacing w:after="160" w:line="259" w:lineRule="auto"/>
              <w:rPr>
                <w:bCs/>
                <w:sz w:val="22"/>
                <w:szCs w:val="22"/>
              </w:rPr>
            </w:pPr>
            <w:r w:rsidRPr="00D45825">
              <w:rPr>
                <w:bCs/>
                <w:sz w:val="22"/>
                <w:szCs w:val="22"/>
              </w:rPr>
              <w:t>155</w:t>
            </w:r>
          </w:p>
        </w:tc>
        <w:tc>
          <w:tcPr>
            <w:tcW w:w="4395" w:type="dxa"/>
            <w:shd w:val="clear" w:color="auto" w:fill="auto"/>
          </w:tcPr>
          <w:p w14:paraId="387807D9" w14:textId="77777777" w:rsidR="00D45F0A" w:rsidRPr="00D45825" w:rsidRDefault="00D45F0A" w:rsidP="00D45F0A">
            <w:pPr>
              <w:spacing w:after="160" w:line="259" w:lineRule="auto"/>
              <w:rPr>
                <w:bCs/>
                <w:sz w:val="22"/>
                <w:szCs w:val="22"/>
              </w:rPr>
            </w:pPr>
            <w:r w:rsidRPr="00D45825">
              <w:rPr>
                <w:bCs/>
                <w:sz w:val="22"/>
                <w:szCs w:val="22"/>
              </w:rPr>
              <w:t>155</w:t>
            </w:r>
          </w:p>
        </w:tc>
      </w:tr>
      <w:tr w:rsidR="00D45F0A" w:rsidRPr="00493D47" w14:paraId="7D5069B8" w14:textId="77777777" w:rsidTr="00D45F0A">
        <w:tc>
          <w:tcPr>
            <w:tcW w:w="1929" w:type="dxa"/>
            <w:vMerge/>
            <w:shd w:val="clear" w:color="auto" w:fill="auto"/>
          </w:tcPr>
          <w:p w14:paraId="615D6FE8"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589B06D9" w14:textId="77777777" w:rsidR="00D45F0A" w:rsidRPr="00D45825" w:rsidRDefault="00D45F0A" w:rsidP="00D45F0A">
            <w:pPr>
              <w:spacing w:after="160" w:line="259" w:lineRule="auto"/>
              <w:rPr>
                <w:bCs/>
                <w:sz w:val="22"/>
                <w:szCs w:val="22"/>
              </w:rPr>
            </w:pPr>
            <w:r>
              <w:rPr>
                <w:bCs/>
                <w:sz w:val="22"/>
                <w:szCs w:val="22"/>
              </w:rPr>
              <w:t>Családtani alapismeretek</w:t>
            </w:r>
          </w:p>
        </w:tc>
        <w:tc>
          <w:tcPr>
            <w:tcW w:w="851" w:type="dxa"/>
            <w:shd w:val="clear" w:color="auto" w:fill="auto"/>
          </w:tcPr>
          <w:p w14:paraId="4E629E6E"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3864B582"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0A940403"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6B6A9B03"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73C9BD92" w14:textId="77777777" w:rsidR="00D45F0A" w:rsidRPr="00D45825" w:rsidRDefault="00D45F0A" w:rsidP="00D45F0A">
            <w:pPr>
              <w:spacing w:after="160" w:line="259" w:lineRule="auto"/>
              <w:rPr>
                <w:bCs/>
                <w:sz w:val="22"/>
                <w:szCs w:val="22"/>
              </w:rPr>
            </w:pPr>
            <w:r>
              <w:rPr>
                <w:bCs/>
                <w:sz w:val="22"/>
                <w:szCs w:val="22"/>
              </w:rPr>
              <w:t>77</w:t>
            </w:r>
          </w:p>
        </w:tc>
        <w:tc>
          <w:tcPr>
            <w:tcW w:w="4395" w:type="dxa"/>
            <w:shd w:val="clear" w:color="auto" w:fill="auto"/>
          </w:tcPr>
          <w:p w14:paraId="1D7A7111" w14:textId="77777777" w:rsidR="00D45F0A" w:rsidRPr="00D45825" w:rsidRDefault="00D45F0A" w:rsidP="00D45F0A">
            <w:pPr>
              <w:spacing w:after="160" w:line="259" w:lineRule="auto"/>
              <w:rPr>
                <w:bCs/>
                <w:sz w:val="22"/>
                <w:szCs w:val="22"/>
              </w:rPr>
            </w:pPr>
            <w:r>
              <w:rPr>
                <w:bCs/>
                <w:sz w:val="22"/>
                <w:szCs w:val="22"/>
              </w:rPr>
              <w:t>77</w:t>
            </w:r>
          </w:p>
        </w:tc>
      </w:tr>
      <w:tr w:rsidR="00D45F0A" w:rsidRPr="00493D47" w14:paraId="72852C85" w14:textId="77777777" w:rsidTr="00D45F0A">
        <w:tc>
          <w:tcPr>
            <w:tcW w:w="1929" w:type="dxa"/>
            <w:vMerge/>
            <w:shd w:val="clear" w:color="auto" w:fill="auto"/>
          </w:tcPr>
          <w:p w14:paraId="10F4C22A"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18C984BA" w14:textId="77777777" w:rsidR="00D45F0A" w:rsidRPr="00D45825" w:rsidRDefault="00D45F0A" w:rsidP="00D45F0A">
            <w:pPr>
              <w:spacing w:after="160" w:line="259" w:lineRule="auto"/>
              <w:rPr>
                <w:bCs/>
                <w:sz w:val="22"/>
                <w:szCs w:val="22"/>
              </w:rPr>
            </w:pPr>
            <w:r>
              <w:rPr>
                <w:bCs/>
                <w:sz w:val="22"/>
                <w:szCs w:val="22"/>
              </w:rPr>
              <w:t>Krízishelyzetek a családban</w:t>
            </w:r>
          </w:p>
        </w:tc>
        <w:tc>
          <w:tcPr>
            <w:tcW w:w="851" w:type="dxa"/>
            <w:shd w:val="clear" w:color="auto" w:fill="auto"/>
          </w:tcPr>
          <w:p w14:paraId="05F58148"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366D52FD"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1B1597B8"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266A1F39"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503C9C15" w14:textId="77777777" w:rsidR="00D45F0A" w:rsidRPr="00D45825" w:rsidRDefault="00D45F0A" w:rsidP="00D45F0A">
            <w:pPr>
              <w:spacing w:after="160" w:line="259" w:lineRule="auto"/>
              <w:rPr>
                <w:bCs/>
                <w:sz w:val="22"/>
                <w:szCs w:val="22"/>
              </w:rPr>
            </w:pPr>
            <w:r>
              <w:rPr>
                <w:bCs/>
                <w:sz w:val="22"/>
                <w:szCs w:val="22"/>
              </w:rPr>
              <w:t>78</w:t>
            </w:r>
          </w:p>
        </w:tc>
        <w:tc>
          <w:tcPr>
            <w:tcW w:w="4395" w:type="dxa"/>
            <w:shd w:val="clear" w:color="auto" w:fill="auto"/>
          </w:tcPr>
          <w:p w14:paraId="403CAB52" w14:textId="77777777" w:rsidR="00D45F0A" w:rsidRPr="00D45825" w:rsidRDefault="00D45F0A" w:rsidP="00D45F0A">
            <w:pPr>
              <w:spacing w:after="160" w:line="259" w:lineRule="auto"/>
              <w:rPr>
                <w:bCs/>
                <w:sz w:val="22"/>
                <w:szCs w:val="22"/>
              </w:rPr>
            </w:pPr>
            <w:r>
              <w:rPr>
                <w:bCs/>
                <w:sz w:val="22"/>
                <w:szCs w:val="22"/>
              </w:rPr>
              <w:t>78</w:t>
            </w:r>
          </w:p>
        </w:tc>
      </w:tr>
      <w:tr w:rsidR="00D45F0A" w:rsidRPr="00493D47" w14:paraId="5B46421F" w14:textId="77777777" w:rsidTr="00D45F0A">
        <w:tc>
          <w:tcPr>
            <w:tcW w:w="1929" w:type="dxa"/>
            <w:vMerge/>
            <w:shd w:val="clear" w:color="auto" w:fill="auto"/>
          </w:tcPr>
          <w:p w14:paraId="7A09F24F"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6AA1B49C" w14:textId="77777777" w:rsidR="00D45F0A" w:rsidRPr="00D45825" w:rsidRDefault="00D45F0A" w:rsidP="00D45F0A">
            <w:pPr>
              <w:spacing w:after="160" w:line="259" w:lineRule="auto"/>
              <w:rPr>
                <w:b/>
                <w:sz w:val="22"/>
                <w:szCs w:val="22"/>
              </w:rPr>
            </w:pPr>
            <w:r w:rsidRPr="00D45825">
              <w:rPr>
                <w:b/>
                <w:sz w:val="22"/>
                <w:szCs w:val="22"/>
              </w:rPr>
              <w:t>Mentálhigiéné</w:t>
            </w:r>
          </w:p>
        </w:tc>
        <w:tc>
          <w:tcPr>
            <w:tcW w:w="851" w:type="dxa"/>
            <w:shd w:val="clear" w:color="auto" w:fill="auto"/>
          </w:tcPr>
          <w:p w14:paraId="589AC4DF"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gridSpan w:val="4"/>
            <w:shd w:val="clear" w:color="auto" w:fill="auto"/>
          </w:tcPr>
          <w:p w14:paraId="447F970C" w14:textId="77777777" w:rsidR="00D45F0A" w:rsidRPr="00D45825" w:rsidRDefault="00D45F0A" w:rsidP="00D45F0A">
            <w:pPr>
              <w:spacing w:after="160" w:line="259" w:lineRule="auto"/>
              <w:rPr>
                <w:bCs/>
                <w:sz w:val="22"/>
                <w:szCs w:val="22"/>
              </w:rPr>
            </w:pPr>
            <w:r w:rsidRPr="00D45825">
              <w:rPr>
                <w:bCs/>
                <w:sz w:val="22"/>
                <w:szCs w:val="22"/>
              </w:rPr>
              <w:t>0</w:t>
            </w:r>
          </w:p>
        </w:tc>
        <w:tc>
          <w:tcPr>
            <w:tcW w:w="709" w:type="dxa"/>
            <w:shd w:val="clear" w:color="auto" w:fill="auto"/>
          </w:tcPr>
          <w:p w14:paraId="6DD280BF" w14:textId="77777777" w:rsidR="00D45F0A" w:rsidRPr="00D45825" w:rsidRDefault="00D45F0A" w:rsidP="00D45F0A">
            <w:pPr>
              <w:spacing w:after="160" w:line="259" w:lineRule="auto"/>
              <w:rPr>
                <w:bCs/>
                <w:sz w:val="22"/>
                <w:szCs w:val="22"/>
              </w:rPr>
            </w:pPr>
            <w:r w:rsidRPr="00D45825">
              <w:rPr>
                <w:bCs/>
                <w:sz w:val="22"/>
                <w:szCs w:val="22"/>
              </w:rPr>
              <w:t>0</w:t>
            </w:r>
          </w:p>
        </w:tc>
        <w:tc>
          <w:tcPr>
            <w:tcW w:w="850" w:type="dxa"/>
            <w:shd w:val="clear" w:color="auto" w:fill="auto"/>
          </w:tcPr>
          <w:p w14:paraId="3FA213FA" w14:textId="77777777" w:rsidR="00D45F0A" w:rsidRPr="00D45825" w:rsidRDefault="00D45F0A" w:rsidP="00D45F0A">
            <w:pPr>
              <w:spacing w:after="160" w:line="259" w:lineRule="auto"/>
              <w:rPr>
                <w:bCs/>
                <w:sz w:val="22"/>
                <w:szCs w:val="22"/>
              </w:rPr>
            </w:pPr>
            <w:r w:rsidRPr="00D45825">
              <w:rPr>
                <w:bCs/>
                <w:sz w:val="22"/>
                <w:szCs w:val="22"/>
              </w:rPr>
              <w:t>0</w:t>
            </w:r>
          </w:p>
        </w:tc>
        <w:tc>
          <w:tcPr>
            <w:tcW w:w="992" w:type="dxa"/>
            <w:shd w:val="clear" w:color="auto" w:fill="auto"/>
          </w:tcPr>
          <w:p w14:paraId="47E52993" w14:textId="77777777" w:rsidR="00D45F0A" w:rsidRPr="00D45825" w:rsidRDefault="00D45F0A" w:rsidP="00D45F0A">
            <w:pPr>
              <w:spacing w:after="160" w:line="259" w:lineRule="auto"/>
              <w:rPr>
                <w:bCs/>
                <w:sz w:val="22"/>
                <w:szCs w:val="22"/>
              </w:rPr>
            </w:pPr>
            <w:r w:rsidRPr="00D45825">
              <w:rPr>
                <w:bCs/>
                <w:sz w:val="22"/>
                <w:szCs w:val="22"/>
              </w:rPr>
              <w:t>93</w:t>
            </w:r>
          </w:p>
        </w:tc>
        <w:tc>
          <w:tcPr>
            <w:tcW w:w="4395" w:type="dxa"/>
            <w:shd w:val="clear" w:color="auto" w:fill="auto"/>
          </w:tcPr>
          <w:p w14:paraId="3D78B861" w14:textId="77777777" w:rsidR="00D45F0A" w:rsidRPr="00D45825" w:rsidRDefault="00D45F0A" w:rsidP="00D45F0A">
            <w:pPr>
              <w:spacing w:after="160" w:line="259" w:lineRule="auto"/>
              <w:rPr>
                <w:bCs/>
                <w:sz w:val="22"/>
                <w:szCs w:val="22"/>
              </w:rPr>
            </w:pPr>
            <w:r w:rsidRPr="00D45825">
              <w:rPr>
                <w:bCs/>
                <w:sz w:val="22"/>
                <w:szCs w:val="22"/>
              </w:rPr>
              <w:t>93</w:t>
            </w:r>
          </w:p>
        </w:tc>
      </w:tr>
      <w:tr w:rsidR="00D45F0A" w:rsidRPr="00493D47" w14:paraId="6A13E1DE" w14:textId="77777777" w:rsidTr="00D45F0A">
        <w:tc>
          <w:tcPr>
            <w:tcW w:w="1929" w:type="dxa"/>
            <w:vMerge/>
            <w:shd w:val="clear" w:color="auto" w:fill="auto"/>
          </w:tcPr>
          <w:p w14:paraId="316373C8"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4F5D954C" w14:textId="77777777" w:rsidR="00D45F0A" w:rsidRPr="00D45825" w:rsidRDefault="00D45F0A" w:rsidP="00D45F0A">
            <w:pPr>
              <w:spacing w:after="160" w:line="259" w:lineRule="auto"/>
              <w:rPr>
                <w:bCs/>
                <w:sz w:val="22"/>
                <w:szCs w:val="22"/>
              </w:rPr>
            </w:pPr>
            <w:r>
              <w:rPr>
                <w:bCs/>
                <w:sz w:val="22"/>
                <w:szCs w:val="22"/>
              </w:rPr>
              <w:t>Mentálhigiéné</w:t>
            </w:r>
          </w:p>
        </w:tc>
        <w:tc>
          <w:tcPr>
            <w:tcW w:w="851" w:type="dxa"/>
            <w:shd w:val="clear" w:color="auto" w:fill="auto"/>
          </w:tcPr>
          <w:p w14:paraId="5435760D" w14:textId="77777777" w:rsidR="00D45F0A" w:rsidRPr="00D45825"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21FEAAB7" w14:textId="77777777" w:rsidR="00D45F0A" w:rsidRPr="00D45825" w:rsidRDefault="00D45F0A" w:rsidP="00D45F0A">
            <w:pPr>
              <w:spacing w:after="160" w:line="259" w:lineRule="auto"/>
              <w:rPr>
                <w:bCs/>
                <w:sz w:val="22"/>
                <w:szCs w:val="22"/>
              </w:rPr>
            </w:pPr>
            <w:r>
              <w:rPr>
                <w:bCs/>
                <w:sz w:val="22"/>
                <w:szCs w:val="22"/>
              </w:rPr>
              <w:t>0</w:t>
            </w:r>
          </w:p>
        </w:tc>
        <w:tc>
          <w:tcPr>
            <w:tcW w:w="709" w:type="dxa"/>
            <w:shd w:val="clear" w:color="auto" w:fill="auto"/>
          </w:tcPr>
          <w:p w14:paraId="41E7E7BA" w14:textId="77777777" w:rsidR="00D45F0A" w:rsidRPr="00D45825" w:rsidRDefault="00D45F0A" w:rsidP="00D45F0A">
            <w:pPr>
              <w:spacing w:after="160" w:line="259" w:lineRule="auto"/>
              <w:rPr>
                <w:bCs/>
                <w:sz w:val="22"/>
                <w:szCs w:val="22"/>
              </w:rPr>
            </w:pPr>
            <w:r>
              <w:rPr>
                <w:bCs/>
                <w:sz w:val="22"/>
                <w:szCs w:val="22"/>
              </w:rPr>
              <w:t>0</w:t>
            </w:r>
          </w:p>
        </w:tc>
        <w:tc>
          <w:tcPr>
            <w:tcW w:w="850" w:type="dxa"/>
            <w:shd w:val="clear" w:color="auto" w:fill="auto"/>
          </w:tcPr>
          <w:p w14:paraId="78B19BB7" w14:textId="77777777" w:rsidR="00D45F0A" w:rsidRPr="00D45825" w:rsidRDefault="00D45F0A" w:rsidP="00D45F0A">
            <w:pPr>
              <w:spacing w:after="160" w:line="259" w:lineRule="auto"/>
              <w:rPr>
                <w:bCs/>
                <w:sz w:val="22"/>
                <w:szCs w:val="22"/>
              </w:rPr>
            </w:pPr>
            <w:r>
              <w:rPr>
                <w:bCs/>
                <w:sz w:val="22"/>
                <w:szCs w:val="22"/>
              </w:rPr>
              <w:t>0</w:t>
            </w:r>
          </w:p>
        </w:tc>
        <w:tc>
          <w:tcPr>
            <w:tcW w:w="992" w:type="dxa"/>
            <w:shd w:val="clear" w:color="auto" w:fill="auto"/>
          </w:tcPr>
          <w:p w14:paraId="50AFB0D1" w14:textId="77777777" w:rsidR="00D45F0A" w:rsidRPr="00D45825" w:rsidRDefault="00D45F0A" w:rsidP="00D45F0A">
            <w:pPr>
              <w:spacing w:after="160" w:line="259" w:lineRule="auto"/>
              <w:rPr>
                <w:bCs/>
                <w:sz w:val="22"/>
                <w:szCs w:val="22"/>
              </w:rPr>
            </w:pPr>
            <w:r>
              <w:rPr>
                <w:bCs/>
                <w:sz w:val="22"/>
                <w:szCs w:val="22"/>
              </w:rPr>
              <w:t>46</w:t>
            </w:r>
          </w:p>
        </w:tc>
        <w:tc>
          <w:tcPr>
            <w:tcW w:w="4395" w:type="dxa"/>
            <w:shd w:val="clear" w:color="auto" w:fill="auto"/>
          </w:tcPr>
          <w:p w14:paraId="7F1F2D25" w14:textId="77777777" w:rsidR="00D45F0A" w:rsidRPr="00D45825" w:rsidRDefault="00D45F0A" w:rsidP="00D45F0A">
            <w:pPr>
              <w:spacing w:after="160" w:line="259" w:lineRule="auto"/>
              <w:rPr>
                <w:bCs/>
                <w:sz w:val="22"/>
                <w:szCs w:val="22"/>
              </w:rPr>
            </w:pPr>
            <w:r>
              <w:rPr>
                <w:bCs/>
                <w:sz w:val="22"/>
                <w:szCs w:val="22"/>
              </w:rPr>
              <w:t>46</w:t>
            </w:r>
          </w:p>
        </w:tc>
      </w:tr>
      <w:tr w:rsidR="00D45F0A" w:rsidRPr="00493D47" w14:paraId="57632F3F" w14:textId="77777777" w:rsidTr="00D45F0A">
        <w:tc>
          <w:tcPr>
            <w:tcW w:w="1929" w:type="dxa"/>
            <w:vMerge/>
            <w:shd w:val="clear" w:color="auto" w:fill="auto"/>
          </w:tcPr>
          <w:p w14:paraId="17CD048D"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2F345536" w14:textId="77777777" w:rsidR="00D45F0A" w:rsidRPr="005A0FB6" w:rsidRDefault="00D45F0A" w:rsidP="00D45F0A">
            <w:pPr>
              <w:spacing w:after="160" w:line="259" w:lineRule="auto"/>
              <w:rPr>
                <w:bCs/>
                <w:sz w:val="22"/>
                <w:szCs w:val="22"/>
              </w:rPr>
            </w:pPr>
            <w:r w:rsidRPr="005A0FB6">
              <w:rPr>
                <w:bCs/>
                <w:sz w:val="22"/>
                <w:szCs w:val="22"/>
              </w:rPr>
              <w:t>Mentálhigiénés alapismeretek</w:t>
            </w:r>
          </w:p>
        </w:tc>
        <w:tc>
          <w:tcPr>
            <w:tcW w:w="851" w:type="dxa"/>
            <w:shd w:val="clear" w:color="auto" w:fill="auto"/>
          </w:tcPr>
          <w:p w14:paraId="05B5D71B" w14:textId="77777777" w:rsidR="00D45F0A" w:rsidRPr="005A0FB6" w:rsidRDefault="00D45F0A" w:rsidP="00D45F0A">
            <w:pPr>
              <w:spacing w:after="160" w:line="259" w:lineRule="auto"/>
              <w:rPr>
                <w:bCs/>
                <w:sz w:val="22"/>
                <w:szCs w:val="22"/>
              </w:rPr>
            </w:pPr>
            <w:r w:rsidRPr="005A0FB6">
              <w:rPr>
                <w:bCs/>
                <w:sz w:val="22"/>
                <w:szCs w:val="22"/>
              </w:rPr>
              <w:t>0</w:t>
            </w:r>
          </w:p>
        </w:tc>
        <w:tc>
          <w:tcPr>
            <w:tcW w:w="992" w:type="dxa"/>
            <w:gridSpan w:val="4"/>
            <w:shd w:val="clear" w:color="auto" w:fill="auto"/>
          </w:tcPr>
          <w:p w14:paraId="2C09DC29" w14:textId="77777777" w:rsidR="00D45F0A" w:rsidRPr="005A0FB6" w:rsidRDefault="00D45F0A" w:rsidP="00D45F0A">
            <w:pPr>
              <w:spacing w:after="160" w:line="259" w:lineRule="auto"/>
              <w:rPr>
                <w:bCs/>
                <w:sz w:val="22"/>
                <w:szCs w:val="22"/>
              </w:rPr>
            </w:pPr>
            <w:r w:rsidRPr="005A0FB6">
              <w:rPr>
                <w:bCs/>
                <w:sz w:val="22"/>
                <w:szCs w:val="22"/>
              </w:rPr>
              <w:t>0</w:t>
            </w:r>
          </w:p>
        </w:tc>
        <w:tc>
          <w:tcPr>
            <w:tcW w:w="709" w:type="dxa"/>
            <w:shd w:val="clear" w:color="auto" w:fill="auto"/>
          </w:tcPr>
          <w:p w14:paraId="114FD0F6" w14:textId="77777777" w:rsidR="00D45F0A" w:rsidRPr="005A0FB6" w:rsidRDefault="00D45F0A" w:rsidP="00D45F0A">
            <w:pPr>
              <w:spacing w:after="160" w:line="259" w:lineRule="auto"/>
              <w:rPr>
                <w:bCs/>
                <w:sz w:val="22"/>
                <w:szCs w:val="22"/>
              </w:rPr>
            </w:pPr>
            <w:r w:rsidRPr="005A0FB6">
              <w:rPr>
                <w:bCs/>
                <w:sz w:val="22"/>
                <w:szCs w:val="22"/>
              </w:rPr>
              <w:t>0</w:t>
            </w:r>
          </w:p>
        </w:tc>
        <w:tc>
          <w:tcPr>
            <w:tcW w:w="850" w:type="dxa"/>
            <w:shd w:val="clear" w:color="auto" w:fill="auto"/>
          </w:tcPr>
          <w:p w14:paraId="3E102C75" w14:textId="77777777" w:rsidR="00D45F0A" w:rsidRPr="005A0FB6" w:rsidRDefault="00D45F0A" w:rsidP="00D45F0A">
            <w:pPr>
              <w:spacing w:after="160" w:line="259" w:lineRule="auto"/>
              <w:rPr>
                <w:bCs/>
                <w:sz w:val="22"/>
                <w:szCs w:val="22"/>
              </w:rPr>
            </w:pPr>
            <w:r w:rsidRPr="005A0FB6">
              <w:rPr>
                <w:bCs/>
                <w:sz w:val="22"/>
                <w:szCs w:val="22"/>
              </w:rPr>
              <w:t>0</w:t>
            </w:r>
          </w:p>
        </w:tc>
        <w:tc>
          <w:tcPr>
            <w:tcW w:w="992" w:type="dxa"/>
            <w:shd w:val="clear" w:color="auto" w:fill="auto"/>
          </w:tcPr>
          <w:p w14:paraId="0D865C19" w14:textId="77777777" w:rsidR="00D45F0A" w:rsidRPr="005A0FB6" w:rsidRDefault="00D45F0A" w:rsidP="00D45F0A">
            <w:pPr>
              <w:spacing w:after="160" w:line="259" w:lineRule="auto"/>
              <w:rPr>
                <w:bCs/>
                <w:sz w:val="22"/>
                <w:szCs w:val="22"/>
              </w:rPr>
            </w:pPr>
            <w:r>
              <w:rPr>
                <w:bCs/>
                <w:sz w:val="22"/>
                <w:szCs w:val="22"/>
              </w:rPr>
              <w:t>47</w:t>
            </w:r>
          </w:p>
        </w:tc>
        <w:tc>
          <w:tcPr>
            <w:tcW w:w="4395" w:type="dxa"/>
            <w:shd w:val="clear" w:color="auto" w:fill="auto"/>
          </w:tcPr>
          <w:p w14:paraId="7687EB84" w14:textId="77777777" w:rsidR="00D45F0A" w:rsidRPr="005A0FB6" w:rsidRDefault="00D45F0A" w:rsidP="00D45F0A">
            <w:pPr>
              <w:spacing w:after="160" w:line="259" w:lineRule="auto"/>
              <w:rPr>
                <w:bCs/>
                <w:sz w:val="22"/>
                <w:szCs w:val="22"/>
              </w:rPr>
            </w:pPr>
            <w:r>
              <w:rPr>
                <w:bCs/>
                <w:sz w:val="22"/>
                <w:szCs w:val="22"/>
              </w:rPr>
              <w:t>47</w:t>
            </w:r>
          </w:p>
        </w:tc>
      </w:tr>
      <w:tr w:rsidR="00D45F0A" w:rsidRPr="00493D47" w14:paraId="43243021" w14:textId="77777777" w:rsidTr="00D45F0A">
        <w:tc>
          <w:tcPr>
            <w:tcW w:w="1929" w:type="dxa"/>
            <w:vMerge/>
            <w:tcBorders>
              <w:bottom w:val="single" w:sz="4" w:space="0" w:color="auto"/>
            </w:tcBorders>
            <w:shd w:val="clear" w:color="auto" w:fill="auto"/>
          </w:tcPr>
          <w:p w14:paraId="13186D50" w14:textId="77777777" w:rsidR="00D45F0A" w:rsidRPr="00493D47" w:rsidRDefault="00D45F0A" w:rsidP="00D45F0A">
            <w:pPr>
              <w:spacing w:after="160" w:line="259" w:lineRule="auto"/>
              <w:rPr>
                <w:bCs/>
                <w:sz w:val="22"/>
                <w:szCs w:val="22"/>
              </w:rPr>
            </w:pPr>
          </w:p>
        </w:tc>
        <w:tc>
          <w:tcPr>
            <w:tcW w:w="2857" w:type="dxa"/>
            <w:gridSpan w:val="5"/>
            <w:tcBorders>
              <w:bottom w:val="single" w:sz="4" w:space="0" w:color="auto"/>
            </w:tcBorders>
            <w:shd w:val="clear" w:color="auto" w:fill="auto"/>
          </w:tcPr>
          <w:p w14:paraId="2B265F58" w14:textId="77777777" w:rsidR="00D45F0A" w:rsidRPr="00493D47" w:rsidRDefault="00D45F0A" w:rsidP="00D45F0A">
            <w:pPr>
              <w:spacing w:after="160" w:line="259" w:lineRule="auto"/>
              <w:rPr>
                <w:bCs/>
                <w:sz w:val="22"/>
                <w:szCs w:val="22"/>
              </w:rPr>
            </w:pPr>
            <w:r w:rsidRPr="00493D47">
              <w:rPr>
                <w:bCs/>
                <w:sz w:val="22"/>
                <w:szCs w:val="22"/>
              </w:rPr>
              <w:t xml:space="preserve">Tanulási terület </w:t>
            </w:r>
            <w:proofErr w:type="spellStart"/>
            <w:r w:rsidRPr="00493D47">
              <w:rPr>
                <w:bCs/>
                <w:sz w:val="22"/>
                <w:szCs w:val="22"/>
              </w:rPr>
              <w:t>összóraszáma</w:t>
            </w:r>
            <w:proofErr w:type="spellEnd"/>
            <w:r w:rsidRPr="00493D47">
              <w:rPr>
                <w:bCs/>
                <w:sz w:val="22"/>
                <w:szCs w:val="22"/>
              </w:rPr>
              <w:t>:</w:t>
            </w:r>
          </w:p>
        </w:tc>
        <w:tc>
          <w:tcPr>
            <w:tcW w:w="851" w:type="dxa"/>
            <w:tcBorders>
              <w:bottom w:val="single" w:sz="4" w:space="0" w:color="auto"/>
            </w:tcBorders>
            <w:shd w:val="clear" w:color="auto" w:fill="auto"/>
          </w:tcPr>
          <w:p w14:paraId="7A247F2B" w14:textId="77777777" w:rsidR="00D45F0A" w:rsidRPr="00493D47" w:rsidRDefault="00D45F0A" w:rsidP="00D45F0A">
            <w:pPr>
              <w:spacing w:after="160" w:line="259" w:lineRule="auto"/>
              <w:rPr>
                <w:bCs/>
                <w:i/>
                <w:iCs/>
                <w:sz w:val="22"/>
                <w:szCs w:val="22"/>
              </w:rPr>
            </w:pPr>
            <w:r>
              <w:rPr>
                <w:bCs/>
                <w:i/>
                <w:iCs/>
                <w:sz w:val="22"/>
                <w:szCs w:val="22"/>
              </w:rPr>
              <w:t>0</w:t>
            </w:r>
          </w:p>
        </w:tc>
        <w:tc>
          <w:tcPr>
            <w:tcW w:w="992" w:type="dxa"/>
            <w:gridSpan w:val="4"/>
            <w:tcBorders>
              <w:bottom w:val="single" w:sz="4" w:space="0" w:color="auto"/>
            </w:tcBorders>
            <w:shd w:val="clear" w:color="auto" w:fill="auto"/>
          </w:tcPr>
          <w:p w14:paraId="652F8A68" w14:textId="77777777" w:rsidR="00D45F0A" w:rsidRPr="00493D47" w:rsidRDefault="00D45F0A" w:rsidP="00D45F0A">
            <w:pPr>
              <w:spacing w:after="160" w:line="259" w:lineRule="auto"/>
              <w:rPr>
                <w:bCs/>
                <w:i/>
                <w:iCs/>
                <w:sz w:val="22"/>
                <w:szCs w:val="22"/>
              </w:rPr>
            </w:pPr>
            <w:r>
              <w:rPr>
                <w:bCs/>
                <w:i/>
                <w:iCs/>
                <w:sz w:val="22"/>
                <w:szCs w:val="22"/>
              </w:rPr>
              <w:t>0</w:t>
            </w:r>
          </w:p>
        </w:tc>
        <w:tc>
          <w:tcPr>
            <w:tcW w:w="709" w:type="dxa"/>
            <w:tcBorders>
              <w:bottom w:val="single" w:sz="4" w:space="0" w:color="auto"/>
            </w:tcBorders>
            <w:shd w:val="clear" w:color="auto" w:fill="auto"/>
          </w:tcPr>
          <w:p w14:paraId="6BDDA64C" w14:textId="77777777" w:rsidR="00D45F0A" w:rsidRPr="00493D47" w:rsidRDefault="00D45F0A" w:rsidP="00D45F0A">
            <w:pPr>
              <w:spacing w:after="160" w:line="259" w:lineRule="auto"/>
              <w:rPr>
                <w:bCs/>
                <w:i/>
                <w:iCs/>
                <w:sz w:val="22"/>
                <w:szCs w:val="22"/>
              </w:rPr>
            </w:pPr>
            <w:r>
              <w:rPr>
                <w:bCs/>
                <w:i/>
                <w:iCs/>
                <w:sz w:val="22"/>
                <w:szCs w:val="22"/>
              </w:rPr>
              <w:t>0</w:t>
            </w:r>
          </w:p>
        </w:tc>
        <w:tc>
          <w:tcPr>
            <w:tcW w:w="850" w:type="dxa"/>
            <w:tcBorders>
              <w:bottom w:val="single" w:sz="4" w:space="0" w:color="auto"/>
            </w:tcBorders>
            <w:shd w:val="clear" w:color="auto" w:fill="auto"/>
          </w:tcPr>
          <w:p w14:paraId="3141AEBE" w14:textId="77777777" w:rsidR="00D45F0A" w:rsidRPr="00493D47" w:rsidRDefault="00D45F0A" w:rsidP="00D45F0A">
            <w:pPr>
              <w:spacing w:after="160" w:line="259" w:lineRule="auto"/>
              <w:rPr>
                <w:bCs/>
                <w:i/>
                <w:iCs/>
                <w:sz w:val="22"/>
                <w:szCs w:val="22"/>
              </w:rPr>
            </w:pPr>
            <w:r>
              <w:rPr>
                <w:bCs/>
                <w:i/>
                <w:iCs/>
                <w:sz w:val="22"/>
                <w:szCs w:val="22"/>
              </w:rPr>
              <w:t>0</w:t>
            </w:r>
          </w:p>
        </w:tc>
        <w:tc>
          <w:tcPr>
            <w:tcW w:w="992" w:type="dxa"/>
            <w:tcBorders>
              <w:bottom w:val="single" w:sz="4" w:space="0" w:color="auto"/>
            </w:tcBorders>
            <w:shd w:val="clear" w:color="auto" w:fill="auto"/>
          </w:tcPr>
          <w:p w14:paraId="3FD96FB0" w14:textId="77777777" w:rsidR="00D45F0A" w:rsidRPr="00493D47" w:rsidRDefault="00D45F0A" w:rsidP="00D45F0A">
            <w:pPr>
              <w:spacing w:after="160" w:line="259" w:lineRule="auto"/>
              <w:rPr>
                <w:bCs/>
                <w:i/>
                <w:iCs/>
                <w:sz w:val="22"/>
                <w:szCs w:val="22"/>
              </w:rPr>
            </w:pPr>
            <w:r>
              <w:rPr>
                <w:bCs/>
                <w:i/>
                <w:iCs/>
                <w:sz w:val="22"/>
                <w:szCs w:val="22"/>
              </w:rPr>
              <w:t>248</w:t>
            </w:r>
          </w:p>
        </w:tc>
        <w:tc>
          <w:tcPr>
            <w:tcW w:w="4395" w:type="dxa"/>
            <w:tcBorders>
              <w:bottom w:val="single" w:sz="4" w:space="0" w:color="auto"/>
            </w:tcBorders>
            <w:shd w:val="clear" w:color="auto" w:fill="auto"/>
          </w:tcPr>
          <w:p w14:paraId="139E836A" w14:textId="77777777" w:rsidR="00D45F0A" w:rsidRPr="00493D47" w:rsidRDefault="00D45F0A" w:rsidP="00D45F0A">
            <w:pPr>
              <w:spacing w:after="160" w:line="259" w:lineRule="auto"/>
              <w:rPr>
                <w:bCs/>
                <w:i/>
                <w:iCs/>
                <w:sz w:val="22"/>
                <w:szCs w:val="22"/>
              </w:rPr>
            </w:pPr>
            <w:r>
              <w:rPr>
                <w:bCs/>
                <w:i/>
                <w:iCs/>
                <w:sz w:val="22"/>
                <w:szCs w:val="22"/>
              </w:rPr>
              <w:t>248</w:t>
            </w:r>
          </w:p>
        </w:tc>
      </w:tr>
      <w:tr w:rsidR="00D45F0A" w:rsidRPr="00493D47" w14:paraId="56034A24" w14:textId="77777777" w:rsidTr="00D45F0A">
        <w:tc>
          <w:tcPr>
            <w:tcW w:w="13575" w:type="dxa"/>
            <w:gridSpan w:val="15"/>
            <w:shd w:val="clear" w:color="auto" w:fill="D9D9D9"/>
          </w:tcPr>
          <w:p w14:paraId="5E574BC9" w14:textId="77777777" w:rsidR="00D45F0A" w:rsidRPr="00493D47" w:rsidRDefault="00D45F0A" w:rsidP="00D45F0A">
            <w:pPr>
              <w:spacing w:after="160" w:line="259" w:lineRule="auto"/>
              <w:rPr>
                <w:bCs/>
                <w:sz w:val="22"/>
                <w:szCs w:val="22"/>
              </w:rPr>
            </w:pPr>
            <w:r>
              <w:rPr>
                <w:bCs/>
                <w:sz w:val="22"/>
                <w:szCs w:val="22"/>
              </w:rPr>
              <w:t xml:space="preserve">A </w:t>
            </w:r>
            <w:r>
              <w:rPr>
                <w:b/>
                <w:sz w:val="22"/>
                <w:szCs w:val="22"/>
              </w:rPr>
              <w:t>Mentálhigiéné</w:t>
            </w:r>
            <w:r>
              <w:rPr>
                <w:bCs/>
                <w:sz w:val="22"/>
                <w:szCs w:val="22"/>
              </w:rPr>
              <w:t xml:space="preserve"> </w:t>
            </w:r>
            <w:r w:rsidRPr="00493D47">
              <w:rPr>
                <w:bCs/>
                <w:sz w:val="22"/>
                <w:szCs w:val="22"/>
              </w:rPr>
              <w:t>megnevezésű tantárgy oktatása során alkalmazott módszerek és munkaformák</w:t>
            </w:r>
          </w:p>
        </w:tc>
      </w:tr>
      <w:tr w:rsidR="00D45F0A" w:rsidRPr="00493D47" w14:paraId="305C00D9" w14:textId="77777777" w:rsidTr="00D45F0A">
        <w:trPr>
          <w:trHeight w:val="41"/>
        </w:trPr>
        <w:tc>
          <w:tcPr>
            <w:tcW w:w="2943" w:type="dxa"/>
            <w:gridSpan w:val="2"/>
            <w:vMerge w:val="restart"/>
            <w:shd w:val="clear" w:color="auto" w:fill="auto"/>
          </w:tcPr>
          <w:p w14:paraId="57402509" w14:textId="77777777" w:rsidR="00D45F0A" w:rsidRPr="00493D47" w:rsidRDefault="00D45F0A" w:rsidP="00D45F0A">
            <w:pPr>
              <w:spacing w:after="160" w:line="259" w:lineRule="auto"/>
              <w:rPr>
                <w:bCs/>
                <w:sz w:val="22"/>
                <w:szCs w:val="22"/>
              </w:rPr>
            </w:pPr>
            <w:proofErr w:type="spellStart"/>
            <w:r w:rsidRPr="00493D47">
              <w:rPr>
                <w:bCs/>
                <w:sz w:val="22"/>
                <w:szCs w:val="22"/>
              </w:rPr>
              <w:t>Tantermi</w:t>
            </w:r>
            <w:proofErr w:type="spellEnd"/>
            <w:r w:rsidRPr="00493D47">
              <w:rPr>
                <w:bCs/>
                <w:sz w:val="22"/>
                <w:szCs w:val="22"/>
              </w:rPr>
              <w:t>/elméleti foglalkozások témakörei:</w:t>
            </w:r>
          </w:p>
        </w:tc>
        <w:tc>
          <w:tcPr>
            <w:tcW w:w="3544" w:type="dxa"/>
            <w:gridSpan w:val="8"/>
            <w:shd w:val="clear" w:color="auto" w:fill="auto"/>
          </w:tcPr>
          <w:p w14:paraId="52D9C1EE" w14:textId="77777777" w:rsidR="00D45F0A" w:rsidRPr="00493D47" w:rsidRDefault="00D45F0A" w:rsidP="00D45F0A">
            <w:pPr>
              <w:spacing w:after="160" w:line="259" w:lineRule="auto"/>
              <w:rPr>
                <w:bCs/>
                <w:sz w:val="22"/>
                <w:szCs w:val="22"/>
              </w:rPr>
            </w:pPr>
            <w:r w:rsidRPr="00493D47">
              <w:rPr>
                <w:bCs/>
                <w:sz w:val="22"/>
                <w:szCs w:val="22"/>
              </w:rPr>
              <w:t>Tantárgy témakörének megnevezése 1.:</w:t>
            </w:r>
            <w:r>
              <w:rPr>
                <w:bCs/>
                <w:sz w:val="22"/>
                <w:szCs w:val="22"/>
              </w:rPr>
              <w:t xml:space="preserve"> Mentálhigiéné</w:t>
            </w:r>
          </w:p>
          <w:p w14:paraId="06F1A460"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1.</w:t>
            </w:r>
          </w:p>
        </w:tc>
        <w:tc>
          <w:tcPr>
            <w:tcW w:w="7088" w:type="dxa"/>
            <w:gridSpan w:val="5"/>
            <w:shd w:val="clear" w:color="auto" w:fill="auto"/>
          </w:tcPr>
          <w:p w14:paraId="7F3BB357" w14:textId="77777777" w:rsidR="00D45F0A" w:rsidRPr="0048179A" w:rsidRDefault="00D45F0A" w:rsidP="00D45F0A">
            <w:pPr>
              <w:spacing w:after="160" w:line="259" w:lineRule="auto"/>
              <w:rPr>
                <w:bCs/>
                <w:sz w:val="22"/>
                <w:szCs w:val="22"/>
              </w:rPr>
            </w:pPr>
            <w:r w:rsidRPr="0048179A">
              <w:rPr>
                <w:bCs/>
                <w:sz w:val="22"/>
                <w:szCs w:val="22"/>
              </w:rPr>
              <w:t>46 óra</w:t>
            </w:r>
          </w:p>
        </w:tc>
      </w:tr>
      <w:tr w:rsidR="00D45F0A" w:rsidRPr="00493D47" w14:paraId="0ACD8C50" w14:textId="77777777" w:rsidTr="00D45F0A">
        <w:trPr>
          <w:trHeight w:val="39"/>
        </w:trPr>
        <w:tc>
          <w:tcPr>
            <w:tcW w:w="2943" w:type="dxa"/>
            <w:gridSpan w:val="2"/>
            <w:vMerge/>
            <w:shd w:val="clear" w:color="auto" w:fill="auto"/>
          </w:tcPr>
          <w:p w14:paraId="54996291"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1B67376F" w14:textId="77777777" w:rsidR="00D45F0A" w:rsidRPr="00493D47" w:rsidRDefault="00D45F0A" w:rsidP="00D45F0A">
            <w:pPr>
              <w:spacing w:after="160" w:line="259" w:lineRule="auto"/>
              <w:rPr>
                <w:bCs/>
                <w:sz w:val="22"/>
                <w:szCs w:val="22"/>
              </w:rPr>
            </w:pPr>
            <w:r w:rsidRPr="00493D47">
              <w:rPr>
                <w:bCs/>
                <w:sz w:val="22"/>
                <w:szCs w:val="22"/>
              </w:rPr>
              <w:t>Tantárgy témakörének megnevezése 2.:</w:t>
            </w:r>
            <w:r>
              <w:rPr>
                <w:bCs/>
                <w:sz w:val="22"/>
                <w:szCs w:val="22"/>
              </w:rPr>
              <w:t xml:space="preserve"> Mentálhigiénés alapismeretek</w:t>
            </w:r>
          </w:p>
          <w:p w14:paraId="61C6603C"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2.</w:t>
            </w:r>
          </w:p>
        </w:tc>
        <w:tc>
          <w:tcPr>
            <w:tcW w:w="7088" w:type="dxa"/>
            <w:gridSpan w:val="5"/>
            <w:shd w:val="clear" w:color="auto" w:fill="auto"/>
          </w:tcPr>
          <w:p w14:paraId="1266BF82" w14:textId="77777777" w:rsidR="00D45F0A" w:rsidRPr="0048179A" w:rsidRDefault="00D45F0A" w:rsidP="00D45F0A">
            <w:pPr>
              <w:spacing w:after="160" w:line="259" w:lineRule="auto"/>
              <w:rPr>
                <w:bCs/>
                <w:sz w:val="22"/>
                <w:szCs w:val="22"/>
              </w:rPr>
            </w:pPr>
            <w:r w:rsidRPr="0048179A">
              <w:rPr>
                <w:bCs/>
                <w:sz w:val="22"/>
                <w:szCs w:val="22"/>
              </w:rPr>
              <w:t>47 óra</w:t>
            </w:r>
          </w:p>
        </w:tc>
      </w:tr>
      <w:tr w:rsidR="00D45F0A" w:rsidRPr="00493D47" w14:paraId="4B4C0F13" w14:textId="77777777" w:rsidTr="00D45F0A">
        <w:tc>
          <w:tcPr>
            <w:tcW w:w="13575" w:type="dxa"/>
            <w:gridSpan w:val="15"/>
            <w:tcBorders>
              <w:bottom w:val="single" w:sz="4" w:space="0" w:color="auto"/>
            </w:tcBorders>
            <w:shd w:val="clear" w:color="auto" w:fill="D9D9D9"/>
          </w:tcPr>
          <w:p w14:paraId="0A8C8161" w14:textId="77777777" w:rsidR="00D45F0A" w:rsidRPr="00493D47" w:rsidRDefault="00D45F0A" w:rsidP="00D45F0A">
            <w:pPr>
              <w:spacing w:after="160" w:line="259" w:lineRule="auto"/>
              <w:rPr>
                <w:bCs/>
                <w:sz w:val="22"/>
                <w:szCs w:val="22"/>
              </w:rPr>
            </w:pPr>
            <w:r w:rsidRPr="00493D47">
              <w:rPr>
                <w:bCs/>
                <w:sz w:val="22"/>
                <w:szCs w:val="22"/>
              </w:rPr>
              <w:t>Értékelés</w:t>
            </w:r>
          </w:p>
        </w:tc>
      </w:tr>
      <w:tr w:rsidR="00D45F0A" w:rsidRPr="00493D47" w14:paraId="44F677B4" w14:textId="77777777" w:rsidTr="00D45F0A">
        <w:tc>
          <w:tcPr>
            <w:tcW w:w="4605" w:type="dxa"/>
            <w:gridSpan w:val="5"/>
            <w:shd w:val="clear" w:color="auto" w:fill="auto"/>
          </w:tcPr>
          <w:p w14:paraId="3FEB2584" w14:textId="77777777" w:rsidR="00D45F0A" w:rsidRPr="00493D47" w:rsidRDefault="00D45F0A" w:rsidP="00D45F0A">
            <w:pPr>
              <w:spacing w:after="160" w:line="259" w:lineRule="auto"/>
              <w:rPr>
                <w:bCs/>
                <w:sz w:val="22"/>
                <w:szCs w:val="22"/>
              </w:rPr>
            </w:pPr>
            <w:r w:rsidRPr="00493D47">
              <w:rPr>
                <w:bCs/>
                <w:sz w:val="22"/>
                <w:szCs w:val="22"/>
              </w:rPr>
              <w:t>Az előzetes tudás, tapasztalat és tanulási alkalmasság megállapítása (diagnosztikus értékelés):</w:t>
            </w:r>
          </w:p>
        </w:tc>
        <w:tc>
          <w:tcPr>
            <w:tcW w:w="8970" w:type="dxa"/>
            <w:gridSpan w:val="10"/>
            <w:shd w:val="clear" w:color="auto" w:fill="auto"/>
          </w:tcPr>
          <w:p w14:paraId="3B0B1C15"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34413762" w14:textId="77777777" w:rsidR="00D45F0A" w:rsidRPr="00340C62" w:rsidRDefault="00D45F0A" w:rsidP="00D45F0A">
            <w:pPr>
              <w:pStyle w:val="szovegfolytatas0"/>
              <w:spacing w:before="60" w:beforeAutospacing="0" w:after="0" w:afterAutospacing="0"/>
              <w:rPr>
                <w:i/>
                <w:iCs/>
                <w:sz w:val="22"/>
                <w:szCs w:val="22"/>
              </w:rPr>
            </w:pPr>
          </w:p>
        </w:tc>
      </w:tr>
      <w:tr w:rsidR="00D45F0A" w:rsidRPr="00493D47" w14:paraId="14B0E13A" w14:textId="77777777" w:rsidTr="00D45F0A">
        <w:tc>
          <w:tcPr>
            <w:tcW w:w="4605" w:type="dxa"/>
            <w:gridSpan w:val="5"/>
            <w:shd w:val="clear" w:color="auto" w:fill="auto"/>
          </w:tcPr>
          <w:p w14:paraId="3E5B0AB5" w14:textId="77777777" w:rsidR="00D45F0A" w:rsidRPr="00493D47" w:rsidRDefault="00D45F0A" w:rsidP="00D45F0A">
            <w:pPr>
              <w:spacing w:after="160" w:line="259" w:lineRule="auto"/>
              <w:rPr>
                <w:bCs/>
                <w:sz w:val="22"/>
                <w:szCs w:val="22"/>
              </w:rPr>
            </w:pPr>
            <w:r w:rsidRPr="00493D47">
              <w:rPr>
                <w:bCs/>
                <w:sz w:val="22"/>
                <w:szCs w:val="22"/>
              </w:rPr>
              <w:t>A tantárgy oktatása során alkalmazott teljesítményértékelés (formatív értékelés):</w:t>
            </w:r>
          </w:p>
        </w:tc>
        <w:tc>
          <w:tcPr>
            <w:tcW w:w="8970" w:type="dxa"/>
            <w:gridSpan w:val="10"/>
            <w:shd w:val="clear" w:color="auto" w:fill="auto"/>
          </w:tcPr>
          <w:p w14:paraId="45B6A52F"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 munka, gyakorlati feladat</w:t>
            </w:r>
          </w:p>
          <w:p w14:paraId="0AEBD757" w14:textId="77777777" w:rsidR="00D45F0A" w:rsidRPr="00340C62" w:rsidRDefault="00D45F0A" w:rsidP="00D45F0A">
            <w:pPr>
              <w:pStyle w:val="szovegfolytatas0"/>
              <w:spacing w:before="60" w:beforeAutospacing="0" w:after="0" w:afterAutospacing="0"/>
              <w:rPr>
                <w:sz w:val="22"/>
                <w:szCs w:val="22"/>
              </w:rPr>
            </w:pPr>
          </w:p>
        </w:tc>
      </w:tr>
      <w:tr w:rsidR="00D45F0A" w:rsidRPr="00493D47" w14:paraId="596BCDDC" w14:textId="77777777" w:rsidTr="00D45F0A">
        <w:trPr>
          <w:trHeight w:val="296"/>
        </w:trPr>
        <w:tc>
          <w:tcPr>
            <w:tcW w:w="4605" w:type="dxa"/>
            <w:gridSpan w:val="5"/>
            <w:vMerge w:val="restart"/>
            <w:shd w:val="clear" w:color="auto" w:fill="auto"/>
          </w:tcPr>
          <w:p w14:paraId="60BD1F85" w14:textId="77777777" w:rsidR="00D45F0A" w:rsidRPr="00493D47" w:rsidRDefault="00D45F0A" w:rsidP="00D45F0A">
            <w:pPr>
              <w:spacing w:after="160" w:line="259" w:lineRule="auto"/>
              <w:rPr>
                <w:bCs/>
                <w:sz w:val="22"/>
                <w:szCs w:val="22"/>
              </w:rPr>
            </w:pPr>
            <w:r w:rsidRPr="00493D47">
              <w:rPr>
                <w:bCs/>
                <w:sz w:val="22"/>
                <w:szCs w:val="22"/>
              </w:rPr>
              <w:t>Minősítő, összegző és lezáró teljesítményértékelés (</w:t>
            </w:r>
            <w:proofErr w:type="spellStart"/>
            <w:r w:rsidRPr="00493D47">
              <w:rPr>
                <w:bCs/>
                <w:sz w:val="22"/>
                <w:szCs w:val="22"/>
              </w:rPr>
              <w:t>szummatív</w:t>
            </w:r>
            <w:proofErr w:type="spellEnd"/>
            <w:r w:rsidRPr="00493D47">
              <w:rPr>
                <w:bCs/>
                <w:sz w:val="22"/>
                <w:szCs w:val="22"/>
              </w:rPr>
              <w:t xml:space="preserve"> értékelés):</w:t>
            </w:r>
          </w:p>
        </w:tc>
        <w:tc>
          <w:tcPr>
            <w:tcW w:w="1315" w:type="dxa"/>
            <w:gridSpan w:val="3"/>
            <w:shd w:val="clear" w:color="auto" w:fill="auto"/>
          </w:tcPr>
          <w:p w14:paraId="526F2D06"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7655" w:type="dxa"/>
            <w:gridSpan w:val="7"/>
            <w:shd w:val="clear" w:color="auto" w:fill="auto"/>
          </w:tcPr>
          <w:p w14:paraId="0E1F14C0"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493D47" w14:paraId="652AC0EE" w14:textId="77777777" w:rsidTr="00D45F0A">
        <w:trPr>
          <w:trHeight w:val="295"/>
        </w:trPr>
        <w:tc>
          <w:tcPr>
            <w:tcW w:w="4605" w:type="dxa"/>
            <w:gridSpan w:val="5"/>
            <w:vMerge/>
            <w:shd w:val="clear" w:color="auto" w:fill="auto"/>
          </w:tcPr>
          <w:p w14:paraId="17C54F09" w14:textId="77777777" w:rsidR="00D45F0A" w:rsidRPr="00493D47" w:rsidRDefault="00D45F0A" w:rsidP="00D45F0A">
            <w:pPr>
              <w:spacing w:after="160" w:line="259" w:lineRule="auto"/>
              <w:rPr>
                <w:bCs/>
                <w:sz w:val="22"/>
                <w:szCs w:val="22"/>
              </w:rPr>
            </w:pPr>
          </w:p>
        </w:tc>
        <w:tc>
          <w:tcPr>
            <w:tcW w:w="1315" w:type="dxa"/>
            <w:gridSpan w:val="3"/>
            <w:shd w:val="clear" w:color="auto" w:fill="auto"/>
          </w:tcPr>
          <w:p w14:paraId="0775C525"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7655" w:type="dxa"/>
            <w:gridSpan w:val="7"/>
            <w:shd w:val="clear" w:color="auto" w:fill="auto"/>
          </w:tcPr>
          <w:p w14:paraId="4C18CABF"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6E26E4F7" w14:textId="77777777" w:rsidR="00D45F0A" w:rsidRPr="00C31A60" w:rsidRDefault="00D45F0A" w:rsidP="00D45F0A">
            <w:pPr>
              <w:jc w:val="center"/>
            </w:pPr>
          </w:p>
        </w:tc>
      </w:tr>
      <w:tr w:rsidR="00D45F0A" w:rsidRPr="00493D47" w14:paraId="5FAD7B9C" w14:textId="77777777" w:rsidTr="00D45F0A">
        <w:tc>
          <w:tcPr>
            <w:tcW w:w="4605" w:type="dxa"/>
            <w:gridSpan w:val="5"/>
            <w:shd w:val="clear" w:color="auto" w:fill="auto"/>
          </w:tcPr>
          <w:p w14:paraId="34384533" w14:textId="77777777" w:rsidR="00D45F0A" w:rsidRPr="00493D47" w:rsidRDefault="00D45F0A" w:rsidP="00D45F0A">
            <w:pPr>
              <w:spacing w:after="160" w:line="259" w:lineRule="auto"/>
              <w:rPr>
                <w:bCs/>
                <w:sz w:val="22"/>
                <w:szCs w:val="22"/>
              </w:rPr>
            </w:pPr>
            <w:r w:rsidRPr="00493D47">
              <w:rPr>
                <w:bCs/>
                <w:sz w:val="22"/>
                <w:szCs w:val="22"/>
              </w:rPr>
              <w:t>Az érdemjegy megállapításának módja (pl. tantárgyanként egy-egy osztályzat):</w:t>
            </w:r>
          </w:p>
        </w:tc>
        <w:tc>
          <w:tcPr>
            <w:tcW w:w="8970" w:type="dxa"/>
            <w:gridSpan w:val="10"/>
            <w:shd w:val="clear" w:color="auto" w:fill="auto"/>
          </w:tcPr>
          <w:p w14:paraId="6DC38E17"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022EFD06"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493D47" w14:paraId="5403600F" w14:textId="77777777" w:rsidTr="00D45F0A">
        <w:tc>
          <w:tcPr>
            <w:tcW w:w="13575" w:type="dxa"/>
            <w:gridSpan w:val="15"/>
            <w:shd w:val="clear" w:color="auto" w:fill="auto"/>
          </w:tcPr>
          <w:p w14:paraId="1D6C04DD" w14:textId="77777777" w:rsidR="00D45F0A" w:rsidRPr="00493D47" w:rsidRDefault="00D45F0A" w:rsidP="00D45F0A">
            <w:pPr>
              <w:spacing w:after="160" w:line="259" w:lineRule="auto"/>
              <w:rPr>
                <w:bCs/>
                <w:sz w:val="22"/>
                <w:szCs w:val="22"/>
              </w:rPr>
            </w:pPr>
            <w:r>
              <w:rPr>
                <w:bCs/>
                <w:sz w:val="22"/>
                <w:szCs w:val="22"/>
              </w:rPr>
              <w:t xml:space="preserve">A </w:t>
            </w:r>
            <w:r>
              <w:rPr>
                <w:b/>
                <w:sz w:val="22"/>
                <w:szCs w:val="22"/>
              </w:rPr>
              <w:t>Mentálhigiéné</w:t>
            </w:r>
            <w:r>
              <w:rPr>
                <w:bCs/>
                <w:sz w:val="22"/>
                <w:szCs w:val="22"/>
              </w:rPr>
              <w:t xml:space="preserve"> </w:t>
            </w:r>
            <w:r w:rsidRPr="00493D47">
              <w:rPr>
                <w:bCs/>
                <w:sz w:val="22"/>
                <w:szCs w:val="22"/>
              </w:rPr>
              <w:t>megnevezésű tantárgy oktatásához szükséges személyi feltételek</w:t>
            </w:r>
          </w:p>
        </w:tc>
      </w:tr>
      <w:tr w:rsidR="00D45F0A" w:rsidRPr="00493D47" w14:paraId="3218E795" w14:textId="77777777" w:rsidTr="00D45F0A">
        <w:tc>
          <w:tcPr>
            <w:tcW w:w="4605" w:type="dxa"/>
            <w:gridSpan w:val="5"/>
            <w:shd w:val="clear" w:color="auto" w:fill="auto"/>
          </w:tcPr>
          <w:p w14:paraId="20890E1F" w14:textId="77777777" w:rsidR="00D45F0A" w:rsidRPr="00493D47" w:rsidRDefault="00D45F0A" w:rsidP="00D45F0A">
            <w:pPr>
              <w:spacing w:after="160" w:line="259" w:lineRule="auto"/>
              <w:rPr>
                <w:bCs/>
                <w:sz w:val="22"/>
                <w:szCs w:val="22"/>
              </w:rPr>
            </w:pPr>
            <w:r w:rsidRPr="00493D47">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44EF799A"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493D47" w14:paraId="6C95BE80" w14:textId="77777777" w:rsidTr="00D45F0A">
        <w:tc>
          <w:tcPr>
            <w:tcW w:w="4605" w:type="dxa"/>
            <w:gridSpan w:val="5"/>
            <w:shd w:val="clear" w:color="auto" w:fill="auto"/>
          </w:tcPr>
          <w:p w14:paraId="0079026B"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3D5E7AB1" w14:textId="77777777" w:rsidR="00D45F0A" w:rsidRPr="00340C62" w:rsidRDefault="00D45F0A" w:rsidP="00D45F0A">
            <w:pPr>
              <w:pStyle w:val="szovegfolytatas0"/>
              <w:spacing w:before="60" w:beforeAutospacing="0" w:after="0" w:afterAutospacing="0"/>
              <w:rPr>
                <w:sz w:val="22"/>
                <w:szCs w:val="22"/>
              </w:rPr>
            </w:pPr>
            <w:r>
              <w:rPr>
                <w:sz w:val="22"/>
                <w:szCs w:val="22"/>
              </w:rPr>
              <w:t>oktatók – a törvény által előírt</w:t>
            </w:r>
          </w:p>
        </w:tc>
      </w:tr>
      <w:tr w:rsidR="00D45F0A" w:rsidRPr="00493D47" w14:paraId="4DD80B50" w14:textId="77777777" w:rsidTr="00D45F0A">
        <w:tc>
          <w:tcPr>
            <w:tcW w:w="13575" w:type="dxa"/>
            <w:gridSpan w:val="15"/>
            <w:shd w:val="clear" w:color="auto" w:fill="auto"/>
          </w:tcPr>
          <w:p w14:paraId="47BA36E0" w14:textId="77777777" w:rsidR="00D45F0A" w:rsidRPr="00493D47" w:rsidRDefault="00D45F0A" w:rsidP="00D45F0A">
            <w:pPr>
              <w:spacing w:after="160" w:line="259" w:lineRule="auto"/>
              <w:rPr>
                <w:bCs/>
                <w:sz w:val="22"/>
                <w:szCs w:val="22"/>
              </w:rPr>
            </w:pPr>
            <w:r>
              <w:rPr>
                <w:bCs/>
                <w:sz w:val="22"/>
                <w:szCs w:val="22"/>
              </w:rPr>
              <w:t xml:space="preserve">A </w:t>
            </w:r>
            <w:r>
              <w:rPr>
                <w:b/>
                <w:sz w:val="22"/>
                <w:szCs w:val="22"/>
              </w:rPr>
              <w:t>Mentálhigiéné</w:t>
            </w:r>
            <w:r>
              <w:rPr>
                <w:bCs/>
                <w:sz w:val="22"/>
                <w:szCs w:val="22"/>
              </w:rPr>
              <w:t xml:space="preserve"> </w:t>
            </w:r>
            <w:r w:rsidRPr="00493D47">
              <w:rPr>
                <w:bCs/>
                <w:sz w:val="22"/>
                <w:szCs w:val="22"/>
              </w:rPr>
              <w:t>megnevezésű tantárgy oktatásához szükséges tárgyi feltételek</w:t>
            </w:r>
          </w:p>
        </w:tc>
      </w:tr>
      <w:tr w:rsidR="00D45F0A" w:rsidRPr="00493D47" w14:paraId="3D6363E1" w14:textId="77777777" w:rsidTr="00D45F0A">
        <w:tc>
          <w:tcPr>
            <w:tcW w:w="3227" w:type="dxa"/>
            <w:gridSpan w:val="3"/>
            <w:shd w:val="clear" w:color="auto" w:fill="BFBFBF"/>
          </w:tcPr>
          <w:p w14:paraId="7436D107" w14:textId="77777777" w:rsidR="00D45F0A" w:rsidRPr="00493D47" w:rsidRDefault="00D45F0A" w:rsidP="00D45F0A">
            <w:pPr>
              <w:spacing w:after="160" w:line="259" w:lineRule="auto"/>
              <w:rPr>
                <w:bCs/>
                <w:sz w:val="22"/>
                <w:szCs w:val="22"/>
              </w:rPr>
            </w:pPr>
          </w:p>
        </w:tc>
        <w:tc>
          <w:tcPr>
            <w:tcW w:w="3047" w:type="dxa"/>
            <w:gridSpan w:val="6"/>
            <w:shd w:val="clear" w:color="auto" w:fill="auto"/>
          </w:tcPr>
          <w:p w14:paraId="75FDF8FE" w14:textId="77777777" w:rsidR="00D45F0A" w:rsidRPr="00493D47" w:rsidRDefault="00D45F0A" w:rsidP="00D45F0A">
            <w:pPr>
              <w:spacing w:after="160" w:line="259" w:lineRule="auto"/>
              <w:rPr>
                <w:bCs/>
                <w:sz w:val="22"/>
                <w:szCs w:val="22"/>
              </w:rPr>
            </w:pPr>
            <w:r w:rsidRPr="00493D47">
              <w:rPr>
                <w:bCs/>
                <w:sz w:val="22"/>
                <w:szCs w:val="22"/>
              </w:rPr>
              <w:t>A gyakorlati helyszínen</w:t>
            </w:r>
          </w:p>
        </w:tc>
        <w:tc>
          <w:tcPr>
            <w:tcW w:w="7301" w:type="dxa"/>
            <w:gridSpan w:val="6"/>
            <w:shd w:val="clear" w:color="auto" w:fill="auto"/>
          </w:tcPr>
          <w:p w14:paraId="2B46276E"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 helyszínén</w:t>
            </w:r>
          </w:p>
        </w:tc>
      </w:tr>
      <w:tr w:rsidR="00D45F0A" w:rsidRPr="00493D47" w14:paraId="00FE34A2" w14:textId="77777777" w:rsidTr="00D45F0A">
        <w:tc>
          <w:tcPr>
            <w:tcW w:w="3227" w:type="dxa"/>
            <w:gridSpan w:val="3"/>
            <w:shd w:val="clear" w:color="auto" w:fill="auto"/>
          </w:tcPr>
          <w:p w14:paraId="28FB7C11" w14:textId="77777777" w:rsidR="00D45F0A" w:rsidRPr="00493D47" w:rsidRDefault="00D45F0A" w:rsidP="00D45F0A">
            <w:pPr>
              <w:spacing w:after="160" w:line="259" w:lineRule="auto"/>
              <w:rPr>
                <w:bCs/>
                <w:sz w:val="22"/>
                <w:szCs w:val="22"/>
              </w:rPr>
            </w:pPr>
            <w:r w:rsidRPr="00493D47">
              <w:rPr>
                <w:bCs/>
                <w:sz w:val="22"/>
                <w:szCs w:val="22"/>
              </w:rPr>
              <w:t>Helyiségek:</w:t>
            </w:r>
          </w:p>
        </w:tc>
        <w:tc>
          <w:tcPr>
            <w:tcW w:w="3047" w:type="dxa"/>
            <w:gridSpan w:val="6"/>
            <w:shd w:val="clear" w:color="auto" w:fill="auto"/>
          </w:tcPr>
          <w:p w14:paraId="52D35D09"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11A4F957" w14:textId="77777777" w:rsidR="00D45F0A" w:rsidRPr="00493D47" w:rsidRDefault="00D45F0A" w:rsidP="00D45F0A">
            <w:pPr>
              <w:spacing w:after="160" w:line="259" w:lineRule="auto"/>
              <w:rPr>
                <w:bCs/>
                <w:sz w:val="22"/>
                <w:szCs w:val="22"/>
              </w:rPr>
            </w:pPr>
            <w:r>
              <w:rPr>
                <w:bCs/>
                <w:sz w:val="22"/>
                <w:szCs w:val="22"/>
              </w:rPr>
              <w:t>tanterem</w:t>
            </w:r>
          </w:p>
        </w:tc>
      </w:tr>
      <w:tr w:rsidR="00D45F0A" w:rsidRPr="00493D47" w14:paraId="5E377B89" w14:textId="77777777" w:rsidTr="00D45F0A">
        <w:tc>
          <w:tcPr>
            <w:tcW w:w="3227" w:type="dxa"/>
            <w:gridSpan w:val="3"/>
            <w:shd w:val="clear" w:color="auto" w:fill="auto"/>
          </w:tcPr>
          <w:p w14:paraId="3335DCE8" w14:textId="77777777" w:rsidR="00D45F0A" w:rsidRPr="00493D47" w:rsidRDefault="00D45F0A" w:rsidP="00D45F0A">
            <w:pPr>
              <w:spacing w:after="160" w:line="259" w:lineRule="auto"/>
              <w:rPr>
                <w:bCs/>
                <w:sz w:val="22"/>
                <w:szCs w:val="22"/>
              </w:rPr>
            </w:pPr>
            <w:r w:rsidRPr="00493D47">
              <w:rPr>
                <w:bCs/>
                <w:sz w:val="22"/>
                <w:szCs w:val="22"/>
              </w:rPr>
              <w:t>Eszközök és berendezések:</w:t>
            </w:r>
          </w:p>
        </w:tc>
        <w:tc>
          <w:tcPr>
            <w:tcW w:w="3047" w:type="dxa"/>
            <w:gridSpan w:val="6"/>
            <w:shd w:val="clear" w:color="auto" w:fill="auto"/>
          </w:tcPr>
          <w:p w14:paraId="346870A6"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25B65068" w14:textId="77777777" w:rsidR="00D45F0A" w:rsidRPr="00493D47" w:rsidRDefault="00D45F0A" w:rsidP="00D45F0A">
            <w:pPr>
              <w:spacing w:after="160" w:line="259" w:lineRule="auto"/>
              <w:rPr>
                <w:bCs/>
                <w:sz w:val="22"/>
                <w:szCs w:val="22"/>
              </w:rPr>
            </w:pPr>
          </w:p>
        </w:tc>
      </w:tr>
      <w:tr w:rsidR="00D45F0A" w:rsidRPr="00493D47" w14:paraId="6AFB69F3" w14:textId="77777777" w:rsidTr="00D45F0A">
        <w:tc>
          <w:tcPr>
            <w:tcW w:w="3227" w:type="dxa"/>
            <w:gridSpan w:val="3"/>
            <w:shd w:val="clear" w:color="auto" w:fill="auto"/>
          </w:tcPr>
          <w:p w14:paraId="118B1F7C" w14:textId="77777777" w:rsidR="00D45F0A" w:rsidRPr="00493D47" w:rsidRDefault="00D45F0A" w:rsidP="00D45F0A">
            <w:pPr>
              <w:spacing w:after="160" w:line="259" w:lineRule="auto"/>
              <w:rPr>
                <w:bCs/>
                <w:sz w:val="22"/>
                <w:szCs w:val="22"/>
              </w:rPr>
            </w:pPr>
            <w:r w:rsidRPr="00493D47">
              <w:rPr>
                <w:bCs/>
                <w:sz w:val="22"/>
                <w:szCs w:val="22"/>
              </w:rPr>
              <w:t>Anyagok és felszerelések:</w:t>
            </w:r>
          </w:p>
        </w:tc>
        <w:tc>
          <w:tcPr>
            <w:tcW w:w="3047" w:type="dxa"/>
            <w:gridSpan w:val="6"/>
            <w:shd w:val="clear" w:color="auto" w:fill="auto"/>
          </w:tcPr>
          <w:p w14:paraId="214398A3"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39436EB8" w14:textId="77777777" w:rsidR="00D45F0A" w:rsidRPr="00493D47" w:rsidRDefault="00D45F0A" w:rsidP="00D45F0A">
            <w:pPr>
              <w:spacing w:after="160" w:line="259" w:lineRule="auto"/>
              <w:rPr>
                <w:bCs/>
                <w:sz w:val="22"/>
                <w:szCs w:val="22"/>
              </w:rPr>
            </w:pPr>
          </w:p>
        </w:tc>
      </w:tr>
      <w:tr w:rsidR="00D45F0A" w:rsidRPr="00493D47" w14:paraId="22DC4D41" w14:textId="77777777" w:rsidTr="00D45F0A">
        <w:tc>
          <w:tcPr>
            <w:tcW w:w="3227" w:type="dxa"/>
            <w:gridSpan w:val="3"/>
            <w:shd w:val="clear" w:color="auto" w:fill="auto"/>
          </w:tcPr>
          <w:p w14:paraId="4A1C78B3" w14:textId="77777777" w:rsidR="00D45F0A" w:rsidRPr="00493D47" w:rsidRDefault="00D45F0A" w:rsidP="00D45F0A">
            <w:pPr>
              <w:spacing w:after="160" w:line="259" w:lineRule="auto"/>
              <w:rPr>
                <w:bCs/>
                <w:sz w:val="22"/>
                <w:szCs w:val="22"/>
              </w:rPr>
            </w:pPr>
            <w:r w:rsidRPr="00493D47">
              <w:rPr>
                <w:bCs/>
                <w:sz w:val="22"/>
                <w:szCs w:val="22"/>
              </w:rPr>
              <w:t>Egyéb speciális feltételek:</w:t>
            </w:r>
          </w:p>
        </w:tc>
        <w:tc>
          <w:tcPr>
            <w:tcW w:w="3047" w:type="dxa"/>
            <w:gridSpan w:val="6"/>
            <w:shd w:val="clear" w:color="auto" w:fill="auto"/>
          </w:tcPr>
          <w:p w14:paraId="414F5ABF"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1C59248F" w14:textId="77777777" w:rsidR="00D45F0A" w:rsidRPr="00493D47" w:rsidRDefault="00D45F0A" w:rsidP="00D45F0A">
            <w:pPr>
              <w:spacing w:after="160" w:line="259" w:lineRule="auto"/>
              <w:rPr>
                <w:bCs/>
                <w:sz w:val="22"/>
                <w:szCs w:val="22"/>
              </w:rPr>
            </w:pPr>
          </w:p>
        </w:tc>
      </w:tr>
    </w:tbl>
    <w:p w14:paraId="788C7F24" w14:textId="77777777" w:rsidR="00D45F0A" w:rsidRDefault="00D45F0A" w:rsidP="00D45F0A">
      <w:pPr>
        <w:spacing w:after="160" w:line="259" w:lineRule="auto"/>
        <w:rPr>
          <w:bCs/>
          <w:sz w:val="22"/>
          <w:szCs w:val="22"/>
        </w:rPr>
      </w:pPr>
    </w:p>
    <w:p w14:paraId="40F681B0" w14:textId="77777777" w:rsidR="00D45F0A" w:rsidRPr="00A85DD8" w:rsidRDefault="00D45F0A" w:rsidP="00D45F0A">
      <w:pPr>
        <w:spacing w:after="160" w:line="259" w:lineRule="auto"/>
        <w:rPr>
          <w:b/>
          <w:bCs/>
          <w:i/>
          <w:iCs/>
          <w:sz w:val="24"/>
          <w:szCs w:val="24"/>
        </w:rPr>
      </w:pPr>
      <w:r w:rsidRPr="00A85DD8">
        <w:rPr>
          <w:b/>
          <w:bCs/>
          <w:sz w:val="24"/>
          <w:szCs w:val="24"/>
        </w:rPr>
        <w:t>Szabadidőpedagógia</w:t>
      </w:r>
    </w:p>
    <w:p w14:paraId="4BDA0F49" w14:textId="77777777" w:rsidR="00D45F0A" w:rsidRPr="00493D47" w:rsidRDefault="00D45F0A" w:rsidP="00D45F0A">
      <w:pPr>
        <w:spacing w:after="160" w:line="259" w:lineRule="auto"/>
        <w:rPr>
          <w:bCs/>
          <w:sz w:val="22"/>
          <w:szCs w:val="22"/>
        </w:rPr>
      </w:pPr>
      <w:r w:rsidRPr="00493D47">
        <w:rPr>
          <w:bCs/>
          <w:sz w:val="22"/>
          <w:szCs w:val="22"/>
        </w:rPr>
        <w:t xml:space="preserve">1. A tanulási területhez tartozó tanulási eredmények (szakmai kimeneti követelmények) felsorolása (Forrás: </w:t>
      </w:r>
      <w:r>
        <w:rPr>
          <w:bCs/>
          <w:sz w:val="22"/>
          <w:szCs w:val="22"/>
        </w:rPr>
        <w:t>kerettanterv, 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765"/>
        <w:gridCol w:w="1707"/>
        <w:gridCol w:w="1996"/>
        <w:gridCol w:w="1671"/>
        <w:gridCol w:w="1276"/>
      </w:tblGrid>
      <w:tr w:rsidR="00D45F0A" w:rsidRPr="00493D47" w14:paraId="503BE87E" w14:textId="77777777" w:rsidTr="00D45F0A">
        <w:tc>
          <w:tcPr>
            <w:tcW w:w="778" w:type="dxa"/>
            <w:shd w:val="clear" w:color="auto" w:fill="auto"/>
          </w:tcPr>
          <w:p w14:paraId="07892EE7" w14:textId="77777777" w:rsidR="00D45F0A" w:rsidRPr="00493D47" w:rsidRDefault="00D45F0A" w:rsidP="00D45F0A">
            <w:pPr>
              <w:spacing w:after="160" w:line="259" w:lineRule="auto"/>
              <w:rPr>
                <w:bCs/>
                <w:sz w:val="22"/>
                <w:szCs w:val="22"/>
              </w:rPr>
            </w:pPr>
            <w:r w:rsidRPr="00493D47">
              <w:rPr>
                <w:bCs/>
                <w:sz w:val="22"/>
                <w:szCs w:val="22"/>
              </w:rPr>
              <w:t>TEA-s.sz.</w:t>
            </w:r>
          </w:p>
        </w:tc>
        <w:tc>
          <w:tcPr>
            <w:tcW w:w="2018" w:type="dxa"/>
            <w:shd w:val="clear" w:color="auto" w:fill="auto"/>
          </w:tcPr>
          <w:p w14:paraId="34D8FD0E" w14:textId="77777777" w:rsidR="00D45F0A" w:rsidRPr="00493D47" w:rsidRDefault="00D45F0A" w:rsidP="00D45F0A">
            <w:pPr>
              <w:spacing w:after="160" w:line="259" w:lineRule="auto"/>
              <w:rPr>
                <w:bCs/>
                <w:sz w:val="22"/>
                <w:szCs w:val="22"/>
              </w:rPr>
            </w:pPr>
            <w:r w:rsidRPr="00493D47">
              <w:rPr>
                <w:bCs/>
                <w:sz w:val="22"/>
                <w:szCs w:val="22"/>
              </w:rPr>
              <w:t>Készségek, képességek</w:t>
            </w:r>
          </w:p>
        </w:tc>
        <w:tc>
          <w:tcPr>
            <w:tcW w:w="1951" w:type="dxa"/>
            <w:shd w:val="clear" w:color="auto" w:fill="auto"/>
          </w:tcPr>
          <w:p w14:paraId="0370D137" w14:textId="77777777" w:rsidR="00D45F0A" w:rsidRPr="00493D47" w:rsidRDefault="00D45F0A" w:rsidP="00D45F0A">
            <w:pPr>
              <w:spacing w:after="160" w:line="259" w:lineRule="auto"/>
              <w:rPr>
                <w:bCs/>
                <w:sz w:val="22"/>
                <w:szCs w:val="22"/>
              </w:rPr>
            </w:pPr>
            <w:r w:rsidRPr="00493D47">
              <w:rPr>
                <w:bCs/>
                <w:sz w:val="22"/>
                <w:szCs w:val="22"/>
              </w:rPr>
              <w:t>Ismeretek</w:t>
            </w:r>
          </w:p>
        </w:tc>
        <w:tc>
          <w:tcPr>
            <w:tcW w:w="2909" w:type="dxa"/>
            <w:shd w:val="clear" w:color="auto" w:fill="auto"/>
          </w:tcPr>
          <w:p w14:paraId="1A16D744" w14:textId="77777777" w:rsidR="00D45F0A" w:rsidRPr="00493D47" w:rsidRDefault="00D45F0A" w:rsidP="00D45F0A">
            <w:pPr>
              <w:spacing w:after="160" w:line="259" w:lineRule="auto"/>
              <w:rPr>
                <w:bCs/>
                <w:sz w:val="22"/>
                <w:szCs w:val="22"/>
              </w:rPr>
            </w:pPr>
            <w:r w:rsidRPr="00493D47">
              <w:rPr>
                <w:bCs/>
                <w:sz w:val="22"/>
                <w:szCs w:val="22"/>
              </w:rPr>
              <w:t>Elvárt viselkedésmódok, attitűdök</w:t>
            </w:r>
          </w:p>
        </w:tc>
        <w:tc>
          <w:tcPr>
            <w:tcW w:w="2233" w:type="dxa"/>
            <w:shd w:val="clear" w:color="auto" w:fill="auto"/>
          </w:tcPr>
          <w:p w14:paraId="794D0C96" w14:textId="77777777" w:rsidR="00D45F0A" w:rsidRPr="00493D47" w:rsidRDefault="00D45F0A" w:rsidP="00D45F0A">
            <w:pPr>
              <w:spacing w:after="160" w:line="259" w:lineRule="auto"/>
              <w:rPr>
                <w:bCs/>
                <w:sz w:val="22"/>
                <w:szCs w:val="22"/>
              </w:rPr>
            </w:pPr>
            <w:r w:rsidRPr="00493D47">
              <w:rPr>
                <w:bCs/>
                <w:sz w:val="22"/>
                <w:szCs w:val="22"/>
              </w:rPr>
              <w:t>Önállóság és felelősség mértéke</w:t>
            </w:r>
          </w:p>
        </w:tc>
        <w:tc>
          <w:tcPr>
            <w:tcW w:w="4105" w:type="dxa"/>
            <w:shd w:val="clear" w:color="auto" w:fill="auto"/>
          </w:tcPr>
          <w:p w14:paraId="1BE8E23C" w14:textId="77777777" w:rsidR="00D45F0A" w:rsidRPr="00493D47" w:rsidRDefault="00D45F0A" w:rsidP="00D45F0A">
            <w:pPr>
              <w:spacing w:after="160" w:line="259" w:lineRule="auto"/>
              <w:rPr>
                <w:bCs/>
                <w:sz w:val="22"/>
                <w:szCs w:val="22"/>
              </w:rPr>
            </w:pPr>
            <w:r w:rsidRPr="00493D47">
              <w:rPr>
                <w:bCs/>
                <w:sz w:val="22"/>
                <w:szCs w:val="22"/>
              </w:rPr>
              <w:t xml:space="preserve">Általános és szakmához kötődő digitális </w:t>
            </w:r>
            <w:r w:rsidRPr="00493D47">
              <w:rPr>
                <w:bCs/>
                <w:sz w:val="22"/>
                <w:szCs w:val="22"/>
              </w:rPr>
              <w:lastRenderedPageBreak/>
              <w:t>kompetenciák</w:t>
            </w:r>
          </w:p>
        </w:tc>
      </w:tr>
      <w:tr w:rsidR="00D45F0A" w:rsidRPr="00493D47" w14:paraId="3889B90F" w14:textId="77777777" w:rsidTr="00D45F0A">
        <w:tc>
          <w:tcPr>
            <w:tcW w:w="778" w:type="dxa"/>
            <w:shd w:val="clear" w:color="auto" w:fill="auto"/>
          </w:tcPr>
          <w:p w14:paraId="25531BAB" w14:textId="77777777" w:rsidR="00D45F0A" w:rsidRPr="00493D47" w:rsidRDefault="00D45F0A" w:rsidP="00D45F0A">
            <w:pPr>
              <w:spacing w:after="160" w:line="259" w:lineRule="auto"/>
              <w:rPr>
                <w:bCs/>
                <w:sz w:val="22"/>
                <w:szCs w:val="22"/>
              </w:rPr>
            </w:pPr>
            <w:r w:rsidRPr="00493D47">
              <w:rPr>
                <w:bCs/>
                <w:sz w:val="22"/>
                <w:szCs w:val="22"/>
              </w:rPr>
              <w:lastRenderedPageBreak/>
              <w:t>1.</w:t>
            </w:r>
          </w:p>
        </w:tc>
        <w:tc>
          <w:tcPr>
            <w:tcW w:w="2018" w:type="dxa"/>
            <w:shd w:val="clear" w:color="auto" w:fill="auto"/>
          </w:tcPr>
          <w:p w14:paraId="00592633" w14:textId="77777777" w:rsidR="00D45F0A" w:rsidRPr="00493D47" w:rsidRDefault="00D45F0A" w:rsidP="00D45F0A">
            <w:pPr>
              <w:spacing w:after="160" w:line="259" w:lineRule="auto"/>
              <w:rPr>
                <w:bCs/>
                <w:sz w:val="22"/>
                <w:szCs w:val="22"/>
              </w:rPr>
            </w:pPr>
            <w:r w:rsidRPr="00F26971">
              <w:rPr>
                <w:bCs/>
                <w:sz w:val="22"/>
                <w:szCs w:val="22"/>
              </w:rPr>
              <w:t>Képes együtt gondolkodásra a pedagógussal a csoport szabadidős tevékenységeinek megszervezésében.</w:t>
            </w:r>
          </w:p>
        </w:tc>
        <w:tc>
          <w:tcPr>
            <w:tcW w:w="1951" w:type="dxa"/>
            <w:shd w:val="clear" w:color="auto" w:fill="auto"/>
          </w:tcPr>
          <w:p w14:paraId="771B130B" w14:textId="77777777" w:rsidR="00D45F0A" w:rsidRPr="00493D47" w:rsidRDefault="00D45F0A" w:rsidP="00D45F0A">
            <w:pPr>
              <w:spacing w:after="160" w:line="259" w:lineRule="auto"/>
              <w:rPr>
                <w:bCs/>
                <w:sz w:val="22"/>
                <w:szCs w:val="22"/>
              </w:rPr>
            </w:pPr>
            <w:r w:rsidRPr="00F26971">
              <w:rPr>
                <w:bCs/>
                <w:sz w:val="22"/>
                <w:szCs w:val="22"/>
              </w:rPr>
              <w:t>Ismeri a szabadidő hasznos és tartalmas eltöltésének szemléletformáló hatásá</w:t>
            </w:r>
            <w:r>
              <w:rPr>
                <w:bCs/>
                <w:sz w:val="22"/>
                <w:szCs w:val="22"/>
              </w:rPr>
              <w:t>t</w:t>
            </w:r>
          </w:p>
        </w:tc>
        <w:tc>
          <w:tcPr>
            <w:tcW w:w="2909" w:type="dxa"/>
            <w:shd w:val="clear" w:color="auto" w:fill="auto"/>
          </w:tcPr>
          <w:p w14:paraId="64B686C1" w14:textId="77777777" w:rsidR="00D45F0A" w:rsidRPr="00493D47" w:rsidRDefault="00D45F0A" w:rsidP="00D45F0A">
            <w:pPr>
              <w:spacing w:after="160" w:line="259" w:lineRule="auto"/>
              <w:rPr>
                <w:bCs/>
                <w:sz w:val="22"/>
                <w:szCs w:val="22"/>
              </w:rPr>
            </w:pPr>
            <w:r w:rsidRPr="00F26971">
              <w:rPr>
                <w:bCs/>
                <w:sz w:val="22"/>
                <w:szCs w:val="22"/>
              </w:rPr>
              <w:t>Önállóan kezdeményez, javaslatokat tesz.</w:t>
            </w:r>
          </w:p>
        </w:tc>
        <w:tc>
          <w:tcPr>
            <w:tcW w:w="2233" w:type="dxa"/>
            <w:shd w:val="clear" w:color="auto" w:fill="auto"/>
          </w:tcPr>
          <w:p w14:paraId="495C88C8" w14:textId="77777777" w:rsidR="00D45F0A" w:rsidRPr="00493D47" w:rsidRDefault="00D45F0A" w:rsidP="00D45F0A">
            <w:pPr>
              <w:spacing w:after="160" w:line="259" w:lineRule="auto"/>
              <w:rPr>
                <w:bCs/>
                <w:sz w:val="22"/>
                <w:szCs w:val="22"/>
              </w:rPr>
            </w:pPr>
            <w:r w:rsidRPr="00F26971">
              <w:rPr>
                <w:bCs/>
                <w:sz w:val="22"/>
                <w:szCs w:val="22"/>
              </w:rPr>
              <w:t>Felelőségteljesen, a rábízott gyermek/tanuló életkori sajátosságaihoz igazodva tesz javaslatot a szabadidős programokra.</w:t>
            </w:r>
          </w:p>
        </w:tc>
        <w:tc>
          <w:tcPr>
            <w:tcW w:w="4105" w:type="dxa"/>
            <w:shd w:val="clear" w:color="auto" w:fill="auto"/>
          </w:tcPr>
          <w:p w14:paraId="7DF8455B" w14:textId="77777777" w:rsidR="00D45F0A" w:rsidRPr="00493D47" w:rsidRDefault="00D45F0A" w:rsidP="00D45F0A">
            <w:pPr>
              <w:spacing w:after="160" w:line="259" w:lineRule="auto"/>
              <w:rPr>
                <w:bCs/>
                <w:sz w:val="22"/>
                <w:szCs w:val="22"/>
              </w:rPr>
            </w:pPr>
          </w:p>
        </w:tc>
      </w:tr>
      <w:tr w:rsidR="00D45F0A" w:rsidRPr="00493D47" w14:paraId="175C9F4A" w14:textId="77777777" w:rsidTr="00D45F0A">
        <w:tc>
          <w:tcPr>
            <w:tcW w:w="778" w:type="dxa"/>
            <w:shd w:val="clear" w:color="auto" w:fill="auto"/>
          </w:tcPr>
          <w:p w14:paraId="168D37D0" w14:textId="77777777" w:rsidR="00D45F0A" w:rsidRPr="00493D47" w:rsidRDefault="00D45F0A" w:rsidP="00D45F0A">
            <w:pPr>
              <w:spacing w:after="160" w:line="259" w:lineRule="auto"/>
              <w:rPr>
                <w:bCs/>
                <w:sz w:val="22"/>
                <w:szCs w:val="22"/>
              </w:rPr>
            </w:pPr>
            <w:r w:rsidRPr="00493D47">
              <w:rPr>
                <w:bCs/>
                <w:sz w:val="22"/>
                <w:szCs w:val="22"/>
              </w:rPr>
              <w:t xml:space="preserve">2. </w:t>
            </w:r>
          </w:p>
        </w:tc>
        <w:tc>
          <w:tcPr>
            <w:tcW w:w="2018" w:type="dxa"/>
            <w:shd w:val="clear" w:color="auto" w:fill="auto"/>
          </w:tcPr>
          <w:p w14:paraId="42A2E55A" w14:textId="77777777" w:rsidR="00D45F0A" w:rsidRPr="00493D47" w:rsidRDefault="00D45F0A" w:rsidP="00D45F0A">
            <w:pPr>
              <w:spacing w:after="160" w:line="259" w:lineRule="auto"/>
              <w:rPr>
                <w:bCs/>
                <w:sz w:val="22"/>
                <w:szCs w:val="22"/>
              </w:rPr>
            </w:pPr>
            <w:r w:rsidRPr="00F26971">
              <w:rPr>
                <w:bCs/>
                <w:sz w:val="22"/>
                <w:szCs w:val="22"/>
              </w:rPr>
              <w:t>Képes megkülönböztetni az óvodai és iskolai programok jellemzői</w:t>
            </w:r>
          </w:p>
        </w:tc>
        <w:tc>
          <w:tcPr>
            <w:tcW w:w="1951" w:type="dxa"/>
            <w:shd w:val="clear" w:color="auto" w:fill="auto"/>
          </w:tcPr>
          <w:p w14:paraId="7E458FC6" w14:textId="77777777" w:rsidR="00D45F0A" w:rsidRPr="00493D47" w:rsidRDefault="00D45F0A" w:rsidP="00D45F0A">
            <w:pPr>
              <w:spacing w:after="160" w:line="259" w:lineRule="auto"/>
              <w:rPr>
                <w:bCs/>
                <w:sz w:val="22"/>
                <w:szCs w:val="22"/>
              </w:rPr>
            </w:pPr>
            <w:r w:rsidRPr="00F26971">
              <w:rPr>
                <w:bCs/>
                <w:sz w:val="22"/>
                <w:szCs w:val="22"/>
              </w:rPr>
              <w:t>Ismeri az óvoda és az általános iskola intézményen belüli és intézményen kívüli szabadidős tevékenységeinek lehetőségeit.</w:t>
            </w:r>
          </w:p>
        </w:tc>
        <w:tc>
          <w:tcPr>
            <w:tcW w:w="2909" w:type="dxa"/>
            <w:shd w:val="clear" w:color="auto" w:fill="auto"/>
          </w:tcPr>
          <w:p w14:paraId="4DA99637" w14:textId="77777777" w:rsidR="00D45F0A" w:rsidRPr="00493D47" w:rsidRDefault="00D45F0A" w:rsidP="00D45F0A">
            <w:pPr>
              <w:spacing w:after="160" w:line="259" w:lineRule="auto"/>
              <w:rPr>
                <w:bCs/>
                <w:sz w:val="22"/>
                <w:szCs w:val="22"/>
              </w:rPr>
            </w:pPr>
            <w:r w:rsidRPr="00F26971">
              <w:rPr>
                <w:bCs/>
                <w:sz w:val="22"/>
                <w:szCs w:val="22"/>
              </w:rPr>
              <w:t>Önállóan kezdeményez, javaslatokat tesz, bekapcsolódik a szervezésbe.</w:t>
            </w:r>
          </w:p>
        </w:tc>
        <w:tc>
          <w:tcPr>
            <w:tcW w:w="2233" w:type="dxa"/>
            <w:shd w:val="clear" w:color="auto" w:fill="auto"/>
          </w:tcPr>
          <w:p w14:paraId="7DF49C69" w14:textId="77777777" w:rsidR="00D45F0A" w:rsidRPr="00493D47" w:rsidRDefault="00D45F0A" w:rsidP="00D45F0A">
            <w:pPr>
              <w:spacing w:after="160" w:line="259" w:lineRule="auto"/>
              <w:rPr>
                <w:bCs/>
                <w:sz w:val="22"/>
                <w:szCs w:val="22"/>
              </w:rPr>
            </w:pPr>
            <w:r w:rsidRPr="00F26971">
              <w:rPr>
                <w:bCs/>
                <w:sz w:val="22"/>
                <w:szCs w:val="22"/>
              </w:rPr>
              <w:t>Munkájában hangsúlyos a biztonság, a gyermek/tanuló egészségének védelme</w:t>
            </w:r>
          </w:p>
        </w:tc>
        <w:tc>
          <w:tcPr>
            <w:tcW w:w="4105" w:type="dxa"/>
            <w:shd w:val="clear" w:color="auto" w:fill="auto"/>
          </w:tcPr>
          <w:p w14:paraId="2C215F95" w14:textId="77777777" w:rsidR="00D45F0A" w:rsidRPr="00493D47" w:rsidRDefault="00D45F0A" w:rsidP="00D45F0A">
            <w:pPr>
              <w:spacing w:after="160" w:line="259" w:lineRule="auto"/>
              <w:rPr>
                <w:bCs/>
                <w:sz w:val="22"/>
                <w:szCs w:val="22"/>
              </w:rPr>
            </w:pPr>
          </w:p>
        </w:tc>
      </w:tr>
      <w:tr w:rsidR="00D45F0A" w:rsidRPr="00493D47" w14:paraId="60B3CFE5" w14:textId="77777777" w:rsidTr="00D45F0A">
        <w:tc>
          <w:tcPr>
            <w:tcW w:w="778" w:type="dxa"/>
            <w:shd w:val="clear" w:color="auto" w:fill="auto"/>
          </w:tcPr>
          <w:p w14:paraId="57578A49" w14:textId="77777777" w:rsidR="00D45F0A" w:rsidRPr="00493D47" w:rsidRDefault="00D45F0A" w:rsidP="00D45F0A">
            <w:pPr>
              <w:spacing w:after="160" w:line="259" w:lineRule="auto"/>
              <w:rPr>
                <w:bCs/>
                <w:sz w:val="22"/>
                <w:szCs w:val="22"/>
              </w:rPr>
            </w:pPr>
            <w:r w:rsidRPr="00493D47">
              <w:rPr>
                <w:bCs/>
                <w:sz w:val="22"/>
                <w:szCs w:val="22"/>
              </w:rPr>
              <w:t>3.</w:t>
            </w:r>
          </w:p>
        </w:tc>
        <w:tc>
          <w:tcPr>
            <w:tcW w:w="2018" w:type="dxa"/>
            <w:shd w:val="clear" w:color="auto" w:fill="auto"/>
          </w:tcPr>
          <w:p w14:paraId="5460F965" w14:textId="77777777" w:rsidR="00D45F0A" w:rsidRPr="00493D47" w:rsidRDefault="00D45F0A" w:rsidP="00D45F0A">
            <w:pPr>
              <w:spacing w:after="160" w:line="259" w:lineRule="auto"/>
              <w:rPr>
                <w:bCs/>
                <w:sz w:val="22"/>
                <w:szCs w:val="22"/>
              </w:rPr>
            </w:pPr>
            <w:r w:rsidRPr="00F26971">
              <w:rPr>
                <w:bCs/>
                <w:sz w:val="22"/>
                <w:szCs w:val="22"/>
              </w:rPr>
              <w:t>Képes a programokhoz megszervezéséhez szükséges források előteremtésében, mozgósítja a szülőke</w:t>
            </w:r>
            <w:r>
              <w:rPr>
                <w:bCs/>
                <w:sz w:val="22"/>
                <w:szCs w:val="22"/>
              </w:rPr>
              <w:t>t</w:t>
            </w:r>
          </w:p>
        </w:tc>
        <w:tc>
          <w:tcPr>
            <w:tcW w:w="1951" w:type="dxa"/>
            <w:shd w:val="clear" w:color="auto" w:fill="auto"/>
          </w:tcPr>
          <w:p w14:paraId="274C8098" w14:textId="77777777" w:rsidR="00D45F0A" w:rsidRPr="00493D47" w:rsidRDefault="00D45F0A" w:rsidP="00D45F0A">
            <w:pPr>
              <w:spacing w:after="160" w:line="259" w:lineRule="auto"/>
              <w:rPr>
                <w:bCs/>
                <w:sz w:val="22"/>
                <w:szCs w:val="22"/>
              </w:rPr>
            </w:pPr>
            <w:r w:rsidRPr="00F26971">
              <w:rPr>
                <w:bCs/>
                <w:sz w:val="22"/>
                <w:szCs w:val="22"/>
              </w:rPr>
              <w:t>Ismeri az óvodai, iskolai kirándulás és azerdei iskola, tábor előkészítésének, szervezésének, lebonyolításának lépéseit.</w:t>
            </w:r>
          </w:p>
        </w:tc>
        <w:tc>
          <w:tcPr>
            <w:tcW w:w="2909" w:type="dxa"/>
            <w:shd w:val="clear" w:color="auto" w:fill="auto"/>
          </w:tcPr>
          <w:p w14:paraId="3CEE0616" w14:textId="77777777" w:rsidR="00D45F0A" w:rsidRPr="00493D47" w:rsidRDefault="00D45F0A" w:rsidP="00D45F0A">
            <w:pPr>
              <w:spacing w:after="160" w:line="259" w:lineRule="auto"/>
              <w:rPr>
                <w:bCs/>
                <w:sz w:val="22"/>
                <w:szCs w:val="22"/>
              </w:rPr>
            </w:pPr>
            <w:r w:rsidRPr="00F26971">
              <w:rPr>
                <w:bCs/>
                <w:sz w:val="22"/>
                <w:szCs w:val="22"/>
              </w:rPr>
              <w:t>Újabb lehetőségeket, helyszíneket keres a táborozásra</w:t>
            </w:r>
          </w:p>
        </w:tc>
        <w:tc>
          <w:tcPr>
            <w:tcW w:w="2233" w:type="dxa"/>
            <w:shd w:val="clear" w:color="auto" w:fill="auto"/>
          </w:tcPr>
          <w:p w14:paraId="126C3CAE" w14:textId="77777777" w:rsidR="00D45F0A" w:rsidRPr="00493D47" w:rsidRDefault="00D45F0A" w:rsidP="00D45F0A">
            <w:pPr>
              <w:spacing w:after="160" w:line="259" w:lineRule="auto"/>
              <w:rPr>
                <w:bCs/>
                <w:sz w:val="22"/>
                <w:szCs w:val="22"/>
              </w:rPr>
            </w:pPr>
            <w:r w:rsidRPr="00F26971">
              <w:rPr>
                <w:bCs/>
                <w:sz w:val="22"/>
                <w:szCs w:val="22"/>
              </w:rPr>
              <w:t>Részt vállal a helyszínek körültekintő kiválasztásában</w:t>
            </w:r>
          </w:p>
        </w:tc>
        <w:tc>
          <w:tcPr>
            <w:tcW w:w="4105" w:type="dxa"/>
            <w:shd w:val="clear" w:color="auto" w:fill="auto"/>
          </w:tcPr>
          <w:p w14:paraId="5D60AC03" w14:textId="77777777" w:rsidR="00D45F0A" w:rsidRPr="00493D47" w:rsidRDefault="00D45F0A" w:rsidP="00D45F0A">
            <w:pPr>
              <w:spacing w:after="160" w:line="259" w:lineRule="auto"/>
              <w:rPr>
                <w:bCs/>
                <w:sz w:val="22"/>
                <w:szCs w:val="22"/>
              </w:rPr>
            </w:pPr>
          </w:p>
        </w:tc>
      </w:tr>
      <w:tr w:rsidR="00D45F0A" w:rsidRPr="00493D47" w14:paraId="2AA49B84" w14:textId="77777777" w:rsidTr="00D45F0A">
        <w:tc>
          <w:tcPr>
            <w:tcW w:w="778" w:type="dxa"/>
            <w:shd w:val="clear" w:color="auto" w:fill="auto"/>
          </w:tcPr>
          <w:p w14:paraId="6D3B781A" w14:textId="77777777" w:rsidR="00D45F0A" w:rsidRPr="00493D47" w:rsidRDefault="00D45F0A" w:rsidP="00D45F0A">
            <w:pPr>
              <w:spacing w:after="160" w:line="259" w:lineRule="auto"/>
              <w:rPr>
                <w:bCs/>
                <w:sz w:val="22"/>
                <w:szCs w:val="22"/>
              </w:rPr>
            </w:pPr>
            <w:r w:rsidRPr="00493D47">
              <w:rPr>
                <w:bCs/>
                <w:sz w:val="22"/>
                <w:szCs w:val="22"/>
              </w:rPr>
              <w:t>4.</w:t>
            </w:r>
          </w:p>
        </w:tc>
        <w:tc>
          <w:tcPr>
            <w:tcW w:w="2018" w:type="dxa"/>
            <w:shd w:val="clear" w:color="auto" w:fill="auto"/>
          </w:tcPr>
          <w:p w14:paraId="1D7B7D93" w14:textId="77777777" w:rsidR="00D45F0A" w:rsidRPr="00493D47" w:rsidRDefault="00D45F0A" w:rsidP="00D45F0A">
            <w:pPr>
              <w:spacing w:after="160" w:line="259" w:lineRule="auto"/>
              <w:rPr>
                <w:bCs/>
                <w:sz w:val="22"/>
                <w:szCs w:val="22"/>
              </w:rPr>
            </w:pPr>
            <w:r w:rsidRPr="00F26971">
              <w:rPr>
                <w:bCs/>
                <w:sz w:val="22"/>
                <w:szCs w:val="22"/>
              </w:rPr>
              <w:t>Képes különbséget tenni a nemzeti, a természeti és a magánjellegű ünnepek között.</w:t>
            </w:r>
          </w:p>
        </w:tc>
        <w:tc>
          <w:tcPr>
            <w:tcW w:w="1951" w:type="dxa"/>
            <w:shd w:val="clear" w:color="auto" w:fill="auto"/>
          </w:tcPr>
          <w:p w14:paraId="258D3B42" w14:textId="77777777" w:rsidR="00D45F0A" w:rsidRPr="00493D47" w:rsidRDefault="00D45F0A" w:rsidP="00D45F0A">
            <w:pPr>
              <w:spacing w:after="160" w:line="259" w:lineRule="auto"/>
              <w:rPr>
                <w:bCs/>
                <w:sz w:val="22"/>
                <w:szCs w:val="22"/>
              </w:rPr>
            </w:pPr>
            <w:r w:rsidRPr="00F26971">
              <w:rPr>
                <w:bCs/>
                <w:sz w:val="22"/>
                <w:szCs w:val="22"/>
              </w:rPr>
              <w:t>Széleskörű ismeretekkel rendelkezik az óvodai, iskolai programok és a hozzájuk kapcsolódó népszokások, hagyományok, néprajzi értékek terén</w:t>
            </w:r>
          </w:p>
        </w:tc>
        <w:tc>
          <w:tcPr>
            <w:tcW w:w="2909" w:type="dxa"/>
            <w:shd w:val="clear" w:color="auto" w:fill="auto"/>
          </w:tcPr>
          <w:p w14:paraId="36271810" w14:textId="77777777" w:rsidR="00D45F0A" w:rsidRPr="00493D47" w:rsidRDefault="00D45F0A" w:rsidP="00D45F0A">
            <w:pPr>
              <w:spacing w:after="160" w:line="259" w:lineRule="auto"/>
              <w:rPr>
                <w:bCs/>
                <w:sz w:val="22"/>
                <w:szCs w:val="22"/>
              </w:rPr>
            </w:pPr>
            <w:r w:rsidRPr="00F26971">
              <w:rPr>
                <w:bCs/>
                <w:sz w:val="22"/>
                <w:szCs w:val="22"/>
              </w:rPr>
              <w:t>Felelőségteljesen alkalmazza az ünnepi szimbólumokat, jelképeket</w:t>
            </w:r>
          </w:p>
        </w:tc>
        <w:tc>
          <w:tcPr>
            <w:tcW w:w="2233" w:type="dxa"/>
            <w:shd w:val="clear" w:color="auto" w:fill="auto"/>
          </w:tcPr>
          <w:p w14:paraId="14D2E36D" w14:textId="77777777" w:rsidR="00D45F0A" w:rsidRPr="00493D47" w:rsidRDefault="00D45F0A" w:rsidP="00D45F0A">
            <w:pPr>
              <w:spacing w:after="160" w:line="259" w:lineRule="auto"/>
              <w:rPr>
                <w:bCs/>
                <w:sz w:val="22"/>
                <w:szCs w:val="22"/>
              </w:rPr>
            </w:pPr>
            <w:r w:rsidRPr="00F26971">
              <w:rPr>
                <w:bCs/>
                <w:sz w:val="22"/>
                <w:szCs w:val="22"/>
              </w:rPr>
              <w:t>Felelőségteljesen alkalmazza az ünnepi szimbólumokat, jelképeket</w:t>
            </w:r>
          </w:p>
        </w:tc>
        <w:tc>
          <w:tcPr>
            <w:tcW w:w="4105" w:type="dxa"/>
            <w:shd w:val="clear" w:color="auto" w:fill="auto"/>
          </w:tcPr>
          <w:p w14:paraId="796B7641" w14:textId="77777777" w:rsidR="00D45F0A" w:rsidRPr="00493D47" w:rsidRDefault="00D45F0A" w:rsidP="00D45F0A">
            <w:pPr>
              <w:spacing w:after="160" w:line="259" w:lineRule="auto"/>
              <w:rPr>
                <w:bCs/>
                <w:sz w:val="22"/>
                <w:szCs w:val="22"/>
              </w:rPr>
            </w:pPr>
          </w:p>
        </w:tc>
      </w:tr>
      <w:tr w:rsidR="00D45F0A" w:rsidRPr="00493D47" w14:paraId="5928D137" w14:textId="77777777" w:rsidTr="00D45F0A">
        <w:tc>
          <w:tcPr>
            <w:tcW w:w="778" w:type="dxa"/>
            <w:shd w:val="clear" w:color="auto" w:fill="auto"/>
          </w:tcPr>
          <w:p w14:paraId="07EEF332" w14:textId="77777777" w:rsidR="00D45F0A" w:rsidRPr="00493D47" w:rsidRDefault="00D45F0A" w:rsidP="00D45F0A">
            <w:pPr>
              <w:spacing w:after="160" w:line="259" w:lineRule="auto"/>
              <w:rPr>
                <w:bCs/>
                <w:sz w:val="22"/>
                <w:szCs w:val="22"/>
              </w:rPr>
            </w:pPr>
            <w:r w:rsidRPr="00493D47">
              <w:rPr>
                <w:bCs/>
                <w:sz w:val="22"/>
                <w:szCs w:val="22"/>
              </w:rPr>
              <w:t>5.</w:t>
            </w:r>
          </w:p>
        </w:tc>
        <w:tc>
          <w:tcPr>
            <w:tcW w:w="2018" w:type="dxa"/>
            <w:shd w:val="clear" w:color="auto" w:fill="auto"/>
          </w:tcPr>
          <w:p w14:paraId="74F46947" w14:textId="77777777" w:rsidR="00D45F0A" w:rsidRPr="00493D47" w:rsidRDefault="00D45F0A" w:rsidP="00D45F0A">
            <w:pPr>
              <w:spacing w:after="160" w:line="259" w:lineRule="auto"/>
              <w:rPr>
                <w:bCs/>
                <w:sz w:val="22"/>
                <w:szCs w:val="22"/>
              </w:rPr>
            </w:pPr>
            <w:r w:rsidRPr="00C80615">
              <w:rPr>
                <w:bCs/>
                <w:sz w:val="22"/>
                <w:szCs w:val="22"/>
              </w:rPr>
              <w:t>Képes játékeszközök beszerzésére, forrásteremtésre</w:t>
            </w:r>
          </w:p>
        </w:tc>
        <w:tc>
          <w:tcPr>
            <w:tcW w:w="1951" w:type="dxa"/>
            <w:shd w:val="clear" w:color="auto" w:fill="auto"/>
          </w:tcPr>
          <w:p w14:paraId="5F77B7C3" w14:textId="77777777" w:rsidR="00D45F0A" w:rsidRPr="00493D47" w:rsidRDefault="00D45F0A" w:rsidP="00D45F0A">
            <w:pPr>
              <w:spacing w:after="160" w:line="259" w:lineRule="auto"/>
              <w:rPr>
                <w:bCs/>
                <w:sz w:val="22"/>
                <w:szCs w:val="22"/>
              </w:rPr>
            </w:pPr>
            <w:r w:rsidRPr="00F26971">
              <w:rPr>
                <w:bCs/>
                <w:sz w:val="22"/>
                <w:szCs w:val="22"/>
              </w:rPr>
              <w:t>Játékpedagógiai és játékpszichológiai ismeretekkel rendelkezik</w:t>
            </w:r>
          </w:p>
        </w:tc>
        <w:tc>
          <w:tcPr>
            <w:tcW w:w="2909" w:type="dxa"/>
            <w:shd w:val="clear" w:color="auto" w:fill="auto"/>
          </w:tcPr>
          <w:p w14:paraId="0ED18E22" w14:textId="77777777" w:rsidR="00D45F0A" w:rsidRPr="00493D47" w:rsidRDefault="00D45F0A" w:rsidP="00D45F0A">
            <w:pPr>
              <w:spacing w:after="160" w:line="259" w:lineRule="auto"/>
              <w:rPr>
                <w:bCs/>
                <w:sz w:val="22"/>
                <w:szCs w:val="22"/>
              </w:rPr>
            </w:pPr>
            <w:r w:rsidRPr="00C80615">
              <w:rPr>
                <w:bCs/>
                <w:sz w:val="22"/>
                <w:szCs w:val="22"/>
              </w:rPr>
              <w:t>Önálló ötletei vannak, részt vesz a szervezésben.</w:t>
            </w:r>
          </w:p>
        </w:tc>
        <w:tc>
          <w:tcPr>
            <w:tcW w:w="2233" w:type="dxa"/>
            <w:shd w:val="clear" w:color="auto" w:fill="auto"/>
          </w:tcPr>
          <w:p w14:paraId="18465D1C" w14:textId="77777777" w:rsidR="00D45F0A" w:rsidRPr="00493D47" w:rsidRDefault="00D45F0A" w:rsidP="00D45F0A">
            <w:pPr>
              <w:spacing w:after="160" w:line="259" w:lineRule="auto"/>
              <w:rPr>
                <w:bCs/>
                <w:sz w:val="22"/>
                <w:szCs w:val="22"/>
              </w:rPr>
            </w:pPr>
            <w:r w:rsidRPr="00C80615">
              <w:rPr>
                <w:bCs/>
                <w:sz w:val="22"/>
                <w:szCs w:val="22"/>
              </w:rPr>
              <w:t xml:space="preserve">Felelősségteljesen </w:t>
            </w:r>
            <w:proofErr w:type="spellStart"/>
            <w:r w:rsidRPr="00C80615">
              <w:rPr>
                <w:bCs/>
                <w:sz w:val="22"/>
                <w:szCs w:val="22"/>
              </w:rPr>
              <w:t>öszszekapcsolja</w:t>
            </w:r>
            <w:proofErr w:type="spellEnd"/>
            <w:r w:rsidRPr="00C80615">
              <w:rPr>
                <w:bCs/>
                <w:sz w:val="22"/>
                <w:szCs w:val="22"/>
              </w:rPr>
              <w:t xml:space="preserve"> a játékot a munkával</w:t>
            </w:r>
          </w:p>
        </w:tc>
        <w:tc>
          <w:tcPr>
            <w:tcW w:w="4105" w:type="dxa"/>
            <w:shd w:val="clear" w:color="auto" w:fill="auto"/>
          </w:tcPr>
          <w:p w14:paraId="5E6EBBD5" w14:textId="77777777" w:rsidR="00D45F0A" w:rsidRPr="00493D47" w:rsidRDefault="00D45F0A" w:rsidP="00D45F0A">
            <w:pPr>
              <w:spacing w:after="160" w:line="259" w:lineRule="auto"/>
              <w:rPr>
                <w:bCs/>
                <w:sz w:val="22"/>
                <w:szCs w:val="22"/>
              </w:rPr>
            </w:pPr>
          </w:p>
        </w:tc>
      </w:tr>
      <w:tr w:rsidR="00D45F0A" w:rsidRPr="00493D47" w14:paraId="4696A73E" w14:textId="77777777" w:rsidTr="00D45F0A">
        <w:tc>
          <w:tcPr>
            <w:tcW w:w="778" w:type="dxa"/>
            <w:shd w:val="clear" w:color="auto" w:fill="auto"/>
          </w:tcPr>
          <w:p w14:paraId="0DEF07F8" w14:textId="77777777" w:rsidR="00D45F0A" w:rsidRPr="00493D47" w:rsidRDefault="00D45F0A" w:rsidP="00D45F0A">
            <w:pPr>
              <w:spacing w:after="160" w:line="259" w:lineRule="auto"/>
              <w:rPr>
                <w:bCs/>
                <w:sz w:val="22"/>
                <w:szCs w:val="22"/>
              </w:rPr>
            </w:pPr>
            <w:r w:rsidRPr="00493D47">
              <w:rPr>
                <w:bCs/>
                <w:sz w:val="22"/>
                <w:szCs w:val="22"/>
              </w:rPr>
              <w:lastRenderedPageBreak/>
              <w:t>6.</w:t>
            </w:r>
          </w:p>
        </w:tc>
        <w:tc>
          <w:tcPr>
            <w:tcW w:w="2018" w:type="dxa"/>
            <w:shd w:val="clear" w:color="auto" w:fill="auto"/>
          </w:tcPr>
          <w:p w14:paraId="26117888" w14:textId="77777777" w:rsidR="00D45F0A" w:rsidRPr="00493D47" w:rsidRDefault="00D45F0A" w:rsidP="00D45F0A">
            <w:pPr>
              <w:spacing w:after="160" w:line="259" w:lineRule="auto"/>
              <w:rPr>
                <w:bCs/>
                <w:sz w:val="22"/>
                <w:szCs w:val="22"/>
              </w:rPr>
            </w:pPr>
            <w:r w:rsidRPr="00C80615">
              <w:rPr>
                <w:bCs/>
                <w:sz w:val="22"/>
                <w:szCs w:val="22"/>
              </w:rPr>
              <w:t>Képes a közművelődési intézmények között kiválasztani az életkorhoz igazodó programot biztosító intézményt.</w:t>
            </w:r>
          </w:p>
        </w:tc>
        <w:tc>
          <w:tcPr>
            <w:tcW w:w="1951" w:type="dxa"/>
            <w:shd w:val="clear" w:color="auto" w:fill="auto"/>
          </w:tcPr>
          <w:p w14:paraId="0749BF2B" w14:textId="77777777" w:rsidR="00D45F0A" w:rsidRPr="00493D47" w:rsidRDefault="00D45F0A" w:rsidP="00D45F0A">
            <w:pPr>
              <w:spacing w:after="160" w:line="259" w:lineRule="auto"/>
              <w:rPr>
                <w:bCs/>
                <w:sz w:val="22"/>
                <w:szCs w:val="22"/>
              </w:rPr>
            </w:pPr>
            <w:r w:rsidRPr="00C80615">
              <w:rPr>
                <w:bCs/>
                <w:sz w:val="22"/>
                <w:szCs w:val="22"/>
              </w:rPr>
              <w:t>Ismeri a közművelődési intézmények és a köznevelési intézmények kapcsolatrendszerét</w:t>
            </w:r>
          </w:p>
        </w:tc>
        <w:tc>
          <w:tcPr>
            <w:tcW w:w="2909" w:type="dxa"/>
            <w:shd w:val="clear" w:color="auto" w:fill="auto"/>
          </w:tcPr>
          <w:p w14:paraId="33378C38" w14:textId="77777777" w:rsidR="00D45F0A" w:rsidRPr="00493D47" w:rsidRDefault="00D45F0A" w:rsidP="00D45F0A">
            <w:pPr>
              <w:spacing w:after="160" w:line="259" w:lineRule="auto"/>
              <w:rPr>
                <w:bCs/>
                <w:sz w:val="22"/>
                <w:szCs w:val="22"/>
              </w:rPr>
            </w:pPr>
            <w:r w:rsidRPr="00C80615">
              <w:rPr>
                <w:bCs/>
                <w:sz w:val="22"/>
                <w:szCs w:val="22"/>
              </w:rPr>
              <w:t>Önállóan, adekvátan kommunikál a partnerintézményekkel, új lehetőségeket keres</w:t>
            </w:r>
          </w:p>
        </w:tc>
        <w:tc>
          <w:tcPr>
            <w:tcW w:w="2233" w:type="dxa"/>
            <w:shd w:val="clear" w:color="auto" w:fill="auto"/>
          </w:tcPr>
          <w:p w14:paraId="750B11A3" w14:textId="77777777" w:rsidR="00D45F0A" w:rsidRPr="00493D47" w:rsidRDefault="00D45F0A" w:rsidP="00D45F0A">
            <w:pPr>
              <w:spacing w:after="160" w:line="259" w:lineRule="auto"/>
              <w:rPr>
                <w:bCs/>
                <w:sz w:val="22"/>
                <w:szCs w:val="22"/>
              </w:rPr>
            </w:pPr>
            <w:r w:rsidRPr="00C80615">
              <w:rPr>
                <w:bCs/>
                <w:sz w:val="22"/>
                <w:szCs w:val="22"/>
              </w:rPr>
              <w:t>Szelektál, felelősségteljesen dönt, választ a programok között, szerepet vállal a gyermek/tanuló szemléletének formálásában, igényszintjének emelésében</w:t>
            </w:r>
          </w:p>
        </w:tc>
        <w:tc>
          <w:tcPr>
            <w:tcW w:w="4105" w:type="dxa"/>
            <w:shd w:val="clear" w:color="auto" w:fill="auto"/>
          </w:tcPr>
          <w:p w14:paraId="44B09D7D" w14:textId="77777777" w:rsidR="00D45F0A" w:rsidRPr="00493D47" w:rsidRDefault="00D45F0A" w:rsidP="00D45F0A">
            <w:pPr>
              <w:spacing w:after="160" w:line="259" w:lineRule="auto"/>
              <w:rPr>
                <w:bCs/>
                <w:sz w:val="22"/>
                <w:szCs w:val="22"/>
              </w:rPr>
            </w:pPr>
          </w:p>
        </w:tc>
      </w:tr>
      <w:tr w:rsidR="00D45F0A" w:rsidRPr="00493D47" w14:paraId="2E79F76E" w14:textId="77777777" w:rsidTr="00D45F0A">
        <w:tc>
          <w:tcPr>
            <w:tcW w:w="778" w:type="dxa"/>
            <w:shd w:val="clear" w:color="auto" w:fill="auto"/>
          </w:tcPr>
          <w:p w14:paraId="1C9ABF68" w14:textId="77777777" w:rsidR="00D45F0A" w:rsidRPr="00493D47" w:rsidRDefault="00D45F0A" w:rsidP="00D45F0A">
            <w:pPr>
              <w:spacing w:after="160" w:line="259" w:lineRule="auto"/>
              <w:rPr>
                <w:bCs/>
                <w:sz w:val="22"/>
                <w:szCs w:val="22"/>
              </w:rPr>
            </w:pPr>
            <w:r w:rsidRPr="00493D47">
              <w:rPr>
                <w:bCs/>
                <w:sz w:val="22"/>
                <w:szCs w:val="22"/>
              </w:rPr>
              <w:t>7.</w:t>
            </w:r>
          </w:p>
        </w:tc>
        <w:tc>
          <w:tcPr>
            <w:tcW w:w="2018" w:type="dxa"/>
            <w:shd w:val="clear" w:color="auto" w:fill="auto"/>
          </w:tcPr>
          <w:p w14:paraId="77ADB000" w14:textId="77777777" w:rsidR="00D45F0A" w:rsidRPr="00493D47" w:rsidRDefault="00D45F0A" w:rsidP="00D45F0A">
            <w:pPr>
              <w:spacing w:after="160" w:line="259" w:lineRule="auto"/>
              <w:rPr>
                <w:bCs/>
                <w:sz w:val="22"/>
                <w:szCs w:val="22"/>
              </w:rPr>
            </w:pPr>
            <w:r w:rsidRPr="00C80615">
              <w:rPr>
                <w:bCs/>
                <w:sz w:val="22"/>
                <w:szCs w:val="22"/>
              </w:rPr>
              <w:t>Együttműködik a családdal, képes a kapcsolatteremtésre, pedagógiai kommunikációra</w:t>
            </w:r>
          </w:p>
        </w:tc>
        <w:tc>
          <w:tcPr>
            <w:tcW w:w="1951" w:type="dxa"/>
            <w:shd w:val="clear" w:color="auto" w:fill="auto"/>
          </w:tcPr>
          <w:p w14:paraId="5D45EB2E" w14:textId="77777777" w:rsidR="00D45F0A" w:rsidRPr="00493D47" w:rsidRDefault="00D45F0A" w:rsidP="00D45F0A">
            <w:pPr>
              <w:spacing w:after="160" w:line="259" w:lineRule="auto"/>
              <w:rPr>
                <w:bCs/>
                <w:sz w:val="22"/>
                <w:szCs w:val="22"/>
              </w:rPr>
            </w:pPr>
            <w:r w:rsidRPr="00C80615">
              <w:rPr>
                <w:bCs/>
                <w:sz w:val="22"/>
                <w:szCs w:val="22"/>
              </w:rPr>
              <w:t>Ismeri a családdal történő kapcsolattartás formáit.</w:t>
            </w:r>
          </w:p>
        </w:tc>
        <w:tc>
          <w:tcPr>
            <w:tcW w:w="2909" w:type="dxa"/>
            <w:shd w:val="clear" w:color="auto" w:fill="auto"/>
          </w:tcPr>
          <w:p w14:paraId="5E5C353A" w14:textId="77777777" w:rsidR="00D45F0A" w:rsidRPr="00493D47" w:rsidRDefault="00D45F0A" w:rsidP="00D45F0A">
            <w:pPr>
              <w:spacing w:after="160" w:line="259" w:lineRule="auto"/>
              <w:rPr>
                <w:bCs/>
                <w:sz w:val="22"/>
                <w:szCs w:val="22"/>
              </w:rPr>
            </w:pPr>
            <w:r w:rsidRPr="00C80615">
              <w:rPr>
                <w:bCs/>
                <w:sz w:val="22"/>
                <w:szCs w:val="22"/>
              </w:rPr>
              <w:t>Team munkát végez, a pedagógus teljesértésű társaként jelenik meg.</w:t>
            </w:r>
          </w:p>
        </w:tc>
        <w:tc>
          <w:tcPr>
            <w:tcW w:w="2233" w:type="dxa"/>
            <w:shd w:val="clear" w:color="auto" w:fill="auto"/>
          </w:tcPr>
          <w:p w14:paraId="1272D308" w14:textId="77777777" w:rsidR="00D45F0A" w:rsidRPr="00493D47" w:rsidRDefault="00D45F0A" w:rsidP="00D45F0A">
            <w:pPr>
              <w:spacing w:after="160" w:line="259" w:lineRule="auto"/>
              <w:rPr>
                <w:bCs/>
                <w:sz w:val="22"/>
                <w:szCs w:val="22"/>
              </w:rPr>
            </w:pPr>
            <w:r w:rsidRPr="00C80615">
              <w:rPr>
                <w:bCs/>
                <w:sz w:val="22"/>
                <w:szCs w:val="22"/>
              </w:rPr>
              <w:t>Felkészül a szülői értekezletekre, fogadóórákra, munkadélutánokra.</w:t>
            </w:r>
          </w:p>
        </w:tc>
        <w:tc>
          <w:tcPr>
            <w:tcW w:w="4105" w:type="dxa"/>
            <w:shd w:val="clear" w:color="auto" w:fill="auto"/>
          </w:tcPr>
          <w:p w14:paraId="5A168F07" w14:textId="77777777" w:rsidR="00D45F0A" w:rsidRPr="00493D47" w:rsidRDefault="00D45F0A" w:rsidP="00D45F0A">
            <w:pPr>
              <w:spacing w:after="160" w:line="259" w:lineRule="auto"/>
              <w:rPr>
                <w:bCs/>
                <w:sz w:val="22"/>
                <w:szCs w:val="22"/>
              </w:rPr>
            </w:pPr>
          </w:p>
        </w:tc>
      </w:tr>
      <w:tr w:rsidR="00D45F0A" w:rsidRPr="00493D47" w14:paraId="3A921E9C" w14:textId="77777777" w:rsidTr="00D45F0A">
        <w:tc>
          <w:tcPr>
            <w:tcW w:w="778" w:type="dxa"/>
            <w:shd w:val="clear" w:color="auto" w:fill="auto"/>
          </w:tcPr>
          <w:p w14:paraId="1816026B" w14:textId="77777777" w:rsidR="00D45F0A" w:rsidRPr="00493D47" w:rsidRDefault="00D45F0A" w:rsidP="00D45F0A">
            <w:pPr>
              <w:spacing w:after="160" w:line="259" w:lineRule="auto"/>
              <w:rPr>
                <w:bCs/>
                <w:sz w:val="22"/>
                <w:szCs w:val="22"/>
              </w:rPr>
            </w:pPr>
            <w:r w:rsidRPr="00493D47">
              <w:rPr>
                <w:bCs/>
                <w:sz w:val="22"/>
                <w:szCs w:val="22"/>
              </w:rPr>
              <w:t>8.</w:t>
            </w:r>
          </w:p>
        </w:tc>
        <w:tc>
          <w:tcPr>
            <w:tcW w:w="2018" w:type="dxa"/>
            <w:shd w:val="clear" w:color="auto" w:fill="auto"/>
          </w:tcPr>
          <w:p w14:paraId="1F6772FA" w14:textId="77777777" w:rsidR="00D45F0A" w:rsidRPr="00493D47" w:rsidRDefault="00D45F0A" w:rsidP="00D45F0A">
            <w:pPr>
              <w:spacing w:after="160" w:line="259" w:lineRule="auto"/>
              <w:rPr>
                <w:bCs/>
                <w:sz w:val="22"/>
                <w:szCs w:val="22"/>
              </w:rPr>
            </w:pPr>
            <w:r w:rsidRPr="00C80615">
              <w:rPr>
                <w:bCs/>
                <w:sz w:val="22"/>
                <w:szCs w:val="22"/>
              </w:rPr>
              <w:t>Képes véleményt alkotni, tapasztalatokat megfogalmazni egy - egy programmal kapcsolatban</w:t>
            </w:r>
          </w:p>
        </w:tc>
        <w:tc>
          <w:tcPr>
            <w:tcW w:w="1951" w:type="dxa"/>
            <w:shd w:val="clear" w:color="auto" w:fill="auto"/>
          </w:tcPr>
          <w:p w14:paraId="5EB2ABD2" w14:textId="77777777" w:rsidR="00D45F0A" w:rsidRPr="00493D47" w:rsidRDefault="00D45F0A" w:rsidP="00D45F0A">
            <w:pPr>
              <w:spacing w:after="160" w:line="259" w:lineRule="auto"/>
              <w:rPr>
                <w:bCs/>
                <w:sz w:val="22"/>
                <w:szCs w:val="22"/>
              </w:rPr>
            </w:pPr>
            <w:r w:rsidRPr="00C80615">
              <w:rPr>
                <w:bCs/>
                <w:sz w:val="22"/>
                <w:szCs w:val="22"/>
              </w:rPr>
              <w:t>Tapasztalatok értékelése, következtetések jövőbeni felhasználása</w:t>
            </w:r>
          </w:p>
        </w:tc>
        <w:tc>
          <w:tcPr>
            <w:tcW w:w="2909" w:type="dxa"/>
            <w:shd w:val="clear" w:color="auto" w:fill="auto"/>
          </w:tcPr>
          <w:p w14:paraId="077690AD" w14:textId="77777777" w:rsidR="00D45F0A" w:rsidRPr="00493D47" w:rsidRDefault="00D45F0A" w:rsidP="00D45F0A">
            <w:pPr>
              <w:spacing w:after="160" w:line="259" w:lineRule="auto"/>
              <w:rPr>
                <w:bCs/>
                <w:sz w:val="22"/>
                <w:szCs w:val="22"/>
              </w:rPr>
            </w:pPr>
            <w:r w:rsidRPr="00C80615">
              <w:rPr>
                <w:bCs/>
                <w:sz w:val="22"/>
                <w:szCs w:val="22"/>
              </w:rPr>
              <w:t>Kritikát, önkritikát gyakorol, szemléletformáló véleményt fogalmaz meg</w:t>
            </w:r>
          </w:p>
        </w:tc>
        <w:tc>
          <w:tcPr>
            <w:tcW w:w="2233" w:type="dxa"/>
            <w:shd w:val="clear" w:color="auto" w:fill="auto"/>
          </w:tcPr>
          <w:p w14:paraId="6A98FA36" w14:textId="77777777" w:rsidR="00D45F0A" w:rsidRPr="00493D47" w:rsidRDefault="00D45F0A" w:rsidP="00D45F0A">
            <w:pPr>
              <w:spacing w:after="160" w:line="259" w:lineRule="auto"/>
              <w:rPr>
                <w:bCs/>
                <w:sz w:val="22"/>
                <w:szCs w:val="22"/>
              </w:rPr>
            </w:pPr>
            <w:r w:rsidRPr="00C80615">
              <w:rPr>
                <w:bCs/>
                <w:sz w:val="22"/>
                <w:szCs w:val="22"/>
              </w:rPr>
              <w:t>Felelősségteljesen kommunikálja véleményét a gyermek, a család és a kollégák felé.</w:t>
            </w:r>
          </w:p>
        </w:tc>
        <w:tc>
          <w:tcPr>
            <w:tcW w:w="4105" w:type="dxa"/>
            <w:shd w:val="clear" w:color="auto" w:fill="auto"/>
          </w:tcPr>
          <w:p w14:paraId="09C3E0C2" w14:textId="77777777" w:rsidR="00D45F0A" w:rsidRPr="00493D47" w:rsidRDefault="00D45F0A" w:rsidP="00D45F0A">
            <w:pPr>
              <w:spacing w:after="160" w:line="259" w:lineRule="auto"/>
              <w:rPr>
                <w:bCs/>
                <w:sz w:val="22"/>
                <w:szCs w:val="22"/>
              </w:rPr>
            </w:pPr>
          </w:p>
        </w:tc>
      </w:tr>
    </w:tbl>
    <w:p w14:paraId="12AD1FFD" w14:textId="77777777" w:rsidR="00D45F0A" w:rsidRPr="00493D47" w:rsidRDefault="00D45F0A" w:rsidP="00D45F0A">
      <w:pPr>
        <w:spacing w:after="160" w:line="259" w:lineRule="auto"/>
        <w:rPr>
          <w:bCs/>
          <w:sz w:val="22"/>
          <w:szCs w:val="22"/>
        </w:rPr>
      </w:pPr>
    </w:p>
    <w:p w14:paraId="16B0F42B" w14:textId="77777777" w:rsidR="00D45F0A" w:rsidRPr="00493D47" w:rsidRDefault="00D45F0A" w:rsidP="00D45F0A">
      <w:pPr>
        <w:spacing w:after="160" w:line="259" w:lineRule="auto"/>
        <w:rPr>
          <w:bCs/>
          <w:sz w:val="22"/>
          <w:szCs w:val="22"/>
        </w:rPr>
      </w:pPr>
      <w:r w:rsidRPr="00493D47">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D45F0A" w:rsidRPr="00493D47" w14:paraId="733AAB10" w14:textId="77777777" w:rsidTr="00D45F0A">
        <w:tc>
          <w:tcPr>
            <w:tcW w:w="4086" w:type="dxa"/>
            <w:gridSpan w:val="4"/>
            <w:shd w:val="clear" w:color="auto" w:fill="auto"/>
          </w:tcPr>
          <w:p w14:paraId="1D93E57F" w14:textId="77777777" w:rsidR="00D45F0A" w:rsidRPr="00493D47" w:rsidRDefault="00D45F0A" w:rsidP="00D45F0A">
            <w:pPr>
              <w:spacing w:after="160" w:line="259" w:lineRule="auto"/>
              <w:rPr>
                <w:bCs/>
                <w:sz w:val="22"/>
                <w:szCs w:val="22"/>
              </w:rPr>
            </w:pPr>
            <w:r w:rsidRPr="00493D47">
              <w:rPr>
                <w:bCs/>
                <w:sz w:val="22"/>
                <w:szCs w:val="22"/>
              </w:rPr>
              <w:t>A tanulási terület belső azonosító száma és megnevezése:</w:t>
            </w:r>
          </w:p>
        </w:tc>
        <w:tc>
          <w:tcPr>
            <w:tcW w:w="9489" w:type="dxa"/>
            <w:gridSpan w:val="11"/>
            <w:shd w:val="clear" w:color="auto" w:fill="auto"/>
          </w:tcPr>
          <w:p w14:paraId="4DD804BD" w14:textId="77777777" w:rsidR="00D45F0A" w:rsidRPr="00493D47" w:rsidRDefault="00D45F0A" w:rsidP="00D45F0A">
            <w:pPr>
              <w:spacing w:after="160" w:line="259" w:lineRule="auto"/>
              <w:rPr>
                <w:bCs/>
                <w:sz w:val="22"/>
                <w:szCs w:val="22"/>
              </w:rPr>
            </w:pPr>
            <w:r>
              <w:rPr>
                <w:bCs/>
                <w:sz w:val="22"/>
                <w:szCs w:val="22"/>
              </w:rPr>
              <w:t>Szabadidőpedagógia</w:t>
            </w:r>
          </w:p>
        </w:tc>
      </w:tr>
      <w:tr w:rsidR="00D45F0A" w:rsidRPr="00493D47" w14:paraId="13A36409" w14:textId="77777777" w:rsidTr="00D45F0A">
        <w:tc>
          <w:tcPr>
            <w:tcW w:w="13575" w:type="dxa"/>
            <w:gridSpan w:val="15"/>
            <w:shd w:val="clear" w:color="auto" w:fill="auto"/>
          </w:tcPr>
          <w:p w14:paraId="2CC16DF0" w14:textId="77777777" w:rsidR="00D45F0A" w:rsidRPr="00493D47" w:rsidRDefault="00D45F0A" w:rsidP="00D45F0A">
            <w:pPr>
              <w:spacing w:after="160" w:line="259" w:lineRule="auto"/>
              <w:rPr>
                <w:bCs/>
                <w:sz w:val="22"/>
                <w:szCs w:val="22"/>
              </w:rPr>
            </w:pPr>
            <w:r w:rsidRPr="00493D47">
              <w:rPr>
                <w:bCs/>
                <w:sz w:val="22"/>
                <w:szCs w:val="22"/>
              </w:rPr>
              <w:t xml:space="preserve">A tanulási területhez tartozó tantárgyak és témakörök óraszáma (Forrás: </w:t>
            </w:r>
            <w:r>
              <w:rPr>
                <w:bCs/>
                <w:sz w:val="22"/>
                <w:szCs w:val="22"/>
              </w:rPr>
              <w:t>kerettanterv, PK)</w:t>
            </w:r>
          </w:p>
        </w:tc>
      </w:tr>
      <w:tr w:rsidR="00D45F0A" w:rsidRPr="00493D47" w14:paraId="428641C4" w14:textId="77777777" w:rsidTr="00D45F0A">
        <w:trPr>
          <w:trHeight w:val="238"/>
        </w:trPr>
        <w:tc>
          <w:tcPr>
            <w:tcW w:w="4786" w:type="dxa"/>
            <w:gridSpan w:val="6"/>
            <w:vMerge w:val="restart"/>
            <w:shd w:val="clear" w:color="auto" w:fill="A6A6A6"/>
          </w:tcPr>
          <w:p w14:paraId="7E416A8F" w14:textId="77777777" w:rsidR="00D45F0A" w:rsidRPr="00493D47" w:rsidRDefault="00D45F0A" w:rsidP="00D45F0A">
            <w:pPr>
              <w:spacing w:after="160" w:line="259" w:lineRule="auto"/>
              <w:rPr>
                <w:bCs/>
                <w:sz w:val="22"/>
                <w:szCs w:val="22"/>
              </w:rPr>
            </w:pPr>
          </w:p>
        </w:tc>
        <w:tc>
          <w:tcPr>
            <w:tcW w:w="4394" w:type="dxa"/>
            <w:gridSpan w:val="8"/>
            <w:shd w:val="clear" w:color="auto" w:fill="D9D9D9"/>
          </w:tcPr>
          <w:p w14:paraId="2EA1E01E" w14:textId="77777777" w:rsidR="00D45F0A" w:rsidRPr="00493D47" w:rsidRDefault="00D45F0A" w:rsidP="00D45F0A">
            <w:pPr>
              <w:spacing w:after="160" w:line="259" w:lineRule="auto"/>
              <w:rPr>
                <w:bCs/>
                <w:sz w:val="22"/>
                <w:szCs w:val="22"/>
              </w:rPr>
            </w:pPr>
            <w:r w:rsidRPr="00493D47">
              <w:rPr>
                <w:bCs/>
                <w:sz w:val="22"/>
                <w:szCs w:val="22"/>
              </w:rPr>
              <w:t>A (szakirányú) oktatás évfolyama</w:t>
            </w:r>
          </w:p>
        </w:tc>
        <w:tc>
          <w:tcPr>
            <w:tcW w:w="4395" w:type="dxa"/>
            <w:vMerge w:val="restart"/>
            <w:shd w:val="clear" w:color="auto" w:fill="D9D9D9"/>
          </w:tcPr>
          <w:p w14:paraId="131FB598" w14:textId="77777777" w:rsidR="00D45F0A" w:rsidRPr="00493D47" w:rsidRDefault="00D45F0A" w:rsidP="00D45F0A">
            <w:pPr>
              <w:spacing w:after="160" w:line="259" w:lineRule="auto"/>
              <w:rPr>
                <w:bCs/>
                <w:sz w:val="22"/>
                <w:szCs w:val="22"/>
              </w:rPr>
            </w:pPr>
            <w:r w:rsidRPr="00493D47">
              <w:rPr>
                <w:bCs/>
                <w:sz w:val="22"/>
                <w:szCs w:val="22"/>
              </w:rPr>
              <w:t>Összes óraszáma</w:t>
            </w:r>
          </w:p>
        </w:tc>
      </w:tr>
      <w:tr w:rsidR="00D45F0A" w:rsidRPr="00493D47" w14:paraId="0B1B34FF" w14:textId="77777777" w:rsidTr="00D45F0A">
        <w:trPr>
          <w:trHeight w:val="236"/>
        </w:trPr>
        <w:tc>
          <w:tcPr>
            <w:tcW w:w="4786" w:type="dxa"/>
            <w:gridSpan w:val="6"/>
            <w:vMerge/>
            <w:shd w:val="clear" w:color="auto" w:fill="A6A6A6"/>
          </w:tcPr>
          <w:p w14:paraId="3395C2DD" w14:textId="77777777" w:rsidR="00D45F0A" w:rsidRPr="00493D47" w:rsidRDefault="00D45F0A" w:rsidP="00D45F0A">
            <w:pPr>
              <w:spacing w:after="160" w:line="259" w:lineRule="auto"/>
              <w:rPr>
                <w:bCs/>
                <w:sz w:val="22"/>
                <w:szCs w:val="22"/>
              </w:rPr>
            </w:pPr>
          </w:p>
        </w:tc>
        <w:tc>
          <w:tcPr>
            <w:tcW w:w="851" w:type="dxa"/>
            <w:shd w:val="clear" w:color="auto" w:fill="D9D9D9"/>
          </w:tcPr>
          <w:p w14:paraId="136156C7" w14:textId="77777777" w:rsidR="00D45F0A" w:rsidRPr="00493D47" w:rsidRDefault="00D45F0A" w:rsidP="00D45F0A">
            <w:pPr>
              <w:spacing w:after="160" w:line="259" w:lineRule="auto"/>
              <w:rPr>
                <w:bCs/>
                <w:sz w:val="22"/>
                <w:szCs w:val="22"/>
              </w:rPr>
            </w:pPr>
            <w:r w:rsidRPr="00493D47">
              <w:rPr>
                <w:bCs/>
                <w:sz w:val="22"/>
                <w:szCs w:val="22"/>
              </w:rPr>
              <w:t>9.</w:t>
            </w:r>
          </w:p>
        </w:tc>
        <w:tc>
          <w:tcPr>
            <w:tcW w:w="992" w:type="dxa"/>
            <w:gridSpan w:val="4"/>
            <w:shd w:val="clear" w:color="auto" w:fill="D9D9D9"/>
          </w:tcPr>
          <w:p w14:paraId="184AD681" w14:textId="77777777" w:rsidR="00D45F0A" w:rsidRPr="00493D47" w:rsidRDefault="00D45F0A" w:rsidP="00D45F0A">
            <w:pPr>
              <w:spacing w:after="160" w:line="259" w:lineRule="auto"/>
              <w:rPr>
                <w:bCs/>
                <w:sz w:val="22"/>
                <w:szCs w:val="22"/>
              </w:rPr>
            </w:pPr>
            <w:r w:rsidRPr="00493D47">
              <w:rPr>
                <w:bCs/>
                <w:sz w:val="22"/>
                <w:szCs w:val="22"/>
              </w:rPr>
              <w:t>10.</w:t>
            </w:r>
          </w:p>
        </w:tc>
        <w:tc>
          <w:tcPr>
            <w:tcW w:w="709" w:type="dxa"/>
            <w:shd w:val="clear" w:color="auto" w:fill="D9D9D9"/>
          </w:tcPr>
          <w:p w14:paraId="0A13CDE9" w14:textId="77777777" w:rsidR="00D45F0A" w:rsidRPr="00493D47" w:rsidRDefault="00D45F0A" w:rsidP="00D45F0A">
            <w:pPr>
              <w:spacing w:after="160" w:line="259" w:lineRule="auto"/>
              <w:rPr>
                <w:bCs/>
                <w:sz w:val="22"/>
                <w:szCs w:val="22"/>
              </w:rPr>
            </w:pPr>
            <w:r w:rsidRPr="00493D47">
              <w:rPr>
                <w:bCs/>
                <w:sz w:val="22"/>
                <w:szCs w:val="22"/>
              </w:rPr>
              <w:t>11.</w:t>
            </w:r>
          </w:p>
        </w:tc>
        <w:tc>
          <w:tcPr>
            <w:tcW w:w="850" w:type="dxa"/>
            <w:shd w:val="clear" w:color="auto" w:fill="D9D9D9"/>
          </w:tcPr>
          <w:p w14:paraId="34CF1C37" w14:textId="77777777" w:rsidR="00D45F0A" w:rsidRPr="00493D47" w:rsidRDefault="00D45F0A" w:rsidP="00D45F0A">
            <w:pPr>
              <w:spacing w:after="160" w:line="259" w:lineRule="auto"/>
              <w:rPr>
                <w:bCs/>
                <w:sz w:val="22"/>
                <w:szCs w:val="22"/>
              </w:rPr>
            </w:pPr>
            <w:r w:rsidRPr="00493D47">
              <w:rPr>
                <w:bCs/>
                <w:sz w:val="22"/>
                <w:szCs w:val="22"/>
              </w:rPr>
              <w:t>12.</w:t>
            </w:r>
          </w:p>
        </w:tc>
        <w:tc>
          <w:tcPr>
            <w:tcW w:w="992" w:type="dxa"/>
            <w:shd w:val="clear" w:color="auto" w:fill="D9D9D9"/>
          </w:tcPr>
          <w:p w14:paraId="087A4925" w14:textId="77777777" w:rsidR="00D45F0A" w:rsidRPr="00493D47" w:rsidRDefault="00D45F0A" w:rsidP="00D45F0A">
            <w:pPr>
              <w:spacing w:after="160" w:line="259" w:lineRule="auto"/>
              <w:rPr>
                <w:bCs/>
                <w:sz w:val="22"/>
                <w:szCs w:val="22"/>
              </w:rPr>
            </w:pPr>
            <w:r w:rsidRPr="00493D47">
              <w:rPr>
                <w:bCs/>
                <w:sz w:val="22"/>
                <w:szCs w:val="22"/>
              </w:rPr>
              <w:t>13.</w:t>
            </w:r>
          </w:p>
        </w:tc>
        <w:tc>
          <w:tcPr>
            <w:tcW w:w="4395" w:type="dxa"/>
            <w:vMerge/>
            <w:shd w:val="clear" w:color="auto" w:fill="D9D9D9"/>
          </w:tcPr>
          <w:p w14:paraId="5654B7C7" w14:textId="77777777" w:rsidR="00D45F0A" w:rsidRPr="00493D47" w:rsidRDefault="00D45F0A" w:rsidP="00D45F0A">
            <w:pPr>
              <w:spacing w:after="160" w:line="259" w:lineRule="auto"/>
              <w:rPr>
                <w:bCs/>
                <w:sz w:val="22"/>
                <w:szCs w:val="22"/>
              </w:rPr>
            </w:pPr>
          </w:p>
        </w:tc>
      </w:tr>
      <w:tr w:rsidR="00D45F0A" w:rsidRPr="00493D47" w14:paraId="233E812D" w14:textId="77777777" w:rsidTr="00D45F0A">
        <w:trPr>
          <w:trHeight w:val="236"/>
        </w:trPr>
        <w:tc>
          <w:tcPr>
            <w:tcW w:w="1929" w:type="dxa"/>
            <w:vMerge w:val="restart"/>
            <w:shd w:val="clear" w:color="auto" w:fill="D9D9D9"/>
          </w:tcPr>
          <w:p w14:paraId="2DCCDD19" w14:textId="77777777" w:rsidR="00D45F0A" w:rsidRPr="00493D47" w:rsidRDefault="00D45F0A" w:rsidP="00D45F0A">
            <w:pPr>
              <w:spacing w:after="160" w:line="259" w:lineRule="auto"/>
              <w:rPr>
                <w:bCs/>
                <w:sz w:val="22"/>
                <w:szCs w:val="22"/>
              </w:rPr>
            </w:pPr>
            <w:r w:rsidRPr="00493D47">
              <w:rPr>
                <w:bCs/>
                <w:sz w:val="22"/>
                <w:szCs w:val="22"/>
              </w:rPr>
              <w:t>Tanulási terület megnevezése</w:t>
            </w:r>
          </w:p>
        </w:tc>
        <w:tc>
          <w:tcPr>
            <w:tcW w:w="2857" w:type="dxa"/>
            <w:gridSpan w:val="5"/>
            <w:vMerge w:val="restart"/>
            <w:shd w:val="clear" w:color="auto" w:fill="D9D9D9"/>
          </w:tcPr>
          <w:p w14:paraId="274AE658" w14:textId="77777777" w:rsidR="00D45F0A" w:rsidRPr="00493D47" w:rsidRDefault="00D45F0A" w:rsidP="00D45F0A">
            <w:pPr>
              <w:spacing w:after="160" w:line="259" w:lineRule="auto"/>
              <w:rPr>
                <w:bCs/>
                <w:sz w:val="22"/>
                <w:szCs w:val="22"/>
              </w:rPr>
            </w:pPr>
            <w:r w:rsidRPr="00493D47">
              <w:rPr>
                <w:bCs/>
                <w:sz w:val="22"/>
                <w:szCs w:val="22"/>
              </w:rPr>
              <w:t xml:space="preserve">Tantárgyak és a témakörök megnevezése </w:t>
            </w:r>
          </w:p>
        </w:tc>
        <w:tc>
          <w:tcPr>
            <w:tcW w:w="4394" w:type="dxa"/>
            <w:gridSpan w:val="8"/>
            <w:shd w:val="clear" w:color="auto" w:fill="D9D9D9"/>
          </w:tcPr>
          <w:p w14:paraId="7F7384C6" w14:textId="77777777" w:rsidR="00D45F0A" w:rsidRPr="00493D47" w:rsidRDefault="00D45F0A" w:rsidP="00D45F0A">
            <w:pPr>
              <w:spacing w:after="160" w:line="259" w:lineRule="auto"/>
              <w:rPr>
                <w:bCs/>
                <w:sz w:val="22"/>
                <w:szCs w:val="22"/>
              </w:rPr>
            </w:pPr>
            <w:r w:rsidRPr="00493D47">
              <w:rPr>
                <w:bCs/>
                <w:sz w:val="22"/>
                <w:szCs w:val="22"/>
              </w:rPr>
              <w:t>Az évfolyam összes óraszáma</w:t>
            </w:r>
          </w:p>
        </w:tc>
        <w:tc>
          <w:tcPr>
            <w:tcW w:w="4395" w:type="dxa"/>
            <w:vMerge/>
            <w:shd w:val="clear" w:color="auto" w:fill="D9D9D9"/>
          </w:tcPr>
          <w:p w14:paraId="0DB992B9" w14:textId="77777777" w:rsidR="00D45F0A" w:rsidRPr="00493D47" w:rsidRDefault="00D45F0A" w:rsidP="00D45F0A">
            <w:pPr>
              <w:spacing w:after="160" w:line="259" w:lineRule="auto"/>
              <w:rPr>
                <w:bCs/>
                <w:sz w:val="22"/>
                <w:szCs w:val="22"/>
              </w:rPr>
            </w:pPr>
          </w:p>
        </w:tc>
      </w:tr>
      <w:tr w:rsidR="00D45F0A" w:rsidRPr="00493D47" w14:paraId="2A0F02C2" w14:textId="77777777" w:rsidTr="00D45F0A">
        <w:trPr>
          <w:trHeight w:val="236"/>
        </w:trPr>
        <w:tc>
          <w:tcPr>
            <w:tcW w:w="1929" w:type="dxa"/>
            <w:vMerge/>
            <w:shd w:val="clear" w:color="auto" w:fill="D9D9D9"/>
          </w:tcPr>
          <w:p w14:paraId="2FEE5724" w14:textId="77777777" w:rsidR="00D45F0A" w:rsidRPr="00493D47" w:rsidRDefault="00D45F0A" w:rsidP="00D45F0A">
            <w:pPr>
              <w:spacing w:after="160" w:line="259" w:lineRule="auto"/>
              <w:rPr>
                <w:bCs/>
                <w:sz w:val="22"/>
                <w:szCs w:val="22"/>
              </w:rPr>
            </w:pPr>
          </w:p>
        </w:tc>
        <w:tc>
          <w:tcPr>
            <w:tcW w:w="2857" w:type="dxa"/>
            <w:gridSpan w:val="5"/>
            <w:vMerge/>
            <w:shd w:val="clear" w:color="auto" w:fill="D9D9D9"/>
          </w:tcPr>
          <w:p w14:paraId="6591D7F8" w14:textId="77777777" w:rsidR="00D45F0A" w:rsidRPr="00493D47" w:rsidRDefault="00D45F0A" w:rsidP="00D45F0A">
            <w:pPr>
              <w:spacing w:after="160" w:line="259" w:lineRule="auto"/>
              <w:rPr>
                <w:bCs/>
                <w:sz w:val="22"/>
                <w:szCs w:val="22"/>
              </w:rPr>
            </w:pPr>
          </w:p>
        </w:tc>
        <w:tc>
          <w:tcPr>
            <w:tcW w:w="851" w:type="dxa"/>
            <w:shd w:val="clear" w:color="auto" w:fill="D9D9D9"/>
          </w:tcPr>
          <w:p w14:paraId="27172168" w14:textId="77777777" w:rsidR="00D45F0A" w:rsidRPr="00493D47" w:rsidRDefault="00D45F0A" w:rsidP="00D45F0A">
            <w:pPr>
              <w:spacing w:after="160" w:line="259" w:lineRule="auto"/>
              <w:rPr>
                <w:bCs/>
                <w:i/>
                <w:iCs/>
                <w:sz w:val="22"/>
                <w:szCs w:val="22"/>
              </w:rPr>
            </w:pPr>
          </w:p>
        </w:tc>
        <w:tc>
          <w:tcPr>
            <w:tcW w:w="992" w:type="dxa"/>
            <w:gridSpan w:val="4"/>
            <w:shd w:val="clear" w:color="auto" w:fill="D9D9D9"/>
          </w:tcPr>
          <w:p w14:paraId="3D69643B" w14:textId="77777777" w:rsidR="00D45F0A" w:rsidRPr="00493D47" w:rsidRDefault="00D45F0A" w:rsidP="00D45F0A">
            <w:pPr>
              <w:spacing w:after="160" w:line="259" w:lineRule="auto"/>
              <w:rPr>
                <w:bCs/>
                <w:i/>
                <w:iCs/>
                <w:sz w:val="22"/>
                <w:szCs w:val="22"/>
              </w:rPr>
            </w:pPr>
          </w:p>
        </w:tc>
        <w:tc>
          <w:tcPr>
            <w:tcW w:w="709" w:type="dxa"/>
            <w:shd w:val="clear" w:color="auto" w:fill="D9D9D9"/>
          </w:tcPr>
          <w:p w14:paraId="0F36EFEC" w14:textId="77777777" w:rsidR="00D45F0A" w:rsidRPr="00493D47" w:rsidRDefault="00D45F0A" w:rsidP="00D45F0A">
            <w:pPr>
              <w:spacing w:after="160" w:line="259" w:lineRule="auto"/>
              <w:rPr>
                <w:bCs/>
                <w:i/>
                <w:iCs/>
                <w:sz w:val="22"/>
                <w:szCs w:val="22"/>
              </w:rPr>
            </w:pPr>
          </w:p>
        </w:tc>
        <w:tc>
          <w:tcPr>
            <w:tcW w:w="850" w:type="dxa"/>
            <w:shd w:val="clear" w:color="auto" w:fill="D9D9D9"/>
          </w:tcPr>
          <w:p w14:paraId="499EE4F6" w14:textId="77777777" w:rsidR="00D45F0A" w:rsidRPr="00493D47" w:rsidRDefault="00D45F0A" w:rsidP="00D45F0A">
            <w:pPr>
              <w:spacing w:after="160" w:line="259" w:lineRule="auto"/>
              <w:rPr>
                <w:bCs/>
                <w:i/>
                <w:iCs/>
                <w:sz w:val="22"/>
                <w:szCs w:val="22"/>
              </w:rPr>
            </w:pPr>
          </w:p>
        </w:tc>
        <w:tc>
          <w:tcPr>
            <w:tcW w:w="992" w:type="dxa"/>
            <w:shd w:val="clear" w:color="auto" w:fill="D9D9D9"/>
          </w:tcPr>
          <w:p w14:paraId="6FC27BFE" w14:textId="77777777" w:rsidR="00D45F0A" w:rsidRPr="00493D47" w:rsidRDefault="00D45F0A" w:rsidP="00D45F0A">
            <w:pPr>
              <w:spacing w:after="160" w:line="259" w:lineRule="auto"/>
              <w:rPr>
                <w:bCs/>
                <w:i/>
                <w:iCs/>
                <w:sz w:val="22"/>
                <w:szCs w:val="22"/>
              </w:rPr>
            </w:pPr>
          </w:p>
        </w:tc>
        <w:tc>
          <w:tcPr>
            <w:tcW w:w="4395" w:type="dxa"/>
            <w:shd w:val="clear" w:color="auto" w:fill="D9D9D9"/>
          </w:tcPr>
          <w:p w14:paraId="131BBC2F" w14:textId="77777777" w:rsidR="00D45F0A" w:rsidRPr="00493D47" w:rsidRDefault="00D45F0A" w:rsidP="00D45F0A">
            <w:pPr>
              <w:spacing w:after="160" w:line="259" w:lineRule="auto"/>
              <w:rPr>
                <w:bCs/>
                <w:i/>
                <w:iCs/>
                <w:sz w:val="22"/>
                <w:szCs w:val="22"/>
              </w:rPr>
            </w:pPr>
          </w:p>
        </w:tc>
      </w:tr>
      <w:tr w:rsidR="00D45F0A" w:rsidRPr="0048179A" w14:paraId="05AE4D09" w14:textId="77777777" w:rsidTr="00D45F0A">
        <w:tc>
          <w:tcPr>
            <w:tcW w:w="1929" w:type="dxa"/>
            <w:vMerge w:val="restart"/>
            <w:shd w:val="clear" w:color="auto" w:fill="auto"/>
          </w:tcPr>
          <w:p w14:paraId="1CE9A259" w14:textId="77777777" w:rsidR="00D45F0A" w:rsidRPr="0048179A" w:rsidRDefault="00D45F0A" w:rsidP="00D45F0A">
            <w:pPr>
              <w:spacing w:after="160" w:line="259" w:lineRule="auto"/>
              <w:rPr>
                <w:bCs/>
                <w:sz w:val="22"/>
                <w:szCs w:val="22"/>
              </w:rPr>
            </w:pPr>
            <w:r w:rsidRPr="0048179A">
              <w:rPr>
                <w:bCs/>
                <w:sz w:val="22"/>
                <w:szCs w:val="22"/>
              </w:rPr>
              <w:t>Szabadidőpedagógia</w:t>
            </w:r>
          </w:p>
        </w:tc>
        <w:tc>
          <w:tcPr>
            <w:tcW w:w="2857" w:type="dxa"/>
            <w:gridSpan w:val="5"/>
            <w:shd w:val="clear" w:color="auto" w:fill="auto"/>
          </w:tcPr>
          <w:p w14:paraId="4A05E9F4" w14:textId="77777777" w:rsidR="00D45F0A" w:rsidRPr="0048179A" w:rsidRDefault="00D45F0A" w:rsidP="00D45F0A">
            <w:pPr>
              <w:spacing w:after="160" w:line="259" w:lineRule="auto"/>
              <w:rPr>
                <w:b/>
                <w:sz w:val="22"/>
                <w:szCs w:val="22"/>
              </w:rPr>
            </w:pPr>
            <w:r w:rsidRPr="0048179A">
              <w:rPr>
                <w:b/>
                <w:sz w:val="22"/>
                <w:szCs w:val="22"/>
              </w:rPr>
              <w:t>Szabadidőszervezés</w:t>
            </w:r>
          </w:p>
          <w:p w14:paraId="5FED0344" w14:textId="77777777" w:rsidR="00D45F0A" w:rsidRPr="0048179A" w:rsidRDefault="00D45F0A" w:rsidP="00D45F0A">
            <w:pPr>
              <w:spacing w:after="160" w:line="259" w:lineRule="auto"/>
              <w:rPr>
                <w:bCs/>
                <w:sz w:val="22"/>
                <w:szCs w:val="22"/>
              </w:rPr>
            </w:pPr>
          </w:p>
        </w:tc>
        <w:tc>
          <w:tcPr>
            <w:tcW w:w="851" w:type="dxa"/>
            <w:shd w:val="clear" w:color="auto" w:fill="auto"/>
          </w:tcPr>
          <w:p w14:paraId="22A32870" w14:textId="77777777" w:rsidR="00D45F0A" w:rsidRPr="0048179A" w:rsidRDefault="00D45F0A" w:rsidP="00D45F0A">
            <w:pPr>
              <w:spacing w:after="160" w:line="259" w:lineRule="auto"/>
              <w:rPr>
                <w:bCs/>
                <w:sz w:val="22"/>
                <w:szCs w:val="22"/>
              </w:rPr>
            </w:pPr>
            <w:r w:rsidRPr="0048179A">
              <w:rPr>
                <w:bCs/>
                <w:sz w:val="22"/>
                <w:szCs w:val="22"/>
              </w:rPr>
              <w:t>0</w:t>
            </w:r>
          </w:p>
        </w:tc>
        <w:tc>
          <w:tcPr>
            <w:tcW w:w="992" w:type="dxa"/>
            <w:gridSpan w:val="4"/>
            <w:shd w:val="clear" w:color="auto" w:fill="auto"/>
          </w:tcPr>
          <w:p w14:paraId="68531745" w14:textId="77777777" w:rsidR="00D45F0A" w:rsidRPr="0048179A" w:rsidRDefault="00D45F0A" w:rsidP="00D45F0A">
            <w:pPr>
              <w:spacing w:after="160" w:line="259" w:lineRule="auto"/>
              <w:rPr>
                <w:bCs/>
                <w:sz w:val="22"/>
                <w:szCs w:val="22"/>
              </w:rPr>
            </w:pPr>
            <w:r w:rsidRPr="0048179A">
              <w:rPr>
                <w:bCs/>
                <w:sz w:val="22"/>
                <w:szCs w:val="22"/>
              </w:rPr>
              <w:t>0</w:t>
            </w:r>
          </w:p>
        </w:tc>
        <w:tc>
          <w:tcPr>
            <w:tcW w:w="709" w:type="dxa"/>
            <w:shd w:val="clear" w:color="auto" w:fill="auto"/>
          </w:tcPr>
          <w:p w14:paraId="56B08FF3" w14:textId="77777777" w:rsidR="00D45F0A" w:rsidRPr="0048179A" w:rsidRDefault="00D45F0A" w:rsidP="00D45F0A">
            <w:pPr>
              <w:spacing w:after="160" w:line="259" w:lineRule="auto"/>
              <w:rPr>
                <w:bCs/>
                <w:sz w:val="22"/>
                <w:szCs w:val="22"/>
              </w:rPr>
            </w:pPr>
            <w:r w:rsidRPr="0048179A">
              <w:rPr>
                <w:bCs/>
                <w:sz w:val="22"/>
                <w:szCs w:val="22"/>
              </w:rPr>
              <w:t>0</w:t>
            </w:r>
          </w:p>
        </w:tc>
        <w:tc>
          <w:tcPr>
            <w:tcW w:w="850" w:type="dxa"/>
            <w:shd w:val="clear" w:color="auto" w:fill="auto"/>
          </w:tcPr>
          <w:p w14:paraId="4E8F4DF8" w14:textId="77777777" w:rsidR="00D45F0A" w:rsidRPr="0048179A" w:rsidRDefault="00D45F0A" w:rsidP="00D45F0A">
            <w:pPr>
              <w:spacing w:after="160" w:line="259" w:lineRule="auto"/>
              <w:rPr>
                <w:bCs/>
                <w:sz w:val="22"/>
                <w:szCs w:val="22"/>
              </w:rPr>
            </w:pPr>
            <w:r w:rsidRPr="0048179A">
              <w:rPr>
                <w:bCs/>
                <w:sz w:val="22"/>
                <w:szCs w:val="22"/>
              </w:rPr>
              <w:t>0</w:t>
            </w:r>
          </w:p>
        </w:tc>
        <w:tc>
          <w:tcPr>
            <w:tcW w:w="992" w:type="dxa"/>
            <w:shd w:val="clear" w:color="auto" w:fill="auto"/>
          </w:tcPr>
          <w:p w14:paraId="6AAF0420" w14:textId="77777777" w:rsidR="00D45F0A" w:rsidRPr="0048179A" w:rsidRDefault="00D45F0A" w:rsidP="00D45F0A">
            <w:pPr>
              <w:spacing w:after="160" w:line="259" w:lineRule="auto"/>
              <w:rPr>
                <w:bCs/>
                <w:sz w:val="22"/>
                <w:szCs w:val="22"/>
              </w:rPr>
            </w:pPr>
            <w:r w:rsidRPr="0048179A">
              <w:rPr>
                <w:bCs/>
                <w:sz w:val="22"/>
                <w:szCs w:val="22"/>
              </w:rPr>
              <w:t>155</w:t>
            </w:r>
          </w:p>
        </w:tc>
        <w:tc>
          <w:tcPr>
            <w:tcW w:w="4395" w:type="dxa"/>
            <w:shd w:val="clear" w:color="auto" w:fill="auto"/>
          </w:tcPr>
          <w:p w14:paraId="573E2214" w14:textId="77777777" w:rsidR="00D45F0A" w:rsidRPr="0048179A" w:rsidRDefault="00D45F0A" w:rsidP="00D45F0A">
            <w:pPr>
              <w:spacing w:after="160" w:line="259" w:lineRule="auto"/>
              <w:rPr>
                <w:bCs/>
                <w:sz w:val="22"/>
                <w:szCs w:val="22"/>
              </w:rPr>
            </w:pPr>
            <w:r w:rsidRPr="0048179A">
              <w:rPr>
                <w:bCs/>
                <w:sz w:val="22"/>
                <w:szCs w:val="22"/>
              </w:rPr>
              <w:t>155</w:t>
            </w:r>
          </w:p>
        </w:tc>
      </w:tr>
      <w:tr w:rsidR="00D45F0A" w:rsidRPr="00493D47" w14:paraId="5147173E" w14:textId="77777777" w:rsidTr="00D45F0A">
        <w:tc>
          <w:tcPr>
            <w:tcW w:w="1929" w:type="dxa"/>
            <w:vMerge/>
            <w:shd w:val="clear" w:color="auto" w:fill="auto"/>
          </w:tcPr>
          <w:p w14:paraId="0ACDF7BD"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1AA5BA3F" w14:textId="77777777" w:rsidR="00D45F0A" w:rsidRPr="0048179A" w:rsidRDefault="00D45F0A" w:rsidP="00D45F0A">
            <w:pPr>
              <w:spacing w:after="160" w:line="259" w:lineRule="auto"/>
              <w:rPr>
                <w:bCs/>
                <w:sz w:val="22"/>
                <w:szCs w:val="22"/>
              </w:rPr>
            </w:pPr>
            <w:r>
              <w:rPr>
                <w:bCs/>
                <w:sz w:val="22"/>
                <w:szCs w:val="22"/>
              </w:rPr>
              <w:t>Játékpedagógia</w:t>
            </w:r>
          </w:p>
        </w:tc>
        <w:tc>
          <w:tcPr>
            <w:tcW w:w="851" w:type="dxa"/>
            <w:shd w:val="clear" w:color="auto" w:fill="auto"/>
          </w:tcPr>
          <w:p w14:paraId="62E6B948" w14:textId="77777777" w:rsidR="00D45F0A" w:rsidRPr="0048179A"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485EFA6A" w14:textId="77777777" w:rsidR="00D45F0A" w:rsidRPr="0048179A" w:rsidRDefault="00D45F0A" w:rsidP="00D45F0A">
            <w:pPr>
              <w:spacing w:after="160" w:line="259" w:lineRule="auto"/>
              <w:rPr>
                <w:bCs/>
                <w:sz w:val="22"/>
                <w:szCs w:val="22"/>
              </w:rPr>
            </w:pPr>
            <w:r>
              <w:rPr>
                <w:bCs/>
                <w:sz w:val="22"/>
                <w:szCs w:val="22"/>
              </w:rPr>
              <w:t>0</w:t>
            </w:r>
          </w:p>
        </w:tc>
        <w:tc>
          <w:tcPr>
            <w:tcW w:w="709" w:type="dxa"/>
            <w:shd w:val="clear" w:color="auto" w:fill="auto"/>
          </w:tcPr>
          <w:p w14:paraId="7EB986A0" w14:textId="77777777" w:rsidR="00D45F0A" w:rsidRPr="0048179A" w:rsidRDefault="00D45F0A" w:rsidP="00D45F0A">
            <w:pPr>
              <w:spacing w:after="160" w:line="259" w:lineRule="auto"/>
              <w:rPr>
                <w:bCs/>
                <w:sz w:val="22"/>
                <w:szCs w:val="22"/>
              </w:rPr>
            </w:pPr>
            <w:r>
              <w:rPr>
                <w:bCs/>
                <w:sz w:val="22"/>
                <w:szCs w:val="22"/>
              </w:rPr>
              <w:t>0</w:t>
            </w:r>
          </w:p>
        </w:tc>
        <w:tc>
          <w:tcPr>
            <w:tcW w:w="850" w:type="dxa"/>
            <w:shd w:val="clear" w:color="auto" w:fill="auto"/>
          </w:tcPr>
          <w:p w14:paraId="2E6EAB53" w14:textId="77777777" w:rsidR="00D45F0A" w:rsidRPr="0048179A" w:rsidRDefault="00D45F0A" w:rsidP="00D45F0A">
            <w:pPr>
              <w:spacing w:after="160" w:line="259" w:lineRule="auto"/>
              <w:rPr>
                <w:bCs/>
                <w:sz w:val="22"/>
                <w:szCs w:val="22"/>
              </w:rPr>
            </w:pPr>
            <w:r>
              <w:rPr>
                <w:bCs/>
                <w:sz w:val="22"/>
                <w:szCs w:val="22"/>
              </w:rPr>
              <w:t>0</w:t>
            </w:r>
          </w:p>
        </w:tc>
        <w:tc>
          <w:tcPr>
            <w:tcW w:w="992" w:type="dxa"/>
            <w:shd w:val="clear" w:color="auto" w:fill="auto"/>
          </w:tcPr>
          <w:p w14:paraId="66AF6B16" w14:textId="77777777" w:rsidR="00D45F0A" w:rsidRPr="0048179A" w:rsidRDefault="00D45F0A" w:rsidP="00D45F0A">
            <w:pPr>
              <w:spacing w:after="160" w:line="259" w:lineRule="auto"/>
              <w:rPr>
                <w:bCs/>
                <w:sz w:val="22"/>
                <w:szCs w:val="22"/>
              </w:rPr>
            </w:pPr>
            <w:r>
              <w:rPr>
                <w:bCs/>
                <w:sz w:val="22"/>
                <w:szCs w:val="22"/>
              </w:rPr>
              <w:t>77</w:t>
            </w:r>
          </w:p>
        </w:tc>
        <w:tc>
          <w:tcPr>
            <w:tcW w:w="4395" w:type="dxa"/>
            <w:shd w:val="clear" w:color="auto" w:fill="auto"/>
          </w:tcPr>
          <w:p w14:paraId="72AC2652" w14:textId="77777777" w:rsidR="00D45F0A" w:rsidRPr="0048179A" w:rsidRDefault="00D45F0A" w:rsidP="00D45F0A">
            <w:pPr>
              <w:spacing w:after="160" w:line="259" w:lineRule="auto"/>
              <w:rPr>
                <w:bCs/>
                <w:sz w:val="22"/>
                <w:szCs w:val="22"/>
              </w:rPr>
            </w:pPr>
            <w:r>
              <w:rPr>
                <w:bCs/>
                <w:sz w:val="22"/>
                <w:szCs w:val="22"/>
              </w:rPr>
              <w:t>77</w:t>
            </w:r>
          </w:p>
        </w:tc>
      </w:tr>
      <w:tr w:rsidR="00D45F0A" w:rsidRPr="00493D47" w14:paraId="6786737B" w14:textId="77777777" w:rsidTr="00D45F0A">
        <w:tc>
          <w:tcPr>
            <w:tcW w:w="1929" w:type="dxa"/>
            <w:vMerge/>
            <w:shd w:val="clear" w:color="auto" w:fill="auto"/>
          </w:tcPr>
          <w:p w14:paraId="2F537E51"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3121A645" w14:textId="77777777" w:rsidR="00D45F0A" w:rsidRPr="0048179A" w:rsidRDefault="00D45F0A" w:rsidP="00D45F0A">
            <w:pPr>
              <w:spacing w:after="160" w:line="259" w:lineRule="auto"/>
              <w:rPr>
                <w:bCs/>
                <w:sz w:val="22"/>
                <w:szCs w:val="22"/>
              </w:rPr>
            </w:pPr>
            <w:r>
              <w:rPr>
                <w:bCs/>
                <w:sz w:val="22"/>
                <w:szCs w:val="22"/>
              </w:rPr>
              <w:t>Szabadidő és programszervezés</w:t>
            </w:r>
          </w:p>
        </w:tc>
        <w:tc>
          <w:tcPr>
            <w:tcW w:w="851" w:type="dxa"/>
            <w:shd w:val="clear" w:color="auto" w:fill="auto"/>
          </w:tcPr>
          <w:p w14:paraId="72F46B6C" w14:textId="77777777" w:rsidR="00D45F0A" w:rsidRPr="0048179A"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25C9FD94" w14:textId="77777777" w:rsidR="00D45F0A" w:rsidRPr="0048179A" w:rsidRDefault="00D45F0A" w:rsidP="00D45F0A">
            <w:pPr>
              <w:spacing w:after="160" w:line="259" w:lineRule="auto"/>
              <w:rPr>
                <w:bCs/>
                <w:sz w:val="22"/>
                <w:szCs w:val="22"/>
              </w:rPr>
            </w:pPr>
            <w:r>
              <w:rPr>
                <w:bCs/>
                <w:sz w:val="22"/>
                <w:szCs w:val="22"/>
              </w:rPr>
              <w:t>0</w:t>
            </w:r>
          </w:p>
        </w:tc>
        <w:tc>
          <w:tcPr>
            <w:tcW w:w="709" w:type="dxa"/>
            <w:shd w:val="clear" w:color="auto" w:fill="auto"/>
          </w:tcPr>
          <w:p w14:paraId="5111ED9B" w14:textId="77777777" w:rsidR="00D45F0A" w:rsidRPr="0048179A" w:rsidRDefault="00D45F0A" w:rsidP="00D45F0A">
            <w:pPr>
              <w:spacing w:after="160" w:line="259" w:lineRule="auto"/>
              <w:rPr>
                <w:bCs/>
                <w:sz w:val="22"/>
                <w:szCs w:val="22"/>
              </w:rPr>
            </w:pPr>
            <w:r>
              <w:rPr>
                <w:bCs/>
                <w:sz w:val="22"/>
                <w:szCs w:val="22"/>
              </w:rPr>
              <w:t>0</w:t>
            </w:r>
          </w:p>
        </w:tc>
        <w:tc>
          <w:tcPr>
            <w:tcW w:w="850" w:type="dxa"/>
            <w:shd w:val="clear" w:color="auto" w:fill="auto"/>
          </w:tcPr>
          <w:p w14:paraId="37D54127" w14:textId="77777777" w:rsidR="00D45F0A" w:rsidRPr="0048179A" w:rsidRDefault="00D45F0A" w:rsidP="00D45F0A">
            <w:pPr>
              <w:spacing w:after="160" w:line="259" w:lineRule="auto"/>
              <w:rPr>
                <w:bCs/>
                <w:sz w:val="22"/>
                <w:szCs w:val="22"/>
              </w:rPr>
            </w:pPr>
            <w:r>
              <w:rPr>
                <w:bCs/>
                <w:sz w:val="22"/>
                <w:szCs w:val="22"/>
              </w:rPr>
              <w:t>0</w:t>
            </w:r>
          </w:p>
        </w:tc>
        <w:tc>
          <w:tcPr>
            <w:tcW w:w="992" w:type="dxa"/>
            <w:shd w:val="clear" w:color="auto" w:fill="auto"/>
          </w:tcPr>
          <w:p w14:paraId="0B3159F3" w14:textId="77777777" w:rsidR="00D45F0A" w:rsidRPr="0048179A" w:rsidRDefault="00D45F0A" w:rsidP="00D45F0A">
            <w:pPr>
              <w:spacing w:after="160" w:line="259" w:lineRule="auto"/>
              <w:rPr>
                <w:bCs/>
                <w:sz w:val="22"/>
                <w:szCs w:val="22"/>
              </w:rPr>
            </w:pPr>
            <w:r>
              <w:rPr>
                <w:bCs/>
                <w:sz w:val="22"/>
                <w:szCs w:val="22"/>
              </w:rPr>
              <w:t>78</w:t>
            </w:r>
          </w:p>
        </w:tc>
        <w:tc>
          <w:tcPr>
            <w:tcW w:w="4395" w:type="dxa"/>
            <w:shd w:val="clear" w:color="auto" w:fill="auto"/>
          </w:tcPr>
          <w:p w14:paraId="7F547E83" w14:textId="77777777" w:rsidR="00D45F0A" w:rsidRPr="0048179A" w:rsidRDefault="00D45F0A" w:rsidP="00D45F0A">
            <w:pPr>
              <w:spacing w:after="160" w:line="259" w:lineRule="auto"/>
              <w:rPr>
                <w:bCs/>
                <w:sz w:val="22"/>
                <w:szCs w:val="22"/>
              </w:rPr>
            </w:pPr>
            <w:r>
              <w:rPr>
                <w:bCs/>
                <w:sz w:val="22"/>
                <w:szCs w:val="22"/>
              </w:rPr>
              <w:t>78</w:t>
            </w:r>
          </w:p>
        </w:tc>
      </w:tr>
      <w:tr w:rsidR="00D45F0A" w:rsidRPr="00493D47" w14:paraId="440C4DBD" w14:textId="77777777" w:rsidTr="00D45F0A">
        <w:tc>
          <w:tcPr>
            <w:tcW w:w="1929" w:type="dxa"/>
            <w:vMerge/>
            <w:tcBorders>
              <w:bottom w:val="single" w:sz="4" w:space="0" w:color="auto"/>
            </w:tcBorders>
            <w:shd w:val="clear" w:color="auto" w:fill="auto"/>
          </w:tcPr>
          <w:p w14:paraId="2C091452" w14:textId="77777777" w:rsidR="00D45F0A" w:rsidRPr="00493D47" w:rsidRDefault="00D45F0A" w:rsidP="00D45F0A">
            <w:pPr>
              <w:spacing w:after="160" w:line="259" w:lineRule="auto"/>
              <w:rPr>
                <w:bCs/>
                <w:sz w:val="22"/>
                <w:szCs w:val="22"/>
              </w:rPr>
            </w:pPr>
          </w:p>
        </w:tc>
        <w:tc>
          <w:tcPr>
            <w:tcW w:w="2857" w:type="dxa"/>
            <w:gridSpan w:val="5"/>
            <w:tcBorders>
              <w:bottom w:val="single" w:sz="4" w:space="0" w:color="auto"/>
            </w:tcBorders>
            <w:shd w:val="clear" w:color="auto" w:fill="auto"/>
          </w:tcPr>
          <w:p w14:paraId="735D5112" w14:textId="77777777" w:rsidR="00D45F0A" w:rsidRPr="00493D47" w:rsidRDefault="00D45F0A" w:rsidP="00D45F0A">
            <w:pPr>
              <w:spacing w:after="160" w:line="259" w:lineRule="auto"/>
              <w:rPr>
                <w:bCs/>
                <w:sz w:val="22"/>
                <w:szCs w:val="22"/>
              </w:rPr>
            </w:pPr>
            <w:r w:rsidRPr="00493D47">
              <w:rPr>
                <w:bCs/>
                <w:sz w:val="22"/>
                <w:szCs w:val="22"/>
              </w:rPr>
              <w:t xml:space="preserve">Tanulási terület </w:t>
            </w:r>
            <w:proofErr w:type="spellStart"/>
            <w:r w:rsidRPr="00493D47">
              <w:rPr>
                <w:bCs/>
                <w:sz w:val="22"/>
                <w:szCs w:val="22"/>
              </w:rPr>
              <w:t>összóraszáma</w:t>
            </w:r>
            <w:proofErr w:type="spellEnd"/>
            <w:r w:rsidRPr="00493D47">
              <w:rPr>
                <w:bCs/>
                <w:sz w:val="22"/>
                <w:szCs w:val="22"/>
              </w:rPr>
              <w:t>:</w:t>
            </w:r>
          </w:p>
        </w:tc>
        <w:tc>
          <w:tcPr>
            <w:tcW w:w="851" w:type="dxa"/>
            <w:tcBorders>
              <w:bottom w:val="single" w:sz="4" w:space="0" w:color="auto"/>
            </w:tcBorders>
            <w:shd w:val="clear" w:color="auto" w:fill="auto"/>
          </w:tcPr>
          <w:p w14:paraId="5DFC2416" w14:textId="77777777" w:rsidR="00D45F0A" w:rsidRPr="0048179A" w:rsidRDefault="00D45F0A" w:rsidP="00D45F0A">
            <w:pPr>
              <w:spacing w:after="160" w:line="259" w:lineRule="auto"/>
              <w:rPr>
                <w:bCs/>
                <w:sz w:val="22"/>
                <w:szCs w:val="22"/>
              </w:rPr>
            </w:pPr>
            <w:r w:rsidRPr="0048179A">
              <w:rPr>
                <w:bCs/>
                <w:sz w:val="22"/>
                <w:szCs w:val="22"/>
              </w:rPr>
              <w:t>0</w:t>
            </w:r>
          </w:p>
        </w:tc>
        <w:tc>
          <w:tcPr>
            <w:tcW w:w="992" w:type="dxa"/>
            <w:gridSpan w:val="4"/>
            <w:tcBorders>
              <w:bottom w:val="single" w:sz="4" w:space="0" w:color="auto"/>
            </w:tcBorders>
            <w:shd w:val="clear" w:color="auto" w:fill="auto"/>
          </w:tcPr>
          <w:p w14:paraId="2D014645" w14:textId="77777777" w:rsidR="00D45F0A" w:rsidRPr="0048179A" w:rsidRDefault="00D45F0A" w:rsidP="00D45F0A">
            <w:pPr>
              <w:spacing w:after="160" w:line="259" w:lineRule="auto"/>
              <w:rPr>
                <w:bCs/>
                <w:sz w:val="22"/>
                <w:szCs w:val="22"/>
              </w:rPr>
            </w:pPr>
            <w:r w:rsidRPr="0048179A">
              <w:rPr>
                <w:bCs/>
                <w:sz w:val="22"/>
                <w:szCs w:val="22"/>
              </w:rPr>
              <w:t>0</w:t>
            </w:r>
          </w:p>
        </w:tc>
        <w:tc>
          <w:tcPr>
            <w:tcW w:w="709" w:type="dxa"/>
            <w:tcBorders>
              <w:bottom w:val="single" w:sz="4" w:space="0" w:color="auto"/>
            </w:tcBorders>
            <w:shd w:val="clear" w:color="auto" w:fill="auto"/>
          </w:tcPr>
          <w:p w14:paraId="24F19C96" w14:textId="77777777" w:rsidR="00D45F0A" w:rsidRPr="0048179A" w:rsidRDefault="00D45F0A" w:rsidP="00D45F0A">
            <w:pPr>
              <w:spacing w:after="160" w:line="259" w:lineRule="auto"/>
              <w:rPr>
                <w:bCs/>
                <w:sz w:val="22"/>
                <w:szCs w:val="22"/>
              </w:rPr>
            </w:pPr>
            <w:r w:rsidRPr="0048179A">
              <w:rPr>
                <w:bCs/>
                <w:sz w:val="22"/>
                <w:szCs w:val="22"/>
              </w:rPr>
              <w:t>0</w:t>
            </w:r>
          </w:p>
        </w:tc>
        <w:tc>
          <w:tcPr>
            <w:tcW w:w="850" w:type="dxa"/>
            <w:tcBorders>
              <w:bottom w:val="single" w:sz="4" w:space="0" w:color="auto"/>
            </w:tcBorders>
            <w:shd w:val="clear" w:color="auto" w:fill="auto"/>
          </w:tcPr>
          <w:p w14:paraId="6410DFF6" w14:textId="77777777" w:rsidR="00D45F0A" w:rsidRPr="0048179A" w:rsidRDefault="00D45F0A" w:rsidP="00D45F0A">
            <w:pPr>
              <w:spacing w:after="160" w:line="259" w:lineRule="auto"/>
              <w:rPr>
                <w:bCs/>
                <w:sz w:val="22"/>
                <w:szCs w:val="22"/>
              </w:rPr>
            </w:pPr>
            <w:r w:rsidRPr="0048179A">
              <w:rPr>
                <w:bCs/>
                <w:sz w:val="22"/>
                <w:szCs w:val="22"/>
              </w:rPr>
              <w:t>0</w:t>
            </w:r>
          </w:p>
        </w:tc>
        <w:tc>
          <w:tcPr>
            <w:tcW w:w="992" w:type="dxa"/>
            <w:tcBorders>
              <w:bottom w:val="single" w:sz="4" w:space="0" w:color="auto"/>
            </w:tcBorders>
            <w:shd w:val="clear" w:color="auto" w:fill="auto"/>
          </w:tcPr>
          <w:p w14:paraId="766CC66B" w14:textId="77777777" w:rsidR="00D45F0A" w:rsidRPr="0048179A" w:rsidRDefault="00D45F0A" w:rsidP="00D45F0A">
            <w:pPr>
              <w:spacing w:after="160" w:line="259" w:lineRule="auto"/>
              <w:rPr>
                <w:bCs/>
                <w:sz w:val="22"/>
                <w:szCs w:val="22"/>
              </w:rPr>
            </w:pPr>
            <w:r w:rsidRPr="0048179A">
              <w:rPr>
                <w:bCs/>
                <w:sz w:val="22"/>
                <w:szCs w:val="22"/>
              </w:rPr>
              <w:t>155</w:t>
            </w:r>
          </w:p>
        </w:tc>
        <w:tc>
          <w:tcPr>
            <w:tcW w:w="4395" w:type="dxa"/>
            <w:tcBorders>
              <w:bottom w:val="single" w:sz="4" w:space="0" w:color="auto"/>
            </w:tcBorders>
            <w:shd w:val="clear" w:color="auto" w:fill="auto"/>
          </w:tcPr>
          <w:p w14:paraId="4604DFD8" w14:textId="77777777" w:rsidR="00D45F0A" w:rsidRPr="0048179A" w:rsidRDefault="00D45F0A" w:rsidP="00D45F0A">
            <w:pPr>
              <w:spacing w:after="160" w:line="259" w:lineRule="auto"/>
              <w:rPr>
                <w:bCs/>
                <w:sz w:val="22"/>
                <w:szCs w:val="22"/>
              </w:rPr>
            </w:pPr>
            <w:r w:rsidRPr="0048179A">
              <w:rPr>
                <w:bCs/>
                <w:sz w:val="22"/>
                <w:szCs w:val="22"/>
              </w:rPr>
              <w:t>155</w:t>
            </w:r>
          </w:p>
        </w:tc>
      </w:tr>
      <w:tr w:rsidR="00D45F0A" w:rsidRPr="00493D47" w14:paraId="0DD33202" w14:textId="77777777" w:rsidTr="00D45F0A">
        <w:tc>
          <w:tcPr>
            <w:tcW w:w="13575" w:type="dxa"/>
            <w:gridSpan w:val="15"/>
            <w:shd w:val="clear" w:color="auto" w:fill="D9D9D9"/>
          </w:tcPr>
          <w:p w14:paraId="270F378F" w14:textId="77777777" w:rsidR="00D45F0A" w:rsidRPr="00AB5D3D" w:rsidRDefault="00D45F0A" w:rsidP="00D45F0A">
            <w:pPr>
              <w:spacing w:after="160" w:line="259" w:lineRule="auto"/>
              <w:rPr>
                <w:bCs/>
                <w:i/>
                <w:iCs/>
                <w:sz w:val="22"/>
                <w:szCs w:val="22"/>
              </w:rPr>
            </w:pPr>
            <w:r w:rsidRPr="00493D47">
              <w:rPr>
                <w:bCs/>
                <w:sz w:val="22"/>
                <w:szCs w:val="22"/>
              </w:rPr>
              <w:lastRenderedPageBreak/>
              <w:t xml:space="preserve">A </w:t>
            </w:r>
            <w:r w:rsidRPr="0048179A">
              <w:rPr>
                <w:b/>
                <w:sz w:val="22"/>
                <w:szCs w:val="22"/>
              </w:rPr>
              <w:t>Szabadidőszervezés</w:t>
            </w:r>
            <w:r w:rsidRPr="00493D47">
              <w:rPr>
                <w:bCs/>
                <w:sz w:val="22"/>
                <w:szCs w:val="22"/>
              </w:rPr>
              <w:t xml:space="preserve"> megnevezésű tantárgy oktatása során alkalmazott módszerek és munkaformák</w:t>
            </w:r>
          </w:p>
        </w:tc>
      </w:tr>
      <w:tr w:rsidR="00D45F0A" w:rsidRPr="00493D47" w14:paraId="1317E0BC" w14:textId="77777777" w:rsidTr="00D45F0A">
        <w:trPr>
          <w:trHeight w:val="41"/>
        </w:trPr>
        <w:tc>
          <w:tcPr>
            <w:tcW w:w="2943" w:type="dxa"/>
            <w:gridSpan w:val="2"/>
            <w:vMerge w:val="restart"/>
            <w:shd w:val="clear" w:color="auto" w:fill="auto"/>
          </w:tcPr>
          <w:p w14:paraId="7A322E05" w14:textId="77777777" w:rsidR="00D45F0A" w:rsidRPr="00493D47" w:rsidRDefault="00D45F0A" w:rsidP="00D45F0A">
            <w:pPr>
              <w:spacing w:after="160" w:line="259" w:lineRule="auto"/>
              <w:rPr>
                <w:bCs/>
                <w:sz w:val="22"/>
                <w:szCs w:val="22"/>
              </w:rPr>
            </w:pPr>
            <w:proofErr w:type="spellStart"/>
            <w:r w:rsidRPr="00493D47">
              <w:rPr>
                <w:bCs/>
                <w:sz w:val="22"/>
                <w:szCs w:val="22"/>
              </w:rPr>
              <w:t>Tantermi</w:t>
            </w:r>
            <w:proofErr w:type="spellEnd"/>
            <w:r w:rsidRPr="00493D47">
              <w:rPr>
                <w:bCs/>
                <w:sz w:val="22"/>
                <w:szCs w:val="22"/>
              </w:rPr>
              <w:t>/elméleti foglalkozások témakörei:</w:t>
            </w:r>
          </w:p>
        </w:tc>
        <w:tc>
          <w:tcPr>
            <w:tcW w:w="3544" w:type="dxa"/>
            <w:gridSpan w:val="8"/>
            <w:shd w:val="clear" w:color="auto" w:fill="auto"/>
          </w:tcPr>
          <w:p w14:paraId="721C77F7" w14:textId="77777777" w:rsidR="00D45F0A" w:rsidRPr="00493D47" w:rsidRDefault="00D45F0A" w:rsidP="00D45F0A">
            <w:pPr>
              <w:spacing w:after="160" w:line="259" w:lineRule="auto"/>
              <w:rPr>
                <w:bCs/>
                <w:sz w:val="22"/>
                <w:szCs w:val="22"/>
              </w:rPr>
            </w:pPr>
            <w:r w:rsidRPr="00493D47">
              <w:rPr>
                <w:bCs/>
                <w:sz w:val="22"/>
                <w:szCs w:val="22"/>
              </w:rPr>
              <w:t>Tantárgy témakörének megnevezése 1.:</w:t>
            </w:r>
            <w:r>
              <w:rPr>
                <w:bCs/>
                <w:sz w:val="22"/>
                <w:szCs w:val="22"/>
              </w:rPr>
              <w:t xml:space="preserve"> Játék</w:t>
            </w:r>
            <w:r w:rsidRPr="00AB5D3D">
              <w:rPr>
                <w:bCs/>
                <w:sz w:val="22"/>
                <w:szCs w:val="22"/>
              </w:rPr>
              <w:t>pedagógia</w:t>
            </w:r>
          </w:p>
          <w:p w14:paraId="49332C33"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1.</w:t>
            </w:r>
          </w:p>
        </w:tc>
        <w:tc>
          <w:tcPr>
            <w:tcW w:w="7088" w:type="dxa"/>
            <w:gridSpan w:val="5"/>
            <w:shd w:val="clear" w:color="auto" w:fill="auto"/>
          </w:tcPr>
          <w:p w14:paraId="4B3388E7" w14:textId="77777777" w:rsidR="00D45F0A" w:rsidRPr="0048179A" w:rsidRDefault="00D45F0A" w:rsidP="00D45F0A">
            <w:pPr>
              <w:spacing w:after="160" w:line="259" w:lineRule="auto"/>
              <w:rPr>
                <w:bCs/>
                <w:sz w:val="22"/>
                <w:szCs w:val="22"/>
              </w:rPr>
            </w:pPr>
            <w:r>
              <w:rPr>
                <w:bCs/>
                <w:sz w:val="22"/>
                <w:szCs w:val="22"/>
              </w:rPr>
              <w:t>77 óra</w:t>
            </w:r>
          </w:p>
        </w:tc>
      </w:tr>
      <w:tr w:rsidR="00D45F0A" w:rsidRPr="00493D47" w14:paraId="17D5F965" w14:textId="77777777" w:rsidTr="00D45F0A">
        <w:trPr>
          <w:trHeight w:val="39"/>
        </w:trPr>
        <w:tc>
          <w:tcPr>
            <w:tcW w:w="2943" w:type="dxa"/>
            <w:gridSpan w:val="2"/>
            <w:vMerge/>
            <w:shd w:val="clear" w:color="auto" w:fill="auto"/>
          </w:tcPr>
          <w:p w14:paraId="16154578"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4916D6C6" w14:textId="77777777" w:rsidR="00D45F0A" w:rsidRPr="00493D47" w:rsidRDefault="00D45F0A" w:rsidP="00D45F0A">
            <w:pPr>
              <w:spacing w:after="160" w:line="259" w:lineRule="auto"/>
              <w:rPr>
                <w:bCs/>
                <w:sz w:val="22"/>
                <w:szCs w:val="22"/>
              </w:rPr>
            </w:pPr>
            <w:r w:rsidRPr="00493D47">
              <w:rPr>
                <w:bCs/>
                <w:sz w:val="22"/>
                <w:szCs w:val="22"/>
              </w:rPr>
              <w:t>Tantárgy témakörének megnevezése 2.:</w:t>
            </w:r>
            <w:r>
              <w:rPr>
                <w:bCs/>
                <w:sz w:val="22"/>
                <w:szCs w:val="22"/>
              </w:rPr>
              <w:t xml:space="preserve"> Szabadidő és programszervezés</w:t>
            </w:r>
          </w:p>
          <w:p w14:paraId="0C3A3D07"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2.</w:t>
            </w:r>
          </w:p>
        </w:tc>
        <w:tc>
          <w:tcPr>
            <w:tcW w:w="7088" w:type="dxa"/>
            <w:gridSpan w:val="5"/>
            <w:shd w:val="clear" w:color="auto" w:fill="auto"/>
          </w:tcPr>
          <w:p w14:paraId="3143F9E1" w14:textId="77777777" w:rsidR="00D45F0A" w:rsidRPr="0048179A" w:rsidRDefault="00D45F0A" w:rsidP="00D45F0A">
            <w:pPr>
              <w:spacing w:after="160" w:line="259" w:lineRule="auto"/>
              <w:rPr>
                <w:bCs/>
                <w:sz w:val="22"/>
                <w:szCs w:val="22"/>
              </w:rPr>
            </w:pPr>
            <w:r>
              <w:rPr>
                <w:bCs/>
                <w:sz w:val="22"/>
                <w:szCs w:val="22"/>
              </w:rPr>
              <w:t>78 óra</w:t>
            </w:r>
          </w:p>
        </w:tc>
      </w:tr>
      <w:tr w:rsidR="00D45F0A" w:rsidRPr="00493D47" w14:paraId="0BBE2E53" w14:textId="77777777" w:rsidTr="00D45F0A">
        <w:tc>
          <w:tcPr>
            <w:tcW w:w="13575" w:type="dxa"/>
            <w:gridSpan w:val="15"/>
            <w:tcBorders>
              <w:bottom w:val="single" w:sz="4" w:space="0" w:color="auto"/>
            </w:tcBorders>
            <w:shd w:val="clear" w:color="auto" w:fill="D9D9D9"/>
          </w:tcPr>
          <w:p w14:paraId="06CD4434" w14:textId="77777777" w:rsidR="00D45F0A" w:rsidRPr="00493D47" w:rsidRDefault="00D45F0A" w:rsidP="00D45F0A">
            <w:pPr>
              <w:spacing w:after="160" w:line="259" w:lineRule="auto"/>
              <w:rPr>
                <w:bCs/>
                <w:sz w:val="22"/>
                <w:szCs w:val="22"/>
              </w:rPr>
            </w:pPr>
            <w:r w:rsidRPr="00493D47">
              <w:rPr>
                <w:bCs/>
                <w:sz w:val="22"/>
                <w:szCs w:val="22"/>
              </w:rPr>
              <w:t>Értékelés</w:t>
            </w:r>
          </w:p>
        </w:tc>
      </w:tr>
      <w:tr w:rsidR="00D45F0A" w:rsidRPr="00493D47" w14:paraId="21B1D184" w14:textId="77777777" w:rsidTr="00D45F0A">
        <w:tc>
          <w:tcPr>
            <w:tcW w:w="4605" w:type="dxa"/>
            <w:gridSpan w:val="5"/>
            <w:shd w:val="clear" w:color="auto" w:fill="auto"/>
          </w:tcPr>
          <w:p w14:paraId="1A03D8CE" w14:textId="77777777" w:rsidR="00D45F0A" w:rsidRPr="00493D47" w:rsidRDefault="00D45F0A" w:rsidP="00D45F0A">
            <w:pPr>
              <w:spacing w:after="160" w:line="259" w:lineRule="auto"/>
              <w:rPr>
                <w:bCs/>
                <w:sz w:val="22"/>
                <w:szCs w:val="22"/>
              </w:rPr>
            </w:pPr>
            <w:r w:rsidRPr="00493D47">
              <w:rPr>
                <w:bCs/>
                <w:sz w:val="22"/>
                <w:szCs w:val="22"/>
              </w:rPr>
              <w:t>Az előzetes tudás, tapasztalat és tanulási alkalmasság megállapítása (diagnosztikus értékelés):</w:t>
            </w:r>
          </w:p>
        </w:tc>
        <w:tc>
          <w:tcPr>
            <w:tcW w:w="8970" w:type="dxa"/>
            <w:gridSpan w:val="10"/>
            <w:shd w:val="clear" w:color="auto" w:fill="auto"/>
          </w:tcPr>
          <w:p w14:paraId="20A12896"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619EBC7C" w14:textId="77777777" w:rsidR="00D45F0A" w:rsidRPr="00340C62" w:rsidRDefault="00D45F0A" w:rsidP="00D45F0A">
            <w:pPr>
              <w:pStyle w:val="szovegfolytatas0"/>
              <w:spacing w:before="60" w:beforeAutospacing="0" w:after="0" w:afterAutospacing="0"/>
              <w:rPr>
                <w:i/>
                <w:iCs/>
                <w:sz w:val="22"/>
                <w:szCs w:val="22"/>
              </w:rPr>
            </w:pPr>
          </w:p>
        </w:tc>
      </w:tr>
      <w:tr w:rsidR="00D45F0A" w:rsidRPr="00493D47" w14:paraId="0C3D489D" w14:textId="77777777" w:rsidTr="00D45F0A">
        <w:tc>
          <w:tcPr>
            <w:tcW w:w="4605" w:type="dxa"/>
            <w:gridSpan w:val="5"/>
            <w:shd w:val="clear" w:color="auto" w:fill="auto"/>
          </w:tcPr>
          <w:p w14:paraId="3DBF8115" w14:textId="77777777" w:rsidR="00D45F0A" w:rsidRPr="00493D47" w:rsidRDefault="00D45F0A" w:rsidP="00D45F0A">
            <w:pPr>
              <w:spacing w:after="160" w:line="259" w:lineRule="auto"/>
              <w:rPr>
                <w:bCs/>
                <w:sz w:val="22"/>
                <w:szCs w:val="22"/>
              </w:rPr>
            </w:pPr>
            <w:r w:rsidRPr="00493D47">
              <w:rPr>
                <w:bCs/>
                <w:sz w:val="22"/>
                <w:szCs w:val="22"/>
              </w:rPr>
              <w:t>A tantárgy oktatása során alkalmazott teljesítményértékelés (formatív értékelés):</w:t>
            </w:r>
          </w:p>
        </w:tc>
        <w:tc>
          <w:tcPr>
            <w:tcW w:w="8970" w:type="dxa"/>
            <w:gridSpan w:val="10"/>
            <w:shd w:val="clear" w:color="auto" w:fill="auto"/>
          </w:tcPr>
          <w:p w14:paraId="76C7CB15"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 munka, gyakorlati feladat</w:t>
            </w:r>
          </w:p>
          <w:p w14:paraId="69C6D744" w14:textId="77777777" w:rsidR="00D45F0A" w:rsidRPr="00340C62" w:rsidRDefault="00D45F0A" w:rsidP="00D45F0A">
            <w:pPr>
              <w:pStyle w:val="szovegfolytatas0"/>
              <w:spacing w:before="60" w:beforeAutospacing="0" w:after="0" w:afterAutospacing="0"/>
              <w:rPr>
                <w:sz w:val="22"/>
                <w:szCs w:val="22"/>
              </w:rPr>
            </w:pPr>
          </w:p>
        </w:tc>
      </w:tr>
      <w:tr w:rsidR="00D45F0A" w:rsidRPr="00493D47" w14:paraId="55449ADE" w14:textId="77777777" w:rsidTr="00D45F0A">
        <w:trPr>
          <w:trHeight w:val="296"/>
        </w:trPr>
        <w:tc>
          <w:tcPr>
            <w:tcW w:w="4605" w:type="dxa"/>
            <w:gridSpan w:val="5"/>
            <w:vMerge w:val="restart"/>
            <w:shd w:val="clear" w:color="auto" w:fill="auto"/>
          </w:tcPr>
          <w:p w14:paraId="26175AA5" w14:textId="77777777" w:rsidR="00D45F0A" w:rsidRPr="00493D47" w:rsidRDefault="00D45F0A" w:rsidP="00D45F0A">
            <w:pPr>
              <w:spacing w:after="160" w:line="259" w:lineRule="auto"/>
              <w:rPr>
                <w:bCs/>
                <w:sz w:val="22"/>
                <w:szCs w:val="22"/>
              </w:rPr>
            </w:pPr>
            <w:r w:rsidRPr="00493D47">
              <w:rPr>
                <w:bCs/>
                <w:sz w:val="22"/>
                <w:szCs w:val="22"/>
              </w:rPr>
              <w:t>Minősítő, összegző és lezáró teljesítményértékelés (</w:t>
            </w:r>
            <w:proofErr w:type="spellStart"/>
            <w:r w:rsidRPr="00493D47">
              <w:rPr>
                <w:bCs/>
                <w:sz w:val="22"/>
                <w:szCs w:val="22"/>
              </w:rPr>
              <w:t>szummatív</w:t>
            </w:r>
            <w:proofErr w:type="spellEnd"/>
            <w:r w:rsidRPr="00493D47">
              <w:rPr>
                <w:bCs/>
                <w:sz w:val="22"/>
                <w:szCs w:val="22"/>
              </w:rPr>
              <w:t xml:space="preserve"> értékelés):</w:t>
            </w:r>
          </w:p>
        </w:tc>
        <w:tc>
          <w:tcPr>
            <w:tcW w:w="1315" w:type="dxa"/>
            <w:gridSpan w:val="3"/>
            <w:shd w:val="clear" w:color="auto" w:fill="auto"/>
          </w:tcPr>
          <w:p w14:paraId="68FD3AD7"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7655" w:type="dxa"/>
            <w:gridSpan w:val="7"/>
            <w:shd w:val="clear" w:color="auto" w:fill="auto"/>
          </w:tcPr>
          <w:p w14:paraId="55C72E35"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493D47" w14:paraId="3C4F001D" w14:textId="77777777" w:rsidTr="00D45F0A">
        <w:trPr>
          <w:trHeight w:val="295"/>
        </w:trPr>
        <w:tc>
          <w:tcPr>
            <w:tcW w:w="4605" w:type="dxa"/>
            <w:gridSpan w:val="5"/>
            <w:vMerge/>
            <w:shd w:val="clear" w:color="auto" w:fill="auto"/>
          </w:tcPr>
          <w:p w14:paraId="43F61AE7" w14:textId="77777777" w:rsidR="00D45F0A" w:rsidRPr="00493D47" w:rsidRDefault="00D45F0A" w:rsidP="00D45F0A">
            <w:pPr>
              <w:spacing w:after="160" w:line="259" w:lineRule="auto"/>
              <w:rPr>
                <w:bCs/>
                <w:sz w:val="22"/>
                <w:szCs w:val="22"/>
              </w:rPr>
            </w:pPr>
          </w:p>
        </w:tc>
        <w:tc>
          <w:tcPr>
            <w:tcW w:w="1315" w:type="dxa"/>
            <w:gridSpan w:val="3"/>
            <w:shd w:val="clear" w:color="auto" w:fill="auto"/>
          </w:tcPr>
          <w:p w14:paraId="5372EB1B"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7655" w:type="dxa"/>
            <w:gridSpan w:val="7"/>
            <w:shd w:val="clear" w:color="auto" w:fill="auto"/>
          </w:tcPr>
          <w:p w14:paraId="7AB246D1"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2453C23A" w14:textId="77777777" w:rsidR="00D45F0A" w:rsidRPr="00C31A60" w:rsidRDefault="00D45F0A" w:rsidP="00D45F0A">
            <w:pPr>
              <w:jc w:val="center"/>
            </w:pPr>
          </w:p>
        </w:tc>
      </w:tr>
      <w:tr w:rsidR="00D45F0A" w:rsidRPr="00493D47" w14:paraId="693B384D" w14:textId="77777777" w:rsidTr="00D45F0A">
        <w:tc>
          <w:tcPr>
            <w:tcW w:w="4605" w:type="dxa"/>
            <w:gridSpan w:val="5"/>
            <w:shd w:val="clear" w:color="auto" w:fill="auto"/>
          </w:tcPr>
          <w:p w14:paraId="3DC43898" w14:textId="77777777" w:rsidR="00D45F0A" w:rsidRPr="00493D47" w:rsidRDefault="00D45F0A" w:rsidP="00D45F0A">
            <w:pPr>
              <w:spacing w:after="160" w:line="259" w:lineRule="auto"/>
              <w:rPr>
                <w:bCs/>
                <w:sz w:val="22"/>
                <w:szCs w:val="22"/>
              </w:rPr>
            </w:pPr>
            <w:r w:rsidRPr="00493D47">
              <w:rPr>
                <w:bCs/>
                <w:sz w:val="22"/>
                <w:szCs w:val="22"/>
              </w:rPr>
              <w:t>Az érdemjegy megállapításának módja (pl. tantárgyanként egy-egy osztályzat):</w:t>
            </w:r>
          </w:p>
        </w:tc>
        <w:tc>
          <w:tcPr>
            <w:tcW w:w="8970" w:type="dxa"/>
            <w:gridSpan w:val="10"/>
            <w:shd w:val="clear" w:color="auto" w:fill="auto"/>
          </w:tcPr>
          <w:p w14:paraId="2BBBF3D0"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64854F2C"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493D47" w14:paraId="3764C91D" w14:textId="77777777" w:rsidTr="00D45F0A">
        <w:tc>
          <w:tcPr>
            <w:tcW w:w="13575" w:type="dxa"/>
            <w:gridSpan w:val="15"/>
            <w:shd w:val="clear" w:color="auto" w:fill="auto"/>
          </w:tcPr>
          <w:p w14:paraId="1FEBE2B4" w14:textId="77777777" w:rsidR="00D45F0A" w:rsidRPr="00493D47" w:rsidRDefault="00D45F0A" w:rsidP="00D45F0A">
            <w:pPr>
              <w:spacing w:after="160" w:line="259" w:lineRule="auto"/>
              <w:rPr>
                <w:bCs/>
                <w:sz w:val="22"/>
                <w:szCs w:val="22"/>
              </w:rPr>
            </w:pPr>
            <w:r>
              <w:rPr>
                <w:bCs/>
                <w:sz w:val="22"/>
                <w:szCs w:val="22"/>
              </w:rPr>
              <w:t>A</w:t>
            </w:r>
            <w:r w:rsidRPr="00650251">
              <w:rPr>
                <w:bCs/>
                <w:sz w:val="22"/>
                <w:szCs w:val="22"/>
              </w:rPr>
              <w:t xml:space="preserve"> </w:t>
            </w:r>
            <w:r w:rsidRPr="0048179A">
              <w:rPr>
                <w:b/>
                <w:sz w:val="22"/>
                <w:szCs w:val="22"/>
              </w:rPr>
              <w:t>Szabadidőszervezés</w:t>
            </w:r>
            <w:r w:rsidRPr="00493D47">
              <w:rPr>
                <w:bCs/>
                <w:sz w:val="22"/>
                <w:szCs w:val="22"/>
              </w:rPr>
              <w:t xml:space="preserve"> megnevezésű tantárgy oktatásához szükséges személyi feltételek</w:t>
            </w:r>
          </w:p>
        </w:tc>
      </w:tr>
      <w:tr w:rsidR="00D45F0A" w:rsidRPr="00493D47" w14:paraId="5A6DF405" w14:textId="77777777" w:rsidTr="00D45F0A">
        <w:tc>
          <w:tcPr>
            <w:tcW w:w="4605" w:type="dxa"/>
            <w:gridSpan w:val="5"/>
            <w:shd w:val="clear" w:color="auto" w:fill="auto"/>
          </w:tcPr>
          <w:p w14:paraId="30844071" w14:textId="77777777" w:rsidR="00D45F0A" w:rsidRPr="00493D47" w:rsidRDefault="00D45F0A" w:rsidP="00D45F0A">
            <w:pPr>
              <w:spacing w:after="160" w:line="259" w:lineRule="auto"/>
              <w:rPr>
                <w:bCs/>
                <w:sz w:val="22"/>
                <w:szCs w:val="22"/>
              </w:rPr>
            </w:pPr>
            <w:r w:rsidRPr="00493D47">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5CA8FFE6"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493D47" w14:paraId="1C035890" w14:textId="77777777" w:rsidTr="00D45F0A">
        <w:tc>
          <w:tcPr>
            <w:tcW w:w="4605" w:type="dxa"/>
            <w:gridSpan w:val="5"/>
            <w:shd w:val="clear" w:color="auto" w:fill="auto"/>
          </w:tcPr>
          <w:p w14:paraId="47373902"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2C92EFB9" w14:textId="77777777" w:rsidR="00D45F0A" w:rsidRPr="00340C62" w:rsidRDefault="00D45F0A" w:rsidP="00D45F0A">
            <w:pPr>
              <w:pStyle w:val="szovegfolytatas0"/>
              <w:spacing w:before="60" w:beforeAutospacing="0" w:after="0" w:afterAutospacing="0"/>
              <w:rPr>
                <w:sz w:val="22"/>
                <w:szCs w:val="22"/>
              </w:rPr>
            </w:pPr>
            <w:r>
              <w:rPr>
                <w:sz w:val="22"/>
                <w:szCs w:val="22"/>
              </w:rPr>
              <w:t>oktatók – a törvény által előírt</w:t>
            </w:r>
          </w:p>
        </w:tc>
      </w:tr>
      <w:tr w:rsidR="00D45F0A" w:rsidRPr="00493D47" w14:paraId="2C4813FA" w14:textId="77777777" w:rsidTr="00D45F0A">
        <w:tc>
          <w:tcPr>
            <w:tcW w:w="13575" w:type="dxa"/>
            <w:gridSpan w:val="15"/>
            <w:shd w:val="clear" w:color="auto" w:fill="auto"/>
          </w:tcPr>
          <w:p w14:paraId="4769434F" w14:textId="77777777" w:rsidR="00D45F0A" w:rsidRPr="00493D47" w:rsidRDefault="00D45F0A" w:rsidP="00D45F0A">
            <w:pPr>
              <w:spacing w:after="160" w:line="259" w:lineRule="auto"/>
              <w:rPr>
                <w:bCs/>
                <w:sz w:val="22"/>
                <w:szCs w:val="22"/>
              </w:rPr>
            </w:pPr>
            <w:r>
              <w:rPr>
                <w:bCs/>
                <w:sz w:val="22"/>
                <w:szCs w:val="22"/>
              </w:rPr>
              <w:t xml:space="preserve">A </w:t>
            </w:r>
            <w:r w:rsidRPr="0048179A">
              <w:rPr>
                <w:b/>
                <w:sz w:val="22"/>
                <w:szCs w:val="22"/>
              </w:rPr>
              <w:t>Szabadidőszervezés</w:t>
            </w:r>
            <w:r w:rsidRPr="00493D47">
              <w:rPr>
                <w:bCs/>
                <w:sz w:val="22"/>
                <w:szCs w:val="22"/>
              </w:rPr>
              <w:t xml:space="preserve"> megnevezésű tantárgy oktatásához szükséges tárgyi feltételek</w:t>
            </w:r>
          </w:p>
        </w:tc>
      </w:tr>
      <w:tr w:rsidR="00D45F0A" w:rsidRPr="00493D47" w14:paraId="34B6A39E" w14:textId="77777777" w:rsidTr="00D45F0A">
        <w:tc>
          <w:tcPr>
            <w:tcW w:w="3227" w:type="dxa"/>
            <w:gridSpan w:val="3"/>
            <w:shd w:val="clear" w:color="auto" w:fill="BFBFBF"/>
          </w:tcPr>
          <w:p w14:paraId="64333556" w14:textId="77777777" w:rsidR="00D45F0A" w:rsidRPr="00493D47" w:rsidRDefault="00D45F0A" w:rsidP="00D45F0A">
            <w:pPr>
              <w:spacing w:after="160" w:line="259" w:lineRule="auto"/>
              <w:rPr>
                <w:bCs/>
                <w:sz w:val="22"/>
                <w:szCs w:val="22"/>
              </w:rPr>
            </w:pPr>
          </w:p>
        </w:tc>
        <w:tc>
          <w:tcPr>
            <w:tcW w:w="3047" w:type="dxa"/>
            <w:gridSpan w:val="6"/>
            <w:shd w:val="clear" w:color="auto" w:fill="auto"/>
          </w:tcPr>
          <w:p w14:paraId="1B920414" w14:textId="77777777" w:rsidR="00D45F0A" w:rsidRPr="00493D47" w:rsidRDefault="00D45F0A" w:rsidP="00D45F0A">
            <w:pPr>
              <w:spacing w:after="160" w:line="259" w:lineRule="auto"/>
              <w:rPr>
                <w:bCs/>
                <w:sz w:val="22"/>
                <w:szCs w:val="22"/>
              </w:rPr>
            </w:pPr>
            <w:r w:rsidRPr="00493D47">
              <w:rPr>
                <w:bCs/>
                <w:sz w:val="22"/>
                <w:szCs w:val="22"/>
              </w:rPr>
              <w:t>A gyakorlati helyszínen</w:t>
            </w:r>
          </w:p>
        </w:tc>
        <w:tc>
          <w:tcPr>
            <w:tcW w:w="7301" w:type="dxa"/>
            <w:gridSpan w:val="6"/>
            <w:shd w:val="clear" w:color="auto" w:fill="auto"/>
          </w:tcPr>
          <w:p w14:paraId="4BB332F4"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 helyszínén</w:t>
            </w:r>
          </w:p>
        </w:tc>
      </w:tr>
      <w:tr w:rsidR="00D45F0A" w:rsidRPr="00493D47" w14:paraId="2EEAF4A7" w14:textId="77777777" w:rsidTr="00D45F0A">
        <w:tc>
          <w:tcPr>
            <w:tcW w:w="3227" w:type="dxa"/>
            <w:gridSpan w:val="3"/>
            <w:shd w:val="clear" w:color="auto" w:fill="auto"/>
          </w:tcPr>
          <w:p w14:paraId="5DAFAA3B" w14:textId="77777777" w:rsidR="00D45F0A" w:rsidRPr="00493D47" w:rsidRDefault="00D45F0A" w:rsidP="00D45F0A">
            <w:pPr>
              <w:spacing w:after="160" w:line="259" w:lineRule="auto"/>
              <w:rPr>
                <w:bCs/>
                <w:sz w:val="22"/>
                <w:szCs w:val="22"/>
              </w:rPr>
            </w:pPr>
            <w:r w:rsidRPr="00493D47">
              <w:rPr>
                <w:bCs/>
                <w:sz w:val="22"/>
                <w:szCs w:val="22"/>
              </w:rPr>
              <w:t>Helyiségek:</w:t>
            </w:r>
          </w:p>
        </w:tc>
        <w:tc>
          <w:tcPr>
            <w:tcW w:w="3047" w:type="dxa"/>
            <w:gridSpan w:val="6"/>
            <w:shd w:val="clear" w:color="auto" w:fill="auto"/>
          </w:tcPr>
          <w:p w14:paraId="37227E5D"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415682F6" w14:textId="77777777" w:rsidR="00D45F0A" w:rsidRPr="00493D47" w:rsidRDefault="00D45F0A" w:rsidP="00D45F0A">
            <w:pPr>
              <w:spacing w:after="160" w:line="259" w:lineRule="auto"/>
              <w:rPr>
                <w:bCs/>
                <w:sz w:val="22"/>
                <w:szCs w:val="22"/>
              </w:rPr>
            </w:pPr>
            <w:r>
              <w:rPr>
                <w:bCs/>
                <w:sz w:val="22"/>
                <w:szCs w:val="22"/>
              </w:rPr>
              <w:t>tanterem</w:t>
            </w:r>
          </w:p>
        </w:tc>
      </w:tr>
      <w:tr w:rsidR="00D45F0A" w:rsidRPr="00493D47" w14:paraId="5F364117" w14:textId="77777777" w:rsidTr="00D45F0A">
        <w:tc>
          <w:tcPr>
            <w:tcW w:w="3227" w:type="dxa"/>
            <w:gridSpan w:val="3"/>
            <w:shd w:val="clear" w:color="auto" w:fill="auto"/>
          </w:tcPr>
          <w:p w14:paraId="06B889FB" w14:textId="77777777" w:rsidR="00D45F0A" w:rsidRPr="00493D47" w:rsidRDefault="00D45F0A" w:rsidP="00D45F0A">
            <w:pPr>
              <w:spacing w:after="160" w:line="259" w:lineRule="auto"/>
              <w:rPr>
                <w:bCs/>
                <w:sz w:val="22"/>
                <w:szCs w:val="22"/>
              </w:rPr>
            </w:pPr>
            <w:r w:rsidRPr="00493D47">
              <w:rPr>
                <w:bCs/>
                <w:sz w:val="22"/>
                <w:szCs w:val="22"/>
              </w:rPr>
              <w:t>Eszközök és berendezések:</w:t>
            </w:r>
          </w:p>
        </w:tc>
        <w:tc>
          <w:tcPr>
            <w:tcW w:w="3047" w:type="dxa"/>
            <w:gridSpan w:val="6"/>
            <w:shd w:val="clear" w:color="auto" w:fill="auto"/>
          </w:tcPr>
          <w:p w14:paraId="70921774"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2F9AC2F7" w14:textId="77777777" w:rsidR="00D45F0A" w:rsidRPr="00493D47" w:rsidRDefault="00D45F0A" w:rsidP="00D45F0A">
            <w:pPr>
              <w:spacing w:after="160" w:line="259" w:lineRule="auto"/>
              <w:rPr>
                <w:bCs/>
                <w:sz w:val="22"/>
                <w:szCs w:val="22"/>
              </w:rPr>
            </w:pPr>
          </w:p>
        </w:tc>
      </w:tr>
      <w:tr w:rsidR="00D45F0A" w:rsidRPr="00493D47" w14:paraId="5FB12831" w14:textId="77777777" w:rsidTr="00D45F0A">
        <w:tc>
          <w:tcPr>
            <w:tcW w:w="3227" w:type="dxa"/>
            <w:gridSpan w:val="3"/>
            <w:shd w:val="clear" w:color="auto" w:fill="auto"/>
          </w:tcPr>
          <w:p w14:paraId="3F6BF482" w14:textId="77777777" w:rsidR="00D45F0A" w:rsidRPr="00493D47" w:rsidRDefault="00D45F0A" w:rsidP="00D45F0A">
            <w:pPr>
              <w:spacing w:after="160" w:line="259" w:lineRule="auto"/>
              <w:rPr>
                <w:bCs/>
                <w:sz w:val="22"/>
                <w:szCs w:val="22"/>
              </w:rPr>
            </w:pPr>
            <w:r w:rsidRPr="00493D47">
              <w:rPr>
                <w:bCs/>
                <w:sz w:val="22"/>
                <w:szCs w:val="22"/>
              </w:rPr>
              <w:t>Anyagok és felszerelések:</w:t>
            </w:r>
          </w:p>
        </w:tc>
        <w:tc>
          <w:tcPr>
            <w:tcW w:w="3047" w:type="dxa"/>
            <w:gridSpan w:val="6"/>
            <w:shd w:val="clear" w:color="auto" w:fill="auto"/>
          </w:tcPr>
          <w:p w14:paraId="2B90014F"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4E8F049F" w14:textId="77777777" w:rsidR="00D45F0A" w:rsidRPr="00493D47" w:rsidRDefault="00D45F0A" w:rsidP="00D45F0A">
            <w:pPr>
              <w:spacing w:after="160" w:line="259" w:lineRule="auto"/>
              <w:rPr>
                <w:bCs/>
                <w:sz w:val="22"/>
                <w:szCs w:val="22"/>
              </w:rPr>
            </w:pPr>
          </w:p>
        </w:tc>
      </w:tr>
      <w:tr w:rsidR="00D45F0A" w:rsidRPr="00493D47" w14:paraId="3BFFBBE6" w14:textId="77777777" w:rsidTr="00D45F0A">
        <w:tc>
          <w:tcPr>
            <w:tcW w:w="3227" w:type="dxa"/>
            <w:gridSpan w:val="3"/>
            <w:shd w:val="clear" w:color="auto" w:fill="auto"/>
          </w:tcPr>
          <w:p w14:paraId="2A5FD73D" w14:textId="77777777" w:rsidR="00D45F0A" w:rsidRPr="00493D47" w:rsidRDefault="00D45F0A" w:rsidP="00D45F0A">
            <w:pPr>
              <w:spacing w:after="160" w:line="259" w:lineRule="auto"/>
              <w:rPr>
                <w:bCs/>
                <w:sz w:val="22"/>
                <w:szCs w:val="22"/>
              </w:rPr>
            </w:pPr>
            <w:r w:rsidRPr="00493D47">
              <w:rPr>
                <w:bCs/>
                <w:sz w:val="22"/>
                <w:szCs w:val="22"/>
              </w:rPr>
              <w:t>Egyéb speciális feltételek:</w:t>
            </w:r>
          </w:p>
        </w:tc>
        <w:tc>
          <w:tcPr>
            <w:tcW w:w="3047" w:type="dxa"/>
            <w:gridSpan w:val="6"/>
            <w:shd w:val="clear" w:color="auto" w:fill="auto"/>
          </w:tcPr>
          <w:p w14:paraId="39D1072B"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230CC574" w14:textId="77777777" w:rsidR="00D45F0A" w:rsidRPr="00493D47" w:rsidRDefault="00D45F0A" w:rsidP="00D45F0A">
            <w:pPr>
              <w:spacing w:after="160" w:line="259" w:lineRule="auto"/>
              <w:rPr>
                <w:bCs/>
                <w:sz w:val="22"/>
                <w:szCs w:val="22"/>
              </w:rPr>
            </w:pPr>
          </w:p>
        </w:tc>
      </w:tr>
    </w:tbl>
    <w:p w14:paraId="5CD82857" w14:textId="77777777" w:rsidR="00D45F0A" w:rsidRPr="00493D47" w:rsidRDefault="00D45F0A" w:rsidP="00D45F0A">
      <w:pPr>
        <w:spacing w:after="160" w:line="259" w:lineRule="auto"/>
        <w:rPr>
          <w:bCs/>
          <w:sz w:val="22"/>
          <w:szCs w:val="22"/>
        </w:rPr>
      </w:pPr>
    </w:p>
    <w:p w14:paraId="6B907DE0" w14:textId="77777777" w:rsidR="00D45F0A" w:rsidRPr="00A85DD8" w:rsidRDefault="00D45F0A" w:rsidP="00D45F0A">
      <w:pPr>
        <w:spacing w:after="160" w:line="259" w:lineRule="auto"/>
        <w:rPr>
          <w:b/>
          <w:bCs/>
          <w:i/>
          <w:iCs/>
          <w:sz w:val="24"/>
          <w:szCs w:val="24"/>
        </w:rPr>
      </w:pPr>
      <w:r w:rsidRPr="00A85DD8">
        <w:rPr>
          <w:b/>
          <w:bCs/>
          <w:sz w:val="24"/>
          <w:szCs w:val="24"/>
        </w:rPr>
        <w:t>Gondozás és egészségnevelés</w:t>
      </w:r>
    </w:p>
    <w:p w14:paraId="2139E646" w14:textId="77777777" w:rsidR="00D45F0A" w:rsidRPr="00493D47" w:rsidRDefault="00D45F0A" w:rsidP="00D45F0A">
      <w:pPr>
        <w:spacing w:after="160" w:line="259" w:lineRule="auto"/>
        <w:rPr>
          <w:bCs/>
          <w:sz w:val="22"/>
          <w:szCs w:val="22"/>
        </w:rPr>
      </w:pPr>
      <w:r w:rsidRPr="00493D47">
        <w:rPr>
          <w:bCs/>
          <w:sz w:val="22"/>
          <w:szCs w:val="22"/>
        </w:rPr>
        <w:t xml:space="preserve">1. A tanulási területhez tartozó tanulási eredmények (szakmai kimeneti követelmények) felsorolása (Forrás: </w:t>
      </w:r>
      <w:r>
        <w:rPr>
          <w:bCs/>
          <w:sz w:val="22"/>
          <w:szCs w:val="22"/>
        </w:rPr>
        <w:t>kerettanterv, 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994"/>
        <w:gridCol w:w="1499"/>
        <w:gridCol w:w="1724"/>
        <w:gridCol w:w="1994"/>
        <w:gridCol w:w="1225"/>
      </w:tblGrid>
      <w:tr w:rsidR="00D45F0A" w:rsidRPr="00493D47" w14:paraId="006D598A" w14:textId="77777777" w:rsidTr="00D45F0A">
        <w:tc>
          <w:tcPr>
            <w:tcW w:w="772" w:type="dxa"/>
            <w:shd w:val="clear" w:color="auto" w:fill="auto"/>
          </w:tcPr>
          <w:p w14:paraId="4543D47C" w14:textId="77777777" w:rsidR="00D45F0A" w:rsidRPr="00493D47" w:rsidRDefault="00D45F0A" w:rsidP="00D45F0A">
            <w:pPr>
              <w:spacing w:after="160" w:line="259" w:lineRule="auto"/>
              <w:rPr>
                <w:bCs/>
                <w:sz w:val="22"/>
                <w:szCs w:val="22"/>
              </w:rPr>
            </w:pPr>
            <w:r w:rsidRPr="00493D47">
              <w:rPr>
                <w:bCs/>
                <w:sz w:val="22"/>
                <w:szCs w:val="22"/>
              </w:rPr>
              <w:lastRenderedPageBreak/>
              <w:t>TEA-s.sz.</w:t>
            </w:r>
          </w:p>
        </w:tc>
        <w:tc>
          <w:tcPr>
            <w:tcW w:w="2391" w:type="dxa"/>
            <w:shd w:val="clear" w:color="auto" w:fill="auto"/>
          </w:tcPr>
          <w:p w14:paraId="563B76B5" w14:textId="77777777" w:rsidR="00D45F0A" w:rsidRPr="00493D47" w:rsidRDefault="00D45F0A" w:rsidP="00D45F0A">
            <w:pPr>
              <w:spacing w:after="160" w:line="259" w:lineRule="auto"/>
              <w:rPr>
                <w:bCs/>
                <w:sz w:val="22"/>
                <w:szCs w:val="22"/>
              </w:rPr>
            </w:pPr>
            <w:r w:rsidRPr="00493D47">
              <w:rPr>
                <w:bCs/>
                <w:sz w:val="22"/>
                <w:szCs w:val="22"/>
              </w:rPr>
              <w:t>Készségek, képességek</w:t>
            </w:r>
          </w:p>
        </w:tc>
        <w:tc>
          <w:tcPr>
            <w:tcW w:w="1786" w:type="dxa"/>
            <w:shd w:val="clear" w:color="auto" w:fill="auto"/>
          </w:tcPr>
          <w:p w14:paraId="4245D98B" w14:textId="77777777" w:rsidR="00D45F0A" w:rsidRPr="00493D47" w:rsidRDefault="00D45F0A" w:rsidP="00D45F0A">
            <w:pPr>
              <w:spacing w:after="160" w:line="259" w:lineRule="auto"/>
              <w:rPr>
                <w:bCs/>
                <w:sz w:val="22"/>
                <w:szCs w:val="22"/>
              </w:rPr>
            </w:pPr>
            <w:r w:rsidRPr="00493D47">
              <w:rPr>
                <w:bCs/>
                <w:sz w:val="22"/>
                <w:szCs w:val="22"/>
              </w:rPr>
              <w:t>Ismeretek</w:t>
            </w:r>
          </w:p>
        </w:tc>
        <w:tc>
          <w:tcPr>
            <w:tcW w:w="2807" w:type="dxa"/>
            <w:shd w:val="clear" w:color="auto" w:fill="auto"/>
          </w:tcPr>
          <w:p w14:paraId="0CB77088" w14:textId="77777777" w:rsidR="00D45F0A" w:rsidRPr="00493D47" w:rsidRDefault="00D45F0A" w:rsidP="00D45F0A">
            <w:pPr>
              <w:spacing w:after="160" w:line="259" w:lineRule="auto"/>
              <w:rPr>
                <w:bCs/>
                <w:sz w:val="22"/>
                <w:szCs w:val="22"/>
              </w:rPr>
            </w:pPr>
            <w:r w:rsidRPr="00493D47">
              <w:rPr>
                <w:bCs/>
                <w:sz w:val="22"/>
                <w:szCs w:val="22"/>
              </w:rPr>
              <w:t>Elvárt viselkedésmódok, attitűdök</w:t>
            </w:r>
          </w:p>
        </w:tc>
        <w:tc>
          <w:tcPr>
            <w:tcW w:w="2391" w:type="dxa"/>
            <w:shd w:val="clear" w:color="auto" w:fill="auto"/>
          </w:tcPr>
          <w:p w14:paraId="7464CC5F" w14:textId="77777777" w:rsidR="00D45F0A" w:rsidRPr="00493D47" w:rsidRDefault="00D45F0A" w:rsidP="00D45F0A">
            <w:pPr>
              <w:spacing w:after="160" w:line="259" w:lineRule="auto"/>
              <w:rPr>
                <w:bCs/>
                <w:sz w:val="22"/>
                <w:szCs w:val="22"/>
              </w:rPr>
            </w:pPr>
            <w:r w:rsidRPr="00493D47">
              <w:rPr>
                <w:bCs/>
                <w:sz w:val="22"/>
                <w:szCs w:val="22"/>
              </w:rPr>
              <w:t>Önállóság és felelősség mértéke</w:t>
            </w:r>
          </w:p>
        </w:tc>
        <w:tc>
          <w:tcPr>
            <w:tcW w:w="3847" w:type="dxa"/>
            <w:shd w:val="clear" w:color="auto" w:fill="auto"/>
          </w:tcPr>
          <w:p w14:paraId="5A0156D7" w14:textId="77777777" w:rsidR="00D45F0A" w:rsidRPr="00493D47" w:rsidRDefault="00D45F0A" w:rsidP="00D45F0A">
            <w:pPr>
              <w:spacing w:after="160" w:line="259" w:lineRule="auto"/>
              <w:rPr>
                <w:bCs/>
                <w:sz w:val="22"/>
                <w:szCs w:val="22"/>
              </w:rPr>
            </w:pPr>
            <w:r w:rsidRPr="00493D47">
              <w:rPr>
                <w:bCs/>
                <w:sz w:val="22"/>
                <w:szCs w:val="22"/>
              </w:rPr>
              <w:t>Általános és szakmához kötődő digitális kompetenciák</w:t>
            </w:r>
          </w:p>
        </w:tc>
      </w:tr>
      <w:tr w:rsidR="00D45F0A" w:rsidRPr="00493D47" w14:paraId="64CF267A" w14:textId="77777777" w:rsidTr="00D45F0A">
        <w:tc>
          <w:tcPr>
            <w:tcW w:w="772" w:type="dxa"/>
            <w:shd w:val="clear" w:color="auto" w:fill="auto"/>
          </w:tcPr>
          <w:p w14:paraId="7E10B807" w14:textId="77777777" w:rsidR="00D45F0A" w:rsidRPr="00493D47" w:rsidRDefault="00D45F0A" w:rsidP="00D45F0A">
            <w:pPr>
              <w:spacing w:after="160" w:line="259" w:lineRule="auto"/>
              <w:rPr>
                <w:bCs/>
                <w:sz w:val="22"/>
                <w:szCs w:val="22"/>
              </w:rPr>
            </w:pPr>
            <w:r w:rsidRPr="00493D47">
              <w:rPr>
                <w:bCs/>
                <w:sz w:val="22"/>
                <w:szCs w:val="22"/>
              </w:rPr>
              <w:t>1.</w:t>
            </w:r>
          </w:p>
        </w:tc>
        <w:tc>
          <w:tcPr>
            <w:tcW w:w="2391" w:type="dxa"/>
            <w:shd w:val="clear" w:color="auto" w:fill="auto"/>
          </w:tcPr>
          <w:p w14:paraId="6270EDE3" w14:textId="77777777" w:rsidR="00D45F0A" w:rsidRPr="00493D47" w:rsidRDefault="00D45F0A" w:rsidP="00D45F0A">
            <w:pPr>
              <w:spacing w:after="160" w:line="259" w:lineRule="auto"/>
              <w:rPr>
                <w:bCs/>
                <w:sz w:val="22"/>
                <w:szCs w:val="22"/>
              </w:rPr>
            </w:pPr>
            <w:r w:rsidRPr="00896833">
              <w:rPr>
                <w:bCs/>
                <w:sz w:val="22"/>
                <w:szCs w:val="22"/>
              </w:rPr>
              <w:t>Képes megfelelő körülményeket teremteni a rá bízott gyermek/tanuló egészséges személyiségfejlődéséhez</w:t>
            </w:r>
          </w:p>
        </w:tc>
        <w:tc>
          <w:tcPr>
            <w:tcW w:w="1786" w:type="dxa"/>
            <w:shd w:val="clear" w:color="auto" w:fill="auto"/>
          </w:tcPr>
          <w:p w14:paraId="216300E6" w14:textId="77777777" w:rsidR="00D45F0A" w:rsidRPr="00493D47" w:rsidRDefault="00D45F0A" w:rsidP="00D45F0A">
            <w:pPr>
              <w:spacing w:after="160" w:line="259" w:lineRule="auto"/>
              <w:rPr>
                <w:bCs/>
                <w:sz w:val="22"/>
                <w:szCs w:val="22"/>
              </w:rPr>
            </w:pPr>
            <w:r w:rsidRPr="00896833">
              <w:t xml:space="preserve"> </w:t>
            </w:r>
            <w:r w:rsidRPr="00896833">
              <w:rPr>
                <w:bCs/>
                <w:sz w:val="22"/>
                <w:szCs w:val="22"/>
              </w:rPr>
              <w:t>Alapvető egészségnevelési, egészségvédelmi ismeretekkel rendelkezik</w:t>
            </w:r>
          </w:p>
        </w:tc>
        <w:tc>
          <w:tcPr>
            <w:tcW w:w="2807" w:type="dxa"/>
            <w:shd w:val="clear" w:color="auto" w:fill="auto"/>
          </w:tcPr>
          <w:p w14:paraId="6E262C74" w14:textId="77777777" w:rsidR="00D45F0A" w:rsidRPr="00493D47" w:rsidRDefault="00D45F0A" w:rsidP="00D45F0A">
            <w:pPr>
              <w:spacing w:after="160" w:line="259" w:lineRule="auto"/>
              <w:rPr>
                <w:bCs/>
                <w:sz w:val="22"/>
                <w:szCs w:val="22"/>
              </w:rPr>
            </w:pPr>
            <w:r w:rsidRPr="00896833">
              <w:rPr>
                <w:bCs/>
                <w:sz w:val="22"/>
                <w:szCs w:val="22"/>
              </w:rPr>
              <w:t>Bekapcsolódik a gyermek/tanuló és családja egészségvédelmi tevékenységébe</w:t>
            </w:r>
          </w:p>
        </w:tc>
        <w:tc>
          <w:tcPr>
            <w:tcW w:w="2391" w:type="dxa"/>
            <w:shd w:val="clear" w:color="auto" w:fill="auto"/>
          </w:tcPr>
          <w:p w14:paraId="4984411F" w14:textId="77777777" w:rsidR="00D45F0A" w:rsidRPr="00493D47" w:rsidRDefault="00D45F0A" w:rsidP="00D45F0A">
            <w:pPr>
              <w:spacing w:after="160" w:line="259" w:lineRule="auto"/>
              <w:rPr>
                <w:bCs/>
                <w:sz w:val="22"/>
                <w:szCs w:val="22"/>
              </w:rPr>
            </w:pPr>
            <w:r w:rsidRPr="00896833">
              <w:rPr>
                <w:bCs/>
                <w:sz w:val="22"/>
                <w:szCs w:val="22"/>
              </w:rPr>
              <w:t>Felelőséggel kezdeményez és részt vállal a rá bízott gyermek/tanuló egészségnevelésében</w:t>
            </w:r>
          </w:p>
        </w:tc>
        <w:tc>
          <w:tcPr>
            <w:tcW w:w="3847" w:type="dxa"/>
            <w:shd w:val="clear" w:color="auto" w:fill="auto"/>
          </w:tcPr>
          <w:p w14:paraId="71C31A26" w14:textId="77777777" w:rsidR="00D45F0A" w:rsidRPr="00493D47" w:rsidRDefault="00D45F0A" w:rsidP="00D45F0A">
            <w:pPr>
              <w:spacing w:after="160" w:line="259" w:lineRule="auto"/>
              <w:rPr>
                <w:bCs/>
                <w:sz w:val="22"/>
                <w:szCs w:val="22"/>
              </w:rPr>
            </w:pPr>
          </w:p>
        </w:tc>
      </w:tr>
      <w:tr w:rsidR="00D45F0A" w:rsidRPr="00493D47" w14:paraId="1851B8C6" w14:textId="77777777" w:rsidTr="00D45F0A">
        <w:tc>
          <w:tcPr>
            <w:tcW w:w="772" w:type="dxa"/>
            <w:shd w:val="clear" w:color="auto" w:fill="auto"/>
          </w:tcPr>
          <w:p w14:paraId="7A040E21" w14:textId="77777777" w:rsidR="00D45F0A" w:rsidRPr="00493D47" w:rsidRDefault="00D45F0A" w:rsidP="00D45F0A">
            <w:pPr>
              <w:spacing w:after="160" w:line="259" w:lineRule="auto"/>
              <w:rPr>
                <w:bCs/>
                <w:sz w:val="22"/>
                <w:szCs w:val="22"/>
              </w:rPr>
            </w:pPr>
            <w:r w:rsidRPr="00493D47">
              <w:rPr>
                <w:bCs/>
                <w:sz w:val="22"/>
                <w:szCs w:val="22"/>
              </w:rPr>
              <w:t xml:space="preserve">2. </w:t>
            </w:r>
          </w:p>
        </w:tc>
        <w:tc>
          <w:tcPr>
            <w:tcW w:w="2391" w:type="dxa"/>
            <w:shd w:val="clear" w:color="auto" w:fill="auto"/>
          </w:tcPr>
          <w:p w14:paraId="089EF2D7" w14:textId="77777777" w:rsidR="00D45F0A" w:rsidRPr="00493D47" w:rsidRDefault="00D45F0A" w:rsidP="00D45F0A">
            <w:pPr>
              <w:spacing w:after="160" w:line="259" w:lineRule="auto"/>
              <w:rPr>
                <w:bCs/>
                <w:sz w:val="22"/>
                <w:szCs w:val="22"/>
              </w:rPr>
            </w:pPr>
            <w:r w:rsidRPr="00896833">
              <w:rPr>
                <w:bCs/>
                <w:sz w:val="22"/>
                <w:szCs w:val="22"/>
              </w:rPr>
              <w:t>Megteremti a gyermek/tanuló egészséges életkörülményeit.</w:t>
            </w:r>
          </w:p>
        </w:tc>
        <w:tc>
          <w:tcPr>
            <w:tcW w:w="1786" w:type="dxa"/>
            <w:shd w:val="clear" w:color="auto" w:fill="auto"/>
          </w:tcPr>
          <w:p w14:paraId="54D6D67B" w14:textId="77777777" w:rsidR="00D45F0A" w:rsidRPr="00493D47" w:rsidRDefault="00D45F0A" w:rsidP="00D45F0A">
            <w:pPr>
              <w:spacing w:after="160" w:line="259" w:lineRule="auto"/>
              <w:rPr>
                <w:bCs/>
                <w:sz w:val="22"/>
                <w:szCs w:val="22"/>
              </w:rPr>
            </w:pPr>
            <w:r w:rsidRPr="00896833">
              <w:rPr>
                <w:bCs/>
                <w:sz w:val="22"/>
                <w:szCs w:val="22"/>
              </w:rPr>
              <w:t>Életkorspecifikus higiénés nevelési ismeretekkel rendelkezik.</w:t>
            </w:r>
          </w:p>
        </w:tc>
        <w:tc>
          <w:tcPr>
            <w:tcW w:w="2807" w:type="dxa"/>
            <w:shd w:val="clear" w:color="auto" w:fill="auto"/>
          </w:tcPr>
          <w:p w14:paraId="50EF0540" w14:textId="77777777" w:rsidR="00D45F0A" w:rsidRPr="00493D47" w:rsidRDefault="00D45F0A" w:rsidP="00D45F0A">
            <w:pPr>
              <w:spacing w:after="160" w:line="259" w:lineRule="auto"/>
              <w:rPr>
                <w:bCs/>
                <w:sz w:val="22"/>
                <w:szCs w:val="22"/>
              </w:rPr>
            </w:pPr>
            <w:r w:rsidRPr="00896833">
              <w:rPr>
                <w:bCs/>
                <w:sz w:val="22"/>
                <w:szCs w:val="22"/>
              </w:rPr>
              <w:t>Személyes példát mutat, keresi az új módszertani lehetőségeket a gyermek/fiatal egészségneveléséhez</w:t>
            </w:r>
          </w:p>
        </w:tc>
        <w:tc>
          <w:tcPr>
            <w:tcW w:w="2391" w:type="dxa"/>
            <w:shd w:val="clear" w:color="auto" w:fill="auto"/>
          </w:tcPr>
          <w:p w14:paraId="7CA9368C" w14:textId="77777777" w:rsidR="00D45F0A" w:rsidRPr="00493D47" w:rsidRDefault="00D45F0A" w:rsidP="00D45F0A">
            <w:pPr>
              <w:spacing w:after="160" w:line="259" w:lineRule="auto"/>
              <w:rPr>
                <w:bCs/>
                <w:sz w:val="22"/>
                <w:szCs w:val="22"/>
              </w:rPr>
            </w:pPr>
            <w:r w:rsidRPr="00896833">
              <w:rPr>
                <w:bCs/>
                <w:sz w:val="22"/>
                <w:szCs w:val="22"/>
              </w:rPr>
              <w:t>Magas fokú higiénés elvárásokkal rendelkezik munkája minden területén</w:t>
            </w:r>
          </w:p>
        </w:tc>
        <w:tc>
          <w:tcPr>
            <w:tcW w:w="3847" w:type="dxa"/>
            <w:shd w:val="clear" w:color="auto" w:fill="auto"/>
          </w:tcPr>
          <w:p w14:paraId="029E91F3" w14:textId="77777777" w:rsidR="00D45F0A" w:rsidRPr="00493D47" w:rsidRDefault="00D45F0A" w:rsidP="00D45F0A">
            <w:pPr>
              <w:spacing w:after="160" w:line="259" w:lineRule="auto"/>
              <w:rPr>
                <w:bCs/>
                <w:sz w:val="22"/>
                <w:szCs w:val="22"/>
              </w:rPr>
            </w:pPr>
          </w:p>
        </w:tc>
      </w:tr>
      <w:tr w:rsidR="00D45F0A" w:rsidRPr="00493D47" w14:paraId="56F3CD2C" w14:textId="77777777" w:rsidTr="00D45F0A">
        <w:tc>
          <w:tcPr>
            <w:tcW w:w="772" w:type="dxa"/>
            <w:shd w:val="clear" w:color="auto" w:fill="auto"/>
          </w:tcPr>
          <w:p w14:paraId="122A3ED4" w14:textId="77777777" w:rsidR="00D45F0A" w:rsidRPr="00493D47" w:rsidRDefault="00D45F0A" w:rsidP="00D45F0A">
            <w:pPr>
              <w:spacing w:after="160" w:line="259" w:lineRule="auto"/>
              <w:rPr>
                <w:bCs/>
                <w:sz w:val="22"/>
                <w:szCs w:val="22"/>
              </w:rPr>
            </w:pPr>
            <w:r w:rsidRPr="00493D47">
              <w:rPr>
                <w:bCs/>
                <w:sz w:val="22"/>
                <w:szCs w:val="22"/>
              </w:rPr>
              <w:t>3.</w:t>
            </w:r>
          </w:p>
        </w:tc>
        <w:tc>
          <w:tcPr>
            <w:tcW w:w="2391" w:type="dxa"/>
            <w:shd w:val="clear" w:color="auto" w:fill="auto"/>
          </w:tcPr>
          <w:p w14:paraId="79B90CA6" w14:textId="77777777" w:rsidR="00D45F0A" w:rsidRPr="00493D47" w:rsidRDefault="00D45F0A" w:rsidP="00D45F0A">
            <w:pPr>
              <w:spacing w:after="160" w:line="259" w:lineRule="auto"/>
              <w:rPr>
                <w:bCs/>
                <w:sz w:val="22"/>
                <w:szCs w:val="22"/>
              </w:rPr>
            </w:pPr>
            <w:r w:rsidRPr="00896833">
              <w:rPr>
                <w:bCs/>
                <w:sz w:val="22"/>
                <w:szCs w:val="22"/>
              </w:rPr>
              <w:t>Képes az individuális segítségnyújtásra.</w:t>
            </w:r>
          </w:p>
        </w:tc>
        <w:tc>
          <w:tcPr>
            <w:tcW w:w="1786" w:type="dxa"/>
            <w:shd w:val="clear" w:color="auto" w:fill="auto"/>
          </w:tcPr>
          <w:p w14:paraId="4B274101" w14:textId="77777777" w:rsidR="00D45F0A" w:rsidRPr="00493D47" w:rsidRDefault="00D45F0A" w:rsidP="00D45F0A">
            <w:pPr>
              <w:spacing w:after="160" w:line="259" w:lineRule="auto"/>
              <w:rPr>
                <w:bCs/>
                <w:sz w:val="22"/>
                <w:szCs w:val="22"/>
              </w:rPr>
            </w:pPr>
            <w:r w:rsidRPr="00896833">
              <w:rPr>
                <w:bCs/>
                <w:sz w:val="22"/>
                <w:szCs w:val="22"/>
              </w:rPr>
              <w:t>Ismeri a személyi gondozás szerepét és jelentőségét a nevelési folyamatban.</w:t>
            </w:r>
          </w:p>
        </w:tc>
        <w:tc>
          <w:tcPr>
            <w:tcW w:w="2807" w:type="dxa"/>
            <w:shd w:val="clear" w:color="auto" w:fill="auto"/>
          </w:tcPr>
          <w:p w14:paraId="3BF59137" w14:textId="77777777" w:rsidR="00D45F0A" w:rsidRPr="00493D47" w:rsidRDefault="00D45F0A" w:rsidP="00D45F0A">
            <w:pPr>
              <w:spacing w:after="160" w:line="259" w:lineRule="auto"/>
              <w:rPr>
                <w:bCs/>
                <w:sz w:val="22"/>
                <w:szCs w:val="22"/>
              </w:rPr>
            </w:pPr>
            <w:r w:rsidRPr="00E61A64">
              <w:rPr>
                <w:bCs/>
                <w:sz w:val="22"/>
                <w:szCs w:val="22"/>
              </w:rPr>
              <w:t>Példamutatásán túl keresi az egyéni nevelési utakat, igazodik a rá bízott gyermek/tanuló családi körülményeihez.</w:t>
            </w:r>
          </w:p>
        </w:tc>
        <w:tc>
          <w:tcPr>
            <w:tcW w:w="2391" w:type="dxa"/>
            <w:shd w:val="clear" w:color="auto" w:fill="auto"/>
          </w:tcPr>
          <w:p w14:paraId="56D0BA41" w14:textId="77777777" w:rsidR="00D45F0A" w:rsidRPr="00493D47" w:rsidRDefault="00D45F0A" w:rsidP="00D45F0A">
            <w:pPr>
              <w:spacing w:after="160" w:line="259" w:lineRule="auto"/>
              <w:rPr>
                <w:bCs/>
                <w:sz w:val="22"/>
                <w:szCs w:val="22"/>
              </w:rPr>
            </w:pPr>
            <w:r w:rsidRPr="00E61A64">
              <w:rPr>
                <w:bCs/>
                <w:sz w:val="22"/>
                <w:szCs w:val="22"/>
              </w:rPr>
              <w:t>Egészségnevelő munkája során szem előtt tatja az életközösségek sajátosságait, felelősségteljes kommunikációt folytat. Rendszeres tevékenységszervezéssel alakítja</w:t>
            </w:r>
            <w:r>
              <w:rPr>
                <w:bCs/>
                <w:sz w:val="22"/>
                <w:szCs w:val="22"/>
              </w:rPr>
              <w:t xml:space="preserve"> </w:t>
            </w:r>
            <w:r w:rsidRPr="00E61A64">
              <w:rPr>
                <w:bCs/>
                <w:sz w:val="22"/>
                <w:szCs w:val="22"/>
              </w:rPr>
              <w:t>a szokásrendszer</w:t>
            </w:r>
          </w:p>
        </w:tc>
        <w:tc>
          <w:tcPr>
            <w:tcW w:w="3847" w:type="dxa"/>
            <w:shd w:val="clear" w:color="auto" w:fill="auto"/>
          </w:tcPr>
          <w:p w14:paraId="20863033" w14:textId="77777777" w:rsidR="00D45F0A" w:rsidRPr="00493D47" w:rsidRDefault="00D45F0A" w:rsidP="00D45F0A">
            <w:pPr>
              <w:spacing w:after="160" w:line="259" w:lineRule="auto"/>
              <w:rPr>
                <w:bCs/>
                <w:sz w:val="22"/>
                <w:szCs w:val="22"/>
              </w:rPr>
            </w:pPr>
          </w:p>
        </w:tc>
      </w:tr>
      <w:tr w:rsidR="00D45F0A" w:rsidRPr="00493D47" w14:paraId="1B61802F" w14:textId="77777777" w:rsidTr="00D45F0A">
        <w:tc>
          <w:tcPr>
            <w:tcW w:w="772" w:type="dxa"/>
            <w:shd w:val="clear" w:color="auto" w:fill="auto"/>
          </w:tcPr>
          <w:p w14:paraId="6212F71C" w14:textId="77777777" w:rsidR="00D45F0A" w:rsidRPr="00493D47" w:rsidRDefault="00D45F0A" w:rsidP="00D45F0A">
            <w:pPr>
              <w:spacing w:after="160" w:line="259" w:lineRule="auto"/>
              <w:rPr>
                <w:bCs/>
                <w:sz w:val="22"/>
                <w:szCs w:val="22"/>
              </w:rPr>
            </w:pPr>
            <w:r w:rsidRPr="00493D47">
              <w:rPr>
                <w:bCs/>
                <w:sz w:val="22"/>
                <w:szCs w:val="22"/>
              </w:rPr>
              <w:t>4.</w:t>
            </w:r>
          </w:p>
        </w:tc>
        <w:tc>
          <w:tcPr>
            <w:tcW w:w="2391" w:type="dxa"/>
            <w:shd w:val="clear" w:color="auto" w:fill="auto"/>
          </w:tcPr>
          <w:p w14:paraId="0C9EDD1E" w14:textId="77777777" w:rsidR="00D45F0A" w:rsidRPr="00493D47" w:rsidRDefault="00D45F0A" w:rsidP="00D45F0A">
            <w:pPr>
              <w:spacing w:after="160" w:line="259" w:lineRule="auto"/>
              <w:rPr>
                <w:bCs/>
                <w:sz w:val="22"/>
                <w:szCs w:val="22"/>
              </w:rPr>
            </w:pPr>
            <w:r w:rsidRPr="00E61A64">
              <w:rPr>
                <w:bCs/>
                <w:sz w:val="22"/>
                <w:szCs w:val="22"/>
              </w:rPr>
              <w:t>Összefüggéseket keresni és találni a testtömegindex, az egészséges tápanyagok és a táplálék mennyisége között és ezt demonstrálni a gyermeknek/tanulónak</w:t>
            </w:r>
          </w:p>
        </w:tc>
        <w:tc>
          <w:tcPr>
            <w:tcW w:w="1786" w:type="dxa"/>
            <w:shd w:val="clear" w:color="auto" w:fill="auto"/>
          </w:tcPr>
          <w:p w14:paraId="4595899C" w14:textId="77777777" w:rsidR="00D45F0A" w:rsidRPr="00493D47" w:rsidRDefault="00D45F0A" w:rsidP="00D45F0A">
            <w:pPr>
              <w:spacing w:after="160" w:line="259" w:lineRule="auto"/>
              <w:rPr>
                <w:bCs/>
                <w:sz w:val="22"/>
                <w:szCs w:val="22"/>
              </w:rPr>
            </w:pPr>
            <w:r w:rsidRPr="00E61A64">
              <w:rPr>
                <w:bCs/>
                <w:sz w:val="22"/>
                <w:szCs w:val="22"/>
              </w:rPr>
              <w:t>Szakmailag magas szintű ismeretekkel rendelkezik az egészséges táplálkozás általános szabályairó</w:t>
            </w:r>
            <w:r>
              <w:rPr>
                <w:bCs/>
                <w:sz w:val="22"/>
                <w:szCs w:val="22"/>
              </w:rPr>
              <w:t>l</w:t>
            </w:r>
          </w:p>
        </w:tc>
        <w:tc>
          <w:tcPr>
            <w:tcW w:w="2807" w:type="dxa"/>
            <w:shd w:val="clear" w:color="auto" w:fill="auto"/>
          </w:tcPr>
          <w:p w14:paraId="14CD0AFA" w14:textId="77777777" w:rsidR="00D45F0A" w:rsidRPr="00493D47" w:rsidRDefault="00D45F0A" w:rsidP="00D45F0A">
            <w:pPr>
              <w:spacing w:after="160" w:line="259" w:lineRule="auto"/>
              <w:rPr>
                <w:bCs/>
                <w:sz w:val="22"/>
                <w:szCs w:val="22"/>
              </w:rPr>
            </w:pPr>
            <w:r w:rsidRPr="00E61A64">
              <w:rPr>
                <w:bCs/>
                <w:sz w:val="22"/>
                <w:szCs w:val="22"/>
              </w:rPr>
              <w:t>Önállóan kezdeményezi a gyermekek/tanulók körében a szokatlanabb, kevésbé ismert ételfajták kóstoltatását.</w:t>
            </w:r>
          </w:p>
        </w:tc>
        <w:tc>
          <w:tcPr>
            <w:tcW w:w="2391" w:type="dxa"/>
            <w:shd w:val="clear" w:color="auto" w:fill="auto"/>
          </w:tcPr>
          <w:p w14:paraId="192AE27A" w14:textId="77777777" w:rsidR="00D45F0A" w:rsidRPr="00493D47" w:rsidRDefault="00D45F0A" w:rsidP="00D45F0A">
            <w:pPr>
              <w:spacing w:after="160" w:line="259" w:lineRule="auto"/>
              <w:rPr>
                <w:bCs/>
                <w:sz w:val="22"/>
                <w:szCs w:val="22"/>
              </w:rPr>
            </w:pPr>
            <w:r w:rsidRPr="00E61A64">
              <w:rPr>
                <w:bCs/>
                <w:sz w:val="22"/>
                <w:szCs w:val="22"/>
              </w:rPr>
              <w:t>Helyesen méri fel, a rá bízott gyermek/tanuló aktuális étkezési szokásait. Életkorspecifikusan demonstrálja a gyermekkori étkezési szokások felnőttkori hatásait.</w:t>
            </w:r>
          </w:p>
        </w:tc>
        <w:tc>
          <w:tcPr>
            <w:tcW w:w="3847" w:type="dxa"/>
            <w:shd w:val="clear" w:color="auto" w:fill="auto"/>
          </w:tcPr>
          <w:p w14:paraId="1D3F2B01" w14:textId="77777777" w:rsidR="00D45F0A" w:rsidRPr="00493D47" w:rsidRDefault="00D45F0A" w:rsidP="00D45F0A">
            <w:pPr>
              <w:spacing w:after="160" w:line="259" w:lineRule="auto"/>
              <w:rPr>
                <w:bCs/>
                <w:sz w:val="22"/>
                <w:szCs w:val="22"/>
              </w:rPr>
            </w:pPr>
          </w:p>
        </w:tc>
      </w:tr>
      <w:tr w:rsidR="00D45F0A" w:rsidRPr="00493D47" w14:paraId="32000C66" w14:textId="77777777" w:rsidTr="00D45F0A">
        <w:tc>
          <w:tcPr>
            <w:tcW w:w="772" w:type="dxa"/>
            <w:shd w:val="clear" w:color="auto" w:fill="auto"/>
          </w:tcPr>
          <w:p w14:paraId="067F551B" w14:textId="77777777" w:rsidR="00D45F0A" w:rsidRPr="00493D47" w:rsidRDefault="00D45F0A" w:rsidP="00D45F0A">
            <w:pPr>
              <w:spacing w:after="160" w:line="259" w:lineRule="auto"/>
              <w:rPr>
                <w:bCs/>
                <w:sz w:val="22"/>
                <w:szCs w:val="22"/>
              </w:rPr>
            </w:pPr>
            <w:r w:rsidRPr="00493D47">
              <w:rPr>
                <w:bCs/>
                <w:sz w:val="22"/>
                <w:szCs w:val="22"/>
              </w:rPr>
              <w:t>5.</w:t>
            </w:r>
          </w:p>
        </w:tc>
        <w:tc>
          <w:tcPr>
            <w:tcW w:w="2391" w:type="dxa"/>
            <w:shd w:val="clear" w:color="auto" w:fill="auto"/>
          </w:tcPr>
          <w:p w14:paraId="5DF0B1F7" w14:textId="77777777" w:rsidR="00D45F0A" w:rsidRPr="00493D47" w:rsidRDefault="00D45F0A" w:rsidP="00D45F0A">
            <w:pPr>
              <w:spacing w:after="160" w:line="259" w:lineRule="auto"/>
              <w:rPr>
                <w:bCs/>
                <w:sz w:val="22"/>
                <w:szCs w:val="22"/>
              </w:rPr>
            </w:pPr>
            <w:r w:rsidRPr="00E61A64">
              <w:rPr>
                <w:bCs/>
                <w:sz w:val="22"/>
                <w:szCs w:val="22"/>
              </w:rPr>
              <w:t xml:space="preserve">Képes pihenés, alvás környezetei </w:t>
            </w:r>
            <w:r w:rsidRPr="00E61A64">
              <w:rPr>
                <w:bCs/>
                <w:sz w:val="22"/>
                <w:szCs w:val="22"/>
              </w:rPr>
              <w:lastRenderedPageBreak/>
              <w:t>feltételeinek előkészítésé</w:t>
            </w:r>
          </w:p>
        </w:tc>
        <w:tc>
          <w:tcPr>
            <w:tcW w:w="1786" w:type="dxa"/>
            <w:shd w:val="clear" w:color="auto" w:fill="auto"/>
          </w:tcPr>
          <w:p w14:paraId="75E843AB" w14:textId="77777777" w:rsidR="00D45F0A" w:rsidRPr="00493D47" w:rsidRDefault="00D45F0A" w:rsidP="00D45F0A">
            <w:pPr>
              <w:spacing w:after="160" w:line="259" w:lineRule="auto"/>
              <w:rPr>
                <w:bCs/>
                <w:sz w:val="22"/>
                <w:szCs w:val="22"/>
              </w:rPr>
            </w:pPr>
            <w:r w:rsidRPr="00E61A64">
              <w:rPr>
                <w:bCs/>
                <w:sz w:val="22"/>
                <w:szCs w:val="22"/>
              </w:rPr>
              <w:lastRenderedPageBreak/>
              <w:t xml:space="preserve">Ismeri az óvodáskorú és iskoláskorú </w:t>
            </w:r>
            <w:r w:rsidRPr="00E61A64">
              <w:rPr>
                <w:bCs/>
                <w:sz w:val="22"/>
                <w:szCs w:val="22"/>
              </w:rPr>
              <w:lastRenderedPageBreak/>
              <w:t>gyermek pihenésének ideális körülményeit és a pihentető alvás feltételrendszerét.</w:t>
            </w:r>
          </w:p>
        </w:tc>
        <w:tc>
          <w:tcPr>
            <w:tcW w:w="2807" w:type="dxa"/>
            <w:shd w:val="clear" w:color="auto" w:fill="auto"/>
          </w:tcPr>
          <w:p w14:paraId="6A78E962" w14:textId="77777777" w:rsidR="00D45F0A" w:rsidRPr="00493D47" w:rsidRDefault="00D45F0A" w:rsidP="00D45F0A">
            <w:pPr>
              <w:spacing w:after="160" w:line="259" w:lineRule="auto"/>
              <w:rPr>
                <w:bCs/>
                <w:sz w:val="22"/>
                <w:szCs w:val="22"/>
              </w:rPr>
            </w:pPr>
            <w:r w:rsidRPr="00E61A64">
              <w:rPr>
                <w:bCs/>
                <w:sz w:val="22"/>
                <w:szCs w:val="22"/>
              </w:rPr>
              <w:lastRenderedPageBreak/>
              <w:t xml:space="preserve">Érzelmi biztonságot teremt, </w:t>
            </w:r>
            <w:r w:rsidRPr="00E61A64">
              <w:rPr>
                <w:bCs/>
                <w:sz w:val="22"/>
                <w:szCs w:val="22"/>
              </w:rPr>
              <w:lastRenderedPageBreak/>
              <w:t>érzékenyen reagál az egyéni különbségekre</w:t>
            </w:r>
          </w:p>
        </w:tc>
        <w:tc>
          <w:tcPr>
            <w:tcW w:w="2391" w:type="dxa"/>
            <w:shd w:val="clear" w:color="auto" w:fill="auto"/>
          </w:tcPr>
          <w:p w14:paraId="3B9E54F4" w14:textId="77777777" w:rsidR="00D45F0A" w:rsidRPr="00493D47" w:rsidRDefault="00D45F0A" w:rsidP="00D45F0A">
            <w:pPr>
              <w:spacing w:after="160" w:line="259" w:lineRule="auto"/>
              <w:rPr>
                <w:bCs/>
                <w:sz w:val="22"/>
                <w:szCs w:val="22"/>
              </w:rPr>
            </w:pPr>
            <w:r w:rsidRPr="00E61A64">
              <w:rPr>
                <w:bCs/>
                <w:sz w:val="22"/>
                <w:szCs w:val="22"/>
              </w:rPr>
              <w:lastRenderedPageBreak/>
              <w:t xml:space="preserve">Felelőséggel, lelkiismerettel készíti fel a </w:t>
            </w:r>
            <w:r w:rsidRPr="00E61A64">
              <w:rPr>
                <w:bCs/>
                <w:sz w:val="22"/>
                <w:szCs w:val="22"/>
              </w:rPr>
              <w:lastRenderedPageBreak/>
              <w:t>gyermeket az alvásra, körültekintően jár el a higiénés szokások kialakítása terén</w:t>
            </w:r>
          </w:p>
        </w:tc>
        <w:tc>
          <w:tcPr>
            <w:tcW w:w="3847" w:type="dxa"/>
            <w:shd w:val="clear" w:color="auto" w:fill="auto"/>
          </w:tcPr>
          <w:p w14:paraId="442DF440" w14:textId="77777777" w:rsidR="00D45F0A" w:rsidRPr="00493D47" w:rsidRDefault="00D45F0A" w:rsidP="00D45F0A">
            <w:pPr>
              <w:spacing w:after="160" w:line="259" w:lineRule="auto"/>
              <w:rPr>
                <w:bCs/>
                <w:sz w:val="22"/>
                <w:szCs w:val="22"/>
              </w:rPr>
            </w:pPr>
          </w:p>
        </w:tc>
      </w:tr>
      <w:tr w:rsidR="00D45F0A" w:rsidRPr="00493D47" w14:paraId="31D9A637" w14:textId="77777777" w:rsidTr="00D45F0A">
        <w:tc>
          <w:tcPr>
            <w:tcW w:w="772" w:type="dxa"/>
            <w:shd w:val="clear" w:color="auto" w:fill="auto"/>
          </w:tcPr>
          <w:p w14:paraId="46E87407" w14:textId="77777777" w:rsidR="00D45F0A" w:rsidRPr="00493D47" w:rsidRDefault="00D45F0A" w:rsidP="00D45F0A">
            <w:pPr>
              <w:spacing w:after="160" w:line="259" w:lineRule="auto"/>
              <w:rPr>
                <w:bCs/>
                <w:sz w:val="22"/>
                <w:szCs w:val="22"/>
              </w:rPr>
            </w:pPr>
            <w:r w:rsidRPr="00493D47">
              <w:rPr>
                <w:bCs/>
                <w:sz w:val="22"/>
                <w:szCs w:val="22"/>
              </w:rPr>
              <w:t>6.</w:t>
            </w:r>
          </w:p>
        </w:tc>
        <w:tc>
          <w:tcPr>
            <w:tcW w:w="2391" w:type="dxa"/>
            <w:shd w:val="clear" w:color="auto" w:fill="auto"/>
          </w:tcPr>
          <w:p w14:paraId="5EB81B9D" w14:textId="77777777" w:rsidR="00D45F0A" w:rsidRPr="00493D47" w:rsidRDefault="00D45F0A" w:rsidP="00D45F0A">
            <w:pPr>
              <w:spacing w:after="160" w:line="259" w:lineRule="auto"/>
              <w:rPr>
                <w:bCs/>
                <w:sz w:val="22"/>
                <w:szCs w:val="22"/>
              </w:rPr>
            </w:pPr>
            <w:r w:rsidRPr="00E61A64">
              <w:rPr>
                <w:bCs/>
                <w:sz w:val="22"/>
                <w:szCs w:val="22"/>
              </w:rPr>
              <w:t>Igyekszik kielégíteni az óvodáskorú és az iskoláskorú gyermek komfortérzetét</w:t>
            </w:r>
          </w:p>
        </w:tc>
        <w:tc>
          <w:tcPr>
            <w:tcW w:w="1786" w:type="dxa"/>
            <w:shd w:val="clear" w:color="auto" w:fill="auto"/>
          </w:tcPr>
          <w:p w14:paraId="58084587" w14:textId="77777777" w:rsidR="00D45F0A" w:rsidRPr="00493D47" w:rsidRDefault="00D45F0A" w:rsidP="00D45F0A">
            <w:pPr>
              <w:spacing w:after="160" w:line="259" w:lineRule="auto"/>
              <w:rPr>
                <w:bCs/>
                <w:sz w:val="22"/>
                <w:szCs w:val="22"/>
              </w:rPr>
            </w:pPr>
            <w:r w:rsidRPr="00E61A64">
              <w:rPr>
                <w:bCs/>
                <w:sz w:val="22"/>
                <w:szCs w:val="22"/>
              </w:rPr>
              <w:t>Tisztában van a helyes életritmus és az érzelmi biztonság kapcsolatával.</w:t>
            </w:r>
          </w:p>
        </w:tc>
        <w:tc>
          <w:tcPr>
            <w:tcW w:w="2807" w:type="dxa"/>
            <w:shd w:val="clear" w:color="auto" w:fill="auto"/>
          </w:tcPr>
          <w:p w14:paraId="506030AC" w14:textId="77777777" w:rsidR="00D45F0A" w:rsidRPr="00493D47" w:rsidRDefault="00D45F0A" w:rsidP="00D45F0A">
            <w:pPr>
              <w:spacing w:after="160" w:line="259" w:lineRule="auto"/>
              <w:rPr>
                <w:bCs/>
                <w:sz w:val="22"/>
                <w:szCs w:val="22"/>
              </w:rPr>
            </w:pPr>
            <w:r w:rsidRPr="00E61A64">
              <w:rPr>
                <w:bCs/>
                <w:sz w:val="22"/>
                <w:szCs w:val="22"/>
              </w:rPr>
              <w:t>Javaslatokat tesz, a napirendi pontok színesebb megvalósítása érdekében.</w:t>
            </w:r>
          </w:p>
        </w:tc>
        <w:tc>
          <w:tcPr>
            <w:tcW w:w="2391" w:type="dxa"/>
            <w:shd w:val="clear" w:color="auto" w:fill="auto"/>
          </w:tcPr>
          <w:p w14:paraId="15380E27" w14:textId="77777777" w:rsidR="00D45F0A" w:rsidRPr="00493D47" w:rsidRDefault="00D45F0A" w:rsidP="00D45F0A">
            <w:pPr>
              <w:spacing w:after="160" w:line="259" w:lineRule="auto"/>
              <w:rPr>
                <w:bCs/>
                <w:sz w:val="22"/>
                <w:szCs w:val="22"/>
              </w:rPr>
            </w:pPr>
            <w:r w:rsidRPr="00E61A64">
              <w:rPr>
                <w:bCs/>
                <w:sz w:val="22"/>
                <w:szCs w:val="22"/>
              </w:rPr>
              <w:t>Betartatja a napirendet, de biztosítja annak rugalmasságát.</w:t>
            </w:r>
          </w:p>
        </w:tc>
        <w:tc>
          <w:tcPr>
            <w:tcW w:w="3847" w:type="dxa"/>
            <w:shd w:val="clear" w:color="auto" w:fill="auto"/>
          </w:tcPr>
          <w:p w14:paraId="2283B594" w14:textId="77777777" w:rsidR="00D45F0A" w:rsidRPr="00493D47" w:rsidRDefault="00D45F0A" w:rsidP="00D45F0A">
            <w:pPr>
              <w:spacing w:after="160" w:line="259" w:lineRule="auto"/>
              <w:rPr>
                <w:bCs/>
                <w:sz w:val="22"/>
                <w:szCs w:val="22"/>
              </w:rPr>
            </w:pPr>
          </w:p>
        </w:tc>
      </w:tr>
      <w:tr w:rsidR="00D45F0A" w:rsidRPr="00493D47" w14:paraId="311D4B4A" w14:textId="77777777" w:rsidTr="00D45F0A">
        <w:tc>
          <w:tcPr>
            <w:tcW w:w="772" w:type="dxa"/>
            <w:shd w:val="clear" w:color="auto" w:fill="auto"/>
          </w:tcPr>
          <w:p w14:paraId="05CA4F58" w14:textId="77777777" w:rsidR="00D45F0A" w:rsidRPr="00493D47" w:rsidRDefault="00D45F0A" w:rsidP="00D45F0A">
            <w:pPr>
              <w:spacing w:after="160" w:line="259" w:lineRule="auto"/>
              <w:rPr>
                <w:bCs/>
                <w:sz w:val="22"/>
                <w:szCs w:val="22"/>
              </w:rPr>
            </w:pPr>
            <w:r w:rsidRPr="00493D47">
              <w:rPr>
                <w:bCs/>
                <w:sz w:val="22"/>
                <w:szCs w:val="22"/>
              </w:rPr>
              <w:t>7.</w:t>
            </w:r>
          </w:p>
        </w:tc>
        <w:tc>
          <w:tcPr>
            <w:tcW w:w="2391" w:type="dxa"/>
            <w:shd w:val="clear" w:color="auto" w:fill="auto"/>
          </w:tcPr>
          <w:p w14:paraId="3D52A1C2" w14:textId="77777777" w:rsidR="00D45F0A" w:rsidRPr="00493D47" w:rsidRDefault="00D45F0A" w:rsidP="00D45F0A">
            <w:pPr>
              <w:spacing w:after="160" w:line="259" w:lineRule="auto"/>
              <w:rPr>
                <w:bCs/>
                <w:sz w:val="22"/>
                <w:szCs w:val="22"/>
              </w:rPr>
            </w:pPr>
            <w:r w:rsidRPr="00E61A64">
              <w:rPr>
                <w:bCs/>
                <w:sz w:val="22"/>
                <w:szCs w:val="22"/>
              </w:rPr>
              <w:t>Képes saját igényeit a rábízott gyermek/tanuló igényei alá rendeln</w:t>
            </w:r>
            <w:r>
              <w:rPr>
                <w:bCs/>
                <w:sz w:val="22"/>
                <w:szCs w:val="22"/>
              </w:rPr>
              <w:t>i</w:t>
            </w:r>
          </w:p>
        </w:tc>
        <w:tc>
          <w:tcPr>
            <w:tcW w:w="1786" w:type="dxa"/>
            <w:shd w:val="clear" w:color="auto" w:fill="auto"/>
          </w:tcPr>
          <w:p w14:paraId="2614718F" w14:textId="77777777" w:rsidR="00D45F0A" w:rsidRPr="00493D47" w:rsidRDefault="00D45F0A" w:rsidP="00D45F0A">
            <w:pPr>
              <w:spacing w:after="160" w:line="259" w:lineRule="auto"/>
              <w:rPr>
                <w:bCs/>
                <w:sz w:val="22"/>
                <w:szCs w:val="22"/>
              </w:rPr>
            </w:pPr>
            <w:r w:rsidRPr="00E61A64">
              <w:rPr>
                <w:bCs/>
                <w:sz w:val="22"/>
                <w:szCs w:val="22"/>
              </w:rPr>
              <w:t>Ismeri a gondozási folyamatban elvárt magatartást, kommunikációs technikákat</w:t>
            </w:r>
          </w:p>
        </w:tc>
        <w:tc>
          <w:tcPr>
            <w:tcW w:w="2807" w:type="dxa"/>
            <w:shd w:val="clear" w:color="auto" w:fill="auto"/>
          </w:tcPr>
          <w:p w14:paraId="79554BDE" w14:textId="77777777" w:rsidR="00D45F0A" w:rsidRPr="00493D47" w:rsidRDefault="00D45F0A" w:rsidP="00D45F0A">
            <w:pPr>
              <w:spacing w:after="160" w:line="259" w:lineRule="auto"/>
              <w:rPr>
                <w:bCs/>
                <w:sz w:val="22"/>
                <w:szCs w:val="22"/>
              </w:rPr>
            </w:pPr>
            <w:r w:rsidRPr="00E61A64">
              <w:rPr>
                <w:bCs/>
                <w:sz w:val="22"/>
                <w:szCs w:val="22"/>
              </w:rPr>
              <w:t>Megfelelő válaszkészséggel reagál a gyermek igényeire, segíti a gondozási folyamatot</w:t>
            </w:r>
          </w:p>
        </w:tc>
        <w:tc>
          <w:tcPr>
            <w:tcW w:w="2391" w:type="dxa"/>
            <w:shd w:val="clear" w:color="auto" w:fill="auto"/>
          </w:tcPr>
          <w:p w14:paraId="584C8A71" w14:textId="77777777" w:rsidR="00D45F0A" w:rsidRPr="00493D47" w:rsidRDefault="00D45F0A" w:rsidP="00D45F0A">
            <w:pPr>
              <w:spacing w:after="160" w:line="259" w:lineRule="auto"/>
              <w:rPr>
                <w:bCs/>
                <w:sz w:val="22"/>
                <w:szCs w:val="22"/>
              </w:rPr>
            </w:pPr>
            <w:r w:rsidRPr="00E61A64">
              <w:rPr>
                <w:bCs/>
                <w:sz w:val="22"/>
                <w:szCs w:val="22"/>
              </w:rPr>
              <w:t>Az önállóság biztosításával irányítja a gondozási tevékenységet.</w:t>
            </w:r>
          </w:p>
        </w:tc>
        <w:tc>
          <w:tcPr>
            <w:tcW w:w="3847" w:type="dxa"/>
            <w:shd w:val="clear" w:color="auto" w:fill="auto"/>
          </w:tcPr>
          <w:p w14:paraId="0B680891" w14:textId="77777777" w:rsidR="00D45F0A" w:rsidRPr="00493D47" w:rsidRDefault="00D45F0A" w:rsidP="00D45F0A">
            <w:pPr>
              <w:spacing w:after="160" w:line="259" w:lineRule="auto"/>
              <w:rPr>
                <w:bCs/>
                <w:sz w:val="22"/>
                <w:szCs w:val="22"/>
              </w:rPr>
            </w:pPr>
          </w:p>
        </w:tc>
      </w:tr>
    </w:tbl>
    <w:p w14:paraId="4BDE1A97" w14:textId="77777777" w:rsidR="00D45F0A" w:rsidRPr="00493D47" w:rsidRDefault="00D45F0A" w:rsidP="00D45F0A">
      <w:pPr>
        <w:spacing w:after="160" w:line="259" w:lineRule="auto"/>
        <w:rPr>
          <w:bCs/>
          <w:sz w:val="22"/>
          <w:szCs w:val="22"/>
        </w:rPr>
      </w:pPr>
    </w:p>
    <w:p w14:paraId="22AF025A" w14:textId="77777777" w:rsidR="00D45F0A" w:rsidRPr="00493D47" w:rsidRDefault="00D45F0A" w:rsidP="00D45F0A">
      <w:pPr>
        <w:spacing w:after="160" w:line="259" w:lineRule="auto"/>
        <w:rPr>
          <w:bCs/>
          <w:sz w:val="22"/>
          <w:szCs w:val="22"/>
        </w:rPr>
      </w:pPr>
      <w:r w:rsidRPr="00493D47">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355"/>
        <w:gridCol w:w="709"/>
        <w:gridCol w:w="850"/>
        <w:gridCol w:w="992"/>
        <w:gridCol w:w="454"/>
        <w:gridCol w:w="3941"/>
      </w:tblGrid>
      <w:tr w:rsidR="00D45F0A" w:rsidRPr="00493D47" w14:paraId="545F75AD" w14:textId="77777777" w:rsidTr="00D45F0A">
        <w:tc>
          <w:tcPr>
            <w:tcW w:w="4086" w:type="dxa"/>
            <w:gridSpan w:val="4"/>
            <w:shd w:val="clear" w:color="auto" w:fill="auto"/>
          </w:tcPr>
          <w:p w14:paraId="2EF9F4F6" w14:textId="77777777" w:rsidR="00D45F0A" w:rsidRPr="00493D47" w:rsidRDefault="00D45F0A" w:rsidP="00D45F0A">
            <w:pPr>
              <w:spacing w:after="160" w:line="259" w:lineRule="auto"/>
              <w:rPr>
                <w:bCs/>
                <w:sz w:val="22"/>
                <w:szCs w:val="22"/>
              </w:rPr>
            </w:pPr>
            <w:r w:rsidRPr="00493D47">
              <w:rPr>
                <w:bCs/>
                <w:sz w:val="22"/>
                <w:szCs w:val="22"/>
              </w:rPr>
              <w:t>A tanulási terület belső azonosító száma és megnevezése:</w:t>
            </w:r>
          </w:p>
        </w:tc>
        <w:tc>
          <w:tcPr>
            <w:tcW w:w="9489" w:type="dxa"/>
            <w:gridSpan w:val="12"/>
            <w:shd w:val="clear" w:color="auto" w:fill="auto"/>
          </w:tcPr>
          <w:p w14:paraId="46375909" w14:textId="77777777" w:rsidR="00D45F0A" w:rsidRPr="00493D47" w:rsidRDefault="00D45F0A" w:rsidP="00D45F0A">
            <w:pPr>
              <w:spacing w:after="160" w:line="259" w:lineRule="auto"/>
              <w:rPr>
                <w:bCs/>
                <w:sz w:val="22"/>
                <w:szCs w:val="22"/>
              </w:rPr>
            </w:pPr>
            <w:r>
              <w:rPr>
                <w:bCs/>
                <w:sz w:val="22"/>
                <w:szCs w:val="22"/>
              </w:rPr>
              <w:t>Gondozás és egészségnevelés</w:t>
            </w:r>
          </w:p>
        </w:tc>
      </w:tr>
      <w:tr w:rsidR="00D45F0A" w:rsidRPr="00493D47" w14:paraId="3D8D55C1" w14:textId="77777777" w:rsidTr="00D45F0A">
        <w:tc>
          <w:tcPr>
            <w:tcW w:w="13575" w:type="dxa"/>
            <w:gridSpan w:val="16"/>
            <w:shd w:val="clear" w:color="auto" w:fill="auto"/>
          </w:tcPr>
          <w:p w14:paraId="6D324BA8" w14:textId="77777777" w:rsidR="00D45F0A" w:rsidRPr="00493D47" w:rsidRDefault="00D45F0A" w:rsidP="00D45F0A">
            <w:pPr>
              <w:spacing w:after="160" w:line="259" w:lineRule="auto"/>
              <w:rPr>
                <w:bCs/>
                <w:sz w:val="22"/>
                <w:szCs w:val="22"/>
              </w:rPr>
            </w:pPr>
            <w:r w:rsidRPr="00493D47">
              <w:rPr>
                <w:bCs/>
                <w:sz w:val="22"/>
                <w:szCs w:val="22"/>
              </w:rPr>
              <w:t xml:space="preserve">A tanulási területhez tartozó tantárgyak és témakörök óraszáma (Forrás: </w:t>
            </w:r>
            <w:r>
              <w:rPr>
                <w:bCs/>
                <w:sz w:val="22"/>
                <w:szCs w:val="22"/>
              </w:rPr>
              <w:t>kerettanterv, PK)</w:t>
            </w:r>
          </w:p>
        </w:tc>
      </w:tr>
      <w:tr w:rsidR="00D45F0A" w:rsidRPr="00493D47" w14:paraId="4BAB7CED" w14:textId="77777777" w:rsidTr="00D45F0A">
        <w:trPr>
          <w:trHeight w:val="238"/>
        </w:trPr>
        <w:tc>
          <w:tcPr>
            <w:tcW w:w="4786" w:type="dxa"/>
            <w:gridSpan w:val="7"/>
            <w:vMerge w:val="restart"/>
            <w:shd w:val="clear" w:color="auto" w:fill="A6A6A6"/>
          </w:tcPr>
          <w:p w14:paraId="721FB257" w14:textId="77777777" w:rsidR="00D45F0A" w:rsidRPr="00493D47" w:rsidRDefault="00D45F0A" w:rsidP="00D45F0A">
            <w:pPr>
              <w:spacing w:after="160" w:line="259" w:lineRule="auto"/>
              <w:rPr>
                <w:bCs/>
                <w:sz w:val="22"/>
                <w:szCs w:val="22"/>
              </w:rPr>
            </w:pPr>
          </w:p>
        </w:tc>
        <w:tc>
          <w:tcPr>
            <w:tcW w:w="4394" w:type="dxa"/>
            <w:gridSpan w:val="7"/>
            <w:shd w:val="clear" w:color="auto" w:fill="D9D9D9"/>
          </w:tcPr>
          <w:p w14:paraId="45099CA8" w14:textId="77777777" w:rsidR="00D45F0A" w:rsidRPr="00493D47" w:rsidRDefault="00D45F0A" w:rsidP="00D45F0A">
            <w:pPr>
              <w:spacing w:after="160" w:line="259" w:lineRule="auto"/>
              <w:rPr>
                <w:bCs/>
                <w:sz w:val="22"/>
                <w:szCs w:val="22"/>
              </w:rPr>
            </w:pPr>
            <w:r w:rsidRPr="00493D47">
              <w:rPr>
                <w:bCs/>
                <w:sz w:val="22"/>
                <w:szCs w:val="22"/>
              </w:rPr>
              <w:t>A (szakirányú) oktatás évfolyama</w:t>
            </w:r>
          </w:p>
        </w:tc>
        <w:tc>
          <w:tcPr>
            <w:tcW w:w="4395" w:type="dxa"/>
            <w:gridSpan w:val="2"/>
            <w:vMerge w:val="restart"/>
            <w:shd w:val="clear" w:color="auto" w:fill="D9D9D9"/>
          </w:tcPr>
          <w:p w14:paraId="1CCBA5FC" w14:textId="77777777" w:rsidR="00D45F0A" w:rsidRPr="00493D47" w:rsidRDefault="00D45F0A" w:rsidP="00D45F0A">
            <w:pPr>
              <w:spacing w:after="160" w:line="259" w:lineRule="auto"/>
              <w:rPr>
                <w:bCs/>
                <w:sz w:val="22"/>
                <w:szCs w:val="22"/>
              </w:rPr>
            </w:pPr>
            <w:r w:rsidRPr="00493D47">
              <w:rPr>
                <w:bCs/>
                <w:sz w:val="22"/>
                <w:szCs w:val="22"/>
              </w:rPr>
              <w:t>Összes óraszáma</w:t>
            </w:r>
          </w:p>
        </w:tc>
      </w:tr>
      <w:tr w:rsidR="00D45F0A" w:rsidRPr="00493D47" w14:paraId="15F0B1CB" w14:textId="77777777" w:rsidTr="00D45F0A">
        <w:trPr>
          <w:trHeight w:val="236"/>
        </w:trPr>
        <w:tc>
          <w:tcPr>
            <w:tcW w:w="4786" w:type="dxa"/>
            <w:gridSpan w:val="7"/>
            <w:vMerge/>
            <w:shd w:val="clear" w:color="auto" w:fill="A6A6A6"/>
          </w:tcPr>
          <w:p w14:paraId="0CE47BC6" w14:textId="77777777" w:rsidR="00D45F0A" w:rsidRPr="00493D47" w:rsidRDefault="00D45F0A" w:rsidP="00D45F0A">
            <w:pPr>
              <w:spacing w:after="160" w:line="259" w:lineRule="auto"/>
              <w:rPr>
                <w:bCs/>
                <w:sz w:val="22"/>
                <w:szCs w:val="22"/>
              </w:rPr>
            </w:pPr>
          </w:p>
        </w:tc>
        <w:tc>
          <w:tcPr>
            <w:tcW w:w="851" w:type="dxa"/>
            <w:shd w:val="clear" w:color="auto" w:fill="D9D9D9"/>
          </w:tcPr>
          <w:p w14:paraId="346D0F15" w14:textId="77777777" w:rsidR="00D45F0A" w:rsidRPr="00493D47" w:rsidRDefault="00D45F0A" w:rsidP="00D45F0A">
            <w:pPr>
              <w:spacing w:after="160" w:line="259" w:lineRule="auto"/>
              <w:rPr>
                <w:bCs/>
                <w:sz w:val="22"/>
                <w:szCs w:val="22"/>
              </w:rPr>
            </w:pPr>
            <w:r w:rsidRPr="00493D47">
              <w:rPr>
                <w:bCs/>
                <w:sz w:val="22"/>
                <w:szCs w:val="22"/>
              </w:rPr>
              <w:t>9.</w:t>
            </w:r>
          </w:p>
        </w:tc>
        <w:tc>
          <w:tcPr>
            <w:tcW w:w="992" w:type="dxa"/>
            <w:gridSpan w:val="3"/>
            <w:shd w:val="clear" w:color="auto" w:fill="D9D9D9"/>
          </w:tcPr>
          <w:p w14:paraId="56E85C4A" w14:textId="77777777" w:rsidR="00D45F0A" w:rsidRPr="00493D47" w:rsidRDefault="00D45F0A" w:rsidP="00D45F0A">
            <w:pPr>
              <w:spacing w:after="160" w:line="259" w:lineRule="auto"/>
              <w:rPr>
                <w:bCs/>
                <w:sz w:val="22"/>
                <w:szCs w:val="22"/>
              </w:rPr>
            </w:pPr>
            <w:r w:rsidRPr="00493D47">
              <w:rPr>
                <w:bCs/>
                <w:sz w:val="22"/>
                <w:szCs w:val="22"/>
              </w:rPr>
              <w:t>10.</w:t>
            </w:r>
          </w:p>
        </w:tc>
        <w:tc>
          <w:tcPr>
            <w:tcW w:w="709" w:type="dxa"/>
            <w:shd w:val="clear" w:color="auto" w:fill="D9D9D9"/>
          </w:tcPr>
          <w:p w14:paraId="2B295D8C" w14:textId="77777777" w:rsidR="00D45F0A" w:rsidRPr="00493D47" w:rsidRDefault="00D45F0A" w:rsidP="00D45F0A">
            <w:pPr>
              <w:spacing w:after="160" w:line="259" w:lineRule="auto"/>
              <w:rPr>
                <w:bCs/>
                <w:sz w:val="22"/>
                <w:szCs w:val="22"/>
              </w:rPr>
            </w:pPr>
            <w:r w:rsidRPr="00493D47">
              <w:rPr>
                <w:bCs/>
                <w:sz w:val="22"/>
                <w:szCs w:val="22"/>
              </w:rPr>
              <w:t>11.</w:t>
            </w:r>
          </w:p>
        </w:tc>
        <w:tc>
          <w:tcPr>
            <w:tcW w:w="850" w:type="dxa"/>
            <w:shd w:val="clear" w:color="auto" w:fill="D9D9D9"/>
          </w:tcPr>
          <w:p w14:paraId="6CF69574" w14:textId="77777777" w:rsidR="00D45F0A" w:rsidRPr="00493D47" w:rsidRDefault="00D45F0A" w:rsidP="00D45F0A">
            <w:pPr>
              <w:spacing w:after="160" w:line="259" w:lineRule="auto"/>
              <w:rPr>
                <w:bCs/>
                <w:sz w:val="22"/>
                <w:szCs w:val="22"/>
              </w:rPr>
            </w:pPr>
            <w:r w:rsidRPr="00493D47">
              <w:rPr>
                <w:bCs/>
                <w:sz w:val="22"/>
                <w:szCs w:val="22"/>
              </w:rPr>
              <w:t>12.</w:t>
            </w:r>
          </w:p>
        </w:tc>
        <w:tc>
          <w:tcPr>
            <w:tcW w:w="992" w:type="dxa"/>
            <w:shd w:val="clear" w:color="auto" w:fill="D9D9D9"/>
          </w:tcPr>
          <w:p w14:paraId="4AD07BED" w14:textId="77777777" w:rsidR="00D45F0A" w:rsidRPr="00493D47" w:rsidRDefault="00D45F0A" w:rsidP="00D45F0A">
            <w:pPr>
              <w:spacing w:after="160" w:line="259" w:lineRule="auto"/>
              <w:rPr>
                <w:bCs/>
                <w:sz w:val="22"/>
                <w:szCs w:val="22"/>
              </w:rPr>
            </w:pPr>
            <w:r w:rsidRPr="00493D47">
              <w:rPr>
                <w:bCs/>
                <w:sz w:val="22"/>
                <w:szCs w:val="22"/>
              </w:rPr>
              <w:t>13.</w:t>
            </w:r>
          </w:p>
        </w:tc>
        <w:tc>
          <w:tcPr>
            <w:tcW w:w="4395" w:type="dxa"/>
            <w:gridSpan w:val="2"/>
            <w:vMerge/>
            <w:shd w:val="clear" w:color="auto" w:fill="D9D9D9"/>
          </w:tcPr>
          <w:p w14:paraId="3B2F0572" w14:textId="77777777" w:rsidR="00D45F0A" w:rsidRPr="00493D47" w:rsidRDefault="00D45F0A" w:rsidP="00D45F0A">
            <w:pPr>
              <w:spacing w:after="160" w:line="259" w:lineRule="auto"/>
              <w:rPr>
                <w:bCs/>
                <w:sz w:val="22"/>
                <w:szCs w:val="22"/>
              </w:rPr>
            </w:pPr>
          </w:p>
        </w:tc>
      </w:tr>
      <w:tr w:rsidR="00D45F0A" w:rsidRPr="00493D47" w14:paraId="12833C3E" w14:textId="77777777" w:rsidTr="00D45F0A">
        <w:trPr>
          <w:trHeight w:val="236"/>
        </w:trPr>
        <w:tc>
          <w:tcPr>
            <w:tcW w:w="1929" w:type="dxa"/>
            <w:vMerge w:val="restart"/>
            <w:shd w:val="clear" w:color="auto" w:fill="D9D9D9"/>
          </w:tcPr>
          <w:p w14:paraId="4DE1883F" w14:textId="77777777" w:rsidR="00D45F0A" w:rsidRPr="00493D47" w:rsidRDefault="00D45F0A" w:rsidP="00D45F0A">
            <w:pPr>
              <w:spacing w:after="160" w:line="259" w:lineRule="auto"/>
              <w:rPr>
                <w:bCs/>
                <w:sz w:val="22"/>
                <w:szCs w:val="22"/>
              </w:rPr>
            </w:pPr>
            <w:r w:rsidRPr="00493D47">
              <w:rPr>
                <w:bCs/>
                <w:sz w:val="22"/>
                <w:szCs w:val="22"/>
              </w:rPr>
              <w:t>Tanulási terület megnevezése</w:t>
            </w:r>
          </w:p>
        </w:tc>
        <w:tc>
          <w:tcPr>
            <w:tcW w:w="2857" w:type="dxa"/>
            <w:gridSpan w:val="6"/>
            <w:vMerge w:val="restart"/>
            <w:shd w:val="clear" w:color="auto" w:fill="D9D9D9"/>
          </w:tcPr>
          <w:p w14:paraId="6034A802" w14:textId="77777777" w:rsidR="00D45F0A" w:rsidRPr="00493D47" w:rsidRDefault="00D45F0A" w:rsidP="00D45F0A">
            <w:pPr>
              <w:spacing w:after="160" w:line="259" w:lineRule="auto"/>
              <w:rPr>
                <w:bCs/>
                <w:sz w:val="22"/>
                <w:szCs w:val="22"/>
              </w:rPr>
            </w:pPr>
            <w:r w:rsidRPr="00493D47">
              <w:rPr>
                <w:bCs/>
                <w:sz w:val="22"/>
                <w:szCs w:val="22"/>
              </w:rPr>
              <w:t xml:space="preserve">Tantárgyak és a témakörök megnevezése </w:t>
            </w:r>
          </w:p>
        </w:tc>
        <w:tc>
          <w:tcPr>
            <w:tcW w:w="4394" w:type="dxa"/>
            <w:gridSpan w:val="7"/>
            <w:shd w:val="clear" w:color="auto" w:fill="D9D9D9"/>
          </w:tcPr>
          <w:p w14:paraId="5F1E4DBC" w14:textId="77777777" w:rsidR="00D45F0A" w:rsidRPr="00493D47" w:rsidRDefault="00D45F0A" w:rsidP="00D45F0A">
            <w:pPr>
              <w:spacing w:after="160" w:line="259" w:lineRule="auto"/>
              <w:rPr>
                <w:bCs/>
                <w:sz w:val="22"/>
                <w:szCs w:val="22"/>
              </w:rPr>
            </w:pPr>
            <w:r w:rsidRPr="00493D47">
              <w:rPr>
                <w:bCs/>
                <w:sz w:val="22"/>
                <w:szCs w:val="22"/>
              </w:rPr>
              <w:t>Az évfolyam összes óraszáma</w:t>
            </w:r>
          </w:p>
        </w:tc>
        <w:tc>
          <w:tcPr>
            <w:tcW w:w="4395" w:type="dxa"/>
            <w:gridSpan w:val="2"/>
            <w:vMerge/>
            <w:shd w:val="clear" w:color="auto" w:fill="D9D9D9"/>
          </w:tcPr>
          <w:p w14:paraId="28990C8D" w14:textId="77777777" w:rsidR="00D45F0A" w:rsidRPr="00493D47" w:rsidRDefault="00D45F0A" w:rsidP="00D45F0A">
            <w:pPr>
              <w:spacing w:after="160" w:line="259" w:lineRule="auto"/>
              <w:rPr>
                <w:bCs/>
                <w:sz w:val="22"/>
                <w:szCs w:val="22"/>
              </w:rPr>
            </w:pPr>
          </w:p>
        </w:tc>
      </w:tr>
      <w:tr w:rsidR="00D45F0A" w:rsidRPr="00493D47" w14:paraId="1687CF2F" w14:textId="77777777" w:rsidTr="00D45F0A">
        <w:trPr>
          <w:trHeight w:val="236"/>
        </w:trPr>
        <w:tc>
          <w:tcPr>
            <w:tcW w:w="1929" w:type="dxa"/>
            <w:vMerge/>
            <w:shd w:val="clear" w:color="auto" w:fill="D9D9D9"/>
          </w:tcPr>
          <w:p w14:paraId="4FAAC0C8" w14:textId="77777777" w:rsidR="00D45F0A" w:rsidRPr="00493D47" w:rsidRDefault="00D45F0A" w:rsidP="00D45F0A">
            <w:pPr>
              <w:spacing w:after="160" w:line="259" w:lineRule="auto"/>
              <w:rPr>
                <w:bCs/>
                <w:sz w:val="22"/>
                <w:szCs w:val="22"/>
              </w:rPr>
            </w:pPr>
          </w:p>
        </w:tc>
        <w:tc>
          <w:tcPr>
            <w:tcW w:w="2857" w:type="dxa"/>
            <w:gridSpan w:val="6"/>
            <w:vMerge/>
            <w:shd w:val="clear" w:color="auto" w:fill="D9D9D9"/>
          </w:tcPr>
          <w:p w14:paraId="64B2A394" w14:textId="77777777" w:rsidR="00D45F0A" w:rsidRPr="00493D47" w:rsidRDefault="00D45F0A" w:rsidP="00D45F0A">
            <w:pPr>
              <w:spacing w:after="160" w:line="259" w:lineRule="auto"/>
              <w:rPr>
                <w:bCs/>
                <w:sz w:val="22"/>
                <w:szCs w:val="22"/>
              </w:rPr>
            </w:pPr>
          </w:p>
        </w:tc>
        <w:tc>
          <w:tcPr>
            <w:tcW w:w="851" w:type="dxa"/>
            <w:shd w:val="clear" w:color="auto" w:fill="D9D9D9"/>
          </w:tcPr>
          <w:p w14:paraId="343A4653" w14:textId="77777777" w:rsidR="00D45F0A" w:rsidRPr="00493D47" w:rsidRDefault="00D45F0A" w:rsidP="00D45F0A">
            <w:pPr>
              <w:spacing w:after="160" w:line="259" w:lineRule="auto"/>
              <w:rPr>
                <w:bCs/>
                <w:i/>
                <w:iCs/>
                <w:sz w:val="22"/>
                <w:szCs w:val="22"/>
              </w:rPr>
            </w:pPr>
          </w:p>
        </w:tc>
        <w:tc>
          <w:tcPr>
            <w:tcW w:w="992" w:type="dxa"/>
            <w:gridSpan w:val="3"/>
            <w:shd w:val="clear" w:color="auto" w:fill="D9D9D9"/>
          </w:tcPr>
          <w:p w14:paraId="3AA8A4A9" w14:textId="77777777" w:rsidR="00D45F0A" w:rsidRPr="00493D47" w:rsidRDefault="00D45F0A" w:rsidP="00D45F0A">
            <w:pPr>
              <w:spacing w:after="160" w:line="259" w:lineRule="auto"/>
              <w:rPr>
                <w:bCs/>
                <w:i/>
                <w:iCs/>
                <w:sz w:val="22"/>
                <w:szCs w:val="22"/>
              </w:rPr>
            </w:pPr>
          </w:p>
        </w:tc>
        <w:tc>
          <w:tcPr>
            <w:tcW w:w="709" w:type="dxa"/>
            <w:shd w:val="clear" w:color="auto" w:fill="D9D9D9"/>
          </w:tcPr>
          <w:p w14:paraId="72C1BE4F" w14:textId="77777777" w:rsidR="00D45F0A" w:rsidRPr="00493D47" w:rsidRDefault="00D45F0A" w:rsidP="00D45F0A">
            <w:pPr>
              <w:spacing w:after="160" w:line="259" w:lineRule="auto"/>
              <w:rPr>
                <w:bCs/>
                <w:i/>
                <w:iCs/>
                <w:sz w:val="22"/>
                <w:szCs w:val="22"/>
              </w:rPr>
            </w:pPr>
          </w:p>
        </w:tc>
        <w:tc>
          <w:tcPr>
            <w:tcW w:w="850" w:type="dxa"/>
            <w:shd w:val="clear" w:color="auto" w:fill="D9D9D9"/>
          </w:tcPr>
          <w:p w14:paraId="0DAED184" w14:textId="77777777" w:rsidR="00D45F0A" w:rsidRPr="00493D47" w:rsidRDefault="00D45F0A" w:rsidP="00D45F0A">
            <w:pPr>
              <w:spacing w:after="160" w:line="259" w:lineRule="auto"/>
              <w:rPr>
                <w:bCs/>
                <w:i/>
                <w:iCs/>
                <w:sz w:val="22"/>
                <w:szCs w:val="22"/>
              </w:rPr>
            </w:pPr>
          </w:p>
        </w:tc>
        <w:tc>
          <w:tcPr>
            <w:tcW w:w="992" w:type="dxa"/>
            <w:shd w:val="clear" w:color="auto" w:fill="D9D9D9"/>
          </w:tcPr>
          <w:p w14:paraId="06A86F53" w14:textId="77777777" w:rsidR="00D45F0A" w:rsidRPr="00493D47" w:rsidRDefault="00D45F0A" w:rsidP="00D45F0A">
            <w:pPr>
              <w:spacing w:after="160" w:line="259" w:lineRule="auto"/>
              <w:rPr>
                <w:bCs/>
                <w:i/>
                <w:iCs/>
                <w:sz w:val="22"/>
                <w:szCs w:val="22"/>
              </w:rPr>
            </w:pPr>
          </w:p>
        </w:tc>
        <w:tc>
          <w:tcPr>
            <w:tcW w:w="4395" w:type="dxa"/>
            <w:gridSpan w:val="2"/>
            <w:shd w:val="clear" w:color="auto" w:fill="D9D9D9"/>
          </w:tcPr>
          <w:p w14:paraId="06C389BD" w14:textId="77777777" w:rsidR="00D45F0A" w:rsidRPr="00493D47" w:rsidRDefault="00D45F0A" w:rsidP="00D45F0A">
            <w:pPr>
              <w:spacing w:after="160" w:line="259" w:lineRule="auto"/>
              <w:rPr>
                <w:bCs/>
                <w:i/>
                <w:iCs/>
                <w:sz w:val="22"/>
                <w:szCs w:val="22"/>
              </w:rPr>
            </w:pPr>
          </w:p>
        </w:tc>
      </w:tr>
      <w:tr w:rsidR="00D45F0A" w:rsidRPr="00493D47" w14:paraId="3A3C2E98" w14:textId="77777777" w:rsidTr="00D45F0A">
        <w:tc>
          <w:tcPr>
            <w:tcW w:w="1929" w:type="dxa"/>
            <w:vMerge w:val="restart"/>
            <w:shd w:val="clear" w:color="auto" w:fill="auto"/>
          </w:tcPr>
          <w:p w14:paraId="73240866" w14:textId="77777777" w:rsidR="00D45F0A" w:rsidRPr="002C5A98" w:rsidRDefault="00D45F0A" w:rsidP="00D45F0A">
            <w:pPr>
              <w:spacing w:after="160" w:line="259" w:lineRule="auto"/>
              <w:rPr>
                <w:bCs/>
                <w:sz w:val="22"/>
                <w:szCs w:val="22"/>
              </w:rPr>
            </w:pPr>
            <w:r w:rsidRPr="002C5A98">
              <w:rPr>
                <w:bCs/>
                <w:sz w:val="22"/>
                <w:szCs w:val="22"/>
              </w:rPr>
              <w:t>Gondozás és egészségnevelés</w:t>
            </w:r>
          </w:p>
        </w:tc>
        <w:tc>
          <w:tcPr>
            <w:tcW w:w="2857" w:type="dxa"/>
            <w:gridSpan w:val="6"/>
            <w:shd w:val="clear" w:color="auto" w:fill="auto"/>
          </w:tcPr>
          <w:p w14:paraId="48633873" w14:textId="77777777" w:rsidR="00D45F0A" w:rsidRPr="002C5A98" w:rsidRDefault="00D45F0A" w:rsidP="00D45F0A">
            <w:pPr>
              <w:spacing w:after="160" w:line="259" w:lineRule="auto"/>
              <w:rPr>
                <w:b/>
                <w:sz w:val="22"/>
                <w:szCs w:val="22"/>
              </w:rPr>
            </w:pPr>
            <w:r w:rsidRPr="002C5A98">
              <w:rPr>
                <w:b/>
                <w:sz w:val="22"/>
                <w:szCs w:val="22"/>
              </w:rPr>
              <w:t>Gondozás és egészségnevelés</w:t>
            </w:r>
          </w:p>
        </w:tc>
        <w:tc>
          <w:tcPr>
            <w:tcW w:w="851" w:type="dxa"/>
            <w:shd w:val="clear" w:color="auto" w:fill="auto"/>
          </w:tcPr>
          <w:p w14:paraId="2179764F" w14:textId="77777777" w:rsidR="00D45F0A" w:rsidRPr="002C5A98" w:rsidRDefault="00D45F0A" w:rsidP="00D45F0A">
            <w:pPr>
              <w:spacing w:after="160" w:line="259" w:lineRule="auto"/>
              <w:rPr>
                <w:bCs/>
                <w:sz w:val="22"/>
                <w:szCs w:val="22"/>
              </w:rPr>
            </w:pPr>
            <w:r w:rsidRPr="002C5A98">
              <w:rPr>
                <w:bCs/>
                <w:sz w:val="22"/>
                <w:szCs w:val="22"/>
              </w:rPr>
              <w:t>72</w:t>
            </w:r>
          </w:p>
        </w:tc>
        <w:tc>
          <w:tcPr>
            <w:tcW w:w="992" w:type="dxa"/>
            <w:gridSpan w:val="3"/>
            <w:shd w:val="clear" w:color="auto" w:fill="auto"/>
          </w:tcPr>
          <w:p w14:paraId="4BBC8911" w14:textId="77777777" w:rsidR="00D45F0A" w:rsidRPr="002C5A98" w:rsidRDefault="00D45F0A" w:rsidP="00D45F0A">
            <w:pPr>
              <w:spacing w:after="160" w:line="259" w:lineRule="auto"/>
              <w:rPr>
                <w:bCs/>
                <w:sz w:val="22"/>
                <w:szCs w:val="22"/>
              </w:rPr>
            </w:pPr>
            <w:r w:rsidRPr="002C5A98">
              <w:rPr>
                <w:bCs/>
                <w:sz w:val="22"/>
                <w:szCs w:val="22"/>
              </w:rPr>
              <w:t>0</w:t>
            </w:r>
          </w:p>
        </w:tc>
        <w:tc>
          <w:tcPr>
            <w:tcW w:w="709" w:type="dxa"/>
            <w:shd w:val="clear" w:color="auto" w:fill="auto"/>
          </w:tcPr>
          <w:p w14:paraId="1AE33F3F" w14:textId="77777777" w:rsidR="00D45F0A" w:rsidRPr="002C5A98" w:rsidRDefault="00D45F0A" w:rsidP="00D45F0A">
            <w:pPr>
              <w:spacing w:after="160" w:line="259" w:lineRule="auto"/>
              <w:rPr>
                <w:bCs/>
                <w:sz w:val="22"/>
                <w:szCs w:val="22"/>
              </w:rPr>
            </w:pPr>
            <w:r w:rsidRPr="002C5A98">
              <w:rPr>
                <w:bCs/>
                <w:sz w:val="22"/>
                <w:szCs w:val="22"/>
              </w:rPr>
              <w:t>0</w:t>
            </w:r>
          </w:p>
        </w:tc>
        <w:tc>
          <w:tcPr>
            <w:tcW w:w="850" w:type="dxa"/>
            <w:shd w:val="clear" w:color="auto" w:fill="auto"/>
          </w:tcPr>
          <w:p w14:paraId="1AFE2736" w14:textId="77777777" w:rsidR="00D45F0A" w:rsidRPr="002C5A98" w:rsidRDefault="00D45F0A" w:rsidP="00D45F0A">
            <w:pPr>
              <w:spacing w:after="160" w:line="259" w:lineRule="auto"/>
              <w:rPr>
                <w:bCs/>
                <w:sz w:val="22"/>
                <w:szCs w:val="22"/>
              </w:rPr>
            </w:pPr>
            <w:r w:rsidRPr="002C5A98">
              <w:rPr>
                <w:bCs/>
                <w:sz w:val="22"/>
                <w:szCs w:val="22"/>
              </w:rPr>
              <w:t>0</w:t>
            </w:r>
          </w:p>
        </w:tc>
        <w:tc>
          <w:tcPr>
            <w:tcW w:w="992" w:type="dxa"/>
            <w:shd w:val="clear" w:color="auto" w:fill="auto"/>
          </w:tcPr>
          <w:p w14:paraId="2332F57F" w14:textId="77777777" w:rsidR="00D45F0A" w:rsidRPr="002C5A98" w:rsidRDefault="00D45F0A" w:rsidP="00D45F0A">
            <w:pPr>
              <w:spacing w:after="160" w:line="259" w:lineRule="auto"/>
              <w:rPr>
                <w:bCs/>
                <w:sz w:val="22"/>
                <w:szCs w:val="22"/>
              </w:rPr>
            </w:pPr>
            <w:r w:rsidRPr="002C5A98">
              <w:rPr>
                <w:bCs/>
                <w:sz w:val="22"/>
                <w:szCs w:val="22"/>
              </w:rPr>
              <w:t>0</w:t>
            </w:r>
          </w:p>
        </w:tc>
        <w:tc>
          <w:tcPr>
            <w:tcW w:w="4395" w:type="dxa"/>
            <w:gridSpan w:val="2"/>
            <w:shd w:val="clear" w:color="auto" w:fill="auto"/>
          </w:tcPr>
          <w:p w14:paraId="7500C96C" w14:textId="77777777" w:rsidR="00D45F0A" w:rsidRPr="002C5A98" w:rsidRDefault="00D45F0A" w:rsidP="00D45F0A">
            <w:pPr>
              <w:spacing w:after="160" w:line="259" w:lineRule="auto"/>
              <w:rPr>
                <w:bCs/>
                <w:sz w:val="22"/>
                <w:szCs w:val="22"/>
              </w:rPr>
            </w:pPr>
            <w:r w:rsidRPr="002C5A98">
              <w:rPr>
                <w:bCs/>
                <w:sz w:val="22"/>
                <w:szCs w:val="22"/>
              </w:rPr>
              <w:t>72</w:t>
            </w:r>
          </w:p>
        </w:tc>
      </w:tr>
      <w:tr w:rsidR="00D45F0A" w:rsidRPr="00493D47" w14:paraId="0CDB083C" w14:textId="77777777" w:rsidTr="00D45F0A">
        <w:tc>
          <w:tcPr>
            <w:tcW w:w="1929" w:type="dxa"/>
            <w:vMerge/>
            <w:shd w:val="clear" w:color="auto" w:fill="auto"/>
          </w:tcPr>
          <w:p w14:paraId="31D44886" w14:textId="77777777" w:rsidR="00D45F0A" w:rsidRPr="00493D47" w:rsidRDefault="00D45F0A" w:rsidP="00D45F0A">
            <w:pPr>
              <w:spacing w:after="160" w:line="259" w:lineRule="auto"/>
              <w:rPr>
                <w:bCs/>
                <w:sz w:val="22"/>
                <w:szCs w:val="22"/>
              </w:rPr>
            </w:pPr>
          </w:p>
        </w:tc>
        <w:tc>
          <w:tcPr>
            <w:tcW w:w="2857" w:type="dxa"/>
            <w:gridSpan w:val="6"/>
            <w:shd w:val="clear" w:color="auto" w:fill="auto"/>
          </w:tcPr>
          <w:p w14:paraId="37EF0536" w14:textId="77777777" w:rsidR="00D45F0A" w:rsidRPr="002C5A98" w:rsidRDefault="00D45F0A" w:rsidP="00D45F0A">
            <w:pPr>
              <w:spacing w:after="160" w:line="259" w:lineRule="auto"/>
              <w:rPr>
                <w:bCs/>
                <w:sz w:val="22"/>
                <w:szCs w:val="22"/>
              </w:rPr>
            </w:pPr>
            <w:r w:rsidRPr="002C5A98">
              <w:rPr>
                <w:bCs/>
                <w:sz w:val="22"/>
                <w:szCs w:val="22"/>
              </w:rPr>
              <w:t>Gondozás és egészségvédelem</w:t>
            </w:r>
          </w:p>
        </w:tc>
        <w:tc>
          <w:tcPr>
            <w:tcW w:w="851" w:type="dxa"/>
            <w:shd w:val="clear" w:color="auto" w:fill="auto"/>
          </w:tcPr>
          <w:p w14:paraId="67A7BBDC" w14:textId="77777777" w:rsidR="00D45F0A" w:rsidRPr="002C5A98" w:rsidRDefault="00D45F0A" w:rsidP="00D45F0A">
            <w:pPr>
              <w:spacing w:after="160" w:line="259" w:lineRule="auto"/>
              <w:rPr>
                <w:bCs/>
                <w:sz w:val="22"/>
                <w:szCs w:val="22"/>
              </w:rPr>
            </w:pPr>
            <w:r>
              <w:rPr>
                <w:bCs/>
                <w:sz w:val="22"/>
                <w:szCs w:val="22"/>
              </w:rPr>
              <w:t>24</w:t>
            </w:r>
          </w:p>
        </w:tc>
        <w:tc>
          <w:tcPr>
            <w:tcW w:w="992" w:type="dxa"/>
            <w:gridSpan w:val="3"/>
            <w:shd w:val="clear" w:color="auto" w:fill="auto"/>
          </w:tcPr>
          <w:p w14:paraId="28DEDF8F" w14:textId="77777777" w:rsidR="00D45F0A" w:rsidRPr="002C5A98" w:rsidRDefault="00D45F0A" w:rsidP="00D45F0A">
            <w:pPr>
              <w:spacing w:after="160" w:line="259" w:lineRule="auto"/>
              <w:rPr>
                <w:bCs/>
                <w:sz w:val="22"/>
                <w:szCs w:val="22"/>
              </w:rPr>
            </w:pPr>
            <w:r w:rsidRPr="002C5A98">
              <w:rPr>
                <w:bCs/>
                <w:sz w:val="22"/>
                <w:szCs w:val="22"/>
              </w:rPr>
              <w:t>0</w:t>
            </w:r>
          </w:p>
        </w:tc>
        <w:tc>
          <w:tcPr>
            <w:tcW w:w="709" w:type="dxa"/>
            <w:shd w:val="clear" w:color="auto" w:fill="auto"/>
          </w:tcPr>
          <w:p w14:paraId="0933355D" w14:textId="77777777" w:rsidR="00D45F0A" w:rsidRPr="002C5A98" w:rsidRDefault="00D45F0A" w:rsidP="00D45F0A">
            <w:pPr>
              <w:spacing w:after="160" w:line="259" w:lineRule="auto"/>
              <w:rPr>
                <w:bCs/>
                <w:sz w:val="22"/>
                <w:szCs w:val="22"/>
              </w:rPr>
            </w:pPr>
            <w:r w:rsidRPr="002C5A98">
              <w:rPr>
                <w:bCs/>
                <w:sz w:val="22"/>
                <w:szCs w:val="22"/>
              </w:rPr>
              <w:t>0</w:t>
            </w:r>
          </w:p>
        </w:tc>
        <w:tc>
          <w:tcPr>
            <w:tcW w:w="850" w:type="dxa"/>
            <w:shd w:val="clear" w:color="auto" w:fill="auto"/>
          </w:tcPr>
          <w:p w14:paraId="0C92DE0C" w14:textId="77777777" w:rsidR="00D45F0A" w:rsidRPr="002C5A98" w:rsidRDefault="00D45F0A" w:rsidP="00D45F0A">
            <w:pPr>
              <w:spacing w:after="160" w:line="259" w:lineRule="auto"/>
              <w:rPr>
                <w:bCs/>
                <w:sz w:val="22"/>
                <w:szCs w:val="22"/>
              </w:rPr>
            </w:pPr>
            <w:r w:rsidRPr="002C5A98">
              <w:rPr>
                <w:bCs/>
                <w:sz w:val="22"/>
                <w:szCs w:val="22"/>
              </w:rPr>
              <w:t>0</w:t>
            </w:r>
          </w:p>
        </w:tc>
        <w:tc>
          <w:tcPr>
            <w:tcW w:w="992" w:type="dxa"/>
            <w:shd w:val="clear" w:color="auto" w:fill="auto"/>
          </w:tcPr>
          <w:p w14:paraId="795D1ABE" w14:textId="77777777" w:rsidR="00D45F0A" w:rsidRPr="002C5A98" w:rsidRDefault="00D45F0A" w:rsidP="00D45F0A">
            <w:pPr>
              <w:spacing w:after="160" w:line="259" w:lineRule="auto"/>
              <w:rPr>
                <w:bCs/>
                <w:sz w:val="22"/>
                <w:szCs w:val="22"/>
              </w:rPr>
            </w:pPr>
            <w:r w:rsidRPr="002C5A98">
              <w:rPr>
                <w:bCs/>
                <w:sz w:val="22"/>
                <w:szCs w:val="22"/>
              </w:rPr>
              <w:t>0</w:t>
            </w:r>
          </w:p>
        </w:tc>
        <w:tc>
          <w:tcPr>
            <w:tcW w:w="4395" w:type="dxa"/>
            <w:gridSpan w:val="2"/>
            <w:shd w:val="clear" w:color="auto" w:fill="auto"/>
          </w:tcPr>
          <w:p w14:paraId="03D7E78F" w14:textId="77777777" w:rsidR="00D45F0A" w:rsidRPr="002C5A98" w:rsidRDefault="00D45F0A" w:rsidP="00D45F0A">
            <w:pPr>
              <w:spacing w:after="160" w:line="259" w:lineRule="auto"/>
              <w:rPr>
                <w:bCs/>
                <w:sz w:val="22"/>
                <w:szCs w:val="22"/>
              </w:rPr>
            </w:pPr>
            <w:r>
              <w:rPr>
                <w:bCs/>
                <w:sz w:val="22"/>
                <w:szCs w:val="22"/>
              </w:rPr>
              <w:t>24</w:t>
            </w:r>
          </w:p>
        </w:tc>
      </w:tr>
      <w:tr w:rsidR="00D45F0A" w:rsidRPr="00493D47" w14:paraId="4BCE6346" w14:textId="77777777" w:rsidTr="00D45F0A">
        <w:tc>
          <w:tcPr>
            <w:tcW w:w="1929" w:type="dxa"/>
            <w:vMerge/>
            <w:shd w:val="clear" w:color="auto" w:fill="auto"/>
          </w:tcPr>
          <w:p w14:paraId="49D78A83" w14:textId="77777777" w:rsidR="00D45F0A" w:rsidRPr="00493D47" w:rsidRDefault="00D45F0A" w:rsidP="00D45F0A">
            <w:pPr>
              <w:spacing w:after="160" w:line="259" w:lineRule="auto"/>
              <w:rPr>
                <w:bCs/>
                <w:sz w:val="22"/>
                <w:szCs w:val="22"/>
              </w:rPr>
            </w:pPr>
          </w:p>
        </w:tc>
        <w:tc>
          <w:tcPr>
            <w:tcW w:w="2857" w:type="dxa"/>
            <w:gridSpan w:val="6"/>
            <w:shd w:val="clear" w:color="auto" w:fill="auto"/>
          </w:tcPr>
          <w:p w14:paraId="6CE99D94" w14:textId="77777777" w:rsidR="00D45F0A" w:rsidRPr="002C5A98" w:rsidRDefault="00D45F0A" w:rsidP="00D45F0A">
            <w:pPr>
              <w:spacing w:after="160" w:line="259" w:lineRule="auto"/>
              <w:rPr>
                <w:bCs/>
                <w:sz w:val="22"/>
                <w:szCs w:val="22"/>
              </w:rPr>
            </w:pPr>
            <w:r w:rsidRPr="002C5A98">
              <w:rPr>
                <w:bCs/>
                <w:sz w:val="22"/>
                <w:szCs w:val="22"/>
              </w:rPr>
              <w:t>Személyi gondozás</w:t>
            </w:r>
          </w:p>
        </w:tc>
        <w:tc>
          <w:tcPr>
            <w:tcW w:w="851" w:type="dxa"/>
            <w:shd w:val="clear" w:color="auto" w:fill="auto"/>
          </w:tcPr>
          <w:p w14:paraId="594F165F" w14:textId="77777777" w:rsidR="00D45F0A" w:rsidRPr="002C5A98" w:rsidRDefault="00D45F0A" w:rsidP="00D45F0A">
            <w:pPr>
              <w:spacing w:after="160" w:line="259" w:lineRule="auto"/>
              <w:rPr>
                <w:bCs/>
                <w:sz w:val="22"/>
                <w:szCs w:val="22"/>
              </w:rPr>
            </w:pPr>
            <w:r>
              <w:rPr>
                <w:bCs/>
                <w:sz w:val="22"/>
                <w:szCs w:val="22"/>
              </w:rPr>
              <w:t>24</w:t>
            </w:r>
          </w:p>
        </w:tc>
        <w:tc>
          <w:tcPr>
            <w:tcW w:w="992" w:type="dxa"/>
            <w:gridSpan w:val="3"/>
            <w:shd w:val="clear" w:color="auto" w:fill="auto"/>
          </w:tcPr>
          <w:p w14:paraId="4A1A3206" w14:textId="77777777" w:rsidR="00D45F0A" w:rsidRPr="002C5A98" w:rsidRDefault="00D45F0A" w:rsidP="00D45F0A">
            <w:pPr>
              <w:spacing w:after="160" w:line="259" w:lineRule="auto"/>
              <w:rPr>
                <w:bCs/>
                <w:sz w:val="22"/>
                <w:szCs w:val="22"/>
              </w:rPr>
            </w:pPr>
            <w:r w:rsidRPr="002C5A98">
              <w:rPr>
                <w:bCs/>
                <w:sz w:val="22"/>
                <w:szCs w:val="22"/>
              </w:rPr>
              <w:t>0</w:t>
            </w:r>
          </w:p>
        </w:tc>
        <w:tc>
          <w:tcPr>
            <w:tcW w:w="709" w:type="dxa"/>
            <w:shd w:val="clear" w:color="auto" w:fill="auto"/>
          </w:tcPr>
          <w:p w14:paraId="69FDDF27" w14:textId="77777777" w:rsidR="00D45F0A" w:rsidRPr="002C5A98" w:rsidRDefault="00D45F0A" w:rsidP="00D45F0A">
            <w:pPr>
              <w:spacing w:after="160" w:line="259" w:lineRule="auto"/>
              <w:rPr>
                <w:bCs/>
                <w:sz w:val="22"/>
                <w:szCs w:val="22"/>
              </w:rPr>
            </w:pPr>
            <w:r w:rsidRPr="002C5A98">
              <w:rPr>
                <w:bCs/>
                <w:sz w:val="22"/>
                <w:szCs w:val="22"/>
              </w:rPr>
              <w:t>0</w:t>
            </w:r>
          </w:p>
        </w:tc>
        <w:tc>
          <w:tcPr>
            <w:tcW w:w="850" w:type="dxa"/>
            <w:shd w:val="clear" w:color="auto" w:fill="auto"/>
          </w:tcPr>
          <w:p w14:paraId="4B66C63D" w14:textId="77777777" w:rsidR="00D45F0A" w:rsidRPr="002C5A98" w:rsidRDefault="00D45F0A" w:rsidP="00D45F0A">
            <w:pPr>
              <w:spacing w:after="160" w:line="259" w:lineRule="auto"/>
              <w:rPr>
                <w:bCs/>
                <w:sz w:val="22"/>
                <w:szCs w:val="22"/>
              </w:rPr>
            </w:pPr>
            <w:r w:rsidRPr="002C5A98">
              <w:rPr>
                <w:bCs/>
                <w:sz w:val="22"/>
                <w:szCs w:val="22"/>
              </w:rPr>
              <w:t>0</w:t>
            </w:r>
          </w:p>
        </w:tc>
        <w:tc>
          <w:tcPr>
            <w:tcW w:w="992" w:type="dxa"/>
            <w:shd w:val="clear" w:color="auto" w:fill="auto"/>
          </w:tcPr>
          <w:p w14:paraId="40D001A7" w14:textId="77777777" w:rsidR="00D45F0A" w:rsidRPr="002C5A98" w:rsidRDefault="00D45F0A" w:rsidP="00D45F0A">
            <w:pPr>
              <w:spacing w:after="160" w:line="259" w:lineRule="auto"/>
              <w:rPr>
                <w:bCs/>
                <w:sz w:val="22"/>
                <w:szCs w:val="22"/>
              </w:rPr>
            </w:pPr>
            <w:r w:rsidRPr="002C5A98">
              <w:rPr>
                <w:bCs/>
                <w:sz w:val="22"/>
                <w:szCs w:val="22"/>
              </w:rPr>
              <w:t>0</w:t>
            </w:r>
          </w:p>
        </w:tc>
        <w:tc>
          <w:tcPr>
            <w:tcW w:w="4395" w:type="dxa"/>
            <w:gridSpan w:val="2"/>
            <w:shd w:val="clear" w:color="auto" w:fill="auto"/>
          </w:tcPr>
          <w:p w14:paraId="06DC484D" w14:textId="77777777" w:rsidR="00D45F0A" w:rsidRPr="002C5A98" w:rsidRDefault="00D45F0A" w:rsidP="00D45F0A">
            <w:pPr>
              <w:spacing w:after="160" w:line="259" w:lineRule="auto"/>
              <w:rPr>
                <w:bCs/>
                <w:sz w:val="22"/>
                <w:szCs w:val="22"/>
              </w:rPr>
            </w:pPr>
            <w:r>
              <w:rPr>
                <w:bCs/>
                <w:sz w:val="22"/>
                <w:szCs w:val="22"/>
              </w:rPr>
              <w:t>24</w:t>
            </w:r>
          </w:p>
        </w:tc>
      </w:tr>
      <w:tr w:rsidR="00D45F0A" w:rsidRPr="00493D47" w14:paraId="3EB94C3F" w14:textId="77777777" w:rsidTr="00D45F0A">
        <w:tc>
          <w:tcPr>
            <w:tcW w:w="1929" w:type="dxa"/>
            <w:vMerge/>
            <w:shd w:val="clear" w:color="auto" w:fill="auto"/>
          </w:tcPr>
          <w:p w14:paraId="47C36233" w14:textId="77777777" w:rsidR="00D45F0A" w:rsidRPr="00493D47" w:rsidRDefault="00D45F0A" w:rsidP="00D45F0A">
            <w:pPr>
              <w:spacing w:after="160" w:line="259" w:lineRule="auto"/>
              <w:rPr>
                <w:bCs/>
                <w:sz w:val="22"/>
                <w:szCs w:val="22"/>
              </w:rPr>
            </w:pPr>
          </w:p>
        </w:tc>
        <w:tc>
          <w:tcPr>
            <w:tcW w:w="2857" w:type="dxa"/>
            <w:gridSpan w:val="6"/>
            <w:shd w:val="clear" w:color="auto" w:fill="auto"/>
          </w:tcPr>
          <w:p w14:paraId="2D9B1C57" w14:textId="77777777" w:rsidR="00D45F0A" w:rsidRPr="002C5A98" w:rsidRDefault="00D45F0A" w:rsidP="00D45F0A">
            <w:pPr>
              <w:spacing w:after="160" w:line="259" w:lineRule="auto"/>
              <w:rPr>
                <w:bCs/>
                <w:sz w:val="22"/>
                <w:szCs w:val="22"/>
              </w:rPr>
            </w:pPr>
            <w:r w:rsidRPr="002C5A98">
              <w:rPr>
                <w:bCs/>
                <w:sz w:val="22"/>
                <w:szCs w:val="22"/>
              </w:rPr>
              <w:t>A beteg gyermek ellátása</w:t>
            </w:r>
          </w:p>
        </w:tc>
        <w:tc>
          <w:tcPr>
            <w:tcW w:w="851" w:type="dxa"/>
            <w:shd w:val="clear" w:color="auto" w:fill="auto"/>
          </w:tcPr>
          <w:p w14:paraId="329AF8F8" w14:textId="77777777" w:rsidR="00D45F0A" w:rsidRPr="002C5A98" w:rsidRDefault="00D45F0A" w:rsidP="00D45F0A">
            <w:pPr>
              <w:spacing w:after="160" w:line="259" w:lineRule="auto"/>
              <w:rPr>
                <w:bCs/>
                <w:sz w:val="22"/>
                <w:szCs w:val="22"/>
              </w:rPr>
            </w:pPr>
            <w:r>
              <w:rPr>
                <w:bCs/>
                <w:sz w:val="22"/>
                <w:szCs w:val="22"/>
              </w:rPr>
              <w:t>24</w:t>
            </w:r>
          </w:p>
        </w:tc>
        <w:tc>
          <w:tcPr>
            <w:tcW w:w="992" w:type="dxa"/>
            <w:gridSpan w:val="3"/>
            <w:shd w:val="clear" w:color="auto" w:fill="auto"/>
          </w:tcPr>
          <w:p w14:paraId="7E4E00E1" w14:textId="77777777" w:rsidR="00D45F0A" w:rsidRPr="002C5A98" w:rsidRDefault="00D45F0A" w:rsidP="00D45F0A">
            <w:pPr>
              <w:spacing w:after="160" w:line="259" w:lineRule="auto"/>
              <w:rPr>
                <w:bCs/>
                <w:sz w:val="22"/>
                <w:szCs w:val="22"/>
              </w:rPr>
            </w:pPr>
            <w:r w:rsidRPr="002C5A98">
              <w:rPr>
                <w:bCs/>
                <w:sz w:val="22"/>
                <w:szCs w:val="22"/>
              </w:rPr>
              <w:t>0</w:t>
            </w:r>
          </w:p>
        </w:tc>
        <w:tc>
          <w:tcPr>
            <w:tcW w:w="709" w:type="dxa"/>
            <w:shd w:val="clear" w:color="auto" w:fill="auto"/>
          </w:tcPr>
          <w:p w14:paraId="1184C030" w14:textId="77777777" w:rsidR="00D45F0A" w:rsidRPr="002C5A98" w:rsidRDefault="00D45F0A" w:rsidP="00D45F0A">
            <w:pPr>
              <w:spacing w:after="160" w:line="259" w:lineRule="auto"/>
              <w:rPr>
                <w:bCs/>
                <w:sz w:val="22"/>
                <w:szCs w:val="22"/>
              </w:rPr>
            </w:pPr>
            <w:r w:rsidRPr="002C5A98">
              <w:rPr>
                <w:bCs/>
                <w:sz w:val="22"/>
                <w:szCs w:val="22"/>
              </w:rPr>
              <w:t>0</w:t>
            </w:r>
          </w:p>
        </w:tc>
        <w:tc>
          <w:tcPr>
            <w:tcW w:w="850" w:type="dxa"/>
            <w:shd w:val="clear" w:color="auto" w:fill="auto"/>
          </w:tcPr>
          <w:p w14:paraId="2CCD9C13" w14:textId="77777777" w:rsidR="00D45F0A" w:rsidRPr="002C5A98" w:rsidRDefault="00D45F0A" w:rsidP="00D45F0A">
            <w:pPr>
              <w:spacing w:after="160" w:line="259" w:lineRule="auto"/>
              <w:rPr>
                <w:bCs/>
                <w:sz w:val="22"/>
                <w:szCs w:val="22"/>
              </w:rPr>
            </w:pPr>
            <w:r w:rsidRPr="002C5A98">
              <w:rPr>
                <w:bCs/>
                <w:sz w:val="22"/>
                <w:szCs w:val="22"/>
              </w:rPr>
              <w:t>0</w:t>
            </w:r>
          </w:p>
        </w:tc>
        <w:tc>
          <w:tcPr>
            <w:tcW w:w="992" w:type="dxa"/>
            <w:shd w:val="clear" w:color="auto" w:fill="auto"/>
          </w:tcPr>
          <w:p w14:paraId="66E945F0" w14:textId="77777777" w:rsidR="00D45F0A" w:rsidRPr="002C5A98" w:rsidRDefault="00D45F0A" w:rsidP="00D45F0A">
            <w:pPr>
              <w:spacing w:after="160" w:line="259" w:lineRule="auto"/>
              <w:rPr>
                <w:bCs/>
                <w:sz w:val="22"/>
                <w:szCs w:val="22"/>
              </w:rPr>
            </w:pPr>
            <w:r w:rsidRPr="002C5A98">
              <w:rPr>
                <w:bCs/>
                <w:sz w:val="22"/>
                <w:szCs w:val="22"/>
              </w:rPr>
              <w:t>0</w:t>
            </w:r>
          </w:p>
        </w:tc>
        <w:tc>
          <w:tcPr>
            <w:tcW w:w="4395" w:type="dxa"/>
            <w:gridSpan w:val="2"/>
            <w:shd w:val="clear" w:color="auto" w:fill="auto"/>
          </w:tcPr>
          <w:p w14:paraId="1E2CFB81" w14:textId="77777777" w:rsidR="00D45F0A" w:rsidRPr="002C5A98" w:rsidRDefault="00D45F0A" w:rsidP="00D45F0A">
            <w:pPr>
              <w:spacing w:after="160" w:line="259" w:lineRule="auto"/>
              <w:rPr>
                <w:bCs/>
                <w:sz w:val="22"/>
                <w:szCs w:val="22"/>
              </w:rPr>
            </w:pPr>
            <w:r>
              <w:rPr>
                <w:bCs/>
                <w:sz w:val="22"/>
                <w:szCs w:val="22"/>
              </w:rPr>
              <w:t>24</w:t>
            </w:r>
          </w:p>
        </w:tc>
      </w:tr>
      <w:tr w:rsidR="00D45F0A" w:rsidRPr="00493D47" w14:paraId="65591DB3" w14:textId="77777777" w:rsidTr="00D45F0A">
        <w:tc>
          <w:tcPr>
            <w:tcW w:w="1929" w:type="dxa"/>
            <w:vMerge/>
            <w:tcBorders>
              <w:bottom w:val="single" w:sz="4" w:space="0" w:color="auto"/>
            </w:tcBorders>
            <w:shd w:val="clear" w:color="auto" w:fill="auto"/>
          </w:tcPr>
          <w:p w14:paraId="65AED232" w14:textId="77777777" w:rsidR="00D45F0A" w:rsidRPr="00493D47" w:rsidRDefault="00D45F0A" w:rsidP="00D45F0A">
            <w:pPr>
              <w:spacing w:after="160" w:line="259" w:lineRule="auto"/>
              <w:rPr>
                <w:bCs/>
                <w:sz w:val="22"/>
                <w:szCs w:val="22"/>
              </w:rPr>
            </w:pPr>
          </w:p>
        </w:tc>
        <w:tc>
          <w:tcPr>
            <w:tcW w:w="2857" w:type="dxa"/>
            <w:gridSpan w:val="6"/>
            <w:tcBorders>
              <w:bottom w:val="single" w:sz="4" w:space="0" w:color="auto"/>
            </w:tcBorders>
            <w:shd w:val="clear" w:color="auto" w:fill="auto"/>
          </w:tcPr>
          <w:p w14:paraId="7EC2A2AD" w14:textId="77777777" w:rsidR="00D45F0A" w:rsidRPr="00493D47" w:rsidRDefault="00D45F0A" w:rsidP="00D45F0A">
            <w:pPr>
              <w:spacing w:after="160" w:line="259" w:lineRule="auto"/>
              <w:rPr>
                <w:bCs/>
                <w:sz w:val="22"/>
                <w:szCs w:val="22"/>
              </w:rPr>
            </w:pPr>
            <w:r w:rsidRPr="00493D47">
              <w:rPr>
                <w:bCs/>
                <w:sz w:val="22"/>
                <w:szCs w:val="22"/>
              </w:rPr>
              <w:t xml:space="preserve">Tanulási terület </w:t>
            </w:r>
            <w:proofErr w:type="spellStart"/>
            <w:r w:rsidRPr="00493D47">
              <w:rPr>
                <w:bCs/>
                <w:sz w:val="22"/>
                <w:szCs w:val="22"/>
              </w:rPr>
              <w:t>összóraszáma</w:t>
            </w:r>
            <w:proofErr w:type="spellEnd"/>
            <w:r w:rsidRPr="00493D47">
              <w:rPr>
                <w:bCs/>
                <w:sz w:val="22"/>
                <w:szCs w:val="22"/>
              </w:rPr>
              <w:t>:</w:t>
            </w:r>
          </w:p>
        </w:tc>
        <w:tc>
          <w:tcPr>
            <w:tcW w:w="851" w:type="dxa"/>
            <w:tcBorders>
              <w:bottom w:val="single" w:sz="4" w:space="0" w:color="auto"/>
            </w:tcBorders>
            <w:shd w:val="clear" w:color="auto" w:fill="auto"/>
          </w:tcPr>
          <w:p w14:paraId="0BE7B0E0" w14:textId="77777777" w:rsidR="00D45F0A" w:rsidRPr="00973833" w:rsidRDefault="00D45F0A" w:rsidP="00D45F0A">
            <w:pPr>
              <w:spacing w:after="160" w:line="259" w:lineRule="auto"/>
              <w:rPr>
                <w:bCs/>
                <w:sz w:val="22"/>
                <w:szCs w:val="22"/>
              </w:rPr>
            </w:pPr>
            <w:r w:rsidRPr="00973833">
              <w:rPr>
                <w:bCs/>
                <w:sz w:val="22"/>
                <w:szCs w:val="22"/>
              </w:rPr>
              <w:t>72</w:t>
            </w:r>
          </w:p>
        </w:tc>
        <w:tc>
          <w:tcPr>
            <w:tcW w:w="992" w:type="dxa"/>
            <w:gridSpan w:val="3"/>
            <w:tcBorders>
              <w:bottom w:val="single" w:sz="4" w:space="0" w:color="auto"/>
            </w:tcBorders>
            <w:shd w:val="clear" w:color="auto" w:fill="auto"/>
          </w:tcPr>
          <w:p w14:paraId="527935C0" w14:textId="77777777" w:rsidR="00D45F0A" w:rsidRPr="00973833" w:rsidRDefault="00D45F0A" w:rsidP="00D45F0A">
            <w:pPr>
              <w:spacing w:after="160" w:line="259" w:lineRule="auto"/>
              <w:rPr>
                <w:bCs/>
                <w:sz w:val="22"/>
                <w:szCs w:val="22"/>
              </w:rPr>
            </w:pPr>
            <w:r w:rsidRPr="00973833">
              <w:rPr>
                <w:bCs/>
                <w:sz w:val="22"/>
                <w:szCs w:val="22"/>
              </w:rPr>
              <w:t>0</w:t>
            </w:r>
          </w:p>
        </w:tc>
        <w:tc>
          <w:tcPr>
            <w:tcW w:w="709" w:type="dxa"/>
            <w:tcBorders>
              <w:bottom w:val="single" w:sz="4" w:space="0" w:color="auto"/>
            </w:tcBorders>
            <w:shd w:val="clear" w:color="auto" w:fill="auto"/>
          </w:tcPr>
          <w:p w14:paraId="0F0FDF52" w14:textId="77777777" w:rsidR="00D45F0A" w:rsidRPr="00973833" w:rsidRDefault="00D45F0A" w:rsidP="00D45F0A">
            <w:pPr>
              <w:spacing w:after="160" w:line="259" w:lineRule="auto"/>
              <w:rPr>
                <w:bCs/>
                <w:sz w:val="22"/>
                <w:szCs w:val="22"/>
              </w:rPr>
            </w:pPr>
            <w:r w:rsidRPr="00973833">
              <w:rPr>
                <w:bCs/>
                <w:sz w:val="22"/>
                <w:szCs w:val="22"/>
              </w:rPr>
              <w:t>0</w:t>
            </w:r>
          </w:p>
        </w:tc>
        <w:tc>
          <w:tcPr>
            <w:tcW w:w="850" w:type="dxa"/>
            <w:tcBorders>
              <w:bottom w:val="single" w:sz="4" w:space="0" w:color="auto"/>
            </w:tcBorders>
            <w:shd w:val="clear" w:color="auto" w:fill="auto"/>
          </w:tcPr>
          <w:p w14:paraId="6EF6F4B9" w14:textId="77777777" w:rsidR="00D45F0A" w:rsidRPr="00973833" w:rsidRDefault="00D45F0A" w:rsidP="00D45F0A">
            <w:pPr>
              <w:spacing w:after="160" w:line="259" w:lineRule="auto"/>
              <w:rPr>
                <w:bCs/>
                <w:sz w:val="22"/>
                <w:szCs w:val="22"/>
              </w:rPr>
            </w:pPr>
            <w:r w:rsidRPr="00973833">
              <w:rPr>
                <w:bCs/>
                <w:sz w:val="22"/>
                <w:szCs w:val="22"/>
              </w:rPr>
              <w:t>0</w:t>
            </w:r>
          </w:p>
        </w:tc>
        <w:tc>
          <w:tcPr>
            <w:tcW w:w="992" w:type="dxa"/>
            <w:tcBorders>
              <w:bottom w:val="single" w:sz="4" w:space="0" w:color="auto"/>
            </w:tcBorders>
            <w:shd w:val="clear" w:color="auto" w:fill="auto"/>
          </w:tcPr>
          <w:p w14:paraId="1317564B" w14:textId="77777777" w:rsidR="00D45F0A" w:rsidRPr="00973833" w:rsidRDefault="00D45F0A" w:rsidP="00D45F0A">
            <w:pPr>
              <w:spacing w:after="160" w:line="259" w:lineRule="auto"/>
              <w:rPr>
                <w:bCs/>
                <w:sz w:val="22"/>
                <w:szCs w:val="22"/>
              </w:rPr>
            </w:pPr>
            <w:r w:rsidRPr="00973833">
              <w:rPr>
                <w:bCs/>
                <w:sz w:val="22"/>
                <w:szCs w:val="22"/>
              </w:rPr>
              <w:t>0</w:t>
            </w:r>
          </w:p>
        </w:tc>
        <w:tc>
          <w:tcPr>
            <w:tcW w:w="4395" w:type="dxa"/>
            <w:gridSpan w:val="2"/>
            <w:tcBorders>
              <w:bottom w:val="single" w:sz="4" w:space="0" w:color="auto"/>
            </w:tcBorders>
            <w:shd w:val="clear" w:color="auto" w:fill="auto"/>
          </w:tcPr>
          <w:p w14:paraId="0156431B" w14:textId="77777777" w:rsidR="00D45F0A" w:rsidRPr="00973833" w:rsidRDefault="00D45F0A" w:rsidP="00D45F0A">
            <w:pPr>
              <w:spacing w:after="160" w:line="259" w:lineRule="auto"/>
              <w:rPr>
                <w:bCs/>
                <w:sz w:val="22"/>
                <w:szCs w:val="22"/>
              </w:rPr>
            </w:pPr>
            <w:r w:rsidRPr="00973833">
              <w:rPr>
                <w:bCs/>
                <w:sz w:val="22"/>
                <w:szCs w:val="22"/>
              </w:rPr>
              <w:t>72</w:t>
            </w:r>
          </w:p>
        </w:tc>
      </w:tr>
      <w:tr w:rsidR="00D45F0A" w:rsidRPr="00493D47" w14:paraId="60ECEFD4" w14:textId="77777777" w:rsidTr="00D45F0A">
        <w:tc>
          <w:tcPr>
            <w:tcW w:w="13575" w:type="dxa"/>
            <w:gridSpan w:val="16"/>
            <w:shd w:val="clear" w:color="auto" w:fill="D9D9D9"/>
          </w:tcPr>
          <w:p w14:paraId="26D55364" w14:textId="77777777" w:rsidR="00D45F0A" w:rsidRPr="00493D47" w:rsidRDefault="00D45F0A" w:rsidP="00D45F0A">
            <w:pPr>
              <w:spacing w:after="160" w:line="259" w:lineRule="auto"/>
              <w:rPr>
                <w:bCs/>
                <w:sz w:val="22"/>
                <w:szCs w:val="22"/>
              </w:rPr>
            </w:pPr>
            <w:r>
              <w:rPr>
                <w:bCs/>
                <w:sz w:val="22"/>
                <w:szCs w:val="22"/>
              </w:rPr>
              <w:t xml:space="preserve">A </w:t>
            </w:r>
            <w:r w:rsidRPr="004935D7">
              <w:rPr>
                <w:b/>
                <w:sz w:val="22"/>
                <w:szCs w:val="22"/>
              </w:rPr>
              <w:t>Gondozás és egészségnevelés</w:t>
            </w:r>
            <w:r>
              <w:rPr>
                <w:bCs/>
                <w:sz w:val="22"/>
                <w:szCs w:val="22"/>
              </w:rPr>
              <w:t xml:space="preserve"> </w:t>
            </w:r>
            <w:r w:rsidRPr="00493D47">
              <w:rPr>
                <w:bCs/>
                <w:sz w:val="22"/>
                <w:szCs w:val="22"/>
              </w:rPr>
              <w:t>megnevezésű tantárgy oktatása során alkalmazott módszerek és munkaformák</w:t>
            </w:r>
          </w:p>
        </w:tc>
      </w:tr>
      <w:tr w:rsidR="00D45F0A" w:rsidRPr="00493D47" w14:paraId="41082231" w14:textId="77777777" w:rsidTr="00D45F0A">
        <w:trPr>
          <w:trHeight w:val="111"/>
        </w:trPr>
        <w:tc>
          <w:tcPr>
            <w:tcW w:w="2943" w:type="dxa"/>
            <w:gridSpan w:val="2"/>
            <w:vMerge w:val="restart"/>
            <w:shd w:val="clear" w:color="auto" w:fill="auto"/>
          </w:tcPr>
          <w:p w14:paraId="7CB9834F" w14:textId="77777777" w:rsidR="00D45F0A" w:rsidRPr="00493D47" w:rsidRDefault="00D45F0A" w:rsidP="00D45F0A">
            <w:pPr>
              <w:spacing w:after="160" w:line="259" w:lineRule="auto"/>
              <w:rPr>
                <w:bCs/>
                <w:sz w:val="22"/>
                <w:szCs w:val="22"/>
              </w:rPr>
            </w:pPr>
            <w:r w:rsidRPr="00493D47">
              <w:rPr>
                <w:bCs/>
                <w:sz w:val="22"/>
                <w:szCs w:val="22"/>
              </w:rPr>
              <w:lastRenderedPageBreak/>
              <w:t xml:space="preserve">Gyakorlati helyszínen lebonyolított foglalkozások óraszáma és ajánlott szervezési módja: </w:t>
            </w:r>
          </w:p>
        </w:tc>
        <w:tc>
          <w:tcPr>
            <w:tcW w:w="1276" w:type="dxa"/>
            <w:gridSpan w:val="3"/>
            <w:shd w:val="clear" w:color="auto" w:fill="auto"/>
          </w:tcPr>
          <w:p w14:paraId="73EF7218" w14:textId="77777777" w:rsidR="00D45F0A" w:rsidRPr="00493D47" w:rsidRDefault="00D45F0A" w:rsidP="00D45F0A">
            <w:pPr>
              <w:spacing w:after="160" w:line="259" w:lineRule="auto"/>
              <w:rPr>
                <w:bCs/>
                <w:sz w:val="22"/>
                <w:szCs w:val="22"/>
              </w:rPr>
            </w:pPr>
            <w:r w:rsidRPr="00493D47">
              <w:rPr>
                <w:bCs/>
                <w:sz w:val="22"/>
                <w:szCs w:val="22"/>
              </w:rPr>
              <w:t>Gyakorlati feladat 1.</w:t>
            </w:r>
          </w:p>
          <w:p w14:paraId="43F9016C"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1.</w:t>
            </w:r>
          </w:p>
        </w:tc>
        <w:tc>
          <w:tcPr>
            <w:tcW w:w="1418" w:type="dxa"/>
            <w:gridSpan w:val="3"/>
            <w:shd w:val="clear" w:color="auto" w:fill="auto"/>
          </w:tcPr>
          <w:p w14:paraId="42B86C11" w14:textId="77777777" w:rsidR="00D45F0A" w:rsidRPr="00493D47" w:rsidRDefault="00D45F0A" w:rsidP="00D45F0A">
            <w:pPr>
              <w:spacing w:after="160" w:line="259" w:lineRule="auto"/>
              <w:rPr>
                <w:bCs/>
                <w:sz w:val="22"/>
                <w:szCs w:val="22"/>
              </w:rPr>
            </w:pPr>
            <w:r>
              <w:rPr>
                <w:bCs/>
                <w:sz w:val="22"/>
                <w:szCs w:val="22"/>
              </w:rPr>
              <w:t>Gondozás és egészségvédelem</w:t>
            </w:r>
          </w:p>
        </w:tc>
        <w:tc>
          <w:tcPr>
            <w:tcW w:w="3997" w:type="dxa"/>
            <w:gridSpan w:val="7"/>
            <w:shd w:val="clear" w:color="auto" w:fill="auto"/>
          </w:tcPr>
          <w:p w14:paraId="3816AE3B" w14:textId="77777777" w:rsidR="00D45F0A" w:rsidRPr="00493D47" w:rsidRDefault="00D45F0A" w:rsidP="00D45F0A">
            <w:pPr>
              <w:spacing w:after="160" w:line="259" w:lineRule="auto"/>
              <w:rPr>
                <w:bCs/>
                <w:sz w:val="22"/>
                <w:szCs w:val="22"/>
              </w:rPr>
            </w:pPr>
            <w:r>
              <w:rPr>
                <w:bCs/>
                <w:sz w:val="22"/>
                <w:szCs w:val="22"/>
              </w:rPr>
              <w:t>24 óra</w:t>
            </w:r>
          </w:p>
        </w:tc>
        <w:tc>
          <w:tcPr>
            <w:tcW w:w="3941" w:type="dxa"/>
            <w:shd w:val="clear" w:color="auto" w:fill="auto"/>
          </w:tcPr>
          <w:p w14:paraId="5926D00B" w14:textId="77777777" w:rsidR="00D45F0A" w:rsidRPr="00493D47" w:rsidRDefault="00D45F0A" w:rsidP="00D45F0A">
            <w:pPr>
              <w:spacing w:after="160" w:line="259" w:lineRule="auto"/>
              <w:rPr>
                <w:bCs/>
                <w:i/>
                <w:iCs/>
                <w:sz w:val="22"/>
                <w:szCs w:val="22"/>
              </w:rPr>
            </w:pPr>
            <w:r w:rsidRPr="00493D47">
              <w:rPr>
                <w:bCs/>
                <w:i/>
                <w:iCs/>
                <w:sz w:val="22"/>
                <w:szCs w:val="22"/>
              </w:rPr>
              <w:t>Egyéni/páros/csoportos</w:t>
            </w:r>
          </w:p>
        </w:tc>
      </w:tr>
      <w:tr w:rsidR="00D45F0A" w:rsidRPr="00493D47" w14:paraId="40BEB0DC" w14:textId="77777777" w:rsidTr="00D45F0A">
        <w:trPr>
          <w:trHeight w:val="110"/>
        </w:trPr>
        <w:tc>
          <w:tcPr>
            <w:tcW w:w="2943" w:type="dxa"/>
            <w:gridSpan w:val="2"/>
            <w:vMerge/>
            <w:shd w:val="clear" w:color="auto" w:fill="auto"/>
          </w:tcPr>
          <w:p w14:paraId="701496BA" w14:textId="77777777" w:rsidR="00D45F0A" w:rsidRPr="00493D47" w:rsidRDefault="00D45F0A" w:rsidP="00D45F0A">
            <w:pPr>
              <w:spacing w:after="160" w:line="259" w:lineRule="auto"/>
              <w:rPr>
                <w:bCs/>
                <w:sz w:val="22"/>
                <w:szCs w:val="22"/>
              </w:rPr>
            </w:pPr>
          </w:p>
        </w:tc>
        <w:tc>
          <w:tcPr>
            <w:tcW w:w="1276" w:type="dxa"/>
            <w:gridSpan w:val="3"/>
            <w:shd w:val="clear" w:color="auto" w:fill="auto"/>
          </w:tcPr>
          <w:p w14:paraId="60E7511C" w14:textId="77777777" w:rsidR="00D45F0A" w:rsidRPr="00493D47" w:rsidRDefault="00D45F0A" w:rsidP="00D45F0A">
            <w:pPr>
              <w:spacing w:after="160" w:line="259" w:lineRule="auto"/>
              <w:rPr>
                <w:bCs/>
                <w:sz w:val="22"/>
                <w:szCs w:val="22"/>
              </w:rPr>
            </w:pPr>
            <w:r w:rsidRPr="00493D47">
              <w:rPr>
                <w:bCs/>
                <w:sz w:val="22"/>
                <w:szCs w:val="22"/>
              </w:rPr>
              <w:t>Gyakorlati feladat 2.</w:t>
            </w:r>
          </w:p>
          <w:p w14:paraId="251F7C9C" w14:textId="77777777" w:rsidR="00D45F0A" w:rsidRPr="00493D47" w:rsidRDefault="00D45F0A" w:rsidP="00D45F0A">
            <w:pPr>
              <w:spacing w:after="160" w:line="259" w:lineRule="auto"/>
              <w:rPr>
                <w:bCs/>
                <w:i/>
                <w:iCs/>
                <w:sz w:val="22"/>
                <w:szCs w:val="22"/>
              </w:rPr>
            </w:pPr>
            <w:r w:rsidRPr="00493D47">
              <w:rPr>
                <w:bCs/>
                <w:sz w:val="22"/>
                <w:szCs w:val="22"/>
              </w:rPr>
              <w:t>TEA-s.sz:</w:t>
            </w:r>
            <w:r>
              <w:rPr>
                <w:bCs/>
                <w:sz w:val="22"/>
                <w:szCs w:val="22"/>
              </w:rPr>
              <w:t xml:space="preserve"> 2.</w:t>
            </w:r>
          </w:p>
        </w:tc>
        <w:tc>
          <w:tcPr>
            <w:tcW w:w="1418" w:type="dxa"/>
            <w:gridSpan w:val="3"/>
            <w:shd w:val="clear" w:color="auto" w:fill="auto"/>
          </w:tcPr>
          <w:p w14:paraId="43FC338E" w14:textId="77777777" w:rsidR="00D45F0A" w:rsidRPr="00493D47" w:rsidRDefault="00D45F0A" w:rsidP="00D45F0A">
            <w:pPr>
              <w:spacing w:after="160" w:line="259" w:lineRule="auto"/>
              <w:rPr>
                <w:bCs/>
                <w:sz w:val="22"/>
                <w:szCs w:val="22"/>
              </w:rPr>
            </w:pPr>
            <w:r>
              <w:rPr>
                <w:bCs/>
                <w:sz w:val="22"/>
                <w:szCs w:val="22"/>
              </w:rPr>
              <w:t>Személyi gondozás</w:t>
            </w:r>
          </w:p>
        </w:tc>
        <w:tc>
          <w:tcPr>
            <w:tcW w:w="3997" w:type="dxa"/>
            <w:gridSpan w:val="7"/>
            <w:shd w:val="clear" w:color="auto" w:fill="auto"/>
          </w:tcPr>
          <w:p w14:paraId="3D52A1FB" w14:textId="77777777" w:rsidR="00D45F0A" w:rsidRPr="00493D47" w:rsidRDefault="00D45F0A" w:rsidP="00D45F0A">
            <w:pPr>
              <w:spacing w:after="160" w:line="259" w:lineRule="auto"/>
              <w:rPr>
                <w:bCs/>
                <w:sz w:val="22"/>
                <w:szCs w:val="22"/>
              </w:rPr>
            </w:pPr>
            <w:r>
              <w:rPr>
                <w:bCs/>
                <w:sz w:val="22"/>
                <w:szCs w:val="22"/>
              </w:rPr>
              <w:t>24 óra</w:t>
            </w:r>
          </w:p>
        </w:tc>
        <w:tc>
          <w:tcPr>
            <w:tcW w:w="3941" w:type="dxa"/>
            <w:shd w:val="clear" w:color="auto" w:fill="auto"/>
          </w:tcPr>
          <w:p w14:paraId="261CFA65" w14:textId="77777777" w:rsidR="00D45F0A" w:rsidRPr="00493D47" w:rsidRDefault="00D45F0A" w:rsidP="00D45F0A">
            <w:pPr>
              <w:spacing w:after="160" w:line="259" w:lineRule="auto"/>
              <w:rPr>
                <w:bCs/>
                <w:i/>
                <w:iCs/>
                <w:sz w:val="22"/>
                <w:szCs w:val="22"/>
              </w:rPr>
            </w:pPr>
            <w:r w:rsidRPr="00493D47">
              <w:rPr>
                <w:bCs/>
                <w:i/>
                <w:iCs/>
                <w:sz w:val="22"/>
                <w:szCs w:val="22"/>
              </w:rPr>
              <w:t>Egyéni/páros/csoportos</w:t>
            </w:r>
          </w:p>
        </w:tc>
      </w:tr>
      <w:tr w:rsidR="00D45F0A" w:rsidRPr="00493D47" w14:paraId="01B47063" w14:textId="77777777" w:rsidTr="00D45F0A">
        <w:trPr>
          <w:trHeight w:val="110"/>
        </w:trPr>
        <w:tc>
          <w:tcPr>
            <w:tcW w:w="2943" w:type="dxa"/>
            <w:gridSpan w:val="2"/>
            <w:vMerge/>
            <w:shd w:val="clear" w:color="auto" w:fill="auto"/>
          </w:tcPr>
          <w:p w14:paraId="6E93BC4A" w14:textId="77777777" w:rsidR="00D45F0A" w:rsidRPr="00493D47" w:rsidRDefault="00D45F0A" w:rsidP="00D45F0A">
            <w:pPr>
              <w:spacing w:after="160" w:line="259" w:lineRule="auto"/>
              <w:rPr>
                <w:bCs/>
                <w:sz w:val="22"/>
                <w:szCs w:val="22"/>
              </w:rPr>
            </w:pPr>
          </w:p>
        </w:tc>
        <w:tc>
          <w:tcPr>
            <w:tcW w:w="1276" w:type="dxa"/>
            <w:gridSpan w:val="3"/>
            <w:shd w:val="clear" w:color="auto" w:fill="auto"/>
          </w:tcPr>
          <w:p w14:paraId="34AB50F4" w14:textId="77777777" w:rsidR="00D45F0A" w:rsidRPr="00493D47" w:rsidRDefault="00D45F0A" w:rsidP="00D45F0A">
            <w:pPr>
              <w:spacing w:after="160" w:line="259" w:lineRule="auto"/>
              <w:rPr>
                <w:bCs/>
                <w:sz w:val="22"/>
                <w:szCs w:val="22"/>
              </w:rPr>
            </w:pPr>
            <w:r w:rsidRPr="00493D47">
              <w:rPr>
                <w:bCs/>
                <w:sz w:val="22"/>
                <w:szCs w:val="22"/>
              </w:rPr>
              <w:t xml:space="preserve">Gyakorlati feladat </w:t>
            </w:r>
            <w:r>
              <w:rPr>
                <w:bCs/>
                <w:sz w:val="22"/>
                <w:szCs w:val="22"/>
              </w:rPr>
              <w:t>3</w:t>
            </w:r>
            <w:r w:rsidRPr="00493D47">
              <w:rPr>
                <w:bCs/>
                <w:sz w:val="22"/>
                <w:szCs w:val="22"/>
              </w:rPr>
              <w:t>.</w:t>
            </w:r>
          </w:p>
          <w:p w14:paraId="2B4D740A" w14:textId="77777777" w:rsidR="00D45F0A" w:rsidRPr="00493D47" w:rsidRDefault="00D45F0A" w:rsidP="00D45F0A">
            <w:pPr>
              <w:spacing w:after="160" w:line="259" w:lineRule="auto"/>
              <w:rPr>
                <w:bCs/>
                <w:i/>
                <w:iCs/>
                <w:sz w:val="22"/>
                <w:szCs w:val="22"/>
              </w:rPr>
            </w:pPr>
            <w:r w:rsidRPr="00493D47">
              <w:rPr>
                <w:bCs/>
                <w:sz w:val="22"/>
                <w:szCs w:val="22"/>
              </w:rPr>
              <w:t>TEA-s.sz:</w:t>
            </w:r>
            <w:r>
              <w:rPr>
                <w:bCs/>
                <w:sz w:val="22"/>
                <w:szCs w:val="22"/>
              </w:rPr>
              <w:t xml:space="preserve"> 3.</w:t>
            </w:r>
          </w:p>
        </w:tc>
        <w:tc>
          <w:tcPr>
            <w:tcW w:w="1418" w:type="dxa"/>
            <w:gridSpan w:val="3"/>
            <w:shd w:val="clear" w:color="auto" w:fill="auto"/>
          </w:tcPr>
          <w:p w14:paraId="55695D7A" w14:textId="77777777" w:rsidR="00D45F0A" w:rsidRPr="00493D47" w:rsidRDefault="00D45F0A" w:rsidP="00D45F0A">
            <w:pPr>
              <w:spacing w:after="160" w:line="259" w:lineRule="auto"/>
              <w:rPr>
                <w:bCs/>
                <w:sz w:val="22"/>
                <w:szCs w:val="22"/>
              </w:rPr>
            </w:pPr>
            <w:r>
              <w:rPr>
                <w:bCs/>
                <w:sz w:val="22"/>
                <w:szCs w:val="22"/>
              </w:rPr>
              <w:t>A beteg gyermek ellátása</w:t>
            </w:r>
          </w:p>
        </w:tc>
        <w:tc>
          <w:tcPr>
            <w:tcW w:w="3997" w:type="dxa"/>
            <w:gridSpan w:val="7"/>
            <w:shd w:val="clear" w:color="auto" w:fill="auto"/>
          </w:tcPr>
          <w:p w14:paraId="4633F3DA" w14:textId="77777777" w:rsidR="00D45F0A" w:rsidRPr="00493D47" w:rsidRDefault="00D45F0A" w:rsidP="00D45F0A">
            <w:pPr>
              <w:spacing w:after="160" w:line="259" w:lineRule="auto"/>
              <w:rPr>
                <w:bCs/>
                <w:sz w:val="22"/>
                <w:szCs w:val="22"/>
              </w:rPr>
            </w:pPr>
            <w:r>
              <w:rPr>
                <w:bCs/>
                <w:sz w:val="22"/>
                <w:szCs w:val="22"/>
              </w:rPr>
              <w:t>24 óra</w:t>
            </w:r>
          </w:p>
        </w:tc>
        <w:tc>
          <w:tcPr>
            <w:tcW w:w="3941" w:type="dxa"/>
            <w:shd w:val="clear" w:color="auto" w:fill="auto"/>
          </w:tcPr>
          <w:p w14:paraId="521EC690" w14:textId="77777777" w:rsidR="00D45F0A" w:rsidRPr="00493D47" w:rsidRDefault="00D45F0A" w:rsidP="00D45F0A">
            <w:pPr>
              <w:spacing w:after="160" w:line="259" w:lineRule="auto"/>
              <w:rPr>
                <w:bCs/>
                <w:i/>
                <w:iCs/>
                <w:sz w:val="22"/>
                <w:szCs w:val="22"/>
              </w:rPr>
            </w:pPr>
            <w:r w:rsidRPr="00493D47">
              <w:rPr>
                <w:bCs/>
                <w:i/>
                <w:iCs/>
                <w:sz w:val="22"/>
                <w:szCs w:val="22"/>
              </w:rPr>
              <w:t>Egyéni/páros/csoportos</w:t>
            </w:r>
          </w:p>
        </w:tc>
      </w:tr>
      <w:tr w:rsidR="00D45F0A" w:rsidRPr="00493D47" w14:paraId="26D660FA" w14:textId="77777777" w:rsidTr="00D45F0A">
        <w:tc>
          <w:tcPr>
            <w:tcW w:w="13575" w:type="dxa"/>
            <w:gridSpan w:val="16"/>
            <w:tcBorders>
              <w:bottom w:val="single" w:sz="4" w:space="0" w:color="auto"/>
            </w:tcBorders>
            <w:shd w:val="clear" w:color="auto" w:fill="D9D9D9"/>
          </w:tcPr>
          <w:p w14:paraId="024832ED" w14:textId="77777777" w:rsidR="00D45F0A" w:rsidRPr="00493D47" w:rsidRDefault="00D45F0A" w:rsidP="00D45F0A">
            <w:pPr>
              <w:spacing w:after="160" w:line="259" w:lineRule="auto"/>
              <w:rPr>
                <w:bCs/>
                <w:sz w:val="22"/>
                <w:szCs w:val="22"/>
              </w:rPr>
            </w:pPr>
            <w:r w:rsidRPr="00493D47">
              <w:rPr>
                <w:bCs/>
                <w:sz w:val="22"/>
                <w:szCs w:val="22"/>
              </w:rPr>
              <w:t>Értékelés</w:t>
            </w:r>
          </w:p>
        </w:tc>
      </w:tr>
      <w:tr w:rsidR="00D45F0A" w:rsidRPr="00493D47" w14:paraId="1D179724" w14:textId="77777777" w:rsidTr="00D45F0A">
        <w:tc>
          <w:tcPr>
            <w:tcW w:w="4605" w:type="dxa"/>
            <w:gridSpan w:val="6"/>
            <w:shd w:val="clear" w:color="auto" w:fill="auto"/>
          </w:tcPr>
          <w:p w14:paraId="09532E1C" w14:textId="77777777" w:rsidR="00D45F0A" w:rsidRPr="00493D47" w:rsidRDefault="00D45F0A" w:rsidP="00D45F0A">
            <w:pPr>
              <w:spacing w:after="160" w:line="259" w:lineRule="auto"/>
              <w:rPr>
                <w:bCs/>
                <w:sz w:val="22"/>
                <w:szCs w:val="22"/>
              </w:rPr>
            </w:pPr>
            <w:r w:rsidRPr="00493D47">
              <w:rPr>
                <w:bCs/>
                <w:sz w:val="22"/>
                <w:szCs w:val="22"/>
              </w:rPr>
              <w:t>Az előzetes tudás, tapasztalat és tanulási alkalmasság megállapítása (diagnosztikus értékelés):</w:t>
            </w:r>
          </w:p>
        </w:tc>
        <w:tc>
          <w:tcPr>
            <w:tcW w:w="8970" w:type="dxa"/>
            <w:gridSpan w:val="10"/>
            <w:shd w:val="clear" w:color="auto" w:fill="auto"/>
          </w:tcPr>
          <w:p w14:paraId="571CAB75"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01EA85B1" w14:textId="77777777" w:rsidR="00D45F0A" w:rsidRPr="00340C62" w:rsidRDefault="00D45F0A" w:rsidP="00D45F0A">
            <w:pPr>
              <w:pStyle w:val="szovegfolytatas0"/>
              <w:spacing w:before="60" w:beforeAutospacing="0" w:after="0" w:afterAutospacing="0"/>
              <w:rPr>
                <w:i/>
                <w:iCs/>
                <w:sz w:val="22"/>
                <w:szCs w:val="22"/>
              </w:rPr>
            </w:pPr>
          </w:p>
        </w:tc>
      </w:tr>
      <w:tr w:rsidR="00D45F0A" w:rsidRPr="00493D47" w14:paraId="41DE787B" w14:textId="77777777" w:rsidTr="00D45F0A">
        <w:tc>
          <w:tcPr>
            <w:tcW w:w="4605" w:type="dxa"/>
            <w:gridSpan w:val="6"/>
            <w:shd w:val="clear" w:color="auto" w:fill="auto"/>
          </w:tcPr>
          <w:p w14:paraId="2D0E10A1" w14:textId="77777777" w:rsidR="00D45F0A" w:rsidRPr="00493D47" w:rsidRDefault="00D45F0A" w:rsidP="00D45F0A">
            <w:pPr>
              <w:spacing w:after="160" w:line="259" w:lineRule="auto"/>
              <w:rPr>
                <w:bCs/>
                <w:sz w:val="22"/>
                <w:szCs w:val="22"/>
              </w:rPr>
            </w:pPr>
            <w:r w:rsidRPr="00493D47">
              <w:rPr>
                <w:bCs/>
                <w:sz w:val="22"/>
                <w:szCs w:val="22"/>
              </w:rPr>
              <w:t>A tantárgy oktatása során alkalmazott teljesítményértékelés (formatív értékelés):</w:t>
            </w:r>
          </w:p>
        </w:tc>
        <w:tc>
          <w:tcPr>
            <w:tcW w:w="8970" w:type="dxa"/>
            <w:gridSpan w:val="10"/>
            <w:shd w:val="clear" w:color="auto" w:fill="auto"/>
          </w:tcPr>
          <w:p w14:paraId="0FA0C516"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projektmunka, gyakorlati feladat</w:t>
            </w:r>
          </w:p>
          <w:p w14:paraId="25B5933E" w14:textId="77777777" w:rsidR="00D45F0A" w:rsidRPr="00340C62" w:rsidRDefault="00D45F0A" w:rsidP="00D45F0A">
            <w:pPr>
              <w:pStyle w:val="szovegfolytatas0"/>
              <w:spacing w:before="60" w:beforeAutospacing="0" w:after="0" w:afterAutospacing="0"/>
              <w:rPr>
                <w:sz w:val="22"/>
                <w:szCs w:val="22"/>
              </w:rPr>
            </w:pPr>
          </w:p>
        </w:tc>
      </w:tr>
      <w:tr w:rsidR="00D45F0A" w:rsidRPr="00493D47" w14:paraId="3CE27FA3" w14:textId="77777777" w:rsidTr="00D45F0A">
        <w:trPr>
          <w:trHeight w:val="296"/>
        </w:trPr>
        <w:tc>
          <w:tcPr>
            <w:tcW w:w="4605" w:type="dxa"/>
            <w:gridSpan w:val="6"/>
            <w:vMerge w:val="restart"/>
            <w:shd w:val="clear" w:color="auto" w:fill="auto"/>
          </w:tcPr>
          <w:p w14:paraId="0EC0E10D" w14:textId="77777777" w:rsidR="00D45F0A" w:rsidRPr="00493D47" w:rsidRDefault="00D45F0A" w:rsidP="00D45F0A">
            <w:pPr>
              <w:spacing w:after="160" w:line="259" w:lineRule="auto"/>
              <w:rPr>
                <w:bCs/>
                <w:sz w:val="22"/>
                <w:szCs w:val="22"/>
              </w:rPr>
            </w:pPr>
            <w:r w:rsidRPr="00493D47">
              <w:rPr>
                <w:bCs/>
                <w:sz w:val="22"/>
                <w:szCs w:val="22"/>
              </w:rPr>
              <w:t>Minősítő, összegző és lezáró teljesítményértékelés (</w:t>
            </w:r>
            <w:proofErr w:type="spellStart"/>
            <w:r w:rsidRPr="00493D47">
              <w:rPr>
                <w:bCs/>
                <w:sz w:val="22"/>
                <w:szCs w:val="22"/>
              </w:rPr>
              <w:t>szummatív</w:t>
            </w:r>
            <w:proofErr w:type="spellEnd"/>
            <w:r w:rsidRPr="00493D47">
              <w:rPr>
                <w:bCs/>
                <w:sz w:val="22"/>
                <w:szCs w:val="22"/>
              </w:rPr>
              <w:t xml:space="preserve"> értékelés):</w:t>
            </w:r>
          </w:p>
        </w:tc>
        <w:tc>
          <w:tcPr>
            <w:tcW w:w="1315" w:type="dxa"/>
            <w:gridSpan w:val="3"/>
            <w:shd w:val="clear" w:color="auto" w:fill="auto"/>
          </w:tcPr>
          <w:p w14:paraId="18866573"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7655" w:type="dxa"/>
            <w:gridSpan w:val="7"/>
            <w:shd w:val="clear" w:color="auto" w:fill="auto"/>
          </w:tcPr>
          <w:p w14:paraId="76EEA951"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493D47" w14:paraId="6C8A28A6" w14:textId="77777777" w:rsidTr="00D45F0A">
        <w:trPr>
          <w:trHeight w:val="295"/>
        </w:trPr>
        <w:tc>
          <w:tcPr>
            <w:tcW w:w="4605" w:type="dxa"/>
            <w:gridSpan w:val="6"/>
            <w:vMerge/>
            <w:shd w:val="clear" w:color="auto" w:fill="auto"/>
          </w:tcPr>
          <w:p w14:paraId="584769C1" w14:textId="77777777" w:rsidR="00D45F0A" w:rsidRPr="00493D47" w:rsidRDefault="00D45F0A" w:rsidP="00D45F0A">
            <w:pPr>
              <w:spacing w:after="160" w:line="259" w:lineRule="auto"/>
              <w:rPr>
                <w:bCs/>
                <w:sz w:val="22"/>
                <w:szCs w:val="22"/>
              </w:rPr>
            </w:pPr>
          </w:p>
        </w:tc>
        <w:tc>
          <w:tcPr>
            <w:tcW w:w="1315" w:type="dxa"/>
            <w:gridSpan w:val="3"/>
            <w:shd w:val="clear" w:color="auto" w:fill="auto"/>
          </w:tcPr>
          <w:p w14:paraId="46B0ED46"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7655" w:type="dxa"/>
            <w:gridSpan w:val="7"/>
            <w:shd w:val="clear" w:color="auto" w:fill="auto"/>
          </w:tcPr>
          <w:p w14:paraId="0C8B804F"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5EC5FD10" w14:textId="77777777" w:rsidR="00D45F0A" w:rsidRPr="00C31A60" w:rsidRDefault="00D45F0A" w:rsidP="00D45F0A">
            <w:pPr>
              <w:jc w:val="center"/>
            </w:pPr>
          </w:p>
        </w:tc>
      </w:tr>
      <w:tr w:rsidR="00D45F0A" w:rsidRPr="00493D47" w14:paraId="406783D2" w14:textId="77777777" w:rsidTr="00D45F0A">
        <w:tc>
          <w:tcPr>
            <w:tcW w:w="4605" w:type="dxa"/>
            <w:gridSpan w:val="6"/>
            <w:shd w:val="clear" w:color="auto" w:fill="auto"/>
          </w:tcPr>
          <w:p w14:paraId="0B466058" w14:textId="77777777" w:rsidR="00D45F0A" w:rsidRPr="00493D47" w:rsidRDefault="00D45F0A" w:rsidP="00D45F0A">
            <w:pPr>
              <w:spacing w:after="160" w:line="259" w:lineRule="auto"/>
              <w:rPr>
                <w:bCs/>
                <w:sz w:val="22"/>
                <w:szCs w:val="22"/>
              </w:rPr>
            </w:pPr>
            <w:r w:rsidRPr="00493D47">
              <w:rPr>
                <w:bCs/>
                <w:sz w:val="22"/>
                <w:szCs w:val="22"/>
              </w:rPr>
              <w:t>Az érdemjegy megállapításának módja (pl. tantárgyanként egy-egy osztályzat):</w:t>
            </w:r>
          </w:p>
        </w:tc>
        <w:tc>
          <w:tcPr>
            <w:tcW w:w="8970" w:type="dxa"/>
            <w:gridSpan w:val="10"/>
            <w:shd w:val="clear" w:color="auto" w:fill="auto"/>
          </w:tcPr>
          <w:p w14:paraId="25EAC326"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3A4D3E9B"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493D47" w14:paraId="465D5F4B" w14:textId="77777777" w:rsidTr="00D45F0A">
        <w:tc>
          <w:tcPr>
            <w:tcW w:w="13575" w:type="dxa"/>
            <w:gridSpan w:val="16"/>
            <w:shd w:val="clear" w:color="auto" w:fill="auto"/>
          </w:tcPr>
          <w:p w14:paraId="5E38DC04" w14:textId="77777777" w:rsidR="00D45F0A" w:rsidRPr="00493D47" w:rsidRDefault="00D45F0A" w:rsidP="00D45F0A">
            <w:pPr>
              <w:spacing w:after="160" w:line="259" w:lineRule="auto"/>
              <w:rPr>
                <w:bCs/>
                <w:sz w:val="22"/>
                <w:szCs w:val="22"/>
              </w:rPr>
            </w:pPr>
            <w:r>
              <w:rPr>
                <w:bCs/>
                <w:sz w:val="22"/>
                <w:szCs w:val="22"/>
              </w:rPr>
              <w:t xml:space="preserve">A </w:t>
            </w:r>
            <w:r w:rsidRPr="004935D7">
              <w:rPr>
                <w:b/>
                <w:sz w:val="22"/>
                <w:szCs w:val="22"/>
              </w:rPr>
              <w:t>Gondozás és egészségnevelés</w:t>
            </w:r>
            <w:r>
              <w:rPr>
                <w:bCs/>
                <w:sz w:val="22"/>
                <w:szCs w:val="22"/>
              </w:rPr>
              <w:t xml:space="preserve"> </w:t>
            </w:r>
            <w:r w:rsidRPr="00493D47">
              <w:rPr>
                <w:bCs/>
                <w:sz w:val="22"/>
                <w:szCs w:val="22"/>
              </w:rPr>
              <w:t>megnevezésű tantárgy oktatásához szükséges személyi feltételek</w:t>
            </w:r>
          </w:p>
        </w:tc>
      </w:tr>
      <w:tr w:rsidR="00D45F0A" w:rsidRPr="00493D47" w14:paraId="3743B011" w14:textId="77777777" w:rsidTr="00D45F0A">
        <w:tc>
          <w:tcPr>
            <w:tcW w:w="4605" w:type="dxa"/>
            <w:gridSpan w:val="6"/>
            <w:shd w:val="clear" w:color="auto" w:fill="auto"/>
          </w:tcPr>
          <w:p w14:paraId="071D91EC" w14:textId="77777777" w:rsidR="00D45F0A" w:rsidRPr="00493D47" w:rsidRDefault="00D45F0A" w:rsidP="00D45F0A">
            <w:pPr>
              <w:spacing w:after="160" w:line="259" w:lineRule="auto"/>
              <w:rPr>
                <w:bCs/>
                <w:sz w:val="22"/>
                <w:szCs w:val="22"/>
              </w:rPr>
            </w:pPr>
            <w:r w:rsidRPr="00493D47">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1473BDC3" w14:textId="025A08A6" w:rsidR="00D45F0A" w:rsidRPr="00340C62" w:rsidRDefault="00A51537" w:rsidP="00A51537">
            <w:pPr>
              <w:pStyle w:val="szovegfolytatas0"/>
              <w:spacing w:before="60" w:beforeAutospacing="0" w:after="0" w:afterAutospacing="0"/>
              <w:rPr>
                <w:sz w:val="22"/>
                <w:szCs w:val="22"/>
              </w:rPr>
            </w:pPr>
            <w:r>
              <w:rPr>
                <w:sz w:val="22"/>
                <w:szCs w:val="22"/>
              </w:rPr>
              <w:t xml:space="preserve">oktatók </w:t>
            </w:r>
            <w:r w:rsidR="00D45F0A">
              <w:rPr>
                <w:sz w:val="22"/>
                <w:szCs w:val="22"/>
              </w:rPr>
              <w:t>- a törvény által előírt</w:t>
            </w:r>
          </w:p>
        </w:tc>
      </w:tr>
      <w:tr w:rsidR="00D45F0A" w:rsidRPr="00493D47" w14:paraId="2E554692" w14:textId="77777777" w:rsidTr="00D45F0A">
        <w:tc>
          <w:tcPr>
            <w:tcW w:w="4605" w:type="dxa"/>
            <w:gridSpan w:val="6"/>
            <w:shd w:val="clear" w:color="auto" w:fill="auto"/>
          </w:tcPr>
          <w:p w14:paraId="3AC647EE"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63C24170"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493D47" w14:paraId="2D3DFA98" w14:textId="77777777" w:rsidTr="00D45F0A">
        <w:tc>
          <w:tcPr>
            <w:tcW w:w="13575" w:type="dxa"/>
            <w:gridSpan w:val="16"/>
            <w:shd w:val="clear" w:color="auto" w:fill="auto"/>
          </w:tcPr>
          <w:p w14:paraId="18812390" w14:textId="77777777" w:rsidR="00D45F0A" w:rsidRPr="00493D47" w:rsidRDefault="00D45F0A" w:rsidP="00D45F0A">
            <w:pPr>
              <w:spacing w:after="160" w:line="259" w:lineRule="auto"/>
              <w:rPr>
                <w:bCs/>
                <w:sz w:val="22"/>
                <w:szCs w:val="22"/>
              </w:rPr>
            </w:pPr>
            <w:r>
              <w:rPr>
                <w:bCs/>
                <w:sz w:val="22"/>
                <w:szCs w:val="22"/>
              </w:rPr>
              <w:t xml:space="preserve">A </w:t>
            </w:r>
            <w:r w:rsidRPr="004935D7">
              <w:rPr>
                <w:b/>
                <w:sz w:val="22"/>
                <w:szCs w:val="22"/>
              </w:rPr>
              <w:t>Gondozás és egészségnevelés</w:t>
            </w:r>
            <w:r>
              <w:rPr>
                <w:bCs/>
                <w:sz w:val="22"/>
                <w:szCs w:val="22"/>
              </w:rPr>
              <w:t xml:space="preserve"> </w:t>
            </w:r>
            <w:r w:rsidRPr="00493D47">
              <w:rPr>
                <w:bCs/>
                <w:sz w:val="22"/>
                <w:szCs w:val="22"/>
              </w:rPr>
              <w:t>megnevezésű tantárgy oktatásához szükséges tárgyi feltételek</w:t>
            </w:r>
          </w:p>
        </w:tc>
      </w:tr>
      <w:tr w:rsidR="00D45F0A" w:rsidRPr="00493D47" w14:paraId="3C857AF3" w14:textId="77777777" w:rsidTr="00D45F0A">
        <w:tc>
          <w:tcPr>
            <w:tcW w:w="3227" w:type="dxa"/>
            <w:gridSpan w:val="3"/>
            <w:shd w:val="clear" w:color="auto" w:fill="BFBFBF"/>
          </w:tcPr>
          <w:p w14:paraId="3DC3644C" w14:textId="77777777" w:rsidR="00D45F0A" w:rsidRPr="00493D47" w:rsidRDefault="00D45F0A" w:rsidP="00D45F0A">
            <w:pPr>
              <w:spacing w:after="160" w:line="259" w:lineRule="auto"/>
              <w:rPr>
                <w:bCs/>
                <w:sz w:val="22"/>
                <w:szCs w:val="22"/>
              </w:rPr>
            </w:pPr>
          </w:p>
        </w:tc>
        <w:tc>
          <w:tcPr>
            <w:tcW w:w="3047" w:type="dxa"/>
            <w:gridSpan w:val="7"/>
            <w:shd w:val="clear" w:color="auto" w:fill="auto"/>
          </w:tcPr>
          <w:p w14:paraId="0BEB919A" w14:textId="77777777" w:rsidR="00D45F0A" w:rsidRPr="00493D47" w:rsidRDefault="00D45F0A" w:rsidP="00D45F0A">
            <w:pPr>
              <w:spacing w:after="160" w:line="259" w:lineRule="auto"/>
              <w:rPr>
                <w:bCs/>
                <w:sz w:val="22"/>
                <w:szCs w:val="22"/>
              </w:rPr>
            </w:pPr>
            <w:r w:rsidRPr="00493D47">
              <w:rPr>
                <w:bCs/>
                <w:sz w:val="22"/>
                <w:szCs w:val="22"/>
              </w:rPr>
              <w:t>A gyakorlati helyszínen</w:t>
            </w:r>
          </w:p>
        </w:tc>
        <w:tc>
          <w:tcPr>
            <w:tcW w:w="7301" w:type="dxa"/>
            <w:gridSpan w:val="6"/>
            <w:shd w:val="clear" w:color="auto" w:fill="auto"/>
          </w:tcPr>
          <w:p w14:paraId="673D7A30"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 helyszínén</w:t>
            </w:r>
          </w:p>
        </w:tc>
      </w:tr>
      <w:tr w:rsidR="00D45F0A" w:rsidRPr="00493D47" w14:paraId="66EA2CC8" w14:textId="77777777" w:rsidTr="00D45F0A">
        <w:tc>
          <w:tcPr>
            <w:tcW w:w="3227" w:type="dxa"/>
            <w:gridSpan w:val="3"/>
            <w:shd w:val="clear" w:color="auto" w:fill="auto"/>
          </w:tcPr>
          <w:p w14:paraId="67CA8B40" w14:textId="77777777" w:rsidR="00D45F0A" w:rsidRPr="00493D47" w:rsidRDefault="00D45F0A" w:rsidP="00D45F0A">
            <w:pPr>
              <w:spacing w:after="160" w:line="259" w:lineRule="auto"/>
              <w:rPr>
                <w:bCs/>
                <w:sz w:val="22"/>
                <w:szCs w:val="22"/>
              </w:rPr>
            </w:pPr>
            <w:r w:rsidRPr="00493D47">
              <w:rPr>
                <w:bCs/>
                <w:sz w:val="22"/>
                <w:szCs w:val="22"/>
              </w:rPr>
              <w:t>Helyiségek:</w:t>
            </w:r>
          </w:p>
        </w:tc>
        <w:tc>
          <w:tcPr>
            <w:tcW w:w="3047" w:type="dxa"/>
            <w:gridSpan w:val="7"/>
            <w:shd w:val="clear" w:color="auto" w:fill="auto"/>
          </w:tcPr>
          <w:p w14:paraId="604D0152" w14:textId="77777777" w:rsidR="00D45F0A" w:rsidRPr="002F3C6C" w:rsidRDefault="00D45F0A" w:rsidP="00D45F0A">
            <w:pPr>
              <w:spacing w:after="160" w:line="259" w:lineRule="auto"/>
              <w:rPr>
                <w:bCs/>
                <w:sz w:val="22"/>
                <w:szCs w:val="22"/>
              </w:rPr>
            </w:pPr>
            <w:r w:rsidRPr="002F3C6C">
              <w:rPr>
                <w:sz w:val="22"/>
                <w:szCs w:val="22"/>
              </w:rPr>
              <w:t>óvodai csoportszoba, általános iskolai tantermek</w:t>
            </w:r>
          </w:p>
        </w:tc>
        <w:tc>
          <w:tcPr>
            <w:tcW w:w="7301" w:type="dxa"/>
            <w:gridSpan w:val="6"/>
            <w:shd w:val="clear" w:color="auto" w:fill="auto"/>
          </w:tcPr>
          <w:p w14:paraId="05389649" w14:textId="77777777" w:rsidR="00D45F0A" w:rsidRPr="00493D47" w:rsidRDefault="00D45F0A" w:rsidP="00D45F0A">
            <w:pPr>
              <w:spacing w:after="160" w:line="259" w:lineRule="auto"/>
              <w:rPr>
                <w:bCs/>
                <w:sz w:val="22"/>
                <w:szCs w:val="22"/>
              </w:rPr>
            </w:pPr>
          </w:p>
        </w:tc>
      </w:tr>
      <w:tr w:rsidR="00D45F0A" w:rsidRPr="00493D47" w14:paraId="3B00CE04" w14:textId="77777777" w:rsidTr="00D45F0A">
        <w:tc>
          <w:tcPr>
            <w:tcW w:w="3227" w:type="dxa"/>
            <w:gridSpan w:val="3"/>
            <w:shd w:val="clear" w:color="auto" w:fill="auto"/>
          </w:tcPr>
          <w:p w14:paraId="40C4F2B0" w14:textId="77777777" w:rsidR="00D45F0A" w:rsidRPr="00493D47" w:rsidRDefault="00D45F0A" w:rsidP="00D45F0A">
            <w:pPr>
              <w:spacing w:after="160" w:line="259" w:lineRule="auto"/>
              <w:rPr>
                <w:bCs/>
                <w:sz w:val="22"/>
                <w:szCs w:val="22"/>
              </w:rPr>
            </w:pPr>
            <w:r w:rsidRPr="00493D47">
              <w:rPr>
                <w:bCs/>
                <w:sz w:val="22"/>
                <w:szCs w:val="22"/>
              </w:rPr>
              <w:t>Eszközök és berendezések:</w:t>
            </w:r>
          </w:p>
        </w:tc>
        <w:tc>
          <w:tcPr>
            <w:tcW w:w="3047" w:type="dxa"/>
            <w:gridSpan w:val="7"/>
            <w:shd w:val="clear" w:color="auto" w:fill="auto"/>
          </w:tcPr>
          <w:p w14:paraId="5E9F1158"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17693AC8" w14:textId="77777777" w:rsidR="00D45F0A" w:rsidRPr="00493D47" w:rsidRDefault="00D45F0A" w:rsidP="00D45F0A">
            <w:pPr>
              <w:spacing w:after="160" w:line="259" w:lineRule="auto"/>
              <w:rPr>
                <w:bCs/>
                <w:sz w:val="22"/>
                <w:szCs w:val="22"/>
              </w:rPr>
            </w:pPr>
          </w:p>
        </w:tc>
      </w:tr>
      <w:tr w:rsidR="00D45F0A" w:rsidRPr="00493D47" w14:paraId="1AE190AF" w14:textId="77777777" w:rsidTr="00D45F0A">
        <w:tc>
          <w:tcPr>
            <w:tcW w:w="3227" w:type="dxa"/>
            <w:gridSpan w:val="3"/>
            <w:shd w:val="clear" w:color="auto" w:fill="auto"/>
          </w:tcPr>
          <w:p w14:paraId="28EC549C" w14:textId="77777777" w:rsidR="00D45F0A" w:rsidRPr="00493D47" w:rsidRDefault="00D45F0A" w:rsidP="00D45F0A">
            <w:pPr>
              <w:spacing w:after="160" w:line="259" w:lineRule="auto"/>
              <w:rPr>
                <w:bCs/>
                <w:sz w:val="22"/>
                <w:szCs w:val="22"/>
              </w:rPr>
            </w:pPr>
            <w:r w:rsidRPr="00493D47">
              <w:rPr>
                <w:bCs/>
                <w:sz w:val="22"/>
                <w:szCs w:val="22"/>
              </w:rPr>
              <w:t>Anyagok és felszerelések:</w:t>
            </w:r>
          </w:p>
        </w:tc>
        <w:tc>
          <w:tcPr>
            <w:tcW w:w="3047" w:type="dxa"/>
            <w:gridSpan w:val="7"/>
            <w:shd w:val="clear" w:color="auto" w:fill="auto"/>
          </w:tcPr>
          <w:p w14:paraId="0D76A065"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1AF3ED41" w14:textId="77777777" w:rsidR="00D45F0A" w:rsidRPr="00493D47" w:rsidRDefault="00D45F0A" w:rsidP="00D45F0A">
            <w:pPr>
              <w:spacing w:after="160" w:line="259" w:lineRule="auto"/>
              <w:rPr>
                <w:bCs/>
                <w:sz w:val="22"/>
                <w:szCs w:val="22"/>
              </w:rPr>
            </w:pPr>
          </w:p>
        </w:tc>
      </w:tr>
      <w:tr w:rsidR="00D45F0A" w:rsidRPr="00493D47" w14:paraId="0EAF54F3" w14:textId="77777777" w:rsidTr="00D45F0A">
        <w:tc>
          <w:tcPr>
            <w:tcW w:w="3227" w:type="dxa"/>
            <w:gridSpan w:val="3"/>
            <w:shd w:val="clear" w:color="auto" w:fill="auto"/>
          </w:tcPr>
          <w:p w14:paraId="5A785AA5" w14:textId="77777777" w:rsidR="00D45F0A" w:rsidRPr="00493D47" w:rsidRDefault="00D45F0A" w:rsidP="00D45F0A">
            <w:pPr>
              <w:spacing w:after="160" w:line="259" w:lineRule="auto"/>
              <w:rPr>
                <w:bCs/>
                <w:sz w:val="22"/>
                <w:szCs w:val="22"/>
              </w:rPr>
            </w:pPr>
            <w:r w:rsidRPr="00493D47">
              <w:rPr>
                <w:bCs/>
                <w:sz w:val="22"/>
                <w:szCs w:val="22"/>
              </w:rPr>
              <w:lastRenderedPageBreak/>
              <w:t>Egyéb speciális feltételek:</w:t>
            </w:r>
          </w:p>
        </w:tc>
        <w:tc>
          <w:tcPr>
            <w:tcW w:w="3047" w:type="dxa"/>
            <w:gridSpan w:val="7"/>
            <w:shd w:val="clear" w:color="auto" w:fill="auto"/>
          </w:tcPr>
          <w:p w14:paraId="563A5A4F"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17A777E5" w14:textId="77777777" w:rsidR="00D45F0A" w:rsidRPr="00493D47" w:rsidRDefault="00D45F0A" w:rsidP="00D45F0A">
            <w:pPr>
              <w:spacing w:after="160" w:line="259" w:lineRule="auto"/>
              <w:rPr>
                <w:bCs/>
                <w:sz w:val="22"/>
                <w:szCs w:val="22"/>
              </w:rPr>
            </w:pPr>
          </w:p>
        </w:tc>
      </w:tr>
    </w:tbl>
    <w:p w14:paraId="775AB010" w14:textId="77777777" w:rsidR="00D45F0A" w:rsidRPr="00493D47" w:rsidRDefault="00D45F0A" w:rsidP="00D45F0A">
      <w:pPr>
        <w:spacing w:after="160" w:line="259" w:lineRule="auto"/>
        <w:rPr>
          <w:bCs/>
          <w:sz w:val="22"/>
          <w:szCs w:val="22"/>
        </w:rPr>
      </w:pPr>
    </w:p>
    <w:p w14:paraId="6D214215" w14:textId="77777777" w:rsidR="00D45F0A" w:rsidRPr="00A85DD8" w:rsidRDefault="00D45F0A" w:rsidP="00D45F0A">
      <w:pPr>
        <w:spacing w:after="160" w:line="259" w:lineRule="auto"/>
        <w:rPr>
          <w:b/>
          <w:bCs/>
          <w:i/>
          <w:iCs/>
          <w:sz w:val="24"/>
          <w:szCs w:val="24"/>
        </w:rPr>
      </w:pPr>
      <w:r w:rsidRPr="00A85DD8">
        <w:rPr>
          <w:b/>
          <w:bCs/>
          <w:sz w:val="24"/>
          <w:szCs w:val="24"/>
        </w:rPr>
        <w:t>Kommunikáció és viselkedéskultúra</w:t>
      </w:r>
    </w:p>
    <w:p w14:paraId="2FF10B9A" w14:textId="77777777" w:rsidR="00D45F0A" w:rsidRPr="00493D47" w:rsidRDefault="00D45F0A" w:rsidP="00D45F0A">
      <w:pPr>
        <w:spacing w:after="160" w:line="259" w:lineRule="auto"/>
        <w:rPr>
          <w:bCs/>
          <w:sz w:val="22"/>
          <w:szCs w:val="22"/>
        </w:rPr>
      </w:pPr>
      <w:r w:rsidRPr="00493D47">
        <w:rPr>
          <w:bCs/>
          <w:sz w:val="22"/>
          <w:szCs w:val="22"/>
        </w:rPr>
        <w:t xml:space="preserve">1. A tanulási területhez tartozó tanulási eredmények (szakmai kimeneti követelmények) felsorolása (Forrás: </w:t>
      </w:r>
      <w:r>
        <w:rPr>
          <w:bCs/>
          <w:sz w:val="22"/>
          <w:szCs w:val="22"/>
        </w:rPr>
        <w:t>kerettanterv, PK)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848"/>
        <w:gridCol w:w="1557"/>
        <w:gridCol w:w="2004"/>
        <w:gridCol w:w="1745"/>
        <w:gridCol w:w="1266"/>
      </w:tblGrid>
      <w:tr w:rsidR="00D45F0A" w:rsidRPr="00493D47" w14:paraId="0996E3CC" w14:textId="77777777" w:rsidTr="00D45F0A">
        <w:tc>
          <w:tcPr>
            <w:tcW w:w="778" w:type="dxa"/>
            <w:shd w:val="clear" w:color="auto" w:fill="auto"/>
          </w:tcPr>
          <w:p w14:paraId="4D56E30B" w14:textId="77777777" w:rsidR="00D45F0A" w:rsidRPr="00493D47" w:rsidRDefault="00D45F0A" w:rsidP="00D45F0A">
            <w:pPr>
              <w:spacing w:after="160" w:line="259" w:lineRule="auto"/>
              <w:rPr>
                <w:bCs/>
                <w:sz w:val="22"/>
                <w:szCs w:val="22"/>
              </w:rPr>
            </w:pPr>
            <w:r w:rsidRPr="00493D47">
              <w:rPr>
                <w:bCs/>
                <w:sz w:val="22"/>
                <w:szCs w:val="22"/>
              </w:rPr>
              <w:t>TEA-s.sz.</w:t>
            </w:r>
          </w:p>
        </w:tc>
        <w:tc>
          <w:tcPr>
            <w:tcW w:w="2135" w:type="dxa"/>
            <w:shd w:val="clear" w:color="auto" w:fill="auto"/>
          </w:tcPr>
          <w:p w14:paraId="1950FD82" w14:textId="77777777" w:rsidR="00D45F0A" w:rsidRPr="00493D47" w:rsidRDefault="00D45F0A" w:rsidP="00D45F0A">
            <w:pPr>
              <w:spacing w:after="160" w:line="259" w:lineRule="auto"/>
              <w:rPr>
                <w:bCs/>
                <w:sz w:val="22"/>
                <w:szCs w:val="22"/>
              </w:rPr>
            </w:pPr>
            <w:r w:rsidRPr="00493D47">
              <w:rPr>
                <w:bCs/>
                <w:sz w:val="22"/>
                <w:szCs w:val="22"/>
              </w:rPr>
              <w:t>Készségek, képességek</w:t>
            </w:r>
          </w:p>
        </w:tc>
        <w:tc>
          <w:tcPr>
            <w:tcW w:w="1792" w:type="dxa"/>
            <w:shd w:val="clear" w:color="auto" w:fill="auto"/>
          </w:tcPr>
          <w:p w14:paraId="531A15E7" w14:textId="77777777" w:rsidR="00D45F0A" w:rsidRPr="00493D47" w:rsidRDefault="00D45F0A" w:rsidP="00D45F0A">
            <w:pPr>
              <w:spacing w:after="160" w:line="259" w:lineRule="auto"/>
              <w:rPr>
                <w:bCs/>
                <w:sz w:val="22"/>
                <w:szCs w:val="22"/>
              </w:rPr>
            </w:pPr>
            <w:r w:rsidRPr="00493D47">
              <w:rPr>
                <w:bCs/>
                <w:sz w:val="22"/>
                <w:szCs w:val="22"/>
              </w:rPr>
              <w:t>Ismeretek</w:t>
            </w:r>
          </w:p>
        </w:tc>
        <w:tc>
          <w:tcPr>
            <w:tcW w:w="2917" w:type="dxa"/>
            <w:shd w:val="clear" w:color="auto" w:fill="auto"/>
          </w:tcPr>
          <w:p w14:paraId="2AC7292B" w14:textId="77777777" w:rsidR="00D45F0A" w:rsidRPr="00493D47" w:rsidRDefault="00D45F0A" w:rsidP="00D45F0A">
            <w:pPr>
              <w:spacing w:after="160" w:line="259" w:lineRule="auto"/>
              <w:rPr>
                <w:bCs/>
                <w:sz w:val="22"/>
                <w:szCs w:val="22"/>
              </w:rPr>
            </w:pPr>
            <w:r w:rsidRPr="00493D47">
              <w:rPr>
                <w:bCs/>
                <w:sz w:val="22"/>
                <w:szCs w:val="22"/>
              </w:rPr>
              <w:t>Elvárt viselkedésmódok, attitűdök</w:t>
            </w:r>
          </w:p>
        </w:tc>
        <w:tc>
          <w:tcPr>
            <w:tcW w:w="2245" w:type="dxa"/>
            <w:shd w:val="clear" w:color="auto" w:fill="auto"/>
          </w:tcPr>
          <w:p w14:paraId="35831FD4" w14:textId="77777777" w:rsidR="00D45F0A" w:rsidRPr="00493D47" w:rsidRDefault="00D45F0A" w:rsidP="00D45F0A">
            <w:pPr>
              <w:spacing w:after="160" w:line="259" w:lineRule="auto"/>
              <w:rPr>
                <w:bCs/>
                <w:sz w:val="22"/>
                <w:szCs w:val="22"/>
              </w:rPr>
            </w:pPr>
            <w:r w:rsidRPr="00493D47">
              <w:rPr>
                <w:bCs/>
                <w:sz w:val="22"/>
                <w:szCs w:val="22"/>
              </w:rPr>
              <w:t>Önállóság és felelősség mértéke</w:t>
            </w:r>
          </w:p>
        </w:tc>
        <w:tc>
          <w:tcPr>
            <w:tcW w:w="4127" w:type="dxa"/>
            <w:shd w:val="clear" w:color="auto" w:fill="auto"/>
          </w:tcPr>
          <w:p w14:paraId="0268CD41" w14:textId="77777777" w:rsidR="00D45F0A" w:rsidRPr="00493D47" w:rsidRDefault="00D45F0A" w:rsidP="00D45F0A">
            <w:pPr>
              <w:spacing w:after="160" w:line="259" w:lineRule="auto"/>
              <w:rPr>
                <w:bCs/>
                <w:sz w:val="22"/>
                <w:szCs w:val="22"/>
              </w:rPr>
            </w:pPr>
            <w:r w:rsidRPr="00493D47">
              <w:rPr>
                <w:bCs/>
                <w:sz w:val="22"/>
                <w:szCs w:val="22"/>
              </w:rPr>
              <w:t>Általános és szakmához kötődő digitális kompetenciák</w:t>
            </w:r>
          </w:p>
        </w:tc>
      </w:tr>
      <w:tr w:rsidR="00D45F0A" w:rsidRPr="00493D47" w14:paraId="63448EA3" w14:textId="77777777" w:rsidTr="00D45F0A">
        <w:tc>
          <w:tcPr>
            <w:tcW w:w="778" w:type="dxa"/>
            <w:shd w:val="clear" w:color="auto" w:fill="auto"/>
          </w:tcPr>
          <w:p w14:paraId="7CADD0E4" w14:textId="77777777" w:rsidR="00D45F0A" w:rsidRPr="00493D47" w:rsidRDefault="00D45F0A" w:rsidP="00D45F0A">
            <w:pPr>
              <w:spacing w:after="160" w:line="259" w:lineRule="auto"/>
              <w:rPr>
                <w:bCs/>
                <w:sz w:val="22"/>
                <w:szCs w:val="22"/>
              </w:rPr>
            </w:pPr>
            <w:r w:rsidRPr="00493D47">
              <w:rPr>
                <w:bCs/>
                <w:sz w:val="22"/>
                <w:szCs w:val="22"/>
              </w:rPr>
              <w:t>1.</w:t>
            </w:r>
          </w:p>
        </w:tc>
        <w:tc>
          <w:tcPr>
            <w:tcW w:w="2135" w:type="dxa"/>
            <w:shd w:val="clear" w:color="auto" w:fill="auto"/>
          </w:tcPr>
          <w:p w14:paraId="3333AC1D" w14:textId="77777777" w:rsidR="00D45F0A" w:rsidRPr="00493D47" w:rsidRDefault="00D45F0A" w:rsidP="00D45F0A">
            <w:pPr>
              <w:spacing w:after="160" w:line="259" w:lineRule="auto"/>
              <w:rPr>
                <w:bCs/>
                <w:sz w:val="22"/>
                <w:szCs w:val="22"/>
              </w:rPr>
            </w:pPr>
            <w:r w:rsidRPr="00544A16">
              <w:rPr>
                <w:bCs/>
                <w:sz w:val="22"/>
                <w:szCs w:val="22"/>
              </w:rPr>
              <w:t>Képes az adekvát kommunikációra.</w:t>
            </w:r>
          </w:p>
        </w:tc>
        <w:tc>
          <w:tcPr>
            <w:tcW w:w="1792" w:type="dxa"/>
            <w:shd w:val="clear" w:color="auto" w:fill="auto"/>
          </w:tcPr>
          <w:p w14:paraId="605E9173" w14:textId="77777777" w:rsidR="00D45F0A" w:rsidRPr="00493D47" w:rsidRDefault="00D45F0A" w:rsidP="00D45F0A">
            <w:pPr>
              <w:spacing w:after="160" w:line="259" w:lineRule="auto"/>
              <w:rPr>
                <w:bCs/>
                <w:sz w:val="22"/>
                <w:szCs w:val="22"/>
              </w:rPr>
            </w:pPr>
            <w:r w:rsidRPr="00544A16">
              <w:rPr>
                <w:bCs/>
                <w:sz w:val="22"/>
                <w:szCs w:val="22"/>
              </w:rPr>
              <w:t>Szakmailag magasszintű ismeretekkel rendelkezi a kommunikáció elméletéről és gyakorlatáró</w:t>
            </w:r>
            <w:r>
              <w:rPr>
                <w:bCs/>
                <w:sz w:val="22"/>
                <w:szCs w:val="22"/>
              </w:rPr>
              <w:t>l</w:t>
            </w:r>
          </w:p>
        </w:tc>
        <w:tc>
          <w:tcPr>
            <w:tcW w:w="2917" w:type="dxa"/>
            <w:shd w:val="clear" w:color="auto" w:fill="auto"/>
          </w:tcPr>
          <w:p w14:paraId="26FEDC78" w14:textId="77777777" w:rsidR="00D45F0A" w:rsidRPr="00493D47" w:rsidRDefault="00D45F0A" w:rsidP="00D45F0A">
            <w:pPr>
              <w:spacing w:after="160" w:line="259" w:lineRule="auto"/>
              <w:rPr>
                <w:bCs/>
                <w:sz w:val="22"/>
                <w:szCs w:val="22"/>
              </w:rPr>
            </w:pPr>
            <w:r w:rsidRPr="00544A16">
              <w:rPr>
                <w:bCs/>
                <w:sz w:val="22"/>
                <w:szCs w:val="22"/>
              </w:rPr>
              <w:t>Önállóan veszi fel a kapcsolatot a gyermekkel, családdal, intézményekkel.</w:t>
            </w:r>
          </w:p>
        </w:tc>
        <w:tc>
          <w:tcPr>
            <w:tcW w:w="2245" w:type="dxa"/>
            <w:shd w:val="clear" w:color="auto" w:fill="auto"/>
          </w:tcPr>
          <w:p w14:paraId="1A5CAC75" w14:textId="77777777" w:rsidR="00D45F0A" w:rsidRPr="00493D47" w:rsidRDefault="00D45F0A" w:rsidP="00D45F0A">
            <w:pPr>
              <w:spacing w:after="160" w:line="259" w:lineRule="auto"/>
              <w:rPr>
                <w:bCs/>
                <w:sz w:val="22"/>
                <w:szCs w:val="22"/>
              </w:rPr>
            </w:pPr>
            <w:r w:rsidRPr="00544A16">
              <w:rPr>
                <w:bCs/>
                <w:sz w:val="22"/>
                <w:szCs w:val="22"/>
              </w:rPr>
              <w:t>Felelősséget vállal abban, hogy kommunikációs stílusa mintául szolgál a rábízott gyermek/tanuló kommunikációjához</w:t>
            </w:r>
          </w:p>
        </w:tc>
        <w:tc>
          <w:tcPr>
            <w:tcW w:w="4127" w:type="dxa"/>
            <w:shd w:val="clear" w:color="auto" w:fill="auto"/>
          </w:tcPr>
          <w:p w14:paraId="7050B534" w14:textId="77777777" w:rsidR="00D45F0A" w:rsidRPr="00493D47" w:rsidRDefault="00D45F0A" w:rsidP="00D45F0A">
            <w:pPr>
              <w:spacing w:after="160" w:line="259" w:lineRule="auto"/>
              <w:rPr>
                <w:bCs/>
                <w:sz w:val="22"/>
                <w:szCs w:val="22"/>
              </w:rPr>
            </w:pPr>
          </w:p>
        </w:tc>
      </w:tr>
      <w:tr w:rsidR="00D45F0A" w:rsidRPr="00493D47" w14:paraId="7CF7AAC8" w14:textId="77777777" w:rsidTr="00D45F0A">
        <w:tc>
          <w:tcPr>
            <w:tcW w:w="778" w:type="dxa"/>
            <w:shd w:val="clear" w:color="auto" w:fill="auto"/>
          </w:tcPr>
          <w:p w14:paraId="58210211" w14:textId="77777777" w:rsidR="00D45F0A" w:rsidRPr="00493D47" w:rsidRDefault="00D45F0A" w:rsidP="00D45F0A">
            <w:pPr>
              <w:spacing w:after="160" w:line="259" w:lineRule="auto"/>
              <w:rPr>
                <w:bCs/>
                <w:sz w:val="22"/>
                <w:szCs w:val="22"/>
              </w:rPr>
            </w:pPr>
            <w:r w:rsidRPr="00493D47">
              <w:rPr>
                <w:bCs/>
                <w:sz w:val="22"/>
                <w:szCs w:val="22"/>
              </w:rPr>
              <w:t xml:space="preserve">2. </w:t>
            </w:r>
          </w:p>
        </w:tc>
        <w:tc>
          <w:tcPr>
            <w:tcW w:w="2135" w:type="dxa"/>
            <w:shd w:val="clear" w:color="auto" w:fill="auto"/>
          </w:tcPr>
          <w:p w14:paraId="055933E0" w14:textId="77777777" w:rsidR="00D45F0A" w:rsidRPr="00493D47" w:rsidRDefault="00D45F0A" w:rsidP="00D45F0A">
            <w:pPr>
              <w:spacing w:after="160" w:line="259" w:lineRule="auto"/>
              <w:rPr>
                <w:bCs/>
                <w:sz w:val="22"/>
                <w:szCs w:val="22"/>
              </w:rPr>
            </w:pPr>
            <w:r w:rsidRPr="00544A16">
              <w:rPr>
                <w:bCs/>
                <w:sz w:val="22"/>
                <w:szCs w:val="22"/>
              </w:rPr>
              <w:t>Képes a munkahelyén a kulturált kapcsolatfelvételre, betartja a kapcsolatteremtés szabályait.</w:t>
            </w:r>
          </w:p>
        </w:tc>
        <w:tc>
          <w:tcPr>
            <w:tcW w:w="1792" w:type="dxa"/>
            <w:shd w:val="clear" w:color="auto" w:fill="auto"/>
          </w:tcPr>
          <w:p w14:paraId="4A27C8DA" w14:textId="77777777" w:rsidR="00D45F0A" w:rsidRPr="00493D47" w:rsidRDefault="00D45F0A" w:rsidP="00D45F0A">
            <w:pPr>
              <w:spacing w:after="160" w:line="259" w:lineRule="auto"/>
              <w:rPr>
                <w:bCs/>
                <w:sz w:val="22"/>
                <w:szCs w:val="22"/>
              </w:rPr>
            </w:pPr>
            <w:r w:rsidRPr="00544A16">
              <w:rPr>
                <w:bCs/>
                <w:sz w:val="22"/>
                <w:szCs w:val="22"/>
              </w:rPr>
              <w:t>Tisztában van a kulturált és elvárt kapcsolatteremtés szabályairól a pedagógiai folyamatban</w:t>
            </w:r>
          </w:p>
        </w:tc>
        <w:tc>
          <w:tcPr>
            <w:tcW w:w="2917" w:type="dxa"/>
            <w:shd w:val="clear" w:color="auto" w:fill="auto"/>
          </w:tcPr>
          <w:p w14:paraId="7351410A" w14:textId="77777777" w:rsidR="00D45F0A" w:rsidRPr="00493D47" w:rsidRDefault="00D45F0A" w:rsidP="00D45F0A">
            <w:pPr>
              <w:spacing w:after="160" w:line="259" w:lineRule="auto"/>
              <w:rPr>
                <w:bCs/>
                <w:sz w:val="22"/>
                <w:szCs w:val="22"/>
              </w:rPr>
            </w:pPr>
            <w:r w:rsidRPr="00544A16">
              <w:rPr>
                <w:bCs/>
                <w:sz w:val="22"/>
                <w:szCs w:val="22"/>
              </w:rPr>
              <w:t>Kapcsolatrendszereiben kezdeményező, kézben tartja az irányítást.</w:t>
            </w:r>
          </w:p>
        </w:tc>
        <w:tc>
          <w:tcPr>
            <w:tcW w:w="2245" w:type="dxa"/>
            <w:shd w:val="clear" w:color="auto" w:fill="auto"/>
          </w:tcPr>
          <w:p w14:paraId="0F39016A" w14:textId="77777777" w:rsidR="00D45F0A" w:rsidRPr="00493D47" w:rsidRDefault="00D45F0A" w:rsidP="00D45F0A">
            <w:pPr>
              <w:spacing w:after="160" w:line="259" w:lineRule="auto"/>
              <w:rPr>
                <w:bCs/>
                <w:sz w:val="22"/>
                <w:szCs w:val="22"/>
              </w:rPr>
            </w:pPr>
            <w:r w:rsidRPr="00544A16">
              <w:rPr>
                <w:bCs/>
                <w:sz w:val="22"/>
                <w:szCs w:val="22"/>
              </w:rPr>
              <w:t>Felelősségteljesen irányítja a kommunikációs folyamatit.</w:t>
            </w:r>
          </w:p>
        </w:tc>
        <w:tc>
          <w:tcPr>
            <w:tcW w:w="4127" w:type="dxa"/>
            <w:shd w:val="clear" w:color="auto" w:fill="auto"/>
          </w:tcPr>
          <w:p w14:paraId="18F7FED3" w14:textId="77777777" w:rsidR="00D45F0A" w:rsidRPr="00493D47" w:rsidRDefault="00D45F0A" w:rsidP="00D45F0A">
            <w:pPr>
              <w:spacing w:after="160" w:line="259" w:lineRule="auto"/>
              <w:rPr>
                <w:bCs/>
                <w:sz w:val="22"/>
                <w:szCs w:val="22"/>
              </w:rPr>
            </w:pPr>
          </w:p>
        </w:tc>
      </w:tr>
      <w:tr w:rsidR="00D45F0A" w:rsidRPr="00493D47" w14:paraId="26574BE0" w14:textId="77777777" w:rsidTr="00D45F0A">
        <w:tc>
          <w:tcPr>
            <w:tcW w:w="778" w:type="dxa"/>
            <w:shd w:val="clear" w:color="auto" w:fill="auto"/>
          </w:tcPr>
          <w:p w14:paraId="445FBB75" w14:textId="77777777" w:rsidR="00D45F0A" w:rsidRPr="00493D47" w:rsidRDefault="00D45F0A" w:rsidP="00D45F0A">
            <w:pPr>
              <w:spacing w:after="160" w:line="259" w:lineRule="auto"/>
              <w:rPr>
                <w:bCs/>
                <w:sz w:val="22"/>
                <w:szCs w:val="22"/>
              </w:rPr>
            </w:pPr>
            <w:r w:rsidRPr="00493D47">
              <w:rPr>
                <w:bCs/>
                <w:sz w:val="22"/>
                <w:szCs w:val="22"/>
              </w:rPr>
              <w:t>3.</w:t>
            </w:r>
          </w:p>
        </w:tc>
        <w:tc>
          <w:tcPr>
            <w:tcW w:w="2135" w:type="dxa"/>
            <w:shd w:val="clear" w:color="auto" w:fill="auto"/>
          </w:tcPr>
          <w:p w14:paraId="27A75AA3" w14:textId="77777777" w:rsidR="00D45F0A" w:rsidRPr="00493D47" w:rsidRDefault="00D45F0A" w:rsidP="00D45F0A">
            <w:pPr>
              <w:spacing w:after="160" w:line="259" w:lineRule="auto"/>
              <w:rPr>
                <w:bCs/>
                <w:sz w:val="22"/>
                <w:szCs w:val="22"/>
              </w:rPr>
            </w:pPr>
            <w:r w:rsidRPr="00544A16">
              <w:rPr>
                <w:bCs/>
                <w:sz w:val="22"/>
                <w:szCs w:val="22"/>
              </w:rPr>
              <w:t>Üdvözli a gyermeket, családot, bemutatkozásában a lényeges elemekre szorítkozik, kerüli a személyes elemeket. Kommunikációjával képes fenntartani hallgatósága érdeklődését.</w:t>
            </w:r>
          </w:p>
        </w:tc>
        <w:tc>
          <w:tcPr>
            <w:tcW w:w="1792" w:type="dxa"/>
            <w:shd w:val="clear" w:color="auto" w:fill="auto"/>
          </w:tcPr>
          <w:p w14:paraId="5A4CDE9A" w14:textId="77777777" w:rsidR="00D45F0A" w:rsidRPr="00493D47" w:rsidRDefault="00D45F0A" w:rsidP="00D45F0A">
            <w:pPr>
              <w:spacing w:after="160" w:line="259" w:lineRule="auto"/>
              <w:rPr>
                <w:bCs/>
                <w:sz w:val="22"/>
                <w:szCs w:val="22"/>
              </w:rPr>
            </w:pPr>
            <w:r w:rsidRPr="00544A16">
              <w:rPr>
                <w:bCs/>
                <w:sz w:val="22"/>
                <w:szCs w:val="22"/>
              </w:rPr>
              <w:t>Ismeri a kulturált „Üdvözlési formákat”</w:t>
            </w:r>
            <w:r w:rsidRPr="00544A16">
              <w:t xml:space="preserve"> </w:t>
            </w:r>
            <w:r w:rsidRPr="00544A16">
              <w:rPr>
                <w:bCs/>
                <w:sz w:val="22"/>
                <w:szCs w:val="22"/>
              </w:rPr>
              <w:t>és a „Bemutatkozás illemtanát”. Tiszában van az első benyomás jelentőségével</w:t>
            </w:r>
          </w:p>
        </w:tc>
        <w:tc>
          <w:tcPr>
            <w:tcW w:w="2917" w:type="dxa"/>
            <w:shd w:val="clear" w:color="auto" w:fill="auto"/>
          </w:tcPr>
          <w:p w14:paraId="5204AD69" w14:textId="77777777" w:rsidR="00D45F0A" w:rsidRPr="00493D47" w:rsidRDefault="00D45F0A" w:rsidP="00D45F0A">
            <w:pPr>
              <w:spacing w:after="160" w:line="259" w:lineRule="auto"/>
              <w:rPr>
                <w:bCs/>
                <w:sz w:val="22"/>
                <w:szCs w:val="22"/>
              </w:rPr>
            </w:pPr>
            <w:r w:rsidRPr="00544A16">
              <w:rPr>
                <w:bCs/>
                <w:sz w:val="22"/>
                <w:szCs w:val="22"/>
              </w:rPr>
              <w:t>Társalgást kezdeményez, irányít és tart</w:t>
            </w:r>
            <w:r>
              <w:rPr>
                <w:bCs/>
                <w:sz w:val="22"/>
                <w:szCs w:val="22"/>
              </w:rPr>
              <w:t xml:space="preserve"> fenn</w:t>
            </w:r>
          </w:p>
        </w:tc>
        <w:tc>
          <w:tcPr>
            <w:tcW w:w="2245" w:type="dxa"/>
            <w:shd w:val="clear" w:color="auto" w:fill="auto"/>
          </w:tcPr>
          <w:p w14:paraId="187D6B77" w14:textId="77777777" w:rsidR="00D45F0A" w:rsidRPr="00493D47" w:rsidRDefault="00D45F0A" w:rsidP="00D45F0A">
            <w:pPr>
              <w:spacing w:after="160" w:line="259" w:lineRule="auto"/>
              <w:rPr>
                <w:bCs/>
                <w:sz w:val="22"/>
                <w:szCs w:val="22"/>
              </w:rPr>
            </w:pPr>
            <w:r w:rsidRPr="00544A16">
              <w:rPr>
                <w:bCs/>
                <w:sz w:val="22"/>
                <w:szCs w:val="22"/>
              </w:rPr>
              <w:t>Kulturáltan társalog, tisztán, érthetően be</w:t>
            </w:r>
            <w:r w:rsidRPr="00544A16">
              <w:t xml:space="preserve"> </w:t>
            </w:r>
            <w:r w:rsidRPr="00544A16">
              <w:rPr>
                <w:bCs/>
                <w:sz w:val="22"/>
                <w:szCs w:val="22"/>
              </w:rPr>
              <w:t>szél, aktív részese a kommunikációs folyatnak</w:t>
            </w:r>
          </w:p>
        </w:tc>
        <w:tc>
          <w:tcPr>
            <w:tcW w:w="4127" w:type="dxa"/>
            <w:shd w:val="clear" w:color="auto" w:fill="auto"/>
          </w:tcPr>
          <w:p w14:paraId="1E90714D" w14:textId="77777777" w:rsidR="00D45F0A" w:rsidRPr="00493D47" w:rsidRDefault="00D45F0A" w:rsidP="00D45F0A">
            <w:pPr>
              <w:spacing w:after="160" w:line="259" w:lineRule="auto"/>
              <w:rPr>
                <w:bCs/>
                <w:sz w:val="22"/>
                <w:szCs w:val="22"/>
              </w:rPr>
            </w:pPr>
          </w:p>
        </w:tc>
      </w:tr>
      <w:tr w:rsidR="00D45F0A" w:rsidRPr="00493D47" w14:paraId="25BC9B61" w14:textId="77777777" w:rsidTr="00D45F0A">
        <w:tc>
          <w:tcPr>
            <w:tcW w:w="778" w:type="dxa"/>
            <w:shd w:val="clear" w:color="auto" w:fill="auto"/>
          </w:tcPr>
          <w:p w14:paraId="7E068CFD" w14:textId="77777777" w:rsidR="00D45F0A" w:rsidRPr="00493D47" w:rsidRDefault="00D45F0A" w:rsidP="00D45F0A">
            <w:pPr>
              <w:spacing w:after="160" w:line="259" w:lineRule="auto"/>
              <w:rPr>
                <w:bCs/>
                <w:sz w:val="22"/>
                <w:szCs w:val="22"/>
              </w:rPr>
            </w:pPr>
            <w:r w:rsidRPr="00493D47">
              <w:rPr>
                <w:bCs/>
                <w:sz w:val="22"/>
                <w:szCs w:val="22"/>
              </w:rPr>
              <w:t>4.</w:t>
            </w:r>
          </w:p>
        </w:tc>
        <w:tc>
          <w:tcPr>
            <w:tcW w:w="2135" w:type="dxa"/>
            <w:shd w:val="clear" w:color="auto" w:fill="auto"/>
          </w:tcPr>
          <w:p w14:paraId="5C5BC417" w14:textId="77777777" w:rsidR="00D45F0A" w:rsidRPr="00493D47" w:rsidRDefault="00D45F0A" w:rsidP="00D45F0A">
            <w:pPr>
              <w:spacing w:after="160" w:line="259" w:lineRule="auto"/>
              <w:rPr>
                <w:bCs/>
                <w:sz w:val="22"/>
                <w:szCs w:val="22"/>
              </w:rPr>
            </w:pPr>
            <w:r w:rsidRPr="00544A16">
              <w:rPr>
                <w:bCs/>
                <w:sz w:val="22"/>
                <w:szCs w:val="22"/>
              </w:rPr>
              <w:t xml:space="preserve">Képes személyesen, </w:t>
            </w:r>
            <w:r w:rsidRPr="00544A16">
              <w:rPr>
                <w:bCs/>
                <w:sz w:val="22"/>
                <w:szCs w:val="22"/>
              </w:rPr>
              <w:lastRenderedPageBreak/>
              <w:t>telefonon és írásban kapcsolatot kezdeményezni és válaszolni.</w:t>
            </w:r>
          </w:p>
        </w:tc>
        <w:tc>
          <w:tcPr>
            <w:tcW w:w="1792" w:type="dxa"/>
            <w:shd w:val="clear" w:color="auto" w:fill="auto"/>
          </w:tcPr>
          <w:p w14:paraId="477E7BB3" w14:textId="77777777" w:rsidR="00D45F0A" w:rsidRPr="00493D47" w:rsidRDefault="00D45F0A" w:rsidP="00D45F0A">
            <w:pPr>
              <w:spacing w:after="160" w:line="259" w:lineRule="auto"/>
              <w:rPr>
                <w:bCs/>
                <w:sz w:val="22"/>
                <w:szCs w:val="22"/>
              </w:rPr>
            </w:pPr>
            <w:r w:rsidRPr="00544A16">
              <w:rPr>
                <w:bCs/>
                <w:sz w:val="22"/>
                <w:szCs w:val="22"/>
              </w:rPr>
              <w:lastRenderedPageBreak/>
              <w:t xml:space="preserve">Ismeri a közvetett és </w:t>
            </w:r>
            <w:r w:rsidRPr="00544A16">
              <w:rPr>
                <w:bCs/>
                <w:sz w:val="22"/>
                <w:szCs w:val="22"/>
              </w:rPr>
              <w:lastRenderedPageBreak/>
              <w:t>közvetlen kapcsolatteremtés szabályait, kultúráját.</w:t>
            </w:r>
          </w:p>
        </w:tc>
        <w:tc>
          <w:tcPr>
            <w:tcW w:w="2917" w:type="dxa"/>
            <w:shd w:val="clear" w:color="auto" w:fill="auto"/>
          </w:tcPr>
          <w:p w14:paraId="5A5C5798" w14:textId="77777777" w:rsidR="00D45F0A" w:rsidRPr="00493D47" w:rsidRDefault="00D45F0A" w:rsidP="00D45F0A">
            <w:pPr>
              <w:spacing w:after="160" w:line="259" w:lineRule="auto"/>
              <w:rPr>
                <w:bCs/>
                <w:sz w:val="22"/>
                <w:szCs w:val="22"/>
              </w:rPr>
            </w:pPr>
            <w:r w:rsidRPr="00544A16">
              <w:rPr>
                <w:bCs/>
                <w:sz w:val="22"/>
                <w:szCs w:val="22"/>
              </w:rPr>
              <w:lastRenderedPageBreak/>
              <w:t xml:space="preserve">Önállóan kezdeményez, </w:t>
            </w:r>
            <w:r w:rsidRPr="00544A16">
              <w:rPr>
                <w:bCs/>
                <w:sz w:val="22"/>
                <w:szCs w:val="22"/>
              </w:rPr>
              <w:lastRenderedPageBreak/>
              <w:t>kulturáltan, nyitottan kommunikál, egyértelmű határokat szab.</w:t>
            </w:r>
          </w:p>
        </w:tc>
        <w:tc>
          <w:tcPr>
            <w:tcW w:w="2245" w:type="dxa"/>
            <w:shd w:val="clear" w:color="auto" w:fill="auto"/>
          </w:tcPr>
          <w:p w14:paraId="23994CB2" w14:textId="77777777" w:rsidR="00D45F0A" w:rsidRPr="00493D47" w:rsidRDefault="00D45F0A" w:rsidP="00D45F0A">
            <w:pPr>
              <w:spacing w:after="160" w:line="259" w:lineRule="auto"/>
              <w:rPr>
                <w:bCs/>
                <w:sz w:val="22"/>
                <w:szCs w:val="22"/>
              </w:rPr>
            </w:pPr>
            <w:r w:rsidRPr="00544A16">
              <w:rPr>
                <w:bCs/>
                <w:sz w:val="22"/>
                <w:szCs w:val="22"/>
              </w:rPr>
              <w:lastRenderedPageBreak/>
              <w:t xml:space="preserve">Irányítja a kapcsolat </w:t>
            </w:r>
            <w:r w:rsidRPr="00544A16">
              <w:rPr>
                <w:bCs/>
                <w:sz w:val="22"/>
                <w:szCs w:val="22"/>
              </w:rPr>
              <w:lastRenderedPageBreak/>
              <w:t>mélységét és intenzitását.</w:t>
            </w:r>
          </w:p>
        </w:tc>
        <w:tc>
          <w:tcPr>
            <w:tcW w:w="4127" w:type="dxa"/>
            <w:shd w:val="clear" w:color="auto" w:fill="auto"/>
          </w:tcPr>
          <w:p w14:paraId="4B200069" w14:textId="77777777" w:rsidR="00D45F0A" w:rsidRPr="00493D47" w:rsidRDefault="00D45F0A" w:rsidP="00D45F0A">
            <w:pPr>
              <w:spacing w:after="160" w:line="259" w:lineRule="auto"/>
              <w:rPr>
                <w:bCs/>
                <w:sz w:val="22"/>
                <w:szCs w:val="22"/>
              </w:rPr>
            </w:pPr>
          </w:p>
        </w:tc>
      </w:tr>
      <w:tr w:rsidR="00D45F0A" w:rsidRPr="00493D47" w14:paraId="1B19E18B" w14:textId="77777777" w:rsidTr="00D45F0A">
        <w:tc>
          <w:tcPr>
            <w:tcW w:w="778" w:type="dxa"/>
            <w:shd w:val="clear" w:color="auto" w:fill="auto"/>
          </w:tcPr>
          <w:p w14:paraId="4FA1ACE8" w14:textId="77777777" w:rsidR="00D45F0A" w:rsidRPr="00493D47" w:rsidRDefault="00D45F0A" w:rsidP="00D45F0A">
            <w:pPr>
              <w:spacing w:after="160" w:line="259" w:lineRule="auto"/>
              <w:rPr>
                <w:bCs/>
                <w:sz w:val="22"/>
                <w:szCs w:val="22"/>
              </w:rPr>
            </w:pPr>
            <w:r w:rsidRPr="00493D47">
              <w:rPr>
                <w:bCs/>
                <w:sz w:val="22"/>
                <w:szCs w:val="22"/>
              </w:rPr>
              <w:t>5.</w:t>
            </w:r>
          </w:p>
        </w:tc>
        <w:tc>
          <w:tcPr>
            <w:tcW w:w="2135" w:type="dxa"/>
            <w:shd w:val="clear" w:color="auto" w:fill="auto"/>
          </w:tcPr>
          <w:p w14:paraId="087323DD" w14:textId="77777777" w:rsidR="00D45F0A" w:rsidRPr="00493D47" w:rsidRDefault="00D45F0A" w:rsidP="00D45F0A">
            <w:pPr>
              <w:spacing w:after="160" w:line="259" w:lineRule="auto"/>
              <w:rPr>
                <w:bCs/>
                <w:sz w:val="22"/>
                <w:szCs w:val="22"/>
              </w:rPr>
            </w:pPr>
            <w:r w:rsidRPr="00544A16">
              <w:rPr>
                <w:bCs/>
                <w:sz w:val="22"/>
                <w:szCs w:val="22"/>
              </w:rPr>
              <w:t>Képes bizalmi légkör kialakítására és fenntartására a gyermekkel/tanulóval és családjával.</w:t>
            </w:r>
          </w:p>
        </w:tc>
        <w:tc>
          <w:tcPr>
            <w:tcW w:w="1792" w:type="dxa"/>
            <w:shd w:val="clear" w:color="auto" w:fill="auto"/>
          </w:tcPr>
          <w:p w14:paraId="4433981F" w14:textId="77777777" w:rsidR="00D45F0A" w:rsidRPr="00493D47" w:rsidRDefault="00D45F0A" w:rsidP="00D45F0A">
            <w:pPr>
              <w:spacing w:after="160" w:line="259" w:lineRule="auto"/>
              <w:rPr>
                <w:bCs/>
                <w:sz w:val="22"/>
                <w:szCs w:val="22"/>
              </w:rPr>
            </w:pPr>
            <w:r w:rsidRPr="00544A16">
              <w:rPr>
                <w:bCs/>
                <w:sz w:val="22"/>
                <w:szCs w:val="22"/>
              </w:rPr>
              <w:t>Ismeri a bizalmi légkör kialakításának lépéseit, feltételeit.</w:t>
            </w:r>
          </w:p>
        </w:tc>
        <w:tc>
          <w:tcPr>
            <w:tcW w:w="2917" w:type="dxa"/>
            <w:shd w:val="clear" w:color="auto" w:fill="auto"/>
          </w:tcPr>
          <w:p w14:paraId="0A5FB801" w14:textId="77777777" w:rsidR="00D45F0A" w:rsidRPr="00493D47" w:rsidRDefault="00D45F0A" w:rsidP="00D45F0A">
            <w:pPr>
              <w:spacing w:after="160" w:line="259" w:lineRule="auto"/>
              <w:rPr>
                <w:bCs/>
                <w:sz w:val="22"/>
                <w:szCs w:val="22"/>
              </w:rPr>
            </w:pPr>
            <w:r w:rsidRPr="00544A16">
              <w:rPr>
                <w:bCs/>
                <w:sz w:val="22"/>
                <w:szCs w:val="22"/>
              </w:rPr>
              <w:t>Munkatársaival együttműködik, kommunikációja nyitott, az információka bizalmasan kezeli</w:t>
            </w:r>
          </w:p>
        </w:tc>
        <w:tc>
          <w:tcPr>
            <w:tcW w:w="2245" w:type="dxa"/>
            <w:shd w:val="clear" w:color="auto" w:fill="auto"/>
          </w:tcPr>
          <w:p w14:paraId="1522B091" w14:textId="77777777" w:rsidR="00D45F0A" w:rsidRPr="00493D47" w:rsidRDefault="00D45F0A" w:rsidP="00D45F0A">
            <w:pPr>
              <w:spacing w:after="160" w:line="259" w:lineRule="auto"/>
              <w:rPr>
                <w:bCs/>
                <w:sz w:val="22"/>
                <w:szCs w:val="22"/>
              </w:rPr>
            </w:pPr>
            <w:r w:rsidRPr="00544A16">
              <w:rPr>
                <w:bCs/>
                <w:sz w:val="22"/>
                <w:szCs w:val="22"/>
              </w:rPr>
              <w:t>A bizalom megszerzése után huzamosabb ideig fenntartja a bizalmi állapotot, a tudomására jutott információkat diszkréten kezeli</w:t>
            </w:r>
          </w:p>
        </w:tc>
        <w:tc>
          <w:tcPr>
            <w:tcW w:w="4127" w:type="dxa"/>
            <w:shd w:val="clear" w:color="auto" w:fill="auto"/>
          </w:tcPr>
          <w:p w14:paraId="6EDC78F9" w14:textId="77777777" w:rsidR="00D45F0A" w:rsidRPr="00493D47" w:rsidRDefault="00D45F0A" w:rsidP="00D45F0A">
            <w:pPr>
              <w:spacing w:after="160" w:line="259" w:lineRule="auto"/>
              <w:rPr>
                <w:bCs/>
                <w:sz w:val="22"/>
                <w:szCs w:val="22"/>
              </w:rPr>
            </w:pPr>
          </w:p>
        </w:tc>
      </w:tr>
      <w:tr w:rsidR="00D45F0A" w:rsidRPr="00493D47" w14:paraId="1C8E1E73" w14:textId="77777777" w:rsidTr="00D45F0A">
        <w:tc>
          <w:tcPr>
            <w:tcW w:w="778" w:type="dxa"/>
            <w:shd w:val="clear" w:color="auto" w:fill="auto"/>
          </w:tcPr>
          <w:p w14:paraId="4AEE595A" w14:textId="77777777" w:rsidR="00D45F0A" w:rsidRPr="00493D47" w:rsidRDefault="00D45F0A" w:rsidP="00D45F0A">
            <w:pPr>
              <w:spacing w:after="160" w:line="259" w:lineRule="auto"/>
              <w:rPr>
                <w:bCs/>
                <w:sz w:val="22"/>
                <w:szCs w:val="22"/>
              </w:rPr>
            </w:pPr>
            <w:r w:rsidRPr="00493D47">
              <w:rPr>
                <w:bCs/>
                <w:sz w:val="22"/>
                <w:szCs w:val="22"/>
              </w:rPr>
              <w:t>6.</w:t>
            </w:r>
          </w:p>
        </w:tc>
        <w:tc>
          <w:tcPr>
            <w:tcW w:w="2135" w:type="dxa"/>
            <w:shd w:val="clear" w:color="auto" w:fill="auto"/>
          </w:tcPr>
          <w:p w14:paraId="34E6B2F4" w14:textId="77777777" w:rsidR="00D45F0A" w:rsidRPr="00493D47" w:rsidRDefault="00D45F0A" w:rsidP="00D45F0A">
            <w:pPr>
              <w:spacing w:after="160" w:line="259" w:lineRule="auto"/>
              <w:rPr>
                <w:bCs/>
                <w:sz w:val="22"/>
                <w:szCs w:val="22"/>
              </w:rPr>
            </w:pPr>
            <w:r w:rsidRPr="00544A16">
              <w:rPr>
                <w:bCs/>
                <w:sz w:val="22"/>
                <w:szCs w:val="22"/>
              </w:rPr>
              <w:t>Ápolt, képes egyéniségének és pedagógus hivatásának összeegyeztetésére.</w:t>
            </w:r>
          </w:p>
        </w:tc>
        <w:tc>
          <w:tcPr>
            <w:tcW w:w="1792" w:type="dxa"/>
            <w:shd w:val="clear" w:color="auto" w:fill="auto"/>
          </w:tcPr>
          <w:p w14:paraId="116C0BA4" w14:textId="77777777" w:rsidR="00D45F0A" w:rsidRPr="00493D47" w:rsidRDefault="00D45F0A" w:rsidP="00D45F0A">
            <w:pPr>
              <w:spacing w:after="160" w:line="259" w:lineRule="auto"/>
              <w:rPr>
                <w:bCs/>
                <w:sz w:val="22"/>
                <w:szCs w:val="22"/>
              </w:rPr>
            </w:pPr>
            <w:r w:rsidRPr="00544A16">
              <w:rPr>
                <w:bCs/>
                <w:sz w:val="22"/>
                <w:szCs w:val="22"/>
              </w:rPr>
              <w:t>Pedagógus szerepét össze tudja egyeztetni a divatos, ápolt öltözködéssel, sminkkel, testi higiénével.</w:t>
            </w:r>
          </w:p>
        </w:tc>
        <w:tc>
          <w:tcPr>
            <w:tcW w:w="2917" w:type="dxa"/>
            <w:shd w:val="clear" w:color="auto" w:fill="auto"/>
          </w:tcPr>
          <w:p w14:paraId="7907539D" w14:textId="77777777" w:rsidR="00D45F0A" w:rsidRPr="00493D47" w:rsidRDefault="00D45F0A" w:rsidP="00D45F0A">
            <w:pPr>
              <w:spacing w:after="160" w:line="259" w:lineRule="auto"/>
              <w:rPr>
                <w:bCs/>
                <w:sz w:val="22"/>
                <w:szCs w:val="22"/>
              </w:rPr>
            </w:pPr>
            <w:r w:rsidRPr="00544A16">
              <w:rPr>
                <w:bCs/>
                <w:sz w:val="22"/>
                <w:szCs w:val="22"/>
              </w:rPr>
              <w:t>Megjelenésével is nevel, pozitív mintát nyújt a rá bízott gyermekre/tanulóra</w:t>
            </w:r>
          </w:p>
        </w:tc>
        <w:tc>
          <w:tcPr>
            <w:tcW w:w="2245" w:type="dxa"/>
            <w:shd w:val="clear" w:color="auto" w:fill="auto"/>
          </w:tcPr>
          <w:p w14:paraId="291FA15A" w14:textId="77777777" w:rsidR="00D45F0A" w:rsidRPr="00493D47" w:rsidRDefault="00D45F0A" w:rsidP="00D45F0A">
            <w:pPr>
              <w:spacing w:after="160" w:line="259" w:lineRule="auto"/>
              <w:rPr>
                <w:bCs/>
                <w:sz w:val="22"/>
                <w:szCs w:val="22"/>
              </w:rPr>
            </w:pPr>
            <w:r w:rsidRPr="00544A16">
              <w:rPr>
                <w:bCs/>
                <w:sz w:val="22"/>
                <w:szCs w:val="22"/>
              </w:rPr>
              <w:t>Igényes saját magával, munkájának színvonalával szemben és ezt másoktól is elvárja</w:t>
            </w:r>
          </w:p>
        </w:tc>
        <w:tc>
          <w:tcPr>
            <w:tcW w:w="4127" w:type="dxa"/>
            <w:shd w:val="clear" w:color="auto" w:fill="auto"/>
          </w:tcPr>
          <w:p w14:paraId="3D7DC227" w14:textId="77777777" w:rsidR="00D45F0A" w:rsidRPr="00493D47" w:rsidRDefault="00D45F0A" w:rsidP="00D45F0A">
            <w:pPr>
              <w:spacing w:after="160" w:line="259" w:lineRule="auto"/>
              <w:rPr>
                <w:bCs/>
                <w:sz w:val="22"/>
                <w:szCs w:val="22"/>
              </w:rPr>
            </w:pPr>
          </w:p>
        </w:tc>
      </w:tr>
    </w:tbl>
    <w:p w14:paraId="1332D1CF" w14:textId="77777777" w:rsidR="00D45F0A" w:rsidRPr="00493D47" w:rsidRDefault="00D45F0A" w:rsidP="00D45F0A">
      <w:pPr>
        <w:spacing w:after="160" w:line="259" w:lineRule="auto"/>
        <w:rPr>
          <w:bCs/>
          <w:sz w:val="22"/>
          <w:szCs w:val="22"/>
        </w:rPr>
      </w:pPr>
    </w:p>
    <w:p w14:paraId="1FA7B63D" w14:textId="77777777" w:rsidR="00D45F0A" w:rsidRPr="00493D47" w:rsidRDefault="00D45F0A" w:rsidP="00D45F0A">
      <w:pPr>
        <w:spacing w:after="160" w:line="259" w:lineRule="auto"/>
        <w:rPr>
          <w:bCs/>
          <w:sz w:val="22"/>
          <w:szCs w:val="22"/>
        </w:rPr>
      </w:pPr>
      <w:r w:rsidRPr="00493D47">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D45F0A" w:rsidRPr="00493D47" w14:paraId="705ADCCA" w14:textId="77777777" w:rsidTr="00D45F0A">
        <w:tc>
          <w:tcPr>
            <w:tcW w:w="4086" w:type="dxa"/>
            <w:gridSpan w:val="4"/>
            <w:shd w:val="clear" w:color="auto" w:fill="auto"/>
          </w:tcPr>
          <w:p w14:paraId="0006F2F1" w14:textId="77777777" w:rsidR="00D45F0A" w:rsidRPr="00493D47" w:rsidRDefault="00D45F0A" w:rsidP="00D45F0A">
            <w:pPr>
              <w:spacing w:after="160" w:line="259" w:lineRule="auto"/>
              <w:rPr>
                <w:bCs/>
                <w:sz w:val="22"/>
                <w:szCs w:val="22"/>
              </w:rPr>
            </w:pPr>
            <w:r w:rsidRPr="00493D47">
              <w:rPr>
                <w:bCs/>
                <w:sz w:val="22"/>
                <w:szCs w:val="22"/>
              </w:rPr>
              <w:t>A tanulási terület belső azonosító száma és megnevezése:</w:t>
            </w:r>
          </w:p>
        </w:tc>
        <w:tc>
          <w:tcPr>
            <w:tcW w:w="9489" w:type="dxa"/>
            <w:gridSpan w:val="11"/>
            <w:shd w:val="clear" w:color="auto" w:fill="auto"/>
          </w:tcPr>
          <w:p w14:paraId="25A2C48B" w14:textId="77777777" w:rsidR="00D45F0A" w:rsidRPr="00493D47" w:rsidRDefault="00D45F0A" w:rsidP="00D45F0A">
            <w:pPr>
              <w:spacing w:after="160" w:line="259" w:lineRule="auto"/>
              <w:rPr>
                <w:bCs/>
                <w:sz w:val="22"/>
                <w:szCs w:val="22"/>
              </w:rPr>
            </w:pPr>
            <w:r>
              <w:rPr>
                <w:bCs/>
                <w:sz w:val="22"/>
                <w:szCs w:val="22"/>
              </w:rPr>
              <w:t>Kommunikáció és viselkedéskultúra</w:t>
            </w:r>
          </w:p>
        </w:tc>
      </w:tr>
      <w:tr w:rsidR="00D45F0A" w:rsidRPr="00493D47" w14:paraId="54244D1A" w14:textId="77777777" w:rsidTr="00D45F0A">
        <w:tc>
          <w:tcPr>
            <w:tcW w:w="13575" w:type="dxa"/>
            <w:gridSpan w:val="15"/>
            <w:shd w:val="clear" w:color="auto" w:fill="auto"/>
          </w:tcPr>
          <w:p w14:paraId="68D5261E" w14:textId="77777777" w:rsidR="00D45F0A" w:rsidRPr="00493D47" w:rsidRDefault="00D45F0A" w:rsidP="00D45F0A">
            <w:pPr>
              <w:spacing w:after="160" w:line="259" w:lineRule="auto"/>
              <w:rPr>
                <w:bCs/>
                <w:sz w:val="22"/>
                <w:szCs w:val="22"/>
              </w:rPr>
            </w:pPr>
            <w:r w:rsidRPr="00493D47">
              <w:rPr>
                <w:bCs/>
                <w:sz w:val="22"/>
                <w:szCs w:val="22"/>
              </w:rPr>
              <w:t xml:space="preserve">A tanulási területhez tartozó tantárgyak és témakörök óraszáma (Forrás: </w:t>
            </w:r>
            <w:r>
              <w:rPr>
                <w:bCs/>
                <w:sz w:val="22"/>
                <w:szCs w:val="22"/>
              </w:rPr>
              <w:t>kerettanterv, PK)</w:t>
            </w:r>
          </w:p>
        </w:tc>
      </w:tr>
      <w:tr w:rsidR="00D45F0A" w:rsidRPr="00493D47" w14:paraId="0D3CB6EE" w14:textId="77777777" w:rsidTr="00D45F0A">
        <w:trPr>
          <w:trHeight w:val="238"/>
        </w:trPr>
        <w:tc>
          <w:tcPr>
            <w:tcW w:w="4786" w:type="dxa"/>
            <w:gridSpan w:val="6"/>
            <w:vMerge w:val="restart"/>
            <w:shd w:val="clear" w:color="auto" w:fill="A6A6A6"/>
          </w:tcPr>
          <w:p w14:paraId="0FAEB01F" w14:textId="77777777" w:rsidR="00D45F0A" w:rsidRPr="00493D47" w:rsidRDefault="00D45F0A" w:rsidP="00D45F0A">
            <w:pPr>
              <w:spacing w:after="160" w:line="259" w:lineRule="auto"/>
              <w:rPr>
                <w:bCs/>
                <w:sz w:val="22"/>
                <w:szCs w:val="22"/>
              </w:rPr>
            </w:pPr>
          </w:p>
        </w:tc>
        <w:tc>
          <w:tcPr>
            <w:tcW w:w="4394" w:type="dxa"/>
            <w:gridSpan w:val="8"/>
            <w:shd w:val="clear" w:color="auto" w:fill="D9D9D9"/>
          </w:tcPr>
          <w:p w14:paraId="3BA7484A" w14:textId="77777777" w:rsidR="00D45F0A" w:rsidRPr="00493D47" w:rsidRDefault="00D45F0A" w:rsidP="00D45F0A">
            <w:pPr>
              <w:spacing w:after="160" w:line="259" w:lineRule="auto"/>
              <w:rPr>
                <w:bCs/>
                <w:sz w:val="22"/>
                <w:szCs w:val="22"/>
              </w:rPr>
            </w:pPr>
            <w:r w:rsidRPr="00493D47">
              <w:rPr>
                <w:bCs/>
                <w:sz w:val="22"/>
                <w:szCs w:val="22"/>
              </w:rPr>
              <w:t>A (szakirányú) oktatás évfolyama</w:t>
            </w:r>
          </w:p>
        </w:tc>
        <w:tc>
          <w:tcPr>
            <w:tcW w:w="4395" w:type="dxa"/>
            <w:vMerge w:val="restart"/>
            <w:shd w:val="clear" w:color="auto" w:fill="D9D9D9"/>
          </w:tcPr>
          <w:p w14:paraId="1B8D0D1C" w14:textId="77777777" w:rsidR="00D45F0A" w:rsidRPr="00493D47" w:rsidRDefault="00D45F0A" w:rsidP="00D45F0A">
            <w:pPr>
              <w:spacing w:after="160" w:line="259" w:lineRule="auto"/>
              <w:rPr>
                <w:bCs/>
                <w:sz w:val="22"/>
                <w:szCs w:val="22"/>
              </w:rPr>
            </w:pPr>
            <w:r w:rsidRPr="00493D47">
              <w:rPr>
                <w:bCs/>
                <w:sz w:val="22"/>
                <w:szCs w:val="22"/>
              </w:rPr>
              <w:t>Összes óraszáma</w:t>
            </w:r>
          </w:p>
        </w:tc>
      </w:tr>
      <w:tr w:rsidR="00D45F0A" w:rsidRPr="00493D47" w14:paraId="34FC1E1E" w14:textId="77777777" w:rsidTr="00D45F0A">
        <w:trPr>
          <w:trHeight w:val="236"/>
        </w:trPr>
        <w:tc>
          <w:tcPr>
            <w:tcW w:w="4786" w:type="dxa"/>
            <w:gridSpan w:val="6"/>
            <w:vMerge/>
            <w:shd w:val="clear" w:color="auto" w:fill="A6A6A6"/>
          </w:tcPr>
          <w:p w14:paraId="6D426E13" w14:textId="77777777" w:rsidR="00D45F0A" w:rsidRPr="00493D47" w:rsidRDefault="00D45F0A" w:rsidP="00D45F0A">
            <w:pPr>
              <w:spacing w:after="160" w:line="259" w:lineRule="auto"/>
              <w:rPr>
                <w:bCs/>
                <w:sz w:val="22"/>
                <w:szCs w:val="22"/>
              </w:rPr>
            </w:pPr>
          </w:p>
        </w:tc>
        <w:tc>
          <w:tcPr>
            <w:tcW w:w="851" w:type="dxa"/>
            <w:shd w:val="clear" w:color="auto" w:fill="D9D9D9"/>
          </w:tcPr>
          <w:p w14:paraId="2885AFC9" w14:textId="77777777" w:rsidR="00D45F0A" w:rsidRPr="00493D47" w:rsidRDefault="00D45F0A" w:rsidP="00D45F0A">
            <w:pPr>
              <w:spacing w:after="160" w:line="259" w:lineRule="auto"/>
              <w:rPr>
                <w:bCs/>
                <w:sz w:val="22"/>
                <w:szCs w:val="22"/>
              </w:rPr>
            </w:pPr>
            <w:r w:rsidRPr="00493D47">
              <w:rPr>
                <w:bCs/>
                <w:sz w:val="22"/>
                <w:szCs w:val="22"/>
              </w:rPr>
              <w:t>9.</w:t>
            </w:r>
          </w:p>
        </w:tc>
        <w:tc>
          <w:tcPr>
            <w:tcW w:w="992" w:type="dxa"/>
            <w:gridSpan w:val="4"/>
            <w:shd w:val="clear" w:color="auto" w:fill="D9D9D9"/>
          </w:tcPr>
          <w:p w14:paraId="2BB5869D" w14:textId="77777777" w:rsidR="00D45F0A" w:rsidRPr="00493D47" w:rsidRDefault="00D45F0A" w:rsidP="00D45F0A">
            <w:pPr>
              <w:spacing w:after="160" w:line="259" w:lineRule="auto"/>
              <w:rPr>
                <w:bCs/>
                <w:sz w:val="22"/>
                <w:szCs w:val="22"/>
              </w:rPr>
            </w:pPr>
            <w:r w:rsidRPr="00493D47">
              <w:rPr>
                <w:bCs/>
                <w:sz w:val="22"/>
                <w:szCs w:val="22"/>
              </w:rPr>
              <w:t>10.</w:t>
            </w:r>
          </w:p>
        </w:tc>
        <w:tc>
          <w:tcPr>
            <w:tcW w:w="709" w:type="dxa"/>
            <w:shd w:val="clear" w:color="auto" w:fill="D9D9D9"/>
          </w:tcPr>
          <w:p w14:paraId="6DFA11A5" w14:textId="77777777" w:rsidR="00D45F0A" w:rsidRPr="00493D47" w:rsidRDefault="00D45F0A" w:rsidP="00D45F0A">
            <w:pPr>
              <w:spacing w:after="160" w:line="259" w:lineRule="auto"/>
              <w:rPr>
                <w:bCs/>
                <w:sz w:val="22"/>
                <w:szCs w:val="22"/>
              </w:rPr>
            </w:pPr>
            <w:r w:rsidRPr="00493D47">
              <w:rPr>
                <w:bCs/>
                <w:sz w:val="22"/>
                <w:szCs w:val="22"/>
              </w:rPr>
              <w:t>11.</w:t>
            </w:r>
          </w:p>
        </w:tc>
        <w:tc>
          <w:tcPr>
            <w:tcW w:w="850" w:type="dxa"/>
            <w:shd w:val="clear" w:color="auto" w:fill="D9D9D9"/>
          </w:tcPr>
          <w:p w14:paraId="2D83D443" w14:textId="77777777" w:rsidR="00D45F0A" w:rsidRPr="00493D47" w:rsidRDefault="00D45F0A" w:rsidP="00D45F0A">
            <w:pPr>
              <w:spacing w:after="160" w:line="259" w:lineRule="auto"/>
              <w:rPr>
                <w:bCs/>
                <w:sz w:val="22"/>
                <w:szCs w:val="22"/>
              </w:rPr>
            </w:pPr>
            <w:r w:rsidRPr="00493D47">
              <w:rPr>
                <w:bCs/>
                <w:sz w:val="22"/>
                <w:szCs w:val="22"/>
              </w:rPr>
              <w:t>12.</w:t>
            </w:r>
          </w:p>
        </w:tc>
        <w:tc>
          <w:tcPr>
            <w:tcW w:w="992" w:type="dxa"/>
            <w:shd w:val="clear" w:color="auto" w:fill="D9D9D9"/>
          </w:tcPr>
          <w:p w14:paraId="3572E8C7" w14:textId="77777777" w:rsidR="00D45F0A" w:rsidRPr="00493D47" w:rsidRDefault="00D45F0A" w:rsidP="00D45F0A">
            <w:pPr>
              <w:spacing w:after="160" w:line="259" w:lineRule="auto"/>
              <w:rPr>
                <w:bCs/>
                <w:sz w:val="22"/>
                <w:szCs w:val="22"/>
              </w:rPr>
            </w:pPr>
            <w:r w:rsidRPr="00493D47">
              <w:rPr>
                <w:bCs/>
                <w:sz w:val="22"/>
                <w:szCs w:val="22"/>
              </w:rPr>
              <w:t>13.</w:t>
            </w:r>
          </w:p>
        </w:tc>
        <w:tc>
          <w:tcPr>
            <w:tcW w:w="4395" w:type="dxa"/>
            <w:vMerge/>
            <w:shd w:val="clear" w:color="auto" w:fill="D9D9D9"/>
          </w:tcPr>
          <w:p w14:paraId="1458FD5A" w14:textId="77777777" w:rsidR="00D45F0A" w:rsidRPr="00493D47" w:rsidRDefault="00D45F0A" w:rsidP="00D45F0A">
            <w:pPr>
              <w:spacing w:after="160" w:line="259" w:lineRule="auto"/>
              <w:rPr>
                <w:bCs/>
                <w:sz w:val="22"/>
                <w:szCs w:val="22"/>
              </w:rPr>
            </w:pPr>
          </w:p>
        </w:tc>
      </w:tr>
      <w:tr w:rsidR="00D45F0A" w:rsidRPr="00493D47" w14:paraId="7F80D2A3" w14:textId="77777777" w:rsidTr="00D45F0A">
        <w:trPr>
          <w:trHeight w:val="236"/>
        </w:trPr>
        <w:tc>
          <w:tcPr>
            <w:tcW w:w="1929" w:type="dxa"/>
            <w:vMerge w:val="restart"/>
            <w:shd w:val="clear" w:color="auto" w:fill="D9D9D9"/>
          </w:tcPr>
          <w:p w14:paraId="471C361F" w14:textId="77777777" w:rsidR="00D45F0A" w:rsidRPr="00493D47" w:rsidRDefault="00D45F0A" w:rsidP="00D45F0A">
            <w:pPr>
              <w:spacing w:after="160" w:line="259" w:lineRule="auto"/>
              <w:rPr>
                <w:bCs/>
                <w:sz w:val="22"/>
                <w:szCs w:val="22"/>
              </w:rPr>
            </w:pPr>
            <w:r w:rsidRPr="00493D47">
              <w:rPr>
                <w:bCs/>
                <w:sz w:val="22"/>
                <w:szCs w:val="22"/>
              </w:rPr>
              <w:t>Tanulási terület megnevezése</w:t>
            </w:r>
          </w:p>
        </w:tc>
        <w:tc>
          <w:tcPr>
            <w:tcW w:w="2857" w:type="dxa"/>
            <w:gridSpan w:val="5"/>
            <w:vMerge w:val="restart"/>
            <w:shd w:val="clear" w:color="auto" w:fill="D9D9D9"/>
          </w:tcPr>
          <w:p w14:paraId="20551935" w14:textId="77777777" w:rsidR="00D45F0A" w:rsidRPr="00493D47" w:rsidRDefault="00D45F0A" w:rsidP="00D45F0A">
            <w:pPr>
              <w:spacing w:after="160" w:line="259" w:lineRule="auto"/>
              <w:rPr>
                <w:bCs/>
                <w:sz w:val="22"/>
                <w:szCs w:val="22"/>
              </w:rPr>
            </w:pPr>
            <w:r w:rsidRPr="00493D47">
              <w:rPr>
                <w:bCs/>
                <w:sz w:val="22"/>
                <w:szCs w:val="22"/>
              </w:rPr>
              <w:t xml:space="preserve">Tantárgyak és a témakörök megnevezése </w:t>
            </w:r>
          </w:p>
        </w:tc>
        <w:tc>
          <w:tcPr>
            <w:tcW w:w="4394" w:type="dxa"/>
            <w:gridSpan w:val="8"/>
            <w:shd w:val="clear" w:color="auto" w:fill="D9D9D9"/>
          </w:tcPr>
          <w:p w14:paraId="7BB4C6D7" w14:textId="77777777" w:rsidR="00D45F0A" w:rsidRPr="00493D47" w:rsidRDefault="00D45F0A" w:rsidP="00D45F0A">
            <w:pPr>
              <w:spacing w:after="160" w:line="259" w:lineRule="auto"/>
              <w:rPr>
                <w:bCs/>
                <w:sz w:val="22"/>
                <w:szCs w:val="22"/>
              </w:rPr>
            </w:pPr>
            <w:r w:rsidRPr="00493D47">
              <w:rPr>
                <w:bCs/>
                <w:sz w:val="22"/>
                <w:szCs w:val="22"/>
              </w:rPr>
              <w:t>Az évfolyam összes óraszáma</w:t>
            </w:r>
          </w:p>
        </w:tc>
        <w:tc>
          <w:tcPr>
            <w:tcW w:w="4395" w:type="dxa"/>
            <w:vMerge/>
            <w:shd w:val="clear" w:color="auto" w:fill="D9D9D9"/>
          </w:tcPr>
          <w:p w14:paraId="613D15F9" w14:textId="77777777" w:rsidR="00D45F0A" w:rsidRPr="00493D47" w:rsidRDefault="00D45F0A" w:rsidP="00D45F0A">
            <w:pPr>
              <w:spacing w:after="160" w:line="259" w:lineRule="auto"/>
              <w:rPr>
                <w:bCs/>
                <w:sz w:val="22"/>
                <w:szCs w:val="22"/>
              </w:rPr>
            </w:pPr>
          </w:p>
        </w:tc>
      </w:tr>
      <w:tr w:rsidR="00D45F0A" w:rsidRPr="00493D47" w14:paraId="441EFF60" w14:textId="77777777" w:rsidTr="00D45F0A">
        <w:trPr>
          <w:trHeight w:val="236"/>
        </w:trPr>
        <w:tc>
          <w:tcPr>
            <w:tcW w:w="1929" w:type="dxa"/>
            <w:vMerge/>
            <w:shd w:val="clear" w:color="auto" w:fill="D9D9D9"/>
          </w:tcPr>
          <w:p w14:paraId="0C1DA79C" w14:textId="77777777" w:rsidR="00D45F0A" w:rsidRPr="00493D47" w:rsidRDefault="00D45F0A" w:rsidP="00D45F0A">
            <w:pPr>
              <w:spacing w:after="160" w:line="259" w:lineRule="auto"/>
              <w:rPr>
                <w:bCs/>
                <w:sz w:val="22"/>
                <w:szCs w:val="22"/>
              </w:rPr>
            </w:pPr>
          </w:p>
        </w:tc>
        <w:tc>
          <w:tcPr>
            <w:tcW w:w="2857" w:type="dxa"/>
            <w:gridSpan w:val="5"/>
            <w:vMerge/>
            <w:shd w:val="clear" w:color="auto" w:fill="D9D9D9"/>
          </w:tcPr>
          <w:p w14:paraId="68B3D0D4" w14:textId="77777777" w:rsidR="00D45F0A" w:rsidRPr="00493D47" w:rsidRDefault="00D45F0A" w:rsidP="00D45F0A">
            <w:pPr>
              <w:spacing w:after="160" w:line="259" w:lineRule="auto"/>
              <w:rPr>
                <w:bCs/>
                <w:sz w:val="22"/>
                <w:szCs w:val="22"/>
              </w:rPr>
            </w:pPr>
          </w:p>
        </w:tc>
        <w:tc>
          <w:tcPr>
            <w:tcW w:w="851" w:type="dxa"/>
            <w:shd w:val="clear" w:color="auto" w:fill="D9D9D9"/>
          </w:tcPr>
          <w:p w14:paraId="555F47F4" w14:textId="77777777" w:rsidR="00D45F0A" w:rsidRPr="00493D47" w:rsidRDefault="00D45F0A" w:rsidP="00D45F0A">
            <w:pPr>
              <w:spacing w:after="160" w:line="259" w:lineRule="auto"/>
              <w:rPr>
                <w:bCs/>
                <w:i/>
                <w:iCs/>
                <w:sz w:val="22"/>
                <w:szCs w:val="22"/>
              </w:rPr>
            </w:pPr>
          </w:p>
        </w:tc>
        <w:tc>
          <w:tcPr>
            <w:tcW w:w="992" w:type="dxa"/>
            <w:gridSpan w:val="4"/>
            <w:shd w:val="clear" w:color="auto" w:fill="D9D9D9"/>
          </w:tcPr>
          <w:p w14:paraId="43584DE8" w14:textId="77777777" w:rsidR="00D45F0A" w:rsidRPr="00493D47" w:rsidRDefault="00D45F0A" w:rsidP="00D45F0A">
            <w:pPr>
              <w:spacing w:after="160" w:line="259" w:lineRule="auto"/>
              <w:rPr>
                <w:bCs/>
                <w:i/>
                <w:iCs/>
                <w:sz w:val="22"/>
                <w:szCs w:val="22"/>
              </w:rPr>
            </w:pPr>
          </w:p>
        </w:tc>
        <w:tc>
          <w:tcPr>
            <w:tcW w:w="709" w:type="dxa"/>
            <w:shd w:val="clear" w:color="auto" w:fill="D9D9D9"/>
          </w:tcPr>
          <w:p w14:paraId="2DB19732" w14:textId="77777777" w:rsidR="00D45F0A" w:rsidRPr="00493D47" w:rsidRDefault="00D45F0A" w:rsidP="00D45F0A">
            <w:pPr>
              <w:spacing w:after="160" w:line="259" w:lineRule="auto"/>
              <w:rPr>
                <w:bCs/>
                <w:i/>
                <w:iCs/>
                <w:sz w:val="22"/>
                <w:szCs w:val="22"/>
              </w:rPr>
            </w:pPr>
          </w:p>
        </w:tc>
        <w:tc>
          <w:tcPr>
            <w:tcW w:w="850" w:type="dxa"/>
            <w:shd w:val="clear" w:color="auto" w:fill="D9D9D9"/>
          </w:tcPr>
          <w:p w14:paraId="110231CF" w14:textId="77777777" w:rsidR="00D45F0A" w:rsidRPr="00493D47" w:rsidRDefault="00D45F0A" w:rsidP="00D45F0A">
            <w:pPr>
              <w:spacing w:after="160" w:line="259" w:lineRule="auto"/>
              <w:rPr>
                <w:bCs/>
                <w:i/>
                <w:iCs/>
                <w:sz w:val="22"/>
                <w:szCs w:val="22"/>
              </w:rPr>
            </w:pPr>
          </w:p>
        </w:tc>
        <w:tc>
          <w:tcPr>
            <w:tcW w:w="992" w:type="dxa"/>
            <w:shd w:val="clear" w:color="auto" w:fill="D9D9D9"/>
          </w:tcPr>
          <w:p w14:paraId="1C3D811B" w14:textId="77777777" w:rsidR="00D45F0A" w:rsidRPr="00493D47" w:rsidRDefault="00D45F0A" w:rsidP="00D45F0A">
            <w:pPr>
              <w:spacing w:after="160" w:line="259" w:lineRule="auto"/>
              <w:rPr>
                <w:bCs/>
                <w:i/>
                <w:iCs/>
                <w:sz w:val="22"/>
                <w:szCs w:val="22"/>
              </w:rPr>
            </w:pPr>
          </w:p>
        </w:tc>
        <w:tc>
          <w:tcPr>
            <w:tcW w:w="4395" w:type="dxa"/>
            <w:shd w:val="clear" w:color="auto" w:fill="D9D9D9"/>
          </w:tcPr>
          <w:p w14:paraId="7E8EB768" w14:textId="77777777" w:rsidR="00D45F0A" w:rsidRPr="00493D47" w:rsidRDefault="00D45F0A" w:rsidP="00D45F0A">
            <w:pPr>
              <w:spacing w:after="160" w:line="259" w:lineRule="auto"/>
              <w:rPr>
                <w:bCs/>
                <w:i/>
                <w:iCs/>
                <w:sz w:val="22"/>
                <w:szCs w:val="22"/>
              </w:rPr>
            </w:pPr>
          </w:p>
        </w:tc>
      </w:tr>
      <w:tr w:rsidR="00D45F0A" w:rsidRPr="00493D47" w14:paraId="02980C50" w14:textId="77777777" w:rsidTr="00D45F0A">
        <w:tc>
          <w:tcPr>
            <w:tcW w:w="1929" w:type="dxa"/>
            <w:vMerge w:val="restart"/>
            <w:shd w:val="clear" w:color="auto" w:fill="auto"/>
          </w:tcPr>
          <w:p w14:paraId="7437E39C" w14:textId="77777777" w:rsidR="00D45F0A" w:rsidRPr="00382C28" w:rsidRDefault="00D45F0A" w:rsidP="00D45F0A">
            <w:pPr>
              <w:spacing w:after="160" w:line="259" w:lineRule="auto"/>
              <w:rPr>
                <w:bCs/>
                <w:sz w:val="22"/>
                <w:szCs w:val="22"/>
              </w:rPr>
            </w:pPr>
            <w:r w:rsidRPr="00382C28">
              <w:rPr>
                <w:bCs/>
                <w:sz w:val="22"/>
                <w:szCs w:val="22"/>
              </w:rPr>
              <w:t>Kommunikáció és viselkedéskultúra</w:t>
            </w:r>
          </w:p>
        </w:tc>
        <w:tc>
          <w:tcPr>
            <w:tcW w:w="2857" w:type="dxa"/>
            <w:gridSpan w:val="5"/>
            <w:shd w:val="clear" w:color="auto" w:fill="auto"/>
          </w:tcPr>
          <w:p w14:paraId="1F23BA6E" w14:textId="77777777" w:rsidR="00D45F0A" w:rsidRPr="006F1C23" w:rsidRDefault="00D45F0A" w:rsidP="00D45F0A">
            <w:pPr>
              <w:spacing w:after="160" w:line="259" w:lineRule="auto"/>
              <w:rPr>
                <w:b/>
                <w:sz w:val="22"/>
                <w:szCs w:val="22"/>
              </w:rPr>
            </w:pPr>
            <w:r w:rsidRPr="006F1C23">
              <w:rPr>
                <w:b/>
                <w:sz w:val="22"/>
                <w:szCs w:val="22"/>
              </w:rPr>
              <w:t>Kommunikáció</w:t>
            </w:r>
          </w:p>
        </w:tc>
        <w:tc>
          <w:tcPr>
            <w:tcW w:w="851" w:type="dxa"/>
            <w:shd w:val="clear" w:color="auto" w:fill="auto"/>
          </w:tcPr>
          <w:p w14:paraId="38B3D106" w14:textId="77777777" w:rsidR="00D45F0A" w:rsidRPr="00382C28" w:rsidRDefault="00D45F0A" w:rsidP="00D45F0A">
            <w:pPr>
              <w:spacing w:after="160" w:line="259" w:lineRule="auto"/>
              <w:rPr>
                <w:bCs/>
                <w:sz w:val="22"/>
                <w:szCs w:val="22"/>
              </w:rPr>
            </w:pPr>
            <w:r w:rsidRPr="00382C28">
              <w:rPr>
                <w:bCs/>
                <w:sz w:val="22"/>
                <w:szCs w:val="22"/>
              </w:rPr>
              <w:t>0</w:t>
            </w:r>
          </w:p>
        </w:tc>
        <w:tc>
          <w:tcPr>
            <w:tcW w:w="992" w:type="dxa"/>
            <w:gridSpan w:val="4"/>
            <w:shd w:val="clear" w:color="auto" w:fill="auto"/>
          </w:tcPr>
          <w:p w14:paraId="65669C75" w14:textId="77777777" w:rsidR="00D45F0A" w:rsidRPr="00382C28" w:rsidRDefault="00D45F0A" w:rsidP="00D45F0A">
            <w:pPr>
              <w:spacing w:after="160" w:line="259" w:lineRule="auto"/>
              <w:rPr>
                <w:bCs/>
                <w:sz w:val="22"/>
                <w:szCs w:val="22"/>
              </w:rPr>
            </w:pPr>
            <w:r w:rsidRPr="00382C28">
              <w:rPr>
                <w:bCs/>
                <w:sz w:val="22"/>
                <w:szCs w:val="22"/>
              </w:rPr>
              <w:t>72</w:t>
            </w:r>
          </w:p>
        </w:tc>
        <w:tc>
          <w:tcPr>
            <w:tcW w:w="709" w:type="dxa"/>
            <w:shd w:val="clear" w:color="auto" w:fill="auto"/>
          </w:tcPr>
          <w:p w14:paraId="2C8D2712" w14:textId="77777777" w:rsidR="00D45F0A" w:rsidRPr="00382C28" w:rsidRDefault="00D45F0A" w:rsidP="00D45F0A">
            <w:pPr>
              <w:spacing w:after="160" w:line="259" w:lineRule="auto"/>
              <w:rPr>
                <w:bCs/>
                <w:sz w:val="22"/>
                <w:szCs w:val="22"/>
              </w:rPr>
            </w:pPr>
            <w:r w:rsidRPr="00382C28">
              <w:rPr>
                <w:bCs/>
                <w:sz w:val="22"/>
                <w:szCs w:val="22"/>
              </w:rPr>
              <w:t>0</w:t>
            </w:r>
          </w:p>
        </w:tc>
        <w:tc>
          <w:tcPr>
            <w:tcW w:w="850" w:type="dxa"/>
            <w:shd w:val="clear" w:color="auto" w:fill="auto"/>
          </w:tcPr>
          <w:p w14:paraId="3E20ACF7" w14:textId="77777777" w:rsidR="00D45F0A" w:rsidRPr="00382C28" w:rsidRDefault="00D45F0A" w:rsidP="00D45F0A">
            <w:pPr>
              <w:spacing w:after="160" w:line="259" w:lineRule="auto"/>
              <w:rPr>
                <w:bCs/>
                <w:sz w:val="22"/>
                <w:szCs w:val="22"/>
              </w:rPr>
            </w:pPr>
            <w:r w:rsidRPr="00382C28">
              <w:rPr>
                <w:bCs/>
                <w:sz w:val="22"/>
                <w:szCs w:val="22"/>
              </w:rPr>
              <w:t>0</w:t>
            </w:r>
          </w:p>
        </w:tc>
        <w:tc>
          <w:tcPr>
            <w:tcW w:w="992" w:type="dxa"/>
            <w:shd w:val="clear" w:color="auto" w:fill="auto"/>
          </w:tcPr>
          <w:p w14:paraId="069847E4" w14:textId="77777777" w:rsidR="00D45F0A" w:rsidRPr="00382C28" w:rsidRDefault="00D45F0A" w:rsidP="00D45F0A">
            <w:pPr>
              <w:spacing w:after="160" w:line="259" w:lineRule="auto"/>
              <w:rPr>
                <w:bCs/>
                <w:sz w:val="22"/>
                <w:szCs w:val="22"/>
              </w:rPr>
            </w:pPr>
            <w:r>
              <w:rPr>
                <w:bCs/>
                <w:sz w:val="22"/>
                <w:szCs w:val="22"/>
              </w:rPr>
              <w:t>62</w:t>
            </w:r>
          </w:p>
        </w:tc>
        <w:tc>
          <w:tcPr>
            <w:tcW w:w="4395" w:type="dxa"/>
            <w:shd w:val="clear" w:color="auto" w:fill="auto"/>
          </w:tcPr>
          <w:p w14:paraId="1B0AA63C" w14:textId="77777777" w:rsidR="00D45F0A" w:rsidRPr="00382C28" w:rsidRDefault="00D45F0A" w:rsidP="00D45F0A">
            <w:pPr>
              <w:spacing w:after="160" w:line="259" w:lineRule="auto"/>
              <w:rPr>
                <w:bCs/>
                <w:sz w:val="22"/>
                <w:szCs w:val="22"/>
              </w:rPr>
            </w:pPr>
            <w:r w:rsidRPr="00382C28">
              <w:rPr>
                <w:bCs/>
                <w:sz w:val="22"/>
                <w:szCs w:val="22"/>
              </w:rPr>
              <w:t>1</w:t>
            </w:r>
            <w:r>
              <w:rPr>
                <w:bCs/>
                <w:sz w:val="22"/>
                <w:szCs w:val="22"/>
              </w:rPr>
              <w:t>34</w:t>
            </w:r>
          </w:p>
        </w:tc>
      </w:tr>
      <w:tr w:rsidR="00D45F0A" w:rsidRPr="00493D47" w14:paraId="2DB3D3DE" w14:textId="77777777" w:rsidTr="00D45F0A">
        <w:tc>
          <w:tcPr>
            <w:tcW w:w="1929" w:type="dxa"/>
            <w:vMerge/>
            <w:shd w:val="clear" w:color="auto" w:fill="auto"/>
          </w:tcPr>
          <w:p w14:paraId="1E1D1B9A" w14:textId="77777777" w:rsidR="00D45F0A" w:rsidRPr="00382C28" w:rsidRDefault="00D45F0A" w:rsidP="00D45F0A">
            <w:pPr>
              <w:spacing w:after="160" w:line="259" w:lineRule="auto"/>
              <w:rPr>
                <w:bCs/>
                <w:sz w:val="22"/>
                <w:szCs w:val="22"/>
              </w:rPr>
            </w:pPr>
          </w:p>
        </w:tc>
        <w:tc>
          <w:tcPr>
            <w:tcW w:w="2857" w:type="dxa"/>
            <w:gridSpan w:val="5"/>
            <w:shd w:val="clear" w:color="auto" w:fill="auto"/>
          </w:tcPr>
          <w:p w14:paraId="5DB8A1D0" w14:textId="77777777" w:rsidR="00D45F0A" w:rsidRPr="00382C28" w:rsidRDefault="00D45F0A" w:rsidP="00D45F0A">
            <w:pPr>
              <w:spacing w:after="160" w:line="259" w:lineRule="auto"/>
              <w:rPr>
                <w:bCs/>
                <w:sz w:val="22"/>
                <w:szCs w:val="22"/>
              </w:rPr>
            </w:pPr>
            <w:r>
              <w:rPr>
                <w:bCs/>
                <w:sz w:val="22"/>
                <w:szCs w:val="22"/>
              </w:rPr>
              <w:t>A kommunikáció folyamata</w:t>
            </w:r>
          </w:p>
        </w:tc>
        <w:tc>
          <w:tcPr>
            <w:tcW w:w="851" w:type="dxa"/>
            <w:shd w:val="clear" w:color="auto" w:fill="auto"/>
          </w:tcPr>
          <w:p w14:paraId="0F248241" w14:textId="77777777" w:rsidR="00D45F0A" w:rsidRPr="00382C28"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06A5BB5A" w14:textId="77777777" w:rsidR="00D45F0A" w:rsidRPr="00382C28" w:rsidRDefault="00D45F0A" w:rsidP="00D45F0A">
            <w:pPr>
              <w:spacing w:after="160" w:line="259" w:lineRule="auto"/>
              <w:rPr>
                <w:bCs/>
                <w:sz w:val="22"/>
                <w:szCs w:val="22"/>
              </w:rPr>
            </w:pPr>
            <w:r>
              <w:rPr>
                <w:bCs/>
                <w:sz w:val="22"/>
                <w:szCs w:val="22"/>
              </w:rPr>
              <w:t>14</w:t>
            </w:r>
          </w:p>
        </w:tc>
        <w:tc>
          <w:tcPr>
            <w:tcW w:w="709" w:type="dxa"/>
            <w:shd w:val="clear" w:color="auto" w:fill="auto"/>
          </w:tcPr>
          <w:p w14:paraId="1F1126F7" w14:textId="77777777" w:rsidR="00D45F0A" w:rsidRPr="00382C28" w:rsidRDefault="00D45F0A" w:rsidP="00D45F0A">
            <w:pPr>
              <w:spacing w:after="160" w:line="259" w:lineRule="auto"/>
              <w:rPr>
                <w:bCs/>
                <w:sz w:val="22"/>
                <w:szCs w:val="22"/>
              </w:rPr>
            </w:pPr>
            <w:r>
              <w:rPr>
                <w:bCs/>
                <w:sz w:val="22"/>
                <w:szCs w:val="22"/>
              </w:rPr>
              <w:t>0</w:t>
            </w:r>
          </w:p>
        </w:tc>
        <w:tc>
          <w:tcPr>
            <w:tcW w:w="850" w:type="dxa"/>
            <w:shd w:val="clear" w:color="auto" w:fill="auto"/>
          </w:tcPr>
          <w:p w14:paraId="70109F34" w14:textId="77777777" w:rsidR="00D45F0A" w:rsidRPr="00382C28" w:rsidRDefault="00D45F0A" w:rsidP="00D45F0A">
            <w:pPr>
              <w:spacing w:after="160" w:line="259" w:lineRule="auto"/>
              <w:rPr>
                <w:bCs/>
                <w:sz w:val="22"/>
                <w:szCs w:val="22"/>
              </w:rPr>
            </w:pPr>
            <w:r>
              <w:rPr>
                <w:bCs/>
                <w:sz w:val="22"/>
                <w:szCs w:val="22"/>
              </w:rPr>
              <w:t>0</w:t>
            </w:r>
          </w:p>
        </w:tc>
        <w:tc>
          <w:tcPr>
            <w:tcW w:w="992" w:type="dxa"/>
            <w:shd w:val="clear" w:color="auto" w:fill="auto"/>
          </w:tcPr>
          <w:p w14:paraId="48B8870D" w14:textId="77777777" w:rsidR="00D45F0A" w:rsidRPr="00382C28" w:rsidRDefault="00D45F0A" w:rsidP="00D45F0A">
            <w:pPr>
              <w:spacing w:after="160" w:line="259" w:lineRule="auto"/>
              <w:rPr>
                <w:bCs/>
                <w:sz w:val="22"/>
                <w:szCs w:val="22"/>
              </w:rPr>
            </w:pPr>
            <w:r>
              <w:rPr>
                <w:bCs/>
                <w:sz w:val="22"/>
                <w:szCs w:val="22"/>
              </w:rPr>
              <w:t>13</w:t>
            </w:r>
          </w:p>
        </w:tc>
        <w:tc>
          <w:tcPr>
            <w:tcW w:w="4395" w:type="dxa"/>
            <w:shd w:val="clear" w:color="auto" w:fill="auto"/>
          </w:tcPr>
          <w:p w14:paraId="6A21CC9F" w14:textId="77777777" w:rsidR="00D45F0A" w:rsidRPr="00382C28" w:rsidRDefault="00D45F0A" w:rsidP="00D45F0A">
            <w:pPr>
              <w:spacing w:after="160" w:line="259" w:lineRule="auto"/>
              <w:rPr>
                <w:bCs/>
                <w:sz w:val="22"/>
                <w:szCs w:val="22"/>
              </w:rPr>
            </w:pPr>
            <w:r>
              <w:rPr>
                <w:bCs/>
                <w:sz w:val="22"/>
                <w:szCs w:val="22"/>
              </w:rPr>
              <w:t>27</w:t>
            </w:r>
          </w:p>
        </w:tc>
      </w:tr>
      <w:tr w:rsidR="00D45F0A" w:rsidRPr="00493D47" w14:paraId="1659A201" w14:textId="77777777" w:rsidTr="00D45F0A">
        <w:tc>
          <w:tcPr>
            <w:tcW w:w="1929" w:type="dxa"/>
            <w:vMerge/>
            <w:shd w:val="clear" w:color="auto" w:fill="auto"/>
          </w:tcPr>
          <w:p w14:paraId="66D3B8E6"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636933CF" w14:textId="77777777" w:rsidR="00D45F0A" w:rsidRPr="006F1C23" w:rsidRDefault="00D45F0A" w:rsidP="00D45F0A">
            <w:pPr>
              <w:spacing w:after="160" w:line="259" w:lineRule="auto"/>
              <w:rPr>
                <w:bCs/>
                <w:sz w:val="22"/>
                <w:szCs w:val="22"/>
              </w:rPr>
            </w:pPr>
            <w:r w:rsidRPr="006F1C23">
              <w:rPr>
                <w:bCs/>
                <w:sz w:val="22"/>
                <w:szCs w:val="22"/>
              </w:rPr>
              <w:t>A kommunikáció zavarai</w:t>
            </w:r>
          </w:p>
        </w:tc>
        <w:tc>
          <w:tcPr>
            <w:tcW w:w="851" w:type="dxa"/>
            <w:shd w:val="clear" w:color="auto" w:fill="auto"/>
          </w:tcPr>
          <w:p w14:paraId="55F56763" w14:textId="77777777" w:rsidR="00D45F0A" w:rsidRPr="006F1C23"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428C1CFA" w14:textId="77777777" w:rsidR="00D45F0A" w:rsidRPr="006F1C23" w:rsidRDefault="00D45F0A" w:rsidP="00D45F0A">
            <w:pPr>
              <w:spacing w:after="160" w:line="259" w:lineRule="auto"/>
              <w:rPr>
                <w:bCs/>
                <w:sz w:val="22"/>
                <w:szCs w:val="22"/>
              </w:rPr>
            </w:pPr>
            <w:r>
              <w:rPr>
                <w:bCs/>
                <w:sz w:val="22"/>
                <w:szCs w:val="22"/>
              </w:rPr>
              <w:t>14</w:t>
            </w:r>
          </w:p>
        </w:tc>
        <w:tc>
          <w:tcPr>
            <w:tcW w:w="709" w:type="dxa"/>
            <w:shd w:val="clear" w:color="auto" w:fill="auto"/>
          </w:tcPr>
          <w:p w14:paraId="14407EC3" w14:textId="77777777" w:rsidR="00D45F0A" w:rsidRPr="006F1C23" w:rsidRDefault="00D45F0A" w:rsidP="00D45F0A">
            <w:pPr>
              <w:spacing w:after="160" w:line="259" w:lineRule="auto"/>
              <w:rPr>
                <w:bCs/>
                <w:sz w:val="22"/>
                <w:szCs w:val="22"/>
              </w:rPr>
            </w:pPr>
            <w:r>
              <w:rPr>
                <w:bCs/>
                <w:sz w:val="22"/>
                <w:szCs w:val="22"/>
              </w:rPr>
              <w:t>0</w:t>
            </w:r>
          </w:p>
        </w:tc>
        <w:tc>
          <w:tcPr>
            <w:tcW w:w="850" w:type="dxa"/>
            <w:shd w:val="clear" w:color="auto" w:fill="auto"/>
          </w:tcPr>
          <w:p w14:paraId="094BAD73" w14:textId="77777777" w:rsidR="00D45F0A" w:rsidRPr="006F1C23" w:rsidRDefault="00D45F0A" w:rsidP="00D45F0A">
            <w:pPr>
              <w:spacing w:after="160" w:line="259" w:lineRule="auto"/>
              <w:rPr>
                <w:bCs/>
                <w:sz w:val="22"/>
                <w:szCs w:val="22"/>
              </w:rPr>
            </w:pPr>
            <w:r>
              <w:rPr>
                <w:bCs/>
                <w:sz w:val="22"/>
                <w:szCs w:val="22"/>
              </w:rPr>
              <w:t>0</w:t>
            </w:r>
          </w:p>
        </w:tc>
        <w:tc>
          <w:tcPr>
            <w:tcW w:w="992" w:type="dxa"/>
            <w:shd w:val="clear" w:color="auto" w:fill="auto"/>
          </w:tcPr>
          <w:p w14:paraId="3749C781" w14:textId="77777777" w:rsidR="00D45F0A" w:rsidRPr="006F1C23" w:rsidRDefault="00D45F0A" w:rsidP="00D45F0A">
            <w:pPr>
              <w:spacing w:after="160" w:line="259" w:lineRule="auto"/>
              <w:rPr>
                <w:bCs/>
                <w:sz w:val="22"/>
                <w:szCs w:val="22"/>
              </w:rPr>
            </w:pPr>
            <w:r>
              <w:rPr>
                <w:bCs/>
                <w:sz w:val="22"/>
                <w:szCs w:val="22"/>
              </w:rPr>
              <w:t>13</w:t>
            </w:r>
          </w:p>
        </w:tc>
        <w:tc>
          <w:tcPr>
            <w:tcW w:w="4395" w:type="dxa"/>
            <w:shd w:val="clear" w:color="auto" w:fill="auto"/>
          </w:tcPr>
          <w:p w14:paraId="24777895" w14:textId="77777777" w:rsidR="00D45F0A" w:rsidRPr="006F1C23" w:rsidRDefault="00D45F0A" w:rsidP="00D45F0A">
            <w:pPr>
              <w:spacing w:after="160" w:line="259" w:lineRule="auto"/>
              <w:rPr>
                <w:bCs/>
                <w:sz w:val="22"/>
                <w:szCs w:val="22"/>
              </w:rPr>
            </w:pPr>
            <w:r>
              <w:rPr>
                <w:bCs/>
                <w:sz w:val="22"/>
                <w:szCs w:val="22"/>
              </w:rPr>
              <w:t>27</w:t>
            </w:r>
          </w:p>
        </w:tc>
      </w:tr>
      <w:tr w:rsidR="00D45F0A" w:rsidRPr="00493D47" w14:paraId="5D07DA92" w14:textId="77777777" w:rsidTr="00D45F0A">
        <w:tc>
          <w:tcPr>
            <w:tcW w:w="1929" w:type="dxa"/>
            <w:vMerge/>
            <w:shd w:val="clear" w:color="auto" w:fill="auto"/>
          </w:tcPr>
          <w:p w14:paraId="07A8CAD9"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717A8912" w14:textId="77777777" w:rsidR="00D45F0A" w:rsidRPr="006F1C23" w:rsidRDefault="00D45F0A" w:rsidP="00D45F0A">
            <w:pPr>
              <w:spacing w:after="160" w:line="259" w:lineRule="auto"/>
              <w:rPr>
                <w:bCs/>
                <w:sz w:val="22"/>
                <w:szCs w:val="22"/>
              </w:rPr>
            </w:pPr>
            <w:r w:rsidRPr="006F1C23">
              <w:rPr>
                <w:bCs/>
                <w:sz w:val="22"/>
                <w:szCs w:val="22"/>
              </w:rPr>
              <w:t>Kommunikáció a pedagógiai folyamatban</w:t>
            </w:r>
          </w:p>
        </w:tc>
        <w:tc>
          <w:tcPr>
            <w:tcW w:w="851" w:type="dxa"/>
            <w:shd w:val="clear" w:color="auto" w:fill="auto"/>
          </w:tcPr>
          <w:p w14:paraId="04E9781F" w14:textId="77777777" w:rsidR="00D45F0A" w:rsidRPr="006F1C23"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0BB1E50D" w14:textId="77777777" w:rsidR="00D45F0A" w:rsidRPr="006F1C23" w:rsidRDefault="00D45F0A" w:rsidP="00D45F0A">
            <w:pPr>
              <w:spacing w:after="160" w:line="259" w:lineRule="auto"/>
              <w:rPr>
                <w:bCs/>
                <w:sz w:val="22"/>
                <w:szCs w:val="22"/>
              </w:rPr>
            </w:pPr>
            <w:r>
              <w:rPr>
                <w:bCs/>
                <w:sz w:val="22"/>
                <w:szCs w:val="22"/>
              </w:rPr>
              <w:t>14</w:t>
            </w:r>
          </w:p>
        </w:tc>
        <w:tc>
          <w:tcPr>
            <w:tcW w:w="709" w:type="dxa"/>
            <w:shd w:val="clear" w:color="auto" w:fill="auto"/>
          </w:tcPr>
          <w:p w14:paraId="42ACE882" w14:textId="77777777" w:rsidR="00D45F0A" w:rsidRPr="006F1C23" w:rsidRDefault="00D45F0A" w:rsidP="00D45F0A">
            <w:pPr>
              <w:spacing w:after="160" w:line="259" w:lineRule="auto"/>
              <w:rPr>
                <w:bCs/>
                <w:sz w:val="22"/>
                <w:szCs w:val="22"/>
              </w:rPr>
            </w:pPr>
            <w:r>
              <w:rPr>
                <w:bCs/>
                <w:sz w:val="22"/>
                <w:szCs w:val="22"/>
              </w:rPr>
              <w:t>0</w:t>
            </w:r>
          </w:p>
        </w:tc>
        <w:tc>
          <w:tcPr>
            <w:tcW w:w="850" w:type="dxa"/>
            <w:shd w:val="clear" w:color="auto" w:fill="auto"/>
          </w:tcPr>
          <w:p w14:paraId="7E609352" w14:textId="77777777" w:rsidR="00D45F0A" w:rsidRPr="006F1C23" w:rsidRDefault="00D45F0A" w:rsidP="00D45F0A">
            <w:pPr>
              <w:spacing w:after="160" w:line="259" w:lineRule="auto"/>
              <w:rPr>
                <w:bCs/>
                <w:sz w:val="22"/>
                <w:szCs w:val="22"/>
              </w:rPr>
            </w:pPr>
            <w:r>
              <w:rPr>
                <w:bCs/>
                <w:sz w:val="22"/>
                <w:szCs w:val="22"/>
              </w:rPr>
              <w:t>0</w:t>
            </w:r>
          </w:p>
        </w:tc>
        <w:tc>
          <w:tcPr>
            <w:tcW w:w="992" w:type="dxa"/>
            <w:shd w:val="clear" w:color="auto" w:fill="auto"/>
          </w:tcPr>
          <w:p w14:paraId="5A00B7A9" w14:textId="77777777" w:rsidR="00D45F0A" w:rsidRPr="006F1C23" w:rsidRDefault="00D45F0A" w:rsidP="00D45F0A">
            <w:pPr>
              <w:spacing w:after="160" w:line="259" w:lineRule="auto"/>
              <w:rPr>
                <w:bCs/>
                <w:sz w:val="22"/>
                <w:szCs w:val="22"/>
              </w:rPr>
            </w:pPr>
            <w:r>
              <w:rPr>
                <w:bCs/>
                <w:sz w:val="22"/>
                <w:szCs w:val="22"/>
              </w:rPr>
              <w:t>13</w:t>
            </w:r>
          </w:p>
        </w:tc>
        <w:tc>
          <w:tcPr>
            <w:tcW w:w="4395" w:type="dxa"/>
            <w:shd w:val="clear" w:color="auto" w:fill="auto"/>
          </w:tcPr>
          <w:p w14:paraId="6892A66F" w14:textId="77777777" w:rsidR="00D45F0A" w:rsidRPr="006F1C23" w:rsidRDefault="00D45F0A" w:rsidP="00D45F0A">
            <w:pPr>
              <w:spacing w:after="160" w:line="259" w:lineRule="auto"/>
              <w:rPr>
                <w:bCs/>
                <w:sz w:val="22"/>
                <w:szCs w:val="22"/>
              </w:rPr>
            </w:pPr>
            <w:r>
              <w:rPr>
                <w:bCs/>
                <w:sz w:val="22"/>
                <w:szCs w:val="22"/>
              </w:rPr>
              <w:t>27</w:t>
            </w:r>
          </w:p>
        </w:tc>
      </w:tr>
      <w:tr w:rsidR="00D45F0A" w:rsidRPr="00493D47" w14:paraId="114AE74D" w14:textId="77777777" w:rsidTr="00D45F0A">
        <w:tc>
          <w:tcPr>
            <w:tcW w:w="1929" w:type="dxa"/>
            <w:vMerge/>
            <w:shd w:val="clear" w:color="auto" w:fill="auto"/>
          </w:tcPr>
          <w:p w14:paraId="1159029C"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1EC5DFE8" w14:textId="77777777" w:rsidR="00D45F0A" w:rsidRPr="006F1C23" w:rsidRDefault="00D45F0A" w:rsidP="00D45F0A">
            <w:pPr>
              <w:spacing w:after="160" w:line="259" w:lineRule="auto"/>
              <w:rPr>
                <w:bCs/>
                <w:sz w:val="22"/>
                <w:szCs w:val="22"/>
              </w:rPr>
            </w:pPr>
            <w:r w:rsidRPr="006F1C23">
              <w:rPr>
                <w:bCs/>
                <w:sz w:val="22"/>
                <w:szCs w:val="22"/>
              </w:rPr>
              <w:t>Kommunikáció a családokkal</w:t>
            </w:r>
          </w:p>
        </w:tc>
        <w:tc>
          <w:tcPr>
            <w:tcW w:w="851" w:type="dxa"/>
            <w:shd w:val="clear" w:color="auto" w:fill="auto"/>
          </w:tcPr>
          <w:p w14:paraId="282B9AD4" w14:textId="77777777" w:rsidR="00D45F0A" w:rsidRPr="006F1C23"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2BDF7ECC" w14:textId="77777777" w:rsidR="00D45F0A" w:rsidRPr="006F1C23" w:rsidRDefault="00D45F0A" w:rsidP="00D45F0A">
            <w:pPr>
              <w:spacing w:after="160" w:line="259" w:lineRule="auto"/>
              <w:rPr>
                <w:bCs/>
                <w:sz w:val="22"/>
                <w:szCs w:val="22"/>
              </w:rPr>
            </w:pPr>
            <w:r>
              <w:rPr>
                <w:bCs/>
                <w:sz w:val="22"/>
                <w:szCs w:val="22"/>
              </w:rPr>
              <w:t>14</w:t>
            </w:r>
          </w:p>
        </w:tc>
        <w:tc>
          <w:tcPr>
            <w:tcW w:w="709" w:type="dxa"/>
            <w:shd w:val="clear" w:color="auto" w:fill="auto"/>
          </w:tcPr>
          <w:p w14:paraId="38103266" w14:textId="77777777" w:rsidR="00D45F0A" w:rsidRPr="006F1C23" w:rsidRDefault="00D45F0A" w:rsidP="00D45F0A">
            <w:pPr>
              <w:spacing w:after="160" w:line="259" w:lineRule="auto"/>
              <w:rPr>
                <w:bCs/>
                <w:sz w:val="22"/>
                <w:szCs w:val="22"/>
              </w:rPr>
            </w:pPr>
            <w:r>
              <w:rPr>
                <w:bCs/>
                <w:sz w:val="22"/>
                <w:szCs w:val="22"/>
              </w:rPr>
              <w:t>0</w:t>
            </w:r>
          </w:p>
        </w:tc>
        <w:tc>
          <w:tcPr>
            <w:tcW w:w="850" w:type="dxa"/>
            <w:shd w:val="clear" w:color="auto" w:fill="auto"/>
          </w:tcPr>
          <w:p w14:paraId="606A482C" w14:textId="77777777" w:rsidR="00D45F0A" w:rsidRPr="006F1C23" w:rsidRDefault="00D45F0A" w:rsidP="00D45F0A">
            <w:pPr>
              <w:spacing w:after="160" w:line="259" w:lineRule="auto"/>
              <w:rPr>
                <w:bCs/>
                <w:sz w:val="22"/>
                <w:szCs w:val="22"/>
              </w:rPr>
            </w:pPr>
            <w:r>
              <w:rPr>
                <w:bCs/>
                <w:sz w:val="22"/>
                <w:szCs w:val="22"/>
              </w:rPr>
              <w:t>0</w:t>
            </w:r>
          </w:p>
        </w:tc>
        <w:tc>
          <w:tcPr>
            <w:tcW w:w="992" w:type="dxa"/>
            <w:shd w:val="clear" w:color="auto" w:fill="auto"/>
          </w:tcPr>
          <w:p w14:paraId="685FA702" w14:textId="77777777" w:rsidR="00D45F0A" w:rsidRPr="006F1C23" w:rsidRDefault="00D45F0A" w:rsidP="00D45F0A">
            <w:pPr>
              <w:spacing w:after="160" w:line="259" w:lineRule="auto"/>
              <w:rPr>
                <w:bCs/>
                <w:sz w:val="22"/>
                <w:szCs w:val="22"/>
              </w:rPr>
            </w:pPr>
            <w:r>
              <w:rPr>
                <w:bCs/>
                <w:sz w:val="22"/>
                <w:szCs w:val="22"/>
              </w:rPr>
              <w:t>13</w:t>
            </w:r>
          </w:p>
        </w:tc>
        <w:tc>
          <w:tcPr>
            <w:tcW w:w="4395" w:type="dxa"/>
            <w:shd w:val="clear" w:color="auto" w:fill="auto"/>
          </w:tcPr>
          <w:p w14:paraId="3896EE90" w14:textId="77777777" w:rsidR="00D45F0A" w:rsidRPr="006F1C23" w:rsidRDefault="00D45F0A" w:rsidP="00D45F0A">
            <w:pPr>
              <w:spacing w:after="160" w:line="259" w:lineRule="auto"/>
              <w:rPr>
                <w:bCs/>
                <w:sz w:val="22"/>
                <w:szCs w:val="22"/>
              </w:rPr>
            </w:pPr>
            <w:r>
              <w:rPr>
                <w:bCs/>
                <w:sz w:val="22"/>
                <w:szCs w:val="22"/>
              </w:rPr>
              <w:t>27</w:t>
            </w:r>
          </w:p>
        </w:tc>
      </w:tr>
      <w:tr w:rsidR="00D45F0A" w:rsidRPr="00493D47" w14:paraId="58444C51" w14:textId="77777777" w:rsidTr="00D45F0A">
        <w:tc>
          <w:tcPr>
            <w:tcW w:w="1929" w:type="dxa"/>
            <w:vMerge/>
            <w:shd w:val="clear" w:color="auto" w:fill="auto"/>
          </w:tcPr>
          <w:p w14:paraId="0198386A" w14:textId="77777777" w:rsidR="00D45F0A" w:rsidRPr="00493D47" w:rsidRDefault="00D45F0A" w:rsidP="00D45F0A">
            <w:pPr>
              <w:spacing w:after="160" w:line="259" w:lineRule="auto"/>
              <w:rPr>
                <w:bCs/>
                <w:sz w:val="22"/>
                <w:szCs w:val="22"/>
              </w:rPr>
            </w:pPr>
          </w:p>
        </w:tc>
        <w:tc>
          <w:tcPr>
            <w:tcW w:w="2857" w:type="dxa"/>
            <w:gridSpan w:val="5"/>
            <w:shd w:val="clear" w:color="auto" w:fill="auto"/>
          </w:tcPr>
          <w:p w14:paraId="47B8D9E7" w14:textId="77777777" w:rsidR="00D45F0A" w:rsidRPr="006F1C23" w:rsidRDefault="00D45F0A" w:rsidP="00D45F0A">
            <w:pPr>
              <w:spacing w:after="160" w:line="259" w:lineRule="auto"/>
              <w:rPr>
                <w:bCs/>
                <w:sz w:val="22"/>
                <w:szCs w:val="22"/>
              </w:rPr>
            </w:pPr>
            <w:r w:rsidRPr="006F1C23">
              <w:rPr>
                <w:bCs/>
                <w:sz w:val="22"/>
                <w:szCs w:val="22"/>
              </w:rPr>
              <w:t>Kommunikációs gyakorlat</w:t>
            </w:r>
          </w:p>
        </w:tc>
        <w:tc>
          <w:tcPr>
            <w:tcW w:w="851" w:type="dxa"/>
            <w:shd w:val="clear" w:color="auto" w:fill="auto"/>
          </w:tcPr>
          <w:p w14:paraId="198C50E2" w14:textId="77777777" w:rsidR="00D45F0A" w:rsidRPr="006F1C23" w:rsidRDefault="00D45F0A" w:rsidP="00D45F0A">
            <w:pPr>
              <w:spacing w:after="160" w:line="259" w:lineRule="auto"/>
              <w:rPr>
                <w:bCs/>
                <w:sz w:val="22"/>
                <w:szCs w:val="22"/>
              </w:rPr>
            </w:pPr>
            <w:r>
              <w:rPr>
                <w:bCs/>
                <w:sz w:val="22"/>
                <w:szCs w:val="22"/>
              </w:rPr>
              <w:t>0</w:t>
            </w:r>
          </w:p>
        </w:tc>
        <w:tc>
          <w:tcPr>
            <w:tcW w:w="992" w:type="dxa"/>
            <w:gridSpan w:val="4"/>
            <w:shd w:val="clear" w:color="auto" w:fill="auto"/>
          </w:tcPr>
          <w:p w14:paraId="3707A480" w14:textId="77777777" w:rsidR="00D45F0A" w:rsidRPr="006F1C23" w:rsidRDefault="00D45F0A" w:rsidP="00D45F0A">
            <w:pPr>
              <w:spacing w:after="160" w:line="259" w:lineRule="auto"/>
              <w:rPr>
                <w:bCs/>
                <w:sz w:val="22"/>
                <w:szCs w:val="22"/>
              </w:rPr>
            </w:pPr>
            <w:r>
              <w:rPr>
                <w:bCs/>
                <w:sz w:val="22"/>
                <w:szCs w:val="22"/>
              </w:rPr>
              <w:t>16</w:t>
            </w:r>
          </w:p>
        </w:tc>
        <w:tc>
          <w:tcPr>
            <w:tcW w:w="709" w:type="dxa"/>
            <w:shd w:val="clear" w:color="auto" w:fill="auto"/>
          </w:tcPr>
          <w:p w14:paraId="3B3E9765" w14:textId="77777777" w:rsidR="00D45F0A" w:rsidRPr="006F1C23" w:rsidRDefault="00D45F0A" w:rsidP="00D45F0A">
            <w:pPr>
              <w:spacing w:after="160" w:line="259" w:lineRule="auto"/>
              <w:rPr>
                <w:bCs/>
                <w:sz w:val="22"/>
                <w:szCs w:val="22"/>
              </w:rPr>
            </w:pPr>
            <w:r>
              <w:rPr>
                <w:bCs/>
                <w:sz w:val="22"/>
                <w:szCs w:val="22"/>
              </w:rPr>
              <w:t>0</w:t>
            </w:r>
          </w:p>
        </w:tc>
        <w:tc>
          <w:tcPr>
            <w:tcW w:w="850" w:type="dxa"/>
            <w:shd w:val="clear" w:color="auto" w:fill="auto"/>
          </w:tcPr>
          <w:p w14:paraId="6B42CFCF" w14:textId="77777777" w:rsidR="00D45F0A" w:rsidRPr="006F1C23" w:rsidRDefault="00D45F0A" w:rsidP="00D45F0A">
            <w:pPr>
              <w:spacing w:after="160" w:line="259" w:lineRule="auto"/>
              <w:rPr>
                <w:bCs/>
                <w:sz w:val="22"/>
                <w:szCs w:val="22"/>
              </w:rPr>
            </w:pPr>
            <w:r>
              <w:rPr>
                <w:bCs/>
                <w:sz w:val="22"/>
                <w:szCs w:val="22"/>
              </w:rPr>
              <w:t>0</w:t>
            </w:r>
          </w:p>
        </w:tc>
        <w:tc>
          <w:tcPr>
            <w:tcW w:w="992" w:type="dxa"/>
            <w:shd w:val="clear" w:color="auto" w:fill="auto"/>
          </w:tcPr>
          <w:p w14:paraId="7D2B3B65" w14:textId="77777777" w:rsidR="00D45F0A" w:rsidRPr="006F1C23" w:rsidRDefault="00D45F0A" w:rsidP="00D45F0A">
            <w:pPr>
              <w:spacing w:after="160" w:line="259" w:lineRule="auto"/>
              <w:rPr>
                <w:bCs/>
                <w:sz w:val="22"/>
                <w:szCs w:val="22"/>
              </w:rPr>
            </w:pPr>
            <w:r>
              <w:rPr>
                <w:bCs/>
                <w:sz w:val="22"/>
                <w:szCs w:val="22"/>
              </w:rPr>
              <w:t>10</w:t>
            </w:r>
          </w:p>
        </w:tc>
        <w:tc>
          <w:tcPr>
            <w:tcW w:w="4395" w:type="dxa"/>
            <w:shd w:val="clear" w:color="auto" w:fill="auto"/>
          </w:tcPr>
          <w:p w14:paraId="7E9293FD" w14:textId="77777777" w:rsidR="00D45F0A" w:rsidRPr="006F1C23" w:rsidRDefault="00D45F0A" w:rsidP="00D45F0A">
            <w:pPr>
              <w:spacing w:after="160" w:line="259" w:lineRule="auto"/>
              <w:rPr>
                <w:bCs/>
                <w:sz w:val="22"/>
                <w:szCs w:val="22"/>
              </w:rPr>
            </w:pPr>
            <w:r>
              <w:rPr>
                <w:bCs/>
                <w:sz w:val="22"/>
                <w:szCs w:val="22"/>
              </w:rPr>
              <w:t>26</w:t>
            </w:r>
          </w:p>
        </w:tc>
      </w:tr>
      <w:tr w:rsidR="00D45F0A" w:rsidRPr="00493D47" w14:paraId="43583F69" w14:textId="77777777" w:rsidTr="00D45F0A">
        <w:tc>
          <w:tcPr>
            <w:tcW w:w="1929" w:type="dxa"/>
            <w:vMerge/>
            <w:tcBorders>
              <w:bottom w:val="single" w:sz="4" w:space="0" w:color="auto"/>
            </w:tcBorders>
            <w:shd w:val="clear" w:color="auto" w:fill="auto"/>
          </w:tcPr>
          <w:p w14:paraId="4F309F8F" w14:textId="77777777" w:rsidR="00D45F0A" w:rsidRPr="00493D47" w:rsidRDefault="00D45F0A" w:rsidP="00D45F0A">
            <w:pPr>
              <w:spacing w:after="160" w:line="259" w:lineRule="auto"/>
              <w:rPr>
                <w:bCs/>
                <w:sz w:val="22"/>
                <w:szCs w:val="22"/>
              </w:rPr>
            </w:pPr>
          </w:p>
        </w:tc>
        <w:tc>
          <w:tcPr>
            <w:tcW w:w="2857" w:type="dxa"/>
            <w:gridSpan w:val="5"/>
            <w:tcBorders>
              <w:bottom w:val="single" w:sz="4" w:space="0" w:color="auto"/>
            </w:tcBorders>
            <w:shd w:val="clear" w:color="auto" w:fill="auto"/>
          </w:tcPr>
          <w:p w14:paraId="17660C84" w14:textId="77777777" w:rsidR="00D45F0A" w:rsidRPr="006F1C23" w:rsidRDefault="00D45F0A" w:rsidP="00D45F0A">
            <w:pPr>
              <w:spacing w:after="160" w:line="259" w:lineRule="auto"/>
              <w:rPr>
                <w:bCs/>
                <w:sz w:val="22"/>
                <w:szCs w:val="22"/>
              </w:rPr>
            </w:pPr>
            <w:r w:rsidRPr="006F1C23">
              <w:rPr>
                <w:bCs/>
                <w:sz w:val="22"/>
                <w:szCs w:val="22"/>
              </w:rPr>
              <w:t xml:space="preserve">Tanulási terület </w:t>
            </w:r>
            <w:proofErr w:type="spellStart"/>
            <w:r w:rsidRPr="006F1C23">
              <w:rPr>
                <w:bCs/>
                <w:sz w:val="22"/>
                <w:szCs w:val="22"/>
              </w:rPr>
              <w:t>összóraszáma</w:t>
            </w:r>
            <w:proofErr w:type="spellEnd"/>
            <w:r w:rsidRPr="006F1C23">
              <w:rPr>
                <w:bCs/>
                <w:sz w:val="22"/>
                <w:szCs w:val="22"/>
              </w:rPr>
              <w:t>:</w:t>
            </w:r>
          </w:p>
        </w:tc>
        <w:tc>
          <w:tcPr>
            <w:tcW w:w="851" w:type="dxa"/>
            <w:tcBorders>
              <w:bottom w:val="single" w:sz="4" w:space="0" w:color="auto"/>
            </w:tcBorders>
            <w:shd w:val="clear" w:color="auto" w:fill="auto"/>
          </w:tcPr>
          <w:p w14:paraId="40FAD615" w14:textId="77777777" w:rsidR="00D45F0A" w:rsidRPr="006F1C23" w:rsidRDefault="00D45F0A" w:rsidP="00D45F0A">
            <w:pPr>
              <w:spacing w:after="160" w:line="259" w:lineRule="auto"/>
              <w:rPr>
                <w:bCs/>
                <w:sz w:val="22"/>
                <w:szCs w:val="22"/>
              </w:rPr>
            </w:pPr>
            <w:r w:rsidRPr="006F1C23">
              <w:rPr>
                <w:bCs/>
                <w:sz w:val="22"/>
                <w:szCs w:val="22"/>
              </w:rPr>
              <w:t>0</w:t>
            </w:r>
          </w:p>
        </w:tc>
        <w:tc>
          <w:tcPr>
            <w:tcW w:w="992" w:type="dxa"/>
            <w:gridSpan w:val="4"/>
            <w:tcBorders>
              <w:bottom w:val="single" w:sz="4" w:space="0" w:color="auto"/>
            </w:tcBorders>
            <w:shd w:val="clear" w:color="auto" w:fill="auto"/>
          </w:tcPr>
          <w:p w14:paraId="71F3AAF5" w14:textId="77777777" w:rsidR="00D45F0A" w:rsidRPr="006F1C23" w:rsidRDefault="00D45F0A" w:rsidP="00D45F0A">
            <w:pPr>
              <w:spacing w:after="160" w:line="259" w:lineRule="auto"/>
              <w:rPr>
                <w:bCs/>
                <w:sz w:val="22"/>
                <w:szCs w:val="22"/>
              </w:rPr>
            </w:pPr>
            <w:r w:rsidRPr="006F1C23">
              <w:rPr>
                <w:bCs/>
                <w:sz w:val="22"/>
                <w:szCs w:val="22"/>
              </w:rPr>
              <w:t>72</w:t>
            </w:r>
          </w:p>
        </w:tc>
        <w:tc>
          <w:tcPr>
            <w:tcW w:w="709" w:type="dxa"/>
            <w:tcBorders>
              <w:bottom w:val="single" w:sz="4" w:space="0" w:color="auto"/>
            </w:tcBorders>
            <w:shd w:val="clear" w:color="auto" w:fill="auto"/>
          </w:tcPr>
          <w:p w14:paraId="2BF27636" w14:textId="77777777" w:rsidR="00D45F0A" w:rsidRPr="006F1C23" w:rsidRDefault="00D45F0A" w:rsidP="00D45F0A">
            <w:pPr>
              <w:spacing w:after="160" w:line="259" w:lineRule="auto"/>
              <w:rPr>
                <w:bCs/>
                <w:sz w:val="22"/>
                <w:szCs w:val="22"/>
              </w:rPr>
            </w:pPr>
            <w:r w:rsidRPr="006F1C23">
              <w:rPr>
                <w:bCs/>
                <w:sz w:val="22"/>
                <w:szCs w:val="22"/>
              </w:rPr>
              <w:t>0</w:t>
            </w:r>
          </w:p>
        </w:tc>
        <w:tc>
          <w:tcPr>
            <w:tcW w:w="850" w:type="dxa"/>
            <w:tcBorders>
              <w:bottom w:val="single" w:sz="4" w:space="0" w:color="auto"/>
            </w:tcBorders>
            <w:shd w:val="clear" w:color="auto" w:fill="auto"/>
          </w:tcPr>
          <w:p w14:paraId="0FADBD2D" w14:textId="77777777" w:rsidR="00D45F0A" w:rsidRPr="006F1C23" w:rsidRDefault="00D45F0A" w:rsidP="00D45F0A">
            <w:pPr>
              <w:spacing w:after="160" w:line="259" w:lineRule="auto"/>
              <w:rPr>
                <w:bCs/>
                <w:sz w:val="22"/>
                <w:szCs w:val="22"/>
              </w:rPr>
            </w:pPr>
            <w:r w:rsidRPr="006F1C23">
              <w:rPr>
                <w:bCs/>
                <w:sz w:val="22"/>
                <w:szCs w:val="22"/>
              </w:rPr>
              <w:t>0</w:t>
            </w:r>
          </w:p>
        </w:tc>
        <w:tc>
          <w:tcPr>
            <w:tcW w:w="992" w:type="dxa"/>
            <w:tcBorders>
              <w:bottom w:val="single" w:sz="4" w:space="0" w:color="auto"/>
            </w:tcBorders>
            <w:shd w:val="clear" w:color="auto" w:fill="auto"/>
          </w:tcPr>
          <w:p w14:paraId="173F2CBC" w14:textId="77777777" w:rsidR="00D45F0A" w:rsidRPr="006F1C23" w:rsidRDefault="00D45F0A" w:rsidP="00D45F0A">
            <w:pPr>
              <w:spacing w:after="160" w:line="259" w:lineRule="auto"/>
              <w:rPr>
                <w:bCs/>
                <w:sz w:val="22"/>
                <w:szCs w:val="22"/>
              </w:rPr>
            </w:pPr>
            <w:r w:rsidRPr="006F1C23">
              <w:rPr>
                <w:bCs/>
                <w:sz w:val="22"/>
                <w:szCs w:val="22"/>
              </w:rPr>
              <w:t>62</w:t>
            </w:r>
          </w:p>
        </w:tc>
        <w:tc>
          <w:tcPr>
            <w:tcW w:w="4395" w:type="dxa"/>
            <w:tcBorders>
              <w:bottom w:val="single" w:sz="4" w:space="0" w:color="auto"/>
            </w:tcBorders>
            <w:shd w:val="clear" w:color="auto" w:fill="auto"/>
          </w:tcPr>
          <w:p w14:paraId="6DA3E36A" w14:textId="77777777" w:rsidR="00D45F0A" w:rsidRPr="006F1C23" w:rsidRDefault="00D45F0A" w:rsidP="00D45F0A">
            <w:pPr>
              <w:spacing w:after="160" w:line="259" w:lineRule="auto"/>
              <w:rPr>
                <w:bCs/>
                <w:sz w:val="22"/>
                <w:szCs w:val="22"/>
              </w:rPr>
            </w:pPr>
            <w:r w:rsidRPr="006F1C23">
              <w:rPr>
                <w:bCs/>
                <w:sz w:val="22"/>
                <w:szCs w:val="22"/>
              </w:rPr>
              <w:t>134</w:t>
            </w:r>
          </w:p>
        </w:tc>
      </w:tr>
      <w:tr w:rsidR="00D45F0A" w:rsidRPr="00493D47" w14:paraId="3AAD2B26" w14:textId="77777777" w:rsidTr="00D45F0A">
        <w:tc>
          <w:tcPr>
            <w:tcW w:w="13575" w:type="dxa"/>
            <w:gridSpan w:val="15"/>
            <w:shd w:val="clear" w:color="auto" w:fill="D9D9D9"/>
          </w:tcPr>
          <w:p w14:paraId="2B857A2F" w14:textId="77777777" w:rsidR="00D45F0A" w:rsidRPr="00493D47" w:rsidRDefault="00D45F0A" w:rsidP="00D45F0A">
            <w:pPr>
              <w:spacing w:after="160" w:line="259" w:lineRule="auto"/>
              <w:rPr>
                <w:bCs/>
                <w:sz w:val="22"/>
                <w:szCs w:val="22"/>
              </w:rPr>
            </w:pPr>
            <w:r>
              <w:rPr>
                <w:bCs/>
                <w:sz w:val="22"/>
                <w:szCs w:val="22"/>
              </w:rPr>
              <w:t>A</w:t>
            </w:r>
            <w:r w:rsidRPr="00F96101">
              <w:rPr>
                <w:bCs/>
                <w:sz w:val="22"/>
                <w:szCs w:val="22"/>
              </w:rPr>
              <w:t xml:space="preserve"> </w:t>
            </w:r>
            <w:r w:rsidRPr="006F1C23">
              <w:rPr>
                <w:b/>
                <w:sz w:val="22"/>
                <w:szCs w:val="22"/>
              </w:rPr>
              <w:t>Kommunikáció</w:t>
            </w:r>
            <w:r>
              <w:rPr>
                <w:bCs/>
                <w:sz w:val="22"/>
                <w:szCs w:val="22"/>
              </w:rPr>
              <w:t xml:space="preserve"> </w:t>
            </w:r>
            <w:r w:rsidRPr="00493D47">
              <w:rPr>
                <w:bCs/>
                <w:sz w:val="22"/>
                <w:szCs w:val="22"/>
              </w:rPr>
              <w:t>megnevezésű tantárgy oktatása során alkalmazott módszerek és munkaformák</w:t>
            </w:r>
          </w:p>
        </w:tc>
      </w:tr>
      <w:tr w:rsidR="00D45F0A" w:rsidRPr="00493D47" w14:paraId="3A609B54" w14:textId="77777777" w:rsidTr="00D45F0A">
        <w:trPr>
          <w:trHeight w:val="41"/>
        </w:trPr>
        <w:tc>
          <w:tcPr>
            <w:tcW w:w="2943" w:type="dxa"/>
            <w:gridSpan w:val="2"/>
            <w:vMerge w:val="restart"/>
            <w:shd w:val="clear" w:color="auto" w:fill="auto"/>
          </w:tcPr>
          <w:p w14:paraId="205D34FC" w14:textId="77777777" w:rsidR="00D45F0A" w:rsidRPr="00493D47" w:rsidRDefault="00D45F0A" w:rsidP="00D45F0A">
            <w:pPr>
              <w:spacing w:after="160" w:line="259" w:lineRule="auto"/>
              <w:rPr>
                <w:bCs/>
                <w:sz w:val="22"/>
                <w:szCs w:val="22"/>
              </w:rPr>
            </w:pPr>
            <w:proofErr w:type="spellStart"/>
            <w:r w:rsidRPr="00493D47">
              <w:rPr>
                <w:bCs/>
                <w:sz w:val="22"/>
                <w:szCs w:val="22"/>
              </w:rPr>
              <w:t>Tantermi</w:t>
            </w:r>
            <w:proofErr w:type="spellEnd"/>
            <w:r w:rsidRPr="00493D47">
              <w:rPr>
                <w:bCs/>
                <w:sz w:val="22"/>
                <w:szCs w:val="22"/>
              </w:rPr>
              <w:t>/elméleti foglalkozások témakörei:</w:t>
            </w:r>
          </w:p>
        </w:tc>
        <w:tc>
          <w:tcPr>
            <w:tcW w:w="3544" w:type="dxa"/>
            <w:gridSpan w:val="8"/>
            <w:shd w:val="clear" w:color="auto" w:fill="auto"/>
          </w:tcPr>
          <w:p w14:paraId="32C67BC4" w14:textId="77777777" w:rsidR="00D45F0A" w:rsidRPr="00493D47" w:rsidRDefault="00D45F0A" w:rsidP="00D45F0A">
            <w:pPr>
              <w:spacing w:after="160" w:line="259" w:lineRule="auto"/>
              <w:rPr>
                <w:bCs/>
                <w:sz w:val="22"/>
                <w:szCs w:val="22"/>
              </w:rPr>
            </w:pPr>
            <w:r w:rsidRPr="00493D47">
              <w:rPr>
                <w:bCs/>
                <w:sz w:val="22"/>
                <w:szCs w:val="22"/>
              </w:rPr>
              <w:t>Tantárgy témakörének megnevezése 1.:</w:t>
            </w:r>
            <w:r>
              <w:rPr>
                <w:bCs/>
                <w:sz w:val="22"/>
                <w:szCs w:val="22"/>
              </w:rPr>
              <w:t xml:space="preserve"> A kommunikáció folyamata</w:t>
            </w:r>
          </w:p>
          <w:p w14:paraId="0386EE57"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1.</w:t>
            </w:r>
          </w:p>
        </w:tc>
        <w:tc>
          <w:tcPr>
            <w:tcW w:w="7088" w:type="dxa"/>
            <w:gridSpan w:val="5"/>
            <w:shd w:val="clear" w:color="auto" w:fill="auto"/>
          </w:tcPr>
          <w:p w14:paraId="6A7234CD" w14:textId="77777777" w:rsidR="00D45F0A" w:rsidRPr="00E50DD2" w:rsidRDefault="00D45F0A" w:rsidP="00D45F0A">
            <w:pPr>
              <w:spacing w:after="160" w:line="259" w:lineRule="auto"/>
              <w:rPr>
                <w:bCs/>
                <w:sz w:val="22"/>
                <w:szCs w:val="22"/>
              </w:rPr>
            </w:pPr>
            <w:r w:rsidRPr="00E50DD2">
              <w:rPr>
                <w:bCs/>
                <w:sz w:val="22"/>
                <w:szCs w:val="22"/>
              </w:rPr>
              <w:t>27 óra</w:t>
            </w:r>
          </w:p>
        </w:tc>
      </w:tr>
      <w:tr w:rsidR="00D45F0A" w:rsidRPr="00493D47" w14:paraId="2F4158ED" w14:textId="77777777" w:rsidTr="00D45F0A">
        <w:trPr>
          <w:trHeight w:val="39"/>
        </w:trPr>
        <w:tc>
          <w:tcPr>
            <w:tcW w:w="2943" w:type="dxa"/>
            <w:gridSpan w:val="2"/>
            <w:vMerge/>
            <w:shd w:val="clear" w:color="auto" w:fill="auto"/>
          </w:tcPr>
          <w:p w14:paraId="2733ACD9"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047AD7AE" w14:textId="77777777" w:rsidR="00D45F0A" w:rsidRPr="00493D47" w:rsidRDefault="00D45F0A" w:rsidP="00D45F0A">
            <w:pPr>
              <w:spacing w:after="160" w:line="259" w:lineRule="auto"/>
              <w:rPr>
                <w:bCs/>
                <w:sz w:val="22"/>
                <w:szCs w:val="22"/>
              </w:rPr>
            </w:pPr>
            <w:r w:rsidRPr="00493D47">
              <w:rPr>
                <w:bCs/>
                <w:sz w:val="22"/>
                <w:szCs w:val="22"/>
              </w:rPr>
              <w:t>Tantárgy témakörének megnevezése 2.:</w:t>
            </w:r>
            <w:r>
              <w:rPr>
                <w:bCs/>
                <w:sz w:val="22"/>
                <w:szCs w:val="22"/>
              </w:rPr>
              <w:t xml:space="preserve"> A kommunikáció zavarai</w:t>
            </w:r>
          </w:p>
          <w:p w14:paraId="77B0CF54"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2.</w:t>
            </w:r>
          </w:p>
        </w:tc>
        <w:tc>
          <w:tcPr>
            <w:tcW w:w="7088" w:type="dxa"/>
            <w:gridSpan w:val="5"/>
            <w:shd w:val="clear" w:color="auto" w:fill="auto"/>
          </w:tcPr>
          <w:p w14:paraId="550EAE4B" w14:textId="77777777" w:rsidR="00D45F0A" w:rsidRPr="00493D47" w:rsidRDefault="00D45F0A" w:rsidP="00D45F0A">
            <w:pPr>
              <w:spacing w:after="160" w:line="259" w:lineRule="auto"/>
              <w:rPr>
                <w:bCs/>
                <w:i/>
                <w:iCs/>
                <w:sz w:val="22"/>
                <w:szCs w:val="22"/>
              </w:rPr>
            </w:pPr>
            <w:r w:rsidRPr="00E50DD2">
              <w:rPr>
                <w:bCs/>
                <w:sz w:val="22"/>
                <w:szCs w:val="22"/>
              </w:rPr>
              <w:t>27 óra</w:t>
            </w:r>
          </w:p>
        </w:tc>
      </w:tr>
      <w:tr w:rsidR="00D45F0A" w:rsidRPr="00493D47" w14:paraId="665E5800" w14:textId="77777777" w:rsidTr="00D45F0A">
        <w:trPr>
          <w:trHeight w:val="39"/>
        </w:trPr>
        <w:tc>
          <w:tcPr>
            <w:tcW w:w="2943" w:type="dxa"/>
            <w:gridSpan w:val="2"/>
            <w:vMerge/>
            <w:shd w:val="clear" w:color="auto" w:fill="auto"/>
          </w:tcPr>
          <w:p w14:paraId="78FD423A"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26E2ABE0" w14:textId="77777777" w:rsidR="00D45F0A" w:rsidRDefault="00D45F0A" w:rsidP="00D45F0A">
            <w:pPr>
              <w:spacing w:after="160" w:line="259" w:lineRule="auto"/>
              <w:rPr>
                <w:bCs/>
                <w:sz w:val="22"/>
                <w:szCs w:val="22"/>
              </w:rPr>
            </w:pPr>
            <w:r w:rsidRPr="00F91DCF">
              <w:rPr>
                <w:bCs/>
                <w:sz w:val="22"/>
                <w:szCs w:val="22"/>
              </w:rPr>
              <w:t>Tantárgy témakörének megnevezése</w:t>
            </w:r>
          </w:p>
          <w:p w14:paraId="60E86D24" w14:textId="77777777" w:rsidR="00D45F0A" w:rsidRDefault="00D45F0A" w:rsidP="00D45F0A">
            <w:pPr>
              <w:spacing w:after="160" w:line="259" w:lineRule="auto"/>
              <w:rPr>
                <w:bCs/>
                <w:sz w:val="22"/>
                <w:szCs w:val="22"/>
              </w:rPr>
            </w:pPr>
            <w:r>
              <w:rPr>
                <w:bCs/>
                <w:sz w:val="22"/>
                <w:szCs w:val="22"/>
              </w:rPr>
              <w:t>3.: Kommunikáció a pedagógiai folyamatban</w:t>
            </w:r>
          </w:p>
          <w:p w14:paraId="4FAFE3D5"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3.</w:t>
            </w:r>
          </w:p>
        </w:tc>
        <w:tc>
          <w:tcPr>
            <w:tcW w:w="7088" w:type="dxa"/>
            <w:gridSpan w:val="5"/>
            <w:shd w:val="clear" w:color="auto" w:fill="auto"/>
          </w:tcPr>
          <w:p w14:paraId="29C42F7B" w14:textId="77777777" w:rsidR="00D45F0A" w:rsidRPr="00493D47" w:rsidRDefault="00D45F0A" w:rsidP="00D45F0A">
            <w:pPr>
              <w:spacing w:after="160" w:line="259" w:lineRule="auto"/>
              <w:rPr>
                <w:bCs/>
                <w:i/>
                <w:iCs/>
                <w:sz w:val="22"/>
                <w:szCs w:val="22"/>
              </w:rPr>
            </w:pPr>
            <w:r w:rsidRPr="00E50DD2">
              <w:rPr>
                <w:bCs/>
                <w:sz w:val="22"/>
                <w:szCs w:val="22"/>
              </w:rPr>
              <w:t>27 óra</w:t>
            </w:r>
          </w:p>
        </w:tc>
      </w:tr>
      <w:tr w:rsidR="00D45F0A" w:rsidRPr="00493D47" w14:paraId="11359113" w14:textId="77777777" w:rsidTr="00D45F0A">
        <w:trPr>
          <w:trHeight w:val="826"/>
        </w:trPr>
        <w:tc>
          <w:tcPr>
            <w:tcW w:w="2943" w:type="dxa"/>
            <w:gridSpan w:val="2"/>
            <w:vMerge/>
            <w:shd w:val="clear" w:color="auto" w:fill="auto"/>
          </w:tcPr>
          <w:p w14:paraId="4C62DB6E"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0788E63A" w14:textId="77777777" w:rsidR="00D45F0A" w:rsidRDefault="00D45F0A" w:rsidP="00D45F0A">
            <w:pPr>
              <w:spacing w:after="160" w:line="259" w:lineRule="auto"/>
              <w:rPr>
                <w:bCs/>
                <w:sz w:val="22"/>
                <w:szCs w:val="22"/>
              </w:rPr>
            </w:pPr>
            <w:r w:rsidRPr="00F91DCF">
              <w:rPr>
                <w:bCs/>
                <w:sz w:val="22"/>
                <w:szCs w:val="22"/>
              </w:rPr>
              <w:t>Tantárgy témakörének megnevezése</w:t>
            </w:r>
          </w:p>
          <w:p w14:paraId="29F4FBB0" w14:textId="77777777" w:rsidR="00D45F0A" w:rsidRDefault="00D45F0A" w:rsidP="00D45F0A">
            <w:pPr>
              <w:spacing w:after="160" w:line="259" w:lineRule="auto"/>
              <w:rPr>
                <w:bCs/>
                <w:sz w:val="22"/>
                <w:szCs w:val="22"/>
              </w:rPr>
            </w:pPr>
            <w:r>
              <w:rPr>
                <w:bCs/>
                <w:sz w:val="22"/>
                <w:szCs w:val="22"/>
              </w:rPr>
              <w:t>4.: Kommunikáció a családokkal</w:t>
            </w:r>
          </w:p>
          <w:p w14:paraId="366866C1"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4.</w:t>
            </w:r>
          </w:p>
        </w:tc>
        <w:tc>
          <w:tcPr>
            <w:tcW w:w="7088" w:type="dxa"/>
            <w:gridSpan w:val="5"/>
            <w:shd w:val="clear" w:color="auto" w:fill="auto"/>
          </w:tcPr>
          <w:p w14:paraId="5E3ACF75" w14:textId="77777777" w:rsidR="00D45F0A" w:rsidRPr="00493D47" w:rsidRDefault="00D45F0A" w:rsidP="00D45F0A">
            <w:pPr>
              <w:spacing w:after="160" w:line="259" w:lineRule="auto"/>
              <w:rPr>
                <w:bCs/>
                <w:i/>
                <w:iCs/>
                <w:sz w:val="22"/>
                <w:szCs w:val="22"/>
              </w:rPr>
            </w:pPr>
            <w:r w:rsidRPr="00E50DD2">
              <w:rPr>
                <w:bCs/>
                <w:sz w:val="22"/>
                <w:szCs w:val="22"/>
              </w:rPr>
              <w:t>27 óra</w:t>
            </w:r>
          </w:p>
        </w:tc>
      </w:tr>
      <w:tr w:rsidR="00D45F0A" w:rsidRPr="00493D47" w14:paraId="60B1D1AD" w14:textId="77777777" w:rsidTr="00D45F0A">
        <w:trPr>
          <w:trHeight w:val="826"/>
        </w:trPr>
        <w:tc>
          <w:tcPr>
            <w:tcW w:w="2943" w:type="dxa"/>
            <w:gridSpan w:val="2"/>
            <w:vMerge/>
            <w:shd w:val="clear" w:color="auto" w:fill="auto"/>
          </w:tcPr>
          <w:p w14:paraId="4F0B4A03" w14:textId="77777777" w:rsidR="00D45F0A" w:rsidRPr="00493D47" w:rsidRDefault="00D45F0A" w:rsidP="00D45F0A">
            <w:pPr>
              <w:spacing w:after="160" w:line="259" w:lineRule="auto"/>
              <w:rPr>
                <w:bCs/>
                <w:sz w:val="22"/>
                <w:szCs w:val="22"/>
              </w:rPr>
            </w:pPr>
          </w:p>
        </w:tc>
        <w:tc>
          <w:tcPr>
            <w:tcW w:w="3544" w:type="dxa"/>
            <w:gridSpan w:val="8"/>
            <w:shd w:val="clear" w:color="auto" w:fill="auto"/>
          </w:tcPr>
          <w:p w14:paraId="7F233332" w14:textId="77777777" w:rsidR="00D45F0A" w:rsidRPr="00493D47" w:rsidRDefault="00D45F0A" w:rsidP="00D45F0A">
            <w:pPr>
              <w:spacing w:after="160" w:line="259" w:lineRule="auto"/>
              <w:rPr>
                <w:bCs/>
                <w:sz w:val="22"/>
                <w:szCs w:val="22"/>
              </w:rPr>
            </w:pPr>
            <w:r w:rsidRPr="00493D47">
              <w:rPr>
                <w:bCs/>
                <w:sz w:val="22"/>
                <w:szCs w:val="22"/>
              </w:rPr>
              <w:t>Tantárgy témaköréne</w:t>
            </w:r>
            <w:r>
              <w:rPr>
                <w:bCs/>
                <w:sz w:val="22"/>
                <w:szCs w:val="22"/>
              </w:rPr>
              <w:t>k megnevezése 5</w:t>
            </w:r>
            <w:r w:rsidRPr="00493D47">
              <w:rPr>
                <w:bCs/>
                <w:sz w:val="22"/>
                <w:szCs w:val="22"/>
              </w:rPr>
              <w:t>.:</w:t>
            </w:r>
            <w:r>
              <w:rPr>
                <w:bCs/>
                <w:sz w:val="22"/>
                <w:szCs w:val="22"/>
              </w:rPr>
              <w:t xml:space="preserve"> Kommunikációs gyakorlat</w:t>
            </w:r>
          </w:p>
          <w:p w14:paraId="04700AC4" w14:textId="77777777" w:rsidR="00D45F0A" w:rsidRPr="00493D47" w:rsidRDefault="00D45F0A" w:rsidP="00D45F0A">
            <w:pPr>
              <w:spacing w:after="160" w:line="259" w:lineRule="auto"/>
              <w:rPr>
                <w:bCs/>
                <w:sz w:val="22"/>
                <w:szCs w:val="22"/>
              </w:rPr>
            </w:pPr>
            <w:r w:rsidRPr="00493D47">
              <w:rPr>
                <w:bCs/>
                <w:sz w:val="22"/>
                <w:szCs w:val="22"/>
              </w:rPr>
              <w:t>TEA-s.sz:</w:t>
            </w:r>
            <w:r>
              <w:rPr>
                <w:bCs/>
                <w:sz w:val="22"/>
                <w:szCs w:val="22"/>
              </w:rPr>
              <w:t xml:space="preserve"> 5.</w:t>
            </w:r>
          </w:p>
        </w:tc>
        <w:tc>
          <w:tcPr>
            <w:tcW w:w="7088" w:type="dxa"/>
            <w:gridSpan w:val="5"/>
            <w:shd w:val="clear" w:color="auto" w:fill="auto"/>
          </w:tcPr>
          <w:p w14:paraId="5959AF95" w14:textId="77777777" w:rsidR="00D45F0A" w:rsidRPr="00E50DD2" w:rsidRDefault="00D45F0A" w:rsidP="00D45F0A">
            <w:pPr>
              <w:spacing w:after="160" w:line="259" w:lineRule="auto"/>
              <w:rPr>
                <w:bCs/>
                <w:sz w:val="22"/>
                <w:szCs w:val="22"/>
              </w:rPr>
            </w:pPr>
            <w:r w:rsidRPr="00E50DD2">
              <w:rPr>
                <w:bCs/>
                <w:sz w:val="22"/>
                <w:szCs w:val="22"/>
              </w:rPr>
              <w:t>26 óra</w:t>
            </w:r>
          </w:p>
        </w:tc>
      </w:tr>
      <w:tr w:rsidR="00D45F0A" w:rsidRPr="00493D47" w14:paraId="5D3A6536" w14:textId="77777777" w:rsidTr="00D45F0A">
        <w:tc>
          <w:tcPr>
            <w:tcW w:w="13575" w:type="dxa"/>
            <w:gridSpan w:val="15"/>
            <w:tcBorders>
              <w:bottom w:val="single" w:sz="4" w:space="0" w:color="auto"/>
            </w:tcBorders>
            <w:shd w:val="clear" w:color="auto" w:fill="D9D9D9"/>
          </w:tcPr>
          <w:p w14:paraId="20C5BEEE" w14:textId="77777777" w:rsidR="00D45F0A" w:rsidRPr="00493D47" w:rsidRDefault="00D45F0A" w:rsidP="00D45F0A">
            <w:pPr>
              <w:spacing w:after="160" w:line="259" w:lineRule="auto"/>
              <w:rPr>
                <w:bCs/>
                <w:sz w:val="22"/>
                <w:szCs w:val="22"/>
              </w:rPr>
            </w:pPr>
            <w:r w:rsidRPr="00493D47">
              <w:rPr>
                <w:bCs/>
                <w:sz w:val="22"/>
                <w:szCs w:val="22"/>
              </w:rPr>
              <w:t>Értékelés</w:t>
            </w:r>
          </w:p>
        </w:tc>
      </w:tr>
      <w:tr w:rsidR="00D45F0A" w:rsidRPr="00493D47" w14:paraId="21E3C2E9" w14:textId="77777777" w:rsidTr="00D45F0A">
        <w:tc>
          <w:tcPr>
            <w:tcW w:w="4605" w:type="dxa"/>
            <w:gridSpan w:val="5"/>
            <w:shd w:val="clear" w:color="auto" w:fill="auto"/>
          </w:tcPr>
          <w:p w14:paraId="24499DAA" w14:textId="77777777" w:rsidR="00D45F0A" w:rsidRPr="00493D47" w:rsidRDefault="00D45F0A" w:rsidP="00D45F0A">
            <w:pPr>
              <w:spacing w:after="160" w:line="259" w:lineRule="auto"/>
              <w:rPr>
                <w:bCs/>
                <w:sz w:val="22"/>
                <w:szCs w:val="22"/>
              </w:rPr>
            </w:pPr>
            <w:r w:rsidRPr="00493D47">
              <w:rPr>
                <w:bCs/>
                <w:sz w:val="22"/>
                <w:szCs w:val="22"/>
              </w:rPr>
              <w:t>Az előzetes tudás, tapasztalat és tanulási alkalmasság megállapítása (diagnosztikus értékelés):</w:t>
            </w:r>
          </w:p>
        </w:tc>
        <w:tc>
          <w:tcPr>
            <w:tcW w:w="8970" w:type="dxa"/>
            <w:gridSpan w:val="10"/>
            <w:shd w:val="clear" w:color="auto" w:fill="auto"/>
          </w:tcPr>
          <w:p w14:paraId="37323C74" w14:textId="77777777" w:rsidR="00D45F0A" w:rsidRPr="00C31A60" w:rsidRDefault="00D45F0A" w:rsidP="00D45F0A">
            <w:pPr>
              <w:pStyle w:val="szovegfolytatas0"/>
              <w:spacing w:before="60" w:after="0"/>
              <w:rPr>
                <w:bCs/>
                <w:i/>
                <w:iCs/>
                <w:sz w:val="22"/>
                <w:szCs w:val="22"/>
                <w:lang w:val="fr-FR"/>
              </w:rPr>
            </w:pPr>
            <w:r w:rsidRPr="00C31A60">
              <w:rPr>
                <w:bCs/>
                <w:i/>
                <w:iCs/>
                <w:sz w:val="22"/>
                <w:szCs w:val="22"/>
                <w:lang w:val="fr-FR"/>
              </w:rPr>
              <w:t xml:space="preserve">felvételi vizsga, csoportba sorolás, év eleji felmérés </w:t>
            </w:r>
          </w:p>
          <w:p w14:paraId="1D4602BD" w14:textId="77777777" w:rsidR="00D45F0A" w:rsidRPr="00340C62" w:rsidRDefault="00D45F0A" w:rsidP="00D45F0A">
            <w:pPr>
              <w:pStyle w:val="szovegfolytatas0"/>
              <w:spacing w:before="60" w:beforeAutospacing="0" w:after="0" w:afterAutospacing="0"/>
              <w:rPr>
                <w:i/>
                <w:iCs/>
                <w:sz w:val="22"/>
                <w:szCs w:val="22"/>
              </w:rPr>
            </w:pPr>
          </w:p>
        </w:tc>
      </w:tr>
      <w:tr w:rsidR="00D45F0A" w:rsidRPr="00493D47" w14:paraId="40B160ED" w14:textId="77777777" w:rsidTr="00D45F0A">
        <w:tc>
          <w:tcPr>
            <w:tcW w:w="4605" w:type="dxa"/>
            <w:gridSpan w:val="5"/>
            <w:shd w:val="clear" w:color="auto" w:fill="auto"/>
          </w:tcPr>
          <w:p w14:paraId="39B92B9A" w14:textId="77777777" w:rsidR="00D45F0A" w:rsidRPr="00493D47" w:rsidRDefault="00D45F0A" w:rsidP="00D45F0A">
            <w:pPr>
              <w:spacing w:after="160" w:line="259" w:lineRule="auto"/>
              <w:rPr>
                <w:bCs/>
                <w:sz w:val="22"/>
                <w:szCs w:val="22"/>
              </w:rPr>
            </w:pPr>
            <w:r w:rsidRPr="00493D47">
              <w:rPr>
                <w:bCs/>
                <w:sz w:val="22"/>
                <w:szCs w:val="22"/>
              </w:rPr>
              <w:t>A tantárgy oktatása során alkalmazott teljesítményértékelés (formatív értékelés):</w:t>
            </w:r>
          </w:p>
        </w:tc>
        <w:tc>
          <w:tcPr>
            <w:tcW w:w="8970" w:type="dxa"/>
            <w:gridSpan w:val="10"/>
            <w:shd w:val="clear" w:color="auto" w:fill="auto"/>
          </w:tcPr>
          <w:p w14:paraId="0FCA8D50" w14:textId="77777777" w:rsidR="00D45F0A" w:rsidRPr="00C31A60" w:rsidRDefault="00D45F0A" w:rsidP="00D45F0A">
            <w:pPr>
              <w:pStyle w:val="szovegfolytatas0"/>
              <w:spacing w:before="60" w:after="0"/>
              <w:rPr>
                <w:bCs/>
                <w:i/>
                <w:sz w:val="22"/>
                <w:szCs w:val="22"/>
                <w:lang w:val="fr-FR"/>
              </w:rPr>
            </w:pPr>
            <w:r w:rsidRPr="00C31A60">
              <w:rPr>
                <w:bCs/>
                <w:i/>
                <w:sz w:val="22"/>
                <w:szCs w:val="22"/>
                <w:lang w:val="fr-FR"/>
              </w:rPr>
              <w:t>felmérés, rövid dolgozat</w:t>
            </w:r>
            <w:r>
              <w:rPr>
                <w:bCs/>
                <w:i/>
                <w:sz w:val="22"/>
                <w:szCs w:val="22"/>
                <w:lang w:val="fr-FR"/>
              </w:rPr>
              <w:t>, felelet, prezentáció, projekt munka, gyakorlati feladat</w:t>
            </w:r>
          </w:p>
          <w:p w14:paraId="689BEBC9" w14:textId="77777777" w:rsidR="00D45F0A" w:rsidRPr="00340C62" w:rsidRDefault="00D45F0A" w:rsidP="00D45F0A">
            <w:pPr>
              <w:pStyle w:val="szovegfolytatas0"/>
              <w:spacing w:before="60" w:beforeAutospacing="0" w:after="0" w:afterAutospacing="0"/>
              <w:rPr>
                <w:sz w:val="22"/>
                <w:szCs w:val="22"/>
              </w:rPr>
            </w:pPr>
          </w:p>
        </w:tc>
      </w:tr>
      <w:tr w:rsidR="00D45F0A" w:rsidRPr="00493D47" w14:paraId="770218B2" w14:textId="77777777" w:rsidTr="00D45F0A">
        <w:trPr>
          <w:trHeight w:val="296"/>
        </w:trPr>
        <w:tc>
          <w:tcPr>
            <w:tcW w:w="4605" w:type="dxa"/>
            <w:gridSpan w:val="5"/>
            <w:vMerge w:val="restart"/>
            <w:shd w:val="clear" w:color="auto" w:fill="auto"/>
          </w:tcPr>
          <w:p w14:paraId="6FE034F1" w14:textId="77777777" w:rsidR="00D45F0A" w:rsidRPr="00493D47" w:rsidRDefault="00D45F0A" w:rsidP="00D45F0A">
            <w:pPr>
              <w:spacing w:after="160" w:line="259" w:lineRule="auto"/>
              <w:rPr>
                <w:bCs/>
                <w:sz w:val="22"/>
                <w:szCs w:val="22"/>
              </w:rPr>
            </w:pPr>
            <w:r w:rsidRPr="00493D47">
              <w:rPr>
                <w:bCs/>
                <w:sz w:val="22"/>
                <w:szCs w:val="22"/>
              </w:rPr>
              <w:t>Minősítő, összegző és lezáró teljesítményértékelés (</w:t>
            </w:r>
            <w:proofErr w:type="spellStart"/>
            <w:r w:rsidRPr="00493D47">
              <w:rPr>
                <w:bCs/>
                <w:sz w:val="22"/>
                <w:szCs w:val="22"/>
              </w:rPr>
              <w:t>szummatív</w:t>
            </w:r>
            <w:proofErr w:type="spellEnd"/>
            <w:r w:rsidRPr="00493D47">
              <w:rPr>
                <w:bCs/>
                <w:sz w:val="22"/>
                <w:szCs w:val="22"/>
              </w:rPr>
              <w:t xml:space="preserve"> értékelés):</w:t>
            </w:r>
          </w:p>
        </w:tc>
        <w:tc>
          <w:tcPr>
            <w:tcW w:w="1315" w:type="dxa"/>
            <w:gridSpan w:val="3"/>
            <w:shd w:val="clear" w:color="auto" w:fill="auto"/>
          </w:tcPr>
          <w:p w14:paraId="075C0162"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Írásbeli</w:t>
            </w:r>
          </w:p>
        </w:tc>
        <w:tc>
          <w:tcPr>
            <w:tcW w:w="7655" w:type="dxa"/>
            <w:gridSpan w:val="7"/>
            <w:shd w:val="clear" w:color="auto" w:fill="auto"/>
          </w:tcPr>
          <w:p w14:paraId="6FADBB94" w14:textId="77777777" w:rsidR="00D45F0A" w:rsidRPr="00340C62"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dolgozat, beszámoló</w:t>
            </w:r>
          </w:p>
        </w:tc>
      </w:tr>
      <w:tr w:rsidR="00D45F0A" w:rsidRPr="00493D47" w14:paraId="31EFFFF3" w14:textId="77777777" w:rsidTr="00D45F0A">
        <w:trPr>
          <w:trHeight w:val="295"/>
        </w:trPr>
        <w:tc>
          <w:tcPr>
            <w:tcW w:w="4605" w:type="dxa"/>
            <w:gridSpan w:val="5"/>
            <w:vMerge/>
            <w:shd w:val="clear" w:color="auto" w:fill="auto"/>
          </w:tcPr>
          <w:p w14:paraId="267A4F4A" w14:textId="77777777" w:rsidR="00D45F0A" w:rsidRPr="00493D47" w:rsidRDefault="00D45F0A" w:rsidP="00D45F0A">
            <w:pPr>
              <w:spacing w:after="160" w:line="259" w:lineRule="auto"/>
              <w:rPr>
                <w:bCs/>
                <w:sz w:val="22"/>
                <w:szCs w:val="22"/>
              </w:rPr>
            </w:pPr>
          </w:p>
        </w:tc>
        <w:tc>
          <w:tcPr>
            <w:tcW w:w="1315" w:type="dxa"/>
            <w:gridSpan w:val="3"/>
            <w:shd w:val="clear" w:color="auto" w:fill="auto"/>
          </w:tcPr>
          <w:p w14:paraId="3D408FA4" w14:textId="77777777" w:rsidR="00D45F0A" w:rsidRPr="00340C62" w:rsidRDefault="00D45F0A" w:rsidP="00D45F0A">
            <w:pPr>
              <w:pStyle w:val="szovegfolytatas0"/>
              <w:spacing w:before="60" w:beforeAutospacing="0" w:after="0" w:afterAutospacing="0"/>
              <w:rPr>
                <w:bCs/>
                <w:sz w:val="22"/>
                <w:szCs w:val="22"/>
              </w:rPr>
            </w:pPr>
            <w:r w:rsidRPr="00340C62">
              <w:rPr>
                <w:bCs/>
                <w:sz w:val="22"/>
                <w:szCs w:val="22"/>
              </w:rPr>
              <w:t>Gyakorlati feladat</w:t>
            </w:r>
          </w:p>
        </w:tc>
        <w:tc>
          <w:tcPr>
            <w:tcW w:w="7655" w:type="dxa"/>
            <w:gridSpan w:val="7"/>
            <w:shd w:val="clear" w:color="auto" w:fill="auto"/>
          </w:tcPr>
          <w:p w14:paraId="70D36489" w14:textId="77777777" w:rsidR="00D45F0A" w:rsidRDefault="00D45F0A" w:rsidP="00D45F0A">
            <w:pPr>
              <w:pStyle w:val="Felsorol1"/>
              <w:ind w:left="0" w:firstLine="0"/>
              <w:jc w:val="left"/>
              <w:rPr>
                <w:rFonts w:ascii="Times New Roman" w:hAnsi="Times New Roman"/>
                <w:i/>
                <w:iCs/>
                <w:sz w:val="22"/>
                <w:szCs w:val="22"/>
              </w:rPr>
            </w:pPr>
            <w:r>
              <w:rPr>
                <w:rFonts w:ascii="Times New Roman" w:hAnsi="Times New Roman"/>
                <w:i/>
                <w:iCs/>
                <w:sz w:val="22"/>
                <w:szCs w:val="22"/>
              </w:rPr>
              <w:t>projektmunka, prezentáció,</w:t>
            </w:r>
            <w:r w:rsidRPr="00C31A60">
              <w:rPr>
                <w:rFonts w:ascii="Times New Roman" w:hAnsi="Times New Roman"/>
                <w:bCs/>
                <w:i/>
                <w:sz w:val="22"/>
                <w:szCs w:val="22"/>
                <w:lang w:val="fr-FR"/>
              </w:rPr>
              <w:t xml:space="preserve"> </w:t>
            </w:r>
            <w:r w:rsidRPr="00C31A60">
              <w:rPr>
                <w:rFonts w:ascii="Times New Roman" w:hAnsi="Times New Roman"/>
                <w:bCs/>
                <w:i/>
                <w:iCs/>
                <w:sz w:val="22"/>
                <w:szCs w:val="22"/>
                <w:lang w:val="fr-FR"/>
              </w:rPr>
              <w:t>témazáró dolgozat</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félévi és év végi érdemjegy</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év végi felmérés</w:t>
            </w:r>
            <w:r>
              <w:rPr>
                <w:rFonts w:ascii="Times New Roman" w:hAnsi="Times New Roman"/>
                <w:bCs/>
                <w:i/>
                <w:iCs/>
                <w:sz w:val="22"/>
                <w:szCs w:val="22"/>
                <w:lang w:val="fr-FR"/>
              </w:rPr>
              <w:t>,</w:t>
            </w:r>
            <w:r w:rsidRPr="00C31A60">
              <w:rPr>
                <w:rFonts w:ascii="Times New Roman" w:hAnsi="Times New Roman"/>
                <w:bCs/>
                <w:i/>
                <w:iCs/>
                <w:sz w:val="22"/>
                <w:szCs w:val="22"/>
                <w:lang w:val="fr-FR"/>
              </w:rPr>
              <w:t xml:space="preserve"> érettségi és képesítő vizsga</w:t>
            </w:r>
          </w:p>
          <w:p w14:paraId="78C4D36D" w14:textId="77777777" w:rsidR="00D45F0A" w:rsidRPr="00C31A60" w:rsidRDefault="00D45F0A" w:rsidP="00D45F0A">
            <w:pPr>
              <w:jc w:val="center"/>
            </w:pPr>
          </w:p>
        </w:tc>
      </w:tr>
      <w:tr w:rsidR="00D45F0A" w:rsidRPr="00493D47" w14:paraId="45C7D2D6" w14:textId="77777777" w:rsidTr="00D45F0A">
        <w:tc>
          <w:tcPr>
            <w:tcW w:w="4605" w:type="dxa"/>
            <w:gridSpan w:val="5"/>
            <w:shd w:val="clear" w:color="auto" w:fill="auto"/>
          </w:tcPr>
          <w:p w14:paraId="5F3AD0C9" w14:textId="77777777" w:rsidR="00D45F0A" w:rsidRPr="00493D47" w:rsidRDefault="00D45F0A" w:rsidP="00D45F0A">
            <w:pPr>
              <w:spacing w:after="160" w:line="259" w:lineRule="auto"/>
              <w:rPr>
                <w:bCs/>
                <w:sz w:val="22"/>
                <w:szCs w:val="22"/>
              </w:rPr>
            </w:pPr>
            <w:r w:rsidRPr="00493D47">
              <w:rPr>
                <w:bCs/>
                <w:sz w:val="22"/>
                <w:szCs w:val="22"/>
              </w:rPr>
              <w:t>Az érdemjegy megállapításának módja (pl. tantárgyanként egy-egy osztályzat):</w:t>
            </w:r>
          </w:p>
        </w:tc>
        <w:tc>
          <w:tcPr>
            <w:tcW w:w="8970" w:type="dxa"/>
            <w:gridSpan w:val="10"/>
            <w:shd w:val="clear" w:color="auto" w:fill="auto"/>
          </w:tcPr>
          <w:p w14:paraId="6E68A21B" w14:textId="77777777" w:rsidR="00D45F0A" w:rsidRPr="00C31A60" w:rsidRDefault="00D45F0A" w:rsidP="00D45F0A">
            <w:pPr>
              <w:pStyle w:val="Felsorol1"/>
              <w:jc w:val="left"/>
              <w:rPr>
                <w:rFonts w:ascii="Times New Roman" w:hAnsi="Times New Roman"/>
                <w:bCs/>
                <w:i/>
                <w:sz w:val="22"/>
                <w:szCs w:val="22"/>
                <w:lang w:val="fr-FR"/>
              </w:rPr>
            </w:pPr>
            <w:r>
              <w:rPr>
                <w:rFonts w:ascii="Times New Roman" w:hAnsi="Times New Roman"/>
                <w:bCs/>
                <w:i/>
                <w:sz w:val="22"/>
                <w:szCs w:val="22"/>
                <w:lang w:val="fr-FR"/>
              </w:rPr>
              <w:t>évközi érdemjegyek</w:t>
            </w:r>
          </w:p>
          <w:p w14:paraId="3F1FE603" w14:textId="77777777" w:rsidR="00D45F0A" w:rsidRPr="00340C62" w:rsidRDefault="00D45F0A" w:rsidP="00D45F0A">
            <w:pPr>
              <w:pStyle w:val="Felsorol1"/>
              <w:ind w:left="0" w:firstLine="0"/>
              <w:jc w:val="left"/>
              <w:rPr>
                <w:rFonts w:ascii="Times New Roman" w:hAnsi="Times New Roman"/>
                <w:sz w:val="22"/>
                <w:szCs w:val="22"/>
              </w:rPr>
            </w:pPr>
          </w:p>
        </w:tc>
      </w:tr>
      <w:tr w:rsidR="00D45F0A" w:rsidRPr="00493D47" w14:paraId="243E7B8D" w14:textId="77777777" w:rsidTr="00D45F0A">
        <w:tc>
          <w:tcPr>
            <w:tcW w:w="13575" w:type="dxa"/>
            <w:gridSpan w:val="15"/>
            <w:shd w:val="clear" w:color="auto" w:fill="auto"/>
          </w:tcPr>
          <w:p w14:paraId="1DF03C1A" w14:textId="77777777" w:rsidR="00D45F0A" w:rsidRPr="00493D47" w:rsidRDefault="00D45F0A" w:rsidP="00D45F0A">
            <w:pPr>
              <w:spacing w:after="160" w:line="259" w:lineRule="auto"/>
              <w:rPr>
                <w:bCs/>
                <w:sz w:val="22"/>
                <w:szCs w:val="22"/>
              </w:rPr>
            </w:pPr>
            <w:r>
              <w:rPr>
                <w:bCs/>
                <w:sz w:val="22"/>
                <w:szCs w:val="22"/>
              </w:rPr>
              <w:t xml:space="preserve">A </w:t>
            </w:r>
            <w:r w:rsidRPr="006F1C23">
              <w:rPr>
                <w:b/>
                <w:sz w:val="22"/>
                <w:szCs w:val="22"/>
              </w:rPr>
              <w:t>Kommunikáció</w:t>
            </w:r>
            <w:r>
              <w:rPr>
                <w:bCs/>
                <w:sz w:val="22"/>
                <w:szCs w:val="22"/>
              </w:rPr>
              <w:t xml:space="preserve"> </w:t>
            </w:r>
            <w:r w:rsidRPr="00493D47">
              <w:rPr>
                <w:bCs/>
                <w:sz w:val="22"/>
                <w:szCs w:val="22"/>
              </w:rPr>
              <w:t>megnevezésű tantárgy oktatásához szükséges személyi feltételek</w:t>
            </w:r>
          </w:p>
        </w:tc>
      </w:tr>
      <w:tr w:rsidR="00D45F0A" w:rsidRPr="00493D47" w14:paraId="6CC83171" w14:textId="77777777" w:rsidTr="00D45F0A">
        <w:tc>
          <w:tcPr>
            <w:tcW w:w="4605" w:type="dxa"/>
            <w:gridSpan w:val="5"/>
            <w:shd w:val="clear" w:color="auto" w:fill="auto"/>
          </w:tcPr>
          <w:p w14:paraId="0C169C5A" w14:textId="77777777" w:rsidR="00D45F0A" w:rsidRPr="00493D47" w:rsidRDefault="00D45F0A" w:rsidP="00D45F0A">
            <w:pPr>
              <w:spacing w:after="160" w:line="259" w:lineRule="auto"/>
              <w:rPr>
                <w:bCs/>
                <w:sz w:val="22"/>
                <w:szCs w:val="22"/>
              </w:rPr>
            </w:pPr>
            <w:r w:rsidRPr="00493D47">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5A78F126" w14:textId="77777777" w:rsidR="00D45F0A" w:rsidRPr="00340C62" w:rsidRDefault="00D45F0A" w:rsidP="00D45F0A">
            <w:pPr>
              <w:pStyle w:val="szovegfolytatas0"/>
              <w:spacing w:before="60" w:beforeAutospacing="0" w:after="0" w:afterAutospacing="0"/>
              <w:rPr>
                <w:sz w:val="22"/>
                <w:szCs w:val="22"/>
              </w:rPr>
            </w:pPr>
            <w:r>
              <w:rPr>
                <w:sz w:val="22"/>
                <w:szCs w:val="22"/>
              </w:rPr>
              <w:t>-</w:t>
            </w:r>
          </w:p>
        </w:tc>
      </w:tr>
      <w:tr w:rsidR="00D45F0A" w:rsidRPr="00493D47" w14:paraId="190431D0" w14:textId="77777777" w:rsidTr="00D45F0A">
        <w:tc>
          <w:tcPr>
            <w:tcW w:w="4605" w:type="dxa"/>
            <w:gridSpan w:val="5"/>
            <w:shd w:val="clear" w:color="auto" w:fill="auto"/>
          </w:tcPr>
          <w:p w14:paraId="571DB8CE"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 xml:space="preserve">/elméleti foglalkozásokhoz szükséges szakemberek száma, végzettsége, </w:t>
            </w:r>
            <w:r w:rsidRPr="00493D47">
              <w:rPr>
                <w:bCs/>
                <w:sz w:val="22"/>
                <w:szCs w:val="22"/>
              </w:rPr>
              <w:lastRenderedPageBreak/>
              <w:t>szakképzettsége (szakképesítése) és szakirányú szakmai gyakorlata:</w:t>
            </w:r>
          </w:p>
        </w:tc>
        <w:tc>
          <w:tcPr>
            <w:tcW w:w="8970" w:type="dxa"/>
            <w:gridSpan w:val="10"/>
            <w:shd w:val="clear" w:color="auto" w:fill="auto"/>
          </w:tcPr>
          <w:p w14:paraId="2A47A150" w14:textId="77777777" w:rsidR="00D45F0A" w:rsidRPr="00340C62" w:rsidRDefault="00D45F0A" w:rsidP="00D45F0A">
            <w:pPr>
              <w:pStyle w:val="szovegfolytatas0"/>
              <w:spacing w:before="60" w:beforeAutospacing="0" w:after="0" w:afterAutospacing="0"/>
              <w:rPr>
                <w:sz w:val="22"/>
                <w:szCs w:val="22"/>
              </w:rPr>
            </w:pPr>
            <w:r>
              <w:rPr>
                <w:sz w:val="22"/>
                <w:szCs w:val="22"/>
              </w:rPr>
              <w:lastRenderedPageBreak/>
              <w:t>oktatók – a törvény által előírt</w:t>
            </w:r>
          </w:p>
        </w:tc>
      </w:tr>
      <w:tr w:rsidR="00D45F0A" w:rsidRPr="00493D47" w14:paraId="495EC3FE" w14:textId="77777777" w:rsidTr="00D45F0A">
        <w:tc>
          <w:tcPr>
            <w:tcW w:w="13575" w:type="dxa"/>
            <w:gridSpan w:val="15"/>
            <w:shd w:val="clear" w:color="auto" w:fill="auto"/>
          </w:tcPr>
          <w:p w14:paraId="50F7B16F" w14:textId="77777777" w:rsidR="00D45F0A" w:rsidRPr="00493D47" w:rsidRDefault="00D45F0A" w:rsidP="00D45F0A">
            <w:pPr>
              <w:spacing w:after="160" w:line="259" w:lineRule="auto"/>
              <w:rPr>
                <w:bCs/>
                <w:sz w:val="22"/>
                <w:szCs w:val="22"/>
              </w:rPr>
            </w:pPr>
            <w:r>
              <w:rPr>
                <w:bCs/>
                <w:sz w:val="22"/>
                <w:szCs w:val="22"/>
              </w:rPr>
              <w:t xml:space="preserve">A </w:t>
            </w:r>
            <w:r w:rsidRPr="006F1C23">
              <w:rPr>
                <w:b/>
                <w:sz w:val="22"/>
                <w:szCs w:val="22"/>
              </w:rPr>
              <w:t>Kommunikáció</w:t>
            </w:r>
            <w:r>
              <w:rPr>
                <w:bCs/>
                <w:sz w:val="22"/>
                <w:szCs w:val="22"/>
              </w:rPr>
              <w:t xml:space="preserve"> </w:t>
            </w:r>
            <w:r w:rsidRPr="00493D47">
              <w:rPr>
                <w:bCs/>
                <w:sz w:val="22"/>
                <w:szCs w:val="22"/>
              </w:rPr>
              <w:t>megnevezésű tantárgy oktatásához szükséges tárgyi feltételek</w:t>
            </w:r>
          </w:p>
        </w:tc>
      </w:tr>
      <w:tr w:rsidR="00D45F0A" w:rsidRPr="00493D47" w14:paraId="0A8C6388" w14:textId="77777777" w:rsidTr="00D45F0A">
        <w:tc>
          <w:tcPr>
            <w:tcW w:w="3227" w:type="dxa"/>
            <w:gridSpan w:val="3"/>
            <w:shd w:val="clear" w:color="auto" w:fill="BFBFBF"/>
          </w:tcPr>
          <w:p w14:paraId="5391CADA" w14:textId="77777777" w:rsidR="00D45F0A" w:rsidRPr="00493D47" w:rsidRDefault="00D45F0A" w:rsidP="00D45F0A">
            <w:pPr>
              <w:spacing w:after="160" w:line="259" w:lineRule="auto"/>
              <w:rPr>
                <w:bCs/>
                <w:sz w:val="22"/>
                <w:szCs w:val="22"/>
              </w:rPr>
            </w:pPr>
          </w:p>
        </w:tc>
        <w:tc>
          <w:tcPr>
            <w:tcW w:w="3047" w:type="dxa"/>
            <w:gridSpan w:val="6"/>
            <w:shd w:val="clear" w:color="auto" w:fill="auto"/>
          </w:tcPr>
          <w:p w14:paraId="1B1FF666" w14:textId="77777777" w:rsidR="00D45F0A" w:rsidRPr="00493D47" w:rsidRDefault="00D45F0A" w:rsidP="00D45F0A">
            <w:pPr>
              <w:spacing w:after="160" w:line="259" w:lineRule="auto"/>
              <w:rPr>
                <w:bCs/>
                <w:sz w:val="22"/>
                <w:szCs w:val="22"/>
              </w:rPr>
            </w:pPr>
            <w:r w:rsidRPr="00493D47">
              <w:rPr>
                <w:bCs/>
                <w:sz w:val="22"/>
                <w:szCs w:val="22"/>
              </w:rPr>
              <w:t>A gyakorlati helyszínen</w:t>
            </w:r>
          </w:p>
        </w:tc>
        <w:tc>
          <w:tcPr>
            <w:tcW w:w="7301" w:type="dxa"/>
            <w:gridSpan w:val="6"/>
            <w:shd w:val="clear" w:color="auto" w:fill="auto"/>
          </w:tcPr>
          <w:p w14:paraId="343C5B6E" w14:textId="77777777" w:rsidR="00D45F0A" w:rsidRPr="00493D47" w:rsidRDefault="00D45F0A" w:rsidP="00D45F0A">
            <w:pPr>
              <w:spacing w:after="160" w:line="259" w:lineRule="auto"/>
              <w:rPr>
                <w:bCs/>
                <w:sz w:val="22"/>
                <w:szCs w:val="22"/>
              </w:rPr>
            </w:pPr>
            <w:r w:rsidRPr="00493D47">
              <w:rPr>
                <w:bCs/>
                <w:sz w:val="22"/>
                <w:szCs w:val="22"/>
              </w:rPr>
              <w:t xml:space="preserve">A </w:t>
            </w:r>
            <w:proofErr w:type="spellStart"/>
            <w:r w:rsidRPr="00493D47">
              <w:rPr>
                <w:bCs/>
                <w:sz w:val="22"/>
                <w:szCs w:val="22"/>
              </w:rPr>
              <w:t>tantermi</w:t>
            </w:r>
            <w:proofErr w:type="spellEnd"/>
            <w:r w:rsidRPr="00493D47">
              <w:rPr>
                <w:bCs/>
                <w:sz w:val="22"/>
                <w:szCs w:val="22"/>
              </w:rPr>
              <w:t>/elméleti foglalkozás helyszínén</w:t>
            </w:r>
          </w:p>
        </w:tc>
      </w:tr>
      <w:tr w:rsidR="00D45F0A" w:rsidRPr="00493D47" w14:paraId="00F2C7CB" w14:textId="77777777" w:rsidTr="00D45F0A">
        <w:tc>
          <w:tcPr>
            <w:tcW w:w="3227" w:type="dxa"/>
            <w:gridSpan w:val="3"/>
            <w:shd w:val="clear" w:color="auto" w:fill="auto"/>
          </w:tcPr>
          <w:p w14:paraId="46D30058" w14:textId="77777777" w:rsidR="00D45F0A" w:rsidRPr="00493D47" w:rsidRDefault="00D45F0A" w:rsidP="00D45F0A">
            <w:pPr>
              <w:spacing w:after="160" w:line="259" w:lineRule="auto"/>
              <w:rPr>
                <w:bCs/>
                <w:sz w:val="22"/>
                <w:szCs w:val="22"/>
              </w:rPr>
            </w:pPr>
            <w:r w:rsidRPr="00493D47">
              <w:rPr>
                <w:bCs/>
                <w:sz w:val="22"/>
                <w:szCs w:val="22"/>
              </w:rPr>
              <w:t>Helyiségek:</w:t>
            </w:r>
          </w:p>
        </w:tc>
        <w:tc>
          <w:tcPr>
            <w:tcW w:w="3047" w:type="dxa"/>
            <w:gridSpan w:val="6"/>
            <w:shd w:val="clear" w:color="auto" w:fill="auto"/>
          </w:tcPr>
          <w:p w14:paraId="27C102B1"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32910828" w14:textId="77777777" w:rsidR="00D45F0A" w:rsidRPr="00493D47" w:rsidRDefault="00D45F0A" w:rsidP="00D45F0A">
            <w:pPr>
              <w:spacing w:after="160" w:line="259" w:lineRule="auto"/>
              <w:rPr>
                <w:bCs/>
                <w:sz w:val="22"/>
                <w:szCs w:val="22"/>
              </w:rPr>
            </w:pPr>
            <w:r>
              <w:rPr>
                <w:bCs/>
                <w:sz w:val="22"/>
                <w:szCs w:val="22"/>
              </w:rPr>
              <w:t>tanterem</w:t>
            </w:r>
          </w:p>
        </w:tc>
      </w:tr>
      <w:tr w:rsidR="00D45F0A" w:rsidRPr="00493D47" w14:paraId="47378ADF" w14:textId="77777777" w:rsidTr="00D45F0A">
        <w:tc>
          <w:tcPr>
            <w:tcW w:w="3227" w:type="dxa"/>
            <w:gridSpan w:val="3"/>
            <w:shd w:val="clear" w:color="auto" w:fill="auto"/>
          </w:tcPr>
          <w:p w14:paraId="7CE76160" w14:textId="77777777" w:rsidR="00D45F0A" w:rsidRPr="00493D47" w:rsidRDefault="00D45F0A" w:rsidP="00D45F0A">
            <w:pPr>
              <w:spacing w:after="160" w:line="259" w:lineRule="auto"/>
              <w:rPr>
                <w:bCs/>
                <w:sz w:val="22"/>
                <w:szCs w:val="22"/>
              </w:rPr>
            </w:pPr>
            <w:r w:rsidRPr="00493D47">
              <w:rPr>
                <w:bCs/>
                <w:sz w:val="22"/>
                <w:szCs w:val="22"/>
              </w:rPr>
              <w:t>Eszközök és berendezések:</w:t>
            </w:r>
          </w:p>
        </w:tc>
        <w:tc>
          <w:tcPr>
            <w:tcW w:w="3047" w:type="dxa"/>
            <w:gridSpan w:val="6"/>
            <w:shd w:val="clear" w:color="auto" w:fill="auto"/>
          </w:tcPr>
          <w:p w14:paraId="538FADA4"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4A054511" w14:textId="77777777" w:rsidR="00D45F0A" w:rsidRPr="00493D47" w:rsidRDefault="00D45F0A" w:rsidP="00D45F0A">
            <w:pPr>
              <w:spacing w:after="160" w:line="259" w:lineRule="auto"/>
              <w:rPr>
                <w:bCs/>
                <w:sz w:val="22"/>
                <w:szCs w:val="22"/>
              </w:rPr>
            </w:pPr>
          </w:p>
        </w:tc>
      </w:tr>
      <w:tr w:rsidR="00D45F0A" w:rsidRPr="00493D47" w14:paraId="347E05C0" w14:textId="77777777" w:rsidTr="00D45F0A">
        <w:tc>
          <w:tcPr>
            <w:tcW w:w="3227" w:type="dxa"/>
            <w:gridSpan w:val="3"/>
            <w:shd w:val="clear" w:color="auto" w:fill="auto"/>
          </w:tcPr>
          <w:p w14:paraId="38D763DB" w14:textId="77777777" w:rsidR="00D45F0A" w:rsidRPr="00493D47" w:rsidRDefault="00D45F0A" w:rsidP="00D45F0A">
            <w:pPr>
              <w:spacing w:after="160" w:line="259" w:lineRule="auto"/>
              <w:rPr>
                <w:bCs/>
                <w:sz w:val="22"/>
                <w:szCs w:val="22"/>
              </w:rPr>
            </w:pPr>
            <w:r w:rsidRPr="00493D47">
              <w:rPr>
                <w:bCs/>
                <w:sz w:val="22"/>
                <w:szCs w:val="22"/>
              </w:rPr>
              <w:t>Anyagok és felszerelések:</w:t>
            </w:r>
          </w:p>
        </w:tc>
        <w:tc>
          <w:tcPr>
            <w:tcW w:w="3047" w:type="dxa"/>
            <w:gridSpan w:val="6"/>
            <w:shd w:val="clear" w:color="auto" w:fill="auto"/>
          </w:tcPr>
          <w:p w14:paraId="3A1E900A"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4188B469" w14:textId="77777777" w:rsidR="00D45F0A" w:rsidRPr="00493D47" w:rsidRDefault="00D45F0A" w:rsidP="00D45F0A">
            <w:pPr>
              <w:spacing w:after="160" w:line="259" w:lineRule="auto"/>
              <w:rPr>
                <w:bCs/>
                <w:sz w:val="22"/>
                <w:szCs w:val="22"/>
              </w:rPr>
            </w:pPr>
          </w:p>
        </w:tc>
      </w:tr>
      <w:tr w:rsidR="00D45F0A" w:rsidRPr="00493D47" w14:paraId="18E5DE5E" w14:textId="77777777" w:rsidTr="00D45F0A">
        <w:tc>
          <w:tcPr>
            <w:tcW w:w="3227" w:type="dxa"/>
            <w:gridSpan w:val="3"/>
            <w:shd w:val="clear" w:color="auto" w:fill="auto"/>
          </w:tcPr>
          <w:p w14:paraId="61AF55EA" w14:textId="77777777" w:rsidR="00D45F0A" w:rsidRPr="00493D47" w:rsidRDefault="00D45F0A" w:rsidP="00D45F0A">
            <w:pPr>
              <w:spacing w:after="160" w:line="259" w:lineRule="auto"/>
              <w:rPr>
                <w:bCs/>
                <w:sz w:val="22"/>
                <w:szCs w:val="22"/>
              </w:rPr>
            </w:pPr>
            <w:r w:rsidRPr="00493D47">
              <w:rPr>
                <w:bCs/>
                <w:sz w:val="22"/>
                <w:szCs w:val="22"/>
              </w:rPr>
              <w:t>Egyéb speciális feltételek:</w:t>
            </w:r>
          </w:p>
        </w:tc>
        <w:tc>
          <w:tcPr>
            <w:tcW w:w="3047" w:type="dxa"/>
            <w:gridSpan w:val="6"/>
            <w:shd w:val="clear" w:color="auto" w:fill="auto"/>
          </w:tcPr>
          <w:p w14:paraId="1E7FD092" w14:textId="77777777" w:rsidR="00D45F0A" w:rsidRPr="00493D47" w:rsidRDefault="00D45F0A" w:rsidP="00D45F0A">
            <w:pPr>
              <w:spacing w:after="160" w:line="259" w:lineRule="auto"/>
              <w:rPr>
                <w:bCs/>
                <w:sz w:val="22"/>
                <w:szCs w:val="22"/>
              </w:rPr>
            </w:pPr>
          </w:p>
        </w:tc>
        <w:tc>
          <w:tcPr>
            <w:tcW w:w="7301" w:type="dxa"/>
            <w:gridSpan w:val="6"/>
            <w:shd w:val="clear" w:color="auto" w:fill="auto"/>
          </w:tcPr>
          <w:p w14:paraId="28712D5C" w14:textId="77777777" w:rsidR="00D45F0A" w:rsidRPr="00493D47" w:rsidRDefault="00D45F0A" w:rsidP="00D45F0A">
            <w:pPr>
              <w:spacing w:after="160" w:line="259" w:lineRule="auto"/>
              <w:rPr>
                <w:bCs/>
                <w:sz w:val="22"/>
                <w:szCs w:val="22"/>
              </w:rPr>
            </w:pPr>
          </w:p>
        </w:tc>
      </w:tr>
    </w:tbl>
    <w:p w14:paraId="45907B9D" w14:textId="77777777" w:rsidR="00D45F0A" w:rsidRDefault="00D45F0A" w:rsidP="00D45F0A">
      <w:pPr>
        <w:pStyle w:val="szovegfolytatas0"/>
        <w:shd w:val="clear" w:color="auto" w:fill="D9D9D9"/>
        <w:spacing w:before="60" w:beforeAutospacing="0" w:after="0" w:afterAutospacing="0"/>
        <w:jc w:val="both"/>
        <w:rPr>
          <w:bCs/>
          <w:sz w:val="22"/>
          <w:szCs w:val="22"/>
        </w:rPr>
      </w:pPr>
    </w:p>
    <w:p w14:paraId="52E30A1B" w14:textId="77777777" w:rsidR="00D45F0A" w:rsidRDefault="00D45F0A" w:rsidP="00D45F0A">
      <w:pPr>
        <w:spacing w:after="160" w:line="259" w:lineRule="auto"/>
        <w:rPr>
          <w:bCs/>
          <w:sz w:val="22"/>
          <w:szCs w:val="22"/>
        </w:rPr>
      </w:pPr>
      <w:r>
        <w:rPr>
          <w:bCs/>
          <w:sz w:val="22"/>
          <w:szCs w:val="22"/>
        </w:rPr>
        <w:br w:type="page"/>
      </w:r>
    </w:p>
    <w:p w14:paraId="6B078001" w14:textId="77777777" w:rsidR="00D45F0A" w:rsidRPr="00340C62" w:rsidRDefault="00D45F0A" w:rsidP="00D45F0A">
      <w:pPr>
        <w:pStyle w:val="szovegfolytatas0"/>
        <w:shd w:val="clear" w:color="auto" w:fill="D9D9D9"/>
        <w:spacing w:before="60" w:beforeAutospacing="0" w:after="0" w:afterAutospacing="0"/>
        <w:jc w:val="both"/>
        <w:rPr>
          <w:bCs/>
          <w:sz w:val="22"/>
          <w:szCs w:val="22"/>
        </w:rPr>
      </w:pPr>
      <w:r w:rsidRPr="00340C62">
        <w:rPr>
          <w:bCs/>
          <w:sz w:val="22"/>
          <w:szCs w:val="22"/>
        </w:rPr>
        <w:lastRenderedPageBreak/>
        <w:t>III. VIZSGÁK</w:t>
      </w:r>
    </w:p>
    <w:p w14:paraId="19C68A2C" w14:textId="77777777" w:rsidR="00D45F0A" w:rsidRPr="004921F3" w:rsidRDefault="00D45F0A" w:rsidP="00D45F0A">
      <w:pPr>
        <w:spacing w:line="360" w:lineRule="auto"/>
        <w:jc w:val="both"/>
        <w:rPr>
          <w:sz w:val="22"/>
          <w:szCs w:val="22"/>
        </w:rPr>
      </w:pPr>
    </w:p>
    <w:p w14:paraId="70AF6B5C" w14:textId="77777777" w:rsidR="00D45F0A" w:rsidRPr="0061240D" w:rsidRDefault="00D45F0A" w:rsidP="00D45F0A">
      <w:pPr>
        <w:spacing w:line="360" w:lineRule="auto"/>
        <w:jc w:val="both"/>
        <w:rPr>
          <w:sz w:val="24"/>
          <w:szCs w:val="24"/>
        </w:rPr>
      </w:pPr>
      <w:r w:rsidRPr="0061240D">
        <w:rPr>
          <w:sz w:val="24"/>
          <w:szCs w:val="24"/>
        </w:rPr>
        <w:t>Szakmai vizsga vizsgatevékenységek:</w:t>
      </w:r>
    </w:p>
    <w:p w14:paraId="14B69D2A" w14:textId="77777777" w:rsidR="00D45F0A" w:rsidRPr="0061240D" w:rsidRDefault="00D45F0A" w:rsidP="00D45F0A">
      <w:pPr>
        <w:spacing w:line="360" w:lineRule="auto"/>
        <w:jc w:val="both"/>
        <w:rPr>
          <w:b/>
          <w:sz w:val="24"/>
          <w:szCs w:val="24"/>
        </w:rPr>
      </w:pPr>
      <w:r w:rsidRPr="0061240D">
        <w:rPr>
          <w:b/>
          <w:sz w:val="24"/>
          <w:szCs w:val="24"/>
        </w:rPr>
        <w:t>1. Gyakorlati vizsgatevékenység</w:t>
      </w:r>
    </w:p>
    <w:p w14:paraId="3CB807BC" w14:textId="77777777" w:rsidR="00D45F0A" w:rsidRPr="0061240D" w:rsidRDefault="00D45F0A" w:rsidP="00D45F0A">
      <w:pPr>
        <w:spacing w:line="360" w:lineRule="auto"/>
        <w:jc w:val="both"/>
        <w:rPr>
          <w:sz w:val="24"/>
          <w:szCs w:val="24"/>
        </w:rPr>
      </w:pPr>
      <w:r w:rsidRPr="0061240D">
        <w:rPr>
          <w:sz w:val="24"/>
          <w:szCs w:val="24"/>
        </w:rPr>
        <w:t>Időtartam: 20 perc (felkészülési idő: 10 perc, válaszadási idő: 10 perc)</w:t>
      </w:r>
    </w:p>
    <w:p w14:paraId="7B0D88F7" w14:textId="77777777" w:rsidR="00D45F0A" w:rsidRPr="0061240D" w:rsidRDefault="00D45F0A" w:rsidP="00D45F0A">
      <w:pPr>
        <w:spacing w:line="360" w:lineRule="auto"/>
        <w:ind w:left="-5"/>
        <w:jc w:val="both"/>
        <w:rPr>
          <w:sz w:val="24"/>
          <w:szCs w:val="24"/>
        </w:rPr>
      </w:pPr>
      <w:r w:rsidRPr="0061240D">
        <w:rPr>
          <w:sz w:val="24"/>
          <w:szCs w:val="24"/>
        </w:rPr>
        <w:t>Feladat leírása: Szituációs feladatok megoldása, szituáció elemzése, helyzetgyakorlatok, megoldási javaslat készítése, vagy megadott információk birtokában tananyagtartalomhoz kapcsolódóan a nevelést, oktatást, szemléltetést, gondozást, segítő eszköz kiválasztása, bemutatása.</w:t>
      </w:r>
    </w:p>
    <w:p w14:paraId="514C6B7C" w14:textId="77777777" w:rsidR="00D45F0A" w:rsidRPr="0061240D" w:rsidRDefault="00D45F0A" w:rsidP="00D45F0A">
      <w:pPr>
        <w:spacing w:line="360" w:lineRule="auto"/>
        <w:ind w:left="-5"/>
        <w:jc w:val="both"/>
        <w:rPr>
          <w:sz w:val="24"/>
          <w:szCs w:val="24"/>
        </w:rPr>
      </w:pPr>
      <w:r w:rsidRPr="0061240D">
        <w:rPr>
          <w:sz w:val="24"/>
          <w:szCs w:val="24"/>
        </w:rPr>
        <w:t>Súlyozás: 30%</w:t>
      </w:r>
    </w:p>
    <w:p w14:paraId="7BC44258" w14:textId="77777777" w:rsidR="00D45F0A" w:rsidRPr="0061240D" w:rsidRDefault="00D45F0A" w:rsidP="00D45F0A">
      <w:pPr>
        <w:spacing w:line="360" w:lineRule="auto"/>
        <w:ind w:left="-5"/>
        <w:jc w:val="both"/>
        <w:rPr>
          <w:b/>
          <w:sz w:val="24"/>
          <w:szCs w:val="24"/>
        </w:rPr>
      </w:pPr>
      <w:r w:rsidRPr="0061240D">
        <w:rPr>
          <w:b/>
          <w:sz w:val="24"/>
          <w:szCs w:val="24"/>
        </w:rPr>
        <w:t>2. Írásbeli vizsgatevékenység</w:t>
      </w:r>
    </w:p>
    <w:p w14:paraId="3332230E" w14:textId="77777777" w:rsidR="00D45F0A" w:rsidRPr="0061240D" w:rsidRDefault="00D45F0A" w:rsidP="00D45F0A">
      <w:pPr>
        <w:spacing w:line="360" w:lineRule="auto"/>
        <w:ind w:left="-5"/>
        <w:jc w:val="both"/>
        <w:rPr>
          <w:sz w:val="24"/>
          <w:szCs w:val="24"/>
        </w:rPr>
      </w:pPr>
      <w:r w:rsidRPr="0061240D">
        <w:rPr>
          <w:sz w:val="24"/>
          <w:szCs w:val="24"/>
        </w:rPr>
        <w:t>Időtartam: 90 perc</w:t>
      </w:r>
    </w:p>
    <w:p w14:paraId="257797F2" w14:textId="77777777" w:rsidR="00D45F0A" w:rsidRPr="0061240D" w:rsidRDefault="00D45F0A" w:rsidP="00D45F0A">
      <w:pPr>
        <w:spacing w:line="360" w:lineRule="auto"/>
        <w:ind w:left="-5"/>
        <w:jc w:val="both"/>
        <w:rPr>
          <w:sz w:val="24"/>
          <w:szCs w:val="24"/>
        </w:rPr>
      </w:pPr>
      <w:r w:rsidRPr="0061240D">
        <w:rPr>
          <w:sz w:val="24"/>
          <w:szCs w:val="24"/>
        </w:rPr>
        <w:t>Feladat leírása: Az írásbeli vizsgatevékenység a programkövetelmény szakmai moduljainak ismeretanyaga alapján központilag összeállított komplex feladatlapon történik, mely ismeret és megértésjellegű tudást mér. A feladatlap a pedagógiai asszisztens tevékenységeihez kapcsolódó fogalmakat, összefüggéseket tartalmaz.</w:t>
      </w:r>
    </w:p>
    <w:p w14:paraId="780CD9CE" w14:textId="77777777" w:rsidR="00D45F0A" w:rsidRPr="0061240D" w:rsidRDefault="00D45F0A" w:rsidP="00D45F0A">
      <w:pPr>
        <w:spacing w:line="360" w:lineRule="auto"/>
        <w:ind w:left="-5"/>
        <w:jc w:val="both"/>
        <w:rPr>
          <w:sz w:val="24"/>
          <w:szCs w:val="24"/>
        </w:rPr>
      </w:pPr>
      <w:r w:rsidRPr="0061240D">
        <w:rPr>
          <w:sz w:val="24"/>
          <w:szCs w:val="24"/>
        </w:rPr>
        <w:t>Súlyozás: 30%</w:t>
      </w:r>
    </w:p>
    <w:p w14:paraId="200CAB33" w14:textId="77777777" w:rsidR="00D45F0A" w:rsidRPr="0061240D" w:rsidRDefault="00D45F0A" w:rsidP="00D45F0A">
      <w:pPr>
        <w:spacing w:line="360" w:lineRule="auto"/>
        <w:ind w:left="-5"/>
        <w:jc w:val="both"/>
        <w:rPr>
          <w:b/>
          <w:sz w:val="24"/>
          <w:szCs w:val="24"/>
        </w:rPr>
      </w:pPr>
      <w:r w:rsidRPr="0061240D">
        <w:rPr>
          <w:b/>
          <w:sz w:val="24"/>
          <w:szCs w:val="24"/>
        </w:rPr>
        <w:t>3. Szóbeli vizsgatevékenység</w:t>
      </w:r>
    </w:p>
    <w:p w14:paraId="211084A4" w14:textId="77777777" w:rsidR="00D45F0A" w:rsidRPr="0061240D" w:rsidRDefault="00D45F0A" w:rsidP="00D45F0A">
      <w:pPr>
        <w:spacing w:line="360" w:lineRule="auto"/>
        <w:ind w:left="-5"/>
        <w:jc w:val="both"/>
        <w:rPr>
          <w:sz w:val="24"/>
          <w:szCs w:val="24"/>
        </w:rPr>
      </w:pPr>
      <w:r w:rsidRPr="0061240D">
        <w:rPr>
          <w:sz w:val="24"/>
          <w:szCs w:val="24"/>
        </w:rPr>
        <w:t>Időtartam: 20 perc (felkészülési idő: 10 perc, válaszadási idő: 10 perc)</w:t>
      </w:r>
    </w:p>
    <w:p w14:paraId="11BD5B80" w14:textId="77777777" w:rsidR="00D45F0A" w:rsidRPr="0061240D" w:rsidRDefault="00D45F0A" w:rsidP="00D45F0A">
      <w:pPr>
        <w:spacing w:line="360" w:lineRule="auto"/>
        <w:ind w:left="-5"/>
        <w:jc w:val="both"/>
        <w:rPr>
          <w:sz w:val="24"/>
          <w:szCs w:val="24"/>
        </w:rPr>
      </w:pPr>
      <w:r w:rsidRPr="0061240D">
        <w:rPr>
          <w:sz w:val="24"/>
          <w:szCs w:val="24"/>
        </w:rPr>
        <w:t>Feladat leírása: A szóbeli vizsgatevékenység a szakmai programkövetelmény szakmai moduljainak ismeretanyaga alapján összeállított, a komplex szóbeli tételsor alapján történik.</w:t>
      </w:r>
    </w:p>
    <w:p w14:paraId="286C01C3" w14:textId="77777777" w:rsidR="00D45F0A" w:rsidRPr="0061240D" w:rsidRDefault="00D45F0A" w:rsidP="00D45F0A">
      <w:pPr>
        <w:spacing w:line="360" w:lineRule="auto"/>
        <w:ind w:left="-5"/>
        <w:jc w:val="both"/>
        <w:rPr>
          <w:sz w:val="24"/>
          <w:szCs w:val="24"/>
        </w:rPr>
      </w:pPr>
      <w:r w:rsidRPr="0061240D">
        <w:rPr>
          <w:sz w:val="24"/>
          <w:szCs w:val="24"/>
        </w:rPr>
        <w:t>Súlyozás: 40%</w:t>
      </w:r>
    </w:p>
    <w:p w14:paraId="6D9FFAAB" w14:textId="77777777" w:rsidR="00D45F0A" w:rsidRPr="0061240D" w:rsidRDefault="00D45F0A" w:rsidP="00D45F0A">
      <w:pPr>
        <w:spacing w:line="360" w:lineRule="auto"/>
        <w:ind w:left="-5"/>
        <w:jc w:val="both"/>
        <w:rPr>
          <w:sz w:val="24"/>
          <w:szCs w:val="24"/>
        </w:rPr>
      </w:pPr>
      <w:r w:rsidRPr="0061240D">
        <w:rPr>
          <w:sz w:val="24"/>
          <w:szCs w:val="24"/>
        </w:rPr>
        <w:t xml:space="preserve">A képesítő vizsga egészének értékelése:  </w:t>
      </w:r>
    </w:p>
    <w:p w14:paraId="2D606DE7" w14:textId="77777777" w:rsidR="00D45F0A" w:rsidRPr="0061240D" w:rsidRDefault="00D45F0A" w:rsidP="00D45F0A">
      <w:pPr>
        <w:spacing w:line="360" w:lineRule="auto"/>
        <w:ind w:left="-5"/>
        <w:jc w:val="both"/>
        <w:rPr>
          <w:sz w:val="24"/>
          <w:szCs w:val="24"/>
        </w:rPr>
      </w:pPr>
      <w:r w:rsidRPr="0061240D">
        <w:rPr>
          <w:sz w:val="24"/>
          <w:szCs w:val="24"/>
        </w:rPr>
        <w:t xml:space="preserve">A képesítő vizsga értékelés a három vizsgarészének a súlyozott százalékos arányainak megfelelően történik. </w:t>
      </w:r>
    </w:p>
    <w:p w14:paraId="67651374" w14:textId="77777777" w:rsidR="00D45F0A" w:rsidRPr="0061240D" w:rsidRDefault="00D45F0A" w:rsidP="00D45F0A">
      <w:pPr>
        <w:spacing w:line="360" w:lineRule="auto"/>
        <w:ind w:left="-5"/>
        <w:jc w:val="both"/>
        <w:rPr>
          <w:sz w:val="24"/>
          <w:szCs w:val="24"/>
        </w:rPr>
      </w:pPr>
      <w:r w:rsidRPr="0061240D">
        <w:rPr>
          <w:sz w:val="24"/>
          <w:szCs w:val="24"/>
        </w:rPr>
        <w:t xml:space="preserve">A képesítő vizsga egyes vizsgatevékenységeihez rendelt vizsgafeladatok érdemjegye az elért %-os teljesítmények alapján: </w:t>
      </w:r>
    </w:p>
    <w:p w14:paraId="2BA82F7F" w14:textId="77777777" w:rsidR="00D45F0A" w:rsidRPr="0061240D" w:rsidRDefault="00D45F0A" w:rsidP="0061240D">
      <w:pPr>
        <w:spacing w:line="360" w:lineRule="auto"/>
        <w:ind w:left="1134"/>
        <w:jc w:val="both"/>
        <w:rPr>
          <w:sz w:val="24"/>
          <w:szCs w:val="24"/>
        </w:rPr>
      </w:pPr>
      <w:r w:rsidRPr="0061240D">
        <w:rPr>
          <w:sz w:val="24"/>
          <w:szCs w:val="24"/>
        </w:rPr>
        <w:t xml:space="preserve">81 - 100% jeles (5) </w:t>
      </w:r>
    </w:p>
    <w:p w14:paraId="6E32D341" w14:textId="77777777" w:rsidR="00D45F0A" w:rsidRPr="0061240D" w:rsidRDefault="00D45F0A" w:rsidP="0061240D">
      <w:pPr>
        <w:spacing w:line="360" w:lineRule="auto"/>
        <w:ind w:left="1134"/>
        <w:jc w:val="both"/>
        <w:rPr>
          <w:sz w:val="24"/>
          <w:szCs w:val="24"/>
        </w:rPr>
      </w:pPr>
      <w:r w:rsidRPr="0061240D">
        <w:rPr>
          <w:sz w:val="24"/>
          <w:szCs w:val="24"/>
        </w:rPr>
        <w:t xml:space="preserve">71 - 80% jó (4) </w:t>
      </w:r>
    </w:p>
    <w:p w14:paraId="2EDF66B1" w14:textId="77777777" w:rsidR="00D45F0A" w:rsidRPr="0061240D" w:rsidRDefault="00D45F0A" w:rsidP="0061240D">
      <w:pPr>
        <w:spacing w:line="360" w:lineRule="auto"/>
        <w:ind w:left="1134"/>
        <w:jc w:val="both"/>
        <w:rPr>
          <w:sz w:val="24"/>
          <w:szCs w:val="24"/>
        </w:rPr>
      </w:pPr>
      <w:r w:rsidRPr="0061240D">
        <w:rPr>
          <w:sz w:val="24"/>
          <w:szCs w:val="24"/>
        </w:rPr>
        <w:t xml:space="preserve">61 - 70% közepes (3) </w:t>
      </w:r>
    </w:p>
    <w:p w14:paraId="4B73545D" w14:textId="77777777" w:rsidR="00D45F0A" w:rsidRPr="0061240D" w:rsidRDefault="00D45F0A" w:rsidP="0061240D">
      <w:pPr>
        <w:spacing w:line="360" w:lineRule="auto"/>
        <w:ind w:left="1134"/>
        <w:jc w:val="both"/>
        <w:rPr>
          <w:sz w:val="24"/>
          <w:szCs w:val="24"/>
        </w:rPr>
      </w:pPr>
      <w:r w:rsidRPr="0061240D">
        <w:rPr>
          <w:sz w:val="24"/>
          <w:szCs w:val="24"/>
        </w:rPr>
        <w:t xml:space="preserve">51 - 60% elégséges (2)  </w:t>
      </w:r>
    </w:p>
    <w:p w14:paraId="2278593D" w14:textId="77777777" w:rsidR="00D45F0A" w:rsidRPr="0061240D" w:rsidRDefault="00D45F0A" w:rsidP="0061240D">
      <w:pPr>
        <w:spacing w:line="360" w:lineRule="auto"/>
        <w:ind w:left="1134"/>
        <w:jc w:val="both"/>
        <w:rPr>
          <w:sz w:val="24"/>
          <w:szCs w:val="24"/>
        </w:rPr>
      </w:pPr>
      <w:r w:rsidRPr="0061240D">
        <w:rPr>
          <w:sz w:val="24"/>
          <w:szCs w:val="24"/>
        </w:rPr>
        <w:t xml:space="preserve">0 - 50% elégtelen (1) </w:t>
      </w:r>
    </w:p>
    <w:p w14:paraId="7E0450BF" w14:textId="77777777" w:rsidR="00D45F0A" w:rsidRPr="0061240D" w:rsidRDefault="00D45F0A" w:rsidP="00D45F0A">
      <w:pPr>
        <w:spacing w:line="360" w:lineRule="auto"/>
        <w:ind w:left="-5"/>
        <w:jc w:val="both"/>
        <w:rPr>
          <w:sz w:val="24"/>
          <w:szCs w:val="24"/>
        </w:rPr>
      </w:pPr>
      <w:r w:rsidRPr="0061240D">
        <w:rPr>
          <w:sz w:val="24"/>
          <w:szCs w:val="24"/>
        </w:rPr>
        <w:t xml:space="preserve">A képesítő vizsga osztályzatát a vizsgafeladatonként elért érdemjegyek vizsgafeladat értékelési arányával súlyozott átlaga alapján kerekítve, az általános szabályok szerint kell meghatározni.  </w:t>
      </w:r>
    </w:p>
    <w:p w14:paraId="069ABC8E" w14:textId="77777777" w:rsidR="00D45F0A" w:rsidRPr="0061240D" w:rsidRDefault="00D45F0A" w:rsidP="00D45F0A">
      <w:pPr>
        <w:spacing w:line="360" w:lineRule="auto"/>
        <w:ind w:left="-5"/>
        <w:jc w:val="both"/>
        <w:rPr>
          <w:sz w:val="24"/>
          <w:szCs w:val="24"/>
        </w:rPr>
      </w:pPr>
      <w:r w:rsidRPr="0061240D">
        <w:rPr>
          <w:sz w:val="24"/>
          <w:szCs w:val="24"/>
        </w:rPr>
        <w:lastRenderedPageBreak/>
        <w:t xml:space="preserve">Sikertelen a képesítő vizsga, ha annak bármelyik vizsgatevékenységéhez rendelt vizsgafeladatának érdemjegye elégtelen (1). </w:t>
      </w:r>
    </w:p>
    <w:p w14:paraId="02ADEEBB" w14:textId="3BC38995" w:rsidR="005B4EE7" w:rsidRPr="0061240D" w:rsidRDefault="00D45F0A" w:rsidP="00D304EB">
      <w:pPr>
        <w:spacing w:line="360" w:lineRule="auto"/>
        <w:ind w:left="-5"/>
        <w:jc w:val="both"/>
        <w:rPr>
          <w:sz w:val="24"/>
          <w:szCs w:val="24"/>
        </w:rPr>
      </w:pPr>
      <w:r w:rsidRPr="0061240D">
        <w:rPr>
          <w:sz w:val="24"/>
          <w:szCs w:val="24"/>
        </w:rPr>
        <w:t>Javítóvizsga esetén csak az elégtelenre, illetve pótlóvizsga esetén csak az igazoltan nem teljesített vizsgatevékenység ismétlése szükséges.</w:t>
      </w:r>
    </w:p>
    <w:p w14:paraId="050DCEDE" w14:textId="77777777" w:rsidR="00B87E95" w:rsidRDefault="00B87E95">
      <w:pPr>
        <w:rPr>
          <w:b/>
          <w:sz w:val="24"/>
          <w:szCs w:val="24"/>
        </w:rPr>
      </w:pPr>
      <w:r>
        <w:br w:type="page"/>
      </w:r>
    </w:p>
    <w:p w14:paraId="434EEF1C" w14:textId="155550EA" w:rsidR="00D304EB" w:rsidRDefault="00D304EB" w:rsidP="00D304EB">
      <w:pPr>
        <w:pStyle w:val="c3"/>
      </w:pPr>
      <w:bookmarkStart w:id="1753" w:name="_Toc149067315"/>
      <w:r>
        <w:lastRenderedPageBreak/>
        <w:t>5.7.3. Szakképző iskola</w:t>
      </w:r>
      <w:bookmarkEnd w:id="1753"/>
    </w:p>
    <w:p w14:paraId="50389A91" w14:textId="5EF3F506" w:rsidR="00D304EB" w:rsidRDefault="00D304EB" w:rsidP="00163C97">
      <w:pPr>
        <w:pStyle w:val="c4"/>
      </w:pPr>
      <w:bookmarkStart w:id="1754" w:name="_Toc149067316"/>
      <w:r>
        <w:t>5.7.3.1.</w:t>
      </w:r>
      <w:r w:rsidR="008C53F0" w:rsidRPr="008C53F0">
        <w:t xml:space="preserve"> </w:t>
      </w:r>
      <w:r w:rsidR="00043F5D">
        <w:t>Szakképző iskolai órakeretek</w:t>
      </w:r>
      <w:r w:rsidR="00043F5D" w:rsidRPr="000314A0">
        <w:t xml:space="preserve"> </w:t>
      </w:r>
      <w:r w:rsidR="00043F5D">
        <w:t>a 2020</w:t>
      </w:r>
      <w:r w:rsidR="00043F5D" w:rsidRPr="000314A0">
        <w:t>-</w:t>
      </w:r>
      <w:r w:rsidR="00043F5D">
        <w:t>a</w:t>
      </w:r>
      <w:r w:rsidR="00043F5D" w:rsidRPr="000314A0">
        <w:t>s kerettantervek alapján</w:t>
      </w:r>
      <w:bookmarkEnd w:id="1754"/>
    </w:p>
    <w:tbl>
      <w:tblPr>
        <w:tblW w:w="8495" w:type="dxa"/>
        <w:tblCellMar>
          <w:left w:w="70" w:type="dxa"/>
          <w:right w:w="70" w:type="dxa"/>
        </w:tblCellMar>
        <w:tblLook w:val="04A0" w:firstRow="1" w:lastRow="0" w:firstColumn="1" w:lastColumn="0" w:noHBand="0" w:noVBand="1"/>
      </w:tblPr>
      <w:tblGrid>
        <w:gridCol w:w="383"/>
        <w:gridCol w:w="3790"/>
        <w:gridCol w:w="924"/>
        <w:gridCol w:w="852"/>
        <w:gridCol w:w="991"/>
        <w:gridCol w:w="1555"/>
      </w:tblGrid>
      <w:tr w:rsidR="00682A2C" w:rsidRPr="00682A2C" w14:paraId="5EB52A27" w14:textId="77777777" w:rsidTr="00197418">
        <w:trPr>
          <w:trHeight w:val="20"/>
        </w:trPr>
        <w:tc>
          <w:tcPr>
            <w:tcW w:w="41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650405" w14:textId="77777777" w:rsidR="00983426" w:rsidRPr="00682A2C" w:rsidRDefault="00983426" w:rsidP="00197418">
            <w:pPr>
              <w:jc w:val="center"/>
              <w:rPr>
                <w:b/>
                <w:bCs/>
              </w:rPr>
            </w:pPr>
            <w:r w:rsidRPr="00682A2C">
              <w:rPr>
                <w:b/>
                <w:bCs/>
              </w:rPr>
              <w:t>Tantárgyak</w:t>
            </w:r>
          </w:p>
        </w:tc>
        <w:tc>
          <w:tcPr>
            <w:tcW w:w="925" w:type="dxa"/>
            <w:tcBorders>
              <w:top w:val="single" w:sz="8" w:space="0" w:color="000000"/>
              <w:left w:val="nil"/>
              <w:bottom w:val="single" w:sz="8" w:space="0" w:color="000000"/>
              <w:right w:val="single" w:sz="8" w:space="0" w:color="000000"/>
            </w:tcBorders>
            <w:shd w:val="clear" w:color="auto" w:fill="auto"/>
            <w:vAlign w:val="center"/>
            <w:hideMark/>
          </w:tcPr>
          <w:p w14:paraId="0157F2E9" w14:textId="77777777" w:rsidR="00983426" w:rsidRPr="00682A2C" w:rsidRDefault="00983426" w:rsidP="00197418">
            <w:pPr>
              <w:jc w:val="center"/>
              <w:rPr>
                <w:b/>
                <w:bCs/>
              </w:rPr>
            </w:pPr>
            <w:r w:rsidRPr="00682A2C">
              <w:rPr>
                <w:b/>
                <w:bCs/>
              </w:rPr>
              <w:t xml:space="preserve">9. </w:t>
            </w:r>
            <w:proofErr w:type="spellStart"/>
            <w:r w:rsidRPr="00682A2C">
              <w:rPr>
                <w:b/>
                <w:bCs/>
              </w:rPr>
              <w:t>évf</w:t>
            </w:r>
            <w:proofErr w:type="spellEnd"/>
          </w:p>
        </w:tc>
        <w:tc>
          <w:tcPr>
            <w:tcW w:w="853" w:type="dxa"/>
            <w:tcBorders>
              <w:top w:val="single" w:sz="8" w:space="0" w:color="000000"/>
              <w:left w:val="nil"/>
              <w:bottom w:val="single" w:sz="8" w:space="0" w:color="000000"/>
              <w:right w:val="single" w:sz="8" w:space="0" w:color="000000"/>
            </w:tcBorders>
            <w:shd w:val="clear" w:color="auto" w:fill="auto"/>
            <w:vAlign w:val="center"/>
            <w:hideMark/>
          </w:tcPr>
          <w:p w14:paraId="260E85E0" w14:textId="77777777" w:rsidR="00983426" w:rsidRPr="00682A2C" w:rsidRDefault="00983426" w:rsidP="00197418">
            <w:pPr>
              <w:jc w:val="center"/>
              <w:rPr>
                <w:b/>
                <w:bCs/>
              </w:rPr>
            </w:pPr>
            <w:r w:rsidRPr="00682A2C">
              <w:rPr>
                <w:b/>
                <w:bCs/>
              </w:rPr>
              <w:t xml:space="preserve">10. </w:t>
            </w:r>
            <w:proofErr w:type="spellStart"/>
            <w:r w:rsidRPr="00682A2C">
              <w:rPr>
                <w:b/>
                <w:bCs/>
              </w:rPr>
              <w:t>évf</w:t>
            </w:r>
            <w:proofErr w:type="spellEnd"/>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1632A2D1" w14:textId="77777777" w:rsidR="00983426" w:rsidRPr="00682A2C" w:rsidRDefault="00983426" w:rsidP="00197418">
            <w:pPr>
              <w:jc w:val="center"/>
              <w:rPr>
                <w:b/>
                <w:bCs/>
              </w:rPr>
            </w:pPr>
            <w:r w:rsidRPr="00682A2C">
              <w:rPr>
                <w:b/>
                <w:bCs/>
              </w:rPr>
              <w:t xml:space="preserve">11. </w:t>
            </w:r>
            <w:proofErr w:type="spellStart"/>
            <w:r w:rsidRPr="00682A2C">
              <w:rPr>
                <w:b/>
                <w:bCs/>
              </w:rPr>
              <w:t>évf</w:t>
            </w:r>
            <w:proofErr w:type="spellEnd"/>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14:paraId="2F9CF2FF" w14:textId="77777777" w:rsidR="00983426" w:rsidRPr="00682A2C" w:rsidRDefault="00983426" w:rsidP="00197418">
            <w:pPr>
              <w:jc w:val="center"/>
              <w:rPr>
                <w:b/>
                <w:bCs/>
              </w:rPr>
            </w:pPr>
            <w:r w:rsidRPr="00682A2C">
              <w:rPr>
                <w:b/>
                <w:bCs/>
              </w:rPr>
              <w:t>9-11. óraszám</w:t>
            </w:r>
          </w:p>
          <w:p w14:paraId="3322F246" w14:textId="77777777" w:rsidR="00983426" w:rsidRPr="00682A2C" w:rsidRDefault="00983426" w:rsidP="00197418">
            <w:pPr>
              <w:jc w:val="center"/>
              <w:rPr>
                <w:b/>
                <w:bCs/>
              </w:rPr>
            </w:pPr>
            <w:r w:rsidRPr="00682A2C">
              <w:rPr>
                <w:b/>
                <w:bCs/>
              </w:rPr>
              <w:t>összesen</w:t>
            </w:r>
          </w:p>
        </w:tc>
      </w:tr>
      <w:tr w:rsidR="00682A2C" w:rsidRPr="00682A2C" w14:paraId="64DEAEB4" w14:textId="77777777" w:rsidTr="00197418">
        <w:trPr>
          <w:trHeight w:val="20"/>
        </w:trPr>
        <w:tc>
          <w:tcPr>
            <w:tcW w:w="376" w:type="dxa"/>
            <w:vMerge w:val="restart"/>
            <w:tcBorders>
              <w:top w:val="nil"/>
              <w:left w:val="single" w:sz="4" w:space="0" w:color="auto"/>
              <w:bottom w:val="single" w:sz="4" w:space="0" w:color="auto"/>
              <w:right w:val="nil"/>
            </w:tcBorders>
            <w:shd w:val="clear" w:color="auto" w:fill="auto"/>
            <w:noWrap/>
            <w:textDirection w:val="btLr"/>
            <w:vAlign w:val="center"/>
            <w:hideMark/>
          </w:tcPr>
          <w:p w14:paraId="671EFDA2" w14:textId="77777777" w:rsidR="00983426" w:rsidRPr="00682A2C" w:rsidRDefault="00983426" w:rsidP="00197418">
            <w:pPr>
              <w:jc w:val="center"/>
            </w:pPr>
            <w:r w:rsidRPr="00682A2C">
              <w:t>Közismereti oktatás</w:t>
            </w:r>
          </w:p>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2AF521BF" w14:textId="77777777" w:rsidR="00983426" w:rsidRPr="00682A2C" w:rsidRDefault="00983426" w:rsidP="00197418">
            <w:r w:rsidRPr="00682A2C">
              <w:t>Kommunikáció-magyar nyelv és irodalom</w:t>
            </w:r>
          </w:p>
        </w:tc>
        <w:tc>
          <w:tcPr>
            <w:tcW w:w="925" w:type="dxa"/>
            <w:tcBorders>
              <w:top w:val="nil"/>
              <w:left w:val="nil"/>
              <w:bottom w:val="single" w:sz="8" w:space="0" w:color="000000"/>
              <w:right w:val="single" w:sz="8" w:space="0" w:color="000000"/>
            </w:tcBorders>
            <w:shd w:val="clear" w:color="auto" w:fill="auto"/>
            <w:vAlign w:val="center"/>
            <w:hideMark/>
          </w:tcPr>
          <w:p w14:paraId="191C5376" w14:textId="77777777" w:rsidR="00983426" w:rsidRPr="00682A2C" w:rsidRDefault="00983426" w:rsidP="00197418">
            <w:pPr>
              <w:ind w:firstLineChars="100" w:firstLine="200"/>
              <w:jc w:val="center"/>
            </w:pPr>
            <w:r w:rsidRPr="00682A2C">
              <w:t>2</w:t>
            </w:r>
          </w:p>
        </w:tc>
        <w:tc>
          <w:tcPr>
            <w:tcW w:w="853" w:type="dxa"/>
            <w:tcBorders>
              <w:top w:val="nil"/>
              <w:left w:val="nil"/>
              <w:bottom w:val="single" w:sz="8" w:space="0" w:color="000000"/>
              <w:right w:val="single" w:sz="8" w:space="0" w:color="000000"/>
            </w:tcBorders>
            <w:shd w:val="clear" w:color="auto" w:fill="auto"/>
            <w:vAlign w:val="center"/>
            <w:hideMark/>
          </w:tcPr>
          <w:p w14:paraId="6EBA9CBF" w14:textId="77777777" w:rsidR="00983426" w:rsidRPr="00682A2C" w:rsidRDefault="00983426" w:rsidP="00197418">
            <w:pPr>
              <w:ind w:firstLineChars="100" w:firstLine="200"/>
              <w:jc w:val="center"/>
            </w:pPr>
            <w:r w:rsidRPr="00682A2C">
              <w:t>2</w:t>
            </w:r>
          </w:p>
        </w:tc>
        <w:tc>
          <w:tcPr>
            <w:tcW w:w="992" w:type="dxa"/>
            <w:tcBorders>
              <w:top w:val="nil"/>
              <w:left w:val="nil"/>
              <w:bottom w:val="single" w:sz="8" w:space="0" w:color="000000"/>
              <w:right w:val="single" w:sz="8" w:space="0" w:color="000000"/>
            </w:tcBorders>
            <w:shd w:val="clear" w:color="auto" w:fill="auto"/>
            <w:vAlign w:val="center"/>
            <w:hideMark/>
          </w:tcPr>
          <w:p w14:paraId="081C4526" w14:textId="77777777" w:rsidR="00983426" w:rsidRPr="00682A2C" w:rsidRDefault="00983426" w:rsidP="00197418">
            <w:pPr>
              <w:ind w:firstLineChars="100" w:firstLine="200"/>
              <w:jc w:val="center"/>
            </w:pPr>
            <w:r w:rsidRPr="00682A2C">
              <w:t>2</w:t>
            </w:r>
          </w:p>
        </w:tc>
        <w:tc>
          <w:tcPr>
            <w:tcW w:w="1559" w:type="dxa"/>
            <w:tcBorders>
              <w:top w:val="nil"/>
              <w:left w:val="nil"/>
              <w:bottom w:val="single" w:sz="8" w:space="0" w:color="000000"/>
              <w:right w:val="single" w:sz="8" w:space="0" w:color="000000"/>
            </w:tcBorders>
            <w:shd w:val="clear" w:color="auto" w:fill="auto"/>
            <w:vAlign w:val="center"/>
            <w:hideMark/>
          </w:tcPr>
          <w:p w14:paraId="3F957CBA" w14:textId="77777777" w:rsidR="00983426" w:rsidRPr="00682A2C" w:rsidRDefault="00983426" w:rsidP="00197418">
            <w:pPr>
              <w:ind w:firstLineChars="100" w:firstLine="200"/>
              <w:jc w:val="center"/>
            </w:pPr>
            <w:r w:rsidRPr="00682A2C">
              <w:t>206</w:t>
            </w:r>
          </w:p>
        </w:tc>
      </w:tr>
      <w:tr w:rsidR="00682A2C" w:rsidRPr="00682A2C" w14:paraId="0D16FA45"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4DE12600" w14:textId="77777777" w:rsidR="00983426" w:rsidRPr="00682A2C" w:rsidRDefault="00983426" w:rsidP="00197418"/>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517BBC72" w14:textId="77777777" w:rsidR="00983426" w:rsidRPr="00682A2C" w:rsidRDefault="00983426" w:rsidP="00197418">
            <w:r w:rsidRPr="00682A2C">
              <w:t>Idegen nyelv</w:t>
            </w:r>
          </w:p>
        </w:tc>
        <w:tc>
          <w:tcPr>
            <w:tcW w:w="925" w:type="dxa"/>
            <w:tcBorders>
              <w:top w:val="nil"/>
              <w:left w:val="nil"/>
              <w:bottom w:val="single" w:sz="8" w:space="0" w:color="000000"/>
              <w:right w:val="single" w:sz="8" w:space="0" w:color="000000"/>
            </w:tcBorders>
            <w:shd w:val="clear" w:color="auto" w:fill="auto"/>
            <w:vAlign w:val="center"/>
            <w:hideMark/>
          </w:tcPr>
          <w:p w14:paraId="12F93137" w14:textId="77777777" w:rsidR="00983426" w:rsidRPr="00682A2C" w:rsidRDefault="00983426" w:rsidP="00197418">
            <w:pPr>
              <w:ind w:firstLineChars="100" w:firstLine="200"/>
              <w:jc w:val="center"/>
            </w:pPr>
            <w:r w:rsidRPr="00682A2C">
              <w:t>2</w:t>
            </w:r>
          </w:p>
        </w:tc>
        <w:tc>
          <w:tcPr>
            <w:tcW w:w="853" w:type="dxa"/>
            <w:tcBorders>
              <w:top w:val="nil"/>
              <w:left w:val="nil"/>
              <w:bottom w:val="single" w:sz="8" w:space="0" w:color="000000"/>
              <w:right w:val="single" w:sz="8" w:space="0" w:color="000000"/>
            </w:tcBorders>
            <w:shd w:val="clear" w:color="auto" w:fill="auto"/>
            <w:vAlign w:val="center"/>
            <w:hideMark/>
          </w:tcPr>
          <w:p w14:paraId="7CE1CF9D" w14:textId="77777777" w:rsidR="00983426" w:rsidRPr="00682A2C" w:rsidRDefault="00983426" w:rsidP="00197418">
            <w:pPr>
              <w:ind w:firstLineChars="100" w:firstLine="200"/>
              <w:jc w:val="center"/>
            </w:pPr>
            <w:r w:rsidRPr="00682A2C">
              <w:t>1</w:t>
            </w:r>
          </w:p>
        </w:tc>
        <w:tc>
          <w:tcPr>
            <w:tcW w:w="992" w:type="dxa"/>
            <w:tcBorders>
              <w:top w:val="nil"/>
              <w:left w:val="nil"/>
              <w:bottom w:val="single" w:sz="8" w:space="0" w:color="000000"/>
              <w:right w:val="single" w:sz="8" w:space="0" w:color="000000"/>
            </w:tcBorders>
            <w:shd w:val="clear" w:color="auto" w:fill="auto"/>
            <w:vAlign w:val="center"/>
            <w:hideMark/>
          </w:tcPr>
          <w:p w14:paraId="7DE6A28F" w14:textId="77777777" w:rsidR="00983426" w:rsidRPr="00682A2C" w:rsidRDefault="00983426" w:rsidP="00197418">
            <w:pPr>
              <w:ind w:firstLineChars="100" w:firstLine="200"/>
              <w:jc w:val="center"/>
            </w:pPr>
            <w:r w:rsidRPr="00682A2C">
              <w:t>1</w:t>
            </w:r>
          </w:p>
        </w:tc>
        <w:tc>
          <w:tcPr>
            <w:tcW w:w="1559" w:type="dxa"/>
            <w:tcBorders>
              <w:top w:val="nil"/>
              <w:left w:val="nil"/>
              <w:bottom w:val="single" w:sz="8" w:space="0" w:color="000000"/>
              <w:right w:val="single" w:sz="8" w:space="0" w:color="000000"/>
            </w:tcBorders>
            <w:shd w:val="clear" w:color="auto" w:fill="auto"/>
            <w:vAlign w:val="center"/>
            <w:hideMark/>
          </w:tcPr>
          <w:p w14:paraId="13F730C7" w14:textId="77777777" w:rsidR="00983426" w:rsidRPr="00682A2C" w:rsidRDefault="00983426" w:rsidP="00197418">
            <w:pPr>
              <w:ind w:firstLineChars="100" w:firstLine="200"/>
              <w:jc w:val="center"/>
            </w:pPr>
            <w:r w:rsidRPr="00682A2C">
              <w:t>139</w:t>
            </w:r>
          </w:p>
        </w:tc>
      </w:tr>
      <w:tr w:rsidR="00682A2C" w:rsidRPr="00682A2C" w14:paraId="09D6A8F5"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458BD07B" w14:textId="77777777" w:rsidR="00983426" w:rsidRPr="00682A2C" w:rsidRDefault="00983426" w:rsidP="00197418"/>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1FC9C6FE" w14:textId="77777777" w:rsidR="00983426" w:rsidRPr="00682A2C" w:rsidRDefault="00983426" w:rsidP="00197418">
            <w:r w:rsidRPr="00682A2C">
              <w:t>Matematika</w:t>
            </w:r>
          </w:p>
        </w:tc>
        <w:tc>
          <w:tcPr>
            <w:tcW w:w="925" w:type="dxa"/>
            <w:tcBorders>
              <w:top w:val="nil"/>
              <w:left w:val="nil"/>
              <w:bottom w:val="single" w:sz="8" w:space="0" w:color="000000"/>
              <w:right w:val="single" w:sz="8" w:space="0" w:color="000000"/>
            </w:tcBorders>
            <w:shd w:val="clear" w:color="auto" w:fill="auto"/>
            <w:vAlign w:val="center"/>
            <w:hideMark/>
          </w:tcPr>
          <w:p w14:paraId="1AE3BC9E" w14:textId="77777777" w:rsidR="00983426" w:rsidRPr="00682A2C" w:rsidRDefault="00983426" w:rsidP="00197418">
            <w:pPr>
              <w:ind w:firstLineChars="100" w:firstLine="200"/>
              <w:jc w:val="center"/>
            </w:pPr>
            <w:r w:rsidRPr="00682A2C">
              <w:t>2</w:t>
            </w:r>
          </w:p>
        </w:tc>
        <w:tc>
          <w:tcPr>
            <w:tcW w:w="853" w:type="dxa"/>
            <w:tcBorders>
              <w:top w:val="nil"/>
              <w:left w:val="nil"/>
              <w:bottom w:val="single" w:sz="8" w:space="0" w:color="000000"/>
              <w:right w:val="single" w:sz="8" w:space="0" w:color="000000"/>
            </w:tcBorders>
            <w:shd w:val="clear" w:color="auto" w:fill="auto"/>
            <w:vAlign w:val="center"/>
            <w:hideMark/>
          </w:tcPr>
          <w:p w14:paraId="2DC7B1AC" w14:textId="77777777" w:rsidR="00983426" w:rsidRPr="00682A2C" w:rsidRDefault="00983426" w:rsidP="00197418">
            <w:pPr>
              <w:ind w:firstLineChars="100" w:firstLine="200"/>
              <w:jc w:val="center"/>
            </w:pPr>
            <w:r w:rsidRPr="00682A2C">
              <w:t>2</w:t>
            </w:r>
          </w:p>
        </w:tc>
        <w:tc>
          <w:tcPr>
            <w:tcW w:w="992" w:type="dxa"/>
            <w:tcBorders>
              <w:top w:val="nil"/>
              <w:left w:val="nil"/>
              <w:bottom w:val="single" w:sz="8" w:space="0" w:color="000000"/>
              <w:right w:val="single" w:sz="8" w:space="0" w:color="000000"/>
            </w:tcBorders>
            <w:shd w:val="clear" w:color="auto" w:fill="auto"/>
            <w:vAlign w:val="center"/>
            <w:hideMark/>
          </w:tcPr>
          <w:p w14:paraId="60F7D6C5" w14:textId="77777777" w:rsidR="00983426" w:rsidRPr="00682A2C" w:rsidRDefault="00983426" w:rsidP="00197418">
            <w:pPr>
              <w:ind w:firstLineChars="100" w:firstLine="200"/>
              <w:jc w:val="center"/>
            </w:pPr>
            <w:r w:rsidRPr="00682A2C">
              <w:t>1</w:t>
            </w:r>
          </w:p>
        </w:tc>
        <w:tc>
          <w:tcPr>
            <w:tcW w:w="1559" w:type="dxa"/>
            <w:tcBorders>
              <w:top w:val="nil"/>
              <w:left w:val="nil"/>
              <w:bottom w:val="single" w:sz="8" w:space="0" w:color="000000"/>
              <w:right w:val="single" w:sz="8" w:space="0" w:color="000000"/>
            </w:tcBorders>
            <w:shd w:val="clear" w:color="auto" w:fill="auto"/>
            <w:vAlign w:val="center"/>
            <w:hideMark/>
          </w:tcPr>
          <w:p w14:paraId="1EF721C1" w14:textId="77777777" w:rsidR="00983426" w:rsidRPr="00682A2C" w:rsidRDefault="00983426" w:rsidP="00197418">
            <w:pPr>
              <w:ind w:firstLineChars="100" w:firstLine="200"/>
              <w:jc w:val="center"/>
            </w:pPr>
            <w:r w:rsidRPr="00682A2C">
              <w:t>175</w:t>
            </w:r>
          </w:p>
        </w:tc>
      </w:tr>
      <w:tr w:rsidR="00682A2C" w:rsidRPr="00682A2C" w14:paraId="3E78131B"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0B1C6931" w14:textId="77777777" w:rsidR="00983426" w:rsidRPr="00682A2C" w:rsidRDefault="00983426" w:rsidP="00197418"/>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5BFC3A64" w14:textId="77777777" w:rsidR="00983426" w:rsidRPr="00682A2C" w:rsidRDefault="00983426" w:rsidP="00197418">
            <w:r w:rsidRPr="00682A2C">
              <w:t>Történelem és társadalomismeret</w:t>
            </w:r>
          </w:p>
        </w:tc>
        <w:tc>
          <w:tcPr>
            <w:tcW w:w="925" w:type="dxa"/>
            <w:tcBorders>
              <w:top w:val="nil"/>
              <w:left w:val="nil"/>
              <w:bottom w:val="single" w:sz="8" w:space="0" w:color="000000"/>
              <w:right w:val="single" w:sz="8" w:space="0" w:color="000000"/>
            </w:tcBorders>
            <w:shd w:val="clear" w:color="auto" w:fill="auto"/>
            <w:vAlign w:val="center"/>
            <w:hideMark/>
          </w:tcPr>
          <w:p w14:paraId="7658F401" w14:textId="77777777" w:rsidR="00983426" w:rsidRPr="00682A2C" w:rsidRDefault="00983426" w:rsidP="00197418">
            <w:pPr>
              <w:ind w:firstLineChars="100" w:firstLine="200"/>
              <w:jc w:val="center"/>
            </w:pPr>
            <w:r w:rsidRPr="00682A2C">
              <w:t>3</w:t>
            </w:r>
          </w:p>
        </w:tc>
        <w:tc>
          <w:tcPr>
            <w:tcW w:w="853" w:type="dxa"/>
            <w:tcBorders>
              <w:top w:val="nil"/>
              <w:left w:val="nil"/>
              <w:bottom w:val="single" w:sz="8" w:space="0" w:color="000000"/>
              <w:right w:val="single" w:sz="8" w:space="0" w:color="000000"/>
            </w:tcBorders>
            <w:shd w:val="clear" w:color="auto" w:fill="auto"/>
            <w:vAlign w:val="center"/>
            <w:hideMark/>
          </w:tcPr>
          <w:p w14:paraId="4D95B6DC" w14:textId="77777777" w:rsidR="00983426" w:rsidRPr="00682A2C" w:rsidRDefault="00983426" w:rsidP="00197418">
            <w:pPr>
              <w:ind w:firstLineChars="100" w:firstLine="200"/>
              <w:jc w:val="center"/>
            </w:pPr>
            <w:r w:rsidRPr="00682A2C">
              <w:t>0</w:t>
            </w:r>
          </w:p>
        </w:tc>
        <w:tc>
          <w:tcPr>
            <w:tcW w:w="992" w:type="dxa"/>
            <w:tcBorders>
              <w:top w:val="nil"/>
              <w:left w:val="nil"/>
              <w:bottom w:val="single" w:sz="8" w:space="0" w:color="000000"/>
              <w:right w:val="single" w:sz="8" w:space="0" w:color="000000"/>
            </w:tcBorders>
            <w:shd w:val="clear" w:color="auto" w:fill="auto"/>
            <w:vAlign w:val="center"/>
            <w:hideMark/>
          </w:tcPr>
          <w:p w14:paraId="0394F05D" w14:textId="77777777" w:rsidR="00983426" w:rsidRPr="00682A2C" w:rsidRDefault="00983426" w:rsidP="00197418">
            <w:pPr>
              <w:ind w:firstLineChars="100" w:firstLine="200"/>
              <w:jc w:val="center"/>
            </w:pPr>
            <w:r w:rsidRPr="00682A2C">
              <w:t>0</w:t>
            </w:r>
          </w:p>
        </w:tc>
        <w:tc>
          <w:tcPr>
            <w:tcW w:w="1559" w:type="dxa"/>
            <w:tcBorders>
              <w:top w:val="nil"/>
              <w:left w:val="nil"/>
              <w:bottom w:val="single" w:sz="8" w:space="0" w:color="000000"/>
              <w:right w:val="single" w:sz="8" w:space="0" w:color="000000"/>
            </w:tcBorders>
            <w:shd w:val="clear" w:color="auto" w:fill="auto"/>
            <w:vAlign w:val="center"/>
            <w:hideMark/>
          </w:tcPr>
          <w:p w14:paraId="03D5DC7B" w14:textId="77777777" w:rsidR="00983426" w:rsidRPr="00682A2C" w:rsidRDefault="00983426" w:rsidP="00197418">
            <w:pPr>
              <w:ind w:firstLineChars="100" w:firstLine="200"/>
              <w:jc w:val="center"/>
            </w:pPr>
            <w:r w:rsidRPr="00682A2C">
              <w:t>108</w:t>
            </w:r>
          </w:p>
        </w:tc>
      </w:tr>
      <w:tr w:rsidR="00682A2C" w:rsidRPr="00682A2C" w14:paraId="05B292B3"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1F81C408" w14:textId="77777777" w:rsidR="00983426" w:rsidRPr="00682A2C" w:rsidRDefault="00983426" w:rsidP="00197418"/>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504A3CD9" w14:textId="77777777" w:rsidR="00983426" w:rsidRPr="00682A2C" w:rsidRDefault="00983426" w:rsidP="00197418">
            <w:r w:rsidRPr="00682A2C">
              <w:t>Természetismeret</w:t>
            </w:r>
          </w:p>
        </w:tc>
        <w:tc>
          <w:tcPr>
            <w:tcW w:w="925" w:type="dxa"/>
            <w:tcBorders>
              <w:top w:val="nil"/>
              <w:left w:val="nil"/>
              <w:bottom w:val="single" w:sz="8" w:space="0" w:color="000000"/>
              <w:right w:val="single" w:sz="8" w:space="0" w:color="000000"/>
            </w:tcBorders>
            <w:shd w:val="clear" w:color="auto" w:fill="auto"/>
            <w:vAlign w:val="center"/>
            <w:hideMark/>
          </w:tcPr>
          <w:p w14:paraId="4B0D37C8" w14:textId="77777777" w:rsidR="00983426" w:rsidRPr="00682A2C" w:rsidRDefault="00983426" w:rsidP="00197418">
            <w:pPr>
              <w:ind w:firstLineChars="100" w:firstLine="200"/>
              <w:jc w:val="center"/>
            </w:pPr>
            <w:r w:rsidRPr="00682A2C">
              <w:t>3</w:t>
            </w:r>
          </w:p>
        </w:tc>
        <w:tc>
          <w:tcPr>
            <w:tcW w:w="853" w:type="dxa"/>
            <w:tcBorders>
              <w:top w:val="nil"/>
              <w:left w:val="nil"/>
              <w:bottom w:val="single" w:sz="8" w:space="0" w:color="000000"/>
              <w:right w:val="single" w:sz="8" w:space="0" w:color="000000"/>
            </w:tcBorders>
            <w:shd w:val="clear" w:color="auto" w:fill="auto"/>
            <w:vAlign w:val="center"/>
            <w:hideMark/>
          </w:tcPr>
          <w:p w14:paraId="5521E386" w14:textId="77777777" w:rsidR="00983426" w:rsidRPr="00682A2C" w:rsidRDefault="00983426" w:rsidP="00197418">
            <w:pPr>
              <w:ind w:firstLineChars="100" w:firstLine="200"/>
              <w:jc w:val="center"/>
            </w:pPr>
            <w:r w:rsidRPr="00682A2C">
              <w:t>0</w:t>
            </w:r>
          </w:p>
        </w:tc>
        <w:tc>
          <w:tcPr>
            <w:tcW w:w="992" w:type="dxa"/>
            <w:tcBorders>
              <w:top w:val="nil"/>
              <w:left w:val="nil"/>
              <w:bottom w:val="single" w:sz="8" w:space="0" w:color="000000"/>
              <w:right w:val="single" w:sz="8" w:space="0" w:color="000000"/>
            </w:tcBorders>
            <w:shd w:val="clear" w:color="auto" w:fill="auto"/>
            <w:vAlign w:val="center"/>
            <w:hideMark/>
          </w:tcPr>
          <w:p w14:paraId="10226CCA" w14:textId="77777777" w:rsidR="00983426" w:rsidRPr="00682A2C" w:rsidRDefault="00983426" w:rsidP="00197418">
            <w:pPr>
              <w:ind w:firstLineChars="100" w:firstLine="200"/>
              <w:jc w:val="center"/>
            </w:pPr>
          </w:p>
        </w:tc>
        <w:tc>
          <w:tcPr>
            <w:tcW w:w="1559" w:type="dxa"/>
            <w:tcBorders>
              <w:top w:val="nil"/>
              <w:left w:val="nil"/>
              <w:bottom w:val="single" w:sz="8" w:space="0" w:color="000000"/>
              <w:right w:val="single" w:sz="8" w:space="0" w:color="000000"/>
            </w:tcBorders>
            <w:shd w:val="clear" w:color="auto" w:fill="auto"/>
            <w:vAlign w:val="center"/>
            <w:hideMark/>
          </w:tcPr>
          <w:p w14:paraId="13B44472" w14:textId="77777777" w:rsidR="00983426" w:rsidRPr="00682A2C" w:rsidRDefault="00983426" w:rsidP="00197418">
            <w:pPr>
              <w:ind w:firstLineChars="100" w:firstLine="200"/>
              <w:jc w:val="center"/>
            </w:pPr>
            <w:r w:rsidRPr="00682A2C">
              <w:t>108</w:t>
            </w:r>
          </w:p>
        </w:tc>
      </w:tr>
      <w:tr w:rsidR="00682A2C" w:rsidRPr="00682A2C" w14:paraId="2EF058BC"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2EB282DE" w14:textId="77777777" w:rsidR="00983426" w:rsidRPr="00682A2C" w:rsidRDefault="00983426" w:rsidP="00197418"/>
        </w:tc>
        <w:tc>
          <w:tcPr>
            <w:tcW w:w="3790" w:type="dxa"/>
            <w:tcBorders>
              <w:top w:val="nil"/>
              <w:left w:val="single" w:sz="8" w:space="0" w:color="auto"/>
              <w:bottom w:val="single" w:sz="8" w:space="0" w:color="000000"/>
              <w:right w:val="single" w:sz="8" w:space="0" w:color="auto"/>
            </w:tcBorders>
            <w:shd w:val="clear" w:color="auto" w:fill="auto"/>
            <w:vAlign w:val="center"/>
            <w:hideMark/>
          </w:tcPr>
          <w:p w14:paraId="11534E13" w14:textId="77777777" w:rsidR="00983426" w:rsidRPr="00682A2C" w:rsidRDefault="00983426" w:rsidP="00197418">
            <w:r w:rsidRPr="00682A2C">
              <w:t>Testnevelés</w:t>
            </w:r>
          </w:p>
        </w:tc>
        <w:tc>
          <w:tcPr>
            <w:tcW w:w="925" w:type="dxa"/>
            <w:tcBorders>
              <w:top w:val="nil"/>
              <w:left w:val="nil"/>
              <w:bottom w:val="single" w:sz="8" w:space="0" w:color="000000"/>
              <w:right w:val="single" w:sz="8" w:space="0" w:color="000000"/>
            </w:tcBorders>
            <w:shd w:val="clear" w:color="auto" w:fill="auto"/>
            <w:vAlign w:val="center"/>
            <w:hideMark/>
          </w:tcPr>
          <w:p w14:paraId="43E6F70F" w14:textId="77777777" w:rsidR="00983426" w:rsidRPr="00682A2C" w:rsidRDefault="00983426" w:rsidP="00197418">
            <w:pPr>
              <w:ind w:firstLineChars="100" w:firstLine="200"/>
              <w:jc w:val="center"/>
            </w:pPr>
            <w:r w:rsidRPr="00682A2C">
              <w:t>4</w:t>
            </w:r>
          </w:p>
        </w:tc>
        <w:tc>
          <w:tcPr>
            <w:tcW w:w="853" w:type="dxa"/>
            <w:tcBorders>
              <w:top w:val="nil"/>
              <w:left w:val="nil"/>
              <w:bottom w:val="single" w:sz="8" w:space="0" w:color="000000"/>
              <w:right w:val="single" w:sz="8" w:space="0" w:color="000000"/>
            </w:tcBorders>
            <w:shd w:val="clear" w:color="auto" w:fill="auto"/>
            <w:vAlign w:val="center"/>
            <w:hideMark/>
          </w:tcPr>
          <w:p w14:paraId="0EA0D138" w14:textId="77777777" w:rsidR="00983426" w:rsidRPr="00682A2C" w:rsidRDefault="00983426" w:rsidP="00197418">
            <w:pPr>
              <w:ind w:firstLineChars="100" w:firstLine="200"/>
              <w:jc w:val="center"/>
            </w:pPr>
            <w:r w:rsidRPr="00682A2C">
              <w:t>1</w:t>
            </w:r>
          </w:p>
        </w:tc>
        <w:tc>
          <w:tcPr>
            <w:tcW w:w="992" w:type="dxa"/>
            <w:tcBorders>
              <w:top w:val="nil"/>
              <w:left w:val="nil"/>
              <w:bottom w:val="single" w:sz="8" w:space="0" w:color="000000"/>
              <w:right w:val="single" w:sz="8" w:space="0" w:color="000000"/>
            </w:tcBorders>
            <w:shd w:val="clear" w:color="auto" w:fill="auto"/>
            <w:vAlign w:val="center"/>
            <w:hideMark/>
          </w:tcPr>
          <w:p w14:paraId="4A8711DB" w14:textId="77777777" w:rsidR="00983426" w:rsidRPr="00682A2C" w:rsidRDefault="00983426" w:rsidP="00197418">
            <w:pPr>
              <w:ind w:firstLineChars="100" w:firstLine="200"/>
              <w:jc w:val="center"/>
            </w:pPr>
            <w:r w:rsidRPr="00682A2C">
              <w:t>1</w:t>
            </w:r>
          </w:p>
        </w:tc>
        <w:tc>
          <w:tcPr>
            <w:tcW w:w="1559" w:type="dxa"/>
            <w:tcBorders>
              <w:top w:val="nil"/>
              <w:left w:val="nil"/>
              <w:bottom w:val="single" w:sz="8" w:space="0" w:color="000000"/>
              <w:right w:val="single" w:sz="8" w:space="0" w:color="000000"/>
            </w:tcBorders>
            <w:shd w:val="clear" w:color="auto" w:fill="auto"/>
            <w:vAlign w:val="center"/>
            <w:hideMark/>
          </w:tcPr>
          <w:p w14:paraId="3AC4E775" w14:textId="77777777" w:rsidR="00983426" w:rsidRPr="00682A2C" w:rsidRDefault="00983426" w:rsidP="00197418">
            <w:pPr>
              <w:ind w:firstLineChars="100" w:firstLine="200"/>
              <w:jc w:val="center"/>
            </w:pPr>
            <w:r w:rsidRPr="00682A2C">
              <w:t>211</w:t>
            </w:r>
          </w:p>
        </w:tc>
      </w:tr>
      <w:tr w:rsidR="00682A2C" w:rsidRPr="00682A2C" w14:paraId="16E2A20A"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5588E6FB" w14:textId="77777777" w:rsidR="00983426" w:rsidRPr="00682A2C" w:rsidRDefault="00983426" w:rsidP="00197418"/>
        </w:tc>
        <w:tc>
          <w:tcPr>
            <w:tcW w:w="3790" w:type="dxa"/>
            <w:tcBorders>
              <w:top w:val="nil"/>
              <w:left w:val="single" w:sz="8" w:space="0" w:color="auto"/>
              <w:bottom w:val="nil"/>
              <w:right w:val="single" w:sz="8" w:space="0" w:color="auto"/>
            </w:tcBorders>
            <w:shd w:val="clear" w:color="auto" w:fill="auto"/>
            <w:vAlign w:val="center"/>
            <w:hideMark/>
          </w:tcPr>
          <w:p w14:paraId="00121E5A" w14:textId="77777777" w:rsidR="00983426" w:rsidRPr="00682A2C" w:rsidRDefault="00983426" w:rsidP="00197418">
            <w:r w:rsidRPr="00682A2C">
              <w:t>Osztályközösség-építő Program</w:t>
            </w:r>
          </w:p>
        </w:tc>
        <w:tc>
          <w:tcPr>
            <w:tcW w:w="925" w:type="dxa"/>
            <w:tcBorders>
              <w:top w:val="nil"/>
              <w:left w:val="nil"/>
              <w:bottom w:val="single" w:sz="8" w:space="0" w:color="000000"/>
              <w:right w:val="single" w:sz="8" w:space="0" w:color="000000"/>
            </w:tcBorders>
            <w:shd w:val="clear" w:color="auto" w:fill="auto"/>
            <w:vAlign w:val="center"/>
            <w:hideMark/>
          </w:tcPr>
          <w:p w14:paraId="52231D23" w14:textId="77777777" w:rsidR="00983426" w:rsidRPr="00682A2C" w:rsidRDefault="00983426" w:rsidP="00197418">
            <w:pPr>
              <w:ind w:firstLineChars="100" w:firstLine="200"/>
              <w:jc w:val="center"/>
            </w:pPr>
            <w:r w:rsidRPr="00682A2C">
              <w:t>1</w:t>
            </w:r>
          </w:p>
        </w:tc>
        <w:tc>
          <w:tcPr>
            <w:tcW w:w="853" w:type="dxa"/>
            <w:tcBorders>
              <w:top w:val="nil"/>
              <w:left w:val="nil"/>
              <w:bottom w:val="single" w:sz="8" w:space="0" w:color="000000"/>
              <w:right w:val="single" w:sz="8" w:space="0" w:color="000000"/>
            </w:tcBorders>
            <w:shd w:val="clear" w:color="auto" w:fill="auto"/>
            <w:vAlign w:val="center"/>
            <w:hideMark/>
          </w:tcPr>
          <w:p w14:paraId="2821BBA2" w14:textId="77777777" w:rsidR="00983426" w:rsidRPr="00682A2C" w:rsidRDefault="00983426" w:rsidP="00197418">
            <w:pPr>
              <w:ind w:firstLineChars="100" w:firstLine="200"/>
              <w:jc w:val="center"/>
            </w:pPr>
            <w:r w:rsidRPr="00682A2C">
              <w:t>1</w:t>
            </w:r>
          </w:p>
        </w:tc>
        <w:tc>
          <w:tcPr>
            <w:tcW w:w="992" w:type="dxa"/>
            <w:tcBorders>
              <w:top w:val="nil"/>
              <w:left w:val="nil"/>
              <w:bottom w:val="single" w:sz="8" w:space="0" w:color="000000"/>
              <w:right w:val="single" w:sz="8" w:space="0" w:color="000000"/>
            </w:tcBorders>
            <w:shd w:val="clear" w:color="auto" w:fill="auto"/>
            <w:vAlign w:val="center"/>
            <w:hideMark/>
          </w:tcPr>
          <w:p w14:paraId="3127F6E4" w14:textId="77777777" w:rsidR="00983426" w:rsidRPr="00682A2C" w:rsidRDefault="00983426" w:rsidP="00197418">
            <w:pPr>
              <w:ind w:firstLineChars="100" w:firstLine="200"/>
              <w:jc w:val="center"/>
            </w:pPr>
            <w:r w:rsidRPr="00682A2C">
              <w:t>1</w:t>
            </w:r>
          </w:p>
        </w:tc>
        <w:tc>
          <w:tcPr>
            <w:tcW w:w="1559" w:type="dxa"/>
            <w:tcBorders>
              <w:top w:val="nil"/>
              <w:left w:val="nil"/>
              <w:bottom w:val="single" w:sz="8" w:space="0" w:color="000000"/>
              <w:right w:val="single" w:sz="8" w:space="0" w:color="000000"/>
            </w:tcBorders>
            <w:shd w:val="clear" w:color="auto" w:fill="auto"/>
            <w:vAlign w:val="center"/>
            <w:hideMark/>
          </w:tcPr>
          <w:p w14:paraId="653755C7" w14:textId="77777777" w:rsidR="00983426" w:rsidRPr="00682A2C" w:rsidRDefault="00983426" w:rsidP="00197418">
            <w:pPr>
              <w:ind w:firstLineChars="100" w:firstLine="200"/>
              <w:jc w:val="center"/>
            </w:pPr>
            <w:r w:rsidRPr="00682A2C">
              <w:t>103</w:t>
            </w:r>
          </w:p>
        </w:tc>
      </w:tr>
      <w:tr w:rsidR="00682A2C" w:rsidRPr="00682A2C" w14:paraId="7528B4BD"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0F6F1EF2" w14:textId="77777777" w:rsidR="00983426" w:rsidRPr="00682A2C" w:rsidRDefault="00983426" w:rsidP="00197418"/>
        </w:tc>
        <w:tc>
          <w:tcPr>
            <w:tcW w:w="379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502DE11" w14:textId="77777777" w:rsidR="00983426" w:rsidRPr="00682A2C" w:rsidRDefault="00983426" w:rsidP="00197418">
            <w:r w:rsidRPr="00682A2C">
              <w:t xml:space="preserve">Pénzügyi és munkavállalói </w:t>
            </w:r>
            <w:proofErr w:type="spellStart"/>
            <w:r w:rsidRPr="00682A2C">
              <w:t>ism</w:t>
            </w:r>
            <w:proofErr w:type="spellEnd"/>
            <w:r w:rsidRPr="00682A2C">
              <w:t>.</w:t>
            </w:r>
          </w:p>
        </w:tc>
        <w:tc>
          <w:tcPr>
            <w:tcW w:w="925" w:type="dxa"/>
            <w:tcBorders>
              <w:top w:val="nil"/>
              <w:left w:val="nil"/>
              <w:bottom w:val="single" w:sz="8" w:space="0" w:color="000000"/>
              <w:right w:val="single" w:sz="8" w:space="0" w:color="000000"/>
            </w:tcBorders>
            <w:shd w:val="clear" w:color="auto" w:fill="auto"/>
            <w:vAlign w:val="center"/>
            <w:hideMark/>
          </w:tcPr>
          <w:p w14:paraId="4A0DF5D6" w14:textId="77777777" w:rsidR="00983426" w:rsidRPr="00682A2C" w:rsidRDefault="00983426" w:rsidP="00197418">
            <w:pPr>
              <w:ind w:firstLineChars="100" w:firstLine="200"/>
              <w:jc w:val="center"/>
            </w:pPr>
          </w:p>
        </w:tc>
        <w:tc>
          <w:tcPr>
            <w:tcW w:w="853" w:type="dxa"/>
            <w:tcBorders>
              <w:top w:val="nil"/>
              <w:left w:val="nil"/>
              <w:bottom w:val="single" w:sz="8" w:space="0" w:color="000000"/>
              <w:right w:val="single" w:sz="8" w:space="0" w:color="000000"/>
            </w:tcBorders>
            <w:shd w:val="clear" w:color="auto" w:fill="auto"/>
            <w:vAlign w:val="center"/>
            <w:hideMark/>
          </w:tcPr>
          <w:p w14:paraId="149CED69" w14:textId="77777777" w:rsidR="00983426" w:rsidRPr="00682A2C" w:rsidRDefault="00983426" w:rsidP="00197418">
            <w:pPr>
              <w:ind w:firstLineChars="100" w:firstLine="200"/>
              <w:jc w:val="center"/>
            </w:pPr>
          </w:p>
        </w:tc>
        <w:tc>
          <w:tcPr>
            <w:tcW w:w="992" w:type="dxa"/>
            <w:tcBorders>
              <w:top w:val="nil"/>
              <w:left w:val="nil"/>
              <w:bottom w:val="single" w:sz="8" w:space="0" w:color="000000"/>
              <w:right w:val="single" w:sz="8" w:space="0" w:color="000000"/>
            </w:tcBorders>
            <w:shd w:val="clear" w:color="auto" w:fill="auto"/>
            <w:vAlign w:val="center"/>
            <w:hideMark/>
          </w:tcPr>
          <w:p w14:paraId="634C8060" w14:textId="77777777" w:rsidR="00983426" w:rsidRPr="00682A2C" w:rsidRDefault="00983426" w:rsidP="00197418">
            <w:pPr>
              <w:ind w:firstLineChars="100" w:firstLine="200"/>
              <w:jc w:val="center"/>
            </w:pPr>
            <w:r w:rsidRPr="00682A2C">
              <w:t>1</w:t>
            </w:r>
          </w:p>
        </w:tc>
        <w:tc>
          <w:tcPr>
            <w:tcW w:w="1559" w:type="dxa"/>
            <w:tcBorders>
              <w:top w:val="nil"/>
              <w:left w:val="nil"/>
              <w:bottom w:val="single" w:sz="8" w:space="0" w:color="000000"/>
              <w:right w:val="single" w:sz="8" w:space="0" w:color="000000"/>
            </w:tcBorders>
            <w:shd w:val="clear" w:color="auto" w:fill="auto"/>
            <w:vAlign w:val="center"/>
            <w:hideMark/>
          </w:tcPr>
          <w:p w14:paraId="08E5DBAA" w14:textId="77777777" w:rsidR="00983426" w:rsidRPr="00682A2C" w:rsidRDefault="00983426" w:rsidP="00197418">
            <w:pPr>
              <w:ind w:firstLineChars="100" w:firstLine="200"/>
              <w:jc w:val="center"/>
            </w:pPr>
            <w:r w:rsidRPr="00682A2C">
              <w:t>31</w:t>
            </w:r>
          </w:p>
        </w:tc>
      </w:tr>
      <w:tr w:rsidR="00682A2C" w:rsidRPr="00682A2C" w14:paraId="07A3BC3D" w14:textId="77777777" w:rsidTr="00197418">
        <w:trPr>
          <w:trHeight w:val="20"/>
        </w:trPr>
        <w:tc>
          <w:tcPr>
            <w:tcW w:w="376" w:type="dxa"/>
            <w:vMerge/>
            <w:tcBorders>
              <w:top w:val="nil"/>
              <w:left w:val="single" w:sz="4" w:space="0" w:color="auto"/>
              <w:bottom w:val="single" w:sz="4" w:space="0" w:color="auto"/>
              <w:right w:val="nil"/>
            </w:tcBorders>
            <w:vAlign w:val="center"/>
            <w:hideMark/>
          </w:tcPr>
          <w:p w14:paraId="35AAA867" w14:textId="77777777" w:rsidR="00983426" w:rsidRPr="00682A2C" w:rsidRDefault="00983426" w:rsidP="00197418"/>
        </w:tc>
        <w:tc>
          <w:tcPr>
            <w:tcW w:w="3790" w:type="dxa"/>
            <w:tcBorders>
              <w:top w:val="nil"/>
              <w:left w:val="single" w:sz="8" w:space="0" w:color="auto"/>
              <w:bottom w:val="nil"/>
              <w:right w:val="single" w:sz="8" w:space="0" w:color="auto"/>
            </w:tcBorders>
            <w:shd w:val="clear" w:color="000000" w:fill="BFBFBF"/>
            <w:noWrap/>
            <w:vAlign w:val="center"/>
            <w:hideMark/>
          </w:tcPr>
          <w:p w14:paraId="6F0B4710" w14:textId="77777777" w:rsidR="00983426" w:rsidRPr="00682A2C" w:rsidRDefault="00983426" w:rsidP="00197418">
            <w:r w:rsidRPr="00682A2C">
              <w:t>Összes közismereti óraszám</w:t>
            </w:r>
          </w:p>
        </w:tc>
        <w:tc>
          <w:tcPr>
            <w:tcW w:w="925" w:type="dxa"/>
            <w:tcBorders>
              <w:top w:val="nil"/>
              <w:left w:val="nil"/>
              <w:bottom w:val="single" w:sz="8" w:space="0" w:color="000000"/>
              <w:right w:val="single" w:sz="8" w:space="0" w:color="000000"/>
            </w:tcBorders>
            <w:shd w:val="clear" w:color="000000" w:fill="BFBFBF"/>
            <w:vAlign w:val="center"/>
            <w:hideMark/>
          </w:tcPr>
          <w:p w14:paraId="1EB2343D" w14:textId="77777777" w:rsidR="00983426" w:rsidRPr="00682A2C" w:rsidRDefault="00983426" w:rsidP="00197418">
            <w:pPr>
              <w:ind w:firstLineChars="100" w:firstLine="200"/>
              <w:jc w:val="center"/>
            </w:pPr>
            <w:r w:rsidRPr="00682A2C">
              <w:t>17</w:t>
            </w:r>
          </w:p>
        </w:tc>
        <w:tc>
          <w:tcPr>
            <w:tcW w:w="853" w:type="dxa"/>
            <w:tcBorders>
              <w:top w:val="nil"/>
              <w:left w:val="nil"/>
              <w:bottom w:val="single" w:sz="8" w:space="0" w:color="000000"/>
              <w:right w:val="single" w:sz="8" w:space="0" w:color="000000"/>
            </w:tcBorders>
            <w:shd w:val="clear" w:color="000000" w:fill="BFBFBF"/>
            <w:vAlign w:val="center"/>
            <w:hideMark/>
          </w:tcPr>
          <w:p w14:paraId="358AD2B7" w14:textId="77777777" w:rsidR="00983426" w:rsidRPr="00682A2C" w:rsidRDefault="00983426" w:rsidP="00197418">
            <w:pPr>
              <w:ind w:firstLineChars="100" w:firstLine="200"/>
              <w:jc w:val="center"/>
            </w:pPr>
            <w:r w:rsidRPr="00682A2C">
              <w:t>7</w:t>
            </w:r>
          </w:p>
        </w:tc>
        <w:tc>
          <w:tcPr>
            <w:tcW w:w="992" w:type="dxa"/>
            <w:tcBorders>
              <w:top w:val="nil"/>
              <w:left w:val="nil"/>
              <w:bottom w:val="single" w:sz="8" w:space="0" w:color="000000"/>
              <w:right w:val="single" w:sz="8" w:space="0" w:color="000000"/>
            </w:tcBorders>
            <w:shd w:val="clear" w:color="000000" w:fill="BFBFBF"/>
            <w:vAlign w:val="center"/>
            <w:hideMark/>
          </w:tcPr>
          <w:p w14:paraId="29C2860E" w14:textId="77777777" w:rsidR="00983426" w:rsidRPr="00682A2C" w:rsidRDefault="00983426" w:rsidP="00197418">
            <w:pPr>
              <w:ind w:firstLineChars="100" w:firstLine="200"/>
              <w:jc w:val="center"/>
            </w:pPr>
            <w:r w:rsidRPr="00682A2C">
              <w:t>7</w:t>
            </w:r>
          </w:p>
        </w:tc>
        <w:tc>
          <w:tcPr>
            <w:tcW w:w="1559" w:type="dxa"/>
            <w:tcBorders>
              <w:top w:val="nil"/>
              <w:left w:val="nil"/>
              <w:bottom w:val="single" w:sz="8" w:space="0" w:color="000000"/>
              <w:right w:val="single" w:sz="8" w:space="0" w:color="000000"/>
            </w:tcBorders>
            <w:shd w:val="clear" w:color="000000" w:fill="BFBFBF"/>
            <w:vAlign w:val="center"/>
            <w:hideMark/>
          </w:tcPr>
          <w:p w14:paraId="269D9D2E" w14:textId="77777777" w:rsidR="00983426" w:rsidRPr="00682A2C" w:rsidRDefault="00983426" w:rsidP="00197418">
            <w:pPr>
              <w:ind w:firstLineChars="100" w:firstLine="200"/>
              <w:jc w:val="center"/>
            </w:pPr>
            <w:r w:rsidRPr="00682A2C">
              <w:t>1081</w:t>
            </w:r>
          </w:p>
        </w:tc>
      </w:tr>
      <w:tr w:rsidR="00682A2C" w:rsidRPr="00682A2C" w14:paraId="6BF7BDB1" w14:textId="77777777" w:rsidTr="00197418">
        <w:trPr>
          <w:trHeight w:val="20"/>
        </w:trPr>
        <w:tc>
          <w:tcPr>
            <w:tcW w:w="41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79316D" w14:textId="77777777" w:rsidR="00983426" w:rsidRPr="00682A2C" w:rsidRDefault="00983426" w:rsidP="00197418">
            <w:r w:rsidRPr="00682A2C">
              <w:t>Ágazati alapoktatás</w:t>
            </w:r>
          </w:p>
        </w:tc>
        <w:tc>
          <w:tcPr>
            <w:tcW w:w="925" w:type="dxa"/>
            <w:tcBorders>
              <w:top w:val="nil"/>
              <w:left w:val="nil"/>
              <w:bottom w:val="single" w:sz="8" w:space="0" w:color="000000"/>
              <w:right w:val="single" w:sz="8" w:space="0" w:color="000000"/>
            </w:tcBorders>
            <w:shd w:val="clear" w:color="auto" w:fill="auto"/>
            <w:vAlign w:val="center"/>
            <w:hideMark/>
          </w:tcPr>
          <w:p w14:paraId="5769DE17" w14:textId="77777777" w:rsidR="00983426" w:rsidRPr="00682A2C" w:rsidRDefault="00983426" w:rsidP="00197418">
            <w:pPr>
              <w:ind w:firstLineChars="100" w:firstLine="200"/>
              <w:jc w:val="center"/>
            </w:pPr>
            <w:r w:rsidRPr="00682A2C">
              <w:t>16</w:t>
            </w:r>
          </w:p>
        </w:tc>
        <w:tc>
          <w:tcPr>
            <w:tcW w:w="853" w:type="dxa"/>
            <w:tcBorders>
              <w:top w:val="nil"/>
              <w:left w:val="nil"/>
              <w:bottom w:val="single" w:sz="8" w:space="0" w:color="000000"/>
              <w:right w:val="single" w:sz="8" w:space="0" w:color="000000"/>
            </w:tcBorders>
            <w:shd w:val="clear" w:color="auto" w:fill="auto"/>
            <w:vAlign w:val="center"/>
            <w:hideMark/>
          </w:tcPr>
          <w:p w14:paraId="1379FABD" w14:textId="77777777" w:rsidR="00983426" w:rsidRPr="00682A2C" w:rsidRDefault="00983426" w:rsidP="00197418">
            <w:pPr>
              <w:ind w:firstLineChars="100" w:firstLine="200"/>
              <w:jc w:val="center"/>
            </w:pPr>
            <w:r w:rsidRPr="00682A2C">
              <w:t>0</w:t>
            </w:r>
          </w:p>
        </w:tc>
        <w:tc>
          <w:tcPr>
            <w:tcW w:w="992" w:type="dxa"/>
            <w:tcBorders>
              <w:top w:val="nil"/>
              <w:left w:val="nil"/>
              <w:bottom w:val="single" w:sz="8" w:space="0" w:color="000000"/>
              <w:right w:val="single" w:sz="8" w:space="0" w:color="000000"/>
            </w:tcBorders>
            <w:shd w:val="clear" w:color="auto" w:fill="auto"/>
            <w:vAlign w:val="center"/>
            <w:hideMark/>
          </w:tcPr>
          <w:p w14:paraId="4994EB18" w14:textId="77777777" w:rsidR="00983426" w:rsidRPr="00682A2C" w:rsidRDefault="00983426" w:rsidP="00197418">
            <w:pPr>
              <w:ind w:firstLineChars="100" w:firstLine="200"/>
              <w:jc w:val="center"/>
            </w:pPr>
            <w:r w:rsidRPr="00682A2C">
              <w:t>0</w:t>
            </w:r>
          </w:p>
        </w:tc>
        <w:tc>
          <w:tcPr>
            <w:tcW w:w="1559" w:type="dxa"/>
            <w:tcBorders>
              <w:top w:val="nil"/>
              <w:left w:val="nil"/>
              <w:bottom w:val="single" w:sz="8" w:space="0" w:color="000000"/>
              <w:right w:val="single" w:sz="8" w:space="0" w:color="000000"/>
            </w:tcBorders>
            <w:shd w:val="clear" w:color="auto" w:fill="auto"/>
            <w:vAlign w:val="center"/>
            <w:hideMark/>
          </w:tcPr>
          <w:p w14:paraId="710BC7AA" w14:textId="77777777" w:rsidR="00983426" w:rsidRPr="00682A2C" w:rsidRDefault="00983426" w:rsidP="00197418">
            <w:pPr>
              <w:ind w:firstLineChars="100" w:firstLine="200"/>
              <w:jc w:val="center"/>
            </w:pPr>
            <w:r w:rsidRPr="00682A2C">
              <w:t>576</w:t>
            </w:r>
          </w:p>
        </w:tc>
      </w:tr>
      <w:tr w:rsidR="00682A2C" w:rsidRPr="00682A2C" w14:paraId="59293E6C" w14:textId="77777777" w:rsidTr="00197418">
        <w:trPr>
          <w:trHeight w:val="20"/>
        </w:trPr>
        <w:tc>
          <w:tcPr>
            <w:tcW w:w="4166"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1A350FBC" w14:textId="77777777" w:rsidR="00983426" w:rsidRPr="00682A2C" w:rsidRDefault="00983426" w:rsidP="00197418">
            <w:r w:rsidRPr="00682A2C">
              <w:t>Szakirányú oktatás</w:t>
            </w:r>
          </w:p>
        </w:tc>
        <w:tc>
          <w:tcPr>
            <w:tcW w:w="925" w:type="dxa"/>
            <w:tcBorders>
              <w:top w:val="nil"/>
              <w:left w:val="nil"/>
              <w:bottom w:val="single" w:sz="8" w:space="0" w:color="000000"/>
              <w:right w:val="single" w:sz="8" w:space="0" w:color="000000"/>
            </w:tcBorders>
            <w:shd w:val="clear" w:color="auto" w:fill="auto"/>
            <w:vAlign w:val="center"/>
            <w:hideMark/>
          </w:tcPr>
          <w:p w14:paraId="00A97073" w14:textId="77777777" w:rsidR="00983426" w:rsidRPr="00682A2C" w:rsidRDefault="00983426" w:rsidP="00197418">
            <w:pPr>
              <w:ind w:firstLineChars="100" w:firstLine="200"/>
              <w:jc w:val="center"/>
            </w:pPr>
            <w:r w:rsidRPr="00682A2C">
              <w:t>0</w:t>
            </w:r>
          </w:p>
        </w:tc>
        <w:tc>
          <w:tcPr>
            <w:tcW w:w="853" w:type="dxa"/>
            <w:tcBorders>
              <w:top w:val="nil"/>
              <w:left w:val="nil"/>
              <w:bottom w:val="single" w:sz="8" w:space="0" w:color="000000"/>
              <w:right w:val="single" w:sz="8" w:space="0" w:color="000000"/>
            </w:tcBorders>
            <w:shd w:val="clear" w:color="auto" w:fill="auto"/>
            <w:vAlign w:val="center"/>
            <w:hideMark/>
          </w:tcPr>
          <w:p w14:paraId="7F4B9463" w14:textId="77777777" w:rsidR="00983426" w:rsidRPr="00682A2C" w:rsidRDefault="00983426" w:rsidP="00197418">
            <w:pPr>
              <w:ind w:firstLineChars="100" w:firstLine="200"/>
              <w:jc w:val="center"/>
            </w:pPr>
            <w:r w:rsidRPr="00682A2C">
              <w:t>25</w:t>
            </w:r>
          </w:p>
        </w:tc>
        <w:tc>
          <w:tcPr>
            <w:tcW w:w="992" w:type="dxa"/>
            <w:tcBorders>
              <w:top w:val="nil"/>
              <w:left w:val="nil"/>
              <w:bottom w:val="single" w:sz="8" w:space="0" w:color="000000"/>
              <w:right w:val="single" w:sz="8" w:space="0" w:color="000000"/>
            </w:tcBorders>
            <w:shd w:val="clear" w:color="auto" w:fill="auto"/>
            <w:vAlign w:val="center"/>
            <w:hideMark/>
          </w:tcPr>
          <w:p w14:paraId="1188850B" w14:textId="77777777" w:rsidR="00983426" w:rsidRPr="00682A2C" w:rsidRDefault="00983426" w:rsidP="00197418">
            <w:pPr>
              <w:ind w:firstLineChars="100" w:firstLine="200"/>
              <w:jc w:val="center"/>
            </w:pPr>
            <w:r w:rsidRPr="00682A2C">
              <w:t>25</w:t>
            </w:r>
          </w:p>
        </w:tc>
        <w:tc>
          <w:tcPr>
            <w:tcW w:w="1559" w:type="dxa"/>
            <w:tcBorders>
              <w:top w:val="nil"/>
              <w:left w:val="nil"/>
              <w:bottom w:val="single" w:sz="8" w:space="0" w:color="000000"/>
              <w:right w:val="single" w:sz="8" w:space="0" w:color="000000"/>
            </w:tcBorders>
            <w:shd w:val="clear" w:color="auto" w:fill="auto"/>
            <w:vAlign w:val="center"/>
            <w:hideMark/>
          </w:tcPr>
          <w:p w14:paraId="3D64A561" w14:textId="77777777" w:rsidR="00983426" w:rsidRPr="00682A2C" w:rsidRDefault="00983426" w:rsidP="00197418">
            <w:pPr>
              <w:ind w:firstLineChars="100" w:firstLine="200"/>
              <w:jc w:val="center"/>
            </w:pPr>
            <w:r w:rsidRPr="00682A2C">
              <w:t>1675</w:t>
            </w:r>
          </w:p>
        </w:tc>
      </w:tr>
      <w:tr w:rsidR="00682A2C" w:rsidRPr="00682A2C" w14:paraId="0F69FB9B" w14:textId="77777777" w:rsidTr="00197418">
        <w:trPr>
          <w:trHeight w:val="20"/>
        </w:trPr>
        <w:tc>
          <w:tcPr>
            <w:tcW w:w="4166" w:type="dxa"/>
            <w:gridSpan w:val="2"/>
            <w:tcBorders>
              <w:top w:val="single" w:sz="8" w:space="0" w:color="000000"/>
              <w:left w:val="single" w:sz="8" w:space="0" w:color="auto"/>
              <w:bottom w:val="nil"/>
              <w:right w:val="single" w:sz="8" w:space="0" w:color="000000"/>
            </w:tcBorders>
            <w:shd w:val="clear" w:color="000000" w:fill="C6E0B4"/>
            <w:vAlign w:val="center"/>
            <w:hideMark/>
          </w:tcPr>
          <w:p w14:paraId="1E4C9A51" w14:textId="77777777" w:rsidR="00983426" w:rsidRPr="00682A2C" w:rsidRDefault="00983426" w:rsidP="00197418">
            <w:r w:rsidRPr="00682A2C">
              <w:t>Szabad órakeret (Fizika)</w:t>
            </w:r>
          </w:p>
        </w:tc>
        <w:tc>
          <w:tcPr>
            <w:tcW w:w="925" w:type="dxa"/>
            <w:tcBorders>
              <w:top w:val="nil"/>
              <w:left w:val="nil"/>
              <w:bottom w:val="single" w:sz="8" w:space="0" w:color="000000"/>
              <w:right w:val="single" w:sz="8" w:space="0" w:color="000000"/>
            </w:tcBorders>
            <w:shd w:val="clear" w:color="000000" w:fill="C6E0B4"/>
            <w:vAlign w:val="center"/>
            <w:hideMark/>
          </w:tcPr>
          <w:p w14:paraId="7BC8CA2C" w14:textId="77777777" w:rsidR="00983426" w:rsidRPr="00682A2C" w:rsidRDefault="00983426" w:rsidP="00197418">
            <w:pPr>
              <w:ind w:firstLineChars="100" w:firstLine="200"/>
              <w:jc w:val="center"/>
            </w:pPr>
            <w:r w:rsidRPr="00682A2C">
              <w:t>1</w:t>
            </w:r>
          </w:p>
        </w:tc>
        <w:tc>
          <w:tcPr>
            <w:tcW w:w="853" w:type="dxa"/>
            <w:tcBorders>
              <w:top w:val="nil"/>
              <w:left w:val="nil"/>
              <w:bottom w:val="single" w:sz="8" w:space="0" w:color="000000"/>
              <w:right w:val="single" w:sz="8" w:space="0" w:color="000000"/>
            </w:tcBorders>
            <w:shd w:val="clear" w:color="000000" w:fill="C6E0B4"/>
            <w:vAlign w:val="center"/>
            <w:hideMark/>
          </w:tcPr>
          <w:p w14:paraId="6100F564" w14:textId="77777777" w:rsidR="00983426" w:rsidRPr="00682A2C" w:rsidRDefault="00983426" w:rsidP="00197418">
            <w:pPr>
              <w:ind w:firstLineChars="100" w:firstLine="200"/>
              <w:jc w:val="center"/>
            </w:pPr>
            <w:r w:rsidRPr="00682A2C">
              <w:t>2</w:t>
            </w:r>
          </w:p>
        </w:tc>
        <w:tc>
          <w:tcPr>
            <w:tcW w:w="992" w:type="dxa"/>
            <w:tcBorders>
              <w:top w:val="nil"/>
              <w:left w:val="nil"/>
              <w:bottom w:val="single" w:sz="8" w:space="0" w:color="000000"/>
              <w:right w:val="single" w:sz="8" w:space="0" w:color="000000"/>
            </w:tcBorders>
            <w:shd w:val="clear" w:color="000000" w:fill="C6E0B4"/>
            <w:vAlign w:val="center"/>
            <w:hideMark/>
          </w:tcPr>
          <w:p w14:paraId="7CD2DD75" w14:textId="77777777" w:rsidR="00983426" w:rsidRPr="00682A2C" w:rsidRDefault="00983426" w:rsidP="00197418">
            <w:pPr>
              <w:ind w:firstLineChars="100" w:firstLine="200"/>
              <w:jc w:val="center"/>
            </w:pPr>
            <w:r w:rsidRPr="00682A2C">
              <w:t>2</w:t>
            </w:r>
          </w:p>
        </w:tc>
        <w:tc>
          <w:tcPr>
            <w:tcW w:w="1559" w:type="dxa"/>
            <w:tcBorders>
              <w:top w:val="nil"/>
              <w:left w:val="nil"/>
              <w:bottom w:val="single" w:sz="8" w:space="0" w:color="000000"/>
              <w:right w:val="single" w:sz="8" w:space="0" w:color="000000"/>
            </w:tcBorders>
            <w:shd w:val="clear" w:color="000000" w:fill="C6E0B4"/>
            <w:vAlign w:val="center"/>
            <w:hideMark/>
          </w:tcPr>
          <w:p w14:paraId="4086D36E" w14:textId="77777777" w:rsidR="00983426" w:rsidRPr="00682A2C" w:rsidRDefault="00983426" w:rsidP="00197418">
            <w:pPr>
              <w:ind w:firstLineChars="100" w:firstLine="200"/>
              <w:jc w:val="center"/>
            </w:pPr>
            <w:r w:rsidRPr="00682A2C">
              <w:t>170</w:t>
            </w:r>
          </w:p>
        </w:tc>
      </w:tr>
      <w:tr w:rsidR="00682A2C" w:rsidRPr="00682A2C" w14:paraId="4F1495FF" w14:textId="77777777" w:rsidTr="00197418">
        <w:trPr>
          <w:trHeight w:val="20"/>
        </w:trPr>
        <w:tc>
          <w:tcPr>
            <w:tcW w:w="41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FE61836" w14:textId="77777777" w:rsidR="00983426" w:rsidRPr="00682A2C" w:rsidRDefault="00983426" w:rsidP="00197418">
            <w:r w:rsidRPr="00682A2C">
              <w:t>Tanítási hetek száma</w:t>
            </w:r>
          </w:p>
        </w:tc>
        <w:tc>
          <w:tcPr>
            <w:tcW w:w="925" w:type="dxa"/>
            <w:tcBorders>
              <w:top w:val="nil"/>
              <w:left w:val="nil"/>
              <w:bottom w:val="single" w:sz="8" w:space="0" w:color="000000"/>
              <w:right w:val="single" w:sz="8" w:space="0" w:color="000000"/>
            </w:tcBorders>
            <w:shd w:val="clear" w:color="auto" w:fill="auto"/>
            <w:vAlign w:val="center"/>
            <w:hideMark/>
          </w:tcPr>
          <w:p w14:paraId="693BC494" w14:textId="77777777" w:rsidR="00983426" w:rsidRPr="00682A2C" w:rsidRDefault="00983426" w:rsidP="00197418">
            <w:pPr>
              <w:ind w:firstLineChars="100" w:firstLine="200"/>
              <w:jc w:val="center"/>
            </w:pPr>
            <w:r w:rsidRPr="00682A2C">
              <w:t>36</w:t>
            </w:r>
          </w:p>
        </w:tc>
        <w:tc>
          <w:tcPr>
            <w:tcW w:w="853" w:type="dxa"/>
            <w:tcBorders>
              <w:top w:val="nil"/>
              <w:left w:val="nil"/>
              <w:bottom w:val="single" w:sz="8" w:space="0" w:color="000000"/>
              <w:right w:val="single" w:sz="8" w:space="0" w:color="000000"/>
            </w:tcBorders>
            <w:shd w:val="clear" w:color="auto" w:fill="auto"/>
            <w:vAlign w:val="center"/>
            <w:hideMark/>
          </w:tcPr>
          <w:p w14:paraId="34F15070" w14:textId="77777777" w:rsidR="00983426" w:rsidRPr="00682A2C" w:rsidRDefault="00983426" w:rsidP="00197418">
            <w:pPr>
              <w:ind w:firstLineChars="100" w:firstLine="200"/>
              <w:jc w:val="center"/>
            </w:pPr>
            <w:r w:rsidRPr="00682A2C">
              <w:t>36</w:t>
            </w:r>
          </w:p>
        </w:tc>
        <w:tc>
          <w:tcPr>
            <w:tcW w:w="992" w:type="dxa"/>
            <w:tcBorders>
              <w:top w:val="nil"/>
              <w:left w:val="nil"/>
              <w:bottom w:val="single" w:sz="8" w:space="0" w:color="000000"/>
              <w:right w:val="single" w:sz="8" w:space="0" w:color="000000"/>
            </w:tcBorders>
            <w:shd w:val="clear" w:color="auto" w:fill="auto"/>
            <w:vAlign w:val="center"/>
            <w:hideMark/>
          </w:tcPr>
          <w:p w14:paraId="28A79708" w14:textId="77777777" w:rsidR="00983426" w:rsidRPr="00682A2C" w:rsidRDefault="00983426" w:rsidP="00197418">
            <w:pPr>
              <w:ind w:firstLineChars="100" w:firstLine="200"/>
              <w:jc w:val="center"/>
            </w:pPr>
            <w:r w:rsidRPr="00682A2C">
              <w:t>31</w:t>
            </w:r>
          </w:p>
        </w:tc>
        <w:tc>
          <w:tcPr>
            <w:tcW w:w="1559" w:type="dxa"/>
            <w:tcBorders>
              <w:top w:val="nil"/>
              <w:left w:val="nil"/>
              <w:bottom w:val="single" w:sz="8" w:space="0" w:color="000000"/>
              <w:right w:val="single" w:sz="8" w:space="0" w:color="000000"/>
            </w:tcBorders>
            <w:shd w:val="clear" w:color="auto" w:fill="auto"/>
            <w:vAlign w:val="center"/>
            <w:hideMark/>
          </w:tcPr>
          <w:p w14:paraId="4059C62D" w14:textId="77777777" w:rsidR="00983426" w:rsidRPr="00682A2C" w:rsidRDefault="00983426" w:rsidP="00197418">
            <w:pPr>
              <w:ind w:firstLineChars="100" w:firstLine="200"/>
              <w:jc w:val="center"/>
            </w:pPr>
          </w:p>
        </w:tc>
      </w:tr>
      <w:tr w:rsidR="00682A2C" w:rsidRPr="00682A2C" w14:paraId="7AEB4343" w14:textId="77777777" w:rsidTr="00197418">
        <w:trPr>
          <w:trHeight w:val="20"/>
        </w:trPr>
        <w:tc>
          <w:tcPr>
            <w:tcW w:w="4166" w:type="dxa"/>
            <w:gridSpan w:val="2"/>
            <w:tcBorders>
              <w:top w:val="nil"/>
              <w:left w:val="single" w:sz="8" w:space="0" w:color="auto"/>
              <w:bottom w:val="single" w:sz="8" w:space="0" w:color="auto"/>
              <w:right w:val="single" w:sz="8" w:space="0" w:color="000000"/>
            </w:tcBorders>
            <w:shd w:val="clear" w:color="000000" w:fill="BFBFBF"/>
            <w:vAlign w:val="center"/>
            <w:hideMark/>
          </w:tcPr>
          <w:p w14:paraId="63CB35D2" w14:textId="77777777" w:rsidR="00983426" w:rsidRPr="00682A2C" w:rsidRDefault="00983426" w:rsidP="00197418">
            <w:pPr>
              <w:rPr>
                <w:b/>
                <w:bCs/>
              </w:rPr>
            </w:pPr>
            <w:r w:rsidRPr="00682A2C">
              <w:rPr>
                <w:b/>
                <w:bCs/>
              </w:rPr>
              <w:t>Éves összes óraszám</w:t>
            </w:r>
          </w:p>
        </w:tc>
        <w:tc>
          <w:tcPr>
            <w:tcW w:w="925" w:type="dxa"/>
            <w:tcBorders>
              <w:top w:val="nil"/>
              <w:left w:val="nil"/>
              <w:bottom w:val="single" w:sz="8" w:space="0" w:color="000000"/>
              <w:right w:val="single" w:sz="8" w:space="0" w:color="000000"/>
            </w:tcBorders>
            <w:shd w:val="clear" w:color="000000" w:fill="BFBFBF"/>
            <w:vAlign w:val="center"/>
            <w:hideMark/>
          </w:tcPr>
          <w:p w14:paraId="05DC9F7F" w14:textId="77777777" w:rsidR="00983426" w:rsidRPr="00682A2C" w:rsidRDefault="00983426" w:rsidP="00197418">
            <w:pPr>
              <w:ind w:firstLineChars="100" w:firstLine="200"/>
              <w:jc w:val="center"/>
            </w:pPr>
            <w:r w:rsidRPr="00682A2C">
              <w:t>1224</w:t>
            </w:r>
          </w:p>
        </w:tc>
        <w:tc>
          <w:tcPr>
            <w:tcW w:w="853" w:type="dxa"/>
            <w:tcBorders>
              <w:top w:val="nil"/>
              <w:left w:val="nil"/>
              <w:bottom w:val="single" w:sz="8" w:space="0" w:color="000000"/>
              <w:right w:val="single" w:sz="8" w:space="0" w:color="000000"/>
            </w:tcBorders>
            <w:shd w:val="clear" w:color="000000" w:fill="BFBFBF"/>
            <w:vAlign w:val="center"/>
            <w:hideMark/>
          </w:tcPr>
          <w:p w14:paraId="7BDF7551" w14:textId="77777777" w:rsidR="00983426" w:rsidRPr="00682A2C" w:rsidRDefault="00983426" w:rsidP="00197418">
            <w:pPr>
              <w:ind w:firstLineChars="100" w:firstLine="200"/>
              <w:jc w:val="center"/>
            </w:pPr>
            <w:r w:rsidRPr="00682A2C">
              <w:t>1224</w:t>
            </w:r>
          </w:p>
        </w:tc>
        <w:tc>
          <w:tcPr>
            <w:tcW w:w="992" w:type="dxa"/>
            <w:tcBorders>
              <w:top w:val="nil"/>
              <w:left w:val="nil"/>
              <w:bottom w:val="single" w:sz="8" w:space="0" w:color="000000"/>
              <w:right w:val="single" w:sz="8" w:space="0" w:color="000000"/>
            </w:tcBorders>
            <w:shd w:val="clear" w:color="000000" w:fill="BFBFBF"/>
            <w:vAlign w:val="center"/>
            <w:hideMark/>
          </w:tcPr>
          <w:p w14:paraId="46A4AEBE" w14:textId="77777777" w:rsidR="00983426" w:rsidRPr="00682A2C" w:rsidRDefault="00983426" w:rsidP="00197418">
            <w:pPr>
              <w:ind w:firstLineChars="100" w:firstLine="200"/>
              <w:jc w:val="center"/>
            </w:pPr>
            <w:r w:rsidRPr="00682A2C">
              <w:t>1054</w:t>
            </w:r>
          </w:p>
        </w:tc>
        <w:tc>
          <w:tcPr>
            <w:tcW w:w="1559" w:type="dxa"/>
            <w:tcBorders>
              <w:top w:val="nil"/>
              <w:left w:val="nil"/>
              <w:bottom w:val="single" w:sz="8" w:space="0" w:color="000000"/>
              <w:right w:val="single" w:sz="8" w:space="0" w:color="000000"/>
            </w:tcBorders>
            <w:shd w:val="clear" w:color="000000" w:fill="BFBFBF"/>
            <w:vAlign w:val="center"/>
            <w:hideMark/>
          </w:tcPr>
          <w:p w14:paraId="36D094DA" w14:textId="77777777" w:rsidR="00983426" w:rsidRPr="00682A2C" w:rsidRDefault="00983426" w:rsidP="00197418">
            <w:pPr>
              <w:ind w:firstLineChars="100" w:firstLine="200"/>
              <w:jc w:val="center"/>
            </w:pPr>
            <w:r w:rsidRPr="00682A2C">
              <w:t>3502</w:t>
            </w:r>
          </w:p>
        </w:tc>
      </w:tr>
      <w:tr w:rsidR="00682A2C" w:rsidRPr="00682A2C" w14:paraId="77348599" w14:textId="77777777" w:rsidTr="00197418">
        <w:trPr>
          <w:trHeight w:val="20"/>
        </w:trPr>
        <w:tc>
          <w:tcPr>
            <w:tcW w:w="4166"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2E8059E7" w14:textId="77777777" w:rsidR="00983426" w:rsidRPr="00682A2C" w:rsidRDefault="00983426" w:rsidP="00197418">
            <w:r w:rsidRPr="00682A2C">
              <w:t>Rendelkezésre álló órakeret/hét</w:t>
            </w:r>
          </w:p>
        </w:tc>
        <w:tc>
          <w:tcPr>
            <w:tcW w:w="925" w:type="dxa"/>
            <w:tcBorders>
              <w:top w:val="nil"/>
              <w:left w:val="nil"/>
              <w:bottom w:val="single" w:sz="8" w:space="0" w:color="000000"/>
              <w:right w:val="single" w:sz="8" w:space="0" w:color="000000"/>
            </w:tcBorders>
            <w:shd w:val="clear" w:color="000000" w:fill="BFBFBF"/>
            <w:vAlign w:val="center"/>
            <w:hideMark/>
          </w:tcPr>
          <w:p w14:paraId="0D05B070" w14:textId="77777777" w:rsidR="00983426" w:rsidRPr="00682A2C" w:rsidRDefault="00983426" w:rsidP="00197418">
            <w:pPr>
              <w:ind w:firstLineChars="100" w:firstLine="200"/>
              <w:jc w:val="center"/>
            </w:pPr>
            <w:r w:rsidRPr="00682A2C">
              <w:t>34</w:t>
            </w:r>
          </w:p>
        </w:tc>
        <w:tc>
          <w:tcPr>
            <w:tcW w:w="853" w:type="dxa"/>
            <w:tcBorders>
              <w:top w:val="nil"/>
              <w:left w:val="nil"/>
              <w:bottom w:val="single" w:sz="8" w:space="0" w:color="000000"/>
              <w:right w:val="single" w:sz="8" w:space="0" w:color="000000"/>
            </w:tcBorders>
            <w:shd w:val="clear" w:color="000000" w:fill="BFBFBF"/>
            <w:vAlign w:val="center"/>
            <w:hideMark/>
          </w:tcPr>
          <w:p w14:paraId="2E4E7109" w14:textId="77777777" w:rsidR="00983426" w:rsidRPr="00682A2C" w:rsidRDefault="00983426" w:rsidP="00197418">
            <w:pPr>
              <w:ind w:firstLineChars="100" w:firstLine="200"/>
              <w:jc w:val="center"/>
            </w:pPr>
            <w:r w:rsidRPr="00682A2C">
              <w:t>34</w:t>
            </w:r>
          </w:p>
        </w:tc>
        <w:tc>
          <w:tcPr>
            <w:tcW w:w="992" w:type="dxa"/>
            <w:tcBorders>
              <w:top w:val="nil"/>
              <w:left w:val="nil"/>
              <w:bottom w:val="single" w:sz="8" w:space="0" w:color="000000"/>
              <w:right w:val="single" w:sz="8" w:space="0" w:color="000000"/>
            </w:tcBorders>
            <w:shd w:val="clear" w:color="000000" w:fill="BFBFBF"/>
            <w:vAlign w:val="center"/>
            <w:hideMark/>
          </w:tcPr>
          <w:p w14:paraId="12533087" w14:textId="77777777" w:rsidR="00983426" w:rsidRPr="00682A2C" w:rsidRDefault="00983426" w:rsidP="00197418">
            <w:pPr>
              <w:ind w:firstLineChars="100" w:firstLine="200"/>
              <w:jc w:val="center"/>
            </w:pPr>
            <w:r w:rsidRPr="00682A2C">
              <w:t>34</w:t>
            </w:r>
          </w:p>
        </w:tc>
        <w:tc>
          <w:tcPr>
            <w:tcW w:w="1559" w:type="dxa"/>
            <w:tcBorders>
              <w:top w:val="nil"/>
              <w:left w:val="nil"/>
              <w:bottom w:val="single" w:sz="8" w:space="0" w:color="000000"/>
              <w:right w:val="single" w:sz="8" w:space="0" w:color="000000"/>
            </w:tcBorders>
            <w:shd w:val="clear" w:color="000000" w:fill="BFBFBF"/>
            <w:vAlign w:val="center"/>
            <w:hideMark/>
          </w:tcPr>
          <w:p w14:paraId="1C795EBF" w14:textId="77777777" w:rsidR="00983426" w:rsidRPr="00682A2C" w:rsidRDefault="00983426" w:rsidP="00197418">
            <w:pPr>
              <w:jc w:val="center"/>
              <w:rPr>
                <w:b/>
                <w:bCs/>
              </w:rPr>
            </w:pPr>
          </w:p>
        </w:tc>
      </w:tr>
    </w:tbl>
    <w:p w14:paraId="77480C1F" w14:textId="7C16A946" w:rsidR="004A4EE2" w:rsidRPr="004A4EE2" w:rsidRDefault="004A4EE2" w:rsidP="004A4EE2">
      <w:pPr>
        <w:pStyle w:val="c4"/>
      </w:pPr>
      <w:bookmarkStart w:id="1755" w:name="_Toc149067317"/>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t>5.7.3.2.</w:t>
      </w:r>
      <w:r w:rsidRPr="000314A0">
        <w:t xml:space="preserve"> 2020-as </w:t>
      </w:r>
      <w:r>
        <w:t>szakképző iskolai</w:t>
      </w:r>
      <w:r w:rsidRPr="000314A0">
        <w:t xml:space="preserve"> szabadon ter</w:t>
      </w:r>
      <w:r>
        <w:t>vezhető órakeret felhasználása</w:t>
      </w:r>
      <w:bookmarkEnd w:id="1755"/>
    </w:p>
    <w:tbl>
      <w:tblPr>
        <w:tblStyle w:val="Rcsostblzat"/>
        <w:tblW w:w="0" w:type="auto"/>
        <w:tblLook w:val="04A0" w:firstRow="1" w:lastRow="0" w:firstColumn="1" w:lastColumn="0" w:noHBand="0" w:noVBand="1"/>
      </w:tblPr>
      <w:tblGrid>
        <w:gridCol w:w="2265"/>
        <w:gridCol w:w="2265"/>
        <w:gridCol w:w="2266"/>
      </w:tblGrid>
      <w:tr w:rsidR="004A4EE2" w:rsidRPr="000314A0" w14:paraId="36A79970" w14:textId="77777777" w:rsidTr="00D136EC">
        <w:tc>
          <w:tcPr>
            <w:tcW w:w="2265" w:type="dxa"/>
            <w:tcBorders>
              <w:bottom w:val="single" w:sz="12" w:space="0" w:color="auto"/>
            </w:tcBorders>
            <w:shd w:val="clear" w:color="auto" w:fill="D9D9D9" w:themeFill="background1" w:themeFillShade="D9"/>
          </w:tcPr>
          <w:p w14:paraId="22060031" w14:textId="77777777" w:rsidR="004A4EE2" w:rsidRPr="00B22780" w:rsidRDefault="004A4EE2" w:rsidP="00D136EC">
            <w:pPr>
              <w:jc w:val="center"/>
              <w:rPr>
                <w:b/>
              </w:rPr>
            </w:pPr>
            <w:r w:rsidRPr="00B22780">
              <w:rPr>
                <w:b/>
              </w:rPr>
              <w:t>9. évfolyam</w:t>
            </w:r>
          </w:p>
          <w:p w14:paraId="5B422640" w14:textId="77777777" w:rsidR="004A4EE2" w:rsidRPr="00B22780" w:rsidRDefault="004A4EE2" w:rsidP="00D136EC">
            <w:pPr>
              <w:jc w:val="center"/>
              <w:rPr>
                <w:b/>
              </w:rPr>
            </w:pPr>
            <w:r w:rsidRPr="00B22780">
              <w:rPr>
                <w:b/>
              </w:rPr>
              <w:t>1 óra</w:t>
            </w:r>
          </w:p>
        </w:tc>
        <w:tc>
          <w:tcPr>
            <w:tcW w:w="2265" w:type="dxa"/>
            <w:tcBorders>
              <w:bottom w:val="single" w:sz="12" w:space="0" w:color="auto"/>
            </w:tcBorders>
            <w:shd w:val="clear" w:color="auto" w:fill="D9D9D9" w:themeFill="background1" w:themeFillShade="D9"/>
          </w:tcPr>
          <w:p w14:paraId="13C245E9" w14:textId="77777777" w:rsidR="004A4EE2" w:rsidRPr="00B22780" w:rsidRDefault="004A4EE2" w:rsidP="00D136EC">
            <w:pPr>
              <w:jc w:val="center"/>
              <w:rPr>
                <w:b/>
              </w:rPr>
            </w:pPr>
            <w:r w:rsidRPr="00B22780">
              <w:rPr>
                <w:b/>
              </w:rPr>
              <w:t>10. évfolyam</w:t>
            </w:r>
          </w:p>
          <w:p w14:paraId="1F00BB43" w14:textId="722336FF" w:rsidR="004A4EE2" w:rsidRPr="00B22780" w:rsidRDefault="004A4EE2" w:rsidP="00D136EC">
            <w:pPr>
              <w:jc w:val="center"/>
              <w:rPr>
                <w:b/>
              </w:rPr>
            </w:pPr>
            <w:r>
              <w:rPr>
                <w:b/>
              </w:rPr>
              <w:t>2</w:t>
            </w:r>
            <w:r w:rsidRPr="00B22780">
              <w:rPr>
                <w:b/>
              </w:rPr>
              <w:t xml:space="preserve"> óra</w:t>
            </w:r>
          </w:p>
        </w:tc>
        <w:tc>
          <w:tcPr>
            <w:tcW w:w="2266" w:type="dxa"/>
            <w:tcBorders>
              <w:bottom w:val="single" w:sz="12" w:space="0" w:color="auto"/>
            </w:tcBorders>
            <w:shd w:val="clear" w:color="auto" w:fill="D9D9D9" w:themeFill="background1" w:themeFillShade="D9"/>
          </w:tcPr>
          <w:p w14:paraId="7A1CB4FB" w14:textId="77777777" w:rsidR="004A4EE2" w:rsidRPr="00B22780" w:rsidRDefault="004A4EE2" w:rsidP="00D136EC">
            <w:pPr>
              <w:jc w:val="center"/>
              <w:rPr>
                <w:b/>
              </w:rPr>
            </w:pPr>
            <w:r w:rsidRPr="00B22780">
              <w:rPr>
                <w:b/>
              </w:rPr>
              <w:t>11. évfolyam</w:t>
            </w:r>
          </w:p>
          <w:p w14:paraId="3A57F180" w14:textId="7C78A8A4" w:rsidR="004A4EE2" w:rsidRPr="00B22780" w:rsidRDefault="004A4EE2" w:rsidP="00D136EC">
            <w:pPr>
              <w:jc w:val="center"/>
              <w:rPr>
                <w:b/>
              </w:rPr>
            </w:pPr>
            <w:r>
              <w:rPr>
                <w:b/>
              </w:rPr>
              <w:t>2</w:t>
            </w:r>
            <w:r w:rsidRPr="00B22780">
              <w:rPr>
                <w:b/>
              </w:rPr>
              <w:t xml:space="preserve"> óra</w:t>
            </w:r>
          </w:p>
        </w:tc>
      </w:tr>
      <w:tr w:rsidR="004A4EE2" w:rsidRPr="000314A0" w14:paraId="55F1755F" w14:textId="77777777" w:rsidTr="00D136EC">
        <w:tc>
          <w:tcPr>
            <w:tcW w:w="2265" w:type="dxa"/>
            <w:tcBorders>
              <w:top w:val="single" w:sz="12" w:space="0" w:color="auto"/>
            </w:tcBorders>
          </w:tcPr>
          <w:p w14:paraId="56B63B7F" w14:textId="77777777" w:rsidR="004A4EE2" w:rsidRDefault="004A4EE2" w:rsidP="00D136EC">
            <w:pPr>
              <w:jc w:val="both"/>
            </w:pPr>
            <w:r>
              <w:t>1 óra</w:t>
            </w:r>
          </w:p>
          <w:p w14:paraId="281560DD" w14:textId="3747BC05" w:rsidR="004A4EE2" w:rsidRPr="00B22780" w:rsidRDefault="004A4EE2" w:rsidP="00D136EC">
            <w:pPr>
              <w:jc w:val="both"/>
            </w:pPr>
            <w:r>
              <w:t>Fizika</w:t>
            </w:r>
          </w:p>
        </w:tc>
        <w:tc>
          <w:tcPr>
            <w:tcW w:w="2265" w:type="dxa"/>
            <w:tcBorders>
              <w:top w:val="single" w:sz="12" w:space="0" w:color="auto"/>
            </w:tcBorders>
          </w:tcPr>
          <w:p w14:paraId="5731BD13" w14:textId="6D924435" w:rsidR="004A4EE2" w:rsidRPr="00B22780" w:rsidRDefault="004A4EE2" w:rsidP="00D136EC">
            <w:pPr>
              <w:jc w:val="both"/>
            </w:pPr>
            <w:r>
              <w:t>2</w:t>
            </w:r>
            <w:r w:rsidRPr="00B22780">
              <w:t xml:space="preserve"> óra</w:t>
            </w:r>
          </w:p>
          <w:p w14:paraId="2A2F63FC" w14:textId="09FF40E1" w:rsidR="004A4EE2" w:rsidRPr="00B22780" w:rsidRDefault="004A4EE2" w:rsidP="00D136EC">
            <w:pPr>
              <w:jc w:val="both"/>
            </w:pPr>
            <w:r>
              <w:t>Fizika</w:t>
            </w:r>
          </w:p>
        </w:tc>
        <w:tc>
          <w:tcPr>
            <w:tcW w:w="2266" w:type="dxa"/>
            <w:tcBorders>
              <w:top w:val="single" w:sz="12" w:space="0" w:color="auto"/>
            </w:tcBorders>
          </w:tcPr>
          <w:p w14:paraId="771B8B77" w14:textId="155EFEC4" w:rsidR="004A4EE2" w:rsidRPr="00B22780" w:rsidRDefault="004A4EE2" w:rsidP="00D136EC">
            <w:pPr>
              <w:jc w:val="both"/>
            </w:pPr>
            <w:r>
              <w:t>2</w:t>
            </w:r>
            <w:r w:rsidRPr="00B22780">
              <w:t xml:space="preserve"> óra</w:t>
            </w:r>
          </w:p>
          <w:p w14:paraId="76C25B06" w14:textId="19B309B2" w:rsidR="004A4EE2" w:rsidRPr="00B22780" w:rsidRDefault="004A4EE2" w:rsidP="00D136EC">
            <w:pPr>
              <w:jc w:val="both"/>
            </w:pPr>
            <w:r>
              <w:t>Fizika</w:t>
            </w:r>
          </w:p>
        </w:tc>
      </w:tr>
    </w:tbl>
    <w:p w14:paraId="78CC5D62" w14:textId="5327804C" w:rsidR="004A4EE2" w:rsidRDefault="004A4EE2" w:rsidP="004A4EE2">
      <w:pPr>
        <w:pStyle w:val="1"/>
      </w:pPr>
    </w:p>
    <w:p w14:paraId="3E3345CB" w14:textId="74DE1C2D" w:rsidR="004A4EE2" w:rsidRDefault="004A4EE2" w:rsidP="004A4EE2">
      <w:pPr>
        <w:pStyle w:val="1"/>
      </w:pPr>
    </w:p>
    <w:p w14:paraId="52F0CF15" w14:textId="7DCE9238" w:rsidR="004B78A2" w:rsidRPr="004B78A2" w:rsidRDefault="004B78A2" w:rsidP="00163C97">
      <w:pPr>
        <w:pStyle w:val="c4"/>
      </w:pPr>
      <w:bookmarkStart w:id="1756" w:name="_Toc149067318"/>
      <w:r w:rsidRPr="004B78A2">
        <w:t>5.7.</w:t>
      </w:r>
      <w:r w:rsidR="00D304EB">
        <w:t>3.2.</w:t>
      </w:r>
      <w:r w:rsidRPr="004B78A2">
        <w:t xml:space="preserve"> Elektronikai műszerész</w:t>
      </w:r>
      <w:r>
        <w:t xml:space="preserve"> szakma</w:t>
      </w:r>
      <w:bookmarkEnd w:id="1756"/>
    </w:p>
    <w:p w14:paraId="7B45420D" w14:textId="6A4055C2" w:rsidR="004B78A2" w:rsidRDefault="004B78A2" w:rsidP="004B78A2">
      <w:pPr>
        <w:pStyle w:val="szovegfolytatas0"/>
        <w:spacing w:before="60" w:beforeAutospacing="0" w:after="0" w:afterAutospacing="0"/>
        <w:jc w:val="both"/>
      </w:pPr>
      <w:r w:rsidRPr="004E2B9D">
        <w:t>Tantárgyalapú oktatásszervezés esetén</w:t>
      </w:r>
    </w:p>
    <w:p w14:paraId="4ED40DF4" w14:textId="77777777" w:rsidR="004B78A2" w:rsidRPr="004E2B9D" w:rsidRDefault="004B78A2" w:rsidP="004B78A2">
      <w:pPr>
        <w:pStyle w:val="szovegfolytatas0"/>
        <w:shd w:val="clear" w:color="auto" w:fill="D9D9D9"/>
        <w:spacing w:before="60" w:beforeAutospacing="0" w:after="0" w:afterAutospacing="0"/>
        <w:jc w:val="both"/>
        <w:rPr>
          <w:bCs/>
        </w:rPr>
      </w:pPr>
      <w:r w:rsidRPr="004E2B9D">
        <w:rPr>
          <w:bCs/>
        </w:rPr>
        <w:t>I. ÖSSZEFOGLALÓ ADATOK</w:t>
      </w:r>
    </w:p>
    <w:p w14:paraId="79B776E4" w14:textId="77777777" w:rsidR="004B78A2" w:rsidRPr="004E2B9D" w:rsidRDefault="004B78A2" w:rsidP="004B78A2">
      <w:pPr>
        <w:pStyle w:val="Cim2Fejezet"/>
        <w:jc w:val="both"/>
        <w:rPr>
          <w:rFonts w:ascii="Times New Roman" w:hAnsi="Times New Roman"/>
          <w:b w:val="0"/>
          <w:bCs/>
          <w:sz w:val="22"/>
          <w:szCs w:val="22"/>
        </w:rPr>
      </w:pPr>
      <w:r w:rsidRPr="004E2B9D">
        <w:rPr>
          <w:rFonts w:ascii="Times New Roman" w:hAnsi="Times New Roman"/>
          <w:b w:val="0"/>
          <w:sz w:val="22"/>
          <w:szCs w:val="22"/>
        </w:rPr>
        <w:t xml:space="preserve">1. A szakma alapadatai </w:t>
      </w:r>
      <w:r w:rsidRPr="004E2B9D">
        <w:rPr>
          <w:rFonts w:ascii="Times New Roman" w:hAnsi="Times New Roman"/>
          <w:b w:val="0"/>
          <w:bCs/>
          <w:sz w:val="22"/>
          <w:szCs w:val="22"/>
        </w:rPr>
        <w:t>(Forrás: KKK és/vagy PTT)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553"/>
        <w:gridCol w:w="3869"/>
      </w:tblGrid>
      <w:tr w:rsidR="004B78A2" w:rsidRPr="004E2B9D" w14:paraId="64D1D606" w14:textId="77777777" w:rsidTr="00BC1B9E">
        <w:tc>
          <w:tcPr>
            <w:tcW w:w="567" w:type="dxa"/>
            <w:shd w:val="clear" w:color="auto" w:fill="auto"/>
          </w:tcPr>
          <w:p w14:paraId="08E1A7E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7230" w:type="dxa"/>
            <w:shd w:val="clear" w:color="auto" w:fill="auto"/>
          </w:tcPr>
          <w:p w14:paraId="53F2ECBC"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 xml:space="preserve">Az ágazat megnevezése: </w:t>
            </w:r>
          </w:p>
        </w:tc>
        <w:tc>
          <w:tcPr>
            <w:tcW w:w="5670" w:type="dxa"/>
            <w:shd w:val="clear" w:color="auto" w:fill="auto"/>
          </w:tcPr>
          <w:p w14:paraId="2970BB65"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Elektronika és elektrotechnika</w:t>
            </w:r>
          </w:p>
        </w:tc>
      </w:tr>
      <w:tr w:rsidR="004B78A2" w:rsidRPr="004E2B9D" w14:paraId="6C27DDD3" w14:textId="77777777" w:rsidTr="00BC1B9E">
        <w:tc>
          <w:tcPr>
            <w:tcW w:w="567" w:type="dxa"/>
            <w:shd w:val="clear" w:color="auto" w:fill="auto"/>
          </w:tcPr>
          <w:p w14:paraId="610C973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7230" w:type="dxa"/>
            <w:shd w:val="clear" w:color="auto" w:fill="auto"/>
          </w:tcPr>
          <w:p w14:paraId="3B112C09"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szakma megnevezése:</w:t>
            </w:r>
          </w:p>
        </w:tc>
        <w:tc>
          <w:tcPr>
            <w:tcW w:w="5670" w:type="dxa"/>
            <w:shd w:val="clear" w:color="auto" w:fill="auto"/>
          </w:tcPr>
          <w:p w14:paraId="1CD32B11"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Elektronikai műszerész</w:t>
            </w:r>
          </w:p>
        </w:tc>
      </w:tr>
      <w:tr w:rsidR="004B78A2" w:rsidRPr="004E2B9D" w14:paraId="6D336EDE" w14:textId="77777777" w:rsidTr="00BC1B9E">
        <w:tc>
          <w:tcPr>
            <w:tcW w:w="567" w:type="dxa"/>
            <w:shd w:val="clear" w:color="auto" w:fill="auto"/>
          </w:tcPr>
          <w:p w14:paraId="5075DFC3"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w:t>
            </w:r>
          </w:p>
        </w:tc>
        <w:tc>
          <w:tcPr>
            <w:tcW w:w="7230" w:type="dxa"/>
            <w:shd w:val="clear" w:color="auto" w:fill="auto"/>
          </w:tcPr>
          <w:p w14:paraId="55161C46"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 xml:space="preserve">A szakma azonosító száma: </w:t>
            </w:r>
          </w:p>
        </w:tc>
        <w:tc>
          <w:tcPr>
            <w:tcW w:w="5670" w:type="dxa"/>
            <w:shd w:val="clear" w:color="auto" w:fill="auto"/>
          </w:tcPr>
          <w:p w14:paraId="4C477A80"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4 0713 04 02</w:t>
            </w:r>
          </w:p>
        </w:tc>
      </w:tr>
      <w:tr w:rsidR="004B78A2" w:rsidRPr="004E2B9D" w14:paraId="272093D5" w14:textId="77777777" w:rsidTr="00BC1B9E">
        <w:tc>
          <w:tcPr>
            <w:tcW w:w="567" w:type="dxa"/>
            <w:shd w:val="clear" w:color="auto" w:fill="auto"/>
          </w:tcPr>
          <w:p w14:paraId="693129D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c>
          <w:tcPr>
            <w:tcW w:w="7230" w:type="dxa"/>
            <w:shd w:val="clear" w:color="auto" w:fill="auto"/>
          </w:tcPr>
          <w:p w14:paraId="1E1F0C3A"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szakma szakmairányai:</w:t>
            </w:r>
          </w:p>
        </w:tc>
        <w:tc>
          <w:tcPr>
            <w:tcW w:w="5670" w:type="dxa"/>
            <w:shd w:val="clear" w:color="auto" w:fill="auto"/>
          </w:tcPr>
          <w:p w14:paraId="2824CEDC"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w:t>
            </w:r>
          </w:p>
        </w:tc>
      </w:tr>
      <w:tr w:rsidR="004B78A2" w:rsidRPr="004E2B9D" w14:paraId="743CF1BE" w14:textId="77777777" w:rsidTr="00BC1B9E">
        <w:tc>
          <w:tcPr>
            <w:tcW w:w="567" w:type="dxa"/>
            <w:shd w:val="clear" w:color="auto" w:fill="auto"/>
          </w:tcPr>
          <w:p w14:paraId="27D417E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w:t>
            </w:r>
          </w:p>
        </w:tc>
        <w:tc>
          <w:tcPr>
            <w:tcW w:w="7230" w:type="dxa"/>
            <w:shd w:val="clear" w:color="auto" w:fill="auto"/>
          </w:tcPr>
          <w:p w14:paraId="0EA63511"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szakma Európai Képesítési Keretrendszer szerinti szintje:</w:t>
            </w:r>
          </w:p>
        </w:tc>
        <w:tc>
          <w:tcPr>
            <w:tcW w:w="5670" w:type="dxa"/>
            <w:shd w:val="clear" w:color="auto" w:fill="auto"/>
          </w:tcPr>
          <w:p w14:paraId="194E847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r>
      <w:tr w:rsidR="004B78A2" w:rsidRPr="004E2B9D" w14:paraId="366507D7" w14:textId="77777777" w:rsidTr="00BC1B9E">
        <w:tc>
          <w:tcPr>
            <w:tcW w:w="567" w:type="dxa"/>
            <w:shd w:val="clear" w:color="auto" w:fill="auto"/>
          </w:tcPr>
          <w:p w14:paraId="6112F36B"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w:t>
            </w:r>
          </w:p>
        </w:tc>
        <w:tc>
          <w:tcPr>
            <w:tcW w:w="7230" w:type="dxa"/>
            <w:shd w:val="clear" w:color="auto" w:fill="auto"/>
          </w:tcPr>
          <w:p w14:paraId="2F113134"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szakma Magyar Képesítési Keretrendszer szerinti szintje:</w:t>
            </w:r>
          </w:p>
        </w:tc>
        <w:tc>
          <w:tcPr>
            <w:tcW w:w="5670" w:type="dxa"/>
            <w:shd w:val="clear" w:color="auto" w:fill="auto"/>
          </w:tcPr>
          <w:p w14:paraId="41996FDB"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r>
      <w:tr w:rsidR="004B78A2" w:rsidRPr="004E2B9D" w14:paraId="7E0D0A76" w14:textId="77777777" w:rsidTr="00BC1B9E">
        <w:tc>
          <w:tcPr>
            <w:tcW w:w="567" w:type="dxa"/>
            <w:shd w:val="clear" w:color="auto" w:fill="auto"/>
          </w:tcPr>
          <w:p w14:paraId="5CEA906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7.</w:t>
            </w:r>
          </w:p>
        </w:tc>
        <w:tc>
          <w:tcPr>
            <w:tcW w:w="7230" w:type="dxa"/>
            <w:shd w:val="clear" w:color="auto" w:fill="auto"/>
          </w:tcPr>
          <w:p w14:paraId="2DB3B72F"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Ágazati alapoktatás megnevezése:</w:t>
            </w:r>
          </w:p>
        </w:tc>
        <w:tc>
          <w:tcPr>
            <w:tcW w:w="5670" w:type="dxa"/>
            <w:shd w:val="clear" w:color="auto" w:fill="auto"/>
          </w:tcPr>
          <w:p w14:paraId="62875D2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Műszaki ágazati alapoktatás</w:t>
            </w:r>
          </w:p>
        </w:tc>
      </w:tr>
      <w:tr w:rsidR="004B78A2" w:rsidRPr="004E2B9D" w14:paraId="2363ED1A" w14:textId="77777777" w:rsidTr="00BC1B9E">
        <w:tc>
          <w:tcPr>
            <w:tcW w:w="567" w:type="dxa"/>
            <w:shd w:val="clear" w:color="auto" w:fill="auto"/>
          </w:tcPr>
          <w:p w14:paraId="55574FA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8.</w:t>
            </w:r>
          </w:p>
        </w:tc>
        <w:tc>
          <w:tcPr>
            <w:tcW w:w="7230" w:type="dxa"/>
            <w:shd w:val="clear" w:color="auto" w:fill="auto"/>
          </w:tcPr>
          <w:p w14:paraId="119753AC"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Kapcsolódó részszakmák megnevezése:</w:t>
            </w:r>
          </w:p>
        </w:tc>
        <w:tc>
          <w:tcPr>
            <w:tcW w:w="5670" w:type="dxa"/>
            <w:shd w:val="clear" w:color="auto" w:fill="auto"/>
          </w:tcPr>
          <w:p w14:paraId="7571A21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w:t>
            </w:r>
          </w:p>
        </w:tc>
      </w:tr>
      <w:tr w:rsidR="004B78A2" w:rsidRPr="004E2B9D" w14:paraId="2840DC8C" w14:textId="77777777" w:rsidTr="00BC1B9E">
        <w:tc>
          <w:tcPr>
            <w:tcW w:w="567" w:type="dxa"/>
            <w:shd w:val="clear" w:color="auto" w:fill="auto"/>
          </w:tcPr>
          <w:p w14:paraId="4B8BC07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9.</w:t>
            </w:r>
          </w:p>
        </w:tc>
        <w:tc>
          <w:tcPr>
            <w:tcW w:w="7230" w:type="dxa"/>
            <w:shd w:val="clear" w:color="auto" w:fill="auto"/>
          </w:tcPr>
          <w:p w14:paraId="4B632351"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 xml:space="preserve">Egybefüggő szakmai gyakorlat időtartama: </w:t>
            </w:r>
          </w:p>
        </w:tc>
        <w:tc>
          <w:tcPr>
            <w:tcW w:w="5670" w:type="dxa"/>
            <w:shd w:val="clear" w:color="auto" w:fill="auto"/>
          </w:tcPr>
          <w:p w14:paraId="354EB9F6" w14:textId="77777777" w:rsidR="004B78A2" w:rsidRPr="004E2B9D" w:rsidRDefault="004B78A2" w:rsidP="00BC1B9E">
            <w:pPr>
              <w:pStyle w:val="Felsorol1"/>
              <w:rPr>
                <w:rFonts w:ascii="Times New Roman" w:hAnsi="Times New Roman"/>
                <w:i/>
                <w:iCs/>
                <w:sz w:val="22"/>
                <w:szCs w:val="22"/>
              </w:rPr>
            </w:pPr>
            <w:r w:rsidRPr="004E2B9D">
              <w:rPr>
                <w:rFonts w:ascii="Times New Roman" w:hAnsi="Times New Roman"/>
                <w:i/>
                <w:iCs/>
                <w:sz w:val="22"/>
                <w:szCs w:val="22"/>
              </w:rPr>
              <w:t>Szakképző iskolai oktatásban: 140 óra</w:t>
            </w:r>
          </w:p>
        </w:tc>
      </w:tr>
      <w:tr w:rsidR="004B78A2" w:rsidRPr="004E2B9D" w14:paraId="3476EEA0" w14:textId="77777777" w:rsidTr="00BC1B9E">
        <w:tc>
          <w:tcPr>
            <w:tcW w:w="567" w:type="dxa"/>
            <w:shd w:val="clear" w:color="auto" w:fill="auto"/>
          </w:tcPr>
          <w:p w14:paraId="5B59B9F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10.</w:t>
            </w:r>
          </w:p>
        </w:tc>
        <w:tc>
          <w:tcPr>
            <w:tcW w:w="7230" w:type="dxa"/>
            <w:shd w:val="clear" w:color="auto" w:fill="auto"/>
          </w:tcPr>
          <w:p w14:paraId="1C3FB057"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szakirányú oktatásra egy időben fogadható tanulók, illetve képzésben részt vevő személyek maximális létszáma:</w:t>
            </w:r>
          </w:p>
          <w:p w14:paraId="525CC642" w14:textId="77777777" w:rsidR="004B78A2" w:rsidRPr="004E2B9D" w:rsidRDefault="004B78A2" w:rsidP="00BC1B9E">
            <w:pPr>
              <w:pStyle w:val="szovegfolytatas0"/>
              <w:spacing w:before="60" w:beforeAutospacing="0" w:after="0" w:afterAutospacing="0"/>
              <w:jc w:val="both"/>
              <w:rPr>
                <w:bCs/>
                <w:sz w:val="22"/>
                <w:szCs w:val="22"/>
              </w:rPr>
            </w:pPr>
            <w:r w:rsidRPr="004E2B9D">
              <w:rPr>
                <w:sz w:val="16"/>
                <w:szCs w:val="16"/>
              </w:rPr>
              <w:t>(</w:t>
            </w:r>
            <w:r w:rsidRPr="004E2B9D">
              <w:rPr>
                <w:bCs/>
                <w:sz w:val="16"/>
                <w:szCs w:val="16"/>
              </w:rPr>
              <w:t>Figyelem</w:t>
            </w:r>
            <w:r w:rsidRPr="004E2B9D">
              <w:rPr>
                <w:sz w:val="16"/>
                <w:szCs w:val="16"/>
              </w:rPr>
              <w:t xml:space="preserve">! </w:t>
            </w:r>
            <w:r w:rsidRPr="004E2B9D">
              <w:rPr>
                <w:bCs/>
                <w:sz w:val="16"/>
                <w:szCs w:val="16"/>
              </w:rPr>
              <w:t>A duális képzőhely</w:t>
            </w:r>
            <w:r w:rsidRPr="004E2B9D">
              <w:rPr>
                <w:sz w:val="16"/>
                <w:szCs w:val="16"/>
              </w:rPr>
              <w:t xml:space="preserve"> a szakképzési </w:t>
            </w:r>
            <w:r w:rsidRPr="004E2B9D">
              <w:rPr>
                <w:bCs/>
                <w:sz w:val="16"/>
                <w:szCs w:val="16"/>
              </w:rPr>
              <w:t xml:space="preserve">munkaszerződés megkötését megelőzően </w:t>
            </w:r>
            <w:r w:rsidRPr="004E2B9D">
              <w:rPr>
                <w:sz w:val="16"/>
                <w:szCs w:val="16"/>
              </w:rPr>
              <w:t xml:space="preserve">a tanulók, illetve a képzésben részt vevő személyek számára – jogszabályban foglalt rendelkezések megtartásával ‒ </w:t>
            </w:r>
            <w:r w:rsidRPr="004E2B9D">
              <w:rPr>
                <w:bCs/>
                <w:sz w:val="16"/>
                <w:szCs w:val="16"/>
              </w:rPr>
              <w:t>kiválasztási eljárást folytathat le.</w:t>
            </w:r>
            <w:r w:rsidRPr="004E2B9D">
              <w:rPr>
                <w:sz w:val="16"/>
                <w:szCs w:val="16"/>
              </w:rPr>
              <w:t xml:space="preserve"> Szakképzési munkaszerződés azzal a tanulóval, illetve a képzésben részt vevő </w:t>
            </w:r>
            <w:r w:rsidRPr="004E2B9D">
              <w:rPr>
                <w:sz w:val="16"/>
                <w:szCs w:val="16"/>
              </w:rPr>
              <w:lastRenderedPageBreak/>
              <w:t xml:space="preserve">személlyel köthető, aki a </w:t>
            </w:r>
            <w:r w:rsidRPr="004E2B9D">
              <w:rPr>
                <w:bCs/>
                <w:sz w:val="16"/>
                <w:szCs w:val="16"/>
              </w:rPr>
              <w:t>szakmára előírt egészségügyi feltételeknek és pályaalkalmassági követelményeknek megfelel</w:t>
            </w:r>
            <w:r w:rsidRPr="004E2B9D">
              <w:rPr>
                <w:sz w:val="16"/>
                <w:szCs w:val="16"/>
              </w:rPr>
              <w:t>.!)</w:t>
            </w:r>
          </w:p>
        </w:tc>
        <w:tc>
          <w:tcPr>
            <w:tcW w:w="5670" w:type="dxa"/>
            <w:shd w:val="clear" w:color="auto" w:fill="auto"/>
          </w:tcPr>
          <w:p w14:paraId="4C2EA4D9"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lastRenderedPageBreak/>
              <w:t>28</w:t>
            </w:r>
          </w:p>
        </w:tc>
      </w:tr>
      <w:tr w:rsidR="004B78A2" w:rsidRPr="004E2B9D" w14:paraId="36A63358" w14:textId="77777777" w:rsidTr="00BC1B9E">
        <w:tc>
          <w:tcPr>
            <w:tcW w:w="567" w:type="dxa"/>
            <w:shd w:val="clear" w:color="auto" w:fill="auto"/>
          </w:tcPr>
          <w:p w14:paraId="51AD492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11.</w:t>
            </w:r>
          </w:p>
        </w:tc>
        <w:tc>
          <w:tcPr>
            <w:tcW w:w="7230" w:type="dxa"/>
            <w:shd w:val="clear" w:color="auto" w:fill="auto"/>
          </w:tcPr>
          <w:p w14:paraId="7FDBBBD2"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képzés célja:</w:t>
            </w:r>
          </w:p>
        </w:tc>
        <w:tc>
          <w:tcPr>
            <w:tcW w:w="5670" w:type="dxa"/>
            <w:shd w:val="clear" w:color="auto" w:fill="auto"/>
          </w:tcPr>
          <w:p w14:paraId="2BC16E03"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A gyártó és a kiszolgáló ágazatok középfokú végzettségű elektromos szakembere az elektronikai műszerész. Alapvető feladata az elektromos, elektronikus berendezések összeszerelése és beállítása, valamint az elektromos és elektronikus eszközök, műszerek bemérése, beállítása, javítása és karbantartása. Az előírtaktól eltérő mérési eredmények esetén képes a hibákat (hidegforrasztások, fóliaszakadások és zárlatok, hibás alkatrészek stb.) megkeresni és megszüntetni. Összeszereli és beállítja az elektronikai berendezéseket. Ismeri és alkalmazza a villamos biztonságtechnikai, illetőleg a korszerű ESD (elektrosztatikus kisülés elleni) védelmi előírásokat.</w:t>
            </w:r>
          </w:p>
        </w:tc>
      </w:tr>
      <w:tr w:rsidR="004B78A2" w:rsidRPr="004E2B9D" w14:paraId="650FB840" w14:textId="77777777" w:rsidTr="00BC1B9E">
        <w:tc>
          <w:tcPr>
            <w:tcW w:w="567" w:type="dxa"/>
            <w:shd w:val="clear" w:color="auto" w:fill="auto"/>
          </w:tcPr>
          <w:p w14:paraId="210C9109"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12.</w:t>
            </w:r>
          </w:p>
        </w:tc>
        <w:tc>
          <w:tcPr>
            <w:tcW w:w="7230" w:type="dxa"/>
            <w:shd w:val="clear" w:color="auto" w:fill="auto"/>
          </w:tcPr>
          <w:p w14:paraId="7A24C67B"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 xml:space="preserve">A képzés célcsoportja </w:t>
            </w:r>
            <w:r w:rsidRPr="004E2B9D">
              <w:rPr>
                <w:sz w:val="22"/>
                <w:szCs w:val="22"/>
              </w:rPr>
              <w:t>(iskolai/szakmai végzettség)</w:t>
            </w:r>
            <w:r w:rsidRPr="004E2B9D">
              <w:rPr>
                <w:bCs/>
                <w:sz w:val="22"/>
                <w:szCs w:val="22"/>
              </w:rPr>
              <w:t>:</w:t>
            </w:r>
          </w:p>
        </w:tc>
        <w:tc>
          <w:tcPr>
            <w:tcW w:w="5670" w:type="dxa"/>
            <w:shd w:val="clear" w:color="auto" w:fill="auto"/>
          </w:tcPr>
          <w:p w14:paraId="6FDF5012"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 xml:space="preserve">Olyan alapfokú iskolai végzettséggel rendelkező fiatalok, akik érdeklődnek az elektronika és elektrotechnika iránt. </w:t>
            </w:r>
            <w:proofErr w:type="spellStart"/>
            <w:r w:rsidRPr="004E2B9D">
              <w:rPr>
                <w:i/>
                <w:iCs/>
                <w:sz w:val="22"/>
                <w:szCs w:val="22"/>
              </w:rPr>
              <w:t>Kreatívak</w:t>
            </w:r>
            <w:proofErr w:type="spellEnd"/>
            <w:r w:rsidRPr="004E2B9D">
              <w:rPr>
                <w:i/>
                <w:iCs/>
                <w:sz w:val="22"/>
                <w:szCs w:val="22"/>
              </w:rPr>
              <w:t xml:space="preserve"> és jó problémamegoldó képességgel rendelkeznek, hogy egy-egy elektronikai helyzetben helyt tudjanak állni.</w:t>
            </w:r>
          </w:p>
        </w:tc>
      </w:tr>
    </w:tbl>
    <w:p w14:paraId="271C56E1" w14:textId="77777777" w:rsidR="004B78A2" w:rsidRPr="004E2B9D" w:rsidRDefault="004B78A2" w:rsidP="004B78A2">
      <w:pPr>
        <w:pStyle w:val="szovegfolytatas0"/>
        <w:spacing w:before="60" w:beforeAutospacing="0" w:after="0" w:afterAutospacing="0"/>
        <w:jc w:val="both"/>
        <w:rPr>
          <w:sz w:val="22"/>
          <w:szCs w:val="22"/>
        </w:rPr>
      </w:pPr>
    </w:p>
    <w:p w14:paraId="053DB13C" w14:textId="77777777" w:rsidR="004B78A2" w:rsidRPr="004E2B9D" w:rsidRDefault="004B78A2" w:rsidP="004B78A2">
      <w:pPr>
        <w:pStyle w:val="Felsorol1"/>
        <w:rPr>
          <w:rFonts w:ascii="Times New Roman" w:hAnsi="Times New Roman"/>
          <w:sz w:val="22"/>
          <w:szCs w:val="22"/>
        </w:rPr>
      </w:pPr>
      <w:r w:rsidRPr="004E2B9D">
        <w:rPr>
          <w:rFonts w:ascii="Times New Roman" w:hAnsi="Times New Roman"/>
          <w:bCs/>
          <w:sz w:val="22"/>
          <w:szCs w:val="22"/>
        </w:rPr>
        <w:t>2. Az ágazati alapoktatás szakmai kimeneti követelményei</w:t>
      </w:r>
      <w:r w:rsidRPr="004E2B9D">
        <w:rPr>
          <w:rFonts w:ascii="Times New Roman" w:hAnsi="Times New Roman"/>
          <w:sz w:val="22"/>
          <w:szCs w:val="22"/>
        </w:rPr>
        <w:t xml:space="preserve"> (Forrás: KKK)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106"/>
        <w:gridCol w:w="1962"/>
        <w:gridCol w:w="1953"/>
        <w:gridCol w:w="2054"/>
      </w:tblGrid>
      <w:tr w:rsidR="004B78A2" w:rsidRPr="004E2B9D" w14:paraId="77948F24" w14:textId="77777777" w:rsidTr="00BC1B9E">
        <w:tc>
          <w:tcPr>
            <w:tcW w:w="1133" w:type="dxa"/>
          </w:tcPr>
          <w:p w14:paraId="2AC506D1" w14:textId="77777777" w:rsidR="004B78A2" w:rsidRPr="004E2B9D" w:rsidRDefault="004B78A2" w:rsidP="00BC1B9E">
            <w:pPr>
              <w:pStyle w:val="szovegfolytatas0"/>
              <w:spacing w:before="60" w:beforeAutospacing="0" w:after="0" w:afterAutospacing="0"/>
              <w:jc w:val="both"/>
              <w:rPr>
                <w:rStyle w:val="normaltextrun"/>
                <w:rFonts w:eastAsia="Calibri"/>
                <w:bCs/>
                <w:sz w:val="22"/>
                <w:szCs w:val="22"/>
              </w:rPr>
            </w:pPr>
            <w:r w:rsidRPr="004E2B9D">
              <w:rPr>
                <w:rStyle w:val="normaltextrun"/>
                <w:rFonts w:eastAsia="Calibri"/>
                <w:bCs/>
                <w:sz w:val="22"/>
                <w:szCs w:val="22"/>
              </w:rPr>
              <w:t>Sorszám</w:t>
            </w:r>
          </w:p>
        </w:tc>
        <w:tc>
          <w:tcPr>
            <w:tcW w:w="3120" w:type="dxa"/>
            <w:shd w:val="clear" w:color="auto" w:fill="auto"/>
          </w:tcPr>
          <w:p w14:paraId="63A3465B"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Készségek, képességek</w:t>
            </w:r>
          </w:p>
        </w:tc>
        <w:tc>
          <w:tcPr>
            <w:tcW w:w="3162" w:type="dxa"/>
            <w:shd w:val="clear" w:color="auto" w:fill="auto"/>
          </w:tcPr>
          <w:p w14:paraId="09CF0760"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Ismeretek</w:t>
            </w:r>
          </w:p>
        </w:tc>
        <w:tc>
          <w:tcPr>
            <w:tcW w:w="3284" w:type="dxa"/>
            <w:shd w:val="clear" w:color="auto" w:fill="auto"/>
          </w:tcPr>
          <w:p w14:paraId="665A9A15"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Elvárt viselkedésmódok, attitűdök</w:t>
            </w:r>
          </w:p>
        </w:tc>
        <w:tc>
          <w:tcPr>
            <w:tcW w:w="2876" w:type="dxa"/>
            <w:shd w:val="clear" w:color="auto" w:fill="auto"/>
          </w:tcPr>
          <w:p w14:paraId="3CD5F7EA"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Önállóság és felelősség mértéke</w:t>
            </w:r>
          </w:p>
        </w:tc>
      </w:tr>
      <w:tr w:rsidR="004B78A2" w:rsidRPr="004E2B9D" w14:paraId="6B72C6C9" w14:textId="77777777" w:rsidTr="00BC1B9E">
        <w:tc>
          <w:tcPr>
            <w:tcW w:w="1133" w:type="dxa"/>
          </w:tcPr>
          <w:p w14:paraId="19444EB1" w14:textId="77777777" w:rsidR="004B78A2" w:rsidRPr="004E2B9D" w:rsidRDefault="004B78A2" w:rsidP="00BC1B9E">
            <w:pPr>
              <w:pStyle w:val="szovegfolytatas0"/>
              <w:spacing w:before="60"/>
              <w:jc w:val="both"/>
              <w:rPr>
                <w:sz w:val="22"/>
                <w:szCs w:val="22"/>
              </w:rPr>
            </w:pPr>
            <w:r w:rsidRPr="004E2B9D">
              <w:rPr>
                <w:sz w:val="22"/>
                <w:szCs w:val="22"/>
              </w:rPr>
              <w:t>1.</w:t>
            </w:r>
          </w:p>
        </w:tc>
        <w:tc>
          <w:tcPr>
            <w:tcW w:w="3120" w:type="dxa"/>
            <w:shd w:val="clear" w:color="auto" w:fill="auto"/>
          </w:tcPr>
          <w:p w14:paraId="6C8BA474" w14:textId="77777777" w:rsidR="004B78A2" w:rsidRPr="004E2B9D" w:rsidRDefault="004B78A2" w:rsidP="00BC1B9E">
            <w:pPr>
              <w:pStyle w:val="szovegfolytatas0"/>
              <w:spacing w:before="60"/>
              <w:jc w:val="both"/>
              <w:rPr>
                <w:sz w:val="22"/>
                <w:szCs w:val="22"/>
              </w:rPr>
            </w:pPr>
            <w:r w:rsidRPr="004E2B9D">
              <w:rPr>
                <w:sz w:val="22"/>
                <w:szCs w:val="22"/>
              </w:rPr>
              <w:t>Munkadarab, vagy térhatású ábra alapján egyszerű geometriájú alkatrészről felvételi vázlatot készít.</w:t>
            </w:r>
          </w:p>
        </w:tc>
        <w:tc>
          <w:tcPr>
            <w:tcW w:w="3162" w:type="dxa"/>
            <w:shd w:val="clear" w:color="auto" w:fill="auto"/>
          </w:tcPr>
          <w:p w14:paraId="4430F345" w14:textId="77777777" w:rsidR="004B78A2" w:rsidRPr="004E2B9D" w:rsidRDefault="004B78A2" w:rsidP="00BC1B9E">
            <w:pPr>
              <w:pStyle w:val="szovegfolytatas0"/>
              <w:spacing w:before="60"/>
              <w:jc w:val="both"/>
              <w:rPr>
                <w:sz w:val="22"/>
                <w:szCs w:val="22"/>
              </w:rPr>
            </w:pPr>
            <w:r w:rsidRPr="004E2B9D">
              <w:rPr>
                <w:sz w:val="22"/>
                <w:szCs w:val="22"/>
              </w:rPr>
              <w:t>Ismeri a nézeti- és metszeti ábrázolás szabályait. Ismeri a gyártási technológiáknak megfelelő mérethálózat készítésének szabályait.</w:t>
            </w:r>
          </w:p>
        </w:tc>
        <w:tc>
          <w:tcPr>
            <w:tcW w:w="3284" w:type="dxa"/>
            <w:shd w:val="clear" w:color="auto" w:fill="auto"/>
          </w:tcPr>
          <w:p w14:paraId="24F18518" w14:textId="77777777" w:rsidR="004B78A2" w:rsidRPr="004E2B9D" w:rsidRDefault="004B78A2" w:rsidP="00BC1B9E">
            <w:pPr>
              <w:pStyle w:val="szovegfolytatas0"/>
              <w:spacing w:before="60"/>
              <w:jc w:val="both"/>
              <w:rPr>
                <w:sz w:val="22"/>
                <w:szCs w:val="22"/>
              </w:rPr>
            </w:pPr>
            <w:r w:rsidRPr="004E2B9D">
              <w:rPr>
                <w:sz w:val="22"/>
                <w:szCs w:val="22"/>
              </w:rPr>
              <w:t>Törekszik arra, hogy a szabadkézi rajz arányos és áttekinthető legyen.</w:t>
            </w:r>
          </w:p>
        </w:tc>
        <w:tc>
          <w:tcPr>
            <w:tcW w:w="2876" w:type="dxa"/>
            <w:shd w:val="clear" w:color="auto" w:fill="auto"/>
          </w:tcPr>
          <w:p w14:paraId="608BBA31" w14:textId="77777777" w:rsidR="004B78A2" w:rsidRPr="004E2B9D" w:rsidRDefault="004B78A2" w:rsidP="00BC1B9E">
            <w:pPr>
              <w:pStyle w:val="szovegfolytatas0"/>
              <w:spacing w:before="60"/>
              <w:jc w:val="both"/>
              <w:rPr>
                <w:sz w:val="22"/>
                <w:szCs w:val="22"/>
              </w:rPr>
            </w:pPr>
            <w:r w:rsidRPr="004E2B9D">
              <w:rPr>
                <w:sz w:val="22"/>
                <w:szCs w:val="22"/>
              </w:rPr>
              <w:t>Önállóan szabadkézi felvételi vázlatot készít.</w:t>
            </w:r>
          </w:p>
        </w:tc>
      </w:tr>
      <w:tr w:rsidR="004B78A2" w:rsidRPr="004E2B9D" w14:paraId="6E98E9BF" w14:textId="77777777" w:rsidTr="00BC1B9E">
        <w:tc>
          <w:tcPr>
            <w:tcW w:w="1133" w:type="dxa"/>
          </w:tcPr>
          <w:p w14:paraId="2D40F6D2" w14:textId="77777777" w:rsidR="004B78A2" w:rsidRPr="004E2B9D" w:rsidRDefault="004B78A2" w:rsidP="00BC1B9E">
            <w:pPr>
              <w:pStyle w:val="szovegfolytatas0"/>
              <w:spacing w:before="60"/>
              <w:jc w:val="both"/>
              <w:rPr>
                <w:sz w:val="22"/>
                <w:szCs w:val="22"/>
              </w:rPr>
            </w:pPr>
            <w:r w:rsidRPr="004E2B9D">
              <w:rPr>
                <w:sz w:val="22"/>
                <w:szCs w:val="22"/>
              </w:rPr>
              <w:t>2.</w:t>
            </w:r>
          </w:p>
        </w:tc>
        <w:tc>
          <w:tcPr>
            <w:tcW w:w="3120" w:type="dxa"/>
            <w:shd w:val="clear" w:color="auto" w:fill="auto"/>
          </w:tcPr>
          <w:p w14:paraId="30499C0C" w14:textId="77777777" w:rsidR="004B78A2" w:rsidRPr="004E2B9D" w:rsidRDefault="004B78A2" w:rsidP="00BC1B9E">
            <w:pPr>
              <w:pStyle w:val="szovegfolytatas0"/>
              <w:spacing w:before="60"/>
              <w:jc w:val="both"/>
              <w:rPr>
                <w:sz w:val="22"/>
                <w:szCs w:val="22"/>
              </w:rPr>
            </w:pPr>
            <w:r w:rsidRPr="004E2B9D">
              <w:rPr>
                <w:sz w:val="22"/>
                <w:szCs w:val="22"/>
              </w:rPr>
              <w:t xml:space="preserve">Műszaki rajz alapján kiválasztja az egyszerű, fémből készült alkatrészek gyártásához szükséges eszközöket, szerszámokat, kisgépeket. Előkészíti a munkahelyet, és elrendezi a munkavégzéshez </w:t>
            </w:r>
            <w:r w:rsidRPr="004E2B9D">
              <w:rPr>
                <w:sz w:val="22"/>
                <w:szCs w:val="22"/>
              </w:rPr>
              <w:lastRenderedPageBreak/>
              <w:t>szükséges szerszámokat, eszközöket.</w:t>
            </w:r>
          </w:p>
        </w:tc>
        <w:tc>
          <w:tcPr>
            <w:tcW w:w="3162" w:type="dxa"/>
            <w:shd w:val="clear" w:color="auto" w:fill="auto"/>
          </w:tcPr>
          <w:p w14:paraId="12F45653" w14:textId="77777777" w:rsidR="004B78A2" w:rsidRPr="004E2B9D" w:rsidRDefault="004B78A2" w:rsidP="00BC1B9E">
            <w:pPr>
              <w:pStyle w:val="szovegfolytatas0"/>
              <w:spacing w:before="60"/>
              <w:jc w:val="both"/>
              <w:rPr>
                <w:sz w:val="22"/>
                <w:szCs w:val="22"/>
              </w:rPr>
            </w:pPr>
            <w:r w:rsidRPr="004E2B9D">
              <w:rPr>
                <w:sz w:val="22"/>
                <w:szCs w:val="22"/>
              </w:rPr>
              <w:lastRenderedPageBreak/>
              <w:t>Vizualizálja a műszaki rajzon szereplő alkatrészt. Ismeri a gyártási műveletekhez használható szerszámokat, készülékeket, kisgépeket, és azok biztonságos használatának szabályait.</w:t>
            </w:r>
          </w:p>
        </w:tc>
        <w:tc>
          <w:tcPr>
            <w:tcW w:w="3284" w:type="dxa"/>
            <w:shd w:val="clear" w:color="auto" w:fill="auto"/>
          </w:tcPr>
          <w:p w14:paraId="42A05916" w14:textId="77777777" w:rsidR="004B78A2" w:rsidRPr="004E2B9D" w:rsidRDefault="004B78A2" w:rsidP="00BC1B9E">
            <w:pPr>
              <w:pStyle w:val="szovegfolytatas0"/>
              <w:spacing w:before="60"/>
              <w:jc w:val="both"/>
              <w:rPr>
                <w:sz w:val="22"/>
                <w:szCs w:val="22"/>
              </w:rPr>
            </w:pPr>
            <w:r w:rsidRPr="004E2B9D">
              <w:rPr>
                <w:sz w:val="22"/>
                <w:szCs w:val="22"/>
              </w:rPr>
              <w:t>Szem előtt tartja a gyártás gazdaságosságát. Fontosnak érzi a rendezett munkakörnyezet kialakítását.</w:t>
            </w:r>
          </w:p>
        </w:tc>
        <w:tc>
          <w:tcPr>
            <w:tcW w:w="2876" w:type="dxa"/>
            <w:shd w:val="clear" w:color="auto" w:fill="auto"/>
          </w:tcPr>
          <w:p w14:paraId="1C867DE8" w14:textId="77777777" w:rsidR="004B78A2" w:rsidRPr="004E2B9D" w:rsidRDefault="004B78A2" w:rsidP="00BC1B9E">
            <w:pPr>
              <w:pStyle w:val="szovegfolytatas0"/>
              <w:spacing w:before="60"/>
              <w:jc w:val="both"/>
              <w:rPr>
                <w:sz w:val="22"/>
                <w:szCs w:val="22"/>
              </w:rPr>
            </w:pPr>
            <w:r w:rsidRPr="004E2B9D">
              <w:rPr>
                <w:sz w:val="22"/>
                <w:szCs w:val="22"/>
              </w:rPr>
              <w:t>A munkafeladathoz önállóan választ szerszámokat, eszközöket.</w:t>
            </w:r>
          </w:p>
        </w:tc>
      </w:tr>
      <w:tr w:rsidR="004B78A2" w:rsidRPr="004E2B9D" w14:paraId="4E70ACAA" w14:textId="77777777" w:rsidTr="00BC1B9E">
        <w:tc>
          <w:tcPr>
            <w:tcW w:w="1133" w:type="dxa"/>
          </w:tcPr>
          <w:p w14:paraId="7B4C34A0" w14:textId="77777777" w:rsidR="004B78A2" w:rsidRPr="004E2B9D" w:rsidRDefault="004B78A2" w:rsidP="00BC1B9E">
            <w:pPr>
              <w:pStyle w:val="szovegfolytatas0"/>
              <w:spacing w:before="60"/>
              <w:jc w:val="both"/>
              <w:rPr>
                <w:sz w:val="22"/>
                <w:szCs w:val="22"/>
              </w:rPr>
            </w:pPr>
            <w:r w:rsidRPr="004E2B9D">
              <w:rPr>
                <w:sz w:val="22"/>
                <w:szCs w:val="22"/>
              </w:rPr>
              <w:t>3.</w:t>
            </w:r>
          </w:p>
        </w:tc>
        <w:tc>
          <w:tcPr>
            <w:tcW w:w="3120" w:type="dxa"/>
            <w:shd w:val="clear" w:color="auto" w:fill="auto"/>
          </w:tcPr>
          <w:p w14:paraId="358BE239" w14:textId="77777777" w:rsidR="004B78A2" w:rsidRPr="004E2B9D" w:rsidRDefault="004B78A2" w:rsidP="00BC1B9E">
            <w:pPr>
              <w:pStyle w:val="szovegfolytatas0"/>
              <w:spacing w:before="60"/>
              <w:jc w:val="both"/>
              <w:rPr>
                <w:sz w:val="22"/>
                <w:szCs w:val="22"/>
              </w:rPr>
            </w:pPr>
            <w:r w:rsidRPr="004E2B9D">
              <w:rPr>
                <w:sz w:val="22"/>
                <w:szCs w:val="22"/>
              </w:rPr>
              <w:t>Műszaki rajz alapján előgyártmányt választ, műveleti sorrendtervet készít, majd kézi megmunkálással, és/vagy kisgépekkel egyszerű, fémből készült alkatrészeket gyárt.</w:t>
            </w:r>
          </w:p>
        </w:tc>
        <w:tc>
          <w:tcPr>
            <w:tcW w:w="3162" w:type="dxa"/>
            <w:shd w:val="clear" w:color="auto" w:fill="auto"/>
          </w:tcPr>
          <w:p w14:paraId="52728789" w14:textId="77777777" w:rsidR="004B78A2" w:rsidRPr="004E2B9D" w:rsidRDefault="004B78A2" w:rsidP="00BC1B9E">
            <w:pPr>
              <w:pStyle w:val="szovegfolytatas0"/>
              <w:spacing w:before="60"/>
              <w:jc w:val="both"/>
              <w:rPr>
                <w:sz w:val="22"/>
                <w:szCs w:val="22"/>
              </w:rPr>
            </w:pPr>
            <w:r w:rsidRPr="004E2B9D">
              <w:rPr>
                <w:sz w:val="22"/>
                <w:szCs w:val="22"/>
              </w:rPr>
              <w:t>Ismeri az alkatrészek elkészítéséhez szükséges technológiákat és az anyagok alapvető tulajdonságait.</w:t>
            </w:r>
          </w:p>
        </w:tc>
        <w:tc>
          <w:tcPr>
            <w:tcW w:w="3284" w:type="dxa"/>
            <w:shd w:val="clear" w:color="auto" w:fill="auto"/>
          </w:tcPr>
          <w:p w14:paraId="0EC68304" w14:textId="77777777" w:rsidR="004B78A2" w:rsidRPr="004E2B9D" w:rsidRDefault="004B78A2" w:rsidP="00BC1B9E">
            <w:pPr>
              <w:pStyle w:val="szovegfolytatas0"/>
              <w:spacing w:before="60"/>
              <w:jc w:val="both"/>
              <w:rPr>
                <w:sz w:val="22"/>
                <w:szCs w:val="22"/>
              </w:rPr>
            </w:pPr>
            <w:r w:rsidRPr="004E2B9D">
              <w:rPr>
                <w:sz w:val="22"/>
                <w:szCs w:val="22"/>
              </w:rPr>
              <w:t>Pontosan betartja a technológiai utasításokat. Törekszik a munkavégzésből adódó kockázat minimalizálására. Törekszik a precíz és gazdaságos munkavégzésre.</w:t>
            </w:r>
          </w:p>
        </w:tc>
        <w:tc>
          <w:tcPr>
            <w:tcW w:w="2876" w:type="dxa"/>
            <w:shd w:val="clear" w:color="auto" w:fill="auto"/>
          </w:tcPr>
          <w:p w14:paraId="709CE7AC" w14:textId="77777777" w:rsidR="004B78A2" w:rsidRPr="004E2B9D" w:rsidRDefault="004B78A2" w:rsidP="00BC1B9E">
            <w:pPr>
              <w:pStyle w:val="szovegfolytatas0"/>
              <w:spacing w:before="60"/>
              <w:jc w:val="both"/>
              <w:rPr>
                <w:sz w:val="22"/>
                <w:szCs w:val="22"/>
              </w:rPr>
            </w:pPr>
            <w:r w:rsidRPr="004E2B9D">
              <w:rPr>
                <w:sz w:val="22"/>
                <w:szCs w:val="22"/>
              </w:rPr>
              <w:t>Műszaki táblázat segítségével önállóan kiválasztja a félkészterméket. Szakmai felügyelet mellett meghatározza a gyártási sorrendet. A gyártási műveleteket önállóan végzi.</w:t>
            </w:r>
          </w:p>
        </w:tc>
      </w:tr>
      <w:tr w:rsidR="004B78A2" w:rsidRPr="004E2B9D" w14:paraId="3F351816" w14:textId="77777777" w:rsidTr="00BC1B9E">
        <w:tc>
          <w:tcPr>
            <w:tcW w:w="1133" w:type="dxa"/>
          </w:tcPr>
          <w:p w14:paraId="539CE746" w14:textId="77777777" w:rsidR="004B78A2" w:rsidRPr="004E2B9D" w:rsidRDefault="004B78A2" w:rsidP="00BC1B9E">
            <w:pPr>
              <w:pStyle w:val="szovegfolytatas0"/>
              <w:spacing w:before="60"/>
              <w:jc w:val="both"/>
              <w:rPr>
                <w:sz w:val="22"/>
                <w:szCs w:val="22"/>
              </w:rPr>
            </w:pPr>
            <w:r w:rsidRPr="004E2B9D">
              <w:rPr>
                <w:sz w:val="22"/>
                <w:szCs w:val="22"/>
              </w:rPr>
              <w:t>4.</w:t>
            </w:r>
          </w:p>
        </w:tc>
        <w:tc>
          <w:tcPr>
            <w:tcW w:w="3120" w:type="dxa"/>
            <w:shd w:val="clear" w:color="auto" w:fill="auto"/>
          </w:tcPr>
          <w:p w14:paraId="45614963" w14:textId="77777777" w:rsidR="004B78A2" w:rsidRPr="004E2B9D" w:rsidRDefault="004B78A2" w:rsidP="00BC1B9E">
            <w:pPr>
              <w:pStyle w:val="szovegfolytatas0"/>
              <w:spacing w:before="60"/>
              <w:jc w:val="both"/>
              <w:rPr>
                <w:sz w:val="22"/>
                <w:szCs w:val="22"/>
              </w:rPr>
            </w:pPr>
            <w:r w:rsidRPr="004E2B9D">
              <w:rPr>
                <w:sz w:val="22"/>
                <w:szCs w:val="22"/>
              </w:rPr>
              <w:t>Az elkészült alkatrészek méreteit mérőeszközökkel ellenőrzi.</w:t>
            </w:r>
          </w:p>
        </w:tc>
        <w:tc>
          <w:tcPr>
            <w:tcW w:w="3162" w:type="dxa"/>
            <w:shd w:val="clear" w:color="auto" w:fill="auto"/>
          </w:tcPr>
          <w:p w14:paraId="40493674" w14:textId="77777777" w:rsidR="004B78A2" w:rsidRPr="004E2B9D" w:rsidRDefault="004B78A2" w:rsidP="00BC1B9E">
            <w:pPr>
              <w:pStyle w:val="szovegfolytatas0"/>
              <w:spacing w:before="60"/>
              <w:jc w:val="both"/>
              <w:rPr>
                <w:sz w:val="22"/>
                <w:szCs w:val="22"/>
              </w:rPr>
            </w:pPr>
            <w:r w:rsidRPr="004E2B9D">
              <w:rPr>
                <w:sz w:val="22"/>
                <w:szCs w:val="22"/>
              </w:rPr>
              <w:t>Ismeri az adott alkatrész geometriájának megfelelő, és az adott méret meghatározásához szükséges mérőeszközöket.</w:t>
            </w:r>
          </w:p>
        </w:tc>
        <w:tc>
          <w:tcPr>
            <w:tcW w:w="3284" w:type="dxa"/>
            <w:shd w:val="clear" w:color="auto" w:fill="auto"/>
          </w:tcPr>
          <w:p w14:paraId="53BAD1A9" w14:textId="77777777" w:rsidR="004B78A2" w:rsidRPr="004E2B9D" w:rsidRDefault="004B78A2" w:rsidP="00BC1B9E">
            <w:pPr>
              <w:pStyle w:val="szovegfolytatas0"/>
              <w:spacing w:before="60"/>
              <w:jc w:val="both"/>
              <w:rPr>
                <w:sz w:val="22"/>
                <w:szCs w:val="22"/>
              </w:rPr>
            </w:pPr>
            <w:r w:rsidRPr="004E2B9D">
              <w:rPr>
                <w:sz w:val="22"/>
                <w:szCs w:val="22"/>
              </w:rPr>
              <w:t>Elkötelezett a hibás munkadarabok számának csökkentése, illetve a mérőeszközök állagának megőrzése mellett.</w:t>
            </w:r>
          </w:p>
        </w:tc>
        <w:tc>
          <w:tcPr>
            <w:tcW w:w="2876" w:type="dxa"/>
            <w:shd w:val="clear" w:color="auto" w:fill="auto"/>
          </w:tcPr>
          <w:p w14:paraId="410A3236" w14:textId="77777777" w:rsidR="004B78A2" w:rsidRPr="004E2B9D" w:rsidRDefault="004B78A2" w:rsidP="00BC1B9E">
            <w:pPr>
              <w:pStyle w:val="szovegfolytatas0"/>
              <w:spacing w:before="60"/>
              <w:jc w:val="both"/>
              <w:rPr>
                <w:sz w:val="22"/>
                <w:szCs w:val="22"/>
              </w:rPr>
            </w:pPr>
            <w:r w:rsidRPr="004E2B9D">
              <w:rPr>
                <w:sz w:val="22"/>
                <w:szCs w:val="22"/>
              </w:rPr>
              <w:t>Eldönti, hogy a gyártott munkadarab megfelel-e a rajzi előírásoknak. Felelősséget vállal az általa gyártott termék minőségéért.</w:t>
            </w:r>
          </w:p>
        </w:tc>
      </w:tr>
      <w:tr w:rsidR="004B78A2" w:rsidRPr="004E2B9D" w14:paraId="5B74FFB8" w14:textId="77777777" w:rsidTr="00BC1B9E">
        <w:tc>
          <w:tcPr>
            <w:tcW w:w="1133" w:type="dxa"/>
          </w:tcPr>
          <w:p w14:paraId="72E9CEFE" w14:textId="77777777" w:rsidR="004B78A2" w:rsidRPr="004E2B9D" w:rsidRDefault="004B78A2" w:rsidP="00BC1B9E">
            <w:pPr>
              <w:pStyle w:val="szovegfolytatas0"/>
              <w:spacing w:before="60"/>
              <w:jc w:val="both"/>
              <w:rPr>
                <w:sz w:val="22"/>
                <w:szCs w:val="22"/>
              </w:rPr>
            </w:pPr>
            <w:r w:rsidRPr="004E2B9D">
              <w:rPr>
                <w:sz w:val="22"/>
                <w:szCs w:val="22"/>
              </w:rPr>
              <w:t>5.</w:t>
            </w:r>
          </w:p>
        </w:tc>
        <w:tc>
          <w:tcPr>
            <w:tcW w:w="3120" w:type="dxa"/>
            <w:shd w:val="clear" w:color="auto" w:fill="auto"/>
          </w:tcPr>
          <w:p w14:paraId="0EB6DFA9" w14:textId="77777777" w:rsidR="004B78A2" w:rsidRPr="004E2B9D" w:rsidRDefault="004B78A2" w:rsidP="00BC1B9E">
            <w:pPr>
              <w:pStyle w:val="szovegfolytatas0"/>
              <w:spacing w:before="60"/>
              <w:jc w:val="both"/>
              <w:rPr>
                <w:sz w:val="22"/>
                <w:szCs w:val="22"/>
              </w:rPr>
            </w:pPr>
            <w:r w:rsidRPr="004E2B9D">
              <w:rPr>
                <w:sz w:val="22"/>
                <w:szCs w:val="22"/>
              </w:rPr>
              <w:t>Műszaki dokumentáció (összeállítási rajz és darabjegyzék) alapján csavarkötéssel, szegecskötéssel egyszerű alkatrészcsoportokat összeszerel. Villamos kötéseket és lágyforrasztással készült kötést hoz létre.</w:t>
            </w:r>
          </w:p>
        </w:tc>
        <w:tc>
          <w:tcPr>
            <w:tcW w:w="3162" w:type="dxa"/>
            <w:shd w:val="clear" w:color="auto" w:fill="auto"/>
          </w:tcPr>
          <w:p w14:paraId="18AF13C3" w14:textId="77777777" w:rsidR="004B78A2" w:rsidRPr="004E2B9D" w:rsidRDefault="004B78A2" w:rsidP="00BC1B9E">
            <w:pPr>
              <w:pStyle w:val="szovegfolytatas0"/>
              <w:spacing w:before="60"/>
              <w:jc w:val="both"/>
              <w:rPr>
                <w:sz w:val="22"/>
                <w:szCs w:val="22"/>
              </w:rPr>
            </w:pPr>
            <w:r w:rsidRPr="004E2B9D">
              <w:rPr>
                <w:sz w:val="22"/>
                <w:szCs w:val="22"/>
              </w:rPr>
              <w:t>Ismeri a kötés kialakításához szükséges eszközöket, szerszámokat, segédanyagokat.</w:t>
            </w:r>
          </w:p>
        </w:tc>
        <w:tc>
          <w:tcPr>
            <w:tcW w:w="3284" w:type="dxa"/>
            <w:shd w:val="clear" w:color="auto" w:fill="auto"/>
          </w:tcPr>
          <w:p w14:paraId="0F95F09E" w14:textId="77777777" w:rsidR="004B78A2" w:rsidRPr="004E2B9D" w:rsidRDefault="004B78A2" w:rsidP="00BC1B9E">
            <w:pPr>
              <w:pStyle w:val="szovegfolytatas0"/>
              <w:spacing w:before="60"/>
              <w:jc w:val="both"/>
              <w:rPr>
                <w:sz w:val="22"/>
                <w:szCs w:val="22"/>
              </w:rPr>
            </w:pPr>
            <w:r w:rsidRPr="004E2B9D">
              <w:rPr>
                <w:sz w:val="22"/>
                <w:szCs w:val="22"/>
              </w:rPr>
              <w:t>Fontosnak tartja a műszaki dokumentációban szereplő előírások figyelembevételét.</w:t>
            </w:r>
          </w:p>
        </w:tc>
        <w:tc>
          <w:tcPr>
            <w:tcW w:w="2876" w:type="dxa"/>
            <w:shd w:val="clear" w:color="auto" w:fill="auto"/>
          </w:tcPr>
          <w:p w14:paraId="063C8989" w14:textId="77777777" w:rsidR="004B78A2" w:rsidRPr="004E2B9D" w:rsidRDefault="004B78A2" w:rsidP="00BC1B9E">
            <w:pPr>
              <w:pStyle w:val="szovegfolytatas0"/>
              <w:spacing w:before="60"/>
              <w:jc w:val="both"/>
              <w:rPr>
                <w:sz w:val="22"/>
                <w:szCs w:val="22"/>
              </w:rPr>
            </w:pPr>
            <w:r w:rsidRPr="004E2B9D">
              <w:rPr>
                <w:sz w:val="22"/>
                <w:szCs w:val="22"/>
              </w:rPr>
              <w:t>Felelősséget vállal a létrehozott kötés minőségéért. Felelősséget vállal a veszélyes hulladékok szakszerű kezeléséért.</w:t>
            </w:r>
          </w:p>
        </w:tc>
      </w:tr>
      <w:tr w:rsidR="004B78A2" w:rsidRPr="004E2B9D" w14:paraId="0FE36736" w14:textId="77777777" w:rsidTr="00BC1B9E">
        <w:tc>
          <w:tcPr>
            <w:tcW w:w="1133" w:type="dxa"/>
          </w:tcPr>
          <w:p w14:paraId="32832377" w14:textId="77777777" w:rsidR="004B78A2" w:rsidRPr="004E2B9D" w:rsidRDefault="004B78A2" w:rsidP="00BC1B9E">
            <w:pPr>
              <w:pStyle w:val="szovegfolytatas0"/>
              <w:spacing w:before="60"/>
              <w:jc w:val="both"/>
              <w:rPr>
                <w:sz w:val="22"/>
                <w:szCs w:val="22"/>
              </w:rPr>
            </w:pPr>
            <w:r w:rsidRPr="004E2B9D">
              <w:rPr>
                <w:sz w:val="22"/>
                <w:szCs w:val="22"/>
              </w:rPr>
              <w:t>6.</w:t>
            </w:r>
          </w:p>
        </w:tc>
        <w:tc>
          <w:tcPr>
            <w:tcW w:w="3120" w:type="dxa"/>
            <w:shd w:val="clear" w:color="auto" w:fill="auto"/>
          </w:tcPr>
          <w:p w14:paraId="6BF45C1A" w14:textId="77777777" w:rsidR="004B78A2" w:rsidRPr="004E2B9D" w:rsidRDefault="004B78A2" w:rsidP="00BC1B9E">
            <w:pPr>
              <w:pStyle w:val="szovegfolytatas0"/>
              <w:spacing w:before="60"/>
              <w:jc w:val="both"/>
              <w:rPr>
                <w:sz w:val="22"/>
                <w:szCs w:val="22"/>
              </w:rPr>
            </w:pPr>
            <w:r w:rsidRPr="004E2B9D">
              <w:rPr>
                <w:sz w:val="22"/>
                <w:szCs w:val="22"/>
              </w:rPr>
              <w:t>Villamos kapcsolási rajz alapján egyszerű villamos áramköröket összeállít. Az áramköri elemeket a választott (banándugós, illetve szerelőtáblás) technológia szerint szakszerűen csatlakoztatja.</w:t>
            </w:r>
          </w:p>
        </w:tc>
        <w:tc>
          <w:tcPr>
            <w:tcW w:w="3162" w:type="dxa"/>
            <w:shd w:val="clear" w:color="auto" w:fill="auto"/>
          </w:tcPr>
          <w:p w14:paraId="187E436A" w14:textId="77777777" w:rsidR="004B78A2" w:rsidRPr="004E2B9D" w:rsidRDefault="004B78A2" w:rsidP="00BC1B9E">
            <w:pPr>
              <w:pStyle w:val="szovegfolytatas0"/>
              <w:spacing w:before="60"/>
              <w:jc w:val="both"/>
              <w:rPr>
                <w:sz w:val="22"/>
                <w:szCs w:val="22"/>
              </w:rPr>
            </w:pPr>
            <w:r w:rsidRPr="004E2B9D">
              <w:rPr>
                <w:sz w:val="22"/>
                <w:szCs w:val="22"/>
              </w:rPr>
              <w:t>Ismeri a villamos áramkör elemeinek jelképes jelölését.</w:t>
            </w:r>
          </w:p>
        </w:tc>
        <w:tc>
          <w:tcPr>
            <w:tcW w:w="3284" w:type="dxa"/>
            <w:shd w:val="clear" w:color="auto" w:fill="auto"/>
          </w:tcPr>
          <w:p w14:paraId="3EECF7A0" w14:textId="77777777" w:rsidR="004B78A2" w:rsidRPr="004E2B9D" w:rsidRDefault="004B78A2" w:rsidP="00BC1B9E">
            <w:pPr>
              <w:pStyle w:val="szovegfolytatas0"/>
              <w:spacing w:before="60"/>
              <w:jc w:val="both"/>
              <w:rPr>
                <w:sz w:val="22"/>
                <w:szCs w:val="22"/>
              </w:rPr>
            </w:pPr>
            <w:r w:rsidRPr="004E2B9D">
              <w:rPr>
                <w:sz w:val="22"/>
                <w:szCs w:val="22"/>
              </w:rPr>
              <w:t>Fontosnak tartja a jelképek ismeretét. Törekszik a pontos és szakszerű munkavégzésre.</w:t>
            </w:r>
          </w:p>
        </w:tc>
        <w:tc>
          <w:tcPr>
            <w:tcW w:w="2876" w:type="dxa"/>
            <w:shd w:val="clear" w:color="auto" w:fill="auto"/>
          </w:tcPr>
          <w:p w14:paraId="23E47EDB" w14:textId="77777777" w:rsidR="004B78A2" w:rsidRPr="004E2B9D" w:rsidRDefault="004B78A2" w:rsidP="00BC1B9E">
            <w:pPr>
              <w:pStyle w:val="szovegfolytatas0"/>
              <w:spacing w:before="60"/>
              <w:jc w:val="both"/>
              <w:rPr>
                <w:sz w:val="22"/>
                <w:szCs w:val="22"/>
              </w:rPr>
            </w:pPr>
            <w:r w:rsidRPr="004E2B9D">
              <w:rPr>
                <w:sz w:val="22"/>
                <w:szCs w:val="22"/>
              </w:rPr>
              <w:t>Önállóan elvégzi a kapcsolás összeállítását. A kapcsolás működőképességét ellenőrzi.</w:t>
            </w:r>
          </w:p>
        </w:tc>
      </w:tr>
      <w:tr w:rsidR="004B78A2" w:rsidRPr="004E2B9D" w14:paraId="5423E633" w14:textId="77777777" w:rsidTr="00BC1B9E">
        <w:tc>
          <w:tcPr>
            <w:tcW w:w="1133" w:type="dxa"/>
          </w:tcPr>
          <w:p w14:paraId="21FB3951" w14:textId="77777777" w:rsidR="004B78A2" w:rsidRPr="004E2B9D" w:rsidRDefault="004B78A2" w:rsidP="00BC1B9E">
            <w:pPr>
              <w:pStyle w:val="szovegfolytatas0"/>
              <w:spacing w:before="60"/>
              <w:jc w:val="both"/>
              <w:rPr>
                <w:sz w:val="22"/>
                <w:szCs w:val="22"/>
              </w:rPr>
            </w:pPr>
            <w:r w:rsidRPr="004E2B9D">
              <w:rPr>
                <w:sz w:val="22"/>
                <w:szCs w:val="22"/>
              </w:rPr>
              <w:t>7.</w:t>
            </w:r>
          </w:p>
        </w:tc>
        <w:tc>
          <w:tcPr>
            <w:tcW w:w="3120" w:type="dxa"/>
            <w:shd w:val="clear" w:color="auto" w:fill="auto"/>
          </w:tcPr>
          <w:p w14:paraId="3DD2A2D4" w14:textId="77777777" w:rsidR="004B78A2" w:rsidRPr="004E2B9D" w:rsidRDefault="004B78A2" w:rsidP="00BC1B9E">
            <w:pPr>
              <w:pStyle w:val="szovegfolytatas0"/>
              <w:spacing w:before="60"/>
              <w:jc w:val="both"/>
              <w:rPr>
                <w:sz w:val="22"/>
                <w:szCs w:val="22"/>
              </w:rPr>
            </w:pPr>
            <w:r w:rsidRPr="004E2B9D">
              <w:rPr>
                <w:sz w:val="22"/>
                <w:szCs w:val="22"/>
              </w:rPr>
              <w:t xml:space="preserve">Egyszerű villamos áramkörökön elvégzi a feszültség, áramerősség és ellenállás mérését. Egyszerű elektrotechnikai </w:t>
            </w:r>
            <w:r w:rsidRPr="004E2B9D">
              <w:rPr>
                <w:sz w:val="22"/>
                <w:szCs w:val="22"/>
              </w:rPr>
              <w:lastRenderedPageBreak/>
              <w:t>alaptörvényeket méréssel igazol.</w:t>
            </w:r>
          </w:p>
        </w:tc>
        <w:tc>
          <w:tcPr>
            <w:tcW w:w="3162" w:type="dxa"/>
            <w:shd w:val="clear" w:color="auto" w:fill="auto"/>
          </w:tcPr>
          <w:p w14:paraId="54BD8704" w14:textId="77777777" w:rsidR="004B78A2" w:rsidRPr="004E2B9D" w:rsidRDefault="004B78A2" w:rsidP="00BC1B9E">
            <w:pPr>
              <w:pStyle w:val="szovegfolytatas0"/>
              <w:spacing w:before="60"/>
              <w:jc w:val="both"/>
              <w:rPr>
                <w:sz w:val="22"/>
                <w:szCs w:val="22"/>
              </w:rPr>
            </w:pPr>
            <w:r w:rsidRPr="004E2B9D">
              <w:rPr>
                <w:sz w:val="22"/>
                <w:szCs w:val="22"/>
              </w:rPr>
              <w:lastRenderedPageBreak/>
              <w:t xml:space="preserve">Ismeri a feszültség, az áramerősség és az ellenállás mérésének módját. Ismeri az adott jellemző méréséhez szükséges műszert. </w:t>
            </w:r>
            <w:r w:rsidRPr="004E2B9D">
              <w:rPr>
                <w:sz w:val="22"/>
                <w:szCs w:val="22"/>
              </w:rPr>
              <w:lastRenderedPageBreak/>
              <w:t>Tisztában van az elektrotechnikai alaptörvényekkel. Ismeri a vonatkozó biztonságtechnikai előírásokat.</w:t>
            </w:r>
          </w:p>
        </w:tc>
        <w:tc>
          <w:tcPr>
            <w:tcW w:w="3284" w:type="dxa"/>
            <w:shd w:val="clear" w:color="auto" w:fill="auto"/>
          </w:tcPr>
          <w:p w14:paraId="05F182CB" w14:textId="77777777" w:rsidR="004B78A2" w:rsidRPr="004E2B9D" w:rsidRDefault="004B78A2" w:rsidP="00BC1B9E">
            <w:pPr>
              <w:pStyle w:val="szovegfolytatas0"/>
              <w:spacing w:before="60"/>
              <w:jc w:val="both"/>
              <w:rPr>
                <w:sz w:val="22"/>
                <w:szCs w:val="22"/>
              </w:rPr>
            </w:pPr>
            <w:r w:rsidRPr="004E2B9D">
              <w:rPr>
                <w:sz w:val="22"/>
                <w:szCs w:val="22"/>
              </w:rPr>
              <w:lastRenderedPageBreak/>
              <w:t>Elkötelezett a mérés pontos elvégzése mellett.</w:t>
            </w:r>
          </w:p>
        </w:tc>
        <w:tc>
          <w:tcPr>
            <w:tcW w:w="2876" w:type="dxa"/>
            <w:shd w:val="clear" w:color="auto" w:fill="auto"/>
          </w:tcPr>
          <w:p w14:paraId="1D334D29" w14:textId="77777777" w:rsidR="004B78A2" w:rsidRPr="004E2B9D" w:rsidRDefault="004B78A2" w:rsidP="00BC1B9E">
            <w:pPr>
              <w:pStyle w:val="szovegfolytatas0"/>
              <w:spacing w:before="60"/>
              <w:jc w:val="both"/>
              <w:rPr>
                <w:sz w:val="22"/>
                <w:szCs w:val="22"/>
              </w:rPr>
            </w:pPr>
            <w:r w:rsidRPr="004E2B9D">
              <w:rPr>
                <w:sz w:val="22"/>
                <w:szCs w:val="22"/>
              </w:rPr>
              <w:t xml:space="preserve">Önállóan kiválasztja a méréshez szükséges műszert és meghatározza a mérési pontokat. Önállóan számítja ki </w:t>
            </w:r>
            <w:r w:rsidRPr="004E2B9D">
              <w:rPr>
                <w:sz w:val="22"/>
                <w:szCs w:val="22"/>
              </w:rPr>
              <w:lastRenderedPageBreak/>
              <w:t>az áramkör jellemzőit.</w:t>
            </w:r>
          </w:p>
        </w:tc>
      </w:tr>
      <w:tr w:rsidR="004B78A2" w:rsidRPr="004E2B9D" w14:paraId="5522C078" w14:textId="77777777" w:rsidTr="00BC1B9E">
        <w:tc>
          <w:tcPr>
            <w:tcW w:w="1133" w:type="dxa"/>
          </w:tcPr>
          <w:p w14:paraId="0043173C"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lastRenderedPageBreak/>
              <w:t>8.</w:t>
            </w:r>
          </w:p>
        </w:tc>
        <w:tc>
          <w:tcPr>
            <w:tcW w:w="3120" w:type="dxa"/>
            <w:shd w:val="clear" w:color="auto" w:fill="auto"/>
          </w:tcPr>
          <w:p w14:paraId="28DF1112" w14:textId="77777777" w:rsidR="004B78A2" w:rsidRPr="004E2B9D" w:rsidRDefault="004B78A2" w:rsidP="00BC1B9E">
            <w:pPr>
              <w:pStyle w:val="szovegfolytatas0"/>
              <w:spacing w:before="60"/>
              <w:jc w:val="both"/>
              <w:rPr>
                <w:sz w:val="22"/>
                <w:szCs w:val="22"/>
              </w:rPr>
            </w:pPr>
            <w:r w:rsidRPr="004E2B9D">
              <w:rPr>
                <w:sz w:val="22"/>
                <w:szCs w:val="22"/>
              </w:rPr>
              <w:t xml:space="preserve">Azonosítja és kezeli a hiba- és </w:t>
            </w:r>
            <w:proofErr w:type="spellStart"/>
            <w:r w:rsidRPr="004E2B9D">
              <w:rPr>
                <w:sz w:val="22"/>
                <w:szCs w:val="22"/>
              </w:rPr>
              <w:t>túláramvédelmi</w:t>
            </w:r>
            <w:proofErr w:type="spellEnd"/>
            <w:r w:rsidRPr="004E2B9D">
              <w:rPr>
                <w:sz w:val="22"/>
                <w:szCs w:val="22"/>
              </w:rPr>
              <w:t xml:space="preserve"> eszközöket. Felismeri a lehetséges veszélyforrásokat.</w:t>
            </w:r>
          </w:p>
        </w:tc>
        <w:tc>
          <w:tcPr>
            <w:tcW w:w="3162" w:type="dxa"/>
            <w:shd w:val="clear" w:color="auto" w:fill="auto"/>
          </w:tcPr>
          <w:p w14:paraId="109EA2D4" w14:textId="77777777" w:rsidR="004B78A2" w:rsidRPr="004E2B9D" w:rsidRDefault="004B78A2" w:rsidP="00BC1B9E">
            <w:pPr>
              <w:pStyle w:val="szovegfolytatas0"/>
              <w:spacing w:before="60"/>
              <w:jc w:val="both"/>
              <w:rPr>
                <w:sz w:val="22"/>
                <w:szCs w:val="22"/>
              </w:rPr>
            </w:pPr>
            <w:r w:rsidRPr="004E2B9D">
              <w:rPr>
                <w:sz w:val="22"/>
                <w:szCs w:val="22"/>
              </w:rPr>
              <w:t xml:space="preserve">Ismeri a munkahelyén (gyakorlati helyén) használt hibavédelmi és </w:t>
            </w:r>
            <w:proofErr w:type="spellStart"/>
            <w:r w:rsidRPr="004E2B9D">
              <w:rPr>
                <w:sz w:val="22"/>
                <w:szCs w:val="22"/>
              </w:rPr>
              <w:t>túláramvédelmi</w:t>
            </w:r>
            <w:proofErr w:type="spellEnd"/>
            <w:r w:rsidRPr="004E2B9D">
              <w:rPr>
                <w:sz w:val="22"/>
                <w:szCs w:val="22"/>
              </w:rPr>
              <w:t xml:space="preserve"> eszközöket és azok jelzéseit.</w:t>
            </w:r>
          </w:p>
        </w:tc>
        <w:tc>
          <w:tcPr>
            <w:tcW w:w="3284" w:type="dxa"/>
            <w:shd w:val="clear" w:color="auto" w:fill="auto"/>
          </w:tcPr>
          <w:p w14:paraId="30D9653A" w14:textId="77777777" w:rsidR="004B78A2" w:rsidRPr="004E2B9D" w:rsidRDefault="004B78A2" w:rsidP="00BC1B9E">
            <w:pPr>
              <w:pStyle w:val="szovegfolytatas0"/>
              <w:spacing w:before="60"/>
              <w:jc w:val="both"/>
              <w:rPr>
                <w:sz w:val="22"/>
                <w:szCs w:val="22"/>
              </w:rPr>
            </w:pPr>
            <w:r w:rsidRPr="004E2B9D">
              <w:rPr>
                <w:sz w:val="22"/>
                <w:szCs w:val="22"/>
              </w:rPr>
              <w:t>Fontosnak tartja a védelmi eszközök ismeretét és használatát. Törekszik a villamos áram hatásaiból adódó kockázat minimalizálására.</w:t>
            </w:r>
          </w:p>
        </w:tc>
        <w:tc>
          <w:tcPr>
            <w:tcW w:w="2876" w:type="dxa"/>
            <w:shd w:val="clear" w:color="auto" w:fill="auto"/>
          </w:tcPr>
          <w:p w14:paraId="1F0D1D1E" w14:textId="77777777" w:rsidR="004B78A2" w:rsidRPr="004E2B9D" w:rsidRDefault="004B78A2" w:rsidP="00BC1B9E">
            <w:pPr>
              <w:pStyle w:val="szovegfolytatas0"/>
              <w:spacing w:before="60"/>
              <w:jc w:val="both"/>
              <w:rPr>
                <w:sz w:val="22"/>
                <w:szCs w:val="22"/>
              </w:rPr>
            </w:pPr>
            <w:r w:rsidRPr="004E2B9D">
              <w:rPr>
                <w:sz w:val="22"/>
                <w:szCs w:val="22"/>
              </w:rPr>
              <w:t>A megfelelő szakembert bevonja a hiba megszüntetésébe.</w:t>
            </w:r>
          </w:p>
        </w:tc>
      </w:tr>
      <w:tr w:rsidR="004B78A2" w:rsidRPr="004E2B9D" w14:paraId="3EDB3F12" w14:textId="77777777" w:rsidTr="00BC1B9E">
        <w:tc>
          <w:tcPr>
            <w:tcW w:w="1133" w:type="dxa"/>
          </w:tcPr>
          <w:p w14:paraId="313E9AC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9.</w:t>
            </w:r>
          </w:p>
        </w:tc>
        <w:tc>
          <w:tcPr>
            <w:tcW w:w="3120" w:type="dxa"/>
            <w:shd w:val="clear" w:color="auto" w:fill="auto"/>
          </w:tcPr>
          <w:p w14:paraId="49C3ABD0" w14:textId="77777777" w:rsidR="004B78A2" w:rsidRPr="004E2B9D" w:rsidRDefault="004B78A2" w:rsidP="00BC1B9E">
            <w:pPr>
              <w:pStyle w:val="szovegfolytatas0"/>
              <w:spacing w:before="60"/>
              <w:jc w:val="both"/>
              <w:rPr>
                <w:sz w:val="22"/>
                <w:szCs w:val="22"/>
              </w:rPr>
            </w:pPr>
            <w:r w:rsidRPr="004E2B9D">
              <w:rPr>
                <w:sz w:val="22"/>
                <w:szCs w:val="22"/>
              </w:rPr>
              <w:t>Az elvégzett munkát dokumentálja. Szövegszerkesztő, vagy táblázatkezelő programban rögzíti a mérési eredményeket.</w:t>
            </w:r>
          </w:p>
        </w:tc>
        <w:tc>
          <w:tcPr>
            <w:tcW w:w="3162" w:type="dxa"/>
            <w:shd w:val="clear" w:color="auto" w:fill="auto"/>
          </w:tcPr>
          <w:p w14:paraId="72A33243" w14:textId="77777777" w:rsidR="004B78A2" w:rsidRPr="004E2B9D" w:rsidRDefault="004B78A2" w:rsidP="00BC1B9E">
            <w:pPr>
              <w:pStyle w:val="szovegfolytatas0"/>
              <w:spacing w:before="60"/>
              <w:jc w:val="both"/>
              <w:rPr>
                <w:sz w:val="22"/>
                <w:szCs w:val="22"/>
              </w:rPr>
            </w:pPr>
            <w:r w:rsidRPr="004E2B9D">
              <w:rPr>
                <w:sz w:val="22"/>
                <w:szCs w:val="22"/>
              </w:rPr>
              <w:t>Ismeri a gyártási és mérési dokumentációk típusait és azok kötelező tartalmát.</w:t>
            </w:r>
          </w:p>
        </w:tc>
        <w:tc>
          <w:tcPr>
            <w:tcW w:w="3284" w:type="dxa"/>
            <w:shd w:val="clear" w:color="auto" w:fill="auto"/>
          </w:tcPr>
          <w:p w14:paraId="79CC1D29" w14:textId="77777777" w:rsidR="004B78A2" w:rsidRPr="004E2B9D" w:rsidRDefault="004B78A2" w:rsidP="00BC1B9E">
            <w:pPr>
              <w:pStyle w:val="szovegfolytatas0"/>
              <w:spacing w:before="60"/>
              <w:jc w:val="both"/>
              <w:rPr>
                <w:sz w:val="22"/>
                <w:szCs w:val="22"/>
              </w:rPr>
            </w:pPr>
            <w:r w:rsidRPr="004E2B9D">
              <w:rPr>
                <w:sz w:val="22"/>
                <w:szCs w:val="22"/>
              </w:rPr>
              <w:t>Elkötelezett a végzett munka pontos dokumentálása iránt.</w:t>
            </w:r>
          </w:p>
        </w:tc>
        <w:tc>
          <w:tcPr>
            <w:tcW w:w="2876" w:type="dxa"/>
            <w:shd w:val="clear" w:color="auto" w:fill="auto"/>
          </w:tcPr>
          <w:p w14:paraId="2687B298" w14:textId="77777777" w:rsidR="004B78A2" w:rsidRPr="004E2B9D" w:rsidRDefault="004B78A2" w:rsidP="00BC1B9E">
            <w:pPr>
              <w:pStyle w:val="szovegfolytatas0"/>
              <w:spacing w:before="60"/>
              <w:jc w:val="both"/>
              <w:rPr>
                <w:sz w:val="22"/>
                <w:szCs w:val="22"/>
              </w:rPr>
            </w:pPr>
            <w:r w:rsidRPr="004E2B9D">
              <w:rPr>
                <w:sz w:val="22"/>
                <w:szCs w:val="22"/>
              </w:rPr>
              <w:t>Felelősséget vállal a dokumentumok tartalmáért.</w:t>
            </w:r>
          </w:p>
        </w:tc>
      </w:tr>
      <w:tr w:rsidR="004B78A2" w:rsidRPr="004E2B9D" w14:paraId="739F2E16" w14:textId="77777777" w:rsidTr="00BC1B9E">
        <w:trPr>
          <w:trHeight w:val="983"/>
        </w:trPr>
        <w:tc>
          <w:tcPr>
            <w:tcW w:w="1133" w:type="dxa"/>
          </w:tcPr>
          <w:p w14:paraId="7C0F64C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10.</w:t>
            </w:r>
          </w:p>
        </w:tc>
        <w:tc>
          <w:tcPr>
            <w:tcW w:w="3120" w:type="dxa"/>
            <w:shd w:val="clear" w:color="auto" w:fill="auto"/>
          </w:tcPr>
          <w:p w14:paraId="759B6024" w14:textId="77777777" w:rsidR="004B78A2" w:rsidRPr="004E2B9D" w:rsidRDefault="004B78A2" w:rsidP="00BC1B9E">
            <w:pPr>
              <w:pStyle w:val="szovegfolytatas0"/>
              <w:spacing w:before="60"/>
              <w:jc w:val="both"/>
              <w:rPr>
                <w:sz w:val="22"/>
                <w:szCs w:val="22"/>
              </w:rPr>
            </w:pPr>
            <w:r w:rsidRPr="004E2B9D">
              <w:rPr>
                <w:sz w:val="22"/>
                <w:szCs w:val="22"/>
              </w:rPr>
              <w:t>A munkavégzés során betartja a munkavédelmi, tűzvédelmi és környezetvédelmi szabályokat.</w:t>
            </w:r>
          </w:p>
        </w:tc>
        <w:tc>
          <w:tcPr>
            <w:tcW w:w="3162" w:type="dxa"/>
            <w:shd w:val="clear" w:color="auto" w:fill="auto"/>
          </w:tcPr>
          <w:p w14:paraId="64C44A86" w14:textId="77777777" w:rsidR="004B78A2" w:rsidRPr="004E2B9D" w:rsidRDefault="004B78A2" w:rsidP="00BC1B9E">
            <w:pPr>
              <w:pStyle w:val="szovegfolytatas0"/>
              <w:spacing w:before="60"/>
              <w:jc w:val="both"/>
              <w:rPr>
                <w:sz w:val="22"/>
                <w:szCs w:val="22"/>
              </w:rPr>
            </w:pPr>
            <w:r w:rsidRPr="004E2B9D">
              <w:rPr>
                <w:sz w:val="22"/>
                <w:szCs w:val="22"/>
              </w:rPr>
              <w:t>Ismeri a munkavégzéssel kapcsolatos munkavédelmi, tűzvédelmi és környezetvédelmi szabályokat.</w:t>
            </w:r>
          </w:p>
        </w:tc>
        <w:tc>
          <w:tcPr>
            <w:tcW w:w="3284" w:type="dxa"/>
            <w:shd w:val="clear" w:color="auto" w:fill="auto"/>
          </w:tcPr>
          <w:p w14:paraId="596BE3D9" w14:textId="77777777" w:rsidR="004B78A2" w:rsidRPr="004E2B9D" w:rsidRDefault="004B78A2" w:rsidP="00BC1B9E">
            <w:pPr>
              <w:pStyle w:val="szovegfolytatas0"/>
              <w:spacing w:before="60"/>
              <w:jc w:val="both"/>
              <w:rPr>
                <w:sz w:val="22"/>
                <w:szCs w:val="22"/>
              </w:rPr>
            </w:pPr>
            <w:r w:rsidRPr="004E2B9D">
              <w:rPr>
                <w:sz w:val="22"/>
                <w:szCs w:val="22"/>
              </w:rPr>
              <w:t>Elkötelezett a biztonságos munkavégzés mellett.</w:t>
            </w:r>
          </w:p>
        </w:tc>
        <w:tc>
          <w:tcPr>
            <w:tcW w:w="2876" w:type="dxa"/>
            <w:shd w:val="clear" w:color="auto" w:fill="auto"/>
          </w:tcPr>
          <w:p w14:paraId="1B10EEA0" w14:textId="77777777" w:rsidR="004B78A2" w:rsidRPr="004E2B9D" w:rsidRDefault="004B78A2" w:rsidP="00BC1B9E">
            <w:pPr>
              <w:pStyle w:val="szovegfolytatas0"/>
              <w:spacing w:before="60"/>
              <w:jc w:val="both"/>
              <w:rPr>
                <w:sz w:val="22"/>
                <w:szCs w:val="22"/>
              </w:rPr>
            </w:pPr>
            <w:r w:rsidRPr="004E2B9D">
              <w:rPr>
                <w:sz w:val="22"/>
                <w:szCs w:val="22"/>
              </w:rPr>
              <w:t xml:space="preserve">Felelősséget vállal önmaga és munkatársai biztonságáért. A védőberendezéseket és védőfelszerelést </w:t>
            </w:r>
            <w:proofErr w:type="spellStart"/>
            <w:r w:rsidRPr="004E2B9D">
              <w:rPr>
                <w:sz w:val="22"/>
                <w:szCs w:val="22"/>
              </w:rPr>
              <w:t>rendeltetésszerűen</w:t>
            </w:r>
            <w:proofErr w:type="spellEnd"/>
            <w:r w:rsidRPr="004E2B9D">
              <w:rPr>
                <w:sz w:val="22"/>
                <w:szCs w:val="22"/>
              </w:rPr>
              <w:t xml:space="preserve"> használja.</w:t>
            </w:r>
          </w:p>
        </w:tc>
      </w:tr>
    </w:tbl>
    <w:p w14:paraId="3CB80A83" w14:textId="77777777" w:rsidR="004B78A2" w:rsidRPr="004E2B9D" w:rsidRDefault="004B78A2" w:rsidP="004B78A2">
      <w:pPr>
        <w:pStyle w:val="szovegfolytatas0"/>
        <w:spacing w:before="60" w:beforeAutospacing="0" w:after="0" w:afterAutospacing="0"/>
        <w:jc w:val="both"/>
        <w:rPr>
          <w:sz w:val="22"/>
          <w:szCs w:val="22"/>
        </w:rPr>
      </w:pPr>
    </w:p>
    <w:p w14:paraId="7B781BA1" w14:textId="77777777" w:rsidR="004B78A2" w:rsidRPr="004E2B9D" w:rsidRDefault="004B78A2" w:rsidP="004B78A2">
      <w:pPr>
        <w:pStyle w:val="Felsorol1"/>
        <w:rPr>
          <w:rFonts w:ascii="Times New Roman" w:hAnsi="Times New Roman"/>
          <w:sz w:val="22"/>
          <w:szCs w:val="22"/>
        </w:rPr>
      </w:pPr>
      <w:r w:rsidRPr="004E2B9D">
        <w:rPr>
          <w:rFonts w:ascii="Times New Roman" w:hAnsi="Times New Roman"/>
          <w:bCs/>
          <w:sz w:val="22"/>
          <w:szCs w:val="22"/>
        </w:rPr>
        <w:t>3. A szakirányú oktatás szakmai kimeneti követelményei</w:t>
      </w:r>
      <w:r w:rsidRPr="004E2B9D">
        <w:rPr>
          <w:rFonts w:ascii="Times New Roman" w:hAnsi="Times New Roman"/>
          <w:sz w:val="22"/>
          <w:szCs w:val="22"/>
        </w:rPr>
        <w:t xml:space="preserve"> (Forrás: KKK)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8"/>
        <w:gridCol w:w="2241"/>
        <w:gridCol w:w="2097"/>
        <w:gridCol w:w="1711"/>
      </w:tblGrid>
      <w:tr w:rsidR="004B78A2" w:rsidRPr="004E2B9D" w14:paraId="47ECF305" w14:textId="77777777" w:rsidTr="00BC1B9E">
        <w:tc>
          <w:tcPr>
            <w:tcW w:w="1135" w:type="dxa"/>
          </w:tcPr>
          <w:p w14:paraId="49C8D9BD" w14:textId="77777777" w:rsidR="004B78A2" w:rsidRPr="004E2B9D" w:rsidRDefault="004B78A2" w:rsidP="00BC1B9E">
            <w:pPr>
              <w:pStyle w:val="szovegfolytatas0"/>
              <w:spacing w:before="60" w:beforeAutospacing="0" w:after="0" w:afterAutospacing="0"/>
              <w:jc w:val="both"/>
              <w:rPr>
                <w:rStyle w:val="normaltextrun"/>
                <w:rFonts w:eastAsia="Calibri"/>
                <w:bCs/>
                <w:sz w:val="22"/>
                <w:szCs w:val="22"/>
              </w:rPr>
            </w:pPr>
            <w:r w:rsidRPr="004E2B9D">
              <w:rPr>
                <w:rStyle w:val="normaltextrun"/>
                <w:rFonts w:eastAsia="Calibri"/>
                <w:bCs/>
                <w:sz w:val="22"/>
                <w:szCs w:val="22"/>
              </w:rPr>
              <w:t>Sorszám</w:t>
            </w:r>
          </w:p>
        </w:tc>
        <w:tc>
          <w:tcPr>
            <w:tcW w:w="3118" w:type="dxa"/>
            <w:shd w:val="clear" w:color="auto" w:fill="auto"/>
          </w:tcPr>
          <w:p w14:paraId="3955F104"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Készségek, képességek</w:t>
            </w:r>
          </w:p>
        </w:tc>
        <w:tc>
          <w:tcPr>
            <w:tcW w:w="3109" w:type="dxa"/>
            <w:shd w:val="clear" w:color="auto" w:fill="auto"/>
          </w:tcPr>
          <w:p w14:paraId="310BF9A0"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Ismeretek</w:t>
            </w:r>
          </w:p>
        </w:tc>
        <w:tc>
          <w:tcPr>
            <w:tcW w:w="3412" w:type="dxa"/>
            <w:shd w:val="clear" w:color="auto" w:fill="auto"/>
          </w:tcPr>
          <w:p w14:paraId="33743A6E"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Elvárt viselkedésmódok, attitűdök</w:t>
            </w:r>
          </w:p>
        </w:tc>
        <w:tc>
          <w:tcPr>
            <w:tcW w:w="2835" w:type="dxa"/>
            <w:shd w:val="clear" w:color="auto" w:fill="auto"/>
          </w:tcPr>
          <w:p w14:paraId="0CF2567F" w14:textId="77777777" w:rsidR="004B78A2" w:rsidRPr="004E2B9D" w:rsidRDefault="004B78A2" w:rsidP="00BC1B9E">
            <w:pPr>
              <w:pStyle w:val="szovegfolytatas0"/>
              <w:spacing w:before="60" w:beforeAutospacing="0" w:after="0" w:afterAutospacing="0"/>
              <w:jc w:val="both"/>
              <w:rPr>
                <w:sz w:val="22"/>
                <w:szCs w:val="22"/>
              </w:rPr>
            </w:pPr>
            <w:r w:rsidRPr="004E2B9D">
              <w:rPr>
                <w:rStyle w:val="normaltextrun"/>
                <w:rFonts w:eastAsia="Calibri"/>
                <w:bCs/>
                <w:sz w:val="22"/>
                <w:szCs w:val="22"/>
              </w:rPr>
              <w:t>Önállóság és felelősség mértéke</w:t>
            </w:r>
          </w:p>
        </w:tc>
      </w:tr>
      <w:tr w:rsidR="004B78A2" w:rsidRPr="004E2B9D" w14:paraId="3835EAFC" w14:textId="77777777" w:rsidTr="00BC1B9E">
        <w:tc>
          <w:tcPr>
            <w:tcW w:w="1135" w:type="dxa"/>
          </w:tcPr>
          <w:p w14:paraId="6833D91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3118" w:type="dxa"/>
            <w:shd w:val="clear" w:color="auto" w:fill="auto"/>
          </w:tcPr>
          <w:p w14:paraId="281C0BC4" w14:textId="77777777" w:rsidR="004B78A2" w:rsidRPr="004E2B9D" w:rsidRDefault="004B78A2" w:rsidP="00BC1B9E">
            <w:pPr>
              <w:pStyle w:val="szovegfolytatas0"/>
              <w:spacing w:before="60"/>
              <w:jc w:val="both"/>
              <w:rPr>
                <w:sz w:val="22"/>
                <w:szCs w:val="22"/>
              </w:rPr>
            </w:pPr>
            <w:r w:rsidRPr="004E2B9D">
              <w:rPr>
                <w:sz w:val="22"/>
                <w:szCs w:val="22"/>
              </w:rPr>
              <w:t xml:space="preserve">Kapcsolási rajz, szerelési útmutató alapján egyszerűbb analóg áramköröket épít, készülékházba szereli, </w:t>
            </w:r>
            <w:proofErr w:type="spellStart"/>
            <w:r w:rsidRPr="004E2B9D">
              <w:rPr>
                <w:sz w:val="22"/>
                <w:szCs w:val="22"/>
              </w:rPr>
              <w:t>behuzalozza</w:t>
            </w:r>
            <w:proofErr w:type="spellEnd"/>
            <w:r w:rsidRPr="004E2B9D">
              <w:rPr>
                <w:sz w:val="22"/>
                <w:szCs w:val="22"/>
              </w:rPr>
              <w:t>, beüzemeli, elvégzi a szükséges méréseket. Képes angol nyelvű adatlapokat, kapcsolási rajzokat értelmezni.</w:t>
            </w:r>
          </w:p>
        </w:tc>
        <w:tc>
          <w:tcPr>
            <w:tcW w:w="3109" w:type="dxa"/>
            <w:shd w:val="clear" w:color="auto" w:fill="auto"/>
          </w:tcPr>
          <w:p w14:paraId="56FC31D2" w14:textId="77777777" w:rsidR="004B78A2" w:rsidRPr="004E2B9D" w:rsidRDefault="004B78A2" w:rsidP="00BC1B9E">
            <w:pPr>
              <w:pStyle w:val="szovegfolytatas0"/>
              <w:spacing w:before="60"/>
              <w:jc w:val="both"/>
              <w:rPr>
                <w:sz w:val="22"/>
                <w:szCs w:val="22"/>
              </w:rPr>
            </w:pPr>
            <w:r w:rsidRPr="004E2B9D">
              <w:rPr>
                <w:sz w:val="22"/>
                <w:szCs w:val="22"/>
              </w:rPr>
              <w:t xml:space="preserve">Ismeri az analóg elektronikai alkatrészeket, rajzjeleit, paramétereit, az áramkör építés folyamatait és eszközeit, a méréshez szükséges műszereket és a mérési elveket. Ismeri az áramköri és összeállítási rajz jellemzőit. Tisztában van az adatlapokon és kapcsolási rajzokon található angol kifejezések jelentésével, vagy a jelentés </w:t>
            </w:r>
            <w:r w:rsidRPr="004E2B9D">
              <w:rPr>
                <w:sz w:val="22"/>
                <w:szCs w:val="22"/>
              </w:rPr>
              <w:lastRenderedPageBreak/>
              <w:t>megtalálásának módjával.</w:t>
            </w:r>
          </w:p>
        </w:tc>
        <w:tc>
          <w:tcPr>
            <w:tcW w:w="3412" w:type="dxa"/>
            <w:vMerge w:val="restart"/>
            <w:shd w:val="clear" w:color="auto" w:fill="auto"/>
            <w:vAlign w:val="center"/>
          </w:tcPr>
          <w:p w14:paraId="24103A67" w14:textId="77777777" w:rsidR="004B78A2" w:rsidRPr="004E2B9D" w:rsidRDefault="004B78A2" w:rsidP="00BC1B9E">
            <w:pPr>
              <w:pStyle w:val="szovegfolytatas0"/>
              <w:spacing w:before="60"/>
              <w:jc w:val="center"/>
              <w:rPr>
                <w:sz w:val="22"/>
                <w:szCs w:val="22"/>
              </w:rPr>
            </w:pPr>
            <w:r w:rsidRPr="004E2B9D">
              <w:rPr>
                <w:sz w:val="22"/>
                <w:szCs w:val="22"/>
              </w:rPr>
              <w:lastRenderedPageBreak/>
              <w:t>Törekszik az áramkör minél esztétikusabb elkészítésére. Az alkatrészekkel kapcsolatos ismereteinek bővítésére elkötelezett.</w:t>
            </w:r>
          </w:p>
        </w:tc>
        <w:tc>
          <w:tcPr>
            <w:tcW w:w="2835" w:type="dxa"/>
            <w:vMerge w:val="restart"/>
            <w:shd w:val="clear" w:color="auto" w:fill="auto"/>
            <w:vAlign w:val="center"/>
          </w:tcPr>
          <w:p w14:paraId="1D9D5797" w14:textId="77777777" w:rsidR="004B78A2" w:rsidRPr="004E2B9D" w:rsidRDefault="004B78A2" w:rsidP="00BC1B9E">
            <w:pPr>
              <w:pStyle w:val="szovegfolytatas0"/>
              <w:spacing w:before="60"/>
              <w:jc w:val="center"/>
              <w:rPr>
                <w:sz w:val="22"/>
                <w:szCs w:val="22"/>
              </w:rPr>
            </w:pPr>
            <w:r w:rsidRPr="004E2B9D">
              <w:rPr>
                <w:sz w:val="22"/>
                <w:szCs w:val="22"/>
              </w:rPr>
              <w:t>A rendelkezésére bocsátott dokumentumok alapján önállóan el tudja készíteni és beüzemelni az áramkört, elvégzi a szükséges méréseket.</w:t>
            </w:r>
          </w:p>
        </w:tc>
      </w:tr>
      <w:tr w:rsidR="004B78A2" w:rsidRPr="004E2B9D" w14:paraId="2C01EE97" w14:textId="77777777" w:rsidTr="00BC1B9E">
        <w:tc>
          <w:tcPr>
            <w:tcW w:w="1135" w:type="dxa"/>
          </w:tcPr>
          <w:p w14:paraId="0784A90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3118" w:type="dxa"/>
            <w:shd w:val="clear" w:color="auto" w:fill="auto"/>
          </w:tcPr>
          <w:p w14:paraId="075639F5" w14:textId="77777777" w:rsidR="004B78A2" w:rsidRPr="004E2B9D" w:rsidRDefault="004B78A2" w:rsidP="00BC1B9E">
            <w:pPr>
              <w:pStyle w:val="szovegfolytatas0"/>
              <w:spacing w:before="60"/>
              <w:jc w:val="both"/>
              <w:rPr>
                <w:sz w:val="22"/>
                <w:szCs w:val="22"/>
              </w:rPr>
            </w:pPr>
            <w:r w:rsidRPr="004E2B9D">
              <w:rPr>
                <w:sz w:val="22"/>
                <w:szCs w:val="22"/>
              </w:rPr>
              <w:t xml:space="preserve">Kapcsolási rajz, szerelési útmutató alapján egyszerűbb digitális áramköröket épít, készülékházba szereli, </w:t>
            </w:r>
            <w:proofErr w:type="spellStart"/>
            <w:r w:rsidRPr="004E2B9D">
              <w:rPr>
                <w:sz w:val="22"/>
                <w:szCs w:val="22"/>
              </w:rPr>
              <w:t>behuzalozza</w:t>
            </w:r>
            <w:proofErr w:type="spellEnd"/>
            <w:r w:rsidRPr="004E2B9D">
              <w:rPr>
                <w:sz w:val="22"/>
                <w:szCs w:val="22"/>
              </w:rPr>
              <w:t>, beüzemeli, elvégzi a szükséges méréseket. Képes angol nyelvű adatlapokat, kapcsolási rajzokat is értelmezni.</w:t>
            </w:r>
          </w:p>
        </w:tc>
        <w:tc>
          <w:tcPr>
            <w:tcW w:w="3109" w:type="dxa"/>
            <w:shd w:val="clear" w:color="auto" w:fill="auto"/>
          </w:tcPr>
          <w:p w14:paraId="11FA2481" w14:textId="77777777" w:rsidR="004B78A2" w:rsidRPr="004E2B9D" w:rsidRDefault="004B78A2" w:rsidP="00BC1B9E">
            <w:pPr>
              <w:pStyle w:val="szovegfolytatas0"/>
              <w:spacing w:before="60"/>
              <w:jc w:val="both"/>
              <w:rPr>
                <w:sz w:val="22"/>
                <w:szCs w:val="22"/>
              </w:rPr>
            </w:pPr>
            <w:r w:rsidRPr="004E2B9D">
              <w:rPr>
                <w:sz w:val="22"/>
                <w:szCs w:val="22"/>
              </w:rPr>
              <w:t>Ismeri a digitális elektronikai alkatrészeket, rajzjeleit, paramétereit, az áramkör építés folyamatait és eszközeit, a méréshez szükséges műszereket. Ismeri az áramköri és összeállítási rajz jellemzőit. Tisztában van az adatlapokon és kapcsolási rajzokon található angol kifejezések jelentésével, vagy a jelentés megtalálásának módjával.</w:t>
            </w:r>
          </w:p>
        </w:tc>
        <w:tc>
          <w:tcPr>
            <w:tcW w:w="3412" w:type="dxa"/>
            <w:vMerge/>
            <w:shd w:val="clear" w:color="auto" w:fill="auto"/>
          </w:tcPr>
          <w:p w14:paraId="44571AB1" w14:textId="77777777" w:rsidR="004B78A2" w:rsidRPr="004E2B9D" w:rsidRDefault="004B78A2" w:rsidP="00BC1B9E">
            <w:pPr>
              <w:pStyle w:val="szovegfolytatas0"/>
              <w:spacing w:before="60" w:beforeAutospacing="0" w:after="0" w:afterAutospacing="0"/>
              <w:jc w:val="both"/>
              <w:rPr>
                <w:sz w:val="22"/>
                <w:szCs w:val="22"/>
              </w:rPr>
            </w:pPr>
          </w:p>
        </w:tc>
        <w:tc>
          <w:tcPr>
            <w:tcW w:w="2835" w:type="dxa"/>
            <w:vMerge/>
            <w:shd w:val="clear" w:color="auto" w:fill="auto"/>
          </w:tcPr>
          <w:p w14:paraId="5CA7CA1F"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34003F97" w14:textId="77777777" w:rsidTr="00BC1B9E">
        <w:tc>
          <w:tcPr>
            <w:tcW w:w="1135" w:type="dxa"/>
          </w:tcPr>
          <w:p w14:paraId="612ADCD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w:t>
            </w:r>
          </w:p>
        </w:tc>
        <w:tc>
          <w:tcPr>
            <w:tcW w:w="3118" w:type="dxa"/>
            <w:shd w:val="clear" w:color="auto" w:fill="auto"/>
          </w:tcPr>
          <w:p w14:paraId="4466F09B" w14:textId="77777777" w:rsidR="004B78A2" w:rsidRPr="004E2B9D" w:rsidRDefault="004B78A2" w:rsidP="00BC1B9E">
            <w:pPr>
              <w:pStyle w:val="szovegfolytatas0"/>
              <w:spacing w:before="60"/>
              <w:jc w:val="both"/>
              <w:rPr>
                <w:sz w:val="22"/>
                <w:szCs w:val="22"/>
              </w:rPr>
            </w:pPr>
            <w:r w:rsidRPr="004E2B9D">
              <w:rPr>
                <w:sz w:val="22"/>
                <w:szCs w:val="22"/>
              </w:rPr>
              <w:t>A gyártási folyamatban használt diagnosztikai, konfigurációs, teszt és segédprogramokkal méréseket, beállításokat végez a gyártott áramkörökön. A kalibrált műszerek érvényességi idejét ellenőrzi.</w:t>
            </w:r>
          </w:p>
        </w:tc>
        <w:tc>
          <w:tcPr>
            <w:tcW w:w="3109" w:type="dxa"/>
            <w:shd w:val="clear" w:color="auto" w:fill="auto"/>
          </w:tcPr>
          <w:p w14:paraId="3C29559B" w14:textId="77777777" w:rsidR="004B78A2" w:rsidRPr="004E2B9D" w:rsidRDefault="004B78A2" w:rsidP="00BC1B9E">
            <w:pPr>
              <w:pStyle w:val="szovegfolytatas0"/>
              <w:spacing w:before="60"/>
              <w:jc w:val="both"/>
              <w:rPr>
                <w:sz w:val="22"/>
                <w:szCs w:val="22"/>
              </w:rPr>
            </w:pPr>
            <w:r w:rsidRPr="004E2B9D">
              <w:rPr>
                <w:sz w:val="22"/>
                <w:szCs w:val="22"/>
              </w:rPr>
              <w:t>Ismeri a méréstechnikai (</w:t>
            </w:r>
            <w:proofErr w:type="spellStart"/>
            <w:r w:rsidRPr="004E2B9D">
              <w:rPr>
                <w:sz w:val="22"/>
                <w:szCs w:val="22"/>
              </w:rPr>
              <w:t>metrológiai</w:t>
            </w:r>
            <w:proofErr w:type="spellEnd"/>
            <w:r w:rsidRPr="004E2B9D">
              <w:rPr>
                <w:sz w:val="22"/>
                <w:szCs w:val="22"/>
              </w:rPr>
              <w:t>) alapfogalmakat, valós és virtuális műszereket, tápegységeket (DMM, oszcilloszkóp), a tesztprocedúrákat, mérési módszereket.</w:t>
            </w:r>
          </w:p>
        </w:tc>
        <w:tc>
          <w:tcPr>
            <w:tcW w:w="3412" w:type="dxa"/>
            <w:shd w:val="clear" w:color="auto" w:fill="auto"/>
          </w:tcPr>
          <w:p w14:paraId="18C5F959" w14:textId="77777777" w:rsidR="004B78A2" w:rsidRPr="004E2B9D" w:rsidRDefault="004B78A2" w:rsidP="00BC1B9E">
            <w:pPr>
              <w:pStyle w:val="szovegfolytatas0"/>
              <w:spacing w:before="60"/>
              <w:jc w:val="both"/>
              <w:rPr>
                <w:sz w:val="22"/>
                <w:szCs w:val="22"/>
              </w:rPr>
            </w:pPr>
            <w:r w:rsidRPr="004E2B9D">
              <w:rPr>
                <w:sz w:val="22"/>
                <w:szCs w:val="22"/>
              </w:rPr>
              <w:t>Törekszik a műszerek használhatóságának megőrzésére. Nyitott az új eljárások, módszerek megismerésére, kezdeményezi az eljárások javítását.</w:t>
            </w:r>
          </w:p>
        </w:tc>
        <w:tc>
          <w:tcPr>
            <w:tcW w:w="2835" w:type="dxa"/>
            <w:shd w:val="clear" w:color="auto" w:fill="auto"/>
          </w:tcPr>
          <w:p w14:paraId="7DFB7D3B" w14:textId="77777777" w:rsidR="004B78A2" w:rsidRPr="004E2B9D" w:rsidRDefault="004B78A2" w:rsidP="00BC1B9E">
            <w:pPr>
              <w:pStyle w:val="szovegfolytatas0"/>
              <w:spacing w:before="60"/>
              <w:jc w:val="both"/>
              <w:rPr>
                <w:sz w:val="22"/>
                <w:szCs w:val="22"/>
              </w:rPr>
            </w:pPr>
            <w:r w:rsidRPr="004E2B9D">
              <w:rPr>
                <w:sz w:val="22"/>
                <w:szCs w:val="22"/>
              </w:rPr>
              <w:t>Önállóan kiválasztja a méréshez szükséges műszereket.</w:t>
            </w:r>
          </w:p>
        </w:tc>
      </w:tr>
      <w:tr w:rsidR="004B78A2" w:rsidRPr="004E2B9D" w14:paraId="7A5088E8" w14:textId="77777777" w:rsidTr="00BC1B9E">
        <w:tc>
          <w:tcPr>
            <w:tcW w:w="1135" w:type="dxa"/>
          </w:tcPr>
          <w:p w14:paraId="089440C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c>
          <w:tcPr>
            <w:tcW w:w="3118" w:type="dxa"/>
            <w:shd w:val="clear" w:color="auto" w:fill="auto"/>
          </w:tcPr>
          <w:p w14:paraId="3A85B942" w14:textId="77777777" w:rsidR="004B78A2" w:rsidRPr="004E2B9D" w:rsidRDefault="004B78A2" w:rsidP="00BC1B9E">
            <w:pPr>
              <w:pStyle w:val="szovegfolytatas0"/>
              <w:spacing w:before="60"/>
              <w:jc w:val="both"/>
              <w:rPr>
                <w:sz w:val="22"/>
                <w:szCs w:val="22"/>
              </w:rPr>
            </w:pPr>
            <w:r w:rsidRPr="004E2B9D">
              <w:rPr>
                <w:sz w:val="22"/>
                <w:szCs w:val="22"/>
              </w:rPr>
              <w:t>Az elvégzett méréseket, javításokat elektronikus vagy papír alapú jegyzőkönyvben dokumentálja, szóban is bemutatja, különös tekintettel a hibák dokumentálásánál.</w:t>
            </w:r>
          </w:p>
        </w:tc>
        <w:tc>
          <w:tcPr>
            <w:tcW w:w="3109" w:type="dxa"/>
            <w:shd w:val="clear" w:color="auto" w:fill="auto"/>
          </w:tcPr>
          <w:p w14:paraId="3720DDD6" w14:textId="77777777" w:rsidR="004B78A2" w:rsidRPr="004E2B9D" w:rsidRDefault="004B78A2" w:rsidP="00BC1B9E">
            <w:pPr>
              <w:pStyle w:val="szovegfolytatas0"/>
              <w:spacing w:before="60"/>
              <w:jc w:val="both"/>
              <w:rPr>
                <w:sz w:val="22"/>
                <w:szCs w:val="22"/>
              </w:rPr>
            </w:pPr>
            <w:r w:rsidRPr="004E2B9D">
              <w:rPr>
                <w:sz w:val="22"/>
                <w:szCs w:val="22"/>
              </w:rPr>
              <w:t>Ismeri a dokumentálás eszközeit, formai követelményeit.</w:t>
            </w:r>
          </w:p>
        </w:tc>
        <w:tc>
          <w:tcPr>
            <w:tcW w:w="3412" w:type="dxa"/>
            <w:shd w:val="clear" w:color="auto" w:fill="auto"/>
          </w:tcPr>
          <w:p w14:paraId="02EB31D0" w14:textId="77777777" w:rsidR="004B78A2" w:rsidRPr="004E2B9D" w:rsidRDefault="004B78A2" w:rsidP="00BC1B9E">
            <w:pPr>
              <w:pStyle w:val="szovegfolytatas0"/>
              <w:spacing w:before="60"/>
              <w:jc w:val="both"/>
              <w:rPr>
                <w:sz w:val="22"/>
                <w:szCs w:val="22"/>
              </w:rPr>
            </w:pPr>
            <w:r w:rsidRPr="004E2B9D">
              <w:rPr>
                <w:sz w:val="22"/>
                <w:szCs w:val="22"/>
              </w:rPr>
              <w:t>Törekszik a jegyzőkönyv átláthatóságára, esztétikai megjelenésére.</w:t>
            </w:r>
          </w:p>
        </w:tc>
        <w:tc>
          <w:tcPr>
            <w:tcW w:w="2835" w:type="dxa"/>
            <w:shd w:val="clear" w:color="auto" w:fill="auto"/>
          </w:tcPr>
          <w:p w14:paraId="13E2AE97" w14:textId="77777777" w:rsidR="004B78A2" w:rsidRPr="004E2B9D" w:rsidRDefault="004B78A2" w:rsidP="00BC1B9E">
            <w:pPr>
              <w:pStyle w:val="szovegfolytatas0"/>
              <w:spacing w:before="60"/>
              <w:jc w:val="both"/>
              <w:rPr>
                <w:sz w:val="22"/>
                <w:szCs w:val="22"/>
              </w:rPr>
            </w:pPr>
            <w:r w:rsidRPr="004E2B9D">
              <w:rPr>
                <w:sz w:val="22"/>
                <w:szCs w:val="22"/>
              </w:rPr>
              <w:t>Önállóan elkészíti a dokumentációt és felelősséggel tartozik annak tartalmáért.</w:t>
            </w:r>
          </w:p>
        </w:tc>
      </w:tr>
      <w:tr w:rsidR="004B78A2" w:rsidRPr="004E2B9D" w14:paraId="68E492D4" w14:textId="77777777" w:rsidTr="00BC1B9E">
        <w:tc>
          <w:tcPr>
            <w:tcW w:w="1135" w:type="dxa"/>
          </w:tcPr>
          <w:p w14:paraId="7EA12A0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w:t>
            </w:r>
          </w:p>
        </w:tc>
        <w:tc>
          <w:tcPr>
            <w:tcW w:w="3118" w:type="dxa"/>
            <w:shd w:val="clear" w:color="auto" w:fill="auto"/>
          </w:tcPr>
          <w:p w14:paraId="07D58724" w14:textId="77777777" w:rsidR="004B78A2" w:rsidRPr="004E2B9D" w:rsidRDefault="004B78A2" w:rsidP="00BC1B9E">
            <w:pPr>
              <w:pStyle w:val="szovegfolytatas0"/>
              <w:spacing w:before="60"/>
              <w:jc w:val="both"/>
              <w:rPr>
                <w:sz w:val="22"/>
                <w:szCs w:val="22"/>
              </w:rPr>
            </w:pPr>
            <w:r w:rsidRPr="004E2B9D">
              <w:rPr>
                <w:sz w:val="22"/>
                <w:szCs w:val="22"/>
              </w:rPr>
              <w:t xml:space="preserve">A tesztek során feltárt hibás terméket elkülöníti, szakszerűen javítja. A forrasztásokat a lehető legjobb minőségben végzi el. A hiba </w:t>
            </w:r>
            <w:r w:rsidRPr="004E2B9D">
              <w:rPr>
                <w:sz w:val="22"/>
                <w:szCs w:val="22"/>
              </w:rPr>
              <w:lastRenderedPageBreak/>
              <w:t>bonyolultságától függően bevonja a megfelelő társterületeket.</w:t>
            </w:r>
          </w:p>
        </w:tc>
        <w:tc>
          <w:tcPr>
            <w:tcW w:w="3109" w:type="dxa"/>
            <w:shd w:val="clear" w:color="auto" w:fill="auto"/>
          </w:tcPr>
          <w:p w14:paraId="25AE1FA9" w14:textId="77777777" w:rsidR="004B78A2" w:rsidRPr="004E2B9D" w:rsidRDefault="004B78A2" w:rsidP="00BC1B9E">
            <w:pPr>
              <w:pStyle w:val="szovegfolytatas0"/>
              <w:spacing w:before="60"/>
              <w:jc w:val="both"/>
              <w:rPr>
                <w:sz w:val="22"/>
                <w:szCs w:val="22"/>
              </w:rPr>
            </w:pPr>
            <w:r w:rsidRPr="004E2B9D">
              <w:rPr>
                <w:sz w:val="22"/>
                <w:szCs w:val="22"/>
              </w:rPr>
              <w:lastRenderedPageBreak/>
              <w:t>Ismeri a gyártás (</w:t>
            </w:r>
            <w:proofErr w:type="spellStart"/>
            <w:r w:rsidRPr="004E2B9D">
              <w:rPr>
                <w:sz w:val="22"/>
                <w:szCs w:val="22"/>
              </w:rPr>
              <w:t>process</w:t>
            </w:r>
            <w:proofErr w:type="spellEnd"/>
            <w:r w:rsidRPr="004E2B9D">
              <w:rPr>
                <w:sz w:val="22"/>
                <w:szCs w:val="22"/>
              </w:rPr>
              <w:t xml:space="preserve">) és a tesztek során előforduló hibákat. Ismeri a javításhoz szükséges eszközöket, (mérő-, szerelő- és forrasztási </w:t>
            </w:r>
            <w:r w:rsidRPr="004E2B9D">
              <w:rPr>
                <w:sz w:val="22"/>
                <w:szCs w:val="22"/>
              </w:rPr>
              <w:lastRenderedPageBreak/>
              <w:t>eszközöket) azokat önállóan előkészíti.</w:t>
            </w:r>
          </w:p>
        </w:tc>
        <w:tc>
          <w:tcPr>
            <w:tcW w:w="3412" w:type="dxa"/>
            <w:shd w:val="clear" w:color="auto" w:fill="auto"/>
          </w:tcPr>
          <w:p w14:paraId="240156FC" w14:textId="77777777" w:rsidR="004B78A2" w:rsidRPr="004E2B9D" w:rsidRDefault="004B78A2" w:rsidP="00BC1B9E">
            <w:pPr>
              <w:pStyle w:val="szovegfolytatas0"/>
              <w:spacing w:before="60"/>
              <w:jc w:val="both"/>
              <w:rPr>
                <w:sz w:val="22"/>
                <w:szCs w:val="22"/>
              </w:rPr>
            </w:pPr>
            <w:r w:rsidRPr="004E2B9D">
              <w:rPr>
                <w:sz w:val="22"/>
                <w:szCs w:val="22"/>
              </w:rPr>
              <w:lastRenderedPageBreak/>
              <w:t>Törekszik arra, hogy a javítás minősége a lehető legmagasabb szintű legyen.</w:t>
            </w:r>
          </w:p>
        </w:tc>
        <w:tc>
          <w:tcPr>
            <w:tcW w:w="2835" w:type="dxa"/>
            <w:shd w:val="clear" w:color="auto" w:fill="auto"/>
          </w:tcPr>
          <w:p w14:paraId="6272CB0D" w14:textId="77777777" w:rsidR="004B78A2" w:rsidRPr="004E2B9D" w:rsidRDefault="004B78A2" w:rsidP="00BC1B9E">
            <w:pPr>
              <w:pStyle w:val="szovegfolytatas0"/>
              <w:spacing w:before="60"/>
              <w:jc w:val="both"/>
              <w:rPr>
                <w:sz w:val="22"/>
                <w:szCs w:val="22"/>
              </w:rPr>
            </w:pPr>
            <w:r w:rsidRPr="004E2B9D">
              <w:rPr>
                <w:sz w:val="22"/>
                <w:szCs w:val="22"/>
              </w:rPr>
              <w:t xml:space="preserve">Felismeri, hogy mi az a szint, ami már nem az elektronikai műszerész hatásköre. Önállóan kiválasztja a </w:t>
            </w:r>
            <w:r w:rsidRPr="004E2B9D">
              <w:rPr>
                <w:sz w:val="22"/>
                <w:szCs w:val="22"/>
              </w:rPr>
              <w:lastRenderedPageBreak/>
              <w:t>javításhoz szükséges eszközöket.</w:t>
            </w:r>
          </w:p>
        </w:tc>
      </w:tr>
      <w:tr w:rsidR="004B78A2" w:rsidRPr="004E2B9D" w14:paraId="0036785F" w14:textId="77777777" w:rsidTr="00BC1B9E">
        <w:tc>
          <w:tcPr>
            <w:tcW w:w="1135" w:type="dxa"/>
          </w:tcPr>
          <w:p w14:paraId="23E1B87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lastRenderedPageBreak/>
              <w:t>6</w:t>
            </w:r>
          </w:p>
        </w:tc>
        <w:tc>
          <w:tcPr>
            <w:tcW w:w="3118" w:type="dxa"/>
            <w:shd w:val="clear" w:color="auto" w:fill="auto"/>
          </w:tcPr>
          <w:p w14:paraId="256D9055" w14:textId="77777777" w:rsidR="004B78A2" w:rsidRPr="004E2B9D" w:rsidRDefault="004B78A2" w:rsidP="00BC1B9E">
            <w:pPr>
              <w:pStyle w:val="szovegfolytatas0"/>
              <w:spacing w:before="60"/>
              <w:jc w:val="both"/>
              <w:rPr>
                <w:sz w:val="22"/>
                <w:szCs w:val="22"/>
              </w:rPr>
            </w:pPr>
            <w:r w:rsidRPr="004E2B9D">
              <w:rPr>
                <w:sz w:val="22"/>
                <w:szCs w:val="22"/>
              </w:rPr>
              <w:t xml:space="preserve">Alapszinten kezeli az elektronikai gyártás </w:t>
            </w:r>
            <w:proofErr w:type="spellStart"/>
            <w:r w:rsidRPr="004E2B9D">
              <w:rPr>
                <w:sz w:val="22"/>
                <w:szCs w:val="22"/>
              </w:rPr>
              <w:t>gépeit</w:t>
            </w:r>
            <w:proofErr w:type="spellEnd"/>
            <w:r w:rsidRPr="004E2B9D">
              <w:rPr>
                <w:sz w:val="22"/>
                <w:szCs w:val="22"/>
              </w:rPr>
              <w:t>, kisebb karbantartási munkákat elvégez. Felismeri az ólom és ólommentes technológiával készült áramköröket, azokat képes elkülöníteni egymástól.</w:t>
            </w:r>
          </w:p>
        </w:tc>
        <w:tc>
          <w:tcPr>
            <w:tcW w:w="3109" w:type="dxa"/>
            <w:shd w:val="clear" w:color="auto" w:fill="auto"/>
          </w:tcPr>
          <w:p w14:paraId="7746D914" w14:textId="77777777" w:rsidR="004B78A2" w:rsidRPr="004E2B9D" w:rsidRDefault="004B78A2" w:rsidP="00BC1B9E">
            <w:pPr>
              <w:pStyle w:val="szovegfolytatas0"/>
              <w:spacing w:before="60"/>
              <w:jc w:val="both"/>
              <w:rPr>
                <w:sz w:val="22"/>
                <w:szCs w:val="22"/>
              </w:rPr>
            </w:pPr>
            <w:r w:rsidRPr="004E2B9D">
              <w:rPr>
                <w:sz w:val="22"/>
                <w:szCs w:val="22"/>
              </w:rPr>
              <w:t xml:space="preserve">Ismeri az elektronikai gyártástechnológiáját, eszközeit, </w:t>
            </w:r>
            <w:proofErr w:type="spellStart"/>
            <w:r w:rsidRPr="004E2B9D">
              <w:rPr>
                <w:sz w:val="22"/>
                <w:szCs w:val="22"/>
              </w:rPr>
              <w:t>gépeit</w:t>
            </w:r>
            <w:proofErr w:type="spellEnd"/>
            <w:r w:rsidRPr="004E2B9D">
              <w:rPr>
                <w:sz w:val="22"/>
                <w:szCs w:val="22"/>
              </w:rPr>
              <w:t>, minőségi előírásait (pl. IPC szabvány) folyamatait, azon belül az ólom és ólommentes technológiát, illetve a furatszerelt és felületszerelt technológiát.</w:t>
            </w:r>
          </w:p>
        </w:tc>
        <w:tc>
          <w:tcPr>
            <w:tcW w:w="3412" w:type="dxa"/>
            <w:shd w:val="clear" w:color="auto" w:fill="auto"/>
          </w:tcPr>
          <w:p w14:paraId="7402CA0D" w14:textId="77777777" w:rsidR="004B78A2" w:rsidRPr="004E2B9D" w:rsidRDefault="004B78A2" w:rsidP="00BC1B9E">
            <w:pPr>
              <w:pStyle w:val="szovegfolytatas0"/>
              <w:spacing w:before="60"/>
              <w:jc w:val="both"/>
              <w:rPr>
                <w:sz w:val="22"/>
                <w:szCs w:val="22"/>
              </w:rPr>
            </w:pPr>
            <w:r w:rsidRPr="004E2B9D">
              <w:rPr>
                <w:sz w:val="22"/>
                <w:szCs w:val="22"/>
              </w:rPr>
              <w:t>Törekszik a hibamentes gyártásra, nyitott az új technológiák megismerésére.</w:t>
            </w:r>
          </w:p>
        </w:tc>
        <w:tc>
          <w:tcPr>
            <w:tcW w:w="2835" w:type="dxa"/>
            <w:shd w:val="clear" w:color="auto" w:fill="auto"/>
          </w:tcPr>
          <w:p w14:paraId="2A0E433E" w14:textId="77777777" w:rsidR="004B78A2" w:rsidRPr="004E2B9D" w:rsidRDefault="004B78A2" w:rsidP="00BC1B9E">
            <w:pPr>
              <w:pStyle w:val="szovegfolytatas0"/>
              <w:spacing w:before="60"/>
              <w:jc w:val="both"/>
              <w:rPr>
                <w:sz w:val="22"/>
                <w:szCs w:val="22"/>
              </w:rPr>
            </w:pPr>
            <w:r w:rsidRPr="004E2B9D">
              <w:rPr>
                <w:sz w:val="22"/>
                <w:szCs w:val="22"/>
              </w:rPr>
              <w:t>Önállóan elhárít kisebb gyártási problémákat (pl. alkatrész elakadás, kifogyás).</w:t>
            </w:r>
          </w:p>
        </w:tc>
      </w:tr>
      <w:tr w:rsidR="004B78A2" w:rsidRPr="004E2B9D" w14:paraId="66B2A4F3" w14:textId="77777777" w:rsidTr="00BC1B9E">
        <w:tc>
          <w:tcPr>
            <w:tcW w:w="1135" w:type="dxa"/>
          </w:tcPr>
          <w:p w14:paraId="44B475A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7</w:t>
            </w:r>
          </w:p>
        </w:tc>
        <w:tc>
          <w:tcPr>
            <w:tcW w:w="3118" w:type="dxa"/>
            <w:shd w:val="clear" w:color="auto" w:fill="auto"/>
          </w:tcPr>
          <w:p w14:paraId="5A118644" w14:textId="77777777" w:rsidR="004B78A2" w:rsidRPr="004E2B9D" w:rsidRDefault="004B78A2" w:rsidP="00BC1B9E">
            <w:pPr>
              <w:pStyle w:val="szovegfolytatas0"/>
              <w:spacing w:before="60"/>
              <w:jc w:val="both"/>
              <w:rPr>
                <w:sz w:val="22"/>
                <w:szCs w:val="22"/>
              </w:rPr>
            </w:pPr>
            <w:r w:rsidRPr="004E2B9D">
              <w:rPr>
                <w:sz w:val="22"/>
                <w:szCs w:val="22"/>
              </w:rPr>
              <w:t>Feladatait az elektronikai gyártás munka, környezetvédelmi és ESD szabályai szerint végzi. A gyártás eszközeit, alkatrészeket és a veszélyes hulladékokat a vonatkozó tárolási szabályok szerint kezeli. Azonosítja a nem megfelelőségeket és azokat elhárítja, vagy a megfelelő helyre eszkalálja. Nem megfelelőség esetén intézkedéseket tesz.</w:t>
            </w:r>
          </w:p>
        </w:tc>
        <w:tc>
          <w:tcPr>
            <w:tcW w:w="3109" w:type="dxa"/>
            <w:shd w:val="clear" w:color="auto" w:fill="auto"/>
          </w:tcPr>
          <w:p w14:paraId="6D58D2B1" w14:textId="77777777" w:rsidR="004B78A2" w:rsidRPr="004E2B9D" w:rsidRDefault="004B78A2" w:rsidP="00BC1B9E">
            <w:pPr>
              <w:pStyle w:val="szovegfolytatas0"/>
              <w:spacing w:before="60"/>
              <w:jc w:val="both"/>
              <w:rPr>
                <w:sz w:val="22"/>
                <w:szCs w:val="22"/>
              </w:rPr>
            </w:pPr>
            <w:r w:rsidRPr="004E2B9D">
              <w:rPr>
                <w:sz w:val="22"/>
                <w:szCs w:val="22"/>
              </w:rPr>
              <w:t>Ismeri az elektronikai gyártás munka, környezetvédelmi és ESD szabályait, a gyártás eszközeinek és alkatrészeinek tárolási szabályait. Ismeri a veszélyes hulladékokra vonatkozó tárolási szabályokat, a nem megfelelőség kritériumait és azt, hogy milyen intézkedéseket kell hozni.</w:t>
            </w:r>
          </w:p>
        </w:tc>
        <w:tc>
          <w:tcPr>
            <w:tcW w:w="3412" w:type="dxa"/>
            <w:shd w:val="clear" w:color="auto" w:fill="auto"/>
          </w:tcPr>
          <w:p w14:paraId="0397B10A" w14:textId="77777777" w:rsidR="004B78A2" w:rsidRPr="004E2B9D" w:rsidRDefault="004B78A2" w:rsidP="00BC1B9E">
            <w:pPr>
              <w:pStyle w:val="szovegfolytatas0"/>
              <w:spacing w:before="60"/>
              <w:jc w:val="both"/>
              <w:rPr>
                <w:sz w:val="22"/>
                <w:szCs w:val="22"/>
              </w:rPr>
            </w:pPr>
            <w:r w:rsidRPr="004E2B9D">
              <w:rPr>
                <w:sz w:val="22"/>
                <w:szCs w:val="22"/>
              </w:rPr>
              <w:t>Nyitott a továbbképzéseken való részvételre.</w:t>
            </w:r>
          </w:p>
        </w:tc>
        <w:tc>
          <w:tcPr>
            <w:tcW w:w="2835" w:type="dxa"/>
            <w:shd w:val="clear" w:color="auto" w:fill="auto"/>
          </w:tcPr>
          <w:p w14:paraId="6D6F6CED" w14:textId="77777777" w:rsidR="004B78A2" w:rsidRPr="004E2B9D" w:rsidRDefault="004B78A2" w:rsidP="00BC1B9E">
            <w:pPr>
              <w:pStyle w:val="szovegfolytatas0"/>
              <w:spacing w:before="60"/>
              <w:jc w:val="both"/>
              <w:rPr>
                <w:sz w:val="22"/>
                <w:szCs w:val="22"/>
              </w:rPr>
            </w:pPr>
            <w:r w:rsidRPr="004E2B9D">
              <w:rPr>
                <w:sz w:val="22"/>
                <w:szCs w:val="22"/>
              </w:rPr>
              <w:t>Betartja és betartatja az ESD és a munkavédelmi szabályokat.</w:t>
            </w:r>
          </w:p>
        </w:tc>
      </w:tr>
    </w:tbl>
    <w:p w14:paraId="6E6EEAFF" w14:textId="77777777" w:rsidR="004B78A2" w:rsidRPr="004E2B9D" w:rsidRDefault="004B78A2" w:rsidP="004B78A2">
      <w:pPr>
        <w:pStyle w:val="szovegfolytatas0"/>
        <w:spacing w:before="60" w:beforeAutospacing="0" w:after="0" w:afterAutospacing="0"/>
        <w:jc w:val="both"/>
        <w:rPr>
          <w:sz w:val="22"/>
          <w:szCs w:val="22"/>
        </w:rPr>
      </w:pPr>
    </w:p>
    <w:p w14:paraId="303A27FB" w14:textId="77777777" w:rsidR="004B78A2" w:rsidRPr="004E2B9D" w:rsidRDefault="004B78A2" w:rsidP="004B78A2">
      <w:pPr>
        <w:pStyle w:val="Cim2Fejezet"/>
        <w:jc w:val="both"/>
        <w:rPr>
          <w:rFonts w:ascii="Times New Roman" w:hAnsi="Times New Roman"/>
          <w:b w:val="0"/>
          <w:bCs/>
          <w:sz w:val="22"/>
          <w:szCs w:val="22"/>
        </w:rPr>
      </w:pPr>
      <w:r w:rsidRPr="004E2B9D">
        <w:rPr>
          <w:rFonts w:ascii="Times New Roman" w:hAnsi="Times New Roman"/>
          <w:b w:val="0"/>
          <w:bCs/>
          <w:sz w:val="22"/>
          <w:szCs w:val="22"/>
        </w:rPr>
        <w:t>4. Az ágazati alapoktatásba és a szakirányú oktatásba történő belépés feltételei (Forrás: KKK)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139"/>
        <w:gridCol w:w="4335"/>
      </w:tblGrid>
      <w:tr w:rsidR="004B78A2" w:rsidRPr="004E2B9D" w14:paraId="4E568D9B" w14:textId="77777777" w:rsidTr="00BC1B9E">
        <w:tc>
          <w:tcPr>
            <w:tcW w:w="567" w:type="dxa"/>
            <w:shd w:val="clear" w:color="auto" w:fill="auto"/>
          </w:tcPr>
          <w:p w14:paraId="421C9F0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5670" w:type="dxa"/>
            <w:shd w:val="clear" w:color="auto" w:fill="auto"/>
          </w:tcPr>
          <w:p w14:paraId="5F0D970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Iskolai előképzettség</w:t>
            </w:r>
          </w:p>
        </w:tc>
        <w:tc>
          <w:tcPr>
            <w:tcW w:w="7230" w:type="dxa"/>
            <w:shd w:val="clear" w:color="auto" w:fill="auto"/>
          </w:tcPr>
          <w:p w14:paraId="2767A5F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Alapfokú iskolai végzettség</w:t>
            </w:r>
          </w:p>
        </w:tc>
      </w:tr>
      <w:tr w:rsidR="004B78A2" w:rsidRPr="004E2B9D" w14:paraId="5AD64D0C" w14:textId="77777777" w:rsidTr="00BC1B9E">
        <w:tc>
          <w:tcPr>
            <w:tcW w:w="567" w:type="dxa"/>
            <w:shd w:val="clear" w:color="auto" w:fill="auto"/>
          </w:tcPr>
          <w:p w14:paraId="698358D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5670" w:type="dxa"/>
            <w:shd w:val="clear" w:color="auto" w:fill="auto"/>
          </w:tcPr>
          <w:p w14:paraId="6EF3E84D"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Foglalkozásegészségügyi alkalmassági vizsgálat</w:t>
            </w:r>
          </w:p>
        </w:tc>
        <w:tc>
          <w:tcPr>
            <w:tcW w:w="7230" w:type="dxa"/>
            <w:shd w:val="clear" w:color="auto" w:fill="auto"/>
          </w:tcPr>
          <w:p w14:paraId="1E23B4A8"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Szükséges</w:t>
            </w:r>
          </w:p>
        </w:tc>
      </w:tr>
      <w:tr w:rsidR="004B78A2" w:rsidRPr="004E2B9D" w14:paraId="73B272E5" w14:textId="77777777" w:rsidTr="00BC1B9E">
        <w:tc>
          <w:tcPr>
            <w:tcW w:w="567" w:type="dxa"/>
            <w:shd w:val="clear" w:color="auto" w:fill="auto"/>
          </w:tcPr>
          <w:p w14:paraId="6A56B22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w:t>
            </w:r>
          </w:p>
        </w:tc>
        <w:tc>
          <w:tcPr>
            <w:tcW w:w="5670" w:type="dxa"/>
            <w:shd w:val="clear" w:color="auto" w:fill="auto"/>
          </w:tcPr>
          <w:p w14:paraId="1AFD787B"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Pályaalkalmassági vizsgálat</w:t>
            </w:r>
          </w:p>
        </w:tc>
        <w:tc>
          <w:tcPr>
            <w:tcW w:w="7230" w:type="dxa"/>
            <w:shd w:val="clear" w:color="auto" w:fill="auto"/>
          </w:tcPr>
          <w:p w14:paraId="0903D94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Nem szükséges</w:t>
            </w:r>
          </w:p>
        </w:tc>
      </w:tr>
    </w:tbl>
    <w:p w14:paraId="1FEEA4B1" w14:textId="77777777" w:rsidR="004B78A2" w:rsidRPr="004E2B9D" w:rsidRDefault="004B78A2" w:rsidP="004B78A2">
      <w:pPr>
        <w:pStyle w:val="szovegfolytatas0"/>
        <w:spacing w:before="60" w:beforeAutospacing="0" w:after="0" w:afterAutospacing="0"/>
        <w:jc w:val="both"/>
        <w:rPr>
          <w:sz w:val="22"/>
          <w:szCs w:val="22"/>
        </w:rPr>
      </w:pPr>
    </w:p>
    <w:p w14:paraId="2130EA8D" w14:textId="77777777" w:rsidR="004B78A2" w:rsidRPr="004E2B9D" w:rsidRDefault="004B78A2" w:rsidP="004B78A2">
      <w:pPr>
        <w:pStyle w:val="Cim2Fejezet"/>
        <w:jc w:val="both"/>
        <w:rPr>
          <w:rFonts w:ascii="Times New Roman" w:hAnsi="Times New Roman"/>
          <w:b w:val="0"/>
          <w:bCs/>
          <w:sz w:val="22"/>
          <w:szCs w:val="22"/>
        </w:rPr>
      </w:pPr>
      <w:r w:rsidRPr="004E2B9D">
        <w:rPr>
          <w:rFonts w:ascii="Times New Roman" w:hAnsi="Times New Roman"/>
          <w:b w:val="0"/>
          <w:bCs/>
          <w:sz w:val="22"/>
          <w:szCs w:val="22"/>
        </w:rPr>
        <w:t>5. Az oktatás megszervezéséhez szükséges személyi feltételek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827"/>
        <w:gridCol w:w="1418"/>
        <w:gridCol w:w="2268"/>
        <w:gridCol w:w="3260"/>
        <w:gridCol w:w="4111"/>
      </w:tblGrid>
      <w:tr w:rsidR="004B78A2" w:rsidRPr="004E2B9D" w14:paraId="0315B193" w14:textId="77777777" w:rsidTr="00BC1B9E">
        <w:tc>
          <w:tcPr>
            <w:tcW w:w="2410" w:type="dxa"/>
            <w:gridSpan w:val="2"/>
            <w:shd w:val="clear" w:color="auto" w:fill="auto"/>
          </w:tcPr>
          <w:p w14:paraId="6CA2EB4D"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Funkció</w:t>
            </w:r>
          </w:p>
        </w:tc>
        <w:tc>
          <w:tcPr>
            <w:tcW w:w="1418" w:type="dxa"/>
            <w:shd w:val="clear" w:color="auto" w:fill="auto"/>
          </w:tcPr>
          <w:p w14:paraId="4129DF23"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Végzettség</w:t>
            </w:r>
          </w:p>
        </w:tc>
        <w:tc>
          <w:tcPr>
            <w:tcW w:w="2268" w:type="dxa"/>
            <w:shd w:val="clear" w:color="auto" w:fill="auto"/>
          </w:tcPr>
          <w:p w14:paraId="7E62066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Szakképzettség</w:t>
            </w:r>
          </w:p>
          <w:p w14:paraId="119D4CBB"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(szakképesítés)</w:t>
            </w:r>
          </w:p>
        </w:tc>
        <w:tc>
          <w:tcPr>
            <w:tcW w:w="3260" w:type="dxa"/>
            <w:shd w:val="clear" w:color="auto" w:fill="auto"/>
          </w:tcPr>
          <w:p w14:paraId="5A956033"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Szakirányú szakmai gyakorlat</w:t>
            </w:r>
          </w:p>
        </w:tc>
        <w:tc>
          <w:tcPr>
            <w:tcW w:w="4111" w:type="dxa"/>
            <w:shd w:val="clear" w:color="auto" w:fill="auto"/>
          </w:tcPr>
          <w:p w14:paraId="2F985C32"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 xml:space="preserve">Egyéb </w:t>
            </w:r>
            <w:r w:rsidRPr="004E2B9D">
              <w:rPr>
                <w:sz w:val="22"/>
                <w:szCs w:val="22"/>
              </w:rPr>
              <w:t>(pl. kamarai gyakorlati oktatói vizsga)</w:t>
            </w:r>
          </w:p>
        </w:tc>
      </w:tr>
      <w:tr w:rsidR="004B78A2" w:rsidRPr="004E2B9D" w14:paraId="4D87ABB0" w14:textId="77777777" w:rsidTr="00BC1B9E">
        <w:tc>
          <w:tcPr>
            <w:tcW w:w="583" w:type="dxa"/>
            <w:shd w:val="clear" w:color="auto" w:fill="auto"/>
          </w:tcPr>
          <w:p w14:paraId="724A0BD9"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w:t>
            </w:r>
          </w:p>
        </w:tc>
        <w:tc>
          <w:tcPr>
            <w:tcW w:w="1827" w:type="dxa"/>
            <w:shd w:val="clear" w:color="auto" w:fill="auto"/>
          </w:tcPr>
          <w:p w14:paraId="1DB56D9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Tanműhely-vezető</w:t>
            </w:r>
          </w:p>
        </w:tc>
        <w:tc>
          <w:tcPr>
            <w:tcW w:w="1418" w:type="dxa"/>
            <w:shd w:val="clear" w:color="auto" w:fill="auto"/>
          </w:tcPr>
          <w:p w14:paraId="5438DCBE" w14:textId="77777777" w:rsidR="004B78A2" w:rsidRPr="004E2B9D" w:rsidRDefault="004B78A2" w:rsidP="00BC1B9E">
            <w:pPr>
              <w:pStyle w:val="szovegfolytatas0"/>
              <w:spacing w:before="60" w:beforeAutospacing="0" w:after="0" w:afterAutospacing="0"/>
              <w:jc w:val="both"/>
              <w:rPr>
                <w:sz w:val="22"/>
                <w:szCs w:val="22"/>
              </w:rPr>
            </w:pPr>
          </w:p>
        </w:tc>
        <w:tc>
          <w:tcPr>
            <w:tcW w:w="2268" w:type="dxa"/>
            <w:shd w:val="clear" w:color="auto" w:fill="auto"/>
          </w:tcPr>
          <w:p w14:paraId="24793E0A" w14:textId="77777777" w:rsidR="004B78A2" w:rsidRPr="004E2B9D" w:rsidRDefault="004B78A2" w:rsidP="00BC1B9E">
            <w:pPr>
              <w:pStyle w:val="szovegfolytatas0"/>
              <w:spacing w:before="60" w:beforeAutospacing="0" w:after="0" w:afterAutospacing="0"/>
              <w:jc w:val="both"/>
              <w:rPr>
                <w:sz w:val="22"/>
                <w:szCs w:val="22"/>
              </w:rPr>
            </w:pPr>
          </w:p>
        </w:tc>
        <w:tc>
          <w:tcPr>
            <w:tcW w:w="3260" w:type="dxa"/>
            <w:shd w:val="clear" w:color="auto" w:fill="auto"/>
          </w:tcPr>
          <w:p w14:paraId="5A4DD761" w14:textId="77777777" w:rsidR="004B78A2" w:rsidRPr="004E2B9D" w:rsidRDefault="004B78A2" w:rsidP="00BC1B9E">
            <w:pPr>
              <w:pStyle w:val="szovegfolytatas0"/>
              <w:spacing w:before="60" w:beforeAutospacing="0" w:after="0" w:afterAutospacing="0"/>
              <w:jc w:val="both"/>
              <w:rPr>
                <w:sz w:val="22"/>
                <w:szCs w:val="22"/>
              </w:rPr>
            </w:pPr>
          </w:p>
        </w:tc>
        <w:tc>
          <w:tcPr>
            <w:tcW w:w="4111" w:type="dxa"/>
            <w:shd w:val="clear" w:color="auto" w:fill="auto"/>
          </w:tcPr>
          <w:p w14:paraId="774C8498"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0321C792" w14:textId="77777777" w:rsidTr="00BC1B9E">
        <w:tc>
          <w:tcPr>
            <w:tcW w:w="583" w:type="dxa"/>
            <w:shd w:val="clear" w:color="auto" w:fill="auto"/>
          </w:tcPr>
          <w:p w14:paraId="68D24B23"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lastRenderedPageBreak/>
              <w:t>2.</w:t>
            </w:r>
          </w:p>
        </w:tc>
        <w:tc>
          <w:tcPr>
            <w:tcW w:w="1827" w:type="dxa"/>
            <w:shd w:val="clear" w:color="auto" w:fill="auto"/>
          </w:tcPr>
          <w:p w14:paraId="6699738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Szakirányú oktatásért felelős személy</w:t>
            </w:r>
          </w:p>
        </w:tc>
        <w:tc>
          <w:tcPr>
            <w:tcW w:w="1418" w:type="dxa"/>
            <w:shd w:val="clear" w:color="auto" w:fill="auto"/>
          </w:tcPr>
          <w:p w14:paraId="27F0E40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műszaki tanár</w:t>
            </w:r>
          </w:p>
        </w:tc>
        <w:tc>
          <w:tcPr>
            <w:tcW w:w="2268" w:type="dxa"/>
            <w:shd w:val="clear" w:color="auto" w:fill="auto"/>
          </w:tcPr>
          <w:p w14:paraId="5F686A95" w14:textId="77777777" w:rsidR="004B78A2" w:rsidRPr="004E2B9D" w:rsidRDefault="004B78A2" w:rsidP="00BC1B9E">
            <w:pPr>
              <w:pStyle w:val="szovegfolytatas0"/>
              <w:spacing w:before="60" w:beforeAutospacing="0" w:after="0" w:afterAutospacing="0"/>
              <w:jc w:val="both"/>
              <w:rPr>
                <w:sz w:val="22"/>
                <w:szCs w:val="22"/>
              </w:rPr>
            </w:pPr>
          </w:p>
        </w:tc>
        <w:tc>
          <w:tcPr>
            <w:tcW w:w="3260" w:type="dxa"/>
            <w:shd w:val="clear" w:color="auto" w:fill="auto"/>
          </w:tcPr>
          <w:p w14:paraId="43CDBD01" w14:textId="77777777" w:rsidR="004B78A2" w:rsidRPr="004E2B9D" w:rsidRDefault="004B78A2" w:rsidP="00BC1B9E">
            <w:pPr>
              <w:pStyle w:val="szovegfolytatas0"/>
              <w:spacing w:before="60" w:beforeAutospacing="0" w:after="0" w:afterAutospacing="0"/>
              <w:jc w:val="both"/>
              <w:rPr>
                <w:sz w:val="22"/>
                <w:szCs w:val="22"/>
              </w:rPr>
            </w:pPr>
          </w:p>
        </w:tc>
        <w:tc>
          <w:tcPr>
            <w:tcW w:w="4111" w:type="dxa"/>
            <w:shd w:val="clear" w:color="auto" w:fill="auto"/>
          </w:tcPr>
          <w:p w14:paraId="46D8B843"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67377917" w14:textId="77777777" w:rsidTr="00BC1B9E">
        <w:tc>
          <w:tcPr>
            <w:tcW w:w="583" w:type="dxa"/>
            <w:shd w:val="clear" w:color="auto" w:fill="auto"/>
          </w:tcPr>
          <w:p w14:paraId="41F1EEBA"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3.</w:t>
            </w:r>
          </w:p>
        </w:tc>
        <w:tc>
          <w:tcPr>
            <w:tcW w:w="1827" w:type="dxa"/>
            <w:shd w:val="clear" w:color="auto" w:fill="auto"/>
          </w:tcPr>
          <w:p w14:paraId="7960225F"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Oktató(k)</w:t>
            </w:r>
          </w:p>
        </w:tc>
        <w:tc>
          <w:tcPr>
            <w:tcW w:w="1418" w:type="dxa"/>
            <w:shd w:val="clear" w:color="auto" w:fill="auto"/>
          </w:tcPr>
          <w:p w14:paraId="78138E5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villamosmérnök</w:t>
            </w:r>
          </w:p>
          <w:p w14:paraId="2147CAB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műszaki tanár</w:t>
            </w:r>
          </w:p>
          <w:p w14:paraId="5A3889B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üzemmérnök</w:t>
            </w:r>
          </w:p>
        </w:tc>
        <w:tc>
          <w:tcPr>
            <w:tcW w:w="2268" w:type="dxa"/>
            <w:shd w:val="clear" w:color="auto" w:fill="auto"/>
          </w:tcPr>
          <w:p w14:paraId="4609583A" w14:textId="77777777" w:rsidR="004B78A2" w:rsidRPr="004E2B9D" w:rsidRDefault="004B78A2" w:rsidP="00BC1B9E">
            <w:pPr>
              <w:pStyle w:val="szovegfolytatas0"/>
              <w:spacing w:before="60" w:beforeAutospacing="0" w:after="0" w:afterAutospacing="0"/>
              <w:jc w:val="both"/>
              <w:rPr>
                <w:sz w:val="22"/>
                <w:szCs w:val="22"/>
              </w:rPr>
            </w:pPr>
          </w:p>
        </w:tc>
        <w:tc>
          <w:tcPr>
            <w:tcW w:w="3260" w:type="dxa"/>
            <w:shd w:val="clear" w:color="auto" w:fill="auto"/>
          </w:tcPr>
          <w:p w14:paraId="6F8A7BDD" w14:textId="77777777" w:rsidR="004B78A2" w:rsidRPr="004E2B9D" w:rsidRDefault="004B78A2" w:rsidP="00BC1B9E">
            <w:pPr>
              <w:pStyle w:val="szovegfolytatas0"/>
              <w:spacing w:before="60" w:beforeAutospacing="0" w:after="0" w:afterAutospacing="0"/>
              <w:jc w:val="both"/>
              <w:rPr>
                <w:sz w:val="22"/>
                <w:szCs w:val="22"/>
              </w:rPr>
            </w:pPr>
          </w:p>
        </w:tc>
        <w:tc>
          <w:tcPr>
            <w:tcW w:w="4111" w:type="dxa"/>
            <w:shd w:val="clear" w:color="auto" w:fill="auto"/>
          </w:tcPr>
          <w:p w14:paraId="2EBEC279"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678883D4" w14:textId="77777777" w:rsidTr="00BC1B9E">
        <w:tc>
          <w:tcPr>
            <w:tcW w:w="583" w:type="dxa"/>
            <w:shd w:val="clear" w:color="auto" w:fill="auto"/>
          </w:tcPr>
          <w:p w14:paraId="562D5F17"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4.</w:t>
            </w:r>
          </w:p>
        </w:tc>
        <w:tc>
          <w:tcPr>
            <w:tcW w:w="1827" w:type="dxa"/>
            <w:shd w:val="clear" w:color="auto" w:fill="auto"/>
          </w:tcPr>
          <w:p w14:paraId="25A5D93D"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Műszaki, fizikai dolgozó(k)</w:t>
            </w:r>
          </w:p>
        </w:tc>
        <w:tc>
          <w:tcPr>
            <w:tcW w:w="1418" w:type="dxa"/>
            <w:shd w:val="clear" w:color="auto" w:fill="auto"/>
          </w:tcPr>
          <w:p w14:paraId="668BB181" w14:textId="77777777" w:rsidR="004B78A2" w:rsidRPr="004E2B9D" w:rsidRDefault="004B78A2" w:rsidP="00BC1B9E">
            <w:pPr>
              <w:pStyle w:val="szovegfolytatas0"/>
              <w:spacing w:before="60" w:beforeAutospacing="0" w:after="0" w:afterAutospacing="0"/>
              <w:jc w:val="both"/>
              <w:rPr>
                <w:sz w:val="22"/>
                <w:szCs w:val="22"/>
              </w:rPr>
            </w:pPr>
          </w:p>
        </w:tc>
        <w:tc>
          <w:tcPr>
            <w:tcW w:w="2268" w:type="dxa"/>
            <w:shd w:val="clear" w:color="auto" w:fill="auto"/>
          </w:tcPr>
          <w:p w14:paraId="1825927C" w14:textId="77777777" w:rsidR="004B78A2" w:rsidRPr="004E2B9D" w:rsidRDefault="004B78A2" w:rsidP="00BC1B9E">
            <w:pPr>
              <w:pStyle w:val="szovegfolytatas0"/>
              <w:spacing w:before="60" w:beforeAutospacing="0" w:after="0" w:afterAutospacing="0"/>
              <w:jc w:val="both"/>
              <w:rPr>
                <w:sz w:val="22"/>
                <w:szCs w:val="22"/>
              </w:rPr>
            </w:pPr>
          </w:p>
        </w:tc>
        <w:tc>
          <w:tcPr>
            <w:tcW w:w="3260" w:type="dxa"/>
            <w:shd w:val="clear" w:color="auto" w:fill="auto"/>
          </w:tcPr>
          <w:p w14:paraId="747152BF" w14:textId="77777777" w:rsidR="004B78A2" w:rsidRPr="004E2B9D" w:rsidRDefault="004B78A2" w:rsidP="00BC1B9E">
            <w:pPr>
              <w:pStyle w:val="szovegfolytatas0"/>
              <w:spacing w:before="60" w:beforeAutospacing="0" w:after="0" w:afterAutospacing="0"/>
              <w:jc w:val="both"/>
              <w:rPr>
                <w:sz w:val="22"/>
                <w:szCs w:val="22"/>
              </w:rPr>
            </w:pPr>
          </w:p>
        </w:tc>
        <w:tc>
          <w:tcPr>
            <w:tcW w:w="4111" w:type="dxa"/>
            <w:shd w:val="clear" w:color="auto" w:fill="auto"/>
          </w:tcPr>
          <w:p w14:paraId="3A804FF7" w14:textId="77777777" w:rsidR="004B78A2" w:rsidRPr="004E2B9D" w:rsidRDefault="004B78A2" w:rsidP="00BC1B9E">
            <w:pPr>
              <w:pStyle w:val="szovegfolytatas0"/>
              <w:spacing w:before="60" w:beforeAutospacing="0" w:after="0" w:afterAutospacing="0"/>
              <w:jc w:val="both"/>
              <w:rPr>
                <w:sz w:val="22"/>
                <w:szCs w:val="22"/>
              </w:rPr>
            </w:pPr>
          </w:p>
        </w:tc>
      </w:tr>
    </w:tbl>
    <w:p w14:paraId="7B3658B1" w14:textId="77777777" w:rsidR="004B78A2" w:rsidRPr="004E2B9D" w:rsidRDefault="004B78A2" w:rsidP="004B78A2">
      <w:pPr>
        <w:pStyle w:val="szovegfolytatas0"/>
        <w:spacing w:before="60" w:beforeAutospacing="0" w:after="0" w:afterAutospacing="0"/>
        <w:jc w:val="both"/>
        <w:rPr>
          <w:sz w:val="22"/>
          <w:szCs w:val="22"/>
        </w:rPr>
      </w:pPr>
    </w:p>
    <w:p w14:paraId="6EF58817" w14:textId="77777777" w:rsidR="004B78A2" w:rsidRPr="004E2B9D" w:rsidRDefault="004B78A2" w:rsidP="004B78A2">
      <w:pPr>
        <w:pStyle w:val="Cim2Fejezet"/>
        <w:jc w:val="both"/>
        <w:rPr>
          <w:rFonts w:ascii="Times New Roman" w:hAnsi="Times New Roman"/>
          <w:b w:val="0"/>
          <w:bCs/>
          <w:sz w:val="22"/>
          <w:szCs w:val="22"/>
        </w:rPr>
      </w:pPr>
      <w:r w:rsidRPr="004E2B9D">
        <w:rPr>
          <w:rFonts w:ascii="Times New Roman" w:hAnsi="Times New Roman"/>
          <w:b w:val="0"/>
          <w:bCs/>
          <w:sz w:val="22"/>
          <w:szCs w:val="22"/>
        </w:rPr>
        <w:t>6. Az ágazati alapoktatás megszervezéséhez szükséges tárgyi feltételek</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7230"/>
      </w:tblGrid>
      <w:tr w:rsidR="004B78A2" w:rsidRPr="004E2B9D" w14:paraId="6744E656" w14:textId="77777777" w:rsidTr="00BC1B9E">
        <w:tc>
          <w:tcPr>
            <w:tcW w:w="567" w:type="dxa"/>
            <w:shd w:val="clear" w:color="auto" w:fill="auto"/>
          </w:tcPr>
          <w:p w14:paraId="5C72DC0E"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w:t>
            </w:r>
          </w:p>
        </w:tc>
        <w:tc>
          <w:tcPr>
            <w:tcW w:w="5670" w:type="dxa"/>
            <w:shd w:val="clear" w:color="auto" w:fill="auto"/>
          </w:tcPr>
          <w:p w14:paraId="3D70EF1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Helyiségek (tanterem, tanműhely, tanterem, adminisztrációs iroda, irattár stb.):</w:t>
            </w:r>
          </w:p>
        </w:tc>
        <w:tc>
          <w:tcPr>
            <w:tcW w:w="7230" w:type="dxa"/>
            <w:shd w:val="clear" w:color="auto" w:fill="auto"/>
          </w:tcPr>
          <w:p w14:paraId="3091DFD6"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tanterem, tanműhely, elektronikai labor</w:t>
            </w:r>
          </w:p>
        </w:tc>
      </w:tr>
      <w:tr w:rsidR="004B78A2" w:rsidRPr="004E2B9D" w14:paraId="3F554F39" w14:textId="77777777" w:rsidTr="00BC1B9E">
        <w:tc>
          <w:tcPr>
            <w:tcW w:w="567" w:type="dxa"/>
            <w:shd w:val="clear" w:color="auto" w:fill="auto"/>
          </w:tcPr>
          <w:p w14:paraId="59456A06"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2.</w:t>
            </w:r>
          </w:p>
        </w:tc>
        <w:tc>
          <w:tcPr>
            <w:tcW w:w="5670" w:type="dxa"/>
            <w:shd w:val="clear" w:color="auto" w:fill="auto"/>
          </w:tcPr>
          <w:p w14:paraId="570160E3"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 xml:space="preserve">Eszközök és berendezések </w:t>
            </w:r>
            <w:r w:rsidRPr="004E2B9D">
              <w:rPr>
                <w:sz w:val="22"/>
                <w:szCs w:val="22"/>
              </w:rPr>
              <w:t>(Forrás: KKK):</w:t>
            </w:r>
          </w:p>
        </w:tc>
        <w:tc>
          <w:tcPr>
            <w:tcW w:w="7230" w:type="dxa"/>
            <w:shd w:val="clear" w:color="auto" w:fill="auto"/>
          </w:tcPr>
          <w:p w14:paraId="6AEED634"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lakatos munkahely munkapaddal;</w:t>
            </w:r>
          </w:p>
          <w:p w14:paraId="679C7EC0"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lakatos, forgácsoló és szerelő kéziszerszámok;</w:t>
            </w:r>
          </w:p>
          <w:p w14:paraId="79B7814F"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előrajzolás eszközei;</w:t>
            </w:r>
          </w:p>
          <w:p w14:paraId="0FE8B3AE"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elektromos kisgépek;</w:t>
            </w:r>
          </w:p>
          <w:p w14:paraId="6D41D6FA"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fémipari mérőeszközök és ellenőrző eszközök;</w:t>
            </w:r>
          </w:p>
          <w:p w14:paraId="11E11A93"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feszültségmérés, áramerősség-mérés, ellenállásmérés eszközei;</w:t>
            </w:r>
          </w:p>
          <w:p w14:paraId="03C546A8"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vezeték-előkészítés eszközei;</w:t>
            </w:r>
          </w:p>
          <w:p w14:paraId="423458EC"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különböző fogók;</w:t>
            </w:r>
          </w:p>
          <w:p w14:paraId="6D4430EB"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lágyforrasztás eszközei;</w:t>
            </w:r>
          </w:p>
          <w:p w14:paraId="6C15A9BE"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szegecskötés (csőszegecs, popszegecs) létesítésének eszközei;</w:t>
            </w:r>
          </w:p>
          <w:p w14:paraId="161DE054"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labor-tápegység;</w:t>
            </w:r>
          </w:p>
          <w:p w14:paraId="1333A533"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védőfelszerelések</w:t>
            </w:r>
          </w:p>
        </w:tc>
      </w:tr>
      <w:tr w:rsidR="004B78A2" w:rsidRPr="004E2B9D" w14:paraId="041A2325" w14:textId="77777777" w:rsidTr="00BC1B9E">
        <w:tc>
          <w:tcPr>
            <w:tcW w:w="567" w:type="dxa"/>
            <w:shd w:val="clear" w:color="auto" w:fill="auto"/>
          </w:tcPr>
          <w:p w14:paraId="46CD124D"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3.</w:t>
            </w:r>
          </w:p>
        </w:tc>
        <w:tc>
          <w:tcPr>
            <w:tcW w:w="5670" w:type="dxa"/>
            <w:shd w:val="clear" w:color="auto" w:fill="auto"/>
          </w:tcPr>
          <w:p w14:paraId="4443F096"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tananyag-, illetve tematikai egységek (tantárgyak, témakörök) teljesítéséhez szükséges anyagok és felszerelések:</w:t>
            </w:r>
          </w:p>
        </w:tc>
        <w:tc>
          <w:tcPr>
            <w:tcW w:w="7230" w:type="dxa"/>
            <w:shd w:val="clear" w:color="auto" w:fill="auto"/>
          </w:tcPr>
          <w:p w14:paraId="7D717172"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255C676C" w14:textId="77777777" w:rsidTr="00BC1B9E">
        <w:tc>
          <w:tcPr>
            <w:tcW w:w="567" w:type="dxa"/>
            <w:shd w:val="clear" w:color="auto" w:fill="auto"/>
          </w:tcPr>
          <w:p w14:paraId="79C2F850"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4.</w:t>
            </w:r>
          </w:p>
        </w:tc>
        <w:tc>
          <w:tcPr>
            <w:tcW w:w="5670" w:type="dxa"/>
            <w:shd w:val="clear" w:color="auto" w:fill="auto"/>
          </w:tcPr>
          <w:p w14:paraId="47BD05E8"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Egyéb speciális feltételek:</w:t>
            </w:r>
          </w:p>
        </w:tc>
        <w:tc>
          <w:tcPr>
            <w:tcW w:w="7230" w:type="dxa"/>
            <w:shd w:val="clear" w:color="auto" w:fill="auto"/>
          </w:tcPr>
          <w:p w14:paraId="39985E0A" w14:textId="77777777" w:rsidR="004B78A2" w:rsidRPr="004E2B9D" w:rsidRDefault="004B78A2" w:rsidP="00BC1B9E">
            <w:pPr>
              <w:pStyle w:val="szovegfolytatas0"/>
              <w:spacing w:before="60" w:beforeAutospacing="0" w:after="0" w:afterAutospacing="0"/>
              <w:jc w:val="both"/>
              <w:rPr>
                <w:sz w:val="22"/>
                <w:szCs w:val="22"/>
              </w:rPr>
            </w:pPr>
          </w:p>
        </w:tc>
      </w:tr>
    </w:tbl>
    <w:p w14:paraId="64F86024" w14:textId="77777777" w:rsidR="004B78A2" w:rsidRPr="004E2B9D" w:rsidRDefault="004B78A2" w:rsidP="004B78A2">
      <w:pPr>
        <w:pStyle w:val="szovegfolytatas0"/>
        <w:spacing w:before="60" w:beforeAutospacing="0" w:after="0" w:afterAutospacing="0"/>
        <w:jc w:val="both"/>
        <w:rPr>
          <w:sz w:val="22"/>
          <w:szCs w:val="22"/>
        </w:rPr>
      </w:pPr>
    </w:p>
    <w:p w14:paraId="278D30FA" w14:textId="77777777" w:rsidR="004B78A2" w:rsidRPr="004E2B9D" w:rsidRDefault="004B78A2" w:rsidP="004B78A2">
      <w:pPr>
        <w:pStyle w:val="Cim2Fejezet"/>
        <w:jc w:val="both"/>
        <w:rPr>
          <w:rFonts w:ascii="Times New Roman" w:hAnsi="Times New Roman"/>
          <w:b w:val="0"/>
          <w:sz w:val="22"/>
          <w:szCs w:val="22"/>
        </w:rPr>
      </w:pPr>
      <w:r w:rsidRPr="004E2B9D">
        <w:rPr>
          <w:rFonts w:ascii="Times New Roman" w:hAnsi="Times New Roman"/>
          <w:b w:val="0"/>
          <w:sz w:val="22"/>
          <w:szCs w:val="22"/>
        </w:rPr>
        <w:t>7. A szakirányú oktatás megszervezéséhez szükséges tárgyi feltételek</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7230"/>
      </w:tblGrid>
      <w:tr w:rsidR="004B78A2" w:rsidRPr="004E2B9D" w14:paraId="4A4B9939" w14:textId="77777777" w:rsidTr="00BC1B9E">
        <w:tc>
          <w:tcPr>
            <w:tcW w:w="567" w:type="dxa"/>
            <w:shd w:val="clear" w:color="auto" w:fill="auto"/>
          </w:tcPr>
          <w:p w14:paraId="6E9CAFDF"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w:t>
            </w:r>
          </w:p>
        </w:tc>
        <w:tc>
          <w:tcPr>
            <w:tcW w:w="5670" w:type="dxa"/>
            <w:shd w:val="clear" w:color="auto" w:fill="auto"/>
          </w:tcPr>
          <w:p w14:paraId="0C14020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Helyiségek (tanterem, tanműhely, tanterem, adminisztrációs iroda, irattár stb.):</w:t>
            </w:r>
          </w:p>
        </w:tc>
        <w:tc>
          <w:tcPr>
            <w:tcW w:w="7230" w:type="dxa"/>
            <w:shd w:val="clear" w:color="auto" w:fill="auto"/>
          </w:tcPr>
          <w:p w14:paraId="769EEF3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tanterem, tanműhely, elektronikai labor</w:t>
            </w:r>
          </w:p>
        </w:tc>
      </w:tr>
      <w:tr w:rsidR="004B78A2" w:rsidRPr="004E2B9D" w14:paraId="59C20A20" w14:textId="77777777" w:rsidTr="00BC1B9E">
        <w:tc>
          <w:tcPr>
            <w:tcW w:w="567" w:type="dxa"/>
            <w:shd w:val="clear" w:color="auto" w:fill="auto"/>
          </w:tcPr>
          <w:p w14:paraId="5141F8F2"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2.</w:t>
            </w:r>
          </w:p>
        </w:tc>
        <w:tc>
          <w:tcPr>
            <w:tcW w:w="5670" w:type="dxa"/>
            <w:shd w:val="clear" w:color="auto" w:fill="auto"/>
          </w:tcPr>
          <w:p w14:paraId="6AF8429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 xml:space="preserve">Eszközök és berendezések </w:t>
            </w:r>
            <w:r w:rsidRPr="004E2B9D">
              <w:rPr>
                <w:sz w:val="22"/>
                <w:szCs w:val="22"/>
              </w:rPr>
              <w:t>(Forrás: KKK):</w:t>
            </w:r>
          </w:p>
        </w:tc>
        <w:tc>
          <w:tcPr>
            <w:tcW w:w="7230" w:type="dxa"/>
            <w:shd w:val="clear" w:color="auto" w:fill="auto"/>
          </w:tcPr>
          <w:p w14:paraId="511E88AB"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csipeszek</w:t>
            </w:r>
          </w:p>
          <w:p w14:paraId="1B6DF9CA"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fogók</w:t>
            </w:r>
          </w:p>
          <w:p w14:paraId="651482E9"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hőlégfúvó, forrasztópáka</w:t>
            </w:r>
          </w:p>
          <w:p w14:paraId="5EEF1E40"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forrasztóón</w:t>
            </w:r>
          </w:p>
          <w:p w14:paraId="166875E3"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xml:space="preserve">▪ </w:t>
            </w:r>
            <w:proofErr w:type="spellStart"/>
            <w:r w:rsidRPr="004E2B9D">
              <w:rPr>
                <w:sz w:val="22"/>
                <w:szCs w:val="22"/>
              </w:rPr>
              <w:t>folyasztószer</w:t>
            </w:r>
            <w:proofErr w:type="spellEnd"/>
          </w:p>
          <w:p w14:paraId="407F49E0"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ónszippantó, ónszívó szalag</w:t>
            </w:r>
          </w:p>
          <w:p w14:paraId="6E41E9FE"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multiméter</w:t>
            </w:r>
          </w:p>
          <w:p w14:paraId="71BAAA62"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oszcilloszkóp</w:t>
            </w:r>
          </w:p>
          <w:p w14:paraId="21276E36"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labortápegység</w:t>
            </w:r>
          </w:p>
          <w:p w14:paraId="00BBC3CB"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mikroszkóp</w:t>
            </w:r>
          </w:p>
          <w:p w14:paraId="3E5302BC"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csavarhúzók, csavarkulcsok a szereléshez</w:t>
            </w:r>
          </w:p>
          <w:p w14:paraId="119CC4C9"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xml:space="preserve">▪ </w:t>
            </w:r>
            <w:proofErr w:type="spellStart"/>
            <w:r w:rsidRPr="004E2B9D">
              <w:rPr>
                <w:sz w:val="22"/>
                <w:szCs w:val="22"/>
              </w:rPr>
              <w:t>kábelcsupaszoló</w:t>
            </w:r>
            <w:proofErr w:type="spellEnd"/>
            <w:r w:rsidRPr="004E2B9D">
              <w:rPr>
                <w:sz w:val="22"/>
                <w:szCs w:val="22"/>
              </w:rPr>
              <w:t xml:space="preserve"> (</w:t>
            </w:r>
            <w:proofErr w:type="spellStart"/>
            <w:r w:rsidRPr="004E2B9D">
              <w:rPr>
                <w:sz w:val="22"/>
                <w:szCs w:val="22"/>
              </w:rPr>
              <w:t>blankoló</w:t>
            </w:r>
            <w:proofErr w:type="spellEnd"/>
            <w:r w:rsidRPr="004E2B9D">
              <w:rPr>
                <w:sz w:val="22"/>
                <w:szCs w:val="22"/>
              </w:rPr>
              <w:t xml:space="preserve"> fogó)</w:t>
            </w:r>
          </w:p>
          <w:p w14:paraId="463613D5"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számítógép</w:t>
            </w:r>
          </w:p>
          <w:p w14:paraId="23A3B0CA" w14:textId="77777777" w:rsidR="004B78A2" w:rsidRPr="004E2B9D" w:rsidRDefault="004B78A2" w:rsidP="00682A2C">
            <w:pPr>
              <w:pStyle w:val="szovegfolytatas0"/>
              <w:spacing w:before="0" w:beforeAutospacing="0" w:after="0" w:afterAutospacing="0"/>
              <w:jc w:val="both"/>
              <w:rPr>
                <w:sz w:val="22"/>
                <w:szCs w:val="22"/>
              </w:rPr>
            </w:pPr>
            <w:r w:rsidRPr="004E2B9D">
              <w:rPr>
                <w:sz w:val="22"/>
                <w:szCs w:val="22"/>
              </w:rPr>
              <w:t>▪ védőfelszerelések (munka és ESD védelmi)</w:t>
            </w:r>
          </w:p>
        </w:tc>
      </w:tr>
      <w:tr w:rsidR="004B78A2" w:rsidRPr="004E2B9D" w14:paraId="14C97625" w14:textId="77777777" w:rsidTr="00BC1B9E">
        <w:tc>
          <w:tcPr>
            <w:tcW w:w="567" w:type="dxa"/>
            <w:shd w:val="clear" w:color="auto" w:fill="auto"/>
          </w:tcPr>
          <w:p w14:paraId="040B582D"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lastRenderedPageBreak/>
              <w:t>3.</w:t>
            </w:r>
          </w:p>
        </w:tc>
        <w:tc>
          <w:tcPr>
            <w:tcW w:w="5670" w:type="dxa"/>
            <w:shd w:val="clear" w:color="auto" w:fill="auto"/>
          </w:tcPr>
          <w:p w14:paraId="4242751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tananyag-, illetve tematikai egységek (tantárgyak, témakörök) teljesítéséhez szükséges anyagok és felszerelések:</w:t>
            </w:r>
          </w:p>
        </w:tc>
        <w:tc>
          <w:tcPr>
            <w:tcW w:w="7230" w:type="dxa"/>
            <w:shd w:val="clear" w:color="auto" w:fill="auto"/>
          </w:tcPr>
          <w:p w14:paraId="0A91C1EE"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57126505" w14:textId="77777777" w:rsidTr="00BC1B9E">
        <w:tc>
          <w:tcPr>
            <w:tcW w:w="567" w:type="dxa"/>
            <w:shd w:val="clear" w:color="auto" w:fill="auto"/>
          </w:tcPr>
          <w:p w14:paraId="0FC62324"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4.</w:t>
            </w:r>
          </w:p>
        </w:tc>
        <w:tc>
          <w:tcPr>
            <w:tcW w:w="5670" w:type="dxa"/>
            <w:shd w:val="clear" w:color="auto" w:fill="auto"/>
          </w:tcPr>
          <w:p w14:paraId="3F3ECA4F"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Egyéb speciális feltételek:</w:t>
            </w:r>
          </w:p>
        </w:tc>
        <w:tc>
          <w:tcPr>
            <w:tcW w:w="7230" w:type="dxa"/>
            <w:shd w:val="clear" w:color="auto" w:fill="auto"/>
          </w:tcPr>
          <w:p w14:paraId="66E4154F" w14:textId="77777777" w:rsidR="004B78A2" w:rsidRPr="004E2B9D" w:rsidRDefault="004B78A2" w:rsidP="00BC1B9E">
            <w:pPr>
              <w:pStyle w:val="szovegfolytatas0"/>
              <w:spacing w:before="60" w:beforeAutospacing="0" w:after="0" w:afterAutospacing="0"/>
              <w:jc w:val="both"/>
              <w:rPr>
                <w:sz w:val="22"/>
                <w:szCs w:val="22"/>
              </w:rPr>
            </w:pPr>
          </w:p>
        </w:tc>
      </w:tr>
    </w:tbl>
    <w:p w14:paraId="77BA4B2D" w14:textId="77777777" w:rsidR="004B78A2" w:rsidRPr="004E2B9D" w:rsidRDefault="004B78A2" w:rsidP="004B78A2">
      <w:pPr>
        <w:pStyle w:val="szovegfolytatas0"/>
        <w:spacing w:before="60" w:beforeAutospacing="0" w:after="0" w:afterAutospacing="0"/>
        <w:jc w:val="both"/>
        <w:rPr>
          <w:sz w:val="22"/>
          <w:szCs w:val="22"/>
        </w:rPr>
      </w:pPr>
    </w:p>
    <w:p w14:paraId="40E2FFCC" w14:textId="77777777" w:rsidR="004B78A2" w:rsidRPr="004E2B9D" w:rsidRDefault="004B78A2" w:rsidP="004B78A2">
      <w:pPr>
        <w:pStyle w:val="Cim2Fejezet"/>
        <w:jc w:val="both"/>
        <w:rPr>
          <w:rFonts w:ascii="Times New Roman" w:hAnsi="Times New Roman"/>
          <w:b w:val="0"/>
          <w:bCs/>
          <w:sz w:val="22"/>
          <w:szCs w:val="22"/>
        </w:rPr>
      </w:pPr>
      <w:r w:rsidRPr="004E2B9D">
        <w:rPr>
          <w:rFonts w:ascii="Times New Roman" w:hAnsi="Times New Roman"/>
          <w:b w:val="0"/>
          <w:bCs/>
          <w:sz w:val="22"/>
          <w:szCs w:val="22"/>
        </w:rPr>
        <w:t>8. Az ágazati alapoktatás tervezett időtartama (Forrás: PTT)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983"/>
        <w:gridCol w:w="1643"/>
        <w:gridCol w:w="3844"/>
      </w:tblGrid>
      <w:tr w:rsidR="004B78A2" w:rsidRPr="004E2B9D" w14:paraId="4726EB1A" w14:textId="77777777" w:rsidTr="00BC1B9E">
        <w:tc>
          <w:tcPr>
            <w:tcW w:w="567" w:type="dxa"/>
            <w:shd w:val="clear" w:color="auto" w:fill="auto"/>
          </w:tcPr>
          <w:p w14:paraId="5F7C1817"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w:t>
            </w:r>
          </w:p>
        </w:tc>
        <w:tc>
          <w:tcPr>
            <w:tcW w:w="3969" w:type="dxa"/>
            <w:shd w:val="clear" w:color="auto" w:fill="auto"/>
          </w:tcPr>
          <w:p w14:paraId="36B5022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Gyakorlati helyszínen lebonyolított foglalkozások (óra):</w:t>
            </w:r>
          </w:p>
        </w:tc>
        <w:tc>
          <w:tcPr>
            <w:tcW w:w="2552" w:type="dxa"/>
            <w:shd w:val="clear" w:color="auto" w:fill="auto"/>
          </w:tcPr>
          <w:p w14:paraId="59212754"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279 óra</w:t>
            </w:r>
          </w:p>
        </w:tc>
        <w:tc>
          <w:tcPr>
            <w:tcW w:w="6379" w:type="dxa"/>
            <w:shd w:val="clear" w:color="auto" w:fill="auto"/>
          </w:tcPr>
          <w:p w14:paraId="67EE9715"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48,4%</w:t>
            </w:r>
          </w:p>
        </w:tc>
      </w:tr>
      <w:tr w:rsidR="004B78A2" w:rsidRPr="004E2B9D" w14:paraId="03025B55" w14:textId="77777777" w:rsidTr="00BC1B9E">
        <w:tc>
          <w:tcPr>
            <w:tcW w:w="567" w:type="dxa"/>
            <w:shd w:val="clear" w:color="auto" w:fill="auto"/>
          </w:tcPr>
          <w:p w14:paraId="3B16228E"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2.</w:t>
            </w:r>
          </w:p>
        </w:tc>
        <w:tc>
          <w:tcPr>
            <w:tcW w:w="3969" w:type="dxa"/>
            <w:shd w:val="clear" w:color="auto" w:fill="auto"/>
          </w:tcPr>
          <w:p w14:paraId="5B3880D2" w14:textId="77777777" w:rsidR="004B78A2" w:rsidRPr="004E2B9D" w:rsidRDefault="004B78A2" w:rsidP="00BC1B9E">
            <w:pPr>
              <w:pStyle w:val="szovegfolytatas0"/>
              <w:spacing w:before="60" w:beforeAutospacing="0" w:after="0" w:afterAutospacing="0"/>
              <w:rPr>
                <w:bCs/>
                <w:sz w:val="22"/>
                <w:szCs w:val="22"/>
              </w:rPr>
            </w:pPr>
            <w:proofErr w:type="spellStart"/>
            <w:r w:rsidRPr="004E2B9D">
              <w:rPr>
                <w:bCs/>
                <w:sz w:val="22"/>
                <w:szCs w:val="22"/>
              </w:rPr>
              <w:t>Tantermi</w:t>
            </w:r>
            <w:proofErr w:type="spellEnd"/>
            <w:r w:rsidRPr="004E2B9D">
              <w:rPr>
                <w:bCs/>
                <w:sz w:val="22"/>
                <w:szCs w:val="22"/>
              </w:rPr>
              <w:t>/elméleti foglalkozások (óra):</w:t>
            </w:r>
          </w:p>
        </w:tc>
        <w:tc>
          <w:tcPr>
            <w:tcW w:w="2552" w:type="dxa"/>
            <w:shd w:val="clear" w:color="auto" w:fill="auto"/>
          </w:tcPr>
          <w:p w14:paraId="21B2CCF6"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297 óra</w:t>
            </w:r>
          </w:p>
        </w:tc>
        <w:tc>
          <w:tcPr>
            <w:tcW w:w="6379" w:type="dxa"/>
            <w:shd w:val="clear" w:color="auto" w:fill="auto"/>
          </w:tcPr>
          <w:p w14:paraId="636DB695"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51,6%</w:t>
            </w:r>
          </w:p>
        </w:tc>
      </w:tr>
      <w:tr w:rsidR="004B78A2" w:rsidRPr="004E2B9D" w14:paraId="1B6118AB" w14:textId="77777777" w:rsidTr="00BC1B9E">
        <w:tc>
          <w:tcPr>
            <w:tcW w:w="567" w:type="dxa"/>
            <w:shd w:val="clear" w:color="auto" w:fill="auto"/>
          </w:tcPr>
          <w:p w14:paraId="0C768042"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3.</w:t>
            </w:r>
          </w:p>
        </w:tc>
        <w:tc>
          <w:tcPr>
            <w:tcW w:w="3969" w:type="dxa"/>
            <w:shd w:val="clear" w:color="auto" w:fill="auto"/>
          </w:tcPr>
          <w:p w14:paraId="3923162E"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foglalkozások összes óraszáma:</w:t>
            </w:r>
          </w:p>
        </w:tc>
        <w:tc>
          <w:tcPr>
            <w:tcW w:w="2552" w:type="dxa"/>
            <w:shd w:val="clear" w:color="auto" w:fill="auto"/>
          </w:tcPr>
          <w:p w14:paraId="1216C802"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576 óra</w:t>
            </w:r>
          </w:p>
        </w:tc>
        <w:tc>
          <w:tcPr>
            <w:tcW w:w="6379" w:type="dxa"/>
            <w:shd w:val="clear" w:color="auto" w:fill="auto"/>
          </w:tcPr>
          <w:p w14:paraId="0F03AF19"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100%</w:t>
            </w:r>
          </w:p>
        </w:tc>
      </w:tr>
    </w:tbl>
    <w:p w14:paraId="76FC0FA4" w14:textId="77777777" w:rsidR="004B78A2" w:rsidRPr="004E2B9D" w:rsidRDefault="004B78A2" w:rsidP="004B78A2">
      <w:pPr>
        <w:pStyle w:val="szovegfolytatas0"/>
        <w:spacing w:before="60" w:beforeAutospacing="0" w:after="0" w:afterAutospacing="0"/>
        <w:jc w:val="both"/>
        <w:rPr>
          <w:sz w:val="22"/>
          <w:szCs w:val="22"/>
        </w:rPr>
      </w:pPr>
    </w:p>
    <w:p w14:paraId="3EF0F745" w14:textId="77777777" w:rsidR="004B78A2" w:rsidRPr="004E2B9D" w:rsidRDefault="004B78A2" w:rsidP="004B78A2">
      <w:pPr>
        <w:pStyle w:val="Cim2Fejezet"/>
        <w:jc w:val="both"/>
        <w:rPr>
          <w:rFonts w:ascii="Times New Roman" w:hAnsi="Times New Roman"/>
          <w:b w:val="0"/>
          <w:sz w:val="22"/>
          <w:szCs w:val="22"/>
        </w:rPr>
      </w:pPr>
      <w:r w:rsidRPr="004E2B9D">
        <w:rPr>
          <w:rFonts w:ascii="Times New Roman" w:hAnsi="Times New Roman"/>
          <w:b w:val="0"/>
          <w:sz w:val="22"/>
          <w:szCs w:val="22"/>
        </w:rPr>
        <w:t xml:space="preserve">9. A szakirányú oktatás tervezett időtartama </w:t>
      </w:r>
      <w:r w:rsidRPr="004E2B9D">
        <w:rPr>
          <w:rFonts w:ascii="Times New Roman" w:hAnsi="Times New Roman"/>
          <w:b w:val="0"/>
          <w:bCs/>
          <w:sz w:val="22"/>
          <w:szCs w:val="22"/>
        </w:rPr>
        <w:t>(Forrás: PTT)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972"/>
        <w:gridCol w:w="1683"/>
        <w:gridCol w:w="3816"/>
      </w:tblGrid>
      <w:tr w:rsidR="00682A2C" w:rsidRPr="00682A2C" w14:paraId="7CBCE265" w14:textId="77777777" w:rsidTr="00BC1B9E">
        <w:tc>
          <w:tcPr>
            <w:tcW w:w="567" w:type="dxa"/>
            <w:shd w:val="clear" w:color="auto" w:fill="auto"/>
          </w:tcPr>
          <w:p w14:paraId="3D4AF319" w14:textId="77777777" w:rsidR="004B78A2" w:rsidRPr="00682A2C" w:rsidRDefault="004B78A2" w:rsidP="00BC1B9E">
            <w:pPr>
              <w:pStyle w:val="szovegfolytatas0"/>
              <w:spacing w:before="60" w:beforeAutospacing="0" w:after="0" w:afterAutospacing="0"/>
              <w:jc w:val="both"/>
              <w:rPr>
                <w:bCs/>
                <w:sz w:val="22"/>
                <w:szCs w:val="22"/>
              </w:rPr>
            </w:pPr>
            <w:r w:rsidRPr="00682A2C">
              <w:rPr>
                <w:bCs/>
                <w:sz w:val="22"/>
                <w:szCs w:val="22"/>
              </w:rPr>
              <w:t>1.</w:t>
            </w:r>
          </w:p>
        </w:tc>
        <w:tc>
          <w:tcPr>
            <w:tcW w:w="3969" w:type="dxa"/>
            <w:shd w:val="clear" w:color="auto" w:fill="auto"/>
          </w:tcPr>
          <w:p w14:paraId="7F5CE889" w14:textId="77777777" w:rsidR="004B78A2" w:rsidRPr="00682A2C" w:rsidRDefault="004B78A2" w:rsidP="00BC1B9E">
            <w:pPr>
              <w:pStyle w:val="szovegfolytatas0"/>
              <w:spacing w:before="60" w:beforeAutospacing="0" w:after="0" w:afterAutospacing="0"/>
              <w:rPr>
                <w:bCs/>
                <w:sz w:val="22"/>
                <w:szCs w:val="22"/>
              </w:rPr>
            </w:pPr>
            <w:r w:rsidRPr="00682A2C">
              <w:rPr>
                <w:bCs/>
                <w:sz w:val="22"/>
                <w:szCs w:val="22"/>
              </w:rPr>
              <w:t>Gyakorlati helyszínen lebonyolított foglalkozások (óra):</w:t>
            </w:r>
          </w:p>
        </w:tc>
        <w:tc>
          <w:tcPr>
            <w:tcW w:w="2552" w:type="dxa"/>
            <w:shd w:val="clear" w:color="auto" w:fill="auto"/>
          </w:tcPr>
          <w:p w14:paraId="2A51C389" w14:textId="07F25425" w:rsidR="004B78A2" w:rsidRPr="00682A2C" w:rsidRDefault="00010232" w:rsidP="00BC1B9E">
            <w:pPr>
              <w:pStyle w:val="szovegfolytatas0"/>
              <w:spacing w:before="60" w:beforeAutospacing="0" w:after="0" w:afterAutospacing="0"/>
              <w:jc w:val="both"/>
              <w:rPr>
                <w:i/>
                <w:iCs/>
                <w:sz w:val="22"/>
                <w:szCs w:val="22"/>
              </w:rPr>
            </w:pPr>
            <w:r w:rsidRPr="00682A2C">
              <w:rPr>
                <w:i/>
                <w:iCs/>
                <w:sz w:val="22"/>
                <w:szCs w:val="22"/>
              </w:rPr>
              <w:t>1121</w:t>
            </w:r>
            <w:r w:rsidR="004B78A2" w:rsidRPr="00682A2C">
              <w:rPr>
                <w:i/>
                <w:iCs/>
                <w:sz w:val="22"/>
                <w:szCs w:val="22"/>
              </w:rPr>
              <w:t xml:space="preserve"> óra</w:t>
            </w:r>
          </w:p>
        </w:tc>
        <w:tc>
          <w:tcPr>
            <w:tcW w:w="6379" w:type="dxa"/>
            <w:shd w:val="clear" w:color="auto" w:fill="auto"/>
          </w:tcPr>
          <w:p w14:paraId="1DC72AAD" w14:textId="77777777" w:rsidR="004B78A2" w:rsidRPr="00682A2C" w:rsidRDefault="004B78A2" w:rsidP="00BC1B9E">
            <w:pPr>
              <w:pStyle w:val="szovegfolytatas0"/>
              <w:spacing w:before="60" w:beforeAutospacing="0" w:after="0" w:afterAutospacing="0"/>
              <w:jc w:val="both"/>
              <w:rPr>
                <w:i/>
                <w:iCs/>
                <w:sz w:val="22"/>
                <w:szCs w:val="22"/>
              </w:rPr>
            </w:pPr>
            <w:r w:rsidRPr="00682A2C">
              <w:rPr>
                <w:i/>
                <w:iCs/>
                <w:sz w:val="22"/>
                <w:szCs w:val="22"/>
              </w:rPr>
              <w:t>66,9%</w:t>
            </w:r>
          </w:p>
        </w:tc>
      </w:tr>
      <w:tr w:rsidR="00682A2C" w:rsidRPr="00682A2C" w14:paraId="2FD16CD8" w14:textId="77777777" w:rsidTr="00BC1B9E">
        <w:tc>
          <w:tcPr>
            <w:tcW w:w="567" w:type="dxa"/>
            <w:shd w:val="clear" w:color="auto" w:fill="auto"/>
          </w:tcPr>
          <w:p w14:paraId="75463BB1" w14:textId="77777777" w:rsidR="004B78A2" w:rsidRPr="00682A2C" w:rsidRDefault="004B78A2" w:rsidP="00BC1B9E">
            <w:pPr>
              <w:pStyle w:val="szovegfolytatas0"/>
              <w:spacing w:before="60" w:beforeAutospacing="0" w:after="0" w:afterAutospacing="0"/>
              <w:jc w:val="both"/>
              <w:rPr>
                <w:bCs/>
                <w:sz w:val="22"/>
                <w:szCs w:val="22"/>
              </w:rPr>
            </w:pPr>
            <w:r w:rsidRPr="00682A2C">
              <w:rPr>
                <w:bCs/>
                <w:sz w:val="22"/>
                <w:szCs w:val="22"/>
              </w:rPr>
              <w:t>2.</w:t>
            </w:r>
          </w:p>
        </w:tc>
        <w:tc>
          <w:tcPr>
            <w:tcW w:w="3969" w:type="dxa"/>
            <w:shd w:val="clear" w:color="auto" w:fill="auto"/>
          </w:tcPr>
          <w:p w14:paraId="226CF102" w14:textId="77777777" w:rsidR="004B78A2" w:rsidRPr="00682A2C" w:rsidRDefault="004B78A2" w:rsidP="00BC1B9E">
            <w:pPr>
              <w:pStyle w:val="szovegfolytatas0"/>
              <w:spacing w:before="60" w:beforeAutospacing="0" w:after="0" w:afterAutospacing="0"/>
              <w:rPr>
                <w:bCs/>
                <w:sz w:val="22"/>
                <w:szCs w:val="22"/>
              </w:rPr>
            </w:pPr>
            <w:proofErr w:type="spellStart"/>
            <w:r w:rsidRPr="00682A2C">
              <w:rPr>
                <w:bCs/>
                <w:sz w:val="22"/>
                <w:szCs w:val="22"/>
              </w:rPr>
              <w:t>Tantermi</w:t>
            </w:r>
            <w:proofErr w:type="spellEnd"/>
            <w:r w:rsidRPr="00682A2C">
              <w:rPr>
                <w:bCs/>
                <w:sz w:val="22"/>
                <w:szCs w:val="22"/>
              </w:rPr>
              <w:t>/elméleti foglalkozások (óra):</w:t>
            </w:r>
          </w:p>
        </w:tc>
        <w:tc>
          <w:tcPr>
            <w:tcW w:w="2552" w:type="dxa"/>
            <w:shd w:val="clear" w:color="auto" w:fill="auto"/>
          </w:tcPr>
          <w:p w14:paraId="4866AF5F" w14:textId="0A71C04B" w:rsidR="004B78A2" w:rsidRPr="00682A2C" w:rsidRDefault="00010232" w:rsidP="00BC1B9E">
            <w:pPr>
              <w:pStyle w:val="szovegfolytatas0"/>
              <w:spacing w:before="60" w:beforeAutospacing="0" w:after="0" w:afterAutospacing="0"/>
              <w:jc w:val="both"/>
              <w:rPr>
                <w:i/>
                <w:iCs/>
                <w:sz w:val="22"/>
                <w:szCs w:val="22"/>
              </w:rPr>
            </w:pPr>
            <w:r w:rsidRPr="00682A2C">
              <w:rPr>
                <w:i/>
                <w:iCs/>
                <w:sz w:val="22"/>
                <w:szCs w:val="22"/>
              </w:rPr>
              <w:t>55</w:t>
            </w:r>
            <w:r w:rsidR="004B78A2" w:rsidRPr="00682A2C">
              <w:rPr>
                <w:i/>
                <w:iCs/>
                <w:sz w:val="22"/>
                <w:szCs w:val="22"/>
              </w:rPr>
              <w:t>4 óra</w:t>
            </w:r>
          </w:p>
        </w:tc>
        <w:tc>
          <w:tcPr>
            <w:tcW w:w="6379" w:type="dxa"/>
            <w:shd w:val="clear" w:color="auto" w:fill="auto"/>
          </w:tcPr>
          <w:p w14:paraId="26629A97" w14:textId="77777777" w:rsidR="004B78A2" w:rsidRPr="00682A2C" w:rsidRDefault="004B78A2" w:rsidP="00BC1B9E">
            <w:pPr>
              <w:pStyle w:val="szovegfolytatas0"/>
              <w:spacing w:before="60" w:beforeAutospacing="0" w:after="0" w:afterAutospacing="0"/>
              <w:jc w:val="both"/>
              <w:rPr>
                <w:i/>
                <w:iCs/>
                <w:sz w:val="22"/>
                <w:szCs w:val="22"/>
              </w:rPr>
            </w:pPr>
            <w:r w:rsidRPr="00682A2C">
              <w:rPr>
                <w:i/>
                <w:iCs/>
                <w:sz w:val="22"/>
                <w:szCs w:val="22"/>
              </w:rPr>
              <w:t>33,1%</w:t>
            </w:r>
          </w:p>
        </w:tc>
      </w:tr>
      <w:tr w:rsidR="00682A2C" w:rsidRPr="00682A2C" w14:paraId="11DE935A" w14:textId="77777777" w:rsidTr="00BC1B9E">
        <w:tc>
          <w:tcPr>
            <w:tcW w:w="567" w:type="dxa"/>
            <w:shd w:val="clear" w:color="auto" w:fill="auto"/>
          </w:tcPr>
          <w:p w14:paraId="10497A15" w14:textId="77777777" w:rsidR="004B78A2" w:rsidRPr="00682A2C" w:rsidRDefault="004B78A2" w:rsidP="00BC1B9E">
            <w:pPr>
              <w:pStyle w:val="szovegfolytatas0"/>
              <w:spacing w:before="60" w:beforeAutospacing="0" w:after="0" w:afterAutospacing="0"/>
              <w:jc w:val="both"/>
              <w:rPr>
                <w:bCs/>
                <w:sz w:val="22"/>
                <w:szCs w:val="22"/>
              </w:rPr>
            </w:pPr>
            <w:r w:rsidRPr="00682A2C">
              <w:rPr>
                <w:bCs/>
                <w:sz w:val="22"/>
                <w:szCs w:val="22"/>
              </w:rPr>
              <w:t>3.</w:t>
            </w:r>
          </w:p>
        </w:tc>
        <w:tc>
          <w:tcPr>
            <w:tcW w:w="3969" w:type="dxa"/>
            <w:shd w:val="clear" w:color="auto" w:fill="auto"/>
          </w:tcPr>
          <w:p w14:paraId="6DDD2269" w14:textId="77777777" w:rsidR="004B78A2" w:rsidRPr="00682A2C" w:rsidRDefault="004B78A2" w:rsidP="00BC1B9E">
            <w:pPr>
              <w:pStyle w:val="szovegfolytatas0"/>
              <w:spacing w:before="60" w:beforeAutospacing="0" w:after="0" w:afterAutospacing="0"/>
              <w:rPr>
                <w:bCs/>
                <w:sz w:val="22"/>
                <w:szCs w:val="22"/>
              </w:rPr>
            </w:pPr>
            <w:r w:rsidRPr="00682A2C">
              <w:rPr>
                <w:bCs/>
                <w:sz w:val="22"/>
                <w:szCs w:val="22"/>
              </w:rPr>
              <w:t>A foglalkozások összes óraszáma:</w:t>
            </w:r>
          </w:p>
        </w:tc>
        <w:tc>
          <w:tcPr>
            <w:tcW w:w="2552" w:type="dxa"/>
            <w:shd w:val="clear" w:color="auto" w:fill="auto"/>
          </w:tcPr>
          <w:p w14:paraId="577E0B7B" w14:textId="3B41880D" w:rsidR="004B78A2" w:rsidRPr="00682A2C" w:rsidRDefault="00010232" w:rsidP="00BC1B9E">
            <w:pPr>
              <w:pStyle w:val="szovegfolytatas0"/>
              <w:spacing w:before="60" w:beforeAutospacing="0" w:after="0" w:afterAutospacing="0"/>
              <w:jc w:val="both"/>
              <w:rPr>
                <w:bCs/>
                <w:i/>
                <w:iCs/>
                <w:sz w:val="22"/>
                <w:szCs w:val="22"/>
              </w:rPr>
            </w:pPr>
            <w:r w:rsidRPr="00682A2C">
              <w:rPr>
                <w:bCs/>
                <w:i/>
                <w:iCs/>
                <w:sz w:val="22"/>
                <w:szCs w:val="22"/>
              </w:rPr>
              <w:t>1675</w:t>
            </w:r>
            <w:r w:rsidR="004B78A2" w:rsidRPr="00682A2C">
              <w:rPr>
                <w:bCs/>
                <w:i/>
                <w:iCs/>
                <w:sz w:val="22"/>
                <w:szCs w:val="22"/>
              </w:rPr>
              <w:t xml:space="preserve"> óra</w:t>
            </w:r>
          </w:p>
        </w:tc>
        <w:tc>
          <w:tcPr>
            <w:tcW w:w="6379" w:type="dxa"/>
            <w:shd w:val="clear" w:color="auto" w:fill="auto"/>
          </w:tcPr>
          <w:p w14:paraId="198B58E9" w14:textId="77777777" w:rsidR="004B78A2" w:rsidRPr="00682A2C" w:rsidRDefault="004B78A2" w:rsidP="00BC1B9E">
            <w:pPr>
              <w:pStyle w:val="szovegfolytatas0"/>
              <w:spacing w:before="60" w:beforeAutospacing="0" w:after="0" w:afterAutospacing="0"/>
              <w:jc w:val="both"/>
              <w:rPr>
                <w:bCs/>
                <w:sz w:val="22"/>
                <w:szCs w:val="22"/>
              </w:rPr>
            </w:pPr>
            <w:r w:rsidRPr="00682A2C">
              <w:rPr>
                <w:bCs/>
                <w:sz w:val="22"/>
                <w:szCs w:val="22"/>
              </w:rPr>
              <w:t>100%</w:t>
            </w:r>
          </w:p>
        </w:tc>
      </w:tr>
    </w:tbl>
    <w:p w14:paraId="22C799B9" w14:textId="77777777" w:rsidR="004B78A2" w:rsidRPr="004E2B9D" w:rsidRDefault="004B78A2" w:rsidP="004B78A2">
      <w:pPr>
        <w:pStyle w:val="SzovegBekezdes"/>
        <w:ind w:firstLine="0"/>
        <w:rPr>
          <w:rFonts w:ascii="Times New Roman" w:hAnsi="Times New Roman"/>
        </w:rPr>
      </w:pPr>
    </w:p>
    <w:p w14:paraId="5E610042" w14:textId="77777777" w:rsidR="004B78A2" w:rsidRPr="004E2B9D" w:rsidRDefault="004B78A2" w:rsidP="004B78A2">
      <w:pPr>
        <w:pStyle w:val="Cim2Fejezet"/>
        <w:jc w:val="both"/>
        <w:rPr>
          <w:rFonts w:ascii="Times New Roman" w:hAnsi="Times New Roman"/>
          <w:b w:val="0"/>
          <w:sz w:val="22"/>
          <w:szCs w:val="22"/>
        </w:rPr>
      </w:pPr>
      <w:r w:rsidRPr="004E2B9D">
        <w:rPr>
          <w:rFonts w:ascii="Times New Roman" w:hAnsi="Times New Roman"/>
          <w:b w:val="0"/>
          <w:sz w:val="22"/>
          <w:szCs w:val="22"/>
        </w:rPr>
        <w:t xml:space="preserve">10. Tanulási területek </w:t>
      </w:r>
      <w:r w:rsidRPr="004E2B9D">
        <w:rPr>
          <w:rFonts w:ascii="Times New Roman" w:hAnsi="Times New Roman"/>
          <w:b w:val="0"/>
          <w:bCs/>
          <w:sz w:val="22"/>
          <w:szCs w:val="22"/>
        </w:rPr>
        <w:t>(Forrás: PTT)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249"/>
        <w:gridCol w:w="1892"/>
        <w:gridCol w:w="1921"/>
        <w:gridCol w:w="2437"/>
      </w:tblGrid>
      <w:tr w:rsidR="004B78A2" w:rsidRPr="004E2B9D" w14:paraId="660B1F66" w14:textId="77777777" w:rsidTr="00BC1B9E">
        <w:tc>
          <w:tcPr>
            <w:tcW w:w="646" w:type="dxa"/>
            <w:shd w:val="clear" w:color="auto" w:fill="auto"/>
          </w:tcPr>
          <w:p w14:paraId="4A53CAB4" w14:textId="77777777" w:rsidR="004B78A2" w:rsidRPr="004E2B9D" w:rsidRDefault="004B78A2" w:rsidP="00BC1B9E">
            <w:pPr>
              <w:pStyle w:val="szovegfolytatas0"/>
              <w:spacing w:before="60" w:beforeAutospacing="0" w:after="0" w:afterAutospacing="0"/>
              <w:jc w:val="both"/>
              <w:rPr>
                <w:bCs/>
                <w:sz w:val="22"/>
                <w:szCs w:val="22"/>
              </w:rPr>
            </w:pPr>
          </w:p>
        </w:tc>
        <w:tc>
          <w:tcPr>
            <w:tcW w:w="3082" w:type="dxa"/>
            <w:shd w:val="clear" w:color="auto" w:fill="auto"/>
          </w:tcPr>
          <w:p w14:paraId="0B94365B"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tanulási terület belső azonosító száma és megnevezése</w:t>
            </w:r>
          </w:p>
        </w:tc>
        <w:tc>
          <w:tcPr>
            <w:tcW w:w="3076" w:type="dxa"/>
            <w:shd w:val="clear" w:color="auto" w:fill="auto"/>
          </w:tcPr>
          <w:p w14:paraId="4FF6082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Gyakorlati helyszínen lebonyolított foglalkozások (óra)</w:t>
            </w:r>
          </w:p>
        </w:tc>
        <w:tc>
          <w:tcPr>
            <w:tcW w:w="2268" w:type="dxa"/>
            <w:shd w:val="clear" w:color="auto" w:fill="auto"/>
          </w:tcPr>
          <w:p w14:paraId="2CA41B8F" w14:textId="77777777" w:rsidR="004B78A2" w:rsidRPr="004E2B9D" w:rsidRDefault="004B78A2" w:rsidP="00BC1B9E">
            <w:pPr>
              <w:pStyle w:val="szovegfolytatas0"/>
              <w:spacing w:before="60" w:beforeAutospacing="0" w:after="0" w:afterAutospacing="0"/>
              <w:rPr>
                <w:bCs/>
                <w:sz w:val="22"/>
                <w:szCs w:val="22"/>
              </w:rPr>
            </w:pPr>
            <w:proofErr w:type="spellStart"/>
            <w:r w:rsidRPr="004E2B9D">
              <w:rPr>
                <w:bCs/>
                <w:sz w:val="22"/>
                <w:szCs w:val="22"/>
              </w:rPr>
              <w:t>Tantermi</w:t>
            </w:r>
            <w:proofErr w:type="spellEnd"/>
            <w:r w:rsidRPr="004E2B9D">
              <w:rPr>
                <w:bCs/>
                <w:sz w:val="22"/>
                <w:szCs w:val="22"/>
              </w:rPr>
              <w:t>/elméleti foglalkozások (óra)</w:t>
            </w:r>
          </w:p>
        </w:tc>
        <w:tc>
          <w:tcPr>
            <w:tcW w:w="4395" w:type="dxa"/>
            <w:shd w:val="clear" w:color="auto" w:fill="auto"/>
          </w:tcPr>
          <w:p w14:paraId="2EC210C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tanulási terület foglalkozásainak összes óraszáma</w:t>
            </w:r>
          </w:p>
        </w:tc>
      </w:tr>
      <w:tr w:rsidR="004B78A2" w:rsidRPr="004E2B9D" w14:paraId="5F0417DE" w14:textId="77777777" w:rsidTr="00BC1B9E">
        <w:tc>
          <w:tcPr>
            <w:tcW w:w="646" w:type="dxa"/>
            <w:shd w:val="clear" w:color="auto" w:fill="auto"/>
          </w:tcPr>
          <w:p w14:paraId="53C07C39"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3082" w:type="dxa"/>
            <w:shd w:val="clear" w:color="auto" w:fill="auto"/>
          </w:tcPr>
          <w:p w14:paraId="1A6A6D54"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Munkavállalói ismeretek</w:t>
            </w:r>
          </w:p>
        </w:tc>
        <w:tc>
          <w:tcPr>
            <w:tcW w:w="3076" w:type="dxa"/>
            <w:shd w:val="clear" w:color="auto" w:fill="auto"/>
          </w:tcPr>
          <w:p w14:paraId="7FF0E217"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w:t>
            </w:r>
          </w:p>
        </w:tc>
        <w:tc>
          <w:tcPr>
            <w:tcW w:w="2268" w:type="dxa"/>
            <w:shd w:val="clear" w:color="auto" w:fill="auto"/>
          </w:tcPr>
          <w:p w14:paraId="571E7D7F"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18 óra</w:t>
            </w:r>
          </w:p>
        </w:tc>
        <w:tc>
          <w:tcPr>
            <w:tcW w:w="4395" w:type="dxa"/>
            <w:shd w:val="clear" w:color="auto" w:fill="auto"/>
          </w:tcPr>
          <w:p w14:paraId="47C155C4"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18 óra</w:t>
            </w:r>
          </w:p>
        </w:tc>
      </w:tr>
      <w:tr w:rsidR="004B78A2" w:rsidRPr="004E2B9D" w14:paraId="22BFCA4F" w14:textId="77777777" w:rsidTr="00BC1B9E">
        <w:tc>
          <w:tcPr>
            <w:tcW w:w="646" w:type="dxa"/>
            <w:shd w:val="clear" w:color="auto" w:fill="auto"/>
          </w:tcPr>
          <w:p w14:paraId="3B148D6B"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3082" w:type="dxa"/>
            <w:shd w:val="clear" w:color="auto" w:fill="auto"/>
          </w:tcPr>
          <w:p w14:paraId="1E821FA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Munkavállalói idegen nyelv</w:t>
            </w:r>
          </w:p>
        </w:tc>
        <w:tc>
          <w:tcPr>
            <w:tcW w:w="3076" w:type="dxa"/>
            <w:shd w:val="clear" w:color="auto" w:fill="auto"/>
          </w:tcPr>
          <w:p w14:paraId="01063FF0"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w:t>
            </w:r>
          </w:p>
        </w:tc>
        <w:tc>
          <w:tcPr>
            <w:tcW w:w="2268" w:type="dxa"/>
            <w:shd w:val="clear" w:color="auto" w:fill="auto"/>
          </w:tcPr>
          <w:p w14:paraId="67CF98F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62 óra</w:t>
            </w:r>
          </w:p>
        </w:tc>
        <w:tc>
          <w:tcPr>
            <w:tcW w:w="4395" w:type="dxa"/>
            <w:shd w:val="clear" w:color="auto" w:fill="auto"/>
          </w:tcPr>
          <w:p w14:paraId="222C90E8"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62 óra</w:t>
            </w:r>
          </w:p>
        </w:tc>
      </w:tr>
      <w:tr w:rsidR="004B78A2" w:rsidRPr="004E2B9D" w14:paraId="1B66AF72" w14:textId="77777777" w:rsidTr="00BC1B9E">
        <w:tc>
          <w:tcPr>
            <w:tcW w:w="646" w:type="dxa"/>
            <w:shd w:val="clear" w:color="auto" w:fill="auto"/>
          </w:tcPr>
          <w:p w14:paraId="32C0EAC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w:t>
            </w:r>
          </w:p>
        </w:tc>
        <w:tc>
          <w:tcPr>
            <w:tcW w:w="3082" w:type="dxa"/>
            <w:shd w:val="clear" w:color="auto" w:fill="auto"/>
          </w:tcPr>
          <w:p w14:paraId="2DFAAE7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Műszaki alapozás</w:t>
            </w:r>
          </w:p>
        </w:tc>
        <w:tc>
          <w:tcPr>
            <w:tcW w:w="3076" w:type="dxa"/>
            <w:shd w:val="clear" w:color="auto" w:fill="auto"/>
          </w:tcPr>
          <w:p w14:paraId="0504594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279 óra</w:t>
            </w:r>
          </w:p>
        </w:tc>
        <w:tc>
          <w:tcPr>
            <w:tcW w:w="2268" w:type="dxa"/>
            <w:shd w:val="clear" w:color="auto" w:fill="auto"/>
          </w:tcPr>
          <w:p w14:paraId="12E20CA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279 óra</w:t>
            </w:r>
          </w:p>
        </w:tc>
        <w:tc>
          <w:tcPr>
            <w:tcW w:w="4395" w:type="dxa"/>
            <w:shd w:val="clear" w:color="auto" w:fill="auto"/>
          </w:tcPr>
          <w:p w14:paraId="050B3E6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558 óra</w:t>
            </w:r>
          </w:p>
        </w:tc>
      </w:tr>
      <w:tr w:rsidR="004B78A2" w:rsidRPr="004E2B9D" w14:paraId="58F9B3D3" w14:textId="77777777" w:rsidTr="00BC1B9E">
        <w:tc>
          <w:tcPr>
            <w:tcW w:w="646" w:type="dxa"/>
            <w:shd w:val="clear" w:color="auto" w:fill="auto"/>
          </w:tcPr>
          <w:p w14:paraId="4D6565B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c>
          <w:tcPr>
            <w:tcW w:w="3082" w:type="dxa"/>
            <w:shd w:val="clear" w:color="auto" w:fill="auto"/>
          </w:tcPr>
          <w:p w14:paraId="45FB9A8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Elektronikai műszerész alapok</w:t>
            </w:r>
          </w:p>
        </w:tc>
        <w:tc>
          <w:tcPr>
            <w:tcW w:w="3076" w:type="dxa"/>
            <w:shd w:val="clear" w:color="auto" w:fill="auto"/>
          </w:tcPr>
          <w:p w14:paraId="6065369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612 óra</w:t>
            </w:r>
          </w:p>
        </w:tc>
        <w:tc>
          <w:tcPr>
            <w:tcW w:w="2268" w:type="dxa"/>
            <w:shd w:val="clear" w:color="auto" w:fill="auto"/>
          </w:tcPr>
          <w:p w14:paraId="25EB319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263 óra</w:t>
            </w:r>
          </w:p>
        </w:tc>
        <w:tc>
          <w:tcPr>
            <w:tcW w:w="4395" w:type="dxa"/>
            <w:shd w:val="clear" w:color="auto" w:fill="auto"/>
          </w:tcPr>
          <w:p w14:paraId="4ADB452D"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875 óra</w:t>
            </w:r>
          </w:p>
        </w:tc>
      </w:tr>
      <w:tr w:rsidR="004B78A2" w:rsidRPr="004E2B9D" w14:paraId="246A7412" w14:textId="77777777" w:rsidTr="00BC1B9E">
        <w:tc>
          <w:tcPr>
            <w:tcW w:w="646" w:type="dxa"/>
            <w:shd w:val="clear" w:color="auto" w:fill="auto"/>
          </w:tcPr>
          <w:p w14:paraId="7E7495B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w:t>
            </w:r>
          </w:p>
        </w:tc>
        <w:tc>
          <w:tcPr>
            <w:tcW w:w="3082" w:type="dxa"/>
            <w:shd w:val="clear" w:color="auto" w:fill="auto"/>
          </w:tcPr>
          <w:p w14:paraId="59A19009"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Ipari alkalmazástechnika</w:t>
            </w:r>
          </w:p>
        </w:tc>
        <w:tc>
          <w:tcPr>
            <w:tcW w:w="3076" w:type="dxa"/>
            <w:shd w:val="clear" w:color="auto" w:fill="auto"/>
          </w:tcPr>
          <w:p w14:paraId="261F8668"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302 óra</w:t>
            </w:r>
          </w:p>
        </w:tc>
        <w:tc>
          <w:tcPr>
            <w:tcW w:w="2268" w:type="dxa"/>
            <w:shd w:val="clear" w:color="auto" w:fill="auto"/>
          </w:tcPr>
          <w:p w14:paraId="22741528"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129 óra</w:t>
            </w:r>
          </w:p>
        </w:tc>
        <w:tc>
          <w:tcPr>
            <w:tcW w:w="4395" w:type="dxa"/>
            <w:shd w:val="clear" w:color="auto" w:fill="auto"/>
          </w:tcPr>
          <w:p w14:paraId="5A5C5D0C"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431 óra</w:t>
            </w:r>
          </w:p>
        </w:tc>
      </w:tr>
      <w:tr w:rsidR="004B78A2" w:rsidRPr="004E2B9D" w14:paraId="4C9B8828" w14:textId="77777777" w:rsidTr="00BC1B9E">
        <w:tc>
          <w:tcPr>
            <w:tcW w:w="646" w:type="dxa"/>
            <w:shd w:val="clear" w:color="auto" w:fill="auto"/>
          </w:tcPr>
          <w:p w14:paraId="22F3A0CC"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w:t>
            </w:r>
          </w:p>
        </w:tc>
        <w:tc>
          <w:tcPr>
            <w:tcW w:w="3082" w:type="dxa"/>
            <w:shd w:val="clear" w:color="auto" w:fill="auto"/>
          </w:tcPr>
          <w:p w14:paraId="776C65C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Számítógép alkalmazása elektronikai műszerészeknek</w:t>
            </w:r>
          </w:p>
        </w:tc>
        <w:tc>
          <w:tcPr>
            <w:tcW w:w="3076" w:type="dxa"/>
            <w:shd w:val="clear" w:color="auto" w:fill="auto"/>
          </w:tcPr>
          <w:p w14:paraId="148A9CC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105 óra</w:t>
            </w:r>
          </w:p>
        </w:tc>
        <w:tc>
          <w:tcPr>
            <w:tcW w:w="2268" w:type="dxa"/>
            <w:shd w:val="clear" w:color="auto" w:fill="auto"/>
          </w:tcPr>
          <w:p w14:paraId="24AD4B6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50 óra</w:t>
            </w:r>
          </w:p>
        </w:tc>
        <w:tc>
          <w:tcPr>
            <w:tcW w:w="4395" w:type="dxa"/>
            <w:shd w:val="clear" w:color="auto" w:fill="auto"/>
          </w:tcPr>
          <w:p w14:paraId="27323803"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155 óra</w:t>
            </w:r>
          </w:p>
        </w:tc>
      </w:tr>
      <w:tr w:rsidR="004B78A2" w:rsidRPr="004E2B9D" w14:paraId="04F21145" w14:textId="77777777" w:rsidTr="00BC1B9E">
        <w:tc>
          <w:tcPr>
            <w:tcW w:w="3728" w:type="dxa"/>
            <w:gridSpan w:val="2"/>
            <w:shd w:val="clear" w:color="auto" w:fill="auto"/>
          </w:tcPr>
          <w:p w14:paraId="05C341CC" w14:textId="77777777" w:rsidR="004B78A2" w:rsidRPr="004E2B9D" w:rsidRDefault="004B78A2" w:rsidP="00BC1B9E">
            <w:pPr>
              <w:pStyle w:val="szovegfolytatas0"/>
              <w:spacing w:before="60" w:beforeAutospacing="0" w:after="0" w:afterAutospacing="0"/>
              <w:jc w:val="both"/>
              <w:rPr>
                <w:sz w:val="22"/>
                <w:szCs w:val="22"/>
              </w:rPr>
            </w:pPr>
            <w:r w:rsidRPr="004E2B9D">
              <w:rPr>
                <w:bCs/>
                <w:sz w:val="22"/>
                <w:szCs w:val="22"/>
              </w:rPr>
              <w:t>A tanulási területek összes óraszáma:</w:t>
            </w:r>
          </w:p>
        </w:tc>
        <w:tc>
          <w:tcPr>
            <w:tcW w:w="3076" w:type="dxa"/>
            <w:shd w:val="clear" w:color="auto" w:fill="auto"/>
          </w:tcPr>
          <w:p w14:paraId="2EBFEBBA"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1298 óra</w:t>
            </w:r>
          </w:p>
        </w:tc>
        <w:tc>
          <w:tcPr>
            <w:tcW w:w="2268" w:type="dxa"/>
            <w:shd w:val="clear" w:color="auto" w:fill="auto"/>
          </w:tcPr>
          <w:p w14:paraId="13C31664"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801 óra</w:t>
            </w:r>
          </w:p>
        </w:tc>
        <w:tc>
          <w:tcPr>
            <w:tcW w:w="4395" w:type="dxa"/>
            <w:shd w:val="clear" w:color="auto" w:fill="auto"/>
          </w:tcPr>
          <w:p w14:paraId="3E3EA94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2099 óra</w:t>
            </w:r>
          </w:p>
        </w:tc>
      </w:tr>
    </w:tbl>
    <w:p w14:paraId="06BF9F5C" w14:textId="0775D008" w:rsidR="00361A93" w:rsidRDefault="00361A93" w:rsidP="004B78A2">
      <w:pPr>
        <w:pStyle w:val="szovegfolytatas0"/>
        <w:spacing w:before="60" w:beforeAutospacing="0" w:after="0" w:afterAutospacing="0"/>
        <w:jc w:val="both"/>
        <w:rPr>
          <w:sz w:val="22"/>
          <w:szCs w:val="22"/>
        </w:rPr>
      </w:pPr>
      <w:r>
        <w:rPr>
          <w:sz w:val="22"/>
          <w:szCs w:val="22"/>
        </w:rPr>
        <w:t>Szakmai szabadsáv</w:t>
      </w:r>
    </w:p>
    <w:tbl>
      <w:tblPr>
        <w:tblStyle w:val="Rcsostblzat"/>
        <w:tblW w:w="0" w:type="auto"/>
        <w:tblLook w:val="04A0" w:firstRow="1" w:lastRow="0" w:firstColumn="1" w:lastColumn="0" w:noHBand="0" w:noVBand="1"/>
      </w:tblPr>
      <w:tblGrid>
        <w:gridCol w:w="1840"/>
        <w:gridCol w:w="1500"/>
        <w:gridCol w:w="1500"/>
      </w:tblGrid>
      <w:tr w:rsidR="00361A93" w:rsidRPr="00361A93" w14:paraId="20FFD6CB" w14:textId="77777777" w:rsidTr="00361A93">
        <w:trPr>
          <w:trHeight w:val="300"/>
        </w:trPr>
        <w:tc>
          <w:tcPr>
            <w:tcW w:w="1840" w:type="dxa"/>
            <w:noWrap/>
            <w:hideMark/>
          </w:tcPr>
          <w:p w14:paraId="76083DA7" w14:textId="77777777" w:rsidR="00361A93" w:rsidRPr="00361A93" w:rsidRDefault="00361A93" w:rsidP="00361A93">
            <w:pPr>
              <w:pStyle w:val="szovegfolytatas0"/>
              <w:spacing w:before="60"/>
              <w:jc w:val="both"/>
              <w:rPr>
                <w:sz w:val="22"/>
                <w:szCs w:val="22"/>
              </w:rPr>
            </w:pPr>
          </w:p>
        </w:tc>
        <w:tc>
          <w:tcPr>
            <w:tcW w:w="1500" w:type="dxa"/>
            <w:noWrap/>
            <w:hideMark/>
          </w:tcPr>
          <w:p w14:paraId="3532168C" w14:textId="77777777" w:rsidR="00361A93" w:rsidRPr="00361A93" w:rsidRDefault="00361A93" w:rsidP="00361A93">
            <w:pPr>
              <w:pStyle w:val="szovegfolytatas0"/>
              <w:spacing w:before="60"/>
              <w:jc w:val="both"/>
              <w:rPr>
                <w:b/>
                <w:bCs/>
                <w:sz w:val="22"/>
                <w:szCs w:val="22"/>
              </w:rPr>
            </w:pPr>
            <w:r w:rsidRPr="00361A93">
              <w:rPr>
                <w:b/>
                <w:bCs/>
                <w:sz w:val="22"/>
                <w:szCs w:val="22"/>
              </w:rPr>
              <w:t>2/10. évfolyam</w:t>
            </w:r>
          </w:p>
        </w:tc>
        <w:tc>
          <w:tcPr>
            <w:tcW w:w="1500" w:type="dxa"/>
            <w:noWrap/>
            <w:hideMark/>
          </w:tcPr>
          <w:p w14:paraId="5D97BB78" w14:textId="77777777" w:rsidR="00361A93" w:rsidRPr="00361A93" w:rsidRDefault="00361A93" w:rsidP="00361A93">
            <w:pPr>
              <w:pStyle w:val="szovegfolytatas0"/>
              <w:spacing w:before="60"/>
              <w:jc w:val="both"/>
              <w:rPr>
                <w:b/>
                <w:bCs/>
                <w:sz w:val="22"/>
                <w:szCs w:val="22"/>
              </w:rPr>
            </w:pPr>
            <w:r w:rsidRPr="00361A93">
              <w:rPr>
                <w:b/>
                <w:bCs/>
                <w:sz w:val="22"/>
                <w:szCs w:val="22"/>
              </w:rPr>
              <w:t>3/11. évfolyam</w:t>
            </w:r>
          </w:p>
        </w:tc>
      </w:tr>
      <w:tr w:rsidR="00361A93" w:rsidRPr="00361A93" w14:paraId="7E7A73B8" w14:textId="77777777" w:rsidTr="00361A93">
        <w:trPr>
          <w:trHeight w:val="300"/>
        </w:trPr>
        <w:tc>
          <w:tcPr>
            <w:tcW w:w="1840" w:type="dxa"/>
            <w:noWrap/>
            <w:hideMark/>
          </w:tcPr>
          <w:p w14:paraId="11DFE850" w14:textId="77777777" w:rsidR="00361A93" w:rsidRPr="00361A93" w:rsidRDefault="00361A93" w:rsidP="00361A93">
            <w:pPr>
              <w:pStyle w:val="szovegfolytatas0"/>
              <w:spacing w:before="60"/>
              <w:jc w:val="both"/>
              <w:rPr>
                <w:b/>
                <w:bCs/>
                <w:sz w:val="22"/>
                <w:szCs w:val="22"/>
              </w:rPr>
            </w:pPr>
            <w:r w:rsidRPr="00361A93">
              <w:rPr>
                <w:b/>
                <w:bCs/>
                <w:sz w:val="22"/>
                <w:szCs w:val="22"/>
              </w:rPr>
              <w:lastRenderedPageBreak/>
              <w:t>Tantárgy neve</w:t>
            </w:r>
          </w:p>
        </w:tc>
        <w:tc>
          <w:tcPr>
            <w:tcW w:w="1500" w:type="dxa"/>
            <w:noWrap/>
            <w:hideMark/>
          </w:tcPr>
          <w:p w14:paraId="55E0123D" w14:textId="77777777" w:rsidR="00361A93" w:rsidRPr="00361A93" w:rsidRDefault="00361A93" w:rsidP="00361A93">
            <w:pPr>
              <w:pStyle w:val="szovegfolytatas0"/>
              <w:spacing w:before="60"/>
              <w:jc w:val="both"/>
              <w:rPr>
                <w:sz w:val="22"/>
                <w:szCs w:val="22"/>
              </w:rPr>
            </w:pPr>
            <w:r w:rsidRPr="00361A93">
              <w:rPr>
                <w:sz w:val="22"/>
                <w:szCs w:val="22"/>
              </w:rPr>
              <w:t>Elektronika+</w:t>
            </w:r>
          </w:p>
        </w:tc>
        <w:tc>
          <w:tcPr>
            <w:tcW w:w="1500" w:type="dxa"/>
            <w:noWrap/>
            <w:hideMark/>
          </w:tcPr>
          <w:p w14:paraId="10288B73" w14:textId="77777777" w:rsidR="00361A93" w:rsidRPr="00361A93" w:rsidRDefault="00361A93" w:rsidP="00361A93">
            <w:pPr>
              <w:pStyle w:val="szovegfolytatas0"/>
              <w:spacing w:before="60"/>
              <w:jc w:val="both"/>
              <w:rPr>
                <w:sz w:val="22"/>
                <w:szCs w:val="22"/>
              </w:rPr>
            </w:pPr>
            <w:r w:rsidRPr="00361A93">
              <w:rPr>
                <w:sz w:val="22"/>
                <w:szCs w:val="22"/>
              </w:rPr>
              <w:t>Elektronika+</w:t>
            </w:r>
          </w:p>
        </w:tc>
      </w:tr>
      <w:tr w:rsidR="00361A93" w:rsidRPr="00361A93" w14:paraId="77684C97" w14:textId="77777777" w:rsidTr="00361A93">
        <w:trPr>
          <w:trHeight w:val="300"/>
        </w:trPr>
        <w:tc>
          <w:tcPr>
            <w:tcW w:w="1840" w:type="dxa"/>
            <w:noWrap/>
            <w:hideMark/>
          </w:tcPr>
          <w:p w14:paraId="3AB65BD8" w14:textId="77777777" w:rsidR="00361A93" w:rsidRPr="00361A93" w:rsidRDefault="00361A93" w:rsidP="00361A93">
            <w:pPr>
              <w:pStyle w:val="szovegfolytatas0"/>
              <w:spacing w:before="60"/>
              <w:jc w:val="both"/>
              <w:rPr>
                <w:b/>
                <w:bCs/>
                <w:sz w:val="22"/>
                <w:szCs w:val="22"/>
              </w:rPr>
            </w:pPr>
            <w:r w:rsidRPr="00361A93">
              <w:rPr>
                <w:b/>
                <w:bCs/>
                <w:sz w:val="22"/>
                <w:szCs w:val="22"/>
              </w:rPr>
              <w:t>Tantárgy óraszáma</w:t>
            </w:r>
          </w:p>
        </w:tc>
        <w:tc>
          <w:tcPr>
            <w:tcW w:w="1500" w:type="dxa"/>
            <w:noWrap/>
            <w:hideMark/>
          </w:tcPr>
          <w:p w14:paraId="00EE4D02" w14:textId="77777777" w:rsidR="00361A93" w:rsidRPr="00361A93" w:rsidRDefault="00361A93" w:rsidP="00361A93">
            <w:pPr>
              <w:pStyle w:val="szovegfolytatas0"/>
              <w:spacing w:before="60"/>
              <w:jc w:val="both"/>
              <w:rPr>
                <w:sz w:val="22"/>
                <w:szCs w:val="22"/>
              </w:rPr>
            </w:pPr>
            <w:r w:rsidRPr="00361A93">
              <w:rPr>
                <w:sz w:val="22"/>
                <w:szCs w:val="22"/>
              </w:rPr>
              <w:t>2,5 óra</w:t>
            </w:r>
          </w:p>
        </w:tc>
        <w:tc>
          <w:tcPr>
            <w:tcW w:w="1500" w:type="dxa"/>
            <w:noWrap/>
            <w:hideMark/>
          </w:tcPr>
          <w:p w14:paraId="510CE98B" w14:textId="77777777" w:rsidR="00361A93" w:rsidRPr="00361A93" w:rsidRDefault="00361A93" w:rsidP="00361A93">
            <w:pPr>
              <w:pStyle w:val="szovegfolytatas0"/>
              <w:spacing w:before="60"/>
              <w:jc w:val="both"/>
              <w:rPr>
                <w:sz w:val="22"/>
                <w:szCs w:val="22"/>
              </w:rPr>
            </w:pPr>
            <w:r w:rsidRPr="00361A93">
              <w:rPr>
                <w:sz w:val="22"/>
                <w:szCs w:val="22"/>
              </w:rPr>
              <w:t>2 óra</w:t>
            </w:r>
          </w:p>
        </w:tc>
      </w:tr>
    </w:tbl>
    <w:p w14:paraId="297128CE" w14:textId="06942CCB" w:rsidR="00361A93" w:rsidRPr="004E2B9D" w:rsidRDefault="00361A93" w:rsidP="004B78A2">
      <w:pPr>
        <w:pStyle w:val="szovegfolytatas0"/>
        <w:spacing w:before="60" w:beforeAutospacing="0" w:after="0" w:afterAutospacing="0"/>
        <w:jc w:val="both"/>
        <w:rPr>
          <w:sz w:val="22"/>
          <w:szCs w:val="22"/>
        </w:rPr>
      </w:pPr>
    </w:p>
    <w:p w14:paraId="2816C476" w14:textId="30EFBDB5" w:rsidR="004B78A2" w:rsidRPr="004E2B9D" w:rsidRDefault="004B78A2" w:rsidP="004B78A2">
      <w:pPr>
        <w:pStyle w:val="szovegfolytatas0"/>
        <w:spacing w:before="60" w:beforeAutospacing="0" w:after="0" w:afterAutospacing="0"/>
        <w:jc w:val="both"/>
        <w:rPr>
          <w:noProof/>
        </w:rPr>
      </w:pPr>
      <w:r w:rsidRPr="004E2B9D">
        <w:rPr>
          <w:noProof/>
        </w:rPr>
        <w:drawing>
          <wp:inline distT="0" distB="0" distL="0" distR="0" wp14:anchorId="218D0141" wp14:editId="181D23B6">
            <wp:extent cx="6791325" cy="448627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1325" cy="4486275"/>
                    </a:xfrm>
                    <a:prstGeom prst="rect">
                      <a:avLst/>
                    </a:prstGeom>
                    <a:noFill/>
                    <a:ln>
                      <a:noFill/>
                    </a:ln>
                  </pic:spPr>
                </pic:pic>
              </a:graphicData>
            </a:graphic>
          </wp:inline>
        </w:drawing>
      </w:r>
    </w:p>
    <w:p w14:paraId="7D127653" w14:textId="0E92BC79" w:rsidR="004B78A2" w:rsidRPr="004E2B9D" w:rsidRDefault="004B78A2" w:rsidP="004B78A2">
      <w:pPr>
        <w:pStyle w:val="szovegfolytatas0"/>
        <w:spacing w:before="60" w:beforeAutospacing="0" w:after="0" w:afterAutospacing="0"/>
        <w:jc w:val="both"/>
        <w:rPr>
          <w:sz w:val="22"/>
          <w:szCs w:val="22"/>
        </w:rPr>
      </w:pPr>
      <w:r w:rsidRPr="004E2B9D">
        <w:rPr>
          <w:noProof/>
        </w:rPr>
        <w:lastRenderedPageBreak/>
        <w:drawing>
          <wp:inline distT="0" distB="0" distL="0" distR="0" wp14:anchorId="3975D4AF" wp14:editId="644A39A8">
            <wp:extent cx="6800850" cy="57626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0850" cy="5762625"/>
                    </a:xfrm>
                    <a:prstGeom prst="rect">
                      <a:avLst/>
                    </a:prstGeom>
                    <a:noFill/>
                    <a:ln>
                      <a:noFill/>
                    </a:ln>
                  </pic:spPr>
                </pic:pic>
              </a:graphicData>
            </a:graphic>
          </wp:inline>
        </w:drawing>
      </w:r>
    </w:p>
    <w:p w14:paraId="48525818" w14:textId="6BCD7A92" w:rsidR="004B78A2" w:rsidRPr="004E2B9D" w:rsidRDefault="004B78A2" w:rsidP="004B78A2">
      <w:pPr>
        <w:pStyle w:val="szovegfolytatas0"/>
        <w:spacing w:before="60" w:beforeAutospacing="0" w:after="0" w:afterAutospacing="0"/>
        <w:jc w:val="both"/>
        <w:rPr>
          <w:sz w:val="22"/>
          <w:szCs w:val="22"/>
        </w:rPr>
      </w:pPr>
      <w:r w:rsidRPr="004E2B9D">
        <w:rPr>
          <w:noProof/>
        </w:rPr>
        <w:lastRenderedPageBreak/>
        <w:drawing>
          <wp:inline distT="0" distB="0" distL="0" distR="0" wp14:anchorId="786D0EA5" wp14:editId="5AA0F46A">
            <wp:extent cx="6457950" cy="53054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7950" cy="5305425"/>
                    </a:xfrm>
                    <a:prstGeom prst="rect">
                      <a:avLst/>
                    </a:prstGeom>
                    <a:noFill/>
                    <a:ln>
                      <a:noFill/>
                    </a:ln>
                  </pic:spPr>
                </pic:pic>
              </a:graphicData>
            </a:graphic>
          </wp:inline>
        </w:drawing>
      </w:r>
    </w:p>
    <w:p w14:paraId="1A0A79FF" w14:textId="77777777" w:rsidR="004B78A2" w:rsidRPr="004E2B9D" w:rsidRDefault="004B78A2" w:rsidP="004B78A2">
      <w:pPr>
        <w:pStyle w:val="szovegfolytatas0"/>
        <w:spacing w:before="60" w:beforeAutospacing="0" w:after="0" w:afterAutospacing="0"/>
        <w:jc w:val="both"/>
        <w:rPr>
          <w:sz w:val="22"/>
          <w:szCs w:val="22"/>
        </w:rPr>
      </w:pPr>
    </w:p>
    <w:p w14:paraId="1EF6E6FB" w14:textId="77777777" w:rsidR="004B78A2" w:rsidRPr="004E2B9D" w:rsidRDefault="004B78A2" w:rsidP="004B78A2">
      <w:pPr>
        <w:pStyle w:val="szovegfolytatas0"/>
        <w:spacing w:before="60" w:beforeAutospacing="0" w:after="0" w:afterAutospacing="0"/>
        <w:jc w:val="both"/>
        <w:rPr>
          <w:sz w:val="22"/>
          <w:szCs w:val="22"/>
        </w:rPr>
      </w:pPr>
    </w:p>
    <w:p w14:paraId="0107FFA2" w14:textId="77777777" w:rsidR="004B78A2" w:rsidRPr="004E2B9D" w:rsidRDefault="004B78A2" w:rsidP="004B78A2">
      <w:pPr>
        <w:pStyle w:val="szovegfolytatas0"/>
        <w:shd w:val="clear" w:color="auto" w:fill="D9D9D9"/>
        <w:spacing w:before="60" w:beforeAutospacing="0" w:after="0" w:afterAutospacing="0"/>
        <w:jc w:val="both"/>
        <w:rPr>
          <w:bCs/>
          <w:sz w:val="22"/>
          <w:szCs w:val="22"/>
        </w:rPr>
      </w:pPr>
      <w:r w:rsidRPr="004E2B9D">
        <w:rPr>
          <w:bCs/>
          <w:sz w:val="22"/>
          <w:szCs w:val="22"/>
        </w:rPr>
        <w:t>II. A TANULÁSI TERÜLETEK RÉSZLETES SZAKMAI TARTALMA</w:t>
      </w:r>
    </w:p>
    <w:p w14:paraId="2AE6922A" w14:textId="77777777" w:rsidR="004B78A2" w:rsidRPr="004E2B9D" w:rsidRDefault="004B78A2" w:rsidP="004B78A2">
      <w:pPr>
        <w:pStyle w:val="szovegfolytatas0"/>
        <w:spacing w:before="60" w:beforeAutospacing="0" w:after="0" w:afterAutospacing="0"/>
        <w:jc w:val="both"/>
        <w:rPr>
          <w:sz w:val="22"/>
          <w:szCs w:val="22"/>
        </w:rPr>
      </w:pPr>
      <w:r w:rsidRPr="004E2B9D">
        <w:rPr>
          <w:sz w:val="22"/>
          <w:szCs w:val="22"/>
        </w:rPr>
        <w:t>Munkavállalói ismeretek</w:t>
      </w:r>
    </w:p>
    <w:p w14:paraId="6A822475" w14:textId="77777777" w:rsidR="004B78A2" w:rsidRPr="004E2B9D" w:rsidRDefault="004B78A2" w:rsidP="004B78A2">
      <w:pPr>
        <w:pStyle w:val="szovegfolytatas0"/>
        <w:spacing w:before="60" w:beforeAutospacing="0" w:after="0" w:afterAutospacing="0"/>
        <w:jc w:val="both"/>
        <w:rPr>
          <w:bCs/>
        </w:rPr>
      </w:pPr>
      <w:r w:rsidRPr="004E2B9D">
        <w:rPr>
          <w:bCs/>
        </w:rPr>
        <w:t xml:space="preserve">1. A tanulási területhez tartozó tanulási eredmények (szakmai kimeneti követelmények) felsorolása </w:t>
      </w:r>
      <w:r w:rsidRPr="004E2B9D">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648"/>
        <w:gridCol w:w="1691"/>
        <w:gridCol w:w="2027"/>
        <w:gridCol w:w="1225"/>
        <w:gridCol w:w="1746"/>
      </w:tblGrid>
      <w:tr w:rsidR="004B78A2" w:rsidRPr="004E2B9D" w14:paraId="56B2ECC8" w14:textId="77777777" w:rsidTr="00BC1B9E">
        <w:tc>
          <w:tcPr>
            <w:tcW w:w="785" w:type="dxa"/>
            <w:shd w:val="clear" w:color="auto" w:fill="auto"/>
          </w:tcPr>
          <w:p w14:paraId="1DBD819F"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TEA-s.sz.</w:t>
            </w:r>
          </w:p>
        </w:tc>
        <w:tc>
          <w:tcPr>
            <w:tcW w:w="1769" w:type="dxa"/>
            <w:shd w:val="clear" w:color="auto" w:fill="auto"/>
          </w:tcPr>
          <w:p w14:paraId="0A227C25"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Készségek, képességek</w:t>
            </w:r>
          </w:p>
        </w:tc>
        <w:tc>
          <w:tcPr>
            <w:tcW w:w="1879" w:type="dxa"/>
            <w:shd w:val="clear" w:color="auto" w:fill="auto"/>
          </w:tcPr>
          <w:p w14:paraId="68014093"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Ismeretek</w:t>
            </w:r>
          </w:p>
        </w:tc>
        <w:tc>
          <w:tcPr>
            <w:tcW w:w="2977" w:type="dxa"/>
            <w:shd w:val="clear" w:color="auto" w:fill="auto"/>
          </w:tcPr>
          <w:p w14:paraId="13173CE5"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Elvárt viselkedésmódok, attitűdök</w:t>
            </w:r>
          </w:p>
        </w:tc>
        <w:tc>
          <w:tcPr>
            <w:tcW w:w="2268" w:type="dxa"/>
            <w:shd w:val="clear" w:color="auto" w:fill="auto"/>
          </w:tcPr>
          <w:p w14:paraId="7D87C978"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Önállóság és felelősség mértéke</w:t>
            </w:r>
          </w:p>
        </w:tc>
        <w:tc>
          <w:tcPr>
            <w:tcW w:w="4395" w:type="dxa"/>
            <w:shd w:val="clear" w:color="auto" w:fill="auto"/>
          </w:tcPr>
          <w:p w14:paraId="5D490E35"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Általános és szakmához kötődő digitális kompetenciák</w:t>
            </w:r>
          </w:p>
        </w:tc>
      </w:tr>
      <w:tr w:rsidR="004B78A2" w:rsidRPr="004E2B9D" w14:paraId="39E6D645" w14:textId="77777777" w:rsidTr="00BC1B9E">
        <w:tc>
          <w:tcPr>
            <w:tcW w:w="785" w:type="dxa"/>
            <w:shd w:val="clear" w:color="auto" w:fill="auto"/>
          </w:tcPr>
          <w:p w14:paraId="29329338"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1769" w:type="dxa"/>
            <w:shd w:val="clear" w:color="auto" w:fill="auto"/>
          </w:tcPr>
          <w:p w14:paraId="144687AA"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Megfogalmazza saját karriercéljait.</w:t>
            </w:r>
          </w:p>
        </w:tc>
        <w:tc>
          <w:tcPr>
            <w:tcW w:w="1879" w:type="dxa"/>
            <w:shd w:val="clear" w:color="auto" w:fill="auto"/>
          </w:tcPr>
          <w:p w14:paraId="70CF40B3" w14:textId="77777777" w:rsidR="004B78A2" w:rsidRPr="004E2B9D" w:rsidRDefault="004B78A2" w:rsidP="00BC1B9E">
            <w:pPr>
              <w:pStyle w:val="Felsorol1"/>
              <w:ind w:left="3" w:hanging="3"/>
              <w:jc w:val="left"/>
              <w:rPr>
                <w:rFonts w:ascii="Times New Roman" w:hAnsi="Times New Roman"/>
                <w:sz w:val="22"/>
                <w:szCs w:val="22"/>
              </w:rPr>
            </w:pPr>
            <w:r w:rsidRPr="004E2B9D">
              <w:rPr>
                <w:rFonts w:ascii="Times New Roman" w:hAnsi="Times New Roman"/>
                <w:sz w:val="22"/>
                <w:szCs w:val="22"/>
              </w:rPr>
              <w:t>Ismeri saját személyisége jellemvonásait, annak pozitívumait.</w:t>
            </w:r>
          </w:p>
        </w:tc>
        <w:tc>
          <w:tcPr>
            <w:tcW w:w="2977" w:type="dxa"/>
            <w:vMerge w:val="restart"/>
            <w:shd w:val="clear" w:color="auto" w:fill="auto"/>
          </w:tcPr>
          <w:p w14:paraId="59F1F8DB"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 xml:space="preserve">Önismerete alapján törekszik céljai reális megfogalmazására. Megjelenésében igényes, viselkedésében visszafogott. Elkötelezett a </w:t>
            </w:r>
            <w:r w:rsidRPr="004E2B9D">
              <w:rPr>
                <w:rFonts w:ascii="Times New Roman" w:hAnsi="Times New Roman"/>
                <w:sz w:val="22"/>
                <w:szCs w:val="22"/>
              </w:rPr>
              <w:lastRenderedPageBreak/>
              <w:t>szabályos foglalkoztatás mellett. Törekszik a saját munkabérét érintő változások nyomon követésére.</w:t>
            </w:r>
          </w:p>
        </w:tc>
        <w:tc>
          <w:tcPr>
            <w:tcW w:w="2268" w:type="dxa"/>
            <w:shd w:val="clear" w:color="auto" w:fill="auto"/>
          </w:tcPr>
          <w:p w14:paraId="32E4BDB4"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lastRenderedPageBreak/>
              <w:t>Teljesen önállóan</w:t>
            </w:r>
          </w:p>
        </w:tc>
        <w:tc>
          <w:tcPr>
            <w:tcW w:w="4395" w:type="dxa"/>
            <w:shd w:val="clear" w:color="auto" w:fill="auto"/>
          </w:tcPr>
          <w:p w14:paraId="0C4E7B8F" w14:textId="77777777" w:rsidR="004B78A2" w:rsidRPr="004E2B9D" w:rsidRDefault="004B78A2" w:rsidP="00BC1B9E">
            <w:pPr>
              <w:pStyle w:val="Felsorol1"/>
              <w:ind w:left="0" w:firstLine="0"/>
              <w:jc w:val="left"/>
              <w:rPr>
                <w:rFonts w:ascii="Times New Roman" w:hAnsi="Times New Roman"/>
                <w:sz w:val="22"/>
                <w:szCs w:val="22"/>
              </w:rPr>
            </w:pPr>
          </w:p>
        </w:tc>
      </w:tr>
      <w:tr w:rsidR="004B78A2" w:rsidRPr="004E2B9D" w14:paraId="651039C1" w14:textId="77777777" w:rsidTr="00BC1B9E">
        <w:tc>
          <w:tcPr>
            <w:tcW w:w="785" w:type="dxa"/>
            <w:shd w:val="clear" w:color="auto" w:fill="auto"/>
          </w:tcPr>
          <w:p w14:paraId="67B6ED2E"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1769" w:type="dxa"/>
            <w:shd w:val="clear" w:color="auto" w:fill="auto"/>
          </w:tcPr>
          <w:p w14:paraId="6FB5EEED" w14:textId="77777777" w:rsidR="004B78A2" w:rsidRPr="004E2B9D" w:rsidRDefault="004B78A2" w:rsidP="00BC1B9E">
            <w:pPr>
              <w:pStyle w:val="szovegfolytatas0"/>
              <w:spacing w:before="60"/>
              <w:jc w:val="both"/>
              <w:rPr>
                <w:sz w:val="22"/>
                <w:szCs w:val="22"/>
              </w:rPr>
            </w:pPr>
            <w:r w:rsidRPr="004E2B9D">
              <w:rPr>
                <w:sz w:val="22"/>
                <w:szCs w:val="22"/>
              </w:rPr>
              <w:t>Szakképzési munkaviszonyt létesít.</w:t>
            </w:r>
          </w:p>
        </w:tc>
        <w:tc>
          <w:tcPr>
            <w:tcW w:w="1879" w:type="dxa"/>
            <w:shd w:val="clear" w:color="auto" w:fill="auto"/>
          </w:tcPr>
          <w:p w14:paraId="319BE58C" w14:textId="77777777" w:rsidR="004B78A2" w:rsidRPr="004E2B9D" w:rsidRDefault="004B78A2" w:rsidP="00BC1B9E">
            <w:pPr>
              <w:pStyle w:val="szovegfolytatas0"/>
              <w:spacing w:before="60"/>
              <w:jc w:val="both"/>
              <w:rPr>
                <w:sz w:val="22"/>
                <w:szCs w:val="22"/>
              </w:rPr>
            </w:pPr>
            <w:r w:rsidRPr="004E2B9D">
              <w:rPr>
                <w:sz w:val="22"/>
                <w:szCs w:val="22"/>
              </w:rPr>
              <w:t xml:space="preserve">Ismeri a munkaszerződés tartalmi és </w:t>
            </w:r>
            <w:r w:rsidRPr="004E2B9D">
              <w:rPr>
                <w:sz w:val="22"/>
                <w:szCs w:val="22"/>
              </w:rPr>
              <w:lastRenderedPageBreak/>
              <w:t>formai követelményeit.</w:t>
            </w:r>
          </w:p>
        </w:tc>
        <w:tc>
          <w:tcPr>
            <w:tcW w:w="2977" w:type="dxa"/>
            <w:vMerge/>
            <w:shd w:val="clear" w:color="auto" w:fill="auto"/>
          </w:tcPr>
          <w:p w14:paraId="44C1F19E" w14:textId="77777777" w:rsidR="004B78A2" w:rsidRPr="004E2B9D" w:rsidRDefault="004B78A2" w:rsidP="00BC1B9E">
            <w:pPr>
              <w:pStyle w:val="szovegfolytatas0"/>
              <w:spacing w:before="60" w:beforeAutospacing="0" w:after="0" w:afterAutospacing="0"/>
              <w:jc w:val="both"/>
              <w:rPr>
                <w:sz w:val="22"/>
                <w:szCs w:val="22"/>
              </w:rPr>
            </w:pPr>
          </w:p>
        </w:tc>
        <w:tc>
          <w:tcPr>
            <w:tcW w:w="2268" w:type="dxa"/>
            <w:shd w:val="clear" w:color="auto" w:fill="auto"/>
          </w:tcPr>
          <w:p w14:paraId="5F5F185B" w14:textId="77777777" w:rsidR="004B78A2" w:rsidRPr="004E2B9D" w:rsidRDefault="004B78A2" w:rsidP="00BC1B9E">
            <w:pPr>
              <w:pStyle w:val="szovegfolytatas0"/>
              <w:spacing w:before="60"/>
              <w:jc w:val="both"/>
              <w:rPr>
                <w:sz w:val="22"/>
                <w:szCs w:val="22"/>
              </w:rPr>
            </w:pPr>
            <w:r w:rsidRPr="004E2B9D">
              <w:rPr>
                <w:sz w:val="22"/>
                <w:szCs w:val="22"/>
              </w:rPr>
              <w:t>Instrukció alapján részben önállóan</w:t>
            </w:r>
          </w:p>
        </w:tc>
        <w:tc>
          <w:tcPr>
            <w:tcW w:w="4395" w:type="dxa"/>
            <w:shd w:val="clear" w:color="auto" w:fill="auto"/>
          </w:tcPr>
          <w:p w14:paraId="5E3652B8" w14:textId="77777777" w:rsidR="004B78A2" w:rsidRPr="004E2B9D" w:rsidRDefault="004B78A2" w:rsidP="00BC1B9E">
            <w:pPr>
              <w:pStyle w:val="szovegfolytatas0"/>
              <w:spacing w:before="60" w:beforeAutospacing="0" w:after="0" w:afterAutospacing="0"/>
              <w:jc w:val="both"/>
              <w:rPr>
                <w:sz w:val="22"/>
                <w:szCs w:val="22"/>
              </w:rPr>
            </w:pPr>
          </w:p>
        </w:tc>
      </w:tr>
      <w:tr w:rsidR="004B78A2" w:rsidRPr="004E2B9D" w14:paraId="09275C9D" w14:textId="77777777" w:rsidTr="00BC1B9E">
        <w:tc>
          <w:tcPr>
            <w:tcW w:w="785" w:type="dxa"/>
            <w:shd w:val="clear" w:color="auto" w:fill="auto"/>
          </w:tcPr>
          <w:p w14:paraId="3A8483F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3.</w:t>
            </w:r>
          </w:p>
        </w:tc>
        <w:tc>
          <w:tcPr>
            <w:tcW w:w="1769" w:type="dxa"/>
            <w:shd w:val="clear" w:color="auto" w:fill="auto"/>
          </w:tcPr>
          <w:p w14:paraId="08C6A4CC" w14:textId="77777777" w:rsidR="004B78A2" w:rsidRPr="004E2B9D" w:rsidRDefault="004B78A2" w:rsidP="00BC1B9E">
            <w:pPr>
              <w:pStyle w:val="szovegfolytatas0"/>
              <w:spacing w:before="60"/>
              <w:jc w:val="both"/>
              <w:rPr>
                <w:sz w:val="22"/>
                <w:szCs w:val="22"/>
              </w:rPr>
            </w:pPr>
            <w:r w:rsidRPr="004E2B9D">
              <w:rPr>
                <w:sz w:val="22"/>
                <w:szCs w:val="22"/>
              </w:rPr>
              <w:t>Felismeri, megnevezi és leírja az álláskeresés módszereit.</w:t>
            </w:r>
          </w:p>
        </w:tc>
        <w:tc>
          <w:tcPr>
            <w:tcW w:w="1879" w:type="dxa"/>
            <w:shd w:val="clear" w:color="auto" w:fill="auto"/>
          </w:tcPr>
          <w:p w14:paraId="47ACDD55" w14:textId="77777777" w:rsidR="004B78A2" w:rsidRPr="004E2B9D" w:rsidRDefault="004B78A2" w:rsidP="00BC1B9E">
            <w:pPr>
              <w:pStyle w:val="szovegfolytatas0"/>
              <w:spacing w:before="60"/>
              <w:jc w:val="both"/>
              <w:rPr>
                <w:sz w:val="22"/>
                <w:szCs w:val="22"/>
              </w:rPr>
            </w:pPr>
            <w:r w:rsidRPr="004E2B9D">
              <w:rPr>
                <w:sz w:val="22"/>
                <w:szCs w:val="22"/>
              </w:rPr>
              <w:t>Ismeri a formális és informális álláskeresési technikákat.</w:t>
            </w:r>
          </w:p>
        </w:tc>
        <w:tc>
          <w:tcPr>
            <w:tcW w:w="2977" w:type="dxa"/>
            <w:vMerge/>
            <w:shd w:val="clear" w:color="auto" w:fill="auto"/>
          </w:tcPr>
          <w:p w14:paraId="4DB3DAB2" w14:textId="77777777" w:rsidR="004B78A2" w:rsidRPr="004E2B9D" w:rsidRDefault="004B78A2" w:rsidP="00BC1B9E">
            <w:pPr>
              <w:pStyle w:val="szovegfolytatas0"/>
              <w:spacing w:before="60" w:beforeAutospacing="0" w:after="0" w:afterAutospacing="0"/>
              <w:jc w:val="both"/>
              <w:rPr>
                <w:sz w:val="22"/>
                <w:szCs w:val="22"/>
              </w:rPr>
            </w:pPr>
          </w:p>
        </w:tc>
        <w:tc>
          <w:tcPr>
            <w:tcW w:w="2268" w:type="dxa"/>
            <w:shd w:val="clear" w:color="auto" w:fill="auto"/>
          </w:tcPr>
          <w:p w14:paraId="07D9D02F"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395" w:type="dxa"/>
            <w:shd w:val="clear" w:color="auto" w:fill="auto"/>
          </w:tcPr>
          <w:p w14:paraId="4A1455AB" w14:textId="77777777" w:rsidR="004B78A2" w:rsidRPr="004E2B9D" w:rsidRDefault="004B78A2" w:rsidP="00BC1B9E">
            <w:pPr>
              <w:pStyle w:val="szovegfolytatas0"/>
              <w:spacing w:before="60"/>
              <w:jc w:val="both"/>
              <w:rPr>
                <w:sz w:val="22"/>
                <w:szCs w:val="22"/>
              </w:rPr>
            </w:pPr>
            <w:r w:rsidRPr="004E2B9D">
              <w:rPr>
                <w:sz w:val="22"/>
                <w:szCs w:val="22"/>
              </w:rPr>
              <w:t>Internetes álláskeresési portálokon információkat keres, rendszerez.</w:t>
            </w:r>
          </w:p>
        </w:tc>
      </w:tr>
    </w:tbl>
    <w:p w14:paraId="46189E32" w14:textId="77777777" w:rsidR="004B78A2" w:rsidRPr="004E2B9D" w:rsidRDefault="004B78A2" w:rsidP="004B78A2">
      <w:pPr>
        <w:pStyle w:val="szovegfolytatas0"/>
        <w:spacing w:before="60" w:beforeAutospacing="0" w:after="0" w:afterAutospacing="0"/>
        <w:jc w:val="both"/>
        <w:rPr>
          <w:sz w:val="22"/>
          <w:szCs w:val="22"/>
        </w:rPr>
      </w:pPr>
    </w:p>
    <w:p w14:paraId="3979AF9E" w14:textId="77777777" w:rsidR="004B78A2" w:rsidRPr="004E2B9D" w:rsidRDefault="004B78A2" w:rsidP="004B78A2">
      <w:pPr>
        <w:pStyle w:val="szovegfolytatas0"/>
        <w:spacing w:before="60" w:beforeAutospacing="0" w:after="0" w:afterAutospacing="0"/>
        <w:jc w:val="both"/>
        <w:rPr>
          <w:bCs/>
        </w:rPr>
      </w:pPr>
      <w:r w:rsidRPr="004E2B9D">
        <w:rPr>
          <w:bCs/>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4B78A2" w:rsidRPr="004E2B9D" w14:paraId="3F9592B0" w14:textId="77777777" w:rsidTr="00BC1B9E">
        <w:tc>
          <w:tcPr>
            <w:tcW w:w="4086" w:type="dxa"/>
            <w:gridSpan w:val="4"/>
            <w:shd w:val="clear" w:color="auto" w:fill="auto"/>
          </w:tcPr>
          <w:p w14:paraId="0C5316DF" w14:textId="77777777" w:rsidR="004B78A2" w:rsidRPr="004E2B9D" w:rsidRDefault="004B78A2" w:rsidP="00BC1B9E">
            <w:pPr>
              <w:pStyle w:val="SzovegFolytatas"/>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1"/>
            <w:shd w:val="clear" w:color="auto" w:fill="auto"/>
          </w:tcPr>
          <w:p w14:paraId="6AA10DA6"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Munkavállalói ismeretek</w:t>
            </w:r>
          </w:p>
        </w:tc>
      </w:tr>
      <w:tr w:rsidR="004B78A2" w:rsidRPr="004E2B9D" w14:paraId="139569E6" w14:textId="77777777" w:rsidTr="00BC1B9E">
        <w:tc>
          <w:tcPr>
            <w:tcW w:w="13575" w:type="dxa"/>
            <w:gridSpan w:val="15"/>
            <w:shd w:val="clear" w:color="auto" w:fill="auto"/>
          </w:tcPr>
          <w:p w14:paraId="68294DAA" w14:textId="77777777" w:rsidR="004B78A2" w:rsidRPr="004E2B9D" w:rsidRDefault="004B78A2" w:rsidP="00BC1B9E">
            <w:pPr>
              <w:pStyle w:val="SzovegFolytatas"/>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065257E4" w14:textId="77777777" w:rsidTr="00BC1B9E">
        <w:trPr>
          <w:trHeight w:val="238"/>
        </w:trPr>
        <w:tc>
          <w:tcPr>
            <w:tcW w:w="4786" w:type="dxa"/>
            <w:gridSpan w:val="6"/>
            <w:vMerge w:val="restart"/>
            <w:shd w:val="clear" w:color="auto" w:fill="A6A6A6"/>
          </w:tcPr>
          <w:p w14:paraId="660C48AF" w14:textId="77777777" w:rsidR="004B78A2" w:rsidRPr="004E2B9D" w:rsidRDefault="004B78A2" w:rsidP="00BC1B9E">
            <w:pPr>
              <w:pStyle w:val="szovegfolytatas0"/>
              <w:spacing w:before="60" w:beforeAutospacing="0" w:after="0" w:afterAutospacing="0"/>
              <w:jc w:val="both"/>
              <w:rPr>
                <w:sz w:val="22"/>
                <w:szCs w:val="22"/>
              </w:rPr>
            </w:pPr>
          </w:p>
        </w:tc>
        <w:tc>
          <w:tcPr>
            <w:tcW w:w="4394" w:type="dxa"/>
            <w:gridSpan w:val="8"/>
            <w:shd w:val="clear" w:color="auto" w:fill="D9D9D9"/>
          </w:tcPr>
          <w:p w14:paraId="004D6142"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 (szakirányú) oktatás évfolyama</w:t>
            </w:r>
          </w:p>
        </w:tc>
        <w:tc>
          <w:tcPr>
            <w:tcW w:w="4395" w:type="dxa"/>
            <w:vMerge w:val="restart"/>
            <w:shd w:val="clear" w:color="auto" w:fill="D9D9D9"/>
          </w:tcPr>
          <w:p w14:paraId="3398C1DF" w14:textId="77777777" w:rsidR="004B78A2" w:rsidRPr="004E2B9D" w:rsidRDefault="004B78A2" w:rsidP="00BC1B9E">
            <w:pPr>
              <w:pStyle w:val="szovegfolytatas0"/>
              <w:spacing w:before="60" w:beforeAutospacing="0" w:after="0" w:afterAutospacing="0"/>
              <w:jc w:val="both"/>
              <w:rPr>
                <w:sz w:val="22"/>
                <w:szCs w:val="22"/>
              </w:rPr>
            </w:pPr>
            <w:r w:rsidRPr="004E2B9D">
              <w:rPr>
                <w:bCs/>
                <w:sz w:val="22"/>
                <w:szCs w:val="22"/>
              </w:rPr>
              <w:t>Összes óraszáma</w:t>
            </w:r>
          </w:p>
        </w:tc>
      </w:tr>
      <w:tr w:rsidR="004B78A2" w:rsidRPr="004E2B9D" w14:paraId="78B28CA6" w14:textId="77777777" w:rsidTr="00BC1B9E">
        <w:trPr>
          <w:trHeight w:val="236"/>
        </w:trPr>
        <w:tc>
          <w:tcPr>
            <w:tcW w:w="4786" w:type="dxa"/>
            <w:gridSpan w:val="6"/>
            <w:vMerge/>
            <w:shd w:val="clear" w:color="auto" w:fill="A6A6A6"/>
          </w:tcPr>
          <w:p w14:paraId="20027975" w14:textId="77777777" w:rsidR="004B78A2" w:rsidRPr="004E2B9D" w:rsidRDefault="004B78A2" w:rsidP="00BC1B9E">
            <w:pPr>
              <w:pStyle w:val="szovegfolytatas0"/>
              <w:spacing w:before="60" w:beforeAutospacing="0" w:after="0" w:afterAutospacing="0"/>
              <w:jc w:val="both"/>
              <w:rPr>
                <w:sz w:val="22"/>
                <w:szCs w:val="22"/>
              </w:rPr>
            </w:pPr>
          </w:p>
        </w:tc>
        <w:tc>
          <w:tcPr>
            <w:tcW w:w="851" w:type="dxa"/>
            <w:shd w:val="clear" w:color="auto" w:fill="D9D9D9"/>
          </w:tcPr>
          <w:p w14:paraId="19FA36C0"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9.</w:t>
            </w:r>
          </w:p>
        </w:tc>
        <w:tc>
          <w:tcPr>
            <w:tcW w:w="992" w:type="dxa"/>
            <w:gridSpan w:val="4"/>
            <w:shd w:val="clear" w:color="auto" w:fill="D9D9D9"/>
          </w:tcPr>
          <w:p w14:paraId="2F1334E6"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10.</w:t>
            </w:r>
          </w:p>
        </w:tc>
        <w:tc>
          <w:tcPr>
            <w:tcW w:w="709" w:type="dxa"/>
            <w:shd w:val="clear" w:color="auto" w:fill="D9D9D9"/>
          </w:tcPr>
          <w:p w14:paraId="0EE12A88"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11.</w:t>
            </w:r>
          </w:p>
        </w:tc>
        <w:tc>
          <w:tcPr>
            <w:tcW w:w="850" w:type="dxa"/>
            <w:shd w:val="clear" w:color="auto" w:fill="D9D9D9"/>
          </w:tcPr>
          <w:p w14:paraId="6F29681D"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12.</w:t>
            </w:r>
          </w:p>
        </w:tc>
        <w:tc>
          <w:tcPr>
            <w:tcW w:w="992" w:type="dxa"/>
            <w:shd w:val="clear" w:color="auto" w:fill="D9D9D9"/>
          </w:tcPr>
          <w:p w14:paraId="228C1008"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13.</w:t>
            </w:r>
          </w:p>
        </w:tc>
        <w:tc>
          <w:tcPr>
            <w:tcW w:w="4395" w:type="dxa"/>
            <w:vMerge/>
            <w:shd w:val="clear" w:color="auto" w:fill="D9D9D9"/>
          </w:tcPr>
          <w:p w14:paraId="724FC12B" w14:textId="77777777" w:rsidR="004B78A2" w:rsidRPr="004E2B9D" w:rsidRDefault="004B78A2" w:rsidP="00BC1B9E">
            <w:pPr>
              <w:pStyle w:val="szovegfolytatas0"/>
              <w:spacing w:before="60" w:beforeAutospacing="0" w:after="0" w:afterAutospacing="0"/>
              <w:jc w:val="both"/>
              <w:rPr>
                <w:bCs/>
                <w:sz w:val="22"/>
                <w:szCs w:val="22"/>
              </w:rPr>
            </w:pPr>
          </w:p>
        </w:tc>
      </w:tr>
      <w:tr w:rsidR="004B78A2" w:rsidRPr="004E2B9D" w14:paraId="2D35F6E4" w14:textId="77777777" w:rsidTr="00BC1B9E">
        <w:trPr>
          <w:trHeight w:val="236"/>
        </w:trPr>
        <w:tc>
          <w:tcPr>
            <w:tcW w:w="1929" w:type="dxa"/>
            <w:vMerge w:val="restart"/>
            <w:shd w:val="clear" w:color="auto" w:fill="D9D9D9"/>
          </w:tcPr>
          <w:p w14:paraId="74CAAA39"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Tanulási terület megnevezése</w:t>
            </w:r>
          </w:p>
        </w:tc>
        <w:tc>
          <w:tcPr>
            <w:tcW w:w="2857" w:type="dxa"/>
            <w:gridSpan w:val="5"/>
            <w:vMerge w:val="restart"/>
            <w:shd w:val="clear" w:color="auto" w:fill="D9D9D9"/>
          </w:tcPr>
          <w:p w14:paraId="1DF13888"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 xml:space="preserve">Tantárgyak és a témakörök megnevezése </w:t>
            </w:r>
          </w:p>
        </w:tc>
        <w:tc>
          <w:tcPr>
            <w:tcW w:w="4394" w:type="dxa"/>
            <w:gridSpan w:val="8"/>
            <w:shd w:val="clear" w:color="auto" w:fill="D9D9D9"/>
          </w:tcPr>
          <w:p w14:paraId="4A127B91" w14:textId="77777777" w:rsidR="004B78A2" w:rsidRPr="004E2B9D" w:rsidRDefault="004B78A2" w:rsidP="00BC1B9E">
            <w:pPr>
              <w:pStyle w:val="szovegfolytatas0"/>
              <w:spacing w:before="60" w:beforeAutospacing="0" w:after="0" w:afterAutospacing="0"/>
              <w:jc w:val="both"/>
              <w:rPr>
                <w:bCs/>
                <w:sz w:val="22"/>
                <w:szCs w:val="22"/>
              </w:rPr>
            </w:pPr>
            <w:r w:rsidRPr="004E2B9D">
              <w:rPr>
                <w:bCs/>
                <w:sz w:val="22"/>
                <w:szCs w:val="22"/>
              </w:rPr>
              <w:t>Az évfolyam összes óraszáma</w:t>
            </w:r>
          </w:p>
        </w:tc>
        <w:tc>
          <w:tcPr>
            <w:tcW w:w="4395" w:type="dxa"/>
            <w:vMerge/>
            <w:shd w:val="clear" w:color="auto" w:fill="D9D9D9"/>
          </w:tcPr>
          <w:p w14:paraId="421B526D" w14:textId="77777777" w:rsidR="004B78A2" w:rsidRPr="004E2B9D" w:rsidRDefault="004B78A2" w:rsidP="00BC1B9E">
            <w:pPr>
              <w:pStyle w:val="szovegfolytatas0"/>
              <w:spacing w:before="60" w:beforeAutospacing="0" w:after="0" w:afterAutospacing="0"/>
              <w:jc w:val="both"/>
              <w:rPr>
                <w:bCs/>
                <w:sz w:val="22"/>
                <w:szCs w:val="22"/>
              </w:rPr>
            </w:pPr>
          </w:p>
        </w:tc>
      </w:tr>
      <w:tr w:rsidR="004B78A2" w:rsidRPr="004E2B9D" w14:paraId="463837F1" w14:textId="77777777" w:rsidTr="00BC1B9E">
        <w:trPr>
          <w:trHeight w:val="236"/>
        </w:trPr>
        <w:tc>
          <w:tcPr>
            <w:tcW w:w="1929" w:type="dxa"/>
            <w:vMerge/>
            <w:shd w:val="clear" w:color="auto" w:fill="D9D9D9"/>
          </w:tcPr>
          <w:p w14:paraId="0A4D53C3"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vMerge/>
            <w:shd w:val="clear" w:color="auto" w:fill="D9D9D9"/>
          </w:tcPr>
          <w:p w14:paraId="53930587" w14:textId="77777777" w:rsidR="004B78A2" w:rsidRPr="004E2B9D" w:rsidRDefault="004B78A2" w:rsidP="00BC1B9E">
            <w:pPr>
              <w:pStyle w:val="szovegfolytatas0"/>
              <w:spacing w:before="60" w:beforeAutospacing="0" w:after="0" w:afterAutospacing="0"/>
              <w:jc w:val="both"/>
              <w:rPr>
                <w:sz w:val="22"/>
                <w:szCs w:val="22"/>
              </w:rPr>
            </w:pPr>
          </w:p>
        </w:tc>
        <w:tc>
          <w:tcPr>
            <w:tcW w:w="851" w:type="dxa"/>
            <w:shd w:val="clear" w:color="auto" w:fill="D9D9D9"/>
          </w:tcPr>
          <w:p w14:paraId="4A47F3E5"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c>
          <w:tcPr>
            <w:tcW w:w="992" w:type="dxa"/>
            <w:gridSpan w:val="4"/>
            <w:shd w:val="clear" w:color="auto" w:fill="D9D9D9"/>
          </w:tcPr>
          <w:p w14:paraId="45646897"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709" w:type="dxa"/>
            <w:shd w:val="clear" w:color="auto" w:fill="D9D9D9"/>
          </w:tcPr>
          <w:p w14:paraId="380D3EE0"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850" w:type="dxa"/>
            <w:shd w:val="clear" w:color="auto" w:fill="D9D9D9"/>
          </w:tcPr>
          <w:p w14:paraId="6F31DEEE" w14:textId="77777777" w:rsidR="004B78A2" w:rsidRPr="004E2B9D" w:rsidRDefault="004B78A2" w:rsidP="00BC1B9E">
            <w:pPr>
              <w:pStyle w:val="szovegfolytatas0"/>
              <w:spacing w:before="60" w:beforeAutospacing="0" w:after="0" w:afterAutospacing="0"/>
              <w:jc w:val="both"/>
              <w:rPr>
                <w:bCs/>
                <w:i/>
                <w:iCs/>
                <w:sz w:val="22"/>
                <w:szCs w:val="22"/>
              </w:rPr>
            </w:pPr>
          </w:p>
        </w:tc>
        <w:tc>
          <w:tcPr>
            <w:tcW w:w="992" w:type="dxa"/>
            <w:shd w:val="clear" w:color="auto" w:fill="D9D9D9"/>
          </w:tcPr>
          <w:p w14:paraId="67423C35" w14:textId="77777777" w:rsidR="004B78A2" w:rsidRPr="004E2B9D" w:rsidRDefault="004B78A2" w:rsidP="00BC1B9E">
            <w:pPr>
              <w:pStyle w:val="szovegfolytatas0"/>
              <w:spacing w:before="60" w:beforeAutospacing="0" w:after="0" w:afterAutospacing="0"/>
              <w:jc w:val="both"/>
              <w:rPr>
                <w:bCs/>
                <w:i/>
                <w:iCs/>
                <w:sz w:val="22"/>
                <w:szCs w:val="22"/>
              </w:rPr>
            </w:pPr>
          </w:p>
        </w:tc>
        <w:tc>
          <w:tcPr>
            <w:tcW w:w="4395" w:type="dxa"/>
            <w:shd w:val="clear" w:color="auto" w:fill="D9D9D9"/>
          </w:tcPr>
          <w:p w14:paraId="730C9EE2"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r>
      <w:tr w:rsidR="004B78A2" w:rsidRPr="004E2B9D" w14:paraId="3A9EC321" w14:textId="77777777" w:rsidTr="00BC1B9E">
        <w:tc>
          <w:tcPr>
            <w:tcW w:w="1929" w:type="dxa"/>
            <w:vMerge w:val="restart"/>
            <w:shd w:val="clear" w:color="auto" w:fill="auto"/>
          </w:tcPr>
          <w:p w14:paraId="75C6EB7E"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Munkavállalói ismeretek</w:t>
            </w:r>
          </w:p>
        </w:tc>
        <w:tc>
          <w:tcPr>
            <w:tcW w:w="2857" w:type="dxa"/>
            <w:gridSpan w:val="5"/>
            <w:shd w:val="clear" w:color="auto" w:fill="auto"/>
          </w:tcPr>
          <w:p w14:paraId="6B4543E5"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Munkavállalói ismeretek</w:t>
            </w:r>
          </w:p>
        </w:tc>
        <w:tc>
          <w:tcPr>
            <w:tcW w:w="851" w:type="dxa"/>
            <w:shd w:val="clear" w:color="auto" w:fill="auto"/>
          </w:tcPr>
          <w:p w14:paraId="5B4AA399"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c>
          <w:tcPr>
            <w:tcW w:w="992" w:type="dxa"/>
            <w:gridSpan w:val="4"/>
            <w:shd w:val="clear" w:color="auto" w:fill="auto"/>
          </w:tcPr>
          <w:p w14:paraId="597304B7"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709" w:type="dxa"/>
            <w:shd w:val="clear" w:color="auto" w:fill="auto"/>
          </w:tcPr>
          <w:p w14:paraId="2C88BC0B"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850" w:type="dxa"/>
            <w:shd w:val="clear" w:color="auto" w:fill="auto"/>
          </w:tcPr>
          <w:p w14:paraId="14A2CA7D" w14:textId="77777777" w:rsidR="004B78A2" w:rsidRPr="004E2B9D" w:rsidRDefault="004B78A2" w:rsidP="00BC1B9E">
            <w:pPr>
              <w:pStyle w:val="szovegfolytatas0"/>
              <w:spacing w:before="60" w:beforeAutospacing="0" w:after="0" w:afterAutospacing="0"/>
              <w:jc w:val="both"/>
              <w:rPr>
                <w:bCs/>
                <w:i/>
                <w:iCs/>
                <w:sz w:val="22"/>
                <w:szCs w:val="22"/>
              </w:rPr>
            </w:pPr>
          </w:p>
        </w:tc>
        <w:tc>
          <w:tcPr>
            <w:tcW w:w="992" w:type="dxa"/>
            <w:shd w:val="clear" w:color="auto" w:fill="auto"/>
          </w:tcPr>
          <w:p w14:paraId="443EE4BE" w14:textId="77777777" w:rsidR="004B78A2" w:rsidRPr="004E2B9D" w:rsidRDefault="004B78A2" w:rsidP="00BC1B9E">
            <w:pPr>
              <w:pStyle w:val="szovegfolytatas0"/>
              <w:spacing w:before="60" w:beforeAutospacing="0" w:after="0" w:afterAutospacing="0"/>
              <w:jc w:val="both"/>
              <w:rPr>
                <w:bCs/>
                <w:i/>
                <w:iCs/>
                <w:sz w:val="22"/>
                <w:szCs w:val="22"/>
              </w:rPr>
            </w:pPr>
          </w:p>
        </w:tc>
        <w:tc>
          <w:tcPr>
            <w:tcW w:w="4395" w:type="dxa"/>
            <w:shd w:val="clear" w:color="auto" w:fill="auto"/>
          </w:tcPr>
          <w:p w14:paraId="3BDA23DE"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r>
      <w:tr w:rsidR="004B78A2" w:rsidRPr="004E2B9D" w14:paraId="6A331A3C" w14:textId="77777777" w:rsidTr="00BC1B9E">
        <w:tc>
          <w:tcPr>
            <w:tcW w:w="1929" w:type="dxa"/>
            <w:vMerge/>
            <w:shd w:val="clear" w:color="auto" w:fill="auto"/>
          </w:tcPr>
          <w:p w14:paraId="77B0ADC4"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shd w:val="clear" w:color="auto" w:fill="auto"/>
          </w:tcPr>
          <w:p w14:paraId="50071DCE"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Álláskeresés</w:t>
            </w:r>
          </w:p>
        </w:tc>
        <w:tc>
          <w:tcPr>
            <w:tcW w:w="851" w:type="dxa"/>
            <w:shd w:val="clear" w:color="auto" w:fill="auto"/>
          </w:tcPr>
          <w:p w14:paraId="3C0F4D5D"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w:t>
            </w:r>
          </w:p>
        </w:tc>
        <w:tc>
          <w:tcPr>
            <w:tcW w:w="992" w:type="dxa"/>
            <w:gridSpan w:val="4"/>
            <w:shd w:val="clear" w:color="auto" w:fill="auto"/>
          </w:tcPr>
          <w:p w14:paraId="3217C759"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709" w:type="dxa"/>
            <w:shd w:val="clear" w:color="auto" w:fill="auto"/>
          </w:tcPr>
          <w:p w14:paraId="55475DA6"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850" w:type="dxa"/>
            <w:shd w:val="clear" w:color="auto" w:fill="auto"/>
          </w:tcPr>
          <w:p w14:paraId="2DE08B9D" w14:textId="77777777" w:rsidR="004B78A2" w:rsidRPr="004E2B9D" w:rsidRDefault="004B78A2" w:rsidP="00BC1B9E">
            <w:pPr>
              <w:pStyle w:val="szovegfolytatas0"/>
              <w:spacing w:before="60" w:beforeAutospacing="0" w:after="0" w:afterAutospacing="0"/>
              <w:jc w:val="both"/>
              <w:rPr>
                <w:i/>
                <w:iCs/>
                <w:sz w:val="22"/>
                <w:szCs w:val="22"/>
              </w:rPr>
            </w:pPr>
          </w:p>
        </w:tc>
        <w:tc>
          <w:tcPr>
            <w:tcW w:w="992" w:type="dxa"/>
            <w:shd w:val="clear" w:color="auto" w:fill="auto"/>
          </w:tcPr>
          <w:p w14:paraId="1A58C581" w14:textId="77777777" w:rsidR="004B78A2" w:rsidRPr="004E2B9D" w:rsidRDefault="004B78A2" w:rsidP="00BC1B9E">
            <w:pPr>
              <w:pStyle w:val="szovegfolytatas0"/>
              <w:spacing w:before="60" w:beforeAutospacing="0" w:after="0" w:afterAutospacing="0"/>
              <w:jc w:val="both"/>
              <w:rPr>
                <w:i/>
                <w:iCs/>
                <w:sz w:val="22"/>
                <w:szCs w:val="22"/>
              </w:rPr>
            </w:pPr>
          </w:p>
        </w:tc>
        <w:tc>
          <w:tcPr>
            <w:tcW w:w="4395" w:type="dxa"/>
            <w:shd w:val="clear" w:color="auto" w:fill="auto"/>
          </w:tcPr>
          <w:p w14:paraId="5A9D9391"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w:t>
            </w:r>
          </w:p>
        </w:tc>
      </w:tr>
      <w:tr w:rsidR="004B78A2" w:rsidRPr="004E2B9D" w14:paraId="1210BECB" w14:textId="77777777" w:rsidTr="00BC1B9E">
        <w:tc>
          <w:tcPr>
            <w:tcW w:w="1929" w:type="dxa"/>
            <w:vMerge/>
            <w:shd w:val="clear" w:color="auto" w:fill="auto"/>
          </w:tcPr>
          <w:p w14:paraId="4582539A"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shd w:val="clear" w:color="auto" w:fill="auto"/>
          </w:tcPr>
          <w:p w14:paraId="33CE12B0"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Munkajogi alapismeretek</w:t>
            </w:r>
          </w:p>
        </w:tc>
        <w:tc>
          <w:tcPr>
            <w:tcW w:w="851" w:type="dxa"/>
            <w:shd w:val="clear" w:color="auto" w:fill="auto"/>
          </w:tcPr>
          <w:p w14:paraId="03AFB851"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w:t>
            </w:r>
          </w:p>
        </w:tc>
        <w:tc>
          <w:tcPr>
            <w:tcW w:w="992" w:type="dxa"/>
            <w:gridSpan w:val="4"/>
            <w:shd w:val="clear" w:color="auto" w:fill="auto"/>
          </w:tcPr>
          <w:p w14:paraId="073EAEC1"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709" w:type="dxa"/>
            <w:shd w:val="clear" w:color="auto" w:fill="auto"/>
          </w:tcPr>
          <w:p w14:paraId="0AC2E5DA"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850" w:type="dxa"/>
            <w:shd w:val="clear" w:color="auto" w:fill="auto"/>
          </w:tcPr>
          <w:p w14:paraId="71F89776" w14:textId="77777777" w:rsidR="004B78A2" w:rsidRPr="004E2B9D" w:rsidRDefault="004B78A2" w:rsidP="00BC1B9E">
            <w:pPr>
              <w:pStyle w:val="szovegfolytatas0"/>
              <w:spacing w:before="60" w:beforeAutospacing="0" w:after="0" w:afterAutospacing="0"/>
              <w:jc w:val="both"/>
              <w:rPr>
                <w:i/>
                <w:iCs/>
                <w:sz w:val="22"/>
                <w:szCs w:val="22"/>
              </w:rPr>
            </w:pPr>
          </w:p>
        </w:tc>
        <w:tc>
          <w:tcPr>
            <w:tcW w:w="992" w:type="dxa"/>
            <w:shd w:val="clear" w:color="auto" w:fill="auto"/>
          </w:tcPr>
          <w:p w14:paraId="68D77DB4" w14:textId="77777777" w:rsidR="004B78A2" w:rsidRPr="004E2B9D" w:rsidRDefault="004B78A2" w:rsidP="00BC1B9E">
            <w:pPr>
              <w:pStyle w:val="szovegfolytatas0"/>
              <w:spacing w:before="60" w:beforeAutospacing="0" w:after="0" w:afterAutospacing="0"/>
              <w:jc w:val="both"/>
              <w:rPr>
                <w:i/>
                <w:iCs/>
                <w:sz w:val="22"/>
                <w:szCs w:val="22"/>
              </w:rPr>
            </w:pPr>
          </w:p>
        </w:tc>
        <w:tc>
          <w:tcPr>
            <w:tcW w:w="4395" w:type="dxa"/>
            <w:shd w:val="clear" w:color="auto" w:fill="auto"/>
          </w:tcPr>
          <w:p w14:paraId="2DFE5BB3"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w:t>
            </w:r>
          </w:p>
        </w:tc>
      </w:tr>
      <w:tr w:rsidR="004B78A2" w:rsidRPr="004E2B9D" w14:paraId="4D5C06C4" w14:textId="77777777" w:rsidTr="00BC1B9E">
        <w:tc>
          <w:tcPr>
            <w:tcW w:w="1929" w:type="dxa"/>
            <w:vMerge/>
            <w:shd w:val="clear" w:color="auto" w:fill="auto"/>
          </w:tcPr>
          <w:p w14:paraId="27742047"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shd w:val="clear" w:color="auto" w:fill="auto"/>
          </w:tcPr>
          <w:p w14:paraId="2D0715EA"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Munkaviszony létesítése</w:t>
            </w:r>
          </w:p>
        </w:tc>
        <w:tc>
          <w:tcPr>
            <w:tcW w:w="851" w:type="dxa"/>
            <w:shd w:val="clear" w:color="auto" w:fill="auto"/>
          </w:tcPr>
          <w:p w14:paraId="03E08ED9"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w:t>
            </w:r>
          </w:p>
        </w:tc>
        <w:tc>
          <w:tcPr>
            <w:tcW w:w="992" w:type="dxa"/>
            <w:gridSpan w:val="4"/>
            <w:shd w:val="clear" w:color="auto" w:fill="auto"/>
          </w:tcPr>
          <w:p w14:paraId="58D4D05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0</w:t>
            </w:r>
          </w:p>
        </w:tc>
        <w:tc>
          <w:tcPr>
            <w:tcW w:w="709" w:type="dxa"/>
            <w:shd w:val="clear" w:color="auto" w:fill="auto"/>
          </w:tcPr>
          <w:p w14:paraId="77491AE0"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850" w:type="dxa"/>
            <w:shd w:val="clear" w:color="auto" w:fill="auto"/>
          </w:tcPr>
          <w:p w14:paraId="4A9906F3" w14:textId="77777777" w:rsidR="004B78A2" w:rsidRPr="004E2B9D" w:rsidRDefault="004B78A2" w:rsidP="00BC1B9E">
            <w:pPr>
              <w:pStyle w:val="szovegfolytatas0"/>
              <w:spacing w:before="60" w:beforeAutospacing="0" w:after="0" w:afterAutospacing="0"/>
              <w:jc w:val="both"/>
              <w:rPr>
                <w:i/>
                <w:iCs/>
                <w:sz w:val="22"/>
                <w:szCs w:val="22"/>
              </w:rPr>
            </w:pPr>
          </w:p>
        </w:tc>
        <w:tc>
          <w:tcPr>
            <w:tcW w:w="992" w:type="dxa"/>
            <w:shd w:val="clear" w:color="auto" w:fill="auto"/>
          </w:tcPr>
          <w:p w14:paraId="6BAC709E" w14:textId="77777777" w:rsidR="004B78A2" w:rsidRPr="004E2B9D" w:rsidRDefault="004B78A2" w:rsidP="00BC1B9E">
            <w:pPr>
              <w:pStyle w:val="szovegfolytatas0"/>
              <w:spacing w:before="60" w:beforeAutospacing="0" w:after="0" w:afterAutospacing="0"/>
              <w:jc w:val="both"/>
              <w:rPr>
                <w:i/>
                <w:iCs/>
                <w:sz w:val="22"/>
                <w:szCs w:val="22"/>
              </w:rPr>
            </w:pPr>
          </w:p>
        </w:tc>
        <w:tc>
          <w:tcPr>
            <w:tcW w:w="4395" w:type="dxa"/>
            <w:shd w:val="clear" w:color="auto" w:fill="auto"/>
          </w:tcPr>
          <w:p w14:paraId="51693D28"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5</w:t>
            </w:r>
          </w:p>
        </w:tc>
      </w:tr>
      <w:tr w:rsidR="004B78A2" w:rsidRPr="004E2B9D" w14:paraId="5CE10B97" w14:textId="77777777" w:rsidTr="00BC1B9E">
        <w:tc>
          <w:tcPr>
            <w:tcW w:w="1929" w:type="dxa"/>
            <w:vMerge/>
            <w:shd w:val="clear" w:color="auto" w:fill="auto"/>
          </w:tcPr>
          <w:p w14:paraId="5E7C61DF"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shd w:val="clear" w:color="auto" w:fill="auto"/>
          </w:tcPr>
          <w:p w14:paraId="64C38B97"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Munkanélküliség</w:t>
            </w:r>
          </w:p>
        </w:tc>
        <w:tc>
          <w:tcPr>
            <w:tcW w:w="851" w:type="dxa"/>
            <w:shd w:val="clear" w:color="auto" w:fill="auto"/>
          </w:tcPr>
          <w:p w14:paraId="3CCF090E"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3</w:t>
            </w:r>
          </w:p>
        </w:tc>
        <w:tc>
          <w:tcPr>
            <w:tcW w:w="992" w:type="dxa"/>
            <w:gridSpan w:val="4"/>
            <w:shd w:val="clear" w:color="auto" w:fill="auto"/>
          </w:tcPr>
          <w:p w14:paraId="6D9B38D2"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709" w:type="dxa"/>
            <w:shd w:val="clear" w:color="auto" w:fill="auto"/>
          </w:tcPr>
          <w:p w14:paraId="76DFCF37"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0</w:t>
            </w:r>
          </w:p>
        </w:tc>
        <w:tc>
          <w:tcPr>
            <w:tcW w:w="850" w:type="dxa"/>
            <w:shd w:val="clear" w:color="auto" w:fill="auto"/>
          </w:tcPr>
          <w:p w14:paraId="031D65CC" w14:textId="77777777" w:rsidR="004B78A2" w:rsidRPr="004E2B9D" w:rsidRDefault="004B78A2" w:rsidP="00BC1B9E">
            <w:pPr>
              <w:pStyle w:val="szovegfolytatas0"/>
              <w:spacing w:before="60" w:beforeAutospacing="0" w:after="0" w:afterAutospacing="0"/>
              <w:jc w:val="both"/>
              <w:rPr>
                <w:i/>
                <w:iCs/>
                <w:sz w:val="22"/>
                <w:szCs w:val="22"/>
              </w:rPr>
            </w:pPr>
          </w:p>
        </w:tc>
        <w:tc>
          <w:tcPr>
            <w:tcW w:w="992" w:type="dxa"/>
            <w:shd w:val="clear" w:color="auto" w:fill="auto"/>
          </w:tcPr>
          <w:p w14:paraId="19D6FD7B" w14:textId="77777777" w:rsidR="004B78A2" w:rsidRPr="004E2B9D" w:rsidRDefault="004B78A2" w:rsidP="00BC1B9E">
            <w:pPr>
              <w:pStyle w:val="szovegfolytatas0"/>
              <w:spacing w:before="60" w:beforeAutospacing="0" w:after="0" w:afterAutospacing="0"/>
              <w:jc w:val="both"/>
              <w:rPr>
                <w:i/>
                <w:iCs/>
                <w:sz w:val="22"/>
                <w:szCs w:val="22"/>
              </w:rPr>
            </w:pPr>
          </w:p>
        </w:tc>
        <w:tc>
          <w:tcPr>
            <w:tcW w:w="4395" w:type="dxa"/>
            <w:shd w:val="clear" w:color="auto" w:fill="auto"/>
          </w:tcPr>
          <w:p w14:paraId="67C71E44" w14:textId="77777777" w:rsidR="004B78A2" w:rsidRPr="004E2B9D" w:rsidRDefault="004B78A2" w:rsidP="00BC1B9E">
            <w:pPr>
              <w:pStyle w:val="szovegfolytatas0"/>
              <w:spacing w:before="60" w:beforeAutospacing="0" w:after="0" w:afterAutospacing="0"/>
              <w:jc w:val="both"/>
              <w:rPr>
                <w:i/>
                <w:iCs/>
                <w:sz w:val="22"/>
                <w:szCs w:val="22"/>
              </w:rPr>
            </w:pPr>
            <w:r w:rsidRPr="004E2B9D">
              <w:rPr>
                <w:i/>
                <w:iCs/>
                <w:sz w:val="22"/>
                <w:szCs w:val="22"/>
              </w:rPr>
              <w:t>3</w:t>
            </w:r>
          </w:p>
        </w:tc>
      </w:tr>
      <w:tr w:rsidR="004B78A2" w:rsidRPr="004E2B9D" w14:paraId="357F7BF4" w14:textId="77777777" w:rsidTr="00BC1B9E">
        <w:tc>
          <w:tcPr>
            <w:tcW w:w="1929" w:type="dxa"/>
            <w:vMerge/>
            <w:tcBorders>
              <w:bottom w:val="single" w:sz="4" w:space="0" w:color="auto"/>
            </w:tcBorders>
            <w:shd w:val="clear" w:color="auto" w:fill="auto"/>
          </w:tcPr>
          <w:p w14:paraId="4086877B" w14:textId="77777777" w:rsidR="004B78A2" w:rsidRPr="004E2B9D" w:rsidRDefault="004B78A2" w:rsidP="00BC1B9E">
            <w:pPr>
              <w:pStyle w:val="szovegfolytatas0"/>
              <w:spacing w:before="60" w:beforeAutospacing="0" w:after="0" w:afterAutospacing="0"/>
              <w:jc w:val="both"/>
              <w:rPr>
                <w:sz w:val="22"/>
                <w:szCs w:val="22"/>
              </w:rPr>
            </w:pPr>
          </w:p>
        </w:tc>
        <w:tc>
          <w:tcPr>
            <w:tcW w:w="2857" w:type="dxa"/>
            <w:gridSpan w:val="5"/>
            <w:tcBorders>
              <w:bottom w:val="single" w:sz="4" w:space="0" w:color="auto"/>
            </w:tcBorders>
            <w:shd w:val="clear" w:color="auto" w:fill="auto"/>
          </w:tcPr>
          <w:p w14:paraId="04085B8B"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4FAC9F83"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c>
          <w:tcPr>
            <w:tcW w:w="992" w:type="dxa"/>
            <w:gridSpan w:val="4"/>
            <w:tcBorders>
              <w:bottom w:val="single" w:sz="4" w:space="0" w:color="auto"/>
            </w:tcBorders>
            <w:shd w:val="clear" w:color="auto" w:fill="auto"/>
          </w:tcPr>
          <w:p w14:paraId="2C705163"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6BEF12E9"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0</w:t>
            </w:r>
          </w:p>
        </w:tc>
        <w:tc>
          <w:tcPr>
            <w:tcW w:w="850" w:type="dxa"/>
            <w:tcBorders>
              <w:bottom w:val="single" w:sz="4" w:space="0" w:color="auto"/>
            </w:tcBorders>
            <w:shd w:val="clear" w:color="auto" w:fill="auto"/>
          </w:tcPr>
          <w:p w14:paraId="4DB56D94" w14:textId="77777777" w:rsidR="004B78A2" w:rsidRPr="004E2B9D" w:rsidRDefault="004B78A2" w:rsidP="00BC1B9E">
            <w:pPr>
              <w:pStyle w:val="szovegfolytatas0"/>
              <w:spacing w:before="60" w:beforeAutospacing="0" w:after="0" w:afterAutospacing="0"/>
              <w:jc w:val="both"/>
              <w:rPr>
                <w:bCs/>
                <w:i/>
                <w:iCs/>
                <w:sz w:val="22"/>
                <w:szCs w:val="22"/>
              </w:rPr>
            </w:pPr>
          </w:p>
        </w:tc>
        <w:tc>
          <w:tcPr>
            <w:tcW w:w="992" w:type="dxa"/>
            <w:tcBorders>
              <w:bottom w:val="single" w:sz="4" w:space="0" w:color="auto"/>
            </w:tcBorders>
            <w:shd w:val="clear" w:color="auto" w:fill="auto"/>
          </w:tcPr>
          <w:p w14:paraId="4439A733" w14:textId="77777777" w:rsidR="004B78A2" w:rsidRPr="004E2B9D" w:rsidRDefault="004B78A2" w:rsidP="00BC1B9E">
            <w:pPr>
              <w:pStyle w:val="szovegfolytatas0"/>
              <w:spacing w:before="60" w:beforeAutospacing="0" w:after="0" w:afterAutospacing="0"/>
              <w:jc w:val="both"/>
              <w:rPr>
                <w:bCs/>
                <w:i/>
                <w:iCs/>
                <w:sz w:val="22"/>
                <w:szCs w:val="22"/>
              </w:rPr>
            </w:pPr>
          </w:p>
        </w:tc>
        <w:tc>
          <w:tcPr>
            <w:tcW w:w="4395" w:type="dxa"/>
            <w:tcBorders>
              <w:bottom w:val="single" w:sz="4" w:space="0" w:color="auto"/>
            </w:tcBorders>
            <w:shd w:val="clear" w:color="auto" w:fill="auto"/>
          </w:tcPr>
          <w:p w14:paraId="72D02099" w14:textId="77777777" w:rsidR="004B78A2" w:rsidRPr="004E2B9D" w:rsidRDefault="004B78A2" w:rsidP="00BC1B9E">
            <w:pPr>
              <w:pStyle w:val="szovegfolytatas0"/>
              <w:spacing w:before="60" w:beforeAutospacing="0" w:after="0" w:afterAutospacing="0"/>
              <w:jc w:val="both"/>
              <w:rPr>
                <w:bCs/>
                <w:i/>
                <w:iCs/>
                <w:sz w:val="22"/>
                <w:szCs w:val="22"/>
              </w:rPr>
            </w:pPr>
            <w:r w:rsidRPr="004E2B9D">
              <w:rPr>
                <w:bCs/>
                <w:i/>
                <w:iCs/>
                <w:sz w:val="22"/>
                <w:szCs w:val="22"/>
              </w:rPr>
              <w:t>18</w:t>
            </w:r>
          </w:p>
        </w:tc>
      </w:tr>
      <w:tr w:rsidR="004B78A2" w:rsidRPr="004E2B9D" w14:paraId="332BB296" w14:textId="77777777" w:rsidTr="00BC1B9E">
        <w:tc>
          <w:tcPr>
            <w:tcW w:w="13575" w:type="dxa"/>
            <w:gridSpan w:val="15"/>
            <w:shd w:val="clear" w:color="auto" w:fill="D9D9D9"/>
          </w:tcPr>
          <w:p w14:paraId="76C3088B" w14:textId="77777777" w:rsidR="004B78A2" w:rsidRPr="004E2B9D" w:rsidRDefault="004B78A2" w:rsidP="00BC1B9E">
            <w:pPr>
              <w:pStyle w:val="szovegfolytatas0"/>
              <w:spacing w:before="60" w:beforeAutospacing="0" w:after="0" w:afterAutospacing="0"/>
              <w:jc w:val="both"/>
              <w:rPr>
                <w:sz w:val="22"/>
                <w:szCs w:val="22"/>
              </w:rPr>
            </w:pPr>
            <w:r w:rsidRPr="004E2B9D">
              <w:rPr>
                <w:bCs/>
                <w:sz w:val="22"/>
                <w:szCs w:val="22"/>
              </w:rPr>
              <w:t>A Munkavállalói ismeretek megnevezésű tantárgy oktatása során alkalmazott módszerek és munkaformák</w:t>
            </w:r>
          </w:p>
        </w:tc>
      </w:tr>
      <w:tr w:rsidR="004B78A2" w:rsidRPr="004E2B9D" w14:paraId="622CB238" w14:textId="77777777" w:rsidTr="00BC1B9E">
        <w:trPr>
          <w:trHeight w:val="41"/>
        </w:trPr>
        <w:tc>
          <w:tcPr>
            <w:tcW w:w="2943" w:type="dxa"/>
            <w:gridSpan w:val="2"/>
            <w:vMerge w:val="restart"/>
            <w:shd w:val="clear" w:color="auto" w:fill="auto"/>
          </w:tcPr>
          <w:p w14:paraId="2E6EE229" w14:textId="77777777" w:rsidR="004B78A2" w:rsidRPr="004E2B9D" w:rsidRDefault="004B78A2" w:rsidP="00BC1B9E">
            <w:pPr>
              <w:pStyle w:val="szovegfolytatas0"/>
              <w:spacing w:before="60" w:beforeAutospacing="0" w:after="0" w:afterAutospacing="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8"/>
            <w:shd w:val="clear" w:color="auto" w:fill="auto"/>
          </w:tcPr>
          <w:p w14:paraId="6EE7052D"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Tantárgy témakörének megnevezése 1.: Álláskeresés</w:t>
            </w:r>
          </w:p>
          <w:p w14:paraId="2FBE77B9"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TEA-s.sz: 1.</w:t>
            </w:r>
          </w:p>
        </w:tc>
        <w:tc>
          <w:tcPr>
            <w:tcW w:w="7088" w:type="dxa"/>
            <w:gridSpan w:val="5"/>
            <w:shd w:val="clear" w:color="auto" w:fill="auto"/>
          </w:tcPr>
          <w:p w14:paraId="3903CF19"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i/>
                <w:iCs/>
                <w:sz w:val="22"/>
                <w:szCs w:val="22"/>
              </w:rPr>
              <w:t>5 óra</w:t>
            </w:r>
          </w:p>
        </w:tc>
      </w:tr>
      <w:tr w:rsidR="004B78A2" w:rsidRPr="004E2B9D" w14:paraId="2BFD4987" w14:textId="77777777" w:rsidTr="00BC1B9E">
        <w:trPr>
          <w:trHeight w:val="39"/>
        </w:trPr>
        <w:tc>
          <w:tcPr>
            <w:tcW w:w="2943" w:type="dxa"/>
            <w:gridSpan w:val="2"/>
            <w:vMerge/>
            <w:shd w:val="clear" w:color="auto" w:fill="auto"/>
          </w:tcPr>
          <w:p w14:paraId="67BDFAC3" w14:textId="77777777" w:rsidR="004B78A2" w:rsidRPr="004E2B9D" w:rsidRDefault="004B78A2" w:rsidP="00BC1B9E">
            <w:pPr>
              <w:pStyle w:val="szovegfolytatas0"/>
              <w:spacing w:before="60" w:beforeAutospacing="0" w:after="0" w:afterAutospacing="0"/>
              <w:rPr>
                <w:bCs/>
                <w:sz w:val="22"/>
                <w:szCs w:val="22"/>
              </w:rPr>
            </w:pPr>
          </w:p>
        </w:tc>
        <w:tc>
          <w:tcPr>
            <w:tcW w:w="3544" w:type="dxa"/>
            <w:gridSpan w:val="8"/>
            <w:shd w:val="clear" w:color="auto" w:fill="auto"/>
          </w:tcPr>
          <w:p w14:paraId="7E4A04AB"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Tantárgy témakörének megnevezése 2.: Munkajogi alapismeretek</w:t>
            </w:r>
          </w:p>
          <w:p w14:paraId="78A221A8"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TEA-s.sz: 2.</w:t>
            </w:r>
          </w:p>
        </w:tc>
        <w:tc>
          <w:tcPr>
            <w:tcW w:w="7088" w:type="dxa"/>
            <w:gridSpan w:val="5"/>
            <w:shd w:val="clear" w:color="auto" w:fill="auto"/>
          </w:tcPr>
          <w:p w14:paraId="7EF22EE0"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i/>
                <w:iCs/>
                <w:sz w:val="22"/>
                <w:szCs w:val="22"/>
              </w:rPr>
              <w:t>5 óra</w:t>
            </w:r>
          </w:p>
        </w:tc>
      </w:tr>
      <w:tr w:rsidR="004B78A2" w:rsidRPr="004E2B9D" w14:paraId="33038BF5" w14:textId="77777777" w:rsidTr="00BC1B9E">
        <w:trPr>
          <w:trHeight w:val="39"/>
        </w:trPr>
        <w:tc>
          <w:tcPr>
            <w:tcW w:w="2943" w:type="dxa"/>
            <w:gridSpan w:val="2"/>
            <w:vMerge/>
            <w:shd w:val="clear" w:color="auto" w:fill="auto"/>
          </w:tcPr>
          <w:p w14:paraId="2EFA8727" w14:textId="77777777" w:rsidR="004B78A2" w:rsidRPr="004E2B9D" w:rsidRDefault="004B78A2" w:rsidP="00BC1B9E">
            <w:pPr>
              <w:pStyle w:val="szovegfolytatas0"/>
              <w:spacing w:before="60" w:beforeAutospacing="0" w:after="0" w:afterAutospacing="0"/>
              <w:rPr>
                <w:bCs/>
                <w:sz w:val="22"/>
                <w:szCs w:val="22"/>
              </w:rPr>
            </w:pPr>
          </w:p>
        </w:tc>
        <w:tc>
          <w:tcPr>
            <w:tcW w:w="3544" w:type="dxa"/>
            <w:gridSpan w:val="8"/>
            <w:shd w:val="clear" w:color="auto" w:fill="auto"/>
          </w:tcPr>
          <w:p w14:paraId="5C1FA51A"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Tantárgy témakörének megnevezése 3.: Munkaviszony létesítése</w:t>
            </w:r>
          </w:p>
          <w:p w14:paraId="450DD0A7"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TEA-s.sz: 3.</w:t>
            </w:r>
          </w:p>
        </w:tc>
        <w:tc>
          <w:tcPr>
            <w:tcW w:w="7088" w:type="dxa"/>
            <w:gridSpan w:val="5"/>
            <w:shd w:val="clear" w:color="auto" w:fill="auto"/>
          </w:tcPr>
          <w:p w14:paraId="3E0A7A53"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i/>
                <w:iCs/>
                <w:sz w:val="22"/>
                <w:szCs w:val="22"/>
              </w:rPr>
              <w:t>5 óra</w:t>
            </w:r>
          </w:p>
        </w:tc>
      </w:tr>
      <w:tr w:rsidR="004B78A2" w:rsidRPr="004E2B9D" w14:paraId="3D69F92D" w14:textId="77777777" w:rsidTr="00BC1B9E">
        <w:trPr>
          <w:trHeight w:val="39"/>
        </w:trPr>
        <w:tc>
          <w:tcPr>
            <w:tcW w:w="2943" w:type="dxa"/>
            <w:gridSpan w:val="2"/>
            <w:vMerge/>
            <w:shd w:val="clear" w:color="auto" w:fill="auto"/>
          </w:tcPr>
          <w:p w14:paraId="2A1D0C9F" w14:textId="77777777" w:rsidR="004B78A2" w:rsidRPr="004E2B9D" w:rsidRDefault="004B78A2" w:rsidP="00BC1B9E">
            <w:pPr>
              <w:pStyle w:val="szovegfolytatas0"/>
              <w:spacing w:before="60" w:beforeAutospacing="0" w:after="0" w:afterAutospacing="0"/>
              <w:rPr>
                <w:bCs/>
                <w:sz w:val="22"/>
                <w:szCs w:val="22"/>
              </w:rPr>
            </w:pPr>
          </w:p>
        </w:tc>
        <w:tc>
          <w:tcPr>
            <w:tcW w:w="3544" w:type="dxa"/>
            <w:gridSpan w:val="8"/>
            <w:shd w:val="clear" w:color="auto" w:fill="auto"/>
          </w:tcPr>
          <w:p w14:paraId="377A08B4"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Tantárgy témakörének megnevezése 4.: Munkanélküliség</w:t>
            </w:r>
          </w:p>
          <w:p w14:paraId="5FACAC2B"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t>TEA-s.sz: 4.</w:t>
            </w:r>
          </w:p>
        </w:tc>
        <w:tc>
          <w:tcPr>
            <w:tcW w:w="7088" w:type="dxa"/>
            <w:gridSpan w:val="5"/>
            <w:shd w:val="clear" w:color="auto" w:fill="auto"/>
          </w:tcPr>
          <w:p w14:paraId="7E55D219"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i/>
                <w:iCs/>
                <w:sz w:val="22"/>
                <w:szCs w:val="22"/>
              </w:rPr>
              <w:t>3 óra</w:t>
            </w:r>
          </w:p>
        </w:tc>
      </w:tr>
      <w:tr w:rsidR="004B78A2" w:rsidRPr="004E2B9D" w14:paraId="1444CDB3" w14:textId="77777777" w:rsidTr="00BC1B9E">
        <w:tc>
          <w:tcPr>
            <w:tcW w:w="13575" w:type="dxa"/>
            <w:gridSpan w:val="15"/>
            <w:tcBorders>
              <w:bottom w:val="single" w:sz="4" w:space="0" w:color="auto"/>
            </w:tcBorders>
            <w:shd w:val="clear" w:color="auto" w:fill="D9D9D9"/>
          </w:tcPr>
          <w:p w14:paraId="2589030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Értékelés</w:t>
            </w:r>
          </w:p>
        </w:tc>
      </w:tr>
      <w:tr w:rsidR="004B78A2" w:rsidRPr="004E2B9D" w14:paraId="2213F8B4" w14:textId="77777777" w:rsidTr="00BC1B9E">
        <w:tc>
          <w:tcPr>
            <w:tcW w:w="4605" w:type="dxa"/>
            <w:gridSpan w:val="5"/>
            <w:shd w:val="clear" w:color="auto" w:fill="auto"/>
          </w:tcPr>
          <w:p w14:paraId="2E94166F"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022D61F7"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245EAD1A" w14:textId="77777777" w:rsidTr="00BC1B9E">
        <w:tc>
          <w:tcPr>
            <w:tcW w:w="4605" w:type="dxa"/>
            <w:gridSpan w:val="5"/>
            <w:shd w:val="clear" w:color="auto" w:fill="auto"/>
          </w:tcPr>
          <w:p w14:paraId="7338DF2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67D653EE"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4FBE546B" w14:textId="77777777" w:rsidTr="00BC1B9E">
        <w:trPr>
          <w:trHeight w:val="296"/>
        </w:trPr>
        <w:tc>
          <w:tcPr>
            <w:tcW w:w="4605" w:type="dxa"/>
            <w:gridSpan w:val="5"/>
            <w:vMerge w:val="restart"/>
            <w:shd w:val="clear" w:color="auto" w:fill="auto"/>
          </w:tcPr>
          <w:p w14:paraId="5F23778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6EADD2B4"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Írásbeli</w:t>
            </w:r>
          </w:p>
        </w:tc>
        <w:tc>
          <w:tcPr>
            <w:tcW w:w="7655" w:type="dxa"/>
            <w:gridSpan w:val="7"/>
            <w:shd w:val="clear" w:color="auto" w:fill="auto"/>
          </w:tcPr>
          <w:p w14:paraId="1D7940F9"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579802FF" w14:textId="77777777" w:rsidTr="00BC1B9E">
        <w:trPr>
          <w:trHeight w:val="295"/>
        </w:trPr>
        <w:tc>
          <w:tcPr>
            <w:tcW w:w="4605" w:type="dxa"/>
            <w:gridSpan w:val="5"/>
            <w:vMerge/>
            <w:shd w:val="clear" w:color="auto" w:fill="auto"/>
          </w:tcPr>
          <w:p w14:paraId="53B95D0B" w14:textId="77777777" w:rsidR="004B78A2" w:rsidRPr="004E2B9D" w:rsidRDefault="004B78A2" w:rsidP="00BC1B9E">
            <w:pPr>
              <w:pStyle w:val="szovegfolytatas0"/>
              <w:spacing w:before="60" w:beforeAutospacing="0" w:after="0" w:afterAutospacing="0"/>
              <w:rPr>
                <w:bCs/>
                <w:sz w:val="22"/>
                <w:szCs w:val="22"/>
              </w:rPr>
            </w:pPr>
          </w:p>
        </w:tc>
        <w:tc>
          <w:tcPr>
            <w:tcW w:w="1315" w:type="dxa"/>
            <w:gridSpan w:val="3"/>
            <w:shd w:val="clear" w:color="auto" w:fill="auto"/>
          </w:tcPr>
          <w:p w14:paraId="0933567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Gyakorlati feladat</w:t>
            </w:r>
          </w:p>
        </w:tc>
        <w:tc>
          <w:tcPr>
            <w:tcW w:w="7655" w:type="dxa"/>
            <w:gridSpan w:val="7"/>
            <w:shd w:val="clear" w:color="auto" w:fill="auto"/>
          </w:tcPr>
          <w:p w14:paraId="118933E1"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5B7B1C2B" w14:textId="77777777" w:rsidTr="00BC1B9E">
        <w:tc>
          <w:tcPr>
            <w:tcW w:w="4605" w:type="dxa"/>
            <w:gridSpan w:val="5"/>
            <w:shd w:val="clear" w:color="auto" w:fill="auto"/>
          </w:tcPr>
          <w:p w14:paraId="7DB7DCAE"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lastRenderedPageBreak/>
              <w:t xml:space="preserve">Az érdemjegy megállapításának módja </w:t>
            </w:r>
            <w:r w:rsidRPr="004E2B9D">
              <w:rPr>
                <w:sz w:val="22"/>
                <w:szCs w:val="22"/>
              </w:rPr>
              <w:t>(pl. tantárgyanként egy-egy osztályzat):</w:t>
            </w:r>
          </w:p>
        </w:tc>
        <w:tc>
          <w:tcPr>
            <w:tcW w:w="8970" w:type="dxa"/>
            <w:gridSpan w:val="10"/>
            <w:shd w:val="clear" w:color="auto" w:fill="auto"/>
          </w:tcPr>
          <w:p w14:paraId="1199FC92"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6B0A8ADB" w14:textId="77777777" w:rsidTr="00BC1B9E">
        <w:tc>
          <w:tcPr>
            <w:tcW w:w="13575" w:type="dxa"/>
            <w:gridSpan w:val="15"/>
            <w:shd w:val="clear" w:color="auto" w:fill="auto"/>
          </w:tcPr>
          <w:p w14:paraId="1CF48121"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Munkavállalói ismeretek megnevezésű tantárgy oktatásához szükséges személyi feltételek</w:t>
            </w:r>
          </w:p>
        </w:tc>
      </w:tr>
      <w:tr w:rsidR="004B78A2" w:rsidRPr="004E2B9D" w14:paraId="30CC9660" w14:textId="77777777" w:rsidTr="00BC1B9E">
        <w:tc>
          <w:tcPr>
            <w:tcW w:w="4605" w:type="dxa"/>
            <w:gridSpan w:val="5"/>
            <w:shd w:val="clear" w:color="auto" w:fill="auto"/>
          </w:tcPr>
          <w:p w14:paraId="0E7DD26C"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0BFE2B37" w14:textId="77777777" w:rsidR="004B78A2" w:rsidRPr="004E2B9D" w:rsidRDefault="004B78A2" w:rsidP="00BC1B9E">
            <w:pPr>
              <w:pStyle w:val="szovegfolytatas0"/>
              <w:spacing w:before="60" w:beforeAutospacing="0" w:after="0" w:afterAutospacing="0"/>
              <w:rPr>
                <w:sz w:val="22"/>
                <w:szCs w:val="22"/>
              </w:rPr>
            </w:pPr>
          </w:p>
        </w:tc>
      </w:tr>
      <w:tr w:rsidR="004B78A2" w:rsidRPr="004E2B9D" w14:paraId="2C0335E8" w14:textId="77777777" w:rsidTr="00BC1B9E">
        <w:tc>
          <w:tcPr>
            <w:tcW w:w="4605" w:type="dxa"/>
            <w:gridSpan w:val="5"/>
            <w:shd w:val="clear" w:color="auto" w:fill="auto"/>
          </w:tcPr>
          <w:p w14:paraId="33B1BFF6"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451E0719"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1 fő</w:t>
            </w:r>
          </w:p>
        </w:tc>
      </w:tr>
      <w:tr w:rsidR="004B78A2" w:rsidRPr="004E2B9D" w14:paraId="00E842EF" w14:textId="77777777" w:rsidTr="00BC1B9E">
        <w:tc>
          <w:tcPr>
            <w:tcW w:w="13575" w:type="dxa"/>
            <w:gridSpan w:val="15"/>
            <w:shd w:val="clear" w:color="auto" w:fill="auto"/>
          </w:tcPr>
          <w:p w14:paraId="1237C75F"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A Munkavállalói ismeretek megnevezésű tantárgy oktatásához szükséges tárgyi feltételek</w:t>
            </w:r>
          </w:p>
        </w:tc>
      </w:tr>
      <w:tr w:rsidR="004B78A2" w:rsidRPr="004E2B9D" w14:paraId="24193B94" w14:textId="77777777" w:rsidTr="00BC1B9E">
        <w:tc>
          <w:tcPr>
            <w:tcW w:w="3227" w:type="dxa"/>
            <w:gridSpan w:val="3"/>
            <w:shd w:val="clear" w:color="auto" w:fill="BFBFBF"/>
          </w:tcPr>
          <w:p w14:paraId="695C7FDF" w14:textId="77777777" w:rsidR="004B78A2" w:rsidRPr="004E2B9D" w:rsidRDefault="004B78A2" w:rsidP="00BC1B9E">
            <w:pPr>
              <w:pStyle w:val="szovegfolytatas0"/>
              <w:spacing w:before="60" w:beforeAutospacing="0" w:after="0" w:afterAutospacing="0"/>
              <w:rPr>
                <w:sz w:val="22"/>
                <w:szCs w:val="22"/>
              </w:rPr>
            </w:pPr>
          </w:p>
        </w:tc>
        <w:tc>
          <w:tcPr>
            <w:tcW w:w="3047" w:type="dxa"/>
            <w:gridSpan w:val="6"/>
            <w:shd w:val="clear" w:color="auto" w:fill="auto"/>
          </w:tcPr>
          <w:p w14:paraId="1CA27EEF"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A gyakorlati helyszínen</w:t>
            </w:r>
          </w:p>
        </w:tc>
        <w:tc>
          <w:tcPr>
            <w:tcW w:w="7301" w:type="dxa"/>
            <w:gridSpan w:val="6"/>
            <w:shd w:val="clear" w:color="auto" w:fill="auto"/>
          </w:tcPr>
          <w:p w14:paraId="20EC4B80"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726778CA" w14:textId="77777777" w:rsidTr="00BC1B9E">
        <w:tc>
          <w:tcPr>
            <w:tcW w:w="3227" w:type="dxa"/>
            <w:gridSpan w:val="3"/>
            <w:shd w:val="clear" w:color="auto" w:fill="auto"/>
          </w:tcPr>
          <w:p w14:paraId="770F5A94"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Helyiségek:</w:t>
            </w:r>
          </w:p>
        </w:tc>
        <w:tc>
          <w:tcPr>
            <w:tcW w:w="3047" w:type="dxa"/>
            <w:gridSpan w:val="6"/>
            <w:shd w:val="clear" w:color="auto" w:fill="auto"/>
          </w:tcPr>
          <w:p w14:paraId="2312DA5A" w14:textId="77777777" w:rsidR="004B78A2" w:rsidRPr="004E2B9D" w:rsidRDefault="004B78A2" w:rsidP="00BC1B9E">
            <w:pPr>
              <w:pStyle w:val="szovegfolytatas0"/>
              <w:spacing w:before="60" w:beforeAutospacing="0" w:after="0" w:afterAutospacing="0"/>
              <w:rPr>
                <w:sz w:val="22"/>
                <w:szCs w:val="22"/>
              </w:rPr>
            </w:pPr>
          </w:p>
        </w:tc>
        <w:tc>
          <w:tcPr>
            <w:tcW w:w="7301" w:type="dxa"/>
            <w:gridSpan w:val="6"/>
            <w:shd w:val="clear" w:color="auto" w:fill="auto"/>
          </w:tcPr>
          <w:p w14:paraId="254F6878"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tanterem</w:t>
            </w:r>
          </w:p>
        </w:tc>
      </w:tr>
      <w:tr w:rsidR="004B78A2" w:rsidRPr="004E2B9D" w14:paraId="49AE85C5" w14:textId="77777777" w:rsidTr="00BC1B9E">
        <w:tc>
          <w:tcPr>
            <w:tcW w:w="3227" w:type="dxa"/>
            <w:gridSpan w:val="3"/>
            <w:shd w:val="clear" w:color="auto" w:fill="auto"/>
          </w:tcPr>
          <w:p w14:paraId="0691DC3E"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Eszközök és berendezések:</w:t>
            </w:r>
          </w:p>
        </w:tc>
        <w:tc>
          <w:tcPr>
            <w:tcW w:w="3047" w:type="dxa"/>
            <w:gridSpan w:val="6"/>
            <w:shd w:val="clear" w:color="auto" w:fill="auto"/>
          </w:tcPr>
          <w:p w14:paraId="24BAD792" w14:textId="77777777" w:rsidR="004B78A2" w:rsidRPr="004E2B9D" w:rsidRDefault="004B78A2" w:rsidP="00BC1B9E">
            <w:pPr>
              <w:pStyle w:val="szovegfolytatas0"/>
              <w:spacing w:before="60" w:beforeAutospacing="0" w:after="0" w:afterAutospacing="0"/>
              <w:rPr>
                <w:sz w:val="22"/>
                <w:szCs w:val="22"/>
              </w:rPr>
            </w:pPr>
          </w:p>
        </w:tc>
        <w:tc>
          <w:tcPr>
            <w:tcW w:w="7301" w:type="dxa"/>
            <w:gridSpan w:val="6"/>
            <w:shd w:val="clear" w:color="auto" w:fill="auto"/>
          </w:tcPr>
          <w:p w14:paraId="2EECB37D"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projektor, kivetítő</w:t>
            </w:r>
          </w:p>
        </w:tc>
      </w:tr>
      <w:tr w:rsidR="004B78A2" w:rsidRPr="004E2B9D" w14:paraId="6C433C3F" w14:textId="77777777" w:rsidTr="00BC1B9E">
        <w:tc>
          <w:tcPr>
            <w:tcW w:w="3227" w:type="dxa"/>
            <w:gridSpan w:val="3"/>
            <w:shd w:val="clear" w:color="auto" w:fill="auto"/>
          </w:tcPr>
          <w:p w14:paraId="474EBBB8"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Anyagok és felszerelések:</w:t>
            </w:r>
          </w:p>
        </w:tc>
        <w:tc>
          <w:tcPr>
            <w:tcW w:w="3047" w:type="dxa"/>
            <w:gridSpan w:val="6"/>
            <w:shd w:val="clear" w:color="auto" w:fill="auto"/>
          </w:tcPr>
          <w:p w14:paraId="328463ED" w14:textId="77777777" w:rsidR="004B78A2" w:rsidRPr="004E2B9D" w:rsidRDefault="004B78A2" w:rsidP="00BC1B9E">
            <w:pPr>
              <w:pStyle w:val="szovegfolytatas0"/>
              <w:spacing w:before="60" w:beforeAutospacing="0" w:after="0" w:afterAutospacing="0"/>
              <w:rPr>
                <w:sz w:val="22"/>
                <w:szCs w:val="22"/>
              </w:rPr>
            </w:pPr>
          </w:p>
        </w:tc>
        <w:tc>
          <w:tcPr>
            <w:tcW w:w="7301" w:type="dxa"/>
            <w:gridSpan w:val="6"/>
            <w:shd w:val="clear" w:color="auto" w:fill="auto"/>
          </w:tcPr>
          <w:p w14:paraId="1BFA4C06" w14:textId="77777777" w:rsidR="004B78A2" w:rsidRPr="004E2B9D" w:rsidRDefault="004B78A2" w:rsidP="00BC1B9E">
            <w:pPr>
              <w:pStyle w:val="szovegfolytatas0"/>
              <w:spacing w:before="60" w:beforeAutospacing="0" w:after="0" w:afterAutospacing="0"/>
              <w:rPr>
                <w:sz w:val="22"/>
                <w:szCs w:val="22"/>
              </w:rPr>
            </w:pPr>
          </w:p>
        </w:tc>
      </w:tr>
      <w:tr w:rsidR="004B78A2" w:rsidRPr="004E2B9D" w14:paraId="7AA0911B" w14:textId="77777777" w:rsidTr="00BC1B9E">
        <w:tc>
          <w:tcPr>
            <w:tcW w:w="3227" w:type="dxa"/>
            <w:gridSpan w:val="3"/>
            <w:shd w:val="clear" w:color="auto" w:fill="auto"/>
          </w:tcPr>
          <w:p w14:paraId="6A6B3452" w14:textId="77777777" w:rsidR="004B78A2" w:rsidRPr="004E2B9D" w:rsidRDefault="004B78A2" w:rsidP="00BC1B9E">
            <w:pPr>
              <w:pStyle w:val="szovegfolytatas0"/>
              <w:spacing w:before="60" w:beforeAutospacing="0" w:after="0" w:afterAutospacing="0"/>
              <w:rPr>
                <w:sz w:val="22"/>
                <w:szCs w:val="22"/>
              </w:rPr>
            </w:pPr>
            <w:r w:rsidRPr="004E2B9D">
              <w:rPr>
                <w:bCs/>
                <w:sz w:val="22"/>
                <w:szCs w:val="22"/>
              </w:rPr>
              <w:t>Egyéb speciális feltételek:</w:t>
            </w:r>
          </w:p>
        </w:tc>
        <w:tc>
          <w:tcPr>
            <w:tcW w:w="3047" w:type="dxa"/>
            <w:gridSpan w:val="6"/>
            <w:shd w:val="clear" w:color="auto" w:fill="auto"/>
          </w:tcPr>
          <w:p w14:paraId="2DC31C4F" w14:textId="77777777" w:rsidR="004B78A2" w:rsidRPr="004E2B9D" w:rsidRDefault="004B78A2" w:rsidP="00BC1B9E">
            <w:pPr>
              <w:pStyle w:val="szovegfolytatas0"/>
              <w:spacing w:before="60" w:beforeAutospacing="0" w:after="0" w:afterAutospacing="0"/>
              <w:rPr>
                <w:sz w:val="22"/>
                <w:szCs w:val="22"/>
              </w:rPr>
            </w:pPr>
          </w:p>
        </w:tc>
        <w:tc>
          <w:tcPr>
            <w:tcW w:w="7301" w:type="dxa"/>
            <w:gridSpan w:val="6"/>
            <w:shd w:val="clear" w:color="auto" w:fill="auto"/>
          </w:tcPr>
          <w:p w14:paraId="3121D978" w14:textId="77777777" w:rsidR="004B78A2" w:rsidRPr="004E2B9D" w:rsidRDefault="004B78A2" w:rsidP="00BC1B9E">
            <w:pPr>
              <w:pStyle w:val="szovegfolytatas0"/>
              <w:spacing w:before="60" w:beforeAutospacing="0" w:after="0" w:afterAutospacing="0"/>
              <w:rPr>
                <w:sz w:val="22"/>
                <w:szCs w:val="22"/>
              </w:rPr>
            </w:pPr>
          </w:p>
        </w:tc>
      </w:tr>
    </w:tbl>
    <w:p w14:paraId="7CEBA1B4" w14:textId="77777777" w:rsidR="004B78A2" w:rsidRPr="004E2B9D" w:rsidRDefault="004B78A2" w:rsidP="004B78A2">
      <w:pPr>
        <w:pStyle w:val="szovegfolytatas0"/>
        <w:spacing w:before="60" w:beforeAutospacing="0" w:after="0" w:afterAutospacing="0"/>
        <w:jc w:val="both"/>
        <w:rPr>
          <w:sz w:val="22"/>
          <w:szCs w:val="22"/>
        </w:rPr>
      </w:pPr>
    </w:p>
    <w:p w14:paraId="76A781FB" w14:textId="77777777" w:rsidR="004B78A2" w:rsidRPr="004E2B9D" w:rsidRDefault="004B78A2" w:rsidP="004B78A2">
      <w:pPr>
        <w:pStyle w:val="szovegfolytatas0"/>
        <w:spacing w:before="60" w:beforeAutospacing="0" w:after="0" w:afterAutospacing="0"/>
        <w:jc w:val="both"/>
        <w:rPr>
          <w:sz w:val="22"/>
          <w:szCs w:val="22"/>
        </w:rPr>
      </w:pPr>
      <w:r w:rsidRPr="004E2B9D">
        <w:rPr>
          <w:sz w:val="22"/>
          <w:szCs w:val="22"/>
        </w:rPr>
        <w:t>Munkavállalói idegen nyelv</w:t>
      </w:r>
    </w:p>
    <w:p w14:paraId="13326350" w14:textId="77777777" w:rsidR="004B78A2" w:rsidRPr="004E2B9D" w:rsidRDefault="004B78A2" w:rsidP="004B78A2">
      <w:pPr>
        <w:pStyle w:val="szovegfolytatas0"/>
        <w:spacing w:before="60" w:beforeAutospacing="0" w:after="0" w:afterAutospacing="0"/>
        <w:jc w:val="both"/>
        <w:rPr>
          <w:bCs/>
        </w:rPr>
      </w:pPr>
      <w:r w:rsidRPr="004E2B9D">
        <w:rPr>
          <w:bCs/>
        </w:rPr>
        <w:t xml:space="preserve">1. A tanulási területhez tartozó tanulási eredmények (szakmai kimeneti követelmények) felsorolása </w:t>
      </w:r>
      <w:r w:rsidRPr="004E2B9D">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907"/>
        <w:gridCol w:w="1699"/>
        <w:gridCol w:w="1784"/>
        <w:gridCol w:w="1037"/>
        <w:gridCol w:w="1957"/>
      </w:tblGrid>
      <w:tr w:rsidR="004B78A2" w:rsidRPr="004E2B9D" w14:paraId="39945850" w14:textId="77777777" w:rsidTr="00BC1B9E">
        <w:tc>
          <w:tcPr>
            <w:tcW w:w="783" w:type="dxa"/>
            <w:shd w:val="clear" w:color="auto" w:fill="auto"/>
          </w:tcPr>
          <w:p w14:paraId="0F18A18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TEA-s.sz.</w:t>
            </w:r>
          </w:p>
        </w:tc>
        <w:tc>
          <w:tcPr>
            <w:tcW w:w="2039" w:type="dxa"/>
            <w:shd w:val="clear" w:color="auto" w:fill="auto"/>
          </w:tcPr>
          <w:p w14:paraId="3EFA3527"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Készségek, képességek</w:t>
            </w:r>
          </w:p>
        </w:tc>
        <w:tc>
          <w:tcPr>
            <w:tcW w:w="1990" w:type="dxa"/>
            <w:shd w:val="clear" w:color="auto" w:fill="auto"/>
          </w:tcPr>
          <w:p w14:paraId="1FD5E2FA"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Ismeretek</w:t>
            </w:r>
          </w:p>
        </w:tc>
        <w:tc>
          <w:tcPr>
            <w:tcW w:w="2933" w:type="dxa"/>
            <w:shd w:val="clear" w:color="auto" w:fill="auto"/>
          </w:tcPr>
          <w:p w14:paraId="6B714112"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Elvárt viselkedésmódok, attitűdök</w:t>
            </w:r>
          </w:p>
        </w:tc>
        <w:tc>
          <w:tcPr>
            <w:tcW w:w="2218" w:type="dxa"/>
            <w:shd w:val="clear" w:color="auto" w:fill="auto"/>
          </w:tcPr>
          <w:p w14:paraId="72DA4ED7"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Önállóság és felelősség mértéke</w:t>
            </w:r>
          </w:p>
        </w:tc>
        <w:tc>
          <w:tcPr>
            <w:tcW w:w="4257" w:type="dxa"/>
            <w:shd w:val="clear" w:color="auto" w:fill="auto"/>
          </w:tcPr>
          <w:p w14:paraId="3C0F7F53"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Általános és szakmához kötődő digitális kompetenciák</w:t>
            </w:r>
          </w:p>
        </w:tc>
      </w:tr>
      <w:tr w:rsidR="004B78A2" w:rsidRPr="004E2B9D" w14:paraId="20D91178" w14:textId="77777777" w:rsidTr="00BC1B9E">
        <w:tc>
          <w:tcPr>
            <w:tcW w:w="783" w:type="dxa"/>
            <w:shd w:val="clear" w:color="auto" w:fill="auto"/>
          </w:tcPr>
          <w:p w14:paraId="0B0CC1A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1.</w:t>
            </w:r>
          </w:p>
        </w:tc>
        <w:tc>
          <w:tcPr>
            <w:tcW w:w="2039" w:type="dxa"/>
            <w:shd w:val="clear" w:color="auto" w:fill="auto"/>
          </w:tcPr>
          <w:p w14:paraId="036D7C7C" w14:textId="77777777" w:rsidR="004B78A2" w:rsidRPr="004E2B9D" w:rsidRDefault="004B78A2" w:rsidP="00BC1B9E">
            <w:pPr>
              <w:pStyle w:val="Felsorol1"/>
              <w:ind w:left="0" w:firstLine="0"/>
              <w:rPr>
                <w:rFonts w:ascii="Times New Roman" w:hAnsi="Times New Roman"/>
                <w:sz w:val="22"/>
                <w:szCs w:val="22"/>
              </w:rPr>
            </w:pPr>
            <w:r w:rsidRPr="004E2B9D">
              <w:rPr>
                <w:rFonts w:ascii="Times New Roman" w:hAnsi="Times New Roman"/>
                <w:sz w:val="22"/>
                <w:szCs w:val="22"/>
              </w:rPr>
              <w:t>Internetes álláskereső oldalakon és egyéb fórumokon (újsághirdetések, szaklapok, szakmai kiadványok stb.) álláshirdetéseket keres. Az álláskereséshez használja a kapcsolati tőkéjét.</w:t>
            </w:r>
          </w:p>
        </w:tc>
        <w:tc>
          <w:tcPr>
            <w:tcW w:w="1990" w:type="dxa"/>
            <w:shd w:val="clear" w:color="auto" w:fill="auto"/>
          </w:tcPr>
          <w:p w14:paraId="1A4D549A" w14:textId="77777777" w:rsidR="004B78A2" w:rsidRPr="004E2B9D" w:rsidRDefault="004B78A2" w:rsidP="00BC1B9E">
            <w:pPr>
              <w:pStyle w:val="Felsorol1"/>
              <w:ind w:left="16" w:firstLine="0"/>
              <w:rPr>
                <w:rFonts w:ascii="Times New Roman" w:hAnsi="Times New Roman"/>
                <w:sz w:val="22"/>
                <w:szCs w:val="22"/>
              </w:rPr>
            </w:pPr>
            <w:r w:rsidRPr="004E2B9D">
              <w:rPr>
                <w:rFonts w:ascii="Times New Roman" w:hAnsi="Times New Roman"/>
                <w:sz w:val="22"/>
                <w:szCs w:val="22"/>
              </w:rPr>
              <w:t>Ismeri az álláskeresést segítő fórumokat, álláshirdetéseket tartalmazó forrásokat, állásokat hirdető vagy álláskeresésben segítő szervezeteket, munkaközvetítő ügynökségeket.</w:t>
            </w:r>
          </w:p>
        </w:tc>
        <w:tc>
          <w:tcPr>
            <w:tcW w:w="2933" w:type="dxa"/>
            <w:vMerge w:val="restart"/>
            <w:shd w:val="clear" w:color="auto" w:fill="auto"/>
          </w:tcPr>
          <w:p w14:paraId="23B34A39" w14:textId="77777777" w:rsidR="004B78A2" w:rsidRPr="004E2B9D" w:rsidRDefault="004B78A2" w:rsidP="00BC1B9E">
            <w:pPr>
              <w:pStyle w:val="Felsorol1"/>
              <w:ind w:left="0" w:hanging="51"/>
              <w:rPr>
                <w:rFonts w:ascii="Times New Roman" w:hAnsi="Times New Roman"/>
                <w:sz w:val="22"/>
                <w:szCs w:val="22"/>
              </w:rPr>
            </w:pPr>
            <w:r w:rsidRPr="004E2B9D">
              <w:rPr>
                <w:rFonts w:ascii="Times New Roman" w:hAnsi="Times New Roman"/>
                <w:sz w:val="22"/>
                <w:szCs w:val="22"/>
              </w:rPr>
              <w:t>Törekszik kompetenciáinak reális megfogalmazására, erősségeinek hangsúlyozására idegen nyelven. Nyitott szakmai és személyes kompetenciáinak fejlesztésére. Törekszik receptív és produktív készségeit idegen nyelven fejleszteni (olvasott és hallott szöveg értése, íráskészség, valamint beszédprodukció)</w:t>
            </w:r>
            <w:r w:rsidRPr="004E2B9D">
              <w:rPr>
                <w:rFonts w:ascii="Times New Roman" w:hAnsi="Times New Roman"/>
                <w:sz w:val="22"/>
                <w:szCs w:val="22"/>
              </w:rPr>
              <w:lastRenderedPageBreak/>
              <w:t>. Szakmája iránt elkötelezett. Megjelenése visszafogott, helyzethez illő. Viselkedésében törekszik az adott helyzetnek megfelelni.</w:t>
            </w:r>
          </w:p>
        </w:tc>
        <w:tc>
          <w:tcPr>
            <w:tcW w:w="2218" w:type="dxa"/>
            <w:shd w:val="clear" w:color="auto" w:fill="auto"/>
          </w:tcPr>
          <w:p w14:paraId="303341FA" w14:textId="77777777" w:rsidR="004B78A2" w:rsidRPr="004E2B9D" w:rsidRDefault="004B78A2" w:rsidP="00BC1B9E">
            <w:pPr>
              <w:pStyle w:val="Felsorol1"/>
              <w:ind w:left="0" w:firstLine="0"/>
              <w:jc w:val="left"/>
              <w:rPr>
                <w:rFonts w:ascii="Times New Roman" w:hAnsi="Times New Roman"/>
                <w:sz w:val="22"/>
                <w:szCs w:val="22"/>
              </w:rPr>
            </w:pPr>
            <w:r w:rsidRPr="004E2B9D">
              <w:rPr>
                <w:rFonts w:ascii="Times New Roman" w:hAnsi="Times New Roman"/>
                <w:sz w:val="22"/>
                <w:szCs w:val="22"/>
              </w:rPr>
              <w:lastRenderedPageBreak/>
              <w:t>Teljesen önállóan</w:t>
            </w:r>
          </w:p>
        </w:tc>
        <w:tc>
          <w:tcPr>
            <w:tcW w:w="4257" w:type="dxa"/>
            <w:shd w:val="clear" w:color="auto" w:fill="auto"/>
          </w:tcPr>
          <w:p w14:paraId="3976E26C" w14:textId="77777777" w:rsidR="004B78A2" w:rsidRPr="004E2B9D" w:rsidRDefault="004B78A2" w:rsidP="00BC1B9E">
            <w:pPr>
              <w:pStyle w:val="Felsorol1"/>
              <w:ind w:left="0" w:firstLine="0"/>
              <w:rPr>
                <w:rFonts w:ascii="Times New Roman" w:hAnsi="Times New Roman"/>
                <w:sz w:val="22"/>
                <w:szCs w:val="22"/>
              </w:rPr>
            </w:pPr>
            <w:r w:rsidRPr="004E2B9D">
              <w:rPr>
                <w:rFonts w:ascii="Times New Roman" w:hAnsi="Times New Roman"/>
                <w:sz w:val="22"/>
                <w:szCs w:val="22"/>
              </w:rPr>
              <w:t>Hatékonyan tudja álláskereséshez használni az internetes böngészőket és álláskereső portálokat, és ezek segítségével képes szakmájának, végzettségének, képességeinek megfelelően álláshirdetéseket kiválasztani.</w:t>
            </w:r>
          </w:p>
        </w:tc>
      </w:tr>
      <w:tr w:rsidR="004B78A2" w:rsidRPr="004E2B9D" w14:paraId="3AB20DFB" w14:textId="77777777" w:rsidTr="00BC1B9E">
        <w:tc>
          <w:tcPr>
            <w:tcW w:w="783" w:type="dxa"/>
            <w:shd w:val="clear" w:color="auto" w:fill="auto"/>
          </w:tcPr>
          <w:p w14:paraId="427FDFF7"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2.</w:t>
            </w:r>
          </w:p>
        </w:tc>
        <w:tc>
          <w:tcPr>
            <w:tcW w:w="2039" w:type="dxa"/>
            <w:shd w:val="clear" w:color="auto" w:fill="auto"/>
          </w:tcPr>
          <w:p w14:paraId="3EBFE97D" w14:textId="77777777" w:rsidR="004B78A2" w:rsidRPr="004E2B9D" w:rsidRDefault="004B78A2" w:rsidP="00BC1B9E">
            <w:pPr>
              <w:pStyle w:val="szovegfolytatas0"/>
              <w:spacing w:before="60"/>
              <w:jc w:val="both"/>
              <w:rPr>
                <w:sz w:val="22"/>
                <w:szCs w:val="22"/>
              </w:rPr>
            </w:pPr>
            <w:r w:rsidRPr="004E2B9D">
              <w:rPr>
                <w:sz w:val="22"/>
                <w:szCs w:val="22"/>
              </w:rPr>
              <w:t>A tartalmi és formai követelményeknek megfelelő önéletrajzot fogalmaz.</w:t>
            </w:r>
          </w:p>
        </w:tc>
        <w:tc>
          <w:tcPr>
            <w:tcW w:w="1990" w:type="dxa"/>
            <w:shd w:val="clear" w:color="auto" w:fill="auto"/>
          </w:tcPr>
          <w:p w14:paraId="636D2352" w14:textId="77777777" w:rsidR="004B78A2" w:rsidRPr="004E2B9D" w:rsidRDefault="004B78A2" w:rsidP="00BC1B9E">
            <w:pPr>
              <w:pStyle w:val="szovegfolytatas0"/>
              <w:spacing w:before="60"/>
              <w:jc w:val="both"/>
              <w:rPr>
                <w:sz w:val="22"/>
                <w:szCs w:val="22"/>
              </w:rPr>
            </w:pPr>
            <w:r w:rsidRPr="004E2B9D">
              <w:rPr>
                <w:sz w:val="22"/>
                <w:szCs w:val="22"/>
              </w:rPr>
              <w:t>Ismeri az önéletrajz típusait, azok tartalmi és formai követelményeit.</w:t>
            </w:r>
          </w:p>
        </w:tc>
        <w:tc>
          <w:tcPr>
            <w:tcW w:w="2933" w:type="dxa"/>
            <w:vMerge/>
            <w:shd w:val="clear" w:color="auto" w:fill="auto"/>
          </w:tcPr>
          <w:p w14:paraId="6CF0E27E" w14:textId="77777777" w:rsidR="004B78A2" w:rsidRPr="004E2B9D" w:rsidRDefault="004B78A2" w:rsidP="00BC1B9E">
            <w:pPr>
              <w:pStyle w:val="szovegfolytatas0"/>
              <w:spacing w:before="60" w:beforeAutospacing="0" w:after="0" w:afterAutospacing="0"/>
              <w:jc w:val="both"/>
              <w:rPr>
                <w:sz w:val="22"/>
                <w:szCs w:val="22"/>
              </w:rPr>
            </w:pPr>
          </w:p>
        </w:tc>
        <w:tc>
          <w:tcPr>
            <w:tcW w:w="2218" w:type="dxa"/>
            <w:shd w:val="clear" w:color="auto" w:fill="auto"/>
          </w:tcPr>
          <w:p w14:paraId="702DF69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257" w:type="dxa"/>
            <w:shd w:val="clear" w:color="auto" w:fill="auto"/>
          </w:tcPr>
          <w:p w14:paraId="2E5980E1" w14:textId="77777777" w:rsidR="004B78A2" w:rsidRPr="004E2B9D" w:rsidRDefault="004B78A2" w:rsidP="00BC1B9E">
            <w:pPr>
              <w:pStyle w:val="szovegfolytatas0"/>
              <w:spacing w:before="60"/>
              <w:jc w:val="both"/>
              <w:rPr>
                <w:sz w:val="22"/>
                <w:szCs w:val="22"/>
              </w:rPr>
            </w:pPr>
            <w:r w:rsidRPr="004E2B9D">
              <w:rPr>
                <w:sz w:val="22"/>
                <w:szCs w:val="22"/>
              </w:rPr>
              <w:t xml:space="preserve">Ki tud tölteni önéletrajzsablonokat, pl. </w:t>
            </w:r>
            <w:proofErr w:type="spellStart"/>
            <w:r w:rsidRPr="004E2B9D">
              <w:rPr>
                <w:sz w:val="22"/>
                <w:szCs w:val="22"/>
              </w:rPr>
              <w:t>Europass</w:t>
            </w:r>
            <w:proofErr w:type="spellEnd"/>
            <w:r w:rsidRPr="004E2B9D">
              <w:rPr>
                <w:sz w:val="22"/>
                <w:szCs w:val="22"/>
              </w:rPr>
              <w:t xml:space="preserve"> CV-sablon, vagy szövegszerkesztő program segítségével létre tud hozni az adott önéletrajztípusokna</w:t>
            </w:r>
            <w:r w:rsidRPr="004E2B9D">
              <w:rPr>
                <w:sz w:val="22"/>
                <w:szCs w:val="22"/>
              </w:rPr>
              <w:lastRenderedPageBreak/>
              <w:t>k megfelelő dokumentumot.</w:t>
            </w:r>
          </w:p>
        </w:tc>
      </w:tr>
      <w:tr w:rsidR="004B78A2" w:rsidRPr="004E2B9D" w14:paraId="0907DE51" w14:textId="77777777" w:rsidTr="00BC1B9E">
        <w:tc>
          <w:tcPr>
            <w:tcW w:w="783" w:type="dxa"/>
            <w:shd w:val="clear" w:color="auto" w:fill="auto"/>
          </w:tcPr>
          <w:p w14:paraId="5BCF32A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lastRenderedPageBreak/>
              <w:t>3.</w:t>
            </w:r>
          </w:p>
        </w:tc>
        <w:tc>
          <w:tcPr>
            <w:tcW w:w="2039" w:type="dxa"/>
            <w:shd w:val="clear" w:color="auto" w:fill="auto"/>
          </w:tcPr>
          <w:p w14:paraId="36D6C353" w14:textId="77777777" w:rsidR="004B78A2" w:rsidRPr="004E2B9D" w:rsidRDefault="004B78A2" w:rsidP="00BC1B9E">
            <w:pPr>
              <w:pStyle w:val="szovegfolytatas0"/>
              <w:spacing w:before="60"/>
              <w:jc w:val="both"/>
              <w:rPr>
                <w:sz w:val="22"/>
                <w:szCs w:val="22"/>
              </w:rPr>
            </w:pPr>
            <w:r w:rsidRPr="004E2B9D">
              <w:rPr>
                <w:sz w:val="22"/>
                <w:szCs w:val="22"/>
              </w:rPr>
              <w:t>A tartalmi és formai követelményeknek megfelelő motivációs levelet ír, melyet a megpályázandó állás sajátosságaihoz igazít.</w:t>
            </w:r>
          </w:p>
        </w:tc>
        <w:tc>
          <w:tcPr>
            <w:tcW w:w="1990" w:type="dxa"/>
            <w:shd w:val="clear" w:color="auto" w:fill="auto"/>
          </w:tcPr>
          <w:p w14:paraId="681029C1" w14:textId="77777777" w:rsidR="004B78A2" w:rsidRPr="004E2B9D" w:rsidRDefault="004B78A2" w:rsidP="00BC1B9E">
            <w:pPr>
              <w:pStyle w:val="szovegfolytatas0"/>
              <w:spacing w:before="60"/>
              <w:jc w:val="both"/>
              <w:rPr>
                <w:sz w:val="22"/>
                <w:szCs w:val="22"/>
              </w:rPr>
            </w:pPr>
            <w:r w:rsidRPr="004E2B9D">
              <w:rPr>
                <w:sz w:val="22"/>
                <w:szCs w:val="22"/>
              </w:rPr>
              <w:t>Ismeri a motivációs levél tartalmi és formai követelményeit, felépítését, valamint tipikus szófordulatait az adott idegen nyelven.</w:t>
            </w:r>
          </w:p>
        </w:tc>
        <w:tc>
          <w:tcPr>
            <w:tcW w:w="2933" w:type="dxa"/>
            <w:vMerge/>
            <w:shd w:val="clear" w:color="auto" w:fill="auto"/>
          </w:tcPr>
          <w:p w14:paraId="4F1ED2D0" w14:textId="77777777" w:rsidR="004B78A2" w:rsidRPr="004E2B9D" w:rsidRDefault="004B78A2" w:rsidP="00BC1B9E">
            <w:pPr>
              <w:pStyle w:val="szovegfolytatas0"/>
              <w:spacing w:before="60" w:beforeAutospacing="0" w:after="0" w:afterAutospacing="0"/>
              <w:jc w:val="both"/>
              <w:rPr>
                <w:sz w:val="22"/>
                <w:szCs w:val="22"/>
              </w:rPr>
            </w:pPr>
          </w:p>
        </w:tc>
        <w:tc>
          <w:tcPr>
            <w:tcW w:w="2218" w:type="dxa"/>
            <w:shd w:val="clear" w:color="auto" w:fill="auto"/>
          </w:tcPr>
          <w:p w14:paraId="6C8A5F8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257" w:type="dxa"/>
            <w:shd w:val="clear" w:color="auto" w:fill="auto"/>
          </w:tcPr>
          <w:p w14:paraId="137EF84A" w14:textId="77777777" w:rsidR="004B78A2" w:rsidRPr="004E2B9D" w:rsidRDefault="004B78A2" w:rsidP="00BC1B9E">
            <w:pPr>
              <w:pStyle w:val="szovegfolytatas0"/>
              <w:spacing w:before="60"/>
              <w:jc w:val="both"/>
              <w:rPr>
                <w:sz w:val="22"/>
                <w:szCs w:val="22"/>
              </w:rPr>
            </w:pPr>
            <w:r w:rsidRPr="004E2B9D">
              <w:rPr>
                <w:sz w:val="22"/>
                <w:szCs w:val="22"/>
              </w:rPr>
              <w:t>Szövegszerkesztő program segítségével meg tud írni egy önéletrajzot, figyelembe véve a formai szabályokat.</w:t>
            </w:r>
          </w:p>
        </w:tc>
      </w:tr>
      <w:tr w:rsidR="004B78A2" w:rsidRPr="004E2B9D" w14:paraId="1B21A92F" w14:textId="77777777" w:rsidTr="00BC1B9E">
        <w:tc>
          <w:tcPr>
            <w:tcW w:w="783" w:type="dxa"/>
            <w:shd w:val="clear" w:color="auto" w:fill="auto"/>
          </w:tcPr>
          <w:p w14:paraId="0DE87C15"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4.</w:t>
            </w:r>
          </w:p>
        </w:tc>
        <w:tc>
          <w:tcPr>
            <w:tcW w:w="2039" w:type="dxa"/>
            <w:shd w:val="clear" w:color="auto" w:fill="auto"/>
          </w:tcPr>
          <w:p w14:paraId="2AECDD04" w14:textId="77777777" w:rsidR="004B78A2" w:rsidRPr="004E2B9D" w:rsidRDefault="004B78A2" w:rsidP="00BC1B9E">
            <w:pPr>
              <w:pStyle w:val="szovegfolytatas0"/>
              <w:spacing w:before="60"/>
              <w:jc w:val="both"/>
              <w:rPr>
                <w:sz w:val="22"/>
                <w:szCs w:val="22"/>
              </w:rPr>
            </w:pPr>
            <w:r w:rsidRPr="004E2B9D">
              <w:rPr>
                <w:sz w:val="22"/>
                <w:szCs w:val="22"/>
              </w:rPr>
              <w:t>Kitölti és a munkaadóhoz eljuttatja a szükséges nyomtatványokat és dokumentumokat az álláskeresés folyamatának figyelembevételével.</w:t>
            </w:r>
          </w:p>
        </w:tc>
        <w:tc>
          <w:tcPr>
            <w:tcW w:w="1990" w:type="dxa"/>
            <w:shd w:val="clear" w:color="auto" w:fill="auto"/>
          </w:tcPr>
          <w:p w14:paraId="5BE79C72" w14:textId="77777777" w:rsidR="004B78A2" w:rsidRPr="004E2B9D" w:rsidRDefault="004B78A2" w:rsidP="00BC1B9E">
            <w:pPr>
              <w:pStyle w:val="szovegfolytatas0"/>
              <w:spacing w:before="60"/>
              <w:jc w:val="both"/>
              <w:rPr>
                <w:sz w:val="22"/>
                <w:szCs w:val="22"/>
              </w:rPr>
            </w:pPr>
            <w:r w:rsidRPr="004E2B9D">
              <w:rPr>
                <w:sz w:val="22"/>
                <w:szCs w:val="22"/>
              </w:rPr>
              <w:t>Ismeri az álláskeresés folyamatát.</w:t>
            </w:r>
          </w:p>
        </w:tc>
        <w:tc>
          <w:tcPr>
            <w:tcW w:w="2933" w:type="dxa"/>
            <w:vMerge/>
            <w:shd w:val="clear" w:color="auto" w:fill="auto"/>
          </w:tcPr>
          <w:p w14:paraId="5F69B1E1" w14:textId="77777777" w:rsidR="004B78A2" w:rsidRPr="004E2B9D" w:rsidRDefault="004B78A2" w:rsidP="00BC1B9E">
            <w:pPr>
              <w:pStyle w:val="szovegfolytatas0"/>
              <w:spacing w:before="60" w:beforeAutospacing="0" w:after="0" w:afterAutospacing="0"/>
              <w:jc w:val="both"/>
              <w:rPr>
                <w:sz w:val="22"/>
                <w:szCs w:val="22"/>
              </w:rPr>
            </w:pPr>
          </w:p>
        </w:tc>
        <w:tc>
          <w:tcPr>
            <w:tcW w:w="2218" w:type="dxa"/>
            <w:shd w:val="clear" w:color="auto" w:fill="auto"/>
          </w:tcPr>
          <w:p w14:paraId="74D9F73A"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257" w:type="dxa"/>
            <w:shd w:val="clear" w:color="auto" w:fill="auto"/>
          </w:tcPr>
          <w:p w14:paraId="68EE5AE3" w14:textId="77777777" w:rsidR="004B78A2" w:rsidRPr="004E2B9D" w:rsidRDefault="004B78A2" w:rsidP="00BC1B9E">
            <w:pPr>
              <w:pStyle w:val="szovegfolytatas0"/>
              <w:spacing w:before="60"/>
              <w:jc w:val="both"/>
              <w:rPr>
                <w:sz w:val="22"/>
                <w:szCs w:val="22"/>
              </w:rPr>
            </w:pPr>
            <w:r w:rsidRPr="004E2B9D">
              <w:rPr>
                <w:sz w:val="22"/>
                <w:szCs w:val="22"/>
              </w:rPr>
              <w:t>Digitális formanyomtatványok kitöltése, szövegek formai követelményeknek megfelelő létrehozása, e-mailek küldése és fogadása, csatolmányok letöltése és hozzáadása.</w:t>
            </w:r>
          </w:p>
        </w:tc>
      </w:tr>
      <w:tr w:rsidR="004B78A2" w:rsidRPr="004E2B9D" w14:paraId="732E2FA4" w14:textId="77777777" w:rsidTr="00BC1B9E">
        <w:tc>
          <w:tcPr>
            <w:tcW w:w="783" w:type="dxa"/>
            <w:shd w:val="clear" w:color="auto" w:fill="auto"/>
          </w:tcPr>
          <w:p w14:paraId="75642712"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5.</w:t>
            </w:r>
          </w:p>
        </w:tc>
        <w:tc>
          <w:tcPr>
            <w:tcW w:w="2039" w:type="dxa"/>
            <w:shd w:val="clear" w:color="auto" w:fill="auto"/>
          </w:tcPr>
          <w:p w14:paraId="1E3BC3D2" w14:textId="77777777" w:rsidR="004B78A2" w:rsidRPr="004E2B9D" w:rsidRDefault="004B78A2" w:rsidP="00BC1B9E">
            <w:pPr>
              <w:pStyle w:val="szovegfolytatas0"/>
              <w:spacing w:before="60"/>
              <w:jc w:val="both"/>
              <w:rPr>
                <w:sz w:val="22"/>
                <w:szCs w:val="22"/>
              </w:rPr>
            </w:pPr>
            <w:r w:rsidRPr="004E2B9D">
              <w:rPr>
                <w:sz w:val="22"/>
                <w:szCs w:val="22"/>
              </w:rPr>
              <w:t>Felkészül az állásinterjúra a megpályázni kívánt állásnak megfelelően, és céljait szem előtt tartva kommunikál az interjú során.</w:t>
            </w:r>
          </w:p>
        </w:tc>
        <w:tc>
          <w:tcPr>
            <w:tcW w:w="1990" w:type="dxa"/>
            <w:shd w:val="clear" w:color="auto" w:fill="auto"/>
          </w:tcPr>
          <w:p w14:paraId="75D40084" w14:textId="77777777" w:rsidR="004B78A2" w:rsidRPr="004E2B9D" w:rsidRDefault="004B78A2" w:rsidP="00BC1B9E">
            <w:pPr>
              <w:pStyle w:val="szovegfolytatas0"/>
              <w:spacing w:before="60"/>
              <w:jc w:val="both"/>
              <w:rPr>
                <w:sz w:val="22"/>
                <w:szCs w:val="22"/>
              </w:rPr>
            </w:pPr>
            <w:r w:rsidRPr="004E2B9D">
              <w:rPr>
                <w:sz w:val="22"/>
                <w:szCs w:val="22"/>
              </w:rPr>
              <w:t>Ismeri az állásinterjú menetét, tisztában van a lehetséges kérdésekkel. Az adott szituáció megvalósításához megfelelő szókinccsel és nyelvtani tudással rendelkezik.</w:t>
            </w:r>
          </w:p>
        </w:tc>
        <w:tc>
          <w:tcPr>
            <w:tcW w:w="2933" w:type="dxa"/>
            <w:vMerge/>
            <w:shd w:val="clear" w:color="auto" w:fill="auto"/>
          </w:tcPr>
          <w:p w14:paraId="6124AEC1" w14:textId="77777777" w:rsidR="004B78A2" w:rsidRPr="004E2B9D" w:rsidRDefault="004B78A2" w:rsidP="00BC1B9E">
            <w:pPr>
              <w:pStyle w:val="szovegfolytatas0"/>
              <w:spacing w:before="60" w:beforeAutospacing="0" w:after="0" w:afterAutospacing="0"/>
              <w:jc w:val="both"/>
              <w:rPr>
                <w:sz w:val="22"/>
                <w:szCs w:val="22"/>
              </w:rPr>
            </w:pPr>
          </w:p>
        </w:tc>
        <w:tc>
          <w:tcPr>
            <w:tcW w:w="2218" w:type="dxa"/>
            <w:shd w:val="clear" w:color="auto" w:fill="auto"/>
          </w:tcPr>
          <w:p w14:paraId="5751040B"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257" w:type="dxa"/>
            <w:vMerge w:val="restart"/>
            <w:shd w:val="clear" w:color="auto" w:fill="auto"/>
          </w:tcPr>
          <w:p w14:paraId="5A150358" w14:textId="77777777" w:rsidR="004B78A2" w:rsidRPr="004E2B9D" w:rsidRDefault="004B78A2" w:rsidP="00BC1B9E">
            <w:pPr>
              <w:pStyle w:val="szovegfolytatas0"/>
              <w:spacing w:before="60"/>
              <w:jc w:val="both"/>
              <w:rPr>
                <w:sz w:val="22"/>
                <w:szCs w:val="22"/>
              </w:rPr>
            </w:pPr>
            <w:r w:rsidRPr="004E2B9D">
              <w:rPr>
                <w:sz w:val="22"/>
                <w:szCs w:val="22"/>
              </w:rPr>
              <w:t>A megpályázni kívánt állással kapcsolatban képes az internetről információt szerezni.</w:t>
            </w:r>
          </w:p>
        </w:tc>
      </w:tr>
      <w:tr w:rsidR="004B78A2" w:rsidRPr="004E2B9D" w14:paraId="13BEE80E" w14:textId="77777777" w:rsidTr="00BC1B9E">
        <w:tc>
          <w:tcPr>
            <w:tcW w:w="783" w:type="dxa"/>
            <w:shd w:val="clear" w:color="auto" w:fill="auto"/>
          </w:tcPr>
          <w:p w14:paraId="4DE69D44"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6.</w:t>
            </w:r>
          </w:p>
        </w:tc>
        <w:tc>
          <w:tcPr>
            <w:tcW w:w="2039" w:type="dxa"/>
            <w:shd w:val="clear" w:color="auto" w:fill="auto"/>
          </w:tcPr>
          <w:p w14:paraId="232C08C1" w14:textId="77777777" w:rsidR="004B78A2" w:rsidRPr="004E2B9D" w:rsidRDefault="004B78A2" w:rsidP="00BC1B9E">
            <w:pPr>
              <w:pStyle w:val="szovegfolytatas0"/>
              <w:spacing w:before="60"/>
              <w:jc w:val="both"/>
              <w:rPr>
                <w:sz w:val="22"/>
                <w:szCs w:val="22"/>
              </w:rPr>
            </w:pPr>
            <w:r w:rsidRPr="004E2B9D">
              <w:rPr>
                <w:sz w:val="22"/>
                <w:szCs w:val="22"/>
              </w:rPr>
              <w:t>Az állásinterjún, az állásinterjúra érkezéskor vagy a kapcsolódó telefonbeszélgetések során csevegést (</w:t>
            </w:r>
            <w:proofErr w:type="spellStart"/>
            <w:r w:rsidRPr="004E2B9D">
              <w:rPr>
                <w:sz w:val="22"/>
                <w:szCs w:val="22"/>
              </w:rPr>
              <w:t>small</w:t>
            </w:r>
            <w:proofErr w:type="spellEnd"/>
            <w:r w:rsidRPr="004E2B9D">
              <w:rPr>
                <w:sz w:val="22"/>
                <w:szCs w:val="22"/>
              </w:rPr>
              <w:t xml:space="preserve"> </w:t>
            </w:r>
            <w:proofErr w:type="spellStart"/>
            <w:r w:rsidRPr="004E2B9D">
              <w:rPr>
                <w:sz w:val="22"/>
                <w:szCs w:val="22"/>
              </w:rPr>
              <w:t>talk</w:t>
            </w:r>
            <w:proofErr w:type="spellEnd"/>
            <w:r w:rsidRPr="004E2B9D">
              <w:rPr>
                <w:sz w:val="22"/>
                <w:szCs w:val="22"/>
              </w:rPr>
              <w:t>) kezdeményez, a társalgást fenntartja és befejezi. A kérdésekre megfelelő válaszokat ad.</w:t>
            </w:r>
          </w:p>
        </w:tc>
        <w:tc>
          <w:tcPr>
            <w:tcW w:w="1990" w:type="dxa"/>
            <w:shd w:val="clear" w:color="auto" w:fill="auto"/>
          </w:tcPr>
          <w:p w14:paraId="6B589FCA" w14:textId="77777777" w:rsidR="004B78A2" w:rsidRPr="004E2B9D" w:rsidRDefault="004B78A2" w:rsidP="00BC1B9E">
            <w:pPr>
              <w:pStyle w:val="szovegfolytatas0"/>
              <w:spacing w:before="60"/>
              <w:jc w:val="both"/>
              <w:rPr>
                <w:sz w:val="22"/>
                <w:szCs w:val="22"/>
              </w:rPr>
            </w:pPr>
            <w:r w:rsidRPr="004E2B9D">
              <w:rPr>
                <w:sz w:val="22"/>
                <w:szCs w:val="22"/>
              </w:rPr>
              <w:t xml:space="preserve">Tisztában van a legáltalánosabb csevegési témák szókincsével, amelyek az interjú során, az interjút megelőző és esetlegesen követő telefonbeszélgetés során vagy az állásinterjúra megérkezéskor felmerülhetnek.  </w:t>
            </w:r>
          </w:p>
        </w:tc>
        <w:tc>
          <w:tcPr>
            <w:tcW w:w="2933" w:type="dxa"/>
            <w:vMerge/>
            <w:shd w:val="clear" w:color="auto" w:fill="auto"/>
          </w:tcPr>
          <w:p w14:paraId="41F6F3C1" w14:textId="77777777" w:rsidR="004B78A2" w:rsidRPr="004E2B9D" w:rsidRDefault="004B78A2" w:rsidP="00BC1B9E">
            <w:pPr>
              <w:pStyle w:val="szovegfolytatas0"/>
              <w:spacing w:before="60" w:beforeAutospacing="0" w:after="0" w:afterAutospacing="0"/>
              <w:jc w:val="both"/>
              <w:rPr>
                <w:sz w:val="22"/>
                <w:szCs w:val="22"/>
              </w:rPr>
            </w:pPr>
          </w:p>
        </w:tc>
        <w:tc>
          <w:tcPr>
            <w:tcW w:w="2218" w:type="dxa"/>
            <w:shd w:val="clear" w:color="auto" w:fill="auto"/>
          </w:tcPr>
          <w:p w14:paraId="39F21831" w14:textId="77777777" w:rsidR="004B78A2" w:rsidRPr="004E2B9D" w:rsidRDefault="004B78A2" w:rsidP="00BC1B9E">
            <w:pPr>
              <w:pStyle w:val="szovegfolytatas0"/>
              <w:spacing w:before="60" w:beforeAutospacing="0" w:after="0" w:afterAutospacing="0"/>
              <w:jc w:val="both"/>
              <w:rPr>
                <w:sz w:val="22"/>
                <w:szCs w:val="22"/>
              </w:rPr>
            </w:pPr>
            <w:r w:rsidRPr="004E2B9D">
              <w:rPr>
                <w:sz w:val="22"/>
                <w:szCs w:val="22"/>
              </w:rPr>
              <w:t>Teljesen önállóan</w:t>
            </w:r>
          </w:p>
        </w:tc>
        <w:tc>
          <w:tcPr>
            <w:tcW w:w="4257" w:type="dxa"/>
            <w:vMerge/>
            <w:shd w:val="clear" w:color="auto" w:fill="auto"/>
          </w:tcPr>
          <w:p w14:paraId="1796EAEB" w14:textId="77777777" w:rsidR="004B78A2" w:rsidRPr="004E2B9D" w:rsidRDefault="004B78A2" w:rsidP="00BC1B9E">
            <w:pPr>
              <w:pStyle w:val="szovegfolytatas0"/>
              <w:spacing w:before="60" w:beforeAutospacing="0" w:after="0" w:afterAutospacing="0"/>
              <w:jc w:val="both"/>
              <w:rPr>
                <w:sz w:val="22"/>
                <w:szCs w:val="22"/>
              </w:rPr>
            </w:pPr>
          </w:p>
        </w:tc>
      </w:tr>
    </w:tbl>
    <w:p w14:paraId="1DD91AC8" w14:textId="77777777" w:rsidR="004B78A2" w:rsidRPr="004E2B9D" w:rsidRDefault="004B78A2" w:rsidP="004B78A2">
      <w:pPr>
        <w:pStyle w:val="szovegfolytatas0"/>
        <w:spacing w:before="60" w:beforeAutospacing="0" w:after="0" w:afterAutospacing="0"/>
        <w:jc w:val="both"/>
        <w:rPr>
          <w:sz w:val="22"/>
          <w:szCs w:val="22"/>
        </w:rPr>
      </w:pPr>
    </w:p>
    <w:p w14:paraId="2CE53F40" w14:textId="77777777" w:rsidR="004B78A2" w:rsidRPr="004E2B9D" w:rsidRDefault="004B78A2" w:rsidP="004B78A2">
      <w:pPr>
        <w:pStyle w:val="szovegfolytatas0"/>
        <w:spacing w:before="60" w:beforeAutospacing="0" w:after="0" w:afterAutospacing="0"/>
        <w:jc w:val="both"/>
        <w:rPr>
          <w:bCs/>
        </w:rPr>
      </w:pPr>
      <w:r w:rsidRPr="004E2B9D">
        <w:rPr>
          <w:bCs/>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519"/>
        <w:gridCol w:w="181"/>
        <w:gridCol w:w="851"/>
        <w:gridCol w:w="283"/>
        <w:gridCol w:w="354"/>
        <w:gridCol w:w="213"/>
        <w:gridCol w:w="142"/>
        <w:gridCol w:w="709"/>
        <w:gridCol w:w="850"/>
        <w:gridCol w:w="992"/>
        <w:gridCol w:w="4395"/>
      </w:tblGrid>
      <w:tr w:rsidR="004B78A2" w:rsidRPr="004E2B9D" w14:paraId="55F9DBF6" w14:textId="77777777" w:rsidTr="00BC1B9E">
        <w:tc>
          <w:tcPr>
            <w:tcW w:w="4086" w:type="dxa"/>
            <w:gridSpan w:val="4"/>
            <w:shd w:val="clear" w:color="auto" w:fill="auto"/>
          </w:tcPr>
          <w:p w14:paraId="71B856DC" w14:textId="77777777" w:rsidR="004B78A2" w:rsidRPr="004E2B9D" w:rsidRDefault="004B78A2" w:rsidP="00BC1B9E">
            <w:pPr>
              <w:pStyle w:val="SzovegFolytatas"/>
              <w:rPr>
                <w:rFonts w:ascii="Times New Roman" w:hAnsi="Times New Roman"/>
                <w:sz w:val="22"/>
                <w:szCs w:val="22"/>
              </w:rPr>
            </w:pPr>
            <w:r w:rsidRPr="004E2B9D">
              <w:rPr>
                <w:rFonts w:ascii="Times New Roman" w:hAnsi="Times New Roman"/>
                <w:sz w:val="22"/>
                <w:szCs w:val="22"/>
              </w:rPr>
              <w:lastRenderedPageBreak/>
              <w:t>A tanulási terület belső azonosító száma és megnevezése:</w:t>
            </w:r>
          </w:p>
        </w:tc>
        <w:tc>
          <w:tcPr>
            <w:tcW w:w="9489" w:type="dxa"/>
            <w:gridSpan w:val="11"/>
            <w:shd w:val="clear" w:color="auto" w:fill="auto"/>
          </w:tcPr>
          <w:p w14:paraId="47E9233E"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Munkavállalói idegen nyel</w:t>
            </w:r>
          </w:p>
        </w:tc>
      </w:tr>
      <w:tr w:rsidR="004B78A2" w:rsidRPr="004E2B9D" w14:paraId="3B8BC105" w14:textId="77777777" w:rsidTr="00BC1B9E">
        <w:tc>
          <w:tcPr>
            <w:tcW w:w="13575" w:type="dxa"/>
            <w:gridSpan w:val="15"/>
            <w:shd w:val="clear" w:color="auto" w:fill="auto"/>
          </w:tcPr>
          <w:p w14:paraId="6D784F6C"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02B855C5" w14:textId="77777777" w:rsidTr="00BC1B9E">
        <w:trPr>
          <w:trHeight w:val="238"/>
        </w:trPr>
        <w:tc>
          <w:tcPr>
            <w:tcW w:w="4786" w:type="dxa"/>
            <w:gridSpan w:val="6"/>
            <w:vMerge w:val="restart"/>
            <w:shd w:val="clear" w:color="auto" w:fill="A6A6A6"/>
          </w:tcPr>
          <w:p w14:paraId="7B78AE1C" w14:textId="77777777" w:rsidR="004B78A2" w:rsidRPr="004E2B9D" w:rsidRDefault="004B78A2" w:rsidP="00BC1B9E">
            <w:pPr>
              <w:spacing w:before="60"/>
              <w:jc w:val="both"/>
              <w:rPr>
                <w:sz w:val="22"/>
                <w:szCs w:val="22"/>
              </w:rPr>
            </w:pPr>
          </w:p>
        </w:tc>
        <w:tc>
          <w:tcPr>
            <w:tcW w:w="4394" w:type="dxa"/>
            <w:gridSpan w:val="8"/>
            <w:shd w:val="clear" w:color="auto" w:fill="D9D9D9"/>
          </w:tcPr>
          <w:p w14:paraId="5FBC6B72"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5A72D73E"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733EFAA5" w14:textId="77777777" w:rsidTr="00BC1B9E">
        <w:trPr>
          <w:trHeight w:val="236"/>
        </w:trPr>
        <w:tc>
          <w:tcPr>
            <w:tcW w:w="4786" w:type="dxa"/>
            <w:gridSpan w:val="6"/>
            <w:vMerge/>
            <w:shd w:val="clear" w:color="auto" w:fill="A6A6A6"/>
          </w:tcPr>
          <w:p w14:paraId="74BF1DC9" w14:textId="77777777" w:rsidR="004B78A2" w:rsidRPr="004E2B9D" w:rsidRDefault="004B78A2" w:rsidP="00BC1B9E">
            <w:pPr>
              <w:spacing w:before="60"/>
              <w:jc w:val="both"/>
              <w:rPr>
                <w:sz w:val="22"/>
                <w:szCs w:val="22"/>
              </w:rPr>
            </w:pPr>
          </w:p>
        </w:tc>
        <w:tc>
          <w:tcPr>
            <w:tcW w:w="851" w:type="dxa"/>
            <w:shd w:val="clear" w:color="auto" w:fill="D9D9D9"/>
          </w:tcPr>
          <w:p w14:paraId="62E6A334"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450FE41F"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0DAF5820"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1AD47574"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63AAB4F6"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26ED28B2" w14:textId="77777777" w:rsidR="004B78A2" w:rsidRPr="004E2B9D" w:rsidRDefault="004B78A2" w:rsidP="00BC1B9E">
            <w:pPr>
              <w:spacing w:before="60"/>
              <w:jc w:val="both"/>
              <w:rPr>
                <w:bCs/>
                <w:sz w:val="22"/>
                <w:szCs w:val="22"/>
              </w:rPr>
            </w:pPr>
          </w:p>
        </w:tc>
      </w:tr>
      <w:tr w:rsidR="004B78A2" w:rsidRPr="004E2B9D" w14:paraId="0B822C81" w14:textId="77777777" w:rsidTr="00BC1B9E">
        <w:trPr>
          <w:trHeight w:val="236"/>
        </w:trPr>
        <w:tc>
          <w:tcPr>
            <w:tcW w:w="1929" w:type="dxa"/>
            <w:vMerge w:val="restart"/>
            <w:shd w:val="clear" w:color="auto" w:fill="D9D9D9"/>
          </w:tcPr>
          <w:p w14:paraId="52227ECE"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5"/>
            <w:vMerge w:val="restart"/>
            <w:shd w:val="clear" w:color="auto" w:fill="D9D9D9"/>
          </w:tcPr>
          <w:p w14:paraId="10679036"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70142641"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500C861F" w14:textId="77777777" w:rsidR="004B78A2" w:rsidRPr="004E2B9D" w:rsidRDefault="004B78A2" w:rsidP="00BC1B9E">
            <w:pPr>
              <w:spacing w:before="60"/>
              <w:jc w:val="both"/>
              <w:rPr>
                <w:bCs/>
                <w:sz w:val="22"/>
                <w:szCs w:val="22"/>
              </w:rPr>
            </w:pPr>
          </w:p>
        </w:tc>
      </w:tr>
      <w:tr w:rsidR="004B78A2" w:rsidRPr="004E2B9D" w14:paraId="06356692" w14:textId="77777777" w:rsidTr="00BC1B9E">
        <w:trPr>
          <w:trHeight w:val="236"/>
        </w:trPr>
        <w:tc>
          <w:tcPr>
            <w:tcW w:w="1929" w:type="dxa"/>
            <w:vMerge/>
            <w:shd w:val="clear" w:color="auto" w:fill="D9D9D9"/>
          </w:tcPr>
          <w:p w14:paraId="1BF21127" w14:textId="77777777" w:rsidR="004B78A2" w:rsidRPr="004E2B9D" w:rsidRDefault="004B78A2" w:rsidP="00BC1B9E">
            <w:pPr>
              <w:spacing w:before="60"/>
              <w:jc w:val="both"/>
              <w:rPr>
                <w:sz w:val="22"/>
                <w:szCs w:val="22"/>
              </w:rPr>
            </w:pPr>
          </w:p>
        </w:tc>
        <w:tc>
          <w:tcPr>
            <w:tcW w:w="2857" w:type="dxa"/>
            <w:gridSpan w:val="5"/>
            <w:vMerge/>
            <w:shd w:val="clear" w:color="auto" w:fill="D9D9D9"/>
          </w:tcPr>
          <w:p w14:paraId="3088D92A" w14:textId="77777777" w:rsidR="004B78A2" w:rsidRPr="004E2B9D" w:rsidRDefault="004B78A2" w:rsidP="00BC1B9E">
            <w:pPr>
              <w:spacing w:before="60"/>
              <w:jc w:val="both"/>
              <w:rPr>
                <w:sz w:val="22"/>
                <w:szCs w:val="22"/>
              </w:rPr>
            </w:pPr>
          </w:p>
        </w:tc>
        <w:tc>
          <w:tcPr>
            <w:tcW w:w="851" w:type="dxa"/>
            <w:shd w:val="clear" w:color="auto" w:fill="D9D9D9"/>
          </w:tcPr>
          <w:p w14:paraId="0CFFEB7D"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50F9DBF9"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D9D9D9"/>
          </w:tcPr>
          <w:p w14:paraId="1C78B6D3" w14:textId="77777777" w:rsidR="004B78A2" w:rsidRPr="004E2B9D" w:rsidRDefault="004B78A2" w:rsidP="00BC1B9E">
            <w:pPr>
              <w:spacing w:before="60"/>
              <w:jc w:val="both"/>
              <w:rPr>
                <w:bCs/>
                <w:i/>
                <w:iCs/>
                <w:sz w:val="22"/>
                <w:szCs w:val="22"/>
              </w:rPr>
            </w:pPr>
            <w:r w:rsidRPr="004E2B9D">
              <w:rPr>
                <w:bCs/>
                <w:i/>
                <w:iCs/>
                <w:sz w:val="22"/>
                <w:szCs w:val="22"/>
              </w:rPr>
              <w:t>62</w:t>
            </w:r>
          </w:p>
        </w:tc>
        <w:tc>
          <w:tcPr>
            <w:tcW w:w="850" w:type="dxa"/>
            <w:shd w:val="clear" w:color="auto" w:fill="D9D9D9"/>
          </w:tcPr>
          <w:p w14:paraId="5E0A8E8C" w14:textId="77777777" w:rsidR="004B78A2" w:rsidRPr="004E2B9D" w:rsidRDefault="004B78A2" w:rsidP="00BC1B9E">
            <w:pPr>
              <w:spacing w:before="60"/>
              <w:jc w:val="both"/>
              <w:rPr>
                <w:bCs/>
                <w:i/>
                <w:iCs/>
                <w:sz w:val="22"/>
                <w:szCs w:val="22"/>
              </w:rPr>
            </w:pPr>
          </w:p>
        </w:tc>
        <w:tc>
          <w:tcPr>
            <w:tcW w:w="992" w:type="dxa"/>
            <w:shd w:val="clear" w:color="auto" w:fill="D9D9D9"/>
          </w:tcPr>
          <w:p w14:paraId="560B7F27" w14:textId="77777777" w:rsidR="004B78A2" w:rsidRPr="004E2B9D" w:rsidRDefault="004B78A2" w:rsidP="00BC1B9E">
            <w:pPr>
              <w:spacing w:before="60"/>
              <w:jc w:val="both"/>
              <w:rPr>
                <w:bCs/>
                <w:i/>
                <w:iCs/>
                <w:sz w:val="22"/>
                <w:szCs w:val="22"/>
              </w:rPr>
            </w:pPr>
          </w:p>
        </w:tc>
        <w:tc>
          <w:tcPr>
            <w:tcW w:w="4395" w:type="dxa"/>
            <w:shd w:val="clear" w:color="auto" w:fill="D9D9D9"/>
          </w:tcPr>
          <w:p w14:paraId="1219E365" w14:textId="77777777" w:rsidR="004B78A2" w:rsidRPr="004E2B9D" w:rsidRDefault="004B78A2" w:rsidP="00BC1B9E">
            <w:pPr>
              <w:spacing w:before="60"/>
              <w:jc w:val="both"/>
              <w:rPr>
                <w:bCs/>
                <w:i/>
                <w:iCs/>
                <w:sz w:val="22"/>
                <w:szCs w:val="22"/>
              </w:rPr>
            </w:pPr>
            <w:r w:rsidRPr="004E2B9D">
              <w:rPr>
                <w:bCs/>
                <w:i/>
                <w:iCs/>
                <w:sz w:val="22"/>
                <w:szCs w:val="22"/>
              </w:rPr>
              <w:t>62</w:t>
            </w:r>
          </w:p>
        </w:tc>
      </w:tr>
      <w:tr w:rsidR="004B78A2" w:rsidRPr="004E2B9D" w14:paraId="4CB687CB" w14:textId="77777777" w:rsidTr="00BC1B9E">
        <w:tc>
          <w:tcPr>
            <w:tcW w:w="1929" w:type="dxa"/>
            <w:vMerge w:val="restart"/>
            <w:shd w:val="clear" w:color="auto" w:fill="auto"/>
          </w:tcPr>
          <w:p w14:paraId="49ACB074" w14:textId="77777777" w:rsidR="004B78A2" w:rsidRPr="004E2B9D" w:rsidRDefault="004B78A2" w:rsidP="00BC1B9E">
            <w:pPr>
              <w:spacing w:before="60"/>
              <w:jc w:val="both"/>
              <w:rPr>
                <w:i/>
                <w:iCs/>
                <w:sz w:val="22"/>
                <w:szCs w:val="22"/>
              </w:rPr>
            </w:pPr>
            <w:r w:rsidRPr="004E2B9D">
              <w:rPr>
                <w:i/>
                <w:iCs/>
                <w:sz w:val="22"/>
                <w:szCs w:val="22"/>
              </w:rPr>
              <w:t>Munkavállalói idegen nyelv</w:t>
            </w:r>
          </w:p>
        </w:tc>
        <w:tc>
          <w:tcPr>
            <w:tcW w:w="2857" w:type="dxa"/>
            <w:gridSpan w:val="5"/>
            <w:shd w:val="clear" w:color="auto" w:fill="auto"/>
          </w:tcPr>
          <w:p w14:paraId="00FA1B93" w14:textId="77777777" w:rsidR="004B78A2" w:rsidRPr="004E2B9D" w:rsidRDefault="004B78A2" w:rsidP="00BC1B9E">
            <w:pPr>
              <w:spacing w:before="60"/>
              <w:jc w:val="both"/>
              <w:rPr>
                <w:bCs/>
                <w:i/>
                <w:iCs/>
                <w:sz w:val="22"/>
                <w:szCs w:val="22"/>
              </w:rPr>
            </w:pPr>
            <w:r w:rsidRPr="004E2B9D">
              <w:rPr>
                <w:bCs/>
                <w:i/>
                <w:iCs/>
                <w:sz w:val="22"/>
                <w:szCs w:val="22"/>
              </w:rPr>
              <w:t>Munkavállalói idegen nyelv</w:t>
            </w:r>
          </w:p>
        </w:tc>
        <w:tc>
          <w:tcPr>
            <w:tcW w:w="851" w:type="dxa"/>
            <w:shd w:val="clear" w:color="auto" w:fill="auto"/>
          </w:tcPr>
          <w:p w14:paraId="16008A2E"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2DC1CDE5"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7F049E98" w14:textId="77777777" w:rsidR="004B78A2" w:rsidRPr="004E2B9D" w:rsidRDefault="004B78A2" w:rsidP="00BC1B9E">
            <w:pPr>
              <w:spacing w:before="60"/>
              <w:jc w:val="both"/>
              <w:rPr>
                <w:bCs/>
                <w:i/>
                <w:iCs/>
                <w:sz w:val="22"/>
                <w:szCs w:val="22"/>
              </w:rPr>
            </w:pPr>
            <w:r w:rsidRPr="004E2B9D">
              <w:rPr>
                <w:bCs/>
                <w:i/>
                <w:iCs/>
                <w:sz w:val="22"/>
                <w:szCs w:val="22"/>
              </w:rPr>
              <w:t>62</w:t>
            </w:r>
          </w:p>
        </w:tc>
        <w:tc>
          <w:tcPr>
            <w:tcW w:w="850" w:type="dxa"/>
            <w:shd w:val="clear" w:color="auto" w:fill="auto"/>
          </w:tcPr>
          <w:p w14:paraId="6F4531F4" w14:textId="77777777" w:rsidR="004B78A2" w:rsidRPr="004E2B9D" w:rsidRDefault="004B78A2" w:rsidP="00BC1B9E">
            <w:pPr>
              <w:spacing w:before="60"/>
              <w:jc w:val="both"/>
              <w:rPr>
                <w:bCs/>
                <w:i/>
                <w:iCs/>
                <w:sz w:val="22"/>
                <w:szCs w:val="22"/>
              </w:rPr>
            </w:pPr>
          </w:p>
        </w:tc>
        <w:tc>
          <w:tcPr>
            <w:tcW w:w="992" w:type="dxa"/>
            <w:shd w:val="clear" w:color="auto" w:fill="auto"/>
          </w:tcPr>
          <w:p w14:paraId="4C9A421E" w14:textId="77777777" w:rsidR="004B78A2" w:rsidRPr="004E2B9D" w:rsidRDefault="004B78A2" w:rsidP="00BC1B9E">
            <w:pPr>
              <w:spacing w:before="60"/>
              <w:jc w:val="both"/>
              <w:rPr>
                <w:bCs/>
                <w:i/>
                <w:iCs/>
                <w:sz w:val="22"/>
                <w:szCs w:val="22"/>
              </w:rPr>
            </w:pPr>
          </w:p>
        </w:tc>
        <w:tc>
          <w:tcPr>
            <w:tcW w:w="4395" w:type="dxa"/>
            <w:shd w:val="clear" w:color="auto" w:fill="auto"/>
          </w:tcPr>
          <w:p w14:paraId="54E76911" w14:textId="77777777" w:rsidR="004B78A2" w:rsidRPr="004E2B9D" w:rsidRDefault="004B78A2" w:rsidP="00BC1B9E">
            <w:pPr>
              <w:spacing w:before="60"/>
              <w:jc w:val="both"/>
              <w:rPr>
                <w:bCs/>
                <w:i/>
                <w:iCs/>
                <w:sz w:val="22"/>
                <w:szCs w:val="22"/>
              </w:rPr>
            </w:pPr>
            <w:r w:rsidRPr="004E2B9D">
              <w:rPr>
                <w:bCs/>
                <w:i/>
                <w:iCs/>
                <w:sz w:val="22"/>
                <w:szCs w:val="22"/>
              </w:rPr>
              <w:t>62</w:t>
            </w:r>
          </w:p>
        </w:tc>
      </w:tr>
      <w:tr w:rsidR="004B78A2" w:rsidRPr="004E2B9D" w14:paraId="200B3D30" w14:textId="77777777" w:rsidTr="00BC1B9E">
        <w:tc>
          <w:tcPr>
            <w:tcW w:w="1929" w:type="dxa"/>
            <w:vMerge/>
            <w:shd w:val="clear" w:color="auto" w:fill="auto"/>
          </w:tcPr>
          <w:p w14:paraId="11844FB0" w14:textId="77777777" w:rsidR="004B78A2" w:rsidRPr="004E2B9D" w:rsidRDefault="004B78A2" w:rsidP="00BC1B9E">
            <w:pPr>
              <w:spacing w:before="60"/>
              <w:jc w:val="both"/>
              <w:rPr>
                <w:sz w:val="22"/>
                <w:szCs w:val="22"/>
              </w:rPr>
            </w:pPr>
          </w:p>
        </w:tc>
        <w:tc>
          <w:tcPr>
            <w:tcW w:w="2857" w:type="dxa"/>
            <w:gridSpan w:val="5"/>
            <w:shd w:val="clear" w:color="auto" w:fill="auto"/>
          </w:tcPr>
          <w:p w14:paraId="1BF1DDB8" w14:textId="77777777" w:rsidR="004B78A2" w:rsidRPr="004E2B9D" w:rsidRDefault="004B78A2" w:rsidP="00BC1B9E">
            <w:pPr>
              <w:spacing w:before="60"/>
              <w:jc w:val="both"/>
              <w:rPr>
                <w:i/>
                <w:iCs/>
                <w:sz w:val="22"/>
                <w:szCs w:val="22"/>
              </w:rPr>
            </w:pPr>
            <w:r w:rsidRPr="004E2B9D">
              <w:rPr>
                <w:i/>
                <w:iCs/>
                <w:sz w:val="22"/>
                <w:szCs w:val="22"/>
              </w:rPr>
              <w:t>Az álláskeresés lépései, álláshirdetések</w:t>
            </w:r>
          </w:p>
        </w:tc>
        <w:tc>
          <w:tcPr>
            <w:tcW w:w="851" w:type="dxa"/>
            <w:shd w:val="clear" w:color="auto" w:fill="auto"/>
          </w:tcPr>
          <w:p w14:paraId="28D399F6"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8C63C18"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47FC5ABB" w14:textId="77777777" w:rsidR="004B78A2" w:rsidRPr="004E2B9D" w:rsidRDefault="004B78A2" w:rsidP="00BC1B9E">
            <w:pPr>
              <w:spacing w:before="60"/>
              <w:jc w:val="both"/>
              <w:rPr>
                <w:i/>
                <w:iCs/>
                <w:sz w:val="22"/>
                <w:szCs w:val="22"/>
              </w:rPr>
            </w:pPr>
            <w:r w:rsidRPr="004E2B9D">
              <w:rPr>
                <w:i/>
                <w:iCs/>
                <w:sz w:val="22"/>
                <w:szCs w:val="22"/>
              </w:rPr>
              <w:t>11</w:t>
            </w:r>
          </w:p>
        </w:tc>
        <w:tc>
          <w:tcPr>
            <w:tcW w:w="850" w:type="dxa"/>
            <w:shd w:val="clear" w:color="auto" w:fill="auto"/>
          </w:tcPr>
          <w:p w14:paraId="373194FF" w14:textId="77777777" w:rsidR="004B78A2" w:rsidRPr="004E2B9D" w:rsidRDefault="004B78A2" w:rsidP="00BC1B9E">
            <w:pPr>
              <w:spacing w:before="60"/>
              <w:jc w:val="both"/>
              <w:rPr>
                <w:i/>
                <w:iCs/>
                <w:sz w:val="22"/>
                <w:szCs w:val="22"/>
              </w:rPr>
            </w:pPr>
          </w:p>
        </w:tc>
        <w:tc>
          <w:tcPr>
            <w:tcW w:w="992" w:type="dxa"/>
            <w:shd w:val="clear" w:color="auto" w:fill="auto"/>
          </w:tcPr>
          <w:p w14:paraId="042DC50B" w14:textId="77777777" w:rsidR="004B78A2" w:rsidRPr="004E2B9D" w:rsidRDefault="004B78A2" w:rsidP="00BC1B9E">
            <w:pPr>
              <w:spacing w:before="60"/>
              <w:jc w:val="both"/>
              <w:rPr>
                <w:i/>
                <w:iCs/>
                <w:sz w:val="22"/>
                <w:szCs w:val="22"/>
              </w:rPr>
            </w:pPr>
          </w:p>
        </w:tc>
        <w:tc>
          <w:tcPr>
            <w:tcW w:w="4395" w:type="dxa"/>
            <w:shd w:val="clear" w:color="auto" w:fill="auto"/>
          </w:tcPr>
          <w:p w14:paraId="6AECF8A2" w14:textId="77777777" w:rsidR="004B78A2" w:rsidRPr="004E2B9D" w:rsidRDefault="004B78A2" w:rsidP="00BC1B9E">
            <w:pPr>
              <w:spacing w:before="60"/>
              <w:jc w:val="both"/>
              <w:rPr>
                <w:i/>
                <w:iCs/>
                <w:sz w:val="22"/>
                <w:szCs w:val="22"/>
              </w:rPr>
            </w:pPr>
            <w:r w:rsidRPr="004E2B9D">
              <w:rPr>
                <w:i/>
                <w:iCs/>
                <w:sz w:val="22"/>
                <w:szCs w:val="22"/>
              </w:rPr>
              <w:t>11</w:t>
            </w:r>
          </w:p>
        </w:tc>
      </w:tr>
      <w:tr w:rsidR="004B78A2" w:rsidRPr="004E2B9D" w14:paraId="5A7DED6C" w14:textId="77777777" w:rsidTr="00BC1B9E">
        <w:tc>
          <w:tcPr>
            <w:tcW w:w="1929" w:type="dxa"/>
            <w:vMerge/>
            <w:shd w:val="clear" w:color="auto" w:fill="auto"/>
          </w:tcPr>
          <w:p w14:paraId="6A372849" w14:textId="77777777" w:rsidR="004B78A2" w:rsidRPr="004E2B9D" w:rsidRDefault="004B78A2" w:rsidP="00BC1B9E">
            <w:pPr>
              <w:spacing w:before="60"/>
              <w:jc w:val="both"/>
              <w:rPr>
                <w:sz w:val="22"/>
                <w:szCs w:val="22"/>
              </w:rPr>
            </w:pPr>
          </w:p>
        </w:tc>
        <w:tc>
          <w:tcPr>
            <w:tcW w:w="2857" w:type="dxa"/>
            <w:gridSpan w:val="5"/>
            <w:shd w:val="clear" w:color="auto" w:fill="auto"/>
          </w:tcPr>
          <w:p w14:paraId="61116E28" w14:textId="77777777" w:rsidR="004B78A2" w:rsidRPr="004E2B9D" w:rsidRDefault="004B78A2" w:rsidP="00BC1B9E">
            <w:pPr>
              <w:spacing w:before="60"/>
              <w:jc w:val="both"/>
              <w:rPr>
                <w:i/>
                <w:iCs/>
                <w:sz w:val="22"/>
                <w:szCs w:val="22"/>
              </w:rPr>
            </w:pPr>
            <w:r w:rsidRPr="004E2B9D">
              <w:rPr>
                <w:i/>
                <w:iCs/>
                <w:sz w:val="22"/>
                <w:szCs w:val="22"/>
              </w:rPr>
              <w:t>Önéletrajz és motivációs levél</w:t>
            </w:r>
          </w:p>
        </w:tc>
        <w:tc>
          <w:tcPr>
            <w:tcW w:w="851" w:type="dxa"/>
            <w:shd w:val="clear" w:color="auto" w:fill="auto"/>
          </w:tcPr>
          <w:p w14:paraId="74BBD51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4EB988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D47F2A0" w14:textId="77777777" w:rsidR="004B78A2" w:rsidRPr="004E2B9D" w:rsidRDefault="004B78A2" w:rsidP="00BC1B9E">
            <w:pPr>
              <w:spacing w:before="60"/>
              <w:jc w:val="both"/>
              <w:rPr>
                <w:i/>
                <w:iCs/>
                <w:sz w:val="22"/>
                <w:szCs w:val="22"/>
              </w:rPr>
            </w:pPr>
            <w:r w:rsidRPr="004E2B9D">
              <w:rPr>
                <w:i/>
                <w:iCs/>
                <w:sz w:val="22"/>
                <w:szCs w:val="22"/>
              </w:rPr>
              <w:t>20</w:t>
            </w:r>
          </w:p>
        </w:tc>
        <w:tc>
          <w:tcPr>
            <w:tcW w:w="850" w:type="dxa"/>
            <w:shd w:val="clear" w:color="auto" w:fill="auto"/>
          </w:tcPr>
          <w:p w14:paraId="0C33ADB5" w14:textId="77777777" w:rsidR="004B78A2" w:rsidRPr="004E2B9D" w:rsidRDefault="004B78A2" w:rsidP="00BC1B9E">
            <w:pPr>
              <w:spacing w:before="60"/>
              <w:jc w:val="both"/>
              <w:rPr>
                <w:i/>
                <w:iCs/>
                <w:sz w:val="22"/>
                <w:szCs w:val="22"/>
              </w:rPr>
            </w:pPr>
          </w:p>
        </w:tc>
        <w:tc>
          <w:tcPr>
            <w:tcW w:w="992" w:type="dxa"/>
            <w:shd w:val="clear" w:color="auto" w:fill="auto"/>
          </w:tcPr>
          <w:p w14:paraId="359BBA78" w14:textId="77777777" w:rsidR="004B78A2" w:rsidRPr="004E2B9D" w:rsidRDefault="004B78A2" w:rsidP="00BC1B9E">
            <w:pPr>
              <w:spacing w:before="60"/>
              <w:jc w:val="both"/>
              <w:rPr>
                <w:i/>
                <w:iCs/>
                <w:sz w:val="22"/>
                <w:szCs w:val="22"/>
              </w:rPr>
            </w:pPr>
          </w:p>
        </w:tc>
        <w:tc>
          <w:tcPr>
            <w:tcW w:w="4395" w:type="dxa"/>
            <w:shd w:val="clear" w:color="auto" w:fill="auto"/>
          </w:tcPr>
          <w:p w14:paraId="324D4C89" w14:textId="77777777" w:rsidR="004B78A2" w:rsidRPr="004E2B9D" w:rsidRDefault="004B78A2" w:rsidP="00BC1B9E">
            <w:pPr>
              <w:spacing w:before="60"/>
              <w:jc w:val="both"/>
              <w:rPr>
                <w:i/>
                <w:iCs/>
                <w:sz w:val="22"/>
                <w:szCs w:val="22"/>
              </w:rPr>
            </w:pPr>
            <w:r w:rsidRPr="004E2B9D">
              <w:rPr>
                <w:i/>
                <w:iCs/>
                <w:sz w:val="22"/>
                <w:szCs w:val="22"/>
              </w:rPr>
              <w:t>20</w:t>
            </w:r>
          </w:p>
        </w:tc>
      </w:tr>
      <w:tr w:rsidR="004B78A2" w:rsidRPr="004E2B9D" w14:paraId="41774329" w14:textId="77777777" w:rsidTr="00BC1B9E">
        <w:tc>
          <w:tcPr>
            <w:tcW w:w="1929" w:type="dxa"/>
            <w:vMerge/>
            <w:shd w:val="clear" w:color="auto" w:fill="auto"/>
          </w:tcPr>
          <w:p w14:paraId="2C0A3748" w14:textId="77777777" w:rsidR="004B78A2" w:rsidRPr="004E2B9D" w:rsidRDefault="004B78A2" w:rsidP="00BC1B9E">
            <w:pPr>
              <w:spacing w:before="60"/>
              <w:jc w:val="both"/>
              <w:rPr>
                <w:sz w:val="22"/>
                <w:szCs w:val="22"/>
              </w:rPr>
            </w:pPr>
          </w:p>
        </w:tc>
        <w:tc>
          <w:tcPr>
            <w:tcW w:w="2857" w:type="dxa"/>
            <w:gridSpan w:val="5"/>
            <w:shd w:val="clear" w:color="auto" w:fill="auto"/>
          </w:tcPr>
          <w:p w14:paraId="1EF77FFA" w14:textId="77777777" w:rsidR="004B78A2" w:rsidRPr="004E2B9D" w:rsidRDefault="004B78A2" w:rsidP="00BC1B9E">
            <w:pPr>
              <w:spacing w:before="60"/>
              <w:jc w:val="both"/>
              <w:rPr>
                <w:bCs/>
                <w:i/>
                <w:iCs/>
                <w:sz w:val="22"/>
                <w:szCs w:val="22"/>
              </w:rPr>
            </w:pPr>
            <w:r w:rsidRPr="004E2B9D">
              <w:rPr>
                <w:bCs/>
                <w:i/>
                <w:iCs/>
                <w:sz w:val="22"/>
                <w:szCs w:val="22"/>
              </w:rPr>
              <w:t>„</w:t>
            </w:r>
            <w:proofErr w:type="spellStart"/>
            <w:r w:rsidRPr="004E2B9D">
              <w:rPr>
                <w:bCs/>
                <w:i/>
                <w:iCs/>
                <w:sz w:val="22"/>
                <w:szCs w:val="22"/>
              </w:rPr>
              <w:t>Small</w:t>
            </w:r>
            <w:proofErr w:type="spellEnd"/>
            <w:r w:rsidRPr="004E2B9D">
              <w:rPr>
                <w:bCs/>
                <w:i/>
                <w:iCs/>
                <w:sz w:val="22"/>
                <w:szCs w:val="22"/>
              </w:rPr>
              <w:t xml:space="preserve"> </w:t>
            </w:r>
            <w:proofErr w:type="spellStart"/>
            <w:r w:rsidRPr="004E2B9D">
              <w:rPr>
                <w:bCs/>
                <w:i/>
                <w:iCs/>
                <w:sz w:val="22"/>
                <w:szCs w:val="22"/>
              </w:rPr>
              <w:t>talk</w:t>
            </w:r>
            <w:proofErr w:type="spellEnd"/>
            <w:r w:rsidRPr="004E2B9D">
              <w:rPr>
                <w:bCs/>
                <w:i/>
                <w:iCs/>
                <w:sz w:val="22"/>
                <w:szCs w:val="22"/>
              </w:rPr>
              <w:t>” – általános társalgás</w:t>
            </w:r>
          </w:p>
        </w:tc>
        <w:tc>
          <w:tcPr>
            <w:tcW w:w="851" w:type="dxa"/>
            <w:shd w:val="clear" w:color="auto" w:fill="auto"/>
          </w:tcPr>
          <w:p w14:paraId="17F563DA"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3C04675B"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0FFDDAA3" w14:textId="77777777" w:rsidR="004B78A2" w:rsidRPr="004E2B9D" w:rsidRDefault="004B78A2" w:rsidP="00BC1B9E">
            <w:pPr>
              <w:spacing w:before="60"/>
              <w:jc w:val="both"/>
              <w:rPr>
                <w:bCs/>
                <w:i/>
                <w:iCs/>
                <w:sz w:val="22"/>
                <w:szCs w:val="22"/>
              </w:rPr>
            </w:pPr>
            <w:r w:rsidRPr="004E2B9D">
              <w:rPr>
                <w:bCs/>
                <w:i/>
                <w:iCs/>
                <w:sz w:val="22"/>
                <w:szCs w:val="22"/>
              </w:rPr>
              <w:t>11</w:t>
            </w:r>
          </w:p>
        </w:tc>
        <w:tc>
          <w:tcPr>
            <w:tcW w:w="850" w:type="dxa"/>
            <w:shd w:val="clear" w:color="auto" w:fill="auto"/>
          </w:tcPr>
          <w:p w14:paraId="18B96B1F" w14:textId="77777777" w:rsidR="004B78A2" w:rsidRPr="004E2B9D" w:rsidRDefault="004B78A2" w:rsidP="00BC1B9E">
            <w:pPr>
              <w:spacing w:before="60"/>
              <w:jc w:val="both"/>
              <w:rPr>
                <w:bCs/>
                <w:i/>
                <w:iCs/>
                <w:sz w:val="22"/>
                <w:szCs w:val="22"/>
              </w:rPr>
            </w:pPr>
          </w:p>
        </w:tc>
        <w:tc>
          <w:tcPr>
            <w:tcW w:w="992" w:type="dxa"/>
            <w:shd w:val="clear" w:color="auto" w:fill="auto"/>
          </w:tcPr>
          <w:p w14:paraId="1C4F37D1" w14:textId="77777777" w:rsidR="004B78A2" w:rsidRPr="004E2B9D" w:rsidRDefault="004B78A2" w:rsidP="00BC1B9E">
            <w:pPr>
              <w:spacing w:before="60"/>
              <w:jc w:val="both"/>
              <w:rPr>
                <w:bCs/>
                <w:i/>
                <w:iCs/>
                <w:sz w:val="22"/>
                <w:szCs w:val="22"/>
              </w:rPr>
            </w:pPr>
          </w:p>
        </w:tc>
        <w:tc>
          <w:tcPr>
            <w:tcW w:w="4395" w:type="dxa"/>
            <w:shd w:val="clear" w:color="auto" w:fill="auto"/>
          </w:tcPr>
          <w:p w14:paraId="261CFF34" w14:textId="77777777" w:rsidR="004B78A2" w:rsidRPr="004E2B9D" w:rsidRDefault="004B78A2" w:rsidP="00BC1B9E">
            <w:pPr>
              <w:spacing w:before="60"/>
              <w:jc w:val="both"/>
              <w:rPr>
                <w:bCs/>
                <w:i/>
                <w:iCs/>
                <w:sz w:val="22"/>
                <w:szCs w:val="22"/>
              </w:rPr>
            </w:pPr>
            <w:r w:rsidRPr="004E2B9D">
              <w:rPr>
                <w:bCs/>
                <w:i/>
                <w:iCs/>
                <w:sz w:val="22"/>
                <w:szCs w:val="22"/>
              </w:rPr>
              <w:t>11</w:t>
            </w:r>
          </w:p>
        </w:tc>
      </w:tr>
      <w:tr w:rsidR="004B78A2" w:rsidRPr="004E2B9D" w14:paraId="70DF89ED" w14:textId="77777777" w:rsidTr="00BC1B9E">
        <w:tc>
          <w:tcPr>
            <w:tcW w:w="1929" w:type="dxa"/>
            <w:vMerge/>
            <w:shd w:val="clear" w:color="auto" w:fill="auto"/>
          </w:tcPr>
          <w:p w14:paraId="17584A7F" w14:textId="77777777" w:rsidR="004B78A2" w:rsidRPr="004E2B9D" w:rsidRDefault="004B78A2" w:rsidP="00BC1B9E">
            <w:pPr>
              <w:spacing w:before="60"/>
              <w:jc w:val="both"/>
              <w:rPr>
                <w:sz w:val="22"/>
                <w:szCs w:val="22"/>
              </w:rPr>
            </w:pPr>
          </w:p>
        </w:tc>
        <w:tc>
          <w:tcPr>
            <w:tcW w:w="2857" w:type="dxa"/>
            <w:gridSpan w:val="5"/>
            <w:shd w:val="clear" w:color="auto" w:fill="auto"/>
          </w:tcPr>
          <w:p w14:paraId="312EB25E" w14:textId="77777777" w:rsidR="004B78A2" w:rsidRPr="004E2B9D" w:rsidRDefault="004B78A2" w:rsidP="00BC1B9E">
            <w:pPr>
              <w:spacing w:before="60"/>
              <w:jc w:val="both"/>
              <w:rPr>
                <w:i/>
                <w:iCs/>
                <w:sz w:val="22"/>
                <w:szCs w:val="22"/>
              </w:rPr>
            </w:pPr>
            <w:r w:rsidRPr="004E2B9D">
              <w:rPr>
                <w:i/>
                <w:iCs/>
                <w:sz w:val="22"/>
                <w:szCs w:val="22"/>
              </w:rPr>
              <w:t>Állásinterjú</w:t>
            </w:r>
          </w:p>
        </w:tc>
        <w:tc>
          <w:tcPr>
            <w:tcW w:w="851" w:type="dxa"/>
            <w:shd w:val="clear" w:color="auto" w:fill="auto"/>
          </w:tcPr>
          <w:p w14:paraId="677D9DE2"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591EC9DB"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0D32BFD6" w14:textId="77777777" w:rsidR="004B78A2" w:rsidRPr="004E2B9D" w:rsidRDefault="004B78A2" w:rsidP="00BC1B9E">
            <w:pPr>
              <w:spacing w:before="60"/>
              <w:jc w:val="both"/>
              <w:rPr>
                <w:i/>
                <w:iCs/>
                <w:sz w:val="22"/>
                <w:szCs w:val="22"/>
              </w:rPr>
            </w:pPr>
            <w:r w:rsidRPr="004E2B9D">
              <w:rPr>
                <w:i/>
                <w:iCs/>
                <w:sz w:val="22"/>
                <w:szCs w:val="22"/>
              </w:rPr>
              <w:t>20</w:t>
            </w:r>
          </w:p>
        </w:tc>
        <w:tc>
          <w:tcPr>
            <w:tcW w:w="850" w:type="dxa"/>
            <w:shd w:val="clear" w:color="auto" w:fill="auto"/>
          </w:tcPr>
          <w:p w14:paraId="6EF63015" w14:textId="77777777" w:rsidR="004B78A2" w:rsidRPr="004E2B9D" w:rsidRDefault="004B78A2" w:rsidP="00BC1B9E">
            <w:pPr>
              <w:spacing w:before="60"/>
              <w:jc w:val="both"/>
              <w:rPr>
                <w:i/>
                <w:iCs/>
                <w:sz w:val="22"/>
                <w:szCs w:val="22"/>
              </w:rPr>
            </w:pPr>
          </w:p>
        </w:tc>
        <w:tc>
          <w:tcPr>
            <w:tcW w:w="992" w:type="dxa"/>
            <w:shd w:val="clear" w:color="auto" w:fill="auto"/>
          </w:tcPr>
          <w:p w14:paraId="759F906F" w14:textId="77777777" w:rsidR="004B78A2" w:rsidRPr="004E2B9D" w:rsidRDefault="004B78A2" w:rsidP="00BC1B9E">
            <w:pPr>
              <w:spacing w:before="60"/>
              <w:jc w:val="both"/>
              <w:rPr>
                <w:i/>
                <w:iCs/>
                <w:sz w:val="22"/>
                <w:szCs w:val="22"/>
              </w:rPr>
            </w:pPr>
          </w:p>
        </w:tc>
        <w:tc>
          <w:tcPr>
            <w:tcW w:w="4395" w:type="dxa"/>
            <w:shd w:val="clear" w:color="auto" w:fill="auto"/>
          </w:tcPr>
          <w:p w14:paraId="0574E771" w14:textId="77777777" w:rsidR="004B78A2" w:rsidRPr="004E2B9D" w:rsidRDefault="004B78A2" w:rsidP="00BC1B9E">
            <w:pPr>
              <w:spacing w:before="60"/>
              <w:jc w:val="both"/>
              <w:rPr>
                <w:i/>
                <w:iCs/>
                <w:sz w:val="22"/>
                <w:szCs w:val="22"/>
              </w:rPr>
            </w:pPr>
            <w:r w:rsidRPr="004E2B9D">
              <w:rPr>
                <w:i/>
                <w:iCs/>
                <w:sz w:val="22"/>
                <w:szCs w:val="22"/>
              </w:rPr>
              <w:t>20</w:t>
            </w:r>
          </w:p>
        </w:tc>
      </w:tr>
      <w:tr w:rsidR="004B78A2" w:rsidRPr="004E2B9D" w14:paraId="1B8B04AA" w14:textId="77777777" w:rsidTr="00BC1B9E">
        <w:tc>
          <w:tcPr>
            <w:tcW w:w="1929" w:type="dxa"/>
            <w:vMerge/>
            <w:tcBorders>
              <w:bottom w:val="single" w:sz="4" w:space="0" w:color="auto"/>
            </w:tcBorders>
            <w:shd w:val="clear" w:color="auto" w:fill="auto"/>
          </w:tcPr>
          <w:p w14:paraId="4ABB4BEC" w14:textId="77777777" w:rsidR="004B78A2" w:rsidRPr="004E2B9D" w:rsidRDefault="004B78A2" w:rsidP="00BC1B9E">
            <w:pPr>
              <w:spacing w:before="60"/>
              <w:jc w:val="both"/>
              <w:rPr>
                <w:sz w:val="22"/>
                <w:szCs w:val="22"/>
              </w:rPr>
            </w:pPr>
          </w:p>
        </w:tc>
        <w:tc>
          <w:tcPr>
            <w:tcW w:w="2857" w:type="dxa"/>
            <w:gridSpan w:val="5"/>
            <w:tcBorders>
              <w:bottom w:val="single" w:sz="4" w:space="0" w:color="auto"/>
            </w:tcBorders>
            <w:shd w:val="clear" w:color="auto" w:fill="auto"/>
          </w:tcPr>
          <w:p w14:paraId="0E5C7C45"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0D182D40"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738C9CFB"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746F33E1" w14:textId="77777777" w:rsidR="004B78A2" w:rsidRPr="004E2B9D" w:rsidRDefault="004B78A2" w:rsidP="00BC1B9E">
            <w:pPr>
              <w:spacing w:before="60"/>
              <w:jc w:val="both"/>
              <w:rPr>
                <w:bCs/>
                <w:i/>
                <w:iCs/>
                <w:sz w:val="22"/>
                <w:szCs w:val="22"/>
              </w:rPr>
            </w:pPr>
            <w:r w:rsidRPr="004E2B9D">
              <w:rPr>
                <w:bCs/>
                <w:i/>
                <w:iCs/>
                <w:sz w:val="22"/>
                <w:szCs w:val="22"/>
              </w:rPr>
              <w:t>62</w:t>
            </w:r>
          </w:p>
        </w:tc>
        <w:tc>
          <w:tcPr>
            <w:tcW w:w="850" w:type="dxa"/>
            <w:tcBorders>
              <w:bottom w:val="single" w:sz="4" w:space="0" w:color="auto"/>
            </w:tcBorders>
            <w:shd w:val="clear" w:color="auto" w:fill="auto"/>
          </w:tcPr>
          <w:p w14:paraId="692631C0"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794F8C0E"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7BBCF835" w14:textId="77777777" w:rsidR="004B78A2" w:rsidRPr="004E2B9D" w:rsidRDefault="004B78A2" w:rsidP="00BC1B9E">
            <w:pPr>
              <w:spacing w:before="60"/>
              <w:jc w:val="both"/>
              <w:rPr>
                <w:bCs/>
                <w:i/>
                <w:iCs/>
                <w:sz w:val="22"/>
                <w:szCs w:val="22"/>
              </w:rPr>
            </w:pPr>
            <w:r w:rsidRPr="004E2B9D">
              <w:rPr>
                <w:bCs/>
                <w:i/>
                <w:iCs/>
                <w:sz w:val="22"/>
                <w:szCs w:val="22"/>
              </w:rPr>
              <w:t>62</w:t>
            </w:r>
          </w:p>
        </w:tc>
      </w:tr>
      <w:tr w:rsidR="004B78A2" w:rsidRPr="004E2B9D" w14:paraId="61ADC19B" w14:textId="77777777" w:rsidTr="00BC1B9E">
        <w:tc>
          <w:tcPr>
            <w:tcW w:w="13575" w:type="dxa"/>
            <w:gridSpan w:val="15"/>
            <w:shd w:val="clear" w:color="auto" w:fill="D9D9D9"/>
          </w:tcPr>
          <w:p w14:paraId="3F3EA787" w14:textId="77777777" w:rsidR="004B78A2" w:rsidRPr="004E2B9D" w:rsidRDefault="004B78A2" w:rsidP="00BC1B9E">
            <w:pPr>
              <w:spacing w:before="60"/>
              <w:jc w:val="both"/>
              <w:rPr>
                <w:sz w:val="22"/>
                <w:szCs w:val="22"/>
              </w:rPr>
            </w:pPr>
            <w:r w:rsidRPr="004E2B9D">
              <w:rPr>
                <w:bCs/>
                <w:sz w:val="22"/>
                <w:szCs w:val="22"/>
              </w:rPr>
              <w:t>A Munkavállalói idegen nyelv megnevezésű tantárgy oktatása során alkalmazott módszerek és munkaformák</w:t>
            </w:r>
          </w:p>
        </w:tc>
      </w:tr>
      <w:tr w:rsidR="004B78A2" w:rsidRPr="004E2B9D" w14:paraId="32EC9415" w14:textId="77777777" w:rsidTr="00BC1B9E">
        <w:trPr>
          <w:trHeight w:val="41"/>
        </w:trPr>
        <w:tc>
          <w:tcPr>
            <w:tcW w:w="2943" w:type="dxa"/>
            <w:gridSpan w:val="2"/>
            <w:vMerge w:val="restart"/>
            <w:shd w:val="clear" w:color="auto" w:fill="auto"/>
          </w:tcPr>
          <w:p w14:paraId="61E92FCC"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8"/>
            <w:shd w:val="clear" w:color="auto" w:fill="auto"/>
          </w:tcPr>
          <w:p w14:paraId="49DB92CE" w14:textId="77777777" w:rsidR="004B78A2" w:rsidRPr="004E2B9D" w:rsidRDefault="004B78A2" w:rsidP="00BC1B9E">
            <w:pPr>
              <w:rPr>
                <w:sz w:val="22"/>
                <w:szCs w:val="22"/>
              </w:rPr>
            </w:pPr>
            <w:r w:rsidRPr="004E2B9D">
              <w:rPr>
                <w:sz w:val="22"/>
                <w:szCs w:val="22"/>
              </w:rPr>
              <w:t>Tantárgy témakörének megnevezése 1.: Az álláskeresés lépései, álláshirdetések</w:t>
            </w:r>
          </w:p>
          <w:p w14:paraId="079BBFAE"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7D153DB0" w14:textId="77777777" w:rsidR="004B78A2" w:rsidRPr="004E2B9D" w:rsidRDefault="004B78A2" w:rsidP="00BC1B9E">
            <w:pPr>
              <w:rPr>
                <w:iCs/>
                <w:sz w:val="22"/>
                <w:szCs w:val="22"/>
              </w:rPr>
            </w:pPr>
            <w:r w:rsidRPr="004E2B9D">
              <w:rPr>
                <w:iCs/>
                <w:sz w:val="22"/>
                <w:szCs w:val="22"/>
              </w:rPr>
              <w:t>11 óra</w:t>
            </w:r>
          </w:p>
        </w:tc>
      </w:tr>
      <w:tr w:rsidR="004B78A2" w:rsidRPr="004E2B9D" w14:paraId="62785B0A" w14:textId="77777777" w:rsidTr="00BC1B9E">
        <w:trPr>
          <w:trHeight w:val="39"/>
        </w:trPr>
        <w:tc>
          <w:tcPr>
            <w:tcW w:w="2943" w:type="dxa"/>
            <w:gridSpan w:val="2"/>
            <w:vMerge/>
            <w:shd w:val="clear" w:color="auto" w:fill="auto"/>
          </w:tcPr>
          <w:p w14:paraId="38F9A8F2" w14:textId="77777777" w:rsidR="004B78A2" w:rsidRPr="004E2B9D" w:rsidRDefault="004B78A2" w:rsidP="00BC1B9E">
            <w:pPr>
              <w:spacing w:before="60"/>
              <w:rPr>
                <w:bCs/>
                <w:sz w:val="22"/>
                <w:szCs w:val="22"/>
              </w:rPr>
            </w:pPr>
          </w:p>
        </w:tc>
        <w:tc>
          <w:tcPr>
            <w:tcW w:w="3544" w:type="dxa"/>
            <w:gridSpan w:val="8"/>
            <w:shd w:val="clear" w:color="auto" w:fill="auto"/>
          </w:tcPr>
          <w:p w14:paraId="5CD3120C" w14:textId="77777777" w:rsidR="004B78A2" w:rsidRPr="004E2B9D" w:rsidRDefault="004B78A2" w:rsidP="00BC1B9E">
            <w:pPr>
              <w:rPr>
                <w:sz w:val="22"/>
                <w:szCs w:val="22"/>
              </w:rPr>
            </w:pPr>
            <w:r w:rsidRPr="004E2B9D">
              <w:rPr>
                <w:sz w:val="22"/>
                <w:szCs w:val="22"/>
              </w:rPr>
              <w:t xml:space="preserve">Tantárgy témakörének megnevezése 2.: </w:t>
            </w:r>
            <w:r w:rsidRPr="004E2B9D">
              <w:rPr>
                <w:iCs/>
                <w:sz w:val="22"/>
                <w:szCs w:val="22"/>
              </w:rPr>
              <w:t>Önéletrajz és motivációs levél</w:t>
            </w:r>
          </w:p>
          <w:p w14:paraId="286830CD"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4024E52A" w14:textId="77777777" w:rsidR="004B78A2" w:rsidRPr="004E2B9D" w:rsidRDefault="004B78A2" w:rsidP="00BC1B9E">
            <w:pPr>
              <w:rPr>
                <w:iCs/>
                <w:sz w:val="22"/>
                <w:szCs w:val="22"/>
              </w:rPr>
            </w:pPr>
            <w:r w:rsidRPr="004E2B9D">
              <w:rPr>
                <w:iCs/>
                <w:sz w:val="22"/>
                <w:szCs w:val="22"/>
              </w:rPr>
              <w:t>20 óra</w:t>
            </w:r>
          </w:p>
        </w:tc>
      </w:tr>
      <w:tr w:rsidR="004B78A2" w:rsidRPr="004E2B9D" w14:paraId="6E5945F9" w14:textId="77777777" w:rsidTr="00BC1B9E">
        <w:trPr>
          <w:trHeight w:val="39"/>
        </w:trPr>
        <w:tc>
          <w:tcPr>
            <w:tcW w:w="2943" w:type="dxa"/>
            <w:gridSpan w:val="2"/>
            <w:vMerge/>
            <w:shd w:val="clear" w:color="auto" w:fill="auto"/>
          </w:tcPr>
          <w:p w14:paraId="3E498638" w14:textId="77777777" w:rsidR="004B78A2" w:rsidRPr="004E2B9D" w:rsidRDefault="004B78A2" w:rsidP="00BC1B9E">
            <w:pPr>
              <w:spacing w:before="60"/>
              <w:rPr>
                <w:bCs/>
                <w:sz w:val="22"/>
                <w:szCs w:val="22"/>
              </w:rPr>
            </w:pPr>
          </w:p>
        </w:tc>
        <w:tc>
          <w:tcPr>
            <w:tcW w:w="3544" w:type="dxa"/>
            <w:gridSpan w:val="8"/>
            <w:shd w:val="clear" w:color="auto" w:fill="auto"/>
          </w:tcPr>
          <w:p w14:paraId="25AEE84A" w14:textId="77777777" w:rsidR="004B78A2" w:rsidRPr="004E2B9D" w:rsidRDefault="004B78A2" w:rsidP="00BC1B9E">
            <w:pPr>
              <w:rPr>
                <w:sz w:val="22"/>
                <w:szCs w:val="22"/>
              </w:rPr>
            </w:pPr>
            <w:r w:rsidRPr="004E2B9D">
              <w:rPr>
                <w:sz w:val="22"/>
                <w:szCs w:val="22"/>
              </w:rPr>
              <w:t xml:space="preserve">Tantárgy témakörének megnevezése 3.: </w:t>
            </w:r>
            <w:r w:rsidRPr="004E2B9D">
              <w:rPr>
                <w:bCs/>
                <w:iCs/>
                <w:sz w:val="22"/>
                <w:szCs w:val="22"/>
              </w:rPr>
              <w:t>„</w:t>
            </w:r>
            <w:proofErr w:type="spellStart"/>
            <w:r w:rsidRPr="004E2B9D">
              <w:rPr>
                <w:bCs/>
                <w:iCs/>
                <w:sz w:val="22"/>
                <w:szCs w:val="22"/>
              </w:rPr>
              <w:t>Small</w:t>
            </w:r>
            <w:proofErr w:type="spellEnd"/>
            <w:r w:rsidRPr="004E2B9D">
              <w:rPr>
                <w:bCs/>
                <w:iCs/>
                <w:sz w:val="22"/>
                <w:szCs w:val="22"/>
              </w:rPr>
              <w:t xml:space="preserve"> </w:t>
            </w:r>
            <w:proofErr w:type="spellStart"/>
            <w:r w:rsidRPr="004E2B9D">
              <w:rPr>
                <w:bCs/>
                <w:iCs/>
                <w:sz w:val="22"/>
                <w:szCs w:val="22"/>
              </w:rPr>
              <w:t>talk</w:t>
            </w:r>
            <w:proofErr w:type="spellEnd"/>
            <w:r w:rsidRPr="004E2B9D">
              <w:rPr>
                <w:bCs/>
                <w:iCs/>
                <w:sz w:val="22"/>
                <w:szCs w:val="22"/>
              </w:rPr>
              <w:t>” – általános társalgás</w:t>
            </w:r>
          </w:p>
          <w:p w14:paraId="42121F79"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4C4E2E76" w14:textId="77777777" w:rsidR="004B78A2" w:rsidRPr="004E2B9D" w:rsidRDefault="004B78A2" w:rsidP="00BC1B9E">
            <w:pPr>
              <w:rPr>
                <w:iCs/>
                <w:sz w:val="22"/>
                <w:szCs w:val="22"/>
              </w:rPr>
            </w:pPr>
            <w:r w:rsidRPr="004E2B9D">
              <w:rPr>
                <w:iCs/>
                <w:sz w:val="22"/>
                <w:szCs w:val="22"/>
              </w:rPr>
              <w:t>11 óra</w:t>
            </w:r>
          </w:p>
        </w:tc>
      </w:tr>
      <w:tr w:rsidR="004B78A2" w:rsidRPr="004E2B9D" w14:paraId="0462E277" w14:textId="77777777" w:rsidTr="00BC1B9E">
        <w:trPr>
          <w:trHeight w:val="826"/>
        </w:trPr>
        <w:tc>
          <w:tcPr>
            <w:tcW w:w="2943" w:type="dxa"/>
            <w:gridSpan w:val="2"/>
            <w:vMerge/>
            <w:shd w:val="clear" w:color="auto" w:fill="auto"/>
          </w:tcPr>
          <w:p w14:paraId="71DE4AE1" w14:textId="77777777" w:rsidR="004B78A2" w:rsidRPr="004E2B9D" w:rsidRDefault="004B78A2" w:rsidP="00BC1B9E">
            <w:pPr>
              <w:spacing w:before="60"/>
              <w:rPr>
                <w:bCs/>
                <w:sz w:val="22"/>
                <w:szCs w:val="22"/>
              </w:rPr>
            </w:pPr>
          </w:p>
        </w:tc>
        <w:tc>
          <w:tcPr>
            <w:tcW w:w="3544" w:type="dxa"/>
            <w:gridSpan w:val="8"/>
            <w:shd w:val="clear" w:color="auto" w:fill="auto"/>
          </w:tcPr>
          <w:p w14:paraId="77EB8974" w14:textId="77777777" w:rsidR="004B78A2" w:rsidRPr="004E2B9D" w:rsidRDefault="004B78A2" w:rsidP="00BC1B9E">
            <w:pPr>
              <w:rPr>
                <w:sz w:val="22"/>
                <w:szCs w:val="22"/>
              </w:rPr>
            </w:pPr>
            <w:r w:rsidRPr="004E2B9D">
              <w:rPr>
                <w:sz w:val="22"/>
                <w:szCs w:val="22"/>
              </w:rPr>
              <w:t xml:space="preserve">Tantárgy témakörének megnevezése 4.: </w:t>
            </w:r>
            <w:r w:rsidRPr="004E2B9D">
              <w:rPr>
                <w:iCs/>
                <w:sz w:val="22"/>
                <w:szCs w:val="22"/>
              </w:rPr>
              <w:t>Állásinterjú</w:t>
            </w:r>
          </w:p>
          <w:p w14:paraId="220520C0" w14:textId="77777777" w:rsidR="004B78A2" w:rsidRPr="004E2B9D" w:rsidRDefault="004B78A2" w:rsidP="00BC1B9E">
            <w:pPr>
              <w:rPr>
                <w:sz w:val="22"/>
                <w:szCs w:val="22"/>
              </w:rPr>
            </w:pPr>
            <w:r w:rsidRPr="004E2B9D">
              <w:rPr>
                <w:sz w:val="22"/>
                <w:szCs w:val="22"/>
              </w:rPr>
              <w:t>TEA-s.sz: 4.</w:t>
            </w:r>
          </w:p>
        </w:tc>
        <w:tc>
          <w:tcPr>
            <w:tcW w:w="7088" w:type="dxa"/>
            <w:gridSpan w:val="5"/>
            <w:shd w:val="clear" w:color="auto" w:fill="auto"/>
          </w:tcPr>
          <w:p w14:paraId="39C63819" w14:textId="77777777" w:rsidR="004B78A2" w:rsidRPr="004E2B9D" w:rsidRDefault="004B78A2" w:rsidP="00BC1B9E">
            <w:pPr>
              <w:rPr>
                <w:iCs/>
                <w:sz w:val="22"/>
                <w:szCs w:val="22"/>
              </w:rPr>
            </w:pPr>
            <w:r w:rsidRPr="004E2B9D">
              <w:rPr>
                <w:iCs/>
                <w:sz w:val="22"/>
                <w:szCs w:val="22"/>
              </w:rPr>
              <w:t>20 óra</w:t>
            </w:r>
          </w:p>
        </w:tc>
      </w:tr>
      <w:tr w:rsidR="004B78A2" w:rsidRPr="004E2B9D" w14:paraId="0C601D47" w14:textId="77777777" w:rsidTr="00BC1B9E">
        <w:tc>
          <w:tcPr>
            <w:tcW w:w="13575" w:type="dxa"/>
            <w:gridSpan w:val="15"/>
            <w:tcBorders>
              <w:bottom w:val="single" w:sz="4" w:space="0" w:color="auto"/>
            </w:tcBorders>
            <w:shd w:val="clear" w:color="auto" w:fill="D9D9D9"/>
          </w:tcPr>
          <w:p w14:paraId="6096985D"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2D31DE8C" w14:textId="77777777" w:rsidTr="00BC1B9E">
        <w:tc>
          <w:tcPr>
            <w:tcW w:w="4605" w:type="dxa"/>
            <w:gridSpan w:val="5"/>
            <w:shd w:val="clear" w:color="auto" w:fill="auto"/>
          </w:tcPr>
          <w:p w14:paraId="5E4FD913"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38479528"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238E29F1" w14:textId="77777777" w:rsidTr="00BC1B9E">
        <w:tc>
          <w:tcPr>
            <w:tcW w:w="4605" w:type="dxa"/>
            <w:gridSpan w:val="5"/>
            <w:shd w:val="clear" w:color="auto" w:fill="auto"/>
          </w:tcPr>
          <w:p w14:paraId="6D33717B"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6995669B"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7032F818" w14:textId="77777777" w:rsidTr="00BC1B9E">
        <w:trPr>
          <w:trHeight w:val="296"/>
        </w:trPr>
        <w:tc>
          <w:tcPr>
            <w:tcW w:w="4605" w:type="dxa"/>
            <w:gridSpan w:val="5"/>
            <w:vMerge w:val="restart"/>
            <w:shd w:val="clear" w:color="auto" w:fill="auto"/>
          </w:tcPr>
          <w:p w14:paraId="1FEBD007"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34986F57"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Írásbeli</w:t>
            </w:r>
          </w:p>
        </w:tc>
        <w:tc>
          <w:tcPr>
            <w:tcW w:w="7655" w:type="dxa"/>
            <w:gridSpan w:val="7"/>
            <w:shd w:val="clear" w:color="auto" w:fill="auto"/>
          </w:tcPr>
          <w:p w14:paraId="56F42B6E"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72C15CF2" w14:textId="77777777" w:rsidTr="00BC1B9E">
        <w:trPr>
          <w:trHeight w:val="295"/>
        </w:trPr>
        <w:tc>
          <w:tcPr>
            <w:tcW w:w="4605" w:type="dxa"/>
            <w:gridSpan w:val="5"/>
            <w:vMerge/>
            <w:shd w:val="clear" w:color="auto" w:fill="auto"/>
          </w:tcPr>
          <w:p w14:paraId="6E64A874" w14:textId="77777777" w:rsidR="004B78A2" w:rsidRPr="004E2B9D" w:rsidRDefault="004B78A2" w:rsidP="00BC1B9E">
            <w:pPr>
              <w:spacing w:before="60"/>
              <w:rPr>
                <w:bCs/>
                <w:sz w:val="22"/>
                <w:szCs w:val="22"/>
              </w:rPr>
            </w:pPr>
          </w:p>
        </w:tc>
        <w:tc>
          <w:tcPr>
            <w:tcW w:w="1315" w:type="dxa"/>
            <w:gridSpan w:val="3"/>
            <w:shd w:val="clear" w:color="auto" w:fill="auto"/>
          </w:tcPr>
          <w:p w14:paraId="269F4E2C" w14:textId="77777777" w:rsidR="004B78A2" w:rsidRPr="004E2B9D" w:rsidRDefault="004B78A2" w:rsidP="00BC1B9E">
            <w:pPr>
              <w:pStyle w:val="szovegfolytatas0"/>
              <w:spacing w:before="60" w:beforeAutospacing="0" w:after="0" w:afterAutospacing="0"/>
              <w:rPr>
                <w:bCs/>
                <w:sz w:val="22"/>
                <w:szCs w:val="22"/>
              </w:rPr>
            </w:pPr>
            <w:r w:rsidRPr="004E2B9D">
              <w:rPr>
                <w:bCs/>
                <w:sz w:val="22"/>
                <w:szCs w:val="22"/>
              </w:rPr>
              <w:t>Gyakorlati feladat</w:t>
            </w:r>
          </w:p>
        </w:tc>
        <w:tc>
          <w:tcPr>
            <w:tcW w:w="7655" w:type="dxa"/>
            <w:gridSpan w:val="7"/>
            <w:shd w:val="clear" w:color="auto" w:fill="auto"/>
          </w:tcPr>
          <w:p w14:paraId="4886B458"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014B7AF8" w14:textId="77777777" w:rsidTr="00BC1B9E">
        <w:tc>
          <w:tcPr>
            <w:tcW w:w="4605" w:type="dxa"/>
            <w:gridSpan w:val="5"/>
            <w:shd w:val="clear" w:color="auto" w:fill="auto"/>
          </w:tcPr>
          <w:p w14:paraId="7F17ACF7"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4A538614"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28768DCA" w14:textId="77777777" w:rsidTr="00BC1B9E">
        <w:tc>
          <w:tcPr>
            <w:tcW w:w="13575" w:type="dxa"/>
            <w:gridSpan w:val="15"/>
            <w:shd w:val="clear" w:color="auto" w:fill="auto"/>
          </w:tcPr>
          <w:p w14:paraId="47B93D6E" w14:textId="77777777" w:rsidR="004B78A2" w:rsidRPr="004E2B9D" w:rsidRDefault="004B78A2" w:rsidP="00BC1B9E">
            <w:pPr>
              <w:spacing w:before="60"/>
              <w:rPr>
                <w:bCs/>
                <w:sz w:val="22"/>
                <w:szCs w:val="22"/>
              </w:rPr>
            </w:pPr>
            <w:r w:rsidRPr="004E2B9D">
              <w:rPr>
                <w:bCs/>
                <w:sz w:val="22"/>
                <w:szCs w:val="22"/>
              </w:rPr>
              <w:t>A Munkavállalói idegen nyelv megnevezésű tantárgy oktatásához szükséges személyi feltételek</w:t>
            </w:r>
          </w:p>
        </w:tc>
      </w:tr>
      <w:tr w:rsidR="004B78A2" w:rsidRPr="004E2B9D" w14:paraId="4E38CF6E" w14:textId="77777777" w:rsidTr="00BC1B9E">
        <w:tc>
          <w:tcPr>
            <w:tcW w:w="4605" w:type="dxa"/>
            <w:gridSpan w:val="5"/>
            <w:shd w:val="clear" w:color="auto" w:fill="auto"/>
          </w:tcPr>
          <w:p w14:paraId="672A41BE"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5B28FB2D" w14:textId="77777777" w:rsidR="004B78A2" w:rsidRPr="004E2B9D" w:rsidRDefault="004B78A2" w:rsidP="00BC1B9E">
            <w:pPr>
              <w:spacing w:before="60"/>
              <w:rPr>
                <w:sz w:val="22"/>
                <w:szCs w:val="22"/>
              </w:rPr>
            </w:pPr>
          </w:p>
        </w:tc>
      </w:tr>
      <w:tr w:rsidR="004B78A2" w:rsidRPr="004E2B9D" w14:paraId="2BF2A759" w14:textId="77777777" w:rsidTr="00BC1B9E">
        <w:tc>
          <w:tcPr>
            <w:tcW w:w="4605" w:type="dxa"/>
            <w:gridSpan w:val="5"/>
            <w:shd w:val="clear" w:color="auto" w:fill="auto"/>
          </w:tcPr>
          <w:p w14:paraId="747A7FE1"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 xml:space="preserve">/elméleti foglalkozásokhoz szükséges szakemberek száma, végzettsége, </w:t>
            </w:r>
            <w:r w:rsidRPr="004E2B9D">
              <w:rPr>
                <w:bCs/>
                <w:sz w:val="22"/>
                <w:szCs w:val="22"/>
              </w:rPr>
              <w:lastRenderedPageBreak/>
              <w:t>szakképzettsége (szakképesítése) és szakirányú szakmai gyakorlata:</w:t>
            </w:r>
          </w:p>
        </w:tc>
        <w:tc>
          <w:tcPr>
            <w:tcW w:w="8970" w:type="dxa"/>
            <w:gridSpan w:val="10"/>
            <w:shd w:val="clear" w:color="auto" w:fill="auto"/>
          </w:tcPr>
          <w:p w14:paraId="1A88E189" w14:textId="77777777" w:rsidR="004B78A2" w:rsidRPr="004E2B9D" w:rsidRDefault="004B78A2" w:rsidP="00BC1B9E">
            <w:pPr>
              <w:spacing w:before="60"/>
              <w:rPr>
                <w:sz w:val="22"/>
                <w:szCs w:val="22"/>
              </w:rPr>
            </w:pPr>
            <w:r w:rsidRPr="004E2B9D">
              <w:rPr>
                <w:sz w:val="22"/>
                <w:szCs w:val="22"/>
              </w:rPr>
              <w:lastRenderedPageBreak/>
              <w:t>1 fő</w:t>
            </w:r>
          </w:p>
          <w:p w14:paraId="104115EC" w14:textId="77777777" w:rsidR="004B78A2" w:rsidRPr="004E2B9D" w:rsidRDefault="004B78A2" w:rsidP="00BC1B9E">
            <w:pPr>
              <w:spacing w:before="60"/>
              <w:rPr>
                <w:sz w:val="22"/>
                <w:szCs w:val="22"/>
              </w:rPr>
            </w:pPr>
            <w:r w:rsidRPr="004E2B9D">
              <w:rPr>
                <w:sz w:val="22"/>
                <w:szCs w:val="22"/>
              </w:rPr>
              <w:t>adott idegen nyelvből nyelvtanári végzettség</w:t>
            </w:r>
          </w:p>
        </w:tc>
      </w:tr>
      <w:tr w:rsidR="004B78A2" w:rsidRPr="004E2B9D" w14:paraId="135C5D21" w14:textId="77777777" w:rsidTr="00BC1B9E">
        <w:tc>
          <w:tcPr>
            <w:tcW w:w="13575" w:type="dxa"/>
            <w:gridSpan w:val="15"/>
            <w:shd w:val="clear" w:color="auto" w:fill="auto"/>
          </w:tcPr>
          <w:p w14:paraId="170AC60B" w14:textId="77777777" w:rsidR="004B78A2" w:rsidRPr="004E2B9D" w:rsidRDefault="004B78A2" w:rsidP="00BC1B9E">
            <w:pPr>
              <w:spacing w:before="60"/>
              <w:rPr>
                <w:sz w:val="22"/>
                <w:szCs w:val="22"/>
              </w:rPr>
            </w:pPr>
            <w:r w:rsidRPr="004E2B9D">
              <w:rPr>
                <w:bCs/>
                <w:sz w:val="22"/>
                <w:szCs w:val="22"/>
              </w:rPr>
              <w:t>A Munkavállalói idegen nyelv megnevezésű tantárgy oktatásához szükséges tárgyi feltételek</w:t>
            </w:r>
          </w:p>
        </w:tc>
      </w:tr>
      <w:tr w:rsidR="004B78A2" w:rsidRPr="004E2B9D" w14:paraId="0E9F7920" w14:textId="77777777" w:rsidTr="00BC1B9E">
        <w:tc>
          <w:tcPr>
            <w:tcW w:w="3227" w:type="dxa"/>
            <w:gridSpan w:val="3"/>
            <w:shd w:val="clear" w:color="auto" w:fill="BFBFBF"/>
          </w:tcPr>
          <w:p w14:paraId="596D7941" w14:textId="77777777" w:rsidR="004B78A2" w:rsidRPr="004E2B9D" w:rsidRDefault="004B78A2" w:rsidP="00BC1B9E">
            <w:pPr>
              <w:spacing w:before="60"/>
              <w:rPr>
                <w:sz w:val="22"/>
                <w:szCs w:val="22"/>
              </w:rPr>
            </w:pPr>
          </w:p>
        </w:tc>
        <w:tc>
          <w:tcPr>
            <w:tcW w:w="3047" w:type="dxa"/>
            <w:gridSpan w:val="6"/>
            <w:shd w:val="clear" w:color="auto" w:fill="auto"/>
          </w:tcPr>
          <w:p w14:paraId="57D18A47"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1CB2B391"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78523B17" w14:textId="77777777" w:rsidTr="00BC1B9E">
        <w:tc>
          <w:tcPr>
            <w:tcW w:w="3227" w:type="dxa"/>
            <w:gridSpan w:val="3"/>
            <w:shd w:val="clear" w:color="auto" w:fill="auto"/>
          </w:tcPr>
          <w:p w14:paraId="16F683FD"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6"/>
            <w:shd w:val="clear" w:color="auto" w:fill="auto"/>
          </w:tcPr>
          <w:p w14:paraId="0A323FB4" w14:textId="77777777" w:rsidR="004B78A2" w:rsidRPr="004E2B9D" w:rsidRDefault="004B78A2" w:rsidP="00BC1B9E">
            <w:pPr>
              <w:spacing w:before="60"/>
              <w:rPr>
                <w:sz w:val="22"/>
                <w:szCs w:val="22"/>
              </w:rPr>
            </w:pPr>
          </w:p>
        </w:tc>
        <w:tc>
          <w:tcPr>
            <w:tcW w:w="7301" w:type="dxa"/>
            <w:gridSpan w:val="6"/>
            <w:shd w:val="clear" w:color="auto" w:fill="auto"/>
          </w:tcPr>
          <w:p w14:paraId="44C2981C" w14:textId="77777777" w:rsidR="004B78A2" w:rsidRPr="004E2B9D" w:rsidRDefault="004B78A2" w:rsidP="00BC1B9E">
            <w:pPr>
              <w:spacing w:before="60"/>
              <w:rPr>
                <w:sz w:val="22"/>
                <w:szCs w:val="22"/>
              </w:rPr>
            </w:pPr>
            <w:r w:rsidRPr="004E2B9D">
              <w:rPr>
                <w:sz w:val="22"/>
                <w:szCs w:val="22"/>
              </w:rPr>
              <w:t>tanterem</w:t>
            </w:r>
          </w:p>
        </w:tc>
      </w:tr>
      <w:tr w:rsidR="004B78A2" w:rsidRPr="004E2B9D" w14:paraId="183D5721" w14:textId="77777777" w:rsidTr="00BC1B9E">
        <w:tc>
          <w:tcPr>
            <w:tcW w:w="3227" w:type="dxa"/>
            <w:gridSpan w:val="3"/>
            <w:shd w:val="clear" w:color="auto" w:fill="auto"/>
          </w:tcPr>
          <w:p w14:paraId="05B1E828"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6"/>
            <w:shd w:val="clear" w:color="auto" w:fill="auto"/>
          </w:tcPr>
          <w:p w14:paraId="1523F151" w14:textId="77777777" w:rsidR="004B78A2" w:rsidRPr="004E2B9D" w:rsidRDefault="004B78A2" w:rsidP="00BC1B9E">
            <w:pPr>
              <w:spacing w:before="60"/>
              <w:rPr>
                <w:sz w:val="22"/>
                <w:szCs w:val="22"/>
              </w:rPr>
            </w:pPr>
          </w:p>
        </w:tc>
        <w:tc>
          <w:tcPr>
            <w:tcW w:w="7301" w:type="dxa"/>
            <w:gridSpan w:val="6"/>
            <w:shd w:val="clear" w:color="auto" w:fill="auto"/>
          </w:tcPr>
          <w:p w14:paraId="1EED7F67"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2D1B0086" w14:textId="77777777" w:rsidTr="00BC1B9E">
        <w:tc>
          <w:tcPr>
            <w:tcW w:w="3227" w:type="dxa"/>
            <w:gridSpan w:val="3"/>
            <w:shd w:val="clear" w:color="auto" w:fill="auto"/>
          </w:tcPr>
          <w:p w14:paraId="0444561F"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6"/>
            <w:shd w:val="clear" w:color="auto" w:fill="auto"/>
          </w:tcPr>
          <w:p w14:paraId="4CA8A187" w14:textId="77777777" w:rsidR="004B78A2" w:rsidRPr="004E2B9D" w:rsidRDefault="004B78A2" w:rsidP="00BC1B9E">
            <w:pPr>
              <w:spacing w:before="60"/>
              <w:rPr>
                <w:sz w:val="22"/>
                <w:szCs w:val="22"/>
              </w:rPr>
            </w:pPr>
          </w:p>
        </w:tc>
        <w:tc>
          <w:tcPr>
            <w:tcW w:w="7301" w:type="dxa"/>
            <w:gridSpan w:val="6"/>
            <w:shd w:val="clear" w:color="auto" w:fill="auto"/>
          </w:tcPr>
          <w:p w14:paraId="7C498FB5" w14:textId="77777777" w:rsidR="004B78A2" w:rsidRPr="004E2B9D" w:rsidRDefault="004B78A2" w:rsidP="00BC1B9E">
            <w:pPr>
              <w:spacing w:before="60"/>
              <w:rPr>
                <w:sz w:val="22"/>
                <w:szCs w:val="22"/>
              </w:rPr>
            </w:pPr>
          </w:p>
        </w:tc>
      </w:tr>
      <w:tr w:rsidR="004B78A2" w:rsidRPr="004E2B9D" w14:paraId="4DECB726" w14:textId="77777777" w:rsidTr="00BC1B9E">
        <w:tc>
          <w:tcPr>
            <w:tcW w:w="3227" w:type="dxa"/>
            <w:gridSpan w:val="3"/>
            <w:shd w:val="clear" w:color="auto" w:fill="auto"/>
          </w:tcPr>
          <w:p w14:paraId="7FEFF290"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6"/>
            <w:shd w:val="clear" w:color="auto" w:fill="auto"/>
          </w:tcPr>
          <w:p w14:paraId="33396F01" w14:textId="77777777" w:rsidR="004B78A2" w:rsidRPr="004E2B9D" w:rsidRDefault="004B78A2" w:rsidP="00BC1B9E">
            <w:pPr>
              <w:spacing w:before="60"/>
              <w:rPr>
                <w:sz w:val="22"/>
                <w:szCs w:val="22"/>
              </w:rPr>
            </w:pPr>
          </w:p>
        </w:tc>
        <w:tc>
          <w:tcPr>
            <w:tcW w:w="7301" w:type="dxa"/>
            <w:gridSpan w:val="6"/>
            <w:shd w:val="clear" w:color="auto" w:fill="auto"/>
          </w:tcPr>
          <w:p w14:paraId="3D645A65" w14:textId="77777777" w:rsidR="004B78A2" w:rsidRPr="004E2B9D" w:rsidRDefault="004B78A2" w:rsidP="00BC1B9E">
            <w:pPr>
              <w:spacing w:before="60"/>
              <w:rPr>
                <w:sz w:val="22"/>
                <w:szCs w:val="22"/>
              </w:rPr>
            </w:pPr>
          </w:p>
        </w:tc>
      </w:tr>
    </w:tbl>
    <w:p w14:paraId="0D3AFA36" w14:textId="77777777" w:rsidR="004B78A2" w:rsidRPr="004E2B9D" w:rsidRDefault="004B78A2" w:rsidP="004B78A2">
      <w:pPr>
        <w:pStyle w:val="szovegfolytatas0"/>
        <w:spacing w:before="60" w:beforeAutospacing="0" w:after="0" w:afterAutospacing="0"/>
        <w:jc w:val="both"/>
        <w:rPr>
          <w:sz w:val="22"/>
          <w:szCs w:val="22"/>
        </w:rPr>
      </w:pPr>
    </w:p>
    <w:p w14:paraId="2A9D8F15" w14:textId="77777777" w:rsidR="004B78A2" w:rsidRPr="004E2B9D" w:rsidRDefault="004B78A2" w:rsidP="004B78A2">
      <w:pPr>
        <w:spacing w:before="60"/>
        <w:jc w:val="both"/>
        <w:rPr>
          <w:sz w:val="22"/>
          <w:szCs w:val="22"/>
        </w:rPr>
      </w:pPr>
    </w:p>
    <w:p w14:paraId="7986EB92" w14:textId="77777777" w:rsidR="004B78A2" w:rsidRPr="004E2B9D" w:rsidRDefault="004B78A2" w:rsidP="004B78A2">
      <w:pPr>
        <w:spacing w:before="60"/>
        <w:jc w:val="both"/>
        <w:rPr>
          <w:sz w:val="22"/>
          <w:szCs w:val="22"/>
        </w:rPr>
      </w:pPr>
      <w:r w:rsidRPr="004E2B9D">
        <w:rPr>
          <w:sz w:val="22"/>
          <w:szCs w:val="22"/>
        </w:rPr>
        <w:t>Műszaki alapozás</w:t>
      </w:r>
    </w:p>
    <w:p w14:paraId="4808432A"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768"/>
        <w:gridCol w:w="2159"/>
        <w:gridCol w:w="1812"/>
        <w:gridCol w:w="1122"/>
        <w:gridCol w:w="1483"/>
      </w:tblGrid>
      <w:tr w:rsidR="004B78A2" w:rsidRPr="004E2B9D" w14:paraId="23236251" w14:textId="77777777" w:rsidTr="00BC1B9E">
        <w:tc>
          <w:tcPr>
            <w:tcW w:w="785" w:type="dxa"/>
            <w:shd w:val="clear" w:color="auto" w:fill="auto"/>
          </w:tcPr>
          <w:p w14:paraId="0005774E" w14:textId="77777777" w:rsidR="004B78A2" w:rsidRPr="004E2B9D" w:rsidRDefault="004B78A2" w:rsidP="00BC1B9E">
            <w:pPr>
              <w:spacing w:before="60"/>
              <w:rPr>
                <w:bCs/>
                <w:sz w:val="22"/>
                <w:szCs w:val="22"/>
              </w:rPr>
            </w:pPr>
            <w:r w:rsidRPr="004E2B9D">
              <w:rPr>
                <w:bCs/>
                <w:sz w:val="22"/>
                <w:szCs w:val="22"/>
              </w:rPr>
              <w:t>TEA-s.sz.</w:t>
            </w:r>
          </w:p>
        </w:tc>
        <w:tc>
          <w:tcPr>
            <w:tcW w:w="1610" w:type="dxa"/>
            <w:shd w:val="clear" w:color="auto" w:fill="auto"/>
          </w:tcPr>
          <w:p w14:paraId="6CBEA507" w14:textId="77777777" w:rsidR="004B78A2" w:rsidRPr="004E2B9D" w:rsidRDefault="004B78A2" w:rsidP="00BC1B9E">
            <w:pPr>
              <w:spacing w:before="60"/>
              <w:rPr>
                <w:bCs/>
                <w:sz w:val="22"/>
                <w:szCs w:val="22"/>
              </w:rPr>
            </w:pPr>
            <w:r w:rsidRPr="004E2B9D">
              <w:rPr>
                <w:bCs/>
                <w:sz w:val="22"/>
                <w:szCs w:val="22"/>
              </w:rPr>
              <w:t>Készségek, képességek</w:t>
            </w:r>
          </w:p>
        </w:tc>
        <w:tc>
          <w:tcPr>
            <w:tcW w:w="1540" w:type="dxa"/>
            <w:shd w:val="clear" w:color="auto" w:fill="auto"/>
          </w:tcPr>
          <w:p w14:paraId="68CDF880" w14:textId="77777777" w:rsidR="004B78A2" w:rsidRPr="004E2B9D" w:rsidRDefault="004B78A2" w:rsidP="00BC1B9E">
            <w:pPr>
              <w:spacing w:before="60"/>
              <w:rPr>
                <w:bCs/>
                <w:sz w:val="22"/>
                <w:szCs w:val="22"/>
              </w:rPr>
            </w:pPr>
            <w:r w:rsidRPr="004E2B9D">
              <w:rPr>
                <w:bCs/>
                <w:sz w:val="22"/>
                <w:szCs w:val="22"/>
              </w:rPr>
              <w:t>Ismeretek</w:t>
            </w:r>
          </w:p>
        </w:tc>
        <w:tc>
          <w:tcPr>
            <w:tcW w:w="2977" w:type="dxa"/>
            <w:shd w:val="clear" w:color="auto" w:fill="auto"/>
          </w:tcPr>
          <w:p w14:paraId="40C330F9"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268" w:type="dxa"/>
            <w:shd w:val="clear" w:color="auto" w:fill="auto"/>
          </w:tcPr>
          <w:p w14:paraId="1B3A9E92"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4395" w:type="dxa"/>
            <w:shd w:val="clear" w:color="auto" w:fill="auto"/>
          </w:tcPr>
          <w:p w14:paraId="32E1FFE9"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2555A254" w14:textId="77777777" w:rsidTr="00BC1B9E">
        <w:tc>
          <w:tcPr>
            <w:tcW w:w="785" w:type="dxa"/>
            <w:shd w:val="clear" w:color="auto" w:fill="auto"/>
          </w:tcPr>
          <w:p w14:paraId="1F7F7AA5" w14:textId="77777777" w:rsidR="004B78A2" w:rsidRPr="004E2B9D" w:rsidRDefault="004B78A2" w:rsidP="00BC1B9E">
            <w:pPr>
              <w:spacing w:before="60"/>
              <w:jc w:val="both"/>
              <w:rPr>
                <w:sz w:val="22"/>
                <w:szCs w:val="22"/>
              </w:rPr>
            </w:pPr>
            <w:r w:rsidRPr="004E2B9D">
              <w:rPr>
                <w:sz w:val="22"/>
                <w:szCs w:val="22"/>
              </w:rPr>
              <w:t>1.</w:t>
            </w:r>
          </w:p>
        </w:tc>
        <w:tc>
          <w:tcPr>
            <w:tcW w:w="1610" w:type="dxa"/>
            <w:shd w:val="clear" w:color="auto" w:fill="auto"/>
          </w:tcPr>
          <w:p w14:paraId="7890CEC6" w14:textId="77777777" w:rsidR="004B78A2" w:rsidRPr="004E2B9D" w:rsidRDefault="004B78A2" w:rsidP="00BC1B9E">
            <w:pPr>
              <w:rPr>
                <w:sz w:val="22"/>
                <w:szCs w:val="22"/>
              </w:rPr>
            </w:pPr>
            <w:r w:rsidRPr="004E2B9D">
              <w:rPr>
                <w:sz w:val="22"/>
                <w:szCs w:val="22"/>
              </w:rPr>
              <w:t>Egyszerű számításokat végez a villamos alapmennyiségek között.</w:t>
            </w:r>
          </w:p>
        </w:tc>
        <w:tc>
          <w:tcPr>
            <w:tcW w:w="1540" w:type="dxa"/>
            <w:shd w:val="clear" w:color="auto" w:fill="auto"/>
          </w:tcPr>
          <w:p w14:paraId="66598307" w14:textId="77777777" w:rsidR="004B78A2" w:rsidRPr="004E2B9D" w:rsidRDefault="004B78A2" w:rsidP="00BC1B9E">
            <w:pPr>
              <w:rPr>
                <w:sz w:val="22"/>
                <w:szCs w:val="22"/>
              </w:rPr>
            </w:pPr>
            <w:r w:rsidRPr="004E2B9D">
              <w:rPr>
                <w:sz w:val="22"/>
                <w:szCs w:val="22"/>
              </w:rPr>
              <w:t>Ismeri az egyszerű áramkör villamos alapmennyiségeit, összefüggéseit, törvényeit.</w:t>
            </w:r>
          </w:p>
        </w:tc>
        <w:tc>
          <w:tcPr>
            <w:tcW w:w="2977" w:type="dxa"/>
            <w:vMerge w:val="restart"/>
            <w:shd w:val="clear" w:color="auto" w:fill="auto"/>
          </w:tcPr>
          <w:p w14:paraId="1304A28D" w14:textId="77777777" w:rsidR="004B78A2" w:rsidRPr="004E2B9D" w:rsidRDefault="004B78A2" w:rsidP="00BC1B9E">
            <w:pPr>
              <w:rPr>
                <w:sz w:val="22"/>
                <w:szCs w:val="22"/>
              </w:rPr>
            </w:pPr>
            <w:r w:rsidRPr="004E2B9D">
              <w:rPr>
                <w:sz w:val="22"/>
                <w:szCs w:val="22"/>
              </w:rPr>
              <w:t>Törekszik az igényesen elkészített dokumentáció megalkotására.</w:t>
            </w:r>
          </w:p>
          <w:p w14:paraId="33DCAA21" w14:textId="77777777" w:rsidR="004B78A2" w:rsidRPr="004E2B9D" w:rsidRDefault="004B78A2" w:rsidP="00BC1B9E">
            <w:pPr>
              <w:rPr>
                <w:sz w:val="22"/>
                <w:szCs w:val="22"/>
              </w:rPr>
            </w:pPr>
            <w:r w:rsidRPr="004E2B9D">
              <w:rPr>
                <w:sz w:val="22"/>
                <w:szCs w:val="22"/>
              </w:rPr>
              <w:t>Kritikusan szemléli az internetről letöltött kapcsolásokat.</w:t>
            </w:r>
          </w:p>
          <w:p w14:paraId="33778297" w14:textId="77777777" w:rsidR="004B78A2" w:rsidRPr="004E2B9D" w:rsidRDefault="004B78A2" w:rsidP="00BC1B9E">
            <w:pPr>
              <w:rPr>
                <w:sz w:val="22"/>
                <w:szCs w:val="22"/>
              </w:rPr>
            </w:pPr>
            <w:r w:rsidRPr="004E2B9D">
              <w:rPr>
                <w:sz w:val="22"/>
                <w:szCs w:val="22"/>
              </w:rPr>
              <w:t>Fontosnak tartja a mérőhely rendjét és tisztaságát.</w:t>
            </w:r>
          </w:p>
        </w:tc>
        <w:tc>
          <w:tcPr>
            <w:tcW w:w="2268" w:type="dxa"/>
            <w:shd w:val="clear" w:color="auto" w:fill="auto"/>
          </w:tcPr>
          <w:p w14:paraId="0AD9A317" w14:textId="77777777" w:rsidR="004B78A2" w:rsidRPr="004E2B9D" w:rsidRDefault="004B78A2" w:rsidP="00BC1B9E">
            <w:pPr>
              <w:rPr>
                <w:sz w:val="22"/>
                <w:szCs w:val="22"/>
              </w:rPr>
            </w:pPr>
            <w:r w:rsidRPr="004E2B9D">
              <w:rPr>
                <w:sz w:val="22"/>
                <w:szCs w:val="22"/>
              </w:rPr>
              <w:t>Teljesen önállóan.</w:t>
            </w:r>
          </w:p>
        </w:tc>
        <w:tc>
          <w:tcPr>
            <w:tcW w:w="4395" w:type="dxa"/>
            <w:shd w:val="clear" w:color="auto" w:fill="auto"/>
          </w:tcPr>
          <w:p w14:paraId="5A5260BA" w14:textId="77777777" w:rsidR="004B78A2" w:rsidRPr="004E2B9D" w:rsidRDefault="004B78A2" w:rsidP="00BC1B9E">
            <w:pPr>
              <w:rPr>
                <w:sz w:val="22"/>
                <w:szCs w:val="22"/>
              </w:rPr>
            </w:pPr>
          </w:p>
        </w:tc>
      </w:tr>
      <w:tr w:rsidR="004B78A2" w:rsidRPr="004E2B9D" w14:paraId="3E168BDE" w14:textId="77777777" w:rsidTr="00BC1B9E">
        <w:tc>
          <w:tcPr>
            <w:tcW w:w="785" w:type="dxa"/>
            <w:shd w:val="clear" w:color="auto" w:fill="auto"/>
          </w:tcPr>
          <w:p w14:paraId="6141336D" w14:textId="77777777" w:rsidR="004B78A2" w:rsidRPr="004E2B9D" w:rsidRDefault="004B78A2" w:rsidP="00BC1B9E">
            <w:pPr>
              <w:spacing w:before="60"/>
              <w:jc w:val="both"/>
              <w:rPr>
                <w:sz w:val="22"/>
                <w:szCs w:val="22"/>
              </w:rPr>
            </w:pPr>
            <w:r w:rsidRPr="004E2B9D">
              <w:rPr>
                <w:sz w:val="22"/>
                <w:szCs w:val="22"/>
              </w:rPr>
              <w:t>2.</w:t>
            </w:r>
          </w:p>
        </w:tc>
        <w:tc>
          <w:tcPr>
            <w:tcW w:w="1610" w:type="dxa"/>
            <w:shd w:val="clear" w:color="auto" w:fill="auto"/>
          </w:tcPr>
          <w:p w14:paraId="1D5EBE4E" w14:textId="77777777" w:rsidR="004B78A2" w:rsidRPr="004E2B9D" w:rsidRDefault="004B78A2" w:rsidP="00BC1B9E">
            <w:pPr>
              <w:spacing w:before="60"/>
              <w:jc w:val="both"/>
              <w:rPr>
                <w:sz w:val="22"/>
                <w:szCs w:val="22"/>
              </w:rPr>
            </w:pPr>
            <w:r w:rsidRPr="004E2B9D">
              <w:rPr>
                <w:sz w:val="22"/>
                <w:szCs w:val="22"/>
              </w:rPr>
              <w:t>Kiválasztja a feladat megoldására alkalmas eszközöket az alkatrészeken található jelölések és a katalógusadatok alapján.</w:t>
            </w:r>
          </w:p>
        </w:tc>
        <w:tc>
          <w:tcPr>
            <w:tcW w:w="1540" w:type="dxa"/>
            <w:shd w:val="clear" w:color="auto" w:fill="auto"/>
          </w:tcPr>
          <w:p w14:paraId="56B78AC7" w14:textId="77777777" w:rsidR="004B78A2" w:rsidRPr="004E2B9D" w:rsidRDefault="004B78A2" w:rsidP="00BC1B9E">
            <w:pPr>
              <w:spacing w:before="60"/>
              <w:jc w:val="both"/>
              <w:rPr>
                <w:sz w:val="22"/>
                <w:szCs w:val="22"/>
              </w:rPr>
            </w:pPr>
            <w:r w:rsidRPr="004E2B9D">
              <w:rPr>
                <w:sz w:val="22"/>
                <w:szCs w:val="22"/>
              </w:rPr>
              <w:t>Ismeri az egyszerű áramkör felépítését, anyagait, eszközeit.</w:t>
            </w:r>
          </w:p>
        </w:tc>
        <w:tc>
          <w:tcPr>
            <w:tcW w:w="2977" w:type="dxa"/>
            <w:vMerge/>
            <w:shd w:val="clear" w:color="auto" w:fill="auto"/>
          </w:tcPr>
          <w:p w14:paraId="5A53E954" w14:textId="77777777" w:rsidR="004B78A2" w:rsidRPr="004E2B9D" w:rsidRDefault="004B78A2" w:rsidP="00BC1B9E">
            <w:pPr>
              <w:spacing w:before="60"/>
              <w:jc w:val="both"/>
              <w:rPr>
                <w:sz w:val="22"/>
                <w:szCs w:val="22"/>
              </w:rPr>
            </w:pPr>
          </w:p>
        </w:tc>
        <w:tc>
          <w:tcPr>
            <w:tcW w:w="2268" w:type="dxa"/>
            <w:shd w:val="clear" w:color="auto" w:fill="auto"/>
          </w:tcPr>
          <w:p w14:paraId="602B3114"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7406A5E1" w14:textId="77777777" w:rsidR="004B78A2" w:rsidRPr="004E2B9D" w:rsidRDefault="004B78A2" w:rsidP="00BC1B9E">
            <w:pPr>
              <w:spacing w:before="60"/>
              <w:jc w:val="both"/>
              <w:rPr>
                <w:sz w:val="22"/>
                <w:szCs w:val="22"/>
              </w:rPr>
            </w:pPr>
            <w:r w:rsidRPr="004E2B9D">
              <w:rPr>
                <w:sz w:val="22"/>
                <w:szCs w:val="22"/>
              </w:rPr>
              <w:t>Online katalógust használ.</w:t>
            </w:r>
          </w:p>
        </w:tc>
      </w:tr>
      <w:tr w:rsidR="004B78A2" w:rsidRPr="004E2B9D" w14:paraId="2D45406B" w14:textId="77777777" w:rsidTr="00BC1B9E">
        <w:tc>
          <w:tcPr>
            <w:tcW w:w="785" w:type="dxa"/>
            <w:shd w:val="clear" w:color="auto" w:fill="auto"/>
          </w:tcPr>
          <w:p w14:paraId="0200A97B" w14:textId="77777777" w:rsidR="004B78A2" w:rsidRPr="004E2B9D" w:rsidRDefault="004B78A2" w:rsidP="00BC1B9E">
            <w:pPr>
              <w:spacing w:before="60"/>
              <w:jc w:val="both"/>
              <w:rPr>
                <w:sz w:val="22"/>
                <w:szCs w:val="22"/>
              </w:rPr>
            </w:pPr>
            <w:r w:rsidRPr="004E2B9D">
              <w:rPr>
                <w:sz w:val="22"/>
                <w:szCs w:val="22"/>
              </w:rPr>
              <w:t>3.</w:t>
            </w:r>
          </w:p>
        </w:tc>
        <w:tc>
          <w:tcPr>
            <w:tcW w:w="1610" w:type="dxa"/>
            <w:shd w:val="clear" w:color="auto" w:fill="auto"/>
          </w:tcPr>
          <w:p w14:paraId="6E728163" w14:textId="77777777" w:rsidR="004B78A2" w:rsidRPr="004E2B9D" w:rsidRDefault="004B78A2" w:rsidP="00BC1B9E">
            <w:pPr>
              <w:spacing w:before="60"/>
              <w:jc w:val="both"/>
              <w:rPr>
                <w:sz w:val="22"/>
                <w:szCs w:val="22"/>
              </w:rPr>
            </w:pPr>
            <w:r w:rsidRPr="004E2B9D">
              <w:rPr>
                <w:sz w:val="22"/>
                <w:szCs w:val="22"/>
              </w:rPr>
              <w:t>Adott feladathoz kapcsolási rajzokat készít és értelmez, szabványos jelölések alkalmazásával.</w:t>
            </w:r>
          </w:p>
        </w:tc>
        <w:tc>
          <w:tcPr>
            <w:tcW w:w="1540" w:type="dxa"/>
            <w:shd w:val="clear" w:color="auto" w:fill="auto"/>
          </w:tcPr>
          <w:p w14:paraId="39DAAB87" w14:textId="77777777" w:rsidR="004B78A2" w:rsidRPr="004E2B9D" w:rsidRDefault="004B78A2" w:rsidP="00BC1B9E">
            <w:pPr>
              <w:spacing w:before="60"/>
              <w:jc w:val="both"/>
              <w:rPr>
                <w:sz w:val="22"/>
                <w:szCs w:val="22"/>
              </w:rPr>
            </w:pPr>
            <w:r w:rsidRPr="004E2B9D">
              <w:rPr>
                <w:sz w:val="22"/>
                <w:szCs w:val="22"/>
              </w:rPr>
              <w:t>Ismeri az egyszerű világítási áramköröket.</w:t>
            </w:r>
          </w:p>
        </w:tc>
        <w:tc>
          <w:tcPr>
            <w:tcW w:w="2977" w:type="dxa"/>
            <w:vMerge/>
            <w:shd w:val="clear" w:color="auto" w:fill="auto"/>
          </w:tcPr>
          <w:p w14:paraId="14F32E7D" w14:textId="77777777" w:rsidR="004B78A2" w:rsidRPr="004E2B9D" w:rsidRDefault="004B78A2" w:rsidP="00BC1B9E">
            <w:pPr>
              <w:spacing w:before="60"/>
              <w:jc w:val="both"/>
              <w:rPr>
                <w:sz w:val="22"/>
                <w:szCs w:val="22"/>
              </w:rPr>
            </w:pPr>
          </w:p>
        </w:tc>
        <w:tc>
          <w:tcPr>
            <w:tcW w:w="2268" w:type="dxa"/>
            <w:shd w:val="clear" w:color="auto" w:fill="auto"/>
          </w:tcPr>
          <w:p w14:paraId="504B4016"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71E65B30" w14:textId="77777777" w:rsidR="004B78A2" w:rsidRPr="004E2B9D" w:rsidRDefault="004B78A2" w:rsidP="00BC1B9E">
            <w:pPr>
              <w:spacing w:before="60"/>
              <w:jc w:val="both"/>
              <w:rPr>
                <w:sz w:val="22"/>
                <w:szCs w:val="22"/>
              </w:rPr>
            </w:pPr>
            <w:r w:rsidRPr="004E2B9D">
              <w:rPr>
                <w:sz w:val="22"/>
                <w:szCs w:val="22"/>
              </w:rPr>
              <w:t>Az internetről kapcsolásokat tölt le.</w:t>
            </w:r>
          </w:p>
        </w:tc>
      </w:tr>
      <w:tr w:rsidR="004B78A2" w:rsidRPr="004E2B9D" w14:paraId="24621017" w14:textId="77777777" w:rsidTr="00BC1B9E">
        <w:tc>
          <w:tcPr>
            <w:tcW w:w="785" w:type="dxa"/>
            <w:shd w:val="clear" w:color="auto" w:fill="auto"/>
          </w:tcPr>
          <w:p w14:paraId="54C505A3" w14:textId="77777777" w:rsidR="004B78A2" w:rsidRPr="004E2B9D" w:rsidRDefault="004B78A2" w:rsidP="00BC1B9E">
            <w:pPr>
              <w:spacing w:before="60"/>
              <w:jc w:val="both"/>
              <w:rPr>
                <w:sz w:val="22"/>
                <w:szCs w:val="22"/>
              </w:rPr>
            </w:pPr>
            <w:r w:rsidRPr="004E2B9D">
              <w:rPr>
                <w:sz w:val="22"/>
                <w:szCs w:val="22"/>
              </w:rPr>
              <w:t>4.</w:t>
            </w:r>
          </w:p>
        </w:tc>
        <w:tc>
          <w:tcPr>
            <w:tcW w:w="1610" w:type="dxa"/>
            <w:shd w:val="clear" w:color="auto" w:fill="auto"/>
          </w:tcPr>
          <w:p w14:paraId="257623F8" w14:textId="77777777" w:rsidR="004B78A2" w:rsidRPr="004E2B9D" w:rsidRDefault="004B78A2" w:rsidP="00BC1B9E">
            <w:pPr>
              <w:spacing w:before="60"/>
              <w:jc w:val="both"/>
              <w:rPr>
                <w:sz w:val="22"/>
                <w:szCs w:val="22"/>
              </w:rPr>
            </w:pPr>
            <w:r w:rsidRPr="004E2B9D">
              <w:rPr>
                <w:sz w:val="22"/>
                <w:szCs w:val="22"/>
              </w:rPr>
              <w:t>Kiválasztja a méréshez szükséges műszereket.</w:t>
            </w:r>
          </w:p>
        </w:tc>
        <w:tc>
          <w:tcPr>
            <w:tcW w:w="1540" w:type="dxa"/>
            <w:shd w:val="clear" w:color="auto" w:fill="auto"/>
          </w:tcPr>
          <w:p w14:paraId="404EAE32" w14:textId="77777777" w:rsidR="004B78A2" w:rsidRPr="004E2B9D" w:rsidRDefault="004B78A2" w:rsidP="00BC1B9E">
            <w:pPr>
              <w:spacing w:before="60"/>
              <w:jc w:val="both"/>
              <w:rPr>
                <w:sz w:val="22"/>
                <w:szCs w:val="22"/>
              </w:rPr>
            </w:pPr>
            <w:r w:rsidRPr="004E2B9D">
              <w:rPr>
                <w:sz w:val="22"/>
                <w:szCs w:val="22"/>
              </w:rPr>
              <w:t>Ismeri a villamos műszerek jellemzőit és használatuk módját.</w:t>
            </w:r>
          </w:p>
        </w:tc>
        <w:tc>
          <w:tcPr>
            <w:tcW w:w="2977" w:type="dxa"/>
            <w:vMerge/>
            <w:shd w:val="clear" w:color="auto" w:fill="auto"/>
          </w:tcPr>
          <w:p w14:paraId="257D8A7C" w14:textId="77777777" w:rsidR="004B78A2" w:rsidRPr="004E2B9D" w:rsidRDefault="004B78A2" w:rsidP="00BC1B9E">
            <w:pPr>
              <w:spacing w:before="60"/>
              <w:jc w:val="both"/>
              <w:rPr>
                <w:sz w:val="22"/>
                <w:szCs w:val="22"/>
              </w:rPr>
            </w:pPr>
          </w:p>
        </w:tc>
        <w:tc>
          <w:tcPr>
            <w:tcW w:w="2268" w:type="dxa"/>
            <w:shd w:val="clear" w:color="auto" w:fill="auto"/>
          </w:tcPr>
          <w:p w14:paraId="5C36741D"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301157CD" w14:textId="77777777" w:rsidR="004B78A2" w:rsidRPr="004E2B9D" w:rsidRDefault="004B78A2" w:rsidP="00BC1B9E">
            <w:pPr>
              <w:spacing w:before="60"/>
              <w:jc w:val="both"/>
              <w:rPr>
                <w:sz w:val="22"/>
                <w:szCs w:val="22"/>
              </w:rPr>
            </w:pPr>
          </w:p>
        </w:tc>
      </w:tr>
      <w:tr w:rsidR="004B78A2" w:rsidRPr="004E2B9D" w14:paraId="40182509" w14:textId="77777777" w:rsidTr="00BC1B9E">
        <w:tc>
          <w:tcPr>
            <w:tcW w:w="785" w:type="dxa"/>
            <w:shd w:val="clear" w:color="auto" w:fill="auto"/>
          </w:tcPr>
          <w:p w14:paraId="61101A2B" w14:textId="77777777" w:rsidR="004B78A2" w:rsidRPr="004E2B9D" w:rsidRDefault="004B78A2" w:rsidP="00BC1B9E">
            <w:pPr>
              <w:spacing w:before="60"/>
              <w:jc w:val="both"/>
              <w:rPr>
                <w:sz w:val="22"/>
                <w:szCs w:val="22"/>
              </w:rPr>
            </w:pPr>
            <w:r w:rsidRPr="004E2B9D">
              <w:rPr>
                <w:sz w:val="22"/>
                <w:szCs w:val="22"/>
              </w:rPr>
              <w:t>5.</w:t>
            </w:r>
          </w:p>
        </w:tc>
        <w:tc>
          <w:tcPr>
            <w:tcW w:w="1610" w:type="dxa"/>
            <w:shd w:val="clear" w:color="auto" w:fill="auto"/>
          </w:tcPr>
          <w:p w14:paraId="41C8DF54" w14:textId="77777777" w:rsidR="004B78A2" w:rsidRPr="004E2B9D" w:rsidRDefault="004B78A2" w:rsidP="00BC1B9E">
            <w:pPr>
              <w:spacing w:before="60"/>
              <w:jc w:val="both"/>
              <w:rPr>
                <w:sz w:val="22"/>
                <w:szCs w:val="22"/>
              </w:rPr>
            </w:pPr>
            <w:r w:rsidRPr="004E2B9D">
              <w:rPr>
                <w:sz w:val="22"/>
                <w:szCs w:val="22"/>
              </w:rPr>
              <w:t>Mérési tevékenységeket végez a biztonságvédelmi előírások betartásával.</w:t>
            </w:r>
          </w:p>
        </w:tc>
        <w:tc>
          <w:tcPr>
            <w:tcW w:w="1540" w:type="dxa"/>
            <w:shd w:val="clear" w:color="auto" w:fill="auto"/>
          </w:tcPr>
          <w:p w14:paraId="522C6F15" w14:textId="77777777" w:rsidR="004B78A2" w:rsidRPr="004E2B9D" w:rsidRDefault="004B78A2" w:rsidP="00BC1B9E">
            <w:pPr>
              <w:spacing w:before="60"/>
              <w:jc w:val="both"/>
              <w:rPr>
                <w:sz w:val="22"/>
                <w:szCs w:val="22"/>
              </w:rPr>
            </w:pPr>
            <w:r w:rsidRPr="004E2B9D">
              <w:rPr>
                <w:sz w:val="22"/>
                <w:szCs w:val="22"/>
              </w:rPr>
              <w:t>Ismeri a biztonságvédelmi szabványok előírásait és a mérési módszereket.</w:t>
            </w:r>
          </w:p>
        </w:tc>
        <w:tc>
          <w:tcPr>
            <w:tcW w:w="2977" w:type="dxa"/>
            <w:vMerge/>
            <w:shd w:val="clear" w:color="auto" w:fill="auto"/>
          </w:tcPr>
          <w:p w14:paraId="0DAE631B" w14:textId="77777777" w:rsidR="004B78A2" w:rsidRPr="004E2B9D" w:rsidRDefault="004B78A2" w:rsidP="00BC1B9E">
            <w:pPr>
              <w:spacing w:before="60"/>
              <w:jc w:val="both"/>
              <w:rPr>
                <w:sz w:val="22"/>
                <w:szCs w:val="22"/>
              </w:rPr>
            </w:pPr>
          </w:p>
        </w:tc>
        <w:tc>
          <w:tcPr>
            <w:tcW w:w="2268" w:type="dxa"/>
            <w:shd w:val="clear" w:color="auto" w:fill="auto"/>
          </w:tcPr>
          <w:p w14:paraId="761CBA8D"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472DB8D2" w14:textId="77777777" w:rsidR="004B78A2" w:rsidRPr="004E2B9D" w:rsidRDefault="004B78A2" w:rsidP="00BC1B9E">
            <w:pPr>
              <w:spacing w:before="60"/>
              <w:jc w:val="both"/>
              <w:rPr>
                <w:sz w:val="22"/>
                <w:szCs w:val="22"/>
              </w:rPr>
            </w:pPr>
          </w:p>
        </w:tc>
      </w:tr>
      <w:tr w:rsidR="004B78A2" w:rsidRPr="004E2B9D" w14:paraId="00E2B9B7" w14:textId="77777777" w:rsidTr="00BC1B9E">
        <w:tc>
          <w:tcPr>
            <w:tcW w:w="785" w:type="dxa"/>
            <w:shd w:val="clear" w:color="auto" w:fill="auto"/>
          </w:tcPr>
          <w:p w14:paraId="79518E73" w14:textId="77777777" w:rsidR="004B78A2" w:rsidRPr="004E2B9D" w:rsidRDefault="004B78A2" w:rsidP="00BC1B9E">
            <w:pPr>
              <w:spacing w:before="60"/>
              <w:jc w:val="both"/>
              <w:rPr>
                <w:sz w:val="22"/>
                <w:szCs w:val="22"/>
              </w:rPr>
            </w:pPr>
            <w:r w:rsidRPr="004E2B9D">
              <w:rPr>
                <w:sz w:val="22"/>
                <w:szCs w:val="22"/>
              </w:rPr>
              <w:lastRenderedPageBreak/>
              <w:t>6.</w:t>
            </w:r>
          </w:p>
        </w:tc>
        <w:tc>
          <w:tcPr>
            <w:tcW w:w="1610" w:type="dxa"/>
            <w:shd w:val="clear" w:color="auto" w:fill="auto"/>
          </w:tcPr>
          <w:p w14:paraId="48D2DD38" w14:textId="77777777" w:rsidR="004B78A2" w:rsidRPr="004E2B9D" w:rsidRDefault="004B78A2" w:rsidP="00BC1B9E">
            <w:pPr>
              <w:spacing w:before="60"/>
              <w:jc w:val="both"/>
              <w:rPr>
                <w:sz w:val="22"/>
                <w:szCs w:val="22"/>
              </w:rPr>
            </w:pPr>
            <w:r w:rsidRPr="004E2B9D">
              <w:rPr>
                <w:sz w:val="22"/>
                <w:szCs w:val="22"/>
              </w:rPr>
              <w:t>Mérési tevékenységét dokumentálja, jegyzőkönyvet készít, az eredményt kiértékeli.</w:t>
            </w:r>
          </w:p>
        </w:tc>
        <w:tc>
          <w:tcPr>
            <w:tcW w:w="1540" w:type="dxa"/>
            <w:shd w:val="clear" w:color="auto" w:fill="auto"/>
          </w:tcPr>
          <w:p w14:paraId="5C7D8888" w14:textId="77777777" w:rsidR="004B78A2" w:rsidRPr="004E2B9D" w:rsidRDefault="004B78A2" w:rsidP="00BC1B9E">
            <w:pPr>
              <w:spacing w:before="60"/>
              <w:jc w:val="both"/>
              <w:rPr>
                <w:sz w:val="22"/>
                <w:szCs w:val="22"/>
              </w:rPr>
            </w:pPr>
            <w:r w:rsidRPr="004E2B9D">
              <w:rPr>
                <w:sz w:val="22"/>
                <w:szCs w:val="22"/>
              </w:rPr>
              <w:t>Ismeri a dokumentációkészítés alapelveit.</w:t>
            </w:r>
          </w:p>
        </w:tc>
        <w:tc>
          <w:tcPr>
            <w:tcW w:w="2977" w:type="dxa"/>
            <w:vMerge/>
            <w:shd w:val="clear" w:color="auto" w:fill="auto"/>
          </w:tcPr>
          <w:p w14:paraId="56EBA56B" w14:textId="77777777" w:rsidR="004B78A2" w:rsidRPr="004E2B9D" w:rsidRDefault="004B78A2" w:rsidP="00BC1B9E">
            <w:pPr>
              <w:spacing w:before="60"/>
              <w:jc w:val="both"/>
              <w:rPr>
                <w:sz w:val="22"/>
                <w:szCs w:val="22"/>
              </w:rPr>
            </w:pPr>
          </w:p>
        </w:tc>
        <w:tc>
          <w:tcPr>
            <w:tcW w:w="2268" w:type="dxa"/>
            <w:shd w:val="clear" w:color="auto" w:fill="auto"/>
          </w:tcPr>
          <w:p w14:paraId="2935D5CF"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11583B2C" w14:textId="77777777" w:rsidR="004B78A2" w:rsidRPr="004E2B9D" w:rsidRDefault="004B78A2" w:rsidP="00BC1B9E">
            <w:pPr>
              <w:tabs>
                <w:tab w:val="left" w:pos="2664"/>
              </w:tabs>
              <w:spacing w:before="60"/>
              <w:jc w:val="both"/>
              <w:rPr>
                <w:sz w:val="22"/>
                <w:szCs w:val="22"/>
              </w:rPr>
            </w:pPr>
            <w:r w:rsidRPr="004E2B9D">
              <w:rPr>
                <w:sz w:val="22"/>
                <w:szCs w:val="22"/>
              </w:rPr>
              <w:t>Irodai alapszoftvert használ.</w:t>
            </w:r>
          </w:p>
        </w:tc>
      </w:tr>
      <w:tr w:rsidR="004B78A2" w:rsidRPr="004E2B9D" w14:paraId="0FE9B4EF" w14:textId="77777777" w:rsidTr="00BC1B9E">
        <w:tc>
          <w:tcPr>
            <w:tcW w:w="785" w:type="dxa"/>
            <w:shd w:val="clear" w:color="auto" w:fill="auto"/>
          </w:tcPr>
          <w:p w14:paraId="14FB53D6" w14:textId="77777777" w:rsidR="004B78A2" w:rsidRPr="004E2B9D" w:rsidRDefault="004B78A2" w:rsidP="00BC1B9E">
            <w:pPr>
              <w:spacing w:before="60"/>
              <w:jc w:val="both"/>
              <w:rPr>
                <w:sz w:val="22"/>
                <w:szCs w:val="22"/>
              </w:rPr>
            </w:pPr>
            <w:r w:rsidRPr="004E2B9D">
              <w:rPr>
                <w:sz w:val="22"/>
                <w:szCs w:val="22"/>
              </w:rPr>
              <w:t>7.</w:t>
            </w:r>
          </w:p>
        </w:tc>
        <w:tc>
          <w:tcPr>
            <w:tcW w:w="1610" w:type="dxa"/>
            <w:shd w:val="clear" w:color="auto" w:fill="auto"/>
          </w:tcPr>
          <w:p w14:paraId="08CBEE9F" w14:textId="77777777" w:rsidR="004B78A2" w:rsidRPr="004E2B9D" w:rsidRDefault="004B78A2" w:rsidP="00BC1B9E">
            <w:pPr>
              <w:spacing w:before="60"/>
              <w:jc w:val="both"/>
              <w:rPr>
                <w:sz w:val="22"/>
                <w:szCs w:val="22"/>
              </w:rPr>
            </w:pPr>
            <w:r w:rsidRPr="004E2B9D">
              <w:rPr>
                <w:sz w:val="22"/>
                <w:szCs w:val="22"/>
              </w:rPr>
              <w:t xml:space="preserve">Felismeri a hiba- és </w:t>
            </w:r>
            <w:proofErr w:type="spellStart"/>
            <w:r w:rsidRPr="004E2B9D">
              <w:rPr>
                <w:sz w:val="22"/>
                <w:szCs w:val="22"/>
              </w:rPr>
              <w:t>túláramvédelmi</w:t>
            </w:r>
            <w:proofErr w:type="spellEnd"/>
            <w:r w:rsidRPr="004E2B9D">
              <w:rPr>
                <w:sz w:val="22"/>
                <w:szCs w:val="22"/>
              </w:rPr>
              <w:t xml:space="preserve"> eszközök jelzéseit.</w:t>
            </w:r>
          </w:p>
        </w:tc>
        <w:tc>
          <w:tcPr>
            <w:tcW w:w="1540" w:type="dxa"/>
            <w:shd w:val="clear" w:color="auto" w:fill="auto"/>
          </w:tcPr>
          <w:p w14:paraId="128DF962" w14:textId="77777777" w:rsidR="004B78A2" w:rsidRPr="004E2B9D" w:rsidRDefault="004B78A2" w:rsidP="00BC1B9E">
            <w:pPr>
              <w:spacing w:before="60"/>
              <w:jc w:val="both"/>
              <w:rPr>
                <w:sz w:val="22"/>
                <w:szCs w:val="22"/>
              </w:rPr>
            </w:pPr>
            <w:r w:rsidRPr="004E2B9D">
              <w:rPr>
                <w:sz w:val="22"/>
                <w:szCs w:val="22"/>
              </w:rPr>
              <w:t>Ismeri az egyszerű áramkörök alapvető védelmeit, azok eszközeit.</w:t>
            </w:r>
          </w:p>
        </w:tc>
        <w:tc>
          <w:tcPr>
            <w:tcW w:w="2977" w:type="dxa"/>
            <w:vMerge/>
            <w:shd w:val="clear" w:color="auto" w:fill="auto"/>
          </w:tcPr>
          <w:p w14:paraId="6BA4D57D" w14:textId="77777777" w:rsidR="004B78A2" w:rsidRPr="004E2B9D" w:rsidRDefault="004B78A2" w:rsidP="00BC1B9E">
            <w:pPr>
              <w:spacing w:before="60"/>
              <w:jc w:val="both"/>
              <w:rPr>
                <w:sz w:val="22"/>
                <w:szCs w:val="22"/>
              </w:rPr>
            </w:pPr>
          </w:p>
        </w:tc>
        <w:tc>
          <w:tcPr>
            <w:tcW w:w="2268" w:type="dxa"/>
            <w:shd w:val="clear" w:color="auto" w:fill="auto"/>
          </w:tcPr>
          <w:p w14:paraId="2D9F1D67"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4C37B363" w14:textId="77777777" w:rsidR="004B78A2" w:rsidRPr="004E2B9D" w:rsidRDefault="004B78A2" w:rsidP="00BC1B9E">
            <w:pPr>
              <w:spacing w:before="60"/>
              <w:jc w:val="both"/>
              <w:rPr>
                <w:sz w:val="22"/>
                <w:szCs w:val="22"/>
              </w:rPr>
            </w:pPr>
          </w:p>
        </w:tc>
      </w:tr>
    </w:tbl>
    <w:p w14:paraId="13CEF1BE" w14:textId="77777777" w:rsidR="004B78A2" w:rsidRPr="004E2B9D" w:rsidRDefault="004B78A2" w:rsidP="004B78A2">
      <w:pPr>
        <w:spacing w:before="60"/>
        <w:jc w:val="both"/>
        <w:rPr>
          <w:sz w:val="22"/>
          <w:szCs w:val="22"/>
        </w:rPr>
      </w:pPr>
    </w:p>
    <w:p w14:paraId="051CD35A"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3700F10E" w14:textId="77777777" w:rsidTr="00BC1B9E">
        <w:tc>
          <w:tcPr>
            <w:tcW w:w="4086" w:type="dxa"/>
            <w:gridSpan w:val="4"/>
            <w:shd w:val="clear" w:color="auto" w:fill="auto"/>
          </w:tcPr>
          <w:p w14:paraId="3DE4E88E"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11BA66A8" w14:textId="77777777" w:rsidR="004B78A2" w:rsidRPr="004E2B9D" w:rsidRDefault="004B78A2" w:rsidP="00BC1B9E">
            <w:pPr>
              <w:rPr>
                <w:sz w:val="22"/>
                <w:szCs w:val="22"/>
              </w:rPr>
            </w:pPr>
            <w:r w:rsidRPr="004E2B9D">
              <w:rPr>
                <w:sz w:val="22"/>
                <w:szCs w:val="22"/>
              </w:rPr>
              <w:t>Műszaki alapozás</w:t>
            </w:r>
          </w:p>
        </w:tc>
      </w:tr>
      <w:tr w:rsidR="004B78A2" w:rsidRPr="004E2B9D" w14:paraId="57FDDB3A" w14:textId="77777777" w:rsidTr="00BC1B9E">
        <w:tc>
          <w:tcPr>
            <w:tcW w:w="13575" w:type="dxa"/>
            <w:gridSpan w:val="16"/>
            <w:shd w:val="clear" w:color="auto" w:fill="auto"/>
          </w:tcPr>
          <w:p w14:paraId="3A2C7E81"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26FF7832" w14:textId="77777777" w:rsidTr="00BC1B9E">
        <w:trPr>
          <w:trHeight w:val="238"/>
        </w:trPr>
        <w:tc>
          <w:tcPr>
            <w:tcW w:w="4786" w:type="dxa"/>
            <w:gridSpan w:val="7"/>
            <w:vMerge w:val="restart"/>
            <w:shd w:val="clear" w:color="auto" w:fill="A6A6A6"/>
          </w:tcPr>
          <w:p w14:paraId="40D01B09" w14:textId="77777777" w:rsidR="004B78A2" w:rsidRPr="004E2B9D" w:rsidRDefault="004B78A2" w:rsidP="00BC1B9E">
            <w:pPr>
              <w:spacing w:before="60"/>
              <w:jc w:val="both"/>
              <w:rPr>
                <w:sz w:val="22"/>
                <w:szCs w:val="22"/>
              </w:rPr>
            </w:pPr>
          </w:p>
        </w:tc>
        <w:tc>
          <w:tcPr>
            <w:tcW w:w="4394" w:type="dxa"/>
            <w:gridSpan w:val="8"/>
            <w:shd w:val="clear" w:color="auto" w:fill="D9D9D9"/>
          </w:tcPr>
          <w:p w14:paraId="0AA9EF61"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34511E2D"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1C2BE0BB" w14:textId="77777777" w:rsidTr="00BC1B9E">
        <w:trPr>
          <w:trHeight w:val="236"/>
        </w:trPr>
        <w:tc>
          <w:tcPr>
            <w:tcW w:w="4786" w:type="dxa"/>
            <w:gridSpan w:val="7"/>
            <w:vMerge/>
            <w:shd w:val="clear" w:color="auto" w:fill="A6A6A6"/>
          </w:tcPr>
          <w:p w14:paraId="31B2D375" w14:textId="77777777" w:rsidR="004B78A2" w:rsidRPr="004E2B9D" w:rsidRDefault="004B78A2" w:rsidP="00BC1B9E">
            <w:pPr>
              <w:spacing w:before="60"/>
              <w:jc w:val="both"/>
              <w:rPr>
                <w:sz w:val="22"/>
                <w:szCs w:val="22"/>
              </w:rPr>
            </w:pPr>
          </w:p>
        </w:tc>
        <w:tc>
          <w:tcPr>
            <w:tcW w:w="851" w:type="dxa"/>
            <w:shd w:val="clear" w:color="auto" w:fill="D9D9D9"/>
          </w:tcPr>
          <w:p w14:paraId="3466F94F"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6D772250"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0E6C565E"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6D3A1F00"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69C42E72"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2636B78A" w14:textId="77777777" w:rsidR="004B78A2" w:rsidRPr="004E2B9D" w:rsidRDefault="004B78A2" w:rsidP="00BC1B9E">
            <w:pPr>
              <w:spacing w:before="60"/>
              <w:jc w:val="both"/>
              <w:rPr>
                <w:bCs/>
                <w:sz w:val="22"/>
                <w:szCs w:val="22"/>
              </w:rPr>
            </w:pPr>
          </w:p>
        </w:tc>
      </w:tr>
      <w:tr w:rsidR="004B78A2" w:rsidRPr="004E2B9D" w14:paraId="43FA2148" w14:textId="77777777" w:rsidTr="00BC1B9E">
        <w:trPr>
          <w:trHeight w:val="236"/>
        </w:trPr>
        <w:tc>
          <w:tcPr>
            <w:tcW w:w="1929" w:type="dxa"/>
            <w:vMerge w:val="restart"/>
            <w:shd w:val="clear" w:color="auto" w:fill="D9D9D9"/>
          </w:tcPr>
          <w:p w14:paraId="5A59373B"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2BA8AF59"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015BA5CE"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33F4735A" w14:textId="77777777" w:rsidR="004B78A2" w:rsidRPr="004E2B9D" w:rsidRDefault="004B78A2" w:rsidP="00BC1B9E">
            <w:pPr>
              <w:spacing w:before="60"/>
              <w:jc w:val="both"/>
              <w:rPr>
                <w:bCs/>
                <w:sz w:val="22"/>
                <w:szCs w:val="22"/>
              </w:rPr>
            </w:pPr>
          </w:p>
        </w:tc>
      </w:tr>
      <w:tr w:rsidR="004B78A2" w:rsidRPr="004E2B9D" w14:paraId="7AAE9328" w14:textId="77777777" w:rsidTr="00BC1B9E">
        <w:trPr>
          <w:trHeight w:val="236"/>
        </w:trPr>
        <w:tc>
          <w:tcPr>
            <w:tcW w:w="1929" w:type="dxa"/>
            <w:vMerge/>
            <w:shd w:val="clear" w:color="auto" w:fill="D9D9D9"/>
          </w:tcPr>
          <w:p w14:paraId="6DDBA779"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1EB4CD16" w14:textId="77777777" w:rsidR="004B78A2" w:rsidRPr="004E2B9D" w:rsidRDefault="004B78A2" w:rsidP="00BC1B9E">
            <w:pPr>
              <w:spacing w:before="60"/>
              <w:jc w:val="both"/>
              <w:rPr>
                <w:sz w:val="22"/>
                <w:szCs w:val="22"/>
              </w:rPr>
            </w:pPr>
          </w:p>
        </w:tc>
        <w:tc>
          <w:tcPr>
            <w:tcW w:w="851" w:type="dxa"/>
            <w:shd w:val="clear" w:color="auto" w:fill="D9D9D9"/>
          </w:tcPr>
          <w:p w14:paraId="192C8FD9" w14:textId="77777777" w:rsidR="004B78A2" w:rsidRPr="004E2B9D" w:rsidRDefault="004B78A2" w:rsidP="00BC1B9E">
            <w:pPr>
              <w:spacing w:before="60"/>
              <w:jc w:val="both"/>
              <w:rPr>
                <w:bCs/>
                <w:i/>
                <w:iCs/>
                <w:sz w:val="22"/>
                <w:szCs w:val="22"/>
              </w:rPr>
            </w:pPr>
            <w:r w:rsidRPr="004E2B9D">
              <w:rPr>
                <w:bCs/>
                <w:i/>
                <w:iCs/>
                <w:sz w:val="22"/>
                <w:szCs w:val="22"/>
              </w:rPr>
              <w:t>558</w:t>
            </w:r>
          </w:p>
        </w:tc>
        <w:tc>
          <w:tcPr>
            <w:tcW w:w="992" w:type="dxa"/>
            <w:gridSpan w:val="4"/>
            <w:shd w:val="clear" w:color="auto" w:fill="D9D9D9"/>
          </w:tcPr>
          <w:p w14:paraId="5D973CEA"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D9D9D9"/>
          </w:tcPr>
          <w:p w14:paraId="0E08C8FC"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D9D9D9"/>
          </w:tcPr>
          <w:p w14:paraId="02131536" w14:textId="77777777" w:rsidR="004B78A2" w:rsidRPr="004E2B9D" w:rsidRDefault="004B78A2" w:rsidP="00BC1B9E">
            <w:pPr>
              <w:spacing w:before="60"/>
              <w:jc w:val="both"/>
              <w:rPr>
                <w:bCs/>
                <w:i/>
                <w:iCs/>
                <w:sz w:val="22"/>
                <w:szCs w:val="22"/>
              </w:rPr>
            </w:pPr>
          </w:p>
        </w:tc>
        <w:tc>
          <w:tcPr>
            <w:tcW w:w="992" w:type="dxa"/>
            <w:shd w:val="clear" w:color="auto" w:fill="D9D9D9"/>
          </w:tcPr>
          <w:p w14:paraId="31216BCB" w14:textId="77777777" w:rsidR="004B78A2" w:rsidRPr="004E2B9D" w:rsidRDefault="004B78A2" w:rsidP="00BC1B9E">
            <w:pPr>
              <w:spacing w:before="60"/>
              <w:jc w:val="both"/>
              <w:rPr>
                <w:bCs/>
                <w:i/>
                <w:iCs/>
                <w:sz w:val="22"/>
                <w:szCs w:val="22"/>
              </w:rPr>
            </w:pPr>
          </w:p>
        </w:tc>
        <w:tc>
          <w:tcPr>
            <w:tcW w:w="4395" w:type="dxa"/>
            <w:shd w:val="clear" w:color="auto" w:fill="D9D9D9"/>
          </w:tcPr>
          <w:p w14:paraId="6A3126E8" w14:textId="77777777" w:rsidR="004B78A2" w:rsidRPr="004E2B9D" w:rsidRDefault="004B78A2" w:rsidP="00BC1B9E">
            <w:pPr>
              <w:spacing w:before="60"/>
              <w:jc w:val="both"/>
              <w:rPr>
                <w:bCs/>
                <w:i/>
                <w:iCs/>
                <w:sz w:val="22"/>
                <w:szCs w:val="22"/>
              </w:rPr>
            </w:pPr>
            <w:r w:rsidRPr="004E2B9D">
              <w:rPr>
                <w:bCs/>
                <w:i/>
                <w:iCs/>
                <w:sz w:val="22"/>
                <w:szCs w:val="22"/>
              </w:rPr>
              <w:t>558</w:t>
            </w:r>
          </w:p>
        </w:tc>
      </w:tr>
      <w:tr w:rsidR="004B78A2" w:rsidRPr="004E2B9D" w14:paraId="0E73586E" w14:textId="77777777" w:rsidTr="00BC1B9E">
        <w:tc>
          <w:tcPr>
            <w:tcW w:w="1929" w:type="dxa"/>
            <w:vMerge w:val="restart"/>
            <w:shd w:val="clear" w:color="auto" w:fill="auto"/>
          </w:tcPr>
          <w:p w14:paraId="16504F8F" w14:textId="77777777" w:rsidR="004B78A2" w:rsidRPr="004E2B9D" w:rsidRDefault="004B78A2" w:rsidP="00BC1B9E">
            <w:pPr>
              <w:spacing w:before="60"/>
              <w:jc w:val="both"/>
              <w:rPr>
                <w:i/>
                <w:iCs/>
                <w:sz w:val="22"/>
                <w:szCs w:val="22"/>
              </w:rPr>
            </w:pPr>
            <w:r w:rsidRPr="004E2B9D">
              <w:rPr>
                <w:i/>
                <w:iCs/>
                <w:sz w:val="22"/>
                <w:szCs w:val="22"/>
              </w:rPr>
              <w:t>Műszaki alapozás</w:t>
            </w:r>
          </w:p>
        </w:tc>
        <w:tc>
          <w:tcPr>
            <w:tcW w:w="2857" w:type="dxa"/>
            <w:gridSpan w:val="6"/>
            <w:shd w:val="clear" w:color="auto" w:fill="auto"/>
          </w:tcPr>
          <w:p w14:paraId="2208D554" w14:textId="77777777" w:rsidR="004B78A2" w:rsidRPr="004E2B9D" w:rsidRDefault="004B78A2" w:rsidP="00BC1B9E">
            <w:pPr>
              <w:spacing w:before="60"/>
              <w:jc w:val="both"/>
              <w:rPr>
                <w:bCs/>
                <w:i/>
                <w:iCs/>
                <w:sz w:val="22"/>
                <w:szCs w:val="22"/>
              </w:rPr>
            </w:pPr>
            <w:r w:rsidRPr="004E2B9D">
              <w:rPr>
                <w:bCs/>
                <w:i/>
                <w:iCs/>
                <w:sz w:val="22"/>
                <w:szCs w:val="22"/>
              </w:rPr>
              <w:t>Villamos alapismeretek</w:t>
            </w:r>
          </w:p>
        </w:tc>
        <w:tc>
          <w:tcPr>
            <w:tcW w:w="851" w:type="dxa"/>
            <w:shd w:val="clear" w:color="auto" w:fill="auto"/>
          </w:tcPr>
          <w:p w14:paraId="47ECA9B8" w14:textId="77777777" w:rsidR="004B78A2" w:rsidRPr="004E2B9D" w:rsidRDefault="004B78A2" w:rsidP="00BC1B9E">
            <w:pPr>
              <w:spacing w:before="60"/>
              <w:jc w:val="both"/>
              <w:rPr>
                <w:bCs/>
                <w:i/>
                <w:iCs/>
                <w:sz w:val="22"/>
                <w:szCs w:val="22"/>
              </w:rPr>
            </w:pPr>
            <w:r w:rsidRPr="004E2B9D">
              <w:rPr>
                <w:bCs/>
                <w:i/>
                <w:iCs/>
                <w:sz w:val="22"/>
                <w:szCs w:val="22"/>
              </w:rPr>
              <w:t>288</w:t>
            </w:r>
          </w:p>
        </w:tc>
        <w:tc>
          <w:tcPr>
            <w:tcW w:w="992" w:type="dxa"/>
            <w:gridSpan w:val="4"/>
            <w:shd w:val="clear" w:color="auto" w:fill="auto"/>
          </w:tcPr>
          <w:p w14:paraId="5D37C624"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3FB94C2A"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42ABAF1D" w14:textId="77777777" w:rsidR="004B78A2" w:rsidRPr="004E2B9D" w:rsidRDefault="004B78A2" w:rsidP="00BC1B9E">
            <w:pPr>
              <w:spacing w:before="60"/>
              <w:jc w:val="both"/>
              <w:rPr>
                <w:bCs/>
                <w:i/>
                <w:iCs/>
                <w:sz w:val="22"/>
                <w:szCs w:val="22"/>
              </w:rPr>
            </w:pPr>
          </w:p>
        </w:tc>
        <w:tc>
          <w:tcPr>
            <w:tcW w:w="992" w:type="dxa"/>
            <w:shd w:val="clear" w:color="auto" w:fill="auto"/>
          </w:tcPr>
          <w:p w14:paraId="4F69CCCB" w14:textId="77777777" w:rsidR="004B78A2" w:rsidRPr="004E2B9D" w:rsidRDefault="004B78A2" w:rsidP="00BC1B9E">
            <w:pPr>
              <w:spacing w:before="60"/>
              <w:jc w:val="both"/>
              <w:rPr>
                <w:bCs/>
                <w:i/>
                <w:iCs/>
                <w:sz w:val="22"/>
                <w:szCs w:val="22"/>
              </w:rPr>
            </w:pPr>
          </w:p>
        </w:tc>
        <w:tc>
          <w:tcPr>
            <w:tcW w:w="4395" w:type="dxa"/>
            <w:shd w:val="clear" w:color="auto" w:fill="auto"/>
          </w:tcPr>
          <w:p w14:paraId="28E258BF" w14:textId="77777777" w:rsidR="004B78A2" w:rsidRPr="004E2B9D" w:rsidRDefault="004B78A2" w:rsidP="00BC1B9E">
            <w:pPr>
              <w:spacing w:before="60"/>
              <w:jc w:val="both"/>
              <w:rPr>
                <w:bCs/>
                <w:i/>
                <w:iCs/>
                <w:sz w:val="22"/>
                <w:szCs w:val="22"/>
              </w:rPr>
            </w:pPr>
            <w:r w:rsidRPr="004E2B9D">
              <w:rPr>
                <w:bCs/>
                <w:i/>
                <w:iCs/>
                <w:sz w:val="22"/>
                <w:szCs w:val="22"/>
              </w:rPr>
              <w:t>288</w:t>
            </w:r>
          </w:p>
        </w:tc>
      </w:tr>
      <w:tr w:rsidR="004B78A2" w:rsidRPr="004E2B9D" w14:paraId="20B58CE8" w14:textId="77777777" w:rsidTr="00BC1B9E">
        <w:tc>
          <w:tcPr>
            <w:tcW w:w="1929" w:type="dxa"/>
            <w:vMerge/>
            <w:shd w:val="clear" w:color="auto" w:fill="auto"/>
          </w:tcPr>
          <w:p w14:paraId="7A141A8C" w14:textId="77777777" w:rsidR="004B78A2" w:rsidRPr="004E2B9D" w:rsidRDefault="004B78A2" w:rsidP="00BC1B9E">
            <w:pPr>
              <w:spacing w:before="60"/>
              <w:jc w:val="both"/>
              <w:rPr>
                <w:sz w:val="22"/>
                <w:szCs w:val="22"/>
              </w:rPr>
            </w:pPr>
          </w:p>
        </w:tc>
        <w:tc>
          <w:tcPr>
            <w:tcW w:w="2857" w:type="dxa"/>
            <w:gridSpan w:val="6"/>
            <w:shd w:val="clear" w:color="auto" w:fill="auto"/>
          </w:tcPr>
          <w:p w14:paraId="704B5B9A" w14:textId="77777777" w:rsidR="004B78A2" w:rsidRPr="004E2B9D" w:rsidRDefault="004B78A2" w:rsidP="00BC1B9E">
            <w:pPr>
              <w:spacing w:before="60"/>
              <w:jc w:val="both"/>
              <w:rPr>
                <w:i/>
                <w:iCs/>
                <w:sz w:val="22"/>
                <w:szCs w:val="22"/>
              </w:rPr>
            </w:pPr>
            <w:r w:rsidRPr="004E2B9D">
              <w:rPr>
                <w:i/>
                <w:iCs/>
                <w:sz w:val="22"/>
                <w:szCs w:val="22"/>
              </w:rPr>
              <w:t>Villamos áramkör</w:t>
            </w:r>
          </w:p>
        </w:tc>
        <w:tc>
          <w:tcPr>
            <w:tcW w:w="851" w:type="dxa"/>
            <w:shd w:val="clear" w:color="auto" w:fill="auto"/>
          </w:tcPr>
          <w:p w14:paraId="16060EC5" w14:textId="77777777" w:rsidR="004B78A2" w:rsidRPr="004E2B9D" w:rsidRDefault="004B78A2" w:rsidP="00BC1B9E">
            <w:pPr>
              <w:spacing w:before="60"/>
              <w:jc w:val="both"/>
              <w:rPr>
                <w:i/>
                <w:iCs/>
                <w:sz w:val="22"/>
                <w:szCs w:val="22"/>
              </w:rPr>
            </w:pPr>
            <w:r w:rsidRPr="004E2B9D">
              <w:rPr>
                <w:i/>
                <w:iCs/>
                <w:sz w:val="22"/>
                <w:szCs w:val="22"/>
              </w:rPr>
              <w:t>90</w:t>
            </w:r>
          </w:p>
        </w:tc>
        <w:tc>
          <w:tcPr>
            <w:tcW w:w="992" w:type="dxa"/>
            <w:gridSpan w:val="4"/>
            <w:shd w:val="clear" w:color="auto" w:fill="auto"/>
          </w:tcPr>
          <w:p w14:paraId="01715DB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525915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D44CE15" w14:textId="77777777" w:rsidR="004B78A2" w:rsidRPr="004E2B9D" w:rsidRDefault="004B78A2" w:rsidP="00BC1B9E">
            <w:pPr>
              <w:spacing w:before="60"/>
              <w:jc w:val="both"/>
              <w:rPr>
                <w:i/>
                <w:iCs/>
                <w:sz w:val="22"/>
                <w:szCs w:val="22"/>
              </w:rPr>
            </w:pPr>
          </w:p>
        </w:tc>
        <w:tc>
          <w:tcPr>
            <w:tcW w:w="992" w:type="dxa"/>
            <w:shd w:val="clear" w:color="auto" w:fill="auto"/>
          </w:tcPr>
          <w:p w14:paraId="13A2D22D" w14:textId="77777777" w:rsidR="004B78A2" w:rsidRPr="004E2B9D" w:rsidRDefault="004B78A2" w:rsidP="00BC1B9E">
            <w:pPr>
              <w:spacing w:before="60"/>
              <w:jc w:val="both"/>
              <w:rPr>
                <w:i/>
                <w:iCs/>
                <w:sz w:val="22"/>
                <w:szCs w:val="22"/>
              </w:rPr>
            </w:pPr>
          </w:p>
        </w:tc>
        <w:tc>
          <w:tcPr>
            <w:tcW w:w="4395" w:type="dxa"/>
            <w:shd w:val="clear" w:color="auto" w:fill="auto"/>
          </w:tcPr>
          <w:p w14:paraId="6865B3F4" w14:textId="77777777" w:rsidR="004B78A2" w:rsidRPr="004E2B9D" w:rsidRDefault="004B78A2" w:rsidP="00BC1B9E">
            <w:pPr>
              <w:spacing w:before="60"/>
              <w:jc w:val="both"/>
              <w:rPr>
                <w:i/>
                <w:iCs/>
                <w:sz w:val="22"/>
                <w:szCs w:val="22"/>
              </w:rPr>
            </w:pPr>
            <w:r w:rsidRPr="004E2B9D">
              <w:rPr>
                <w:i/>
                <w:iCs/>
                <w:sz w:val="22"/>
                <w:szCs w:val="22"/>
              </w:rPr>
              <w:t>90</w:t>
            </w:r>
          </w:p>
        </w:tc>
      </w:tr>
      <w:tr w:rsidR="004B78A2" w:rsidRPr="004E2B9D" w14:paraId="00F3DBE5" w14:textId="77777777" w:rsidTr="00BC1B9E">
        <w:tc>
          <w:tcPr>
            <w:tcW w:w="1929" w:type="dxa"/>
            <w:vMerge/>
            <w:shd w:val="clear" w:color="auto" w:fill="auto"/>
          </w:tcPr>
          <w:p w14:paraId="6FEB5E05" w14:textId="77777777" w:rsidR="004B78A2" w:rsidRPr="004E2B9D" w:rsidRDefault="004B78A2" w:rsidP="00BC1B9E">
            <w:pPr>
              <w:spacing w:before="60"/>
              <w:jc w:val="both"/>
              <w:rPr>
                <w:sz w:val="22"/>
                <w:szCs w:val="22"/>
              </w:rPr>
            </w:pPr>
          </w:p>
        </w:tc>
        <w:tc>
          <w:tcPr>
            <w:tcW w:w="2857" w:type="dxa"/>
            <w:gridSpan w:val="6"/>
            <w:shd w:val="clear" w:color="auto" w:fill="auto"/>
          </w:tcPr>
          <w:p w14:paraId="3382D96F" w14:textId="77777777" w:rsidR="004B78A2" w:rsidRPr="004E2B9D" w:rsidRDefault="004B78A2" w:rsidP="00BC1B9E">
            <w:pPr>
              <w:spacing w:before="60"/>
              <w:jc w:val="both"/>
              <w:rPr>
                <w:i/>
                <w:iCs/>
                <w:sz w:val="22"/>
                <w:szCs w:val="22"/>
              </w:rPr>
            </w:pPr>
            <w:r w:rsidRPr="004E2B9D">
              <w:rPr>
                <w:i/>
                <w:iCs/>
                <w:sz w:val="22"/>
                <w:szCs w:val="22"/>
              </w:rPr>
              <w:t>Villamos áramkör ábrázolása</w:t>
            </w:r>
          </w:p>
        </w:tc>
        <w:tc>
          <w:tcPr>
            <w:tcW w:w="851" w:type="dxa"/>
            <w:shd w:val="clear" w:color="auto" w:fill="auto"/>
          </w:tcPr>
          <w:p w14:paraId="3DDC354A"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43F53A0A"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1C06986"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D9D15FE" w14:textId="77777777" w:rsidR="004B78A2" w:rsidRPr="004E2B9D" w:rsidRDefault="004B78A2" w:rsidP="00BC1B9E">
            <w:pPr>
              <w:spacing w:before="60"/>
              <w:jc w:val="both"/>
              <w:rPr>
                <w:i/>
                <w:iCs/>
                <w:sz w:val="22"/>
                <w:szCs w:val="22"/>
              </w:rPr>
            </w:pPr>
          </w:p>
        </w:tc>
        <w:tc>
          <w:tcPr>
            <w:tcW w:w="992" w:type="dxa"/>
            <w:shd w:val="clear" w:color="auto" w:fill="auto"/>
          </w:tcPr>
          <w:p w14:paraId="4E6182B8" w14:textId="77777777" w:rsidR="004B78A2" w:rsidRPr="004E2B9D" w:rsidRDefault="004B78A2" w:rsidP="00BC1B9E">
            <w:pPr>
              <w:spacing w:before="60"/>
              <w:jc w:val="both"/>
              <w:rPr>
                <w:i/>
                <w:iCs/>
                <w:sz w:val="22"/>
                <w:szCs w:val="22"/>
              </w:rPr>
            </w:pPr>
          </w:p>
        </w:tc>
        <w:tc>
          <w:tcPr>
            <w:tcW w:w="4395" w:type="dxa"/>
            <w:shd w:val="clear" w:color="auto" w:fill="auto"/>
          </w:tcPr>
          <w:p w14:paraId="0DE0B7B2"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6FB15566" w14:textId="77777777" w:rsidTr="00BC1B9E">
        <w:tc>
          <w:tcPr>
            <w:tcW w:w="1929" w:type="dxa"/>
            <w:vMerge/>
            <w:shd w:val="clear" w:color="auto" w:fill="auto"/>
          </w:tcPr>
          <w:p w14:paraId="26478475" w14:textId="77777777" w:rsidR="004B78A2" w:rsidRPr="004E2B9D" w:rsidRDefault="004B78A2" w:rsidP="00BC1B9E">
            <w:pPr>
              <w:spacing w:before="60"/>
              <w:jc w:val="both"/>
              <w:rPr>
                <w:sz w:val="22"/>
                <w:szCs w:val="22"/>
              </w:rPr>
            </w:pPr>
          </w:p>
        </w:tc>
        <w:tc>
          <w:tcPr>
            <w:tcW w:w="2857" w:type="dxa"/>
            <w:gridSpan w:val="6"/>
            <w:shd w:val="clear" w:color="auto" w:fill="auto"/>
          </w:tcPr>
          <w:p w14:paraId="20B1530D" w14:textId="77777777" w:rsidR="004B78A2" w:rsidRPr="004E2B9D" w:rsidRDefault="004B78A2" w:rsidP="00BC1B9E">
            <w:pPr>
              <w:spacing w:before="60"/>
              <w:jc w:val="both"/>
              <w:rPr>
                <w:bCs/>
                <w:i/>
                <w:iCs/>
                <w:sz w:val="22"/>
                <w:szCs w:val="22"/>
              </w:rPr>
            </w:pPr>
            <w:r w:rsidRPr="004E2B9D">
              <w:rPr>
                <w:bCs/>
                <w:i/>
                <w:iCs/>
                <w:sz w:val="22"/>
                <w:szCs w:val="22"/>
              </w:rPr>
              <w:t>Villamos áramkör kialakítása</w:t>
            </w:r>
          </w:p>
        </w:tc>
        <w:tc>
          <w:tcPr>
            <w:tcW w:w="851" w:type="dxa"/>
            <w:shd w:val="clear" w:color="auto" w:fill="auto"/>
          </w:tcPr>
          <w:p w14:paraId="4DCBD0D5" w14:textId="77777777" w:rsidR="004B78A2" w:rsidRPr="004E2B9D" w:rsidRDefault="004B78A2" w:rsidP="00BC1B9E">
            <w:pPr>
              <w:spacing w:before="60"/>
              <w:jc w:val="both"/>
              <w:rPr>
                <w:bCs/>
                <w:i/>
                <w:iCs/>
                <w:sz w:val="22"/>
                <w:szCs w:val="22"/>
              </w:rPr>
            </w:pPr>
            <w:r w:rsidRPr="004E2B9D">
              <w:rPr>
                <w:bCs/>
                <w:i/>
                <w:iCs/>
                <w:sz w:val="22"/>
                <w:szCs w:val="22"/>
              </w:rPr>
              <w:t>36</w:t>
            </w:r>
          </w:p>
        </w:tc>
        <w:tc>
          <w:tcPr>
            <w:tcW w:w="992" w:type="dxa"/>
            <w:gridSpan w:val="4"/>
            <w:shd w:val="clear" w:color="auto" w:fill="auto"/>
          </w:tcPr>
          <w:p w14:paraId="1F1758EE"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5DBB60A6"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7877B75D" w14:textId="77777777" w:rsidR="004B78A2" w:rsidRPr="004E2B9D" w:rsidRDefault="004B78A2" w:rsidP="00BC1B9E">
            <w:pPr>
              <w:spacing w:before="60"/>
              <w:jc w:val="both"/>
              <w:rPr>
                <w:bCs/>
                <w:i/>
                <w:iCs/>
                <w:sz w:val="22"/>
                <w:szCs w:val="22"/>
              </w:rPr>
            </w:pPr>
          </w:p>
        </w:tc>
        <w:tc>
          <w:tcPr>
            <w:tcW w:w="992" w:type="dxa"/>
            <w:shd w:val="clear" w:color="auto" w:fill="auto"/>
          </w:tcPr>
          <w:p w14:paraId="23C25CAE" w14:textId="77777777" w:rsidR="004B78A2" w:rsidRPr="004E2B9D" w:rsidRDefault="004B78A2" w:rsidP="00BC1B9E">
            <w:pPr>
              <w:spacing w:before="60"/>
              <w:jc w:val="both"/>
              <w:rPr>
                <w:bCs/>
                <w:i/>
                <w:iCs/>
                <w:sz w:val="22"/>
                <w:szCs w:val="22"/>
              </w:rPr>
            </w:pPr>
          </w:p>
        </w:tc>
        <w:tc>
          <w:tcPr>
            <w:tcW w:w="4395" w:type="dxa"/>
            <w:shd w:val="clear" w:color="auto" w:fill="auto"/>
          </w:tcPr>
          <w:p w14:paraId="726A3648" w14:textId="77777777" w:rsidR="004B78A2" w:rsidRPr="004E2B9D" w:rsidRDefault="004B78A2" w:rsidP="00BC1B9E">
            <w:pPr>
              <w:spacing w:before="60"/>
              <w:jc w:val="both"/>
              <w:rPr>
                <w:bCs/>
                <w:i/>
                <w:iCs/>
                <w:sz w:val="22"/>
                <w:szCs w:val="22"/>
              </w:rPr>
            </w:pPr>
            <w:r w:rsidRPr="004E2B9D">
              <w:rPr>
                <w:bCs/>
                <w:i/>
                <w:iCs/>
                <w:sz w:val="22"/>
                <w:szCs w:val="22"/>
              </w:rPr>
              <w:t>36</w:t>
            </w:r>
          </w:p>
        </w:tc>
      </w:tr>
      <w:tr w:rsidR="004B78A2" w:rsidRPr="004E2B9D" w14:paraId="01309428" w14:textId="77777777" w:rsidTr="00BC1B9E">
        <w:tc>
          <w:tcPr>
            <w:tcW w:w="1929" w:type="dxa"/>
            <w:vMerge/>
            <w:shd w:val="clear" w:color="auto" w:fill="auto"/>
          </w:tcPr>
          <w:p w14:paraId="012623F8" w14:textId="77777777" w:rsidR="004B78A2" w:rsidRPr="004E2B9D" w:rsidRDefault="004B78A2" w:rsidP="00BC1B9E">
            <w:pPr>
              <w:spacing w:before="60"/>
              <w:jc w:val="both"/>
              <w:rPr>
                <w:sz w:val="22"/>
                <w:szCs w:val="22"/>
              </w:rPr>
            </w:pPr>
          </w:p>
        </w:tc>
        <w:tc>
          <w:tcPr>
            <w:tcW w:w="2857" w:type="dxa"/>
            <w:gridSpan w:val="6"/>
            <w:shd w:val="clear" w:color="auto" w:fill="auto"/>
          </w:tcPr>
          <w:p w14:paraId="2F3E8297" w14:textId="77777777" w:rsidR="004B78A2" w:rsidRPr="004E2B9D" w:rsidRDefault="004B78A2" w:rsidP="00BC1B9E">
            <w:pPr>
              <w:spacing w:before="60"/>
              <w:jc w:val="both"/>
              <w:rPr>
                <w:i/>
                <w:iCs/>
                <w:sz w:val="22"/>
                <w:szCs w:val="22"/>
              </w:rPr>
            </w:pPr>
            <w:r w:rsidRPr="004E2B9D">
              <w:rPr>
                <w:i/>
                <w:iCs/>
                <w:sz w:val="22"/>
                <w:szCs w:val="22"/>
              </w:rPr>
              <w:t>Villamos biztonságtechnika</w:t>
            </w:r>
          </w:p>
        </w:tc>
        <w:tc>
          <w:tcPr>
            <w:tcW w:w="851" w:type="dxa"/>
            <w:shd w:val="clear" w:color="auto" w:fill="auto"/>
          </w:tcPr>
          <w:p w14:paraId="0C2495C1" w14:textId="77777777" w:rsidR="004B78A2" w:rsidRPr="004E2B9D" w:rsidRDefault="004B78A2" w:rsidP="00BC1B9E">
            <w:pPr>
              <w:spacing w:before="60"/>
              <w:jc w:val="both"/>
              <w:rPr>
                <w:sz w:val="22"/>
                <w:szCs w:val="22"/>
              </w:rPr>
            </w:pPr>
            <w:r w:rsidRPr="004E2B9D">
              <w:rPr>
                <w:sz w:val="22"/>
                <w:szCs w:val="22"/>
              </w:rPr>
              <w:t>36</w:t>
            </w:r>
          </w:p>
        </w:tc>
        <w:tc>
          <w:tcPr>
            <w:tcW w:w="992" w:type="dxa"/>
            <w:gridSpan w:val="4"/>
            <w:shd w:val="clear" w:color="auto" w:fill="auto"/>
          </w:tcPr>
          <w:p w14:paraId="7291C33F"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5CFC3DEF"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3E0ED96" w14:textId="77777777" w:rsidR="004B78A2" w:rsidRPr="004E2B9D" w:rsidRDefault="004B78A2" w:rsidP="00BC1B9E">
            <w:pPr>
              <w:spacing w:before="60"/>
              <w:jc w:val="both"/>
              <w:rPr>
                <w:i/>
                <w:iCs/>
                <w:sz w:val="22"/>
                <w:szCs w:val="22"/>
              </w:rPr>
            </w:pPr>
          </w:p>
        </w:tc>
        <w:tc>
          <w:tcPr>
            <w:tcW w:w="992" w:type="dxa"/>
            <w:shd w:val="clear" w:color="auto" w:fill="auto"/>
          </w:tcPr>
          <w:p w14:paraId="770785AE" w14:textId="77777777" w:rsidR="004B78A2" w:rsidRPr="004E2B9D" w:rsidRDefault="004B78A2" w:rsidP="00BC1B9E">
            <w:pPr>
              <w:spacing w:before="60"/>
              <w:jc w:val="both"/>
              <w:rPr>
                <w:i/>
                <w:iCs/>
                <w:sz w:val="22"/>
                <w:szCs w:val="22"/>
              </w:rPr>
            </w:pPr>
          </w:p>
        </w:tc>
        <w:tc>
          <w:tcPr>
            <w:tcW w:w="4395" w:type="dxa"/>
            <w:shd w:val="clear" w:color="auto" w:fill="auto"/>
          </w:tcPr>
          <w:p w14:paraId="76A05D84"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6EA52B77" w14:textId="77777777" w:rsidTr="00BC1B9E">
        <w:tc>
          <w:tcPr>
            <w:tcW w:w="1929" w:type="dxa"/>
            <w:vMerge/>
            <w:shd w:val="clear" w:color="auto" w:fill="auto"/>
          </w:tcPr>
          <w:p w14:paraId="3FB0781B" w14:textId="77777777" w:rsidR="004B78A2" w:rsidRPr="004E2B9D" w:rsidRDefault="004B78A2" w:rsidP="00BC1B9E">
            <w:pPr>
              <w:spacing w:before="60"/>
              <w:jc w:val="both"/>
              <w:rPr>
                <w:sz w:val="22"/>
                <w:szCs w:val="22"/>
              </w:rPr>
            </w:pPr>
          </w:p>
        </w:tc>
        <w:tc>
          <w:tcPr>
            <w:tcW w:w="2857" w:type="dxa"/>
            <w:gridSpan w:val="6"/>
            <w:shd w:val="clear" w:color="auto" w:fill="auto"/>
          </w:tcPr>
          <w:p w14:paraId="6FFC78C7" w14:textId="77777777" w:rsidR="004B78A2" w:rsidRPr="004E2B9D" w:rsidRDefault="004B78A2" w:rsidP="00BC1B9E">
            <w:pPr>
              <w:spacing w:before="60"/>
              <w:jc w:val="both"/>
              <w:rPr>
                <w:i/>
                <w:iCs/>
                <w:sz w:val="22"/>
                <w:szCs w:val="22"/>
              </w:rPr>
            </w:pPr>
            <w:r w:rsidRPr="004E2B9D">
              <w:rPr>
                <w:i/>
                <w:iCs/>
                <w:sz w:val="22"/>
                <w:szCs w:val="22"/>
              </w:rPr>
              <w:t>Villamos áramkörök mérése, dokumentálása</w:t>
            </w:r>
          </w:p>
        </w:tc>
        <w:tc>
          <w:tcPr>
            <w:tcW w:w="851" w:type="dxa"/>
            <w:shd w:val="clear" w:color="auto" w:fill="auto"/>
          </w:tcPr>
          <w:p w14:paraId="43B24ED9" w14:textId="77777777" w:rsidR="004B78A2" w:rsidRPr="004E2B9D" w:rsidRDefault="004B78A2" w:rsidP="00BC1B9E">
            <w:pPr>
              <w:spacing w:before="60"/>
              <w:jc w:val="both"/>
              <w:rPr>
                <w:i/>
                <w:iCs/>
                <w:sz w:val="22"/>
                <w:szCs w:val="22"/>
              </w:rPr>
            </w:pPr>
            <w:r w:rsidRPr="004E2B9D">
              <w:rPr>
                <w:i/>
                <w:iCs/>
                <w:sz w:val="22"/>
                <w:szCs w:val="22"/>
              </w:rPr>
              <w:t>108</w:t>
            </w:r>
          </w:p>
        </w:tc>
        <w:tc>
          <w:tcPr>
            <w:tcW w:w="992" w:type="dxa"/>
            <w:gridSpan w:val="4"/>
            <w:shd w:val="clear" w:color="auto" w:fill="auto"/>
          </w:tcPr>
          <w:p w14:paraId="2A87ABAE"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1D20BA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216C10A" w14:textId="77777777" w:rsidR="004B78A2" w:rsidRPr="004E2B9D" w:rsidRDefault="004B78A2" w:rsidP="00BC1B9E">
            <w:pPr>
              <w:spacing w:before="60"/>
              <w:jc w:val="both"/>
              <w:rPr>
                <w:i/>
                <w:iCs/>
                <w:sz w:val="22"/>
                <w:szCs w:val="22"/>
              </w:rPr>
            </w:pPr>
          </w:p>
        </w:tc>
        <w:tc>
          <w:tcPr>
            <w:tcW w:w="992" w:type="dxa"/>
            <w:shd w:val="clear" w:color="auto" w:fill="auto"/>
          </w:tcPr>
          <w:p w14:paraId="1DF88AA1" w14:textId="77777777" w:rsidR="004B78A2" w:rsidRPr="004E2B9D" w:rsidRDefault="004B78A2" w:rsidP="00BC1B9E">
            <w:pPr>
              <w:spacing w:before="60"/>
              <w:jc w:val="both"/>
              <w:rPr>
                <w:i/>
                <w:iCs/>
                <w:sz w:val="22"/>
                <w:szCs w:val="22"/>
              </w:rPr>
            </w:pPr>
          </w:p>
        </w:tc>
        <w:tc>
          <w:tcPr>
            <w:tcW w:w="4395" w:type="dxa"/>
            <w:shd w:val="clear" w:color="auto" w:fill="auto"/>
          </w:tcPr>
          <w:p w14:paraId="62EB0ED7" w14:textId="77777777" w:rsidR="004B78A2" w:rsidRPr="004E2B9D" w:rsidRDefault="004B78A2" w:rsidP="00BC1B9E">
            <w:pPr>
              <w:spacing w:before="60"/>
              <w:jc w:val="both"/>
              <w:rPr>
                <w:i/>
                <w:iCs/>
                <w:sz w:val="22"/>
                <w:szCs w:val="22"/>
              </w:rPr>
            </w:pPr>
            <w:r w:rsidRPr="004E2B9D">
              <w:rPr>
                <w:i/>
                <w:iCs/>
                <w:sz w:val="22"/>
                <w:szCs w:val="22"/>
              </w:rPr>
              <w:t>108</w:t>
            </w:r>
          </w:p>
        </w:tc>
      </w:tr>
      <w:tr w:rsidR="004B78A2" w:rsidRPr="004E2B9D" w14:paraId="22112700" w14:textId="77777777" w:rsidTr="00BC1B9E">
        <w:tc>
          <w:tcPr>
            <w:tcW w:w="1929" w:type="dxa"/>
            <w:vMerge/>
            <w:shd w:val="clear" w:color="auto" w:fill="auto"/>
          </w:tcPr>
          <w:p w14:paraId="51815A82" w14:textId="77777777" w:rsidR="004B78A2" w:rsidRPr="004E2B9D" w:rsidRDefault="004B78A2" w:rsidP="00BC1B9E">
            <w:pPr>
              <w:spacing w:before="60"/>
              <w:jc w:val="both"/>
              <w:rPr>
                <w:sz w:val="22"/>
                <w:szCs w:val="22"/>
              </w:rPr>
            </w:pPr>
          </w:p>
        </w:tc>
        <w:tc>
          <w:tcPr>
            <w:tcW w:w="2857" w:type="dxa"/>
            <w:gridSpan w:val="6"/>
            <w:shd w:val="clear" w:color="auto" w:fill="auto"/>
          </w:tcPr>
          <w:p w14:paraId="6A7A04D1" w14:textId="77777777" w:rsidR="004B78A2" w:rsidRPr="004E2B9D" w:rsidRDefault="004B78A2" w:rsidP="00BC1B9E">
            <w:pPr>
              <w:spacing w:before="60"/>
              <w:jc w:val="both"/>
              <w:rPr>
                <w:i/>
                <w:sz w:val="22"/>
                <w:szCs w:val="22"/>
              </w:rPr>
            </w:pPr>
            <w:r w:rsidRPr="004E2B9D">
              <w:rPr>
                <w:i/>
                <w:sz w:val="22"/>
                <w:szCs w:val="22"/>
              </w:rPr>
              <w:t>Gépészeti alapismeretek</w:t>
            </w:r>
          </w:p>
        </w:tc>
        <w:tc>
          <w:tcPr>
            <w:tcW w:w="851" w:type="dxa"/>
            <w:shd w:val="clear" w:color="auto" w:fill="auto"/>
          </w:tcPr>
          <w:p w14:paraId="6617ACBA" w14:textId="77777777" w:rsidR="004B78A2" w:rsidRPr="004E2B9D" w:rsidRDefault="004B78A2" w:rsidP="00BC1B9E">
            <w:pPr>
              <w:spacing w:before="60"/>
              <w:jc w:val="both"/>
              <w:rPr>
                <w:i/>
                <w:iCs/>
                <w:sz w:val="22"/>
                <w:szCs w:val="22"/>
              </w:rPr>
            </w:pPr>
            <w:r w:rsidRPr="004E2B9D">
              <w:rPr>
                <w:i/>
                <w:iCs/>
                <w:sz w:val="22"/>
                <w:szCs w:val="22"/>
              </w:rPr>
              <w:t>270</w:t>
            </w:r>
          </w:p>
        </w:tc>
        <w:tc>
          <w:tcPr>
            <w:tcW w:w="992" w:type="dxa"/>
            <w:gridSpan w:val="4"/>
            <w:shd w:val="clear" w:color="auto" w:fill="auto"/>
          </w:tcPr>
          <w:p w14:paraId="354A3D81"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C2640D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292AD81" w14:textId="77777777" w:rsidR="004B78A2" w:rsidRPr="004E2B9D" w:rsidRDefault="004B78A2" w:rsidP="00BC1B9E">
            <w:pPr>
              <w:spacing w:before="60"/>
              <w:jc w:val="both"/>
              <w:rPr>
                <w:i/>
                <w:iCs/>
                <w:sz w:val="22"/>
                <w:szCs w:val="22"/>
              </w:rPr>
            </w:pPr>
          </w:p>
        </w:tc>
        <w:tc>
          <w:tcPr>
            <w:tcW w:w="992" w:type="dxa"/>
            <w:shd w:val="clear" w:color="auto" w:fill="auto"/>
          </w:tcPr>
          <w:p w14:paraId="301724A0" w14:textId="77777777" w:rsidR="004B78A2" w:rsidRPr="004E2B9D" w:rsidRDefault="004B78A2" w:rsidP="00BC1B9E">
            <w:pPr>
              <w:spacing w:before="60"/>
              <w:jc w:val="both"/>
              <w:rPr>
                <w:i/>
                <w:iCs/>
                <w:sz w:val="22"/>
                <w:szCs w:val="22"/>
              </w:rPr>
            </w:pPr>
          </w:p>
        </w:tc>
        <w:tc>
          <w:tcPr>
            <w:tcW w:w="4395" w:type="dxa"/>
            <w:shd w:val="clear" w:color="auto" w:fill="auto"/>
          </w:tcPr>
          <w:p w14:paraId="02E4E426" w14:textId="77777777" w:rsidR="004B78A2" w:rsidRPr="004E2B9D" w:rsidRDefault="004B78A2" w:rsidP="00BC1B9E">
            <w:pPr>
              <w:spacing w:before="60"/>
              <w:jc w:val="both"/>
              <w:rPr>
                <w:i/>
                <w:iCs/>
                <w:sz w:val="22"/>
                <w:szCs w:val="22"/>
              </w:rPr>
            </w:pPr>
            <w:r w:rsidRPr="004E2B9D">
              <w:rPr>
                <w:i/>
                <w:iCs/>
                <w:sz w:val="22"/>
                <w:szCs w:val="22"/>
              </w:rPr>
              <w:t>270</w:t>
            </w:r>
          </w:p>
        </w:tc>
      </w:tr>
      <w:tr w:rsidR="004B78A2" w:rsidRPr="004E2B9D" w14:paraId="54EF8839" w14:textId="77777777" w:rsidTr="00BC1B9E">
        <w:tc>
          <w:tcPr>
            <w:tcW w:w="1929" w:type="dxa"/>
            <w:vMerge/>
            <w:shd w:val="clear" w:color="auto" w:fill="auto"/>
          </w:tcPr>
          <w:p w14:paraId="0711F064" w14:textId="77777777" w:rsidR="004B78A2" w:rsidRPr="004E2B9D" w:rsidRDefault="004B78A2" w:rsidP="00BC1B9E">
            <w:pPr>
              <w:spacing w:before="60"/>
              <w:jc w:val="both"/>
              <w:rPr>
                <w:sz w:val="22"/>
                <w:szCs w:val="22"/>
              </w:rPr>
            </w:pPr>
          </w:p>
        </w:tc>
        <w:tc>
          <w:tcPr>
            <w:tcW w:w="2857" w:type="dxa"/>
            <w:gridSpan w:val="6"/>
            <w:shd w:val="clear" w:color="auto" w:fill="auto"/>
          </w:tcPr>
          <w:p w14:paraId="563FD816" w14:textId="77777777" w:rsidR="004B78A2" w:rsidRPr="004E2B9D" w:rsidRDefault="004B78A2" w:rsidP="00BC1B9E">
            <w:pPr>
              <w:spacing w:before="60"/>
              <w:jc w:val="both"/>
              <w:rPr>
                <w:sz w:val="22"/>
                <w:szCs w:val="22"/>
              </w:rPr>
            </w:pPr>
            <w:r w:rsidRPr="004E2B9D">
              <w:rPr>
                <w:sz w:val="22"/>
                <w:szCs w:val="22"/>
              </w:rPr>
              <w:t>Munkabiztonság, tűz- és környezetvédelem</w:t>
            </w:r>
          </w:p>
        </w:tc>
        <w:tc>
          <w:tcPr>
            <w:tcW w:w="851" w:type="dxa"/>
            <w:shd w:val="clear" w:color="auto" w:fill="auto"/>
          </w:tcPr>
          <w:p w14:paraId="6A51A0D3"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5893C0E0"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75B45B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38F40DF" w14:textId="77777777" w:rsidR="004B78A2" w:rsidRPr="004E2B9D" w:rsidRDefault="004B78A2" w:rsidP="00BC1B9E">
            <w:pPr>
              <w:spacing w:before="60"/>
              <w:jc w:val="both"/>
              <w:rPr>
                <w:i/>
                <w:iCs/>
                <w:sz w:val="22"/>
                <w:szCs w:val="22"/>
              </w:rPr>
            </w:pPr>
          </w:p>
        </w:tc>
        <w:tc>
          <w:tcPr>
            <w:tcW w:w="992" w:type="dxa"/>
            <w:shd w:val="clear" w:color="auto" w:fill="auto"/>
          </w:tcPr>
          <w:p w14:paraId="69B8835A" w14:textId="77777777" w:rsidR="004B78A2" w:rsidRPr="004E2B9D" w:rsidRDefault="004B78A2" w:rsidP="00BC1B9E">
            <w:pPr>
              <w:spacing w:before="60"/>
              <w:jc w:val="both"/>
              <w:rPr>
                <w:i/>
                <w:iCs/>
                <w:sz w:val="22"/>
                <w:szCs w:val="22"/>
              </w:rPr>
            </w:pPr>
          </w:p>
        </w:tc>
        <w:tc>
          <w:tcPr>
            <w:tcW w:w="4395" w:type="dxa"/>
            <w:shd w:val="clear" w:color="auto" w:fill="auto"/>
          </w:tcPr>
          <w:p w14:paraId="6693F374"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593FA48D" w14:textId="77777777" w:rsidTr="00BC1B9E">
        <w:tc>
          <w:tcPr>
            <w:tcW w:w="1929" w:type="dxa"/>
            <w:vMerge/>
            <w:shd w:val="clear" w:color="auto" w:fill="auto"/>
          </w:tcPr>
          <w:p w14:paraId="0449DFCE" w14:textId="77777777" w:rsidR="004B78A2" w:rsidRPr="004E2B9D" w:rsidRDefault="004B78A2" w:rsidP="00BC1B9E">
            <w:pPr>
              <w:spacing w:before="60"/>
              <w:jc w:val="both"/>
              <w:rPr>
                <w:sz w:val="22"/>
                <w:szCs w:val="22"/>
              </w:rPr>
            </w:pPr>
          </w:p>
        </w:tc>
        <w:tc>
          <w:tcPr>
            <w:tcW w:w="2857" w:type="dxa"/>
            <w:gridSpan w:val="6"/>
            <w:shd w:val="clear" w:color="auto" w:fill="auto"/>
          </w:tcPr>
          <w:p w14:paraId="211BA74C" w14:textId="77777777" w:rsidR="004B78A2" w:rsidRPr="004E2B9D" w:rsidRDefault="004B78A2" w:rsidP="00BC1B9E">
            <w:pPr>
              <w:spacing w:before="60"/>
              <w:jc w:val="both"/>
              <w:rPr>
                <w:sz w:val="22"/>
                <w:szCs w:val="22"/>
              </w:rPr>
            </w:pPr>
            <w:r w:rsidRPr="004E2B9D">
              <w:rPr>
                <w:sz w:val="22"/>
                <w:szCs w:val="22"/>
              </w:rPr>
              <w:t>Műszaki rajz alapjai</w:t>
            </w:r>
          </w:p>
        </w:tc>
        <w:tc>
          <w:tcPr>
            <w:tcW w:w="851" w:type="dxa"/>
            <w:shd w:val="clear" w:color="auto" w:fill="auto"/>
          </w:tcPr>
          <w:p w14:paraId="3CEDD0B2" w14:textId="77777777" w:rsidR="004B78A2" w:rsidRPr="004E2B9D" w:rsidRDefault="004B78A2" w:rsidP="00BC1B9E">
            <w:pPr>
              <w:spacing w:before="60"/>
              <w:jc w:val="both"/>
              <w:rPr>
                <w:i/>
                <w:iCs/>
                <w:sz w:val="22"/>
                <w:szCs w:val="22"/>
              </w:rPr>
            </w:pPr>
            <w:r w:rsidRPr="004E2B9D">
              <w:rPr>
                <w:i/>
                <w:iCs/>
                <w:sz w:val="22"/>
                <w:szCs w:val="22"/>
              </w:rPr>
              <w:t>72</w:t>
            </w:r>
          </w:p>
        </w:tc>
        <w:tc>
          <w:tcPr>
            <w:tcW w:w="992" w:type="dxa"/>
            <w:gridSpan w:val="4"/>
            <w:shd w:val="clear" w:color="auto" w:fill="auto"/>
          </w:tcPr>
          <w:p w14:paraId="0A6C1E73"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0D8D6D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9B64D92" w14:textId="77777777" w:rsidR="004B78A2" w:rsidRPr="004E2B9D" w:rsidRDefault="004B78A2" w:rsidP="00BC1B9E">
            <w:pPr>
              <w:spacing w:before="60"/>
              <w:jc w:val="both"/>
              <w:rPr>
                <w:i/>
                <w:iCs/>
                <w:sz w:val="22"/>
                <w:szCs w:val="22"/>
              </w:rPr>
            </w:pPr>
          </w:p>
        </w:tc>
        <w:tc>
          <w:tcPr>
            <w:tcW w:w="992" w:type="dxa"/>
            <w:shd w:val="clear" w:color="auto" w:fill="auto"/>
          </w:tcPr>
          <w:p w14:paraId="71CAA9AF" w14:textId="77777777" w:rsidR="004B78A2" w:rsidRPr="004E2B9D" w:rsidRDefault="004B78A2" w:rsidP="00BC1B9E">
            <w:pPr>
              <w:spacing w:before="60"/>
              <w:jc w:val="both"/>
              <w:rPr>
                <w:i/>
                <w:iCs/>
                <w:sz w:val="22"/>
                <w:szCs w:val="22"/>
              </w:rPr>
            </w:pPr>
          </w:p>
        </w:tc>
        <w:tc>
          <w:tcPr>
            <w:tcW w:w="4395" w:type="dxa"/>
            <w:shd w:val="clear" w:color="auto" w:fill="auto"/>
          </w:tcPr>
          <w:p w14:paraId="06DCA201"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3FD1DEBC" w14:textId="77777777" w:rsidTr="00BC1B9E">
        <w:tc>
          <w:tcPr>
            <w:tcW w:w="1929" w:type="dxa"/>
            <w:vMerge/>
            <w:shd w:val="clear" w:color="auto" w:fill="auto"/>
          </w:tcPr>
          <w:p w14:paraId="7998AB28" w14:textId="77777777" w:rsidR="004B78A2" w:rsidRPr="004E2B9D" w:rsidRDefault="004B78A2" w:rsidP="00BC1B9E">
            <w:pPr>
              <w:spacing w:before="60"/>
              <w:jc w:val="both"/>
              <w:rPr>
                <w:sz w:val="22"/>
                <w:szCs w:val="22"/>
              </w:rPr>
            </w:pPr>
          </w:p>
        </w:tc>
        <w:tc>
          <w:tcPr>
            <w:tcW w:w="2857" w:type="dxa"/>
            <w:gridSpan w:val="6"/>
            <w:shd w:val="clear" w:color="auto" w:fill="auto"/>
          </w:tcPr>
          <w:p w14:paraId="70EB19FC" w14:textId="77777777" w:rsidR="004B78A2" w:rsidRPr="004E2B9D" w:rsidRDefault="004B78A2" w:rsidP="00BC1B9E">
            <w:pPr>
              <w:spacing w:before="60"/>
              <w:jc w:val="both"/>
              <w:rPr>
                <w:sz w:val="22"/>
                <w:szCs w:val="22"/>
              </w:rPr>
            </w:pPr>
            <w:r w:rsidRPr="004E2B9D">
              <w:rPr>
                <w:sz w:val="22"/>
                <w:szCs w:val="22"/>
              </w:rPr>
              <w:t>Anyag- és gyártásismeret</w:t>
            </w:r>
          </w:p>
        </w:tc>
        <w:tc>
          <w:tcPr>
            <w:tcW w:w="851" w:type="dxa"/>
            <w:shd w:val="clear" w:color="auto" w:fill="auto"/>
          </w:tcPr>
          <w:p w14:paraId="0650CD84"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64E8E2E5"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55554FE5"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4E6E2D3" w14:textId="77777777" w:rsidR="004B78A2" w:rsidRPr="004E2B9D" w:rsidRDefault="004B78A2" w:rsidP="00BC1B9E">
            <w:pPr>
              <w:spacing w:before="60"/>
              <w:jc w:val="both"/>
              <w:rPr>
                <w:i/>
                <w:iCs/>
                <w:sz w:val="22"/>
                <w:szCs w:val="22"/>
              </w:rPr>
            </w:pPr>
          </w:p>
        </w:tc>
        <w:tc>
          <w:tcPr>
            <w:tcW w:w="992" w:type="dxa"/>
            <w:shd w:val="clear" w:color="auto" w:fill="auto"/>
          </w:tcPr>
          <w:p w14:paraId="6898A24D" w14:textId="77777777" w:rsidR="004B78A2" w:rsidRPr="004E2B9D" w:rsidRDefault="004B78A2" w:rsidP="00BC1B9E">
            <w:pPr>
              <w:spacing w:before="60"/>
              <w:jc w:val="both"/>
              <w:rPr>
                <w:i/>
                <w:iCs/>
                <w:sz w:val="22"/>
                <w:szCs w:val="22"/>
              </w:rPr>
            </w:pPr>
          </w:p>
        </w:tc>
        <w:tc>
          <w:tcPr>
            <w:tcW w:w="4395" w:type="dxa"/>
            <w:shd w:val="clear" w:color="auto" w:fill="auto"/>
          </w:tcPr>
          <w:p w14:paraId="42974228"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4E56E8E" w14:textId="77777777" w:rsidTr="00BC1B9E">
        <w:tc>
          <w:tcPr>
            <w:tcW w:w="1929" w:type="dxa"/>
            <w:vMerge/>
            <w:shd w:val="clear" w:color="auto" w:fill="auto"/>
          </w:tcPr>
          <w:p w14:paraId="715AA2D8" w14:textId="77777777" w:rsidR="004B78A2" w:rsidRPr="004E2B9D" w:rsidRDefault="004B78A2" w:rsidP="00BC1B9E">
            <w:pPr>
              <w:spacing w:before="60"/>
              <w:jc w:val="both"/>
              <w:rPr>
                <w:sz w:val="22"/>
                <w:szCs w:val="22"/>
              </w:rPr>
            </w:pPr>
          </w:p>
        </w:tc>
        <w:tc>
          <w:tcPr>
            <w:tcW w:w="2857" w:type="dxa"/>
            <w:gridSpan w:val="6"/>
            <w:shd w:val="clear" w:color="auto" w:fill="auto"/>
          </w:tcPr>
          <w:p w14:paraId="3D261C6C" w14:textId="77777777" w:rsidR="004B78A2" w:rsidRPr="004E2B9D" w:rsidRDefault="004B78A2" w:rsidP="00BC1B9E">
            <w:pPr>
              <w:spacing w:before="60"/>
              <w:jc w:val="both"/>
              <w:rPr>
                <w:sz w:val="22"/>
                <w:szCs w:val="22"/>
              </w:rPr>
            </w:pPr>
            <w:r w:rsidRPr="004E2B9D">
              <w:rPr>
                <w:sz w:val="22"/>
                <w:szCs w:val="22"/>
              </w:rPr>
              <w:t>Fémipari alapmegmunkálások</w:t>
            </w:r>
          </w:p>
        </w:tc>
        <w:tc>
          <w:tcPr>
            <w:tcW w:w="851" w:type="dxa"/>
            <w:shd w:val="clear" w:color="auto" w:fill="auto"/>
          </w:tcPr>
          <w:p w14:paraId="7A1D410F" w14:textId="77777777" w:rsidR="004B78A2" w:rsidRPr="004E2B9D" w:rsidRDefault="004B78A2" w:rsidP="00BC1B9E">
            <w:pPr>
              <w:spacing w:before="60"/>
              <w:jc w:val="both"/>
              <w:rPr>
                <w:i/>
                <w:iCs/>
                <w:sz w:val="22"/>
                <w:szCs w:val="22"/>
              </w:rPr>
            </w:pPr>
            <w:r w:rsidRPr="004E2B9D">
              <w:rPr>
                <w:i/>
                <w:iCs/>
                <w:sz w:val="22"/>
                <w:szCs w:val="22"/>
              </w:rPr>
              <w:t>72</w:t>
            </w:r>
          </w:p>
        </w:tc>
        <w:tc>
          <w:tcPr>
            <w:tcW w:w="992" w:type="dxa"/>
            <w:gridSpan w:val="4"/>
            <w:shd w:val="clear" w:color="auto" w:fill="auto"/>
          </w:tcPr>
          <w:p w14:paraId="4F55D6E2"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B216E7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C96FD28" w14:textId="77777777" w:rsidR="004B78A2" w:rsidRPr="004E2B9D" w:rsidRDefault="004B78A2" w:rsidP="00BC1B9E">
            <w:pPr>
              <w:spacing w:before="60"/>
              <w:jc w:val="both"/>
              <w:rPr>
                <w:i/>
                <w:iCs/>
                <w:sz w:val="22"/>
                <w:szCs w:val="22"/>
              </w:rPr>
            </w:pPr>
          </w:p>
        </w:tc>
        <w:tc>
          <w:tcPr>
            <w:tcW w:w="992" w:type="dxa"/>
            <w:shd w:val="clear" w:color="auto" w:fill="auto"/>
          </w:tcPr>
          <w:p w14:paraId="077AB709" w14:textId="77777777" w:rsidR="004B78A2" w:rsidRPr="004E2B9D" w:rsidRDefault="004B78A2" w:rsidP="00BC1B9E">
            <w:pPr>
              <w:spacing w:before="60"/>
              <w:jc w:val="both"/>
              <w:rPr>
                <w:i/>
                <w:iCs/>
                <w:sz w:val="22"/>
                <w:szCs w:val="22"/>
              </w:rPr>
            </w:pPr>
          </w:p>
        </w:tc>
        <w:tc>
          <w:tcPr>
            <w:tcW w:w="4395" w:type="dxa"/>
            <w:shd w:val="clear" w:color="auto" w:fill="auto"/>
          </w:tcPr>
          <w:p w14:paraId="09CC7D09"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417B9DA8" w14:textId="77777777" w:rsidTr="00BC1B9E">
        <w:tc>
          <w:tcPr>
            <w:tcW w:w="1929" w:type="dxa"/>
            <w:vMerge/>
            <w:shd w:val="clear" w:color="auto" w:fill="auto"/>
          </w:tcPr>
          <w:p w14:paraId="70CEFE79" w14:textId="77777777" w:rsidR="004B78A2" w:rsidRPr="004E2B9D" w:rsidRDefault="004B78A2" w:rsidP="00BC1B9E">
            <w:pPr>
              <w:spacing w:before="60"/>
              <w:jc w:val="both"/>
              <w:rPr>
                <w:sz w:val="22"/>
                <w:szCs w:val="22"/>
              </w:rPr>
            </w:pPr>
          </w:p>
        </w:tc>
        <w:tc>
          <w:tcPr>
            <w:tcW w:w="2857" w:type="dxa"/>
            <w:gridSpan w:val="6"/>
            <w:shd w:val="clear" w:color="auto" w:fill="auto"/>
          </w:tcPr>
          <w:p w14:paraId="50054D56" w14:textId="77777777" w:rsidR="004B78A2" w:rsidRPr="004E2B9D" w:rsidRDefault="004B78A2" w:rsidP="00BC1B9E">
            <w:pPr>
              <w:spacing w:before="60"/>
              <w:jc w:val="both"/>
              <w:rPr>
                <w:sz w:val="22"/>
                <w:szCs w:val="22"/>
              </w:rPr>
            </w:pPr>
            <w:r w:rsidRPr="004E2B9D">
              <w:rPr>
                <w:sz w:val="22"/>
                <w:szCs w:val="22"/>
              </w:rPr>
              <w:t>Projektmunka</w:t>
            </w:r>
          </w:p>
        </w:tc>
        <w:tc>
          <w:tcPr>
            <w:tcW w:w="851" w:type="dxa"/>
            <w:shd w:val="clear" w:color="auto" w:fill="auto"/>
          </w:tcPr>
          <w:p w14:paraId="7674ACF0" w14:textId="77777777" w:rsidR="004B78A2" w:rsidRPr="004E2B9D" w:rsidRDefault="004B78A2" w:rsidP="00BC1B9E">
            <w:pPr>
              <w:spacing w:before="60"/>
              <w:jc w:val="both"/>
              <w:rPr>
                <w:i/>
                <w:iCs/>
                <w:sz w:val="22"/>
                <w:szCs w:val="22"/>
              </w:rPr>
            </w:pPr>
            <w:r w:rsidRPr="004E2B9D">
              <w:rPr>
                <w:i/>
                <w:iCs/>
                <w:sz w:val="22"/>
                <w:szCs w:val="22"/>
              </w:rPr>
              <w:t>90</w:t>
            </w:r>
          </w:p>
        </w:tc>
        <w:tc>
          <w:tcPr>
            <w:tcW w:w="992" w:type="dxa"/>
            <w:gridSpan w:val="4"/>
            <w:shd w:val="clear" w:color="auto" w:fill="auto"/>
          </w:tcPr>
          <w:p w14:paraId="751B6513"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7018DB4"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1A5F959" w14:textId="77777777" w:rsidR="004B78A2" w:rsidRPr="004E2B9D" w:rsidRDefault="004B78A2" w:rsidP="00BC1B9E">
            <w:pPr>
              <w:spacing w:before="60"/>
              <w:jc w:val="both"/>
              <w:rPr>
                <w:i/>
                <w:iCs/>
                <w:sz w:val="22"/>
                <w:szCs w:val="22"/>
              </w:rPr>
            </w:pPr>
          </w:p>
        </w:tc>
        <w:tc>
          <w:tcPr>
            <w:tcW w:w="992" w:type="dxa"/>
            <w:shd w:val="clear" w:color="auto" w:fill="auto"/>
          </w:tcPr>
          <w:p w14:paraId="675BA5B2" w14:textId="77777777" w:rsidR="004B78A2" w:rsidRPr="004E2B9D" w:rsidRDefault="004B78A2" w:rsidP="00BC1B9E">
            <w:pPr>
              <w:spacing w:before="60"/>
              <w:jc w:val="both"/>
              <w:rPr>
                <w:i/>
                <w:iCs/>
                <w:sz w:val="22"/>
                <w:szCs w:val="22"/>
              </w:rPr>
            </w:pPr>
          </w:p>
        </w:tc>
        <w:tc>
          <w:tcPr>
            <w:tcW w:w="4395" w:type="dxa"/>
            <w:shd w:val="clear" w:color="auto" w:fill="auto"/>
          </w:tcPr>
          <w:p w14:paraId="41F079C0" w14:textId="77777777" w:rsidR="004B78A2" w:rsidRPr="004E2B9D" w:rsidRDefault="004B78A2" w:rsidP="00BC1B9E">
            <w:pPr>
              <w:spacing w:before="60"/>
              <w:jc w:val="both"/>
              <w:rPr>
                <w:i/>
                <w:iCs/>
                <w:sz w:val="22"/>
                <w:szCs w:val="22"/>
              </w:rPr>
            </w:pPr>
            <w:r w:rsidRPr="004E2B9D">
              <w:rPr>
                <w:i/>
                <w:iCs/>
                <w:sz w:val="22"/>
                <w:szCs w:val="22"/>
              </w:rPr>
              <w:t>90</w:t>
            </w:r>
          </w:p>
        </w:tc>
      </w:tr>
      <w:tr w:rsidR="004B78A2" w:rsidRPr="004E2B9D" w14:paraId="35B672D7" w14:textId="77777777" w:rsidTr="00BC1B9E">
        <w:tc>
          <w:tcPr>
            <w:tcW w:w="1929" w:type="dxa"/>
            <w:vMerge/>
            <w:tcBorders>
              <w:bottom w:val="single" w:sz="4" w:space="0" w:color="auto"/>
            </w:tcBorders>
            <w:shd w:val="clear" w:color="auto" w:fill="auto"/>
          </w:tcPr>
          <w:p w14:paraId="3E5C06E1"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6B80BF33"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45340316" w14:textId="77777777" w:rsidR="004B78A2" w:rsidRPr="004E2B9D" w:rsidRDefault="004B78A2" w:rsidP="00BC1B9E">
            <w:pPr>
              <w:spacing w:before="60"/>
              <w:jc w:val="both"/>
              <w:rPr>
                <w:bCs/>
                <w:i/>
                <w:iCs/>
                <w:sz w:val="22"/>
                <w:szCs w:val="22"/>
              </w:rPr>
            </w:pPr>
            <w:r w:rsidRPr="004E2B9D">
              <w:rPr>
                <w:bCs/>
                <w:i/>
                <w:iCs/>
                <w:sz w:val="22"/>
                <w:szCs w:val="22"/>
              </w:rPr>
              <w:t>558</w:t>
            </w:r>
          </w:p>
        </w:tc>
        <w:tc>
          <w:tcPr>
            <w:tcW w:w="992" w:type="dxa"/>
            <w:gridSpan w:val="4"/>
            <w:tcBorders>
              <w:bottom w:val="single" w:sz="4" w:space="0" w:color="auto"/>
            </w:tcBorders>
            <w:shd w:val="clear" w:color="auto" w:fill="auto"/>
          </w:tcPr>
          <w:p w14:paraId="77672AB2"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4BDDE859"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tcBorders>
              <w:bottom w:val="single" w:sz="4" w:space="0" w:color="auto"/>
            </w:tcBorders>
            <w:shd w:val="clear" w:color="auto" w:fill="auto"/>
          </w:tcPr>
          <w:p w14:paraId="1B277793"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542302B1"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5E2B144B" w14:textId="77777777" w:rsidR="004B78A2" w:rsidRPr="004E2B9D" w:rsidRDefault="004B78A2" w:rsidP="00BC1B9E">
            <w:pPr>
              <w:spacing w:before="60"/>
              <w:jc w:val="both"/>
              <w:rPr>
                <w:bCs/>
                <w:i/>
                <w:iCs/>
                <w:sz w:val="22"/>
                <w:szCs w:val="22"/>
              </w:rPr>
            </w:pPr>
            <w:r w:rsidRPr="004E2B9D">
              <w:rPr>
                <w:bCs/>
                <w:i/>
                <w:iCs/>
                <w:sz w:val="22"/>
                <w:szCs w:val="22"/>
              </w:rPr>
              <w:t>558</w:t>
            </w:r>
          </w:p>
        </w:tc>
      </w:tr>
      <w:tr w:rsidR="004B78A2" w:rsidRPr="004E2B9D" w14:paraId="13DC6E7E" w14:textId="77777777" w:rsidTr="00BC1B9E">
        <w:tc>
          <w:tcPr>
            <w:tcW w:w="13575" w:type="dxa"/>
            <w:gridSpan w:val="16"/>
            <w:shd w:val="clear" w:color="auto" w:fill="D9D9D9"/>
          </w:tcPr>
          <w:p w14:paraId="336063AB" w14:textId="77777777" w:rsidR="004B78A2" w:rsidRPr="004E2B9D" w:rsidRDefault="004B78A2" w:rsidP="00BC1B9E">
            <w:pPr>
              <w:spacing w:before="60"/>
              <w:jc w:val="both"/>
              <w:rPr>
                <w:sz w:val="22"/>
                <w:szCs w:val="22"/>
              </w:rPr>
            </w:pPr>
            <w:r w:rsidRPr="004E2B9D">
              <w:rPr>
                <w:bCs/>
                <w:sz w:val="22"/>
                <w:szCs w:val="22"/>
              </w:rPr>
              <w:t>A Villamos alapismeretek megnevezésű tantárgy oktatása során alkalmazott módszerek és munkaformák</w:t>
            </w:r>
          </w:p>
        </w:tc>
      </w:tr>
      <w:tr w:rsidR="004B78A2" w:rsidRPr="004E2B9D" w14:paraId="35DC1120" w14:textId="77777777" w:rsidTr="00BC1B9E">
        <w:trPr>
          <w:trHeight w:val="111"/>
        </w:trPr>
        <w:tc>
          <w:tcPr>
            <w:tcW w:w="2943" w:type="dxa"/>
            <w:gridSpan w:val="2"/>
            <w:vMerge w:val="restart"/>
            <w:shd w:val="clear" w:color="auto" w:fill="auto"/>
          </w:tcPr>
          <w:p w14:paraId="0A87834F"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0BC535A2" w14:textId="77777777" w:rsidR="004B78A2" w:rsidRPr="004E2B9D" w:rsidRDefault="004B78A2" w:rsidP="00BC1B9E">
            <w:pPr>
              <w:rPr>
                <w:sz w:val="22"/>
                <w:szCs w:val="22"/>
              </w:rPr>
            </w:pPr>
            <w:r w:rsidRPr="004E2B9D">
              <w:rPr>
                <w:sz w:val="22"/>
                <w:szCs w:val="22"/>
              </w:rPr>
              <w:t>Gyakorlati feladat 1.</w:t>
            </w:r>
          </w:p>
          <w:p w14:paraId="27A749B7"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57C3BE5B" w14:textId="77777777" w:rsidR="004B78A2" w:rsidRPr="004E2B9D" w:rsidRDefault="004B78A2" w:rsidP="00BC1B9E">
            <w:pPr>
              <w:rPr>
                <w:sz w:val="22"/>
                <w:szCs w:val="22"/>
              </w:rPr>
            </w:pPr>
            <w:r w:rsidRPr="004E2B9D">
              <w:rPr>
                <w:sz w:val="22"/>
                <w:szCs w:val="22"/>
              </w:rPr>
              <w:t>Villamos biztonságtechnika</w:t>
            </w:r>
          </w:p>
        </w:tc>
        <w:tc>
          <w:tcPr>
            <w:tcW w:w="850" w:type="dxa"/>
            <w:gridSpan w:val="3"/>
            <w:shd w:val="clear" w:color="auto" w:fill="auto"/>
          </w:tcPr>
          <w:p w14:paraId="0B6A90D6" w14:textId="77777777" w:rsidR="004B78A2" w:rsidRPr="004E2B9D" w:rsidRDefault="004B78A2" w:rsidP="00BC1B9E">
            <w:pPr>
              <w:rPr>
                <w:sz w:val="22"/>
                <w:szCs w:val="22"/>
              </w:rPr>
            </w:pPr>
            <w:r w:rsidRPr="004E2B9D">
              <w:rPr>
                <w:sz w:val="22"/>
                <w:szCs w:val="22"/>
              </w:rPr>
              <w:t>36 óra</w:t>
            </w:r>
          </w:p>
        </w:tc>
        <w:tc>
          <w:tcPr>
            <w:tcW w:w="7088" w:type="dxa"/>
            <w:gridSpan w:val="5"/>
            <w:shd w:val="clear" w:color="auto" w:fill="auto"/>
          </w:tcPr>
          <w:p w14:paraId="12432B2D" w14:textId="77777777" w:rsidR="004B78A2" w:rsidRPr="004E2B9D" w:rsidRDefault="004B78A2" w:rsidP="00BC1B9E">
            <w:pPr>
              <w:rPr>
                <w:i/>
                <w:iCs/>
                <w:sz w:val="22"/>
                <w:szCs w:val="22"/>
              </w:rPr>
            </w:pPr>
            <w:r w:rsidRPr="004E2B9D">
              <w:rPr>
                <w:i/>
                <w:iCs/>
                <w:sz w:val="22"/>
                <w:szCs w:val="22"/>
              </w:rPr>
              <w:t>Egyéni/páros/csoportos</w:t>
            </w:r>
          </w:p>
        </w:tc>
      </w:tr>
      <w:tr w:rsidR="004B78A2" w:rsidRPr="004E2B9D" w14:paraId="0EED5F7C" w14:textId="77777777" w:rsidTr="00BC1B9E">
        <w:trPr>
          <w:trHeight w:val="110"/>
        </w:trPr>
        <w:tc>
          <w:tcPr>
            <w:tcW w:w="2943" w:type="dxa"/>
            <w:gridSpan w:val="2"/>
            <w:vMerge/>
            <w:shd w:val="clear" w:color="auto" w:fill="auto"/>
          </w:tcPr>
          <w:p w14:paraId="5689BFCE" w14:textId="77777777" w:rsidR="004B78A2" w:rsidRPr="004E2B9D" w:rsidRDefault="004B78A2" w:rsidP="00BC1B9E">
            <w:pPr>
              <w:spacing w:before="60"/>
              <w:rPr>
                <w:bCs/>
                <w:sz w:val="22"/>
                <w:szCs w:val="22"/>
              </w:rPr>
            </w:pPr>
          </w:p>
        </w:tc>
        <w:tc>
          <w:tcPr>
            <w:tcW w:w="1276" w:type="dxa"/>
            <w:gridSpan w:val="3"/>
            <w:shd w:val="clear" w:color="auto" w:fill="auto"/>
          </w:tcPr>
          <w:p w14:paraId="7D90311A" w14:textId="77777777" w:rsidR="004B78A2" w:rsidRPr="004E2B9D" w:rsidRDefault="004B78A2" w:rsidP="00BC1B9E">
            <w:pPr>
              <w:rPr>
                <w:sz w:val="22"/>
                <w:szCs w:val="22"/>
              </w:rPr>
            </w:pPr>
            <w:r w:rsidRPr="004E2B9D">
              <w:rPr>
                <w:sz w:val="22"/>
                <w:szCs w:val="22"/>
              </w:rPr>
              <w:t>Gyakorlati feladat 2.</w:t>
            </w:r>
          </w:p>
          <w:p w14:paraId="1FB8A889"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0A264D70" w14:textId="77777777" w:rsidR="004B78A2" w:rsidRPr="004E2B9D" w:rsidRDefault="004B78A2" w:rsidP="00BC1B9E">
            <w:pPr>
              <w:rPr>
                <w:sz w:val="22"/>
                <w:szCs w:val="22"/>
              </w:rPr>
            </w:pPr>
            <w:r w:rsidRPr="004E2B9D">
              <w:rPr>
                <w:sz w:val="22"/>
                <w:szCs w:val="22"/>
              </w:rPr>
              <w:t>Villamos áramkörök mérése, dokumentálása</w:t>
            </w:r>
          </w:p>
        </w:tc>
        <w:tc>
          <w:tcPr>
            <w:tcW w:w="850" w:type="dxa"/>
            <w:gridSpan w:val="3"/>
            <w:shd w:val="clear" w:color="auto" w:fill="auto"/>
          </w:tcPr>
          <w:p w14:paraId="7A7587F8" w14:textId="77777777" w:rsidR="004B78A2" w:rsidRPr="004E2B9D" w:rsidRDefault="004B78A2" w:rsidP="00BC1B9E">
            <w:pPr>
              <w:rPr>
                <w:sz w:val="22"/>
                <w:szCs w:val="22"/>
              </w:rPr>
            </w:pPr>
            <w:r w:rsidRPr="004E2B9D">
              <w:rPr>
                <w:sz w:val="22"/>
                <w:szCs w:val="22"/>
              </w:rPr>
              <w:t>108 óra</w:t>
            </w:r>
          </w:p>
        </w:tc>
        <w:tc>
          <w:tcPr>
            <w:tcW w:w="7088" w:type="dxa"/>
            <w:gridSpan w:val="5"/>
            <w:shd w:val="clear" w:color="auto" w:fill="auto"/>
          </w:tcPr>
          <w:p w14:paraId="09EE1D79" w14:textId="77777777" w:rsidR="004B78A2" w:rsidRPr="004E2B9D" w:rsidRDefault="004B78A2" w:rsidP="00BC1B9E">
            <w:pPr>
              <w:rPr>
                <w:i/>
                <w:iCs/>
                <w:sz w:val="22"/>
                <w:szCs w:val="22"/>
              </w:rPr>
            </w:pPr>
            <w:r w:rsidRPr="004E2B9D">
              <w:rPr>
                <w:i/>
                <w:iCs/>
                <w:sz w:val="22"/>
                <w:szCs w:val="22"/>
              </w:rPr>
              <w:t>Egyéni/páros/csoportos</w:t>
            </w:r>
          </w:p>
        </w:tc>
      </w:tr>
      <w:tr w:rsidR="004B78A2" w:rsidRPr="004E2B9D" w14:paraId="54854E32" w14:textId="77777777" w:rsidTr="00BC1B9E">
        <w:trPr>
          <w:trHeight w:val="41"/>
        </w:trPr>
        <w:tc>
          <w:tcPr>
            <w:tcW w:w="2943" w:type="dxa"/>
            <w:gridSpan w:val="2"/>
            <w:vMerge w:val="restart"/>
            <w:shd w:val="clear" w:color="auto" w:fill="auto"/>
          </w:tcPr>
          <w:p w14:paraId="4374D830" w14:textId="77777777" w:rsidR="004B78A2" w:rsidRPr="004E2B9D" w:rsidRDefault="004B78A2" w:rsidP="00BC1B9E">
            <w:pPr>
              <w:spacing w:before="60"/>
              <w:rPr>
                <w:bCs/>
                <w:sz w:val="22"/>
                <w:szCs w:val="22"/>
              </w:rPr>
            </w:pPr>
            <w:proofErr w:type="spellStart"/>
            <w:r w:rsidRPr="004E2B9D">
              <w:rPr>
                <w:bCs/>
                <w:sz w:val="22"/>
                <w:szCs w:val="22"/>
              </w:rPr>
              <w:lastRenderedPageBreak/>
              <w:t>Tantermi</w:t>
            </w:r>
            <w:proofErr w:type="spellEnd"/>
            <w:r w:rsidRPr="004E2B9D">
              <w:rPr>
                <w:bCs/>
                <w:sz w:val="22"/>
                <w:szCs w:val="22"/>
              </w:rPr>
              <w:t>/elméleti foglalkozások témakörei:</w:t>
            </w:r>
          </w:p>
        </w:tc>
        <w:tc>
          <w:tcPr>
            <w:tcW w:w="3544" w:type="dxa"/>
            <w:gridSpan w:val="9"/>
            <w:shd w:val="clear" w:color="auto" w:fill="auto"/>
          </w:tcPr>
          <w:p w14:paraId="74966F7E" w14:textId="77777777" w:rsidR="004B78A2" w:rsidRPr="004E2B9D" w:rsidRDefault="004B78A2" w:rsidP="00BC1B9E">
            <w:pPr>
              <w:rPr>
                <w:sz w:val="22"/>
                <w:szCs w:val="22"/>
              </w:rPr>
            </w:pPr>
            <w:r w:rsidRPr="004E2B9D">
              <w:rPr>
                <w:sz w:val="22"/>
                <w:szCs w:val="22"/>
              </w:rPr>
              <w:t>Tantárgy témakörének megnevezése 1.: Villamos áramkör</w:t>
            </w:r>
          </w:p>
          <w:p w14:paraId="4A402E9B"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1B48D7A3" w14:textId="77777777" w:rsidR="004B78A2" w:rsidRPr="004E2B9D" w:rsidRDefault="004B78A2" w:rsidP="00BC1B9E">
            <w:pPr>
              <w:rPr>
                <w:i/>
                <w:iCs/>
                <w:sz w:val="22"/>
                <w:szCs w:val="22"/>
              </w:rPr>
            </w:pPr>
            <w:r w:rsidRPr="004E2B9D">
              <w:rPr>
                <w:i/>
                <w:iCs/>
                <w:sz w:val="22"/>
                <w:szCs w:val="22"/>
              </w:rPr>
              <w:t>90 óra</w:t>
            </w:r>
          </w:p>
        </w:tc>
      </w:tr>
      <w:tr w:rsidR="004B78A2" w:rsidRPr="004E2B9D" w14:paraId="5285A1A1" w14:textId="77777777" w:rsidTr="00BC1B9E">
        <w:trPr>
          <w:trHeight w:val="39"/>
        </w:trPr>
        <w:tc>
          <w:tcPr>
            <w:tcW w:w="2943" w:type="dxa"/>
            <w:gridSpan w:val="2"/>
            <w:vMerge/>
            <w:shd w:val="clear" w:color="auto" w:fill="auto"/>
          </w:tcPr>
          <w:p w14:paraId="1915C708" w14:textId="77777777" w:rsidR="004B78A2" w:rsidRPr="004E2B9D" w:rsidRDefault="004B78A2" w:rsidP="00BC1B9E">
            <w:pPr>
              <w:spacing w:before="60"/>
              <w:rPr>
                <w:bCs/>
                <w:sz w:val="22"/>
                <w:szCs w:val="22"/>
              </w:rPr>
            </w:pPr>
          </w:p>
        </w:tc>
        <w:tc>
          <w:tcPr>
            <w:tcW w:w="3544" w:type="dxa"/>
            <w:gridSpan w:val="9"/>
            <w:shd w:val="clear" w:color="auto" w:fill="auto"/>
          </w:tcPr>
          <w:p w14:paraId="738142D6" w14:textId="77777777" w:rsidR="004B78A2" w:rsidRPr="004E2B9D" w:rsidRDefault="004B78A2" w:rsidP="00BC1B9E">
            <w:pPr>
              <w:rPr>
                <w:sz w:val="22"/>
                <w:szCs w:val="22"/>
              </w:rPr>
            </w:pPr>
            <w:r w:rsidRPr="004E2B9D">
              <w:rPr>
                <w:sz w:val="22"/>
                <w:szCs w:val="22"/>
              </w:rPr>
              <w:t>Tantárgy témakörének megnevezése 2.: Villamos áramkör ábrázolása</w:t>
            </w:r>
          </w:p>
          <w:p w14:paraId="40EE1024"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07EE0D6C" w14:textId="77777777" w:rsidR="004B78A2" w:rsidRPr="004E2B9D" w:rsidRDefault="004B78A2" w:rsidP="00BC1B9E">
            <w:pPr>
              <w:rPr>
                <w:i/>
                <w:iCs/>
                <w:sz w:val="22"/>
                <w:szCs w:val="22"/>
              </w:rPr>
            </w:pPr>
            <w:r w:rsidRPr="004E2B9D">
              <w:rPr>
                <w:i/>
                <w:iCs/>
                <w:sz w:val="22"/>
                <w:szCs w:val="22"/>
              </w:rPr>
              <w:t>18 óra</w:t>
            </w:r>
          </w:p>
        </w:tc>
      </w:tr>
      <w:tr w:rsidR="004B78A2" w:rsidRPr="004E2B9D" w14:paraId="44A96A1B" w14:textId="77777777" w:rsidTr="00BC1B9E">
        <w:trPr>
          <w:trHeight w:val="826"/>
        </w:trPr>
        <w:tc>
          <w:tcPr>
            <w:tcW w:w="2943" w:type="dxa"/>
            <w:gridSpan w:val="2"/>
            <w:vMerge/>
            <w:shd w:val="clear" w:color="auto" w:fill="auto"/>
          </w:tcPr>
          <w:p w14:paraId="6B967C92" w14:textId="77777777" w:rsidR="004B78A2" w:rsidRPr="004E2B9D" w:rsidRDefault="004B78A2" w:rsidP="00BC1B9E">
            <w:pPr>
              <w:spacing w:before="60"/>
              <w:rPr>
                <w:bCs/>
                <w:sz w:val="22"/>
                <w:szCs w:val="22"/>
              </w:rPr>
            </w:pPr>
          </w:p>
        </w:tc>
        <w:tc>
          <w:tcPr>
            <w:tcW w:w="3544" w:type="dxa"/>
            <w:gridSpan w:val="9"/>
            <w:shd w:val="clear" w:color="auto" w:fill="auto"/>
          </w:tcPr>
          <w:p w14:paraId="0735DA23" w14:textId="77777777" w:rsidR="004B78A2" w:rsidRPr="004E2B9D" w:rsidRDefault="004B78A2" w:rsidP="00BC1B9E">
            <w:pPr>
              <w:rPr>
                <w:sz w:val="22"/>
                <w:szCs w:val="22"/>
              </w:rPr>
            </w:pPr>
            <w:r w:rsidRPr="004E2B9D">
              <w:rPr>
                <w:sz w:val="22"/>
                <w:szCs w:val="22"/>
              </w:rPr>
              <w:t>Tantárgy témakörének megnevezése 3.: Villamos áramkör kialakítása</w:t>
            </w:r>
          </w:p>
          <w:p w14:paraId="37FE362D"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2E711E70" w14:textId="77777777" w:rsidR="004B78A2" w:rsidRPr="004E2B9D" w:rsidRDefault="004B78A2" w:rsidP="00BC1B9E">
            <w:pPr>
              <w:rPr>
                <w:i/>
                <w:iCs/>
                <w:sz w:val="22"/>
                <w:szCs w:val="22"/>
              </w:rPr>
            </w:pPr>
            <w:r w:rsidRPr="004E2B9D">
              <w:rPr>
                <w:i/>
                <w:iCs/>
                <w:sz w:val="22"/>
                <w:szCs w:val="22"/>
              </w:rPr>
              <w:t>36 óra</w:t>
            </w:r>
          </w:p>
        </w:tc>
      </w:tr>
      <w:tr w:rsidR="004B78A2" w:rsidRPr="004E2B9D" w14:paraId="04C97A44" w14:textId="77777777" w:rsidTr="00BC1B9E">
        <w:tc>
          <w:tcPr>
            <w:tcW w:w="13575" w:type="dxa"/>
            <w:gridSpan w:val="16"/>
            <w:tcBorders>
              <w:bottom w:val="single" w:sz="4" w:space="0" w:color="auto"/>
            </w:tcBorders>
            <w:shd w:val="clear" w:color="auto" w:fill="D9D9D9"/>
          </w:tcPr>
          <w:p w14:paraId="32586939"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2F2661F9" w14:textId="77777777" w:rsidTr="00BC1B9E">
        <w:tc>
          <w:tcPr>
            <w:tcW w:w="4605" w:type="dxa"/>
            <w:gridSpan w:val="6"/>
            <w:shd w:val="clear" w:color="auto" w:fill="auto"/>
          </w:tcPr>
          <w:p w14:paraId="40642BEA"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5DF58619"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5476178F" w14:textId="77777777" w:rsidTr="00BC1B9E">
        <w:tc>
          <w:tcPr>
            <w:tcW w:w="4605" w:type="dxa"/>
            <w:gridSpan w:val="6"/>
            <w:shd w:val="clear" w:color="auto" w:fill="auto"/>
          </w:tcPr>
          <w:p w14:paraId="6E894EB8"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249DCAB4"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30535ABF" w14:textId="77777777" w:rsidTr="00BC1B9E">
        <w:trPr>
          <w:trHeight w:val="296"/>
        </w:trPr>
        <w:tc>
          <w:tcPr>
            <w:tcW w:w="4605" w:type="dxa"/>
            <w:gridSpan w:val="6"/>
            <w:vMerge w:val="restart"/>
            <w:shd w:val="clear" w:color="auto" w:fill="auto"/>
          </w:tcPr>
          <w:p w14:paraId="51729D51"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350A1A7F"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5FA74D75"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401B8E97" w14:textId="77777777" w:rsidTr="00BC1B9E">
        <w:trPr>
          <w:trHeight w:val="295"/>
        </w:trPr>
        <w:tc>
          <w:tcPr>
            <w:tcW w:w="4605" w:type="dxa"/>
            <w:gridSpan w:val="6"/>
            <w:vMerge/>
            <w:shd w:val="clear" w:color="auto" w:fill="auto"/>
          </w:tcPr>
          <w:p w14:paraId="08CD11AE" w14:textId="77777777" w:rsidR="004B78A2" w:rsidRPr="004E2B9D" w:rsidRDefault="004B78A2" w:rsidP="00BC1B9E">
            <w:pPr>
              <w:spacing w:before="60"/>
              <w:rPr>
                <w:bCs/>
                <w:sz w:val="22"/>
                <w:szCs w:val="22"/>
              </w:rPr>
            </w:pPr>
          </w:p>
        </w:tc>
        <w:tc>
          <w:tcPr>
            <w:tcW w:w="1315" w:type="dxa"/>
            <w:gridSpan w:val="3"/>
            <w:shd w:val="clear" w:color="auto" w:fill="auto"/>
          </w:tcPr>
          <w:p w14:paraId="3E2BEDD8"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365042B3"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75796C50" w14:textId="77777777" w:rsidTr="00BC1B9E">
        <w:tc>
          <w:tcPr>
            <w:tcW w:w="4605" w:type="dxa"/>
            <w:gridSpan w:val="6"/>
            <w:shd w:val="clear" w:color="auto" w:fill="auto"/>
          </w:tcPr>
          <w:p w14:paraId="7C3A0E38"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5A40729A"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1B3E34BC" w14:textId="77777777" w:rsidTr="00BC1B9E">
        <w:tc>
          <w:tcPr>
            <w:tcW w:w="13575" w:type="dxa"/>
            <w:gridSpan w:val="16"/>
            <w:shd w:val="clear" w:color="auto" w:fill="auto"/>
          </w:tcPr>
          <w:p w14:paraId="4E3D2841" w14:textId="77777777" w:rsidR="004B78A2" w:rsidRPr="004E2B9D" w:rsidRDefault="004B78A2" w:rsidP="00BC1B9E">
            <w:pPr>
              <w:spacing w:before="60"/>
              <w:rPr>
                <w:bCs/>
                <w:sz w:val="22"/>
                <w:szCs w:val="22"/>
              </w:rPr>
            </w:pPr>
            <w:r w:rsidRPr="004E2B9D">
              <w:rPr>
                <w:bCs/>
                <w:sz w:val="22"/>
                <w:szCs w:val="22"/>
              </w:rPr>
              <w:t>A Villamos alapismeretek megnevezésű tantárgy oktatásához szükséges személyi feltételek</w:t>
            </w:r>
          </w:p>
        </w:tc>
      </w:tr>
      <w:tr w:rsidR="004B78A2" w:rsidRPr="004E2B9D" w14:paraId="6C3B7273" w14:textId="77777777" w:rsidTr="00BC1B9E">
        <w:tc>
          <w:tcPr>
            <w:tcW w:w="4605" w:type="dxa"/>
            <w:gridSpan w:val="6"/>
            <w:shd w:val="clear" w:color="auto" w:fill="auto"/>
          </w:tcPr>
          <w:p w14:paraId="3C79D216"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287D5BE7" w14:textId="77777777" w:rsidR="004B78A2" w:rsidRPr="004E2B9D" w:rsidRDefault="004B78A2" w:rsidP="00BC1B9E">
            <w:pPr>
              <w:spacing w:before="60"/>
              <w:rPr>
                <w:sz w:val="22"/>
                <w:szCs w:val="22"/>
              </w:rPr>
            </w:pPr>
            <w:r w:rsidRPr="004E2B9D">
              <w:rPr>
                <w:sz w:val="22"/>
                <w:szCs w:val="22"/>
              </w:rPr>
              <w:t>2 fő</w:t>
            </w:r>
          </w:p>
        </w:tc>
      </w:tr>
      <w:tr w:rsidR="004B78A2" w:rsidRPr="004E2B9D" w14:paraId="20BE6650" w14:textId="77777777" w:rsidTr="00BC1B9E">
        <w:tc>
          <w:tcPr>
            <w:tcW w:w="4605" w:type="dxa"/>
            <w:gridSpan w:val="6"/>
            <w:shd w:val="clear" w:color="auto" w:fill="auto"/>
          </w:tcPr>
          <w:p w14:paraId="3FA29532"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5B427CE6" w14:textId="77777777" w:rsidR="004B78A2" w:rsidRPr="004E2B9D" w:rsidRDefault="004B78A2" w:rsidP="00BC1B9E">
            <w:pPr>
              <w:spacing w:before="60"/>
              <w:rPr>
                <w:sz w:val="22"/>
                <w:szCs w:val="22"/>
              </w:rPr>
            </w:pPr>
            <w:r w:rsidRPr="004E2B9D">
              <w:rPr>
                <w:sz w:val="22"/>
                <w:szCs w:val="22"/>
              </w:rPr>
              <w:t>2 fő</w:t>
            </w:r>
          </w:p>
        </w:tc>
      </w:tr>
      <w:tr w:rsidR="004B78A2" w:rsidRPr="004E2B9D" w14:paraId="0055AB2B" w14:textId="77777777" w:rsidTr="00BC1B9E">
        <w:tc>
          <w:tcPr>
            <w:tcW w:w="13575" w:type="dxa"/>
            <w:gridSpan w:val="16"/>
            <w:shd w:val="clear" w:color="auto" w:fill="auto"/>
          </w:tcPr>
          <w:p w14:paraId="4367CDF9" w14:textId="77777777" w:rsidR="004B78A2" w:rsidRPr="004E2B9D" w:rsidRDefault="004B78A2" w:rsidP="00BC1B9E">
            <w:pPr>
              <w:spacing w:before="60"/>
              <w:rPr>
                <w:sz w:val="22"/>
                <w:szCs w:val="22"/>
              </w:rPr>
            </w:pPr>
            <w:r w:rsidRPr="004E2B9D">
              <w:rPr>
                <w:bCs/>
                <w:sz w:val="22"/>
                <w:szCs w:val="22"/>
              </w:rPr>
              <w:t>A Villamos alapismeretek megnevezésű tantárgy oktatásához szükséges tárgyi feltételek</w:t>
            </w:r>
          </w:p>
        </w:tc>
      </w:tr>
      <w:tr w:rsidR="004B78A2" w:rsidRPr="004E2B9D" w14:paraId="449270A9" w14:textId="77777777" w:rsidTr="00BC1B9E">
        <w:tc>
          <w:tcPr>
            <w:tcW w:w="3227" w:type="dxa"/>
            <w:gridSpan w:val="3"/>
            <w:shd w:val="clear" w:color="auto" w:fill="BFBFBF"/>
          </w:tcPr>
          <w:p w14:paraId="71943EB3" w14:textId="77777777" w:rsidR="004B78A2" w:rsidRPr="004E2B9D" w:rsidRDefault="004B78A2" w:rsidP="00BC1B9E">
            <w:pPr>
              <w:spacing w:before="60"/>
              <w:rPr>
                <w:sz w:val="22"/>
                <w:szCs w:val="22"/>
              </w:rPr>
            </w:pPr>
          </w:p>
        </w:tc>
        <w:tc>
          <w:tcPr>
            <w:tcW w:w="3047" w:type="dxa"/>
            <w:gridSpan w:val="7"/>
            <w:shd w:val="clear" w:color="auto" w:fill="auto"/>
          </w:tcPr>
          <w:p w14:paraId="5F364E11"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415DBFC3"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29E70608" w14:textId="77777777" w:rsidTr="00BC1B9E">
        <w:tc>
          <w:tcPr>
            <w:tcW w:w="3227" w:type="dxa"/>
            <w:gridSpan w:val="3"/>
            <w:shd w:val="clear" w:color="auto" w:fill="auto"/>
          </w:tcPr>
          <w:p w14:paraId="40F8CE8C"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2418B1D2"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626A7A69" w14:textId="77777777" w:rsidR="004B78A2" w:rsidRPr="004E2B9D" w:rsidRDefault="004B78A2" w:rsidP="00BC1B9E">
            <w:pPr>
              <w:spacing w:before="60"/>
              <w:rPr>
                <w:sz w:val="22"/>
                <w:szCs w:val="22"/>
              </w:rPr>
            </w:pPr>
            <w:r w:rsidRPr="004E2B9D">
              <w:rPr>
                <w:sz w:val="22"/>
                <w:szCs w:val="22"/>
              </w:rPr>
              <w:t>tanterem, elektronikai labor</w:t>
            </w:r>
          </w:p>
        </w:tc>
      </w:tr>
      <w:tr w:rsidR="004B78A2" w:rsidRPr="004E2B9D" w14:paraId="3C9F727A" w14:textId="77777777" w:rsidTr="00BC1B9E">
        <w:tc>
          <w:tcPr>
            <w:tcW w:w="3227" w:type="dxa"/>
            <w:gridSpan w:val="3"/>
            <w:shd w:val="clear" w:color="auto" w:fill="auto"/>
          </w:tcPr>
          <w:p w14:paraId="1EDF2C5D"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72B59BE3" w14:textId="77777777" w:rsidR="004B78A2" w:rsidRPr="004E2B9D" w:rsidRDefault="004B78A2" w:rsidP="00BC1B9E">
            <w:pPr>
              <w:spacing w:before="60"/>
              <w:rPr>
                <w:sz w:val="22"/>
                <w:szCs w:val="22"/>
              </w:rPr>
            </w:pPr>
          </w:p>
        </w:tc>
        <w:tc>
          <w:tcPr>
            <w:tcW w:w="7301" w:type="dxa"/>
            <w:gridSpan w:val="6"/>
            <w:shd w:val="clear" w:color="auto" w:fill="auto"/>
          </w:tcPr>
          <w:p w14:paraId="3C2A44D5" w14:textId="77777777" w:rsidR="004B78A2" w:rsidRPr="004E2B9D" w:rsidRDefault="004B78A2" w:rsidP="00BC1B9E">
            <w:pPr>
              <w:spacing w:before="60"/>
              <w:rPr>
                <w:sz w:val="22"/>
                <w:szCs w:val="22"/>
              </w:rPr>
            </w:pPr>
          </w:p>
        </w:tc>
      </w:tr>
      <w:tr w:rsidR="004B78A2" w:rsidRPr="004E2B9D" w14:paraId="76C0165B" w14:textId="77777777" w:rsidTr="00BC1B9E">
        <w:tc>
          <w:tcPr>
            <w:tcW w:w="3227" w:type="dxa"/>
            <w:gridSpan w:val="3"/>
            <w:shd w:val="clear" w:color="auto" w:fill="auto"/>
          </w:tcPr>
          <w:p w14:paraId="4BF776A8"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6F8FD7AE" w14:textId="77777777" w:rsidR="004B78A2" w:rsidRPr="004E2B9D" w:rsidRDefault="004B78A2" w:rsidP="00BC1B9E">
            <w:pPr>
              <w:spacing w:before="60"/>
              <w:rPr>
                <w:sz w:val="22"/>
                <w:szCs w:val="22"/>
              </w:rPr>
            </w:pPr>
          </w:p>
        </w:tc>
        <w:tc>
          <w:tcPr>
            <w:tcW w:w="7301" w:type="dxa"/>
            <w:gridSpan w:val="6"/>
            <w:shd w:val="clear" w:color="auto" w:fill="auto"/>
          </w:tcPr>
          <w:p w14:paraId="7C522771" w14:textId="77777777" w:rsidR="004B78A2" w:rsidRPr="004E2B9D" w:rsidRDefault="004B78A2" w:rsidP="00BC1B9E">
            <w:pPr>
              <w:spacing w:before="60"/>
              <w:rPr>
                <w:sz w:val="22"/>
                <w:szCs w:val="22"/>
              </w:rPr>
            </w:pPr>
          </w:p>
        </w:tc>
      </w:tr>
      <w:tr w:rsidR="004B78A2" w:rsidRPr="004E2B9D" w14:paraId="7740DFAB" w14:textId="77777777" w:rsidTr="00BC1B9E">
        <w:tc>
          <w:tcPr>
            <w:tcW w:w="3227" w:type="dxa"/>
            <w:gridSpan w:val="3"/>
            <w:shd w:val="clear" w:color="auto" w:fill="auto"/>
          </w:tcPr>
          <w:p w14:paraId="42268816"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5B3F848A" w14:textId="77777777" w:rsidR="004B78A2" w:rsidRPr="004E2B9D" w:rsidRDefault="004B78A2" w:rsidP="00BC1B9E">
            <w:pPr>
              <w:spacing w:before="60"/>
              <w:rPr>
                <w:sz w:val="22"/>
                <w:szCs w:val="22"/>
              </w:rPr>
            </w:pPr>
          </w:p>
        </w:tc>
        <w:tc>
          <w:tcPr>
            <w:tcW w:w="7301" w:type="dxa"/>
            <w:gridSpan w:val="6"/>
            <w:shd w:val="clear" w:color="auto" w:fill="auto"/>
          </w:tcPr>
          <w:p w14:paraId="2ECC8617" w14:textId="77777777" w:rsidR="004B78A2" w:rsidRPr="004E2B9D" w:rsidRDefault="004B78A2" w:rsidP="00BC1B9E">
            <w:pPr>
              <w:spacing w:before="60"/>
              <w:rPr>
                <w:sz w:val="22"/>
                <w:szCs w:val="22"/>
              </w:rPr>
            </w:pPr>
          </w:p>
        </w:tc>
      </w:tr>
    </w:tbl>
    <w:p w14:paraId="0ED18F9F" w14:textId="77777777" w:rsidR="004B78A2" w:rsidRPr="004E2B9D" w:rsidRDefault="004B78A2" w:rsidP="004B78A2">
      <w:pPr>
        <w:pStyle w:val="szovegfolytatas0"/>
        <w:spacing w:before="60" w:beforeAutospacing="0" w:after="0" w:afterAutospacing="0"/>
        <w:jc w:val="both"/>
        <w:rPr>
          <w:sz w:val="22"/>
          <w:szCs w:val="22"/>
        </w:rPr>
      </w:pPr>
    </w:p>
    <w:p w14:paraId="187F7AD7"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938"/>
        <w:gridCol w:w="1874"/>
        <w:gridCol w:w="1728"/>
        <w:gridCol w:w="1069"/>
        <w:gridCol w:w="1757"/>
      </w:tblGrid>
      <w:tr w:rsidR="004B78A2" w:rsidRPr="004E2B9D" w14:paraId="75BC464F" w14:textId="77777777" w:rsidTr="00BC1B9E">
        <w:tc>
          <w:tcPr>
            <w:tcW w:w="785" w:type="dxa"/>
            <w:shd w:val="clear" w:color="auto" w:fill="auto"/>
          </w:tcPr>
          <w:p w14:paraId="6D9846CC" w14:textId="77777777" w:rsidR="004B78A2" w:rsidRPr="004E2B9D" w:rsidRDefault="004B78A2" w:rsidP="00BC1B9E">
            <w:pPr>
              <w:spacing w:before="60"/>
              <w:rPr>
                <w:bCs/>
                <w:sz w:val="22"/>
                <w:szCs w:val="22"/>
              </w:rPr>
            </w:pPr>
            <w:r w:rsidRPr="004E2B9D">
              <w:rPr>
                <w:bCs/>
                <w:sz w:val="22"/>
                <w:szCs w:val="22"/>
              </w:rPr>
              <w:t>TEA-s.sz.</w:t>
            </w:r>
          </w:p>
        </w:tc>
        <w:tc>
          <w:tcPr>
            <w:tcW w:w="1610" w:type="dxa"/>
            <w:shd w:val="clear" w:color="auto" w:fill="auto"/>
          </w:tcPr>
          <w:p w14:paraId="05E0DEE6" w14:textId="77777777" w:rsidR="004B78A2" w:rsidRPr="004E2B9D" w:rsidRDefault="004B78A2" w:rsidP="00BC1B9E">
            <w:pPr>
              <w:spacing w:before="60"/>
              <w:rPr>
                <w:bCs/>
                <w:sz w:val="22"/>
                <w:szCs w:val="22"/>
              </w:rPr>
            </w:pPr>
            <w:r w:rsidRPr="004E2B9D">
              <w:rPr>
                <w:bCs/>
                <w:sz w:val="22"/>
                <w:szCs w:val="22"/>
              </w:rPr>
              <w:t>Készségek, képességek</w:t>
            </w:r>
          </w:p>
        </w:tc>
        <w:tc>
          <w:tcPr>
            <w:tcW w:w="1540" w:type="dxa"/>
            <w:shd w:val="clear" w:color="auto" w:fill="auto"/>
          </w:tcPr>
          <w:p w14:paraId="1ED3C87E" w14:textId="77777777" w:rsidR="004B78A2" w:rsidRPr="004E2B9D" w:rsidRDefault="004B78A2" w:rsidP="00BC1B9E">
            <w:pPr>
              <w:spacing w:before="60"/>
              <w:rPr>
                <w:bCs/>
                <w:sz w:val="22"/>
                <w:szCs w:val="22"/>
              </w:rPr>
            </w:pPr>
            <w:r w:rsidRPr="004E2B9D">
              <w:rPr>
                <w:bCs/>
                <w:sz w:val="22"/>
                <w:szCs w:val="22"/>
              </w:rPr>
              <w:t>Ismeretek</w:t>
            </w:r>
          </w:p>
        </w:tc>
        <w:tc>
          <w:tcPr>
            <w:tcW w:w="2977" w:type="dxa"/>
            <w:shd w:val="clear" w:color="auto" w:fill="auto"/>
          </w:tcPr>
          <w:p w14:paraId="3DBF4052"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268" w:type="dxa"/>
            <w:shd w:val="clear" w:color="auto" w:fill="auto"/>
          </w:tcPr>
          <w:p w14:paraId="6D136C9E"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4395" w:type="dxa"/>
            <w:shd w:val="clear" w:color="auto" w:fill="auto"/>
          </w:tcPr>
          <w:p w14:paraId="1D3AD9A5"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4A22CD6B" w14:textId="77777777" w:rsidTr="00BC1B9E">
        <w:tc>
          <w:tcPr>
            <w:tcW w:w="785" w:type="dxa"/>
            <w:shd w:val="clear" w:color="auto" w:fill="auto"/>
          </w:tcPr>
          <w:p w14:paraId="52E24DD1" w14:textId="77777777" w:rsidR="004B78A2" w:rsidRPr="004E2B9D" w:rsidRDefault="004B78A2" w:rsidP="00BC1B9E">
            <w:pPr>
              <w:spacing w:before="60"/>
              <w:jc w:val="both"/>
              <w:rPr>
                <w:sz w:val="22"/>
                <w:szCs w:val="22"/>
              </w:rPr>
            </w:pPr>
            <w:r w:rsidRPr="004E2B9D">
              <w:rPr>
                <w:sz w:val="22"/>
                <w:szCs w:val="22"/>
              </w:rPr>
              <w:t>1.</w:t>
            </w:r>
          </w:p>
        </w:tc>
        <w:tc>
          <w:tcPr>
            <w:tcW w:w="1610" w:type="dxa"/>
            <w:shd w:val="clear" w:color="auto" w:fill="auto"/>
          </w:tcPr>
          <w:p w14:paraId="4ED03459" w14:textId="77777777" w:rsidR="004B78A2" w:rsidRPr="004E2B9D" w:rsidRDefault="004B78A2" w:rsidP="00BC1B9E">
            <w:pPr>
              <w:rPr>
                <w:sz w:val="22"/>
                <w:szCs w:val="22"/>
              </w:rPr>
            </w:pPr>
            <w:r w:rsidRPr="004E2B9D">
              <w:rPr>
                <w:sz w:val="22"/>
                <w:szCs w:val="22"/>
              </w:rPr>
              <w:t xml:space="preserve">Értelmezi és ismerteti a műszaki dokumentációk (alkatrészrajz, összeállítási rajz, darabjegyzék stb.) </w:t>
            </w:r>
            <w:r w:rsidRPr="004E2B9D">
              <w:rPr>
                <w:sz w:val="22"/>
                <w:szCs w:val="22"/>
              </w:rPr>
              <w:lastRenderedPageBreak/>
              <w:t>információtartalmát, az alkatrész(</w:t>
            </w:r>
            <w:proofErr w:type="spellStart"/>
            <w:r w:rsidRPr="004E2B9D">
              <w:rPr>
                <w:sz w:val="22"/>
                <w:szCs w:val="22"/>
              </w:rPr>
              <w:t>ek</w:t>
            </w:r>
            <w:proofErr w:type="spellEnd"/>
            <w:r w:rsidRPr="004E2B9D">
              <w:rPr>
                <w:sz w:val="22"/>
                <w:szCs w:val="22"/>
              </w:rPr>
              <w:t>) felépítését, előírásait és funkcióját.</w:t>
            </w:r>
          </w:p>
        </w:tc>
        <w:tc>
          <w:tcPr>
            <w:tcW w:w="1540" w:type="dxa"/>
            <w:shd w:val="clear" w:color="auto" w:fill="auto"/>
          </w:tcPr>
          <w:p w14:paraId="247529FA" w14:textId="77777777" w:rsidR="004B78A2" w:rsidRPr="004E2B9D" w:rsidRDefault="004B78A2" w:rsidP="00BC1B9E">
            <w:pPr>
              <w:rPr>
                <w:sz w:val="22"/>
                <w:szCs w:val="22"/>
              </w:rPr>
            </w:pPr>
            <w:r w:rsidRPr="004E2B9D">
              <w:rPr>
                <w:sz w:val="22"/>
                <w:szCs w:val="22"/>
              </w:rPr>
              <w:lastRenderedPageBreak/>
              <w:t>Ismeri a géprajzi szabályokat, előírásokat. Ismeri a műszaki rajzok tartalmi követelményeit.</w:t>
            </w:r>
          </w:p>
        </w:tc>
        <w:tc>
          <w:tcPr>
            <w:tcW w:w="2977" w:type="dxa"/>
            <w:vMerge w:val="restart"/>
            <w:shd w:val="clear" w:color="auto" w:fill="auto"/>
          </w:tcPr>
          <w:p w14:paraId="3DD82806" w14:textId="77777777" w:rsidR="004B78A2" w:rsidRPr="004E2B9D" w:rsidRDefault="004B78A2" w:rsidP="00BC1B9E">
            <w:pPr>
              <w:rPr>
                <w:sz w:val="22"/>
                <w:szCs w:val="22"/>
              </w:rPr>
            </w:pPr>
            <w:r w:rsidRPr="004E2B9D">
              <w:rPr>
                <w:sz w:val="22"/>
                <w:szCs w:val="22"/>
              </w:rPr>
              <w:t xml:space="preserve">Törekszik a pontos munkavégzésre, munkahelyi környezetének </w:t>
            </w:r>
            <w:r w:rsidRPr="004E2B9D">
              <w:rPr>
                <w:sz w:val="22"/>
                <w:szCs w:val="22"/>
              </w:rPr>
              <w:lastRenderedPageBreak/>
              <w:t>rendben tartására.</w:t>
            </w:r>
          </w:p>
          <w:p w14:paraId="28843D9B" w14:textId="77777777" w:rsidR="004B78A2" w:rsidRPr="004E2B9D" w:rsidRDefault="004B78A2" w:rsidP="00BC1B9E">
            <w:pPr>
              <w:rPr>
                <w:sz w:val="22"/>
                <w:szCs w:val="22"/>
              </w:rPr>
            </w:pPr>
            <w:r w:rsidRPr="004E2B9D">
              <w:rPr>
                <w:sz w:val="22"/>
                <w:szCs w:val="22"/>
              </w:rPr>
              <w:t>Dokumentációk készítésekor törekszik a tiszta munkára.</w:t>
            </w:r>
          </w:p>
          <w:p w14:paraId="743C2B76" w14:textId="77777777" w:rsidR="004B78A2" w:rsidRPr="004E2B9D" w:rsidRDefault="004B78A2" w:rsidP="00BC1B9E">
            <w:pPr>
              <w:rPr>
                <w:sz w:val="22"/>
                <w:szCs w:val="22"/>
              </w:rPr>
            </w:pPr>
            <w:r w:rsidRPr="004E2B9D">
              <w:rPr>
                <w:sz w:val="22"/>
                <w:szCs w:val="22"/>
              </w:rPr>
              <w:t>Az eszközök, berendezések használatakor szakszerűen és körültekintően jár el.</w:t>
            </w:r>
          </w:p>
          <w:p w14:paraId="435C4AFF" w14:textId="77777777" w:rsidR="004B78A2" w:rsidRPr="004E2B9D" w:rsidRDefault="004B78A2" w:rsidP="00BC1B9E">
            <w:pPr>
              <w:rPr>
                <w:sz w:val="22"/>
                <w:szCs w:val="22"/>
              </w:rPr>
            </w:pPr>
            <w:r w:rsidRPr="004E2B9D">
              <w:rPr>
                <w:sz w:val="22"/>
                <w:szCs w:val="22"/>
              </w:rPr>
              <w:t>Törekszik a munkavédelmi előírások maradéktalan betartására.</w:t>
            </w:r>
          </w:p>
        </w:tc>
        <w:tc>
          <w:tcPr>
            <w:tcW w:w="2268" w:type="dxa"/>
            <w:shd w:val="clear" w:color="auto" w:fill="auto"/>
          </w:tcPr>
          <w:p w14:paraId="46B5FFAA" w14:textId="77777777" w:rsidR="004B78A2" w:rsidRPr="004E2B9D" w:rsidRDefault="004B78A2" w:rsidP="00BC1B9E">
            <w:pPr>
              <w:rPr>
                <w:sz w:val="22"/>
                <w:szCs w:val="22"/>
              </w:rPr>
            </w:pPr>
            <w:r w:rsidRPr="004E2B9D">
              <w:rPr>
                <w:sz w:val="22"/>
                <w:szCs w:val="22"/>
              </w:rPr>
              <w:lastRenderedPageBreak/>
              <w:t>Teljesen önállóan</w:t>
            </w:r>
          </w:p>
        </w:tc>
        <w:tc>
          <w:tcPr>
            <w:tcW w:w="4395" w:type="dxa"/>
            <w:shd w:val="clear" w:color="auto" w:fill="auto"/>
          </w:tcPr>
          <w:p w14:paraId="4F1DED3B" w14:textId="77777777" w:rsidR="004B78A2" w:rsidRPr="004E2B9D" w:rsidRDefault="004B78A2" w:rsidP="00BC1B9E">
            <w:pPr>
              <w:rPr>
                <w:sz w:val="22"/>
                <w:szCs w:val="22"/>
              </w:rPr>
            </w:pPr>
            <w:r w:rsidRPr="004E2B9D">
              <w:rPr>
                <w:sz w:val="22"/>
                <w:szCs w:val="22"/>
              </w:rPr>
              <w:t>Digitalizált vagy digitális formátumú rajzok elemzése.</w:t>
            </w:r>
          </w:p>
        </w:tc>
      </w:tr>
      <w:tr w:rsidR="004B78A2" w:rsidRPr="004E2B9D" w14:paraId="56808A21" w14:textId="77777777" w:rsidTr="00BC1B9E">
        <w:tc>
          <w:tcPr>
            <w:tcW w:w="785" w:type="dxa"/>
            <w:shd w:val="clear" w:color="auto" w:fill="auto"/>
          </w:tcPr>
          <w:p w14:paraId="342F6BAC" w14:textId="77777777" w:rsidR="004B78A2" w:rsidRPr="004E2B9D" w:rsidRDefault="004B78A2" w:rsidP="00BC1B9E">
            <w:pPr>
              <w:spacing w:before="60"/>
              <w:jc w:val="both"/>
              <w:rPr>
                <w:sz w:val="22"/>
                <w:szCs w:val="22"/>
              </w:rPr>
            </w:pPr>
            <w:r w:rsidRPr="004E2B9D">
              <w:rPr>
                <w:sz w:val="22"/>
                <w:szCs w:val="22"/>
              </w:rPr>
              <w:t>2.</w:t>
            </w:r>
          </w:p>
        </w:tc>
        <w:tc>
          <w:tcPr>
            <w:tcW w:w="1610" w:type="dxa"/>
            <w:shd w:val="clear" w:color="auto" w:fill="auto"/>
          </w:tcPr>
          <w:p w14:paraId="1A426B3F" w14:textId="77777777" w:rsidR="004B78A2" w:rsidRPr="004E2B9D" w:rsidRDefault="004B78A2" w:rsidP="00BC1B9E">
            <w:pPr>
              <w:spacing w:before="60"/>
              <w:jc w:val="both"/>
              <w:rPr>
                <w:sz w:val="22"/>
                <w:szCs w:val="22"/>
              </w:rPr>
            </w:pPr>
            <w:r w:rsidRPr="004E2B9D">
              <w:rPr>
                <w:sz w:val="22"/>
                <w:szCs w:val="22"/>
              </w:rPr>
              <w:t>Szabadkézi felvételi vázlatot készít egyszerű alkatrészekről.</w:t>
            </w:r>
          </w:p>
        </w:tc>
        <w:tc>
          <w:tcPr>
            <w:tcW w:w="1540" w:type="dxa"/>
            <w:shd w:val="clear" w:color="auto" w:fill="auto"/>
          </w:tcPr>
          <w:p w14:paraId="0119077D" w14:textId="77777777" w:rsidR="004B78A2" w:rsidRPr="004E2B9D" w:rsidRDefault="004B78A2" w:rsidP="00BC1B9E">
            <w:pPr>
              <w:spacing w:before="60"/>
              <w:jc w:val="both"/>
              <w:rPr>
                <w:sz w:val="22"/>
                <w:szCs w:val="22"/>
              </w:rPr>
            </w:pPr>
            <w:r w:rsidRPr="004E2B9D">
              <w:rPr>
                <w:sz w:val="22"/>
                <w:szCs w:val="22"/>
              </w:rPr>
              <w:t>Ismeri a vetületi és metszeti ábrázolása szabályait, a vonalvastagságok és vonaltípusok alkalmazását.</w:t>
            </w:r>
          </w:p>
        </w:tc>
        <w:tc>
          <w:tcPr>
            <w:tcW w:w="2977" w:type="dxa"/>
            <w:vMerge/>
            <w:shd w:val="clear" w:color="auto" w:fill="auto"/>
          </w:tcPr>
          <w:p w14:paraId="3840F158" w14:textId="77777777" w:rsidR="004B78A2" w:rsidRPr="004E2B9D" w:rsidRDefault="004B78A2" w:rsidP="00BC1B9E">
            <w:pPr>
              <w:spacing w:before="60"/>
              <w:jc w:val="both"/>
              <w:rPr>
                <w:sz w:val="22"/>
                <w:szCs w:val="22"/>
              </w:rPr>
            </w:pPr>
          </w:p>
        </w:tc>
        <w:tc>
          <w:tcPr>
            <w:tcW w:w="2268" w:type="dxa"/>
            <w:shd w:val="clear" w:color="auto" w:fill="auto"/>
          </w:tcPr>
          <w:p w14:paraId="2E7799E2"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3D573B09" w14:textId="77777777" w:rsidR="004B78A2" w:rsidRPr="004E2B9D" w:rsidRDefault="004B78A2" w:rsidP="00BC1B9E">
            <w:pPr>
              <w:spacing w:before="60"/>
              <w:jc w:val="both"/>
              <w:rPr>
                <w:sz w:val="22"/>
                <w:szCs w:val="22"/>
              </w:rPr>
            </w:pPr>
          </w:p>
        </w:tc>
      </w:tr>
      <w:tr w:rsidR="004B78A2" w:rsidRPr="004E2B9D" w14:paraId="5AEBF64F" w14:textId="77777777" w:rsidTr="00BC1B9E">
        <w:tc>
          <w:tcPr>
            <w:tcW w:w="785" w:type="dxa"/>
            <w:shd w:val="clear" w:color="auto" w:fill="auto"/>
          </w:tcPr>
          <w:p w14:paraId="1C40073B" w14:textId="77777777" w:rsidR="004B78A2" w:rsidRPr="004E2B9D" w:rsidRDefault="004B78A2" w:rsidP="00BC1B9E">
            <w:pPr>
              <w:spacing w:before="60"/>
              <w:jc w:val="both"/>
              <w:rPr>
                <w:sz w:val="22"/>
                <w:szCs w:val="22"/>
              </w:rPr>
            </w:pPr>
            <w:r w:rsidRPr="004E2B9D">
              <w:rPr>
                <w:sz w:val="22"/>
                <w:szCs w:val="22"/>
              </w:rPr>
              <w:t>3.</w:t>
            </w:r>
          </w:p>
        </w:tc>
        <w:tc>
          <w:tcPr>
            <w:tcW w:w="1610" w:type="dxa"/>
            <w:shd w:val="clear" w:color="auto" w:fill="auto"/>
          </w:tcPr>
          <w:p w14:paraId="5F6223D8" w14:textId="77777777" w:rsidR="004B78A2" w:rsidRPr="004E2B9D" w:rsidRDefault="004B78A2" w:rsidP="00BC1B9E">
            <w:pPr>
              <w:spacing w:before="60"/>
              <w:jc w:val="both"/>
              <w:rPr>
                <w:sz w:val="22"/>
                <w:szCs w:val="22"/>
              </w:rPr>
            </w:pPr>
            <w:r w:rsidRPr="004E2B9D">
              <w:rPr>
                <w:sz w:val="22"/>
                <w:szCs w:val="22"/>
              </w:rPr>
              <w:t>Megtervezi az alkatrész gyártásának munkafázisait, és azok sorrendjét.</w:t>
            </w:r>
          </w:p>
        </w:tc>
        <w:tc>
          <w:tcPr>
            <w:tcW w:w="1540" w:type="dxa"/>
            <w:shd w:val="clear" w:color="auto" w:fill="auto"/>
          </w:tcPr>
          <w:p w14:paraId="53060543" w14:textId="77777777" w:rsidR="004B78A2" w:rsidRPr="004E2B9D" w:rsidRDefault="004B78A2" w:rsidP="00BC1B9E">
            <w:pPr>
              <w:spacing w:before="60"/>
              <w:jc w:val="both"/>
              <w:rPr>
                <w:sz w:val="22"/>
                <w:szCs w:val="22"/>
              </w:rPr>
            </w:pPr>
            <w:r w:rsidRPr="004E2B9D">
              <w:rPr>
                <w:sz w:val="22"/>
                <w:szCs w:val="22"/>
              </w:rPr>
              <w:t>Ismeri az alapanyagokat, segédanyagokat, a megmunkálási eljárásokat.</w:t>
            </w:r>
          </w:p>
        </w:tc>
        <w:tc>
          <w:tcPr>
            <w:tcW w:w="2977" w:type="dxa"/>
            <w:vMerge/>
            <w:shd w:val="clear" w:color="auto" w:fill="auto"/>
          </w:tcPr>
          <w:p w14:paraId="2904B57B" w14:textId="77777777" w:rsidR="004B78A2" w:rsidRPr="004E2B9D" w:rsidRDefault="004B78A2" w:rsidP="00BC1B9E">
            <w:pPr>
              <w:spacing w:before="60"/>
              <w:jc w:val="both"/>
              <w:rPr>
                <w:sz w:val="22"/>
                <w:szCs w:val="22"/>
              </w:rPr>
            </w:pPr>
          </w:p>
        </w:tc>
        <w:tc>
          <w:tcPr>
            <w:tcW w:w="2268" w:type="dxa"/>
            <w:shd w:val="clear" w:color="auto" w:fill="auto"/>
          </w:tcPr>
          <w:p w14:paraId="34B2F6DE"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50B56B8E" w14:textId="77777777" w:rsidR="004B78A2" w:rsidRPr="004E2B9D" w:rsidRDefault="004B78A2" w:rsidP="00BC1B9E">
            <w:pPr>
              <w:spacing w:before="60"/>
              <w:jc w:val="both"/>
              <w:rPr>
                <w:sz w:val="22"/>
                <w:szCs w:val="22"/>
              </w:rPr>
            </w:pPr>
          </w:p>
        </w:tc>
      </w:tr>
      <w:tr w:rsidR="004B78A2" w:rsidRPr="004E2B9D" w14:paraId="39A9A8BB" w14:textId="77777777" w:rsidTr="00BC1B9E">
        <w:tc>
          <w:tcPr>
            <w:tcW w:w="785" w:type="dxa"/>
            <w:shd w:val="clear" w:color="auto" w:fill="auto"/>
          </w:tcPr>
          <w:p w14:paraId="295518BB" w14:textId="77777777" w:rsidR="004B78A2" w:rsidRPr="004E2B9D" w:rsidRDefault="004B78A2" w:rsidP="00BC1B9E">
            <w:pPr>
              <w:spacing w:before="60"/>
              <w:jc w:val="both"/>
              <w:rPr>
                <w:sz w:val="22"/>
                <w:szCs w:val="22"/>
              </w:rPr>
            </w:pPr>
            <w:r w:rsidRPr="004E2B9D">
              <w:rPr>
                <w:sz w:val="22"/>
                <w:szCs w:val="22"/>
              </w:rPr>
              <w:t>4.</w:t>
            </w:r>
          </w:p>
        </w:tc>
        <w:tc>
          <w:tcPr>
            <w:tcW w:w="1610" w:type="dxa"/>
            <w:shd w:val="clear" w:color="auto" w:fill="auto"/>
          </w:tcPr>
          <w:p w14:paraId="40A28437" w14:textId="77777777" w:rsidR="004B78A2" w:rsidRPr="004E2B9D" w:rsidRDefault="004B78A2" w:rsidP="00BC1B9E">
            <w:pPr>
              <w:spacing w:before="60"/>
              <w:jc w:val="both"/>
              <w:rPr>
                <w:sz w:val="22"/>
                <w:szCs w:val="22"/>
              </w:rPr>
            </w:pPr>
            <w:r w:rsidRPr="004E2B9D">
              <w:rPr>
                <w:sz w:val="22"/>
                <w:szCs w:val="22"/>
              </w:rPr>
              <w:t>Betartja a munkabiztonsági és környezetvédelmi szabályokat.</w:t>
            </w:r>
          </w:p>
        </w:tc>
        <w:tc>
          <w:tcPr>
            <w:tcW w:w="1540" w:type="dxa"/>
            <w:shd w:val="clear" w:color="auto" w:fill="auto"/>
          </w:tcPr>
          <w:p w14:paraId="35B71A5B" w14:textId="77777777" w:rsidR="004B78A2" w:rsidRPr="004E2B9D" w:rsidRDefault="004B78A2" w:rsidP="00BC1B9E">
            <w:pPr>
              <w:spacing w:before="60"/>
              <w:jc w:val="both"/>
              <w:rPr>
                <w:sz w:val="22"/>
                <w:szCs w:val="22"/>
              </w:rPr>
            </w:pPr>
            <w:r w:rsidRPr="004E2B9D">
              <w:rPr>
                <w:sz w:val="22"/>
                <w:szCs w:val="22"/>
              </w:rPr>
              <w:t>Tudja a munkakörnyezetére vonatkozó munkabiztonsági és környezetvédelmi szabályokat.</w:t>
            </w:r>
          </w:p>
        </w:tc>
        <w:tc>
          <w:tcPr>
            <w:tcW w:w="2977" w:type="dxa"/>
            <w:vMerge/>
            <w:shd w:val="clear" w:color="auto" w:fill="auto"/>
          </w:tcPr>
          <w:p w14:paraId="4C7AEFDF" w14:textId="77777777" w:rsidR="004B78A2" w:rsidRPr="004E2B9D" w:rsidRDefault="004B78A2" w:rsidP="00BC1B9E">
            <w:pPr>
              <w:spacing w:before="60"/>
              <w:jc w:val="both"/>
              <w:rPr>
                <w:sz w:val="22"/>
                <w:szCs w:val="22"/>
              </w:rPr>
            </w:pPr>
          </w:p>
        </w:tc>
        <w:tc>
          <w:tcPr>
            <w:tcW w:w="2268" w:type="dxa"/>
            <w:shd w:val="clear" w:color="auto" w:fill="auto"/>
          </w:tcPr>
          <w:p w14:paraId="23511D8C"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79E74E09" w14:textId="77777777" w:rsidR="004B78A2" w:rsidRPr="004E2B9D" w:rsidRDefault="004B78A2" w:rsidP="00BC1B9E">
            <w:pPr>
              <w:spacing w:before="60"/>
              <w:jc w:val="both"/>
              <w:rPr>
                <w:sz w:val="22"/>
                <w:szCs w:val="22"/>
              </w:rPr>
            </w:pPr>
          </w:p>
        </w:tc>
      </w:tr>
      <w:tr w:rsidR="004B78A2" w:rsidRPr="004E2B9D" w14:paraId="2713DE69" w14:textId="77777777" w:rsidTr="00BC1B9E">
        <w:tc>
          <w:tcPr>
            <w:tcW w:w="785" w:type="dxa"/>
            <w:shd w:val="clear" w:color="auto" w:fill="auto"/>
          </w:tcPr>
          <w:p w14:paraId="3CBAD258" w14:textId="77777777" w:rsidR="004B78A2" w:rsidRPr="004E2B9D" w:rsidRDefault="004B78A2" w:rsidP="00BC1B9E">
            <w:pPr>
              <w:spacing w:before="60"/>
              <w:jc w:val="both"/>
              <w:rPr>
                <w:sz w:val="22"/>
                <w:szCs w:val="22"/>
              </w:rPr>
            </w:pPr>
            <w:r w:rsidRPr="004E2B9D">
              <w:rPr>
                <w:sz w:val="22"/>
                <w:szCs w:val="22"/>
              </w:rPr>
              <w:t>5.</w:t>
            </w:r>
          </w:p>
        </w:tc>
        <w:tc>
          <w:tcPr>
            <w:tcW w:w="1610" w:type="dxa"/>
            <w:shd w:val="clear" w:color="auto" w:fill="auto"/>
          </w:tcPr>
          <w:p w14:paraId="66244D96" w14:textId="77777777" w:rsidR="004B78A2" w:rsidRPr="004E2B9D" w:rsidRDefault="004B78A2" w:rsidP="00BC1B9E">
            <w:pPr>
              <w:spacing w:before="60"/>
              <w:jc w:val="both"/>
              <w:rPr>
                <w:sz w:val="22"/>
                <w:szCs w:val="22"/>
              </w:rPr>
            </w:pPr>
            <w:r w:rsidRPr="004E2B9D">
              <w:rPr>
                <w:sz w:val="22"/>
                <w:szCs w:val="22"/>
              </w:rPr>
              <w:t>Alkatrészrajz alapján a szükséges eszközökkel elvégzi az előrajzolást.</w:t>
            </w:r>
          </w:p>
        </w:tc>
        <w:tc>
          <w:tcPr>
            <w:tcW w:w="1540" w:type="dxa"/>
            <w:shd w:val="clear" w:color="auto" w:fill="auto"/>
          </w:tcPr>
          <w:p w14:paraId="19C1689C" w14:textId="77777777" w:rsidR="004B78A2" w:rsidRPr="004E2B9D" w:rsidRDefault="004B78A2" w:rsidP="00BC1B9E">
            <w:pPr>
              <w:spacing w:before="60"/>
              <w:jc w:val="both"/>
              <w:rPr>
                <w:sz w:val="22"/>
                <w:szCs w:val="22"/>
              </w:rPr>
            </w:pPr>
            <w:r w:rsidRPr="004E2B9D">
              <w:rPr>
                <w:sz w:val="22"/>
                <w:szCs w:val="22"/>
              </w:rPr>
              <w:t>Ismeri az előrajzolás eszközeit, módszereit.</w:t>
            </w:r>
          </w:p>
        </w:tc>
        <w:tc>
          <w:tcPr>
            <w:tcW w:w="2977" w:type="dxa"/>
            <w:vMerge/>
            <w:shd w:val="clear" w:color="auto" w:fill="auto"/>
          </w:tcPr>
          <w:p w14:paraId="2BD6D87A" w14:textId="77777777" w:rsidR="004B78A2" w:rsidRPr="004E2B9D" w:rsidRDefault="004B78A2" w:rsidP="00BC1B9E">
            <w:pPr>
              <w:spacing w:before="60"/>
              <w:jc w:val="both"/>
              <w:rPr>
                <w:sz w:val="22"/>
                <w:szCs w:val="22"/>
              </w:rPr>
            </w:pPr>
          </w:p>
        </w:tc>
        <w:tc>
          <w:tcPr>
            <w:tcW w:w="2268" w:type="dxa"/>
            <w:shd w:val="clear" w:color="auto" w:fill="auto"/>
          </w:tcPr>
          <w:p w14:paraId="6C3B95D0"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44EF3011" w14:textId="77777777" w:rsidR="004B78A2" w:rsidRPr="004E2B9D" w:rsidRDefault="004B78A2" w:rsidP="00BC1B9E">
            <w:pPr>
              <w:spacing w:before="60"/>
              <w:jc w:val="both"/>
              <w:rPr>
                <w:sz w:val="22"/>
                <w:szCs w:val="22"/>
              </w:rPr>
            </w:pPr>
          </w:p>
        </w:tc>
      </w:tr>
      <w:tr w:rsidR="004B78A2" w:rsidRPr="004E2B9D" w14:paraId="2A779F20" w14:textId="77777777" w:rsidTr="00BC1B9E">
        <w:tc>
          <w:tcPr>
            <w:tcW w:w="785" w:type="dxa"/>
            <w:shd w:val="clear" w:color="auto" w:fill="auto"/>
          </w:tcPr>
          <w:p w14:paraId="40481AA4" w14:textId="77777777" w:rsidR="004B78A2" w:rsidRPr="004E2B9D" w:rsidRDefault="004B78A2" w:rsidP="00BC1B9E">
            <w:pPr>
              <w:spacing w:before="60"/>
              <w:jc w:val="both"/>
              <w:rPr>
                <w:sz w:val="22"/>
                <w:szCs w:val="22"/>
              </w:rPr>
            </w:pPr>
            <w:r w:rsidRPr="004E2B9D">
              <w:rPr>
                <w:sz w:val="22"/>
                <w:szCs w:val="22"/>
              </w:rPr>
              <w:t>6.</w:t>
            </w:r>
          </w:p>
        </w:tc>
        <w:tc>
          <w:tcPr>
            <w:tcW w:w="1610" w:type="dxa"/>
            <w:shd w:val="clear" w:color="auto" w:fill="auto"/>
          </w:tcPr>
          <w:p w14:paraId="2932DDC5" w14:textId="77777777" w:rsidR="004B78A2" w:rsidRPr="004E2B9D" w:rsidRDefault="004B78A2" w:rsidP="00BC1B9E">
            <w:pPr>
              <w:spacing w:before="60"/>
              <w:jc w:val="both"/>
              <w:rPr>
                <w:sz w:val="22"/>
                <w:szCs w:val="22"/>
              </w:rPr>
            </w:pPr>
            <w:r w:rsidRPr="004E2B9D">
              <w:rPr>
                <w:sz w:val="22"/>
                <w:szCs w:val="22"/>
              </w:rPr>
              <w:t>A megadott pontossággal elvégzi a darabolást.</w:t>
            </w:r>
          </w:p>
        </w:tc>
        <w:tc>
          <w:tcPr>
            <w:tcW w:w="1540" w:type="dxa"/>
            <w:shd w:val="clear" w:color="auto" w:fill="auto"/>
          </w:tcPr>
          <w:p w14:paraId="1F72A064" w14:textId="77777777" w:rsidR="004B78A2" w:rsidRPr="004E2B9D" w:rsidRDefault="004B78A2" w:rsidP="00BC1B9E">
            <w:pPr>
              <w:spacing w:before="60"/>
              <w:jc w:val="both"/>
              <w:rPr>
                <w:sz w:val="22"/>
                <w:szCs w:val="22"/>
              </w:rPr>
            </w:pPr>
            <w:r w:rsidRPr="004E2B9D">
              <w:rPr>
                <w:sz w:val="22"/>
                <w:szCs w:val="22"/>
              </w:rPr>
              <w:t>Ismeri a darabolás eszközeit és technológiáját.</w:t>
            </w:r>
          </w:p>
        </w:tc>
        <w:tc>
          <w:tcPr>
            <w:tcW w:w="2977" w:type="dxa"/>
            <w:vMerge/>
            <w:shd w:val="clear" w:color="auto" w:fill="auto"/>
          </w:tcPr>
          <w:p w14:paraId="0B7FDD4B" w14:textId="77777777" w:rsidR="004B78A2" w:rsidRPr="004E2B9D" w:rsidRDefault="004B78A2" w:rsidP="00BC1B9E">
            <w:pPr>
              <w:spacing w:before="60"/>
              <w:jc w:val="both"/>
              <w:rPr>
                <w:sz w:val="22"/>
                <w:szCs w:val="22"/>
              </w:rPr>
            </w:pPr>
          </w:p>
        </w:tc>
        <w:tc>
          <w:tcPr>
            <w:tcW w:w="2268" w:type="dxa"/>
            <w:shd w:val="clear" w:color="auto" w:fill="auto"/>
          </w:tcPr>
          <w:p w14:paraId="43594C3B"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53CE3FEF" w14:textId="77777777" w:rsidR="004B78A2" w:rsidRPr="004E2B9D" w:rsidRDefault="004B78A2" w:rsidP="00BC1B9E">
            <w:pPr>
              <w:tabs>
                <w:tab w:val="left" w:pos="2664"/>
              </w:tabs>
              <w:spacing w:before="60"/>
              <w:jc w:val="both"/>
              <w:rPr>
                <w:sz w:val="22"/>
                <w:szCs w:val="22"/>
              </w:rPr>
            </w:pPr>
            <w:r w:rsidRPr="004E2B9D">
              <w:rPr>
                <w:sz w:val="22"/>
                <w:szCs w:val="22"/>
              </w:rPr>
              <w:t>Információszerzés online forrásokból</w:t>
            </w:r>
          </w:p>
        </w:tc>
      </w:tr>
      <w:tr w:rsidR="004B78A2" w:rsidRPr="004E2B9D" w14:paraId="1ABAA570" w14:textId="77777777" w:rsidTr="00BC1B9E">
        <w:tc>
          <w:tcPr>
            <w:tcW w:w="785" w:type="dxa"/>
            <w:shd w:val="clear" w:color="auto" w:fill="auto"/>
          </w:tcPr>
          <w:p w14:paraId="4A20464C" w14:textId="77777777" w:rsidR="004B78A2" w:rsidRPr="004E2B9D" w:rsidRDefault="004B78A2" w:rsidP="00BC1B9E">
            <w:pPr>
              <w:spacing w:before="60"/>
              <w:jc w:val="both"/>
              <w:rPr>
                <w:sz w:val="22"/>
                <w:szCs w:val="22"/>
              </w:rPr>
            </w:pPr>
            <w:r w:rsidRPr="004E2B9D">
              <w:rPr>
                <w:sz w:val="22"/>
                <w:szCs w:val="22"/>
              </w:rPr>
              <w:t>7.</w:t>
            </w:r>
          </w:p>
        </w:tc>
        <w:tc>
          <w:tcPr>
            <w:tcW w:w="1610" w:type="dxa"/>
            <w:shd w:val="clear" w:color="auto" w:fill="auto"/>
          </w:tcPr>
          <w:p w14:paraId="5335A9E0" w14:textId="77777777" w:rsidR="004B78A2" w:rsidRPr="004E2B9D" w:rsidRDefault="004B78A2" w:rsidP="00BC1B9E">
            <w:pPr>
              <w:spacing w:before="60"/>
              <w:jc w:val="both"/>
              <w:rPr>
                <w:sz w:val="22"/>
                <w:szCs w:val="22"/>
              </w:rPr>
            </w:pPr>
            <w:r w:rsidRPr="004E2B9D">
              <w:rPr>
                <w:sz w:val="22"/>
                <w:szCs w:val="22"/>
              </w:rPr>
              <w:t>Elvégzi az alkatrész elkészítéséhez szükséges lemezalakításokat.</w:t>
            </w:r>
          </w:p>
        </w:tc>
        <w:tc>
          <w:tcPr>
            <w:tcW w:w="1540" w:type="dxa"/>
            <w:shd w:val="clear" w:color="auto" w:fill="auto"/>
          </w:tcPr>
          <w:p w14:paraId="4CC2CF2A" w14:textId="77777777" w:rsidR="004B78A2" w:rsidRPr="004E2B9D" w:rsidRDefault="004B78A2" w:rsidP="00BC1B9E">
            <w:pPr>
              <w:spacing w:before="60"/>
              <w:jc w:val="both"/>
              <w:rPr>
                <w:sz w:val="22"/>
                <w:szCs w:val="22"/>
              </w:rPr>
            </w:pPr>
            <w:r w:rsidRPr="004E2B9D">
              <w:rPr>
                <w:sz w:val="22"/>
                <w:szCs w:val="22"/>
              </w:rPr>
              <w:t>Ismeri az egyszerű lemezalakítási technológiákat.</w:t>
            </w:r>
          </w:p>
        </w:tc>
        <w:tc>
          <w:tcPr>
            <w:tcW w:w="2977" w:type="dxa"/>
            <w:vMerge/>
            <w:shd w:val="clear" w:color="auto" w:fill="auto"/>
          </w:tcPr>
          <w:p w14:paraId="68926176" w14:textId="77777777" w:rsidR="004B78A2" w:rsidRPr="004E2B9D" w:rsidRDefault="004B78A2" w:rsidP="00BC1B9E">
            <w:pPr>
              <w:spacing w:before="60"/>
              <w:jc w:val="both"/>
              <w:rPr>
                <w:sz w:val="22"/>
                <w:szCs w:val="22"/>
              </w:rPr>
            </w:pPr>
          </w:p>
        </w:tc>
        <w:tc>
          <w:tcPr>
            <w:tcW w:w="2268" w:type="dxa"/>
            <w:shd w:val="clear" w:color="auto" w:fill="auto"/>
          </w:tcPr>
          <w:p w14:paraId="52B1D896"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0BCEE1D7" w14:textId="77777777" w:rsidR="004B78A2" w:rsidRPr="004E2B9D" w:rsidRDefault="004B78A2" w:rsidP="00BC1B9E">
            <w:pPr>
              <w:tabs>
                <w:tab w:val="left" w:pos="2664"/>
              </w:tabs>
              <w:spacing w:before="60"/>
              <w:jc w:val="both"/>
              <w:rPr>
                <w:sz w:val="22"/>
                <w:szCs w:val="22"/>
              </w:rPr>
            </w:pPr>
            <w:r w:rsidRPr="004E2B9D">
              <w:rPr>
                <w:sz w:val="22"/>
                <w:szCs w:val="22"/>
              </w:rPr>
              <w:t>Információszerzés online forrásokból</w:t>
            </w:r>
          </w:p>
        </w:tc>
      </w:tr>
      <w:tr w:rsidR="004B78A2" w:rsidRPr="004E2B9D" w14:paraId="7C339DDB" w14:textId="77777777" w:rsidTr="00BC1B9E">
        <w:tc>
          <w:tcPr>
            <w:tcW w:w="785" w:type="dxa"/>
            <w:shd w:val="clear" w:color="auto" w:fill="auto"/>
          </w:tcPr>
          <w:p w14:paraId="0569733D" w14:textId="77777777" w:rsidR="004B78A2" w:rsidRPr="004E2B9D" w:rsidRDefault="004B78A2" w:rsidP="00BC1B9E">
            <w:pPr>
              <w:spacing w:before="60"/>
              <w:jc w:val="both"/>
              <w:rPr>
                <w:sz w:val="22"/>
                <w:szCs w:val="22"/>
              </w:rPr>
            </w:pPr>
            <w:r w:rsidRPr="004E2B9D">
              <w:rPr>
                <w:sz w:val="22"/>
                <w:szCs w:val="22"/>
              </w:rPr>
              <w:t>8.</w:t>
            </w:r>
          </w:p>
        </w:tc>
        <w:tc>
          <w:tcPr>
            <w:tcW w:w="1610" w:type="dxa"/>
            <w:shd w:val="clear" w:color="auto" w:fill="auto"/>
          </w:tcPr>
          <w:p w14:paraId="39768B74" w14:textId="77777777" w:rsidR="004B78A2" w:rsidRPr="004E2B9D" w:rsidRDefault="004B78A2" w:rsidP="00BC1B9E">
            <w:pPr>
              <w:spacing w:before="60"/>
              <w:jc w:val="both"/>
              <w:rPr>
                <w:sz w:val="22"/>
                <w:szCs w:val="22"/>
              </w:rPr>
            </w:pPr>
            <w:r w:rsidRPr="004E2B9D">
              <w:rPr>
                <w:sz w:val="22"/>
                <w:szCs w:val="22"/>
              </w:rPr>
              <w:t>A dokumentáció alapján forgácsolást végez.</w:t>
            </w:r>
          </w:p>
        </w:tc>
        <w:tc>
          <w:tcPr>
            <w:tcW w:w="1540" w:type="dxa"/>
            <w:shd w:val="clear" w:color="auto" w:fill="auto"/>
          </w:tcPr>
          <w:p w14:paraId="13D0C5FF" w14:textId="77777777" w:rsidR="004B78A2" w:rsidRPr="004E2B9D" w:rsidRDefault="004B78A2" w:rsidP="00BC1B9E">
            <w:pPr>
              <w:spacing w:before="60"/>
              <w:jc w:val="both"/>
              <w:rPr>
                <w:sz w:val="22"/>
                <w:szCs w:val="22"/>
              </w:rPr>
            </w:pPr>
            <w:r w:rsidRPr="004E2B9D">
              <w:rPr>
                <w:sz w:val="22"/>
                <w:szCs w:val="22"/>
              </w:rPr>
              <w:t>Ismeri a kézi és kisgépes forgácsoló megmunkálások eljárásait. Ismeri a furatmegmunkálás egyszerű technológiáit.</w:t>
            </w:r>
          </w:p>
        </w:tc>
        <w:tc>
          <w:tcPr>
            <w:tcW w:w="2977" w:type="dxa"/>
            <w:vMerge/>
            <w:shd w:val="clear" w:color="auto" w:fill="auto"/>
          </w:tcPr>
          <w:p w14:paraId="4B488DD8" w14:textId="77777777" w:rsidR="004B78A2" w:rsidRPr="004E2B9D" w:rsidRDefault="004B78A2" w:rsidP="00BC1B9E">
            <w:pPr>
              <w:spacing w:before="60"/>
              <w:jc w:val="both"/>
              <w:rPr>
                <w:sz w:val="22"/>
                <w:szCs w:val="22"/>
              </w:rPr>
            </w:pPr>
          </w:p>
        </w:tc>
        <w:tc>
          <w:tcPr>
            <w:tcW w:w="2268" w:type="dxa"/>
            <w:shd w:val="clear" w:color="auto" w:fill="auto"/>
          </w:tcPr>
          <w:p w14:paraId="397678E0"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11080850" w14:textId="77777777" w:rsidR="004B78A2" w:rsidRPr="004E2B9D" w:rsidRDefault="004B78A2" w:rsidP="00BC1B9E">
            <w:pPr>
              <w:tabs>
                <w:tab w:val="left" w:pos="2664"/>
              </w:tabs>
              <w:spacing w:before="60"/>
              <w:jc w:val="both"/>
              <w:rPr>
                <w:sz w:val="22"/>
                <w:szCs w:val="22"/>
              </w:rPr>
            </w:pPr>
            <w:r w:rsidRPr="004E2B9D">
              <w:rPr>
                <w:sz w:val="22"/>
                <w:szCs w:val="22"/>
              </w:rPr>
              <w:t>Információszerzés online forrásokból</w:t>
            </w:r>
          </w:p>
        </w:tc>
      </w:tr>
      <w:tr w:rsidR="004B78A2" w:rsidRPr="004E2B9D" w14:paraId="6EFD7F2C" w14:textId="77777777" w:rsidTr="00BC1B9E">
        <w:tc>
          <w:tcPr>
            <w:tcW w:w="785" w:type="dxa"/>
            <w:shd w:val="clear" w:color="auto" w:fill="auto"/>
          </w:tcPr>
          <w:p w14:paraId="633BCE9F" w14:textId="77777777" w:rsidR="004B78A2" w:rsidRPr="004E2B9D" w:rsidRDefault="004B78A2" w:rsidP="00BC1B9E">
            <w:pPr>
              <w:spacing w:before="60"/>
              <w:jc w:val="both"/>
              <w:rPr>
                <w:sz w:val="22"/>
                <w:szCs w:val="22"/>
              </w:rPr>
            </w:pPr>
            <w:r w:rsidRPr="004E2B9D">
              <w:rPr>
                <w:sz w:val="22"/>
                <w:szCs w:val="22"/>
              </w:rPr>
              <w:t>9.</w:t>
            </w:r>
          </w:p>
        </w:tc>
        <w:tc>
          <w:tcPr>
            <w:tcW w:w="1610" w:type="dxa"/>
            <w:shd w:val="clear" w:color="auto" w:fill="auto"/>
          </w:tcPr>
          <w:p w14:paraId="0872918B" w14:textId="77777777" w:rsidR="004B78A2" w:rsidRPr="004E2B9D" w:rsidRDefault="004B78A2" w:rsidP="00BC1B9E">
            <w:pPr>
              <w:spacing w:before="60"/>
              <w:jc w:val="both"/>
              <w:rPr>
                <w:sz w:val="22"/>
                <w:szCs w:val="22"/>
              </w:rPr>
            </w:pPr>
            <w:r w:rsidRPr="004E2B9D">
              <w:rPr>
                <w:sz w:val="22"/>
                <w:szCs w:val="22"/>
              </w:rPr>
              <w:t>Létrehozza az összeállításhoz szükséges kötéseket.</w:t>
            </w:r>
          </w:p>
        </w:tc>
        <w:tc>
          <w:tcPr>
            <w:tcW w:w="1540" w:type="dxa"/>
            <w:shd w:val="clear" w:color="auto" w:fill="auto"/>
          </w:tcPr>
          <w:p w14:paraId="2E462490" w14:textId="77777777" w:rsidR="004B78A2" w:rsidRPr="004E2B9D" w:rsidRDefault="004B78A2" w:rsidP="00BC1B9E">
            <w:pPr>
              <w:spacing w:before="60"/>
              <w:jc w:val="both"/>
              <w:rPr>
                <w:sz w:val="22"/>
                <w:szCs w:val="22"/>
              </w:rPr>
            </w:pPr>
            <w:r w:rsidRPr="004E2B9D">
              <w:rPr>
                <w:sz w:val="22"/>
                <w:szCs w:val="22"/>
              </w:rPr>
              <w:t xml:space="preserve">Ismeri a kötések létrehozásának eszközeit, tudja a kötések kialakításának, </w:t>
            </w:r>
            <w:r w:rsidRPr="004E2B9D">
              <w:rPr>
                <w:sz w:val="22"/>
                <w:szCs w:val="22"/>
              </w:rPr>
              <w:lastRenderedPageBreak/>
              <w:t>létrehozásának technológiáját.</w:t>
            </w:r>
          </w:p>
        </w:tc>
        <w:tc>
          <w:tcPr>
            <w:tcW w:w="2977" w:type="dxa"/>
            <w:vMerge/>
            <w:shd w:val="clear" w:color="auto" w:fill="auto"/>
          </w:tcPr>
          <w:p w14:paraId="53F58273" w14:textId="77777777" w:rsidR="004B78A2" w:rsidRPr="004E2B9D" w:rsidRDefault="004B78A2" w:rsidP="00BC1B9E">
            <w:pPr>
              <w:spacing w:before="60"/>
              <w:jc w:val="both"/>
              <w:rPr>
                <w:sz w:val="22"/>
                <w:szCs w:val="22"/>
              </w:rPr>
            </w:pPr>
          </w:p>
        </w:tc>
        <w:tc>
          <w:tcPr>
            <w:tcW w:w="2268" w:type="dxa"/>
            <w:shd w:val="clear" w:color="auto" w:fill="auto"/>
          </w:tcPr>
          <w:p w14:paraId="0C9A6353"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19E1300F" w14:textId="77777777" w:rsidR="004B78A2" w:rsidRPr="004E2B9D" w:rsidRDefault="004B78A2" w:rsidP="00BC1B9E">
            <w:pPr>
              <w:tabs>
                <w:tab w:val="left" w:pos="2664"/>
              </w:tabs>
              <w:spacing w:before="60"/>
              <w:jc w:val="both"/>
              <w:rPr>
                <w:sz w:val="22"/>
                <w:szCs w:val="22"/>
              </w:rPr>
            </w:pPr>
            <w:r w:rsidRPr="004E2B9D">
              <w:rPr>
                <w:sz w:val="22"/>
                <w:szCs w:val="22"/>
              </w:rPr>
              <w:t>Információszerzés online forrásokból</w:t>
            </w:r>
          </w:p>
        </w:tc>
      </w:tr>
      <w:tr w:rsidR="004B78A2" w:rsidRPr="004E2B9D" w14:paraId="5285A286" w14:textId="77777777" w:rsidTr="00BC1B9E">
        <w:tc>
          <w:tcPr>
            <w:tcW w:w="785" w:type="dxa"/>
            <w:shd w:val="clear" w:color="auto" w:fill="auto"/>
          </w:tcPr>
          <w:p w14:paraId="0E049F04" w14:textId="77777777" w:rsidR="004B78A2" w:rsidRPr="004E2B9D" w:rsidRDefault="004B78A2" w:rsidP="00BC1B9E">
            <w:pPr>
              <w:spacing w:before="60"/>
              <w:jc w:val="both"/>
              <w:rPr>
                <w:sz w:val="22"/>
                <w:szCs w:val="22"/>
              </w:rPr>
            </w:pPr>
            <w:r w:rsidRPr="004E2B9D">
              <w:rPr>
                <w:sz w:val="22"/>
                <w:szCs w:val="22"/>
              </w:rPr>
              <w:t>10.</w:t>
            </w:r>
          </w:p>
        </w:tc>
        <w:tc>
          <w:tcPr>
            <w:tcW w:w="1610" w:type="dxa"/>
            <w:shd w:val="clear" w:color="auto" w:fill="auto"/>
          </w:tcPr>
          <w:p w14:paraId="625522CF" w14:textId="77777777" w:rsidR="004B78A2" w:rsidRPr="004E2B9D" w:rsidRDefault="004B78A2" w:rsidP="00BC1B9E">
            <w:pPr>
              <w:spacing w:before="60"/>
              <w:jc w:val="both"/>
              <w:rPr>
                <w:sz w:val="22"/>
                <w:szCs w:val="22"/>
              </w:rPr>
            </w:pPr>
            <w:r w:rsidRPr="004E2B9D">
              <w:rPr>
                <w:sz w:val="22"/>
                <w:szCs w:val="22"/>
              </w:rPr>
              <w:t>Az alkatrész műszaki előírásai alapján a kiválasztott eszközökkel mér, ellenőriz és dokumentálva minősíti az alkatrészt.</w:t>
            </w:r>
          </w:p>
        </w:tc>
        <w:tc>
          <w:tcPr>
            <w:tcW w:w="1540" w:type="dxa"/>
            <w:shd w:val="clear" w:color="auto" w:fill="auto"/>
          </w:tcPr>
          <w:p w14:paraId="77254E8A" w14:textId="77777777" w:rsidR="004B78A2" w:rsidRPr="004E2B9D" w:rsidRDefault="004B78A2" w:rsidP="00BC1B9E">
            <w:pPr>
              <w:spacing w:before="60"/>
              <w:jc w:val="both"/>
              <w:rPr>
                <w:sz w:val="22"/>
                <w:szCs w:val="22"/>
              </w:rPr>
            </w:pPr>
            <w:r w:rsidRPr="004E2B9D">
              <w:rPr>
                <w:sz w:val="22"/>
                <w:szCs w:val="22"/>
              </w:rPr>
              <w:t xml:space="preserve">Ismeri a mérőeszközök alkalmazási területeit, fontosabb </w:t>
            </w:r>
            <w:proofErr w:type="spellStart"/>
            <w:r w:rsidRPr="004E2B9D">
              <w:rPr>
                <w:sz w:val="22"/>
                <w:szCs w:val="22"/>
              </w:rPr>
              <w:t>metrológiai</w:t>
            </w:r>
            <w:proofErr w:type="spellEnd"/>
            <w:r w:rsidRPr="004E2B9D">
              <w:rPr>
                <w:sz w:val="22"/>
                <w:szCs w:val="22"/>
              </w:rPr>
              <w:t xml:space="preserve"> jellemzőit. Ismeri a geometriai mérés és ellenőrzés egyszerű módjait. Tudja a minősítés szerepét és lényegét.</w:t>
            </w:r>
          </w:p>
        </w:tc>
        <w:tc>
          <w:tcPr>
            <w:tcW w:w="2977" w:type="dxa"/>
            <w:vMerge/>
            <w:shd w:val="clear" w:color="auto" w:fill="auto"/>
          </w:tcPr>
          <w:p w14:paraId="6D430130" w14:textId="77777777" w:rsidR="004B78A2" w:rsidRPr="004E2B9D" w:rsidRDefault="004B78A2" w:rsidP="00BC1B9E">
            <w:pPr>
              <w:spacing w:before="60"/>
              <w:jc w:val="both"/>
              <w:rPr>
                <w:sz w:val="22"/>
                <w:szCs w:val="22"/>
              </w:rPr>
            </w:pPr>
          </w:p>
        </w:tc>
        <w:tc>
          <w:tcPr>
            <w:tcW w:w="2268" w:type="dxa"/>
            <w:shd w:val="clear" w:color="auto" w:fill="auto"/>
          </w:tcPr>
          <w:p w14:paraId="3E916E6C"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6C45F2EF" w14:textId="77777777" w:rsidR="004B78A2" w:rsidRPr="004E2B9D" w:rsidRDefault="004B78A2" w:rsidP="00BC1B9E">
            <w:pPr>
              <w:spacing w:before="60"/>
              <w:jc w:val="both"/>
              <w:rPr>
                <w:sz w:val="22"/>
                <w:szCs w:val="22"/>
              </w:rPr>
            </w:pPr>
            <w:r w:rsidRPr="004E2B9D">
              <w:rPr>
                <w:sz w:val="22"/>
                <w:szCs w:val="22"/>
              </w:rPr>
              <w:t>Digitális dokumentáció készítése</w:t>
            </w:r>
          </w:p>
        </w:tc>
      </w:tr>
    </w:tbl>
    <w:p w14:paraId="2D304E20" w14:textId="77777777" w:rsidR="004B78A2" w:rsidRPr="004E2B9D" w:rsidRDefault="004B78A2" w:rsidP="004B78A2">
      <w:pPr>
        <w:pStyle w:val="szovegfolytatas0"/>
        <w:spacing w:before="60" w:beforeAutospacing="0" w:after="0" w:afterAutospacing="0"/>
        <w:jc w:val="both"/>
        <w:rPr>
          <w:sz w:val="22"/>
          <w:szCs w:val="2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40329BDC" w14:textId="77777777" w:rsidTr="00BC1B9E">
        <w:tc>
          <w:tcPr>
            <w:tcW w:w="4086" w:type="dxa"/>
            <w:gridSpan w:val="4"/>
            <w:shd w:val="clear" w:color="auto" w:fill="auto"/>
          </w:tcPr>
          <w:p w14:paraId="3131E895"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62B4767E" w14:textId="77777777" w:rsidR="004B78A2" w:rsidRPr="004E2B9D" w:rsidRDefault="004B78A2" w:rsidP="00BC1B9E">
            <w:pPr>
              <w:rPr>
                <w:sz w:val="22"/>
                <w:szCs w:val="22"/>
              </w:rPr>
            </w:pPr>
            <w:r w:rsidRPr="004E2B9D">
              <w:rPr>
                <w:sz w:val="22"/>
                <w:szCs w:val="22"/>
              </w:rPr>
              <w:t>Műszaki alapozás</w:t>
            </w:r>
          </w:p>
        </w:tc>
      </w:tr>
      <w:tr w:rsidR="004B78A2" w:rsidRPr="004E2B9D" w14:paraId="325B7ADD" w14:textId="77777777" w:rsidTr="00BC1B9E">
        <w:tc>
          <w:tcPr>
            <w:tcW w:w="13575" w:type="dxa"/>
            <w:gridSpan w:val="16"/>
            <w:shd w:val="clear" w:color="auto" w:fill="auto"/>
          </w:tcPr>
          <w:p w14:paraId="709229D3"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67E52D27" w14:textId="77777777" w:rsidTr="00BC1B9E">
        <w:trPr>
          <w:trHeight w:val="238"/>
        </w:trPr>
        <w:tc>
          <w:tcPr>
            <w:tcW w:w="4786" w:type="dxa"/>
            <w:gridSpan w:val="7"/>
            <w:vMerge w:val="restart"/>
            <w:shd w:val="clear" w:color="auto" w:fill="A6A6A6"/>
          </w:tcPr>
          <w:p w14:paraId="7A8549D2" w14:textId="77777777" w:rsidR="004B78A2" w:rsidRPr="004E2B9D" w:rsidRDefault="004B78A2" w:rsidP="00BC1B9E">
            <w:pPr>
              <w:spacing w:before="60"/>
              <w:jc w:val="both"/>
              <w:rPr>
                <w:sz w:val="22"/>
                <w:szCs w:val="22"/>
              </w:rPr>
            </w:pPr>
          </w:p>
        </w:tc>
        <w:tc>
          <w:tcPr>
            <w:tcW w:w="4394" w:type="dxa"/>
            <w:gridSpan w:val="8"/>
            <w:shd w:val="clear" w:color="auto" w:fill="D9D9D9"/>
          </w:tcPr>
          <w:p w14:paraId="666DFFD0"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24FBB897"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631E3DA8" w14:textId="77777777" w:rsidTr="00BC1B9E">
        <w:trPr>
          <w:trHeight w:val="236"/>
        </w:trPr>
        <w:tc>
          <w:tcPr>
            <w:tcW w:w="4786" w:type="dxa"/>
            <w:gridSpan w:val="7"/>
            <w:vMerge/>
            <w:shd w:val="clear" w:color="auto" w:fill="A6A6A6"/>
          </w:tcPr>
          <w:p w14:paraId="5E022920" w14:textId="77777777" w:rsidR="004B78A2" w:rsidRPr="004E2B9D" w:rsidRDefault="004B78A2" w:rsidP="00BC1B9E">
            <w:pPr>
              <w:spacing w:before="60"/>
              <w:jc w:val="both"/>
              <w:rPr>
                <w:sz w:val="22"/>
                <w:szCs w:val="22"/>
              </w:rPr>
            </w:pPr>
          </w:p>
        </w:tc>
        <w:tc>
          <w:tcPr>
            <w:tcW w:w="851" w:type="dxa"/>
            <w:shd w:val="clear" w:color="auto" w:fill="D9D9D9"/>
          </w:tcPr>
          <w:p w14:paraId="13F0A96A"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129FF37E"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1D4CF427"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2C3F4BAB"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1346AE40"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19977989" w14:textId="77777777" w:rsidR="004B78A2" w:rsidRPr="004E2B9D" w:rsidRDefault="004B78A2" w:rsidP="00BC1B9E">
            <w:pPr>
              <w:spacing w:before="60"/>
              <w:jc w:val="both"/>
              <w:rPr>
                <w:bCs/>
                <w:sz w:val="22"/>
                <w:szCs w:val="22"/>
              </w:rPr>
            </w:pPr>
          </w:p>
        </w:tc>
      </w:tr>
      <w:tr w:rsidR="004B78A2" w:rsidRPr="004E2B9D" w14:paraId="350FAB95" w14:textId="77777777" w:rsidTr="00BC1B9E">
        <w:trPr>
          <w:trHeight w:val="236"/>
        </w:trPr>
        <w:tc>
          <w:tcPr>
            <w:tcW w:w="1929" w:type="dxa"/>
            <w:vMerge w:val="restart"/>
            <w:shd w:val="clear" w:color="auto" w:fill="D9D9D9"/>
          </w:tcPr>
          <w:p w14:paraId="1A303B69"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4763FBC4"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61BE7920"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6339A22E" w14:textId="77777777" w:rsidR="004B78A2" w:rsidRPr="004E2B9D" w:rsidRDefault="004B78A2" w:rsidP="00BC1B9E">
            <w:pPr>
              <w:spacing w:before="60"/>
              <w:jc w:val="both"/>
              <w:rPr>
                <w:bCs/>
                <w:sz w:val="22"/>
                <w:szCs w:val="22"/>
              </w:rPr>
            </w:pPr>
          </w:p>
        </w:tc>
      </w:tr>
      <w:tr w:rsidR="004B78A2" w:rsidRPr="004E2B9D" w14:paraId="5AFFF017" w14:textId="77777777" w:rsidTr="00BC1B9E">
        <w:trPr>
          <w:trHeight w:val="236"/>
        </w:trPr>
        <w:tc>
          <w:tcPr>
            <w:tcW w:w="1929" w:type="dxa"/>
            <w:vMerge/>
            <w:shd w:val="clear" w:color="auto" w:fill="D9D9D9"/>
          </w:tcPr>
          <w:p w14:paraId="35364A0C"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7EC37CCE" w14:textId="77777777" w:rsidR="004B78A2" w:rsidRPr="004E2B9D" w:rsidRDefault="004B78A2" w:rsidP="00BC1B9E">
            <w:pPr>
              <w:spacing w:before="60"/>
              <w:jc w:val="both"/>
              <w:rPr>
                <w:sz w:val="22"/>
                <w:szCs w:val="22"/>
              </w:rPr>
            </w:pPr>
          </w:p>
        </w:tc>
        <w:tc>
          <w:tcPr>
            <w:tcW w:w="851" w:type="dxa"/>
            <w:shd w:val="clear" w:color="auto" w:fill="D9D9D9"/>
          </w:tcPr>
          <w:p w14:paraId="2C97F1DC" w14:textId="77777777" w:rsidR="004B78A2" w:rsidRPr="004E2B9D" w:rsidRDefault="004B78A2" w:rsidP="00BC1B9E">
            <w:pPr>
              <w:spacing w:before="60"/>
              <w:jc w:val="both"/>
              <w:rPr>
                <w:bCs/>
                <w:i/>
                <w:iCs/>
                <w:sz w:val="22"/>
                <w:szCs w:val="22"/>
              </w:rPr>
            </w:pPr>
            <w:r w:rsidRPr="004E2B9D">
              <w:rPr>
                <w:bCs/>
                <w:i/>
                <w:iCs/>
                <w:sz w:val="22"/>
                <w:szCs w:val="22"/>
              </w:rPr>
              <w:t>558</w:t>
            </w:r>
          </w:p>
        </w:tc>
        <w:tc>
          <w:tcPr>
            <w:tcW w:w="992" w:type="dxa"/>
            <w:gridSpan w:val="4"/>
            <w:shd w:val="clear" w:color="auto" w:fill="D9D9D9"/>
          </w:tcPr>
          <w:p w14:paraId="5C2644AF"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D9D9D9"/>
          </w:tcPr>
          <w:p w14:paraId="4325DD84"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D9D9D9"/>
          </w:tcPr>
          <w:p w14:paraId="1EAFF908" w14:textId="77777777" w:rsidR="004B78A2" w:rsidRPr="004E2B9D" w:rsidRDefault="004B78A2" w:rsidP="00BC1B9E">
            <w:pPr>
              <w:spacing w:before="60"/>
              <w:jc w:val="both"/>
              <w:rPr>
                <w:bCs/>
                <w:i/>
                <w:iCs/>
                <w:sz w:val="22"/>
                <w:szCs w:val="22"/>
              </w:rPr>
            </w:pPr>
          </w:p>
        </w:tc>
        <w:tc>
          <w:tcPr>
            <w:tcW w:w="992" w:type="dxa"/>
            <w:shd w:val="clear" w:color="auto" w:fill="D9D9D9"/>
          </w:tcPr>
          <w:p w14:paraId="5FF166D8" w14:textId="77777777" w:rsidR="004B78A2" w:rsidRPr="004E2B9D" w:rsidRDefault="004B78A2" w:rsidP="00BC1B9E">
            <w:pPr>
              <w:spacing w:before="60"/>
              <w:jc w:val="both"/>
              <w:rPr>
                <w:bCs/>
                <w:i/>
                <w:iCs/>
                <w:sz w:val="22"/>
                <w:szCs w:val="22"/>
              </w:rPr>
            </w:pPr>
          </w:p>
        </w:tc>
        <w:tc>
          <w:tcPr>
            <w:tcW w:w="4395" w:type="dxa"/>
            <w:shd w:val="clear" w:color="auto" w:fill="D9D9D9"/>
          </w:tcPr>
          <w:p w14:paraId="4B035C7C" w14:textId="77777777" w:rsidR="004B78A2" w:rsidRPr="004E2B9D" w:rsidRDefault="004B78A2" w:rsidP="00BC1B9E">
            <w:pPr>
              <w:spacing w:before="60"/>
              <w:jc w:val="both"/>
              <w:rPr>
                <w:bCs/>
                <w:i/>
                <w:iCs/>
                <w:sz w:val="22"/>
                <w:szCs w:val="22"/>
              </w:rPr>
            </w:pPr>
            <w:r w:rsidRPr="004E2B9D">
              <w:rPr>
                <w:bCs/>
                <w:i/>
                <w:iCs/>
                <w:sz w:val="22"/>
                <w:szCs w:val="22"/>
              </w:rPr>
              <w:t>558</w:t>
            </w:r>
          </w:p>
        </w:tc>
      </w:tr>
      <w:tr w:rsidR="004B78A2" w:rsidRPr="004E2B9D" w14:paraId="47FF080F" w14:textId="77777777" w:rsidTr="00BC1B9E">
        <w:tc>
          <w:tcPr>
            <w:tcW w:w="1929" w:type="dxa"/>
            <w:vMerge w:val="restart"/>
            <w:shd w:val="clear" w:color="auto" w:fill="auto"/>
          </w:tcPr>
          <w:p w14:paraId="27AA838A" w14:textId="77777777" w:rsidR="004B78A2" w:rsidRPr="004E2B9D" w:rsidRDefault="004B78A2" w:rsidP="00BC1B9E">
            <w:pPr>
              <w:spacing w:before="60"/>
              <w:jc w:val="both"/>
              <w:rPr>
                <w:i/>
                <w:iCs/>
                <w:sz w:val="22"/>
                <w:szCs w:val="22"/>
              </w:rPr>
            </w:pPr>
            <w:r w:rsidRPr="004E2B9D">
              <w:rPr>
                <w:i/>
                <w:iCs/>
                <w:sz w:val="22"/>
                <w:szCs w:val="22"/>
              </w:rPr>
              <w:t>Műszaki alapozás</w:t>
            </w:r>
          </w:p>
        </w:tc>
        <w:tc>
          <w:tcPr>
            <w:tcW w:w="2857" w:type="dxa"/>
            <w:gridSpan w:val="6"/>
            <w:shd w:val="clear" w:color="auto" w:fill="auto"/>
          </w:tcPr>
          <w:p w14:paraId="53850F29" w14:textId="77777777" w:rsidR="004B78A2" w:rsidRPr="004E2B9D" w:rsidRDefault="004B78A2" w:rsidP="00BC1B9E">
            <w:pPr>
              <w:spacing w:before="60"/>
              <w:jc w:val="both"/>
              <w:rPr>
                <w:bCs/>
                <w:i/>
                <w:iCs/>
                <w:sz w:val="22"/>
                <w:szCs w:val="22"/>
              </w:rPr>
            </w:pPr>
            <w:r w:rsidRPr="004E2B9D">
              <w:rPr>
                <w:bCs/>
                <w:i/>
                <w:iCs/>
                <w:sz w:val="22"/>
                <w:szCs w:val="22"/>
              </w:rPr>
              <w:t>Villamos alapismeretek</w:t>
            </w:r>
          </w:p>
        </w:tc>
        <w:tc>
          <w:tcPr>
            <w:tcW w:w="851" w:type="dxa"/>
            <w:shd w:val="clear" w:color="auto" w:fill="auto"/>
          </w:tcPr>
          <w:p w14:paraId="32A3836B" w14:textId="77777777" w:rsidR="004B78A2" w:rsidRPr="004E2B9D" w:rsidRDefault="004B78A2" w:rsidP="00BC1B9E">
            <w:pPr>
              <w:spacing w:before="60"/>
              <w:jc w:val="both"/>
              <w:rPr>
                <w:bCs/>
                <w:i/>
                <w:iCs/>
                <w:sz w:val="22"/>
                <w:szCs w:val="22"/>
              </w:rPr>
            </w:pPr>
            <w:r w:rsidRPr="004E2B9D">
              <w:rPr>
                <w:bCs/>
                <w:i/>
                <w:iCs/>
                <w:sz w:val="22"/>
                <w:szCs w:val="22"/>
              </w:rPr>
              <w:t>288</w:t>
            </w:r>
          </w:p>
        </w:tc>
        <w:tc>
          <w:tcPr>
            <w:tcW w:w="992" w:type="dxa"/>
            <w:gridSpan w:val="4"/>
            <w:shd w:val="clear" w:color="auto" w:fill="auto"/>
          </w:tcPr>
          <w:p w14:paraId="45F56C73"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734E43AD"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1C874421" w14:textId="77777777" w:rsidR="004B78A2" w:rsidRPr="004E2B9D" w:rsidRDefault="004B78A2" w:rsidP="00BC1B9E">
            <w:pPr>
              <w:spacing w:before="60"/>
              <w:jc w:val="both"/>
              <w:rPr>
                <w:bCs/>
                <w:i/>
                <w:iCs/>
                <w:sz w:val="22"/>
                <w:szCs w:val="22"/>
              </w:rPr>
            </w:pPr>
          </w:p>
        </w:tc>
        <w:tc>
          <w:tcPr>
            <w:tcW w:w="992" w:type="dxa"/>
            <w:shd w:val="clear" w:color="auto" w:fill="auto"/>
          </w:tcPr>
          <w:p w14:paraId="0C4D5845" w14:textId="77777777" w:rsidR="004B78A2" w:rsidRPr="004E2B9D" w:rsidRDefault="004B78A2" w:rsidP="00BC1B9E">
            <w:pPr>
              <w:spacing w:before="60"/>
              <w:jc w:val="both"/>
              <w:rPr>
                <w:bCs/>
                <w:i/>
                <w:iCs/>
                <w:sz w:val="22"/>
                <w:szCs w:val="22"/>
              </w:rPr>
            </w:pPr>
          </w:p>
        </w:tc>
        <w:tc>
          <w:tcPr>
            <w:tcW w:w="4395" w:type="dxa"/>
            <w:shd w:val="clear" w:color="auto" w:fill="auto"/>
          </w:tcPr>
          <w:p w14:paraId="0E3FFDFA" w14:textId="77777777" w:rsidR="004B78A2" w:rsidRPr="004E2B9D" w:rsidRDefault="004B78A2" w:rsidP="00BC1B9E">
            <w:pPr>
              <w:spacing w:before="60"/>
              <w:jc w:val="both"/>
              <w:rPr>
                <w:bCs/>
                <w:i/>
                <w:iCs/>
                <w:sz w:val="22"/>
                <w:szCs w:val="22"/>
              </w:rPr>
            </w:pPr>
            <w:r w:rsidRPr="004E2B9D">
              <w:rPr>
                <w:bCs/>
                <w:i/>
                <w:iCs/>
                <w:sz w:val="22"/>
                <w:szCs w:val="22"/>
              </w:rPr>
              <w:t>288</w:t>
            </w:r>
          </w:p>
        </w:tc>
      </w:tr>
      <w:tr w:rsidR="004B78A2" w:rsidRPr="004E2B9D" w14:paraId="1066974A" w14:textId="77777777" w:rsidTr="00BC1B9E">
        <w:tc>
          <w:tcPr>
            <w:tcW w:w="1929" w:type="dxa"/>
            <w:vMerge/>
            <w:shd w:val="clear" w:color="auto" w:fill="auto"/>
          </w:tcPr>
          <w:p w14:paraId="1DE4EFAF" w14:textId="77777777" w:rsidR="004B78A2" w:rsidRPr="004E2B9D" w:rsidRDefault="004B78A2" w:rsidP="00BC1B9E">
            <w:pPr>
              <w:spacing w:before="60"/>
              <w:jc w:val="both"/>
              <w:rPr>
                <w:sz w:val="22"/>
                <w:szCs w:val="22"/>
              </w:rPr>
            </w:pPr>
          </w:p>
        </w:tc>
        <w:tc>
          <w:tcPr>
            <w:tcW w:w="2857" w:type="dxa"/>
            <w:gridSpan w:val="6"/>
            <w:shd w:val="clear" w:color="auto" w:fill="auto"/>
          </w:tcPr>
          <w:p w14:paraId="72CBC3F2" w14:textId="77777777" w:rsidR="004B78A2" w:rsidRPr="004E2B9D" w:rsidRDefault="004B78A2" w:rsidP="00BC1B9E">
            <w:pPr>
              <w:spacing w:before="60"/>
              <w:jc w:val="both"/>
              <w:rPr>
                <w:i/>
                <w:iCs/>
                <w:sz w:val="22"/>
                <w:szCs w:val="22"/>
              </w:rPr>
            </w:pPr>
            <w:r w:rsidRPr="004E2B9D">
              <w:rPr>
                <w:i/>
                <w:iCs/>
                <w:sz w:val="22"/>
                <w:szCs w:val="22"/>
              </w:rPr>
              <w:t>Villamos áramkör</w:t>
            </w:r>
          </w:p>
        </w:tc>
        <w:tc>
          <w:tcPr>
            <w:tcW w:w="851" w:type="dxa"/>
            <w:shd w:val="clear" w:color="auto" w:fill="auto"/>
          </w:tcPr>
          <w:p w14:paraId="0E28FDAC" w14:textId="77777777" w:rsidR="004B78A2" w:rsidRPr="004E2B9D" w:rsidRDefault="004B78A2" w:rsidP="00BC1B9E">
            <w:pPr>
              <w:spacing w:before="60"/>
              <w:jc w:val="both"/>
              <w:rPr>
                <w:i/>
                <w:iCs/>
                <w:sz w:val="22"/>
                <w:szCs w:val="22"/>
              </w:rPr>
            </w:pPr>
            <w:r w:rsidRPr="004E2B9D">
              <w:rPr>
                <w:i/>
                <w:iCs/>
                <w:sz w:val="22"/>
                <w:szCs w:val="22"/>
              </w:rPr>
              <w:t>90</w:t>
            </w:r>
          </w:p>
        </w:tc>
        <w:tc>
          <w:tcPr>
            <w:tcW w:w="992" w:type="dxa"/>
            <w:gridSpan w:val="4"/>
            <w:shd w:val="clear" w:color="auto" w:fill="auto"/>
          </w:tcPr>
          <w:p w14:paraId="5598728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546F2E2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849E748" w14:textId="77777777" w:rsidR="004B78A2" w:rsidRPr="004E2B9D" w:rsidRDefault="004B78A2" w:rsidP="00BC1B9E">
            <w:pPr>
              <w:spacing w:before="60"/>
              <w:jc w:val="both"/>
              <w:rPr>
                <w:i/>
                <w:iCs/>
                <w:sz w:val="22"/>
                <w:szCs w:val="22"/>
              </w:rPr>
            </w:pPr>
          </w:p>
        </w:tc>
        <w:tc>
          <w:tcPr>
            <w:tcW w:w="992" w:type="dxa"/>
            <w:shd w:val="clear" w:color="auto" w:fill="auto"/>
          </w:tcPr>
          <w:p w14:paraId="563A8494" w14:textId="77777777" w:rsidR="004B78A2" w:rsidRPr="004E2B9D" w:rsidRDefault="004B78A2" w:rsidP="00BC1B9E">
            <w:pPr>
              <w:spacing w:before="60"/>
              <w:jc w:val="both"/>
              <w:rPr>
                <w:i/>
                <w:iCs/>
                <w:sz w:val="22"/>
                <w:szCs w:val="22"/>
              </w:rPr>
            </w:pPr>
          </w:p>
        </w:tc>
        <w:tc>
          <w:tcPr>
            <w:tcW w:w="4395" w:type="dxa"/>
            <w:shd w:val="clear" w:color="auto" w:fill="auto"/>
          </w:tcPr>
          <w:p w14:paraId="1DFD104A" w14:textId="77777777" w:rsidR="004B78A2" w:rsidRPr="004E2B9D" w:rsidRDefault="004B78A2" w:rsidP="00BC1B9E">
            <w:pPr>
              <w:spacing w:before="60"/>
              <w:jc w:val="both"/>
              <w:rPr>
                <w:i/>
                <w:iCs/>
                <w:sz w:val="22"/>
                <w:szCs w:val="22"/>
              </w:rPr>
            </w:pPr>
            <w:r w:rsidRPr="004E2B9D">
              <w:rPr>
                <w:i/>
                <w:iCs/>
                <w:sz w:val="22"/>
                <w:szCs w:val="22"/>
              </w:rPr>
              <w:t>90</w:t>
            </w:r>
          </w:p>
        </w:tc>
      </w:tr>
      <w:tr w:rsidR="004B78A2" w:rsidRPr="004E2B9D" w14:paraId="40A173FA" w14:textId="77777777" w:rsidTr="00BC1B9E">
        <w:tc>
          <w:tcPr>
            <w:tcW w:w="1929" w:type="dxa"/>
            <w:vMerge/>
            <w:shd w:val="clear" w:color="auto" w:fill="auto"/>
          </w:tcPr>
          <w:p w14:paraId="4AC6B265" w14:textId="77777777" w:rsidR="004B78A2" w:rsidRPr="004E2B9D" w:rsidRDefault="004B78A2" w:rsidP="00BC1B9E">
            <w:pPr>
              <w:spacing w:before="60"/>
              <w:jc w:val="both"/>
              <w:rPr>
                <w:sz w:val="22"/>
                <w:szCs w:val="22"/>
              </w:rPr>
            </w:pPr>
          </w:p>
        </w:tc>
        <w:tc>
          <w:tcPr>
            <w:tcW w:w="2857" w:type="dxa"/>
            <w:gridSpan w:val="6"/>
            <w:shd w:val="clear" w:color="auto" w:fill="auto"/>
          </w:tcPr>
          <w:p w14:paraId="43B6B597" w14:textId="77777777" w:rsidR="004B78A2" w:rsidRPr="004E2B9D" w:rsidRDefault="004B78A2" w:rsidP="00BC1B9E">
            <w:pPr>
              <w:spacing w:before="60"/>
              <w:jc w:val="both"/>
              <w:rPr>
                <w:i/>
                <w:iCs/>
                <w:sz w:val="22"/>
                <w:szCs w:val="22"/>
              </w:rPr>
            </w:pPr>
            <w:r w:rsidRPr="004E2B9D">
              <w:rPr>
                <w:i/>
                <w:iCs/>
                <w:sz w:val="22"/>
                <w:szCs w:val="22"/>
              </w:rPr>
              <w:t>Villamos áramkör ábrázolása</w:t>
            </w:r>
          </w:p>
        </w:tc>
        <w:tc>
          <w:tcPr>
            <w:tcW w:w="851" w:type="dxa"/>
            <w:shd w:val="clear" w:color="auto" w:fill="auto"/>
          </w:tcPr>
          <w:p w14:paraId="53614715"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55F0D9AD"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13DBB504"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EBC14E5" w14:textId="77777777" w:rsidR="004B78A2" w:rsidRPr="004E2B9D" w:rsidRDefault="004B78A2" w:rsidP="00BC1B9E">
            <w:pPr>
              <w:spacing w:before="60"/>
              <w:jc w:val="both"/>
              <w:rPr>
                <w:i/>
                <w:iCs/>
                <w:sz w:val="22"/>
                <w:szCs w:val="22"/>
              </w:rPr>
            </w:pPr>
          </w:p>
        </w:tc>
        <w:tc>
          <w:tcPr>
            <w:tcW w:w="992" w:type="dxa"/>
            <w:shd w:val="clear" w:color="auto" w:fill="auto"/>
          </w:tcPr>
          <w:p w14:paraId="407A891B" w14:textId="77777777" w:rsidR="004B78A2" w:rsidRPr="004E2B9D" w:rsidRDefault="004B78A2" w:rsidP="00BC1B9E">
            <w:pPr>
              <w:spacing w:before="60"/>
              <w:jc w:val="both"/>
              <w:rPr>
                <w:i/>
                <w:iCs/>
                <w:sz w:val="22"/>
                <w:szCs w:val="22"/>
              </w:rPr>
            </w:pPr>
          </w:p>
        </w:tc>
        <w:tc>
          <w:tcPr>
            <w:tcW w:w="4395" w:type="dxa"/>
            <w:shd w:val="clear" w:color="auto" w:fill="auto"/>
          </w:tcPr>
          <w:p w14:paraId="37EAAAA6"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86EDAED" w14:textId="77777777" w:rsidTr="00BC1B9E">
        <w:tc>
          <w:tcPr>
            <w:tcW w:w="1929" w:type="dxa"/>
            <w:vMerge/>
            <w:shd w:val="clear" w:color="auto" w:fill="auto"/>
          </w:tcPr>
          <w:p w14:paraId="0CEB1737" w14:textId="77777777" w:rsidR="004B78A2" w:rsidRPr="004E2B9D" w:rsidRDefault="004B78A2" w:rsidP="00BC1B9E">
            <w:pPr>
              <w:spacing w:before="60"/>
              <w:jc w:val="both"/>
              <w:rPr>
                <w:sz w:val="22"/>
                <w:szCs w:val="22"/>
              </w:rPr>
            </w:pPr>
          </w:p>
        </w:tc>
        <w:tc>
          <w:tcPr>
            <w:tcW w:w="2857" w:type="dxa"/>
            <w:gridSpan w:val="6"/>
            <w:shd w:val="clear" w:color="auto" w:fill="auto"/>
          </w:tcPr>
          <w:p w14:paraId="31E640D8" w14:textId="77777777" w:rsidR="004B78A2" w:rsidRPr="004E2B9D" w:rsidRDefault="004B78A2" w:rsidP="00BC1B9E">
            <w:pPr>
              <w:spacing w:before="60"/>
              <w:jc w:val="both"/>
              <w:rPr>
                <w:bCs/>
                <w:i/>
                <w:iCs/>
                <w:sz w:val="22"/>
                <w:szCs w:val="22"/>
              </w:rPr>
            </w:pPr>
            <w:r w:rsidRPr="004E2B9D">
              <w:rPr>
                <w:bCs/>
                <w:i/>
                <w:iCs/>
                <w:sz w:val="22"/>
                <w:szCs w:val="22"/>
              </w:rPr>
              <w:t>Villamos áramkör kialakítása</w:t>
            </w:r>
          </w:p>
        </w:tc>
        <w:tc>
          <w:tcPr>
            <w:tcW w:w="851" w:type="dxa"/>
            <w:shd w:val="clear" w:color="auto" w:fill="auto"/>
          </w:tcPr>
          <w:p w14:paraId="69526A38" w14:textId="77777777" w:rsidR="004B78A2" w:rsidRPr="004E2B9D" w:rsidRDefault="004B78A2" w:rsidP="00BC1B9E">
            <w:pPr>
              <w:spacing w:before="60"/>
              <w:jc w:val="both"/>
              <w:rPr>
                <w:bCs/>
                <w:i/>
                <w:iCs/>
                <w:sz w:val="22"/>
                <w:szCs w:val="22"/>
              </w:rPr>
            </w:pPr>
            <w:r w:rsidRPr="004E2B9D">
              <w:rPr>
                <w:bCs/>
                <w:i/>
                <w:iCs/>
                <w:sz w:val="22"/>
                <w:szCs w:val="22"/>
              </w:rPr>
              <w:t>36</w:t>
            </w:r>
          </w:p>
        </w:tc>
        <w:tc>
          <w:tcPr>
            <w:tcW w:w="992" w:type="dxa"/>
            <w:gridSpan w:val="4"/>
            <w:shd w:val="clear" w:color="auto" w:fill="auto"/>
          </w:tcPr>
          <w:p w14:paraId="19C1D8B0"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3CA29275"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43D96706" w14:textId="77777777" w:rsidR="004B78A2" w:rsidRPr="004E2B9D" w:rsidRDefault="004B78A2" w:rsidP="00BC1B9E">
            <w:pPr>
              <w:spacing w:before="60"/>
              <w:jc w:val="both"/>
              <w:rPr>
                <w:bCs/>
                <w:i/>
                <w:iCs/>
                <w:sz w:val="22"/>
                <w:szCs w:val="22"/>
              </w:rPr>
            </w:pPr>
          </w:p>
        </w:tc>
        <w:tc>
          <w:tcPr>
            <w:tcW w:w="992" w:type="dxa"/>
            <w:shd w:val="clear" w:color="auto" w:fill="auto"/>
          </w:tcPr>
          <w:p w14:paraId="065226D4" w14:textId="77777777" w:rsidR="004B78A2" w:rsidRPr="004E2B9D" w:rsidRDefault="004B78A2" w:rsidP="00BC1B9E">
            <w:pPr>
              <w:spacing w:before="60"/>
              <w:jc w:val="both"/>
              <w:rPr>
                <w:bCs/>
                <w:i/>
                <w:iCs/>
                <w:sz w:val="22"/>
                <w:szCs w:val="22"/>
              </w:rPr>
            </w:pPr>
          </w:p>
        </w:tc>
        <w:tc>
          <w:tcPr>
            <w:tcW w:w="4395" w:type="dxa"/>
            <w:shd w:val="clear" w:color="auto" w:fill="auto"/>
          </w:tcPr>
          <w:p w14:paraId="18A837BC" w14:textId="77777777" w:rsidR="004B78A2" w:rsidRPr="004E2B9D" w:rsidRDefault="004B78A2" w:rsidP="00BC1B9E">
            <w:pPr>
              <w:spacing w:before="60"/>
              <w:jc w:val="both"/>
              <w:rPr>
                <w:bCs/>
                <w:i/>
                <w:iCs/>
                <w:sz w:val="22"/>
                <w:szCs w:val="22"/>
              </w:rPr>
            </w:pPr>
            <w:r w:rsidRPr="004E2B9D">
              <w:rPr>
                <w:bCs/>
                <w:i/>
                <w:iCs/>
                <w:sz w:val="22"/>
                <w:szCs w:val="22"/>
              </w:rPr>
              <w:t>36</w:t>
            </w:r>
          </w:p>
        </w:tc>
      </w:tr>
      <w:tr w:rsidR="004B78A2" w:rsidRPr="004E2B9D" w14:paraId="76E4101F" w14:textId="77777777" w:rsidTr="00BC1B9E">
        <w:tc>
          <w:tcPr>
            <w:tcW w:w="1929" w:type="dxa"/>
            <w:vMerge/>
            <w:shd w:val="clear" w:color="auto" w:fill="auto"/>
          </w:tcPr>
          <w:p w14:paraId="1FD16F58" w14:textId="77777777" w:rsidR="004B78A2" w:rsidRPr="004E2B9D" w:rsidRDefault="004B78A2" w:rsidP="00BC1B9E">
            <w:pPr>
              <w:spacing w:before="60"/>
              <w:jc w:val="both"/>
              <w:rPr>
                <w:sz w:val="22"/>
                <w:szCs w:val="22"/>
              </w:rPr>
            </w:pPr>
          </w:p>
        </w:tc>
        <w:tc>
          <w:tcPr>
            <w:tcW w:w="2857" w:type="dxa"/>
            <w:gridSpan w:val="6"/>
            <w:shd w:val="clear" w:color="auto" w:fill="auto"/>
          </w:tcPr>
          <w:p w14:paraId="40A9541E" w14:textId="77777777" w:rsidR="004B78A2" w:rsidRPr="004E2B9D" w:rsidRDefault="004B78A2" w:rsidP="00BC1B9E">
            <w:pPr>
              <w:spacing w:before="60"/>
              <w:jc w:val="both"/>
              <w:rPr>
                <w:i/>
                <w:iCs/>
                <w:sz w:val="22"/>
                <w:szCs w:val="22"/>
              </w:rPr>
            </w:pPr>
            <w:r w:rsidRPr="004E2B9D">
              <w:rPr>
                <w:i/>
                <w:iCs/>
                <w:sz w:val="22"/>
                <w:szCs w:val="22"/>
              </w:rPr>
              <w:t>Villamos biztonságtechnika</w:t>
            </w:r>
          </w:p>
        </w:tc>
        <w:tc>
          <w:tcPr>
            <w:tcW w:w="851" w:type="dxa"/>
            <w:shd w:val="clear" w:color="auto" w:fill="auto"/>
          </w:tcPr>
          <w:p w14:paraId="3B0CD1E0" w14:textId="77777777" w:rsidR="004B78A2" w:rsidRPr="004E2B9D" w:rsidRDefault="004B78A2" w:rsidP="00BC1B9E">
            <w:pPr>
              <w:spacing w:before="60"/>
              <w:jc w:val="both"/>
              <w:rPr>
                <w:sz w:val="22"/>
                <w:szCs w:val="22"/>
              </w:rPr>
            </w:pPr>
            <w:r w:rsidRPr="004E2B9D">
              <w:rPr>
                <w:sz w:val="22"/>
                <w:szCs w:val="22"/>
              </w:rPr>
              <w:t>36</w:t>
            </w:r>
          </w:p>
        </w:tc>
        <w:tc>
          <w:tcPr>
            <w:tcW w:w="992" w:type="dxa"/>
            <w:gridSpan w:val="4"/>
            <w:shd w:val="clear" w:color="auto" w:fill="auto"/>
          </w:tcPr>
          <w:p w14:paraId="75DC4315"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1E066C20"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776EC5E3" w14:textId="77777777" w:rsidR="004B78A2" w:rsidRPr="004E2B9D" w:rsidRDefault="004B78A2" w:rsidP="00BC1B9E">
            <w:pPr>
              <w:spacing w:before="60"/>
              <w:jc w:val="both"/>
              <w:rPr>
                <w:i/>
                <w:iCs/>
                <w:sz w:val="22"/>
                <w:szCs w:val="22"/>
              </w:rPr>
            </w:pPr>
          </w:p>
        </w:tc>
        <w:tc>
          <w:tcPr>
            <w:tcW w:w="992" w:type="dxa"/>
            <w:shd w:val="clear" w:color="auto" w:fill="auto"/>
          </w:tcPr>
          <w:p w14:paraId="6FAA937E" w14:textId="77777777" w:rsidR="004B78A2" w:rsidRPr="004E2B9D" w:rsidRDefault="004B78A2" w:rsidP="00BC1B9E">
            <w:pPr>
              <w:spacing w:before="60"/>
              <w:jc w:val="both"/>
              <w:rPr>
                <w:i/>
                <w:iCs/>
                <w:sz w:val="22"/>
                <w:szCs w:val="22"/>
              </w:rPr>
            </w:pPr>
          </w:p>
        </w:tc>
        <w:tc>
          <w:tcPr>
            <w:tcW w:w="4395" w:type="dxa"/>
            <w:shd w:val="clear" w:color="auto" w:fill="auto"/>
          </w:tcPr>
          <w:p w14:paraId="7DE936B1"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2D02C851" w14:textId="77777777" w:rsidTr="00BC1B9E">
        <w:tc>
          <w:tcPr>
            <w:tcW w:w="1929" w:type="dxa"/>
            <w:vMerge/>
            <w:shd w:val="clear" w:color="auto" w:fill="auto"/>
          </w:tcPr>
          <w:p w14:paraId="264B5DCA" w14:textId="77777777" w:rsidR="004B78A2" w:rsidRPr="004E2B9D" w:rsidRDefault="004B78A2" w:rsidP="00BC1B9E">
            <w:pPr>
              <w:spacing w:before="60"/>
              <w:jc w:val="both"/>
              <w:rPr>
                <w:sz w:val="22"/>
                <w:szCs w:val="22"/>
              </w:rPr>
            </w:pPr>
          </w:p>
        </w:tc>
        <w:tc>
          <w:tcPr>
            <w:tcW w:w="2857" w:type="dxa"/>
            <w:gridSpan w:val="6"/>
            <w:shd w:val="clear" w:color="auto" w:fill="auto"/>
          </w:tcPr>
          <w:p w14:paraId="3459D0D8" w14:textId="77777777" w:rsidR="004B78A2" w:rsidRPr="004E2B9D" w:rsidRDefault="004B78A2" w:rsidP="00BC1B9E">
            <w:pPr>
              <w:spacing w:before="60"/>
              <w:jc w:val="both"/>
              <w:rPr>
                <w:i/>
                <w:iCs/>
                <w:sz w:val="22"/>
                <w:szCs w:val="22"/>
              </w:rPr>
            </w:pPr>
            <w:r w:rsidRPr="004E2B9D">
              <w:rPr>
                <w:i/>
                <w:iCs/>
                <w:sz w:val="22"/>
                <w:szCs w:val="22"/>
              </w:rPr>
              <w:t>Villamos áramkörök mérése, dokumentálása</w:t>
            </w:r>
          </w:p>
        </w:tc>
        <w:tc>
          <w:tcPr>
            <w:tcW w:w="851" w:type="dxa"/>
            <w:shd w:val="clear" w:color="auto" w:fill="auto"/>
          </w:tcPr>
          <w:p w14:paraId="74ADCCBA" w14:textId="77777777" w:rsidR="004B78A2" w:rsidRPr="004E2B9D" w:rsidRDefault="004B78A2" w:rsidP="00BC1B9E">
            <w:pPr>
              <w:spacing w:before="60"/>
              <w:jc w:val="both"/>
              <w:rPr>
                <w:i/>
                <w:iCs/>
                <w:sz w:val="22"/>
                <w:szCs w:val="22"/>
              </w:rPr>
            </w:pPr>
            <w:r w:rsidRPr="004E2B9D">
              <w:rPr>
                <w:i/>
                <w:iCs/>
                <w:sz w:val="22"/>
                <w:szCs w:val="22"/>
              </w:rPr>
              <w:t>108</w:t>
            </w:r>
          </w:p>
        </w:tc>
        <w:tc>
          <w:tcPr>
            <w:tcW w:w="992" w:type="dxa"/>
            <w:gridSpan w:val="4"/>
            <w:shd w:val="clear" w:color="auto" w:fill="auto"/>
          </w:tcPr>
          <w:p w14:paraId="4A93E8BE"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7548D87"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71C638F9" w14:textId="77777777" w:rsidR="004B78A2" w:rsidRPr="004E2B9D" w:rsidRDefault="004B78A2" w:rsidP="00BC1B9E">
            <w:pPr>
              <w:spacing w:before="60"/>
              <w:jc w:val="both"/>
              <w:rPr>
                <w:i/>
                <w:iCs/>
                <w:sz w:val="22"/>
                <w:szCs w:val="22"/>
              </w:rPr>
            </w:pPr>
          </w:p>
        </w:tc>
        <w:tc>
          <w:tcPr>
            <w:tcW w:w="992" w:type="dxa"/>
            <w:shd w:val="clear" w:color="auto" w:fill="auto"/>
          </w:tcPr>
          <w:p w14:paraId="5C84ACDB" w14:textId="77777777" w:rsidR="004B78A2" w:rsidRPr="004E2B9D" w:rsidRDefault="004B78A2" w:rsidP="00BC1B9E">
            <w:pPr>
              <w:spacing w:before="60"/>
              <w:jc w:val="both"/>
              <w:rPr>
                <w:i/>
                <w:iCs/>
                <w:sz w:val="22"/>
                <w:szCs w:val="22"/>
              </w:rPr>
            </w:pPr>
          </w:p>
        </w:tc>
        <w:tc>
          <w:tcPr>
            <w:tcW w:w="4395" w:type="dxa"/>
            <w:shd w:val="clear" w:color="auto" w:fill="auto"/>
          </w:tcPr>
          <w:p w14:paraId="68E825E6" w14:textId="77777777" w:rsidR="004B78A2" w:rsidRPr="004E2B9D" w:rsidRDefault="004B78A2" w:rsidP="00BC1B9E">
            <w:pPr>
              <w:spacing w:before="60"/>
              <w:jc w:val="both"/>
              <w:rPr>
                <w:i/>
                <w:iCs/>
                <w:sz w:val="22"/>
                <w:szCs w:val="22"/>
              </w:rPr>
            </w:pPr>
            <w:r w:rsidRPr="004E2B9D">
              <w:rPr>
                <w:i/>
                <w:iCs/>
                <w:sz w:val="22"/>
                <w:szCs w:val="22"/>
              </w:rPr>
              <w:t>108</w:t>
            </w:r>
          </w:p>
        </w:tc>
      </w:tr>
      <w:tr w:rsidR="004B78A2" w:rsidRPr="004E2B9D" w14:paraId="031AA1D5" w14:textId="77777777" w:rsidTr="00BC1B9E">
        <w:tc>
          <w:tcPr>
            <w:tcW w:w="1929" w:type="dxa"/>
            <w:vMerge/>
            <w:shd w:val="clear" w:color="auto" w:fill="auto"/>
          </w:tcPr>
          <w:p w14:paraId="5ECB8425" w14:textId="77777777" w:rsidR="004B78A2" w:rsidRPr="004E2B9D" w:rsidRDefault="004B78A2" w:rsidP="00BC1B9E">
            <w:pPr>
              <w:spacing w:before="60"/>
              <w:jc w:val="both"/>
              <w:rPr>
                <w:sz w:val="22"/>
                <w:szCs w:val="22"/>
              </w:rPr>
            </w:pPr>
          </w:p>
        </w:tc>
        <w:tc>
          <w:tcPr>
            <w:tcW w:w="2857" w:type="dxa"/>
            <w:gridSpan w:val="6"/>
            <w:shd w:val="clear" w:color="auto" w:fill="auto"/>
          </w:tcPr>
          <w:p w14:paraId="40996C8A" w14:textId="77777777" w:rsidR="004B78A2" w:rsidRPr="004E2B9D" w:rsidRDefault="004B78A2" w:rsidP="00BC1B9E">
            <w:pPr>
              <w:spacing w:before="60"/>
              <w:jc w:val="both"/>
              <w:rPr>
                <w:i/>
                <w:sz w:val="22"/>
                <w:szCs w:val="22"/>
              </w:rPr>
            </w:pPr>
            <w:r w:rsidRPr="004E2B9D">
              <w:rPr>
                <w:i/>
                <w:sz w:val="22"/>
                <w:szCs w:val="22"/>
              </w:rPr>
              <w:t>Gépészeti alapismeretek</w:t>
            </w:r>
          </w:p>
        </w:tc>
        <w:tc>
          <w:tcPr>
            <w:tcW w:w="851" w:type="dxa"/>
            <w:shd w:val="clear" w:color="auto" w:fill="auto"/>
          </w:tcPr>
          <w:p w14:paraId="58E5AF97" w14:textId="77777777" w:rsidR="004B78A2" w:rsidRPr="004E2B9D" w:rsidRDefault="004B78A2" w:rsidP="00BC1B9E">
            <w:pPr>
              <w:spacing w:before="60"/>
              <w:jc w:val="both"/>
              <w:rPr>
                <w:i/>
                <w:iCs/>
                <w:sz w:val="22"/>
                <w:szCs w:val="22"/>
              </w:rPr>
            </w:pPr>
            <w:r w:rsidRPr="004E2B9D">
              <w:rPr>
                <w:i/>
                <w:iCs/>
                <w:sz w:val="22"/>
                <w:szCs w:val="22"/>
              </w:rPr>
              <w:t>270</w:t>
            </w:r>
          </w:p>
        </w:tc>
        <w:tc>
          <w:tcPr>
            <w:tcW w:w="992" w:type="dxa"/>
            <w:gridSpan w:val="4"/>
            <w:shd w:val="clear" w:color="auto" w:fill="auto"/>
          </w:tcPr>
          <w:p w14:paraId="7E8E1C4D"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CE0BE1E"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4EA6063" w14:textId="77777777" w:rsidR="004B78A2" w:rsidRPr="004E2B9D" w:rsidRDefault="004B78A2" w:rsidP="00BC1B9E">
            <w:pPr>
              <w:spacing w:before="60"/>
              <w:jc w:val="both"/>
              <w:rPr>
                <w:i/>
                <w:iCs/>
                <w:sz w:val="22"/>
                <w:szCs w:val="22"/>
              </w:rPr>
            </w:pPr>
          </w:p>
        </w:tc>
        <w:tc>
          <w:tcPr>
            <w:tcW w:w="992" w:type="dxa"/>
            <w:shd w:val="clear" w:color="auto" w:fill="auto"/>
          </w:tcPr>
          <w:p w14:paraId="6E80877C" w14:textId="77777777" w:rsidR="004B78A2" w:rsidRPr="004E2B9D" w:rsidRDefault="004B78A2" w:rsidP="00BC1B9E">
            <w:pPr>
              <w:spacing w:before="60"/>
              <w:jc w:val="both"/>
              <w:rPr>
                <w:i/>
                <w:iCs/>
                <w:sz w:val="22"/>
                <w:szCs w:val="22"/>
              </w:rPr>
            </w:pPr>
          </w:p>
        </w:tc>
        <w:tc>
          <w:tcPr>
            <w:tcW w:w="4395" w:type="dxa"/>
            <w:shd w:val="clear" w:color="auto" w:fill="auto"/>
          </w:tcPr>
          <w:p w14:paraId="53DA91DD" w14:textId="77777777" w:rsidR="004B78A2" w:rsidRPr="004E2B9D" w:rsidRDefault="004B78A2" w:rsidP="00BC1B9E">
            <w:pPr>
              <w:spacing w:before="60"/>
              <w:jc w:val="both"/>
              <w:rPr>
                <w:i/>
                <w:iCs/>
                <w:sz w:val="22"/>
                <w:szCs w:val="22"/>
              </w:rPr>
            </w:pPr>
            <w:r w:rsidRPr="004E2B9D">
              <w:rPr>
                <w:i/>
                <w:iCs/>
                <w:sz w:val="22"/>
                <w:szCs w:val="22"/>
              </w:rPr>
              <w:t>270</w:t>
            </w:r>
          </w:p>
        </w:tc>
      </w:tr>
      <w:tr w:rsidR="004B78A2" w:rsidRPr="004E2B9D" w14:paraId="7639F9E4" w14:textId="77777777" w:rsidTr="00BC1B9E">
        <w:tc>
          <w:tcPr>
            <w:tcW w:w="1929" w:type="dxa"/>
            <w:vMerge/>
            <w:shd w:val="clear" w:color="auto" w:fill="auto"/>
          </w:tcPr>
          <w:p w14:paraId="2FBF13FD" w14:textId="77777777" w:rsidR="004B78A2" w:rsidRPr="004E2B9D" w:rsidRDefault="004B78A2" w:rsidP="00BC1B9E">
            <w:pPr>
              <w:spacing w:before="60"/>
              <w:jc w:val="both"/>
              <w:rPr>
                <w:sz w:val="22"/>
                <w:szCs w:val="22"/>
              </w:rPr>
            </w:pPr>
          </w:p>
        </w:tc>
        <w:tc>
          <w:tcPr>
            <w:tcW w:w="2857" w:type="dxa"/>
            <w:gridSpan w:val="6"/>
            <w:shd w:val="clear" w:color="auto" w:fill="auto"/>
          </w:tcPr>
          <w:p w14:paraId="506E9FD0" w14:textId="77777777" w:rsidR="004B78A2" w:rsidRPr="004E2B9D" w:rsidRDefault="004B78A2" w:rsidP="00BC1B9E">
            <w:pPr>
              <w:spacing w:before="60"/>
              <w:jc w:val="both"/>
              <w:rPr>
                <w:sz w:val="22"/>
                <w:szCs w:val="22"/>
              </w:rPr>
            </w:pPr>
            <w:r w:rsidRPr="004E2B9D">
              <w:rPr>
                <w:sz w:val="22"/>
                <w:szCs w:val="22"/>
              </w:rPr>
              <w:t>Munkabiztonság, tűz- és környezetvédelem</w:t>
            </w:r>
          </w:p>
        </w:tc>
        <w:tc>
          <w:tcPr>
            <w:tcW w:w="851" w:type="dxa"/>
            <w:shd w:val="clear" w:color="auto" w:fill="auto"/>
          </w:tcPr>
          <w:p w14:paraId="3EF5C34F"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755271E2"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6E7D02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62A4FE6" w14:textId="77777777" w:rsidR="004B78A2" w:rsidRPr="004E2B9D" w:rsidRDefault="004B78A2" w:rsidP="00BC1B9E">
            <w:pPr>
              <w:spacing w:before="60"/>
              <w:jc w:val="both"/>
              <w:rPr>
                <w:i/>
                <w:iCs/>
                <w:sz w:val="22"/>
                <w:szCs w:val="22"/>
              </w:rPr>
            </w:pPr>
          </w:p>
        </w:tc>
        <w:tc>
          <w:tcPr>
            <w:tcW w:w="992" w:type="dxa"/>
            <w:shd w:val="clear" w:color="auto" w:fill="auto"/>
          </w:tcPr>
          <w:p w14:paraId="104806A5" w14:textId="77777777" w:rsidR="004B78A2" w:rsidRPr="004E2B9D" w:rsidRDefault="004B78A2" w:rsidP="00BC1B9E">
            <w:pPr>
              <w:spacing w:before="60"/>
              <w:jc w:val="both"/>
              <w:rPr>
                <w:i/>
                <w:iCs/>
                <w:sz w:val="22"/>
                <w:szCs w:val="22"/>
              </w:rPr>
            </w:pPr>
          </w:p>
        </w:tc>
        <w:tc>
          <w:tcPr>
            <w:tcW w:w="4395" w:type="dxa"/>
            <w:shd w:val="clear" w:color="auto" w:fill="auto"/>
          </w:tcPr>
          <w:p w14:paraId="3633A47C"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7CE1DDAE" w14:textId="77777777" w:rsidTr="00BC1B9E">
        <w:tc>
          <w:tcPr>
            <w:tcW w:w="1929" w:type="dxa"/>
            <w:vMerge/>
            <w:shd w:val="clear" w:color="auto" w:fill="auto"/>
          </w:tcPr>
          <w:p w14:paraId="29349FA8" w14:textId="77777777" w:rsidR="004B78A2" w:rsidRPr="004E2B9D" w:rsidRDefault="004B78A2" w:rsidP="00BC1B9E">
            <w:pPr>
              <w:spacing w:before="60"/>
              <w:jc w:val="both"/>
              <w:rPr>
                <w:sz w:val="22"/>
                <w:szCs w:val="22"/>
              </w:rPr>
            </w:pPr>
          </w:p>
        </w:tc>
        <w:tc>
          <w:tcPr>
            <w:tcW w:w="2857" w:type="dxa"/>
            <w:gridSpan w:val="6"/>
            <w:shd w:val="clear" w:color="auto" w:fill="auto"/>
          </w:tcPr>
          <w:p w14:paraId="62DDC55F" w14:textId="77777777" w:rsidR="004B78A2" w:rsidRPr="004E2B9D" w:rsidRDefault="004B78A2" w:rsidP="00BC1B9E">
            <w:pPr>
              <w:spacing w:before="60"/>
              <w:jc w:val="both"/>
              <w:rPr>
                <w:sz w:val="22"/>
                <w:szCs w:val="22"/>
              </w:rPr>
            </w:pPr>
            <w:r w:rsidRPr="004E2B9D">
              <w:rPr>
                <w:sz w:val="22"/>
                <w:szCs w:val="22"/>
              </w:rPr>
              <w:t>Műszaki rajz alapjai</w:t>
            </w:r>
          </w:p>
        </w:tc>
        <w:tc>
          <w:tcPr>
            <w:tcW w:w="851" w:type="dxa"/>
            <w:shd w:val="clear" w:color="auto" w:fill="auto"/>
          </w:tcPr>
          <w:p w14:paraId="70E9C971" w14:textId="77777777" w:rsidR="004B78A2" w:rsidRPr="004E2B9D" w:rsidRDefault="004B78A2" w:rsidP="00BC1B9E">
            <w:pPr>
              <w:spacing w:before="60"/>
              <w:jc w:val="both"/>
              <w:rPr>
                <w:i/>
                <w:iCs/>
                <w:sz w:val="22"/>
                <w:szCs w:val="22"/>
              </w:rPr>
            </w:pPr>
            <w:r w:rsidRPr="004E2B9D">
              <w:rPr>
                <w:i/>
                <w:iCs/>
                <w:sz w:val="22"/>
                <w:szCs w:val="22"/>
              </w:rPr>
              <w:t>72</w:t>
            </w:r>
          </w:p>
        </w:tc>
        <w:tc>
          <w:tcPr>
            <w:tcW w:w="992" w:type="dxa"/>
            <w:gridSpan w:val="4"/>
            <w:shd w:val="clear" w:color="auto" w:fill="auto"/>
          </w:tcPr>
          <w:p w14:paraId="53E1DE86"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1B2298DE"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94F3C7D" w14:textId="77777777" w:rsidR="004B78A2" w:rsidRPr="004E2B9D" w:rsidRDefault="004B78A2" w:rsidP="00BC1B9E">
            <w:pPr>
              <w:spacing w:before="60"/>
              <w:jc w:val="both"/>
              <w:rPr>
                <w:i/>
                <w:iCs/>
                <w:sz w:val="22"/>
                <w:szCs w:val="22"/>
              </w:rPr>
            </w:pPr>
          </w:p>
        </w:tc>
        <w:tc>
          <w:tcPr>
            <w:tcW w:w="992" w:type="dxa"/>
            <w:shd w:val="clear" w:color="auto" w:fill="auto"/>
          </w:tcPr>
          <w:p w14:paraId="0FD057F6" w14:textId="77777777" w:rsidR="004B78A2" w:rsidRPr="004E2B9D" w:rsidRDefault="004B78A2" w:rsidP="00BC1B9E">
            <w:pPr>
              <w:spacing w:before="60"/>
              <w:jc w:val="both"/>
              <w:rPr>
                <w:i/>
                <w:iCs/>
                <w:sz w:val="22"/>
                <w:szCs w:val="22"/>
              </w:rPr>
            </w:pPr>
          </w:p>
        </w:tc>
        <w:tc>
          <w:tcPr>
            <w:tcW w:w="4395" w:type="dxa"/>
            <w:shd w:val="clear" w:color="auto" w:fill="auto"/>
          </w:tcPr>
          <w:p w14:paraId="46CB35F5"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6C15E527" w14:textId="77777777" w:rsidTr="00BC1B9E">
        <w:tc>
          <w:tcPr>
            <w:tcW w:w="1929" w:type="dxa"/>
            <w:vMerge/>
            <w:shd w:val="clear" w:color="auto" w:fill="auto"/>
          </w:tcPr>
          <w:p w14:paraId="000248B6" w14:textId="77777777" w:rsidR="004B78A2" w:rsidRPr="004E2B9D" w:rsidRDefault="004B78A2" w:rsidP="00BC1B9E">
            <w:pPr>
              <w:spacing w:before="60"/>
              <w:jc w:val="both"/>
              <w:rPr>
                <w:sz w:val="22"/>
                <w:szCs w:val="22"/>
              </w:rPr>
            </w:pPr>
          </w:p>
        </w:tc>
        <w:tc>
          <w:tcPr>
            <w:tcW w:w="2857" w:type="dxa"/>
            <w:gridSpan w:val="6"/>
            <w:shd w:val="clear" w:color="auto" w:fill="auto"/>
          </w:tcPr>
          <w:p w14:paraId="72AC2231" w14:textId="77777777" w:rsidR="004B78A2" w:rsidRPr="004E2B9D" w:rsidRDefault="004B78A2" w:rsidP="00BC1B9E">
            <w:pPr>
              <w:spacing w:before="60"/>
              <w:jc w:val="both"/>
              <w:rPr>
                <w:sz w:val="22"/>
                <w:szCs w:val="22"/>
              </w:rPr>
            </w:pPr>
            <w:r w:rsidRPr="004E2B9D">
              <w:rPr>
                <w:sz w:val="22"/>
                <w:szCs w:val="22"/>
              </w:rPr>
              <w:t>Anyag- és gyártásismeret</w:t>
            </w:r>
          </w:p>
        </w:tc>
        <w:tc>
          <w:tcPr>
            <w:tcW w:w="851" w:type="dxa"/>
            <w:shd w:val="clear" w:color="auto" w:fill="auto"/>
          </w:tcPr>
          <w:p w14:paraId="50A894DB" w14:textId="77777777" w:rsidR="004B78A2" w:rsidRPr="004E2B9D" w:rsidRDefault="004B78A2" w:rsidP="00BC1B9E">
            <w:pPr>
              <w:spacing w:before="60"/>
              <w:jc w:val="both"/>
              <w:rPr>
                <w:i/>
                <w:iCs/>
                <w:sz w:val="22"/>
                <w:szCs w:val="22"/>
              </w:rPr>
            </w:pPr>
            <w:r w:rsidRPr="004E2B9D">
              <w:rPr>
                <w:i/>
                <w:iCs/>
                <w:sz w:val="22"/>
                <w:szCs w:val="22"/>
              </w:rPr>
              <w:t>18</w:t>
            </w:r>
          </w:p>
        </w:tc>
        <w:tc>
          <w:tcPr>
            <w:tcW w:w="992" w:type="dxa"/>
            <w:gridSpan w:val="4"/>
            <w:shd w:val="clear" w:color="auto" w:fill="auto"/>
          </w:tcPr>
          <w:p w14:paraId="6E638247"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A89CD22"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38F8E8F" w14:textId="77777777" w:rsidR="004B78A2" w:rsidRPr="004E2B9D" w:rsidRDefault="004B78A2" w:rsidP="00BC1B9E">
            <w:pPr>
              <w:spacing w:before="60"/>
              <w:jc w:val="both"/>
              <w:rPr>
                <w:i/>
                <w:iCs/>
                <w:sz w:val="22"/>
                <w:szCs w:val="22"/>
              </w:rPr>
            </w:pPr>
          </w:p>
        </w:tc>
        <w:tc>
          <w:tcPr>
            <w:tcW w:w="992" w:type="dxa"/>
            <w:shd w:val="clear" w:color="auto" w:fill="auto"/>
          </w:tcPr>
          <w:p w14:paraId="055CCB82" w14:textId="77777777" w:rsidR="004B78A2" w:rsidRPr="004E2B9D" w:rsidRDefault="004B78A2" w:rsidP="00BC1B9E">
            <w:pPr>
              <w:spacing w:before="60"/>
              <w:jc w:val="both"/>
              <w:rPr>
                <w:i/>
                <w:iCs/>
                <w:sz w:val="22"/>
                <w:szCs w:val="22"/>
              </w:rPr>
            </w:pPr>
          </w:p>
        </w:tc>
        <w:tc>
          <w:tcPr>
            <w:tcW w:w="4395" w:type="dxa"/>
            <w:shd w:val="clear" w:color="auto" w:fill="auto"/>
          </w:tcPr>
          <w:p w14:paraId="53F7FF9C"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BC5C9A3" w14:textId="77777777" w:rsidTr="00BC1B9E">
        <w:tc>
          <w:tcPr>
            <w:tcW w:w="1929" w:type="dxa"/>
            <w:vMerge/>
            <w:shd w:val="clear" w:color="auto" w:fill="auto"/>
          </w:tcPr>
          <w:p w14:paraId="1F04EF13" w14:textId="77777777" w:rsidR="004B78A2" w:rsidRPr="004E2B9D" w:rsidRDefault="004B78A2" w:rsidP="00BC1B9E">
            <w:pPr>
              <w:spacing w:before="60"/>
              <w:jc w:val="both"/>
              <w:rPr>
                <w:sz w:val="22"/>
                <w:szCs w:val="22"/>
              </w:rPr>
            </w:pPr>
          </w:p>
        </w:tc>
        <w:tc>
          <w:tcPr>
            <w:tcW w:w="2857" w:type="dxa"/>
            <w:gridSpan w:val="6"/>
            <w:shd w:val="clear" w:color="auto" w:fill="auto"/>
          </w:tcPr>
          <w:p w14:paraId="1B546094" w14:textId="77777777" w:rsidR="004B78A2" w:rsidRPr="004E2B9D" w:rsidRDefault="004B78A2" w:rsidP="00BC1B9E">
            <w:pPr>
              <w:spacing w:before="60"/>
              <w:jc w:val="both"/>
              <w:rPr>
                <w:sz w:val="22"/>
                <w:szCs w:val="22"/>
              </w:rPr>
            </w:pPr>
            <w:r w:rsidRPr="004E2B9D">
              <w:rPr>
                <w:sz w:val="22"/>
                <w:szCs w:val="22"/>
              </w:rPr>
              <w:t>Fémipari alapmegmunkálások</w:t>
            </w:r>
          </w:p>
        </w:tc>
        <w:tc>
          <w:tcPr>
            <w:tcW w:w="851" w:type="dxa"/>
            <w:shd w:val="clear" w:color="auto" w:fill="auto"/>
          </w:tcPr>
          <w:p w14:paraId="0F09DBD8" w14:textId="77777777" w:rsidR="004B78A2" w:rsidRPr="004E2B9D" w:rsidRDefault="004B78A2" w:rsidP="00BC1B9E">
            <w:pPr>
              <w:spacing w:before="60"/>
              <w:jc w:val="both"/>
              <w:rPr>
                <w:i/>
                <w:iCs/>
                <w:sz w:val="22"/>
                <w:szCs w:val="22"/>
              </w:rPr>
            </w:pPr>
            <w:r w:rsidRPr="004E2B9D">
              <w:rPr>
                <w:i/>
                <w:iCs/>
                <w:sz w:val="22"/>
                <w:szCs w:val="22"/>
              </w:rPr>
              <w:t>72</w:t>
            </w:r>
          </w:p>
        </w:tc>
        <w:tc>
          <w:tcPr>
            <w:tcW w:w="992" w:type="dxa"/>
            <w:gridSpan w:val="4"/>
            <w:shd w:val="clear" w:color="auto" w:fill="auto"/>
          </w:tcPr>
          <w:p w14:paraId="0843AB4A"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70EE3BE"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143A9CC" w14:textId="77777777" w:rsidR="004B78A2" w:rsidRPr="004E2B9D" w:rsidRDefault="004B78A2" w:rsidP="00BC1B9E">
            <w:pPr>
              <w:spacing w:before="60"/>
              <w:jc w:val="both"/>
              <w:rPr>
                <w:i/>
                <w:iCs/>
                <w:sz w:val="22"/>
                <w:szCs w:val="22"/>
              </w:rPr>
            </w:pPr>
          </w:p>
        </w:tc>
        <w:tc>
          <w:tcPr>
            <w:tcW w:w="992" w:type="dxa"/>
            <w:shd w:val="clear" w:color="auto" w:fill="auto"/>
          </w:tcPr>
          <w:p w14:paraId="1BD5AC50" w14:textId="77777777" w:rsidR="004B78A2" w:rsidRPr="004E2B9D" w:rsidRDefault="004B78A2" w:rsidP="00BC1B9E">
            <w:pPr>
              <w:spacing w:before="60"/>
              <w:jc w:val="both"/>
              <w:rPr>
                <w:i/>
                <w:iCs/>
                <w:sz w:val="22"/>
                <w:szCs w:val="22"/>
              </w:rPr>
            </w:pPr>
          </w:p>
        </w:tc>
        <w:tc>
          <w:tcPr>
            <w:tcW w:w="4395" w:type="dxa"/>
            <w:shd w:val="clear" w:color="auto" w:fill="auto"/>
          </w:tcPr>
          <w:p w14:paraId="6F402B30"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0E562968" w14:textId="77777777" w:rsidTr="00BC1B9E">
        <w:tc>
          <w:tcPr>
            <w:tcW w:w="1929" w:type="dxa"/>
            <w:vMerge/>
            <w:shd w:val="clear" w:color="auto" w:fill="auto"/>
          </w:tcPr>
          <w:p w14:paraId="3DD53161" w14:textId="77777777" w:rsidR="004B78A2" w:rsidRPr="004E2B9D" w:rsidRDefault="004B78A2" w:rsidP="00BC1B9E">
            <w:pPr>
              <w:spacing w:before="60"/>
              <w:jc w:val="both"/>
              <w:rPr>
                <w:sz w:val="22"/>
                <w:szCs w:val="22"/>
              </w:rPr>
            </w:pPr>
          </w:p>
        </w:tc>
        <w:tc>
          <w:tcPr>
            <w:tcW w:w="2857" w:type="dxa"/>
            <w:gridSpan w:val="6"/>
            <w:shd w:val="clear" w:color="auto" w:fill="auto"/>
          </w:tcPr>
          <w:p w14:paraId="36D434CC" w14:textId="77777777" w:rsidR="004B78A2" w:rsidRPr="004E2B9D" w:rsidRDefault="004B78A2" w:rsidP="00BC1B9E">
            <w:pPr>
              <w:spacing w:before="60"/>
              <w:jc w:val="both"/>
              <w:rPr>
                <w:sz w:val="22"/>
                <w:szCs w:val="22"/>
              </w:rPr>
            </w:pPr>
            <w:r w:rsidRPr="004E2B9D">
              <w:rPr>
                <w:sz w:val="22"/>
                <w:szCs w:val="22"/>
              </w:rPr>
              <w:t>Projektmunka</w:t>
            </w:r>
          </w:p>
        </w:tc>
        <w:tc>
          <w:tcPr>
            <w:tcW w:w="851" w:type="dxa"/>
            <w:shd w:val="clear" w:color="auto" w:fill="auto"/>
          </w:tcPr>
          <w:p w14:paraId="05FA58CB" w14:textId="77777777" w:rsidR="004B78A2" w:rsidRPr="004E2B9D" w:rsidRDefault="004B78A2" w:rsidP="00BC1B9E">
            <w:pPr>
              <w:spacing w:before="60"/>
              <w:jc w:val="both"/>
              <w:rPr>
                <w:i/>
                <w:iCs/>
                <w:sz w:val="22"/>
                <w:szCs w:val="22"/>
              </w:rPr>
            </w:pPr>
            <w:r w:rsidRPr="004E2B9D">
              <w:rPr>
                <w:i/>
                <w:iCs/>
                <w:sz w:val="22"/>
                <w:szCs w:val="22"/>
              </w:rPr>
              <w:t>90</w:t>
            </w:r>
          </w:p>
        </w:tc>
        <w:tc>
          <w:tcPr>
            <w:tcW w:w="992" w:type="dxa"/>
            <w:gridSpan w:val="4"/>
            <w:shd w:val="clear" w:color="auto" w:fill="auto"/>
          </w:tcPr>
          <w:p w14:paraId="702D1FB0"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0E2588C5"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0FC9B59" w14:textId="77777777" w:rsidR="004B78A2" w:rsidRPr="004E2B9D" w:rsidRDefault="004B78A2" w:rsidP="00BC1B9E">
            <w:pPr>
              <w:spacing w:before="60"/>
              <w:jc w:val="both"/>
              <w:rPr>
                <w:i/>
                <w:iCs/>
                <w:sz w:val="22"/>
                <w:szCs w:val="22"/>
              </w:rPr>
            </w:pPr>
          </w:p>
        </w:tc>
        <w:tc>
          <w:tcPr>
            <w:tcW w:w="992" w:type="dxa"/>
            <w:shd w:val="clear" w:color="auto" w:fill="auto"/>
          </w:tcPr>
          <w:p w14:paraId="05E07E80" w14:textId="77777777" w:rsidR="004B78A2" w:rsidRPr="004E2B9D" w:rsidRDefault="004B78A2" w:rsidP="00BC1B9E">
            <w:pPr>
              <w:spacing w:before="60"/>
              <w:jc w:val="both"/>
              <w:rPr>
                <w:i/>
                <w:iCs/>
                <w:sz w:val="22"/>
                <w:szCs w:val="22"/>
              </w:rPr>
            </w:pPr>
          </w:p>
        </w:tc>
        <w:tc>
          <w:tcPr>
            <w:tcW w:w="4395" w:type="dxa"/>
            <w:shd w:val="clear" w:color="auto" w:fill="auto"/>
          </w:tcPr>
          <w:p w14:paraId="1061ADD3" w14:textId="77777777" w:rsidR="004B78A2" w:rsidRPr="004E2B9D" w:rsidRDefault="004B78A2" w:rsidP="00BC1B9E">
            <w:pPr>
              <w:spacing w:before="60"/>
              <w:jc w:val="both"/>
              <w:rPr>
                <w:i/>
                <w:iCs/>
                <w:sz w:val="22"/>
                <w:szCs w:val="22"/>
              </w:rPr>
            </w:pPr>
            <w:r w:rsidRPr="004E2B9D">
              <w:rPr>
                <w:i/>
                <w:iCs/>
                <w:sz w:val="22"/>
                <w:szCs w:val="22"/>
              </w:rPr>
              <w:t>90</w:t>
            </w:r>
          </w:p>
        </w:tc>
      </w:tr>
      <w:tr w:rsidR="004B78A2" w:rsidRPr="004E2B9D" w14:paraId="2E84ED0F" w14:textId="77777777" w:rsidTr="00BC1B9E">
        <w:tc>
          <w:tcPr>
            <w:tcW w:w="1929" w:type="dxa"/>
            <w:vMerge/>
            <w:tcBorders>
              <w:bottom w:val="single" w:sz="4" w:space="0" w:color="auto"/>
            </w:tcBorders>
            <w:shd w:val="clear" w:color="auto" w:fill="auto"/>
          </w:tcPr>
          <w:p w14:paraId="1A7F45A3"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1F9F434D"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3BE5A695" w14:textId="77777777" w:rsidR="004B78A2" w:rsidRPr="004E2B9D" w:rsidRDefault="004B78A2" w:rsidP="00BC1B9E">
            <w:pPr>
              <w:spacing w:before="60"/>
              <w:jc w:val="both"/>
              <w:rPr>
                <w:bCs/>
                <w:i/>
                <w:iCs/>
                <w:sz w:val="22"/>
                <w:szCs w:val="22"/>
              </w:rPr>
            </w:pPr>
            <w:r w:rsidRPr="004E2B9D">
              <w:rPr>
                <w:bCs/>
                <w:i/>
                <w:iCs/>
                <w:sz w:val="22"/>
                <w:szCs w:val="22"/>
              </w:rPr>
              <w:t>558</w:t>
            </w:r>
          </w:p>
        </w:tc>
        <w:tc>
          <w:tcPr>
            <w:tcW w:w="992" w:type="dxa"/>
            <w:gridSpan w:val="4"/>
            <w:tcBorders>
              <w:bottom w:val="single" w:sz="4" w:space="0" w:color="auto"/>
            </w:tcBorders>
            <w:shd w:val="clear" w:color="auto" w:fill="auto"/>
          </w:tcPr>
          <w:p w14:paraId="74347226"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1B0C1BB6"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tcBorders>
              <w:bottom w:val="single" w:sz="4" w:space="0" w:color="auto"/>
            </w:tcBorders>
            <w:shd w:val="clear" w:color="auto" w:fill="auto"/>
          </w:tcPr>
          <w:p w14:paraId="3A8FCAFE"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396B3CC1"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620680B8" w14:textId="77777777" w:rsidR="004B78A2" w:rsidRPr="004E2B9D" w:rsidRDefault="004B78A2" w:rsidP="00BC1B9E">
            <w:pPr>
              <w:spacing w:before="60"/>
              <w:jc w:val="both"/>
              <w:rPr>
                <w:bCs/>
                <w:i/>
                <w:iCs/>
                <w:sz w:val="22"/>
                <w:szCs w:val="22"/>
              </w:rPr>
            </w:pPr>
            <w:r w:rsidRPr="004E2B9D">
              <w:rPr>
                <w:bCs/>
                <w:i/>
                <w:iCs/>
                <w:sz w:val="22"/>
                <w:szCs w:val="22"/>
              </w:rPr>
              <w:t>558</w:t>
            </w:r>
          </w:p>
        </w:tc>
      </w:tr>
      <w:tr w:rsidR="004B78A2" w:rsidRPr="004E2B9D" w14:paraId="27E0A6BB" w14:textId="77777777" w:rsidTr="00BC1B9E">
        <w:tc>
          <w:tcPr>
            <w:tcW w:w="13575" w:type="dxa"/>
            <w:gridSpan w:val="16"/>
            <w:shd w:val="clear" w:color="auto" w:fill="D9D9D9"/>
          </w:tcPr>
          <w:p w14:paraId="3C87269A" w14:textId="77777777" w:rsidR="004B78A2" w:rsidRPr="004E2B9D" w:rsidRDefault="004B78A2" w:rsidP="00BC1B9E">
            <w:pPr>
              <w:spacing w:before="60"/>
              <w:jc w:val="both"/>
              <w:rPr>
                <w:sz w:val="22"/>
                <w:szCs w:val="22"/>
              </w:rPr>
            </w:pPr>
            <w:r w:rsidRPr="004E2B9D">
              <w:rPr>
                <w:bCs/>
                <w:sz w:val="22"/>
                <w:szCs w:val="22"/>
              </w:rPr>
              <w:t>A Gépészeti alapismeretek megnevezésű tantárgy oktatása során alkalmazott módszerek és munkaformák</w:t>
            </w:r>
          </w:p>
        </w:tc>
      </w:tr>
      <w:tr w:rsidR="004B78A2" w:rsidRPr="004E2B9D" w14:paraId="2A9DCC81" w14:textId="77777777" w:rsidTr="00BC1B9E">
        <w:trPr>
          <w:trHeight w:val="111"/>
        </w:trPr>
        <w:tc>
          <w:tcPr>
            <w:tcW w:w="2943" w:type="dxa"/>
            <w:gridSpan w:val="2"/>
            <w:vMerge w:val="restart"/>
            <w:shd w:val="clear" w:color="auto" w:fill="auto"/>
          </w:tcPr>
          <w:p w14:paraId="70692408"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0C98276B" w14:textId="77777777" w:rsidR="004B78A2" w:rsidRPr="004E2B9D" w:rsidRDefault="004B78A2" w:rsidP="00BC1B9E">
            <w:pPr>
              <w:rPr>
                <w:sz w:val="22"/>
                <w:szCs w:val="22"/>
              </w:rPr>
            </w:pPr>
            <w:r w:rsidRPr="004E2B9D">
              <w:rPr>
                <w:sz w:val="22"/>
                <w:szCs w:val="22"/>
              </w:rPr>
              <w:t>Gyakorlati feladat 1.</w:t>
            </w:r>
          </w:p>
          <w:p w14:paraId="442CE58C"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096F161D" w14:textId="77777777" w:rsidR="004B78A2" w:rsidRPr="004E2B9D" w:rsidRDefault="004B78A2" w:rsidP="00BC1B9E">
            <w:pPr>
              <w:rPr>
                <w:sz w:val="22"/>
                <w:szCs w:val="22"/>
              </w:rPr>
            </w:pPr>
            <w:r w:rsidRPr="004E2B9D">
              <w:rPr>
                <w:sz w:val="22"/>
                <w:szCs w:val="22"/>
              </w:rPr>
              <w:t>Anyag- és gyártásismeret</w:t>
            </w:r>
          </w:p>
        </w:tc>
        <w:tc>
          <w:tcPr>
            <w:tcW w:w="850" w:type="dxa"/>
            <w:gridSpan w:val="3"/>
            <w:shd w:val="clear" w:color="auto" w:fill="auto"/>
          </w:tcPr>
          <w:p w14:paraId="05AFF961" w14:textId="77777777" w:rsidR="004B78A2" w:rsidRPr="004E2B9D" w:rsidRDefault="004B78A2" w:rsidP="00BC1B9E">
            <w:pPr>
              <w:rPr>
                <w:sz w:val="22"/>
                <w:szCs w:val="22"/>
              </w:rPr>
            </w:pPr>
            <w:r w:rsidRPr="004E2B9D">
              <w:rPr>
                <w:sz w:val="22"/>
                <w:szCs w:val="22"/>
              </w:rPr>
              <w:t>9 óra</w:t>
            </w:r>
          </w:p>
        </w:tc>
        <w:tc>
          <w:tcPr>
            <w:tcW w:w="7088" w:type="dxa"/>
            <w:gridSpan w:val="5"/>
            <w:shd w:val="clear" w:color="auto" w:fill="auto"/>
          </w:tcPr>
          <w:p w14:paraId="4AFEC379" w14:textId="77777777" w:rsidR="004B78A2" w:rsidRPr="004E2B9D" w:rsidRDefault="004B78A2" w:rsidP="00BC1B9E">
            <w:pPr>
              <w:rPr>
                <w:i/>
                <w:iCs/>
                <w:sz w:val="22"/>
                <w:szCs w:val="22"/>
              </w:rPr>
            </w:pPr>
            <w:r w:rsidRPr="004E2B9D">
              <w:rPr>
                <w:i/>
                <w:iCs/>
                <w:sz w:val="22"/>
                <w:szCs w:val="22"/>
              </w:rPr>
              <w:t>Egyéni</w:t>
            </w:r>
          </w:p>
        </w:tc>
      </w:tr>
      <w:tr w:rsidR="004B78A2" w:rsidRPr="004E2B9D" w14:paraId="724EDCD9" w14:textId="77777777" w:rsidTr="00BC1B9E">
        <w:trPr>
          <w:trHeight w:val="110"/>
        </w:trPr>
        <w:tc>
          <w:tcPr>
            <w:tcW w:w="2943" w:type="dxa"/>
            <w:gridSpan w:val="2"/>
            <w:vMerge/>
            <w:shd w:val="clear" w:color="auto" w:fill="auto"/>
          </w:tcPr>
          <w:p w14:paraId="02BB38A6" w14:textId="77777777" w:rsidR="004B78A2" w:rsidRPr="004E2B9D" w:rsidRDefault="004B78A2" w:rsidP="00BC1B9E">
            <w:pPr>
              <w:spacing w:before="60"/>
              <w:rPr>
                <w:bCs/>
                <w:sz w:val="22"/>
                <w:szCs w:val="22"/>
              </w:rPr>
            </w:pPr>
          </w:p>
        </w:tc>
        <w:tc>
          <w:tcPr>
            <w:tcW w:w="1276" w:type="dxa"/>
            <w:gridSpan w:val="3"/>
            <w:shd w:val="clear" w:color="auto" w:fill="auto"/>
          </w:tcPr>
          <w:p w14:paraId="6378EC3A" w14:textId="77777777" w:rsidR="004B78A2" w:rsidRPr="004E2B9D" w:rsidRDefault="004B78A2" w:rsidP="00BC1B9E">
            <w:pPr>
              <w:rPr>
                <w:sz w:val="22"/>
                <w:szCs w:val="22"/>
              </w:rPr>
            </w:pPr>
            <w:r w:rsidRPr="004E2B9D">
              <w:rPr>
                <w:sz w:val="22"/>
                <w:szCs w:val="22"/>
              </w:rPr>
              <w:t>Gyakorlati feladat 2.</w:t>
            </w:r>
          </w:p>
          <w:p w14:paraId="310B688E" w14:textId="77777777" w:rsidR="004B78A2" w:rsidRPr="004E2B9D" w:rsidRDefault="004B78A2" w:rsidP="00BC1B9E">
            <w:pPr>
              <w:rPr>
                <w:i/>
                <w:iCs/>
                <w:sz w:val="22"/>
                <w:szCs w:val="22"/>
              </w:rPr>
            </w:pPr>
            <w:r w:rsidRPr="004E2B9D">
              <w:rPr>
                <w:sz w:val="22"/>
                <w:szCs w:val="22"/>
              </w:rPr>
              <w:lastRenderedPageBreak/>
              <w:t>TEA-s.sz: 2.</w:t>
            </w:r>
          </w:p>
        </w:tc>
        <w:tc>
          <w:tcPr>
            <w:tcW w:w="1418" w:type="dxa"/>
            <w:gridSpan w:val="3"/>
            <w:shd w:val="clear" w:color="auto" w:fill="auto"/>
          </w:tcPr>
          <w:p w14:paraId="1DB6E741" w14:textId="77777777" w:rsidR="004B78A2" w:rsidRPr="004E2B9D" w:rsidRDefault="004B78A2" w:rsidP="00BC1B9E">
            <w:pPr>
              <w:rPr>
                <w:sz w:val="22"/>
                <w:szCs w:val="22"/>
              </w:rPr>
            </w:pPr>
            <w:r w:rsidRPr="004E2B9D">
              <w:rPr>
                <w:sz w:val="22"/>
                <w:szCs w:val="22"/>
              </w:rPr>
              <w:lastRenderedPageBreak/>
              <w:t>Fémipari alapmegmunkálások</w:t>
            </w:r>
          </w:p>
        </w:tc>
        <w:tc>
          <w:tcPr>
            <w:tcW w:w="850" w:type="dxa"/>
            <w:gridSpan w:val="3"/>
            <w:shd w:val="clear" w:color="auto" w:fill="auto"/>
          </w:tcPr>
          <w:p w14:paraId="0CD27006" w14:textId="77777777" w:rsidR="004B78A2" w:rsidRPr="004E2B9D" w:rsidRDefault="004B78A2" w:rsidP="00BC1B9E">
            <w:pPr>
              <w:rPr>
                <w:sz w:val="22"/>
                <w:szCs w:val="22"/>
              </w:rPr>
            </w:pPr>
            <w:r w:rsidRPr="004E2B9D">
              <w:rPr>
                <w:sz w:val="22"/>
                <w:szCs w:val="22"/>
              </w:rPr>
              <w:t>36 óra</w:t>
            </w:r>
          </w:p>
        </w:tc>
        <w:tc>
          <w:tcPr>
            <w:tcW w:w="7088" w:type="dxa"/>
            <w:gridSpan w:val="5"/>
            <w:shd w:val="clear" w:color="auto" w:fill="auto"/>
          </w:tcPr>
          <w:p w14:paraId="00204DA1" w14:textId="77777777" w:rsidR="004B78A2" w:rsidRPr="004E2B9D" w:rsidRDefault="004B78A2" w:rsidP="00BC1B9E">
            <w:pPr>
              <w:rPr>
                <w:i/>
                <w:iCs/>
                <w:sz w:val="22"/>
                <w:szCs w:val="22"/>
              </w:rPr>
            </w:pPr>
            <w:r w:rsidRPr="004E2B9D">
              <w:rPr>
                <w:i/>
                <w:iCs/>
                <w:sz w:val="22"/>
                <w:szCs w:val="22"/>
              </w:rPr>
              <w:t>Egyéni</w:t>
            </w:r>
          </w:p>
        </w:tc>
      </w:tr>
      <w:tr w:rsidR="004B78A2" w:rsidRPr="004E2B9D" w14:paraId="0BD49868" w14:textId="77777777" w:rsidTr="00BC1B9E">
        <w:trPr>
          <w:trHeight w:val="110"/>
        </w:trPr>
        <w:tc>
          <w:tcPr>
            <w:tcW w:w="2943" w:type="dxa"/>
            <w:gridSpan w:val="2"/>
            <w:vMerge/>
            <w:shd w:val="clear" w:color="auto" w:fill="auto"/>
          </w:tcPr>
          <w:p w14:paraId="567B55FC" w14:textId="77777777" w:rsidR="004B78A2" w:rsidRPr="004E2B9D" w:rsidRDefault="004B78A2" w:rsidP="00BC1B9E">
            <w:pPr>
              <w:spacing w:before="60"/>
              <w:rPr>
                <w:bCs/>
                <w:sz w:val="22"/>
                <w:szCs w:val="22"/>
              </w:rPr>
            </w:pPr>
          </w:p>
        </w:tc>
        <w:tc>
          <w:tcPr>
            <w:tcW w:w="1276" w:type="dxa"/>
            <w:gridSpan w:val="3"/>
            <w:shd w:val="clear" w:color="auto" w:fill="auto"/>
          </w:tcPr>
          <w:p w14:paraId="549E9503" w14:textId="77777777" w:rsidR="004B78A2" w:rsidRPr="004E2B9D" w:rsidRDefault="004B78A2" w:rsidP="00BC1B9E">
            <w:pPr>
              <w:rPr>
                <w:sz w:val="22"/>
                <w:szCs w:val="22"/>
              </w:rPr>
            </w:pPr>
            <w:r w:rsidRPr="004E2B9D">
              <w:rPr>
                <w:sz w:val="22"/>
                <w:szCs w:val="22"/>
              </w:rPr>
              <w:t>Gyakorlati feladat 2.</w:t>
            </w:r>
          </w:p>
          <w:p w14:paraId="62C78694"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1B82CA96" w14:textId="77777777" w:rsidR="004B78A2" w:rsidRPr="004E2B9D" w:rsidRDefault="004B78A2" w:rsidP="00BC1B9E">
            <w:pPr>
              <w:rPr>
                <w:sz w:val="22"/>
                <w:szCs w:val="22"/>
              </w:rPr>
            </w:pPr>
            <w:r w:rsidRPr="004E2B9D">
              <w:rPr>
                <w:sz w:val="22"/>
                <w:szCs w:val="22"/>
              </w:rPr>
              <w:t>Projektmunka</w:t>
            </w:r>
          </w:p>
        </w:tc>
        <w:tc>
          <w:tcPr>
            <w:tcW w:w="850" w:type="dxa"/>
            <w:gridSpan w:val="3"/>
            <w:shd w:val="clear" w:color="auto" w:fill="auto"/>
          </w:tcPr>
          <w:p w14:paraId="03A2A8C6" w14:textId="77777777" w:rsidR="004B78A2" w:rsidRPr="004E2B9D" w:rsidRDefault="004B78A2" w:rsidP="00BC1B9E">
            <w:pPr>
              <w:rPr>
                <w:sz w:val="22"/>
                <w:szCs w:val="22"/>
              </w:rPr>
            </w:pPr>
            <w:r w:rsidRPr="004E2B9D">
              <w:rPr>
                <w:sz w:val="22"/>
                <w:szCs w:val="22"/>
              </w:rPr>
              <w:t>90 óra</w:t>
            </w:r>
          </w:p>
        </w:tc>
        <w:tc>
          <w:tcPr>
            <w:tcW w:w="7088" w:type="dxa"/>
            <w:gridSpan w:val="5"/>
            <w:shd w:val="clear" w:color="auto" w:fill="auto"/>
          </w:tcPr>
          <w:p w14:paraId="123163F6" w14:textId="77777777" w:rsidR="004B78A2" w:rsidRPr="004E2B9D" w:rsidRDefault="004B78A2" w:rsidP="00BC1B9E">
            <w:pPr>
              <w:rPr>
                <w:i/>
                <w:iCs/>
                <w:sz w:val="22"/>
                <w:szCs w:val="22"/>
              </w:rPr>
            </w:pPr>
            <w:r w:rsidRPr="004E2B9D">
              <w:rPr>
                <w:i/>
                <w:iCs/>
                <w:sz w:val="22"/>
                <w:szCs w:val="22"/>
              </w:rPr>
              <w:t>Egyéni</w:t>
            </w:r>
          </w:p>
        </w:tc>
      </w:tr>
      <w:tr w:rsidR="004B78A2" w:rsidRPr="004E2B9D" w14:paraId="6E84EE13" w14:textId="77777777" w:rsidTr="00BC1B9E">
        <w:trPr>
          <w:trHeight w:val="41"/>
        </w:trPr>
        <w:tc>
          <w:tcPr>
            <w:tcW w:w="2943" w:type="dxa"/>
            <w:gridSpan w:val="2"/>
            <w:vMerge w:val="restart"/>
            <w:shd w:val="clear" w:color="auto" w:fill="auto"/>
          </w:tcPr>
          <w:p w14:paraId="75E77E8E"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4CEF174E" w14:textId="77777777" w:rsidR="004B78A2" w:rsidRPr="004E2B9D" w:rsidRDefault="004B78A2" w:rsidP="00BC1B9E">
            <w:pPr>
              <w:rPr>
                <w:sz w:val="22"/>
                <w:szCs w:val="22"/>
              </w:rPr>
            </w:pPr>
            <w:r w:rsidRPr="004E2B9D">
              <w:rPr>
                <w:sz w:val="22"/>
                <w:szCs w:val="22"/>
              </w:rPr>
              <w:t>Tantárgy témakörének megnevezése 1.: Munkabiztonság, tűz- és környezetvédelem</w:t>
            </w:r>
          </w:p>
          <w:p w14:paraId="0B5DDFC9"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2B5ECA55" w14:textId="77777777" w:rsidR="004B78A2" w:rsidRPr="004E2B9D" w:rsidRDefault="004B78A2" w:rsidP="00BC1B9E">
            <w:pPr>
              <w:rPr>
                <w:i/>
                <w:iCs/>
                <w:sz w:val="22"/>
                <w:szCs w:val="22"/>
              </w:rPr>
            </w:pPr>
            <w:r w:rsidRPr="004E2B9D">
              <w:rPr>
                <w:i/>
                <w:iCs/>
                <w:sz w:val="22"/>
                <w:szCs w:val="22"/>
              </w:rPr>
              <w:t>18 óra</w:t>
            </w:r>
          </w:p>
        </w:tc>
      </w:tr>
      <w:tr w:rsidR="004B78A2" w:rsidRPr="004E2B9D" w14:paraId="5FBAA486" w14:textId="77777777" w:rsidTr="00BC1B9E">
        <w:trPr>
          <w:trHeight w:val="39"/>
        </w:trPr>
        <w:tc>
          <w:tcPr>
            <w:tcW w:w="2943" w:type="dxa"/>
            <w:gridSpan w:val="2"/>
            <w:vMerge/>
            <w:shd w:val="clear" w:color="auto" w:fill="auto"/>
          </w:tcPr>
          <w:p w14:paraId="7CAE4EE0" w14:textId="77777777" w:rsidR="004B78A2" w:rsidRPr="004E2B9D" w:rsidRDefault="004B78A2" w:rsidP="00BC1B9E">
            <w:pPr>
              <w:spacing w:before="60"/>
              <w:rPr>
                <w:bCs/>
                <w:sz w:val="22"/>
                <w:szCs w:val="22"/>
              </w:rPr>
            </w:pPr>
          </w:p>
        </w:tc>
        <w:tc>
          <w:tcPr>
            <w:tcW w:w="3544" w:type="dxa"/>
            <w:gridSpan w:val="9"/>
            <w:shd w:val="clear" w:color="auto" w:fill="auto"/>
          </w:tcPr>
          <w:p w14:paraId="4614F0DE" w14:textId="77777777" w:rsidR="004B78A2" w:rsidRPr="004E2B9D" w:rsidRDefault="004B78A2" w:rsidP="00BC1B9E">
            <w:pPr>
              <w:rPr>
                <w:sz w:val="22"/>
                <w:szCs w:val="22"/>
              </w:rPr>
            </w:pPr>
            <w:r w:rsidRPr="004E2B9D">
              <w:rPr>
                <w:sz w:val="22"/>
                <w:szCs w:val="22"/>
              </w:rPr>
              <w:t>Tantárgy témakörének megnevezése 2.: Műszaki rajz alapjai</w:t>
            </w:r>
          </w:p>
          <w:p w14:paraId="2C695A7A"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60C0CE63" w14:textId="77777777" w:rsidR="004B78A2" w:rsidRPr="004E2B9D" w:rsidRDefault="004B78A2" w:rsidP="00BC1B9E">
            <w:pPr>
              <w:rPr>
                <w:i/>
                <w:iCs/>
                <w:sz w:val="22"/>
                <w:szCs w:val="22"/>
              </w:rPr>
            </w:pPr>
            <w:r w:rsidRPr="004E2B9D">
              <w:rPr>
                <w:i/>
                <w:iCs/>
                <w:sz w:val="22"/>
                <w:szCs w:val="22"/>
              </w:rPr>
              <w:t>72 óra</w:t>
            </w:r>
          </w:p>
        </w:tc>
      </w:tr>
      <w:tr w:rsidR="004B78A2" w:rsidRPr="004E2B9D" w14:paraId="2B18445C" w14:textId="77777777" w:rsidTr="00BC1B9E">
        <w:trPr>
          <w:trHeight w:val="826"/>
        </w:trPr>
        <w:tc>
          <w:tcPr>
            <w:tcW w:w="2943" w:type="dxa"/>
            <w:gridSpan w:val="2"/>
            <w:vMerge/>
            <w:shd w:val="clear" w:color="auto" w:fill="auto"/>
          </w:tcPr>
          <w:p w14:paraId="16468C7D" w14:textId="77777777" w:rsidR="004B78A2" w:rsidRPr="004E2B9D" w:rsidRDefault="004B78A2" w:rsidP="00BC1B9E">
            <w:pPr>
              <w:spacing w:before="60"/>
              <w:rPr>
                <w:bCs/>
                <w:sz w:val="22"/>
                <w:szCs w:val="22"/>
              </w:rPr>
            </w:pPr>
          </w:p>
        </w:tc>
        <w:tc>
          <w:tcPr>
            <w:tcW w:w="3544" w:type="dxa"/>
            <w:gridSpan w:val="9"/>
            <w:shd w:val="clear" w:color="auto" w:fill="auto"/>
          </w:tcPr>
          <w:p w14:paraId="2B8848CA" w14:textId="77777777" w:rsidR="004B78A2" w:rsidRPr="004E2B9D" w:rsidRDefault="004B78A2" w:rsidP="00BC1B9E">
            <w:pPr>
              <w:rPr>
                <w:sz w:val="22"/>
                <w:szCs w:val="22"/>
              </w:rPr>
            </w:pPr>
            <w:r w:rsidRPr="004E2B9D">
              <w:rPr>
                <w:sz w:val="22"/>
                <w:szCs w:val="22"/>
              </w:rPr>
              <w:t>Tantárgy témakörének megnevezése 3.: Anyag- és gyártásismeret</w:t>
            </w:r>
          </w:p>
          <w:p w14:paraId="265D3BC2"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61CA5B2A" w14:textId="77777777" w:rsidR="004B78A2" w:rsidRPr="004E2B9D" w:rsidRDefault="004B78A2" w:rsidP="00BC1B9E">
            <w:pPr>
              <w:rPr>
                <w:i/>
                <w:iCs/>
                <w:sz w:val="22"/>
                <w:szCs w:val="22"/>
              </w:rPr>
            </w:pPr>
            <w:r w:rsidRPr="004E2B9D">
              <w:rPr>
                <w:i/>
                <w:iCs/>
                <w:sz w:val="22"/>
                <w:szCs w:val="22"/>
              </w:rPr>
              <w:t>9 óra</w:t>
            </w:r>
          </w:p>
        </w:tc>
      </w:tr>
      <w:tr w:rsidR="004B78A2" w:rsidRPr="004E2B9D" w14:paraId="29B342D9" w14:textId="77777777" w:rsidTr="00BC1B9E">
        <w:trPr>
          <w:trHeight w:val="826"/>
        </w:trPr>
        <w:tc>
          <w:tcPr>
            <w:tcW w:w="2943" w:type="dxa"/>
            <w:gridSpan w:val="2"/>
            <w:vMerge/>
            <w:shd w:val="clear" w:color="auto" w:fill="auto"/>
          </w:tcPr>
          <w:p w14:paraId="5D0338B0" w14:textId="77777777" w:rsidR="004B78A2" w:rsidRPr="004E2B9D" w:rsidRDefault="004B78A2" w:rsidP="00BC1B9E">
            <w:pPr>
              <w:spacing w:before="60"/>
              <w:rPr>
                <w:bCs/>
                <w:sz w:val="22"/>
                <w:szCs w:val="22"/>
              </w:rPr>
            </w:pPr>
          </w:p>
        </w:tc>
        <w:tc>
          <w:tcPr>
            <w:tcW w:w="3544" w:type="dxa"/>
            <w:gridSpan w:val="9"/>
            <w:shd w:val="clear" w:color="auto" w:fill="auto"/>
          </w:tcPr>
          <w:p w14:paraId="5FA2ABC6" w14:textId="77777777" w:rsidR="004B78A2" w:rsidRPr="004E2B9D" w:rsidRDefault="004B78A2" w:rsidP="00BC1B9E">
            <w:pPr>
              <w:rPr>
                <w:sz w:val="22"/>
                <w:szCs w:val="22"/>
              </w:rPr>
            </w:pPr>
            <w:r w:rsidRPr="004E2B9D">
              <w:rPr>
                <w:sz w:val="22"/>
                <w:szCs w:val="22"/>
              </w:rPr>
              <w:t>Tantárgy témakörének megnevezése 4.: Fémipari alapmegmunkálások</w:t>
            </w:r>
          </w:p>
          <w:p w14:paraId="7EA4C416" w14:textId="77777777" w:rsidR="004B78A2" w:rsidRPr="004E2B9D" w:rsidRDefault="004B78A2" w:rsidP="00BC1B9E">
            <w:pPr>
              <w:rPr>
                <w:sz w:val="22"/>
                <w:szCs w:val="22"/>
              </w:rPr>
            </w:pPr>
            <w:r w:rsidRPr="004E2B9D">
              <w:rPr>
                <w:sz w:val="22"/>
                <w:szCs w:val="22"/>
              </w:rPr>
              <w:t>TEA-s.sz: 4.</w:t>
            </w:r>
          </w:p>
        </w:tc>
        <w:tc>
          <w:tcPr>
            <w:tcW w:w="7088" w:type="dxa"/>
            <w:gridSpan w:val="5"/>
            <w:shd w:val="clear" w:color="auto" w:fill="auto"/>
          </w:tcPr>
          <w:p w14:paraId="1203752F" w14:textId="77777777" w:rsidR="004B78A2" w:rsidRPr="004E2B9D" w:rsidRDefault="004B78A2" w:rsidP="00BC1B9E">
            <w:pPr>
              <w:rPr>
                <w:i/>
                <w:iCs/>
                <w:sz w:val="22"/>
                <w:szCs w:val="22"/>
              </w:rPr>
            </w:pPr>
            <w:r w:rsidRPr="004E2B9D">
              <w:rPr>
                <w:i/>
                <w:iCs/>
                <w:sz w:val="22"/>
                <w:szCs w:val="22"/>
              </w:rPr>
              <w:t>36 óra</w:t>
            </w:r>
          </w:p>
        </w:tc>
      </w:tr>
      <w:tr w:rsidR="004B78A2" w:rsidRPr="004E2B9D" w14:paraId="08C9BEC6" w14:textId="77777777" w:rsidTr="00BC1B9E">
        <w:tc>
          <w:tcPr>
            <w:tcW w:w="13575" w:type="dxa"/>
            <w:gridSpan w:val="16"/>
            <w:tcBorders>
              <w:bottom w:val="single" w:sz="4" w:space="0" w:color="auto"/>
            </w:tcBorders>
            <w:shd w:val="clear" w:color="auto" w:fill="D9D9D9"/>
          </w:tcPr>
          <w:p w14:paraId="5D185034"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0B62D66D" w14:textId="77777777" w:rsidTr="00BC1B9E">
        <w:tc>
          <w:tcPr>
            <w:tcW w:w="4605" w:type="dxa"/>
            <w:gridSpan w:val="6"/>
            <w:shd w:val="clear" w:color="auto" w:fill="auto"/>
          </w:tcPr>
          <w:p w14:paraId="3EA86A47"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5E01F00C"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40613334" w14:textId="77777777" w:rsidTr="00BC1B9E">
        <w:tc>
          <w:tcPr>
            <w:tcW w:w="4605" w:type="dxa"/>
            <w:gridSpan w:val="6"/>
            <w:shd w:val="clear" w:color="auto" w:fill="auto"/>
          </w:tcPr>
          <w:p w14:paraId="69C8D3CF"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58729F96"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6ED7633A" w14:textId="77777777" w:rsidTr="00BC1B9E">
        <w:trPr>
          <w:trHeight w:val="296"/>
        </w:trPr>
        <w:tc>
          <w:tcPr>
            <w:tcW w:w="4605" w:type="dxa"/>
            <w:gridSpan w:val="6"/>
            <w:vMerge w:val="restart"/>
            <w:shd w:val="clear" w:color="auto" w:fill="auto"/>
          </w:tcPr>
          <w:p w14:paraId="6BF63970"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60067EF0"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7440A3C3"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5C01C278" w14:textId="77777777" w:rsidTr="00BC1B9E">
        <w:trPr>
          <w:trHeight w:val="295"/>
        </w:trPr>
        <w:tc>
          <w:tcPr>
            <w:tcW w:w="4605" w:type="dxa"/>
            <w:gridSpan w:val="6"/>
            <w:vMerge/>
            <w:shd w:val="clear" w:color="auto" w:fill="auto"/>
          </w:tcPr>
          <w:p w14:paraId="58069DC8" w14:textId="77777777" w:rsidR="004B78A2" w:rsidRPr="004E2B9D" w:rsidRDefault="004B78A2" w:rsidP="00BC1B9E">
            <w:pPr>
              <w:spacing w:before="60"/>
              <w:rPr>
                <w:bCs/>
                <w:sz w:val="22"/>
                <w:szCs w:val="22"/>
              </w:rPr>
            </w:pPr>
          </w:p>
        </w:tc>
        <w:tc>
          <w:tcPr>
            <w:tcW w:w="1315" w:type="dxa"/>
            <w:gridSpan w:val="3"/>
            <w:shd w:val="clear" w:color="auto" w:fill="auto"/>
          </w:tcPr>
          <w:p w14:paraId="10DFE949"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79055102"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48E3EE41" w14:textId="77777777" w:rsidTr="00BC1B9E">
        <w:tc>
          <w:tcPr>
            <w:tcW w:w="4605" w:type="dxa"/>
            <w:gridSpan w:val="6"/>
            <w:shd w:val="clear" w:color="auto" w:fill="auto"/>
          </w:tcPr>
          <w:p w14:paraId="4A8E6277"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53644625"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616E810B" w14:textId="77777777" w:rsidTr="00BC1B9E">
        <w:tc>
          <w:tcPr>
            <w:tcW w:w="13575" w:type="dxa"/>
            <w:gridSpan w:val="16"/>
            <w:shd w:val="clear" w:color="auto" w:fill="auto"/>
          </w:tcPr>
          <w:p w14:paraId="6B381445" w14:textId="77777777" w:rsidR="004B78A2" w:rsidRPr="004E2B9D" w:rsidRDefault="004B78A2" w:rsidP="00BC1B9E">
            <w:pPr>
              <w:spacing w:before="60"/>
              <w:rPr>
                <w:bCs/>
                <w:sz w:val="22"/>
                <w:szCs w:val="22"/>
              </w:rPr>
            </w:pPr>
            <w:r w:rsidRPr="004E2B9D">
              <w:rPr>
                <w:bCs/>
                <w:sz w:val="22"/>
                <w:szCs w:val="22"/>
              </w:rPr>
              <w:t>A Gépészeti alapismeretek megnevezésű tantárgy oktatásához szükséges személyi feltételek</w:t>
            </w:r>
          </w:p>
        </w:tc>
      </w:tr>
      <w:tr w:rsidR="004B78A2" w:rsidRPr="004E2B9D" w14:paraId="4873EEDF" w14:textId="77777777" w:rsidTr="00BC1B9E">
        <w:tc>
          <w:tcPr>
            <w:tcW w:w="4605" w:type="dxa"/>
            <w:gridSpan w:val="6"/>
            <w:shd w:val="clear" w:color="auto" w:fill="auto"/>
          </w:tcPr>
          <w:p w14:paraId="67596513"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6B878130" w14:textId="77777777" w:rsidR="004B78A2" w:rsidRPr="004E2B9D" w:rsidRDefault="004B78A2" w:rsidP="00BC1B9E">
            <w:pPr>
              <w:spacing w:before="60"/>
              <w:rPr>
                <w:sz w:val="22"/>
                <w:szCs w:val="22"/>
              </w:rPr>
            </w:pPr>
            <w:r w:rsidRPr="004E2B9D">
              <w:rPr>
                <w:sz w:val="22"/>
                <w:szCs w:val="22"/>
              </w:rPr>
              <w:t>2 fő</w:t>
            </w:r>
          </w:p>
        </w:tc>
      </w:tr>
      <w:tr w:rsidR="004B78A2" w:rsidRPr="004E2B9D" w14:paraId="24EF38B9" w14:textId="77777777" w:rsidTr="00BC1B9E">
        <w:tc>
          <w:tcPr>
            <w:tcW w:w="4605" w:type="dxa"/>
            <w:gridSpan w:val="6"/>
            <w:shd w:val="clear" w:color="auto" w:fill="auto"/>
          </w:tcPr>
          <w:p w14:paraId="229FB229"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63829DDE" w14:textId="77777777" w:rsidR="004B78A2" w:rsidRPr="004E2B9D" w:rsidRDefault="004B78A2" w:rsidP="00BC1B9E">
            <w:pPr>
              <w:spacing w:before="60"/>
              <w:rPr>
                <w:sz w:val="22"/>
                <w:szCs w:val="22"/>
              </w:rPr>
            </w:pPr>
            <w:r w:rsidRPr="004E2B9D">
              <w:rPr>
                <w:sz w:val="22"/>
                <w:szCs w:val="22"/>
              </w:rPr>
              <w:t>2 fő</w:t>
            </w:r>
          </w:p>
        </w:tc>
      </w:tr>
      <w:tr w:rsidR="004B78A2" w:rsidRPr="004E2B9D" w14:paraId="6047F9DF" w14:textId="77777777" w:rsidTr="00BC1B9E">
        <w:tc>
          <w:tcPr>
            <w:tcW w:w="13575" w:type="dxa"/>
            <w:gridSpan w:val="16"/>
            <w:shd w:val="clear" w:color="auto" w:fill="auto"/>
          </w:tcPr>
          <w:p w14:paraId="085FDA57" w14:textId="77777777" w:rsidR="004B78A2" w:rsidRPr="004E2B9D" w:rsidRDefault="004B78A2" w:rsidP="00BC1B9E">
            <w:pPr>
              <w:spacing w:before="60"/>
              <w:rPr>
                <w:sz w:val="22"/>
                <w:szCs w:val="22"/>
              </w:rPr>
            </w:pPr>
            <w:r w:rsidRPr="004E2B9D">
              <w:rPr>
                <w:bCs/>
                <w:sz w:val="22"/>
                <w:szCs w:val="22"/>
              </w:rPr>
              <w:t>A Gépészeti alapismeretek megnevezésű tantárgy oktatásához szükséges tárgyi feltételek</w:t>
            </w:r>
          </w:p>
        </w:tc>
      </w:tr>
      <w:tr w:rsidR="004B78A2" w:rsidRPr="004E2B9D" w14:paraId="4BD916FA" w14:textId="77777777" w:rsidTr="00BC1B9E">
        <w:tc>
          <w:tcPr>
            <w:tcW w:w="3227" w:type="dxa"/>
            <w:gridSpan w:val="3"/>
            <w:shd w:val="clear" w:color="auto" w:fill="BFBFBF"/>
          </w:tcPr>
          <w:p w14:paraId="4449B7AE" w14:textId="77777777" w:rsidR="004B78A2" w:rsidRPr="004E2B9D" w:rsidRDefault="004B78A2" w:rsidP="00BC1B9E">
            <w:pPr>
              <w:spacing w:before="60"/>
              <w:rPr>
                <w:sz w:val="22"/>
                <w:szCs w:val="22"/>
              </w:rPr>
            </w:pPr>
          </w:p>
        </w:tc>
        <w:tc>
          <w:tcPr>
            <w:tcW w:w="3047" w:type="dxa"/>
            <w:gridSpan w:val="7"/>
            <w:shd w:val="clear" w:color="auto" w:fill="auto"/>
          </w:tcPr>
          <w:p w14:paraId="5B18559E"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4F996C35"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0A901B86" w14:textId="77777777" w:rsidTr="00BC1B9E">
        <w:tc>
          <w:tcPr>
            <w:tcW w:w="3227" w:type="dxa"/>
            <w:gridSpan w:val="3"/>
            <w:shd w:val="clear" w:color="auto" w:fill="auto"/>
          </w:tcPr>
          <w:p w14:paraId="625359F9"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32AF878A"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12EF8A0F" w14:textId="77777777" w:rsidR="004B78A2" w:rsidRPr="004E2B9D" w:rsidRDefault="004B78A2" w:rsidP="00BC1B9E">
            <w:pPr>
              <w:spacing w:before="60"/>
              <w:rPr>
                <w:sz w:val="22"/>
                <w:szCs w:val="22"/>
              </w:rPr>
            </w:pPr>
            <w:r w:rsidRPr="004E2B9D">
              <w:rPr>
                <w:sz w:val="22"/>
                <w:szCs w:val="22"/>
              </w:rPr>
              <w:t>tanterem, elektronikai labor</w:t>
            </w:r>
          </w:p>
        </w:tc>
      </w:tr>
      <w:tr w:rsidR="004B78A2" w:rsidRPr="004E2B9D" w14:paraId="4BCAC7A8" w14:textId="77777777" w:rsidTr="00BC1B9E">
        <w:tc>
          <w:tcPr>
            <w:tcW w:w="3227" w:type="dxa"/>
            <w:gridSpan w:val="3"/>
            <w:shd w:val="clear" w:color="auto" w:fill="auto"/>
          </w:tcPr>
          <w:p w14:paraId="557C8E63"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266F5A56" w14:textId="77777777" w:rsidR="004B78A2" w:rsidRPr="004E2B9D" w:rsidRDefault="004B78A2" w:rsidP="00BC1B9E">
            <w:pPr>
              <w:spacing w:before="60"/>
              <w:rPr>
                <w:sz w:val="22"/>
                <w:szCs w:val="22"/>
              </w:rPr>
            </w:pPr>
          </w:p>
        </w:tc>
        <w:tc>
          <w:tcPr>
            <w:tcW w:w="7301" w:type="dxa"/>
            <w:gridSpan w:val="6"/>
            <w:shd w:val="clear" w:color="auto" w:fill="auto"/>
          </w:tcPr>
          <w:p w14:paraId="18E95E13" w14:textId="77777777" w:rsidR="004B78A2" w:rsidRPr="004E2B9D" w:rsidRDefault="004B78A2" w:rsidP="00BC1B9E">
            <w:pPr>
              <w:spacing w:before="60"/>
              <w:rPr>
                <w:sz w:val="22"/>
                <w:szCs w:val="22"/>
              </w:rPr>
            </w:pPr>
          </w:p>
        </w:tc>
      </w:tr>
      <w:tr w:rsidR="004B78A2" w:rsidRPr="004E2B9D" w14:paraId="7DA3E3AE" w14:textId="77777777" w:rsidTr="00BC1B9E">
        <w:tc>
          <w:tcPr>
            <w:tcW w:w="3227" w:type="dxa"/>
            <w:gridSpan w:val="3"/>
            <w:shd w:val="clear" w:color="auto" w:fill="auto"/>
          </w:tcPr>
          <w:p w14:paraId="3D5A602F"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4F28B0FB" w14:textId="77777777" w:rsidR="004B78A2" w:rsidRPr="004E2B9D" w:rsidRDefault="004B78A2" w:rsidP="00BC1B9E">
            <w:pPr>
              <w:spacing w:before="60"/>
              <w:rPr>
                <w:sz w:val="22"/>
                <w:szCs w:val="22"/>
              </w:rPr>
            </w:pPr>
          </w:p>
        </w:tc>
        <w:tc>
          <w:tcPr>
            <w:tcW w:w="7301" w:type="dxa"/>
            <w:gridSpan w:val="6"/>
            <w:shd w:val="clear" w:color="auto" w:fill="auto"/>
          </w:tcPr>
          <w:p w14:paraId="671A7914" w14:textId="77777777" w:rsidR="004B78A2" w:rsidRPr="004E2B9D" w:rsidRDefault="004B78A2" w:rsidP="00BC1B9E">
            <w:pPr>
              <w:spacing w:before="60"/>
              <w:rPr>
                <w:sz w:val="22"/>
                <w:szCs w:val="22"/>
              </w:rPr>
            </w:pPr>
          </w:p>
        </w:tc>
      </w:tr>
      <w:tr w:rsidR="004B78A2" w:rsidRPr="004E2B9D" w14:paraId="455B8DCB" w14:textId="77777777" w:rsidTr="00BC1B9E">
        <w:tc>
          <w:tcPr>
            <w:tcW w:w="3227" w:type="dxa"/>
            <w:gridSpan w:val="3"/>
            <w:shd w:val="clear" w:color="auto" w:fill="auto"/>
          </w:tcPr>
          <w:p w14:paraId="13628E3D"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46F76FBC" w14:textId="77777777" w:rsidR="004B78A2" w:rsidRPr="004E2B9D" w:rsidRDefault="004B78A2" w:rsidP="00BC1B9E">
            <w:pPr>
              <w:spacing w:before="60"/>
              <w:rPr>
                <w:sz w:val="22"/>
                <w:szCs w:val="22"/>
              </w:rPr>
            </w:pPr>
          </w:p>
        </w:tc>
        <w:tc>
          <w:tcPr>
            <w:tcW w:w="7301" w:type="dxa"/>
            <w:gridSpan w:val="6"/>
            <w:shd w:val="clear" w:color="auto" w:fill="auto"/>
          </w:tcPr>
          <w:p w14:paraId="1D865445" w14:textId="77777777" w:rsidR="004B78A2" w:rsidRPr="004E2B9D" w:rsidRDefault="004B78A2" w:rsidP="00BC1B9E">
            <w:pPr>
              <w:spacing w:before="60"/>
              <w:rPr>
                <w:sz w:val="22"/>
                <w:szCs w:val="22"/>
              </w:rPr>
            </w:pPr>
          </w:p>
        </w:tc>
      </w:tr>
    </w:tbl>
    <w:p w14:paraId="645B7D76" w14:textId="77777777" w:rsidR="004B78A2" w:rsidRPr="004E2B9D" w:rsidRDefault="004B78A2" w:rsidP="004B78A2">
      <w:pPr>
        <w:pStyle w:val="szovegfolytatas0"/>
        <w:spacing w:before="60" w:beforeAutospacing="0" w:after="0" w:afterAutospacing="0"/>
        <w:jc w:val="both"/>
        <w:rPr>
          <w:sz w:val="22"/>
          <w:szCs w:val="22"/>
        </w:rPr>
      </w:pPr>
    </w:p>
    <w:p w14:paraId="24E8F41B" w14:textId="77777777" w:rsidR="004B78A2" w:rsidRPr="004E2B9D" w:rsidRDefault="004B78A2" w:rsidP="004B78A2">
      <w:pPr>
        <w:spacing w:before="60"/>
        <w:jc w:val="both"/>
        <w:rPr>
          <w:sz w:val="22"/>
          <w:szCs w:val="22"/>
        </w:rPr>
      </w:pPr>
      <w:r w:rsidRPr="004E2B9D">
        <w:rPr>
          <w:sz w:val="22"/>
          <w:szCs w:val="22"/>
        </w:rPr>
        <w:t>Elektronikai műszerész alapok</w:t>
      </w:r>
    </w:p>
    <w:p w14:paraId="17E97A4A"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896"/>
        <w:gridCol w:w="2083"/>
        <w:gridCol w:w="1802"/>
        <w:gridCol w:w="1074"/>
        <w:gridCol w:w="1508"/>
      </w:tblGrid>
      <w:tr w:rsidR="004B78A2" w:rsidRPr="004E2B9D" w14:paraId="2F0538CA" w14:textId="77777777" w:rsidTr="00BC1B9E">
        <w:tc>
          <w:tcPr>
            <w:tcW w:w="776" w:type="dxa"/>
            <w:shd w:val="clear" w:color="auto" w:fill="auto"/>
          </w:tcPr>
          <w:p w14:paraId="7305317C" w14:textId="77777777" w:rsidR="004B78A2" w:rsidRPr="004E2B9D" w:rsidRDefault="004B78A2" w:rsidP="00BC1B9E">
            <w:pPr>
              <w:spacing w:before="60"/>
              <w:rPr>
                <w:bCs/>
                <w:sz w:val="22"/>
                <w:szCs w:val="22"/>
              </w:rPr>
            </w:pPr>
            <w:r w:rsidRPr="004E2B9D">
              <w:rPr>
                <w:bCs/>
                <w:sz w:val="22"/>
                <w:szCs w:val="22"/>
              </w:rPr>
              <w:lastRenderedPageBreak/>
              <w:t>TEA-s.sz.</w:t>
            </w:r>
          </w:p>
        </w:tc>
        <w:tc>
          <w:tcPr>
            <w:tcW w:w="2149" w:type="dxa"/>
            <w:shd w:val="clear" w:color="auto" w:fill="auto"/>
          </w:tcPr>
          <w:p w14:paraId="294862A0" w14:textId="77777777" w:rsidR="004B78A2" w:rsidRPr="004E2B9D" w:rsidRDefault="004B78A2" w:rsidP="00BC1B9E">
            <w:pPr>
              <w:spacing w:before="60"/>
              <w:rPr>
                <w:bCs/>
                <w:sz w:val="22"/>
                <w:szCs w:val="22"/>
              </w:rPr>
            </w:pPr>
            <w:r w:rsidRPr="004E2B9D">
              <w:rPr>
                <w:bCs/>
                <w:sz w:val="22"/>
                <w:szCs w:val="22"/>
              </w:rPr>
              <w:t>Készségek, képességek</w:t>
            </w:r>
          </w:p>
        </w:tc>
        <w:tc>
          <w:tcPr>
            <w:tcW w:w="2393" w:type="dxa"/>
            <w:shd w:val="clear" w:color="auto" w:fill="auto"/>
          </w:tcPr>
          <w:p w14:paraId="58FC6246" w14:textId="77777777" w:rsidR="004B78A2" w:rsidRPr="004E2B9D" w:rsidRDefault="004B78A2" w:rsidP="00BC1B9E">
            <w:pPr>
              <w:spacing w:before="60"/>
              <w:rPr>
                <w:bCs/>
                <w:sz w:val="22"/>
                <w:szCs w:val="22"/>
              </w:rPr>
            </w:pPr>
            <w:r w:rsidRPr="004E2B9D">
              <w:rPr>
                <w:bCs/>
                <w:sz w:val="22"/>
                <w:szCs w:val="22"/>
              </w:rPr>
              <w:t>Ismeretek</w:t>
            </w:r>
          </w:p>
        </w:tc>
        <w:tc>
          <w:tcPr>
            <w:tcW w:w="2837" w:type="dxa"/>
            <w:shd w:val="clear" w:color="auto" w:fill="auto"/>
          </w:tcPr>
          <w:p w14:paraId="65530293"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110" w:type="dxa"/>
            <w:shd w:val="clear" w:color="auto" w:fill="auto"/>
          </w:tcPr>
          <w:p w14:paraId="3C96B7DD"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3955" w:type="dxa"/>
            <w:shd w:val="clear" w:color="auto" w:fill="auto"/>
          </w:tcPr>
          <w:p w14:paraId="7D1879CA"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4B523A9D" w14:textId="77777777" w:rsidTr="00BC1B9E">
        <w:tc>
          <w:tcPr>
            <w:tcW w:w="776" w:type="dxa"/>
            <w:shd w:val="clear" w:color="auto" w:fill="auto"/>
          </w:tcPr>
          <w:p w14:paraId="76606157" w14:textId="77777777" w:rsidR="004B78A2" w:rsidRPr="004E2B9D" w:rsidRDefault="004B78A2" w:rsidP="00BC1B9E">
            <w:pPr>
              <w:spacing w:before="60"/>
              <w:jc w:val="both"/>
              <w:rPr>
                <w:sz w:val="22"/>
                <w:szCs w:val="22"/>
              </w:rPr>
            </w:pPr>
            <w:r w:rsidRPr="004E2B9D">
              <w:rPr>
                <w:sz w:val="22"/>
                <w:szCs w:val="22"/>
              </w:rPr>
              <w:t>1.</w:t>
            </w:r>
          </w:p>
        </w:tc>
        <w:tc>
          <w:tcPr>
            <w:tcW w:w="2149" w:type="dxa"/>
            <w:shd w:val="clear" w:color="auto" w:fill="auto"/>
          </w:tcPr>
          <w:p w14:paraId="6A833D24" w14:textId="77777777" w:rsidR="004B78A2" w:rsidRPr="004E2B9D" w:rsidRDefault="004B78A2" w:rsidP="00BC1B9E">
            <w:pPr>
              <w:rPr>
                <w:sz w:val="22"/>
                <w:szCs w:val="22"/>
              </w:rPr>
            </w:pPr>
            <w:r w:rsidRPr="004E2B9D">
              <w:rPr>
                <w:sz w:val="22"/>
                <w:szCs w:val="22"/>
              </w:rPr>
              <w:t>Dokumentáció alapján méri és kiszámítja az egyszerű és összetett áramkörök jellemzőit.</w:t>
            </w:r>
          </w:p>
        </w:tc>
        <w:tc>
          <w:tcPr>
            <w:tcW w:w="2393" w:type="dxa"/>
            <w:shd w:val="clear" w:color="auto" w:fill="auto"/>
          </w:tcPr>
          <w:p w14:paraId="47CD75B4" w14:textId="77777777" w:rsidR="004B78A2" w:rsidRPr="004E2B9D" w:rsidRDefault="004B78A2" w:rsidP="00BC1B9E">
            <w:pPr>
              <w:rPr>
                <w:sz w:val="22"/>
                <w:szCs w:val="22"/>
              </w:rPr>
            </w:pPr>
            <w:r w:rsidRPr="004E2B9D">
              <w:rPr>
                <w:sz w:val="22"/>
                <w:szCs w:val="22"/>
              </w:rPr>
              <w:t>Egyenáramú áramkörök alaptörvényei</w:t>
            </w:r>
          </w:p>
        </w:tc>
        <w:tc>
          <w:tcPr>
            <w:tcW w:w="2837" w:type="dxa"/>
            <w:vMerge w:val="restart"/>
            <w:shd w:val="clear" w:color="auto" w:fill="auto"/>
            <w:vAlign w:val="center"/>
          </w:tcPr>
          <w:p w14:paraId="30295C40" w14:textId="77777777" w:rsidR="004B78A2" w:rsidRPr="004E2B9D" w:rsidRDefault="004B78A2" w:rsidP="00BC1B9E">
            <w:pPr>
              <w:jc w:val="center"/>
              <w:rPr>
                <w:sz w:val="22"/>
                <w:szCs w:val="22"/>
              </w:rPr>
            </w:pPr>
            <w:r w:rsidRPr="004E2B9D">
              <w:rPr>
                <w:sz w:val="22"/>
                <w:szCs w:val="22"/>
              </w:rPr>
              <w:t>Törekszik az igényes és pontos munkavégzésre.</w:t>
            </w:r>
          </w:p>
          <w:p w14:paraId="3DC4BF45" w14:textId="77777777" w:rsidR="004B78A2" w:rsidRPr="004E2B9D" w:rsidRDefault="004B78A2" w:rsidP="00BC1B9E">
            <w:pPr>
              <w:jc w:val="center"/>
              <w:rPr>
                <w:sz w:val="22"/>
                <w:szCs w:val="22"/>
              </w:rPr>
            </w:pPr>
            <w:r w:rsidRPr="004E2B9D">
              <w:rPr>
                <w:sz w:val="22"/>
                <w:szCs w:val="22"/>
              </w:rPr>
              <w:t>Tevékenysége során fontosnak tartja a villamos biztonságtechnikai előírások betartását és betartatását.</w:t>
            </w:r>
          </w:p>
          <w:p w14:paraId="3FEA8080" w14:textId="77777777" w:rsidR="004B78A2" w:rsidRPr="004E2B9D" w:rsidRDefault="004B78A2" w:rsidP="00BC1B9E">
            <w:pPr>
              <w:jc w:val="center"/>
              <w:rPr>
                <w:sz w:val="22"/>
                <w:szCs w:val="22"/>
              </w:rPr>
            </w:pPr>
            <w:r w:rsidRPr="004E2B9D">
              <w:rPr>
                <w:sz w:val="22"/>
                <w:szCs w:val="22"/>
              </w:rPr>
              <w:t>Munkáját igyekszik jól áttekinthetően dokumentálni.</w:t>
            </w:r>
          </w:p>
        </w:tc>
        <w:tc>
          <w:tcPr>
            <w:tcW w:w="2110" w:type="dxa"/>
            <w:shd w:val="clear" w:color="auto" w:fill="auto"/>
          </w:tcPr>
          <w:p w14:paraId="22507E73" w14:textId="77777777" w:rsidR="004B78A2" w:rsidRPr="004E2B9D" w:rsidRDefault="004B78A2" w:rsidP="00BC1B9E">
            <w:pPr>
              <w:rPr>
                <w:sz w:val="22"/>
                <w:szCs w:val="22"/>
              </w:rPr>
            </w:pPr>
            <w:r w:rsidRPr="004E2B9D">
              <w:rPr>
                <w:sz w:val="22"/>
                <w:szCs w:val="22"/>
              </w:rPr>
              <w:t>Teljesen önállóan</w:t>
            </w:r>
          </w:p>
        </w:tc>
        <w:tc>
          <w:tcPr>
            <w:tcW w:w="3955" w:type="dxa"/>
            <w:shd w:val="clear" w:color="auto" w:fill="auto"/>
          </w:tcPr>
          <w:p w14:paraId="050FD45A" w14:textId="77777777" w:rsidR="004B78A2" w:rsidRPr="004E2B9D" w:rsidRDefault="004B78A2" w:rsidP="00BC1B9E">
            <w:pPr>
              <w:rPr>
                <w:sz w:val="22"/>
                <w:szCs w:val="22"/>
              </w:rPr>
            </w:pPr>
            <w:r w:rsidRPr="004E2B9D">
              <w:rPr>
                <w:sz w:val="22"/>
                <w:szCs w:val="22"/>
              </w:rPr>
              <w:t>Irodai szoftverek alkalmazásával képes az általa végzett mérési, számítási feladatokat dokumentálni.</w:t>
            </w:r>
          </w:p>
        </w:tc>
      </w:tr>
      <w:tr w:rsidR="004B78A2" w:rsidRPr="004E2B9D" w14:paraId="5C887551" w14:textId="77777777" w:rsidTr="00BC1B9E">
        <w:tc>
          <w:tcPr>
            <w:tcW w:w="776" w:type="dxa"/>
            <w:shd w:val="clear" w:color="auto" w:fill="auto"/>
          </w:tcPr>
          <w:p w14:paraId="2C9F8289" w14:textId="77777777" w:rsidR="004B78A2" w:rsidRPr="004E2B9D" w:rsidRDefault="004B78A2" w:rsidP="00BC1B9E">
            <w:pPr>
              <w:spacing w:before="60"/>
              <w:jc w:val="both"/>
              <w:rPr>
                <w:sz w:val="22"/>
                <w:szCs w:val="22"/>
              </w:rPr>
            </w:pPr>
            <w:r w:rsidRPr="004E2B9D">
              <w:rPr>
                <w:sz w:val="22"/>
                <w:szCs w:val="22"/>
              </w:rPr>
              <w:t>2.</w:t>
            </w:r>
          </w:p>
        </w:tc>
        <w:tc>
          <w:tcPr>
            <w:tcW w:w="2149" w:type="dxa"/>
            <w:shd w:val="clear" w:color="auto" w:fill="auto"/>
          </w:tcPr>
          <w:p w14:paraId="7E5F9204" w14:textId="77777777" w:rsidR="004B78A2" w:rsidRPr="004E2B9D" w:rsidRDefault="004B78A2" w:rsidP="00BC1B9E">
            <w:pPr>
              <w:spacing w:before="60"/>
              <w:jc w:val="both"/>
              <w:rPr>
                <w:sz w:val="22"/>
                <w:szCs w:val="22"/>
              </w:rPr>
            </w:pPr>
            <w:r w:rsidRPr="004E2B9D">
              <w:rPr>
                <w:sz w:val="22"/>
                <w:szCs w:val="22"/>
              </w:rPr>
              <w:t xml:space="preserve">Összetett </w:t>
            </w:r>
            <w:proofErr w:type="spellStart"/>
            <w:r w:rsidRPr="004E2B9D">
              <w:rPr>
                <w:sz w:val="22"/>
                <w:szCs w:val="22"/>
              </w:rPr>
              <w:t>hálózatokat</w:t>
            </w:r>
            <w:proofErr w:type="spellEnd"/>
            <w:r w:rsidRPr="004E2B9D">
              <w:rPr>
                <w:sz w:val="22"/>
                <w:szCs w:val="22"/>
              </w:rPr>
              <w:t xml:space="preserve"> egyszerűsít az egyszerűsítési szabályokat alkalmazva.</w:t>
            </w:r>
          </w:p>
        </w:tc>
        <w:tc>
          <w:tcPr>
            <w:tcW w:w="2393" w:type="dxa"/>
            <w:shd w:val="clear" w:color="auto" w:fill="auto"/>
          </w:tcPr>
          <w:p w14:paraId="337191E6" w14:textId="77777777" w:rsidR="004B78A2" w:rsidRPr="004E2B9D" w:rsidRDefault="004B78A2" w:rsidP="00BC1B9E">
            <w:pPr>
              <w:spacing w:before="60"/>
              <w:jc w:val="both"/>
              <w:rPr>
                <w:sz w:val="22"/>
                <w:szCs w:val="22"/>
              </w:rPr>
            </w:pPr>
            <w:r w:rsidRPr="004E2B9D">
              <w:rPr>
                <w:sz w:val="22"/>
                <w:szCs w:val="22"/>
              </w:rPr>
              <w:t>Az összetett hálózatok egyszerűsítési szabályai ellenállás és kondenzátor hálózatokra</w:t>
            </w:r>
          </w:p>
          <w:p w14:paraId="26F6F481" w14:textId="77777777" w:rsidR="004B78A2" w:rsidRPr="004E2B9D" w:rsidRDefault="004B78A2" w:rsidP="00BC1B9E">
            <w:pPr>
              <w:spacing w:before="60"/>
              <w:jc w:val="both"/>
              <w:rPr>
                <w:sz w:val="22"/>
                <w:szCs w:val="22"/>
              </w:rPr>
            </w:pPr>
            <w:proofErr w:type="spellStart"/>
            <w:r w:rsidRPr="004E2B9D">
              <w:rPr>
                <w:sz w:val="22"/>
                <w:szCs w:val="22"/>
              </w:rPr>
              <w:t>Thevenin</w:t>
            </w:r>
            <w:proofErr w:type="spellEnd"/>
            <w:r w:rsidRPr="004E2B9D">
              <w:rPr>
                <w:sz w:val="22"/>
                <w:szCs w:val="22"/>
              </w:rPr>
              <w:t>- és Norton-tétel</w:t>
            </w:r>
          </w:p>
        </w:tc>
        <w:tc>
          <w:tcPr>
            <w:tcW w:w="2837" w:type="dxa"/>
            <w:vMerge/>
            <w:shd w:val="clear" w:color="auto" w:fill="auto"/>
          </w:tcPr>
          <w:p w14:paraId="6B0ECB6F" w14:textId="77777777" w:rsidR="004B78A2" w:rsidRPr="004E2B9D" w:rsidRDefault="004B78A2" w:rsidP="00BC1B9E">
            <w:pPr>
              <w:spacing w:before="60"/>
              <w:jc w:val="both"/>
              <w:rPr>
                <w:sz w:val="22"/>
                <w:szCs w:val="22"/>
              </w:rPr>
            </w:pPr>
          </w:p>
        </w:tc>
        <w:tc>
          <w:tcPr>
            <w:tcW w:w="2110" w:type="dxa"/>
            <w:shd w:val="clear" w:color="auto" w:fill="auto"/>
          </w:tcPr>
          <w:p w14:paraId="319F419C" w14:textId="77777777" w:rsidR="004B78A2" w:rsidRPr="004E2B9D" w:rsidRDefault="004B78A2" w:rsidP="00BC1B9E">
            <w:pPr>
              <w:spacing w:before="60"/>
              <w:jc w:val="both"/>
              <w:rPr>
                <w:sz w:val="22"/>
                <w:szCs w:val="22"/>
              </w:rPr>
            </w:pPr>
            <w:r w:rsidRPr="004E2B9D">
              <w:rPr>
                <w:sz w:val="22"/>
                <w:szCs w:val="22"/>
              </w:rPr>
              <w:t>Teljesen önállóan</w:t>
            </w:r>
          </w:p>
        </w:tc>
        <w:tc>
          <w:tcPr>
            <w:tcW w:w="3955" w:type="dxa"/>
            <w:shd w:val="clear" w:color="auto" w:fill="auto"/>
          </w:tcPr>
          <w:p w14:paraId="45A4C0E2" w14:textId="77777777" w:rsidR="004B78A2" w:rsidRPr="004E2B9D" w:rsidRDefault="004B78A2" w:rsidP="00BC1B9E">
            <w:pPr>
              <w:spacing w:before="60"/>
              <w:jc w:val="both"/>
              <w:rPr>
                <w:sz w:val="22"/>
                <w:szCs w:val="22"/>
              </w:rPr>
            </w:pPr>
            <w:r w:rsidRPr="004E2B9D">
              <w:rPr>
                <w:sz w:val="22"/>
                <w:szCs w:val="22"/>
              </w:rPr>
              <w:t>Áramkör-szimulációs szoftvert használ.</w:t>
            </w:r>
          </w:p>
        </w:tc>
      </w:tr>
      <w:tr w:rsidR="004B78A2" w:rsidRPr="004E2B9D" w14:paraId="69920606" w14:textId="77777777" w:rsidTr="00BC1B9E">
        <w:tc>
          <w:tcPr>
            <w:tcW w:w="776" w:type="dxa"/>
            <w:shd w:val="clear" w:color="auto" w:fill="auto"/>
          </w:tcPr>
          <w:p w14:paraId="7A098EBF" w14:textId="77777777" w:rsidR="004B78A2" w:rsidRPr="004E2B9D" w:rsidRDefault="004B78A2" w:rsidP="00BC1B9E">
            <w:pPr>
              <w:spacing w:before="60"/>
              <w:jc w:val="both"/>
              <w:rPr>
                <w:sz w:val="22"/>
                <w:szCs w:val="22"/>
              </w:rPr>
            </w:pPr>
            <w:r w:rsidRPr="004E2B9D">
              <w:rPr>
                <w:sz w:val="22"/>
                <w:szCs w:val="22"/>
              </w:rPr>
              <w:t>3.</w:t>
            </w:r>
          </w:p>
        </w:tc>
        <w:tc>
          <w:tcPr>
            <w:tcW w:w="2149" w:type="dxa"/>
            <w:shd w:val="clear" w:color="auto" w:fill="auto"/>
          </w:tcPr>
          <w:p w14:paraId="5BB62BEC" w14:textId="77777777" w:rsidR="004B78A2" w:rsidRPr="004E2B9D" w:rsidRDefault="004B78A2" w:rsidP="00BC1B9E">
            <w:pPr>
              <w:spacing w:before="60"/>
              <w:jc w:val="both"/>
              <w:rPr>
                <w:sz w:val="22"/>
                <w:szCs w:val="22"/>
              </w:rPr>
            </w:pPr>
            <w:r w:rsidRPr="004E2B9D">
              <w:rPr>
                <w:sz w:val="22"/>
                <w:szCs w:val="22"/>
              </w:rPr>
              <w:t>Felismeri, megnevezi és leírja a villamos és mágneses tér hatásait az elektrotechnikai berendezések működésével kapcsolatban.</w:t>
            </w:r>
          </w:p>
        </w:tc>
        <w:tc>
          <w:tcPr>
            <w:tcW w:w="2393" w:type="dxa"/>
            <w:shd w:val="clear" w:color="auto" w:fill="auto"/>
          </w:tcPr>
          <w:p w14:paraId="76BFE45B" w14:textId="77777777" w:rsidR="004B78A2" w:rsidRPr="004E2B9D" w:rsidRDefault="004B78A2" w:rsidP="00BC1B9E">
            <w:pPr>
              <w:spacing w:before="60"/>
              <w:jc w:val="both"/>
              <w:rPr>
                <w:sz w:val="22"/>
                <w:szCs w:val="22"/>
              </w:rPr>
            </w:pPr>
            <w:r w:rsidRPr="004E2B9D">
              <w:rPr>
                <w:sz w:val="22"/>
                <w:szCs w:val="22"/>
              </w:rPr>
              <w:t>A villamos tér és hatásai</w:t>
            </w:r>
          </w:p>
          <w:p w14:paraId="3AA87F47" w14:textId="77777777" w:rsidR="004B78A2" w:rsidRPr="004E2B9D" w:rsidRDefault="004B78A2" w:rsidP="00BC1B9E">
            <w:pPr>
              <w:spacing w:before="60"/>
              <w:jc w:val="both"/>
              <w:rPr>
                <w:sz w:val="22"/>
                <w:szCs w:val="22"/>
              </w:rPr>
            </w:pPr>
            <w:r w:rsidRPr="004E2B9D">
              <w:rPr>
                <w:sz w:val="22"/>
                <w:szCs w:val="22"/>
              </w:rPr>
              <w:t>A mágneses tér és hatásai</w:t>
            </w:r>
          </w:p>
        </w:tc>
        <w:tc>
          <w:tcPr>
            <w:tcW w:w="2837" w:type="dxa"/>
            <w:vMerge/>
            <w:shd w:val="clear" w:color="auto" w:fill="auto"/>
          </w:tcPr>
          <w:p w14:paraId="6D27A952" w14:textId="77777777" w:rsidR="004B78A2" w:rsidRPr="004E2B9D" w:rsidRDefault="004B78A2" w:rsidP="00BC1B9E">
            <w:pPr>
              <w:spacing w:before="60"/>
              <w:jc w:val="both"/>
              <w:rPr>
                <w:sz w:val="22"/>
                <w:szCs w:val="22"/>
              </w:rPr>
            </w:pPr>
          </w:p>
        </w:tc>
        <w:tc>
          <w:tcPr>
            <w:tcW w:w="2110" w:type="dxa"/>
            <w:shd w:val="clear" w:color="auto" w:fill="auto"/>
          </w:tcPr>
          <w:p w14:paraId="2597A986"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464F4189" w14:textId="77777777" w:rsidR="004B78A2" w:rsidRPr="004E2B9D" w:rsidRDefault="004B78A2" w:rsidP="00BC1B9E">
            <w:pPr>
              <w:spacing w:before="60"/>
              <w:jc w:val="both"/>
              <w:rPr>
                <w:sz w:val="22"/>
                <w:szCs w:val="22"/>
              </w:rPr>
            </w:pPr>
          </w:p>
        </w:tc>
      </w:tr>
      <w:tr w:rsidR="004B78A2" w:rsidRPr="004E2B9D" w14:paraId="55D86285" w14:textId="77777777" w:rsidTr="00BC1B9E">
        <w:tc>
          <w:tcPr>
            <w:tcW w:w="776" w:type="dxa"/>
            <w:shd w:val="clear" w:color="auto" w:fill="auto"/>
          </w:tcPr>
          <w:p w14:paraId="21FE0B8B" w14:textId="77777777" w:rsidR="004B78A2" w:rsidRPr="004E2B9D" w:rsidRDefault="004B78A2" w:rsidP="00BC1B9E">
            <w:pPr>
              <w:spacing w:before="60"/>
              <w:jc w:val="both"/>
              <w:rPr>
                <w:sz w:val="22"/>
                <w:szCs w:val="22"/>
              </w:rPr>
            </w:pPr>
            <w:r w:rsidRPr="004E2B9D">
              <w:rPr>
                <w:sz w:val="22"/>
                <w:szCs w:val="22"/>
              </w:rPr>
              <w:t>4.</w:t>
            </w:r>
          </w:p>
        </w:tc>
        <w:tc>
          <w:tcPr>
            <w:tcW w:w="2149" w:type="dxa"/>
            <w:shd w:val="clear" w:color="auto" w:fill="auto"/>
          </w:tcPr>
          <w:p w14:paraId="2A0D9489" w14:textId="77777777" w:rsidR="004B78A2" w:rsidRPr="004E2B9D" w:rsidRDefault="004B78A2" w:rsidP="00BC1B9E">
            <w:pPr>
              <w:spacing w:before="60"/>
              <w:jc w:val="both"/>
              <w:rPr>
                <w:sz w:val="22"/>
                <w:szCs w:val="22"/>
              </w:rPr>
            </w:pPr>
            <w:r w:rsidRPr="004E2B9D">
              <w:rPr>
                <w:sz w:val="22"/>
                <w:szCs w:val="22"/>
              </w:rPr>
              <w:t>Villamos áramköri dokumentációt értelmez, működésvizsgálatot végez.</w:t>
            </w:r>
          </w:p>
        </w:tc>
        <w:tc>
          <w:tcPr>
            <w:tcW w:w="2393" w:type="dxa"/>
            <w:shd w:val="clear" w:color="auto" w:fill="auto"/>
          </w:tcPr>
          <w:p w14:paraId="660818B8" w14:textId="77777777" w:rsidR="004B78A2" w:rsidRPr="004E2B9D" w:rsidRDefault="004B78A2" w:rsidP="00BC1B9E">
            <w:pPr>
              <w:spacing w:before="60"/>
              <w:jc w:val="both"/>
              <w:rPr>
                <w:sz w:val="22"/>
                <w:szCs w:val="22"/>
              </w:rPr>
            </w:pPr>
            <w:r w:rsidRPr="004E2B9D">
              <w:rPr>
                <w:sz w:val="22"/>
                <w:szCs w:val="22"/>
              </w:rPr>
              <w:t>Villamos rajzjelek</w:t>
            </w:r>
          </w:p>
          <w:p w14:paraId="5FA93996" w14:textId="77777777" w:rsidR="004B78A2" w:rsidRPr="004E2B9D" w:rsidRDefault="004B78A2" w:rsidP="00BC1B9E">
            <w:pPr>
              <w:spacing w:before="60"/>
              <w:jc w:val="both"/>
              <w:rPr>
                <w:sz w:val="22"/>
                <w:szCs w:val="22"/>
              </w:rPr>
            </w:pPr>
            <w:r w:rsidRPr="004E2B9D">
              <w:rPr>
                <w:sz w:val="22"/>
                <w:szCs w:val="22"/>
              </w:rPr>
              <w:t>A villamos dokumentációkészítés szabályai</w:t>
            </w:r>
          </w:p>
        </w:tc>
        <w:tc>
          <w:tcPr>
            <w:tcW w:w="2837" w:type="dxa"/>
            <w:vMerge/>
            <w:shd w:val="clear" w:color="auto" w:fill="auto"/>
          </w:tcPr>
          <w:p w14:paraId="7A131B29" w14:textId="77777777" w:rsidR="004B78A2" w:rsidRPr="004E2B9D" w:rsidRDefault="004B78A2" w:rsidP="00BC1B9E">
            <w:pPr>
              <w:spacing w:before="60"/>
              <w:jc w:val="both"/>
              <w:rPr>
                <w:sz w:val="22"/>
                <w:szCs w:val="22"/>
              </w:rPr>
            </w:pPr>
          </w:p>
        </w:tc>
        <w:tc>
          <w:tcPr>
            <w:tcW w:w="2110" w:type="dxa"/>
            <w:shd w:val="clear" w:color="auto" w:fill="auto"/>
          </w:tcPr>
          <w:p w14:paraId="4A05F4C5"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618C1397" w14:textId="77777777" w:rsidR="004B78A2" w:rsidRPr="004E2B9D" w:rsidRDefault="004B78A2" w:rsidP="00BC1B9E">
            <w:pPr>
              <w:spacing w:before="60"/>
              <w:jc w:val="both"/>
              <w:rPr>
                <w:sz w:val="22"/>
                <w:szCs w:val="22"/>
              </w:rPr>
            </w:pPr>
          </w:p>
        </w:tc>
      </w:tr>
      <w:tr w:rsidR="004B78A2" w:rsidRPr="004E2B9D" w14:paraId="0E6E4526" w14:textId="77777777" w:rsidTr="00BC1B9E">
        <w:tc>
          <w:tcPr>
            <w:tcW w:w="776" w:type="dxa"/>
            <w:shd w:val="clear" w:color="auto" w:fill="auto"/>
          </w:tcPr>
          <w:p w14:paraId="694859E9" w14:textId="77777777" w:rsidR="004B78A2" w:rsidRPr="004E2B9D" w:rsidRDefault="004B78A2" w:rsidP="00BC1B9E">
            <w:pPr>
              <w:spacing w:before="60"/>
              <w:jc w:val="both"/>
              <w:rPr>
                <w:sz w:val="22"/>
                <w:szCs w:val="22"/>
              </w:rPr>
            </w:pPr>
            <w:r w:rsidRPr="004E2B9D">
              <w:rPr>
                <w:sz w:val="22"/>
                <w:szCs w:val="22"/>
              </w:rPr>
              <w:t>5.</w:t>
            </w:r>
          </w:p>
        </w:tc>
        <w:tc>
          <w:tcPr>
            <w:tcW w:w="2149" w:type="dxa"/>
            <w:shd w:val="clear" w:color="auto" w:fill="auto"/>
          </w:tcPr>
          <w:p w14:paraId="17AE386F" w14:textId="77777777" w:rsidR="004B78A2" w:rsidRPr="004E2B9D" w:rsidRDefault="004B78A2" w:rsidP="00BC1B9E">
            <w:pPr>
              <w:spacing w:before="60"/>
              <w:jc w:val="both"/>
              <w:rPr>
                <w:sz w:val="22"/>
                <w:szCs w:val="22"/>
              </w:rPr>
            </w:pPr>
            <w:r w:rsidRPr="004E2B9D">
              <w:rPr>
                <w:sz w:val="22"/>
                <w:szCs w:val="22"/>
              </w:rPr>
              <w:t>Méréseket végez elektrotechnikai áramkörökben.</w:t>
            </w:r>
          </w:p>
        </w:tc>
        <w:tc>
          <w:tcPr>
            <w:tcW w:w="2393" w:type="dxa"/>
            <w:shd w:val="clear" w:color="auto" w:fill="auto"/>
          </w:tcPr>
          <w:p w14:paraId="11B7A64F" w14:textId="77777777" w:rsidR="004B78A2" w:rsidRPr="004E2B9D" w:rsidRDefault="004B78A2" w:rsidP="00BC1B9E">
            <w:pPr>
              <w:spacing w:before="60"/>
              <w:jc w:val="both"/>
              <w:rPr>
                <w:sz w:val="22"/>
                <w:szCs w:val="22"/>
              </w:rPr>
            </w:pPr>
            <w:r w:rsidRPr="004E2B9D">
              <w:rPr>
                <w:sz w:val="22"/>
                <w:szCs w:val="22"/>
              </w:rPr>
              <w:t>Mérőműszerek jellemzői</w:t>
            </w:r>
          </w:p>
          <w:p w14:paraId="4D73F014" w14:textId="77777777" w:rsidR="004B78A2" w:rsidRPr="004E2B9D" w:rsidRDefault="004B78A2" w:rsidP="00BC1B9E">
            <w:pPr>
              <w:spacing w:before="60"/>
              <w:jc w:val="both"/>
              <w:rPr>
                <w:sz w:val="22"/>
                <w:szCs w:val="22"/>
              </w:rPr>
            </w:pPr>
            <w:r w:rsidRPr="004E2B9D">
              <w:rPr>
                <w:sz w:val="22"/>
                <w:szCs w:val="22"/>
              </w:rPr>
              <w:t>Mérési eljárások</w:t>
            </w:r>
          </w:p>
        </w:tc>
        <w:tc>
          <w:tcPr>
            <w:tcW w:w="2837" w:type="dxa"/>
            <w:vMerge/>
            <w:shd w:val="clear" w:color="auto" w:fill="auto"/>
          </w:tcPr>
          <w:p w14:paraId="73CDFEC3" w14:textId="77777777" w:rsidR="004B78A2" w:rsidRPr="004E2B9D" w:rsidRDefault="004B78A2" w:rsidP="00BC1B9E">
            <w:pPr>
              <w:spacing w:before="60"/>
              <w:jc w:val="both"/>
              <w:rPr>
                <w:sz w:val="22"/>
                <w:szCs w:val="22"/>
              </w:rPr>
            </w:pPr>
          </w:p>
        </w:tc>
        <w:tc>
          <w:tcPr>
            <w:tcW w:w="2110" w:type="dxa"/>
            <w:shd w:val="clear" w:color="auto" w:fill="auto"/>
          </w:tcPr>
          <w:p w14:paraId="40B37454"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3F828D29" w14:textId="77777777" w:rsidR="004B78A2" w:rsidRPr="004E2B9D" w:rsidRDefault="004B78A2" w:rsidP="00BC1B9E">
            <w:pPr>
              <w:spacing w:before="60"/>
              <w:jc w:val="both"/>
              <w:rPr>
                <w:sz w:val="22"/>
                <w:szCs w:val="22"/>
              </w:rPr>
            </w:pPr>
          </w:p>
        </w:tc>
      </w:tr>
      <w:tr w:rsidR="004B78A2" w:rsidRPr="004E2B9D" w14:paraId="2DB31F8C" w14:textId="77777777" w:rsidTr="00BC1B9E">
        <w:tc>
          <w:tcPr>
            <w:tcW w:w="776" w:type="dxa"/>
            <w:shd w:val="clear" w:color="auto" w:fill="auto"/>
          </w:tcPr>
          <w:p w14:paraId="375F81D2" w14:textId="77777777" w:rsidR="004B78A2" w:rsidRPr="004E2B9D" w:rsidRDefault="004B78A2" w:rsidP="00BC1B9E">
            <w:pPr>
              <w:spacing w:before="60"/>
              <w:jc w:val="both"/>
              <w:rPr>
                <w:sz w:val="22"/>
                <w:szCs w:val="22"/>
              </w:rPr>
            </w:pPr>
            <w:r w:rsidRPr="004E2B9D">
              <w:rPr>
                <w:sz w:val="22"/>
                <w:szCs w:val="22"/>
              </w:rPr>
              <w:t>6.</w:t>
            </w:r>
          </w:p>
        </w:tc>
        <w:tc>
          <w:tcPr>
            <w:tcW w:w="2149" w:type="dxa"/>
            <w:shd w:val="clear" w:color="auto" w:fill="auto"/>
          </w:tcPr>
          <w:p w14:paraId="660425E9" w14:textId="77777777" w:rsidR="004B78A2" w:rsidRPr="004E2B9D" w:rsidRDefault="004B78A2" w:rsidP="00BC1B9E">
            <w:pPr>
              <w:spacing w:before="60"/>
              <w:jc w:val="both"/>
              <w:rPr>
                <w:sz w:val="22"/>
                <w:szCs w:val="22"/>
              </w:rPr>
            </w:pPr>
            <w:r w:rsidRPr="004E2B9D">
              <w:rPr>
                <w:sz w:val="22"/>
                <w:szCs w:val="22"/>
              </w:rPr>
              <w:t>Villamos és mechanikus kötéseket készít.</w:t>
            </w:r>
          </w:p>
        </w:tc>
        <w:tc>
          <w:tcPr>
            <w:tcW w:w="2393" w:type="dxa"/>
            <w:shd w:val="clear" w:color="auto" w:fill="auto"/>
          </w:tcPr>
          <w:p w14:paraId="482F4691" w14:textId="77777777" w:rsidR="004B78A2" w:rsidRPr="004E2B9D" w:rsidRDefault="004B78A2" w:rsidP="00BC1B9E">
            <w:pPr>
              <w:spacing w:before="60"/>
              <w:jc w:val="both"/>
              <w:rPr>
                <w:sz w:val="22"/>
                <w:szCs w:val="22"/>
              </w:rPr>
            </w:pPr>
            <w:r w:rsidRPr="004E2B9D">
              <w:rPr>
                <w:sz w:val="22"/>
                <w:szCs w:val="22"/>
              </w:rPr>
              <w:t>Villamos kötések technológiái</w:t>
            </w:r>
          </w:p>
          <w:p w14:paraId="58B30A3B" w14:textId="77777777" w:rsidR="004B78A2" w:rsidRPr="004E2B9D" w:rsidRDefault="004B78A2" w:rsidP="00BC1B9E">
            <w:pPr>
              <w:spacing w:before="60"/>
              <w:jc w:val="both"/>
              <w:rPr>
                <w:sz w:val="22"/>
                <w:szCs w:val="22"/>
              </w:rPr>
            </w:pPr>
            <w:r w:rsidRPr="004E2B9D">
              <w:rPr>
                <w:sz w:val="22"/>
                <w:szCs w:val="22"/>
              </w:rPr>
              <w:t>Gépészeti kötések technológiái</w:t>
            </w:r>
          </w:p>
        </w:tc>
        <w:tc>
          <w:tcPr>
            <w:tcW w:w="2837" w:type="dxa"/>
            <w:vMerge/>
            <w:shd w:val="clear" w:color="auto" w:fill="auto"/>
          </w:tcPr>
          <w:p w14:paraId="679C664D" w14:textId="77777777" w:rsidR="004B78A2" w:rsidRPr="004E2B9D" w:rsidRDefault="004B78A2" w:rsidP="00BC1B9E">
            <w:pPr>
              <w:spacing w:before="60"/>
              <w:jc w:val="both"/>
              <w:rPr>
                <w:sz w:val="22"/>
                <w:szCs w:val="22"/>
              </w:rPr>
            </w:pPr>
          </w:p>
        </w:tc>
        <w:tc>
          <w:tcPr>
            <w:tcW w:w="2110" w:type="dxa"/>
            <w:shd w:val="clear" w:color="auto" w:fill="auto"/>
          </w:tcPr>
          <w:p w14:paraId="760D9540"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0223AD11" w14:textId="77777777" w:rsidR="004B78A2" w:rsidRPr="004E2B9D" w:rsidRDefault="004B78A2" w:rsidP="00BC1B9E">
            <w:pPr>
              <w:spacing w:before="60"/>
              <w:jc w:val="both"/>
              <w:rPr>
                <w:sz w:val="22"/>
                <w:szCs w:val="22"/>
              </w:rPr>
            </w:pPr>
            <w:r w:rsidRPr="004E2B9D">
              <w:rPr>
                <w:sz w:val="22"/>
                <w:szCs w:val="22"/>
              </w:rPr>
              <w:t>Irodai szoftvereket használ.</w:t>
            </w:r>
          </w:p>
        </w:tc>
      </w:tr>
    </w:tbl>
    <w:p w14:paraId="4BCE0472" w14:textId="77777777" w:rsidR="004B78A2" w:rsidRPr="004E2B9D" w:rsidRDefault="004B78A2" w:rsidP="004B78A2">
      <w:pPr>
        <w:spacing w:before="60"/>
        <w:jc w:val="both"/>
        <w:rPr>
          <w:sz w:val="22"/>
          <w:szCs w:val="22"/>
        </w:rPr>
      </w:pPr>
    </w:p>
    <w:p w14:paraId="398D57F1"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540AA567" w14:textId="77777777" w:rsidTr="00BC1B9E">
        <w:tc>
          <w:tcPr>
            <w:tcW w:w="4086" w:type="dxa"/>
            <w:gridSpan w:val="4"/>
            <w:shd w:val="clear" w:color="auto" w:fill="auto"/>
          </w:tcPr>
          <w:p w14:paraId="7E7379CF"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2F15026C" w14:textId="77777777" w:rsidR="004B78A2" w:rsidRPr="004E2B9D" w:rsidRDefault="004B78A2" w:rsidP="00BC1B9E">
            <w:pPr>
              <w:rPr>
                <w:sz w:val="22"/>
                <w:szCs w:val="22"/>
              </w:rPr>
            </w:pPr>
            <w:r w:rsidRPr="004E2B9D">
              <w:rPr>
                <w:sz w:val="22"/>
                <w:szCs w:val="22"/>
              </w:rPr>
              <w:t>Elektronikai műszerész alapok</w:t>
            </w:r>
          </w:p>
        </w:tc>
      </w:tr>
      <w:tr w:rsidR="004B78A2" w:rsidRPr="004E2B9D" w14:paraId="198DF118" w14:textId="77777777" w:rsidTr="00BC1B9E">
        <w:tc>
          <w:tcPr>
            <w:tcW w:w="13575" w:type="dxa"/>
            <w:gridSpan w:val="16"/>
            <w:shd w:val="clear" w:color="auto" w:fill="auto"/>
          </w:tcPr>
          <w:p w14:paraId="377834CA"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382827CF" w14:textId="77777777" w:rsidTr="00BC1B9E">
        <w:trPr>
          <w:trHeight w:val="238"/>
        </w:trPr>
        <w:tc>
          <w:tcPr>
            <w:tcW w:w="4786" w:type="dxa"/>
            <w:gridSpan w:val="7"/>
            <w:vMerge w:val="restart"/>
            <w:shd w:val="clear" w:color="auto" w:fill="A6A6A6"/>
          </w:tcPr>
          <w:p w14:paraId="7566D2AC" w14:textId="77777777" w:rsidR="004B78A2" w:rsidRPr="004E2B9D" w:rsidRDefault="004B78A2" w:rsidP="00BC1B9E">
            <w:pPr>
              <w:spacing w:before="60"/>
              <w:jc w:val="both"/>
              <w:rPr>
                <w:sz w:val="22"/>
                <w:szCs w:val="22"/>
              </w:rPr>
            </w:pPr>
          </w:p>
        </w:tc>
        <w:tc>
          <w:tcPr>
            <w:tcW w:w="4394" w:type="dxa"/>
            <w:gridSpan w:val="8"/>
            <w:shd w:val="clear" w:color="auto" w:fill="D9D9D9"/>
          </w:tcPr>
          <w:p w14:paraId="04AD1017"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7E4F02B7"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5EBBB783" w14:textId="77777777" w:rsidTr="00BC1B9E">
        <w:trPr>
          <w:trHeight w:val="236"/>
        </w:trPr>
        <w:tc>
          <w:tcPr>
            <w:tcW w:w="4786" w:type="dxa"/>
            <w:gridSpan w:val="7"/>
            <w:vMerge/>
            <w:shd w:val="clear" w:color="auto" w:fill="A6A6A6"/>
          </w:tcPr>
          <w:p w14:paraId="778BF774" w14:textId="77777777" w:rsidR="004B78A2" w:rsidRPr="004E2B9D" w:rsidRDefault="004B78A2" w:rsidP="00BC1B9E">
            <w:pPr>
              <w:spacing w:before="60"/>
              <w:jc w:val="both"/>
              <w:rPr>
                <w:sz w:val="22"/>
                <w:szCs w:val="22"/>
              </w:rPr>
            </w:pPr>
          </w:p>
        </w:tc>
        <w:tc>
          <w:tcPr>
            <w:tcW w:w="851" w:type="dxa"/>
            <w:shd w:val="clear" w:color="auto" w:fill="D9D9D9"/>
          </w:tcPr>
          <w:p w14:paraId="4FA11360"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71713BFD"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20174B41"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38AEB748"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21BA279D"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7D8E7F6F" w14:textId="77777777" w:rsidR="004B78A2" w:rsidRPr="004E2B9D" w:rsidRDefault="004B78A2" w:rsidP="00BC1B9E">
            <w:pPr>
              <w:spacing w:before="60"/>
              <w:jc w:val="both"/>
              <w:rPr>
                <w:bCs/>
                <w:sz w:val="22"/>
                <w:szCs w:val="22"/>
              </w:rPr>
            </w:pPr>
          </w:p>
        </w:tc>
      </w:tr>
      <w:tr w:rsidR="004B78A2" w:rsidRPr="004E2B9D" w14:paraId="1C50177C" w14:textId="77777777" w:rsidTr="00BC1B9E">
        <w:trPr>
          <w:trHeight w:val="236"/>
        </w:trPr>
        <w:tc>
          <w:tcPr>
            <w:tcW w:w="1929" w:type="dxa"/>
            <w:vMerge w:val="restart"/>
            <w:shd w:val="clear" w:color="auto" w:fill="D9D9D9"/>
          </w:tcPr>
          <w:p w14:paraId="627C15E6" w14:textId="77777777" w:rsidR="004B78A2" w:rsidRPr="004E2B9D" w:rsidRDefault="004B78A2" w:rsidP="00BC1B9E">
            <w:pPr>
              <w:spacing w:before="60"/>
              <w:rPr>
                <w:sz w:val="22"/>
                <w:szCs w:val="22"/>
              </w:rPr>
            </w:pPr>
            <w:r w:rsidRPr="004E2B9D">
              <w:rPr>
                <w:bCs/>
                <w:sz w:val="22"/>
                <w:szCs w:val="22"/>
              </w:rPr>
              <w:lastRenderedPageBreak/>
              <w:t>Tanulási terület megnevezése</w:t>
            </w:r>
          </w:p>
        </w:tc>
        <w:tc>
          <w:tcPr>
            <w:tcW w:w="2857" w:type="dxa"/>
            <w:gridSpan w:val="6"/>
            <w:vMerge w:val="restart"/>
            <w:shd w:val="clear" w:color="auto" w:fill="D9D9D9"/>
          </w:tcPr>
          <w:p w14:paraId="4D60F551"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1BAFF952"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48FC90E9" w14:textId="77777777" w:rsidR="004B78A2" w:rsidRPr="004E2B9D" w:rsidRDefault="004B78A2" w:rsidP="00BC1B9E">
            <w:pPr>
              <w:spacing w:before="60"/>
              <w:jc w:val="both"/>
              <w:rPr>
                <w:bCs/>
                <w:sz w:val="22"/>
                <w:szCs w:val="22"/>
              </w:rPr>
            </w:pPr>
          </w:p>
        </w:tc>
      </w:tr>
      <w:tr w:rsidR="004B78A2" w:rsidRPr="004E2B9D" w14:paraId="08A688A6" w14:textId="77777777" w:rsidTr="00BC1B9E">
        <w:trPr>
          <w:trHeight w:val="236"/>
        </w:trPr>
        <w:tc>
          <w:tcPr>
            <w:tcW w:w="1929" w:type="dxa"/>
            <w:vMerge/>
            <w:shd w:val="clear" w:color="auto" w:fill="D9D9D9"/>
          </w:tcPr>
          <w:p w14:paraId="47A1A58C"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1F58B9DD" w14:textId="77777777" w:rsidR="004B78A2" w:rsidRPr="004E2B9D" w:rsidRDefault="004B78A2" w:rsidP="00BC1B9E">
            <w:pPr>
              <w:spacing w:before="60"/>
              <w:jc w:val="both"/>
              <w:rPr>
                <w:sz w:val="22"/>
                <w:szCs w:val="22"/>
              </w:rPr>
            </w:pPr>
          </w:p>
        </w:tc>
        <w:tc>
          <w:tcPr>
            <w:tcW w:w="851" w:type="dxa"/>
            <w:shd w:val="clear" w:color="auto" w:fill="D9D9D9"/>
          </w:tcPr>
          <w:p w14:paraId="29DF0A22"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6C9492B1"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shd w:val="clear" w:color="auto" w:fill="D9D9D9"/>
          </w:tcPr>
          <w:p w14:paraId="1ACC7010"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shd w:val="clear" w:color="auto" w:fill="D9D9D9"/>
          </w:tcPr>
          <w:p w14:paraId="2FF3CEAF" w14:textId="77777777" w:rsidR="004B78A2" w:rsidRPr="004E2B9D" w:rsidRDefault="004B78A2" w:rsidP="00BC1B9E">
            <w:pPr>
              <w:spacing w:before="60"/>
              <w:jc w:val="both"/>
              <w:rPr>
                <w:bCs/>
                <w:i/>
                <w:iCs/>
                <w:sz w:val="22"/>
                <w:szCs w:val="22"/>
              </w:rPr>
            </w:pPr>
          </w:p>
        </w:tc>
        <w:tc>
          <w:tcPr>
            <w:tcW w:w="992" w:type="dxa"/>
            <w:shd w:val="clear" w:color="auto" w:fill="D9D9D9"/>
          </w:tcPr>
          <w:p w14:paraId="374CE43E" w14:textId="77777777" w:rsidR="004B78A2" w:rsidRPr="004E2B9D" w:rsidRDefault="004B78A2" w:rsidP="00BC1B9E">
            <w:pPr>
              <w:spacing w:before="60"/>
              <w:jc w:val="both"/>
              <w:rPr>
                <w:bCs/>
                <w:i/>
                <w:iCs/>
                <w:sz w:val="22"/>
                <w:szCs w:val="22"/>
              </w:rPr>
            </w:pPr>
          </w:p>
        </w:tc>
        <w:tc>
          <w:tcPr>
            <w:tcW w:w="4395" w:type="dxa"/>
            <w:shd w:val="clear" w:color="auto" w:fill="D9D9D9"/>
          </w:tcPr>
          <w:p w14:paraId="1BDD021B"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5A7A233D" w14:textId="77777777" w:rsidTr="00BC1B9E">
        <w:tc>
          <w:tcPr>
            <w:tcW w:w="1929" w:type="dxa"/>
            <w:vMerge w:val="restart"/>
            <w:shd w:val="clear" w:color="auto" w:fill="auto"/>
          </w:tcPr>
          <w:p w14:paraId="77D4FCAD" w14:textId="77777777" w:rsidR="004B78A2" w:rsidRPr="004E2B9D" w:rsidRDefault="004B78A2" w:rsidP="00BC1B9E">
            <w:pPr>
              <w:spacing w:before="60"/>
              <w:jc w:val="both"/>
              <w:rPr>
                <w:i/>
                <w:iCs/>
                <w:sz w:val="22"/>
                <w:szCs w:val="22"/>
              </w:rPr>
            </w:pPr>
            <w:r w:rsidRPr="004E2B9D">
              <w:rPr>
                <w:i/>
                <w:iCs/>
                <w:sz w:val="22"/>
                <w:szCs w:val="22"/>
              </w:rPr>
              <w:t>Elektronikai műszerész alapok</w:t>
            </w:r>
          </w:p>
        </w:tc>
        <w:tc>
          <w:tcPr>
            <w:tcW w:w="2857" w:type="dxa"/>
            <w:gridSpan w:val="6"/>
            <w:shd w:val="clear" w:color="auto" w:fill="auto"/>
          </w:tcPr>
          <w:p w14:paraId="40EE77C7" w14:textId="77777777" w:rsidR="004B78A2" w:rsidRPr="004E2B9D" w:rsidRDefault="004B78A2" w:rsidP="00BC1B9E">
            <w:pPr>
              <w:spacing w:before="60"/>
              <w:jc w:val="both"/>
              <w:rPr>
                <w:bCs/>
                <w:i/>
                <w:iCs/>
                <w:sz w:val="22"/>
                <w:szCs w:val="22"/>
              </w:rPr>
            </w:pPr>
            <w:r w:rsidRPr="004E2B9D">
              <w:rPr>
                <w:bCs/>
                <w:i/>
                <w:iCs/>
                <w:sz w:val="22"/>
                <w:szCs w:val="22"/>
              </w:rPr>
              <w:t>Elektrotechnika</w:t>
            </w:r>
          </w:p>
        </w:tc>
        <w:tc>
          <w:tcPr>
            <w:tcW w:w="851" w:type="dxa"/>
            <w:shd w:val="clear" w:color="auto" w:fill="auto"/>
          </w:tcPr>
          <w:p w14:paraId="1775DBBF"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1F7BE8AF" w14:textId="77777777" w:rsidR="004B78A2" w:rsidRPr="004E2B9D" w:rsidRDefault="004B78A2" w:rsidP="00BC1B9E">
            <w:pPr>
              <w:spacing w:before="60"/>
              <w:jc w:val="both"/>
              <w:rPr>
                <w:bCs/>
                <w:i/>
                <w:iCs/>
                <w:sz w:val="22"/>
                <w:szCs w:val="22"/>
              </w:rPr>
            </w:pPr>
            <w:r w:rsidRPr="004E2B9D">
              <w:rPr>
                <w:bCs/>
                <w:i/>
                <w:iCs/>
                <w:sz w:val="22"/>
                <w:szCs w:val="22"/>
              </w:rPr>
              <w:t>216</w:t>
            </w:r>
          </w:p>
        </w:tc>
        <w:tc>
          <w:tcPr>
            <w:tcW w:w="709" w:type="dxa"/>
            <w:shd w:val="clear" w:color="auto" w:fill="auto"/>
          </w:tcPr>
          <w:p w14:paraId="6F9A4130"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0BC3B072" w14:textId="77777777" w:rsidR="004B78A2" w:rsidRPr="004E2B9D" w:rsidRDefault="004B78A2" w:rsidP="00BC1B9E">
            <w:pPr>
              <w:spacing w:before="60"/>
              <w:jc w:val="both"/>
              <w:rPr>
                <w:bCs/>
                <w:i/>
                <w:iCs/>
                <w:sz w:val="22"/>
                <w:szCs w:val="22"/>
              </w:rPr>
            </w:pPr>
          </w:p>
        </w:tc>
        <w:tc>
          <w:tcPr>
            <w:tcW w:w="992" w:type="dxa"/>
            <w:shd w:val="clear" w:color="auto" w:fill="auto"/>
          </w:tcPr>
          <w:p w14:paraId="6D54CF5E" w14:textId="77777777" w:rsidR="004B78A2" w:rsidRPr="004E2B9D" w:rsidRDefault="004B78A2" w:rsidP="00BC1B9E">
            <w:pPr>
              <w:spacing w:before="60"/>
              <w:jc w:val="both"/>
              <w:rPr>
                <w:bCs/>
                <w:i/>
                <w:iCs/>
                <w:sz w:val="22"/>
                <w:szCs w:val="22"/>
              </w:rPr>
            </w:pPr>
          </w:p>
        </w:tc>
        <w:tc>
          <w:tcPr>
            <w:tcW w:w="4395" w:type="dxa"/>
            <w:shd w:val="clear" w:color="auto" w:fill="auto"/>
          </w:tcPr>
          <w:p w14:paraId="69A42DB3" w14:textId="77777777" w:rsidR="004B78A2" w:rsidRPr="004E2B9D" w:rsidRDefault="004B78A2" w:rsidP="00BC1B9E">
            <w:pPr>
              <w:spacing w:before="60"/>
              <w:jc w:val="both"/>
              <w:rPr>
                <w:bCs/>
                <w:i/>
                <w:iCs/>
                <w:sz w:val="22"/>
                <w:szCs w:val="22"/>
              </w:rPr>
            </w:pPr>
            <w:r w:rsidRPr="004E2B9D">
              <w:rPr>
                <w:bCs/>
                <w:i/>
                <w:iCs/>
                <w:sz w:val="22"/>
                <w:szCs w:val="22"/>
              </w:rPr>
              <w:t>216</w:t>
            </w:r>
          </w:p>
        </w:tc>
      </w:tr>
      <w:tr w:rsidR="004B78A2" w:rsidRPr="004E2B9D" w14:paraId="3B108654" w14:textId="77777777" w:rsidTr="00BC1B9E">
        <w:tc>
          <w:tcPr>
            <w:tcW w:w="1929" w:type="dxa"/>
            <w:vMerge/>
            <w:shd w:val="clear" w:color="auto" w:fill="auto"/>
          </w:tcPr>
          <w:p w14:paraId="1AA6B4A1" w14:textId="77777777" w:rsidR="004B78A2" w:rsidRPr="004E2B9D" w:rsidRDefault="004B78A2" w:rsidP="00BC1B9E">
            <w:pPr>
              <w:spacing w:before="60"/>
              <w:jc w:val="both"/>
              <w:rPr>
                <w:sz w:val="22"/>
                <w:szCs w:val="22"/>
              </w:rPr>
            </w:pPr>
          </w:p>
        </w:tc>
        <w:tc>
          <w:tcPr>
            <w:tcW w:w="2857" w:type="dxa"/>
            <w:gridSpan w:val="6"/>
            <w:shd w:val="clear" w:color="auto" w:fill="auto"/>
          </w:tcPr>
          <w:p w14:paraId="086C3352" w14:textId="77777777" w:rsidR="004B78A2" w:rsidRPr="004E2B9D" w:rsidRDefault="004B78A2" w:rsidP="00BC1B9E">
            <w:pPr>
              <w:spacing w:before="60"/>
              <w:jc w:val="both"/>
              <w:rPr>
                <w:i/>
                <w:iCs/>
                <w:sz w:val="22"/>
                <w:szCs w:val="22"/>
              </w:rPr>
            </w:pPr>
            <w:r w:rsidRPr="004E2B9D">
              <w:rPr>
                <w:i/>
                <w:iCs/>
                <w:sz w:val="22"/>
                <w:szCs w:val="22"/>
              </w:rPr>
              <w:t>Aktív és passzív hálózatok</w:t>
            </w:r>
          </w:p>
        </w:tc>
        <w:tc>
          <w:tcPr>
            <w:tcW w:w="851" w:type="dxa"/>
            <w:shd w:val="clear" w:color="auto" w:fill="auto"/>
          </w:tcPr>
          <w:p w14:paraId="39F9986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7593396"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41CDEDA"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29E377A" w14:textId="77777777" w:rsidR="004B78A2" w:rsidRPr="004E2B9D" w:rsidRDefault="004B78A2" w:rsidP="00BC1B9E">
            <w:pPr>
              <w:spacing w:before="60"/>
              <w:jc w:val="both"/>
              <w:rPr>
                <w:i/>
                <w:iCs/>
                <w:sz w:val="22"/>
                <w:szCs w:val="22"/>
              </w:rPr>
            </w:pPr>
          </w:p>
        </w:tc>
        <w:tc>
          <w:tcPr>
            <w:tcW w:w="992" w:type="dxa"/>
            <w:shd w:val="clear" w:color="auto" w:fill="auto"/>
          </w:tcPr>
          <w:p w14:paraId="5AC2F48C" w14:textId="77777777" w:rsidR="004B78A2" w:rsidRPr="004E2B9D" w:rsidRDefault="004B78A2" w:rsidP="00BC1B9E">
            <w:pPr>
              <w:spacing w:before="60"/>
              <w:jc w:val="both"/>
              <w:rPr>
                <w:i/>
                <w:iCs/>
                <w:sz w:val="22"/>
                <w:szCs w:val="22"/>
              </w:rPr>
            </w:pPr>
          </w:p>
        </w:tc>
        <w:tc>
          <w:tcPr>
            <w:tcW w:w="4395" w:type="dxa"/>
            <w:shd w:val="clear" w:color="auto" w:fill="auto"/>
          </w:tcPr>
          <w:p w14:paraId="042C85AA"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666DDB51" w14:textId="77777777" w:rsidTr="00BC1B9E">
        <w:tc>
          <w:tcPr>
            <w:tcW w:w="1929" w:type="dxa"/>
            <w:vMerge/>
            <w:shd w:val="clear" w:color="auto" w:fill="auto"/>
          </w:tcPr>
          <w:p w14:paraId="03FE0781" w14:textId="77777777" w:rsidR="004B78A2" w:rsidRPr="004E2B9D" w:rsidRDefault="004B78A2" w:rsidP="00BC1B9E">
            <w:pPr>
              <w:spacing w:before="60"/>
              <w:jc w:val="both"/>
              <w:rPr>
                <w:sz w:val="22"/>
                <w:szCs w:val="22"/>
              </w:rPr>
            </w:pPr>
          </w:p>
        </w:tc>
        <w:tc>
          <w:tcPr>
            <w:tcW w:w="2857" w:type="dxa"/>
            <w:gridSpan w:val="6"/>
            <w:shd w:val="clear" w:color="auto" w:fill="auto"/>
          </w:tcPr>
          <w:p w14:paraId="4372A22D" w14:textId="77777777" w:rsidR="004B78A2" w:rsidRPr="004E2B9D" w:rsidRDefault="004B78A2" w:rsidP="00BC1B9E">
            <w:pPr>
              <w:spacing w:before="60"/>
              <w:jc w:val="both"/>
              <w:rPr>
                <w:i/>
                <w:iCs/>
                <w:sz w:val="22"/>
                <w:szCs w:val="22"/>
              </w:rPr>
            </w:pPr>
            <w:r w:rsidRPr="004E2B9D">
              <w:rPr>
                <w:i/>
                <w:iCs/>
                <w:sz w:val="22"/>
                <w:szCs w:val="22"/>
              </w:rPr>
              <w:t>Villamos erőtér, kondenzátor</w:t>
            </w:r>
          </w:p>
        </w:tc>
        <w:tc>
          <w:tcPr>
            <w:tcW w:w="851" w:type="dxa"/>
            <w:shd w:val="clear" w:color="auto" w:fill="auto"/>
          </w:tcPr>
          <w:p w14:paraId="1FC468A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CF05D89" w14:textId="77777777" w:rsidR="004B78A2" w:rsidRPr="004E2B9D" w:rsidRDefault="004B78A2" w:rsidP="00BC1B9E">
            <w:pPr>
              <w:spacing w:before="60"/>
              <w:jc w:val="both"/>
              <w:rPr>
                <w:i/>
                <w:iCs/>
                <w:sz w:val="22"/>
                <w:szCs w:val="22"/>
              </w:rPr>
            </w:pPr>
            <w:r w:rsidRPr="004E2B9D">
              <w:rPr>
                <w:i/>
                <w:iCs/>
                <w:sz w:val="22"/>
                <w:szCs w:val="22"/>
              </w:rPr>
              <w:t>9</w:t>
            </w:r>
          </w:p>
        </w:tc>
        <w:tc>
          <w:tcPr>
            <w:tcW w:w="709" w:type="dxa"/>
            <w:shd w:val="clear" w:color="auto" w:fill="auto"/>
          </w:tcPr>
          <w:p w14:paraId="3C411C7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8ED2CCA" w14:textId="77777777" w:rsidR="004B78A2" w:rsidRPr="004E2B9D" w:rsidRDefault="004B78A2" w:rsidP="00BC1B9E">
            <w:pPr>
              <w:spacing w:before="60"/>
              <w:jc w:val="both"/>
              <w:rPr>
                <w:i/>
                <w:iCs/>
                <w:sz w:val="22"/>
                <w:szCs w:val="22"/>
              </w:rPr>
            </w:pPr>
          </w:p>
        </w:tc>
        <w:tc>
          <w:tcPr>
            <w:tcW w:w="992" w:type="dxa"/>
            <w:shd w:val="clear" w:color="auto" w:fill="auto"/>
          </w:tcPr>
          <w:p w14:paraId="2DDC0006" w14:textId="77777777" w:rsidR="004B78A2" w:rsidRPr="004E2B9D" w:rsidRDefault="004B78A2" w:rsidP="00BC1B9E">
            <w:pPr>
              <w:spacing w:before="60"/>
              <w:jc w:val="both"/>
              <w:rPr>
                <w:i/>
                <w:iCs/>
                <w:sz w:val="22"/>
                <w:szCs w:val="22"/>
              </w:rPr>
            </w:pPr>
          </w:p>
        </w:tc>
        <w:tc>
          <w:tcPr>
            <w:tcW w:w="4395" w:type="dxa"/>
            <w:shd w:val="clear" w:color="auto" w:fill="auto"/>
          </w:tcPr>
          <w:p w14:paraId="6BF9BA52" w14:textId="77777777" w:rsidR="004B78A2" w:rsidRPr="004E2B9D" w:rsidRDefault="004B78A2" w:rsidP="00BC1B9E">
            <w:pPr>
              <w:spacing w:before="60"/>
              <w:jc w:val="both"/>
              <w:rPr>
                <w:i/>
                <w:iCs/>
                <w:sz w:val="22"/>
                <w:szCs w:val="22"/>
              </w:rPr>
            </w:pPr>
            <w:r w:rsidRPr="004E2B9D">
              <w:rPr>
                <w:i/>
                <w:iCs/>
                <w:sz w:val="22"/>
                <w:szCs w:val="22"/>
              </w:rPr>
              <w:t>9</w:t>
            </w:r>
          </w:p>
        </w:tc>
      </w:tr>
      <w:tr w:rsidR="004B78A2" w:rsidRPr="004E2B9D" w14:paraId="5ACB2B04" w14:textId="77777777" w:rsidTr="00BC1B9E">
        <w:tc>
          <w:tcPr>
            <w:tcW w:w="1929" w:type="dxa"/>
            <w:vMerge/>
            <w:shd w:val="clear" w:color="auto" w:fill="auto"/>
          </w:tcPr>
          <w:p w14:paraId="1F839243" w14:textId="77777777" w:rsidR="004B78A2" w:rsidRPr="004E2B9D" w:rsidRDefault="004B78A2" w:rsidP="00BC1B9E">
            <w:pPr>
              <w:spacing w:before="60"/>
              <w:jc w:val="both"/>
              <w:rPr>
                <w:sz w:val="22"/>
                <w:szCs w:val="22"/>
              </w:rPr>
            </w:pPr>
          </w:p>
        </w:tc>
        <w:tc>
          <w:tcPr>
            <w:tcW w:w="2857" w:type="dxa"/>
            <w:gridSpan w:val="6"/>
            <w:shd w:val="clear" w:color="auto" w:fill="auto"/>
          </w:tcPr>
          <w:p w14:paraId="158ED408" w14:textId="77777777" w:rsidR="004B78A2" w:rsidRPr="004E2B9D" w:rsidRDefault="004B78A2" w:rsidP="00BC1B9E">
            <w:pPr>
              <w:spacing w:before="60"/>
              <w:jc w:val="both"/>
              <w:rPr>
                <w:bCs/>
                <w:i/>
                <w:iCs/>
                <w:sz w:val="22"/>
                <w:szCs w:val="22"/>
              </w:rPr>
            </w:pPr>
            <w:r w:rsidRPr="004E2B9D">
              <w:rPr>
                <w:bCs/>
                <w:i/>
                <w:iCs/>
                <w:sz w:val="22"/>
                <w:szCs w:val="22"/>
              </w:rPr>
              <w:t>Mágneses erőtér</w:t>
            </w:r>
          </w:p>
        </w:tc>
        <w:tc>
          <w:tcPr>
            <w:tcW w:w="851" w:type="dxa"/>
            <w:shd w:val="clear" w:color="auto" w:fill="auto"/>
          </w:tcPr>
          <w:p w14:paraId="2368F985"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0D392927" w14:textId="77777777" w:rsidR="004B78A2" w:rsidRPr="004E2B9D" w:rsidRDefault="004B78A2" w:rsidP="00BC1B9E">
            <w:pPr>
              <w:spacing w:before="60"/>
              <w:jc w:val="both"/>
              <w:rPr>
                <w:bCs/>
                <w:i/>
                <w:iCs/>
                <w:sz w:val="22"/>
                <w:szCs w:val="22"/>
              </w:rPr>
            </w:pPr>
            <w:r w:rsidRPr="004E2B9D">
              <w:rPr>
                <w:bCs/>
                <w:i/>
                <w:iCs/>
                <w:sz w:val="22"/>
                <w:szCs w:val="22"/>
              </w:rPr>
              <w:t>9</w:t>
            </w:r>
          </w:p>
        </w:tc>
        <w:tc>
          <w:tcPr>
            <w:tcW w:w="709" w:type="dxa"/>
            <w:shd w:val="clear" w:color="auto" w:fill="auto"/>
          </w:tcPr>
          <w:p w14:paraId="64EC7BBB"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5F53A879" w14:textId="77777777" w:rsidR="004B78A2" w:rsidRPr="004E2B9D" w:rsidRDefault="004B78A2" w:rsidP="00BC1B9E">
            <w:pPr>
              <w:spacing w:before="60"/>
              <w:jc w:val="both"/>
              <w:rPr>
                <w:bCs/>
                <w:i/>
                <w:iCs/>
                <w:sz w:val="22"/>
                <w:szCs w:val="22"/>
              </w:rPr>
            </w:pPr>
          </w:p>
        </w:tc>
        <w:tc>
          <w:tcPr>
            <w:tcW w:w="992" w:type="dxa"/>
            <w:shd w:val="clear" w:color="auto" w:fill="auto"/>
          </w:tcPr>
          <w:p w14:paraId="2773073F" w14:textId="77777777" w:rsidR="004B78A2" w:rsidRPr="004E2B9D" w:rsidRDefault="004B78A2" w:rsidP="00BC1B9E">
            <w:pPr>
              <w:spacing w:before="60"/>
              <w:jc w:val="both"/>
              <w:rPr>
                <w:bCs/>
                <w:i/>
                <w:iCs/>
                <w:sz w:val="22"/>
                <w:szCs w:val="22"/>
              </w:rPr>
            </w:pPr>
          </w:p>
        </w:tc>
        <w:tc>
          <w:tcPr>
            <w:tcW w:w="4395" w:type="dxa"/>
            <w:shd w:val="clear" w:color="auto" w:fill="auto"/>
          </w:tcPr>
          <w:p w14:paraId="02E9B4D6" w14:textId="77777777" w:rsidR="004B78A2" w:rsidRPr="004E2B9D" w:rsidRDefault="004B78A2" w:rsidP="00BC1B9E">
            <w:pPr>
              <w:spacing w:before="60"/>
              <w:jc w:val="both"/>
              <w:rPr>
                <w:bCs/>
                <w:i/>
                <w:iCs/>
                <w:sz w:val="22"/>
                <w:szCs w:val="22"/>
              </w:rPr>
            </w:pPr>
            <w:r w:rsidRPr="004E2B9D">
              <w:rPr>
                <w:bCs/>
                <w:i/>
                <w:iCs/>
                <w:sz w:val="22"/>
                <w:szCs w:val="22"/>
              </w:rPr>
              <w:t>9</w:t>
            </w:r>
          </w:p>
        </w:tc>
      </w:tr>
      <w:tr w:rsidR="004B78A2" w:rsidRPr="004E2B9D" w14:paraId="2B9A3FF9" w14:textId="77777777" w:rsidTr="00BC1B9E">
        <w:tc>
          <w:tcPr>
            <w:tcW w:w="1929" w:type="dxa"/>
            <w:vMerge/>
            <w:shd w:val="clear" w:color="auto" w:fill="auto"/>
          </w:tcPr>
          <w:p w14:paraId="3F3E17EA" w14:textId="77777777" w:rsidR="004B78A2" w:rsidRPr="004E2B9D" w:rsidRDefault="004B78A2" w:rsidP="00BC1B9E">
            <w:pPr>
              <w:spacing w:before="60"/>
              <w:jc w:val="both"/>
              <w:rPr>
                <w:sz w:val="22"/>
                <w:szCs w:val="22"/>
              </w:rPr>
            </w:pPr>
          </w:p>
        </w:tc>
        <w:tc>
          <w:tcPr>
            <w:tcW w:w="2857" w:type="dxa"/>
            <w:gridSpan w:val="6"/>
            <w:shd w:val="clear" w:color="auto" w:fill="auto"/>
          </w:tcPr>
          <w:p w14:paraId="4C284639" w14:textId="77777777" w:rsidR="004B78A2" w:rsidRPr="004E2B9D" w:rsidRDefault="004B78A2" w:rsidP="00BC1B9E">
            <w:pPr>
              <w:spacing w:before="60"/>
              <w:jc w:val="both"/>
              <w:rPr>
                <w:i/>
                <w:iCs/>
                <w:sz w:val="22"/>
                <w:szCs w:val="22"/>
              </w:rPr>
            </w:pPr>
            <w:r w:rsidRPr="004E2B9D">
              <w:rPr>
                <w:i/>
                <w:iCs/>
                <w:sz w:val="22"/>
                <w:szCs w:val="22"/>
              </w:rPr>
              <w:t>Váltakozó áramú hálózatok</w:t>
            </w:r>
          </w:p>
        </w:tc>
        <w:tc>
          <w:tcPr>
            <w:tcW w:w="851" w:type="dxa"/>
            <w:shd w:val="clear" w:color="auto" w:fill="auto"/>
          </w:tcPr>
          <w:p w14:paraId="401AC6DC"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5E4BAAB4" w14:textId="77777777" w:rsidR="004B78A2" w:rsidRPr="004E2B9D" w:rsidRDefault="004B78A2" w:rsidP="00BC1B9E">
            <w:pPr>
              <w:spacing w:before="60"/>
              <w:jc w:val="both"/>
              <w:rPr>
                <w:sz w:val="22"/>
                <w:szCs w:val="22"/>
              </w:rPr>
            </w:pPr>
            <w:r w:rsidRPr="004E2B9D">
              <w:rPr>
                <w:sz w:val="22"/>
                <w:szCs w:val="22"/>
              </w:rPr>
              <w:t>36</w:t>
            </w:r>
          </w:p>
        </w:tc>
        <w:tc>
          <w:tcPr>
            <w:tcW w:w="709" w:type="dxa"/>
            <w:shd w:val="clear" w:color="auto" w:fill="auto"/>
          </w:tcPr>
          <w:p w14:paraId="17E0B1DB"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213D8B5" w14:textId="77777777" w:rsidR="004B78A2" w:rsidRPr="004E2B9D" w:rsidRDefault="004B78A2" w:rsidP="00BC1B9E">
            <w:pPr>
              <w:spacing w:before="60"/>
              <w:jc w:val="both"/>
              <w:rPr>
                <w:i/>
                <w:iCs/>
                <w:sz w:val="22"/>
                <w:szCs w:val="22"/>
              </w:rPr>
            </w:pPr>
          </w:p>
        </w:tc>
        <w:tc>
          <w:tcPr>
            <w:tcW w:w="992" w:type="dxa"/>
            <w:shd w:val="clear" w:color="auto" w:fill="auto"/>
          </w:tcPr>
          <w:p w14:paraId="6E6D496E" w14:textId="77777777" w:rsidR="004B78A2" w:rsidRPr="004E2B9D" w:rsidRDefault="004B78A2" w:rsidP="00BC1B9E">
            <w:pPr>
              <w:spacing w:before="60"/>
              <w:jc w:val="both"/>
              <w:rPr>
                <w:i/>
                <w:iCs/>
                <w:sz w:val="22"/>
                <w:szCs w:val="22"/>
              </w:rPr>
            </w:pPr>
          </w:p>
        </w:tc>
        <w:tc>
          <w:tcPr>
            <w:tcW w:w="4395" w:type="dxa"/>
            <w:shd w:val="clear" w:color="auto" w:fill="auto"/>
          </w:tcPr>
          <w:p w14:paraId="71A6EB35"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397D4303" w14:textId="77777777" w:rsidTr="00BC1B9E">
        <w:tc>
          <w:tcPr>
            <w:tcW w:w="1929" w:type="dxa"/>
            <w:vMerge/>
            <w:shd w:val="clear" w:color="auto" w:fill="auto"/>
          </w:tcPr>
          <w:p w14:paraId="579506B4" w14:textId="77777777" w:rsidR="004B78A2" w:rsidRPr="004E2B9D" w:rsidRDefault="004B78A2" w:rsidP="00BC1B9E">
            <w:pPr>
              <w:spacing w:before="60"/>
              <w:jc w:val="both"/>
              <w:rPr>
                <w:sz w:val="22"/>
                <w:szCs w:val="22"/>
              </w:rPr>
            </w:pPr>
          </w:p>
        </w:tc>
        <w:tc>
          <w:tcPr>
            <w:tcW w:w="2857" w:type="dxa"/>
            <w:gridSpan w:val="6"/>
            <w:shd w:val="clear" w:color="auto" w:fill="auto"/>
          </w:tcPr>
          <w:p w14:paraId="0B2EF9AA" w14:textId="77777777" w:rsidR="004B78A2" w:rsidRPr="004E2B9D" w:rsidRDefault="004B78A2" w:rsidP="00BC1B9E">
            <w:pPr>
              <w:spacing w:before="60"/>
              <w:jc w:val="both"/>
              <w:rPr>
                <w:i/>
                <w:iCs/>
                <w:sz w:val="22"/>
                <w:szCs w:val="22"/>
              </w:rPr>
            </w:pPr>
            <w:r w:rsidRPr="004E2B9D">
              <w:rPr>
                <w:i/>
                <w:iCs/>
                <w:sz w:val="22"/>
                <w:szCs w:val="22"/>
              </w:rPr>
              <w:t>Többfázisú hálózatok</w:t>
            </w:r>
          </w:p>
        </w:tc>
        <w:tc>
          <w:tcPr>
            <w:tcW w:w="851" w:type="dxa"/>
            <w:shd w:val="clear" w:color="auto" w:fill="auto"/>
          </w:tcPr>
          <w:p w14:paraId="242CB32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1E24C3D"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4193B546"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A9E1499" w14:textId="77777777" w:rsidR="004B78A2" w:rsidRPr="004E2B9D" w:rsidRDefault="004B78A2" w:rsidP="00BC1B9E">
            <w:pPr>
              <w:spacing w:before="60"/>
              <w:jc w:val="both"/>
              <w:rPr>
                <w:i/>
                <w:iCs/>
                <w:sz w:val="22"/>
                <w:szCs w:val="22"/>
              </w:rPr>
            </w:pPr>
          </w:p>
        </w:tc>
        <w:tc>
          <w:tcPr>
            <w:tcW w:w="992" w:type="dxa"/>
            <w:shd w:val="clear" w:color="auto" w:fill="auto"/>
          </w:tcPr>
          <w:p w14:paraId="7D890712" w14:textId="77777777" w:rsidR="004B78A2" w:rsidRPr="004E2B9D" w:rsidRDefault="004B78A2" w:rsidP="00BC1B9E">
            <w:pPr>
              <w:spacing w:before="60"/>
              <w:jc w:val="both"/>
              <w:rPr>
                <w:i/>
                <w:iCs/>
                <w:sz w:val="22"/>
                <w:szCs w:val="22"/>
              </w:rPr>
            </w:pPr>
          </w:p>
        </w:tc>
        <w:tc>
          <w:tcPr>
            <w:tcW w:w="4395" w:type="dxa"/>
            <w:shd w:val="clear" w:color="auto" w:fill="auto"/>
          </w:tcPr>
          <w:p w14:paraId="0CE14769"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22D4FFCF" w14:textId="77777777" w:rsidTr="00BC1B9E">
        <w:tc>
          <w:tcPr>
            <w:tcW w:w="1929" w:type="dxa"/>
            <w:vMerge/>
            <w:shd w:val="clear" w:color="auto" w:fill="auto"/>
          </w:tcPr>
          <w:p w14:paraId="1580A8F4" w14:textId="77777777" w:rsidR="004B78A2" w:rsidRPr="004E2B9D" w:rsidRDefault="004B78A2" w:rsidP="00BC1B9E">
            <w:pPr>
              <w:spacing w:before="60"/>
              <w:jc w:val="both"/>
              <w:rPr>
                <w:sz w:val="22"/>
                <w:szCs w:val="22"/>
              </w:rPr>
            </w:pPr>
          </w:p>
        </w:tc>
        <w:tc>
          <w:tcPr>
            <w:tcW w:w="2857" w:type="dxa"/>
            <w:gridSpan w:val="6"/>
            <w:shd w:val="clear" w:color="auto" w:fill="auto"/>
          </w:tcPr>
          <w:p w14:paraId="03DE4A79" w14:textId="77777777" w:rsidR="004B78A2" w:rsidRPr="004E2B9D" w:rsidRDefault="004B78A2" w:rsidP="00BC1B9E">
            <w:pPr>
              <w:spacing w:before="60"/>
              <w:jc w:val="both"/>
              <w:rPr>
                <w:i/>
                <w:sz w:val="22"/>
                <w:szCs w:val="22"/>
              </w:rPr>
            </w:pPr>
            <w:r w:rsidRPr="004E2B9D">
              <w:rPr>
                <w:i/>
                <w:sz w:val="22"/>
                <w:szCs w:val="22"/>
              </w:rPr>
              <w:t>Villamos áramköri dokumentáció</w:t>
            </w:r>
          </w:p>
        </w:tc>
        <w:tc>
          <w:tcPr>
            <w:tcW w:w="851" w:type="dxa"/>
            <w:shd w:val="clear" w:color="auto" w:fill="auto"/>
          </w:tcPr>
          <w:p w14:paraId="01DBAF6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3E55CD5"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12743BA"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A5E1A14" w14:textId="77777777" w:rsidR="004B78A2" w:rsidRPr="004E2B9D" w:rsidRDefault="004B78A2" w:rsidP="00BC1B9E">
            <w:pPr>
              <w:spacing w:before="60"/>
              <w:jc w:val="both"/>
              <w:rPr>
                <w:i/>
                <w:iCs/>
                <w:sz w:val="22"/>
                <w:szCs w:val="22"/>
              </w:rPr>
            </w:pPr>
          </w:p>
        </w:tc>
        <w:tc>
          <w:tcPr>
            <w:tcW w:w="992" w:type="dxa"/>
            <w:shd w:val="clear" w:color="auto" w:fill="auto"/>
          </w:tcPr>
          <w:p w14:paraId="571B2D22" w14:textId="77777777" w:rsidR="004B78A2" w:rsidRPr="004E2B9D" w:rsidRDefault="004B78A2" w:rsidP="00BC1B9E">
            <w:pPr>
              <w:spacing w:before="60"/>
              <w:jc w:val="both"/>
              <w:rPr>
                <w:i/>
                <w:iCs/>
                <w:sz w:val="22"/>
                <w:szCs w:val="22"/>
              </w:rPr>
            </w:pPr>
          </w:p>
        </w:tc>
        <w:tc>
          <w:tcPr>
            <w:tcW w:w="4395" w:type="dxa"/>
            <w:shd w:val="clear" w:color="auto" w:fill="auto"/>
          </w:tcPr>
          <w:p w14:paraId="489F5036"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48E0F06C" w14:textId="77777777" w:rsidTr="00BC1B9E">
        <w:tc>
          <w:tcPr>
            <w:tcW w:w="1929" w:type="dxa"/>
            <w:vMerge/>
            <w:shd w:val="clear" w:color="auto" w:fill="auto"/>
          </w:tcPr>
          <w:p w14:paraId="60667A05" w14:textId="77777777" w:rsidR="004B78A2" w:rsidRPr="004E2B9D" w:rsidRDefault="004B78A2" w:rsidP="00BC1B9E">
            <w:pPr>
              <w:spacing w:before="60"/>
              <w:jc w:val="both"/>
              <w:rPr>
                <w:sz w:val="22"/>
                <w:szCs w:val="22"/>
              </w:rPr>
            </w:pPr>
          </w:p>
        </w:tc>
        <w:tc>
          <w:tcPr>
            <w:tcW w:w="2857" w:type="dxa"/>
            <w:gridSpan w:val="6"/>
            <w:shd w:val="clear" w:color="auto" w:fill="auto"/>
          </w:tcPr>
          <w:p w14:paraId="5663F924" w14:textId="77777777" w:rsidR="004B78A2" w:rsidRPr="004E2B9D" w:rsidRDefault="004B78A2" w:rsidP="00BC1B9E">
            <w:pPr>
              <w:spacing w:before="60"/>
              <w:jc w:val="both"/>
              <w:rPr>
                <w:i/>
                <w:sz w:val="22"/>
                <w:szCs w:val="22"/>
              </w:rPr>
            </w:pPr>
            <w:r w:rsidRPr="004E2B9D">
              <w:rPr>
                <w:i/>
                <w:sz w:val="22"/>
                <w:szCs w:val="22"/>
              </w:rPr>
              <w:t>Méréstechnika</w:t>
            </w:r>
          </w:p>
        </w:tc>
        <w:tc>
          <w:tcPr>
            <w:tcW w:w="851" w:type="dxa"/>
            <w:shd w:val="clear" w:color="auto" w:fill="auto"/>
          </w:tcPr>
          <w:p w14:paraId="5459C66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31E101A"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035C7A62"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DCFB947" w14:textId="77777777" w:rsidR="004B78A2" w:rsidRPr="004E2B9D" w:rsidRDefault="004B78A2" w:rsidP="00BC1B9E">
            <w:pPr>
              <w:spacing w:before="60"/>
              <w:jc w:val="both"/>
              <w:rPr>
                <w:i/>
                <w:iCs/>
                <w:sz w:val="22"/>
                <w:szCs w:val="22"/>
              </w:rPr>
            </w:pPr>
          </w:p>
        </w:tc>
        <w:tc>
          <w:tcPr>
            <w:tcW w:w="992" w:type="dxa"/>
            <w:shd w:val="clear" w:color="auto" w:fill="auto"/>
          </w:tcPr>
          <w:p w14:paraId="75038AB1" w14:textId="77777777" w:rsidR="004B78A2" w:rsidRPr="004E2B9D" w:rsidRDefault="004B78A2" w:rsidP="00BC1B9E">
            <w:pPr>
              <w:spacing w:before="60"/>
              <w:jc w:val="both"/>
              <w:rPr>
                <w:i/>
                <w:iCs/>
                <w:sz w:val="22"/>
                <w:szCs w:val="22"/>
              </w:rPr>
            </w:pPr>
          </w:p>
        </w:tc>
        <w:tc>
          <w:tcPr>
            <w:tcW w:w="4395" w:type="dxa"/>
            <w:shd w:val="clear" w:color="auto" w:fill="auto"/>
          </w:tcPr>
          <w:p w14:paraId="23ECA775"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7A60894A" w14:textId="77777777" w:rsidTr="00BC1B9E">
        <w:tc>
          <w:tcPr>
            <w:tcW w:w="1929" w:type="dxa"/>
            <w:vMerge/>
            <w:shd w:val="clear" w:color="auto" w:fill="auto"/>
          </w:tcPr>
          <w:p w14:paraId="78742C8F" w14:textId="77777777" w:rsidR="004B78A2" w:rsidRPr="004E2B9D" w:rsidRDefault="004B78A2" w:rsidP="00BC1B9E">
            <w:pPr>
              <w:spacing w:before="60"/>
              <w:jc w:val="both"/>
              <w:rPr>
                <w:sz w:val="22"/>
                <w:szCs w:val="22"/>
              </w:rPr>
            </w:pPr>
          </w:p>
        </w:tc>
        <w:tc>
          <w:tcPr>
            <w:tcW w:w="2857" w:type="dxa"/>
            <w:gridSpan w:val="6"/>
            <w:shd w:val="clear" w:color="auto" w:fill="auto"/>
          </w:tcPr>
          <w:p w14:paraId="1BDE552D" w14:textId="77777777" w:rsidR="004B78A2" w:rsidRPr="004E2B9D" w:rsidRDefault="004B78A2" w:rsidP="00BC1B9E">
            <w:pPr>
              <w:spacing w:before="60"/>
              <w:jc w:val="both"/>
              <w:rPr>
                <w:i/>
                <w:sz w:val="22"/>
                <w:szCs w:val="22"/>
              </w:rPr>
            </w:pPr>
            <w:r w:rsidRPr="004E2B9D">
              <w:rPr>
                <w:i/>
                <w:sz w:val="22"/>
                <w:szCs w:val="22"/>
              </w:rPr>
              <w:t>Áramkörépítés</w:t>
            </w:r>
          </w:p>
        </w:tc>
        <w:tc>
          <w:tcPr>
            <w:tcW w:w="851" w:type="dxa"/>
            <w:shd w:val="clear" w:color="auto" w:fill="auto"/>
          </w:tcPr>
          <w:p w14:paraId="3B765020"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4ECBEFB"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4967777A"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15F6A6D" w14:textId="77777777" w:rsidR="004B78A2" w:rsidRPr="004E2B9D" w:rsidRDefault="004B78A2" w:rsidP="00BC1B9E">
            <w:pPr>
              <w:spacing w:before="60"/>
              <w:jc w:val="both"/>
              <w:rPr>
                <w:i/>
                <w:iCs/>
                <w:sz w:val="22"/>
                <w:szCs w:val="22"/>
              </w:rPr>
            </w:pPr>
          </w:p>
        </w:tc>
        <w:tc>
          <w:tcPr>
            <w:tcW w:w="992" w:type="dxa"/>
            <w:shd w:val="clear" w:color="auto" w:fill="auto"/>
          </w:tcPr>
          <w:p w14:paraId="648288AC" w14:textId="77777777" w:rsidR="004B78A2" w:rsidRPr="004E2B9D" w:rsidRDefault="004B78A2" w:rsidP="00BC1B9E">
            <w:pPr>
              <w:spacing w:before="60"/>
              <w:jc w:val="both"/>
              <w:rPr>
                <w:i/>
                <w:iCs/>
                <w:sz w:val="22"/>
                <w:szCs w:val="22"/>
              </w:rPr>
            </w:pPr>
          </w:p>
        </w:tc>
        <w:tc>
          <w:tcPr>
            <w:tcW w:w="4395" w:type="dxa"/>
            <w:shd w:val="clear" w:color="auto" w:fill="auto"/>
          </w:tcPr>
          <w:p w14:paraId="7EC22DB6"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3A230CE2" w14:textId="77777777" w:rsidTr="00BC1B9E">
        <w:tc>
          <w:tcPr>
            <w:tcW w:w="1929" w:type="dxa"/>
            <w:vMerge/>
            <w:shd w:val="clear" w:color="auto" w:fill="auto"/>
          </w:tcPr>
          <w:p w14:paraId="647FC48E" w14:textId="77777777" w:rsidR="004B78A2" w:rsidRPr="004E2B9D" w:rsidRDefault="004B78A2" w:rsidP="00BC1B9E">
            <w:pPr>
              <w:spacing w:before="60"/>
              <w:jc w:val="both"/>
              <w:rPr>
                <w:sz w:val="22"/>
                <w:szCs w:val="22"/>
              </w:rPr>
            </w:pPr>
          </w:p>
        </w:tc>
        <w:tc>
          <w:tcPr>
            <w:tcW w:w="2857" w:type="dxa"/>
            <w:gridSpan w:val="6"/>
            <w:shd w:val="clear" w:color="auto" w:fill="auto"/>
          </w:tcPr>
          <w:p w14:paraId="14A4725A" w14:textId="77777777" w:rsidR="004B78A2" w:rsidRPr="004E2B9D" w:rsidRDefault="004B78A2" w:rsidP="00BC1B9E">
            <w:pPr>
              <w:spacing w:before="60"/>
              <w:jc w:val="both"/>
              <w:rPr>
                <w:i/>
                <w:sz w:val="22"/>
                <w:szCs w:val="22"/>
              </w:rPr>
            </w:pPr>
            <w:r w:rsidRPr="004E2B9D">
              <w:rPr>
                <w:i/>
                <w:sz w:val="22"/>
                <w:szCs w:val="22"/>
              </w:rPr>
              <w:t>Analóg elektronika</w:t>
            </w:r>
          </w:p>
        </w:tc>
        <w:tc>
          <w:tcPr>
            <w:tcW w:w="851" w:type="dxa"/>
            <w:shd w:val="clear" w:color="auto" w:fill="auto"/>
          </w:tcPr>
          <w:p w14:paraId="03C3965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16BC242" w14:textId="77777777" w:rsidR="004B78A2" w:rsidRPr="004E2B9D" w:rsidRDefault="004B78A2" w:rsidP="00BC1B9E">
            <w:pPr>
              <w:spacing w:before="60"/>
              <w:jc w:val="both"/>
              <w:rPr>
                <w:i/>
                <w:iCs/>
                <w:sz w:val="22"/>
                <w:szCs w:val="22"/>
              </w:rPr>
            </w:pPr>
            <w:r w:rsidRPr="004E2B9D">
              <w:rPr>
                <w:i/>
                <w:iCs/>
                <w:sz w:val="22"/>
                <w:szCs w:val="22"/>
              </w:rPr>
              <w:t>324</w:t>
            </w:r>
          </w:p>
        </w:tc>
        <w:tc>
          <w:tcPr>
            <w:tcW w:w="709" w:type="dxa"/>
            <w:shd w:val="clear" w:color="auto" w:fill="auto"/>
          </w:tcPr>
          <w:p w14:paraId="1E07FD00" w14:textId="77777777" w:rsidR="004B78A2" w:rsidRPr="004E2B9D" w:rsidRDefault="004B78A2" w:rsidP="00BC1B9E">
            <w:pPr>
              <w:spacing w:before="60"/>
              <w:jc w:val="both"/>
              <w:rPr>
                <w:i/>
                <w:iCs/>
                <w:sz w:val="22"/>
                <w:szCs w:val="22"/>
              </w:rPr>
            </w:pPr>
            <w:r w:rsidRPr="004E2B9D">
              <w:rPr>
                <w:i/>
                <w:iCs/>
                <w:sz w:val="22"/>
                <w:szCs w:val="22"/>
              </w:rPr>
              <w:t>93</w:t>
            </w:r>
          </w:p>
        </w:tc>
        <w:tc>
          <w:tcPr>
            <w:tcW w:w="850" w:type="dxa"/>
            <w:shd w:val="clear" w:color="auto" w:fill="auto"/>
          </w:tcPr>
          <w:p w14:paraId="3381A41F" w14:textId="77777777" w:rsidR="004B78A2" w:rsidRPr="004E2B9D" w:rsidRDefault="004B78A2" w:rsidP="00BC1B9E">
            <w:pPr>
              <w:spacing w:before="60"/>
              <w:jc w:val="both"/>
              <w:rPr>
                <w:i/>
                <w:iCs/>
                <w:sz w:val="22"/>
                <w:szCs w:val="22"/>
              </w:rPr>
            </w:pPr>
          </w:p>
        </w:tc>
        <w:tc>
          <w:tcPr>
            <w:tcW w:w="992" w:type="dxa"/>
            <w:shd w:val="clear" w:color="auto" w:fill="auto"/>
          </w:tcPr>
          <w:p w14:paraId="0F82044E" w14:textId="77777777" w:rsidR="004B78A2" w:rsidRPr="004E2B9D" w:rsidRDefault="004B78A2" w:rsidP="00BC1B9E">
            <w:pPr>
              <w:spacing w:before="60"/>
              <w:jc w:val="both"/>
              <w:rPr>
                <w:i/>
                <w:iCs/>
                <w:sz w:val="22"/>
                <w:szCs w:val="22"/>
              </w:rPr>
            </w:pPr>
          </w:p>
        </w:tc>
        <w:tc>
          <w:tcPr>
            <w:tcW w:w="4395" w:type="dxa"/>
            <w:shd w:val="clear" w:color="auto" w:fill="auto"/>
          </w:tcPr>
          <w:p w14:paraId="09EBE7AA" w14:textId="77777777" w:rsidR="004B78A2" w:rsidRPr="004E2B9D" w:rsidRDefault="004B78A2" w:rsidP="00BC1B9E">
            <w:pPr>
              <w:spacing w:before="60"/>
              <w:jc w:val="both"/>
              <w:rPr>
                <w:i/>
                <w:iCs/>
                <w:sz w:val="22"/>
                <w:szCs w:val="22"/>
              </w:rPr>
            </w:pPr>
            <w:r w:rsidRPr="004E2B9D">
              <w:rPr>
                <w:i/>
                <w:iCs/>
                <w:sz w:val="22"/>
                <w:szCs w:val="22"/>
              </w:rPr>
              <w:t>417</w:t>
            </w:r>
          </w:p>
        </w:tc>
      </w:tr>
      <w:tr w:rsidR="004B78A2" w:rsidRPr="004E2B9D" w14:paraId="4828011C" w14:textId="77777777" w:rsidTr="00BC1B9E">
        <w:tc>
          <w:tcPr>
            <w:tcW w:w="1929" w:type="dxa"/>
            <w:vMerge/>
            <w:shd w:val="clear" w:color="auto" w:fill="auto"/>
          </w:tcPr>
          <w:p w14:paraId="6DB20B0F" w14:textId="77777777" w:rsidR="004B78A2" w:rsidRPr="004E2B9D" w:rsidRDefault="004B78A2" w:rsidP="00BC1B9E">
            <w:pPr>
              <w:spacing w:before="60"/>
              <w:jc w:val="both"/>
              <w:rPr>
                <w:sz w:val="22"/>
                <w:szCs w:val="22"/>
              </w:rPr>
            </w:pPr>
          </w:p>
        </w:tc>
        <w:tc>
          <w:tcPr>
            <w:tcW w:w="2857" w:type="dxa"/>
            <w:gridSpan w:val="6"/>
            <w:shd w:val="clear" w:color="auto" w:fill="auto"/>
          </w:tcPr>
          <w:p w14:paraId="625F3595" w14:textId="77777777" w:rsidR="004B78A2" w:rsidRPr="004E2B9D" w:rsidRDefault="004B78A2" w:rsidP="00BC1B9E">
            <w:pPr>
              <w:spacing w:before="60"/>
              <w:jc w:val="both"/>
              <w:rPr>
                <w:i/>
                <w:sz w:val="22"/>
                <w:szCs w:val="22"/>
              </w:rPr>
            </w:pPr>
            <w:r w:rsidRPr="004E2B9D">
              <w:rPr>
                <w:i/>
                <w:sz w:val="22"/>
                <w:szCs w:val="22"/>
              </w:rPr>
              <w:t>Analóg áramköri rendszerek és jelek</w:t>
            </w:r>
          </w:p>
        </w:tc>
        <w:tc>
          <w:tcPr>
            <w:tcW w:w="851" w:type="dxa"/>
            <w:shd w:val="clear" w:color="auto" w:fill="auto"/>
          </w:tcPr>
          <w:p w14:paraId="79978E23"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634BBF7"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01BD84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77443A88" w14:textId="77777777" w:rsidR="004B78A2" w:rsidRPr="004E2B9D" w:rsidRDefault="004B78A2" w:rsidP="00BC1B9E">
            <w:pPr>
              <w:spacing w:before="60"/>
              <w:jc w:val="both"/>
              <w:rPr>
                <w:i/>
                <w:iCs/>
                <w:sz w:val="22"/>
                <w:szCs w:val="22"/>
              </w:rPr>
            </w:pPr>
          </w:p>
        </w:tc>
        <w:tc>
          <w:tcPr>
            <w:tcW w:w="992" w:type="dxa"/>
            <w:shd w:val="clear" w:color="auto" w:fill="auto"/>
          </w:tcPr>
          <w:p w14:paraId="0F867C9A" w14:textId="77777777" w:rsidR="004B78A2" w:rsidRPr="004E2B9D" w:rsidRDefault="004B78A2" w:rsidP="00BC1B9E">
            <w:pPr>
              <w:spacing w:before="60"/>
              <w:jc w:val="both"/>
              <w:rPr>
                <w:i/>
                <w:iCs/>
                <w:sz w:val="22"/>
                <w:szCs w:val="22"/>
              </w:rPr>
            </w:pPr>
          </w:p>
        </w:tc>
        <w:tc>
          <w:tcPr>
            <w:tcW w:w="4395" w:type="dxa"/>
            <w:shd w:val="clear" w:color="auto" w:fill="auto"/>
          </w:tcPr>
          <w:p w14:paraId="3566E9E7"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ACEB3DA" w14:textId="77777777" w:rsidTr="00BC1B9E">
        <w:tc>
          <w:tcPr>
            <w:tcW w:w="1929" w:type="dxa"/>
            <w:vMerge/>
            <w:shd w:val="clear" w:color="auto" w:fill="auto"/>
          </w:tcPr>
          <w:p w14:paraId="41BF5FDF" w14:textId="77777777" w:rsidR="004B78A2" w:rsidRPr="004E2B9D" w:rsidRDefault="004B78A2" w:rsidP="00BC1B9E">
            <w:pPr>
              <w:spacing w:before="60"/>
              <w:jc w:val="both"/>
              <w:rPr>
                <w:sz w:val="22"/>
                <w:szCs w:val="22"/>
              </w:rPr>
            </w:pPr>
          </w:p>
        </w:tc>
        <w:tc>
          <w:tcPr>
            <w:tcW w:w="2857" w:type="dxa"/>
            <w:gridSpan w:val="6"/>
            <w:shd w:val="clear" w:color="auto" w:fill="auto"/>
          </w:tcPr>
          <w:p w14:paraId="65CDB98A" w14:textId="77777777" w:rsidR="004B78A2" w:rsidRPr="004E2B9D" w:rsidRDefault="004B78A2" w:rsidP="00BC1B9E">
            <w:pPr>
              <w:spacing w:before="60"/>
              <w:jc w:val="both"/>
              <w:rPr>
                <w:i/>
                <w:sz w:val="22"/>
                <w:szCs w:val="22"/>
              </w:rPr>
            </w:pPr>
            <w:r w:rsidRPr="004E2B9D">
              <w:rPr>
                <w:i/>
                <w:sz w:val="22"/>
                <w:szCs w:val="22"/>
              </w:rPr>
              <w:t>Mérőműszerek és alapmérések, szoftverismeret</w:t>
            </w:r>
          </w:p>
        </w:tc>
        <w:tc>
          <w:tcPr>
            <w:tcW w:w="851" w:type="dxa"/>
            <w:shd w:val="clear" w:color="auto" w:fill="auto"/>
          </w:tcPr>
          <w:p w14:paraId="2053C09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80F67EC"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12129C22"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EFC7E32" w14:textId="77777777" w:rsidR="004B78A2" w:rsidRPr="004E2B9D" w:rsidRDefault="004B78A2" w:rsidP="00BC1B9E">
            <w:pPr>
              <w:spacing w:before="60"/>
              <w:jc w:val="both"/>
              <w:rPr>
                <w:i/>
                <w:iCs/>
                <w:sz w:val="22"/>
                <w:szCs w:val="22"/>
              </w:rPr>
            </w:pPr>
          </w:p>
        </w:tc>
        <w:tc>
          <w:tcPr>
            <w:tcW w:w="992" w:type="dxa"/>
            <w:shd w:val="clear" w:color="auto" w:fill="auto"/>
          </w:tcPr>
          <w:p w14:paraId="678226B1" w14:textId="77777777" w:rsidR="004B78A2" w:rsidRPr="004E2B9D" w:rsidRDefault="004B78A2" w:rsidP="00BC1B9E">
            <w:pPr>
              <w:spacing w:before="60"/>
              <w:jc w:val="both"/>
              <w:rPr>
                <w:i/>
                <w:iCs/>
                <w:sz w:val="22"/>
                <w:szCs w:val="22"/>
              </w:rPr>
            </w:pPr>
          </w:p>
        </w:tc>
        <w:tc>
          <w:tcPr>
            <w:tcW w:w="4395" w:type="dxa"/>
            <w:shd w:val="clear" w:color="auto" w:fill="auto"/>
          </w:tcPr>
          <w:p w14:paraId="07134F1D"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7D3AAE81" w14:textId="77777777" w:rsidTr="00BC1B9E">
        <w:tc>
          <w:tcPr>
            <w:tcW w:w="1929" w:type="dxa"/>
            <w:vMerge/>
            <w:shd w:val="clear" w:color="auto" w:fill="auto"/>
          </w:tcPr>
          <w:p w14:paraId="36D65B08" w14:textId="77777777" w:rsidR="004B78A2" w:rsidRPr="004E2B9D" w:rsidRDefault="004B78A2" w:rsidP="00BC1B9E">
            <w:pPr>
              <w:spacing w:before="60"/>
              <w:jc w:val="both"/>
              <w:rPr>
                <w:sz w:val="22"/>
                <w:szCs w:val="22"/>
              </w:rPr>
            </w:pPr>
          </w:p>
        </w:tc>
        <w:tc>
          <w:tcPr>
            <w:tcW w:w="2857" w:type="dxa"/>
            <w:gridSpan w:val="6"/>
            <w:shd w:val="clear" w:color="auto" w:fill="auto"/>
          </w:tcPr>
          <w:p w14:paraId="586F1B85" w14:textId="77777777" w:rsidR="004B78A2" w:rsidRPr="004E2B9D" w:rsidRDefault="004B78A2" w:rsidP="00BC1B9E">
            <w:pPr>
              <w:spacing w:before="60"/>
              <w:jc w:val="both"/>
              <w:rPr>
                <w:i/>
                <w:sz w:val="22"/>
                <w:szCs w:val="22"/>
              </w:rPr>
            </w:pPr>
            <w:r w:rsidRPr="004E2B9D">
              <w:rPr>
                <w:i/>
                <w:sz w:val="22"/>
                <w:szCs w:val="22"/>
              </w:rPr>
              <w:t>Félvezető alkatrészek</w:t>
            </w:r>
          </w:p>
        </w:tc>
        <w:tc>
          <w:tcPr>
            <w:tcW w:w="851" w:type="dxa"/>
            <w:shd w:val="clear" w:color="auto" w:fill="auto"/>
          </w:tcPr>
          <w:p w14:paraId="397FA07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03B1B2A"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268E0DB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2B1489A" w14:textId="77777777" w:rsidR="004B78A2" w:rsidRPr="004E2B9D" w:rsidRDefault="004B78A2" w:rsidP="00BC1B9E">
            <w:pPr>
              <w:spacing w:before="60"/>
              <w:jc w:val="both"/>
              <w:rPr>
                <w:i/>
                <w:iCs/>
                <w:sz w:val="22"/>
                <w:szCs w:val="22"/>
              </w:rPr>
            </w:pPr>
          </w:p>
        </w:tc>
        <w:tc>
          <w:tcPr>
            <w:tcW w:w="992" w:type="dxa"/>
            <w:shd w:val="clear" w:color="auto" w:fill="auto"/>
          </w:tcPr>
          <w:p w14:paraId="563AFFFB" w14:textId="77777777" w:rsidR="004B78A2" w:rsidRPr="004E2B9D" w:rsidRDefault="004B78A2" w:rsidP="00BC1B9E">
            <w:pPr>
              <w:spacing w:before="60"/>
              <w:jc w:val="both"/>
              <w:rPr>
                <w:i/>
                <w:iCs/>
                <w:sz w:val="22"/>
                <w:szCs w:val="22"/>
              </w:rPr>
            </w:pPr>
          </w:p>
        </w:tc>
        <w:tc>
          <w:tcPr>
            <w:tcW w:w="4395" w:type="dxa"/>
            <w:shd w:val="clear" w:color="auto" w:fill="auto"/>
          </w:tcPr>
          <w:p w14:paraId="307B1754"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0C823BE5" w14:textId="77777777" w:rsidTr="00BC1B9E">
        <w:tc>
          <w:tcPr>
            <w:tcW w:w="1929" w:type="dxa"/>
            <w:vMerge/>
            <w:shd w:val="clear" w:color="auto" w:fill="auto"/>
          </w:tcPr>
          <w:p w14:paraId="4F458585" w14:textId="77777777" w:rsidR="004B78A2" w:rsidRPr="004E2B9D" w:rsidRDefault="004B78A2" w:rsidP="00BC1B9E">
            <w:pPr>
              <w:spacing w:before="60"/>
              <w:jc w:val="both"/>
              <w:rPr>
                <w:sz w:val="22"/>
                <w:szCs w:val="22"/>
              </w:rPr>
            </w:pPr>
          </w:p>
        </w:tc>
        <w:tc>
          <w:tcPr>
            <w:tcW w:w="2857" w:type="dxa"/>
            <w:gridSpan w:val="6"/>
            <w:shd w:val="clear" w:color="auto" w:fill="auto"/>
          </w:tcPr>
          <w:p w14:paraId="3920267E" w14:textId="77777777" w:rsidR="004B78A2" w:rsidRPr="004E2B9D" w:rsidRDefault="004B78A2" w:rsidP="00BC1B9E">
            <w:pPr>
              <w:spacing w:before="60"/>
              <w:jc w:val="both"/>
              <w:rPr>
                <w:i/>
                <w:sz w:val="22"/>
                <w:szCs w:val="22"/>
              </w:rPr>
            </w:pPr>
            <w:r w:rsidRPr="004E2B9D">
              <w:rPr>
                <w:i/>
                <w:sz w:val="22"/>
                <w:szCs w:val="22"/>
              </w:rPr>
              <w:t>Alapfeladatok megvalósítása</w:t>
            </w:r>
          </w:p>
        </w:tc>
        <w:tc>
          <w:tcPr>
            <w:tcW w:w="851" w:type="dxa"/>
            <w:shd w:val="clear" w:color="auto" w:fill="auto"/>
          </w:tcPr>
          <w:p w14:paraId="21718E2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C6875D2"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6E7CBD7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27DB009" w14:textId="77777777" w:rsidR="004B78A2" w:rsidRPr="004E2B9D" w:rsidRDefault="004B78A2" w:rsidP="00BC1B9E">
            <w:pPr>
              <w:spacing w:before="60"/>
              <w:jc w:val="both"/>
              <w:rPr>
                <w:i/>
                <w:iCs/>
                <w:sz w:val="22"/>
                <w:szCs w:val="22"/>
              </w:rPr>
            </w:pPr>
          </w:p>
        </w:tc>
        <w:tc>
          <w:tcPr>
            <w:tcW w:w="992" w:type="dxa"/>
            <w:shd w:val="clear" w:color="auto" w:fill="auto"/>
          </w:tcPr>
          <w:p w14:paraId="6AD72474" w14:textId="77777777" w:rsidR="004B78A2" w:rsidRPr="004E2B9D" w:rsidRDefault="004B78A2" w:rsidP="00BC1B9E">
            <w:pPr>
              <w:spacing w:before="60"/>
              <w:jc w:val="both"/>
              <w:rPr>
                <w:i/>
                <w:iCs/>
                <w:sz w:val="22"/>
                <w:szCs w:val="22"/>
              </w:rPr>
            </w:pPr>
          </w:p>
        </w:tc>
        <w:tc>
          <w:tcPr>
            <w:tcW w:w="4395" w:type="dxa"/>
            <w:shd w:val="clear" w:color="auto" w:fill="auto"/>
          </w:tcPr>
          <w:p w14:paraId="5A9E7884"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5283752B" w14:textId="77777777" w:rsidTr="00BC1B9E">
        <w:tc>
          <w:tcPr>
            <w:tcW w:w="1929" w:type="dxa"/>
            <w:vMerge/>
            <w:shd w:val="clear" w:color="auto" w:fill="auto"/>
          </w:tcPr>
          <w:p w14:paraId="7B406ECB" w14:textId="77777777" w:rsidR="004B78A2" w:rsidRPr="004E2B9D" w:rsidRDefault="004B78A2" w:rsidP="00BC1B9E">
            <w:pPr>
              <w:spacing w:before="60"/>
              <w:jc w:val="both"/>
              <w:rPr>
                <w:sz w:val="22"/>
                <w:szCs w:val="22"/>
              </w:rPr>
            </w:pPr>
          </w:p>
        </w:tc>
        <w:tc>
          <w:tcPr>
            <w:tcW w:w="2857" w:type="dxa"/>
            <w:gridSpan w:val="6"/>
            <w:shd w:val="clear" w:color="auto" w:fill="auto"/>
          </w:tcPr>
          <w:p w14:paraId="71E76132" w14:textId="77777777" w:rsidR="004B78A2" w:rsidRPr="004E2B9D" w:rsidRDefault="004B78A2" w:rsidP="00BC1B9E">
            <w:pPr>
              <w:spacing w:before="60"/>
              <w:jc w:val="both"/>
              <w:rPr>
                <w:i/>
                <w:sz w:val="22"/>
                <w:szCs w:val="22"/>
              </w:rPr>
            </w:pPr>
            <w:r w:rsidRPr="004E2B9D">
              <w:rPr>
                <w:i/>
                <w:sz w:val="22"/>
                <w:szCs w:val="22"/>
              </w:rPr>
              <w:t>Erősítőtechnika</w:t>
            </w:r>
          </w:p>
        </w:tc>
        <w:tc>
          <w:tcPr>
            <w:tcW w:w="851" w:type="dxa"/>
            <w:shd w:val="clear" w:color="auto" w:fill="auto"/>
          </w:tcPr>
          <w:p w14:paraId="5488BA51"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C6098B5"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40CF2515"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5CE5B7C" w14:textId="77777777" w:rsidR="004B78A2" w:rsidRPr="004E2B9D" w:rsidRDefault="004B78A2" w:rsidP="00BC1B9E">
            <w:pPr>
              <w:spacing w:before="60"/>
              <w:jc w:val="both"/>
              <w:rPr>
                <w:i/>
                <w:iCs/>
                <w:sz w:val="22"/>
                <w:szCs w:val="22"/>
              </w:rPr>
            </w:pPr>
          </w:p>
        </w:tc>
        <w:tc>
          <w:tcPr>
            <w:tcW w:w="992" w:type="dxa"/>
            <w:shd w:val="clear" w:color="auto" w:fill="auto"/>
          </w:tcPr>
          <w:p w14:paraId="3898A17A" w14:textId="77777777" w:rsidR="004B78A2" w:rsidRPr="004E2B9D" w:rsidRDefault="004B78A2" w:rsidP="00BC1B9E">
            <w:pPr>
              <w:spacing w:before="60"/>
              <w:jc w:val="both"/>
              <w:rPr>
                <w:i/>
                <w:iCs/>
                <w:sz w:val="22"/>
                <w:szCs w:val="22"/>
              </w:rPr>
            </w:pPr>
          </w:p>
        </w:tc>
        <w:tc>
          <w:tcPr>
            <w:tcW w:w="4395" w:type="dxa"/>
            <w:shd w:val="clear" w:color="auto" w:fill="auto"/>
          </w:tcPr>
          <w:p w14:paraId="5277A1B5"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085792C6" w14:textId="77777777" w:rsidTr="00BC1B9E">
        <w:tc>
          <w:tcPr>
            <w:tcW w:w="1929" w:type="dxa"/>
            <w:vMerge/>
            <w:shd w:val="clear" w:color="auto" w:fill="auto"/>
          </w:tcPr>
          <w:p w14:paraId="1832D95A" w14:textId="77777777" w:rsidR="004B78A2" w:rsidRPr="004E2B9D" w:rsidRDefault="004B78A2" w:rsidP="00BC1B9E">
            <w:pPr>
              <w:spacing w:before="60"/>
              <w:jc w:val="both"/>
              <w:rPr>
                <w:sz w:val="22"/>
                <w:szCs w:val="22"/>
              </w:rPr>
            </w:pPr>
          </w:p>
        </w:tc>
        <w:tc>
          <w:tcPr>
            <w:tcW w:w="2857" w:type="dxa"/>
            <w:gridSpan w:val="6"/>
            <w:shd w:val="clear" w:color="auto" w:fill="auto"/>
          </w:tcPr>
          <w:p w14:paraId="71C9064B" w14:textId="77777777" w:rsidR="004B78A2" w:rsidRPr="004E2B9D" w:rsidRDefault="004B78A2" w:rsidP="00BC1B9E">
            <w:pPr>
              <w:spacing w:before="60"/>
              <w:jc w:val="both"/>
              <w:rPr>
                <w:i/>
                <w:sz w:val="22"/>
                <w:szCs w:val="22"/>
              </w:rPr>
            </w:pPr>
            <w:r w:rsidRPr="004E2B9D">
              <w:rPr>
                <w:i/>
                <w:sz w:val="22"/>
                <w:szCs w:val="22"/>
              </w:rPr>
              <w:t>Erősítők építése és mérése</w:t>
            </w:r>
          </w:p>
        </w:tc>
        <w:tc>
          <w:tcPr>
            <w:tcW w:w="851" w:type="dxa"/>
            <w:shd w:val="clear" w:color="auto" w:fill="auto"/>
          </w:tcPr>
          <w:p w14:paraId="480358B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36F4CDB"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1FE44860"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13B9440C" w14:textId="77777777" w:rsidR="004B78A2" w:rsidRPr="004E2B9D" w:rsidRDefault="004B78A2" w:rsidP="00BC1B9E">
            <w:pPr>
              <w:spacing w:before="60"/>
              <w:jc w:val="both"/>
              <w:rPr>
                <w:i/>
                <w:iCs/>
                <w:sz w:val="22"/>
                <w:szCs w:val="22"/>
              </w:rPr>
            </w:pPr>
          </w:p>
        </w:tc>
        <w:tc>
          <w:tcPr>
            <w:tcW w:w="992" w:type="dxa"/>
            <w:shd w:val="clear" w:color="auto" w:fill="auto"/>
          </w:tcPr>
          <w:p w14:paraId="45744A8A" w14:textId="77777777" w:rsidR="004B78A2" w:rsidRPr="004E2B9D" w:rsidRDefault="004B78A2" w:rsidP="00BC1B9E">
            <w:pPr>
              <w:spacing w:before="60"/>
              <w:jc w:val="both"/>
              <w:rPr>
                <w:i/>
                <w:iCs/>
                <w:sz w:val="22"/>
                <w:szCs w:val="22"/>
              </w:rPr>
            </w:pPr>
          </w:p>
        </w:tc>
        <w:tc>
          <w:tcPr>
            <w:tcW w:w="4395" w:type="dxa"/>
            <w:shd w:val="clear" w:color="auto" w:fill="auto"/>
          </w:tcPr>
          <w:p w14:paraId="195C633B" w14:textId="77777777" w:rsidR="004B78A2" w:rsidRPr="004E2B9D" w:rsidRDefault="004B78A2" w:rsidP="00BC1B9E">
            <w:pPr>
              <w:spacing w:before="60"/>
              <w:jc w:val="both"/>
              <w:rPr>
                <w:i/>
                <w:iCs/>
                <w:sz w:val="22"/>
                <w:szCs w:val="22"/>
              </w:rPr>
            </w:pPr>
            <w:r w:rsidRPr="004E2B9D">
              <w:rPr>
                <w:i/>
                <w:iCs/>
                <w:sz w:val="22"/>
                <w:szCs w:val="22"/>
              </w:rPr>
              <w:t>134</w:t>
            </w:r>
          </w:p>
        </w:tc>
      </w:tr>
      <w:tr w:rsidR="004B78A2" w:rsidRPr="004E2B9D" w14:paraId="4BA7189B" w14:textId="77777777" w:rsidTr="00BC1B9E">
        <w:tc>
          <w:tcPr>
            <w:tcW w:w="1929" w:type="dxa"/>
            <w:vMerge/>
            <w:shd w:val="clear" w:color="auto" w:fill="auto"/>
          </w:tcPr>
          <w:p w14:paraId="22A65C38" w14:textId="77777777" w:rsidR="004B78A2" w:rsidRPr="004E2B9D" w:rsidRDefault="004B78A2" w:rsidP="00BC1B9E">
            <w:pPr>
              <w:spacing w:before="60"/>
              <w:jc w:val="both"/>
              <w:rPr>
                <w:sz w:val="22"/>
                <w:szCs w:val="22"/>
              </w:rPr>
            </w:pPr>
          </w:p>
        </w:tc>
        <w:tc>
          <w:tcPr>
            <w:tcW w:w="2857" w:type="dxa"/>
            <w:gridSpan w:val="6"/>
            <w:shd w:val="clear" w:color="auto" w:fill="auto"/>
          </w:tcPr>
          <w:p w14:paraId="632CA336"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427E4AC6"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20766F3" w14:textId="77777777" w:rsidR="004B78A2" w:rsidRPr="004E2B9D" w:rsidRDefault="004B78A2" w:rsidP="00BC1B9E">
            <w:pPr>
              <w:spacing w:before="60"/>
              <w:jc w:val="both"/>
              <w:rPr>
                <w:i/>
                <w:iCs/>
                <w:sz w:val="22"/>
                <w:szCs w:val="22"/>
              </w:rPr>
            </w:pPr>
            <w:r w:rsidRPr="004E2B9D">
              <w:rPr>
                <w:i/>
                <w:iCs/>
                <w:sz w:val="22"/>
                <w:szCs w:val="22"/>
              </w:rPr>
              <w:t>108</w:t>
            </w:r>
          </w:p>
        </w:tc>
        <w:tc>
          <w:tcPr>
            <w:tcW w:w="709" w:type="dxa"/>
            <w:shd w:val="clear" w:color="auto" w:fill="auto"/>
          </w:tcPr>
          <w:p w14:paraId="710523A8"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6D35EAC1" w14:textId="77777777" w:rsidR="004B78A2" w:rsidRPr="004E2B9D" w:rsidRDefault="004B78A2" w:rsidP="00BC1B9E">
            <w:pPr>
              <w:spacing w:before="60"/>
              <w:jc w:val="both"/>
              <w:rPr>
                <w:i/>
                <w:iCs/>
                <w:sz w:val="22"/>
                <w:szCs w:val="22"/>
              </w:rPr>
            </w:pPr>
          </w:p>
        </w:tc>
        <w:tc>
          <w:tcPr>
            <w:tcW w:w="992" w:type="dxa"/>
            <w:shd w:val="clear" w:color="auto" w:fill="auto"/>
          </w:tcPr>
          <w:p w14:paraId="487BCF4C" w14:textId="77777777" w:rsidR="004B78A2" w:rsidRPr="004E2B9D" w:rsidRDefault="004B78A2" w:rsidP="00BC1B9E">
            <w:pPr>
              <w:spacing w:before="60"/>
              <w:jc w:val="both"/>
              <w:rPr>
                <w:i/>
                <w:iCs/>
                <w:sz w:val="22"/>
                <w:szCs w:val="22"/>
              </w:rPr>
            </w:pPr>
          </w:p>
        </w:tc>
        <w:tc>
          <w:tcPr>
            <w:tcW w:w="4395" w:type="dxa"/>
            <w:shd w:val="clear" w:color="auto" w:fill="auto"/>
          </w:tcPr>
          <w:p w14:paraId="50CC60B6" w14:textId="77777777" w:rsidR="004B78A2" w:rsidRPr="004E2B9D" w:rsidRDefault="004B78A2" w:rsidP="00BC1B9E">
            <w:pPr>
              <w:spacing w:before="60"/>
              <w:jc w:val="both"/>
              <w:rPr>
                <w:i/>
                <w:iCs/>
                <w:sz w:val="22"/>
                <w:szCs w:val="22"/>
              </w:rPr>
            </w:pPr>
            <w:r w:rsidRPr="004E2B9D">
              <w:rPr>
                <w:i/>
                <w:iCs/>
                <w:sz w:val="22"/>
                <w:szCs w:val="22"/>
              </w:rPr>
              <w:t>139</w:t>
            </w:r>
          </w:p>
        </w:tc>
      </w:tr>
      <w:tr w:rsidR="004B78A2" w:rsidRPr="004E2B9D" w14:paraId="59051690" w14:textId="77777777" w:rsidTr="00BC1B9E">
        <w:tc>
          <w:tcPr>
            <w:tcW w:w="1929" w:type="dxa"/>
            <w:vMerge/>
            <w:shd w:val="clear" w:color="auto" w:fill="auto"/>
          </w:tcPr>
          <w:p w14:paraId="6467E120" w14:textId="77777777" w:rsidR="004B78A2" w:rsidRPr="004E2B9D" w:rsidRDefault="004B78A2" w:rsidP="00BC1B9E">
            <w:pPr>
              <w:spacing w:before="60"/>
              <w:jc w:val="both"/>
              <w:rPr>
                <w:sz w:val="22"/>
                <w:szCs w:val="22"/>
              </w:rPr>
            </w:pPr>
          </w:p>
        </w:tc>
        <w:tc>
          <w:tcPr>
            <w:tcW w:w="2857" w:type="dxa"/>
            <w:gridSpan w:val="6"/>
            <w:shd w:val="clear" w:color="auto" w:fill="auto"/>
          </w:tcPr>
          <w:p w14:paraId="00347B45" w14:textId="77777777" w:rsidR="004B78A2" w:rsidRPr="004E2B9D" w:rsidRDefault="004B78A2" w:rsidP="00BC1B9E">
            <w:pPr>
              <w:spacing w:before="60"/>
              <w:jc w:val="both"/>
              <w:rPr>
                <w:i/>
                <w:sz w:val="22"/>
                <w:szCs w:val="22"/>
              </w:rPr>
            </w:pPr>
            <w:r w:rsidRPr="004E2B9D">
              <w:rPr>
                <w:i/>
                <w:sz w:val="22"/>
                <w:szCs w:val="22"/>
              </w:rPr>
              <w:t>Digitális technika</w:t>
            </w:r>
          </w:p>
        </w:tc>
        <w:tc>
          <w:tcPr>
            <w:tcW w:w="851" w:type="dxa"/>
            <w:shd w:val="clear" w:color="auto" w:fill="auto"/>
          </w:tcPr>
          <w:p w14:paraId="7869B61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A7BA11F" w14:textId="77777777" w:rsidR="004B78A2" w:rsidRPr="004E2B9D" w:rsidRDefault="004B78A2" w:rsidP="00BC1B9E">
            <w:pPr>
              <w:spacing w:before="60"/>
              <w:jc w:val="both"/>
              <w:rPr>
                <w:i/>
                <w:iCs/>
                <w:sz w:val="22"/>
                <w:szCs w:val="22"/>
              </w:rPr>
            </w:pPr>
            <w:r w:rsidRPr="004E2B9D">
              <w:rPr>
                <w:i/>
                <w:iCs/>
                <w:sz w:val="22"/>
                <w:szCs w:val="22"/>
              </w:rPr>
              <w:t>180</w:t>
            </w:r>
          </w:p>
        </w:tc>
        <w:tc>
          <w:tcPr>
            <w:tcW w:w="709" w:type="dxa"/>
            <w:shd w:val="clear" w:color="auto" w:fill="auto"/>
          </w:tcPr>
          <w:p w14:paraId="43E0E16D"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2534F129" w14:textId="77777777" w:rsidR="004B78A2" w:rsidRPr="004E2B9D" w:rsidRDefault="004B78A2" w:rsidP="00BC1B9E">
            <w:pPr>
              <w:spacing w:before="60"/>
              <w:jc w:val="both"/>
              <w:rPr>
                <w:i/>
                <w:iCs/>
                <w:sz w:val="22"/>
                <w:szCs w:val="22"/>
              </w:rPr>
            </w:pPr>
          </w:p>
        </w:tc>
        <w:tc>
          <w:tcPr>
            <w:tcW w:w="992" w:type="dxa"/>
            <w:shd w:val="clear" w:color="auto" w:fill="auto"/>
          </w:tcPr>
          <w:p w14:paraId="7B146E35" w14:textId="77777777" w:rsidR="004B78A2" w:rsidRPr="004E2B9D" w:rsidRDefault="004B78A2" w:rsidP="00BC1B9E">
            <w:pPr>
              <w:spacing w:before="60"/>
              <w:jc w:val="both"/>
              <w:rPr>
                <w:i/>
                <w:iCs/>
                <w:sz w:val="22"/>
                <w:szCs w:val="22"/>
              </w:rPr>
            </w:pPr>
          </w:p>
        </w:tc>
        <w:tc>
          <w:tcPr>
            <w:tcW w:w="4395" w:type="dxa"/>
            <w:shd w:val="clear" w:color="auto" w:fill="auto"/>
          </w:tcPr>
          <w:p w14:paraId="59D4EFEC" w14:textId="77777777" w:rsidR="004B78A2" w:rsidRPr="004E2B9D" w:rsidRDefault="004B78A2" w:rsidP="00BC1B9E">
            <w:pPr>
              <w:spacing w:before="60"/>
              <w:jc w:val="both"/>
              <w:rPr>
                <w:i/>
                <w:iCs/>
                <w:sz w:val="22"/>
                <w:szCs w:val="22"/>
              </w:rPr>
            </w:pPr>
            <w:r w:rsidRPr="004E2B9D">
              <w:rPr>
                <w:i/>
                <w:iCs/>
                <w:sz w:val="22"/>
                <w:szCs w:val="22"/>
              </w:rPr>
              <w:t>242</w:t>
            </w:r>
          </w:p>
        </w:tc>
      </w:tr>
      <w:tr w:rsidR="004B78A2" w:rsidRPr="004E2B9D" w14:paraId="2ACC9298" w14:textId="77777777" w:rsidTr="00BC1B9E">
        <w:tc>
          <w:tcPr>
            <w:tcW w:w="1929" w:type="dxa"/>
            <w:vMerge/>
            <w:shd w:val="clear" w:color="auto" w:fill="auto"/>
          </w:tcPr>
          <w:p w14:paraId="333F6662" w14:textId="77777777" w:rsidR="004B78A2" w:rsidRPr="004E2B9D" w:rsidRDefault="004B78A2" w:rsidP="00BC1B9E">
            <w:pPr>
              <w:spacing w:before="60"/>
              <w:jc w:val="both"/>
              <w:rPr>
                <w:sz w:val="22"/>
                <w:szCs w:val="22"/>
              </w:rPr>
            </w:pPr>
          </w:p>
        </w:tc>
        <w:tc>
          <w:tcPr>
            <w:tcW w:w="2857" w:type="dxa"/>
            <w:gridSpan w:val="6"/>
            <w:shd w:val="clear" w:color="auto" w:fill="auto"/>
          </w:tcPr>
          <w:p w14:paraId="22478FCD" w14:textId="77777777" w:rsidR="004B78A2" w:rsidRPr="004E2B9D" w:rsidRDefault="004B78A2" w:rsidP="00BC1B9E">
            <w:pPr>
              <w:spacing w:before="60"/>
              <w:jc w:val="both"/>
              <w:rPr>
                <w:i/>
                <w:sz w:val="22"/>
                <w:szCs w:val="22"/>
              </w:rPr>
            </w:pPr>
            <w:r w:rsidRPr="004E2B9D">
              <w:rPr>
                <w:i/>
                <w:sz w:val="22"/>
                <w:szCs w:val="22"/>
              </w:rPr>
              <w:t>A digitális technika alapfogalmai, vizsgálati módszerei</w:t>
            </w:r>
          </w:p>
        </w:tc>
        <w:tc>
          <w:tcPr>
            <w:tcW w:w="851" w:type="dxa"/>
            <w:shd w:val="clear" w:color="auto" w:fill="auto"/>
          </w:tcPr>
          <w:p w14:paraId="2E6468EA"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D19B0BF"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3D9E8420"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53F9951" w14:textId="77777777" w:rsidR="004B78A2" w:rsidRPr="004E2B9D" w:rsidRDefault="004B78A2" w:rsidP="00BC1B9E">
            <w:pPr>
              <w:spacing w:before="60"/>
              <w:jc w:val="both"/>
              <w:rPr>
                <w:i/>
                <w:iCs/>
                <w:sz w:val="22"/>
                <w:szCs w:val="22"/>
              </w:rPr>
            </w:pPr>
          </w:p>
        </w:tc>
        <w:tc>
          <w:tcPr>
            <w:tcW w:w="992" w:type="dxa"/>
            <w:shd w:val="clear" w:color="auto" w:fill="auto"/>
          </w:tcPr>
          <w:p w14:paraId="73E97C28" w14:textId="77777777" w:rsidR="004B78A2" w:rsidRPr="004E2B9D" w:rsidRDefault="004B78A2" w:rsidP="00BC1B9E">
            <w:pPr>
              <w:spacing w:before="60"/>
              <w:jc w:val="both"/>
              <w:rPr>
                <w:i/>
                <w:iCs/>
                <w:sz w:val="22"/>
                <w:szCs w:val="22"/>
              </w:rPr>
            </w:pPr>
          </w:p>
        </w:tc>
        <w:tc>
          <w:tcPr>
            <w:tcW w:w="4395" w:type="dxa"/>
            <w:shd w:val="clear" w:color="auto" w:fill="auto"/>
          </w:tcPr>
          <w:p w14:paraId="5F4D1286"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6F65F26D" w14:textId="77777777" w:rsidTr="00BC1B9E">
        <w:tc>
          <w:tcPr>
            <w:tcW w:w="1929" w:type="dxa"/>
            <w:vMerge/>
            <w:shd w:val="clear" w:color="auto" w:fill="auto"/>
          </w:tcPr>
          <w:p w14:paraId="0520AAFD" w14:textId="77777777" w:rsidR="004B78A2" w:rsidRPr="004E2B9D" w:rsidRDefault="004B78A2" w:rsidP="00BC1B9E">
            <w:pPr>
              <w:spacing w:before="60"/>
              <w:jc w:val="both"/>
              <w:rPr>
                <w:sz w:val="22"/>
                <w:szCs w:val="22"/>
              </w:rPr>
            </w:pPr>
          </w:p>
        </w:tc>
        <w:tc>
          <w:tcPr>
            <w:tcW w:w="2857" w:type="dxa"/>
            <w:gridSpan w:val="6"/>
            <w:shd w:val="clear" w:color="auto" w:fill="auto"/>
          </w:tcPr>
          <w:p w14:paraId="514C5040" w14:textId="77777777" w:rsidR="004B78A2" w:rsidRPr="004E2B9D" w:rsidRDefault="004B78A2" w:rsidP="00BC1B9E">
            <w:pPr>
              <w:spacing w:before="60"/>
              <w:jc w:val="both"/>
              <w:rPr>
                <w:i/>
                <w:sz w:val="22"/>
                <w:szCs w:val="22"/>
              </w:rPr>
            </w:pPr>
            <w:r w:rsidRPr="004E2B9D">
              <w:rPr>
                <w:i/>
                <w:sz w:val="22"/>
                <w:szCs w:val="22"/>
              </w:rPr>
              <w:t>Kombinációs hálózatok vizsgálata</w:t>
            </w:r>
          </w:p>
        </w:tc>
        <w:tc>
          <w:tcPr>
            <w:tcW w:w="851" w:type="dxa"/>
            <w:shd w:val="clear" w:color="auto" w:fill="auto"/>
          </w:tcPr>
          <w:p w14:paraId="77AF84C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384FAB1"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3F9227A6"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507F2DB" w14:textId="77777777" w:rsidR="004B78A2" w:rsidRPr="004E2B9D" w:rsidRDefault="004B78A2" w:rsidP="00BC1B9E">
            <w:pPr>
              <w:spacing w:before="60"/>
              <w:jc w:val="both"/>
              <w:rPr>
                <w:i/>
                <w:iCs/>
                <w:sz w:val="22"/>
                <w:szCs w:val="22"/>
              </w:rPr>
            </w:pPr>
          </w:p>
        </w:tc>
        <w:tc>
          <w:tcPr>
            <w:tcW w:w="992" w:type="dxa"/>
            <w:shd w:val="clear" w:color="auto" w:fill="auto"/>
          </w:tcPr>
          <w:p w14:paraId="7CFC9671" w14:textId="77777777" w:rsidR="004B78A2" w:rsidRPr="004E2B9D" w:rsidRDefault="004B78A2" w:rsidP="00BC1B9E">
            <w:pPr>
              <w:spacing w:before="60"/>
              <w:jc w:val="both"/>
              <w:rPr>
                <w:i/>
                <w:iCs/>
                <w:sz w:val="22"/>
                <w:szCs w:val="22"/>
              </w:rPr>
            </w:pPr>
          </w:p>
        </w:tc>
        <w:tc>
          <w:tcPr>
            <w:tcW w:w="4395" w:type="dxa"/>
            <w:shd w:val="clear" w:color="auto" w:fill="auto"/>
          </w:tcPr>
          <w:p w14:paraId="012479EC"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4CD56D10" w14:textId="77777777" w:rsidTr="00BC1B9E">
        <w:tc>
          <w:tcPr>
            <w:tcW w:w="1929" w:type="dxa"/>
            <w:vMerge/>
            <w:shd w:val="clear" w:color="auto" w:fill="auto"/>
          </w:tcPr>
          <w:p w14:paraId="3512396F" w14:textId="77777777" w:rsidR="004B78A2" w:rsidRPr="004E2B9D" w:rsidRDefault="004B78A2" w:rsidP="00BC1B9E">
            <w:pPr>
              <w:spacing w:before="60"/>
              <w:jc w:val="both"/>
              <w:rPr>
                <w:sz w:val="22"/>
                <w:szCs w:val="22"/>
              </w:rPr>
            </w:pPr>
          </w:p>
        </w:tc>
        <w:tc>
          <w:tcPr>
            <w:tcW w:w="2857" w:type="dxa"/>
            <w:gridSpan w:val="6"/>
            <w:shd w:val="clear" w:color="auto" w:fill="auto"/>
          </w:tcPr>
          <w:p w14:paraId="173223AE" w14:textId="77777777" w:rsidR="004B78A2" w:rsidRPr="004E2B9D" w:rsidRDefault="004B78A2" w:rsidP="00BC1B9E">
            <w:pPr>
              <w:spacing w:before="60"/>
              <w:jc w:val="both"/>
              <w:rPr>
                <w:i/>
                <w:sz w:val="22"/>
                <w:szCs w:val="22"/>
              </w:rPr>
            </w:pPr>
            <w:r w:rsidRPr="004E2B9D">
              <w:rPr>
                <w:i/>
                <w:sz w:val="22"/>
                <w:szCs w:val="22"/>
              </w:rPr>
              <w:t>Időfüggő működésű hálózatok</w:t>
            </w:r>
          </w:p>
        </w:tc>
        <w:tc>
          <w:tcPr>
            <w:tcW w:w="851" w:type="dxa"/>
            <w:shd w:val="clear" w:color="auto" w:fill="auto"/>
          </w:tcPr>
          <w:p w14:paraId="798F8135"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15CB489"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C869D00"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4341C970" w14:textId="77777777" w:rsidR="004B78A2" w:rsidRPr="004E2B9D" w:rsidRDefault="004B78A2" w:rsidP="00BC1B9E">
            <w:pPr>
              <w:spacing w:before="60"/>
              <w:jc w:val="both"/>
              <w:rPr>
                <w:i/>
                <w:iCs/>
                <w:sz w:val="22"/>
                <w:szCs w:val="22"/>
              </w:rPr>
            </w:pPr>
          </w:p>
        </w:tc>
        <w:tc>
          <w:tcPr>
            <w:tcW w:w="992" w:type="dxa"/>
            <w:shd w:val="clear" w:color="auto" w:fill="auto"/>
          </w:tcPr>
          <w:p w14:paraId="4DD9AF9E" w14:textId="77777777" w:rsidR="004B78A2" w:rsidRPr="004E2B9D" w:rsidRDefault="004B78A2" w:rsidP="00BC1B9E">
            <w:pPr>
              <w:spacing w:before="60"/>
              <w:jc w:val="both"/>
              <w:rPr>
                <w:i/>
                <w:iCs/>
                <w:sz w:val="22"/>
                <w:szCs w:val="22"/>
              </w:rPr>
            </w:pPr>
          </w:p>
        </w:tc>
        <w:tc>
          <w:tcPr>
            <w:tcW w:w="4395" w:type="dxa"/>
            <w:shd w:val="clear" w:color="auto" w:fill="auto"/>
          </w:tcPr>
          <w:p w14:paraId="333329C0"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46DEC47F" w14:textId="77777777" w:rsidTr="00BC1B9E">
        <w:tc>
          <w:tcPr>
            <w:tcW w:w="1929" w:type="dxa"/>
            <w:vMerge/>
            <w:shd w:val="clear" w:color="auto" w:fill="auto"/>
          </w:tcPr>
          <w:p w14:paraId="32C5CF23" w14:textId="77777777" w:rsidR="004B78A2" w:rsidRPr="004E2B9D" w:rsidRDefault="004B78A2" w:rsidP="00BC1B9E">
            <w:pPr>
              <w:spacing w:before="60"/>
              <w:jc w:val="both"/>
              <w:rPr>
                <w:sz w:val="22"/>
                <w:szCs w:val="22"/>
              </w:rPr>
            </w:pPr>
          </w:p>
        </w:tc>
        <w:tc>
          <w:tcPr>
            <w:tcW w:w="2857" w:type="dxa"/>
            <w:gridSpan w:val="6"/>
            <w:shd w:val="clear" w:color="auto" w:fill="auto"/>
          </w:tcPr>
          <w:p w14:paraId="69A840C3"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76C96AE1"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816251D"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749A883F"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769DA5C" w14:textId="77777777" w:rsidR="004B78A2" w:rsidRPr="004E2B9D" w:rsidRDefault="004B78A2" w:rsidP="00BC1B9E">
            <w:pPr>
              <w:spacing w:before="60"/>
              <w:jc w:val="both"/>
              <w:rPr>
                <w:i/>
                <w:iCs/>
                <w:sz w:val="22"/>
                <w:szCs w:val="22"/>
              </w:rPr>
            </w:pPr>
          </w:p>
        </w:tc>
        <w:tc>
          <w:tcPr>
            <w:tcW w:w="992" w:type="dxa"/>
            <w:shd w:val="clear" w:color="auto" w:fill="auto"/>
          </w:tcPr>
          <w:p w14:paraId="62EAF6D4" w14:textId="77777777" w:rsidR="004B78A2" w:rsidRPr="004E2B9D" w:rsidRDefault="004B78A2" w:rsidP="00BC1B9E">
            <w:pPr>
              <w:spacing w:before="60"/>
              <w:jc w:val="both"/>
              <w:rPr>
                <w:i/>
                <w:iCs/>
                <w:sz w:val="22"/>
                <w:szCs w:val="22"/>
              </w:rPr>
            </w:pPr>
          </w:p>
        </w:tc>
        <w:tc>
          <w:tcPr>
            <w:tcW w:w="4395" w:type="dxa"/>
            <w:shd w:val="clear" w:color="auto" w:fill="auto"/>
          </w:tcPr>
          <w:p w14:paraId="6B0C0312"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2FE13194" w14:textId="77777777" w:rsidTr="00BC1B9E">
        <w:tc>
          <w:tcPr>
            <w:tcW w:w="1929" w:type="dxa"/>
            <w:vMerge/>
            <w:tcBorders>
              <w:bottom w:val="single" w:sz="4" w:space="0" w:color="auto"/>
            </w:tcBorders>
            <w:shd w:val="clear" w:color="auto" w:fill="auto"/>
          </w:tcPr>
          <w:p w14:paraId="6B2518D2"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09362495"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7D261801"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3973E130"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tcBorders>
              <w:bottom w:val="single" w:sz="4" w:space="0" w:color="auto"/>
            </w:tcBorders>
            <w:shd w:val="clear" w:color="auto" w:fill="auto"/>
          </w:tcPr>
          <w:p w14:paraId="2D92CDF9"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tcBorders>
              <w:bottom w:val="single" w:sz="4" w:space="0" w:color="auto"/>
            </w:tcBorders>
            <w:shd w:val="clear" w:color="auto" w:fill="auto"/>
          </w:tcPr>
          <w:p w14:paraId="73F493A2"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08D0A750"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47AF6C79"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103AA320" w14:textId="77777777" w:rsidTr="00BC1B9E">
        <w:tc>
          <w:tcPr>
            <w:tcW w:w="13575" w:type="dxa"/>
            <w:gridSpan w:val="16"/>
            <w:shd w:val="clear" w:color="auto" w:fill="D9D9D9"/>
          </w:tcPr>
          <w:p w14:paraId="6D37C983" w14:textId="77777777" w:rsidR="004B78A2" w:rsidRPr="004E2B9D" w:rsidRDefault="004B78A2" w:rsidP="00BC1B9E">
            <w:pPr>
              <w:spacing w:before="60"/>
              <w:jc w:val="both"/>
              <w:rPr>
                <w:sz w:val="22"/>
                <w:szCs w:val="22"/>
              </w:rPr>
            </w:pPr>
            <w:proofErr w:type="gramStart"/>
            <w:r w:rsidRPr="004E2B9D">
              <w:rPr>
                <w:bCs/>
                <w:sz w:val="22"/>
                <w:szCs w:val="22"/>
              </w:rPr>
              <w:t>A</w:t>
            </w:r>
            <w:proofErr w:type="gramEnd"/>
            <w:r w:rsidRPr="004E2B9D">
              <w:rPr>
                <w:bCs/>
                <w:sz w:val="22"/>
                <w:szCs w:val="22"/>
              </w:rPr>
              <w:t xml:space="preserve"> Elektrotechnika megnevezésű tantárgy oktatása során alkalmazott módszerek és munkaformák</w:t>
            </w:r>
          </w:p>
        </w:tc>
      </w:tr>
      <w:tr w:rsidR="004B78A2" w:rsidRPr="004E2B9D" w14:paraId="48E1FF23" w14:textId="77777777" w:rsidTr="00BC1B9E">
        <w:trPr>
          <w:trHeight w:val="111"/>
        </w:trPr>
        <w:tc>
          <w:tcPr>
            <w:tcW w:w="2943" w:type="dxa"/>
            <w:gridSpan w:val="2"/>
            <w:vMerge w:val="restart"/>
            <w:shd w:val="clear" w:color="auto" w:fill="auto"/>
          </w:tcPr>
          <w:p w14:paraId="3490B1E8"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2E05DC5C" w14:textId="77777777" w:rsidR="004B78A2" w:rsidRPr="004E2B9D" w:rsidRDefault="004B78A2" w:rsidP="00BC1B9E">
            <w:pPr>
              <w:rPr>
                <w:sz w:val="22"/>
                <w:szCs w:val="22"/>
              </w:rPr>
            </w:pPr>
            <w:r w:rsidRPr="004E2B9D">
              <w:rPr>
                <w:sz w:val="22"/>
                <w:szCs w:val="22"/>
              </w:rPr>
              <w:t>Gyakorlati feladat 1.</w:t>
            </w:r>
          </w:p>
          <w:p w14:paraId="31E38F69"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02018EC2" w14:textId="77777777" w:rsidR="004B78A2" w:rsidRPr="004E2B9D" w:rsidRDefault="004B78A2" w:rsidP="00BC1B9E">
            <w:pPr>
              <w:rPr>
                <w:sz w:val="22"/>
                <w:szCs w:val="22"/>
              </w:rPr>
            </w:pPr>
            <w:r w:rsidRPr="004E2B9D">
              <w:rPr>
                <w:iCs/>
                <w:sz w:val="22"/>
                <w:szCs w:val="22"/>
              </w:rPr>
              <w:t>Váltakozó áramú hálózatok</w:t>
            </w:r>
          </w:p>
        </w:tc>
        <w:tc>
          <w:tcPr>
            <w:tcW w:w="850" w:type="dxa"/>
            <w:gridSpan w:val="3"/>
            <w:shd w:val="clear" w:color="auto" w:fill="auto"/>
          </w:tcPr>
          <w:p w14:paraId="10CE5344" w14:textId="77777777" w:rsidR="004B78A2" w:rsidRPr="004E2B9D" w:rsidRDefault="004B78A2" w:rsidP="00BC1B9E">
            <w:pPr>
              <w:rPr>
                <w:sz w:val="22"/>
                <w:szCs w:val="22"/>
              </w:rPr>
            </w:pPr>
            <w:r w:rsidRPr="004E2B9D">
              <w:rPr>
                <w:sz w:val="22"/>
                <w:szCs w:val="22"/>
              </w:rPr>
              <w:t>7 óra</w:t>
            </w:r>
          </w:p>
        </w:tc>
        <w:tc>
          <w:tcPr>
            <w:tcW w:w="7088" w:type="dxa"/>
            <w:gridSpan w:val="5"/>
            <w:shd w:val="clear" w:color="auto" w:fill="auto"/>
          </w:tcPr>
          <w:p w14:paraId="565D0051" w14:textId="77777777" w:rsidR="004B78A2" w:rsidRPr="004E2B9D" w:rsidRDefault="004B78A2" w:rsidP="00BC1B9E">
            <w:pPr>
              <w:rPr>
                <w:i/>
                <w:iCs/>
                <w:sz w:val="22"/>
                <w:szCs w:val="22"/>
              </w:rPr>
            </w:pPr>
            <w:r w:rsidRPr="004E2B9D">
              <w:rPr>
                <w:i/>
                <w:iCs/>
                <w:sz w:val="22"/>
                <w:szCs w:val="22"/>
              </w:rPr>
              <w:t>Egyéni/páros</w:t>
            </w:r>
          </w:p>
        </w:tc>
      </w:tr>
      <w:tr w:rsidR="004B78A2" w:rsidRPr="004E2B9D" w14:paraId="6F762343" w14:textId="77777777" w:rsidTr="00BC1B9E">
        <w:trPr>
          <w:trHeight w:val="110"/>
        </w:trPr>
        <w:tc>
          <w:tcPr>
            <w:tcW w:w="2943" w:type="dxa"/>
            <w:gridSpan w:val="2"/>
            <w:vMerge/>
            <w:shd w:val="clear" w:color="auto" w:fill="auto"/>
          </w:tcPr>
          <w:p w14:paraId="2105C825" w14:textId="77777777" w:rsidR="004B78A2" w:rsidRPr="004E2B9D" w:rsidRDefault="004B78A2" w:rsidP="00BC1B9E">
            <w:pPr>
              <w:spacing w:before="60"/>
              <w:rPr>
                <w:bCs/>
                <w:sz w:val="22"/>
                <w:szCs w:val="22"/>
              </w:rPr>
            </w:pPr>
          </w:p>
        </w:tc>
        <w:tc>
          <w:tcPr>
            <w:tcW w:w="1276" w:type="dxa"/>
            <w:gridSpan w:val="3"/>
            <w:shd w:val="clear" w:color="auto" w:fill="auto"/>
          </w:tcPr>
          <w:p w14:paraId="75DBF287" w14:textId="77777777" w:rsidR="004B78A2" w:rsidRPr="004E2B9D" w:rsidRDefault="004B78A2" w:rsidP="00BC1B9E">
            <w:pPr>
              <w:rPr>
                <w:sz w:val="22"/>
                <w:szCs w:val="22"/>
              </w:rPr>
            </w:pPr>
            <w:r w:rsidRPr="004E2B9D">
              <w:rPr>
                <w:sz w:val="22"/>
                <w:szCs w:val="22"/>
              </w:rPr>
              <w:t>Gyakorlati feladat 2.</w:t>
            </w:r>
          </w:p>
          <w:p w14:paraId="11F42300"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5DEF7783" w14:textId="77777777" w:rsidR="004B78A2" w:rsidRPr="004E2B9D" w:rsidRDefault="004B78A2" w:rsidP="00BC1B9E">
            <w:pPr>
              <w:rPr>
                <w:sz w:val="22"/>
                <w:szCs w:val="22"/>
              </w:rPr>
            </w:pPr>
            <w:r w:rsidRPr="004E2B9D">
              <w:rPr>
                <w:sz w:val="22"/>
                <w:szCs w:val="22"/>
              </w:rPr>
              <w:t>Többfázisú hálózatok</w:t>
            </w:r>
          </w:p>
        </w:tc>
        <w:tc>
          <w:tcPr>
            <w:tcW w:w="850" w:type="dxa"/>
            <w:gridSpan w:val="3"/>
            <w:shd w:val="clear" w:color="auto" w:fill="auto"/>
          </w:tcPr>
          <w:p w14:paraId="46C8C57D" w14:textId="77777777" w:rsidR="004B78A2" w:rsidRPr="004E2B9D" w:rsidRDefault="004B78A2" w:rsidP="00BC1B9E">
            <w:pPr>
              <w:rPr>
                <w:sz w:val="22"/>
                <w:szCs w:val="22"/>
              </w:rPr>
            </w:pPr>
            <w:r w:rsidRPr="004E2B9D">
              <w:rPr>
                <w:sz w:val="22"/>
                <w:szCs w:val="22"/>
              </w:rPr>
              <w:t>18 óra</w:t>
            </w:r>
          </w:p>
        </w:tc>
        <w:tc>
          <w:tcPr>
            <w:tcW w:w="7088" w:type="dxa"/>
            <w:gridSpan w:val="5"/>
            <w:shd w:val="clear" w:color="auto" w:fill="auto"/>
          </w:tcPr>
          <w:p w14:paraId="1F4D31A4" w14:textId="77777777" w:rsidR="004B78A2" w:rsidRPr="004E2B9D" w:rsidRDefault="004B78A2" w:rsidP="00BC1B9E">
            <w:pPr>
              <w:rPr>
                <w:i/>
                <w:iCs/>
                <w:sz w:val="22"/>
                <w:szCs w:val="22"/>
              </w:rPr>
            </w:pPr>
            <w:r w:rsidRPr="004E2B9D">
              <w:rPr>
                <w:i/>
                <w:iCs/>
                <w:sz w:val="22"/>
                <w:szCs w:val="22"/>
              </w:rPr>
              <w:t>Egyéni/páros</w:t>
            </w:r>
          </w:p>
        </w:tc>
      </w:tr>
      <w:tr w:rsidR="004B78A2" w:rsidRPr="004E2B9D" w14:paraId="01A486DB" w14:textId="77777777" w:rsidTr="00BC1B9E">
        <w:trPr>
          <w:trHeight w:val="110"/>
        </w:trPr>
        <w:tc>
          <w:tcPr>
            <w:tcW w:w="2943" w:type="dxa"/>
            <w:gridSpan w:val="2"/>
            <w:vMerge/>
            <w:shd w:val="clear" w:color="auto" w:fill="auto"/>
          </w:tcPr>
          <w:p w14:paraId="2233B482" w14:textId="77777777" w:rsidR="004B78A2" w:rsidRPr="004E2B9D" w:rsidRDefault="004B78A2" w:rsidP="00BC1B9E">
            <w:pPr>
              <w:spacing w:before="60"/>
              <w:rPr>
                <w:bCs/>
                <w:sz w:val="22"/>
                <w:szCs w:val="22"/>
              </w:rPr>
            </w:pPr>
          </w:p>
        </w:tc>
        <w:tc>
          <w:tcPr>
            <w:tcW w:w="1276" w:type="dxa"/>
            <w:gridSpan w:val="3"/>
            <w:shd w:val="clear" w:color="auto" w:fill="auto"/>
          </w:tcPr>
          <w:p w14:paraId="34A099BF" w14:textId="77777777" w:rsidR="004B78A2" w:rsidRPr="004E2B9D" w:rsidRDefault="004B78A2" w:rsidP="00BC1B9E">
            <w:pPr>
              <w:rPr>
                <w:sz w:val="22"/>
                <w:szCs w:val="22"/>
              </w:rPr>
            </w:pPr>
            <w:r w:rsidRPr="004E2B9D">
              <w:rPr>
                <w:sz w:val="22"/>
                <w:szCs w:val="22"/>
              </w:rPr>
              <w:t>Gyakorlati feladat 3.</w:t>
            </w:r>
          </w:p>
          <w:p w14:paraId="103708E9"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2A5D81ED" w14:textId="77777777" w:rsidR="004B78A2" w:rsidRPr="004E2B9D" w:rsidRDefault="004B78A2" w:rsidP="00BC1B9E">
            <w:pPr>
              <w:rPr>
                <w:sz w:val="22"/>
                <w:szCs w:val="22"/>
              </w:rPr>
            </w:pPr>
            <w:r w:rsidRPr="004E2B9D">
              <w:rPr>
                <w:sz w:val="22"/>
                <w:szCs w:val="22"/>
              </w:rPr>
              <w:t>Villamos áramköri dokumentáció</w:t>
            </w:r>
          </w:p>
        </w:tc>
        <w:tc>
          <w:tcPr>
            <w:tcW w:w="850" w:type="dxa"/>
            <w:gridSpan w:val="3"/>
            <w:shd w:val="clear" w:color="auto" w:fill="auto"/>
          </w:tcPr>
          <w:p w14:paraId="604E2C2D" w14:textId="77777777" w:rsidR="004B78A2" w:rsidRPr="004E2B9D" w:rsidRDefault="004B78A2" w:rsidP="00BC1B9E">
            <w:pPr>
              <w:rPr>
                <w:sz w:val="22"/>
                <w:szCs w:val="22"/>
              </w:rPr>
            </w:pPr>
            <w:r w:rsidRPr="004E2B9D">
              <w:rPr>
                <w:sz w:val="22"/>
                <w:szCs w:val="22"/>
              </w:rPr>
              <w:t>18 óra</w:t>
            </w:r>
          </w:p>
        </w:tc>
        <w:tc>
          <w:tcPr>
            <w:tcW w:w="7088" w:type="dxa"/>
            <w:gridSpan w:val="5"/>
            <w:shd w:val="clear" w:color="auto" w:fill="auto"/>
          </w:tcPr>
          <w:p w14:paraId="32019456" w14:textId="77777777" w:rsidR="004B78A2" w:rsidRPr="004E2B9D" w:rsidRDefault="004B78A2" w:rsidP="00BC1B9E">
            <w:pPr>
              <w:rPr>
                <w:i/>
                <w:iCs/>
                <w:sz w:val="22"/>
                <w:szCs w:val="22"/>
              </w:rPr>
            </w:pPr>
            <w:r w:rsidRPr="004E2B9D">
              <w:rPr>
                <w:i/>
                <w:iCs/>
                <w:sz w:val="22"/>
                <w:szCs w:val="22"/>
              </w:rPr>
              <w:t>Egyéni/páros</w:t>
            </w:r>
          </w:p>
        </w:tc>
      </w:tr>
      <w:tr w:rsidR="004B78A2" w:rsidRPr="004E2B9D" w14:paraId="79DEDDA6" w14:textId="77777777" w:rsidTr="00BC1B9E">
        <w:trPr>
          <w:trHeight w:val="110"/>
        </w:trPr>
        <w:tc>
          <w:tcPr>
            <w:tcW w:w="2943" w:type="dxa"/>
            <w:gridSpan w:val="2"/>
            <w:vMerge/>
            <w:shd w:val="clear" w:color="auto" w:fill="auto"/>
          </w:tcPr>
          <w:p w14:paraId="1FD62A58" w14:textId="77777777" w:rsidR="004B78A2" w:rsidRPr="004E2B9D" w:rsidRDefault="004B78A2" w:rsidP="00BC1B9E">
            <w:pPr>
              <w:spacing w:before="60"/>
              <w:rPr>
                <w:bCs/>
                <w:sz w:val="22"/>
                <w:szCs w:val="22"/>
              </w:rPr>
            </w:pPr>
          </w:p>
        </w:tc>
        <w:tc>
          <w:tcPr>
            <w:tcW w:w="1276" w:type="dxa"/>
            <w:gridSpan w:val="3"/>
            <w:shd w:val="clear" w:color="auto" w:fill="auto"/>
          </w:tcPr>
          <w:p w14:paraId="762340F1" w14:textId="77777777" w:rsidR="004B78A2" w:rsidRPr="004E2B9D" w:rsidRDefault="004B78A2" w:rsidP="00BC1B9E">
            <w:pPr>
              <w:rPr>
                <w:sz w:val="22"/>
                <w:szCs w:val="22"/>
              </w:rPr>
            </w:pPr>
            <w:r w:rsidRPr="004E2B9D">
              <w:rPr>
                <w:sz w:val="22"/>
                <w:szCs w:val="22"/>
              </w:rPr>
              <w:t>Gyakorlati feladat 4.</w:t>
            </w:r>
          </w:p>
          <w:p w14:paraId="417F5420" w14:textId="77777777" w:rsidR="004B78A2" w:rsidRPr="004E2B9D" w:rsidRDefault="004B78A2" w:rsidP="00BC1B9E">
            <w:pPr>
              <w:rPr>
                <w:i/>
                <w:iCs/>
                <w:sz w:val="22"/>
                <w:szCs w:val="22"/>
              </w:rPr>
            </w:pPr>
            <w:r w:rsidRPr="004E2B9D">
              <w:rPr>
                <w:sz w:val="22"/>
                <w:szCs w:val="22"/>
              </w:rPr>
              <w:lastRenderedPageBreak/>
              <w:t>TEA-s.sz: 4.</w:t>
            </w:r>
          </w:p>
        </w:tc>
        <w:tc>
          <w:tcPr>
            <w:tcW w:w="1418" w:type="dxa"/>
            <w:gridSpan w:val="3"/>
            <w:shd w:val="clear" w:color="auto" w:fill="auto"/>
          </w:tcPr>
          <w:p w14:paraId="4CCB2784" w14:textId="77777777" w:rsidR="004B78A2" w:rsidRPr="004E2B9D" w:rsidRDefault="004B78A2" w:rsidP="00BC1B9E">
            <w:pPr>
              <w:rPr>
                <w:sz w:val="22"/>
                <w:szCs w:val="22"/>
              </w:rPr>
            </w:pPr>
            <w:r w:rsidRPr="004E2B9D">
              <w:rPr>
                <w:sz w:val="22"/>
                <w:szCs w:val="22"/>
              </w:rPr>
              <w:lastRenderedPageBreak/>
              <w:t>Méréstechnika</w:t>
            </w:r>
          </w:p>
        </w:tc>
        <w:tc>
          <w:tcPr>
            <w:tcW w:w="850" w:type="dxa"/>
            <w:gridSpan w:val="3"/>
            <w:shd w:val="clear" w:color="auto" w:fill="auto"/>
          </w:tcPr>
          <w:p w14:paraId="28B7CF44" w14:textId="77777777" w:rsidR="004B78A2" w:rsidRPr="004E2B9D" w:rsidRDefault="004B78A2" w:rsidP="00BC1B9E">
            <w:pPr>
              <w:rPr>
                <w:sz w:val="22"/>
                <w:szCs w:val="22"/>
              </w:rPr>
            </w:pPr>
            <w:r w:rsidRPr="004E2B9D">
              <w:rPr>
                <w:sz w:val="22"/>
                <w:szCs w:val="22"/>
              </w:rPr>
              <w:t>36 óra</w:t>
            </w:r>
          </w:p>
        </w:tc>
        <w:tc>
          <w:tcPr>
            <w:tcW w:w="7088" w:type="dxa"/>
            <w:gridSpan w:val="5"/>
            <w:shd w:val="clear" w:color="auto" w:fill="auto"/>
          </w:tcPr>
          <w:p w14:paraId="2E973527"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7CE31B5" w14:textId="77777777" w:rsidTr="00BC1B9E">
        <w:trPr>
          <w:trHeight w:val="110"/>
        </w:trPr>
        <w:tc>
          <w:tcPr>
            <w:tcW w:w="2943" w:type="dxa"/>
            <w:gridSpan w:val="2"/>
            <w:vMerge/>
            <w:shd w:val="clear" w:color="auto" w:fill="auto"/>
          </w:tcPr>
          <w:p w14:paraId="75EA2A41" w14:textId="77777777" w:rsidR="004B78A2" w:rsidRPr="004E2B9D" w:rsidRDefault="004B78A2" w:rsidP="00BC1B9E">
            <w:pPr>
              <w:spacing w:before="60"/>
              <w:rPr>
                <w:bCs/>
                <w:sz w:val="22"/>
                <w:szCs w:val="22"/>
              </w:rPr>
            </w:pPr>
          </w:p>
        </w:tc>
        <w:tc>
          <w:tcPr>
            <w:tcW w:w="1276" w:type="dxa"/>
            <w:gridSpan w:val="3"/>
            <w:shd w:val="clear" w:color="auto" w:fill="auto"/>
          </w:tcPr>
          <w:p w14:paraId="3363F0AE" w14:textId="77777777" w:rsidR="004B78A2" w:rsidRPr="004E2B9D" w:rsidRDefault="004B78A2" w:rsidP="00BC1B9E">
            <w:pPr>
              <w:rPr>
                <w:sz w:val="22"/>
                <w:szCs w:val="22"/>
              </w:rPr>
            </w:pPr>
            <w:r w:rsidRPr="004E2B9D">
              <w:rPr>
                <w:sz w:val="22"/>
                <w:szCs w:val="22"/>
              </w:rPr>
              <w:t>Gyakorlati feladat 5.</w:t>
            </w:r>
          </w:p>
          <w:p w14:paraId="1C1520CD" w14:textId="77777777" w:rsidR="004B78A2" w:rsidRPr="004E2B9D" w:rsidRDefault="004B78A2" w:rsidP="00BC1B9E">
            <w:pPr>
              <w:rPr>
                <w:i/>
                <w:iCs/>
                <w:sz w:val="22"/>
                <w:szCs w:val="22"/>
              </w:rPr>
            </w:pPr>
            <w:r w:rsidRPr="004E2B9D">
              <w:rPr>
                <w:sz w:val="22"/>
                <w:szCs w:val="22"/>
              </w:rPr>
              <w:t>TEA-s.sz: 5.</w:t>
            </w:r>
          </w:p>
        </w:tc>
        <w:tc>
          <w:tcPr>
            <w:tcW w:w="1418" w:type="dxa"/>
            <w:gridSpan w:val="3"/>
            <w:shd w:val="clear" w:color="auto" w:fill="auto"/>
          </w:tcPr>
          <w:p w14:paraId="719806ED" w14:textId="77777777" w:rsidR="004B78A2" w:rsidRPr="004E2B9D" w:rsidRDefault="004B78A2" w:rsidP="00BC1B9E">
            <w:pPr>
              <w:rPr>
                <w:sz w:val="22"/>
                <w:szCs w:val="22"/>
              </w:rPr>
            </w:pPr>
            <w:r w:rsidRPr="004E2B9D">
              <w:rPr>
                <w:sz w:val="22"/>
                <w:szCs w:val="22"/>
              </w:rPr>
              <w:t>Áramkörépítés</w:t>
            </w:r>
          </w:p>
        </w:tc>
        <w:tc>
          <w:tcPr>
            <w:tcW w:w="850" w:type="dxa"/>
            <w:gridSpan w:val="3"/>
            <w:shd w:val="clear" w:color="auto" w:fill="auto"/>
          </w:tcPr>
          <w:p w14:paraId="704EA39D" w14:textId="77777777" w:rsidR="004B78A2" w:rsidRPr="004E2B9D" w:rsidRDefault="004B78A2" w:rsidP="00BC1B9E">
            <w:pPr>
              <w:rPr>
                <w:sz w:val="22"/>
                <w:szCs w:val="22"/>
              </w:rPr>
            </w:pPr>
            <w:r w:rsidRPr="004E2B9D">
              <w:rPr>
                <w:sz w:val="22"/>
                <w:szCs w:val="22"/>
              </w:rPr>
              <w:t>72 óra</w:t>
            </w:r>
          </w:p>
        </w:tc>
        <w:tc>
          <w:tcPr>
            <w:tcW w:w="7088" w:type="dxa"/>
            <w:gridSpan w:val="5"/>
            <w:shd w:val="clear" w:color="auto" w:fill="auto"/>
          </w:tcPr>
          <w:p w14:paraId="13E79F12" w14:textId="77777777" w:rsidR="004B78A2" w:rsidRPr="004E2B9D" w:rsidRDefault="004B78A2" w:rsidP="00BC1B9E">
            <w:pPr>
              <w:rPr>
                <w:i/>
                <w:iCs/>
                <w:sz w:val="22"/>
                <w:szCs w:val="22"/>
              </w:rPr>
            </w:pPr>
            <w:r w:rsidRPr="004E2B9D">
              <w:rPr>
                <w:i/>
                <w:iCs/>
                <w:sz w:val="22"/>
                <w:szCs w:val="22"/>
              </w:rPr>
              <w:t>Egyéni/páros</w:t>
            </w:r>
          </w:p>
        </w:tc>
      </w:tr>
      <w:tr w:rsidR="004B78A2" w:rsidRPr="004E2B9D" w14:paraId="0EABA44A" w14:textId="77777777" w:rsidTr="00BC1B9E">
        <w:trPr>
          <w:trHeight w:val="41"/>
        </w:trPr>
        <w:tc>
          <w:tcPr>
            <w:tcW w:w="2943" w:type="dxa"/>
            <w:gridSpan w:val="2"/>
            <w:vMerge w:val="restart"/>
            <w:shd w:val="clear" w:color="auto" w:fill="auto"/>
          </w:tcPr>
          <w:p w14:paraId="7C55C11F"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00DEB056" w14:textId="77777777" w:rsidR="004B78A2" w:rsidRPr="004E2B9D" w:rsidRDefault="004B78A2" w:rsidP="00BC1B9E">
            <w:pPr>
              <w:rPr>
                <w:sz w:val="22"/>
                <w:szCs w:val="22"/>
              </w:rPr>
            </w:pPr>
            <w:r w:rsidRPr="004E2B9D">
              <w:rPr>
                <w:sz w:val="22"/>
                <w:szCs w:val="22"/>
              </w:rPr>
              <w:t>Tantárgy témakörének megnevezése 1.: Aktív és passzív hálózatok</w:t>
            </w:r>
          </w:p>
          <w:p w14:paraId="7A1F8045"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2588DDA4" w14:textId="77777777" w:rsidR="004B78A2" w:rsidRPr="004E2B9D" w:rsidRDefault="004B78A2" w:rsidP="00BC1B9E">
            <w:pPr>
              <w:rPr>
                <w:i/>
                <w:iCs/>
                <w:sz w:val="22"/>
                <w:szCs w:val="22"/>
              </w:rPr>
            </w:pPr>
            <w:r w:rsidRPr="004E2B9D">
              <w:rPr>
                <w:i/>
                <w:iCs/>
                <w:sz w:val="22"/>
                <w:szCs w:val="22"/>
              </w:rPr>
              <w:t>18 óra</w:t>
            </w:r>
          </w:p>
        </w:tc>
      </w:tr>
      <w:tr w:rsidR="004B78A2" w:rsidRPr="004E2B9D" w14:paraId="43592AB4" w14:textId="77777777" w:rsidTr="00BC1B9E">
        <w:trPr>
          <w:trHeight w:val="39"/>
        </w:trPr>
        <w:tc>
          <w:tcPr>
            <w:tcW w:w="2943" w:type="dxa"/>
            <w:gridSpan w:val="2"/>
            <w:vMerge/>
            <w:shd w:val="clear" w:color="auto" w:fill="auto"/>
          </w:tcPr>
          <w:p w14:paraId="69CA57D6" w14:textId="77777777" w:rsidR="004B78A2" w:rsidRPr="004E2B9D" w:rsidRDefault="004B78A2" w:rsidP="00BC1B9E">
            <w:pPr>
              <w:spacing w:before="60"/>
              <w:rPr>
                <w:bCs/>
                <w:sz w:val="22"/>
                <w:szCs w:val="22"/>
              </w:rPr>
            </w:pPr>
          </w:p>
        </w:tc>
        <w:tc>
          <w:tcPr>
            <w:tcW w:w="3544" w:type="dxa"/>
            <w:gridSpan w:val="9"/>
            <w:shd w:val="clear" w:color="auto" w:fill="auto"/>
          </w:tcPr>
          <w:p w14:paraId="1298AC59" w14:textId="77777777" w:rsidR="004B78A2" w:rsidRPr="004E2B9D" w:rsidRDefault="004B78A2" w:rsidP="00BC1B9E">
            <w:pPr>
              <w:rPr>
                <w:sz w:val="22"/>
                <w:szCs w:val="22"/>
              </w:rPr>
            </w:pPr>
            <w:r w:rsidRPr="004E2B9D">
              <w:rPr>
                <w:sz w:val="22"/>
                <w:szCs w:val="22"/>
              </w:rPr>
              <w:t xml:space="preserve">Tantárgy témakörének megnevezése 2.: </w:t>
            </w:r>
            <w:r w:rsidRPr="004E2B9D">
              <w:rPr>
                <w:iCs/>
                <w:sz w:val="22"/>
                <w:szCs w:val="22"/>
              </w:rPr>
              <w:t>Villamos erőtér, kondenzátor</w:t>
            </w:r>
          </w:p>
          <w:p w14:paraId="061892A0"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77BDB1C1" w14:textId="77777777" w:rsidR="004B78A2" w:rsidRPr="004E2B9D" w:rsidRDefault="004B78A2" w:rsidP="00BC1B9E">
            <w:pPr>
              <w:rPr>
                <w:i/>
                <w:iCs/>
                <w:sz w:val="22"/>
                <w:szCs w:val="22"/>
              </w:rPr>
            </w:pPr>
            <w:r w:rsidRPr="004E2B9D">
              <w:rPr>
                <w:i/>
                <w:iCs/>
                <w:sz w:val="22"/>
                <w:szCs w:val="22"/>
              </w:rPr>
              <w:t>9 óra</w:t>
            </w:r>
          </w:p>
        </w:tc>
      </w:tr>
      <w:tr w:rsidR="004B78A2" w:rsidRPr="004E2B9D" w14:paraId="1D396A1C" w14:textId="77777777" w:rsidTr="00BC1B9E">
        <w:trPr>
          <w:trHeight w:val="39"/>
        </w:trPr>
        <w:tc>
          <w:tcPr>
            <w:tcW w:w="2943" w:type="dxa"/>
            <w:gridSpan w:val="2"/>
            <w:vMerge/>
            <w:shd w:val="clear" w:color="auto" w:fill="auto"/>
          </w:tcPr>
          <w:p w14:paraId="4EC82351" w14:textId="77777777" w:rsidR="004B78A2" w:rsidRPr="004E2B9D" w:rsidRDefault="004B78A2" w:rsidP="00BC1B9E">
            <w:pPr>
              <w:spacing w:before="60"/>
              <w:rPr>
                <w:bCs/>
                <w:sz w:val="22"/>
                <w:szCs w:val="22"/>
              </w:rPr>
            </w:pPr>
          </w:p>
        </w:tc>
        <w:tc>
          <w:tcPr>
            <w:tcW w:w="3544" w:type="dxa"/>
            <w:gridSpan w:val="9"/>
            <w:shd w:val="clear" w:color="auto" w:fill="auto"/>
          </w:tcPr>
          <w:p w14:paraId="6EFFB1CA" w14:textId="77777777" w:rsidR="004B78A2" w:rsidRPr="004E2B9D" w:rsidRDefault="004B78A2" w:rsidP="00BC1B9E">
            <w:pPr>
              <w:rPr>
                <w:sz w:val="22"/>
                <w:szCs w:val="22"/>
              </w:rPr>
            </w:pPr>
            <w:r w:rsidRPr="004E2B9D">
              <w:rPr>
                <w:sz w:val="22"/>
                <w:szCs w:val="22"/>
              </w:rPr>
              <w:t xml:space="preserve">Tantárgy témakörének megnevezése 3.: </w:t>
            </w:r>
            <w:r w:rsidRPr="004E2B9D">
              <w:rPr>
                <w:bCs/>
                <w:iCs/>
                <w:sz w:val="22"/>
                <w:szCs w:val="22"/>
              </w:rPr>
              <w:t>Mágneses erőtér</w:t>
            </w:r>
          </w:p>
          <w:p w14:paraId="62548AA4"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6057A3F2" w14:textId="77777777" w:rsidR="004B78A2" w:rsidRPr="004E2B9D" w:rsidRDefault="004B78A2" w:rsidP="00BC1B9E">
            <w:pPr>
              <w:rPr>
                <w:i/>
                <w:iCs/>
                <w:sz w:val="22"/>
                <w:szCs w:val="22"/>
              </w:rPr>
            </w:pPr>
            <w:r w:rsidRPr="004E2B9D">
              <w:rPr>
                <w:i/>
                <w:iCs/>
                <w:sz w:val="22"/>
                <w:szCs w:val="22"/>
              </w:rPr>
              <w:t>9 óra</w:t>
            </w:r>
          </w:p>
        </w:tc>
      </w:tr>
      <w:tr w:rsidR="004B78A2" w:rsidRPr="004E2B9D" w14:paraId="3BB3A404" w14:textId="77777777" w:rsidTr="00BC1B9E">
        <w:trPr>
          <w:trHeight w:val="826"/>
        </w:trPr>
        <w:tc>
          <w:tcPr>
            <w:tcW w:w="2943" w:type="dxa"/>
            <w:gridSpan w:val="2"/>
            <w:vMerge/>
            <w:shd w:val="clear" w:color="auto" w:fill="auto"/>
          </w:tcPr>
          <w:p w14:paraId="3EA87CED" w14:textId="77777777" w:rsidR="004B78A2" w:rsidRPr="004E2B9D" w:rsidRDefault="004B78A2" w:rsidP="00BC1B9E">
            <w:pPr>
              <w:spacing w:before="60"/>
              <w:rPr>
                <w:bCs/>
                <w:sz w:val="22"/>
                <w:szCs w:val="22"/>
              </w:rPr>
            </w:pPr>
          </w:p>
        </w:tc>
        <w:tc>
          <w:tcPr>
            <w:tcW w:w="3544" w:type="dxa"/>
            <w:gridSpan w:val="9"/>
            <w:shd w:val="clear" w:color="auto" w:fill="auto"/>
          </w:tcPr>
          <w:p w14:paraId="60CD783F" w14:textId="77777777" w:rsidR="004B78A2" w:rsidRPr="004E2B9D" w:rsidRDefault="004B78A2" w:rsidP="00BC1B9E">
            <w:pPr>
              <w:rPr>
                <w:sz w:val="22"/>
                <w:szCs w:val="22"/>
              </w:rPr>
            </w:pPr>
            <w:r w:rsidRPr="004E2B9D">
              <w:rPr>
                <w:sz w:val="22"/>
                <w:szCs w:val="22"/>
              </w:rPr>
              <w:t xml:space="preserve">Tantárgy témakörének megnevezése 4.: </w:t>
            </w:r>
            <w:r w:rsidRPr="004E2B9D">
              <w:rPr>
                <w:iCs/>
                <w:sz w:val="22"/>
                <w:szCs w:val="22"/>
              </w:rPr>
              <w:t>Váltakozó áramú hálózatok</w:t>
            </w:r>
          </w:p>
          <w:p w14:paraId="458AF528" w14:textId="77777777" w:rsidR="004B78A2" w:rsidRPr="004E2B9D" w:rsidRDefault="004B78A2" w:rsidP="00BC1B9E">
            <w:pPr>
              <w:rPr>
                <w:sz w:val="22"/>
                <w:szCs w:val="22"/>
              </w:rPr>
            </w:pPr>
            <w:r w:rsidRPr="004E2B9D">
              <w:rPr>
                <w:sz w:val="22"/>
                <w:szCs w:val="22"/>
              </w:rPr>
              <w:t>TEA-s.sz: 4.</w:t>
            </w:r>
          </w:p>
        </w:tc>
        <w:tc>
          <w:tcPr>
            <w:tcW w:w="7088" w:type="dxa"/>
            <w:gridSpan w:val="5"/>
            <w:shd w:val="clear" w:color="auto" w:fill="auto"/>
          </w:tcPr>
          <w:p w14:paraId="7EEBEB6D" w14:textId="77777777" w:rsidR="004B78A2" w:rsidRPr="004E2B9D" w:rsidRDefault="004B78A2" w:rsidP="00BC1B9E">
            <w:pPr>
              <w:rPr>
                <w:i/>
                <w:iCs/>
                <w:sz w:val="22"/>
                <w:szCs w:val="22"/>
              </w:rPr>
            </w:pPr>
            <w:r w:rsidRPr="004E2B9D">
              <w:rPr>
                <w:i/>
                <w:iCs/>
                <w:sz w:val="22"/>
                <w:szCs w:val="22"/>
              </w:rPr>
              <w:t>29 óra</w:t>
            </w:r>
          </w:p>
        </w:tc>
      </w:tr>
      <w:tr w:rsidR="004B78A2" w:rsidRPr="004E2B9D" w14:paraId="4AC21331" w14:textId="77777777" w:rsidTr="00BC1B9E">
        <w:tc>
          <w:tcPr>
            <w:tcW w:w="13575" w:type="dxa"/>
            <w:gridSpan w:val="16"/>
            <w:tcBorders>
              <w:bottom w:val="single" w:sz="4" w:space="0" w:color="auto"/>
            </w:tcBorders>
            <w:shd w:val="clear" w:color="auto" w:fill="D9D9D9"/>
          </w:tcPr>
          <w:p w14:paraId="75A80B2F"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158A02E6" w14:textId="77777777" w:rsidTr="00BC1B9E">
        <w:tc>
          <w:tcPr>
            <w:tcW w:w="4605" w:type="dxa"/>
            <w:gridSpan w:val="6"/>
            <w:shd w:val="clear" w:color="auto" w:fill="auto"/>
          </w:tcPr>
          <w:p w14:paraId="1267283A"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1A7F025A"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5374915F" w14:textId="77777777" w:rsidTr="00BC1B9E">
        <w:tc>
          <w:tcPr>
            <w:tcW w:w="4605" w:type="dxa"/>
            <w:gridSpan w:val="6"/>
            <w:shd w:val="clear" w:color="auto" w:fill="auto"/>
          </w:tcPr>
          <w:p w14:paraId="6A9E00FA"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4A986557"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11B8DFA4" w14:textId="77777777" w:rsidTr="00BC1B9E">
        <w:trPr>
          <w:trHeight w:val="296"/>
        </w:trPr>
        <w:tc>
          <w:tcPr>
            <w:tcW w:w="4605" w:type="dxa"/>
            <w:gridSpan w:val="6"/>
            <w:vMerge w:val="restart"/>
            <w:shd w:val="clear" w:color="auto" w:fill="auto"/>
          </w:tcPr>
          <w:p w14:paraId="39F9D064"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3FBC4EDD"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362A5984"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4A5D8269" w14:textId="77777777" w:rsidTr="00BC1B9E">
        <w:trPr>
          <w:trHeight w:val="295"/>
        </w:trPr>
        <w:tc>
          <w:tcPr>
            <w:tcW w:w="4605" w:type="dxa"/>
            <w:gridSpan w:val="6"/>
            <w:vMerge/>
            <w:shd w:val="clear" w:color="auto" w:fill="auto"/>
          </w:tcPr>
          <w:p w14:paraId="7C686360" w14:textId="77777777" w:rsidR="004B78A2" w:rsidRPr="004E2B9D" w:rsidRDefault="004B78A2" w:rsidP="00BC1B9E">
            <w:pPr>
              <w:spacing w:before="60"/>
              <w:rPr>
                <w:bCs/>
                <w:sz w:val="22"/>
                <w:szCs w:val="22"/>
              </w:rPr>
            </w:pPr>
          </w:p>
        </w:tc>
        <w:tc>
          <w:tcPr>
            <w:tcW w:w="1315" w:type="dxa"/>
            <w:gridSpan w:val="3"/>
            <w:shd w:val="clear" w:color="auto" w:fill="auto"/>
          </w:tcPr>
          <w:p w14:paraId="4BB9610C"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21CCD6EA"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30D957D2" w14:textId="77777777" w:rsidTr="00BC1B9E">
        <w:tc>
          <w:tcPr>
            <w:tcW w:w="4605" w:type="dxa"/>
            <w:gridSpan w:val="6"/>
            <w:shd w:val="clear" w:color="auto" w:fill="auto"/>
          </w:tcPr>
          <w:p w14:paraId="0060C0DA"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1AD32258"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47CA7610" w14:textId="77777777" w:rsidTr="00BC1B9E">
        <w:tc>
          <w:tcPr>
            <w:tcW w:w="13575" w:type="dxa"/>
            <w:gridSpan w:val="16"/>
            <w:shd w:val="clear" w:color="auto" w:fill="auto"/>
          </w:tcPr>
          <w:p w14:paraId="1D0AF0F4" w14:textId="77777777" w:rsidR="004B78A2" w:rsidRPr="004E2B9D" w:rsidRDefault="004B78A2" w:rsidP="00BC1B9E">
            <w:pPr>
              <w:spacing w:before="60"/>
              <w:rPr>
                <w:bCs/>
                <w:sz w:val="22"/>
                <w:szCs w:val="22"/>
              </w:rPr>
            </w:pPr>
            <w:proofErr w:type="gramStart"/>
            <w:r w:rsidRPr="004E2B9D">
              <w:rPr>
                <w:bCs/>
                <w:sz w:val="22"/>
                <w:szCs w:val="22"/>
              </w:rPr>
              <w:t>A</w:t>
            </w:r>
            <w:proofErr w:type="gramEnd"/>
            <w:r w:rsidRPr="004E2B9D">
              <w:rPr>
                <w:bCs/>
                <w:sz w:val="22"/>
                <w:szCs w:val="22"/>
              </w:rPr>
              <w:t xml:space="preserve"> Elektrotechnika megnevezésű tantárgy oktatásához szükséges személyi feltételek</w:t>
            </w:r>
          </w:p>
        </w:tc>
      </w:tr>
      <w:tr w:rsidR="004B78A2" w:rsidRPr="004E2B9D" w14:paraId="5A531575" w14:textId="77777777" w:rsidTr="00BC1B9E">
        <w:tc>
          <w:tcPr>
            <w:tcW w:w="4605" w:type="dxa"/>
            <w:gridSpan w:val="6"/>
            <w:shd w:val="clear" w:color="auto" w:fill="auto"/>
          </w:tcPr>
          <w:p w14:paraId="3D203135"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170C9F97" w14:textId="77777777" w:rsidR="004B78A2" w:rsidRPr="004E2B9D" w:rsidRDefault="004B78A2" w:rsidP="00BC1B9E">
            <w:pPr>
              <w:spacing w:before="60"/>
              <w:rPr>
                <w:sz w:val="22"/>
                <w:szCs w:val="22"/>
              </w:rPr>
            </w:pPr>
            <w:r w:rsidRPr="004E2B9D">
              <w:rPr>
                <w:sz w:val="22"/>
                <w:szCs w:val="22"/>
              </w:rPr>
              <w:t>2 fő</w:t>
            </w:r>
          </w:p>
        </w:tc>
      </w:tr>
      <w:tr w:rsidR="004B78A2" w:rsidRPr="004E2B9D" w14:paraId="68A24330" w14:textId="77777777" w:rsidTr="00BC1B9E">
        <w:tc>
          <w:tcPr>
            <w:tcW w:w="4605" w:type="dxa"/>
            <w:gridSpan w:val="6"/>
            <w:shd w:val="clear" w:color="auto" w:fill="auto"/>
          </w:tcPr>
          <w:p w14:paraId="406B0CC9"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65D64858" w14:textId="77777777" w:rsidR="004B78A2" w:rsidRPr="004E2B9D" w:rsidRDefault="004B78A2" w:rsidP="00BC1B9E">
            <w:pPr>
              <w:spacing w:before="60"/>
              <w:rPr>
                <w:sz w:val="22"/>
                <w:szCs w:val="22"/>
              </w:rPr>
            </w:pPr>
            <w:r w:rsidRPr="004E2B9D">
              <w:rPr>
                <w:sz w:val="22"/>
                <w:szCs w:val="22"/>
              </w:rPr>
              <w:t>2 fő</w:t>
            </w:r>
          </w:p>
        </w:tc>
      </w:tr>
      <w:tr w:rsidR="004B78A2" w:rsidRPr="004E2B9D" w14:paraId="60347209" w14:textId="77777777" w:rsidTr="00BC1B9E">
        <w:tc>
          <w:tcPr>
            <w:tcW w:w="13575" w:type="dxa"/>
            <w:gridSpan w:val="16"/>
            <w:shd w:val="clear" w:color="auto" w:fill="auto"/>
          </w:tcPr>
          <w:p w14:paraId="33F885DE" w14:textId="77777777" w:rsidR="004B78A2" w:rsidRPr="004E2B9D" w:rsidRDefault="004B78A2" w:rsidP="00BC1B9E">
            <w:pPr>
              <w:spacing w:before="60"/>
              <w:rPr>
                <w:sz w:val="22"/>
                <w:szCs w:val="22"/>
              </w:rPr>
            </w:pPr>
            <w:proofErr w:type="gramStart"/>
            <w:r w:rsidRPr="004E2B9D">
              <w:rPr>
                <w:bCs/>
                <w:sz w:val="22"/>
                <w:szCs w:val="22"/>
              </w:rPr>
              <w:t>A</w:t>
            </w:r>
            <w:proofErr w:type="gramEnd"/>
            <w:r w:rsidRPr="004E2B9D">
              <w:rPr>
                <w:bCs/>
                <w:sz w:val="22"/>
                <w:szCs w:val="22"/>
              </w:rPr>
              <w:t xml:space="preserve"> Elektrotechnika megnevezésű tantárgy oktatásához szükséges tárgyi feltételek</w:t>
            </w:r>
          </w:p>
        </w:tc>
      </w:tr>
      <w:tr w:rsidR="004B78A2" w:rsidRPr="004E2B9D" w14:paraId="0B7B394C" w14:textId="77777777" w:rsidTr="00BC1B9E">
        <w:tc>
          <w:tcPr>
            <w:tcW w:w="3227" w:type="dxa"/>
            <w:gridSpan w:val="3"/>
            <w:shd w:val="clear" w:color="auto" w:fill="BFBFBF"/>
          </w:tcPr>
          <w:p w14:paraId="57079BAF" w14:textId="77777777" w:rsidR="004B78A2" w:rsidRPr="004E2B9D" w:rsidRDefault="004B78A2" w:rsidP="00BC1B9E">
            <w:pPr>
              <w:spacing w:before="60"/>
              <w:rPr>
                <w:sz w:val="22"/>
                <w:szCs w:val="22"/>
              </w:rPr>
            </w:pPr>
          </w:p>
        </w:tc>
        <w:tc>
          <w:tcPr>
            <w:tcW w:w="3047" w:type="dxa"/>
            <w:gridSpan w:val="7"/>
            <w:shd w:val="clear" w:color="auto" w:fill="auto"/>
          </w:tcPr>
          <w:p w14:paraId="59EC6F4D"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5E76B7EF"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4EE1DF2A" w14:textId="77777777" w:rsidTr="00BC1B9E">
        <w:tc>
          <w:tcPr>
            <w:tcW w:w="3227" w:type="dxa"/>
            <w:gridSpan w:val="3"/>
            <w:shd w:val="clear" w:color="auto" w:fill="auto"/>
          </w:tcPr>
          <w:p w14:paraId="1151DA8D"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0C3A00B5"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2839DD0C" w14:textId="77777777" w:rsidR="004B78A2" w:rsidRPr="004E2B9D" w:rsidRDefault="004B78A2" w:rsidP="00BC1B9E">
            <w:pPr>
              <w:spacing w:before="60"/>
              <w:rPr>
                <w:sz w:val="22"/>
                <w:szCs w:val="22"/>
              </w:rPr>
            </w:pPr>
            <w:r w:rsidRPr="004E2B9D">
              <w:rPr>
                <w:sz w:val="22"/>
                <w:szCs w:val="22"/>
              </w:rPr>
              <w:t>tanterem</w:t>
            </w:r>
          </w:p>
        </w:tc>
      </w:tr>
      <w:tr w:rsidR="004B78A2" w:rsidRPr="004E2B9D" w14:paraId="2B72135F" w14:textId="77777777" w:rsidTr="00BC1B9E">
        <w:tc>
          <w:tcPr>
            <w:tcW w:w="3227" w:type="dxa"/>
            <w:gridSpan w:val="3"/>
            <w:shd w:val="clear" w:color="auto" w:fill="auto"/>
          </w:tcPr>
          <w:p w14:paraId="4A3B24E0"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5A027E50" w14:textId="77777777" w:rsidR="004B78A2" w:rsidRPr="004E2B9D" w:rsidRDefault="004B78A2" w:rsidP="00BC1B9E">
            <w:pPr>
              <w:spacing w:before="60"/>
              <w:rPr>
                <w:sz w:val="22"/>
                <w:szCs w:val="22"/>
              </w:rPr>
            </w:pPr>
          </w:p>
        </w:tc>
        <w:tc>
          <w:tcPr>
            <w:tcW w:w="7301" w:type="dxa"/>
            <w:gridSpan w:val="6"/>
            <w:shd w:val="clear" w:color="auto" w:fill="auto"/>
          </w:tcPr>
          <w:p w14:paraId="2CB4B435"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240822EA" w14:textId="77777777" w:rsidTr="00BC1B9E">
        <w:tc>
          <w:tcPr>
            <w:tcW w:w="3227" w:type="dxa"/>
            <w:gridSpan w:val="3"/>
            <w:shd w:val="clear" w:color="auto" w:fill="auto"/>
          </w:tcPr>
          <w:p w14:paraId="525DED3E"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7863332B" w14:textId="77777777" w:rsidR="004B78A2" w:rsidRPr="004E2B9D" w:rsidRDefault="004B78A2" w:rsidP="00BC1B9E">
            <w:pPr>
              <w:spacing w:before="60"/>
              <w:rPr>
                <w:sz w:val="22"/>
                <w:szCs w:val="22"/>
              </w:rPr>
            </w:pPr>
          </w:p>
        </w:tc>
        <w:tc>
          <w:tcPr>
            <w:tcW w:w="7301" w:type="dxa"/>
            <w:gridSpan w:val="6"/>
            <w:shd w:val="clear" w:color="auto" w:fill="auto"/>
          </w:tcPr>
          <w:p w14:paraId="10AEFC0C" w14:textId="77777777" w:rsidR="004B78A2" w:rsidRPr="004E2B9D" w:rsidRDefault="004B78A2" w:rsidP="00BC1B9E">
            <w:pPr>
              <w:spacing w:before="60"/>
              <w:rPr>
                <w:sz w:val="22"/>
                <w:szCs w:val="22"/>
              </w:rPr>
            </w:pPr>
          </w:p>
        </w:tc>
      </w:tr>
      <w:tr w:rsidR="004B78A2" w:rsidRPr="004E2B9D" w14:paraId="36EC300F" w14:textId="77777777" w:rsidTr="00BC1B9E">
        <w:tc>
          <w:tcPr>
            <w:tcW w:w="3227" w:type="dxa"/>
            <w:gridSpan w:val="3"/>
            <w:shd w:val="clear" w:color="auto" w:fill="auto"/>
          </w:tcPr>
          <w:p w14:paraId="67303A94"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40443C39" w14:textId="77777777" w:rsidR="004B78A2" w:rsidRPr="004E2B9D" w:rsidRDefault="004B78A2" w:rsidP="00BC1B9E">
            <w:pPr>
              <w:spacing w:before="60"/>
              <w:rPr>
                <w:sz w:val="22"/>
                <w:szCs w:val="22"/>
              </w:rPr>
            </w:pPr>
          </w:p>
        </w:tc>
        <w:tc>
          <w:tcPr>
            <w:tcW w:w="7301" w:type="dxa"/>
            <w:gridSpan w:val="6"/>
            <w:shd w:val="clear" w:color="auto" w:fill="auto"/>
          </w:tcPr>
          <w:p w14:paraId="14C7253C" w14:textId="77777777" w:rsidR="004B78A2" w:rsidRPr="004E2B9D" w:rsidRDefault="004B78A2" w:rsidP="00BC1B9E">
            <w:pPr>
              <w:spacing w:before="60"/>
              <w:rPr>
                <w:sz w:val="22"/>
                <w:szCs w:val="22"/>
              </w:rPr>
            </w:pPr>
          </w:p>
        </w:tc>
      </w:tr>
    </w:tbl>
    <w:p w14:paraId="1DFC914F" w14:textId="77777777" w:rsidR="004B78A2" w:rsidRPr="004E2B9D" w:rsidRDefault="004B78A2" w:rsidP="004B78A2">
      <w:pPr>
        <w:pStyle w:val="szovegfolytatas0"/>
        <w:spacing w:before="60" w:beforeAutospacing="0" w:after="0" w:afterAutospacing="0"/>
        <w:jc w:val="both"/>
        <w:rPr>
          <w:sz w:val="22"/>
          <w:szCs w:val="22"/>
        </w:rPr>
      </w:pPr>
    </w:p>
    <w:p w14:paraId="7D5F3FB7"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696"/>
        <w:gridCol w:w="1736"/>
        <w:gridCol w:w="1924"/>
        <w:gridCol w:w="1229"/>
        <w:gridCol w:w="1752"/>
      </w:tblGrid>
      <w:tr w:rsidR="004B78A2" w:rsidRPr="004E2B9D" w14:paraId="3D419855" w14:textId="77777777" w:rsidTr="00BC1B9E">
        <w:tc>
          <w:tcPr>
            <w:tcW w:w="776" w:type="dxa"/>
            <w:shd w:val="clear" w:color="auto" w:fill="auto"/>
          </w:tcPr>
          <w:p w14:paraId="4A1C3C47" w14:textId="77777777" w:rsidR="004B78A2" w:rsidRPr="004E2B9D" w:rsidRDefault="004B78A2" w:rsidP="00BC1B9E">
            <w:pPr>
              <w:spacing w:before="60"/>
              <w:rPr>
                <w:bCs/>
                <w:sz w:val="22"/>
                <w:szCs w:val="22"/>
              </w:rPr>
            </w:pPr>
            <w:r w:rsidRPr="004E2B9D">
              <w:rPr>
                <w:bCs/>
                <w:sz w:val="22"/>
                <w:szCs w:val="22"/>
              </w:rPr>
              <w:lastRenderedPageBreak/>
              <w:t>TEA-s.sz.</w:t>
            </w:r>
          </w:p>
        </w:tc>
        <w:tc>
          <w:tcPr>
            <w:tcW w:w="2149" w:type="dxa"/>
            <w:shd w:val="clear" w:color="auto" w:fill="auto"/>
          </w:tcPr>
          <w:p w14:paraId="38413FBE" w14:textId="77777777" w:rsidR="004B78A2" w:rsidRPr="004E2B9D" w:rsidRDefault="004B78A2" w:rsidP="00BC1B9E">
            <w:pPr>
              <w:spacing w:before="60"/>
              <w:rPr>
                <w:bCs/>
                <w:sz w:val="22"/>
                <w:szCs w:val="22"/>
              </w:rPr>
            </w:pPr>
            <w:r w:rsidRPr="004E2B9D">
              <w:rPr>
                <w:bCs/>
                <w:sz w:val="22"/>
                <w:szCs w:val="22"/>
              </w:rPr>
              <w:t>Készségek, képességek</w:t>
            </w:r>
          </w:p>
        </w:tc>
        <w:tc>
          <w:tcPr>
            <w:tcW w:w="2393" w:type="dxa"/>
            <w:shd w:val="clear" w:color="auto" w:fill="auto"/>
          </w:tcPr>
          <w:p w14:paraId="3A372E98" w14:textId="77777777" w:rsidR="004B78A2" w:rsidRPr="004E2B9D" w:rsidRDefault="004B78A2" w:rsidP="00BC1B9E">
            <w:pPr>
              <w:spacing w:before="60"/>
              <w:rPr>
                <w:bCs/>
                <w:sz w:val="22"/>
                <w:szCs w:val="22"/>
              </w:rPr>
            </w:pPr>
            <w:r w:rsidRPr="004E2B9D">
              <w:rPr>
                <w:bCs/>
                <w:sz w:val="22"/>
                <w:szCs w:val="22"/>
              </w:rPr>
              <w:t>Ismeretek</w:t>
            </w:r>
          </w:p>
        </w:tc>
        <w:tc>
          <w:tcPr>
            <w:tcW w:w="2837" w:type="dxa"/>
            <w:shd w:val="clear" w:color="auto" w:fill="auto"/>
          </w:tcPr>
          <w:p w14:paraId="72035D80"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110" w:type="dxa"/>
            <w:shd w:val="clear" w:color="auto" w:fill="auto"/>
          </w:tcPr>
          <w:p w14:paraId="0626E101"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3955" w:type="dxa"/>
            <w:shd w:val="clear" w:color="auto" w:fill="auto"/>
          </w:tcPr>
          <w:p w14:paraId="1C928D40"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60CD2384" w14:textId="77777777" w:rsidTr="00BC1B9E">
        <w:tc>
          <w:tcPr>
            <w:tcW w:w="776" w:type="dxa"/>
            <w:shd w:val="clear" w:color="auto" w:fill="auto"/>
          </w:tcPr>
          <w:p w14:paraId="187DC4AE" w14:textId="77777777" w:rsidR="004B78A2" w:rsidRPr="004E2B9D" w:rsidRDefault="004B78A2" w:rsidP="00BC1B9E">
            <w:pPr>
              <w:spacing w:before="60"/>
              <w:jc w:val="both"/>
              <w:rPr>
                <w:sz w:val="22"/>
                <w:szCs w:val="22"/>
              </w:rPr>
            </w:pPr>
            <w:r w:rsidRPr="004E2B9D">
              <w:rPr>
                <w:sz w:val="22"/>
                <w:szCs w:val="22"/>
              </w:rPr>
              <w:t>1.</w:t>
            </w:r>
          </w:p>
        </w:tc>
        <w:tc>
          <w:tcPr>
            <w:tcW w:w="2149" w:type="dxa"/>
            <w:shd w:val="clear" w:color="auto" w:fill="auto"/>
          </w:tcPr>
          <w:p w14:paraId="2BEF0BD9" w14:textId="77777777" w:rsidR="004B78A2" w:rsidRPr="004E2B9D" w:rsidRDefault="004B78A2" w:rsidP="00BC1B9E">
            <w:pPr>
              <w:rPr>
                <w:sz w:val="22"/>
                <w:szCs w:val="22"/>
              </w:rPr>
            </w:pPr>
            <w:r w:rsidRPr="004E2B9D">
              <w:rPr>
                <w:sz w:val="22"/>
                <w:szCs w:val="22"/>
              </w:rPr>
              <w:t>Meghatározza az elektronika diszkrét alkatrészeinek jellemzőit katalógus alapján.</w:t>
            </w:r>
          </w:p>
        </w:tc>
        <w:tc>
          <w:tcPr>
            <w:tcW w:w="2393" w:type="dxa"/>
            <w:shd w:val="clear" w:color="auto" w:fill="auto"/>
          </w:tcPr>
          <w:p w14:paraId="0CA645FF" w14:textId="77777777" w:rsidR="004B78A2" w:rsidRPr="004E2B9D" w:rsidRDefault="004B78A2" w:rsidP="00BC1B9E">
            <w:pPr>
              <w:rPr>
                <w:sz w:val="22"/>
                <w:szCs w:val="22"/>
              </w:rPr>
            </w:pPr>
            <w:r w:rsidRPr="004E2B9D">
              <w:rPr>
                <w:sz w:val="22"/>
                <w:szCs w:val="22"/>
              </w:rPr>
              <w:t>Félvezető alkatrészek katalógusadatai és felhasználásuk</w:t>
            </w:r>
          </w:p>
        </w:tc>
        <w:tc>
          <w:tcPr>
            <w:tcW w:w="2837" w:type="dxa"/>
            <w:vMerge w:val="restart"/>
            <w:shd w:val="clear" w:color="auto" w:fill="auto"/>
            <w:vAlign w:val="center"/>
          </w:tcPr>
          <w:p w14:paraId="61D80A05" w14:textId="77777777" w:rsidR="004B78A2" w:rsidRPr="004E2B9D" w:rsidRDefault="004B78A2" w:rsidP="00BC1B9E">
            <w:pPr>
              <w:jc w:val="center"/>
              <w:rPr>
                <w:sz w:val="22"/>
                <w:szCs w:val="22"/>
              </w:rPr>
            </w:pPr>
            <w:r w:rsidRPr="004E2B9D">
              <w:rPr>
                <w:sz w:val="22"/>
                <w:szCs w:val="22"/>
              </w:rPr>
              <w:t>Törekszik a korszerű eszközök és eljárások alkalmazására. Fontos számára a legegyszerűbb megoldás megtalálása. Elkötelezett az igényes dokumentáció elkészítése mellett.</w:t>
            </w:r>
          </w:p>
        </w:tc>
        <w:tc>
          <w:tcPr>
            <w:tcW w:w="2110" w:type="dxa"/>
            <w:shd w:val="clear" w:color="auto" w:fill="auto"/>
          </w:tcPr>
          <w:p w14:paraId="38055F79" w14:textId="77777777" w:rsidR="004B78A2" w:rsidRPr="004E2B9D" w:rsidRDefault="004B78A2" w:rsidP="00BC1B9E">
            <w:pPr>
              <w:rPr>
                <w:sz w:val="22"/>
                <w:szCs w:val="22"/>
              </w:rPr>
            </w:pPr>
            <w:r w:rsidRPr="004E2B9D">
              <w:rPr>
                <w:sz w:val="22"/>
                <w:szCs w:val="22"/>
              </w:rPr>
              <w:t>Teljesen önállóan</w:t>
            </w:r>
          </w:p>
        </w:tc>
        <w:tc>
          <w:tcPr>
            <w:tcW w:w="3955" w:type="dxa"/>
            <w:shd w:val="clear" w:color="auto" w:fill="auto"/>
          </w:tcPr>
          <w:p w14:paraId="412C6FE3" w14:textId="77777777" w:rsidR="004B78A2" w:rsidRPr="004E2B9D" w:rsidRDefault="004B78A2" w:rsidP="00BC1B9E">
            <w:pPr>
              <w:rPr>
                <w:sz w:val="22"/>
                <w:szCs w:val="22"/>
              </w:rPr>
            </w:pPr>
            <w:r w:rsidRPr="004E2B9D">
              <w:rPr>
                <w:sz w:val="22"/>
                <w:szCs w:val="22"/>
              </w:rPr>
              <w:t>Online katalógusokat használ.</w:t>
            </w:r>
          </w:p>
        </w:tc>
      </w:tr>
      <w:tr w:rsidR="004B78A2" w:rsidRPr="004E2B9D" w14:paraId="3CFE6AFF" w14:textId="77777777" w:rsidTr="00BC1B9E">
        <w:tc>
          <w:tcPr>
            <w:tcW w:w="776" w:type="dxa"/>
            <w:shd w:val="clear" w:color="auto" w:fill="auto"/>
          </w:tcPr>
          <w:p w14:paraId="38D866CE" w14:textId="77777777" w:rsidR="004B78A2" w:rsidRPr="004E2B9D" w:rsidRDefault="004B78A2" w:rsidP="00BC1B9E">
            <w:pPr>
              <w:spacing w:before="60"/>
              <w:jc w:val="both"/>
              <w:rPr>
                <w:sz w:val="22"/>
                <w:szCs w:val="22"/>
              </w:rPr>
            </w:pPr>
            <w:r w:rsidRPr="004E2B9D">
              <w:rPr>
                <w:sz w:val="22"/>
                <w:szCs w:val="22"/>
              </w:rPr>
              <w:t>2.</w:t>
            </w:r>
          </w:p>
        </w:tc>
        <w:tc>
          <w:tcPr>
            <w:tcW w:w="2149" w:type="dxa"/>
            <w:shd w:val="clear" w:color="auto" w:fill="auto"/>
          </w:tcPr>
          <w:p w14:paraId="60ECBD3B" w14:textId="77777777" w:rsidR="004B78A2" w:rsidRPr="004E2B9D" w:rsidRDefault="004B78A2" w:rsidP="00BC1B9E">
            <w:pPr>
              <w:spacing w:before="60"/>
              <w:jc w:val="both"/>
              <w:rPr>
                <w:sz w:val="22"/>
                <w:szCs w:val="22"/>
              </w:rPr>
            </w:pPr>
            <w:r w:rsidRPr="004E2B9D">
              <w:rPr>
                <w:sz w:val="22"/>
                <w:szCs w:val="22"/>
              </w:rPr>
              <w:t>Meghatározza az integrált elektronikai alkatrészek jellemzőit katalógus alapján.</w:t>
            </w:r>
          </w:p>
        </w:tc>
        <w:tc>
          <w:tcPr>
            <w:tcW w:w="2393" w:type="dxa"/>
            <w:shd w:val="clear" w:color="auto" w:fill="auto"/>
          </w:tcPr>
          <w:p w14:paraId="75247CD0" w14:textId="77777777" w:rsidR="004B78A2" w:rsidRPr="004E2B9D" w:rsidRDefault="004B78A2" w:rsidP="00BC1B9E">
            <w:pPr>
              <w:spacing w:before="60"/>
              <w:jc w:val="both"/>
              <w:rPr>
                <w:sz w:val="22"/>
                <w:szCs w:val="22"/>
              </w:rPr>
            </w:pPr>
            <w:r w:rsidRPr="004E2B9D">
              <w:rPr>
                <w:sz w:val="22"/>
                <w:szCs w:val="22"/>
              </w:rPr>
              <w:t>Analóg integrált áramkörök jellemzői és felhasználási módjai</w:t>
            </w:r>
          </w:p>
        </w:tc>
        <w:tc>
          <w:tcPr>
            <w:tcW w:w="2837" w:type="dxa"/>
            <w:vMerge/>
            <w:shd w:val="clear" w:color="auto" w:fill="auto"/>
          </w:tcPr>
          <w:p w14:paraId="13D5257C" w14:textId="77777777" w:rsidR="004B78A2" w:rsidRPr="004E2B9D" w:rsidRDefault="004B78A2" w:rsidP="00BC1B9E">
            <w:pPr>
              <w:spacing w:before="60"/>
              <w:jc w:val="both"/>
              <w:rPr>
                <w:sz w:val="22"/>
                <w:szCs w:val="22"/>
              </w:rPr>
            </w:pPr>
          </w:p>
        </w:tc>
        <w:tc>
          <w:tcPr>
            <w:tcW w:w="2110" w:type="dxa"/>
            <w:shd w:val="clear" w:color="auto" w:fill="auto"/>
          </w:tcPr>
          <w:p w14:paraId="730BCB81"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268AFC51" w14:textId="77777777" w:rsidR="004B78A2" w:rsidRPr="004E2B9D" w:rsidRDefault="004B78A2" w:rsidP="00BC1B9E">
            <w:pPr>
              <w:spacing w:before="60"/>
              <w:jc w:val="both"/>
              <w:rPr>
                <w:sz w:val="22"/>
                <w:szCs w:val="22"/>
              </w:rPr>
            </w:pPr>
            <w:r w:rsidRPr="004E2B9D">
              <w:rPr>
                <w:sz w:val="22"/>
                <w:szCs w:val="22"/>
              </w:rPr>
              <w:t>Online katalógusokat használ.</w:t>
            </w:r>
          </w:p>
        </w:tc>
      </w:tr>
      <w:tr w:rsidR="004B78A2" w:rsidRPr="004E2B9D" w14:paraId="7A29C332" w14:textId="77777777" w:rsidTr="00BC1B9E">
        <w:tc>
          <w:tcPr>
            <w:tcW w:w="776" w:type="dxa"/>
            <w:shd w:val="clear" w:color="auto" w:fill="auto"/>
          </w:tcPr>
          <w:p w14:paraId="075B7BA0" w14:textId="77777777" w:rsidR="004B78A2" w:rsidRPr="004E2B9D" w:rsidRDefault="004B78A2" w:rsidP="00BC1B9E">
            <w:pPr>
              <w:spacing w:before="60"/>
              <w:jc w:val="both"/>
              <w:rPr>
                <w:sz w:val="22"/>
                <w:szCs w:val="22"/>
              </w:rPr>
            </w:pPr>
            <w:r w:rsidRPr="004E2B9D">
              <w:rPr>
                <w:sz w:val="22"/>
                <w:szCs w:val="22"/>
              </w:rPr>
              <w:t>3.</w:t>
            </w:r>
          </w:p>
        </w:tc>
        <w:tc>
          <w:tcPr>
            <w:tcW w:w="2149" w:type="dxa"/>
            <w:shd w:val="clear" w:color="auto" w:fill="auto"/>
          </w:tcPr>
          <w:p w14:paraId="5BA26B6F" w14:textId="77777777" w:rsidR="004B78A2" w:rsidRPr="004E2B9D" w:rsidRDefault="004B78A2" w:rsidP="00BC1B9E">
            <w:pPr>
              <w:spacing w:before="60"/>
              <w:jc w:val="both"/>
              <w:rPr>
                <w:sz w:val="22"/>
                <w:szCs w:val="22"/>
              </w:rPr>
            </w:pPr>
            <w:r w:rsidRPr="004E2B9D">
              <w:rPr>
                <w:sz w:val="22"/>
                <w:szCs w:val="22"/>
              </w:rPr>
              <w:t>Megvalósítási tervet készít blokkvázlat szinten egyszerű gyakorlati feladatok megoldására.</w:t>
            </w:r>
          </w:p>
        </w:tc>
        <w:tc>
          <w:tcPr>
            <w:tcW w:w="2393" w:type="dxa"/>
            <w:shd w:val="clear" w:color="auto" w:fill="auto"/>
          </w:tcPr>
          <w:p w14:paraId="01007804" w14:textId="77777777" w:rsidR="004B78A2" w:rsidRPr="004E2B9D" w:rsidRDefault="004B78A2" w:rsidP="00BC1B9E">
            <w:pPr>
              <w:spacing w:before="60"/>
              <w:jc w:val="both"/>
              <w:rPr>
                <w:sz w:val="22"/>
                <w:szCs w:val="22"/>
              </w:rPr>
            </w:pPr>
            <w:r w:rsidRPr="004E2B9D">
              <w:rPr>
                <w:sz w:val="22"/>
                <w:szCs w:val="22"/>
              </w:rPr>
              <w:t>Áramkörök gyakorlatban használt modelljei, egységek összekapcsolása</w:t>
            </w:r>
          </w:p>
        </w:tc>
        <w:tc>
          <w:tcPr>
            <w:tcW w:w="2837" w:type="dxa"/>
            <w:vMerge/>
            <w:shd w:val="clear" w:color="auto" w:fill="auto"/>
          </w:tcPr>
          <w:p w14:paraId="0A08DA25" w14:textId="77777777" w:rsidR="004B78A2" w:rsidRPr="004E2B9D" w:rsidRDefault="004B78A2" w:rsidP="00BC1B9E">
            <w:pPr>
              <w:spacing w:before="60"/>
              <w:jc w:val="both"/>
              <w:rPr>
                <w:sz w:val="22"/>
                <w:szCs w:val="22"/>
              </w:rPr>
            </w:pPr>
          </w:p>
        </w:tc>
        <w:tc>
          <w:tcPr>
            <w:tcW w:w="2110" w:type="dxa"/>
            <w:shd w:val="clear" w:color="auto" w:fill="auto"/>
          </w:tcPr>
          <w:p w14:paraId="10A562C3"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33CA7CFD" w14:textId="77777777" w:rsidR="004B78A2" w:rsidRPr="004E2B9D" w:rsidRDefault="004B78A2" w:rsidP="00BC1B9E">
            <w:pPr>
              <w:spacing w:before="60"/>
              <w:jc w:val="both"/>
              <w:rPr>
                <w:sz w:val="22"/>
                <w:szCs w:val="22"/>
              </w:rPr>
            </w:pPr>
          </w:p>
        </w:tc>
      </w:tr>
      <w:tr w:rsidR="004B78A2" w:rsidRPr="004E2B9D" w14:paraId="765237E5" w14:textId="77777777" w:rsidTr="00BC1B9E">
        <w:tc>
          <w:tcPr>
            <w:tcW w:w="776" w:type="dxa"/>
            <w:shd w:val="clear" w:color="auto" w:fill="auto"/>
          </w:tcPr>
          <w:p w14:paraId="2F325016" w14:textId="77777777" w:rsidR="004B78A2" w:rsidRPr="004E2B9D" w:rsidRDefault="004B78A2" w:rsidP="00BC1B9E">
            <w:pPr>
              <w:spacing w:before="60"/>
              <w:jc w:val="both"/>
              <w:rPr>
                <w:sz w:val="22"/>
                <w:szCs w:val="22"/>
              </w:rPr>
            </w:pPr>
            <w:r w:rsidRPr="004E2B9D">
              <w:rPr>
                <w:sz w:val="22"/>
                <w:szCs w:val="22"/>
              </w:rPr>
              <w:t>4.</w:t>
            </w:r>
          </w:p>
        </w:tc>
        <w:tc>
          <w:tcPr>
            <w:tcW w:w="2149" w:type="dxa"/>
            <w:shd w:val="clear" w:color="auto" w:fill="auto"/>
          </w:tcPr>
          <w:p w14:paraId="3837220D" w14:textId="77777777" w:rsidR="004B78A2" w:rsidRPr="004E2B9D" w:rsidRDefault="004B78A2" w:rsidP="00BC1B9E">
            <w:pPr>
              <w:spacing w:before="60"/>
              <w:jc w:val="both"/>
              <w:rPr>
                <w:sz w:val="22"/>
                <w:szCs w:val="22"/>
              </w:rPr>
            </w:pPr>
            <w:r w:rsidRPr="004E2B9D">
              <w:rPr>
                <w:sz w:val="22"/>
                <w:szCs w:val="22"/>
              </w:rPr>
              <w:t>Áramköri rajzokat készít egyszerű feladatok elvégzésére.</w:t>
            </w:r>
          </w:p>
        </w:tc>
        <w:tc>
          <w:tcPr>
            <w:tcW w:w="2393" w:type="dxa"/>
            <w:shd w:val="clear" w:color="auto" w:fill="auto"/>
          </w:tcPr>
          <w:p w14:paraId="36222032" w14:textId="77777777" w:rsidR="004B78A2" w:rsidRPr="004E2B9D" w:rsidRDefault="004B78A2" w:rsidP="00BC1B9E">
            <w:pPr>
              <w:spacing w:before="60"/>
              <w:jc w:val="both"/>
              <w:rPr>
                <w:sz w:val="22"/>
                <w:szCs w:val="22"/>
              </w:rPr>
            </w:pPr>
            <w:r w:rsidRPr="004E2B9D">
              <w:rPr>
                <w:sz w:val="22"/>
                <w:szCs w:val="22"/>
              </w:rPr>
              <w:t>Alkatrészek jelölési módjai a magyar és a nemzetközi szabványok szerint</w:t>
            </w:r>
          </w:p>
        </w:tc>
        <w:tc>
          <w:tcPr>
            <w:tcW w:w="2837" w:type="dxa"/>
            <w:vMerge/>
            <w:shd w:val="clear" w:color="auto" w:fill="auto"/>
          </w:tcPr>
          <w:p w14:paraId="5639DEFA" w14:textId="77777777" w:rsidR="004B78A2" w:rsidRPr="004E2B9D" w:rsidRDefault="004B78A2" w:rsidP="00BC1B9E">
            <w:pPr>
              <w:spacing w:before="60"/>
              <w:jc w:val="both"/>
              <w:rPr>
                <w:sz w:val="22"/>
                <w:szCs w:val="22"/>
              </w:rPr>
            </w:pPr>
          </w:p>
        </w:tc>
        <w:tc>
          <w:tcPr>
            <w:tcW w:w="2110" w:type="dxa"/>
            <w:shd w:val="clear" w:color="auto" w:fill="auto"/>
          </w:tcPr>
          <w:p w14:paraId="052BFB3C"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0351DB2E" w14:textId="77777777" w:rsidR="004B78A2" w:rsidRPr="004E2B9D" w:rsidRDefault="004B78A2" w:rsidP="00BC1B9E">
            <w:pPr>
              <w:spacing w:before="60"/>
              <w:jc w:val="both"/>
              <w:rPr>
                <w:sz w:val="22"/>
                <w:szCs w:val="22"/>
              </w:rPr>
            </w:pPr>
            <w:r w:rsidRPr="004E2B9D">
              <w:rPr>
                <w:sz w:val="22"/>
                <w:szCs w:val="22"/>
              </w:rPr>
              <w:t>Szimulációs programot használ.</w:t>
            </w:r>
          </w:p>
        </w:tc>
      </w:tr>
      <w:tr w:rsidR="004B78A2" w:rsidRPr="004E2B9D" w14:paraId="660F1278" w14:textId="77777777" w:rsidTr="00BC1B9E">
        <w:tc>
          <w:tcPr>
            <w:tcW w:w="776" w:type="dxa"/>
            <w:shd w:val="clear" w:color="auto" w:fill="auto"/>
          </w:tcPr>
          <w:p w14:paraId="4B373146" w14:textId="77777777" w:rsidR="004B78A2" w:rsidRPr="004E2B9D" w:rsidRDefault="004B78A2" w:rsidP="00BC1B9E">
            <w:pPr>
              <w:spacing w:before="60"/>
              <w:jc w:val="both"/>
              <w:rPr>
                <w:sz w:val="22"/>
                <w:szCs w:val="22"/>
              </w:rPr>
            </w:pPr>
            <w:r w:rsidRPr="004E2B9D">
              <w:rPr>
                <w:sz w:val="22"/>
                <w:szCs w:val="22"/>
              </w:rPr>
              <w:t>5.</w:t>
            </w:r>
          </w:p>
        </w:tc>
        <w:tc>
          <w:tcPr>
            <w:tcW w:w="2149" w:type="dxa"/>
            <w:shd w:val="clear" w:color="auto" w:fill="auto"/>
          </w:tcPr>
          <w:p w14:paraId="1F6A162F" w14:textId="77777777" w:rsidR="004B78A2" w:rsidRPr="004E2B9D" w:rsidRDefault="004B78A2" w:rsidP="00BC1B9E">
            <w:pPr>
              <w:spacing w:before="60"/>
              <w:jc w:val="both"/>
              <w:rPr>
                <w:sz w:val="22"/>
                <w:szCs w:val="22"/>
              </w:rPr>
            </w:pPr>
            <w:r w:rsidRPr="004E2B9D">
              <w:rPr>
                <w:sz w:val="22"/>
                <w:szCs w:val="22"/>
              </w:rPr>
              <w:t>Számítással és méréssel ellenőrzi az adott egyszerű feladat megvalósítására szolgáló áramkörök helyes működését.</w:t>
            </w:r>
          </w:p>
        </w:tc>
        <w:tc>
          <w:tcPr>
            <w:tcW w:w="2393" w:type="dxa"/>
            <w:shd w:val="clear" w:color="auto" w:fill="auto"/>
          </w:tcPr>
          <w:p w14:paraId="43E1D50D" w14:textId="77777777" w:rsidR="004B78A2" w:rsidRPr="004E2B9D" w:rsidRDefault="004B78A2" w:rsidP="00BC1B9E">
            <w:pPr>
              <w:spacing w:before="60"/>
              <w:jc w:val="both"/>
              <w:rPr>
                <w:sz w:val="22"/>
                <w:szCs w:val="22"/>
              </w:rPr>
            </w:pPr>
            <w:r w:rsidRPr="004E2B9D">
              <w:rPr>
                <w:sz w:val="22"/>
                <w:szCs w:val="22"/>
              </w:rPr>
              <w:t>Alapvető számítási, mérési és hibakeresési módszerek</w:t>
            </w:r>
          </w:p>
        </w:tc>
        <w:tc>
          <w:tcPr>
            <w:tcW w:w="2837" w:type="dxa"/>
            <w:vMerge/>
            <w:shd w:val="clear" w:color="auto" w:fill="auto"/>
          </w:tcPr>
          <w:p w14:paraId="49B7349B" w14:textId="77777777" w:rsidR="004B78A2" w:rsidRPr="004E2B9D" w:rsidRDefault="004B78A2" w:rsidP="00BC1B9E">
            <w:pPr>
              <w:spacing w:before="60"/>
              <w:jc w:val="both"/>
              <w:rPr>
                <w:sz w:val="22"/>
                <w:szCs w:val="22"/>
              </w:rPr>
            </w:pPr>
          </w:p>
        </w:tc>
        <w:tc>
          <w:tcPr>
            <w:tcW w:w="2110" w:type="dxa"/>
            <w:shd w:val="clear" w:color="auto" w:fill="auto"/>
          </w:tcPr>
          <w:p w14:paraId="1469F2D5"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3F9584A9" w14:textId="77777777" w:rsidR="004B78A2" w:rsidRPr="004E2B9D" w:rsidRDefault="004B78A2" w:rsidP="00BC1B9E">
            <w:pPr>
              <w:spacing w:before="60"/>
              <w:jc w:val="both"/>
              <w:rPr>
                <w:sz w:val="22"/>
                <w:szCs w:val="22"/>
              </w:rPr>
            </w:pPr>
            <w:r w:rsidRPr="004E2B9D">
              <w:rPr>
                <w:sz w:val="22"/>
                <w:szCs w:val="22"/>
              </w:rPr>
              <w:t>Szimulációs programot használ.</w:t>
            </w:r>
          </w:p>
        </w:tc>
      </w:tr>
      <w:tr w:rsidR="004B78A2" w:rsidRPr="004E2B9D" w14:paraId="5B5F597A" w14:textId="77777777" w:rsidTr="00BC1B9E">
        <w:tc>
          <w:tcPr>
            <w:tcW w:w="776" w:type="dxa"/>
            <w:shd w:val="clear" w:color="auto" w:fill="auto"/>
          </w:tcPr>
          <w:p w14:paraId="6B4485F2" w14:textId="77777777" w:rsidR="004B78A2" w:rsidRPr="004E2B9D" w:rsidRDefault="004B78A2" w:rsidP="00BC1B9E">
            <w:pPr>
              <w:spacing w:before="60"/>
              <w:jc w:val="both"/>
              <w:rPr>
                <w:sz w:val="22"/>
                <w:szCs w:val="22"/>
              </w:rPr>
            </w:pPr>
            <w:r w:rsidRPr="004E2B9D">
              <w:rPr>
                <w:sz w:val="22"/>
                <w:szCs w:val="22"/>
              </w:rPr>
              <w:t>6.</w:t>
            </w:r>
          </w:p>
        </w:tc>
        <w:tc>
          <w:tcPr>
            <w:tcW w:w="2149" w:type="dxa"/>
            <w:shd w:val="clear" w:color="auto" w:fill="auto"/>
          </w:tcPr>
          <w:p w14:paraId="3ED37486" w14:textId="77777777" w:rsidR="004B78A2" w:rsidRPr="004E2B9D" w:rsidRDefault="004B78A2" w:rsidP="00BC1B9E">
            <w:pPr>
              <w:spacing w:before="60"/>
              <w:jc w:val="both"/>
              <w:rPr>
                <w:sz w:val="22"/>
                <w:szCs w:val="22"/>
              </w:rPr>
            </w:pPr>
            <w:r w:rsidRPr="004E2B9D">
              <w:rPr>
                <w:sz w:val="22"/>
                <w:szCs w:val="22"/>
              </w:rPr>
              <w:t>Áramkört épít dokumentáció alapján.</w:t>
            </w:r>
          </w:p>
        </w:tc>
        <w:tc>
          <w:tcPr>
            <w:tcW w:w="2393" w:type="dxa"/>
            <w:shd w:val="clear" w:color="auto" w:fill="auto"/>
          </w:tcPr>
          <w:p w14:paraId="512A09D4" w14:textId="77777777" w:rsidR="004B78A2" w:rsidRPr="004E2B9D" w:rsidRDefault="004B78A2" w:rsidP="00BC1B9E">
            <w:pPr>
              <w:spacing w:before="60"/>
              <w:jc w:val="both"/>
              <w:rPr>
                <w:sz w:val="22"/>
                <w:szCs w:val="22"/>
              </w:rPr>
            </w:pPr>
            <w:r w:rsidRPr="004E2B9D">
              <w:rPr>
                <w:sz w:val="22"/>
                <w:szCs w:val="22"/>
              </w:rPr>
              <w:t>Korszerű villamos kötési technológiák</w:t>
            </w:r>
          </w:p>
        </w:tc>
        <w:tc>
          <w:tcPr>
            <w:tcW w:w="2837" w:type="dxa"/>
            <w:vMerge/>
            <w:shd w:val="clear" w:color="auto" w:fill="auto"/>
          </w:tcPr>
          <w:p w14:paraId="54C7D8FD" w14:textId="77777777" w:rsidR="004B78A2" w:rsidRPr="004E2B9D" w:rsidRDefault="004B78A2" w:rsidP="00BC1B9E">
            <w:pPr>
              <w:spacing w:before="60"/>
              <w:jc w:val="both"/>
              <w:rPr>
                <w:sz w:val="22"/>
                <w:szCs w:val="22"/>
              </w:rPr>
            </w:pPr>
          </w:p>
        </w:tc>
        <w:tc>
          <w:tcPr>
            <w:tcW w:w="2110" w:type="dxa"/>
            <w:shd w:val="clear" w:color="auto" w:fill="auto"/>
          </w:tcPr>
          <w:p w14:paraId="11DC4CFC"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4B8228AD" w14:textId="77777777" w:rsidR="004B78A2" w:rsidRPr="004E2B9D" w:rsidRDefault="004B78A2" w:rsidP="00BC1B9E">
            <w:pPr>
              <w:spacing w:before="60"/>
              <w:jc w:val="both"/>
              <w:rPr>
                <w:sz w:val="22"/>
                <w:szCs w:val="22"/>
              </w:rPr>
            </w:pPr>
          </w:p>
        </w:tc>
      </w:tr>
      <w:tr w:rsidR="004B78A2" w:rsidRPr="004E2B9D" w14:paraId="097EEE03" w14:textId="77777777" w:rsidTr="00BC1B9E">
        <w:tc>
          <w:tcPr>
            <w:tcW w:w="776" w:type="dxa"/>
            <w:shd w:val="clear" w:color="auto" w:fill="auto"/>
          </w:tcPr>
          <w:p w14:paraId="73F874FC" w14:textId="77777777" w:rsidR="004B78A2" w:rsidRPr="004E2B9D" w:rsidRDefault="004B78A2" w:rsidP="00BC1B9E">
            <w:pPr>
              <w:spacing w:before="60"/>
              <w:jc w:val="both"/>
              <w:rPr>
                <w:sz w:val="22"/>
                <w:szCs w:val="22"/>
              </w:rPr>
            </w:pPr>
            <w:r w:rsidRPr="004E2B9D">
              <w:rPr>
                <w:sz w:val="22"/>
                <w:szCs w:val="22"/>
              </w:rPr>
              <w:t>7.</w:t>
            </w:r>
          </w:p>
        </w:tc>
        <w:tc>
          <w:tcPr>
            <w:tcW w:w="2149" w:type="dxa"/>
            <w:shd w:val="clear" w:color="auto" w:fill="auto"/>
          </w:tcPr>
          <w:p w14:paraId="1DACD552" w14:textId="77777777" w:rsidR="004B78A2" w:rsidRPr="004E2B9D" w:rsidRDefault="004B78A2" w:rsidP="00BC1B9E">
            <w:pPr>
              <w:spacing w:before="60"/>
              <w:jc w:val="both"/>
              <w:rPr>
                <w:sz w:val="22"/>
                <w:szCs w:val="22"/>
              </w:rPr>
            </w:pPr>
            <w:r w:rsidRPr="004E2B9D">
              <w:rPr>
                <w:sz w:val="22"/>
                <w:szCs w:val="22"/>
              </w:rPr>
              <w:t>Hibakeresést végez és elhárítja a hibát.</w:t>
            </w:r>
          </w:p>
        </w:tc>
        <w:tc>
          <w:tcPr>
            <w:tcW w:w="2393" w:type="dxa"/>
            <w:shd w:val="clear" w:color="auto" w:fill="auto"/>
          </w:tcPr>
          <w:p w14:paraId="0A806251" w14:textId="77777777" w:rsidR="004B78A2" w:rsidRPr="004E2B9D" w:rsidRDefault="004B78A2" w:rsidP="00BC1B9E">
            <w:pPr>
              <w:spacing w:before="60"/>
              <w:jc w:val="both"/>
              <w:rPr>
                <w:sz w:val="22"/>
                <w:szCs w:val="22"/>
              </w:rPr>
            </w:pPr>
            <w:r w:rsidRPr="004E2B9D">
              <w:rPr>
                <w:sz w:val="22"/>
                <w:szCs w:val="22"/>
              </w:rPr>
              <w:t>Hibakeresési eljárások</w:t>
            </w:r>
          </w:p>
        </w:tc>
        <w:tc>
          <w:tcPr>
            <w:tcW w:w="2837" w:type="dxa"/>
            <w:vMerge/>
            <w:shd w:val="clear" w:color="auto" w:fill="auto"/>
          </w:tcPr>
          <w:p w14:paraId="7A486163" w14:textId="77777777" w:rsidR="004B78A2" w:rsidRPr="004E2B9D" w:rsidRDefault="004B78A2" w:rsidP="00BC1B9E">
            <w:pPr>
              <w:spacing w:before="60"/>
              <w:jc w:val="both"/>
              <w:rPr>
                <w:sz w:val="22"/>
                <w:szCs w:val="22"/>
              </w:rPr>
            </w:pPr>
          </w:p>
        </w:tc>
        <w:tc>
          <w:tcPr>
            <w:tcW w:w="2110" w:type="dxa"/>
            <w:shd w:val="clear" w:color="auto" w:fill="auto"/>
          </w:tcPr>
          <w:p w14:paraId="45CD1A5C"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68791DF3" w14:textId="77777777" w:rsidR="004B78A2" w:rsidRPr="004E2B9D" w:rsidRDefault="004B78A2" w:rsidP="00BC1B9E">
            <w:pPr>
              <w:spacing w:before="60"/>
              <w:jc w:val="both"/>
              <w:rPr>
                <w:sz w:val="22"/>
                <w:szCs w:val="22"/>
              </w:rPr>
            </w:pPr>
          </w:p>
        </w:tc>
      </w:tr>
      <w:tr w:rsidR="004B78A2" w:rsidRPr="004E2B9D" w14:paraId="5784CC1C" w14:textId="77777777" w:rsidTr="00BC1B9E">
        <w:tc>
          <w:tcPr>
            <w:tcW w:w="776" w:type="dxa"/>
            <w:shd w:val="clear" w:color="auto" w:fill="auto"/>
          </w:tcPr>
          <w:p w14:paraId="657DB0CB" w14:textId="77777777" w:rsidR="004B78A2" w:rsidRPr="004E2B9D" w:rsidRDefault="004B78A2" w:rsidP="00BC1B9E">
            <w:pPr>
              <w:spacing w:before="60"/>
              <w:jc w:val="both"/>
              <w:rPr>
                <w:sz w:val="22"/>
                <w:szCs w:val="22"/>
              </w:rPr>
            </w:pPr>
            <w:r w:rsidRPr="004E2B9D">
              <w:rPr>
                <w:sz w:val="22"/>
                <w:szCs w:val="22"/>
              </w:rPr>
              <w:t>8.</w:t>
            </w:r>
          </w:p>
        </w:tc>
        <w:tc>
          <w:tcPr>
            <w:tcW w:w="2149" w:type="dxa"/>
            <w:shd w:val="clear" w:color="auto" w:fill="auto"/>
          </w:tcPr>
          <w:p w14:paraId="21F4556F" w14:textId="77777777" w:rsidR="004B78A2" w:rsidRPr="004E2B9D" w:rsidRDefault="004B78A2" w:rsidP="00BC1B9E">
            <w:pPr>
              <w:spacing w:before="60"/>
              <w:jc w:val="both"/>
              <w:rPr>
                <w:sz w:val="22"/>
                <w:szCs w:val="22"/>
              </w:rPr>
            </w:pPr>
            <w:r w:rsidRPr="004E2B9D">
              <w:rPr>
                <w:sz w:val="22"/>
                <w:szCs w:val="22"/>
              </w:rPr>
              <w:t>Villamos üzemi eszközöket felszerel, beköt.</w:t>
            </w:r>
          </w:p>
        </w:tc>
        <w:tc>
          <w:tcPr>
            <w:tcW w:w="2393" w:type="dxa"/>
            <w:shd w:val="clear" w:color="auto" w:fill="auto"/>
          </w:tcPr>
          <w:p w14:paraId="357E3634" w14:textId="77777777" w:rsidR="004B78A2" w:rsidRPr="004E2B9D" w:rsidRDefault="004B78A2" w:rsidP="00BC1B9E">
            <w:pPr>
              <w:spacing w:before="60"/>
              <w:jc w:val="both"/>
              <w:rPr>
                <w:sz w:val="22"/>
                <w:szCs w:val="22"/>
              </w:rPr>
            </w:pPr>
            <w:r w:rsidRPr="004E2B9D">
              <w:rPr>
                <w:sz w:val="22"/>
                <w:szCs w:val="22"/>
              </w:rPr>
              <w:t>Csatlakoztatási módok, vezetékezés</w:t>
            </w:r>
          </w:p>
        </w:tc>
        <w:tc>
          <w:tcPr>
            <w:tcW w:w="2837" w:type="dxa"/>
            <w:shd w:val="clear" w:color="auto" w:fill="auto"/>
          </w:tcPr>
          <w:p w14:paraId="45F2292E" w14:textId="77777777" w:rsidR="004B78A2" w:rsidRPr="004E2B9D" w:rsidRDefault="004B78A2" w:rsidP="00BC1B9E">
            <w:pPr>
              <w:spacing w:before="60"/>
              <w:jc w:val="both"/>
              <w:rPr>
                <w:sz w:val="22"/>
                <w:szCs w:val="22"/>
              </w:rPr>
            </w:pPr>
          </w:p>
        </w:tc>
        <w:tc>
          <w:tcPr>
            <w:tcW w:w="2110" w:type="dxa"/>
            <w:shd w:val="clear" w:color="auto" w:fill="auto"/>
          </w:tcPr>
          <w:p w14:paraId="76229DB4" w14:textId="77777777" w:rsidR="004B78A2" w:rsidRPr="004E2B9D" w:rsidRDefault="004B78A2" w:rsidP="00BC1B9E">
            <w:pPr>
              <w:spacing w:before="60"/>
              <w:jc w:val="both"/>
              <w:rPr>
                <w:sz w:val="22"/>
                <w:szCs w:val="22"/>
              </w:rPr>
            </w:pPr>
            <w:r w:rsidRPr="004E2B9D">
              <w:rPr>
                <w:sz w:val="22"/>
                <w:szCs w:val="22"/>
              </w:rPr>
              <w:t xml:space="preserve">Instrukció alapján </w:t>
            </w:r>
            <w:r w:rsidRPr="004E2B9D">
              <w:rPr>
                <w:sz w:val="22"/>
                <w:szCs w:val="22"/>
              </w:rPr>
              <w:lastRenderedPageBreak/>
              <w:t>részben önállóan</w:t>
            </w:r>
          </w:p>
        </w:tc>
        <w:tc>
          <w:tcPr>
            <w:tcW w:w="3955" w:type="dxa"/>
            <w:shd w:val="clear" w:color="auto" w:fill="auto"/>
          </w:tcPr>
          <w:p w14:paraId="2908F3FC" w14:textId="77777777" w:rsidR="004B78A2" w:rsidRPr="004E2B9D" w:rsidRDefault="004B78A2" w:rsidP="00BC1B9E">
            <w:pPr>
              <w:spacing w:before="60"/>
              <w:jc w:val="both"/>
              <w:rPr>
                <w:sz w:val="22"/>
                <w:szCs w:val="22"/>
              </w:rPr>
            </w:pPr>
          </w:p>
        </w:tc>
      </w:tr>
      <w:tr w:rsidR="004B78A2" w:rsidRPr="004E2B9D" w14:paraId="16FA9B72" w14:textId="77777777" w:rsidTr="00BC1B9E">
        <w:tc>
          <w:tcPr>
            <w:tcW w:w="776" w:type="dxa"/>
            <w:shd w:val="clear" w:color="auto" w:fill="auto"/>
          </w:tcPr>
          <w:p w14:paraId="1C97258A" w14:textId="77777777" w:rsidR="004B78A2" w:rsidRPr="004E2B9D" w:rsidRDefault="004B78A2" w:rsidP="00BC1B9E">
            <w:pPr>
              <w:spacing w:before="60"/>
              <w:jc w:val="both"/>
              <w:rPr>
                <w:sz w:val="22"/>
                <w:szCs w:val="22"/>
              </w:rPr>
            </w:pPr>
            <w:r w:rsidRPr="004E2B9D">
              <w:rPr>
                <w:sz w:val="22"/>
                <w:szCs w:val="22"/>
              </w:rPr>
              <w:t>9.</w:t>
            </w:r>
          </w:p>
        </w:tc>
        <w:tc>
          <w:tcPr>
            <w:tcW w:w="2149" w:type="dxa"/>
            <w:shd w:val="clear" w:color="auto" w:fill="auto"/>
          </w:tcPr>
          <w:p w14:paraId="6D87F107" w14:textId="77777777" w:rsidR="004B78A2" w:rsidRPr="004E2B9D" w:rsidRDefault="004B78A2" w:rsidP="00BC1B9E">
            <w:pPr>
              <w:spacing w:before="60"/>
              <w:jc w:val="both"/>
              <w:rPr>
                <w:sz w:val="22"/>
                <w:szCs w:val="22"/>
              </w:rPr>
            </w:pPr>
            <w:r w:rsidRPr="004E2B9D">
              <w:rPr>
                <w:sz w:val="22"/>
                <w:szCs w:val="22"/>
              </w:rPr>
              <w:t>Villamos funkciókat és rendszereket mér, az eredményt elemzi</w:t>
            </w:r>
          </w:p>
        </w:tc>
        <w:tc>
          <w:tcPr>
            <w:tcW w:w="2393" w:type="dxa"/>
            <w:shd w:val="clear" w:color="auto" w:fill="auto"/>
          </w:tcPr>
          <w:p w14:paraId="133687D7" w14:textId="77777777" w:rsidR="004B78A2" w:rsidRPr="004E2B9D" w:rsidRDefault="004B78A2" w:rsidP="00BC1B9E">
            <w:pPr>
              <w:spacing w:before="60"/>
              <w:jc w:val="both"/>
              <w:rPr>
                <w:sz w:val="22"/>
                <w:szCs w:val="22"/>
              </w:rPr>
            </w:pPr>
            <w:r w:rsidRPr="004E2B9D">
              <w:rPr>
                <w:sz w:val="22"/>
                <w:szCs w:val="22"/>
              </w:rPr>
              <w:t>Méréstechnika, várható eredmények</w:t>
            </w:r>
          </w:p>
        </w:tc>
        <w:tc>
          <w:tcPr>
            <w:tcW w:w="2837" w:type="dxa"/>
            <w:shd w:val="clear" w:color="auto" w:fill="auto"/>
          </w:tcPr>
          <w:p w14:paraId="2E0604F8" w14:textId="77777777" w:rsidR="004B78A2" w:rsidRPr="004E2B9D" w:rsidRDefault="004B78A2" w:rsidP="00BC1B9E">
            <w:pPr>
              <w:spacing w:before="60"/>
              <w:jc w:val="both"/>
              <w:rPr>
                <w:sz w:val="22"/>
                <w:szCs w:val="22"/>
              </w:rPr>
            </w:pPr>
          </w:p>
        </w:tc>
        <w:tc>
          <w:tcPr>
            <w:tcW w:w="2110" w:type="dxa"/>
            <w:shd w:val="clear" w:color="auto" w:fill="auto"/>
          </w:tcPr>
          <w:p w14:paraId="37F96AF9" w14:textId="77777777" w:rsidR="004B78A2" w:rsidRPr="004E2B9D" w:rsidRDefault="004B78A2" w:rsidP="00BC1B9E">
            <w:pPr>
              <w:spacing w:before="60"/>
              <w:jc w:val="both"/>
              <w:rPr>
                <w:sz w:val="22"/>
                <w:szCs w:val="22"/>
              </w:rPr>
            </w:pPr>
            <w:r w:rsidRPr="004E2B9D">
              <w:rPr>
                <w:sz w:val="22"/>
                <w:szCs w:val="22"/>
              </w:rPr>
              <w:t>Önállóan</w:t>
            </w:r>
          </w:p>
        </w:tc>
        <w:tc>
          <w:tcPr>
            <w:tcW w:w="3955" w:type="dxa"/>
            <w:shd w:val="clear" w:color="auto" w:fill="auto"/>
          </w:tcPr>
          <w:p w14:paraId="768993DE" w14:textId="77777777" w:rsidR="004B78A2" w:rsidRPr="004E2B9D" w:rsidRDefault="004B78A2" w:rsidP="00BC1B9E">
            <w:pPr>
              <w:spacing w:before="60"/>
              <w:jc w:val="both"/>
              <w:rPr>
                <w:sz w:val="22"/>
                <w:szCs w:val="22"/>
              </w:rPr>
            </w:pPr>
          </w:p>
        </w:tc>
      </w:tr>
    </w:tbl>
    <w:p w14:paraId="272A1831" w14:textId="77777777" w:rsidR="004B78A2" w:rsidRPr="004E2B9D" w:rsidRDefault="004B78A2" w:rsidP="004B78A2">
      <w:pPr>
        <w:spacing w:before="60"/>
        <w:jc w:val="both"/>
        <w:rPr>
          <w:sz w:val="22"/>
          <w:szCs w:val="22"/>
        </w:rPr>
      </w:pPr>
    </w:p>
    <w:p w14:paraId="14EED6FC"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7251E950" w14:textId="77777777" w:rsidTr="00BC1B9E">
        <w:tc>
          <w:tcPr>
            <w:tcW w:w="4086" w:type="dxa"/>
            <w:gridSpan w:val="4"/>
            <w:shd w:val="clear" w:color="auto" w:fill="auto"/>
          </w:tcPr>
          <w:p w14:paraId="29BA4A74"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6AC713DD" w14:textId="77777777" w:rsidR="004B78A2" w:rsidRPr="004E2B9D" w:rsidRDefault="004B78A2" w:rsidP="00BC1B9E">
            <w:pPr>
              <w:rPr>
                <w:sz w:val="22"/>
                <w:szCs w:val="22"/>
              </w:rPr>
            </w:pPr>
            <w:r w:rsidRPr="004E2B9D">
              <w:rPr>
                <w:sz w:val="22"/>
                <w:szCs w:val="22"/>
              </w:rPr>
              <w:t>Elektronikai műszerész alapok</w:t>
            </w:r>
          </w:p>
        </w:tc>
      </w:tr>
      <w:tr w:rsidR="004B78A2" w:rsidRPr="004E2B9D" w14:paraId="38227E13" w14:textId="77777777" w:rsidTr="00BC1B9E">
        <w:tc>
          <w:tcPr>
            <w:tcW w:w="13575" w:type="dxa"/>
            <w:gridSpan w:val="16"/>
            <w:shd w:val="clear" w:color="auto" w:fill="auto"/>
          </w:tcPr>
          <w:p w14:paraId="4B708EC8"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78C901A6" w14:textId="77777777" w:rsidTr="00BC1B9E">
        <w:trPr>
          <w:trHeight w:val="238"/>
        </w:trPr>
        <w:tc>
          <w:tcPr>
            <w:tcW w:w="4786" w:type="dxa"/>
            <w:gridSpan w:val="7"/>
            <w:vMerge w:val="restart"/>
            <w:shd w:val="clear" w:color="auto" w:fill="A6A6A6"/>
          </w:tcPr>
          <w:p w14:paraId="1E4B7C91" w14:textId="77777777" w:rsidR="004B78A2" w:rsidRPr="004E2B9D" w:rsidRDefault="004B78A2" w:rsidP="00BC1B9E">
            <w:pPr>
              <w:spacing w:before="60"/>
              <w:jc w:val="both"/>
              <w:rPr>
                <w:sz w:val="22"/>
                <w:szCs w:val="22"/>
              </w:rPr>
            </w:pPr>
          </w:p>
        </w:tc>
        <w:tc>
          <w:tcPr>
            <w:tcW w:w="4394" w:type="dxa"/>
            <w:gridSpan w:val="8"/>
            <w:shd w:val="clear" w:color="auto" w:fill="D9D9D9"/>
          </w:tcPr>
          <w:p w14:paraId="50F67C19"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1B03B87B"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6136F44D" w14:textId="77777777" w:rsidTr="00BC1B9E">
        <w:trPr>
          <w:trHeight w:val="236"/>
        </w:trPr>
        <w:tc>
          <w:tcPr>
            <w:tcW w:w="4786" w:type="dxa"/>
            <w:gridSpan w:val="7"/>
            <w:vMerge/>
            <w:shd w:val="clear" w:color="auto" w:fill="A6A6A6"/>
          </w:tcPr>
          <w:p w14:paraId="52513BA2" w14:textId="77777777" w:rsidR="004B78A2" w:rsidRPr="004E2B9D" w:rsidRDefault="004B78A2" w:rsidP="00BC1B9E">
            <w:pPr>
              <w:spacing w:before="60"/>
              <w:jc w:val="both"/>
              <w:rPr>
                <w:sz w:val="22"/>
                <w:szCs w:val="22"/>
              </w:rPr>
            </w:pPr>
          </w:p>
        </w:tc>
        <w:tc>
          <w:tcPr>
            <w:tcW w:w="851" w:type="dxa"/>
            <w:shd w:val="clear" w:color="auto" w:fill="D9D9D9"/>
          </w:tcPr>
          <w:p w14:paraId="11699949"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1B2A3A6C"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3E0FFDDA"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068A6C04"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075E8470"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500B6BE4" w14:textId="77777777" w:rsidR="004B78A2" w:rsidRPr="004E2B9D" w:rsidRDefault="004B78A2" w:rsidP="00BC1B9E">
            <w:pPr>
              <w:spacing w:before="60"/>
              <w:jc w:val="both"/>
              <w:rPr>
                <w:bCs/>
                <w:sz w:val="22"/>
                <w:szCs w:val="22"/>
              </w:rPr>
            </w:pPr>
          </w:p>
        </w:tc>
      </w:tr>
      <w:tr w:rsidR="004B78A2" w:rsidRPr="004E2B9D" w14:paraId="1E46538C" w14:textId="77777777" w:rsidTr="00BC1B9E">
        <w:trPr>
          <w:trHeight w:val="236"/>
        </w:trPr>
        <w:tc>
          <w:tcPr>
            <w:tcW w:w="1929" w:type="dxa"/>
            <w:vMerge w:val="restart"/>
            <w:shd w:val="clear" w:color="auto" w:fill="D9D9D9"/>
          </w:tcPr>
          <w:p w14:paraId="14470C16"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04A760DE"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243BD2F5"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2618BE39" w14:textId="77777777" w:rsidR="004B78A2" w:rsidRPr="004E2B9D" w:rsidRDefault="004B78A2" w:rsidP="00BC1B9E">
            <w:pPr>
              <w:spacing w:before="60"/>
              <w:jc w:val="both"/>
              <w:rPr>
                <w:bCs/>
                <w:sz w:val="22"/>
                <w:szCs w:val="22"/>
              </w:rPr>
            </w:pPr>
          </w:p>
        </w:tc>
      </w:tr>
      <w:tr w:rsidR="004B78A2" w:rsidRPr="004E2B9D" w14:paraId="717D9549" w14:textId="77777777" w:rsidTr="00BC1B9E">
        <w:trPr>
          <w:trHeight w:val="236"/>
        </w:trPr>
        <w:tc>
          <w:tcPr>
            <w:tcW w:w="1929" w:type="dxa"/>
            <w:vMerge/>
            <w:shd w:val="clear" w:color="auto" w:fill="D9D9D9"/>
          </w:tcPr>
          <w:p w14:paraId="0AFFD63D"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13CA945D" w14:textId="77777777" w:rsidR="004B78A2" w:rsidRPr="004E2B9D" w:rsidRDefault="004B78A2" w:rsidP="00BC1B9E">
            <w:pPr>
              <w:spacing w:before="60"/>
              <w:jc w:val="both"/>
              <w:rPr>
                <w:sz w:val="22"/>
                <w:szCs w:val="22"/>
              </w:rPr>
            </w:pPr>
          </w:p>
        </w:tc>
        <w:tc>
          <w:tcPr>
            <w:tcW w:w="851" w:type="dxa"/>
            <w:shd w:val="clear" w:color="auto" w:fill="D9D9D9"/>
          </w:tcPr>
          <w:p w14:paraId="5DAA8215"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714D58B6"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shd w:val="clear" w:color="auto" w:fill="D9D9D9"/>
          </w:tcPr>
          <w:p w14:paraId="3F512C56"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shd w:val="clear" w:color="auto" w:fill="D9D9D9"/>
          </w:tcPr>
          <w:p w14:paraId="281EC093" w14:textId="77777777" w:rsidR="004B78A2" w:rsidRPr="004E2B9D" w:rsidRDefault="004B78A2" w:rsidP="00BC1B9E">
            <w:pPr>
              <w:spacing w:before="60"/>
              <w:jc w:val="both"/>
              <w:rPr>
                <w:bCs/>
                <w:i/>
                <w:iCs/>
                <w:sz w:val="22"/>
                <w:szCs w:val="22"/>
              </w:rPr>
            </w:pPr>
          </w:p>
        </w:tc>
        <w:tc>
          <w:tcPr>
            <w:tcW w:w="992" w:type="dxa"/>
            <w:shd w:val="clear" w:color="auto" w:fill="D9D9D9"/>
          </w:tcPr>
          <w:p w14:paraId="3ECE9F5E" w14:textId="77777777" w:rsidR="004B78A2" w:rsidRPr="004E2B9D" w:rsidRDefault="004B78A2" w:rsidP="00BC1B9E">
            <w:pPr>
              <w:spacing w:before="60"/>
              <w:jc w:val="both"/>
              <w:rPr>
                <w:bCs/>
                <w:i/>
                <w:iCs/>
                <w:sz w:val="22"/>
                <w:szCs w:val="22"/>
              </w:rPr>
            </w:pPr>
          </w:p>
        </w:tc>
        <w:tc>
          <w:tcPr>
            <w:tcW w:w="4395" w:type="dxa"/>
            <w:shd w:val="clear" w:color="auto" w:fill="D9D9D9"/>
          </w:tcPr>
          <w:p w14:paraId="17C4BC6E"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3B88A420" w14:textId="77777777" w:rsidTr="00BC1B9E">
        <w:tc>
          <w:tcPr>
            <w:tcW w:w="1929" w:type="dxa"/>
            <w:vMerge w:val="restart"/>
            <w:shd w:val="clear" w:color="auto" w:fill="auto"/>
          </w:tcPr>
          <w:p w14:paraId="79D4FCBD" w14:textId="77777777" w:rsidR="004B78A2" w:rsidRPr="004E2B9D" w:rsidRDefault="004B78A2" w:rsidP="00BC1B9E">
            <w:pPr>
              <w:spacing w:before="60"/>
              <w:jc w:val="both"/>
              <w:rPr>
                <w:i/>
                <w:iCs/>
                <w:sz w:val="22"/>
                <w:szCs w:val="22"/>
              </w:rPr>
            </w:pPr>
            <w:r w:rsidRPr="004E2B9D">
              <w:rPr>
                <w:i/>
                <w:iCs/>
                <w:sz w:val="22"/>
                <w:szCs w:val="22"/>
              </w:rPr>
              <w:t>Elektronikai műszerész alapok</w:t>
            </w:r>
          </w:p>
        </w:tc>
        <w:tc>
          <w:tcPr>
            <w:tcW w:w="2857" w:type="dxa"/>
            <w:gridSpan w:val="6"/>
            <w:shd w:val="clear" w:color="auto" w:fill="auto"/>
          </w:tcPr>
          <w:p w14:paraId="7AF0DC29" w14:textId="77777777" w:rsidR="004B78A2" w:rsidRPr="004E2B9D" w:rsidRDefault="004B78A2" w:rsidP="00BC1B9E">
            <w:pPr>
              <w:spacing w:before="60"/>
              <w:jc w:val="both"/>
              <w:rPr>
                <w:bCs/>
                <w:i/>
                <w:iCs/>
                <w:sz w:val="22"/>
                <w:szCs w:val="22"/>
              </w:rPr>
            </w:pPr>
            <w:r w:rsidRPr="004E2B9D">
              <w:rPr>
                <w:bCs/>
                <w:i/>
                <w:iCs/>
                <w:sz w:val="22"/>
                <w:szCs w:val="22"/>
              </w:rPr>
              <w:t>Elektrotechnika</w:t>
            </w:r>
          </w:p>
        </w:tc>
        <w:tc>
          <w:tcPr>
            <w:tcW w:w="851" w:type="dxa"/>
            <w:shd w:val="clear" w:color="auto" w:fill="auto"/>
          </w:tcPr>
          <w:p w14:paraId="053B1AB1"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477BAD46" w14:textId="77777777" w:rsidR="004B78A2" w:rsidRPr="004E2B9D" w:rsidRDefault="004B78A2" w:rsidP="00BC1B9E">
            <w:pPr>
              <w:spacing w:before="60"/>
              <w:jc w:val="both"/>
              <w:rPr>
                <w:bCs/>
                <w:i/>
                <w:iCs/>
                <w:sz w:val="22"/>
                <w:szCs w:val="22"/>
              </w:rPr>
            </w:pPr>
            <w:r w:rsidRPr="004E2B9D">
              <w:rPr>
                <w:bCs/>
                <w:i/>
                <w:iCs/>
                <w:sz w:val="22"/>
                <w:szCs w:val="22"/>
              </w:rPr>
              <w:t>216</w:t>
            </w:r>
          </w:p>
        </w:tc>
        <w:tc>
          <w:tcPr>
            <w:tcW w:w="709" w:type="dxa"/>
            <w:shd w:val="clear" w:color="auto" w:fill="auto"/>
          </w:tcPr>
          <w:p w14:paraId="6EB34060"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6DB99CEE" w14:textId="77777777" w:rsidR="004B78A2" w:rsidRPr="004E2B9D" w:rsidRDefault="004B78A2" w:rsidP="00BC1B9E">
            <w:pPr>
              <w:spacing w:before="60"/>
              <w:jc w:val="both"/>
              <w:rPr>
                <w:bCs/>
                <w:i/>
                <w:iCs/>
                <w:sz w:val="22"/>
                <w:szCs w:val="22"/>
              </w:rPr>
            </w:pPr>
          </w:p>
        </w:tc>
        <w:tc>
          <w:tcPr>
            <w:tcW w:w="992" w:type="dxa"/>
            <w:shd w:val="clear" w:color="auto" w:fill="auto"/>
          </w:tcPr>
          <w:p w14:paraId="04C6529F" w14:textId="77777777" w:rsidR="004B78A2" w:rsidRPr="004E2B9D" w:rsidRDefault="004B78A2" w:rsidP="00BC1B9E">
            <w:pPr>
              <w:spacing w:before="60"/>
              <w:jc w:val="both"/>
              <w:rPr>
                <w:bCs/>
                <w:i/>
                <w:iCs/>
                <w:sz w:val="22"/>
                <w:szCs w:val="22"/>
              </w:rPr>
            </w:pPr>
          </w:p>
        </w:tc>
        <w:tc>
          <w:tcPr>
            <w:tcW w:w="4395" w:type="dxa"/>
            <w:shd w:val="clear" w:color="auto" w:fill="auto"/>
          </w:tcPr>
          <w:p w14:paraId="475C507D" w14:textId="77777777" w:rsidR="004B78A2" w:rsidRPr="004E2B9D" w:rsidRDefault="004B78A2" w:rsidP="00BC1B9E">
            <w:pPr>
              <w:spacing w:before="60"/>
              <w:jc w:val="both"/>
              <w:rPr>
                <w:bCs/>
                <w:i/>
                <w:iCs/>
                <w:sz w:val="22"/>
                <w:szCs w:val="22"/>
              </w:rPr>
            </w:pPr>
            <w:r w:rsidRPr="004E2B9D">
              <w:rPr>
                <w:bCs/>
                <w:i/>
                <w:iCs/>
                <w:sz w:val="22"/>
                <w:szCs w:val="22"/>
              </w:rPr>
              <w:t>216</w:t>
            </w:r>
          </w:p>
        </w:tc>
      </w:tr>
      <w:tr w:rsidR="004B78A2" w:rsidRPr="004E2B9D" w14:paraId="11D409CC" w14:textId="77777777" w:rsidTr="00BC1B9E">
        <w:tc>
          <w:tcPr>
            <w:tcW w:w="1929" w:type="dxa"/>
            <w:vMerge/>
            <w:shd w:val="clear" w:color="auto" w:fill="auto"/>
          </w:tcPr>
          <w:p w14:paraId="040D3BDE" w14:textId="77777777" w:rsidR="004B78A2" w:rsidRPr="004E2B9D" w:rsidRDefault="004B78A2" w:rsidP="00BC1B9E">
            <w:pPr>
              <w:spacing w:before="60"/>
              <w:jc w:val="both"/>
              <w:rPr>
                <w:sz w:val="22"/>
                <w:szCs w:val="22"/>
              </w:rPr>
            </w:pPr>
          </w:p>
        </w:tc>
        <w:tc>
          <w:tcPr>
            <w:tcW w:w="2857" w:type="dxa"/>
            <w:gridSpan w:val="6"/>
            <w:shd w:val="clear" w:color="auto" w:fill="auto"/>
          </w:tcPr>
          <w:p w14:paraId="0ABE57C4" w14:textId="77777777" w:rsidR="004B78A2" w:rsidRPr="004E2B9D" w:rsidRDefault="004B78A2" w:rsidP="00BC1B9E">
            <w:pPr>
              <w:spacing w:before="60"/>
              <w:jc w:val="both"/>
              <w:rPr>
                <w:i/>
                <w:iCs/>
                <w:sz w:val="22"/>
                <w:szCs w:val="22"/>
              </w:rPr>
            </w:pPr>
            <w:r w:rsidRPr="004E2B9D">
              <w:rPr>
                <w:i/>
                <w:iCs/>
                <w:sz w:val="22"/>
                <w:szCs w:val="22"/>
              </w:rPr>
              <w:t>Aktív és passzív hálózatok</w:t>
            </w:r>
          </w:p>
        </w:tc>
        <w:tc>
          <w:tcPr>
            <w:tcW w:w="851" w:type="dxa"/>
            <w:shd w:val="clear" w:color="auto" w:fill="auto"/>
          </w:tcPr>
          <w:p w14:paraId="4339C2C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9F3596A"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27BA05A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677E92E" w14:textId="77777777" w:rsidR="004B78A2" w:rsidRPr="004E2B9D" w:rsidRDefault="004B78A2" w:rsidP="00BC1B9E">
            <w:pPr>
              <w:spacing w:before="60"/>
              <w:jc w:val="both"/>
              <w:rPr>
                <w:i/>
                <w:iCs/>
                <w:sz w:val="22"/>
                <w:szCs w:val="22"/>
              </w:rPr>
            </w:pPr>
          </w:p>
        </w:tc>
        <w:tc>
          <w:tcPr>
            <w:tcW w:w="992" w:type="dxa"/>
            <w:shd w:val="clear" w:color="auto" w:fill="auto"/>
          </w:tcPr>
          <w:p w14:paraId="613959CF" w14:textId="77777777" w:rsidR="004B78A2" w:rsidRPr="004E2B9D" w:rsidRDefault="004B78A2" w:rsidP="00BC1B9E">
            <w:pPr>
              <w:spacing w:before="60"/>
              <w:jc w:val="both"/>
              <w:rPr>
                <w:i/>
                <w:iCs/>
                <w:sz w:val="22"/>
                <w:szCs w:val="22"/>
              </w:rPr>
            </w:pPr>
          </w:p>
        </w:tc>
        <w:tc>
          <w:tcPr>
            <w:tcW w:w="4395" w:type="dxa"/>
            <w:shd w:val="clear" w:color="auto" w:fill="auto"/>
          </w:tcPr>
          <w:p w14:paraId="70373AB4"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ED3F849" w14:textId="77777777" w:rsidTr="00BC1B9E">
        <w:tc>
          <w:tcPr>
            <w:tcW w:w="1929" w:type="dxa"/>
            <w:vMerge/>
            <w:shd w:val="clear" w:color="auto" w:fill="auto"/>
          </w:tcPr>
          <w:p w14:paraId="0E889B13" w14:textId="77777777" w:rsidR="004B78A2" w:rsidRPr="004E2B9D" w:rsidRDefault="004B78A2" w:rsidP="00BC1B9E">
            <w:pPr>
              <w:spacing w:before="60"/>
              <w:jc w:val="both"/>
              <w:rPr>
                <w:sz w:val="22"/>
                <w:szCs w:val="22"/>
              </w:rPr>
            </w:pPr>
          </w:p>
        </w:tc>
        <w:tc>
          <w:tcPr>
            <w:tcW w:w="2857" w:type="dxa"/>
            <w:gridSpan w:val="6"/>
            <w:shd w:val="clear" w:color="auto" w:fill="auto"/>
          </w:tcPr>
          <w:p w14:paraId="29B1D1B7" w14:textId="77777777" w:rsidR="004B78A2" w:rsidRPr="004E2B9D" w:rsidRDefault="004B78A2" w:rsidP="00BC1B9E">
            <w:pPr>
              <w:spacing w:before="60"/>
              <w:jc w:val="both"/>
              <w:rPr>
                <w:i/>
                <w:iCs/>
                <w:sz w:val="22"/>
                <w:szCs w:val="22"/>
              </w:rPr>
            </w:pPr>
            <w:r w:rsidRPr="004E2B9D">
              <w:rPr>
                <w:i/>
                <w:iCs/>
                <w:sz w:val="22"/>
                <w:szCs w:val="22"/>
              </w:rPr>
              <w:t>Villamos erőtér, kondenzátor</w:t>
            </w:r>
          </w:p>
        </w:tc>
        <w:tc>
          <w:tcPr>
            <w:tcW w:w="851" w:type="dxa"/>
            <w:shd w:val="clear" w:color="auto" w:fill="auto"/>
          </w:tcPr>
          <w:p w14:paraId="25C71A9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2540D23" w14:textId="77777777" w:rsidR="004B78A2" w:rsidRPr="004E2B9D" w:rsidRDefault="004B78A2" w:rsidP="00BC1B9E">
            <w:pPr>
              <w:spacing w:before="60"/>
              <w:jc w:val="both"/>
              <w:rPr>
                <w:i/>
                <w:iCs/>
                <w:sz w:val="22"/>
                <w:szCs w:val="22"/>
              </w:rPr>
            </w:pPr>
            <w:r w:rsidRPr="004E2B9D">
              <w:rPr>
                <w:i/>
                <w:iCs/>
                <w:sz w:val="22"/>
                <w:szCs w:val="22"/>
              </w:rPr>
              <w:t>9</w:t>
            </w:r>
          </w:p>
        </w:tc>
        <w:tc>
          <w:tcPr>
            <w:tcW w:w="709" w:type="dxa"/>
            <w:shd w:val="clear" w:color="auto" w:fill="auto"/>
          </w:tcPr>
          <w:p w14:paraId="4D88E256"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75FE94B" w14:textId="77777777" w:rsidR="004B78A2" w:rsidRPr="004E2B9D" w:rsidRDefault="004B78A2" w:rsidP="00BC1B9E">
            <w:pPr>
              <w:spacing w:before="60"/>
              <w:jc w:val="both"/>
              <w:rPr>
                <w:i/>
                <w:iCs/>
                <w:sz w:val="22"/>
                <w:szCs w:val="22"/>
              </w:rPr>
            </w:pPr>
          </w:p>
        </w:tc>
        <w:tc>
          <w:tcPr>
            <w:tcW w:w="992" w:type="dxa"/>
            <w:shd w:val="clear" w:color="auto" w:fill="auto"/>
          </w:tcPr>
          <w:p w14:paraId="558592E0" w14:textId="77777777" w:rsidR="004B78A2" w:rsidRPr="004E2B9D" w:rsidRDefault="004B78A2" w:rsidP="00BC1B9E">
            <w:pPr>
              <w:spacing w:before="60"/>
              <w:jc w:val="both"/>
              <w:rPr>
                <w:i/>
                <w:iCs/>
                <w:sz w:val="22"/>
                <w:szCs w:val="22"/>
              </w:rPr>
            </w:pPr>
          </w:p>
        </w:tc>
        <w:tc>
          <w:tcPr>
            <w:tcW w:w="4395" w:type="dxa"/>
            <w:shd w:val="clear" w:color="auto" w:fill="auto"/>
          </w:tcPr>
          <w:p w14:paraId="006070CC" w14:textId="77777777" w:rsidR="004B78A2" w:rsidRPr="004E2B9D" w:rsidRDefault="004B78A2" w:rsidP="00BC1B9E">
            <w:pPr>
              <w:spacing w:before="60"/>
              <w:jc w:val="both"/>
              <w:rPr>
                <w:i/>
                <w:iCs/>
                <w:sz w:val="22"/>
                <w:szCs w:val="22"/>
              </w:rPr>
            </w:pPr>
            <w:r w:rsidRPr="004E2B9D">
              <w:rPr>
                <w:i/>
                <w:iCs/>
                <w:sz w:val="22"/>
                <w:szCs w:val="22"/>
              </w:rPr>
              <w:t>9</w:t>
            </w:r>
          </w:p>
        </w:tc>
      </w:tr>
      <w:tr w:rsidR="004B78A2" w:rsidRPr="004E2B9D" w14:paraId="6C0C0613" w14:textId="77777777" w:rsidTr="00BC1B9E">
        <w:tc>
          <w:tcPr>
            <w:tcW w:w="1929" w:type="dxa"/>
            <w:vMerge/>
            <w:shd w:val="clear" w:color="auto" w:fill="auto"/>
          </w:tcPr>
          <w:p w14:paraId="74E8C882" w14:textId="77777777" w:rsidR="004B78A2" w:rsidRPr="004E2B9D" w:rsidRDefault="004B78A2" w:rsidP="00BC1B9E">
            <w:pPr>
              <w:spacing w:before="60"/>
              <w:jc w:val="both"/>
              <w:rPr>
                <w:sz w:val="22"/>
                <w:szCs w:val="22"/>
              </w:rPr>
            </w:pPr>
          </w:p>
        </w:tc>
        <w:tc>
          <w:tcPr>
            <w:tcW w:w="2857" w:type="dxa"/>
            <w:gridSpan w:val="6"/>
            <w:shd w:val="clear" w:color="auto" w:fill="auto"/>
          </w:tcPr>
          <w:p w14:paraId="21611015" w14:textId="77777777" w:rsidR="004B78A2" w:rsidRPr="004E2B9D" w:rsidRDefault="004B78A2" w:rsidP="00BC1B9E">
            <w:pPr>
              <w:spacing w:before="60"/>
              <w:jc w:val="both"/>
              <w:rPr>
                <w:bCs/>
                <w:i/>
                <w:iCs/>
                <w:sz w:val="22"/>
                <w:szCs w:val="22"/>
              </w:rPr>
            </w:pPr>
            <w:r w:rsidRPr="004E2B9D">
              <w:rPr>
                <w:bCs/>
                <w:i/>
                <w:iCs/>
                <w:sz w:val="22"/>
                <w:szCs w:val="22"/>
              </w:rPr>
              <w:t>Mágneses erőtér</w:t>
            </w:r>
          </w:p>
        </w:tc>
        <w:tc>
          <w:tcPr>
            <w:tcW w:w="851" w:type="dxa"/>
            <w:shd w:val="clear" w:color="auto" w:fill="auto"/>
          </w:tcPr>
          <w:p w14:paraId="23B2AE0D"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18CBF9F3" w14:textId="77777777" w:rsidR="004B78A2" w:rsidRPr="004E2B9D" w:rsidRDefault="004B78A2" w:rsidP="00BC1B9E">
            <w:pPr>
              <w:spacing w:before="60"/>
              <w:jc w:val="both"/>
              <w:rPr>
                <w:bCs/>
                <w:i/>
                <w:iCs/>
                <w:sz w:val="22"/>
                <w:szCs w:val="22"/>
              </w:rPr>
            </w:pPr>
            <w:r w:rsidRPr="004E2B9D">
              <w:rPr>
                <w:bCs/>
                <w:i/>
                <w:iCs/>
                <w:sz w:val="22"/>
                <w:szCs w:val="22"/>
              </w:rPr>
              <w:t>9</w:t>
            </w:r>
          </w:p>
        </w:tc>
        <w:tc>
          <w:tcPr>
            <w:tcW w:w="709" w:type="dxa"/>
            <w:shd w:val="clear" w:color="auto" w:fill="auto"/>
          </w:tcPr>
          <w:p w14:paraId="64408EDB"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1BB54E83" w14:textId="77777777" w:rsidR="004B78A2" w:rsidRPr="004E2B9D" w:rsidRDefault="004B78A2" w:rsidP="00BC1B9E">
            <w:pPr>
              <w:spacing w:before="60"/>
              <w:jc w:val="both"/>
              <w:rPr>
                <w:bCs/>
                <w:i/>
                <w:iCs/>
                <w:sz w:val="22"/>
                <w:szCs w:val="22"/>
              </w:rPr>
            </w:pPr>
          </w:p>
        </w:tc>
        <w:tc>
          <w:tcPr>
            <w:tcW w:w="992" w:type="dxa"/>
            <w:shd w:val="clear" w:color="auto" w:fill="auto"/>
          </w:tcPr>
          <w:p w14:paraId="1591C119" w14:textId="77777777" w:rsidR="004B78A2" w:rsidRPr="004E2B9D" w:rsidRDefault="004B78A2" w:rsidP="00BC1B9E">
            <w:pPr>
              <w:spacing w:before="60"/>
              <w:jc w:val="both"/>
              <w:rPr>
                <w:bCs/>
                <w:i/>
                <w:iCs/>
                <w:sz w:val="22"/>
                <w:szCs w:val="22"/>
              </w:rPr>
            </w:pPr>
          </w:p>
        </w:tc>
        <w:tc>
          <w:tcPr>
            <w:tcW w:w="4395" w:type="dxa"/>
            <w:shd w:val="clear" w:color="auto" w:fill="auto"/>
          </w:tcPr>
          <w:p w14:paraId="13A996D4" w14:textId="77777777" w:rsidR="004B78A2" w:rsidRPr="004E2B9D" w:rsidRDefault="004B78A2" w:rsidP="00BC1B9E">
            <w:pPr>
              <w:spacing w:before="60"/>
              <w:jc w:val="both"/>
              <w:rPr>
                <w:bCs/>
                <w:i/>
                <w:iCs/>
                <w:sz w:val="22"/>
                <w:szCs w:val="22"/>
              </w:rPr>
            </w:pPr>
            <w:r w:rsidRPr="004E2B9D">
              <w:rPr>
                <w:bCs/>
                <w:i/>
                <w:iCs/>
                <w:sz w:val="22"/>
                <w:szCs w:val="22"/>
              </w:rPr>
              <w:t>9</w:t>
            </w:r>
          </w:p>
        </w:tc>
      </w:tr>
      <w:tr w:rsidR="004B78A2" w:rsidRPr="004E2B9D" w14:paraId="57BC82BE" w14:textId="77777777" w:rsidTr="00BC1B9E">
        <w:tc>
          <w:tcPr>
            <w:tcW w:w="1929" w:type="dxa"/>
            <w:vMerge/>
            <w:shd w:val="clear" w:color="auto" w:fill="auto"/>
          </w:tcPr>
          <w:p w14:paraId="2451F68C" w14:textId="77777777" w:rsidR="004B78A2" w:rsidRPr="004E2B9D" w:rsidRDefault="004B78A2" w:rsidP="00BC1B9E">
            <w:pPr>
              <w:spacing w:before="60"/>
              <w:jc w:val="both"/>
              <w:rPr>
                <w:sz w:val="22"/>
                <w:szCs w:val="22"/>
              </w:rPr>
            </w:pPr>
          </w:p>
        </w:tc>
        <w:tc>
          <w:tcPr>
            <w:tcW w:w="2857" w:type="dxa"/>
            <w:gridSpan w:val="6"/>
            <w:shd w:val="clear" w:color="auto" w:fill="auto"/>
          </w:tcPr>
          <w:p w14:paraId="776C2535" w14:textId="77777777" w:rsidR="004B78A2" w:rsidRPr="004E2B9D" w:rsidRDefault="004B78A2" w:rsidP="00BC1B9E">
            <w:pPr>
              <w:spacing w:before="60"/>
              <w:jc w:val="both"/>
              <w:rPr>
                <w:i/>
                <w:iCs/>
                <w:sz w:val="22"/>
                <w:szCs w:val="22"/>
              </w:rPr>
            </w:pPr>
            <w:r w:rsidRPr="004E2B9D">
              <w:rPr>
                <w:i/>
                <w:iCs/>
                <w:sz w:val="22"/>
                <w:szCs w:val="22"/>
              </w:rPr>
              <w:t>Váltakozó áramú hálózatok</w:t>
            </w:r>
          </w:p>
        </w:tc>
        <w:tc>
          <w:tcPr>
            <w:tcW w:w="851" w:type="dxa"/>
            <w:shd w:val="clear" w:color="auto" w:fill="auto"/>
          </w:tcPr>
          <w:p w14:paraId="0ADC65FB"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44410E3F" w14:textId="77777777" w:rsidR="004B78A2" w:rsidRPr="004E2B9D" w:rsidRDefault="004B78A2" w:rsidP="00BC1B9E">
            <w:pPr>
              <w:spacing w:before="60"/>
              <w:jc w:val="both"/>
              <w:rPr>
                <w:sz w:val="22"/>
                <w:szCs w:val="22"/>
              </w:rPr>
            </w:pPr>
            <w:r w:rsidRPr="004E2B9D">
              <w:rPr>
                <w:sz w:val="22"/>
                <w:szCs w:val="22"/>
              </w:rPr>
              <w:t>36</w:t>
            </w:r>
          </w:p>
        </w:tc>
        <w:tc>
          <w:tcPr>
            <w:tcW w:w="709" w:type="dxa"/>
            <w:shd w:val="clear" w:color="auto" w:fill="auto"/>
          </w:tcPr>
          <w:p w14:paraId="0ECC6C58"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3651D32" w14:textId="77777777" w:rsidR="004B78A2" w:rsidRPr="004E2B9D" w:rsidRDefault="004B78A2" w:rsidP="00BC1B9E">
            <w:pPr>
              <w:spacing w:before="60"/>
              <w:jc w:val="both"/>
              <w:rPr>
                <w:i/>
                <w:iCs/>
                <w:sz w:val="22"/>
                <w:szCs w:val="22"/>
              </w:rPr>
            </w:pPr>
          </w:p>
        </w:tc>
        <w:tc>
          <w:tcPr>
            <w:tcW w:w="992" w:type="dxa"/>
            <w:shd w:val="clear" w:color="auto" w:fill="auto"/>
          </w:tcPr>
          <w:p w14:paraId="691DEDF7" w14:textId="77777777" w:rsidR="004B78A2" w:rsidRPr="004E2B9D" w:rsidRDefault="004B78A2" w:rsidP="00BC1B9E">
            <w:pPr>
              <w:spacing w:before="60"/>
              <w:jc w:val="both"/>
              <w:rPr>
                <w:i/>
                <w:iCs/>
                <w:sz w:val="22"/>
                <w:szCs w:val="22"/>
              </w:rPr>
            </w:pPr>
          </w:p>
        </w:tc>
        <w:tc>
          <w:tcPr>
            <w:tcW w:w="4395" w:type="dxa"/>
            <w:shd w:val="clear" w:color="auto" w:fill="auto"/>
          </w:tcPr>
          <w:p w14:paraId="3C3EFEAA"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24DC8F62" w14:textId="77777777" w:rsidTr="00BC1B9E">
        <w:tc>
          <w:tcPr>
            <w:tcW w:w="1929" w:type="dxa"/>
            <w:vMerge/>
            <w:shd w:val="clear" w:color="auto" w:fill="auto"/>
          </w:tcPr>
          <w:p w14:paraId="75F09BB2" w14:textId="77777777" w:rsidR="004B78A2" w:rsidRPr="004E2B9D" w:rsidRDefault="004B78A2" w:rsidP="00BC1B9E">
            <w:pPr>
              <w:spacing w:before="60"/>
              <w:jc w:val="both"/>
              <w:rPr>
                <w:sz w:val="22"/>
                <w:szCs w:val="22"/>
              </w:rPr>
            </w:pPr>
          </w:p>
        </w:tc>
        <w:tc>
          <w:tcPr>
            <w:tcW w:w="2857" w:type="dxa"/>
            <w:gridSpan w:val="6"/>
            <w:shd w:val="clear" w:color="auto" w:fill="auto"/>
          </w:tcPr>
          <w:p w14:paraId="2A91F25A" w14:textId="77777777" w:rsidR="004B78A2" w:rsidRPr="004E2B9D" w:rsidRDefault="004B78A2" w:rsidP="00BC1B9E">
            <w:pPr>
              <w:spacing w:before="60"/>
              <w:jc w:val="both"/>
              <w:rPr>
                <w:i/>
                <w:iCs/>
                <w:sz w:val="22"/>
                <w:szCs w:val="22"/>
              </w:rPr>
            </w:pPr>
            <w:r w:rsidRPr="004E2B9D">
              <w:rPr>
                <w:i/>
                <w:iCs/>
                <w:sz w:val="22"/>
                <w:szCs w:val="22"/>
              </w:rPr>
              <w:t>Többfázisú hálózatok</w:t>
            </w:r>
          </w:p>
        </w:tc>
        <w:tc>
          <w:tcPr>
            <w:tcW w:w="851" w:type="dxa"/>
            <w:shd w:val="clear" w:color="auto" w:fill="auto"/>
          </w:tcPr>
          <w:p w14:paraId="3C0B35B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519AC11"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14EACD30"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ECE6915" w14:textId="77777777" w:rsidR="004B78A2" w:rsidRPr="004E2B9D" w:rsidRDefault="004B78A2" w:rsidP="00BC1B9E">
            <w:pPr>
              <w:spacing w:before="60"/>
              <w:jc w:val="both"/>
              <w:rPr>
                <w:i/>
                <w:iCs/>
                <w:sz w:val="22"/>
                <w:szCs w:val="22"/>
              </w:rPr>
            </w:pPr>
          </w:p>
        </w:tc>
        <w:tc>
          <w:tcPr>
            <w:tcW w:w="992" w:type="dxa"/>
            <w:shd w:val="clear" w:color="auto" w:fill="auto"/>
          </w:tcPr>
          <w:p w14:paraId="1FA1F86A" w14:textId="77777777" w:rsidR="004B78A2" w:rsidRPr="004E2B9D" w:rsidRDefault="004B78A2" w:rsidP="00BC1B9E">
            <w:pPr>
              <w:spacing w:before="60"/>
              <w:jc w:val="both"/>
              <w:rPr>
                <w:i/>
                <w:iCs/>
                <w:sz w:val="22"/>
                <w:szCs w:val="22"/>
              </w:rPr>
            </w:pPr>
          </w:p>
        </w:tc>
        <w:tc>
          <w:tcPr>
            <w:tcW w:w="4395" w:type="dxa"/>
            <w:shd w:val="clear" w:color="auto" w:fill="auto"/>
          </w:tcPr>
          <w:p w14:paraId="23C3AD50"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49C0006C" w14:textId="77777777" w:rsidTr="00BC1B9E">
        <w:tc>
          <w:tcPr>
            <w:tcW w:w="1929" w:type="dxa"/>
            <w:vMerge/>
            <w:shd w:val="clear" w:color="auto" w:fill="auto"/>
          </w:tcPr>
          <w:p w14:paraId="3C757AB8" w14:textId="77777777" w:rsidR="004B78A2" w:rsidRPr="004E2B9D" w:rsidRDefault="004B78A2" w:rsidP="00BC1B9E">
            <w:pPr>
              <w:spacing w:before="60"/>
              <w:jc w:val="both"/>
              <w:rPr>
                <w:sz w:val="22"/>
                <w:szCs w:val="22"/>
              </w:rPr>
            </w:pPr>
          </w:p>
        </w:tc>
        <w:tc>
          <w:tcPr>
            <w:tcW w:w="2857" w:type="dxa"/>
            <w:gridSpan w:val="6"/>
            <w:shd w:val="clear" w:color="auto" w:fill="auto"/>
          </w:tcPr>
          <w:p w14:paraId="01F1AFB4" w14:textId="77777777" w:rsidR="004B78A2" w:rsidRPr="004E2B9D" w:rsidRDefault="004B78A2" w:rsidP="00BC1B9E">
            <w:pPr>
              <w:spacing w:before="60"/>
              <w:jc w:val="both"/>
              <w:rPr>
                <w:i/>
                <w:sz w:val="22"/>
                <w:szCs w:val="22"/>
              </w:rPr>
            </w:pPr>
            <w:r w:rsidRPr="004E2B9D">
              <w:rPr>
                <w:i/>
                <w:sz w:val="22"/>
                <w:szCs w:val="22"/>
              </w:rPr>
              <w:t>Villamos áramköri dokumentáció</w:t>
            </w:r>
          </w:p>
        </w:tc>
        <w:tc>
          <w:tcPr>
            <w:tcW w:w="851" w:type="dxa"/>
            <w:shd w:val="clear" w:color="auto" w:fill="auto"/>
          </w:tcPr>
          <w:p w14:paraId="2FEE2B1D"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EF8BD25"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077D1B7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5939B11" w14:textId="77777777" w:rsidR="004B78A2" w:rsidRPr="004E2B9D" w:rsidRDefault="004B78A2" w:rsidP="00BC1B9E">
            <w:pPr>
              <w:spacing w:before="60"/>
              <w:jc w:val="both"/>
              <w:rPr>
                <w:i/>
                <w:iCs/>
                <w:sz w:val="22"/>
                <w:szCs w:val="22"/>
              </w:rPr>
            </w:pPr>
          </w:p>
        </w:tc>
        <w:tc>
          <w:tcPr>
            <w:tcW w:w="992" w:type="dxa"/>
            <w:shd w:val="clear" w:color="auto" w:fill="auto"/>
          </w:tcPr>
          <w:p w14:paraId="6AB0B829" w14:textId="77777777" w:rsidR="004B78A2" w:rsidRPr="004E2B9D" w:rsidRDefault="004B78A2" w:rsidP="00BC1B9E">
            <w:pPr>
              <w:spacing w:before="60"/>
              <w:jc w:val="both"/>
              <w:rPr>
                <w:i/>
                <w:iCs/>
                <w:sz w:val="22"/>
                <w:szCs w:val="22"/>
              </w:rPr>
            </w:pPr>
          </w:p>
        </w:tc>
        <w:tc>
          <w:tcPr>
            <w:tcW w:w="4395" w:type="dxa"/>
            <w:shd w:val="clear" w:color="auto" w:fill="auto"/>
          </w:tcPr>
          <w:p w14:paraId="1895E6B2"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2E45E042" w14:textId="77777777" w:rsidTr="00BC1B9E">
        <w:tc>
          <w:tcPr>
            <w:tcW w:w="1929" w:type="dxa"/>
            <w:vMerge/>
            <w:shd w:val="clear" w:color="auto" w:fill="auto"/>
          </w:tcPr>
          <w:p w14:paraId="65DD0D31" w14:textId="77777777" w:rsidR="004B78A2" w:rsidRPr="004E2B9D" w:rsidRDefault="004B78A2" w:rsidP="00BC1B9E">
            <w:pPr>
              <w:spacing w:before="60"/>
              <w:jc w:val="both"/>
              <w:rPr>
                <w:sz w:val="22"/>
                <w:szCs w:val="22"/>
              </w:rPr>
            </w:pPr>
          </w:p>
        </w:tc>
        <w:tc>
          <w:tcPr>
            <w:tcW w:w="2857" w:type="dxa"/>
            <w:gridSpan w:val="6"/>
            <w:shd w:val="clear" w:color="auto" w:fill="auto"/>
          </w:tcPr>
          <w:p w14:paraId="6C500875" w14:textId="77777777" w:rsidR="004B78A2" w:rsidRPr="004E2B9D" w:rsidRDefault="004B78A2" w:rsidP="00BC1B9E">
            <w:pPr>
              <w:spacing w:before="60"/>
              <w:jc w:val="both"/>
              <w:rPr>
                <w:i/>
                <w:sz w:val="22"/>
                <w:szCs w:val="22"/>
              </w:rPr>
            </w:pPr>
            <w:r w:rsidRPr="004E2B9D">
              <w:rPr>
                <w:i/>
                <w:sz w:val="22"/>
                <w:szCs w:val="22"/>
              </w:rPr>
              <w:t>Méréstechnika</w:t>
            </w:r>
          </w:p>
        </w:tc>
        <w:tc>
          <w:tcPr>
            <w:tcW w:w="851" w:type="dxa"/>
            <w:shd w:val="clear" w:color="auto" w:fill="auto"/>
          </w:tcPr>
          <w:p w14:paraId="556173C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6A37C20"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18DDA182"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989AF74" w14:textId="77777777" w:rsidR="004B78A2" w:rsidRPr="004E2B9D" w:rsidRDefault="004B78A2" w:rsidP="00BC1B9E">
            <w:pPr>
              <w:spacing w:before="60"/>
              <w:jc w:val="both"/>
              <w:rPr>
                <w:i/>
                <w:iCs/>
                <w:sz w:val="22"/>
                <w:szCs w:val="22"/>
              </w:rPr>
            </w:pPr>
          </w:p>
        </w:tc>
        <w:tc>
          <w:tcPr>
            <w:tcW w:w="992" w:type="dxa"/>
            <w:shd w:val="clear" w:color="auto" w:fill="auto"/>
          </w:tcPr>
          <w:p w14:paraId="021CA39A" w14:textId="77777777" w:rsidR="004B78A2" w:rsidRPr="004E2B9D" w:rsidRDefault="004B78A2" w:rsidP="00BC1B9E">
            <w:pPr>
              <w:spacing w:before="60"/>
              <w:jc w:val="both"/>
              <w:rPr>
                <w:i/>
                <w:iCs/>
                <w:sz w:val="22"/>
                <w:szCs w:val="22"/>
              </w:rPr>
            </w:pPr>
          </w:p>
        </w:tc>
        <w:tc>
          <w:tcPr>
            <w:tcW w:w="4395" w:type="dxa"/>
            <w:shd w:val="clear" w:color="auto" w:fill="auto"/>
          </w:tcPr>
          <w:p w14:paraId="1FBCEFBD"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3EDF97DD" w14:textId="77777777" w:rsidTr="00BC1B9E">
        <w:tc>
          <w:tcPr>
            <w:tcW w:w="1929" w:type="dxa"/>
            <w:vMerge/>
            <w:shd w:val="clear" w:color="auto" w:fill="auto"/>
          </w:tcPr>
          <w:p w14:paraId="49B9101A" w14:textId="77777777" w:rsidR="004B78A2" w:rsidRPr="004E2B9D" w:rsidRDefault="004B78A2" w:rsidP="00BC1B9E">
            <w:pPr>
              <w:spacing w:before="60"/>
              <w:jc w:val="both"/>
              <w:rPr>
                <w:sz w:val="22"/>
                <w:szCs w:val="22"/>
              </w:rPr>
            </w:pPr>
          </w:p>
        </w:tc>
        <w:tc>
          <w:tcPr>
            <w:tcW w:w="2857" w:type="dxa"/>
            <w:gridSpan w:val="6"/>
            <w:shd w:val="clear" w:color="auto" w:fill="auto"/>
          </w:tcPr>
          <w:p w14:paraId="5BABA443" w14:textId="77777777" w:rsidR="004B78A2" w:rsidRPr="004E2B9D" w:rsidRDefault="004B78A2" w:rsidP="00BC1B9E">
            <w:pPr>
              <w:spacing w:before="60"/>
              <w:jc w:val="both"/>
              <w:rPr>
                <w:i/>
                <w:sz w:val="22"/>
                <w:szCs w:val="22"/>
              </w:rPr>
            </w:pPr>
            <w:r w:rsidRPr="004E2B9D">
              <w:rPr>
                <w:i/>
                <w:sz w:val="22"/>
                <w:szCs w:val="22"/>
              </w:rPr>
              <w:t>Áramkörépítés</w:t>
            </w:r>
          </w:p>
        </w:tc>
        <w:tc>
          <w:tcPr>
            <w:tcW w:w="851" w:type="dxa"/>
            <w:shd w:val="clear" w:color="auto" w:fill="auto"/>
          </w:tcPr>
          <w:p w14:paraId="62C990FA"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9CBC393"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491AC8C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396379E" w14:textId="77777777" w:rsidR="004B78A2" w:rsidRPr="004E2B9D" w:rsidRDefault="004B78A2" w:rsidP="00BC1B9E">
            <w:pPr>
              <w:spacing w:before="60"/>
              <w:jc w:val="both"/>
              <w:rPr>
                <w:i/>
                <w:iCs/>
                <w:sz w:val="22"/>
                <w:szCs w:val="22"/>
              </w:rPr>
            </w:pPr>
          </w:p>
        </w:tc>
        <w:tc>
          <w:tcPr>
            <w:tcW w:w="992" w:type="dxa"/>
            <w:shd w:val="clear" w:color="auto" w:fill="auto"/>
          </w:tcPr>
          <w:p w14:paraId="54E06564" w14:textId="77777777" w:rsidR="004B78A2" w:rsidRPr="004E2B9D" w:rsidRDefault="004B78A2" w:rsidP="00BC1B9E">
            <w:pPr>
              <w:spacing w:before="60"/>
              <w:jc w:val="both"/>
              <w:rPr>
                <w:i/>
                <w:iCs/>
                <w:sz w:val="22"/>
                <w:szCs w:val="22"/>
              </w:rPr>
            </w:pPr>
          </w:p>
        </w:tc>
        <w:tc>
          <w:tcPr>
            <w:tcW w:w="4395" w:type="dxa"/>
            <w:shd w:val="clear" w:color="auto" w:fill="auto"/>
          </w:tcPr>
          <w:p w14:paraId="3F9E819F"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18A6D206" w14:textId="77777777" w:rsidTr="00BC1B9E">
        <w:tc>
          <w:tcPr>
            <w:tcW w:w="1929" w:type="dxa"/>
            <w:vMerge/>
            <w:shd w:val="clear" w:color="auto" w:fill="auto"/>
          </w:tcPr>
          <w:p w14:paraId="22D1D0BB" w14:textId="77777777" w:rsidR="004B78A2" w:rsidRPr="004E2B9D" w:rsidRDefault="004B78A2" w:rsidP="00BC1B9E">
            <w:pPr>
              <w:spacing w:before="60"/>
              <w:jc w:val="both"/>
              <w:rPr>
                <w:sz w:val="22"/>
                <w:szCs w:val="22"/>
              </w:rPr>
            </w:pPr>
          </w:p>
        </w:tc>
        <w:tc>
          <w:tcPr>
            <w:tcW w:w="2857" w:type="dxa"/>
            <w:gridSpan w:val="6"/>
            <w:shd w:val="clear" w:color="auto" w:fill="auto"/>
          </w:tcPr>
          <w:p w14:paraId="6641486F" w14:textId="77777777" w:rsidR="004B78A2" w:rsidRPr="004E2B9D" w:rsidRDefault="004B78A2" w:rsidP="00BC1B9E">
            <w:pPr>
              <w:spacing w:before="60"/>
              <w:jc w:val="both"/>
              <w:rPr>
                <w:i/>
                <w:sz w:val="22"/>
                <w:szCs w:val="22"/>
              </w:rPr>
            </w:pPr>
            <w:r w:rsidRPr="004E2B9D">
              <w:rPr>
                <w:i/>
                <w:sz w:val="22"/>
                <w:szCs w:val="22"/>
              </w:rPr>
              <w:t>Analóg elektronika</w:t>
            </w:r>
          </w:p>
        </w:tc>
        <w:tc>
          <w:tcPr>
            <w:tcW w:w="851" w:type="dxa"/>
            <w:shd w:val="clear" w:color="auto" w:fill="auto"/>
          </w:tcPr>
          <w:p w14:paraId="7184B47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B0D54BD" w14:textId="77777777" w:rsidR="004B78A2" w:rsidRPr="004E2B9D" w:rsidRDefault="004B78A2" w:rsidP="00BC1B9E">
            <w:pPr>
              <w:spacing w:before="60"/>
              <w:jc w:val="both"/>
              <w:rPr>
                <w:i/>
                <w:iCs/>
                <w:sz w:val="22"/>
                <w:szCs w:val="22"/>
              </w:rPr>
            </w:pPr>
            <w:r w:rsidRPr="004E2B9D">
              <w:rPr>
                <w:i/>
                <w:iCs/>
                <w:sz w:val="22"/>
                <w:szCs w:val="22"/>
              </w:rPr>
              <w:t>324</w:t>
            </w:r>
          </w:p>
        </w:tc>
        <w:tc>
          <w:tcPr>
            <w:tcW w:w="709" w:type="dxa"/>
            <w:shd w:val="clear" w:color="auto" w:fill="auto"/>
          </w:tcPr>
          <w:p w14:paraId="1978A005" w14:textId="77777777" w:rsidR="004B78A2" w:rsidRPr="004E2B9D" w:rsidRDefault="004B78A2" w:rsidP="00BC1B9E">
            <w:pPr>
              <w:spacing w:before="60"/>
              <w:jc w:val="both"/>
              <w:rPr>
                <w:i/>
                <w:iCs/>
                <w:sz w:val="22"/>
                <w:szCs w:val="22"/>
              </w:rPr>
            </w:pPr>
            <w:r w:rsidRPr="004E2B9D">
              <w:rPr>
                <w:i/>
                <w:iCs/>
                <w:sz w:val="22"/>
                <w:szCs w:val="22"/>
              </w:rPr>
              <w:t>93</w:t>
            </w:r>
          </w:p>
        </w:tc>
        <w:tc>
          <w:tcPr>
            <w:tcW w:w="850" w:type="dxa"/>
            <w:shd w:val="clear" w:color="auto" w:fill="auto"/>
          </w:tcPr>
          <w:p w14:paraId="439F8CA0" w14:textId="77777777" w:rsidR="004B78A2" w:rsidRPr="004E2B9D" w:rsidRDefault="004B78A2" w:rsidP="00BC1B9E">
            <w:pPr>
              <w:spacing w:before="60"/>
              <w:jc w:val="both"/>
              <w:rPr>
                <w:i/>
                <w:iCs/>
                <w:sz w:val="22"/>
                <w:szCs w:val="22"/>
              </w:rPr>
            </w:pPr>
          </w:p>
        </w:tc>
        <w:tc>
          <w:tcPr>
            <w:tcW w:w="992" w:type="dxa"/>
            <w:shd w:val="clear" w:color="auto" w:fill="auto"/>
          </w:tcPr>
          <w:p w14:paraId="5AE2A16D" w14:textId="77777777" w:rsidR="004B78A2" w:rsidRPr="004E2B9D" w:rsidRDefault="004B78A2" w:rsidP="00BC1B9E">
            <w:pPr>
              <w:spacing w:before="60"/>
              <w:jc w:val="both"/>
              <w:rPr>
                <w:i/>
                <w:iCs/>
                <w:sz w:val="22"/>
                <w:szCs w:val="22"/>
              </w:rPr>
            </w:pPr>
          </w:p>
        </w:tc>
        <w:tc>
          <w:tcPr>
            <w:tcW w:w="4395" w:type="dxa"/>
            <w:shd w:val="clear" w:color="auto" w:fill="auto"/>
          </w:tcPr>
          <w:p w14:paraId="4357C17E" w14:textId="77777777" w:rsidR="004B78A2" w:rsidRPr="004E2B9D" w:rsidRDefault="004B78A2" w:rsidP="00BC1B9E">
            <w:pPr>
              <w:spacing w:before="60"/>
              <w:jc w:val="both"/>
              <w:rPr>
                <w:i/>
                <w:iCs/>
                <w:sz w:val="22"/>
                <w:szCs w:val="22"/>
              </w:rPr>
            </w:pPr>
            <w:r w:rsidRPr="004E2B9D">
              <w:rPr>
                <w:i/>
                <w:iCs/>
                <w:sz w:val="22"/>
                <w:szCs w:val="22"/>
              </w:rPr>
              <w:t>417</w:t>
            </w:r>
          </w:p>
        </w:tc>
      </w:tr>
      <w:tr w:rsidR="004B78A2" w:rsidRPr="004E2B9D" w14:paraId="11549299" w14:textId="77777777" w:rsidTr="00BC1B9E">
        <w:tc>
          <w:tcPr>
            <w:tcW w:w="1929" w:type="dxa"/>
            <w:vMerge/>
            <w:shd w:val="clear" w:color="auto" w:fill="auto"/>
          </w:tcPr>
          <w:p w14:paraId="52D3DC16" w14:textId="77777777" w:rsidR="004B78A2" w:rsidRPr="004E2B9D" w:rsidRDefault="004B78A2" w:rsidP="00BC1B9E">
            <w:pPr>
              <w:spacing w:before="60"/>
              <w:jc w:val="both"/>
              <w:rPr>
                <w:sz w:val="22"/>
                <w:szCs w:val="22"/>
              </w:rPr>
            </w:pPr>
          </w:p>
        </w:tc>
        <w:tc>
          <w:tcPr>
            <w:tcW w:w="2857" w:type="dxa"/>
            <w:gridSpan w:val="6"/>
            <w:shd w:val="clear" w:color="auto" w:fill="auto"/>
          </w:tcPr>
          <w:p w14:paraId="24AF22C4" w14:textId="77777777" w:rsidR="004B78A2" w:rsidRPr="004E2B9D" w:rsidRDefault="004B78A2" w:rsidP="00BC1B9E">
            <w:pPr>
              <w:spacing w:before="60"/>
              <w:jc w:val="both"/>
              <w:rPr>
                <w:i/>
                <w:sz w:val="22"/>
                <w:szCs w:val="22"/>
              </w:rPr>
            </w:pPr>
            <w:r w:rsidRPr="004E2B9D">
              <w:rPr>
                <w:i/>
                <w:sz w:val="22"/>
                <w:szCs w:val="22"/>
              </w:rPr>
              <w:t>Analóg áramköri rendszerek és jelek</w:t>
            </w:r>
          </w:p>
        </w:tc>
        <w:tc>
          <w:tcPr>
            <w:tcW w:w="851" w:type="dxa"/>
            <w:shd w:val="clear" w:color="auto" w:fill="auto"/>
          </w:tcPr>
          <w:p w14:paraId="6DD58CD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4884967"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6B74CAA8"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7A8F91DA" w14:textId="77777777" w:rsidR="004B78A2" w:rsidRPr="004E2B9D" w:rsidRDefault="004B78A2" w:rsidP="00BC1B9E">
            <w:pPr>
              <w:spacing w:before="60"/>
              <w:jc w:val="both"/>
              <w:rPr>
                <w:i/>
                <w:iCs/>
                <w:sz w:val="22"/>
                <w:szCs w:val="22"/>
              </w:rPr>
            </w:pPr>
          </w:p>
        </w:tc>
        <w:tc>
          <w:tcPr>
            <w:tcW w:w="992" w:type="dxa"/>
            <w:shd w:val="clear" w:color="auto" w:fill="auto"/>
          </w:tcPr>
          <w:p w14:paraId="70DB5E17" w14:textId="77777777" w:rsidR="004B78A2" w:rsidRPr="004E2B9D" w:rsidRDefault="004B78A2" w:rsidP="00BC1B9E">
            <w:pPr>
              <w:spacing w:before="60"/>
              <w:jc w:val="both"/>
              <w:rPr>
                <w:i/>
                <w:iCs/>
                <w:sz w:val="22"/>
                <w:szCs w:val="22"/>
              </w:rPr>
            </w:pPr>
          </w:p>
        </w:tc>
        <w:tc>
          <w:tcPr>
            <w:tcW w:w="4395" w:type="dxa"/>
            <w:shd w:val="clear" w:color="auto" w:fill="auto"/>
          </w:tcPr>
          <w:p w14:paraId="2AB588F9"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575B260B" w14:textId="77777777" w:rsidTr="00BC1B9E">
        <w:tc>
          <w:tcPr>
            <w:tcW w:w="1929" w:type="dxa"/>
            <w:vMerge/>
            <w:shd w:val="clear" w:color="auto" w:fill="auto"/>
          </w:tcPr>
          <w:p w14:paraId="7488BEC3" w14:textId="77777777" w:rsidR="004B78A2" w:rsidRPr="004E2B9D" w:rsidRDefault="004B78A2" w:rsidP="00BC1B9E">
            <w:pPr>
              <w:spacing w:before="60"/>
              <w:jc w:val="both"/>
              <w:rPr>
                <w:sz w:val="22"/>
                <w:szCs w:val="22"/>
              </w:rPr>
            </w:pPr>
          </w:p>
        </w:tc>
        <w:tc>
          <w:tcPr>
            <w:tcW w:w="2857" w:type="dxa"/>
            <w:gridSpan w:val="6"/>
            <w:shd w:val="clear" w:color="auto" w:fill="auto"/>
          </w:tcPr>
          <w:p w14:paraId="3D0B2E1C" w14:textId="77777777" w:rsidR="004B78A2" w:rsidRPr="004E2B9D" w:rsidRDefault="004B78A2" w:rsidP="00BC1B9E">
            <w:pPr>
              <w:spacing w:before="60"/>
              <w:jc w:val="both"/>
              <w:rPr>
                <w:i/>
                <w:sz w:val="22"/>
                <w:szCs w:val="22"/>
              </w:rPr>
            </w:pPr>
            <w:r w:rsidRPr="004E2B9D">
              <w:rPr>
                <w:i/>
                <w:sz w:val="22"/>
                <w:szCs w:val="22"/>
              </w:rPr>
              <w:t>Mérőműszerek és alapmérések, szoftverismeret</w:t>
            </w:r>
          </w:p>
        </w:tc>
        <w:tc>
          <w:tcPr>
            <w:tcW w:w="851" w:type="dxa"/>
            <w:shd w:val="clear" w:color="auto" w:fill="auto"/>
          </w:tcPr>
          <w:p w14:paraId="70F4B7F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7429017"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4F9EAAE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50E6291" w14:textId="77777777" w:rsidR="004B78A2" w:rsidRPr="004E2B9D" w:rsidRDefault="004B78A2" w:rsidP="00BC1B9E">
            <w:pPr>
              <w:spacing w:before="60"/>
              <w:jc w:val="both"/>
              <w:rPr>
                <w:i/>
                <w:iCs/>
                <w:sz w:val="22"/>
                <w:szCs w:val="22"/>
              </w:rPr>
            </w:pPr>
          </w:p>
        </w:tc>
        <w:tc>
          <w:tcPr>
            <w:tcW w:w="992" w:type="dxa"/>
            <w:shd w:val="clear" w:color="auto" w:fill="auto"/>
          </w:tcPr>
          <w:p w14:paraId="63E80C92" w14:textId="77777777" w:rsidR="004B78A2" w:rsidRPr="004E2B9D" w:rsidRDefault="004B78A2" w:rsidP="00BC1B9E">
            <w:pPr>
              <w:spacing w:before="60"/>
              <w:jc w:val="both"/>
              <w:rPr>
                <w:i/>
                <w:iCs/>
                <w:sz w:val="22"/>
                <w:szCs w:val="22"/>
              </w:rPr>
            </w:pPr>
          </w:p>
        </w:tc>
        <w:tc>
          <w:tcPr>
            <w:tcW w:w="4395" w:type="dxa"/>
            <w:shd w:val="clear" w:color="auto" w:fill="auto"/>
          </w:tcPr>
          <w:p w14:paraId="58372A35"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444AF3B5" w14:textId="77777777" w:rsidTr="00BC1B9E">
        <w:tc>
          <w:tcPr>
            <w:tcW w:w="1929" w:type="dxa"/>
            <w:vMerge/>
            <w:shd w:val="clear" w:color="auto" w:fill="auto"/>
          </w:tcPr>
          <w:p w14:paraId="5ECF5853" w14:textId="77777777" w:rsidR="004B78A2" w:rsidRPr="004E2B9D" w:rsidRDefault="004B78A2" w:rsidP="00BC1B9E">
            <w:pPr>
              <w:spacing w:before="60"/>
              <w:jc w:val="both"/>
              <w:rPr>
                <w:sz w:val="22"/>
                <w:szCs w:val="22"/>
              </w:rPr>
            </w:pPr>
          </w:p>
        </w:tc>
        <w:tc>
          <w:tcPr>
            <w:tcW w:w="2857" w:type="dxa"/>
            <w:gridSpan w:val="6"/>
            <w:shd w:val="clear" w:color="auto" w:fill="auto"/>
          </w:tcPr>
          <w:p w14:paraId="537C4A4F" w14:textId="77777777" w:rsidR="004B78A2" w:rsidRPr="004E2B9D" w:rsidRDefault="004B78A2" w:rsidP="00BC1B9E">
            <w:pPr>
              <w:spacing w:before="60"/>
              <w:jc w:val="both"/>
              <w:rPr>
                <w:i/>
                <w:sz w:val="22"/>
                <w:szCs w:val="22"/>
              </w:rPr>
            </w:pPr>
            <w:r w:rsidRPr="004E2B9D">
              <w:rPr>
                <w:i/>
                <w:sz w:val="22"/>
                <w:szCs w:val="22"/>
              </w:rPr>
              <w:t>Félvezető alkatrészek</w:t>
            </w:r>
          </w:p>
        </w:tc>
        <w:tc>
          <w:tcPr>
            <w:tcW w:w="851" w:type="dxa"/>
            <w:shd w:val="clear" w:color="auto" w:fill="auto"/>
          </w:tcPr>
          <w:p w14:paraId="623B909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226CD2B"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4599BC1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5D0C306" w14:textId="77777777" w:rsidR="004B78A2" w:rsidRPr="004E2B9D" w:rsidRDefault="004B78A2" w:rsidP="00BC1B9E">
            <w:pPr>
              <w:spacing w:before="60"/>
              <w:jc w:val="both"/>
              <w:rPr>
                <w:i/>
                <w:iCs/>
                <w:sz w:val="22"/>
                <w:szCs w:val="22"/>
              </w:rPr>
            </w:pPr>
          </w:p>
        </w:tc>
        <w:tc>
          <w:tcPr>
            <w:tcW w:w="992" w:type="dxa"/>
            <w:shd w:val="clear" w:color="auto" w:fill="auto"/>
          </w:tcPr>
          <w:p w14:paraId="24D697C5" w14:textId="77777777" w:rsidR="004B78A2" w:rsidRPr="004E2B9D" w:rsidRDefault="004B78A2" w:rsidP="00BC1B9E">
            <w:pPr>
              <w:spacing w:before="60"/>
              <w:jc w:val="both"/>
              <w:rPr>
                <w:i/>
                <w:iCs/>
                <w:sz w:val="22"/>
                <w:szCs w:val="22"/>
              </w:rPr>
            </w:pPr>
          </w:p>
        </w:tc>
        <w:tc>
          <w:tcPr>
            <w:tcW w:w="4395" w:type="dxa"/>
            <w:shd w:val="clear" w:color="auto" w:fill="auto"/>
          </w:tcPr>
          <w:p w14:paraId="57892B32"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7665633E" w14:textId="77777777" w:rsidTr="00BC1B9E">
        <w:tc>
          <w:tcPr>
            <w:tcW w:w="1929" w:type="dxa"/>
            <w:vMerge/>
            <w:shd w:val="clear" w:color="auto" w:fill="auto"/>
          </w:tcPr>
          <w:p w14:paraId="0A7438BB" w14:textId="77777777" w:rsidR="004B78A2" w:rsidRPr="004E2B9D" w:rsidRDefault="004B78A2" w:rsidP="00BC1B9E">
            <w:pPr>
              <w:spacing w:before="60"/>
              <w:jc w:val="both"/>
              <w:rPr>
                <w:sz w:val="22"/>
                <w:szCs w:val="22"/>
              </w:rPr>
            </w:pPr>
          </w:p>
        </w:tc>
        <w:tc>
          <w:tcPr>
            <w:tcW w:w="2857" w:type="dxa"/>
            <w:gridSpan w:val="6"/>
            <w:shd w:val="clear" w:color="auto" w:fill="auto"/>
          </w:tcPr>
          <w:p w14:paraId="27B10679" w14:textId="77777777" w:rsidR="004B78A2" w:rsidRPr="004E2B9D" w:rsidRDefault="004B78A2" w:rsidP="00BC1B9E">
            <w:pPr>
              <w:spacing w:before="60"/>
              <w:jc w:val="both"/>
              <w:rPr>
                <w:i/>
                <w:sz w:val="22"/>
                <w:szCs w:val="22"/>
              </w:rPr>
            </w:pPr>
            <w:r w:rsidRPr="004E2B9D">
              <w:rPr>
                <w:i/>
                <w:sz w:val="22"/>
                <w:szCs w:val="22"/>
              </w:rPr>
              <w:t>Alapfeladatok megvalósítása</w:t>
            </w:r>
          </w:p>
        </w:tc>
        <w:tc>
          <w:tcPr>
            <w:tcW w:w="851" w:type="dxa"/>
            <w:shd w:val="clear" w:color="auto" w:fill="auto"/>
          </w:tcPr>
          <w:p w14:paraId="4D520DB3"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FE45947"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5641DD0C"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7C9F08C" w14:textId="77777777" w:rsidR="004B78A2" w:rsidRPr="004E2B9D" w:rsidRDefault="004B78A2" w:rsidP="00BC1B9E">
            <w:pPr>
              <w:spacing w:before="60"/>
              <w:jc w:val="both"/>
              <w:rPr>
                <w:i/>
                <w:iCs/>
                <w:sz w:val="22"/>
                <w:szCs w:val="22"/>
              </w:rPr>
            </w:pPr>
          </w:p>
        </w:tc>
        <w:tc>
          <w:tcPr>
            <w:tcW w:w="992" w:type="dxa"/>
            <w:shd w:val="clear" w:color="auto" w:fill="auto"/>
          </w:tcPr>
          <w:p w14:paraId="591E06DF" w14:textId="77777777" w:rsidR="004B78A2" w:rsidRPr="004E2B9D" w:rsidRDefault="004B78A2" w:rsidP="00BC1B9E">
            <w:pPr>
              <w:spacing w:before="60"/>
              <w:jc w:val="both"/>
              <w:rPr>
                <w:i/>
                <w:iCs/>
                <w:sz w:val="22"/>
                <w:szCs w:val="22"/>
              </w:rPr>
            </w:pPr>
          </w:p>
        </w:tc>
        <w:tc>
          <w:tcPr>
            <w:tcW w:w="4395" w:type="dxa"/>
            <w:shd w:val="clear" w:color="auto" w:fill="auto"/>
          </w:tcPr>
          <w:p w14:paraId="6FFA74F2"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66778733" w14:textId="77777777" w:rsidTr="00BC1B9E">
        <w:tc>
          <w:tcPr>
            <w:tcW w:w="1929" w:type="dxa"/>
            <w:vMerge/>
            <w:shd w:val="clear" w:color="auto" w:fill="auto"/>
          </w:tcPr>
          <w:p w14:paraId="2A9D4121" w14:textId="77777777" w:rsidR="004B78A2" w:rsidRPr="004E2B9D" w:rsidRDefault="004B78A2" w:rsidP="00BC1B9E">
            <w:pPr>
              <w:spacing w:before="60"/>
              <w:jc w:val="both"/>
              <w:rPr>
                <w:sz w:val="22"/>
                <w:szCs w:val="22"/>
              </w:rPr>
            </w:pPr>
          </w:p>
        </w:tc>
        <w:tc>
          <w:tcPr>
            <w:tcW w:w="2857" w:type="dxa"/>
            <w:gridSpan w:val="6"/>
            <w:shd w:val="clear" w:color="auto" w:fill="auto"/>
          </w:tcPr>
          <w:p w14:paraId="6DD84F59" w14:textId="77777777" w:rsidR="004B78A2" w:rsidRPr="004E2B9D" w:rsidRDefault="004B78A2" w:rsidP="00BC1B9E">
            <w:pPr>
              <w:spacing w:before="60"/>
              <w:jc w:val="both"/>
              <w:rPr>
                <w:i/>
                <w:sz w:val="22"/>
                <w:szCs w:val="22"/>
              </w:rPr>
            </w:pPr>
            <w:r w:rsidRPr="004E2B9D">
              <w:rPr>
                <w:i/>
                <w:sz w:val="22"/>
                <w:szCs w:val="22"/>
              </w:rPr>
              <w:t>Erősítőtechnika</w:t>
            </w:r>
          </w:p>
        </w:tc>
        <w:tc>
          <w:tcPr>
            <w:tcW w:w="851" w:type="dxa"/>
            <w:shd w:val="clear" w:color="auto" w:fill="auto"/>
          </w:tcPr>
          <w:p w14:paraId="1E690AA9"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ECABCA7"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02B4228C"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39DFA19" w14:textId="77777777" w:rsidR="004B78A2" w:rsidRPr="004E2B9D" w:rsidRDefault="004B78A2" w:rsidP="00BC1B9E">
            <w:pPr>
              <w:spacing w:before="60"/>
              <w:jc w:val="both"/>
              <w:rPr>
                <w:i/>
                <w:iCs/>
                <w:sz w:val="22"/>
                <w:szCs w:val="22"/>
              </w:rPr>
            </w:pPr>
          </w:p>
        </w:tc>
        <w:tc>
          <w:tcPr>
            <w:tcW w:w="992" w:type="dxa"/>
            <w:shd w:val="clear" w:color="auto" w:fill="auto"/>
          </w:tcPr>
          <w:p w14:paraId="6E90757C" w14:textId="77777777" w:rsidR="004B78A2" w:rsidRPr="004E2B9D" w:rsidRDefault="004B78A2" w:rsidP="00BC1B9E">
            <w:pPr>
              <w:spacing w:before="60"/>
              <w:jc w:val="both"/>
              <w:rPr>
                <w:i/>
                <w:iCs/>
                <w:sz w:val="22"/>
                <w:szCs w:val="22"/>
              </w:rPr>
            </w:pPr>
          </w:p>
        </w:tc>
        <w:tc>
          <w:tcPr>
            <w:tcW w:w="4395" w:type="dxa"/>
            <w:shd w:val="clear" w:color="auto" w:fill="auto"/>
          </w:tcPr>
          <w:p w14:paraId="36F8162D"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7C076B07" w14:textId="77777777" w:rsidTr="00BC1B9E">
        <w:tc>
          <w:tcPr>
            <w:tcW w:w="1929" w:type="dxa"/>
            <w:vMerge/>
            <w:shd w:val="clear" w:color="auto" w:fill="auto"/>
          </w:tcPr>
          <w:p w14:paraId="128A9AFA" w14:textId="77777777" w:rsidR="004B78A2" w:rsidRPr="004E2B9D" w:rsidRDefault="004B78A2" w:rsidP="00BC1B9E">
            <w:pPr>
              <w:spacing w:before="60"/>
              <w:jc w:val="both"/>
              <w:rPr>
                <w:sz w:val="22"/>
                <w:szCs w:val="22"/>
              </w:rPr>
            </w:pPr>
          </w:p>
        </w:tc>
        <w:tc>
          <w:tcPr>
            <w:tcW w:w="2857" w:type="dxa"/>
            <w:gridSpan w:val="6"/>
            <w:shd w:val="clear" w:color="auto" w:fill="auto"/>
          </w:tcPr>
          <w:p w14:paraId="6A682E6D" w14:textId="77777777" w:rsidR="004B78A2" w:rsidRPr="004E2B9D" w:rsidRDefault="004B78A2" w:rsidP="00BC1B9E">
            <w:pPr>
              <w:spacing w:before="60"/>
              <w:jc w:val="both"/>
              <w:rPr>
                <w:i/>
                <w:sz w:val="22"/>
                <w:szCs w:val="22"/>
              </w:rPr>
            </w:pPr>
            <w:r w:rsidRPr="004E2B9D">
              <w:rPr>
                <w:i/>
                <w:sz w:val="22"/>
                <w:szCs w:val="22"/>
              </w:rPr>
              <w:t>Erősítők építése és mérése</w:t>
            </w:r>
          </w:p>
        </w:tc>
        <w:tc>
          <w:tcPr>
            <w:tcW w:w="851" w:type="dxa"/>
            <w:shd w:val="clear" w:color="auto" w:fill="auto"/>
          </w:tcPr>
          <w:p w14:paraId="39CA01F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5BAFA17"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4118FA27"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7641940A" w14:textId="77777777" w:rsidR="004B78A2" w:rsidRPr="004E2B9D" w:rsidRDefault="004B78A2" w:rsidP="00BC1B9E">
            <w:pPr>
              <w:spacing w:before="60"/>
              <w:jc w:val="both"/>
              <w:rPr>
                <w:i/>
                <w:iCs/>
                <w:sz w:val="22"/>
                <w:szCs w:val="22"/>
              </w:rPr>
            </w:pPr>
          </w:p>
        </w:tc>
        <w:tc>
          <w:tcPr>
            <w:tcW w:w="992" w:type="dxa"/>
            <w:shd w:val="clear" w:color="auto" w:fill="auto"/>
          </w:tcPr>
          <w:p w14:paraId="4CD936B9" w14:textId="77777777" w:rsidR="004B78A2" w:rsidRPr="004E2B9D" w:rsidRDefault="004B78A2" w:rsidP="00BC1B9E">
            <w:pPr>
              <w:spacing w:before="60"/>
              <w:jc w:val="both"/>
              <w:rPr>
                <w:i/>
                <w:iCs/>
                <w:sz w:val="22"/>
                <w:szCs w:val="22"/>
              </w:rPr>
            </w:pPr>
          </w:p>
        </w:tc>
        <w:tc>
          <w:tcPr>
            <w:tcW w:w="4395" w:type="dxa"/>
            <w:shd w:val="clear" w:color="auto" w:fill="auto"/>
          </w:tcPr>
          <w:p w14:paraId="4415310C" w14:textId="77777777" w:rsidR="004B78A2" w:rsidRPr="004E2B9D" w:rsidRDefault="004B78A2" w:rsidP="00BC1B9E">
            <w:pPr>
              <w:spacing w:before="60"/>
              <w:jc w:val="both"/>
              <w:rPr>
                <w:i/>
                <w:iCs/>
                <w:sz w:val="22"/>
                <w:szCs w:val="22"/>
              </w:rPr>
            </w:pPr>
            <w:r w:rsidRPr="004E2B9D">
              <w:rPr>
                <w:i/>
                <w:iCs/>
                <w:sz w:val="22"/>
                <w:szCs w:val="22"/>
              </w:rPr>
              <w:t>134</w:t>
            </w:r>
          </w:p>
        </w:tc>
      </w:tr>
      <w:tr w:rsidR="004B78A2" w:rsidRPr="004E2B9D" w14:paraId="651279AE" w14:textId="77777777" w:rsidTr="00BC1B9E">
        <w:tc>
          <w:tcPr>
            <w:tcW w:w="1929" w:type="dxa"/>
            <w:vMerge/>
            <w:shd w:val="clear" w:color="auto" w:fill="auto"/>
          </w:tcPr>
          <w:p w14:paraId="43A1EB4C" w14:textId="77777777" w:rsidR="004B78A2" w:rsidRPr="004E2B9D" w:rsidRDefault="004B78A2" w:rsidP="00BC1B9E">
            <w:pPr>
              <w:spacing w:before="60"/>
              <w:jc w:val="both"/>
              <w:rPr>
                <w:sz w:val="22"/>
                <w:szCs w:val="22"/>
              </w:rPr>
            </w:pPr>
          </w:p>
        </w:tc>
        <w:tc>
          <w:tcPr>
            <w:tcW w:w="2857" w:type="dxa"/>
            <w:gridSpan w:val="6"/>
            <w:shd w:val="clear" w:color="auto" w:fill="auto"/>
          </w:tcPr>
          <w:p w14:paraId="35CC90E9"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03E00D5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56D9701" w14:textId="77777777" w:rsidR="004B78A2" w:rsidRPr="004E2B9D" w:rsidRDefault="004B78A2" w:rsidP="00BC1B9E">
            <w:pPr>
              <w:spacing w:before="60"/>
              <w:jc w:val="both"/>
              <w:rPr>
                <w:i/>
                <w:iCs/>
                <w:sz w:val="22"/>
                <w:szCs w:val="22"/>
              </w:rPr>
            </w:pPr>
            <w:r w:rsidRPr="004E2B9D">
              <w:rPr>
                <w:i/>
                <w:iCs/>
                <w:sz w:val="22"/>
                <w:szCs w:val="22"/>
              </w:rPr>
              <w:t>108</w:t>
            </w:r>
          </w:p>
        </w:tc>
        <w:tc>
          <w:tcPr>
            <w:tcW w:w="709" w:type="dxa"/>
            <w:shd w:val="clear" w:color="auto" w:fill="auto"/>
          </w:tcPr>
          <w:p w14:paraId="1846E29F"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7270BEC2" w14:textId="77777777" w:rsidR="004B78A2" w:rsidRPr="004E2B9D" w:rsidRDefault="004B78A2" w:rsidP="00BC1B9E">
            <w:pPr>
              <w:spacing w:before="60"/>
              <w:jc w:val="both"/>
              <w:rPr>
                <w:i/>
                <w:iCs/>
                <w:sz w:val="22"/>
                <w:szCs w:val="22"/>
              </w:rPr>
            </w:pPr>
          </w:p>
        </w:tc>
        <w:tc>
          <w:tcPr>
            <w:tcW w:w="992" w:type="dxa"/>
            <w:shd w:val="clear" w:color="auto" w:fill="auto"/>
          </w:tcPr>
          <w:p w14:paraId="6A52FFE0" w14:textId="77777777" w:rsidR="004B78A2" w:rsidRPr="004E2B9D" w:rsidRDefault="004B78A2" w:rsidP="00BC1B9E">
            <w:pPr>
              <w:spacing w:before="60"/>
              <w:jc w:val="both"/>
              <w:rPr>
                <w:i/>
                <w:iCs/>
                <w:sz w:val="22"/>
                <w:szCs w:val="22"/>
              </w:rPr>
            </w:pPr>
          </w:p>
        </w:tc>
        <w:tc>
          <w:tcPr>
            <w:tcW w:w="4395" w:type="dxa"/>
            <w:shd w:val="clear" w:color="auto" w:fill="auto"/>
          </w:tcPr>
          <w:p w14:paraId="0D2F27B1" w14:textId="77777777" w:rsidR="004B78A2" w:rsidRPr="004E2B9D" w:rsidRDefault="004B78A2" w:rsidP="00BC1B9E">
            <w:pPr>
              <w:spacing w:before="60"/>
              <w:jc w:val="both"/>
              <w:rPr>
                <w:i/>
                <w:iCs/>
                <w:sz w:val="22"/>
                <w:szCs w:val="22"/>
              </w:rPr>
            </w:pPr>
            <w:r w:rsidRPr="004E2B9D">
              <w:rPr>
                <w:i/>
                <w:iCs/>
                <w:sz w:val="22"/>
                <w:szCs w:val="22"/>
              </w:rPr>
              <w:t>139</w:t>
            </w:r>
          </w:p>
        </w:tc>
      </w:tr>
      <w:tr w:rsidR="004B78A2" w:rsidRPr="004E2B9D" w14:paraId="41488A7C" w14:textId="77777777" w:rsidTr="00BC1B9E">
        <w:tc>
          <w:tcPr>
            <w:tcW w:w="1929" w:type="dxa"/>
            <w:vMerge/>
            <w:shd w:val="clear" w:color="auto" w:fill="auto"/>
          </w:tcPr>
          <w:p w14:paraId="10D2F3E3" w14:textId="77777777" w:rsidR="004B78A2" w:rsidRPr="004E2B9D" w:rsidRDefault="004B78A2" w:rsidP="00BC1B9E">
            <w:pPr>
              <w:spacing w:before="60"/>
              <w:jc w:val="both"/>
              <w:rPr>
                <w:sz w:val="22"/>
                <w:szCs w:val="22"/>
              </w:rPr>
            </w:pPr>
          </w:p>
        </w:tc>
        <w:tc>
          <w:tcPr>
            <w:tcW w:w="2857" w:type="dxa"/>
            <w:gridSpan w:val="6"/>
            <w:shd w:val="clear" w:color="auto" w:fill="auto"/>
          </w:tcPr>
          <w:p w14:paraId="07E2FF9E" w14:textId="77777777" w:rsidR="004B78A2" w:rsidRPr="004E2B9D" w:rsidRDefault="004B78A2" w:rsidP="00BC1B9E">
            <w:pPr>
              <w:spacing w:before="60"/>
              <w:jc w:val="both"/>
              <w:rPr>
                <w:i/>
                <w:sz w:val="22"/>
                <w:szCs w:val="22"/>
              </w:rPr>
            </w:pPr>
            <w:r w:rsidRPr="004E2B9D">
              <w:rPr>
                <w:i/>
                <w:sz w:val="22"/>
                <w:szCs w:val="22"/>
              </w:rPr>
              <w:t>Digitális technika</w:t>
            </w:r>
          </w:p>
        </w:tc>
        <w:tc>
          <w:tcPr>
            <w:tcW w:w="851" w:type="dxa"/>
            <w:shd w:val="clear" w:color="auto" w:fill="auto"/>
          </w:tcPr>
          <w:p w14:paraId="2A75140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88F5E1C" w14:textId="77777777" w:rsidR="004B78A2" w:rsidRPr="004E2B9D" w:rsidRDefault="004B78A2" w:rsidP="00BC1B9E">
            <w:pPr>
              <w:spacing w:before="60"/>
              <w:jc w:val="both"/>
              <w:rPr>
                <w:i/>
                <w:iCs/>
                <w:sz w:val="22"/>
                <w:szCs w:val="22"/>
              </w:rPr>
            </w:pPr>
            <w:r w:rsidRPr="004E2B9D">
              <w:rPr>
                <w:i/>
                <w:iCs/>
                <w:sz w:val="22"/>
                <w:szCs w:val="22"/>
              </w:rPr>
              <w:t>180</w:t>
            </w:r>
          </w:p>
        </w:tc>
        <w:tc>
          <w:tcPr>
            <w:tcW w:w="709" w:type="dxa"/>
            <w:shd w:val="clear" w:color="auto" w:fill="auto"/>
          </w:tcPr>
          <w:p w14:paraId="5F1A5021"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0F80FAC7" w14:textId="77777777" w:rsidR="004B78A2" w:rsidRPr="004E2B9D" w:rsidRDefault="004B78A2" w:rsidP="00BC1B9E">
            <w:pPr>
              <w:spacing w:before="60"/>
              <w:jc w:val="both"/>
              <w:rPr>
                <w:i/>
                <w:iCs/>
                <w:sz w:val="22"/>
                <w:szCs w:val="22"/>
              </w:rPr>
            </w:pPr>
          </w:p>
        </w:tc>
        <w:tc>
          <w:tcPr>
            <w:tcW w:w="992" w:type="dxa"/>
            <w:shd w:val="clear" w:color="auto" w:fill="auto"/>
          </w:tcPr>
          <w:p w14:paraId="62215046" w14:textId="77777777" w:rsidR="004B78A2" w:rsidRPr="004E2B9D" w:rsidRDefault="004B78A2" w:rsidP="00BC1B9E">
            <w:pPr>
              <w:spacing w:before="60"/>
              <w:jc w:val="both"/>
              <w:rPr>
                <w:i/>
                <w:iCs/>
                <w:sz w:val="22"/>
                <w:szCs w:val="22"/>
              </w:rPr>
            </w:pPr>
          </w:p>
        </w:tc>
        <w:tc>
          <w:tcPr>
            <w:tcW w:w="4395" w:type="dxa"/>
            <w:shd w:val="clear" w:color="auto" w:fill="auto"/>
          </w:tcPr>
          <w:p w14:paraId="33117F2C" w14:textId="77777777" w:rsidR="004B78A2" w:rsidRPr="004E2B9D" w:rsidRDefault="004B78A2" w:rsidP="00BC1B9E">
            <w:pPr>
              <w:spacing w:before="60"/>
              <w:jc w:val="both"/>
              <w:rPr>
                <w:i/>
                <w:iCs/>
                <w:sz w:val="22"/>
                <w:szCs w:val="22"/>
              </w:rPr>
            </w:pPr>
            <w:r w:rsidRPr="004E2B9D">
              <w:rPr>
                <w:i/>
                <w:iCs/>
                <w:sz w:val="22"/>
                <w:szCs w:val="22"/>
              </w:rPr>
              <w:t>242</w:t>
            </w:r>
          </w:p>
        </w:tc>
      </w:tr>
      <w:tr w:rsidR="004B78A2" w:rsidRPr="004E2B9D" w14:paraId="50C10E19" w14:textId="77777777" w:rsidTr="00BC1B9E">
        <w:tc>
          <w:tcPr>
            <w:tcW w:w="1929" w:type="dxa"/>
            <w:vMerge/>
            <w:shd w:val="clear" w:color="auto" w:fill="auto"/>
          </w:tcPr>
          <w:p w14:paraId="16F5862D" w14:textId="77777777" w:rsidR="004B78A2" w:rsidRPr="004E2B9D" w:rsidRDefault="004B78A2" w:rsidP="00BC1B9E">
            <w:pPr>
              <w:spacing w:before="60"/>
              <w:jc w:val="both"/>
              <w:rPr>
                <w:sz w:val="22"/>
                <w:szCs w:val="22"/>
              </w:rPr>
            </w:pPr>
          </w:p>
        </w:tc>
        <w:tc>
          <w:tcPr>
            <w:tcW w:w="2857" w:type="dxa"/>
            <w:gridSpan w:val="6"/>
            <w:shd w:val="clear" w:color="auto" w:fill="auto"/>
          </w:tcPr>
          <w:p w14:paraId="642918A1" w14:textId="77777777" w:rsidR="004B78A2" w:rsidRPr="004E2B9D" w:rsidRDefault="004B78A2" w:rsidP="00BC1B9E">
            <w:pPr>
              <w:spacing w:before="60"/>
              <w:jc w:val="both"/>
              <w:rPr>
                <w:i/>
                <w:sz w:val="22"/>
                <w:szCs w:val="22"/>
              </w:rPr>
            </w:pPr>
            <w:r w:rsidRPr="004E2B9D">
              <w:rPr>
                <w:i/>
                <w:sz w:val="22"/>
                <w:szCs w:val="22"/>
              </w:rPr>
              <w:t>A digitális technika alapfogalmai, vizsgálati módszerei</w:t>
            </w:r>
          </w:p>
        </w:tc>
        <w:tc>
          <w:tcPr>
            <w:tcW w:w="851" w:type="dxa"/>
            <w:shd w:val="clear" w:color="auto" w:fill="auto"/>
          </w:tcPr>
          <w:p w14:paraId="17A2BFB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9A29B09"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4E229F4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1446B8A" w14:textId="77777777" w:rsidR="004B78A2" w:rsidRPr="004E2B9D" w:rsidRDefault="004B78A2" w:rsidP="00BC1B9E">
            <w:pPr>
              <w:spacing w:before="60"/>
              <w:jc w:val="both"/>
              <w:rPr>
                <w:i/>
                <w:iCs/>
                <w:sz w:val="22"/>
                <w:szCs w:val="22"/>
              </w:rPr>
            </w:pPr>
          </w:p>
        </w:tc>
        <w:tc>
          <w:tcPr>
            <w:tcW w:w="992" w:type="dxa"/>
            <w:shd w:val="clear" w:color="auto" w:fill="auto"/>
          </w:tcPr>
          <w:p w14:paraId="58DE4853" w14:textId="77777777" w:rsidR="004B78A2" w:rsidRPr="004E2B9D" w:rsidRDefault="004B78A2" w:rsidP="00BC1B9E">
            <w:pPr>
              <w:spacing w:before="60"/>
              <w:jc w:val="both"/>
              <w:rPr>
                <w:i/>
                <w:iCs/>
                <w:sz w:val="22"/>
                <w:szCs w:val="22"/>
              </w:rPr>
            </w:pPr>
          </w:p>
        </w:tc>
        <w:tc>
          <w:tcPr>
            <w:tcW w:w="4395" w:type="dxa"/>
            <w:shd w:val="clear" w:color="auto" w:fill="auto"/>
          </w:tcPr>
          <w:p w14:paraId="62898505"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587DA3E6" w14:textId="77777777" w:rsidTr="00BC1B9E">
        <w:tc>
          <w:tcPr>
            <w:tcW w:w="1929" w:type="dxa"/>
            <w:vMerge/>
            <w:shd w:val="clear" w:color="auto" w:fill="auto"/>
          </w:tcPr>
          <w:p w14:paraId="1946A389" w14:textId="77777777" w:rsidR="004B78A2" w:rsidRPr="004E2B9D" w:rsidRDefault="004B78A2" w:rsidP="00BC1B9E">
            <w:pPr>
              <w:spacing w:before="60"/>
              <w:jc w:val="both"/>
              <w:rPr>
                <w:sz w:val="22"/>
                <w:szCs w:val="22"/>
              </w:rPr>
            </w:pPr>
          </w:p>
        </w:tc>
        <w:tc>
          <w:tcPr>
            <w:tcW w:w="2857" w:type="dxa"/>
            <w:gridSpan w:val="6"/>
            <w:shd w:val="clear" w:color="auto" w:fill="auto"/>
          </w:tcPr>
          <w:p w14:paraId="45FC7910" w14:textId="77777777" w:rsidR="004B78A2" w:rsidRPr="004E2B9D" w:rsidRDefault="004B78A2" w:rsidP="00BC1B9E">
            <w:pPr>
              <w:spacing w:before="60"/>
              <w:jc w:val="both"/>
              <w:rPr>
                <w:i/>
                <w:sz w:val="22"/>
                <w:szCs w:val="22"/>
              </w:rPr>
            </w:pPr>
            <w:r w:rsidRPr="004E2B9D">
              <w:rPr>
                <w:i/>
                <w:sz w:val="22"/>
                <w:szCs w:val="22"/>
              </w:rPr>
              <w:t>Kombinációs hálózatok vizsgálata</w:t>
            </w:r>
          </w:p>
        </w:tc>
        <w:tc>
          <w:tcPr>
            <w:tcW w:w="851" w:type="dxa"/>
            <w:shd w:val="clear" w:color="auto" w:fill="auto"/>
          </w:tcPr>
          <w:p w14:paraId="01BD40C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46B6763"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376A314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7FF192B6" w14:textId="77777777" w:rsidR="004B78A2" w:rsidRPr="004E2B9D" w:rsidRDefault="004B78A2" w:rsidP="00BC1B9E">
            <w:pPr>
              <w:spacing w:before="60"/>
              <w:jc w:val="both"/>
              <w:rPr>
                <w:i/>
                <w:iCs/>
                <w:sz w:val="22"/>
                <w:szCs w:val="22"/>
              </w:rPr>
            </w:pPr>
          </w:p>
        </w:tc>
        <w:tc>
          <w:tcPr>
            <w:tcW w:w="992" w:type="dxa"/>
            <w:shd w:val="clear" w:color="auto" w:fill="auto"/>
          </w:tcPr>
          <w:p w14:paraId="71963E1C" w14:textId="77777777" w:rsidR="004B78A2" w:rsidRPr="004E2B9D" w:rsidRDefault="004B78A2" w:rsidP="00BC1B9E">
            <w:pPr>
              <w:spacing w:before="60"/>
              <w:jc w:val="both"/>
              <w:rPr>
                <w:i/>
                <w:iCs/>
                <w:sz w:val="22"/>
                <w:szCs w:val="22"/>
              </w:rPr>
            </w:pPr>
          </w:p>
        </w:tc>
        <w:tc>
          <w:tcPr>
            <w:tcW w:w="4395" w:type="dxa"/>
            <w:shd w:val="clear" w:color="auto" w:fill="auto"/>
          </w:tcPr>
          <w:p w14:paraId="2BD9AAE3"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2FB44195" w14:textId="77777777" w:rsidTr="00BC1B9E">
        <w:tc>
          <w:tcPr>
            <w:tcW w:w="1929" w:type="dxa"/>
            <w:vMerge/>
            <w:shd w:val="clear" w:color="auto" w:fill="auto"/>
          </w:tcPr>
          <w:p w14:paraId="67059BCC" w14:textId="77777777" w:rsidR="004B78A2" w:rsidRPr="004E2B9D" w:rsidRDefault="004B78A2" w:rsidP="00BC1B9E">
            <w:pPr>
              <w:spacing w:before="60"/>
              <w:jc w:val="both"/>
              <w:rPr>
                <w:sz w:val="22"/>
                <w:szCs w:val="22"/>
              </w:rPr>
            </w:pPr>
          </w:p>
        </w:tc>
        <w:tc>
          <w:tcPr>
            <w:tcW w:w="2857" w:type="dxa"/>
            <w:gridSpan w:val="6"/>
            <w:shd w:val="clear" w:color="auto" w:fill="auto"/>
          </w:tcPr>
          <w:p w14:paraId="5D36DADE" w14:textId="77777777" w:rsidR="004B78A2" w:rsidRPr="004E2B9D" w:rsidRDefault="004B78A2" w:rsidP="00BC1B9E">
            <w:pPr>
              <w:spacing w:before="60"/>
              <w:jc w:val="both"/>
              <w:rPr>
                <w:i/>
                <w:sz w:val="22"/>
                <w:szCs w:val="22"/>
              </w:rPr>
            </w:pPr>
            <w:r w:rsidRPr="004E2B9D">
              <w:rPr>
                <w:i/>
                <w:sz w:val="22"/>
                <w:szCs w:val="22"/>
              </w:rPr>
              <w:t>Időfüggő működésű hálózatok</w:t>
            </w:r>
          </w:p>
        </w:tc>
        <w:tc>
          <w:tcPr>
            <w:tcW w:w="851" w:type="dxa"/>
            <w:shd w:val="clear" w:color="auto" w:fill="auto"/>
          </w:tcPr>
          <w:p w14:paraId="1C7756D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94BF217"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619330B9"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66C11746" w14:textId="77777777" w:rsidR="004B78A2" w:rsidRPr="004E2B9D" w:rsidRDefault="004B78A2" w:rsidP="00BC1B9E">
            <w:pPr>
              <w:spacing w:before="60"/>
              <w:jc w:val="both"/>
              <w:rPr>
                <w:i/>
                <w:iCs/>
                <w:sz w:val="22"/>
                <w:szCs w:val="22"/>
              </w:rPr>
            </w:pPr>
          </w:p>
        </w:tc>
        <w:tc>
          <w:tcPr>
            <w:tcW w:w="992" w:type="dxa"/>
            <w:shd w:val="clear" w:color="auto" w:fill="auto"/>
          </w:tcPr>
          <w:p w14:paraId="18A6D21E" w14:textId="77777777" w:rsidR="004B78A2" w:rsidRPr="004E2B9D" w:rsidRDefault="004B78A2" w:rsidP="00BC1B9E">
            <w:pPr>
              <w:spacing w:before="60"/>
              <w:jc w:val="both"/>
              <w:rPr>
                <w:i/>
                <w:iCs/>
                <w:sz w:val="22"/>
                <w:szCs w:val="22"/>
              </w:rPr>
            </w:pPr>
          </w:p>
        </w:tc>
        <w:tc>
          <w:tcPr>
            <w:tcW w:w="4395" w:type="dxa"/>
            <w:shd w:val="clear" w:color="auto" w:fill="auto"/>
          </w:tcPr>
          <w:p w14:paraId="52D77BC6"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3207A51B" w14:textId="77777777" w:rsidTr="00BC1B9E">
        <w:tc>
          <w:tcPr>
            <w:tcW w:w="1929" w:type="dxa"/>
            <w:vMerge/>
            <w:shd w:val="clear" w:color="auto" w:fill="auto"/>
          </w:tcPr>
          <w:p w14:paraId="3144C520" w14:textId="77777777" w:rsidR="004B78A2" w:rsidRPr="004E2B9D" w:rsidRDefault="004B78A2" w:rsidP="00BC1B9E">
            <w:pPr>
              <w:spacing w:before="60"/>
              <w:jc w:val="both"/>
              <w:rPr>
                <w:sz w:val="22"/>
                <w:szCs w:val="22"/>
              </w:rPr>
            </w:pPr>
          </w:p>
        </w:tc>
        <w:tc>
          <w:tcPr>
            <w:tcW w:w="2857" w:type="dxa"/>
            <w:gridSpan w:val="6"/>
            <w:shd w:val="clear" w:color="auto" w:fill="auto"/>
          </w:tcPr>
          <w:p w14:paraId="364B27DB"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7C44BE1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43E82A0"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1D262C8A"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C8759B6" w14:textId="77777777" w:rsidR="004B78A2" w:rsidRPr="004E2B9D" w:rsidRDefault="004B78A2" w:rsidP="00BC1B9E">
            <w:pPr>
              <w:spacing w:before="60"/>
              <w:jc w:val="both"/>
              <w:rPr>
                <w:i/>
                <w:iCs/>
                <w:sz w:val="22"/>
                <w:szCs w:val="22"/>
              </w:rPr>
            </w:pPr>
          </w:p>
        </w:tc>
        <w:tc>
          <w:tcPr>
            <w:tcW w:w="992" w:type="dxa"/>
            <w:shd w:val="clear" w:color="auto" w:fill="auto"/>
          </w:tcPr>
          <w:p w14:paraId="4F898211" w14:textId="77777777" w:rsidR="004B78A2" w:rsidRPr="004E2B9D" w:rsidRDefault="004B78A2" w:rsidP="00BC1B9E">
            <w:pPr>
              <w:spacing w:before="60"/>
              <w:jc w:val="both"/>
              <w:rPr>
                <w:i/>
                <w:iCs/>
                <w:sz w:val="22"/>
                <w:szCs w:val="22"/>
              </w:rPr>
            </w:pPr>
          </w:p>
        </w:tc>
        <w:tc>
          <w:tcPr>
            <w:tcW w:w="4395" w:type="dxa"/>
            <w:shd w:val="clear" w:color="auto" w:fill="auto"/>
          </w:tcPr>
          <w:p w14:paraId="694FB60B"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4EEE3343" w14:textId="77777777" w:rsidTr="00BC1B9E">
        <w:tc>
          <w:tcPr>
            <w:tcW w:w="1929" w:type="dxa"/>
            <w:vMerge/>
            <w:tcBorders>
              <w:bottom w:val="single" w:sz="4" w:space="0" w:color="auto"/>
            </w:tcBorders>
            <w:shd w:val="clear" w:color="auto" w:fill="auto"/>
          </w:tcPr>
          <w:p w14:paraId="6A55BFDE"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76AE974A"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22EEE473"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41BEDF47"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tcBorders>
              <w:bottom w:val="single" w:sz="4" w:space="0" w:color="auto"/>
            </w:tcBorders>
            <w:shd w:val="clear" w:color="auto" w:fill="auto"/>
          </w:tcPr>
          <w:p w14:paraId="528875EB"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tcBorders>
              <w:bottom w:val="single" w:sz="4" w:space="0" w:color="auto"/>
            </w:tcBorders>
            <w:shd w:val="clear" w:color="auto" w:fill="auto"/>
          </w:tcPr>
          <w:p w14:paraId="58208B04"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7381FFB4"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5D3B81C4"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3D844BDF" w14:textId="77777777" w:rsidTr="00BC1B9E">
        <w:tc>
          <w:tcPr>
            <w:tcW w:w="13575" w:type="dxa"/>
            <w:gridSpan w:val="16"/>
            <w:shd w:val="clear" w:color="auto" w:fill="D9D9D9"/>
          </w:tcPr>
          <w:p w14:paraId="2331833C" w14:textId="77777777" w:rsidR="004B78A2" w:rsidRPr="004E2B9D" w:rsidRDefault="004B78A2" w:rsidP="00BC1B9E">
            <w:pPr>
              <w:spacing w:before="60"/>
              <w:jc w:val="both"/>
              <w:rPr>
                <w:sz w:val="22"/>
                <w:szCs w:val="22"/>
              </w:rPr>
            </w:pPr>
            <w:r w:rsidRPr="004E2B9D">
              <w:rPr>
                <w:bCs/>
                <w:sz w:val="22"/>
                <w:szCs w:val="22"/>
              </w:rPr>
              <w:t>Az Analóg elektronika megnevezésű tantárgy oktatása során alkalmazott módszerek és munkaformák</w:t>
            </w:r>
          </w:p>
        </w:tc>
      </w:tr>
      <w:tr w:rsidR="004B78A2" w:rsidRPr="004E2B9D" w14:paraId="24082189" w14:textId="77777777" w:rsidTr="00BC1B9E">
        <w:trPr>
          <w:trHeight w:val="111"/>
        </w:trPr>
        <w:tc>
          <w:tcPr>
            <w:tcW w:w="2943" w:type="dxa"/>
            <w:gridSpan w:val="2"/>
            <w:vMerge w:val="restart"/>
            <w:shd w:val="clear" w:color="auto" w:fill="auto"/>
          </w:tcPr>
          <w:p w14:paraId="175F70E6"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437AD496" w14:textId="77777777" w:rsidR="004B78A2" w:rsidRPr="004E2B9D" w:rsidRDefault="004B78A2" w:rsidP="00BC1B9E">
            <w:pPr>
              <w:rPr>
                <w:sz w:val="22"/>
                <w:szCs w:val="22"/>
              </w:rPr>
            </w:pPr>
            <w:r w:rsidRPr="004E2B9D">
              <w:rPr>
                <w:sz w:val="22"/>
                <w:szCs w:val="22"/>
              </w:rPr>
              <w:t>Gyakorlati feladat 1.</w:t>
            </w:r>
          </w:p>
          <w:p w14:paraId="5A3A5EB3"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0C4FDB90" w14:textId="77777777" w:rsidR="004B78A2" w:rsidRPr="004E2B9D" w:rsidRDefault="004B78A2" w:rsidP="00BC1B9E">
            <w:pPr>
              <w:rPr>
                <w:sz w:val="22"/>
                <w:szCs w:val="22"/>
              </w:rPr>
            </w:pPr>
            <w:r w:rsidRPr="004E2B9D">
              <w:rPr>
                <w:sz w:val="22"/>
                <w:szCs w:val="22"/>
              </w:rPr>
              <w:t>Alapfeladatok megvalósítása</w:t>
            </w:r>
          </w:p>
        </w:tc>
        <w:tc>
          <w:tcPr>
            <w:tcW w:w="850" w:type="dxa"/>
            <w:gridSpan w:val="3"/>
            <w:shd w:val="clear" w:color="auto" w:fill="auto"/>
          </w:tcPr>
          <w:p w14:paraId="6EA6D151" w14:textId="77777777" w:rsidR="004B78A2" w:rsidRPr="004E2B9D" w:rsidRDefault="004B78A2" w:rsidP="00BC1B9E">
            <w:pPr>
              <w:rPr>
                <w:sz w:val="22"/>
                <w:szCs w:val="22"/>
              </w:rPr>
            </w:pPr>
            <w:r w:rsidRPr="004E2B9D">
              <w:rPr>
                <w:sz w:val="22"/>
                <w:szCs w:val="22"/>
              </w:rPr>
              <w:t>18 óra</w:t>
            </w:r>
          </w:p>
        </w:tc>
        <w:tc>
          <w:tcPr>
            <w:tcW w:w="7088" w:type="dxa"/>
            <w:gridSpan w:val="5"/>
            <w:shd w:val="clear" w:color="auto" w:fill="auto"/>
          </w:tcPr>
          <w:p w14:paraId="10B8FE80" w14:textId="77777777" w:rsidR="004B78A2" w:rsidRPr="004E2B9D" w:rsidRDefault="004B78A2" w:rsidP="00BC1B9E">
            <w:pPr>
              <w:rPr>
                <w:i/>
                <w:iCs/>
                <w:sz w:val="22"/>
                <w:szCs w:val="22"/>
              </w:rPr>
            </w:pPr>
            <w:r w:rsidRPr="004E2B9D">
              <w:rPr>
                <w:i/>
                <w:iCs/>
                <w:sz w:val="22"/>
                <w:szCs w:val="22"/>
              </w:rPr>
              <w:t>Egyéni/páros</w:t>
            </w:r>
          </w:p>
        </w:tc>
      </w:tr>
      <w:tr w:rsidR="004B78A2" w:rsidRPr="004E2B9D" w14:paraId="10F3ED6C" w14:textId="77777777" w:rsidTr="00BC1B9E">
        <w:trPr>
          <w:trHeight w:val="110"/>
        </w:trPr>
        <w:tc>
          <w:tcPr>
            <w:tcW w:w="2943" w:type="dxa"/>
            <w:gridSpan w:val="2"/>
            <w:vMerge/>
            <w:shd w:val="clear" w:color="auto" w:fill="auto"/>
          </w:tcPr>
          <w:p w14:paraId="66FB3E9D" w14:textId="77777777" w:rsidR="004B78A2" w:rsidRPr="004E2B9D" w:rsidRDefault="004B78A2" w:rsidP="00BC1B9E">
            <w:pPr>
              <w:spacing w:before="60"/>
              <w:rPr>
                <w:bCs/>
                <w:sz w:val="22"/>
                <w:szCs w:val="22"/>
              </w:rPr>
            </w:pPr>
          </w:p>
        </w:tc>
        <w:tc>
          <w:tcPr>
            <w:tcW w:w="1276" w:type="dxa"/>
            <w:gridSpan w:val="3"/>
            <w:shd w:val="clear" w:color="auto" w:fill="auto"/>
          </w:tcPr>
          <w:p w14:paraId="4F9DEF91" w14:textId="77777777" w:rsidR="004B78A2" w:rsidRPr="004E2B9D" w:rsidRDefault="004B78A2" w:rsidP="00BC1B9E">
            <w:pPr>
              <w:rPr>
                <w:sz w:val="22"/>
                <w:szCs w:val="22"/>
              </w:rPr>
            </w:pPr>
            <w:r w:rsidRPr="004E2B9D">
              <w:rPr>
                <w:sz w:val="22"/>
                <w:szCs w:val="22"/>
              </w:rPr>
              <w:t>Gyakorlati feladat 2.</w:t>
            </w:r>
          </w:p>
          <w:p w14:paraId="78FC620B"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054A2E12" w14:textId="77777777" w:rsidR="004B78A2" w:rsidRPr="004E2B9D" w:rsidRDefault="004B78A2" w:rsidP="00BC1B9E">
            <w:pPr>
              <w:rPr>
                <w:sz w:val="22"/>
                <w:szCs w:val="22"/>
              </w:rPr>
            </w:pPr>
            <w:r w:rsidRPr="004E2B9D">
              <w:rPr>
                <w:sz w:val="22"/>
                <w:szCs w:val="22"/>
              </w:rPr>
              <w:t>Erősítőtechnika</w:t>
            </w:r>
          </w:p>
        </w:tc>
        <w:tc>
          <w:tcPr>
            <w:tcW w:w="850" w:type="dxa"/>
            <w:gridSpan w:val="3"/>
            <w:shd w:val="clear" w:color="auto" w:fill="auto"/>
          </w:tcPr>
          <w:p w14:paraId="09D61593" w14:textId="77777777" w:rsidR="004B78A2" w:rsidRPr="004E2B9D" w:rsidRDefault="004B78A2" w:rsidP="00BC1B9E">
            <w:pPr>
              <w:rPr>
                <w:sz w:val="22"/>
                <w:szCs w:val="22"/>
              </w:rPr>
            </w:pPr>
            <w:r w:rsidRPr="004E2B9D">
              <w:rPr>
                <w:sz w:val="22"/>
                <w:szCs w:val="22"/>
              </w:rPr>
              <w:t>18 óra</w:t>
            </w:r>
          </w:p>
        </w:tc>
        <w:tc>
          <w:tcPr>
            <w:tcW w:w="7088" w:type="dxa"/>
            <w:gridSpan w:val="5"/>
            <w:shd w:val="clear" w:color="auto" w:fill="auto"/>
          </w:tcPr>
          <w:p w14:paraId="7506623E"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7447C57" w14:textId="77777777" w:rsidTr="00BC1B9E">
        <w:trPr>
          <w:trHeight w:val="110"/>
        </w:trPr>
        <w:tc>
          <w:tcPr>
            <w:tcW w:w="2943" w:type="dxa"/>
            <w:gridSpan w:val="2"/>
            <w:vMerge/>
            <w:shd w:val="clear" w:color="auto" w:fill="auto"/>
          </w:tcPr>
          <w:p w14:paraId="78E7F650" w14:textId="77777777" w:rsidR="004B78A2" w:rsidRPr="004E2B9D" w:rsidRDefault="004B78A2" w:rsidP="00BC1B9E">
            <w:pPr>
              <w:spacing w:before="60"/>
              <w:rPr>
                <w:bCs/>
                <w:sz w:val="22"/>
                <w:szCs w:val="22"/>
              </w:rPr>
            </w:pPr>
          </w:p>
        </w:tc>
        <w:tc>
          <w:tcPr>
            <w:tcW w:w="1276" w:type="dxa"/>
            <w:gridSpan w:val="3"/>
            <w:shd w:val="clear" w:color="auto" w:fill="auto"/>
          </w:tcPr>
          <w:p w14:paraId="75E15019" w14:textId="77777777" w:rsidR="004B78A2" w:rsidRPr="004E2B9D" w:rsidRDefault="004B78A2" w:rsidP="00BC1B9E">
            <w:pPr>
              <w:rPr>
                <w:sz w:val="22"/>
                <w:szCs w:val="22"/>
              </w:rPr>
            </w:pPr>
            <w:r w:rsidRPr="004E2B9D">
              <w:rPr>
                <w:sz w:val="22"/>
                <w:szCs w:val="22"/>
              </w:rPr>
              <w:t>Gyakorlati feladat 3.</w:t>
            </w:r>
          </w:p>
          <w:p w14:paraId="5FCAC4CB"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00EC8760" w14:textId="77777777" w:rsidR="004B78A2" w:rsidRPr="004E2B9D" w:rsidRDefault="004B78A2" w:rsidP="00BC1B9E">
            <w:pPr>
              <w:rPr>
                <w:sz w:val="22"/>
                <w:szCs w:val="22"/>
              </w:rPr>
            </w:pPr>
            <w:r w:rsidRPr="004E2B9D">
              <w:rPr>
                <w:sz w:val="22"/>
                <w:szCs w:val="22"/>
              </w:rPr>
              <w:t>Erősítők építése és mérése</w:t>
            </w:r>
          </w:p>
        </w:tc>
        <w:tc>
          <w:tcPr>
            <w:tcW w:w="850" w:type="dxa"/>
            <w:gridSpan w:val="3"/>
            <w:shd w:val="clear" w:color="auto" w:fill="auto"/>
          </w:tcPr>
          <w:p w14:paraId="0D12295F" w14:textId="77777777" w:rsidR="004B78A2" w:rsidRPr="004E2B9D" w:rsidRDefault="004B78A2" w:rsidP="00BC1B9E">
            <w:pPr>
              <w:rPr>
                <w:sz w:val="22"/>
                <w:szCs w:val="22"/>
              </w:rPr>
            </w:pPr>
            <w:r w:rsidRPr="004E2B9D">
              <w:rPr>
                <w:sz w:val="22"/>
                <w:szCs w:val="22"/>
              </w:rPr>
              <w:t>117 óra</w:t>
            </w:r>
          </w:p>
        </w:tc>
        <w:tc>
          <w:tcPr>
            <w:tcW w:w="7088" w:type="dxa"/>
            <w:gridSpan w:val="5"/>
            <w:shd w:val="clear" w:color="auto" w:fill="auto"/>
          </w:tcPr>
          <w:p w14:paraId="0CC9DD89"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31BD5A4" w14:textId="77777777" w:rsidTr="00BC1B9E">
        <w:trPr>
          <w:trHeight w:val="110"/>
        </w:trPr>
        <w:tc>
          <w:tcPr>
            <w:tcW w:w="2943" w:type="dxa"/>
            <w:gridSpan w:val="2"/>
            <w:vMerge/>
            <w:shd w:val="clear" w:color="auto" w:fill="auto"/>
          </w:tcPr>
          <w:p w14:paraId="5962F434" w14:textId="77777777" w:rsidR="004B78A2" w:rsidRPr="004E2B9D" w:rsidRDefault="004B78A2" w:rsidP="00BC1B9E">
            <w:pPr>
              <w:spacing w:before="60"/>
              <w:rPr>
                <w:bCs/>
                <w:sz w:val="22"/>
                <w:szCs w:val="22"/>
              </w:rPr>
            </w:pPr>
          </w:p>
        </w:tc>
        <w:tc>
          <w:tcPr>
            <w:tcW w:w="1276" w:type="dxa"/>
            <w:gridSpan w:val="3"/>
            <w:shd w:val="clear" w:color="auto" w:fill="auto"/>
          </w:tcPr>
          <w:p w14:paraId="443F41E9" w14:textId="77777777" w:rsidR="004B78A2" w:rsidRPr="004E2B9D" w:rsidRDefault="004B78A2" w:rsidP="00BC1B9E">
            <w:pPr>
              <w:rPr>
                <w:sz w:val="22"/>
                <w:szCs w:val="22"/>
              </w:rPr>
            </w:pPr>
            <w:r w:rsidRPr="004E2B9D">
              <w:rPr>
                <w:sz w:val="22"/>
                <w:szCs w:val="22"/>
              </w:rPr>
              <w:t>Gyakorlati feladat 4.</w:t>
            </w:r>
          </w:p>
          <w:p w14:paraId="49D06B60" w14:textId="77777777" w:rsidR="004B78A2" w:rsidRPr="004E2B9D" w:rsidRDefault="004B78A2" w:rsidP="00BC1B9E">
            <w:pPr>
              <w:rPr>
                <w:i/>
                <w:iCs/>
                <w:sz w:val="22"/>
                <w:szCs w:val="22"/>
              </w:rPr>
            </w:pPr>
            <w:r w:rsidRPr="004E2B9D">
              <w:rPr>
                <w:sz w:val="22"/>
                <w:szCs w:val="22"/>
              </w:rPr>
              <w:t>TEA-s.sz: 4.</w:t>
            </w:r>
          </w:p>
        </w:tc>
        <w:tc>
          <w:tcPr>
            <w:tcW w:w="1418" w:type="dxa"/>
            <w:gridSpan w:val="3"/>
            <w:shd w:val="clear" w:color="auto" w:fill="auto"/>
          </w:tcPr>
          <w:p w14:paraId="5BB412A5" w14:textId="77777777" w:rsidR="004B78A2" w:rsidRPr="004E2B9D" w:rsidRDefault="004B78A2" w:rsidP="00BC1B9E">
            <w:pPr>
              <w:rPr>
                <w:sz w:val="22"/>
                <w:szCs w:val="22"/>
              </w:rPr>
            </w:pPr>
            <w:r w:rsidRPr="004E2B9D">
              <w:rPr>
                <w:sz w:val="22"/>
                <w:szCs w:val="22"/>
              </w:rPr>
              <w:t>Projektfeladat</w:t>
            </w:r>
          </w:p>
        </w:tc>
        <w:tc>
          <w:tcPr>
            <w:tcW w:w="850" w:type="dxa"/>
            <w:gridSpan w:val="3"/>
            <w:shd w:val="clear" w:color="auto" w:fill="auto"/>
          </w:tcPr>
          <w:p w14:paraId="263C3CCD" w14:textId="77777777" w:rsidR="004B78A2" w:rsidRPr="004E2B9D" w:rsidRDefault="004B78A2" w:rsidP="00BC1B9E">
            <w:pPr>
              <w:rPr>
                <w:sz w:val="22"/>
                <w:szCs w:val="22"/>
              </w:rPr>
            </w:pPr>
            <w:r w:rsidRPr="004E2B9D">
              <w:rPr>
                <w:sz w:val="22"/>
                <w:szCs w:val="22"/>
              </w:rPr>
              <w:t>139 óra</w:t>
            </w:r>
          </w:p>
        </w:tc>
        <w:tc>
          <w:tcPr>
            <w:tcW w:w="7088" w:type="dxa"/>
            <w:gridSpan w:val="5"/>
            <w:shd w:val="clear" w:color="auto" w:fill="auto"/>
          </w:tcPr>
          <w:p w14:paraId="6FF55DC9" w14:textId="77777777" w:rsidR="004B78A2" w:rsidRPr="004E2B9D" w:rsidRDefault="004B78A2" w:rsidP="00BC1B9E">
            <w:pPr>
              <w:rPr>
                <w:i/>
                <w:iCs/>
                <w:sz w:val="22"/>
                <w:szCs w:val="22"/>
              </w:rPr>
            </w:pPr>
            <w:r w:rsidRPr="004E2B9D">
              <w:rPr>
                <w:i/>
                <w:iCs/>
                <w:sz w:val="22"/>
                <w:szCs w:val="22"/>
              </w:rPr>
              <w:t>Egyéni/páros</w:t>
            </w:r>
          </w:p>
        </w:tc>
      </w:tr>
      <w:tr w:rsidR="004B78A2" w:rsidRPr="004E2B9D" w14:paraId="6009D458" w14:textId="77777777" w:rsidTr="00BC1B9E">
        <w:trPr>
          <w:trHeight w:val="41"/>
        </w:trPr>
        <w:tc>
          <w:tcPr>
            <w:tcW w:w="2943" w:type="dxa"/>
            <w:gridSpan w:val="2"/>
            <w:vMerge w:val="restart"/>
            <w:shd w:val="clear" w:color="auto" w:fill="auto"/>
          </w:tcPr>
          <w:p w14:paraId="4DDFC487"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1C83419E" w14:textId="77777777" w:rsidR="004B78A2" w:rsidRPr="004E2B9D" w:rsidRDefault="004B78A2" w:rsidP="00BC1B9E">
            <w:pPr>
              <w:rPr>
                <w:sz w:val="22"/>
                <w:szCs w:val="22"/>
              </w:rPr>
            </w:pPr>
            <w:r w:rsidRPr="004E2B9D">
              <w:rPr>
                <w:sz w:val="22"/>
                <w:szCs w:val="22"/>
              </w:rPr>
              <w:t>Tantárgy témakörének megnevezése 1.: Analóg áramköri rendszerek és jelek</w:t>
            </w:r>
          </w:p>
          <w:p w14:paraId="72790451"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27A780ED" w14:textId="77777777" w:rsidR="004B78A2" w:rsidRPr="004E2B9D" w:rsidRDefault="004B78A2" w:rsidP="00BC1B9E">
            <w:pPr>
              <w:rPr>
                <w:i/>
                <w:iCs/>
                <w:sz w:val="22"/>
                <w:szCs w:val="22"/>
              </w:rPr>
            </w:pPr>
            <w:r w:rsidRPr="004E2B9D">
              <w:rPr>
                <w:i/>
                <w:iCs/>
                <w:sz w:val="22"/>
                <w:szCs w:val="22"/>
              </w:rPr>
              <w:t>18 óra</w:t>
            </w:r>
          </w:p>
        </w:tc>
      </w:tr>
      <w:tr w:rsidR="004B78A2" w:rsidRPr="004E2B9D" w14:paraId="09BFA210" w14:textId="77777777" w:rsidTr="00BC1B9E">
        <w:trPr>
          <w:trHeight w:val="39"/>
        </w:trPr>
        <w:tc>
          <w:tcPr>
            <w:tcW w:w="2943" w:type="dxa"/>
            <w:gridSpan w:val="2"/>
            <w:vMerge/>
            <w:shd w:val="clear" w:color="auto" w:fill="auto"/>
          </w:tcPr>
          <w:p w14:paraId="74242269" w14:textId="77777777" w:rsidR="004B78A2" w:rsidRPr="004E2B9D" w:rsidRDefault="004B78A2" w:rsidP="00BC1B9E">
            <w:pPr>
              <w:spacing w:before="60"/>
              <w:rPr>
                <w:bCs/>
                <w:sz w:val="22"/>
                <w:szCs w:val="22"/>
              </w:rPr>
            </w:pPr>
          </w:p>
        </w:tc>
        <w:tc>
          <w:tcPr>
            <w:tcW w:w="3544" w:type="dxa"/>
            <w:gridSpan w:val="9"/>
            <w:shd w:val="clear" w:color="auto" w:fill="auto"/>
          </w:tcPr>
          <w:p w14:paraId="29490C4F" w14:textId="77777777" w:rsidR="004B78A2" w:rsidRPr="004E2B9D" w:rsidRDefault="004B78A2" w:rsidP="00BC1B9E">
            <w:pPr>
              <w:rPr>
                <w:sz w:val="22"/>
                <w:szCs w:val="22"/>
              </w:rPr>
            </w:pPr>
            <w:r w:rsidRPr="004E2B9D">
              <w:rPr>
                <w:sz w:val="22"/>
                <w:szCs w:val="22"/>
              </w:rPr>
              <w:t>Tantárgy témakörének megnevezése 2.: Mérőműszerek és alapmérések, szoftverismeret</w:t>
            </w:r>
          </w:p>
          <w:p w14:paraId="7269F768"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66454046" w14:textId="77777777" w:rsidR="004B78A2" w:rsidRPr="004E2B9D" w:rsidRDefault="004B78A2" w:rsidP="00BC1B9E">
            <w:pPr>
              <w:rPr>
                <w:i/>
                <w:iCs/>
                <w:sz w:val="22"/>
                <w:szCs w:val="22"/>
              </w:rPr>
            </w:pPr>
            <w:r w:rsidRPr="004E2B9D">
              <w:rPr>
                <w:i/>
                <w:iCs/>
                <w:sz w:val="22"/>
                <w:szCs w:val="22"/>
              </w:rPr>
              <w:t>18 óra</w:t>
            </w:r>
          </w:p>
        </w:tc>
      </w:tr>
      <w:tr w:rsidR="004B78A2" w:rsidRPr="004E2B9D" w14:paraId="263D4E7D" w14:textId="77777777" w:rsidTr="00BC1B9E">
        <w:trPr>
          <w:trHeight w:val="39"/>
        </w:trPr>
        <w:tc>
          <w:tcPr>
            <w:tcW w:w="2943" w:type="dxa"/>
            <w:gridSpan w:val="2"/>
            <w:vMerge/>
            <w:shd w:val="clear" w:color="auto" w:fill="auto"/>
          </w:tcPr>
          <w:p w14:paraId="17B8F11E" w14:textId="77777777" w:rsidR="004B78A2" w:rsidRPr="004E2B9D" w:rsidRDefault="004B78A2" w:rsidP="00BC1B9E">
            <w:pPr>
              <w:spacing w:before="60"/>
              <w:rPr>
                <w:bCs/>
                <w:sz w:val="22"/>
                <w:szCs w:val="22"/>
              </w:rPr>
            </w:pPr>
          </w:p>
        </w:tc>
        <w:tc>
          <w:tcPr>
            <w:tcW w:w="3544" w:type="dxa"/>
            <w:gridSpan w:val="9"/>
            <w:shd w:val="clear" w:color="auto" w:fill="auto"/>
          </w:tcPr>
          <w:p w14:paraId="2D06D34E" w14:textId="77777777" w:rsidR="004B78A2" w:rsidRPr="004E2B9D" w:rsidRDefault="004B78A2" w:rsidP="00BC1B9E">
            <w:pPr>
              <w:rPr>
                <w:sz w:val="22"/>
                <w:szCs w:val="22"/>
              </w:rPr>
            </w:pPr>
            <w:r w:rsidRPr="004E2B9D">
              <w:rPr>
                <w:sz w:val="22"/>
                <w:szCs w:val="22"/>
              </w:rPr>
              <w:t>Tantárgy témakörének megnevezése 3.: Félvezető alkatrészek</w:t>
            </w:r>
          </w:p>
          <w:p w14:paraId="79E53525"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6934B62A" w14:textId="77777777" w:rsidR="004B78A2" w:rsidRPr="004E2B9D" w:rsidRDefault="004B78A2" w:rsidP="00BC1B9E">
            <w:pPr>
              <w:rPr>
                <w:i/>
                <w:iCs/>
                <w:sz w:val="22"/>
                <w:szCs w:val="22"/>
              </w:rPr>
            </w:pPr>
            <w:r w:rsidRPr="004E2B9D">
              <w:rPr>
                <w:i/>
                <w:iCs/>
                <w:sz w:val="22"/>
                <w:szCs w:val="22"/>
              </w:rPr>
              <w:t>36 óra</w:t>
            </w:r>
          </w:p>
        </w:tc>
      </w:tr>
      <w:tr w:rsidR="004B78A2" w:rsidRPr="004E2B9D" w14:paraId="320F28EE" w14:textId="77777777" w:rsidTr="00BC1B9E">
        <w:trPr>
          <w:trHeight w:val="826"/>
        </w:trPr>
        <w:tc>
          <w:tcPr>
            <w:tcW w:w="2943" w:type="dxa"/>
            <w:gridSpan w:val="2"/>
            <w:vMerge/>
            <w:shd w:val="clear" w:color="auto" w:fill="auto"/>
          </w:tcPr>
          <w:p w14:paraId="18F8D419" w14:textId="77777777" w:rsidR="004B78A2" w:rsidRPr="004E2B9D" w:rsidRDefault="004B78A2" w:rsidP="00BC1B9E">
            <w:pPr>
              <w:spacing w:before="60"/>
              <w:rPr>
                <w:bCs/>
                <w:sz w:val="22"/>
                <w:szCs w:val="22"/>
              </w:rPr>
            </w:pPr>
          </w:p>
        </w:tc>
        <w:tc>
          <w:tcPr>
            <w:tcW w:w="3544" w:type="dxa"/>
            <w:gridSpan w:val="9"/>
            <w:shd w:val="clear" w:color="auto" w:fill="auto"/>
          </w:tcPr>
          <w:p w14:paraId="1CED8FE3" w14:textId="77777777" w:rsidR="004B78A2" w:rsidRPr="004E2B9D" w:rsidRDefault="004B78A2" w:rsidP="00BC1B9E">
            <w:pPr>
              <w:rPr>
                <w:sz w:val="22"/>
                <w:szCs w:val="22"/>
              </w:rPr>
            </w:pPr>
            <w:r w:rsidRPr="004E2B9D">
              <w:rPr>
                <w:sz w:val="22"/>
                <w:szCs w:val="22"/>
              </w:rPr>
              <w:t>Tantárgy témakörének megnevezése 4.: Alapfeladatok megvalósítása</w:t>
            </w:r>
          </w:p>
          <w:p w14:paraId="60B5B1E8" w14:textId="77777777" w:rsidR="004B78A2" w:rsidRPr="004E2B9D" w:rsidRDefault="004B78A2" w:rsidP="00BC1B9E">
            <w:pPr>
              <w:rPr>
                <w:sz w:val="22"/>
                <w:szCs w:val="22"/>
              </w:rPr>
            </w:pPr>
            <w:r w:rsidRPr="004E2B9D">
              <w:rPr>
                <w:sz w:val="22"/>
                <w:szCs w:val="22"/>
              </w:rPr>
              <w:t>TEA-s.sz: 4.</w:t>
            </w:r>
          </w:p>
        </w:tc>
        <w:tc>
          <w:tcPr>
            <w:tcW w:w="7088" w:type="dxa"/>
            <w:gridSpan w:val="5"/>
            <w:shd w:val="clear" w:color="auto" w:fill="auto"/>
          </w:tcPr>
          <w:p w14:paraId="35770532" w14:textId="77777777" w:rsidR="004B78A2" w:rsidRPr="004E2B9D" w:rsidRDefault="004B78A2" w:rsidP="00BC1B9E">
            <w:pPr>
              <w:rPr>
                <w:i/>
                <w:iCs/>
                <w:sz w:val="22"/>
                <w:szCs w:val="22"/>
              </w:rPr>
            </w:pPr>
            <w:r w:rsidRPr="004E2B9D">
              <w:rPr>
                <w:i/>
                <w:iCs/>
                <w:sz w:val="22"/>
                <w:szCs w:val="22"/>
              </w:rPr>
              <w:t>18 óra</w:t>
            </w:r>
          </w:p>
        </w:tc>
      </w:tr>
      <w:tr w:rsidR="004B78A2" w:rsidRPr="004E2B9D" w14:paraId="2EC9642D" w14:textId="77777777" w:rsidTr="00BC1B9E">
        <w:trPr>
          <w:trHeight w:val="826"/>
        </w:trPr>
        <w:tc>
          <w:tcPr>
            <w:tcW w:w="2943" w:type="dxa"/>
            <w:gridSpan w:val="2"/>
            <w:vMerge/>
            <w:shd w:val="clear" w:color="auto" w:fill="auto"/>
          </w:tcPr>
          <w:p w14:paraId="0AA1FD2B" w14:textId="77777777" w:rsidR="004B78A2" w:rsidRPr="004E2B9D" w:rsidRDefault="004B78A2" w:rsidP="00BC1B9E">
            <w:pPr>
              <w:spacing w:before="60"/>
              <w:rPr>
                <w:bCs/>
                <w:sz w:val="22"/>
                <w:szCs w:val="22"/>
              </w:rPr>
            </w:pPr>
          </w:p>
        </w:tc>
        <w:tc>
          <w:tcPr>
            <w:tcW w:w="3544" w:type="dxa"/>
            <w:gridSpan w:val="9"/>
            <w:shd w:val="clear" w:color="auto" w:fill="auto"/>
          </w:tcPr>
          <w:p w14:paraId="037A11C6" w14:textId="77777777" w:rsidR="004B78A2" w:rsidRPr="004E2B9D" w:rsidRDefault="004B78A2" w:rsidP="00BC1B9E">
            <w:pPr>
              <w:rPr>
                <w:sz w:val="22"/>
                <w:szCs w:val="22"/>
              </w:rPr>
            </w:pPr>
            <w:r w:rsidRPr="004E2B9D">
              <w:rPr>
                <w:sz w:val="22"/>
                <w:szCs w:val="22"/>
              </w:rPr>
              <w:t>Tantárgy témakörének megnevezése 5.: Erősítőtechnika</w:t>
            </w:r>
          </w:p>
          <w:p w14:paraId="7D08806A" w14:textId="77777777" w:rsidR="004B78A2" w:rsidRPr="004E2B9D" w:rsidRDefault="004B78A2" w:rsidP="00BC1B9E">
            <w:pPr>
              <w:rPr>
                <w:sz w:val="22"/>
                <w:szCs w:val="22"/>
              </w:rPr>
            </w:pPr>
            <w:r w:rsidRPr="004E2B9D">
              <w:rPr>
                <w:sz w:val="22"/>
                <w:szCs w:val="22"/>
              </w:rPr>
              <w:t>TEA-s.sz: 5.</w:t>
            </w:r>
          </w:p>
        </w:tc>
        <w:tc>
          <w:tcPr>
            <w:tcW w:w="7088" w:type="dxa"/>
            <w:gridSpan w:val="5"/>
            <w:shd w:val="clear" w:color="auto" w:fill="auto"/>
          </w:tcPr>
          <w:p w14:paraId="4A335825" w14:textId="77777777" w:rsidR="004B78A2" w:rsidRPr="004E2B9D" w:rsidRDefault="004B78A2" w:rsidP="00BC1B9E">
            <w:pPr>
              <w:rPr>
                <w:i/>
                <w:iCs/>
                <w:sz w:val="22"/>
                <w:szCs w:val="22"/>
              </w:rPr>
            </w:pPr>
            <w:r w:rsidRPr="004E2B9D">
              <w:rPr>
                <w:i/>
                <w:iCs/>
                <w:sz w:val="22"/>
                <w:szCs w:val="22"/>
              </w:rPr>
              <w:t>18 óra</w:t>
            </w:r>
          </w:p>
        </w:tc>
      </w:tr>
      <w:tr w:rsidR="004B78A2" w:rsidRPr="004E2B9D" w14:paraId="303EA5F3" w14:textId="77777777" w:rsidTr="00BC1B9E">
        <w:trPr>
          <w:trHeight w:val="826"/>
        </w:trPr>
        <w:tc>
          <w:tcPr>
            <w:tcW w:w="2943" w:type="dxa"/>
            <w:gridSpan w:val="2"/>
            <w:vMerge/>
            <w:shd w:val="clear" w:color="auto" w:fill="auto"/>
          </w:tcPr>
          <w:p w14:paraId="7F14D8ED" w14:textId="77777777" w:rsidR="004B78A2" w:rsidRPr="004E2B9D" w:rsidRDefault="004B78A2" w:rsidP="00BC1B9E">
            <w:pPr>
              <w:spacing w:before="60"/>
              <w:rPr>
                <w:bCs/>
                <w:sz w:val="22"/>
                <w:szCs w:val="22"/>
              </w:rPr>
            </w:pPr>
          </w:p>
        </w:tc>
        <w:tc>
          <w:tcPr>
            <w:tcW w:w="3544" w:type="dxa"/>
            <w:gridSpan w:val="9"/>
            <w:shd w:val="clear" w:color="auto" w:fill="auto"/>
          </w:tcPr>
          <w:p w14:paraId="5DD30058" w14:textId="77777777" w:rsidR="004B78A2" w:rsidRPr="004E2B9D" w:rsidRDefault="004B78A2" w:rsidP="00BC1B9E">
            <w:pPr>
              <w:rPr>
                <w:sz w:val="22"/>
                <w:szCs w:val="22"/>
              </w:rPr>
            </w:pPr>
            <w:r w:rsidRPr="004E2B9D">
              <w:rPr>
                <w:sz w:val="22"/>
                <w:szCs w:val="22"/>
              </w:rPr>
              <w:t>Tantárgy témakörének megnevezése 6.: Erősítők építése és mérése</w:t>
            </w:r>
          </w:p>
          <w:p w14:paraId="02C120BD" w14:textId="77777777" w:rsidR="004B78A2" w:rsidRPr="004E2B9D" w:rsidRDefault="004B78A2" w:rsidP="00BC1B9E">
            <w:pPr>
              <w:rPr>
                <w:sz w:val="22"/>
                <w:szCs w:val="22"/>
              </w:rPr>
            </w:pPr>
            <w:r w:rsidRPr="004E2B9D">
              <w:rPr>
                <w:sz w:val="22"/>
                <w:szCs w:val="22"/>
              </w:rPr>
              <w:t>TEA-s.sz: 6.</w:t>
            </w:r>
          </w:p>
        </w:tc>
        <w:tc>
          <w:tcPr>
            <w:tcW w:w="7088" w:type="dxa"/>
            <w:gridSpan w:val="5"/>
            <w:shd w:val="clear" w:color="auto" w:fill="auto"/>
          </w:tcPr>
          <w:p w14:paraId="4611B44C" w14:textId="77777777" w:rsidR="004B78A2" w:rsidRPr="004E2B9D" w:rsidRDefault="004B78A2" w:rsidP="00BC1B9E">
            <w:pPr>
              <w:rPr>
                <w:i/>
                <w:iCs/>
                <w:sz w:val="22"/>
                <w:szCs w:val="22"/>
              </w:rPr>
            </w:pPr>
            <w:r w:rsidRPr="004E2B9D">
              <w:rPr>
                <w:i/>
                <w:iCs/>
                <w:sz w:val="22"/>
                <w:szCs w:val="22"/>
              </w:rPr>
              <w:t>17 óra</w:t>
            </w:r>
          </w:p>
        </w:tc>
      </w:tr>
      <w:tr w:rsidR="004B78A2" w:rsidRPr="004E2B9D" w14:paraId="03F380E8" w14:textId="77777777" w:rsidTr="00BC1B9E">
        <w:tc>
          <w:tcPr>
            <w:tcW w:w="13575" w:type="dxa"/>
            <w:gridSpan w:val="16"/>
            <w:tcBorders>
              <w:bottom w:val="single" w:sz="4" w:space="0" w:color="auto"/>
            </w:tcBorders>
            <w:shd w:val="clear" w:color="auto" w:fill="D9D9D9"/>
          </w:tcPr>
          <w:p w14:paraId="6E7119B1"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5FEBD523" w14:textId="77777777" w:rsidTr="00BC1B9E">
        <w:tc>
          <w:tcPr>
            <w:tcW w:w="4605" w:type="dxa"/>
            <w:gridSpan w:val="6"/>
            <w:shd w:val="clear" w:color="auto" w:fill="auto"/>
          </w:tcPr>
          <w:p w14:paraId="2FA50372"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68820AF9"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65349115" w14:textId="77777777" w:rsidTr="00BC1B9E">
        <w:tc>
          <w:tcPr>
            <w:tcW w:w="4605" w:type="dxa"/>
            <w:gridSpan w:val="6"/>
            <w:shd w:val="clear" w:color="auto" w:fill="auto"/>
          </w:tcPr>
          <w:p w14:paraId="755C8205"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78F4DFA4"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717A4023" w14:textId="77777777" w:rsidTr="00BC1B9E">
        <w:trPr>
          <w:trHeight w:val="296"/>
        </w:trPr>
        <w:tc>
          <w:tcPr>
            <w:tcW w:w="4605" w:type="dxa"/>
            <w:gridSpan w:val="6"/>
            <w:vMerge w:val="restart"/>
            <w:shd w:val="clear" w:color="auto" w:fill="auto"/>
          </w:tcPr>
          <w:p w14:paraId="2CAED23C"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49C40816"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007707FE"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6AFEC96A" w14:textId="77777777" w:rsidTr="00BC1B9E">
        <w:trPr>
          <w:trHeight w:val="295"/>
        </w:trPr>
        <w:tc>
          <w:tcPr>
            <w:tcW w:w="4605" w:type="dxa"/>
            <w:gridSpan w:val="6"/>
            <w:vMerge/>
            <w:shd w:val="clear" w:color="auto" w:fill="auto"/>
          </w:tcPr>
          <w:p w14:paraId="79FB66A3" w14:textId="77777777" w:rsidR="004B78A2" w:rsidRPr="004E2B9D" w:rsidRDefault="004B78A2" w:rsidP="00BC1B9E">
            <w:pPr>
              <w:spacing w:before="60"/>
              <w:rPr>
                <w:bCs/>
                <w:sz w:val="22"/>
                <w:szCs w:val="22"/>
              </w:rPr>
            </w:pPr>
          </w:p>
        </w:tc>
        <w:tc>
          <w:tcPr>
            <w:tcW w:w="1315" w:type="dxa"/>
            <w:gridSpan w:val="3"/>
            <w:shd w:val="clear" w:color="auto" w:fill="auto"/>
          </w:tcPr>
          <w:p w14:paraId="3C9D848F"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01F339D8"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3A52FD51" w14:textId="77777777" w:rsidTr="00BC1B9E">
        <w:tc>
          <w:tcPr>
            <w:tcW w:w="4605" w:type="dxa"/>
            <w:gridSpan w:val="6"/>
            <w:shd w:val="clear" w:color="auto" w:fill="auto"/>
          </w:tcPr>
          <w:p w14:paraId="4B81DF52"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50612847"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7982A934" w14:textId="77777777" w:rsidTr="00BC1B9E">
        <w:tc>
          <w:tcPr>
            <w:tcW w:w="13575" w:type="dxa"/>
            <w:gridSpan w:val="16"/>
            <w:shd w:val="clear" w:color="auto" w:fill="auto"/>
          </w:tcPr>
          <w:p w14:paraId="1CCCD7E2" w14:textId="77777777" w:rsidR="004B78A2" w:rsidRPr="004E2B9D" w:rsidRDefault="004B78A2" w:rsidP="00BC1B9E">
            <w:pPr>
              <w:spacing w:before="60"/>
              <w:rPr>
                <w:bCs/>
                <w:sz w:val="22"/>
                <w:szCs w:val="22"/>
              </w:rPr>
            </w:pPr>
            <w:r w:rsidRPr="004E2B9D">
              <w:rPr>
                <w:bCs/>
                <w:sz w:val="22"/>
                <w:szCs w:val="22"/>
              </w:rPr>
              <w:t>Az Analóg elektronika megnevezésű tantárgy oktatásához szükséges személyi feltételek</w:t>
            </w:r>
          </w:p>
        </w:tc>
      </w:tr>
      <w:tr w:rsidR="004B78A2" w:rsidRPr="004E2B9D" w14:paraId="6623013C" w14:textId="77777777" w:rsidTr="00BC1B9E">
        <w:tc>
          <w:tcPr>
            <w:tcW w:w="4605" w:type="dxa"/>
            <w:gridSpan w:val="6"/>
            <w:shd w:val="clear" w:color="auto" w:fill="auto"/>
          </w:tcPr>
          <w:p w14:paraId="24A22142" w14:textId="77777777" w:rsidR="004B78A2" w:rsidRPr="004E2B9D" w:rsidRDefault="004B78A2" w:rsidP="00BC1B9E">
            <w:pPr>
              <w:spacing w:before="60"/>
              <w:rPr>
                <w:sz w:val="22"/>
                <w:szCs w:val="22"/>
              </w:rPr>
            </w:pPr>
            <w:r w:rsidRPr="004E2B9D">
              <w:rPr>
                <w:bCs/>
                <w:sz w:val="22"/>
                <w:szCs w:val="22"/>
              </w:rPr>
              <w:lastRenderedPageBreak/>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7AE2B412" w14:textId="77777777" w:rsidR="004B78A2" w:rsidRPr="004E2B9D" w:rsidRDefault="004B78A2" w:rsidP="00BC1B9E">
            <w:pPr>
              <w:spacing w:before="60"/>
              <w:rPr>
                <w:sz w:val="22"/>
                <w:szCs w:val="22"/>
              </w:rPr>
            </w:pPr>
            <w:r w:rsidRPr="004E2B9D">
              <w:rPr>
                <w:sz w:val="22"/>
                <w:szCs w:val="22"/>
              </w:rPr>
              <w:t>2 fő</w:t>
            </w:r>
          </w:p>
        </w:tc>
      </w:tr>
      <w:tr w:rsidR="004B78A2" w:rsidRPr="004E2B9D" w14:paraId="32AD331E" w14:textId="77777777" w:rsidTr="00BC1B9E">
        <w:tc>
          <w:tcPr>
            <w:tcW w:w="4605" w:type="dxa"/>
            <w:gridSpan w:val="6"/>
            <w:shd w:val="clear" w:color="auto" w:fill="auto"/>
          </w:tcPr>
          <w:p w14:paraId="67F34DCF"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7BFCF76E" w14:textId="77777777" w:rsidR="004B78A2" w:rsidRPr="004E2B9D" w:rsidRDefault="004B78A2" w:rsidP="00BC1B9E">
            <w:pPr>
              <w:spacing w:before="60"/>
              <w:rPr>
                <w:sz w:val="22"/>
                <w:szCs w:val="22"/>
              </w:rPr>
            </w:pPr>
            <w:r w:rsidRPr="004E2B9D">
              <w:rPr>
                <w:sz w:val="22"/>
                <w:szCs w:val="22"/>
              </w:rPr>
              <w:t>2 fő</w:t>
            </w:r>
          </w:p>
        </w:tc>
      </w:tr>
      <w:tr w:rsidR="004B78A2" w:rsidRPr="004E2B9D" w14:paraId="390D68A0" w14:textId="77777777" w:rsidTr="00BC1B9E">
        <w:tc>
          <w:tcPr>
            <w:tcW w:w="13575" w:type="dxa"/>
            <w:gridSpan w:val="16"/>
            <w:shd w:val="clear" w:color="auto" w:fill="auto"/>
          </w:tcPr>
          <w:p w14:paraId="398EDEFD" w14:textId="77777777" w:rsidR="004B78A2" w:rsidRPr="004E2B9D" w:rsidRDefault="004B78A2" w:rsidP="00BC1B9E">
            <w:pPr>
              <w:spacing w:before="60"/>
              <w:rPr>
                <w:sz w:val="22"/>
                <w:szCs w:val="22"/>
              </w:rPr>
            </w:pPr>
            <w:r w:rsidRPr="004E2B9D">
              <w:rPr>
                <w:bCs/>
                <w:sz w:val="22"/>
                <w:szCs w:val="22"/>
              </w:rPr>
              <w:t>Az Analóg elektronika megnevezésű tantárgy oktatásához szükséges tárgyi feltételek</w:t>
            </w:r>
          </w:p>
        </w:tc>
      </w:tr>
      <w:tr w:rsidR="004B78A2" w:rsidRPr="004E2B9D" w14:paraId="4E6745EA" w14:textId="77777777" w:rsidTr="00BC1B9E">
        <w:tc>
          <w:tcPr>
            <w:tcW w:w="3227" w:type="dxa"/>
            <w:gridSpan w:val="3"/>
            <w:shd w:val="clear" w:color="auto" w:fill="BFBFBF"/>
          </w:tcPr>
          <w:p w14:paraId="52739E5C" w14:textId="77777777" w:rsidR="004B78A2" w:rsidRPr="004E2B9D" w:rsidRDefault="004B78A2" w:rsidP="00BC1B9E">
            <w:pPr>
              <w:spacing w:before="60"/>
              <w:rPr>
                <w:sz w:val="22"/>
                <w:szCs w:val="22"/>
              </w:rPr>
            </w:pPr>
          </w:p>
        </w:tc>
        <w:tc>
          <w:tcPr>
            <w:tcW w:w="3047" w:type="dxa"/>
            <w:gridSpan w:val="7"/>
            <w:shd w:val="clear" w:color="auto" w:fill="auto"/>
          </w:tcPr>
          <w:p w14:paraId="388F2044"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65D5994F"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37088EF3" w14:textId="77777777" w:rsidTr="00BC1B9E">
        <w:tc>
          <w:tcPr>
            <w:tcW w:w="3227" w:type="dxa"/>
            <w:gridSpan w:val="3"/>
            <w:shd w:val="clear" w:color="auto" w:fill="auto"/>
          </w:tcPr>
          <w:p w14:paraId="6AF1F028"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5E9719AD"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65C0F875" w14:textId="77777777" w:rsidR="004B78A2" w:rsidRPr="004E2B9D" w:rsidRDefault="004B78A2" w:rsidP="00BC1B9E">
            <w:pPr>
              <w:spacing w:before="60"/>
              <w:rPr>
                <w:sz w:val="22"/>
                <w:szCs w:val="22"/>
              </w:rPr>
            </w:pPr>
            <w:r w:rsidRPr="004E2B9D">
              <w:rPr>
                <w:sz w:val="22"/>
                <w:szCs w:val="22"/>
              </w:rPr>
              <w:t>tanterem</w:t>
            </w:r>
          </w:p>
        </w:tc>
      </w:tr>
      <w:tr w:rsidR="004B78A2" w:rsidRPr="004E2B9D" w14:paraId="4D40F304" w14:textId="77777777" w:rsidTr="00BC1B9E">
        <w:tc>
          <w:tcPr>
            <w:tcW w:w="3227" w:type="dxa"/>
            <w:gridSpan w:val="3"/>
            <w:shd w:val="clear" w:color="auto" w:fill="auto"/>
          </w:tcPr>
          <w:p w14:paraId="5E60D013"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431B53E6" w14:textId="77777777" w:rsidR="004B78A2" w:rsidRPr="004E2B9D" w:rsidRDefault="004B78A2" w:rsidP="00BC1B9E">
            <w:pPr>
              <w:spacing w:before="60"/>
              <w:rPr>
                <w:sz w:val="22"/>
                <w:szCs w:val="22"/>
              </w:rPr>
            </w:pPr>
          </w:p>
        </w:tc>
        <w:tc>
          <w:tcPr>
            <w:tcW w:w="7301" w:type="dxa"/>
            <w:gridSpan w:val="6"/>
            <w:shd w:val="clear" w:color="auto" w:fill="auto"/>
          </w:tcPr>
          <w:p w14:paraId="0A6E8715"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0DFCD02D" w14:textId="77777777" w:rsidTr="00BC1B9E">
        <w:tc>
          <w:tcPr>
            <w:tcW w:w="3227" w:type="dxa"/>
            <w:gridSpan w:val="3"/>
            <w:shd w:val="clear" w:color="auto" w:fill="auto"/>
          </w:tcPr>
          <w:p w14:paraId="4FB7B7BE"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5610E550" w14:textId="77777777" w:rsidR="004B78A2" w:rsidRPr="004E2B9D" w:rsidRDefault="004B78A2" w:rsidP="00BC1B9E">
            <w:pPr>
              <w:spacing w:before="60"/>
              <w:rPr>
                <w:sz w:val="22"/>
                <w:szCs w:val="22"/>
              </w:rPr>
            </w:pPr>
          </w:p>
        </w:tc>
        <w:tc>
          <w:tcPr>
            <w:tcW w:w="7301" w:type="dxa"/>
            <w:gridSpan w:val="6"/>
            <w:shd w:val="clear" w:color="auto" w:fill="auto"/>
          </w:tcPr>
          <w:p w14:paraId="613A207A" w14:textId="77777777" w:rsidR="004B78A2" w:rsidRPr="004E2B9D" w:rsidRDefault="004B78A2" w:rsidP="00BC1B9E">
            <w:pPr>
              <w:spacing w:before="60"/>
              <w:rPr>
                <w:sz w:val="22"/>
                <w:szCs w:val="22"/>
              </w:rPr>
            </w:pPr>
          </w:p>
        </w:tc>
      </w:tr>
      <w:tr w:rsidR="004B78A2" w:rsidRPr="004E2B9D" w14:paraId="46EAA32C" w14:textId="77777777" w:rsidTr="00BC1B9E">
        <w:tc>
          <w:tcPr>
            <w:tcW w:w="3227" w:type="dxa"/>
            <w:gridSpan w:val="3"/>
            <w:shd w:val="clear" w:color="auto" w:fill="auto"/>
          </w:tcPr>
          <w:p w14:paraId="36CAF862"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23A79D9F" w14:textId="77777777" w:rsidR="004B78A2" w:rsidRPr="004E2B9D" w:rsidRDefault="004B78A2" w:rsidP="00BC1B9E">
            <w:pPr>
              <w:spacing w:before="60"/>
              <w:rPr>
                <w:sz w:val="22"/>
                <w:szCs w:val="22"/>
              </w:rPr>
            </w:pPr>
          </w:p>
        </w:tc>
        <w:tc>
          <w:tcPr>
            <w:tcW w:w="7301" w:type="dxa"/>
            <w:gridSpan w:val="6"/>
            <w:shd w:val="clear" w:color="auto" w:fill="auto"/>
          </w:tcPr>
          <w:p w14:paraId="7056A451" w14:textId="77777777" w:rsidR="004B78A2" w:rsidRPr="004E2B9D" w:rsidRDefault="004B78A2" w:rsidP="00BC1B9E">
            <w:pPr>
              <w:spacing w:before="60"/>
              <w:rPr>
                <w:sz w:val="22"/>
                <w:szCs w:val="22"/>
              </w:rPr>
            </w:pPr>
          </w:p>
        </w:tc>
      </w:tr>
    </w:tbl>
    <w:p w14:paraId="3282B09E" w14:textId="77777777" w:rsidR="004B78A2" w:rsidRPr="004E2B9D" w:rsidRDefault="004B78A2" w:rsidP="004B78A2">
      <w:pPr>
        <w:pStyle w:val="szovegfolytatas0"/>
        <w:spacing w:before="60" w:beforeAutospacing="0" w:after="0" w:afterAutospacing="0"/>
        <w:jc w:val="both"/>
        <w:rPr>
          <w:sz w:val="22"/>
          <w:szCs w:val="22"/>
        </w:rPr>
      </w:pPr>
    </w:p>
    <w:p w14:paraId="5ABE6ADF"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726"/>
        <w:gridCol w:w="1886"/>
        <w:gridCol w:w="1883"/>
        <w:gridCol w:w="1190"/>
        <w:gridCol w:w="1653"/>
      </w:tblGrid>
      <w:tr w:rsidR="004B78A2" w:rsidRPr="004E2B9D" w14:paraId="714E27E0" w14:textId="77777777" w:rsidTr="00BC1B9E">
        <w:tc>
          <w:tcPr>
            <w:tcW w:w="776" w:type="dxa"/>
            <w:shd w:val="clear" w:color="auto" w:fill="auto"/>
          </w:tcPr>
          <w:p w14:paraId="5616E62B" w14:textId="77777777" w:rsidR="004B78A2" w:rsidRPr="004E2B9D" w:rsidRDefault="004B78A2" w:rsidP="00BC1B9E">
            <w:pPr>
              <w:spacing w:before="60"/>
              <w:rPr>
                <w:bCs/>
                <w:sz w:val="22"/>
                <w:szCs w:val="22"/>
              </w:rPr>
            </w:pPr>
            <w:r w:rsidRPr="004E2B9D">
              <w:rPr>
                <w:bCs/>
                <w:sz w:val="22"/>
                <w:szCs w:val="22"/>
              </w:rPr>
              <w:t>TEA-s.sz.</w:t>
            </w:r>
          </w:p>
        </w:tc>
        <w:tc>
          <w:tcPr>
            <w:tcW w:w="2149" w:type="dxa"/>
            <w:shd w:val="clear" w:color="auto" w:fill="auto"/>
          </w:tcPr>
          <w:p w14:paraId="4788F4CF" w14:textId="77777777" w:rsidR="004B78A2" w:rsidRPr="004E2B9D" w:rsidRDefault="004B78A2" w:rsidP="00BC1B9E">
            <w:pPr>
              <w:spacing w:before="60"/>
              <w:rPr>
                <w:bCs/>
                <w:sz w:val="22"/>
                <w:szCs w:val="22"/>
              </w:rPr>
            </w:pPr>
            <w:r w:rsidRPr="004E2B9D">
              <w:rPr>
                <w:bCs/>
                <w:sz w:val="22"/>
                <w:szCs w:val="22"/>
              </w:rPr>
              <w:t>Készségek, képességek</w:t>
            </w:r>
          </w:p>
        </w:tc>
        <w:tc>
          <w:tcPr>
            <w:tcW w:w="2393" w:type="dxa"/>
            <w:shd w:val="clear" w:color="auto" w:fill="auto"/>
          </w:tcPr>
          <w:p w14:paraId="6C248655" w14:textId="77777777" w:rsidR="004B78A2" w:rsidRPr="004E2B9D" w:rsidRDefault="004B78A2" w:rsidP="00BC1B9E">
            <w:pPr>
              <w:spacing w:before="60"/>
              <w:rPr>
                <w:bCs/>
                <w:sz w:val="22"/>
                <w:szCs w:val="22"/>
              </w:rPr>
            </w:pPr>
            <w:r w:rsidRPr="004E2B9D">
              <w:rPr>
                <w:bCs/>
                <w:sz w:val="22"/>
                <w:szCs w:val="22"/>
              </w:rPr>
              <w:t>Ismeretek</w:t>
            </w:r>
          </w:p>
        </w:tc>
        <w:tc>
          <w:tcPr>
            <w:tcW w:w="2837" w:type="dxa"/>
            <w:shd w:val="clear" w:color="auto" w:fill="auto"/>
          </w:tcPr>
          <w:p w14:paraId="5042629D"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110" w:type="dxa"/>
            <w:shd w:val="clear" w:color="auto" w:fill="auto"/>
          </w:tcPr>
          <w:p w14:paraId="1DCE0511"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3955" w:type="dxa"/>
            <w:shd w:val="clear" w:color="auto" w:fill="auto"/>
          </w:tcPr>
          <w:p w14:paraId="03A52376"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3DA5E8E0" w14:textId="77777777" w:rsidTr="00BC1B9E">
        <w:tc>
          <w:tcPr>
            <w:tcW w:w="776" w:type="dxa"/>
            <w:shd w:val="clear" w:color="auto" w:fill="auto"/>
          </w:tcPr>
          <w:p w14:paraId="5E5CBD8D" w14:textId="77777777" w:rsidR="004B78A2" w:rsidRPr="004E2B9D" w:rsidRDefault="004B78A2" w:rsidP="00BC1B9E">
            <w:pPr>
              <w:spacing w:before="60"/>
              <w:jc w:val="both"/>
              <w:rPr>
                <w:sz w:val="22"/>
                <w:szCs w:val="22"/>
              </w:rPr>
            </w:pPr>
            <w:r w:rsidRPr="004E2B9D">
              <w:rPr>
                <w:sz w:val="22"/>
                <w:szCs w:val="22"/>
              </w:rPr>
              <w:t>1.</w:t>
            </w:r>
          </w:p>
        </w:tc>
        <w:tc>
          <w:tcPr>
            <w:tcW w:w="2149" w:type="dxa"/>
            <w:shd w:val="clear" w:color="auto" w:fill="auto"/>
          </w:tcPr>
          <w:p w14:paraId="26E0A9C2" w14:textId="77777777" w:rsidR="004B78A2" w:rsidRPr="004E2B9D" w:rsidRDefault="004B78A2" w:rsidP="00BC1B9E">
            <w:pPr>
              <w:rPr>
                <w:sz w:val="22"/>
                <w:szCs w:val="22"/>
              </w:rPr>
            </w:pPr>
            <w:r w:rsidRPr="004E2B9D">
              <w:rPr>
                <w:sz w:val="22"/>
                <w:szCs w:val="22"/>
              </w:rPr>
              <w:t>Meghatározza az integrált digitális áramkörök jellemzőit katalógus alapján.</w:t>
            </w:r>
          </w:p>
        </w:tc>
        <w:tc>
          <w:tcPr>
            <w:tcW w:w="2393" w:type="dxa"/>
            <w:shd w:val="clear" w:color="auto" w:fill="auto"/>
          </w:tcPr>
          <w:p w14:paraId="13DD41A9" w14:textId="77777777" w:rsidR="004B78A2" w:rsidRPr="004E2B9D" w:rsidRDefault="004B78A2" w:rsidP="00BC1B9E">
            <w:pPr>
              <w:rPr>
                <w:sz w:val="22"/>
                <w:szCs w:val="22"/>
              </w:rPr>
            </w:pPr>
            <w:r w:rsidRPr="004E2B9D">
              <w:rPr>
                <w:sz w:val="22"/>
                <w:szCs w:val="22"/>
              </w:rPr>
              <w:t>Digitális áramkörök jellemzői, felhasználási szempontjaik</w:t>
            </w:r>
          </w:p>
        </w:tc>
        <w:tc>
          <w:tcPr>
            <w:tcW w:w="2837" w:type="dxa"/>
            <w:vMerge w:val="restart"/>
            <w:shd w:val="clear" w:color="auto" w:fill="auto"/>
            <w:vAlign w:val="center"/>
          </w:tcPr>
          <w:p w14:paraId="2A2C9D21" w14:textId="77777777" w:rsidR="004B78A2" w:rsidRPr="004E2B9D" w:rsidRDefault="004B78A2" w:rsidP="00BC1B9E">
            <w:pPr>
              <w:jc w:val="center"/>
              <w:rPr>
                <w:sz w:val="22"/>
                <w:szCs w:val="22"/>
              </w:rPr>
            </w:pPr>
            <w:r w:rsidRPr="004E2B9D">
              <w:rPr>
                <w:sz w:val="22"/>
                <w:szCs w:val="22"/>
              </w:rPr>
              <w:t>Törekszik a korszerű eszközök és eljárások alkalmazására.</w:t>
            </w:r>
          </w:p>
          <w:p w14:paraId="0C94BF54" w14:textId="77777777" w:rsidR="004B78A2" w:rsidRPr="004E2B9D" w:rsidRDefault="004B78A2" w:rsidP="00BC1B9E">
            <w:pPr>
              <w:jc w:val="center"/>
              <w:rPr>
                <w:sz w:val="22"/>
                <w:szCs w:val="22"/>
              </w:rPr>
            </w:pPr>
            <w:r w:rsidRPr="004E2B9D">
              <w:rPr>
                <w:sz w:val="22"/>
                <w:szCs w:val="22"/>
              </w:rPr>
              <w:t>Fontos számára a legegyszerűbb megoldás megtalálása.</w:t>
            </w:r>
          </w:p>
          <w:p w14:paraId="417C9FCE" w14:textId="77777777" w:rsidR="004B78A2" w:rsidRPr="004E2B9D" w:rsidRDefault="004B78A2" w:rsidP="00BC1B9E">
            <w:pPr>
              <w:jc w:val="center"/>
              <w:rPr>
                <w:sz w:val="22"/>
                <w:szCs w:val="22"/>
              </w:rPr>
            </w:pPr>
            <w:r w:rsidRPr="004E2B9D">
              <w:rPr>
                <w:sz w:val="22"/>
                <w:szCs w:val="22"/>
              </w:rPr>
              <w:t>Elkötelezett az igényes dokumentáció elkészítése mellett.</w:t>
            </w:r>
          </w:p>
        </w:tc>
        <w:tc>
          <w:tcPr>
            <w:tcW w:w="2110" w:type="dxa"/>
            <w:shd w:val="clear" w:color="auto" w:fill="auto"/>
          </w:tcPr>
          <w:p w14:paraId="650B74B4" w14:textId="77777777" w:rsidR="004B78A2" w:rsidRPr="004E2B9D" w:rsidRDefault="004B78A2" w:rsidP="00BC1B9E">
            <w:pPr>
              <w:rPr>
                <w:sz w:val="22"/>
                <w:szCs w:val="22"/>
              </w:rPr>
            </w:pPr>
            <w:r w:rsidRPr="004E2B9D">
              <w:rPr>
                <w:sz w:val="22"/>
                <w:szCs w:val="22"/>
              </w:rPr>
              <w:t>Teljesen önállóan</w:t>
            </w:r>
          </w:p>
        </w:tc>
        <w:tc>
          <w:tcPr>
            <w:tcW w:w="3955" w:type="dxa"/>
            <w:shd w:val="clear" w:color="auto" w:fill="auto"/>
          </w:tcPr>
          <w:p w14:paraId="0389198D" w14:textId="77777777" w:rsidR="004B78A2" w:rsidRPr="004E2B9D" w:rsidRDefault="004B78A2" w:rsidP="00BC1B9E">
            <w:pPr>
              <w:rPr>
                <w:sz w:val="22"/>
                <w:szCs w:val="22"/>
              </w:rPr>
            </w:pPr>
            <w:r w:rsidRPr="004E2B9D">
              <w:rPr>
                <w:sz w:val="22"/>
                <w:szCs w:val="22"/>
              </w:rPr>
              <w:t>Online katalógust használ.</w:t>
            </w:r>
          </w:p>
        </w:tc>
      </w:tr>
      <w:tr w:rsidR="004B78A2" w:rsidRPr="004E2B9D" w14:paraId="667E2815" w14:textId="77777777" w:rsidTr="00BC1B9E">
        <w:tc>
          <w:tcPr>
            <w:tcW w:w="776" w:type="dxa"/>
            <w:shd w:val="clear" w:color="auto" w:fill="auto"/>
          </w:tcPr>
          <w:p w14:paraId="20E3AB20" w14:textId="77777777" w:rsidR="004B78A2" w:rsidRPr="004E2B9D" w:rsidRDefault="004B78A2" w:rsidP="00BC1B9E">
            <w:pPr>
              <w:spacing w:before="60"/>
              <w:jc w:val="both"/>
              <w:rPr>
                <w:sz w:val="22"/>
                <w:szCs w:val="22"/>
              </w:rPr>
            </w:pPr>
            <w:r w:rsidRPr="004E2B9D">
              <w:rPr>
                <w:sz w:val="22"/>
                <w:szCs w:val="22"/>
              </w:rPr>
              <w:t>2.</w:t>
            </w:r>
          </w:p>
        </w:tc>
        <w:tc>
          <w:tcPr>
            <w:tcW w:w="2149" w:type="dxa"/>
            <w:shd w:val="clear" w:color="auto" w:fill="auto"/>
          </w:tcPr>
          <w:p w14:paraId="5928A49E" w14:textId="77777777" w:rsidR="004B78A2" w:rsidRPr="004E2B9D" w:rsidRDefault="004B78A2" w:rsidP="00BC1B9E">
            <w:pPr>
              <w:spacing w:before="60"/>
              <w:jc w:val="both"/>
              <w:rPr>
                <w:sz w:val="22"/>
                <w:szCs w:val="22"/>
              </w:rPr>
            </w:pPr>
            <w:r w:rsidRPr="004E2B9D">
              <w:rPr>
                <w:sz w:val="22"/>
                <w:szCs w:val="22"/>
              </w:rPr>
              <w:t>Logikát készít egyszerű vezérlési feladatok megvalósítására.</w:t>
            </w:r>
          </w:p>
        </w:tc>
        <w:tc>
          <w:tcPr>
            <w:tcW w:w="2393" w:type="dxa"/>
            <w:shd w:val="clear" w:color="auto" w:fill="auto"/>
          </w:tcPr>
          <w:p w14:paraId="074031DF" w14:textId="77777777" w:rsidR="004B78A2" w:rsidRPr="004E2B9D" w:rsidRDefault="004B78A2" w:rsidP="00BC1B9E">
            <w:pPr>
              <w:spacing w:before="60"/>
              <w:jc w:val="both"/>
              <w:rPr>
                <w:sz w:val="22"/>
                <w:szCs w:val="22"/>
              </w:rPr>
            </w:pPr>
            <w:r w:rsidRPr="004E2B9D">
              <w:rPr>
                <w:sz w:val="22"/>
                <w:szCs w:val="22"/>
              </w:rPr>
              <w:t>Alkatrészek jelölése a magyar és a nemzetközi szabványok szerint</w:t>
            </w:r>
          </w:p>
        </w:tc>
        <w:tc>
          <w:tcPr>
            <w:tcW w:w="2837" w:type="dxa"/>
            <w:vMerge/>
            <w:shd w:val="clear" w:color="auto" w:fill="auto"/>
          </w:tcPr>
          <w:p w14:paraId="44C5DDC7" w14:textId="77777777" w:rsidR="004B78A2" w:rsidRPr="004E2B9D" w:rsidRDefault="004B78A2" w:rsidP="00BC1B9E">
            <w:pPr>
              <w:spacing w:before="60"/>
              <w:jc w:val="both"/>
              <w:rPr>
                <w:sz w:val="22"/>
                <w:szCs w:val="22"/>
              </w:rPr>
            </w:pPr>
          </w:p>
        </w:tc>
        <w:tc>
          <w:tcPr>
            <w:tcW w:w="2110" w:type="dxa"/>
            <w:shd w:val="clear" w:color="auto" w:fill="auto"/>
          </w:tcPr>
          <w:p w14:paraId="75D9E3BF" w14:textId="77777777" w:rsidR="004B78A2" w:rsidRPr="004E2B9D" w:rsidRDefault="004B78A2" w:rsidP="00BC1B9E">
            <w:pPr>
              <w:spacing w:before="60"/>
              <w:jc w:val="both"/>
              <w:rPr>
                <w:sz w:val="22"/>
                <w:szCs w:val="22"/>
              </w:rPr>
            </w:pPr>
            <w:r w:rsidRPr="004E2B9D">
              <w:rPr>
                <w:sz w:val="22"/>
                <w:szCs w:val="22"/>
              </w:rPr>
              <w:t>Teljesen önállóan</w:t>
            </w:r>
          </w:p>
        </w:tc>
        <w:tc>
          <w:tcPr>
            <w:tcW w:w="3955" w:type="dxa"/>
            <w:shd w:val="clear" w:color="auto" w:fill="auto"/>
          </w:tcPr>
          <w:p w14:paraId="43030907" w14:textId="77777777" w:rsidR="004B78A2" w:rsidRPr="004E2B9D" w:rsidRDefault="004B78A2" w:rsidP="00BC1B9E">
            <w:pPr>
              <w:spacing w:before="60"/>
              <w:jc w:val="both"/>
              <w:rPr>
                <w:sz w:val="22"/>
                <w:szCs w:val="22"/>
              </w:rPr>
            </w:pPr>
            <w:r w:rsidRPr="004E2B9D">
              <w:rPr>
                <w:sz w:val="22"/>
                <w:szCs w:val="22"/>
              </w:rPr>
              <w:t>Szimulációs programot használ.</w:t>
            </w:r>
          </w:p>
        </w:tc>
      </w:tr>
      <w:tr w:rsidR="004B78A2" w:rsidRPr="004E2B9D" w14:paraId="2DFB41D4" w14:textId="77777777" w:rsidTr="00BC1B9E">
        <w:tc>
          <w:tcPr>
            <w:tcW w:w="776" w:type="dxa"/>
            <w:shd w:val="clear" w:color="auto" w:fill="auto"/>
          </w:tcPr>
          <w:p w14:paraId="10D4A5F8" w14:textId="77777777" w:rsidR="004B78A2" w:rsidRPr="004E2B9D" w:rsidRDefault="004B78A2" w:rsidP="00BC1B9E">
            <w:pPr>
              <w:spacing w:before="60"/>
              <w:jc w:val="both"/>
              <w:rPr>
                <w:sz w:val="22"/>
                <w:szCs w:val="22"/>
              </w:rPr>
            </w:pPr>
            <w:r w:rsidRPr="004E2B9D">
              <w:rPr>
                <w:sz w:val="22"/>
                <w:szCs w:val="22"/>
              </w:rPr>
              <w:t>3.</w:t>
            </w:r>
          </w:p>
        </w:tc>
        <w:tc>
          <w:tcPr>
            <w:tcW w:w="2149" w:type="dxa"/>
            <w:shd w:val="clear" w:color="auto" w:fill="auto"/>
          </w:tcPr>
          <w:p w14:paraId="48EFC3A1" w14:textId="77777777" w:rsidR="004B78A2" w:rsidRPr="004E2B9D" w:rsidRDefault="004B78A2" w:rsidP="00BC1B9E">
            <w:pPr>
              <w:spacing w:before="60"/>
              <w:jc w:val="both"/>
              <w:rPr>
                <w:sz w:val="22"/>
                <w:szCs w:val="22"/>
              </w:rPr>
            </w:pPr>
            <w:r w:rsidRPr="004E2B9D">
              <w:rPr>
                <w:sz w:val="22"/>
                <w:szCs w:val="22"/>
              </w:rPr>
              <w:t>Elemzi a sorrendi vezérlők működését dokumentáció alapján.</w:t>
            </w:r>
          </w:p>
        </w:tc>
        <w:tc>
          <w:tcPr>
            <w:tcW w:w="2393" w:type="dxa"/>
            <w:shd w:val="clear" w:color="auto" w:fill="auto"/>
          </w:tcPr>
          <w:p w14:paraId="3130DB98" w14:textId="77777777" w:rsidR="004B78A2" w:rsidRPr="004E2B9D" w:rsidRDefault="004B78A2" w:rsidP="00BC1B9E">
            <w:pPr>
              <w:spacing w:before="60"/>
              <w:jc w:val="both"/>
              <w:rPr>
                <w:sz w:val="22"/>
                <w:szCs w:val="22"/>
              </w:rPr>
            </w:pPr>
            <w:r w:rsidRPr="004E2B9D">
              <w:rPr>
                <w:sz w:val="22"/>
                <w:szCs w:val="22"/>
              </w:rPr>
              <w:t>Sorrendi hálózatok építőelemei és működésük</w:t>
            </w:r>
          </w:p>
        </w:tc>
        <w:tc>
          <w:tcPr>
            <w:tcW w:w="2837" w:type="dxa"/>
            <w:vMerge/>
            <w:shd w:val="clear" w:color="auto" w:fill="auto"/>
          </w:tcPr>
          <w:p w14:paraId="3A652378" w14:textId="77777777" w:rsidR="004B78A2" w:rsidRPr="004E2B9D" w:rsidRDefault="004B78A2" w:rsidP="00BC1B9E">
            <w:pPr>
              <w:spacing w:before="60"/>
              <w:jc w:val="both"/>
              <w:rPr>
                <w:sz w:val="22"/>
                <w:szCs w:val="22"/>
              </w:rPr>
            </w:pPr>
          </w:p>
        </w:tc>
        <w:tc>
          <w:tcPr>
            <w:tcW w:w="2110" w:type="dxa"/>
            <w:shd w:val="clear" w:color="auto" w:fill="auto"/>
          </w:tcPr>
          <w:p w14:paraId="550E96D9" w14:textId="77777777" w:rsidR="004B78A2" w:rsidRPr="004E2B9D" w:rsidRDefault="004B78A2" w:rsidP="00BC1B9E">
            <w:pPr>
              <w:spacing w:before="60"/>
              <w:jc w:val="both"/>
              <w:rPr>
                <w:sz w:val="22"/>
                <w:szCs w:val="22"/>
              </w:rPr>
            </w:pPr>
            <w:r w:rsidRPr="004E2B9D">
              <w:rPr>
                <w:sz w:val="22"/>
                <w:szCs w:val="22"/>
              </w:rPr>
              <w:t>Teljesen önállóan</w:t>
            </w:r>
          </w:p>
        </w:tc>
        <w:tc>
          <w:tcPr>
            <w:tcW w:w="3955" w:type="dxa"/>
            <w:shd w:val="clear" w:color="auto" w:fill="auto"/>
          </w:tcPr>
          <w:p w14:paraId="2BBDDE05" w14:textId="77777777" w:rsidR="004B78A2" w:rsidRPr="004E2B9D" w:rsidRDefault="004B78A2" w:rsidP="00BC1B9E">
            <w:pPr>
              <w:spacing w:before="60"/>
              <w:jc w:val="both"/>
              <w:rPr>
                <w:sz w:val="22"/>
                <w:szCs w:val="22"/>
              </w:rPr>
            </w:pPr>
            <w:r w:rsidRPr="004E2B9D">
              <w:rPr>
                <w:sz w:val="22"/>
                <w:szCs w:val="22"/>
              </w:rPr>
              <w:t>Szimulációs programot használ.</w:t>
            </w:r>
          </w:p>
        </w:tc>
      </w:tr>
      <w:tr w:rsidR="004B78A2" w:rsidRPr="004E2B9D" w14:paraId="64F7D4F5" w14:textId="77777777" w:rsidTr="00BC1B9E">
        <w:tc>
          <w:tcPr>
            <w:tcW w:w="776" w:type="dxa"/>
            <w:shd w:val="clear" w:color="auto" w:fill="auto"/>
          </w:tcPr>
          <w:p w14:paraId="1B193DF5" w14:textId="77777777" w:rsidR="004B78A2" w:rsidRPr="004E2B9D" w:rsidRDefault="004B78A2" w:rsidP="00BC1B9E">
            <w:pPr>
              <w:spacing w:before="60"/>
              <w:jc w:val="both"/>
              <w:rPr>
                <w:sz w:val="22"/>
                <w:szCs w:val="22"/>
              </w:rPr>
            </w:pPr>
            <w:r w:rsidRPr="004E2B9D">
              <w:rPr>
                <w:sz w:val="22"/>
                <w:szCs w:val="22"/>
              </w:rPr>
              <w:t>4.</w:t>
            </w:r>
          </w:p>
        </w:tc>
        <w:tc>
          <w:tcPr>
            <w:tcW w:w="2149" w:type="dxa"/>
            <w:shd w:val="clear" w:color="auto" w:fill="auto"/>
          </w:tcPr>
          <w:p w14:paraId="326A8E9C" w14:textId="77777777" w:rsidR="004B78A2" w:rsidRPr="004E2B9D" w:rsidRDefault="004B78A2" w:rsidP="00BC1B9E">
            <w:pPr>
              <w:spacing w:before="60"/>
              <w:jc w:val="both"/>
              <w:rPr>
                <w:sz w:val="22"/>
                <w:szCs w:val="22"/>
              </w:rPr>
            </w:pPr>
            <w:r w:rsidRPr="004E2B9D">
              <w:rPr>
                <w:sz w:val="22"/>
                <w:szCs w:val="22"/>
              </w:rPr>
              <w:t>Megméri a digitális áramörök működési jellemzőit.</w:t>
            </w:r>
          </w:p>
        </w:tc>
        <w:tc>
          <w:tcPr>
            <w:tcW w:w="2393" w:type="dxa"/>
            <w:shd w:val="clear" w:color="auto" w:fill="auto"/>
          </w:tcPr>
          <w:p w14:paraId="3CEDCFC3" w14:textId="77777777" w:rsidR="004B78A2" w:rsidRPr="004E2B9D" w:rsidRDefault="004B78A2" w:rsidP="00BC1B9E">
            <w:pPr>
              <w:spacing w:before="60"/>
              <w:jc w:val="both"/>
              <w:rPr>
                <w:sz w:val="22"/>
                <w:szCs w:val="22"/>
              </w:rPr>
            </w:pPr>
            <w:r w:rsidRPr="004E2B9D">
              <w:rPr>
                <w:sz w:val="22"/>
                <w:szCs w:val="22"/>
              </w:rPr>
              <w:t>A digitális technika mérési módszerei</w:t>
            </w:r>
          </w:p>
        </w:tc>
        <w:tc>
          <w:tcPr>
            <w:tcW w:w="2837" w:type="dxa"/>
            <w:vMerge/>
            <w:shd w:val="clear" w:color="auto" w:fill="auto"/>
          </w:tcPr>
          <w:p w14:paraId="0A48448F" w14:textId="77777777" w:rsidR="004B78A2" w:rsidRPr="004E2B9D" w:rsidRDefault="004B78A2" w:rsidP="00BC1B9E">
            <w:pPr>
              <w:spacing w:before="60"/>
              <w:jc w:val="both"/>
              <w:rPr>
                <w:sz w:val="22"/>
                <w:szCs w:val="22"/>
              </w:rPr>
            </w:pPr>
          </w:p>
        </w:tc>
        <w:tc>
          <w:tcPr>
            <w:tcW w:w="2110" w:type="dxa"/>
            <w:shd w:val="clear" w:color="auto" w:fill="auto"/>
          </w:tcPr>
          <w:p w14:paraId="117AD7D3"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30B68422" w14:textId="77777777" w:rsidR="004B78A2" w:rsidRPr="004E2B9D" w:rsidRDefault="004B78A2" w:rsidP="00BC1B9E">
            <w:pPr>
              <w:spacing w:before="60"/>
              <w:jc w:val="both"/>
              <w:rPr>
                <w:sz w:val="22"/>
                <w:szCs w:val="22"/>
              </w:rPr>
            </w:pPr>
          </w:p>
        </w:tc>
      </w:tr>
      <w:tr w:rsidR="004B78A2" w:rsidRPr="004E2B9D" w14:paraId="23B9D21D" w14:textId="77777777" w:rsidTr="00BC1B9E">
        <w:tc>
          <w:tcPr>
            <w:tcW w:w="776" w:type="dxa"/>
            <w:shd w:val="clear" w:color="auto" w:fill="auto"/>
          </w:tcPr>
          <w:p w14:paraId="12B19538" w14:textId="77777777" w:rsidR="004B78A2" w:rsidRPr="004E2B9D" w:rsidRDefault="004B78A2" w:rsidP="00BC1B9E">
            <w:pPr>
              <w:spacing w:before="60"/>
              <w:jc w:val="both"/>
              <w:rPr>
                <w:sz w:val="22"/>
                <w:szCs w:val="22"/>
              </w:rPr>
            </w:pPr>
            <w:r w:rsidRPr="004E2B9D">
              <w:rPr>
                <w:sz w:val="22"/>
                <w:szCs w:val="22"/>
              </w:rPr>
              <w:t>5.</w:t>
            </w:r>
          </w:p>
        </w:tc>
        <w:tc>
          <w:tcPr>
            <w:tcW w:w="2149" w:type="dxa"/>
            <w:shd w:val="clear" w:color="auto" w:fill="auto"/>
          </w:tcPr>
          <w:p w14:paraId="41B6537F" w14:textId="77777777" w:rsidR="004B78A2" w:rsidRPr="004E2B9D" w:rsidRDefault="004B78A2" w:rsidP="00BC1B9E">
            <w:pPr>
              <w:spacing w:before="60"/>
              <w:jc w:val="both"/>
              <w:rPr>
                <w:sz w:val="22"/>
                <w:szCs w:val="22"/>
              </w:rPr>
            </w:pPr>
            <w:r w:rsidRPr="004E2B9D">
              <w:rPr>
                <w:sz w:val="22"/>
                <w:szCs w:val="22"/>
              </w:rPr>
              <w:t>Feltárja az összetett feladatok elemi részfeladatait.</w:t>
            </w:r>
          </w:p>
        </w:tc>
        <w:tc>
          <w:tcPr>
            <w:tcW w:w="2393" w:type="dxa"/>
            <w:shd w:val="clear" w:color="auto" w:fill="auto"/>
          </w:tcPr>
          <w:p w14:paraId="0AADF3ED" w14:textId="77777777" w:rsidR="004B78A2" w:rsidRPr="004E2B9D" w:rsidRDefault="004B78A2" w:rsidP="00BC1B9E">
            <w:pPr>
              <w:spacing w:before="60"/>
              <w:jc w:val="both"/>
              <w:rPr>
                <w:sz w:val="22"/>
                <w:szCs w:val="22"/>
              </w:rPr>
            </w:pPr>
            <w:r w:rsidRPr="004E2B9D">
              <w:rPr>
                <w:sz w:val="22"/>
                <w:szCs w:val="22"/>
              </w:rPr>
              <w:t>Rendszertechnikai szemlélet</w:t>
            </w:r>
          </w:p>
        </w:tc>
        <w:tc>
          <w:tcPr>
            <w:tcW w:w="2837" w:type="dxa"/>
            <w:vMerge/>
            <w:shd w:val="clear" w:color="auto" w:fill="auto"/>
          </w:tcPr>
          <w:p w14:paraId="4E7374D5" w14:textId="77777777" w:rsidR="004B78A2" w:rsidRPr="004E2B9D" w:rsidRDefault="004B78A2" w:rsidP="00BC1B9E">
            <w:pPr>
              <w:spacing w:before="60"/>
              <w:jc w:val="both"/>
              <w:rPr>
                <w:sz w:val="22"/>
                <w:szCs w:val="22"/>
              </w:rPr>
            </w:pPr>
          </w:p>
        </w:tc>
        <w:tc>
          <w:tcPr>
            <w:tcW w:w="2110" w:type="dxa"/>
            <w:shd w:val="clear" w:color="auto" w:fill="auto"/>
          </w:tcPr>
          <w:p w14:paraId="3E55EFE3"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955" w:type="dxa"/>
            <w:shd w:val="clear" w:color="auto" w:fill="auto"/>
          </w:tcPr>
          <w:p w14:paraId="01E0AF82" w14:textId="77777777" w:rsidR="004B78A2" w:rsidRPr="004E2B9D" w:rsidRDefault="004B78A2" w:rsidP="00BC1B9E">
            <w:pPr>
              <w:spacing w:before="60"/>
              <w:jc w:val="both"/>
              <w:rPr>
                <w:sz w:val="22"/>
                <w:szCs w:val="22"/>
              </w:rPr>
            </w:pPr>
          </w:p>
        </w:tc>
      </w:tr>
      <w:tr w:rsidR="004B78A2" w:rsidRPr="004E2B9D" w14:paraId="51FEC79C" w14:textId="77777777" w:rsidTr="00BC1B9E">
        <w:tc>
          <w:tcPr>
            <w:tcW w:w="776" w:type="dxa"/>
            <w:shd w:val="clear" w:color="auto" w:fill="auto"/>
          </w:tcPr>
          <w:p w14:paraId="2ABE6BBE" w14:textId="77777777" w:rsidR="004B78A2" w:rsidRPr="004E2B9D" w:rsidRDefault="004B78A2" w:rsidP="00BC1B9E">
            <w:pPr>
              <w:spacing w:before="60"/>
              <w:jc w:val="both"/>
              <w:rPr>
                <w:sz w:val="22"/>
                <w:szCs w:val="22"/>
              </w:rPr>
            </w:pPr>
            <w:r w:rsidRPr="004E2B9D">
              <w:rPr>
                <w:sz w:val="22"/>
                <w:szCs w:val="22"/>
              </w:rPr>
              <w:t>6.</w:t>
            </w:r>
          </w:p>
        </w:tc>
        <w:tc>
          <w:tcPr>
            <w:tcW w:w="2149" w:type="dxa"/>
            <w:shd w:val="clear" w:color="auto" w:fill="auto"/>
          </w:tcPr>
          <w:p w14:paraId="66383442" w14:textId="77777777" w:rsidR="004B78A2" w:rsidRPr="004E2B9D" w:rsidRDefault="004B78A2" w:rsidP="00BC1B9E">
            <w:pPr>
              <w:spacing w:before="60"/>
              <w:jc w:val="both"/>
              <w:rPr>
                <w:sz w:val="22"/>
                <w:szCs w:val="22"/>
              </w:rPr>
            </w:pPr>
            <w:r w:rsidRPr="004E2B9D">
              <w:rPr>
                <w:sz w:val="22"/>
                <w:szCs w:val="22"/>
              </w:rPr>
              <w:t xml:space="preserve">Szisztematikus hibakeresést </w:t>
            </w:r>
            <w:r w:rsidRPr="004E2B9D">
              <w:rPr>
                <w:sz w:val="22"/>
                <w:szCs w:val="22"/>
              </w:rPr>
              <w:lastRenderedPageBreak/>
              <w:t>végez digitális áramkörökben.</w:t>
            </w:r>
          </w:p>
        </w:tc>
        <w:tc>
          <w:tcPr>
            <w:tcW w:w="2393" w:type="dxa"/>
            <w:shd w:val="clear" w:color="auto" w:fill="auto"/>
          </w:tcPr>
          <w:p w14:paraId="1539B8D2" w14:textId="77777777" w:rsidR="004B78A2" w:rsidRPr="004E2B9D" w:rsidRDefault="004B78A2" w:rsidP="00BC1B9E">
            <w:pPr>
              <w:spacing w:before="60"/>
              <w:jc w:val="both"/>
              <w:rPr>
                <w:sz w:val="22"/>
                <w:szCs w:val="22"/>
              </w:rPr>
            </w:pPr>
            <w:r w:rsidRPr="004E2B9D">
              <w:rPr>
                <w:sz w:val="22"/>
                <w:szCs w:val="22"/>
              </w:rPr>
              <w:lastRenderedPageBreak/>
              <w:t xml:space="preserve">A digitális áramkörök </w:t>
            </w:r>
            <w:r w:rsidRPr="004E2B9D">
              <w:rPr>
                <w:sz w:val="22"/>
                <w:szCs w:val="22"/>
              </w:rPr>
              <w:lastRenderedPageBreak/>
              <w:t>hibakeresési módszerei</w:t>
            </w:r>
          </w:p>
        </w:tc>
        <w:tc>
          <w:tcPr>
            <w:tcW w:w="2837" w:type="dxa"/>
            <w:vMerge/>
            <w:shd w:val="clear" w:color="auto" w:fill="auto"/>
          </w:tcPr>
          <w:p w14:paraId="627418E5" w14:textId="77777777" w:rsidR="004B78A2" w:rsidRPr="004E2B9D" w:rsidRDefault="004B78A2" w:rsidP="00BC1B9E">
            <w:pPr>
              <w:spacing w:before="60"/>
              <w:jc w:val="both"/>
              <w:rPr>
                <w:sz w:val="22"/>
                <w:szCs w:val="22"/>
              </w:rPr>
            </w:pPr>
          </w:p>
        </w:tc>
        <w:tc>
          <w:tcPr>
            <w:tcW w:w="2110" w:type="dxa"/>
            <w:shd w:val="clear" w:color="auto" w:fill="auto"/>
          </w:tcPr>
          <w:p w14:paraId="1AEBE368" w14:textId="77777777" w:rsidR="004B78A2" w:rsidRPr="004E2B9D" w:rsidRDefault="004B78A2" w:rsidP="00BC1B9E">
            <w:pPr>
              <w:spacing w:before="60"/>
              <w:jc w:val="both"/>
              <w:rPr>
                <w:sz w:val="22"/>
                <w:szCs w:val="22"/>
              </w:rPr>
            </w:pPr>
            <w:r w:rsidRPr="004E2B9D">
              <w:rPr>
                <w:sz w:val="22"/>
                <w:szCs w:val="22"/>
              </w:rPr>
              <w:t xml:space="preserve">Instrukció alapján </w:t>
            </w:r>
            <w:r w:rsidRPr="004E2B9D">
              <w:rPr>
                <w:sz w:val="22"/>
                <w:szCs w:val="22"/>
              </w:rPr>
              <w:lastRenderedPageBreak/>
              <w:t>részben önállóan</w:t>
            </w:r>
          </w:p>
        </w:tc>
        <w:tc>
          <w:tcPr>
            <w:tcW w:w="3955" w:type="dxa"/>
            <w:shd w:val="clear" w:color="auto" w:fill="auto"/>
          </w:tcPr>
          <w:p w14:paraId="667FDAEE" w14:textId="77777777" w:rsidR="004B78A2" w:rsidRPr="004E2B9D" w:rsidRDefault="004B78A2" w:rsidP="00BC1B9E">
            <w:pPr>
              <w:spacing w:before="60"/>
              <w:jc w:val="both"/>
              <w:rPr>
                <w:sz w:val="22"/>
                <w:szCs w:val="22"/>
              </w:rPr>
            </w:pPr>
          </w:p>
        </w:tc>
      </w:tr>
    </w:tbl>
    <w:p w14:paraId="363C7BC5" w14:textId="77777777" w:rsidR="004B78A2" w:rsidRPr="004E2B9D" w:rsidRDefault="004B78A2" w:rsidP="004B78A2">
      <w:pPr>
        <w:spacing w:before="60"/>
        <w:jc w:val="both"/>
        <w:rPr>
          <w:sz w:val="22"/>
          <w:szCs w:val="22"/>
        </w:rPr>
      </w:pPr>
    </w:p>
    <w:p w14:paraId="49651513"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1DA7A5AE" w14:textId="77777777" w:rsidTr="00BC1B9E">
        <w:tc>
          <w:tcPr>
            <w:tcW w:w="4086" w:type="dxa"/>
            <w:gridSpan w:val="4"/>
            <w:shd w:val="clear" w:color="auto" w:fill="auto"/>
          </w:tcPr>
          <w:p w14:paraId="45E651F1"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2FE274CD" w14:textId="77777777" w:rsidR="004B78A2" w:rsidRPr="004E2B9D" w:rsidRDefault="004B78A2" w:rsidP="00BC1B9E">
            <w:pPr>
              <w:rPr>
                <w:sz w:val="22"/>
                <w:szCs w:val="22"/>
              </w:rPr>
            </w:pPr>
            <w:r w:rsidRPr="004E2B9D">
              <w:rPr>
                <w:sz w:val="22"/>
                <w:szCs w:val="22"/>
              </w:rPr>
              <w:t>Elektronikai műszerész alapok</w:t>
            </w:r>
          </w:p>
        </w:tc>
      </w:tr>
      <w:tr w:rsidR="004B78A2" w:rsidRPr="004E2B9D" w14:paraId="64BBEDF5" w14:textId="77777777" w:rsidTr="00BC1B9E">
        <w:tc>
          <w:tcPr>
            <w:tcW w:w="13575" w:type="dxa"/>
            <w:gridSpan w:val="16"/>
            <w:shd w:val="clear" w:color="auto" w:fill="auto"/>
          </w:tcPr>
          <w:p w14:paraId="438BC972"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10E633C6" w14:textId="77777777" w:rsidTr="00BC1B9E">
        <w:trPr>
          <w:trHeight w:val="238"/>
        </w:trPr>
        <w:tc>
          <w:tcPr>
            <w:tcW w:w="4786" w:type="dxa"/>
            <w:gridSpan w:val="7"/>
            <w:vMerge w:val="restart"/>
            <w:shd w:val="clear" w:color="auto" w:fill="A6A6A6"/>
          </w:tcPr>
          <w:p w14:paraId="18A4BE27" w14:textId="77777777" w:rsidR="004B78A2" w:rsidRPr="004E2B9D" w:rsidRDefault="004B78A2" w:rsidP="00BC1B9E">
            <w:pPr>
              <w:spacing w:before="60"/>
              <w:jc w:val="both"/>
              <w:rPr>
                <w:sz w:val="22"/>
                <w:szCs w:val="22"/>
              </w:rPr>
            </w:pPr>
          </w:p>
        </w:tc>
        <w:tc>
          <w:tcPr>
            <w:tcW w:w="4394" w:type="dxa"/>
            <w:gridSpan w:val="8"/>
            <w:shd w:val="clear" w:color="auto" w:fill="D9D9D9"/>
          </w:tcPr>
          <w:p w14:paraId="031F9219"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6D3477D6"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77CE1BF0" w14:textId="77777777" w:rsidTr="00BC1B9E">
        <w:trPr>
          <w:trHeight w:val="236"/>
        </w:trPr>
        <w:tc>
          <w:tcPr>
            <w:tcW w:w="4786" w:type="dxa"/>
            <w:gridSpan w:val="7"/>
            <w:vMerge/>
            <w:shd w:val="clear" w:color="auto" w:fill="A6A6A6"/>
          </w:tcPr>
          <w:p w14:paraId="6A5CF40A" w14:textId="77777777" w:rsidR="004B78A2" w:rsidRPr="004E2B9D" w:rsidRDefault="004B78A2" w:rsidP="00BC1B9E">
            <w:pPr>
              <w:spacing w:before="60"/>
              <w:jc w:val="both"/>
              <w:rPr>
                <w:sz w:val="22"/>
                <w:szCs w:val="22"/>
              </w:rPr>
            </w:pPr>
          </w:p>
        </w:tc>
        <w:tc>
          <w:tcPr>
            <w:tcW w:w="851" w:type="dxa"/>
            <w:shd w:val="clear" w:color="auto" w:fill="D9D9D9"/>
          </w:tcPr>
          <w:p w14:paraId="0B0B1DEB"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448784A1"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1DF8008A"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4E395EC3"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09F53443"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1EE2A484" w14:textId="77777777" w:rsidR="004B78A2" w:rsidRPr="004E2B9D" w:rsidRDefault="004B78A2" w:rsidP="00BC1B9E">
            <w:pPr>
              <w:spacing w:before="60"/>
              <w:jc w:val="both"/>
              <w:rPr>
                <w:bCs/>
                <w:sz w:val="22"/>
                <w:szCs w:val="22"/>
              </w:rPr>
            </w:pPr>
          </w:p>
        </w:tc>
      </w:tr>
      <w:tr w:rsidR="004B78A2" w:rsidRPr="004E2B9D" w14:paraId="433AFB6B" w14:textId="77777777" w:rsidTr="00BC1B9E">
        <w:trPr>
          <w:trHeight w:val="236"/>
        </w:trPr>
        <w:tc>
          <w:tcPr>
            <w:tcW w:w="1929" w:type="dxa"/>
            <w:vMerge w:val="restart"/>
            <w:shd w:val="clear" w:color="auto" w:fill="D9D9D9"/>
          </w:tcPr>
          <w:p w14:paraId="3912CB09"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2103F40F"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2FB6AA7C"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0DB71205" w14:textId="77777777" w:rsidR="004B78A2" w:rsidRPr="004E2B9D" w:rsidRDefault="004B78A2" w:rsidP="00BC1B9E">
            <w:pPr>
              <w:spacing w:before="60"/>
              <w:jc w:val="both"/>
              <w:rPr>
                <w:bCs/>
                <w:sz w:val="22"/>
                <w:szCs w:val="22"/>
              </w:rPr>
            </w:pPr>
          </w:p>
        </w:tc>
      </w:tr>
      <w:tr w:rsidR="004B78A2" w:rsidRPr="004E2B9D" w14:paraId="189EEE15" w14:textId="77777777" w:rsidTr="00BC1B9E">
        <w:trPr>
          <w:trHeight w:val="236"/>
        </w:trPr>
        <w:tc>
          <w:tcPr>
            <w:tcW w:w="1929" w:type="dxa"/>
            <w:vMerge/>
            <w:shd w:val="clear" w:color="auto" w:fill="D9D9D9"/>
          </w:tcPr>
          <w:p w14:paraId="48CC1B27"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593A747E" w14:textId="77777777" w:rsidR="004B78A2" w:rsidRPr="004E2B9D" w:rsidRDefault="004B78A2" w:rsidP="00BC1B9E">
            <w:pPr>
              <w:spacing w:before="60"/>
              <w:jc w:val="both"/>
              <w:rPr>
                <w:sz w:val="22"/>
                <w:szCs w:val="22"/>
              </w:rPr>
            </w:pPr>
          </w:p>
        </w:tc>
        <w:tc>
          <w:tcPr>
            <w:tcW w:w="851" w:type="dxa"/>
            <w:shd w:val="clear" w:color="auto" w:fill="D9D9D9"/>
          </w:tcPr>
          <w:p w14:paraId="3293F0FF"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70913DB3"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shd w:val="clear" w:color="auto" w:fill="D9D9D9"/>
          </w:tcPr>
          <w:p w14:paraId="0EF8FEC8"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shd w:val="clear" w:color="auto" w:fill="D9D9D9"/>
          </w:tcPr>
          <w:p w14:paraId="0152F0CA" w14:textId="77777777" w:rsidR="004B78A2" w:rsidRPr="004E2B9D" w:rsidRDefault="004B78A2" w:rsidP="00BC1B9E">
            <w:pPr>
              <w:spacing w:before="60"/>
              <w:jc w:val="both"/>
              <w:rPr>
                <w:bCs/>
                <w:i/>
                <w:iCs/>
                <w:sz w:val="22"/>
                <w:szCs w:val="22"/>
              </w:rPr>
            </w:pPr>
          </w:p>
        </w:tc>
        <w:tc>
          <w:tcPr>
            <w:tcW w:w="992" w:type="dxa"/>
            <w:shd w:val="clear" w:color="auto" w:fill="D9D9D9"/>
          </w:tcPr>
          <w:p w14:paraId="65EC1659" w14:textId="77777777" w:rsidR="004B78A2" w:rsidRPr="004E2B9D" w:rsidRDefault="004B78A2" w:rsidP="00BC1B9E">
            <w:pPr>
              <w:spacing w:before="60"/>
              <w:jc w:val="both"/>
              <w:rPr>
                <w:bCs/>
                <w:i/>
                <w:iCs/>
                <w:sz w:val="22"/>
                <w:szCs w:val="22"/>
              </w:rPr>
            </w:pPr>
          </w:p>
        </w:tc>
        <w:tc>
          <w:tcPr>
            <w:tcW w:w="4395" w:type="dxa"/>
            <w:shd w:val="clear" w:color="auto" w:fill="D9D9D9"/>
          </w:tcPr>
          <w:p w14:paraId="2D22518A"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64A54E85" w14:textId="77777777" w:rsidTr="00BC1B9E">
        <w:tc>
          <w:tcPr>
            <w:tcW w:w="1929" w:type="dxa"/>
            <w:vMerge w:val="restart"/>
            <w:shd w:val="clear" w:color="auto" w:fill="auto"/>
          </w:tcPr>
          <w:p w14:paraId="24205207" w14:textId="77777777" w:rsidR="004B78A2" w:rsidRPr="004E2B9D" w:rsidRDefault="004B78A2" w:rsidP="00BC1B9E">
            <w:pPr>
              <w:spacing w:before="60"/>
              <w:jc w:val="both"/>
              <w:rPr>
                <w:i/>
                <w:iCs/>
                <w:sz w:val="22"/>
                <w:szCs w:val="22"/>
              </w:rPr>
            </w:pPr>
            <w:r w:rsidRPr="004E2B9D">
              <w:rPr>
                <w:i/>
                <w:iCs/>
                <w:sz w:val="22"/>
                <w:szCs w:val="22"/>
              </w:rPr>
              <w:t>Elektronikai műszerész alapok</w:t>
            </w:r>
          </w:p>
        </w:tc>
        <w:tc>
          <w:tcPr>
            <w:tcW w:w="2857" w:type="dxa"/>
            <w:gridSpan w:val="6"/>
            <w:shd w:val="clear" w:color="auto" w:fill="auto"/>
          </w:tcPr>
          <w:p w14:paraId="06F7AB71" w14:textId="77777777" w:rsidR="004B78A2" w:rsidRPr="004E2B9D" w:rsidRDefault="004B78A2" w:rsidP="00BC1B9E">
            <w:pPr>
              <w:spacing w:before="60"/>
              <w:jc w:val="both"/>
              <w:rPr>
                <w:bCs/>
                <w:i/>
                <w:iCs/>
                <w:sz w:val="22"/>
                <w:szCs w:val="22"/>
              </w:rPr>
            </w:pPr>
            <w:r w:rsidRPr="004E2B9D">
              <w:rPr>
                <w:bCs/>
                <w:i/>
                <w:iCs/>
                <w:sz w:val="22"/>
                <w:szCs w:val="22"/>
              </w:rPr>
              <w:t>Elektrotechnika</w:t>
            </w:r>
          </w:p>
        </w:tc>
        <w:tc>
          <w:tcPr>
            <w:tcW w:w="851" w:type="dxa"/>
            <w:shd w:val="clear" w:color="auto" w:fill="auto"/>
          </w:tcPr>
          <w:p w14:paraId="6678B9CF"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407D1709" w14:textId="77777777" w:rsidR="004B78A2" w:rsidRPr="004E2B9D" w:rsidRDefault="004B78A2" w:rsidP="00BC1B9E">
            <w:pPr>
              <w:spacing w:before="60"/>
              <w:jc w:val="both"/>
              <w:rPr>
                <w:bCs/>
                <w:i/>
                <w:iCs/>
                <w:sz w:val="22"/>
                <w:szCs w:val="22"/>
              </w:rPr>
            </w:pPr>
            <w:r w:rsidRPr="004E2B9D">
              <w:rPr>
                <w:bCs/>
                <w:i/>
                <w:iCs/>
                <w:sz w:val="22"/>
                <w:szCs w:val="22"/>
              </w:rPr>
              <w:t>216</w:t>
            </w:r>
          </w:p>
        </w:tc>
        <w:tc>
          <w:tcPr>
            <w:tcW w:w="709" w:type="dxa"/>
            <w:shd w:val="clear" w:color="auto" w:fill="auto"/>
          </w:tcPr>
          <w:p w14:paraId="19E99022"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304B365A" w14:textId="77777777" w:rsidR="004B78A2" w:rsidRPr="004E2B9D" w:rsidRDefault="004B78A2" w:rsidP="00BC1B9E">
            <w:pPr>
              <w:spacing w:before="60"/>
              <w:jc w:val="both"/>
              <w:rPr>
                <w:bCs/>
                <w:i/>
                <w:iCs/>
                <w:sz w:val="22"/>
                <w:szCs w:val="22"/>
              </w:rPr>
            </w:pPr>
          </w:p>
        </w:tc>
        <w:tc>
          <w:tcPr>
            <w:tcW w:w="992" w:type="dxa"/>
            <w:shd w:val="clear" w:color="auto" w:fill="auto"/>
          </w:tcPr>
          <w:p w14:paraId="5070F7E8" w14:textId="77777777" w:rsidR="004B78A2" w:rsidRPr="004E2B9D" w:rsidRDefault="004B78A2" w:rsidP="00BC1B9E">
            <w:pPr>
              <w:spacing w:before="60"/>
              <w:jc w:val="both"/>
              <w:rPr>
                <w:bCs/>
                <w:i/>
                <w:iCs/>
                <w:sz w:val="22"/>
                <w:szCs w:val="22"/>
              </w:rPr>
            </w:pPr>
          </w:p>
        </w:tc>
        <w:tc>
          <w:tcPr>
            <w:tcW w:w="4395" w:type="dxa"/>
            <w:shd w:val="clear" w:color="auto" w:fill="auto"/>
          </w:tcPr>
          <w:p w14:paraId="18E357A0" w14:textId="77777777" w:rsidR="004B78A2" w:rsidRPr="004E2B9D" w:rsidRDefault="004B78A2" w:rsidP="00BC1B9E">
            <w:pPr>
              <w:spacing w:before="60"/>
              <w:jc w:val="both"/>
              <w:rPr>
                <w:bCs/>
                <w:i/>
                <w:iCs/>
                <w:sz w:val="22"/>
                <w:szCs w:val="22"/>
              </w:rPr>
            </w:pPr>
            <w:r w:rsidRPr="004E2B9D">
              <w:rPr>
                <w:bCs/>
                <w:i/>
                <w:iCs/>
                <w:sz w:val="22"/>
                <w:szCs w:val="22"/>
              </w:rPr>
              <w:t>216</w:t>
            </w:r>
          </w:p>
        </w:tc>
      </w:tr>
      <w:tr w:rsidR="004B78A2" w:rsidRPr="004E2B9D" w14:paraId="65FF339B" w14:textId="77777777" w:rsidTr="00BC1B9E">
        <w:tc>
          <w:tcPr>
            <w:tcW w:w="1929" w:type="dxa"/>
            <w:vMerge/>
            <w:shd w:val="clear" w:color="auto" w:fill="auto"/>
          </w:tcPr>
          <w:p w14:paraId="34C22367" w14:textId="77777777" w:rsidR="004B78A2" w:rsidRPr="004E2B9D" w:rsidRDefault="004B78A2" w:rsidP="00BC1B9E">
            <w:pPr>
              <w:spacing w:before="60"/>
              <w:jc w:val="both"/>
              <w:rPr>
                <w:sz w:val="22"/>
                <w:szCs w:val="22"/>
              </w:rPr>
            </w:pPr>
          </w:p>
        </w:tc>
        <w:tc>
          <w:tcPr>
            <w:tcW w:w="2857" w:type="dxa"/>
            <w:gridSpan w:val="6"/>
            <w:shd w:val="clear" w:color="auto" w:fill="auto"/>
          </w:tcPr>
          <w:p w14:paraId="16D4ED27" w14:textId="77777777" w:rsidR="004B78A2" w:rsidRPr="004E2B9D" w:rsidRDefault="004B78A2" w:rsidP="00BC1B9E">
            <w:pPr>
              <w:spacing w:before="60"/>
              <w:jc w:val="both"/>
              <w:rPr>
                <w:i/>
                <w:iCs/>
                <w:sz w:val="22"/>
                <w:szCs w:val="22"/>
              </w:rPr>
            </w:pPr>
            <w:r w:rsidRPr="004E2B9D">
              <w:rPr>
                <w:i/>
                <w:iCs/>
                <w:sz w:val="22"/>
                <w:szCs w:val="22"/>
              </w:rPr>
              <w:t>Aktív és passzív hálózatok</w:t>
            </w:r>
          </w:p>
        </w:tc>
        <w:tc>
          <w:tcPr>
            <w:tcW w:w="851" w:type="dxa"/>
            <w:shd w:val="clear" w:color="auto" w:fill="auto"/>
          </w:tcPr>
          <w:p w14:paraId="019AB6A1"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75D0094"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35EBE930"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65D96FD" w14:textId="77777777" w:rsidR="004B78A2" w:rsidRPr="004E2B9D" w:rsidRDefault="004B78A2" w:rsidP="00BC1B9E">
            <w:pPr>
              <w:spacing w:before="60"/>
              <w:jc w:val="both"/>
              <w:rPr>
                <w:i/>
                <w:iCs/>
                <w:sz w:val="22"/>
                <w:szCs w:val="22"/>
              </w:rPr>
            </w:pPr>
          </w:p>
        </w:tc>
        <w:tc>
          <w:tcPr>
            <w:tcW w:w="992" w:type="dxa"/>
            <w:shd w:val="clear" w:color="auto" w:fill="auto"/>
          </w:tcPr>
          <w:p w14:paraId="3F764113" w14:textId="77777777" w:rsidR="004B78A2" w:rsidRPr="004E2B9D" w:rsidRDefault="004B78A2" w:rsidP="00BC1B9E">
            <w:pPr>
              <w:spacing w:before="60"/>
              <w:jc w:val="both"/>
              <w:rPr>
                <w:i/>
                <w:iCs/>
                <w:sz w:val="22"/>
                <w:szCs w:val="22"/>
              </w:rPr>
            </w:pPr>
          </w:p>
        </w:tc>
        <w:tc>
          <w:tcPr>
            <w:tcW w:w="4395" w:type="dxa"/>
            <w:shd w:val="clear" w:color="auto" w:fill="auto"/>
          </w:tcPr>
          <w:p w14:paraId="36AB5596"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020D7840" w14:textId="77777777" w:rsidTr="00BC1B9E">
        <w:tc>
          <w:tcPr>
            <w:tcW w:w="1929" w:type="dxa"/>
            <w:vMerge/>
            <w:shd w:val="clear" w:color="auto" w:fill="auto"/>
          </w:tcPr>
          <w:p w14:paraId="0A6BB287" w14:textId="77777777" w:rsidR="004B78A2" w:rsidRPr="004E2B9D" w:rsidRDefault="004B78A2" w:rsidP="00BC1B9E">
            <w:pPr>
              <w:spacing w:before="60"/>
              <w:jc w:val="both"/>
              <w:rPr>
                <w:sz w:val="22"/>
                <w:szCs w:val="22"/>
              </w:rPr>
            </w:pPr>
          </w:p>
        </w:tc>
        <w:tc>
          <w:tcPr>
            <w:tcW w:w="2857" w:type="dxa"/>
            <w:gridSpan w:val="6"/>
            <w:shd w:val="clear" w:color="auto" w:fill="auto"/>
          </w:tcPr>
          <w:p w14:paraId="60ACAA20" w14:textId="77777777" w:rsidR="004B78A2" w:rsidRPr="004E2B9D" w:rsidRDefault="004B78A2" w:rsidP="00BC1B9E">
            <w:pPr>
              <w:spacing w:before="60"/>
              <w:jc w:val="both"/>
              <w:rPr>
                <w:i/>
                <w:iCs/>
                <w:sz w:val="22"/>
                <w:szCs w:val="22"/>
              </w:rPr>
            </w:pPr>
            <w:r w:rsidRPr="004E2B9D">
              <w:rPr>
                <w:i/>
                <w:iCs/>
                <w:sz w:val="22"/>
                <w:szCs w:val="22"/>
              </w:rPr>
              <w:t>Villamos erőtér, kondenzátor</w:t>
            </w:r>
          </w:p>
        </w:tc>
        <w:tc>
          <w:tcPr>
            <w:tcW w:w="851" w:type="dxa"/>
            <w:shd w:val="clear" w:color="auto" w:fill="auto"/>
          </w:tcPr>
          <w:p w14:paraId="5B07799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8D0B29B" w14:textId="77777777" w:rsidR="004B78A2" w:rsidRPr="004E2B9D" w:rsidRDefault="004B78A2" w:rsidP="00BC1B9E">
            <w:pPr>
              <w:spacing w:before="60"/>
              <w:jc w:val="both"/>
              <w:rPr>
                <w:i/>
                <w:iCs/>
                <w:sz w:val="22"/>
                <w:szCs w:val="22"/>
              </w:rPr>
            </w:pPr>
            <w:r w:rsidRPr="004E2B9D">
              <w:rPr>
                <w:i/>
                <w:iCs/>
                <w:sz w:val="22"/>
                <w:szCs w:val="22"/>
              </w:rPr>
              <w:t>9</w:t>
            </w:r>
          </w:p>
        </w:tc>
        <w:tc>
          <w:tcPr>
            <w:tcW w:w="709" w:type="dxa"/>
            <w:shd w:val="clear" w:color="auto" w:fill="auto"/>
          </w:tcPr>
          <w:p w14:paraId="0960BDDA"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5F6009FE" w14:textId="77777777" w:rsidR="004B78A2" w:rsidRPr="004E2B9D" w:rsidRDefault="004B78A2" w:rsidP="00BC1B9E">
            <w:pPr>
              <w:spacing w:before="60"/>
              <w:jc w:val="both"/>
              <w:rPr>
                <w:i/>
                <w:iCs/>
                <w:sz w:val="22"/>
                <w:szCs w:val="22"/>
              </w:rPr>
            </w:pPr>
          </w:p>
        </w:tc>
        <w:tc>
          <w:tcPr>
            <w:tcW w:w="992" w:type="dxa"/>
            <w:shd w:val="clear" w:color="auto" w:fill="auto"/>
          </w:tcPr>
          <w:p w14:paraId="026C3F27" w14:textId="77777777" w:rsidR="004B78A2" w:rsidRPr="004E2B9D" w:rsidRDefault="004B78A2" w:rsidP="00BC1B9E">
            <w:pPr>
              <w:spacing w:before="60"/>
              <w:jc w:val="both"/>
              <w:rPr>
                <w:i/>
                <w:iCs/>
                <w:sz w:val="22"/>
                <w:szCs w:val="22"/>
              </w:rPr>
            </w:pPr>
          </w:p>
        </w:tc>
        <w:tc>
          <w:tcPr>
            <w:tcW w:w="4395" w:type="dxa"/>
            <w:shd w:val="clear" w:color="auto" w:fill="auto"/>
          </w:tcPr>
          <w:p w14:paraId="0DBF6189" w14:textId="77777777" w:rsidR="004B78A2" w:rsidRPr="004E2B9D" w:rsidRDefault="004B78A2" w:rsidP="00BC1B9E">
            <w:pPr>
              <w:spacing w:before="60"/>
              <w:jc w:val="both"/>
              <w:rPr>
                <w:i/>
                <w:iCs/>
                <w:sz w:val="22"/>
                <w:szCs w:val="22"/>
              </w:rPr>
            </w:pPr>
            <w:r w:rsidRPr="004E2B9D">
              <w:rPr>
                <w:i/>
                <w:iCs/>
                <w:sz w:val="22"/>
                <w:szCs w:val="22"/>
              </w:rPr>
              <w:t>9</w:t>
            </w:r>
          </w:p>
        </w:tc>
      </w:tr>
      <w:tr w:rsidR="004B78A2" w:rsidRPr="004E2B9D" w14:paraId="605676DD" w14:textId="77777777" w:rsidTr="00BC1B9E">
        <w:tc>
          <w:tcPr>
            <w:tcW w:w="1929" w:type="dxa"/>
            <w:vMerge/>
            <w:shd w:val="clear" w:color="auto" w:fill="auto"/>
          </w:tcPr>
          <w:p w14:paraId="59CAF18F" w14:textId="77777777" w:rsidR="004B78A2" w:rsidRPr="004E2B9D" w:rsidRDefault="004B78A2" w:rsidP="00BC1B9E">
            <w:pPr>
              <w:spacing w:before="60"/>
              <w:jc w:val="both"/>
              <w:rPr>
                <w:sz w:val="22"/>
                <w:szCs w:val="22"/>
              </w:rPr>
            </w:pPr>
          </w:p>
        </w:tc>
        <w:tc>
          <w:tcPr>
            <w:tcW w:w="2857" w:type="dxa"/>
            <w:gridSpan w:val="6"/>
            <w:shd w:val="clear" w:color="auto" w:fill="auto"/>
          </w:tcPr>
          <w:p w14:paraId="59A1F1A3" w14:textId="77777777" w:rsidR="004B78A2" w:rsidRPr="004E2B9D" w:rsidRDefault="004B78A2" w:rsidP="00BC1B9E">
            <w:pPr>
              <w:spacing w:before="60"/>
              <w:jc w:val="both"/>
              <w:rPr>
                <w:bCs/>
                <w:i/>
                <w:iCs/>
                <w:sz w:val="22"/>
                <w:szCs w:val="22"/>
              </w:rPr>
            </w:pPr>
            <w:r w:rsidRPr="004E2B9D">
              <w:rPr>
                <w:bCs/>
                <w:i/>
                <w:iCs/>
                <w:sz w:val="22"/>
                <w:szCs w:val="22"/>
              </w:rPr>
              <w:t>Mágneses erőtér</w:t>
            </w:r>
          </w:p>
        </w:tc>
        <w:tc>
          <w:tcPr>
            <w:tcW w:w="851" w:type="dxa"/>
            <w:shd w:val="clear" w:color="auto" w:fill="auto"/>
          </w:tcPr>
          <w:p w14:paraId="34BFE045"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400B79AE" w14:textId="77777777" w:rsidR="004B78A2" w:rsidRPr="004E2B9D" w:rsidRDefault="004B78A2" w:rsidP="00BC1B9E">
            <w:pPr>
              <w:spacing w:before="60"/>
              <w:jc w:val="both"/>
              <w:rPr>
                <w:bCs/>
                <w:i/>
                <w:iCs/>
                <w:sz w:val="22"/>
                <w:szCs w:val="22"/>
              </w:rPr>
            </w:pPr>
            <w:r w:rsidRPr="004E2B9D">
              <w:rPr>
                <w:bCs/>
                <w:i/>
                <w:iCs/>
                <w:sz w:val="22"/>
                <w:szCs w:val="22"/>
              </w:rPr>
              <w:t>9</w:t>
            </w:r>
          </w:p>
        </w:tc>
        <w:tc>
          <w:tcPr>
            <w:tcW w:w="709" w:type="dxa"/>
            <w:shd w:val="clear" w:color="auto" w:fill="auto"/>
          </w:tcPr>
          <w:p w14:paraId="1347CE0C" w14:textId="77777777" w:rsidR="004B78A2" w:rsidRPr="004E2B9D" w:rsidRDefault="004B78A2" w:rsidP="00BC1B9E">
            <w:pPr>
              <w:spacing w:before="60"/>
              <w:jc w:val="both"/>
              <w:rPr>
                <w:bCs/>
                <w:i/>
                <w:iCs/>
                <w:sz w:val="22"/>
                <w:szCs w:val="22"/>
              </w:rPr>
            </w:pPr>
            <w:r w:rsidRPr="004E2B9D">
              <w:rPr>
                <w:bCs/>
                <w:i/>
                <w:iCs/>
                <w:sz w:val="22"/>
                <w:szCs w:val="22"/>
              </w:rPr>
              <w:t>0</w:t>
            </w:r>
          </w:p>
        </w:tc>
        <w:tc>
          <w:tcPr>
            <w:tcW w:w="850" w:type="dxa"/>
            <w:shd w:val="clear" w:color="auto" w:fill="auto"/>
          </w:tcPr>
          <w:p w14:paraId="44B860ED" w14:textId="77777777" w:rsidR="004B78A2" w:rsidRPr="004E2B9D" w:rsidRDefault="004B78A2" w:rsidP="00BC1B9E">
            <w:pPr>
              <w:spacing w:before="60"/>
              <w:jc w:val="both"/>
              <w:rPr>
                <w:bCs/>
                <w:i/>
                <w:iCs/>
                <w:sz w:val="22"/>
                <w:szCs w:val="22"/>
              </w:rPr>
            </w:pPr>
          </w:p>
        </w:tc>
        <w:tc>
          <w:tcPr>
            <w:tcW w:w="992" w:type="dxa"/>
            <w:shd w:val="clear" w:color="auto" w:fill="auto"/>
          </w:tcPr>
          <w:p w14:paraId="706B3145" w14:textId="77777777" w:rsidR="004B78A2" w:rsidRPr="004E2B9D" w:rsidRDefault="004B78A2" w:rsidP="00BC1B9E">
            <w:pPr>
              <w:spacing w:before="60"/>
              <w:jc w:val="both"/>
              <w:rPr>
                <w:bCs/>
                <w:i/>
                <w:iCs/>
                <w:sz w:val="22"/>
                <w:szCs w:val="22"/>
              </w:rPr>
            </w:pPr>
          </w:p>
        </w:tc>
        <w:tc>
          <w:tcPr>
            <w:tcW w:w="4395" w:type="dxa"/>
            <w:shd w:val="clear" w:color="auto" w:fill="auto"/>
          </w:tcPr>
          <w:p w14:paraId="5B4E27B7" w14:textId="77777777" w:rsidR="004B78A2" w:rsidRPr="004E2B9D" w:rsidRDefault="004B78A2" w:rsidP="00BC1B9E">
            <w:pPr>
              <w:spacing w:before="60"/>
              <w:jc w:val="both"/>
              <w:rPr>
                <w:bCs/>
                <w:i/>
                <w:iCs/>
                <w:sz w:val="22"/>
                <w:szCs w:val="22"/>
              </w:rPr>
            </w:pPr>
            <w:r w:rsidRPr="004E2B9D">
              <w:rPr>
                <w:bCs/>
                <w:i/>
                <w:iCs/>
                <w:sz w:val="22"/>
                <w:szCs w:val="22"/>
              </w:rPr>
              <w:t>9</w:t>
            </w:r>
          </w:p>
        </w:tc>
      </w:tr>
      <w:tr w:rsidR="004B78A2" w:rsidRPr="004E2B9D" w14:paraId="12CE33FE" w14:textId="77777777" w:rsidTr="00BC1B9E">
        <w:tc>
          <w:tcPr>
            <w:tcW w:w="1929" w:type="dxa"/>
            <w:vMerge/>
            <w:shd w:val="clear" w:color="auto" w:fill="auto"/>
          </w:tcPr>
          <w:p w14:paraId="701ADEE3" w14:textId="77777777" w:rsidR="004B78A2" w:rsidRPr="004E2B9D" w:rsidRDefault="004B78A2" w:rsidP="00BC1B9E">
            <w:pPr>
              <w:spacing w:before="60"/>
              <w:jc w:val="both"/>
              <w:rPr>
                <w:sz w:val="22"/>
                <w:szCs w:val="22"/>
              </w:rPr>
            </w:pPr>
          </w:p>
        </w:tc>
        <w:tc>
          <w:tcPr>
            <w:tcW w:w="2857" w:type="dxa"/>
            <w:gridSpan w:val="6"/>
            <w:shd w:val="clear" w:color="auto" w:fill="auto"/>
          </w:tcPr>
          <w:p w14:paraId="51E5AC2A" w14:textId="77777777" w:rsidR="004B78A2" w:rsidRPr="004E2B9D" w:rsidRDefault="004B78A2" w:rsidP="00BC1B9E">
            <w:pPr>
              <w:spacing w:before="60"/>
              <w:jc w:val="both"/>
              <w:rPr>
                <w:i/>
                <w:iCs/>
                <w:sz w:val="22"/>
                <w:szCs w:val="22"/>
              </w:rPr>
            </w:pPr>
            <w:r w:rsidRPr="004E2B9D">
              <w:rPr>
                <w:i/>
                <w:iCs/>
                <w:sz w:val="22"/>
                <w:szCs w:val="22"/>
              </w:rPr>
              <w:t>Váltakozó áramú hálózatok</w:t>
            </w:r>
          </w:p>
        </w:tc>
        <w:tc>
          <w:tcPr>
            <w:tcW w:w="851" w:type="dxa"/>
            <w:shd w:val="clear" w:color="auto" w:fill="auto"/>
          </w:tcPr>
          <w:p w14:paraId="730AB147"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7C3FF1D1" w14:textId="77777777" w:rsidR="004B78A2" w:rsidRPr="004E2B9D" w:rsidRDefault="004B78A2" w:rsidP="00BC1B9E">
            <w:pPr>
              <w:spacing w:before="60"/>
              <w:jc w:val="both"/>
              <w:rPr>
                <w:sz w:val="22"/>
                <w:szCs w:val="22"/>
              </w:rPr>
            </w:pPr>
            <w:r w:rsidRPr="004E2B9D">
              <w:rPr>
                <w:sz w:val="22"/>
                <w:szCs w:val="22"/>
              </w:rPr>
              <w:t>36</w:t>
            </w:r>
          </w:p>
        </w:tc>
        <w:tc>
          <w:tcPr>
            <w:tcW w:w="709" w:type="dxa"/>
            <w:shd w:val="clear" w:color="auto" w:fill="auto"/>
          </w:tcPr>
          <w:p w14:paraId="3C2CD70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F4254B4" w14:textId="77777777" w:rsidR="004B78A2" w:rsidRPr="004E2B9D" w:rsidRDefault="004B78A2" w:rsidP="00BC1B9E">
            <w:pPr>
              <w:spacing w:before="60"/>
              <w:jc w:val="both"/>
              <w:rPr>
                <w:i/>
                <w:iCs/>
                <w:sz w:val="22"/>
                <w:szCs w:val="22"/>
              </w:rPr>
            </w:pPr>
          </w:p>
        </w:tc>
        <w:tc>
          <w:tcPr>
            <w:tcW w:w="992" w:type="dxa"/>
            <w:shd w:val="clear" w:color="auto" w:fill="auto"/>
          </w:tcPr>
          <w:p w14:paraId="4EB84E76" w14:textId="77777777" w:rsidR="004B78A2" w:rsidRPr="004E2B9D" w:rsidRDefault="004B78A2" w:rsidP="00BC1B9E">
            <w:pPr>
              <w:spacing w:before="60"/>
              <w:jc w:val="both"/>
              <w:rPr>
                <w:i/>
                <w:iCs/>
                <w:sz w:val="22"/>
                <w:szCs w:val="22"/>
              </w:rPr>
            </w:pPr>
          </w:p>
        </w:tc>
        <w:tc>
          <w:tcPr>
            <w:tcW w:w="4395" w:type="dxa"/>
            <w:shd w:val="clear" w:color="auto" w:fill="auto"/>
          </w:tcPr>
          <w:p w14:paraId="0FA6F33D"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1D7489B1" w14:textId="77777777" w:rsidTr="00BC1B9E">
        <w:tc>
          <w:tcPr>
            <w:tcW w:w="1929" w:type="dxa"/>
            <w:vMerge/>
            <w:shd w:val="clear" w:color="auto" w:fill="auto"/>
          </w:tcPr>
          <w:p w14:paraId="0BAD6008" w14:textId="77777777" w:rsidR="004B78A2" w:rsidRPr="004E2B9D" w:rsidRDefault="004B78A2" w:rsidP="00BC1B9E">
            <w:pPr>
              <w:spacing w:before="60"/>
              <w:jc w:val="both"/>
              <w:rPr>
                <w:sz w:val="22"/>
                <w:szCs w:val="22"/>
              </w:rPr>
            </w:pPr>
          </w:p>
        </w:tc>
        <w:tc>
          <w:tcPr>
            <w:tcW w:w="2857" w:type="dxa"/>
            <w:gridSpan w:val="6"/>
            <w:shd w:val="clear" w:color="auto" w:fill="auto"/>
          </w:tcPr>
          <w:p w14:paraId="1549D4B2" w14:textId="77777777" w:rsidR="004B78A2" w:rsidRPr="004E2B9D" w:rsidRDefault="004B78A2" w:rsidP="00BC1B9E">
            <w:pPr>
              <w:spacing w:before="60"/>
              <w:jc w:val="both"/>
              <w:rPr>
                <w:i/>
                <w:iCs/>
                <w:sz w:val="22"/>
                <w:szCs w:val="22"/>
              </w:rPr>
            </w:pPr>
            <w:r w:rsidRPr="004E2B9D">
              <w:rPr>
                <w:i/>
                <w:iCs/>
                <w:sz w:val="22"/>
                <w:szCs w:val="22"/>
              </w:rPr>
              <w:t>Többfázisú hálózatok</w:t>
            </w:r>
          </w:p>
        </w:tc>
        <w:tc>
          <w:tcPr>
            <w:tcW w:w="851" w:type="dxa"/>
            <w:shd w:val="clear" w:color="auto" w:fill="auto"/>
          </w:tcPr>
          <w:p w14:paraId="4C71769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7DEAAF0"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450823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FA1622F" w14:textId="77777777" w:rsidR="004B78A2" w:rsidRPr="004E2B9D" w:rsidRDefault="004B78A2" w:rsidP="00BC1B9E">
            <w:pPr>
              <w:spacing w:before="60"/>
              <w:jc w:val="both"/>
              <w:rPr>
                <w:i/>
                <w:iCs/>
                <w:sz w:val="22"/>
                <w:szCs w:val="22"/>
              </w:rPr>
            </w:pPr>
          </w:p>
        </w:tc>
        <w:tc>
          <w:tcPr>
            <w:tcW w:w="992" w:type="dxa"/>
            <w:shd w:val="clear" w:color="auto" w:fill="auto"/>
          </w:tcPr>
          <w:p w14:paraId="7D408102" w14:textId="77777777" w:rsidR="004B78A2" w:rsidRPr="004E2B9D" w:rsidRDefault="004B78A2" w:rsidP="00BC1B9E">
            <w:pPr>
              <w:spacing w:before="60"/>
              <w:jc w:val="both"/>
              <w:rPr>
                <w:i/>
                <w:iCs/>
                <w:sz w:val="22"/>
                <w:szCs w:val="22"/>
              </w:rPr>
            </w:pPr>
          </w:p>
        </w:tc>
        <w:tc>
          <w:tcPr>
            <w:tcW w:w="4395" w:type="dxa"/>
            <w:shd w:val="clear" w:color="auto" w:fill="auto"/>
          </w:tcPr>
          <w:p w14:paraId="2EA2250F"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45F16701" w14:textId="77777777" w:rsidTr="00BC1B9E">
        <w:tc>
          <w:tcPr>
            <w:tcW w:w="1929" w:type="dxa"/>
            <w:vMerge/>
            <w:shd w:val="clear" w:color="auto" w:fill="auto"/>
          </w:tcPr>
          <w:p w14:paraId="1AD30B98" w14:textId="77777777" w:rsidR="004B78A2" w:rsidRPr="004E2B9D" w:rsidRDefault="004B78A2" w:rsidP="00BC1B9E">
            <w:pPr>
              <w:spacing w:before="60"/>
              <w:jc w:val="both"/>
              <w:rPr>
                <w:sz w:val="22"/>
                <w:szCs w:val="22"/>
              </w:rPr>
            </w:pPr>
          </w:p>
        </w:tc>
        <w:tc>
          <w:tcPr>
            <w:tcW w:w="2857" w:type="dxa"/>
            <w:gridSpan w:val="6"/>
            <w:shd w:val="clear" w:color="auto" w:fill="auto"/>
          </w:tcPr>
          <w:p w14:paraId="2D7073DA" w14:textId="77777777" w:rsidR="004B78A2" w:rsidRPr="004E2B9D" w:rsidRDefault="004B78A2" w:rsidP="00BC1B9E">
            <w:pPr>
              <w:spacing w:before="60"/>
              <w:jc w:val="both"/>
              <w:rPr>
                <w:i/>
                <w:sz w:val="22"/>
                <w:szCs w:val="22"/>
              </w:rPr>
            </w:pPr>
            <w:r w:rsidRPr="004E2B9D">
              <w:rPr>
                <w:i/>
                <w:sz w:val="22"/>
                <w:szCs w:val="22"/>
              </w:rPr>
              <w:t>Villamos áramköri dokumentáció</w:t>
            </w:r>
          </w:p>
        </w:tc>
        <w:tc>
          <w:tcPr>
            <w:tcW w:w="851" w:type="dxa"/>
            <w:shd w:val="clear" w:color="auto" w:fill="auto"/>
          </w:tcPr>
          <w:p w14:paraId="4E193D6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9564029"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3CE83C4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45CA83D" w14:textId="77777777" w:rsidR="004B78A2" w:rsidRPr="004E2B9D" w:rsidRDefault="004B78A2" w:rsidP="00BC1B9E">
            <w:pPr>
              <w:spacing w:before="60"/>
              <w:jc w:val="both"/>
              <w:rPr>
                <w:i/>
                <w:iCs/>
                <w:sz w:val="22"/>
                <w:szCs w:val="22"/>
              </w:rPr>
            </w:pPr>
          </w:p>
        </w:tc>
        <w:tc>
          <w:tcPr>
            <w:tcW w:w="992" w:type="dxa"/>
            <w:shd w:val="clear" w:color="auto" w:fill="auto"/>
          </w:tcPr>
          <w:p w14:paraId="61AEF417" w14:textId="77777777" w:rsidR="004B78A2" w:rsidRPr="004E2B9D" w:rsidRDefault="004B78A2" w:rsidP="00BC1B9E">
            <w:pPr>
              <w:spacing w:before="60"/>
              <w:jc w:val="both"/>
              <w:rPr>
                <w:i/>
                <w:iCs/>
                <w:sz w:val="22"/>
                <w:szCs w:val="22"/>
              </w:rPr>
            </w:pPr>
          </w:p>
        </w:tc>
        <w:tc>
          <w:tcPr>
            <w:tcW w:w="4395" w:type="dxa"/>
            <w:shd w:val="clear" w:color="auto" w:fill="auto"/>
          </w:tcPr>
          <w:p w14:paraId="0FD6FE96"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23FE0687" w14:textId="77777777" w:rsidTr="00BC1B9E">
        <w:tc>
          <w:tcPr>
            <w:tcW w:w="1929" w:type="dxa"/>
            <w:vMerge/>
            <w:shd w:val="clear" w:color="auto" w:fill="auto"/>
          </w:tcPr>
          <w:p w14:paraId="59097923" w14:textId="77777777" w:rsidR="004B78A2" w:rsidRPr="004E2B9D" w:rsidRDefault="004B78A2" w:rsidP="00BC1B9E">
            <w:pPr>
              <w:spacing w:before="60"/>
              <w:jc w:val="both"/>
              <w:rPr>
                <w:sz w:val="22"/>
                <w:szCs w:val="22"/>
              </w:rPr>
            </w:pPr>
          </w:p>
        </w:tc>
        <w:tc>
          <w:tcPr>
            <w:tcW w:w="2857" w:type="dxa"/>
            <w:gridSpan w:val="6"/>
            <w:shd w:val="clear" w:color="auto" w:fill="auto"/>
          </w:tcPr>
          <w:p w14:paraId="5B792382" w14:textId="77777777" w:rsidR="004B78A2" w:rsidRPr="004E2B9D" w:rsidRDefault="004B78A2" w:rsidP="00BC1B9E">
            <w:pPr>
              <w:spacing w:before="60"/>
              <w:jc w:val="both"/>
              <w:rPr>
                <w:i/>
                <w:sz w:val="22"/>
                <w:szCs w:val="22"/>
              </w:rPr>
            </w:pPr>
            <w:r w:rsidRPr="004E2B9D">
              <w:rPr>
                <w:i/>
                <w:sz w:val="22"/>
                <w:szCs w:val="22"/>
              </w:rPr>
              <w:t>Méréstechnika</w:t>
            </w:r>
          </w:p>
        </w:tc>
        <w:tc>
          <w:tcPr>
            <w:tcW w:w="851" w:type="dxa"/>
            <w:shd w:val="clear" w:color="auto" w:fill="auto"/>
          </w:tcPr>
          <w:p w14:paraId="51540C5D"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06B3955"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4C833AC9"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17300BE" w14:textId="77777777" w:rsidR="004B78A2" w:rsidRPr="004E2B9D" w:rsidRDefault="004B78A2" w:rsidP="00BC1B9E">
            <w:pPr>
              <w:spacing w:before="60"/>
              <w:jc w:val="both"/>
              <w:rPr>
                <w:i/>
                <w:iCs/>
                <w:sz w:val="22"/>
                <w:szCs w:val="22"/>
              </w:rPr>
            </w:pPr>
          </w:p>
        </w:tc>
        <w:tc>
          <w:tcPr>
            <w:tcW w:w="992" w:type="dxa"/>
            <w:shd w:val="clear" w:color="auto" w:fill="auto"/>
          </w:tcPr>
          <w:p w14:paraId="13F05D0E" w14:textId="77777777" w:rsidR="004B78A2" w:rsidRPr="004E2B9D" w:rsidRDefault="004B78A2" w:rsidP="00BC1B9E">
            <w:pPr>
              <w:spacing w:before="60"/>
              <w:jc w:val="both"/>
              <w:rPr>
                <w:i/>
                <w:iCs/>
                <w:sz w:val="22"/>
                <w:szCs w:val="22"/>
              </w:rPr>
            </w:pPr>
          </w:p>
        </w:tc>
        <w:tc>
          <w:tcPr>
            <w:tcW w:w="4395" w:type="dxa"/>
            <w:shd w:val="clear" w:color="auto" w:fill="auto"/>
          </w:tcPr>
          <w:p w14:paraId="072EA85F"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338E9771" w14:textId="77777777" w:rsidTr="00BC1B9E">
        <w:tc>
          <w:tcPr>
            <w:tcW w:w="1929" w:type="dxa"/>
            <w:vMerge/>
            <w:shd w:val="clear" w:color="auto" w:fill="auto"/>
          </w:tcPr>
          <w:p w14:paraId="634D1D7E" w14:textId="77777777" w:rsidR="004B78A2" w:rsidRPr="004E2B9D" w:rsidRDefault="004B78A2" w:rsidP="00BC1B9E">
            <w:pPr>
              <w:spacing w:before="60"/>
              <w:jc w:val="both"/>
              <w:rPr>
                <w:sz w:val="22"/>
                <w:szCs w:val="22"/>
              </w:rPr>
            </w:pPr>
          </w:p>
        </w:tc>
        <w:tc>
          <w:tcPr>
            <w:tcW w:w="2857" w:type="dxa"/>
            <w:gridSpan w:val="6"/>
            <w:shd w:val="clear" w:color="auto" w:fill="auto"/>
          </w:tcPr>
          <w:p w14:paraId="20714A4F" w14:textId="77777777" w:rsidR="004B78A2" w:rsidRPr="004E2B9D" w:rsidRDefault="004B78A2" w:rsidP="00BC1B9E">
            <w:pPr>
              <w:spacing w:before="60"/>
              <w:jc w:val="both"/>
              <w:rPr>
                <w:i/>
                <w:sz w:val="22"/>
                <w:szCs w:val="22"/>
              </w:rPr>
            </w:pPr>
            <w:r w:rsidRPr="004E2B9D">
              <w:rPr>
                <w:i/>
                <w:sz w:val="22"/>
                <w:szCs w:val="22"/>
              </w:rPr>
              <w:t>Áramkörépítés</w:t>
            </w:r>
          </w:p>
        </w:tc>
        <w:tc>
          <w:tcPr>
            <w:tcW w:w="851" w:type="dxa"/>
            <w:shd w:val="clear" w:color="auto" w:fill="auto"/>
          </w:tcPr>
          <w:p w14:paraId="353C82E1"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D75C4D5"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5A0D0A13"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1486DEB" w14:textId="77777777" w:rsidR="004B78A2" w:rsidRPr="004E2B9D" w:rsidRDefault="004B78A2" w:rsidP="00BC1B9E">
            <w:pPr>
              <w:spacing w:before="60"/>
              <w:jc w:val="both"/>
              <w:rPr>
                <w:i/>
                <w:iCs/>
                <w:sz w:val="22"/>
                <w:szCs w:val="22"/>
              </w:rPr>
            </w:pPr>
          </w:p>
        </w:tc>
        <w:tc>
          <w:tcPr>
            <w:tcW w:w="992" w:type="dxa"/>
            <w:shd w:val="clear" w:color="auto" w:fill="auto"/>
          </w:tcPr>
          <w:p w14:paraId="12ADA33F" w14:textId="77777777" w:rsidR="004B78A2" w:rsidRPr="004E2B9D" w:rsidRDefault="004B78A2" w:rsidP="00BC1B9E">
            <w:pPr>
              <w:spacing w:before="60"/>
              <w:jc w:val="both"/>
              <w:rPr>
                <w:i/>
                <w:iCs/>
                <w:sz w:val="22"/>
                <w:szCs w:val="22"/>
              </w:rPr>
            </w:pPr>
          </w:p>
        </w:tc>
        <w:tc>
          <w:tcPr>
            <w:tcW w:w="4395" w:type="dxa"/>
            <w:shd w:val="clear" w:color="auto" w:fill="auto"/>
          </w:tcPr>
          <w:p w14:paraId="2A5C5751"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05E04679" w14:textId="77777777" w:rsidTr="00BC1B9E">
        <w:tc>
          <w:tcPr>
            <w:tcW w:w="1929" w:type="dxa"/>
            <w:vMerge/>
            <w:shd w:val="clear" w:color="auto" w:fill="auto"/>
          </w:tcPr>
          <w:p w14:paraId="00549BCD" w14:textId="77777777" w:rsidR="004B78A2" w:rsidRPr="004E2B9D" w:rsidRDefault="004B78A2" w:rsidP="00BC1B9E">
            <w:pPr>
              <w:spacing w:before="60"/>
              <w:jc w:val="both"/>
              <w:rPr>
                <w:sz w:val="22"/>
                <w:szCs w:val="22"/>
              </w:rPr>
            </w:pPr>
          </w:p>
        </w:tc>
        <w:tc>
          <w:tcPr>
            <w:tcW w:w="2857" w:type="dxa"/>
            <w:gridSpan w:val="6"/>
            <w:shd w:val="clear" w:color="auto" w:fill="auto"/>
          </w:tcPr>
          <w:p w14:paraId="48E9C178" w14:textId="77777777" w:rsidR="004B78A2" w:rsidRPr="004E2B9D" w:rsidRDefault="004B78A2" w:rsidP="00BC1B9E">
            <w:pPr>
              <w:spacing w:before="60"/>
              <w:jc w:val="both"/>
              <w:rPr>
                <w:i/>
                <w:sz w:val="22"/>
                <w:szCs w:val="22"/>
              </w:rPr>
            </w:pPr>
            <w:r w:rsidRPr="004E2B9D">
              <w:rPr>
                <w:i/>
                <w:sz w:val="22"/>
                <w:szCs w:val="22"/>
              </w:rPr>
              <w:t>Analóg elektronika</w:t>
            </w:r>
          </w:p>
        </w:tc>
        <w:tc>
          <w:tcPr>
            <w:tcW w:w="851" w:type="dxa"/>
            <w:shd w:val="clear" w:color="auto" w:fill="auto"/>
          </w:tcPr>
          <w:p w14:paraId="4AAFE2B3"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898C78A" w14:textId="77777777" w:rsidR="004B78A2" w:rsidRPr="004E2B9D" w:rsidRDefault="004B78A2" w:rsidP="00BC1B9E">
            <w:pPr>
              <w:spacing w:before="60"/>
              <w:jc w:val="both"/>
              <w:rPr>
                <w:i/>
                <w:iCs/>
                <w:sz w:val="22"/>
                <w:szCs w:val="22"/>
              </w:rPr>
            </w:pPr>
            <w:r w:rsidRPr="004E2B9D">
              <w:rPr>
                <w:i/>
                <w:iCs/>
                <w:sz w:val="22"/>
                <w:szCs w:val="22"/>
              </w:rPr>
              <w:t>324</w:t>
            </w:r>
          </w:p>
        </w:tc>
        <w:tc>
          <w:tcPr>
            <w:tcW w:w="709" w:type="dxa"/>
            <w:shd w:val="clear" w:color="auto" w:fill="auto"/>
          </w:tcPr>
          <w:p w14:paraId="782BE327" w14:textId="77777777" w:rsidR="004B78A2" w:rsidRPr="004E2B9D" w:rsidRDefault="004B78A2" w:rsidP="00BC1B9E">
            <w:pPr>
              <w:spacing w:before="60"/>
              <w:jc w:val="both"/>
              <w:rPr>
                <w:i/>
                <w:iCs/>
                <w:sz w:val="22"/>
                <w:szCs w:val="22"/>
              </w:rPr>
            </w:pPr>
            <w:r w:rsidRPr="004E2B9D">
              <w:rPr>
                <w:i/>
                <w:iCs/>
                <w:sz w:val="22"/>
                <w:szCs w:val="22"/>
              </w:rPr>
              <w:t>93</w:t>
            </w:r>
          </w:p>
        </w:tc>
        <w:tc>
          <w:tcPr>
            <w:tcW w:w="850" w:type="dxa"/>
            <w:shd w:val="clear" w:color="auto" w:fill="auto"/>
          </w:tcPr>
          <w:p w14:paraId="46B65032" w14:textId="77777777" w:rsidR="004B78A2" w:rsidRPr="004E2B9D" w:rsidRDefault="004B78A2" w:rsidP="00BC1B9E">
            <w:pPr>
              <w:spacing w:before="60"/>
              <w:jc w:val="both"/>
              <w:rPr>
                <w:i/>
                <w:iCs/>
                <w:sz w:val="22"/>
                <w:szCs w:val="22"/>
              </w:rPr>
            </w:pPr>
          </w:p>
        </w:tc>
        <w:tc>
          <w:tcPr>
            <w:tcW w:w="992" w:type="dxa"/>
            <w:shd w:val="clear" w:color="auto" w:fill="auto"/>
          </w:tcPr>
          <w:p w14:paraId="5B2F5FE9" w14:textId="77777777" w:rsidR="004B78A2" w:rsidRPr="004E2B9D" w:rsidRDefault="004B78A2" w:rsidP="00BC1B9E">
            <w:pPr>
              <w:spacing w:before="60"/>
              <w:jc w:val="both"/>
              <w:rPr>
                <w:i/>
                <w:iCs/>
                <w:sz w:val="22"/>
                <w:szCs w:val="22"/>
              </w:rPr>
            </w:pPr>
          </w:p>
        </w:tc>
        <w:tc>
          <w:tcPr>
            <w:tcW w:w="4395" w:type="dxa"/>
            <w:shd w:val="clear" w:color="auto" w:fill="auto"/>
          </w:tcPr>
          <w:p w14:paraId="437F4E01" w14:textId="77777777" w:rsidR="004B78A2" w:rsidRPr="004E2B9D" w:rsidRDefault="004B78A2" w:rsidP="00BC1B9E">
            <w:pPr>
              <w:spacing w:before="60"/>
              <w:jc w:val="both"/>
              <w:rPr>
                <w:i/>
                <w:iCs/>
                <w:sz w:val="22"/>
                <w:szCs w:val="22"/>
              </w:rPr>
            </w:pPr>
            <w:r w:rsidRPr="004E2B9D">
              <w:rPr>
                <w:i/>
                <w:iCs/>
                <w:sz w:val="22"/>
                <w:szCs w:val="22"/>
              </w:rPr>
              <w:t>417</w:t>
            </w:r>
          </w:p>
        </w:tc>
      </w:tr>
      <w:tr w:rsidR="004B78A2" w:rsidRPr="004E2B9D" w14:paraId="4DC5A781" w14:textId="77777777" w:rsidTr="00BC1B9E">
        <w:tc>
          <w:tcPr>
            <w:tcW w:w="1929" w:type="dxa"/>
            <w:vMerge/>
            <w:shd w:val="clear" w:color="auto" w:fill="auto"/>
          </w:tcPr>
          <w:p w14:paraId="07FC35BA" w14:textId="77777777" w:rsidR="004B78A2" w:rsidRPr="004E2B9D" w:rsidRDefault="004B78A2" w:rsidP="00BC1B9E">
            <w:pPr>
              <w:spacing w:before="60"/>
              <w:jc w:val="both"/>
              <w:rPr>
                <w:sz w:val="22"/>
                <w:szCs w:val="22"/>
              </w:rPr>
            </w:pPr>
          </w:p>
        </w:tc>
        <w:tc>
          <w:tcPr>
            <w:tcW w:w="2857" w:type="dxa"/>
            <w:gridSpan w:val="6"/>
            <w:shd w:val="clear" w:color="auto" w:fill="auto"/>
          </w:tcPr>
          <w:p w14:paraId="71A5C2A9" w14:textId="77777777" w:rsidR="004B78A2" w:rsidRPr="004E2B9D" w:rsidRDefault="004B78A2" w:rsidP="00BC1B9E">
            <w:pPr>
              <w:spacing w:before="60"/>
              <w:jc w:val="both"/>
              <w:rPr>
                <w:i/>
                <w:sz w:val="22"/>
                <w:szCs w:val="22"/>
              </w:rPr>
            </w:pPr>
            <w:r w:rsidRPr="004E2B9D">
              <w:rPr>
                <w:i/>
                <w:sz w:val="22"/>
                <w:szCs w:val="22"/>
              </w:rPr>
              <w:t>Analóg áramköri rendszerek és jelek</w:t>
            </w:r>
          </w:p>
        </w:tc>
        <w:tc>
          <w:tcPr>
            <w:tcW w:w="851" w:type="dxa"/>
            <w:shd w:val="clear" w:color="auto" w:fill="auto"/>
          </w:tcPr>
          <w:p w14:paraId="7F29C00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FB8EFCF"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4D4D09B"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353C69E" w14:textId="77777777" w:rsidR="004B78A2" w:rsidRPr="004E2B9D" w:rsidRDefault="004B78A2" w:rsidP="00BC1B9E">
            <w:pPr>
              <w:spacing w:before="60"/>
              <w:jc w:val="both"/>
              <w:rPr>
                <w:i/>
                <w:iCs/>
                <w:sz w:val="22"/>
                <w:szCs w:val="22"/>
              </w:rPr>
            </w:pPr>
          </w:p>
        </w:tc>
        <w:tc>
          <w:tcPr>
            <w:tcW w:w="992" w:type="dxa"/>
            <w:shd w:val="clear" w:color="auto" w:fill="auto"/>
          </w:tcPr>
          <w:p w14:paraId="5FF75C0F" w14:textId="77777777" w:rsidR="004B78A2" w:rsidRPr="004E2B9D" w:rsidRDefault="004B78A2" w:rsidP="00BC1B9E">
            <w:pPr>
              <w:spacing w:before="60"/>
              <w:jc w:val="both"/>
              <w:rPr>
                <w:i/>
                <w:iCs/>
                <w:sz w:val="22"/>
                <w:szCs w:val="22"/>
              </w:rPr>
            </w:pPr>
          </w:p>
        </w:tc>
        <w:tc>
          <w:tcPr>
            <w:tcW w:w="4395" w:type="dxa"/>
            <w:shd w:val="clear" w:color="auto" w:fill="auto"/>
          </w:tcPr>
          <w:p w14:paraId="2F93A249"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22802B9C" w14:textId="77777777" w:rsidTr="00BC1B9E">
        <w:tc>
          <w:tcPr>
            <w:tcW w:w="1929" w:type="dxa"/>
            <w:vMerge/>
            <w:shd w:val="clear" w:color="auto" w:fill="auto"/>
          </w:tcPr>
          <w:p w14:paraId="32B7E9AA" w14:textId="77777777" w:rsidR="004B78A2" w:rsidRPr="004E2B9D" w:rsidRDefault="004B78A2" w:rsidP="00BC1B9E">
            <w:pPr>
              <w:spacing w:before="60"/>
              <w:jc w:val="both"/>
              <w:rPr>
                <w:sz w:val="22"/>
                <w:szCs w:val="22"/>
              </w:rPr>
            </w:pPr>
          </w:p>
        </w:tc>
        <w:tc>
          <w:tcPr>
            <w:tcW w:w="2857" w:type="dxa"/>
            <w:gridSpan w:val="6"/>
            <w:shd w:val="clear" w:color="auto" w:fill="auto"/>
          </w:tcPr>
          <w:p w14:paraId="548BE484" w14:textId="77777777" w:rsidR="004B78A2" w:rsidRPr="004E2B9D" w:rsidRDefault="004B78A2" w:rsidP="00BC1B9E">
            <w:pPr>
              <w:spacing w:before="60"/>
              <w:jc w:val="both"/>
              <w:rPr>
                <w:i/>
                <w:sz w:val="22"/>
                <w:szCs w:val="22"/>
              </w:rPr>
            </w:pPr>
            <w:r w:rsidRPr="004E2B9D">
              <w:rPr>
                <w:i/>
                <w:sz w:val="22"/>
                <w:szCs w:val="22"/>
              </w:rPr>
              <w:t>Mérőműszerek és alapmérések, szoftverismeret</w:t>
            </w:r>
          </w:p>
        </w:tc>
        <w:tc>
          <w:tcPr>
            <w:tcW w:w="851" w:type="dxa"/>
            <w:shd w:val="clear" w:color="auto" w:fill="auto"/>
          </w:tcPr>
          <w:p w14:paraId="15CA79E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3B3D74F" w14:textId="77777777" w:rsidR="004B78A2" w:rsidRPr="004E2B9D" w:rsidRDefault="004B78A2" w:rsidP="00BC1B9E">
            <w:pPr>
              <w:spacing w:before="60"/>
              <w:jc w:val="both"/>
              <w:rPr>
                <w:i/>
                <w:iCs/>
                <w:sz w:val="22"/>
                <w:szCs w:val="22"/>
              </w:rPr>
            </w:pPr>
            <w:r w:rsidRPr="004E2B9D">
              <w:rPr>
                <w:i/>
                <w:iCs/>
                <w:sz w:val="22"/>
                <w:szCs w:val="22"/>
              </w:rPr>
              <w:t>18</w:t>
            </w:r>
          </w:p>
        </w:tc>
        <w:tc>
          <w:tcPr>
            <w:tcW w:w="709" w:type="dxa"/>
            <w:shd w:val="clear" w:color="auto" w:fill="auto"/>
          </w:tcPr>
          <w:p w14:paraId="7557A83E"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EDE5BB8" w14:textId="77777777" w:rsidR="004B78A2" w:rsidRPr="004E2B9D" w:rsidRDefault="004B78A2" w:rsidP="00BC1B9E">
            <w:pPr>
              <w:spacing w:before="60"/>
              <w:jc w:val="both"/>
              <w:rPr>
                <w:i/>
                <w:iCs/>
                <w:sz w:val="22"/>
                <w:szCs w:val="22"/>
              </w:rPr>
            </w:pPr>
          </w:p>
        </w:tc>
        <w:tc>
          <w:tcPr>
            <w:tcW w:w="992" w:type="dxa"/>
            <w:shd w:val="clear" w:color="auto" w:fill="auto"/>
          </w:tcPr>
          <w:p w14:paraId="73716BCC" w14:textId="77777777" w:rsidR="004B78A2" w:rsidRPr="004E2B9D" w:rsidRDefault="004B78A2" w:rsidP="00BC1B9E">
            <w:pPr>
              <w:spacing w:before="60"/>
              <w:jc w:val="both"/>
              <w:rPr>
                <w:i/>
                <w:iCs/>
                <w:sz w:val="22"/>
                <w:szCs w:val="22"/>
              </w:rPr>
            </w:pPr>
          </w:p>
        </w:tc>
        <w:tc>
          <w:tcPr>
            <w:tcW w:w="4395" w:type="dxa"/>
            <w:shd w:val="clear" w:color="auto" w:fill="auto"/>
          </w:tcPr>
          <w:p w14:paraId="614155A9" w14:textId="77777777" w:rsidR="004B78A2" w:rsidRPr="004E2B9D" w:rsidRDefault="004B78A2" w:rsidP="00BC1B9E">
            <w:pPr>
              <w:spacing w:before="60"/>
              <w:jc w:val="both"/>
              <w:rPr>
                <w:i/>
                <w:iCs/>
                <w:sz w:val="22"/>
                <w:szCs w:val="22"/>
              </w:rPr>
            </w:pPr>
            <w:r w:rsidRPr="004E2B9D">
              <w:rPr>
                <w:i/>
                <w:iCs/>
                <w:sz w:val="22"/>
                <w:szCs w:val="22"/>
              </w:rPr>
              <w:t>18</w:t>
            </w:r>
          </w:p>
        </w:tc>
      </w:tr>
      <w:tr w:rsidR="004B78A2" w:rsidRPr="004E2B9D" w14:paraId="23D6A2BE" w14:textId="77777777" w:rsidTr="00BC1B9E">
        <w:tc>
          <w:tcPr>
            <w:tcW w:w="1929" w:type="dxa"/>
            <w:vMerge/>
            <w:shd w:val="clear" w:color="auto" w:fill="auto"/>
          </w:tcPr>
          <w:p w14:paraId="2A15B2C6" w14:textId="77777777" w:rsidR="004B78A2" w:rsidRPr="004E2B9D" w:rsidRDefault="004B78A2" w:rsidP="00BC1B9E">
            <w:pPr>
              <w:spacing w:before="60"/>
              <w:jc w:val="both"/>
              <w:rPr>
                <w:sz w:val="22"/>
                <w:szCs w:val="22"/>
              </w:rPr>
            </w:pPr>
          </w:p>
        </w:tc>
        <w:tc>
          <w:tcPr>
            <w:tcW w:w="2857" w:type="dxa"/>
            <w:gridSpan w:val="6"/>
            <w:shd w:val="clear" w:color="auto" w:fill="auto"/>
          </w:tcPr>
          <w:p w14:paraId="1D782B20" w14:textId="77777777" w:rsidR="004B78A2" w:rsidRPr="004E2B9D" w:rsidRDefault="004B78A2" w:rsidP="00BC1B9E">
            <w:pPr>
              <w:spacing w:before="60"/>
              <w:jc w:val="both"/>
              <w:rPr>
                <w:i/>
                <w:sz w:val="22"/>
                <w:szCs w:val="22"/>
              </w:rPr>
            </w:pPr>
            <w:r w:rsidRPr="004E2B9D">
              <w:rPr>
                <w:i/>
                <w:sz w:val="22"/>
                <w:szCs w:val="22"/>
              </w:rPr>
              <w:t>Félvezető alkatrészek</w:t>
            </w:r>
          </w:p>
        </w:tc>
        <w:tc>
          <w:tcPr>
            <w:tcW w:w="851" w:type="dxa"/>
            <w:shd w:val="clear" w:color="auto" w:fill="auto"/>
          </w:tcPr>
          <w:p w14:paraId="261B3242"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C63DA53"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1DBBA5E1"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2D768CD" w14:textId="77777777" w:rsidR="004B78A2" w:rsidRPr="004E2B9D" w:rsidRDefault="004B78A2" w:rsidP="00BC1B9E">
            <w:pPr>
              <w:spacing w:before="60"/>
              <w:jc w:val="both"/>
              <w:rPr>
                <w:i/>
                <w:iCs/>
                <w:sz w:val="22"/>
                <w:szCs w:val="22"/>
              </w:rPr>
            </w:pPr>
          </w:p>
        </w:tc>
        <w:tc>
          <w:tcPr>
            <w:tcW w:w="992" w:type="dxa"/>
            <w:shd w:val="clear" w:color="auto" w:fill="auto"/>
          </w:tcPr>
          <w:p w14:paraId="5CDC65ED" w14:textId="77777777" w:rsidR="004B78A2" w:rsidRPr="004E2B9D" w:rsidRDefault="004B78A2" w:rsidP="00BC1B9E">
            <w:pPr>
              <w:spacing w:before="60"/>
              <w:jc w:val="both"/>
              <w:rPr>
                <w:i/>
                <w:iCs/>
                <w:sz w:val="22"/>
                <w:szCs w:val="22"/>
              </w:rPr>
            </w:pPr>
          </w:p>
        </w:tc>
        <w:tc>
          <w:tcPr>
            <w:tcW w:w="4395" w:type="dxa"/>
            <w:shd w:val="clear" w:color="auto" w:fill="auto"/>
          </w:tcPr>
          <w:p w14:paraId="0E3F0CB1"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5F9F9D9A" w14:textId="77777777" w:rsidTr="00BC1B9E">
        <w:tc>
          <w:tcPr>
            <w:tcW w:w="1929" w:type="dxa"/>
            <w:vMerge/>
            <w:shd w:val="clear" w:color="auto" w:fill="auto"/>
          </w:tcPr>
          <w:p w14:paraId="7C2E0E97" w14:textId="77777777" w:rsidR="004B78A2" w:rsidRPr="004E2B9D" w:rsidRDefault="004B78A2" w:rsidP="00BC1B9E">
            <w:pPr>
              <w:spacing w:before="60"/>
              <w:jc w:val="both"/>
              <w:rPr>
                <w:sz w:val="22"/>
                <w:szCs w:val="22"/>
              </w:rPr>
            </w:pPr>
          </w:p>
        </w:tc>
        <w:tc>
          <w:tcPr>
            <w:tcW w:w="2857" w:type="dxa"/>
            <w:gridSpan w:val="6"/>
            <w:shd w:val="clear" w:color="auto" w:fill="auto"/>
          </w:tcPr>
          <w:p w14:paraId="0DF2A035" w14:textId="77777777" w:rsidR="004B78A2" w:rsidRPr="004E2B9D" w:rsidRDefault="004B78A2" w:rsidP="00BC1B9E">
            <w:pPr>
              <w:spacing w:before="60"/>
              <w:jc w:val="both"/>
              <w:rPr>
                <w:i/>
                <w:sz w:val="22"/>
                <w:szCs w:val="22"/>
              </w:rPr>
            </w:pPr>
            <w:r w:rsidRPr="004E2B9D">
              <w:rPr>
                <w:i/>
                <w:sz w:val="22"/>
                <w:szCs w:val="22"/>
              </w:rPr>
              <w:t>Alapfeladatok megvalósítása</w:t>
            </w:r>
          </w:p>
        </w:tc>
        <w:tc>
          <w:tcPr>
            <w:tcW w:w="851" w:type="dxa"/>
            <w:shd w:val="clear" w:color="auto" w:fill="auto"/>
          </w:tcPr>
          <w:p w14:paraId="2FF8D3B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7DEF1BD"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3EECCCD5"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1D7AD3E2" w14:textId="77777777" w:rsidR="004B78A2" w:rsidRPr="004E2B9D" w:rsidRDefault="004B78A2" w:rsidP="00BC1B9E">
            <w:pPr>
              <w:spacing w:before="60"/>
              <w:jc w:val="both"/>
              <w:rPr>
                <w:i/>
                <w:iCs/>
                <w:sz w:val="22"/>
                <w:szCs w:val="22"/>
              </w:rPr>
            </w:pPr>
          </w:p>
        </w:tc>
        <w:tc>
          <w:tcPr>
            <w:tcW w:w="992" w:type="dxa"/>
            <w:shd w:val="clear" w:color="auto" w:fill="auto"/>
          </w:tcPr>
          <w:p w14:paraId="0C1F4A0A" w14:textId="77777777" w:rsidR="004B78A2" w:rsidRPr="004E2B9D" w:rsidRDefault="004B78A2" w:rsidP="00BC1B9E">
            <w:pPr>
              <w:spacing w:before="60"/>
              <w:jc w:val="both"/>
              <w:rPr>
                <w:i/>
                <w:iCs/>
                <w:sz w:val="22"/>
                <w:szCs w:val="22"/>
              </w:rPr>
            </w:pPr>
          </w:p>
        </w:tc>
        <w:tc>
          <w:tcPr>
            <w:tcW w:w="4395" w:type="dxa"/>
            <w:shd w:val="clear" w:color="auto" w:fill="auto"/>
          </w:tcPr>
          <w:p w14:paraId="2768194E"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7F7AAE66" w14:textId="77777777" w:rsidTr="00BC1B9E">
        <w:tc>
          <w:tcPr>
            <w:tcW w:w="1929" w:type="dxa"/>
            <w:vMerge/>
            <w:shd w:val="clear" w:color="auto" w:fill="auto"/>
          </w:tcPr>
          <w:p w14:paraId="096DF5BD" w14:textId="77777777" w:rsidR="004B78A2" w:rsidRPr="004E2B9D" w:rsidRDefault="004B78A2" w:rsidP="00BC1B9E">
            <w:pPr>
              <w:spacing w:before="60"/>
              <w:jc w:val="both"/>
              <w:rPr>
                <w:sz w:val="22"/>
                <w:szCs w:val="22"/>
              </w:rPr>
            </w:pPr>
          </w:p>
        </w:tc>
        <w:tc>
          <w:tcPr>
            <w:tcW w:w="2857" w:type="dxa"/>
            <w:gridSpan w:val="6"/>
            <w:shd w:val="clear" w:color="auto" w:fill="auto"/>
          </w:tcPr>
          <w:p w14:paraId="5A791080" w14:textId="77777777" w:rsidR="004B78A2" w:rsidRPr="004E2B9D" w:rsidRDefault="004B78A2" w:rsidP="00BC1B9E">
            <w:pPr>
              <w:spacing w:before="60"/>
              <w:jc w:val="both"/>
              <w:rPr>
                <w:i/>
                <w:sz w:val="22"/>
                <w:szCs w:val="22"/>
              </w:rPr>
            </w:pPr>
            <w:r w:rsidRPr="004E2B9D">
              <w:rPr>
                <w:i/>
                <w:sz w:val="22"/>
                <w:szCs w:val="22"/>
              </w:rPr>
              <w:t>Erősítőtechnika</w:t>
            </w:r>
          </w:p>
        </w:tc>
        <w:tc>
          <w:tcPr>
            <w:tcW w:w="851" w:type="dxa"/>
            <w:shd w:val="clear" w:color="auto" w:fill="auto"/>
          </w:tcPr>
          <w:p w14:paraId="717AEB3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39EB2B1"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4A39E0C7"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9712024" w14:textId="77777777" w:rsidR="004B78A2" w:rsidRPr="004E2B9D" w:rsidRDefault="004B78A2" w:rsidP="00BC1B9E">
            <w:pPr>
              <w:spacing w:before="60"/>
              <w:jc w:val="both"/>
              <w:rPr>
                <w:i/>
                <w:iCs/>
                <w:sz w:val="22"/>
                <w:szCs w:val="22"/>
              </w:rPr>
            </w:pPr>
          </w:p>
        </w:tc>
        <w:tc>
          <w:tcPr>
            <w:tcW w:w="992" w:type="dxa"/>
            <w:shd w:val="clear" w:color="auto" w:fill="auto"/>
          </w:tcPr>
          <w:p w14:paraId="73EAC37E" w14:textId="77777777" w:rsidR="004B78A2" w:rsidRPr="004E2B9D" w:rsidRDefault="004B78A2" w:rsidP="00BC1B9E">
            <w:pPr>
              <w:spacing w:before="60"/>
              <w:jc w:val="both"/>
              <w:rPr>
                <w:i/>
                <w:iCs/>
                <w:sz w:val="22"/>
                <w:szCs w:val="22"/>
              </w:rPr>
            </w:pPr>
          </w:p>
        </w:tc>
        <w:tc>
          <w:tcPr>
            <w:tcW w:w="4395" w:type="dxa"/>
            <w:shd w:val="clear" w:color="auto" w:fill="auto"/>
          </w:tcPr>
          <w:p w14:paraId="105A9E61"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73C9640A" w14:textId="77777777" w:rsidTr="00BC1B9E">
        <w:tc>
          <w:tcPr>
            <w:tcW w:w="1929" w:type="dxa"/>
            <w:vMerge/>
            <w:shd w:val="clear" w:color="auto" w:fill="auto"/>
          </w:tcPr>
          <w:p w14:paraId="208183FB" w14:textId="77777777" w:rsidR="004B78A2" w:rsidRPr="004E2B9D" w:rsidRDefault="004B78A2" w:rsidP="00BC1B9E">
            <w:pPr>
              <w:spacing w:before="60"/>
              <w:jc w:val="both"/>
              <w:rPr>
                <w:sz w:val="22"/>
                <w:szCs w:val="22"/>
              </w:rPr>
            </w:pPr>
          </w:p>
        </w:tc>
        <w:tc>
          <w:tcPr>
            <w:tcW w:w="2857" w:type="dxa"/>
            <w:gridSpan w:val="6"/>
            <w:shd w:val="clear" w:color="auto" w:fill="auto"/>
          </w:tcPr>
          <w:p w14:paraId="23B0F0A7" w14:textId="77777777" w:rsidR="004B78A2" w:rsidRPr="004E2B9D" w:rsidRDefault="004B78A2" w:rsidP="00BC1B9E">
            <w:pPr>
              <w:spacing w:before="60"/>
              <w:jc w:val="both"/>
              <w:rPr>
                <w:i/>
                <w:sz w:val="22"/>
                <w:szCs w:val="22"/>
              </w:rPr>
            </w:pPr>
            <w:r w:rsidRPr="004E2B9D">
              <w:rPr>
                <w:i/>
                <w:sz w:val="22"/>
                <w:szCs w:val="22"/>
              </w:rPr>
              <w:t>Erősítők építése és mérése</w:t>
            </w:r>
          </w:p>
        </w:tc>
        <w:tc>
          <w:tcPr>
            <w:tcW w:w="851" w:type="dxa"/>
            <w:shd w:val="clear" w:color="auto" w:fill="auto"/>
          </w:tcPr>
          <w:p w14:paraId="560D008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BDAD872"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25AE623C"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2DFB62F4" w14:textId="77777777" w:rsidR="004B78A2" w:rsidRPr="004E2B9D" w:rsidRDefault="004B78A2" w:rsidP="00BC1B9E">
            <w:pPr>
              <w:spacing w:before="60"/>
              <w:jc w:val="both"/>
              <w:rPr>
                <w:i/>
                <w:iCs/>
                <w:sz w:val="22"/>
                <w:szCs w:val="22"/>
              </w:rPr>
            </w:pPr>
          </w:p>
        </w:tc>
        <w:tc>
          <w:tcPr>
            <w:tcW w:w="992" w:type="dxa"/>
            <w:shd w:val="clear" w:color="auto" w:fill="auto"/>
          </w:tcPr>
          <w:p w14:paraId="200FE53D" w14:textId="77777777" w:rsidR="004B78A2" w:rsidRPr="004E2B9D" w:rsidRDefault="004B78A2" w:rsidP="00BC1B9E">
            <w:pPr>
              <w:spacing w:before="60"/>
              <w:jc w:val="both"/>
              <w:rPr>
                <w:i/>
                <w:iCs/>
                <w:sz w:val="22"/>
                <w:szCs w:val="22"/>
              </w:rPr>
            </w:pPr>
          </w:p>
        </w:tc>
        <w:tc>
          <w:tcPr>
            <w:tcW w:w="4395" w:type="dxa"/>
            <w:shd w:val="clear" w:color="auto" w:fill="auto"/>
          </w:tcPr>
          <w:p w14:paraId="1CDA0A49" w14:textId="77777777" w:rsidR="004B78A2" w:rsidRPr="004E2B9D" w:rsidRDefault="004B78A2" w:rsidP="00BC1B9E">
            <w:pPr>
              <w:spacing w:before="60"/>
              <w:jc w:val="both"/>
              <w:rPr>
                <w:i/>
                <w:iCs/>
                <w:sz w:val="22"/>
                <w:szCs w:val="22"/>
              </w:rPr>
            </w:pPr>
            <w:r w:rsidRPr="004E2B9D">
              <w:rPr>
                <w:i/>
                <w:iCs/>
                <w:sz w:val="22"/>
                <w:szCs w:val="22"/>
              </w:rPr>
              <w:t>134</w:t>
            </w:r>
          </w:p>
        </w:tc>
      </w:tr>
      <w:tr w:rsidR="004B78A2" w:rsidRPr="004E2B9D" w14:paraId="7784E1BF" w14:textId="77777777" w:rsidTr="00BC1B9E">
        <w:tc>
          <w:tcPr>
            <w:tcW w:w="1929" w:type="dxa"/>
            <w:vMerge/>
            <w:shd w:val="clear" w:color="auto" w:fill="auto"/>
          </w:tcPr>
          <w:p w14:paraId="100FC574" w14:textId="77777777" w:rsidR="004B78A2" w:rsidRPr="004E2B9D" w:rsidRDefault="004B78A2" w:rsidP="00BC1B9E">
            <w:pPr>
              <w:spacing w:before="60"/>
              <w:jc w:val="both"/>
              <w:rPr>
                <w:sz w:val="22"/>
                <w:szCs w:val="22"/>
              </w:rPr>
            </w:pPr>
          </w:p>
        </w:tc>
        <w:tc>
          <w:tcPr>
            <w:tcW w:w="2857" w:type="dxa"/>
            <w:gridSpan w:val="6"/>
            <w:shd w:val="clear" w:color="auto" w:fill="auto"/>
          </w:tcPr>
          <w:p w14:paraId="4816A352"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278452C3"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A67D1BE" w14:textId="77777777" w:rsidR="004B78A2" w:rsidRPr="004E2B9D" w:rsidRDefault="004B78A2" w:rsidP="00BC1B9E">
            <w:pPr>
              <w:spacing w:before="60"/>
              <w:jc w:val="both"/>
              <w:rPr>
                <w:i/>
                <w:iCs/>
                <w:sz w:val="22"/>
                <w:szCs w:val="22"/>
              </w:rPr>
            </w:pPr>
            <w:r w:rsidRPr="004E2B9D">
              <w:rPr>
                <w:i/>
                <w:iCs/>
                <w:sz w:val="22"/>
                <w:szCs w:val="22"/>
              </w:rPr>
              <w:t>108</w:t>
            </w:r>
          </w:p>
        </w:tc>
        <w:tc>
          <w:tcPr>
            <w:tcW w:w="709" w:type="dxa"/>
            <w:shd w:val="clear" w:color="auto" w:fill="auto"/>
          </w:tcPr>
          <w:p w14:paraId="1BE623C4"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66F6E374" w14:textId="77777777" w:rsidR="004B78A2" w:rsidRPr="004E2B9D" w:rsidRDefault="004B78A2" w:rsidP="00BC1B9E">
            <w:pPr>
              <w:spacing w:before="60"/>
              <w:jc w:val="both"/>
              <w:rPr>
                <w:i/>
                <w:iCs/>
                <w:sz w:val="22"/>
                <w:szCs w:val="22"/>
              </w:rPr>
            </w:pPr>
          </w:p>
        </w:tc>
        <w:tc>
          <w:tcPr>
            <w:tcW w:w="992" w:type="dxa"/>
            <w:shd w:val="clear" w:color="auto" w:fill="auto"/>
          </w:tcPr>
          <w:p w14:paraId="2880BD65" w14:textId="77777777" w:rsidR="004B78A2" w:rsidRPr="004E2B9D" w:rsidRDefault="004B78A2" w:rsidP="00BC1B9E">
            <w:pPr>
              <w:spacing w:before="60"/>
              <w:jc w:val="both"/>
              <w:rPr>
                <w:i/>
                <w:iCs/>
                <w:sz w:val="22"/>
                <w:szCs w:val="22"/>
              </w:rPr>
            </w:pPr>
          </w:p>
        </w:tc>
        <w:tc>
          <w:tcPr>
            <w:tcW w:w="4395" w:type="dxa"/>
            <w:shd w:val="clear" w:color="auto" w:fill="auto"/>
          </w:tcPr>
          <w:p w14:paraId="6DEEA6E0" w14:textId="77777777" w:rsidR="004B78A2" w:rsidRPr="004E2B9D" w:rsidRDefault="004B78A2" w:rsidP="00BC1B9E">
            <w:pPr>
              <w:spacing w:before="60"/>
              <w:jc w:val="both"/>
              <w:rPr>
                <w:i/>
                <w:iCs/>
                <w:sz w:val="22"/>
                <w:szCs w:val="22"/>
              </w:rPr>
            </w:pPr>
            <w:r w:rsidRPr="004E2B9D">
              <w:rPr>
                <w:i/>
                <w:iCs/>
                <w:sz w:val="22"/>
                <w:szCs w:val="22"/>
              </w:rPr>
              <w:t>139</w:t>
            </w:r>
          </w:p>
        </w:tc>
      </w:tr>
      <w:tr w:rsidR="004B78A2" w:rsidRPr="004E2B9D" w14:paraId="1F765CF2" w14:textId="77777777" w:rsidTr="00BC1B9E">
        <w:tc>
          <w:tcPr>
            <w:tcW w:w="1929" w:type="dxa"/>
            <w:vMerge/>
            <w:shd w:val="clear" w:color="auto" w:fill="auto"/>
          </w:tcPr>
          <w:p w14:paraId="3FD55EB0" w14:textId="77777777" w:rsidR="004B78A2" w:rsidRPr="004E2B9D" w:rsidRDefault="004B78A2" w:rsidP="00BC1B9E">
            <w:pPr>
              <w:spacing w:before="60"/>
              <w:jc w:val="both"/>
              <w:rPr>
                <w:sz w:val="22"/>
                <w:szCs w:val="22"/>
              </w:rPr>
            </w:pPr>
          </w:p>
        </w:tc>
        <w:tc>
          <w:tcPr>
            <w:tcW w:w="2857" w:type="dxa"/>
            <w:gridSpan w:val="6"/>
            <w:shd w:val="clear" w:color="auto" w:fill="auto"/>
          </w:tcPr>
          <w:p w14:paraId="779E5AFA" w14:textId="77777777" w:rsidR="004B78A2" w:rsidRPr="004E2B9D" w:rsidRDefault="004B78A2" w:rsidP="00BC1B9E">
            <w:pPr>
              <w:spacing w:before="60"/>
              <w:jc w:val="both"/>
              <w:rPr>
                <w:i/>
                <w:sz w:val="22"/>
                <w:szCs w:val="22"/>
              </w:rPr>
            </w:pPr>
            <w:r w:rsidRPr="004E2B9D">
              <w:rPr>
                <w:i/>
                <w:sz w:val="22"/>
                <w:szCs w:val="22"/>
              </w:rPr>
              <w:t>Digitális technika</w:t>
            </w:r>
          </w:p>
        </w:tc>
        <w:tc>
          <w:tcPr>
            <w:tcW w:w="851" w:type="dxa"/>
            <w:shd w:val="clear" w:color="auto" w:fill="auto"/>
          </w:tcPr>
          <w:p w14:paraId="11152F3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4C23244" w14:textId="77777777" w:rsidR="004B78A2" w:rsidRPr="004E2B9D" w:rsidRDefault="004B78A2" w:rsidP="00BC1B9E">
            <w:pPr>
              <w:spacing w:before="60"/>
              <w:jc w:val="both"/>
              <w:rPr>
                <w:i/>
                <w:iCs/>
                <w:sz w:val="22"/>
                <w:szCs w:val="22"/>
              </w:rPr>
            </w:pPr>
            <w:r w:rsidRPr="004E2B9D">
              <w:rPr>
                <w:i/>
                <w:iCs/>
                <w:sz w:val="22"/>
                <w:szCs w:val="22"/>
              </w:rPr>
              <w:t>180</w:t>
            </w:r>
          </w:p>
        </w:tc>
        <w:tc>
          <w:tcPr>
            <w:tcW w:w="709" w:type="dxa"/>
            <w:shd w:val="clear" w:color="auto" w:fill="auto"/>
          </w:tcPr>
          <w:p w14:paraId="590F4540"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39E08D7B" w14:textId="77777777" w:rsidR="004B78A2" w:rsidRPr="004E2B9D" w:rsidRDefault="004B78A2" w:rsidP="00BC1B9E">
            <w:pPr>
              <w:spacing w:before="60"/>
              <w:jc w:val="both"/>
              <w:rPr>
                <w:i/>
                <w:iCs/>
                <w:sz w:val="22"/>
                <w:szCs w:val="22"/>
              </w:rPr>
            </w:pPr>
          </w:p>
        </w:tc>
        <w:tc>
          <w:tcPr>
            <w:tcW w:w="992" w:type="dxa"/>
            <w:shd w:val="clear" w:color="auto" w:fill="auto"/>
          </w:tcPr>
          <w:p w14:paraId="76A06A5E" w14:textId="77777777" w:rsidR="004B78A2" w:rsidRPr="004E2B9D" w:rsidRDefault="004B78A2" w:rsidP="00BC1B9E">
            <w:pPr>
              <w:spacing w:before="60"/>
              <w:jc w:val="both"/>
              <w:rPr>
                <w:i/>
                <w:iCs/>
                <w:sz w:val="22"/>
                <w:szCs w:val="22"/>
              </w:rPr>
            </w:pPr>
          </w:p>
        </w:tc>
        <w:tc>
          <w:tcPr>
            <w:tcW w:w="4395" w:type="dxa"/>
            <w:shd w:val="clear" w:color="auto" w:fill="auto"/>
          </w:tcPr>
          <w:p w14:paraId="031D8B51" w14:textId="77777777" w:rsidR="004B78A2" w:rsidRPr="004E2B9D" w:rsidRDefault="004B78A2" w:rsidP="00BC1B9E">
            <w:pPr>
              <w:spacing w:before="60"/>
              <w:jc w:val="both"/>
              <w:rPr>
                <w:i/>
                <w:iCs/>
                <w:sz w:val="22"/>
                <w:szCs w:val="22"/>
              </w:rPr>
            </w:pPr>
            <w:r w:rsidRPr="004E2B9D">
              <w:rPr>
                <w:i/>
                <w:iCs/>
                <w:sz w:val="22"/>
                <w:szCs w:val="22"/>
              </w:rPr>
              <w:t>242</w:t>
            </w:r>
          </w:p>
        </w:tc>
      </w:tr>
      <w:tr w:rsidR="004B78A2" w:rsidRPr="004E2B9D" w14:paraId="40428F59" w14:textId="77777777" w:rsidTr="00BC1B9E">
        <w:tc>
          <w:tcPr>
            <w:tcW w:w="1929" w:type="dxa"/>
            <w:vMerge/>
            <w:shd w:val="clear" w:color="auto" w:fill="auto"/>
          </w:tcPr>
          <w:p w14:paraId="1AD88470" w14:textId="77777777" w:rsidR="004B78A2" w:rsidRPr="004E2B9D" w:rsidRDefault="004B78A2" w:rsidP="00BC1B9E">
            <w:pPr>
              <w:spacing w:before="60"/>
              <w:jc w:val="both"/>
              <w:rPr>
                <w:sz w:val="22"/>
                <w:szCs w:val="22"/>
              </w:rPr>
            </w:pPr>
          </w:p>
        </w:tc>
        <w:tc>
          <w:tcPr>
            <w:tcW w:w="2857" w:type="dxa"/>
            <w:gridSpan w:val="6"/>
            <w:shd w:val="clear" w:color="auto" w:fill="auto"/>
          </w:tcPr>
          <w:p w14:paraId="7F5D82F7" w14:textId="77777777" w:rsidR="004B78A2" w:rsidRPr="004E2B9D" w:rsidRDefault="004B78A2" w:rsidP="00BC1B9E">
            <w:pPr>
              <w:spacing w:before="60"/>
              <w:jc w:val="both"/>
              <w:rPr>
                <w:i/>
                <w:sz w:val="22"/>
                <w:szCs w:val="22"/>
              </w:rPr>
            </w:pPr>
            <w:r w:rsidRPr="004E2B9D">
              <w:rPr>
                <w:i/>
                <w:sz w:val="22"/>
                <w:szCs w:val="22"/>
              </w:rPr>
              <w:t>A digitális technika alapfogalmai, vizsgálati módszerei</w:t>
            </w:r>
          </w:p>
        </w:tc>
        <w:tc>
          <w:tcPr>
            <w:tcW w:w="851" w:type="dxa"/>
            <w:shd w:val="clear" w:color="auto" w:fill="auto"/>
          </w:tcPr>
          <w:p w14:paraId="41764C7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260727B"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7914BF2F"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2BF75A7F" w14:textId="77777777" w:rsidR="004B78A2" w:rsidRPr="004E2B9D" w:rsidRDefault="004B78A2" w:rsidP="00BC1B9E">
            <w:pPr>
              <w:spacing w:before="60"/>
              <w:jc w:val="both"/>
              <w:rPr>
                <w:i/>
                <w:iCs/>
                <w:sz w:val="22"/>
                <w:szCs w:val="22"/>
              </w:rPr>
            </w:pPr>
          </w:p>
        </w:tc>
        <w:tc>
          <w:tcPr>
            <w:tcW w:w="992" w:type="dxa"/>
            <w:shd w:val="clear" w:color="auto" w:fill="auto"/>
          </w:tcPr>
          <w:p w14:paraId="4B578DAE" w14:textId="77777777" w:rsidR="004B78A2" w:rsidRPr="004E2B9D" w:rsidRDefault="004B78A2" w:rsidP="00BC1B9E">
            <w:pPr>
              <w:spacing w:before="60"/>
              <w:jc w:val="both"/>
              <w:rPr>
                <w:i/>
                <w:iCs/>
                <w:sz w:val="22"/>
                <w:szCs w:val="22"/>
              </w:rPr>
            </w:pPr>
          </w:p>
        </w:tc>
        <w:tc>
          <w:tcPr>
            <w:tcW w:w="4395" w:type="dxa"/>
            <w:shd w:val="clear" w:color="auto" w:fill="auto"/>
          </w:tcPr>
          <w:p w14:paraId="78E33A5A"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095C5BA2" w14:textId="77777777" w:rsidTr="00BC1B9E">
        <w:tc>
          <w:tcPr>
            <w:tcW w:w="1929" w:type="dxa"/>
            <w:vMerge/>
            <w:shd w:val="clear" w:color="auto" w:fill="auto"/>
          </w:tcPr>
          <w:p w14:paraId="54821E86" w14:textId="77777777" w:rsidR="004B78A2" w:rsidRPr="004E2B9D" w:rsidRDefault="004B78A2" w:rsidP="00BC1B9E">
            <w:pPr>
              <w:spacing w:before="60"/>
              <w:jc w:val="both"/>
              <w:rPr>
                <w:sz w:val="22"/>
                <w:szCs w:val="22"/>
              </w:rPr>
            </w:pPr>
          </w:p>
        </w:tc>
        <w:tc>
          <w:tcPr>
            <w:tcW w:w="2857" w:type="dxa"/>
            <w:gridSpan w:val="6"/>
            <w:shd w:val="clear" w:color="auto" w:fill="auto"/>
          </w:tcPr>
          <w:p w14:paraId="1ED9E8AD" w14:textId="77777777" w:rsidR="004B78A2" w:rsidRPr="004E2B9D" w:rsidRDefault="004B78A2" w:rsidP="00BC1B9E">
            <w:pPr>
              <w:spacing w:before="60"/>
              <w:jc w:val="both"/>
              <w:rPr>
                <w:i/>
                <w:sz w:val="22"/>
                <w:szCs w:val="22"/>
              </w:rPr>
            </w:pPr>
            <w:r w:rsidRPr="004E2B9D">
              <w:rPr>
                <w:i/>
                <w:sz w:val="22"/>
                <w:szCs w:val="22"/>
              </w:rPr>
              <w:t>Kombinációs hálózatok vizsgálata</w:t>
            </w:r>
          </w:p>
        </w:tc>
        <w:tc>
          <w:tcPr>
            <w:tcW w:w="851" w:type="dxa"/>
            <w:shd w:val="clear" w:color="auto" w:fill="auto"/>
          </w:tcPr>
          <w:p w14:paraId="28C00134"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8FADEE3"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7B4590BD"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36CEA08A" w14:textId="77777777" w:rsidR="004B78A2" w:rsidRPr="004E2B9D" w:rsidRDefault="004B78A2" w:rsidP="00BC1B9E">
            <w:pPr>
              <w:spacing w:before="60"/>
              <w:jc w:val="both"/>
              <w:rPr>
                <w:i/>
                <w:iCs/>
                <w:sz w:val="22"/>
                <w:szCs w:val="22"/>
              </w:rPr>
            </w:pPr>
          </w:p>
        </w:tc>
        <w:tc>
          <w:tcPr>
            <w:tcW w:w="992" w:type="dxa"/>
            <w:shd w:val="clear" w:color="auto" w:fill="auto"/>
          </w:tcPr>
          <w:p w14:paraId="2FF1ADF8" w14:textId="77777777" w:rsidR="004B78A2" w:rsidRPr="004E2B9D" w:rsidRDefault="004B78A2" w:rsidP="00BC1B9E">
            <w:pPr>
              <w:spacing w:before="60"/>
              <w:jc w:val="both"/>
              <w:rPr>
                <w:i/>
                <w:iCs/>
                <w:sz w:val="22"/>
                <w:szCs w:val="22"/>
              </w:rPr>
            </w:pPr>
          </w:p>
        </w:tc>
        <w:tc>
          <w:tcPr>
            <w:tcW w:w="4395" w:type="dxa"/>
            <w:shd w:val="clear" w:color="auto" w:fill="auto"/>
          </w:tcPr>
          <w:p w14:paraId="65ABC2C8"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48BF6ECC" w14:textId="77777777" w:rsidTr="00BC1B9E">
        <w:tc>
          <w:tcPr>
            <w:tcW w:w="1929" w:type="dxa"/>
            <w:vMerge/>
            <w:shd w:val="clear" w:color="auto" w:fill="auto"/>
          </w:tcPr>
          <w:p w14:paraId="37341BB0" w14:textId="77777777" w:rsidR="004B78A2" w:rsidRPr="004E2B9D" w:rsidRDefault="004B78A2" w:rsidP="00BC1B9E">
            <w:pPr>
              <w:spacing w:before="60"/>
              <w:jc w:val="both"/>
              <w:rPr>
                <w:sz w:val="22"/>
                <w:szCs w:val="22"/>
              </w:rPr>
            </w:pPr>
          </w:p>
        </w:tc>
        <w:tc>
          <w:tcPr>
            <w:tcW w:w="2857" w:type="dxa"/>
            <w:gridSpan w:val="6"/>
            <w:shd w:val="clear" w:color="auto" w:fill="auto"/>
          </w:tcPr>
          <w:p w14:paraId="6516ED80" w14:textId="77777777" w:rsidR="004B78A2" w:rsidRPr="004E2B9D" w:rsidRDefault="004B78A2" w:rsidP="00BC1B9E">
            <w:pPr>
              <w:spacing w:before="60"/>
              <w:jc w:val="both"/>
              <w:rPr>
                <w:i/>
                <w:sz w:val="22"/>
                <w:szCs w:val="22"/>
              </w:rPr>
            </w:pPr>
            <w:r w:rsidRPr="004E2B9D">
              <w:rPr>
                <w:i/>
                <w:sz w:val="22"/>
                <w:szCs w:val="22"/>
              </w:rPr>
              <w:t>Időfüggő működésű hálózatok</w:t>
            </w:r>
          </w:p>
        </w:tc>
        <w:tc>
          <w:tcPr>
            <w:tcW w:w="851" w:type="dxa"/>
            <w:shd w:val="clear" w:color="auto" w:fill="auto"/>
          </w:tcPr>
          <w:p w14:paraId="3BA23B0A"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59BFCBE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DFED5AE"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24584FDA" w14:textId="77777777" w:rsidR="004B78A2" w:rsidRPr="004E2B9D" w:rsidRDefault="004B78A2" w:rsidP="00BC1B9E">
            <w:pPr>
              <w:spacing w:before="60"/>
              <w:jc w:val="both"/>
              <w:rPr>
                <w:i/>
                <w:iCs/>
                <w:sz w:val="22"/>
                <w:szCs w:val="22"/>
              </w:rPr>
            </w:pPr>
          </w:p>
        </w:tc>
        <w:tc>
          <w:tcPr>
            <w:tcW w:w="992" w:type="dxa"/>
            <w:shd w:val="clear" w:color="auto" w:fill="auto"/>
          </w:tcPr>
          <w:p w14:paraId="6AFC174A" w14:textId="77777777" w:rsidR="004B78A2" w:rsidRPr="004E2B9D" w:rsidRDefault="004B78A2" w:rsidP="00BC1B9E">
            <w:pPr>
              <w:spacing w:before="60"/>
              <w:jc w:val="both"/>
              <w:rPr>
                <w:i/>
                <w:iCs/>
                <w:sz w:val="22"/>
                <w:szCs w:val="22"/>
              </w:rPr>
            </w:pPr>
          </w:p>
        </w:tc>
        <w:tc>
          <w:tcPr>
            <w:tcW w:w="4395" w:type="dxa"/>
            <w:shd w:val="clear" w:color="auto" w:fill="auto"/>
          </w:tcPr>
          <w:p w14:paraId="64165B74"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60C265F3" w14:textId="77777777" w:rsidTr="00BC1B9E">
        <w:tc>
          <w:tcPr>
            <w:tcW w:w="1929" w:type="dxa"/>
            <w:vMerge/>
            <w:shd w:val="clear" w:color="auto" w:fill="auto"/>
          </w:tcPr>
          <w:p w14:paraId="730A5309" w14:textId="77777777" w:rsidR="004B78A2" w:rsidRPr="004E2B9D" w:rsidRDefault="004B78A2" w:rsidP="00BC1B9E">
            <w:pPr>
              <w:spacing w:before="60"/>
              <w:jc w:val="both"/>
              <w:rPr>
                <w:sz w:val="22"/>
                <w:szCs w:val="22"/>
              </w:rPr>
            </w:pPr>
          </w:p>
        </w:tc>
        <w:tc>
          <w:tcPr>
            <w:tcW w:w="2857" w:type="dxa"/>
            <w:gridSpan w:val="6"/>
            <w:shd w:val="clear" w:color="auto" w:fill="auto"/>
          </w:tcPr>
          <w:p w14:paraId="6E2072AF" w14:textId="77777777" w:rsidR="004B78A2" w:rsidRPr="004E2B9D" w:rsidRDefault="004B78A2" w:rsidP="00BC1B9E">
            <w:pPr>
              <w:spacing w:before="60"/>
              <w:jc w:val="both"/>
              <w:rPr>
                <w:i/>
                <w:sz w:val="22"/>
                <w:szCs w:val="22"/>
              </w:rPr>
            </w:pPr>
            <w:r w:rsidRPr="004E2B9D">
              <w:rPr>
                <w:i/>
                <w:sz w:val="22"/>
                <w:szCs w:val="22"/>
              </w:rPr>
              <w:t>Projektfeladat</w:t>
            </w:r>
          </w:p>
        </w:tc>
        <w:tc>
          <w:tcPr>
            <w:tcW w:w="851" w:type="dxa"/>
            <w:shd w:val="clear" w:color="auto" w:fill="auto"/>
          </w:tcPr>
          <w:p w14:paraId="6DDC8B7F"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0E084F1" w14:textId="77777777" w:rsidR="004B78A2" w:rsidRPr="004E2B9D" w:rsidRDefault="004B78A2" w:rsidP="00BC1B9E">
            <w:pPr>
              <w:spacing w:before="60"/>
              <w:jc w:val="both"/>
              <w:rPr>
                <w:i/>
                <w:iCs/>
                <w:sz w:val="22"/>
                <w:szCs w:val="22"/>
              </w:rPr>
            </w:pPr>
            <w:r w:rsidRPr="004E2B9D">
              <w:rPr>
                <w:i/>
                <w:iCs/>
                <w:sz w:val="22"/>
                <w:szCs w:val="22"/>
              </w:rPr>
              <w:t>72</w:t>
            </w:r>
          </w:p>
        </w:tc>
        <w:tc>
          <w:tcPr>
            <w:tcW w:w="709" w:type="dxa"/>
            <w:shd w:val="clear" w:color="auto" w:fill="auto"/>
          </w:tcPr>
          <w:p w14:paraId="0058EA7F"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6E28AE8D" w14:textId="77777777" w:rsidR="004B78A2" w:rsidRPr="004E2B9D" w:rsidRDefault="004B78A2" w:rsidP="00BC1B9E">
            <w:pPr>
              <w:spacing w:before="60"/>
              <w:jc w:val="both"/>
              <w:rPr>
                <w:i/>
                <w:iCs/>
                <w:sz w:val="22"/>
                <w:szCs w:val="22"/>
              </w:rPr>
            </w:pPr>
          </w:p>
        </w:tc>
        <w:tc>
          <w:tcPr>
            <w:tcW w:w="992" w:type="dxa"/>
            <w:shd w:val="clear" w:color="auto" w:fill="auto"/>
          </w:tcPr>
          <w:p w14:paraId="29BD3BB4" w14:textId="77777777" w:rsidR="004B78A2" w:rsidRPr="004E2B9D" w:rsidRDefault="004B78A2" w:rsidP="00BC1B9E">
            <w:pPr>
              <w:spacing w:before="60"/>
              <w:jc w:val="both"/>
              <w:rPr>
                <w:i/>
                <w:iCs/>
                <w:sz w:val="22"/>
                <w:szCs w:val="22"/>
              </w:rPr>
            </w:pPr>
          </w:p>
        </w:tc>
        <w:tc>
          <w:tcPr>
            <w:tcW w:w="4395" w:type="dxa"/>
            <w:shd w:val="clear" w:color="auto" w:fill="auto"/>
          </w:tcPr>
          <w:p w14:paraId="5BA84094" w14:textId="77777777" w:rsidR="004B78A2" w:rsidRPr="004E2B9D" w:rsidRDefault="004B78A2" w:rsidP="00BC1B9E">
            <w:pPr>
              <w:spacing w:before="60"/>
              <w:jc w:val="both"/>
              <w:rPr>
                <w:i/>
                <w:iCs/>
                <w:sz w:val="22"/>
                <w:szCs w:val="22"/>
              </w:rPr>
            </w:pPr>
            <w:r w:rsidRPr="004E2B9D">
              <w:rPr>
                <w:i/>
                <w:iCs/>
                <w:sz w:val="22"/>
                <w:szCs w:val="22"/>
              </w:rPr>
              <w:t>72</w:t>
            </w:r>
          </w:p>
        </w:tc>
      </w:tr>
      <w:tr w:rsidR="004B78A2" w:rsidRPr="004E2B9D" w14:paraId="41A6FE26" w14:textId="77777777" w:rsidTr="00BC1B9E">
        <w:tc>
          <w:tcPr>
            <w:tcW w:w="1929" w:type="dxa"/>
            <w:vMerge/>
            <w:tcBorders>
              <w:bottom w:val="single" w:sz="4" w:space="0" w:color="auto"/>
            </w:tcBorders>
            <w:shd w:val="clear" w:color="auto" w:fill="auto"/>
          </w:tcPr>
          <w:p w14:paraId="1CCE029B"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2646BA4B"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02659BC1"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0F14D9B0" w14:textId="77777777" w:rsidR="004B78A2" w:rsidRPr="004E2B9D" w:rsidRDefault="004B78A2" w:rsidP="00BC1B9E">
            <w:pPr>
              <w:spacing w:before="60"/>
              <w:jc w:val="both"/>
              <w:rPr>
                <w:bCs/>
                <w:i/>
                <w:iCs/>
                <w:sz w:val="22"/>
                <w:szCs w:val="22"/>
              </w:rPr>
            </w:pPr>
            <w:r w:rsidRPr="004E2B9D">
              <w:rPr>
                <w:bCs/>
                <w:i/>
                <w:iCs/>
                <w:sz w:val="22"/>
                <w:szCs w:val="22"/>
              </w:rPr>
              <w:t>720</w:t>
            </w:r>
          </w:p>
        </w:tc>
        <w:tc>
          <w:tcPr>
            <w:tcW w:w="709" w:type="dxa"/>
            <w:tcBorders>
              <w:bottom w:val="single" w:sz="4" w:space="0" w:color="auto"/>
            </w:tcBorders>
            <w:shd w:val="clear" w:color="auto" w:fill="auto"/>
          </w:tcPr>
          <w:p w14:paraId="2DEFEC9D"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tcBorders>
              <w:bottom w:val="single" w:sz="4" w:space="0" w:color="auto"/>
            </w:tcBorders>
            <w:shd w:val="clear" w:color="auto" w:fill="auto"/>
          </w:tcPr>
          <w:p w14:paraId="68550BF0"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21B7EC47"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27F01D76" w14:textId="77777777" w:rsidR="004B78A2" w:rsidRPr="004E2B9D" w:rsidRDefault="004B78A2" w:rsidP="00BC1B9E">
            <w:pPr>
              <w:spacing w:before="60"/>
              <w:jc w:val="both"/>
              <w:rPr>
                <w:bCs/>
                <w:i/>
                <w:iCs/>
                <w:sz w:val="22"/>
                <w:szCs w:val="22"/>
              </w:rPr>
            </w:pPr>
            <w:r w:rsidRPr="004E2B9D">
              <w:rPr>
                <w:bCs/>
                <w:i/>
                <w:iCs/>
                <w:sz w:val="22"/>
                <w:szCs w:val="22"/>
              </w:rPr>
              <w:t>875</w:t>
            </w:r>
          </w:p>
        </w:tc>
      </w:tr>
      <w:tr w:rsidR="004B78A2" w:rsidRPr="004E2B9D" w14:paraId="0B551F87" w14:textId="77777777" w:rsidTr="00BC1B9E">
        <w:tc>
          <w:tcPr>
            <w:tcW w:w="13575" w:type="dxa"/>
            <w:gridSpan w:val="16"/>
            <w:shd w:val="clear" w:color="auto" w:fill="D9D9D9"/>
          </w:tcPr>
          <w:p w14:paraId="3E70E02E" w14:textId="77777777" w:rsidR="004B78A2" w:rsidRPr="004E2B9D" w:rsidRDefault="004B78A2" w:rsidP="00BC1B9E">
            <w:pPr>
              <w:spacing w:before="60"/>
              <w:jc w:val="both"/>
              <w:rPr>
                <w:sz w:val="22"/>
                <w:szCs w:val="22"/>
              </w:rPr>
            </w:pPr>
            <w:r w:rsidRPr="004E2B9D">
              <w:rPr>
                <w:bCs/>
                <w:sz w:val="22"/>
                <w:szCs w:val="22"/>
              </w:rPr>
              <w:t>A Digitális technika megnevezésű tantárgy oktatása során alkalmazott módszerek és munkaformák</w:t>
            </w:r>
          </w:p>
        </w:tc>
      </w:tr>
      <w:tr w:rsidR="004B78A2" w:rsidRPr="004E2B9D" w14:paraId="37A4F9F9" w14:textId="77777777" w:rsidTr="00BC1B9E">
        <w:trPr>
          <w:trHeight w:val="111"/>
        </w:trPr>
        <w:tc>
          <w:tcPr>
            <w:tcW w:w="2943" w:type="dxa"/>
            <w:gridSpan w:val="2"/>
            <w:vMerge w:val="restart"/>
            <w:shd w:val="clear" w:color="auto" w:fill="auto"/>
          </w:tcPr>
          <w:p w14:paraId="5BA73736"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w:t>
            </w:r>
            <w:r w:rsidRPr="004E2B9D">
              <w:rPr>
                <w:bCs/>
                <w:sz w:val="22"/>
                <w:szCs w:val="22"/>
              </w:rPr>
              <w:lastRenderedPageBreak/>
              <w:t xml:space="preserve">óraszáma és ajánlott szervezési módja: </w:t>
            </w:r>
          </w:p>
        </w:tc>
        <w:tc>
          <w:tcPr>
            <w:tcW w:w="1276" w:type="dxa"/>
            <w:gridSpan w:val="3"/>
            <w:shd w:val="clear" w:color="auto" w:fill="auto"/>
          </w:tcPr>
          <w:p w14:paraId="38FE0329" w14:textId="77777777" w:rsidR="004B78A2" w:rsidRPr="004E2B9D" w:rsidRDefault="004B78A2" w:rsidP="00BC1B9E">
            <w:pPr>
              <w:rPr>
                <w:sz w:val="22"/>
                <w:szCs w:val="22"/>
              </w:rPr>
            </w:pPr>
            <w:r w:rsidRPr="004E2B9D">
              <w:rPr>
                <w:sz w:val="22"/>
                <w:szCs w:val="22"/>
              </w:rPr>
              <w:lastRenderedPageBreak/>
              <w:t>Gyakorlati feladat 1.</w:t>
            </w:r>
          </w:p>
          <w:p w14:paraId="03CC0EFE"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4667EA9C" w14:textId="77777777" w:rsidR="004B78A2" w:rsidRPr="004E2B9D" w:rsidRDefault="004B78A2" w:rsidP="00BC1B9E">
            <w:pPr>
              <w:rPr>
                <w:sz w:val="22"/>
                <w:szCs w:val="22"/>
              </w:rPr>
            </w:pPr>
            <w:r w:rsidRPr="004E2B9D">
              <w:rPr>
                <w:sz w:val="22"/>
                <w:szCs w:val="22"/>
              </w:rPr>
              <w:t>Kombinációs hálózatok vizsgálata</w:t>
            </w:r>
          </w:p>
        </w:tc>
        <w:tc>
          <w:tcPr>
            <w:tcW w:w="850" w:type="dxa"/>
            <w:gridSpan w:val="3"/>
            <w:shd w:val="clear" w:color="auto" w:fill="auto"/>
          </w:tcPr>
          <w:p w14:paraId="1BA02F53" w14:textId="77777777" w:rsidR="004B78A2" w:rsidRPr="004E2B9D" w:rsidRDefault="004B78A2" w:rsidP="00BC1B9E">
            <w:pPr>
              <w:rPr>
                <w:sz w:val="22"/>
                <w:szCs w:val="22"/>
              </w:rPr>
            </w:pPr>
            <w:r w:rsidRPr="004E2B9D">
              <w:rPr>
                <w:sz w:val="22"/>
                <w:szCs w:val="22"/>
              </w:rPr>
              <w:t>35 óra</w:t>
            </w:r>
          </w:p>
        </w:tc>
        <w:tc>
          <w:tcPr>
            <w:tcW w:w="7088" w:type="dxa"/>
            <w:gridSpan w:val="5"/>
            <w:shd w:val="clear" w:color="auto" w:fill="auto"/>
          </w:tcPr>
          <w:p w14:paraId="6B445605" w14:textId="77777777" w:rsidR="004B78A2" w:rsidRPr="004E2B9D" w:rsidRDefault="004B78A2" w:rsidP="00BC1B9E">
            <w:pPr>
              <w:rPr>
                <w:i/>
                <w:iCs/>
                <w:sz w:val="22"/>
                <w:szCs w:val="22"/>
              </w:rPr>
            </w:pPr>
            <w:r w:rsidRPr="004E2B9D">
              <w:rPr>
                <w:i/>
                <w:iCs/>
                <w:sz w:val="22"/>
                <w:szCs w:val="22"/>
              </w:rPr>
              <w:t>Egyéni/páros</w:t>
            </w:r>
          </w:p>
        </w:tc>
      </w:tr>
      <w:tr w:rsidR="004B78A2" w:rsidRPr="004E2B9D" w14:paraId="4A22D51F" w14:textId="77777777" w:rsidTr="00BC1B9E">
        <w:trPr>
          <w:trHeight w:val="110"/>
        </w:trPr>
        <w:tc>
          <w:tcPr>
            <w:tcW w:w="2943" w:type="dxa"/>
            <w:gridSpan w:val="2"/>
            <w:vMerge/>
            <w:shd w:val="clear" w:color="auto" w:fill="auto"/>
          </w:tcPr>
          <w:p w14:paraId="4F169E8C" w14:textId="77777777" w:rsidR="004B78A2" w:rsidRPr="004E2B9D" w:rsidRDefault="004B78A2" w:rsidP="00BC1B9E">
            <w:pPr>
              <w:spacing w:before="60"/>
              <w:rPr>
                <w:bCs/>
                <w:sz w:val="22"/>
                <w:szCs w:val="22"/>
              </w:rPr>
            </w:pPr>
          </w:p>
        </w:tc>
        <w:tc>
          <w:tcPr>
            <w:tcW w:w="1276" w:type="dxa"/>
            <w:gridSpan w:val="3"/>
            <w:shd w:val="clear" w:color="auto" w:fill="auto"/>
          </w:tcPr>
          <w:p w14:paraId="31CD3993" w14:textId="77777777" w:rsidR="004B78A2" w:rsidRPr="004E2B9D" w:rsidRDefault="004B78A2" w:rsidP="00BC1B9E">
            <w:pPr>
              <w:rPr>
                <w:sz w:val="22"/>
                <w:szCs w:val="22"/>
              </w:rPr>
            </w:pPr>
            <w:r w:rsidRPr="004E2B9D">
              <w:rPr>
                <w:sz w:val="22"/>
                <w:szCs w:val="22"/>
              </w:rPr>
              <w:t>Gyakorlati feladat 2.</w:t>
            </w:r>
          </w:p>
          <w:p w14:paraId="292698A4"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48BA960F" w14:textId="77777777" w:rsidR="004B78A2" w:rsidRPr="004E2B9D" w:rsidRDefault="004B78A2" w:rsidP="00BC1B9E">
            <w:pPr>
              <w:rPr>
                <w:sz w:val="22"/>
                <w:szCs w:val="22"/>
              </w:rPr>
            </w:pPr>
            <w:r w:rsidRPr="004E2B9D">
              <w:rPr>
                <w:sz w:val="22"/>
                <w:szCs w:val="22"/>
              </w:rPr>
              <w:t>Időfüggő működésű hálózatok</w:t>
            </w:r>
          </w:p>
        </w:tc>
        <w:tc>
          <w:tcPr>
            <w:tcW w:w="850" w:type="dxa"/>
            <w:gridSpan w:val="3"/>
            <w:shd w:val="clear" w:color="auto" w:fill="auto"/>
          </w:tcPr>
          <w:p w14:paraId="391B860E" w14:textId="77777777" w:rsidR="004B78A2" w:rsidRPr="004E2B9D" w:rsidRDefault="004B78A2" w:rsidP="00BC1B9E">
            <w:pPr>
              <w:rPr>
                <w:sz w:val="22"/>
                <w:szCs w:val="22"/>
              </w:rPr>
            </w:pPr>
            <w:r w:rsidRPr="004E2B9D">
              <w:rPr>
                <w:sz w:val="22"/>
                <w:szCs w:val="22"/>
              </w:rPr>
              <w:t>62 óra</w:t>
            </w:r>
          </w:p>
        </w:tc>
        <w:tc>
          <w:tcPr>
            <w:tcW w:w="7088" w:type="dxa"/>
            <w:gridSpan w:val="5"/>
            <w:shd w:val="clear" w:color="auto" w:fill="auto"/>
          </w:tcPr>
          <w:p w14:paraId="6FF2A14C" w14:textId="77777777" w:rsidR="004B78A2" w:rsidRPr="004E2B9D" w:rsidRDefault="004B78A2" w:rsidP="00BC1B9E">
            <w:pPr>
              <w:rPr>
                <w:i/>
                <w:iCs/>
                <w:sz w:val="22"/>
                <w:szCs w:val="22"/>
              </w:rPr>
            </w:pPr>
            <w:r w:rsidRPr="004E2B9D">
              <w:rPr>
                <w:i/>
                <w:iCs/>
                <w:sz w:val="22"/>
                <w:szCs w:val="22"/>
              </w:rPr>
              <w:t>Egyéni/páros</w:t>
            </w:r>
          </w:p>
        </w:tc>
      </w:tr>
      <w:tr w:rsidR="004B78A2" w:rsidRPr="004E2B9D" w14:paraId="27B42E9F" w14:textId="77777777" w:rsidTr="00BC1B9E">
        <w:trPr>
          <w:trHeight w:val="110"/>
        </w:trPr>
        <w:tc>
          <w:tcPr>
            <w:tcW w:w="2943" w:type="dxa"/>
            <w:gridSpan w:val="2"/>
            <w:vMerge/>
            <w:shd w:val="clear" w:color="auto" w:fill="auto"/>
          </w:tcPr>
          <w:p w14:paraId="3556F17C" w14:textId="77777777" w:rsidR="004B78A2" w:rsidRPr="004E2B9D" w:rsidRDefault="004B78A2" w:rsidP="00BC1B9E">
            <w:pPr>
              <w:spacing w:before="60"/>
              <w:rPr>
                <w:bCs/>
                <w:sz w:val="22"/>
                <w:szCs w:val="22"/>
              </w:rPr>
            </w:pPr>
          </w:p>
        </w:tc>
        <w:tc>
          <w:tcPr>
            <w:tcW w:w="1276" w:type="dxa"/>
            <w:gridSpan w:val="3"/>
            <w:shd w:val="clear" w:color="auto" w:fill="auto"/>
          </w:tcPr>
          <w:p w14:paraId="637AF91D" w14:textId="77777777" w:rsidR="004B78A2" w:rsidRPr="004E2B9D" w:rsidRDefault="004B78A2" w:rsidP="00BC1B9E">
            <w:pPr>
              <w:rPr>
                <w:sz w:val="22"/>
                <w:szCs w:val="22"/>
              </w:rPr>
            </w:pPr>
            <w:r w:rsidRPr="004E2B9D">
              <w:rPr>
                <w:sz w:val="22"/>
                <w:szCs w:val="22"/>
              </w:rPr>
              <w:t>Gyakorlati feladat 3.</w:t>
            </w:r>
          </w:p>
          <w:p w14:paraId="7FB3A9EB"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2A8A9B27" w14:textId="77777777" w:rsidR="004B78A2" w:rsidRPr="004E2B9D" w:rsidRDefault="004B78A2" w:rsidP="00BC1B9E">
            <w:pPr>
              <w:rPr>
                <w:sz w:val="22"/>
                <w:szCs w:val="22"/>
              </w:rPr>
            </w:pPr>
            <w:r w:rsidRPr="004E2B9D">
              <w:rPr>
                <w:sz w:val="22"/>
                <w:szCs w:val="22"/>
              </w:rPr>
              <w:t>Projektfeladat</w:t>
            </w:r>
          </w:p>
        </w:tc>
        <w:tc>
          <w:tcPr>
            <w:tcW w:w="850" w:type="dxa"/>
            <w:gridSpan w:val="3"/>
            <w:shd w:val="clear" w:color="auto" w:fill="auto"/>
          </w:tcPr>
          <w:p w14:paraId="226EE789" w14:textId="77777777" w:rsidR="004B78A2" w:rsidRPr="004E2B9D" w:rsidRDefault="004B78A2" w:rsidP="00BC1B9E">
            <w:pPr>
              <w:rPr>
                <w:sz w:val="22"/>
                <w:szCs w:val="22"/>
              </w:rPr>
            </w:pPr>
            <w:r w:rsidRPr="004E2B9D">
              <w:rPr>
                <w:sz w:val="22"/>
                <w:szCs w:val="22"/>
              </w:rPr>
              <w:t>72 óra</w:t>
            </w:r>
          </w:p>
        </w:tc>
        <w:tc>
          <w:tcPr>
            <w:tcW w:w="7088" w:type="dxa"/>
            <w:gridSpan w:val="5"/>
            <w:shd w:val="clear" w:color="auto" w:fill="auto"/>
          </w:tcPr>
          <w:p w14:paraId="13B5275F" w14:textId="77777777" w:rsidR="004B78A2" w:rsidRPr="004E2B9D" w:rsidRDefault="004B78A2" w:rsidP="00BC1B9E">
            <w:pPr>
              <w:rPr>
                <w:i/>
                <w:iCs/>
                <w:sz w:val="22"/>
                <w:szCs w:val="22"/>
              </w:rPr>
            </w:pPr>
            <w:r w:rsidRPr="004E2B9D">
              <w:rPr>
                <w:i/>
                <w:iCs/>
                <w:sz w:val="22"/>
                <w:szCs w:val="22"/>
              </w:rPr>
              <w:t>Egyéni/páros</w:t>
            </w:r>
          </w:p>
        </w:tc>
      </w:tr>
      <w:tr w:rsidR="004B78A2" w:rsidRPr="004E2B9D" w14:paraId="108936B8" w14:textId="77777777" w:rsidTr="00BC1B9E">
        <w:trPr>
          <w:trHeight w:val="41"/>
        </w:trPr>
        <w:tc>
          <w:tcPr>
            <w:tcW w:w="2943" w:type="dxa"/>
            <w:gridSpan w:val="2"/>
            <w:vMerge w:val="restart"/>
            <w:shd w:val="clear" w:color="auto" w:fill="auto"/>
          </w:tcPr>
          <w:p w14:paraId="466D4BB3"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69FDE5DF" w14:textId="77777777" w:rsidR="004B78A2" w:rsidRPr="004E2B9D" w:rsidRDefault="004B78A2" w:rsidP="00BC1B9E">
            <w:pPr>
              <w:rPr>
                <w:sz w:val="22"/>
                <w:szCs w:val="22"/>
              </w:rPr>
            </w:pPr>
            <w:r w:rsidRPr="004E2B9D">
              <w:rPr>
                <w:sz w:val="22"/>
                <w:szCs w:val="22"/>
              </w:rPr>
              <w:t>Tantárgy témakörének megnevezése 1.: A digitális technika alapfogalmai, vizsgálati módszerei</w:t>
            </w:r>
          </w:p>
          <w:p w14:paraId="4C687FAA"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5FF68CED" w14:textId="77777777" w:rsidR="004B78A2" w:rsidRPr="004E2B9D" w:rsidRDefault="004B78A2" w:rsidP="00BC1B9E">
            <w:pPr>
              <w:rPr>
                <w:i/>
                <w:iCs/>
                <w:sz w:val="22"/>
                <w:szCs w:val="22"/>
              </w:rPr>
            </w:pPr>
            <w:r w:rsidRPr="004E2B9D">
              <w:rPr>
                <w:i/>
                <w:iCs/>
                <w:sz w:val="22"/>
                <w:szCs w:val="22"/>
              </w:rPr>
              <w:t>36 óra</w:t>
            </w:r>
          </w:p>
        </w:tc>
      </w:tr>
      <w:tr w:rsidR="004B78A2" w:rsidRPr="004E2B9D" w14:paraId="77726EFE" w14:textId="77777777" w:rsidTr="00BC1B9E">
        <w:trPr>
          <w:trHeight w:val="39"/>
        </w:trPr>
        <w:tc>
          <w:tcPr>
            <w:tcW w:w="2943" w:type="dxa"/>
            <w:gridSpan w:val="2"/>
            <w:vMerge/>
            <w:shd w:val="clear" w:color="auto" w:fill="auto"/>
          </w:tcPr>
          <w:p w14:paraId="7B04E36B" w14:textId="77777777" w:rsidR="004B78A2" w:rsidRPr="004E2B9D" w:rsidRDefault="004B78A2" w:rsidP="00BC1B9E">
            <w:pPr>
              <w:spacing w:before="60"/>
              <w:rPr>
                <w:bCs/>
                <w:sz w:val="22"/>
                <w:szCs w:val="22"/>
              </w:rPr>
            </w:pPr>
          </w:p>
        </w:tc>
        <w:tc>
          <w:tcPr>
            <w:tcW w:w="3544" w:type="dxa"/>
            <w:gridSpan w:val="9"/>
            <w:shd w:val="clear" w:color="auto" w:fill="auto"/>
          </w:tcPr>
          <w:p w14:paraId="05957104" w14:textId="77777777" w:rsidR="004B78A2" w:rsidRPr="004E2B9D" w:rsidRDefault="004B78A2" w:rsidP="00BC1B9E">
            <w:pPr>
              <w:rPr>
                <w:sz w:val="22"/>
                <w:szCs w:val="22"/>
              </w:rPr>
            </w:pPr>
            <w:r w:rsidRPr="004E2B9D">
              <w:rPr>
                <w:sz w:val="22"/>
                <w:szCs w:val="22"/>
              </w:rPr>
              <w:t>Tantárgy témakörének megnevezése 2.: Kombinációs hálózatok vizsgálata</w:t>
            </w:r>
          </w:p>
          <w:p w14:paraId="511D64B8"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6FADBE82" w14:textId="77777777" w:rsidR="004B78A2" w:rsidRPr="004E2B9D" w:rsidRDefault="004B78A2" w:rsidP="00BC1B9E">
            <w:pPr>
              <w:rPr>
                <w:i/>
                <w:iCs/>
                <w:sz w:val="22"/>
                <w:szCs w:val="22"/>
              </w:rPr>
            </w:pPr>
            <w:r w:rsidRPr="004E2B9D">
              <w:rPr>
                <w:i/>
                <w:iCs/>
                <w:sz w:val="22"/>
                <w:szCs w:val="22"/>
              </w:rPr>
              <w:t>37 óra</w:t>
            </w:r>
          </w:p>
        </w:tc>
      </w:tr>
      <w:tr w:rsidR="004B78A2" w:rsidRPr="004E2B9D" w14:paraId="67B58115" w14:textId="77777777" w:rsidTr="00BC1B9E">
        <w:tc>
          <w:tcPr>
            <w:tcW w:w="13575" w:type="dxa"/>
            <w:gridSpan w:val="16"/>
            <w:tcBorders>
              <w:bottom w:val="single" w:sz="4" w:space="0" w:color="auto"/>
            </w:tcBorders>
            <w:shd w:val="clear" w:color="auto" w:fill="D9D9D9"/>
          </w:tcPr>
          <w:p w14:paraId="7C190A85"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561DD651" w14:textId="77777777" w:rsidTr="00BC1B9E">
        <w:tc>
          <w:tcPr>
            <w:tcW w:w="4605" w:type="dxa"/>
            <w:gridSpan w:val="6"/>
            <w:shd w:val="clear" w:color="auto" w:fill="auto"/>
          </w:tcPr>
          <w:p w14:paraId="3925EAB4"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7EA9E0B1"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0F0D4237" w14:textId="77777777" w:rsidTr="00BC1B9E">
        <w:tc>
          <w:tcPr>
            <w:tcW w:w="4605" w:type="dxa"/>
            <w:gridSpan w:val="6"/>
            <w:shd w:val="clear" w:color="auto" w:fill="auto"/>
          </w:tcPr>
          <w:p w14:paraId="51B3D08B"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7A544CA5"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372D0DF5" w14:textId="77777777" w:rsidTr="00BC1B9E">
        <w:trPr>
          <w:trHeight w:val="296"/>
        </w:trPr>
        <w:tc>
          <w:tcPr>
            <w:tcW w:w="4605" w:type="dxa"/>
            <w:gridSpan w:val="6"/>
            <w:vMerge w:val="restart"/>
            <w:shd w:val="clear" w:color="auto" w:fill="auto"/>
          </w:tcPr>
          <w:p w14:paraId="0AB1FD98"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695A59E0"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4A36E647"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0E831066" w14:textId="77777777" w:rsidTr="00BC1B9E">
        <w:trPr>
          <w:trHeight w:val="295"/>
        </w:trPr>
        <w:tc>
          <w:tcPr>
            <w:tcW w:w="4605" w:type="dxa"/>
            <w:gridSpan w:val="6"/>
            <w:vMerge/>
            <w:shd w:val="clear" w:color="auto" w:fill="auto"/>
          </w:tcPr>
          <w:p w14:paraId="567D3383" w14:textId="77777777" w:rsidR="004B78A2" w:rsidRPr="004E2B9D" w:rsidRDefault="004B78A2" w:rsidP="00BC1B9E">
            <w:pPr>
              <w:spacing w:before="60"/>
              <w:rPr>
                <w:bCs/>
                <w:sz w:val="22"/>
                <w:szCs w:val="22"/>
              </w:rPr>
            </w:pPr>
          </w:p>
        </w:tc>
        <w:tc>
          <w:tcPr>
            <w:tcW w:w="1315" w:type="dxa"/>
            <w:gridSpan w:val="3"/>
            <w:shd w:val="clear" w:color="auto" w:fill="auto"/>
          </w:tcPr>
          <w:p w14:paraId="1C2E1BAF"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2FE8BC0D"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211F1050" w14:textId="77777777" w:rsidTr="00BC1B9E">
        <w:tc>
          <w:tcPr>
            <w:tcW w:w="4605" w:type="dxa"/>
            <w:gridSpan w:val="6"/>
            <w:shd w:val="clear" w:color="auto" w:fill="auto"/>
          </w:tcPr>
          <w:p w14:paraId="5518CC14"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335A0FDB" w14:textId="77777777" w:rsidR="004B78A2" w:rsidRPr="004E2B9D" w:rsidRDefault="004B78A2" w:rsidP="00BC1B9E">
            <w:pPr>
              <w:pStyle w:val="Felsorol1"/>
              <w:tabs>
                <w:tab w:val="left" w:pos="1710"/>
              </w:tabs>
              <w:ind w:left="0" w:firstLine="0"/>
              <w:jc w:val="left"/>
              <w:rPr>
                <w:rFonts w:ascii="Times New Roman" w:hAnsi="Times New Roman"/>
                <w:sz w:val="22"/>
                <w:szCs w:val="22"/>
              </w:rPr>
            </w:pPr>
            <w:r w:rsidRPr="004E2B9D">
              <w:rPr>
                <w:rFonts w:ascii="Times New Roman" w:hAnsi="Times New Roman"/>
                <w:sz w:val="22"/>
                <w:szCs w:val="22"/>
              </w:rPr>
              <w:t>tantárgyanként osztályzattal</w:t>
            </w:r>
          </w:p>
        </w:tc>
      </w:tr>
      <w:tr w:rsidR="004B78A2" w:rsidRPr="004E2B9D" w14:paraId="0118F585" w14:textId="77777777" w:rsidTr="00BC1B9E">
        <w:tc>
          <w:tcPr>
            <w:tcW w:w="13575" w:type="dxa"/>
            <w:gridSpan w:val="16"/>
            <w:shd w:val="clear" w:color="auto" w:fill="auto"/>
          </w:tcPr>
          <w:p w14:paraId="3FC1990A" w14:textId="77777777" w:rsidR="004B78A2" w:rsidRPr="004E2B9D" w:rsidRDefault="004B78A2" w:rsidP="00BC1B9E">
            <w:pPr>
              <w:spacing w:before="60"/>
              <w:rPr>
                <w:bCs/>
                <w:sz w:val="22"/>
                <w:szCs w:val="22"/>
              </w:rPr>
            </w:pPr>
            <w:r w:rsidRPr="004E2B9D">
              <w:rPr>
                <w:bCs/>
                <w:sz w:val="22"/>
                <w:szCs w:val="22"/>
              </w:rPr>
              <w:t>A Digitális technika megnevezésű tantárgy oktatásához szükséges személyi feltételek</w:t>
            </w:r>
          </w:p>
        </w:tc>
      </w:tr>
      <w:tr w:rsidR="004B78A2" w:rsidRPr="004E2B9D" w14:paraId="45B8EA7D" w14:textId="77777777" w:rsidTr="00BC1B9E">
        <w:tc>
          <w:tcPr>
            <w:tcW w:w="4605" w:type="dxa"/>
            <w:gridSpan w:val="6"/>
            <w:shd w:val="clear" w:color="auto" w:fill="auto"/>
          </w:tcPr>
          <w:p w14:paraId="358F9D79"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61990099" w14:textId="77777777" w:rsidR="004B78A2" w:rsidRPr="004E2B9D" w:rsidRDefault="004B78A2" w:rsidP="00BC1B9E">
            <w:pPr>
              <w:spacing w:before="60"/>
              <w:rPr>
                <w:sz w:val="22"/>
                <w:szCs w:val="22"/>
              </w:rPr>
            </w:pPr>
            <w:r w:rsidRPr="004E2B9D">
              <w:rPr>
                <w:sz w:val="22"/>
                <w:szCs w:val="22"/>
              </w:rPr>
              <w:t>2 fő</w:t>
            </w:r>
          </w:p>
        </w:tc>
      </w:tr>
      <w:tr w:rsidR="004B78A2" w:rsidRPr="004E2B9D" w14:paraId="041C1F9C" w14:textId="77777777" w:rsidTr="00BC1B9E">
        <w:tc>
          <w:tcPr>
            <w:tcW w:w="4605" w:type="dxa"/>
            <w:gridSpan w:val="6"/>
            <w:shd w:val="clear" w:color="auto" w:fill="auto"/>
          </w:tcPr>
          <w:p w14:paraId="62088F61"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7D71717F" w14:textId="77777777" w:rsidR="004B78A2" w:rsidRPr="004E2B9D" w:rsidRDefault="004B78A2" w:rsidP="00BC1B9E">
            <w:pPr>
              <w:spacing w:before="60"/>
              <w:rPr>
                <w:sz w:val="22"/>
                <w:szCs w:val="22"/>
              </w:rPr>
            </w:pPr>
            <w:r w:rsidRPr="004E2B9D">
              <w:rPr>
                <w:sz w:val="22"/>
                <w:szCs w:val="22"/>
              </w:rPr>
              <w:t>2 fő</w:t>
            </w:r>
          </w:p>
        </w:tc>
      </w:tr>
      <w:tr w:rsidR="004B78A2" w:rsidRPr="004E2B9D" w14:paraId="6E3A3433" w14:textId="77777777" w:rsidTr="00BC1B9E">
        <w:tc>
          <w:tcPr>
            <w:tcW w:w="13575" w:type="dxa"/>
            <w:gridSpan w:val="16"/>
            <w:shd w:val="clear" w:color="auto" w:fill="auto"/>
          </w:tcPr>
          <w:p w14:paraId="45F54A8F" w14:textId="77777777" w:rsidR="004B78A2" w:rsidRPr="004E2B9D" w:rsidRDefault="004B78A2" w:rsidP="00BC1B9E">
            <w:pPr>
              <w:spacing w:before="60"/>
              <w:rPr>
                <w:sz w:val="22"/>
                <w:szCs w:val="22"/>
              </w:rPr>
            </w:pPr>
            <w:r w:rsidRPr="004E2B9D">
              <w:rPr>
                <w:bCs/>
                <w:sz w:val="22"/>
                <w:szCs w:val="22"/>
              </w:rPr>
              <w:t>A Digitális technika megnevezésű tantárgy oktatásához szükséges tárgyi feltételek</w:t>
            </w:r>
          </w:p>
        </w:tc>
      </w:tr>
      <w:tr w:rsidR="004B78A2" w:rsidRPr="004E2B9D" w14:paraId="1A7C0CCC" w14:textId="77777777" w:rsidTr="00BC1B9E">
        <w:tc>
          <w:tcPr>
            <w:tcW w:w="3227" w:type="dxa"/>
            <w:gridSpan w:val="3"/>
            <w:shd w:val="clear" w:color="auto" w:fill="BFBFBF"/>
          </w:tcPr>
          <w:p w14:paraId="49F18A14" w14:textId="77777777" w:rsidR="004B78A2" w:rsidRPr="004E2B9D" w:rsidRDefault="004B78A2" w:rsidP="00BC1B9E">
            <w:pPr>
              <w:spacing w:before="60"/>
              <w:rPr>
                <w:sz w:val="22"/>
                <w:szCs w:val="22"/>
              </w:rPr>
            </w:pPr>
          </w:p>
        </w:tc>
        <w:tc>
          <w:tcPr>
            <w:tcW w:w="3047" w:type="dxa"/>
            <w:gridSpan w:val="7"/>
            <w:shd w:val="clear" w:color="auto" w:fill="auto"/>
          </w:tcPr>
          <w:p w14:paraId="524AFD5A"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21E6489A"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06A10285" w14:textId="77777777" w:rsidTr="00BC1B9E">
        <w:tc>
          <w:tcPr>
            <w:tcW w:w="3227" w:type="dxa"/>
            <w:gridSpan w:val="3"/>
            <w:shd w:val="clear" w:color="auto" w:fill="auto"/>
          </w:tcPr>
          <w:p w14:paraId="2403A136"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3A4C69D0"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20841832" w14:textId="77777777" w:rsidR="004B78A2" w:rsidRPr="004E2B9D" w:rsidRDefault="004B78A2" w:rsidP="00BC1B9E">
            <w:pPr>
              <w:spacing w:before="60"/>
              <w:rPr>
                <w:sz w:val="22"/>
                <w:szCs w:val="22"/>
              </w:rPr>
            </w:pPr>
            <w:r w:rsidRPr="004E2B9D">
              <w:rPr>
                <w:sz w:val="22"/>
                <w:szCs w:val="22"/>
              </w:rPr>
              <w:t>tanterem</w:t>
            </w:r>
          </w:p>
        </w:tc>
      </w:tr>
      <w:tr w:rsidR="004B78A2" w:rsidRPr="004E2B9D" w14:paraId="46CB5818" w14:textId="77777777" w:rsidTr="00BC1B9E">
        <w:tc>
          <w:tcPr>
            <w:tcW w:w="3227" w:type="dxa"/>
            <w:gridSpan w:val="3"/>
            <w:shd w:val="clear" w:color="auto" w:fill="auto"/>
          </w:tcPr>
          <w:p w14:paraId="69EA5F50"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5F576657" w14:textId="77777777" w:rsidR="004B78A2" w:rsidRPr="004E2B9D" w:rsidRDefault="004B78A2" w:rsidP="00BC1B9E">
            <w:pPr>
              <w:spacing w:before="60"/>
              <w:rPr>
                <w:sz w:val="22"/>
                <w:szCs w:val="22"/>
              </w:rPr>
            </w:pPr>
          </w:p>
        </w:tc>
        <w:tc>
          <w:tcPr>
            <w:tcW w:w="7301" w:type="dxa"/>
            <w:gridSpan w:val="6"/>
            <w:shd w:val="clear" w:color="auto" w:fill="auto"/>
          </w:tcPr>
          <w:p w14:paraId="36FDEF1F"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0CDE3073" w14:textId="77777777" w:rsidTr="00BC1B9E">
        <w:tc>
          <w:tcPr>
            <w:tcW w:w="3227" w:type="dxa"/>
            <w:gridSpan w:val="3"/>
            <w:shd w:val="clear" w:color="auto" w:fill="auto"/>
          </w:tcPr>
          <w:p w14:paraId="01FF76C6"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407C4C8B" w14:textId="77777777" w:rsidR="004B78A2" w:rsidRPr="004E2B9D" w:rsidRDefault="004B78A2" w:rsidP="00BC1B9E">
            <w:pPr>
              <w:spacing w:before="60"/>
              <w:rPr>
                <w:sz w:val="22"/>
                <w:szCs w:val="22"/>
              </w:rPr>
            </w:pPr>
          </w:p>
        </w:tc>
        <w:tc>
          <w:tcPr>
            <w:tcW w:w="7301" w:type="dxa"/>
            <w:gridSpan w:val="6"/>
            <w:shd w:val="clear" w:color="auto" w:fill="auto"/>
          </w:tcPr>
          <w:p w14:paraId="7B913654" w14:textId="77777777" w:rsidR="004B78A2" w:rsidRPr="004E2B9D" w:rsidRDefault="004B78A2" w:rsidP="00BC1B9E">
            <w:pPr>
              <w:spacing w:before="60"/>
              <w:rPr>
                <w:sz w:val="22"/>
                <w:szCs w:val="22"/>
              </w:rPr>
            </w:pPr>
          </w:p>
        </w:tc>
      </w:tr>
      <w:tr w:rsidR="004B78A2" w:rsidRPr="004E2B9D" w14:paraId="48BC0D4A" w14:textId="77777777" w:rsidTr="00BC1B9E">
        <w:tc>
          <w:tcPr>
            <w:tcW w:w="3227" w:type="dxa"/>
            <w:gridSpan w:val="3"/>
            <w:shd w:val="clear" w:color="auto" w:fill="auto"/>
          </w:tcPr>
          <w:p w14:paraId="42F5700A"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5CD7F551" w14:textId="77777777" w:rsidR="004B78A2" w:rsidRPr="004E2B9D" w:rsidRDefault="004B78A2" w:rsidP="00BC1B9E">
            <w:pPr>
              <w:spacing w:before="60"/>
              <w:rPr>
                <w:sz w:val="22"/>
                <w:szCs w:val="22"/>
              </w:rPr>
            </w:pPr>
          </w:p>
        </w:tc>
        <w:tc>
          <w:tcPr>
            <w:tcW w:w="7301" w:type="dxa"/>
            <w:gridSpan w:val="6"/>
            <w:shd w:val="clear" w:color="auto" w:fill="auto"/>
          </w:tcPr>
          <w:p w14:paraId="63EAFB6A" w14:textId="77777777" w:rsidR="004B78A2" w:rsidRPr="004E2B9D" w:rsidRDefault="004B78A2" w:rsidP="00BC1B9E">
            <w:pPr>
              <w:spacing w:before="60"/>
              <w:rPr>
                <w:sz w:val="22"/>
                <w:szCs w:val="22"/>
              </w:rPr>
            </w:pPr>
          </w:p>
        </w:tc>
      </w:tr>
    </w:tbl>
    <w:p w14:paraId="7156AC6B" w14:textId="77777777" w:rsidR="004B78A2" w:rsidRPr="004E2B9D" w:rsidRDefault="004B78A2" w:rsidP="004B78A2">
      <w:pPr>
        <w:pStyle w:val="szovegfolytatas0"/>
        <w:spacing w:before="60" w:beforeAutospacing="0" w:after="0" w:afterAutospacing="0"/>
        <w:jc w:val="both"/>
        <w:rPr>
          <w:sz w:val="22"/>
          <w:szCs w:val="22"/>
        </w:rPr>
      </w:pPr>
    </w:p>
    <w:p w14:paraId="25216B3A" w14:textId="77777777" w:rsidR="004B78A2" w:rsidRPr="004E2B9D" w:rsidRDefault="004B78A2" w:rsidP="004B78A2">
      <w:pPr>
        <w:spacing w:before="60"/>
        <w:jc w:val="both"/>
        <w:rPr>
          <w:sz w:val="22"/>
          <w:szCs w:val="22"/>
        </w:rPr>
      </w:pPr>
      <w:r w:rsidRPr="004E2B9D">
        <w:rPr>
          <w:sz w:val="22"/>
          <w:szCs w:val="22"/>
        </w:rPr>
        <w:t>Ipari alkalmazástechnika</w:t>
      </w:r>
    </w:p>
    <w:p w14:paraId="0E1B4858"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584"/>
        <w:gridCol w:w="1628"/>
        <w:gridCol w:w="1852"/>
        <w:gridCol w:w="1436"/>
        <w:gridCol w:w="1833"/>
      </w:tblGrid>
      <w:tr w:rsidR="004B78A2" w:rsidRPr="004E2B9D" w14:paraId="503690DC" w14:textId="77777777" w:rsidTr="00BC1B9E">
        <w:tc>
          <w:tcPr>
            <w:tcW w:w="785" w:type="dxa"/>
            <w:shd w:val="clear" w:color="auto" w:fill="auto"/>
          </w:tcPr>
          <w:p w14:paraId="47B31B41" w14:textId="77777777" w:rsidR="004B78A2" w:rsidRPr="004E2B9D" w:rsidRDefault="004B78A2" w:rsidP="00BC1B9E">
            <w:pPr>
              <w:spacing w:before="60"/>
              <w:rPr>
                <w:bCs/>
                <w:sz w:val="22"/>
                <w:szCs w:val="22"/>
              </w:rPr>
            </w:pPr>
            <w:r w:rsidRPr="004E2B9D">
              <w:rPr>
                <w:bCs/>
                <w:sz w:val="22"/>
                <w:szCs w:val="22"/>
              </w:rPr>
              <w:t>TEA-s.sz.</w:t>
            </w:r>
          </w:p>
        </w:tc>
        <w:tc>
          <w:tcPr>
            <w:tcW w:w="1697" w:type="dxa"/>
            <w:shd w:val="clear" w:color="auto" w:fill="auto"/>
          </w:tcPr>
          <w:p w14:paraId="3D296ACC" w14:textId="77777777" w:rsidR="004B78A2" w:rsidRPr="004E2B9D" w:rsidRDefault="004B78A2" w:rsidP="00BC1B9E">
            <w:pPr>
              <w:spacing w:before="60"/>
              <w:rPr>
                <w:bCs/>
                <w:sz w:val="22"/>
                <w:szCs w:val="22"/>
              </w:rPr>
            </w:pPr>
            <w:r w:rsidRPr="004E2B9D">
              <w:rPr>
                <w:bCs/>
                <w:sz w:val="22"/>
                <w:szCs w:val="22"/>
              </w:rPr>
              <w:t>Készségek, képességek</w:t>
            </w:r>
          </w:p>
        </w:tc>
        <w:tc>
          <w:tcPr>
            <w:tcW w:w="2446" w:type="dxa"/>
            <w:shd w:val="clear" w:color="auto" w:fill="auto"/>
          </w:tcPr>
          <w:p w14:paraId="78F2FA4F" w14:textId="77777777" w:rsidR="004B78A2" w:rsidRPr="004E2B9D" w:rsidRDefault="004B78A2" w:rsidP="00BC1B9E">
            <w:pPr>
              <w:spacing w:before="60"/>
              <w:rPr>
                <w:bCs/>
                <w:sz w:val="22"/>
                <w:szCs w:val="22"/>
              </w:rPr>
            </w:pPr>
            <w:r w:rsidRPr="004E2B9D">
              <w:rPr>
                <w:bCs/>
                <w:sz w:val="22"/>
                <w:szCs w:val="22"/>
              </w:rPr>
              <w:t>Ismeretek</w:t>
            </w:r>
          </w:p>
        </w:tc>
        <w:tc>
          <w:tcPr>
            <w:tcW w:w="2105" w:type="dxa"/>
            <w:shd w:val="clear" w:color="auto" w:fill="auto"/>
          </w:tcPr>
          <w:p w14:paraId="1C799F9D"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998" w:type="dxa"/>
            <w:shd w:val="clear" w:color="auto" w:fill="auto"/>
          </w:tcPr>
          <w:p w14:paraId="00ED07B5"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3665" w:type="dxa"/>
            <w:shd w:val="clear" w:color="auto" w:fill="auto"/>
          </w:tcPr>
          <w:p w14:paraId="204D4AAD"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3B868E64" w14:textId="77777777" w:rsidTr="00BC1B9E">
        <w:tc>
          <w:tcPr>
            <w:tcW w:w="785" w:type="dxa"/>
            <w:shd w:val="clear" w:color="auto" w:fill="auto"/>
          </w:tcPr>
          <w:p w14:paraId="58602E3C" w14:textId="77777777" w:rsidR="004B78A2" w:rsidRPr="004E2B9D" w:rsidRDefault="004B78A2" w:rsidP="00BC1B9E">
            <w:pPr>
              <w:spacing w:before="60"/>
              <w:jc w:val="both"/>
              <w:rPr>
                <w:sz w:val="22"/>
                <w:szCs w:val="22"/>
              </w:rPr>
            </w:pPr>
            <w:r w:rsidRPr="004E2B9D">
              <w:rPr>
                <w:sz w:val="22"/>
                <w:szCs w:val="22"/>
              </w:rPr>
              <w:lastRenderedPageBreak/>
              <w:t>1.</w:t>
            </w:r>
          </w:p>
        </w:tc>
        <w:tc>
          <w:tcPr>
            <w:tcW w:w="1697" w:type="dxa"/>
            <w:shd w:val="clear" w:color="auto" w:fill="auto"/>
          </w:tcPr>
          <w:p w14:paraId="7CDAA1F0" w14:textId="77777777" w:rsidR="004B78A2" w:rsidRPr="004E2B9D" w:rsidRDefault="004B78A2" w:rsidP="00BC1B9E">
            <w:pPr>
              <w:rPr>
                <w:sz w:val="22"/>
                <w:szCs w:val="22"/>
              </w:rPr>
            </w:pPr>
            <w:r w:rsidRPr="004E2B9D">
              <w:rPr>
                <w:sz w:val="22"/>
                <w:szCs w:val="22"/>
              </w:rPr>
              <w:t>Kiválasztja a szerelési technológiának megfelelő alkatrészt.</w:t>
            </w:r>
          </w:p>
        </w:tc>
        <w:tc>
          <w:tcPr>
            <w:tcW w:w="2446" w:type="dxa"/>
            <w:shd w:val="clear" w:color="auto" w:fill="auto"/>
          </w:tcPr>
          <w:p w14:paraId="6A8374D6" w14:textId="77777777" w:rsidR="004B78A2" w:rsidRPr="004E2B9D" w:rsidRDefault="004B78A2" w:rsidP="00BC1B9E">
            <w:pPr>
              <w:rPr>
                <w:sz w:val="22"/>
                <w:szCs w:val="22"/>
              </w:rPr>
            </w:pPr>
            <w:r w:rsidRPr="004E2B9D">
              <w:rPr>
                <w:sz w:val="22"/>
                <w:szCs w:val="22"/>
              </w:rPr>
              <w:t>Elektronikai szerelési technológiák</w:t>
            </w:r>
          </w:p>
        </w:tc>
        <w:tc>
          <w:tcPr>
            <w:tcW w:w="2105" w:type="dxa"/>
            <w:vMerge w:val="restart"/>
            <w:shd w:val="clear" w:color="auto" w:fill="auto"/>
            <w:vAlign w:val="center"/>
          </w:tcPr>
          <w:p w14:paraId="5026314C" w14:textId="77777777" w:rsidR="004B78A2" w:rsidRPr="004E2B9D" w:rsidRDefault="004B78A2" w:rsidP="00BC1B9E">
            <w:pPr>
              <w:jc w:val="center"/>
              <w:rPr>
                <w:sz w:val="22"/>
                <w:szCs w:val="22"/>
              </w:rPr>
            </w:pPr>
            <w:r w:rsidRPr="004E2B9D">
              <w:rPr>
                <w:sz w:val="22"/>
                <w:szCs w:val="22"/>
              </w:rPr>
              <w:t>A tanár utasításainak követése</w:t>
            </w:r>
          </w:p>
          <w:p w14:paraId="643E1E9A" w14:textId="77777777" w:rsidR="004B78A2" w:rsidRPr="004E2B9D" w:rsidRDefault="004B78A2" w:rsidP="00BC1B9E">
            <w:pPr>
              <w:jc w:val="center"/>
              <w:rPr>
                <w:sz w:val="22"/>
                <w:szCs w:val="22"/>
              </w:rPr>
            </w:pPr>
            <w:r w:rsidRPr="004E2B9D">
              <w:rPr>
                <w:sz w:val="22"/>
                <w:szCs w:val="22"/>
              </w:rPr>
              <w:t>Balesetvédelmi szabályok betartása</w:t>
            </w:r>
          </w:p>
        </w:tc>
        <w:tc>
          <w:tcPr>
            <w:tcW w:w="2998" w:type="dxa"/>
            <w:shd w:val="clear" w:color="auto" w:fill="auto"/>
          </w:tcPr>
          <w:p w14:paraId="3E28ECA9" w14:textId="77777777" w:rsidR="004B78A2" w:rsidRPr="004E2B9D" w:rsidRDefault="004B78A2" w:rsidP="00BC1B9E">
            <w:pPr>
              <w:rPr>
                <w:sz w:val="22"/>
                <w:szCs w:val="22"/>
              </w:rPr>
            </w:pPr>
            <w:r w:rsidRPr="004E2B9D">
              <w:rPr>
                <w:sz w:val="22"/>
                <w:szCs w:val="22"/>
              </w:rPr>
              <w:t>Instrukció alapján részben önállóan</w:t>
            </w:r>
          </w:p>
        </w:tc>
        <w:tc>
          <w:tcPr>
            <w:tcW w:w="3665" w:type="dxa"/>
            <w:shd w:val="clear" w:color="auto" w:fill="auto"/>
          </w:tcPr>
          <w:p w14:paraId="430BECC1" w14:textId="77777777" w:rsidR="004B78A2" w:rsidRPr="004E2B9D" w:rsidRDefault="004B78A2" w:rsidP="00BC1B9E">
            <w:pPr>
              <w:rPr>
                <w:sz w:val="22"/>
                <w:szCs w:val="22"/>
              </w:rPr>
            </w:pPr>
            <w:r w:rsidRPr="004E2B9D">
              <w:rPr>
                <w:sz w:val="22"/>
                <w:szCs w:val="22"/>
              </w:rPr>
              <w:t>Online katalógust használ.</w:t>
            </w:r>
          </w:p>
        </w:tc>
      </w:tr>
      <w:tr w:rsidR="004B78A2" w:rsidRPr="004E2B9D" w14:paraId="615C4130" w14:textId="77777777" w:rsidTr="00BC1B9E">
        <w:tc>
          <w:tcPr>
            <w:tcW w:w="785" w:type="dxa"/>
            <w:shd w:val="clear" w:color="auto" w:fill="auto"/>
          </w:tcPr>
          <w:p w14:paraId="341169D8" w14:textId="77777777" w:rsidR="004B78A2" w:rsidRPr="004E2B9D" w:rsidRDefault="004B78A2" w:rsidP="00BC1B9E">
            <w:pPr>
              <w:spacing w:before="60"/>
              <w:jc w:val="both"/>
              <w:rPr>
                <w:sz w:val="22"/>
                <w:szCs w:val="22"/>
              </w:rPr>
            </w:pPr>
            <w:r w:rsidRPr="004E2B9D">
              <w:rPr>
                <w:sz w:val="22"/>
                <w:szCs w:val="22"/>
              </w:rPr>
              <w:t>2.</w:t>
            </w:r>
          </w:p>
        </w:tc>
        <w:tc>
          <w:tcPr>
            <w:tcW w:w="1697" w:type="dxa"/>
            <w:shd w:val="clear" w:color="auto" w:fill="auto"/>
          </w:tcPr>
          <w:p w14:paraId="1B16634E" w14:textId="77777777" w:rsidR="004B78A2" w:rsidRPr="004E2B9D" w:rsidRDefault="004B78A2" w:rsidP="00BC1B9E">
            <w:pPr>
              <w:spacing w:before="60"/>
              <w:jc w:val="both"/>
              <w:rPr>
                <w:sz w:val="22"/>
                <w:szCs w:val="22"/>
              </w:rPr>
            </w:pPr>
            <w:r w:rsidRPr="004E2B9D">
              <w:rPr>
                <w:sz w:val="22"/>
                <w:szCs w:val="22"/>
              </w:rPr>
              <w:t>A szerelési technológiának megfelelően beülteti az elektronikai alkatrészeket.</w:t>
            </w:r>
          </w:p>
        </w:tc>
        <w:tc>
          <w:tcPr>
            <w:tcW w:w="2446" w:type="dxa"/>
            <w:shd w:val="clear" w:color="auto" w:fill="auto"/>
          </w:tcPr>
          <w:p w14:paraId="44EC6706" w14:textId="77777777" w:rsidR="004B78A2" w:rsidRPr="004E2B9D" w:rsidRDefault="004B78A2" w:rsidP="00BC1B9E">
            <w:pPr>
              <w:spacing w:before="60"/>
              <w:jc w:val="both"/>
              <w:rPr>
                <w:sz w:val="22"/>
                <w:szCs w:val="22"/>
              </w:rPr>
            </w:pPr>
            <w:r w:rsidRPr="004E2B9D">
              <w:rPr>
                <w:sz w:val="22"/>
                <w:szCs w:val="22"/>
              </w:rPr>
              <w:t>Elektronikai alkatrészek típusai, jellemzői</w:t>
            </w:r>
          </w:p>
          <w:p w14:paraId="3C393A28" w14:textId="77777777" w:rsidR="004B78A2" w:rsidRPr="004E2B9D" w:rsidRDefault="004B78A2" w:rsidP="00BC1B9E">
            <w:pPr>
              <w:spacing w:before="60"/>
              <w:jc w:val="both"/>
              <w:rPr>
                <w:sz w:val="22"/>
                <w:szCs w:val="22"/>
              </w:rPr>
            </w:pPr>
            <w:r w:rsidRPr="004E2B9D">
              <w:rPr>
                <w:sz w:val="22"/>
                <w:szCs w:val="22"/>
              </w:rPr>
              <w:t>Elektronikai alkatrészek beültetési eljárásainak szabályai</w:t>
            </w:r>
          </w:p>
        </w:tc>
        <w:tc>
          <w:tcPr>
            <w:tcW w:w="2105" w:type="dxa"/>
            <w:vMerge/>
            <w:shd w:val="clear" w:color="auto" w:fill="auto"/>
          </w:tcPr>
          <w:p w14:paraId="7A78D65C" w14:textId="77777777" w:rsidR="004B78A2" w:rsidRPr="004E2B9D" w:rsidRDefault="004B78A2" w:rsidP="00BC1B9E">
            <w:pPr>
              <w:spacing w:before="60"/>
              <w:jc w:val="both"/>
              <w:rPr>
                <w:sz w:val="22"/>
                <w:szCs w:val="22"/>
              </w:rPr>
            </w:pPr>
          </w:p>
        </w:tc>
        <w:tc>
          <w:tcPr>
            <w:tcW w:w="2998" w:type="dxa"/>
            <w:shd w:val="clear" w:color="auto" w:fill="auto"/>
          </w:tcPr>
          <w:p w14:paraId="08C492B8" w14:textId="77777777" w:rsidR="004B78A2" w:rsidRPr="004E2B9D" w:rsidRDefault="004B78A2" w:rsidP="00BC1B9E">
            <w:pPr>
              <w:spacing w:before="60"/>
              <w:jc w:val="both"/>
              <w:rPr>
                <w:sz w:val="22"/>
                <w:szCs w:val="22"/>
              </w:rPr>
            </w:pPr>
            <w:r w:rsidRPr="004E2B9D">
              <w:rPr>
                <w:sz w:val="22"/>
                <w:szCs w:val="22"/>
              </w:rPr>
              <w:t>Teljesen önállóan</w:t>
            </w:r>
          </w:p>
        </w:tc>
        <w:tc>
          <w:tcPr>
            <w:tcW w:w="3665" w:type="dxa"/>
            <w:shd w:val="clear" w:color="auto" w:fill="auto"/>
          </w:tcPr>
          <w:p w14:paraId="783D43BA" w14:textId="77777777" w:rsidR="004B78A2" w:rsidRPr="004E2B9D" w:rsidRDefault="004B78A2" w:rsidP="00BC1B9E">
            <w:pPr>
              <w:spacing w:before="60"/>
              <w:jc w:val="both"/>
              <w:rPr>
                <w:sz w:val="22"/>
                <w:szCs w:val="22"/>
              </w:rPr>
            </w:pPr>
            <w:r w:rsidRPr="004E2B9D">
              <w:rPr>
                <w:sz w:val="22"/>
                <w:szCs w:val="22"/>
              </w:rPr>
              <w:t>Online katalógust használ.</w:t>
            </w:r>
          </w:p>
        </w:tc>
      </w:tr>
      <w:tr w:rsidR="004B78A2" w:rsidRPr="004E2B9D" w14:paraId="1F607A79" w14:textId="77777777" w:rsidTr="00BC1B9E">
        <w:tc>
          <w:tcPr>
            <w:tcW w:w="785" w:type="dxa"/>
            <w:shd w:val="clear" w:color="auto" w:fill="auto"/>
          </w:tcPr>
          <w:p w14:paraId="2B3DA9C7" w14:textId="77777777" w:rsidR="004B78A2" w:rsidRPr="004E2B9D" w:rsidRDefault="004B78A2" w:rsidP="00BC1B9E">
            <w:pPr>
              <w:spacing w:before="60"/>
              <w:jc w:val="both"/>
              <w:rPr>
                <w:sz w:val="22"/>
                <w:szCs w:val="22"/>
              </w:rPr>
            </w:pPr>
            <w:r w:rsidRPr="004E2B9D">
              <w:rPr>
                <w:sz w:val="22"/>
                <w:szCs w:val="22"/>
              </w:rPr>
              <w:t>3.</w:t>
            </w:r>
          </w:p>
        </w:tc>
        <w:tc>
          <w:tcPr>
            <w:tcW w:w="1697" w:type="dxa"/>
            <w:shd w:val="clear" w:color="auto" w:fill="auto"/>
          </w:tcPr>
          <w:p w14:paraId="77A6FAE0" w14:textId="77777777" w:rsidR="004B78A2" w:rsidRPr="004E2B9D" w:rsidRDefault="004B78A2" w:rsidP="00BC1B9E">
            <w:pPr>
              <w:spacing w:before="60"/>
              <w:jc w:val="both"/>
              <w:rPr>
                <w:sz w:val="22"/>
                <w:szCs w:val="22"/>
              </w:rPr>
            </w:pPr>
            <w:r w:rsidRPr="004E2B9D">
              <w:rPr>
                <w:sz w:val="22"/>
                <w:szCs w:val="22"/>
              </w:rPr>
              <w:t xml:space="preserve">Nyomtatott </w:t>
            </w:r>
            <w:proofErr w:type="spellStart"/>
            <w:r w:rsidRPr="004E2B9D">
              <w:rPr>
                <w:sz w:val="22"/>
                <w:szCs w:val="22"/>
              </w:rPr>
              <w:t>huzalozású</w:t>
            </w:r>
            <w:proofErr w:type="spellEnd"/>
            <w:r w:rsidRPr="004E2B9D">
              <w:rPr>
                <w:sz w:val="22"/>
                <w:szCs w:val="22"/>
              </w:rPr>
              <w:t xml:space="preserve"> lemezt készít.</w:t>
            </w:r>
          </w:p>
        </w:tc>
        <w:tc>
          <w:tcPr>
            <w:tcW w:w="2446" w:type="dxa"/>
            <w:shd w:val="clear" w:color="auto" w:fill="auto"/>
          </w:tcPr>
          <w:p w14:paraId="5BF35D6F" w14:textId="77777777" w:rsidR="004B78A2" w:rsidRPr="004E2B9D" w:rsidRDefault="004B78A2" w:rsidP="00BC1B9E">
            <w:pPr>
              <w:spacing w:before="60"/>
              <w:jc w:val="both"/>
              <w:rPr>
                <w:sz w:val="22"/>
                <w:szCs w:val="22"/>
              </w:rPr>
            </w:pPr>
            <w:r w:rsidRPr="004E2B9D">
              <w:rPr>
                <w:sz w:val="22"/>
                <w:szCs w:val="22"/>
              </w:rPr>
              <w:t xml:space="preserve">Nyomtatott </w:t>
            </w:r>
            <w:proofErr w:type="spellStart"/>
            <w:r w:rsidRPr="004E2B9D">
              <w:rPr>
                <w:sz w:val="22"/>
                <w:szCs w:val="22"/>
              </w:rPr>
              <w:t>huzalozású</w:t>
            </w:r>
            <w:proofErr w:type="spellEnd"/>
            <w:r w:rsidRPr="004E2B9D">
              <w:rPr>
                <w:sz w:val="22"/>
                <w:szCs w:val="22"/>
              </w:rPr>
              <w:t xml:space="preserve"> lemezek készítésének technológiája, lépései</w:t>
            </w:r>
          </w:p>
        </w:tc>
        <w:tc>
          <w:tcPr>
            <w:tcW w:w="2105" w:type="dxa"/>
            <w:vMerge/>
            <w:shd w:val="clear" w:color="auto" w:fill="auto"/>
          </w:tcPr>
          <w:p w14:paraId="2254411F" w14:textId="77777777" w:rsidR="004B78A2" w:rsidRPr="004E2B9D" w:rsidRDefault="004B78A2" w:rsidP="00BC1B9E">
            <w:pPr>
              <w:spacing w:before="60"/>
              <w:jc w:val="both"/>
              <w:rPr>
                <w:sz w:val="22"/>
                <w:szCs w:val="22"/>
              </w:rPr>
            </w:pPr>
          </w:p>
        </w:tc>
        <w:tc>
          <w:tcPr>
            <w:tcW w:w="2998" w:type="dxa"/>
            <w:shd w:val="clear" w:color="auto" w:fill="auto"/>
          </w:tcPr>
          <w:p w14:paraId="1552F4EB"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665" w:type="dxa"/>
            <w:shd w:val="clear" w:color="auto" w:fill="auto"/>
          </w:tcPr>
          <w:p w14:paraId="2A8A86C2" w14:textId="77777777" w:rsidR="004B78A2" w:rsidRPr="004E2B9D" w:rsidRDefault="004B78A2" w:rsidP="00BC1B9E">
            <w:pPr>
              <w:spacing w:before="60"/>
              <w:jc w:val="both"/>
              <w:rPr>
                <w:sz w:val="22"/>
                <w:szCs w:val="22"/>
              </w:rPr>
            </w:pPr>
          </w:p>
        </w:tc>
      </w:tr>
    </w:tbl>
    <w:p w14:paraId="53473E0F" w14:textId="77777777" w:rsidR="004B78A2" w:rsidRPr="004E2B9D" w:rsidRDefault="004B78A2" w:rsidP="004B78A2">
      <w:pPr>
        <w:spacing w:before="60"/>
        <w:jc w:val="both"/>
        <w:rPr>
          <w:sz w:val="22"/>
          <w:szCs w:val="22"/>
        </w:rPr>
      </w:pPr>
    </w:p>
    <w:p w14:paraId="6F24B7F0"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1D6A1AB4" w14:textId="77777777" w:rsidTr="00BC1B9E">
        <w:tc>
          <w:tcPr>
            <w:tcW w:w="4086" w:type="dxa"/>
            <w:gridSpan w:val="4"/>
            <w:shd w:val="clear" w:color="auto" w:fill="auto"/>
          </w:tcPr>
          <w:p w14:paraId="6EB16101"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25E35615" w14:textId="77777777" w:rsidR="004B78A2" w:rsidRPr="004E2B9D" w:rsidRDefault="004B78A2" w:rsidP="00BC1B9E">
            <w:pPr>
              <w:spacing w:before="60"/>
              <w:jc w:val="both"/>
              <w:rPr>
                <w:sz w:val="22"/>
                <w:szCs w:val="22"/>
              </w:rPr>
            </w:pPr>
            <w:r w:rsidRPr="004E2B9D">
              <w:rPr>
                <w:sz w:val="22"/>
                <w:szCs w:val="22"/>
              </w:rPr>
              <w:t>Ipari alkalmazástechnika</w:t>
            </w:r>
          </w:p>
        </w:tc>
      </w:tr>
      <w:tr w:rsidR="004B78A2" w:rsidRPr="004E2B9D" w14:paraId="32887AD3" w14:textId="77777777" w:rsidTr="00BC1B9E">
        <w:tc>
          <w:tcPr>
            <w:tcW w:w="13575" w:type="dxa"/>
            <w:gridSpan w:val="16"/>
            <w:shd w:val="clear" w:color="auto" w:fill="auto"/>
          </w:tcPr>
          <w:p w14:paraId="0A8F3247"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56E0414C" w14:textId="77777777" w:rsidTr="00BC1B9E">
        <w:trPr>
          <w:trHeight w:val="238"/>
        </w:trPr>
        <w:tc>
          <w:tcPr>
            <w:tcW w:w="4786" w:type="dxa"/>
            <w:gridSpan w:val="7"/>
            <w:vMerge w:val="restart"/>
            <w:shd w:val="clear" w:color="auto" w:fill="A6A6A6"/>
          </w:tcPr>
          <w:p w14:paraId="38DCD0DC" w14:textId="77777777" w:rsidR="004B78A2" w:rsidRPr="004E2B9D" w:rsidRDefault="004B78A2" w:rsidP="00BC1B9E">
            <w:pPr>
              <w:spacing w:before="60"/>
              <w:jc w:val="both"/>
              <w:rPr>
                <w:sz w:val="22"/>
                <w:szCs w:val="22"/>
              </w:rPr>
            </w:pPr>
          </w:p>
        </w:tc>
        <w:tc>
          <w:tcPr>
            <w:tcW w:w="4394" w:type="dxa"/>
            <w:gridSpan w:val="8"/>
            <w:shd w:val="clear" w:color="auto" w:fill="D9D9D9"/>
          </w:tcPr>
          <w:p w14:paraId="0A456A75"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2411B883"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599D7E53" w14:textId="77777777" w:rsidTr="00BC1B9E">
        <w:trPr>
          <w:trHeight w:val="236"/>
        </w:trPr>
        <w:tc>
          <w:tcPr>
            <w:tcW w:w="4786" w:type="dxa"/>
            <w:gridSpan w:val="7"/>
            <w:vMerge/>
            <w:shd w:val="clear" w:color="auto" w:fill="A6A6A6"/>
          </w:tcPr>
          <w:p w14:paraId="7435D3ED" w14:textId="77777777" w:rsidR="004B78A2" w:rsidRPr="004E2B9D" w:rsidRDefault="004B78A2" w:rsidP="00BC1B9E">
            <w:pPr>
              <w:spacing w:before="60"/>
              <w:jc w:val="both"/>
              <w:rPr>
                <w:sz w:val="22"/>
                <w:szCs w:val="22"/>
              </w:rPr>
            </w:pPr>
          </w:p>
        </w:tc>
        <w:tc>
          <w:tcPr>
            <w:tcW w:w="851" w:type="dxa"/>
            <w:shd w:val="clear" w:color="auto" w:fill="D9D9D9"/>
          </w:tcPr>
          <w:p w14:paraId="50102AB3"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1742FBC2"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7FC0F613"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28AD2460"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155938E4"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1AE83748" w14:textId="77777777" w:rsidR="004B78A2" w:rsidRPr="004E2B9D" w:rsidRDefault="004B78A2" w:rsidP="00BC1B9E">
            <w:pPr>
              <w:spacing w:before="60"/>
              <w:jc w:val="both"/>
              <w:rPr>
                <w:bCs/>
                <w:sz w:val="22"/>
                <w:szCs w:val="22"/>
              </w:rPr>
            </w:pPr>
          </w:p>
        </w:tc>
      </w:tr>
      <w:tr w:rsidR="004B78A2" w:rsidRPr="004E2B9D" w14:paraId="173377E0" w14:textId="77777777" w:rsidTr="00BC1B9E">
        <w:trPr>
          <w:trHeight w:val="236"/>
        </w:trPr>
        <w:tc>
          <w:tcPr>
            <w:tcW w:w="1929" w:type="dxa"/>
            <w:vMerge w:val="restart"/>
            <w:shd w:val="clear" w:color="auto" w:fill="D9D9D9"/>
          </w:tcPr>
          <w:p w14:paraId="0A0426B3"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5C4D4DC2"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1CACF62D"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326CE900" w14:textId="77777777" w:rsidR="004B78A2" w:rsidRPr="004E2B9D" w:rsidRDefault="004B78A2" w:rsidP="00BC1B9E">
            <w:pPr>
              <w:spacing w:before="60"/>
              <w:jc w:val="both"/>
              <w:rPr>
                <w:bCs/>
                <w:sz w:val="22"/>
                <w:szCs w:val="22"/>
              </w:rPr>
            </w:pPr>
          </w:p>
        </w:tc>
      </w:tr>
      <w:tr w:rsidR="004B78A2" w:rsidRPr="004E2B9D" w14:paraId="0F78522F" w14:textId="77777777" w:rsidTr="00BC1B9E">
        <w:trPr>
          <w:trHeight w:val="236"/>
        </w:trPr>
        <w:tc>
          <w:tcPr>
            <w:tcW w:w="1929" w:type="dxa"/>
            <w:vMerge/>
            <w:shd w:val="clear" w:color="auto" w:fill="D9D9D9"/>
          </w:tcPr>
          <w:p w14:paraId="2C8A7BCE"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57BC66DA" w14:textId="77777777" w:rsidR="004B78A2" w:rsidRPr="004E2B9D" w:rsidRDefault="004B78A2" w:rsidP="00BC1B9E">
            <w:pPr>
              <w:spacing w:before="60"/>
              <w:jc w:val="both"/>
              <w:rPr>
                <w:sz w:val="22"/>
                <w:szCs w:val="22"/>
              </w:rPr>
            </w:pPr>
          </w:p>
        </w:tc>
        <w:tc>
          <w:tcPr>
            <w:tcW w:w="851" w:type="dxa"/>
            <w:shd w:val="clear" w:color="auto" w:fill="D9D9D9"/>
          </w:tcPr>
          <w:p w14:paraId="71C28AF0"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4F591FE8"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shd w:val="clear" w:color="auto" w:fill="D9D9D9"/>
          </w:tcPr>
          <w:p w14:paraId="2929F7E6" w14:textId="77777777" w:rsidR="004B78A2" w:rsidRPr="004E2B9D" w:rsidRDefault="004B78A2" w:rsidP="00BC1B9E">
            <w:pPr>
              <w:spacing w:before="60"/>
              <w:jc w:val="both"/>
              <w:rPr>
                <w:bCs/>
                <w:i/>
                <w:iCs/>
                <w:sz w:val="22"/>
                <w:szCs w:val="22"/>
              </w:rPr>
            </w:pPr>
            <w:r w:rsidRPr="004E2B9D">
              <w:rPr>
                <w:bCs/>
                <w:i/>
                <w:iCs/>
                <w:sz w:val="22"/>
                <w:szCs w:val="22"/>
              </w:rPr>
              <w:t>341</w:t>
            </w:r>
          </w:p>
        </w:tc>
        <w:tc>
          <w:tcPr>
            <w:tcW w:w="850" w:type="dxa"/>
            <w:shd w:val="clear" w:color="auto" w:fill="D9D9D9"/>
          </w:tcPr>
          <w:p w14:paraId="4A180C9E" w14:textId="77777777" w:rsidR="004B78A2" w:rsidRPr="004E2B9D" w:rsidRDefault="004B78A2" w:rsidP="00BC1B9E">
            <w:pPr>
              <w:spacing w:before="60"/>
              <w:jc w:val="both"/>
              <w:rPr>
                <w:bCs/>
                <w:i/>
                <w:iCs/>
                <w:sz w:val="22"/>
                <w:szCs w:val="22"/>
              </w:rPr>
            </w:pPr>
          </w:p>
        </w:tc>
        <w:tc>
          <w:tcPr>
            <w:tcW w:w="992" w:type="dxa"/>
            <w:shd w:val="clear" w:color="auto" w:fill="D9D9D9"/>
          </w:tcPr>
          <w:p w14:paraId="17A8EFFA" w14:textId="77777777" w:rsidR="004B78A2" w:rsidRPr="004E2B9D" w:rsidRDefault="004B78A2" w:rsidP="00BC1B9E">
            <w:pPr>
              <w:spacing w:before="60"/>
              <w:jc w:val="both"/>
              <w:rPr>
                <w:bCs/>
                <w:i/>
                <w:iCs/>
                <w:sz w:val="22"/>
                <w:szCs w:val="22"/>
              </w:rPr>
            </w:pPr>
          </w:p>
        </w:tc>
        <w:tc>
          <w:tcPr>
            <w:tcW w:w="4395" w:type="dxa"/>
            <w:shd w:val="clear" w:color="auto" w:fill="D9D9D9"/>
          </w:tcPr>
          <w:p w14:paraId="470B16D9" w14:textId="77777777" w:rsidR="004B78A2" w:rsidRPr="004E2B9D" w:rsidRDefault="004B78A2" w:rsidP="00BC1B9E">
            <w:pPr>
              <w:spacing w:before="60"/>
              <w:jc w:val="both"/>
              <w:rPr>
                <w:bCs/>
                <w:i/>
                <w:iCs/>
                <w:sz w:val="22"/>
                <w:szCs w:val="22"/>
              </w:rPr>
            </w:pPr>
            <w:r w:rsidRPr="004E2B9D">
              <w:rPr>
                <w:bCs/>
                <w:i/>
                <w:iCs/>
                <w:sz w:val="22"/>
                <w:szCs w:val="22"/>
              </w:rPr>
              <w:t>431</w:t>
            </w:r>
          </w:p>
        </w:tc>
      </w:tr>
      <w:tr w:rsidR="004B78A2" w:rsidRPr="004E2B9D" w14:paraId="5F19E21A" w14:textId="77777777" w:rsidTr="00BC1B9E">
        <w:tc>
          <w:tcPr>
            <w:tcW w:w="1929" w:type="dxa"/>
            <w:vMerge w:val="restart"/>
            <w:shd w:val="clear" w:color="auto" w:fill="auto"/>
          </w:tcPr>
          <w:p w14:paraId="15F59644" w14:textId="77777777" w:rsidR="004B78A2" w:rsidRPr="004E2B9D" w:rsidRDefault="004B78A2" w:rsidP="00BC1B9E">
            <w:pPr>
              <w:spacing w:before="60"/>
              <w:jc w:val="both"/>
              <w:rPr>
                <w:sz w:val="22"/>
                <w:szCs w:val="22"/>
              </w:rPr>
            </w:pPr>
            <w:r w:rsidRPr="004E2B9D">
              <w:rPr>
                <w:sz w:val="22"/>
                <w:szCs w:val="22"/>
              </w:rPr>
              <w:t>Ipari alkalmazástechnika</w:t>
            </w:r>
          </w:p>
        </w:tc>
        <w:tc>
          <w:tcPr>
            <w:tcW w:w="2857" w:type="dxa"/>
            <w:gridSpan w:val="6"/>
            <w:shd w:val="clear" w:color="auto" w:fill="auto"/>
          </w:tcPr>
          <w:p w14:paraId="0992633B" w14:textId="77777777" w:rsidR="004B78A2" w:rsidRPr="004E2B9D" w:rsidRDefault="004B78A2" w:rsidP="00BC1B9E">
            <w:pPr>
              <w:spacing w:before="60"/>
              <w:jc w:val="both"/>
              <w:rPr>
                <w:bCs/>
                <w:i/>
                <w:iCs/>
                <w:sz w:val="22"/>
                <w:szCs w:val="22"/>
              </w:rPr>
            </w:pPr>
            <w:r w:rsidRPr="004E2B9D">
              <w:rPr>
                <w:bCs/>
                <w:i/>
                <w:iCs/>
                <w:sz w:val="22"/>
                <w:szCs w:val="22"/>
              </w:rPr>
              <w:t>Szereléstechnológia</w:t>
            </w:r>
          </w:p>
        </w:tc>
        <w:tc>
          <w:tcPr>
            <w:tcW w:w="851" w:type="dxa"/>
            <w:shd w:val="clear" w:color="auto" w:fill="auto"/>
          </w:tcPr>
          <w:p w14:paraId="4FF58E92"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1A6B6377"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shd w:val="clear" w:color="auto" w:fill="auto"/>
          </w:tcPr>
          <w:p w14:paraId="24D37957" w14:textId="77777777" w:rsidR="004B78A2" w:rsidRPr="004E2B9D" w:rsidRDefault="004B78A2" w:rsidP="00BC1B9E">
            <w:pPr>
              <w:spacing w:before="60"/>
              <w:jc w:val="both"/>
              <w:rPr>
                <w:bCs/>
                <w:i/>
                <w:iCs/>
                <w:sz w:val="22"/>
                <w:szCs w:val="22"/>
              </w:rPr>
            </w:pPr>
            <w:r w:rsidRPr="004E2B9D">
              <w:rPr>
                <w:bCs/>
                <w:i/>
                <w:iCs/>
                <w:sz w:val="22"/>
                <w:szCs w:val="22"/>
              </w:rPr>
              <w:t>93</w:t>
            </w:r>
          </w:p>
        </w:tc>
        <w:tc>
          <w:tcPr>
            <w:tcW w:w="850" w:type="dxa"/>
            <w:shd w:val="clear" w:color="auto" w:fill="auto"/>
          </w:tcPr>
          <w:p w14:paraId="5FE2BF6B" w14:textId="77777777" w:rsidR="004B78A2" w:rsidRPr="004E2B9D" w:rsidRDefault="004B78A2" w:rsidP="00BC1B9E">
            <w:pPr>
              <w:spacing w:before="60"/>
              <w:jc w:val="both"/>
              <w:rPr>
                <w:bCs/>
                <w:i/>
                <w:iCs/>
                <w:sz w:val="22"/>
                <w:szCs w:val="22"/>
              </w:rPr>
            </w:pPr>
          </w:p>
        </w:tc>
        <w:tc>
          <w:tcPr>
            <w:tcW w:w="992" w:type="dxa"/>
            <w:shd w:val="clear" w:color="auto" w:fill="auto"/>
          </w:tcPr>
          <w:p w14:paraId="18D64A49" w14:textId="77777777" w:rsidR="004B78A2" w:rsidRPr="004E2B9D" w:rsidRDefault="004B78A2" w:rsidP="00BC1B9E">
            <w:pPr>
              <w:spacing w:before="60"/>
              <w:jc w:val="both"/>
              <w:rPr>
                <w:bCs/>
                <w:i/>
                <w:iCs/>
                <w:sz w:val="22"/>
                <w:szCs w:val="22"/>
              </w:rPr>
            </w:pPr>
          </w:p>
        </w:tc>
        <w:tc>
          <w:tcPr>
            <w:tcW w:w="4395" w:type="dxa"/>
            <w:shd w:val="clear" w:color="auto" w:fill="auto"/>
          </w:tcPr>
          <w:p w14:paraId="6FEC80E6" w14:textId="77777777" w:rsidR="004B78A2" w:rsidRPr="004E2B9D" w:rsidRDefault="004B78A2" w:rsidP="00BC1B9E">
            <w:pPr>
              <w:spacing w:before="60"/>
              <w:jc w:val="both"/>
              <w:rPr>
                <w:bCs/>
                <w:i/>
                <w:iCs/>
                <w:sz w:val="22"/>
                <w:szCs w:val="22"/>
              </w:rPr>
            </w:pPr>
            <w:r w:rsidRPr="004E2B9D">
              <w:rPr>
                <w:bCs/>
                <w:i/>
                <w:iCs/>
                <w:sz w:val="22"/>
                <w:szCs w:val="22"/>
              </w:rPr>
              <w:t>183</w:t>
            </w:r>
          </w:p>
        </w:tc>
      </w:tr>
      <w:tr w:rsidR="004B78A2" w:rsidRPr="004E2B9D" w14:paraId="6AC0A3A6" w14:textId="77777777" w:rsidTr="00BC1B9E">
        <w:tc>
          <w:tcPr>
            <w:tcW w:w="1929" w:type="dxa"/>
            <w:vMerge/>
            <w:shd w:val="clear" w:color="auto" w:fill="auto"/>
          </w:tcPr>
          <w:p w14:paraId="7F03E4AB" w14:textId="77777777" w:rsidR="004B78A2" w:rsidRPr="004E2B9D" w:rsidRDefault="004B78A2" w:rsidP="00BC1B9E">
            <w:pPr>
              <w:spacing w:before="60"/>
              <w:jc w:val="both"/>
              <w:rPr>
                <w:sz w:val="22"/>
                <w:szCs w:val="22"/>
              </w:rPr>
            </w:pPr>
          </w:p>
        </w:tc>
        <w:tc>
          <w:tcPr>
            <w:tcW w:w="2857" w:type="dxa"/>
            <w:gridSpan w:val="6"/>
            <w:shd w:val="clear" w:color="auto" w:fill="auto"/>
          </w:tcPr>
          <w:p w14:paraId="53688388" w14:textId="77777777" w:rsidR="004B78A2" w:rsidRPr="004E2B9D" w:rsidRDefault="004B78A2" w:rsidP="00BC1B9E">
            <w:pPr>
              <w:spacing w:before="60"/>
              <w:jc w:val="both"/>
              <w:rPr>
                <w:i/>
                <w:iCs/>
                <w:sz w:val="22"/>
                <w:szCs w:val="22"/>
              </w:rPr>
            </w:pPr>
            <w:r w:rsidRPr="004E2B9D">
              <w:rPr>
                <w:i/>
                <w:iCs/>
                <w:sz w:val="22"/>
                <w:szCs w:val="22"/>
              </w:rPr>
              <w:t>Elektronikai technológiában alkalmazott alkatrészek</w:t>
            </w:r>
          </w:p>
        </w:tc>
        <w:tc>
          <w:tcPr>
            <w:tcW w:w="851" w:type="dxa"/>
            <w:shd w:val="clear" w:color="auto" w:fill="auto"/>
          </w:tcPr>
          <w:p w14:paraId="6B8AEBB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B81E096"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5091C650"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0371D384" w14:textId="77777777" w:rsidR="004B78A2" w:rsidRPr="004E2B9D" w:rsidRDefault="004B78A2" w:rsidP="00BC1B9E">
            <w:pPr>
              <w:spacing w:before="60"/>
              <w:jc w:val="both"/>
              <w:rPr>
                <w:i/>
                <w:iCs/>
                <w:sz w:val="22"/>
                <w:szCs w:val="22"/>
              </w:rPr>
            </w:pPr>
          </w:p>
        </w:tc>
        <w:tc>
          <w:tcPr>
            <w:tcW w:w="992" w:type="dxa"/>
            <w:shd w:val="clear" w:color="auto" w:fill="auto"/>
          </w:tcPr>
          <w:p w14:paraId="40CC2A5F" w14:textId="77777777" w:rsidR="004B78A2" w:rsidRPr="004E2B9D" w:rsidRDefault="004B78A2" w:rsidP="00BC1B9E">
            <w:pPr>
              <w:spacing w:before="60"/>
              <w:jc w:val="both"/>
              <w:rPr>
                <w:i/>
                <w:iCs/>
                <w:sz w:val="22"/>
                <w:szCs w:val="22"/>
              </w:rPr>
            </w:pPr>
          </w:p>
        </w:tc>
        <w:tc>
          <w:tcPr>
            <w:tcW w:w="4395" w:type="dxa"/>
            <w:shd w:val="clear" w:color="auto" w:fill="auto"/>
          </w:tcPr>
          <w:p w14:paraId="738259EC"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6F0601E6" w14:textId="77777777" w:rsidTr="00BC1B9E">
        <w:tc>
          <w:tcPr>
            <w:tcW w:w="1929" w:type="dxa"/>
            <w:vMerge/>
            <w:shd w:val="clear" w:color="auto" w:fill="auto"/>
          </w:tcPr>
          <w:p w14:paraId="7B530D50" w14:textId="77777777" w:rsidR="004B78A2" w:rsidRPr="004E2B9D" w:rsidRDefault="004B78A2" w:rsidP="00BC1B9E">
            <w:pPr>
              <w:spacing w:before="60"/>
              <w:jc w:val="both"/>
              <w:rPr>
                <w:sz w:val="22"/>
                <w:szCs w:val="22"/>
              </w:rPr>
            </w:pPr>
          </w:p>
        </w:tc>
        <w:tc>
          <w:tcPr>
            <w:tcW w:w="2857" w:type="dxa"/>
            <w:gridSpan w:val="6"/>
            <w:shd w:val="clear" w:color="auto" w:fill="auto"/>
          </w:tcPr>
          <w:p w14:paraId="3C32B97D" w14:textId="77777777" w:rsidR="004B78A2" w:rsidRPr="004E2B9D" w:rsidRDefault="004B78A2" w:rsidP="00BC1B9E">
            <w:pPr>
              <w:spacing w:before="60"/>
              <w:jc w:val="both"/>
              <w:rPr>
                <w:i/>
                <w:iCs/>
                <w:sz w:val="22"/>
                <w:szCs w:val="22"/>
              </w:rPr>
            </w:pPr>
            <w:r w:rsidRPr="004E2B9D">
              <w:rPr>
                <w:i/>
                <w:iCs/>
                <w:sz w:val="22"/>
                <w:szCs w:val="22"/>
              </w:rPr>
              <w:t>Kézi forrasztás</w:t>
            </w:r>
          </w:p>
        </w:tc>
        <w:tc>
          <w:tcPr>
            <w:tcW w:w="851" w:type="dxa"/>
            <w:shd w:val="clear" w:color="auto" w:fill="auto"/>
          </w:tcPr>
          <w:p w14:paraId="0102BAF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0CB654D" w14:textId="77777777" w:rsidR="004B78A2" w:rsidRPr="004E2B9D" w:rsidRDefault="004B78A2" w:rsidP="00BC1B9E">
            <w:pPr>
              <w:spacing w:before="60"/>
              <w:jc w:val="both"/>
              <w:rPr>
                <w:i/>
                <w:iCs/>
                <w:sz w:val="22"/>
                <w:szCs w:val="22"/>
              </w:rPr>
            </w:pPr>
            <w:r w:rsidRPr="004E2B9D">
              <w:rPr>
                <w:i/>
                <w:iCs/>
                <w:sz w:val="22"/>
                <w:szCs w:val="22"/>
              </w:rPr>
              <w:t>54</w:t>
            </w:r>
          </w:p>
        </w:tc>
        <w:tc>
          <w:tcPr>
            <w:tcW w:w="709" w:type="dxa"/>
            <w:shd w:val="clear" w:color="auto" w:fill="auto"/>
          </w:tcPr>
          <w:p w14:paraId="75FA376D"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1B2D50F4" w14:textId="77777777" w:rsidR="004B78A2" w:rsidRPr="004E2B9D" w:rsidRDefault="004B78A2" w:rsidP="00BC1B9E">
            <w:pPr>
              <w:spacing w:before="60"/>
              <w:jc w:val="both"/>
              <w:rPr>
                <w:i/>
                <w:iCs/>
                <w:sz w:val="22"/>
                <w:szCs w:val="22"/>
              </w:rPr>
            </w:pPr>
          </w:p>
        </w:tc>
        <w:tc>
          <w:tcPr>
            <w:tcW w:w="992" w:type="dxa"/>
            <w:shd w:val="clear" w:color="auto" w:fill="auto"/>
          </w:tcPr>
          <w:p w14:paraId="348759F6" w14:textId="77777777" w:rsidR="004B78A2" w:rsidRPr="004E2B9D" w:rsidRDefault="004B78A2" w:rsidP="00BC1B9E">
            <w:pPr>
              <w:spacing w:before="60"/>
              <w:jc w:val="both"/>
              <w:rPr>
                <w:i/>
                <w:iCs/>
                <w:sz w:val="22"/>
                <w:szCs w:val="22"/>
              </w:rPr>
            </w:pPr>
          </w:p>
        </w:tc>
        <w:tc>
          <w:tcPr>
            <w:tcW w:w="4395" w:type="dxa"/>
            <w:shd w:val="clear" w:color="auto" w:fill="auto"/>
          </w:tcPr>
          <w:p w14:paraId="47930A7C" w14:textId="77777777" w:rsidR="004B78A2" w:rsidRPr="004E2B9D" w:rsidRDefault="004B78A2" w:rsidP="00BC1B9E">
            <w:pPr>
              <w:spacing w:before="60"/>
              <w:jc w:val="both"/>
              <w:rPr>
                <w:i/>
                <w:iCs/>
                <w:sz w:val="22"/>
                <w:szCs w:val="22"/>
              </w:rPr>
            </w:pPr>
            <w:r w:rsidRPr="004E2B9D">
              <w:rPr>
                <w:i/>
                <w:iCs/>
                <w:sz w:val="22"/>
                <w:szCs w:val="22"/>
              </w:rPr>
              <w:t>85</w:t>
            </w:r>
          </w:p>
        </w:tc>
      </w:tr>
      <w:tr w:rsidR="004B78A2" w:rsidRPr="004E2B9D" w14:paraId="7F8404A5" w14:textId="77777777" w:rsidTr="00BC1B9E">
        <w:tc>
          <w:tcPr>
            <w:tcW w:w="1929" w:type="dxa"/>
            <w:vMerge/>
            <w:shd w:val="clear" w:color="auto" w:fill="auto"/>
          </w:tcPr>
          <w:p w14:paraId="5483C000" w14:textId="77777777" w:rsidR="004B78A2" w:rsidRPr="004E2B9D" w:rsidRDefault="004B78A2" w:rsidP="00BC1B9E">
            <w:pPr>
              <w:spacing w:before="60"/>
              <w:jc w:val="both"/>
              <w:rPr>
                <w:sz w:val="22"/>
                <w:szCs w:val="22"/>
              </w:rPr>
            </w:pPr>
          </w:p>
        </w:tc>
        <w:tc>
          <w:tcPr>
            <w:tcW w:w="2857" w:type="dxa"/>
            <w:gridSpan w:val="6"/>
            <w:shd w:val="clear" w:color="auto" w:fill="auto"/>
          </w:tcPr>
          <w:p w14:paraId="5D69AC1F" w14:textId="77777777" w:rsidR="004B78A2" w:rsidRPr="004E2B9D" w:rsidRDefault="004B78A2" w:rsidP="00BC1B9E">
            <w:pPr>
              <w:spacing w:before="60"/>
              <w:jc w:val="both"/>
              <w:rPr>
                <w:bCs/>
                <w:i/>
                <w:iCs/>
                <w:sz w:val="22"/>
                <w:szCs w:val="22"/>
              </w:rPr>
            </w:pPr>
            <w:r w:rsidRPr="004E2B9D">
              <w:rPr>
                <w:bCs/>
                <w:i/>
                <w:iCs/>
                <w:sz w:val="22"/>
                <w:szCs w:val="22"/>
              </w:rPr>
              <w:t>Furatszerelt alkatrészek szereléstechnológiája</w:t>
            </w:r>
          </w:p>
        </w:tc>
        <w:tc>
          <w:tcPr>
            <w:tcW w:w="851" w:type="dxa"/>
            <w:shd w:val="clear" w:color="auto" w:fill="auto"/>
          </w:tcPr>
          <w:p w14:paraId="39FCFF39"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39D7FF01"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2E5EA647" w14:textId="77777777" w:rsidR="004B78A2" w:rsidRPr="004E2B9D" w:rsidRDefault="004B78A2" w:rsidP="00BC1B9E">
            <w:pPr>
              <w:spacing w:before="60"/>
              <w:jc w:val="both"/>
              <w:rPr>
                <w:bCs/>
                <w:i/>
                <w:iCs/>
                <w:sz w:val="22"/>
                <w:szCs w:val="22"/>
              </w:rPr>
            </w:pPr>
            <w:r w:rsidRPr="004E2B9D">
              <w:rPr>
                <w:bCs/>
                <w:i/>
                <w:iCs/>
                <w:sz w:val="22"/>
                <w:szCs w:val="22"/>
              </w:rPr>
              <w:t>31</w:t>
            </w:r>
          </w:p>
        </w:tc>
        <w:tc>
          <w:tcPr>
            <w:tcW w:w="850" w:type="dxa"/>
            <w:shd w:val="clear" w:color="auto" w:fill="auto"/>
          </w:tcPr>
          <w:p w14:paraId="001DAE44" w14:textId="77777777" w:rsidR="004B78A2" w:rsidRPr="004E2B9D" w:rsidRDefault="004B78A2" w:rsidP="00BC1B9E">
            <w:pPr>
              <w:spacing w:before="60"/>
              <w:jc w:val="both"/>
              <w:rPr>
                <w:bCs/>
                <w:i/>
                <w:iCs/>
                <w:sz w:val="22"/>
                <w:szCs w:val="22"/>
              </w:rPr>
            </w:pPr>
          </w:p>
        </w:tc>
        <w:tc>
          <w:tcPr>
            <w:tcW w:w="992" w:type="dxa"/>
            <w:shd w:val="clear" w:color="auto" w:fill="auto"/>
          </w:tcPr>
          <w:p w14:paraId="0DB30A39" w14:textId="77777777" w:rsidR="004B78A2" w:rsidRPr="004E2B9D" w:rsidRDefault="004B78A2" w:rsidP="00BC1B9E">
            <w:pPr>
              <w:spacing w:before="60"/>
              <w:jc w:val="both"/>
              <w:rPr>
                <w:bCs/>
                <w:i/>
                <w:iCs/>
                <w:sz w:val="22"/>
                <w:szCs w:val="22"/>
              </w:rPr>
            </w:pPr>
          </w:p>
        </w:tc>
        <w:tc>
          <w:tcPr>
            <w:tcW w:w="4395" w:type="dxa"/>
            <w:shd w:val="clear" w:color="auto" w:fill="auto"/>
          </w:tcPr>
          <w:p w14:paraId="289BE3EF" w14:textId="77777777" w:rsidR="004B78A2" w:rsidRPr="004E2B9D" w:rsidRDefault="004B78A2" w:rsidP="00BC1B9E">
            <w:pPr>
              <w:spacing w:before="60"/>
              <w:jc w:val="both"/>
              <w:rPr>
                <w:bCs/>
                <w:i/>
                <w:iCs/>
                <w:sz w:val="22"/>
                <w:szCs w:val="22"/>
              </w:rPr>
            </w:pPr>
            <w:r w:rsidRPr="004E2B9D">
              <w:rPr>
                <w:bCs/>
                <w:i/>
                <w:iCs/>
                <w:sz w:val="22"/>
                <w:szCs w:val="22"/>
              </w:rPr>
              <w:t>31</w:t>
            </w:r>
          </w:p>
        </w:tc>
      </w:tr>
      <w:tr w:rsidR="004B78A2" w:rsidRPr="004E2B9D" w14:paraId="078E48ED" w14:textId="77777777" w:rsidTr="00BC1B9E">
        <w:tc>
          <w:tcPr>
            <w:tcW w:w="1929" w:type="dxa"/>
            <w:vMerge/>
            <w:shd w:val="clear" w:color="auto" w:fill="auto"/>
          </w:tcPr>
          <w:p w14:paraId="06B32289" w14:textId="77777777" w:rsidR="004B78A2" w:rsidRPr="004E2B9D" w:rsidRDefault="004B78A2" w:rsidP="00BC1B9E">
            <w:pPr>
              <w:spacing w:before="60"/>
              <w:jc w:val="both"/>
              <w:rPr>
                <w:sz w:val="22"/>
                <w:szCs w:val="22"/>
              </w:rPr>
            </w:pPr>
          </w:p>
        </w:tc>
        <w:tc>
          <w:tcPr>
            <w:tcW w:w="2857" w:type="dxa"/>
            <w:gridSpan w:val="6"/>
            <w:shd w:val="clear" w:color="auto" w:fill="auto"/>
          </w:tcPr>
          <w:p w14:paraId="21408729" w14:textId="77777777" w:rsidR="004B78A2" w:rsidRPr="004E2B9D" w:rsidRDefault="004B78A2" w:rsidP="00BC1B9E">
            <w:pPr>
              <w:spacing w:before="60"/>
              <w:jc w:val="both"/>
              <w:rPr>
                <w:i/>
                <w:iCs/>
                <w:sz w:val="22"/>
                <w:szCs w:val="22"/>
              </w:rPr>
            </w:pPr>
            <w:r w:rsidRPr="004E2B9D">
              <w:rPr>
                <w:i/>
                <w:iCs/>
                <w:sz w:val="22"/>
                <w:szCs w:val="22"/>
              </w:rPr>
              <w:t>Felületi szereléstechnológia</w:t>
            </w:r>
          </w:p>
        </w:tc>
        <w:tc>
          <w:tcPr>
            <w:tcW w:w="851" w:type="dxa"/>
            <w:shd w:val="clear" w:color="auto" w:fill="auto"/>
          </w:tcPr>
          <w:p w14:paraId="438DFBDF"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39047AE5"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7BEB77B5"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135C56C3" w14:textId="77777777" w:rsidR="004B78A2" w:rsidRPr="004E2B9D" w:rsidRDefault="004B78A2" w:rsidP="00BC1B9E">
            <w:pPr>
              <w:spacing w:before="60"/>
              <w:jc w:val="both"/>
              <w:rPr>
                <w:i/>
                <w:iCs/>
                <w:sz w:val="22"/>
                <w:szCs w:val="22"/>
              </w:rPr>
            </w:pPr>
          </w:p>
        </w:tc>
        <w:tc>
          <w:tcPr>
            <w:tcW w:w="992" w:type="dxa"/>
            <w:shd w:val="clear" w:color="auto" w:fill="auto"/>
          </w:tcPr>
          <w:p w14:paraId="587941FE" w14:textId="77777777" w:rsidR="004B78A2" w:rsidRPr="004E2B9D" w:rsidRDefault="004B78A2" w:rsidP="00BC1B9E">
            <w:pPr>
              <w:spacing w:before="60"/>
              <w:jc w:val="both"/>
              <w:rPr>
                <w:i/>
                <w:iCs/>
                <w:sz w:val="22"/>
                <w:szCs w:val="22"/>
              </w:rPr>
            </w:pPr>
          </w:p>
        </w:tc>
        <w:tc>
          <w:tcPr>
            <w:tcW w:w="4395" w:type="dxa"/>
            <w:shd w:val="clear" w:color="auto" w:fill="auto"/>
          </w:tcPr>
          <w:p w14:paraId="3EE58E3B"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10A4B336" w14:textId="77777777" w:rsidTr="00BC1B9E">
        <w:tc>
          <w:tcPr>
            <w:tcW w:w="1929" w:type="dxa"/>
            <w:vMerge/>
            <w:shd w:val="clear" w:color="auto" w:fill="auto"/>
          </w:tcPr>
          <w:p w14:paraId="78905741" w14:textId="77777777" w:rsidR="004B78A2" w:rsidRPr="004E2B9D" w:rsidRDefault="004B78A2" w:rsidP="00BC1B9E">
            <w:pPr>
              <w:spacing w:before="60"/>
              <w:jc w:val="both"/>
              <w:rPr>
                <w:sz w:val="22"/>
                <w:szCs w:val="22"/>
              </w:rPr>
            </w:pPr>
          </w:p>
        </w:tc>
        <w:tc>
          <w:tcPr>
            <w:tcW w:w="2857" w:type="dxa"/>
            <w:gridSpan w:val="6"/>
            <w:shd w:val="clear" w:color="auto" w:fill="auto"/>
          </w:tcPr>
          <w:p w14:paraId="54704A6E" w14:textId="77777777" w:rsidR="004B78A2" w:rsidRPr="004E2B9D" w:rsidRDefault="004B78A2" w:rsidP="00BC1B9E">
            <w:pPr>
              <w:spacing w:before="60"/>
              <w:jc w:val="both"/>
              <w:rPr>
                <w:i/>
                <w:iCs/>
                <w:sz w:val="22"/>
                <w:szCs w:val="22"/>
              </w:rPr>
            </w:pPr>
            <w:r w:rsidRPr="004E2B9D">
              <w:rPr>
                <w:i/>
                <w:iCs/>
                <w:sz w:val="22"/>
                <w:szCs w:val="22"/>
              </w:rPr>
              <w:t>Áramkörök építése és üzemeltetése</w:t>
            </w:r>
          </w:p>
        </w:tc>
        <w:tc>
          <w:tcPr>
            <w:tcW w:w="851" w:type="dxa"/>
            <w:shd w:val="clear" w:color="auto" w:fill="auto"/>
          </w:tcPr>
          <w:p w14:paraId="72E43480"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7BF0AD6"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70F82CB" w14:textId="77777777" w:rsidR="004B78A2" w:rsidRPr="004E2B9D" w:rsidRDefault="004B78A2" w:rsidP="00BC1B9E">
            <w:pPr>
              <w:spacing w:before="60"/>
              <w:jc w:val="both"/>
              <w:rPr>
                <w:i/>
                <w:iCs/>
                <w:sz w:val="22"/>
                <w:szCs w:val="22"/>
              </w:rPr>
            </w:pPr>
            <w:r w:rsidRPr="004E2B9D">
              <w:rPr>
                <w:i/>
                <w:iCs/>
                <w:sz w:val="22"/>
                <w:szCs w:val="22"/>
              </w:rPr>
              <w:t>248</w:t>
            </w:r>
          </w:p>
        </w:tc>
        <w:tc>
          <w:tcPr>
            <w:tcW w:w="850" w:type="dxa"/>
            <w:shd w:val="clear" w:color="auto" w:fill="auto"/>
          </w:tcPr>
          <w:p w14:paraId="6919716C" w14:textId="77777777" w:rsidR="004B78A2" w:rsidRPr="004E2B9D" w:rsidRDefault="004B78A2" w:rsidP="00BC1B9E">
            <w:pPr>
              <w:spacing w:before="60"/>
              <w:jc w:val="both"/>
              <w:rPr>
                <w:i/>
                <w:iCs/>
                <w:sz w:val="22"/>
                <w:szCs w:val="22"/>
              </w:rPr>
            </w:pPr>
          </w:p>
        </w:tc>
        <w:tc>
          <w:tcPr>
            <w:tcW w:w="992" w:type="dxa"/>
            <w:shd w:val="clear" w:color="auto" w:fill="auto"/>
          </w:tcPr>
          <w:p w14:paraId="1021279C" w14:textId="77777777" w:rsidR="004B78A2" w:rsidRPr="004E2B9D" w:rsidRDefault="004B78A2" w:rsidP="00BC1B9E">
            <w:pPr>
              <w:spacing w:before="60"/>
              <w:jc w:val="both"/>
              <w:rPr>
                <w:i/>
                <w:iCs/>
                <w:sz w:val="22"/>
                <w:szCs w:val="22"/>
              </w:rPr>
            </w:pPr>
          </w:p>
        </w:tc>
        <w:tc>
          <w:tcPr>
            <w:tcW w:w="4395" w:type="dxa"/>
            <w:shd w:val="clear" w:color="auto" w:fill="auto"/>
          </w:tcPr>
          <w:p w14:paraId="62F94A4F" w14:textId="77777777" w:rsidR="004B78A2" w:rsidRPr="004E2B9D" w:rsidRDefault="004B78A2" w:rsidP="00BC1B9E">
            <w:pPr>
              <w:spacing w:before="60"/>
              <w:jc w:val="both"/>
              <w:rPr>
                <w:i/>
                <w:iCs/>
                <w:sz w:val="22"/>
                <w:szCs w:val="22"/>
              </w:rPr>
            </w:pPr>
            <w:r w:rsidRPr="004E2B9D">
              <w:rPr>
                <w:i/>
                <w:iCs/>
                <w:sz w:val="22"/>
                <w:szCs w:val="22"/>
              </w:rPr>
              <w:t>248</w:t>
            </w:r>
          </w:p>
        </w:tc>
      </w:tr>
      <w:tr w:rsidR="004B78A2" w:rsidRPr="004E2B9D" w14:paraId="05421157" w14:textId="77777777" w:rsidTr="00BC1B9E">
        <w:tc>
          <w:tcPr>
            <w:tcW w:w="1929" w:type="dxa"/>
            <w:vMerge/>
            <w:shd w:val="clear" w:color="auto" w:fill="auto"/>
          </w:tcPr>
          <w:p w14:paraId="197BD16C" w14:textId="77777777" w:rsidR="004B78A2" w:rsidRPr="004E2B9D" w:rsidRDefault="004B78A2" w:rsidP="00BC1B9E">
            <w:pPr>
              <w:spacing w:before="60"/>
              <w:jc w:val="both"/>
              <w:rPr>
                <w:sz w:val="22"/>
                <w:szCs w:val="22"/>
              </w:rPr>
            </w:pPr>
          </w:p>
        </w:tc>
        <w:tc>
          <w:tcPr>
            <w:tcW w:w="2857" w:type="dxa"/>
            <w:gridSpan w:val="6"/>
            <w:shd w:val="clear" w:color="auto" w:fill="auto"/>
          </w:tcPr>
          <w:p w14:paraId="3E1DD58E" w14:textId="77777777" w:rsidR="004B78A2" w:rsidRPr="004E2B9D" w:rsidRDefault="004B78A2" w:rsidP="00BC1B9E">
            <w:pPr>
              <w:spacing w:before="60"/>
              <w:jc w:val="both"/>
              <w:rPr>
                <w:sz w:val="22"/>
                <w:szCs w:val="22"/>
              </w:rPr>
            </w:pPr>
            <w:r w:rsidRPr="004E2B9D">
              <w:rPr>
                <w:sz w:val="22"/>
                <w:szCs w:val="22"/>
              </w:rPr>
              <w:t>Erősítők építése és mérése</w:t>
            </w:r>
          </w:p>
        </w:tc>
        <w:tc>
          <w:tcPr>
            <w:tcW w:w="851" w:type="dxa"/>
            <w:shd w:val="clear" w:color="auto" w:fill="auto"/>
          </w:tcPr>
          <w:p w14:paraId="199680B4"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DD4443F"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134AE9F9"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3BFEBB11" w14:textId="77777777" w:rsidR="004B78A2" w:rsidRPr="004E2B9D" w:rsidRDefault="004B78A2" w:rsidP="00BC1B9E">
            <w:pPr>
              <w:spacing w:before="60"/>
              <w:jc w:val="both"/>
              <w:rPr>
                <w:i/>
                <w:iCs/>
                <w:sz w:val="22"/>
                <w:szCs w:val="22"/>
              </w:rPr>
            </w:pPr>
          </w:p>
        </w:tc>
        <w:tc>
          <w:tcPr>
            <w:tcW w:w="992" w:type="dxa"/>
            <w:shd w:val="clear" w:color="auto" w:fill="auto"/>
          </w:tcPr>
          <w:p w14:paraId="365B4B33" w14:textId="77777777" w:rsidR="004B78A2" w:rsidRPr="004E2B9D" w:rsidRDefault="004B78A2" w:rsidP="00BC1B9E">
            <w:pPr>
              <w:spacing w:before="60"/>
              <w:jc w:val="both"/>
              <w:rPr>
                <w:i/>
                <w:iCs/>
                <w:sz w:val="22"/>
                <w:szCs w:val="22"/>
              </w:rPr>
            </w:pPr>
          </w:p>
        </w:tc>
        <w:tc>
          <w:tcPr>
            <w:tcW w:w="4395" w:type="dxa"/>
            <w:shd w:val="clear" w:color="auto" w:fill="auto"/>
          </w:tcPr>
          <w:p w14:paraId="6760BD11"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1097FAB2" w14:textId="77777777" w:rsidTr="00BC1B9E">
        <w:tc>
          <w:tcPr>
            <w:tcW w:w="1929" w:type="dxa"/>
            <w:vMerge/>
            <w:shd w:val="clear" w:color="auto" w:fill="auto"/>
          </w:tcPr>
          <w:p w14:paraId="529FFA1D" w14:textId="77777777" w:rsidR="004B78A2" w:rsidRPr="004E2B9D" w:rsidRDefault="004B78A2" w:rsidP="00BC1B9E">
            <w:pPr>
              <w:spacing w:before="60"/>
              <w:jc w:val="both"/>
              <w:rPr>
                <w:sz w:val="22"/>
                <w:szCs w:val="22"/>
              </w:rPr>
            </w:pPr>
          </w:p>
        </w:tc>
        <w:tc>
          <w:tcPr>
            <w:tcW w:w="2857" w:type="dxa"/>
            <w:gridSpan w:val="6"/>
            <w:shd w:val="clear" w:color="auto" w:fill="auto"/>
          </w:tcPr>
          <w:p w14:paraId="5E4B1DA0" w14:textId="77777777" w:rsidR="004B78A2" w:rsidRPr="004E2B9D" w:rsidRDefault="004B78A2" w:rsidP="00BC1B9E">
            <w:pPr>
              <w:spacing w:before="60"/>
              <w:jc w:val="both"/>
              <w:rPr>
                <w:sz w:val="22"/>
                <w:szCs w:val="22"/>
              </w:rPr>
            </w:pPr>
            <w:r w:rsidRPr="004E2B9D">
              <w:rPr>
                <w:sz w:val="22"/>
                <w:szCs w:val="22"/>
              </w:rPr>
              <w:t>Oszcillátorok</w:t>
            </w:r>
          </w:p>
        </w:tc>
        <w:tc>
          <w:tcPr>
            <w:tcW w:w="851" w:type="dxa"/>
            <w:shd w:val="clear" w:color="auto" w:fill="auto"/>
          </w:tcPr>
          <w:p w14:paraId="02BC5CF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F474168"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BA4E5CF"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40111B6D" w14:textId="77777777" w:rsidR="004B78A2" w:rsidRPr="004E2B9D" w:rsidRDefault="004B78A2" w:rsidP="00BC1B9E">
            <w:pPr>
              <w:spacing w:before="60"/>
              <w:jc w:val="both"/>
              <w:rPr>
                <w:i/>
                <w:iCs/>
                <w:sz w:val="22"/>
                <w:szCs w:val="22"/>
              </w:rPr>
            </w:pPr>
          </w:p>
        </w:tc>
        <w:tc>
          <w:tcPr>
            <w:tcW w:w="992" w:type="dxa"/>
            <w:shd w:val="clear" w:color="auto" w:fill="auto"/>
          </w:tcPr>
          <w:p w14:paraId="6B560DA5" w14:textId="77777777" w:rsidR="004B78A2" w:rsidRPr="004E2B9D" w:rsidRDefault="004B78A2" w:rsidP="00BC1B9E">
            <w:pPr>
              <w:spacing w:before="60"/>
              <w:jc w:val="both"/>
              <w:rPr>
                <w:i/>
                <w:iCs/>
                <w:sz w:val="22"/>
                <w:szCs w:val="22"/>
              </w:rPr>
            </w:pPr>
          </w:p>
        </w:tc>
        <w:tc>
          <w:tcPr>
            <w:tcW w:w="4395" w:type="dxa"/>
            <w:shd w:val="clear" w:color="auto" w:fill="auto"/>
          </w:tcPr>
          <w:p w14:paraId="5F56661B"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5651F16B" w14:textId="77777777" w:rsidTr="00BC1B9E">
        <w:tc>
          <w:tcPr>
            <w:tcW w:w="1929" w:type="dxa"/>
            <w:vMerge/>
            <w:shd w:val="clear" w:color="auto" w:fill="auto"/>
          </w:tcPr>
          <w:p w14:paraId="31792CD2" w14:textId="77777777" w:rsidR="004B78A2" w:rsidRPr="004E2B9D" w:rsidRDefault="004B78A2" w:rsidP="00BC1B9E">
            <w:pPr>
              <w:spacing w:before="60"/>
              <w:jc w:val="both"/>
              <w:rPr>
                <w:sz w:val="22"/>
                <w:szCs w:val="22"/>
              </w:rPr>
            </w:pPr>
          </w:p>
        </w:tc>
        <w:tc>
          <w:tcPr>
            <w:tcW w:w="2857" w:type="dxa"/>
            <w:gridSpan w:val="6"/>
            <w:shd w:val="clear" w:color="auto" w:fill="auto"/>
          </w:tcPr>
          <w:p w14:paraId="10B949EF" w14:textId="77777777" w:rsidR="004B78A2" w:rsidRPr="004E2B9D" w:rsidRDefault="004B78A2" w:rsidP="00BC1B9E">
            <w:pPr>
              <w:spacing w:before="60"/>
              <w:jc w:val="both"/>
              <w:rPr>
                <w:sz w:val="22"/>
                <w:szCs w:val="22"/>
              </w:rPr>
            </w:pPr>
            <w:r w:rsidRPr="004E2B9D">
              <w:rPr>
                <w:sz w:val="22"/>
                <w:szCs w:val="22"/>
              </w:rPr>
              <w:t>Tápegységek</w:t>
            </w:r>
          </w:p>
        </w:tc>
        <w:tc>
          <w:tcPr>
            <w:tcW w:w="851" w:type="dxa"/>
            <w:shd w:val="clear" w:color="auto" w:fill="auto"/>
          </w:tcPr>
          <w:p w14:paraId="2F5620E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63917E9"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756FEE4"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4F7D41FA" w14:textId="77777777" w:rsidR="004B78A2" w:rsidRPr="004E2B9D" w:rsidRDefault="004B78A2" w:rsidP="00BC1B9E">
            <w:pPr>
              <w:spacing w:before="60"/>
              <w:jc w:val="both"/>
              <w:rPr>
                <w:i/>
                <w:iCs/>
                <w:sz w:val="22"/>
                <w:szCs w:val="22"/>
              </w:rPr>
            </w:pPr>
          </w:p>
        </w:tc>
        <w:tc>
          <w:tcPr>
            <w:tcW w:w="992" w:type="dxa"/>
            <w:shd w:val="clear" w:color="auto" w:fill="auto"/>
          </w:tcPr>
          <w:p w14:paraId="1358E2CC" w14:textId="77777777" w:rsidR="004B78A2" w:rsidRPr="004E2B9D" w:rsidRDefault="004B78A2" w:rsidP="00BC1B9E">
            <w:pPr>
              <w:spacing w:before="60"/>
              <w:jc w:val="both"/>
              <w:rPr>
                <w:i/>
                <w:iCs/>
                <w:sz w:val="22"/>
                <w:szCs w:val="22"/>
              </w:rPr>
            </w:pPr>
          </w:p>
        </w:tc>
        <w:tc>
          <w:tcPr>
            <w:tcW w:w="4395" w:type="dxa"/>
            <w:shd w:val="clear" w:color="auto" w:fill="auto"/>
          </w:tcPr>
          <w:p w14:paraId="540170D1"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5223B8A4" w14:textId="77777777" w:rsidTr="00BC1B9E">
        <w:tc>
          <w:tcPr>
            <w:tcW w:w="1929" w:type="dxa"/>
            <w:vMerge/>
            <w:shd w:val="clear" w:color="auto" w:fill="auto"/>
          </w:tcPr>
          <w:p w14:paraId="20A77A81" w14:textId="77777777" w:rsidR="004B78A2" w:rsidRPr="004E2B9D" w:rsidRDefault="004B78A2" w:rsidP="00BC1B9E">
            <w:pPr>
              <w:spacing w:before="60"/>
              <w:jc w:val="both"/>
              <w:rPr>
                <w:sz w:val="22"/>
                <w:szCs w:val="22"/>
              </w:rPr>
            </w:pPr>
          </w:p>
        </w:tc>
        <w:tc>
          <w:tcPr>
            <w:tcW w:w="2857" w:type="dxa"/>
            <w:gridSpan w:val="6"/>
            <w:shd w:val="clear" w:color="auto" w:fill="auto"/>
          </w:tcPr>
          <w:p w14:paraId="5413582A" w14:textId="77777777" w:rsidR="004B78A2" w:rsidRPr="004E2B9D" w:rsidRDefault="004B78A2" w:rsidP="00BC1B9E">
            <w:pPr>
              <w:spacing w:before="60"/>
              <w:jc w:val="both"/>
              <w:rPr>
                <w:sz w:val="22"/>
                <w:szCs w:val="22"/>
              </w:rPr>
            </w:pPr>
            <w:r w:rsidRPr="004E2B9D">
              <w:rPr>
                <w:sz w:val="22"/>
                <w:szCs w:val="22"/>
              </w:rPr>
              <w:t>EMC</w:t>
            </w:r>
          </w:p>
        </w:tc>
        <w:tc>
          <w:tcPr>
            <w:tcW w:w="851" w:type="dxa"/>
            <w:shd w:val="clear" w:color="auto" w:fill="auto"/>
          </w:tcPr>
          <w:p w14:paraId="052A310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EA7B75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4331E16B"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6BA1AB06" w14:textId="77777777" w:rsidR="004B78A2" w:rsidRPr="004E2B9D" w:rsidRDefault="004B78A2" w:rsidP="00BC1B9E">
            <w:pPr>
              <w:spacing w:before="60"/>
              <w:jc w:val="both"/>
              <w:rPr>
                <w:i/>
                <w:iCs/>
                <w:sz w:val="22"/>
                <w:szCs w:val="22"/>
              </w:rPr>
            </w:pPr>
          </w:p>
        </w:tc>
        <w:tc>
          <w:tcPr>
            <w:tcW w:w="992" w:type="dxa"/>
            <w:shd w:val="clear" w:color="auto" w:fill="auto"/>
          </w:tcPr>
          <w:p w14:paraId="342AE743" w14:textId="77777777" w:rsidR="004B78A2" w:rsidRPr="004E2B9D" w:rsidRDefault="004B78A2" w:rsidP="00BC1B9E">
            <w:pPr>
              <w:spacing w:before="60"/>
              <w:jc w:val="both"/>
              <w:rPr>
                <w:i/>
                <w:iCs/>
                <w:sz w:val="22"/>
                <w:szCs w:val="22"/>
              </w:rPr>
            </w:pPr>
          </w:p>
        </w:tc>
        <w:tc>
          <w:tcPr>
            <w:tcW w:w="4395" w:type="dxa"/>
            <w:shd w:val="clear" w:color="auto" w:fill="auto"/>
          </w:tcPr>
          <w:p w14:paraId="6CF6C656"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282BE7FB" w14:textId="77777777" w:rsidTr="00BC1B9E">
        <w:tc>
          <w:tcPr>
            <w:tcW w:w="1929" w:type="dxa"/>
            <w:vMerge/>
            <w:shd w:val="clear" w:color="auto" w:fill="auto"/>
          </w:tcPr>
          <w:p w14:paraId="3F6F5EE5" w14:textId="77777777" w:rsidR="004B78A2" w:rsidRPr="004E2B9D" w:rsidRDefault="004B78A2" w:rsidP="00BC1B9E">
            <w:pPr>
              <w:spacing w:before="60"/>
              <w:jc w:val="both"/>
              <w:rPr>
                <w:sz w:val="22"/>
                <w:szCs w:val="22"/>
              </w:rPr>
            </w:pPr>
          </w:p>
        </w:tc>
        <w:tc>
          <w:tcPr>
            <w:tcW w:w="2857" w:type="dxa"/>
            <w:gridSpan w:val="6"/>
            <w:shd w:val="clear" w:color="auto" w:fill="auto"/>
          </w:tcPr>
          <w:p w14:paraId="2E983F93" w14:textId="77777777" w:rsidR="004B78A2" w:rsidRPr="004E2B9D" w:rsidRDefault="004B78A2" w:rsidP="00BC1B9E">
            <w:pPr>
              <w:spacing w:before="60"/>
              <w:jc w:val="both"/>
              <w:rPr>
                <w:sz w:val="22"/>
                <w:szCs w:val="22"/>
              </w:rPr>
            </w:pPr>
            <w:r w:rsidRPr="004E2B9D">
              <w:rPr>
                <w:sz w:val="22"/>
                <w:szCs w:val="22"/>
              </w:rPr>
              <w:t>Digitális rendszertechnika</w:t>
            </w:r>
          </w:p>
        </w:tc>
        <w:tc>
          <w:tcPr>
            <w:tcW w:w="851" w:type="dxa"/>
            <w:shd w:val="clear" w:color="auto" w:fill="auto"/>
          </w:tcPr>
          <w:p w14:paraId="21CBAFB7"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E20B3A2"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67981182" w14:textId="77777777" w:rsidR="004B78A2" w:rsidRPr="004E2B9D" w:rsidRDefault="004B78A2" w:rsidP="00BC1B9E">
            <w:pPr>
              <w:spacing w:before="60"/>
              <w:jc w:val="both"/>
              <w:rPr>
                <w:i/>
                <w:iCs/>
                <w:sz w:val="22"/>
                <w:szCs w:val="22"/>
              </w:rPr>
            </w:pPr>
            <w:r w:rsidRPr="004E2B9D">
              <w:rPr>
                <w:i/>
                <w:iCs/>
                <w:sz w:val="22"/>
                <w:szCs w:val="22"/>
              </w:rPr>
              <w:t>93</w:t>
            </w:r>
          </w:p>
        </w:tc>
        <w:tc>
          <w:tcPr>
            <w:tcW w:w="850" w:type="dxa"/>
            <w:shd w:val="clear" w:color="auto" w:fill="auto"/>
          </w:tcPr>
          <w:p w14:paraId="4FE4A941" w14:textId="77777777" w:rsidR="004B78A2" w:rsidRPr="004E2B9D" w:rsidRDefault="004B78A2" w:rsidP="00BC1B9E">
            <w:pPr>
              <w:spacing w:before="60"/>
              <w:jc w:val="both"/>
              <w:rPr>
                <w:i/>
                <w:iCs/>
                <w:sz w:val="22"/>
                <w:szCs w:val="22"/>
              </w:rPr>
            </w:pPr>
          </w:p>
        </w:tc>
        <w:tc>
          <w:tcPr>
            <w:tcW w:w="992" w:type="dxa"/>
            <w:shd w:val="clear" w:color="auto" w:fill="auto"/>
          </w:tcPr>
          <w:p w14:paraId="123DF437" w14:textId="77777777" w:rsidR="004B78A2" w:rsidRPr="004E2B9D" w:rsidRDefault="004B78A2" w:rsidP="00BC1B9E">
            <w:pPr>
              <w:spacing w:before="60"/>
              <w:jc w:val="both"/>
              <w:rPr>
                <w:i/>
                <w:iCs/>
                <w:sz w:val="22"/>
                <w:szCs w:val="22"/>
              </w:rPr>
            </w:pPr>
          </w:p>
        </w:tc>
        <w:tc>
          <w:tcPr>
            <w:tcW w:w="4395" w:type="dxa"/>
            <w:shd w:val="clear" w:color="auto" w:fill="auto"/>
          </w:tcPr>
          <w:p w14:paraId="6DCE8E09" w14:textId="77777777" w:rsidR="004B78A2" w:rsidRPr="004E2B9D" w:rsidRDefault="004B78A2" w:rsidP="00BC1B9E">
            <w:pPr>
              <w:spacing w:before="60"/>
              <w:jc w:val="both"/>
              <w:rPr>
                <w:i/>
                <w:iCs/>
                <w:sz w:val="22"/>
                <w:szCs w:val="22"/>
              </w:rPr>
            </w:pPr>
            <w:r w:rsidRPr="004E2B9D">
              <w:rPr>
                <w:i/>
                <w:iCs/>
                <w:sz w:val="22"/>
                <w:szCs w:val="22"/>
              </w:rPr>
              <w:t>93</w:t>
            </w:r>
          </w:p>
        </w:tc>
      </w:tr>
      <w:tr w:rsidR="004B78A2" w:rsidRPr="004E2B9D" w14:paraId="4E362104" w14:textId="77777777" w:rsidTr="00BC1B9E">
        <w:tc>
          <w:tcPr>
            <w:tcW w:w="1929" w:type="dxa"/>
            <w:vMerge/>
            <w:tcBorders>
              <w:bottom w:val="single" w:sz="4" w:space="0" w:color="auto"/>
            </w:tcBorders>
            <w:shd w:val="clear" w:color="auto" w:fill="auto"/>
          </w:tcPr>
          <w:p w14:paraId="376F53A3"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44E86AAF"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23518694"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09A4AECA"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tcBorders>
              <w:bottom w:val="single" w:sz="4" w:space="0" w:color="auto"/>
            </w:tcBorders>
            <w:shd w:val="clear" w:color="auto" w:fill="auto"/>
          </w:tcPr>
          <w:p w14:paraId="0DD238C1" w14:textId="77777777" w:rsidR="004B78A2" w:rsidRPr="004E2B9D" w:rsidRDefault="004B78A2" w:rsidP="00BC1B9E">
            <w:pPr>
              <w:spacing w:before="60"/>
              <w:jc w:val="both"/>
              <w:rPr>
                <w:bCs/>
                <w:i/>
                <w:iCs/>
                <w:sz w:val="22"/>
                <w:szCs w:val="22"/>
              </w:rPr>
            </w:pPr>
            <w:r w:rsidRPr="004E2B9D">
              <w:rPr>
                <w:bCs/>
                <w:i/>
                <w:iCs/>
                <w:sz w:val="22"/>
                <w:szCs w:val="22"/>
              </w:rPr>
              <w:t>341</w:t>
            </w:r>
          </w:p>
        </w:tc>
        <w:tc>
          <w:tcPr>
            <w:tcW w:w="850" w:type="dxa"/>
            <w:tcBorders>
              <w:bottom w:val="single" w:sz="4" w:space="0" w:color="auto"/>
            </w:tcBorders>
            <w:shd w:val="clear" w:color="auto" w:fill="auto"/>
          </w:tcPr>
          <w:p w14:paraId="54D7EE86"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7AE65D2C"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729160A9" w14:textId="77777777" w:rsidR="004B78A2" w:rsidRPr="004E2B9D" w:rsidRDefault="004B78A2" w:rsidP="00BC1B9E">
            <w:pPr>
              <w:spacing w:before="60"/>
              <w:jc w:val="both"/>
              <w:rPr>
                <w:bCs/>
                <w:i/>
                <w:iCs/>
                <w:sz w:val="22"/>
                <w:szCs w:val="22"/>
              </w:rPr>
            </w:pPr>
            <w:r w:rsidRPr="004E2B9D">
              <w:rPr>
                <w:bCs/>
                <w:i/>
                <w:iCs/>
                <w:sz w:val="22"/>
                <w:szCs w:val="22"/>
              </w:rPr>
              <w:t>431</w:t>
            </w:r>
          </w:p>
        </w:tc>
      </w:tr>
      <w:tr w:rsidR="004B78A2" w:rsidRPr="004E2B9D" w14:paraId="6A6E4FFD" w14:textId="77777777" w:rsidTr="00BC1B9E">
        <w:tc>
          <w:tcPr>
            <w:tcW w:w="13575" w:type="dxa"/>
            <w:gridSpan w:val="16"/>
            <w:shd w:val="clear" w:color="auto" w:fill="D9D9D9"/>
          </w:tcPr>
          <w:p w14:paraId="0D9D6668" w14:textId="77777777" w:rsidR="004B78A2" w:rsidRPr="004E2B9D" w:rsidRDefault="004B78A2" w:rsidP="00BC1B9E">
            <w:pPr>
              <w:spacing w:before="60"/>
              <w:jc w:val="both"/>
              <w:rPr>
                <w:sz w:val="22"/>
                <w:szCs w:val="22"/>
              </w:rPr>
            </w:pPr>
            <w:r w:rsidRPr="004E2B9D">
              <w:rPr>
                <w:bCs/>
                <w:sz w:val="22"/>
                <w:szCs w:val="22"/>
              </w:rPr>
              <w:t>A Szereléstechnológia megnevezésű tantárgy oktatása során alkalmazott módszerek és munkaformák</w:t>
            </w:r>
          </w:p>
        </w:tc>
      </w:tr>
      <w:tr w:rsidR="004B78A2" w:rsidRPr="004E2B9D" w14:paraId="67467E7B" w14:textId="77777777" w:rsidTr="00BC1B9E">
        <w:trPr>
          <w:trHeight w:val="111"/>
        </w:trPr>
        <w:tc>
          <w:tcPr>
            <w:tcW w:w="2943" w:type="dxa"/>
            <w:gridSpan w:val="2"/>
            <w:vMerge w:val="restart"/>
            <w:shd w:val="clear" w:color="auto" w:fill="auto"/>
          </w:tcPr>
          <w:p w14:paraId="24FF7D32"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7872AA4C" w14:textId="77777777" w:rsidR="004B78A2" w:rsidRPr="004E2B9D" w:rsidRDefault="004B78A2" w:rsidP="00BC1B9E">
            <w:pPr>
              <w:rPr>
                <w:sz w:val="22"/>
                <w:szCs w:val="22"/>
              </w:rPr>
            </w:pPr>
            <w:r w:rsidRPr="004E2B9D">
              <w:rPr>
                <w:sz w:val="22"/>
                <w:szCs w:val="22"/>
              </w:rPr>
              <w:t>Gyakorlati feladat 1.</w:t>
            </w:r>
          </w:p>
          <w:p w14:paraId="61FC1C38" w14:textId="77777777" w:rsidR="004B78A2" w:rsidRPr="004E2B9D" w:rsidRDefault="004B78A2" w:rsidP="00BC1B9E">
            <w:pPr>
              <w:rPr>
                <w:sz w:val="22"/>
                <w:szCs w:val="22"/>
              </w:rPr>
            </w:pPr>
            <w:r w:rsidRPr="004E2B9D">
              <w:rPr>
                <w:sz w:val="22"/>
                <w:szCs w:val="22"/>
              </w:rPr>
              <w:lastRenderedPageBreak/>
              <w:t>TEA-s.sz: 1.</w:t>
            </w:r>
          </w:p>
        </w:tc>
        <w:tc>
          <w:tcPr>
            <w:tcW w:w="1418" w:type="dxa"/>
            <w:gridSpan w:val="3"/>
            <w:shd w:val="clear" w:color="auto" w:fill="auto"/>
          </w:tcPr>
          <w:p w14:paraId="1FD37EDE" w14:textId="77777777" w:rsidR="004B78A2" w:rsidRPr="004E2B9D" w:rsidRDefault="004B78A2" w:rsidP="00BC1B9E">
            <w:pPr>
              <w:rPr>
                <w:sz w:val="22"/>
                <w:szCs w:val="22"/>
              </w:rPr>
            </w:pPr>
            <w:r w:rsidRPr="004E2B9D">
              <w:rPr>
                <w:sz w:val="22"/>
                <w:szCs w:val="22"/>
              </w:rPr>
              <w:lastRenderedPageBreak/>
              <w:t>Elektronikai technológiáb</w:t>
            </w:r>
            <w:r w:rsidRPr="004E2B9D">
              <w:rPr>
                <w:sz w:val="22"/>
                <w:szCs w:val="22"/>
              </w:rPr>
              <w:lastRenderedPageBreak/>
              <w:t>an alkalmazott alkatrészek</w:t>
            </w:r>
          </w:p>
        </w:tc>
        <w:tc>
          <w:tcPr>
            <w:tcW w:w="850" w:type="dxa"/>
            <w:gridSpan w:val="3"/>
            <w:shd w:val="clear" w:color="auto" w:fill="auto"/>
          </w:tcPr>
          <w:p w14:paraId="0FB6BB0E" w14:textId="77777777" w:rsidR="004B78A2" w:rsidRPr="004E2B9D" w:rsidRDefault="004B78A2" w:rsidP="00BC1B9E">
            <w:pPr>
              <w:rPr>
                <w:sz w:val="22"/>
                <w:szCs w:val="22"/>
              </w:rPr>
            </w:pPr>
            <w:r w:rsidRPr="004E2B9D">
              <w:rPr>
                <w:sz w:val="22"/>
                <w:szCs w:val="22"/>
              </w:rPr>
              <w:lastRenderedPageBreak/>
              <w:t>9 óra</w:t>
            </w:r>
          </w:p>
        </w:tc>
        <w:tc>
          <w:tcPr>
            <w:tcW w:w="7088" w:type="dxa"/>
            <w:gridSpan w:val="5"/>
            <w:shd w:val="clear" w:color="auto" w:fill="auto"/>
          </w:tcPr>
          <w:p w14:paraId="7032C899" w14:textId="77777777" w:rsidR="004B78A2" w:rsidRPr="004E2B9D" w:rsidRDefault="004B78A2" w:rsidP="00BC1B9E">
            <w:pPr>
              <w:rPr>
                <w:i/>
                <w:iCs/>
                <w:sz w:val="22"/>
                <w:szCs w:val="22"/>
              </w:rPr>
            </w:pPr>
            <w:r w:rsidRPr="004E2B9D">
              <w:rPr>
                <w:i/>
                <w:iCs/>
                <w:sz w:val="22"/>
                <w:szCs w:val="22"/>
              </w:rPr>
              <w:t>Egyéni/páros</w:t>
            </w:r>
          </w:p>
        </w:tc>
      </w:tr>
      <w:tr w:rsidR="004B78A2" w:rsidRPr="004E2B9D" w14:paraId="00686AD0" w14:textId="77777777" w:rsidTr="00BC1B9E">
        <w:trPr>
          <w:trHeight w:val="110"/>
        </w:trPr>
        <w:tc>
          <w:tcPr>
            <w:tcW w:w="2943" w:type="dxa"/>
            <w:gridSpan w:val="2"/>
            <w:vMerge/>
            <w:shd w:val="clear" w:color="auto" w:fill="auto"/>
          </w:tcPr>
          <w:p w14:paraId="166F19EA" w14:textId="77777777" w:rsidR="004B78A2" w:rsidRPr="004E2B9D" w:rsidRDefault="004B78A2" w:rsidP="00BC1B9E">
            <w:pPr>
              <w:spacing w:before="60"/>
              <w:rPr>
                <w:bCs/>
                <w:sz w:val="22"/>
                <w:szCs w:val="22"/>
              </w:rPr>
            </w:pPr>
          </w:p>
        </w:tc>
        <w:tc>
          <w:tcPr>
            <w:tcW w:w="1276" w:type="dxa"/>
            <w:gridSpan w:val="3"/>
            <w:shd w:val="clear" w:color="auto" w:fill="auto"/>
          </w:tcPr>
          <w:p w14:paraId="3F41E8B2" w14:textId="77777777" w:rsidR="004B78A2" w:rsidRPr="004E2B9D" w:rsidRDefault="004B78A2" w:rsidP="00BC1B9E">
            <w:pPr>
              <w:rPr>
                <w:sz w:val="22"/>
                <w:szCs w:val="22"/>
              </w:rPr>
            </w:pPr>
            <w:r w:rsidRPr="004E2B9D">
              <w:rPr>
                <w:sz w:val="22"/>
                <w:szCs w:val="22"/>
              </w:rPr>
              <w:t>Gyakorlati feladat 2.</w:t>
            </w:r>
          </w:p>
          <w:p w14:paraId="5E88C177"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3F72D30A" w14:textId="77777777" w:rsidR="004B78A2" w:rsidRPr="004E2B9D" w:rsidRDefault="004B78A2" w:rsidP="00BC1B9E">
            <w:pPr>
              <w:rPr>
                <w:sz w:val="22"/>
                <w:szCs w:val="22"/>
              </w:rPr>
            </w:pPr>
            <w:r w:rsidRPr="004E2B9D">
              <w:rPr>
                <w:sz w:val="22"/>
                <w:szCs w:val="22"/>
              </w:rPr>
              <w:t>Kézi forrasztás</w:t>
            </w:r>
          </w:p>
        </w:tc>
        <w:tc>
          <w:tcPr>
            <w:tcW w:w="850" w:type="dxa"/>
            <w:gridSpan w:val="3"/>
            <w:shd w:val="clear" w:color="auto" w:fill="auto"/>
          </w:tcPr>
          <w:p w14:paraId="3316F42F" w14:textId="77777777" w:rsidR="004B78A2" w:rsidRPr="004E2B9D" w:rsidRDefault="004B78A2" w:rsidP="00BC1B9E">
            <w:pPr>
              <w:rPr>
                <w:sz w:val="22"/>
                <w:szCs w:val="22"/>
              </w:rPr>
            </w:pPr>
            <w:r w:rsidRPr="004E2B9D">
              <w:rPr>
                <w:sz w:val="22"/>
                <w:szCs w:val="22"/>
              </w:rPr>
              <w:t>57 óra</w:t>
            </w:r>
          </w:p>
        </w:tc>
        <w:tc>
          <w:tcPr>
            <w:tcW w:w="7088" w:type="dxa"/>
            <w:gridSpan w:val="5"/>
            <w:shd w:val="clear" w:color="auto" w:fill="auto"/>
          </w:tcPr>
          <w:p w14:paraId="12A288D7" w14:textId="77777777" w:rsidR="004B78A2" w:rsidRPr="004E2B9D" w:rsidRDefault="004B78A2" w:rsidP="00BC1B9E">
            <w:pPr>
              <w:rPr>
                <w:i/>
                <w:iCs/>
                <w:sz w:val="22"/>
                <w:szCs w:val="22"/>
              </w:rPr>
            </w:pPr>
            <w:r w:rsidRPr="004E2B9D">
              <w:rPr>
                <w:i/>
                <w:iCs/>
                <w:sz w:val="22"/>
                <w:szCs w:val="22"/>
              </w:rPr>
              <w:t>Egyéni/páros</w:t>
            </w:r>
          </w:p>
        </w:tc>
      </w:tr>
      <w:tr w:rsidR="004B78A2" w:rsidRPr="004E2B9D" w14:paraId="1FFF910C" w14:textId="77777777" w:rsidTr="00BC1B9E">
        <w:trPr>
          <w:trHeight w:val="110"/>
        </w:trPr>
        <w:tc>
          <w:tcPr>
            <w:tcW w:w="2943" w:type="dxa"/>
            <w:gridSpan w:val="2"/>
            <w:vMerge/>
            <w:shd w:val="clear" w:color="auto" w:fill="auto"/>
          </w:tcPr>
          <w:p w14:paraId="40D664B6" w14:textId="77777777" w:rsidR="004B78A2" w:rsidRPr="004E2B9D" w:rsidRDefault="004B78A2" w:rsidP="00BC1B9E">
            <w:pPr>
              <w:spacing w:before="60"/>
              <w:rPr>
                <w:bCs/>
                <w:sz w:val="22"/>
                <w:szCs w:val="22"/>
              </w:rPr>
            </w:pPr>
          </w:p>
        </w:tc>
        <w:tc>
          <w:tcPr>
            <w:tcW w:w="1276" w:type="dxa"/>
            <w:gridSpan w:val="3"/>
            <w:shd w:val="clear" w:color="auto" w:fill="auto"/>
          </w:tcPr>
          <w:p w14:paraId="7BE267F7" w14:textId="77777777" w:rsidR="004B78A2" w:rsidRPr="004E2B9D" w:rsidRDefault="004B78A2" w:rsidP="00BC1B9E">
            <w:pPr>
              <w:rPr>
                <w:sz w:val="22"/>
                <w:szCs w:val="22"/>
              </w:rPr>
            </w:pPr>
            <w:r w:rsidRPr="004E2B9D">
              <w:rPr>
                <w:sz w:val="22"/>
                <w:szCs w:val="22"/>
              </w:rPr>
              <w:t>Gyakorlati feladat 3.</w:t>
            </w:r>
          </w:p>
          <w:p w14:paraId="37BB72C1"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2D2E320D" w14:textId="77777777" w:rsidR="004B78A2" w:rsidRPr="004E2B9D" w:rsidRDefault="004B78A2" w:rsidP="00BC1B9E">
            <w:pPr>
              <w:rPr>
                <w:sz w:val="22"/>
                <w:szCs w:val="22"/>
              </w:rPr>
            </w:pPr>
            <w:r w:rsidRPr="004E2B9D">
              <w:rPr>
                <w:sz w:val="22"/>
                <w:szCs w:val="22"/>
              </w:rPr>
              <w:t>Furatszerelt alkatrészek szereléstechnológiája</w:t>
            </w:r>
          </w:p>
        </w:tc>
        <w:tc>
          <w:tcPr>
            <w:tcW w:w="850" w:type="dxa"/>
            <w:gridSpan w:val="3"/>
            <w:shd w:val="clear" w:color="auto" w:fill="auto"/>
          </w:tcPr>
          <w:p w14:paraId="6042F1B1" w14:textId="77777777" w:rsidR="004B78A2" w:rsidRPr="004E2B9D" w:rsidRDefault="004B78A2" w:rsidP="00BC1B9E">
            <w:pPr>
              <w:rPr>
                <w:sz w:val="22"/>
                <w:szCs w:val="22"/>
              </w:rPr>
            </w:pPr>
            <w:r w:rsidRPr="004E2B9D">
              <w:rPr>
                <w:sz w:val="22"/>
                <w:szCs w:val="22"/>
              </w:rPr>
              <w:t>31 óra</w:t>
            </w:r>
          </w:p>
        </w:tc>
        <w:tc>
          <w:tcPr>
            <w:tcW w:w="7088" w:type="dxa"/>
            <w:gridSpan w:val="5"/>
            <w:shd w:val="clear" w:color="auto" w:fill="auto"/>
          </w:tcPr>
          <w:p w14:paraId="033EEC65" w14:textId="77777777" w:rsidR="004B78A2" w:rsidRPr="004E2B9D" w:rsidRDefault="004B78A2" w:rsidP="00BC1B9E">
            <w:pPr>
              <w:rPr>
                <w:i/>
                <w:iCs/>
                <w:sz w:val="22"/>
                <w:szCs w:val="22"/>
              </w:rPr>
            </w:pPr>
            <w:r w:rsidRPr="004E2B9D">
              <w:rPr>
                <w:i/>
                <w:iCs/>
                <w:sz w:val="22"/>
                <w:szCs w:val="22"/>
              </w:rPr>
              <w:t>Egyéni/páros</w:t>
            </w:r>
          </w:p>
        </w:tc>
      </w:tr>
      <w:tr w:rsidR="004B78A2" w:rsidRPr="004E2B9D" w14:paraId="2B7FF442" w14:textId="77777777" w:rsidTr="00BC1B9E">
        <w:trPr>
          <w:trHeight w:val="110"/>
        </w:trPr>
        <w:tc>
          <w:tcPr>
            <w:tcW w:w="2943" w:type="dxa"/>
            <w:gridSpan w:val="2"/>
            <w:vMerge/>
            <w:shd w:val="clear" w:color="auto" w:fill="auto"/>
          </w:tcPr>
          <w:p w14:paraId="2A6C2F3D" w14:textId="77777777" w:rsidR="004B78A2" w:rsidRPr="004E2B9D" w:rsidRDefault="004B78A2" w:rsidP="00BC1B9E">
            <w:pPr>
              <w:spacing w:before="60"/>
              <w:rPr>
                <w:bCs/>
                <w:sz w:val="22"/>
                <w:szCs w:val="22"/>
              </w:rPr>
            </w:pPr>
          </w:p>
        </w:tc>
        <w:tc>
          <w:tcPr>
            <w:tcW w:w="1276" w:type="dxa"/>
            <w:gridSpan w:val="3"/>
            <w:shd w:val="clear" w:color="auto" w:fill="auto"/>
          </w:tcPr>
          <w:p w14:paraId="135CF248" w14:textId="77777777" w:rsidR="004B78A2" w:rsidRPr="004E2B9D" w:rsidRDefault="004B78A2" w:rsidP="00BC1B9E">
            <w:pPr>
              <w:rPr>
                <w:sz w:val="22"/>
                <w:szCs w:val="22"/>
              </w:rPr>
            </w:pPr>
            <w:r w:rsidRPr="004E2B9D">
              <w:rPr>
                <w:sz w:val="22"/>
                <w:szCs w:val="22"/>
              </w:rPr>
              <w:t>Gyakorlati feladat 4.</w:t>
            </w:r>
          </w:p>
          <w:p w14:paraId="6FC773B1" w14:textId="77777777" w:rsidR="004B78A2" w:rsidRPr="004E2B9D" w:rsidRDefault="004B78A2" w:rsidP="00BC1B9E">
            <w:pPr>
              <w:rPr>
                <w:i/>
                <w:iCs/>
                <w:sz w:val="22"/>
                <w:szCs w:val="22"/>
              </w:rPr>
            </w:pPr>
            <w:r w:rsidRPr="004E2B9D">
              <w:rPr>
                <w:sz w:val="22"/>
                <w:szCs w:val="22"/>
              </w:rPr>
              <w:t>TEA-s.sz: 4.</w:t>
            </w:r>
          </w:p>
        </w:tc>
        <w:tc>
          <w:tcPr>
            <w:tcW w:w="1418" w:type="dxa"/>
            <w:gridSpan w:val="3"/>
            <w:shd w:val="clear" w:color="auto" w:fill="auto"/>
          </w:tcPr>
          <w:p w14:paraId="51AE4EB4" w14:textId="77777777" w:rsidR="004B78A2" w:rsidRPr="004E2B9D" w:rsidRDefault="004B78A2" w:rsidP="00BC1B9E">
            <w:pPr>
              <w:rPr>
                <w:sz w:val="22"/>
                <w:szCs w:val="22"/>
              </w:rPr>
            </w:pPr>
            <w:r w:rsidRPr="004E2B9D">
              <w:rPr>
                <w:sz w:val="22"/>
                <w:szCs w:val="22"/>
              </w:rPr>
              <w:t>Felületi szereléstechnológia</w:t>
            </w:r>
          </w:p>
        </w:tc>
        <w:tc>
          <w:tcPr>
            <w:tcW w:w="850" w:type="dxa"/>
            <w:gridSpan w:val="3"/>
            <w:shd w:val="clear" w:color="auto" w:fill="auto"/>
          </w:tcPr>
          <w:p w14:paraId="270E1D8B" w14:textId="77777777" w:rsidR="004B78A2" w:rsidRPr="004E2B9D" w:rsidRDefault="004B78A2" w:rsidP="00BC1B9E">
            <w:pPr>
              <w:rPr>
                <w:sz w:val="22"/>
                <w:szCs w:val="22"/>
              </w:rPr>
            </w:pPr>
            <w:r w:rsidRPr="004E2B9D">
              <w:rPr>
                <w:sz w:val="22"/>
                <w:szCs w:val="22"/>
              </w:rPr>
              <w:t>31 óra</w:t>
            </w:r>
          </w:p>
        </w:tc>
        <w:tc>
          <w:tcPr>
            <w:tcW w:w="7088" w:type="dxa"/>
            <w:gridSpan w:val="5"/>
            <w:shd w:val="clear" w:color="auto" w:fill="auto"/>
          </w:tcPr>
          <w:p w14:paraId="63902247"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FCB23FC" w14:textId="77777777" w:rsidTr="00BC1B9E">
        <w:trPr>
          <w:trHeight w:val="41"/>
        </w:trPr>
        <w:tc>
          <w:tcPr>
            <w:tcW w:w="2943" w:type="dxa"/>
            <w:gridSpan w:val="2"/>
            <w:vMerge w:val="restart"/>
            <w:shd w:val="clear" w:color="auto" w:fill="auto"/>
          </w:tcPr>
          <w:p w14:paraId="66CA421E"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7857774D" w14:textId="77777777" w:rsidR="004B78A2" w:rsidRPr="004E2B9D" w:rsidRDefault="004B78A2" w:rsidP="00BC1B9E">
            <w:pPr>
              <w:rPr>
                <w:sz w:val="22"/>
                <w:szCs w:val="22"/>
              </w:rPr>
            </w:pPr>
            <w:r w:rsidRPr="004E2B9D">
              <w:rPr>
                <w:sz w:val="22"/>
                <w:szCs w:val="22"/>
              </w:rPr>
              <w:t>Tantárgy témakörének megnevezése 1.: Elektronikai technológiában alkalmazott alkatrészek</w:t>
            </w:r>
          </w:p>
          <w:p w14:paraId="4E88AF38"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6CB6E70F" w14:textId="77777777" w:rsidR="004B78A2" w:rsidRPr="004E2B9D" w:rsidRDefault="004B78A2" w:rsidP="00BC1B9E">
            <w:pPr>
              <w:rPr>
                <w:i/>
                <w:iCs/>
                <w:sz w:val="22"/>
                <w:szCs w:val="22"/>
              </w:rPr>
            </w:pPr>
            <w:r w:rsidRPr="004E2B9D">
              <w:rPr>
                <w:i/>
                <w:iCs/>
                <w:sz w:val="22"/>
                <w:szCs w:val="22"/>
              </w:rPr>
              <w:t>27 óra</w:t>
            </w:r>
          </w:p>
        </w:tc>
      </w:tr>
      <w:tr w:rsidR="004B78A2" w:rsidRPr="004E2B9D" w14:paraId="42885575" w14:textId="77777777" w:rsidTr="00BC1B9E">
        <w:trPr>
          <w:trHeight w:val="39"/>
        </w:trPr>
        <w:tc>
          <w:tcPr>
            <w:tcW w:w="2943" w:type="dxa"/>
            <w:gridSpan w:val="2"/>
            <w:vMerge/>
            <w:shd w:val="clear" w:color="auto" w:fill="auto"/>
          </w:tcPr>
          <w:p w14:paraId="6F3045FF" w14:textId="77777777" w:rsidR="004B78A2" w:rsidRPr="004E2B9D" w:rsidRDefault="004B78A2" w:rsidP="00BC1B9E">
            <w:pPr>
              <w:spacing w:before="60"/>
              <w:rPr>
                <w:bCs/>
                <w:sz w:val="22"/>
                <w:szCs w:val="22"/>
              </w:rPr>
            </w:pPr>
          </w:p>
        </w:tc>
        <w:tc>
          <w:tcPr>
            <w:tcW w:w="3544" w:type="dxa"/>
            <w:gridSpan w:val="9"/>
            <w:shd w:val="clear" w:color="auto" w:fill="auto"/>
          </w:tcPr>
          <w:p w14:paraId="29FA4478" w14:textId="77777777" w:rsidR="004B78A2" w:rsidRPr="004E2B9D" w:rsidRDefault="004B78A2" w:rsidP="00BC1B9E">
            <w:pPr>
              <w:rPr>
                <w:sz w:val="22"/>
                <w:szCs w:val="22"/>
              </w:rPr>
            </w:pPr>
            <w:r w:rsidRPr="004E2B9D">
              <w:rPr>
                <w:sz w:val="22"/>
                <w:szCs w:val="22"/>
              </w:rPr>
              <w:t>Tantárgy témakörének megnevezése 2.: Kézi forrasztás</w:t>
            </w:r>
          </w:p>
          <w:p w14:paraId="01217AC0"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7C6ED257" w14:textId="77777777" w:rsidR="004B78A2" w:rsidRPr="004E2B9D" w:rsidRDefault="004B78A2" w:rsidP="00BC1B9E">
            <w:pPr>
              <w:rPr>
                <w:i/>
                <w:iCs/>
                <w:sz w:val="22"/>
                <w:szCs w:val="22"/>
              </w:rPr>
            </w:pPr>
            <w:r w:rsidRPr="004E2B9D">
              <w:rPr>
                <w:i/>
                <w:iCs/>
                <w:sz w:val="22"/>
                <w:szCs w:val="22"/>
              </w:rPr>
              <w:t>28 óra</w:t>
            </w:r>
          </w:p>
        </w:tc>
      </w:tr>
      <w:tr w:rsidR="004B78A2" w:rsidRPr="004E2B9D" w14:paraId="46F9D2F3" w14:textId="77777777" w:rsidTr="00BC1B9E">
        <w:tc>
          <w:tcPr>
            <w:tcW w:w="13575" w:type="dxa"/>
            <w:gridSpan w:val="16"/>
            <w:tcBorders>
              <w:bottom w:val="single" w:sz="4" w:space="0" w:color="auto"/>
            </w:tcBorders>
            <w:shd w:val="clear" w:color="auto" w:fill="D9D9D9"/>
          </w:tcPr>
          <w:p w14:paraId="034346A5"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586E2E26" w14:textId="77777777" w:rsidTr="00BC1B9E">
        <w:tc>
          <w:tcPr>
            <w:tcW w:w="4605" w:type="dxa"/>
            <w:gridSpan w:val="6"/>
            <w:shd w:val="clear" w:color="auto" w:fill="auto"/>
          </w:tcPr>
          <w:p w14:paraId="791E9828"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25C02C3F"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011D2ABB" w14:textId="77777777" w:rsidTr="00BC1B9E">
        <w:tc>
          <w:tcPr>
            <w:tcW w:w="4605" w:type="dxa"/>
            <w:gridSpan w:val="6"/>
            <w:shd w:val="clear" w:color="auto" w:fill="auto"/>
          </w:tcPr>
          <w:p w14:paraId="15ED49AA"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4B2FBAC6"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1F719E1A" w14:textId="77777777" w:rsidTr="00BC1B9E">
        <w:trPr>
          <w:trHeight w:val="296"/>
        </w:trPr>
        <w:tc>
          <w:tcPr>
            <w:tcW w:w="4605" w:type="dxa"/>
            <w:gridSpan w:val="6"/>
            <w:vMerge w:val="restart"/>
            <w:shd w:val="clear" w:color="auto" w:fill="auto"/>
          </w:tcPr>
          <w:p w14:paraId="56FCF185"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40CA4DE4"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2C1AE937"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24CF06DB" w14:textId="77777777" w:rsidTr="00BC1B9E">
        <w:trPr>
          <w:trHeight w:val="295"/>
        </w:trPr>
        <w:tc>
          <w:tcPr>
            <w:tcW w:w="4605" w:type="dxa"/>
            <w:gridSpan w:val="6"/>
            <w:vMerge/>
            <w:shd w:val="clear" w:color="auto" w:fill="auto"/>
          </w:tcPr>
          <w:p w14:paraId="64CB0AFC" w14:textId="77777777" w:rsidR="004B78A2" w:rsidRPr="004E2B9D" w:rsidRDefault="004B78A2" w:rsidP="00BC1B9E">
            <w:pPr>
              <w:spacing w:before="60"/>
              <w:rPr>
                <w:bCs/>
                <w:sz w:val="22"/>
                <w:szCs w:val="22"/>
              </w:rPr>
            </w:pPr>
          </w:p>
        </w:tc>
        <w:tc>
          <w:tcPr>
            <w:tcW w:w="1315" w:type="dxa"/>
            <w:gridSpan w:val="3"/>
            <w:shd w:val="clear" w:color="auto" w:fill="auto"/>
          </w:tcPr>
          <w:p w14:paraId="5C714095"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7FC78890"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49B4F00D" w14:textId="77777777" w:rsidTr="00BC1B9E">
        <w:tc>
          <w:tcPr>
            <w:tcW w:w="4605" w:type="dxa"/>
            <w:gridSpan w:val="6"/>
            <w:shd w:val="clear" w:color="auto" w:fill="auto"/>
          </w:tcPr>
          <w:p w14:paraId="3546D3DB"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793A394B" w14:textId="77777777" w:rsidR="004B78A2" w:rsidRPr="004E2B9D" w:rsidRDefault="004B78A2" w:rsidP="00BC1B9E">
            <w:pPr>
              <w:rPr>
                <w:sz w:val="22"/>
                <w:szCs w:val="22"/>
              </w:rPr>
            </w:pPr>
            <w:r w:rsidRPr="004E2B9D">
              <w:rPr>
                <w:sz w:val="22"/>
                <w:szCs w:val="22"/>
              </w:rPr>
              <w:t>tantárgyanként osztályzattal</w:t>
            </w:r>
          </w:p>
        </w:tc>
      </w:tr>
      <w:tr w:rsidR="004B78A2" w:rsidRPr="004E2B9D" w14:paraId="25E8738A" w14:textId="77777777" w:rsidTr="00BC1B9E">
        <w:tc>
          <w:tcPr>
            <w:tcW w:w="13575" w:type="dxa"/>
            <w:gridSpan w:val="16"/>
            <w:shd w:val="clear" w:color="auto" w:fill="auto"/>
          </w:tcPr>
          <w:p w14:paraId="3D69FBAA" w14:textId="77777777" w:rsidR="004B78A2" w:rsidRPr="004E2B9D" w:rsidRDefault="004B78A2" w:rsidP="00BC1B9E">
            <w:pPr>
              <w:spacing w:before="60"/>
              <w:rPr>
                <w:bCs/>
                <w:sz w:val="22"/>
                <w:szCs w:val="22"/>
              </w:rPr>
            </w:pPr>
            <w:r w:rsidRPr="004E2B9D">
              <w:rPr>
                <w:bCs/>
                <w:sz w:val="22"/>
                <w:szCs w:val="22"/>
              </w:rPr>
              <w:t>A Szereléstechnológia megnevezésű tantárgy oktatásához szükséges személyi feltételek</w:t>
            </w:r>
          </w:p>
        </w:tc>
      </w:tr>
      <w:tr w:rsidR="004B78A2" w:rsidRPr="004E2B9D" w14:paraId="72EF57D4" w14:textId="77777777" w:rsidTr="00BC1B9E">
        <w:tc>
          <w:tcPr>
            <w:tcW w:w="4605" w:type="dxa"/>
            <w:gridSpan w:val="6"/>
            <w:shd w:val="clear" w:color="auto" w:fill="auto"/>
          </w:tcPr>
          <w:p w14:paraId="61A5333F"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19ABE7FB" w14:textId="77777777" w:rsidR="004B78A2" w:rsidRPr="004E2B9D" w:rsidRDefault="004B78A2" w:rsidP="00BC1B9E">
            <w:pPr>
              <w:spacing w:before="60"/>
              <w:rPr>
                <w:sz w:val="22"/>
                <w:szCs w:val="22"/>
              </w:rPr>
            </w:pPr>
            <w:r w:rsidRPr="004E2B9D">
              <w:rPr>
                <w:sz w:val="22"/>
                <w:szCs w:val="22"/>
              </w:rPr>
              <w:t>2 fő</w:t>
            </w:r>
          </w:p>
        </w:tc>
      </w:tr>
      <w:tr w:rsidR="004B78A2" w:rsidRPr="004E2B9D" w14:paraId="6BDBF9E1" w14:textId="77777777" w:rsidTr="00BC1B9E">
        <w:tc>
          <w:tcPr>
            <w:tcW w:w="4605" w:type="dxa"/>
            <w:gridSpan w:val="6"/>
            <w:shd w:val="clear" w:color="auto" w:fill="auto"/>
          </w:tcPr>
          <w:p w14:paraId="63096370"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7A38B09A" w14:textId="77777777" w:rsidR="004B78A2" w:rsidRPr="004E2B9D" w:rsidRDefault="004B78A2" w:rsidP="00BC1B9E">
            <w:pPr>
              <w:spacing w:before="60"/>
              <w:rPr>
                <w:sz w:val="22"/>
                <w:szCs w:val="22"/>
              </w:rPr>
            </w:pPr>
            <w:r w:rsidRPr="004E2B9D">
              <w:rPr>
                <w:sz w:val="22"/>
                <w:szCs w:val="22"/>
              </w:rPr>
              <w:t>2 fő</w:t>
            </w:r>
          </w:p>
        </w:tc>
      </w:tr>
      <w:tr w:rsidR="004B78A2" w:rsidRPr="004E2B9D" w14:paraId="4754F181" w14:textId="77777777" w:rsidTr="00BC1B9E">
        <w:tc>
          <w:tcPr>
            <w:tcW w:w="13575" w:type="dxa"/>
            <w:gridSpan w:val="16"/>
            <w:shd w:val="clear" w:color="auto" w:fill="auto"/>
          </w:tcPr>
          <w:p w14:paraId="710E2957" w14:textId="77777777" w:rsidR="004B78A2" w:rsidRPr="004E2B9D" w:rsidRDefault="004B78A2" w:rsidP="00BC1B9E">
            <w:pPr>
              <w:spacing w:before="60"/>
              <w:rPr>
                <w:sz w:val="22"/>
                <w:szCs w:val="22"/>
              </w:rPr>
            </w:pPr>
            <w:r w:rsidRPr="004E2B9D">
              <w:rPr>
                <w:bCs/>
                <w:sz w:val="22"/>
                <w:szCs w:val="22"/>
              </w:rPr>
              <w:t>A Szereléstechnológia megnevezésű tantárgy oktatásához szükséges tárgyi feltételek</w:t>
            </w:r>
          </w:p>
        </w:tc>
      </w:tr>
      <w:tr w:rsidR="004B78A2" w:rsidRPr="004E2B9D" w14:paraId="240B282F" w14:textId="77777777" w:rsidTr="00BC1B9E">
        <w:tc>
          <w:tcPr>
            <w:tcW w:w="3227" w:type="dxa"/>
            <w:gridSpan w:val="3"/>
            <w:shd w:val="clear" w:color="auto" w:fill="BFBFBF"/>
          </w:tcPr>
          <w:p w14:paraId="20C1C84B" w14:textId="77777777" w:rsidR="004B78A2" w:rsidRPr="004E2B9D" w:rsidRDefault="004B78A2" w:rsidP="00BC1B9E">
            <w:pPr>
              <w:spacing w:before="60"/>
              <w:rPr>
                <w:sz w:val="22"/>
                <w:szCs w:val="22"/>
              </w:rPr>
            </w:pPr>
          </w:p>
        </w:tc>
        <w:tc>
          <w:tcPr>
            <w:tcW w:w="3047" w:type="dxa"/>
            <w:gridSpan w:val="7"/>
            <w:shd w:val="clear" w:color="auto" w:fill="auto"/>
          </w:tcPr>
          <w:p w14:paraId="452DA456"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03064ED6"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017B96B1" w14:textId="77777777" w:rsidTr="00BC1B9E">
        <w:tc>
          <w:tcPr>
            <w:tcW w:w="3227" w:type="dxa"/>
            <w:gridSpan w:val="3"/>
            <w:shd w:val="clear" w:color="auto" w:fill="auto"/>
          </w:tcPr>
          <w:p w14:paraId="5B114EA5"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4202E9EE"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04D52F13" w14:textId="77777777" w:rsidR="004B78A2" w:rsidRPr="004E2B9D" w:rsidRDefault="004B78A2" w:rsidP="00BC1B9E">
            <w:pPr>
              <w:spacing w:before="60"/>
              <w:rPr>
                <w:sz w:val="22"/>
                <w:szCs w:val="22"/>
              </w:rPr>
            </w:pPr>
            <w:r w:rsidRPr="004E2B9D">
              <w:rPr>
                <w:sz w:val="22"/>
                <w:szCs w:val="22"/>
              </w:rPr>
              <w:t>tanterem</w:t>
            </w:r>
          </w:p>
        </w:tc>
      </w:tr>
      <w:tr w:rsidR="004B78A2" w:rsidRPr="004E2B9D" w14:paraId="48DD690A" w14:textId="77777777" w:rsidTr="00BC1B9E">
        <w:tc>
          <w:tcPr>
            <w:tcW w:w="3227" w:type="dxa"/>
            <w:gridSpan w:val="3"/>
            <w:shd w:val="clear" w:color="auto" w:fill="auto"/>
          </w:tcPr>
          <w:p w14:paraId="7D50ACE9"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1B0651B9" w14:textId="77777777" w:rsidR="004B78A2" w:rsidRPr="004E2B9D" w:rsidRDefault="004B78A2" w:rsidP="00BC1B9E">
            <w:pPr>
              <w:spacing w:before="60"/>
              <w:rPr>
                <w:sz w:val="22"/>
                <w:szCs w:val="22"/>
              </w:rPr>
            </w:pPr>
          </w:p>
        </w:tc>
        <w:tc>
          <w:tcPr>
            <w:tcW w:w="7301" w:type="dxa"/>
            <w:gridSpan w:val="6"/>
            <w:shd w:val="clear" w:color="auto" w:fill="auto"/>
          </w:tcPr>
          <w:p w14:paraId="5C79D496"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1ECF3A61" w14:textId="77777777" w:rsidTr="00BC1B9E">
        <w:tc>
          <w:tcPr>
            <w:tcW w:w="3227" w:type="dxa"/>
            <w:gridSpan w:val="3"/>
            <w:shd w:val="clear" w:color="auto" w:fill="auto"/>
          </w:tcPr>
          <w:p w14:paraId="711389B5"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1596E63C" w14:textId="77777777" w:rsidR="004B78A2" w:rsidRPr="004E2B9D" w:rsidRDefault="004B78A2" w:rsidP="00BC1B9E">
            <w:pPr>
              <w:spacing w:before="60"/>
              <w:rPr>
                <w:sz w:val="22"/>
                <w:szCs w:val="22"/>
              </w:rPr>
            </w:pPr>
          </w:p>
        </w:tc>
        <w:tc>
          <w:tcPr>
            <w:tcW w:w="7301" w:type="dxa"/>
            <w:gridSpan w:val="6"/>
            <w:shd w:val="clear" w:color="auto" w:fill="auto"/>
          </w:tcPr>
          <w:p w14:paraId="590B3A7A" w14:textId="77777777" w:rsidR="004B78A2" w:rsidRPr="004E2B9D" w:rsidRDefault="004B78A2" w:rsidP="00BC1B9E">
            <w:pPr>
              <w:spacing w:before="60"/>
              <w:rPr>
                <w:sz w:val="22"/>
                <w:szCs w:val="22"/>
              </w:rPr>
            </w:pPr>
          </w:p>
        </w:tc>
      </w:tr>
      <w:tr w:rsidR="004B78A2" w:rsidRPr="004E2B9D" w14:paraId="3D4036DF" w14:textId="77777777" w:rsidTr="00BC1B9E">
        <w:tc>
          <w:tcPr>
            <w:tcW w:w="3227" w:type="dxa"/>
            <w:gridSpan w:val="3"/>
            <w:shd w:val="clear" w:color="auto" w:fill="auto"/>
          </w:tcPr>
          <w:p w14:paraId="0EFF6FD6"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78721AFD" w14:textId="77777777" w:rsidR="004B78A2" w:rsidRPr="004E2B9D" w:rsidRDefault="004B78A2" w:rsidP="00BC1B9E">
            <w:pPr>
              <w:spacing w:before="60"/>
              <w:rPr>
                <w:sz w:val="22"/>
                <w:szCs w:val="22"/>
              </w:rPr>
            </w:pPr>
          </w:p>
        </w:tc>
        <w:tc>
          <w:tcPr>
            <w:tcW w:w="7301" w:type="dxa"/>
            <w:gridSpan w:val="6"/>
            <w:shd w:val="clear" w:color="auto" w:fill="auto"/>
          </w:tcPr>
          <w:p w14:paraId="4C82493B" w14:textId="77777777" w:rsidR="004B78A2" w:rsidRPr="004E2B9D" w:rsidRDefault="004B78A2" w:rsidP="00BC1B9E">
            <w:pPr>
              <w:spacing w:before="60"/>
              <w:rPr>
                <w:sz w:val="22"/>
                <w:szCs w:val="22"/>
              </w:rPr>
            </w:pPr>
          </w:p>
        </w:tc>
      </w:tr>
    </w:tbl>
    <w:p w14:paraId="6385EC11" w14:textId="77777777" w:rsidR="004B78A2" w:rsidRPr="004E2B9D" w:rsidRDefault="004B78A2" w:rsidP="004B78A2">
      <w:pPr>
        <w:pStyle w:val="szovegfolytatas0"/>
        <w:spacing w:before="60" w:beforeAutospacing="0" w:after="0" w:afterAutospacing="0"/>
        <w:jc w:val="both"/>
        <w:rPr>
          <w:sz w:val="22"/>
          <w:szCs w:val="22"/>
        </w:rPr>
      </w:pPr>
    </w:p>
    <w:p w14:paraId="23BE26F6" w14:textId="77777777" w:rsidR="004B78A2" w:rsidRPr="004E2B9D" w:rsidRDefault="004B78A2" w:rsidP="004B78A2">
      <w:pPr>
        <w:spacing w:before="60"/>
        <w:jc w:val="both"/>
        <w:rPr>
          <w:bCs/>
          <w:sz w:val="22"/>
          <w:szCs w:val="22"/>
        </w:rPr>
      </w:pPr>
      <w:r w:rsidRPr="004E2B9D">
        <w:rPr>
          <w:bCs/>
          <w:sz w:val="22"/>
          <w:szCs w:val="22"/>
        </w:rPr>
        <w:lastRenderedPageBreak/>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084"/>
        <w:gridCol w:w="2026"/>
        <w:gridCol w:w="1709"/>
        <w:gridCol w:w="1173"/>
        <w:gridCol w:w="1380"/>
      </w:tblGrid>
      <w:tr w:rsidR="004B78A2" w:rsidRPr="004E2B9D" w14:paraId="7512C8A8" w14:textId="77777777" w:rsidTr="00BC1B9E">
        <w:tc>
          <w:tcPr>
            <w:tcW w:w="785" w:type="dxa"/>
            <w:shd w:val="clear" w:color="auto" w:fill="auto"/>
          </w:tcPr>
          <w:p w14:paraId="50E97C97" w14:textId="77777777" w:rsidR="004B78A2" w:rsidRPr="004E2B9D" w:rsidRDefault="004B78A2" w:rsidP="00BC1B9E">
            <w:pPr>
              <w:spacing w:before="60"/>
              <w:rPr>
                <w:bCs/>
                <w:sz w:val="22"/>
                <w:szCs w:val="22"/>
              </w:rPr>
            </w:pPr>
            <w:r w:rsidRPr="004E2B9D">
              <w:rPr>
                <w:bCs/>
                <w:sz w:val="22"/>
                <w:szCs w:val="22"/>
              </w:rPr>
              <w:t>TEA-s.sz.</w:t>
            </w:r>
          </w:p>
        </w:tc>
        <w:tc>
          <w:tcPr>
            <w:tcW w:w="1697" w:type="dxa"/>
            <w:shd w:val="clear" w:color="auto" w:fill="auto"/>
          </w:tcPr>
          <w:p w14:paraId="285D82CD" w14:textId="77777777" w:rsidR="004B78A2" w:rsidRPr="004E2B9D" w:rsidRDefault="004B78A2" w:rsidP="00BC1B9E">
            <w:pPr>
              <w:spacing w:before="60"/>
              <w:rPr>
                <w:bCs/>
                <w:sz w:val="22"/>
                <w:szCs w:val="22"/>
              </w:rPr>
            </w:pPr>
            <w:r w:rsidRPr="004E2B9D">
              <w:rPr>
                <w:bCs/>
                <w:sz w:val="22"/>
                <w:szCs w:val="22"/>
              </w:rPr>
              <w:t>Készségek, képességek</w:t>
            </w:r>
          </w:p>
        </w:tc>
        <w:tc>
          <w:tcPr>
            <w:tcW w:w="2446" w:type="dxa"/>
            <w:shd w:val="clear" w:color="auto" w:fill="auto"/>
          </w:tcPr>
          <w:p w14:paraId="266FB310" w14:textId="77777777" w:rsidR="004B78A2" w:rsidRPr="004E2B9D" w:rsidRDefault="004B78A2" w:rsidP="00BC1B9E">
            <w:pPr>
              <w:spacing w:before="60"/>
              <w:rPr>
                <w:bCs/>
                <w:sz w:val="22"/>
                <w:szCs w:val="22"/>
              </w:rPr>
            </w:pPr>
            <w:r w:rsidRPr="004E2B9D">
              <w:rPr>
                <w:bCs/>
                <w:sz w:val="22"/>
                <w:szCs w:val="22"/>
              </w:rPr>
              <w:t>Ismeretek</w:t>
            </w:r>
          </w:p>
        </w:tc>
        <w:tc>
          <w:tcPr>
            <w:tcW w:w="2112" w:type="dxa"/>
            <w:shd w:val="clear" w:color="auto" w:fill="auto"/>
          </w:tcPr>
          <w:p w14:paraId="26353652"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998" w:type="dxa"/>
            <w:shd w:val="clear" w:color="auto" w:fill="auto"/>
          </w:tcPr>
          <w:p w14:paraId="6271A288"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3665" w:type="dxa"/>
            <w:shd w:val="clear" w:color="auto" w:fill="auto"/>
          </w:tcPr>
          <w:p w14:paraId="3C7524D5"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015FBAAF" w14:textId="77777777" w:rsidTr="00BC1B9E">
        <w:tc>
          <w:tcPr>
            <w:tcW w:w="785" w:type="dxa"/>
            <w:shd w:val="clear" w:color="auto" w:fill="auto"/>
          </w:tcPr>
          <w:p w14:paraId="6CA8C798" w14:textId="77777777" w:rsidR="004B78A2" w:rsidRPr="004E2B9D" w:rsidRDefault="004B78A2" w:rsidP="00BC1B9E">
            <w:pPr>
              <w:spacing w:before="60"/>
              <w:jc w:val="both"/>
              <w:rPr>
                <w:sz w:val="22"/>
                <w:szCs w:val="22"/>
              </w:rPr>
            </w:pPr>
            <w:r w:rsidRPr="004E2B9D">
              <w:rPr>
                <w:sz w:val="22"/>
                <w:szCs w:val="22"/>
              </w:rPr>
              <w:t>1.</w:t>
            </w:r>
          </w:p>
        </w:tc>
        <w:tc>
          <w:tcPr>
            <w:tcW w:w="1697" w:type="dxa"/>
            <w:shd w:val="clear" w:color="auto" w:fill="auto"/>
          </w:tcPr>
          <w:p w14:paraId="21FE0815" w14:textId="77777777" w:rsidR="004B78A2" w:rsidRPr="004E2B9D" w:rsidRDefault="004B78A2" w:rsidP="00BC1B9E">
            <w:pPr>
              <w:rPr>
                <w:sz w:val="22"/>
                <w:szCs w:val="22"/>
              </w:rPr>
            </w:pPr>
            <w:r w:rsidRPr="004E2B9D">
              <w:rPr>
                <w:sz w:val="22"/>
                <w:szCs w:val="22"/>
              </w:rPr>
              <w:t>Meghatározza a többfokozatú erősítő munkapontbeállító elemeinek értékét és meghatározza az erősítését.</w:t>
            </w:r>
          </w:p>
        </w:tc>
        <w:tc>
          <w:tcPr>
            <w:tcW w:w="2446" w:type="dxa"/>
            <w:shd w:val="clear" w:color="auto" w:fill="auto"/>
          </w:tcPr>
          <w:p w14:paraId="2988DCD4" w14:textId="77777777" w:rsidR="004B78A2" w:rsidRPr="004E2B9D" w:rsidRDefault="004B78A2" w:rsidP="00BC1B9E">
            <w:pPr>
              <w:rPr>
                <w:sz w:val="22"/>
                <w:szCs w:val="22"/>
              </w:rPr>
            </w:pPr>
            <w:r w:rsidRPr="004E2B9D">
              <w:rPr>
                <w:sz w:val="22"/>
                <w:szCs w:val="22"/>
              </w:rPr>
              <w:t>Többfokozatú erősítők típusai, felépítése</w:t>
            </w:r>
          </w:p>
          <w:p w14:paraId="028C8AA2" w14:textId="77777777" w:rsidR="004B78A2" w:rsidRPr="004E2B9D" w:rsidRDefault="004B78A2" w:rsidP="00BC1B9E">
            <w:pPr>
              <w:rPr>
                <w:sz w:val="22"/>
                <w:szCs w:val="22"/>
              </w:rPr>
            </w:pPr>
            <w:r w:rsidRPr="004E2B9D">
              <w:rPr>
                <w:sz w:val="22"/>
                <w:szCs w:val="22"/>
              </w:rPr>
              <w:t>Többfokozatú erősítők alkatrészeinek szerepe</w:t>
            </w:r>
          </w:p>
        </w:tc>
        <w:tc>
          <w:tcPr>
            <w:tcW w:w="2112" w:type="dxa"/>
            <w:vMerge w:val="restart"/>
            <w:shd w:val="clear" w:color="auto" w:fill="auto"/>
            <w:vAlign w:val="center"/>
          </w:tcPr>
          <w:p w14:paraId="64AF259E" w14:textId="77777777" w:rsidR="004B78A2" w:rsidRPr="004E2B9D" w:rsidRDefault="004B78A2" w:rsidP="00BC1B9E">
            <w:pPr>
              <w:jc w:val="center"/>
              <w:rPr>
                <w:sz w:val="22"/>
                <w:szCs w:val="22"/>
              </w:rPr>
            </w:pPr>
            <w:r w:rsidRPr="004E2B9D">
              <w:rPr>
                <w:sz w:val="22"/>
                <w:szCs w:val="22"/>
              </w:rPr>
              <w:t>Törekszik a korszerű eszközök és eljárások alkalmazására.</w:t>
            </w:r>
          </w:p>
        </w:tc>
        <w:tc>
          <w:tcPr>
            <w:tcW w:w="2998" w:type="dxa"/>
            <w:shd w:val="clear" w:color="auto" w:fill="auto"/>
          </w:tcPr>
          <w:p w14:paraId="2E430428" w14:textId="77777777" w:rsidR="004B78A2" w:rsidRPr="004E2B9D" w:rsidRDefault="004B78A2" w:rsidP="00BC1B9E">
            <w:pPr>
              <w:rPr>
                <w:sz w:val="22"/>
                <w:szCs w:val="22"/>
              </w:rPr>
            </w:pPr>
            <w:r w:rsidRPr="004E2B9D">
              <w:rPr>
                <w:sz w:val="22"/>
                <w:szCs w:val="22"/>
              </w:rPr>
              <w:t>Instrukció alapján részben önállóan.</w:t>
            </w:r>
          </w:p>
        </w:tc>
        <w:tc>
          <w:tcPr>
            <w:tcW w:w="3665" w:type="dxa"/>
            <w:shd w:val="clear" w:color="auto" w:fill="auto"/>
          </w:tcPr>
          <w:p w14:paraId="5C033045" w14:textId="77777777" w:rsidR="004B78A2" w:rsidRPr="004E2B9D" w:rsidRDefault="004B78A2" w:rsidP="00BC1B9E">
            <w:pPr>
              <w:rPr>
                <w:sz w:val="22"/>
                <w:szCs w:val="22"/>
              </w:rPr>
            </w:pPr>
            <w:r w:rsidRPr="004E2B9D">
              <w:rPr>
                <w:sz w:val="22"/>
                <w:szCs w:val="22"/>
              </w:rPr>
              <w:t>Online katalógust használ.</w:t>
            </w:r>
          </w:p>
        </w:tc>
      </w:tr>
      <w:tr w:rsidR="004B78A2" w:rsidRPr="004E2B9D" w14:paraId="6A5E9965" w14:textId="77777777" w:rsidTr="00BC1B9E">
        <w:tc>
          <w:tcPr>
            <w:tcW w:w="785" w:type="dxa"/>
            <w:shd w:val="clear" w:color="auto" w:fill="auto"/>
          </w:tcPr>
          <w:p w14:paraId="50898977" w14:textId="77777777" w:rsidR="004B78A2" w:rsidRPr="004E2B9D" w:rsidRDefault="004B78A2" w:rsidP="00BC1B9E">
            <w:pPr>
              <w:spacing w:before="60"/>
              <w:jc w:val="both"/>
              <w:rPr>
                <w:sz w:val="22"/>
                <w:szCs w:val="22"/>
              </w:rPr>
            </w:pPr>
            <w:r w:rsidRPr="004E2B9D">
              <w:rPr>
                <w:sz w:val="22"/>
                <w:szCs w:val="22"/>
              </w:rPr>
              <w:t>2.</w:t>
            </w:r>
          </w:p>
        </w:tc>
        <w:tc>
          <w:tcPr>
            <w:tcW w:w="1697" w:type="dxa"/>
            <w:shd w:val="clear" w:color="auto" w:fill="auto"/>
          </w:tcPr>
          <w:p w14:paraId="476B756B" w14:textId="77777777" w:rsidR="004B78A2" w:rsidRPr="004E2B9D" w:rsidRDefault="004B78A2" w:rsidP="00BC1B9E">
            <w:pPr>
              <w:spacing w:before="60"/>
              <w:jc w:val="both"/>
              <w:rPr>
                <w:sz w:val="22"/>
                <w:szCs w:val="22"/>
              </w:rPr>
            </w:pPr>
            <w:r w:rsidRPr="004E2B9D">
              <w:rPr>
                <w:sz w:val="22"/>
                <w:szCs w:val="22"/>
              </w:rPr>
              <w:t>Áramkört épít dokumentáció alapján.</w:t>
            </w:r>
          </w:p>
        </w:tc>
        <w:tc>
          <w:tcPr>
            <w:tcW w:w="2446" w:type="dxa"/>
            <w:shd w:val="clear" w:color="auto" w:fill="auto"/>
          </w:tcPr>
          <w:p w14:paraId="0084715A" w14:textId="77777777" w:rsidR="004B78A2" w:rsidRPr="004E2B9D" w:rsidRDefault="004B78A2" w:rsidP="00BC1B9E">
            <w:pPr>
              <w:spacing w:before="60"/>
              <w:jc w:val="both"/>
              <w:rPr>
                <w:sz w:val="22"/>
                <w:szCs w:val="22"/>
              </w:rPr>
            </w:pPr>
            <w:r w:rsidRPr="004E2B9D">
              <w:rPr>
                <w:sz w:val="22"/>
                <w:szCs w:val="22"/>
              </w:rPr>
              <w:t>Áramkörök gyakorlatban használt modelljei és összekapcsolásuk lehetőségei</w:t>
            </w:r>
          </w:p>
        </w:tc>
        <w:tc>
          <w:tcPr>
            <w:tcW w:w="2112" w:type="dxa"/>
            <w:vMerge/>
            <w:shd w:val="clear" w:color="auto" w:fill="auto"/>
          </w:tcPr>
          <w:p w14:paraId="73FD3740" w14:textId="77777777" w:rsidR="004B78A2" w:rsidRPr="004E2B9D" w:rsidRDefault="004B78A2" w:rsidP="00BC1B9E">
            <w:pPr>
              <w:spacing w:before="60"/>
              <w:jc w:val="both"/>
              <w:rPr>
                <w:sz w:val="22"/>
                <w:szCs w:val="22"/>
              </w:rPr>
            </w:pPr>
          </w:p>
        </w:tc>
        <w:tc>
          <w:tcPr>
            <w:tcW w:w="2998" w:type="dxa"/>
            <w:shd w:val="clear" w:color="auto" w:fill="auto"/>
          </w:tcPr>
          <w:p w14:paraId="543D7CE0"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665" w:type="dxa"/>
            <w:shd w:val="clear" w:color="auto" w:fill="auto"/>
          </w:tcPr>
          <w:p w14:paraId="55EC6EAC" w14:textId="77777777" w:rsidR="004B78A2" w:rsidRPr="004E2B9D" w:rsidRDefault="004B78A2" w:rsidP="00BC1B9E">
            <w:pPr>
              <w:spacing w:before="60"/>
              <w:jc w:val="both"/>
              <w:rPr>
                <w:sz w:val="22"/>
                <w:szCs w:val="22"/>
              </w:rPr>
            </w:pPr>
            <w:r w:rsidRPr="004E2B9D">
              <w:rPr>
                <w:sz w:val="22"/>
                <w:szCs w:val="22"/>
              </w:rPr>
              <w:t>Szimulációs programot használ.</w:t>
            </w:r>
          </w:p>
        </w:tc>
      </w:tr>
      <w:tr w:rsidR="004B78A2" w:rsidRPr="004E2B9D" w14:paraId="59192455" w14:textId="77777777" w:rsidTr="00BC1B9E">
        <w:tc>
          <w:tcPr>
            <w:tcW w:w="785" w:type="dxa"/>
            <w:shd w:val="clear" w:color="auto" w:fill="auto"/>
          </w:tcPr>
          <w:p w14:paraId="4A2F9A86" w14:textId="77777777" w:rsidR="004B78A2" w:rsidRPr="004E2B9D" w:rsidRDefault="004B78A2" w:rsidP="00BC1B9E">
            <w:pPr>
              <w:spacing w:before="60"/>
              <w:jc w:val="both"/>
              <w:rPr>
                <w:sz w:val="22"/>
                <w:szCs w:val="22"/>
              </w:rPr>
            </w:pPr>
            <w:r w:rsidRPr="004E2B9D">
              <w:rPr>
                <w:sz w:val="22"/>
                <w:szCs w:val="22"/>
              </w:rPr>
              <w:t>3.</w:t>
            </w:r>
          </w:p>
        </w:tc>
        <w:tc>
          <w:tcPr>
            <w:tcW w:w="1697" w:type="dxa"/>
            <w:shd w:val="clear" w:color="auto" w:fill="auto"/>
          </w:tcPr>
          <w:p w14:paraId="1F47D090" w14:textId="77777777" w:rsidR="004B78A2" w:rsidRPr="004E2B9D" w:rsidRDefault="004B78A2" w:rsidP="00BC1B9E">
            <w:pPr>
              <w:spacing w:before="60"/>
              <w:jc w:val="both"/>
              <w:rPr>
                <w:sz w:val="22"/>
                <w:szCs w:val="22"/>
              </w:rPr>
            </w:pPr>
            <w:r w:rsidRPr="004E2B9D">
              <w:rPr>
                <w:sz w:val="22"/>
                <w:szCs w:val="22"/>
              </w:rPr>
              <w:t>Méréssel meghatározza az erősítő átviteli görbéjét. Kiméri a hibás alkatrészeket és cseréli azokat.</w:t>
            </w:r>
          </w:p>
        </w:tc>
        <w:tc>
          <w:tcPr>
            <w:tcW w:w="2446" w:type="dxa"/>
            <w:shd w:val="clear" w:color="auto" w:fill="auto"/>
          </w:tcPr>
          <w:p w14:paraId="2118DB89" w14:textId="77777777" w:rsidR="004B78A2" w:rsidRPr="004E2B9D" w:rsidRDefault="004B78A2" w:rsidP="00BC1B9E">
            <w:pPr>
              <w:spacing w:before="60"/>
              <w:jc w:val="both"/>
              <w:rPr>
                <w:sz w:val="22"/>
                <w:szCs w:val="22"/>
              </w:rPr>
            </w:pPr>
            <w:r w:rsidRPr="004E2B9D">
              <w:rPr>
                <w:sz w:val="22"/>
                <w:szCs w:val="22"/>
              </w:rPr>
              <w:t>Frekvenciaváltozások hatása az erősítő jellemzőire</w:t>
            </w:r>
          </w:p>
          <w:p w14:paraId="51AAEB96" w14:textId="77777777" w:rsidR="004B78A2" w:rsidRPr="004E2B9D" w:rsidRDefault="004B78A2" w:rsidP="00BC1B9E">
            <w:pPr>
              <w:spacing w:before="60"/>
              <w:jc w:val="both"/>
              <w:rPr>
                <w:sz w:val="22"/>
                <w:szCs w:val="22"/>
              </w:rPr>
            </w:pPr>
            <w:r w:rsidRPr="004E2B9D">
              <w:rPr>
                <w:sz w:val="22"/>
                <w:szCs w:val="22"/>
              </w:rPr>
              <w:t>A frekvenciaváltozások hatásának kompenzálási módjai</w:t>
            </w:r>
          </w:p>
        </w:tc>
        <w:tc>
          <w:tcPr>
            <w:tcW w:w="2112" w:type="dxa"/>
            <w:vMerge/>
            <w:shd w:val="clear" w:color="auto" w:fill="auto"/>
          </w:tcPr>
          <w:p w14:paraId="251CCB03" w14:textId="77777777" w:rsidR="004B78A2" w:rsidRPr="004E2B9D" w:rsidRDefault="004B78A2" w:rsidP="00BC1B9E">
            <w:pPr>
              <w:spacing w:before="60"/>
              <w:jc w:val="both"/>
              <w:rPr>
                <w:sz w:val="22"/>
                <w:szCs w:val="22"/>
              </w:rPr>
            </w:pPr>
          </w:p>
        </w:tc>
        <w:tc>
          <w:tcPr>
            <w:tcW w:w="2998" w:type="dxa"/>
            <w:shd w:val="clear" w:color="auto" w:fill="auto"/>
          </w:tcPr>
          <w:p w14:paraId="5CA4ECAF" w14:textId="77777777" w:rsidR="004B78A2" w:rsidRPr="004E2B9D" w:rsidRDefault="004B78A2" w:rsidP="00BC1B9E">
            <w:pPr>
              <w:spacing w:before="60"/>
              <w:jc w:val="both"/>
              <w:rPr>
                <w:sz w:val="22"/>
                <w:szCs w:val="22"/>
              </w:rPr>
            </w:pPr>
            <w:r w:rsidRPr="004E2B9D">
              <w:rPr>
                <w:sz w:val="22"/>
                <w:szCs w:val="22"/>
              </w:rPr>
              <w:t>Irányítással</w:t>
            </w:r>
          </w:p>
        </w:tc>
        <w:tc>
          <w:tcPr>
            <w:tcW w:w="3665" w:type="dxa"/>
            <w:shd w:val="clear" w:color="auto" w:fill="auto"/>
          </w:tcPr>
          <w:p w14:paraId="3E18D110" w14:textId="77777777" w:rsidR="004B78A2" w:rsidRPr="004E2B9D" w:rsidRDefault="004B78A2" w:rsidP="00BC1B9E">
            <w:pPr>
              <w:spacing w:before="60"/>
              <w:jc w:val="both"/>
              <w:rPr>
                <w:sz w:val="22"/>
                <w:szCs w:val="22"/>
              </w:rPr>
            </w:pPr>
            <w:r w:rsidRPr="004E2B9D">
              <w:rPr>
                <w:sz w:val="22"/>
                <w:szCs w:val="22"/>
              </w:rPr>
              <w:t>Online katalógust használ.</w:t>
            </w:r>
          </w:p>
        </w:tc>
      </w:tr>
      <w:tr w:rsidR="004B78A2" w:rsidRPr="004E2B9D" w14:paraId="63541DE4" w14:textId="77777777" w:rsidTr="00BC1B9E">
        <w:tc>
          <w:tcPr>
            <w:tcW w:w="785" w:type="dxa"/>
            <w:shd w:val="clear" w:color="auto" w:fill="auto"/>
          </w:tcPr>
          <w:p w14:paraId="3493C2B2" w14:textId="77777777" w:rsidR="004B78A2" w:rsidRPr="004E2B9D" w:rsidRDefault="004B78A2" w:rsidP="00BC1B9E">
            <w:pPr>
              <w:spacing w:before="60"/>
              <w:jc w:val="both"/>
              <w:rPr>
                <w:sz w:val="22"/>
                <w:szCs w:val="22"/>
              </w:rPr>
            </w:pPr>
            <w:r w:rsidRPr="004E2B9D">
              <w:rPr>
                <w:sz w:val="22"/>
                <w:szCs w:val="22"/>
              </w:rPr>
              <w:t>4.</w:t>
            </w:r>
          </w:p>
        </w:tc>
        <w:tc>
          <w:tcPr>
            <w:tcW w:w="1697" w:type="dxa"/>
            <w:shd w:val="clear" w:color="auto" w:fill="auto"/>
          </w:tcPr>
          <w:p w14:paraId="23A0FD22" w14:textId="77777777" w:rsidR="004B78A2" w:rsidRPr="004E2B9D" w:rsidRDefault="004B78A2" w:rsidP="00BC1B9E">
            <w:pPr>
              <w:spacing w:before="60"/>
              <w:jc w:val="both"/>
              <w:rPr>
                <w:sz w:val="22"/>
                <w:szCs w:val="22"/>
              </w:rPr>
            </w:pPr>
            <w:r w:rsidRPr="004E2B9D">
              <w:rPr>
                <w:sz w:val="22"/>
                <w:szCs w:val="22"/>
              </w:rPr>
              <w:t>Méréssel ellenőrzi a nagyjelű erősítők erősítését, torzítását.</w:t>
            </w:r>
          </w:p>
        </w:tc>
        <w:tc>
          <w:tcPr>
            <w:tcW w:w="2446" w:type="dxa"/>
            <w:shd w:val="clear" w:color="auto" w:fill="auto"/>
          </w:tcPr>
          <w:p w14:paraId="721BCC5A" w14:textId="77777777" w:rsidR="004B78A2" w:rsidRPr="004E2B9D" w:rsidRDefault="004B78A2" w:rsidP="00BC1B9E">
            <w:pPr>
              <w:spacing w:before="60"/>
              <w:jc w:val="both"/>
              <w:rPr>
                <w:sz w:val="22"/>
                <w:szCs w:val="22"/>
              </w:rPr>
            </w:pPr>
            <w:r w:rsidRPr="004E2B9D">
              <w:rPr>
                <w:sz w:val="22"/>
                <w:szCs w:val="22"/>
              </w:rPr>
              <w:t>Teljesítményerősítők munkapontbeállítási módjai</w:t>
            </w:r>
          </w:p>
          <w:p w14:paraId="2F7B9215" w14:textId="77777777" w:rsidR="004B78A2" w:rsidRPr="004E2B9D" w:rsidRDefault="004B78A2" w:rsidP="00BC1B9E">
            <w:pPr>
              <w:spacing w:before="60"/>
              <w:jc w:val="both"/>
              <w:rPr>
                <w:sz w:val="22"/>
                <w:szCs w:val="22"/>
              </w:rPr>
            </w:pPr>
            <w:r w:rsidRPr="004E2B9D">
              <w:rPr>
                <w:sz w:val="22"/>
                <w:szCs w:val="22"/>
              </w:rPr>
              <w:t>Teljesítményerősítő kapcsolások működése, hatásfoka</w:t>
            </w:r>
          </w:p>
        </w:tc>
        <w:tc>
          <w:tcPr>
            <w:tcW w:w="2112" w:type="dxa"/>
            <w:vMerge/>
            <w:shd w:val="clear" w:color="auto" w:fill="auto"/>
          </w:tcPr>
          <w:p w14:paraId="329FECFF" w14:textId="77777777" w:rsidR="004B78A2" w:rsidRPr="004E2B9D" w:rsidRDefault="004B78A2" w:rsidP="00BC1B9E">
            <w:pPr>
              <w:spacing w:before="60"/>
              <w:jc w:val="both"/>
              <w:rPr>
                <w:sz w:val="22"/>
                <w:szCs w:val="22"/>
              </w:rPr>
            </w:pPr>
          </w:p>
        </w:tc>
        <w:tc>
          <w:tcPr>
            <w:tcW w:w="2998" w:type="dxa"/>
            <w:shd w:val="clear" w:color="auto" w:fill="auto"/>
          </w:tcPr>
          <w:p w14:paraId="3C53C369" w14:textId="77777777" w:rsidR="004B78A2" w:rsidRPr="004E2B9D" w:rsidRDefault="004B78A2" w:rsidP="00BC1B9E">
            <w:pPr>
              <w:spacing w:before="60"/>
              <w:jc w:val="both"/>
              <w:rPr>
                <w:sz w:val="22"/>
                <w:szCs w:val="22"/>
              </w:rPr>
            </w:pPr>
            <w:r w:rsidRPr="004E2B9D">
              <w:rPr>
                <w:sz w:val="22"/>
                <w:szCs w:val="22"/>
              </w:rPr>
              <w:t>Irányítással</w:t>
            </w:r>
          </w:p>
        </w:tc>
        <w:tc>
          <w:tcPr>
            <w:tcW w:w="3665" w:type="dxa"/>
            <w:shd w:val="clear" w:color="auto" w:fill="auto"/>
          </w:tcPr>
          <w:p w14:paraId="747C65A3" w14:textId="77777777" w:rsidR="004B78A2" w:rsidRPr="004E2B9D" w:rsidRDefault="004B78A2" w:rsidP="00BC1B9E">
            <w:pPr>
              <w:spacing w:before="60"/>
              <w:jc w:val="both"/>
              <w:rPr>
                <w:sz w:val="22"/>
                <w:szCs w:val="22"/>
              </w:rPr>
            </w:pPr>
          </w:p>
        </w:tc>
      </w:tr>
      <w:tr w:rsidR="004B78A2" w:rsidRPr="004E2B9D" w14:paraId="404ED6AB" w14:textId="77777777" w:rsidTr="00BC1B9E">
        <w:tc>
          <w:tcPr>
            <w:tcW w:w="785" w:type="dxa"/>
            <w:shd w:val="clear" w:color="auto" w:fill="auto"/>
          </w:tcPr>
          <w:p w14:paraId="2D0BA173" w14:textId="77777777" w:rsidR="004B78A2" w:rsidRPr="004E2B9D" w:rsidRDefault="004B78A2" w:rsidP="00BC1B9E">
            <w:pPr>
              <w:spacing w:before="60"/>
              <w:jc w:val="both"/>
              <w:rPr>
                <w:sz w:val="22"/>
                <w:szCs w:val="22"/>
              </w:rPr>
            </w:pPr>
            <w:r w:rsidRPr="004E2B9D">
              <w:rPr>
                <w:sz w:val="22"/>
                <w:szCs w:val="22"/>
              </w:rPr>
              <w:t>5.</w:t>
            </w:r>
          </w:p>
        </w:tc>
        <w:tc>
          <w:tcPr>
            <w:tcW w:w="1697" w:type="dxa"/>
            <w:shd w:val="clear" w:color="auto" w:fill="auto"/>
          </w:tcPr>
          <w:p w14:paraId="323D88A7" w14:textId="77777777" w:rsidR="004B78A2" w:rsidRPr="004E2B9D" w:rsidRDefault="004B78A2" w:rsidP="00BC1B9E">
            <w:pPr>
              <w:spacing w:before="60"/>
              <w:jc w:val="both"/>
              <w:rPr>
                <w:sz w:val="22"/>
                <w:szCs w:val="22"/>
              </w:rPr>
            </w:pPr>
            <w:r w:rsidRPr="004E2B9D">
              <w:rPr>
                <w:sz w:val="22"/>
                <w:szCs w:val="22"/>
              </w:rPr>
              <w:t>Az oszcillátorok kimeneti jelének fizikai jellemzőit méréssel ellenőrzi.</w:t>
            </w:r>
          </w:p>
        </w:tc>
        <w:tc>
          <w:tcPr>
            <w:tcW w:w="2446" w:type="dxa"/>
            <w:shd w:val="clear" w:color="auto" w:fill="auto"/>
          </w:tcPr>
          <w:p w14:paraId="7DB03A44" w14:textId="77777777" w:rsidR="004B78A2" w:rsidRPr="004E2B9D" w:rsidRDefault="004B78A2" w:rsidP="00BC1B9E">
            <w:pPr>
              <w:spacing w:before="60"/>
              <w:jc w:val="both"/>
              <w:rPr>
                <w:sz w:val="22"/>
                <w:szCs w:val="22"/>
              </w:rPr>
            </w:pPr>
            <w:r w:rsidRPr="004E2B9D">
              <w:rPr>
                <w:sz w:val="22"/>
                <w:szCs w:val="22"/>
              </w:rPr>
              <w:t>A gyakran használt oszcillátorok működési elve</w:t>
            </w:r>
          </w:p>
        </w:tc>
        <w:tc>
          <w:tcPr>
            <w:tcW w:w="2112" w:type="dxa"/>
            <w:vMerge/>
            <w:shd w:val="clear" w:color="auto" w:fill="auto"/>
          </w:tcPr>
          <w:p w14:paraId="6CB84D78" w14:textId="77777777" w:rsidR="004B78A2" w:rsidRPr="004E2B9D" w:rsidRDefault="004B78A2" w:rsidP="00BC1B9E">
            <w:pPr>
              <w:spacing w:before="60"/>
              <w:jc w:val="both"/>
              <w:rPr>
                <w:sz w:val="22"/>
                <w:szCs w:val="22"/>
              </w:rPr>
            </w:pPr>
          </w:p>
        </w:tc>
        <w:tc>
          <w:tcPr>
            <w:tcW w:w="2998" w:type="dxa"/>
            <w:shd w:val="clear" w:color="auto" w:fill="auto"/>
          </w:tcPr>
          <w:p w14:paraId="7580DDB7" w14:textId="77777777" w:rsidR="004B78A2" w:rsidRPr="004E2B9D" w:rsidRDefault="004B78A2" w:rsidP="00BC1B9E">
            <w:pPr>
              <w:spacing w:before="60"/>
              <w:jc w:val="both"/>
              <w:rPr>
                <w:sz w:val="22"/>
                <w:szCs w:val="22"/>
              </w:rPr>
            </w:pPr>
            <w:r w:rsidRPr="004E2B9D">
              <w:rPr>
                <w:sz w:val="22"/>
                <w:szCs w:val="22"/>
              </w:rPr>
              <w:t>Irányítással</w:t>
            </w:r>
          </w:p>
        </w:tc>
        <w:tc>
          <w:tcPr>
            <w:tcW w:w="3665" w:type="dxa"/>
            <w:shd w:val="clear" w:color="auto" w:fill="auto"/>
          </w:tcPr>
          <w:p w14:paraId="6BC6AFB0" w14:textId="77777777" w:rsidR="004B78A2" w:rsidRPr="004E2B9D" w:rsidRDefault="004B78A2" w:rsidP="00BC1B9E">
            <w:pPr>
              <w:spacing w:before="60"/>
              <w:jc w:val="both"/>
              <w:rPr>
                <w:sz w:val="22"/>
                <w:szCs w:val="22"/>
              </w:rPr>
            </w:pPr>
          </w:p>
        </w:tc>
      </w:tr>
      <w:tr w:rsidR="004B78A2" w:rsidRPr="004E2B9D" w14:paraId="01869FD1" w14:textId="77777777" w:rsidTr="00BC1B9E">
        <w:tc>
          <w:tcPr>
            <w:tcW w:w="785" w:type="dxa"/>
            <w:shd w:val="clear" w:color="auto" w:fill="auto"/>
          </w:tcPr>
          <w:p w14:paraId="2B8E2EF8" w14:textId="77777777" w:rsidR="004B78A2" w:rsidRPr="004E2B9D" w:rsidRDefault="004B78A2" w:rsidP="00BC1B9E">
            <w:pPr>
              <w:spacing w:before="60"/>
              <w:jc w:val="both"/>
              <w:rPr>
                <w:sz w:val="22"/>
                <w:szCs w:val="22"/>
              </w:rPr>
            </w:pPr>
            <w:r w:rsidRPr="004E2B9D">
              <w:rPr>
                <w:sz w:val="22"/>
                <w:szCs w:val="22"/>
              </w:rPr>
              <w:t>6.</w:t>
            </w:r>
          </w:p>
        </w:tc>
        <w:tc>
          <w:tcPr>
            <w:tcW w:w="1697" w:type="dxa"/>
            <w:shd w:val="clear" w:color="auto" w:fill="auto"/>
          </w:tcPr>
          <w:p w14:paraId="08ACB990" w14:textId="77777777" w:rsidR="004B78A2" w:rsidRPr="004E2B9D" w:rsidRDefault="004B78A2" w:rsidP="00BC1B9E">
            <w:pPr>
              <w:spacing w:before="60"/>
              <w:jc w:val="both"/>
              <w:rPr>
                <w:sz w:val="22"/>
                <w:szCs w:val="22"/>
              </w:rPr>
            </w:pPr>
            <w:r w:rsidRPr="004E2B9D">
              <w:rPr>
                <w:sz w:val="22"/>
                <w:szCs w:val="22"/>
              </w:rPr>
              <w:t>A tápegységek jelalakját, feszültség-, áram-, teljesítményviszonyait és hatásfokát méréssel ellenőrzi.</w:t>
            </w:r>
          </w:p>
        </w:tc>
        <w:tc>
          <w:tcPr>
            <w:tcW w:w="2446" w:type="dxa"/>
            <w:shd w:val="clear" w:color="auto" w:fill="auto"/>
          </w:tcPr>
          <w:p w14:paraId="65577824" w14:textId="77777777" w:rsidR="004B78A2" w:rsidRPr="004E2B9D" w:rsidRDefault="004B78A2" w:rsidP="00BC1B9E">
            <w:pPr>
              <w:spacing w:before="60"/>
              <w:jc w:val="both"/>
              <w:rPr>
                <w:sz w:val="22"/>
                <w:szCs w:val="22"/>
              </w:rPr>
            </w:pPr>
            <w:r w:rsidRPr="004E2B9D">
              <w:rPr>
                <w:sz w:val="22"/>
                <w:szCs w:val="22"/>
              </w:rPr>
              <w:t>A tápegységek kialakításának elvei</w:t>
            </w:r>
          </w:p>
          <w:p w14:paraId="67A8EB12" w14:textId="77777777" w:rsidR="004B78A2" w:rsidRPr="004E2B9D" w:rsidRDefault="004B78A2" w:rsidP="00BC1B9E">
            <w:pPr>
              <w:spacing w:before="60"/>
              <w:jc w:val="both"/>
              <w:rPr>
                <w:sz w:val="22"/>
                <w:szCs w:val="22"/>
              </w:rPr>
            </w:pPr>
            <w:r w:rsidRPr="004E2B9D">
              <w:rPr>
                <w:sz w:val="22"/>
                <w:szCs w:val="22"/>
              </w:rPr>
              <w:t>A tápegységek megvalósításának fizikai paraméterei</w:t>
            </w:r>
          </w:p>
        </w:tc>
        <w:tc>
          <w:tcPr>
            <w:tcW w:w="2112" w:type="dxa"/>
            <w:vMerge/>
            <w:shd w:val="clear" w:color="auto" w:fill="auto"/>
          </w:tcPr>
          <w:p w14:paraId="564F0441" w14:textId="77777777" w:rsidR="004B78A2" w:rsidRPr="004E2B9D" w:rsidRDefault="004B78A2" w:rsidP="00BC1B9E">
            <w:pPr>
              <w:spacing w:before="60"/>
              <w:jc w:val="both"/>
              <w:rPr>
                <w:sz w:val="22"/>
                <w:szCs w:val="22"/>
              </w:rPr>
            </w:pPr>
          </w:p>
        </w:tc>
        <w:tc>
          <w:tcPr>
            <w:tcW w:w="2998" w:type="dxa"/>
            <w:shd w:val="clear" w:color="auto" w:fill="auto"/>
          </w:tcPr>
          <w:p w14:paraId="30630EFA"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665" w:type="dxa"/>
            <w:shd w:val="clear" w:color="auto" w:fill="auto"/>
          </w:tcPr>
          <w:p w14:paraId="63424CBB" w14:textId="77777777" w:rsidR="004B78A2" w:rsidRPr="004E2B9D" w:rsidRDefault="004B78A2" w:rsidP="00BC1B9E">
            <w:pPr>
              <w:spacing w:before="60"/>
              <w:jc w:val="both"/>
              <w:rPr>
                <w:sz w:val="22"/>
                <w:szCs w:val="22"/>
              </w:rPr>
            </w:pPr>
          </w:p>
        </w:tc>
      </w:tr>
      <w:tr w:rsidR="004B78A2" w:rsidRPr="004E2B9D" w14:paraId="56B5A1E7" w14:textId="77777777" w:rsidTr="00BC1B9E">
        <w:tc>
          <w:tcPr>
            <w:tcW w:w="785" w:type="dxa"/>
            <w:shd w:val="clear" w:color="auto" w:fill="auto"/>
          </w:tcPr>
          <w:p w14:paraId="24ADCE66" w14:textId="77777777" w:rsidR="004B78A2" w:rsidRPr="004E2B9D" w:rsidRDefault="004B78A2" w:rsidP="00BC1B9E">
            <w:pPr>
              <w:spacing w:before="60"/>
              <w:jc w:val="both"/>
              <w:rPr>
                <w:sz w:val="22"/>
                <w:szCs w:val="22"/>
              </w:rPr>
            </w:pPr>
            <w:r w:rsidRPr="004E2B9D">
              <w:rPr>
                <w:sz w:val="22"/>
                <w:szCs w:val="22"/>
              </w:rPr>
              <w:t>7.</w:t>
            </w:r>
          </w:p>
        </w:tc>
        <w:tc>
          <w:tcPr>
            <w:tcW w:w="1697" w:type="dxa"/>
            <w:shd w:val="clear" w:color="auto" w:fill="auto"/>
          </w:tcPr>
          <w:p w14:paraId="3AD3DEBF" w14:textId="77777777" w:rsidR="004B78A2" w:rsidRPr="004E2B9D" w:rsidRDefault="004B78A2" w:rsidP="00BC1B9E">
            <w:pPr>
              <w:spacing w:before="60"/>
              <w:jc w:val="both"/>
              <w:rPr>
                <w:sz w:val="22"/>
                <w:szCs w:val="22"/>
              </w:rPr>
            </w:pPr>
            <w:r w:rsidRPr="004E2B9D">
              <w:rPr>
                <w:sz w:val="22"/>
                <w:szCs w:val="22"/>
              </w:rPr>
              <w:t>Önálló projektet készít és dokumentál.</w:t>
            </w:r>
          </w:p>
        </w:tc>
        <w:tc>
          <w:tcPr>
            <w:tcW w:w="2446" w:type="dxa"/>
            <w:shd w:val="clear" w:color="auto" w:fill="auto"/>
          </w:tcPr>
          <w:p w14:paraId="6D15137F" w14:textId="77777777" w:rsidR="004B78A2" w:rsidRPr="004E2B9D" w:rsidRDefault="004B78A2" w:rsidP="00BC1B9E">
            <w:pPr>
              <w:spacing w:before="60"/>
              <w:jc w:val="both"/>
              <w:rPr>
                <w:sz w:val="22"/>
                <w:szCs w:val="22"/>
              </w:rPr>
            </w:pPr>
            <w:r w:rsidRPr="004E2B9D">
              <w:rPr>
                <w:sz w:val="22"/>
                <w:szCs w:val="22"/>
              </w:rPr>
              <w:t>A projektdokumentáció készítésének módszertana</w:t>
            </w:r>
          </w:p>
        </w:tc>
        <w:tc>
          <w:tcPr>
            <w:tcW w:w="2112" w:type="dxa"/>
            <w:vMerge/>
            <w:shd w:val="clear" w:color="auto" w:fill="auto"/>
          </w:tcPr>
          <w:p w14:paraId="5C99EA05" w14:textId="77777777" w:rsidR="004B78A2" w:rsidRPr="004E2B9D" w:rsidRDefault="004B78A2" w:rsidP="00BC1B9E">
            <w:pPr>
              <w:spacing w:before="60"/>
              <w:jc w:val="both"/>
              <w:rPr>
                <w:sz w:val="22"/>
                <w:szCs w:val="22"/>
              </w:rPr>
            </w:pPr>
          </w:p>
        </w:tc>
        <w:tc>
          <w:tcPr>
            <w:tcW w:w="2998" w:type="dxa"/>
            <w:shd w:val="clear" w:color="auto" w:fill="auto"/>
          </w:tcPr>
          <w:p w14:paraId="17B39776" w14:textId="77777777" w:rsidR="004B78A2" w:rsidRPr="004E2B9D" w:rsidRDefault="004B78A2" w:rsidP="00BC1B9E">
            <w:pPr>
              <w:spacing w:before="60"/>
              <w:jc w:val="both"/>
              <w:rPr>
                <w:sz w:val="22"/>
                <w:szCs w:val="22"/>
              </w:rPr>
            </w:pPr>
            <w:r w:rsidRPr="004E2B9D">
              <w:rPr>
                <w:sz w:val="22"/>
                <w:szCs w:val="22"/>
              </w:rPr>
              <w:t>Irányítással</w:t>
            </w:r>
          </w:p>
        </w:tc>
        <w:tc>
          <w:tcPr>
            <w:tcW w:w="3665" w:type="dxa"/>
            <w:shd w:val="clear" w:color="auto" w:fill="auto"/>
          </w:tcPr>
          <w:p w14:paraId="5FC654F2" w14:textId="77777777" w:rsidR="004B78A2" w:rsidRPr="004E2B9D" w:rsidRDefault="004B78A2" w:rsidP="00BC1B9E">
            <w:pPr>
              <w:spacing w:before="60"/>
              <w:jc w:val="both"/>
              <w:rPr>
                <w:sz w:val="22"/>
                <w:szCs w:val="22"/>
              </w:rPr>
            </w:pPr>
          </w:p>
        </w:tc>
      </w:tr>
      <w:tr w:rsidR="004B78A2" w:rsidRPr="004E2B9D" w14:paraId="63605B15" w14:textId="77777777" w:rsidTr="00BC1B9E">
        <w:tc>
          <w:tcPr>
            <w:tcW w:w="785" w:type="dxa"/>
            <w:shd w:val="clear" w:color="auto" w:fill="auto"/>
          </w:tcPr>
          <w:p w14:paraId="1110FA88" w14:textId="77777777" w:rsidR="004B78A2" w:rsidRPr="004E2B9D" w:rsidRDefault="004B78A2" w:rsidP="00BC1B9E">
            <w:pPr>
              <w:spacing w:before="60"/>
              <w:jc w:val="both"/>
              <w:rPr>
                <w:sz w:val="22"/>
                <w:szCs w:val="22"/>
              </w:rPr>
            </w:pPr>
            <w:r w:rsidRPr="004E2B9D">
              <w:rPr>
                <w:sz w:val="22"/>
                <w:szCs w:val="22"/>
              </w:rPr>
              <w:lastRenderedPageBreak/>
              <w:t>8.</w:t>
            </w:r>
          </w:p>
        </w:tc>
        <w:tc>
          <w:tcPr>
            <w:tcW w:w="1697" w:type="dxa"/>
            <w:shd w:val="clear" w:color="auto" w:fill="auto"/>
          </w:tcPr>
          <w:p w14:paraId="5367DE30" w14:textId="77777777" w:rsidR="004B78A2" w:rsidRPr="004E2B9D" w:rsidRDefault="004B78A2" w:rsidP="00BC1B9E">
            <w:pPr>
              <w:spacing w:before="60"/>
              <w:jc w:val="both"/>
              <w:rPr>
                <w:sz w:val="22"/>
                <w:szCs w:val="22"/>
              </w:rPr>
            </w:pPr>
            <w:r w:rsidRPr="004E2B9D">
              <w:rPr>
                <w:sz w:val="22"/>
                <w:szCs w:val="22"/>
              </w:rPr>
              <w:t>Szisztematikus hibakeresést végez digitális áramkörökben.</w:t>
            </w:r>
          </w:p>
        </w:tc>
        <w:tc>
          <w:tcPr>
            <w:tcW w:w="2446" w:type="dxa"/>
            <w:shd w:val="clear" w:color="auto" w:fill="auto"/>
          </w:tcPr>
          <w:p w14:paraId="52C3CCC6" w14:textId="77777777" w:rsidR="004B78A2" w:rsidRPr="004E2B9D" w:rsidRDefault="004B78A2" w:rsidP="00BC1B9E">
            <w:pPr>
              <w:spacing w:before="60"/>
              <w:jc w:val="both"/>
              <w:rPr>
                <w:sz w:val="22"/>
                <w:szCs w:val="22"/>
              </w:rPr>
            </w:pPr>
            <w:r w:rsidRPr="004E2B9D">
              <w:rPr>
                <w:sz w:val="22"/>
                <w:szCs w:val="22"/>
              </w:rPr>
              <w:t>Digitális áramkörök hibakeresési módszerei</w:t>
            </w:r>
          </w:p>
        </w:tc>
        <w:tc>
          <w:tcPr>
            <w:tcW w:w="2112" w:type="dxa"/>
            <w:vMerge/>
            <w:shd w:val="clear" w:color="auto" w:fill="auto"/>
          </w:tcPr>
          <w:p w14:paraId="3C93B301" w14:textId="77777777" w:rsidR="004B78A2" w:rsidRPr="004E2B9D" w:rsidRDefault="004B78A2" w:rsidP="00BC1B9E">
            <w:pPr>
              <w:spacing w:before="60"/>
              <w:jc w:val="both"/>
              <w:rPr>
                <w:sz w:val="22"/>
                <w:szCs w:val="22"/>
              </w:rPr>
            </w:pPr>
          </w:p>
        </w:tc>
        <w:tc>
          <w:tcPr>
            <w:tcW w:w="2998" w:type="dxa"/>
            <w:shd w:val="clear" w:color="auto" w:fill="auto"/>
          </w:tcPr>
          <w:p w14:paraId="0946F67F"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3665" w:type="dxa"/>
            <w:shd w:val="clear" w:color="auto" w:fill="auto"/>
          </w:tcPr>
          <w:p w14:paraId="026B2468" w14:textId="77777777" w:rsidR="004B78A2" w:rsidRPr="004E2B9D" w:rsidRDefault="004B78A2" w:rsidP="00BC1B9E">
            <w:pPr>
              <w:spacing w:before="60"/>
              <w:jc w:val="both"/>
              <w:rPr>
                <w:sz w:val="22"/>
                <w:szCs w:val="22"/>
              </w:rPr>
            </w:pPr>
          </w:p>
        </w:tc>
      </w:tr>
      <w:tr w:rsidR="004B78A2" w:rsidRPr="004E2B9D" w14:paraId="3701E573" w14:textId="77777777" w:rsidTr="00BC1B9E">
        <w:tc>
          <w:tcPr>
            <w:tcW w:w="785" w:type="dxa"/>
            <w:shd w:val="clear" w:color="auto" w:fill="auto"/>
          </w:tcPr>
          <w:p w14:paraId="02932268" w14:textId="77777777" w:rsidR="004B78A2" w:rsidRPr="004E2B9D" w:rsidRDefault="004B78A2" w:rsidP="00BC1B9E">
            <w:pPr>
              <w:spacing w:before="60"/>
              <w:jc w:val="both"/>
              <w:rPr>
                <w:sz w:val="22"/>
                <w:szCs w:val="22"/>
              </w:rPr>
            </w:pPr>
            <w:r w:rsidRPr="004E2B9D">
              <w:rPr>
                <w:sz w:val="22"/>
                <w:szCs w:val="22"/>
              </w:rPr>
              <w:t>9.</w:t>
            </w:r>
          </w:p>
        </w:tc>
        <w:tc>
          <w:tcPr>
            <w:tcW w:w="1697" w:type="dxa"/>
            <w:shd w:val="clear" w:color="auto" w:fill="auto"/>
          </w:tcPr>
          <w:p w14:paraId="619B97DE" w14:textId="77777777" w:rsidR="004B78A2" w:rsidRPr="004E2B9D" w:rsidRDefault="004B78A2" w:rsidP="00BC1B9E">
            <w:pPr>
              <w:spacing w:before="60"/>
              <w:jc w:val="both"/>
              <w:rPr>
                <w:sz w:val="22"/>
                <w:szCs w:val="22"/>
              </w:rPr>
            </w:pPr>
            <w:r w:rsidRPr="004E2B9D">
              <w:rPr>
                <w:sz w:val="22"/>
                <w:szCs w:val="22"/>
              </w:rPr>
              <w:t>Észleli a munkahelyi biztonságot veszélyeztető körülményt és az elhárításról intézkedik.</w:t>
            </w:r>
          </w:p>
        </w:tc>
        <w:tc>
          <w:tcPr>
            <w:tcW w:w="2446" w:type="dxa"/>
            <w:shd w:val="clear" w:color="auto" w:fill="auto"/>
          </w:tcPr>
          <w:p w14:paraId="291E004F" w14:textId="77777777" w:rsidR="004B78A2" w:rsidRPr="004E2B9D" w:rsidRDefault="004B78A2" w:rsidP="00BC1B9E">
            <w:pPr>
              <w:spacing w:before="60"/>
              <w:jc w:val="both"/>
              <w:rPr>
                <w:sz w:val="22"/>
                <w:szCs w:val="22"/>
              </w:rPr>
            </w:pPr>
            <w:r w:rsidRPr="004E2B9D">
              <w:rPr>
                <w:sz w:val="22"/>
                <w:szCs w:val="22"/>
              </w:rPr>
              <w:t>Ismeri a szakmai munkavédelmi és baleset-megelőzési előírásokat</w:t>
            </w:r>
          </w:p>
        </w:tc>
        <w:tc>
          <w:tcPr>
            <w:tcW w:w="2112" w:type="dxa"/>
            <w:vMerge/>
            <w:shd w:val="clear" w:color="auto" w:fill="auto"/>
          </w:tcPr>
          <w:p w14:paraId="7EFEAD50" w14:textId="77777777" w:rsidR="004B78A2" w:rsidRPr="004E2B9D" w:rsidRDefault="004B78A2" w:rsidP="00BC1B9E">
            <w:pPr>
              <w:spacing w:before="60"/>
              <w:jc w:val="both"/>
              <w:rPr>
                <w:sz w:val="22"/>
                <w:szCs w:val="22"/>
              </w:rPr>
            </w:pPr>
          </w:p>
        </w:tc>
        <w:tc>
          <w:tcPr>
            <w:tcW w:w="2998" w:type="dxa"/>
            <w:shd w:val="clear" w:color="auto" w:fill="auto"/>
          </w:tcPr>
          <w:p w14:paraId="0B4BD55F" w14:textId="77777777" w:rsidR="004B78A2" w:rsidRPr="004E2B9D" w:rsidRDefault="004B78A2" w:rsidP="00BC1B9E">
            <w:pPr>
              <w:spacing w:before="60"/>
              <w:jc w:val="both"/>
              <w:rPr>
                <w:sz w:val="22"/>
                <w:szCs w:val="22"/>
              </w:rPr>
            </w:pPr>
            <w:r w:rsidRPr="004E2B9D">
              <w:rPr>
                <w:sz w:val="22"/>
                <w:szCs w:val="22"/>
              </w:rPr>
              <w:t>Teljesen önállóan</w:t>
            </w:r>
          </w:p>
        </w:tc>
        <w:tc>
          <w:tcPr>
            <w:tcW w:w="3665" w:type="dxa"/>
            <w:shd w:val="clear" w:color="auto" w:fill="auto"/>
          </w:tcPr>
          <w:p w14:paraId="77454200" w14:textId="77777777" w:rsidR="004B78A2" w:rsidRPr="004E2B9D" w:rsidRDefault="004B78A2" w:rsidP="00BC1B9E">
            <w:pPr>
              <w:spacing w:before="60"/>
              <w:jc w:val="both"/>
              <w:rPr>
                <w:sz w:val="22"/>
                <w:szCs w:val="22"/>
              </w:rPr>
            </w:pPr>
          </w:p>
        </w:tc>
      </w:tr>
    </w:tbl>
    <w:p w14:paraId="5ECC3289" w14:textId="77777777" w:rsidR="004B78A2" w:rsidRPr="004E2B9D" w:rsidRDefault="004B78A2" w:rsidP="004B78A2">
      <w:pPr>
        <w:spacing w:before="60"/>
        <w:jc w:val="both"/>
        <w:rPr>
          <w:sz w:val="22"/>
          <w:szCs w:val="22"/>
        </w:rPr>
      </w:pPr>
    </w:p>
    <w:p w14:paraId="5ABB8FBA"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37E210CD" w14:textId="77777777" w:rsidTr="00BC1B9E">
        <w:tc>
          <w:tcPr>
            <w:tcW w:w="4086" w:type="dxa"/>
            <w:gridSpan w:val="4"/>
            <w:shd w:val="clear" w:color="auto" w:fill="auto"/>
          </w:tcPr>
          <w:p w14:paraId="6885CA3B"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6FAC1658" w14:textId="77777777" w:rsidR="004B78A2" w:rsidRPr="004E2B9D" w:rsidRDefault="004B78A2" w:rsidP="00BC1B9E">
            <w:pPr>
              <w:spacing w:before="60"/>
              <w:jc w:val="both"/>
              <w:rPr>
                <w:sz w:val="22"/>
                <w:szCs w:val="22"/>
              </w:rPr>
            </w:pPr>
            <w:r w:rsidRPr="004E2B9D">
              <w:rPr>
                <w:sz w:val="22"/>
                <w:szCs w:val="22"/>
              </w:rPr>
              <w:t>Ipari alkalmazástechnika</w:t>
            </w:r>
          </w:p>
        </w:tc>
      </w:tr>
      <w:tr w:rsidR="004B78A2" w:rsidRPr="004E2B9D" w14:paraId="25860427" w14:textId="77777777" w:rsidTr="00BC1B9E">
        <w:tc>
          <w:tcPr>
            <w:tcW w:w="13575" w:type="dxa"/>
            <w:gridSpan w:val="16"/>
            <w:shd w:val="clear" w:color="auto" w:fill="auto"/>
          </w:tcPr>
          <w:p w14:paraId="76AB526D"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4A81F14F" w14:textId="77777777" w:rsidTr="00BC1B9E">
        <w:trPr>
          <w:trHeight w:val="238"/>
        </w:trPr>
        <w:tc>
          <w:tcPr>
            <w:tcW w:w="4786" w:type="dxa"/>
            <w:gridSpan w:val="7"/>
            <w:vMerge w:val="restart"/>
            <w:shd w:val="clear" w:color="auto" w:fill="A6A6A6"/>
          </w:tcPr>
          <w:p w14:paraId="215A1D05" w14:textId="77777777" w:rsidR="004B78A2" w:rsidRPr="004E2B9D" w:rsidRDefault="004B78A2" w:rsidP="00BC1B9E">
            <w:pPr>
              <w:spacing w:before="60"/>
              <w:jc w:val="both"/>
              <w:rPr>
                <w:sz w:val="22"/>
                <w:szCs w:val="22"/>
              </w:rPr>
            </w:pPr>
          </w:p>
        </w:tc>
        <w:tc>
          <w:tcPr>
            <w:tcW w:w="4394" w:type="dxa"/>
            <w:gridSpan w:val="8"/>
            <w:shd w:val="clear" w:color="auto" w:fill="D9D9D9"/>
          </w:tcPr>
          <w:p w14:paraId="1917FBEC"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48283B90"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2248BF62" w14:textId="77777777" w:rsidTr="00BC1B9E">
        <w:trPr>
          <w:trHeight w:val="236"/>
        </w:trPr>
        <w:tc>
          <w:tcPr>
            <w:tcW w:w="4786" w:type="dxa"/>
            <w:gridSpan w:val="7"/>
            <w:vMerge/>
            <w:shd w:val="clear" w:color="auto" w:fill="A6A6A6"/>
          </w:tcPr>
          <w:p w14:paraId="7613300C" w14:textId="77777777" w:rsidR="004B78A2" w:rsidRPr="004E2B9D" w:rsidRDefault="004B78A2" w:rsidP="00BC1B9E">
            <w:pPr>
              <w:spacing w:before="60"/>
              <w:jc w:val="both"/>
              <w:rPr>
                <w:sz w:val="22"/>
                <w:szCs w:val="22"/>
              </w:rPr>
            </w:pPr>
          </w:p>
        </w:tc>
        <w:tc>
          <w:tcPr>
            <w:tcW w:w="851" w:type="dxa"/>
            <w:shd w:val="clear" w:color="auto" w:fill="D9D9D9"/>
          </w:tcPr>
          <w:p w14:paraId="59274015"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51D24C0E"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0BBC9A8B"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5D8177B9"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4ADADB02"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4910BDA8" w14:textId="77777777" w:rsidR="004B78A2" w:rsidRPr="004E2B9D" w:rsidRDefault="004B78A2" w:rsidP="00BC1B9E">
            <w:pPr>
              <w:spacing w:before="60"/>
              <w:jc w:val="both"/>
              <w:rPr>
                <w:bCs/>
                <w:sz w:val="22"/>
                <w:szCs w:val="22"/>
              </w:rPr>
            </w:pPr>
          </w:p>
        </w:tc>
      </w:tr>
      <w:tr w:rsidR="004B78A2" w:rsidRPr="004E2B9D" w14:paraId="2F10A417" w14:textId="77777777" w:rsidTr="00BC1B9E">
        <w:trPr>
          <w:trHeight w:val="236"/>
        </w:trPr>
        <w:tc>
          <w:tcPr>
            <w:tcW w:w="1929" w:type="dxa"/>
            <w:vMerge w:val="restart"/>
            <w:shd w:val="clear" w:color="auto" w:fill="D9D9D9"/>
          </w:tcPr>
          <w:p w14:paraId="5BE2D4E9"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280EE555"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5E80BCED"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0BDCC224" w14:textId="77777777" w:rsidR="004B78A2" w:rsidRPr="004E2B9D" w:rsidRDefault="004B78A2" w:rsidP="00BC1B9E">
            <w:pPr>
              <w:spacing w:before="60"/>
              <w:jc w:val="both"/>
              <w:rPr>
                <w:bCs/>
                <w:sz w:val="22"/>
                <w:szCs w:val="22"/>
              </w:rPr>
            </w:pPr>
          </w:p>
        </w:tc>
      </w:tr>
      <w:tr w:rsidR="004B78A2" w:rsidRPr="004E2B9D" w14:paraId="1AD00AF7" w14:textId="77777777" w:rsidTr="00BC1B9E">
        <w:trPr>
          <w:trHeight w:val="236"/>
        </w:trPr>
        <w:tc>
          <w:tcPr>
            <w:tcW w:w="1929" w:type="dxa"/>
            <w:vMerge/>
            <w:shd w:val="clear" w:color="auto" w:fill="D9D9D9"/>
          </w:tcPr>
          <w:p w14:paraId="2C73C4FF"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70593EC7" w14:textId="77777777" w:rsidR="004B78A2" w:rsidRPr="004E2B9D" w:rsidRDefault="004B78A2" w:rsidP="00BC1B9E">
            <w:pPr>
              <w:spacing w:before="60"/>
              <w:jc w:val="both"/>
              <w:rPr>
                <w:sz w:val="22"/>
                <w:szCs w:val="22"/>
              </w:rPr>
            </w:pPr>
          </w:p>
        </w:tc>
        <w:tc>
          <w:tcPr>
            <w:tcW w:w="851" w:type="dxa"/>
            <w:shd w:val="clear" w:color="auto" w:fill="D9D9D9"/>
          </w:tcPr>
          <w:p w14:paraId="2ACA57D3"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2F97F320"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shd w:val="clear" w:color="auto" w:fill="D9D9D9"/>
          </w:tcPr>
          <w:p w14:paraId="7356D250" w14:textId="77777777" w:rsidR="004B78A2" w:rsidRPr="004E2B9D" w:rsidRDefault="004B78A2" w:rsidP="00BC1B9E">
            <w:pPr>
              <w:spacing w:before="60"/>
              <w:jc w:val="both"/>
              <w:rPr>
                <w:bCs/>
                <w:i/>
                <w:iCs/>
                <w:sz w:val="22"/>
                <w:szCs w:val="22"/>
              </w:rPr>
            </w:pPr>
            <w:r w:rsidRPr="004E2B9D">
              <w:rPr>
                <w:bCs/>
                <w:i/>
                <w:iCs/>
                <w:sz w:val="22"/>
                <w:szCs w:val="22"/>
              </w:rPr>
              <w:t>341</w:t>
            </w:r>
          </w:p>
        </w:tc>
        <w:tc>
          <w:tcPr>
            <w:tcW w:w="850" w:type="dxa"/>
            <w:shd w:val="clear" w:color="auto" w:fill="D9D9D9"/>
          </w:tcPr>
          <w:p w14:paraId="64CF3009" w14:textId="77777777" w:rsidR="004B78A2" w:rsidRPr="004E2B9D" w:rsidRDefault="004B78A2" w:rsidP="00BC1B9E">
            <w:pPr>
              <w:spacing w:before="60"/>
              <w:jc w:val="both"/>
              <w:rPr>
                <w:bCs/>
                <w:i/>
                <w:iCs/>
                <w:sz w:val="22"/>
                <w:szCs w:val="22"/>
              </w:rPr>
            </w:pPr>
          </w:p>
        </w:tc>
        <w:tc>
          <w:tcPr>
            <w:tcW w:w="992" w:type="dxa"/>
            <w:shd w:val="clear" w:color="auto" w:fill="D9D9D9"/>
          </w:tcPr>
          <w:p w14:paraId="7B72B58A" w14:textId="77777777" w:rsidR="004B78A2" w:rsidRPr="004E2B9D" w:rsidRDefault="004B78A2" w:rsidP="00BC1B9E">
            <w:pPr>
              <w:spacing w:before="60"/>
              <w:jc w:val="both"/>
              <w:rPr>
                <w:bCs/>
                <w:i/>
                <w:iCs/>
                <w:sz w:val="22"/>
                <w:szCs w:val="22"/>
              </w:rPr>
            </w:pPr>
          </w:p>
        </w:tc>
        <w:tc>
          <w:tcPr>
            <w:tcW w:w="4395" w:type="dxa"/>
            <w:shd w:val="clear" w:color="auto" w:fill="D9D9D9"/>
          </w:tcPr>
          <w:p w14:paraId="7AAB5B07" w14:textId="77777777" w:rsidR="004B78A2" w:rsidRPr="004E2B9D" w:rsidRDefault="004B78A2" w:rsidP="00BC1B9E">
            <w:pPr>
              <w:spacing w:before="60"/>
              <w:jc w:val="both"/>
              <w:rPr>
                <w:bCs/>
                <w:i/>
                <w:iCs/>
                <w:sz w:val="22"/>
                <w:szCs w:val="22"/>
              </w:rPr>
            </w:pPr>
            <w:r w:rsidRPr="004E2B9D">
              <w:rPr>
                <w:bCs/>
                <w:i/>
                <w:iCs/>
                <w:sz w:val="22"/>
                <w:szCs w:val="22"/>
              </w:rPr>
              <w:t>431</w:t>
            </w:r>
          </w:p>
        </w:tc>
      </w:tr>
      <w:tr w:rsidR="004B78A2" w:rsidRPr="004E2B9D" w14:paraId="5E1A8726" w14:textId="77777777" w:rsidTr="00BC1B9E">
        <w:tc>
          <w:tcPr>
            <w:tcW w:w="1929" w:type="dxa"/>
            <w:vMerge w:val="restart"/>
            <w:shd w:val="clear" w:color="auto" w:fill="auto"/>
          </w:tcPr>
          <w:p w14:paraId="3A415D1A" w14:textId="77777777" w:rsidR="004B78A2" w:rsidRPr="004E2B9D" w:rsidRDefault="004B78A2" w:rsidP="00BC1B9E">
            <w:pPr>
              <w:spacing w:before="60"/>
              <w:jc w:val="both"/>
              <w:rPr>
                <w:sz w:val="22"/>
                <w:szCs w:val="22"/>
              </w:rPr>
            </w:pPr>
            <w:r w:rsidRPr="004E2B9D">
              <w:rPr>
                <w:sz w:val="22"/>
                <w:szCs w:val="22"/>
              </w:rPr>
              <w:t>Ipari alkalmazástechnika</w:t>
            </w:r>
          </w:p>
        </w:tc>
        <w:tc>
          <w:tcPr>
            <w:tcW w:w="2857" w:type="dxa"/>
            <w:gridSpan w:val="6"/>
            <w:shd w:val="clear" w:color="auto" w:fill="auto"/>
          </w:tcPr>
          <w:p w14:paraId="789D9133" w14:textId="77777777" w:rsidR="004B78A2" w:rsidRPr="004E2B9D" w:rsidRDefault="004B78A2" w:rsidP="00BC1B9E">
            <w:pPr>
              <w:spacing w:before="60"/>
              <w:jc w:val="both"/>
              <w:rPr>
                <w:bCs/>
                <w:i/>
                <w:iCs/>
                <w:sz w:val="22"/>
                <w:szCs w:val="22"/>
              </w:rPr>
            </w:pPr>
            <w:r w:rsidRPr="004E2B9D">
              <w:rPr>
                <w:bCs/>
                <w:i/>
                <w:iCs/>
                <w:sz w:val="22"/>
                <w:szCs w:val="22"/>
              </w:rPr>
              <w:t>Szereléstechnológia</w:t>
            </w:r>
          </w:p>
        </w:tc>
        <w:tc>
          <w:tcPr>
            <w:tcW w:w="851" w:type="dxa"/>
            <w:shd w:val="clear" w:color="auto" w:fill="auto"/>
          </w:tcPr>
          <w:p w14:paraId="4FD83ACD"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3554AC41"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shd w:val="clear" w:color="auto" w:fill="auto"/>
          </w:tcPr>
          <w:p w14:paraId="0C611507" w14:textId="77777777" w:rsidR="004B78A2" w:rsidRPr="004E2B9D" w:rsidRDefault="004B78A2" w:rsidP="00BC1B9E">
            <w:pPr>
              <w:spacing w:before="60"/>
              <w:jc w:val="both"/>
              <w:rPr>
                <w:bCs/>
                <w:i/>
                <w:iCs/>
                <w:sz w:val="22"/>
                <w:szCs w:val="22"/>
              </w:rPr>
            </w:pPr>
            <w:r w:rsidRPr="004E2B9D">
              <w:rPr>
                <w:bCs/>
                <w:i/>
                <w:iCs/>
                <w:sz w:val="22"/>
                <w:szCs w:val="22"/>
              </w:rPr>
              <w:t>93</w:t>
            </w:r>
          </w:p>
        </w:tc>
        <w:tc>
          <w:tcPr>
            <w:tcW w:w="850" w:type="dxa"/>
            <w:shd w:val="clear" w:color="auto" w:fill="auto"/>
          </w:tcPr>
          <w:p w14:paraId="0370781A" w14:textId="77777777" w:rsidR="004B78A2" w:rsidRPr="004E2B9D" w:rsidRDefault="004B78A2" w:rsidP="00BC1B9E">
            <w:pPr>
              <w:spacing w:before="60"/>
              <w:jc w:val="both"/>
              <w:rPr>
                <w:bCs/>
                <w:i/>
                <w:iCs/>
                <w:sz w:val="22"/>
                <w:szCs w:val="22"/>
              </w:rPr>
            </w:pPr>
          </w:p>
        </w:tc>
        <w:tc>
          <w:tcPr>
            <w:tcW w:w="992" w:type="dxa"/>
            <w:shd w:val="clear" w:color="auto" w:fill="auto"/>
          </w:tcPr>
          <w:p w14:paraId="0CBC26A9" w14:textId="77777777" w:rsidR="004B78A2" w:rsidRPr="004E2B9D" w:rsidRDefault="004B78A2" w:rsidP="00BC1B9E">
            <w:pPr>
              <w:spacing w:before="60"/>
              <w:jc w:val="both"/>
              <w:rPr>
                <w:bCs/>
                <w:i/>
                <w:iCs/>
                <w:sz w:val="22"/>
                <w:szCs w:val="22"/>
              </w:rPr>
            </w:pPr>
          </w:p>
        </w:tc>
        <w:tc>
          <w:tcPr>
            <w:tcW w:w="4395" w:type="dxa"/>
            <w:shd w:val="clear" w:color="auto" w:fill="auto"/>
          </w:tcPr>
          <w:p w14:paraId="2923D120" w14:textId="77777777" w:rsidR="004B78A2" w:rsidRPr="004E2B9D" w:rsidRDefault="004B78A2" w:rsidP="00BC1B9E">
            <w:pPr>
              <w:spacing w:before="60"/>
              <w:jc w:val="both"/>
              <w:rPr>
                <w:bCs/>
                <w:i/>
                <w:iCs/>
                <w:sz w:val="22"/>
                <w:szCs w:val="22"/>
              </w:rPr>
            </w:pPr>
            <w:r w:rsidRPr="004E2B9D">
              <w:rPr>
                <w:bCs/>
                <w:i/>
                <w:iCs/>
                <w:sz w:val="22"/>
                <w:szCs w:val="22"/>
              </w:rPr>
              <w:t>183</w:t>
            </w:r>
          </w:p>
        </w:tc>
      </w:tr>
      <w:tr w:rsidR="004B78A2" w:rsidRPr="004E2B9D" w14:paraId="68123532" w14:textId="77777777" w:rsidTr="00BC1B9E">
        <w:tc>
          <w:tcPr>
            <w:tcW w:w="1929" w:type="dxa"/>
            <w:vMerge/>
            <w:shd w:val="clear" w:color="auto" w:fill="auto"/>
          </w:tcPr>
          <w:p w14:paraId="3ABFA46E" w14:textId="77777777" w:rsidR="004B78A2" w:rsidRPr="004E2B9D" w:rsidRDefault="004B78A2" w:rsidP="00BC1B9E">
            <w:pPr>
              <w:spacing w:before="60"/>
              <w:jc w:val="both"/>
              <w:rPr>
                <w:sz w:val="22"/>
                <w:szCs w:val="22"/>
              </w:rPr>
            </w:pPr>
          </w:p>
        </w:tc>
        <w:tc>
          <w:tcPr>
            <w:tcW w:w="2857" w:type="dxa"/>
            <w:gridSpan w:val="6"/>
            <w:shd w:val="clear" w:color="auto" w:fill="auto"/>
          </w:tcPr>
          <w:p w14:paraId="6513F1D1" w14:textId="77777777" w:rsidR="004B78A2" w:rsidRPr="004E2B9D" w:rsidRDefault="004B78A2" w:rsidP="00BC1B9E">
            <w:pPr>
              <w:spacing w:before="60"/>
              <w:jc w:val="both"/>
              <w:rPr>
                <w:i/>
                <w:iCs/>
                <w:sz w:val="22"/>
                <w:szCs w:val="22"/>
              </w:rPr>
            </w:pPr>
            <w:r w:rsidRPr="004E2B9D">
              <w:rPr>
                <w:i/>
                <w:iCs/>
                <w:sz w:val="22"/>
                <w:szCs w:val="22"/>
              </w:rPr>
              <w:t>Elektronikai technológiában alkalmazott alkatrészek</w:t>
            </w:r>
          </w:p>
        </w:tc>
        <w:tc>
          <w:tcPr>
            <w:tcW w:w="851" w:type="dxa"/>
            <w:shd w:val="clear" w:color="auto" w:fill="auto"/>
          </w:tcPr>
          <w:p w14:paraId="4930C14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E74BA21" w14:textId="77777777" w:rsidR="004B78A2" w:rsidRPr="004E2B9D" w:rsidRDefault="004B78A2" w:rsidP="00BC1B9E">
            <w:pPr>
              <w:spacing w:before="60"/>
              <w:jc w:val="both"/>
              <w:rPr>
                <w:i/>
                <w:iCs/>
                <w:sz w:val="22"/>
                <w:szCs w:val="22"/>
              </w:rPr>
            </w:pPr>
            <w:r w:rsidRPr="004E2B9D">
              <w:rPr>
                <w:i/>
                <w:iCs/>
                <w:sz w:val="22"/>
                <w:szCs w:val="22"/>
              </w:rPr>
              <w:t>36</w:t>
            </w:r>
          </w:p>
        </w:tc>
        <w:tc>
          <w:tcPr>
            <w:tcW w:w="709" w:type="dxa"/>
            <w:shd w:val="clear" w:color="auto" w:fill="auto"/>
          </w:tcPr>
          <w:p w14:paraId="0F157A4E" w14:textId="77777777" w:rsidR="004B78A2" w:rsidRPr="004E2B9D" w:rsidRDefault="004B78A2" w:rsidP="00BC1B9E">
            <w:pPr>
              <w:spacing w:before="60"/>
              <w:jc w:val="both"/>
              <w:rPr>
                <w:i/>
                <w:iCs/>
                <w:sz w:val="22"/>
                <w:szCs w:val="22"/>
              </w:rPr>
            </w:pPr>
            <w:r w:rsidRPr="004E2B9D">
              <w:rPr>
                <w:i/>
                <w:iCs/>
                <w:sz w:val="22"/>
                <w:szCs w:val="22"/>
              </w:rPr>
              <w:t>0</w:t>
            </w:r>
          </w:p>
        </w:tc>
        <w:tc>
          <w:tcPr>
            <w:tcW w:w="850" w:type="dxa"/>
            <w:shd w:val="clear" w:color="auto" w:fill="auto"/>
          </w:tcPr>
          <w:p w14:paraId="4601AE9E" w14:textId="77777777" w:rsidR="004B78A2" w:rsidRPr="004E2B9D" w:rsidRDefault="004B78A2" w:rsidP="00BC1B9E">
            <w:pPr>
              <w:spacing w:before="60"/>
              <w:jc w:val="both"/>
              <w:rPr>
                <w:i/>
                <w:iCs/>
                <w:sz w:val="22"/>
                <w:szCs w:val="22"/>
              </w:rPr>
            </w:pPr>
          </w:p>
        </w:tc>
        <w:tc>
          <w:tcPr>
            <w:tcW w:w="992" w:type="dxa"/>
            <w:shd w:val="clear" w:color="auto" w:fill="auto"/>
          </w:tcPr>
          <w:p w14:paraId="4994CAA6" w14:textId="77777777" w:rsidR="004B78A2" w:rsidRPr="004E2B9D" w:rsidRDefault="004B78A2" w:rsidP="00BC1B9E">
            <w:pPr>
              <w:spacing w:before="60"/>
              <w:jc w:val="both"/>
              <w:rPr>
                <w:i/>
                <w:iCs/>
                <w:sz w:val="22"/>
                <w:szCs w:val="22"/>
              </w:rPr>
            </w:pPr>
          </w:p>
        </w:tc>
        <w:tc>
          <w:tcPr>
            <w:tcW w:w="4395" w:type="dxa"/>
            <w:shd w:val="clear" w:color="auto" w:fill="auto"/>
          </w:tcPr>
          <w:p w14:paraId="6C2F27AE" w14:textId="77777777" w:rsidR="004B78A2" w:rsidRPr="004E2B9D" w:rsidRDefault="004B78A2" w:rsidP="00BC1B9E">
            <w:pPr>
              <w:spacing w:before="60"/>
              <w:jc w:val="both"/>
              <w:rPr>
                <w:i/>
                <w:iCs/>
                <w:sz w:val="22"/>
                <w:szCs w:val="22"/>
              </w:rPr>
            </w:pPr>
            <w:r w:rsidRPr="004E2B9D">
              <w:rPr>
                <w:i/>
                <w:iCs/>
                <w:sz w:val="22"/>
                <w:szCs w:val="22"/>
              </w:rPr>
              <w:t>36</w:t>
            </w:r>
          </w:p>
        </w:tc>
      </w:tr>
      <w:tr w:rsidR="004B78A2" w:rsidRPr="004E2B9D" w14:paraId="31887FF6" w14:textId="77777777" w:rsidTr="00BC1B9E">
        <w:tc>
          <w:tcPr>
            <w:tcW w:w="1929" w:type="dxa"/>
            <w:vMerge/>
            <w:shd w:val="clear" w:color="auto" w:fill="auto"/>
          </w:tcPr>
          <w:p w14:paraId="1D8FAA17" w14:textId="77777777" w:rsidR="004B78A2" w:rsidRPr="004E2B9D" w:rsidRDefault="004B78A2" w:rsidP="00BC1B9E">
            <w:pPr>
              <w:spacing w:before="60"/>
              <w:jc w:val="both"/>
              <w:rPr>
                <w:sz w:val="22"/>
                <w:szCs w:val="22"/>
              </w:rPr>
            </w:pPr>
          </w:p>
        </w:tc>
        <w:tc>
          <w:tcPr>
            <w:tcW w:w="2857" w:type="dxa"/>
            <w:gridSpan w:val="6"/>
            <w:shd w:val="clear" w:color="auto" w:fill="auto"/>
          </w:tcPr>
          <w:p w14:paraId="2B7CEF8D" w14:textId="77777777" w:rsidR="004B78A2" w:rsidRPr="004E2B9D" w:rsidRDefault="004B78A2" w:rsidP="00BC1B9E">
            <w:pPr>
              <w:spacing w:before="60"/>
              <w:jc w:val="both"/>
              <w:rPr>
                <w:i/>
                <w:iCs/>
                <w:sz w:val="22"/>
                <w:szCs w:val="22"/>
              </w:rPr>
            </w:pPr>
            <w:r w:rsidRPr="004E2B9D">
              <w:rPr>
                <w:i/>
                <w:iCs/>
                <w:sz w:val="22"/>
                <w:szCs w:val="22"/>
              </w:rPr>
              <w:t>Kézi forrasztás</w:t>
            </w:r>
          </w:p>
        </w:tc>
        <w:tc>
          <w:tcPr>
            <w:tcW w:w="851" w:type="dxa"/>
            <w:shd w:val="clear" w:color="auto" w:fill="auto"/>
          </w:tcPr>
          <w:p w14:paraId="72FEBABA"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14E6EDA" w14:textId="77777777" w:rsidR="004B78A2" w:rsidRPr="004E2B9D" w:rsidRDefault="004B78A2" w:rsidP="00BC1B9E">
            <w:pPr>
              <w:spacing w:before="60"/>
              <w:jc w:val="both"/>
              <w:rPr>
                <w:i/>
                <w:iCs/>
                <w:sz w:val="22"/>
                <w:szCs w:val="22"/>
              </w:rPr>
            </w:pPr>
            <w:r w:rsidRPr="004E2B9D">
              <w:rPr>
                <w:i/>
                <w:iCs/>
                <w:sz w:val="22"/>
                <w:szCs w:val="22"/>
              </w:rPr>
              <w:t>54</w:t>
            </w:r>
          </w:p>
        </w:tc>
        <w:tc>
          <w:tcPr>
            <w:tcW w:w="709" w:type="dxa"/>
            <w:shd w:val="clear" w:color="auto" w:fill="auto"/>
          </w:tcPr>
          <w:p w14:paraId="28FF6FA6"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6A6AED99" w14:textId="77777777" w:rsidR="004B78A2" w:rsidRPr="004E2B9D" w:rsidRDefault="004B78A2" w:rsidP="00BC1B9E">
            <w:pPr>
              <w:spacing w:before="60"/>
              <w:jc w:val="both"/>
              <w:rPr>
                <w:i/>
                <w:iCs/>
                <w:sz w:val="22"/>
                <w:szCs w:val="22"/>
              </w:rPr>
            </w:pPr>
          </w:p>
        </w:tc>
        <w:tc>
          <w:tcPr>
            <w:tcW w:w="992" w:type="dxa"/>
            <w:shd w:val="clear" w:color="auto" w:fill="auto"/>
          </w:tcPr>
          <w:p w14:paraId="2329EC90" w14:textId="77777777" w:rsidR="004B78A2" w:rsidRPr="004E2B9D" w:rsidRDefault="004B78A2" w:rsidP="00BC1B9E">
            <w:pPr>
              <w:spacing w:before="60"/>
              <w:jc w:val="both"/>
              <w:rPr>
                <w:i/>
                <w:iCs/>
                <w:sz w:val="22"/>
                <w:szCs w:val="22"/>
              </w:rPr>
            </w:pPr>
          </w:p>
        </w:tc>
        <w:tc>
          <w:tcPr>
            <w:tcW w:w="4395" w:type="dxa"/>
            <w:shd w:val="clear" w:color="auto" w:fill="auto"/>
          </w:tcPr>
          <w:p w14:paraId="1A650BF5" w14:textId="77777777" w:rsidR="004B78A2" w:rsidRPr="004E2B9D" w:rsidRDefault="004B78A2" w:rsidP="00BC1B9E">
            <w:pPr>
              <w:spacing w:before="60"/>
              <w:jc w:val="both"/>
              <w:rPr>
                <w:i/>
                <w:iCs/>
                <w:sz w:val="22"/>
                <w:szCs w:val="22"/>
              </w:rPr>
            </w:pPr>
            <w:r w:rsidRPr="004E2B9D">
              <w:rPr>
                <w:i/>
                <w:iCs/>
                <w:sz w:val="22"/>
                <w:szCs w:val="22"/>
              </w:rPr>
              <w:t>85</w:t>
            </w:r>
          </w:p>
        </w:tc>
      </w:tr>
      <w:tr w:rsidR="004B78A2" w:rsidRPr="004E2B9D" w14:paraId="701853B9" w14:textId="77777777" w:rsidTr="00BC1B9E">
        <w:tc>
          <w:tcPr>
            <w:tcW w:w="1929" w:type="dxa"/>
            <w:vMerge/>
            <w:shd w:val="clear" w:color="auto" w:fill="auto"/>
          </w:tcPr>
          <w:p w14:paraId="5CA1BE8E" w14:textId="77777777" w:rsidR="004B78A2" w:rsidRPr="004E2B9D" w:rsidRDefault="004B78A2" w:rsidP="00BC1B9E">
            <w:pPr>
              <w:spacing w:before="60"/>
              <w:jc w:val="both"/>
              <w:rPr>
                <w:sz w:val="22"/>
                <w:szCs w:val="22"/>
              </w:rPr>
            </w:pPr>
          </w:p>
        </w:tc>
        <w:tc>
          <w:tcPr>
            <w:tcW w:w="2857" w:type="dxa"/>
            <w:gridSpan w:val="6"/>
            <w:shd w:val="clear" w:color="auto" w:fill="auto"/>
          </w:tcPr>
          <w:p w14:paraId="441844A6" w14:textId="77777777" w:rsidR="004B78A2" w:rsidRPr="004E2B9D" w:rsidRDefault="004B78A2" w:rsidP="00BC1B9E">
            <w:pPr>
              <w:spacing w:before="60"/>
              <w:jc w:val="both"/>
              <w:rPr>
                <w:bCs/>
                <w:i/>
                <w:iCs/>
                <w:sz w:val="22"/>
                <w:szCs w:val="22"/>
              </w:rPr>
            </w:pPr>
            <w:r w:rsidRPr="004E2B9D">
              <w:rPr>
                <w:bCs/>
                <w:i/>
                <w:iCs/>
                <w:sz w:val="22"/>
                <w:szCs w:val="22"/>
              </w:rPr>
              <w:t>Furatszerelt alkatrészek szereléstechnológiája</w:t>
            </w:r>
          </w:p>
        </w:tc>
        <w:tc>
          <w:tcPr>
            <w:tcW w:w="851" w:type="dxa"/>
            <w:shd w:val="clear" w:color="auto" w:fill="auto"/>
          </w:tcPr>
          <w:p w14:paraId="720E5FD4"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2C7F4BD1"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2A8C57E2" w14:textId="77777777" w:rsidR="004B78A2" w:rsidRPr="004E2B9D" w:rsidRDefault="004B78A2" w:rsidP="00BC1B9E">
            <w:pPr>
              <w:spacing w:before="60"/>
              <w:jc w:val="both"/>
              <w:rPr>
                <w:bCs/>
                <w:i/>
                <w:iCs/>
                <w:sz w:val="22"/>
                <w:szCs w:val="22"/>
              </w:rPr>
            </w:pPr>
            <w:r w:rsidRPr="004E2B9D">
              <w:rPr>
                <w:bCs/>
                <w:i/>
                <w:iCs/>
                <w:sz w:val="22"/>
                <w:szCs w:val="22"/>
              </w:rPr>
              <w:t>31</w:t>
            </w:r>
          </w:p>
        </w:tc>
        <w:tc>
          <w:tcPr>
            <w:tcW w:w="850" w:type="dxa"/>
            <w:shd w:val="clear" w:color="auto" w:fill="auto"/>
          </w:tcPr>
          <w:p w14:paraId="65145377" w14:textId="77777777" w:rsidR="004B78A2" w:rsidRPr="004E2B9D" w:rsidRDefault="004B78A2" w:rsidP="00BC1B9E">
            <w:pPr>
              <w:spacing w:before="60"/>
              <w:jc w:val="both"/>
              <w:rPr>
                <w:bCs/>
                <w:i/>
                <w:iCs/>
                <w:sz w:val="22"/>
                <w:szCs w:val="22"/>
              </w:rPr>
            </w:pPr>
          </w:p>
        </w:tc>
        <w:tc>
          <w:tcPr>
            <w:tcW w:w="992" w:type="dxa"/>
            <w:shd w:val="clear" w:color="auto" w:fill="auto"/>
          </w:tcPr>
          <w:p w14:paraId="57D2D851" w14:textId="77777777" w:rsidR="004B78A2" w:rsidRPr="004E2B9D" w:rsidRDefault="004B78A2" w:rsidP="00BC1B9E">
            <w:pPr>
              <w:spacing w:before="60"/>
              <w:jc w:val="both"/>
              <w:rPr>
                <w:bCs/>
                <w:i/>
                <w:iCs/>
                <w:sz w:val="22"/>
                <w:szCs w:val="22"/>
              </w:rPr>
            </w:pPr>
          </w:p>
        </w:tc>
        <w:tc>
          <w:tcPr>
            <w:tcW w:w="4395" w:type="dxa"/>
            <w:shd w:val="clear" w:color="auto" w:fill="auto"/>
          </w:tcPr>
          <w:p w14:paraId="4EC17E55" w14:textId="77777777" w:rsidR="004B78A2" w:rsidRPr="004E2B9D" w:rsidRDefault="004B78A2" w:rsidP="00BC1B9E">
            <w:pPr>
              <w:spacing w:before="60"/>
              <w:jc w:val="both"/>
              <w:rPr>
                <w:bCs/>
                <w:i/>
                <w:iCs/>
                <w:sz w:val="22"/>
                <w:szCs w:val="22"/>
              </w:rPr>
            </w:pPr>
            <w:r w:rsidRPr="004E2B9D">
              <w:rPr>
                <w:bCs/>
                <w:i/>
                <w:iCs/>
                <w:sz w:val="22"/>
                <w:szCs w:val="22"/>
              </w:rPr>
              <w:t>31</w:t>
            </w:r>
          </w:p>
        </w:tc>
      </w:tr>
      <w:tr w:rsidR="004B78A2" w:rsidRPr="004E2B9D" w14:paraId="21251B79" w14:textId="77777777" w:rsidTr="00BC1B9E">
        <w:tc>
          <w:tcPr>
            <w:tcW w:w="1929" w:type="dxa"/>
            <w:vMerge/>
            <w:shd w:val="clear" w:color="auto" w:fill="auto"/>
          </w:tcPr>
          <w:p w14:paraId="7050E008" w14:textId="77777777" w:rsidR="004B78A2" w:rsidRPr="004E2B9D" w:rsidRDefault="004B78A2" w:rsidP="00BC1B9E">
            <w:pPr>
              <w:spacing w:before="60"/>
              <w:jc w:val="both"/>
              <w:rPr>
                <w:sz w:val="22"/>
                <w:szCs w:val="22"/>
              </w:rPr>
            </w:pPr>
          </w:p>
        </w:tc>
        <w:tc>
          <w:tcPr>
            <w:tcW w:w="2857" w:type="dxa"/>
            <w:gridSpan w:val="6"/>
            <w:shd w:val="clear" w:color="auto" w:fill="auto"/>
          </w:tcPr>
          <w:p w14:paraId="69AF8E9C" w14:textId="77777777" w:rsidR="004B78A2" w:rsidRPr="004E2B9D" w:rsidRDefault="004B78A2" w:rsidP="00BC1B9E">
            <w:pPr>
              <w:spacing w:before="60"/>
              <w:jc w:val="both"/>
              <w:rPr>
                <w:i/>
                <w:iCs/>
                <w:sz w:val="22"/>
                <w:szCs w:val="22"/>
              </w:rPr>
            </w:pPr>
            <w:r w:rsidRPr="004E2B9D">
              <w:rPr>
                <w:i/>
                <w:iCs/>
                <w:sz w:val="22"/>
                <w:szCs w:val="22"/>
              </w:rPr>
              <w:t>Felületi szereléstechnológia</w:t>
            </w:r>
          </w:p>
        </w:tc>
        <w:tc>
          <w:tcPr>
            <w:tcW w:w="851" w:type="dxa"/>
            <w:shd w:val="clear" w:color="auto" w:fill="auto"/>
          </w:tcPr>
          <w:p w14:paraId="0EFEF2AE"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65B0C84A"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4A0098DF"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13F582A0" w14:textId="77777777" w:rsidR="004B78A2" w:rsidRPr="004E2B9D" w:rsidRDefault="004B78A2" w:rsidP="00BC1B9E">
            <w:pPr>
              <w:spacing w:before="60"/>
              <w:jc w:val="both"/>
              <w:rPr>
                <w:i/>
                <w:iCs/>
                <w:sz w:val="22"/>
                <w:szCs w:val="22"/>
              </w:rPr>
            </w:pPr>
          </w:p>
        </w:tc>
        <w:tc>
          <w:tcPr>
            <w:tcW w:w="992" w:type="dxa"/>
            <w:shd w:val="clear" w:color="auto" w:fill="auto"/>
          </w:tcPr>
          <w:p w14:paraId="4CA0DEE9" w14:textId="77777777" w:rsidR="004B78A2" w:rsidRPr="004E2B9D" w:rsidRDefault="004B78A2" w:rsidP="00BC1B9E">
            <w:pPr>
              <w:spacing w:before="60"/>
              <w:jc w:val="both"/>
              <w:rPr>
                <w:i/>
                <w:iCs/>
                <w:sz w:val="22"/>
                <w:szCs w:val="22"/>
              </w:rPr>
            </w:pPr>
          </w:p>
        </w:tc>
        <w:tc>
          <w:tcPr>
            <w:tcW w:w="4395" w:type="dxa"/>
            <w:shd w:val="clear" w:color="auto" w:fill="auto"/>
          </w:tcPr>
          <w:p w14:paraId="52945F9E"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462158CF" w14:textId="77777777" w:rsidTr="00BC1B9E">
        <w:tc>
          <w:tcPr>
            <w:tcW w:w="1929" w:type="dxa"/>
            <w:vMerge/>
            <w:shd w:val="clear" w:color="auto" w:fill="auto"/>
          </w:tcPr>
          <w:p w14:paraId="279BBA17" w14:textId="77777777" w:rsidR="004B78A2" w:rsidRPr="004E2B9D" w:rsidRDefault="004B78A2" w:rsidP="00BC1B9E">
            <w:pPr>
              <w:spacing w:before="60"/>
              <w:jc w:val="both"/>
              <w:rPr>
                <w:sz w:val="22"/>
                <w:szCs w:val="22"/>
              </w:rPr>
            </w:pPr>
          </w:p>
        </w:tc>
        <w:tc>
          <w:tcPr>
            <w:tcW w:w="2857" w:type="dxa"/>
            <w:gridSpan w:val="6"/>
            <w:shd w:val="clear" w:color="auto" w:fill="auto"/>
          </w:tcPr>
          <w:p w14:paraId="1C3EC2A0" w14:textId="77777777" w:rsidR="004B78A2" w:rsidRPr="004E2B9D" w:rsidRDefault="004B78A2" w:rsidP="00BC1B9E">
            <w:pPr>
              <w:spacing w:before="60"/>
              <w:jc w:val="both"/>
              <w:rPr>
                <w:i/>
                <w:iCs/>
                <w:sz w:val="22"/>
                <w:szCs w:val="22"/>
              </w:rPr>
            </w:pPr>
            <w:r w:rsidRPr="004E2B9D">
              <w:rPr>
                <w:i/>
                <w:iCs/>
                <w:sz w:val="22"/>
                <w:szCs w:val="22"/>
              </w:rPr>
              <w:t>Áramkörök építése és üzemeltetése</w:t>
            </w:r>
          </w:p>
        </w:tc>
        <w:tc>
          <w:tcPr>
            <w:tcW w:w="851" w:type="dxa"/>
            <w:shd w:val="clear" w:color="auto" w:fill="auto"/>
          </w:tcPr>
          <w:p w14:paraId="2EBD256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951B45F"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E8157F6" w14:textId="77777777" w:rsidR="004B78A2" w:rsidRPr="004E2B9D" w:rsidRDefault="004B78A2" w:rsidP="00BC1B9E">
            <w:pPr>
              <w:spacing w:before="60"/>
              <w:jc w:val="both"/>
              <w:rPr>
                <w:i/>
                <w:iCs/>
                <w:sz w:val="22"/>
                <w:szCs w:val="22"/>
              </w:rPr>
            </w:pPr>
            <w:r w:rsidRPr="004E2B9D">
              <w:rPr>
                <w:i/>
                <w:iCs/>
                <w:sz w:val="22"/>
                <w:szCs w:val="22"/>
              </w:rPr>
              <w:t>248</w:t>
            </w:r>
          </w:p>
        </w:tc>
        <w:tc>
          <w:tcPr>
            <w:tcW w:w="850" w:type="dxa"/>
            <w:shd w:val="clear" w:color="auto" w:fill="auto"/>
          </w:tcPr>
          <w:p w14:paraId="03183BBB" w14:textId="77777777" w:rsidR="004B78A2" w:rsidRPr="004E2B9D" w:rsidRDefault="004B78A2" w:rsidP="00BC1B9E">
            <w:pPr>
              <w:spacing w:before="60"/>
              <w:jc w:val="both"/>
              <w:rPr>
                <w:i/>
                <w:iCs/>
                <w:sz w:val="22"/>
                <w:szCs w:val="22"/>
              </w:rPr>
            </w:pPr>
          </w:p>
        </w:tc>
        <w:tc>
          <w:tcPr>
            <w:tcW w:w="992" w:type="dxa"/>
            <w:shd w:val="clear" w:color="auto" w:fill="auto"/>
          </w:tcPr>
          <w:p w14:paraId="53B833B9" w14:textId="77777777" w:rsidR="004B78A2" w:rsidRPr="004E2B9D" w:rsidRDefault="004B78A2" w:rsidP="00BC1B9E">
            <w:pPr>
              <w:spacing w:before="60"/>
              <w:jc w:val="both"/>
              <w:rPr>
                <w:i/>
                <w:iCs/>
                <w:sz w:val="22"/>
                <w:szCs w:val="22"/>
              </w:rPr>
            </w:pPr>
          </w:p>
        </w:tc>
        <w:tc>
          <w:tcPr>
            <w:tcW w:w="4395" w:type="dxa"/>
            <w:shd w:val="clear" w:color="auto" w:fill="auto"/>
          </w:tcPr>
          <w:p w14:paraId="5CA5224A" w14:textId="77777777" w:rsidR="004B78A2" w:rsidRPr="004E2B9D" w:rsidRDefault="004B78A2" w:rsidP="00BC1B9E">
            <w:pPr>
              <w:spacing w:before="60"/>
              <w:jc w:val="both"/>
              <w:rPr>
                <w:i/>
                <w:iCs/>
                <w:sz w:val="22"/>
                <w:szCs w:val="22"/>
              </w:rPr>
            </w:pPr>
            <w:r w:rsidRPr="004E2B9D">
              <w:rPr>
                <w:i/>
                <w:iCs/>
                <w:sz w:val="22"/>
                <w:szCs w:val="22"/>
              </w:rPr>
              <w:t>248</w:t>
            </w:r>
          </w:p>
        </w:tc>
      </w:tr>
      <w:tr w:rsidR="004B78A2" w:rsidRPr="004E2B9D" w14:paraId="77DAD275" w14:textId="77777777" w:rsidTr="00BC1B9E">
        <w:tc>
          <w:tcPr>
            <w:tcW w:w="1929" w:type="dxa"/>
            <w:vMerge/>
            <w:shd w:val="clear" w:color="auto" w:fill="auto"/>
          </w:tcPr>
          <w:p w14:paraId="0858D492" w14:textId="77777777" w:rsidR="004B78A2" w:rsidRPr="004E2B9D" w:rsidRDefault="004B78A2" w:rsidP="00BC1B9E">
            <w:pPr>
              <w:spacing w:before="60"/>
              <w:jc w:val="both"/>
              <w:rPr>
                <w:sz w:val="22"/>
                <w:szCs w:val="22"/>
              </w:rPr>
            </w:pPr>
          </w:p>
        </w:tc>
        <w:tc>
          <w:tcPr>
            <w:tcW w:w="2857" w:type="dxa"/>
            <w:gridSpan w:val="6"/>
            <w:shd w:val="clear" w:color="auto" w:fill="auto"/>
          </w:tcPr>
          <w:p w14:paraId="52DF9092" w14:textId="77777777" w:rsidR="004B78A2" w:rsidRPr="004E2B9D" w:rsidRDefault="004B78A2" w:rsidP="00BC1B9E">
            <w:pPr>
              <w:spacing w:before="60"/>
              <w:jc w:val="both"/>
              <w:rPr>
                <w:sz w:val="22"/>
                <w:szCs w:val="22"/>
              </w:rPr>
            </w:pPr>
            <w:r w:rsidRPr="004E2B9D">
              <w:rPr>
                <w:sz w:val="22"/>
                <w:szCs w:val="22"/>
              </w:rPr>
              <w:t>Erősítők építése és mérése</w:t>
            </w:r>
          </w:p>
        </w:tc>
        <w:tc>
          <w:tcPr>
            <w:tcW w:w="851" w:type="dxa"/>
            <w:shd w:val="clear" w:color="auto" w:fill="auto"/>
          </w:tcPr>
          <w:p w14:paraId="65BA1F55"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050E81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AE520B0"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3323C15A" w14:textId="77777777" w:rsidR="004B78A2" w:rsidRPr="004E2B9D" w:rsidRDefault="004B78A2" w:rsidP="00BC1B9E">
            <w:pPr>
              <w:spacing w:before="60"/>
              <w:jc w:val="both"/>
              <w:rPr>
                <w:i/>
                <w:iCs/>
                <w:sz w:val="22"/>
                <w:szCs w:val="22"/>
              </w:rPr>
            </w:pPr>
          </w:p>
        </w:tc>
        <w:tc>
          <w:tcPr>
            <w:tcW w:w="992" w:type="dxa"/>
            <w:shd w:val="clear" w:color="auto" w:fill="auto"/>
          </w:tcPr>
          <w:p w14:paraId="7DBD631F" w14:textId="77777777" w:rsidR="004B78A2" w:rsidRPr="004E2B9D" w:rsidRDefault="004B78A2" w:rsidP="00BC1B9E">
            <w:pPr>
              <w:spacing w:before="60"/>
              <w:jc w:val="both"/>
              <w:rPr>
                <w:i/>
                <w:iCs/>
                <w:sz w:val="22"/>
                <w:szCs w:val="22"/>
              </w:rPr>
            </w:pPr>
          </w:p>
        </w:tc>
        <w:tc>
          <w:tcPr>
            <w:tcW w:w="4395" w:type="dxa"/>
            <w:shd w:val="clear" w:color="auto" w:fill="auto"/>
          </w:tcPr>
          <w:p w14:paraId="65909CC3"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062F60E3" w14:textId="77777777" w:rsidTr="00BC1B9E">
        <w:tc>
          <w:tcPr>
            <w:tcW w:w="1929" w:type="dxa"/>
            <w:vMerge/>
            <w:shd w:val="clear" w:color="auto" w:fill="auto"/>
          </w:tcPr>
          <w:p w14:paraId="20C8C8BE" w14:textId="77777777" w:rsidR="004B78A2" w:rsidRPr="004E2B9D" w:rsidRDefault="004B78A2" w:rsidP="00BC1B9E">
            <w:pPr>
              <w:spacing w:before="60"/>
              <w:jc w:val="both"/>
              <w:rPr>
                <w:sz w:val="22"/>
                <w:szCs w:val="22"/>
              </w:rPr>
            </w:pPr>
          </w:p>
        </w:tc>
        <w:tc>
          <w:tcPr>
            <w:tcW w:w="2857" w:type="dxa"/>
            <w:gridSpan w:val="6"/>
            <w:shd w:val="clear" w:color="auto" w:fill="auto"/>
          </w:tcPr>
          <w:p w14:paraId="51C9ECC6" w14:textId="77777777" w:rsidR="004B78A2" w:rsidRPr="004E2B9D" w:rsidRDefault="004B78A2" w:rsidP="00BC1B9E">
            <w:pPr>
              <w:spacing w:before="60"/>
              <w:jc w:val="both"/>
              <w:rPr>
                <w:sz w:val="22"/>
                <w:szCs w:val="22"/>
              </w:rPr>
            </w:pPr>
            <w:r w:rsidRPr="004E2B9D">
              <w:rPr>
                <w:sz w:val="22"/>
                <w:szCs w:val="22"/>
              </w:rPr>
              <w:t>Oszcillátorok</w:t>
            </w:r>
          </w:p>
        </w:tc>
        <w:tc>
          <w:tcPr>
            <w:tcW w:w="851" w:type="dxa"/>
            <w:shd w:val="clear" w:color="auto" w:fill="auto"/>
          </w:tcPr>
          <w:p w14:paraId="4A8D5A45"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BCCE9F3"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6F37E3CB"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4E2ADEC0" w14:textId="77777777" w:rsidR="004B78A2" w:rsidRPr="004E2B9D" w:rsidRDefault="004B78A2" w:rsidP="00BC1B9E">
            <w:pPr>
              <w:spacing w:before="60"/>
              <w:jc w:val="both"/>
              <w:rPr>
                <w:i/>
                <w:iCs/>
                <w:sz w:val="22"/>
                <w:szCs w:val="22"/>
              </w:rPr>
            </w:pPr>
          </w:p>
        </w:tc>
        <w:tc>
          <w:tcPr>
            <w:tcW w:w="992" w:type="dxa"/>
            <w:shd w:val="clear" w:color="auto" w:fill="auto"/>
          </w:tcPr>
          <w:p w14:paraId="5DB05D44" w14:textId="77777777" w:rsidR="004B78A2" w:rsidRPr="004E2B9D" w:rsidRDefault="004B78A2" w:rsidP="00BC1B9E">
            <w:pPr>
              <w:spacing w:before="60"/>
              <w:jc w:val="both"/>
              <w:rPr>
                <w:i/>
                <w:iCs/>
                <w:sz w:val="22"/>
                <w:szCs w:val="22"/>
              </w:rPr>
            </w:pPr>
          </w:p>
        </w:tc>
        <w:tc>
          <w:tcPr>
            <w:tcW w:w="4395" w:type="dxa"/>
            <w:shd w:val="clear" w:color="auto" w:fill="auto"/>
          </w:tcPr>
          <w:p w14:paraId="51F6DAA9"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4943076E" w14:textId="77777777" w:rsidTr="00BC1B9E">
        <w:tc>
          <w:tcPr>
            <w:tcW w:w="1929" w:type="dxa"/>
            <w:vMerge/>
            <w:shd w:val="clear" w:color="auto" w:fill="auto"/>
          </w:tcPr>
          <w:p w14:paraId="62A48F9F" w14:textId="77777777" w:rsidR="004B78A2" w:rsidRPr="004E2B9D" w:rsidRDefault="004B78A2" w:rsidP="00BC1B9E">
            <w:pPr>
              <w:spacing w:before="60"/>
              <w:jc w:val="both"/>
              <w:rPr>
                <w:sz w:val="22"/>
                <w:szCs w:val="22"/>
              </w:rPr>
            </w:pPr>
          </w:p>
        </w:tc>
        <w:tc>
          <w:tcPr>
            <w:tcW w:w="2857" w:type="dxa"/>
            <w:gridSpan w:val="6"/>
            <w:shd w:val="clear" w:color="auto" w:fill="auto"/>
          </w:tcPr>
          <w:p w14:paraId="5E26B894" w14:textId="77777777" w:rsidR="004B78A2" w:rsidRPr="004E2B9D" w:rsidRDefault="004B78A2" w:rsidP="00BC1B9E">
            <w:pPr>
              <w:spacing w:before="60"/>
              <w:jc w:val="both"/>
              <w:rPr>
                <w:sz w:val="22"/>
                <w:szCs w:val="22"/>
              </w:rPr>
            </w:pPr>
            <w:r w:rsidRPr="004E2B9D">
              <w:rPr>
                <w:sz w:val="22"/>
                <w:szCs w:val="22"/>
              </w:rPr>
              <w:t>Tápegységek</w:t>
            </w:r>
          </w:p>
        </w:tc>
        <w:tc>
          <w:tcPr>
            <w:tcW w:w="851" w:type="dxa"/>
            <w:shd w:val="clear" w:color="auto" w:fill="auto"/>
          </w:tcPr>
          <w:p w14:paraId="0E83DC3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3A4B4CC"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10B8EF7F"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21C89881" w14:textId="77777777" w:rsidR="004B78A2" w:rsidRPr="004E2B9D" w:rsidRDefault="004B78A2" w:rsidP="00BC1B9E">
            <w:pPr>
              <w:spacing w:before="60"/>
              <w:jc w:val="both"/>
              <w:rPr>
                <w:i/>
                <w:iCs/>
                <w:sz w:val="22"/>
                <w:szCs w:val="22"/>
              </w:rPr>
            </w:pPr>
          </w:p>
        </w:tc>
        <w:tc>
          <w:tcPr>
            <w:tcW w:w="992" w:type="dxa"/>
            <w:shd w:val="clear" w:color="auto" w:fill="auto"/>
          </w:tcPr>
          <w:p w14:paraId="278F5DA3" w14:textId="77777777" w:rsidR="004B78A2" w:rsidRPr="004E2B9D" w:rsidRDefault="004B78A2" w:rsidP="00BC1B9E">
            <w:pPr>
              <w:spacing w:before="60"/>
              <w:jc w:val="both"/>
              <w:rPr>
                <w:i/>
                <w:iCs/>
                <w:sz w:val="22"/>
                <w:szCs w:val="22"/>
              </w:rPr>
            </w:pPr>
          </w:p>
        </w:tc>
        <w:tc>
          <w:tcPr>
            <w:tcW w:w="4395" w:type="dxa"/>
            <w:shd w:val="clear" w:color="auto" w:fill="auto"/>
          </w:tcPr>
          <w:p w14:paraId="420808B6"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21D717FB" w14:textId="77777777" w:rsidTr="00BC1B9E">
        <w:tc>
          <w:tcPr>
            <w:tcW w:w="1929" w:type="dxa"/>
            <w:vMerge/>
            <w:shd w:val="clear" w:color="auto" w:fill="auto"/>
          </w:tcPr>
          <w:p w14:paraId="2B80F495" w14:textId="77777777" w:rsidR="004B78A2" w:rsidRPr="004E2B9D" w:rsidRDefault="004B78A2" w:rsidP="00BC1B9E">
            <w:pPr>
              <w:spacing w:before="60"/>
              <w:jc w:val="both"/>
              <w:rPr>
                <w:sz w:val="22"/>
                <w:szCs w:val="22"/>
              </w:rPr>
            </w:pPr>
          </w:p>
        </w:tc>
        <w:tc>
          <w:tcPr>
            <w:tcW w:w="2857" w:type="dxa"/>
            <w:gridSpan w:val="6"/>
            <w:shd w:val="clear" w:color="auto" w:fill="auto"/>
          </w:tcPr>
          <w:p w14:paraId="0D33C802" w14:textId="77777777" w:rsidR="004B78A2" w:rsidRPr="004E2B9D" w:rsidRDefault="004B78A2" w:rsidP="00BC1B9E">
            <w:pPr>
              <w:spacing w:before="60"/>
              <w:jc w:val="both"/>
              <w:rPr>
                <w:sz w:val="22"/>
                <w:szCs w:val="22"/>
              </w:rPr>
            </w:pPr>
            <w:r w:rsidRPr="004E2B9D">
              <w:rPr>
                <w:sz w:val="22"/>
                <w:szCs w:val="22"/>
              </w:rPr>
              <w:t>EMC</w:t>
            </w:r>
          </w:p>
        </w:tc>
        <w:tc>
          <w:tcPr>
            <w:tcW w:w="851" w:type="dxa"/>
            <w:shd w:val="clear" w:color="auto" w:fill="auto"/>
          </w:tcPr>
          <w:p w14:paraId="168C99F8"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AFB7D23"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0CFC6A7B"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4A8D9E17" w14:textId="77777777" w:rsidR="004B78A2" w:rsidRPr="004E2B9D" w:rsidRDefault="004B78A2" w:rsidP="00BC1B9E">
            <w:pPr>
              <w:spacing w:before="60"/>
              <w:jc w:val="both"/>
              <w:rPr>
                <w:i/>
                <w:iCs/>
                <w:sz w:val="22"/>
                <w:szCs w:val="22"/>
              </w:rPr>
            </w:pPr>
          </w:p>
        </w:tc>
        <w:tc>
          <w:tcPr>
            <w:tcW w:w="992" w:type="dxa"/>
            <w:shd w:val="clear" w:color="auto" w:fill="auto"/>
          </w:tcPr>
          <w:p w14:paraId="35F6B50B" w14:textId="77777777" w:rsidR="004B78A2" w:rsidRPr="004E2B9D" w:rsidRDefault="004B78A2" w:rsidP="00BC1B9E">
            <w:pPr>
              <w:spacing w:before="60"/>
              <w:jc w:val="both"/>
              <w:rPr>
                <w:i/>
                <w:iCs/>
                <w:sz w:val="22"/>
                <w:szCs w:val="22"/>
              </w:rPr>
            </w:pPr>
          </w:p>
        </w:tc>
        <w:tc>
          <w:tcPr>
            <w:tcW w:w="4395" w:type="dxa"/>
            <w:shd w:val="clear" w:color="auto" w:fill="auto"/>
          </w:tcPr>
          <w:p w14:paraId="548C34EC"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4BE0BCA2" w14:textId="77777777" w:rsidTr="00BC1B9E">
        <w:tc>
          <w:tcPr>
            <w:tcW w:w="1929" w:type="dxa"/>
            <w:vMerge/>
            <w:shd w:val="clear" w:color="auto" w:fill="auto"/>
          </w:tcPr>
          <w:p w14:paraId="53BFAE48" w14:textId="77777777" w:rsidR="004B78A2" w:rsidRPr="004E2B9D" w:rsidRDefault="004B78A2" w:rsidP="00BC1B9E">
            <w:pPr>
              <w:spacing w:before="60"/>
              <w:jc w:val="both"/>
              <w:rPr>
                <w:sz w:val="22"/>
                <w:szCs w:val="22"/>
              </w:rPr>
            </w:pPr>
          </w:p>
        </w:tc>
        <w:tc>
          <w:tcPr>
            <w:tcW w:w="2857" w:type="dxa"/>
            <w:gridSpan w:val="6"/>
            <w:shd w:val="clear" w:color="auto" w:fill="auto"/>
          </w:tcPr>
          <w:p w14:paraId="7B8DDF89" w14:textId="77777777" w:rsidR="004B78A2" w:rsidRPr="004E2B9D" w:rsidRDefault="004B78A2" w:rsidP="00BC1B9E">
            <w:pPr>
              <w:spacing w:before="60"/>
              <w:jc w:val="both"/>
              <w:rPr>
                <w:sz w:val="22"/>
                <w:szCs w:val="22"/>
              </w:rPr>
            </w:pPr>
            <w:r w:rsidRPr="004E2B9D">
              <w:rPr>
                <w:sz w:val="22"/>
                <w:szCs w:val="22"/>
              </w:rPr>
              <w:t>Digitális rendszertechnika</w:t>
            </w:r>
          </w:p>
        </w:tc>
        <w:tc>
          <w:tcPr>
            <w:tcW w:w="851" w:type="dxa"/>
            <w:shd w:val="clear" w:color="auto" w:fill="auto"/>
          </w:tcPr>
          <w:p w14:paraId="0CC593B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2C19500"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77DE496" w14:textId="77777777" w:rsidR="004B78A2" w:rsidRPr="004E2B9D" w:rsidRDefault="004B78A2" w:rsidP="00BC1B9E">
            <w:pPr>
              <w:spacing w:before="60"/>
              <w:jc w:val="both"/>
              <w:rPr>
                <w:i/>
                <w:iCs/>
                <w:sz w:val="22"/>
                <w:szCs w:val="22"/>
              </w:rPr>
            </w:pPr>
            <w:r w:rsidRPr="004E2B9D">
              <w:rPr>
                <w:i/>
                <w:iCs/>
                <w:sz w:val="22"/>
                <w:szCs w:val="22"/>
              </w:rPr>
              <w:t>93</w:t>
            </w:r>
          </w:p>
        </w:tc>
        <w:tc>
          <w:tcPr>
            <w:tcW w:w="850" w:type="dxa"/>
            <w:shd w:val="clear" w:color="auto" w:fill="auto"/>
          </w:tcPr>
          <w:p w14:paraId="23B72230" w14:textId="77777777" w:rsidR="004B78A2" w:rsidRPr="004E2B9D" w:rsidRDefault="004B78A2" w:rsidP="00BC1B9E">
            <w:pPr>
              <w:spacing w:before="60"/>
              <w:jc w:val="both"/>
              <w:rPr>
                <w:i/>
                <w:iCs/>
                <w:sz w:val="22"/>
                <w:szCs w:val="22"/>
              </w:rPr>
            </w:pPr>
          </w:p>
        </w:tc>
        <w:tc>
          <w:tcPr>
            <w:tcW w:w="992" w:type="dxa"/>
            <w:shd w:val="clear" w:color="auto" w:fill="auto"/>
          </w:tcPr>
          <w:p w14:paraId="43A76128" w14:textId="77777777" w:rsidR="004B78A2" w:rsidRPr="004E2B9D" w:rsidRDefault="004B78A2" w:rsidP="00BC1B9E">
            <w:pPr>
              <w:spacing w:before="60"/>
              <w:jc w:val="both"/>
              <w:rPr>
                <w:i/>
                <w:iCs/>
                <w:sz w:val="22"/>
                <w:szCs w:val="22"/>
              </w:rPr>
            </w:pPr>
          </w:p>
        </w:tc>
        <w:tc>
          <w:tcPr>
            <w:tcW w:w="4395" w:type="dxa"/>
            <w:shd w:val="clear" w:color="auto" w:fill="auto"/>
          </w:tcPr>
          <w:p w14:paraId="07470D95" w14:textId="77777777" w:rsidR="004B78A2" w:rsidRPr="004E2B9D" w:rsidRDefault="004B78A2" w:rsidP="00BC1B9E">
            <w:pPr>
              <w:spacing w:before="60"/>
              <w:jc w:val="both"/>
              <w:rPr>
                <w:i/>
                <w:iCs/>
                <w:sz w:val="22"/>
                <w:szCs w:val="22"/>
              </w:rPr>
            </w:pPr>
            <w:r w:rsidRPr="004E2B9D">
              <w:rPr>
                <w:i/>
                <w:iCs/>
                <w:sz w:val="22"/>
                <w:szCs w:val="22"/>
              </w:rPr>
              <w:t>93</w:t>
            </w:r>
          </w:p>
        </w:tc>
      </w:tr>
      <w:tr w:rsidR="004B78A2" w:rsidRPr="004E2B9D" w14:paraId="7EA01329" w14:textId="77777777" w:rsidTr="00BC1B9E">
        <w:tc>
          <w:tcPr>
            <w:tcW w:w="1929" w:type="dxa"/>
            <w:vMerge/>
            <w:tcBorders>
              <w:bottom w:val="single" w:sz="4" w:space="0" w:color="auto"/>
            </w:tcBorders>
            <w:shd w:val="clear" w:color="auto" w:fill="auto"/>
          </w:tcPr>
          <w:p w14:paraId="07B172D7"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3D8F495E"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3CFE7BE2"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09E353B0" w14:textId="77777777" w:rsidR="004B78A2" w:rsidRPr="004E2B9D" w:rsidRDefault="004B78A2" w:rsidP="00BC1B9E">
            <w:pPr>
              <w:spacing w:before="60"/>
              <w:jc w:val="both"/>
              <w:rPr>
                <w:bCs/>
                <w:i/>
                <w:iCs/>
                <w:sz w:val="22"/>
                <w:szCs w:val="22"/>
              </w:rPr>
            </w:pPr>
            <w:r w:rsidRPr="004E2B9D">
              <w:rPr>
                <w:bCs/>
                <w:i/>
                <w:iCs/>
                <w:sz w:val="22"/>
                <w:szCs w:val="22"/>
              </w:rPr>
              <w:t>90</w:t>
            </w:r>
          </w:p>
        </w:tc>
        <w:tc>
          <w:tcPr>
            <w:tcW w:w="709" w:type="dxa"/>
            <w:tcBorders>
              <w:bottom w:val="single" w:sz="4" w:space="0" w:color="auto"/>
            </w:tcBorders>
            <w:shd w:val="clear" w:color="auto" w:fill="auto"/>
          </w:tcPr>
          <w:p w14:paraId="710E3E75" w14:textId="77777777" w:rsidR="004B78A2" w:rsidRPr="004E2B9D" w:rsidRDefault="004B78A2" w:rsidP="00BC1B9E">
            <w:pPr>
              <w:spacing w:before="60"/>
              <w:jc w:val="both"/>
              <w:rPr>
                <w:bCs/>
                <w:i/>
                <w:iCs/>
                <w:sz w:val="22"/>
                <w:szCs w:val="22"/>
              </w:rPr>
            </w:pPr>
            <w:r w:rsidRPr="004E2B9D">
              <w:rPr>
                <w:bCs/>
                <w:i/>
                <w:iCs/>
                <w:sz w:val="22"/>
                <w:szCs w:val="22"/>
              </w:rPr>
              <w:t>341</w:t>
            </w:r>
          </w:p>
        </w:tc>
        <w:tc>
          <w:tcPr>
            <w:tcW w:w="850" w:type="dxa"/>
            <w:tcBorders>
              <w:bottom w:val="single" w:sz="4" w:space="0" w:color="auto"/>
            </w:tcBorders>
            <w:shd w:val="clear" w:color="auto" w:fill="auto"/>
          </w:tcPr>
          <w:p w14:paraId="4A7EFF32"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05110233"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788E1A9E" w14:textId="77777777" w:rsidR="004B78A2" w:rsidRPr="004E2B9D" w:rsidRDefault="004B78A2" w:rsidP="00BC1B9E">
            <w:pPr>
              <w:spacing w:before="60"/>
              <w:jc w:val="both"/>
              <w:rPr>
                <w:bCs/>
                <w:i/>
                <w:iCs/>
                <w:sz w:val="22"/>
                <w:szCs w:val="22"/>
              </w:rPr>
            </w:pPr>
            <w:r w:rsidRPr="004E2B9D">
              <w:rPr>
                <w:bCs/>
                <w:i/>
                <w:iCs/>
                <w:sz w:val="22"/>
                <w:szCs w:val="22"/>
              </w:rPr>
              <w:t>431</w:t>
            </w:r>
          </w:p>
        </w:tc>
      </w:tr>
      <w:tr w:rsidR="004B78A2" w:rsidRPr="004E2B9D" w14:paraId="0D2244E3" w14:textId="77777777" w:rsidTr="00BC1B9E">
        <w:tc>
          <w:tcPr>
            <w:tcW w:w="13575" w:type="dxa"/>
            <w:gridSpan w:val="16"/>
            <w:shd w:val="clear" w:color="auto" w:fill="D9D9D9"/>
          </w:tcPr>
          <w:p w14:paraId="5E0BFE29" w14:textId="77777777" w:rsidR="004B78A2" w:rsidRPr="004E2B9D" w:rsidRDefault="004B78A2" w:rsidP="00BC1B9E">
            <w:pPr>
              <w:spacing w:before="60"/>
              <w:jc w:val="both"/>
              <w:rPr>
                <w:sz w:val="22"/>
                <w:szCs w:val="22"/>
              </w:rPr>
            </w:pPr>
            <w:r w:rsidRPr="004E2B9D">
              <w:rPr>
                <w:bCs/>
                <w:sz w:val="22"/>
                <w:szCs w:val="22"/>
              </w:rPr>
              <w:t>Az Áramkörök építése és üzemeltetése megnevezésű tantárgy oktatása során alkalmazott módszerek és munkaformák</w:t>
            </w:r>
          </w:p>
        </w:tc>
      </w:tr>
      <w:tr w:rsidR="004B78A2" w:rsidRPr="004E2B9D" w14:paraId="17B6060C" w14:textId="77777777" w:rsidTr="00BC1B9E">
        <w:trPr>
          <w:trHeight w:val="111"/>
        </w:trPr>
        <w:tc>
          <w:tcPr>
            <w:tcW w:w="2943" w:type="dxa"/>
            <w:gridSpan w:val="2"/>
            <w:vMerge w:val="restart"/>
            <w:shd w:val="clear" w:color="auto" w:fill="auto"/>
          </w:tcPr>
          <w:p w14:paraId="76B971B5"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434C2444" w14:textId="77777777" w:rsidR="004B78A2" w:rsidRPr="004E2B9D" w:rsidRDefault="004B78A2" w:rsidP="00BC1B9E">
            <w:pPr>
              <w:rPr>
                <w:sz w:val="22"/>
                <w:szCs w:val="22"/>
              </w:rPr>
            </w:pPr>
            <w:r w:rsidRPr="004E2B9D">
              <w:rPr>
                <w:sz w:val="22"/>
                <w:szCs w:val="22"/>
              </w:rPr>
              <w:t>Gyakorlati feladat 1.</w:t>
            </w:r>
          </w:p>
          <w:p w14:paraId="5B1813C0"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45BA9ECA" w14:textId="77777777" w:rsidR="004B78A2" w:rsidRPr="004E2B9D" w:rsidRDefault="004B78A2" w:rsidP="00BC1B9E">
            <w:pPr>
              <w:rPr>
                <w:sz w:val="22"/>
                <w:szCs w:val="22"/>
              </w:rPr>
            </w:pPr>
            <w:r w:rsidRPr="004E2B9D">
              <w:rPr>
                <w:sz w:val="22"/>
                <w:szCs w:val="22"/>
              </w:rPr>
              <w:t>Erősítők építése és mérése</w:t>
            </w:r>
          </w:p>
        </w:tc>
        <w:tc>
          <w:tcPr>
            <w:tcW w:w="850" w:type="dxa"/>
            <w:gridSpan w:val="3"/>
            <w:shd w:val="clear" w:color="auto" w:fill="auto"/>
          </w:tcPr>
          <w:p w14:paraId="236A96C2" w14:textId="77777777" w:rsidR="004B78A2" w:rsidRPr="004E2B9D" w:rsidRDefault="004B78A2" w:rsidP="00BC1B9E">
            <w:pPr>
              <w:rPr>
                <w:sz w:val="22"/>
                <w:szCs w:val="22"/>
              </w:rPr>
            </w:pPr>
            <w:r w:rsidRPr="004E2B9D">
              <w:rPr>
                <w:sz w:val="22"/>
                <w:szCs w:val="22"/>
              </w:rPr>
              <w:t xml:space="preserve"> 62 óra</w:t>
            </w:r>
          </w:p>
        </w:tc>
        <w:tc>
          <w:tcPr>
            <w:tcW w:w="7088" w:type="dxa"/>
            <w:gridSpan w:val="5"/>
            <w:shd w:val="clear" w:color="auto" w:fill="auto"/>
          </w:tcPr>
          <w:p w14:paraId="4B264F1E" w14:textId="77777777" w:rsidR="004B78A2" w:rsidRPr="004E2B9D" w:rsidRDefault="004B78A2" w:rsidP="00BC1B9E">
            <w:pPr>
              <w:rPr>
                <w:i/>
                <w:iCs/>
                <w:sz w:val="22"/>
                <w:szCs w:val="22"/>
              </w:rPr>
            </w:pPr>
            <w:r w:rsidRPr="004E2B9D">
              <w:rPr>
                <w:i/>
                <w:iCs/>
                <w:sz w:val="22"/>
                <w:szCs w:val="22"/>
              </w:rPr>
              <w:t>Egyéni/páros</w:t>
            </w:r>
          </w:p>
        </w:tc>
      </w:tr>
      <w:tr w:rsidR="004B78A2" w:rsidRPr="004E2B9D" w14:paraId="545720D4" w14:textId="77777777" w:rsidTr="00BC1B9E">
        <w:trPr>
          <w:trHeight w:val="110"/>
        </w:trPr>
        <w:tc>
          <w:tcPr>
            <w:tcW w:w="2943" w:type="dxa"/>
            <w:gridSpan w:val="2"/>
            <w:vMerge/>
            <w:shd w:val="clear" w:color="auto" w:fill="auto"/>
          </w:tcPr>
          <w:p w14:paraId="3D12AD29" w14:textId="77777777" w:rsidR="004B78A2" w:rsidRPr="004E2B9D" w:rsidRDefault="004B78A2" w:rsidP="00BC1B9E">
            <w:pPr>
              <w:spacing w:before="60"/>
              <w:rPr>
                <w:bCs/>
                <w:sz w:val="22"/>
                <w:szCs w:val="22"/>
              </w:rPr>
            </w:pPr>
          </w:p>
        </w:tc>
        <w:tc>
          <w:tcPr>
            <w:tcW w:w="1276" w:type="dxa"/>
            <w:gridSpan w:val="3"/>
            <w:shd w:val="clear" w:color="auto" w:fill="auto"/>
          </w:tcPr>
          <w:p w14:paraId="1089DD95" w14:textId="77777777" w:rsidR="004B78A2" w:rsidRPr="004E2B9D" w:rsidRDefault="004B78A2" w:rsidP="00BC1B9E">
            <w:pPr>
              <w:rPr>
                <w:sz w:val="22"/>
                <w:szCs w:val="22"/>
              </w:rPr>
            </w:pPr>
            <w:r w:rsidRPr="004E2B9D">
              <w:rPr>
                <w:sz w:val="22"/>
                <w:szCs w:val="22"/>
              </w:rPr>
              <w:t>Gyakorlati feladat 2.</w:t>
            </w:r>
          </w:p>
          <w:p w14:paraId="14064EE2"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510CFEF4" w14:textId="77777777" w:rsidR="004B78A2" w:rsidRPr="004E2B9D" w:rsidRDefault="004B78A2" w:rsidP="00BC1B9E">
            <w:pPr>
              <w:rPr>
                <w:sz w:val="22"/>
                <w:szCs w:val="22"/>
              </w:rPr>
            </w:pPr>
            <w:r w:rsidRPr="004E2B9D">
              <w:rPr>
                <w:sz w:val="22"/>
                <w:szCs w:val="22"/>
              </w:rPr>
              <w:t>Oszcillátorok</w:t>
            </w:r>
          </w:p>
        </w:tc>
        <w:tc>
          <w:tcPr>
            <w:tcW w:w="850" w:type="dxa"/>
            <w:gridSpan w:val="3"/>
            <w:shd w:val="clear" w:color="auto" w:fill="auto"/>
          </w:tcPr>
          <w:p w14:paraId="7A9DC216" w14:textId="77777777" w:rsidR="004B78A2" w:rsidRPr="004E2B9D" w:rsidRDefault="004B78A2" w:rsidP="00BC1B9E">
            <w:pPr>
              <w:rPr>
                <w:sz w:val="22"/>
                <w:szCs w:val="22"/>
              </w:rPr>
            </w:pPr>
            <w:r w:rsidRPr="004E2B9D">
              <w:rPr>
                <w:sz w:val="22"/>
                <w:szCs w:val="22"/>
              </w:rPr>
              <w:t>16 óra</w:t>
            </w:r>
          </w:p>
        </w:tc>
        <w:tc>
          <w:tcPr>
            <w:tcW w:w="7088" w:type="dxa"/>
            <w:gridSpan w:val="5"/>
            <w:shd w:val="clear" w:color="auto" w:fill="auto"/>
          </w:tcPr>
          <w:p w14:paraId="112BB1F8"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843E961" w14:textId="77777777" w:rsidTr="00BC1B9E">
        <w:trPr>
          <w:trHeight w:val="110"/>
        </w:trPr>
        <w:tc>
          <w:tcPr>
            <w:tcW w:w="2943" w:type="dxa"/>
            <w:gridSpan w:val="2"/>
            <w:vMerge/>
            <w:shd w:val="clear" w:color="auto" w:fill="auto"/>
          </w:tcPr>
          <w:p w14:paraId="2D934586" w14:textId="77777777" w:rsidR="004B78A2" w:rsidRPr="004E2B9D" w:rsidRDefault="004B78A2" w:rsidP="00BC1B9E">
            <w:pPr>
              <w:spacing w:before="60"/>
              <w:rPr>
                <w:bCs/>
                <w:sz w:val="22"/>
                <w:szCs w:val="22"/>
              </w:rPr>
            </w:pPr>
          </w:p>
        </w:tc>
        <w:tc>
          <w:tcPr>
            <w:tcW w:w="1276" w:type="dxa"/>
            <w:gridSpan w:val="3"/>
            <w:shd w:val="clear" w:color="auto" w:fill="auto"/>
          </w:tcPr>
          <w:p w14:paraId="05DEFDB9" w14:textId="77777777" w:rsidR="004B78A2" w:rsidRPr="004E2B9D" w:rsidRDefault="004B78A2" w:rsidP="00BC1B9E">
            <w:pPr>
              <w:rPr>
                <w:sz w:val="22"/>
                <w:szCs w:val="22"/>
              </w:rPr>
            </w:pPr>
            <w:r w:rsidRPr="004E2B9D">
              <w:rPr>
                <w:sz w:val="22"/>
                <w:szCs w:val="22"/>
              </w:rPr>
              <w:t>Gyakorlati feladat 3.</w:t>
            </w:r>
          </w:p>
          <w:p w14:paraId="56B86617"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7B316FEC" w14:textId="77777777" w:rsidR="004B78A2" w:rsidRPr="004E2B9D" w:rsidRDefault="004B78A2" w:rsidP="00BC1B9E">
            <w:pPr>
              <w:rPr>
                <w:sz w:val="22"/>
                <w:szCs w:val="22"/>
              </w:rPr>
            </w:pPr>
            <w:r w:rsidRPr="004E2B9D">
              <w:rPr>
                <w:sz w:val="22"/>
                <w:szCs w:val="22"/>
              </w:rPr>
              <w:t>Tápegységek</w:t>
            </w:r>
          </w:p>
        </w:tc>
        <w:tc>
          <w:tcPr>
            <w:tcW w:w="850" w:type="dxa"/>
            <w:gridSpan w:val="3"/>
            <w:shd w:val="clear" w:color="auto" w:fill="auto"/>
          </w:tcPr>
          <w:p w14:paraId="329F9C55" w14:textId="77777777" w:rsidR="004B78A2" w:rsidRPr="004E2B9D" w:rsidRDefault="004B78A2" w:rsidP="00BC1B9E">
            <w:pPr>
              <w:rPr>
                <w:sz w:val="22"/>
                <w:szCs w:val="22"/>
              </w:rPr>
            </w:pPr>
            <w:r w:rsidRPr="004E2B9D">
              <w:rPr>
                <w:sz w:val="22"/>
                <w:szCs w:val="22"/>
              </w:rPr>
              <w:t>16 óra</w:t>
            </w:r>
          </w:p>
        </w:tc>
        <w:tc>
          <w:tcPr>
            <w:tcW w:w="7088" w:type="dxa"/>
            <w:gridSpan w:val="5"/>
            <w:shd w:val="clear" w:color="auto" w:fill="auto"/>
          </w:tcPr>
          <w:p w14:paraId="303D3C6D" w14:textId="77777777" w:rsidR="004B78A2" w:rsidRPr="004E2B9D" w:rsidRDefault="004B78A2" w:rsidP="00BC1B9E">
            <w:pPr>
              <w:rPr>
                <w:i/>
                <w:iCs/>
                <w:sz w:val="22"/>
                <w:szCs w:val="22"/>
              </w:rPr>
            </w:pPr>
            <w:r w:rsidRPr="004E2B9D">
              <w:rPr>
                <w:i/>
                <w:iCs/>
                <w:sz w:val="22"/>
                <w:szCs w:val="22"/>
              </w:rPr>
              <w:t>Egyéni/páros</w:t>
            </w:r>
          </w:p>
        </w:tc>
      </w:tr>
      <w:tr w:rsidR="004B78A2" w:rsidRPr="004E2B9D" w14:paraId="4CE666E8" w14:textId="77777777" w:rsidTr="00BC1B9E">
        <w:trPr>
          <w:trHeight w:val="110"/>
        </w:trPr>
        <w:tc>
          <w:tcPr>
            <w:tcW w:w="2943" w:type="dxa"/>
            <w:gridSpan w:val="2"/>
            <w:vMerge/>
            <w:shd w:val="clear" w:color="auto" w:fill="auto"/>
          </w:tcPr>
          <w:p w14:paraId="205D0887" w14:textId="77777777" w:rsidR="004B78A2" w:rsidRPr="004E2B9D" w:rsidRDefault="004B78A2" w:rsidP="00BC1B9E">
            <w:pPr>
              <w:spacing w:before="60"/>
              <w:rPr>
                <w:bCs/>
                <w:sz w:val="22"/>
                <w:szCs w:val="22"/>
              </w:rPr>
            </w:pPr>
          </w:p>
        </w:tc>
        <w:tc>
          <w:tcPr>
            <w:tcW w:w="1276" w:type="dxa"/>
            <w:gridSpan w:val="3"/>
            <w:shd w:val="clear" w:color="auto" w:fill="auto"/>
          </w:tcPr>
          <w:p w14:paraId="2C1CF82A" w14:textId="77777777" w:rsidR="004B78A2" w:rsidRPr="004E2B9D" w:rsidRDefault="004B78A2" w:rsidP="00BC1B9E">
            <w:pPr>
              <w:rPr>
                <w:sz w:val="22"/>
                <w:szCs w:val="22"/>
              </w:rPr>
            </w:pPr>
            <w:r w:rsidRPr="004E2B9D">
              <w:rPr>
                <w:sz w:val="22"/>
                <w:szCs w:val="22"/>
              </w:rPr>
              <w:t>Gyakorlati feladat 4.</w:t>
            </w:r>
          </w:p>
          <w:p w14:paraId="6E6923EB" w14:textId="77777777" w:rsidR="004B78A2" w:rsidRPr="004E2B9D" w:rsidRDefault="004B78A2" w:rsidP="00BC1B9E">
            <w:pPr>
              <w:rPr>
                <w:i/>
                <w:iCs/>
                <w:sz w:val="22"/>
                <w:szCs w:val="22"/>
              </w:rPr>
            </w:pPr>
            <w:r w:rsidRPr="004E2B9D">
              <w:rPr>
                <w:sz w:val="22"/>
                <w:szCs w:val="22"/>
              </w:rPr>
              <w:t>TEA-s.sz: 4.</w:t>
            </w:r>
          </w:p>
        </w:tc>
        <w:tc>
          <w:tcPr>
            <w:tcW w:w="1418" w:type="dxa"/>
            <w:gridSpan w:val="3"/>
            <w:shd w:val="clear" w:color="auto" w:fill="auto"/>
          </w:tcPr>
          <w:p w14:paraId="5293E535" w14:textId="77777777" w:rsidR="004B78A2" w:rsidRPr="004E2B9D" w:rsidRDefault="004B78A2" w:rsidP="00BC1B9E">
            <w:pPr>
              <w:rPr>
                <w:sz w:val="22"/>
                <w:szCs w:val="22"/>
              </w:rPr>
            </w:pPr>
            <w:r w:rsidRPr="004E2B9D">
              <w:rPr>
                <w:sz w:val="22"/>
                <w:szCs w:val="22"/>
              </w:rPr>
              <w:t>EMC</w:t>
            </w:r>
          </w:p>
        </w:tc>
        <w:tc>
          <w:tcPr>
            <w:tcW w:w="850" w:type="dxa"/>
            <w:gridSpan w:val="3"/>
            <w:shd w:val="clear" w:color="auto" w:fill="auto"/>
          </w:tcPr>
          <w:p w14:paraId="0ECCFF65" w14:textId="77777777" w:rsidR="004B78A2" w:rsidRPr="004E2B9D" w:rsidRDefault="004B78A2" w:rsidP="00BC1B9E">
            <w:pPr>
              <w:rPr>
                <w:sz w:val="22"/>
                <w:szCs w:val="22"/>
              </w:rPr>
            </w:pPr>
            <w:r w:rsidRPr="004E2B9D">
              <w:rPr>
                <w:sz w:val="22"/>
                <w:szCs w:val="22"/>
              </w:rPr>
              <w:t>16 óra</w:t>
            </w:r>
          </w:p>
        </w:tc>
        <w:tc>
          <w:tcPr>
            <w:tcW w:w="7088" w:type="dxa"/>
            <w:gridSpan w:val="5"/>
            <w:shd w:val="clear" w:color="auto" w:fill="auto"/>
          </w:tcPr>
          <w:p w14:paraId="696E70B3" w14:textId="77777777" w:rsidR="004B78A2" w:rsidRPr="004E2B9D" w:rsidRDefault="004B78A2" w:rsidP="00BC1B9E">
            <w:pPr>
              <w:rPr>
                <w:i/>
                <w:iCs/>
                <w:sz w:val="22"/>
                <w:szCs w:val="22"/>
              </w:rPr>
            </w:pPr>
            <w:r w:rsidRPr="004E2B9D">
              <w:rPr>
                <w:i/>
                <w:iCs/>
                <w:sz w:val="22"/>
                <w:szCs w:val="22"/>
              </w:rPr>
              <w:t>Egyéni/páros</w:t>
            </w:r>
          </w:p>
        </w:tc>
      </w:tr>
      <w:tr w:rsidR="004B78A2" w:rsidRPr="004E2B9D" w14:paraId="74F93B33" w14:textId="77777777" w:rsidTr="00BC1B9E">
        <w:trPr>
          <w:trHeight w:val="110"/>
        </w:trPr>
        <w:tc>
          <w:tcPr>
            <w:tcW w:w="2943" w:type="dxa"/>
            <w:gridSpan w:val="2"/>
            <w:vMerge/>
            <w:shd w:val="clear" w:color="auto" w:fill="auto"/>
          </w:tcPr>
          <w:p w14:paraId="3E06B0FE" w14:textId="77777777" w:rsidR="004B78A2" w:rsidRPr="004E2B9D" w:rsidRDefault="004B78A2" w:rsidP="00BC1B9E">
            <w:pPr>
              <w:spacing w:before="60"/>
              <w:rPr>
                <w:bCs/>
                <w:sz w:val="22"/>
                <w:szCs w:val="22"/>
              </w:rPr>
            </w:pPr>
          </w:p>
        </w:tc>
        <w:tc>
          <w:tcPr>
            <w:tcW w:w="1276" w:type="dxa"/>
            <w:gridSpan w:val="3"/>
            <w:shd w:val="clear" w:color="auto" w:fill="auto"/>
          </w:tcPr>
          <w:p w14:paraId="21C0CA88" w14:textId="77777777" w:rsidR="004B78A2" w:rsidRPr="004E2B9D" w:rsidRDefault="004B78A2" w:rsidP="00BC1B9E">
            <w:pPr>
              <w:rPr>
                <w:sz w:val="22"/>
                <w:szCs w:val="22"/>
              </w:rPr>
            </w:pPr>
            <w:r w:rsidRPr="004E2B9D">
              <w:rPr>
                <w:sz w:val="22"/>
                <w:szCs w:val="22"/>
              </w:rPr>
              <w:t>Gyakorlati feladat 5.</w:t>
            </w:r>
          </w:p>
          <w:p w14:paraId="7C26771A" w14:textId="77777777" w:rsidR="004B78A2" w:rsidRPr="004E2B9D" w:rsidRDefault="004B78A2" w:rsidP="00BC1B9E">
            <w:pPr>
              <w:rPr>
                <w:i/>
                <w:iCs/>
                <w:sz w:val="22"/>
                <w:szCs w:val="22"/>
              </w:rPr>
            </w:pPr>
            <w:r w:rsidRPr="004E2B9D">
              <w:rPr>
                <w:sz w:val="22"/>
                <w:szCs w:val="22"/>
              </w:rPr>
              <w:t>TEA-s.sz: 5.</w:t>
            </w:r>
          </w:p>
        </w:tc>
        <w:tc>
          <w:tcPr>
            <w:tcW w:w="1418" w:type="dxa"/>
            <w:gridSpan w:val="3"/>
            <w:shd w:val="clear" w:color="auto" w:fill="auto"/>
          </w:tcPr>
          <w:p w14:paraId="6AB42D62" w14:textId="77777777" w:rsidR="004B78A2" w:rsidRPr="004E2B9D" w:rsidRDefault="004B78A2" w:rsidP="00BC1B9E">
            <w:pPr>
              <w:rPr>
                <w:sz w:val="22"/>
                <w:szCs w:val="22"/>
              </w:rPr>
            </w:pPr>
            <w:r w:rsidRPr="004E2B9D">
              <w:rPr>
                <w:sz w:val="22"/>
                <w:szCs w:val="22"/>
              </w:rPr>
              <w:t>Digitális rendszertechnika</w:t>
            </w:r>
          </w:p>
        </w:tc>
        <w:tc>
          <w:tcPr>
            <w:tcW w:w="850" w:type="dxa"/>
            <w:gridSpan w:val="3"/>
            <w:shd w:val="clear" w:color="auto" w:fill="auto"/>
          </w:tcPr>
          <w:p w14:paraId="1D3DFC12" w14:textId="77777777" w:rsidR="004B78A2" w:rsidRPr="004E2B9D" w:rsidRDefault="004B78A2" w:rsidP="00BC1B9E">
            <w:pPr>
              <w:rPr>
                <w:sz w:val="22"/>
                <w:szCs w:val="22"/>
              </w:rPr>
            </w:pPr>
            <w:r w:rsidRPr="004E2B9D">
              <w:rPr>
                <w:sz w:val="22"/>
                <w:szCs w:val="22"/>
              </w:rPr>
              <w:t>64 óra</w:t>
            </w:r>
          </w:p>
        </w:tc>
        <w:tc>
          <w:tcPr>
            <w:tcW w:w="7088" w:type="dxa"/>
            <w:gridSpan w:val="5"/>
            <w:shd w:val="clear" w:color="auto" w:fill="auto"/>
          </w:tcPr>
          <w:p w14:paraId="6DFBEE7E" w14:textId="77777777" w:rsidR="004B78A2" w:rsidRPr="004E2B9D" w:rsidRDefault="004B78A2" w:rsidP="00BC1B9E">
            <w:pPr>
              <w:rPr>
                <w:i/>
                <w:iCs/>
                <w:sz w:val="22"/>
                <w:szCs w:val="22"/>
              </w:rPr>
            </w:pPr>
            <w:r w:rsidRPr="004E2B9D">
              <w:rPr>
                <w:i/>
                <w:iCs/>
                <w:sz w:val="22"/>
                <w:szCs w:val="22"/>
              </w:rPr>
              <w:t>Egyéni/páros</w:t>
            </w:r>
          </w:p>
        </w:tc>
      </w:tr>
      <w:tr w:rsidR="004B78A2" w:rsidRPr="004E2B9D" w14:paraId="7B42CAF2" w14:textId="77777777" w:rsidTr="00BC1B9E">
        <w:trPr>
          <w:trHeight w:val="41"/>
        </w:trPr>
        <w:tc>
          <w:tcPr>
            <w:tcW w:w="2943" w:type="dxa"/>
            <w:gridSpan w:val="2"/>
            <w:vMerge w:val="restart"/>
            <w:shd w:val="clear" w:color="auto" w:fill="auto"/>
          </w:tcPr>
          <w:p w14:paraId="1861153B"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5F783C18" w14:textId="77777777" w:rsidR="004B78A2" w:rsidRPr="004E2B9D" w:rsidRDefault="004B78A2" w:rsidP="00BC1B9E">
            <w:pPr>
              <w:rPr>
                <w:sz w:val="22"/>
                <w:szCs w:val="22"/>
              </w:rPr>
            </w:pPr>
            <w:r w:rsidRPr="004E2B9D">
              <w:rPr>
                <w:sz w:val="22"/>
                <w:szCs w:val="22"/>
              </w:rPr>
              <w:t>Tantárgy témakörének megnevezése 1.: Oszcillátorok</w:t>
            </w:r>
          </w:p>
          <w:p w14:paraId="22A63F62"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5EDA6432" w14:textId="77777777" w:rsidR="004B78A2" w:rsidRPr="004E2B9D" w:rsidRDefault="004B78A2" w:rsidP="00BC1B9E">
            <w:pPr>
              <w:rPr>
                <w:i/>
                <w:iCs/>
                <w:sz w:val="22"/>
                <w:szCs w:val="22"/>
              </w:rPr>
            </w:pPr>
            <w:r w:rsidRPr="004E2B9D">
              <w:rPr>
                <w:i/>
                <w:iCs/>
                <w:sz w:val="22"/>
                <w:szCs w:val="22"/>
              </w:rPr>
              <w:t>15 óra</w:t>
            </w:r>
          </w:p>
        </w:tc>
      </w:tr>
      <w:tr w:rsidR="004B78A2" w:rsidRPr="004E2B9D" w14:paraId="6A5A2E91" w14:textId="77777777" w:rsidTr="00BC1B9E">
        <w:trPr>
          <w:trHeight w:val="39"/>
        </w:trPr>
        <w:tc>
          <w:tcPr>
            <w:tcW w:w="2943" w:type="dxa"/>
            <w:gridSpan w:val="2"/>
            <w:vMerge/>
            <w:shd w:val="clear" w:color="auto" w:fill="auto"/>
          </w:tcPr>
          <w:p w14:paraId="4C709EA0" w14:textId="77777777" w:rsidR="004B78A2" w:rsidRPr="004E2B9D" w:rsidRDefault="004B78A2" w:rsidP="00BC1B9E">
            <w:pPr>
              <w:spacing w:before="60"/>
              <w:rPr>
                <w:bCs/>
                <w:sz w:val="22"/>
                <w:szCs w:val="22"/>
              </w:rPr>
            </w:pPr>
          </w:p>
        </w:tc>
        <w:tc>
          <w:tcPr>
            <w:tcW w:w="3544" w:type="dxa"/>
            <w:gridSpan w:val="9"/>
            <w:shd w:val="clear" w:color="auto" w:fill="auto"/>
          </w:tcPr>
          <w:p w14:paraId="17822B95" w14:textId="77777777" w:rsidR="004B78A2" w:rsidRPr="004E2B9D" w:rsidRDefault="004B78A2" w:rsidP="00BC1B9E">
            <w:pPr>
              <w:rPr>
                <w:sz w:val="22"/>
                <w:szCs w:val="22"/>
              </w:rPr>
            </w:pPr>
            <w:r w:rsidRPr="004E2B9D">
              <w:rPr>
                <w:sz w:val="22"/>
                <w:szCs w:val="22"/>
              </w:rPr>
              <w:t>Tantárgy témakörének megnevezése 2.: Tápegységek</w:t>
            </w:r>
          </w:p>
          <w:p w14:paraId="77CEA33B"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4D58FFCD" w14:textId="77777777" w:rsidR="004B78A2" w:rsidRPr="004E2B9D" w:rsidRDefault="004B78A2" w:rsidP="00BC1B9E">
            <w:pPr>
              <w:rPr>
                <w:i/>
                <w:iCs/>
                <w:sz w:val="22"/>
                <w:szCs w:val="22"/>
              </w:rPr>
            </w:pPr>
            <w:r w:rsidRPr="004E2B9D">
              <w:rPr>
                <w:i/>
                <w:iCs/>
                <w:sz w:val="22"/>
                <w:szCs w:val="22"/>
              </w:rPr>
              <w:t>15 óra</w:t>
            </w:r>
          </w:p>
        </w:tc>
      </w:tr>
      <w:tr w:rsidR="004B78A2" w:rsidRPr="004E2B9D" w14:paraId="2A72A17E" w14:textId="77777777" w:rsidTr="00BC1B9E">
        <w:trPr>
          <w:trHeight w:val="39"/>
        </w:trPr>
        <w:tc>
          <w:tcPr>
            <w:tcW w:w="2943" w:type="dxa"/>
            <w:gridSpan w:val="2"/>
            <w:vMerge/>
            <w:shd w:val="clear" w:color="auto" w:fill="auto"/>
          </w:tcPr>
          <w:p w14:paraId="20B95B60" w14:textId="77777777" w:rsidR="004B78A2" w:rsidRPr="004E2B9D" w:rsidRDefault="004B78A2" w:rsidP="00BC1B9E">
            <w:pPr>
              <w:spacing w:before="60"/>
              <w:rPr>
                <w:bCs/>
                <w:sz w:val="22"/>
                <w:szCs w:val="22"/>
              </w:rPr>
            </w:pPr>
          </w:p>
        </w:tc>
        <w:tc>
          <w:tcPr>
            <w:tcW w:w="3544" w:type="dxa"/>
            <w:gridSpan w:val="9"/>
            <w:shd w:val="clear" w:color="auto" w:fill="auto"/>
          </w:tcPr>
          <w:p w14:paraId="01F33E88" w14:textId="77777777" w:rsidR="004B78A2" w:rsidRPr="004E2B9D" w:rsidRDefault="004B78A2" w:rsidP="00BC1B9E">
            <w:pPr>
              <w:rPr>
                <w:sz w:val="22"/>
                <w:szCs w:val="22"/>
              </w:rPr>
            </w:pPr>
            <w:r w:rsidRPr="004E2B9D">
              <w:rPr>
                <w:sz w:val="22"/>
                <w:szCs w:val="22"/>
              </w:rPr>
              <w:t>Tantárgy témakörének megnevezése 3.: EMC</w:t>
            </w:r>
          </w:p>
          <w:p w14:paraId="6BB293E9"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3CE14DCE" w14:textId="77777777" w:rsidR="004B78A2" w:rsidRPr="004E2B9D" w:rsidRDefault="004B78A2" w:rsidP="00BC1B9E">
            <w:pPr>
              <w:rPr>
                <w:i/>
                <w:iCs/>
                <w:sz w:val="22"/>
                <w:szCs w:val="22"/>
              </w:rPr>
            </w:pPr>
            <w:r w:rsidRPr="004E2B9D">
              <w:rPr>
                <w:i/>
                <w:iCs/>
                <w:sz w:val="22"/>
                <w:szCs w:val="22"/>
              </w:rPr>
              <w:t>15 óra</w:t>
            </w:r>
          </w:p>
        </w:tc>
      </w:tr>
      <w:tr w:rsidR="004B78A2" w:rsidRPr="004E2B9D" w14:paraId="7E530A5F" w14:textId="77777777" w:rsidTr="00BC1B9E">
        <w:trPr>
          <w:trHeight w:val="39"/>
        </w:trPr>
        <w:tc>
          <w:tcPr>
            <w:tcW w:w="2943" w:type="dxa"/>
            <w:gridSpan w:val="2"/>
            <w:vMerge/>
            <w:shd w:val="clear" w:color="auto" w:fill="auto"/>
          </w:tcPr>
          <w:p w14:paraId="0AAA2775" w14:textId="77777777" w:rsidR="004B78A2" w:rsidRPr="004E2B9D" w:rsidRDefault="004B78A2" w:rsidP="00BC1B9E">
            <w:pPr>
              <w:spacing w:before="60"/>
              <w:rPr>
                <w:bCs/>
                <w:sz w:val="22"/>
                <w:szCs w:val="22"/>
              </w:rPr>
            </w:pPr>
          </w:p>
        </w:tc>
        <w:tc>
          <w:tcPr>
            <w:tcW w:w="3544" w:type="dxa"/>
            <w:gridSpan w:val="9"/>
            <w:shd w:val="clear" w:color="auto" w:fill="auto"/>
          </w:tcPr>
          <w:p w14:paraId="3CB86E53" w14:textId="77777777" w:rsidR="004B78A2" w:rsidRPr="004E2B9D" w:rsidRDefault="004B78A2" w:rsidP="00BC1B9E">
            <w:pPr>
              <w:rPr>
                <w:sz w:val="22"/>
                <w:szCs w:val="22"/>
              </w:rPr>
            </w:pPr>
            <w:r w:rsidRPr="004E2B9D">
              <w:rPr>
                <w:sz w:val="22"/>
                <w:szCs w:val="22"/>
              </w:rPr>
              <w:t>Tantárgy témakörének megnevezése 4.: Digitális rendszertechnika</w:t>
            </w:r>
          </w:p>
          <w:p w14:paraId="0A6D302F" w14:textId="77777777" w:rsidR="004B78A2" w:rsidRPr="004E2B9D" w:rsidRDefault="004B78A2" w:rsidP="00BC1B9E">
            <w:pPr>
              <w:rPr>
                <w:sz w:val="22"/>
                <w:szCs w:val="22"/>
              </w:rPr>
            </w:pPr>
            <w:r w:rsidRPr="004E2B9D">
              <w:rPr>
                <w:sz w:val="22"/>
                <w:szCs w:val="22"/>
              </w:rPr>
              <w:t>TEA-s.sz: 4.</w:t>
            </w:r>
          </w:p>
        </w:tc>
        <w:tc>
          <w:tcPr>
            <w:tcW w:w="7088" w:type="dxa"/>
            <w:gridSpan w:val="5"/>
            <w:shd w:val="clear" w:color="auto" w:fill="auto"/>
          </w:tcPr>
          <w:p w14:paraId="19DE403C" w14:textId="77777777" w:rsidR="004B78A2" w:rsidRPr="004E2B9D" w:rsidRDefault="004B78A2" w:rsidP="00BC1B9E">
            <w:pPr>
              <w:rPr>
                <w:i/>
                <w:iCs/>
                <w:sz w:val="22"/>
                <w:szCs w:val="22"/>
              </w:rPr>
            </w:pPr>
            <w:r w:rsidRPr="004E2B9D">
              <w:rPr>
                <w:i/>
                <w:iCs/>
                <w:sz w:val="22"/>
                <w:szCs w:val="22"/>
              </w:rPr>
              <w:t>29 óra</w:t>
            </w:r>
          </w:p>
        </w:tc>
      </w:tr>
      <w:tr w:rsidR="004B78A2" w:rsidRPr="004E2B9D" w14:paraId="70733C47" w14:textId="77777777" w:rsidTr="00BC1B9E">
        <w:tc>
          <w:tcPr>
            <w:tcW w:w="13575" w:type="dxa"/>
            <w:gridSpan w:val="16"/>
            <w:tcBorders>
              <w:bottom w:val="single" w:sz="4" w:space="0" w:color="auto"/>
            </w:tcBorders>
            <w:shd w:val="clear" w:color="auto" w:fill="D9D9D9"/>
          </w:tcPr>
          <w:p w14:paraId="52C1D0C7"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3E0698AC" w14:textId="77777777" w:rsidTr="00BC1B9E">
        <w:tc>
          <w:tcPr>
            <w:tcW w:w="4605" w:type="dxa"/>
            <w:gridSpan w:val="6"/>
            <w:shd w:val="clear" w:color="auto" w:fill="auto"/>
          </w:tcPr>
          <w:p w14:paraId="0FDC75C5"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179EB15A"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13C307E1" w14:textId="77777777" w:rsidTr="00BC1B9E">
        <w:tc>
          <w:tcPr>
            <w:tcW w:w="4605" w:type="dxa"/>
            <w:gridSpan w:val="6"/>
            <w:shd w:val="clear" w:color="auto" w:fill="auto"/>
          </w:tcPr>
          <w:p w14:paraId="1E1BC332"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2A1C1E4C"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2E91ECCC" w14:textId="77777777" w:rsidTr="00BC1B9E">
        <w:trPr>
          <w:trHeight w:val="296"/>
        </w:trPr>
        <w:tc>
          <w:tcPr>
            <w:tcW w:w="4605" w:type="dxa"/>
            <w:gridSpan w:val="6"/>
            <w:vMerge w:val="restart"/>
            <w:shd w:val="clear" w:color="auto" w:fill="auto"/>
          </w:tcPr>
          <w:p w14:paraId="3C11F40B"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17CC1168"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0AC47A3B"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3C1DC226" w14:textId="77777777" w:rsidTr="00BC1B9E">
        <w:trPr>
          <w:trHeight w:val="295"/>
        </w:trPr>
        <w:tc>
          <w:tcPr>
            <w:tcW w:w="4605" w:type="dxa"/>
            <w:gridSpan w:val="6"/>
            <w:vMerge/>
            <w:shd w:val="clear" w:color="auto" w:fill="auto"/>
          </w:tcPr>
          <w:p w14:paraId="2F360CE7" w14:textId="77777777" w:rsidR="004B78A2" w:rsidRPr="004E2B9D" w:rsidRDefault="004B78A2" w:rsidP="00BC1B9E">
            <w:pPr>
              <w:spacing w:before="60"/>
              <w:rPr>
                <w:bCs/>
                <w:sz w:val="22"/>
                <w:szCs w:val="22"/>
              </w:rPr>
            </w:pPr>
          </w:p>
        </w:tc>
        <w:tc>
          <w:tcPr>
            <w:tcW w:w="1315" w:type="dxa"/>
            <w:gridSpan w:val="3"/>
            <w:shd w:val="clear" w:color="auto" w:fill="auto"/>
          </w:tcPr>
          <w:p w14:paraId="4799B5A3"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6ED9FF23"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0BD4D11C" w14:textId="77777777" w:rsidTr="00BC1B9E">
        <w:tc>
          <w:tcPr>
            <w:tcW w:w="4605" w:type="dxa"/>
            <w:gridSpan w:val="6"/>
            <w:shd w:val="clear" w:color="auto" w:fill="auto"/>
          </w:tcPr>
          <w:p w14:paraId="5CADFCF3"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19CDEB9E" w14:textId="77777777" w:rsidR="004B78A2" w:rsidRPr="004E2B9D" w:rsidRDefault="004B78A2" w:rsidP="00BC1B9E">
            <w:pPr>
              <w:rPr>
                <w:sz w:val="22"/>
                <w:szCs w:val="22"/>
              </w:rPr>
            </w:pPr>
            <w:r w:rsidRPr="004E2B9D">
              <w:rPr>
                <w:sz w:val="22"/>
                <w:szCs w:val="22"/>
              </w:rPr>
              <w:t>tantárgyanként osztályzattal</w:t>
            </w:r>
          </w:p>
        </w:tc>
      </w:tr>
      <w:tr w:rsidR="004B78A2" w:rsidRPr="004E2B9D" w14:paraId="4CEAB69A" w14:textId="77777777" w:rsidTr="00BC1B9E">
        <w:tc>
          <w:tcPr>
            <w:tcW w:w="13575" w:type="dxa"/>
            <w:gridSpan w:val="16"/>
            <w:shd w:val="clear" w:color="auto" w:fill="auto"/>
          </w:tcPr>
          <w:p w14:paraId="7E66E84C" w14:textId="77777777" w:rsidR="004B78A2" w:rsidRPr="004E2B9D" w:rsidRDefault="004B78A2" w:rsidP="00BC1B9E">
            <w:pPr>
              <w:spacing w:before="60"/>
              <w:rPr>
                <w:bCs/>
                <w:sz w:val="22"/>
                <w:szCs w:val="22"/>
              </w:rPr>
            </w:pPr>
            <w:r w:rsidRPr="004E2B9D">
              <w:rPr>
                <w:bCs/>
                <w:sz w:val="22"/>
                <w:szCs w:val="22"/>
              </w:rPr>
              <w:t xml:space="preserve">Az </w:t>
            </w:r>
            <w:r w:rsidRPr="004E2B9D">
              <w:rPr>
                <w:iCs/>
                <w:sz w:val="22"/>
                <w:szCs w:val="22"/>
              </w:rPr>
              <w:t>Áramkörök építése és üzemeltetése</w:t>
            </w:r>
            <w:r w:rsidRPr="004E2B9D">
              <w:rPr>
                <w:bCs/>
                <w:sz w:val="22"/>
                <w:szCs w:val="22"/>
              </w:rPr>
              <w:t xml:space="preserve"> megnevezésű tantárgy oktatásához szükséges személyi feltételek</w:t>
            </w:r>
          </w:p>
        </w:tc>
      </w:tr>
      <w:tr w:rsidR="004B78A2" w:rsidRPr="004E2B9D" w14:paraId="52A09DC0" w14:textId="77777777" w:rsidTr="00BC1B9E">
        <w:tc>
          <w:tcPr>
            <w:tcW w:w="4605" w:type="dxa"/>
            <w:gridSpan w:val="6"/>
            <w:shd w:val="clear" w:color="auto" w:fill="auto"/>
          </w:tcPr>
          <w:p w14:paraId="636C09AF"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42BC7350" w14:textId="77777777" w:rsidR="004B78A2" w:rsidRPr="004E2B9D" w:rsidRDefault="004B78A2" w:rsidP="00BC1B9E">
            <w:pPr>
              <w:spacing w:before="60"/>
              <w:rPr>
                <w:sz w:val="22"/>
                <w:szCs w:val="22"/>
              </w:rPr>
            </w:pPr>
            <w:r w:rsidRPr="004E2B9D">
              <w:rPr>
                <w:sz w:val="22"/>
                <w:szCs w:val="22"/>
              </w:rPr>
              <w:t>2 fő</w:t>
            </w:r>
          </w:p>
        </w:tc>
      </w:tr>
      <w:tr w:rsidR="004B78A2" w:rsidRPr="004E2B9D" w14:paraId="617928C8" w14:textId="77777777" w:rsidTr="00BC1B9E">
        <w:tc>
          <w:tcPr>
            <w:tcW w:w="4605" w:type="dxa"/>
            <w:gridSpan w:val="6"/>
            <w:shd w:val="clear" w:color="auto" w:fill="auto"/>
          </w:tcPr>
          <w:p w14:paraId="76D0B8D8"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40503E77" w14:textId="77777777" w:rsidR="004B78A2" w:rsidRPr="004E2B9D" w:rsidRDefault="004B78A2" w:rsidP="00BC1B9E">
            <w:pPr>
              <w:spacing w:before="60"/>
              <w:rPr>
                <w:sz w:val="22"/>
                <w:szCs w:val="22"/>
              </w:rPr>
            </w:pPr>
            <w:r w:rsidRPr="004E2B9D">
              <w:rPr>
                <w:sz w:val="22"/>
                <w:szCs w:val="22"/>
              </w:rPr>
              <w:t>2 fő</w:t>
            </w:r>
          </w:p>
        </w:tc>
      </w:tr>
      <w:tr w:rsidR="004B78A2" w:rsidRPr="004E2B9D" w14:paraId="277FABF1" w14:textId="77777777" w:rsidTr="00BC1B9E">
        <w:tc>
          <w:tcPr>
            <w:tcW w:w="13575" w:type="dxa"/>
            <w:gridSpan w:val="16"/>
            <w:shd w:val="clear" w:color="auto" w:fill="auto"/>
          </w:tcPr>
          <w:p w14:paraId="001E5A6D" w14:textId="77777777" w:rsidR="004B78A2" w:rsidRPr="004E2B9D" w:rsidRDefault="004B78A2" w:rsidP="00BC1B9E">
            <w:pPr>
              <w:spacing w:before="60"/>
              <w:rPr>
                <w:sz w:val="22"/>
                <w:szCs w:val="22"/>
              </w:rPr>
            </w:pPr>
            <w:r w:rsidRPr="004E2B9D">
              <w:rPr>
                <w:bCs/>
                <w:sz w:val="22"/>
                <w:szCs w:val="22"/>
              </w:rPr>
              <w:t xml:space="preserve">Az </w:t>
            </w:r>
            <w:r w:rsidRPr="004E2B9D">
              <w:rPr>
                <w:iCs/>
                <w:sz w:val="22"/>
                <w:szCs w:val="22"/>
              </w:rPr>
              <w:t>Áramkörök építése és üzemeltetése</w:t>
            </w:r>
            <w:r w:rsidRPr="004E2B9D">
              <w:rPr>
                <w:bCs/>
                <w:sz w:val="22"/>
                <w:szCs w:val="22"/>
              </w:rPr>
              <w:t xml:space="preserve"> megnevezésű tantárgy oktatásához szükséges tárgyi feltételek</w:t>
            </w:r>
          </w:p>
        </w:tc>
      </w:tr>
      <w:tr w:rsidR="004B78A2" w:rsidRPr="004E2B9D" w14:paraId="71A628AD" w14:textId="77777777" w:rsidTr="00BC1B9E">
        <w:tc>
          <w:tcPr>
            <w:tcW w:w="3227" w:type="dxa"/>
            <w:gridSpan w:val="3"/>
            <w:shd w:val="clear" w:color="auto" w:fill="BFBFBF"/>
          </w:tcPr>
          <w:p w14:paraId="67F3F3B3" w14:textId="77777777" w:rsidR="004B78A2" w:rsidRPr="004E2B9D" w:rsidRDefault="004B78A2" w:rsidP="00BC1B9E">
            <w:pPr>
              <w:spacing w:before="60"/>
              <w:rPr>
                <w:sz w:val="22"/>
                <w:szCs w:val="22"/>
              </w:rPr>
            </w:pPr>
          </w:p>
        </w:tc>
        <w:tc>
          <w:tcPr>
            <w:tcW w:w="3047" w:type="dxa"/>
            <w:gridSpan w:val="7"/>
            <w:shd w:val="clear" w:color="auto" w:fill="auto"/>
          </w:tcPr>
          <w:p w14:paraId="14D8F644"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626C592E"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78153E04" w14:textId="77777777" w:rsidTr="00BC1B9E">
        <w:tc>
          <w:tcPr>
            <w:tcW w:w="3227" w:type="dxa"/>
            <w:gridSpan w:val="3"/>
            <w:shd w:val="clear" w:color="auto" w:fill="auto"/>
          </w:tcPr>
          <w:p w14:paraId="0E73756E"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7E6CA4BF"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28F91E89" w14:textId="77777777" w:rsidR="004B78A2" w:rsidRPr="004E2B9D" w:rsidRDefault="004B78A2" w:rsidP="00BC1B9E">
            <w:pPr>
              <w:spacing w:before="60"/>
              <w:rPr>
                <w:sz w:val="22"/>
                <w:szCs w:val="22"/>
              </w:rPr>
            </w:pPr>
            <w:r w:rsidRPr="004E2B9D">
              <w:rPr>
                <w:sz w:val="22"/>
                <w:szCs w:val="22"/>
              </w:rPr>
              <w:t>tanterem</w:t>
            </w:r>
          </w:p>
        </w:tc>
      </w:tr>
      <w:tr w:rsidR="004B78A2" w:rsidRPr="004E2B9D" w14:paraId="2724AD9C" w14:textId="77777777" w:rsidTr="00BC1B9E">
        <w:tc>
          <w:tcPr>
            <w:tcW w:w="3227" w:type="dxa"/>
            <w:gridSpan w:val="3"/>
            <w:shd w:val="clear" w:color="auto" w:fill="auto"/>
          </w:tcPr>
          <w:p w14:paraId="61F90DE5"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2A970081" w14:textId="77777777" w:rsidR="004B78A2" w:rsidRPr="004E2B9D" w:rsidRDefault="004B78A2" w:rsidP="00BC1B9E">
            <w:pPr>
              <w:spacing w:before="60"/>
              <w:rPr>
                <w:sz w:val="22"/>
                <w:szCs w:val="22"/>
              </w:rPr>
            </w:pPr>
          </w:p>
        </w:tc>
        <w:tc>
          <w:tcPr>
            <w:tcW w:w="7301" w:type="dxa"/>
            <w:gridSpan w:val="6"/>
            <w:shd w:val="clear" w:color="auto" w:fill="auto"/>
          </w:tcPr>
          <w:p w14:paraId="7DFB276E"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7C1757EC" w14:textId="77777777" w:rsidTr="00BC1B9E">
        <w:tc>
          <w:tcPr>
            <w:tcW w:w="3227" w:type="dxa"/>
            <w:gridSpan w:val="3"/>
            <w:shd w:val="clear" w:color="auto" w:fill="auto"/>
          </w:tcPr>
          <w:p w14:paraId="4524FCE2"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37064152" w14:textId="77777777" w:rsidR="004B78A2" w:rsidRPr="004E2B9D" w:rsidRDefault="004B78A2" w:rsidP="00BC1B9E">
            <w:pPr>
              <w:spacing w:before="60"/>
              <w:rPr>
                <w:sz w:val="22"/>
                <w:szCs w:val="22"/>
              </w:rPr>
            </w:pPr>
          </w:p>
        </w:tc>
        <w:tc>
          <w:tcPr>
            <w:tcW w:w="7301" w:type="dxa"/>
            <w:gridSpan w:val="6"/>
            <w:shd w:val="clear" w:color="auto" w:fill="auto"/>
          </w:tcPr>
          <w:p w14:paraId="0604AAC1" w14:textId="77777777" w:rsidR="004B78A2" w:rsidRPr="004E2B9D" w:rsidRDefault="004B78A2" w:rsidP="00BC1B9E">
            <w:pPr>
              <w:spacing w:before="60"/>
              <w:rPr>
                <w:sz w:val="22"/>
                <w:szCs w:val="22"/>
              </w:rPr>
            </w:pPr>
          </w:p>
        </w:tc>
      </w:tr>
      <w:tr w:rsidR="004B78A2" w:rsidRPr="004E2B9D" w14:paraId="15489F45" w14:textId="77777777" w:rsidTr="00BC1B9E">
        <w:tc>
          <w:tcPr>
            <w:tcW w:w="3227" w:type="dxa"/>
            <w:gridSpan w:val="3"/>
            <w:shd w:val="clear" w:color="auto" w:fill="auto"/>
          </w:tcPr>
          <w:p w14:paraId="2694E036"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386A4B9D" w14:textId="77777777" w:rsidR="004B78A2" w:rsidRPr="004E2B9D" w:rsidRDefault="004B78A2" w:rsidP="00BC1B9E">
            <w:pPr>
              <w:spacing w:before="60"/>
              <w:rPr>
                <w:sz w:val="22"/>
                <w:szCs w:val="22"/>
              </w:rPr>
            </w:pPr>
          </w:p>
        </w:tc>
        <w:tc>
          <w:tcPr>
            <w:tcW w:w="7301" w:type="dxa"/>
            <w:gridSpan w:val="6"/>
            <w:shd w:val="clear" w:color="auto" w:fill="auto"/>
          </w:tcPr>
          <w:p w14:paraId="60E39143" w14:textId="77777777" w:rsidR="004B78A2" w:rsidRPr="004E2B9D" w:rsidRDefault="004B78A2" w:rsidP="00BC1B9E">
            <w:pPr>
              <w:spacing w:before="60"/>
              <w:rPr>
                <w:sz w:val="22"/>
                <w:szCs w:val="22"/>
              </w:rPr>
            </w:pPr>
          </w:p>
        </w:tc>
      </w:tr>
    </w:tbl>
    <w:p w14:paraId="1E12CB12" w14:textId="77777777" w:rsidR="004B78A2" w:rsidRPr="004E2B9D" w:rsidRDefault="004B78A2" w:rsidP="004B78A2">
      <w:pPr>
        <w:pStyle w:val="szovegfolytatas0"/>
        <w:spacing w:before="60" w:beforeAutospacing="0" w:after="0" w:afterAutospacing="0"/>
        <w:jc w:val="both"/>
        <w:rPr>
          <w:sz w:val="22"/>
          <w:szCs w:val="22"/>
        </w:rPr>
      </w:pPr>
    </w:p>
    <w:p w14:paraId="5205436F" w14:textId="77777777" w:rsidR="004B78A2" w:rsidRPr="004E2B9D" w:rsidRDefault="004B78A2" w:rsidP="004B78A2">
      <w:pPr>
        <w:spacing w:before="60"/>
        <w:jc w:val="both"/>
        <w:rPr>
          <w:sz w:val="22"/>
          <w:szCs w:val="22"/>
        </w:rPr>
      </w:pPr>
      <w:r w:rsidRPr="004E2B9D">
        <w:rPr>
          <w:sz w:val="22"/>
          <w:szCs w:val="22"/>
        </w:rPr>
        <w:t>Számítógép alkalmazása elektronikai műszerészeknek</w:t>
      </w:r>
    </w:p>
    <w:p w14:paraId="2EF8E79F" w14:textId="77777777" w:rsidR="004B78A2" w:rsidRPr="004E2B9D" w:rsidRDefault="004B78A2" w:rsidP="004B78A2">
      <w:pPr>
        <w:spacing w:before="60"/>
        <w:jc w:val="both"/>
        <w:rPr>
          <w:bCs/>
          <w:sz w:val="22"/>
          <w:szCs w:val="22"/>
        </w:rPr>
      </w:pPr>
      <w:r w:rsidRPr="004E2B9D">
        <w:rPr>
          <w:bCs/>
          <w:sz w:val="22"/>
          <w:szCs w:val="22"/>
        </w:rPr>
        <w:lastRenderedPageBreak/>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449"/>
        <w:gridCol w:w="1939"/>
        <w:gridCol w:w="1878"/>
        <w:gridCol w:w="1186"/>
        <w:gridCol w:w="1887"/>
      </w:tblGrid>
      <w:tr w:rsidR="004B78A2" w:rsidRPr="004E2B9D" w14:paraId="583ADE02" w14:textId="77777777" w:rsidTr="00BC1B9E">
        <w:tc>
          <w:tcPr>
            <w:tcW w:w="785" w:type="dxa"/>
            <w:shd w:val="clear" w:color="auto" w:fill="auto"/>
          </w:tcPr>
          <w:p w14:paraId="1DDA80A0" w14:textId="77777777" w:rsidR="004B78A2" w:rsidRPr="004E2B9D" w:rsidRDefault="004B78A2" w:rsidP="00BC1B9E">
            <w:pPr>
              <w:spacing w:before="60"/>
              <w:rPr>
                <w:bCs/>
                <w:sz w:val="22"/>
                <w:szCs w:val="22"/>
              </w:rPr>
            </w:pPr>
            <w:r w:rsidRPr="004E2B9D">
              <w:rPr>
                <w:bCs/>
                <w:sz w:val="22"/>
                <w:szCs w:val="22"/>
              </w:rPr>
              <w:t>TEA-s.sz.</w:t>
            </w:r>
          </w:p>
        </w:tc>
        <w:tc>
          <w:tcPr>
            <w:tcW w:w="1610" w:type="dxa"/>
            <w:shd w:val="clear" w:color="auto" w:fill="auto"/>
          </w:tcPr>
          <w:p w14:paraId="62854700" w14:textId="77777777" w:rsidR="004B78A2" w:rsidRPr="004E2B9D" w:rsidRDefault="004B78A2" w:rsidP="00BC1B9E">
            <w:pPr>
              <w:spacing w:before="60"/>
              <w:rPr>
                <w:bCs/>
                <w:sz w:val="22"/>
                <w:szCs w:val="22"/>
              </w:rPr>
            </w:pPr>
            <w:r w:rsidRPr="004E2B9D">
              <w:rPr>
                <w:bCs/>
                <w:sz w:val="22"/>
                <w:szCs w:val="22"/>
              </w:rPr>
              <w:t>Készségek, képességek</w:t>
            </w:r>
          </w:p>
        </w:tc>
        <w:tc>
          <w:tcPr>
            <w:tcW w:w="1540" w:type="dxa"/>
            <w:shd w:val="clear" w:color="auto" w:fill="auto"/>
          </w:tcPr>
          <w:p w14:paraId="2E01B2C7" w14:textId="77777777" w:rsidR="004B78A2" w:rsidRPr="004E2B9D" w:rsidRDefault="004B78A2" w:rsidP="00BC1B9E">
            <w:pPr>
              <w:spacing w:before="60"/>
              <w:rPr>
                <w:bCs/>
                <w:sz w:val="22"/>
                <w:szCs w:val="22"/>
              </w:rPr>
            </w:pPr>
            <w:r w:rsidRPr="004E2B9D">
              <w:rPr>
                <w:bCs/>
                <w:sz w:val="22"/>
                <w:szCs w:val="22"/>
              </w:rPr>
              <w:t>Ismeretek</w:t>
            </w:r>
          </w:p>
        </w:tc>
        <w:tc>
          <w:tcPr>
            <w:tcW w:w="2977" w:type="dxa"/>
            <w:shd w:val="clear" w:color="auto" w:fill="auto"/>
          </w:tcPr>
          <w:p w14:paraId="123445BA"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268" w:type="dxa"/>
            <w:shd w:val="clear" w:color="auto" w:fill="auto"/>
          </w:tcPr>
          <w:p w14:paraId="7A63A458"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4395" w:type="dxa"/>
            <w:shd w:val="clear" w:color="auto" w:fill="auto"/>
          </w:tcPr>
          <w:p w14:paraId="5BA4B183"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6E538B4E" w14:textId="77777777" w:rsidTr="00BC1B9E">
        <w:tc>
          <w:tcPr>
            <w:tcW w:w="785" w:type="dxa"/>
            <w:shd w:val="clear" w:color="auto" w:fill="auto"/>
          </w:tcPr>
          <w:p w14:paraId="6563D063" w14:textId="77777777" w:rsidR="004B78A2" w:rsidRPr="004E2B9D" w:rsidRDefault="004B78A2" w:rsidP="00BC1B9E">
            <w:pPr>
              <w:spacing w:before="60"/>
              <w:jc w:val="both"/>
              <w:rPr>
                <w:sz w:val="22"/>
                <w:szCs w:val="22"/>
              </w:rPr>
            </w:pPr>
            <w:r w:rsidRPr="004E2B9D">
              <w:rPr>
                <w:sz w:val="22"/>
                <w:szCs w:val="22"/>
              </w:rPr>
              <w:t>1.</w:t>
            </w:r>
          </w:p>
        </w:tc>
        <w:tc>
          <w:tcPr>
            <w:tcW w:w="1610" w:type="dxa"/>
            <w:shd w:val="clear" w:color="auto" w:fill="auto"/>
          </w:tcPr>
          <w:p w14:paraId="413E41C1" w14:textId="77777777" w:rsidR="004B78A2" w:rsidRPr="004E2B9D" w:rsidRDefault="004B78A2" w:rsidP="00BC1B9E">
            <w:pPr>
              <w:rPr>
                <w:sz w:val="22"/>
                <w:szCs w:val="22"/>
              </w:rPr>
            </w:pPr>
            <w:r w:rsidRPr="004E2B9D">
              <w:rPr>
                <w:sz w:val="22"/>
                <w:szCs w:val="22"/>
              </w:rPr>
              <w:t>Áramköri rajzokat készít.</w:t>
            </w:r>
          </w:p>
        </w:tc>
        <w:tc>
          <w:tcPr>
            <w:tcW w:w="1540" w:type="dxa"/>
            <w:shd w:val="clear" w:color="auto" w:fill="auto"/>
          </w:tcPr>
          <w:p w14:paraId="0C6D5026" w14:textId="77777777" w:rsidR="004B78A2" w:rsidRPr="004E2B9D" w:rsidRDefault="004B78A2" w:rsidP="00BC1B9E">
            <w:pPr>
              <w:rPr>
                <w:sz w:val="22"/>
                <w:szCs w:val="22"/>
              </w:rPr>
            </w:pPr>
            <w:r w:rsidRPr="004E2B9D">
              <w:rPr>
                <w:sz w:val="22"/>
                <w:szCs w:val="22"/>
              </w:rPr>
              <w:t>Villamos rajzjelek CAD-szoftverek felépítése</w:t>
            </w:r>
          </w:p>
          <w:p w14:paraId="58A87CC6" w14:textId="77777777" w:rsidR="004B78A2" w:rsidRPr="004E2B9D" w:rsidRDefault="004B78A2" w:rsidP="00BC1B9E">
            <w:pPr>
              <w:rPr>
                <w:sz w:val="22"/>
                <w:szCs w:val="22"/>
              </w:rPr>
            </w:pPr>
            <w:r w:rsidRPr="004E2B9D">
              <w:rPr>
                <w:sz w:val="22"/>
                <w:szCs w:val="22"/>
              </w:rPr>
              <w:t>Az áramkörtervezés szempontjai</w:t>
            </w:r>
          </w:p>
        </w:tc>
        <w:tc>
          <w:tcPr>
            <w:tcW w:w="2977" w:type="dxa"/>
            <w:vMerge w:val="restart"/>
            <w:shd w:val="clear" w:color="auto" w:fill="auto"/>
          </w:tcPr>
          <w:p w14:paraId="52C78FE5" w14:textId="77777777" w:rsidR="004B78A2" w:rsidRPr="004E2B9D" w:rsidRDefault="004B78A2" w:rsidP="00BC1B9E">
            <w:pPr>
              <w:rPr>
                <w:sz w:val="22"/>
                <w:szCs w:val="22"/>
              </w:rPr>
            </w:pPr>
            <w:r w:rsidRPr="004E2B9D">
              <w:rPr>
                <w:sz w:val="22"/>
                <w:szCs w:val="22"/>
              </w:rPr>
              <w:t>Igényes munkájának tartalmi és formai követelményeire.</w:t>
            </w:r>
          </w:p>
          <w:p w14:paraId="4CE82779" w14:textId="77777777" w:rsidR="004B78A2" w:rsidRPr="004E2B9D" w:rsidRDefault="004B78A2" w:rsidP="00BC1B9E">
            <w:pPr>
              <w:rPr>
                <w:sz w:val="22"/>
                <w:szCs w:val="22"/>
              </w:rPr>
            </w:pPr>
            <w:r w:rsidRPr="004E2B9D">
              <w:rPr>
                <w:sz w:val="22"/>
                <w:szCs w:val="22"/>
              </w:rPr>
              <w:t>Törekszik a legújabb alkalmazások használatára.</w:t>
            </w:r>
          </w:p>
        </w:tc>
        <w:tc>
          <w:tcPr>
            <w:tcW w:w="2268" w:type="dxa"/>
            <w:shd w:val="clear" w:color="auto" w:fill="auto"/>
          </w:tcPr>
          <w:p w14:paraId="013F1A4A" w14:textId="77777777" w:rsidR="004B78A2" w:rsidRPr="004E2B9D" w:rsidRDefault="004B78A2" w:rsidP="00BC1B9E">
            <w:pPr>
              <w:rPr>
                <w:sz w:val="22"/>
                <w:szCs w:val="22"/>
              </w:rPr>
            </w:pPr>
            <w:r w:rsidRPr="004E2B9D">
              <w:rPr>
                <w:sz w:val="22"/>
                <w:szCs w:val="22"/>
              </w:rPr>
              <w:t>Instrukció alapján részben önállóan.</w:t>
            </w:r>
          </w:p>
        </w:tc>
        <w:tc>
          <w:tcPr>
            <w:tcW w:w="4395" w:type="dxa"/>
            <w:shd w:val="clear" w:color="auto" w:fill="auto"/>
          </w:tcPr>
          <w:p w14:paraId="6CE02760" w14:textId="77777777" w:rsidR="004B78A2" w:rsidRPr="004E2B9D" w:rsidRDefault="004B78A2" w:rsidP="00BC1B9E">
            <w:pPr>
              <w:rPr>
                <w:sz w:val="22"/>
                <w:szCs w:val="22"/>
              </w:rPr>
            </w:pPr>
            <w:r w:rsidRPr="004E2B9D">
              <w:rPr>
                <w:sz w:val="22"/>
                <w:szCs w:val="22"/>
              </w:rPr>
              <w:t>CAD-programot használ.</w:t>
            </w:r>
          </w:p>
        </w:tc>
      </w:tr>
      <w:tr w:rsidR="004B78A2" w:rsidRPr="004E2B9D" w14:paraId="0B4FF0A5" w14:textId="77777777" w:rsidTr="00BC1B9E">
        <w:tc>
          <w:tcPr>
            <w:tcW w:w="785" w:type="dxa"/>
            <w:shd w:val="clear" w:color="auto" w:fill="auto"/>
          </w:tcPr>
          <w:p w14:paraId="16141744" w14:textId="77777777" w:rsidR="004B78A2" w:rsidRPr="004E2B9D" w:rsidRDefault="004B78A2" w:rsidP="00BC1B9E">
            <w:pPr>
              <w:spacing w:before="60"/>
              <w:jc w:val="both"/>
              <w:rPr>
                <w:sz w:val="22"/>
                <w:szCs w:val="22"/>
              </w:rPr>
            </w:pPr>
            <w:r w:rsidRPr="004E2B9D">
              <w:rPr>
                <w:sz w:val="22"/>
                <w:szCs w:val="22"/>
              </w:rPr>
              <w:t>2.</w:t>
            </w:r>
          </w:p>
        </w:tc>
        <w:tc>
          <w:tcPr>
            <w:tcW w:w="1610" w:type="dxa"/>
            <w:shd w:val="clear" w:color="auto" w:fill="auto"/>
          </w:tcPr>
          <w:p w14:paraId="1BCD3CC9" w14:textId="77777777" w:rsidR="004B78A2" w:rsidRPr="004E2B9D" w:rsidRDefault="004B78A2" w:rsidP="00BC1B9E">
            <w:pPr>
              <w:spacing w:before="60"/>
              <w:jc w:val="both"/>
              <w:rPr>
                <w:sz w:val="22"/>
                <w:szCs w:val="22"/>
              </w:rPr>
            </w:pPr>
            <w:r w:rsidRPr="004E2B9D">
              <w:rPr>
                <w:sz w:val="22"/>
                <w:szCs w:val="22"/>
              </w:rPr>
              <w:t>Áramköri szimulációkat futtat.</w:t>
            </w:r>
          </w:p>
        </w:tc>
        <w:tc>
          <w:tcPr>
            <w:tcW w:w="1540" w:type="dxa"/>
            <w:shd w:val="clear" w:color="auto" w:fill="auto"/>
          </w:tcPr>
          <w:p w14:paraId="2BA19D86" w14:textId="77777777" w:rsidR="004B78A2" w:rsidRPr="004E2B9D" w:rsidRDefault="004B78A2" w:rsidP="00BC1B9E">
            <w:pPr>
              <w:spacing w:before="60"/>
              <w:jc w:val="both"/>
              <w:rPr>
                <w:sz w:val="22"/>
                <w:szCs w:val="22"/>
              </w:rPr>
            </w:pPr>
            <w:r w:rsidRPr="004E2B9D">
              <w:rPr>
                <w:sz w:val="22"/>
                <w:szCs w:val="22"/>
              </w:rPr>
              <w:t>Alkatrész- és áramkörkönyvtárak felhasználási módjai</w:t>
            </w:r>
          </w:p>
          <w:p w14:paraId="7224E17D" w14:textId="77777777" w:rsidR="004B78A2" w:rsidRPr="004E2B9D" w:rsidRDefault="004B78A2" w:rsidP="00BC1B9E">
            <w:pPr>
              <w:spacing w:before="60"/>
              <w:jc w:val="both"/>
              <w:rPr>
                <w:sz w:val="22"/>
                <w:szCs w:val="22"/>
              </w:rPr>
            </w:pPr>
            <w:r w:rsidRPr="004E2B9D">
              <w:rPr>
                <w:sz w:val="22"/>
                <w:szCs w:val="22"/>
              </w:rPr>
              <w:t>Az áramkörök analízis-üzemmódjainak kiválasztása, használata</w:t>
            </w:r>
          </w:p>
          <w:p w14:paraId="0BEB6103" w14:textId="77777777" w:rsidR="004B78A2" w:rsidRPr="004E2B9D" w:rsidRDefault="004B78A2" w:rsidP="00BC1B9E">
            <w:pPr>
              <w:spacing w:before="60"/>
              <w:jc w:val="both"/>
              <w:rPr>
                <w:sz w:val="22"/>
                <w:szCs w:val="22"/>
              </w:rPr>
            </w:pPr>
            <w:r w:rsidRPr="004E2B9D">
              <w:rPr>
                <w:sz w:val="22"/>
                <w:szCs w:val="22"/>
              </w:rPr>
              <w:t>Egyszerű áramkörök szimulációja</w:t>
            </w:r>
          </w:p>
        </w:tc>
        <w:tc>
          <w:tcPr>
            <w:tcW w:w="2977" w:type="dxa"/>
            <w:vMerge/>
            <w:shd w:val="clear" w:color="auto" w:fill="auto"/>
          </w:tcPr>
          <w:p w14:paraId="5FF57971" w14:textId="77777777" w:rsidR="004B78A2" w:rsidRPr="004E2B9D" w:rsidRDefault="004B78A2" w:rsidP="00BC1B9E">
            <w:pPr>
              <w:spacing w:before="60"/>
              <w:jc w:val="both"/>
              <w:rPr>
                <w:sz w:val="22"/>
                <w:szCs w:val="22"/>
              </w:rPr>
            </w:pPr>
          </w:p>
        </w:tc>
        <w:tc>
          <w:tcPr>
            <w:tcW w:w="2268" w:type="dxa"/>
            <w:shd w:val="clear" w:color="auto" w:fill="auto"/>
          </w:tcPr>
          <w:p w14:paraId="6740DD95"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3E818ECC" w14:textId="77777777" w:rsidR="004B78A2" w:rsidRPr="004E2B9D" w:rsidRDefault="004B78A2" w:rsidP="00BC1B9E">
            <w:pPr>
              <w:spacing w:before="60"/>
              <w:jc w:val="both"/>
              <w:rPr>
                <w:sz w:val="22"/>
                <w:szCs w:val="22"/>
              </w:rPr>
            </w:pPr>
            <w:r w:rsidRPr="004E2B9D">
              <w:rPr>
                <w:sz w:val="22"/>
                <w:szCs w:val="22"/>
              </w:rPr>
              <w:t>Szimulációs szoftvert használ.</w:t>
            </w:r>
          </w:p>
        </w:tc>
      </w:tr>
      <w:tr w:rsidR="004B78A2" w:rsidRPr="004E2B9D" w14:paraId="4919516A" w14:textId="77777777" w:rsidTr="00BC1B9E">
        <w:tc>
          <w:tcPr>
            <w:tcW w:w="785" w:type="dxa"/>
            <w:shd w:val="clear" w:color="auto" w:fill="auto"/>
          </w:tcPr>
          <w:p w14:paraId="14CF96D4" w14:textId="77777777" w:rsidR="004B78A2" w:rsidRPr="004E2B9D" w:rsidRDefault="004B78A2" w:rsidP="00BC1B9E">
            <w:pPr>
              <w:spacing w:before="60"/>
              <w:jc w:val="both"/>
              <w:rPr>
                <w:sz w:val="22"/>
                <w:szCs w:val="22"/>
              </w:rPr>
            </w:pPr>
            <w:r w:rsidRPr="004E2B9D">
              <w:rPr>
                <w:sz w:val="22"/>
                <w:szCs w:val="22"/>
              </w:rPr>
              <w:t>3.</w:t>
            </w:r>
          </w:p>
        </w:tc>
        <w:tc>
          <w:tcPr>
            <w:tcW w:w="1610" w:type="dxa"/>
            <w:shd w:val="clear" w:color="auto" w:fill="auto"/>
          </w:tcPr>
          <w:p w14:paraId="7AD9EEEC" w14:textId="77777777" w:rsidR="004B78A2" w:rsidRPr="004E2B9D" w:rsidRDefault="004B78A2" w:rsidP="00BC1B9E">
            <w:pPr>
              <w:spacing w:before="60"/>
              <w:jc w:val="both"/>
              <w:rPr>
                <w:sz w:val="22"/>
                <w:szCs w:val="22"/>
              </w:rPr>
            </w:pPr>
            <w:r w:rsidRPr="004E2B9D">
              <w:rPr>
                <w:sz w:val="22"/>
                <w:szCs w:val="22"/>
              </w:rPr>
              <w:t>Virtuális műszerekkel méréseket végez.</w:t>
            </w:r>
          </w:p>
        </w:tc>
        <w:tc>
          <w:tcPr>
            <w:tcW w:w="1540" w:type="dxa"/>
            <w:shd w:val="clear" w:color="auto" w:fill="auto"/>
          </w:tcPr>
          <w:p w14:paraId="15AFBE83" w14:textId="77777777" w:rsidR="004B78A2" w:rsidRPr="004E2B9D" w:rsidRDefault="004B78A2" w:rsidP="00BC1B9E">
            <w:pPr>
              <w:spacing w:before="60"/>
              <w:jc w:val="both"/>
              <w:rPr>
                <w:sz w:val="22"/>
                <w:szCs w:val="22"/>
              </w:rPr>
            </w:pPr>
            <w:r w:rsidRPr="004E2B9D">
              <w:rPr>
                <w:sz w:val="22"/>
                <w:szCs w:val="22"/>
              </w:rPr>
              <w:t>Virtuális mérőműszerek felépítése</w:t>
            </w:r>
          </w:p>
          <w:p w14:paraId="122C54ED" w14:textId="77777777" w:rsidR="004B78A2" w:rsidRPr="004E2B9D" w:rsidRDefault="004B78A2" w:rsidP="00BC1B9E">
            <w:pPr>
              <w:spacing w:before="60"/>
              <w:jc w:val="both"/>
              <w:rPr>
                <w:sz w:val="22"/>
                <w:szCs w:val="22"/>
              </w:rPr>
            </w:pPr>
            <w:r w:rsidRPr="004E2B9D">
              <w:rPr>
                <w:sz w:val="22"/>
                <w:szCs w:val="22"/>
              </w:rPr>
              <w:t>Jelátalakítók, szenzorok működési elvei</w:t>
            </w:r>
          </w:p>
          <w:p w14:paraId="49C2B774" w14:textId="77777777" w:rsidR="004B78A2" w:rsidRPr="004E2B9D" w:rsidRDefault="004B78A2" w:rsidP="00BC1B9E">
            <w:pPr>
              <w:spacing w:before="60"/>
              <w:jc w:val="both"/>
              <w:rPr>
                <w:sz w:val="22"/>
                <w:szCs w:val="22"/>
              </w:rPr>
            </w:pPr>
            <w:r w:rsidRPr="004E2B9D">
              <w:rPr>
                <w:sz w:val="22"/>
                <w:szCs w:val="22"/>
              </w:rPr>
              <w:t>A számítógépes felület alapfunkciói</w:t>
            </w:r>
          </w:p>
        </w:tc>
        <w:tc>
          <w:tcPr>
            <w:tcW w:w="2977" w:type="dxa"/>
            <w:vMerge/>
            <w:shd w:val="clear" w:color="auto" w:fill="auto"/>
          </w:tcPr>
          <w:p w14:paraId="4E04AF30" w14:textId="77777777" w:rsidR="004B78A2" w:rsidRPr="004E2B9D" w:rsidRDefault="004B78A2" w:rsidP="00BC1B9E">
            <w:pPr>
              <w:spacing w:before="60"/>
              <w:jc w:val="both"/>
              <w:rPr>
                <w:sz w:val="22"/>
                <w:szCs w:val="22"/>
              </w:rPr>
            </w:pPr>
          </w:p>
        </w:tc>
        <w:tc>
          <w:tcPr>
            <w:tcW w:w="2268" w:type="dxa"/>
            <w:shd w:val="clear" w:color="auto" w:fill="auto"/>
          </w:tcPr>
          <w:p w14:paraId="24C19A4F" w14:textId="77777777" w:rsidR="004B78A2" w:rsidRPr="004E2B9D" w:rsidRDefault="004B78A2" w:rsidP="00BC1B9E">
            <w:pPr>
              <w:spacing w:before="60"/>
              <w:jc w:val="both"/>
              <w:rPr>
                <w:sz w:val="22"/>
                <w:szCs w:val="22"/>
              </w:rPr>
            </w:pPr>
            <w:r w:rsidRPr="004E2B9D">
              <w:rPr>
                <w:sz w:val="22"/>
                <w:szCs w:val="22"/>
              </w:rPr>
              <w:t>Instrukció alapján részben önállóan.</w:t>
            </w:r>
          </w:p>
        </w:tc>
        <w:tc>
          <w:tcPr>
            <w:tcW w:w="4395" w:type="dxa"/>
            <w:shd w:val="clear" w:color="auto" w:fill="auto"/>
          </w:tcPr>
          <w:p w14:paraId="32498252" w14:textId="77777777" w:rsidR="004B78A2" w:rsidRPr="004E2B9D" w:rsidRDefault="004B78A2" w:rsidP="00BC1B9E">
            <w:pPr>
              <w:spacing w:before="60"/>
              <w:jc w:val="both"/>
              <w:rPr>
                <w:sz w:val="22"/>
                <w:szCs w:val="22"/>
              </w:rPr>
            </w:pPr>
            <w:r w:rsidRPr="004E2B9D">
              <w:rPr>
                <w:sz w:val="22"/>
                <w:szCs w:val="22"/>
              </w:rPr>
              <w:t>Virtuális mérőműszereket használ.</w:t>
            </w:r>
          </w:p>
        </w:tc>
      </w:tr>
      <w:tr w:rsidR="004B78A2" w:rsidRPr="004E2B9D" w14:paraId="679DB371" w14:textId="77777777" w:rsidTr="00BC1B9E">
        <w:tc>
          <w:tcPr>
            <w:tcW w:w="785" w:type="dxa"/>
            <w:shd w:val="clear" w:color="auto" w:fill="auto"/>
          </w:tcPr>
          <w:p w14:paraId="6B55303D" w14:textId="77777777" w:rsidR="004B78A2" w:rsidRPr="004E2B9D" w:rsidRDefault="004B78A2" w:rsidP="00BC1B9E">
            <w:pPr>
              <w:spacing w:before="60"/>
              <w:jc w:val="both"/>
              <w:rPr>
                <w:sz w:val="22"/>
                <w:szCs w:val="22"/>
              </w:rPr>
            </w:pPr>
            <w:r w:rsidRPr="004E2B9D">
              <w:rPr>
                <w:sz w:val="22"/>
                <w:szCs w:val="22"/>
              </w:rPr>
              <w:t>4.</w:t>
            </w:r>
          </w:p>
        </w:tc>
        <w:tc>
          <w:tcPr>
            <w:tcW w:w="1610" w:type="dxa"/>
            <w:shd w:val="clear" w:color="auto" w:fill="auto"/>
          </w:tcPr>
          <w:p w14:paraId="3E28811B" w14:textId="77777777" w:rsidR="004B78A2" w:rsidRPr="004E2B9D" w:rsidRDefault="004B78A2" w:rsidP="00BC1B9E">
            <w:pPr>
              <w:spacing w:before="60"/>
              <w:jc w:val="both"/>
              <w:rPr>
                <w:sz w:val="22"/>
                <w:szCs w:val="22"/>
              </w:rPr>
            </w:pPr>
            <w:r w:rsidRPr="004E2B9D">
              <w:rPr>
                <w:sz w:val="22"/>
                <w:szCs w:val="22"/>
              </w:rPr>
              <w:t>NYÁK-tervet készít.</w:t>
            </w:r>
          </w:p>
        </w:tc>
        <w:tc>
          <w:tcPr>
            <w:tcW w:w="1540" w:type="dxa"/>
            <w:shd w:val="clear" w:color="auto" w:fill="auto"/>
          </w:tcPr>
          <w:p w14:paraId="32EDC6D8" w14:textId="77777777" w:rsidR="004B78A2" w:rsidRPr="004E2B9D" w:rsidRDefault="004B78A2" w:rsidP="00BC1B9E">
            <w:pPr>
              <w:spacing w:before="60"/>
              <w:jc w:val="both"/>
              <w:rPr>
                <w:sz w:val="22"/>
                <w:szCs w:val="22"/>
              </w:rPr>
            </w:pPr>
            <w:r w:rsidRPr="004E2B9D">
              <w:rPr>
                <w:sz w:val="22"/>
                <w:szCs w:val="22"/>
              </w:rPr>
              <w:t xml:space="preserve">Szimulációs szoftver automatikus </w:t>
            </w:r>
            <w:proofErr w:type="spellStart"/>
            <w:r w:rsidRPr="004E2B9D">
              <w:rPr>
                <w:sz w:val="22"/>
                <w:szCs w:val="22"/>
              </w:rPr>
              <w:t>huzalozás</w:t>
            </w:r>
            <w:proofErr w:type="spellEnd"/>
            <w:r w:rsidRPr="004E2B9D">
              <w:rPr>
                <w:sz w:val="22"/>
                <w:szCs w:val="22"/>
              </w:rPr>
              <w:t xml:space="preserve"> funkciója</w:t>
            </w:r>
          </w:p>
          <w:p w14:paraId="66F224BB" w14:textId="77777777" w:rsidR="004B78A2" w:rsidRPr="004E2B9D" w:rsidRDefault="004B78A2" w:rsidP="00BC1B9E">
            <w:pPr>
              <w:spacing w:before="60"/>
              <w:jc w:val="both"/>
              <w:rPr>
                <w:sz w:val="22"/>
                <w:szCs w:val="22"/>
              </w:rPr>
            </w:pPr>
            <w:r w:rsidRPr="004E2B9D">
              <w:rPr>
                <w:sz w:val="22"/>
                <w:szCs w:val="22"/>
              </w:rPr>
              <w:t xml:space="preserve">Optimalizált </w:t>
            </w:r>
            <w:proofErr w:type="spellStart"/>
            <w:r w:rsidRPr="004E2B9D">
              <w:rPr>
                <w:sz w:val="22"/>
                <w:szCs w:val="22"/>
              </w:rPr>
              <w:t>huzalozás</w:t>
            </w:r>
            <w:proofErr w:type="spellEnd"/>
            <w:r w:rsidRPr="004E2B9D">
              <w:rPr>
                <w:sz w:val="22"/>
                <w:szCs w:val="22"/>
              </w:rPr>
              <w:t xml:space="preserve"> készítése</w:t>
            </w:r>
          </w:p>
        </w:tc>
        <w:tc>
          <w:tcPr>
            <w:tcW w:w="2977" w:type="dxa"/>
            <w:vMerge/>
            <w:shd w:val="clear" w:color="auto" w:fill="auto"/>
          </w:tcPr>
          <w:p w14:paraId="72781916" w14:textId="77777777" w:rsidR="004B78A2" w:rsidRPr="004E2B9D" w:rsidRDefault="004B78A2" w:rsidP="00BC1B9E">
            <w:pPr>
              <w:spacing w:before="60"/>
              <w:jc w:val="both"/>
              <w:rPr>
                <w:sz w:val="22"/>
                <w:szCs w:val="22"/>
              </w:rPr>
            </w:pPr>
          </w:p>
        </w:tc>
        <w:tc>
          <w:tcPr>
            <w:tcW w:w="2268" w:type="dxa"/>
            <w:shd w:val="clear" w:color="auto" w:fill="auto"/>
          </w:tcPr>
          <w:p w14:paraId="04674434" w14:textId="77777777" w:rsidR="004B78A2" w:rsidRPr="004E2B9D" w:rsidRDefault="004B78A2" w:rsidP="00BC1B9E">
            <w:pPr>
              <w:spacing w:before="60"/>
              <w:jc w:val="both"/>
              <w:rPr>
                <w:sz w:val="22"/>
                <w:szCs w:val="22"/>
              </w:rPr>
            </w:pPr>
            <w:r w:rsidRPr="004E2B9D">
              <w:rPr>
                <w:sz w:val="22"/>
                <w:szCs w:val="22"/>
              </w:rPr>
              <w:t>Teljesen önállóan.</w:t>
            </w:r>
          </w:p>
        </w:tc>
        <w:tc>
          <w:tcPr>
            <w:tcW w:w="4395" w:type="dxa"/>
            <w:shd w:val="clear" w:color="auto" w:fill="auto"/>
          </w:tcPr>
          <w:p w14:paraId="08B01EE4" w14:textId="77777777" w:rsidR="004B78A2" w:rsidRPr="004E2B9D" w:rsidRDefault="004B78A2" w:rsidP="00BC1B9E">
            <w:pPr>
              <w:spacing w:before="60"/>
              <w:jc w:val="both"/>
              <w:rPr>
                <w:sz w:val="22"/>
                <w:szCs w:val="22"/>
              </w:rPr>
            </w:pPr>
            <w:r w:rsidRPr="004E2B9D">
              <w:rPr>
                <w:sz w:val="22"/>
                <w:szCs w:val="22"/>
              </w:rPr>
              <w:t>Tervezőszoftvert használ.</w:t>
            </w:r>
          </w:p>
        </w:tc>
      </w:tr>
    </w:tbl>
    <w:p w14:paraId="27F9F31C" w14:textId="77777777" w:rsidR="004B78A2" w:rsidRPr="004E2B9D" w:rsidRDefault="004B78A2" w:rsidP="004B78A2">
      <w:pPr>
        <w:spacing w:before="60"/>
        <w:jc w:val="both"/>
        <w:rPr>
          <w:sz w:val="22"/>
          <w:szCs w:val="22"/>
        </w:rPr>
      </w:pPr>
    </w:p>
    <w:p w14:paraId="3AF032B8"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3FB72B44" w14:textId="77777777" w:rsidTr="00BC1B9E">
        <w:tc>
          <w:tcPr>
            <w:tcW w:w="4086" w:type="dxa"/>
            <w:gridSpan w:val="4"/>
            <w:shd w:val="clear" w:color="auto" w:fill="auto"/>
          </w:tcPr>
          <w:p w14:paraId="2BD68381"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5F7FAA5A" w14:textId="77777777" w:rsidR="004B78A2" w:rsidRPr="004E2B9D" w:rsidRDefault="004B78A2" w:rsidP="00BC1B9E">
            <w:pPr>
              <w:rPr>
                <w:sz w:val="22"/>
                <w:szCs w:val="22"/>
              </w:rPr>
            </w:pPr>
            <w:r w:rsidRPr="004E2B9D">
              <w:rPr>
                <w:sz w:val="22"/>
                <w:szCs w:val="22"/>
              </w:rPr>
              <w:t>Számítógép alkalmazása elektronikai műszerészeknek</w:t>
            </w:r>
          </w:p>
        </w:tc>
      </w:tr>
      <w:tr w:rsidR="004B78A2" w:rsidRPr="004E2B9D" w14:paraId="35AE5E1B" w14:textId="77777777" w:rsidTr="00BC1B9E">
        <w:tc>
          <w:tcPr>
            <w:tcW w:w="13575" w:type="dxa"/>
            <w:gridSpan w:val="16"/>
            <w:shd w:val="clear" w:color="auto" w:fill="auto"/>
          </w:tcPr>
          <w:p w14:paraId="7103B11B"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49667442" w14:textId="77777777" w:rsidTr="00BC1B9E">
        <w:trPr>
          <w:trHeight w:val="238"/>
        </w:trPr>
        <w:tc>
          <w:tcPr>
            <w:tcW w:w="4786" w:type="dxa"/>
            <w:gridSpan w:val="7"/>
            <w:vMerge w:val="restart"/>
            <w:shd w:val="clear" w:color="auto" w:fill="A6A6A6"/>
          </w:tcPr>
          <w:p w14:paraId="7D5D110A" w14:textId="77777777" w:rsidR="004B78A2" w:rsidRPr="004E2B9D" w:rsidRDefault="004B78A2" w:rsidP="00BC1B9E">
            <w:pPr>
              <w:spacing w:before="60"/>
              <w:jc w:val="both"/>
              <w:rPr>
                <w:sz w:val="22"/>
                <w:szCs w:val="22"/>
              </w:rPr>
            </w:pPr>
          </w:p>
        </w:tc>
        <w:tc>
          <w:tcPr>
            <w:tcW w:w="4394" w:type="dxa"/>
            <w:gridSpan w:val="8"/>
            <w:shd w:val="clear" w:color="auto" w:fill="D9D9D9"/>
          </w:tcPr>
          <w:p w14:paraId="7663A7A9"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6824087C"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27915E9B" w14:textId="77777777" w:rsidTr="00BC1B9E">
        <w:trPr>
          <w:trHeight w:val="236"/>
        </w:trPr>
        <w:tc>
          <w:tcPr>
            <w:tcW w:w="4786" w:type="dxa"/>
            <w:gridSpan w:val="7"/>
            <w:vMerge/>
            <w:shd w:val="clear" w:color="auto" w:fill="A6A6A6"/>
          </w:tcPr>
          <w:p w14:paraId="7A86E170" w14:textId="77777777" w:rsidR="004B78A2" w:rsidRPr="004E2B9D" w:rsidRDefault="004B78A2" w:rsidP="00BC1B9E">
            <w:pPr>
              <w:spacing w:before="60"/>
              <w:jc w:val="both"/>
              <w:rPr>
                <w:sz w:val="22"/>
                <w:szCs w:val="22"/>
              </w:rPr>
            </w:pPr>
          </w:p>
        </w:tc>
        <w:tc>
          <w:tcPr>
            <w:tcW w:w="851" w:type="dxa"/>
            <w:shd w:val="clear" w:color="auto" w:fill="D9D9D9"/>
          </w:tcPr>
          <w:p w14:paraId="2383813F"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07021599"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76033B89"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750FF65F"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006B813E"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3749DC33" w14:textId="77777777" w:rsidR="004B78A2" w:rsidRPr="004E2B9D" w:rsidRDefault="004B78A2" w:rsidP="00BC1B9E">
            <w:pPr>
              <w:spacing w:before="60"/>
              <w:jc w:val="both"/>
              <w:rPr>
                <w:bCs/>
                <w:sz w:val="22"/>
                <w:szCs w:val="22"/>
              </w:rPr>
            </w:pPr>
          </w:p>
        </w:tc>
      </w:tr>
      <w:tr w:rsidR="004B78A2" w:rsidRPr="004E2B9D" w14:paraId="0266252D" w14:textId="77777777" w:rsidTr="00BC1B9E">
        <w:trPr>
          <w:trHeight w:val="236"/>
        </w:trPr>
        <w:tc>
          <w:tcPr>
            <w:tcW w:w="1929" w:type="dxa"/>
            <w:vMerge w:val="restart"/>
            <w:shd w:val="clear" w:color="auto" w:fill="D9D9D9"/>
          </w:tcPr>
          <w:p w14:paraId="0EE72997"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5533520E"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2CDFD8E0"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228FD188" w14:textId="77777777" w:rsidR="004B78A2" w:rsidRPr="004E2B9D" w:rsidRDefault="004B78A2" w:rsidP="00BC1B9E">
            <w:pPr>
              <w:spacing w:before="60"/>
              <w:jc w:val="both"/>
              <w:rPr>
                <w:bCs/>
                <w:sz w:val="22"/>
                <w:szCs w:val="22"/>
              </w:rPr>
            </w:pPr>
          </w:p>
        </w:tc>
      </w:tr>
      <w:tr w:rsidR="004B78A2" w:rsidRPr="004E2B9D" w14:paraId="4E89135D" w14:textId="77777777" w:rsidTr="00BC1B9E">
        <w:trPr>
          <w:trHeight w:val="236"/>
        </w:trPr>
        <w:tc>
          <w:tcPr>
            <w:tcW w:w="1929" w:type="dxa"/>
            <w:vMerge/>
            <w:shd w:val="clear" w:color="auto" w:fill="D9D9D9"/>
          </w:tcPr>
          <w:p w14:paraId="23ACEFDD"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3C7AB3D3" w14:textId="77777777" w:rsidR="004B78A2" w:rsidRPr="004E2B9D" w:rsidRDefault="004B78A2" w:rsidP="00BC1B9E">
            <w:pPr>
              <w:spacing w:before="60"/>
              <w:jc w:val="both"/>
              <w:rPr>
                <w:sz w:val="22"/>
                <w:szCs w:val="22"/>
              </w:rPr>
            </w:pPr>
          </w:p>
        </w:tc>
        <w:tc>
          <w:tcPr>
            <w:tcW w:w="851" w:type="dxa"/>
            <w:shd w:val="clear" w:color="auto" w:fill="D9D9D9"/>
          </w:tcPr>
          <w:p w14:paraId="4A517B85"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32FC7D4D"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D9D9D9"/>
          </w:tcPr>
          <w:p w14:paraId="1B5FC09A"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shd w:val="clear" w:color="auto" w:fill="D9D9D9"/>
          </w:tcPr>
          <w:p w14:paraId="436C8E51" w14:textId="77777777" w:rsidR="004B78A2" w:rsidRPr="004E2B9D" w:rsidRDefault="004B78A2" w:rsidP="00BC1B9E">
            <w:pPr>
              <w:spacing w:before="60"/>
              <w:jc w:val="both"/>
              <w:rPr>
                <w:bCs/>
                <w:i/>
                <w:iCs/>
                <w:sz w:val="22"/>
                <w:szCs w:val="22"/>
              </w:rPr>
            </w:pPr>
          </w:p>
        </w:tc>
        <w:tc>
          <w:tcPr>
            <w:tcW w:w="992" w:type="dxa"/>
            <w:shd w:val="clear" w:color="auto" w:fill="D9D9D9"/>
          </w:tcPr>
          <w:p w14:paraId="369C8002" w14:textId="77777777" w:rsidR="004B78A2" w:rsidRPr="004E2B9D" w:rsidRDefault="004B78A2" w:rsidP="00BC1B9E">
            <w:pPr>
              <w:spacing w:before="60"/>
              <w:jc w:val="both"/>
              <w:rPr>
                <w:bCs/>
                <w:i/>
                <w:iCs/>
                <w:sz w:val="22"/>
                <w:szCs w:val="22"/>
              </w:rPr>
            </w:pPr>
          </w:p>
        </w:tc>
        <w:tc>
          <w:tcPr>
            <w:tcW w:w="4395" w:type="dxa"/>
            <w:shd w:val="clear" w:color="auto" w:fill="D9D9D9"/>
          </w:tcPr>
          <w:p w14:paraId="2CE7AA9D" w14:textId="77777777" w:rsidR="004B78A2" w:rsidRPr="004E2B9D" w:rsidRDefault="004B78A2" w:rsidP="00BC1B9E">
            <w:pPr>
              <w:spacing w:before="60"/>
              <w:jc w:val="both"/>
              <w:rPr>
                <w:bCs/>
                <w:i/>
                <w:iCs/>
                <w:sz w:val="22"/>
                <w:szCs w:val="22"/>
              </w:rPr>
            </w:pPr>
            <w:r w:rsidRPr="004E2B9D">
              <w:rPr>
                <w:bCs/>
                <w:i/>
                <w:iCs/>
                <w:sz w:val="22"/>
                <w:szCs w:val="22"/>
              </w:rPr>
              <w:t>155</w:t>
            </w:r>
          </w:p>
        </w:tc>
      </w:tr>
      <w:tr w:rsidR="004B78A2" w:rsidRPr="004E2B9D" w14:paraId="3B3EC8DB" w14:textId="77777777" w:rsidTr="00BC1B9E">
        <w:tc>
          <w:tcPr>
            <w:tcW w:w="1929" w:type="dxa"/>
            <w:vMerge w:val="restart"/>
            <w:shd w:val="clear" w:color="auto" w:fill="auto"/>
          </w:tcPr>
          <w:p w14:paraId="7BB8B7D0" w14:textId="77777777" w:rsidR="004B78A2" w:rsidRPr="004E2B9D" w:rsidRDefault="004B78A2" w:rsidP="00BC1B9E">
            <w:pPr>
              <w:spacing w:before="60"/>
              <w:jc w:val="both"/>
              <w:rPr>
                <w:i/>
                <w:iCs/>
                <w:sz w:val="22"/>
                <w:szCs w:val="22"/>
              </w:rPr>
            </w:pPr>
            <w:r w:rsidRPr="004E2B9D">
              <w:rPr>
                <w:sz w:val="22"/>
                <w:szCs w:val="22"/>
              </w:rPr>
              <w:t xml:space="preserve">Számítógép alkalmazása </w:t>
            </w:r>
            <w:r w:rsidRPr="004E2B9D">
              <w:rPr>
                <w:sz w:val="22"/>
                <w:szCs w:val="22"/>
              </w:rPr>
              <w:lastRenderedPageBreak/>
              <w:t>elektronikai műszerészeknek</w:t>
            </w:r>
          </w:p>
        </w:tc>
        <w:tc>
          <w:tcPr>
            <w:tcW w:w="2857" w:type="dxa"/>
            <w:gridSpan w:val="6"/>
            <w:shd w:val="clear" w:color="auto" w:fill="auto"/>
          </w:tcPr>
          <w:p w14:paraId="7870AF61" w14:textId="77777777" w:rsidR="004B78A2" w:rsidRPr="004E2B9D" w:rsidRDefault="004B78A2" w:rsidP="00BC1B9E">
            <w:pPr>
              <w:spacing w:before="60"/>
              <w:jc w:val="both"/>
              <w:rPr>
                <w:bCs/>
                <w:i/>
                <w:iCs/>
                <w:sz w:val="22"/>
                <w:szCs w:val="22"/>
              </w:rPr>
            </w:pPr>
            <w:r w:rsidRPr="004E2B9D">
              <w:rPr>
                <w:bCs/>
                <w:i/>
                <w:iCs/>
                <w:sz w:val="22"/>
                <w:szCs w:val="22"/>
              </w:rPr>
              <w:lastRenderedPageBreak/>
              <w:t>Virtuális mérőműszerek és áramköri szimuláció</w:t>
            </w:r>
          </w:p>
        </w:tc>
        <w:tc>
          <w:tcPr>
            <w:tcW w:w="851" w:type="dxa"/>
            <w:shd w:val="clear" w:color="auto" w:fill="auto"/>
          </w:tcPr>
          <w:p w14:paraId="16051028"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5B498201"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2E0D5866" w14:textId="77777777" w:rsidR="004B78A2" w:rsidRPr="004E2B9D" w:rsidRDefault="004B78A2" w:rsidP="00BC1B9E">
            <w:pPr>
              <w:spacing w:before="60"/>
              <w:jc w:val="both"/>
              <w:rPr>
                <w:bCs/>
                <w:i/>
                <w:iCs/>
                <w:sz w:val="22"/>
                <w:szCs w:val="22"/>
              </w:rPr>
            </w:pPr>
            <w:r w:rsidRPr="004E2B9D">
              <w:rPr>
                <w:bCs/>
                <w:i/>
                <w:iCs/>
                <w:sz w:val="22"/>
                <w:szCs w:val="22"/>
              </w:rPr>
              <w:t>93</w:t>
            </w:r>
          </w:p>
        </w:tc>
        <w:tc>
          <w:tcPr>
            <w:tcW w:w="850" w:type="dxa"/>
            <w:shd w:val="clear" w:color="auto" w:fill="auto"/>
          </w:tcPr>
          <w:p w14:paraId="51051A72" w14:textId="77777777" w:rsidR="004B78A2" w:rsidRPr="004E2B9D" w:rsidRDefault="004B78A2" w:rsidP="00BC1B9E">
            <w:pPr>
              <w:spacing w:before="60"/>
              <w:jc w:val="both"/>
              <w:rPr>
                <w:bCs/>
                <w:i/>
                <w:iCs/>
                <w:sz w:val="22"/>
                <w:szCs w:val="22"/>
              </w:rPr>
            </w:pPr>
          </w:p>
        </w:tc>
        <w:tc>
          <w:tcPr>
            <w:tcW w:w="992" w:type="dxa"/>
            <w:shd w:val="clear" w:color="auto" w:fill="auto"/>
          </w:tcPr>
          <w:p w14:paraId="4BD455A4" w14:textId="77777777" w:rsidR="004B78A2" w:rsidRPr="004E2B9D" w:rsidRDefault="004B78A2" w:rsidP="00BC1B9E">
            <w:pPr>
              <w:spacing w:before="60"/>
              <w:jc w:val="both"/>
              <w:rPr>
                <w:bCs/>
                <w:i/>
                <w:iCs/>
                <w:sz w:val="22"/>
                <w:szCs w:val="22"/>
              </w:rPr>
            </w:pPr>
          </w:p>
        </w:tc>
        <w:tc>
          <w:tcPr>
            <w:tcW w:w="4395" w:type="dxa"/>
            <w:shd w:val="clear" w:color="auto" w:fill="auto"/>
          </w:tcPr>
          <w:p w14:paraId="2BE64055" w14:textId="77777777" w:rsidR="004B78A2" w:rsidRPr="004E2B9D" w:rsidRDefault="004B78A2" w:rsidP="00BC1B9E">
            <w:pPr>
              <w:spacing w:before="60"/>
              <w:jc w:val="both"/>
              <w:rPr>
                <w:bCs/>
                <w:i/>
                <w:iCs/>
                <w:sz w:val="22"/>
                <w:szCs w:val="22"/>
              </w:rPr>
            </w:pPr>
            <w:r w:rsidRPr="004E2B9D">
              <w:rPr>
                <w:bCs/>
                <w:i/>
                <w:iCs/>
                <w:sz w:val="22"/>
                <w:szCs w:val="22"/>
              </w:rPr>
              <w:t>93</w:t>
            </w:r>
          </w:p>
        </w:tc>
      </w:tr>
      <w:tr w:rsidR="004B78A2" w:rsidRPr="004E2B9D" w14:paraId="40A7F8C6" w14:textId="77777777" w:rsidTr="00BC1B9E">
        <w:tc>
          <w:tcPr>
            <w:tcW w:w="1929" w:type="dxa"/>
            <w:vMerge/>
            <w:shd w:val="clear" w:color="auto" w:fill="auto"/>
          </w:tcPr>
          <w:p w14:paraId="72AC5A70" w14:textId="77777777" w:rsidR="004B78A2" w:rsidRPr="004E2B9D" w:rsidRDefault="004B78A2" w:rsidP="00BC1B9E">
            <w:pPr>
              <w:spacing w:before="60"/>
              <w:jc w:val="both"/>
              <w:rPr>
                <w:sz w:val="22"/>
                <w:szCs w:val="22"/>
              </w:rPr>
            </w:pPr>
          </w:p>
        </w:tc>
        <w:tc>
          <w:tcPr>
            <w:tcW w:w="2857" w:type="dxa"/>
            <w:gridSpan w:val="6"/>
            <w:shd w:val="clear" w:color="auto" w:fill="auto"/>
          </w:tcPr>
          <w:p w14:paraId="59167592" w14:textId="77777777" w:rsidR="004B78A2" w:rsidRPr="004E2B9D" w:rsidRDefault="004B78A2" w:rsidP="00BC1B9E">
            <w:pPr>
              <w:spacing w:before="60"/>
              <w:jc w:val="both"/>
              <w:rPr>
                <w:i/>
                <w:iCs/>
                <w:sz w:val="22"/>
                <w:szCs w:val="22"/>
              </w:rPr>
            </w:pPr>
            <w:r w:rsidRPr="004E2B9D">
              <w:rPr>
                <w:i/>
                <w:iCs/>
                <w:sz w:val="22"/>
                <w:szCs w:val="22"/>
              </w:rPr>
              <w:t>Virtuális mérőműszerek</w:t>
            </w:r>
          </w:p>
        </w:tc>
        <w:tc>
          <w:tcPr>
            <w:tcW w:w="851" w:type="dxa"/>
            <w:shd w:val="clear" w:color="auto" w:fill="auto"/>
          </w:tcPr>
          <w:p w14:paraId="4DA937A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6FC9FFA6"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336183A8"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3F04A3B7" w14:textId="77777777" w:rsidR="004B78A2" w:rsidRPr="004E2B9D" w:rsidRDefault="004B78A2" w:rsidP="00BC1B9E">
            <w:pPr>
              <w:spacing w:before="60"/>
              <w:jc w:val="both"/>
              <w:rPr>
                <w:i/>
                <w:iCs/>
                <w:sz w:val="22"/>
                <w:szCs w:val="22"/>
              </w:rPr>
            </w:pPr>
          </w:p>
        </w:tc>
        <w:tc>
          <w:tcPr>
            <w:tcW w:w="992" w:type="dxa"/>
            <w:shd w:val="clear" w:color="auto" w:fill="auto"/>
          </w:tcPr>
          <w:p w14:paraId="30097B99" w14:textId="77777777" w:rsidR="004B78A2" w:rsidRPr="004E2B9D" w:rsidRDefault="004B78A2" w:rsidP="00BC1B9E">
            <w:pPr>
              <w:spacing w:before="60"/>
              <w:jc w:val="both"/>
              <w:rPr>
                <w:i/>
                <w:iCs/>
                <w:sz w:val="22"/>
                <w:szCs w:val="22"/>
              </w:rPr>
            </w:pPr>
          </w:p>
        </w:tc>
        <w:tc>
          <w:tcPr>
            <w:tcW w:w="4395" w:type="dxa"/>
            <w:shd w:val="clear" w:color="auto" w:fill="auto"/>
          </w:tcPr>
          <w:p w14:paraId="76D7676F"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3873F3B4" w14:textId="77777777" w:rsidTr="00BC1B9E">
        <w:tc>
          <w:tcPr>
            <w:tcW w:w="1929" w:type="dxa"/>
            <w:vMerge/>
            <w:shd w:val="clear" w:color="auto" w:fill="auto"/>
          </w:tcPr>
          <w:p w14:paraId="06FF89B1" w14:textId="77777777" w:rsidR="004B78A2" w:rsidRPr="004E2B9D" w:rsidRDefault="004B78A2" w:rsidP="00BC1B9E">
            <w:pPr>
              <w:spacing w:before="60"/>
              <w:jc w:val="both"/>
              <w:rPr>
                <w:sz w:val="22"/>
                <w:szCs w:val="22"/>
              </w:rPr>
            </w:pPr>
          </w:p>
        </w:tc>
        <w:tc>
          <w:tcPr>
            <w:tcW w:w="2857" w:type="dxa"/>
            <w:gridSpan w:val="6"/>
            <w:shd w:val="clear" w:color="auto" w:fill="auto"/>
          </w:tcPr>
          <w:p w14:paraId="145202E7" w14:textId="77777777" w:rsidR="004B78A2" w:rsidRPr="004E2B9D" w:rsidRDefault="004B78A2" w:rsidP="00BC1B9E">
            <w:pPr>
              <w:spacing w:before="60"/>
              <w:jc w:val="both"/>
              <w:rPr>
                <w:i/>
                <w:iCs/>
                <w:sz w:val="22"/>
                <w:szCs w:val="22"/>
              </w:rPr>
            </w:pPr>
            <w:r w:rsidRPr="004E2B9D">
              <w:rPr>
                <w:i/>
                <w:iCs/>
                <w:sz w:val="22"/>
                <w:szCs w:val="22"/>
              </w:rPr>
              <w:t>Áramköri szimuláció</w:t>
            </w:r>
          </w:p>
        </w:tc>
        <w:tc>
          <w:tcPr>
            <w:tcW w:w="851" w:type="dxa"/>
            <w:shd w:val="clear" w:color="auto" w:fill="auto"/>
          </w:tcPr>
          <w:p w14:paraId="294602D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7DE8421A"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523CE8A3"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05B5A589" w14:textId="77777777" w:rsidR="004B78A2" w:rsidRPr="004E2B9D" w:rsidRDefault="004B78A2" w:rsidP="00BC1B9E">
            <w:pPr>
              <w:spacing w:before="60"/>
              <w:jc w:val="both"/>
              <w:rPr>
                <w:i/>
                <w:iCs/>
                <w:sz w:val="22"/>
                <w:szCs w:val="22"/>
              </w:rPr>
            </w:pPr>
          </w:p>
        </w:tc>
        <w:tc>
          <w:tcPr>
            <w:tcW w:w="992" w:type="dxa"/>
            <w:shd w:val="clear" w:color="auto" w:fill="auto"/>
          </w:tcPr>
          <w:p w14:paraId="249C36F6" w14:textId="77777777" w:rsidR="004B78A2" w:rsidRPr="004E2B9D" w:rsidRDefault="004B78A2" w:rsidP="00BC1B9E">
            <w:pPr>
              <w:spacing w:before="60"/>
              <w:jc w:val="both"/>
              <w:rPr>
                <w:i/>
                <w:iCs/>
                <w:sz w:val="22"/>
                <w:szCs w:val="22"/>
              </w:rPr>
            </w:pPr>
          </w:p>
        </w:tc>
        <w:tc>
          <w:tcPr>
            <w:tcW w:w="4395" w:type="dxa"/>
            <w:shd w:val="clear" w:color="auto" w:fill="auto"/>
          </w:tcPr>
          <w:p w14:paraId="17F54C11"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5C2421D3" w14:textId="77777777" w:rsidTr="00BC1B9E">
        <w:tc>
          <w:tcPr>
            <w:tcW w:w="1929" w:type="dxa"/>
            <w:vMerge/>
            <w:shd w:val="clear" w:color="auto" w:fill="auto"/>
          </w:tcPr>
          <w:p w14:paraId="53591DD3" w14:textId="77777777" w:rsidR="004B78A2" w:rsidRPr="004E2B9D" w:rsidRDefault="004B78A2" w:rsidP="00BC1B9E">
            <w:pPr>
              <w:spacing w:before="60"/>
              <w:jc w:val="both"/>
              <w:rPr>
                <w:sz w:val="22"/>
                <w:szCs w:val="22"/>
              </w:rPr>
            </w:pPr>
          </w:p>
        </w:tc>
        <w:tc>
          <w:tcPr>
            <w:tcW w:w="2857" w:type="dxa"/>
            <w:gridSpan w:val="6"/>
            <w:shd w:val="clear" w:color="auto" w:fill="auto"/>
          </w:tcPr>
          <w:p w14:paraId="1CDA14E6" w14:textId="77777777" w:rsidR="004B78A2" w:rsidRPr="004E2B9D" w:rsidRDefault="004B78A2" w:rsidP="00BC1B9E">
            <w:pPr>
              <w:spacing w:before="60"/>
              <w:jc w:val="both"/>
              <w:rPr>
                <w:bCs/>
                <w:i/>
                <w:iCs/>
                <w:sz w:val="22"/>
                <w:szCs w:val="22"/>
              </w:rPr>
            </w:pPr>
            <w:r w:rsidRPr="004E2B9D">
              <w:rPr>
                <w:bCs/>
                <w:i/>
                <w:iCs/>
                <w:sz w:val="22"/>
                <w:szCs w:val="22"/>
              </w:rPr>
              <w:t>NYÁK-tervezés</w:t>
            </w:r>
          </w:p>
        </w:tc>
        <w:tc>
          <w:tcPr>
            <w:tcW w:w="851" w:type="dxa"/>
            <w:shd w:val="clear" w:color="auto" w:fill="auto"/>
          </w:tcPr>
          <w:p w14:paraId="75608EF2"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1458E07D"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30A8D794" w14:textId="77777777" w:rsidR="004B78A2" w:rsidRPr="004E2B9D" w:rsidRDefault="004B78A2" w:rsidP="00BC1B9E">
            <w:pPr>
              <w:spacing w:before="60"/>
              <w:jc w:val="both"/>
              <w:rPr>
                <w:bCs/>
                <w:i/>
                <w:iCs/>
                <w:sz w:val="22"/>
                <w:szCs w:val="22"/>
              </w:rPr>
            </w:pPr>
            <w:r w:rsidRPr="004E2B9D">
              <w:rPr>
                <w:bCs/>
                <w:i/>
                <w:iCs/>
                <w:sz w:val="22"/>
                <w:szCs w:val="22"/>
              </w:rPr>
              <w:t>31</w:t>
            </w:r>
          </w:p>
        </w:tc>
        <w:tc>
          <w:tcPr>
            <w:tcW w:w="850" w:type="dxa"/>
            <w:shd w:val="clear" w:color="auto" w:fill="auto"/>
          </w:tcPr>
          <w:p w14:paraId="58631D22" w14:textId="77777777" w:rsidR="004B78A2" w:rsidRPr="004E2B9D" w:rsidRDefault="004B78A2" w:rsidP="00BC1B9E">
            <w:pPr>
              <w:spacing w:before="60"/>
              <w:jc w:val="both"/>
              <w:rPr>
                <w:bCs/>
                <w:i/>
                <w:iCs/>
                <w:sz w:val="22"/>
                <w:szCs w:val="22"/>
              </w:rPr>
            </w:pPr>
          </w:p>
        </w:tc>
        <w:tc>
          <w:tcPr>
            <w:tcW w:w="992" w:type="dxa"/>
            <w:shd w:val="clear" w:color="auto" w:fill="auto"/>
          </w:tcPr>
          <w:p w14:paraId="6D618F6B" w14:textId="77777777" w:rsidR="004B78A2" w:rsidRPr="004E2B9D" w:rsidRDefault="004B78A2" w:rsidP="00BC1B9E">
            <w:pPr>
              <w:spacing w:before="60"/>
              <w:jc w:val="both"/>
              <w:rPr>
                <w:bCs/>
                <w:i/>
                <w:iCs/>
                <w:sz w:val="22"/>
                <w:szCs w:val="22"/>
              </w:rPr>
            </w:pPr>
          </w:p>
        </w:tc>
        <w:tc>
          <w:tcPr>
            <w:tcW w:w="4395" w:type="dxa"/>
            <w:shd w:val="clear" w:color="auto" w:fill="auto"/>
          </w:tcPr>
          <w:p w14:paraId="52C7F58E" w14:textId="77777777" w:rsidR="004B78A2" w:rsidRPr="004E2B9D" w:rsidRDefault="004B78A2" w:rsidP="00BC1B9E">
            <w:pPr>
              <w:spacing w:before="60"/>
              <w:jc w:val="both"/>
              <w:rPr>
                <w:bCs/>
                <w:i/>
                <w:iCs/>
                <w:sz w:val="22"/>
                <w:szCs w:val="22"/>
              </w:rPr>
            </w:pPr>
            <w:r w:rsidRPr="004E2B9D">
              <w:rPr>
                <w:bCs/>
                <w:i/>
                <w:iCs/>
                <w:sz w:val="22"/>
                <w:szCs w:val="22"/>
              </w:rPr>
              <w:t>31</w:t>
            </w:r>
          </w:p>
        </w:tc>
      </w:tr>
      <w:tr w:rsidR="004B78A2" w:rsidRPr="004E2B9D" w14:paraId="7F6ED236" w14:textId="77777777" w:rsidTr="00BC1B9E">
        <w:tc>
          <w:tcPr>
            <w:tcW w:w="1929" w:type="dxa"/>
            <w:vMerge/>
            <w:shd w:val="clear" w:color="auto" w:fill="auto"/>
          </w:tcPr>
          <w:p w14:paraId="7132824D" w14:textId="77777777" w:rsidR="004B78A2" w:rsidRPr="004E2B9D" w:rsidRDefault="004B78A2" w:rsidP="00BC1B9E">
            <w:pPr>
              <w:spacing w:before="60"/>
              <w:jc w:val="both"/>
              <w:rPr>
                <w:sz w:val="22"/>
                <w:szCs w:val="22"/>
              </w:rPr>
            </w:pPr>
          </w:p>
        </w:tc>
        <w:tc>
          <w:tcPr>
            <w:tcW w:w="2857" w:type="dxa"/>
            <w:gridSpan w:val="6"/>
            <w:shd w:val="clear" w:color="auto" w:fill="auto"/>
          </w:tcPr>
          <w:p w14:paraId="39BDBE55" w14:textId="77777777" w:rsidR="004B78A2" w:rsidRPr="004E2B9D" w:rsidRDefault="004B78A2" w:rsidP="00BC1B9E">
            <w:pPr>
              <w:spacing w:before="60"/>
              <w:jc w:val="both"/>
              <w:rPr>
                <w:i/>
                <w:iCs/>
                <w:sz w:val="22"/>
                <w:szCs w:val="22"/>
              </w:rPr>
            </w:pPr>
            <w:r w:rsidRPr="004E2B9D">
              <w:rPr>
                <w:i/>
                <w:iCs/>
                <w:sz w:val="22"/>
                <w:szCs w:val="22"/>
              </w:rPr>
              <w:t>Portfóliókészítés számítógépes támogatással</w:t>
            </w:r>
          </w:p>
        </w:tc>
        <w:tc>
          <w:tcPr>
            <w:tcW w:w="851" w:type="dxa"/>
            <w:shd w:val="clear" w:color="auto" w:fill="auto"/>
          </w:tcPr>
          <w:p w14:paraId="3F3B8E2F"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6ACA699A"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7242328D"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709A43EE" w14:textId="77777777" w:rsidR="004B78A2" w:rsidRPr="004E2B9D" w:rsidRDefault="004B78A2" w:rsidP="00BC1B9E">
            <w:pPr>
              <w:spacing w:before="60"/>
              <w:jc w:val="both"/>
              <w:rPr>
                <w:i/>
                <w:iCs/>
                <w:sz w:val="22"/>
                <w:szCs w:val="22"/>
              </w:rPr>
            </w:pPr>
          </w:p>
        </w:tc>
        <w:tc>
          <w:tcPr>
            <w:tcW w:w="992" w:type="dxa"/>
            <w:shd w:val="clear" w:color="auto" w:fill="auto"/>
          </w:tcPr>
          <w:p w14:paraId="692CF346" w14:textId="77777777" w:rsidR="004B78A2" w:rsidRPr="004E2B9D" w:rsidRDefault="004B78A2" w:rsidP="00BC1B9E">
            <w:pPr>
              <w:spacing w:before="60"/>
              <w:jc w:val="both"/>
              <w:rPr>
                <w:i/>
                <w:iCs/>
                <w:sz w:val="22"/>
                <w:szCs w:val="22"/>
              </w:rPr>
            </w:pPr>
          </w:p>
        </w:tc>
        <w:tc>
          <w:tcPr>
            <w:tcW w:w="4395" w:type="dxa"/>
            <w:shd w:val="clear" w:color="auto" w:fill="auto"/>
          </w:tcPr>
          <w:p w14:paraId="7C7DC155"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1B04E388" w14:textId="77777777" w:rsidTr="00BC1B9E">
        <w:tc>
          <w:tcPr>
            <w:tcW w:w="1929" w:type="dxa"/>
            <w:vMerge/>
            <w:shd w:val="clear" w:color="auto" w:fill="auto"/>
          </w:tcPr>
          <w:p w14:paraId="59835707" w14:textId="77777777" w:rsidR="004B78A2" w:rsidRPr="004E2B9D" w:rsidRDefault="004B78A2" w:rsidP="00BC1B9E">
            <w:pPr>
              <w:spacing w:before="60"/>
              <w:jc w:val="both"/>
              <w:rPr>
                <w:sz w:val="22"/>
                <w:szCs w:val="22"/>
              </w:rPr>
            </w:pPr>
          </w:p>
        </w:tc>
        <w:tc>
          <w:tcPr>
            <w:tcW w:w="2857" w:type="dxa"/>
            <w:gridSpan w:val="6"/>
            <w:shd w:val="clear" w:color="auto" w:fill="auto"/>
          </w:tcPr>
          <w:p w14:paraId="1EAE99A9" w14:textId="77777777" w:rsidR="004B78A2" w:rsidRPr="004E2B9D" w:rsidRDefault="004B78A2" w:rsidP="00BC1B9E">
            <w:pPr>
              <w:spacing w:before="60"/>
              <w:jc w:val="both"/>
              <w:rPr>
                <w:i/>
                <w:iCs/>
                <w:sz w:val="22"/>
                <w:szCs w:val="22"/>
              </w:rPr>
            </w:pPr>
            <w:r w:rsidRPr="004E2B9D">
              <w:rPr>
                <w:i/>
                <w:iCs/>
                <w:sz w:val="22"/>
                <w:szCs w:val="22"/>
              </w:rPr>
              <w:t>A dokumentumkészítés alapjai</w:t>
            </w:r>
          </w:p>
        </w:tc>
        <w:tc>
          <w:tcPr>
            <w:tcW w:w="851" w:type="dxa"/>
            <w:shd w:val="clear" w:color="auto" w:fill="auto"/>
          </w:tcPr>
          <w:p w14:paraId="2B49B460"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5998165"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D05D436" w14:textId="77777777" w:rsidR="004B78A2" w:rsidRPr="004E2B9D" w:rsidRDefault="004B78A2" w:rsidP="00BC1B9E">
            <w:pPr>
              <w:spacing w:before="60"/>
              <w:jc w:val="both"/>
              <w:rPr>
                <w:i/>
                <w:iCs/>
                <w:sz w:val="22"/>
                <w:szCs w:val="22"/>
              </w:rPr>
            </w:pPr>
            <w:r w:rsidRPr="004E2B9D">
              <w:rPr>
                <w:i/>
                <w:iCs/>
                <w:sz w:val="22"/>
                <w:szCs w:val="22"/>
              </w:rPr>
              <w:t>15</w:t>
            </w:r>
          </w:p>
        </w:tc>
        <w:tc>
          <w:tcPr>
            <w:tcW w:w="850" w:type="dxa"/>
            <w:shd w:val="clear" w:color="auto" w:fill="auto"/>
          </w:tcPr>
          <w:p w14:paraId="53AAF142" w14:textId="77777777" w:rsidR="004B78A2" w:rsidRPr="004E2B9D" w:rsidRDefault="004B78A2" w:rsidP="00BC1B9E">
            <w:pPr>
              <w:spacing w:before="60"/>
              <w:jc w:val="both"/>
              <w:rPr>
                <w:i/>
                <w:iCs/>
                <w:sz w:val="22"/>
                <w:szCs w:val="22"/>
              </w:rPr>
            </w:pPr>
          </w:p>
        </w:tc>
        <w:tc>
          <w:tcPr>
            <w:tcW w:w="992" w:type="dxa"/>
            <w:shd w:val="clear" w:color="auto" w:fill="auto"/>
          </w:tcPr>
          <w:p w14:paraId="5FF6626B" w14:textId="77777777" w:rsidR="004B78A2" w:rsidRPr="004E2B9D" w:rsidRDefault="004B78A2" w:rsidP="00BC1B9E">
            <w:pPr>
              <w:spacing w:before="60"/>
              <w:jc w:val="both"/>
              <w:rPr>
                <w:i/>
                <w:iCs/>
                <w:sz w:val="22"/>
                <w:szCs w:val="22"/>
              </w:rPr>
            </w:pPr>
          </w:p>
        </w:tc>
        <w:tc>
          <w:tcPr>
            <w:tcW w:w="4395" w:type="dxa"/>
            <w:shd w:val="clear" w:color="auto" w:fill="auto"/>
          </w:tcPr>
          <w:p w14:paraId="0A2A7CDD" w14:textId="77777777" w:rsidR="004B78A2" w:rsidRPr="004E2B9D" w:rsidRDefault="004B78A2" w:rsidP="00BC1B9E">
            <w:pPr>
              <w:spacing w:before="60"/>
              <w:jc w:val="both"/>
              <w:rPr>
                <w:i/>
                <w:iCs/>
                <w:sz w:val="22"/>
                <w:szCs w:val="22"/>
              </w:rPr>
            </w:pPr>
            <w:r w:rsidRPr="004E2B9D">
              <w:rPr>
                <w:i/>
                <w:iCs/>
                <w:sz w:val="22"/>
                <w:szCs w:val="22"/>
              </w:rPr>
              <w:t>15</w:t>
            </w:r>
          </w:p>
        </w:tc>
      </w:tr>
      <w:tr w:rsidR="004B78A2" w:rsidRPr="004E2B9D" w14:paraId="2D74B948" w14:textId="77777777" w:rsidTr="00BC1B9E">
        <w:tc>
          <w:tcPr>
            <w:tcW w:w="1929" w:type="dxa"/>
            <w:vMerge/>
            <w:shd w:val="clear" w:color="auto" w:fill="auto"/>
          </w:tcPr>
          <w:p w14:paraId="2599A98E" w14:textId="77777777" w:rsidR="004B78A2" w:rsidRPr="004E2B9D" w:rsidRDefault="004B78A2" w:rsidP="00BC1B9E">
            <w:pPr>
              <w:spacing w:before="60"/>
              <w:jc w:val="both"/>
              <w:rPr>
                <w:sz w:val="22"/>
                <w:szCs w:val="22"/>
              </w:rPr>
            </w:pPr>
          </w:p>
        </w:tc>
        <w:tc>
          <w:tcPr>
            <w:tcW w:w="2857" w:type="dxa"/>
            <w:gridSpan w:val="6"/>
            <w:shd w:val="clear" w:color="auto" w:fill="auto"/>
          </w:tcPr>
          <w:p w14:paraId="130A7B90" w14:textId="77777777" w:rsidR="004B78A2" w:rsidRPr="004E2B9D" w:rsidRDefault="004B78A2" w:rsidP="00BC1B9E">
            <w:pPr>
              <w:spacing w:before="60"/>
              <w:jc w:val="both"/>
              <w:rPr>
                <w:i/>
                <w:sz w:val="22"/>
                <w:szCs w:val="22"/>
              </w:rPr>
            </w:pPr>
            <w:r w:rsidRPr="004E2B9D">
              <w:rPr>
                <w:i/>
                <w:sz w:val="22"/>
                <w:szCs w:val="22"/>
              </w:rPr>
              <w:t>Képszerkesztés</w:t>
            </w:r>
          </w:p>
        </w:tc>
        <w:tc>
          <w:tcPr>
            <w:tcW w:w="851" w:type="dxa"/>
            <w:shd w:val="clear" w:color="auto" w:fill="auto"/>
          </w:tcPr>
          <w:p w14:paraId="14330806"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4C79750"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8049653" w14:textId="77777777" w:rsidR="004B78A2" w:rsidRPr="004E2B9D" w:rsidRDefault="004B78A2" w:rsidP="00BC1B9E">
            <w:pPr>
              <w:spacing w:before="60"/>
              <w:jc w:val="both"/>
              <w:rPr>
                <w:i/>
                <w:iCs/>
                <w:sz w:val="22"/>
                <w:szCs w:val="22"/>
              </w:rPr>
            </w:pPr>
            <w:r w:rsidRPr="004E2B9D">
              <w:rPr>
                <w:i/>
                <w:iCs/>
                <w:sz w:val="22"/>
                <w:szCs w:val="22"/>
              </w:rPr>
              <w:t>16</w:t>
            </w:r>
          </w:p>
        </w:tc>
        <w:tc>
          <w:tcPr>
            <w:tcW w:w="850" w:type="dxa"/>
            <w:shd w:val="clear" w:color="auto" w:fill="auto"/>
          </w:tcPr>
          <w:p w14:paraId="6307EC2E" w14:textId="77777777" w:rsidR="004B78A2" w:rsidRPr="004E2B9D" w:rsidRDefault="004B78A2" w:rsidP="00BC1B9E">
            <w:pPr>
              <w:spacing w:before="60"/>
              <w:jc w:val="both"/>
              <w:rPr>
                <w:i/>
                <w:iCs/>
                <w:sz w:val="22"/>
                <w:szCs w:val="22"/>
              </w:rPr>
            </w:pPr>
          </w:p>
        </w:tc>
        <w:tc>
          <w:tcPr>
            <w:tcW w:w="992" w:type="dxa"/>
            <w:shd w:val="clear" w:color="auto" w:fill="auto"/>
          </w:tcPr>
          <w:p w14:paraId="41FC8EA2" w14:textId="77777777" w:rsidR="004B78A2" w:rsidRPr="004E2B9D" w:rsidRDefault="004B78A2" w:rsidP="00BC1B9E">
            <w:pPr>
              <w:spacing w:before="60"/>
              <w:jc w:val="both"/>
              <w:rPr>
                <w:i/>
                <w:iCs/>
                <w:sz w:val="22"/>
                <w:szCs w:val="22"/>
              </w:rPr>
            </w:pPr>
          </w:p>
        </w:tc>
        <w:tc>
          <w:tcPr>
            <w:tcW w:w="4395" w:type="dxa"/>
            <w:shd w:val="clear" w:color="auto" w:fill="auto"/>
          </w:tcPr>
          <w:p w14:paraId="10F8A23D" w14:textId="77777777" w:rsidR="004B78A2" w:rsidRPr="004E2B9D" w:rsidRDefault="004B78A2" w:rsidP="00BC1B9E">
            <w:pPr>
              <w:spacing w:before="60"/>
              <w:jc w:val="both"/>
              <w:rPr>
                <w:i/>
                <w:iCs/>
                <w:sz w:val="22"/>
                <w:szCs w:val="22"/>
              </w:rPr>
            </w:pPr>
            <w:r w:rsidRPr="004E2B9D">
              <w:rPr>
                <w:i/>
                <w:iCs/>
                <w:sz w:val="22"/>
                <w:szCs w:val="22"/>
              </w:rPr>
              <w:t>16</w:t>
            </w:r>
          </w:p>
        </w:tc>
      </w:tr>
      <w:tr w:rsidR="004B78A2" w:rsidRPr="004E2B9D" w14:paraId="157B1211" w14:textId="77777777" w:rsidTr="00BC1B9E">
        <w:tc>
          <w:tcPr>
            <w:tcW w:w="1929" w:type="dxa"/>
            <w:vMerge/>
            <w:shd w:val="clear" w:color="auto" w:fill="auto"/>
          </w:tcPr>
          <w:p w14:paraId="71F4BEB1" w14:textId="77777777" w:rsidR="004B78A2" w:rsidRPr="004E2B9D" w:rsidRDefault="004B78A2" w:rsidP="00BC1B9E">
            <w:pPr>
              <w:spacing w:before="60"/>
              <w:jc w:val="both"/>
              <w:rPr>
                <w:sz w:val="22"/>
                <w:szCs w:val="22"/>
              </w:rPr>
            </w:pPr>
          </w:p>
        </w:tc>
        <w:tc>
          <w:tcPr>
            <w:tcW w:w="2857" w:type="dxa"/>
            <w:gridSpan w:val="6"/>
            <w:shd w:val="clear" w:color="auto" w:fill="auto"/>
          </w:tcPr>
          <w:p w14:paraId="55448DB3" w14:textId="77777777" w:rsidR="004B78A2" w:rsidRPr="004E2B9D" w:rsidRDefault="004B78A2" w:rsidP="00BC1B9E">
            <w:pPr>
              <w:spacing w:before="60"/>
              <w:jc w:val="both"/>
              <w:rPr>
                <w:i/>
                <w:sz w:val="22"/>
                <w:szCs w:val="22"/>
              </w:rPr>
            </w:pPr>
            <w:r w:rsidRPr="004E2B9D">
              <w:rPr>
                <w:i/>
                <w:sz w:val="22"/>
                <w:szCs w:val="22"/>
              </w:rPr>
              <w:t>A prezentációkészítés alapjai</w:t>
            </w:r>
          </w:p>
        </w:tc>
        <w:tc>
          <w:tcPr>
            <w:tcW w:w="851" w:type="dxa"/>
            <w:shd w:val="clear" w:color="auto" w:fill="auto"/>
          </w:tcPr>
          <w:p w14:paraId="41FD008B"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20A9948"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0BA72F42"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27CCB11F" w14:textId="77777777" w:rsidR="004B78A2" w:rsidRPr="004E2B9D" w:rsidRDefault="004B78A2" w:rsidP="00BC1B9E">
            <w:pPr>
              <w:spacing w:before="60"/>
              <w:jc w:val="both"/>
              <w:rPr>
                <w:i/>
                <w:iCs/>
                <w:sz w:val="22"/>
                <w:szCs w:val="22"/>
              </w:rPr>
            </w:pPr>
          </w:p>
        </w:tc>
        <w:tc>
          <w:tcPr>
            <w:tcW w:w="992" w:type="dxa"/>
            <w:shd w:val="clear" w:color="auto" w:fill="auto"/>
          </w:tcPr>
          <w:p w14:paraId="72B3CA4D" w14:textId="77777777" w:rsidR="004B78A2" w:rsidRPr="004E2B9D" w:rsidRDefault="004B78A2" w:rsidP="00BC1B9E">
            <w:pPr>
              <w:spacing w:before="60"/>
              <w:jc w:val="both"/>
              <w:rPr>
                <w:i/>
                <w:iCs/>
                <w:sz w:val="22"/>
                <w:szCs w:val="22"/>
              </w:rPr>
            </w:pPr>
          </w:p>
        </w:tc>
        <w:tc>
          <w:tcPr>
            <w:tcW w:w="4395" w:type="dxa"/>
            <w:shd w:val="clear" w:color="auto" w:fill="auto"/>
          </w:tcPr>
          <w:p w14:paraId="7664D638"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203E803F" w14:textId="77777777" w:rsidTr="00BC1B9E">
        <w:tc>
          <w:tcPr>
            <w:tcW w:w="1929" w:type="dxa"/>
            <w:vMerge/>
            <w:tcBorders>
              <w:bottom w:val="single" w:sz="4" w:space="0" w:color="auto"/>
            </w:tcBorders>
            <w:shd w:val="clear" w:color="auto" w:fill="auto"/>
          </w:tcPr>
          <w:p w14:paraId="2D70C30F"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59F7E8B8"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16A7C59F"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3D551205"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03A11892"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tcBorders>
              <w:bottom w:val="single" w:sz="4" w:space="0" w:color="auto"/>
            </w:tcBorders>
            <w:shd w:val="clear" w:color="auto" w:fill="auto"/>
          </w:tcPr>
          <w:p w14:paraId="563848D8"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484F5BF6"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2787CFE0" w14:textId="77777777" w:rsidR="004B78A2" w:rsidRPr="004E2B9D" w:rsidRDefault="004B78A2" w:rsidP="00BC1B9E">
            <w:pPr>
              <w:spacing w:before="60"/>
              <w:jc w:val="both"/>
              <w:rPr>
                <w:bCs/>
                <w:i/>
                <w:iCs/>
                <w:sz w:val="22"/>
                <w:szCs w:val="22"/>
              </w:rPr>
            </w:pPr>
            <w:r w:rsidRPr="004E2B9D">
              <w:rPr>
                <w:bCs/>
                <w:i/>
                <w:iCs/>
                <w:sz w:val="22"/>
                <w:szCs w:val="22"/>
              </w:rPr>
              <w:t>155</w:t>
            </w:r>
          </w:p>
        </w:tc>
      </w:tr>
      <w:tr w:rsidR="004B78A2" w:rsidRPr="004E2B9D" w14:paraId="31D0ECCB" w14:textId="77777777" w:rsidTr="00BC1B9E">
        <w:tc>
          <w:tcPr>
            <w:tcW w:w="13575" w:type="dxa"/>
            <w:gridSpan w:val="16"/>
            <w:shd w:val="clear" w:color="auto" w:fill="D9D9D9"/>
          </w:tcPr>
          <w:p w14:paraId="18CAA963" w14:textId="77777777" w:rsidR="004B78A2" w:rsidRPr="004E2B9D" w:rsidRDefault="004B78A2" w:rsidP="00BC1B9E">
            <w:pPr>
              <w:spacing w:before="60"/>
              <w:jc w:val="both"/>
              <w:rPr>
                <w:sz w:val="22"/>
                <w:szCs w:val="22"/>
              </w:rPr>
            </w:pPr>
            <w:r w:rsidRPr="004E2B9D">
              <w:rPr>
                <w:bCs/>
                <w:sz w:val="22"/>
                <w:szCs w:val="22"/>
              </w:rPr>
              <w:t>A Virtuális mérőműszerek és áramköri szimuláció megnevezésű tantárgy oktatása során alkalmazott módszerek és munkaformák</w:t>
            </w:r>
          </w:p>
        </w:tc>
      </w:tr>
      <w:tr w:rsidR="004B78A2" w:rsidRPr="004E2B9D" w14:paraId="47CFBF71" w14:textId="77777777" w:rsidTr="00BC1B9E">
        <w:trPr>
          <w:trHeight w:val="111"/>
        </w:trPr>
        <w:tc>
          <w:tcPr>
            <w:tcW w:w="2943" w:type="dxa"/>
            <w:gridSpan w:val="2"/>
            <w:vMerge w:val="restart"/>
            <w:shd w:val="clear" w:color="auto" w:fill="auto"/>
          </w:tcPr>
          <w:p w14:paraId="3718F992"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542B1700" w14:textId="77777777" w:rsidR="004B78A2" w:rsidRPr="004E2B9D" w:rsidRDefault="004B78A2" w:rsidP="00BC1B9E">
            <w:pPr>
              <w:rPr>
                <w:sz w:val="22"/>
                <w:szCs w:val="22"/>
              </w:rPr>
            </w:pPr>
            <w:r w:rsidRPr="004E2B9D">
              <w:rPr>
                <w:sz w:val="22"/>
                <w:szCs w:val="22"/>
              </w:rPr>
              <w:t>Gyakorlati feladat 1.</w:t>
            </w:r>
          </w:p>
          <w:p w14:paraId="141E4759"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68A3EDD5" w14:textId="77777777" w:rsidR="004B78A2" w:rsidRPr="004E2B9D" w:rsidRDefault="004B78A2" w:rsidP="00BC1B9E">
            <w:pPr>
              <w:rPr>
                <w:sz w:val="22"/>
                <w:szCs w:val="22"/>
              </w:rPr>
            </w:pPr>
            <w:r w:rsidRPr="004E2B9D">
              <w:rPr>
                <w:sz w:val="22"/>
                <w:szCs w:val="22"/>
              </w:rPr>
              <w:t>Virtuális mérőműszerek</w:t>
            </w:r>
          </w:p>
        </w:tc>
        <w:tc>
          <w:tcPr>
            <w:tcW w:w="850" w:type="dxa"/>
            <w:gridSpan w:val="3"/>
            <w:shd w:val="clear" w:color="auto" w:fill="auto"/>
          </w:tcPr>
          <w:p w14:paraId="73E7EFAC" w14:textId="77777777" w:rsidR="004B78A2" w:rsidRPr="004E2B9D" w:rsidRDefault="004B78A2" w:rsidP="00BC1B9E">
            <w:pPr>
              <w:rPr>
                <w:sz w:val="22"/>
                <w:szCs w:val="22"/>
              </w:rPr>
            </w:pPr>
            <w:r w:rsidRPr="004E2B9D">
              <w:rPr>
                <w:sz w:val="22"/>
                <w:szCs w:val="22"/>
              </w:rPr>
              <w:t>12 óra</w:t>
            </w:r>
          </w:p>
        </w:tc>
        <w:tc>
          <w:tcPr>
            <w:tcW w:w="7088" w:type="dxa"/>
            <w:gridSpan w:val="5"/>
            <w:shd w:val="clear" w:color="auto" w:fill="auto"/>
          </w:tcPr>
          <w:p w14:paraId="23E29DE2" w14:textId="77777777" w:rsidR="004B78A2" w:rsidRPr="004E2B9D" w:rsidRDefault="004B78A2" w:rsidP="00BC1B9E">
            <w:pPr>
              <w:rPr>
                <w:i/>
                <w:iCs/>
                <w:sz w:val="22"/>
                <w:szCs w:val="22"/>
              </w:rPr>
            </w:pPr>
            <w:r w:rsidRPr="004E2B9D">
              <w:rPr>
                <w:i/>
                <w:iCs/>
                <w:sz w:val="22"/>
                <w:szCs w:val="22"/>
              </w:rPr>
              <w:t>Egyéni/páros</w:t>
            </w:r>
          </w:p>
        </w:tc>
      </w:tr>
      <w:tr w:rsidR="004B78A2" w:rsidRPr="004E2B9D" w14:paraId="0ECBE938" w14:textId="77777777" w:rsidTr="00BC1B9E">
        <w:trPr>
          <w:trHeight w:val="110"/>
        </w:trPr>
        <w:tc>
          <w:tcPr>
            <w:tcW w:w="2943" w:type="dxa"/>
            <w:gridSpan w:val="2"/>
            <w:vMerge/>
            <w:shd w:val="clear" w:color="auto" w:fill="auto"/>
          </w:tcPr>
          <w:p w14:paraId="07F031D0" w14:textId="77777777" w:rsidR="004B78A2" w:rsidRPr="004E2B9D" w:rsidRDefault="004B78A2" w:rsidP="00BC1B9E">
            <w:pPr>
              <w:spacing w:before="60"/>
              <w:rPr>
                <w:bCs/>
                <w:sz w:val="22"/>
                <w:szCs w:val="22"/>
              </w:rPr>
            </w:pPr>
          </w:p>
        </w:tc>
        <w:tc>
          <w:tcPr>
            <w:tcW w:w="1276" w:type="dxa"/>
            <w:gridSpan w:val="3"/>
            <w:shd w:val="clear" w:color="auto" w:fill="auto"/>
          </w:tcPr>
          <w:p w14:paraId="24B3B149" w14:textId="77777777" w:rsidR="004B78A2" w:rsidRPr="004E2B9D" w:rsidRDefault="004B78A2" w:rsidP="00BC1B9E">
            <w:pPr>
              <w:rPr>
                <w:sz w:val="22"/>
                <w:szCs w:val="22"/>
              </w:rPr>
            </w:pPr>
            <w:r w:rsidRPr="004E2B9D">
              <w:rPr>
                <w:sz w:val="22"/>
                <w:szCs w:val="22"/>
              </w:rPr>
              <w:t>Gyakorlati feladat 2.</w:t>
            </w:r>
          </w:p>
          <w:p w14:paraId="1CA50441"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01A0F713" w14:textId="77777777" w:rsidR="004B78A2" w:rsidRPr="004E2B9D" w:rsidRDefault="004B78A2" w:rsidP="00BC1B9E">
            <w:pPr>
              <w:rPr>
                <w:sz w:val="22"/>
                <w:szCs w:val="22"/>
              </w:rPr>
            </w:pPr>
            <w:r w:rsidRPr="004E2B9D">
              <w:rPr>
                <w:sz w:val="22"/>
                <w:szCs w:val="22"/>
              </w:rPr>
              <w:t>Áramköri szimuláció</w:t>
            </w:r>
          </w:p>
        </w:tc>
        <w:tc>
          <w:tcPr>
            <w:tcW w:w="850" w:type="dxa"/>
            <w:gridSpan w:val="3"/>
            <w:shd w:val="clear" w:color="auto" w:fill="auto"/>
          </w:tcPr>
          <w:p w14:paraId="173355FE" w14:textId="77777777" w:rsidR="004B78A2" w:rsidRPr="004E2B9D" w:rsidRDefault="004B78A2" w:rsidP="00BC1B9E">
            <w:pPr>
              <w:rPr>
                <w:sz w:val="22"/>
                <w:szCs w:val="22"/>
              </w:rPr>
            </w:pPr>
            <w:r w:rsidRPr="004E2B9D">
              <w:rPr>
                <w:sz w:val="22"/>
                <w:szCs w:val="22"/>
              </w:rPr>
              <w:t>31 óra</w:t>
            </w:r>
          </w:p>
        </w:tc>
        <w:tc>
          <w:tcPr>
            <w:tcW w:w="7088" w:type="dxa"/>
            <w:gridSpan w:val="5"/>
            <w:shd w:val="clear" w:color="auto" w:fill="auto"/>
          </w:tcPr>
          <w:p w14:paraId="2776ACB2" w14:textId="77777777" w:rsidR="004B78A2" w:rsidRPr="004E2B9D" w:rsidRDefault="004B78A2" w:rsidP="00BC1B9E">
            <w:pPr>
              <w:rPr>
                <w:i/>
                <w:iCs/>
                <w:sz w:val="22"/>
                <w:szCs w:val="22"/>
              </w:rPr>
            </w:pPr>
            <w:r w:rsidRPr="004E2B9D">
              <w:rPr>
                <w:i/>
                <w:iCs/>
                <w:sz w:val="22"/>
                <w:szCs w:val="22"/>
              </w:rPr>
              <w:t>Egyéni/páros</w:t>
            </w:r>
          </w:p>
        </w:tc>
      </w:tr>
      <w:tr w:rsidR="004B78A2" w:rsidRPr="004E2B9D" w14:paraId="36774BC2" w14:textId="77777777" w:rsidTr="00BC1B9E">
        <w:trPr>
          <w:trHeight w:val="110"/>
        </w:trPr>
        <w:tc>
          <w:tcPr>
            <w:tcW w:w="2943" w:type="dxa"/>
            <w:gridSpan w:val="2"/>
            <w:vMerge/>
            <w:shd w:val="clear" w:color="auto" w:fill="auto"/>
          </w:tcPr>
          <w:p w14:paraId="3FBEBC2F" w14:textId="77777777" w:rsidR="004B78A2" w:rsidRPr="004E2B9D" w:rsidRDefault="004B78A2" w:rsidP="00BC1B9E">
            <w:pPr>
              <w:spacing w:before="60"/>
              <w:rPr>
                <w:bCs/>
                <w:sz w:val="22"/>
                <w:szCs w:val="22"/>
              </w:rPr>
            </w:pPr>
          </w:p>
        </w:tc>
        <w:tc>
          <w:tcPr>
            <w:tcW w:w="1276" w:type="dxa"/>
            <w:gridSpan w:val="3"/>
            <w:shd w:val="clear" w:color="auto" w:fill="auto"/>
          </w:tcPr>
          <w:p w14:paraId="13462710" w14:textId="77777777" w:rsidR="004B78A2" w:rsidRPr="004E2B9D" w:rsidRDefault="004B78A2" w:rsidP="00BC1B9E">
            <w:pPr>
              <w:rPr>
                <w:sz w:val="22"/>
                <w:szCs w:val="22"/>
              </w:rPr>
            </w:pPr>
            <w:r w:rsidRPr="004E2B9D">
              <w:rPr>
                <w:sz w:val="22"/>
                <w:szCs w:val="22"/>
              </w:rPr>
              <w:t>Gyakorlati feladat 3.</w:t>
            </w:r>
          </w:p>
          <w:p w14:paraId="055553A7"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3576E20B" w14:textId="77777777" w:rsidR="004B78A2" w:rsidRPr="004E2B9D" w:rsidRDefault="004B78A2" w:rsidP="00BC1B9E">
            <w:pPr>
              <w:rPr>
                <w:sz w:val="22"/>
                <w:szCs w:val="22"/>
              </w:rPr>
            </w:pPr>
            <w:r w:rsidRPr="004E2B9D">
              <w:rPr>
                <w:sz w:val="22"/>
                <w:szCs w:val="22"/>
              </w:rPr>
              <w:t>NYÁK-tervezés</w:t>
            </w:r>
          </w:p>
        </w:tc>
        <w:tc>
          <w:tcPr>
            <w:tcW w:w="850" w:type="dxa"/>
            <w:gridSpan w:val="3"/>
            <w:shd w:val="clear" w:color="auto" w:fill="auto"/>
          </w:tcPr>
          <w:p w14:paraId="2CCA9890" w14:textId="77777777" w:rsidR="004B78A2" w:rsidRPr="004E2B9D" w:rsidRDefault="004B78A2" w:rsidP="00BC1B9E">
            <w:pPr>
              <w:rPr>
                <w:sz w:val="22"/>
                <w:szCs w:val="22"/>
              </w:rPr>
            </w:pPr>
            <w:r w:rsidRPr="004E2B9D">
              <w:rPr>
                <w:sz w:val="22"/>
                <w:szCs w:val="22"/>
              </w:rPr>
              <w:t>31 óra</w:t>
            </w:r>
          </w:p>
        </w:tc>
        <w:tc>
          <w:tcPr>
            <w:tcW w:w="7088" w:type="dxa"/>
            <w:gridSpan w:val="5"/>
            <w:shd w:val="clear" w:color="auto" w:fill="auto"/>
          </w:tcPr>
          <w:p w14:paraId="734B9A9C" w14:textId="77777777" w:rsidR="004B78A2" w:rsidRPr="004E2B9D" w:rsidRDefault="004B78A2" w:rsidP="00BC1B9E">
            <w:pPr>
              <w:rPr>
                <w:i/>
                <w:iCs/>
                <w:sz w:val="22"/>
                <w:szCs w:val="22"/>
              </w:rPr>
            </w:pPr>
            <w:r w:rsidRPr="004E2B9D">
              <w:rPr>
                <w:i/>
                <w:iCs/>
                <w:sz w:val="22"/>
                <w:szCs w:val="22"/>
              </w:rPr>
              <w:t>Egyéni/páros</w:t>
            </w:r>
          </w:p>
        </w:tc>
      </w:tr>
      <w:tr w:rsidR="004B78A2" w:rsidRPr="004E2B9D" w14:paraId="41003A24" w14:textId="77777777" w:rsidTr="00BC1B9E">
        <w:trPr>
          <w:trHeight w:val="41"/>
        </w:trPr>
        <w:tc>
          <w:tcPr>
            <w:tcW w:w="2943" w:type="dxa"/>
            <w:gridSpan w:val="2"/>
            <w:shd w:val="clear" w:color="auto" w:fill="auto"/>
          </w:tcPr>
          <w:p w14:paraId="19A21956"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7AB2B322" w14:textId="77777777" w:rsidR="004B78A2" w:rsidRPr="004E2B9D" w:rsidRDefault="004B78A2" w:rsidP="00BC1B9E">
            <w:pPr>
              <w:rPr>
                <w:sz w:val="22"/>
                <w:szCs w:val="22"/>
              </w:rPr>
            </w:pPr>
            <w:r w:rsidRPr="004E2B9D">
              <w:rPr>
                <w:sz w:val="22"/>
                <w:szCs w:val="22"/>
              </w:rPr>
              <w:t>Tantárgy témakörének megnevezése 1.: Virtuális mérőműszerek</w:t>
            </w:r>
          </w:p>
          <w:p w14:paraId="348F16B7"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70672B97" w14:textId="77777777" w:rsidR="004B78A2" w:rsidRPr="004E2B9D" w:rsidRDefault="004B78A2" w:rsidP="00BC1B9E">
            <w:pPr>
              <w:rPr>
                <w:i/>
                <w:iCs/>
                <w:sz w:val="22"/>
                <w:szCs w:val="22"/>
              </w:rPr>
            </w:pPr>
            <w:r w:rsidRPr="004E2B9D">
              <w:rPr>
                <w:i/>
                <w:iCs/>
                <w:sz w:val="22"/>
                <w:szCs w:val="22"/>
              </w:rPr>
              <w:t>19 óra</w:t>
            </w:r>
          </w:p>
        </w:tc>
      </w:tr>
      <w:tr w:rsidR="004B78A2" w:rsidRPr="004E2B9D" w14:paraId="1CC83E4B" w14:textId="77777777" w:rsidTr="00BC1B9E">
        <w:tc>
          <w:tcPr>
            <w:tcW w:w="13575" w:type="dxa"/>
            <w:gridSpan w:val="16"/>
            <w:tcBorders>
              <w:bottom w:val="single" w:sz="4" w:space="0" w:color="auto"/>
            </w:tcBorders>
            <w:shd w:val="clear" w:color="auto" w:fill="D9D9D9"/>
          </w:tcPr>
          <w:p w14:paraId="40C33B57"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3B45A148" w14:textId="77777777" w:rsidTr="00BC1B9E">
        <w:tc>
          <w:tcPr>
            <w:tcW w:w="4605" w:type="dxa"/>
            <w:gridSpan w:val="6"/>
            <w:shd w:val="clear" w:color="auto" w:fill="auto"/>
          </w:tcPr>
          <w:p w14:paraId="490A73E0"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310C2DCB"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16CBCBE8" w14:textId="77777777" w:rsidTr="00BC1B9E">
        <w:tc>
          <w:tcPr>
            <w:tcW w:w="4605" w:type="dxa"/>
            <w:gridSpan w:val="6"/>
            <w:shd w:val="clear" w:color="auto" w:fill="auto"/>
          </w:tcPr>
          <w:p w14:paraId="79492D81"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0763B2B7"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186BA250" w14:textId="77777777" w:rsidTr="00BC1B9E">
        <w:trPr>
          <w:trHeight w:val="296"/>
        </w:trPr>
        <w:tc>
          <w:tcPr>
            <w:tcW w:w="4605" w:type="dxa"/>
            <w:gridSpan w:val="6"/>
            <w:vMerge w:val="restart"/>
            <w:shd w:val="clear" w:color="auto" w:fill="auto"/>
          </w:tcPr>
          <w:p w14:paraId="235A4A51"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59E1C065"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449EBAA8"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113AB620" w14:textId="77777777" w:rsidTr="00BC1B9E">
        <w:trPr>
          <w:trHeight w:val="295"/>
        </w:trPr>
        <w:tc>
          <w:tcPr>
            <w:tcW w:w="4605" w:type="dxa"/>
            <w:gridSpan w:val="6"/>
            <w:vMerge/>
            <w:shd w:val="clear" w:color="auto" w:fill="auto"/>
          </w:tcPr>
          <w:p w14:paraId="743EA463" w14:textId="77777777" w:rsidR="004B78A2" w:rsidRPr="004E2B9D" w:rsidRDefault="004B78A2" w:rsidP="00BC1B9E">
            <w:pPr>
              <w:spacing w:before="60"/>
              <w:rPr>
                <w:bCs/>
                <w:sz w:val="22"/>
                <w:szCs w:val="22"/>
              </w:rPr>
            </w:pPr>
          </w:p>
        </w:tc>
        <w:tc>
          <w:tcPr>
            <w:tcW w:w="1315" w:type="dxa"/>
            <w:gridSpan w:val="3"/>
            <w:shd w:val="clear" w:color="auto" w:fill="auto"/>
          </w:tcPr>
          <w:p w14:paraId="22355530"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7311E994"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0A55502A" w14:textId="77777777" w:rsidTr="00BC1B9E">
        <w:tc>
          <w:tcPr>
            <w:tcW w:w="4605" w:type="dxa"/>
            <w:gridSpan w:val="6"/>
            <w:shd w:val="clear" w:color="auto" w:fill="auto"/>
          </w:tcPr>
          <w:p w14:paraId="146997B5"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31EDC96E" w14:textId="77777777" w:rsidR="004B78A2" w:rsidRPr="004E2B9D" w:rsidRDefault="004B78A2" w:rsidP="00BC1B9E">
            <w:pPr>
              <w:rPr>
                <w:sz w:val="22"/>
                <w:szCs w:val="22"/>
              </w:rPr>
            </w:pPr>
            <w:r w:rsidRPr="004E2B9D">
              <w:rPr>
                <w:sz w:val="22"/>
                <w:szCs w:val="22"/>
              </w:rPr>
              <w:t>tantárgyanként osztályzattal</w:t>
            </w:r>
          </w:p>
        </w:tc>
      </w:tr>
      <w:tr w:rsidR="004B78A2" w:rsidRPr="004E2B9D" w14:paraId="0BC6745C" w14:textId="77777777" w:rsidTr="00BC1B9E">
        <w:tc>
          <w:tcPr>
            <w:tcW w:w="13575" w:type="dxa"/>
            <w:gridSpan w:val="16"/>
            <w:shd w:val="clear" w:color="auto" w:fill="auto"/>
          </w:tcPr>
          <w:p w14:paraId="05F10E83" w14:textId="77777777" w:rsidR="004B78A2" w:rsidRPr="004E2B9D" w:rsidRDefault="004B78A2" w:rsidP="00BC1B9E">
            <w:pPr>
              <w:spacing w:before="60"/>
              <w:rPr>
                <w:bCs/>
                <w:sz w:val="22"/>
                <w:szCs w:val="22"/>
              </w:rPr>
            </w:pPr>
            <w:r w:rsidRPr="004E2B9D">
              <w:rPr>
                <w:bCs/>
                <w:sz w:val="22"/>
                <w:szCs w:val="22"/>
              </w:rPr>
              <w:t xml:space="preserve">A </w:t>
            </w:r>
            <w:r w:rsidRPr="004E2B9D">
              <w:rPr>
                <w:bCs/>
                <w:iCs/>
                <w:sz w:val="22"/>
                <w:szCs w:val="22"/>
              </w:rPr>
              <w:t>Virtuális mérőműszerek és áramköri szimuláció</w:t>
            </w:r>
            <w:r w:rsidRPr="004E2B9D">
              <w:rPr>
                <w:bCs/>
                <w:sz w:val="22"/>
                <w:szCs w:val="22"/>
              </w:rPr>
              <w:t xml:space="preserve"> megnevezésű tantárgy oktatásához szükséges személyi feltételek</w:t>
            </w:r>
          </w:p>
        </w:tc>
      </w:tr>
      <w:tr w:rsidR="004B78A2" w:rsidRPr="004E2B9D" w14:paraId="38AC7413" w14:textId="77777777" w:rsidTr="00BC1B9E">
        <w:tc>
          <w:tcPr>
            <w:tcW w:w="4605" w:type="dxa"/>
            <w:gridSpan w:val="6"/>
            <w:shd w:val="clear" w:color="auto" w:fill="auto"/>
          </w:tcPr>
          <w:p w14:paraId="576AACCF"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327474AA" w14:textId="77777777" w:rsidR="004B78A2" w:rsidRPr="004E2B9D" w:rsidRDefault="004B78A2" w:rsidP="00BC1B9E">
            <w:pPr>
              <w:spacing w:before="60"/>
              <w:rPr>
                <w:sz w:val="22"/>
                <w:szCs w:val="22"/>
              </w:rPr>
            </w:pPr>
            <w:r w:rsidRPr="004E2B9D">
              <w:rPr>
                <w:sz w:val="22"/>
                <w:szCs w:val="22"/>
              </w:rPr>
              <w:t>2 fő</w:t>
            </w:r>
          </w:p>
        </w:tc>
      </w:tr>
      <w:tr w:rsidR="004B78A2" w:rsidRPr="004E2B9D" w14:paraId="5313600F" w14:textId="77777777" w:rsidTr="00BC1B9E">
        <w:tc>
          <w:tcPr>
            <w:tcW w:w="4605" w:type="dxa"/>
            <w:gridSpan w:val="6"/>
            <w:shd w:val="clear" w:color="auto" w:fill="auto"/>
          </w:tcPr>
          <w:p w14:paraId="4AEDE055"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22C3F825" w14:textId="77777777" w:rsidR="004B78A2" w:rsidRPr="004E2B9D" w:rsidRDefault="004B78A2" w:rsidP="00BC1B9E">
            <w:pPr>
              <w:spacing w:before="60"/>
              <w:rPr>
                <w:sz w:val="22"/>
                <w:szCs w:val="22"/>
              </w:rPr>
            </w:pPr>
            <w:r w:rsidRPr="004E2B9D">
              <w:rPr>
                <w:sz w:val="22"/>
                <w:szCs w:val="22"/>
              </w:rPr>
              <w:t>2 fő</w:t>
            </w:r>
          </w:p>
        </w:tc>
      </w:tr>
      <w:tr w:rsidR="004B78A2" w:rsidRPr="004E2B9D" w14:paraId="5512C10C" w14:textId="77777777" w:rsidTr="00BC1B9E">
        <w:tc>
          <w:tcPr>
            <w:tcW w:w="13575" w:type="dxa"/>
            <w:gridSpan w:val="16"/>
            <w:shd w:val="clear" w:color="auto" w:fill="auto"/>
          </w:tcPr>
          <w:p w14:paraId="2958F744" w14:textId="77777777" w:rsidR="004B78A2" w:rsidRPr="004E2B9D" w:rsidRDefault="004B78A2" w:rsidP="00BC1B9E">
            <w:pPr>
              <w:spacing w:before="60"/>
              <w:rPr>
                <w:sz w:val="22"/>
                <w:szCs w:val="22"/>
              </w:rPr>
            </w:pPr>
            <w:r w:rsidRPr="004E2B9D">
              <w:rPr>
                <w:bCs/>
                <w:sz w:val="22"/>
                <w:szCs w:val="22"/>
              </w:rPr>
              <w:t xml:space="preserve">A </w:t>
            </w:r>
            <w:r w:rsidRPr="004E2B9D">
              <w:rPr>
                <w:bCs/>
                <w:iCs/>
                <w:sz w:val="22"/>
                <w:szCs w:val="22"/>
              </w:rPr>
              <w:t>Virtuális mérőműszerek és áramköri szimuláció</w:t>
            </w:r>
            <w:r w:rsidRPr="004E2B9D">
              <w:rPr>
                <w:bCs/>
                <w:sz w:val="22"/>
                <w:szCs w:val="22"/>
              </w:rPr>
              <w:t xml:space="preserve"> megnevezésű tantárgy oktatásához szükséges tárgyi feltételek</w:t>
            </w:r>
          </w:p>
        </w:tc>
      </w:tr>
      <w:tr w:rsidR="004B78A2" w:rsidRPr="004E2B9D" w14:paraId="1350080B" w14:textId="77777777" w:rsidTr="00BC1B9E">
        <w:tc>
          <w:tcPr>
            <w:tcW w:w="3227" w:type="dxa"/>
            <w:gridSpan w:val="3"/>
            <w:shd w:val="clear" w:color="auto" w:fill="BFBFBF"/>
          </w:tcPr>
          <w:p w14:paraId="4B84BEED" w14:textId="77777777" w:rsidR="004B78A2" w:rsidRPr="004E2B9D" w:rsidRDefault="004B78A2" w:rsidP="00BC1B9E">
            <w:pPr>
              <w:spacing w:before="60"/>
              <w:rPr>
                <w:sz w:val="22"/>
                <w:szCs w:val="22"/>
              </w:rPr>
            </w:pPr>
          </w:p>
        </w:tc>
        <w:tc>
          <w:tcPr>
            <w:tcW w:w="3047" w:type="dxa"/>
            <w:gridSpan w:val="7"/>
            <w:shd w:val="clear" w:color="auto" w:fill="auto"/>
          </w:tcPr>
          <w:p w14:paraId="3E9D7492"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398DE326"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12137B5D" w14:textId="77777777" w:rsidTr="00BC1B9E">
        <w:tc>
          <w:tcPr>
            <w:tcW w:w="3227" w:type="dxa"/>
            <w:gridSpan w:val="3"/>
            <w:shd w:val="clear" w:color="auto" w:fill="auto"/>
          </w:tcPr>
          <w:p w14:paraId="00513C4E" w14:textId="77777777" w:rsidR="004B78A2" w:rsidRPr="004E2B9D" w:rsidRDefault="004B78A2" w:rsidP="00BC1B9E">
            <w:pPr>
              <w:spacing w:before="60"/>
              <w:rPr>
                <w:sz w:val="22"/>
                <w:szCs w:val="22"/>
              </w:rPr>
            </w:pPr>
            <w:r w:rsidRPr="004E2B9D">
              <w:rPr>
                <w:bCs/>
                <w:sz w:val="22"/>
                <w:szCs w:val="22"/>
              </w:rPr>
              <w:lastRenderedPageBreak/>
              <w:t>Helyiségek:</w:t>
            </w:r>
          </w:p>
        </w:tc>
        <w:tc>
          <w:tcPr>
            <w:tcW w:w="3047" w:type="dxa"/>
            <w:gridSpan w:val="7"/>
            <w:shd w:val="clear" w:color="auto" w:fill="auto"/>
          </w:tcPr>
          <w:p w14:paraId="4783398D"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1043BF6D" w14:textId="77777777" w:rsidR="004B78A2" w:rsidRPr="004E2B9D" w:rsidRDefault="004B78A2" w:rsidP="00BC1B9E">
            <w:pPr>
              <w:spacing w:before="60"/>
              <w:rPr>
                <w:sz w:val="22"/>
                <w:szCs w:val="22"/>
              </w:rPr>
            </w:pPr>
            <w:r w:rsidRPr="004E2B9D">
              <w:rPr>
                <w:sz w:val="22"/>
                <w:szCs w:val="22"/>
              </w:rPr>
              <w:t>tanterem</w:t>
            </w:r>
          </w:p>
        </w:tc>
      </w:tr>
      <w:tr w:rsidR="004B78A2" w:rsidRPr="004E2B9D" w14:paraId="4EB6CE7C" w14:textId="77777777" w:rsidTr="00BC1B9E">
        <w:tc>
          <w:tcPr>
            <w:tcW w:w="3227" w:type="dxa"/>
            <w:gridSpan w:val="3"/>
            <w:shd w:val="clear" w:color="auto" w:fill="auto"/>
          </w:tcPr>
          <w:p w14:paraId="10704C32"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3F27D07D" w14:textId="77777777" w:rsidR="004B78A2" w:rsidRPr="004E2B9D" w:rsidRDefault="004B78A2" w:rsidP="00BC1B9E">
            <w:pPr>
              <w:spacing w:before="60"/>
              <w:rPr>
                <w:sz w:val="22"/>
                <w:szCs w:val="22"/>
              </w:rPr>
            </w:pPr>
          </w:p>
        </w:tc>
        <w:tc>
          <w:tcPr>
            <w:tcW w:w="7301" w:type="dxa"/>
            <w:gridSpan w:val="6"/>
            <w:shd w:val="clear" w:color="auto" w:fill="auto"/>
          </w:tcPr>
          <w:p w14:paraId="75761955"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7C603354" w14:textId="77777777" w:rsidTr="00BC1B9E">
        <w:tc>
          <w:tcPr>
            <w:tcW w:w="3227" w:type="dxa"/>
            <w:gridSpan w:val="3"/>
            <w:shd w:val="clear" w:color="auto" w:fill="auto"/>
          </w:tcPr>
          <w:p w14:paraId="561C4795"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15F3057C" w14:textId="77777777" w:rsidR="004B78A2" w:rsidRPr="004E2B9D" w:rsidRDefault="004B78A2" w:rsidP="00BC1B9E">
            <w:pPr>
              <w:spacing w:before="60"/>
              <w:rPr>
                <w:sz w:val="22"/>
                <w:szCs w:val="22"/>
              </w:rPr>
            </w:pPr>
          </w:p>
        </w:tc>
        <w:tc>
          <w:tcPr>
            <w:tcW w:w="7301" w:type="dxa"/>
            <w:gridSpan w:val="6"/>
            <w:shd w:val="clear" w:color="auto" w:fill="auto"/>
          </w:tcPr>
          <w:p w14:paraId="27261E2C" w14:textId="77777777" w:rsidR="004B78A2" w:rsidRPr="004E2B9D" w:rsidRDefault="004B78A2" w:rsidP="00BC1B9E">
            <w:pPr>
              <w:spacing w:before="60"/>
              <w:rPr>
                <w:sz w:val="22"/>
                <w:szCs w:val="22"/>
              </w:rPr>
            </w:pPr>
          </w:p>
        </w:tc>
      </w:tr>
      <w:tr w:rsidR="004B78A2" w:rsidRPr="004E2B9D" w14:paraId="6C7E9C4C" w14:textId="77777777" w:rsidTr="00BC1B9E">
        <w:tc>
          <w:tcPr>
            <w:tcW w:w="3227" w:type="dxa"/>
            <w:gridSpan w:val="3"/>
            <w:shd w:val="clear" w:color="auto" w:fill="auto"/>
          </w:tcPr>
          <w:p w14:paraId="119E2A4F" w14:textId="77777777" w:rsidR="004B78A2" w:rsidRPr="004E2B9D" w:rsidRDefault="004B78A2" w:rsidP="00BC1B9E">
            <w:pPr>
              <w:spacing w:before="60"/>
              <w:rPr>
                <w:sz w:val="22"/>
                <w:szCs w:val="22"/>
              </w:rPr>
            </w:pPr>
            <w:r w:rsidRPr="004E2B9D">
              <w:rPr>
                <w:bCs/>
                <w:sz w:val="22"/>
                <w:szCs w:val="22"/>
              </w:rPr>
              <w:t>Egyéb speciális feltételek:</w:t>
            </w:r>
          </w:p>
        </w:tc>
        <w:tc>
          <w:tcPr>
            <w:tcW w:w="3047" w:type="dxa"/>
            <w:gridSpan w:val="7"/>
            <w:shd w:val="clear" w:color="auto" w:fill="auto"/>
          </w:tcPr>
          <w:p w14:paraId="7BC9D7DC" w14:textId="77777777" w:rsidR="004B78A2" w:rsidRPr="004E2B9D" w:rsidRDefault="004B78A2" w:rsidP="00BC1B9E">
            <w:pPr>
              <w:spacing w:before="60"/>
              <w:rPr>
                <w:sz w:val="22"/>
                <w:szCs w:val="22"/>
              </w:rPr>
            </w:pPr>
          </w:p>
        </w:tc>
        <w:tc>
          <w:tcPr>
            <w:tcW w:w="7301" w:type="dxa"/>
            <w:gridSpan w:val="6"/>
            <w:shd w:val="clear" w:color="auto" w:fill="auto"/>
          </w:tcPr>
          <w:p w14:paraId="096B17D9" w14:textId="77777777" w:rsidR="004B78A2" w:rsidRPr="004E2B9D" w:rsidRDefault="004B78A2" w:rsidP="00BC1B9E">
            <w:pPr>
              <w:spacing w:before="60"/>
              <w:rPr>
                <w:sz w:val="22"/>
                <w:szCs w:val="22"/>
              </w:rPr>
            </w:pPr>
          </w:p>
        </w:tc>
      </w:tr>
    </w:tbl>
    <w:p w14:paraId="503EFFDA" w14:textId="77777777" w:rsidR="004B78A2" w:rsidRPr="004E2B9D" w:rsidRDefault="004B78A2" w:rsidP="004B78A2">
      <w:pPr>
        <w:pStyle w:val="szovegfolytatas0"/>
        <w:shd w:val="clear" w:color="auto" w:fill="D9D9D9"/>
        <w:spacing w:before="60" w:beforeAutospacing="0" w:after="0" w:afterAutospacing="0"/>
        <w:jc w:val="both"/>
        <w:rPr>
          <w:bCs/>
          <w:sz w:val="22"/>
          <w:szCs w:val="22"/>
        </w:rPr>
      </w:pPr>
    </w:p>
    <w:p w14:paraId="1BEA2BEF" w14:textId="77777777" w:rsidR="004B78A2" w:rsidRPr="004E2B9D" w:rsidRDefault="004B78A2" w:rsidP="004B78A2">
      <w:pPr>
        <w:spacing w:before="60"/>
        <w:jc w:val="both"/>
        <w:rPr>
          <w:bCs/>
          <w:sz w:val="22"/>
          <w:szCs w:val="22"/>
        </w:rPr>
      </w:pPr>
      <w:r w:rsidRPr="004E2B9D">
        <w:rPr>
          <w:bCs/>
          <w:sz w:val="22"/>
          <w:szCs w:val="22"/>
        </w:rPr>
        <w:t xml:space="preserve">1. A tanulási területhez tartozó tanulási eredmények (szakmai kimeneti követelmények) felsorolása </w:t>
      </w:r>
      <w:r w:rsidRPr="004E2B9D">
        <w:rPr>
          <w:sz w:val="22"/>
          <w:szCs w:val="22"/>
        </w:rPr>
        <w:t>(Forrás: KKK és PTT)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759"/>
        <w:gridCol w:w="1785"/>
        <w:gridCol w:w="1825"/>
        <w:gridCol w:w="1135"/>
        <w:gridCol w:w="1838"/>
      </w:tblGrid>
      <w:tr w:rsidR="004B78A2" w:rsidRPr="004E2B9D" w14:paraId="0C94A938" w14:textId="77777777" w:rsidTr="00BC1B9E">
        <w:tc>
          <w:tcPr>
            <w:tcW w:w="783" w:type="dxa"/>
            <w:shd w:val="clear" w:color="auto" w:fill="auto"/>
          </w:tcPr>
          <w:p w14:paraId="01A42C38" w14:textId="77777777" w:rsidR="004B78A2" w:rsidRPr="004E2B9D" w:rsidRDefault="004B78A2" w:rsidP="00BC1B9E">
            <w:pPr>
              <w:spacing w:before="60"/>
              <w:rPr>
                <w:bCs/>
                <w:sz w:val="22"/>
                <w:szCs w:val="22"/>
              </w:rPr>
            </w:pPr>
            <w:r w:rsidRPr="004E2B9D">
              <w:rPr>
                <w:bCs/>
                <w:sz w:val="22"/>
                <w:szCs w:val="22"/>
              </w:rPr>
              <w:t>TEA-s.sz.</w:t>
            </w:r>
          </w:p>
        </w:tc>
        <w:tc>
          <w:tcPr>
            <w:tcW w:w="1904" w:type="dxa"/>
            <w:shd w:val="clear" w:color="auto" w:fill="auto"/>
          </w:tcPr>
          <w:p w14:paraId="12412342" w14:textId="77777777" w:rsidR="004B78A2" w:rsidRPr="004E2B9D" w:rsidRDefault="004B78A2" w:rsidP="00BC1B9E">
            <w:pPr>
              <w:spacing w:before="60"/>
              <w:rPr>
                <w:bCs/>
                <w:sz w:val="22"/>
                <w:szCs w:val="22"/>
              </w:rPr>
            </w:pPr>
            <w:r w:rsidRPr="004E2B9D">
              <w:rPr>
                <w:bCs/>
                <w:sz w:val="22"/>
                <w:szCs w:val="22"/>
              </w:rPr>
              <w:t>Készségek, képességek</w:t>
            </w:r>
          </w:p>
        </w:tc>
        <w:tc>
          <w:tcPr>
            <w:tcW w:w="2002" w:type="dxa"/>
            <w:shd w:val="clear" w:color="auto" w:fill="auto"/>
          </w:tcPr>
          <w:p w14:paraId="67F25652" w14:textId="77777777" w:rsidR="004B78A2" w:rsidRPr="004E2B9D" w:rsidRDefault="004B78A2" w:rsidP="00BC1B9E">
            <w:pPr>
              <w:spacing w:before="60"/>
              <w:rPr>
                <w:bCs/>
                <w:sz w:val="22"/>
                <w:szCs w:val="22"/>
              </w:rPr>
            </w:pPr>
            <w:r w:rsidRPr="004E2B9D">
              <w:rPr>
                <w:bCs/>
                <w:sz w:val="22"/>
                <w:szCs w:val="22"/>
              </w:rPr>
              <w:t>Ismeretek</w:t>
            </w:r>
          </w:p>
        </w:tc>
        <w:tc>
          <w:tcPr>
            <w:tcW w:w="2956" w:type="dxa"/>
            <w:shd w:val="clear" w:color="auto" w:fill="auto"/>
          </w:tcPr>
          <w:p w14:paraId="56E667BC" w14:textId="77777777" w:rsidR="004B78A2" w:rsidRPr="004E2B9D" w:rsidRDefault="004B78A2" w:rsidP="00BC1B9E">
            <w:pPr>
              <w:spacing w:before="60"/>
              <w:rPr>
                <w:bCs/>
                <w:sz w:val="22"/>
                <w:szCs w:val="22"/>
              </w:rPr>
            </w:pPr>
            <w:r w:rsidRPr="004E2B9D">
              <w:rPr>
                <w:bCs/>
                <w:sz w:val="22"/>
                <w:szCs w:val="22"/>
              </w:rPr>
              <w:t>Elvárt viselkedésmódok, attitűdök</w:t>
            </w:r>
          </w:p>
        </w:tc>
        <w:tc>
          <w:tcPr>
            <w:tcW w:w="2245" w:type="dxa"/>
            <w:shd w:val="clear" w:color="auto" w:fill="auto"/>
          </w:tcPr>
          <w:p w14:paraId="602674A8" w14:textId="77777777" w:rsidR="004B78A2" w:rsidRPr="004E2B9D" w:rsidRDefault="004B78A2" w:rsidP="00BC1B9E">
            <w:pPr>
              <w:spacing w:before="60"/>
              <w:rPr>
                <w:bCs/>
                <w:sz w:val="22"/>
                <w:szCs w:val="22"/>
              </w:rPr>
            </w:pPr>
            <w:r w:rsidRPr="004E2B9D">
              <w:rPr>
                <w:bCs/>
                <w:sz w:val="22"/>
                <w:szCs w:val="22"/>
              </w:rPr>
              <w:t>Önállóság és felelősség mértéke</w:t>
            </w:r>
          </w:p>
        </w:tc>
        <w:tc>
          <w:tcPr>
            <w:tcW w:w="4330" w:type="dxa"/>
            <w:shd w:val="clear" w:color="auto" w:fill="auto"/>
          </w:tcPr>
          <w:p w14:paraId="3E56374F" w14:textId="77777777" w:rsidR="004B78A2" w:rsidRPr="004E2B9D" w:rsidRDefault="004B78A2" w:rsidP="00BC1B9E">
            <w:pPr>
              <w:spacing w:before="60"/>
              <w:rPr>
                <w:bCs/>
                <w:sz w:val="22"/>
                <w:szCs w:val="22"/>
              </w:rPr>
            </w:pPr>
            <w:r w:rsidRPr="004E2B9D">
              <w:rPr>
                <w:bCs/>
                <w:sz w:val="22"/>
                <w:szCs w:val="22"/>
              </w:rPr>
              <w:t>Általános és szakmához kötődő digitális kompetenciák</w:t>
            </w:r>
          </w:p>
        </w:tc>
      </w:tr>
      <w:tr w:rsidR="004B78A2" w:rsidRPr="004E2B9D" w14:paraId="0B2BE51D" w14:textId="77777777" w:rsidTr="00BC1B9E">
        <w:tc>
          <w:tcPr>
            <w:tcW w:w="783" w:type="dxa"/>
            <w:shd w:val="clear" w:color="auto" w:fill="auto"/>
          </w:tcPr>
          <w:p w14:paraId="3E2C82D0" w14:textId="77777777" w:rsidR="004B78A2" w:rsidRPr="004E2B9D" w:rsidRDefault="004B78A2" w:rsidP="00BC1B9E">
            <w:pPr>
              <w:spacing w:before="60"/>
              <w:jc w:val="both"/>
              <w:rPr>
                <w:sz w:val="22"/>
                <w:szCs w:val="22"/>
              </w:rPr>
            </w:pPr>
            <w:r w:rsidRPr="004E2B9D">
              <w:rPr>
                <w:sz w:val="22"/>
                <w:szCs w:val="22"/>
              </w:rPr>
              <w:t>1.</w:t>
            </w:r>
          </w:p>
        </w:tc>
        <w:tc>
          <w:tcPr>
            <w:tcW w:w="1904" w:type="dxa"/>
            <w:shd w:val="clear" w:color="auto" w:fill="auto"/>
          </w:tcPr>
          <w:p w14:paraId="4CA34B9D" w14:textId="77777777" w:rsidR="004B78A2" w:rsidRPr="004E2B9D" w:rsidRDefault="004B78A2" w:rsidP="00BC1B9E">
            <w:pPr>
              <w:rPr>
                <w:sz w:val="22"/>
                <w:szCs w:val="22"/>
              </w:rPr>
            </w:pPr>
            <w:r w:rsidRPr="004E2B9D">
              <w:rPr>
                <w:sz w:val="22"/>
                <w:szCs w:val="22"/>
              </w:rPr>
              <w:t>Adatokat, dokumentumokat gondoz, archivál.</w:t>
            </w:r>
          </w:p>
        </w:tc>
        <w:tc>
          <w:tcPr>
            <w:tcW w:w="2002" w:type="dxa"/>
            <w:shd w:val="clear" w:color="auto" w:fill="auto"/>
          </w:tcPr>
          <w:p w14:paraId="2F98AF03" w14:textId="77777777" w:rsidR="004B78A2" w:rsidRPr="004E2B9D" w:rsidRDefault="004B78A2" w:rsidP="00BC1B9E">
            <w:pPr>
              <w:rPr>
                <w:sz w:val="22"/>
                <w:szCs w:val="22"/>
              </w:rPr>
            </w:pPr>
            <w:r w:rsidRPr="004E2B9D">
              <w:rPr>
                <w:sz w:val="22"/>
                <w:szCs w:val="22"/>
              </w:rPr>
              <w:t>File-kezelés, másolás, archiválás</w:t>
            </w:r>
          </w:p>
        </w:tc>
        <w:tc>
          <w:tcPr>
            <w:tcW w:w="2956" w:type="dxa"/>
            <w:shd w:val="clear" w:color="auto" w:fill="auto"/>
          </w:tcPr>
          <w:p w14:paraId="0F7ECBED" w14:textId="77777777" w:rsidR="004B78A2" w:rsidRPr="004E2B9D" w:rsidRDefault="004B78A2" w:rsidP="00BC1B9E">
            <w:pPr>
              <w:rPr>
                <w:sz w:val="22"/>
                <w:szCs w:val="22"/>
              </w:rPr>
            </w:pPr>
          </w:p>
        </w:tc>
        <w:tc>
          <w:tcPr>
            <w:tcW w:w="2245" w:type="dxa"/>
            <w:shd w:val="clear" w:color="auto" w:fill="auto"/>
          </w:tcPr>
          <w:p w14:paraId="0E6201AB" w14:textId="77777777" w:rsidR="004B78A2" w:rsidRPr="004E2B9D" w:rsidRDefault="004B78A2" w:rsidP="00BC1B9E">
            <w:pPr>
              <w:rPr>
                <w:sz w:val="22"/>
                <w:szCs w:val="22"/>
              </w:rPr>
            </w:pPr>
            <w:r w:rsidRPr="004E2B9D">
              <w:rPr>
                <w:sz w:val="22"/>
                <w:szCs w:val="22"/>
              </w:rPr>
              <w:t>Teljesen önállóan</w:t>
            </w:r>
          </w:p>
        </w:tc>
        <w:tc>
          <w:tcPr>
            <w:tcW w:w="4330" w:type="dxa"/>
            <w:shd w:val="clear" w:color="auto" w:fill="auto"/>
          </w:tcPr>
          <w:p w14:paraId="60E6A3EF" w14:textId="77777777" w:rsidR="004B78A2" w:rsidRPr="004E2B9D" w:rsidRDefault="004B78A2" w:rsidP="00BC1B9E">
            <w:pPr>
              <w:rPr>
                <w:sz w:val="22"/>
                <w:szCs w:val="22"/>
              </w:rPr>
            </w:pPr>
            <w:r w:rsidRPr="004E2B9D">
              <w:rPr>
                <w:sz w:val="22"/>
                <w:szCs w:val="22"/>
              </w:rPr>
              <w:t>Hálózat és háttértár ismeretek</w:t>
            </w:r>
          </w:p>
        </w:tc>
      </w:tr>
      <w:tr w:rsidR="004B78A2" w:rsidRPr="004E2B9D" w14:paraId="5E725A0F" w14:textId="77777777" w:rsidTr="00BC1B9E">
        <w:tc>
          <w:tcPr>
            <w:tcW w:w="783" w:type="dxa"/>
            <w:shd w:val="clear" w:color="auto" w:fill="auto"/>
          </w:tcPr>
          <w:p w14:paraId="2E01427B" w14:textId="77777777" w:rsidR="004B78A2" w:rsidRPr="004E2B9D" w:rsidRDefault="004B78A2" w:rsidP="00BC1B9E">
            <w:pPr>
              <w:spacing w:before="60"/>
              <w:jc w:val="both"/>
              <w:rPr>
                <w:sz w:val="22"/>
                <w:szCs w:val="22"/>
              </w:rPr>
            </w:pPr>
            <w:r w:rsidRPr="004E2B9D">
              <w:rPr>
                <w:sz w:val="22"/>
                <w:szCs w:val="22"/>
              </w:rPr>
              <w:t>2.</w:t>
            </w:r>
          </w:p>
        </w:tc>
        <w:tc>
          <w:tcPr>
            <w:tcW w:w="1904" w:type="dxa"/>
            <w:shd w:val="clear" w:color="auto" w:fill="auto"/>
          </w:tcPr>
          <w:p w14:paraId="01604453" w14:textId="77777777" w:rsidR="004B78A2" w:rsidRPr="004E2B9D" w:rsidRDefault="004B78A2" w:rsidP="00BC1B9E">
            <w:pPr>
              <w:spacing w:before="60"/>
              <w:jc w:val="both"/>
              <w:rPr>
                <w:sz w:val="22"/>
                <w:szCs w:val="22"/>
              </w:rPr>
            </w:pPr>
            <w:r w:rsidRPr="004E2B9D">
              <w:rPr>
                <w:sz w:val="22"/>
                <w:szCs w:val="22"/>
              </w:rPr>
              <w:t>Szöveget készít.</w:t>
            </w:r>
          </w:p>
        </w:tc>
        <w:tc>
          <w:tcPr>
            <w:tcW w:w="2002" w:type="dxa"/>
            <w:shd w:val="clear" w:color="auto" w:fill="auto"/>
          </w:tcPr>
          <w:p w14:paraId="6529DD3F" w14:textId="77777777" w:rsidR="004B78A2" w:rsidRPr="004E2B9D" w:rsidRDefault="004B78A2" w:rsidP="00BC1B9E">
            <w:pPr>
              <w:spacing w:before="60"/>
              <w:jc w:val="both"/>
              <w:rPr>
                <w:sz w:val="22"/>
                <w:szCs w:val="22"/>
              </w:rPr>
            </w:pPr>
            <w:r w:rsidRPr="004E2B9D">
              <w:rPr>
                <w:sz w:val="22"/>
                <w:szCs w:val="22"/>
              </w:rPr>
              <w:t>Szövegszerkesztő programok alkalmazási lehetőségei, kezelése</w:t>
            </w:r>
          </w:p>
        </w:tc>
        <w:tc>
          <w:tcPr>
            <w:tcW w:w="2956" w:type="dxa"/>
            <w:vMerge w:val="restart"/>
            <w:shd w:val="clear" w:color="auto" w:fill="auto"/>
          </w:tcPr>
          <w:p w14:paraId="1219A377" w14:textId="77777777" w:rsidR="004B78A2" w:rsidRPr="004E2B9D" w:rsidRDefault="004B78A2" w:rsidP="00BC1B9E">
            <w:pPr>
              <w:spacing w:before="60"/>
              <w:jc w:val="both"/>
              <w:rPr>
                <w:sz w:val="22"/>
                <w:szCs w:val="22"/>
              </w:rPr>
            </w:pPr>
            <w:r w:rsidRPr="004E2B9D">
              <w:rPr>
                <w:sz w:val="22"/>
                <w:szCs w:val="22"/>
              </w:rPr>
              <w:t>Igényes munkájának tartalmi és formai követelményeire.</w:t>
            </w:r>
          </w:p>
          <w:p w14:paraId="7CA0C88B" w14:textId="77777777" w:rsidR="004B78A2" w:rsidRPr="004E2B9D" w:rsidRDefault="004B78A2" w:rsidP="00BC1B9E">
            <w:pPr>
              <w:spacing w:before="60"/>
              <w:jc w:val="both"/>
              <w:rPr>
                <w:sz w:val="22"/>
                <w:szCs w:val="22"/>
              </w:rPr>
            </w:pPr>
            <w:r w:rsidRPr="004E2B9D">
              <w:rPr>
                <w:sz w:val="22"/>
                <w:szCs w:val="22"/>
              </w:rPr>
              <w:t>Törekszik a legújabb programok alkalmazására.</w:t>
            </w:r>
          </w:p>
        </w:tc>
        <w:tc>
          <w:tcPr>
            <w:tcW w:w="2245" w:type="dxa"/>
            <w:shd w:val="clear" w:color="auto" w:fill="auto"/>
          </w:tcPr>
          <w:p w14:paraId="3F3A852A" w14:textId="77777777" w:rsidR="004B78A2" w:rsidRPr="004E2B9D" w:rsidRDefault="004B78A2" w:rsidP="00BC1B9E">
            <w:pPr>
              <w:rPr>
                <w:sz w:val="22"/>
                <w:szCs w:val="22"/>
              </w:rPr>
            </w:pPr>
            <w:r w:rsidRPr="004E2B9D">
              <w:rPr>
                <w:sz w:val="22"/>
                <w:szCs w:val="22"/>
              </w:rPr>
              <w:t>Teljesen önállóan</w:t>
            </w:r>
          </w:p>
        </w:tc>
        <w:tc>
          <w:tcPr>
            <w:tcW w:w="4330" w:type="dxa"/>
            <w:shd w:val="clear" w:color="auto" w:fill="auto"/>
          </w:tcPr>
          <w:p w14:paraId="43138216" w14:textId="77777777" w:rsidR="004B78A2" w:rsidRPr="004E2B9D" w:rsidRDefault="004B78A2" w:rsidP="00BC1B9E">
            <w:pPr>
              <w:spacing w:before="60"/>
              <w:jc w:val="both"/>
              <w:rPr>
                <w:sz w:val="22"/>
                <w:szCs w:val="22"/>
              </w:rPr>
            </w:pPr>
            <w:r w:rsidRPr="004E2B9D">
              <w:rPr>
                <w:sz w:val="22"/>
                <w:szCs w:val="22"/>
              </w:rPr>
              <w:t>Szövegszerkesztő program felhasználói szintű ismerete</w:t>
            </w:r>
          </w:p>
        </w:tc>
      </w:tr>
      <w:tr w:rsidR="004B78A2" w:rsidRPr="004E2B9D" w14:paraId="5BFA1200" w14:textId="77777777" w:rsidTr="00BC1B9E">
        <w:tc>
          <w:tcPr>
            <w:tcW w:w="783" w:type="dxa"/>
            <w:shd w:val="clear" w:color="auto" w:fill="auto"/>
          </w:tcPr>
          <w:p w14:paraId="63F5EA02" w14:textId="77777777" w:rsidR="004B78A2" w:rsidRPr="004E2B9D" w:rsidRDefault="004B78A2" w:rsidP="00BC1B9E">
            <w:pPr>
              <w:spacing w:before="60"/>
              <w:jc w:val="both"/>
              <w:rPr>
                <w:sz w:val="22"/>
                <w:szCs w:val="22"/>
              </w:rPr>
            </w:pPr>
            <w:r w:rsidRPr="004E2B9D">
              <w:rPr>
                <w:sz w:val="22"/>
                <w:szCs w:val="22"/>
              </w:rPr>
              <w:t>3.</w:t>
            </w:r>
          </w:p>
        </w:tc>
        <w:tc>
          <w:tcPr>
            <w:tcW w:w="1904" w:type="dxa"/>
            <w:shd w:val="clear" w:color="auto" w:fill="auto"/>
          </w:tcPr>
          <w:p w14:paraId="6C1F3287" w14:textId="77777777" w:rsidR="004B78A2" w:rsidRPr="004E2B9D" w:rsidRDefault="004B78A2" w:rsidP="00BC1B9E">
            <w:pPr>
              <w:spacing w:before="60"/>
              <w:jc w:val="both"/>
              <w:rPr>
                <w:sz w:val="22"/>
                <w:szCs w:val="22"/>
              </w:rPr>
            </w:pPr>
            <w:r w:rsidRPr="004E2B9D">
              <w:rPr>
                <w:sz w:val="22"/>
                <w:szCs w:val="22"/>
              </w:rPr>
              <w:t xml:space="preserve">Saját </w:t>
            </w:r>
            <w:proofErr w:type="spellStart"/>
            <w:r w:rsidRPr="004E2B9D">
              <w:rPr>
                <w:sz w:val="22"/>
                <w:szCs w:val="22"/>
              </w:rPr>
              <w:t>készítésű</w:t>
            </w:r>
            <w:proofErr w:type="spellEnd"/>
            <w:r w:rsidRPr="004E2B9D">
              <w:rPr>
                <w:sz w:val="22"/>
                <w:szCs w:val="22"/>
              </w:rPr>
              <w:t>, vagy internetről letöltött képeken módosításokat végez.</w:t>
            </w:r>
          </w:p>
        </w:tc>
        <w:tc>
          <w:tcPr>
            <w:tcW w:w="2002" w:type="dxa"/>
            <w:shd w:val="clear" w:color="auto" w:fill="auto"/>
          </w:tcPr>
          <w:p w14:paraId="03E26327" w14:textId="77777777" w:rsidR="004B78A2" w:rsidRPr="004E2B9D" w:rsidRDefault="004B78A2" w:rsidP="00BC1B9E">
            <w:pPr>
              <w:spacing w:before="60"/>
              <w:jc w:val="both"/>
              <w:rPr>
                <w:sz w:val="22"/>
                <w:szCs w:val="22"/>
              </w:rPr>
            </w:pPr>
            <w:r w:rsidRPr="004E2B9D">
              <w:rPr>
                <w:sz w:val="22"/>
                <w:szCs w:val="22"/>
              </w:rPr>
              <w:t>Képszerkesztő program alkalmazási lehetőségei, kezelése</w:t>
            </w:r>
          </w:p>
        </w:tc>
        <w:tc>
          <w:tcPr>
            <w:tcW w:w="2956" w:type="dxa"/>
            <w:vMerge/>
            <w:shd w:val="clear" w:color="auto" w:fill="auto"/>
          </w:tcPr>
          <w:p w14:paraId="1F027742" w14:textId="77777777" w:rsidR="004B78A2" w:rsidRPr="004E2B9D" w:rsidRDefault="004B78A2" w:rsidP="00BC1B9E">
            <w:pPr>
              <w:spacing w:before="60"/>
              <w:jc w:val="both"/>
              <w:rPr>
                <w:sz w:val="22"/>
                <w:szCs w:val="22"/>
              </w:rPr>
            </w:pPr>
          </w:p>
        </w:tc>
        <w:tc>
          <w:tcPr>
            <w:tcW w:w="2245" w:type="dxa"/>
            <w:shd w:val="clear" w:color="auto" w:fill="auto"/>
          </w:tcPr>
          <w:p w14:paraId="3CA5D945" w14:textId="77777777" w:rsidR="004B78A2" w:rsidRPr="004E2B9D" w:rsidRDefault="004B78A2" w:rsidP="00BC1B9E">
            <w:pPr>
              <w:rPr>
                <w:sz w:val="22"/>
                <w:szCs w:val="22"/>
              </w:rPr>
            </w:pPr>
            <w:r w:rsidRPr="004E2B9D">
              <w:rPr>
                <w:sz w:val="22"/>
                <w:szCs w:val="22"/>
              </w:rPr>
              <w:t>Teljesen önállóan</w:t>
            </w:r>
          </w:p>
        </w:tc>
        <w:tc>
          <w:tcPr>
            <w:tcW w:w="4330" w:type="dxa"/>
            <w:shd w:val="clear" w:color="auto" w:fill="auto"/>
          </w:tcPr>
          <w:p w14:paraId="418D120B" w14:textId="77777777" w:rsidR="004B78A2" w:rsidRPr="004E2B9D" w:rsidRDefault="004B78A2" w:rsidP="00BC1B9E">
            <w:pPr>
              <w:spacing w:before="60"/>
              <w:jc w:val="both"/>
              <w:rPr>
                <w:sz w:val="22"/>
                <w:szCs w:val="22"/>
              </w:rPr>
            </w:pPr>
            <w:r w:rsidRPr="004E2B9D">
              <w:rPr>
                <w:sz w:val="22"/>
                <w:szCs w:val="22"/>
              </w:rPr>
              <w:t>Képszerkesztő program felhasználói szintű ismerete</w:t>
            </w:r>
          </w:p>
        </w:tc>
      </w:tr>
      <w:tr w:rsidR="004B78A2" w:rsidRPr="004E2B9D" w14:paraId="3528A6BB" w14:textId="77777777" w:rsidTr="00BC1B9E">
        <w:tc>
          <w:tcPr>
            <w:tcW w:w="783" w:type="dxa"/>
            <w:shd w:val="clear" w:color="auto" w:fill="auto"/>
          </w:tcPr>
          <w:p w14:paraId="23917A52" w14:textId="77777777" w:rsidR="004B78A2" w:rsidRPr="004E2B9D" w:rsidRDefault="004B78A2" w:rsidP="00BC1B9E">
            <w:pPr>
              <w:spacing w:before="60"/>
              <w:jc w:val="both"/>
              <w:rPr>
                <w:sz w:val="22"/>
                <w:szCs w:val="22"/>
              </w:rPr>
            </w:pPr>
            <w:r w:rsidRPr="004E2B9D">
              <w:rPr>
                <w:sz w:val="22"/>
                <w:szCs w:val="22"/>
              </w:rPr>
              <w:t>4.</w:t>
            </w:r>
          </w:p>
        </w:tc>
        <w:tc>
          <w:tcPr>
            <w:tcW w:w="1904" w:type="dxa"/>
            <w:shd w:val="clear" w:color="auto" w:fill="auto"/>
          </w:tcPr>
          <w:p w14:paraId="1F0E59FB" w14:textId="77777777" w:rsidR="004B78A2" w:rsidRPr="004E2B9D" w:rsidRDefault="004B78A2" w:rsidP="00BC1B9E">
            <w:pPr>
              <w:spacing w:before="60"/>
              <w:jc w:val="both"/>
              <w:rPr>
                <w:sz w:val="22"/>
                <w:szCs w:val="22"/>
              </w:rPr>
            </w:pPr>
            <w:r w:rsidRPr="004E2B9D">
              <w:rPr>
                <w:sz w:val="22"/>
                <w:szCs w:val="22"/>
              </w:rPr>
              <w:t>Digitális bemutatót készít.</w:t>
            </w:r>
          </w:p>
        </w:tc>
        <w:tc>
          <w:tcPr>
            <w:tcW w:w="2002" w:type="dxa"/>
            <w:shd w:val="clear" w:color="auto" w:fill="auto"/>
          </w:tcPr>
          <w:p w14:paraId="049EC2E3" w14:textId="77777777" w:rsidR="004B78A2" w:rsidRPr="004E2B9D" w:rsidRDefault="004B78A2" w:rsidP="00BC1B9E">
            <w:pPr>
              <w:spacing w:before="60"/>
              <w:jc w:val="both"/>
              <w:rPr>
                <w:sz w:val="22"/>
                <w:szCs w:val="22"/>
              </w:rPr>
            </w:pPr>
            <w:r w:rsidRPr="004E2B9D">
              <w:rPr>
                <w:sz w:val="22"/>
                <w:szCs w:val="22"/>
              </w:rPr>
              <w:t>A PowerPoint funkciói, kezelése</w:t>
            </w:r>
          </w:p>
        </w:tc>
        <w:tc>
          <w:tcPr>
            <w:tcW w:w="2956" w:type="dxa"/>
            <w:vMerge/>
            <w:shd w:val="clear" w:color="auto" w:fill="auto"/>
          </w:tcPr>
          <w:p w14:paraId="59A723A1" w14:textId="77777777" w:rsidR="004B78A2" w:rsidRPr="004E2B9D" w:rsidRDefault="004B78A2" w:rsidP="00BC1B9E">
            <w:pPr>
              <w:spacing w:before="60"/>
              <w:jc w:val="both"/>
              <w:rPr>
                <w:sz w:val="22"/>
                <w:szCs w:val="22"/>
              </w:rPr>
            </w:pPr>
          </w:p>
        </w:tc>
        <w:tc>
          <w:tcPr>
            <w:tcW w:w="2245" w:type="dxa"/>
            <w:shd w:val="clear" w:color="auto" w:fill="auto"/>
          </w:tcPr>
          <w:p w14:paraId="7C0EB4EC" w14:textId="77777777" w:rsidR="004B78A2" w:rsidRPr="004E2B9D" w:rsidRDefault="004B78A2" w:rsidP="00BC1B9E">
            <w:pPr>
              <w:rPr>
                <w:sz w:val="22"/>
                <w:szCs w:val="22"/>
              </w:rPr>
            </w:pPr>
            <w:r w:rsidRPr="004E2B9D">
              <w:rPr>
                <w:sz w:val="22"/>
                <w:szCs w:val="22"/>
              </w:rPr>
              <w:t>Teljesen önállóan</w:t>
            </w:r>
          </w:p>
        </w:tc>
        <w:tc>
          <w:tcPr>
            <w:tcW w:w="4330" w:type="dxa"/>
            <w:shd w:val="clear" w:color="auto" w:fill="auto"/>
          </w:tcPr>
          <w:p w14:paraId="5B3FAEFA" w14:textId="77777777" w:rsidR="004B78A2" w:rsidRPr="004E2B9D" w:rsidRDefault="004B78A2" w:rsidP="00BC1B9E">
            <w:pPr>
              <w:spacing w:before="60"/>
              <w:jc w:val="both"/>
              <w:rPr>
                <w:sz w:val="22"/>
                <w:szCs w:val="22"/>
              </w:rPr>
            </w:pPr>
            <w:r w:rsidRPr="004E2B9D">
              <w:rPr>
                <w:sz w:val="22"/>
                <w:szCs w:val="22"/>
              </w:rPr>
              <w:t>PowerPoint program felhasználói szintű ismerete</w:t>
            </w:r>
          </w:p>
        </w:tc>
      </w:tr>
    </w:tbl>
    <w:p w14:paraId="73911BB6" w14:textId="77777777" w:rsidR="004B78A2" w:rsidRPr="004E2B9D" w:rsidRDefault="004B78A2" w:rsidP="004B78A2">
      <w:pPr>
        <w:spacing w:before="60"/>
        <w:jc w:val="both"/>
        <w:rPr>
          <w:sz w:val="22"/>
          <w:szCs w:val="22"/>
        </w:rPr>
      </w:pPr>
    </w:p>
    <w:p w14:paraId="20E115C5" w14:textId="77777777" w:rsidR="004B78A2" w:rsidRPr="004E2B9D" w:rsidRDefault="004B78A2" w:rsidP="004B78A2">
      <w:pPr>
        <w:spacing w:before="60"/>
        <w:jc w:val="both"/>
        <w:rPr>
          <w:bCs/>
          <w:sz w:val="22"/>
          <w:szCs w:val="22"/>
        </w:rPr>
      </w:pPr>
      <w:r w:rsidRPr="004E2B9D">
        <w:rPr>
          <w:bCs/>
          <w:sz w:val="22"/>
          <w:szCs w:val="22"/>
        </w:rPr>
        <w:t>2. A tanulási terület tartalmi elemei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014"/>
        <w:gridCol w:w="284"/>
        <w:gridCol w:w="859"/>
        <w:gridCol w:w="133"/>
        <w:gridCol w:w="386"/>
        <w:gridCol w:w="181"/>
        <w:gridCol w:w="851"/>
        <w:gridCol w:w="283"/>
        <w:gridCol w:w="354"/>
        <w:gridCol w:w="213"/>
        <w:gridCol w:w="142"/>
        <w:gridCol w:w="709"/>
        <w:gridCol w:w="850"/>
        <w:gridCol w:w="992"/>
        <w:gridCol w:w="4395"/>
      </w:tblGrid>
      <w:tr w:rsidR="004B78A2" w:rsidRPr="004E2B9D" w14:paraId="3FE1014F" w14:textId="77777777" w:rsidTr="00BC1B9E">
        <w:tc>
          <w:tcPr>
            <w:tcW w:w="4086" w:type="dxa"/>
            <w:gridSpan w:val="4"/>
            <w:shd w:val="clear" w:color="auto" w:fill="auto"/>
          </w:tcPr>
          <w:p w14:paraId="760CFBC2" w14:textId="77777777" w:rsidR="004B78A2" w:rsidRPr="004E2B9D" w:rsidRDefault="004B78A2" w:rsidP="00BC1B9E">
            <w:pPr>
              <w:pStyle w:val="Felsorol1"/>
              <w:rPr>
                <w:rFonts w:ascii="Times New Roman" w:hAnsi="Times New Roman"/>
                <w:sz w:val="22"/>
                <w:szCs w:val="22"/>
              </w:rPr>
            </w:pPr>
            <w:r w:rsidRPr="004E2B9D">
              <w:rPr>
                <w:rFonts w:ascii="Times New Roman" w:hAnsi="Times New Roman"/>
                <w:sz w:val="22"/>
                <w:szCs w:val="22"/>
              </w:rPr>
              <w:t>A tanulási terület belső azonosító száma és megnevezése:</w:t>
            </w:r>
          </w:p>
        </w:tc>
        <w:tc>
          <w:tcPr>
            <w:tcW w:w="9489" w:type="dxa"/>
            <w:gridSpan w:val="12"/>
            <w:shd w:val="clear" w:color="auto" w:fill="auto"/>
          </w:tcPr>
          <w:p w14:paraId="6B232F78" w14:textId="77777777" w:rsidR="004B78A2" w:rsidRPr="004E2B9D" w:rsidRDefault="004B78A2" w:rsidP="00BC1B9E">
            <w:pPr>
              <w:rPr>
                <w:sz w:val="22"/>
                <w:szCs w:val="22"/>
              </w:rPr>
            </w:pPr>
            <w:r w:rsidRPr="004E2B9D">
              <w:rPr>
                <w:sz w:val="22"/>
                <w:szCs w:val="22"/>
              </w:rPr>
              <w:t>Számítógép alkalmazása elektronikai műszerészeknek</w:t>
            </w:r>
          </w:p>
        </w:tc>
      </w:tr>
      <w:tr w:rsidR="004B78A2" w:rsidRPr="004E2B9D" w14:paraId="222A3299" w14:textId="77777777" w:rsidTr="00BC1B9E">
        <w:tc>
          <w:tcPr>
            <w:tcW w:w="13575" w:type="dxa"/>
            <w:gridSpan w:val="16"/>
            <w:shd w:val="clear" w:color="auto" w:fill="auto"/>
          </w:tcPr>
          <w:p w14:paraId="35FC1123" w14:textId="77777777" w:rsidR="004B78A2" w:rsidRPr="004E2B9D" w:rsidRDefault="004B78A2" w:rsidP="00BC1B9E">
            <w:pPr>
              <w:pStyle w:val="Felsorol1"/>
              <w:rPr>
                <w:rFonts w:ascii="Times New Roman" w:hAnsi="Times New Roman"/>
                <w:bCs/>
                <w:sz w:val="22"/>
                <w:szCs w:val="22"/>
              </w:rPr>
            </w:pPr>
            <w:r w:rsidRPr="004E2B9D">
              <w:rPr>
                <w:rFonts w:ascii="Times New Roman" w:hAnsi="Times New Roman"/>
                <w:bCs/>
                <w:sz w:val="22"/>
                <w:szCs w:val="22"/>
              </w:rPr>
              <w:t xml:space="preserve">A tanulási területhez tartozó tantárgyak és témakörök óraszáma </w:t>
            </w:r>
            <w:r w:rsidRPr="004E2B9D">
              <w:rPr>
                <w:rFonts w:ascii="Times New Roman" w:hAnsi="Times New Roman"/>
                <w:sz w:val="22"/>
                <w:szCs w:val="22"/>
              </w:rPr>
              <w:t>(Forrás: PTT)</w:t>
            </w:r>
          </w:p>
        </w:tc>
      </w:tr>
      <w:tr w:rsidR="004B78A2" w:rsidRPr="004E2B9D" w14:paraId="429E6146" w14:textId="77777777" w:rsidTr="00BC1B9E">
        <w:trPr>
          <w:trHeight w:val="238"/>
        </w:trPr>
        <w:tc>
          <w:tcPr>
            <w:tcW w:w="4786" w:type="dxa"/>
            <w:gridSpan w:val="7"/>
            <w:vMerge w:val="restart"/>
            <w:shd w:val="clear" w:color="auto" w:fill="A6A6A6"/>
          </w:tcPr>
          <w:p w14:paraId="47E3EAFA" w14:textId="77777777" w:rsidR="004B78A2" w:rsidRPr="004E2B9D" w:rsidRDefault="004B78A2" w:rsidP="00BC1B9E">
            <w:pPr>
              <w:spacing w:before="60"/>
              <w:jc w:val="both"/>
              <w:rPr>
                <w:sz w:val="22"/>
                <w:szCs w:val="22"/>
              </w:rPr>
            </w:pPr>
          </w:p>
        </w:tc>
        <w:tc>
          <w:tcPr>
            <w:tcW w:w="4394" w:type="dxa"/>
            <w:gridSpan w:val="8"/>
            <w:shd w:val="clear" w:color="auto" w:fill="D9D9D9"/>
          </w:tcPr>
          <w:p w14:paraId="0DBA5908" w14:textId="77777777" w:rsidR="004B78A2" w:rsidRPr="004E2B9D" w:rsidRDefault="004B78A2" w:rsidP="00BC1B9E">
            <w:pPr>
              <w:spacing w:before="60"/>
              <w:jc w:val="both"/>
              <w:rPr>
                <w:bCs/>
                <w:sz w:val="22"/>
                <w:szCs w:val="22"/>
              </w:rPr>
            </w:pPr>
            <w:r w:rsidRPr="004E2B9D">
              <w:rPr>
                <w:bCs/>
                <w:sz w:val="22"/>
                <w:szCs w:val="22"/>
              </w:rPr>
              <w:t>A (szakirányú) oktatás évfolyama</w:t>
            </w:r>
          </w:p>
        </w:tc>
        <w:tc>
          <w:tcPr>
            <w:tcW w:w="4395" w:type="dxa"/>
            <w:vMerge w:val="restart"/>
            <w:shd w:val="clear" w:color="auto" w:fill="D9D9D9"/>
          </w:tcPr>
          <w:p w14:paraId="40F64413" w14:textId="77777777" w:rsidR="004B78A2" w:rsidRPr="004E2B9D" w:rsidRDefault="004B78A2" w:rsidP="00BC1B9E">
            <w:pPr>
              <w:spacing w:before="60"/>
              <w:jc w:val="both"/>
              <w:rPr>
                <w:sz w:val="22"/>
                <w:szCs w:val="22"/>
              </w:rPr>
            </w:pPr>
            <w:r w:rsidRPr="004E2B9D">
              <w:rPr>
                <w:bCs/>
                <w:sz w:val="22"/>
                <w:szCs w:val="22"/>
              </w:rPr>
              <w:t>Összes óraszáma</w:t>
            </w:r>
          </w:p>
        </w:tc>
      </w:tr>
      <w:tr w:rsidR="004B78A2" w:rsidRPr="004E2B9D" w14:paraId="3CAA6731" w14:textId="77777777" w:rsidTr="00BC1B9E">
        <w:trPr>
          <w:trHeight w:val="236"/>
        </w:trPr>
        <w:tc>
          <w:tcPr>
            <w:tcW w:w="4786" w:type="dxa"/>
            <w:gridSpan w:val="7"/>
            <w:vMerge/>
            <w:shd w:val="clear" w:color="auto" w:fill="A6A6A6"/>
          </w:tcPr>
          <w:p w14:paraId="51068223" w14:textId="77777777" w:rsidR="004B78A2" w:rsidRPr="004E2B9D" w:rsidRDefault="004B78A2" w:rsidP="00BC1B9E">
            <w:pPr>
              <w:spacing w:before="60"/>
              <w:jc w:val="both"/>
              <w:rPr>
                <w:sz w:val="22"/>
                <w:szCs w:val="22"/>
              </w:rPr>
            </w:pPr>
          </w:p>
        </w:tc>
        <w:tc>
          <w:tcPr>
            <w:tcW w:w="851" w:type="dxa"/>
            <w:shd w:val="clear" w:color="auto" w:fill="D9D9D9"/>
          </w:tcPr>
          <w:p w14:paraId="01BB4C0A" w14:textId="77777777" w:rsidR="004B78A2" w:rsidRPr="004E2B9D" w:rsidRDefault="004B78A2" w:rsidP="00BC1B9E">
            <w:pPr>
              <w:spacing w:before="60"/>
              <w:jc w:val="both"/>
              <w:rPr>
                <w:bCs/>
                <w:sz w:val="22"/>
                <w:szCs w:val="22"/>
              </w:rPr>
            </w:pPr>
            <w:r w:rsidRPr="004E2B9D">
              <w:rPr>
                <w:bCs/>
                <w:sz w:val="22"/>
                <w:szCs w:val="22"/>
              </w:rPr>
              <w:t>9.</w:t>
            </w:r>
          </w:p>
        </w:tc>
        <w:tc>
          <w:tcPr>
            <w:tcW w:w="992" w:type="dxa"/>
            <w:gridSpan w:val="4"/>
            <w:shd w:val="clear" w:color="auto" w:fill="D9D9D9"/>
          </w:tcPr>
          <w:p w14:paraId="0960CE83" w14:textId="77777777" w:rsidR="004B78A2" w:rsidRPr="004E2B9D" w:rsidRDefault="004B78A2" w:rsidP="00BC1B9E">
            <w:pPr>
              <w:spacing w:before="60"/>
              <w:jc w:val="both"/>
              <w:rPr>
                <w:bCs/>
                <w:sz w:val="22"/>
                <w:szCs w:val="22"/>
              </w:rPr>
            </w:pPr>
            <w:r w:rsidRPr="004E2B9D">
              <w:rPr>
                <w:bCs/>
                <w:sz w:val="22"/>
                <w:szCs w:val="22"/>
              </w:rPr>
              <w:t>10.</w:t>
            </w:r>
          </w:p>
        </w:tc>
        <w:tc>
          <w:tcPr>
            <w:tcW w:w="709" w:type="dxa"/>
            <w:shd w:val="clear" w:color="auto" w:fill="D9D9D9"/>
          </w:tcPr>
          <w:p w14:paraId="61DF37E1" w14:textId="77777777" w:rsidR="004B78A2" w:rsidRPr="004E2B9D" w:rsidRDefault="004B78A2" w:rsidP="00BC1B9E">
            <w:pPr>
              <w:spacing w:before="60"/>
              <w:jc w:val="both"/>
              <w:rPr>
                <w:bCs/>
                <w:sz w:val="22"/>
                <w:szCs w:val="22"/>
              </w:rPr>
            </w:pPr>
            <w:r w:rsidRPr="004E2B9D">
              <w:rPr>
                <w:bCs/>
                <w:sz w:val="22"/>
                <w:szCs w:val="22"/>
              </w:rPr>
              <w:t>11.</w:t>
            </w:r>
          </w:p>
        </w:tc>
        <w:tc>
          <w:tcPr>
            <w:tcW w:w="850" w:type="dxa"/>
            <w:shd w:val="clear" w:color="auto" w:fill="D9D9D9"/>
          </w:tcPr>
          <w:p w14:paraId="4B6F9DBA" w14:textId="77777777" w:rsidR="004B78A2" w:rsidRPr="004E2B9D" w:rsidRDefault="004B78A2" w:rsidP="00BC1B9E">
            <w:pPr>
              <w:spacing w:before="60"/>
              <w:jc w:val="both"/>
              <w:rPr>
                <w:bCs/>
                <w:sz w:val="22"/>
                <w:szCs w:val="22"/>
              </w:rPr>
            </w:pPr>
            <w:r w:rsidRPr="004E2B9D">
              <w:rPr>
                <w:bCs/>
                <w:sz w:val="22"/>
                <w:szCs w:val="22"/>
              </w:rPr>
              <w:t>12.</w:t>
            </w:r>
          </w:p>
        </w:tc>
        <w:tc>
          <w:tcPr>
            <w:tcW w:w="992" w:type="dxa"/>
            <w:shd w:val="clear" w:color="auto" w:fill="D9D9D9"/>
          </w:tcPr>
          <w:p w14:paraId="1402C1D0" w14:textId="77777777" w:rsidR="004B78A2" w:rsidRPr="004E2B9D" w:rsidRDefault="004B78A2" w:rsidP="00BC1B9E">
            <w:pPr>
              <w:spacing w:before="60"/>
              <w:jc w:val="both"/>
              <w:rPr>
                <w:bCs/>
                <w:sz w:val="22"/>
                <w:szCs w:val="22"/>
              </w:rPr>
            </w:pPr>
            <w:r w:rsidRPr="004E2B9D">
              <w:rPr>
                <w:bCs/>
                <w:sz w:val="22"/>
                <w:szCs w:val="22"/>
              </w:rPr>
              <w:t>13.</w:t>
            </w:r>
          </w:p>
        </w:tc>
        <w:tc>
          <w:tcPr>
            <w:tcW w:w="4395" w:type="dxa"/>
            <w:vMerge/>
            <w:shd w:val="clear" w:color="auto" w:fill="D9D9D9"/>
          </w:tcPr>
          <w:p w14:paraId="48D208DA" w14:textId="77777777" w:rsidR="004B78A2" w:rsidRPr="004E2B9D" w:rsidRDefault="004B78A2" w:rsidP="00BC1B9E">
            <w:pPr>
              <w:spacing w:before="60"/>
              <w:jc w:val="both"/>
              <w:rPr>
                <w:bCs/>
                <w:sz w:val="22"/>
                <w:szCs w:val="22"/>
              </w:rPr>
            </w:pPr>
          </w:p>
        </w:tc>
      </w:tr>
      <w:tr w:rsidR="004B78A2" w:rsidRPr="004E2B9D" w14:paraId="737189AC" w14:textId="77777777" w:rsidTr="00BC1B9E">
        <w:trPr>
          <w:trHeight w:val="236"/>
        </w:trPr>
        <w:tc>
          <w:tcPr>
            <w:tcW w:w="1929" w:type="dxa"/>
            <w:vMerge w:val="restart"/>
            <w:shd w:val="clear" w:color="auto" w:fill="D9D9D9"/>
          </w:tcPr>
          <w:p w14:paraId="70458E07" w14:textId="77777777" w:rsidR="004B78A2" w:rsidRPr="004E2B9D" w:rsidRDefault="004B78A2" w:rsidP="00BC1B9E">
            <w:pPr>
              <w:spacing w:before="60"/>
              <w:rPr>
                <w:sz w:val="22"/>
                <w:szCs w:val="22"/>
              </w:rPr>
            </w:pPr>
            <w:r w:rsidRPr="004E2B9D">
              <w:rPr>
                <w:bCs/>
                <w:sz w:val="22"/>
                <w:szCs w:val="22"/>
              </w:rPr>
              <w:t>Tanulási terület megnevezése</w:t>
            </w:r>
          </w:p>
        </w:tc>
        <w:tc>
          <w:tcPr>
            <w:tcW w:w="2857" w:type="dxa"/>
            <w:gridSpan w:val="6"/>
            <w:vMerge w:val="restart"/>
            <w:shd w:val="clear" w:color="auto" w:fill="D9D9D9"/>
          </w:tcPr>
          <w:p w14:paraId="37668A78" w14:textId="77777777" w:rsidR="004B78A2" w:rsidRPr="004E2B9D" w:rsidRDefault="004B78A2" w:rsidP="00BC1B9E">
            <w:pPr>
              <w:spacing w:before="60"/>
              <w:rPr>
                <w:sz w:val="22"/>
                <w:szCs w:val="22"/>
              </w:rPr>
            </w:pPr>
            <w:r w:rsidRPr="004E2B9D">
              <w:rPr>
                <w:bCs/>
                <w:sz w:val="22"/>
                <w:szCs w:val="22"/>
              </w:rPr>
              <w:t xml:space="preserve">Tantárgyak és a témakörök megnevezése </w:t>
            </w:r>
          </w:p>
        </w:tc>
        <w:tc>
          <w:tcPr>
            <w:tcW w:w="4394" w:type="dxa"/>
            <w:gridSpan w:val="8"/>
            <w:shd w:val="clear" w:color="auto" w:fill="D9D9D9"/>
          </w:tcPr>
          <w:p w14:paraId="73DAF508" w14:textId="77777777" w:rsidR="004B78A2" w:rsidRPr="004E2B9D" w:rsidRDefault="004B78A2" w:rsidP="00BC1B9E">
            <w:pPr>
              <w:spacing w:before="60"/>
              <w:jc w:val="both"/>
              <w:rPr>
                <w:bCs/>
                <w:sz w:val="22"/>
                <w:szCs w:val="22"/>
              </w:rPr>
            </w:pPr>
            <w:r w:rsidRPr="004E2B9D">
              <w:rPr>
                <w:bCs/>
                <w:sz w:val="22"/>
                <w:szCs w:val="22"/>
              </w:rPr>
              <w:t>Az évfolyam összes óraszáma</w:t>
            </w:r>
          </w:p>
        </w:tc>
        <w:tc>
          <w:tcPr>
            <w:tcW w:w="4395" w:type="dxa"/>
            <w:vMerge/>
            <w:shd w:val="clear" w:color="auto" w:fill="D9D9D9"/>
          </w:tcPr>
          <w:p w14:paraId="31F73323" w14:textId="77777777" w:rsidR="004B78A2" w:rsidRPr="004E2B9D" w:rsidRDefault="004B78A2" w:rsidP="00BC1B9E">
            <w:pPr>
              <w:spacing w:before="60"/>
              <w:jc w:val="both"/>
              <w:rPr>
                <w:bCs/>
                <w:sz w:val="22"/>
                <w:szCs w:val="22"/>
              </w:rPr>
            </w:pPr>
          </w:p>
        </w:tc>
      </w:tr>
      <w:tr w:rsidR="004B78A2" w:rsidRPr="004E2B9D" w14:paraId="565F6BC7" w14:textId="77777777" w:rsidTr="00BC1B9E">
        <w:trPr>
          <w:trHeight w:val="236"/>
        </w:trPr>
        <w:tc>
          <w:tcPr>
            <w:tcW w:w="1929" w:type="dxa"/>
            <w:vMerge/>
            <w:shd w:val="clear" w:color="auto" w:fill="D9D9D9"/>
          </w:tcPr>
          <w:p w14:paraId="65BB8205" w14:textId="77777777" w:rsidR="004B78A2" w:rsidRPr="004E2B9D" w:rsidRDefault="004B78A2" w:rsidP="00BC1B9E">
            <w:pPr>
              <w:spacing w:before="60"/>
              <w:jc w:val="both"/>
              <w:rPr>
                <w:sz w:val="22"/>
                <w:szCs w:val="22"/>
              </w:rPr>
            </w:pPr>
          </w:p>
        </w:tc>
        <w:tc>
          <w:tcPr>
            <w:tcW w:w="2857" w:type="dxa"/>
            <w:gridSpan w:val="6"/>
            <w:vMerge/>
            <w:shd w:val="clear" w:color="auto" w:fill="D9D9D9"/>
          </w:tcPr>
          <w:p w14:paraId="6577E171" w14:textId="77777777" w:rsidR="004B78A2" w:rsidRPr="004E2B9D" w:rsidRDefault="004B78A2" w:rsidP="00BC1B9E">
            <w:pPr>
              <w:spacing w:before="60"/>
              <w:jc w:val="both"/>
              <w:rPr>
                <w:sz w:val="22"/>
                <w:szCs w:val="22"/>
              </w:rPr>
            </w:pPr>
          </w:p>
        </w:tc>
        <w:tc>
          <w:tcPr>
            <w:tcW w:w="851" w:type="dxa"/>
            <w:shd w:val="clear" w:color="auto" w:fill="D9D9D9"/>
          </w:tcPr>
          <w:p w14:paraId="43108DE8"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D9D9D9"/>
          </w:tcPr>
          <w:p w14:paraId="6D20DFA9"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D9D9D9"/>
          </w:tcPr>
          <w:p w14:paraId="21314331"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shd w:val="clear" w:color="auto" w:fill="D9D9D9"/>
          </w:tcPr>
          <w:p w14:paraId="79EB7EBF" w14:textId="77777777" w:rsidR="004B78A2" w:rsidRPr="004E2B9D" w:rsidRDefault="004B78A2" w:rsidP="00BC1B9E">
            <w:pPr>
              <w:spacing w:before="60"/>
              <w:jc w:val="both"/>
              <w:rPr>
                <w:bCs/>
                <w:i/>
                <w:iCs/>
                <w:sz w:val="22"/>
                <w:szCs w:val="22"/>
              </w:rPr>
            </w:pPr>
          </w:p>
        </w:tc>
        <w:tc>
          <w:tcPr>
            <w:tcW w:w="992" w:type="dxa"/>
            <w:shd w:val="clear" w:color="auto" w:fill="D9D9D9"/>
          </w:tcPr>
          <w:p w14:paraId="5A6A5E52" w14:textId="77777777" w:rsidR="004B78A2" w:rsidRPr="004E2B9D" w:rsidRDefault="004B78A2" w:rsidP="00BC1B9E">
            <w:pPr>
              <w:spacing w:before="60"/>
              <w:jc w:val="both"/>
              <w:rPr>
                <w:bCs/>
                <w:i/>
                <w:iCs/>
                <w:sz w:val="22"/>
                <w:szCs w:val="22"/>
              </w:rPr>
            </w:pPr>
          </w:p>
        </w:tc>
        <w:tc>
          <w:tcPr>
            <w:tcW w:w="4395" w:type="dxa"/>
            <w:shd w:val="clear" w:color="auto" w:fill="D9D9D9"/>
          </w:tcPr>
          <w:p w14:paraId="3DB15039" w14:textId="77777777" w:rsidR="004B78A2" w:rsidRPr="004E2B9D" w:rsidRDefault="004B78A2" w:rsidP="00BC1B9E">
            <w:pPr>
              <w:spacing w:before="60"/>
              <w:jc w:val="both"/>
              <w:rPr>
                <w:bCs/>
                <w:i/>
                <w:iCs/>
                <w:sz w:val="22"/>
                <w:szCs w:val="22"/>
              </w:rPr>
            </w:pPr>
            <w:r w:rsidRPr="004E2B9D">
              <w:rPr>
                <w:bCs/>
                <w:i/>
                <w:iCs/>
                <w:sz w:val="22"/>
                <w:szCs w:val="22"/>
              </w:rPr>
              <w:t>155</w:t>
            </w:r>
          </w:p>
        </w:tc>
      </w:tr>
      <w:tr w:rsidR="004B78A2" w:rsidRPr="004E2B9D" w14:paraId="3EC9399E" w14:textId="77777777" w:rsidTr="00BC1B9E">
        <w:tc>
          <w:tcPr>
            <w:tcW w:w="1929" w:type="dxa"/>
            <w:vMerge w:val="restart"/>
            <w:shd w:val="clear" w:color="auto" w:fill="auto"/>
          </w:tcPr>
          <w:p w14:paraId="25B69FAA" w14:textId="77777777" w:rsidR="004B78A2" w:rsidRPr="004E2B9D" w:rsidRDefault="004B78A2" w:rsidP="00BC1B9E">
            <w:pPr>
              <w:spacing w:before="60"/>
              <w:jc w:val="both"/>
              <w:rPr>
                <w:i/>
                <w:iCs/>
                <w:sz w:val="22"/>
                <w:szCs w:val="22"/>
              </w:rPr>
            </w:pPr>
            <w:r w:rsidRPr="004E2B9D">
              <w:rPr>
                <w:sz w:val="22"/>
                <w:szCs w:val="22"/>
              </w:rPr>
              <w:t>Számítógép alkalmazása elektronikai műszerészeknek</w:t>
            </w:r>
          </w:p>
        </w:tc>
        <w:tc>
          <w:tcPr>
            <w:tcW w:w="2857" w:type="dxa"/>
            <w:gridSpan w:val="6"/>
            <w:shd w:val="clear" w:color="auto" w:fill="auto"/>
          </w:tcPr>
          <w:p w14:paraId="6A180596" w14:textId="77777777" w:rsidR="004B78A2" w:rsidRPr="004E2B9D" w:rsidRDefault="004B78A2" w:rsidP="00BC1B9E">
            <w:pPr>
              <w:spacing w:before="60"/>
              <w:jc w:val="both"/>
              <w:rPr>
                <w:bCs/>
                <w:i/>
                <w:iCs/>
                <w:sz w:val="22"/>
                <w:szCs w:val="22"/>
              </w:rPr>
            </w:pPr>
            <w:r w:rsidRPr="004E2B9D">
              <w:rPr>
                <w:bCs/>
                <w:i/>
                <w:iCs/>
                <w:sz w:val="22"/>
                <w:szCs w:val="22"/>
              </w:rPr>
              <w:t>Virtuális mérőműszerek és áramköri szimuláció</w:t>
            </w:r>
          </w:p>
        </w:tc>
        <w:tc>
          <w:tcPr>
            <w:tcW w:w="851" w:type="dxa"/>
            <w:shd w:val="clear" w:color="auto" w:fill="auto"/>
          </w:tcPr>
          <w:p w14:paraId="369B3A9D"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7C245AD2"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19BD1690" w14:textId="77777777" w:rsidR="004B78A2" w:rsidRPr="004E2B9D" w:rsidRDefault="004B78A2" w:rsidP="00BC1B9E">
            <w:pPr>
              <w:spacing w:before="60"/>
              <w:jc w:val="both"/>
              <w:rPr>
                <w:bCs/>
                <w:i/>
                <w:iCs/>
                <w:sz w:val="22"/>
                <w:szCs w:val="22"/>
              </w:rPr>
            </w:pPr>
            <w:r w:rsidRPr="004E2B9D">
              <w:rPr>
                <w:bCs/>
                <w:i/>
                <w:iCs/>
                <w:sz w:val="22"/>
                <w:szCs w:val="22"/>
              </w:rPr>
              <w:t>93</w:t>
            </w:r>
          </w:p>
        </w:tc>
        <w:tc>
          <w:tcPr>
            <w:tcW w:w="850" w:type="dxa"/>
            <w:shd w:val="clear" w:color="auto" w:fill="auto"/>
          </w:tcPr>
          <w:p w14:paraId="061757ED" w14:textId="77777777" w:rsidR="004B78A2" w:rsidRPr="004E2B9D" w:rsidRDefault="004B78A2" w:rsidP="00BC1B9E">
            <w:pPr>
              <w:spacing w:before="60"/>
              <w:jc w:val="both"/>
              <w:rPr>
                <w:bCs/>
                <w:i/>
                <w:iCs/>
                <w:sz w:val="22"/>
                <w:szCs w:val="22"/>
              </w:rPr>
            </w:pPr>
          </w:p>
        </w:tc>
        <w:tc>
          <w:tcPr>
            <w:tcW w:w="992" w:type="dxa"/>
            <w:shd w:val="clear" w:color="auto" w:fill="auto"/>
          </w:tcPr>
          <w:p w14:paraId="4894C8C2" w14:textId="77777777" w:rsidR="004B78A2" w:rsidRPr="004E2B9D" w:rsidRDefault="004B78A2" w:rsidP="00BC1B9E">
            <w:pPr>
              <w:spacing w:before="60"/>
              <w:jc w:val="both"/>
              <w:rPr>
                <w:bCs/>
                <w:i/>
                <w:iCs/>
                <w:sz w:val="22"/>
                <w:szCs w:val="22"/>
              </w:rPr>
            </w:pPr>
          </w:p>
        </w:tc>
        <w:tc>
          <w:tcPr>
            <w:tcW w:w="4395" w:type="dxa"/>
            <w:shd w:val="clear" w:color="auto" w:fill="auto"/>
          </w:tcPr>
          <w:p w14:paraId="0EE69405" w14:textId="77777777" w:rsidR="004B78A2" w:rsidRPr="004E2B9D" w:rsidRDefault="004B78A2" w:rsidP="00BC1B9E">
            <w:pPr>
              <w:spacing w:before="60"/>
              <w:jc w:val="both"/>
              <w:rPr>
                <w:bCs/>
                <w:i/>
                <w:iCs/>
                <w:sz w:val="22"/>
                <w:szCs w:val="22"/>
              </w:rPr>
            </w:pPr>
            <w:r w:rsidRPr="004E2B9D">
              <w:rPr>
                <w:bCs/>
                <w:i/>
                <w:iCs/>
                <w:sz w:val="22"/>
                <w:szCs w:val="22"/>
              </w:rPr>
              <w:t>93</w:t>
            </w:r>
          </w:p>
        </w:tc>
      </w:tr>
      <w:tr w:rsidR="004B78A2" w:rsidRPr="004E2B9D" w14:paraId="32499F09" w14:textId="77777777" w:rsidTr="00BC1B9E">
        <w:tc>
          <w:tcPr>
            <w:tcW w:w="1929" w:type="dxa"/>
            <w:vMerge/>
            <w:shd w:val="clear" w:color="auto" w:fill="auto"/>
          </w:tcPr>
          <w:p w14:paraId="48B425E9" w14:textId="77777777" w:rsidR="004B78A2" w:rsidRPr="004E2B9D" w:rsidRDefault="004B78A2" w:rsidP="00BC1B9E">
            <w:pPr>
              <w:spacing w:before="60"/>
              <w:jc w:val="both"/>
              <w:rPr>
                <w:sz w:val="22"/>
                <w:szCs w:val="22"/>
              </w:rPr>
            </w:pPr>
          </w:p>
        </w:tc>
        <w:tc>
          <w:tcPr>
            <w:tcW w:w="2857" w:type="dxa"/>
            <w:gridSpan w:val="6"/>
            <w:shd w:val="clear" w:color="auto" w:fill="auto"/>
          </w:tcPr>
          <w:p w14:paraId="421F285F" w14:textId="77777777" w:rsidR="004B78A2" w:rsidRPr="004E2B9D" w:rsidRDefault="004B78A2" w:rsidP="00BC1B9E">
            <w:pPr>
              <w:spacing w:before="60"/>
              <w:jc w:val="both"/>
              <w:rPr>
                <w:i/>
                <w:iCs/>
                <w:sz w:val="22"/>
                <w:szCs w:val="22"/>
              </w:rPr>
            </w:pPr>
            <w:r w:rsidRPr="004E2B9D">
              <w:rPr>
                <w:i/>
                <w:iCs/>
                <w:sz w:val="22"/>
                <w:szCs w:val="22"/>
              </w:rPr>
              <w:t>Virtuális mérőműszerek</w:t>
            </w:r>
          </w:p>
        </w:tc>
        <w:tc>
          <w:tcPr>
            <w:tcW w:w="851" w:type="dxa"/>
            <w:shd w:val="clear" w:color="auto" w:fill="auto"/>
          </w:tcPr>
          <w:p w14:paraId="405C9E5A"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3C33B45E"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69B538A"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2FE0A35C" w14:textId="77777777" w:rsidR="004B78A2" w:rsidRPr="004E2B9D" w:rsidRDefault="004B78A2" w:rsidP="00BC1B9E">
            <w:pPr>
              <w:spacing w:before="60"/>
              <w:jc w:val="both"/>
              <w:rPr>
                <w:i/>
                <w:iCs/>
                <w:sz w:val="22"/>
                <w:szCs w:val="22"/>
              </w:rPr>
            </w:pPr>
          </w:p>
        </w:tc>
        <w:tc>
          <w:tcPr>
            <w:tcW w:w="992" w:type="dxa"/>
            <w:shd w:val="clear" w:color="auto" w:fill="auto"/>
          </w:tcPr>
          <w:p w14:paraId="57E7CC2C" w14:textId="77777777" w:rsidR="004B78A2" w:rsidRPr="004E2B9D" w:rsidRDefault="004B78A2" w:rsidP="00BC1B9E">
            <w:pPr>
              <w:spacing w:before="60"/>
              <w:jc w:val="both"/>
              <w:rPr>
                <w:i/>
                <w:iCs/>
                <w:sz w:val="22"/>
                <w:szCs w:val="22"/>
              </w:rPr>
            </w:pPr>
          </w:p>
        </w:tc>
        <w:tc>
          <w:tcPr>
            <w:tcW w:w="4395" w:type="dxa"/>
            <w:shd w:val="clear" w:color="auto" w:fill="auto"/>
          </w:tcPr>
          <w:p w14:paraId="7290A652"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08164463" w14:textId="77777777" w:rsidTr="00BC1B9E">
        <w:tc>
          <w:tcPr>
            <w:tcW w:w="1929" w:type="dxa"/>
            <w:vMerge/>
            <w:shd w:val="clear" w:color="auto" w:fill="auto"/>
          </w:tcPr>
          <w:p w14:paraId="4D66F0DD" w14:textId="77777777" w:rsidR="004B78A2" w:rsidRPr="004E2B9D" w:rsidRDefault="004B78A2" w:rsidP="00BC1B9E">
            <w:pPr>
              <w:spacing w:before="60"/>
              <w:jc w:val="both"/>
              <w:rPr>
                <w:sz w:val="22"/>
                <w:szCs w:val="22"/>
              </w:rPr>
            </w:pPr>
          </w:p>
        </w:tc>
        <w:tc>
          <w:tcPr>
            <w:tcW w:w="2857" w:type="dxa"/>
            <w:gridSpan w:val="6"/>
            <w:shd w:val="clear" w:color="auto" w:fill="auto"/>
          </w:tcPr>
          <w:p w14:paraId="01332AE7" w14:textId="77777777" w:rsidR="004B78A2" w:rsidRPr="004E2B9D" w:rsidRDefault="004B78A2" w:rsidP="00BC1B9E">
            <w:pPr>
              <w:spacing w:before="60"/>
              <w:jc w:val="both"/>
              <w:rPr>
                <w:i/>
                <w:iCs/>
                <w:sz w:val="22"/>
                <w:szCs w:val="22"/>
              </w:rPr>
            </w:pPr>
            <w:r w:rsidRPr="004E2B9D">
              <w:rPr>
                <w:i/>
                <w:iCs/>
                <w:sz w:val="22"/>
                <w:szCs w:val="22"/>
              </w:rPr>
              <w:t>Áramköri szimuláció</w:t>
            </w:r>
          </w:p>
        </w:tc>
        <w:tc>
          <w:tcPr>
            <w:tcW w:w="851" w:type="dxa"/>
            <w:shd w:val="clear" w:color="auto" w:fill="auto"/>
          </w:tcPr>
          <w:p w14:paraId="23018084"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0BABFBF5"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5FEDA73A"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3B354DA0" w14:textId="77777777" w:rsidR="004B78A2" w:rsidRPr="004E2B9D" w:rsidRDefault="004B78A2" w:rsidP="00BC1B9E">
            <w:pPr>
              <w:spacing w:before="60"/>
              <w:jc w:val="both"/>
              <w:rPr>
                <w:i/>
                <w:iCs/>
                <w:sz w:val="22"/>
                <w:szCs w:val="22"/>
              </w:rPr>
            </w:pPr>
          </w:p>
        </w:tc>
        <w:tc>
          <w:tcPr>
            <w:tcW w:w="992" w:type="dxa"/>
            <w:shd w:val="clear" w:color="auto" w:fill="auto"/>
          </w:tcPr>
          <w:p w14:paraId="06EFC45A" w14:textId="77777777" w:rsidR="004B78A2" w:rsidRPr="004E2B9D" w:rsidRDefault="004B78A2" w:rsidP="00BC1B9E">
            <w:pPr>
              <w:spacing w:before="60"/>
              <w:jc w:val="both"/>
              <w:rPr>
                <w:i/>
                <w:iCs/>
                <w:sz w:val="22"/>
                <w:szCs w:val="22"/>
              </w:rPr>
            </w:pPr>
          </w:p>
        </w:tc>
        <w:tc>
          <w:tcPr>
            <w:tcW w:w="4395" w:type="dxa"/>
            <w:shd w:val="clear" w:color="auto" w:fill="auto"/>
          </w:tcPr>
          <w:p w14:paraId="374C6047"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05C01091" w14:textId="77777777" w:rsidTr="00BC1B9E">
        <w:tc>
          <w:tcPr>
            <w:tcW w:w="1929" w:type="dxa"/>
            <w:vMerge/>
            <w:shd w:val="clear" w:color="auto" w:fill="auto"/>
          </w:tcPr>
          <w:p w14:paraId="594A2D1B" w14:textId="77777777" w:rsidR="004B78A2" w:rsidRPr="004E2B9D" w:rsidRDefault="004B78A2" w:rsidP="00BC1B9E">
            <w:pPr>
              <w:spacing w:before="60"/>
              <w:jc w:val="both"/>
              <w:rPr>
                <w:sz w:val="22"/>
                <w:szCs w:val="22"/>
              </w:rPr>
            </w:pPr>
          </w:p>
        </w:tc>
        <w:tc>
          <w:tcPr>
            <w:tcW w:w="2857" w:type="dxa"/>
            <w:gridSpan w:val="6"/>
            <w:shd w:val="clear" w:color="auto" w:fill="auto"/>
          </w:tcPr>
          <w:p w14:paraId="0DB145EB" w14:textId="77777777" w:rsidR="004B78A2" w:rsidRPr="004E2B9D" w:rsidRDefault="004B78A2" w:rsidP="00BC1B9E">
            <w:pPr>
              <w:spacing w:before="60"/>
              <w:jc w:val="both"/>
              <w:rPr>
                <w:bCs/>
                <w:i/>
                <w:iCs/>
                <w:sz w:val="22"/>
                <w:szCs w:val="22"/>
              </w:rPr>
            </w:pPr>
            <w:r w:rsidRPr="004E2B9D">
              <w:rPr>
                <w:bCs/>
                <w:i/>
                <w:iCs/>
                <w:sz w:val="22"/>
                <w:szCs w:val="22"/>
              </w:rPr>
              <w:t>NYÁK-tervezés</w:t>
            </w:r>
          </w:p>
        </w:tc>
        <w:tc>
          <w:tcPr>
            <w:tcW w:w="851" w:type="dxa"/>
            <w:shd w:val="clear" w:color="auto" w:fill="auto"/>
          </w:tcPr>
          <w:p w14:paraId="64D40B6E"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shd w:val="clear" w:color="auto" w:fill="auto"/>
          </w:tcPr>
          <w:p w14:paraId="35C76A9B"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shd w:val="clear" w:color="auto" w:fill="auto"/>
          </w:tcPr>
          <w:p w14:paraId="3E518883" w14:textId="77777777" w:rsidR="004B78A2" w:rsidRPr="004E2B9D" w:rsidRDefault="004B78A2" w:rsidP="00BC1B9E">
            <w:pPr>
              <w:spacing w:before="60"/>
              <w:jc w:val="both"/>
              <w:rPr>
                <w:bCs/>
                <w:i/>
                <w:iCs/>
                <w:sz w:val="22"/>
                <w:szCs w:val="22"/>
              </w:rPr>
            </w:pPr>
            <w:r w:rsidRPr="004E2B9D">
              <w:rPr>
                <w:bCs/>
                <w:i/>
                <w:iCs/>
                <w:sz w:val="22"/>
                <w:szCs w:val="22"/>
              </w:rPr>
              <w:t>31</w:t>
            </w:r>
          </w:p>
        </w:tc>
        <w:tc>
          <w:tcPr>
            <w:tcW w:w="850" w:type="dxa"/>
            <w:shd w:val="clear" w:color="auto" w:fill="auto"/>
          </w:tcPr>
          <w:p w14:paraId="58EED903" w14:textId="77777777" w:rsidR="004B78A2" w:rsidRPr="004E2B9D" w:rsidRDefault="004B78A2" w:rsidP="00BC1B9E">
            <w:pPr>
              <w:spacing w:before="60"/>
              <w:jc w:val="both"/>
              <w:rPr>
                <w:bCs/>
                <w:i/>
                <w:iCs/>
                <w:sz w:val="22"/>
                <w:szCs w:val="22"/>
              </w:rPr>
            </w:pPr>
          </w:p>
        </w:tc>
        <w:tc>
          <w:tcPr>
            <w:tcW w:w="992" w:type="dxa"/>
            <w:shd w:val="clear" w:color="auto" w:fill="auto"/>
          </w:tcPr>
          <w:p w14:paraId="5E08369C" w14:textId="77777777" w:rsidR="004B78A2" w:rsidRPr="004E2B9D" w:rsidRDefault="004B78A2" w:rsidP="00BC1B9E">
            <w:pPr>
              <w:spacing w:before="60"/>
              <w:jc w:val="both"/>
              <w:rPr>
                <w:bCs/>
                <w:i/>
                <w:iCs/>
                <w:sz w:val="22"/>
                <w:szCs w:val="22"/>
              </w:rPr>
            </w:pPr>
          </w:p>
        </w:tc>
        <w:tc>
          <w:tcPr>
            <w:tcW w:w="4395" w:type="dxa"/>
            <w:shd w:val="clear" w:color="auto" w:fill="auto"/>
          </w:tcPr>
          <w:p w14:paraId="7C23D56F" w14:textId="77777777" w:rsidR="004B78A2" w:rsidRPr="004E2B9D" w:rsidRDefault="004B78A2" w:rsidP="00BC1B9E">
            <w:pPr>
              <w:spacing w:before="60"/>
              <w:jc w:val="both"/>
              <w:rPr>
                <w:bCs/>
                <w:i/>
                <w:iCs/>
                <w:sz w:val="22"/>
                <w:szCs w:val="22"/>
              </w:rPr>
            </w:pPr>
            <w:r w:rsidRPr="004E2B9D">
              <w:rPr>
                <w:bCs/>
                <w:i/>
                <w:iCs/>
                <w:sz w:val="22"/>
                <w:szCs w:val="22"/>
              </w:rPr>
              <w:t>31</w:t>
            </w:r>
          </w:p>
        </w:tc>
      </w:tr>
      <w:tr w:rsidR="004B78A2" w:rsidRPr="004E2B9D" w14:paraId="55136664" w14:textId="77777777" w:rsidTr="00BC1B9E">
        <w:tc>
          <w:tcPr>
            <w:tcW w:w="1929" w:type="dxa"/>
            <w:vMerge/>
            <w:shd w:val="clear" w:color="auto" w:fill="auto"/>
          </w:tcPr>
          <w:p w14:paraId="34484D4A" w14:textId="77777777" w:rsidR="004B78A2" w:rsidRPr="004E2B9D" w:rsidRDefault="004B78A2" w:rsidP="00BC1B9E">
            <w:pPr>
              <w:spacing w:before="60"/>
              <w:jc w:val="both"/>
              <w:rPr>
                <w:sz w:val="22"/>
                <w:szCs w:val="22"/>
              </w:rPr>
            </w:pPr>
          </w:p>
        </w:tc>
        <w:tc>
          <w:tcPr>
            <w:tcW w:w="2857" w:type="dxa"/>
            <w:gridSpan w:val="6"/>
            <w:shd w:val="clear" w:color="auto" w:fill="auto"/>
          </w:tcPr>
          <w:p w14:paraId="54C9D5B7" w14:textId="77777777" w:rsidR="004B78A2" w:rsidRPr="004E2B9D" w:rsidRDefault="004B78A2" w:rsidP="00BC1B9E">
            <w:pPr>
              <w:spacing w:before="60"/>
              <w:jc w:val="both"/>
              <w:rPr>
                <w:i/>
                <w:iCs/>
                <w:sz w:val="22"/>
                <w:szCs w:val="22"/>
              </w:rPr>
            </w:pPr>
            <w:r w:rsidRPr="004E2B9D">
              <w:rPr>
                <w:i/>
                <w:iCs/>
                <w:sz w:val="22"/>
                <w:szCs w:val="22"/>
              </w:rPr>
              <w:t>Portfóliókészítés számítógépes támogatással</w:t>
            </w:r>
          </w:p>
        </w:tc>
        <w:tc>
          <w:tcPr>
            <w:tcW w:w="851" w:type="dxa"/>
            <w:shd w:val="clear" w:color="auto" w:fill="auto"/>
          </w:tcPr>
          <w:p w14:paraId="5E18B268" w14:textId="77777777" w:rsidR="004B78A2" w:rsidRPr="004E2B9D" w:rsidRDefault="004B78A2" w:rsidP="00BC1B9E">
            <w:pPr>
              <w:spacing w:before="60"/>
              <w:jc w:val="both"/>
              <w:rPr>
                <w:sz w:val="22"/>
                <w:szCs w:val="22"/>
              </w:rPr>
            </w:pPr>
            <w:r w:rsidRPr="004E2B9D">
              <w:rPr>
                <w:sz w:val="22"/>
                <w:szCs w:val="22"/>
              </w:rPr>
              <w:t>0</w:t>
            </w:r>
          </w:p>
        </w:tc>
        <w:tc>
          <w:tcPr>
            <w:tcW w:w="992" w:type="dxa"/>
            <w:gridSpan w:val="4"/>
            <w:shd w:val="clear" w:color="auto" w:fill="auto"/>
          </w:tcPr>
          <w:p w14:paraId="74813351" w14:textId="77777777" w:rsidR="004B78A2" w:rsidRPr="004E2B9D" w:rsidRDefault="004B78A2" w:rsidP="00BC1B9E">
            <w:pPr>
              <w:spacing w:before="60"/>
              <w:jc w:val="both"/>
              <w:rPr>
                <w:sz w:val="22"/>
                <w:szCs w:val="22"/>
              </w:rPr>
            </w:pPr>
            <w:r w:rsidRPr="004E2B9D">
              <w:rPr>
                <w:sz w:val="22"/>
                <w:szCs w:val="22"/>
              </w:rPr>
              <w:t>0</w:t>
            </w:r>
          </w:p>
        </w:tc>
        <w:tc>
          <w:tcPr>
            <w:tcW w:w="709" w:type="dxa"/>
            <w:shd w:val="clear" w:color="auto" w:fill="auto"/>
          </w:tcPr>
          <w:p w14:paraId="1B9AAE14" w14:textId="77777777" w:rsidR="004B78A2" w:rsidRPr="004E2B9D" w:rsidRDefault="004B78A2" w:rsidP="00BC1B9E">
            <w:pPr>
              <w:spacing w:before="60"/>
              <w:jc w:val="both"/>
              <w:rPr>
                <w:i/>
                <w:iCs/>
                <w:sz w:val="22"/>
                <w:szCs w:val="22"/>
              </w:rPr>
            </w:pPr>
            <w:r w:rsidRPr="004E2B9D">
              <w:rPr>
                <w:i/>
                <w:iCs/>
                <w:sz w:val="22"/>
                <w:szCs w:val="22"/>
              </w:rPr>
              <w:t>62</w:t>
            </w:r>
          </w:p>
        </w:tc>
        <w:tc>
          <w:tcPr>
            <w:tcW w:w="850" w:type="dxa"/>
            <w:shd w:val="clear" w:color="auto" w:fill="auto"/>
          </w:tcPr>
          <w:p w14:paraId="1814EE4A" w14:textId="77777777" w:rsidR="004B78A2" w:rsidRPr="004E2B9D" w:rsidRDefault="004B78A2" w:rsidP="00BC1B9E">
            <w:pPr>
              <w:spacing w:before="60"/>
              <w:jc w:val="both"/>
              <w:rPr>
                <w:i/>
                <w:iCs/>
                <w:sz w:val="22"/>
                <w:szCs w:val="22"/>
              </w:rPr>
            </w:pPr>
          </w:p>
        </w:tc>
        <w:tc>
          <w:tcPr>
            <w:tcW w:w="992" w:type="dxa"/>
            <w:shd w:val="clear" w:color="auto" w:fill="auto"/>
          </w:tcPr>
          <w:p w14:paraId="7606491F" w14:textId="77777777" w:rsidR="004B78A2" w:rsidRPr="004E2B9D" w:rsidRDefault="004B78A2" w:rsidP="00BC1B9E">
            <w:pPr>
              <w:spacing w:before="60"/>
              <w:jc w:val="both"/>
              <w:rPr>
                <w:i/>
                <w:iCs/>
                <w:sz w:val="22"/>
                <w:szCs w:val="22"/>
              </w:rPr>
            </w:pPr>
          </w:p>
        </w:tc>
        <w:tc>
          <w:tcPr>
            <w:tcW w:w="4395" w:type="dxa"/>
            <w:shd w:val="clear" w:color="auto" w:fill="auto"/>
          </w:tcPr>
          <w:p w14:paraId="6A302BF6" w14:textId="77777777" w:rsidR="004B78A2" w:rsidRPr="004E2B9D" w:rsidRDefault="004B78A2" w:rsidP="00BC1B9E">
            <w:pPr>
              <w:spacing w:before="60"/>
              <w:jc w:val="both"/>
              <w:rPr>
                <w:i/>
                <w:iCs/>
                <w:sz w:val="22"/>
                <w:szCs w:val="22"/>
              </w:rPr>
            </w:pPr>
            <w:r w:rsidRPr="004E2B9D">
              <w:rPr>
                <w:i/>
                <w:iCs/>
                <w:sz w:val="22"/>
                <w:szCs w:val="22"/>
              </w:rPr>
              <w:t>62</w:t>
            </w:r>
          </w:p>
        </w:tc>
      </w:tr>
      <w:tr w:rsidR="004B78A2" w:rsidRPr="004E2B9D" w14:paraId="01681666" w14:textId="77777777" w:rsidTr="00BC1B9E">
        <w:tc>
          <w:tcPr>
            <w:tcW w:w="1929" w:type="dxa"/>
            <w:vMerge/>
            <w:shd w:val="clear" w:color="auto" w:fill="auto"/>
          </w:tcPr>
          <w:p w14:paraId="644BE4FD" w14:textId="77777777" w:rsidR="004B78A2" w:rsidRPr="004E2B9D" w:rsidRDefault="004B78A2" w:rsidP="00BC1B9E">
            <w:pPr>
              <w:spacing w:before="60"/>
              <w:jc w:val="both"/>
              <w:rPr>
                <w:sz w:val="22"/>
                <w:szCs w:val="22"/>
              </w:rPr>
            </w:pPr>
          </w:p>
        </w:tc>
        <w:tc>
          <w:tcPr>
            <w:tcW w:w="2857" w:type="dxa"/>
            <w:gridSpan w:val="6"/>
            <w:shd w:val="clear" w:color="auto" w:fill="auto"/>
          </w:tcPr>
          <w:p w14:paraId="4E9CB5DF" w14:textId="77777777" w:rsidR="004B78A2" w:rsidRPr="004E2B9D" w:rsidRDefault="004B78A2" w:rsidP="00BC1B9E">
            <w:pPr>
              <w:spacing w:before="60"/>
              <w:jc w:val="both"/>
              <w:rPr>
                <w:i/>
                <w:iCs/>
                <w:sz w:val="22"/>
                <w:szCs w:val="22"/>
              </w:rPr>
            </w:pPr>
            <w:r w:rsidRPr="004E2B9D">
              <w:rPr>
                <w:i/>
                <w:iCs/>
                <w:sz w:val="22"/>
                <w:szCs w:val="22"/>
              </w:rPr>
              <w:t>A dokumentumkészítés alapjai</w:t>
            </w:r>
          </w:p>
        </w:tc>
        <w:tc>
          <w:tcPr>
            <w:tcW w:w="851" w:type="dxa"/>
            <w:shd w:val="clear" w:color="auto" w:fill="auto"/>
          </w:tcPr>
          <w:p w14:paraId="6CF9FE6E"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4DA2BAAB"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76E023EF" w14:textId="77777777" w:rsidR="004B78A2" w:rsidRPr="004E2B9D" w:rsidRDefault="004B78A2" w:rsidP="00BC1B9E">
            <w:pPr>
              <w:spacing w:before="60"/>
              <w:jc w:val="both"/>
              <w:rPr>
                <w:i/>
                <w:iCs/>
                <w:sz w:val="22"/>
                <w:szCs w:val="22"/>
              </w:rPr>
            </w:pPr>
            <w:r w:rsidRPr="004E2B9D">
              <w:rPr>
                <w:i/>
                <w:iCs/>
                <w:sz w:val="22"/>
                <w:szCs w:val="22"/>
              </w:rPr>
              <w:t>15</w:t>
            </w:r>
          </w:p>
        </w:tc>
        <w:tc>
          <w:tcPr>
            <w:tcW w:w="850" w:type="dxa"/>
            <w:shd w:val="clear" w:color="auto" w:fill="auto"/>
          </w:tcPr>
          <w:p w14:paraId="0FCF84A8" w14:textId="77777777" w:rsidR="004B78A2" w:rsidRPr="004E2B9D" w:rsidRDefault="004B78A2" w:rsidP="00BC1B9E">
            <w:pPr>
              <w:spacing w:before="60"/>
              <w:jc w:val="both"/>
              <w:rPr>
                <w:i/>
                <w:iCs/>
                <w:sz w:val="22"/>
                <w:szCs w:val="22"/>
              </w:rPr>
            </w:pPr>
          </w:p>
        </w:tc>
        <w:tc>
          <w:tcPr>
            <w:tcW w:w="992" w:type="dxa"/>
            <w:shd w:val="clear" w:color="auto" w:fill="auto"/>
          </w:tcPr>
          <w:p w14:paraId="2720EC30" w14:textId="77777777" w:rsidR="004B78A2" w:rsidRPr="004E2B9D" w:rsidRDefault="004B78A2" w:rsidP="00BC1B9E">
            <w:pPr>
              <w:spacing w:before="60"/>
              <w:jc w:val="both"/>
              <w:rPr>
                <w:i/>
                <w:iCs/>
                <w:sz w:val="22"/>
                <w:szCs w:val="22"/>
              </w:rPr>
            </w:pPr>
          </w:p>
        </w:tc>
        <w:tc>
          <w:tcPr>
            <w:tcW w:w="4395" w:type="dxa"/>
            <w:shd w:val="clear" w:color="auto" w:fill="auto"/>
          </w:tcPr>
          <w:p w14:paraId="3511A808" w14:textId="77777777" w:rsidR="004B78A2" w:rsidRPr="004E2B9D" w:rsidRDefault="004B78A2" w:rsidP="00BC1B9E">
            <w:pPr>
              <w:spacing w:before="60"/>
              <w:jc w:val="both"/>
              <w:rPr>
                <w:i/>
                <w:iCs/>
                <w:sz w:val="22"/>
                <w:szCs w:val="22"/>
              </w:rPr>
            </w:pPr>
            <w:r w:rsidRPr="004E2B9D">
              <w:rPr>
                <w:i/>
                <w:iCs/>
                <w:sz w:val="22"/>
                <w:szCs w:val="22"/>
              </w:rPr>
              <w:t>15</w:t>
            </w:r>
          </w:p>
        </w:tc>
      </w:tr>
      <w:tr w:rsidR="004B78A2" w:rsidRPr="004E2B9D" w14:paraId="2ABEC990" w14:textId="77777777" w:rsidTr="00BC1B9E">
        <w:tc>
          <w:tcPr>
            <w:tcW w:w="1929" w:type="dxa"/>
            <w:vMerge/>
            <w:shd w:val="clear" w:color="auto" w:fill="auto"/>
          </w:tcPr>
          <w:p w14:paraId="112FF237" w14:textId="77777777" w:rsidR="004B78A2" w:rsidRPr="004E2B9D" w:rsidRDefault="004B78A2" w:rsidP="00BC1B9E">
            <w:pPr>
              <w:spacing w:before="60"/>
              <w:jc w:val="both"/>
              <w:rPr>
                <w:sz w:val="22"/>
                <w:szCs w:val="22"/>
              </w:rPr>
            </w:pPr>
          </w:p>
        </w:tc>
        <w:tc>
          <w:tcPr>
            <w:tcW w:w="2857" w:type="dxa"/>
            <w:gridSpan w:val="6"/>
            <w:shd w:val="clear" w:color="auto" w:fill="auto"/>
          </w:tcPr>
          <w:p w14:paraId="776BF36E" w14:textId="77777777" w:rsidR="004B78A2" w:rsidRPr="004E2B9D" w:rsidRDefault="004B78A2" w:rsidP="00BC1B9E">
            <w:pPr>
              <w:spacing w:before="60"/>
              <w:jc w:val="both"/>
              <w:rPr>
                <w:i/>
                <w:sz w:val="22"/>
                <w:szCs w:val="22"/>
              </w:rPr>
            </w:pPr>
            <w:r w:rsidRPr="004E2B9D">
              <w:rPr>
                <w:i/>
                <w:sz w:val="22"/>
                <w:szCs w:val="22"/>
              </w:rPr>
              <w:t>Képszerkesztés</w:t>
            </w:r>
          </w:p>
        </w:tc>
        <w:tc>
          <w:tcPr>
            <w:tcW w:w="851" w:type="dxa"/>
            <w:shd w:val="clear" w:color="auto" w:fill="auto"/>
          </w:tcPr>
          <w:p w14:paraId="0366CB4C"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1991D5F0"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0AC91BED" w14:textId="77777777" w:rsidR="004B78A2" w:rsidRPr="004E2B9D" w:rsidRDefault="004B78A2" w:rsidP="00BC1B9E">
            <w:pPr>
              <w:spacing w:before="60"/>
              <w:jc w:val="both"/>
              <w:rPr>
                <w:i/>
                <w:iCs/>
                <w:sz w:val="22"/>
                <w:szCs w:val="22"/>
              </w:rPr>
            </w:pPr>
            <w:r w:rsidRPr="004E2B9D">
              <w:rPr>
                <w:i/>
                <w:iCs/>
                <w:sz w:val="22"/>
                <w:szCs w:val="22"/>
              </w:rPr>
              <w:t>16</w:t>
            </w:r>
          </w:p>
        </w:tc>
        <w:tc>
          <w:tcPr>
            <w:tcW w:w="850" w:type="dxa"/>
            <w:shd w:val="clear" w:color="auto" w:fill="auto"/>
          </w:tcPr>
          <w:p w14:paraId="60410E5D" w14:textId="77777777" w:rsidR="004B78A2" w:rsidRPr="004E2B9D" w:rsidRDefault="004B78A2" w:rsidP="00BC1B9E">
            <w:pPr>
              <w:spacing w:before="60"/>
              <w:jc w:val="both"/>
              <w:rPr>
                <w:i/>
                <w:iCs/>
                <w:sz w:val="22"/>
                <w:szCs w:val="22"/>
              </w:rPr>
            </w:pPr>
          </w:p>
        </w:tc>
        <w:tc>
          <w:tcPr>
            <w:tcW w:w="992" w:type="dxa"/>
            <w:shd w:val="clear" w:color="auto" w:fill="auto"/>
          </w:tcPr>
          <w:p w14:paraId="3AD0F9A0" w14:textId="77777777" w:rsidR="004B78A2" w:rsidRPr="004E2B9D" w:rsidRDefault="004B78A2" w:rsidP="00BC1B9E">
            <w:pPr>
              <w:spacing w:before="60"/>
              <w:jc w:val="both"/>
              <w:rPr>
                <w:i/>
                <w:iCs/>
                <w:sz w:val="22"/>
                <w:szCs w:val="22"/>
              </w:rPr>
            </w:pPr>
          </w:p>
        </w:tc>
        <w:tc>
          <w:tcPr>
            <w:tcW w:w="4395" w:type="dxa"/>
            <w:shd w:val="clear" w:color="auto" w:fill="auto"/>
          </w:tcPr>
          <w:p w14:paraId="7E0541EB" w14:textId="77777777" w:rsidR="004B78A2" w:rsidRPr="004E2B9D" w:rsidRDefault="004B78A2" w:rsidP="00BC1B9E">
            <w:pPr>
              <w:spacing w:before="60"/>
              <w:jc w:val="both"/>
              <w:rPr>
                <w:i/>
                <w:iCs/>
                <w:sz w:val="22"/>
                <w:szCs w:val="22"/>
              </w:rPr>
            </w:pPr>
            <w:r w:rsidRPr="004E2B9D">
              <w:rPr>
                <w:i/>
                <w:iCs/>
                <w:sz w:val="22"/>
                <w:szCs w:val="22"/>
              </w:rPr>
              <w:t>16</w:t>
            </w:r>
          </w:p>
        </w:tc>
      </w:tr>
      <w:tr w:rsidR="004B78A2" w:rsidRPr="004E2B9D" w14:paraId="550E9927" w14:textId="77777777" w:rsidTr="00BC1B9E">
        <w:tc>
          <w:tcPr>
            <w:tcW w:w="1929" w:type="dxa"/>
            <w:vMerge/>
            <w:shd w:val="clear" w:color="auto" w:fill="auto"/>
          </w:tcPr>
          <w:p w14:paraId="74475015" w14:textId="77777777" w:rsidR="004B78A2" w:rsidRPr="004E2B9D" w:rsidRDefault="004B78A2" w:rsidP="00BC1B9E">
            <w:pPr>
              <w:spacing w:before="60"/>
              <w:jc w:val="both"/>
              <w:rPr>
                <w:sz w:val="22"/>
                <w:szCs w:val="22"/>
              </w:rPr>
            </w:pPr>
          </w:p>
        </w:tc>
        <w:tc>
          <w:tcPr>
            <w:tcW w:w="2857" w:type="dxa"/>
            <w:gridSpan w:val="6"/>
            <w:shd w:val="clear" w:color="auto" w:fill="auto"/>
          </w:tcPr>
          <w:p w14:paraId="6ED82D5D" w14:textId="77777777" w:rsidR="004B78A2" w:rsidRPr="004E2B9D" w:rsidRDefault="004B78A2" w:rsidP="00BC1B9E">
            <w:pPr>
              <w:spacing w:before="60"/>
              <w:jc w:val="both"/>
              <w:rPr>
                <w:i/>
                <w:sz w:val="22"/>
                <w:szCs w:val="22"/>
              </w:rPr>
            </w:pPr>
            <w:r w:rsidRPr="004E2B9D">
              <w:rPr>
                <w:i/>
                <w:sz w:val="22"/>
                <w:szCs w:val="22"/>
              </w:rPr>
              <w:t>A prezentációkészítés alapjai</w:t>
            </w:r>
          </w:p>
        </w:tc>
        <w:tc>
          <w:tcPr>
            <w:tcW w:w="851" w:type="dxa"/>
            <w:shd w:val="clear" w:color="auto" w:fill="auto"/>
          </w:tcPr>
          <w:p w14:paraId="76512CD0" w14:textId="77777777" w:rsidR="004B78A2" w:rsidRPr="004E2B9D" w:rsidRDefault="004B78A2" w:rsidP="00BC1B9E">
            <w:pPr>
              <w:spacing w:before="60"/>
              <w:jc w:val="both"/>
              <w:rPr>
                <w:i/>
                <w:iCs/>
                <w:sz w:val="22"/>
                <w:szCs w:val="22"/>
              </w:rPr>
            </w:pPr>
            <w:r w:rsidRPr="004E2B9D">
              <w:rPr>
                <w:i/>
                <w:iCs/>
                <w:sz w:val="22"/>
                <w:szCs w:val="22"/>
              </w:rPr>
              <w:t>0</w:t>
            </w:r>
          </w:p>
        </w:tc>
        <w:tc>
          <w:tcPr>
            <w:tcW w:w="992" w:type="dxa"/>
            <w:gridSpan w:val="4"/>
            <w:shd w:val="clear" w:color="auto" w:fill="auto"/>
          </w:tcPr>
          <w:p w14:paraId="23311449" w14:textId="77777777" w:rsidR="004B78A2" w:rsidRPr="004E2B9D" w:rsidRDefault="004B78A2" w:rsidP="00BC1B9E">
            <w:pPr>
              <w:spacing w:before="60"/>
              <w:jc w:val="both"/>
              <w:rPr>
                <w:i/>
                <w:iCs/>
                <w:sz w:val="22"/>
                <w:szCs w:val="22"/>
              </w:rPr>
            </w:pPr>
            <w:r w:rsidRPr="004E2B9D">
              <w:rPr>
                <w:i/>
                <w:iCs/>
                <w:sz w:val="22"/>
                <w:szCs w:val="22"/>
              </w:rPr>
              <w:t>0</w:t>
            </w:r>
          </w:p>
        </w:tc>
        <w:tc>
          <w:tcPr>
            <w:tcW w:w="709" w:type="dxa"/>
            <w:shd w:val="clear" w:color="auto" w:fill="auto"/>
          </w:tcPr>
          <w:p w14:paraId="2CE3FD93" w14:textId="77777777" w:rsidR="004B78A2" w:rsidRPr="004E2B9D" w:rsidRDefault="004B78A2" w:rsidP="00BC1B9E">
            <w:pPr>
              <w:spacing w:before="60"/>
              <w:jc w:val="both"/>
              <w:rPr>
                <w:i/>
                <w:iCs/>
                <w:sz w:val="22"/>
                <w:szCs w:val="22"/>
              </w:rPr>
            </w:pPr>
            <w:r w:rsidRPr="004E2B9D">
              <w:rPr>
                <w:i/>
                <w:iCs/>
                <w:sz w:val="22"/>
                <w:szCs w:val="22"/>
              </w:rPr>
              <w:t>31</w:t>
            </w:r>
          </w:p>
        </w:tc>
        <w:tc>
          <w:tcPr>
            <w:tcW w:w="850" w:type="dxa"/>
            <w:shd w:val="clear" w:color="auto" w:fill="auto"/>
          </w:tcPr>
          <w:p w14:paraId="4183CE10" w14:textId="77777777" w:rsidR="004B78A2" w:rsidRPr="004E2B9D" w:rsidRDefault="004B78A2" w:rsidP="00BC1B9E">
            <w:pPr>
              <w:spacing w:before="60"/>
              <w:jc w:val="both"/>
              <w:rPr>
                <w:i/>
                <w:iCs/>
                <w:sz w:val="22"/>
                <w:szCs w:val="22"/>
              </w:rPr>
            </w:pPr>
          </w:p>
        </w:tc>
        <w:tc>
          <w:tcPr>
            <w:tcW w:w="992" w:type="dxa"/>
            <w:shd w:val="clear" w:color="auto" w:fill="auto"/>
          </w:tcPr>
          <w:p w14:paraId="78851799" w14:textId="77777777" w:rsidR="004B78A2" w:rsidRPr="004E2B9D" w:rsidRDefault="004B78A2" w:rsidP="00BC1B9E">
            <w:pPr>
              <w:spacing w:before="60"/>
              <w:jc w:val="both"/>
              <w:rPr>
                <w:i/>
                <w:iCs/>
                <w:sz w:val="22"/>
                <w:szCs w:val="22"/>
              </w:rPr>
            </w:pPr>
          </w:p>
        </w:tc>
        <w:tc>
          <w:tcPr>
            <w:tcW w:w="4395" w:type="dxa"/>
            <w:shd w:val="clear" w:color="auto" w:fill="auto"/>
          </w:tcPr>
          <w:p w14:paraId="24E735FB" w14:textId="77777777" w:rsidR="004B78A2" w:rsidRPr="004E2B9D" w:rsidRDefault="004B78A2" w:rsidP="00BC1B9E">
            <w:pPr>
              <w:spacing w:before="60"/>
              <w:jc w:val="both"/>
              <w:rPr>
                <w:i/>
                <w:iCs/>
                <w:sz w:val="22"/>
                <w:szCs w:val="22"/>
              </w:rPr>
            </w:pPr>
            <w:r w:rsidRPr="004E2B9D">
              <w:rPr>
                <w:i/>
                <w:iCs/>
                <w:sz w:val="22"/>
                <w:szCs w:val="22"/>
              </w:rPr>
              <w:t>31</w:t>
            </w:r>
          </w:p>
        </w:tc>
      </w:tr>
      <w:tr w:rsidR="004B78A2" w:rsidRPr="004E2B9D" w14:paraId="024E77F4" w14:textId="77777777" w:rsidTr="00BC1B9E">
        <w:tc>
          <w:tcPr>
            <w:tcW w:w="1929" w:type="dxa"/>
            <w:vMerge/>
            <w:tcBorders>
              <w:bottom w:val="single" w:sz="4" w:space="0" w:color="auto"/>
            </w:tcBorders>
            <w:shd w:val="clear" w:color="auto" w:fill="auto"/>
          </w:tcPr>
          <w:p w14:paraId="2C164523" w14:textId="77777777" w:rsidR="004B78A2" w:rsidRPr="004E2B9D" w:rsidRDefault="004B78A2" w:rsidP="00BC1B9E">
            <w:pPr>
              <w:spacing w:before="60"/>
              <w:jc w:val="both"/>
              <w:rPr>
                <w:sz w:val="22"/>
                <w:szCs w:val="22"/>
              </w:rPr>
            </w:pPr>
          </w:p>
        </w:tc>
        <w:tc>
          <w:tcPr>
            <w:tcW w:w="2857" w:type="dxa"/>
            <w:gridSpan w:val="6"/>
            <w:tcBorders>
              <w:bottom w:val="single" w:sz="4" w:space="0" w:color="auto"/>
            </w:tcBorders>
            <w:shd w:val="clear" w:color="auto" w:fill="auto"/>
          </w:tcPr>
          <w:p w14:paraId="6D670CA1" w14:textId="77777777" w:rsidR="004B78A2" w:rsidRPr="004E2B9D" w:rsidRDefault="004B78A2" w:rsidP="00BC1B9E">
            <w:pPr>
              <w:spacing w:before="60"/>
              <w:rPr>
                <w:sz w:val="22"/>
                <w:szCs w:val="22"/>
              </w:rPr>
            </w:pPr>
            <w:r w:rsidRPr="004E2B9D">
              <w:rPr>
                <w:bCs/>
                <w:sz w:val="22"/>
                <w:szCs w:val="22"/>
              </w:rPr>
              <w:t xml:space="preserve">Tanulási terület </w:t>
            </w:r>
            <w:proofErr w:type="spellStart"/>
            <w:r w:rsidRPr="004E2B9D">
              <w:rPr>
                <w:bCs/>
                <w:sz w:val="22"/>
                <w:szCs w:val="22"/>
              </w:rPr>
              <w:t>összóraszáma</w:t>
            </w:r>
            <w:proofErr w:type="spellEnd"/>
            <w:r w:rsidRPr="004E2B9D">
              <w:rPr>
                <w:bCs/>
                <w:sz w:val="22"/>
                <w:szCs w:val="22"/>
              </w:rPr>
              <w:t>:</w:t>
            </w:r>
          </w:p>
        </w:tc>
        <w:tc>
          <w:tcPr>
            <w:tcW w:w="851" w:type="dxa"/>
            <w:tcBorders>
              <w:bottom w:val="single" w:sz="4" w:space="0" w:color="auto"/>
            </w:tcBorders>
            <w:shd w:val="clear" w:color="auto" w:fill="auto"/>
          </w:tcPr>
          <w:p w14:paraId="255C702E" w14:textId="77777777" w:rsidR="004B78A2" w:rsidRPr="004E2B9D" w:rsidRDefault="004B78A2" w:rsidP="00BC1B9E">
            <w:pPr>
              <w:spacing w:before="60"/>
              <w:jc w:val="both"/>
              <w:rPr>
                <w:bCs/>
                <w:i/>
                <w:iCs/>
                <w:sz w:val="22"/>
                <w:szCs w:val="22"/>
              </w:rPr>
            </w:pPr>
            <w:r w:rsidRPr="004E2B9D">
              <w:rPr>
                <w:bCs/>
                <w:i/>
                <w:iCs/>
                <w:sz w:val="22"/>
                <w:szCs w:val="22"/>
              </w:rPr>
              <w:t>0</w:t>
            </w:r>
          </w:p>
        </w:tc>
        <w:tc>
          <w:tcPr>
            <w:tcW w:w="992" w:type="dxa"/>
            <w:gridSpan w:val="4"/>
            <w:tcBorders>
              <w:bottom w:val="single" w:sz="4" w:space="0" w:color="auto"/>
            </w:tcBorders>
            <w:shd w:val="clear" w:color="auto" w:fill="auto"/>
          </w:tcPr>
          <w:p w14:paraId="66485991" w14:textId="77777777" w:rsidR="004B78A2" w:rsidRPr="004E2B9D" w:rsidRDefault="004B78A2" w:rsidP="00BC1B9E">
            <w:pPr>
              <w:spacing w:before="60"/>
              <w:jc w:val="both"/>
              <w:rPr>
                <w:bCs/>
                <w:i/>
                <w:iCs/>
                <w:sz w:val="22"/>
                <w:szCs w:val="22"/>
              </w:rPr>
            </w:pPr>
            <w:r w:rsidRPr="004E2B9D">
              <w:rPr>
                <w:bCs/>
                <w:i/>
                <w:iCs/>
                <w:sz w:val="22"/>
                <w:szCs w:val="22"/>
              </w:rPr>
              <w:t>0</w:t>
            </w:r>
          </w:p>
        </w:tc>
        <w:tc>
          <w:tcPr>
            <w:tcW w:w="709" w:type="dxa"/>
            <w:tcBorders>
              <w:bottom w:val="single" w:sz="4" w:space="0" w:color="auto"/>
            </w:tcBorders>
            <w:shd w:val="clear" w:color="auto" w:fill="auto"/>
          </w:tcPr>
          <w:p w14:paraId="00A10D1C" w14:textId="77777777" w:rsidR="004B78A2" w:rsidRPr="004E2B9D" w:rsidRDefault="004B78A2" w:rsidP="00BC1B9E">
            <w:pPr>
              <w:spacing w:before="60"/>
              <w:jc w:val="both"/>
              <w:rPr>
                <w:bCs/>
                <w:i/>
                <w:iCs/>
                <w:sz w:val="22"/>
                <w:szCs w:val="22"/>
              </w:rPr>
            </w:pPr>
            <w:r w:rsidRPr="004E2B9D">
              <w:rPr>
                <w:bCs/>
                <w:i/>
                <w:iCs/>
                <w:sz w:val="22"/>
                <w:szCs w:val="22"/>
              </w:rPr>
              <w:t>155</w:t>
            </w:r>
          </w:p>
        </w:tc>
        <w:tc>
          <w:tcPr>
            <w:tcW w:w="850" w:type="dxa"/>
            <w:tcBorders>
              <w:bottom w:val="single" w:sz="4" w:space="0" w:color="auto"/>
            </w:tcBorders>
            <w:shd w:val="clear" w:color="auto" w:fill="auto"/>
          </w:tcPr>
          <w:p w14:paraId="3D80A132" w14:textId="77777777" w:rsidR="004B78A2" w:rsidRPr="004E2B9D" w:rsidRDefault="004B78A2" w:rsidP="00BC1B9E">
            <w:pPr>
              <w:spacing w:before="60"/>
              <w:jc w:val="both"/>
              <w:rPr>
                <w:bCs/>
                <w:i/>
                <w:iCs/>
                <w:sz w:val="22"/>
                <w:szCs w:val="22"/>
              </w:rPr>
            </w:pPr>
          </w:p>
        </w:tc>
        <w:tc>
          <w:tcPr>
            <w:tcW w:w="992" w:type="dxa"/>
            <w:tcBorders>
              <w:bottom w:val="single" w:sz="4" w:space="0" w:color="auto"/>
            </w:tcBorders>
            <w:shd w:val="clear" w:color="auto" w:fill="auto"/>
          </w:tcPr>
          <w:p w14:paraId="0AB4D396" w14:textId="77777777" w:rsidR="004B78A2" w:rsidRPr="004E2B9D" w:rsidRDefault="004B78A2" w:rsidP="00BC1B9E">
            <w:pPr>
              <w:spacing w:before="60"/>
              <w:jc w:val="both"/>
              <w:rPr>
                <w:bCs/>
                <w:i/>
                <w:iCs/>
                <w:sz w:val="22"/>
                <w:szCs w:val="22"/>
              </w:rPr>
            </w:pPr>
          </w:p>
        </w:tc>
        <w:tc>
          <w:tcPr>
            <w:tcW w:w="4395" w:type="dxa"/>
            <w:tcBorders>
              <w:bottom w:val="single" w:sz="4" w:space="0" w:color="auto"/>
            </w:tcBorders>
            <w:shd w:val="clear" w:color="auto" w:fill="auto"/>
          </w:tcPr>
          <w:p w14:paraId="5625C6F5" w14:textId="77777777" w:rsidR="004B78A2" w:rsidRPr="004E2B9D" w:rsidRDefault="004B78A2" w:rsidP="00BC1B9E">
            <w:pPr>
              <w:spacing w:before="60"/>
              <w:jc w:val="both"/>
              <w:rPr>
                <w:bCs/>
                <w:i/>
                <w:iCs/>
                <w:sz w:val="22"/>
                <w:szCs w:val="22"/>
              </w:rPr>
            </w:pPr>
            <w:r w:rsidRPr="004E2B9D">
              <w:rPr>
                <w:bCs/>
                <w:i/>
                <w:iCs/>
                <w:sz w:val="22"/>
                <w:szCs w:val="22"/>
              </w:rPr>
              <w:t>155</w:t>
            </w:r>
          </w:p>
        </w:tc>
      </w:tr>
      <w:tr w:rsidR="004B78A2" w:rsidRPr="004E2B9D" w14:paraId="52F58E87" w14:textId="77777777" w:rsidTr="00BC1B9E">
        <w:tc>
          <w:tcPr>
            <w:tcW w:w="13575" w:type="dxa"/>
            <w:gridSpan w:val="16"/>
            <w:shd w:val="clear" w:color="auto" w:fill="D9D9D9"/>
          </w:tcPr>
          <w:p w14:paraId="175C820B" w14:textId="77777777" w:rsidR="004B78A2" w:rsidRPr="004E2B9D" w:rsidRDefault="004B78A2" w:rsidP="00BC1B9E">
            <w:pPr>
              <w:spacing w:before="60"/>
              <w:jc w:val="both"/>
              <w:rPr>
                <w:sz w:val="22"/>
                <w:szCs w:val="22"/>
              </w:rPr>
            </w:pPr>
            <w:r w:rsidRPr="004E2B9D">
              <w:rPr>
                <w:bCs/>
                <w:sz w:val="22"/>
                <w:szCs w:val="22"/>
              </w:rPr>
              <w:t xml:space="preserve">A </w:t>
            </w:r>
            <w:r w:rsidRPr="004E2B9D">
              <w:rPr>
                <w:iCs/>
                <w:sz w:val="22"/>
                <w:szCs w:val="22"/>
              </w:rPr>
              <w:t>Portfóliókészítés számítógépes támogatással</w:t>
            </w:r>
            <w:r w:rsidRPr="004E2B9D">
              <w:rPr>
                <w:bCs/>
                <w:sz w:val="22"/>
                <w:szCs w:val="22"/>
              </w:rPr>
              <w:t xml:space="preserve"> megnevezésű tantárgy oktatása során alkalmazott módszerek és munkaformák</w:t>
            </w:r>
          </w:p>
        </w:tc>
      </w:tr>
      <w:tr w:rsidR="004B78A2" w:rsidRPr="004E2B9D" w14:paraId="4DF257B2" w14:textId="77777777" w:rsidTr="00BC1B9E">
        <w:trPr>
          <w:trHeight w:val="111"/>
        </w:trPr>
        <w:tc>
          <w:tcPr>
            <w:tcW w:w="2943" w:type="dxa"/>
            <w:gridSpan w:val="2"/>
            <w:vMerge w:val="restart"/>
            <w:shd w:val="clear" w:color="auto" w:fill="auto"/>
          </w:tcPr>
          <w:p w14:paraId="3169BA2B" w14:textId="77777777" w:rsidR="004B78A2" w:rsidRPr="004E2B9D" w:rsidRDefault="004B78A2" w:rsidP="00BC1B9E">
            <w:pPr>
              <w:spacing w:before="60"/>
              <w:rPr>
                <w:sz w:val="22"/>
                <w:szCs w:val="22"/>
              </w:rPr>
            </w:pPr>
            <w:r w:rsidRPr="004E2B9D">
              <w:rPr>
                <w:bCs/>
                <w:sz w:val="22"/>
                <w:szCs w:val="22"/>
              </w:rPr>
              <w:t xml:space="preserve">Gyakorlati helyszínen lebonyolított foglalkozások óraszáma és ajánlott szervezési módja: </w:t>
            </w:r>
          </w:p>
        </w:tc>
        <w:tc>
          <w:tcPr>
            <w:tcW w:w="1276" w:type="dxa"/>
            <w:gridSpan w:val="3"/>
            <w:shd w:val="clear" w:color="auto" w:fill="auto"/>
          </w:tcPr>
          <w:p w14:paraId="4017D764" w14:textId="77777777" w:rsidR="004B78A2" w:rsidRPr="004E2B9D" w:rsidRDefault="004B78A2" w:rsidP="00BC1B9E">
            <w:pPr>
              <w:rPr>
                <w:sz w:val="22"/>
                <w:szCs w:val="22"/>
              </w:rPr>
            </w:pPr>
            <w:r w:rsidRPr="004E2B9D">
              <w:rPr>
                <w:sz w:val="22"/>
                <w:szCs w:val="22"/>
              </w:rPr>
              <w:t>Gyakorlati feladat 1.</w:t>
            </w:r>
          </w:p>
          <w:p w14:paraId="6DAEF403" w14:textId="77777777" w:rsidR="004B78A2" w:rsidRPr="004E2B9D" w:rsidRDefault="004B78A2" w:rsidP="00BC1B9E">
            <w:pPr>
              <w:rPr>
                <w:sz w:val="22"/>
                <w:szCs w:val="22"/>
              </w:rPr>
            </w:pPr>
            <w:r w:rsidRPr="004E2B9D">
              <w:rPr>
                <w:sz w:val="22"/>
                <w:szCs w:val="22"/>
              </w:rPr>
              <w:t>TEA-s.sz: 1.</w:t>
            </w:r>
          </w:p>
        </w:tc>
        <w:tc>
          <w:tcPr>
            <w:tcW w:w="1418" w:type="dxa"/>
            <w:gridSpan w:val="3"/>
            <w:shd w:val="clear" w:color="auto" w:fill="auto"/>
          </w:tcPr>
          <w:p w14:paraId="6BD40B60" w14:textId="77777777" w:rsidR="004B78A2" w:rsidRPr="004E2B9D" w:rsidRDefault="004B78A2" w:rsidP="00BC1B9E">
            <w:pPr>
              <w:rPr>
                <w:sz w:val="22"/>
                <w:szCs w:val="22"/>
              </w:rPr>
            </w:pPr>
            <w:r w:rsidRPr="004E2B9D">
              <w:rPr>
                <w:sz w:val="22"/>
                <w:szCs w:val="22"/>
              </w:rPr>
              <w:t>A dokumentumkészítés alapjai</w:t>
            </w:r>
          </w:p>
        </w:tc>
        <w:tc>
          <w:tcPr>
            <w:tcW w:w="850" w:type="dxa"/>
            <w:gridSpan w:val="3"/>
            <w:shd w:val="clear" w:color="auto" w:fill="auto"/>
          </w:tcPr>
          <w:p w14:paraId="40C55E7B" w14:textId="77777777" w:rsidR="004B78A2" w:rsidRPr="004E2B9D" w:rsidRDefault="004B78A2" w:rsidP="00BC1B9E">
            <w:pPr>
              <w:rPr>
                <w:sz w:val="22"/>
                <w:szCs w:val="22"/>
              </w:rPr>
            </w:pPr>
            <w:r w:rsidRPr="004E2B9D">
              <w:rPr>
                <w:sz w:val="22"/>
                <w:szCs w:val="22"/>
              </w:rPr>
              <w:t>8 óra</w:t>
            </w:r>
          </w:p>
        </w:tc>
        <w:tc>
          <w:tcPr>
            <w:tcW w:w="7088" w:type="dxa"/>
            <w:gridSpan w:val="5"/>
            <w:shd w:val="clear" w:color="auto" w:fill="auto"/>
          </w:tcPr>
          <w:p w14:paraId="6EC67138" w14:textId="77777777" w:rsidR="004B78A2" w:rsidRPr="004E2B9D" w:rsidRDefault="004B78A2" w:rsidP="00BC1B9E">
            <w:pPr>
              <w:rPr>
                <w:i/>
                <w:iCs/>
                <w:sz w:val="22"/>
                <w:szCs w:val="22"/>
              </w:rPr>
            </w:pPr>
            <w:r w:rsidRPr="004E2B9D">
              <w:rPr>
                <w:i/>
                <w:iCs/>
                <w:sz w:val="22"/>
                <w:szCs w:val="22"/>
              </w:rPr>
              <w:t>Egyéni</w:t>
            </w:r>
          </w:p>
        </w:tc>
      </w:tr>
      <w:tr w:rsidR="004B78A2" w:rsidRPr="004E2B9D" w14:paraId="0FEA079A" w14:textId="77777777" w:rsidTr="00BC1B9E">
        <w:trPr>
          <w:trHeight w:val="110"/>
        </w:trPr>
        <w:tc>
          <w:tcPr>
            <w:tcW w:w="2943" w:type="dxa"/>
            <w:gridSpan w:val="2"/>
            <w:vMerge/>
            <w:shd w:val="clear" w:color="auto" w:fill="auto"/>
          </w:tcPr>
          <w:p w14:paraId="651B264C" w14:textId="77777777" w:rsidR="004B78A2" w:rsidRPr="004E2B9D" w:rsidRDefault="004B78A2" w:rsidP="00BC1B9E">
            <w:pPr>
              <w:spacing w:before="60"/>
              <w:rPr>
                <w:bCs/>
                <w:sz w:val="22"/>
                <w:szCs w:val="22"/>
              </w:rPr>
            </w:pPr>
          </w:p>
        </w:tc>
        <w:tc>
          <w:tcPr>
            <w:tcW w:w="1276" w:type="dxa"/>
            <w:gridSpan w:val="3"/>
            <w:shd w:val="clear" w:color="auto" w:fill="auto"/>
          </w:tcPr>
          <w:p w14:paraId="5D991B42" w14:textId="77777777" w:rsidR="004B78A2" w:rsidRPr="004E2B9D" w:rsidRDefault="004B78A2" w:rsidP="00BC1B9E">
            <w:pPr>
              <w:rPr>
                <w:sz w:val="22"/>
                <w:szCs w:val="22"/>
              </w:rPr>
            </w:pPr>
            <w:r w:rsidRPr="004E2B9D">
              <w:rPr>
                <w:sz w:val="22"/>
                <w:szCs w:val="22"/>
              </w:rPr>
              <w:t>Gyakorlati feladat 2.</w:t>
            </w:r>
          </w:p>
          <w:p w14:paraId="55B79129" w14:textId="77777777" w:rsidR="004B78A2" w:rsidRPr="004E2B9D" w:rsidRDefault="004B78A2" w:rsidP="00BC1B9E">
            <w:pPr>
              <w:rPr>
                <w:i/>
                <w:iCs/>
                <w:sz w:val="22"/>
                <w:szCs w:val="22"/>
              </w:rPr>
            </w:pPr>
            <w:r w:rsidRPr="004E2B9D">
              <w:rPr>
                <w:sz w:val="22"/>
                <w:szCs w:val="22"/>
              </w:rPr>
              <w:t>TEA-s.sz: 2.</w:t>
            </w:r>
          </w:p>
        </w:tc>
        <w:tc>
          <w:tcPr>
            <w:tcW w:w="1418" w:type="dxa"/>
            <w:gridSpan w:val="3"/>
            <w:shd w:val="clear" w:color="auto" w:fill="auto"/>
          </w:tcPr>
          <w:p w14:paraId="7E48B818" w14:textId="77777777" w:rsidR="004B78A2" w:rsidRPr="004E2B9D" w:rsidRDefault="004B78A2" w:rsidP="00BC1B9E">
            <w:pPr>
              <w:rPr>
                <w:sz w:val="22"/>
                <w:szCs w:val="22"/>
              </w:rPr>
            </w:pPr>
            <w:r w:rsidRPr="004E2B9D">
              <w:rPr>
                <w:sz w:val="22"/>
                <w:szCs w:val="22"/>
              </w:rPr>
              <w:t>Képszerkesztés</w:t>
            </w:r>
          </w:p>
        </w:tc>
        <w:tc>
          <w:tcPr>
            <w:tcW w:w="850" w:type="dxa"/>
            <w:gridSpan w:val="3"/>
            <w:shd w:val="clear" w:color="auto" w:fill="auto"/>
          </w:tcPr>
          <w:p w14:paraId="46CB67A1" w14:textId="77777777" w:rsidR="004B78A2" w:rsidRPr="004E2B9D" w:rsidRDefault="004B78A2" w:rsidP="00BC1B9E">
            <w:pPr>
              <w:rPr>
                <w:sz w:val="22"/>
                <w:szCs w:val="22"/>
              </w:rPr>
            </w:pPr>
            <w:r w:rsidRPr="004E2B9D">
              <w:rPr>
                <w:sz w:val="22"/>
                <w:szCs w:val="22"/>
              </w:rPr>
              <w:t>8 óra</w:t>
            </w:r>
          </w:p>
        </w:tc>
        <w:tc>
          <w:tcPr>
            <w:tcW w:w="7088" w:type="dxa"/>
            <w:gridSpan w:val="5"/>
            <w:shd w:val="clear" w:color="auto" w:fill="auto"/>
          </w:tcPr>
          <w:p w14:paraId="04536F86" w14:textId="77777777" w:rsidR="004B78A2" w:rsidRPr="004E2B9D" w:rsidRDefault="004B78A2" w:rsidP="00BC1B9E">
            <w:pPr>
              <w:rPr>
                <w:i/>
                <w:iCs/>
                <w:sz w:val="22"/>
                <w:szCs w:val="22"/>
              </w:rPr>
            </w:pPr>
            <w:r w:rsidRPr="004E2B9D">
              <w:rPr>
                <w:i/>
                <w:iCs/>
                <w:sz w:val="22"/>
                <w:szCs w:val="22"/>
              </w:rPr>
              <w:t>Egyéni</w:t>
            </w:r>
          </w:p>
        </w:tc>
      </w:tr>
      <w:tr w:rsidR="004B78A2" w:rsidRPr="004E2B9D" w14:paraId="3817468A" w14:textId="77777777" w:rsidTr="00BC1B9E">
        <w:trPr>
          <w:trHeight w:val="110"/>
        </w:trPr>
        <w:tc>
          <w:tcPr>
            <w:tcW w:w="2943" w:type="dxa"/>
            <w:gridSpan w:val="2"/>
            <w:vMerge/>
            <w:shd w:val="clear" w:color="auto" w:fill="auto"/>
          </w:tcPr>
          <w:p w14:paraId="203260F6" w14:textId="77777777" w:rsidR="004B78A2" w:rsidRPr="004E2B9D" w:rsidRDefault="004B78A2" w:rsidP="00BC1B9E">
            <w:pPr>
              <w:spacing w:before="60"/>
              <w:rPr>
                <w:bCs/>
                <w:sz w:val="22"/>
                <w:szCs w:val="22"/>
              </w:rPr>
            </w:pPr>
          </w:p>
        </w:tc>
        <w:tc>
          <w:tcPr>
            <w:tcW w:w="1276" w:type="dxa"/>
            <w:gridSpan w:val="3"/>
            <w:shd w:val="clear" w:color="auto" w:fill="auto"/>
          </w:tcPr>
          <w:p w14:paraId="47BE71D1" w14:textId="77777777" w:rsidR="004B78A2" w:rsidRPr="004E2B9D" w:rsidRDefault="004B78A2" w:rsidP="00BC1B9E">
            <w:pPr>
              <w:rPr>
                <w:sz w:val="22"/>
                <w:szCs w:val="22"/>
              </w:rPr>
            </w:pPr>
            <w:r w:rsidRPr="004E2B9D">
              <w:rPr>
                <w:sz w:val="22"/>
                <w:szCs w:val="22"/>
              </w:rPr>
              <w:t>Gyakorlati feladat 3.</w:t>
            </w:r>
          </w:p>
          <w:p w14:paraId="70213E75" w14:textId="77777777" w:rsidR="004B78A2" w:rsidRPr="004E2B9D" w:rsidRDefault="004B78A2" w:rsidP="00BC1B9E">
            <w:pPr>
              <w:rPr>
                <w:i/>
                <w:iCs/>
                <w:sz w:val="22"/>
                <w:szCs w:val="22"/>
              </w:rPr>
            </w:pPr>
            <w:r w:rsidRPr="004E2B9D">
              <w:rPr>
                <w:sz w:val="22"/>
                <w:szCs w:val="22"/>
              </w:rPr>
              <w:t>TEA-s.sz: 3.</w:t>
            </w:r>
          </w:p>
        </w:tc>
        <w:tc>
          <w:tcPr>
            <w:tcW w:w="1418" w:type="dxa"/>
            <w:gridSpan w:val="3"/>
            <w:shd w:val="clear" w:color="auto" w:fill="auto"/>
          </w:tcPr>
          <w:p w14:paraId="4665FF0C" w14:textId="77777777" w:rsidR="004B78A2" w:rsidRPr="004E2B9D" w:rsidRDefault="004B78A2" w:rsidP="00BC1B9E">
            <w:pPr>
              <w:rPr>
                <w:sz w:val="22"/>
                <w:szCs w:val="22"/>
              </w:rPr>
            </w:pPr>
            <w:r w:rsidRPr="004E2B9D">
              <w:rPr>
                <w:sz w:val="22"/>
                <w:szCs w:val="22"/>
              </w:rPr>
              <w:t>A prezentációkészítés alapjai</w:t>
            </w:r>
          </w:p>
        </w:tc>
        <w:tc>
          <w:tcPr>
            <w:tcW w:w="850" w:type="dxa"/>
            <w:gridSpan w:val="3"/>
            <w:shd w:val="clear" w:color="auto" w:fill="auto"/>
          </w:tcPr>
          <w:p w14:paraId="51F6429B" w14:textId="77777777" w:rsidR="004B78A2" w:rsidRPr="004E2B9D" w:rsidRDefault="004B78A2" w:rsidP="00BC1B9E">
            <w:pPr>
              <w:rPr>
                <w:sz w:val="22"/>
                <w:szCs w:val="22"/>
              </w:rPr>
            </w:pPr>
            <w:r w:rsidRPr="004E2B9D">
              <w:rPr>
                <w:sz w:val="22"/>
                <w:szCs w:val="22"/>
              </w:rPr>
              <w:t>15 óra</w:t>
            </w:r>
          </w:p>
        </w:tc>
        <w:tc>
          <w:tcPr>
            <w:tcW w:w="7088" w:type="dxa"/>
            <w:gridSpan w:val="5"/>
            <w:shd w:val="clear" w:color="auto" w:fill="auto"/>
          </w:tcPr>
          <w:p w14:paraId="6F660694" w14:textId="77777777" w:rsidR="004B78A2" w:rsidRPr="004E2B9D" w:rsidRDefault="004B78A2" w:rsidP="00BC1B9E">
            <w:pPr>
              <w:rPr>
                <w:i/>
                <w:iCs/>
                <w:sz w:val="22"/>
                <w:szCs w:val="22"/>
              </w:rPr>
            </w:pPr>
            <w:r w:rsidRPr="004E2B9D">
              <w:rPr>
                <w:i/>
                <w:iCs/>
                <w:sz w:val="22"/>
                <w:szCs w:val="22"/>
              </w:rPr>
              <w:t>Egyéni</w:t>
            </w:r>
          </w:p>
        </w:tc>
      </w:tr>
      <w:tr w:rsidR="004B78A2" w:rsidRPr="004E2B9D" w14:paraId="117851BA" w14:textId="77777777" w:rsidTr="00BC1B9E">
        <w:trPr>
          <w:trHeight w:val="41"/>
        </w:trPr>
        <w:tc>
          <w:tcPr>
            <w:tcW w:w="2943" w:type="dxa"/>
            <w:gridSpan w:val="2"/>
            <w:vMerge w:val="restart"/>
            <w:shd w:val="clear" w:color="auto" w:fill="auto"/>
          </w:tcPr>
          <w:p w14:paraId="6FF9EFD3" w14:textId="77777777" w:rsidR="004B78A2" w:rsidRPr="004E2B9D" w:rsidRDefault="004B78A2" w:rsidP="00BC1B9E">
            <w:pPr>
              <w:spacing w:before="60"/>
              <w:rPr>
                <w:bCs/>
                <w:sz w:val="22"/>
                <w:szCs w:val="22"/>
              </w:rPr>
            </w:pPr>
            <w:proofErr w:type="spellStart"/>
            <w:r w:rsidRPr="004E2B9D">
              <w:rPr>
                <w:bCs/>
                <w:sz w:val="22"/>
                <w:szCs w:val="22"/>
              </w:rPr>
              <w:t>Tantermi</w:t>
            </w:r>
            <w:proofErr w:type="spellEnd"/>
            <w:r w:rsidRPr="004E2B9D">
              <w:rPr>
                <w:bCs/>
                <w:sz w:val="22"/>
                <w:szCs w:val="22"/>
              </w:rPr>
              <w:t>/elméleti foglalkozások témakörei:</w:t>
            </w:r>
          </w:p>
        </w:tc>
        <w:tc>
          <w:tcPr>
            <w:tcW w:w="3544" w:type="dxa"/>
            <w:gridSpan w:val="9"/>
            <w:shd w:val="clear" w:color="auto" w:fill="auto"/>
          </w:tcPr>
          <w:p w14:paraId="62726DBB" w14:textId="77777777" w:rsidR="004B78A2" w:rsidRPr="004E2B9D" w:rsidRDefault="004B78A2" w:rsidP="00BC1B9E">
            <w:pPr>
              <w:rPr>
                <w:sz w:val="22"/>
                <w:szCs w:val="22"/>
              </w:rPr>
            </w:pPr>
            <w:r w:rsidRPr="004E2B9D">
              <w:rPr>
                <w:sz w:val="22"/>
                <w:szCs w:val="22"/>
              </w:rPr>
              <w:t>Tantárgy témakörének megnevezése 1.: A dokumentumkészítés alapjai</w:t>
            </w:r>
          </w:p>
          <w:p w14:paraId="5AE89758" w14:textId="77777777" w:rsidR="004B78A2" w:rsidRPr="004E2B9D" w:rsidRDefault="004B78A2" w:rsidP="00BC1B9E">
            <w:pPr>
              <w:rPr>
                <w:sz w:val="22"/>
                <w:szCs w:val="22"/>
              </w:rPr>
            </w:pPr>
            <w:r w:rsidRPr="004E2B9D">
              <w:rPr>
                <w:sz w:val="22"/>
                <w:szCs w:val="22"/>
              </w:rPr>
              <w:t>TEA-s.sz: 1.</w:t>
            </w:r>
          </w:p>
        </w:tc>
        <w:tc>
          <w:tcPr>
            <w:tcW w:w="7088" w:type="dxa"/>
            <w:gridSpan w:val="5"/>
            <w:shd w:val="clear" w:color="auto" w:fill="auto"/>
          </w:tcPr>
          <w:p w14:paraId="2802E0D7" w14:textId="77777777" w:rsidR="004B78A2" w:rsidRPr="004E2B9D" w:rsidRDefault="004B78A2" w:rsidP="00BC1B9E">
            <w:pPr>
              <w:rPr>
                <w:i/>
                <w:iCs/>
                <w:sz w:val="22"/>
                <w:szCs w:val="22"/>
              </w:rPr>
            </w:pPr>
            <w:r w:rsidRPr="004E2B9D">
              <w:rPr>
                <w:i/>
                <w:iCs/>
                <w:sz w:val="22"/>
                <w:szCs w:val="22"/>
              </w:rPr>
              <w:t>7 óra</w:t>
            </w:r>
          </w:p>
        </w:tc>
      </w:tr>
      <w:tr w:rsidR="004B78A2" w:rsidRPr="004E2B9D" w14:paraId="46488817" w14:textId="77777777" w:rsidTr="00BC1B9E">
        <w:trPr>
          <w:trHeight w:val="39"/>
        </w:trPr>
        <w:tc>
          <w:tcPr>
            <w:tcW w:w="2943" w:type="dxa"/>
            <w:gridSpan w:val="2"/>
            <w:vMerge/>
            <w:shd w:val="clear" w:color="auto" w:fill="auto"/>
          </w:tcPr>
          <w:p w14:paraId="4FE41A32" w14:textId="77777777" w:rsidR="004B78A2" w:rsidRPr="004E2B9D" w:rsidRDefault="004B78A2" w:rsidP="00BC1B9E">
            <w:pPr>
              <w:spacing w:before="60"/>
              <w:rPr>
                <w:bCs/>
                <w:sz w:val="22"/>
                <w:szCs w:val="22"/>
              </w:rPr>
            </w:pPr>
          </w:p>
        </w:tc>
        <w:tc>
          <w:tcPr>
            <w:tcW w:w="3544" w:type="dxa"/>
            <w:gridSpan w:val="9"/>
            <w:shd w:val="clear" w:color="auto" w:fill="auto"/>
          </w:tcPr>
          <w:p w14:paraId="7CCDD0E5" w14:textId="77777777" w:rsidR="004B78A2" w:rsidRPr="004E2B9D" w:rsidRDefault="004B78A2" w:rsidP="00BC1B9E">
            <w:pPr>
              <w:rPr>
                <w:sz w:val="22"/>
                <w:szCs w:val="22"/>
              </w:rPr>
            </w:pPr>
            <w:r w:rsidRPr="004E2B9D">
              <w:rPr>
                <w:sz w:val="22"/>
                <w:szCs w:val="22"/>
              </w:rPr>
              <w:t>Tantárgy témakörének megnevezése 2.: Képszerkesztés</w:t>
            </w:r>
          </w:p>
          <w:p w14:paraId="7ED3CE22" w14:textId="77777777" w:rsidR="004B78A2" w:rsidRPr="004E2B9D" w:rsidRDefault="004B78A2" w:rsidP="00BC1B9E">
            <w:pPr>
              <w:rPr>
                <w:sz w:val="22"/>
                <w:szCs w:val="22"/>
              </w:rPr>
            </w:pPr>
            <w:r w:rsidRPr="004E2B9D">
              <w:rPr>
                <w:sz w:val="22"/>
                <w:szCs w:val="22"/>
              </w:rPr>
              <w:t>TEA-s.sz: 2.</w:t>
            </w:r>
          </w:p>
        </w:tc>
        <w:tc>
          <w:tcPr>
            <w:tcW w:w="7088" w:type="dxa"/>
            <w:gridSpan w:val="5"/>
            <w:shd w:val="clear" w:color="auto" w:fill="auto"/>
          </w:tcPr>
          <w:p w14:paraId="1E97F2C1" w14:textId="77777777" w:rsidR="004B78A2" w:rsidRPr="004E2B9D" w:rsidRDefault="004B78A2" w:rsidP="00BC1B9E">
            <w:pPr>
              <w:rPr>
                <w:i/>
                <w:iCs/>
                <w:sz w:val="22"/>
                <w:szCs w:val="22"/>
              </w:rPr>
            </w:pPr>
            <w:r w:rsidRPr="004E2B9D">
              <w:rPr>
                <w:i/>
                <w:iCs/>
                <w:sz w:val="22"/>
                <w:szCs w:val="22"/>
              </w:rPr>
              <w:t>8 óra</w:t>
            </w:r>
          </w:p>
        </w:tc>
      </w:tr>
      <w:tr w:rsidR="004B78A2" w:rsidRPr="004E2B9D" w14:paraId="6732FFAB" w14:textId="77777777" w:rsidTr="00BC1B9E">
        <w:trPr>
          <w:trHeight w:val="826"/>
        </w:trPr>
        <w:tc>
          <w:tcPr>
            <w:tcW w:w="2943" w:type="dxa"/>
            <w:gridSpan w:val="2"/>
            <w:vMerge/>
            <w:shd w:val="clear" w:color="auto" w:fill="auto"/>
          </w:tcPr>
          <w:p w14:paraId="6799BA1D" w14:textId="77777777" w:rsidR="004B78A2" w:rsidRPr="004E2B9D" w:rsidRDefault="004B78A2" w:rsidP="00BC1B9E">
            <w:pPr>
              <w:spacing w:before="60"/>
              <w:rPr>
                <w:bCs/>
                <w:sz w:val="22"/>
                <w:szCs w:val="22"/>
              </w:rPr>
            </w:pPr>
          </w:p>
        </w:tc>
        <w:tc>
          <w:tcPr>
            <w:tcW w:w="3544" w:type="dxa"/>
            <w:gridSpan w:val="9"/>
            <w:shd w:val="clear" w:color="auto" w:fill="auto"/>
          </w:tcPr>
          <w:p w14:paraId="0F85C99F" w14:textId="77777777" w:rsidR="004B78A2" w:rsidRPr="004E2B9D" w:rsidRDefault="004B78A2" w:rsidP="00BC1B9E">
            <w:pPr>
              <w:rPr>
                <w:sz w:val="22"/>
                <w:szCs w:val="22"/>
              </w:rPr>
            </w:pPr>
            <w:r w:rsidRPr="004E2B9D">
              <w:rPr>
                <w:sz w:val="22"/>
                <w:szCs w:val="22"/>
              </w:rPr>
              <w:t xml:space="preserve">Tantárgy témakörének megnevezése </w:t>
            </w:r>
            <w:proofErr w:type="spellStart"/>
            <w:r w:rsidRPr="004E2B9D">
              <w:rPr>
                <w:sz w:val="22"/>
                <w:szCs w:val="22"/>
              </w:rPr>
              <w:t>n.</w:t>
            </w:r>
            <w:proofErr w:type="spellEnd"/>
            <w:r w:rsidRPr="004E2B9D">
              <w:rPr>
                <w:sz w:val="22"/>
                <w:szCs w:val="22"/>
              </w:rPr>
              <w:t>: A prezentációkészítés alapjai</w:t>
            </w:r>
          </w:p>
          <w:p w14:paraId="1A949F7F" w14:textId="77777777" w:rsidR="004B78A2" w:rsidRPr="004E2B9D" w:rsidRDefault="004B78A2" w:rsidP="00BC1B9E">
            <w:pPr>
              <w:rPr>
                <w:sz w:val="22"/>
                <w:szCs w:val="22"/>
              </w:rPr>
            </w:pPr>
            <w:r w:rsidRPr="004E2B9D">
              <w:rPr>
                <w:sz w:val="22"/>
                <w:szCs w:val="22"/>
              </w:rPr>
              <w:t>TEA-s.sz: 3.</w:t>
            </w:r>
          </w:p>
        </w:tc>
        <w:tc>
          <w:tcPr>
            <w:tcW w:w="7088" w:type="dxa"/>
            <w:gridSpan w:val="5"/>
            <w:shd w:val="clear" w:color="auto" w:fill="auto"/>
          </w:tcPr>
          <w:p w14:paraId="52B79098" w14:textId="77777777" w:rsidR="004B78A2" w:rsidRPr="004E2B9D" w:rsidRDefault="004B78A2" w:rsidP="00BC1B9E">
            <w:pPr>
              <w:rPr>
                <w:i/>
                <w:iCs/>
                <w:sz w:val="22"/>
                <w:szCs w:val="22"/>
              </w:rPr>
            </w:pPr>
            <w:r w:rsidRPr="004E2B9D">
              <w:rPr>
                <w:i/>
                <w:iCs/>
                <w:sz w:val="22"/>
                <w:szCs w:val="22"/>
              </w:rPr>
              <w:t>16 óra</w:t>
            </w:r>
          </w:p>
        </w:tc>
      </w:tr>
      <w:tr w:rsidR="004B78A2" w:rsidRPr="004E2B9D" w14:paraId="1D9F8D55" w14:textId="77777777" w:rsidTr="00BC1B9E">
        <w:tc>
          <w:tcPr>
            <w:tcW w:w="13575" w:type="dxa"/>
            <w:gridSpan w:val="16"/>
            <w:tcBorders>
              <w:bottom w:val="single" w:sz="4" w:space="0" w:color="auto"/>
            </w:tcBorders>
            <w:shd w:val="clear" w:color="auto" w:fill="D9D9D9"/>
          </w:tcPr>
          <w:p w14:paraId="2A8724E7" w14:textId="77777777" w:rsidR="004B78A2" w:rsidRPr="004E2B9D" w:rsidRDefault="004B78A2" w:rsidP="00BC1B9E">
            <w:pPr>
              <w:spacing w:before="60"/>
              <w:rPr>
                <w:bCs/>
                <w:sz w:val="22"/>
                <w:szCs w:val="22"/>
              </w:rPr>
            </w:pPr>
            <w:r w:rsidRPr="004E2B9D">
              <w:rPr>
                <w:bCs/>
                <w:sz w:val="22"/>
                <w:szCs w:val="22"/>
              </w:rPr>
              <w:t>Értékelés</w:t>
            </w:r>
          </w:p>
        </w:tc>
      </w:tr>
      <w:tr w:rsidR="004B78A2" w:rsidRPr="004E2B9D" w14:paraId="1DA31AA6" w14:textId="77777777" w:rsidTr="00BC1B9E">
        <w:tc>
          <w:tcPr>
            <w:tcW w:w="4605" w:type="dxa"/>
            <w:gridSpan w:val="6"/>
            <w:shd w:val="clear" w:color="auto" w:fill="auto"/>
          </w:tcPr>
          <w:p w14:paraId="0CFDC070" w14:textId="77777777" w:rsidR="004B78A2" w:rsidRPr="004E2B9D" w:rsidRDefault="004B78A2" w:rsidP="00BC1B9E">
            <w:pPr>
              <w:spacing w:before="60"/>
              <w:rPr>
                <w:sz w:val="22"/>
                <w:szCs w:val="22"/>
              </w:rPr>
            </w:pPr>
            <w:r w:rsidRPr="004E2B9D">
              <w:rPr>
                <w:bCs/>
                <w:sz w:val="22"/>
                <w:szCs w:val="22"/>
              </w:rPr>
              <w:t xml:space="preserve">Az előzetes tudás, tapasztalat és tanulási alkalmasság megállapítása </w:t>
            </w:r>
            <w:r w:rsidRPr="004E2B9D">
              <w:rPr>
                <w:sz w:val="22"/>
                <w:szCs w:val="22"/>
              </w:rPr>
              <w:t>(diagnosztikus értékelés):</w:t>
            </w:r>
          </w:p>
        </w:tc>
        <w:tc>
          <w:tcPr>
            <w:tcW w:w="8970" w:type="dxa"/>
            <w:gridSpan w:val="10"/>
            <w:shd w:val="clear" w:color="auto" w:fill="auto"/>
          </w:tcPr>
          <w:p w14:paraId="7DCC31E5" w14:textId="77777777" w:rsidR="004B78A2" w:rsidRPr="004E2B9D" w:rsidRDefault="004B78A2" w:rsidP="00BC1B9E">
            <w:pPr>
              <w:pStyle w:val="szovegfolytatas0"/>
              <w:spacing w:before="60" w:beforeAutospacing="0" w:after="0" w:afterAutospacing="0"/>
              <w:rPr>
                <w:i/>
                <w:iCs/>
                <w:sz w:val="22"/>
                <w:szCs w:val="22"/>
              </w:rPr>
            </w:pPr>
            <w:r w:rsidRPr="004E2B9D">
              <w:rPr>
                <w:sz w:val="22"/>
                <w:szCs w:val="22"/>
              </w:rPr>
              <w:t>csoportba sorolás, év eleji felmérés</w:t>
            </w:r>
            <w:r w:rsidRPr="004E2B9D">
              <w:rPr>
                <w:bCs/>
                <w:i/>
                <w:sz w:val="22"/>
                <w:szCs w:val="22"/>
                <w:lang w:val="fr-FR" w:eastAsia="nl-NL"/>
              </w:rPr>
              <w:t xml:space="preserve"> </w:t>
            </w:r>
          </w:p>
        </w:tc>
      </w:tr>
      <w:tr w:rsidR="004B78A2" w:rsidRPr="004E2B9D" w14:paraId="6CB97B53" w14:textId="77777777" w:rsidTr="00BC1B9E">
        <w:tc>
          <w:tcPr>
            <w:tcW w:w="4605" w:type="dxa"/>
            <w:gridSpan w:val="6"/>
            <w:shd w:val="clear" w:color="auto" w:fill="auto"/>
          </w:tcPr>
          <w:p w14:paraId="154220E8" w14:textId="77777777" w:rsidR="004B78A2" w:rsidRPr="004E2B9D" w:rsidRDefault="004B78A2" w:rsidP="00BC1B9E">
            <w:pPr>
              <w:spacing w:before="60"/>
              <w:rPr>
                <w:bCs/>
                <w:sz w:val="22"/>
                <w:szCs w:val="22"/>
              </w:rPr>
            </w:pPr>
            <w:r w:rsidRPr="004E2B9D">
              <w:rPr>
                <w:bCs/>
                <w:sz w:val="22"/>
                <w:szCs w:val="22"/>
              </w:rPr>
              <w:t>A tantárgy oktatása során alkalmazott teljesítményértékelés (</w:t>
            </w:r>
            <w:r w:rsidRPr="004E2B9D">
              <w:rPr>
                <w:sz w:val="22"/>
                <w:szCs w:val="22"/>
              </w:rPr>
              <w:t>formatív értékelés):</w:t>
            </w:r>
          </w:p>
        </w:tc>
        <w:tc>
          <w:tcPr>
            <w:tcW w:w="8970" w:type="dxa"/>
            <w:gridSpan w:val="10"/>
            <w:shd w:val="clear" w:color="auto" w:fill="auto"/>
          </w:tcPr>
          <w:p w14:paraId="24F52C84" w14:textId="77777777" w:rsidR="004B78A2" w:rsidRPr="004E2B9D" w:rsidRDefault="004B78A2" w:rsidP="00BC1B9E">
            <w:pPr>
              <w:pStyle w:val="szovegfolytatas0"/>
              <w:spacing w:before="60" w:beforeAutospacing="0" w:after="0" w:afterAutospacing="0"/>
              <w:rPr>
                <w:sz w:val="22"/>
                <w:szCs w:val="22"/>
              </w:rPr>
            </w:pPr>
            <w:r w:rsidRPr="004E2B9D">
              <w:rPr>
                <w:sz w:val="22"/>
                <w:szCs w:val="22"/>
              </w:rPr>
              <w:t>felmérések, röpdolgozatok, szóbeli feleletek, órai munka, órai gyakorlati feladatok</w:t>
            </w:r>
          </w:p>
        </w:tc>
      </w:tr>
      <w:tr w:rsidR="004B78A2" w:rsidRPr="004E2B9D" w14:paraId="2CC4A479" w14:textId="77777777" w:rsidTr="00BC1B9E">
        <w:trPr>
          <w:trHeight w:val="296"/>
        </w:trPr>
        <w:tc>
          <w:tcPr>
            <w:tcW w:w="4605" w:type="dxa"/>
            <w:gridSpan w:val="6"/>
            <w:vMerge w:val="restart"/>
            <w:shd w:val="clear" w:color="auto" w:fill="auto"/>
          </w:tcPr>
          <w:p w14:paraId="22BD01E9" w14:textId="77777777" w:rsidR="004B78A2" w:rsidRPr="004E2B9D" w:rsidRDefault="004B78A2" w:rsidP="00BC1B9E">
            <w:pPr>
              <w:spacing w:before="60"/>
              <w:rPr>
                <w:bCs/>
                <w:sz w:val="22"/>
                <w:szCs w:val="22"/>
              </w:rPr>
            </w:pPr>
            <w:r w:rsidRPr="004E2B9D">
              <w:rPr>
                <w:bCs/>
                <w:sz w:val="22"/>
                <w:szCs w:val="22"/>
              </w:rPr>
              <w:t xml:space="preserve">Minősítő, összegző és lezáró teljesítményértékelés </w:t>
            </w:r>
            <w:r w:rsidRPr="004E2B9D">
              <w:rPr>
                <w:sz w:val="22"/>
                <w:szCs w:val="22"/>
              </w:rPr>
              <w:t>(</w:t>
            </w:r>
            <w:proofErr w:type="spellStart"/>
            <w:r w:rsidRPr="004E2B9D">
              <w:rPr>
                <w:sz w:val="22"/>
                <w:szCs w:val="22"/>
              </w:rPr>
              <w:t>szummatív</w:t>
            </w:r>
            <w:proofErr w:type="spellEnd"/>
            <w:r w:rsidRPr="004E2B9D">
              <w:rPr>
                <w:sz w:val="22"/>
                <w:szCs w:val="22"/>
              </w:rPr>
              <w:t xml:space="preserve"> értékelés):</w:t>
            </w:r>
          </w:p>
        </w:tc>
        <w:tc>
          <w:tcPr>
            <w:tcW w:w="1315" w:type="dxa"/>
            <w:gridSpan w:val="3"/>
            <w:shd w:val="clear" w:color="auto" w:fill="auto"/>
          </w:tcPr>
          <w:p w14:paraId="47FF0AB5" w14:textId="77777777" w:rsidR="004B78A2" w:rsidRPr="004E2B9D" w:rsidRDefault="004B78A2" w:rsidP="00BC1B9E">
            <w:pPr>
              <w:spacing w:before="60"/>
              <w:rPr>
                <w:bCs/>
                <w:sz w:val="22"/>
                <w:szCs w:val="22"/>
              </w:rPr>
            </w:pPr>
            <w:r w:rsidRPr="004E2B9D">
              <w:rPr>
                <w:bCs/>
                <w:sz w:val="22"/>
                <w:szCs w:val="22"/>
              </w:rPr>
              <w:t>Írásbeli</w:t>
            </w:r>
          </w:p>
        </w:tc>
        <w:tc>
          <w:tcPr>
            <w:tcW w:w="7655" w:type="dxa"/>
            <w:gridSpan w:val="7"/>
            <w:shd w:val="clear" w:color="auto" w:fill="auto"/>
          </w:tcPr>
          <w:p w14:paraId="1E4A8B09"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 xml:space="preserve">témazáró dolgozat, félévi és év végi érdemjegy, év végi felmérés, képesítő vizsga </w:t>
            </w:r>
          </w:p>
        </w:tc>
      </w:tr>
      <w:tr w:rsidR="004B78A2" w:rsidRPr="004E2B9D" w14:paraId="0BB9DE67" w14:textId="77777777" w:rsidTr="00BC1B9E">
        <w:trPr>
          <w:trHeight w:val="295"/>
        </w:trPr>
        <w:tc>
          <w:tcPr>
            <w:tcW w:w="4605" w:type="dxa"/>
            <w:gridSpan w:val="6"/>
            <w:vMerge/>
            <w:shd w:val="clear" w:color="auto" w:fill="auto"/>
          </w:tcPr>
          <w:p w14:paraId="0EE68562" w14:textId="77777777" w:rsidR="004B78A2" w:rsidRPr="004E2B9D" w:rsidRDefault="004B78A2" w:rsidP="00BC1B9E">
            <w:pPr>
              <w:spacing w:before="60"/>
              <w:rPr>
                <w:bCs/>
                <w:sz w:val="22"/>
                <w:szCs w:val="22"/>
              </w:rPr>
            </w:pPr>
          </w:p>
        </w:tc>
        <w:tc>
          <w:tcPr>
            <w:tcW w:w="1315" w:type="dxa"/>
            <w:gridSpan w:val="3"/>
            <w:shd w:val="clear" w:color="auto" w:fill="auto"/>
          </w:tcPr>
          <w:p w14:paraId="3C97C8C2" w14:textId="77777777" w:rsidR="004B78A2" w:rsidRPr="004E2B9D" w:rsidRDefault="004B78A2" w:rsidP="00BC1B9E">
            <w:pPr>
              <w:spacing w:before="60"/>
              <w:rPr>
                <w:bCs/>
                <w:sz w:val="22"/>
                <w:szCs w:val="22"/>
              </w:rPr>
            </w:pPr>
            <w:r w:rsidRPr="004E2B9D">
              <w:rPr>
                <w:bCs/>
                <w:sz w:val="22"/>
                <w:szCs w:val="22"/>
              </w:rPr>
              <w:t>Gyakorlati feladat</w:t>
            </w:r>
          </w:p>
        </w:tc>
        <w:tc>
          <w:tcPr>
            <w:tcW w:w="7655" w:type="dxa"/>
            <w:gridSpan w:val="7"/>
            <w:shd w:val="clear" w:color="auto" w:fill="auto"/>
          </w:tcPr>
          <w:p w14:paraId="25FD913F" w14:textId="77777777" w:rsidR="004B78A2" w:rsidRPr="004E2B9D" w:rsidRDefault="004B78A2" w:rsidP="00BC1B9E">
            <w:pPr>
              <w:pStyle w:val="Felsorol1"/>
              <w:ind w:left="0" w:firstLine="0"/>
              <w:jc w:val="left"/>
              <w:rPr>
                <w:rFonts w:ascii="Times New Roman" w:hAnsi="Times New Roman"/>
                <w:i/>
                <w:iCs/>
                <w:sz w:val="22"/>
                <w:szCs w:val="22"/>
              </w:rPr>
            </w:pPr>
            <w:r w:rsidRPr="004E2B9D">
              <w:rPr>
                <w:rFonts w:ascii="Times New Roman" w:hAnsi="Times New Roman"/>
                <w:sz w:val="22"/>
                <w:szCs w:val="22"/>
              </w:rPr>
              <w:t>témazáró dolgozat, félévi és év végi érdemjegy, év végi felmérés, képesítő vizsga, projektfeladat</w:t>
            </w:r>
          </w:p>
        </w:tc>
      </w:tr>
      <w:tr w:rsidR="004B78A2" w:rsidRPr="004E2B9D" w14:paraId="65E47DC5" w14:textId="77777777" w:rsidTr="00BC1B9E">
        <w:tc>
          <w:tcPr>
            <w:tcW w:w="4605" w:type="dxa"/>
            <w:gridSpan w:val="6"/>
            <w:shd w:val="clear" w:color="auto" w:fill="auto"/>
          </w:tcPr>
          <w:p w14:paraId="7495D7F4" w14:textId="77777777" w:rsidR="004B78A2" w:rsidRPr="004E2B9D" w:rsidRDefault="004B78A2" w:rsidP="00BC1B9E">
            <w:pPr>
              <w:spacing w:before="60"/>
              <w:rPr>
                <w:sz w:val="22"/>
                <w:szCs w:val="22"/>
              </w:rPr>
            </w:pPr>
            <w:r w:rsidRPr="004E2B9D">
              <w:rPr>
                <w:bCs/>
                <w:sz w:val="22"/>
                <w:szCs w:val="22"/>
              </w:rPr>
              <w:t xml:space="preserve">Az érdemjegy megállapításának módja </w:t>
            </w:r>
            <w:r w:rsidRPr="004E2B9D">
              <w:rPr>
                <w:sz w:val="22"/>
                <w:szCs w:val="22"/>
              </w:rPr>
              <w:t>(pl. tantárgyanként egy-egy osztályzat):</w:t>
            </w:r>
          </w:p>
        </w:tc>
        <w:tc>
          <w:tcPr>
            <w:tcW w:w="8970" w:type="dxa"/>
            <w:gridSpan w:val="10"/>
            <w:shd w:val="clear" w:color="auto" w:fill="auto"/>
          </w:tcPr>
          <w:p w14:paraId="338A90DF" w14:textId="77777777" w:rsidR="004B78A2" w:rsidRPr="004E2B9D" w:rsidRDefault="004B78A2" w:rsidP="00BC1B9E">
            <w:pPr>
              <w:rPr>
                <w:sz w:val="22"/>
                <w:szCs w:val="22"/>
              </w:rPr>
            </w:pPr>
            <w:r w:rsidRPr="004E2B9D">
              <w:rPr>
                <w:sz w:val="22"/>
                <w:szCs w:val="22"/>
              </w:rPr>
              <w:t>tantárgyanként osztályzattal</w:t>
            </w:r>
          </w:p>
        </w:tc>
      </w:tr>
      <w:tr w:rsidR="004B78A2" w:rsidRPr="004E2B9D" w14:paraId="3C20F7B7" w14:textId="77777777" w:rsidTr="00BC1B9E">
        <w:tc>
          <w:tcPr>
            <w:tcW w:w="13575" w:type="dxa"/>
            <w:gridSpan w:val="16"/>
            <w:shd w:val="clear" w:color="auto" w:fill="auto"/>
          </w:tcPr>
          <w:p w14:paraId="09B9E8B4" w14:textId="77777777" w:rsidR="004B78A2" w:rsidRPr="004E2B9D" w:rsidRDefault="004B78A2" w:rsidP="00BC1B9E">
            <w:pPr>
              <w:spacing w:before="60"/>
              <w:rPr>
                <w:bCs/>
                <w:sz w:val="22"/>
                <w:szCs w:val="22"/>
              </w:rPr>
            </w:pPr>
            <w:r w:rsidRPr="004E2B9D">
              <w:rPr>
                <w:bCs/>
                <w:sz w:val="22"/>
                <w:szCs w:val="22"/>
              </w:rPr>
              <w:t xml:space="preserve">A </w:t>
            </w:r>
            <w:r w:rsidRPr="004E2B9D">
              <w:rPr>
                <w:iCs/>
                <w:sz w:val="22"/>
                <w:szCs w:val="22"/>
              </w:rPr>
              <w:t>Portfóliókészítés számítógépes támogatással</w:t>
            </w:r>
            <w:r w:rsidRPr="004E2B9D">
              <w:rPr>
                <w:bCs/>
                <w:sz w:val="22"/>
                <w:szCs w:val="22"/>
              </w:rPr>
              <w:t xml:space="preserve"> megnevezésű tantárgy oktatásához szükséges személyi feltételek</w:t>
            </w:r>
          </w:p>
        </w:tc>
      </w:tr>
      <w:tr w:rsidR="004B78A2" w:rsidRPr="004E2B9D" w14:paraId="7A6D5BA3" w14:textId="77777777" w:rsidTr="00BC1B9E">
        <w:tc>
          <w:tcPr>
            <w:tcW w:w="4605" w:type="dxa"/>
            <w:gridSpan w:val="6"/>
            <w:shd w:val="clear" w:color="auto" w:fill="auto"/>
          </w:tcPr>
          <w:p w14:paraId="57CBF568" w14:textId="77777777" w:rsidR="004B78A2" w:rsidRPr="004E2B9D" w:rsidRDefault="004B78A2" w:rsidP="00BC1B9E">
            <w:pPr>
              <w:spacing w:before="60"/>
              <w:rPr>
                <w:sz w:val="22"/>
                <w:szCs w:val="22"/>
              </w:rPr>
            </w:pPr>
            <w:r w:rsidRPr="004E2B9D">
              <w:rPr>
                <w:bCs/>
                <w:sz w:val="22"/>
                <w:szCs w:val="22"/>
              </w:rPr>
              <w:t>Gyakorlati helyszínen lebonyolított foglalkozásokhoz szükséges szakemberek száma, végzettsége, szakképzettsége (szakképesítése) és szakirányú szakmai gyakorlata:</w:t>
            </w:r>
          </w:p>
        </w:tc>
        <w:tc>
          <w:tcPr>
            <w:tcW w:w="8970" w:type="dxa"/>
            <w:gridSpan w:val="10"/>
            <w:shd w:val="clear" w:color="auto" w:fill="auto"/>
          </w:tcPr>
          <w:p w14:paraId="46926D06" w14:textId="77777777" w:rsidR="004B78A2" w:rsidRPr="004E2B9D" w:rsidRDefault="004B78A2" w:rsidP="00BC1B9E">
            <w:pPr>
              <w:spacing w:before="60"/>
              <w:rPr>
                <w:sz w:val="22"/>
                <w:szCs w:val="22"/>
              </w:rPr>
            </w:pPr>
            <w:r w:rsidRPr="004E2B9D">
              <w:rPr>
                <w:sz w:val="22"/>
                <w:szCs w:val="22"/>
              </w:rPr>
              <w:t>2 fő</w:t>
            </w:r>
          </w:p>
        </w:tc>
      </w:tr>
      <w:tr w:rsidR="004B78A2" w:rsidRPr="004E2B9D" w14:paraId="366CB7AB" w14:textId="77777777" w:rsidTr="00BC1B9E">
        <w:tc>
          <w:tcPr>
            <w:tcW w:w="4605" w:type="dxa"/>
            <w:gridSpan w:val="6"/>
            <w:shd w:val="clear" w:color="auto" w:fill="auto"/>
          </w:tcPr>
          <w:p w14:paraId="506181F6" w14:textId="77777777" w:rsidR="004B78A2" w:rsidRPr="004E2B9D" w:rsidRDefault="004B78A2" w:rsidP="00BC1B9E">
            <w:pPr>
              <w:spacing w:before="60"/>
              <w:rPr>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foglalkozásokhoz szükséges szakemberek száma, végzettsége, szakképzettsége (szakképesítése) és szakirányú szakmai gyakorlata:</w:t>
            </w:r>
          </w:p>
        </w:tc>
        <w:tc>
          <w:tcPr>
            <w:tcW w:w="8970" w:type="dxa"/>
            <w:gridSpan w:val="10"/>
            <w:shd w:val="clear" w:color="auto" w:fill="auto"/>
          </w:tcPr>
          <w:p w14:paraId="47C39D0C" w14:textId="77777777" w:rsidR="004B78A2" w:rsidRPr="004E2B9D" w:rsidRDefault="004B78A2" w:rsidP="00BC1B9E">
            <w:pPr>
              <w:spacing w:before="60"/>
              <w:rPr>
                <w:sz w:val="22"/>
                <w:szCs w:val="22"/>
              </w:rPr>
            </w:pPr>
            <w:r w:rsidRPr="004E2B9D">
              <w:rPr>
                <w:sz w:val="22"/>
                <w:szCs w:val="22"/>
              </w:rPr>
              <w:t>2 fő</w:t>
            </w:r>
          </w:p>
        </w:tc>
      </w:tr>
      <w:tr w:rsidR="004B78A2" w:rsidRPr="004E2B9D" w14:paraId="31A48090" w14:textId="77777777" w:rsidTr="00BC1B9E">
        <w:tc>
          <w:tcPr>
            <w:tcW w:w="13575" w:type="dxa"/>
            <w:gridSpan w:val="16"/>
            <w:shd w:val="clear" w:color="auto" w:fill="auto"/>
          </w:tcPr>
          <w:p w14:paraId="03CEDA97" w14:textId="77777777" w:rsidR="004B78A2" w:rsidRPr="004E2B9D" w:rsidRDefault="004B78A2" w:rsidP="00BC1B9E">
            <w:pPr>
              <w:spacing w:before="60"/>
              <w:rPr>
                <w:sz w:val="22"/>
                <w:szCs w:val="22"/>
              </w:rPr>
            </w:pPr>
            <w:r w:rsidRPr="004E2B9D">
              <w:rPr>
                <w:bCs/>
                <w:sz w:val="22"/>
                <w:szCs w:val="22"/>
              </w:rPr>
              <w:t xml:space="preserve">A </w:t>
            </w:r>
            <w:r w:rsidRPr="004E2B9D">
              <w:rPr>
                <w:iCs/>
                <w:sz w:val="22"/>
                <w:szCs w:val="22"/>
              </w:rPr>
              <w:t>Portfóliókészítés számítógépes támogatással</w:t>
            </w:r>
            <w:r w:rsidRPr="004E2B9D">
              <w:rPr>
                <w:bCs/>
                <w:sz w:val="22"/>
                <w:szCs w:val="22"/>
              </w:rPr>
              <w:t xml:space="preserve"> megnevezésű tantárgy oktatásához szükséges tárgyi feltételek</w:t>
            </w:r>
          </w:p>
        </w:tc>
      </w:tr>
      <w:tr w:rsidR="004B78A2" w:rsidRPr="004E2B9D" w14:paraId="487165C1" w14:textId="77777777" w:rsidTr="00BC1B9E">
        <w:tc>
          <w:tcPr>
            <w:tcW w:w="3227" w:type="dxa"/>
            <w:gridSpan w:val="3"/>
            <w:shd w:val="clear" w:color="auto" w:fill="BFBFBF"/>
          </w:tcPr>
          <w:p w14:paraId="0EE4E683" w14:textId="77777777" w:rsidR="004B78A2" w:rsidRPr="004E2B9D" w:rsidRDefault="004B78A2" w:rsidP="00BC1B9E">
            <w:pPr>
              <w:spacing w:before="60"/>
              <w:rPr>
                <w:sz w:val="22"/>
                <w:szCs w:val="22"/>
              </w:rPr>
            </w:pPr>
          </w:p>
        </w:tc>
        <w:tc>
          <w:tcPr>
            <w:tcW w:w="3047" w:type="dxa"/>
            <w:gridSpan w:val="7"/>
            <w:shd w:val="clear" w:color="auto" w:fill="auto"/>
          </w:tcPr>
          <w:p w14:paraId="7E6BED07" w14:textId="77777777" w:rsidR="004B78A2" w:rsidRPr="004E2B9D" w:rsidRDefault="004B78A2" w:rsidP="00BC1B9E">
            <w:pPr>
              <w:spacing w:before="60"/>
              <w:rPr>
                <w:bCs/>
                <w:sz w:val="22"/>
                <w:szCs w:val="22"/>
              </w:rPr>
            </w:pPr>
            <w:r w:rsidRPr="004E2B9D">
              <w:rPr>
                <w:bCs/>
                <w:sz w:val="22"/>
                <w:szCs w:val="22"/>
              </w:rPr>
              <w:t>A gyakorlati helyszínen</w:t>
            </w:r>
          </w:p>
        </w:tc>
        <w:tc>
          <w:tcPr>
            <w:tcW w:w="7301" w:type="dxa"/>
            <w:gridSpan w:val="6"/>
            <w:shd w:val="clear" w:color="auto" w:fill="auto"/>
          </w:tcPr>
          <w:p w14:paraId="0D7123A7" w14:textId="77777777" w:rsidR="004B78A2" w:rsidRPr="004E2B9D" w:rsidRDefault="004B78A2" w:rsidP="00BC1B9E">
            <w:pPr>
              <w:spacing w:before="60"/>
              <w:rPr>
                <w:bCs/>
                <w:sz w:val="22"/>
                <w:szCs w:val="22"/>
              </w:rPr>
            </w:pPr>
            <w:r w:rsidRPr="004E2B9D">
              <w:rPr>
                <w:bCs/>
                <w:sz w:val="22"/>
                <w:szCs w:val="22"/>
              </w:rPr>
              <w:t xml:space="preserve">A </w:t>
            </w:r>
            <w:proofErr w:type="spellStart"/>
            <w:r w:rsidRPr="004E2B9D">
              <w:rPr>
                <w:bCs/>
                <w:sz w:val="22"/>
                <w:szCs w:val="22"/>
              </w:rPr>
              <w:t>tantermi</w:t>
            </w:r>
            <w:proofErr w:type="spellEnd"/>
            <w:r w:rsidRPr="004E2B9D">
              <w:rPr>
                <w:bCs/>
                <w:sz w:val="22"/>
                <w:szCs w:val="22"/>
              </w:rPr>
              <w:t>/elméleti foglalkozás helyszínén</w:t>
            </w:r>
          </w:p>
        </w:tc>
      </w:tr>
      <w:tr w:rsidR="004B78A2" w:rsidRPr="004E2B9D" w14:paraId="2917B0D2" w14:textId="77777777" w:rsidTr="00BC1B9E">
        <w:tc>
          <w:tcPr>
            <w:tcW w:w="3227" w:type="dxa"/>
            <w:gridSpan w:val="3"/>
            <w:shd w:val="clear" w:color="auto" w:fill="auto"/>
          </w:tcPr>
          <w:p w14:paraId="41597DC5" w14:textId="77777777" w:rsidR="004B78A2" w:rsidRPr="004E2B9D" w:rsidRDefault="004B78A2" w:rsidP="00BC1B9E">
            <w:pPr>
              <w:spacing w:before="60"/>
              <w:rPr>
                <w:sz w:val="22"/>
                <w:szCs w:val="22"/>
              </w:rPr>
            </w:pPr>
            <w:r w:rsidRPr="004E2B9D">
              <w:rPr>
                <w:bCs/>
                <w:sz w:val="22"/>
                <w:szCs w:val="22"/>
              </w:rPr>
              <w:t>Helyiségek:</w:t>
            </w:r>
          </w:p>
        </w:tc>
        <w:tc>
          <w:tcPr>
            <w:tcW w:w="3047" w:type="dxa"/>
            <w:gridSpan w:val="7"/>
            <w:shd w:val="clear" w:color="auto" w:fill="auto"/>
          </w:tcPr>
          <w:p w14:paraId="213AD48C" w14:textId="77777777" w:rsidR="004B78A2" w:rsidRPr="004E2B9D" w:rsidRDefault="004B78A2" w:rsidP="00BC1B9E">
            <w:pPr>
              <w:spacing w:before="60"/>
              <w:rPr>
                <w:sz w:val="22"/>
                <w:szCs w:val="22"/>
              </w:rPr>
            </w:pPr>
            <w:r w:rsidRPr="004E2B9D">
              <w:rPr>
                <w:sz w:val="22"/>
                <w:szCs w:val="22"/>
              </w:rPr>
              <w:t>tanműhely, elektronikai labor</w:t>
            </w:r>
          </w:p>
        </w:tc>
        <w:tc>
          <w:tcPr>
            <w:tcW w:w="7301" w:type="dxa"/>
            <w:gridSpan w:val="6"/>
            <w:shd w:val="clear" w:color="auto" w:fill="auto"/>
          </w:tcPr>
          <w:p w14:paraId="68F8BA80" w14:textId="77777777" w:rsidR="004B78A2" w:rsidRPr="004E2B9D" w:rsidRDefault="004B78A2" w:rsidP="00BC1B9E">
            <w:pPr>
              <w:spacing w:before="60"/>
              <w:rPr>
                <w:sz w:val="22"/>
                <w:szCs w:val="22"/>
              </w:rPr>
            </w:pPr>
            <w:r w:rsidRPr="004E2B9D">
              <w:rPr>
                <w:sz w:val="22"/>
                <w:szCs w:val="22"/>
              </w:rPr>
              <w:t>tanterem</w:t>
            </w:r>
          </w:p>
        </w:tc>
      </w:tr>
      <w:tr w:rsidR="004B78A2" w:rsidRPr="004E2B9D" w14:paraId="0E8EB36D" w14:textId="77777777" w:rsidTr="00BC1B9E">
        <w:tc>
          <w:tcPr>
            <w:tcW w:w="3227" w:type="dxa"/>
            <w:gridSpan w:val="3"/>
            <w:shd w:val="clear" w:color="auto" w:fill="auto"/>
          </w:tcPr>
          <w:p w14:paraId="0CE7267C" w14:textId="77777777" w:rsidR="004B78A2" w:rsidRPr="004E2B9D" w:rsidRDefault="004B78A2" w:rsidP="00BC1B9E">
            <w:pPr>
              <w:spacing w:before="60"/>
              <w:rPr>
                <w:sz w:val="22"/>
                <w:szCs w:val="22"/>
              </w:rPr>
            </w:pPr>
            <w:r w:rsidRPr="004E2B9D">
              <w:rPr>
                <w:bCs/>
                <w:sz w:val="22"/>
                <w:szCs w:val="22"/>
              </w:rPr>
              <w:t>Eszközök és berendezések:</w:t>
            </w:r>
          </w:p>
        </w:tc>
        <w:tc>
          <w:tcPr>
            <w:tcW w:w="3047" w:type="dxa"/>
            <w:gridSpan w:val="7"/>
            <w:shd w:val="clear" w:color="auto" w:fill="auto"/>
          </w:tcPr>
          <w:p w14:paraId="1ABC0D62" w14:textId="77777777" w:rsidR="004B78A2" w:rsidRPr="004E2B9D" w:rsidRDefault="004B78A2" w:rsidP="00BC1B9E">
            <w:pPr>
              <w:spacing w:before="60"/>
              <w:rPr>
                <w:sz w:val="22"/>
                <w:szCs w:val="22"/>
              </w:rPr>
            </w:pPr>
          </w:p>
        </w:tc>
        <w:tc>
          <w:tcPr>
            <w:tcW w:w="7301" w:type="dxa"/>
            <w:gridSpan w:val="6"/>
            <w:shd w:val="clear" w:color="auto" w:fill="auto"/>
          </w:tcPr>
          <w:p w14:paraId="3B5A3421" w14:textId="77777777" w:rsidR="004B78A2" w:rsidRPr="004E2B9D" w:rsidRDefault="004B78A2" w:rsidP="00BC1B9E">
            <w:pPr>
              <w:spacing w:before="60"/>
              <w:rPr>
                <w:sz w:val="22"/>
                <w:szCs w:val="22"/>
              </w:rPr>
            </w:pPr>
            <w:r w:rsidRPr="004E2B9D">
              <w:rPr>
                <w:sz w:val="22"/>
                <w:szCs w:val="22"/>
              </w:rPr>
              <w:t>projektor, kivetítő</w:t>
            </w:r>
          </w:p>
        </w:tc>
      </w:tr>
      <w:tr w:rsidR="004B78A2" w:rsidRPr="004E2B9D" w14:paraId="6E38887C" w14:textId="77777777" w:rsidTr="00BC1B9E">
        <w:tc>
          <w:tcPr>
            <w:tcW w:w="3227" w:type="dxa"/>
            <w:gridSpan w:val="3"/>
            <w:shd w:val="clear" w:color="auto" w:fill="auto"/>
          </w:tcPr>
          <w:p w14:paraId="1386237C" w14:textId="77777777" w:rsidR="004B78A2" w:rsidRPr="004E2B9D" w:rsidRDefault="004B78A2" w:rsidP="00BC1B9E">
            <w:pPr>
              <w:spacing w:before="60"/>
              <w:rPr>
                <w:sz w:val="22"/>
                <w:szCs w:val="22"/>
              </w:rPr>
            </w:pPr>
            <w:r w:rsidRPr="004E2B9D">
              <w:rPr>
                <w:bCs/>
                <w:sz w:val="22"/>
                <w:szCs w:val="22"/>
              </w:rPr>
              <w:t>Anyagok és felszerelések:</w:t>
            </w:r>
          </w:p>
        </w:tc>
        <w:tc>
          <w:tcPr>
            <w:tcW w:w="3047" w:type="dxa"/>
            <w:gridSpan w:val="7"/>
            <w:shd w:val="clear" w:color="auto" w:fill="auto"/>
          </w:tcPr>
          <w:p w14:paraId="1C0BF915" w14:textId="77777777" w:rsidR="004B78A2" w:rsidRPr="004E2B9D" w:rsidRDefault="004B78A2" w:rsidP="00BC1B9E">
            <w:pPr>
              <w:spacing w:before="60"/>
              <w:rPr>
                <w:sz w:val="22"/>
                <w:szCs w:val="22"/>
              </w:rPr>
            </w:pPr>
          </w:p>
        </w:tc>
        <w:tc>
          <w:tcPr>
            <w:tcW w:w="7301" w:type="dxa"/>
            <w:gridSpan w:val="6"/>
            <w:shd w:val="clear" w:color="auto" w:fill="auto"/>
          </w:tcPr>
          <w:p w14:paraId="125F547A" w14:textId="77777777" w:rsidR="004B78A2" w:rsidRPr="004E2B9D" w:rsidRDefault="004B78A2" w:rsidP="00BC1B9E">
            <w:pPr>
              <w:spacing w:before="60"/>
              <w:rPr>
                <w:sz w:val="22"/>
                <w:szCs w:val="22"/>
              </w:rPr>
            </w:pPr>
          </w:p>
        </w:tc>
      </w:tr>
      <w:tr w:rsidR="004B78A2" w:rsidRPr="004E2B9D" w14:paraId="34CE22D5" w14:textId="77777777" w:rsidTr="00BC1B9E">
        <w:tc>
          <w:tcPr>
            <w:tcW w:w="3227" w:type="dxa"/>
            <w:gridSpan w:val="3"/>
            <w:shd w:val="clear" w:color="auto" w:fill="auto"/>
          </w:tcPr>
          <w:p w14:paraId="09D8F7C8" w14:textId="77777777" w:rsidR="004B78A2" w:rsidRPr="004E2B9D" w:rsidRDefault="004B78A2" w:rsidP="00BC1B9E">
            <w:pPr>
              <w:spacing w:before="60"/>
              <w:rPr>
                <w:sz w:val="22"/>
                <w:szCs w:val="22"/>
              </w:rPr>
            </w:pPr>
            <w:r w:rsidRPr="004E2B9D">
              <w:rPr>
                <w:bCs/>
                <w:sz w:val="22"/>
                <w:szCs w:val="22"/>
              </w:rPr>
              <w:lastRenderedPageBreak/>
              <w:t>Egyéb speciális feltételek:</w:t>
            </w:r>
          </w:p>
        </w:tc>
        <w:tc>
          <w:tcPr>
            <w:tcW w:w="3047" w:type="dxa"/>
            <w:gridSpan w:val="7"/>
            <w:shd w:val="clear" w:color="auto" w:fill="auto"/>
          </w:tcPr>
          <w:p w14:paraId="63A67B83" w14:textId="77777777" w:rsidR="004B78A2" w:rsidRPr="004E2B9D" w:rsidRDefault="004B78A2" w:rsidP="00BC1B9E">
            <w:pPr>
              <w:spacing w:before="60"/>
              <w:rPr>
                <w:sz w:val="22"/>
                <w:szCs w:val="22"/>
              </w:rPr>
            </w:pPr>
          </w:p>
        </w:tc>
        <w:tc>
          <w:tcPr>
            <w:tcW w:w="7301" w:type="dxa"/>
            <w:gridSpan w:val="6"/>
            <w:shd w:val="clear" w:color="auto" w:fill="auto"/>
          </w:tcPr>
          <w:p w14:paraId="04DD31DA" w14:textId="77777777" w:rsidR="004B78A2" w:rsidRPr="004E2B9D" w:rsidRDefault="004B78A2" w:rsidP="00BC1B9E">
            <w:pPr>
              <w:spacing w:before="60"/>
              <w:rPr>
                <w:sz w:val="22"/>
                <w:szCs w:val="22"/>
              </w:rPr>
            </w:pPr>
          </w:p>
        </w:tc>
      </w:tr>
    </w:tbl>
    <w:p w14:paraId="631B066A" w14:textId="77777777" w:rsidR="004B78A2" w:rsidRDefault="004B78A2" w:rsidP="004B78A2">
      <w:pPr>
        <w:pStyle w:val="szovegfolytatas0"/>
        <w:spacing w:before="60" w:beforeAutospacing="0" w:after="0" w:afterAutospacing="0"/>
        <w:jc w:val="both"/>
        <w:rPr>
          <w:bCs/>
          <w:sz w:val="22"/>
          <w:szCs w:val="22"/>
        </w:rPr>
      </w:pPr>
    </w:p>
    <w:p w14:paraId="1ED203D3" w14:textId="77777777" w:rsidR="004B78A2" w:rsidRPr="004E2B9D" w:rsidRDefault="004B78A2" w:rsidP="004B78A2">
      <w:pPr>
        <w:pStyle w:val="szovegfolytatas0"/>
        <w:shd w:val="clear" w:color="auto" w:fill="D9D9D9"/>
        <w:spacing w:before="60" w:beforeAutospacing="0" w:after="0" w:afterAutospacing="0"/>
        <w:jc w:val="both"/>
        <w:rPr>
          <w:bCs/>
          <w:sz w:val="22"/>
          <w:szCs w:val="22"/>
        </w:rPr>
      </w:pPr>
      <w:r w:rsidRPr="004E2B9D">
        <w:rPr>
          <w:bCs/>
          <w:sz w:val="22"/>
          <w:szCs w:val="22"/>
        </w:rPr>
        <w:t>III. VIZSGÁK</w:t>
      </w:r>
    </w:p>
    <w:p w14:paraId="79E97E08"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A. Ágazati alapvizsga</w:t>
      </w:r>
    </w:p>
    <w:p w14:paraId="0D94E495" w14:textId="77777777" w:rsidR="004B78A2" w:rsidRPr="000756E4" w:rsidRDefault="004B78A2" w:rsidP="004B78A2">
      <w:pPr>
        <w:pStyle w:val="szovegfolytatas0"/>
        <w:spacing w:before="60" w:beforeAutospacing="0" w:after="0" w:afterAutospacing="0"/>
        <w:rPr>
          <w:b/>
          <w:sz w:val="22"/>
          <w:szCs w:val="22"/>
        </w:rPr>
      </w:pPr>
      <w:r w:rsidRPr="000756E4">
        <w:rPr>
          <w:b/>
          <w:sz w:val="22"/>
          <w:szCs w:val="22"/>
        </w:rPr>
        <w:t>1. Írásbeli vizsga – Fémipari és villamosipari alapok</w:t>
      </w:r>
    </w:p>
    <w:p w14:paraId="2411DC5B"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Feladat leírása: az írásbeli vizsgarészben a gyakorlati vizsgán elkészítendő, szerelendő alkatrészekkel, illetve összeállítandó villamos kapcsolással összefüggő feladatokat kell megoldani.</w:t>
      </w:r>
    </w:p>
    <w:p w14:paraId="5C3F59B0"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Időtartam: 90 perc</w:t>
      </w:r>
    </w:p>
    <w:p w14:paraId="05608B7C"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Súlyozás: 30%</w:t>
      </w:r>
    </w:p>
    <w:p w14:paraId="63D3BFA7"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A vizsgatevékenység akkor eredményes, ha a tanuló a megszerezhető összes pontszám legalább 51%-át elérte.</w:t>
      </w:r>
    </w:p>
    <w:p w14:paraId="4D6C5EEE" w14:textId="77777777" w:rsidR="004B78A2" w:rsidRPr="004E2B9D" w:rsidRDefault="004B78A2" w:rsidP="004B78A2">
      <w:pPr>
        <w:pStyle w:val="szovegfolytatas0"/>
        <w:spacing w:before="60" w:beforeAutospacing="0" w:after="0" w:afterAutospacing="0"/>
        <w:rPr>
          <w:sz w:val="22"/>
          <w:szCs w:val="22"/>
        </w:rPr>
      </w:pPr>
    </w:p>
    <w:p w14:paraId="5182B490" w14:textId="77777777" w:rsidR="004B78A2" w:rsidRPr="000756E4" w:rsidRDefault="004B78A2" w:rsidP="004B78A2">
      <w:pPr>
        <w:pStyle w:val="szovegfolytatas0"/>
        <w:spacing w:before="60" w:beforeAutospacing="0" w:after="0" w:afterAutospacing="0"/>
        <w:rPr>
          <w:b/>
          <w:sz w:val="22"/>
          <w:szCs w:val="22"/>
        </w:rPr>
      </w:pPr>
      <w:r w:rsidRPr="000756E4">
        <w:rPr>
          <w:b/>
          <w:sz w:val="22"/>
          <w:szCs w:val="22"/>
        </w:rPr>
        <w:t>2. Gyakorlati vizsga – Mechanikus és villamos elemekből álló alkatrészcsoport egyes elemeinek előállítása és összeszerelése. A szerkezet egyes – általa készített – elemeit készen hozhatja a tanuló a vizsgára.</w:t>
      </w:r>
    </w:p>
    <w:p w14:paraId="1E55EBEE"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Feladat leírása:</w:t>
      </w:r>
    </w:p>
    <w:p w14:paraId="6148C75A"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Egyszerű geometriájú alkatrészek elkészítése</w:t>
      </w:r>
    </w:p>
    <w:p w14:paraId="4014A2E2"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darabolás, reszelés, fúrás, menetkészítés, méretellenőrzés, munkadarabok értékelése</w:t>
      </w:r>
    </w:p>
    <w:p w14:paraId="72B9941C"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megfelelőség szempontjából;</w:t>
      </w:r>
    </w:p>
    <w:p w14:paraId="5473F879"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szerelési ábra szerint az alkatrészek összeszerelése;</w:t>
      </w:r>
    </w:p>
    <w:p w14:paraId="00100F01"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összeállítási rajz alapján a villamos alkatrészek elhelyezése;</w:t>
      </w:r>
    </w:p>
    <w:p w14:paraId="031C5310"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kapcsolási rajz alapján a villamos bekötés elkészítése;</w:t>
      </w:r>
    </w:p>
    <w:p w14:paraId="70AB3B0B"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adott alkatrészről mérési jegyzőkönyv készítése (szükség esetén mérési utasítás szerint)</w:t>
      </w:r>
    </w:p>
    <w:p w14:paraId="7404FF43"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villamos mérések (feszültség, áramerősség, ellenállás mérésének) elvégzése;</w:t>
      </w:r>
    </w:p>
    <w:p w14:paraId="7EC1951D"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 a mérési jegyzőkönyvnek tartalmaznia kell</w:t>
      </w:r>
    </w:p>
    <w:p w14:paraId="63826967" w14:textId="77777777" w:rsidR="004B78A2" w:rsidRPr="004E2B9D" w:rsidRDefault="004B78A2" w:rsidP="004B78A2">
      <w:pPr>
        <w:pStyle w:val="szovegfolytatas0"/>
        <w:spacing w:before="0" w:beforeAutospacing="0" w:after="0" w:afterAutospacing="0"/>
        <w:ind w:left="720"/>
        <w:rPr>
          <w:sz w:val="22"/>
          <w:szCs w:val="22"/>
        </w:rPr>
      </w:pPr>
      <w:r w:rsidRPr="004E2B9D">
        <w:rPr>
          <w:sz w:val="22"/>
          <w:szCs w:val="22"/>
        </w:rPr>
        <w:t>o a rajz szerint megadott méreteket és tűrések szerinti határméreteket,</w:t>
      </w:r>
    </w:p>
    <w:p w14:paraId="1D12759A" w14:textId="77777777" w:rsidR="004B78A2" w:rsidRPr="004E2B9D" w:rsidRDefault="004B78A2" w:rsidP="004B78A2">
      <w:pPr>
        <w:pStyle w:val="szovegfolytatas0"/>
        <w:spacing w:before="0" w:beforeAutospacing="0" w:after="0" w:afterAutospacing="0"/>
        <w:ind w:left="720"/>
        <w:rPr>
          <w:sz w:val="22"/>
          <w:szCs w:val="22"/>
        </w:rPr>
      </w:pPr>
      <w:r w:rsidRPr="004E2B9D">
        <w:rPr>
          <w:sz w:val="22"/>
          <w:szCs w:val="22"/>
        </w:rPr>
        <w:t>o a tanuló által mért gyártási méretet,</w:t>
      </w:r>
    </w:p>
    <w:p w14:paraId="68365EF9" w14:textId="77777777" w:rsidR="004B78A2" w:rsidRPr="004E2B9D" w:rsidRDefault="004B78A2" w:rsidP="004B78A2">
      <w:pPr>
        <w:pStyle w:val="szovegfolytatas0"/>
        <w:spacing w:before="0" w:beforeAutospacing="0" w:after="0" w:afterAutospacing="0"/>
        <w:ind w:left="720"/>
        <w:rPr>
          <w:sz w:val="22"/>
          <w:szCs w:val="22"/>
        </w:rPr>
      </w:pPr>
      <w:r w:rsidRPr="004E2B9D">
        <w:rPr>
          <w:sz w:val="22"/>
          <w:szCs w:val="22"/>
        </w:rPr>
        <w:t>o a tanuló értékelését a gyártott alkatrész megfelelőségére vonatkozóan,</w:t>
      </w:r>
    </w:p>
    <w:p w14:paraId="08E661FC" w14:textId="77777777" w:rsidR="004B78A2" w:rsidRPr="004E2B9D" w:rsidRDefault="004B78A2" w:rsidP="004B78A2">
      <w:pPr>
        <w:pStyle w:val="szovegfolytatas0"/>
        <w:spacing w:before="0" w:beforeAutospacing="0" w:after="0" w:afterAutospacing="0"/>
        <w:ind w:left="720"/>
        <w:rPr>
          <w:sz w:val="22"/>
          <w:szCs w:val="22"/>
        </w:rPr>
      </w:pPr>
      <w:r w:rsidRPr="004E2B9D">
        <w:rPr>
          <w:sz w:val="22"/>
          <w:szCs w:val="22"/>
        </w:rPr>
        <w:t>o villamos paraméterek mért értékei rögzítése és kiértékelése.</w:t>
      </w:r>
    </w:p>
    <w:p w14:paraId="0949A6C4"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Időtartam: 240 perc</w:t>
      </w:r>
    </w:p>
    <w:p w14:paraId="698F52BD"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Súlyozás: 70%</w:t>
      </w:r>
    </w:p>
    <w:p w14:paraId="3A661CF0"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A vizsgatevékenység akkor eredményes, ha a tanuló a megszerezhető összes pontszám legalább 51%-át elérte.</w:t>
      </w:r>
    </w:p>
    <w:p w14:paraId="7A70FBD3" w14:textId="77777777" w:rsidR="004B78A2" w:rsidRPr="004E2B9D" w:rsidRDefault="004B78A2" w:rsidP="004B78A2">
      <w:pPr>
        <w:pStyle w:val="szovegfolytatas0"/>
        <w:spacing w:before="0" w:beforeAutospacing="0" w:after="0" w:afterAutospacing="0"/>
        <w:rPr>
          <w:sz w:val="22"/>
          <w:szCs w:val="22"/>
        </w:rPr>
      </w:pPr>
    </w:p>
    <w:p w14:paraId="5B79C948" w14:textId="77777777" w:rsidR="004B78A2" w:rsidRPr="004E2B9D" w:rsidRDefault="004B78A2" w:rsidP="004B78A2">
      <w:pPr>
        <w:pStyle w:val="szovegfolytatas0"/>
        <w:spacing w:before="0" w:beforeAutospacing="0" w:after="0" w:afterAutospacing="0"/>
        <w:rPr>
          <w:sz w:val="22"/>
          <w:szCs w:val="22"/>
        </w:rPr>
      </w:pPr>
    </w:p>
    <w:p w14:paraId="6A2BC444" w14:textId="77777777" w:rsidR="004B78A2" w:rsidRPr="000756E4" w:rsidRDefault="004B78A2" w:rsidP="004B78A2">
      <w:pPr>
        <w:pStyle w:val="szovegfolytatas0"/>
        <w:spacing w:before="0" w:beforeAutospacing="0" w:after="0" w:afterAutospacing="0"/>
        <w:rPr>
          <w:b/>
          <w:sz w:val="22"/>
          <w:szCs w:val="22"/>
        </w:rPr>
      </w:pPr>
      <w:r w:rsidRPr="000756E4">
        <w:rPr>
          <w:b/>
          <w:sz w:val="22"/>
          <w:szCs w:val="22"/>
        </w:rPr>
        <w:t>B. Szakmai vizsga</w:t>
      </w:r>
    </w:p>
    <w:p w14:paraId="2C15613C" w14:textId="77777777" w:rsidR="004B78A2" w:rsidRPr="000756E4" w:rsidRDefault="004B78A2" w:rsidP="004B78A2">
      <w:pPr>
        <w:pStyle w:val="szovegfolytatas0"/>
        <w:spacing w:before="0" w:beforeAutospacing="0" w:after="0" w:afterAutospacing="0"/>
        <w:rPr>
          <w:b/>
          <w:sz w:val="22"/>
          <w:szCs w:val="22"/>
        </w:rPr>
      </w:pPr>
      <w:r w:rsidRPr="000756E4">
        <w:rPr>
          <w:b/>
          <w:sz w:val="22"/>
          <w:szCs w:val="22"/>
        </w:rPr>
        <w:t>1. Központi interaktív vizsga – Elektronikai, elektrotechnikai és hibakeresési alapismeretek</w:t>
      </w:r>
    </w:p>
    <w:p w14:paraId="4B40104A"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Feladat leírása: Szakmai teszt kérdések és számítási feladatok a következő témakörökből</w:t>
      </w:r>
    </w:p>
    <w:p w14:paraId="73BDCA62" w14:textId="77777777" w:rsidR="004B78A2" w:rsidRPr="004E2B9D" w:rsidRDefault="004B78A2" w:rsidP="004B78A2">
      <w:pPr>
        <w:pStyle w:val="szovegfolytatas0"/>
        <w:spacing w:before="0" w:beforeAutospacing="0" w:after="0" w:afterAutospacing="0"/>
        <w:ind w:firstLine="720"/>
        <w:jc w:val="both"/>
        <w:rPr>
          <w:sz w:val="22"/>
          <w:szCs w:val="22"/>
        </w:rPr>
      </w:pPr>
      <w:r w:rsidRPr="004E2B9D">
        <w:rPr>
          <w:sz w:val="22"/>
          <w:szCs w:val="22"/>
        </w:rPr>
        <w:t>1. vizsgarész: Műszaki kapcsolási rajz értelmezése. Egy kapott kapcsolási rajz alapján kérdéseket válaszol meg.</w:t>
      </w:r>
    </w:p>
    <w:p w14:paraId="530A1A32"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2. vizsgarész: Számítási feladatok elvégzése elektrotechnikai és elektronikai alapkapcsolásokon keresztül. Pl. alap RLC áramköri számítások, ellenálláshálózatokkal kapcsolatos számítások, soros és párhuzamos kapcsolásokban folyó áramok és feszültségek számítása, erősítő alapkapcsolások számításai (</w:t>
      </w:r>
      <w:proofErr w:type="spellStart"/>
      <w:r w:rsidRPr="004E2B9D">
        <w:rPr>
          <w:sz w:val="22"/>
          <w:szCs w:val="22"/>
        </w:rPr>
        <w:t>pl</w:t>
      </w:r>
      <w:proofErr w:type="spellEnd"/>
      <w:r w:rsidRPr="004E2B9D">
        <w:rPr>
          <w:sz w:val="22"/>
          <w:szCs w:val="22"/>
        </w:rPr>
        <w:t xml:space="preserve"> munkapont, bázisáram, </w:t>
      </w:r>
      <w:proofErr w:type="spellStart"/>
      <w:r w:rsidRPr="004E2B9D">
        <w:rPr>
          <w:sz w:val="22"/>
          <w:szCs w:val="22"/>
        </w:rPr>
        <w:t>stb</w:t>
      </w:r>
      <w:proofErr w:type="spellEnd"/>
      <w:r w:rsidRPr="004E2B9D">
        <w:rPr>
          <w:sz w:val="22"/>
          <w:szCs w:val="22"/>
        </w:rPr>
        <w:t>…),</w:t>
      </w:r>
    </w:p>
    <w:p w14:paraId="459BCF19"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 xml:space="preserve">3. vizsgarész: Az elektronika gyártás </w:t>
      </w:r>
      <w:proofErr w:type="spellStart"/>
      <w:r w:rsidRPr="004E2B9D">
        <w:rPr>
          <w:sz w:val="22"/>
          <w:szCs w:val="22"/>
        </w:rPr>
        <w:t>gépeivel</w:t>
      </w:r>
      <w:proofErr w:type="spellEnd"/>
      <w:r w:rsidRPr="004E2B9D">
        <w:rPr>
          <w:sz w:val="22"/>
          <w:szCs w:val="22"/>
        </w:rPr>
        <w:t xml:space="preserve">, eszközeivel, gyártás közben előforduló hibákkal és a javítás módjaival, eszközeivel kapcsolatos kérdések. </w:t>
      </w:r>
      <w:proofErr w:type="spellStart"/>
      <w:r w:rsidRPr="004E2B9D">
        <w:rPr>
          <w:sz w:val="22"/>
          <w:szCs w:val="22"/>
        </w:rPr>
        <w:t>Pl</w:t>
      </w:r>
      <w:proofErr w:type="spellEnd"/>
      <w:r w:rsidRPr="004E2B9D">
        <w:rPr>
          <w:sz w:val="22"/>
          <w:szCs w:val="22"/>
        </w:rPr>
        <w:t xml:space="preserve">: </w:t>
      </w:r>
      <w:proofErr w:type="spellStart"/>
      <w:r w:rsidRPr="004E2B9D">
        <w:rPr>
          <w:sz w:val="22"/>
          <w:szCs w:val="22"/>
        </w:rPr>
        <w:t>pasztázó</w:t>
      </w:r>
      <w:proofErr w:type="spellEnd"/>
      <w:r w:rsidRPr="004E2B9D">
        <w:rPr>
          <w:sz w:val="22"/>
          <w:szCs w:val="22"/>
        </w:rPr>
        <w:t>, beültető, forrasztó gépekkel kapcsolatos kérdések, gyártási hibákkal (</w:t>
      </w:r>
      <w:proofErr w:type="spellStart"/>
      <w:r w:rsidRPr="004E2B9D">
        <w:rPr>
          <w:sz w:val="22"/>
          <w:szCs w:val="22"/>
        </w:rPr>
        <w:t>process</w:t>
      </w:r>
      <w:proofErr w:type="spellEnd"/>
      <w:r w:rsidRPr="004E2B9D">
        <w:rPr>
          <w:sz w:val="22"/>
          <w:szCs w:val="22"/>
        </w:rPr>
        <w:t>) kapcsolatos kérdések. A felületszerelt és a furatszerelt technológiával kapcsolatban ólmos és ólommentes technológiákkal kapcsolatos kérdések, a különböző gyártási technológiák összehasonlítása.</w:t>
      </w:r>
    </w:p>
    <w:p w14:paraId="0564D13F"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lastRenderedPageBreak/>
        <w:t xml:space="preserve">4. vizsgarész: Műszerek kezelése, beállítása, leolvasása. Kép alapján </w:t>
      </w:r>
      <w:proofErr w:type="gramStart"/>
      <w:r w:rsidRPr="004E2B9D">
        <w:rPr>
          <w:sz w:val="22"/>
          <w:szCs w:val="22"/>
        </w:rPr>
        <w:t>bekötést,</w:t>
      </w:r>
      <w:proofErr w:type="gramEnd"/>
      <w:r w:rsidRPr="004E2B9D">
        <w:rPr>
          <w:sz w:val="22"/>
          <w:szCs w:val="22"/>
        </w:rPr>
        <w:t xml:space="preserve"> vagy értéket olvas le. Multiméter, oszcilloszkóp, labortápegység, jelgenerátor, logikai analizátor használatával kapcsolatos kérdések.</w:t>
      </w:r>
    </w:p>
    <w:p w14:paraId="07BC053A" w14:textId="77777777" w:rsidR="004B78A2" w:rsidRPr="004E2B9D" w:rsidRDefault="004B78A2" w:rsidP="004B78A2">
      <w:pPr>
        <w:pStyle w:val="szovegfolytatas0"/>
        <w:spacing w:before="0" w:beforeAutospacing="0" w:after="0" w:afterAutospacing="0"/>
        <w:ind w:firstLine="720"/>
        <w:jc w:val="both"/>
        <w:rPr>
          <w:sz w:val="22"/>
          <w:szCs w:val="22"/>
        </w:rPr>
      </w:pPr>
      <w:r w:rsidRPr="004E2B9D">
        <w:rPr>
          <w:sz w:val="22"/>
          <w:szCs w:val="22"/>
        </w:rPr>
        <w:t>5. vizsgarész: Elektronikai alkatrészek (furat és felületszerelt), csatlakozó típusok felismerése, bekötésének ismerete képek alapján.</w:t>
      </w:r>
    </w:p>
    <w:p w14:paraId="53214368"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6. vizsgarész: Forrasztáshoz és a javításhoz használt eszközökhöz kapcsolódó munkavédelemi kérdések. Adott munkadarab gyártása, villamos kapcsolás elkészítése során betartandó érintésvédelmi és munkavédelmi szabályokkal és az alkalmazandó egyéni és egyéb védőeszközökkel kapcsolatos kérdések.</w:t>
      </w:r>
    </w:p>
    <w:p w14:paraId="3E23D59B"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Időtartam: 150 perc</w:t>
      </w:r>
    </w:p>
    <w:p w14:paraId="7FC67991"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Súlyozás: 30%</w:t>
      </w:r>
    </w:p>
    <w:p w14:paraId="7C329CD8"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A vizsgatevékenység akkor eredményes, ha a tanuló a megszerezhető összes pontszám legalább 40%-át elérte.</w:t>
      </w:r>
    </w:p>
    <w:p w14:paraId="3CB7FD56" w14:textId="77777777" w:rsidR="004B78A2" w:rsidRPr="004E2B9D" w:rsidRDefault="004B78A2" w:rsidP="004B78A2">
      <w:pPr>
        <w:pStyle w:val="szovegfolytatas0"/>
        <w:spacing w:before="0" w:beforeAutospacing="0" w:after="0" w:afterAutospacing="0"/>
        <w:rPr>
          <w:sz w:val="22"/>
          <w:szCs w:val="22"/>
        </w:rPr>
      </w:pPr>
    </w:p>
    <w:p w14:paraId="797E913F" w14:textId="77777777" w:rsidR="004B78A2" w:rsidRPr="000756E4" w:rsidRDefault="004B78A2" w:rsidP="004B78A2">
      <w:pPr>
        <w:pStyle w:val="szovegfolytatas0"/>
        <w:spacing w:before="0" w:beforeAutospacing="0" w:after="0" w:afterAutospacing="0"/>
        <w:rPr>
          <w:b/>
          <w:sz w:val="22"/>
          <w:szCs w:val="22"/>
        </w:rPr>
      </w:pPr>
      <w:r w:rsidRPr="000756E4">
        <w:rPr>
          <w:b/>
          <w:sz w:val="22"/>
          <w:szCs w:val="22"/>
        </w:rPr>
        <w:t>2. Projektfeladat – Elektronikai áramkör összeépítése, hibakeresés</w:t>
      </w:r>
    </w:p>
    <w:p w14:paraId="07972942" w14:textId="77777777" w:rsidR="004B78A2" w:rsidRPr="004E2B9D" w:rsidRDefault="004B78A2" w:rsidP="004B78A2">
      <w:pPr>
        <w:pStyle w:val="szovegfolytatas0"/>
        <w:spacing w:before="0" w:beforeAutospacing="0" w:after="0" w:afterAutospacing="0"/>
        <w:rPr>
          <w:sz w:val="22"/>
          <w:szCs w:val="22"/>
        </w:rPr>
      </w:pPr>
      <w:r w:rsidRPr="004E2B9D">
        <w:rPr>
          <w:sz w:val="22"/>
          <w:szCs w:val="22"/>
        </w:rPr>
        <w:t>Feladat leírása:</w:t>
      </w:r>
    </w:p>
    <w:p w14:paraId="4D1676C2"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1. vizsgarész: A tanuló rajz alapján a vizsgára elkészít egy nyomtatott áramköri lapot és egy dobozt, amibe a kész vizsgamunkát fogja majd szerelni, valamint elkészíti a folyamat dokumentációját.</w:t>
      </w:r>
    </w:p>
    <w:p w14:paraId="71D6C9A3"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2. vizsgarész: Kapcsolási és beültetési rajz alapján a nyomtatott áramkör összeépítése. Legalább 50 %-ban SMD (felületszerelt) alkatrészt kell tartalmaznia a vizsgamunkának. Előkészíti a munkához szükséges szerszámokat, alkatrészeket, majd a mérőműszereket. A mért értékeket mérési jegyzőkönyvben rögzíti. Elmondja az áramkör működését. A felélesztett és megmért áramkört beépíti a dobozba, elvégzi a szükséges bekötéseket és elvégez egy végső mérést. A vizsga során betartja a munkabiztonsági szabályokat.</w:t>
      </w:r>
    </w:p>
    <w:p w14:paraId="58027843" w14:textId="77777777" w:rsidR="004B78A2" w:rsidRPr="004E2B9D" w:rsidRDefault="004B78A2" w:rsidP="004B78A2">
      <w:pPr>
        <w:pStyle w:val="szovegfolytatas0"/>
        <w:spacing w:before="0" w:beforeAutospacing="0" w:after="0" w:afterAutospacing="0"/>
        <w:ind w:left="720"/>
        <w:jc w:val="both"/>
        <w:rPr>
          <w:sz w:val="22"/>
          <w:szCs w:val="22"/>
        </w:rPr>
      </w:pPr>
      <w:r w:rsidRPr="004E2B9D">
        <w:rPr>
          <w:sz w:val="22"/>
          <w:szCs w:val="22"/>
        </w:rPr>
        <w:t>3. vizsgarész: Egy kész, de részben vagy teljesen működésképtelen berendezésen/áramkörön méréssel megkeresi a hibát, majd elhárítja azt, és dokumentálja a javítást.</w:t>
      </w:r>
    </w:p>
    <w:p w14:paraId="71CC7A87" w14:textId="77777777" w:rsidR="004B78A2" w:rsidRPr="004E2B9D" w:rsidRDefault="004B78A2" w:rsidP="004B78A2">
      <w:pPr>
        <w:pStyle w:val="szovegfolytatas0"/>
        <w:spacing w:before="0" w:beforeAutospacing="0" w:after="0" w:afterAutospacing="0"/>
        <w:jc w:val="both"/>
        <w:rPr>
          <w:sz w:val="22"/>
          <w:szCs w:val="22"/>
        </w:rPr>
      </w:pPr>
      <w:r w:rsidRPr="004E2B9D">
        <w:rPr>
          <w:sz w:val="22"/>
          <w:szCs w:val="22"/>
        </w:rPr>
        <w:t>Időtartam: 300 perc</w:t>
      </w:r>
    </w:p>
    <w:p w14:paraId="4C85853A" w14:textId="77777777" w:rsidR="004B78A2" w:rsidRPr="004E2B9D" w:rsidRDefault="004B78A2" w:rsidP="004B78A2">
      <w:pPr>
        <w:pStyle w:val="szovegfolytatas0"/>
        <w:spacing w:before="0" w:beforeAutospacing="0" w:after="0" w:afterAutospacing="0"/>
        <w:jc w:val="both"/>
        <w:rPr>
          <w:sz w:val="22"/>
          <w:szCs w:val="22"/>
        </w:rPr>
      </w:pPr>
      <w:r w:rsidRPr="004E2B9D">
        <w:rPr>
          <w:sz w:val="22"/>
          <w:szCs w:val="22"/>
        </w:rPr>
        <w:t>Súlyozás: 70%</w:t>
      </w:r>
    </w:p>
    <w:p w14:paraId="3954E966" w14:textId="77777777" w:rsidR="004B78A2" w:rsidRPr="004E2B9D" w:rsidRDefault="004B78A2" w:rsidP="004B78A2">
      <w:pPr>
        <w:pStyle w:val="szovegfolytatas0"/>
        <w:spacing w:before="60" w:beforeAutospacing="0" w:after="0" w:afterAutospacing="0"/>
        <w:rPr>
          <w:sz w:val="22"/>
          <w:szCs w:val="22"/>
        </w:rPr>
      </w:pPr>
      <w:r w:rsidRPr="004E2B9D">
        <w:rPr>
          <w:sz w:val="22"/>
          <w:szCs w:val="22"/>
        </w:rPr>
        <w:t>A vizsgatevékenység akkor eredményes, ha a tanuló a megszerezhető összes pontszám legalább 40%-át elérte.</w:t>
      </w:r>
    </w:p>
    <w:p w14:paraId="2929B023" w14:textId="77777777" w:rsidR="004B78A2" w:rsidRPr="004E2B9D" w:rsidRDefault="004B78A2" w:rsidP="004B78A2">
      <w:pPr>
        <w:pStyle w:val="szovegfolytatas0"/>
        <w:jc w:val="both"/>
        <w:rPr>
          <w:sz w:val="22"/>
          <w:szCs w:val="22"/>
        </w:rPr>
      </w:pPr>
      <w:r w:rsidRPr="004E2B9D">
        <w:rPr>
          <w:sz w:val="22"/>
          <w:szCs w:val="22"/>
        </w:rPr>
        <w:t>A szakmai vizsga eredményébe az ágazati alapvizsgát az alábbi súlyaránnyal kell beszámítani: Ágazati alapvizsga: 20%, Szakmai vizsga: 80%</w:t>
      </w:r>
    </w:p>
    <w:p w14:paraId="25BB2907" w14:textId="77777777" w:rsidR="00957D34" w:rsidRDefault="00957D34">
      <w:pPr>
        <w:rPr>
          <w:rFonts w:eastAsia="Calibri"/>
          <w:b/>
          <w:sz w:val="24"/>
          <w:szCs w:val="24"/>
          <w:lang w:eastAsia="en-US"/>
        </w:rPr>
      </w:pPr>
      <w:r>
        <w:rPr>
          <w:rFonts w:eastAsia="Calibri"/>
          <w:lang w:eastAsia="en-US"/>
        </w:rPr>
        <w:br w:type="page"/>
      </w:r>
    </w:p>
    <w:p w14:paraId="20FFDDC6" w14:textId="41CB0CE9" w:rsidR="00043F5D" w:rsidRDefault="00043F5D" w:rsidP="00F303F5">
      <w:pPr>
        <w:pStyle w:val="c3"/>
        <w:rPr>
          <w:rFonts w:eastAsia="Calibri"/>
          <w:lang w:eastAsia="en-US"/>
        </w:rPr>
      </w:pPr>
      <w:bookmarkStart w:id="1757" w:name="_Toc149067319"/>
      <w:r>
        <w:rPr>
          <w:rFonts w:eastAsia="Calibri"/>
          <w:lang w:eastAsia="en-US"/>
        </w:rPr>
        <w:lastRenderedPageBreak/>
        <w:t>5.7.4. Technikum</w:t>
      </w:r>
      <w:bookmarkEnd w:id="1757"/>
    </w:p>
    <w:p w14:paraId="623A86CD" w14:textId="1DA25794" w:rsidR="00F303F5" w:rsidRPr="00043F5D" w:rsidRDefault="00F303F5" w:rsidP="00043F5D">
      <w:pPr>
        <w:pStyle w:val="c4"/>
        <w:rPr>
          <w:rFonts w:eastAsia="Calibri"/>
          <w:lang w:eastAsia="en-US"/>
        </w:rPr>
      </w:pPr>
      <w:bookmarkStart w:id="1758" w:name="_Toc149067320"/>
      <w:r>
        <w:rPr>
          <w:rFonts w:eastAsia="Calibri"/>
          <w:lang w:eastAsia="en-US"/>
        </w:rPr>
        <w:t>5.7.4.</w:t>
      </w:r>
      <w:r w:rsidR="0079718A">
        <w:rPr>
          <w:rFonts w:eastAsia="Calibri"/>
          <w:lang w:eastAsia="en-US"/>
        </w:rPr>
        <w:t>1</w:t>
      </w:r>
      <w:r>
        <w:rPr>
          <w:rFonts w:eastAsia="Calibri"/>
          <w:lang w:eastAsia="en-US"/>
        </w:rPr>
        <w:t xml:space="preserve"> </w:t>
      </w:r>
      <w:r>
        <w:t>Technikumi órakeretek</w:t>
      </w:r>
      <w:r w:rsidRPr="000314A0">
        <w:t xml:space="preserve"> </w:t>
      </w:r>
      <w:r>
        <w:t>a 2020</w:t>
      </w:r>
      <w:r w:rsidRPr="000314A0">
        <w:t>-</w:t>
      </w:r>
      <w:r>
        <w:t>a</w:t>
      </w:r>
      <w:r w:rsidRPr="000314A0">
        <w:t>s kerettantervek alapján</w:t>
      </w:r>
      <w:bookmarkEnd w:id="1758"/>
    </w:p>
    <w:p w14:paraId="4203DD04" w14:textId="4D3EDE26" w:rsidR="00F303F5" w:rsidRPr="000314A0" w:rsidRDefault="00F303F5" w:rsidP="00F303F5">
      <w:pPr>
        <w:jc w:val="both"/>
        <w:rPr>
          <w:rFonts w:eastAsia="Calibri"/>
          <w:sz w:val="24"/>
          <w:szCs w:val="24"/>
          <w:lang w:eastAsia="en-US"/>
        </w:rPr>
      </w:pPr>
      <w:r w:rsidRPr="000314A0">
        <w:rPr>
          <w:rFonts w:eastAsia="Calibri"/>
          <w:sz w:val="24"/>
          <w:szCs w:val="24"/>
          <w:lang w:eastAsia="en-US"/>
        </w:rPr>
        <w:t>2019. évi LXXX. törvény (</w:t>
      </w:r>
      <w:proofErr w:type="spellStart"/>
      <w:r w:rsidRPr="000314A0">
        <w:rPr>
          <w:rFonts w:eastAsia="Calibri"/>
          <w:sz w:val="24"/>
          <w:szCs w:val="24"/>
          <w:lang w:eastAsia="en-US"/>
        </w:rPr>
        <w:t>Szkt</w:t>
      </w:r>
      <w:proofErr w:type="spellEnd"/>
      <w:r w:rsidRPr="000314A0">
        <w:rPr>
          <w:rFonts w:eastAsia="Calibri"/>
          <w:sz w:val="24"/>
          <w:szCs w:val="24"/>
          <w:lang w:eastAsia="en-US"/>
        </w:rPr>
        <w:t>.) és a 12/2020 (II.7.) Korm. rendelet</w:t>
      </w:r>
    </w:p>
    <w:tbl>
      <w:tblPr>
        <w:tblW w:w="9311" w:type="dxa"/>
        <w:tblInd w:w="-5" w:type="dxa"/>
        <w:tblCellMar>
          <w:left w:w="70" w:type="dxa"/>
          <w:right w:w="70" w:type="dxa"/>
        </w:tblCellMar>
        <w:tblLook w:val="04A0" w:firstRow="1" w:lastRow="0" w:firstColumn="1" w:lastColumn="0" w:noHBand="0" w:noVBand="1"/>
      </w:tblPr>
      <w:tblGrid>
        <w:gridCol w:w="724"/>
        <w:gridCol w:w="2520"/>
        <w:gridCol w:w="1011"/>
        <w:gridCol w:w="1011"/>
        <w:gridCol w:w="1011"/>
        <w:gridCol w:w="1011"/>
        <w:gridCol w:w="1011"/>
        <w:gridCol w:w="1012"/>
      </w:tblGrid>
      <w:tr w:rsidR="00FA5095" w:rsidRPr="00957D34" w14:paraId="688F0CD6" w14:textId="77777777" w:rsidTr="00197418">
        <w:trPr>
          <w:trHeight w:val="20"/>
        </w:trPr>
        <w:tc>
          <w:tcPr>
            <w:tcW w:w="324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A71DE7C" w14:textId="77777777" w:rsidR="00FA5095" w:rsidRPr="00957D34" w:rsidRDefault="00FA5095" w:rsidP="00197418">
            <w:pPr>
              <w:jc w:val="center"/>
              <w:rPr>
                <w:b/>
                <w:bCs/>
                <w:color w:val="FF0000"/>
              </w:rPr>
            </w:pPr>
            <w:r w:rsidRPr="00957D34">
              <w:rPr>
                <w:b/>
                <w:bCs/>
                <w:color w:val="FF0000"/>
              </w:rPr>
              <w:t>Tantárgyak</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6D710513" w14:textId="77777777" w:rsidR="00FA5095" w:rsidRPr="00957D34" w:rsidRDefault="00FA5095" w:rsidP="00197418">
            <w:pPr>
              <w:jc w:val="center"/>
              <w:rPr>
                <w:b/>
                <w:bCs/>
                <w:color w:val="FF0000"/>
              </w:rPr>
            </w:pPr>
            <w:r w:rsidRPr="00957D34">
              <w:rPr>
                <w:b/>
                <w:bCs/>
                <w:color w:val="FF0000"/>
              </w:rPr>
              <w:t>9.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23DCAC6E" w14:textId="77777777" w:rsidR="00FA5095" w:rsidRPr="00957D34" w:rsidRDefault="00FA5095" w:rsidP="00197418">
            <w:pPr>
              <w:jc w:val="center"/>
              <w:rPr>
                <w:b/>
                <w:bCs/>
                <w:color w:val="FF0000"/>
              </w:rPr>
            </w:pPr>
            <w:r w:rsidRPr="00957D34">
              <w:rPr>
                <w:b/>
                <w:bCs/>
                <w:color w:val="FF0000"/>
              </w:rPr>
              <w:t>10.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63CFBB9F" w14:textId="77777777" w:rsidR="00FA5095" w:rsidRPr="00957D34" w:rsidRDefault="00FA5095" w:rsidP="00197418">
            <w:pPr>
              <w:jc w:val="center"/>
              <w:rPr>
                <w:b/>
                <w:bCs/>
                <w:color w:val="FF0000"/>
              </w:rPr>
            </w:pPr>
            <w:r w:rsidRPr="00957D34">
              <w:rPr>
                <w:b/>
                <w:bCs/>
                <w:color w:val="FF0000"/>
              </w:rPr>
              <w:t>11.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335D9D6D" w14:textId="77777777" w:rsidR="00FA5095" w:rsidRPr="00957D34" w:rsidRDefault="00FA5095" w:rsidP="00197418">
            <w:pPr>
              <w:jc w:val="center"/>
              <w:rPr>
                <w:b/>
                <w:bCs/>
                <w:color w:val="FF0000"/>
              </w:rPr>
            </w:pPr>
            <w:r w:rsidRPr="00957D34">
              <w:rPr>
                <w:b/>
                <w:bCs/>
                <w:color w:val="FF0000"/>
              </w:rPr>
              <w:t>12. évfolyam</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296D3032" w14:textId="77777777" w:rsidR="00FA5095" w:rsidRPr="00957D34" w:rsidRDefault="00FA5095" w:rsidP="00197418">
            <w:pPr>
              <w:jc w:val="center"/>
              <w:rPr>
                <w:b/>
                <w:bCs/>
                <w:color w:val="FF0000"/>
              </w:rPr>
            </w:pPr>
            <w:r w:rsidRPr="00957D34">
              <w:rPr>
                <w:b/>
                <w:bCs/>
                <w:color w:val="FF0000"/>
              </w:rPr>
              <w:t>13. évfolyam</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5CDEC095" w14:textId="77777777" w:rsidR="00FA5095" w:rsidRPr="00957D34" w:rsidRDefault="00FA5095" w:rsidP="00197418">
            <w:pPr>
              <w:jc w:val="center"/>
              <w:rPr>
                <w:b/>
                <w:bCs/>
                <w:color w:val="FF0000"/>
              </w:rPr>
            </w:pPr>
            <w:r w:rsidRPr="00957D34">
              <w:rPr>
                <w:b/>
                <w:bCs/>
                <w:color w:val="FF0000"/>
              </w:rPr>
              <w:t>9-13. óraszám összesen</w:t>
            </w:r>
          </w:p>
        </w:tc>
      </w:tr>
      <w:tr w:rsidR="00FA5095" w:rsidRPr="00957D34" w14:paraId="3A98DAA4" w14:textId="77777777" w:rsidTr="00197418">
        <w:trPr>
          <w:trHeight w:val="20"/>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EC5F7C" w14:textId="77777777" w:rsidR="00FA5095" w:rsidRPr="00957D34" w:rsidRDefault="00FA5095" w:rsidP="00197418">
            <w:pPr>
              <w:jc w:val="center"/>
              <w:rPr>
                <w:color w:val="FF0000"/>
              </w:rPr>
            </w:pPr>
            <w:r w:rsidRPr="00957D34">
              <w:rPr>
                <w:color w:val="FF0000"/>
              </w:rPr>
              <w:t>Közismereti oktatás</w:t>
            </w:r>
          </w:p>
        </w:tc>
        <w:tc>
          <w:tcPr>
            <w:tcW w:w="2520" w:type="dxa"/>
            <w:tcBorders>
              <w:top w:val="nil"/>
              <w:left w:val="nil"/>
              <w:bottom w:val="single" w:sz="4" w:space="0" w:color="auto"/>
              <w:right w:val="single" w:sz="4" w:space="0" w:color="auto"/>
            </w:tcBorders>
            <w:shd w:val="clear" w:color="auto" w:fill="auto"/>
            <w:vAlign w:val="center"/>
            <w:hideMark/>
          </w:tcPr>
          <w:p w14:paraId="5117E78C" w14:textId="77777777" w:rsidR="00FA5095" w:rsidRPr="00957D34" w:rsidRDefault="00FA5095" w:rsidP="00197418">
            <w:pPr>
              <w:rPr>
                <w:color w:val="FF0000"/>
              </w:rPr>
            </w:pPr>
            <w:r w:rsidRPr="00957D34">
              <w:rPr>
                <w:color w:val="FF0000"/>
              </w:rPr>
              <w:t>Magyar nyelv és irodalom</w:t>
            </w:r>
          </w:p>
        </w:tc>
        <w:tc>
          <w:tcPr>
            <w:tcW w:w="1011" w:type="dxa"/>
            <w:tcBorders>
              <w:top w:val="nil"/>
              <w:left w:val="nil"/>
              <w:bottom w:val="single" w:sz="4" w:space="0" w:color="auto"/>
              <w:right w:val="single" w:sz="4" w:space="0" w:color="auto"/>
            </w:tcBorders>
            <w:shd w:val="clear" w:color="auto" w:fill="auto"/>
            <w:vAlign w:val="center"/>
            <w:hideMark/>
          </w:tcPr>
          <w:p w14:paraId="1D1AB4FC"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249DFA32" w14:textId="77777777" w:rsidR="00FA5095" w:rsidRPr="00957D34" w:rsidRDefault="00FA5095" w:rsidP="00197418">
            <w:pPr>
              <w:jc w:val="center"/>
              <w:rPr>
                <w:color w:val="FF0000"/>
              </w:rPr>
            </w:pPr>
            <w:r w:rsidRPr="00957D34">
              <w:rPr>
                <w:color w:val="FF0000"/>
              </w:rPr>
              <w:t>5</w:t>
            </w:r>
          </w:p>
        </w:tc>
        <w:tc>
          <w:tcPr>
            <w:tcW w:w="1011" w:type="dxa"/>
            <w:tcBorders>
              <w:top w:val="nil"/>
              <w:left w:val="nil"/>
              <w:bottom w:val="single" w:sz="4" w:space="0" w:color="auto"/>
              <w:right w:val="single" w:sz="4" w:space="0" w:color="auto"/>
            </w:tcBorders>
            <w:shd w:val="clear" w:color="auto" w:fill="auto"/>
            <w:vAlign w:val="center"/>
            <w:hideMark/>
          </w:tcPr>
          <w:p w14:paraId="5B94110D"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5A5F0519"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0A538712"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41718219" w14:textId="77777777" w:rsidR="00FA5095" w:rsidRPr="00957D34" w:rsidRDefault="00FA5095" w:rsidP="00197418">
            <w:pPr>
              <w:jc w:val="center"/>
              <w:rPr>
                <w:i/>
                <w:iCs/>
                <w:color w:val="FF0000"/>
              </w:rPr>
            </w:pPr>
            <w:r w:rsidRPr="00957D34">
              <w:rPr>
                <w:i/>
                <w:iCs/>
                <w:color w:val="FF0000"/>
              </w:rPr>
              <w:t>525</w:t>
            </w:r>
          </w:p>
        </w:tc>
      </w:tr>
      <w:tr w:rsidR="00FA5095" w:rsidRPr="00957D34" w14:paraId="428CB6E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15088C17"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03F2FEEA" w14:textId="77777777" w:rsidR="00FA5095" w:rsidRPr="00957D34" w:rsidRDefault="00FA5095" w:rsidP="00197418">
            <w:pPr>
              <w:rPr>
                <w:color w:val="FF0000"/>
              </w:rPr>
            </w:pPr>
            <w:r w:rsidRPr="00957D34">
              <w:rPr>
                <w:color w:val="FF0000"/>
              </w:rPr>
              <w:t>Idegen nyelv</w:t>
            </w:r>
          </w:p>
        </w:tc>
        <w:tc>
          <w:tcPr>
            <w:tcW w:w="1011" w:type="dxa"/>
            <w:tcBorders>
              <w:top w:val="nil"/>
              <w:left w:val="nil"/>
              <w:bottom w:val="single" w:sz="4" w:space="0" w:color="auto"/>
              <w:right w:val="single" w:sz="4" w:space="0" w:color="auto"/>
            </w:tcBorders>
            <w:shd w:val="clear" w:color="auto" w:fill="auto"/>
            <w:vAlign w:val="center"/>
            <w:hideMark/>
          </w:tcPr>
          <w:p w14:paraId="1C29FF19"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122C1C61"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414974DA"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3A14B134"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46DEE1D8" w14:textId="77777777" w:rsidR="00FA5095" w:rsidRPr="00957D34" w:rsidRDefault="00FA5095" w:rsidP="00197418">
            <w:pPr>
              <w:jc w:val="center"/>
              <w:rPr>
                <w:color w:val="FF0000"/>
              </w:rPr>
            </w:pPr>
            <w:r w:rsidRPr="00957D34">
              <w:rPr>
                <w:color w:val="FF0000"/>
              </w:rPr>
              <w:t>3</w:t>
            </w:r>
          </w:p>
        </w:tc>
        <w:tc>
          <w:tcPr>
            <w:tcW w:w="1012" w:type="dxa"/>
            <w:tcBorders>
              <w:top w:val="nil"/>
              <w:left w:val="nil"/>
              <w:bottom w:val="single" w:sz="4" w:space="0" w:color="auto"/>
              <w:right w:val="single" w:sz="4" w:space="0" w:color="auto"/>
            </w:tcBorders>
            <w:shd w:val="clear" w:color="auto" w:fill="auto"/>
            <w:vAlign w:val="center"/>
            <w:hideMark/>
          </w:tcPr>
          <w:p w14:paraId="6F8B0005" w14:textId="77777777" w:rsidR="00FA5095" w:rsidRPr="00957D34" w:rsidRDefault="00FA5095" w:rsidP="00197418">
            <w:pPr>
              <w:jc w:val="center"/>
              <w:rPr>
                <w:i/>
                <w:iCs/>
                <w:color w:val="FF0000"/>
              </w:rPr>
            </w:pPr>
            <w:r w:rsidRPr="00957D34">
              <w:rPr>
                <w:i/>
                <w:iCs/>
                <w:color w:val="FF0000"/>
              </w:rPr>
              <w:t>597</w:t>
            </w:r>
          </w:p>
        </w:tc>
      </w:tr>
      <w:tr w:rsidR="00FA5095" w:rsidRPr="00957D34" w14:paraId="31FD81DB"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2B50A158"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4F4A6B02" w14:textId="77777777" w:rsidR="00FA5095" w:rsidRPr="00957D34" w:rsidRDefault="00FA5095" w:rsidP="00197418">
            <w:pPr>
              <w:rPr>
                <w:color w:val="FF0000"/>
              </w:rPr>
            </w:pPr>
            <w:r w:rsidRPr="00957D34">
              <w:rPr>
                <w:color w:val="FF0000"/>
              </w:rPr>
              <w:t>Matematika</w:t>
            </w:r>
          </w:p>
        </w:tc>
        <w:tc>
          <w:tcPr>
            <w:tcW w:w="1011" w:type="dxa"/>
            <w:tcBorders>
              <w:top w:val="nil"/>
              <w:left w:val="nil"/>
              <w:bottom w:val="single" w:sz="4" w:space="0" w:color="auto"/>
              <w:right w:val="single" w:sz="4" w:space="0" w:color="auto"/>
            </w:tcBorders>
            <w:shd w:val="clear" w:color="auto" w:fill="auto"/>
            <w:vAlign w:val="center"/>
            <w:hideMark/>
          </w:tcPr>
          <w:p w14:paraId="74F814D9"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6C44C2F6"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24F85A92"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66B7489C"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20698402"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0AF9F375" w14:textId="77777777" w:rsidR="00FA5095" w:rsidRPr="00957D34" w:rsidRDefault="00FA5095" w:rsidP="00197418">
            <w:pPr>
              <w:jc w:val="center"/>
              <w:rPr>
                <w:i/>
                <w:iCs/>
                <w:color w:val="FF0000"/>
              </w:rPr>
            </w:pPr>
            <w:r w:rsidRPr="00957D34">
              <w:rPr>
                <w:i/>
                <w:iCs/>
                <w:color w:val="FF0000"/>
              </w:rPr>
              <w:t>489</w:t>
            </w:r>
          </w:p>
        </w:tc>
      </w:tr>
      <w:tr w:rsidR="00FA5095" w:rsidRPr="00957D34" w14:paraId="4620A662"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656B8ACB"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69B87E96" w14:textId="77777777" w:rsidR="00FA5095" w:rsidRPr="00957D34" w:rsidRDefault="00FA5095" w:rsidP="00197418">
            <w:pPr>
              <w:rPr>
                <w:color w:val="FF0000"/>
              </w:rPr>
            </w:pPr>
            <w:r w:rsidRPr="00957D34">
              <w:rPr>
                <w:color w:val="FF0000"/>
              </w:rPr>
              <w:t>Történelem</w:t>
            </w:r>
          </w:p>
        </w:tc>
        <w:tc>
          <w:tcPr>
            <w:tcW w:w="1011" w:type="dxa"/>
            <w:tcBorders>
              <w:top w:val="nil"/>
              <w:left w:val="nil"/>
              <w:bottom w:val="single" w:sz="4" w:space="0" w:color="auto"/>
              <w:right w:val="single" w:sz="4" w:space="0" w:color="auto"/>
            </w:tcBorders>
            <w:shd w:val="clear" w:color="auto" w:fill="auto"/>
            <w:vAlign w:val="center"/>
            <w:hideMark/>
          </w:tcPr>
          <w:p w14:paraId="65DD2F76"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71729C14"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54DA9FC7" w14:textId="77777777" w:rsidR="00FA5095" w:rsidRPr="00957D34" w:rsidRDefault="00FA5095" w:rsidP="00197418">
            <w:pPr>
              <w:jc w:val="center"/>
              <w:rPr>
                <w:color w:val="FF0000"/>
              </w:rPr>
            </w:pPr>
            <w:r w:rsidRPr="00957D34">
              <w:rPr>
                <w:color w:val="FF0000"/>
              </w:rPr>
              <w:t>2</w:t>
            </w:r>
          </w:p>
        </w:tc>
        <w:tc>
          <w:tcPr>
            <w:tcW w:w="1011" w:type="dxa"/>
            <w:tcBorders>
              <w:top w:val="nil"/>
              <w:left w:val="nil"/>
              <w:bottom w:val="single" w:sz="4" w:space="0" w:color="auto"/>
              <w:right w:val="single" w:sz="4" w:space="0" w:color="auto"/>
            </w:tcBorders>
            <w:shd w:val="clear" w:color="auto" w:fill="auto"/>
            <w:vAlign w:val="center"/>
            <w:hideMark/>
          </w:tcPr>
          <w:p w14:paraId="62308083" w14:textId="77777777" w:rsidR="00FA5095" w:rsidRPr="00957D34" w:rsidRDefault="00FA5095" w:rsidP="00197418">
            <w:pPr>
              <w:jc w:val="center"/>
              <w:rPr>
                <w:color w:val="FF0000"/>
              </w:rPr>
            </w:pPr>
            <w:r w:rsidRPr="00957D34">
              <w:rPr>
                <w:color w:val="FF0000"/>
              </w:rPr>
              <w:t>2</w:t>
            </w:r>
          </w:p>
        </w:tc>
        <w:tc>
          <w:tcPr>
            <w:tcW w:w="1011" w:type="dxa"/>
            <w:tcBorders>
              <w:top w:val="nil"/>
              <w:left w:val="nil"/>
              <w:bottom w:val="single" w:sz="4" w:space="0" w:color="auto"/>
              <w:right w:val="single" w:sz="4" w:space="0" w:color="auto"/>
            </w:tcBorders>
            <w:shd w:val="clear" w:color="auto" w:fill="auto"/>
            <w:vAlign w:val="center"/>
            <w:hideMark/>
          </w:tcPr>
          <w:p w14:paraId="79BF1F04"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3415DF34" w14:textId="77777777" w:rsidR="00FA5095" w:rsidRPr="00957D34" w:rsidRDefault="00FA5095" w:rsidP="00197418">
            <w:pPr>
              <w:jc w:val="center"/>
              <w:rPr>
                <w:i/>
                <w:iCs/>
                <w:color w:val="FF0000"/>
              </w:rPr>
            </w:pPr>
            <w:r w:rsidRPr="00957D34">
              <w:rPr>
                <w:i/>
                <w:iCs/>
                <w:color w:val="FF0000"/>
              </w:rPr>
              <w:t>350</w:t>
            </w:r>
          </w:p>
        </w:tc>
      </w:tr>
      <w:tr w:rsidR="00FA5095" w:rsidRPr="00957D34" w14:paraId="76D2515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6D9BC4EE"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0BDEDBAB" w14:textId="77777777" w:rsidR="00FA5095" w:rsidRPr="00957D34" w:rsidRDefault="00FA5095" w:rsidP="00197418">
            <w:pPr>
              <w:rPr>
                <w:color w:val="FF0000"/>
              </w:rPr>
            </w:pPr>
            <w:r w:rsidRPr="00957D34">
              <w:rPr>
                <w:color w:val="FF0000"/>
              </w:rPr>
              <w:t>Állampolgári ismeretek</w:t>
            </w:r>
          </w:p>
        </w:tc>
        <w:tc>
          <w:tcPr>
            <w:tcW w:w="1011" w:type="dxa"/>
            <w:tcBorders>
              <w:top w:val="nil"/>
              <w:left w:val="nil"/>
              <w:bottom w:val="single" w:sz="4" w:space="0" w:color="auto"/>
              <w:right w:val="single" w:sz="4" w:space="0" w:color="auto"/>
            </w:tcBorders>
            <w:shd w:val="clear" w:color="auto" w:fill="auto"/>
            <w:vAlign w:val="center"/>
            <w:hideMark/>
          </w:tcPr>
          <w:p w14:paraId="7F9DF6AD"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6A0D3698"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17F446DA"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114EE6AD"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1AF42748"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2393C3FC" w14:textId="77777777" w:rsidR="00FA5095" w:rsidRPr="00957D34" w:rsidRDefault="00FA5095" w:rsidP="00197418">
            <w:pPr>
              <w:jc w:val="center"/>
              <w:rPr>
                <w:i/>
                <w:iCs/>
                <w:color w:val="FF0000"/>
              </w:rPr>
            </w:pPr>
            <w:r w:rsidRPr="00957D34">
              <w:rPr>
                <w:i/>
                <w:iCs/>
                <w:color w:val="FF0000"/>
              </w:rPr>
              <w:t>31</w:t>
            </w:r>
          </w:p>
        </w:tc>
      </w:tr>
      <w:tr w:rsidR="00FA5095" w:rsidRPr="00957D34" w14:paraId="00DF3CAE"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D868828"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2D2270ED" w14:textId="77777777" w:rsidR="00FA5095" w:rsidRPr="00957D34" w:rsidRDefault="00FA5095" w:rsidP="00197418">
            <w:pPr>
              <w:rPr>
                <w:color w:val="FF0000"/>
              </w:rPr>
            </w:pPr>
            <w:r w:rsidRPr="00957D34">
              <w:rPr>
                <w:color w:val="FF0000"/>
              </w:rPr>
              <w:t>Digitális kultúra</w:t>
            </w:r>
          </w:p>
        </w:tc>
        <w:tc>
          <w:tcPr>
            <w:tcW w:w="1011" w:type="dxa"/>
            <w:tcBorders>
              <w:top w:val="nil"/>
              <w:left w:val="nil"/>
              <w:bottom w:val="single" w:sz="4" w:space="0" w:color="auto"/>
              <w:right w:val="single" w:sz="4" w:space="0" w:color="auto"/>
            </w:tcBorders>
            <w:shd w:val="clear" w:color="auto" w:fill="auto"/>
            <w:vAlign w:val="center"/>
            <w:hideMark/>
          </w:tcPr>
          <w:p w14:paraId="1D52FA75"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135F237D"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43E122BD"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2EFE8C92"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766383B2"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62C02884" w14:textId="77777777" w:rsidR="00FA5095" w:rsidRPr="00957D34" w:rsidRDefault="00FA5095" w:rsidP="00197418">
            <w:pPr>
              <w:jc w:val="center"/>
              <w:rPr>
                <w:i/>
                <w:iCs/>
                <w:color w:val="FF0000"/>
              </w:rPr>
            </w:pPr>
            <w:r w:rsidRPr="00957D34">
              <w:rPr>
                <w:i/>
                <w:iCs/>
                <w:color w:val="FF0000"/>
              </w:rPr>
              <w:t>36</w:t>
            </w:r>
          </w:p>
        </w:tc>
      </w:tr>
      <w:tr w:rsidR="00FA5095" w:rsidRPr="00957D34" w14:paraId="3060E5C4"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0F2781D5"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79AC78B5" w14:textId="77777777" w:rsidR="00FA5095" w:rsidRPr="00957D34" w:rsidRDefault="00FA5095" w:rsidP="00197418">
            <w:pPr>
              <w:rPr>
                <w:color w:val="FF0000"/>
              </w:rPr>
            </w:pPr>
            <w:r w:rsidRPr="00957D34">
              <w:rPr>
                <w:color w:val="FF0000"/>
              </w:rPr>
              <w:t>Testnevelés</w:t>
            </w:r>
          </w:p>
        </w:tc>
        <w:tc>
          <w:tcPr>
            <w:tcW w:w="1011" w:type="dxa"/>
            <w:tcBorders>
              <w:top w:val="nil"/>
              <w:left w:val="nil"/>
              <w:bottom w:val="single" w:sz="4" w:space="0" w:color="auto"/>
              <w:right w:val="single" w:sz="4" w:space="0" w:color="auto"/>
            </w:tcBorders>
            <w:shd w:val="clear" w:color="auto" w:fill="auto"/>
            <w:vAlign w:val="center"/>
            <w:hideMark/>
          </w:tcPr>
          <w:p w14:paraId="689FA329"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4F43579A" w14:textId="77777777" w:rsidR="00FA5095" w:rsidRPr="00957D34" w:rsidRDefault="00FA5095" w:rsidP="00197418">
            <w:pPr>
              <w:jc w:val="center"/>
              <w:rPr>
                <w:color w:val="FF0000"/>
              </w:rPr>
            </w:pPr>
            <w:r w:rsidRPr="00957D34">
              <w:rPr>
                <w:color w:val="FF0000"/>
              </w:rPr>
              <w:t>4</w:t>
            </w:r>
          </w:p>
        </w:tc>
        <w:tc>
          <w:tcPr>
            <w:tcW w:w="1011" w:type="dxa"/>
            <w:tcBorders>
              <w:top w:val="nil"/>
              <w:left w:val="nil"/>
              <w:bottom w:val="single" w:sz="4" w:space="0" w:color="auto"/>
              <w:right w:val="single" w:sz="4" w:space="0" w:color="auto"/>
            </w:tcBorders>
            <w:shd w:val="clear" w:color="auto" w:fill="auto"/>
            <w:vAlign w:val="center"/>
            <w:hideMark/>
          </w:tcPr>
          <w:p w14:paraId="65848483"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27DC8011"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5129C3EC"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4A4E13F8" w14:textId="77777777" w:rsidR="00FA5095" w:rsidRPr="00957D34" w:rsidRDefault="00FA5095" w:rsidP="00197418">
            <w:pPr>
              <w:jc w:val="center"/>
              <w:rPr>
                <w:i/>
                <w:iCs/>
                <w:color w:val="FF0000"/>
              </w:rPr>
            </w:pPr>
            <w:r w:rsidRPr="00957D34">
              <w:rPr>
                <w:i/>
                <w:iCs/>
                <w:color w:val="FF0000"/>
              </w:rPr>
              <w:t>504</w:t>
            </w:r>
          </w:p>
        </w:tc>
      </w:tr>
      <w:tr w:rsidR="00FA5095" w:rsidRPr="00957D34" w14:paraId="3E7A652E"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105B4D6C"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19B5EB13" w14:textId="77777777" w:rsidR="00FA5095" w:rsidRPr="00957D34" w:rsidRDefault="00FA5095" w:rsidP="00197418">
            <w:pPr>
              <w:rPr>
                <w:color w:val="FF0000"/>
              </w:rPr>
            </w:pPr>
            <w:r w:rsidRPr="00957D34">
              <w:rPr>
                <w:color w:val="FF0000"/>
              </w:rPr>
              <w:t>Osztályfőnöki</w:t>
            </w:r>
          </w:p>
        </w:tc>
        <w:tc>
          <w:tcPr>
            <w:tcW w:w="1011" w:type="dxa"/>
            <w:tcBorders>
              <w:top w:val="nil"/>
              <w:left w:val="nil"/>
              <w:bottom w:val="single" w:sz="4" w:space="0" w:color="auto"/>
              <w:right w:val="single" w:sz="4" w:space="0" w:color="auto"/>
            </w:tcBorders>
            <w:shd w:val="clear" w:color="auto" w:fill="auto"/>
            <w:vAlign w:val="center"/>
            <w:hideMark/>
          </w:tcPr>
          <w:p w14:paraId="7307EC46"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1200385D"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2D7EEFE0"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79C51EAA"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1A366C1A" w14:textId="77777777" w:rsidR="00FA5095" w:rsidRPr="00957D34" w:rsidRDefault="00FA5095" w:rsidP="00197418">
            <w:pPr>
              <w:jc w:val="center"/>
              <w:rPr>
                <w:color w:val="FF0000"/>
              </w:rPr>
            </w:pPr>
            <w:r w:rsidRPr="00957D34">
              <w:rPr>
                <w:color w:val="FF0000"/>
              </w:rPr>
              <w:t>1</w:t>
            </w:r>
          </w:p>
        </w:tc>
        <w:tc>
          <w:tcPr>
            <w:tcW w:w="1012" w:type="dxa"/>
            <w:tcBorders>
              <w:top w:val="nil"/>
              <w:left w:val="nil"/>
              <w:bottom w:val="single" w:sz="4" w:space="0" w:color="auto"/>
              <w:right w:val="single" w:sz="4" w:space="0" w:color="auto"/>
            </w:tcBorders>
            <w:shd w:val="clear" w:color="auto" w:fill="auto"/>
            <w:vAlign w:val="center"/>
            <w:hideMark/>
          </w:tcPr>
          <w:p w14:paraId="34DDDD2A" w14:textId="77777777" w:rsidR="00FA5095" w:rsidRPr="00957D34" w:rsidRDefault="00FA5095" w:rsidP="00197418">
            <w:pPr>
              <w:jc w:val="center"/>
              <w:rPr>
                <w:i/>
                <w:iCs/>
                <w:color w:val="FF0000"/>
              </w:rPr>
            </w:pPr>
            <w:r w:rsidRPr="00957D34">
              <w:rPr>
                <w:i/>
                <w:iCs/>
                <w:color w:val="FF0000"/>
              </w:rPr>
              <w:t>175</w:t>
            </w:r>
          </w:p>
        </w:tc>
      </w:tr>
      <w:tr w:rsidR="00FA5095" w:rsidRPr="00957D34" w14:paraId="101AEF16"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8887624"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26293A84" w14:textId="77777777" w:rsidR="00FA5095" w:rsidRPr="00957D34" w:rsidRDefault="00FA5095" w:rsidP="00197418">
            <w:pPr>
              <w:rPr>
                <w:color w:val="FF0000"/>
              </w:rPr>
            </w:pPr>
            <w:r w:rsidRPr="00957D34">
              <w:rPr>
                <w:color w:val="FF0000"/>
              </w:rPr>
              <w:t>Kötelező komplex természettudományos tantárgy</w:t>
            </w:r>
          </w:p>
        </w:tc>
        <w:tc>
          <w:tcPr>
            <w:tcW w:w="1011" w:type="dxa"/>
            <w:tcBorders>
              <w:top w:val="nil"/>
              <w:left w:val="nil"/>
              <w:bottom w:val="single" w:sz="4" w:space="0" w:color="auto"/>
              <w:right w:val="single" w:sz="4" w:space="0" w:color="auto"/>
            </w:tcBorders>
            <w:shd w:val="clear" w:color="auto" w:fill="auto"/>
            <w:vAlign w:val="center"/>
            <w:hideMark/>
          </w:tcPr>
          <w:p w14:paraId="16B6A21D" w14:textId="77777777" w:rsidR="00FA5095" w:rsidRPr="00957D34" w:rsidRDefault="00FA5095" w:rsidP="00197418">
            <w:pPr>
              <w:jc w:val="center"/>
              <w:rPr>
                <w:color w:val="FF0000"/>
              </w:rPr>
            </w:pPr>
            <w:r w:rsidRPr="00957D34">
              <w:rPr>
                <w:color w:val="FF0000"/>
              </w:rPr>
              <w:t>3</w:t>
            </w:r>
          </w:p>
        </w:tc>
        <w:tc>
          <w:tcPr>
            <w:tcW w:w="1011" w:type="dxa"/>
            <w:tcBorders>
              <w:top w:val="nil"/>
              <w:left w:val="nil"/>
              <w:bottom w:val="single" w:sz="4" w:space="0" w:color="auto"/>
              <w:right w:val="single" w:sz="4" w:space="0" w:color="auto"/>
            </w:tcBorders>
            <w:shd w:val="clear" w:color="auto" w:fill="auto"/>
            <w:vAlign w:val="center"/>
            <w:hideMark/>
          </w:tcPr>
          <w:p w14:paraId="7775E2F0"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008FF811"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2E2C66CA"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78701937"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7F844368" w14:textId="77777777" w:rsidR="00FA5095" w:rsidRPr="00957D34" w:rsidRDefault="00FA5095" w:rsidP="00197418">
            <w:pPr>
              <w:jc w:val="center"/>
              <w:rPr>
                <w:i/>
                <w:iCs/>
                <w:color w:val="FF0000"/>
              </w:rPr>
            </w:pPr>
            <w:r w:rsidRPr="00957D34">
              <w:rPr>
                <w:i/>
                <w:iCs/>
                <w:color w:val="FF0000"/>
              </w:rPr>
              <w:t>108</w:t>
            </w:r>
          </w:p>
        </w:tc>
      </w:tr>
      <w:tr w:rsidR="00FA5095" w:rsidRPr="00957D34" w14:paraId="0A5E6F25"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452CDAB"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hideMark/>
          </w:tcPr>
          <w:p w14:paraId="27A91F8B" w14:textId="77777777" w:rsidR="00FA5095" w:rsidRPr="00957D34" w:rsidRDefault="00FA5095" w:rsidP="00197418">
            <w:pPr>
              <w:rPr>
                <w:color w:val="FF0000"/>
              </w:rPr>
            </w:pPr>
            <w:r w:rsidRPr="00957D34">
              <w:rPr>
                <w:color w:val="FF0000"/>
              </w:rPr>
              <w:t xml:space="preserve">Ágazathoz kapcsolódó tantárgy: </w:t>
            </w:r>
            <w:proofErr w:type="gramStart"/>
            <w:r w:rsidRPr="00957D34">
              <w:rPr>
                <w:color w:val="FF0000"/>
              </w:rPr>
              <w:t>pl.fizika</w:t>
            </w:r>
            <w:proofErr w:type="gramEnd"/>
            <w:r w:rsidRPr="00957D34">
              <w:rPr>
                <w:color w:val="FF0000"/>
              </w:rPr>
              <w:t xml:space="preserve">, kémia, biológia, idegen nyelv </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1E2BEC3E"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1612CAB6"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69F766D4"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5330D47E"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center"/>
            <w:hideMark/>
          </w:tcPr>
          <w:p w14:paraId="1354BAD2"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center"/>
            <w:hideMark/>
          </w:tcPr>
          <w:p w14:paraId="348FC3FC" w14:textId="77777777" w:rsidR="00FA5095" w:rsidRPr="00957D34" w:rsidRDefault="00FA5095" w:rsidP="00197418">
            <w:pPr>
              <w:jc w:val="center"/>
              <w:rPr>
                <w:i/>
                <w:iCs/>
                <w:color w:val="FF0000"/>
              </w:rPr>
            </w:pPr>
            <w:r w:rsidRPr="00957D34">
              <w:rPr>
                <w:i/>
                <w:iCs/>
                <w:color w:val="FF0000"/>
              </w:rPr>
              <w:t>144</w:t>
            </w:r>
          </w:p>
        </w:tc>
      </w:tr>
      <w:tr w:rsidR="00FA5095" w:rsidRPr="00957D34" w14:paraId="35FEECFF"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63DA94B0"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tcPr>
          <w:p w14:paraId="53871142" w14:textId="77777777" w:rsidR="00FA5095" w:rsidRPr="00957D34" w:rsidRDefault="00FA5095" w:rsidP="00197418">
            <w:pPr>
              <w:rPr>
                <w:color w:val="FF0000"/>
              </w:rPr>
            </w:pPr>
            <w:r w:rsidRPr="00957D34">
              <w:rPr>
                <w:color w:val="FF0000"/>
              </w:rPr>
              <w:t>Informatika és távközlés ágazat</w:t>
            </w:r>
          </w:p>
          <w:p w14:paraId="7FADEB56" w14:textId="77777777" w:rsidR="00FA5095" w:rsidRPr="00957D34" w:rsidRDefault="00FA5095" w:rsidP="00197418">
            <w:pPr>
              <w:rPr>
                <w:color w:val="FF0000"/>
              </w:rPr>
            </w:pPr>
            <w:r w:rsidRPr="00957D34">
              <w:rPr>
                <w:color w:val="FF0000"/>
              </w:rPr>
              <w:t>Fizika</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E2A44B1"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69A1D48"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21622AF9"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E1767CD"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2F5F90A"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615FDF1B" w14:textId="77777777" w:rsidR="00FA5095" w:rsidRPr="00957D34" w:rsidRDefault="00FA5095" w:rsidP="00197418">
            <w:pPr>
              <w:jc w:val="center"/>
              <w:rPr>
                <w:i/>
                <w:iCs/>
                <w:color w:val="FF0000"/>
              </w:rPr>
            </w:pPr>
            <w:r w:rsidRPr="00957D34">
              <w:rPr>
                <w:i/>
                <w:iCs/>
                <w:color w:val="FF0000"/>
              </w:rPr>
              <w:t>144</w:t>
            </w:r>
          </w:p>
        </w:tc>
      </w:tr>
      <w:tr w:rsidR="00FA5095" w:rsidRPr="00957D34" w14:paraId="44A263F9"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0FD6B27B"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tcPr>
          <w:p w14:paraId="3A89C2DE" w14:textId="77777777" w:rsidR="00FA5095" w:rsidRPr="00957D34" w:rsidRDefault="00FA5095" w:rsidP="00197418">
            <w:pPr>
              <w:rPr>
                <w:color w:val="FF0000"/>
              </w:rPr>
            </w:pPr>
            <w:r w:rsidRPr="00957D34">
              <w:rPr>
                <w:color w:val="FF0000"/>
              </w:rPr>
              <w:t>Környezetismeret és vízügy ágazat</w:t>
            </w:r>
          </w:p>
          <w:p w14:paraId="5205A29A" w14:textId="77777777" w:rsidR="00FA5095" w:rsidRPr="00957D34" w:rsidRDefault="00FA5095" w:rsidP="00197418">
            <w:pPr>
              <w:rPr>
                <w:color w:val="FF0000"/>
              </w:rPr>
            </w:pPr>
            <w:r w:rsidRPr="00957D34">
              <w:rPr>
                <w:color w:val="FF0000"/>
              </w:rPr>
              <w:t>Földrajz (környezet)</w:t>
            </w:r>
          </w:p>
          <w:p w14:paraId="3D3BD3A0" w14:textId="77777777" w:rsidR="00FA5095" w:rsidRPr="00957D34" w:rsidRDefault="00FA5095" w:rsidP="00197418">
            <w:pPr>
              <w:rPr>
                <w:color w:val="FF0000"/>
              </w:rPr>
            </w:pPr>
            <w:r w:rsidRPr="00957D34">
              <w:rPr>
                <w:color w:val="FF0000"/>
              </w:rPr>
              <w:t>Biológia (vízügy)</w:t>
            </w:r>
          </w:p>
          <w:p w14:paraId="3B326742" w14:textId="77777777" w:rsidR="00FA5095" w:rsidRPr="00957D34" w:rsidRDefault="00FA5095" w:rsidP="00197418">
            <w:pPr>
              <w:rPr>
                <w:color w:val="FF0000"/>
              </w:rPr>
            </w:pPr>
            <w:r w:rsidRPr="00957D34">
              <w:rPr>
                <w:color w:val="FF0000"/>
              </w:rPr>
              <w:t>Fizika (környezet)</w:t>
            </w:r>
          </w:p>
          <w:p w14:paraId="17B0296B" w14:textId="77777777" w:rsidR="00FA5095" w:rsidRPr="00957D34" w:rsidRDefault="00FA5095" w:rsidP="00197418">
            <w:pPr>
              <w:rPr>
                <w:color w:val="FF0000"/>
              </w:rPr>
            </w:pPr>
            <w:r w:rsidRPr="00957D34">
              <w:rPr>
                <w:color w:val="FF0000"/>
              </w:rPr>
              <w:t>Kémia (vízügy)</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C31AA90" w14:textId="77777777" w:rsidR="00FA5095" w:rsidRPr="00957D34" w:rsidRDefault="00FA5095" w:rsidP="00197418">
            <w:pPr>
              <w:jc w:val="center"/>
              <w:rPr>
                <w:color w:val="FF0000"/>
              </w:rPr>
            </w:pPr>
            <w:r w:rsidRPr="00957D34">
              <w:rPr>
                <w:color w:val="FF0000"/>
              </w:rPr>
              <w:t>0</w:t>
            </w:r>
          </w:p>
          <w:p w14:paraId="78693518" w14:textId="77777777" w:rsidR="00FA5095" w:rsidRPr="00957D34" w:rsidRDefault="00FA5095" w:rsidP="00197418">
            <w:pPr>
              <w:jc w:val="center"/>
              <w:rPr>
                <w:color w:val="FF0000"/>
              </w:rPr>
            </w:pPr>
            <w:r w:rsidRPr="00957D34">
              <w:rPr>
                <w:color w:val="FF0000"/>
              </w:rPr>
              <w:t>0</w:t>
            </w:r>
          </w:p>
          <w:p w14:paraId="7726D14D" w14:textId="77777777" w:rsidR="00FA5095" w:rsidRPr="00957D34" w:rsidRDefault="00FA5095" w:rsidP="00197418">
            <w:pPr>
              <w:jc w:val="center"/>
              <w:rPr>
                <w:color w:val="FF0000"/>
              </w:rPr>
            </w:pPr>
            <w:r w:rsidRPr="00957D34">
              <w:rPr>
                <w:color w:val="FF0000"/>
              </w:rPr>
              <w:t>0</w:t>
            </w:r>
          </w:p>
          <w:p w14:paraId="27387348"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BAB51D2" w14:textId="77777777" w:rsidR="00FA5095" w:rsidRPr="00957D34" w:rsidRDefault="00FA5095" w:rsidP="00197418">
            <w:pPr>
              <w:jc w:val="center"/>
              <w:rPr>
                <w:color w:val="FF0000"/>
              </w:rPr>
            </w:pPr>
            <w:r w:rsidRPr="00957D34">
              <w:rPr>
                <w:color w:val="FF0000"/>
              </w:rPr>
              <w:t>2</w:t>
            </w:r>
          </w:p>
          <w:p w14:paraId="366EB5C3" w14:textId="77777777" w:rsidR="00FA5095" w:rsidRPr="00957D34" w:rsidRDefault="00FA5095" w:rsidP="00197418">
            <w:pPr>
              <w:jc w:val="center"/>
              <w:rPr>
                <w:color w:val="FF0000"/>
              </w:rPr>
            </w:pPr>
            <w:r w:rsidRPr="00957D34">
              <w:rPr>
                <w:color w:val="FF0000"/>
              </w:rPr>
              <w:t>2</w:t>
            </w:r>
          </w:p>
          <w:p w14:paraId="503FD6D3" w14:textId="77777777" w:rsidR="00FA5095" w:rsidRPr="00957D34" w:rsidRDefault="00FA5095" w:rsidP="00197418">
            <w:pPr>
              <w:jc w:val="center"/>
              <w:rPr>
                <w:color w:val="FF0000"/>
              </w:rPr>
            </w:pPr>
          </w:p>
          <w:p w14:paraId="3C214674" w14:textId="77777777" w:rsidR="00FA5095" w:rsidRPr="00957D34" w:rsidRDefault="00FA5095" w:rsidP="00197418">
            <w:pPr>
              <w:jc w:val="center"/>
              <w:rPr>
                <w:color w:val="FF0000"/>
              </w:rPr>
            </w:pPr>
          </w:p>
        </w:tc>
        <w:tc>
          <w:tcPr>
            <w:tcW w:w="1011" w:type="dxa"/>
            <w:tcBorders>
              <w:top w:val="single" w:sz="4" w:space="0" w:color="auto"/>
              <w:left w:val="nil"/>
              <w:bottom w:val="single" w:sz="4" w:space="0" w:color="auto"/>
              <w:right w:val="single" w:sz="4" w:space="0" w:color="auto"/>
            </w:tcBorders>
            <w:shd w:val="clear" w:color="auto" w:fill="FFFF00"/>
            <w:vAlign w:val="bottom"/>
          </w:tcPr>
          <w:p w14:paraId="639895E6" w14:textId="77777777" w:rsidR="00FA5095" w:rsidRPr="00957D34" w:rsidRDefault="00FA5095" w:rsidP="00197418">
            <w:pPr>
              <w:jc w:val="center"/>
              <w:rPr>
                <w:color w:val="FF0000"/>
              </w:rPr>
            </w:pPr>
            <w:r w:rsidRPr="00957D34">
              <w:rPr>
                <w:color w:val="FF0000"/>
              </w:rPr>
              <w:t>2</w:t>
            </w:r>
          </w:p>
          <w:p w14:paraId="6FBB7683"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05BE7741" w14:textId="77777777" w:rsidR="00FA5095" w:rsidRPr="00957D34" w:rsidRDefault="00FA5095" w:rsidP="00197418">
            <w:pPr>
              <w:jc w:val="center"/>
              <w:rPr>
                <w:color w:val="FF0000"/>
              </w:rPr>
            </w:pPr>
            <w:r w:rsidRPr="00957D34">
              <w:rPr>
                <w:color w:val="FF0000"/>
              </w:rPr>
              <w:t>0</w:t>
            </w:r>
          </w:p>
          <w:p w14:paraId="76F1AF3C"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0DC7A99" w14:textId="77777777" w:rsidR="00FA5095" w:rsidRPr="00957D34" w:rsidRDefault="00FA5095" w:rsidP="00197418">
            <w:pPr>
              <w:jc w:val="center"/>
              <w:rPr>
                <w:color w:val="FF0000"/>
              </w:rPr>
            </w:pPr>
            <w:r w:rsidRPr="00957D34">
              <w:rPr>
                <w:color w:val="FF0000"/>
              </w:rPr>
              <w:t>0</w:t>
            </w:r>
          </w:p>
          <w:p w14:paraId="15580558"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center"/>
          </w:tcPr>
          <w:p w14:paraId="6CD1B890" w14:textId="77777777" w:rsidR="00FA5095" w:rsidRPr="00957D34" w:rsidRDefault="00FA5095" w:rsidP="00197418">
            <w:pPr>
              <w:jc w:val="center"/>
              <w:rPr>
                <w:i/>
                <w:iCs/>
                <w:color w:val="FF0000"/>
              </w:rPr>
            </w:pPr>
            <w:r w:rsidRPr="00957D34">
              <w:rPr>
                <w:i/>
                <w:iCs/>
                <w:color w:val="FF0000"/>
              </w:rPr>
              <w:t>144</w:t>
            </w:r>
          </w:p>
        </w:tc>
      </w:tr>
      <w:tr w:rsidR="00FA5095" w:rsidRPr="00957D34" w14:paraId="29A142C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24E22472"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tcPr>
          <w:p w14:paraId="129CECDA" w14:textId="77777777" w:rsidR="00FA5095" w:rsidRPr="00957D34" w:rsidRDefault="00FA5095" w:rsidP="00197418">
            <w:pPr>
              <w:rPr>
                <w:color w:val="FF0000"/>
              </w:rPr>
            </w:pPr>
            <w:r w:rsidRPr="00957D34">
              <w:rPr>
                <w:color w:val="FF0000"/>
              </w:rPr>
              <w:t>Közlekedés és szállítmányozás ágazat</w:t>
            </w:r>
          </w:p>
          <w:p w14:paraId="29372CF5" w14:textId="77777777" w:rsidR="00FA5095" w:rsidRPr="00957D34" w:rsidRDefault="00FA5095" w:rsidP="00197418">
            <w:pPr>
              <w:rPr>
                <w:color w:val="FF0000"/>
              </w:rPr>
            </w:pPr>
            <w:r w:rsidRPr="00957D34">
              <w:rPr>
                <w:color w:val="FF0000"/>
              </w:rPr>
              <w:t>Földrajz</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4C46A9A"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E3A673E"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6197926F"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0ED98F28"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4B55BB69"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330388BB" w14:textId="77777777" w:rsidR="00FA5095" w:rsidRPr="00957D34" w:rsidRDefault="00FA5095" w:rsidP="00197418">
            <w:pPr>
              <w:jc w:val="center"/>
              <w:rPr>
                <w:i/>
                <w:iCs/>
                <w:color w:val="FF0000"/>
              </w:rPr>
            </w:pPr>
            <w:r w:rsidRPr="00957D34">
              <w:rPr>
                <w:i/>
                <w:iCs/>
                <w:color w:val="FF0000"/>
              </w:rPr>
              <w:t>144</w:t>
            </w:r>
          </w:p>
        </w:tc>
      </w:tr>
      <w:tr w:rsidR="00FA5095" w:rsidRPr="00957D34" w14:paraId="72A8C1C8"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2A8AB145"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tcPr>
          <w:p w14:paraId="25BF5EAA" w14:textId="77777777" w:rsidR="00FA5095" w:rsidRPr="00957D34" w:rsidRDefault="00FA5095" w:rsidP="00197418">
            <w:pPr>
              <w:rPr>
                <w:color w:val="FF0000"/>
              </w:rPr>
            </w:pPr>
            <w:r w:rsidRPr="00957D34">
              <w:rPr>
                <w:color w:val="FF0000"/>
              </w:rPr>
              <w:t>Sport ágazat</w:t>
            </w:r>
          </w:p>
          <w:p w14:paraId="399F54E2" w14:textId="77777777" w:rsidR="00FA5095" w:rsidRPr="00957D34" w:rsidRDefault="00FA5095" w:rsidP="00197418">
            <w:pPr>
              <w:rPr>
                <w:color w:val="FF0000"/>
              </w:rPr>
            </w:pPr>
            <w:r w:rsidRPr="00957D34">
              <w:rPr>
                <w:color w:val="FF0000"/>
              </w:rPr>
              <w:t>Biológia</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08833A0"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4314C93"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2253A03C"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7D36E8F2"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E93933C"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3E84406F" w14:textId="77777777" w:rsidR="00FA5095" w:rsidRPr="00957D34" w:rsidRDefault="00FA5095" w:rsidP="00197418">
            <w:pPr>
              <w:jc w:val="center"/>
              <w:rPr>
                <w:i/>
                <w:iCs/>
                <w:color w:val="FF0000"/>
              </w:rPr>
            </w:pPr>
            <w:r w:rsidRPr="00957D34">
              <w:rPr>
                <w:i/>
                <w:iCs/>
                <w:color w:val="FF0000"/>
              </w:rPr>
              <w:t>144</w:t>
            </w:r>
          </w:p>
        </w:tc>
      </w:tr>
      <w:tr w:rsidR="00BD4DCB" w:rsidRPr="00957D34" w14:paraId="243B6565"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7FE844F5" w14:textId="77777777" w:rsidR="00BD4DCB" w:rsidRPr="00957D34" w:rsidRDefault="00BD4DCB"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FFFF00"/>
            <w:vAlign w:val="center"/>
          </w:tcPr>
          <w:p w14:paraId="46CD2E70" w14:textId="77777777" w:rsidR="00BD4DCB" w:rsidRDefault="00BD4DCB" w:rsidP="00197418">
            <w:pPr>
              <w:rPr>
                <w:color w:val="FF0000"/>
              </w:rPr>
            </w:pPr>
            <w:r>
              <w:rPr>
                <w:color w:val="FF0000"/>
              </w:rPr>
              <w:t>Oktatás ágazat</w:t>
            </w:r>
          </w:p>
          <w:p w14:paraId="0CAA68D0" w14:textId="13536A1A" w:rsidR="00BD4DCB" w:rsidRPr="00957D34" w:rsidRDefault="00BD4DCB" w:rsidP="00197418">
            <w:pPr>
              <w:rPr>
                <w:color w:val="FF0000"/>
              </w:rPr>
            </w:pPr>
            <w:r>
              <w:rPr>
                <w:color w:val="FF0000"/>
              </w:rPr>
              <w:t>Biológia</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0083A625" w14:textId="021A359A" w:rsidR="00BD4DCB" w:rsidRPr="00957D34" w:rsidRDefault="00BD4DCB" w:rsidP="00197418">
            <w:pPr>
              <w:jc w:val="center"/>
              <w:rPr>
                <w:color w:val="FF0000"/>
              </w:rPr>
            </w:pPr>
            <w:r>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55897DDB" w14:textId="4286F35E" w:rsidR="00BD4DCB" w:rsidRPr="00957D34" w:rsidRDefault="00BD4DCB" w:rsidP="00197418">
            <w:pPr>
              <w:jc w:val="center"/>
              <w:rPr>
                <w:color w:val="FF0000"/>
              </w:rPr>
            </w:pPr>
            <w:r>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16AE1F0B" w14:textId="4E332D40" w:rsidR="00BD4DCB" w:rsidRPr="00957D34" w:rsidRDefault="00BD4DCB" w:rsidP="00197418">
            <w:pPr>
              <w:jc w:val="center"/>
              <w:rPr>
                <w:color w:val="FF0000"/>
              </w:rPr>
            </w:pPr>
            <w:r>
              <w:rPr>
                <w:color w:val="FF0000"/>
              </w:rPr>
              <w:t>2</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30E997D4" w14:textId="1C5BC166" w:rsidR="00BD4DCB" w:rsidRPr="00957D34" w:rsidRDefault="00BD4DCB" w:rsidP="00197418">
            <w:pPr>
              <w:jc w:val="center"/>
              <w:rPr>
                <w:color w:val="FF0000"/>
              </w:rPr>
            </w:pPr>
            <w:r>
              <w:rPr>
                <w:color w:val="FF0000"/>
              </w:rPr>
              <w:t>0</w:t>
            </w:r>
          </w:p>
        </w:tc>
        <w:tc>
          <w:tcPr>
            <w:tcW w:w="1011" w:type="dxa"/>
            <w:tcBorders>
              <w:top w:val="single" w:sz="4" w:space="0" w:color="auto"/>
              <w:left w:val="nil"/>
              <w:bottom w:val="single" w:sz="4" w:space="0" w:color="auto"/>
              <w:right w:val="single" w:sz="4" w:space="0" w:color="auto"/>
            </w:tcBorders>
            <w:shd w:val="clear" w:color="auto" w:fill="FFFF00"/>
            <w:vAlign w:val="bottom"/>
          </w:tcPr>
          <w:p w14:paraId="0C7267A7" w14:textId="07173508" w:rsidR="00BD4DCB" w:rsidRPr="00957D34" w:rsidRDefault="00BD4DCB" w:rsidP="00197418">
            <w:pPr>
              <w:jc w:val="center"/>
              <w:rPr>
                <w:color w:val="FF0000"/>
              </w:rPr>
            </w:pPr>
            <w:r>
              <w:rPr>
                <w:color w:val="FF0000"/>
              </w:rPr>
              <w:t>0</w:t>
            </w:r>
          </w:p>
        </w:tc>
        <w:tc>
          <w:tcPr>
            <w:tcW w:w="1012" w:type="dxa"/>
            <w:tcBorders>
              <w:top w:val="single" w:sz="4" w:space="0" w:color="auto"/>
              <w:left w:val="nil"/>
              <w:bottom w:val="single" w:sz="4" w:space="0" w:color="auto"/>
              <w:right w:val="single" w:sz="4" w:space="0" w:color="auto"/>
            </w:tcBorders>
            <w:shd w:val="clear" w:color="auto" w:fill="FFFF00"/>
            <w:vAlign w:val="bottom"/>
          </w:tcPr>
          <w:p w14:paraId="1BFF17A9" w14:textId="2B11F5AC" w:rsidR="00BD4DCB" w:rsidRPr="00957D34" w:rsidRDefault="00BD4DCB" w:rsidP="00197418">
            <w:pPr>
              <w:jc w:val="center"/>
              <w:rPr>
                <w:i/>
                <w:iCs/>
                <w:color w:val="FF0000"/>
              </w:rPr>
            </w:pPr>
            <w:r>
              <w:rPr>
                <w:i/>
                <w:iCs/>
                <w:color w:val="FF0000"/>
              </w:rPr>
              <w:t>144</w:t>
            </w:r>
          </w:p>
        </w:tc>
      </w:tr>
      <w:tr w:rsidR="00FA5095" w:rsidRPr="00957D34" w14:paraId="3C9E9122"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4F1EFF3B"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33251B9" w14:textId="77777777" w:rsidR="00FA5095" w:rsidRPr="00957D34" w:rsidRDefault="00FA5095" w:rsidP="00197418">
            <w:pPr>
              <w:rPr>
                <w:color w:val="FF0000"/>
              </w:rPr>
            </w:pPr>
            <w:r w:rsidRPr="00957D34">
              <w:rPr>
                <w:color w:val="FF0000"/>
              </w:rPr>
              <w:t>Érettségire felkészítő tantárgy</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C76177F"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70558E"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58EEA26"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6B98B2C" w14:textId="77777777" w:rsidR="00FA5095" w:rsidRPr="00957D34" w:rsidRDefault="00FA5095" w:rsidP="00197418">
            <w:pPr>
              <w:jc w:val="center"/>
              <w:rPr>
                <w:color w:val="FF0000"/>
              </w:rPr>
            </w:pPr>
            <w:r w:rsidRPr="00957D34">
              <w:rPr>
                <w:color w:val="FF0000"/>
              </w:rPr>
              <w:t>2</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71CE8E1"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B1EEE09" w14:textId="77777777" w:rsidR="00FA5095" w:rsidRPr="00957D34" w:rsidRDefault="00FA5095" w:rsidP="00197418">
            <w:pPr>
              <w:jc w:val="center"/>
              <w:rPr>
                <w:i/>
                <w:iCs/>
                <w:color w:val="FF0000"/>
              </w:rPr>
            </w:pPr>
            <w:r w:rsidRPr="00957D34">
              <w:rPr>
                <w:i/>
                <w:iCs/>
                <w:color w:val="FF0000"/>
              </w:rPr>
              <w:t>144</w:t>
            </w:r>
          </w:p>
        </w:tc>
      </w:tr>
      <w:tr w:rsidR="00FA5095" w:rsidRPr="00957D34" w14:paraId="30ACDA41"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tcPr>
          <w:p w14:paraId="2A32923B" w14:textId="77777777" w:rsidR="00FA5095" w:rsidRPr="00957D34" w:rsidRDefault="00FA5095" w:rsidP="00197418">
            <w:pPr>
              <w:rPr>
                <w:color w:val="FF0000"/>
              </w:rPr>
            </w:pPr>
          </w:p>
        </w:tc>
        <w:tc>
          <w:tcPr>
            <w:tcW w:w="2520"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120A2D8" w14:textId="77777777" w:rsidR="00FA5095" w:rsidRPr="00957D34" w:rsidRDefault="00FA5095" w:rsidP="00197418">
            <w:pPr>
              <w:rPr>
                <w:color w:val="FF0000"/>
              </w:rPr>
            </w:pPr>
            <w:r w:rsidRPr="00957D34">
              <w:rPr>
                <w:color w:val="FF0000"/>
              </w:rPr>
              <w:t>Minden ágazat esetén</w:t>
            </w:r>
          </w:p>
          <w:p w14:paraId="0C142844" w14:textId="77777777" w:rsidR="00FA5095" w:rsidRPr="00957D34" w:rsidRDefault="00FA5095" w:rsidP="00197418">
            <w:pPr>
              <w:rPr>
                <w:color w:val="FF0000"/>
              </w:rPr>
            </w:pPr>
            <w:r w:rsidRPr="00957D34">
              <w:rPr>
                <w:color w:val="FF0000"/>
              </w:rPr>
              <w:t>Matematika</w:t>
            </w:r>
          </w:p>
          <w:p w14:paraId="7C596C7A" w14:textId="77777777" w:rsidR="00FA5095" w:rsidRPr="00957D34" w:rsidRDefault="00FA5095" w:rsidP="00197418">
            <w:pPr>
              <w:rPr>
                <w:color w:val="FF0000"/>
              </w:rPr>
            </w:pPr>
            <w:r w:rsidRPr="00957D34">
              <w:rPr>
                <w:color w:val="FF0000"/>
              </w:rPr>
              <w:t>Történelem</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DA371DE"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2541AB4" w14:textId="77777777" w:rsidR="00FA5095" w:rsidRPr="00957D34" w:rsidRDefault="00FA5095" w:rsidP="00197418">
            <w:pPr>
              <w:jc w:val="center"/>
              <w:rPr>
                <w:color w:val="FF0000"/>
              </w:rPr>
            </w:pPr>
            <w:r w:rsidRPr="00957D34">
              <w:rPr>
                <w:color w:val="FF0000"/>
              </w:rPr>
              <w:t>0</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bottom"/>
          </w:tcPr>
          <w:p w14:paraId="7F91490C" w14:textId="77777777" w:rsidR="00FA5095" w:rsidRPr="00957D34" w:rsidRDefault="00FA5095" w:rsidP="00197418">
            <w:pPr>
              <w:jc w:val="center"/>
              <w:rPr>
                <w:color w:val="FF0000"/>
              </w:rPr>
            </w:pPr>
            <w:r w:rsidRPr="00957D34">
              <w:rPr>
                <w:color w:val="FF0000"/>
              </w:rPr>
              <w:t>1</w:t>
            </w:r>
          </w:p>
          <w:p w14:paraId="03AC5384" w14:textId="77777777" w:rsidR="00FA5095" w:rsidRPr="00957D34" w:rsidRDefault="00FA5095" w:rsidP="00197418">
            <w:pPr>
              <w:jc w:val="center"/>
              <w:rPr>
                <w:color w:val="FF0000"/>
              </w:rPr>
            </w:pPr>
            <w:r w:rsidRPr="00957D34">
              <w:rPr>
                <w:color w:val="FF0000"/>
              </w:rPr>
              <w:t>1</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bottom"/>
          </w:tcPr>
          <w:p w14:paraId="050C8FB3" w14:textId="77777777" w:rsidR="00FA5095" w:rsidRPr="00957D34" w:rsidRDefault="00FA5095" w:rsidP="00197418">
            <w:pPr>
              <w:jc w:val="center"/>
              <w:rPr>
                <w:color w:val="FF0000"/>
              </w:rPr>
            </w:pPr>
            <w:r w:rsidRPr="00957D34">
              <w:rPr>
                <w:color w:val="FF0000"/>
              </w:rPr>
              <w:t>1</w:t>
            </w:r>
          </w:p>
          <w:p w14:paraId="4DF187F7" w14:textId="77777777" w:rsidR="00FA5095" w:rsidRPr="00957D34" w:rsidRDefault="00FA5095" w:rsidP="00197418">
            <w:pPr>
              <w:jc w:val="center"/>
              <w:rPr>
                <w:color w:val="FF0000"/>
              </w:rPr>
            </w:pPr>
            <w:r w:rsidRPr="00957D34">
              <w:rPr>
                <w:color w:val="FF0000"/>
              </w:rPr>
              <w:t>1</w:t>
            </w:r>
          </w:p>
        </w:tc>
        <w:tc>
          <w:tcPr>
            <w:tcW w:w="101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5F9E293" w14:textId="77777777" w:rsidR="00FA5095" w:rsidRPr="00957D34" w:rsidRDefault="00FA5095" w:rsidP="00197418">
            <w:pPr>
              <w:jc w:val="center"/>
              <w:rPr>
                <w:color w:val="FF0000"/>
              </w:rPr>
            </w:pPr>
            <w:r w:rsidRPr="00957D34">
              <w:rPr>
                <w:color w:val="FF0000"/>
              </w:rPr>
              <w:t>0</w:t>
            </w:r>
          </w:p>
        </w:tc>
        <w:tc>
          <w:tcPr>
            <w:tcW w:w="1012"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E76050F" w14:textId="77777777" w:rsidR="00FA5095" w:rsidRPr="00957D34" w:rsidRDefault="00FA5095" w:rsidP="00197418">
            <w:pPr>
              <w:jc w:val="center"/>
              <w:rPr>
                <w:i/>
                <w:iCs/>
                <w:color w:val="FF0000"/>
              </w:rPr>
            </w:pPr>
            <w:r w:rsidRPr="00957D34">
              <w:rPr>
                <w:i/>
                <w:iCs/>
                <w:color w:val="FF0000"/>
              </w:rPr>
              <w:t>144</w:t>
            </w:r>
          </w:p>
        </w:tc>
      </w:tr>
      <w:tr w:rsidR="00FA5095" w:rsidRPr="00957D34" w14:paraId="61AE7D60"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23DC63A"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auto" w:fill="auto"/>
            <w:vAlign w:val="center"/>
            <w:hideMark/>
          </w:tcPr>
          <w:p w14:paraId="46EA9E60" w14:textId="77777777" w:rsidR="00FA5095" w:rsidRPr="00957D34" w:rsidRDefault="00FA5095" w:rsidP="00197418">
            <w:pPr>
              <w:rPr>
                <w:color w:val="FF0000"/>
              </w:rPr>
            </w:pPr>
            <w:r w:rsidRPr="00957D34">
              <w:rPr>
                <w:color w:val="FF0000"/>
              </w:rPr>
              <w:t>Pénzügyi és vállalkozói ismeretek</w:t>
            </w:r>
          </w:p>
        </w:tc>
        <w:tc>
          <w:tcPr>
            <w:tcW w:w="1011" w:type="dxa"/>
            <w:tcBorders>
              <w:top w:val="nil"/>
              <w:left w:val="nil"/>
              <w:bottom w:val="single" w:sz="4" w:space="0" w:color="auto"/>
              <w:right w:val="single" w:sz="4" w:space="0" w:color="auto"/>
            </w:tcBorders>
            <w:shd w:val="clear" w:color="auto" w:fill="auto"/>
            <w:vAlign w:val="center"/>
            <w:hideMark/>
          </w:tcPr>
          <w:p w14:paraId="31CA93BB"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43923205" w14:textId="77777777" w:rsidR="00FA5095" w:rsidRPr="00957D34" w:rsidRDefault="00FA5095" w:rsidP="00197418">
            <w:pPr>
              <w:jc w:val="center"/>
              <w:rPr>
                <w:color w:val="FF0000"/>
              </w:rPr>
            </w:pPr>
            <w:r w:rsidRPr="00957D34">
              <w:rPr>
                <w:color w:val="FF0000"/>
              </w:rPr>
              <w:t>1</w:t>
            </w:r>
          </w:p>
        </w:tc>
        <w:tc>
          <w:tcPr>
            <w:tcW w:w="1011" w:type="dxa"/>
            <w:tcBorders>
              <w:top w:val="nil"/>
              <w:left w:val="nil"/>
              <w:bottom w:val="single" w:sz="4" w:space="0" w:color="auto"/>
              <w:right w:val="single" w:sz="4" w:space="0" w:color="auto"/>
            </w:tcBorders>
            <w:shd w:val="clear" w:color="auto" w:fill="auto"/>
            <w:vAlign w:val="center"/>
            <w:hideMark/>
          </w:tcPr>
          <w:p w14:paraId="5A95AF6C"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3B77B89F"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7AF2854C"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44F0B722" w14:textId="77777777" w:rsidR="00FA5095" w:rsidRPr="00957D34" w:rsidRDefault="00FA5095" w:rsidP="00197418">
            <w:pPr>
              <w:jc w:val="center"/>
              <w:rPr>
                <w:i/>
                <w:iCs/>
                <w:color w:val="FF0000"/>
              </w:rPr>
            </w:pPr>
            <w:r w:rsidRPr="00957D34">
              <w:rPr>
                <w:i/>
                <w:iCs/>
                <w:color w:val="FF0000"/>
              </w:rPr>
              <w:t>36</w:t>
            </w:r>
          </w:p>
        </w:tc>
      </w:tr>
      <w:tr w:rsidR="00FA5095" w:rsidRPr="00957D34" w14:paraId="2FCF54B9" w14:textId="77777777" w:rsidTr="00197418">
        <w:trPr>
          <w:trHeight w:val="20"/>
        </w:trPr>
        <w:tc>
          <w:tcPr>
            <w:tcW w:w="724" w:type="dxa"/>
            <w:vMerge/>
            <w:tcBorders>
              <w:top w:val="nil"/>
              <w:left w:val="single" w:sz="4" w:space="0" w:color="auto"/>
              <w:bottom w:val="single" w:sz="4" w:space="0" w:color="auto"/>
              <w:right w:val="single" w:sz="4" w:space="0" w:color="auto"/>
            </w:tcBorders>
            <w:vAlign w:val="center"/>
            <w:hideMark/>
          </w:tcPr>
          <w:p w14:paraId="7E0CA689" w14:textId="77777777" w:rsidR="00FA5095" w:rsidRPr="00957D34" w:rsidRDefault="00FA5095" w:rsidP="00197418">
            <w:pPr>
              <w:rPr>
                <w:color w:val="FF0000"/>
              </w:rPr>
            </w:pPr>
          </w:p>
        </w:tc>
        <w:tc>
          <w:tcPr>
            <w:tcW w:w="2520" w:type="dxa"/>
            <w:tcBorders>
              <w:top w:val="nil"/>
              <w:left w:val="nil"/>
              <w:bottom w:val="single" w:sz="4" w:space="0" w:color="auto"/>
              <w:right w:val="single" w:sz="4" w:space="0" w:color="auto"/>
            </w:tcBorders>
            <w:shd w:val="clear" w:color="000000" w:fill="BFBFBF"/>
            <w:vAlign w:val="center"/>
            <w:hideMark/>
          </w:tcPr>
          <w:p w14:paraId="465DCDBB" w14:textId="77777777" w:rsidR="00FA5095" w:rsidRPr="00957D34" w:rsidRDefault="00FA5095" w:rsidP="00197418">
            <w:pPr>
              <w:rPr>
                <w:b/>
                <w:bCs/>
                <w:color w:val="FF0000"/>
              </w:rPr>
            </w:pPr>
            <w:r w:rsidRPr="00957D34">
              <w:rPr>
                <w:b/>
                <w:bCs/>
                <w:color w:val="FF0000"/>
              </w:rPr>
              <w:t>Összes közismereti óraszám</w:t>
            </w:r>
          </w:p>
        </w:tc>
        <w:tc>
          <w:tcPr>
            <w:tcW w:w="1011" w:type="dxa"/>
            <w:tcBorders>
              <w:top w:val="nil"/>
              <w:left w:val="nil"/>
              <w:bottom w:val="single" w:sz="4" w:space="0" w:color="auto"/>
              <w:right w:val="single" w:sz="4" w:space="0" w:color="auto"/>
            </w:tcBorders>
            <w:shd w:val="clear" w:color="000000" w:fill="BFBFBF"/>
            <w:vAlign w:val="center"/>
            <w:hideMark/>
          </w:tcPr>
          <w:p w14:paraId="17AA516F" w14:textId="77777777" w:rsidR="00FA5095" w:rsidRPr="00957D34" w:rsidRDefault="00FA5095" w:rsidP="00197418">
            <w:pPr>
              <w:jc w:val="center"/>
              <w:rPr>
                <w:color w:val="FF0000"/>
              </w:rPr>
            </w:pPr>
            <w:r w:rsidRPr="00957D34">
              <w:rPr>
                <w:color w:val="FF0000"/>
              </w:rPr>
              <w:t>24</w:t>
            </w:r>
          </w:p>
        </w:tc>
        <w:tc>
          <w:tcPr>
            <w:tcW w:w="1011" w:type="dxa"/>
            <w:tcBorders>
              <w:top w:val="nil"/>
              <w:left w:val="nil"/>
              <w:bottom w:val="single" w:sz="4" w:space="0" w:color="auto"/>
              <w:right w:val="single" w:sz="4" w:space="0" w:color="auto"/>
            </w:tcBorders>
            <w:shd w:val="clear" w:color="000000" w:fill="BFBFBF"/>
            <w:vAlign w:val="center"/>
            <w:hideMark/>
          </w:tcPr>
          <w:p w14:paraId="7C02C246" w14:textId="77777777" w:rsidR="00FA5095" w:rsidRPr="00957D34" w:rsidRDefault="00FA5095" w:rsidP="00197418">
            <w:pPr>
              <w:jc w:val="center"/>
              <w:rPr>
                <w:color w:val="FF0000"/>
              </w:rPr>
            </w:pPr>
            <w:r w:rsidRPr="00957D34">
              <w:rPr>
                <w:color w:val="FF0000"/>
              </w:rPr>
              <w:t>24</w:t>
            </w:r>
          </w:p>
        </w:tc>
        <w:tc>
          <w:tcPr>
            <w:tcW w:w="1011" w:type="dxa"/>
            <w:tcBorders>
              <w:top w:val="nil"/>
              <w:left w:val="nil"/>
              <w:bottom w:val="single" w:sz="4" w:space="0" w:color="auto"/>
              <w:right w:val="single" w:sz="4" w:space="0" w:color="auto"/>
            </w:tcBorders>
            <w:shd w:val="clear" w:color="000000" w:fill="BFBFBF"/>
            <w:vAlign w:val="center"/>
            <w:hideMark/>
          </w:tcPr>
          <w:p w14:paraId="10E3E50E" w14:textId="77777777" w:rsidR="00FA5095" w:rsidRPr="00957D34" w:rsidRDefault="00FA5095" w:rsidP="00197418">
            <w:pPr>
              <w:jc w:val="center"/>
              <w:rPr>
                <w:color w:val="FF0000"/>
              </w:rPr>
            </w:pPr>
            <w:r w:rsidRPr="00957D34">
              <w:rPr>
                <w:color w:val="FF0000"/>
              </w:rPr>
              <w:t>19</w:t>
            </w:r>
          </w:p>
        </w:tc>
        <w:tc>
          <w:tcPr>
            <w:tcW w:w="1011" w:type="dxa"/>
            <w:tcBorders>
              <w:top w:val="nil"/>
              <w:left w:val="nil"/>
              <w:bottom w:val="single" w:sz="4" w:space="0" w:color="auto"/>
              <w:right w:val="single" w:sz="4" w:space="0" w:color="auto"/>
            </w:tcBorders>
            <w:shd w:val="clear" w:color="000000" w:fill="BFBFBF"/>
            <w:vAlign w:val="center"/>
            <w:hideMark/>
          </w:tcPr>
          <w:p w14:paraId="11D6F3AD" w14:textId="77777777" w:rsidR="00FA5095" w:rsidRPr="00957D34" w:rsidRDefault="00FA5095" w:rsidP="00197418">
            <w:pPr>
              <w:jc w:val="center"/>
              <w:rPr>
                <w:color w:val="FF0000"/>
              </w:rPr>
            </w:pPr>
            <w:r w:rsidRPr="00957D34">
              <w:rPr>
                <w:color w:val="FF0000"/>
              </w:rPr>
              <w:t>18</w:t>
            </w:r>
          </w:p>
        </w:tc>
        <w:tc>
          <w:tcPr>
            <w:tcW w:w="1011" w:type="dxa"/>
            <w:tcBorders>
              <w:top w:val="nil"/>
              <w:left w:val="nil"/>
              <w:bottom w:val="single" w:sz="4" w:space="0" w:color="auto"/>
              <w:right w:val="single" w:sz="4" w:space="0" w:color="auto"/>
            </w:tcBorders>
            <w:shd w:val="clear" w:color="000000" w:fill="BFBFBF"/>
            <w:vAlign w:val="center"/>
            <w:hideMark/>
          </w:tcPr>
          <w:p w14:paraId="7E4EE00D" w14:textId="77777777" w:rsidR="00FA5095" w:rsidRPr="00957D34" w:rsidRDefault="00FA5095" w:rsidP="00197418">
            <w:pPr>
              <w:jc w:val="center"/>
              <w:rPr>
                <w:color w:val="FF0000"/>
              </w:rPr>
            </w:pPr>
            <w:r w:rsidRPr="00957D34">
              <w:rPr>
                <w:color w:val="FF0000"/>
              </w:rPr>
              <w:t>4</w:t>
            </w:r>
          </w:p>
        </w:tc>
        <w:tc>
          <w:tcPr>
            <w:tcW w:w="1012" w:type="dxa"/>
            <w:tcBorders>
              <w:top w:val="nil"/>
              <w:left w:val="nil"/>
              <w:bottom w:val="single" w:sz="4" w:space="0" w:color="auto"/>
              <w:right w:val="single" w:sz="4" w:space="0" w:color="auto"/>
            </w:tcBorders>
            <w:shd w:val="clear" w:color="000000" w:fill="BFBFBF"/>
            <w:vAlign w:val="center"/>
            <w:hideMark/>
          </w:tcPr>
          <w:p w14:paraId="32F6595F" w14:textId="77777777" w:rsidR="00FA5095" w:rsidRPr="00957D34" w:rsidRDefault="00FA5095" w:rsidP="00197418">
            <w:pPr>
              <w:jc w:val="center"/>
              <w:rPr>
                <w:i/>
                <w:iCs/>
                <w:color w:val="FF0000"/>
              </w:rPr>
            </w:pPr>
            <w:r w:rsidRPr="00957D34">
              <w:rPr>
                <w:i/>
                <w:iCs/>
                <w:color w:val="FF0000"/>
              </w:rPr>
              <w:t>3139</w:t>
            </w:r>
          </w:p>
        </w:tc>
      </w:tr>
      <w:tr w:rsidR="00FA5095" w:rsidRPr="00957D34" w14:paraId="7CC42114"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2146D" w14:textId="77777777" w:rsidR="00FA5095" w:rsidRPr="00957D34" w:rsidRDefault="00FA5095" w:rsidP="00197418">
            <w:pPr>
              <w:jc w:val="center"/>
              <w:rPr>
                <w:color w:val="FF0000"/>
              </w:rPr>
            </w:pPr>
            <w:r w:rsidRPr="00957D34">
              <w:rPr>
                <w:color w:val="FF0000"/>
              </w:rPr>
              <w:t>Ágazati alapozó oktatás</w:t>
            </w:r>
          </w:p>
        </w:tc>
        <w:tc>
          <w:tcPr>
            <w:tcW w:w="1011" w:type="dxa"/>
            <w:tcBorders>
              <w:top w:val="nil"/>
              <w:left w:val="nil"/>
              <w:bottom w:val="single" w:sz="4" w:space="0" w:color="auto"/>
              <w:right w:val="single" w:sz="4" w:space="0" w:color="auto"/>
            </w:tcBorders>
            <w:shd w:val="clear" w:color="auto" w:fill="auto"/>
            <w:vAlign w:val="center"/>
            <w:hideMark/>
          </w:tcPr>
          <w:p w14:paraId="45065D8F" w14:textId="77777777" w:rsidR="00FA5095" w:rsidRPr="00957D34" w:rsidRDefault="00FA5095" w:rsidP="00197418">
            <w:pPr>
              <w:jc w:val="center"/>
              <w:rPr>
                <w:color w:val="FF0000"/>
              </w:rPr>
            </w:pPr>
            <w:r w:rsidRPr="00957D34">
              <w:rPr>
                <w:color w:val="FF0000"/>
              </w:rPr>
              <w:t>7</w:t>
            </w:r>
          </w:p>
        </w:tc>
        <w:tc>
          <w:tcPr>
            <w:tcW w:w="1011" w:type="dxa"/>
            <w:tcBorders>
              <w:top w:val="nil"/>
              <w:left w:val="nil"/>
              <w:bottom w:val="single" w:sz="4" w:space="0" w:color="auto"/>
              <w:right w:val="single" w:sz="4" w:space="0" w:color="auto"/>
            </w:tcBorders>
            <w:shd w:val="clear" w:color="auto" w:fill="auto"/>
            <w:vAlign w:val="center"/>
            <w:hideMark/>
          </w:tcPr>
          <w:p w14:paraId="20400720" w14:textId="77777777" w:rsidR="00FA5095" w:rsidRPr="00957D34" w:rsidRDefault="00FA5095" w:rsidP="00197418">
            <w:pPr>
              <w:jc w:val="center"/>
              <w:rPr>
                <w:color w:val="FF0000"/>
              </w:rPr>
            </w:pPr>
            <w:r w:rsidRPr="00957D34">
              <w:rPr>
                <w:color w:val="FF0000"/>
              </w:rPr>
              <w:t>9</w:t>
            </w:r>
          </w:p>
        </w:tc>
        <w:tc>
          <w:tcPr>
            <w:tcW w:w="1011" w:type="dxa"/>
            <w:tcBorders>
              <w:top w:val="nil"/>
              <w:left w:val="nil"/>
              <w:bottom w:val="single" w:sz="4" w:space="0" w:color="auto"/>
              <w:right w:val="single" w:sz="4" w:space="0" w:color="auto"/>
            </w:tcBorders>
            <w:shd w:val="clear" w:color="auto" w:fill="auto"/>
            <w:vAlign w:val="center"/>
            <w:hideMark/>
          </w:tcPr>
          <w:p w14:paraId="535E17BD"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5BC18194"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4" w:space="0" w:color="auto"/>
              <w:right w:val="single" w:sz="4" w:space="0" w:color="auto"/>
            </w:tcBorders>
            <w:shd w:val="clear" w:color="auto" w:fill="auto"/>
            <w:vAlign w:val="center"/>
            <w:hideMark/>
          </w:tcPr>
          <w:p w14:paraId="2994F564" w14:textId="77777777" w:rsidR="00FA5095" w:rsidRPr="00957D34" w:rsidRDefault="00FA5095" w:rsidP="00197418">
            <w:pPr>
              <w:jc w:val="center"/>
              <w:rPr>
                <w:color w:val="FF0000"/>
              </w:rPr>
            </w:pPr>
            <w:r w:rsidRPr="00957D34">
              <w:rPr>
                <w:color w:val="FF0000"/>
              </w:rPr>
              <w:t>0</w:t>
            </w:r>
          </w:p>
        </w:tc>
        <w:tc>
          <w:tcPr>
            <w:tcW w:w="1012" w:type="dxa"/>
            <w:tcBorders>
              <w:top w:val="nil"/>
              <w:left w:val="nil"/>
              <w:bottom w:val="single" w:sz="4" w:space="0" w:color="auto"/>
              <w:right w:val="single" w:sz="4" w:space="0" w:color="auto"/>
            </w:tcBorders>
            <w:shd w:val="clear" w:color="auto" w:fill="auto"/>
            <w:vAlign w:val="center"/>
            <w:hideMark/>
          </w:tcPr>
          <w:p w14:paraId="5296C303" w14:textId="77777777" w:rsidR="00FA5095" w:rsidRPr="00957D34" w:rsidRDefault="00FA5095" w:rsidP="00197418">
            <w:pPr>
              <w:jc w:val="center"/>
              <w:rPr>
                <w:i/>
                <w:iCs/>
                <w:color w:val="FF0000"/>
              </w:rPr>
            </w:pPr>
            <w:r w:rsidRPr="00957D34">
              <w:rPr>
                <w:i/>
                <w:iCs/>
                <w:color w:val="FF0000"/>
              </w:rPr>
              <w:t>576</w:t>
            </w:r>
          </w:p>
        </w:tc>
      </w:tr>
      <w:tr w:rsidR="00FA5095" w:rsidRPr="00957D34" w14:paraId="15AA10CA" w14:textId="77777777" w:rsidTr="00197418">
        <w:trPr>
          <w:trHeight w:val="20"/>
        </w:trPr>
        <w:tc>
          <w:tcPr>
            <w:tcW w:w="3244"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14:paraId="0B35F80D" w14:textId="77777777" w:rsidR="00FA5095" w:rsidRPr="00957D34" w:rsidRDefault="00FA5095" w:rsidP="00197418">
            <w:pPr>
              <w:jc w:val="center"/>
              <w:rPr>
                <w:color w:val="FF0000"/>
              </w:rPr>
            </w:pPr>
            <w:r w:rsidRPr="00957D34">
              <w:rPr>
                <w:color w:val="FF0000"/>
              </w:rPr>
              <w:t>Szakirányú oktatás</w:t>
            </w:r>
          </w:p>
        </w:tc>
        <w:tc>
          <w:tcPr>
            <w:tcW w:w="1011" w:type="dxa"/>
            <w:tcBorders>
              <w:top w:val="nil"/>
              <w:left w:val="nil"/>
              <w:bottom w:val="single" w:sz="12" w:space="0" w:color="auto"/>
              <w:right w:val="single" w:sz="4" w:space="0" w:color="auto"/>
            </w:tcBorders>
            <w:shd w:val="clear" w:color="auto" w:fill="auto"/>
            <w:vAlign w:val="center"/>
            <w:hideMark/>
          </w:tcPr>
          <w:p w14:paraId="3079C0E6"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12" w:space="0" w:color="auto"/>
              <w:right w:val="single" w:sz="4" w:space="0" w:color="auto"/>
            </w:tcBorders>
            <w:shd w:val="clear" w:color="auto" w:fill="auto"/>
            <w:vAlign w:val="center"/>
            <w:hideMark/>
          </w:tcPr>
          <w:p w14:paraId="49E9F78B" w14:textId="77777777" w:rsidR="00FA5095" w:rsidRPr="00957D34" w:rsidRDefault="00FA5095" w:rsidP="00197418">
            <w:pPr>
              <w:jc w:val="center"/>
              <w:rPr>
                <w:color w:val="FF0000"/>
              </w:rPr>
            </w:pPr>
            <w:r w:rsidRPr="00957D34">
              <w:rPr>
                <w:color w:val="FF0000"/>
              </w:rPr>
              <w:t>0</w:t>
            </w:r>
          </w:p>
        </w:tc>
        <w:tc>
          <w:tcPr>
            <w:tcW w:w="1011" w:type="dxa"/>
            <w:tcBorders>
              <w:top w:val="nil"/>
              <w:left w:val="nil"/>
              <w:bottom w:val="single" w:sz="12" w:space="0" w:color="auto"/>
              <w:right w:val="single" w:sz="4" w:space="0" w:color="auto"/>
            </w:tcBorders>
            <w:shd w:val="clear" w:color="auto" w:fill="auto"/>
            <w:vAlign w:val="center"/>
            <w:hideMark/>
          </w:tcPr>
          <w:p w14:paraId="2FCA6DFB" w14:textId="77777777" w:rsidR="00FA5095" w:rsidRPr="00957D34" w:rsidRDefault="00FA5095" w:rsidP="00197418">
            <w:pPr>
              <w:jc w:val="center"/>
              <w:rPr>
                <w:color w:val="FF0000"/>
              </w:rPr>
            </w:pPr>
            <w:r w:rsidRPr="00957D34">
              <w:rPr>
                <w:color w:val="FF0000"/>
              </w:rPr>
              <w:t>14</w:t>
            </w:r>
          </w:p>
        </w:tc>
        <w:tc>
          <w:tcPr>
            <w:tcW w:w="1011" w:type="dxa"/>
            <w:tcBorders>
              <w:top w:val="nil"/>
              <w:left w:val="nil"/>
              <w:bottom w:val="single" w:sz="12" w:space="0" w:color="auto"/>
              <w:right w:val="single" w:sz="4" w:space="0" w:color="auto"/>
            </w:tcBorders>
            <w:shd w:val="clear" w:color="auto" w:fill="auto"/>
            <w:vAlign w:val="center"/>
            <w:hideMark/>
          </w:tcPr>
          <w:p w14:paraId="03EA11E6" w14:textId="77777777" w:rsidR="00FA5095" w:rsidRPr="00957D34" w:rsidRDefault="00FA5095" w:rsidP="00197418">
            <w:pPr>
              <w:jc w:val="center"/>
              <w:rPr>
                <w:color w:val="FF0000"/>
              </w:rPr>
            </w:pPr>
            <w:r w:rsidRPr="00957D34">
              <w:rPr>
                <w:color w:val="FF0000"/>
              </w:rPr>
              <w:t>14</w:t>
            </w:r>
          </w:p>
        </w:tc>
        <w:tc>
          <w:tcPr>
            <w:tcW w:w="1011" w:type="dxa"/>
            <w:tcBorders>
              <w:top w:val="nil"/>
              <w:left w:val="nil"/>
              <w:bottom w:val="single" w:sz="12" w:space="0" w:color="auto"/>
              <w:right w:val="single" w:sz="4" w:space="0" w:color="auto"/>
            </w:tcBorders>
            <w:shd w:val="clear" w:color="auto" w:fill="auto"/>
            <w:vAlign w:val="center"/>
            <w:hideMark/>
          </w:tcPr>
          <w:p w14:paraId="45BD649E" w14:textId="77777777" w:rsidR="00FA5095" w:rsidRPr="00957D34" w:rsidRDefault="00FA5095" w:rsidP="00197418">
            <w:pPr>
              <w:jc w:val="center"/>
              <w:rPr>
                <w:color w:val="FF0000"/>
              </w:rPr>
            </w:pPr>
            <w:r w:rsidRPr="00957D34">
              <w:rPr>
                <w:color w:val="FF0000"/>
              </w:rPr>
              <w:t>24</w:t>
            </w:r>
          </w:p>
        </w:tc>
        <w:tc>
          <w:tcPr>
            <w:tcW w:w="1012" w:type="dxa"/>
            <w:tcBorders>
              <w:top w:val="nil"/>
              <w:left w:val="nil"/>
              <w:bottom w:val="single" w:sz="12" w:space="0" w:color="auto"/>
              <w:right w:val="single" w:sz="4" w:space="0" w:color="auto"/>
            </w:tcBorders>
            <w:shd w:val="clear" w:color="auto" w:fill="auto"/>
            <w:vAlign w:val="center"/>
            <w:hideMark/>
          </w:tcPr>
          <w:p w14:paraId="0DC9E6DB" w14:textId="77777777" w:rsidR="00FA5095" w:rsidRPr="00957D34" w:rsidRDefault="00FA5095" w:rsidP="00197418">
            <w:pPr>
              <w:jc w:val="center"/>
              <w:rPr>
                <w:i/>
                <w:iCs/>
                <w:color w:val="FF0000"/>
              </w:rPr>
            </w:pPr>
            <w:r w:rsidRPr="00957D34">
              <w:rPr>
                <w:i/>
                <w:iCs/>
                <w:color w:val="FF0000"/>
              </w:rPr>
              <w:t>1752</w:t>
            </w:r>
          </w:p>
        </w:tc>
      </w:tr>
      <w:tr w:rsidR="00FA5095" w:rsidRPr="00957D34" w14:paraId="684E6726" w14:textId="77777777" w:rsidTr="00197418">
        <w:trPr>
          <w:trHeight w:val="20"/>
        </w:trPr>
        <w:tc>
          <w:tcPr>
            <w:tcW w:w="3244" w:type="dxa"/>
            <w:gridSpan w:val="2"/>
            <w:tcBorders>
              <w:top w:val="single" w:sz="12" w:space="0" w:color="auto"/>
              <w:left w:val="single" w:sz="2" w:space="0" w:color="auto"/>
              <w:bottom w:val="single" w:sz="2" w:space="0" w:color="auto"/>
              <w:right w:val="single" w:sz="2" w:space="0" w:color="auto"/>
            </w:tcBorders>
            <w:shd w:val="clear" w:color="000000" w:fill="C6E0B4"/>
            <w:vAlign w:val="center"/>
            <w:hideMark/>
          </w:tcPr>
          <w:p w14:paraId="3852D5D2" w14:textId="77777777" w:rsidR="00FA5095" w:rsidRPr="00957D34" w:rsidRDefault="00FA5095" w:rsidP="00197418">
            <w:pPr>
              <w:jc w:val="center"/>
              <w:rPr>
                <w:color w:val="FF0000"/>
              </w:rPr>
            </w:pPr>
            <w:r w:rsidRPr="00957D34">
              <w:rPr>
                <w:color w:val="FF0000"/>
              </w:rPr>
              <w:t>Szabadon tervezhető órakeret (közismeret)</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5CE1BB38" w14:textId="77777777" w:rsidR="00FA5095" w:rsidRPr="00957D34" w:rsidRDefault="00FA5095" w:rsidP="00197418">
            <w:pPr>
              <w:jc w:val="center"/>
              <w:rPr>
                <w:color w:val="FF0000"/>
              </w:rPr>
            </w:pPr>
            <w:r w:rsidRPr="00957D34">
              <w:rPr>
                <w:color w:val="FF0000"/>
              </w:rPr>
              <w:t>3</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5AD83CB1" w14:textId="77777777" w:rsidR="00FA5095" w:rsidRPr="00957D34" w:rsidRDefault="00FA5095" w:rsidP="00197418">
            <w:pPr>
              <w:jc w:val="center"/>
              <w:rPr>
                <w:color w:val="FF0000"/>
              </w:rPr>
            </w:pPr>
            <w:r w:rsidRPr="00957D34">
              <w:rPr>
                <w:color w:val="FF0000"/>
              </w:rPr>
              <w:t>1</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349D3AFA" w14:textId="77777777" w:rsidR="00FA5095" w:rsidRPr="00957D34" w:rsidRDefault="00FA5095" w:rsidP="00197418">
            <w:pPr>
              <w:jc w:val="center"/>
              <w:rPr>
                <w:color w:val="FF0000"/>
              </w:rPr>
            </w:pPr>
            <w:r w:rsidRPr="00957D34">
              <w:rPr>
                <w:color w:val="FF0000"/>
              </w:rPr>
              <w:t>1</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0EEC5926" w14:textId="77777777" w:rsidR="00FA5095" w:rsidRPr="00957D34" w:rsidRDefault="00FA5095" w:rsidP="00197418">
            <w:pPr>
              <w:jc w:val="center"/>
              <w:rPr>
                <w:color w:val="FF0000"/>
              </w:rPr>
            </w:pPr>
            <w:r w:rsidRPr="00957D34">
              <w:rPr>
                <w:color w:val="FF0000"/>
              </w:rPr>
              <w:t>2</w:t>
            </w:r>
          </w:p>
        </w:tc>
        <w:tc>
          <w:tcPr>
            <w:tcW w:w="1011"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1C24AF7E" w14:textId="77777777" w:rsidR="00FA5095" w:rsidRPr="00957D34" w:rsidRDefault="00FA5095" w:rsidP="00197418">
            <w:pPr>
              <w:jc w:val="center"/>
              <w:rPr>
                <w:color w:val="FF0000"/>
              </w:rPr>
            </w:pPr>
            <w:r w:rsidRPr="00957D34">
              <w:rPr>
                <w:color w:val="FF0000"/>
              </w:rPr>
              <w:t>6</w:t>
            </w:r>
          </w:p>
        </w:tc>
        <w:tc>
          <w:tcPr>
            <w:tcW w:w="1012" w:type="dxa"/>
            <w:tcBorders>
              <w:top w:val="single" w:sz="12" w:space="0" w:color="auto"/>
              <w:left w:val="single" w:sz="2" w:space="0" w:color="auto"/>
              <w:bottom w:val="single" w:sz="2" w:space="0" w:color="auto"/>
              <w:right w:val="single" w:sz="2" w:space="0" w:color="auto"/>
            </w:tcBorders>
            <w:shd w:val="clear" w:color="000000" w:fill="C6E0B4"/>
            <w:vAlign w:val="center"/>
            <w:hideMark/>
          </w:tcPr>
          <w:p w14:paraId="466D4073" w14:textId="77777777" w:rsidR="00FA5095" w:rsidRPr="00957D34" w:rsidRDefault="00FA5095" w:rsidP="00197418">
            <w:pPr>
              <w:jc w:val="center"/>
              <w:rPr>
                <w:i/>
                <w:iCs/>
                <w:color w:val="FF0000"/>
              </w:rPr>
            </w:pPr>
            <w:r w:rsidRPr="00957D34">
              <w:rPr>
                <w:i/>
                <w:iCs/>
                <w:color w:val="FF0000"/>
              </w:rPr>
              <w:t>438</w:t>
            </w:r>
          </w:p>
        </w:tc>
      </w:tr>
      <w:tr w:rsidR="00FA5095" w:rsidRPr="00957D34" w14:paraId="62D1B8CB"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22D801CF" w14:textId="77777777" w:rsidR="00FA5095" w:rsidRPr="00957D34" w:rsidRDefault="00FA5095" w:rsidP="00197418">
            <w:pPr>
              <w:jc w:val="center"/>
              <w:rPr>
                <w:color w:val="FF0000"/>
              </w:rPr>
            </w:pPr>
            <w:r w:rsidRPr="00957D34">
              <w:rPr>
                <w:color w:val="FF0000"/>
              </w:rPr>
              <w:t>Informatika és távközlés ágazat</w:t>
            </w:r>
          </w:p>
          <w:p w14:paraId="53CA3658" w14:textId="77777777" w:rsidR="00FA5095" w:rsidRPr="00957D34" w:rsidRDefault="00FA5095" w:rsidP="00197418">
            <w:pPr>
              <w:jc w:val="center"/>
              <w:rPr>
                <w:color w:val="FF0000"/>
              </w:rPr>
            </w:pPr>
            <w:r w:rsidRPr="00957D34">
              <w:rPr>
                <w:color w:val="FF0000"/>
              </w:rPr>
              <w:t>Digitális kultúra</w:t>
            </w:r>
          </w:p>
          <w:p w14:paraId="0F93A723" w14:textId="77777777" w:rsidR="00FA5095" w:rsidRPr="00957D34" w:rsidRDefault="00FA5095" w:rsidP="00197418">
            <w:pPr>
              <w:jc w:val="center"/>
              <w:rPr>
                <w:color w:val="FF0000"/>
              </w:rPr>
            </w:pPr>
            <w:r w:rsidRPr="00957D34">
              <w:rPr>
                <w:color w:val="FF0000"/>
              </w:rPr>
              <w:t>Műszaki matematika</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2E7FA309" w14:textId="77777777" w:rsidR="00FA5095" w:rsidRPr="00957D34" w:rsidRDefault="00FA5095" w:rsidP="00197418">
            <w:pPr>
              <w:jc w:val="center"/>
              <w:rPr>
                <w:color w:val="FF0000"/>
              </w:rPr>
            </w:pPr>
            <w:r w:rsidRPr="00957D34">
              <w:rPr>
                <w:color w:val="FF0000"/>
              </w:rPr>
              <w:t>2</w:t>
            </w:r>
          </w:p>
          <w:p w14:paraId="719E6862"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651768D1"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4E1D0573"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4A66D95B"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66AD43F5" w14:textId="77777777" w:rsidR="00FA5095" w:rsidRPr="00957D34" w:rsidRDefault="00FA5095" w:rsidP="00197418">
            <w:pPr>
              <w:jc w:val="center"/>
              <w:rPr>
                <w:color w:val="FF0000"/>
              </w:rP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20150E49" w14:textId="77777777" w:rsidR="00FA5095" w:rsidRPr="00957D34" w:rsidRDefault="00FA5095" w:rsidP="00197418">
            <w:pPr>
              <w:jc w:val="center"/>
              <w:rPr>
                <w:i/>
                <w:iCs/>
                <w:color w:val="FF0000"/>
              </w:rPr>
            </w:pPr>
            <w:r w:rsidRPr="00957D34">
              <w:rPr>
                <w:i/>
                <w:iCs/>
                <w:color w:val="FF0000"/>
              </w:rPr>
              <w:t>438</w:t>
            </w:r>
          </w:p>
        </w:tc>
      </w:tr>
      <w:tr w:rsidR="00FA5095" w:rsidRPr="00957D34" w14:paraId="48A2D53A"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22AB3F61" w14:textId="77777777" w:rsidR="00FA5095" w:rsidRPr="00957D34" w:rsidRDefault="00FA5095" w:rsidP="00197418">
            <w:pPr>
              <w:jc w:val="center"/>
              <w:rPr>
                <w:color w:val="FF0000"/>
              </w:rPr>
            </w:pPr>
            <w:r w:rsidRPr="00957D34">
              <w:rPr>
                <w:color w:val="FF0000"/>
              </w:rPr>
              <w:t>Környezetismeret és vízügy ágazat</w:t>
            </w:r>
          </w:p>
          <w:p w14:paraId="1EAB3AD7" w14:textId="77777777" w:rsidR="00FA5095" w:rsidRPr="00957D34" w:rsidRDefault="00FA5095" w:rsidP="00197418">
            <w:pPr>
              <w:jc w:val="center"/>
              <w:rPr>
                <w:color w:val="FF0000"/>
              </w:rPr>
            </w:pPr>
            <w:r w:rsidRPr="00957D34">
              <w:rPr>
                <w:color w:val="FF0000"/>
              </w:rPr>
              <w:t>Digitális kultúra</w:t>
            </w:r>
          </w:p>
          <w:p w14:paraId="29FD1257" w14:textId="77777777" w:rsidR="00FA5095" w:rsidRPr="00957D34" w:rsidRDefault="00FA5095" w:rsidP="00197418">
            <w:pPr>
              <w:jc w:val="center"/>
              <w:rPr>
                <w:color w:val="FF0000"/>
              </w:rPr>
            </w:pPr>
            <w:r w:rsidRPr="00957D34">
              <w:rPr>
                <w:color w:val="FF0000"/>
              </w:rPr>
              <w:t>Műszaki matematika</w:t>
            </w:r>
          </w:p>
          <w:p w14:paraId="6CB54AFA" w14:textId="77777777" w:rsidR="00FA5095" w:rsidRPr="00957D34" w:rsidRDefault="00FA5095" w:rsidP="00197418">
            <w:pPr>
              <w:jc w:val="center"/>
              <w:rPr>
                <w:color w:val="FF0000"/>
              </w:rPr>
            </w:pPr>
            <w:r w:rsidRPr="00957D34">
              <w:rPr>
                <w:color w:val="FF0000"/>
              </w:rPr>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020A3B94" w14:textId="77777777" w:rsidR="00FA5095" w:rsidRPr="00957D34" w:rsidRDefault="00FA5095" w:rsidP="00197418">
            <w:pPr>
              <w:jc w:val="center"/>
              <w:rPr>
                <w:color w:val="FF0000"/>
              </w:rPr>
            </w:pPr>
            <w:r w:rsidRPr="00957D34">
              <w:rPr>
                <w:color w:val="FF0000"/>
              </w:rPr>
              <w:t>1</w:t>
            </w:r>
          </w:p>
          <w:p w14:paraId="5D9C5FD3" w14:textId="77777777" w:rsidR="00FA5095" w:rsidRPr="00957D34" w:rsidRDefault="00FA5095" w:rsidP="00197418">
            <w:pPr>
              <w:jc w:val="center"/>
              <w:rPr>
                <w:color w:val="FF0000"/>
              </w:rPr>
            </w:pPr>
            <w:r w:rsidRPr="00957D34">
              <w:rPr>
                <w:color w:val="FF0000"/>
              </w:rPr>
              <w:t>1</w:t>
            </w:r>
          </w:p>
          <w:p w14:paraId="5315114C"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6A4573D0" w14:textId="77777777" w:rsidR="00FA5095" w:rsidRPr="00957D34" w:rsidRDefault="00FA5095" w:rsidP="00197418">
            <w:pPr>
              <w:jc w:val="center"/>
              <w:rPr>
                <w:color w:val="FF0000"/>
              </w:rPr>
            </w:pPr>
            <w:r w:rsidRPr="00957D34">
              <w:rPr>
                <w:color w:val="FF0000"/>
              </w:rPr>
              <w:t>1</w:t>
            </w:r>
          </w:p>
          <w:p w14:paraId="0578DF4A"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091ABC81" w14:textId="77777777" w:rsidR="00FA5095" w:rsidRPr="00957D34" w:rsidRDefault="00FA5095" w:rsidP="00197418">
            <w:pPr>
              <w:jc w:val="center"/>
              <w:rPr>
                <w:color w:val="FF0000"/>
              </w:rPr>
            </w:pPr>
            <w:r w:rsidRPr="00957D34">
              <w:rPr>
                <w:color w:val="FF0000"/>
              </w:rPr>
              <w:t>1</w:t>
            </w:r>
          </w:p>
          <w:p w14:paraId="61BE5131"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5D3DA4B5"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20E4A0C7" w14:textId="77777777" w:rsidR="00FA5095" w:rsidRPr="00957D34" w:rsidRDefault="00FA5095" w:rsidP="00197418">
            <w:pPr>
              <w:jc w:val="center"/>
              <w:rPr>
                <w:color w:val="FF0000"/>
              </w:rP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7DF8B0C8" w14:textId="77777777" w:rsidR="00FA5095" w:rsidRPr="00957D34" w:rsidRDefault="00FA5095" w:rsidP="00197418">
            <w:pPr>
              <w:jc w:val="center"/>
              <w:rPr>
                <w:i/>
                <w:iCs/>
                <w:color w:val="FF0000"/>
              </w:rPr>
            </w:pPr>
            <w:r w:rsidRPr="00957D34">
              <w:rPr>
                <w:i/>
                <w:iCs/>
                <w:color w:val="FF0000"/>
              </w:rPr>
              <w:t>438</w:t>
            </w:r>
          </w:p>
        </w:tc>
      </w:tr>
      <w:tr w:rsidR="00FA5095" w:rsidRPr="00957D34" w14:paraId="1140B09A"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29DAF38E" w14:textId="77777777" w:rsidR="00FA5095" w:rsidRPr="00957D34" w:rsidRDefault="00FA5095" w:rsidP="00197418">
            <w:pPr>
              <w:jc w:val="center"/>
              <w:rPr>
                <w:color w:val="FF0000"/>
              </w:rPr>
            </w:pPr>
            <w:r w:rsidRPr="00957D34">
              <w:rPr>
                <w:color w:val="FF0000"/>
              </w:rPr>
              <w:t>Közlekedés és szállítmányozás ágazat</w:t>
            </w:r>
          </w:p>
          <w:p w14:paraId="4FBE4E20" w14:textId="77777777" w:rsidR="00FA5095" w:rsidRPr="00957D34" w:rsidRDefault="00FA5095" w:rsidP="00197418">
            <w:pPr>
              <w:jc w:val="center"/>
              <w:rPr>
                <w:color w:val="FF0000"/>
              </w:rPr>
            </w:pPr>
            <w:r w:rsidRPr="00957D34">
              <w:rPr>
                <w:color w:val="FF0000"/>
              </w:rPr>
              <w:t>Digitális kultúra</w:t>
            </w:r>
          </w:p>
          <w:p w14:paraId="52C7FCA9" w14:textId="77777777" w:rsidR="00FA5095" w:rsidRPr="00957D34" w:rsidRDefault="00FA5095" w:rsidP="00197418">
            <w:pPr>
              <w:jc w:val="center"/>
              <w:rPr>
                <w:color w:val="FF0000"/>
              </w:rPr>
            </w:pPr>
            <w:r w:rsidRPr="00957D34">
              <w:rPr>
                <w:color w:val="FF0000"/>
              </w:rPr>
              <w:lastRenderedPageBreak/>
              <w:t>Műszaki matematika</w:t>
            </w:r>
          </w:p>
          <w:p w14:paraId="5D34D3D5" w14:textId="77777777" w:rsidR="00FA5095" w:rsidRPr="00957D34" w:rsidRDefault="00FA5095" w:rsidP="00197418">
            <w:pPr>
              <w:jc w:val="center"/>
              <w:rPr>
                <w:color w:val="FF0000"/>
              </w:rPr>
            </w:pPr>
            <w:r w:rsidRPr="00957D34">
              <w:rPr>
                <w:color w:val="FF0000"/>
              </w:rPr>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4EAF768F" w14:textId="77777777" w:rsidR="00FA5095" w:rsidRPr="00957D34" w:rsidRDefault="00FA5095" w:rsidP="00197418">
            <w:pPr>
              <w:jc w:val="center"/>
              <w:rPr>
                <w:color w:val="FF0000"/>
              </w:rPr>
            </w:pPr>
            <w:r w:rsidRPr="00957D34">
              <w:rPr>
                <w:color w:val="FF0000"/>
              </w:rPr>
              <w:lastRenderedPageBreak/>
              <w:t>1</w:t>
            </w:r>
          </w:p>
          <w:p w14:paraId="3C64202B" w14:textId="77777777" w:rsidR="00FA5095" w:rsidRPr="00957D34" w:rsidRDefault="00FA5095" w:rsidP="00197418">
            <w:pPr>
              <w:jc w:val="center"/>
              <w:rPr>
                <w:color w:val="FF0000"/>
              </w:rPr>
            </w:pPr>
            <w:r w:rsidRPr="00957D34">
              <w:rPr>
                <w:color w:val="FF0000"/>
              </w:rPr>
              <w:t>1</w:t>
            </w:r>
          </w:p>
          <w:p w14:paraId="6832F1C1" w14:textId="77777777" w:rsidR="00FA5095" w:rsidRPr="00957D34" w:rsidRDefault="00FA5095" w:rsidP="00197418">
            <w:pPr>
              <w:jc w:val="center"/>
              <w:rPr>
                <w:color w:val="FF0000"/>
              </w:rPr>
            </w:pPr>
            <w:r w:rsidRPr="00957D34">
              <w:rPr>
                <w:color w:val="FF0000"/>
              </w:rPr>
              <w:lastRenderedPageBreak/>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057154AE" w14:textId="77777777" w:rsidR="00FA5095" w:rsidRPr="00957D34" w:rsidRDefault="00FA5095" w:rsidP="00197418">
            <w:pPr>
              <w:jc w:val="center"/>
              <w:rPr>
                <w:color w:val="FF0000"/>
              </w:rPr>
            </w:pPr>
            <w:r w:rsidRPr="00957D34">
              <w:rPr>
                <w:color w:val="FF0000"/>
              </w:rPr>
              <w:lastRenderedPageBreak/>
              <w:t>1</w:t>
            </w:r>
          </w:p>
          <w:p w14:paraId="67CA4956"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566C55F0" w14:textId="77777777" w:rsidR="00FA5095" w:rsidRPr="00957D34" w:rsidRDefault="00FA5095" w:rsidP="00197418">
            <w:pPr>
              <w:jc w:val="center"/>
              <w:rPr>
                <w:color w:val="FF0000"/>
              </w:rPr>
            </w:pPr>
            <w:r w:rsidRPr="00957D34">
              <w:rPr>
                <w:color w:val="FF0000"/>
              </w:rPr>
              <w:t>1</w:t>
            </w:r>
          </w:p>
          <w:p w14:paraId="1529AF08"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7B2C8D62"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7738F3BE" w14:textId="77777777" w:rsidR="00FA5095" w:rsidRPr="00957D34" w:rsidRDefault="00FA5095" w:rsidP="00197418">
            <w:pPr>
              <w:jc w:val="center"/>
              <w:rPr>
                <w:color w:val="FF0000"/>
              </w:rP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5EEBA5B3" w14:textId="77777777" w:rsidR="00FA5095" w:rsidRPr="00957D34" w:rsidRDefault="00FA5095" w:rsidP="00197418">
            <w:pPr>
              <w:jc w:val="center"/>
              <w:rPr>
                <w:i/>
                <w:iCs/>
                <w:color w:val="FF0000"/>
              </w:rPr>
            </w:pPr>
            <w:r w:rsidRPr="00957D34">
              <w:rPr>
                <w:i/>
                <w:iCs/>
                <w:color w:val="FF0000"/>
              </w:rPr>
              <w:t>438</w:t>
            </w:r>
          </w:p>
        </w:tc>
      </w:tr>
      <w:tr w:rsidR="00FA5095" w:rsidRPr="00957D34" w14:paraId="44105DC1"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79C3BEFC" w14:textId="77777777" w:rsidR="00FA5095" w:rsidRPr="00957D34" w:rsidRDefault="00FA5095" w:rsidP="00197418">
            <w:pPr>
              <w:jc w:val="center"/>
              <w:rPr>
                <w:color w:val="FF0000"/>
              </w:rPr>
            </w:pPr>
            <w:r w:rsidRPr="00957D34">
              <w:rPr>
                <w:color w:val="FF0000"/>
              </w:rPr>
              <w:t>Sport ágazat</w:t>
            </w:r>
          </w:p>
          <w:p w14:paraId="6582CED8" w14:textId="77777777" w:rsidR="00FA5095" w:rsidRPr="00957D34" w:rsidRDefault="00FA5095" w:rsidP="00197418">
            <w:pPr>
              <w:jc w:val="center"/>
              <w:rPr>
                <w:color w:val="FF0000"/>
              </w:rPr>
            </w:pPr>
            <w:r w:rsidRPr="00957D34">
              <w:rPr>
                <w:color w:val="FF0000"/>
              </w:rPr>
              <w:t>Digitális kultúra</w:t>
            </w:r>
          </w:p>
          <w:p w14:paraId="664613B3" w14:textId="77777777" w:rsidR="00FA5095" w:rsidRPr="00957D34" w:rsidRDefault="00FA5095" w:rsidP="00197418">
            <w:pPr>
              <w:jc w:val="center"/>
              <w:rPr>
                <w:color w:val="FF0000"/>
              </w:rPr>
            </w:pPr>
            <w:r w:rsidRPr="00957D34">
              <w:rPr>
                <w:color w:val="FF0000"/>
              </w:rPr>
              <w:t>Földrajz</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296EB510" w14:textId="77777777" w:rsidR="00FA5095" w:rsidRPr="00957D34" w:rsidRDefault="00FA5095" w:rsidP="00197418">
            <w:pPr>
              <w:jc w:val="center"/>
              <w:rPr>
                <w:color w:val="FF0000"/>
              </w:rPr>
            </w:pPr>
            <w:r w:rsidRPr="00957D34">
              <w:rPr>
                <w:color w:val="FF0000"/>
              </w:rPr>
              <w:t>2</w:t>
            </w:r>
          </w:p>
          <w:p w14:paraId="1724E408"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7D4CC9BD"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05E458C4"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242E097B"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152E88F4" w14:textId="77777777" w:rsidR="00FA5095" w:rsidRPr="00957D34" w:rsidRDefault="00FA5095" w:rsidP="00197418">
            <w:pPr>
              <w:jc w:val="center"/>
              <w:rPr>
                <w:color w:val="FF0000"/>
              </w:rP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3548C73E" w14:textId="77777777" w:rsidR="00FA5095" w:rsidRPr="00957D34" w:rsidRDefault="00FA5095" w:rsidP="00197418">
            <w:pPr>
              <w:jc w:val="center"/>
              <w:rPr>
                <w:i/>
                <w:iCs/>
                <w:color w:val="FF0000"/>
              </w:rPr>
            </w:pPr>
            <w:r w:rsidRPr="00957D34">
              <w:rPr>
                <w:i/>
                <w:iCs/>
                <w:color w:val="FF0000"/>
              </w:rPr>
              <w:t>438</w:t>
            </w:r>
          </w:p>
        </w:tc>
      </w:tr>
      <w:tr w:rsidR="00BD4DCB" w:rsidRPr="00957D34" w14:paraId="656F3748"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3C3277AB" w14:textId="77777777" w:rsidR="00BD4DCB" w:rsidRDefault="00BD4DCB" w:rsidP="00197418">
            <w:pPr>
              <w:jc w:val="center"/>
              <w:rPr>
                <w:color w:val="FF0000"/>
              </w:rPr>
            </w:pPr>
            <w:r>
              <w:rPr>
                <w:color w:val="FF0000"/>
              </w:rPr>
              <w:t>Oktatás ágazat</w:t>
            </w:r>
          </w:p>
          <w:p w14:paraId="7ED0265A" w14:textId="77777777" w:rsidR="00BD4DCB" w:rsidRDefault="00BD4DCB" w:rsidP="00197418">
            <w:pPr>
              <w:jc w:val="center"/>
              <w:rPr>
                <w:color w:val="FF0000"/>
              </w:rPr>
            </w:pPr>
            <w:r>
              <w:rPr>
                <w:color w:val="FF0000"/>
              </w:rPr>
              <w:t>IKT a pedagógiában</w:t>
            </w:r>
          </w:p>
          <w:p w14:paraId="1C916D1A" w14:textId="77777777" w:rsidR="00BD4DCB" w:rsidRDefault="00BD4DCB" w:rsidP="00197418">
            <w:pPr>
              <w:jc w:val="center"/>
              <w:rPr>
                <w:color w:val="FF0000"/>
              </w:rPr>
            </w:pPr>
            <w:r>
              <w:rPr>
                <w:color w:val="FF0000"/>
              </w:rPr>
              <w:t>Zenei nevelés</w:t>
            </w:r>
          </w:p>
          <w:p w14:paraId="40EE43D4" w14:textId="77777777" w:rsidR="00BD4DCB" w:rsidRDefault="00BD4DCB" w:rsidP="00197418">
            <w:pPr>
              <w:jc w:val="center"/>
              <w:rPr>
                <w:color w:val="FF0000"/>
              </w:rPr>
            </w:pPr>
            <w:r>
              <w:rPr>
                <w:color w:val="FF0000"/>
              </w:rPr>
              <w:t>Mozgáskultúra</w:t>
            </w:r>
          </w:p>
          <w:p w14:paraId="25B7B25A" w14:textId="0260D1F2" w:rsidR="00BD4DCB" w:rsidRPr="00957D34" w:rsidRDefault="00BD4DCB" w:rsidP="00197418">
            <w:pPr>
              <w:jc w:val="center"/>
              <w:rPr>
                <w:color w:val="FF0000"/>
              </w:rPr>
            </w:pPr>
            <w:r>
              <w:rPr>
                <w:color w:val="FF0000"/>
              </w:rPr>
              <w:t>Digitális kultúra</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403E6FAB" w14:textId="77777777" w:rsidR="00BD4DCB" w:rsidRDefault="00BD4DCB" w:rsidP="00197418">
            <w:pPr>
              <w:jc w:val="center"/>
              <w:rPr>
                <w:color w:val="FF0000"/>
              </w:rPr>
            </w:pPr>
            <w:r>
              <w:rPr>
                <w:color w:val="FF0000"/>
              </w:rPr>
              <w:t>1</w:t>
            </w:r>
          </w:p>
          <w:p w14:paraId="4901B89D" w14:textId="77777777" w:rsidR="00BD4DCB" w:rsidRDefault="00BD4DCB" w:rsidP="00197418">
            <w:pPr>
              <w:jc w:val="center"/>
              <w:rPr>
                <w:color w:val="FF0000"/>
              </w:rPr>
            </w:pPr>
            <w:r>
              <w:rPr>
                <w:color w:val="FF0000"/>
              </w:rPr>
              <w:t>1</w:t>
            </w:r>
          </w:p>
          <w:p w14:paraId="674162AD" w14:textId="77777777" w:rsidR="00BD4DCB" w:rsidRDefault="00BD4DCB" w:rsidP="00197418">
            <w:pPr>
              <w:jc w:val="center"/>
              <w:rPr>
                <w:color w:val="FF0000"/>
              </w:rPr>
            </w:pPr>
            <w:r>
              <w:rPr>
                <w:color w:val="FF0000"/>
              </w:rPr>
              <w:t>1</w:t>
            </w:r>
          </w:p>
          <w:p w14:paraId="1341F9A5" w14:textId="3E7D4809" w:rsidR="00BD4DCB" w:rsidRPr="00957D34" w:rsidRDefault="00BD4DCB"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080C1D5E" w14:textId="77777777" w:rsidR="00BD4DCB" w:rsidRDefault="00BD4DCB" w:rsidP="00BD4DCB">
            <w:pPr>
              <w:rPr>
                <w:color w:val="FF0000"/>
              </w:rPr>
            </w:pPr>
          </w:p>
          <w:p w14:paraId="54E0A771" w14:textId="77777777" w:rsidR="00BD4DCB" w:rsidRDefault="00BD4DCB" w:rsidP="00BD4DCB">
            <w:pPr>
              <w:rPr>
                <w:color w:val="FF0000"/>
              </w:rPr>
            </w:pPr>
          </w:p>
          <w:p w14:paraId="79BD9F3B" w14:textId="77777777" w:rsidR="00BD4DCB" w:rsidRDefault="00BD4DCB" w:rsidP="00BD4DCB">
            <w:pPr>
              <w:rPr>
                <w:color w:val="FF0000"/>
              </w:rPr>
            </w:pPr>
          </w:p>
          <w:p w14:paraId="19592AD6" w14:textId="77777777" w:rsidR="00BD4DCB" w:rsidRDefault="00BD4DCB" w:rsidP="00BD4DCB">
            <w:pPr>
              <w:jc w:val="center"/>
              <w:rPr>
                <w:color w:val="FF0000"/>
              </w:rPr>
            </w:pPr>
          </w:p>
          <w:p w14:paraId="6512E556" w14:textId="620FF5E5" w:rsidR="00BD4DCB" w:rsidRPr="00957D34" w:rsidRDefault="00BD4DCB" w:rsidP="00BD4DCB">
            <w:pPr>
              <w:jc w:val="center"/>
              <w:rPr>
                <w:color w:val="FF0000"/>
              </w:rPr>
            </w:pPr>
            <w:r>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2FEB68E8" w14:textId="77777777" w:rsidR="00BD4DCB" w:rsidRDefault="00BD4DCB" w:rsidP="00197418">
            <w:pPr>
              <w:jc w:val="center"/>
              <w:rPr>
                <w:color w:val="FF0000"/>
              </w:rPr>
            </w:pPr>
          </w:p>
          <w:p w14:paraId="0DCB0354" w14:textId="77777777" w:rsidR="00BD4DCB" w:rsidRDefault="00BD4DCB" w:rsidP="00197418">
            <w:pPr>
              <w:jc w:val="center"/>
              <w:rPr>
                <w:color w:val="FF0000"/>
              </w:rPr>
            </w:pPr>
          </w:p>
          <w:p w14:paraId="282DB26E" w14:textId="77777777" w:rsidR="00BD4DCB" w:rsidRDefault="00BD4DCB" w:rsidP="00197418">
            <w:pPr>
              <w:jc w:val="center"/>
              <w:rPr>
                <w:color w:val="FF0000"/>
              </w:rPr>
            </w:pPr>
          </w:p>
          <w:p w14:paraId="608C28E4" w14:textId="77777777" w:rsidR="00BD4DCB" w:rsidRDefault="00BD4DCB" w:rsidP="00197418">
            <w:pPr>
              <w:jc w:val="center"/>
              <w:rPr>
                <w:color w:val="FF0000"/>
              </w:rPr>
            </w:pPr>
          </w:p>
          <w:p w14:paraId="20F50F80" w14:textId="7C09A457" w:rsidR="00BD4DCB" w:rsidRPr="00957D34" w:rsidRDefault="00BD4DCB" w:rsidP="00197418">
            <w:pPr>
              <w:jc w:val="center"/>
              <w:rPr>
                <w:color w:val="FF0000"/>
              </w:rPr>
            </w:pPr>
            <w:r>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7460739E" w14:textId="77777777" w:rsidR="00BD4DCB" w:rsidRPr="00957D34" w:rsidRDefault="00BD4DCB"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33407799" w14:textId="77777777" w:rsidR="00BD4DCB" w:rsidRPr="00957D34" w:rsidRDefault="00BD4DCB" w:rsidP="00197418">
            <w:pPr>
              <w:jc w:val="center"/>
              <w:rPr>
                <w:color w:val="FF0000"/>
              </w:rPr>
            </w:pPr>
          </w:p>
        </w:tc>
        <w:tc>
          <w:tcPr>
            <w:tcW w:w="1012" w:type="dxa"/>
            <w:tcBorders>
              <w:top w:val="single" w:sz="2" w:space="0" w:color="auto"/>
              <w:left w:val="nil"/>
              <w:bottom w:val="single" w:sz="4" w:space="0" w:color="auto"/>
              <w:right w:val="single" w:sz="4" w:space="0" w:color="auto"/>
            </w:tcBorders>
            <w:shd w:val="clear" w:color="000000" w:fill="C6E0B4"/>
            <w:vAlign w:val="center"/>
          </w:tcPr>
          <w:p w14:paraId="4B390485" w14:textId="165A2F5C" w:rsidR="00BD4DCB" w:rsidRPr="00957D34" w:rsidRDefault="00F25D0B" w:rsidP="00197418">
            <w:pPr>
              <w:jc w:val="center"/>
              <w:rPr>
                <w:i/>
                <w:iCs/>
                <w:color w:val="FF0000"/>
              </w:rPr>
            </w:pPr>
            <w:r>
              <w:rPr>
                <w:i/>
                <w:iCs/>
                <w:color w:val="FF0000"/>
              </w:rPr>
              <w:t>438</w:t>
            </w:r>
          </w:p>
        </w:tc>
      </w:tr>
      <w:tr w:rsidR="00FA5095" w:rsidRPr="00957D34" w14:paraId="0BB79A37" w14:textId="77777777" w:rsidTr="00197418">
        <w:trPr>
          <w:trHeight w:val="20"/>
        </w:trPr>
        <w:tc>
          <w:tcPr>
            <w:tcW w:w="3244" w:type="dxa"/>
            <w:gridSpan w:val="2"/>
            <w:tcBorders>
              <w:top w:val="single" w:sz="2" w:space="0" w:color="auto"/>
              <w:left w:val="single" w:sz="4" w:space="0" w:color="auto"/>
              <w:bottom w:val="single" w:sz="4" w:space="0" w:color="auto"/>
              <w:right w:val="single" w:sz="4" w:space="0" w:color="auto"/>
            </w:tcBorders>
            <w:shd w:val="clear" w:color="000000" w:fill="C6E0B4"/>
            <w:vAlign w:val="center"/>
          </w:tcPr>
          <w:p w14:paraId="42E992D9" w14:textId="77777777" w:rsidR="00FA5095" w:rsidRPr="00957D34" w:rsidRDefault="00FA5095" w:rsidP="00197418">
            <w:pPr>
              <w:jc w:val="center"/>
              <w:rPr>
                <w:color w:val="FF0000"/>
              </w:rPr>
            </w:pPr>
            <w:r w:rsidRPr="00957D34">
              <w:rPr>
                <w:color w:val="FF0000"/>
              </w:rPr>
              <w:t>Minden ágazat esetén</w:t>
            </w:r>
          </w:p>
          <w:p w14:paraId="15B37197" w14:textId="77777777" w:rsidR="00FA5095" w:rsidRPr="00957D34" w:rsidRDefault="00FA5095" w:rsidP="00197418">
            <w:pPr>
              <w:jc w:val="center"/>
              <w:rPr>
                <w:color w:val="FF0000"/>
              </w:rPr>
            </w:pPr>
            <w:r w:rsidRPr="00957D34">
              <w:rPr>
                <w:color w:val="FF0000"/>
              </w:rPr>
              <w:t>Magyar nyelv és irodalom</w:t>
            </w:r>
          </w:p>
          <w:p w14:paraId="201970C5" w14:textId="77777777" w:rsidR="00FA5095" w:rsidRPr="00957D34" w:rsidRDefault="00FA5095" w:rsidP="00197418">
            <w:pPr>
              <w:jc w:val="center"/>
              <w:rPr>
                <w:color w:val="FF0000"/>
              </w:rPr>
            </w:pPr>
            <w:r w:rsidRPr="00957D34">
              <w:rPr>
                <w:color w:val="FF0000"/>
              </w:rPr>
              <w:t>Idegen nyelv</w:t>
            </w:r>
          </w:p>
          <w:p w14:paraId="0B07F0EA" w14:textId="77777777" w:rsidR="00FA5095" w:rsidRPr="00957D34" w:rsidRDefault="00FA5095" w:rsidP="00197418">
            <w:pPr>
              <w:jc w:val="center"/>
              <w:rPr>
                <w:color w:val="FF0000"/>
              </w:rPr>
            </w:pPr>
            <w:r w:rsidRPr="00957D34">
              <w:rPr>
                <w:color w:val="FF0000"/>
              </w:rPr>
              <w:t>Ágazathoz kapcsolódó szakmai</w:t>
            </w:r>
          </w:p>
        </w:tc>
        <w:tc>
          <w:tcPr>
            <w:tcW w:w="1011" w:type="dxa"/>
            <w:tcBorders>
              <w:top w:val="single" w:sz="2" w:space="0" w:color="auto"/>
              <w:left w:val="nil"/>
              <w:bottom w:val="single" w:sz="4" w:space="0" w:color="auto"/>
              <w:right w:val="single" w:sz="4" w:space="0" w:color="auto"/>
            </w:tcBorders>
            <w:shd w:val="clear" w:color="000000" w:fill="C6E0B4"/>
            <w:vAlign w:val="bottom"/>
          </w:tcPr>
          <w:p w14:paraId="4AB1EF17"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272E1408"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2DC3461B" w14:textId="77777777" w:rsidR="00FA5095" w:rsidRPr="00957D34" w:rsidRDefault="00FA5095" w:rsidP="00197418">
            <w:pPr>
              <w:jc w:val="center"/>
              <w:rPr>
                <w:color w:val="FF0000"/>
              </w:rPr>
            </w:pPr>
          </w:p>
        </w:tc>
        <w:tc>
          <w:tcPr>
            <w:tcW w:w="1011" w:type="dxa"/>
            <w:tcBorders>
              <w:top w:val="single" w:sz="2" w:space="0" w:color="auto"/>
              <w:left w:val="nil"/>
              <w:bottom w:val="single" w:sz="4" w:space="0" w:color="auto"/>
              <w:right w:val="single" w:sz="4" w:space="0" w:color="auto"/>
            </w:tcBorders>
            <w:shd w:val="clear" w:color="000000" w:fill="C6E0B4"/>
            <w:vAlign w:val="center"/>
          </w:tcPr>
          <w:p w14:paraId="3765536C" w14:textId="77777777" w:rsidR="00FA5095" w:rsidRPr="00957D34" w:rsidRDefault="00FA5095" w:rsidP="00197418">
            <w:pPr>
              <w:jc w:val="center"/>
              <w:rPr>
                <w:color w:val="FF0000"/>
              </w:rPr>
            </w:pPr>
          </w:p>
          <w:p w14:paraId="453E395D" w14:textId="77777777" w:rsidR="00FA5095" w:rsidRPr="00957D34" w:rsidRDefault="00FA5095" w:rsidP="00197418">
            <w:pPr>
              <w:jc w:val="center"/>
              <w:rPr>
                <w:color w:val="FF0000"/>
              </w:rPr>
            </w:pPr>
            <w:r w:rsidRPr="00957D34">
              <w:rPr>
                <w:color w:val="FF0000"/>
              </w:rPr>
              <w:t>1</w:t>
            </w:r>
          </w:p>
          <w:p w14:paraId="7F2B8A89" w14:textId="77777777" w:rsidR="00FA5095" w:rsidRPr="00957D34" w:rsidRDefault="00FA5095" w:rsidP="00197418">
            <w:pPr>
              <w:jc w:val="center"/>
              <w:rPr>
                <w:color w:val="FF0000"/>
              </w:rPr>
            </w:pPr>
            <w:r w:rsidRPr="00957D34">
              <w:rPr>
                <w:color w:val="FF0000"/>
              </w:rPr>
              <w:t>1</w:t>
            </w:r>
          </w:p>
        </w:tc>
        <w:tc>
          <w:tcPr>
            <w:tcW w:w="1011" w:type="dxa"/>
            <w:tcBorders>
              <w:top w:val="single" w:sz="2" w:space="0" w:color="auto"/>
              <w:left w:val="nil"/>
              <w:bottom w:val="single" w:sz="4" w:space="0" w:color="auto"/>
              <w:right w:val="single" w:sz="4" w:space="0" w:color="auto"/>
            </w:tcBorders>
            <w:shd w:val="clear" w:color="000000" w:fill="C6E0B4"/>
            <w:vAlign w:val="center"/>
          </w:tcPr>
          <w:p w14:paraId="446E9D3C" w14:textId="77777777" w:rsidR="00FA5095" w:rsidRPr="00957D34" w:rsidRDefault="00FA5095" w:rsidP="00197418">
            <w:pPr>
              <w:jc w:val="center"/>
              <w:rPr>
                <w:color w:val="FF0000"/>
              </w:rPr>
            </w:pPr>
          </w:p>
          <w:p w14:paraId="6292DD30" w14:textId="77777777" w:rsidR="00FA5095" w:rsidRPr="00957D34" w:rsidRDefault="00FA5095" w:rsidP="00197418">
            <w:pPr>
              <w:jc w:val="center"/>
              <w:rPr>
                <w:color w:val="FF0000"/>
              </w:rPr>
            </w:pPr>
          </w:p>
          <w:p w14:paraId="373C64D6" w14:textId="77777777" w:rsidR="00FA5095" w:rsidRPr="00957D34" w:rsidRDefault="00FA5095" w:rsidP="00197418">
            <w:pPr>
              <w:jc w:val="center"/>
              <w:rPr>
                <w:color w:val="FF0000"/>
              </w:rPr>
            </w:pPr>
            <w:r w:rsidRPr="00957D34">
              <w:rPr>
                <w:color w:val="FF0000"/>
              </w:rPr>
              <w:t>3</w:t>
            </w:r>
          </w:p>
          <w:p w14:paraId="22F53CE3" w14:textId="77777777" w:rsidR="00FA5095" w:rsidRPr="00957D34" w:rsidRDefault="00FA5095" w:rsidP="00197418">
            <w:pPr>
              <w:jc w:val="center"/>
              <w:rPr>
                <w:color w:val="FF0000"/>
              </w:rPr>
            </w:pPr>
            <w:r w:rsidRPr="00957D34">
              <w:rPr>
                <w:color w:val="FF0000"/>
              </w:rPr>
              <w:t>3</w:t>
            </w:r>
          </w:p>
        </w:tc>
        <w:tc>
          <w:tcPr>
            <w:tcW w:w="1012" w:type="dxa"/>
            <w:tcBorders>
              <w:top w:val="single" w:sz="2" w:space="0" w:color="auto"/>
              <w:left w:val="nil"/>
              <w:bottom w:val="single" w:sz="4" w:space="0" w:color="auto"/>
              <w:right w:val="single" w:sz="4" w:space="0" w:color="auto"/>
            </w:tcBorders>
            <w:shd w:val="clear" w:color="000000" w:fill="C6E0B4"/>
            <w:vAlign w:val="center"/>
          </w:tcPr>
          <w:p w14:paraId="352D8D75" w14:textId="77777777" w:rsidR="00FA5095" w:rsidRPr="00957D34" w:rsidRDefault="00FA5095" w:rsidP="00197418">
            <w:pPr>
              <w:jc w:val="center"/>
              <w:rPr>
                <w:i/>
                <w:iCs/>
                <w:color w:val="FF0000"/>
              </w:rPr>
            </w:pPr>
          </w:p>
          <w:p w14:paraId="2F9895CD" w14:textId="77777777" w:rsidR="00FA5095" w:rsidRPr="00957D34" w:rsidRDefault="00FA5095" w:rsidP="00197418">
            <w:pPr>
              <w:jc w:val="center"/>
              <w:rPr>
                <w:i/>
                <w:iCs/>
                <w:color w:val="FF0000"/>
              </w:rPr>
            </w:pPr>
            <w:r w:rsidRPr="00957D34">
              <w:rPr>
                <w:i/>
                <w:iCs/>
                <w:color w:val="FF0000"/>
              </w:rPr>
              <w:t>438</w:t>
            </w:r>
          </w:p>
        </w:tc>
      </w:tr>
      <w:tr w:rsidR="00FA5095" w:rsidRPr="00957D34" w14:paraId="5F63BD81"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A3E110" w14:textId="77777777" w:rsidR="00FA5095" w:rsidRPr="00957D34" w:rsidRDefault="00FA5095" w:rsidP="00197418">
            <w:pPr>
              <w:jc w:val="center"/>
              <w:rPr>
                <w:color w:val="FF0000"/>
              </w:rPr>
            </w:pPr>
            <w:r w:rsidRPr="00957D34">
              <w:rPr>
                <w:color w:val="FF0000"/>
              </w:rPr>
              <w:t>Tanítási hetek száma</w:t>
            </w:r>
          </w:p>
        </w:tc>
        <w:tc>
          <w:tcPr>
            <w:tcW w:w="1011" w:type="dxa"/>
            <w:tcBorders>
              <w:top w:val="nil"/>
              <w:left w:val="nil"/>
              <w:bottom w:val="single" w:sz="4" w:space="0" w:color="auto"/>
              <w:right w:val="single" w:sz="4" w:space="0" w:color="auto"/>
            </w:tcBorders>
            <w:shd w:val="clear" w:color="auto" w:fill="auto"/>
            <w:vAlign w:val="center"/>
            <w:hideMark/>
          </w:tcPr>
          <w:p w14:paraId="32FDD551" w14:textId="77777777" w:rsidR="00FA5095" w:rsidRPr="00957D34" w:rsidRDefault="00FA5095" w:rsidP="00197418">
            <w:pPr>
              <w:jc w:val="center"/>
              <w:rPr>
                <w:color w:val="FF0000"/>
              </w:rPr>
            </w:pPr>
            <w:r w:rsidRPr="00957D34">
              <w:rPr>
                <w:color w:val="FF0000"/>
              </w:rPr>
              <w:t>36</w:t>
            </w:r>
          </w:p>
        </w:tc>
        <w:tc>
          <w:tcPr>
            <w:tcW w:w="1011" w:type="dxa"/>
            <w:tcBorders>
              <w:top w:val="nil"/>
              <w:left w:val="nil"/>
              <w:bottom w:val="single" w:sz="4" w:space="0" w:color="auto"/>
              <w:right w:val="single" w:sz="4" w:space="0" w:color="auto"/>
            </w:tcBorders>
            <w:shd w:val="clear" w:color="auto" w:fill="auto"/>
            <w:vAlign w:val="center"/>
            <w:hideMark/>
          </w:tcPr>
          <w:p w14:paraId="4EED483C" w14:textId="77777777" w:rsidR="00FA5095" w:rsidRPr="00957D34" w:rsidRDefault="00FA5095" w:rsidP="00197418">
            <w:pPr>
              <w:jc w:val="center"/>
              <w:rPr>
                <w:color w:val="FF0000"/>
              </w:rPr>
            </w:pPr>
            <w:r w:rsidRPr="00957D34">
              <w:rPr>
                <w:color w:val="FF0000"/>
              </w:rPr>
              <w:t>36</w:t>
            </w:r>
          </w:p>
        </w:tc>
        <w:tc>
          <w:tcPr>
            <w:tcW w:w="1011" w:type="dxa"/>
            <w:tcBorders>
              <w:top w:val="nil"/>
              <w:left w:val="nil"/>
              <w:bottom w:val="single" w:sz="4" w:space="0" w:color="auto"/>
              <w:right w:val="single" w:sz="4" w:space="0" w:color="auto"/>
            </w:tcBorders>
            <w:shd w:val="clear" w:color="auto" w:fill="auto"/>
            <w:vAlign w:val="center"/>
            <w:hideMark/>
          </w:tcPr>
          <w:p w14:paraId="7FF90E65" w14:textId="77777777" w:rsidR="00FA5095" w:rsidRPr="00957D34" w:rsidRDefault="00FA5095" w:rsidP="00197418">
            <w:pPr>
              <w:jc w:val="center"/>
              <w:rPr>
                <w:color w:val="FF0000"/>
              </w:rPr>
            </w:pPr>
            <w:r w:rsidRPr="00957D34">
              <w:rPr>
                <w:color w:val="FF0000"/>
              </w:rPr>
              <w:t>36</w:t>
            </w:r>
          </w:p>
        </w:tc>
        <w:tc>
          <w:tcPr>
            <w:tcW w:w="1011" w:type="dxa"/>
            <w:tcBorders>
              <w:top w:val="nil"/>
              <w:left w:val="nil"/>
              <w:bottom w:val="single" w:sz="4" w:space="0" w:color="auto"/>
              <w:right w:val="single" w:sz="4" w:space="0" w:color="auto"/>
            </w:tcBorders>
            <w:shd w:val="clear" w:color="auto" w:fill="auto"/>
            <w:vAlign w:val="center"/>
            <w:hideMark/>
          </w:tcPr>
          <w:p w14:paraId="10AA286A" w14:textId="77777777" w:rsidR="00FA5095" w:rsidRPr="00957D34" w:rsidRDefault="00FA5095" w:rsidP="00197418">
            <w:pPr>
              <w:jc w:val="center"/>
              <w:rPr>
                <w:color w:val="FF0000"/>
              </w:rPr>
            </w:pPr>
            <w:r w:rsidRPr="00957D34">
              <w:rPr>
                <w:color w:val="FF0000"/>
              </w:rPr>
              <w:t>31/36</w:t>
            </w:r>
          </w:p>
        </w:tc>
        <w:tc>
          <w:tcPr>
            <w:tcW w:w="1011" w:type="dxa"/>
            <w:tcBorders>
              <w:top w:val="nil"/>
              <w:left w:val="nil"/>
              <w:bottom w:val="single" w:sz="4" w:space="0" w:color="auto"/>
              <w:right w:val="single" w:sz="4" w:space="0" w:color="auto"/>
            </w:tcBorders>
            <w:shd w:val="clear" w:color="auto" w:fill="auto"/>
            <w:vAlign w:val="center"/>
            <w:hideMark/>
          </w:tcPr>
          <w:p w14:paraId="6ADD1763" w14:textId="77777777" w:rsidR="00FA5095" w:rsidRPr="00957D34" w:rsidRDefault="00FA5095" w:rsidP="00197418">
            <w:pPr>
              <w:jc w:val="center"/>
              <w:rPr>
                <w:color w:val="FF0000"/>
              </w:rPr>
            </w:pPr>
            <w:r w:rsidRPr="00957D34">
              <w:rPr>
                <w:color w:val="FF0000"/>
              </w:rPr>
              <w:t>31</w:t>
            </w:r>
          </w:p>
        </w:tc>
        <w:tc>
          <w:tcPr>
            <w:tcW w:w="1012" w:type="dxa"/>
            <w:tcBorders>
              <w:top w:val="nil"/>
              <w:left w:val="nil"/>
              <w:bottom w:val="single" w:sz="4" w:space="0" w:color="auto"/>
              <w:right w:val="single" w:sz="4" w:space="0" w:color="auto"/>
            </w:tcBorders>
            <w:shd w:val="clear" w:color="auto" w:fill="auto"/>
            <w:vAlign w:val="center"/>
            <w:hideMark/>
          </w:tcPr>
          <w:p w14:paraId="3ED7299A" w14:textId="77777777" w:rsidR="00FA5095" w:rsidRPr="00957D34" w:rsidRDefault="00FA5095" w:rsidP="00197418">
            <w:pPr>
              <w:jc w:val="center"/>
              <w:rPr>
                <w:i/>
                <w:iCs/>
                <w:color w:val="FF0000"/>
              </w:rPr>
            </w:pPr>
          </w:p>
        </w:tc>
      </w:tr>
      <w:tr w:rsidR="00FA5095" w:rsidRPr="00957D34" w14:paraId="3D80DE1F"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69DF6C" w14:textId="77777777" w:rsidR="00FA5095" w:rsidRPr="00957D34" w:rsidRDefault="00FA5095" w:rsidP="00197418">
            <w:pPr>
              <w:jc w:val="center"/>
              <w:rPr>
                <w:b/>
                <w:bCs/>
                <w:color w:val="FF0000"/>
              </w:rPr>
            </w:pPr>
            <w:r w:rsidRPr="00957D34">
              <w:rPr>
                <w:b/>
                <w:bCs/>
                <w:color w:val="FF0000"/>
              </w:rPr>
              <w:t>Éves összes óraszám</w:t>
            </w:r>
          </w:p>
        </w:tc>
        <w:tc>
          <w:tcPr>
            <w:tcW w:w="1011" w:type="dxa"/>
            <w:tcBorders>
              <w:top w:val="nil"/>
              <w:left w:val="nil"/>
              <w:bottom w:val="single" w:sz="4" w:space="0" w:color="auto"/>
              <w:right w:val="single" w:sz="4" w:space="0" w:color="auto"/>
            </w:tcBorders>
            <w:shd w:val="clear" w:color="auto" w:fill="auto"/>
            <w:noWrap/>
            <w:vAlign w:val="center"/>
            <w:hideMark/>
          </w:tcPr>
          <w:p w14:paraId="48ACF8BE" w14:textId="77777777" w:rsidR="00FA5095" w:rsidRPr="00957D34" w:rsidRDefault="00FA5095" w:rsidP="00197418">
            <w:pPr>
              <w:jc w:val="center"/>
              <w:rPr>
                <w:b/>
                <w:bCs/>
                <w:color w:val="FF0000"/>
              </w:rPr>
            </w:pPr>
            <w:r w:rsidRPr="00957D34">
              <w:rPr>
                <w:b/>
                <w:bCs/>
                <w:color w:val="FF0000"/>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2ECF67F1" w14:textId="77777777" w:rsidR="00FA5095" w:rsidRPr="00957D34" w:rsidRDefault="00FA5095" w:rsidP="00197418">
            <w:pPr>
              <w:jc w:val="center"/>
              <w:rPr>
                <w:b/>
                <w:bCs/>
                <w:color w:val="FF0000"/>
              </w:rPr>
            </w:pPr>
            <w:r w:rsidRPr="00957D34">
              <w:rPr>
                <w:b/>
                <w:bCs/>
                <w:color w:val="FF0000"/>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65D35700" w14:textId="77777777" w:rsidR="00FA5095" w:rsidRPr="00957D34" w:rsidRDefault="00FA5095" w:rsidP="00197418">
            <w:pPr>
              <w:jc w:val="center"/>
              <w:rPr>
                <w:b/>
                <w:bCs/>
                <w:color w:val="FF0000"/>
              </w:rPr>
            </w:pPr>
            <w:r w:rsidRPr="00957D34">
              <w:rPr>
                <w:b/>
                <w:bCs/>
                <w:color w:val="FF0000"/>
              </w:rPr>
              <w:t>1224</w:t>
            </w:r>
          </w:p>
        </w:tc>
        <w:tc>
          <w:tcPr>
            <w:tcW w:w="1011" w:type="dxa"/>
            <w:tcBorders>
              <w:top w:val="nil"/>
              <w:left w:val="nil"/>
              <w:bottom w:val="single" w:sz="4" w:space="0" w:color="auto"/>
              <w:right w:val="single" w:sz="4" w:space="0" w:color="auto"/>
            </w:tcBorders>
            <w:shd w:val="clear" w:color="auto" w:fill="auto"/>
            <w:noWrap/>
            <w:vAlign w:val="center"/>
            <w:hideMark/>
          </w:tcPr>
          <w:p w14:paraId="77BD7BA8" w14:textId="77777777" w:rsidR="00FA5095" w:rsidRPr="00957D34" w:rsidRDefault="00FA5095" w:rsidP="00197418">
            <w:pPr>
              <w:jc w:val="center"/>
              <w:rPr>
                <w:b/>
                <w:bCs/>
                <w:color w:val="FF0000"/>
              </w:rPr>
            </w:pPr>
            <w:r w:rsidRPr="00957D34">
              <w:rPr>
                <w:b/>
                <w:bCs/>
                <w:color w:val="FF0000"/>
              </w:rPr>
              <w:t>1179</w:t>
            </w:r>
          </w:p>
        </w:tc>
        <w:tc>
          <w:tcPr>
            <w:tcW w:w="1011" w:type="dxa"/>
            <w:tcBorders>
              <w:top w:val="nil"/>
              <w:left w:val="nil"/>
              <w:bottom w:val="single" w:sz="4" w:space="0" w:color="auto"/>
              <w:right w:val="single" w:sz="4" w:space="0" w:color="auto"/>
            </w:tcBorders>
            <w:shd w:val="clear" w:color="auto" w:fill="auto"/>
            <w:noWrap/>
            <w:vAlign w:val="center"/>
            <w:hideMark/>
          </w:tcPr>
          <w:p w14:paraId="3B3DC202" w14:textId="77777777" w:rsidR="00FA5095" w:rsidRPr="00957D34" w:rsidRDefault="00FA5095" w:rsidP="00197418">
            <w:pPr>
              <w:jc w:val="center"/>
              <w:rPr>
                <w:b/>
                <w:bCs/>
                <w:color w:val="FF0000"/>
              </w:rPr>
            </w:pPr>
            <w:r w:rsidRPr="00957D34">
              <w:rPr>
                <w:b/>
                <w:bCs/>
                <w:color w:val="FF0000"/>
              </w:rPr>
              <w:t>1054</w:t>
            </w:r>
          </w:p>
        </w:tc>
        <w:tc>
          <w:tcPr>
            <w:tcW w:w="1012" w:type="dxa"/>
            <w:tcBorders>
              <w:top w:val="nil"/>
              <w:left w:val="nil"/>
              <w:bottom w:val="single" w:sz="4" w:space="0" w:color="auto"/>
              <w:right w:val="single" w:sz="4" w:space="0" w:color="auto"/>
            </w:tcBorders>
            <w:shd w:val="clear" w:color="auto" w:fill="auto"/>
            <w:noWrap/>
            <w:vAlign w:val="center"/>
            <w:hideMark/>
          </w:tcPr>
          <w:p w14:paraId="4B48A8CF" w14:textId="77777777" w:rsidR="00FA5095" w:rsidRPr="00957D34" w:rsidRDefault="00FA5095" w:rsidP="00197418">
            <w:pPr>
              <w:jc w:val="center"/>
              <w:rPr>
                <w:b/>
                <w:bCs/>
                <w:color w:val="FF0000"/>
              </w:rPr>
            </w:pPr>
            <w:r w:rsidRPr="00957D34">
              <w:rPr>
                <w:b/>
                <w:bCs/>
                <w:color w:val="FF0000"/>
              </w:rPr>
              <w:t>5905</w:t>
            </w:r>
          </w:p>
        </w:tc>
      </w:tr>
      <w:tr w:rsidR="00FA5095" w:rsidRPr="00957D34" w14:paraId="029E19AB" w14:textId="77777777" w:rsidTr="00197418">
        <w:trPr>
          <w:trHeight w:val="20"/>
        </w:trPr>
        <w:tc>
          <w:tcPr>
            <w:tcW w:w="3244"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D62BB3" w14:textId="77777777" w:rsidR="00FA5095" w:rsidRPr="00957D34" w:rsidRDefault="00FA5095" w:rsidP="00197418">
            <w:pPr>
              <w:jc w:val="center"/>
              <w:rPr>
                <w:b/>
                <w:bCs/>
                <w:color w:val="FF0000"/>
              </w:rPr>
            </w:pPr>
            <w:r w:rsidRPr="00957D34">
              <w:rPr>
                <w:b/>
                <w:bCs/>
                <w:color w:val="FF0000"/>
              </w:rPr>
              <w:t>Rendelkezésre álló órakeret/hét</w:t>
            </w:r>
          </w:p>
        </w:tc>
        <w:tc>
          <w:tcPr>
            <w:tcW w:w="1011" w:type="dxa"/>
            <w:tcBorders>
              <w:top w:val="nil"/>
              <w:left w:val="nil"/>
              <w:bottom w:val="single" w:sz="4" w:space="0" w:color="auto"/>
              <w:right w:val="single" w:sz="4" w:space="0" w:color="auto"/>
            </w:tcBorders>
            <w:shd w:val="clear" w:color="auto" w:fill="auto"/>
            <w:noWrap/>
            <w:vAlign w:val="center"/>
            <w:hideMark/>
          </w:tcPr>
          <w:p w14:paraId="1A571CBD" w14:textId="77777777" w:rsidR="00FA5095" w:rsidRPr="00957D34" w:rsidRDefault="00FA5095" w:rsidP="00197418">
            <w:pPr>
              <w:jc w:val="center"/>
              <w:rPr>
                <w:b/>
                <w:bCs/>
                <w:color w:val="FF0000"/>
              </w:rPr>
            </w:pPr>
            <w:r w:rsidRPr="00957D34">
              <w:rPr>
                <w:b/>
                <w:bCs/>
                <w:color w:val="FF0000"/>
              </w:rPr>
              <w:t>34</w:t>
            </w:r>
          </w:p>
        </w:tc>
        <w:tc>
          <w:tcPr>
            <w:tcW w:w="1011" w:type="dxa"/>
            <w:tcBorders>
              <w:top w:val="nil"/>
              <w:left w:val="nil"/>
              <w:bottom w:val="single" w:sz="4" w:space="0" w:color="auto"/>
              <w:right w:val="single" w:sz="4" w:space="0" w:color="auto"/>
            </w:tcBorders>
            <w:shd w:val="clear" w:color="auto" w:fill="auto"/>
            <w:noWrap/>
            <w:vAlign w:val="center"/>
            <w:hideMark/>
          </w:tcPr>
          <w:p w14:paraId="1AF646AB" w14:textId="77777777" w:rsidR="00FA5095" w:rsidRPr="00957D34" w:rsidRDefault="00FA5095" w:rsidP="00197418">
            <w:pPr>
              <w:jc w:val="center"/>
              <w:rPr>
                <w:b/>
                <w:bCs/>
                <w:color w:val="FF0000"/>
              </w:rPr>
            </w:pPr>
            <w:r w:rsidRPr="00957D34">
              <w:rPr>
                <w:b/>
                <w:bCs/>
                <w:color w:val="FF0000"/>
              </w:rPr>
              <w:t>34</w:t>
            </w:r>
          </w:p>
        </w:tc>
        <w:tc>
          <w:tcPr>
            <w:tcW w:w="1011" w:type="dxa"/>
            <w:tcBorders>
              <w:top w:val="nil"/>
              <w:left w:val="nil"/>
              <w:bottom w:val="single" w:sz="4" w:space="0" w:color="auto"/>
              <w:right w:val="single" w:sz="4" w:space="0" w:color="auto"/>
            </w:tcBorders>
            <w:shd w:val="clear" w:color="auto" w:fill="auto"/>
            <w:noWrap/>
            <w:vAlign w:val="center"/>
            <w:hideMark/>
          </w:tcPr>
          <w:p w14:paraId="7501D6F3" w14:textId="77777777" w:rsidR="00FA5095" w:rsidRPr="00957D34" w:rsidRDefault="00FA5095" w:rsidP="00197418">
            <w:pPr>
              <w:jc w:val="center"/>
              <w:rPr>
                <w:b/>
                <w:bCs/>
                <w:color w:val="FF0000"/>
              </w:rPr>
            </w:pPr>
            <w:r w:rsidRPr="00957D34">
              <w:rPr>
                <w:b/>
                <w:bCs/>
                <w:color w:val="FF0000"/>
              </w:rPr>
              <w:t>34</w:t>
            </w:r>
          </w:p>
        </w:tc>
        <w:tc>
          <w:tcPr>
            <w:tcW w:w="1011" w:type="dxa"/>
            <w:tcBorders>
              <w:top w:val="nil"/>
              <w:left w:val="nil"/>
              <w:bottom w:val="single" w:sz="4" w:space="0" w:color="auto"/>
              <w:right w:val="single" w:sz="4" w:space="0" w:color="auto"/>
            </w:tcBorders>
            <w:shd w:val="clear" w:color="auto" w:fill="auto"/>
            <w:noWrap/>
            <w:vAlign w:val="center"/>
            <w:hideMark/>
          </w:tcPr>
          <w:p w14:paraId="62A01765" w14:textId="77777777" w:rsidR="00FA5095" w:rsidRPr="00957D34" w:rsidRDefault="00FA5095" w:rsidP="00197418">
            <w:pPr>
              <w:jc w:val="center"/>
              <w:rPr>
                <w:b/>
                <w:bCs/>
                <w:color w:val="FF0000"/>
              </w:rPr>
            </w:pPr>
            <w:r w:rsidRPr="00957D34">
              <w:rPr>
                <w:b/>
                <w:bCs/>
                <w:color w:val="FF0000"/>
              </w:rPr>
              <w:t>34</w:t>
            </w:r>
          </w:p>
        </w:tc>
        <w:tc>
          <w:tcPr>
            <w:tcW w:w="1011" w:type="dxa"/>
            <w:tcBorders>
              <w:top w:val="nil"/>
              <w:left w:val="nil"/>
              <w:bottom w:val="single" w:sz="4" w:space="0" w:color="auto"/>
              <w:right w:val="single" w:sz="4" w:space="0" w:color="auto"/>
            </w:tcBorders>
            <w:shd w:val="clear" w:color="auto" w:fill="auto"/>
            <w:noWrap/>
            <w:vAlign w:val="center"/>
            <w:hideMark/>
          </w:tcPr>
          <w:p w14:paraId="32AE65EB" w14:textId="77777777" w:rsidR="00FA5095" w:rsidRPr="00957D34" w:rsidRDefault="00FA5095" w:rsidP="00197418">
            <w:pPr>
              <w:jc w:val="center"/>
              <w:rPr>
                <w:b/>
                <w:bCs/>
                <w:color w:val="FF0000"/>
              </w:rPr>
            </w:pPr>
            <w:r w:rsidRPr="00957D34">
              <w:rPr>
                <w:b/>
                <w:bCs/>
                <w:color w:val="FF0000"/>
              </w:rPr>
              <w:t>34</w:t>
            </w:r>
          </w:p>
        </w:tc>
        <w:tc>
          <w:tcPr>
            <w:tcW w:w="1012" w:type="dxa"/>
            <w:tcBorders>
              <w:top w:val="nil"/>
              <w:left w:val="nil"/>
              <w:bottom w:val="single" w:sz="4" w:space="0" w:color="auto"/>
              <w:right w:val="single" w:sz="4" w:space="0" w:color="auto"/>
            </w:tcBorders>
            <w:shd w:val="clear" w:color="auto" w:fill="auto"/>
            <w:noWrap/>
            <w:vAlign w:val="center"/>
            <w:hideMark/>
          </w:tcPr>
          <w:p w14:paraId="6788B53F" w14:textId="77777777" w:rsidR="00FA5095" w:rsidRPr="00957D34" w:rsidRDefault="00FA5095" w:rsidP="00197418">
            <w:pPr>
              <w:jc w:val="center"/>
              <w:rPr>
                <w:b/>
                <w:bCs/>
                <w:color w:val="FF0000"/>
              </w:rPr>
            </w:pPr>
            <w:r w:rsidRPr="00957D34">
              <w:rPr>
                <w:b/>
                <w:bCs/>
                <w:color w:val="FF0000"/>
              </w:rPr>
              <w:t> </w:t>
            </w:r>
          </w:p>
        </w:tc>
      </w:tr>
    </w:tbl>
    <w:p w14:paraId="4D30BA21" w14:textId="064B5831" w:rsidR="00FA5095" w:rsidRDefault="00FA5095" w:rsidP="00F303F5">
      <w:pPr>
        <w:jc w:val="both"/>
        <w:rPr>
          <w:rFonts w:eastAsia="Calibri"/>
          <w:sz w:val="24"/>
          <w:szCs w:val="24"/>
          <w:lang w:eastAsia="en-US"/>
        </w:rPr>
      </w:pPr>
    </w:p>
    <w:p w14:paraId="78DA6169" w14:textId="62030CEA" w:rsidR="00660D39" w:rsidRDefault="008D5672" w:rsidP="00660D39">
      <w:pPr>
        <w:pStyle w:val="c4"/>
      </w:pPr>
      <w:bookmarkStart w:id="1759" w:name="_Toc149067321"/>
      <w:r>
        <w:t>5.7.4.2.</w:t>
      </w:r>
      <w:r w:rsidRPr="000314A0">
        <w:t xml:space="preserve"> 2019. évi LXXX. törvény (</w:t>
      </w:r>
      <w:proofErr w:type="spellStart"/>
      <w:r w:rsidRPr="000314A0">
        <w:t>Szkt</w:t>
      </w:r>
      <w:proofErr w:type="spellEnd"/>
      <w:r w:rsidRPr="000314A0">
        <w:t>.) és a 12/2020 (II.7.) Korm. rendelet alapján a technikumi osztályoknál a szabadon tervezhető órak</w:t>
      </w:r>
      <w:r>
        <w:t>eret (közismeret) felhasználása</w:t>
      </w:r>
      <w:bookmarkEnd w:id="1759"/>
    </w:p>
    <w:p w14:paraId="5B818106" w14:textId="35EDA4DC" w:rsidR="008D5672" w:rsidRPr="000314A0" w:rsidRDefault="008D5672" w:rsidP="008D5672">
      <w:pPr>
        <w:jc w:val="both"/>
        <w:rPr>
          <w:sz w:val="24"/>
          <w:szCs w:val="24"/>
        </w:rPr>
      </w:pPr>
      <w:r w:rsidRPr="000314A0">
        <w:rPr>
          <w:sz w:val="24"/>
          <w:szCs w:val="24"/>
        </w:rPr>
        <w:t>9. évfolyam – 3 óra</w:t>
      </w:r>
    </w:p>
    <w:tbl>
      <w:tblPr>
        <w:tblStyle w:val="Rcsostblzat"/>
        <w:tblW w:w="11193" w:type="dxa"/>
        <w:tblLook w:val="04A0" w:firstRow="1" w:lastRow="0" w:firstColumn="1" w:lastColumn="0" w:noHBand="0" w:noVBand="1"/>
      </w:tblPr>
      <w:tblGrid>
        <w:gridCol w:w="2449"/>
        <w:gridCol w:w="2230"/>
        <w:gridCol w:w="2262"/>
        <w:gridCol w:w="2126"/>
        <w:gridCol w:w="2126"/>
      </w:tblGrid>
      <w:tr w:rsidR="000B5D9F" w:rsidRPr="000314A0" w14:paraId="19010E5C" w14:textId="19498904" w:rsidTr="000B5D9F">
        <w:tc>
          <w:tcPr>
            <w:tcW w:w="2449" w:type="dxa"/>
            <w:tcBorders>
              <w:bottom w:val="single" w:sz="12" w:space="0" w:color="auto"/>
            </w:tcBorders>
            <w:shd w:val="clear" w:color="auto" w:fill="D9D9D9" w:themeFill="background1" w:themeFillShade="D9"/>
            <w:vAlign w:val="center"/>
          </w:tcPr>
          <w:p w14:paraId="123FB825" w14:textId="77777777" w:rsidR="000B5D9F" w:rsidRPr="00D77C6C" w:rsidRDefault="000B5D9F" w:rsidP="000B5D9F">
            <w:pPr>
              <w:jc w:val="center"/>
              <w:rPr>
                <w:b/>
              </w:rPr>
            </w:pPr>
            <w:r w:rsidRPr="00D77C6C">
              <w:rPr>
                <w:b/>
              </w:rPr>
              <w:t>Informatika és távközlés ágazat</w:t>
            </w:r>
          </w:p>
        </w:tc>
        <w:tc>
          <w:tcPr>
            <w:tcW w:w="2230" w:type="dxa"/>
            <w:tcBorders>
              <w:bottom w:val="single" w:sz="12" w:space="0" w:color="auto"/>
            </w:tcBorders>
            <w:shd w:val="clear" w:color="auto" w:fill="D9D9D9" w:themeFill="background1" w:themeFillShade="D9"/>
            <w:vAlign w:val="center"/>
          </w:tcPr>
          <w:p w14:paraId="31882BAC" w14:textId="77777777" w:rsidR="000B5D9F" w:rsidRPr="00D77C6C" w:rsidRDefault="000B5D9F" w:rsidP="000B5D9F">
            <w:pPr>
              <w:jc w:val="center"/>
              <w:rPr>
                <w:b/>
              </w:rPr>
            </w:pPr>
            <w:r w:rsidRPr="00D77C6C">
              <w:rPr>
                <w:b/>
              </w:rPr>
              <w:t>Környezetismeret és vízügy ágazat</w:t>
            </w:r>
          </w:p>
        </w:tc>
        <w:tc>
          <w:tcPr>
            <w:tcW w:w="2262" w:type="dxa"/>
            <w:tcBorders>
              <w:bottom w:val="single" w:sz="12" w:space="0" w:color="auto"/>
            </w:tcBorders>
            <w:shd w:val="clear" w:color="auto" w:fill="D9D9D9" w:themeFill="background1" w:themeFillShade="D9"/>
            <w:vAlign w:val="center"/>
          </w:tcPr>
          <w:p w14:paraId="50004338" w14:textId="77777777" w:rsidR="000B5D9F" w:rsidRPr="00D77C6C" w:rsidRDefault="000B5D9F" w:rsidP="000B5D9F">
            <w:pPr>
              <w:jc w:val="center"/>
              <w:rPr>
                <w:b/>
              </w:rPr>
            </w:pPr>
            <w:r w:rsidRPr="00D77C6C">
              <w:rPr>
                <w:b/>
              </w:rPr>
              <w:t>Közlekedés és szállítmányozás ágazat</w:t>
            </w:r>
          </w:p>
        </w:tc>
        <w:tc>
          <w:tcPr>
            <w:tcW w:w="2126" w:type="dxa"/>
            <w:tcBorders>
              <w:bottom w:val="single" w:sz="12" w:space="0" w:color="auto"/>
            </w:tcBorders>
            <w:shd w:val="clear" w:color="auto" w:fill="D9D9D9" w:themeFill="background1" w:themeFillShade="D9"/>
            <w:vAlign w:val="center"/>
          </w:tcPr>
          <w:p w14:paraId="351F9E1A" w14:textId="77777777" w:rsidR="000B5D9F" w:rsidRPr="00D77C6C" w:rsidRDefault="000B5D9F" w:rsidP="000B5D9F">
            <w:pPr>
              <w:jc w:val="center"/>
              <w:rPr>
                <w:b/>
              </w:rPr>
            </w:pPr>
            <w:r w:rsidRPr="00D77C6C">
              <w:rPr>
                <w:b/>
              </w:rPr>
              <w:t>Sport ágazat</w:t>
            </w:r>
          </w:p>
        </w:tc>
        <w:tc>
          <w:tcPr>
            <w:tcW w:w="2126" w:type="dxa"/>
            <w:tcBorders>
              <w:bottom w:val="single" w:sz="12" w:space="0" w:color="auto"/>
            </w:tcBorders>
            <w:shd w:val="clear" w:color="auto" w:fill="D9D9D9" w:themeFill="background1" w:themeFillShade="D9"/>
          </w:tcPr>
          <w:p w14:paraId="08D7E371" w14:textId="396C5B8C" w:rsidR="000B5D9F" w:rsidRPr="00D77C6C" w:rsidRDefault="000B5D9F" w:rsidP="000B5D9F">
            <w:pPr>
              <w:jc w:val="center"/>
              <w:rPr>
                <w:b/>
              </w:rPr>
            </w:pPr>
            <w:r>
              <w:rPr>
                <w:b/>
              </w:rPr>
              <w:t>Oktatás ágazat</w:t>
            </w:r>
          </w:p>
        </w:tc>
      </w:tr>
      <w:tr w:rsidR="000B5D9F" w:rsidRPr="000314A0" w14:paraId="0D9D2F16" w14:textId="486A5860" w:rsidTr="000B5D9F">
        <w:tc>
          <w:tcPr>
            <w:tcW w:w="2449" w:type="dxa"/>
            <w:tcBorders>
              <w:top w:val="single" w:sz="12" w:space="0" w:color="auto"/>
            </w:tcBorders>
          </w:tcPr>
          <w:p w14:paraId="58909AC4" w14:textId="77777777" w:rsidR="000B5D9F" w:rsidRPr="00B22780" w:rsidRDefault="000B5D9F" w:rsidP="000B5D9F">
            <w:r w:rsidRPr="00B22780">
              <w:t>2 óra</w:t>
            </w:r>
          </w:p>
          <w:p w14:paraId="3E8E25A6" w14:textId="77777777" w:rsidR="000B5D9F" w:rsidRPr="00B22780" w:rsidRDefault="000B5D9F" w:rsidP="000B5D9F">
            <w:r w:rsidRPr="00B22780">
              <w:t>Digitális kultúra</w:t>
            </w:r>
          </w:p>
        </w:tc>
        <w:tc>
          <w:tcPr>
            <w:tcW w:w="2230" w:type="dxa"/>
            <w:tcBorders>
              <w:top w:val="single" w:sz="12" w:space="0" w:color="auto"/>
            </w:tcBorders>
          </w:tcPr>
          <w:p w14:paraId="6E471FFA" w14:textId="77777777" w:rsidR="000B5D9F" w:rsidRPr="00B22780" w:rsidRDefault="000B5D9F" w:rsidP="000B5D9F">
            <w:r w:rsidRPr="00B22780">
              <w:t>1 óra</w:t>
            </w:r>
          </w:p>
          <w:p w14:paraId="39A2AF62" w14:textId="77777777" w:rsidR="000B5D9F" w:rsidRPr="00B22780" w:rsidRDefault="000B5D9F" w:rsidP="000B5D9F">
            <w:r w:rsidRPr="00B22780">
              <w:t>Digitális kultúra</w:t>
            </w:r>
          </w:p>
        </w:tc>
        <w:tc>
          <w:tcPr>
            <w:tcW w:w="2262" w:type="dxa"/>
            <w:tcBorders>
              <w:top w:val="single" w:sz="12" w:space="0" w:color="auto"/>
            </w:tcBorders>
          </w:tcPr>
          <w:p w14:paraId="312F1C4B" w14:textId="77777777" w:rsidR="000B5D9F" w:rsidRPr="00B22780" w:rsidRDefault="000B5D9F" w:rsidP="000B5D9F">
            <w:r w:rsidRPr="00B22780">
              <w:t>1 óra</w:t>
            </w:r>
          </w:p>
          <w:p w14:paraId="775D2CFA" w14:textId="77777777" w:rsidR="000B5D9F" w:rsidRPr="00B22780" w:rsidRDefault="000B5D9F" w:rsidP="000B5D9F">
            <w:r w:rsidRPr="00B22780">
              <w:t>Digitális kultúra</w:t>
            </w:r>
          </w:p>
        </w:tc>
        <w:tc>
          <w:tcPr>
            <w:tcW w:w="2126" w:type="dxa"/>
            <w:tcBorders>
              <w:top w:val="single" w:sz="12" w:space="0" w:color="auto"/>
            </w:tcBorders>
          </w:tcPr>
          <w:p w14:paraId="4C937AD1" w14:textId="77777777" w:rsidR="000B5D9F" w:rsidRPr="00B22780" w:rsidRDefault="000B5D9F" w:rsidP="000B5D9F">
            <w:r w:rsidRPr="00B22780">
              <w:t>2 óra</w:t>
            </w:r>
          </w:p>
          <w:p w14:paraId="50DB717A" w14:textId="77777777" w:rsidR="000B5D9F" w:rsidRPr="00B22780" w:rsidRDefault="000B5D9F" w:rsidP="000B5D9F">
            <w:r w:rsidRPr="00B22780">
              <w:t>Digitális kultúra</w:t>
            </w:r>
          </w:p>
        </w:tc>
        <w:tc>
          <w:tcPr>
            <w:tcW w:w="2126" w:type="dxa"/>
            <w:tcBorders>
              <w:top w:val="single" w:sz="12" w:space="0" w:color="auto"/>
            </w:tcBorders>
          </w:tcPr>
          <w:p w14:paraId="0D00CA9A" w14:textId="77777777" w:rsidR="000B5D9F" w:rsidRDefault="000B5D9F" w:rsidP="000B5D9F">
            <w:r>
              <w:t>1 óra</w:t>
            </w:r>
          </w:p>
          <w:p w14:paraId="0AD2AFB0" w14:textId="72692705" w:rsidR="000B5D9F" w:rsidRPr="00B22780" w:rsidRDefault="000B5D9F" w:rsidP="000B5D9F">
            <w:r>
              <w:t>IKT a pedagógiában</w:t>
            </w:r>
          </w:p>
        </w:tc>
      </w:tr>
      <w:tr w:rsidR="000B5D9F" w:rsidRPr="000314A0" w14:paraId="0A85E739" w14:textId="083DA1B2" w:rsidTr="000B5D9F">
        <w:tc>
          <w:tcPr>
            <w:tcW w:w="2449" w:type="dxa"/>
          </w:tcPr>
          <w:p w14:paraId="622429B2" w14:textId="77777777" w:rsidR="000B5D9F" w:rsidRPr="00B22780" w:rsidRDefault="000B5D9F" w:rsidP="000B5D9F">
            <w:r w:rsidRPr="00B22780">
              <w:t>1 óra</w:t>
            </w:r>
          </w:p>
          <w:p w14:paraId="20606F2D" w14:textId="77777777" w:rsidR="000B5D9F" w:rsidRPr="00B22780" w:rsidRDefault="000B5D9F" w:rsidP="000B5D9F">
            <w:r w:rsidRPr="00B22780">
              <w:t>Műszaki matematika</w:t>
            </w:r>
          </w:p>
        </w:tc>
        <w:tc>
          <w:tcPr>
            <w:tcW w:w="2230" w:type="dxa"/>
          </w:tcPr>
          <w:p w14:paraId="2E95DF33" w14:textId="77777777" w:rsidR="000B5D9F" w:rsidRPr="00B22780" w:rsidRDefault="000B5D9F" w:rsidP="000B5D9F">
            <w:r w:rsidRPr="00B22780">
              <w:t>1 óra</w:t>
            </w:r>
          </w:p>
          <w:p w14:paraId="46A076CD" w14:textId="77777777" w:rsidR="000B5D9F" w:rsidRPr="00B22780" w:rsidRDefault="000B5D9F" w:rsidP="000B5D9F">
            <w:r w:rsidRPr="00B22780">
              <w:t>Műszaki matematika</w:t>
            </w:r>
          </w:p>
        </w:tc>
        <w:tc>
          <w:tcPr>
            <w:tcW w:w="2262" w:type="dxa"/>
          </w:tcPr>
          <w:p w14:paraId="14FA770F" w14:textId="77777777" w:rsidR="000B5D9F" w:rsidRPr="00B22780" w:rsidRDefault="000B5D9F" w:rsidP="000B5D9F">
            <w:r w:rsidRPr="00B22780">
              <w:t>1 óra</w:t>
            </w:r>
          </w:p>
          <w:p w14:paraId="67B63318" w14:textId="77777777" w:rsidR="000B5D9F" w:rsidRPr="00B22780" w:rsidRDefault="000B5D9F" w:rsidP="000B5D9F">
            <w:r w:rsidRPr="00B22780">
              <w:t>Műszaki matematika</w:t>
            </w:r>
          </w:p>
        </w:tc>
        <w:tc>
          <w:tcPr>
            <w:tcW w:w="2126" w:type="dxa"/>
          </w:tcPr>
          <w:p w14:paraId="53D305D8" w14:textId="77777777" w:rsidR="000B5D9F" w:rsidRPr="00B22780" w:rsidRDefault="000B5D9F" w:rsidP="000B5D9F">
            <w:r w:rsidRPr="00B22780">
              <w:t>1 óra</w:t>
            </w:r>
          </w:p>
          <w:p w14:paraId="61941F69" w14:textId="77777777" w:rsidR="000B5D9F" w:rsidRPr="00B22780" w:rsidRDefault="000B5D9F" w:rsidP="000B5D9F">
            <w:r w:rsidRPr="00B22780">
              <w:t>Földrajz</w:t>
            </w:r>
          </w:p>
        </w:tc>
        <w:tc>
          <w:tcPr>
            <w:tcW w:w="2126" w:type="dxa"/>
          </w:tcPr>
          <w:p w14:paraId="470AEA0B" w14:textId="77777777" w:rsidR="000B5D9F" w:rsidRDefault="000B5D9F" w:rsidP="000B5D9F">
            <w:r>
              <w:t>1 óra</w:t>
            </w:r>
          </w:p>
          <w:p w14:paraId="5E635D56" w14:textId="08C19253" w:rsidR="000B5D9F" w:rsidRPr="00B22780" w:rsidRDefault="000B5D9F" w:rsidP="000B5D9F">
            <w:r>
              <w:t>Zenei nevelés</w:t>
            </w:r>
          </w:p>
        </w:tc>
      </w:tr>
      <w:tr w:rsidR="000B5D9F" w:rsidRPr="000314A0" w14:paraId="14831578" w14:textId="6805DE11" w:rsidTr="000B5D9F">
        <w:tc>
          <w:tcPr>
            <w:tcW w:w="2449" w:type="dxa"/>
          </w:tcPr>
          <w:p w14:paraId="4E0434A5" w14:textId="77777777" w:rsidR="000B5D9F" w:rsidRPr="00B22780" w:rsidRDefault="000B5D9F" w:rsidP="000B5D9F"/>
        </w:tc>
        <w:tc>
          <w:tcPr>
            <w:tcW w:w="2230" w:type="dxa"/>
          </w:tcPr>
          <w:p w14:paraId="12648DF6" w14:textId="77777777" w:rsidR="000B5D9F" w:rsidRPr="00B22780" w:rsidRDefault="000B5D9F" w:rsidP="000B5D9F">
            <w:r w:rsidRPr="00B22780">
              <w:t>1 óra</w:t>
            </w:r>
          </w:p>
          <w:p w14:paraId="36A6DF0C" w14:textId="77777777" w:rsidR="000B5D9F" w:rsidRPr="00B22780" w:rsidRDefault="000B5D9F" w:rsidP="000B5D9F">
            <w:r w:rsidRPr="00B22780">
              <w:t>Földrajz</w:t>
            </w:r>
          </w:p>
        </w:tc>
        <w:tc>
          <w:tcPr>
            <w:tcW w:w="2262" w:type="dxa"/>
          </w:tcPr>
          <w:p w14:paraId="3AC7B08B" w14:textId="77777777" w:rsidR="000B5D9F" w:rsidRPr="00B22780" w:rsidRDefault="000B5D9F" w:rsidP="000B5D9F">
            <w:r w:rsidRPr="00B22780">
              <w:t>1 óra</w:t>
            </w:r>
          </w:p>
          <w:p w14:paraId="19CC8E87" w14:textId="77777777" w:rsidR="000B5D9F" w:rsidRPr="00B22780" w:rsidRDefault="000B5D9F" w:rsidP="000B5D9F">
            <w:r w:rsidRPr="00B22780">
              <w:t>Földrajz</w:t>
            </w:r>
          </w:p>
        </w:tc>
        <w:tc>
          <w:tcPr>
            <w:tcW w:w="2126" w:type="dxa"/>
          </w:tcPr>
          <w:p w14:paraId="57849633" w14:textId="77777777" w:rsidR="000B5D9F" w:rsidRPr="00B22780" w:rsidRDefault="000B5D9F" w:rsidP="000B5D9F"/>
        </w:tc>
        <w:tc>
          <w:tcPr>
            <w:tcW w:w="2126" w:type="dxa"/>
          </w:tcPr>
          <w:p w14:paraId="051723F7" w14:textId="77777777" w:rsidR="000B5D9F" w:rsidRDefault="000B5D9F" w:rsidP="000B5D9F">
            <w:r>
              <w:t>1 óra</w:t>
            </w:r>
          </w:p>
          <w:p w14:paraId="23498117" w14:textId="63CB7BD7" w:rsidR="000B5D9F" w:rsidRPr="00B22780" w:rsidRDefault="000B5D9F" w:rsidP="000B5D9F">
            <w:r>
              <w:t>Mozgáskultúra</w:t>
            </w:r>
          </w:p>
        </w:tc>
      </w:tr>
    </w:tbl>
    <w:p w14:paraId="756A5A54" w14:textId="2A1367AB" w:rsidR="008D5672" w:rsidRPr="000314A0" w:rsidRDefault="008D5672" w:rsidP="008D5672">
      <w:pPr>
        <w:jc w:val="both"/>
        <w:rPr>
          <w:sz w:val="24"/>
          <w:szCs w:val="24"/>
        </w:rPr>
      </w:pPr>
    </w:p>
    <w:p w14:paraId="1344AA0E" w14:textId="77777777" w:rsidR="008D5672" w:rsidRPr="000314A0" w:rsidRDefault="008D5672" w:rsidP="008D5672">
      <w:pPr>
        <w:jc w:val="both"/>
        <w:rPr>
          <w:sz w:val="24"/>
          <w:szCs w:val="24"/>
        </w:rPr>
      </w:pPr>
      <w:r w:rsidRPr="000314A0">
        <w:rPr>
          <w:sz w:val="24"/>
          <w:szCs w:val="24"/>
        </w:rPr>
        <w:t>10. – 13. évfolyam - Az összes ágazat esetén azonos</w:t>
      </w:r>
    </w:p>
    <w:tbl>
      <w:tblPr>
        <w:tblW w:w="9072" w:type="dxa"/>
        <w:tblInd w:w="-5" w:type="dxa"/>
        <w:tblLayout w:type="fixed"/>
        <w:tblCellMar>
          <w:left w:w="70" w:type="dxa"/>
          <w:right w:w="70" w:type="dxa"/>
        </w:tblCellMar>
        <w:tblLook w:val="04A0" w:firstRow="1" w:lastRow="0" w:firstColumn="1" w:lastColumn="0" w:noHBand="0" w:noVBand="1"/>
      </w:tblPr>
      <w:tblGrid>
        <w:gridCol w:w="2552"/>
        <w:gridCol w:w="1559"/>
        <w:gridCol w:w="1559"/>
        <w:gridCol w:w="1560"/>
        <w:gridCol w:w="1842"/>
      </w:tblGrid>
      <w:tr w:rsidR="008D5672" w:rsidRPr="000314A0" w14:paraId="599981D0" w14:textId="77777777" w:rsidTr="00D136EC">
        <w:trPr>
          <w:trHeight w:val="576"/>
        </w:trPr>
        <w:tc>
          <w:tcPr>
            <w:tcW w:w="2552"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C3C8D5D" w14:textId="77777777" w:rsidR="008D5672" w:rsidRPr="00D77C6C" w:rsidRDefault="008D5672" w:rsidP="00D136EC">
            <w:pPr>
              <w:jc w:val="center"/>
              <w:rPr>
                <w:b/>
              </w:rPr>
            </w:pPr>
            <w:r w:rsidRPr="00D77C6C">
              <w:rPr>
                <w:b/>
              </w:rPr>
              <w:t>Tantárgyak</w:t>
            </w:r>
          </w:p>
        </w:tc>
        <w:tc>
          <w:tcPr>
            <w:tcW w:w="155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4A07FE0E" w14:textId="77777777" w:rsidR="008D5672" w:rsidRPr="00D77C6C" w:rsidRDefault="008D5672" w:rsidP="00D136EC">
            <w:pPr>
              <w:jc w:val="center"/>
              <w:rPr>
                <w:b/>
              </w:rPr>
            </w:pPr>
            <w:r w:rsidRPr="00D77C6C">
              <w:rPr>
                <w:b/>
              </w:rPr>
              <w:t>10. évfolyam</w:t>
            </w:r>
          </w:p>
        </w:tc>
        <w:tc>
          <w:tcPr>
            <w:tcW w:w="155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2FAA2DB0" w14:textId="77777777" w:rsidR="008D5672" w:rsidRPr="00D77C6C" w:rsidRDefault="008D5672" w:rsidP="00D136EC">
            <w:pPr>
              <w:jc w:val="center"/>
              <w:rPr>
                <w:b/>
              </w:rPr>
            </w:pPr>
            <w:r w:rsidRPr="00D77C6C">
              <w:rPr>
                <w:b/>
              </w:rPr>
              <w:t>11. évfolyam</w:t>
            </w:r>
          </w:p>
        </w:tc>
        <w:tc>
          <w:tcPr>
            <w:tcW w:w="1560"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2EA7812B" w14:textId="77777777" w:rsidR="008D5672" w:rsidRPr="00D77C6C" w:rsidRDefault="008D5672" w:rsidP="00D136EC">
            <w:pPr>
              <w:jc w:val="center"/>
              <w:rPr>
                <w:b/>
              </w:rPr>
            </w:pPr>
            <w:r w:rsidRPr="00D77C6C">
              <w:rPr>
                <w:b/>
              </w:rPr>
              <w:t>12. évfolyam</w:t>
            </w:r>
          </w:p>
        </w:tc>
        <w:tc>
          <w:tcPr>
            <w:tcW w:w="1842"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B132C5B" w14:textId="77777777" w:rsidR="008D5672" w:rsidRPr="00D77C6C" w:rsidRDefault="008D5672" w:rsidP="00D136EC">
            <w:pPr>
              <w:jc w:val="center"/>
              <w:rPr>
                <w:b/>
              </w:rPr>
            </w:pPr>
            <w:r w:rsidRPr="00D77C6C">
              <w:rPr>
                <w:b/>
              </w:rPr>
              <w:t>13. évfolyam</w:t>
            </w:r>
          </w:p>
        </w:tc>
      </w:tr>
      <w:tr w:rsidR="008D5672" w:rsidRPr="000314A0" w14:paraId="71D99931" w14:textId="77777777" w:rsidTr="00D136EC">
        <w:trPr>
          <w:trHeight w:val="288"/>
        </w:trPr>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14:paraId="7115F1FC" w14:textId="77777777" w:rsidR="008D5672" w:rsidRPr="00D77C6C" w:rsidRDefault="008D5672" w:rsidP="00D136EC">
            <w:r w:rsidRPr="00D77C6C">
              <w:t>Érettségire felkészítő tantárgy</w:t>
            </w:r>
          </w:p>
        </w:tc>
        <w:tc>
          <w:tcPr>
            <w:tcW w:w="1559" w:type="dxa"/>
            <w:tcBorders>
              <w:top w:val="single" w:sz="12" w:space="0" w:color="auto"/>
              <w:left w:val="nil"/>
              <w:bottom w:val="single" w:sz="4" w:space="0" w:color="auto"/>
              <w:right w:val="single" w:sz="4" w:space="0" w:color="auto"/>
            </w:tcBorders>
            <w:shd w:val="clear" w:color="auto" w:fill="auto"/>
            <w:vAlign w:val="center"/>
          </w:tcPr>
          <w:p w14:paraId="71F14030" w14:textId="77777777" w:rsidR="008D5672" w:rsidRPr="00D77C6C" w:rsidRDefault="008D5672" w:rsidP="00D136EC"/>
        </w:tc>
        <w:tc>
          <w:tcPr>
            <w:tcW w:w="1559" w:type="dxa"/>
            <w:tcBorders>
              <w:top w:val="single" w:sz="12" w:space="0" w:color="auto"/>
              <w:left w:val="nil"/>
              <w:bottom w:val="single" w:sz="4" w:space="0" w:color="auto"/>
              <w:right w:val="single" w:sz="4" w:space="0" w:color="auto"/>
            </w:tcBorders>
            <w:shd w:val="clear" w:color="auto" w:fill="auto"/>
            <w:vAlign w:val="center"/>
          </w:tcPr>
          <w:p w14:paraId="4F386427" w14:textId="77777777" w:rsidR="008D5672" w:rsidRPr="00D77C6C" w:rsidRDefault="008D5672" w:rsidP="00D136EC">
            <w:r w:rsidRPr="00D77C6C">
              <w:t>2</w:t>
            </w:r>
            <w:r>
              <w:t xml:space="preserve"> óra</w:t>
            </w:r>
          </w:p>
        </w:tc>
        <w:tc>
          <w:tcPr>
            <w:tcW w:w="1560" w:type="dxa"/>
            <w:tcBorders>
              <w:top w:val="single" w:sz="12" w:space="0" w:color="auto"/>
              <w:left w:val="nil"/>
              <w:bottom w:val="single" w:sz="4" w:space="0" w:color="auto"/>
              <w:right w:val="single" w:sz="4" w:space="0" w:color="auto"/>
            </w:tcBorders>
            <w:shd w:val="clear" w:color="auto" w:fill="auto"/>
            <w:vAlign w:val="center"/>
          </w:tcPr>
          <w:p w14:paraId="4167099B" w14:textId="77777777" w:rsidR="008D5672" w:rsidRPr="00D77C6C" w:rsidRDefault="008D5672" w:rsidP="00D136EC">
            <w:r w:rsidRPr="00D77C6C">
              <w:t>2</w:t>
            </w:r>
            <w:r>
              <w:t xml:space="preserve"> óra</w:t>
            </w:r>
          </w:p>
        </w:tc>
        <w:tc>
          <w:tcPr>
            <w:tcW w:w="1842" w:type="dxa"/>
            <w:tcBorders>
              <w:top w:val="single" w:sz="12" w:space="0" w:color="auto"/>
              <w:left w:val="nil"/>
              <w:bottom w:val="single" w:sz="4" w:space="0" w:color="auto"/>
              <w:right w:val="single" w:sz="4" w:space="0" w:color="auto"/>
            </w:tcBorders>
            <w:shd w:val="clear" w:color="auto" w:fill="auto"/>
            <w:vAlign w:val="center"/>
          </w:tcPr>
          <w:p w14:paraId="28E84631" w14:textId="77777777" w:rsidR="008D5672" w:rsidRPr="00D77C6C" w:rsidRDefault="008D5672" w:rsidP="00D136EC"/>
        </w:tc>
      </w:tr>
      <w:tr w:rsidR="008D5672" w:rsidRPr="000314A0" w14:paraId="630451FA" w14:textId="77777777" w:rsidTr="00D136EC">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6F35F" w14:textId="77777777" w:rsidR="008D5672" w:rsidRPr="00D77C6C" w:rsidRDefault="008D5672" w:rsidP="00D136EC">
            <w:r w:rsidRPr="00D77C6C">
              <w:t>Szabadon tervezhető órakeret (közismeret)</w:t>
            </w:r>
          </w:p>
        </w:tc>
        <w:tc>
          <w:tcPr>
            <w:tcW w:w="1559" w:type="dxa"/>
            <w:tcBorders>
              <w:top w:val="nil"/>
              <w:left w:val="nil"/>
              <w:bottom w:val="single" w:sz="4" w:space="0" w:color="auto"/>
              <w:right w:val="single" w:sz="4" w:space="0" w:color="auto"/>
            </w:tcBorders>
            <w:shd w:val="clear" w:color="auto" w:fill="auto"/>
            <w:vAlign w:val="center"/>
            <w:hideMark/>
          </w:tcPr>
          <w:p w14:paraId="2843660B" w14:textId="77777777" w:rsidR="008D5672" w:rsidRPr="00D77C6C" w:rsidRDefault="008D5672" w:rsidP="00D136EC">
            <w:r w:rsidRPr="00D77C6C">
              <w:t>1</w:t>
            </w:r>
            <w:r>
              <w:t xml:space="preserve"> óra</w:t>
            </w:r>
          </w:p>
        </w:tc>
        <w:tc>
          <w:tcPr>
            <w:tcW w:w="1559" w:type="dxa"/>
            <w:tcBorders>
              <w:top w:val="nil"/>
              <w:left w:val="nil"/>
              <w:bottom w:val="single" w:sz="4" w:space="0" w:color="auto"/>
              <w:right w:val="single" w:sz="4" w:space="0" w:color="auto"/>
            </w:tcBorders>
            <w:shd w:val="clear" w:color="auto" w:fill="auto"/>
            <w:vAlign w:val="center"/>
            <w:hideMark/>
          </w:tcPr>
          <w:p w14:paraId="3CAE885E" w14:textId="77777777" w:rsidR="008D5672" w:rsidRPr="00D77C6C" w:rsidRDefault="008D5672" w:rsidP="00D136EC">
            <w:r w:rsidRPr="00D77C6C">
              <w:t>1</w:t>
            </w:r>
            <w:r>
              <w:t xml:space="preserve"> óra</w:t>
            </w:r>
          </w:p>
        </w:tc>
        <w:tc>
          <w:tcPr>
            <w:tcW w:w="1560" w:type="dxa"/>
            <w:tcBorders>
              <w:top w:val="nil"/>
              <w:left w:val="nil"/>
              <w:bottom w:val="single" w:sz="4" w:space="0" w:color="auto"/>
              <w:right w:val="single" w:sz="4" w:space="0" w:color="auto"/>
            </w:tcBorders>
            <w:shd w:val="clear" w:color="auto" w:fill="auto"/>
            <w:vAlign w:val="center"/>
            <w:hideMark/>
          </w:tcPr>
          <w:p w14:paraId="0EB245DC" w14:textId="77777777" w:rsidR="008D5672" w:rsidRPr="00D77C6C" w:rsidRDefault="008D5672" w:rsidP="00D136EC">
            <w:r w:rsidRPr="00D77C6C">
              <w:t>2</w:t>
            </w:r>
            <w:r>
              <w:t xml:space="preserve"> óra</w:t>
            </w:r>
          </w:p>
        </w:tc>
        <w:tc>
          <w:tcPr>
            <w:tcW w:w="1842" w:type="dxa"/>
            <w:tcBorders>
              <w:top w:val="nil"/>
              <w:left w:val="nil"/>
              <w:bottom w:val="single" w:sz="4" w:space="0" w:color="auto"/>
              <w:right w:val="single" w:sz="4" w:space="0" w:color="auto"/>
            </w:tcBorders>
            <w:shd w:val="clear" w:color="auto" w:fill="auto"/>
            <w:vAlign w:val="center"/>
            <w:hideMark/>
          </w:tcPr>
          <w:p w14:paraId="682EB5E0" w14:textId="77777777" w:rsidR="008D5672" w:rsidRPr="00D77C6C" w:rsidRDefault="008D5672" w:rsidP="00D136EC">
            <w:r w:rsidRPr="00D77C6C">
              <w:t>6</w:t>
            </w:r>
            <w:r>
              <w:t xml:space="preserve"> óra</w:t>
            </w:r>
          </w:p>
        </w:tc>
      </w:tr>
      <w:tr w:rsidR="008D5672" w:rsidRPr="000314A0" w14:paraId="5895579D" w14:textId="77777777" w:rsidTr="00D136EC">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C9CA79" w14:textId="77777777" w:rsidR="008D5672" w:rsidRPr="00D77C6C" w:rsidRDefault="008D5672" w:rsidP="00D136EC">
            <w:r w:rsidRPr="00D77C6C">
              <w:t>Összesen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6957F3" w14:textId="77777777" w:rsidR="008D5672" w:rsidRPr="00D77C6C" w:rsidRDefault="008D5672" w:rsidP="00D136EC">
            <w:r w:rsidRPr="00D77C6C">
              <w:t>1</w:t>
            </w:r>
            <w:r>
              <w:t xml:space="preserve"> óra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B5FF6DF" w14:textId="77777777" w:rsidR="008D5672" w:rsidRPr="00D77C6C" w:rsidRDefault="008D5672" w:rsidP="00D136EC">
            <w:r w:rsidRPr="00D77C6C">
              <w:t>3</w:t>
            </w:r>
            <w:r>
              <w:t xml:space="preserve"> óra</w:t>
            </w:r>
          </w:p>
        </w:tc>
        <w:tc>
          <w:tcPr>
            <w:tcW w:w="1560" w:type="dxa"/>
            <w:tcBorders>
              <w:top w:val="single" w:sz="4" w:space="0" w:color="auto"/>
              <w:left w:val="nil"/>
              <w:bottom w:val="single" w:sz="4" w:space="0" w:color="auto"/>
              <w:right w:val="single" w:sz="4" w:space="0" w:color="auto"/>
            </w:tcBorders>
            <w:shd w:val="clear" w:color="auto" w:fill="auto"/>
            <w:vAlign w:val="center"/>
          </w:tcPr>
          <w:p w14:paraId="7B8E8A92" w14:textId="77777777" w:rsidR="008D5672" w:rsidRPr="00D77C6C" w:rsidRDefault="008D5672" w:rsidP="00D136EC">
            <w:r w:rsidRPr="00D77C6C">
              <w:t>4</w:t>
            </w:r>
            <w:r>
              <w:t xml:space="preserve"> óra</w:t>
            </w:r>
          </w:p>
        </w:tc>
        <w:tc>
          <w:tcPr>
            <w:tcW w:w="1842" w:type="dxa"/>
            <w:tcBorders>
              <w:top w:val="single" w:sz="4" w:space="0" w:color="auto"/>
              <w:left w:val="nil"/>
              <w:bottom w:val="single" w:sz="4" w:space="0" w:color="auto"/>
              <w:right w:val="single" w:sz="4" w:space="0" w:color="auto"/>
            </w:tcBorders>
            <w:shd w:val="clear" w:color="auto" w:fill="auto"/>
            <w:vAlign w:val="center"/>
          </w:tcPr>
          <w:p w14:paraId="266700C5" w14:textId="77777777" w:rsidR="008D5672" w:rsidRPr="00D77C6C" w:rsidRDefault="008D5672" w:rsidP="00D136EC">
            <w:r w:rsidRPr="00D77C6C">
              <w:t>6</w:t>
            </w:r>
            <w:r>
              <w:t xml:space="preserve"> óra</w:t>
            </w:r>
          </w:p>
        </w:tc>
      </w:tr>
    </w:tbl>
    <w:p w14:paraId="744EF7E6" w14:textId="77777777" w:rsidR="008D5672" w:rsidRDefault="008D5672" w:rsidP="008D5672">
      <w:pPr>
        <w:jc w:val="both"/>
        <w:rPr>
          <w:sz w:val="24"/>
          <w:szCs w:val="24"/>
        </w:rPr>
      </w:pPr>
    </w:p>
    <w:p w14:paraId="148938E7" w14:textId="77777777" w:rsidR="008D5672" w:rsidRPr="000314A0" w:rsidRDefault="008D5672" w:rsidP="008D5672">
      <w:pPr>
        <w:jc w:val="both"/>
        <w:rPr>
          <w:sz w:val="24"/>
          <w:szCs w:val="24"/>
        </w:rPr>
      </w:pPr>
      <w:r>
        <w:rPr>
          <w:sz w:val="24"/>
          <w:szCs w:val="24"/>
        </w:rPr>
        <w:t>Lebontva</w:t>
      </w:r>
    </w:p>
    <w:tbl>
      <w:tblPr>
        <w:tblStyle w:val="Rcsostblzat"/>
        <w:tblW w:w="9067" w:type="dxa"/>
        <w:tblLook w:val="04A0" w:firstRow="1" w:lastRow="0" w:firstColumn="1" w:lastColumn="0" w:noHBand="0" w:noVBand="1"/>
      </w:tblPr>
      <w:tblGrid>
        <w:gridCol w:w="2425"/>
        <w:gridCol w:w="2254"/>
        <w:gridCol w:w="2262"/>
        <w:gridCol w:w="2126"/>
      </w:tblGrid>
      <w:tr w:rsidR="008D5672" w:rsidRPr="000314A0" w14:paraId="31D9B22F" w14:textId="77777777" w:rsidTr="008D5672">
        <w:tc>
          <w:tcPr>
            <w:tcW w:w="2425" w:type="dxa"/>
            <w:tcBorders>
              <w:bottom w:val="single" w:sz="12" w:space="0" w:color="auto"/>
            </w:tcBorders>
            <w:shd w:val="clear" w:color="auto" w:fill="D9D9D9" w:themeFill="background1" w:themeFillShade="D9"/>
          </w:tcPr>
          <w:p w14:paraId="6F58C39E" w14:textId="77777777" w:rsidR="008D5672" w:rsidRPr="00D77C6C" w:rsidRDefault="008D5672" w:rsidP="00D136EC">
            <w:pPr>
              <w:jc w:val="center"/>
              <w:rPr>
                <w:b/>
              </w:rPr>
            </w:pPr>
            <w:r w:rsidRPr="00D77C6C">
              <w:rPr>
                <w:b/>
              </w:rPr>
              <w:t>10. évfolyam</w:t>
            </w:r>
          </w:p>
          <w:p w14:paraId="3B556C1A" w14:textId="77777777" w:rsidR="008D5672" w:rsidRPr="00D77C6C" w:rsidRDefault="008D5672" w:rsidP="00D136EC">
            <w:pPr>
              <w:jc w:val="center"/>
              <w:rPr>
                <w:b/>
              </w:rPr>
            </w:pPr>
            <w:r w:rsidRPr="00D77C6C">
              <w:rPr>
                <w:b/>
              </w:rPr>
              <w:t>1 óra</w:t>
            </w:r>
          </w:p>
        </w:tc>
        <w:tc>
          <w:tcPr>
            <w:tcW w:w="2254" w:type="dxa"/>
            <w:tcBorders>
              <w:bottom w:val="single" w:sz="12" w:space="0" w:color="auto"/>
            </w:tcBorders>
            <w:shd w:val="clear" w:color="auto" w:fill="D9D9D9" w:themeFill="background1" w:themeFillShade="D9"/>
          </w:tcPr>
          <w:p w14:paraId="5720E3E8" w14:textId="77777777" w:rsidR="008D5672" w:rsidRPr="00D77C6C" w:rsidRDefault="008D5672" w:rsidP="00D136EC">
            <w:pPr>
              <w:jc w:val="center"/>
              <w:rPr>
                <w:b/>
              </w:rPr>
            </w:pPr>
            <w:r w:rsidRPr="00D77C6C">
              <w:rPr>
                <w:b/>
              </w:rPr>
              <w:t>11. évfolyam</w:t>
            </w:r>
          </w:p>
          <w:p w14:paraId="23D4198B" w14:textId="77777777" w:rsidR="008D5672" w:rsidRPr="00D77C6C" w:rsidRDefault="008D5672" w:rsidP="00D136EC">
            <w:pPr>
              <w:jc w:val="center"/>
              <w:rPr>
                <w:b/>
              </w:rPr>
            </w:pPr>
            <w:r w:rsidRPr="00D77C6C">
              <w:rPr>
                <w:b/>
              </w:rPr>
              <w:t>3 óra</w:t>
            </w:r>
          </w:p>
        </w:tc>
        <w:tc>
          <w:tcPr>
            <w:tcW w:w="2262" w:type="dxa"/>
            <w:tcBorders>
              <w:bottom w:val="single" w:sz="12" w:space="0" w:color="auto"/>
            </w:tcBorders>
            <w:shd w:val="clear" w:color="auto" w:fill="D9D9D9" w:themeFill="background1" w:themeFillShade="D9"/>
          </w:tcPr>
          <w:p w14:paraId="1AE4B04E" w14:textId="77777777" w:rsidR="008D5672" w:rsidRPr="00D77C6C" w:rsidRDefault="008D5672" w:rsidP="00D136EC">
            <w:pPr>
              <w:jc w:val="center"/>
              <w:rPr>
                <w:b/>
              </w:rPr>
            </w:pPr>
            <w:r w:rsidRPr="00D77C6C">
              <w:rPr>
                <w:b/>
              </w:rPr>
              <w:t>12. évfolyam</w:t>
            </w:r>
          </w:p>
          <w:p w14:paraId="524C6CC3" w14:textId="77777777" w:rsidR="008D5672" w:rsidRPr="00D77C6C" w:rsidRDefault="008D5672" w:rsidP="00D136EC">
            <w:pPr>
              <w:jc w:val="center"/>
              <w:rPr>
                <w:b/>
              </w:rPr>
            </w:pPr>
            <w:r w:rsidRPr="00D77C6C">
              <w:rPr>
                <w:b/>
              </w:rPr>
              <w:t>4 óra</w:t>
            </w:r>
          </w:p>
        </w:tc>
        <w:tc>
          <w:tcPr>
            <w:tcW w:w="2126" w:type="dxa"/>
            <w:tcBorders>
              <w:bottom w:val="single" w:sz="12" w:space="0" w:color="auto"/>
            </w:tcBorders>
            <w:shd w:val="clear" w:color="auto" w:fill="D9D9D9" w:themeFill="background1" w:themeFillShade="D9"/>
          </w:tcPr>
          <w:p w14:paraId="58F5592B" w14:textId="77777777" w:rsidR="008D5672" w:rsidRPr="00D77C6C" w:rsidRDefault="008D5672" w:rsidP="00D136EC">
            <w:pPr>
              <w:jc w:val="center"/>
              <w:rPr>
                <w:b/>
              </w:rPr>
            </w:pPr>
            <w:r w:rsidRPr="00D77C6C">
              <w:rPr>
                <w:b/>
              </w:rPr>
              <w:t>13. évfolyam</w:t>
            </w:r>
          </w:p>
          <w:p w14:paraId="576AA8C7" w14:textId="77777777" w:rsidR="008D5672" w:rsidRPr="00D77C6C" w:rsidRDefault="008D5672" w:rsidP="00D136EC">
            <w:pPr>
              <w:jc w:val="center"/>
              <w:rPr>
                <w:b/>
              </w:rPr>
            </w:pPr>
            <w:r w:rsidRPr="00D77C6C">
              <w:rPr>
                <w:b/>
              </w:rPr>
              <w:t>6 óra</w:t>
            </w:r>
          </w:p>
        </w:tc>
      </w:tr>
      <w:tr w:rsidR="008D5672" w:rsidRPr="000314A0" w14:paraId="0D02B4EC" w14:textId="77777777" w:rsidTr="008D5672">
        <w:tc>
          <w:tcPr>
            <w:tcW w:w="2425" w:type="dxa"/>
            <w:tcBorders>
              <w:top w:val="single" w:sz="12" w:space="0" w:color="auto"/>
            </w:tcBorders>
            <w:vAlign w:val="center"/>
          </w:tcPr>
          <w:p w14:paraId="07959164" w14:textId="77777777" w:rsidR="008D5672" w:rsidRPr="00D77C6C" w:rsidRDefault="008D5672" w:rsidP="00D136EC">
            <w:r w:rsidRPr="00D77C6C">
              <w:t>1 óra</w:t>
            </w:r>
          </w:p>
          <w:p w14:paraId="0FF7546A" w14:textId="77777777" w:rsidR="008D5672" w:rsidRPr="00D77C6C" w:rsidRDefault="008D5672" w:rsidP="00D136EC">
            <w:r w:rsidRPr="00D77C6C">
              <w:t>Digitális kultúra</w:t>
            </w:r>
          </w:p>
        </w:tc>
        <w:tc>
          <w:tcPr>
            <w:tcW w:w="2254" w:type="dxa"/>
            <w:tcBorders>
              <w:top w:val="single" w:sz="12" w:space="0" w:color="auto"/>
            </w:tcBorders>
            <w:vAlign w:val="center"/>
          </w:tcPr>
          <w:p w14:paraId="1E6E2AFF" w14:textId="77777777" w:rsidR="008D5672" w:rsidRPr="00D77C6C" w:rsidRDefault="008D5672" w:rsidP="00D136EC">
            <w:r w:rsidRPr="00D77C6C">
              <w:t>1 óra</w:t>
            </w:r>
          </w:p>
          <w:p w14:paraId="03742CDE" w14:textId="77777777" w:rsidR="008D5672" w:rsidRPr="00D77C6C" w:rsidRDefault="008D5672" w:rsidP="00D136EC">
            <w:r w:rsidRPr="00D77C6C">
              <w:t>Digitális kultúra</w:t>
            </w:r>
          </w:p>
        </w:tc>
        <w:tc>
          <w:tcPr>
            <w:tcW w:w="2262" w:type="dxa"/>
            <w:tcBorders>
              <w:top w:val="single" w:sz="12" w:space="0" w:color="auto"/>
            </w:tcBorders>
            <w:vAlign w:val="center"/>
          </w:tcPr>
          <w:p w14:paraId="1AE9E4EB" w14:textId="77777777" w:rsidR="008D5672" w:rsidRPr="00D77C6C" w:rsidRDefault="008D5672" w:rsidP="00D136EC">
            <w:r w:rsidRPr="00D77C6C">
              <w:t>1 óra</w:t>
            </w:r>
          </w:p>
          <w:p w14:paraId="19FFBB8D" w14:textId="77777777" w:rsidR="008D5672" w:rsidRPr="00D77C6C" w:rsidRDefault="008D5672" w:rsidP="00D136EC">
            <w:r w:rsidRPr="00D77C6C">
              <w:t>Magyar nyelv és irodalom</w:t>
            </w:r>
          </w:p>
        </w:tc>
        <w:tc>
          <w:tcPr>
            <w:tcW w:w="2126" w:type="dxa"/>
            <w:tcBorders>
              <w:top w:val="single" w:sz="12" w:space="0" w:color="auto"/>
            </w:tcBorders>
            <w:vAlign w:val="center"/>
          </w:tcPr>
          <w:p w14:paraId="02CAE233" w14:textId="77777777" w:rsidR="008D5672" w:rsidRPr="00D77C6C" w:rsidRDefault="008D5672" w:rsidP="00D136EC">
            <w:r w:rsidRPr="00D77C6C">
              <w:t>3 óra</w:t>
            </w:r>
          </w:p>
          <w:p w14:paraId="3C546710" w14:textId="77777777" w:rsidR="008D5672" w:rsidRPr="00D77C6C" w:rsidRDefault="008D5672" w:rsidP="00D136EC">
            <w:r w:rsidRPr="00D77C6C">
              <w:t>Idegen nyelv</w:t>
            </w:r>
          </w:p>
        </w:tc>
      </w:tr>
      <w:tr w:rsidR="008D5672" w:rsidRPr="000314A0" w14:paraId="774A3904" w14:textId="77777777" w:rsidTr="008D5672">
        <w:tc>
          <w:tcPr>
            <w:tcW w:w="2425" w:type="dxa"/>
          </w:tcPr>
          <w:p w14:paraId="3BE37FA0" w14:textId="77777777" w:rsidR="008D5672" w:rsidRPr="00D77C6C" w:rsidRDefault="008D5672" w:rsidP="00D136EC"/>
        </w:tc>
        <w:tc>
          <w:tcPr>
            <w:tcW w:w="2254" w:type="dxa"/>
          </w:tcPr>
          <w:p w14:paraId="21A3F851" w14:textId="77777777" w:rsidR="008D5672" w:rsidRPr="00D77C6C" w:rsidRDefault="008D5672" w:rsidP="00D136EC">
            <w:r w:rsidRPr="00D77C6C">
              <w:t>1 óra</w:t>
            </w:r>
          </w:p>
          <w:p w14:paraId="2A79F113" w14:textId="77777777" w:rsidR="008D5672" w:rsidRPr="00D77C6C" w:rsidRDefault="008D5672" w:rsidP="00D136EC">
            <w:r w:rsidRPr="00D77C6C">
              <w:t>Matematika</w:t>
            </w:r>
          </w:p>
        </w:tc>
        <w:tc>
          <w:tcPr>
            <w:tcW w:w="2262" w:type="dxa"/>
          </w:tcPr>
          <w:p w14:paraId="232241D7" w14:textId="77777777" w:rsidR="008D5672" w:rsidRPr="00D77C6C" w:rsidRDefault="008D5672" w:rsidP="00D136EC">
            <w:r w:rsidRPr="00D77C6C">
              <w:t>1 óra</w:t>
            </w:r>
          </w:p>
          <w:p w14:paraId="7444AA12" w14:textId="77777777" w:rsidR="008D5672" w:rsidRPr="00D77C6C" w:rsidRDefault="008D5672" w:rsidP="00D136EC">
            <w:r w:rsidRPr="00D77C6C">
              <w:t>Matematika</w:t>
            </w:r>
          </w:p>
        </w:tc>
        <w:tc>
          <w:tcPr>
            <w:tcW w:w="2126" w:type="dxa"/>
            <w:vMerge w:val="restart"/>
          </w:tcPr>
          <w:p w14:paraId="093D73FF" w14:textId="77777777" w:rsidR="008D5672" w:rsidRPr="00D77C6C" w:rsidRDefault="008D5672" w:rsidP="00D136EC">
            <w:r w:rsidRPr="00D77C6C">
              <w:t>3 óra</w:t>
            </w:r>
          </w:p>
          <w:p w14:paraId="1597B011" w14:textId="77777777" w:rsidR="008D5672" w:rsidRPr="00D77C6C" w:rsidRDefault="008D5672" w:rsidP="00D136EC">
            <w:r w:rsidRPr="00D77C6C">
              <w:t>ágazathoz kapcsolódó szakmai</w:t>
            </w:r>
          </w:p>
        </w:tc>
      </w:tr>
      <w:tr w:rsidR="008D5672" w:rsidRPr="000314A0" w14:paraId="133B38B7" w14:textId="77777777" w:rsidTr="008D5672">
        <w:tc>
          <w:tcPr>
            <w:tcW w:w="2425" w:type="dxa"/>
          </w:tcPr>
          <w:p w14:paraId="757A3B2C" w14:textId="77777777" w:rsidR="008D5672" w:rsidRPr="00D77C6C" w:rsidRDefault="008D5672" w:rsidP="00D136EC"/>
        </w:tc>
        <w:tc>
          <w:tcPr>
            <w:tcW w:w="2254" w:type="dxa"/>
          </w:tcPr>
          <w:p w14:paraId="6D3CF666" w14:textId="77777777" w:rsidR="008D5672" w:rsidRPr="00D77C6C" w:rsidRDefault="008D5672" w:rsidP="00D136EC">
            <w:r w:rsidRPr="00D77C6C">
              <w:t>1 óra</w:t>
            </w:r>
          </w:p>
          <w:p w14:paraId="56C5AB27" w14:textId="77777777" w:rsidR="008D5672" w:rsidRPr="00D77C6C" w:rsidRDefault="008D5672" w:rsidP="00D136EC">
            <w:r w:rsidRPr="00D77C6C">
              <w:t>Történelem</w:t>
            </w:r>
          </w:p>
        </w:tc>
        <w:tc>
          <w:tcPr>
            <w:tcW w:w="2262" w:type="dxa"/>
          </w:tcPr>
          <w:p w14:paraId="7843D9FF" w14:textId="77777777" w:rsidR="008D5672" w:rsidRPr="00D77C6C" w:rsidRDefault="008D5672" w:rsidP="00D136EC">
            <w:r w:rsidRPr="00D77C6C">
              <w:t>1 óra</w:t>
            </w:r>
          </w:p>
          <w:p w14:paraId="5E0EFBE1" w14:textId="77777777" w:rsidR="008D5672" w:rsidRPr="00D77C6C" w:rsidRDefault="008D5672" w:rsidP="00D136EC">
            <w:r w:rsidRPr="00D77C6C">
              <w:t>Történelem</w:t>
            </w:r>
          </w:p>
        </w:tc>
        <w:tc>
          <w:tcPr>
            <w:tcW w:w="2126" w:type="dxa"/>
            <w:vMerge/>
          </w:tcPr>
          <w:p w14:paraId="7FE1C478" w14:textId="77777777" w:rsidR="008D5672" w:rsidRPr="00D77C6C" w:rsidRDefault="008D5672" w:rsidP="00D136EC"/>
        </w:tc>
      </w:tr>
      <w:tr w:rsidR="008D5672" w:rsidRPr="000314A0" w14:paraId="4FDE4B5C" w14:textId="77777777" w:rsidTr="008D5672">
        <w:tc>
          <w:tcPr>
            <w:tcW w:w="2425" w:type="dxa"/>
          </w:tcPr>
          <w:p w14:paraId="61FB878A" w14:textId="77777777" w:rsidR="008D5672" w:rsidRPr="00D77C6C" w:rsidRDefault="008D5672" w:rsidP="00D136EC"/>
        </w:tc>
        <w:tc>
          <w:tcPr>
            <w:tcW w:w="2254" w:type="dxa"/>
          </w:tcPr>
          <w:p w14:paraId="098BA8C8" w14:textId="77777777" w:rsidR="008D5672" w:rsidRPr="00D77C6C" w:rsidRDefault="008D5672" w:rsidP="00D136EC"/>
        </w:tc>
        <w:tc>
          <w:tcPr>
            <w:tcW w:w="2262" w:type="dxa"/>
          </w:tcPr>
          <w:p w14:paraId="4DD6A67F" w14:textId="77777777" w:rsidR="008D5672" w:rsidRPr="00D77C6C" w:rsidRDefault="008D5672" w:rsidP="00D136EC">
            <w:r w:rsidRPr="00D77C6C">
              <w:t>1 óra</w:t>
            </w:r>
          </w:p>
          <w:p w14:paraId="3EBE2590" w14:textId="77777777" w:rsidR="008D5672" w:rsidRPr="00D77C6C" w:rsidRDefault="008D5672" w:rsidP="00D136EC">
            <w:r w:rsidRPr="00D77C6C">
              <w:t>Idegen nyelv</w:t>
            </w:r>
          </w:p>
        </w:tc>
        <w:tc>
          <w:tcPr>
            <w:tcW w:w="2126" w:type="dxa"/>
          </w:tcPr>
          <w:p w14:paraId="1FB3CD79" w14:textId="77777777" w:rsidR="008D5672" w:rsidRPr="00D77C6C" w:rsidRDefault="008D5672" w:rsidP="00D136EC"/>
        </w:tc>
      </w:tr>
    </w:tbl>
    <w:p w14:paraId="5F831123" w14:textId="77777777" w:rsidR="008D5672" w:rsidRDefault="008D5672" w:rsidP="008D5672">
      <w:pPr>
        <w:pStyle w:val="c2"/>
        <w:spacing w:before="0" w:after="0"/>
        <w:rPr>
          <w:b w:val="0"/>
          <w:sz w:val="24"/>
        </w:rPr>
      </w:pPr>
    </w:p>
    <w:p w14:paraId="1DFDEF4D" w14:textId="35A39475" w:rsidR="008D5672" w:rsidRPr="001F4195" w:rsidRDefault="008D5672" w:rsidP="001F4195">
      <w:pPr>
        <w:rPr>
          <w:b/>
          <w:sz w:val="24"/>
        </w:rPr>
      </w:pPr>
      <w:r w:rsidRPr="001F4195">
        <w:rPr>
          <w:sz w:val="24"/>
        </w:rPr>
        <w:t>10.-11. évfolyam Ágazathoz kapcsolódó tantárgy:</w:t>
      </w:r>
    </w:p>
    <w:tbl>
      <w:tblPr>
        <w:tblStyle w:val="Rcsostblzat"/>
        <w:tblW w:w="0" w:type="auto"/>
        <w:tblLook w:val="04A0" w:firstRow="1" w:lastRow="0" w:firstColumn="1" w:lastColumn="0" w:noHBand="0" w:noVBand="1"/>
      </w:tblPr>
      <w:tblGrid>
        <w:gridCol w:w="1086"/>
        <w:gridCol w:w="1634"/>
        <w:gridCol w:w="1865"/>
        <w:gridCol w:w="1998"/>
        <w:gridCol w:w="1239"/>
        <w:gridCol w:w="1239"/>
      </w:tblGrid>
      <w:tr w:rsidR="000B5D9F" w:rsidRPr="001F4195" w14:paraId="7A5E2BA9" w14:textId="0A1F9BEF" w:rsidTr="00EA7FE7">
        <w:trPr>
          <w:trHeight w:val="870"/>
        </w:trPr>
        <w:tc>
          <w:tcPr>
            <w:tcW w:w="1129" w:type="dxa"/>
            <w:shd w:val="clear" w:color="auto" w:fill="BFBFBF" w:themeFill="background1" w:themeFillShade="BF"/>
            <w:vAlign w:val="center"/>
          </w:tcPr>
          <w:p w14:paraId="31D21F83" w14:textId="77777777" w:rsidR="000B5D9F" w:rsidRPr="001F4195" w:rsidRDefault="000B5D9F" w:rsidP="000B5D9F">
            <w:pPr>
              <w:jc w:val="center"/>
              <w:rPr>
                <w:b/>
              </w:rPr>
            </w:pPr>
            <w:r w:rsidRPr="001F4195">
              <w:rPr>
                <w:b/>
              </w:rPr>
              <w:lastRenderedPageBreak/>
              <w:t>Évfolyam</w:t>
            </w:r>
          </w:p>
        </w:tc>
        <w:tc>
          <w:tcPr>
            <w:tcW w:w="1985" w:type="dxa"/>
            <w:shd w:val="clear" w:color="auto" w:fill="BFBFBF" w:themeFill="background1" w:themeFillShade="BF"/>
            <w:vAlign w:val="center"/>
          </w:tcPr>
          <w:p w14:paraId="650FA374" w14:textId="77777777" w:rsidR="000B5D9F" w:rsidRPr="001F4195" w:rsidRDefault="000B5D9F" w:rsidP="000B5D9F">
            <w:pPr>
              <w:jc w:val="center"/>
              <w:rPr>
                <w:b/>
              </w:rPr>
            </w:pPr>
            <w:r w:rsidRPr="001F4195">
              <w:rPr>
                <w:b/>
              </w:rPr>
              <w:t>Informatika és távközlés ágazat</w:t>
            </w:r>
          </w:p>
        </w:tc>
        <w:tc>
          <w:tcPr>
            <w:tcW w:w="1984" w:type="dxa"/>
            <w:shd w:val="clear" w:color="auto" w:fill="BFBFBF" w:themeFill="background1" w:themeFillShade="BF"/>
            <w:vAlign w:val="center"/>
          </w:tcPr>
          <w:p w14:paraId="23FE8231" w14:textId="77777777" w:rsidR="000B5D9F" w:rsidRPr="001F4195" w:rsidRDefault="000B5D9F" w:rsidP="000B5D9F">
            <w:pPr>
              <w:jc w:val="center"/>
              <w:rPr>
                <w:b/>
              </w:rPr>
            </w:pPr>
            <w:r w:rsidRPr="001F4195">
              <w:rPr>
                <w:b/>
              </w:rPr>
              <w:t>Környezetismeret és vízügy ágazat</w:t>
            </w:r>
          </w:p>
        </w:tc>
        <w:tc>
          <w:tcPr>
            <w:tcW w:w="2410" w:type="dxa"/>
            <w:shd w:val="clear" w:color="auto" w:fill="BFBFBF" w:themeFill="background1" w:themeFillShade="BF"/>
            <w:vAlign w:val="center"/>
          </w:tcPr>
          <w:p w14:paraId="75D55E99" w14:textId="77777777" w:rsidR="000B5D9F" w:rsidRPr="001F4195" w:rsidRDefault="000B5D9F" w:rsidP="000B5D9F">
            <w:pPr>
              <w:jc w:val="center"/>
              <w:rPr>
                <w:b/>
              </w:rPr>
            </w:pPr>
            <w:r w:rsidRPr="001F4195">
              <w:rPr>
                <w:b/>
              </w:rPr>
              <w:t>Közlekedés és szállítmányozás ágazat</w:t>
            </w:r>
          </w:p>
        </w:tc>
        <w:tc>
          <w:tcPr>
            <w:tcW w:w="1554" w:type="dxa"/>
            <w:shd w:val="clear" w:color="auto" w:fill="BFBFBF" w:themeFill="background1" w:themeFillShade="BF"/>
            <w:vAlign w:val="center"/>
          </w:tcPr>
          <w:p w14:paraId="159B1AC1" w14:textId="77777777" w:rsidR="000B5D9F" w:rsidRPr="001F4195" w:rsidRDefault="000B5D9F" w:rsidP="000B5D9F">
            <w:pPr>
              <w:jc w:val="center"/>
              <w:rPr>
                <w:b/>
              </w:rPr>
            </w:pPr>
            <w:r w:rsidRPr="001F4195">
              <w:rPr>
                <w:b/>
              </w:rPr>
              <w:t>Sport ágazat</w:t>
            </w:r>
          </w:p>
        </w:tc>
        <w:tc>
          <w:tcPr>
            <w:tcW w:w="1554" w:type="dxa"/>
            <w:shd w:val="clear" w:color="auto" w:fill="BFBFBF" w:themeFill="background1" w:themeFillShade="BF"/>
          </w:tcPr>
          <w:p w14:paraId="7FF0F2BA" w14:textId="77777777" w:rsidR="000B5D9F" w:rsidRDefault="000B5D9F" w:rsidP="000B5D9F">
            <w:pPr>
              <w:jc w:val="center"/>
              <w:rPr>
                <w:b/>
              </w:rPr>
            </w:pPr>
          </w:p>
          <w:p w14:paraId="666B75BA" w14:textId="599CBB3C" w:rsidR="000B5D9F" w:rsidRPr="001F4195" w:rsidRDefault="000B5D9F" w:rsidP="000B5D9F">
            <w:pPr>
              <w:jc w:val="center"/>
              <w:rPr>
                <w:b/>
              </w:rPr>
            </w:pPr>
            <w:r>
              <w:rPr>
                <w:b/>
              </w:rPr>
              <w:t>Oktatás ágazat</w:t>
            </w:r>
          </w:p>
        </w:tc>
      </w:tr>
      <w:tr w:rsidR="000B5D9F" w14:paraId="6237547B" w14:textId="1D399B04" w:rsidTr="00EA7FE7">
        <w:tc>
          <w:tcPr>
            <w:tcW w:w="1129" w:type="dxa"/>
          </w:tcPr>
          <w:p w14:paraId="09BDF287" w14:textId="77777777" w:rsidR="000B5D9F" w:rsidRPr="00247132" w:rsidRDefault="000B5D9F" w:rsidP="000B5D9F">
            <w:pPr>
              <w:rPr>
                <w:b/>
              </w:rPr>
            </w:pPr>
            <w:r>
              <w:t>10.</w:t>
            </w:r>
          </w:p>
        </w:tc>
        <w:tc>
          <w:tcPr>
            <w:tcW w:w="1985" w:type="dxa"/>
          </w:tcPr>
          <w:p w14:paraId="570DC988" w14:textId="77777777" w:rsidR="000B5D9F" w:rsidRPr="00247132" w:rsidRDefault="000B5D9F" w:rsidP="000B5D9F">
            <w:pPr>
              <w:rPr>
                <w:b/>
              </w:rPr>
            </w:pPr>
            <w:r>
              <w:t>Fizika</w:t>
            </w:r>
          </w:p>
        </w:tc>
        <w:tc>
          <w:tcPr>
            <w:tcW w:w="1984" w:type="dxa"/>
          </w:tcPr>
          <w:p w14:paraId="46F951DA" w14:textId="77777777" w:rsidR="000B5D9F" w:rsidRPr="00247132" w:rsidRDefault="000B5D9F" w:rsidP="000B5D9F">
            <w:pPr>
              <w:rPr>
                <w:b/>
              </w:rPr>
            </w:pPr>
            <w:r>
              <w:t>Biológia/Földrajz</w:t>
            </w:r>
          </w:p>
        </w:tc>
        <w:tc>
          <w:tcPr>
            <w:tcW w:w="2410" w:type="dxa"/>
          </w:tcPr>
          <w:p w14:paraId="65C6042A" w14:textId="77777777" w:rsidR="000B5D9F" w:rsidRPr="00247132" w:rsidRDefault="000B5D9F" w:rsidP="000B5D9F">
            <w:pPr>
              <w:rPr>
                <w:b/>
              </w:rPr>
            </w:pPr>
            <w:r>
              <w:t>Földrajz</w:t>
            </w:r>
          </w:p>
        </w:tc>
        <w:tc>
          <w:tcPr>
            <w:tcW w:w="1554" w:type="dxa"/>
          </w:tcPr>
          <w:p w14:paraId="789AB5A4" w14:textId="77777777" w:rsidR="000B5D9F" w:rsidRPr="00247132" w:rsidRDefault="000B5D9F" w:rsidP="000B5D9F">
            <w:pPr>
              <w:rPr>
                <w:b/>
              </w:rPr>
            </w:pPr>
            <w:r>
              <w:t>Biológia</w:t>
            </w:r>
          </w:p>
        </w:tc>
        <w:tc>
          <w:tcPr>
            <w:tcW w:w="1554" w:type="dxa"/>
          </w:tcPr>
          <w:p w14:paraId="121D1D4A" w14:textId="6CC7DBC3" w:rsidR="000B5D9F" w:rsidRDefault="000B5D9F" w:rsidP="000B5D9F">
            <w:r>
              <w:t>Biológia</w:t>
            </w:r>
          </w:p>
        </w:tc>
      </w:tr>
      <w:tr w:rsidR="000B5D9F" w14:paraId="06B0B27A" w14:textId="0AB6DFF1" w:rsidTr="00EA7FE7">
        <w:tc>
          <w:tcPr>
            <w:tcW w:w="1129" w:type="dxa"/>
          </w:tcPr>
          <w:p w14:paraId="7FB0CEEB" w14:textId="77777777" w:rsidR="000B5D9F" w:rsidRPr="00247132" w:rsidRDefault="000B5D9F" w:rsidP="000B5D9F">
            <w:pPr>
              <w:rPr>
                <w:b/>
              </w:rPr>
            </w:pPr>
            <w:r>
              <w:t>11.</w:t>
            </w:r>
          </w:p>
        </w:tc>
        <w:tc>
          <w:tcPr>
            <w:tcW w:w="1985" w:type="dxa"/>
          </w:tcPr>
          <w:p w14:paraId="3CFEFE37" w14:textId="77777777" w:rsidR="000B5D9F" w:rsidRPr="00247132" w:rsidRDefault="000B5D9F" w:rsidP="000B5D9F">
            <w:pPr>
              <w:rPr>
                <w:b/>
              </w:rPr>
            </w:pPr>
            <w:r>
              <w:t>Fizika</w:t>
            </w:r>
          </w:p>
        </w:tc>
        <w:tc>
          <w:tcPr>
            <w:tcW w:w="1984" w:type="dxa"/>
          </w:tcPr>
          <w:p w14:paraId="1D6B4CBD" w14:textId="77777777" w:rsidR="000B5D9F" w:rsidRPr="00247132" w:rsidRDefault="000B5D9F" w:rsidP="000B5D9F">
            <w:pPr>
              <w:rPr>
                <w:b/>
              </w:rPr>
            </w:pPr>
            <w:r>
              <w:t>Kémia/Fizika</w:t>
            </w:r>
          </w:p>
        </w:tc>
        <w:tc>
          <w:tcPr>
            <w:tcW w:w="2410" w:type="dxa"/>
          </w:tcPr>
          <w:p w14:paraId="386BB073" w14:textId="77777777" w:rsidR="000B5D9F" w:rsidRPr="00247132" w:rsidRDefault="000B5D9F" w:rsidP="000B5D9F">
            <w:pPr>
              <w:rPr>
                <w:b/>
              </w:rPr>
            </w:pPr>
            <w:r>
              <w:t>Földrajz</w:t>
            </w:r>
          </w:p>
        </w:tc>
        <w:tc>
          <w:tcPr>
            <w:tcW w:w="1554" w:type="dxa"/>
          </w:tcPr>
          <w:p w14:paraId="165CF1B0" w14:textId="77777777" w:rsidR="000B5D9F" w:rsidRPr="00247132" w:rsidRDefault="000B5D9F" w:rsidP="000B5D9F">
            <w:pPr>
              <w:rPr>
                <w:b/>
              </w:rPr>
            </w:pPr>
            <w:r>
              <w:t>Biológia</w:t>
            </w:r>
          </w:p>
        </w:tc>
        <w:tc>
          <w:tcPr>
            <w:tcW w:w="1554" w:type="dxa"/>
          </w:tcPr>
          <w:p w14:paraId="56C30DCA" w14:textId="4A46C86B" w:rsidR="000B5D9F" w:rsidRDefault="000B5D9F" w:rsidP="000B5D9F">
            <w:r>
              <w:t>Biológia</w:t>
            </w:r>
          </w:p>
        </w:tc>
      </w:tr>
    </w:tbl>
    <w:p w14:paraId="36BB1DBE" w14:textId="53B41843" w:rsidR="008D5672" w:rsidRPr="000314A0" w:rsidRDefault="008D5672" w:rsidP="00F303F5">
      <w:pPr>
        <w:jc w:val="both"/>
        <w:rPr>
          <w:rFonts w:eastAsia="Calibri"/>
          <w:sz w:val="24"/>
          <w:szCs w:val="24"/>
          <w:lang w:eastAsia="en-US"/>
        </w:rPr>
      </w:pPr>
    </w:p>
    <w:p w14:paraId="315C0DF1" w14:textId="77777777" w:rsidR="00F303F5" w:rsidRPr="000314A0" w:rsidRDefault="00F303F5" w:rsidP="00660D39">
      <w:pPr>
        <w:spacing w:line="360" w:lineRule="auto"/>
        <w:ind w:firstLine="851"/>
        <w:jc w:val="both"/>
        <w:rPr>
          <w:rFonts w:eastAsia="Calibri"/>
          <w:sz w:val="24"/>
          <w:szCs w:val="24"/>
          <w:lang w:eastAsia="en-US"/>
        </w:rPr>
      </w:pPr>
      <w:r w:rsidRPr="000314A0">
        <w:rPr>
          <w:rFonts w:eastAsia="Calibri"/>
          <w:sz w:val="24"/>
          <w:szCs w:val="24"/>
          <w:lang w:eastAsia="en-US"/>
        </w:rPr>
        <w:t>A programtantervvel kitöltött időkeret –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35F86C52" w14:textId="2D47F733" w:rsidR="00660D39" w:rsidRDefault="00F303F5" w:rsidP="00E918A1">
      <w:pPr>
        <w:spacing w:line="360" w:lineRule="auto"/>
        <w:ind w:firstLine="851"/>
        <w:jc w:val="both"/>
        <w:rPr>
          <w:rFonts w:eastAsia="Calibri"/>
          <w:sz w:val="24"/>
          <w:szCs w:val="24"/>
          <w:lang w:eastAsia="en-US"/>
        </w:rPr>
      </w:pPr>
      <w:r w:rsidRPr="000314A0">
        <w:rPr>
          <w:rFonts w:eastAsia="Calibri"/>
          <w:sz w:val="24"/>
          <w:szCs w:val="24"/>
          <w:lang w:eastAsia="en-US"/>
        </w:rPr>
        <w:t>A cél az, hogy lehetőség legyen a gyakorlat során is elméletet oktatni, hatékonyabbá téve ezzel az oktatást. Az egyes tantárgyaknál történik annak meghatározása, hogy a tantárgy teljes tartalmát tekintve az órakeretnek minimálisan hány százalékát kell gyakorlati körülmények között (tanműhelyben, termelőüzemben stb.) oktatni. Ez az adott tantárgy egészének gyakorlatigényességét mutatja, és minél magasabb ez az arány, annál inkább ösztönöz az elméleti tudáselemek gyakorlatba ágyazottan történő oktatására.</w:t>
      </w:r>
    </w:p>
    <w:p w14:paraId="37E00532" w14:textId="195EA40E" w:rsidR="00660D39" w:rsidRDefault="00660D39" w:rsidP="00660D39">
      <w:pPr>
        <w:pStyle w:val="c4"/>
        <w:rPr>
          <w:rStyle w:val="markedcontent"/>
        </w:rPr>
      </w:pPr>
      <w:bookmarkStart w:id="1760" w:name="_Toc149067322"/>
      <w:r>
        <w:rPr>
          <w:rStyle w:val="markedcontent"/>
        </w:rPr>
        <w:t xml:space="preserve">5.7.4.3. </w:t>
      </w:r>
      <w:r w:rsidRPr="00F8551D">
        <w:rPr>
          <w:rStyle w:val="markedcontent"/>
        </w:rPr>
        <w:t>A projektoktatás</w:t>
      </w:r>
      <w:r>
        <w:rPr>
          <w:rStyle w:val="markedcontent"/>
        </w:rPr>
        <w:t xml:space="preserve"> a</w:t>
      </w:r>
      <w:r w:rsidRPr="00F8551D">
        <w:rPr>
          <w:rStyle w:val="markedcontent"/>
        </w:rPr>
        <w:t xml:space="preserve"> szakképző intézményben</w:t>
      </w:r>
      <w:bookmarkStart w:id="1761" w:name="M"/>
      <w:bookmarkEnd w:id="1760"/>
      <w:bookmarkEnd w:id="1761"/>
    </w:p>
    <w:p w14:paraId="0B04EC5F" w14:textId="04D2DB54" w:rsidR="00660D39" w:rsidRPr="00660D39" w:rsidRDefault="00660D39" w:rsidP="00660D39">
      <w:pPr>
        <w:spacing w:line="360" w:lineRule="auto"/>
        <w:ind w:firstLine="851"/>
        <w:jc w:val="both"/>
        <w:rPr>
          <w:sz w:val="24"/>
          <w:szCs w:val="24"/>
        </w:rPr>
      </w:pPr>
      <w:r w:rsidRPr="00F8551D">
        <w:rPr>
          <w:rStyle w:val="markedcontent"/>
          <w:sz w:val="24"/>
          <w:szCs w:val="24"/>
        </w:rPr>
        <w:t>Az intézmény</w:t>
      </w:r>
      <w:r>
        <w:rPr>
          <w:rStyle w:val="markedcontent"/>
          <w:sz w:val="24"/>
          <w:szCs w:val="24"/>
        </w:rPr>
        <w:t xml:space="preserve"> pedagógiai és </w:t>
      </w:r>
      <w:r w:rsidRPr="00F8551D">
        <w:rPr>
          <w:rStyle w:val="markedcontent"/>
          <w:sz w:val="24"/>
          <w:szCs w:val="24"/>
        </w:rPr>
        <w:t>szakmai programja tartalmazza a szakképző intézményben alkalmazott sajátos pedagógiai módszereket, ideértve a projektoktatást is. A projektoktatás során a témaegységek feldolgozása, a feladat megoldása a tanulók érdeklődésére, a tanulók és az oktatók közös tevékenységére, együttműködésére épül a probléma megoldása és az összefüggések feltárása útján.</w:t>
      </w:r>
      <w:r>
        <w:rPr>
          <w:rStyle w:val="markedcontent"/>
          <w:sz w:val="24"/>
          <w:szCs w:val="24"/>
        </w:rPr>
        <w:t xml:space="preserve"> </w:t>
      </w:r>
      <w:r w:rsidRPr="00F8551D">
        <w:rPr>
          <w:rStyle w:val="markedcontent"/>
          <w:sz w:val="24"/>
          <w:szCs w:val="24"/>
        </w:rPr>
        <w:t>Iskolánk hagyományos tantárgyi keretek között végzi a szakmai ok</w:t>
      </w:r>
      <w:r>
        <w:rPr>
          <w:rStyle w:val="markedcontent"/>
          <w:sz w:val="24"/>
          <w:szCs w:val="24"/>
        </w:rPr>
        <w:t>t</w:t>
      </w:r>
      <w:r w:rsidRPr="00F8551D">
        <w:rPr>
          <w:rStyle w:val="markedcontent"/>
          <w:sz w:val="24"/>
          <w:szCs w:val="24"/>
        </w:rPr>
        <w:t>atást. Az újszerű projekto</w:t>
      </w:r>
      <w:r>
        <w:rPr>
          <w:rStyle w:val="markedcontent"/>
          <w:sz w:val="24"/>
          <w:szCs w:val="24"/>
        </w:rPr>
        <w:t>k</w:t>
      </w:r>
      <w:r w:rsidRPr="00F8551D">
        <w:rPr>
          <w:rStyle w:val="markedcontent"/>
          <w:sz w:val="24"/>
          <w:szCs w:val="24"/>
        </w:rPr>
        <w:t>tatást</w:t>
      </w:r>
      <w:r>
        <w:rPr>
          <w:rStyle w:val="markedcontent"/>
          <w:sz w:val="24"/>
          <w:szCs w:val="24"/>
        </w:rPr>
        <w:t xml:space="preserve"> minden technikumi évfolyamon és osztályban</w:t>
      </w:r>
      <w:r w:rsidRPr="00F8551D">
        <w:rPr>
          <w:rStyle w:val="markedcontent"/>
          <w:sz w:val="24"/>
          <w:szCs w:val="24"/>
        </w:rPr>
        <w:t xml:space="preserve"> </w:t>
      </w:r>
      <w:r>
        <w:rPr>
          <w:rStyle w:val="markedcontent"/>
          <w:sz w:val="24"/>
          <w:szCs w:val="24"/>
        </w:rPr>
        <w:t>be kívánjuk vezetni</w:t>
      </w:r>
      <w:r w:rsidRPr="00F8551D">
        <w:rPr>
          <w:rStyle w:val="markedcontent"/>
          <w:sz w:val="24"/>
          <w:szCs w:val="24"/>
        </w:rPr>
        <w:t>.</w:t>
      </w:r>
      <w:r>
        <w:rPr>
          <w:rStyle w:val="markedcontent"/>
          <w:sz w:val="24"/>
          <w:szCs w:val="24"/>
        </w:rPr>
        <w:t xml:space="preserve"> A kezdő évfolyamoktól a 13. évfolyamig a projektet fokozatosan nehezednek a tanulók tudásszintjének megfelelően. Tanévenként és osztályonként 4 projektet kívánunk megvalósítani</w:t>
      </w:r>
      <w:r w:rsidRPr="00F8551D">
        <w:rPr>
          <w:rStyle w:val="markedcontent"/>
          <w:sz w:val="24"/>
          <w:szCs w:val="24"/>
        </w:rPr>
        <w:t xml:space="preserve">. </w:t>
      </w:r>
      <w:r>
        <w:rPr>
          <w:rStyle w:val="markedcontent"/>
          <w:sz w:val="24"/>
          <w:szCs w:val="24"/>
        </w:rPr>
        <w:t xml:space="preserve">Ezeken kívül a tanév végén néhány napos projektzárást is szeretnénk csatolni a projektoktatáshoz. </w:t>
      </w:r>
      <w:r w:rsidRPr="00F8551D">
        <w:rPr>
          <w:rStyle w:val="markedcontent"/>
          <w:sz w:val="24"/>
          <w:szCs w:val="24"/>
        </w:rPr>
        <w:t xml:space="preserve">A </w:t>
      </w:r>
      <w:r>
        <w:rPr>
          <w:rStyle w:val="markedcontent"/>
          <w:sz w:val="24"/>
          <w:szCs w:val="24"/>
        </w:rPr>
        <w:t>projektnapok</w:t>
      </w:r>
      <w:r w:rsidRPr="00F8551D">
        <w:rPr>
          <w:rStyle w:val="markedcontent"/>
          <w:sz w:val="24"/>
          <w:szCs w:val="24"/>
        </w:rPr>
        <w:t xml:space="preserve"> tanév elején az iskola munkatervében kerülnek meghatározásra.</w:t>
      </w:r>
      <w:r>
        <w:rPr>
          <w:rStyle w:val="markedcontent"/>
          <w:sz w:val="24"/>
          <w:szCs w:val="24"/>
        </w:rPr>
        <w:t xml:space="preserve"> A projektek mintadokumentumait a pedagógiai és szakmai program tartalmazza mellékle</w:t>
      </w:r>
      <w:r w:rsidR="001A1287">
        <w:rPr>
          <w:rStyle w:val="markedcontent"/>
          <w:sz w:val="24"/>
          <w:szCs w:val="24"/>
        </w:rPr>
        <w:t>t</w:t>
      </w:r>
      <w:r w:rsidR="009972E3">
        <w:rPr>
          <w:rStyle w:val="markedcontent"/>
          <w:sz w:val="24"/>
          <w:szCs w:val="24"/>
        </w:rPr>
        <w:t xml:space="preserve"> (1. számú melléklet)</w:t>
      </w:r>
      <w:r>
        <w:rPr>
          <w:rStyle w:val="markedcontent"/>
          <w:sz w:val="24"/>
          <w:szCs w:val="24"/>
        </w:rPr>
        <w:t xml:space="preserve"> formájában.</w:t>
      </w:r>
    </w:p>
    <w:p w14:paraId="4EBD2F88" w14:textId="77777777" w:rsidR="00660D39" w:rsidRPr="000314A0" w:rsidRDefault="00660D39" w:rsidP="00F303F5">
      <w:pPr>
        <w:jc w:val="both"/>
        <w:rPr>
          <w:rFonts w:eastAsia="Calibri"/>
          <w:sz w:val="24"/>
          <w:szCs w:val="24"/>
          <w:lang w:eastAsia="en-US"/>
        </w:rPr>
      </w:pPr>
    </w:p>
    <w:p w14:paraId="5176F4F8" w14:textId="633165E1" w:rsidR="00FF46B7" w:rsidRDefault="00FF46B7">
      <w:pPr>
        <w:rPr>
          <w:rFonts w:eastAsia="Calibri"/>
          <w:sz w:val="24"/>
          <w:szCs w:val="24"/>
          <w:lang w:eastAsia="en-US"/>
        </w:rPr>
      </w:pPr>
      <w:r>
        <w:rPr>
          <w:rFonts w:eastAsia="Calibri"/>
          <w:sz w:val="24"/>
          <w:szCs w:val="24"/>
          <w:lang w:eastAsia="en-US"/>
        </w:rPr>
        <w:br w:type="page"/>
      </w:r>
    </w:p>
    <w:p w14:paraId="791E5B00" w14:textId="77777777" w:rsidR="00BC1B9E" w:rsidRDefault="00BC1B9E" w:rsidP="000314A0">
      <w:pPr>
        <w:jc w:val="both"/>
        <w:rPr>
          <w:rFonts w:eastAsia="Calibri"/>
          <w:sz w:val="24"/>
          <w:szCs w:val="24"/>
          <w:lang w:eastAsia="en-US"/>
        </w:rPr>
      </w:pPr>
    </w:p>
    <w:p w14:paraId="6A396760" w14:textId="2A4058AA" w:rsidR="005134A7" w:rsidRPr="005134A7" w:rsidRDefault="005134A7" w:rsidP="005134A7">
      <w:pPr>
        <w:pStyle w:val="Cmsor1"/>
        <w:ind w:left="284"/>
        <w:rPr>
          <w:rFonts w:ascii="Times New Roman" w:hAnsi="Times New Roman"/>
          <w:i/>
          <w:iCs/>
          <w:caps/>
          <w:sz w:val="22"/>
          <w:szCs w:val="22"/>
        </w:rPr>
      </w:pPr>
      <w:r w:rsidRPr="005134A7">
        <w:rPr>
          <w:rFonts w:ascii="Times New Roman" w:hAnsi="Times New Roman"/>
          <w:sz w:val="22"/>
          <w:szCs w:val="22"/>
        </w:rPr>
        <w:t>Legitimációs záradék</w:t>
      </w:r>
    </w:p>
    <w:p w14:paraId="373FB02F" w14:textId="77777777" w:rsidR="005134A7" w:rsidRPr="005134A7" w:rsidRDefault="005134A7" w:rsidP="005134A7">
      <w:pPr>
        <w:tabs>
          <w:tab w:val="left" w:pos="426"/>
        </w:tabs>
        <w:jc w:val="center"/>
        <w:rPr>
          <w:b/>
          <w:i/>
          <w:sz w:val="22"/>
          <w:szCs w:val="22"/>
        </w:rPr>
      </w:pPr>
    </w:p>
    <w:p w14:paraId="2156BA8A" w14:textId="14F59B6D" w:rsidR="005134A7" w:rsidRPr="005134A7" w:rsidRDefault="005134A7" w:rsidP="005134A7">
      <w:pPr>
        <w:numPr>
          <w:ilvl w:val="0"/>
          <w:numId w:val="228"/>
        </w:numPr>
        <w:tabs>
          <w:tab w:val="left" w:pos="567"/>
        </w:tabs>
        <w:overflowPunct w:val="0"/>
        <w:autoSpaceDE w:val="0"/>
        <w:autoSpaceDN w:val="0"/>
        <w:adjustRightInd w:val="0"/>
        <w:ind w:left="567"/>
        <w:jc w:val="both"/>
        <w:textAlignment w:val="baseline"/>
        <w:rPr>
          <w:sz w:val="22"/>
          <w:szCs w:val="22"/>
        </w:rPr>
      </w:pPr>
      <w:r w:rsidRPr="005134A7">
        <w:rPr>
          <w:sz w:val="22"/>
          <w:szCs w:val="22"/>
        </w:rPr>
        <w:t>A</w:t>
      </w:r>
      <w:r w:rsidR="0034483B">
        <w:rPr>
          <w:sz w:val="22"/>
          <w:szCs w:val="22"/>
        </w:rPr>
        <w:t xml:space="preserve"> Pedagógiai és</w:t>
      </w:r>
      <w:r w:rsidRPr="005134A7">
        <w:rPr>
          <w:sz w:val="22"/>
          <w:szCs w:val="22"/>
        </w:rPr>
        <w:t xml:space="preserve"> Szakmai Programot a szakképző intézmény oktatói testülete a ………-én tartott értekezletén megtárgyalta és elfogadta.</w:t>
      </w:r>
    </w:p>
    <w:p w14:paraId="173F1435" w14:textId="77777777" w:rsidR="005134A7" w:rsidRPr="005134A7" w:rsidRDefault="005134A7" w:rsidP="005134A7">
      <w:pPr>
        <w:numPr>
          <w:ilvl w:val="0"/>
          <w:numId w:val="228"/>
        </w:numPr>
        <w:tabs>
          <w:tab w:val="left" w:pos="567"/>
        </w:tabs>
        <w:overflowPunct w:val="0"/>
        <w:autoSpaceDE w:val="0"/>
        <w:autoSpaceDN w:val="0"/>
        <w:adjustRightInd w:val="0"/>
        <w:spacing w:before="120"/>
        <w:ind w:left="567"/>
        <w:jc w:val="both"/>
        <w:textAlignment w:val="baseline"/>
        <w:rPr>
          <w:sz w:val="22"/>
          <w:szCs w:val="22"/>
        </w:rPr>
      </w:pPr>
      <w:r w:rsidRPr="005134A7">
        <w:rPr>
          <w:sz w:val="22"/>
          <w:szCs w:val="22"/>
        </w:rPr>
        <w:t xml:space="preserve">Hatályos: </w:t>
      </w:r>
      <w:r w:rsidRPr="005134A7">
        <w:rPr>
          <w:b/>
          <w:sz w:val="22"/>
          <w:szCs w:val="22"/>
        </w:rPr>
        <w:t>határozatlan ideig</w:t>
      </w:r>
      <w:r w:rsidRPr="005134A7">
        <w:rPr>
          <w:sz w:val="22"/>
          <w:szCs w:val="22"/>
        </w:rPr>
        <w:t>.</w:t>
      </w:r>
    </w:p>
    <w:p w14:paraId="69F6E116" w14:textId="77777777" w:rsidR="005134A7" w:rsidRPr="005134A7" w:rsidRDefault="005134A7" w:rsidP="005134A7">
      <w:pPr>
        <w:tabs>
          <w:tab w:val="left" w:pos="567"/>
        </w:tabs>
        <w:overflowPunct w:val="0"/>
        <w:autoSpaceDE w:val="0"/>
        <w:autoSpaceDN w:val="0"/>
        <w:adjustRightInd w:val="0"/>
        <w:spacing w:before="120"/>
        <w:ind w:left="567" w:hanging="283"/>
        <w:jc w:val="both"/>
        <w:textAlignment w:val="baseline"/>
        <w:rPr>
          <w:sz w:val="22"/>
          <w:szCs w:val="22"/>
        </w:rPr>
      </w:pPr>
      <w:r w:rsidRPr="005134A7">
        <w:rPr>
          <w:b/>
          <w:sz w:val="22"/>
          <w:szCs w:val="22"/>
        </w:rPr>
        <w:t>Felülvizsgálatára</w:t>
      </w:r>
      <w:r w:rsidRPr="005134A7">
        <w:rPr>
          <w:sz w:val="22"/>
          <w:szCs w:val="22"/>
        </w:rPr>
        <w:t xml:space="preserve"> sor kerül:</w:t>
      </w:r>
    </w:p>
    <w:p w14:paraId="3F25ECCC" w14:textId="4AE03120" w:rsidR="005134A7" w:rsidRPr="005134A7" w:rsidRDefault="005134A7" w:rsidP="005134A7">
      <w:pPr>
        <w:numPr>
          <w:ilvl w:val="0"/>
          <w:numId w:val="229"/>
        </w:numPr>
        <w:tabs>
          <w:tab w:val="clear" w:pos="720"/>
          <w:tab w:val="left" w:pos="851"/>
        </w:tabs>
        <w:overflowPunct w:val="0"/>
        <w:autoSpaceDE w:val="0"/>
        <w:autoSpaceDN w:val="0"/>
        <w:adjustRightInd w:val="0"/>
        <w:spacing w:before="120"/>
        <w:ind w:left="851" w:hanging="284"/>
        <w:jc w:val="both"/>
        <w:textAlignment w:val="baseline"/>
        <w:rPr>
          <w:sz w:val="22"/>
          <w:szCs w:val="22"/>
        </w:rPr>
      </w:pPr>
      <w:r w:rsidRPr="005134A7">
        <w:rPr>
          <w:sz w:val="22"/>
          <w:szCs w:val="22"/>
        </w:rPr>
        <w:t>az oktatói testület egyszerű többségi kezdeményezésére (50% + 1 fő) vagy</w:t>
      </w:r>
    </w:p>
    <w:p w14:paraId="2CFA25DA" w14:textId="51E51E95" w:rsidR="005134A7" w:rsidRPr="005134A7" w:rsidRDefault="005134A7" w:rsidP="005134A7">
      <w:pPr>
        <w:numPr>
          <w:ilvl w:val="0"/>
          <w:numId w:val="229"/>
        </w:numPr>
        <w:tabs>
          <w:tab w:val="clear" w:pos="720"/>
          <w:tab w:val="left" w:pos="851"/>
        </w:tabs>
        <w:overflowPunct w:val="0"/>
        <w:autoSpaceDE w:val="0"/>
        <w:autoSpaceDN w:val="0"/>
        <w:adjustRightInd w:val="0"/>
        <w:spacing w:before="120"/>
        <w:ind w:left="851" w:hanging="284"/>
        <w:jc w:val="both"/>
        <w:textAlignment w:val="baseline"/>
        <w:rPr>
          <w:sz w:val="22"/>
          <w:szCs w:val="22"/>
        </w:rPr>
      </w:pPr>
      <w:r w:rsidRPr="005134A7">
        <w:rPr>
          <w:sz w:val="22"/>
          <w:szCs w:val="22"/>
        </w:rPr>
        <w:t xml:space="preserve">az </w:t>
      </w:r>
      <w:r>
        <w:rPr>
          <w:sz w:val="22"/>
          <w:szCs w:val="22"/>
        </w:rPr>
        <w:t>igazgató</w:t>
      </w:r>
      <w:r w:rsidRPr="005134A7">
        <w:rPr>
          <w:sz w:val="22"/>
          <w:szCs w:val="22"/>
        </w:rPr>
        <w:t xml:space="preserve"> személyének, a fenntartónak, ill. az iskola működését alapvetően meghatározó egyéb körülménynek a változása esetén, de</w:t>
      </w:r>
    </w:p>
    <w:p w14:paraId="138AEA93" w14:textId="77777777" w:rsidR="005134A7" w:rsidRPr="005134A7" w:rsidRDefault="005134A7" w:rsidP="005134A7">
      <w:pPr>
        <w:numPr>
          <w:ilvl w:val="0"/>
          <w:numId w:val="229"/>
        </w:numPr>
        <w:tabs>
          <w:tab w:val="clear" w:pos="720"/>
          <w:tab w:val="left" w:pos="851"/>
        </w:tabs>
        <w:overflowPunct w:val="0"/>
        <w:autoSpaceDE w:val="0"/>
        <w:autoSpaceDN w:val="0"/>
        <w:adjustRightInd w:val="0"/>
        <w:spacing w:before="120"/>
        <w:ind w:left="851" w:hanging="284"/>
        <w:jc w:val="both"/>
        <w:textAlignment w:val="baseline"/>
        <w:rPr>
          <w:sz w:val="22"/>
          <w:szCs w:val="22"/>
        </w:rPr>
      </w:pPr>
      <w:r w:rsidRPr="005134A7">
        <w:rPr>
          <w:sz w:val="22"/>
          <w:szCs w:val="22"/>
        </w:rPr>
        <w:t xml:space="preserve">legalább </w:t>
      </w:r>
      <w:r w:rsidRPr="005134A7">
        <w:rPr>
          <w:b/>
          <w:sz w:val="22"/>
          <w:szCs w:val="22"/>
        </w:rPr>
        <w:t>2</w:t>
      </w:r>
      <w:r w:rsidRPr="005134A7">
        <w:rPr>
          <w:sz w:val="22"/>
          <w:szCs w:val="22"/>
        </w:rPr>
        <w:t xml:space="preserve"> évente.</w:t>
      </w:r>
    </w:p>
    <w:p w14:paraId="5355BCBA" w14:textId="6DE81FDA" w:rsidR="005134A7" w:rsidRPr="005134A7" w:rsidRDefault="005134A7" w:rsidP="005134A7">
      <w:pPr>
        <w:numPr>
          <w:ilvl w:val="0"/>
          <w:numId w:val="228"/>
        </w:numPr>
        <w:tabs>
          <w:tab w:val="left" w:pos="567"/>
        </w:tabs>
        <w:overflowPunct w:val="0"/>
        <w:autoSpaceDE w:val="0"/>
        <w:autoSpaceDN w:val="0"/>
        <w:adjustRightInd w:val="0"/>
        <w:spacing w:before="120"/>
        <w:ind w:left="567"/>
        <w:jc w:val="both"/>
        <w:textAlignment w:val="baseline"/>
        <w:rPr>
          <w:sz w:val="22"/>
          <w:szCs w:val="22"/>
        </w:rPr>
      </w:pPr>
      <w:r w:rsidRPr="005134A7">
        <w:rPr>
          <w:b/>
          <w:sz w:val="22"/>
          <w:szCs w:val="22"/>
        </w:rPr>
        <w:t>Módosításához</w:t>
      </w:r>
      <w:r w:rsidRPr="005134A7">
        <w:rPr>
          <w:sz w:val="22"/>
          <w:szCs w:val="22"/>
        </w:rPr>
        <w:t xml:space="preserve"> a</w:t>
      </w:r>
      <w:r>
        <w:rPr>
          <w:sz w:val="22"/>
          <w:szCs w:val="22"/>
        </w:rPr>
        <w:t xml:space="preserve">z oktatói testület </w:t>
      </w:r>
      <w:r w:rsidRPr="005134A7">
        <w:rPr>
          <w:b/>
          <w:sz w:val="22"/>
          <w:szCs w:val="22"/>
        </w:rPr>
        <w:t>2/3</w:t>
      </w:r>
      <w:r w:rsidRPr="005134A7">
        <w:rPr>
          <w:sz w:val="22"/>
          <w:szCs w:val="22"/>
        </w:rPr>
        <w:t>-os egyetértése szükséges. A</w:t>
      </w:r>
      <w:r>
        <w:rPr>
          <w:sz w:val="22"/>
          <w:szCs w:val="22"/>
        </w:rPr>
        <w:t xml:space="preserve">z oktatói testület </w:t>
      </w:r>
      <w:r w:rsidRPr="005134A7">
        <w:rPr>
          <w:sz w:val="22"/>
          <w:szCs w:val="22"/>
        </w:rPr>
        <w:t>akkor szavazóképes</w:t>
      </w:r>
      <w:r>
        <w:rPr>
          <w:sz w:val="22"/>
          <w:szCs w:val="22"/>
        </w:rPr>
        <w:t>,</w:t>
      </w:r>
      <w:r w:rsidRPr="005134A7">
        <w:rPr>
          <w:sz w:val="22"/>
          <w:szCs w:val="22"/>
        </w:rPr>
        <w:t xml:space="preserve"> ha az összes szavazásra jogosult 50% +1 fő jelen van.</w:t>
      </w:r>
    </w:p>
    <w:p w14:paraId="1B3615AC" w14:textId="71D24BC9" w:rsidR="005134A7" w:rsidRPr="005134A7" w:rsidRDefault="005134A7" w:rsidP="005134A7">
      <w:pPr>
        <w:numPr>
          <w:ilvl w:val="0"/>
          <w:numId w:val="228"/>
        </w:numPr>
        <w:tabs>
          <w:tab w:val="left" w:pos="567"/>
        </w:tabs>
        <w:overflowPunct w:val="0"/>
        <w:autoSpaceDE w:val="0"/>
        <w:autoSpaceDN w:val="0"/>
        <w:adjustRightInd w:val="0"/>
        <w:spacing w:before="120"/>
        <w:ind w:left="567"/>
        <w:jc w:val="both"/>
        <w:textAlignment w:val="baseline"/>
        <w:rPr>
          <w:sz w:val="22"/>
          <w:szCs w:val="22"/>
        </w:rPr>
      </w:pPr>
      <w:r w:rsidRPr="005134A7">
        <w:rPr>
          <w:sz w:val="22"/>
          <w:szCs w:val="22"/>
        </w:rPr>
        <w:t xml:space="preserve">A </w:t>
      </w:r>
      <w:r w:rsidR="0034483B">
        <w:rPr>
          <w:sz w:val="22"/>
          <w:szCs w:val="22"/>
        </w:rPr>
        <w:t xml:space="preserve">Pedagógiai és </w:t>
      </w:r>
      <w:r>
        <w:rPr>
          <w:sz w:val="22"/>
          <w:szCs w:val="22"/>
        </w:rPr>
        <w:t>Szakmai</w:t>
      </w:r>
      <w:r w:rsidRPr="005134A7">
        <w:rPr>
          <w:sz w:val="22"/>
          <w:szCs w:val="22"/>
        </w:rPr>
        <w:t xml:space="preserve"> </w:t>
      </w:r>
      <w:r>
        <w:rPr>
          <w:sz w:val="22"/>
          <w:szCs w:val="22"/>
        </w:rPr>
        <w:t>P</w:t>
      </w:r>
      <w:r w:rsidRPr="005134A7">
        <w:rPr>
          <w:sz w:val="22"/>
          <w:szCs w:val="22"/>
        </w:rPr>
        <w:t>rogram megtekinthető az iskola titkárságán, a könyvtárban, a</w:t>
      </w:r>
      <w:r>
        <w:rPr>
          <w:sz w:val="22"/>
          <w:szCs w:val="22"/>
        </w:rPr>
        <w:t>z igazgatónál</w:t>
      </w:r>
      <w:r w:rsidRPr="005134A7">
        <w:rPr>
          <w:sz w:val="22"/>
          <w:szCs w:val="22"/>
        </w:rPr>
        <w:t xml:space="preserve">, valamint az iskola honlapján. </w:t>
      </w:r>
    </w:p>
    <w:p w14:paraId="04EA22C2" w14:textId="77777777" w:rsidR="005134A7" w:rsidRPr="005134A7" w:rsidRDefault="005134A7" w:rsidP="005134A7">
      <w:pPr>
        <w:rPr>
          <w:sz w:val="22"/>
          <w:szCs w:val="22"/>
        </w:rPr>
      </w:pPr>
    </w:p>
    <w:p w14:paraId="25441397" w14:textId="005849BF" w:rsidR="005134A7" w:rsidRPr="005134A7" w:rsidRDefault="005134A7" w:rsidP="005134A7">
      <w:pPr>
        <w:rPr>
          <w:sz w:val="22"/>
          <w:szCs w:val="22"/>
        </w:rPr>
      </w:pPr>
      <w:r w:rsidRPr="005134A7">
        <w:rPr>
          <w:sz w:val="22"/>
          <w:szCs w:val="22"/>
        </w:rPr>
        <w:t xml:space="preserve">Szeged, </w:t>
      </w:r>
      <w:r>
        <w:rPr>
          <w:sz w:val="22"/>
          <w:szCs w:val="22"/>
        </w:rPr>
        <w:t>………</w:t>
      </w:r>
      <w:r w:rsidRPr="005134A7">
        <w:rPr>
          <w:sz w:val="22"/>
          <w:szCs w:val="22"/>
        </w:rPr>
        <w:t xml:space="preserve"> </w:t>
      </w:r>
    </w:p>
    <w:p w14:paraId="3FB05AA7" w14:textId="77777777" w:rsidR="005134A7" w:rsidRPr="005134A7" w:rsidRDefault="005134A7" w:rsidP="005134A7">
      <w:pPr>
        <w:pStyle w:val="Szvegtrzsbehzssal"/>
        <w:tabs>
          <w:tab w:val="left" w:pos="0"/>
        </w:tabs>
        <w:ind w:left="0"/>
        <w:rPr>
          <w:sz w:val="22"/>
          <w:szCs w:val="22"/>
        </w:rPr>
      </w:pPr>
    </w:p>
    <w:p w14:paraId="6B92877D" w14:textId="77777777" w:rsidR="005134A7" w:rsidRPr="005134A7" w:rsidRDefault="005134A7" w:rsidP="005134A7">
      <w:pPr>
        <w:ind w:firstLine="284"/>
        <w:jc w:val="both"/>
        <w:rPr>
          <w:sz w:val="22"/>
          <w:szCs w:val="22"/>
        </w:rPr>
      </w:pPr>
    </w:p>
    <w:tbl>
      <w:tblPr>
        <w:tblW w:w="0" w:type="auto"/>
        <w:tblLook w:val="01E0" w:firstRow="1" w:lastRow="1" w:firstColumn="1" w:lastColumn="1" w:noHBand="0" w:noVBand="0"/>
      </w:tblPr>
      <w:tblGrid>
        <w:gridCol w:w="3019"/>
        <w:gridCol w:w="3019"/>
        <w:gridCol w:w="3033"/>
      </w:tblGrid>
      <w:tr w:rsidR="005134A7" w:rsidRPr="005134A7" w14:paraId="4D1DD759" w14:textId="77777777" w:rsidTr="0002315F">
        <w:tc>
          <w:tcPr>
            <w:tcW w:w="3070" w:type="dxa"/>
            <w:shd w:val="clear" w:color="auto" w:fill="auto"/>
            <w:vAlign w:val="center"/>
          </w:tcPr>
          <w:p w14:paraId="6F64C9E8" w14:textId="77777777" w:rsidR="005134A7" w:rsidRPr="005134A7" w:rsidRDefault="005134A7" w:rsidP="0002315F">
            <w:pPr>
              <w:ind w:firstLine="284"/>
              <w:jc w:val="both"/>
              <w:rPr>
                <w:sz w:val="22"/>
                <w:szCs w:val="22"/>
              </w:rPr>
            </w:pPr>
          </w:p>
        </w:tc>
        <w:tc>
          <w:tcPr>
            <w:tcW w:w="3070" w:type="dxa"/>
            <w:shd w:val="clear" w:color="auto" w:fill="auto"/>
            <w:vAlign w:val="center"/>
          </w:tcPr>
          <w:p w14:paraId="08A2C118" w14:textId="77777777" w:rsidR="005134A7" w:rsidRPr="005134A7" w:rsidRDefault="005134A7" w:rsidP="0002315F">
            <w:pPr>
              <w:ind w:firstLine="284"/>
              <w:jc w:val="both"/>
              <w:rPr>
                <w:sz w:val="22"/>
                <w:szCs w:val="22"/>
              </w:rPr>
            </w:pPr>
          </w:p>
        </w:tc>
        <w:tc>
          <w:tcPr>
            <w:tcW w:w="3070" w:type="dxa"/>
            <w:tcBorders>
              <w:top w:val="single" w:sz="4" w:space="0" w:color="auto"/>
            </w:tcBorders>
            <w:vAlign w:val="center"/>
          </w:tcPr>
          <w:p w14:paraId="66D67A47" w14:textId="617B3E49" w:rsidR="005134A7" w:rsidRPr="005134A7" w:rsidRDefault="005134A7" w:rsidP="00FF46B7">
            <w:pPr>
              <w:jc w:val="both"/>
              <w:rPr>
                <w:sz w:val="22"/>
                <w:szCs w:val="22"/>
              </w:rPr>
            </w:pPr>
            <w:r w:rsidRPr="005134A7">
              <w:rPr>
                <w:sz w:val="22"/>
                <w:szCs w:val="22"/>
              </w:rPr>
              <w:t xml:space="preserve">        </w:t>
            </w:r>
            <w:r w:rsidR="00FF46B7">
              <w:rPr>
                <w:sz w:val="22"/>
                <w:szCs w:val="22"/>
              </w:rPr>
              <w:t>Blatt-Bogdány Csilla Petra</w:t>
            </w:r>
          </w:p>
        </w:tc>
      </w:tr>
      <w:tr w:rsidR="005134A7" w:rsidRPr="005134A7" w14:paraId="342BA6F7" w14:textId="77777777" w:rsidTr="0002315F">
        <w:tc>
          <w:tcPr>
            <w:tcW w:w="3070" w:type="dxa"/>
            <w:shd w:val="clear" w:color="auto" w:fill="auto"/>
            <w:vAlign w:val="center"/>
          </w:tcPr>
          <w:p w14:paraId="0CDB5E35" w14:textId="77777777" w:rsidR="005134A7" w:rsidRPr="005134A7" w:rsidRDefault="005134A7" w:rsidP="0002315F">
            <w:pPr>
              <w:ind w:firstLine="284"/>
              <w:jc w:val="both"/>
              <w:rPr>
                <w:sz w:val="22"/>
                <w:szCs w:val="22"/>
              </w:rPr>
            </w:pPr>
          </w:p>
        </w:tc>
        <w:tc>
          <w:tcPr>
            <w:tcW w:w="3070" w:type="dxa"/>
            <w:shd w:val="clear" w:color="auto" w:fill="auto"/>
            <w:vAlign w:val="center"/>
          </w:tcPr>
          <w:p w14:paraId="56B9C7CE" w14:textId="77777777" w:rsidR="005134A7" w:rsidRPr="005134A7" w:rsidRDefault="005134A7" w:rsidP="0002315F">
            <w:pPr>
              <w:ind w:firstLine="284"/>
              <w:jc w:val="both"/>
              <w:rPr>
                <w:sz w:val="22"/>
                <w:szCs w:val="22"/>
              </w:rPr>
            </w:pPr>
          </w:p>
        </w:tc>
        <w:tc>
          <w:tcPr>
            <w:tcW w:w="3070" w:type="dxa"/>
            <w:vAlign w:val="center"/>
          </w:tcPr>
          <w:p w14:paraId="30331EA7" w14:textId="6AF80174" w:rsidR="005134A7" w:rsidRPr="005134A7" w:rsidRDefault="005134A7" w:rsidP="0002315F">
            <w:pPr>
              <w:ind w:firstLine="284"/>
              <w:jc w:val="both"/>
              <w:rPr>
                <w:sz w:val="22"/>
                <w:szCs w:val="22"/>
              </w:rPr>
            </w:pPr>
            <w:r>
              <w:rPr>
                <w:sz w:val="22"/>
                <w:szCs w:val="22"/>
              </w:rPr>
              <w:t xml:space="preserve">           igazgató</w:t>
            </w:r>
          </w:p>
        </w:tc>
      </w:tr>
    </w:tbl>
    <w:p w14:paraId="09B11159" w14:textId="77777777" w:rsidR="005134A7" w:rsidRPr="005134A7" w:rsidRDefault="005134A7" w:rsidP="005134A7">
      <w:pPr>
        <w:jc w:val="right"/>
        <w:rPr>
          <w:sz w:val="22"/>
          <w:szCs w:val="22"/>
        </w:rPr>
      </w:pPr>
    </w:p>
    <w:p w14:paraId="68F33EF9" w14:textId="77777777" w:rsidR="005134A7" w:rsidRPr="005134A7" w:rsidRDefault="005134A7" w:rsidP="005134A7">
      <w:pPr>
        <w:pStyle w:val="Szvegtrzs3"/>
        <w:ind w:firstLine="284"/>
        <w:rPr>
          <w:b/>
          <w:sz w:val="22"/>
          <w:szCs w:val="22"/>
        </w:rPr>
      </w:pPr>
    </w:p>
    <w:p w14:paraId="56C3C6C6" w14:textId="30C825E3" w:rsidR="005134A7" w:rsidRPr="005134A7" w:rsidRDefault="005134A7" w:rsidP="005134A7">
      <w:pPr>
        <w:ind w:firstLine="284"/>
        <w:jc w:val="both"/>
        <w:rPr>
          <w:b/>
          <w:sz w:val="22"/>
          <w:szCs w:val="22"/>
        </w:rPr>
      </w:pPr>
      <w:r w:rsidRPr="005134A7">
        <w:rPr>
          <w:sz w:val="22"/>
          <w:szCs w:val="22"/>
        </w:rPr>
        <w:t>A</w:t>
      </w:r>
      <w:r>
        <w:rPr>
          <w:sz w:val="22"/>
          <w:szCs w:val="22"/>
        </w:rPr>
        <w:t xml:space="preserve">z oktatói testület </w:t>
      </w:r>
      <w:r w:rsidRPr="005134A7">
        <w:rPr>
          <w:sz w:val="22"/>
          <w:szCs w:val="22"/>
        </w:rPr>
        <w:t xml:space="preserve">képviseletében aláírásunkkal tanúsítjuk, hogy a </w:t>
      </w:r>
      <w:r w:rsidR="0034483B">
        <w:rPr>
          <w:sz w:val="22"/>
          <w:szCs w:val="22"/>
        </w:rPr>
        <w:t xml:space="preserve">Pedagógiai és </w:t>
      </w:r>
      <w:r>
        <w:rPr>
          <w:sz w:val="22"/>
          <w:szCs w:val="22"/>
        </w:rPr>
        <w:t>Szakmai</w:t>
      </w:r>
      <w:r w:rsidRPr="005134A7">
        <w:rPr>
          <w:sz w:val="22"/>
          <w:szCs w:val="22"/>
        </w:rPr>
        <w:t xml:space="preserve"> Program módosított változatát</w:t>
      </w:r>
      <w:r>
        <w:rPr>
          <w:sz w:val="22"/>
          <w:szCs w:val="22"/>
        </w:rPr>
        <w:t xml:space="preserve"> A Szakképzésről szóló 2019. év LXXX. törvény és a szakképzésről szóló törvény végrehajtásáról szóló 12/2020. (II. 7.) Korm. rendeletnek</w:t>
      </w:r>
      <w:r w:rsidRPr="005134A7">
        <w:rPr>
          <w:sz w:val="22"/>
          <w:szCs w:val="22"/>
        </w:rPr>
        <w:t xml:space="preserve"> megfelelően elfogadjuk.</w:t>
      </w:r>
    </w:p>
    <w:p w14:paraId="2FAD7E7C" w14:textId="77777777" w:rsidR="005134A7" w:rsidRPr="005134A7" w:rsidRDefault="005134A7" w:rsidP="005134A7">
      <w:pPr>
        <w:pStyle w:val="Szvegtrzs"/>
        <w:rPr>
          <w:sz w:val="22"/>
          <w:szCs w:val="22"/>
        </w:rPr>
      </w:pPr>
    </w:p>
    <w:p w14:paraId="2DDA2BBF" w14:textId="77777777" w:rsidR="005134A7" w:rsidRPr="005134A7" w:rsidRDefault="005134A7" w:rsidP="005134A7">
      <w:pPr>
        <w:pStyle w:val="Szvegtrzs"/>
        <w:rPr>
          <w:sz w:val="22"/>
          <w:szCs w:val="22"/>
        </w:rPr>
      </w:pPr>
    </w:p>
    <w:p w14:paraId="25CD09EB" w14:textId="77777777" w:rsidR="005134A7" w:rsidRPr="005134A7" w:rsidRDefault="005134A7" w:rsidP="005134A7">
      <w:pPr>
        <w:pStyle w:val="Szvegtrzs"/>
        <w:rPr>
          <w:sz w:val="22"/>
          <w:szCs w:val="22"/>
        </w:rPr>
      </w:pPr>
    </w:p>
    <w:tbl>
      <w:tblPr>
        <w:tblW w:w="0" w:type="auto"/>
        <w:tblLook w:val="01E0" w:firstRow="1" w:lastRow="1" w:firstColumn="1" w:lastColumn="1" w:noHBand="0" w:noVBand="0"/>
      </w:tblPr>
      <w:tblGrid>
        <w:gridCol w:w="3015"/>
        <w:gridCol w:w="3015"/>
        <w:gridCol w:w="3041"/>
      </w:tblGrid>
      <w:tr w:rsidR="005134A7" w:rsidRPr="005134A7" w14:paraId="23C3BC93" w14:textId="77777777" w:rsidTr="0002315F">
        <w:tc>
          <w:tcPr>
            <w:tcW w:w="3015" w:type="dxa"/>
            <w:tcBorders>
              <w:top w:val="single" w:sz="4" w:space="0" w:color="auto"/>
            </w:tcBorders>
            <w:shd w:val="clear" w:color="auto" w:fill="auto"/>
            <w:vAlign w:val="center"/>
          </w:tcPr>
          <w:p w14:paraId="46023371" w14:textId="3F278571" w:rsidR="005134A7" w:rsidRPr="005134A7" w:rsidRDefault="005134A7" w:rsidP="0002315F">
            <w:pPr>
              <w:ind w:firstLine="284"/>
              <w:jc w:val="center"/>
              <w:rPr>
                <w:sz w:val="22"/>
                <w:szCs w:val="22"/>
              </w:rPr>
            </w:pPr>
            <w:r>
              <w:rPr>
                <w:sz w:val="22"/>
                <w:szCs w:val="22"/>
              </w:rPr>
              <w:t>…….</w:t>
            </w:r>
          </w:p>
        </w:tc>
        <w:tc>
          <w:tcPr>
            <w:tcW w:w="3015" w:type="dxa"/>
            <w:shd w:val="clear" w:color="auto" w:fill="auto"/>
            <w:vAlign w:val="center"/>
          </w:tcPr>
          <w:p w14:paraId="5D7C634B" w14:textId="77777777" w:rsidR="005134A7" w:rsidRPr="005134A7" w:rsidRDefault="005134A7" w:rsidP="0002315F">
            <w:pPr>
              <w:ind w:firstLine="284"/>
              <w:jc w:val="both"/>
              <w:rPr>
                <w:sz w:val="22"/>
                <w:szCs w:val="22"/>
              </w:rPr>
            </w:pPr>
          </w:p>
        </w:tc>
        <w:tc>
          <w:tcPr>
            <w:tcW w:w="3041" w:type="dxa"/>
            <w:tcBorders>
              <w:top w:val="single" w:sz="4" w:space="0" w:color="auto"/>
            </w:tcBorders>
            <w:vAlign w:val="center"/>
          </w:tcPr>
          <w:p w14:paraId="07FA2E02" w14:textId="3EA22B17" w:rsidR="005134A7" w:rsidRPr="005134A7" w:rsidRDefault="005134A7" w:rsidP="0002315F">
            <w:pPr>
              <w:jc w:val="center"/>
              <w:rPr>
                <w:sz w:val="22"/>
                <w:szCs w:val="22"/>
              </w:rPr>
            </w:pPr>
            <w:r>
              <w:rPr>
                <w:sz w:val="22"/>
                <w:szCs w:val="22"/>
              </w:rPr>
              <w:t>………</w:t>
            </w:r>
          </w:p>
        </w:tc>
      </w:tr>
    </w:tbl>
    <w:p w14:paraId="27260F92" w14:textId="77777777" w:rsidR="005134A7" w:rsidRPr="005134A7" w:rsidRDefault="005134A7" w:rsidP="005134A7">
      <w:pPr>
        <w:rPr>
          <w:sz w:val="22"/>
          <w:szCs w:val="22"/>
        </w:rPr>
      </w:pPr>
    </w:p>
    <w:p w14:paraId="7A302868" w14:textId="77777777" w:rsidR="005134A7" w:rsidRPr="005134A7" w:rsidRDefault="005134A7" w:rsidP="005134A7">
      <w:pPr>
        <w:rPr>
          <w:sz w:val="22"/>
          <w:szCs w:val="22"/>
        </w:rPr>
      </w:pPr>
    </w:p>
    <w:p w14:paraId="248B0BDA" w14:textId="77777777" w:rsidR="005134A7" w:rsidRPr="005134A7" w:rsidRDefault="005134A7" w:rsidP="005134A7">
      <w:pPr>
        <w:pStyle w:val="Szvegtrzsbehzssal"/>
        <w:tabs>
          <w:tab w:val="left" w:pos="0"/>
        </w:tabs>
        <w:ind w:left="0"/>
        <w:jc w:val="center"/>
        <w:rPr>
          <w:b/>
          <w:sz w:val="22"/>
          <w:szCs w:val="22"/>
          <w:u w:val="single"/>
        </w:rPr>
      </w:pPr>
    </w:p>
    <w:p w14:paraId="05527D98" w14:textId="77777777" w:rsidR="005134A7" w:rsidRPr="005134A7" w:rsidRDefault="005134A7" w:rsidP="005134A7">
      <w:pPr>
        <w:pStyle w:val="Szvegtrzsbehzssal"/>
        <w:pBdr>
          <w:bottom w:val="single" w:sz="4" w:space="1" w:color="auto"/>
        </w:pBdr>
        <w:tabs>
          <w:tab w:val="left" w:pos="0"/>
        </w:tabs>
        <w:ind w:left="0"/>
        <w:jc w:val="center"/>
        <w:rPr>
          <w:b/>
          <w:sz w:val="22"/>
          <w:szCs w:val="22"/>
          <w:u w:val="single"/>
        </w:rPr>
      </w:pPr>
    </w:p>
    <w:p w14:paraId="48A8EA10" w14:textId="77777777" w:rsidR="005134A7" w:rsidRPr="005134A7" w:rsidRDefault="005134A7" w:rsidP="005134A7">
      <w:pPr>
        <w:pStyle w:val="Szvegtrzsbehzssal"/>
        <w:tabs>
          <w:tab w:val="left" w:pos="0"/>
        </w:tabs>
        <w:ind w:left="0"/>
        <w:jc w:val="center"/>
        <w:rPr>
          <w:b/>
          <w:sz w:val="22"/>
          <w:szCs w:val="22"/>
          <w:u w:val="single"/>
        </w:rPr>
      </w:pPr>
      <w:r w:rsidRPr="005134A7">
        <w:rPr>
          <w:b/>
          <w:sz w:val="22"/>
          <w:szCs w:val="22"/>
          <w:u w:val="single"/>
        </w:rPr>
        <w:t>Elfogadó határozat</w:t>
      </w:r>
    </w:p>
    <w:p w14:paraId="7AA29875" w14:textId="77777777" w:rsidR="005134A7" w:rsidRPr="005134A7" w:rsidRDefault="005134A7" w:rsidP="005134A7">
      <w:pPr>
        <w:pStyle w:val="Szvegtrzsbehzssal"/>
        <w:tabs>
          <w:tab w:val="left" w:pos="0"/>
        </w:tabs>
        <w:ind w:left="0"/>
        <w:rPr>
          <w:b/>
          <w:sz w:val="22"/>
          <w:szCs w:val="22"/>
          <w:u w:val="single"/>
        </w:rPr>
      </w:pPr>
    </w:p>
    <w:p w14:paraId="4ABFB5D7" w14:textId="77777777" w:rsidR="005134A7" w:rsidRPr="005134A7" w:rsidRDefault="005134A7" w:rsidP="005134A7">
      <w:pPr>
        <w:pStyle w:val="Szvegtrzsbehzssal"/>
        <w:tabs>
          <w:tab w:val="left" w:pos="0"/>
        </w:tabs>
        <w:ind w:left="0"/>
        <w:rPr>
          <w:sz w:val="22"/>
          <w:szCs w:val="22"/>
        </w:rPr>
      </w:pPr>
    </w:p>
    <w:p w14:paraId="37AFE454" w14:textId="613293AA" w:rsidR="005134A7" w:rsidRPr="005134A7" w:rsidRDefault="005134A7" w:rsidP="005134A7">
      <w:pPr>
        <w:pStyle w:val="Szvegtrzsbehzssal"/>
        <w:tabs>
          <w:tab w:val="left" w:pos="0"/>
        </w:tabs>
        <w:ind w:left="0"/>
        <w:rPr>
          <w:sz w:val="22"/>
          <w:szCs w:val="22"/>
        </w:rPr>
      </w:pPr>
      <w:r w:rsidRPr="005134A7">
        <w:rPr>
          <w:sz w:val="22"/>
          <w:szCs w:val="22"/>
        </w:rPr>
        <w:t xml:space="preserve">A Szakképzésről szóló 2019.évi </w:t>
      </w:r>
      <w:proofErr w:type="spellStart"/>
      <w:r w:rsidRPr="005134A7">
        <w:rPr>
          <w:sz w:val="22"/>
          <w:szCs w:val="22"/>
        </w:rPr>
        <w:t>LXXX.törvény</w:t>
      </w:r>
      <w:proofErr w:type="spellEnd"/>
      <w:r w:rsidRPr="005134A7">
        <w:rPr>
          <w:sz w:val="22"/>
          <w:szCs w:val="22"/>
        </w:rPr>
        <w:t xml:space="preserve"> 32.§ (4) bekezdés értelmében a </w:t>
      </w:r>
      <w:r w:rsidR="0034483B">
        <w:rPr>
          <w:sz w:val="22"/>
          <w:szCs w:val="22"/>
        </w:rPr>
        <w:t>Pedagógiai és Szakmai Program</w:t>
      </w:r>
      <w:r w:rsidRPr="005134A7">
        <w:rPr>
          <w:sz w:val="22"/>
          <w:szCs w:val="22"/>
        </w:rPr>
        <w:t xml:space="preserve"> módosításához az iskolai diákönkormányzat véleményét beszereztem, a törvényben biztosított jogunknál fogva a Szegedi SZC Gábor Dénes Technikum és Szakgimnázium házirendjét az oktatói testület nevében </w:t>
      </w:r>
      <w:r w:rsidRPr="005134A7">
        <w:rPr>
          <w:b/>
          <w:sz w:val="22"/>
          <w:szCs w:val="22"/>
        </w:rPr>
        <w:t>elfogadtam.</w:t>
      </w:r>
    </w:p>
    <w:p w14:paraId="71D74194" w14:textId="77777777" w:rsidR="005134A7" w:rsidRPr="005134A7" w:rsidRDefault="005134A7" w:rsidP="005134A7">
      <w:pPr>
        <w:pStyle w:val="Szvegtrzsbehzssal"/>
        <w:tabs>
          <w:tab w:val="left" w:pos="0"/>
        </w:tabs>
        <w:ind w:left="0"/>
        <w:rPr>
          <w:sz w:val="22"/>
          <w:szCs w:val="22"/>
        </w:rPr>
      </w:pPr>
    </w:p>
    <w:p w14:paraId="69FBCD83" w14:textId="40007898" w:rsidR="005134A7" w:rsidRPr="005134A7" w:rsidRDefault="005134A7" w:rsidP="005134A7">
      <w:pPr>
        <w:pStyle w:val="Szvegtrzsbehzssal"/>
        <w:tabs>
          <w:tab w:val="left" w:pos="0"/>
        </w:tabs>
        <w:ind w:left="0"/>
        <w:rPr>
          <w:sz w:val="22"/>
          <w:szCs w:val="22"/>
        </w:rPr>
      </w:pPr>
      <w:r w:rsidRPr="005134A7">
        <w:rPr>
          <w:sz w:val="22"/>
          <w:szCs w:val="22"/>
        </w:rPr>
        <w:t>Szeged, …….</w:t>
      </w:r>
    </w:p>
    <w:p w14:paraId="7C081971" w14:textId="77777777" w:rsidR="005134A7" w:rsidRPr="005134A7" w:rsidRDefault="005134A7" w:rsidP="005134A7">
      <w:pPr>
        <w:pStyle w:val="Szvegtrzsbehzssal"/>
        <w:tabs>
          <w:tab w:val="left" w:pos="0"/>
        </w:tabs>
        <w:ind w:left="0"/>
        <w:rPr>
          <w:sz w:val="22"/>
          <w:szCs w:val="22"/>
        </w:rPr>
      </w:pPr>
    </w:p>
    <w:p w14:paraId="5DC4F1BF" w14:textId="77777777" w:rsidR="005134A7" w:rsidRPr="005134A7" w:rsidRDefault="005134A7" w:rsidP="005134A7">
      <w:pPr>
        <w:pStyle w:val="Szvegtrzsbehzssal"/>
        <w:tabs>
          <w:tab w:val="left" w:pos="0"/>
        </w:tabs>
        <w:ind w:left="0"/>
        <w:rPr>
          <w:sz w:val="22"/>
          <w:szCs w:val="22"/>
        </w:rPr>
      </w:pPr>
    </w:p>
    <w:tbl>
      <w:tblPr>
        <w:tblW w:w="0" w:type="auto"/>
        <w:tblLook w:val="01E0" w:firstRow="1" w:lastRow="1" w:firstColumn="1" w:lastColumn="1" w:noHBand="0" w:noVBand="0"/>
      </w:tblPr>
      <w:tblGrid>
        <w:gridCol w:w="3019"/>
        <w:gridCol w:w="3019"/>
        <w:gridCol w:w="3033"/>
      </w:tblGrid>
      <w:tr w:rsidR="005134A7" w:rsidRPr="005134A7" w14:paraId="4E5322B2" w14:textId="77777777" w:rsidTr="0002315F">
        <w:tc>
          <w:tcPr>
            <w:tcW w:w="3070" w:type="dxa"/>
            <w:shd w:val="clear" w:color="auto" w:fill="auto"/>
            <w:vAlign w:val="center"/>
          </w:tcPr>
          <w:p w14:paraId="677B033A" w14:textId="77777777" w:rsidR="005134A7" w:rsidRPr="005134A7" w:rsidRDefault="005134A7" w:rsidP="0002315F">
            <w:pPr>
              <w:jc w:val="center"/>
              <w:rPr>
                <w:sz w:val="22"/>
                <w:szCs w:val="22"/>
              </w:rPr>
            </w:pPr>
          </w:p>
        </w:tc>
        <w:tc>
          <w:tcPr>
            <w:tcW w:w="3070" w:type="dxa"/>
            <w:shd w:val="clear" w:color="auto" w:fill="auto"/>
            <w:vAlign w:val="center"/>
          </w:tcPr>
          <w:p w14:paraId="7537B5EA" w14:textId="77777777" w:rsidR="005134A7" w:rsidRPr="005134A7" w:rsidRDefault="005134A7" w:rsidP="0002315F">
            <w:pPr>
              <w:ind w:left="-170" w:right="-170"/>
              <w:jc w:val="center"/>
              <w:rPr>
                <w:sz w:val="22"/>
                <w:szCs w:val="22"/>
              </w:rPr>
            </w:pPr>
          </w:p>
        </w:tc>
        <w:tc>
          <w:tcPr>
            <w:tcW w:w="3070" w:type="dxa"/>
            <w:tcBorders>
              <w:top w:val="single" w:sz="4" w:space="0" w:color="auto"/>
            </w:tcBorders>
            <w:vAlign w:val="center"/>
          </w:tcPr>
          <w:p w14:paraId="754AB6C9" w14:textId="49D564A0" w:rsidR="005134A7" w:rsidRPr="005134A7" w:rsidRDefault="00FF46B7" w:rsidP="0002315F">
            <w:pPr>
              <w:jc w:val="center"/>
              <w:rPr>
                <w:sz w:val="22"/>
                <w:szCs w:val="22"/>
              </w:rPr>
            </w:pPr>
            <w:r>
              <w:rPr>
                <w:sz w:val="22"/>
                <w:szCs w:val="22"/>
              </w:rPr>
              <w:t>Blatt-Bogdány Csilla Petra</w:t>
            </w:r>
          </w:p>
        </w:tc>
      </w:tr>
      <w:tr w:rsidR="005134A7" w:rsidRPr="005134A7" w14:paraId="046DB8D1" w14:textId="77777777" w:rsidTr="0002315F">
        <w:tc>
          <w:tcPr>
            <w:tcW w:w="3070" w:type="dxa"/>
            <w:shd w:val="clear" w:color="auto" w:fill="auto"/>
            <w:vAlign w:val="center"/>
          </w:tcPr>
          <w:p w14:paraId="6666F33C" w14:textId="77777777" w:rsidR="005134A7" w:rsidRPr="005134A7" w:rsidRDefault="005134A7" w:rsidP="0002315F">
            <w:pPr>
              <w:jc w:val="center"/>
              <w:rPr>
                <w:sz w:val="22"/>
                <w:szCs w:val="22"/>
              </w:rPr>
            </w:pPr>
          </w:p>
        </w:tc>
        <w:tc>
          <w:tcPr>
            <w:tcW w:w="3070" w:type="dxa"/>
            <w:shd w:val="clear" w:color="auto" w:fill="auto"/>
            <w:vAlign w:val="center"/>
          </w:tcPr>
          <w:p w14:paraId="168E2635" w14:textId="77777777" w:rsidR="005134A7" w:rsidRPr="005134A7" w:rsidRDefault="005134A7" w:rsidP="0002315F">
            <w:pPr>
              <w:ind w:left="-170" w:right="-170"/>
              <w:jc w:val="center"/>
              <w:rPr>
                <w:sz w:val="22"/>
                <w:szCs w:val="22"/>
              </w:rPr>
            </w:pPr>
          </w:p>
        </w:tc>
        <w:tc>
          <w:tcPr>
            <w:tcW w:w="3070" w:type="dxa"/>
            <w:vAlign w:val="center"/>
          </w:tcPr>
          <w:p w14:paraId="665C77D3" w14:textId="77777777" w:rsidR="005134A7" w:rsidRPr="005134A7" w:rsidRDefault="005134A7" w:rsidP="0002315F">
            <w:pPr>
              <w:jc w:val="center"/>
              <w:rPr>
                <w:sz w:val="22"/>
                <w:szCs w:val="22"/>
              </w:rPr>
            </w:pPr>
            <w:r w:rsidRPr="005134A7">
              <w:rPr>
                <w:sz w:val="22"/>
                <w:szCs w:val="22"/>
              </w:rPr>
              <w:t>igazgató</w:t>
            </w:r>
          </w:p>
        </w:tc>
      </w:tr>
    </w:tbl>
    <w:p w14:paraId="0057D144" w14:textId="77777777" w:rsidR="005134A7" w:rsidRPr="005134A7" w:rsidRDefault="005134A7" w:rsidP="005134A7">
      <w:pPr>
        <w:pStyle w:val="Szvegtrzs3"/>
        <w:ind w:firstLine="284"/>
        <w:rPr>
          <w:sz w:val="22"/>
          <w:szCs w:val="22"/>
        </w:rPr>
      </w:pPr>
    </w:p>
    <w:p w14:paraId="4403DF0A" w14:textId="77777777" w:rsidR="005134A7" w:rsidRPr="005134A7" w:rsidRDefault="005134A7" w:rsidP="005134A7">
      <w:pPr>
        <w:pStyle w:val="Szvegtrzs3"/>
        <w:ind w:firstLine="284"/>
        <w:rPr>
          <w:b/>
          <w:sz w:val="22"/>
          <w:szCs w:val="22"/>
        </w:rPr>
      </w:pPr>
      <w:r w:rsidRPr="005134A7">
        <w:rPr>
          <w:sz w:val="22"/>
          <w:szCs w:val="22"/>
        </w:rPr>
        <w:lastRenderedPageBreak/>
        <w:t xml:space="preserve">Az oktatói testület képviseletében és felhatalmazása alapján aláírásommal tanúsítom, hogy a Szegedi SZC Gábor Technikum és Szakgimnázium </w:t>
      </w:r>
      <w:r w:rsidRPr="005134A7">
        <w:rPr>
          <w:b/>
          <w:sz w:val="22"/>
          <w:szCs w:val="22"/>
        </w:rPr>
        <w:t>oktatói testülete</w:t>
      </w:r>
      <w:r w:rsidRPr="005134A7">
        <w:rPr>
          <w:sz w:val="22"/>
          <w:szCs w:val="22"/>
        </w:rPr>
        <w:t xml:space="preserve"> a </w:t>
      </w:r>
      <w:r w:rsidRPr="005134A7">
        <w:rPr>
          <w:b/>
          <w:sz w:val="22"/>
          <w:szCs w:val="22"/>
        </w:rPr>
        <w:t xml:space="preserve">házirend módosítását a </w:t>
      </w:r>
      <w:r w:rsidRPr="005134A7">
        <w:rPr>
          <w:sz w:val="22"/>
          <w:szCs w:val="22"/>
        </w:rPr>
        <w:t xml:space="preserve">Szakképzésről szóló 2019.évi </w:t>
      </w:r>
      <w:proofErr w:type="spellStart"/>
      <w:r w:rsidRPr="005134A7">
        <w:rPr>
          <w:sz w:val="22"/>
          <w:szCs w:val="22"/>
        </w:rPr>
        <w:t>LXXX.törvény</w:t>
      </w:r>
      <w:proofErr w:type="spellEnd"/>
      <w:r w:rsidRPr="005134A7">
        <w:rPr>
          <w:sz w:val="22"/>
          <w:szCs w:val="22"/>
        </w:rPr>
        <w:t xml:space="preserve"> 32.§ (4) bekezdésben foglaltak szerint </w:t>
      </w:r>
      <w:r w:rsidRPr="005134A7">
        <w:rPr>
          <w:b/>
          <w:sz w:val="22"/>
          <w:szCs w:val="22"/>
        </w:rPr>
        <w:t>elfogadta.</w:t>
      </w:r>
    </w:p>
    <w:p w14:paraId="63906B75" w14:textId="77777777" w:rsidR="005134A7" w:rsidRPr="005134A7" w:rsidRDefault="005134A7" w:rsidP="005134A7">
      <w:pPr>
        <w:pStyle w:val="Szvegtrzs"/>
        <w:rPr>
          <w:sz w:val="22"/>
          <w:szCs w:val="22"/>
        </w:rPr>
      </w:pPr>
    </w:p>
    <w:tbl>
      <w:tblPr>
        <w:tblW w:w="0" w:type="auto"/>
        <w:tblLook w:val="01E0" w:firstRow="1" w:lastRow="1" w:firstColumn="1" w:lastColumn="1" w:noHBand="0" w:noVBand="0"/>
      </w:tblPr>
      <w:tblGrid>
        <w:gridCol w:w="3022"/>
        <w:gridCol w:w="3022"/>
        <w:gridCol w:w="3027"/>
      </w:tblGrid>
      <w:tr w:rsidR="005134A7" w:rsidRPr="005134A7" w14:paraId="48E8E537" w14:textId="77777777" w:rsidTr="0002315F">
        <w:tc>
          <w:tcPr>
            <w:tcW w:w="3070" w:type="dxa"/>
            <w:shd w:val="clear" w:color="auto" w:fill="auto"/>
            <w:vAlign w:val="center"/>
          </w:tcPr>
          <w:p w14:paraId="36775427" w14:textId="77777777" w:rsidR="005134A7" w:rsidRPr="005134A7" w:rsidRDefault="005134A7" w:rsidP="0002315F">
            <w:pPr>
              <w:jc w:val="center"/>
              <w:rPr>
                <w:sz w:val="22"/>
                <w:szCs w:val="22"/>
              </w:rPr>
            </w:pPr>
          </w:p>
        </w:tc>
        <w:tc>
          <w:tcPr>
            <w:tcW w:w="3070" w:type="dxa"/>
            <w:shd w:val="clear" w:color="auto" w:fill="auto"/>
            <w:vAlign w:val="center"/>
          </w:tcPr>
          <w:p w14:paraId="1AE41E2F" w14:textId="77777777" w:rsidR="005134A7" w:rsidRPr="005134A7" w:rsidRDefault="005134A7" w:rsidP="0002315F">
            <w:pPr>
              <w:jc w:val="center"/>
              <w:rPr>
                <w:sz w:val="22"/>
                <w:szCs w:val="22"/>
              </w:rPr>
            </w:pPr>
          </w:p>
        </w:tc>
        <w:tc>
          <w:tcPr>
            <w:tcW w:w="3070" w:type="dxa"/>
            <w:tcBorders>
              <w:bottom w:val="single" w:sz="4" w:space="0" w:color="auto"/>
            </w:tcBorders>
            <w:shd w:val="clear" w:color="auto" w:fill="auto"/>
            <w:vAlign w:val="center"/>
          </w:tcPr>
          <w:p w14:paraId="3C66A586" w14:textId="77777777" w:rsidR="005134A7" w:rsidRPr="005134A7" w:rsidRDefault="005134A7" w:rsidP="0002315F">
            <w:pPr>
              <w:jc w:val="center"/>
              <w:rPr>
                <w:sz w:val="22"/>
                <w:szCs w:val="22"/>
              </w:rPr>
            </w:pPr>
          </w:p>
        </w:tc>
      </w:tr>
      <w:tr w:rsidR="005134A7" w:rsidRPr="005134A7" w14:paraId="7B413D52" w14:textId="77777777" w:rsidTr="0002315F">
        <w:tc>
          <w:tcPr>
            <w:tcW w:w="3070" w:type="dxa"/>
            <w:shd w:val="clear" w:color="auto" w:fill="auto"/>
            <w:vAlign w:val="center"/>
          </w:tcPr>
          <w:p w14:paraId="29AE3929" w14:textId="77777777" w:rsidR="005134A7" w:rsidRPr="005134A7" w:rsidRDefault="005134A7" w:rsidP="0002315F">
            <w:pPr>
              <w:jc w:val="center"/>
              <w:rPr>
                <w:sz w:val="22"/>
                <w:szCs w:val="22"/>
              </w:rPr>
            </w:pPr>
          </w:p>
        </w:tc>
        <w:tc>
          <w:tcPr>
            <w:tcW w:w="3070" w:type="dxa"/>
            <w:shd w:val="clear" w:color="auto" w:fill="auto"/>
            <w:vAlign w:val="center"/>
          </w:tcPr>
          <w:p w14:paraId="1BD3ACFE" w14:textId="77777777" w:rsidR="005134A7" w:rsidRPr="005134A7" w:rsidRDefault="005134A7" w:rsidP="0002315F">
            <w:pPr>
              <w:jc w:val="center"/>
              <w:rPr>
                <w:sz w:val="22"/>
                <w:szCs w:val="22"/>
              </w:rPr>
            </w:pPr>
          </w:p>
        </w:tc>
        <w:tc>
          <w:tcPr>
            <w:tcW w:w="3070" w:type="dxa"/>
            <w:tcBorders>
              <w:top w:val="single" w:sz="4" w:space="0" w:color="auto"/>
            </w:tcBorders>
            <w:shd w:val="clear" w:color="auto" w:fill="auto"/>
            <w:vAlign w:val="center"/>
          </w:tcPr>
          <w:p w14:paraId="22A0509C" w14:textId="77777777" w:rsidR="005134A7" w:rsidRPr="005134A7" w:rsidRDefault="005134A7" w:rsidP="0002315F">
            <w:pPr>
              <w:ind w:left="-170" w:right="-170"/>
              <w:jc w:val="center"/>
              <w:rPr>
                <w:sz w:val="22"/>
                <w:szCs w:val="22"/>
              </w:rPr>
            </w:pPr>
            <w:r w:rsidRPr="005134A7">
              <w:rPr>
                <w:sz w:val="22"/>
                <w:szCs w:val="22"/>
              </w:rPr>
              <w:t>KT-elnök</w:t>
            </w:r>
          </w:p>
        </w:tc>
      </w:tr>
    </w:tbl>
    <w:p w14:paraId="10DA6C07" w14:textId="77777777" w:rsidR="005134A7" w:rsidRPr="005134A7" w:rsidRDefault="005134A7" w:rsidP="005134A7">
      <w:pPr>
        <w:pStyle w:val="Szvegtrzs3"/>
        <w:ind w:firstLine="284"/>
        <w:rPr>
          <w:b/>
          <w:sz w:val="22"/>
          <w:szCs w:val="22"/>
        </w:rPr>
      </w:pPr>
    </w:p>
    <w:p w14:paraId="266EF820" w14:textId="77777777" w:rsidR="005134A7" w:rsidRPr="005134A7" w:rsidRDefault="005134A7" w:rsidP="005134A7">
      <w:pPr>
        <w:pStyle w:val="Szvegtrzs3"/>
        <w:ind w:firstLine="284"/>
        <w:rPr>
          <w:b/>
          <w:sz w:val="22"/>
          <w:szCs w:val="22"/>
        </w:rPr>
      </w:pPr>
    </w:p>
    <w:p w14:paraId="0A31A438" w14:textId="77777777" w:rsidR="005134A7" w:rsidRPr="005134A7" w:rsidRDefault="005134A7" w:rsidP="005134A7">
      <w:pPr>
        <w:pStyle w:val="Szvegtrzs3"/>
        <w:ind w:firstLine="284"/>
        <w:rPr>
          <w:b/>
          <w:sz w:val="22"/>
          <w:szCs w:val="22"/>
        </w:rPr>
      </w:pPr>
    </w:p>
    <w:p w14:paraId="2D759B7D" w14:textId="77777777" w:rsidR="005134A7" w:rsidRPr="005134A7" w:rsidRDefault="005134A7" w:rsidP="005134A7">
      <w:pPr>
        <w:pStyle w:val="Szvegtrzs3"/>
        <w:ind w:firstLine="284"/>
        <w:rPr>
          <w:b/>
          <w:sz w:val="22"/>
          <w:szCs w:val="22"/>
        </w:rPr>
      </w:pPr>
    </w:p>
    <w:p w14:paraId="13DAC528" w14:textId="77777777" w:rsidR="005134A7" w:rsidRPr="005134A7" w:rsidRDefault="005134A7" w:rsidP="005134A7">
      <w:pPr>
        <w:pStyle w:val="Szvegtrzs3"/>
        <w:ind w:firstLine="284"/>
        <w:rPr>
          <w:b/>
          <w:sz w:val="22"/>
          <w:szCs w:val="22"/>
        </w:rPr>
      </w:pPr>
    </w:p>
    <w:p w14:paraId="4ACA5297" w14:textId="77777777" w:rsidR="005134A7" w:rsidRPr="005134A7" w:rsidRDefault="005134A7" w:rsidP="005134A7">
      <w:pPr>
        <w:pStyle w:val="Szvegtrzs3"/>
        <w:ind w:firstLine="284"/>
        <w:rPr>
          <w:b/>
          <w:sz w:val="22"/>
          <w:szCs w:val="22"/>
        </w:rPr>
      </w:pPr>
    </w:p>
    <w:p w14:paraId="4ECF5A7F" w14:textId="77777777" w:rsidR="005134A7" w:rsidRPr="005134A7" w:rsidRDefault="005134A7" w:rsidP="005134A7">
      <w:pPr>
        <w:pStyle w:val="Szvegtrzs2"/>
        <w:ind w:firstLine="284"/>
        <w:jc w:val="both"/>
        <w:rPr>
          <w:sz w:val="22"/>
          <w:szCs w:val="22"/>
        </w:rPr>
      </w:pPr>
      <w:r w:rsidRPr="005134A7">
        <w:rPr>
          <w:sz w:val="22"/>
          <w:szCs w:val="22"/>
        </w:rPr>
        <w:t xml:space="preserve">Az </w:t>
      </w:r>
      <w:r w:rsidRPr="005134A7">
        <w:rPr>
          <w:b/>
          <w:sz w:val="22"/>
          <w:szCs w:val="22"/>
        </w:rPr>
        <w:t>iskolai diákönkormányzat</w:t>
      </w:r>
      <w:r w:rsidRPr="005134A7">
        <w:rPr>
          <w:sz w:val="22"/>
          <w:szCs w:val="22"/>
        </w:rPr>
        <w:t xml:space="preserve"> képviseletében és felhatalmazása alapján aláírásommal tanúsítom, hogy a </w:t>
      </w:r>
      <w:r w:rsidRPr="005134A7">
        <w:rPr>
          <w:b/>
          <w:sz w:val="22"/>
          <w:szCs w:val="22"/>
        </w:rPr>
        <w:t>házirend</w:t>
      </w:r>
      <w:r w:rsidRPr="005134A7">
        <w:rPr>
          <w:sz w:val="22"/>
          <w:szCs w:val="22"/>
        </w:rPr>
        <w:t xml:space="preserve"> elkészítéséhez és </w:t>
      </w:r>
      <w:proofErr w:type="gramStart"/>
      <w:r w:rsidRPr="005134A7">
        <w:rPr>
          <w:sz w:val="22"/>
          <w:szCs w:val="22"/>
        </w:rPr>
        <w:t>elfogadásához  a</w:t>
      </w:r>
      <w:proofErr w:type="gramEnd"/>
      <w:r w:rsidRPr="005134A7">
        <w:rPr>
          <w:sz w:val="22"/>
          <w:szCs w:val="22"/>
        </w:rPr>
        <w:t xml:space="preserve"> Szakképzésről szóló 2019.évi </w:t>
      </w:r>
      <w:proofErr w:type="spellStart"/>
      <w:r w:rsidRPr="005134A7">
        <w:rPr>
          <w:sz w:val="22"/>
          <w:szCs w:val="22"/>
        </w:rPr>
        <w:t>LXXX.törvény</w:t>
      </w:r>
      <w:proofErr w:type="spellEnd"/>
      <w:r w:rsidRPr="005134A7">
        <w:rPr>
          <w:sz w:val="22"/>
          <w:szCs w:val="22"/>
        </w:rPr>
        <w:t xml:space="preserve"> 32.§ (4)  bekezdésében előírt </w:t>
      </w:r>
      <w:r w:rsidRPr="005134A7">
        <w:rPr>
          <w:b/>
          <w:sz w:val="22"/>
          <w:szCs w:val="22"/>
        </w:rPr>
        <w:t>véleményezési jogunkat</w:t>
      </w:r>
      <w:r w:rsidRPr="005134A7">
        <w:rPr>
          <w:sz w:val="22"/>
          <w:szCs w:val="22"/>
        </w:rPr>
        <w:t xml:space="preserve"> </w:t>
      </w:r>
      <w:r w:rsidRPr="005134A7">
        <w:rPr>
          <w:b/>
          <w:sz w:val="22"/>
          <w:szCs w:val="22"/>
        </w:rPr>
        <w:t>gyakoroltuk</w:t>
      </w:r>
      <w:r w:rsidRPr="005134A7">
        <w:rPr>
          <w:sz w:val="22"/>
          <w:szCs w:val="22"/>
        </w:rPr>
        <w:t>.</w:t>
      </w:r>
    </w:p>
    <w:p w14:paraId="03CFACB5" w14:textId="77777777" w:rsidR="005134A7" w:rsidRPr="005134A7" w:rsidRDefault="005134A7" w:rsidP="005134A7">
      <w:pPr>
        <w:rPr>
          <w:sz w:val="22"/>
          <w:szCs w:val="22"/>
        </w:rPr>
      </w:pPr>
    </w:p>
    <w:p w14:paraId="512144D0" w14:textId="77777777" w:rsidR="005134A7" w:rsidRPr="005134A7" w:rsidRDefault="005134A7" w:rsidP="005134A7">
      <w:pPr>
        <w:rPr>
          <w:sz w:val="22"/>
          <w:szCs w:val="22"/>
        </w:rPr>
      </w:pPr>
    </w:p>
    <w:p w14:paraId="0459CE16" w14:textId="77777777" w:rsidR="005134A7" w:rsidRPr="005134A7" w:rsidRDefault="005134A7" w:rsidP="005134A7">
      <w:pPr>
        <w:rPr>
          <w:sz w:val="22"/>
          <w:szCs w:val="22"/>
        </w:rPr>
      </w:pPr>
    </w:p>
    <w:tbl>
      <w:tblPr>
        <w:tblW w:w="0" w:type="auto"/>
        <w:tblLook w:val="01E0" w:firstRow="1" w:lastRow="1" w:firstColumn="1" w:lastColumn="1" w:noHBand="0" w:noVBand="0"/>
      </w:tblPr>
      <w:tblGrid>
        <w:gridCol w:w="3022"/>
        <w:gridCol w:w="3022"/>
        <w:gridCol w:w="3027"/>
      </w:tblGrid>
      <w:tr w:rsidR="005134A7" w:rsidRPr="005134A7" w14:paraId="74F54EA1" w14:textId="77777777" w:rsidTr="0002315F">
        <w:tc>
          <w:tcPr>
            <w:tcW w:w="3070" w:type="dxa"/>
            <w:shd w:val="clear" w:color="auto" w:fill="auto"/>
            <w:vAlign w:val="center"/>
          </w:tcPr>
          <w:p w14:paraId="0443D266" w14:textId="77777777" w:rsidR="005134A7" w:rsidRPr="005134A7" w:rsidRDefault="005134A7" w:rsidP="0002315F">
            <w:pPr>
              <w:jc w:val="center"/>
              <w:rPr>
                <w:sz w:val="22"/>
                <w:szCs w:val="22"/>
              </w:rPr>
            </w:pPr>
          </w:p>
        </w:tc>
        <w:tc>
          <w:tcPr>
            <w:tcW w:w="3070" w:type="dxa"/>
            <w:shd w:val="clear" w:color="auto" w:fill="auto"/>
            <w:vAlign w:val="center"/>
          </w:tcPr>
          <w:p w14:paraId="38EB5392" w14:textId="77777777" w:rsidR="005134A7" w:rsidRPr="005134A7" w:rsidRDefault="005134A7" w:rsidP="0002315F">
            <w:pPr>
              <w:jc w:val="center"/>
              <w:rPr>
                <w:sz w:val="22"/>
                <w:szCs w:val="22"/>
              </w:rPr>
            </w:pPr>
          </w:p>
        </w:tc>
        <w:tc>
          <w:tcPr>
            <w:tcW w:w="3070" w:type="dxa"/>
            <w:tcBorders>
              <w:top w:val="single" w:sz="4" w:space="0" w:color="auto"/>
            </w:tcBorders>
            <w:shd w:val="clear" w:color="auto" w:fill="auto"/>
            <w:vAlign w:val="center"/>
          </w:tcPr>
          <w:p w14:paraId="36F1CA94" w14:textId="77777777" w:rsidR="005134A7" w:rsidRPr="005134A7" w:rsidRDefault="005134A7" w:rsidP="0002315F">
            <w:pPr>
              <w:ind w:right="-170"/>
              <w:rPr>
                <w:sz w:val="22"/>
                <w:szCs w:val="22"/>
              </w:rPr>
            </w:pPr>
          </w:p>
        </w:tc>
      </w:tr>
      <w:tr w:rsidR="005134A7" w:rsidRPr="005134A7" w14:paraId="6D6AF12F" w14:textId="77777777" w:rsidTr="0002315F">
        <w:tc>
          <w:tcPr>
            <w:tcW w:w="3070" w:type="dxa"/>
            <w:shd w:val="clear" w:color="auto" w:fill="auto"/>
            <w:vAlign w:val="center"/>
          </w:tcPr>
          <w:p w14:paraId="01D65F8B" w14:textId="77777777" w:rsidR="005134A7" w:rsidRPr="005134A7" w:rsidRDefault="005134A7" w:rsidP="0002315F">
            <w:pPr>
              <w:jc w:val="center"/>
              <w:rPr>
                <w:sz w:val="22"/>
                <w:szCs w:val="22"/>
              </w:rPr>
            </w:pPr>
          </w:p>
        </w:tc>
        <w:tc>
          <w:tcPr>
            <w:tcW w:w="3070" w:type="dxa"/>
            <w:shd w:val="clear" w:color="auto" w:fill="auto"/>
            <w:vAlign w:val="center"/>
          </w:tcPr>
          <w:p w14:paraId="181BFE16" w14:textId="77777777" w:rsidR="005134A7" w:rsidRPr="005134A7" w:rsidRDefault="005134A7" w:rsidP="0002315F">
            <w:pPr>
              <w:jc w:val="center"/>
              <w:rPr>
                <w:sz w:val="22"/>
                <w:szCs w:val="22"/>
              </w:rPr>
            </w:pPr>
          </w:p>
        </w:tc>
        <w:tc>
          <w:tcPr>
            <w:tcW w:w="3070" w:type="dxa"/>
            <w:shd w:val="clear" w:color="auto" w:fill="auto"/>
            <w:vAlign w:val="center"/>
          </w:tcPr>
          <w:p w14:paraId="04EF5A61" w14:textId="77777777" w:rsidR="005134A7" w:rsidRPr="005134A7" w:rsidRDefault="005134A7" w:rsidP="0002315F">
            <w:pPr>
              <w:ind w:left="-170" w:right="-170"/>
              <w:jc w:val="center"/>
              <w:rPr>
                <w:sz w:val="22"/>
                <w:szCs w:val="22"/>
              </w:rPr>
            </w:pPr>
            <w:r w:rsidRPr="005134A7">
              <w:rPr>
                <w:sz w:val="22"/>
                <w:szCs w:val="22"/>
              </w:rPr>
              <w:t>DÖK elnök</w:t>
            </w:r>
          </w:p>
        </w:tc>
      </w:tr>
    </w:tbl>
    <w:p w14:paraId="3AB38FE3" w14:textId="77777777" w:rsidR="005134A7" w:rsidRPr="005134A7" w:rsidRDefault="005134A7" w:rsidP="005134A7">
      <w:pPr>
        <w:rPr>
          <w:sz w:val="22"/>
          <w:szCs w:val="22"/>
        </w:rPr>
      </w:pPr>
    </w:p>
    <w:p w14:paraId="15A3BC07" w14:textId="77777777" w:rsidR="005134A7" w:rsidRPr="005134A7" w:rsidRDefault="005134A7" w:rsidP="005134A7">
      <w:pPr>
        <w:pBdr>
          <w:top w:val="nil"/>
          <w:left w:val="nil"/>
          <w:bottom w:val="nil"/>
          <w:right w:val="nil"/>
          <w:between w:val="nil"/>
        </w:pBdr>
        <w:spacing w:after="120"/>
        <w:jc w:val="both"/>
        <w:rPr>
          <w:sz w:val="22"/>
          <w:szCs w:val="22"/>
        </w:rPr>
      </w:pPr>
      <w:r w:rsidRPr="005134A7">
        <w:rPr>
          <w:sz w:val="22"/>
          <w:szCs w:val="22"/>
        </w:rPr>
        <w:t>A házirend elfogadásával egyetértek:</w:t>
      </w:r>
    </w:p>
    <w:p w14:paraId="457113BC" w14:textId="10629BAA" w:rsidR="005134A7" w:rsidRPr="005134A7" w:rsidRDefault="005134A7" w:rsidP="005134A7">
      <w:pPr>
        <w:pBdr>
          <w:top w:val="nil"/>
          <w:left w:val="nil"/>
          <w:bottom w:val="nil"/>
          <w:right w:val="nil"/>
          <w:between w:val="nil"/>
        </w:pBdr>
        <w:spacing w:after="720"/>
        <w:jc w:val="both"/>
        <w:rPr>
          <w:sz w:val="22"/>
          <w:szCs w:val="22"/>
        </w:rPr>
      </w:pPr>
      <w:r w:rsidRPr="005134A7">
        <w:rPr>
          <w:sz w:val="22"/>
          <w:szCs w:val="22"/>
        </w:rPr>
        <w:t xml:space="preserve">Kelt: </w:t>
      </w:r>
      <w:proofErr w:type="gramStart"/>
      <w:r w:rsidRPr="005134A7">
        <w:rPr>
          <w:sz w:val="22"/>
          <w:szCs w:val="22"/>
        </w:rPr>
        <w:t>Szeged,…</w:t>
      </w:r>
      <w:proofErr w:type="gramEnd"/>
      <w:r w:rsidRPr="005134A7">
        <w:rPr>
          <w:sz w:val="22"/>
          <w:szCs w:val="22"/>
        </w:rPr>
        <w:t>……………….</w:t>
      </w:r>
    </w:p>
    <w:p w14:paraId="1E0F002C" w14:textId="2B6B0AF3" w:rsidR="005134A7" w:rsidRPr="005134A7" w:rsidRDefault="005134A7" w:rsidP="005134A7">
      <w:pPr>
        <w:pBdr>
          <w:top w:val="nil"/>
          <w:left w:val="nil"/>
          <w:bottom w:val="nil"/>
          <w:right w:val="nil"/>
          <w:between w:val="nil"/>
        </w:pBdr>
        <w:spacing w:after="120"/>
        <w:ind w:firstLine="720"/>
        <w:jc w:val="both"/>
        <w:rPr>
          <w:sz w:val="22"/>
          <w:szCs w:val="22"/>
        </w:rPr>
      </w:pPr>
      <w:r w:rsidRPr="005134A7">
        <w:rPr>
          <w:sz w:val="22"/>
          <w:szCs w:val="22"/>
        </w:rPr>
        <w:t>………………………………..</w:t>
      </w:r>
      <w:r w:rsidRPr="005134A7">
        <w:rPr>
          <w:sz w:val="22"/>
          <w:szCs w:val="22"/>
        </w:rPr>
        <w:tab/>
      </w:r>
      <w:r w:rsidRPr="005134A7">
        <w:rPr>
          <w:sz w:val="22"/>
          <w:szCs w:val="22"/>
        </w:rPr>
        <w:tab/>
      </w:r>
      <w:r w:rsidRPr="005134A7">
        <w:rPr>
          <w:sz w:val="22"/>
          <w:szCs w:val="22"/>
        </w:rPr>
        <w:tab/>
        <w:t>……………………………</w:t>
      </w:r>
      <w:r w:rsidRPr="005134A7">
        <w:rPr>
          <w:sz w:val="22"/>
          <w:szCs w:val="22"/>
        </w:rPr>
        <w:br/>
      </w:r>
      <w:r w:rsidRPr="005134A7">
        <w:rPr>
          <w:sz w:val="22"/>
          <w:szCs w:val="22"/>
        </w:rPr>
        <w:tab/>
      </w:r>
      <w:r w:rsidRPr="005134A7">
        <w:rPr>
          <w:sz w:val="22"/>
          <w:szCs w:val="22"/>
        </w:rPr>
        <w:tab/>
        <w:t xml:space="preserve">    főigazgató</w:t>
      </w:r>
      <w:r w:rsidRPr="005134A7">
        <w:rPr>
          <w:sz w:val="22"/>
          <w:szCs w:val="22"/>
        </w:rPr>
        <w:tab/>
      </w:r>
      <w:r w:rsidRPr="005134A7">
        <w:rPr>
          <w:sz w:val="22"/>
          <w:szCs w:val="22"/>
        </w:rPr>
        <w:tab/>
      </w:r>
      <w:r w:rsidRPr="005134A7">
        <w:rPr>
          <w:sz w:val="22"/>
          <w:szCs w:val="22"/>
        </w:rPr>
        <w:tab/>
      </w:r>
      <w:r w:rsidRPr="005134A7">
        <w:rPr>
          <w:sz w:val="22"/>
          <w:szCs w:val="22"/>
        </w:rPr>
        <w:tab/>
      </w:r>
      <w:r w:rsidRPr="005134A7">
        <w:rPr>
          <w:sz w:val="22"/>
          <w:szCs w:val="22"/>
        </w:rPr>
        <w:tab/>
        <w:t>kancellár</w:t>
      </w:r>
    </w:p>
    <w:p w14:paraId="13314885" w14:textId="77777777" w:rsidR="005134A7" w:rsidRPr="005134A7" w:rsidRDefault="005134A7" w:rsidP="000314A0">
      <w:pPr>
        <w:jc w:val="both"/>
        <w:rPr>
          <w:rFonts w:eastAsia="Calibri"/>
          <w:sz w:val="22"/>
          <w:szCs w:val="22"/>
          <w:lang w:eastAsia="en-US"/>
        </w:rPr>
      </w:pPr>
    </w:p>
    <w:sectPr w:rsidR="005134A7" w:rsidRPr="005134A7" w:rsidSect="00F65509">
      <w:headerReference w:type="default" r:id="rId24"/>
      <w:footerReference w:type="first" r:id="rId25"/>
      <w:pgSz w:w="11907" w:h="16840" w:code="9"/>
      <w:pgMar w:top="1134" w:right="1418" w:bottom="1134"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ADF6C" w14:textId="77777777" w:rsidR="000211BE" w:rsidRDefault="000211BE">
      <w:r>
        <w:separator/>
      </w:r>
    </w:p>
  </w:endnote>
  <w:endnote w:type="continuationSeparator" w:id="0">
    <w:p w14:paraId="48EB7792" w14:textId="77777777" w:rsidR="000211BE" w:rsidRDefault="0002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H-Times New Roman">
    <w:altName w:val="Times New Roman"/>
    <w:panose1 w:val="00000000000000000000"/>
    <w:charset w:val="00"/>
    <w:family w:val="roman"/>
    <w:notTrueType/>
    <w:pitch w:val="default"/>
    <w:sig w:usb0="00000003" w:usb1="00000000" w:usb2="00000000" w:usb3="00000000" w:csb0="00000001" w:csb1="00000000"/>
  </w:font>
  <w:font w:name="H-Courier New">
    <w:altName w:val="Times New Roman"/>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795101"/>
      <w:docPartObj>
        <w:docPartGallery w:val="Page Numbers (Bottom of Page)"/>
        <w:docPartUnique/>
      </w:docPartObj>
    </w:sdtPr>
    <w:sdtEndPr/>
    <w:sdtContent>
      <w:p w14:paraId="14127C9B" w14:textId="19C75D27" w:rsidR="00390BEF" w:rsidRDefault="00390BEF" w:rsidP="00B2101C">
        <w:pPr>
          <w:pStyle w:val="llb"/>
          <w:jc w:val="right"/>
        </w:pPr>
        <w:r>
          <w:fldChar w:fldCharType="begin"/>
        </w:r>
        <w:r>
          <w:instrText>PAGE   \* MERGEFORMAT</w:instrText>
        </w:r>
        <w:r>
          <w:fldChar w:fldCharType="separate"/>
        </w:r>
        <w:r>
          <w:rPr>
            <w:noProof/>
          </w:rPr>
          <w:t>114</w:t>
        </w:r>
        <w:r>
          <w:fldChar w:fldCharType="end"/>
        </w:r>
      </w:p>
    </w:sdtContent>
  </w:sdt>
  <w:p w14:paraId="7D8E30D0" w14:textId="77777777" w:rsidR="00390BEF" w:rsidRDefault="00390BEF"/>
  <w:p w14:paraId="15455EB7" w14:textId="77777777" w:rsidR="00390BEF" w:rsidRDefault="00390B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E74D" w14:textId="77777777" w:rsidR="00390BEF" w:rsidRDefault="00390BEF" w:rsidP="00E1478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456E44FF" w14:textId="77777777" w:rsidR="00390BEF" w:rsidRDefault="00390BEF">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28B2" w14:textId="77777777" w:rsidR="00390BEF" w:rsidRPr="00607587" w:rsidRDefault="00390BEF" w:rsidP="00776DA9">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7132" w14:textId="77777777" w:rsidR="000211BE" w:rsidRDefault="000211BE">
      <w:r>
        <w:separator/>
      </w:r>
    </w:p>
  </w:footnote>
  <w:footnote w:type="continuationSeparator" w:id="0">
    <w:p w14:paraId="0036BBAA" w14:textId="77777777" w:rsidR="000211BE" w:rsidRDefault="000211BE">
      <w:r>
        <w:continuationSeparator/>
      </w:r>
    </w:p>
  </w:footnote>
  <w:footnote w:id="1">
    <w:p w14:paraId="6AC99F7A" w14:textId="77777777" w:rsidR="00390BEF" w:rsidRPr="0004311D" w:rsidRDefault="00390BEF" w:rsidP="000071A2">
      <w:pPr>
        <w:pStyle w:val="Lbjegyzetszveg"/>
        <w:rPr>
          <w:sz w:val="18"/>
          <w:szCs w:val="18"/>
        </w:rPr>
      </w:pPr>
      <w:r w:rsidRPr="0004311D">
        <w:rPr>
          <w:rStyle w:val="Lbjegyzet-hivatkozs"/>
          <w:sz w:val="18"/>
          <w:szCs w:val="18"/>
        </w:rPr>
        <w:footnoteRef/>
      </w:r>
      <w:r w:rsidRPr="0004311D">
        <w:rPr>
          <w:sz w:val="18"/>
          <w:szCs w:val="18"/>
        </w:rPr>
        <w:t xml:space="preserve"> https://eacea.ec.europa.eu/national-policies/eurydice/content/organisation-vocational-secondary-education-4_hu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5A77" w14:textId="77777777" w:rsidR="00390BEF" w:rsidRDefault="00390BEF" w:rsidP="006A2AA7">
    <w:pPr>
      <w:pStyle w:val="lfej"/>
      <w:tabs>
        <w:tab w:val="clear" w:pos="4536"/>
        <w:tab w:val="clear" w:pos="9072"/>
        <w:tab w:val="left" w:pos="6946"/>
      </w:tabs>
    </w:pPr>
  </w:p>
  <w:p w14:paraId="6C4FB756" w14:textId="77777777" w:rsidR="00390BEF" w:rsidRDefault="00390BEF" w:rsidP="006A2AA7">
    <w:pPr>
      <w:pStyle w:val="lfej"/>
      <w:tabs>
        <w:tab w:val="clear" w:pos="4536"/>
        <w:tab w:val="clear" w:pos="9072"/>
        <w:tab w:val="left" w:pos="6946"/>
      </w:tabs>
    </w:pPr>
  </w:p>
  <w:p w14:paraId="5016D063" w14:textId="77777777" w:rsidR="00390BEF" w:rsidRDefault="00390BEF" w:rsidP="006A2AA7">
    <w:pPr>
      <w:pStyle w:val="lfej"/>
      <w:tabs>
        <w:tab w:val="clear" w:pos="4536"/>
        <w:tab w:val="clear" w:pos="9072"/>
        <w:tab w:val="left" w:pos="6946"/>
      </w:tabs>
    </w:pPr>
  </w:p>
  <w:p w14:paraId="7043E4B1" w14:textId="6607B0CF" w:rsidR="00390BEF" w:rsidRDefault="00390BEF" w:rsidP="006A2AA7">
    <w:pPr>
      <w:pStyle w:val="lfej"/>
      <w:tabs>
        <w:tab w:val="clear" w:pos="4536"/>
        <w:tab w:val="clear" w:pos="9072"/>
        <w:tab w:val="left" w:pos="6946"/>
      </w:tabs>
    </w:pPr>
    <w:r>
      <w:t>Szegedi SZC Gábor Dénes Technikum</w:t>
    </w:r>
    <w:r>
      <w:tab/>
      <w:t>6724 Szeged, Mars tér 14.</w:t>
    </w:r>
  </w:p>
  <w:p w14:paraId="1EC1B217" w14:textId="60A97B52" w:rsidR="00390BEF" w:rsidRDefault="00390BEF" w:rsidP="00C42972">
    <w:pPr>
      <w:pStyle w:val="lfej"/>
      <w:tabs>
        <w:tab w:val="clear" w:pos="4536"/>
        <w:tab w:val="clear" w:pos="9072"/>
        <w:tab w:val="left" w:pos="6946"/>
      </w:tabs>
    </w:pPr>
    <w:r>
      <w:t>és Szakgimnázium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E7EC" w14:textId="77777777" w:rsidR="00390BEF" w:rsidRDefault="00390BEF" w:rsidP="00764DDE">
    <w:pPr>
      <w:pStyle w:val="lfej"/>
      <w:tabs>
        <w:tab w:val="clear" w:pos="4536"/>
        <w:tab w:val="clear" w:pos="9072"/>
        <w:tab w:val="left" w:pos="6237"/>
      </w:tabs>
      <w:rPr>
        <w:sz w:val="24"/>
        <w:szCs w:val="24"/>
      </w:rPr>
    </w:pPr>
  </w:p>
  <w:p w14:paraId="4566E74D" w14:textId="5ECE8E1D" w:rsidR="00390BEF" w:rsidRPr="00764DDE" w:rsidRDefault="00390BEF" w:rsidP="00764DDE">
    <w:pPr>
      <w:pStyle w:val="lfej"/>
      <w:tabs>
        <w:tab w:val="clear" w:pos="4536"/>
        <w:tab w:val="clear" w:pos="9072"/>
        <w:tab w:val="left" w:pos="6237"/>
      </w:tabs>
      <w:rPr>
        <w:sz w:val="24"/>
        <w:szCs w:val="24"/>
      </w:rPr>
    </w:pPr>
    <w:r w:rsidRPr="00764DDE">
      <w:rPr>
        <w:sz w:val="24"/>
        <w:szCs w:val="24"/>
      </w:rPr>
      <w:t xml:space="preserve">Szegedi </w:t>
    </w:r>
    <w:proofErr w:type="spellStart"/>
    <w:r w:rsidRPr="00764DDE">
      <w:rPr>
        <w:sz w:val="24"/>
        <w:szCs w:val="24"/>
      </w:rPr>
      <w:t>SzC</w:t>
    </w:r>
    <w:proofErr w:type="spellEnd"/>
    <w:r w:rsidRPr="00764DDE">
      <w:rPr>
        <w:sz w:val="24"/>
        <w:szCs w:val="24"/>
      </w:rPr>
      <w:t xml:space="preserve"> Gábor Dénes Technikum</w:t>
    </w:r>
    <w:r>
      <w:rPr>
        <w:sz w:val="24"/>
        <w:szCs w:val="24"/>
      </w:rPr>
      <w:tab/>
    </w:r>
    <w:r w:rsidRPr="00764DDE">
      <w:rPr>
        <w:sz w:val="24"/>
        <w:szCs w:val="24"/>
      </w:rPr>
      <w:t>6724 Szeged, Mars tér 14.</w:t>
    </w:r>
  </w:p>
  <w:p w14:paraId="4F67A77B" w14:textId="4A2F840F" w:rsidR="00390BEF" w:rsidRPr="00764DDE" w:rsidRDefault="00390BEF" w:rsidP="00764DDE">
    <w:pPr>
      <w:pStyle w:val="lfej"/>
      <w:tabs>
        <w:tab w:val="clear" w:pos="4536"/>
        <w:tab w:val="clear" w:pos="9072"/>
        <w:tab w:val="left" w:pos="6946"/>
      </w:tabs>
      <w:rPr>
        <w:sz w:val="24"/>
        <w:szCs w:val="24"/>
      </w:rPr>
    </w:pPr>
    <w:r w:rsidRPr="00764DDE">
      <w:rPr>
        <w:sz w:val="24"/>
        <w:szCs w:val="24"/>
      </w:rPr>
      <w:t>és Szakgimnázium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FE66024"/>
    <w:lvl w:ilvl="0">
      <w:start w:val="1"/>
      <w:numFmt w:val="bullet"/>
      <w:pStyle w:val="Felsorols2"/>
      <w:lvlText w:val=""/>
      <w:lvlJc w:val="left"/>
      <w:pPr>
        <w:tabs>
          <w:tab w:val="num" w:pos="643"/>
        </w:tabs>
        <w:ind w:left="643" w:hanging="360"/>
      </w:pPr>
      <w:rPr>
        <w:rFonts w:ascii="Symbol" w:hAnsi="Symbol" w:hint="default"/>
      </w:rPr>
    </w:lvl>
  </w:abstractNum>
  <w:abstractNum w:abstractNumId="1" w15:restartNumberingAfterBreak="0">
    <w:nsid w:val="00241DF4"/>
    <w:multiLevelType w:val="hybridMultilevel"/>
    <w:tmpl w:val="9F005D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93321F"/>
    <w:multiLevelType w:val="hybridMultilevel"/>
    <w:tmpl w:val="3ABA426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1AF52E8"/>
    <w:multiLevelType w:val="hybridMultilevel"/>
    <w:tmpl w:val="AEB49A36"/>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 w15:restartNumberingAfterBreak="0">
    <w:nsid w:val="01DE3F85"/>
    <w:multiLevelType w:val="hybridMultilevel"/>
    <w:tmpl w:val="052EFAB8"/>
    <w:lvl w:ilvl="0" w:tplc="123CFF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CE4B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4AC2A">
      <w:start w:val="1"/>
      <w:numFmt w:val="lowerRoman"/>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A4DF92">
      <w:start w:val="1"/>
      <w:numFmt w:val="decimal"/>
      <w:lvlText w:val="%4"/>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25FDA">
      <w:start w:val="1"/>
      <w:numFmt w:val="upperLetter"/>
      <w:lvlRestart w:val="0"/>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E546A">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80DD0">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4E0028">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C4112C">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035273"/>
    <w:multiLevelType w:val="hybridMultilevel"/>
    <w:tmpl w:val="8AC08C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2C55E82"/>
    <w:multiLevelType w:val="hybridMultilevel"/>
    <w:tmpl w:val="EEFA8178"/>
    <w:lvl w:ilvl="0" w:tplc="7D129584">
      <w:numFmt w:val="bullet"/>
      <w:lvlText w:val="-"/>
      <w:lvlJc w:val="left"/>
      <w:pPr>
        <w:ind w:left="105" w:hanging="116"/>
      </w:pPr>
      <w:rPr>
        <w:rFonts w:ascii="Times New Roman" w:eastAsia="Times New Roman" w:hAnsi="Times New Roman" w:cs="Times New Roman" w:hint="default"/>
        <w:w w:val="98"/>
        <w:sz w:val="20"/>
        <w:szCs w:val="20"/>
        <w:lang w:val="hu-HU" w:eastAsia="en-US" w:bidi="ar-SA"/>
      </w:rPr>
    </w:lvl>
    <w:lvl w:ilvl="1" w:tplc="90221146">
      <w:numFmt w:val="bullet"/>
      <w:lvlText w:val="•"/>
      <w:lvlJc w:val="left"/>
      <w:pPr>
        <w:ind w:left="274" w:hanging="116"/>
      </w:pPr>
      <w:rPr>
        <w:rFonts w:hint="default"/>
        <w:lang w:val="hu-HU" w:eastAsia="en-US" w:bidi="ar-SA"/>
      </w:rPr>
    </w:lvl>
    <w:lvl w:ilvl="2" w:tplc="2B3AB488">
      <w:numFmt w:val="bullet"/>
      <w:lvlText w:val="•"/>
      <w:lvlJc w:val="left"/>
      <w:pPr>
        <w:ind w:left="449" w:hanging="116"/>
      </w:pPr>
      <w:rPr>
        <w:rFonts w:hint="default"/>
        <w:lang w:val="hu-HU" w:eastAsia="en-US" w:bidi="ar-SA"/>
      </w:rPr>
    </w:lvl>
    <w:lvl w:ilvl="3" w:tplc="4E42C22A">
      <w:numFmt w:val="bullet"/>
      <w:lvlText w:val="•"/>
      <w:lvlJc w:val="left"/>
      <w:pPr>
        <w:ind w:left="624" w:hanging="116"/>
      </w:pPr>
      <w:rPr>
        <w:rFonts w:hint="default"/>
        <w:lang w:val="hu-HU" w:eastAsia="en-US" w:bidi="ar-SA"/>
      </w:rPr>
    </w:lvl>
    <w:lvl w:ilvl="4" w:tplc="70421C92">
      <w:numFmt w:val="bullet"/>
      <w:lvlText w:val="•"/>
      <w:lvlJc w:val="left"/>
      <w:pPr>
        <w:ind w:left="799" w:hanging="116"/>
      </w:pPr>
      <w:rPr>
        <w:rFonts w:hint="default"/>
        <w:lang w:val="hu-HU" w:eastAsia="en-US" w:bidi="ar-SA"/>
      </w:rPr>
    </w:lvl>
    <w:lvl w:ilvl="5" w:tplc="8B303996">
      <w:numFmt w:val="bullet"/>
      <w:lvlText w:val="•"/>
      <w:lvlJc w:val="left"/>
      <w:pPr>
        <w:ind w:left="974" w:hanging="116"/>
      </w:pPr>
      <w:rPr>
        <w:rFonts w:hint="default"/>
        <w:lang w:val="hu-HU" w:eastAsia="en-US" w:bidi="ar-SA"/>
      </w:rPr>
    </w:lvl>
    <w:lvl w:ilvl="6" w:tplc="94D64CA8">
      <w:numFmt w:val="bullet"/>
      <w:lvlText w:val="•"/>
      <w:lvlJc w:val="left"/>
      <w:pPr>
        <w:ind w:left="1149" w:hanging="116"/>
      </w:pPr>
      <w:rPr>
        <w:rFonts w:hint="default"/>
        <w:lang w:val="hu-HU" w:eastAsia="en-US" w:bidi="ar-SA"/>
      </w:rPr>
    </w:lvl>
    <w:lvl w:ilvl="7" w:tplc="3D5C6096">
      <w:numFmt w:val="bullet"/>
      <w:lvlText w:val="•"/>
      <w:lvlJc w:val="left"/>
      <w:pPr>
        <w:ind w:left="1324" w:hanging="116"/>
      </w:pPr>
      <w:rPr>
        <w:rFonts w:hint="default"/>
        <w:lang w:val="hu-HU" w:eastAsia="en-US" w:bidi="ar-SA"/>
      </w:rPr>
    </w:lvl>
    <w:lvl w:ilvl="8" w:tplc="F43C5E74">
      <w:numFmt w:val="bullet"/>
      <w:lvlText w:val="•"/>
      <w:lvlJc w:val="left"/>
      <w:pPr>
        <w:ind w:left="1499" w:hanging="116"/>
      </w:pPr>
      <w:rPr>
        <w:rFonts w:hint="default"/>
        <w:lang w:val="hu-HU" w:eastAsia="en-US" w:bidi="ar-SA"/>
      </w:rPr>
    </w:lvl>
  </w:abstractNum>
  <w:abstractNum w:abstractNumId="7" w15:restartNumberingAfterBreak="0">
    <w:nsid w:val="03353E68"/>
    <w:multiLevelType w:val="hybridMultilevel"/>
    <w:tmpl w:val="A1E692C6"/>
    <w:lvl w:ilvl="0" w:tplc="040E0003">
      <w:start w:val="1"/>
      <w:numFmt w:val="bullet"/>
      <w:lvlText w:val="o"/>
      <w:lvlJc w:val="left"/>
      <w:pPr>
        <w:tabs>
          <w:tab w:val="num" w:pos="720"/>
        </w:tabs>
        <w:ind w:left="720" w:hanging="360"/>
      </w:pPr>
      <w:rPr>
        <w:rFonts w:ascii="Courier New" w:hAnsi="Courier New" w:cs="Courier New" w:hint="default"/>
        <w:b w:val="0"/>
        <w:i w:val="0"/>
        <w:sz w:val="28"/>
        <w:szCs w:val="24"/>
      </w:rPr>
    </w:lvl>
    <w:lvl w:ilvl="1" w:tplc="FFFFFFFF" w:tentative="1">
      <w:start w:val="1"/>
      <w:numFmt w:val="bullet"/>
      <w:lvlText w:val="o"/>
      <w:lvlJc w:val="left"/>
      <w:pPr>
        <w:tabs>
          <w:tab w:val="num" w:pos="1440"/>
        </w:tabs>
        <w:ind w:left="1440" w:hanging="360"/>
      </w:pPr>
      <w:rPr>
        <w:rFonts w:ascii="Courier New" w:hAnsi="Courier New"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Times New Roman"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Times New Roman"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A3399F"/>
    <w:multiLevelType w:val="hybridMultilevel"/>
    <w:tmpl w:val="8A52CD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CB18D0"/>
    <w:multiLevelType w:val="hybridMultilevel"/>
    <w:tmpl w:val="16F2C3A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5BF1DD7"/>
    <w:multiLevelType w:val="hybridMultilevel"/>
    <w:tmpl w:val="057CDFF8"/>
    <w:lvl w:ilvl="0" w:tplc="B2EEFA16">
      <w:start w:val="1"/>
      <w:numFmt w:val="bullet"/>
      <w:lvlText w:val=""/>
      <w:lvlJc w:val="left"/>
      <w:pPr>
        <w:ind w:left="1887" w:hanging="360"/>
      </w:pPr>
      <w:rPr>
        <w:rFonts w:ascii="Wingdings" w:hAnsi="Wingdings" w:hint="default"/>
        <w:spacing w:val="-5"/>
        <w:w w:val="100"/>
        <w:sz w:val="20"/>
        <w:szCs w:val="20"/>
        <w:lang w:val="hu-HU" w:eastAsia="en-US" w:bidi="ar-SA"/>
      </w:rPr>
    </w:lvl>
    <w:lvl w:ilvl="1" w:tplc="D1C403B0">
      <w:numFmt w:val="bullet"/>
      <w:lvlText w:val="•"/>
      <w:lvlJc w:val="left"/>
      <w:pPr>
        <w:ind w:left="2784" w:hanging="360"/>
      </w:pPr>
      <w:rPr>
        <w:rFonts w:hint="default"/>
        <w:lang w:val="hu-HU" w:eastAsia="en-US" w:bidi="ar-SA"/>
      </w:rPr>
    </w:lvl>
    <w:lvl w:ilvl="2" w:tplc="C4AA26D4">
      <w:numFmt w:val="bullet"/>
      <w:lvlText w:val="•"/>
      <w:lvlJc w:val="left"/>
      <w:pPr>
        <w:ind w:left="3689" w:hanging="360"/>
      </w:pPr>
      <w:rPr>
        <w:rFonts w:hint="default"/>
        <w:lang w:val="hu-HU" w:eastAsia="en-US" w:bidi="ar-SA"/>
      </w:rPr>
    </w:lvl>
    <w:lvl w:ilvl="3" w:tplc="E1C61EDA">
      <w:numFmt w:val="bullet"/>
      <w:lvlText w:val="•"/>
      <w:lvlJc w:val="left"/>
      <w:pPr>
        <w:ind w:left="4593" w:hanging="360"/>
      </w:pPr>
      <w:rPr>
        <w:rFonts w:hint="default"/>
        <w:lang w:val="hu-HU" w:eastAsia="en-US" w:bidi="ar-SA"/>
      </w:rPr>
    </w:lvl>
    <w:lvl w:ilvl="4" w:tplc="ED5C81D6">
      <w:numFmt w:val="bullet"/>
      <w:lvlText w:val="•"/>
      <w:lvlJc w:val="left"/>
      <w:pPr>
        <w:ind w:left="5498" w:hanging="360"/>
      </w:pPr>
      <w:rPr>
        <w:rFonts w:hint="default"/>
        <w:lang w:val="hu-HU" w:eastAsia="en-US" w:bidi="ar-SA"/>
      </w:rPr>
    </w:lvl>
    <w:lvl w:ilvl="5" w:tplc="5A2009E0">
      <w:numFmt w:val="bullet"/>
      <w:lvlText w:val="•"/>
      <w:lvlJc w:val="left"/>
      <w:pPr>
        <w:ind w:left="6403" w:hanging="360"/>
      </w:pPr>
      <w:rPr>
        <w:rFonts w:hint="default"/>
        <w:lang w:val="hu-HU" w:eastAsia="en-US" w:bidi="ar-SA"/>
      </w:rPr>
    </w:lvl>
    <w:lvl w:ilvl="6" w:tplc="2A267826">
      <w:numFmt w:val="bullet"/>
      <w:lvlText w:val="•"/>
      <w:lvlJc w:val="left"/>
      <w:pPr>
        <w:ind w:left="7307" w:hanging="360"/>
      </w:pPr>
      <w:rPr>
        <w:rFonts w:hint="default"/>
        <w:lang w:val="hu-HU" w:eastAsia="en-US" w:bidi="ar-SA"/>
      </w:rPr>
    </w:lvl>
    <w:lvl w:ilvl="7" w:tplc="E1865090">
      <w:numFmt w:val="bullet"/>
      <w:lvlText w:val="•"/>
      <w:lvlJc w:val="left"/>
      <w:pPr>
        <w:ind w:left="8212" w:hanging="360"/>
      </w:pPr>
      <w:rPr>
        <w:rFonts w:hint="default"/>
        <w:lang w:val="hu-HU" w:eastAsia="en-US" w:bidi="ar-SA"/>
      </w:rPr>
    </w:lvl>
    <w:lvl w:ilvl="8" w:tplc="33B86B56">
      <w:numFmt w:val="bullet"/>
      <w:lvlText w:val="•"/>
      <w:lvlJc w:val="left"/>
      <w:pPr>
        <w:ind w:left="9117" w:hanging="360"/>
      </w:pPr>
      <w:rPr>
        <w:rFonts w:hint="default"/>
        <w:lang w:val="hu-HU" w:eastAsia="en-US" w:bidi="ar-SA"/>
      </w:rPr>
    </w:lvl>
  </w:abstractNum>
  <w:abstractNum w:abstractNumId="11" w15:restartNumberingAfterBreak="0">
    <w:nsid w:val="066D270C"/>
    <w:multiLevelType w:val="hybridMultilevel"/>
    <w:tmpl w:val="66867EBE"/>
    <w:lvl w:ilvl="0" w:tplc="3AD46606">
      <w:start w:val="1"/>
      <w:numFmt w:val="bullet"/>
      <w:lvlText w:val="-"/>
      <w:lvlJc w:val="left"/>
      <w:pPr>
        <w:ind w:left="129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2016" w:hanging="360"/>
      </w:pPr>
      <w:rPr>
        <w:rFonts w:ascii="Courier New" w:hAnsi="Courier New" w:cs="Courier New" w:hint="default"/>
      </w:rPr>
    </w:lvl>
    <w:lvl w:ilvl="2" w:tplc="040E0005" w:tentative="1">
      <w:start w:val="1"/>
      <w:numFmt w:val="bullet"/>
      <w:lvlText w:val=""/>
      <w:lvlJc w:val="left"/>
      <w:pPr>
        <w:ind w:left="2736" w:hanging="360"/>
      </w:pPr>
      <w:rPr>
        <w:rFonts w:ascii="Wingdings" w:hAnsi="Wingdings" w:hint="default"/>
      </w:rPr>
    </w:lvl>
    <w:lvl w:ilvl="3" w:tplc="040E0001" w:tentative="1">
      <w:start w:val="1"/>
      <w:numFmt w:val="bullet"/>
      <w:lvlText w:val=""/>
      <w:lvlJc w:val="left"/>
      <w:pPr>
        <w:ind w:left="3456" w:hanging="360"/>
      </w:pPr>
      <w:rPr>
        <w:rFonts w:ascii="Symbol" w:hAnsi="Symbol" w:hint="default"/>
      </w:rPr>
    </w:lvl>
    <w:lvl w:ilvl="4" w:tplc="040E0003" w:tentative="1">
      <w:start w:val="1"/>
      <w:numFmt w:val="bullet"/>
      <w:lvlText w:val="o"/>
      <w:lvlJc w:val="left"/>
      <w:pPr>
        <w:ind w:left="4176" w:hanging="360"/>
      </w:pPr>
      <w:rPr>
        <w:rFonts w:ascii="Courier New" w:hAnsi="Courier New" w:cs="Courier New" w:hint="default"/>
      </w:rPr>
    </w:lvl>
    <w:lvl w:ilvl="5" w:tplc="040E0005" w:tentative="1">
      <w:start w:val="1"/>
      <w:numFmt w:val="bullet"/>
      <w:lvlText w:val=""/>
      <w:lvlJc w:val="left"/>
      <w:pPr>
        <w:ind w:left="4896" w:hanging="360"/>
      </w:pPr>
      <w:rPr>
        <w:rFonts w:ascii="Wingdings" w:hAnsi="Wingdings" w:hint="default"/>
      </w:rPr>
    </w:lvl>
    <w:lvl w:ilvl="6" w:tplc="040E0001" w:tentative="1">
      <w:start w:val="1"/>
      <w:numFmt w:val="bullet"/>
      <w:lvlText w:val=""/>
      <w:lvlJc w:val="left"/>
      <w:pPr>
        <w:ind w:left="5616" w:hanging="360"/>
      </w:pPr>
      <w:rPr>
        <w:rFonts w:ascii="Symbol" w:hAnsi="Symbol" w:hint="default"/>
      </w:rPr>
    </w:lvl>
    <w:lvl w:ilvl="7" w:tplc="040E0003" w:tentative="1">
      <w:start w:val="1"/>
      <w:numFmt w:val="bullet"/>
      <w:lvlText w:val="o"/>
      <w:lvlJc w:val="left"/>
      <w:pPr>
        <w:ind w:left="6336" w:hanging="360"/>
      </w:pPr>
      <w:rPr>
        <w:rFonts w:ascii="Courier New" w:hAnsi="Courier New" w:cs="Courier New" w:hint="default"/>
      </w:rPr>
    </w:lvl>
    <w:lvl w:ilvl="8" w:tplc="040E0005" w:tentative="1">
      <w:start w:val="1"/>
      <w:numFmt w:val="bullet"/>
      <w:lvlText w:val=""/>
      <w:lvlJc w:val="left"/>
      <w:pPr>
        <w:ind w:left="7056" w:hanging="360"/>
      </w:pPr>
      <w:rPr>
        <w:rFonts w:ascii="Wingdings" w:hAnsi="Wingdings" w:hint="default"/>
      </w:rPr>
    </w:lvl>
  </w:abstractNum>
  <w:abstractNum w:abstractNumId="12" w15:restartNumberingAfterBreak="0">
    <w:nsid w:val="06DE12A9"/>
    <w:multiLevelType w:val="hybridMultilevel"/>
    <w:tmpl w:val="86F85EE0"/>
    <w:lvl w:ilvl="0" w:tplc="24D0B51A">
      <w:start w:val="1"/>
      <w:numFmt w:val="bullet"/>
      <w:lvlText w:val=""/>
      <w:lvlJc w:val="left"/>
      <w:pPr>
        <w:ind w:left="2322" w:hanging="360"/>
      </w:pPr>
      <w:rPr>
        <w:rFonts w:ascii="Wingdings" w:hAnsi="Wingdings" w:hint="default"/>
        <w:sz w:val="20"/>
        <w:szCs w:val="20"/>
      </w:rPr>
    </w:lvl>
    <w:lvl w:ilvl="1" w:tplc="040E0003" w:tentative="1">
      <w:start w:val="1"/>
      <w:numFmt w:val="bullet"/>
      <w:lvlText w:val="o"/>
      <w:lvlJc w:val="left"/>
      <w:pPr>
        <w:ind w:left="3042" w:hanging="360"/>
      </w:pPr>
      <w:rPr>
        <w:rFonts w:ascii="Courier New" w:hAnsi="Courier New" w:cs="Courier New" w:hint="default"/>
      </w:rPr>
    </w:lvl>
    <w:lvl w:ilvl="2" w:tplc="040E0005" w:tentative="1">
      <w:start w:val="1"/>
      <w:numFmt w:val="bullet"/>
      <w:lvlText w:val=""/>
      <w:lvlJc w:val="left"/>
      <w:pPr>
        <w:ind w:left="3762" w:hanging="360"/>
      </w:pPr>
      <w:rPr>
        <w:rFonts w:ascii="Wingdings" w:hAnsi="Wingdings" w:hint="default"/>
      </w:rPr>
    </w:lvl>
    <w:lvl w:ilvl="3" w:tplc="040E0001" w:tentative="1">
      <w:start w:val="1"/>
      <w:numFmt w:val="bullet"/>
      <w:lvlText w:val=""/>
      <w:lvlJc w:val="left"/>
      <w:pPr>
        <w:ind w:left="4482" w:hanging="360"/>
      </w:pPr>
      <w:rPr>
        <w:rFonts w:ascii="Symbol" w:hAnsi="Symbol" w:hint="default"/>
      </w:rPr>
    </w:lvl>
    <w:lvl w:ilvl="4" w:tplc="040E0003" w:tentative="1">
      <w:start w:val="1"/>
      <w:numFmt w:val="bullet"/>
      <w:lvlText w:val="o"/>
      <w:lvlJc w:val="left"/>
      <w:pPr>
        <w:ind w:left="5202" w:hanging="360"/>
      </w:pPr>
      <w:rPr>
        <w:rFonts w:ascii="Courier New" w:hAnsi="Courier New" w:cs="Courier New" w:hint="default"/>
      </w:rPr>
    </w:lvl>
    <w:lvl w:ilvl="5" w:tplc="040E0005" w:tentative="1">
      <w:start w:val="1"/>
      <w:numFmt w:val="bullet"/>
      <w:lvlText w:val=""/>
      <w:lvlJc w:val="left"/>
      <w:pPr>
        <w:ind w:left="5922" w:hanging="360"/>
      </w:pPr>
      <w:rPr>
        <w:rFonts w:ascii="Wingdings" w:hAnsi="Wingdings" w:hint="default"/>
      </w:rPr>
    </w:lvl>
    <w:lvl w:ilvl="6" w:tplc="040E0001" w:tentative="1">
      <w:start w:val="1"/>
      <w:numFmt w:val="bullet"/>
      <w:lvlText w:val=""/>
      <w:lvlJc w:val="left"/>
      <w:pPr>
        <w:ind w:left="6642" w:hanging="360"/>
      </w:pPr>
      <w:rPr>
        <w:rFonts w:ascii="Symbol" w:hAnsi="Symbol" w:hint="default"/>
      </w:rPr>
    </w:lvl>
    <w:lvl w:ilvl="7" w:tplc="040E0003" w:tentative="1">
      <w:start w:val="1"/>
      <w:numFmt w:val="bullet"/>
      <w:lvlText w:val="o"/>
      <w:lvlJc w:val="left"/>
      <w:pPr>
        <w:ind w:left="7362" w:hanging="360"/>
      </w:pPr>
      <w:rPr>
        <w:rFonts w:ascii="Courier New" w:hAnsi="Courier New" w:cs="Courier New" w:hint="default"/>
      </w:rPr>
    </w:lvl>
    <w:lvl w:ilvl="8" w:tplc="040E0005" w:tentative="1">
      <w:start w:val="1"/>
      <w:numFmt w:val="bullet"/>
      <w:lvlText w:val=""/>
      <w:lvlJc w:val="left"/>
      <w:pPr>
        <w:ind w:left="8082" w:hanging="360"/>
      </w:pPr>
      <w:rPr>
        <w:rFonts w:ascii="Wingdings" w:hAnsi="Wingdings" w:hint="default"/>
      </w:rPr>
    </w:lvl>
  </w:abstractNum>
  <w:abstractNum w:abstractNumId="13" w15:restartNumberingAfterBreak="0">
    <w:nsid w:val="09012F0B"/>
    <w:multiLevelType w:val="hybridMultilevel"/>
    <w:tmpl w:val="D8665CB8"/>
    <w:lvl w:ilvl="0" w:tplc="5B3C647E">
      <w:numFmt w:val="bullet"/>
      <w:lvlText w:val="-"/>
      <w:lvlJc w:val="left"/>
      <w:pPr>
        <w:ind w:left="105" w:hanging="116"/>
      </w:pPr>
      <w:rPr>
        <w:rFonts w:ascii="Times New Roman" w:eastAsia="Times New Roman" w:hAnsi="Times New Roman" w:cs="Times New Roman" w:hint="default"/>
        <w:w w:val="98"/>
        <w:sz w:val="20"/>
        <w:szCs w:val="20"/>
        <w:lang w:val="hu-HU" w:eastAsia="en-US" w:bidi="ar-SA"/>
      </w:rPr>
    </w:lvl>
    <w:lvl w:ilvl="1" w:tplc="CC128E44">
      <w:numFmt w:val="bullet"/>
      <w:lvlText w:val="•"/>
      <w:lvlJc w:val="left"/>
      <w:pPr>
        <w:ind w:left="274" w:hanging="116"/>
      </w:pPr>
      <w:rPr>
        <w:rFonts w:hint="default"/>
        <w:lang w:val="hu-HU" w:eastAsia="en-US" w:bidi="ar-SA"/>
      </w:rPr>
    </w:lvl>
    <w:lvl w:ilvl="2" w:tplc="29CE142E">
      <w:numFmt w:val="bullet"/>
      <w:lvlText w:val="•"/>
      <w:lvlJc w:val="left"/>
      <w:pPr>
        <w:ind w:left="449" w:hanging="116"/>
      </w:pPr>
      <w:rPr>
        <w:rFonts w:hint="default"/>
        <w:lang w:val="hu-HU" w:eastAsia="en-US" w:bidi="ar-SA"/>
      </w:rPr>
    </w:lvl>
    <w:lvl w:ilvl="3" w:tplc="7504A67A">
      <w:numFmt w:val="bullet"/>
      <w:lvlText w:val="•"/>
      <w:lvlJc w:val="left"/>
      <w:pPr>
        <w:ind w:left="624" w:hanging="116"/>
      </w:pPr>
      <w:rPr>
        <w:rFonts w:hint="default"/>
        <w:lang w:val="hu-HU" w:eastAsia="en-US" w:bidi="ar-SA"/>
      </w:rPr>
    </w:lvl>
    <w:lvl w:ilvl="4" w:tplc="24BEE9D2">
      <w:numFmt w:val="bullet"/>
      <w:lvlText w:val="•"/>
      <w:lvlJc w:val="left"/>
      <w:pPr>
        <w:ind w:left="799" w:hanging="116"/>
      </w:pPr>
      <w:rPr>
        <w:rFonts w:hint="default"/>
        <w:lang w:val="hu-HU" w:eastAsia="en-US" w:bidi="ar-SA"/>
      </w:rPr>
    </w:lvl>
    <w:lvl w:ilvl="5" w:tplc="E27A1818">
      <w:numFmt w:val="bullet"/>
      <w:lvlText w:val="•"/>
      <w:lvlJc w:val="left"/>
      <w:pPr>
        <w:ind w:left="974" w:hanging="116"/>
      </w:pPr>
      <w:rPr>
        <w:rFonts w:hint="default"/>
        <w:lang w:val="hu-HU" w:eastAsia="en-US" w:bidi="ar-SA"/>
      </w:rPr>
    </w:lvl>
    <w:lvl w:ilvl="6" w:tplc="A47E1D6C">
      <w:numFmt w:val="bullet"/>
      <w:lvlText w:val="•"/>
      <w:lvlJc w:val="left"/>
      <w:pPr>
        <w:ind w:left="1149" w:hanging="116"/>
      </w:pPr>
      <w:rPr>
        <w:rFonts w:hint="default"/>
        <w:lang w:val="hu-HU" w:eastAsia="en-US" w:bidi="ar-SA"/>
      </w:rPr>
    </w:lvl>
    <w:lvl w:ilvl="7" w:tplc="3962F580">
      <w:numFmt w:val="bullet"/>
      <w:lvlText w:val="•"/>
      <w:lvlJc w:val="left"/>
      <w:pPr>
        <w:ind w:left="1324" w:hanging="116"/>
      </w:pPr>
      <w:rPr>
        <w:rFonts w:hint="default"/>
        <w:lang w:val="hu-HU" w:eastAsia="en-US" w:bidi="ar-SA"/>
      </w:rPr>
    </w:lvl>
    <w:lvl w:ilvl="8" w:tplc="E4E276A8">
      <w:numFmt w:val="bullet"/>
      <w:lvlText w:val="•"/>
      <w:lvlJc w:val="left"/>
      <w:pPr>
        <w:ind w:left="1499" w:hanging="116"/>
      </w:pPr>
      <w:rPr>
        <w:rFonts w:hint="default"/>
        <w:lang w:val="hu-HU" w:eastAsia="en-US" w:bidi="ar-SA"/>
      </w:rPr>
    </w:lvl>
  </w:abstractNum>
  <w:abstractNum w:abstractNumId="14" w15:restartNumberingAfterBreak="0">
    <w:nsid w:val="09B92155"/>
    <w:multiLevelType w:val="hybridMultilevel"/>
    <w:tmpl w:val="EBA49BC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 w15:restartNumberingAfterBreak="0">
    <w:nsid w:val="09CE62F2"/>
    <w:multiLevelType w:val="hybridMultilevel"/>
    <w:tmpl w:val="786AF7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9FA6548"/>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0AD42A02"/>
    <w:multiLevelType w:val="hybridMultilevel"/>
    <w:tmpl w:val="96D4DCA4"/>
    <w:lvl w:ilvl="0" w:tplc="FECEE238">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4E7EC">
      <w:start w:val="1"/>
      <w:numFmt w:val="lowerLetter"/>
      <w:lvlText w:val="%2"/>
      <w:lvlJc w:val="left"/>
      <w:pPr>
        <w:ind w:left="1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861DE">
      <w:start w:val="1"/>
      <w:numFmt w:val="lowerRoman"/>
      <w:lvlText w:val="%3"/>
      <w:lvlJc w:val="left"/>
      <w:pPr>
        <w:ind w:left="2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0680C8">
      <w:start w:val="1"/>
      <w:numFmt w:val="decimal"/>
      <w:lvlText w:val="%4"/>
      <w:lvlJc w:val="left"/>
      <w:pPr>
        <w:ind w:left="3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0DFAA">
      <w:start w:val="1"/>
      <w:numFmt w:val="lowerLetter"/>
      <w:lvlText w:val="%5"/>
      <w:lvlJc w:val="left"/>
      <w:pPr>
        <w:ind w:left="3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2575A">
      <w:start w:val="1"/>
      <w:numFmt w:val="lowerRoman"/>
      <w:lvlText w:val="%6"/>
      <w:lvlJc w:val="left"/>
      <w:pPr>
        <w:ind w:left="4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6DA18">
      <w:start w:val="1"/>
      <w:numFmt w:val="decimal"/>
      <w:lvlText w:val="%7"/>
      <w:lvlJc w:val="left"/>
      <w:pPr>
        <w:ind w:left="5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74B66C">
      <w:start w:val="1"/>
      <w:numFmt w:val="lowerLetter"/>
      <w:lvlText w:val="%8"/>
      <w:lvlJc w:val="left"/>
      <w:pPr>
        <w:ind w:left="5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0D4AC">
      <w:start w:val="1"/>
      <w:numFmt w:val="lowerRoman"/>
      <w:lvlText w:val="%9"/>
      <w:lvlJc w:val="left"/>
      <w:pPr>
        <w:ind w:left="6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F34513"/>
    <w:multiLevelType w:val="hybridMultilevel"/>
    <w:tmpl w:val="5EA8A60C"/>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0BB674B5"/>
    <w:multiLevelType w:val="hybridMultilevel"/>
    <w:tmpl w:val="3490C3C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15:restartNumberingAfterBreak="0">
    <w:nsid w:val="0BF60E4A"/>
    <w:multiLevelType w:val="hybridMultilevel"/>
    <w:tmpl w:val="DCB8192A"/>
    <w:lvl w:ilvl="0" w:tplc="E27C6822">
      <w:numFmt w:val="bullet"/>
      <w:lvlText w:val="-"/>
      <w:lvlJc w:val="left"/>
      <w:pPr>
        <w:ind w:left="105" w:hanging="116"/>
      </w:pPr>
      <w:rPr>
        <w:rFonts w:ascii="Times New Roman" w:eastAsia="Times New Roman" w:hAnsi="Times New Roman" w:cs="Times New Roman" w:hint="default"/>
        <w:w w:val="98"/>
        <w:sz w:val="20"/>
        <w:szCs w:val="20"/>
        <w:lang w:val="hu-HU" w:eastAsia="en-US" w:bidi="ar-SA"/>
      </w:rPr>
    </w:lvl>
    <w:lvl w:ilvl="1" w:tplc="42042738">
      <w:numFmt w:val="bullet"/>
      <w:lvlText w:val="•"/>
      <w:lvlJc w:val="left"/>
      <w:pPr>
        <w:ind w:left="274" w:hanging="116"/>
      </w:pPr>
      <w:rPr>
        <w:rFonts w:hint="default"/>
        <w:lang w:val="hu-HU" w:eastAsia="en-US" w:bidi="ar-SA"/>
      </w:rPr>
    </w:lvl>
    <w:lvl w:ilvl="2" w:tplc="071C0A82">
      <w:numFmt w:val="bullet"/>
      <w:lvlText w:val="•"/>
      <w:lvlJc w:val="left"/>
      <w:pPr>
        <w:ind w:left="449" w:hanging="116"/>
      </w:pPr>
      <w:rPr>
        <w:rFonts w:hint="default"/>
        <w:lang w:val="hu-HU" w:eastAsia="en-US" w:bidi="ar-SA"/>
      </w:rPr>
    </w:lvl>
    <w:lvl w:ilvl="3" w:tplc="6E24CC98">
      <w:numFmt w:val="bullet"/>
      <w:lvlText w:val="•"/>
      <w:lvlJc w:val="left"/>
      <w:pPr>
        <w:ind w:left="624" w:hanging="116"/>
      </w:pPr>
      <w:rPr>
        <w:rFonts w:hint="default"/>
        <w:lang w:val="hu-HU" w:eastAsia="en-US" w:bidi="ar-SA"/>
      </w:rPr>
    </w:lvl>
    <w:lvl w:ilvl="4" w:tplc="98B0286E">
      <w:numFmt w:val="bullet"/>
      <w:lvlText w:val="•"/>
      <w:lvlJc w:val="left"/>
      <w:pPr>
        <w:ind w:left="799" w:hanging="116"/>
      </w:pPr>
      <w:rPr>
        <w:rFonts w:hint="default"/>
        <w:lang w:val="hu-HU" w:eastAsia="en-US" w:bidi="ar-SA"/>
      </w:rPr>
    </w:lvl>
    <w:lvl w:ilvl="5" w:tplc="5AE2EB4E">
      <w:numFmt w:val="bullet"/>
      <w:lvlText w:val="•"/>
      <w:lvlJc w:val="left"/>
      <w:pPr>
        <w:ind w:left="974" w:hanging="116"/>
      </w:pPr>
      <w:rPr>
        <w:rFonts w:hint="default"/>
        <w:lang w:val="hu-HU" w:eastAsia="en-US" w:bidi="ar-SA"/>
      </w:rPr>
    </w:lvl>
    <w:lvl w:ilvl="6" w:tplc="AEACAEC4">
      <w:numFmt w:val="bullet"/>
      <w:lvlText w:val="•"/>
      <w:lvlJc w:val="left"/>
      <w:pPr>
        <w:ind w:left="1149" w:hanging="116"/>
      </w:pPr>
      <w:rPr>
        <w:rFonts w:hint="default"/>
        <w:lang w:val="hu-HU" w:eastAsia="en-US" w:bidi="ar-SA"/>
      </w:rPr>
    </w:lvl>
    <w:lvl w:ilvl="7" w:tplc="115400AE">
      <w:numFmt w:val="bullet"/>
      <w:lvlText w:val="•"/>
      <w:lvlJc w:val="left"/>
      <w:pPr>
        <w:ind w:left="1324" w:hanging="116"/>
      </w:pPr>
      <w:rPr>
        <w:rFonts w:hint="default"/>
        <w:lang w:val="hu-HU" w:eastAsia="en-US" w:bidi="ar-SA"/>
      </w:rPr>
    </w:lvl>
    <w:lvl w:ilvl="8" w:tplc="818AEB48">
      <w:numFmt w:val="bullet"/>
      <w:lvlText w:val="•"/>
      <w:lvlJc w:val="left"/>
      <w:pPr>
        <w:ind w:left="1499" w:hanging="116"/>
      </w:pPr>
      <w:rPr>
        <w:rFonts w:hint="default"/>
        <w:lang w:val="hu-HU" w:eastAsia="en-US" w:bidi="ar-SA"/>
      </w:rPr>
    </w:lvl>
  </w:abstractNum>
  <w:abstractNum w:abstractNumId="21" w15:restartNumberingAfterBreak="0">
    <w:nsid w:val="0C584C48"/>
    <w:multiLevelType w:val="hybridMultilevel"/>
    <w:tmpl w:val="38C0A9DC"/>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 w15:restartNumberingAfterBreak="0">
    <w:nsid w:val="0CAA0666"/>
    <w:multiLevelType w:val="hybridMultilevel"/>
    <w:tmpl w:val="4866C1D2"/>
    <w:lvl w:ilvl="0" w:tplc="3AD4660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327E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2CC03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CE1A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4EC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C869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0053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C8632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04C1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B41558"/>
    <w:multiLevelType w:val="multilevel"/>
    <w:tmpl w:val="957E7EFA"/>
    <w:lvl w:ilvl="0">
      <w:start w:val="7"/>
      <w:numFmt w:val="decimal"/>
      <w:lvlText w:val="%1"/>
      <w:lvlJc w:val="left"/>
      <w:pPr>
        <w:ind w:left="1470" w:hanging="577"/>
      </w:pPr>
      <w:rPr>
        <w:rFonts w:hint="default"/>
        <w:lang w:val="hu-HU" w:eastAsia="en-US" w:bidi="ar-SA"/>
      </w:rPr>
    </w:lvl>
    <w:lvl w:ilvl="1">
      <w:start w:val="2"/>
      <w:numFmt w:val="decimal"/>
      <w:lvlText w:val="%2."/>
      <w:lvlJc w:val="left"/>
      <w:pPr>
        <w:ind w:left="1470" w:hanging="577"/>
      </w:pPr>
      <w:rPr>
        <w:rFonts w:hint="default"/>
        <w:spacing w:val="-5"/>
        <w:w w:val="100"/>
        <w:lang w:val="hu-HU" w:eastAsia="en-US" w:bidi="ar-SA"/>
      </w:rPr>
    </w:lvl>
    <w:lvl w:ilvl="2">
      <w:start w:val="1"/>
      <w:numFmt w:val="decimal"/>
      <w:lvlText w:val="%1.%2.%3"/>
      <w:lvlJc w:val="left"/>
      <w:pPr>
        <w:ind w:left="1614" w:hanging="721"/>
      </w:pPr>
      <w:rPr>
        <w:rFonts w:ascii="Times New Roman" w:eastAsia="Times New Roman" w:hAnsi="Times New Roman" w:cs="Times New Roman" w:hint="default"/>
        <w:spacing w:val="-5"/>
        <w:w w:val="100"/>
        <w:sz w:val="24"/>
        <w:szCs w:val="24"/>
        <w:lang w:val="hu-HU" w:eastAsia="en-US" w:bidi="ar-SA"/>
      </w:rPr>
    </w:lvl>
    <w:lvl w:ilvl="3">
      <w:start w:val="1"/>
      <w:numFmt w:val="decimal"/>
      <w:lvlText w:val="%1.%2.%3.%4"/>
      <w:lvlJc w:val="left"/>
      <w:pPr>
        <w:ind w:left="1758" w:hanging="865"/>
      </w:pPr>
      <w:rPr>
        <w:rFonts w:ascii="Times New Roman" w:eastAsia="Times New Roman" w:hAnsi="Times New Roman" w:cs="Times New Roman" w:hint="default"/>
        <w:spacing w:val="-2"/>
        <w:w w:val="100"/>
        <w:sz w:val="24"/>
        <w:szCs w:val="24"/>
        <w:lang w:val="hu-HU" w:eastAsia="en-US" w:bidi="ar-SA"/>
      </w:rPr>
    </w:lvl>
    <w:lvl w:ilvl="4">
      <w:numFmt w:val="bullet"/>
      <w:lvlText w:val="●"/>
      <w:lvlJc w:val="left"/>
      <w:pPr>
        <w:ind w:left="2334" w:hanging="360"/>
      </w:pPr>
      <w:rPr>
        <w:rFonts w:ascii="Calibri" w:eastAsia="Calibri" w:hAnsi="Calibri" w:cs="Calibri" w:hint="default"/>
        <w:spacing w:val="-23"/>
        <w:w w:val="100"/>
        <w:sz w:val="24"/>
        <w:szCs w:val="24"/>
        <w:lang w:val="hu-HU" w:eastAsia="en-US" w:bidi="ar-SA"/>
      </w:rPr>
    </w:lvl>
    <w:lvl w:ilvl="5">
      <w:numFmt w:val="bullet"/>
      <w:lvlText w:val="•"/>
      <w:lvlJc w:val="left"/>
      <w:pPr>
        <w:ind w:left="4793" w:hanging="360"/>
      </w:pPr>
      <w:rPr>
        <w:rFonts w:hint="default"/>
        <w:lang w:val="hu-HU" w:eastAsia="en-US" w:bidi="ar-SA"/>
      </w:rPr>
    </w:lvl>
    <w:lvl w:ilvl="6">
      <w:numFmt w:val="bullet"/>
      <w:lvlText w:val="•"/>
      <w:lvlJc w:val="left"/>
      <w:pPr>
        <w:ind w:left="6019" w:hanging="360"/>
      </w:pPr>
      <w:rPr>
        <w:rFonts w:hint="default"/>
        <w:lang w:val="hu-HU" w:eastAsia="en-US" w:bidi="ar-SA"/>
      </w:rPr>
    </w:lvl>
    <w:lvl w:ilvl="7">
      <w:numFmt w:val="bullet"/>
      <w:lvlText w:val="•"/>
      <w:lvlJc w:val="left"/>
      <w:pPr>
        <w:ind w:left="7246" w:hanging="360"/>
      </w:pPr>
      <w:rPr>
        <w:rFonts w:hint="default"/>
        <w:lang w:val="hu-HU" w:eastAsia="en-US" w:bidi="ar-SA"/>
      </w:rPr>
    </w:lvl>
    <w:lvl w:ilvl="8">
      <w:numFmt w:val="bullet"/>
      <w:lvlText w:val="•"/>
      <w:lvlJc w:val="left"/>
      <w:pPr>
        <w:ind w:left="8473" w:hanging="360"/>
      </w:pPr>
      <w:rPr>
        <w:rFonts w:hint="default"/>
        <w:lang w:val="hu-HU" w:eastAsia="en-US" w:bidi="ar-SA"/>
      </w:rPr>
    </w:lvl>
  </w:abstractNum>
  <w:abstractNum w:abstractNumId="24" w15:restartNumberingAfterBreak="0">
    <w:nsid w:val="0CD744CE"/>
    <w:multiLevelType w:val="hybridMultilevel"/>
    <w:tmpl w:val="8F9012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D262B0D"/>
    <w:multiLevelType w:val="hybridMultilevel"/>
    <w:tmpl w:val="9EFA7C4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D2A3A97"/>
    <w:multiLevelType w:val="hybridMultilevel"/>
    <w:tmpl w:val="D264E8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DC5004C"/>
    <w:multiLevelType w:val="hybridMultilevel"/>
    <w:tmpl w:val="0082C3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DEC4E98"/>
    <w:multiLevelType w:val="hybridMultilevel"/>
    <w:tmpl w:val="CC22D102"/>
    <w:lvl w:ilvl="0" w:tplc="D84A07EA">
      <w:numFmt w:val="bullet"/>
      <w:lvlText w:val="-"/>
      <w:lvlJc w:val="left"/>
      <w:pPr>
        <w:ind w:left="107" w:hanging="116"/>
      </w:pPr>
      <w:rPr>
        <w:rFonts w:ascii="Times New Roman" w:eastAsia="Times New Roman" w:hAnsi="Times New Roman" w:cs="Times New Roman" w:hint="default"/>
        <w:w w:val="98"/>
        <w:sz w:val="20"/>
        <w:szCs w:val="20"/>
        <w:lang w:val="hu-HU" w:eastAsia="en-US" w:bidi="ar-SA"/>
      </w:rPr>
    </w:lvl>
    <w:lvl w:ilvl="1" w:tplc="E15C1624">
      <w:numFmt w:val="bullet"/>
      <w:lvlText w:val="•"/>
      <w:lvlJc w:val="left"/>
      <w:pPr>
        <w:ind w:left="274" w:hanging="116"/>
      </w:pPr>
      <w:rPr>
        <w:rFonts w:hint="default"/>
        <w:lang w:val="hu-HU" w:eastAsia="en-US" w:bidi="ar-SA"/>
      </w:rPr>
    </w:lvl>
    <w:lvl w:ilvl="2" w:tplc="BC00F9FC">
      <w:numFmt w:val="bullet"/>
      <w:lvlText w:val="•"/>
      <w:lvlJc w:val="left"/>
      <w:pPr>
        <w:ind w:left="449" w:hanging="116"/>
      </w:pPr>
      <w:rPr>
        <w:rFonts w:hint="default"/>
        <w:lang w:val="hu-HU" w:eastAsia="en-US" w:bidi="ar-SA"/>
      </w:rPr>
    </w:lvl>
    <w:lvl w:ilvl="3" w:tplc="ED98882A">
      <w:numFmt w:val="bullet"/>
      <w:lvlText w:val="•"/>
      <w:lvlJc w:val="left"/>
      <w:pPr>
        <w:ind w:left="624" w:hanging="116"/>
      </w:pPr>
      <w:rPr>
        <w:rFonts w:hint="default"/>
        <w:lang w:val="hu-HU" w:eastAsia="en-US" w:bidi="ar-SA"/>
      </w:rPr>
    </w:lvl>
    <w:lvl w:ilvl="4" w:tplc="17B82CE2">
      <w:numFmt w:val="bullet"/>
      <w:lvlText w:val="•"/>
      <w:lvlJc w:val="left"/>
      <w:pPr>
        <w:ind w:left="799" w:hanging="116"/>
      </w:pPr>
      <w:rPr>
        <w:rFonts w:hint="default"/>
        <w:lang w:val="hu-HU" w:eastAsia="en-US" w:bidi="ar-SA"/>
      </w:rPr>
    </w:lvl>
    <w:lvl w:ilvl="5" w:tplc="3EA82E80">
      <w:numFmt w:val="bullet"/>
      <w:lvlText w:val="•"/>
      <w:lvlJc w:val="left"/>
      <w:pPr>
        <w:ind w:left="974" w:hanging="116"/>
      </w:pPr>
      <w:rPr>
        <w:rFonts w:hint="default"/>
        <w:lang w:val="hu-HU" w:eastAsia="en-US" w:bidi="ar-SA"/>
      </w:rPr>
    </w:lvl>
    <w:lvl w:ilvl="6" w:tplc="30686C96">
      <w:numFmt w:val="bullet"/>
      <w:lvlText w:val="•"/>
      <w:lvlJc w:val="left"/>
      <w:pPr>
        <w:ind w:left="1149" w:hanging="116"/>
      </w:pPr>
      <w:rPr>
        <w:rFonts w:hint="default"/>
        <w:lang w:val="hu-HU" w:eastAsia="en-US" w:bidi="ar-SA"/>
      </w:rPr>
    </w:lvl>
    <w:lvl w:ilvl="7" w:tplc="3A68FB3A">
      <w:numFmt w:val="bullet"/>
      <w:lvlText w:val="•"/>
      <w:lvlJc w:val="left"/>
      <w:pPr>
        <w:ind w:left="1324" w:hanging="116"/>
      </w:pPr>
      <w:rPr>
        <w:rFonts w:hint="default"/>
        <w:lang w:val="hu-HU" w:eastAsia="en-US" w:bidi="ar-SA"/>
      </w:rPr>
    </w:lvl>
    <w:lvl w:ilvl="8" w:tplc="8C42556E">
      <w:numFmt w:val="bullet"/>
      <w:lvlText w:val="•"/>
      <w:lvlJc w:val="left"/>
      <w:pPr>
        <w:ind w:left="1499" w:hanging="116"/>
      </w:pPr>
      <w:rPr>
        <w:rFonts w:hint="default"/>
        <w:lang w:val="hu-HU" w:eastAsia="en-US" w:bidi="ar-SA"/>
      </w:rPr>
    </w:lvl>
  </w:abstractNum>
  <w:abstractNum w:abstractNumId="29" w15:restartNumberingAfterBreak="0">
    <w:nsid w:val="0E796806"/>
    <w:multiLevelType w:val="hybridMultilevel"/>
    <w:tmpl w:val="EC586D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EDA6A67"/>
    <w:multiLevelType w:val="hybridMultilevel"/>
    <w:tmpl w:val="8760DD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0B93616"/>
    <w:multiLevelType w:val="hybridMultilevel"/>
    <w:tmpl w:val="B6183C6C"/>
    <w:lvl w:ilvl="0" w:tplc="693E0A1C">
      <w:start w:val="1"/>
      <w:numFmt w:val="decimal"/>
      <w:lvlText w:val="%1."/>
      <w:lvlJc w:val="left"/>
      <w:pPr>
        <w:tabs>
          <w:tab w:val="num" w:pos="1440"/>
        </w:tabs>
        <w:ind w:left="1440" w:hanging="360"/>
      </w:pPr>
      <w:rPr>
        <w:rFonts w:hint="default"/>
      </w:rPr>
    </w:lvl>
    <w:lvl w:ilvl="1" w:tplc="5E486E06">
      <w:start w:val="1"/>
      <w:numFmt w:val="decimal"/>
      <w:pStyle w:val="Stlus1"/>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12696F6A"/>
    <w:multiLevelType w:val="hybridMultilevel"/>
    <w:tmpl w:val="E900446A"/>
    <w:lvl w:ilvl="0" w:tplc="18480482">
      <w:start w:val="1"/>
      <w:numFmt w:val="decimal"/>
      <w:lvlText w:val="%1."/>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6793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CEB6B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EC0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AFC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6D18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4354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0DC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8228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A54FC2"/>
    <w:multiLevelType w:val="hybridMultilevel"/>
    <w:tmpl w:val="F40ADA94"/>
    <w:lvl w:ilvl="0" w:tplc="A69E8264">
      <w:start w:val="1"/>
      <w:numFmt w:val="bullet"/>
      <w:lvlText w:val=""/>
      <w:lvlJc w:val="left"/>
      <w:pPr>
        <w:tabs>
          <w:tab w:val="num" w:pos="720"/>
        </w:tabs>
        <w:ind w:left="720" w:hanging="360"/>
      </w:pPr>
      <w:rPr>
        <w:rFonts w:ascii="Wingdings" w:hAnsi="Wingdings"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040E0001">
      <w:start w:val="1"/>
      <w:numFmt w:val="bullet"/>
      <w:lvlText w:val=""/>
      <w:lvlJc w:val="left"/>
      <w:pPr>
        <w:tabs>
          <w:tab w:val="num" w:pos="4593"/>
        </w:tabs>
        <w:ind w:left="4593" w:hanging="360"/>
      </w:pPr>
      <w:rPr>
        <w:rFonts w:ascii="Symbol" w:hAnsi="Symbol" w:hint="default"/>
        <w:b w:val="0"/>
        <w:i w:val="0"/>
        <w:sz w:val="20"/>
        <w:szCs w:val="24"/>
      </w:rPr>
    </w:lvl>
    <w:lvl w:ilvl="5" w:tplc="FFFFFFFF">
      <w:numFmt w:val="bullet"/>
      <w:lvlText w:val="-"/>
      <w:lvlJc w:val="left"/>
      <w:pPr>
        <w:tabs>
          <w:tab w:val="num" w:pos="4320"/>
        </w:tabs>
        <w:ind w:left="4320" w:hanging="360"/>
      </w:pPr>
      <w:rPr>
        <w:rFonts w:hint="default"/>
        <w:sz w:val="24"/>
        <w:szCs w:val="24"/>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374770"/>
    <w:multiLevelType w:val="multilevel"/>
    <w:tmpl w:val="CD2CBF8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571186"/>
    <w:multiLevelType w:val="hybridMultilevel"/>
    <w:tmpl w:val="E6AC0F84"/>
    <w:lvl w:ilvl="0" w:tplc="90B4E65A">
      <w:numFmt w:val="bullet"/>
      <w:lvlText w:val="-"/>
      <w:lvlJc w:val="left"/>
      <w:pPr>
        <w:ind w:left="107" w:hanging="116"/>
      </w:pPr>
      <w:rPr>
        <w:rFonts w:ascii="Times New Roman" w:eastAsia="Times New Roman" w:hAnsi="Times New Roman" w:cs="Times New Roman" w:hint="default"/>
        <w:w w:val="98"/>
        <w:sz w:val="20"/>
        <w:szCs w:val="20"/>
        <w:lang w:val="hu-HU" w:eastAsia="en-US" w:bidi="ar-SA"/>
      </w:rPr>
    </w:lvl>
    <w:lvl w:ilvl="1" w:tplc="90BA9E16">
      <w:numFmt w:val="bullet"/>
      <w:lvlText w:val="•"/>
      <w:lvlJc w:val="left"/>
      <w:pPr>
        <w:ind w:left="274" w:hanging="116"/>
      </w:pPr>
      <w:rPr>
        <w:rFonts w:hint="default"/>
        <w:lang w:val="hu-HU" w:eastAsia="en-US" w:bidi="ar-SA"/>
      </w:rPr>
    </w:lvl>
    <w:lvl w:ilvl="2" w:tplc="4312982C">
      <w:numFmt w:val="bullet"/>
      <w:lvlText w:val="•"/>
      <w:lvlJc w:val="left"/>
      <w:pPr>
        <w:ind w:left="449" w:hanging="116"/>
      </w:pPr>
      <w:rPr>
        <w:rFonts w:hint="default"/>
        <w:lang w:val="hu-HU" w:eastAsia="en-US" w:bidi="ar-SA"/>
      </w:rPr>
    </w:lvl>
    <w:lvl w:ilvl="3" w:tplc="552A90C4">
      <w:numFmt w:val="bullet"/>
      <w:lvlText w:val="•"/>
      <w:lvlJc w:val="left"/>
      <w:pPr>
        <w:ind w:left="624" w:hanging="116"/>
      </w:pPr>
      <w:rPr>
        <w:rFonts w:hint="default"/>
        <w:lang w:val="hu-HU" w:eastAsia="en-US" w:bidi="ar-SA"/>
      </w:rPr>
    </w:lvl>
    <w:lvl w:ilvl="4" w:tplc="522E44D0">
      <w:numFmt w:val="bullet"/>
      <w:lvlText w:val="•"/>
      <w:lvlJc w:val="left"/>
      <w:pPr>
        <w:ind w:left="799" w:hanging="116"/>
      </w:pPr>
      <w:rPr>
        <w:rFonts w:hint="default"/>
        <w:lang w:val="hu-HU" w:eastAsia="en-US" w:bidi="ar-SA"/>
      </w:rPr>
    </w:lvl>
    <w:lvl w:ilvl="5" w:tplc="6AA0F8E2">
      <w:numFmt w:val="bullet"/>
      <w:lvlText w:val="•"/>
      <w:lvlJc w:val="left"/>
      <w:pPr>
        <w:ind w:left="974" w:hanging="116"/>
      </w:pPr>
      <w:rPr>
        <w:rFonts w:hint="default"/>
        <w:lang w:val="hu-HU" w:eastAsia="en-US" w:bidi="ar-SA"/>
      </w:rPr>
    </w:lvl>
    <w:lvl w:ilvl="6" w:tplc="AE903C26">
      <w:numFmt w:val="bullet"/>
      <w:lvlText w:val="•"/>
      <w:lvlJc w:val="left"/>
      <w:pPr>
        <w:ind w:left="1149" w:hanging="116"/>
      </w:pPr>
      <w:rPr>
        <w:rFonts w:hint="default"/>
        <w:lang w:val="hu-HU" w:eastAsia="en-US" w:bidi="ar-SA"/>
      </w:rPr>
    </w:lvl>
    <w:lvl w:ilvl="7" w:tplc="FBC43A26">
      <w:numFmt w:val="bullet"/>
      <w:lvlText w:val="•"/>
      <w:lvlJc w:val="left"/>
      <w:pPr>
        <w:ind w:left="1324" w:hanging="116"/>
      </w:pPr>
      <w:rPr>
        <w:rFonts w:hint="default"/>
        <w:lang w:val="hu-HU" w:eastAsia="en-US" w:bidi="ar-SA"/>
      </w:rPr>
    </w:lvl>
    <w:lvl w:ilvl="8" w:tplc="1736BF00">
      <w:numFmt w:val="bullet"/>
      <w:lvlText w:val="•"/>
      <w:lvlJc w:val="left"/>
      <w:pPr>
        <w:ind w:left="1499" w:hanging="116"/>
      </w:pPr>
      <w:rPr>
        <w:rFonts w:hint="default"/>
        <w:lang w:val="hu-HU" w:eastAsia="en-US" w:bidi="ar-SA"/>
      </w:rPr>
    </w:lvl>
  </w:abstractNum>
  <w:abstractNum w:abstractNumId="36" w15:restartNumberingAfterBreak="0">
    <w:nsid w:val="158F4BC4"/>
    <w:multiLevelType w:val="hybridMultilevel"/>
    <w:tmpl w:val="BCF823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795602E"/>
    <w:multiLevelType w:val="hybridMultilevel"/>
    <w:tmpl w:val="1FFC5A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80937D0"/>
    <w:multiLevelType w:val="hybridMultilevel"/>
    <w:tmpl w:val="C68EB6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186C24C4"/>
    <w:multiLevelType w:val="hybridMultilevel"/>
    <w:tmpl w:val="7ADA76CA"/>
    <w:lvl w:ilvl="0" w:tplc="C10EB1F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E5752">
      <w:start w:val="1"/>
      <w:numFmt w:val="bullet"/>
      <w:lvlRestart w:val="0"/>
      <w:lvlText w:val="●"/>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FC24D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EE85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8690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CCC7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85CA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8648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C54C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A3103A3"/>
    <w:multiLevelType w:val="hybridMultilevel"/>
    <w:tmpl w:val="F26A557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AD94ADD6">
      <w:start w:val="1"/>
      <w:numFmt w:val="bullet"/>
      <w:lvlText w:val=""/>
      <w:lvlJc w:val="left"/>
      <w:pPr>
        <w:ind w:left="2160" w:hanging="360"/>
      </w:pPr>
      <w:rPr>
        <w:rFonts w:ascii="Wingdings" w:hAnsi="Wingdings" w:hint="default"/>
        <w:sz w:val="20"/>
        <w:szCs w:val="20"/>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A835543"/>
    <w:multiLevelType w:val="hybridMultilevel"/>
    <w:tmpl w:val="40F2E22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2" w15:restartNumberingAfterBreak="0">
    <w:nsid w:val="1B1370D4"/>
    <w:multiLevelType w:val="hybridMultilevel"/>
    <w:tmpl w:val="7A9071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1B3E4760"/>
    <w:multiLevelType w:val="hybridMultilevel"/>
    <w:tmpl w:val="E2B60F4E"/>
    <w:lvl w:ilvl="0" w:tplc="7CE86F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41C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70C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CE2C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3C9D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ABF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6D4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055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EA4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C620D8F"/>
    <w:multiLevelType w:val="hybridMultilevel"/>
    <w:tmpl w:val="B90A4580"/>
    <w:lvl w:ilvl="0" w:tplc="9558D67A">
      <w:start w:val="1"/>
      <w:numFmt w:val="bullet"/>
      <w:lvlText w:val="●"/>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693E6">
      <w:start w:val="1"/>
      <w:numFmt w:val="bullet"/>
      <w:lvlText w:val="o"/>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0DB0C">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47096">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2C72A">
      <w:start w:val="1"/>
      <w:numFmt w:val="bullet"/>
      <w:lvlText w:val="o"/>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647D8">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4B6D8">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6CDC0">
      <w:start w:val="1"/>
      <w:numFmt w:val="bullet"/>
      <w:lvlText w:val="o"/>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8345E">
      <w:start w:val="1"/>
      <w:numFmt w:val="bullet"/>
      <w:lvlText w:val="▪"/>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CFA4D10"/>
    <w:multiLevelType w:val="hybridMultilevel"/>
    <w:tmpl w:val="5C70901C"/>
    <w:lvl w:ilvl="0" w:tplc="040E0003">
      <w:start w:val="1"/>
      <w:numFmt w:val="bullet"/>
      <w:lvlText w:val="o"/>
      <w:lvlJc w:val="left"/>
      <w:pPr>
        <w:tabs>
          <w:tab w:val="num" w:pos="720"/>
        </w:tabs>
        <w:ind w:left="720" w:hanging="360"/>
      </w:pPr>
      <w:rPr>
        <w:rFonts w:ascii="Courier New" w:hAnsi="Courier New" w:cs="Courier New" w:hint="default"/>
        <w:b w:val="0"/>
        <w:i w:val="0"/>
        <w:sz w:val="28"/>
        <w:szCs w:val="24"/>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376E10"/>
    <w:multiLevelType w:val="hybridMultilevel"/>
    <w:tmpl w:val="45ECE3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E4B561A"/>
    <w:multiLevelType w:val="hybridMultilevel"/>
    <w:tmpl w:val="F14469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EE4435D"/>
    <w:multiLevelType w:val="hybridMultilevel"/>
    <w:tmpl w:val="10C0E4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F634685"/>
    <w:multiLevelType w:val="hybridMultilevel"/>
    <w:tmpl w:val="45E0FC38"/>
    <w:lvl w:ilvl="0" w:tplc="040E000F">
      <w:start w:val="1"/>
      <w:numFmt w:val="decimal"/>
      <w:lvlText w:val="%1."/>
      <w:lvlJc w:val="left"/>
      <w:pPr>
        <w:ind w:left="1613" w:hanging="360"/>
      </w:pPr>
    </w:lvl>
    <w:lvl w:ilvl="1" w:tplc="040E0019" w:tentative="1">
      <w:start w:val="1"/>
      <w:numFmt w:val="lowerLetter"/>
      <w:lvlText w:val="%2."/>
      <w:lvlJc w:val="left"/>
      <w:pPr>
        <w:ind w:left="2333" w:hanging="360"/>
      </w:pPr>
    </w:lvl>
    <w:lvl w:ilvl="2" w:tplc="040E001B" w:tentative="1">
      <w:start w:val="1"/>
      <w:numFmt w:val="lowerRoman"/>
      <w:lvlText w:val="%3."/>
      <w:lvlJc w:val="right"/>
      <w:pPr>
        <w:ind w:left="3053" w:hanging="180"/>
      </w:pPr>
    </w:lvl>
    <w:lvl w:ilvl="3" w:tplc="040E000F" w:tentative="1">
      <w:start w:val="1"/>
      <w:numFmt w:val="decimal"/>
      <w:lvlText w:val="%4."/>
      <w:lvlJc w:val="left"/>
      <w:pPr>
        <w:ind w:left="3773" w:hanging="360"/>
      </w:pPr>
    </w:lvl>
    <w:lvl w:ilvl="4" w:tplc="040E0019" w:tentative="1">
      <w:start w:val="1"/>
      <w:numFmt w:val="lowerLetter"/>
      <w:lvlText w:val="%5."/>
      <w:lvlJc w:val="left"/>
      <w:pPr>
        <w:ind w:left="4493" w:hanging="360"/>
      </w:pPr>
    </w:lvl>
    <w:lvl w:ilvl="5" w:tplc="040E001B" w:tentative="1">
      <w:start w:val="1"/>
      <w:numFmt w:val="lowerRoman"/>
      <w:lvlText w:val="%6."/>
      <w:lvlJc w:val="right"/>
      <w:pPr>
        <w:ind w:left="5213" w:hanging="180"/>
      </w:pPr>
    </w:lvl>
    <w:lvl w:ilvl="6" w:tplc="040E000F" w:tentative="1">
      <w:start w:val="1"/>
      <w:numFmt w:val="decimal"/>
      <w:lvlText w:val="%7."/>
      <w:lvlJc w:val="left"/>
      <w:pPr>
        <w:ind w:left="5933" w:hanging="360"/>
      </w:pPr>
    </w:lvl>
    <w:lvl w:ilvl="7" w:tplc="040E0019" w:tentative="1">
      <w:start w:val="1"/>
      <w:numFmt w:val="lowerLetter"/>
      <w:lvlText w:val="%8."/>
      <w:lvlJc w:val="left"/>
      <w:pPr>
        <w:ind w:left="6653" w:hanging="360"/>
      </w:pPr>
    </w:lvl>
    <w:lvl w:ilvl="8" w:tplc="040E001B" w:tentative="1">
      <w:start w:val="1"/>
      <w:numFmt w:val="lowerRoman"/>
      <w:lvlText w:val="%9."/>
      <w:lvlJc w:val="right"/>
      <w:pPr>
        <w:ind w:left="7373" w:hanging="180"/>
      </w:pPr>
    </w:lvl>
  </w:abstractNum>
  <w:abstractNum w:abstractNumId="50" w15:restartNumberingAfterBreak="0">
    <w:nsid w:val="1F7A3971"/>
    <w:multiLevelType w:val="hybridMultilevel"/>
    <w:tmpl w:val="D4B605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205A5BE5"/>
    <w:multiLevelType w:val="hybridMultilevel"/>
    <w:tmpl w:val="68448A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08966FB"/>
    <w:multiLevelType w:val="hybridMultilevel"/>
    <w:tmpl w:val="1200E242"/>
    <w:lvl w:ilvl="0" w:tplc="B150C2D4">
      <w:start w:val="1"/>
      <w:numFmt w:val="bullet"/>
      <w:lvlText w:val="-"/>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58837C">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4C16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6614B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AAA074">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B6E93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0E5AEC">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A0036E">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BEAC04">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0B443C5"/>
    <w:multiLevelType w:val="multilevel"/>
    <w:tmpl w:val="CDEC5042"/>
    <w:lvl w:ilvl="0">
      <w:start w:val="1"/>
      <w:numFmt w:val="decimal"/>
      <w:lvlText w:val="%1."/>
      <w:lvlJc w:val="left"/>
      <w:pPr>
        <w:ind w:left="1252" w:hanging="360"/>
      </w:pPr>
      <w:rPr>
        <w:rFonts w:hint="default"/>
        <w:b/>
      </w:rPr>
    </w:lvl>
    <w:lvl w:ilvl="1">
      <w:start w:val="1"/>
      <w:numFmt w:val="decimal"/>
      <w:isLgl/>
      <w:lvlText w:val="%1.%2."/>
      <w:lvlJc w:val="left"/>
      <w:pPr>
        <w:ind w:left="1397" w:hanging="360"/>
      </w:pPr>
      <w:rPr>
        <w:rFonts w:hint="default"/>
        <w:b/>
      </w:rPr>
    </w:lvl>
    <w:lvl w:ilvl="2">
      <w:numFmt w:val="upperLetter"/>
      <w:isLgl/>
      <w:lvlText w:val="%1.%2.%3."/>
      <w:lvlJc w:val="left"/>
      <w:pPr>
        <w:ind w:left="1902" w:hanging="720"/>
      </w:pPr>
      <w:rPr>
        <w:rFonts w:hint="default"/>
      </w:rPr>
    </w:lvl>
    <w:lvl w:ilvl="3">
      <w:start w:val="1"/>
      <w:numFmt w:val="decimal"/>
      <w:isLgl/>
      <w:lvlText w:val="%1.%2.%3.%4."/>
      <w:lvlJc w:val="left"/>
      <w:pPr>
        <w:ind w:left="2047" w:hanging="720"/>
      </w:pPr>
      <w:rPr>
        <w:rFonts w:hint="default"/>
      </w:rPr>
    </w:lvl>
    <w:lvl w:ilvl="4">
      <w:start w:val="1"/>
      <w:numFmt w:val="decimal"/>
      <w:isLgl/>
      <w:lvlText w:val="%1.%2.%3.%4.%5."/>
      <w:lvlJc w:val="left"/>
      <w:pPr>
        <w:ind w:left="2552" w:hanging="1080"/>
      </w:pPr>
      <w:rPr>
        <w:rFonts w:hint="default"/>
      </w:rPr>
    </w:lvl>
    <w:lvl w:ilvl="5">
      <w:start w:val="1"/>
      <w:numFmt w:val="decimal"/>
      <w:isLgl/>
      <w:lvlText w:val="%1.%2.%3.%4.%5.%6."/>
      <w:lvlJc w:val="left"/>
      <w:pPr>
        <w:ind w:left="2697" w:hanging="1080"/>
      </w:pPr>
      <w:rPr>
        <w:rFonts w:hint="default"/>
      </w:rPr>
    </w:lvl>
    <w:lvl w:ilvl="6">
      <w:start w:val="1"/>
      <w:numFmt w:val="decimal"/>
      <w:isLgl/>
      <w:lvlText w:val="%1.%2.%3.%4.%5.%6.%7."/>
      <w:lvlJc w:val="left"/>
      <w:pPr>
        <w:ind w:left="3202" w:hanging="1440"/>
      </w:pPr>
      <w:rPr>
        <w:rFonts w:hint="default"/>
      </w:rPr>
    </w:lvl>
    <w:lvl w:ilvl="7">
      <w:start w:val="1"/>
      <w:numFmt w:val="decimal"/>
      <w:isLgl/>
      <w:lvlText w:val="%1.%2.%3.%4.%5.%6.%7.%8."/>
      <w:lvlJc w:val="left"/>
      <w:pPr>
        <w:ind w:left="3347" w:hanging="1440"/>
      </w:pPr>
      <w:rPr>
        <w:rFonts w:hint="default"/>
      </w:rPr>
    </w:lvl>
    <w:lvl w:ilvl="8">
      <w:start w:val="1"/>
      <w:numFmt w:val="decimal"/>
      <w:isLgl/>
      <w:lvlText w:val="%1.%2.%3.%4.%5.%6.%7.%8.%9."/>
      <w:lvlJc w:val="left"/>
      <w:pPr>
        <w:ind w:left="3852" w:hanging="1800"/>
      </w:pPr>
      <w:rPr>
        <w:rFonts w:hint="default"/>
      </w:rPr>
    </w:lvl>
  </w:abstractNum>
  <w:abstractNum w:abstractNumId="54" w15:restartNumberingAfterBreak="0">
    <w:nsid w:val="21EE5C24"/>
    <w:multiLevelType w:val="multilevel"/>
    <w:tmpl w:val="CA8CE52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52" w:hanging="360"/>
      </w:pPr>
      <w:rPr>
        <w:rFonts w:hint="default"/>
        <w:b/>
      </w:rPr>
    </w:lvl>
    <w:lvl w:ilvl="2">
      <w:start w:val="1"/>
      <w:numFmt w:val="decimal"/>
      <w:isLgl/>
      <w:lvlText w:val="%1.%2.%3."/>
      <w:lvlJc w:val="left"/>
      <w:pPr>
        <w:ind w:left="2144" w:hanging="720"/>
      </w:pPr>
      <w:rPr>
        <w:rFonts w:hint="default"/>
      </w:rPr>
    </w:lvl>
    <w:lvl w:ilvl="3">
      <w:start w:val="1"/>
      <w:numFmt w:val="decimal"/>
      <w:isLgl/>
      <w:lvlText w:val="%1.%2.%3.%4."/>
      <w:lvlJc w:val="left"/>
      <w:pPr>
        <w:ind w:left="2676" w:hanging="720"/>
      </w:pPr>
      <w:rPr>
        <w:rFonts w:hint="default"/>
      </w:rPr>
    </w:lvl>
    <w:lvl w:ilvl="4">
      <w:start w:val="1"/>
      <w:numFmt w:val="decimal"/>
      <w:isLgl/>
      <w:lvlText w:val="%1.%2.%3.%4.%5."/>
      <w:lvlJc w:val="left"/>
      <w:pPr>
        <w:ind w:left="3568" w:hanging="1080"/>
      </w:pPr>
      <w:rPr>
        <w:rFonts w:hint="default"/>
      </w:rPr>
    </w:lvl>
    <w:lvl w:ilvl="5">
      <w:start w:val="1"/>
      <w:numFmt w:val="decimal"/>
      <w:isLgl/>
      <w:lvlText w:val="%1.%2.%3.%4.%5.%6."/>
      <w:lvlJc w:val="left"/>
      <w:pPr>
        <w:ind w:left="4100" w:hanging="1080"/>
      </w:pPr>
      <w:rPr>
        <w:rFonts w:hint="default"/>
      </w:rPr>
    </w:lvl>
    <w:lvl w:ilvl="6">
      <w:start w:val="1"/>
      <w:numFmt w:val="decimal"/>
      <w:isLgl/>
      <w:lvlText w:val="%1.%2.%3.%4.%5.%6.%7."/>
      <w:lvlJc w:val="left"/>
      <w:pPr>
        <w:ind w:left="4992" w:hanging="1440"/>
      </w:pPr>
      <w:rPr>
        <w:rFonts w:hint="default"/>
      </w:rPr>
    </w:lvl>
    <w:lvl w:ilvl="7">
      <w:start w:val="1"/>
      <w:numFmt w:val="decimal"/>
      <w:isLgl/>
      <w:lvlText w:val="%1.%2.%3.%4.%5.%6.%7.%8."/>
      <w:lvlJc w:val="left"/>
      <w:pPr>
        <w:ind w:left="5524" w:hanging="1440"/>
      </w:pPr>
      <w:rPr>
        <w:rFonts w:hint="default"/>
      </w:rPr>
    </w:lvl>
    <w:lvl w:ilvl="8">
      <w:start w:val="1"/>
      <w:numFmt w:val="decimal"/>
      <w:isLgl/>
      <w:lvlText w:val="%1.%2.%3.%4.%5.%6.%7.%8.%9."/>
      <w:lvlJc w:val="left"/>
      <w:pPr>
        <w:ind w:left="6416" w:hanging="1800"/>
      </w:pPr>
      <w:rPr>
        <w:rFonts w:hint="default"/>
      </w:rPr>
    </w:lvl>
  </w:abstractNum>
  <w:abstractNum w:abstractNumId="55" w15:restartNumberingAfterBreak="0">
    <w:nsid w:val="22623064"/>
    <w:multiLevelType w:val="hybridMultilevel"/>
    <w:tmpl w:val="5D1EBFE8"/>
    <w:lvl w:ilvl="0" w:tplc="040E0001">
      <w:start w:val="1"/>
      <w:numFmt w:val="bullet"/>
      <w:lvlText w:val=""/>
      <w:lvlJc w:val="left"/>
      <w:pPr>
        <w:tabs>
          <w:tab w:val="num" w:pos="927"/>
        </w:tabs>
        <w:ind w:left="927" w:hanging="360"/>
      </w:pPr>
      <w:rPr>
        <w:rFonts w:ascii="Symbol" w:hAnsi="Symbol" w:hint="default"/>
        <w:sz w:val="20"/>
        <w:szCs w:val="24"/>
      </w:rPr>
    </w:lvl>
    <w:lvl w:ilvl="1" w:tplc="040E0003" w:tentative="1">
      <w:start w:val="1"/>
      <w:numFmt w:val="bullet"/>
      <w:lvlText w:val="o"/>
      <w:lvlJc w:val="left"/>
      <w:pPr>
        <w:tabs>
          <w:tab w:val="num" w:pos="2007"/>
        </w:tabs>
        <w:ind w:left="2007" w:hanging="360"/>
      </w:pPr>
      <w:rPr>
        <w:rFonts w:ascii="Courier New" w:hAnsi="Courier New" w:cs="Courier New" w:hint="default"/>
      </w:rPr>
    </w:lvl>
    <w:lvl w:ilvl="2" w:tplc="040E0005" w:tentative="1">
      <w:start w:val="1"/>
      <w:numFmt w:val="bullet"/>
      <w:lvlText w:val=""/>
      <w:lvlJc w:val="left"/>
      <w:pPr>
        <w:tabs>
          <w:tab w:val="num" w:pos="2727"/>
        </w:tabs>
        <w:ind w:left="2727" w:hanging="360"/>
      </w:pPr>
      <w:rPr>
        <w:rFonts w:ascii="Wingdings" w:hAnsi="Wingdings" w:hint="default"/>
      </w:rPr>
    </w:lvl>
    <w:lvl w:ilvl="3" w:tplc="040E0001" w:tentative="1">
      <w:start w:val="1"/>
      <w:numFmt w:val="bullet"/>
      <w:lvlText w:val=""/>
      <w:lvlJc w:val="left"/>
      <w:pPr>
        <w:tabs>
          <w:tab w:val="num" w:pos="3447"/>
        </w:tabs>
        <w:ind w:left="3447" w:hanging="360"/>
      </w:pPr>
      <w:rPr>
        <w:rFonts w:ascii="Symbol" w:hAnsi="Symbol" w:hint="default"/>
      </w:rPr>
    </w:lvl>
    <w:lvl w:ilvl="4" w:tplc="040E0003" w:tentative="1">
      <w:start w:val="1"/>
      <w:numFmt w:val="bullet"/>
      <w:lvlText w:val="o"/>
      <w:lvlJc w:val="left"/>
      <w:pPr>
        <w:tabs>
          <w:tab w:val="num" w:pos="4167"/>
        </w:tabs>
        <w:ind w:left="4167" w:hanging="360"/>
      </w:pPr>
      <w:rPr>
        <w:rFonts w:ascii="Courier New" w:hAnsi="Courier New" w:cs="Courier New" w:hint="default"/>
      </w:rPr>
    </w:lvl>
    <w:lvl w:ilvl="5" w:tplc="040E0005" w:tentative="1">
      <w:start w:val="1"/>
      <w:numFmt w:val="bullet"/>
      <w:lvlText w:val=""/>
      <w:lvlJc w:val="left"/>
      <w:pPr>
        <w:tabs>
          <w:tab w:val="num" w:pos="4887"/>
        </w:tabs>
        <w:ind w:left="4887" w:hanging="360"/>
      </w:pPr>
      <w:rPr>
        <w:rFonts w:ascii="Wingdings" w:hAnsi="Wingdings" w:hint="default"/>
      </w:rPr>
    </w:lvl>
    <w:lvl w:ilvl="6" w:tplc="040E0001" w:tentative="1">
      <w:start w:val="1"/>
      <w:numFmt w:val="bullet"/>
      <w:lvlText w:val=""/>
      <w:lvlJc w:val="left"/>
      <w:pPr>
        <w:tabs>
          <w:tab w:val="num" w:pos="5607"/>
        </w:tabs>
        <w:ind w:left="5607" w:hanging="360"/>
      </w:pPr>
      <w:rPr>
        <w:rFonts w:ascii="Symbol" w:hAnsi="Symbol" w:hint="default"/>
      </w:rPr>
    </w:lvl>
    <w:lvl w:ilvl="7" w:tplc="040E0003" w:tentative="1">
      <w:start w:val="1"/>
      <w:numFmt w:val="bullet"/>
      <w:lvlText w:val="o"/>
      <w:lvlJc w:val="left"/>
      <w:pPr>
        <w:tabs>
          <w:tab w:val="num" w:pos="6327"/>
        </w:tabs>
        <w:ind w:left="6327" w:hanging="360"/>
      </w:pPr>
      <w:rPr>
        <w:rFonts w:ascii="Courier New" w:hAnsi="Courier New" w:cs="Courier New" w:hint="default"/>
      </w:rPr>
    </w:lvl>
    <w:lvl w:ilvl="8" w:tplc="040E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22792F92"/>
    <w:multiLevelType w:val="hybridMultilevel"/>
    <w:tmpl w:val="7EEE0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2D628BB"/>
    <w:multiLevelType w:val="hybridMultilevel"/>
    <w:tmpl w:val="AC64053A"/>
    <w:lvl w:ilvl="0" w:tplc="040E0001">
      <w:start w:val="1"/>
      <w:numFmt w:val="bullet"/>
      <w:lvlText w:val=""/>
      <w:lvlJc w:val="left"/>
      <w:pPr>
        <w:tabs>
          <w:tab w:val="num" w:pos="927"/>
        </w:tabs>
        <w:ind w:left="927" w:hanging="360"/>
      </w:pPr>
      <w:rPr>
        <w:rFonts w:ascii="Symbol" w:hAnsi="Symbol" w:hint="default"/>
        <w:sz w:val="20"/>
        <w:szCs w:val="24"/>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239E0A5A"/>
    <w:multiLevelType w:val="hybridMultilevel"/>
    <w:tmpl w:val="9320D3F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9" w15:restartNumberingAfterBreak="0">
    <w:nsid w:val="24063BC8"/>
    <w:multiLevelType w:val="hybridMultilevel"/>
    <w:tmpl w:val="67D6D384"/>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0" w15:restartNumberingAfterBreak="0">
    <w:nsid w:val="24A92B54"/>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24F8002B"/>
    <w:multiLevelType w:val="hybridMultilevel"/>
    <w:tmpl w:val="59021068"/>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2" w15:restartNumberingAfterBreak="0">
    <w:nsid w:val="252B26E5"/>
    <w:multiLevelType w:val="hybridMultilevel"/>
    <w:tmpl w:val="C5DC43A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3" w15:restartNumberingAfterBreak="0">
    <w:nsid w:val="256D6FDC"/>
    <w:multiLevelType w:val="hybridMultilevel"/>
    <w:tmpl w:val="43068778"/>
    <w:lvl w:ilvl="0" w:tplc="6F9C0FC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8E21E">
      <w:start w:val="1"/>
      <w:numFmt w:val="upperRoman"/>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14C6A4">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465FB6">
      <w:start w:val="1"/>
      <w:numFmt w:val="bullet"/>
      <w:lvlText w:val="o"/>
      <w:lvlJc w:val="left"/>
      <w:pPr>
        <w:ind w:left="18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D8016F6">
      <w:start w:val="1"/>
      <w:numFmt w:val="bullet"/>
      <w:lvlText w:val="o"/>
      <w:lvlJc w:val="left"/>
      <w:pPr>
        <w:ind w:left="2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F626B16">
      <w:start w:val="1"/>
      <w:numFmt w:val="bullet"/>
      <w:lvlText w:val="▪"/>
      <w:lvlJc w:val="left"/>
      <w:pPr>
        <w:ind w:left="3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0BEB662">
      <w:start w:val="1"/>
      <w:numFmt w:val="bullet"/>
      <w:lvlText w:val="•"/>
      <w:lvlJc w:val="left"/>
      <w:pPr>
        <w:ind w:left="41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8A022B2">
      <w:start w:val="1"/>
      <w:numFmt w:val="bullet"/>
      <w:lvlText w:val="o"/>
      <w:lvlJc w:val="left"/>
      <w:pPr>
        <w:ind w:left="48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62A63FA">
      <w:start w:val="1"/>
      <w:numFmt w:val="bullet"/>
      <w:lvlText w:val="▪"/>
      <w:lvlJc w:val="left"/>
      <w:pPr>
        <w:ind w:left="55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5E27C70"/>
    <w:multiLevelType w:val="hybridMultilevel"/>
    <w:tmpl w:val="471ECE6C"/>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5" w15:restartNumberingAfterBreak="0">
    <w:nsid w:val="25F0241F"/>
    <w:multiLevelType w:val="multilevel"/>
    <w:tmpl w:val="318E876E"/>
    <w:lvl w:ilvl="0">
      <w:start w:val="8"/>
      <w:numFmt w:val="decimal"/>
      <w:pStyle w:val="Stlus2"/>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2665197F"/>
    <w:multiLevelType w:val="hybridMultilevel"/>
    <w:tmpl w:val="B22E439E"/>
    <w:lvl w:ilvl="0" w:tplc="8D1A84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4EFF2">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4ED18">
      <w:start w:val="1"/>
      <w:numFmt w:val="lowerRoman"/>
      <w:lvlText w:val="%3"/>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0DC66">
      <w:start w:val="1"/>
      <w:numFmt w:val="decimal"/>
      <w:lvlText w:val="%4"/>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4C418">
      <w:start w:val="1"/>
      <w:numFmt w:val="lowerLetter"/>
      <w:lvlText w:val="%5"/>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E60DC">
      <w:start w:val="1"/>
      <w:numFmt w:val="upperLetter"/>
      <w:lvlRestart w:val="0"/>
      <w:lvlText w:val="%6.)"/>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54C1D0">
      <w:start w:val="1"/>
      <w:numFmt w:val="decimal"/>
      <w:lvlText w:val="%7"/>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250F0">
      <w:start w:val="1"/>
      <w:numFmt w:val="lowerLetter"/>
      <w:lvlText w:val="%8"/>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6F600">
      <w:start w:val="1"/>
      <w:numFmt w:val="lowerRoman"/>
      <w:lvlText w:val="%9"/>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7DE3833"/>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8" w15:restartNumberingAfterBreak="0">
    <w:nsid w:val="297B1DCD"/>
    <w:multiLevelType w:val="hybridMultilevel"/>
    <w:tmpl w:val="04CA33D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9" w15:restartNumberingAfterBreak="0">
    <w:nsid w:val="2D303A82"/>
    <w:multiLevelType w:val="hybridMultilevel"/>
    <w:tmpl w:val="A2120B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2DEE40E0"/>
    <w:multiLevelType w:val="hybridMultilevel"/>
    <w:tmpl w:val="4B8A7F72"/>
    <w:lvl w:ilvl="0" w:tplc="D26AAAF0">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43528">
      <w:start w:val="1"/>
      <w:numFmt w:val="upperLetter"/>
      <w:lvlText w:val="%2"/>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120216">
      <w:start w:val="1"/>
      <w:numFmt w:val="upperLetter"/>
      <w:lvlText w:val="%3"/>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2C6E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69DEE">
      <w:start w:val="1"/>
      <w:numFmt w:val="bullet"/>
      <w:lvlText w:val="o"/>
      <w:lvlJc w:val="left"/>
      <w:pPr>
        <w:ind w:left="2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6A6E62">
      <w:start w:val="1"/>
      <w:numFmt w:val="bullet"/>
      <w:lvlText w:val="▪"/>
      <w:lvlJc w:val="left"/>
      <w:pPr>
        <w:ind w:left="3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63F7A">
      <w:start w:val="1"/>
      <w:numFmt w:val="bullet"/>
      <w:lvlText w:val="•"/>
      <w:lvlJc w:val="left"/>
      <w:pPr>
        <w:ind w:left="3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DECA36">
      <w:start w:val="1"/>
      <w:numFmt w:val="bullet"/>
      <w:lvlText w:val="o"/>
      <w:lvlJc w:val="left"/>
      <w:pPr>
        <w:ind w:left="4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9645F4">
      <w:start w:val="1"/>
      <w:numFmt w:val="bullet"/>
      <w:lvlText w:val="▪"/>
      <w:lvlJc w:val="left"/>
      <w:pPr>
        <w:ind w:left="5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E257DD7"/>
    <w:multiLevelType w:val="hybridMultilevel"/>
    <w:tmpl w:val="F12EF072"/>
    <w:lvl w:ilvl="0" w:tplc="040E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 w15:restartNumberingAfterBreak="0">
    <w:nsid w:val="2ECC13FB"/>
    <w:multiLevelType w:val="hybridMultilevel"/>
    <w:tmpl w:val="7E342BD8"/>
    <w:lvl w:ilvl="0" w:tplc="5420A306">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C062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6FE14">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6FDF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2A6D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85A1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4BBD6">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AC08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4A32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1A2233"/>
    <w:multiLevelType w:val="hybridMultilevel"/>
    <w:tmpl w:val="4E80EF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308E7C74"/>
    <w:multiLevelType w:val="hybridMultilevel"/>
    <w:tmpl w:val="7D84B772"/>
    <w:lvl w:ilvl="0" w:tplc="E38C1816">
      <w:start w:val="1"/>
      <w:numFmt w:val="bullet"/>
      <w:lvlText w:val=""/>
      <w:lvlJc w:val="left"/>
      <w:pPr>
        <w:tabs>
          <w:tab w:val="num" w:pos="2498"/>
        </w:tabs>
        <w:ind w:left="2498" w:hanging="360"/>
      </w:pPr>
      <w:rPr>
        <w:rFonts w:ascii="Wingdings" w:hAnsi="Wingdings" w:hint="default"/>
        <w:sz w:val="20"/>
      </w:rPr>
    </w:lvl>
    <w:lvl w:ilvl="1" w:tplc="040E0003">
      <w:start w:val="1"/>
      <w:numFmt w:val="bullet"/>
      <w:lvlText w:val=""/>
      <w:lvlJc w:val="left"/>
      <w:pPr>
        <w:tabs>
          <w:tab w:val="num" w:pos="1440"/>
        </w:tabs>
        <w:ind w:left="1440" w:hanging="360"/>
      </w:pPr>
      <w:rPr>
        <w:rFonts w:ascii="Wingdings" w:hAnsi="Wingdings" w:hint="default"/>
        <w:sz w:val="20"/>
      </w:rPr>
    </w:lvl>
    <w:lvl w:ilvl="2" w:tplc="040E0005">
      <w:start w:val="4"/>
      <w:numFmt w:val="bullet"/>
      <w:lvlText w:val="o"/>
      <w:lvlJc w:val="left"/>
      <w:pPr>
        <w:tabs>
          <w:tab w:val="num" w:pos="3011"/>
        </w:tabs>
        <w:ind w:left="3011" w:hanging="360"/>
      </w:pPr>
      <w:rPr>
        <w:rFonts w:ascii="Courier New" w:hAnsi="Courier New" w:hint="default"/>
        <w:b/>
        <w:i w:val="0"/>
        <w:color w:val="auto"/>
        <w:sz w:val="24"/>
      </w:rPr>
    </w:lvl>
    <w:lvl w:ilvl="3" w:tplc="040E0003">
      <w:start w:val="1"/>
      <w:numFmt w:val="bullet"/>
      <w:lvlText w:val="o"/>
      <w:lvlJc w:val="left"/>
      <w:pPr>
        <w:tabs>
          <w:tab w:val="num" w:pos="3731"/>
        </w:tabs>
        <w:ind w:left="3731" w:hanging="360"/>
      </w:pPr>
      <w:rPr>
        <w:rFonts w:ascii="Courier New" w:hAnsi="Courier New" w:cs="Courier New" w:hint="default"/>
        <w:sz w:val="20"/>
      </w:rPr>
    </w:lvl>
    <w:lvl w:ilvl="4" w:tplc="040E0003">
      <w:start w:val="4"/>
      <w:numFmt w:val="bullet"/>
      <w:lvlText w:val="o"/>
      <w:lvlJc w:val="left"/>
      <w:pPr>
        <w:tabs>
          <w:tab w:val="num" w:pos="4451"/>
        </w:tabs>
        <w:ind w:left="4451" w:hanging="360"/>
      </w:pPr>
      <w:rPr>
        <w:rFonts w:ascii="Courier New" w:hAnsi="Courier New" w:hint="default"/>
        <w:b/>
        <w:i w:val="0"/>
        <w:color w:val="auto"/>
        <w:sz w:val="24"/>
      </w:rPr>
    </w:lvl>
    <w:lvl w:ilvl="5" w:tplc="040E0005">
      <w:start w:val="1"/>
      <w:numFmt w:val="bullet"/>
      <w:lvlText w:val=""/>
      <w:lvlJc w:val="left"/>
      <w:pPr>
        <w:tabs>
          <w:tab w:val="num" w:pos="5171"/>
        </w:tabs>
        <w:ind w:left="5171" w:hanging="360"/>
      </w:pPr>
      <w:rPr>
        <w:rFonts w:ascii="Wingdings" w:hAnsi="Wingdings" w:hint="default"/>
        <w:sz w:val="20"/>
      </w:rPr>
    </w:lvl>
    <w:lvl w:ilvl="6" w:tplc="040E0001">
      <w:start w:val="4"/>
      <w:numFmt w:val="bullet"/>
      <w:lvlText w:val="o"/>
      <w:lvlJc w:val="left"/>
      <w:pPr>
        <w:tabs>
          <w:tab w:val="num" w:pos="5891"/>
        </w:tabs>
        <w:ind w:left="5891" w:hanging="360"/>
      </w:pPr>
      <w:rPr>
        <w:rFonts w:ascii="Courier New" w:hAnsi="Courier New" w:hint="default"/>
        <w:b/>
        <w:i w:val="0"/>
        <w:color w:val="auto"/>
        <w:sz w:val="24"/>
      </w:rPr>
    </w:lvl>
    <w:lvl w:ilvl="7" w:tplc="040E0003" w:tentative="1">
      <w:start w:val="1"/>
      <w:numFmt w:val="bullet"/>
      <w:lvlText w:val="o"/>
      <w:lvlJc w:val="left"/>
      <w:pPr>
        <w:tabs>
          <w:tab w:val="num" w:pos="6611"/>
        </w:tabs>
        <w:ind w:left="6611" w:hanging="360"/>
      </w:pPr>
      <w:rPr>
        <w:rFonts w:ascii="Courier New" w:hAnsi="Courier New" w:cs="Courier New" w:hint="default"/>
      </w:rPr>
    </w:lvl>
    <w:lvl w:ilvl="8" w:tplc="040E0005" w:tentative="1">
      <w:start w:val="1"/>
      <w:numFmt w:val="bullet"/>
      <w:lvlText w:val=""/>
      <w:lvlJc w:val="left"/>
      <w:pPr>
        <w:tabs>
          <w:tab w:val="num" w:pos="7331"/>
        </w:tabs>
        <w:ind w:left="7331" w:hanging="360"/>
      </w:pPr>
      <w:rPr>
        <w:rFonts w:ascii="Wingdings" w:hAnsi="Wingdings" w:hint="default"/>
      </w:rPr>
    </w:lvl>
  </w:abstractNum>
  <w:abstractNum w:abstractNumId="75" w15:restartNumberingAfterBreak="0">
    <w:nsid w:val="316C2DA4"/>
    <w:multiLevelType w:val="hybridMultilevel"/>
    <w:tmpl w:val="76ECE116"/>
    <w:lvl w:ilvl="0" w:tplc="040E0005">
      <w:start w:val="1"/>
      <w:numFmt w:val="bullet"/>
      <w:lvlText w:val=""/>
      <w:lvlJc w:val="left"/>
      <w:pPr>
        <w:ind w:left="1887" w:hanging="360"/>
      </w:pPr>
      <w:rPr>
        <w:rFonts w:ascii="Wingdings" w:hAnsi="Wingdings" w:hint="default"/>
        <w:spacing w:val="-5"/>
        <w:w w:val="100"/>
        <w:sz w:val="20"/>
        <w:szCs w:val="20"/>
        <w:lang w:val="hu-HU" w:eastAsia="en-US" w:bidi="ar-SA"/>
      </w:rPr>
    </w:lvl>
    <w:lvl w:ilvl="1" w:tplc="D1C403B0">
      <w:numFmt w:val="bullet"/>
      <w:lvlText w:val="•"/>
      <w:lvlJc w:val="left"/>
      <w:pPr>
        <w:ind w:left="2784" w:hanging="360"/>
      </w:pPr>
      <w:rPr>
        <w:rFonts w:hint="default"/>
        <w:lang w:val="hu-HU" w:eastAsia="en-US" w:bidi="ar-SA"/>
      </w:rPr>
    </w:lvl>
    <w:lvl w:ilvl="2" w:tplc="C4AA26D4">
      <w:numFmt w:val="bullet"/>
      <w:lvlText w:val="•"/>
      <w:lvlJc w:val="left"/>
      <w:pPr>
        <w:ind w:left="3689" w:hanging="360"/>
      </w:pPr>
      <w:rPr>
        <w:rFonts w:hint="default"/>
        <w:lang w:val="hu-HU" w:eastAsia="en-US" w:bidi="ar-SA"/>
      </w:rPr>
    </w:lvl>
    <w:lvl w:ilvl="3" w:tplc="E1C61EDA">
      <w:numFmt w:val="bullet"/>
      <w:lvlText w:val="•"/>
      <w:lvlJc w:val="left"/>
      <w:pPr>
        <w:ind w:left="4593" w:hanging="360"/>
      </w:pPr>
      <w:rPr>
        <w:rFonts w:hint="default"/>
        <w:lang w:val="hu-HU" w:eastAsia="en-US" w:bidi="ar-SA"/>
      </w:rPr>
    </w:lvl>
    <w:lvl w:ilvl="4" w:tplc="ED5C81D6">
      <w:numFmt w:val="bullet"/>
      <w:lvlText w:val="•"/>
      <w:lvlJc w:val="left"/>
      <w:pPr>
        <w:ind w:left="5498" w:hanging="360"/>
      </w:pPr>
      <w:rPr>
        <w:rFonts w:hint="default"/>
        <w:lang w:val="hu-HU" w:eastAsia="en-US" w:bidi="ar-SA"/>
      </w:rPr>
    </w:lvl>
    <w:lvl w:ilvl="5" w:tplc="5A2009E0">
      <w:numFmt w:val="bullet"/>
      <w:lvlText w:val="•"/>
      <w:lvlJc w:val="left"/>
      <w:pPr>
        <w:ind w:left="6403" w:hanging="360"/>
      </w:pPr>
      <w:rPr>
        <w:rFonts w:hint="default"/>
        <w:lang w:val="hu-HU" w:eastAsia="en-US" w:bidi="ar-SA"/>
      </w:rPr>
    </w:lvl>
    <w:lvl w:ilvl="6" w:tplc="2A267826">
      <w:numFmt w:val="bullet"/>
      <w:lvlText w:val="•"/>
      <w:lvlJc w:val="left"/>
      <w:pPr>
        <w:ind w:left="7307" w:hanging="360"/>
      </w:pPr>
      <w:rPr>
        <w:rFonts w:hint="default"/>
        <w:lang w:val="hu-HU" w:eastAsia="en-US" w:bidi="ar-SA"/>
      </w:rPr>
    </w:lvl>
    <w:lvl w:ilvl="7" w:tplc="E1865090">
      <w:numFmt w:val="bullet"/>
      <w:lvlText w:val="•"/>
      <w:lvlJc w:val="left"/>
      <w:pPr>
        <w:ind w:left="8212" w:hanging="360"/>
      </w:pPr>
      <w:rPr>
        <w:rFonts w:hint="default"/>
        <w:lang w:val="hu-HU" w:eastAsia="en-US" w:bidi="ar-SA"/>
      </w:rPr>
    </w:lvl>
    <w:lvl w:ilvl="8" w:tplc="33B86B56">
      <w:numFmt w:val="bullet"/>
      <w:lvlText w:val="•"/>
      <w:lvlJc w:val="left"/>
      <w:pPr>
        <w:ind w:left="9117" w:hanging="360"/>
      </w:pPr>
      <w:rPr>
        <w:rFonts w:hint="default"/>
        <w:lang w:val="hu-HU" w:eastAsia="en-US" w:bidi="ar-SA"/>
      </w:rPr>
    </w:lvl>
  </w:abstractNum>
  <w:abstractNum w:abstractNumId="76" w15:restartNumberingAfterBreak="0">
    <w:nsid w:val="31D6264E"/>
    <w:multiLevelType w:val="hybridMultilevel"/>
    <w:tmpl w:val="7ACE8F46"/>
    <w:lvl w:ilvl="0" w:tplc="EBD8790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47F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CB3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E7A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ABE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FA67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9842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4A9A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67B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2F17A86"/>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8" w15:restartNumberingAfterBreak="0">
    <w:nsid w:val="333374B8"/>
    <w:multiLevelType w:val="hybridMultilevel"/>
    <w:tmpl w:val="43767CE0"/>
    <w:lvl w:ilvl="0" w:tplc="0D46AF28">
      <w:start w:val="1"/>
      <w:numFmt w:val="bullet"/>
      <w:lvlText w:val=""/>
      <w:lvlJc w:val="left"/>
      <w:pPr>
        <w:ind w:left="720" w:hanging="360"/>
      </w:pPr>
      <w:rPr>
        <w:rFonts w:ascii="Wingdings" w:hAnsi="Wingdings" w:hint="default"/>
        <w:sz w:val="20"/>
        <w:szCs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34671C7A"/>
    <w:multiLevelType w:val="hybridMultilevel"/>
    <w:tmpl w:val="5598166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0" w15:restartNumberingAfterBreak="0">
    <w:nsid w:val="34DF0078"/>
    <w:multiLevelType w:val="multilevel"/>
    <w:tmpl w:val="040E001F"/>
    <w:styleLink w:val="Stlus3"/>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5106431"/>
    <w:multiLevelType w:val="hybridMultilevel"/>
    <w:tmpl w:val="CB3C5EF4"/>
    <w:lvl w:ilvl="0" w:tplc="FFFFFFFF">
      <w:start w:val="1999"/>
      <w:numFmt w:val="bullet"/>
      <w:pStyle w:val="FELS1"/>
      <w:lvlText w:val="–"/>
      <w:lvlJc w:val="left"/>
      <w:pPr>
        <w:tabs>
          <w:tab w:val="num" w:pos="927"/>
        </w:tabs>
        <w:ind w:left="851" w:hanging="284"/>
      </w:pPr>
      <w:rPr>
        <w:rFonts w:ascii="Times New Roman" w:hAnsi="Times New Roman" w:cs="Times New Roman" w:hint="default"/>
      </w:rPr>
    </w:lvl>
    <w:lvl w:ilvl="1" w:tplc="FFFFFFFF">
      <w:start w:val="1999"/>
      <w:numFmt w:val="bullet"/>
      <w:pStyle w:val="FELS2"/>
      <w:lvlText w:val="="/>
      <w:lvlJc w:val="left"/>
      <w:pPr>
        <w:tabs>
          <w:tab w:val="num" w:pos="1211"/>
        </w:tabs>
        <w:ind w:left="1134" w:hanging="283"/>
      </w:pPr>
      <w:rPr>
        <w:rFonts w:ascii="Times New Roman" w:eastAsia="Times New Roman" w:hAnsi="Times New Roman" w:cs="Times New Roman" w:hint="default"/>
      </w:rPr>
    </w:lvl>
    <w:lvl w:ilvl="2" w:tplc="FFFFFFFF">
      <w:numFmt w:val="bullet"/>
      <w:lvlText w:val=""/>
      <w:lvlJc w:val="left"/>
      <w:pPr>
        <w:tabs>
          <w:tab w:val="num" w:pos="2160"/>
        </w:tabs>
        <w:ind w:left="2160" w:hanging="360"/>
      </w:pPr>
      <w:rPr>
        <w:rFonts w:ascii="Symbol" w:eastAsia="Times New Roman" w:hAnsi="Symbol" w:cs="Times New Roman" w:hint="default"/>
        <w:b/>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6243083"/>
    <w:multiLevelType w:val="hybridMultilevel"/>
    <w:tmpl w:val="A2FC3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36301AAF"/>
    <w:multiLevelType w:val="hybridMultilevel"/>
    <w:tmpl w:val="170224B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6896848"/>
    <w:multiLevelType w:val="hybridMultilevel"/>
    <w:tmpl w:val="D37839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36DA7A09"/>
    <w:multiLevelType w:val="hybridMultilevel"/>
    <w:tmpl w:val="ECCA9EE4"/>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6" w15:restartNumberingAfterBreak="0">
    <w:nsid w:val="387A66C7"/>
    <w:multiLevelType w:val="hybridMultilevel"/>
    <w:tmpl w:val="6B68CF7C"/>
    <w:lvl w:ilvl="0" w:tplc="87CE57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407CC0">
      <w:start w:val="1"/>
      <w:numFmt w:val="bullet"/>
      <w:lvlText w:val="o"/>
      <w:lvlJc w:val="left"/>
      <w:pPr>
        <w:ind w:left="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1C22C4">
      <w:start w:val="1"/>
      <w:numFmt w:val="bullet"/>
      <w:lvlRestart w:val="0"/>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704106">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4B702">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7EE9A8">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72BCF0">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5C3BF2">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F2E848">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8C4000A"/>
    <w:multiLevelType w:val="hybridMultilevel"/>
    <w:tmpl w:val="3EE2D452"/>
    <w:lvl w:ilvl="0" w:tplc="040E0003">
      <w:start w:val="1"/>
      <w:numFmt w:val="bullet"/>
      <w:lvlText w:val="o"/>
      <w:lvlJc w:val="left"/>
      <w:pPr>
        <w:tabs>
          <w:tab w:val="num" w:pos="720"/>
        </w:tabs>
        <w:ind w:left="720" w:hanging="360"/>
      </w:pPr>
      <w:rPr>
        <w:rFonts w:ascii="Courier New" w:hAnsi="Courier New" w:cs="Courier New" w:hint="default"/>
        <w:b w:val="0"/>
        <w:i w:val="0"/>
        <w:sz w:val="28"/>
        <w:szCs w:val="24"/>
      </w:rPr>
    </w:lvl>
    <w:lvl w:ilvl="1" w:tplc="040E0003">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88" w15:restartNumberingAfterBreak="0">
    <w:nsid w:val="39535250"/>
    <w:multiLevelType w:val="hybridMultilevel"/>
    <w:tmpl w:val="0F660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3988472A"/>
    <w:multiLevelType w:val="hybridMultilevel"/>
    <w:tmpl w:val="9FEEE6E2"/>
    <w:lvl w:ilvl="0" w:tplc="F7842F5A">
      <w:start w:val="1"/>
      <w:numFmt w:val="bullet"/>
      <w:lvlText w:val="●"/>
      <w:lvlJc w:val="left"/>
      <w:pPr>
        <w:ind w:left="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AF2FE">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42904">
      <w:start w:val="1"/>
      <w:numFmt w:val="bullet"/>
      <w:lvlText w:val="▪"/>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4B4A8">
      <w:start w:val="1"/>
      <w:numFmt w:val="bullet"/>
      <w:lvlText w:val="•"/>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0A2B0E">
      <w:start w:val="1"/>
      <w:numFmt w:val="bullet"/>
      <w:lvlText w:val="o"/>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48E10">
      <w:start w:val="1"/>
      <w:numFmt w:val="bullet"/>
      <w:lvlText w:val="▪"/>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42BC28">
      <w:start w:val="1"/>
      <w:numFmt w:val="bullet"/>
      <w:lvlText w:val="•"/>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B27BC2">
      <w:start w:val="1"/>
      <w:numFmt w:val="bullet"/>
      <w:lvlText w:val="o"/>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7AD54E">
      <w:start w:val="1"/>
      <w:numFmt w:val="bullet"/>
      <w:lvlText w:val="▪"/>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A260188"/>
    <w:multiLevelType w:val="hybridMultilevel"/>
    <w:tmpl w:val="E0EE86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BE153CE"/>
    <w:multiLevelType w:val="hybridMultilevel"/>
    <w:tmpl w:val="91BC4128"/>
    <w:lvl w:ilvl="0" w:tplc="040E0001">
      <w:start w:val="1"/>
      <w:numFmt w:val="bullet"/>
      <w:lvlText w:val=""/>
      <w:lvlJc w:val="left"/>
      <w:pPr>
        <w:tabs>
          <w:tab w:val="num" w:pos="720"/>
        </w:tabs>
        <w:ind w:left="720" w:hanging="360"/>
      </w:pPr>
      <w:rPr>
        <w:rFonts w:ascii="Symbol" w:hAnsi="Symbol" w:hint="default"/>
        <w:b w:val="0"/>
        <w:i w:val="0"/>
        <w:sz w:val="20"/>
        <w:szCs w:val="24"/>
      </w:rPr>
    </w:lvl>
    <w:lvl w:ilvl="1" w:tplc="040E0003">
      <w:start w:val="13"/>
      <w:numFmt w:val="bullet"/>
      <w:lvlText w:val="-"/>
      <w:lvlJc w:val="left"/>
      <w:pPr>
        <w:tabs>
          <w:tab w:val="num" w:pos="1364"/>
        </w:tabs>
        <w:ind w:left="1080" w:firstLine="0"/>
      </w:pPr>
      <w:rPr>
        <w:rFonts w:hint="default"/>
      </w:rPr>
    </w:lvl>
    <w:lvl w:ilvl="2" w:tplc="040E0005">
      <w:start w:val="1"/>
      <w:numFmt w:val="decimal"/>
      <w:lvlText w:val="%3."/>
      <w:lvlJc w:val="left"/>
      <w:pPr>
        <w:tabs>
          <w:tab w:val="num" w:pos="2340"/>
        </w:tabs>
        <w:ind w:left="2340" w:hanging="36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92" w15:restartNumberingAfterBreak="0">
    <w:nsid w:val="3C5B356C"/>
    <w:multiLevelType w:val="multilevel"/>
    <w:tmpl w:val="76E22A9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D4948A9"/>
    <w:multiLevelType w:val="hybridMultilevel"/>
    <w:tmpl w:val="889AE270"/>
    <w:lvl w:ilvl="0" w:tplc="040E0003">
      <w:start w:val="1"/>
      <w:numFmt w:val="bullet"/>
      <w:lvlText w:val="o"/>
      <w:lvlJc w:val="left"/>
      <w:pPr>
        <w:ind w:left="3731" w:hanging="360"/>
      </w:pPr>
      <w:rPr>
        <w:rFonts w:ascii="Courier New" w:hAnsi="Courier New" w:cs="Courier New" w:hint="default"/>
      </w:rPr>
    </w:lvl>
    <w:lvl w:ilvl="1" w:tplc="040E0003" w:tentative="1">
      <w:start w:val="1"/>
      <w:numFmt w:val="bullet"/>
      <w:lvlText w:val="o"/>
      <w:lvlJc w:val="left"/>
      <w:pPr>
        <w:ind w:left="4451" w:hanging="360"/>
      </w:pPr>
      <w:rPr>
        <w:rFonts w:ascii="Courier New" w:hAnsi="Courier New" w:cs="Courier New" w:hint="default"/>
      </w:rPr>
    </w:lvl>
    <w:lvl w:ilvl="2" w:tplc="040E0005" w:tentative="1">
      <w:start w:val="1"/>
      <w:numFmt w:val="bullet"/>
      <w:lvlText w:val=""/>
      <w:lvlJc w:val="left"/>
      <w:pPr>
        <w:ind w:left="5171" w:hanging="360"/>
      </w:pPr>
      <w:rPr>
        <w:rFonts w:ascii="Wingdings" w:hAnsi="Wingdings" w:hint="default"/>
      </w:rPr>
    </w:lvl>
    <w:lvl w:ilvl="3" w:tplc="040E0001">
      <w:start w:val="1"/>
      <w:numFmt w:val="bullet"/>
      <w:lvlText w:val=""/>
      <w:lvlJc w:val="left"/>
      <w:pPr>
        <w:ind w:left="5891" w:hanging="360"/>
      </w:pPr>
      <w:rPr>
        <w:rFonts w:ascii="Symbol" w:hAnsi="Symbol" w:hint="default"/>
      </w:rPr>
    </w:lvl>
    <w:lvl w:ilvl="4" w:tplc="040E0003" w:tentative="1">
      <w:start w:val="1"/>
      <w:numFmt w:val="bullet"/>
      <w:lvlText w:val="o"/>
      <w:lvlJc w:val="left"/>
      <w:pPr>
        <w:ind w:left="6611" w:hanging="360"/>
      </w:pPr>
      <w:rPr>
        <w:rFonts w:ascii="Courier New" w:hAnsi="Courier New" w:cs="Courier New" w:hint="default"/>
      </w:rPr>
    </w:lvl>
    <w:lvl w:ilvl="5" w:tplc="040E0005" w:tentative="1">
      <w:start w:val="1"/>
      <w:numFmt w:val="bullet"/>
      <w:lvlText w:val=""/>
      <w:lvlJc w:val="left"/>
      <w:pPr>
        <w:ind w:left="7331" w:hanging="360"/>
      </w:pPr>
      <w:rPr>
        <w:rFonts w:ascii="Wingdings" w:hAnsi="Wingdings" w:hint="default"/>
      </w:rPr>
    </w:lvl>
    <w:lvl w:ilvl="6" w:tplc="040E0001" w:tentative="1">
      <w:start w:val="1"/>
      <w:numFmt w:val="bullet"/>
      <w:lvlText w:val=""/>
      <w:lvlJc w:val="left"/>
      <w:pPr>
        <w:ind w:left="8051" w:hanging="360"/>
      </w:pPr>
      <w:rPr>
        <w:rFonts w:ascii="Symbol" w:hAnsi="Symbol" w:hint="default"/>
      </w:rPr>
    </w:lvl>
    <w:lvl w:ilvl="7" w:tplc="040E0003" w:tentative="1">
      <w:start w:val="1"/>
      <w:numFmt w:val="bullet"/>
      <w:lvlText w:val="o"/>
      <w:lvlJc w:val="left"/>
      <w:pPr>
        <w:ind w:left="8771" w:hanging="360"/>
      </w:pPr>
      <w:rPr>
        <w:rFonts w:ascii="Courier New" w:hAnsi="Courier New" w:cs="Courier New" w:hint="default"/>
      </w:rPr>
    </w:lvl>
    <w:lvl w:ilvl="8" w:tplc="040E0005" w:tentative="1">
      <w:start w:val="1"/>
      <w:numFmt w:val="bullet"/>
      <w:lvlText w:val=""/>
      <w:lvlJc w:val="left"/>
      <w:pPr>
        <w:ind w:left="9491" w:hanging="360"/>
      </w:pPr>
      <w:rPr>
        <w:rFonts w:ascii="Wingdings" w:hAnsi="Wingdings" w:hint="default"/>
      </w:rPr>
    </w:lvl>
  </w:abstractNum>
  <w:abstractNum w:abstractNumId="94" w15:restartNumberingAfterBreak="0">
    <w:nsid w:val="3D552BB0"/>
    <w:multiLevelType w:val="hybridMultilevel"/>
    <w:tmpl w:val="756AE7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3D89605A"/>
    <w:multiLevelType w:val="hybridMultilevel"/>
    <w:tmpl w:val="68B0C228"/>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6" w15:restartNumberingAfterBreak="0">
    <w:nsid w:val="3FD04634"/>
    <w:multiLevelType w:val="hybridMultilevel"/>
    <w:tmpl w:val="07D4CAC0"/>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7" w15:restartNumberingAfterBreak="0">
    <w:nsid w:val="3FF8567E"/>
    <w:multiLevelType w:val="hybridMultilevel"/>
    <w:tmpl w:val="C99E4B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40930AAA"/>
    <w:multiLevelType w:val="hybridMultilevel"/>
    <w:tmpl w:val="78F8253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421976DD"/>
    <w:multiLevelType w:val="multilevel"/>
    <w:tmpl w:val="2AEE4D64"/>
    <w:lvl w:ilvl="0">
      <w:start w:val="1"/>
      <w:numFmt w:val="decimal"/>
      <w:lvlText w:val="%1."/>
      <w:lvlJc w:val="left"/>
      <w:pPr>
        <w:ind w:left="114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0" w15:restartNumberingAfterBreak="0">
    <w:nsid w:val="42CC530B"/>
    <w:multiLevelType w:val="hybridMultilevel"/>
    <w:tmpl w:val="499C6292"/>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1" w15:restartNumberingAfterBreak="0">
    <w:nsid w:val="432A5C89"/>
    <w:multiLevelType w:val="hybridMultilevel"/>
    <w:tmpl w:val="D02A5152"/>
    <w:lvl w:ilvl="0" w:tplc="8C703CE8">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6F502">
      <w:start w:val="1"/>
      <w:numFmt w:val="bullet"/>
      <w:lvlText w:val="o"/>
      <w:lvlJc w:val="left"/>
      <w:pPr>
        <w:ind w:left="2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687DF4">
      <w:start w:val="1"/>
      <w:numFmt w:val="bullet"/>
      <w:lvlText w:val="▪"/>
      <w:lvlJc w:val="left"/>
      <w:pPr>
        <w:ind w:left="2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A1EBE">
      <w:start w:val="1"/>
      <w:numFmt w:val="bullet"/>
      <w:lvlText w:val="•"/>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A6889A">
      <w:start w:val="1"/>
      <w:numFmt w:val="bullet"/>
      <w:lvlText w:val="o"/>
      <w:lvlJc w:val="left"/>
      <w:pPr>
        <w:ind w:left="4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A4664A">
      <w:start w:val="1"/>
      <w:numFmt w:val="bullet"/>
      <w:lvlText w:val="▪"/>
      <w:lvlJc w:val="left"/>
      <w:pPr>
        <w:ind w:left="5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528994">
      <w:start w:val="1"/>
      <w:numFmt w:val="bullet"/>
      <w:lvlText w:val="•"/>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E640E2">
      <w:start w:val="1"/>
      <w:numFmt w:val="bullet"/>
      <w:lvlText w:val="o"/>
      <w:lvlJc w:val="left"/>
      <w:pPr>
        <w:ind w:left="6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50DCDC">
      <w:start w:val="1"/>
      <w:numFmt w:val="bullet"/>
      <w:lvlText w:val="▪"/>
      <w:lvlJc w:val="left"/>
      <w:pPr>
        <w:ind w:left="7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5D77CCB"/>
    <w:multiLevelType w:val="hybridMultilevel"/>
    <w:tmpl w:val="93B2B5D2"/>
    <w:lvl w:ilvl="0" w:tplc="BA98FD02">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F6642B6">
      <w:start w:val="1"/>
      <w:numFmt w:val="bullet"/>
      <w:lvlText w:val="o"/>
      <w:lvlJc w:val="left"/>
      <w:pPr>
        <w:ind w:left="9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3D232F0">
      <w:start w:val="1"/>
      <w:numFmt w:val="bullet"/>
      <w:lvlRestart w:val="0"/>
      <w:lvlText w:val="o"/>
      <w:lvlJc w:val="left"/>
      <w:pPr>
        <w:ind w:left="14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2A4854">
      <w:start w:val="1"/>
      <w:numFmt w:val="bullet"/>
      <w:lvlText w:val="•"/>
      <w:lvlJc w:val="left"/>
      <w:pPr>
        <w:ind w:left="21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624FBEC">
      <w:start w:val="1"/>
      <w:numFmt w:val="bullet"/>
      <w:lvlText w:val="o"/>
      <w:lvlJc w:val="left"/>
      <w:pPr>
        <w:ind w:left="28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AEAD762">
      <w:start w:val="1"/>
      <w:numFmt w:val="bullet"/>
      <w:lvlText w:val="▪"/>
      <w:lvlJc w:val="left"/>
      <w:pPr>
        <w:ind w:left="36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EC0A700">
      <w:start w:val="1"/>
      <w:numFmt w:val="bullet"/>
      <w:lvlText w:val="•"/>
      <w:lvlJc w:val="left"/>
      <w:pPr>
        <w:ind w:left="43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E205BB2">
      <w:start w:val="1"/>
      <w:numFmt w:val="bullet"/>
      <w:lvlText w:val="o"/>
      <w:lvlJc w:val="left"/>
      <w:pPr>
        <w:ind w:left="50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7EF182">
      <w:start w:val="1"/>
      <w:numFmt w:val="bullet"/>
      <w:lvlText w:val="▪"/>
      <w:lvlJc w:val="left"/>
      <w:pPr>
        <w:ind w:left="57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6DA5541"/>
    <w:multiLevelType w:val="hybridMultilevel"/>
    <w:tmpl w:val="B46408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70010FC"/>
    <w:multiLevelType w:val="hybridMultilevel"/>
    <w:tmpl w:val="7430E62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482E4FFC"/>
    <w:multiLevelType w:val="hybridMultilevel"/>
    <w:tmpl w:val="989280E6"/>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6" w15:restartNumberingAfterBreak="0">
    <w:nsid w:val="48826558"/>
    <w:multiLevelType w:val="hybridMultilevel"/>
    <w:tmpl w:val="7B1070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4A3A6001"/>
    <w:multiLevelType w:val="hybridMultilevel"/>
    <w:tmpl w:val="84CE4F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4A8938D2"/>
    <w:multiLevelType w:val="hybridMultilevel"/>
    <w:tmpl w:val="367E0330"/>
    <w:lvl w:ilvl="0" w:tplc="040E0005">
      <w:start w:val="1"/>
      <w:numFmt w:val="bullet"/>
      <w:lvlText w:val=""/>
      <w:lvlJc w:val="left"/>
      <w:pPr>
        <w:ind w:left="1612" w:hanging="360"/>
      </w:pPr>
      <w:rPr>
        <w:rFonts w:ascii="Wingdings" w:hAnsi="Wingdings" w:hint="default"/>
      </w:rPr>
    </w:lvl>
    <w:lvl w:ilvl="1" w:tplc="040E0003" w:tentative="1">
      <w:start w:val="1"/>
      <w:numFmt w:val="bullet"/>
      <w:lvlText w:val="o"/>
      <w:lvlJc w:val="left"/>
      <w:pPr>
        <w:ind w:left="2332" w:hanging="360"/>
      </w:pPr>
      <w:rPr>
        <w:rFonts w:ascii="Courier New" w:hAnsi="Courier New" w:cs="Courier New" w:hint="default"/>
      </w:rPr>
    </w:lvl>
    <w:lvl w:ilvl="2" w:tplc="040E0005" w:tentative="1">
      <w:start w:val="1"/>
      <w:numFmt w:val="bullet"/>
      <w:lvlText w:val=""/>
      <w:lvlJc w:val="left"/>
      <w:pPr>
        <w:ind w:left="3052" w:hanging="360"/>
      </w:pPr>
      <w:rPr>
        <w:rFonts w:ascii="Wingdings" w:hAnsi="Wingdings" w:hint="default"/>
      </w:rPr>
    </w:lvl>
    <w:lvl w:ilvl="3" w:tplc="040E0001" w:tentative="1">
      <w:start w:val="1"/>
      <w:numFmt w:val="bullet"/>
      <w:lvlText w:val=""/>
      <w:lvlJc w:val="left"/>
      <w:pPr>
        <w:ind w:left="3772" w:hanging="360"/>
      </w:pPr>
      <w:rPr>
        <w:rFonts w:ascii="Symbol" w:hAnsi="Symbol" w:hint="default"/>
      </w:rPr>
    </w:lvl>
    <w:lvl w:ilvl="4" w:tplc="040E0003" w:tentative="1">
      <w:start w:val="1"/>
      <w:numFmt w:val="bullet"/>
      <w:lvlText w:val="o"/>
      <w:lvlJc w:val="left"/>
      <w:pPr>
        <w:ind w:left="4492" w:hanging="360"/>
      </w:pPr>
      <w:rPr>
        <w:rFonts w:ascii="Courier New" w:hAnsi="Courier New" w:cs="Courier New" w:hint="default"/>
      </w:rPr>
    </w:lvl>
    <w:lvl w:ilvl="5" w:tplc="040E0005" w:tentative="1">
      <w:start w:val="1"/>
      <w:numFmt w:val="bullet"/>
      <w:lvlText w:val=""/>
      <w:lvlJc w:val="left"/>
      <w:pPr>
        <w:ind w:left="5212" w:hanging="360"/>
      </w:pPr>
      <w:rPr>
        <w:rFonts w:ascii="Wingdings" w:hAnsi="Wingdings" w:hint="default"/>
      </w:rPr>
    </w:lvl>
    <w:lvl w:ilvl="6" w:tplc="040E0001" w:tentative="1">
      <w:start w:val="1"/>
      <w:numFmt w:val="bullet"/>
      <w:lvlText w:val=""/>
      <w:lvlJc w:val="left"/>
      <w:pPr>
        <w:ind w:left="5932" w:hanging="360"/>
      </w:pPr>
      <w:rPr>
        <w:rFonts w:ascii="Symbol" w:hAnsi="Symbol" w:hint="default"/>
      </w:rPr>
    </w:lvl>
    <w:lvl w:ilvl="7" w:tplc="040E0003" w:tentative="1">
      <w:start w:val="1"/>
      <w:numFmt w:val="bullet"/>
      <w:lvlText w:val="o"/>
      <w:lvlJc w:val="left"/>
      <w:pPr>
        <w:ind w:left="6652" w:hanging="360"/>
      </w:pPr>
      <w:rPr>
        <w:rFonts w:ascii="Courier New" w:hAnsi="Courier New" w:cs="Courier New" w:hint="default"/>
      </w:rPr>
    </w:lvl>
    <w:lvl w:ilvl="8" w:tplc="040E0005" w:tentative="1">
      <w:start w:val="1"/>
      <w:numFmt w:val="bullet"/>
      <w:lvlText w:val=""/>
      <w:lvlJc w:val="left"/>
      <w:pPr>
        <w:ind w:left="7372" w:hanging="360"/>
      </w:pPr>
      <w:rPr>
        <w:rFonts w:ascii="Wingdings" w:hAnsi="Wingdings" w:hint="default"/>
      </w:rPr>
    </w:lvl>
  </w:abstractNum>
  <w:abstractNum w:abstractNumId="109" w15:restartNumberingAfterBreak="0">
    <w:nsid w:val="4C63303D"/>
    <w:multiLevelType w:val="hybridMultilevel"/>
    <w:tmpl w:val="BD2A9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4D0B571B"/>
    <w:multiLevelType w:val="hybridMultilevel"/>
    <w:tmpl w:val="D522FA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4D11559D"/>
    <w:multiLevelType w:val="multilevel"/>
    <w:tmpl w:val="5E80A850"/>
    <w:lvl w:ilvl="0">
      <w:start w:val="1"/>
      <w:numFmt w:val="upperRoman"/>
      <w:pStyle w:val="Aszint"/>
      <w:lvlText w:val="%1."/>
      <w:lvlJc w:val="left"/>
      <w:pPr>
        <w:tabs>
          <w:tab w:val="num" w:pos="567"/>
        </w:tabs>
        <w:ind w:left="567" w:hanging="567"/>
      </w:pPr>
      <w:rPr>
        <w:rFonts w:hint="default"/>
      </w:rPr>
    </w:lvl>
    <w:lvl w:ilvl="1">
      <w:start w:val="1"/>
      <w:numFmt w:val="decimal"/>
      <w:pStyle w:val="Bszint"/>
      <w:lvlText w:val="%1.%2."/>
      <w:lvlJc w:val="left"/>
      <w:pPr>
        <w:tabs>
          <w:tab w:val="num" w:pos="567"/>
        </w:tabs>
        <w:ind w:left="567" w:hanging="567"/>
      </w:pPr>
      <w:rPr>
        <w:rFonts w:hint="default"/>
      </w:rPr>
    </w:lvl>
    <w:lvl w:ilvl="2">
      <w:start w:val="1"/>
      <w:numFmt w:val="decimal"/>
      <w:pStyle w:val="Cszint"/>
      <w:lvlText w:val="%1.%2.%3."/>
      <w:lvlJc w:val="left"/>
      <w:pPr>
        <w:tabs>
          <w:tab w:val="num" w:pos="1277"/>
        </w:tabs>
        <w:ind w:left="1277" w:hanging="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szint"/>
      <w:lvlText w:val="%1.%2.%3.%4."/>
      <w:lvlJc w:val="left"/>
      <w:pPr>
        <w:tabs>
          <w:tab w:val="num" w:pos="1134"/>
        </w:tabs>
        <w:ind w:left="1134" w:hanging="85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2" w15:restartNumberingAfterBreak="0">
    <w:nsid w:val="4D33513E"/>
    <w:multiLevelType w:val="hybridMultilevel"/>
    <w:tmpl w:val="0856406A"/>
    <w:lvl w:ilvl="0" w:tplc="7BB42A4C">
      <w:numFmt w:val="bullet"/>
      <w:lvlText w:val="-"/>
      <w:lvlJc w:val="left"/>
      <w:pPr>
        <w:ind w:left="107" w:hanging="118"/>
      </w:pPr>
      <w:rPr>
        <w:rFonts w:ascii="Times New Roman" w:eastAsia="Times New Roman" w:hAnsi="Times New Roman" w:cs="Times New Roman" w:hint="default"/>
        <w:w w:val="98"/>
        <w:sz w:val="20"/>
        <w:szCs w:val="20"/>
        <w:lang w:val="hu-HU" w:eastAsia="en-US" w:bidi="ar-SA"/>
      </w:rPr>
    </w:lvl>
    <w:lvl w:ilvl="1" w:tplc="2766CCE0">
      <w:numFmt w:val="bullet"/>
      <w:lvlText w:val="•"/>
      <w:lvlJc w:val="left"/>
      <w:pPr>
        <w:ind w:left="274" w:hanging="118"/>
      </w:pPr>
      <w:rPr>
        <w:rFonts w:hint="default"/>
        <w:lang w:val="hu-HU" w:eastAsia="en-US" w:bidi="ar-SA"/>
      </w:rPr>
    </w:lvl>
    <w:lvl w:ilvl="2" w:tplc="4E0C8024">
      <w:numFmt w:val="bullet"/>
      <w:lvlText w:val="•"/>
      <w:lvlJc w:val="left"/>
      <w:pPr>
        <w:ind w:left="449" w:hanging="118"/>
      </w:pPr>
      <w:rPr>
        <w:rFonts w:hint="default"/>
        <w:lang w:val="hu-HU" w:eastAsia="en-US" w:bidi="ar-SA"/>
      </w:rPr>
    </w:lvl>
    <w:lvl w:ilvl="3" w:tplc="74CAD0B8">
      <w:numFmt w:val="bullet"/>
      <w:lvlText w:val="•"/>
      <w:lvlJc w:val="left"/>
      <w:pPr>
        <w:ind w:left="624" w:hanging="118"/>
      </w:pPr>
      <w:rPr>
        <w:rFonts w:hint="default"/>
        <w:lang w:val="hu-HU" w:eastAsia="en-US" w:bidi="ar-SA"/>
      </w:rPr>
    </w:lvl>
    <w:lvl w:ilvl="4" w:tplc="994ECD54">
      <w:numFmt w:val="bullet"/>
      <w:lvlText w:val="•"/>
      <w:lvlJc w:val="left"/>
      <w:pPr>
        <w:ind w:left="799" w:hanging="118"/>
      </w:pPr>
      <w:rPr>
        <w:rFonts w:hint="default"/>
        <w:lang w:val="hu-HU" w:eastAsia="en-US" w:bidi="ar-SA"/>
      </w:rPr>
    </w:lvl>
    <w:lvl w:ilvl="5" w:tplc="A72265B6">
      <w:numFmt w:val="bullet"/>
      <w:lvlText w:val="•"/>
      <w:lvlJc w:val="left"/>
      <w:pPr>
        <w:ind w:left="974" w:hanging="118"/>
      </w:pPr>
      <w:rPr>
        <w:rFonts w:hint="default"/>
        <w:lang w:val="hu-HU" w:eastAsia="en-US" w:bidi="ar-SA"/>
      </w:rPr>
    </w:lvl>
    <w:lvl w:ilvl="6" w:tplc="9140BD20">
      <w:numFmt w:val="bullet"/>
      <w:lvlText w:val="•"/>
      <w:lvlJc w:val="left"/>
      <w:pPr>
        <w:ind w:left="1149" w:hanging="118"/>
      </w:pPr>
      <w:rPr>
        <w:rFonts w:hint="default"/>
        <w:lang w:val="hu-HU" w:eastAsia="en-US" w:bidi="ar-SA"/>
      </w:rPr>
    </w:lvl>
    <w:lvl w:ilvl="7" w:tplc="0810C1C2">
      <w:numFmt w:val="bullet"/>
      <w:lvlText w:val="•"/>
      <w:lvlJc w:val="left"/>
      <w:pPr>
        <w:ind w:left="1324" w:hanging="118"/>
      </w:pPr>
      <w:rPr>
        <w:rFonts w:hint="default"/>
        <w:lang w:val="hu-HU" w:eastAsia="en-US" w:bidi="ar-SA"/>
      </w:rPr>
    </w:lvl>
    <w:lvl w:ilvl="8" w:tplc="C5E46C14">
      <w:numFmt w:val="bullet"/>
      <w:lvlText w:val="•"/>
      <w:lvlJc w:val="left"/>
      <w:pPr>
        <w:ind w:left="1499" w:hanging="118"/>
      </w:pPr>
      <w:rPr>
        <w:rFonts w:hint="default"/>
        <w:lang w:val="hu-HU" w:eastAsia="en-US" w:bidi="ar-SA"/>
      </w:rPr>
    </w:lvl>
  </w:abstractNum>
  <w:abstractNum w:abstractNumId="113" w15:restartNumberingAfterBreak="0">
    <w:nsid w:val="4DA74341"/>
    <w:multiLevelType w:val="hybridMultilevel"/>
    <w:tmpl w:val="B046FA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4DC70EC3"/>
    <w:multiLevelType w:val="hybridMultilevel"/>
    <w:tmpl w:val="0578458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5" w15:restartNumberingAfterBreak="0">
    <w:nsid w:val="4DFD1BAD"/>
    <w:multiLevelType w:val="hybridMultilevel"/>
    <w:tmpl w:val="C65AFA18"/>
    <w:lvl w:ilvl="0" w:tplc="FB02480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22E8C0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CC8EB52">
      <w:start w:val="1"/>
      <w:numFmt w:val="bullet"/>
      <w:lvlRestart w:val="0"/>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2CE17B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A1E064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0273F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BD89F6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F2FE8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706CBA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E874D45"/>
    <w:multiLevelType w:val="hybridMultilevel"/>
    <w:tmpl w:val="4472397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4E9F611B"/>
    <w:multiLevelType w:val="hybridMultilevel"/>
    <w:tmpl w:val="08CE113C"/>
    <w:lvl w:ilvl="0" w:tplc="AEB4B06A">
      <w:start w:val="1"/>
      <w:numFmt w:val="bullet"/>
      <w:lvlText w:val="-"/>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82CE06">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80888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74196C">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8E92EA">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DCC8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386734">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E6DF30">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569B30">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FE13A0B"/>
    <w:multiLevelType w:val="hybridMultilevel"/>
    <w:tmpl w:val="136EBA2C"/>
    <w:lvl w:ilvl="0" w:tplc="02F262D4">
      <w:start w:val="1"/>
      <w:numFmt w:val="bullet"/>
      <w:lvlText w:val="º"/>
      <w:lvlJc w:val="left"/>
      <w:pPr>
        <w:tabs>
          <w:tab w:val="num" w:pos="720"/>
        </w:tabs>
        <w:ind w:left="720" w:hanging="360"/>
      </w:pPr>
      <w:rPr>
        <w:rFonts w:ascii="Times New Roman" w:hAnsi="Times New Roman" w:cs="Times New Roman" w:hint="default"/>
        <w:b/>
        <w:i w:val="0"/>
        <w:sz w:val="28"/>
        <w:szCs w:val="24"/>
      </w:rPr>
    </w:lvl>
    <w:lvl w:ilvl="1" w:tplc="A69E8264"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00F1E0E"/>
    <w:multiLevelType w:val="hybridMultilevel"/>
    <w:tmpl w:val="88DE3148"/>
    <w:lvl w:ilvl="0" w:tplc="040E0001">
      <w:start w:val="1"/>
      <w:numFmt w:val="bullet"/>
      <w:lvlText w:val=""/>
      <w:lvlJc w:val="left"/>
      <w:pPr>
        <w:tabs>
          <w:tab w:val="num" w:pos="2058"/>
        </w:tabs>
        <w:ind w:left="2058" w:hanging="360"/>
      </w:pPr>
      <w:rPr>
        <w:rFonts w:ascii="Symbol" w:hAnsi="Symbol" w:hint="default"/>
        <w:b w:val="0"/>
        <w:i w:val="0"/>
        <w:sz w:val="20"/>
        <w:szCs w:val="24"/>
      </w:rPr>
    </w:lvl>
    <w:lvl w:ilvl="1" w:tplc="040E0003" w:tentative="1">
      <w:start w:val="1"/>
      <w:numFmt w:val="bullet"/>
      <w:lvlText w:val="o"/>
      <w:lvlJc w:val="left"/>
      <w:pPr>
        <w:tabs>
          <w:tab w:val="num" w:pos="2433"/>
        </w:tabs>
        <w:ind w:left="2433" w:hanging="360"/>
      </w:pPr>
      <w:rPr>
        <w:rFonts w:ascii="Courier New" w:hAnsi="Courier New" w:cs="Courier New" w:hint="default"/>
      </w:rPr>
    </w:lvl>
    <w:lvl w:ilvl="2" w:tplc="040E0005" w:tentative="1">
      <w:start w:val="1"/>
      <w:numFmt w:val="bullet"/>
      <w:lvlText w:val=""/>
      <w:lvlJc w:val="left"/>
      <w:pPr>
        <w:tabs>
          <w:tab w:val="num" w:pos="3153"/>
        </w:tabs>
        <w:ind w:left="3153" w:hanging="360"/>
      </w:pPr>
      <w:rPr>
        <w:rFonts w:ascii="Wingdings" w:hAnsi="Wingdings" w:hint="default"/>
      </w:rPr>
    </w:lvl>
    <w:lvl w:ilvl="3" w:tplc="040E0001" w:tentative="1">
      <w:start w:val="1"/>
      <w:numFmt w:val="bullet"/>
      <w:lvlText w:val=""/>
      <w:lvlJc w:val="left"/>
      <w:pPr>
        <w:tabs>
          <w:tab w:val="num" w:pos="3873"/>
        </w:tabs>
        <w:ind w:left="3873" w:hanging="360"/>
      </w:pPr>
      <w:rPr>
        <w:rFonts w:ascii="Symbol" w:hAnsi="Symbol" w:hint="default"/>
      </w:rPr>
    </w:lvl>
    <w:lvl w:ilvl="4" w:tplc="040E0003" w:tentative="1">
      <w:start w:val="1"/>
      <w:numFmt w:val="bullet"/>
      <w:lvlText w:val="o"/>
      <w:lvlJc w:val="left"/>
      <w:pPr>
        <w:tabs>
          <w:tab w:val="num" w:pos="4593"/>
        </w:tabs>
        <w:ind w:left="4593" w:hanging="360"/>
      </w:pPr>
      <w:rPr>
        <w:rFonts w:ascii="Courier New" w:hAnsi="Courier New" w:cs="Courier New" w:hint="default"/>
      </w:rPr>
    </w:lvl>
    <w:lvl w:ilvl="5" w:tplc="040E0005" w:tentative="1">
      <w:start w:val="1"/>
      <w:numFmt w:val="bullet"/>
      <w:lvlText w:val=""/>
      <w:lvlJc w:val="left"/>
      <w:pPr>
        <w:tabs>
          <w:tab w:val="num" w:pos="5313"/>
        </w:tabs>
        <w:ind w:left="5313" w:hanging="360"/>
      </w:pPr>
      <w:rPr>
        <w:rFonts w:ascii="Wingdings" w:hAnsi="Wingdings" w:hint="default"/>
      </w:rPr>
    </w:lvl>
    <w:lvl w:ilvl="6" w:tplc="040E0001" w:tentative="1">
      <w:start w:val="1"/>
      <w:numFmt w:val="bullet"/>
      <w:lvlText w:val=""/>
      <w:lvlJc w:val="left"/>
      <w:pPr>
        <w:tabs>
          <w:tab w:val="num" w:pos="6033"/>
        </w:tabs>
        <w:ind w:left="6033" w:hanging="360"/>
      </w:pPr>
      <w:rPr>
        <w:rFonts w:ascii="Symbol" w:hAnsi="Symbol" w:hint="default"/>
      </w:rPr>
    </w:lvl>
    <w:lvl w:ilvl="7" w:tplc="040E0003" w:tentative="1">
      <w:start w:val="1"/>
      <w:numFmt w:val="bullet"/>
      <w:lvlText w:val="o"/>
      <w:lvlJc w:val="left"/>
      <w:pPr>
        <w:tabs>
          <w:tab w:val="num" w:pos="6753"/>
        </w:tabs>
        <w:ind w:left="6753" w:hanging="360"/>
      </w:pPr>
      <w:rPr>
        <w:rFonts w:ascii="Courier New" w:hAnsi="Courier New" w:cs="Courier New" w:hint="default"/>
      </w:rPr>
    </w:lvl>
    <w:lvl w:ilvl="8" w:tplc="040E0005" w:tentative="1">
      <w:start w:val="1"/>
      <w:numFmt w:val="bullet"/>
      <w:lvlText w:val=""/>
      <w:lvlJc w:val="left"/>
      <w:pPr>
        <w:tabs>
          <w:tab w:val="num" w:pos="7473"/>
        </w:tabs>
        <w:ind w:left="7473" w:hanging="360"/>
      </w:pPr>
      <w:rPr>
        <w:rFonts w:ascii="Wingdings" w:hAnsi="Wingdings" w:hint="default"/>
      </w:rPr>
    </w:lvl>
  </w:abstractNum>
  <w:abstractNum w:abstractNumId="120" w15:restartNumberingAfterBreak="0">
    <w:nsid w:val="504A72A6"/>
    <w:multiLevelType w:val="hybridMultilevel"/>
    <w:tmpl w:val="20F0E330"/>
    <w:lvl w:ilvl="0" w:tplc="040E0001">
      <w:start w:val="1"/>
      <w:numFmt w:val="bullet"/>
      <w:lvlText w:val=""/>
      <w:lvlJc w:val="left"/>
      <w:pPr>
        <w:tabs>
          <w:tab w:val="num" w:pos="2058"/>
        </w:tabs>
        <w:ind w:left="2058" w:hanging="360"/>
      </w:pPr>
      <w:rPr>
        <w:rFonts w:ascii="Symbol" w:hAnsi="Symbol" w:hint="default"/>
        <w:b w:val="0"/>
        <w:i w:val="0"/>
        <w:sz w:val="20"/>
        <w:szCs w:val="24"/>
      </w:rPr>
    </w:lvl>
    <w:lvl w:ilvl="1" w:tplc="040E0003" w:tentative="1">
      <w:start w:val="1"/>
      <w:numFmt w:val="bullet"/>
      <w:lvlText w:val="o"/>
      <w:lvlJc w:val="left"/>
      <w:pPr>
        <w:tabs>
          <w:tab w:val="num" w:pos="2433"/>
        </w:tabs>
        <w:ind w:left="2433" w:hanging="360"/>
      </w:pPr>
      <w:rPr>
        <w:rFonts w:ascii="Courier New" w:hAnsi="Courier New" w:cs="Courier New" w:hint="default"/>
      </w:rPr>
    </w:lvl>
    <w:lvl w:ilvl="2" w:tplc="040E0005" w:tentative="1">
      <w:start w:val="1"/>
      <w:numFmt w:val="bullet"/>
      <w:lvlText w:val=""/>
      <w:lvlJc w:val="left"/>
      <w:pPr>
        <w:tabs>
          <w:tab w:val="num" w:pos="3153"/>
        </w:tabs>
        <w:ind w:left="3153" w:hanging="360"/>
      </w:pPr>
      <w:rPr>
        <w:rFonts w:ascii="Wingdings" w:hAnsi="Wingdings" w:hint="default"/>
      </w:rPr>
    </w:lvl>
    <w:lvl w:ilvl="3" w:tplc="040E0001" w:tentative="1">
      <w:start w:val="1"/>
      <w:numFmt w:val="bullet"/>
      <w:lvlText w:val=""/>
      <w:lvlJc w:val="left"/>
      <w:pPr>
        <w:tabs>
          <w:tab w:val="num" w:pos="3873"/>
        </w:tabs>
        <w:ind w:left="3873" w:hanging="360"/>
      </w:pPr>
      <w:rPr>
        <w:rFonts w:ascii="Symbol" w:hAnsi="Symbol" w:hint="default"/>
      </w:rPr>
    </w:lvl>
    <w:lvl w:ilvl="4" w:tplc="040E0003" w:tentative="1">
      <w:start w:val="1"/>
      <w:numFmt w:val="bullet"/>
      <w:lvlText w:val="o"/>
      <w:lvlJc w:val="left"/>
      <w:pPr>
        <w:tabs>
          <w:tab w:val="num" w:pos="4593"/>
        </w:tabs>
        <w:ind w:left="4593" w:hanging="360"/>
      </w:pPr>
      <w:rPr>
        <w:rFonts w:ascii="Courier New" w:hAnsi="Courier New" w:cs="Courier New" w:hint="default"/>
      </w:rPr>
    </w:lvl>
    <w:lvl w:ilvl="5" w:tplc="040E0005" w:tentative="1">
      <w:start w:val="1"/>
      <w:numFmt w:val="bullet"/>
      <w:lvlText w:val=""/>
      <w:lvlJc w:val="left"/>
      <w:pPr>
        <w:tabs>
          <w:tab w:val="num" w:pos="5313"/>
        </w:tabs>
        <w:ind w:left="5313" w:hanging="360"/>
      </w:pPr>
      <w:rPr>
        <w:rFonts w:ascii="Wingdings" w:hAnsi="Wingdings" w:hint="default"/>
      </w:rPr>
    </w:lvl>
    <w:lvl w:ilvl="6" w:tplc="040E0001" w:tentative="1">
      <w:start w:val="1"/>
      <w:numFmt w:val="bullet"/>
      <w:lvlText w:val=""/>
      <w:lvlJc w:val="left"/>
      <w:pPr>
        <w:tabs>
          <w:tab w:val="num" w:pos="6033"/>
        </w:tabs>
        <w:ind w:left="6033" w:hanging="360"/>
      </w:pPr>
      <w:rPr>
        <w:rFonts w:ascii="Symbol" w:hAnsi="Symbol" w:hint="default"/>
      </w:rPr>
    </w:lvl>
    <w:lvl w:ilvl="7" w:tplc="040E0003" w:tentative="1">
      <w:start w:val="1"/>
      <w:numFmt w:val="bullet"/>
      <w:lvlText w:val="o"/>
      <w:lvlJc w:val="left"/>
      <w:pPr>
        <w:tabs>
          <w:tab w:val="num" w:pos="6753"/>
        </w:tabs>
        <w:ind w:left="6753" w:hanging="360"/>
      </w:pPr>
      <w:rPr>
        <w:rFonts w:ascii="Courier New" w:hAnsi="Courier New" w:cs="Courier New" w:hint="default"/>
      </w:rPr>
    </w:lvl>
    <w:lvl w:ilvl="8" w:tplc="040E0005" w:tentative="1">
      <w:start w:val="1"/>
      <w:numFmt w:val="bullet"/>
      <w:lvlText w:val=""/>
      <w:lvlJc w:val="left"/>
      <w:pPr>
        <w:tabs>
          <w:tab w:val="num" w:pos="7473"/>
        </w:tabs>
        <w:ind w:left="7473" w:hanging="360"/>
      </w:pPr>
      <w:rPr>
        <w:rFonts w:ascii="Wingdings" w:hAnsi="Wingdings" w:hint="default"/>
      </w:rPr>
    </w:lvl>
  </w:abstractNum>
  <w:abstractNum w:abstractNumId="121" w15:restartNumberingAfterBreak="0">
    <w:nsid w:val="506576FB"/>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2" w15:restartNumberingAfterBreak="0">
    <w:nsid w:val="50731637"/>
    <w:multiLevelType w:val="hybridMultilevel"/>
    <w:tmpl w:val="D36A4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507C6085"/>
    <w:multiLevelType w:val="hybridMultilevel"/>
    <w:tmpl w:val="11B231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50C31EB9"/>
    <w:multiLevelType w:val="hybridMultilevel"/>
    <w:tmpl w:val="AA725E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51086B57"/>
    <w:multiLevelType w:val="hybridMultilevel"/>
    <w:tmpl w:val="5EEE33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51916C17"/>
    <w:multiLevelType w:val="hybridMultilevel"/>
    <w:tmpl w:val="FF76F972"/>
    <w:lvl w:ilvl="0" w:tplc="040E0001">
      <w:start w:val="1"/>
      <w:numFmt w:val="bullet"/>
      <w:lvlText w:val=""/>
      <w:lvlJc w:val="left"/>
      <w:pPr>
        <w:ind w:left="2280" w:hanging="360"/>
      </w:pPr>
      <w:rPr>
        <w:rFonts w:ascii="Symbol" w:hAnsi="Symbol" w:hint="default"/>
      </w:rPr>
    </w:lvl>
    <w:lvl w:ilvl="1" w:tplc="040E0003" w:tentative="1">
      <w:start w:val="1"/>
      <w:numFmt w:val="bullet"/>
      <w:lvlText w:val="o"/>
      <w:lvlJc w:val="left"/>
      <w:pPr>
        <w:ind w:left="3000" w:hanging="360"/>
      </w:pPr>
      <w:rPr>
        <w:rFonts w:ascii="Courier New" w:hAnsi="Courier New" w:cs="Courier New" w:hint="default"/>
      </w:rPr>
    </w:lvl>
    <w:lvl w:ilvl="2" w:tplc="040E0005" w:tentative="1">
      <w:start w:val="1"/>
      <w:numFmt w:val="bullet"/>
      <w:lvlText w:val=""/>
      <w:lvlJc w:val="left"/>
      <w:pPr>
        <w:ind w:left="3720" w:hanging="360"/>
      </w:pPr>
      <w:rPr>
        <w:rFonts w:ascii="Wingdings" w:hAnsi="Wingdings" w:hint="default"/>
      </w:rPr>
    </w:lvl>
    <w:lvl w:ilvl="3" w:tplc="040E0001" w:tentative="1">
      <w:start w:val="1"/>
      <w:numFmt w:val="bullet"/>
      <w:lvlText w:val=""/>
      <w:lvlJc w:val="left"/>
      <w:pPr>
        <w:ind w:left="4440" w:hanging="360"/>
      </w:pPr>
      <w:rPr>
        <w:rFonts w:ascii="Symbol" w:hAnsi="Symbol" w:hint="default"/>
      </w:rPr>
    </w:lvl>
    <w:lvl w:ilvl="4" w:tplc="040E0003" w:tentative="1">
      <w:start w:val="1"/>
      <w:numFmt w:val="bullet"/>
      <w:lvlText w:val="o"/>
      <w:lvlJc w:val="left"/>
      <w:pPr>
        <w:ind w:left="5160" w:hanging="360"/>
      </w:pPr>
      <w:rPr>
        <w:rFonts w:ascii="Courier New" w:hAnsi="Courier New" w:cs="Courier New" w:hint="default"/>
      </w:rPr>
    </w:lvl>
    <w:lvl w:ilvl="5" w:tplc="040E0005" w:tentative="1">
      <w:start w:val="1"/>
      <w:numFmt w:val="bullet"/>
      <w:lvlText w:val=""/>
      <w:lvlJc w:val="left"/>
      <w:pPr>
        <w:ind w:left="5880" w:hanging="360"/>
      </w:pPr>
      <w:rPr>
        <w:rFonts w:ascii="Wingdings" w:hAnsi="Wingdings" w:hint="default"/>
      </w:rPr>
    </w:lvl>
    <w:lvl w:ilvl="6" w:tplc="040E0001" w:tentative="1">
      <w:start w:val="1"/>
      <w:numFmt w:val="bullet"/>
      <w:lvlText w:val=""/>
      <w:lvlJc w:val="left"/>
      <w:pPr>
        <w:ind w:left="6600" w:hanging="360"/>
      </w:pPr>
      <w:rPr>
        <w:rFonts w:ascii="Symbol" w:hAnsi="Symbol" w:hint="default"/>
      </w:rPr>
    </w:lvl>
    <w:lvl w:ilvl="7" w:tplc="040E0003" w:tentative="1">
      <w:start w:val="1"/>
      <w:numFmt w:val="bullet"/>
      <w:lvlText w:val="o"/>
      <w:lvlJc w:val="left"/>
      <w:pPr>
        <w:ind w:left="7320" w:hanging="360"/>
      </w:pPr>
      <w:rPr>
        <w:rFonts w:ascii="Courier New" w:hAnsi="Courier New" w:cs="Courier New" w:hint="default"/>
      </w:rPr>
    </w:lvl>
    <w:lvl w:ilvl="8" w:tplc="040E0005" w:tentative="1">
      <w:start w:val="1"/>
      <w:numFmt w:val="bullet"/>
      <w:lvlText w:val=""/>
      <w:lvlJc w:val="left"/>
      <w:pPr>
        <w:ind w:left="8040" w:hanging="360"/>
      </w:pPr>
      <w:rPr>
        <w:rFonts w:ascii="Wingdings" w:hAnsi="Wingdings" w:hint="default"/>
      </w:rPr>
    </w:lvl>
  </w:abstractNum>
  <w:abstractNum w:abstractNumId="127" w15:restartNumberingAfterBreak="0">
    <w:nsid w:val="52775D86"/>
    <w:multiLevelType w:val="hybridMultilevel"/>
    <w:tmpl w:val="4EB4C596"/>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28" w15:restartNumberingAfterBreak="0">
    <w:nsid w:val="52FC41A7"/>
    <w:multiLevelType w:val="hybridMultilevel"/>
    <w:tmpl w:val="D1D209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53897038"/>
    <w:multiLevelType w:val="hybridMultilevel"/>
    <w:tmpl w:val="C2DACAC0"/>
    <w:lvl w:ilvl="0" w:tplc="3AD4660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53EE27A1"/>
    <w:multiLevelType w:val="singleLevel"/>
    <w:tmpl w:val="1C985830"/>
    <w:lvl w:ilvl="0">
      <w:start w:val="1"/>
      <w:numFmt w:val="decimal"/>
      <w:lvlText w:val="%1."/>
      <w:legacy w:legacy="1" w:legacySpace="0" w:legacyIndent="283"/>
      <w:lvlJc w:val="left"/>
      <w:pPr>
        <w:ind w:left="283" w:hanging="283"/>
      </w:pPr>
    </w:lvl>
  </w:abstractNum>
  <w:abstractNum w:abstractNumId="131" w15:restartNumberingAfterBreak="0">
    <w:nsid w:val="5452263F"/>
    <w:multiLevelType w:val="hybridMultilevel"/>
    <w:tmpl w:val="E27E81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5460325D"/>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3" w15:restartNumberingAfterBreak="0">
    <w:nsid w:val="54D00592"/>
    <w:multiLevelType w:val="hybridMultilevel"/>
    <w:tmpl w:val="D2C0C3E2"/>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4" w15:restartNumberingAfterBreak="0">
    <w:nsid w:val="54E63850"/>
    <w:multiLevelType w:val="hybridMultilevel"/>
    <w:tmpl w:val="1ADCF0F8"/>
    <w:lvl w:ilvl="0" w:tplc="040E0001">
      <w:start w:val="1"/>
      <w:numFmt w:val="bullet"/>
      <w:lvlText w:val=""/>
      <w:lvlJc w:val="left"/>
      <w:pPr>
        <w:tabs>
          <w:tab w:val="num" w:pos="2058"/>
        </w:tabs>
        <w:ind w:left="2058" w:hanging="360"/>
      </w:pPr>
      <w:rPr>
        <w:rFonts w:ascii="Symbol" w:hAnsi="Symbol" w:hint="default"/>
        <w:b w:val="0"/>
        <w:i w:val="0"/>
        <w:sz w:val="20"/>
        <w:szCs w:val="24"/>
      </w:rPr>
    </w:lvl>
    <w:lvl w:ilvl="1" w:tplc="A69E8264" w:tentative="1">
      <w:start w:val="1"/>
      <w:numFmt w:val="bullet"/>
      <w:lvlText w:val="o"/>
      <w:lvlJc w:val="left"/>
      <w:pPr>
        <w:tabs>
          <w:tab w:val="num" w:pos="2433"/>
        </w:tabs>
        <w:ind w:left="2433" w:hanging="360"/>
      </w:pPr>
      <w:rPr>
        <w:rFonts w:ascii="Courier New" w:hAnsi="Courier New" w:cs="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cs="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cs="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35" w15:restartNumberingAfterBreak="0">
    <w:nsid w:val="564B4778"/>
    <w:multiLevelType w:val="hybridMultilevel"/>
    <w:tmpl w:val="22325CCE"/>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6" w15:restartNumberingAfterBreak="0">
    <w:nsid w:val="58353C49"/>
    <w:multiLevelType w:val="hybridMultilevel"/>
    <w:tmpl w:val="033EA96C"/>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7" w15:restartNumberingAfterBreak="0">
    <w:nsid w:val="58E45CEE"/>
    <w:multiLevelType w:val="hybridMultilevel"/>
    <w:tmpl w:val="BEE0229E"/>
    <w:lvl w:ilvl="0" w:tplc="542EC1C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98A533A">
      <w:start w:val="1"/>
      <w:numFmt w:val="bullet"/>
      <w:lvlText w:val="o"/>
      <w:lvlJc w:val="left"/>
      <w:pPr>
        <w:ind w:left="9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DCE4424">
      <w:start w:val="1"/>
      <w:numFmt w:val="bullet"/>
      <w:lvlText w:val="▪"/>
      <w:lvlJc w:val="left"/>
      <w:pPr>
        <w:ind w:left="15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8585C86">
      <w:start w:val="1"/>
      <w:numFmt w:val="bullet"/>
      <w:lvlRestart w:val="0"/>
      <w:lvlText w:val="o"/>
      <w:lvlJc w:val="left"/>
      <w:pPr>
        <w:ind w:left="2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DE17BC">
      <w:start w:val="1"/>
      <w:numFmt w:val="bullet"/>
      <w:lvlText w:val="o"/>
      <w:lvlJc w:val="left"/>
      <w:pPr>
        <w:ind w:left="2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60E581A">
      <w:start w:val="1"/>
      <w:numFmt w:val="bullet"/>
      <w:lvlText w:val="▪"/>
      <w:lvlJc w:val="left"/>
      <w:pPr>
        <w:ind w:left="35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1B67744">
      <w:start w:val="1"/>
      <w:numFmt w:val="bullet"/>
      <w:lvlText w:val="•"/>
      <w:lvlJc w:val="left"/>
      <w:pPr>
        <w:ind w:left="43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C08AE1E">
      <w:start w:val="1"/>
      <w:numFmt w:val="bullet"/>
      <w:lvlText w:val="o"/>
      <w:lvlJc w:val="left"/>
      <w:pPr>
        <w:ind w:left="50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5B4B100">
      <w:start w:val="1"/>
      <w:numFmt w:val="bullet"/>
      <w:lvlText w:val="▪"/>
      <w:lvlJc w:val="left"/>
      <w:pPr>
        <w:ind w:left="57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923596D"/>
    <w:multiLevelType w:val="hybridMultilevel"/>
    <w:tmpl w:val="0B30B47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59E15AD4"/>
    <w:multiLevelType w:val="multilevel"/>
    <w:tmpl w:val="1282728C"/>
    <w:lvl w:ilvl="0">
      <w:start w:val="7"/>
      <w:numFmt w:val="decimal"/>
      <w:lvlText w:val="%1"/>
      <w:lvlJc w:val="left"/>
      <w:pPr>
        <w:ind w:left="1470" w:hanging="577"/>
      </w:pPr>
      <w:rPr>
        <w:rFonts w:hint="default"/>
        <w:lang w:val="hu-HU" w:eastAsia="en-US" w:bidi="ar-SA"/>
      </w:rPr>
    </w:lvl>
    <w:lvl w:ilvl="1">
      <w:start w:val="3"/>
      <w:numFmt w:val="decimal"/>
      <w:lvlText w:val="%2."/>
      <w:lvlJc w:val="left"/>
      <w:pPr>
        <w:ind w:left="1470" w:hanging="577"/>
      </w:pPr>
      <w:rPr>
        <w:rFonts w:hint="default"/>
        <w:spacing w:val="-5"/>
        <w:w w:val="100"/>
        <w:lang w:val="hu-HU" w:eastAsia="en-US" w:bidi="ar-SA"/>
      </w:rPr>
    </w:lvl>
    <w:lvl w:ilvl="2">
      <w:start w:val="1"/>
      <w:numFmt w:val="decimal"/>
      <w:lvlText w:val="%1.%2.%3"/>
      <w:lvlJc w:val="left"/>
      <w:pPr>
        <w:ind w:left="1614" w:hanging="721"/>
      </w:pPr>
      <w:rPr>
        <w:rFonts w:ascii="Times New Roman" w:eastAsia="Times New Roman" w:hAnsi="Times New Roman" w:cs="Times New Roman" w:hint="default"/>
        <w:spacing w:val="-5"/>
        <w:w w:val="100"/>
        <w:sz w:val="24"/>
        <w:szCs w:val="24"/>
        <w:lang w:val="hu-HU" w:eastAsia="en-US" w:bidi="ar-SA"/>
      </w:rPr>
    </w:lvl>
    <w:lvl w:ilvl="3">
      <w:start w:val="1"/>
      <w:numFmt w:val="decimal"/>
      <w:lvlText w:val="%1.%2.%3.%4"/>
      <w:lvlJc w:val="left"/>
      <w:pPr>
        <w:ind w:left="1758" w:hanging="865"/>
      </w:pPr>
      <w:rPr>
        <w:rFonts w:ascii="Times New Roman" w:eastAsia="Times New Roman" w:hAnsi="Times New Roman" w:cs="Times New Roman" w:hint="default"/>
        <w:spacing w:val="-2"/>
        <w:w w:val="100"/>
        <w:sz w:val="24"/>
        <w:szCs w:val="24"/>
        <w:lang w:val="hu-HU" w:eastAsia="en-US" w:bidi="ar-SA"/>
      </w:rPr>
    </w:lvl>
    <w:lvl w:ilvl="4">
      <w:numFmt w:val="bullet"/>
      <w:lvlText w:val="●"/>
      <w:lvlJc w:val="left"/>
      <w:pPr>
        <w:ind w:left="2334" w:hanging="360"/>
      </w:pPr>
      <w:rPr>
        <w:rFonts w:ascii="Calibri" w:eastAsia="Calibri" w:hAnsi="Calibri" w:cs="Calibri" w:hint="default"/>
        <w:spacing w:val="-23"/>
        <w:w w:val="100"/>
        <w:sz w:val="24"/>
        <w:szCs w:val="24"/>
        <w:lang w:val="hu-HU" w:eastAsia="en-US" w:bidi="ar-SA"/>
      </w:rPr>
    </w:lvl>
    <w:lvl w:ilvl="5">
      <w:numFmt w:val="bullet"/>
      <w:lvlText w:val="•"/>
      <w:lvlJc w:val="left"/>
      <w:pPr>
        <w:ind w:left="4793" w:hanging="360"/>
      </w:pPr>
      <w:rPr>
        <w:rFonts w:hint="default"/>
        <w:lang w:val="hu-HU" w:eastAsia="en-US" w:bidi="ar-SA"/>
      </w:rPr>
    </w:lvl>
    <w:lvl w:ilvl="6">
      <w:numFmt w:val="bullet"/>
      <w:lvlText w:val="•"/>
      <w:lvlJc w:val="left"/>
      <w:pPr>
        <w:ind w:left="6019" w:hanging="360"/>
      </w:pPr>
      <w:rPr>
        <w:rFonts w:hint="default"/>
        <w:lang w:val="hu-HU" w:eastAsia="en-US" w:bidi="ar-SA"/>
      </w:rPr>
    </w:lvl>
    <w:lvl w:ilvl="7">
      <w:numFmt w:val="bullet"/>
      <w:lvlText w:val="•"/>
      <w:lvlJc w:val="left"/>
      <w:pPr>
        <w:ind w:left="7246" w:hanging="360"/>
      </w:pPr>
      <w:rPr>
        <w:rFonts w:hint="default"/>
        <w:lang w:val="hu-HU" w:eastAsia="en-US" w:bidi="ar-SA"/>
      </w:rPr>
    </w:lvl>
    <w:lvl w:ilvl="8">
      <w:numFmt w:val="bullet"/>
      <w:lvlText w:val="•"/>
      <w:lvlJc w:val="left"/>
      <w:pPr>
        <w:ind w:left="8473" w:hanging="360"/>
      </w:pPr>
      <w:rPr>
        <w:rFonts w:hint="default"/>
        <w:lang w:val="hu-HU" w:eastAsia="en-US" w:bidi="ar-SA"/>
      </w:rPr>
    </w:lvl>
  </w:abstractNum>
  <w:abstractNum w:abstractNumId="140" w15:restartNumberingAfterBreak="0">
    <w:nsid w:val="5B093296"/>
    <w:multiLevelType w:val="hybridMultilevel"/>
    <w:tmpl w:val="C8B41D90"/>
    <w:lvl w:ilvl="0" w:tplc="A86260BA">
      <w:start w:val="1"/>
      <w:numFmt w:val="bullet"/>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C5F98">
      <w:start w:val="1"/>
      <w:numFmt w:val="bullet"/>
      <w:lvlText w:val="o"/>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A7F8E">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2E992">
      <w:start w:val="1"/>
      <w:numFmt w:val="bullet"/>
      <w:lvlText w:val="•"/>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4E212">
      <w:start w:val="1"/>
      <w:numFmt w:val="bullet"/>
      <w:lvlText w:val="o"/>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0C3BE">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69084">
      <w:start w:val="1"/>
      <w:numFmt w:val="bullet"/>
      <w:lvlText w:val="•"/>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C6058">
      <w:start w:val="1"/>
      <w:numFmt w:val="bullet"/>
      <w:lvlText w:val="o"/>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65BFA">
      <w:start w:val="1"/>
      <w:numFmt w:val="bullet"/>
      <w:lvlText w:val="▪"/>
      <w:lvlJc w:val="left"/>
      <w:pPr>
        <w:ind w:left="6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B4A62AA"/>
    <w:multiLevelType w:val="hybridMultilevel"/>
    <w:tmpl w:val="B3FEA972"/>
    <w:lvl w:ilvl="0" w:tplc="040E0003">
      <w:start w:val="1"/>
      <w:numFmt w:val="bullet"/>
      <w:lvlText w:val="o"/>
      <w:lvlJc w:val="left"/>
      <w:pPr>
        <w:tabs>
          <w:tab w:val="num" w:pos="927"/>
        </w:tabs>
        <w:ind w:left="927" w:hanging="360"/>
      </w:pPr>
      <w:rPr>
        <w:rFonts w:ascii="Courier New" w:hAnsi="Courier New" w:cs="Courier New" w:hint="default"/>
        <w:b w:val="0"/>
        <w:i w:val="0"/>
        <w:color w:val="auto"/>
        <w:sz w:val="28"/>
        <w:szCs w:val="24"/>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42" w15:restartNumberingAfterBreak="0">
    <w:nsid w:val="5B6B703D"/>
    <w:multiLevelType w:val="hybridMultilevel"/>
    <w:tmpl w:val="66D2F3B2"/>
    <w:lvl w:ilvl="0" w:tplc="040E0003">
      <w:start w:val="1"/>
      <w:numFmt w:val="bullet"/>
      <w:lvlText w:val="o"/>
      <w:lvlJc w:val="left"/>
      <w:pPr>
        <w:ind w:left="3731" w:hanging="360"/>
      </w:pPr>
      <w:rPr>
        <w:rFonts w:ascii="Courier New" w:hAnsi="Courier New" w:cs="Courier New" w:hint="default"/>
      </w:rPr>
    </w:lvl>
    <w:lvl w:ilvl="1" w:tplc="040E0003" w:tentative="1">
      <w:start w:val="1"/>
      <w:numFmt w:val="bullet"/>
      <w:lvlText w:val="o"/>
      <w:lvlJc w:val="left"/>
      <w:pPr>
        <w:ind w:left="4451" w:hanging="360"/>
      </w:pPr>
      <w:rPr>
        <w:rFonts w:ascii="Courier New" w:hAnsi="Courier New" w:cs="Courier New" w:hint="default"/>
      </w:rPr>
    </w:lvl>
    <w:lvl w:ilvl="2" w:tplc="040E0005" w:tentative="1">
      <w:start w:val="1"/>
      <w:numFmt w:val="bullet"/>
      <w:lvlText w:val=""/>
      <w:lvlJc w:val="left"/>
      <w:pPr>
        <w:ind w:left="5171" w:hanging="360"/>
      </w:pPr>
      <w:rPr>
        <w:rFonts w:ascii="Wingdings" w:hAnsi="Wingdings" w:hint="default"/>
      </w:rPr>
    </w:lvl>
    <w:lvl w:ilvl="3" w:tplc="040E0001">
      <w:start w:val="1"/>
      <w:numFmt w:val="bullet"/>
      <w:lvlText w:val=""/>
      <w:lvlJc w:val="left"/>
      <w:pPr>
        <w:ind w:left="5891" w:hanging="360"/>
      </w:pPr>
      <w:rPr>
        <w:rFonts w:ascii="Symbol" w:hAnsi="Symbol" w:hint="default"/>
      </w:rPr>
    </w:lvl>
    <w:lvl w:ilvl="4" w:tplc="040E0003" w:tentative="1">
      <w:start w:val="1"/>
      <w:numFmt w:val="bullet"/>
      <w:lvlText w:val="o"/>
      <w:lvlJc w:val="left"/>
      <w:pPr>
        <w:ind w:left="6611" w:hanging="360"/>
      </w:pPr>
      <w:rPr>
        <w:rFonts w:ascii="Courier New" w:hAnsi="Courier New" w:cs="Courier New" w:hint="default"/>
      </w:rPr>
    </w:lvl>
    <w:lvl w:ilvl="5" w:tplc="040E0005" w:tentative="1">
      <w:start w:val="1"/>
      <w:numFmt w:val="bullet"/>
      <w:lvlText w:val=""/>
      <w:lvlJc w:val="left"/>
      <w:pPr>
        <w:ind w:left="7331" w:hanging="360"/>
      </w:pPr>
      <w:rPr>
        <w:rFonts w:ascii="Wingdings" w:hAnsi="Wingdings" w:hint="default"/>
      </w:rPr>
    </w:lvl>
    <w:lvl w:ilvl="6" w:tplc="040E0001" w:tentative="1">
      <w:start w:val="1"/>
      <w:numFmt w:val="bullet"/>
      <w:lvlText w:val=""/>
      <w:lvlJc w:val="left"/>
      <w:pPr>
        <w:ind w:left="8051" w:hanging="360"/>
      </w:pPr>
      <w:rPr>
        <w:rFonts w:ascii="Symbol" w:hAnsi="Symbol" w:hint="default"/>
      </w:rPr>
    </w:lvl>
    <w:lvl w:ilvl="7" w:tplc="040E0003" w:tentative="1">
      <w:start w:val="1"/>
      <w:numFmt w:val="bullet"/>
      <w:lvlText w:val="o"/>
      <w:lvlJc w:val="left"/>
      <w:pPr>
        <w:ind w:left="8771" w:hanging="360"/>
      </w:pPr>
      <w:rPr>
        <w:rFonts w:ascii="Courier New" w:hAnsi="Courier New" w:cs="Courier New" w:hint="default"/>
      </w:rPr>
    </w:lvl>
    <w:lvl w:ilvl="8" w:tplc="040E0005" w:tentative="1">
      <w:start w:val="1"/>
      <w:numFmt w:val="bullet"/>
      <w:lvlText w:val=""/>
      <w:lvlJc w:val="left"/>
      <w:pPr>
        <w:ind w:left="9491" w:hanging="360"/>
      </w:pPr>
      <w:rPr>
        <w:rFonts w:ascii="Wingdings" w:hAnsi="Wingdings" w:hint="default"/>
      </w:rPr>
    </w:lvl>
  </w:abstractNum>
  <w:abstractNum w:abstractNumId="143" w15:restartNumberingAfterBreak="0">
    <w:nsid w:val="5B837009"/>
    <w:multiLevelType w:val="hybridMultilevel"/>
    <w:tmpl w:val="BA689D92"/>
    <w:lvl w:ilvl="0" w:tplc="040E0003">
      <w:start w:val="1"/>
      <w:numFmt w:val="bullet"/>
      <w:lvlText w:val="o"/>
      <w:lvlJc w:val="left"/>
      <w:pPr>
        <w:tabs>
          <w:tab w:val="num" w:pos="1572"/>
        </w:tabs>
        <w:ind w:left="1572" w:hanging="360"/>
      </w:pPr>
      <w:rPr>
        <w:rFonts w:ascii="Courier New" w:hAnsi="Courier New" w:cs="Courier New" w:hint="default"/>
        <w:b w:val="0"/>
        <w:i w:val="0"/>
        <w:color w:val="auto"/>
        <w:sz w:val="28"/>
        <w:szCs w:val="24"/>
      </w:rPr>
    </w:lvl>
    <w:lvl w:ilvl="1" w:tplc="040E0003">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144" w15:restartNumberingAfterBreak="0">
    <w:nsid w:val="5CA977F0"/>
    <w:multiLevelType w:val="hybridMultilevel"/>
    <w:tmpl w:val="2D06C5F2"/>
    <w:lvl w:ilvl="0" w:tplc="675A74C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C6AF26">
      <w:start w:val="1"/>
      <w:numFmt w:val="bullet"/>
      <w:lvlRestart w:val="0"/>
      <w:lvlText w:val="●"/>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4357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1404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4EF41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4BB2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EF12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AA6E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C553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D292E19"/>
    <w:multiLevelType w:val="hybridMultilevel"/>
    <w:tmpl w:val="422AB77C"/>
    <w:lvl w:ilvl="0" w:tplc="040E0001">
      <w:start w:val="1"/>
      <w:numFmt w:val="bullet"/>
      <w:lvlText w:val=""/>
      <w:lvlJc w:val="left"/>
      <w:pPr>
        <w:tabs>
          <w:tab w:val="num" w:pos="2058"/>
        </w:tabs>
        <w:ind w:left="2058" w:hanging="360"/>
      </w:pPr>
      <w:rPr>
        <w:rFonts w:ascii="Symbol" w:hAnsi="Symbol" w:hint="default"/>
        <w:b w:val="0"/>
        <w:i w:val="0"/>
        <w:sz w:val="20"/>
        <w:szCs w:val="24"/>
      </w:rPr>
    </w:lvl>
    <w:lvl w:ilvl="1" w:tplc="040E0003" w:tentative="1">
      <w:start w:val="1"/>
      <w:numFmt w:val="bullet"/>
      <w:lvlText w:val="o"/>
      <w:lvlJc w:val="left"/>
      <w:pPr>
        <w:tabs>
          <w:tab w:val="num" w:pos="2433"/>
        </w:tabs>
        <w:ind w:left="2433" w:hanging="360"/>
      </w:pPr>
      <w:rPr>
        <w:rFonts w:ascii="Courier New" w:hAnsi="Courier New" w:cs="Courier New" w:hint="default"/>
      </w:rPr>
    </w:lvl>
    <w:lvl w:ilvl="2" w:tplc="040E0005" w:tentative="1">
      <w:start w:val="1"/>
      <w:numFmt w:val="bullet"/>
      <w:lvlText w:val=""/>
      <w:lvlJc w:val="left"/>
      <w:pPr>
        <w:tabs>
          <w:tab w:val="num" w:pos="3153"/>
        </w:tabs>
        <w:ind w:left="3153" w:hanging="360"/>
      </w:pPr>
      <w:rPr>
        <w:rFonts w:ascii="Wingdings" w:hAnsi="Wingdings" w:hint="default"/>
      </w:rPr>
    </w:lvl>
    <w:lvl w:ilvl="3" w:tplc="040E0001" w:tentative="1">
      <w:start w:val="1"/>
      <w:numFmt w:val="bullet"/>
      <w:lvlText w:val=""/>
      <w:lvlJc w:val="left"/>
      <w:pPr>
        <w:tabs>
          <w:tab w:val="num" w:pos="3873"/>
        </w:tabs>
        <w:ind w:left="3873" w:hanging="360"/>
      </w:pPr>
      <w:rPr>
        <w:rFonts w:ascii="Symbol" w:hAnsi="Symbol" w:hint="default"/>
      </w:rPr>
    </w:lvl>
    <w:lvl w:ilvl="4" w:tplc="040E0003" w:tentative="1">
      <w:start w:val="1"/>
      <w:numFmt w:val="bullet"/>
      <w:lvlText w:val="o"/>
      <w:lvlJc w:val="left"/>
      <w:pPr>
        <w:tabs>
          <w:tab w:val="num" w:pos="4593"/>
        </w:tabs>
        <w:ind w:left="4593" w:hanging="360"/>
      </w:pPr>
      <w:rPr>
        <w:rFonts w:ascii="Courier New" w:hAnsi="Courier New" w:cs="Courier New" w:hint="default"/>
      </w:rPr>
    </w:lvl>
    <w:lvl w:ilvl="5" w:tplc="040E0005" w:tentative="1">
      <w:start w:val="1"/>
      <w:numFmt w:val="bullet"/>
      <w:lvlText w:val=""/>
      <w:lvlJc w:val="left"/>
      <w:pPr>
        <w:tabs>
          <w:tab w:val="num" w:pos="5313"/>
        </w:tabs>
        <w:ind w:left="5313" w:hanging="360"/>
      </w:pPr>
      <w:rPr>
        <w:rFonts w:ascii="Wingdings" w:hAnsi="Wingdings" w:hint="default"/>
      </w:rPr>
    </w:lvl>
    <w:lvl w:ilvl="6" w:tplc="040E0001" w:tentative="1">
      <w:start w:val="1"/>
      <w:numFmt w:val="bullet"/>
      <w:lvlText w:val=""/>
      <w:lvlJc w:val="left"/>
      <w:pPr>
        <w:tabs>
          <w:tab w:val="num" w:pos="6033"/>
        </w:tabs>
        <w:ind w:left="6033" w:hanging="360"/>
      </w:pPr>
      <w:rPr>
        <w:rFonts w:ascii="Symbol" w:hAnsi="Symbol" w:hint="default"/>
      </w:rPr>
    </w:lvl>
    <w:lvl w:ilvl="7" w:tplc="040E0003" w:tentative="1">
      <w:start w:val="1"/>
      <w:numFmt w:val="bullet"/>
      <w:lvlText w:val="o"/>
      <w:lvlJc w:val="left"/>
      <w:pPr>
        <w:tabs>
          <w:tab w:val="num" w:pos="6753"/>
        </w:tabs>
        <w:ind w:left="6753" w:hanging="360"/>
      </w:pPr>
      <w:rPr>
        <w:rFonts w:ascii="Courier New" w:hAnsi="Courier New" w:cs="Courier New" w:hint="default"/>
      </w:rPr>
    </w:lvl>
    <w:lvl w:ilvl="8" w:tplc="040E0005" w:tentative="1">
      <w:start w:val="1"/>
      <w:numFmt w:val="bullet"/>
      <w:lvlText w:val=""/>
      <w:lvlJc w:val="left"/>
      <w:pPr>
        <w:tabs>
          <w:tab w:val="num" w:pos="7473"/>
        </w:tabs>
        <w:ind w:left="7473" w:hanging="360"/>
      </w:pPr>
      <w:rPr>
        <w:rFonts w:ascii="Wingdings" w:hAnsi="Wingdings" w:hint="default"/>
      </w:rPr>
    </w:lvl>
  </w:abstractNum>
  <w:abstractNum w:abstractNumId="146" w15:restartNumberingAfterBreak="0">
    <w:nsid w:val="5E327C67"/>
    <w:multiLevelType w:val="hybridMultilevel"/>
    <w:tmpl w:val="89004228"/>
    <w:lvl w:ilvl="0" w:tplc="4C3C1E1C">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9AE3AC">
      <w:start w:val="1"/>
      <w:numFmt w:val="bullet"/>
      <w:lvlRestart w:val="0"/>
      <w:lvlText w:val="-"/>
      <w:lvlJc w:val="left"/>
      <w:pPr>
        <w:ind w:left="1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8202D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CCFD2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DA8C9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68089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5C013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B2398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E4BBC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E4427DE"/>
    <w:multiLevelType w:val="hybridMultilevel"/>
    <w:tmpl w:val="65FE2DFA"/>
    <w:lvl w:ilvl="0" w:tplc="3AD46606">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25" w:hanging="360"/>
      </w:pPr>
      <w:rPr>
        <w:rFonts w:ascii="Courier New" w:hAnsi="Courier New" w:cs="Courier New" w:hint="default"/>
      </w:rPr>
    </w:lvl>
    <w:lvl w:ilvl="2" w:tplc="040E0005" w:tentative="1">
      <w:start w:val="1"/>
      <w:numFmt w:val="bullet"/>
      <w:lvlText w:val=""/>
      <w:lvlJc w:val="left"/>
      <w:pPr>
        <w:ind w:left="2145" w:hanging="360"/>
      </w:pPr>
      <w:rPr>
        <w:rFonts w:ascii="Wingdings" w:hAnsi="Wingdings" w:hint="default"/>
      </w:rPr>
    </w:lvl>
    <w:lvl w:ilvl="3" w:tplc="040E0001" w:tentative="1">
      <w:start w:val="1"/>
      <w:numFmt w:val="bullet"/>
      <w:lvlText w:val=""/>
      <w:lvlJc w:val="left"/>
      <w:pPr>
        <w:ind w:left="2865" w:hanging="360"/>
      </w:pPr>
      <w:rPr>
        <w:rFonts w:ascii="Symbol" w:hAnsi="Symbol" w:hint="default"/>
      </w:rPr>
    </w:lvl>
    <w:lvl w:ilvl="4" w:tplc="040E0003" w:tentative="1">
      <w:start w:val="1"/>
      <w:numFmt w:val="bullet"/>
      <w:lvlText w:val="o"/>
      <w:lvlJc w:val="left"/>
      <w:pPr>
        <w:ind w:left="3585" w:hanging="360"/>
      </w:pPr>
      <w:rPr>
        <w:rFonts w:ascii="Courier New" w:hAnsi="Courier New" w:cs="Courier New" w:hint="default"/>
      </w:rPr>
    </w:lvl>
    <w:lvl w:ilvl="5" w:tplc="040E0005" w:tentative="1">
      <w:start w:val="1"/>
      <w:numFmt w:val="bullet"/>
      <w:lvlText w:val=""/>
      <w:lvlJc w:val="left"/>
      <w:pPr>
        <w:ind w:left="4305" w:hanging="360"/>
      </w:pPr>
      <w:rPr>
        <w:rFonts w:ascii="Wingdings" w:hAnsi="Wingdings" w:hint="default"/>
      </w:rPr>
    </w:lvl>
    <w:lvl w:ilvl="6" w:tplc="040E0001" w:tentative="1">
      <w:start w:val="1"/>
      <w:numFmt w:val="bullet"/>
      <w:lvlText w:val=""/>
      <w:lvlJc w:val="left"/>
      <w:pPr>
        <w:ind w:left="5025" w:hanging="360"/>
      </w:pPr>
      <w:rPr>
        <w:rFonts w:ascii="Symbol" w:hAnsi="Symbol" w:hint="default"/>
      </w:rPr>
    </w:lvl>
    <w:lvl w:ilvl="7" w:tplc="040E0003" w:tentative="1">
      <w:start w:val="1"/>
      <w:numFmt w:val="bullet"/>
      <w:lvlText w:val="o"/>
      <w:lvlJc w:val="left"/>
      <w:pPr>
        <w:ind w:left="5745" w:hanging="360"/>
      </w:pPr>
      <w:rPr>
        <w:rFonts w:ascii="Courier New" w:hAnsi="Courier New" w:cs="Courier New" w:hint="default"/>
      </w:rPr>
    </w:lvl>
    <w:lvl w:ilvl="8" w:tplc="040E0005" w:tentative="1">
      <w:start w:val="1"/>
      <w:numFmt w:val="bullet"/>
      <w:lvlText w:val=""/>
      <w:lvlJc w:val="left"/>
      <w:pPr>
        <w:ind w:left="6465" w:hanging="360"/>
      </w:pPr>
      <w:rPr>
        <w:rFonts w:ascii="Wingdings" w:hAnsi="Wingdings" w:hint="default"/>
      </w:rPr>
    </w:lvl>
  </w:abstractNum>
  <w:abstractNum w:abstractNumId="148" w15:restartNumberingAfterBreak="0">
    <w:nsid w:val="5F504BF9"/>
    <w:multiLevelType w:val="singleLevel"/>
    <w:tmpl w:val="BCFEFDB8"/>
    <w:lvl w:ilvl="0">
      <w:start w:val="1"/>
      <w:numFmt w:val="decimal"/>
      <w:pStyle w:val="tma"/>
      <w:lvlText w:val="%1."/>
      <w:lvlJc w:val="left"/>
      <w:pPr>
        <w:tabs>
          <w:tab w:val="num" w:pos="360"/>
        </w:tabs>
        <w:ind w:left="360" w:hanging="360"/>
      </w:pPr>
      <w:rPr>
        <w:rFonts w:hint="default"/>
      </w:rPr>
    </w:lvl>
  </w:abstractNum>
  <w:abstractNum w:abstractNumId="149" w15:restartNumberingAfterBreak="0">
    <w:nsid w:val="5F936762"/>
    <w:multiLevelType w:val="hybridMultilevel"/>
    <w:tmpl w:val="D23C00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5FE219B3"/>
    <w:multiLevelType w:val="hybridMultilevel"/>
    <w:tmpl w:val="32181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60C12A39"/>
    <w:multiLevelType w:val="hybridMultilevel"/>
    <w:tmpl w:val="E946CB5A"/>
    <w:lvl w:ilvl="0" w:tplc="CBCE216A">
      <w:numFmt w:val="bullet"/>
      <w:lvlText w:val="-"/>
      <w:lvlJc w:val="left"/>
      <w:pPr>
        <w:ind w:left="107" w:hanging="116"/>
      </w:pPr>
      <w:rPr>
        <w:rFonts w:ascii="Times New Roman" w:eastAsia="Times New Roman" w:hAnsi="Times New Roman" w:cs="Times New Roman" w:hint="default"/>
        <w:w w:val="98"/>
        <w:sz w:val="20"/>
        <w:szCs w:val="20"/>
        <w:lang w:val="hu-HU" w:eastAsia="en-US" w:bidi="ar-SA"/>
      </w:rPr>
    </w:lvl>
    <w:lvl w:ilvl="1" w:tplc="2342097C">
      <w:numFmt w:val="bullet"/>
      <w:lvlText w:val="•"/>
      <w:lvlJc w:val="left"/>
      <w:pPr>
        <w:ind w:left="274" w:hanging="116"/>
      </w:pPr>
      <w:rPr>
        <w:rFonts w:hint="default"/>
        <w:lang w:val="hu-HU" w:eastAsia="en-US" w:bidi="ar-SA"/>
      </w:rPr>
    </w:lvl>
    <w:lvl w:ilvl="2" w:tplc="25A45316">
      <w:numFmt w:val="bullet"/>
      <w:lvlText w:val="•"/>
      <w:lvlJc w:val="left"/>
      <w:pPr>
        <w:ind w:left="449" w:hanging="116"/>
      </w:pPr>
      <w:rPr>
        <w:rFonts w:hint="default"/>
        <w:lang w:val="hu-HU" w:eastAsia="en-US" w:bidi="ar-SA"/>
      </w:rPr>
    </w:lvl>
    <w:lvl w:ilvl="3" w:tplc="EA58EF20">
      <w:numFmt w:val="bullet"/>
      <w:lvlText w:val="•"/>
      <w:lvlJc w:val="left"/>
      <w:pPr>
        <w:ind w:left="624" w:hanging="116"/>
      </w:pPr>
      <w:rPr>
        <w:rFonts w:hint="default"/>
        <w:lang w:val="hu-HU" w:eastAsia="en-US" w:bidi="ar-SA"/>
      </w:rPr>
    </w:lvl>
    <w:lvl w:ilvl="4" w:tplc="5FB87872">
      <w:numFmt w:val="bullet"/>
      <w:lvlText w:val="•"/>
      <w:lvlJc w:val="left"/>
      <w:pPr>
        <w:ind w:left="799" w:hanging="116"/>
      </w:pPr>
      <w:rPr>
        <w:rFonts w:hint="default"/>
        <w:lang w:val="hu-HU" w:eastAsia="en-US" w:bidi="ar-SA"/>
      </w:rPr>
    </w:lvl>
    <w:lvl w:ilvl="5" w:tplc="2AD0DC66">
      <w:numFmt w:val="bullet"/>
      <w:lvlText w:val="•"/>
      <w:lvlJc w:val="left"/>
      <w:pPr>
        <w:ind w:left="974" w:hanging="116"/>
      </w:pPr>
      <w:rPr>
        <w:rFonts w:hint="default"/>
        <w:lang w:val="hu-HU" w:eastAsia="en-US" w:bidi="ar-SA"/>
      </w:rPr>
    </w:lvl>
    <w:lvl w:ilvl="6" w:tplc="E0640926">
      <w:numFmt w:val="bullet"/>
      <w:lvlText w:val="•"/>
      <w:lvlJc w:val="left"/>
      <w:pPr>
        <w:ind w:left="1149" w:hanging="116"/>
      </w:pPr>
      <w:rPr>
        <w:rFonts w:hint="default"/>
        <w:lang w:val="hu-HU" w:eastAsia="en-US" w:bidi="ar-SA"/>
      </w:rPr>
    </w:lvl>
    <w:lvl w:ilvl="7" w:tplc="7C08CA08">
      <w:numFmt w:val="bullet"/>
      <w:lvlText w:val="•"/>
      <w:lvlJc w:val="left"/>
      <w:pPr>
        <w:ind w:left="1324" w:hanging="116"/>
      </w:pPr>
      <w:rPr>
        <w:rFonts w:hint="default"/>
        <w:lang w:val="hu-HU" w:eastAsia="en-US" w:bidi="ar-SA"/>
      </w:rPr>
    </w:lvl>
    <w:lvl w:ilvl="8" w:tplc="09E297D4">
      <w:numFmt w:val="bullet"/>
      <w:lvlText w:val="•"/>
      <w:lvlJc w:val="left"/>
      <w:pPr>
        <w:ind w:left="1499" w:hanging="116"/>
      </w:pPr>
      <w:rPr>
        <w:rFonts w:hint="default"/>
        <w:lang w:val="hu-HU" w:eastAsia="en-US" w:bidi="ar-SA"/>
      </w:rPr>
    </w:lvl>
  </w:abstractNum>
  <w:abstractNum w:abstractNumId="152" w15:restartNumberingAfterBreak="0">
    <w:nsid w:val="61D44962"/>
    <w:multiLevelType w:val="hybridMultilevel"/>
    <w:tmpl w:val="D9622EE2"/>
    <w:lvl w:ilvl="0" w:tplc="3634E164">
      <w:numFmt w:val="bullet"/>
      <w:lvlText w:val="-"/>
      <w:lvlJc w:val="left"/>
      <w:pPr>
        <w:tabs>
          <w:tab w:val="num" w:pos="1065"/>
        </w:tabs>
        <w:ind w:left="1065" w:hanging="360"/>
      </w:pPr>
      <w:rPr>
        <w:rFonts w:ascii="Times New Roman" w:eastAsia="Times New Roman" w:hAnsi="Times New Roman" w:cs="Times New Roman" w:hint="default"/>
      </w:rPr>
    </w:lvl>
    <w:lvl w:ilvl="1" w:tplc="040E000B"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1">
      <w:start w:val="1"/>
      <w:numFmt w:val="bullet"/>
      <w:lvlText w:val=""/>
      <w:lvlJc w:val="left"/>
      <w:pPr>
        <w:tabs>
          <w:tab w:val="num" w:pos="4593"/>
        </w:tabs>
        <w:ind w:left="4593" w:hanging="360"/>
      </w:pPr>
      <w:rPr>
        <w:rFonts w:ascii="Symbol" w:hAnsi="Symbol" w:hint="default"/>
        <w:b w:val="0"/>
        <w:i w:val="0"/>
        <w:sz w:val="20"/>
        <w:szCs w:val="24"/>
      </w:rPr>
    </w:lvl>
    <w:lvl w:ilvl="5" w:tplc="040E0005">
      <w:start w:val="1"/>
      <w:numFmt w:val="bullet"/>
      <w:lvlText w:val="o"/>
      <w:lvlJc w:val="left"/>
      <w:pPr>
        <w:tabs>
          <w:tab w:val="num" w:pos="4320"/>
        </w:tabs>
        <w:ind w:left="4320" w:hanging="360"/>
      </w:pPr>
      <w:rPr>
        <w:rFonts w:ascii="Courier New" w:hAnsi="Courier New" w:cs="Courier New" w:hint="default"/>
      </w:rPr>
    </w:lvl>
    <w:lvl w:ilvl="6" w:tplc="040E000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27A20F1"/>
    <w:multiLevelType w:val="hybridMultilevel"/>
    <w:tmpl w:val="E6A4A4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629652BE"/>
    <w:multiLevelType w:val="multilevel"/>
    <w:tmpl w:val="25F6A43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2CB4F7A"/>
    <w:multiLevelType w:val="hybridMultilevel"/>
    <w:tmpl w:val="74E62F4C"/>
    <w:lvl w:ilvl="0" w:tplc="BD18CB64">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07B0A">
      <w:start w:val="1"/>
      <w:numFmt w:val="bullet"/>
      <w:lvlText w:val="o"/>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A499E">
      <w:start w:val="1"/>
      <w:numFmt w:val="bullet"/>
      <w:lvlText w:val="▪"/>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106C44">
      <w:start w:val="1"/>
      <w:numFmt w:val="bullet"/>
      <w:lvlText w:val="•"/>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0A778">
      <w:start w:val="1"/>
      <w:numFmt w:val="bullet"/>
      <w:lvlText w:val="o"/>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826F6">
      <w:start w:val="1"/>
      <w:numFmt w:val="bullet"/>
      <w:lvlText w:val="▪"/>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C2240">
      <w:start w:val="1"/>
      <w:numFmt w:val="bullet"/>
      <w:lvlText w:val="•"/>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CA3F2">
      <w:start w:val="1"/>
      <w:numFmt w:val="bullet"/>
      <w:lvlText w:val="o"/>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FAC680">
      <w:start w:val="1"/>
      <w:numFmt w:val="bullet"/>
      <w:lvlText w:val="▪"/>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34513AF"/>
    <w:multiLevelType w:val="multilevel"/>
    <w:tmpl w:val="30A48DCC"/>
    <w:lvl w:ilvl="0">
      <w:start w:val="4"/>
      <w:numFmt w:val="decimal"/>
      <w:lvlText w:val="%1."/>
      <w:lvlJc w:val="left"/>
      <w:pPr>
        <w:ind w:left="1613" w:hanging="360"/>
      </w:pPr>
      <w:rPr>
        <w:rFonts w:hint="default"/>
      </w:rPr>
    </w:lvl>
    <w:lvl w:ilvl="1">
      <w:start w:val="2"/>
      <w:numFmt w:val="decimal"/>
      <w:isLgl/>
      <w:lvlText w:val="%1.%2."/>
      <w:lvlJc w:val="left"/>
      <w:pPr>
        <w:ind w:left="1808" w:hanging="555"/>
      </w:pPr>
      <w:rPr>
        <w:rFonts w:hint="default"/>
        <w:b/>
      </w:rPr>
    </w:lvl>
    <w:lvl w:ilvl="2">
      <w:start w:val="1"/>
      <w:numFmt w:val="decimal"/>
      <w:isLgl/>
      <w:lvlText w:val="%1.%2.%3."/>
      <w:lvlJc w:val="left"/>
      <w:pPr>
        <w:ind w:left="1973" w:hanging="720"/>
      </w:pPr>
      <w:rPr>
        <w:rFonts w:hint="default"/>
        <w:b/>
      </w:rPr>
    </w:lvl>
    <w:lvl w:ilvl="3">
      <w:start w:val="1"/>
      <w:numFmt w:val="decimal"/>
      <w:isLgl/>
      <w:lvlText w:val="%1.%2.%3.%4."/>
      <w:lvlJc w:val="left"/>
      <w:pPr>
        <w:ind w:left="1973" w:hanging="720"/>
      </w:pPr>
      <w:rPr>
        <w:rFonts w:hint="default"/>
        <w:b/>
      </w:rPr>
    </w:lvl>
    <w:lvl w:ilvl="4">
      <w:start w:val="1"/>
      <w:numFmt w:val="decimal"/>
      <w:isLgl/>
      <w:lvlText w:val="%1.%2.%3.%4.%5."/>
      <w:lvlJc w:val="left"/>
      <w:pPr>
        <w:ind w:left="2333" w:hanging="1080"/>
      </w:pPr>
      <w:rPr>
        <w:rFonts w:hint="default"/>
        <w:b/>
      </w:rPr>
    </w:lvl>
    <w:lvl w:ilvl="5">
      <w:start w:val="1"/>
      <w:numFmt w:val="decimal"/>
      <w:isLgl/>
      <w:lvlText w:val="%1.%2.%3.%4.%5.%6."/>
      <w:lvlJc w:val="left"/>
      <w:pPr>
        <w:ind w:left="2333" w:hanging="1080"/>
      </w:pPr>
      <w:rPr>
        <w:rFonts w:hint="default"/>
        <w:b/>
      </w:rPr>
    </w:lvl>
    <w:lvl w:ilvl="6">
      <w:start w:val="1"/>
      <w:numFmt w:val="decimal"/>
      <w:isLgl/>
      <w:lvlText w:val="%1.%2.%3.%4.%5.%6.%7."/>
      <w:lvlJc w:val="left"/>
      <w:pPr>
        <w:ind w:left="2693" w:hanging="1440"/>
      </w:pPr>
      <w:rPr>
        <w:rFonts w:hint="default"/>
        <w:b/>
      </w:rPr>
    </w:lvl>
    <w:lvl w:ilvl="7">
      <w:start w:val="1"/>
      <w:numFmt w:val="decimal"/>
      <w:isLgl/>
      <w:lvlText w:val="%1.%2.%3.%4.%5.%6.%7.%8."/>
      <w:lvlJc w:val="left"/>
      <w:pPr>
        <w:ind w:left="2693" w:hanging="1440"/>
      </w:pPr>
      <w:rPr>
        <w:rFonts w:hint="default"/>
        <w:b/>
      </w:rPr>
    </w:lvl>
    <w:lvl w:ilvl="8">
      <w:start w:val="1"/>
      <w:numFmt w:val="decimal"/>
      <w:isLgl/>
      <w:lvlText w:val="%1.%2.%3.%4.%5.%6.%7.%8.%9."/>
      <w:lvlJc w:val="left"/>
      <w:pPr>
        <w:ind w:left="3053" w:hanging="1800"/>
      </w:pPr>
      <w:rPr>
        <w:rFonts w:hint="default"/>
        <w:b/>
      </w:rPr>
    </w:lvl>
  </w:abstractNum>
  <w:abstractNum w:abstractNumId="157" w15:restartNumberingAfterBreak="0">
    <w:nsid w:val="637837F4"/>
    <w:multiLevelType w:val="hybridMultilevel"/>
    <w:tmpl w:val="8EAA93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641F37F9"/>
    <w:multiLevelType w:val="hybridMultilevel"/>
    <w:tmpl w:val="2EF276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642D5954"/>
    <w:multiLevelType w:val="hybridMultilevel"/>
    <w:tmpl w:val="76F88634"/>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0" w15:restartNumberingAfterBreak="0">
    <w:nsid w:val="64363616"/>
    <w:multiLevelType w:val="hybridMultilevel"/>
    <w:tmpl w:val="2C426B62"/>
    <w:lvl w:ilvl="0" w:tplc="040E0003">
      <w:start w:val="1"/>
      <w:numFmt w:val="bullet"/>
      <w:lvlText w:val="o"/>
      <w:lvlJc w:val="left"/>
      <w:pPr>
        <w:tabs>
          <w:tab w:val="num" w:pos="720"/>
        </w:tabs>
        <w:ind w:left="720" w:hanging="360"/>
      </w:pPr>
      <w:rPr>
        <w:rFonts w:ascii="Courier New" w:hAnsi="Courier New" w:cs="Courier New" w:hint="default"/>
        <w:b w:val="0"/>
        <w:i w:val="0"/>
        <w:sz w:val="28"/>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48927E8"/>
    <w:multiLevelType w:val="hybridMultilevel"/>
    <w:tmpl w:val="429E3B3E"/>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649D2E1F"/>
    <w:multiLevelType w:val="hybridMultilevel"/>
    <w:tmpl w:val="3E44263A"/>
    <w:lvl w:ilvl="0" w:tplc="3AD4660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3" w15:restartNumberingAfterBreak="0">
    <w:nsid w:val="64AF496C"/>
    <w:multiLevelType w:val="hybridMultilevel"/>
    <w:tmpl w:val="0D420FC6"/>
    <w:lvl w:ilvl="0" w:tplc="82BCF89C">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A666C">
      <w:start w:val="1"/>
      <w:numFmt w:val="lowerLetter"/>
      <w:lvlText w:val="%2."/>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0D56A">
      <w:start w:val="1"/>
      <w:numFmt w:val="lowerRoman"/>
      <w:lvlText w:val="%3"/>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248910">
      <w:start w:val="1"/>
      <w:numFmt w:val="decimal"/>
      <w:lvlText w:val="%4"/>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4C63A">
      <w:start w:val="1"/>
      <w:numFmt w:val="lowerLetter"/>
      <w:lvlText w:val="%5"/>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A944A">
      <w:start w:val="1"/>
      <w:numFmt w:val="lowerRoman"/>
      <w:lvlText w:val="%6"/>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EC711E">
      <w:start w:val="1"/>
      <w:numFmt w:val="decimal"/>
      <w:lvlText w:val="%7"/>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25DF4">
      <w:start w:val="1"/>
      <w:numFmt w:val="lowerLetter"/>
      <w:lvlText w:val="%8"/>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8EA05E">
      <w:start w:val="1"/>
      <w:numFmt w:val="lowerRoman"/>
      <w:lvlText w:val="%9"/>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4B241D0"/>
    <w:multiLevelType w:val="hybridMultilevel"/>
    <w:tmpl w:val="2CDEC7C8"/>
    <w:lvl w:ilvl="0" w:tplc="986CDA16">
      <w:numFmt w:val="bullet"/>
      <w:lvlText w:val="–"/>
      <w:lvlJc w:val="left"/>
      <w:pPr>
        <w:tabs>
          <w:tab w:val="num" w:pos="1275"/>
        </w:tabs>
        <w:ind w:left="1275" w:hanging="360"/>
      </w:pPr>
      <w:rPr>
        <w:rFonts w:ascii="Times New Roman" w:eastAsia="Times New Roman" w:hAnsi="Times New Roman" w:hint="default"/>
      </w:rPr>
    </w:lvl>
    <w:lvl w:ilvl="1" w:tplc="040E0003">
      <w:start w:val="1"/>
      <w:numFmt w:val="bullet"/>
      <w:lvlText w:val="o"/>
      <w:lvlJc w:val="left"/>
      <w:pPr>
        <w:tabs>
          <w:tab w:val="num" w:pos="1995"/>
        </w:tabs>
        <w:ind w:left="1995" w:hanging="360"/>
      </w:pPr>
      <w:rPr>
        <w:rFonts w:ascii="Courier New" w:hAnsi="Courier New" w:hint="default"/>
      </w:rPr>
    </w:lvl>
    <w:lvl w:ilvl="2" w:tplc="040E0005">
      <w:start w:val="1"/>
      <w:numFmt w:val="bullet"/>
      <w:lvlText w:val=""/>
      <w:lvlJc w:val="left"/>
      <w:pPr>
        <w:tabs>
          <w:tab w:val="num" w:pos="2715"/>
        </w:tabs>
        <w:ind w:left="2715" w:hanging="360"/>
      </w:pPr>
      <w:rPr>
        <w:rFonts w:ascii="Wingdings" w:hAnsi="Wingdings" w:hint="default"/>
      </w:rPr>
    </w:lvl>
    <w:lvl w:ilvl="3" w:tplc="040E0001">
      <w:start w:val="1"/>
      <w:numFmt w:val="bullet"/>
      <w:lvlText w:val=""/>
      <w:lvlJc w:val="left"/>
      <w:pPr>
        <w:tabs>
          <w:tab w:val="num" w:pos="3435"/>
        </w:tabs>
        <w:ind w:left="3435" w:hanging="360"/>
      </w:pPr>
      <w:rPr>
        <w:rFonts w:ascii="Symbol" w:hAnsi="Symbol" w:hint="default"/>
      </w:rPr>
    </w:lvl>
    <w:lvl w:ilvl="4" w:tplc="040E0003">
      <w:start w:val="1"/>
      <w:numFmt w:val="bullet"/>
      <w:lvlText w:val="o"/>
      <w:lvlJc w:val="left"/>
      <w:pPr>
        <w:tabs>
          <w:tab w:val="num" w:pos="4155"/>
        </w:tabs>
        <w:ind w:left="4155" w:hanging="360"/>
      </w:pPr>
      <w:rPr>
        <w:rFonts w:ascii="Courier New" w:hAnsi="Courier New" w:hint="default"/>
      </w:rPr>
    </w:lvl>
    <w:lvl w:ilvl="5" w:tplc="040E0005">
      <w:start w:val="1"/>
      <w:numFmt w:val="bullet"/>
      <w:lvlText w:val=""/>
      <w:lvlJc w:val="left"/>
      <w:pPr>
        <w:tabs>
          <w:tab w:val="num" w:pos="4875"/>
        </w:tabs>
        <w:ind w:left="4875" w:hanging="360"/>
      </w:pPr>
      <w:rPr>
        <w:rFonts w:ascii="Wingdings" w:hAnsi="Wingdings" w:hint="default"/>
      </w:rPr>
    </w:lvl>
    <w:lvl w:ilvl="6" w:tplc="040E0001">
      <w:start w:val="1"/>
      <w:numFmt w:val="bullet"/>
      <w:lvlText w:val=""/>
      <w:lvlJc w:val="left"/>
      <w:pPr>
        <w:tabs>
          <w:tab w:val="num" w:pos="5595"/>
        </w:tabs>
        <w:ind w:left="5595" w:hanging="360"/>
      </w:pPr>
      <w:rPr>
        <w:rFonts w:ascii="Symbol" w:hAnsi="Symbol" w:hint="default"/>
      </w:rPr>
    </w:lvl>
    <w:lvl w:ilvl="7" w:tplc="040E0003">
      <w:start w:val="1"/>
      <w:numFmt w:val="bullet"/>
      <w:lvlText w:val="o"/>
      <w:lvlJc w:val="left"/>
      <w:pPr>
        <w:tabs>
          <w:tab w:val="num" w:pos="6315"/>
        </w:tabs>
        <w:ind w:left="6315" w:hanging="360"/>
      </w:pPr>
      <w:rPr>
        <w:rFonts w:ascii="Courier New" w:hAnsi="Courier New" w:hint="default"/>
      </w:rPr>
    </w:lvl>
    <w:lvl w:ilvl="8" w:tplc="040E0005">
      <w:start w:val="1"/>
      <w:numFmt w:val="bullet"/>
      <w:lvlText w:val=""/>
      <w:lvlJc w:val="left"/>
      <w:pPr>
        <w:tabs>
          <w:tab w:val="num" w:pos="7035"/>
        </w:tabs>
        <w:ind w:left="7035" w:hanging="360"/>
      </w:pPr>
      <w:rPr>
        <w:rFonts w:ascii="Wingdings" w:hAnsi="Wingdings" w:hint="default"/>
      </w:rPr>
    </w:lvl>
  </w:abstractNum>
  <w:abstractNum w:abstractNumId="165" w15:restartNumberingAfterBreak="0">
    <w:nsid w:val="6595430B"/>
    <w:multiLevelType w:val="hybridMultilevel"/>
    <w:tmpl w:val="9ED00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65EB252B"/>
    <w:multiLevelType w:val="hybridMultilevel"/>
    <w:tmpl w:val="356E1340"/>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66330035"/>
    <w:multiLevelType w:val="hybridMultilevel"/>
    <w:tmpl w:val="5B287C7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66407597"/>
    <w:multiLevelType w:val="hybridMultilevel"/>
    <w:tmpl w:val="E946B4C4"/>
    <w:lvl w:ilvl="0" w:tplc="47060EB8">
      <w:start w:val="4"/>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58F12C">
      <w:start w:val="1"/>
      <w:numFmt w:val="lowerLetter"/>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98CE">
      <w:start w:val="1"/>
      <w:numFmt w:val="lowerRoman"/>
      <w:lvlText w:val="%3"/>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0C06A">
      <w:start w:val="1"/>
      <w:numFmt w:val="decimal"/>
      <w:lvlText w:val="%4"/>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827720">
      <w:start w:val="1"/>
      <w:numFmt w:val="lowerLetter"/>
      <w:lvlText w:val="%5"/>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EEC64E">
      <w:start w:val="1"/>
      <w:numFmt w:val="lowerRoman"/>
      <w:lvlText w:val="%6"/>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9CAC02">
      <w:start w:val="1"/>
      <w:numFmt w:val="decimal"/>
      <w:lvlText w:val="%7"/>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63F4A">
      <w:start w:val="1"/>
      <w:numFmt w:val="lowerLetter"/>
      <w:lvlText w:val="%8"/>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88436">
      <w:start w:val="1"/>
      <w:numFmt w:val="lowerRoman"/>
      <w:lvlText w:val="%9"/>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7324608"/>
    <w:multiLevelType w:val="hybridMultilevel"/>
    <w:tmpl w:val="C58C27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7591620"/>
    <w:multiLevelType w:val="hybridMultilevel"/>
    <w:tmpl w:val="0F5482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676F5ADA"/>
    <w:multiLevelType w:val="hybridMultilevel"/>
    <w:tmpl w:val="399684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67EB0207"/>
    <w:multiLevelType w:val="hybridMultilevel"/>
    <w:tmpl w:val="07C42354"/>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3" w15:restartNumberingAfterBreak="0">
    <w:nsid w:val="69DF5823"/>
    <w:multiLevelType w:val="hybridMultilevel"/>
    <w:tmpl w:val="065E975C"/>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4" w15:restartNumberingAfterBreak="0">
    <w:nsid w:val="6A0E5FA6"/>
    <w:multiLevelType w:val="hybridMultilevel"/>
    <w:tmpl w:val="154EB282"/>
    <w:lvl w:ilvl="0" w:tplc="92C4F204">
      <w:start w:val="1"/>
      <w:numFmt w:val="decimal"/>
      <w:lvlText w:val="%1."/>
      <w:lvlJc w:val="left"/>
      <w:pPr>
        <w:ind w:left="426" w:hanging="360"/>
      </w:pPr>
      <w:rPr>
        <w:rFonts w:hint="default"/>
      </w:r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175" w15:restartNumberingAfterBreak="0">
    <w:nsid w:val="6A102F74"/>
    <w:multiLevelType w:val="hybridMultilevel"/>
    <w:tmpl w:val="7C72821C"/>
    <w:lvl w:ilvl="0" w:tplc="0DBE6D6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04ABA">
      <w:start w:val="1"/>
      <w:numFmt w:val="bullet"/>
      <w:lvlRestart w:val="0"/>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7235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8B05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26C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451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A8C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C0E5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ACF09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A4238BE"/>
    <w:multiLevelType w:val="hybridMultilevel"/>
    <w:tmpl w:val="7798734C"/>
    <w:lvl w:ilvl="0" w:tplc="B322B30C">
      <w:start w:val="1"/>
      <w:numFmt w:val="bullet"/>
      <w:lvlText w:val=""/>
      <w:lvlJc w:val="left"/>
      <w:pPr>
        <w:ind w:left="1887" w:hanging="360"/>
      </w:pPr>
      <w:rPr>
        <w:rFonts w:ascii="Wingdings" w:hAnsi="Wingdings" w:hint="default"/>
        <w:spacing w:val="-5"/>
        <w:w w:val="100"/>
        <w:sz w:val="22"/>
        <w:szCs w:val="22"/>
        <w:lang w:val="hu-HU" w:eastAsia="en-US" w:bidi="ar-SA"/>
      </w:rPr>
    </w:lvl>
    <w:lvl w:ilvl="1" w:tplc="D1C403B0">
      <w:numFmt w:val="bullet"/>
      <w:lvlText w:val="•"/>
      <w:lvlJc w:val="left"/>
      <w:pPr>
        <w:ind w:left="2784" w:hanging="360"/>
      </w:pPr>
      <w:rPr>
        <w:rFonts w:hint="default"/>
        <w:lang w:val="hu-HU" w:eastAsia="en-US" w:bidi="ar-SA"/>
      </w:rPr>
    </w:lvl>
    <w:lvl w:ilvl="2" w:tplc="C4AA26D4">
      <w:numFmt w:val="bullet"/>
      <w:lvlText w:val="•"/>
      <w:lvlJc w:val="left"/>
      <w:pPr>
        <w:ind w:left="3689" w:hanging="360"/>
      </w:pPr>
      <w:rPr>
        <w:rFonts w:hint="default"/>
        <w:lang w:val="hu-HU" w:eastAsia="en-US" w:bidi="ar-SA"/>
      </w:rPr>
    </w:lvl>
    <w:lvl w:ilvl="3" w:tplc="E1C61EDA">
      <w:numFmt w:val="bullet"/>
      <w:lvlText w:val="•"/>
      <w:lvlJc w:val="left"/>
      <w:pPr>
        <w:ind w:left="4593" w:hanging="360"/>
      </w:pPr>
      <w:rPr>
        <w:rFonts w:hint="default"/>
        <w:lang w:val="hu-HU" w:eastAsia="en-US" w:bidi="ar-SA"/>
      </w:rPr>
    </w:lvl>
    <w:lvl w:ilvl="4" w:tplc="ED5C81D6">
      <w:numFmt w:val="bullet"/>
      <w:lvlText w:val="•"/>
      <w:lvlJc w:val="left"/>
      <w:pPr>
        <w:ind w:left="5498" w:hanging="360"/>
      </w:pPr>
      <w:rPr>
        <w:rFonts w:hint="default"/>
        <w:lang w:val="hu-HU" w:eastAsia="en-US" w:bidi="ar-SA"/>
      </w:rPr>
    </w:lvl>
    <w:lvl w:ilvl="5" w:tplc="5A2009E0">
      <w:numFmt w:val="bullet"/>
      <w:lvlText w:val="•"/>
      <w:lvlJc w:val="left"/>
      <w:pPr>
        <w:ind w:left="6403" w:hanging="360"/>
      </w:pPr>
      <w:rPr>
        <w:rFonts w:hint="default"/>
        <w:lang w:val="hu-HU" w:eastAsia="en-US" w:bidi="ar-SA"/>
      </w:rPr>
    </w:lvl>
    <w:lvl w:ilvl="6" w:tplc="2A267826">
      <w:numFmt w:val="bullet"/>
      <w:lvlText w:val="•"/>
      <w:lvlJc w:val="left"/>
      <w:pPr>
        <w:ind w:left="7307" w:hanging="360"/>
      </w:pPr>
      <w:rPr>
        <w:rFonts w:hint="default"/>
        <w:lang w:val="hu-HU" w:eastAsia="en-US" w:bidi="ar-SA"/>
      </w:rPr>
    </w:lvl>
    <w:lvl w:ilvl="7" w:tplc="E1865090">
      <w:numFmt w:val="bullet"/>
      <w:lvlText w:val="•"/>
      <w:lvlJc w:val="left"/>
      <w:pPr>
        <w:ind w:left="8212" w:hanging="360"/>
      </w:pPr>
      <w:rPr>
        <w:rFonts w:hint="default"/>
        <w:lang w:val="hu-HU" w:eastAsia="en-US" w:bidi="ar-SA"/>
      </w:rPr>
    </w:lvl>
    <w:lvl w:ilvl="8" w:tplc="33B86B56">
      <w:numFmt w:val="bullet"/>
      <w:lvlText w:val="•"/>
      <w:lvlJc w:val="left"/>
      <w:pPr>
        <w:ind w:left="9117" w:hanging="360"/>
      </w:pPr>
      <w:rPr>
        <w:rFonts w:hint="default"/>
        <w:lang w:val="hu-HU" w:eastAsia="en-US" w:bidi="ar-SA"/>
      </w:rPr>
    </w:lvl>
  </w:abstractNum>
  <w:abstractNum w:abstractNumId="177" w15:restartNumberingAfterBreak="0">
    <w:nsid w:val="6AB02A8C"/>
    <w:multiLevelType w:val="hybridMultilevel"/>
    <w:tmpl w:val="E876B774"/>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8" w15:restartNumberingAfterBreak="0">
    <w:nsid w:val="6BB413F5"/>
    <w:multiLevelType w:val="hybridMultilevel"/>
    <w:tmpl w:val="98C8AE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15:restartNumberingAfterBreak="0">
    <w:nsid w:val="6C2B6CC3"/>
    <w:multiLevelType w:val="hybridMultilevel"/>
    <w:tmpl w:val="A50EA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15:restartNumberingAfterBreak="0">
    <w:nsid w:val="6CBB1D88"/>
    <w:multiLevelType w:val="hybridMultilevel"/>
    <w:tmpl w:val="5F2ED4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6D4D7242"/>
    <w:multiLevelType w:val="hybridMultilevel"/>
    <w:tmpl w:val="2C422E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6DB22146"/>
    <w:multiLevelType w:val="hybridMultilevel"/>
    <w:tmpl w:val="83FE0A50"/>
    <w:lvl w:ilvl="0" w:tplc="E162F25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E83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2AB1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ECEB6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5C0FD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AAA41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2851E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05B6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4824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DBF0493"/>
    <w:multiLevelType w:val="hybridMultilevel"/>
    <w:tmpl w:val="7136A04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4" w15:restartNumberingAfterBreak="0">
    <w:nsid w:val="6E090C4A"/>
    <w:multiLevelType w:val="hybridMultilevel"/>
    <w:tmpl w:val="3B582D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6F734DBC"/>
    <w:multiLevelType w:val="hybridMultilevel"/>
    <w:tmpl w:val="B76649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15:restartNumberingAfterBreak="0">
    <w:nsid w:val="6FBF4549"/>
    <w:multiLevelType w:val="hybridMultilevel"/>
    <w:tmpl w:val="728CCAD6"/>
    <w:lvl w:ilvl="0" w:tplc="02F262D4">
      <w:start w:val="1"/>
      <w:numFmt w:val="bullet"/>
      <w:lvlText w:val="º"/>
      <w:lvlJc w:val="left"/>
      <w:pPr>
        <w:tabs>
          <w:tab w:val="num" w:pos="720"/>
        </w:tabs>
        <w:ind w:left="720" w:hanging="360"/>
      </w:pPr>
      <w:rPr>
        <w:rFonts w:ascii="Times New Roman" w:hAnsi="Times New Roman" w:cs="Times New Roman" w:hint="default"/>
        <w:b w:val="0"/>
        <w:i w:val="0"/>
        <w:sz w:val="28"/>
        <w:szCs w:val="24"/>
      </w:rPr>
    </w:lvl>
    <w:lvl w:ilvl="1" w:tplc="040E0003">
      <w:start w:val="1"/>
      <w:numFmt w:val="bullet"/>
      <w:lvlText w:val="o"/>
      <w:lvlJc w:val="left"/>
      <w:pPr>
        <w:tabs>
          <w:tab w:val="num" w:pos="1724"/>
        </w:tabs>
        <w:ind w:left="1724" w:hanging="360"/>
      </w:pPr>
      <w:rPr>
        <w:rFonts w:ascii="Courier New" w:hAnsi="Courier New" w:cs="Courier New" w:hint="default"/>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start w:val="1"/>
      <w:numFmt w:val="bullet"/>
      <w:lvlText w:val="o"/>
      <w:lvlJc w:val="left"/>
      <w:pPr>
        <w:tabs>
          <w:tab w:val="num" w:pos="3884"/>
        </w:tabs>
        <w:ind w:left="3884" w:hanging="360"/>
      </w:pPr>
      <w:rPr>
        <w:rFonts w:ascii="Courier New" w:hAnsi="Courier New" w:cs="Courier New" w:hint="default"/>
      </w:rPr>
    </w:lvl>
    <w:lvl w:ilvl="5" w:tplc="040E0005">
      <w:start w:val="1"/>
      <w:numFmt w:val="bullet"/>
      <w:lvlText w:val=""/>
      <w:lvlJc w:val="left"/>
      <w:pPr>
        <w:tabs>
          <w:tab w:val="num" w:pos="4604"/>
        </w:tabs>
        <w:ind w:left="4604" w:hanging="360"/>
      </w:pPr>
      <w:rPr>
        <w:rFonts w:ascii="Wingdings" w:hAnsi="Wingdings" w:hint="default"/>
      </w:rPr>
    </w:lvl>
    <w:lvl w:ilvl="6" w:tplc="040E0001">
      <w:start w:val="1"/>
      <w:numFmt w:val="bullet"/>
      <w:lvlText w:val=""/>
      <w:lvlJc w:val="left"/>
      <w:pPr>
        <w:tabs>
          <w:tab w:val="num" w:pos="5324"/>
        </w:tabs>
        <w:ind w:left="5324" w:hanging="360"/>
      </w:pPr>
      <w:rPr>
        <w:rFonts w:ascii="Symbol" w:hAnsi="Symbol" w:hint="default"/>
      </w:rPr>
    </w:lvl>
    <w:lvl w:ilvl="7" w:tplc="040E0003">
      <w:start w:val="1"/>
      <w:numFmt w:val="bullet"/>
      <w:lvlText w:val="o"/>
      <w:lvlJc w:val="left"/>
      <w:pPr>
        <w:tabs>
          <w:tab w:val="num" w:pos="6044"/>
        </w:tabs>
        <w:ind w:left="6044" w:hanging="360"/>
      </w:pPr>
      <w:rPr>
        <w:rFonts w:ascii="Courier New" w:hAnsi="Courier New" w:cs="Courier New" w:hint="default"/>
      </w:rPr>
    </w:lvl>
    <w:lvl w:ilvl="8" w:tplc="040E0005">
      <w:start w:val="1"/>
      <w:numFmt w:val="bullet"/>
      <w:lvlText w:val=""/>
      <w:lvlJc w:val="left"/>
      <w:pPr>
        <w:tabs>
          <w:tab w:val="num" w:pos="6764"/>
        </w:tabs>
        <w:ind w:left="6764" w:hanging="360"/>
      </w:pPr>
      <w:rPr>
        <w:rFonts w:ascii="Wingdings" w:hAnsi="Wingdings" w:hint="default"/>
      </w:rPr>
    </w:lvl>
  </w:abstractNum>
  <w:abstractNum w:abstractNumId="187" w15:restartNumberingAfterBreak="0">
    <w:nsid w:val="6FF135FC"/>
    <w:multiLevelType w:val="hybridMultilevel"/>
    <w:tmpl w:val="AB8A59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15:restartNumberingAfterBreak="0">
    <w:nsid w:val="702055B6"/>
    <w:multiLevelType w:val="hybridMultilevel"/>
    <w:tmpl w:val="B914A6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15:restartNumberingAfterBreak="0">
    <w:nsid w:val="71FA64C3"/>
    <w:multiLevelType w:val="hybridMultilevel"/>
    <w:tmpl w:val="A352F82A"/>
    <w:lvl w:ilvl="0" w:tplc="124E8976">
      <w:numFmt w:val="bullet"/>
      <w:lvlText w:val="-"/>
      <w:lvlJc w:val="left"/>
      <w:pPr>
        <w:ind w:left="107" w:hanging="116"/>
      </w:pPr>
      <w:rPr>
        <w:rFonts w:ascii="Times New Roman" w:eastAsia="Times New Roman" w:hAnsi="Times New Roman" w:cs="Times New Roman" w:hint="default"/>
        <w:w w:val="98"/>
        <w:sz w:val="20"/>
        <w:szCs w:val="20"/>
        <w:lang w:val="hu-HU" w:eastAsia="en-US" w:bidi="ar-SA"/>
      </w:rPr>
    </w:lvl>
    <w:lvl w:ilvl="1" w:tplc="0378945E">
      <w:numFmt w:val="bullet"/>
      <w:lvlText w:val="•"/>
      <w:lvlJc w:val="left"/>
      <w:pPr>
        <w:ind w:left="274" w:hanging="116"/>
      </w:pPr>
      <w:rPr>
        <w:rFonts w:hint="default"/>
        <w:lang w:val="hu-HU" w:eastAsia="en-US" w:bidi="ar-SA"/>
      </w:rPr>
    </w:lvl>
    <w:lvl w:ilvl="2" w:tplc="72B045AE">
      <w:numFmt w:val="bullet"/>
      <w:lvlText w:val="•"/>
      <w:lvlJc w:val="left"/>
      <w:pPr>
        <w:ind w:left="449" w:hanging="116"/>
      </w:pPr>
      <w:rPr>
        <w:rFonts w:hint="default"/>
        <w:lang w:val="hu-HU" w:eastAsia="en-US" w:bidi="ar-SA"/>
      </w:rPr>
    </w:lvl>
    <w:lvl w:ilvl="3" w:tplc="918E6224">
      <w:numFmt w:val="bullet"/>
      <w:lvlText w:val="•"/>
      <w:lvlJc w:val="left"/>
      <w:pPr>
        <w:ind w:left="624" w:hanging="116"/>
      </w:pPr>
      <w:rPr>
        <w:rFonts w:hint="default"/>
        <w:lang w:val="hu-HU" w:eastAsia="en-US" w:bidi="ar-SA"/>
      </w:rPr>
    </w:lvl>
    <w:lvl w:ilvl="4" w:tplc="769473E0">
      <w:numFmt w:val="bullet"/>
      <w:lvlText w:val="•"/>
      <w:lvlJc w:val="left"/>
      <w:pPr>
        <w:ind w:left="799" w:hanging="116"/>
      </w:pPr>
      <w:rPr>
        <w:rFonts w:hint="default"/>
        <w:lang w:val="hu-HU" w:eastAsia="en-US" w:bidi="ar-SA"/>
      </w:rPr>
    </w:lvl>
    <w:lvl w:ilvl="5" w:tplc="D5E6713E">
      <w:numFmt w:val="bullet"/>
      <w:lvlText w:val="•"/>
      <w:lvlJc w:val="left"/>
      <w:pPr>
        <w:ind w:left="974" w:hanging="116"/>
      </w:pPr>
      <w:rPr>
        <w:rFonts w:hint="default"/>
        <w:lang w:val="hu-HU" w:eastAsia="en-US" w:bidi="ar-SA"/>
      </w:rPr>
    </w:lvl>
    <w:lvl w:ilvl="6" w:tplc="CE841C74">
      <w:numFmt w:val="bullet"/>
      <w:lvlText w:val="•"/>
      <w:lvlJc w:val="left"/>
      <w:pPr>
        <w:ind w:left="1149" w:hanging="116"/>
      </w:pPr>
      <w:rPr>
        <w:rFonts w:hint="default"/>
        <w:lang w:val="hu-HU" w:eastAsia="en-US" w:bidi="ar-SA"/>
      </w:rPr>
    </w:lvl>
    <w:lvl w:ilvl="7" w:tplc="06C2BEE8">
      <w:numFmt w:val="bullet"/>
      <w:lvlText w:val="•"/>
      <w:lvlJc w:val="left"/>
      <w:pPr>
        <w:ind w:left="1324" w:hanging="116"/>
      </w:pPr>
      <w:rPr>
        <w:rFonts w:hint="default"/>
        <w:lang w:val="hu-HU" w:eastAsia="en-US" w:bidi="ar-SA"/>
      </w:rPr>
    </w:lvl>
    <w:lvl w:ilvl="8" w:tplc="7C0423D2">
      <w:numFmt w:val="bullet"/>
      <w:lvlText w:val="•"/>
      <w:lvlJc w:val="left"/>
      <w:pPr>
        <w:ind w:left="1499" w:hanging="116"/>
      </w:pPr>
      <w:rPr>
        <w:rFonts w:hint="default"/>
        <w:lang w:val="hu-HU" w:eastAsia="en-US" w:bidi="ar-SA"/>
      </w:rPr>
    </w:lvl>
  </w:abstractNum>
  <w:abstractNum w:abstractNumId="190" w15:restartNumberingAfterBreak="0">
    <w:nsid w:val="721301E5"/>
    <w:multiLevelType w:val="hybridMultilevel"/>
    <w:tmpl w:val="DBDC2C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33D3BDB"/>
    <w:multiLevelType w:val="hybridMultilevel"/>
    <w:tmpl w:val="2108AA36"/>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2" w15:restartNumberingAfterBreak="0">
    <w:nsid w:val="733D4475"/>
    <w:multiLevelType w:val="hybridMultilevel"/>
    <w:tmpl w:val="048E316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15:restartNumberingAfterBreak="0">
    <w:nsid w:val="7381733F"/>
    <w:multiLevelType w:val="hybridMultilevel"/>
    <w:tmpl w:val="1A686D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740243F4"/>
    <w:multiLevelType w:val="multilevel"/>
    <w:tmpl w:val="509CE0D6"/>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4BD5A92"/>
    <w:multiLevelType w:val="hybridMultilevel"/>
    <w:tmpl w:val="C3AC48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15:restartNumberingAfterBreak="0">
    <w:nsid w:val="74CF7DC6"/>
    <w:multiLevelType w:val="hybridMultilevel"/>
    <w:tmpl w:val="D4C63116"/>
    <w:lvl w:ilvl="0" w:tplc="696274E8">
      <w:numFmt w:val="bullet"/>
      <w:lvlText w:val="-"/>
      <w:lvlJc w:val="left"/>
      <w:pPr>
        <w:ind w:left="107" w:hanging="118"/>
      </w:pPr>
      <w:rPr>
        <w:rFonts w:ascii="Times New Roman" w:eastAsia="Times New Roman" w:hAnsi="Times New Roman" w:cs="Times New Roman" w:hint="default"/>
        <w:w w:val="98"/>
        <w:sz w:val="20"/>
        <w:szCs w:val="20"/>
        <w:lang w:val="hu-HU" w:eastAsia="en-US" w:bidi="ar-SA"/>
      </w:rPr>
    </w:lvl>
    <w:lvl w:ilvl="1" w:tplc="6178A25A">
      <w:numFmt w:val="bullet"/>
      <w:lvlText w:val="•"/>
      <w:lvlJc w:val="left"/>
      <w:pPr>
        <w:ind w:left="274" w:hanging="118"/>
      </w:pPr>
      <w:rPr>
        <w:rFonts w:hint="default"/>
        <w:lang w:val="hu-HU" w:eastAsia="en-US" w:bidi="ar-SA"/>
      </w:rPr>
    </w:lvl>
    <w:lvl w:ilvl="2" w:tplc="C2CCBE42">
      <w:numFmt w:val="bullet"/>
      <w:lvlText w:val="•"/>
      <w:lvlJc w:val="left"/>
      <w:pPr>
        <w:ind w:left="449" w:hanging="118"/>
      </w:pPr>
      <w:rPr>
        <w:rFonts w:hint="default"/>
        <w:lang w:val="hu-HU" w:eastAsia="en-US" w:bidi="ar-SA"/>
      </w:rPr>
    </w:lvl>
    <w:lvl w:ilvl="3" w:tplc="62A4B14C">
      <w:numFmt w:val="bullet"/>
      <w:lvlText w:val="•"/>
      <w:lvlJc w:val="left"/>
      <w:pPr>
        <w:ind w:left="624" w:hanging="118"/>
      </w:pPr>
      <w:rPr>
        <w:rFonts w:hint="default"/>
        <w:lang w:val="hu-HU" w:eastAsia="en-US" w:bidi="ar-SA"/>
      </w:rPr>
    </w:lvl>
    <w:lvl w:ilvl="4" w:tplc="47806328">
      <w:numFmt w:val="bullet"/>
      <w:lvlText w:val="•"/>
      <w:lvlJc w:val="left"/>
      <w:pPr>
        <w:ind w:left="799" w:hanging="118"/>
      </w:pPr>
      <w:rPr>
        <w:rFonts w:hint="default"/>
        <w:lang w:val="hu-HU" w:eastAsia="en-US" w:bidi="ar-SA"/>
      </w:rPr>
    </w:lvl>
    <w:lvl w:ilvl="5" w:tplc="630674FE">
      <w:numFmt w:val="bullet"/>
      <w:lvlText w:val="•"/>
      <w:lvlJc w:val="left"/>
      <w:pPr>
        <w:ind w:left="974" w:hanging="118"/>
      </w:pPr>
      <w:rPr>
        <w:rFonts w:hint="default"/>
        <w:lang w:val="hu-HU" w:eastAsia="en-US" w:bidi="ar-SA"/>
      </w:rPr>
    </w:lvl>
    <w:lvl w:ilvl="6" w:tplc="8F6CB8B0">
      <w:numFmt w:val="bullet"/>
      <w:lvlText w:val="•"/>
      <w:lvlJc w:val="left"/>
      <w:pPr>
        <w:ind w:left="1149" w:hanging="118"/>
      </w:pPr>
      <w:rPr>
        <w:rFonts w:hint="default"/>
        <w:lang w:val="hu-HU" w:eastAsia="en-US" w:bidi="ar-SA"/>
      </w:rPr>
    </w:lvl>
    <w:lvl w:ilvl="7" w:tplc="B31E3768">
      <w:numFmt w:val="bullet"/>
      <w:lvlText w:val="•"/>
      <w:lvlJc w:val="left"/>
      <w:pPr>
        <w:ind w:left="1324" w:hanging="118"/>
      </w:pPr>
      <w:rPr>
        <w:rFonts w:hint="default"/>
        <w:lang w:val="hu-HU" w:eastAsia="en-US" w:bidi="ar-SA"/>
      </w:rPr>
    </w:lvl>
    <w:lvl w:ilvl="8" w:tplc="EA426868">
      <w:numFmt w:val="bullet"/>
      <w:lvlText w:val="•"/>
      <w:lvlJc w:val="left"/>
      <w:pPr>
        <w:ind w:left="1499" w:hanging="118"/>
      </w:pPr>
      <w:rPr>
        <w:rFonts w:hint="default"/>
        <w:lang w:val="hu-HU" w:eastAsia="en-US" w:bidi="ar-SA"/>
      </w:rPr>
    </w:lvl>
  </w:abstractNum>
  <w:abstractNum w:abstractNumId="197" w15:restartNumberingAfterBreak="0">
    <w:nsid w:val="74E076E1"/>
    <w:multiLevelType w:val="hybridMultilevel"/>
    <w:tmpl w:val="E1FAAF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756C083D"/>
    <w:multiLevelType w:val="hybridMultilevel"/>
    <w:tmpl w:val="8C2ACA2E"/>
    <w:lvl w:ilvl="0" w:tplc="040E0003">
      <w:start w:val="1"/>
      <w:numFmt w:val="bullet"/>
      <w:lvlText w:val="o"/>
      <w:lvlJc w:val="left"/>
      <w:pPr>
        <w:ind w:left="1146" w:hanging="360"/>
      </w:pPr>
      <w:rPr>
        <w:rFonts w:ascii="Courier New" w:hAnsi="Courier New" w:cs="Courier New"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9" w15:restartNumberingAfterBreak="0">
    <w:nsid w:val="75BC0C91"/>
    <w:multiLevelType w:val="hybridMultilevel"/>
    <w:tmpl w:val="A65E1320"/>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0" w15:restartNumberingAfterBreak="0">
    <w:nsid w:val="763D4131"/>
    <w:multiLevelType w:val="hybridMultilevel"/>
    <w:tmpl w:val="5DF2785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6A13F40"/>
    <w:multiLevelType w:val="hybridMultilevel"/>
    <w:tmpl w:val="8A28AE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772A4BE0"/>
    <w:multiLevelType w:val="hybridMultilevel"/>
    <w:tmpl w:val="316201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15:restartNumberingAfterBreak="0">
    <w:nsid w:val="77524AD2"/>
    <w:multiLevelType w:val="hybridMultilevel"/>
    <w:tmpl w:val="2EFE1548"/>
    <w:lvl w:ilvl="0" w:tplc="C3BCABA2">
      <w:start w:val="2"/>
      <w:numFmt w:val="upperRoman"/>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A5BEE">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02C5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0434E">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1AE35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A9A4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02D7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AF02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D6897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78244D42"/>
    <w:multiLevelType w:val="hybridMultilevel"/>
    <w:tmpl w:val="50D8F4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15:restartNumberingAfterBreak="0">
    <w:nsid w:val="7881398C"/>
    <w:multiLevelType w:val="hybridMultilevel"/>
    <w:tmpl w:val="D08C4118"/>
    <w:lvl w:ilvl="0" w:tplc="8C507EFC">
      <w:numFmt w:val="bullet"/>
      <w:lvlText w:val="-"/>
      <w:lvlJc w:val="left"/>
      <w:pPr>
        <w:ind w:left="107" w:hanging="116"/>
      </w:pPr>
      <w:rPr>
        <w:rFonts w:ascii="Times New Roman" w:eastAsia="Times New Roman" w:hAnsi="Times New Roman" w:cs="Times New Roman" w:hint="default"/>
        <w:w w:val="98"/>
        <w:sz w:val="20"/>
        <w:szCs w:val="20"/>
        <w:lang w:val="hu-HU" w:eastAsia="en-US" w:bidi="ar-SA"/>
      </w:rPr>
    </w:lvl>
    <w:lvl w:ilvl="1" w:tplc="2D928A8A">
      <w:numFmt w:val="bullet"/>
      <w:lvlText w:val="•"/>
      <w:lvlJc w:val="left"/>
      <w:pPr>
        <w:ind w:left="274" w:hanging="116"/>
      </w:pPr>
      <w:rPr>
        <w:rFonts w:hint="default"/>
        <w:lang w:val="hu-HU" w:eastAsia="en-US" w:bidi="ar-SA"/>
      </w:rPr>
    </w:lvl>
    <w:lvl w:ilvl="2" w:tplc="40EA9C8E">
      <w:numFmt w:val="bullet"/>
      <w:lvlText w:val="•"/>
      <w:lvlJc w:val="left"/>
      <w:pPr>
        <w:ind w:left="449" w:hanging="116"/>
      </w:pPr>
      <w:rPr>
        <w:rFonts w:hint="default"/>
        <w:lang w:val="hu-HU" w:eastAsia="en-US" w:bidi="ar-SA"/>
      </w:rPr>
    </w:lvl>
    <w:lvl w:ilvl="3" w:tplc="975AE710">
      <w:numFmt w:val="bullet"/>
      <w:lvlText w:val="•"/>
      <w:lvlJc w:val="left"/>
      <w:pPr>
        <w:ind w:left="624" w:hanging="116"/>
      </w:pPr>
      <w:rPr>
        <w:rFonts w:hint="default"/>
        <w:lang w:val="hu-HU" w:eastAsia="en-US" w:bidi="ar-SA"/>
      </w:rPr>
    </w:lvl>
    <w:lvl w:ilvl="4" w:tplc="11A68806">
      <w:numFmt w:val="bullet"/>
      <w:lvlText w:val="•"/>
      <w:lvlJc w:val="left"/>
      <w:pPr>
        <w:ind w:left="799" w:hanging="116"/>
      </w:pPr>
      <w:rPr>
        <w:rFonts w:hint="default"/>
        <w:lang w:val="hu-HU" w:eastAsia="en-US" w:bidi="ar-SA"/>
      </w:rPr>
    </w:lvl>
    <w:lvl w:ilvl="5" w:tplc="B1E66792">
      <w:numFmt w:val="bullet"/>
      <w:lvlText w:val="•"/>
      <w:lvlJc w:val="left"/>
      <w:pPr>
        <w:ind w:left="974" w:hanging="116"/>
      </w:pPr>
      <w:rPr>
        <w:rFonts w:hint="default"/>
        <w:lang w:val="hu-HU" w:eastAsia="en-US" w:bidi="ar-SA"/>
      </w:rPr>
    </w:lvl>
    <w:lvl w:ilvl="6" w:tplc="CB1A1D5A">
      <w:numFmt w:val="bullet"/>
      <w:lvlText w:val="•"/>
      <w:lvlJc w:val="left"/>
      <w:pPr>
        <w:ind w:left="1149" w:hanging="116"/>
      </w:pPr>
      <w:rPr>
        <w:rFonts w:hint="default"/>
        <w:lang w:val="hu-HU" w:eastAsia="en-US" w:bidi="ar-SA"/>
      </w:rPr>
    </w:lvl>
    <w:lvl w:ilvl="7" w:tplc="6ECACFD2">
      <w:numFmt w:val="bullet"/>
      <w:lvlText w:val="•"/>
      <w:lvlJc w:val="left"/>
      <w:pPr>
        <w:ind w:left="1324" w:hanging="116"/>
      </w:pPr>
      <w:rPr>
        <w:rFonts w:hint="default"/>
        <w:lang w:val="hu-HU" w:eastAsia="en-US" w:bidi="ar-SA"/>
      </w:rPr>
    </w:lvl>
    <w:lvl w:ilvl="8" w:tplc="44AE2296">
      <w:numFmt w:val="bullet"/>
      <w:lvlText w:val="•"/>
      <w:lvlJc w:val="left"/>
      <w:pPr>
        <w:ind w:left="1499" w:hanging="116"/>
      </w:pPr>
      <w:rPr>
        <w:rFonts w:hint="default"/>
        <w:lang w:val="hu-HU" w:eastAsia="en-US" w:bidi="ar-SA"/>
      </w:rPr>
    </w:lvl>
  </w:abstractNum>
  <w:abstractNum w:abstractNumId="206" w15:restartNumberingAfterBreak="0">
    <w:nsid w:val="79213B60"/>
    <w:multiLevelType w:val="hybridMultilevel"/>
    <w:tmpl w:val="3D08DC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79337A41"/>
    <w:multiLevelType w:val="hybridMultilevel"/>
    <w:tmpl w:val="C6AA062E"/>
    <w:lvl w:ilvl="0" w:tplc="3AD46606">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25" w:hanging="360"/>
      </w:pPr>
      <w:rPr>
        <w:rFonts w:ascii="Courier New" w:hAnsi="Courier New" w:cs="Courier New" w:hint="default"/>
      </w:rPr>
    </w:lvl>
    <w:lvl w:ilvl="2" w:tplc="040E0005" w:tentative="1">
      <w:start w:val="1"/>
      <w:numFmt w:val="bullet"/>
      <w:lvlText w:val=""/>
      <w:lvlJc w:val="left"/>
      <w:pPr>
        <w:ind w:left="2145" w:hanging="360"/>
      </w:pPr>
      <w:rPr>
        <w:rFonts w:ascii="Wingdings" w:hAnsi="Wingdings" w:hint="default"/>
      </w:rPr>
    </w:lvl>
    <w:lvl w:ilvl="3" w:tplc="040E0001" w:tentative="1">
      <w:start w:val="1"/>
      <w:numFmt w:val="bullet"/>
      <w:lvlText w:val=""/>
      <w:lvlJc w:val="left"/>
      <w:pPr>
        <w:ind w:left="2865" w:hanging="360"/>
      </w:pPr>
      <w:rPr>
        <w:rFonts w:ascii="Symbol" w:hAnsi="Symbol" w:hint="default"/>
      </w:rPr>
    </w:lvl>
    <w:lvl w:ilvl="4" w:tplc="040E0003" w:tentative="1">
      <w:start w:val="1"/>
      <w:numFmt w:val="bullet"/>
      <w:lvlText w:val="o"/>
      <w:lvlJc w:val="left"/>
      <w:pPr>
        <w:ind w:left="3585" w:hanging="360"/>
      </w:pPr>
      <w:rPr>
        <w:rFonts w:ascii="Courier New" w:hAnsi="Courier New" w:cs="Courier New" w:hint="default"/>
      </w:rPr>
    </w:lvl>
    <w:lvl w:ilvl="5" w:tplc="040E0005" w:tentative="1">
      <w:start w:val="1"/>
      <w:numFmt w:val="bullet"/>
      <w:lvlText w:val=""/>
      <w:lvlJc w:val="left"/>
      <w:pPr>
        <w:ind w:left="4305" w:hanging="360"/>
      </w:pPr>
      <w:rPr>
        <w:rFonts w:ascii="Wingdings" w:hAnsi="Wingdings" w:hint="default"/>
      </w:rPr>
    </w:lvl>
    <w:lvl w:ilvl="6" w:tplc="040E0001" w:tentative="1">
      <w:start w:val="1"/>
      <w:numFmt w:val="bullet"/>
      <w:lvlText w:val=""/>
      <w:lvlJc w:val="left"/>
      <w:pPr>
        <w:ind w:left="5025" w:hanging="360"/>
      </w:pPr>
      <w:rPr>
        <w:rFonts w:ascii="Symbol" w:hAnsi="Symbol" w:hint="default"/>
      </w:rPr>
    </w:lvl>
    <w:lvl w:ilvl="7" w:tplc="040E0003" w:tentative="1">
      <w:start w:val="1"/>
      <w:numFmt w:val="bullet"/>
      <w:lvlText w:val="o"/>
      <w:lvlJc w:val="left"/>
      <w:pPr>
        <w:ind w:left="5745" w:hanging="360"/>
      </w:pPr>
      <w:rPr>
        <w:rFonts w:ascii="Courier New" w:hAnsi="Courier New" w:cs="Courier New" w:hint="default"/>
      </w:rPr>
    </w:lvl>
    <w:lvl w:ilvl="8" w:tplc="040E0005" w:tentative="1">
      <w:start w:val="1"/>
      <w:numFmt w:val="bullet"/>
      <w:lvlText w:val=""/>
      <w:lvlJc w:val="left"/>
      <w:pPr>
        <w:ind w:left="6465" w:hanging="360"/>
      </w:pPr>
      <w:rPr>
        <w:rFonts w:ascii="Wingdings" w:hAnsi="Wingdings" w:hint="default"/>
      </w:rPr>
    </w:lvl>
  </w:abstractNum>
  <w:abstractNum w:abstractNumId="208" w15:restartNumberingAfterBreak="0">
    <w:nsid w:val="793412D1"/>
    <w:multiLevelType w:val="hybridMultilevel"/>
    <w:tmpl w:val="423691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79A16A13"/>
    <w:multiLevelType w:val="hybridMultilevel"/>
    <w:tmpl w:val="4FD065A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79C25E9F"/>
    <w:multiLevelType w:val="hybridMultilevel"/>
    <w:tmpl w:val="982093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7AC70066"/>
    <w:multiLevelType w:val="hybridMultilevel"/>
    <w:tmpl w:val="9C0AB8DC"/>
    <w:lvl w:ilvl="0" w:tplc="613A71C2">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7B18139D"/>
    <w:multiLevelType w:val="hybridMultilevel"/>
    <w:tmpl w:val="5F8C1C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7B250797"/>
    <w:multiLevelType w:val="hybridMultilevel"/>
    <w:tmpl w:val="CC3218C6"/>
    <w:lvl w:ilvl="0" w:tplc="B96A9FA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0B100">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8E984C">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B86A62">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4FCF6">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240460">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780F4E">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CAFF26">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EA49A6">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B3C6D5E"/>
    <w:multiLevelType w:val="hybridMultilevel"/>
    <w:tmpl w:val="FFA62DAA"/>
    <w:lvl w:ilvl="0" w:tplc="040E0003">
      <w:start w:val="1"/>
      <w:numFmt w:val="bullet"/>
      <w:lvlText w:val="o"/>
      <w:lvlJc w:val="left"/>
      <w:pPr>
        <w:ind w:left="720" w:hanging="360"/>
      </w:pPr>
      <w:rPr>
        <w:rFonts w:ascii="Courier New" w:hAnsi="Courier New" w:cs="Courier New" w:hint="default"/>
        <w:sz w:val="28"/>
        <w:szCs w:val="24"/>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5" w15:restartNumberingAfterBreak="0">
    <w:nsid w:val="7B5A7A78"/>
    <w:multiLevelType w:val="hybridMultilevel"/>
    <w:tmpl w:val="3648E628"/>
    <w:lvl w:ilvl="0" w:tplc="1382E1DC">
      <w:numFmt w:val="bullet"/>
      <w:lvlText w:val="-"/>
      <w:lvlJc w:val="left"/>
      <w:pPr>
        <w:ind w:left="107" w:hanging="118"/>
      </w:pPr>
      <w:rPr>
        <w:rFonts w:ascii="Times New Roman" w:eastAsia="Times New Roman" w:hAnsi="Times New Roman" w:cs="Times New Roman" w:hint="default"/>
        <w:w w:val="98"/>
        <w:sz w:val="20"/>
        <w:szCs w:val="20"/>
        <w:lang w:val="hu-HU" w:eastAsia="en-US" w:bidi="ar-SA"/>
      </w:rPr>
    </w:lvl>
    <w:lvl w:ilvl="1" w:tplc="644ADFA8">
      <w:numFmt w:val="bullet"/>
      <w:lvlText w:val="•"/>
      <w:lvlJc w:val="left"/>
      <w:pPr>
        <w:ind w:left="274" w:hanging="118"/>
      </w:pPr>
      <w:rPr>
        <w:rFonts w:hint="default"/>
        <w:lang w:val="hu-HU" w:eastAsia="en-US" w:bidi="ar-SA"/>
      </w:rPr>
    </w:lvl>
    <w:lvl w:ilvl="2" w:tplc="AD6A6A6C">
      <w:numFmt w:val="bullet"/>
      <w:lvlText w:val="•"/>
      <w:lvlJc w:val="left"/>
      <w:pPr>
        <w:ind w:left="449" w:hanging="118"/>
      </w:pPr>
      <w:rPr>
        <w:rFonts w:hint="default"/>
        <w:lang w:val="hu-HU" w:eastAsia="en-US" w:bidi="ar-SA"/>
      </w:rPr>
    </w:lvl>
    <w:lvl w:ilvl="3" w:tplc="37123278">
      <w:numFmt w:val="bullet"/>
      <w:lvlText w:val="•"/>
      <w:lvlJc w:val="left"/>
      <w:pPr>
        <w:ind w:left="624" w:hanging="118"/>
      </w:pPr>
      <w:rPr>
        <w:rFonts w:hint="default"/>
        <w:lang w:val="hu-HU" w:eastAsia="en-US" w:bidi="ar-SA"/>
      </w:rPr>
    </w:lvl>
    <w:lvl w:ilvl="4" w:tplc="A50EAD1A">
      <w:numFmt w:val="bullet"/>
      <w:lvlText w:val="•"/>
      <w:lvlJc w:val="left"/>
      <w:pPr>
        <w:ind w:left="799" w:hanging="118"/>
      </w:pPr>
      <w:rPr>
        <w:rFonts w:hint="default"/>
        <w:lang w:val="hu-HU" w:eastAsia="en-US" w:bidi="ar-SA"/>
      </w:rPr>
    </w:lvl>
    <w:lvl w:ilvl="5" w:tplc="6326071C">
      <w:numFmt w:val="bullet"/>
      <w:lvlText w:val="•"/>
      <w:lvlJc w:val="left"/>
      <w:pPr>
        <w:ind w:left="974" w:hanging="118"/>
      </w:pPr>
      <w:rPr>
        <w:rFonts w:hint="default"/>
        <w:lang w:val="hu-HU" w:eastAsia="en-US" w:bidi="ar-SA"/>
      </w:rPr>
    </w:lvl>
    <w:lvl w:ilvl="6" w:tplc="39AE15E0">
      <w:numFmt w:val="bullet"/>
      <w:lvlText w:val="•"/>
      <w:lvlJc w:val="left"/>
      <w:pPr>
        <w:ind w:left="1149" w:hanging="118"/>
      </w:pPr>
      <w:rPr>
        <w:rFonts w:hint="default"/>
        <w:lang w:val="hu-HU" w:eastAsia="en-US" w:bidi="ar-SA"/>
      </w:rPr>
    </w:lvl>
    <w:lvl w:ilvl="7" w:tplc="7E920492">
      <w:numFmt w:val="bullet"/>
      <w:lvlText w:val="•"/>
      <w:lvlJc w:val="left"/>
      <w:pPr>
        <w:ind w:left="1324" w:hanging="118"/>
      </w:pPr>
      <w:rPr>
        <w:rFonts w:hint="default"/>
        <w:lang w:val="hu-HU" w:eastAsia="en-US" w:bidi="ar-SA"/>
      </w:rPr>
    </w:lvl>
    <w:lvl w:ilvl="8" w:tplc="9D40181A">
      <w:numFmt w:val="bullet"/>
      <w:lvlText w:val="•"/>
      <w:lvlJc w:val="left"/>
      <w:pPr>
        <w:ind w:left="1499" w:hanging="118"/>
      </w:pPr>
      <w:rPr>
        <w:rFonts w:hint="default"/>
        <w:lang w:val="hu-HU" w:eastAsia="en-US" w:bidi="ar-SA"/>
      </w:rPr>
    </w:lvl>
  </w:abstractNum>
  <w:abstractNum w:abstractNumId="216" w15:restartNumberingAfterBreak="0">
    <w:nsid w:val="7BCE705D"/>
    <w:multiLevelType w:val="hybridMultilevel"/>
    <w:tmpl w:val="C6AE7308"/>
    <w:lvl w:ilvl="0" w:tplc="8A1609FE">
      <w:start w:val="1"/>
      <w:numFmt w:val="bullet"/>
      <w:lvlText w:val="●"/>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443AE">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B38BE3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4D8EC78">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1CA649E">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70A209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51EB908">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884C34A">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586D3B8">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D113F1D"/>
    <w:multiLevelType w:val="hybridMultilevel"/>
    <w:tmpl w:val="E8D274EE"/>
    <w:lvl w:ilvl="0" w:tplc="415263E4">
      <w:numFmt w:val="bullet"/>
      <w:lvlText w:val="-"/>
      <w:lvlJc w:val="left"/>
      <w:pPr>
        <w:ind w:left="105" w:hanging="116"/>
      </w:pPr>
      <w:rPr>
        <w:rFonts w:ascii="Times New Roman" w:eastAsia="Times New Roman" w:hAnsi="Times New Roman" w:cs="Times New Roman" w:hint="default"/>
        <w:w w:val="98"/>
        <w:sz w:val="20"/>
        <w:szCs w:val="20"/>
        <w:lang w:val="hu-HU" w:eastAsia="en-US" w:bidi="ar-SA"/>
      </w:rPr>
    </w:lvl>
    <w:lvl w:ilvl="1" w:tplc="7A743FD6">
      <w:numFmt w:val="bullet"/>
      <w:lvlText w:val="•"/>
      <w:lvlJc w:val="left"/>
      <w:pPr>
        <w:ind w:left="274" w:hanging="116"/>
      </w:pPr>
      <w:rPr>
        <w:rFonts w:hint="default"/>
        <w:lang w:val="hu-HU" w:eastAsia="en-US" w:bidi="ar-SA"/>
      </w:rPr>
    </w:lvl>
    <w:lvl w:ilvl="2" w:tplc="6574A296">
      <w:numFmt w:val="bullet"/>
      <w:lvlText w:val="•"/>
      <w:lvlJc w:val="left"/>
      <w:pPr>
        <w:ind w:left="449" w:hanging="116"/>
      </w:pPr>
      <w:rPr>
        <w:rFonts w:hint="default"/>
        <w:lang w:val="hu-HU" w:eastAsia="en-US" w:bidi="ar-SA"/>
      </w:rPr>
    </w:lvl>
    <w:lvl w:ilvl="3" w:tplc="E59417F2">
      <w:numFmt w:val="bullet"/>
      <w:lvlText w:val="•"/>
      <w:lvlJc w:val="left"/>
      <w:pPr>
        <w:ind w:left="624" w:hanging="116"/>
      </w:pPr>
      <w:rPr>
        <w:rFonts w:hint="default"/>
        <w:lang w:val="hu-HU" w:eastAsia="en-US" w:bidi="ar-SA"/>
      </w:rPr>
    </w:lvl>
    <w:lvl w:ilvl="4" w:tplc="F94695AC">
      <w:numFmt w:val="bullet"/>
      <w:lvlText w:val="•"/>
      <w:lvlJc w:val="left"/>
      <w:pPr>
        <w:ind w:left="799" w:hanging="116"/>
      </w:pPr>
      <w:rPr>
        <w:rFonts w:hint="default"/>
        <w:lang w:val="hu-HU" w:eastAsia="en-US" w:bidi="ar-SA"/>
      </w:rPr>
    </w:lvl>
    <w:lvl w:ilvl="5" w:tplc="8256B868">
      <w:numFmt w:val="bullet"/>
      <w:lvlText w:val="•"/>
      <w:lvlJc w:val="left"/>
      <w:pPr>
        <w:ind w:left="974" w:hanging="116"/>
      </w:pPr>
      <w:rPr>
        <w:rFonts w:hint="default"/>
        <w:lang w:val="hu-HU" w:eastAsia="en-US" w:bidi="ar-SA"/>
      </w:rPr>
    </w:lvl>
    <w:lvl w:ilvl="6" w:tplc="E9364EFE">
      <w:numFmt w:val="bullet"/>
      <w:lvlText w:val="•"/>
      <w:lvlJc w:val="left"/>
      <w:pPr>
        <w:ind w:left="1149" w:hanging="116"/>
      </w:pPr>
      <w:rPr>
        <w:rFonts w:hint="default"/>
        <w:lang w:val="hu-HU" w:eastAsia="en-US" w:bidi="ar-SA"/>
      </w:rPr>
    </w:lvl>
    <w:lvl w:ilvl="7" w:tplc="DA1A902C">
      <w:numFmt w:val="bullet"/>
      <w:lvlText w:val="•"/>
      <w:lvlJc w:val="left"/>
      <w:pPr>
        <w:ind w:left="1324" w:hanging="116"/>
      </w:pPr>
      <w:rPr>
        <w:rFonts w:hint="default"/>
        <w:lang w:val="hu-HU" w:eastAsia="en-US" w:bidi="ar-SA"/>
      </w:rPr>
    </w:lvl>
    <w:lvl w:ilvl="8" w:tplc="9314DB28">
      <w:numFmt w:val="bullet"/>
      <w:lvlText w:val="•"/>
      <w:lvlJc w:val="left"/>
      <w:pPr>
        <w:ind w:left="1499" w:hanging="116"/>
      </w:pPr>
      <w:rPr>
        <w:rFonts w:hint="default"/>
        <w:lang w:val="hu-HU" w:eastAsia="en-US" w:bidi="ar-SA"/>
      </w:rPr>
    </w:lvl>
  </w:abstractNum>
  <w:abstractNum w:abstractNumId="218" w15:restartNumberingAfterBreak="0">
    <w:nsid w:val="7D26766D"/>
    <w:multiLevelType w:val="hybridMultilevel"/>
    <w:tmpl w:val="06F40A82"/>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9" w15:restartNumberingAfterBreak="0">
    <w:nsid w:val="7DBC74EE"/>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0" w15:restartNumberingAfterBreak="0">
    <w:nsid w:val="7DC01300"/>
    <w:multiLevelType w:val="multilevel"/>
    <w:tmpl w:val="2D2A14E8"/>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DCD0376"/>
    <w:multiLevelType w:val="hybridMultilevel"/>
    <w:tmpl w:val="082CFF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2" w15:restartNumberingAfterBreak="0">
    <w:nsid w:val="7E6111FB"/>
    <w:multiLevelType w:val="hybridMultilevel"/>
    <w:tmpl w:val="86027374"/>
    <w:lvl w:ilvl="0" w:tplc="040E0003">
      <w:start w:val="1"/>
      <w:numFmt w:val="bullet"/>
      <w:lvlText w:val="o"/>
      <w:lvlJc w:val="left"/>
      <w:pPr>
        <w:ind w:left="1287" w:hanging="360"/>
      </w:pPr>
      <w:rPr>
        <w:rFonts w:ascii="Courier New" w:hAnsi="Courier New" w:cs="Courier New" w:hint="default"/>
      </w:rPr>
    </w:lvl>
    <w:lvl w:ilvl="1" w:tplc="B28C2D7E">
      <w:numFmt w:val="bullet"/>
      <w:lvlText w:val="–"/>
      <w:lvlJc w:val="left"/>
      <w:pPr>
        <w:ind w:left="2097" w:hanging="450"/>
      </w:pPr>
      <w:rPr>
        <w:rFonts w:ascii="Times New Roman" w:eastAsia="Times New Roman" w:hAnsi="Times New Roman" w:cs="Times New Roman"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3" w15:restartNumberingAfterBreak="0">
    <w:nsid w:val="7E694C34"/>
    <w:multiLevelType w:val="multilevel"/>
    <w:tmpl w:val="040E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4" w15:restartNumberingAfterBreak="0">
    <w:nsid w:val="7E6E13A2"/>
    <w:multiLevelType w:val="hybridMultilevel"/>
    <w:tmpl w:val="C68C7BB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7EA71B27"/>
    <w:multiLevelType w:val="hybridMultilevel"/>
    <w:tmpl w:val="DD32750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6" w15:restartNumberingAfterBreak="0">
    <w:nsid w:val="7ECA5DA3"/>
    <w:multiLevelType w:val="hybridMultilevel"/>
    <w:tmpl w:val="1E9470B4"/>
    <w:lvl w:ilvl="0" w:tplc="5A82BD3C">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7" w15:restartNumberingAfterBreak="0">
    <w:nsid w:val="7EED2EDC"/>
    <w:multiLevelType w:val="hybridMultilevel"/>
    <w:tmpl w:val="C58C08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7FC616CE"/>
    <w:multiLevelType w:val="hybridMultilevel"/>
    <w:tmpl w:val="13AC010C"/>
    <w:lvl w:ilvl="0" w:tplc="02F262D4">
      <w:numFmt w:val="bullet"/>
      <w:lvlText w:val="-"/>
      <w:lvlJc w:val="left"/>
      <w:pPr>
        <w:tabs>
          <w:tab w:val="num" w:pos="1065"/>
        </w:tabs>
        <w:ind w:left="1065" w:hanging="360"/>
      </w:pPr>
      <w:rPr>
        <w:rFonts w:hint="default"/>
      </w:rPr>
    </w:lvl>
    <w:lvl w:ilvl="1" w:tplc="040E0003">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1">
      <w:start w:val="1"/>
      <w:numFmt w:val="bullet"/>
      <w:lvlText w:val=""/>
      <w:lvlJc w:val="left"/>
      <w:pPr>
        <w:tabs>
          <w:tab w:val="num" w:pos="4593"/>
        </w:tabs>
        <w:ind w:left="4593" w:hanging="360"/>
      </w:pPr>
      <w:rPr>
        <w:rFonts w:ascii="Symbol" w:hAnsi="Symbol" w:hint="default"/>
        <w:b w:val="0"/>
        <w:i w:val="0"/>
        <w:sz w:val="20"/>
        <w:szCs w:val="24"/>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148"/>
  </w:num>
  <w:num w:numId="3">
    <w:abstractNumId w:val="0"/>
  </w:num>
  <w:num w:numId="4">
    <w:abstractNumId w:val="31"/>
  </w:num>
  <w:num w:numId="5">
    <w:abstractNumId w:val="65"/>
  </w:num>
  <w:num w:numId="6">
    <w:abstractNumId w:val="81"/>
  </w:num>
  <w:num w:numId="7">
    <w:abstractNumId w:val="79"/>
  </w:num>
  <w:num w:numId="8">
    <w:abstractNumId w:val="183"/>
  </w:num>
  <w:num w:numId="9">
    <w:abstractNumId w:val="62"/>
  </w:num>
  <w:num w:numId="10">
    <w:abstractNumId w:val="19"/>
  </w:num>
  <w:num w:numId="11">
    <w:abstractNumId w:val="186"/>
  </w:num>
  <w:num w:numId="12">
    <w:abstractNumId w:val="16"/>
  </w:num>
  <w:num w:numId="13">
    <w:abstractNumId w:val="223"/>
  </w:num>
  <w:num w:numId="14">
    <w:abstractNumId w:val="132"/>
  </w:num>
  <w:num w:numId="15">
    <w:abstractNumId w:val="164"/>
  </w:num>
  <w:num w:numId="16">
    <w:abstractNumId w:val="80"/>
  </w:num>
  <w:num w:numId="17">
    <w:abstractNumId w:val="99"/>
  </w:num>
  <w:num w:numId="18">
    <w:abstractNumId w:val="77"/>
  </w:num>
  <w:num w:numId="19">
    <w:abstractNumId w:val="67"/>
  </w:num>
  <w:num w:numId="20">
    <w:abstractNumId w:val="121"/>
  </w:num>
  <w:num w:numId="21">
    <w:abstractNumId w:val="219"/>
  </w:num>
  <w:num w:numId="22">
    <w:abstractNumId w:val="60"/>
  </w:num>
  <w:num w:numId="23">
    <w:abstractNumId w:val="224"/>
  </w:num>
  <w:num w:numId="24">
    <w:abstractNumId w:val="25"/>
  </w:num>
  <w:num w:numId="25">
    <w:abstractNumId w:val="192"/>
  </w:num>
  <w:num w:numId="26">
    <w:abstractNumId w:val="167"/>
  </w:num>
  <w:num w:numId="27">
    <w:abstractNumId w:val="138"/>
  </w:num>
  <w:num w:numId="28">
    <w:abstractNumId w:val="98"/>
  </w:num>
  <w:num w:numId="29">
    <w:abstractNumId w:val="133"/>
  </w:num>
  <w:num w:numId="30">
    <w:abstractNumId w:val="18"/>
  </w:num>
  <w:num w:numId="31">
    <w:abstractNumId w:val="135"/>
  </w:num>
  <w:num w:numId="32">
    <w:abstractNumId w:val="95"/>
  </w:num>
  <w:num w:numId="33">
    <w:abstractNumId w:val="61"/>
  </w:num>
  <w:num w:numId="34">
    <w:abstractNumId w:val="58"/>
  </w:num>
  <w:num w:numId="35">
    <w:abstractNumId w:val="68"/>
  </w:num>
  <w:num w:numId="36">
    <w:abstractNumId w:val="172"/>
  </w:num>
  <w:num w:numId="37">
    <w:abstractNumId w:val="21"/>
  </w:num>
  <w:num w:numId="38">
    <w:abstractNumId w:val="136"/>
  </w:num>
  <w:num w:numId="39">
    <w:abstractNumId w:val="166"/>
  </w:num>
  <w:num w:numId="40">
    <w:abstractNumId w:val="114"/>
  </w:num>
  <w:num w:numId="41">
    <w:abstractNumId w:val="127"/>
  </w:num>
  <w:num w:numId="42">
    <w:abstractNumId w:val="209"/>
  </w:num>
  <w:num w:numId="43">
    <w:abstractNumId w:val="191"/>
  </w:num>
  <w:num w:numId="44">
    <w:abstractNumId w:val="100"/>
  </w:num>
  <w:num w:numId="45">
    <w:abstractNumId w:val="41"/>
  </w:num>
  <w:num w:numId="46">
    <w:abstractNumId w:val="64"/>
  </w:num>
  <w:num w:numId="47">
    <w:abstractNumId w:val="159"/>
  </w:num>
  <w:num w:numId="48">
    <w:abstractNumId w:val="14"/>
  </w:num>
  <w:num w:numId="49">
    <w:abstractNumId w:val="3"/>
  </w:num>
  <w:num w:numId="50">
    <w:abstractNumId w:val="59"/>
  </w:num>
  <w:num w:numId="51">
    <w:abstractNumId w:val="85"/>
  </w:num>
  <w:num w:numId="52">
    <w:abstractNumId w:val="105"/>
  </w:num>
  <w:num w:numId="53">
    <w:abstractNumId w:val="173"/>
  </w:num>
  <w:num w:numId="54">
    <w:abstractNumId w:val="199"/>
  </w:num>
  <w:num w:numId="55">
    <w:abstractNumId w:val="96"/>
  </w:num>
  <w:num w:numId="56">
    <w:abstractNumId w:val="120"/>
  </w:num>
  <w:num w:numId="57">
    <w:abstractNumId w:val="145"/>
  </w:num>
  <w:num w:numId="58">
    <w:abstractNumId w:val="119"/>
  </w:num>
  <w:num w:numId="59">
    <w:abstractNumId w:val="134"/>
  </w:num>
  <w:num w:numId="60">
    <w:abstractNumId w:val="152"/>
  </w:num>
  <w:num w:numId="61">
    <w:abstractNumId w:val="33"/>
  </w:num>
  <w:num w:numId="62">
    <w:abstractNumId w:val="228"/>
  </w:num>
  <w:num w:numId="63">
    <w:abstractNumId w:val="141"/>
  </w:num>
  <w:num w:numId="64">
    <w:abstractNumId w:val="55"/>
  </w:num>
  <w:num w:numId="65">
    <w:abstractNumId w:val="57"/>
  </w:num>
  <w:num w:numId="66">
    <w:abstractNumId w:val="177"/>
  </w:num>
  <w:num w:numId="67">
    <w:abstractNumId w:val="71"/>
  </w:num>
  <w:num w:numId="68">
    <w:abstractNumId w:val="7"/>
  </w:num>
  <w:num w:numId="69">
    <w:abstractNumId w:val="45"/>
  </w:num>
  <w:num w:numId="70">
    <w:abstractNumId w:val="143"/>
  </w:num>
  <w:num w:numId="71">
    <w:abstractNumId w:val="87"/>
  </w:num>
  <w:num w:numId="72">
    <w:abstractNumId w:val="74"/>
  </w:num>
  <w:num w:numId="73">
    <w:abstractNumId w:val="93"/>
  </w:num>
  <w:num w:numId="74">
    <w:abstractNumId w:val="142"/>
  </w:num>
  <w:num w:numId="75">
    <w:abstractNumId w:val="198"/>
  </w:num>
  <w:num w:numId="76">
    <w:abstractNumId w:val="160"/>
  </w:num>
  <w:num w:numId="77">
    <w:abstractNumId w:val="91"/>
  </w:num>
  <w:num w:numId="78">
    <w:abstractNumId w:val="9"/>
  </w:num>
  <w:num w:numId="79">
    <w:abstractNumId w:val="104"/>
  </w:num>
  <w:num w:numId="80">
    <w:abstractNumId w:val="214"/>
  </w:num>
  <w:num w:numId="81">
    <w:abstractNumId w:val="225"/>
  </w:num>
  <w:num w:numId="82">
    <w:abstractNumId w:val="222"/>
  </w:num>
  <w:num w:numId="83">
    <w:abstractNumId w:val="218"/>
  </w:num>
  <w:num w:numId="84">
    <w:abstractNumId w:val="161"/>
  </w:num>
  <w:num w:numId="85">
    <w:abstractNumId w:val="116"/>
  </w:num>
  <w:num w:numId="86">
    <w:abstractNumId w:val="128"/>
  </w:num>
  <w:num w:numId="87">
    <w:abstractNumId w:val="37"/>
  </w:num>
  <w:num w:numId="88">
    <w:abstractNumId w:val="195"/>
  </w:num>
  <w:num w:numId="89">
    <w:abstractNumId w:val="185"/>
  </w:num>
  <w:num w:numId="90">
    <w:abstractNumId w:val="110"/>
  </w:num>
  <w:num w:numId="91">
    <w:abstractNumId w:val="1"/>
  </w:num>
  <w:num w:numId="92">
    <w:abstractNumId w:val="188"/>
  </w:num>
  <w:num w:numId="93">
    <w:abstractNumId w:val="179"/>
  </w:num>
  <w:num w:numId="94">
    <w:abstractNumId w:val="113"/>
  </w:num>
  <w:num w:numId="95">
    <w:abstractNumId w:val="197"/>
  </w:num>
  <w:num w:numId="96">
    <w:abstractNumId w:val="202"/>
  </w:num>
  <w:num w:numId="97">
    <w:abstractNumId w:val="122"/>
  </w:num>
  <w:num w:numId="98">
    <w:abstractNumId w:val="42"/>
  </w:num>
  <w:num w:numId="99">
    <w:abstractNumId w:val="90"/>
  </w:num>
  <w:num w:numId="100">
    <w:abstractNumId w:val="158"/>
  </w:num>
  <w:num w:numId="101">
    <w:abstractNumId w:val="8"/>
  </w:num>
  <w:num w:numId="102">
    <w:abstractNumId w:val="193"/>
  </w:num>
  <w:num w:numId="103">
    <w:abstractNumId w:val="36"/>
  </w:num>
  <w:num w:numId="104">
    <w:abstractNumId w:val="184"/>
  </w:num>
  <w:num w:numId="105">
    <w:abstractNumId w:val="5"/>
  </w:num>
  <w:num w:numId="106">
    <w:abstractNumId w:val="178"/>
  </w:num>
  <w:num w:numId="107">
    <w:abstractNumId w:val="94"/>
  </w:num>
  <w:num w:numId="108">
    <w:abstractNumId w:val="125"/>
  </w:num>
  <w:num w:numId="109">
    <w:abstractNumId w:val="190"/>
  </w:num>
  <w:num w:numId="110">
    <w:abstractNumId w:val="46"/>
  </w:num>
  <w:num w:numId="111">
    <w:abstractNumId w:val="27"/>
  </w:num>
  <w:num w:numId="112">
    <w:abstractNumId w:val="169"/>
  </w:num>
  <w:num w:numId="113">
    <w:abstractNumId w:val="82"/>
  </w:num>
  <w:num w:numId="114">
    <w:abstractNumId w:val="73"/>
  </w:num>
  <w:num w:numId="115">
    <w:abstractNumId w:val="24"/>
  </w:num>
  <w:num w:numId="116">
    <w:abstractNumId w:val="208"/>
  </w:num>
  <w:num w:numId="117">
    <w:abstractNumId w:val="69"/>
  </w:num>
  <w:num w:numId="118">
    <w:abstractNumId w:val="180"/>
  </w:num>
  <w:num w:numId="119">
    <w:abstractNumId w:val="171"/>
  </w:num>
  <w:num w:numId="120">
    <w:abstractNumId w:val="124"/>
  </w:num>
  <w:num w:numId="121">
    <w:abstractNumId w:val="29"/>
  </w:num>
  <w:num w:numId="122">
    <w:abstractNumId w:val="47"/>
  </w:num>
  <w:num w:numId="123">
    <w:abstractNumId w:val="149"/>
  </w:num>
  <w:num w:numId="124">
    <w:abstractNumId w:val="157"/>
  </w:num>
  <w:num w:numId="125">
    <w:abstractNumId w:val="50"/>
  </w:num>
  <w:num w:numId="126">
    <w:abstractNumId w:val="150"/>
  </w:num>
  <w:num w:numId="127">
    <w:abstractNumId w:val="103"/>
  </w:num>
  <w:num w:numId="128">
    <w:abstractNumId w:val="15"/>
  </w:num>
  <w:num w:numId="129">
    <w:abstractNumId w:val="181"/>
  </w:num>
  <w:num w:numId="130">
    <w:abstractNumId w:val="153"/>
  </w:num>
  <w:num w:numId="131">
    <w:abstractNumId w:val="123"/>
  </w:num>
  <w:num w:numId="132">
    <w:abstractNumId w:val="88"/>
  </w:num>
  <w:num w:numId="133">
    <w:abstractNumId w:val="165"/>
  </w:num>
  <w:num w:numId="134">
    <w:abstractNumId w:val="227"/>
  </w:num>
  <w:num w:numId="135">
    <w:abstractNumId w:val="109"/>
  </w:num>
  <w:num w:numId="136">
    <w:abstractNumId w:val="221"/>
  </w:num>
  <w:num w:numId="137">
    <w:abstractNumId w:val="26"/>
  </w:num>
  <w:num w:numId="138">
    <w:abstractNumId w:val="107"/>
  </w:num>
  <w:num w:numId="139">
    <w:abstractNumId w:val="206"/>
  </w:num>
  <w:num w:numId="140">
    <w:abstractNumId w:val="84"/>
  </w:num>
  <w:num w:numId="141">
    <w:abstractNumId w:val="201"/>
  </w:num>
  <w:num w:numId="142">
    <w:abstractNumId w:val="187"/>
  </w:num>
  <w:num w:numId="143">
    <w:abstractNumId w:val="170"/>
  </w:num>
  <w:num w:numId="144">
    <w:abstractNumId w:val="51"/>
  </w:num>
  <w:num w:numId="145">
    <w:abstractNumId w:val="131"/>
  </w:num>
  <w:num w:numId="146">
    <w:abstractNumId w:val="30"/>
  </w:num>
  <w:num w:numId="147">
    <w:abstractNumId w:val="211"/>
  </w:num>
  <w:num w:numId="148">
    <w:abstractNumId w:val="72"/>
  </w:num>
  <w:num w:numId="149">
    <w:abstractNumId w:val="220"/>
  </w:num>
  <w:num w:numId="150">
    <w:abstractNumId w:val="63"/>
  </w:num>
  <w:num w:numId="151">
    <w:abstractNumId w:val="182"/>
  </w:num>
  <w:num w:numId="152">
    <w:abstractNumId w:val="86"/>
  </w:num>
  <w:num w:numId="153">
    <w:abstractNumId w:val="137"/>
  </w:num>
  <w:num w:numId="154">
    <w:abstractNumId w:val="154"/>
  </w:num>
  <w:num w:numId="155">
    <w:abstractNumId w:val="213"/>
  </w:num>
  <w:num w:numId="156">
    <w:abstractNumId w:val="101"/>
  </w:num>
  <w:num w:numId="157">
    <w:abstractNumId w:val="115"/>
  </w:num>
  <w:num w:numId="158">
    <w:abstractNumId w:val="216"/>
  </w:num>
  <w:num w:numId="159">
    <w:abstractNumId w:val="17"/>
  </w:num>
  <w:num w:numId="160">
    <w:abstractNumId w:val="34"/>
  </w:num>
  <w:num w:numId="161">
    <w:abstractNumId w:val="66"/>
  </w:num>
  <w:num w:numId="162">
    <w:abstractNumId w:val="70"/>
  </w:num>
  <w:num w:numId="163">
    <w:abstractNumId w:val="203"/>
  </w:num>
  <w:num w:numId="164">
    <w:abstractNumId w:val="194"/>
  </w:num>
  <w:num w:numId="165">
    <w:abstractNumId w:val="4"/>
  </w:num>
  <w:num w:numId="166">
    <w:abstractNumId w:val="92"/>
  </w:num>
  <w:num w:numId="167">
    <w:abstractNumId w:val="129"/>
  </w:num>
  <w:num w:numId="168">
    <w:abstractNumId w:val="22"/>
  </w:num>
  <w:num w:numId="169">
    <w:abstractNumId w:val="140"/>
  </w:num>
  <w:num w:numId="170">
    <w:abstractNumId w:val="162"/>
  </w:num>
  <w:num w:numId="171">
    <w:abstractNumId w:val="207"/>
  </w:num>
  <w:num w:numId="172">
    <w:abstractNumId w:val="147"/>
  </w:num>
  <w:num w:numId="173">
    <w:abstractNumId w:val="11"/>
  </w:num>
  <w:num w:numId="174">
    <w:abstractNumId w:val="43"/>
  </w:num>
  <w:num w:numId="175">
    <w:abstractNumId w:val="32"/>
  </w:num>
  <w:num w:numId="176">
    <w:abstractNumId w:val="175"/>
  </w:num>
  <w:num w:numId="177">
    <w:abstractNumId w:val="163"/>
  </w:num>
  <w:num w:numId="178">
    <w:abstractNumId w:val="168"/>
  </w:num>
  <w:num w:numId="179">
    <w:abstractNumId w:val="226"/>
  </w:num>
  <w:num w:numId="180">
    <w:abstractNumId w:val="75"/>
  </w:num>
  <w:num w:numId="181">
    <w:abstractNumId w:val="54"/>
  </w:num>
  <w:num w:numId="182">
    <w:abstractNumId w:val="112"/>
  </w:num>
  <w:num w:numId="183">
    <w:abstractNumId w:val="151"/>
  </w:num>
  <w:num w:numId="184">
    <w:abstractNumId w:val="35"/>
  </w:num>
  <w:num w:numId="185">
    <w:abstractNumId w:val="20"/>
  </w:num>
  <w:num w:numId="186">
    <w:abstractNumId w:val="196"/>
  </w:num>
  <w:num w:numId="187">
    <w:abstractNumId w:val="205"/>
  </w:num>
  <w:num w:numId="188">
    <w:abstractNumId w:val="28"/>
  </w:num>
  <w:num w:numId="189">
    <w:abstractNumId w:val="215"/>
  </w:num>
  <w:num w:numId="190">
    <w:abstractNumId w:val="6"/>
  </w:num>
  <w:num w:numId="191">
    <w:abstractNumId w:val="189"/>
  </w:num>
  <w:num w:numId="192">
    <w:abstractNumId w:val="13"/>
  </w:num>
  <w:num w:numId="193">
    <w:abstractNumId w:val="217"/>
  </w:num>
  <w:num w:numId="194">
    <w:abstractNumId w:val="126"/>
  </w:num>
  <w:num w:numId="195">
    <w:abstractNumId w:val="12"/>
  </w:num>
  <w:num w:numId="196">
    <w:abstractNumId w:val="174"/>
  </w:num>
  <w:num w:numId="197">
    <w:abstractNumId w:val="108"/>
  </w:num>
  <w:num w:numId="198">
    <w:abstractNumId w:val="176"/>
  </w:num>
  <w:num w:numId="199">
    <w:abstractNumId w:val="83"/>
  </w:num>
  <w:num w:numId="200">
    <w:abstractNumId w:val="2"/>
  </w:num>
  <w:num w:numId="201">
    <w:abstractNumId w:val="78"/>
  </w:num>
  <w:num w:numId="202">
    <w:abstractNumId w:val="200"/>
  </w:num>
  <w:num w:numId="203">
    <w:abstractNumId w:val="10"/>
  </w:num>
  <w:num w:numId="204">
    <w:abstractNumId w:val="49"/>
  </w:num>
  <w:num w:numId="205">
    <w:abstractNumId w:val="23"/>
  </w:num>
  <w:num w:numId="206">
    <w:abstractNumId w:val="139"/>
  </w:num>
  <w:num w:numId="207">
    <w:abstractNumId w:val="156"/>
  </w:num>
  <w:num w:numId="208">
    <w:abstractNumId w:val="53"/>
  </w:num>
  <w:num w:numId="209">
    <w:abstractNumId w:val="40"/>
  </w:num>
  <w:num w:numId="210">
    <w:abstractNumId w:val="52"/>
  </w:num>
  <w:num w:numId="211">
    <w:abstractNumId w:val="146"/>
  </w:num>
  <w:num w:numId="212">
    <w:abstractNumId w:val="44"/>
  </w:num>
  <w:num w:numId="213">
    <w:abstractNumId w:val="89"/>
  </w:num>
  <w:num w:numId="214">
    <w:abstractNumId w:val="102"/>
  </w:num>
  <w:num w:numId="215">
    <w:abstractNumId w:val="117"/>
  </w:num>
  <w:num w:numId="216">
    <w:abstractNumId w:val="39"/>
  </w:num>
  <w:num w:numId="217">
    <w:abstractNumId w:val="144"/>
  </w:num>
  <w:num w:numId="218">
    <w:abstractNumId w:val="76"/>
  </w:num>
  <w:num w:numId="219">
    <w:abstractNumId w:val="155"/>
  </w:num>
  <w:num w:numId="220">
    <w:abstractNumId w:val="212"/>
  </w:num>
  <w:num w:numId="221">
    <w:abstractNumId w:val="97"/>
  </w:num>
  <w:num w:numId="222">
    <w:abstractNumId w:val="48"/>
  </w:num>
  <w:num w:numId="223">
    <w:abstractNumId w:val="38"/>
  </w:num>
  <w:num w:numId="224">
    <w:abstractNumId w:val="56"/>
  </w:num>
  <w:num w:numId="225">
    <w:abstractNumId w:val="106"/>
  </w:num>
  <w:num w:numId="226">
    <w:abstractNumId w:val="204"/>
  </w:num>
  <w:num w:numId="227">
    <w:abstractNumId w:val="210"/>
  </w:num>
  <w:num w:numId="228">
    <w:abstractNumId w:val="130"/>
  </w:num>
  <w:num w:numId="229">
    <w:abstractNumId w:val="118"/>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hu-H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ACD"/>
    <w:rsid w:val="00005F38"/>
    <w:rsid w:val="00006096"/>
    <w:rsid w:val="0000652F"/>
    <w:rsid w:val="00006F91"/>
    <w:rsid w:val="000071A2"/>
    <w:rsid w:val="00007209"/>
    <w:rsid w:val="000072CA"/>
    <w:rsid w:val="00010232"/>
    <w:rsid w:val="00010564"/>
    <w:rsid w:val="0001059B"/>
    <w:rsid w:val="00010C33"/>
    <w:rsid w:val="00012EE4"/>
    <w:rsid w:val="0001475C"/>
    <w:rsid w:val="00014E95"/>
    <w:rsid w:val="0001565B"/>
    <w:rsid w:val="000211BE"/>
    <w:rsid w:val="000212A0"/>
    <w:rsid w:val="00022506"/>
    <w:rsid w:val="00024F21"/>
    <w:rsid w:val="000265E3"/>
    <w:rsid w:val="00027139"/>
    <w:rsid w:val="000274A2"/>
    <w:rsid w:val="000314A0"/>
    <w:rsid w:val="00031BCC"/>
    <w:rsid w:val="0003212B"/>
    <w:rsid w:val="00032F8B"/>
    <w:rsid w:val="0003440E"/>
    <w:rsid w:val="00034886"/>
    <w:rsid w:val="00034D7E"/>
    <w:rsid w:val="000351B8"/>
    <w:rsid w:val="00037FD3"/>
    <w:rsid w:val="0004045E"/>
    <w:rsid w:val="00040D3F"/>
    <w:rsid w:val="000413E7"/>
    <w:rsid w:val="00041875"/>
    <w:rsid w:val="00042FF3"/>
    <w:rsid w:val="00043F5D"/>
    <w:rsid w:val="00044EED"/>
    <w:rsid w:val="00045620"/>
    <w:rsid w:val="00046963"/>
    <w:rsid w:val="00046A72"/>
    <w:rsid w:val="000470B2"/>
    <w:rsid w:val="00053A60"/>
    <w:rsid w:val="000549FA"/>
    <w:rsid w:val="00054F01"/>
    <w:rsid w:val="0005581F"/>
    <w:rsid w:val="00056E79"/>
    <w:rsid w:val="00056FF6"/>
    <w:rsid w:val="00057681"/>
    <w:rsid w:val="000601BE"/>
    <w:rsid w:val="00063E8A"/>
    <w:rsid w:val="00064111"/>
    <w:rsid w:val="00066C8C"/>
    <w:rsid w:val="00066FD7"/>
    <w:rsid w:val="000678E4"/>
    <w:rsid w:val="0007133F"/>
    <w:rsid w:val="000713E7"/>
    <w:rsid w:val="000714CC"/>
    <w:rsid w:val="0007212A"/>
    <w:rsid w:val="000746EF"/>
    <w:rsid w:val="00075109"/>
    <w:rsid w:val="000756E4"/>
    <w:rsid w:val="00076C28"/>
    <w:rsid w:val="00076D0C"/>
    <w:rsid w:val="00077B83"/>
    <w:rsid w:val="00077FB2"/>
    <w:rsid w:val="000820A6"/>
    <w:rsid w:val="0008445B"/>
    <w:rsid w:val="0008445E"/>
    <w:rsid w:val="00086B90"/>
    <w:rsid w:val="000874A8"/>
    <w:rsid w:val="00091137"/>
    <w:rsid w:val="000917F2"/>
    <w:rsid w:val="000934CE"/>
    <w:rsid w:val="00093816"/>
    <w:rsid w:val="00094C12"/>
    <w:rsid w:val="00095304"/>
    <w:rsid w:val="0009662C"/>
    <w:rsid w:val="00096A6A"/>
    <w:rsid w:val="0009718E"/>
    <w:rsid w:val="000A1014"/>
    <w:rsid w:val="000A1644"/>
    <w:rsid w:val="000A17F8"/>
    <w:rsid w:val="000A1A83"/>
    <w:rsid w:val="000A21A1"/>
    <w:rsid w:val="000A22DB"/>
    <w:rsid w:val="000A38DC"/>
    <w:rsid w:val="000A41CA"/>
    <w:rsid w:val="000A41D1"/>
    <w:rsid w:val="000A474E"/>
    <w:rsid w:val="000A6782"/>
    <w:rsid w:val="000B0EAB"/>
    <w:rsid w:val="000B3113"/>
    <w:rsid w:val="000B3EC0"/>
    <w:rsid w:val="000B43CA"/>
    <w:rsid w:val="000B5D9F"/>
    <w:rsid w:val="000B762B"/>
    <w:rsid w:val="000B7C74"/>
    <w:rsid w:val="000B7F23"/>
    <w:rsid w:val="000C0609"/>
    <w:rsid w:val="000C0D93"/>
    <w:rsid w:val="000C1CFC"/>
    <w:rsid w:val="000C2187"/>
    <w:rsid w:val="000C2298"/>
    <w:rsid w:val="000C2375"/>
    <w:rsid w:val="000C461A"/>
    <w:rsid w:val="000C4C48"/>
    <w:rsid w:val="000C5577"/>
    <w:rsid w:val="000C725F"/>
    <w:rsid w:val="000C7795"/>
    <w:rsid w:val="000D08D5"/>
    <w:rsid w:val="000D090E"/>
    <w:rsid w:val="000D25CE"/>
    <w:rsid w:val="000D63D0"/>
    <w:rsid w:val="000D6D22"/>
    <w:rsid w:val="000D751E"/>
    <w:rsid w:val="000E0599"/>
    <w:rsid w:val="000E3B45"/>
    <w:rsid w:val="000E4219"/>
    <w:rsid w:val="000E5190"/>
    <w:rsid w:val="000E5604"/>
    <w:rsid w:val="000E5854"/>
    <w:rsid w:val="000E5B4F"/>
    <w:rsid w:val="000E6314"/>
    <w:rsid w:val="000E672C"/>
    <w:rsid w:val="000E7C70"/>
    <w:rsid w:val="000E7F94"/>
    <w:rsid w:val="000F0FD2"/>
    <w:rsid w:val="000F14F5"/>
    <w:rsid w:val="000F44F0"/>
    <w:rsid w:val="000F55FD"/>
    <w:rsid w:val="000F5C09"/>
    <w:rsid w:val="000F5E86"/>
    <w:rsid w:val="000F61F4"/>
    <w:rsid w:val="000F65B2"/>
    <w:rsid w:val="000F7580"/>
    <w:rsid w:val="000F7E98"/>
    <w:rsid w:val="001034D0"/>
    <w:rsid w:val="00103975"/>
    <w:rsid w:val="00103A15"/>
    <w:rsid w:val="0010437C"/>
    <w:rsid w:val="001048F9"/>
    <w:rsid w:val="00105581"/>
    <w:rsid w:val="00105F91"/>
    <w:rsid w:val="0011047D"/>
    <w:rsid w:val="001119F1"/>
    <w:rsid w:val="00112002"/>
    <w:rsid w:val="00112A3D"/>
    <w:rsid w:val="001135E3"/>
    <w:rsid w:val="00114430"/>
    <w:rsid w:val="00114AF0"/>
    <w:rsid w:val="00114C98"/>
    <w:rsid w:val="00115A6E"/>
    <w:rsid w:val="0011667E"/>
    <w:rsid w:val="0011769B"/>
    <w:rsid w:val="00117B42"/>
    <w:rsid w:val="00117BDF"/>
    <w:rsid w:val="00121D59"/>
    <w:rsid w:val="0012314A"/>
    <w:rsid w:val="0012330F"/>
    <w:rsid w:val="001255DF"/>
    <w:rsid w:val="001266CF"/>
    <w:rsid w:val="00126AA1"/>
    <w:rsid w:val="001278AF"/>
    <w:rsid w:val="00127E71"/>
    <w:rsid w:val="0013037B"/>
    <w:rsid w:val="00130739"/>
    <w:rsid w:val="0013334B"/>
    <w:rsid w:val="00133A04"/>
    <w:rsid w:val="00134150"/>
    <w:rsid w:val="0013420F"/>
    <w:rsid w:val="001346D8"/>
    <w:rsid w:val="00135319"/>
    <w:rsid w:val="00135B7F"/>
    <w:rsid w:val="0013728A"/>
    <w:rsid w:val="00137693"/>
    <w:rsid w:val="00137BCC"/>
    <w:rsid w:val="0014026C"/>
    <w:rsid w:val="00141C45"/>
    <w:rsid w:val="00142204"/>
    <w:rsid w:val="0014350A"/>
    <w:rsid w:val="00144D41"/>
    <w:rsid w:val="00144E72"/>
    <w:rsid w:val="001455D9"/>
    <w:rsid w:val="001455F3"/>
    <w:rsid w:val="00145A72"/>
    <w:rsid w:val="0014654E"/>
    <w:rsid w:val="00146951"/>
    <w:rsid w:val="00146CF5"/>
    <w:rsid w:val="00146CFF"/>
    <w:rsid w:val="001503B3"/>
    <w:rsid w:val="001511BC"/>
    <w:rsid w:val="0015289D"/>
    <w:rsid w:val="0015442C"/>
    <w:rsid w:val="00155EE5"/>
    <w:rsid w:val="00155FE2"/>
    <w:rsid w:val="00156BA0"/>
    <w:rsid w:val="00163C97"/>
    <w:rsid w:val="00167209"/>
    <w:rsid w:val="001677BA"/>
    <w:rsid w:val="00167936"/>
    <w:rsid w:val="00167E70"/>
    <w:rsid w:val="001705BC"/>
    <w:rsid w:val="0017089F"/>
    <w:rsid w:val="00171C7B"/>
    <w:rsid w:val="00171F2B"/>
    <w:rsid w:val="00172809"/>
    <w:rsid w:val="00173535"/>
    <w:rsid w:val="00173581"/>
    <w:rsid w:val="00173A79"/>
    <w:rsid w:val="0017422A"/>
    <w:rsid w:val="00174906"/>
    <w:rsid w:val="001764C3"/>
    <w:rsid w:val="00177BFA"/>
    <w:rsid w:val="00181462"/>
    <w:rsid w:val="00181E6D"/>
    <w:rsid w:val="00182C17"/>
    <w:rsid w:val="001832EC"/>
    <w:rsid w:val="0018355C"/>
    <w:rsid w:val="00185A39"/>
    <w:rsid w:val="0018601D"/>
    <w:rsid w:val="00187A43"/>
    <w:rsid w:val="00190543"/>
    <w:rsid w:val="001926AF"/>
    <w:rsid w:val="001946E0"/>
    <w:rsid w:val="0019523A"/>
    <w:rsid w:val="00196D9E"/>
    <w:rsid w:val="00197418"/>
    <w:rsid w:val="001979DE"/>
    <w:rsid w:val="001A1287"/>
    <w:rsid w:val="001A1ADF"/>
    <w:rsid w:val="001A1C20"/>
    <w:rsid w:val="001A24A4"/>
    <w:rsid w:val="001A2659"/>
    <w:rsid w:val="001A2875"/>
    <w:rsid w:val="001A33C1"/>
    <w:rsid w:val="001A372C"/>
    <w:rsid w:val="001A43F1"/>
    <w:rsid w:val="001A5BD6"/>
    <w:rsid w:val="001A5D66"/>
    <w:rsid w:val="001A6054"/>
    <w:rsid w:val="001A73E8"/>
    <w:rsid w:val="001A74D2"/>
    <w:rsid w:val="001A780B"/>
    <w:rsid w:val="001B0044"/>
    <w:rsid w:val="001B1730"/>
    <w:rsid w:val="001B2401"/>
    <w:rsid w:val="001B2941"/>
    <w:rsid w:val="001B298F"/>
    <w:rsid w:val="001B4BD0"/>
    <w:rsid w:val="001C0891"/>
    <w:rsid w:val="001C11F0"/>
    <w:rsid w:val="001C1270"/>
    <w:rsid w:val="001C1A84"/>
    <w:rsid w:val="001C2143"/>
    <w:rsid w:val="001C22FA"/>
    <w:rsid w:val="001C26AF"/>
    <w:rsid w:val="001C2FCA"/>
    <w:rsid w:val="001C5A25"/>
    <w:rsid w:val="001C60C6"/>
    <w:rsid w:val="001C6962"/>
    <w:rsid w:val="001C733C"/>
    <w:rsid w:val="001C7515"/>
    <w:rsid w:val="001C76AD"/>
    <w:rsid w:val="001D00C2"/>
    <w:rsid w:val="001D015D"/>
    <w:rsid w:val="001D155E"/>
    <w:rsid w:val="001D23DE"/>
    <w:rsid w:val="001D2E29"/>
    <w:rsid w:val="001D310F"/>
    <w:rsid w:val="001D40CC"/>
    <w:rsid w:val="001D4A99"/>
    <w:rsid w:val="001D5569"/>
    <w:rsid w:val="001D7630"/>
    <w:rsid w:val="001D763C"/>
    <w:rsid w:val="001E177B"/>
    <w:rsid w:val="001E1A36"/>
    <w:rsid w:val="001E1D48"/>
    <w:rsid w:val="001E3532"/>
    <w:rsid w:val="001E3664"/>
    <w:rsid w:val="001E3EBD"/>
    <w:rsid w:val="001E5616"/>
    <w:rsid w:val="001F04D0"/>
    <w:rsid w:val="001F0F2A"/>
    <w:rsid w:val="001F2978"/>
    <w:rsid w:val="001F2A63"/>
    <w:rsid w:val="001F3344"/>
    <w:rsid w:val="001F4195"/>
    <w:rsid w:val="001F6948"/>
    <w:rsid w:val="001F6FE0"/>
    <w:rsid w:val="001F793C"/>
    <w:rsid w:val="001F7F01"/>
    <w:rsid w:val="00201188"/>
    <w:rsid w:val="002027F4"/>
    <w:rsid w:val="0020296E"/>
    <w:rsid w:val="00202D46"/>
    <w:rsid w:val="00202DB5"/>
    <w:rsid w:val="00205005"/>
    <w:rsid w:val="002056B4"/>
    <w:rsid w:val="002059D9"/>
    <w:rsid w:val="00205F2B"/>
    <w:rsid w:val="00206835"/>
    <w:rsid w:val="00210562"/>
    <w:rsid w:val="00211E39"/>
    <w:rsid w:val="00212EAB"/>
    <w:rsid w:val="00214D57"/>
    <w:rsid w:val="002172FB"/>
    <w:rsid w:val="00217C14"/>
    <w:rsid w:val="00220FBE"/>
    <w:rsid w:val="00221981"/>
    <w:rsid w:val="00222796"/>
    <w:rsid w:val="00222CE7"/>
    <w:rsid w:val="00223400"/>
    <w:rsid w:val="002242C7"/>
    <w:rsid w:val="00224475"/>
    <w:rsid w:val="00225455"/>
    <w:rsid w:val="002259EF"/>
    <w:rsid w:val="0022798F"/>
    <w:rsid w:val="002279B8"/>
    <w:rsid w:val="002315CF"/>
    <w:rsid w:val="00231CBC"/>
    <w:rsid w:val="00232399"/>
    <w:rsid w:val="002326A3"/>
    <w:rsid w:val="002339E9"/>
    <w:rsid w:val="002355B9"/>
    <w:rsid w:val="002355E7"/>
    <w:rsid w:val="0023645A"/>
    <w:rsid w:val="00236B20"/>
    <w:rsid w:val="0023705F"/>
    <w:rsid w:val="00237E51"/>
    <w:rsid w:val="00237E6B"/>
    <w:rsid w:val="002405BA"/>
    <w:rsid w:val="00240B7C"/>
    <w:rsid w:val="0024143C"/>
    <w:rsid w:val="00242067"/>
    <w:rsid w:val="00243A95"/>
    <w:rsid w:val="00245DC8"/>
    <w:rsid w:val="0024626D"/>
    <w:rsid w:val="00246F45"/>
    <w:rsid w:val="00247132"/>
    <w:rsid w:val="0025071D"/>
    <w:rsid w:val="00250E61"/>
    <w:rsid w:val="002519AE"/>
    <w:rsid w:val="00251BA5"/>
    <w:rsid w:val="00252107"/>
    <w:rsid w:val="002529EC"/>
    <w:rsid w:val="00252A99"/>
    <w:rsid w:val="00252DC9"/>
    <w:rsid w:val="00254E22"/>
    <w:rsid w:val="00255434"/>
    <w:rsid w:val="00257A0A"/>
    <w:rsid w:val="00257BF1"/>
    <w:rsid w:val="0026093E"/>
    <w:rsid w:val="00262100"/>
    <w:rsid w:val="002636D9"/>
    <w:rsid w:val="00265381"/>
    <w:rsid w:val="00265ED3"/>
    <w:rsid w:val="00265F45"/>
    <w:rsid w:val="00266C61"/>
    <w:rsid w:val="0027091B"/>
    <w:rsid w:val="00272BE0"/>
    <w:rsid w:val="00273908"/>
    <w:rsid w:val="00274B9D"/>
    <w:rsid w:val="00275968"/>
    <w:rsid w:val="00277685"/>
    <w:rsid w:val="00280EAC"/>
    <w:rsid w:val="0028121B"/>
    <w:rsid w:val="0028177E"/>
    <w:rsid w:val="00284CD6"/>
    <w:rsid w:val="0028594F"/>
    <w:rsid w:val="00285F21"/>
    <w:rsid w:val="00286BC1"/>
    <w:rsid w:val="00287055"/>
    <w:rsid w:val="002875D6"/>
    <w:rsid w:val="00287FBC"/>
    <w:rsid w:val="0029018A"/>
    <w:rsid w:val="00290ADA"/>
    <w:rsid w:val="00290AE1"/>
    <w:rsid w:val="0029220B"/>
    <w:rsid w:val="002934DD"/>
    <w:rsid w:val="00293F4A"/>
    <w:rsid w:val="00294A87"/>
    <w:rsid w:val="00295658"/>
    <w:rsid w:val="00295F59"/>
    <w:rsid w:val="00296270"/>
    <w:rsid w:val="002978F4"/>
    <w:rsid w:val="00297A51"/>
    <w:rsid w:val="00297BC3"/>
    <w:rsid w:val="002A0D54"/>
    <w:rsid w:val="002A174A"/>
    <w:rsid w:val="002A235A"/>
    <w:rsid w:val="002A4860"/>
    <w:rsid w:val="002A597B"/>
    <w:rsid w:val="002A5F91"/>
    <w:rsid w:val="002A7116"/>
    <w:rsid w:val="002A7708"/>
    <w:rsid w:val="002A78EA"/>
    <w:rsid w:val="002B4504"/>
    <w:rsid w:val="002B6464"/>
    <w:rsid w:val="002B65FE"/>
    <w:rsid w:val="002B7496"/>
    <w:rsid w:val="002B76AD"/>
    <w:rsid w:val="002C0864"/>
    <w:rsid w:val="002C105D"/>
    <w:rsid w:val="002C5001"/>
    <w:rsid w:val="002C54C1"/>
    <w:rsid w:val="002C768F"/>
    <w:rsid w:val="002D03F2"/>
    <w:rsid w:val="002D0585"/>
    <w:rsid w:val="002D05F7"/>
    <w:rsid w:val="002D10F7"/>
    <w:rsid w:val="002D214E"/>
    <w:rsid w:val="002D3607"/>
    <w:rsid w:val="002D380F"/>
    <w:rsid w:val="002D382A"/>
    <w:rsid w:val="002D4F83"/>
    <w:rsid w:val="002D7716"/>
    <w:rsid w:val="002D795A"/>
    <w:rsid w:val="002D7FFA"/>
    <w:rsid w:val="002E17ED"/>
    <w:rsid w:val="002E1CE5"/>
    <w:rsid w:val="002E37B6"/>
    <w:rsid w:val="002E5BC6"/>
    <w:rsid w:val="002E6214"/>
    <w:rsid w:val="002E6540"/>
    <w:rsid w:val="002E716C"/>
    <w:rsid w:val="002E7EB3"/>
    <w:rsid w:val="002F0080"/>
    <w:rsid w:val="002F1E34"/>
    <w:rsid w:val="002F23E3"/>
    <w:rsid w:val="002F26FC"/>
    <w:rsid w:val="002F32FE"/>
    <w:rsid w:val="002F401D"/>
    <w:rsid w:val="002F482E"/>
    <w:rsid w:val="002F755F"/>
    <w:rsid w:val="002F76DA"/>
    <w:rsid w:val="00300B98"/>
    <w:rsid w:val="00300CBE"/>
    <w:rsid w:val="00301BDB"/>
    <w:rsid w:val="00302168"/>
    <w:rsid w:val="00302FC1"/>
    <w:rsid w:val="00303B38"/>
    <w:rsid w:val="003052C3"/>
    <w:rsid w:val="00305DE3"/>
    <w:rsid w:val="00310078"/>
    <w:rsid w:val="003104F2"/>
    <w:rsid w:val="0031157F"/>
    <w:rsid w:val="003142C0"/>
    <w:rsid w:val="00315351"/>
    <w:rsid w:val="00316BCB"/>
    <w:rsid w:val="00316F31"/>
    <w:rsid w:val="00317258"/>
    <w:rsid w:val="00320D4B"/>
    <w:rsid w:val="003212E7"/>
    <w:rsid w:val="00322078"/>
    <w:rsid w:val="0032371D"/>
    <w:rsid w:val="00324092"/>
    <w:rsid w:val="00325B88"/>
    <w:rsid w:val="00325F0D"/>
    <w:rsid w:val="00325FC8"/>
    <w:rsid w:val="00326218"/>
    <w:rsid w:val="00326398"/>
    <w:rsid w:val="00326CA4"/>
    <w:rsid w:val="00326DB4"/>
    <w:rsid w:val="00327475"/>
    <w:rsid w:val="003277ED"/>
    <w:rsid w:val="00330CEA"/>
    <w:rsid w:val="00330FD5"/>
    <w:rsid w:val="003316BE"/>
    <w:rsid w:val="003317D8"/>
    <w:rsid w:val="00331D58"/>
    <w:rsid w:val="00332670"/>
    <w:rsid w:val="00332677"/>
    <w:rsid w:val="00332F6D"/>
    <w:rsid w:val="003331AC"/>
    <w:rsid w:val="0033467F"/>
    <w:rsid w:val="00334A5C"/>
    <w:rsid w:val="00334E28"/>
    <w:rsid w:val="003352D6"/>
    <w:rsid w:val="00335377"/>
    <w:rsid w:val="00335569"/>
    <w:rsid w:val="00335C11"/>
    <w:rsid w:val="00335CF7"/>
    <w:rsid w:val="00336340"/>
    <w:rsid w:val="00336400"/>
    <w:rsid w:val="00336DD4"/>
    <w:rsid w:val="003403D5"/>
    <w:rsid w:val="0034251B"/>
    <w:rsid w:val="00343C2D"/>
    <w:rsid w:val="0034483B"/>
    <w:rsid w:val="00345B75"/>
    <w:rsid w:val="003476F5"/>
    <w:rsid w:val="00347912"/>
    <w:rsid w:val="00347E0A"/>
    <w:rsid w:val="003513C9"/>
    <w:rsid w:val="00351863"/>
    <w:rsid w:val="003523B9"/>
    <w:rsid w:val="003531DC"/>
    <w:rsid w:val="00354777"/>
    <w:rsid w:val="00355025"/>
    <w:rsid w:val="003565FE"/>
    <w:rsid w:val="00356EEA"/>
    <w:rsid w:val="00357098"/>
    <w:rsid w:val="0036045E"/>
    <w:rsid w:val="003612DD"/>
    <w:rsid w:val="00361877"/>
    <w:rsid w:val="00361A93"/>
    <w:rsid w:val="00366AE8"/>
    <w:rsid w:val="00366F42"/>
    <w:rsid w:val="003675F7"/>
    <w:rsid w:val="00371664"/>
    <w:rsid w:val="00371B2F"/>
    <w:rsid w:val="00372164"/>
    <w:rsid w:val="00372919"/>
    <w:rsid w:val="00373C36"/>
    <w:rsid w:val="00374639"/>
    <w:rsid w:val="003751B1"/>
    <w:rsid w:val="00375A8B"/>
    <w:rsid w:val="003762D4"/>
    <w:rsid w:val="00377126"/>
    <w:rsid w:val="003806F2"/>
    <w:rsid w:val="00380F9F"/>
    <w:rsid w:val="0038566B"/>
    <w:rsid w:val="00387106"/>
    <w:rsid w:val="00387898"/>
    <w:rsid w:val="003905E9"/>
    <w:rsid w:val="003906DA"/>
    <w:rsid w:val="00390BEF"/>
    <w:rsid w:val="00392421"/>
    <w:rsid w:val="003925A8"/>
    <w:rsid w:val="00393778"/>
    <w:rsid w:val="003954AF"/>
    <w:rsid w:val="00395855"/>
    <w:rsid w:val="00395876"/>
    <w:rsid w:val="0039734A"/>
    <w:rsid w:val="003A0FFB"/>
    <w:rsid w:val="003A13D0"/>
    <w:rsid w:val="003A1DA3"/>
    <w:rsid w:val="003A2CA0"/>
    <w:rsid w:val="003A4713"/>
    <w:rsid w:val="003A5B11"/>
    <w:rsid w:val="003B0A01"/>
    <w:rsid w:val="003B2FFD"/>
    <w:rsid w:val="003B3BBF"/>
    <w:rsid w:val="003B5366"/>
    <w:rsid w:val="003C09B8"/>
    <w:rsid w:val="003C1E70"/>
    <w:rsid w:val="003C2371"/>
    <w:rsid w:val="003C3CEC"/>
    <w:rsid w:val="003C60A1"/>
    <w:rsid w:val="003C61AE"/>
    <w:rsid w:val="003C64C0"/>
    <w:rsid w:val="003C6704"/>
    <w:rsid w:val="003D2833"/>
    <w:rsid w:val="003D427E"/>
    <w:rsid w:val="003D4D1C"/>
    <w:rsid w:val="003D6408"/>
    <w:rsid w:val="003D66BA"/>
    <w:rsid w:val="003D6955"/>
    <w:rsid w:val="003D6E9F"/>
    <w:rsid w:val="003D7845"/>
    <w:rsid w:val="003E042E"/>
    <w:rsid w:val="003E04A7"/>
    <w:rsid w:val="003E1652"/>
    <w:rsid w:val="003E2011"/>
    <w:rsid w:val="003E3201"/>
    <w:rsid w:val="003E4725"/>
    <w:rsid w:val="003E548F"/>
    <w:rsid w:val="003E558B"/>
    <w:rsid w:val="003E699A"/>
    <w:rsid w:val="003E6E3B"/>
    <w:rsid w:val="003F030D"/>
    <w:rsid w:val="003F0AD4"/>
    <w:rsid w:val="003F10A9"/>
    <w:rsid w:val="003F2677"/>
    <w:rsid w:val="003F3A00"/>
    <w:rsid w:val="003F563A"/>
    <w:rsid w:val="003F58BA"/>
    <w:rsid w:val="004006EA"/>
    <w:rsid w:val="00401847"/>
    <w:rsid w:val="00404BF9"/>
    <w:rsid w:val="00405011"/>
    <w:rsid w:val="00405834"/>
    <w:rsid w:val="0040742C"/>
    <w:rsid w:val="004123EF"/>
    <w:rsid w:val="00413302"/>
    <w:rsid w:val="00413A43"/>
    <w:rsid w:val="00413F55"/>
    <w:rsid w:val="004143D3"/>
    <w:rsid w:val="00414755"/>
    <w:rsid w:val="004170AF"/>
    <w:rsid w:val="00417EBE"/>
    <w:rsid w:val="00421ECA"/>
    <w:rsid w:val="00424D6B"/>
    <w:rsid w:val="00425812"/>
    <w:rsid w:val="00430E56"/>
    <w:rsid w:val="00430FA4"/>
    <w:rsid w:val="00433B57"/>
    <w:rsid w:val="00433FC4"/>
    <w:rsid w:val="00435A4E"/>
    <w:rsid w:val="00437A0D"/>
    <w:rsid w:val="00442AFF"/>
    <w:rsid w:val="004431E7"/>
    <w:rsid w:val="00443AD7"/>
    <w:rsid w:val="00445DF1"/>
    <w:rsid w:val="00446EEF"/>
    <w:rsid w:val="0045240B"/>
    <w:rsid w:val="00452FFA"/>
    <w:rsid w:val="004539CA"/>
    <w:rsid w:val="00453AE9"/>
    <w:rsid w:val="00456FD5"/>
    <w:rsid w:val="00457049"/>
    <w:rsid w:val="004614BF"/>
    <w:rsid w:val="00461FD8"/>
    <w:rsid w:val="004625DA"/>
    <w:rsid w:val="00462AFA"/>
    <w:rsid w:val="00462C80"/>
    <w:rsid w:val="00464652"/>
    <w:rsid w:val="004658DE"/>
    <w:rsid w:val="00467686"/>
    <w:rsid w:val="00467F2D"/>
    <w:rsid w:val="004700AA"/>
    <w:rsid w:val="00470D36"/>
    <w:rsid w:val="00471DD5"/>
    <w:rsid w:val="0047291E"/>
    <w:rsid w:val="00472CA1"/>
    <w:rsid w:val="00473B3B"/>
    <w:rsid w:val="00480029"/>
    <w:rsid w:val="004800EF"/>
    <w:rsid w:val="004809FD"/>
    <w:rsid w:val="00482229"/>
    <w:rsid w:val="004865E6"/>
    <w:rsid w:val="00486D4C"/>
    <w:rsid w:val="00486F35"/>
    <w:rsid w:val="004908E5"/>
    <w:rsid w:val="00494D77"/>
    <w:rsid w:val="0049528D"/>
    <w:rsid w:val="004A4A2C"/>
    <w:rsid w:val="004A4EE2"/>
    <w:rsid w:val="004B194D"/>
    <w:rsid w:val="004B32C9"/>
    <w:rsid w:val="004B3782"/>
    <w:rsid w:val="004B4670"/>
    <w:rsid w:val="004B4990"/>
    <w:rsid w:val="004B6991"/>
    <w:rsid w:val="004B7844"/>
    <w:rsid w:val="004B784A"/>
    <w:rsid w:val="004B78A2"/>
    <w:rsid w:val="004C02E1"/>
    <w:rsid w:val="004C10B7"/>
    <w:rsid w:val="004C1866"/>
    <w:rsid w:val="004C1A53"/>
    <w:rsid w:val="004C1DE4"/>
    <w:rsid w:val="004C1FD7"/>
    <w:rsid w:val="004C4787"/>
    <w:rsid w:val="004C4F5A"/>
    <w:rsid w:val="004C5498"/>
    <w:rsid w:val="004C56E8"/>
    <w:rsid w:val="004C68E4"/>
    <w:rsid w:val="004C79A6"/>
    <w:rsid w:val="004C7DC5"/>
    <w:rsid w:val="004D03EF"/>
    <w:rsid w:val="004D0C2A"/>
    <w:rsid w:val="004D13D2"/>
    <w:rsid w:val="004D4266"/>
    <w:rsid w:val="004D4D2B"/>
    <w:rsid w:val="004D6781"/>
    <w:rsid w:val="004D762A"/>
    <w:rsid w:val="004E0B90"/>
    <w:rsid w:val="004E17F5"/>
    <w:rsid w:val="004E1C7A"/>
    <w:rsid w:val="004E480D"/>
    <w:rsid w:val="004E58FF"/>
    <w:rsid w:val="004E7F39"/>
    <w:rsid w:val="004F02AE"/>
    <w:rsid w:val="004F0DE6"/>
    <w:rsid w:val="004F1527"/>
    <w:rsid w:val="004F1A21"/>
    <w:rsid w:val="004F7838"/>
    <w:rsid w:val="005009FA"/>
    <w:rsid w:val="0050182C"/>
    <w:rsid w:val="0050199B"/>
    <w:rsid w:val="00502543"/>
    <w:rsid w:val="00502916"/>
    <w:rsid w:val="00502B59"/>
    <w:rsid w:val="0050641A"/>
    <w:rsid w:val="00506838"/>
    <w:rsid w:val="005107B3"/>
    <w:rsid w:val="00510B83"/>
    <w:rsid w:val="005134A7"/>
    <w:rsid w:val="00513CA1"/>
    <w:rsid w:val="0051523B"/>
    <w:rsid w:val="00515A49"/>
    <w:rsid w:val="005167FB"/>
    <w:rsid w:val="00521D7C"/>
    <w:rsid w:val="00522368"/>
    <w:rsid w:val="005225E9"/>
    <w:rsid w:val="005226DD"/>
    <w:rsid w:val="00522B79"/>
    <w:rsid w:val="00524863"/>
    <w:rsid w:val="00524BFF"/>
    <w:rsid w:val="00526B29"/>
    <w:rsid w:val="005275C2"/>
    <w:rsid w:val="00527FAD"/>
    <w:rsid w:val="00531170"/>
    <w:rsid w:val="0053157F"/>
    <w:rsid w:val="00531E91"/>
    <w:rsid w:val="00532B8D"/>
    <w:rsid w:val="00533B5B"/>
    <w:rsid w:val="00533F54"/>
    <w:rsid w:val="00536664"/>
    <w:rsid w:val="00537B13"/>
    <w:rsid w:val="00540738"/>
    <w:rsid w:val="00540865"/>
    <w:rsid w:val="00541A70"/>
    <w:rsid w:val="00541E77"/>
    <w:rsid w:val="00542748"/>
    <w:rsid w:val="00544E7E"/>
    <w:rsid w:val="00546DE4"/>
    <w:rsid w:val="00547B86"/>
    <w:rsid w:val="00551307"/>
    <w:rsid w:val="00553027"/>
    <w:rsid w:val="00553DD6"/>
    <w:rsid w:val="00555B2A"/>
    <w:rsid w:val="005563D1"/>
    <w:rsid w:val="00556C9C"/>
    <w:rsid w:val="005573F8"/>
    <w:rsid w:val="00557BA3"/>
    <w:rsid w:val="00557E2F"/>
    <w:rsid w:val="00560587"/>
    <w:rsid w:val="00562AED"/>
    <w:rsid w:val="00566487"/>
    <w:rsid w:val="00567C66"/>
    <w:rsid w:val="00573B07"/>
    <w:rsid w:val="005740C6"/>
    <w:rsid w:val="005765E6"/>
    <w:rsid w:val="00576820"/>
    <w:rsid w:val="0057708B"/>
    <w:rsid w:val="00577177"/>
    <w:rsid w:val="00577DAE"/>
    <w:rsid w:val="00577EC6"/>
    <w:rsid w:val="0058037F"/>
    <w:rsid w:val="005804DE"/>
    <w:rsid w:val="005817CD"/>
    <w:rsid w:val="00582EFA"/>
    <w:rsid w:val="00583FE7"/>
    <w:rsid w:val="0058413B"/>
    <w:rsid w:val="00585A9D"/>
    <w:rsid w:val="0058740C"/>
    <w:rsid w:val="00587BAF"/>
    <w:rsid w:val="00587E92"/>
    <w:rsid w:val="00590DBA"/>
    <w:rsid w:val="0059177C"/>
    <w:rsid w:val="00592818"/>
    <w:rsid w:val="00593128"/>
    <w:rsid w:val="0059350D"/>
    <w:rsid w:val="00593AA5"/>
    <w:rsid w:val="005942BF"/>
    <w:rsid w:val="00594D8E"/>
    <w:rsid w:val="00596064"/>
    <w:rsid w:val="00596AB5"/>
    <w:rsid w:val="00596C30"/>
    <w:rsid w:val="00596D38"/>
    <w:rsid w:val="00596F54"/>
    <w:rsid w:val="005978CF"/>
    <w:rsid w:val="00597AFC"/>
    <w:rsid w:val="005A1B3C"/>
    <w:rsid w:val="005A305A"/>
    <w:rsid w:val="005A34EF"/>
    <w:rsid w:val="005A4AD5"/>
    <w:rsid w:val="005A5729"/>
    <w:rsid w:val="005A5D4E"/>
    <w:rsid w:val="005A668B"/>
    <w:rsid w:val="005B04FD"/>
    <w:rsid w:val="005B0B89"/>
    <w:rsid w:val="005B4EE7"/>
    <w:rsid w:val="005B7F13"/>
    <w:rsid w:val="005C1666"/>
    <w:rsid w:val="005C176C"/>
    <w:rsid w:val="005C1799"/>
    <w:rsid w:val="005C2747"/>
    <w:rsid w:val="005C3C53"/>
    <w:rsid w:val="005C467D"/>
    <w:rsid w:val="005C48FB"/>
    <w:rsid w:val="005C52D2"/>
    <w:rsid w:val="005C5A81"/>
    <w:rsid w:val="005C5B69"/>
    <w:rsid w:val="005C7F8A"/>
    <w:rsid w:val="005D0164"/>
    <w:rsid w:val="005D04ED"/>
    <w:rsid w:val="005D0534"/>
    <w:rsid w:val="005D2CD3"/>
    <w:rsid w:val="005D2D98"/>
    <w:rsid w:val="005D476E"/>
    <w:rsid w:val="005D49FB"/>
    <w:rsid w:val="005D5E2B"/>
    <w:rsid w:val="005D5FB6"/>
    <w:rsid w:val="005E0B0C"/>
    <w:rsid w:val="005E0BE4"/>
    <w:rsid w:val="005E1BBA"/>
    <w:rsid w:val="005E25BE"/>
    <w:rsid w:val="005E3622"/>
    <w:rsid w:val="005E376E"/>
    <w:rsid w:val="005E3AC4"/>
    <w:rsid w:val="005E4725"/>
    <w:rsid w:val="005E5ABC"/>
    <w:rsid w:val="005E7CE0"/>
    <w:rsid w:val="005F0B28"/>
    <w:rsid w:val="005F10CB"/>
    <w:rsid w:val="005F4D2F"/>
    <w:rsid w:val="005F5009"/>
    <w:rsid w:val="005F64CD"/>
    <w:rsid w:val="005F6D70"/>
    <w:rsid w:val="00601037"/>
    <w:rsid w:val="006025DC"/>
    <w:rsid w:val="006060FE"/>
    <w:rsid w:val="00606D0F"/>
    <w:rsid w:val="00607587"/>
    <w:rsid w:val="00611BA0"/>
    <w:rsid w:val="0061240D"/>
    <w:rsid w:val="00613B72"/>
    <w:rsid w:val="006176BF"/>
    <w:rsid w:val="0062147A"/>
    <w:rsid w:val="00623B9A"/>
    <w:rsid w:val="00623F66"/>
    <w:rsid w:val="00624068"/>
    <w:rsid w:val="00624ED6"/>
    <w:rsid w:val="006268B1"/>
    <w:rsid w:val="00626C11"/>
    <w:rsid w:val="00630AE9"/>
    <w:rsid w:val="00631FAD"/>
    <w:rsid w:val="006339A8"/>
    <w:rsid w:val="00633E68"/>
    <w:rsid w:val="006355B8"/>
    <w:rsid w:val="00635E31"/>
    <w:rsid w:val="00636276"/>
    <w:rsid w:val="00636B45"/>
    <w:rsid w:val="00636E04"/>
    <w:rsid w:val="00637E29"/>
    <w:rsid w:val="00640020"/>
    <w:rsid w:val="00640867"/>
    <w:rsid w:val="00642AAE"/>
    <w:rsid w:val="006462E2"/>
    <w:rsid w:val="00650E1F"/>
    <w:rsid w:val="006518A7"/>
    <w:rsid w:val="00651D79"/>
    <w:rsid w:val="00652655"/>
    <w:rsid w:val="00653331"/>
    <w:rsid w:val="006535B8"/>
    <w:rsid w:val="00653DD5"/>
    <w:rsid w:val="00654ACF"/>
    <w:rsid w:val="00656A16"/>
    <w:rsid w:val="00656AC5"/>
    <w:rsid w:val="00656F32"/>
    <w:rsid w:val="00660D39"/>
    <w:rsid w:val="00660FAE"/>
    <w:rsid w:val="00663077"/>
    <w:rsid w:val="006639F0"/>
    <w:rsid w:val="00664031"/>
    <w:rsid w:val="00664539"/>
    <w:rsid w:val="00664C62"/>
    <w:rsid w:val="006666AF"/>
    <w:rsid w:val="00667E1E"/>
    <w:rsid w:val="00667F92"/>
    <w:rsid w:val="00671236"/>
    <w:rsid w:val="00671EAE"/>
    <w:rsid w:val="00672016"/>
    <w:rsid w:val="0067225A"/>
    <w:rsid w:val="00674590"/>
    <w:rsid w:val="00675094"/>
    <w:rsid w:val="00675C0B"/>
    <w:rsid w:val="0067655A"/>
    <w:rsid w:val="006771EA"/>
    <w:rsid w:val="0068002D"/>
    <w:rsid w:val="006800D6"/>
    <w:rsid w:val="00680458"/>
    <w:rsid w:val="0068076C"/>
    <w:rsid w:val="006810CB"/>
    <w:rsid w:val="00681D51"/>
    <w:rsid w:val="0068217E"/>
    <w:rsid w:val="00682723"/>
    <w:rsid w:val="00682A2C"/>
    <w:rsid w:val="00683EC6"/>
    <w:rsid w:val="00684115"/>
    <w:rsid w:val="00687070"/>
    <w:rsid w:val="00687481"/>
    <w:rsid w:val="00687725"/>
    <w:rsid w:val="0069027D"/>
    <w:rsid w:val="00690954"/>
    <w:rsid w:val="00690C2A"/>
    <w:rsid w:val="00690E80"/>
    <w:rsid w:val="00690F45"/>
    <w:rsid w:val="006929C3"/>
    <w:rsid w:val="00692A52"/>
    <w:rsid w:val="00693ACC"/>
    <w:rsid w:val="00694628"/>
    <w:rsid w:val="00694FEB"/>
    <w:rsid w:val="0069598B"/>
    <w:rsid w:val="00697401"/>
    <w:rsid w:val="00697870"/>
    <w:rsid w:val="006A0195"/>
    <w:rsid w:val="006A03E1"/>
    <w:rsid w:val="006A2960"/>
    <w:rsid w:val="006A2AA7"/>
    <w:rsid w:val="006A2F5C"/>
    <w:rsid w:val="006A38C4"/>
    <w:rsid w:val="006A45F3"/>
    <w:rsid w:val="006A56C4"/>
    <w:rsid w:val="006A57AB"/>
    <w:rsid w:val="006A57AE"/>
    <w:rsid w:val="006A6DA1"/>
    <w:rsid w:val="006A74BE"/>
    <w:rsid w:val="006B0358"/>
    <w:rsid w:val="006B046F"/>
    <w:rsid w:val="006B2F8E"/>
    <w:rsid w:val="006B399A"/>
    <w:rsid w:val="006B43EA"/>
    <w:rsid w:val="006B5335"/>
    <w:rsid w:val="006B54A0"/>
    <w:rsid w:val="006B6C44"/>
    <w:rsid w:val="006B7046"/>
    <w:rsid w:val="006C0BDB"/>
    <w:rsid w:val="006C12A0"/>
    <w:rsid w:val="006C2E3A"/>
    <w:rsid w:val="006C3544"/>
    <w:rsid w:val="006C3ED7"/>
    <w:rsid w:val="006C41CF"/>
    <w:rsid w:val="006C6151"/>
    <w:rsid w:val="006C7080"/>
    <w:rsid w:val="006C7C50"/>
    <w:rsid w:val="006D133B"/>
    <w:rsid w:val="006D249D"/>
    <w:rsid w:val="006D2A50"/>
    <w:rsid w:val="006D2E0C"/>
    <w:rsid w:val="006D63A2"/>
    <w:rsid w:val="006D6400"/>
    <w:rsid w:val="006D64C7"/>
    <w:rsid w:val="006E02AE"/>
    <w:rsid w:val="006E1C77"/>
    <w:rsid w:val="006E1E6D"/>
    <w:rsid w:val="006E1FF3"/>
    <w:rsid w:val="006E26E6"/>
    <w:rsid w:val="006E4188"/>
    <w:rsid w:val="006E5ED9"/>
    <w:rsid w:val="006E7568"/>
    <w:rsid w:val="006F0467"/>
    <w:rsid w:val="006F053A"/>
    <w:rsid w:val="006F08D3"/>
    <w:rsid w:val="006F09D1"/>
    <w:rsid w:val="006F1384"/>
    <w:rsid w:val="006F13C0"/>
    <w:rsid w:val="006F145A"/>
    <w:rsid w:val="006F1822"/>
    <w:rsid w:val="006F2823"/>
    <w:rsid w:val="006F2EDF"/>
    <w:rsid w:val="006F2FA0"/>
    <w:rsid w:val="006F6C48"/>
    <w:rsid w:val="006F6F7D"/>
    <w:rsid w:val="006F744C"/>
    <w:rsid w:val="006F7873"/>
    <w:rsid w:val="007023BD"/>
    <w:rsid w:val="00703E5A"/>
    <w:rsid w:val="00703F7E"/>
    <w:rsid w:val="00704731"/>
    <w:rsid w:val="00704736"/>
    <w:rsid w:val="00704FBB"/>
    <w:rsid w:val="007063CB"/>
    <w:rsid w:val="00706ECE"/>
    <w:rsid w:val="007105DF"/>
    <w:rsid w:val="00714BA2"/>
    <w:rsid w:val="00714F1C"/>
    <w:rsid w:val="007161AF"/>
    <w:rsid w:val="00717848"/>
    <w:rsid w:val="00720749"/>
    <w:rsid w:val="007217F1"/>
    <w:rsid w:val="0072187E"/>
    <w:rsid w:val="007220E7"/>
    <w:rsid w:val="00722A44"/>
    <w:rsid w:val="0072532A"/>
    <w:rsid w:val="00725550"/>
    <w:rsid w:val="00725EFB"/>
    <w:rsid w:val="0072659C"/>
    <w:rsid w:val="00726DF5"/>
    <w:rsid w:val="00726F80"/>
    <w:rsid w:val="0072722E"/>
    <w:rsid w:val="00727A0C"/>
    <w:rsid w:val="0073043B"/>
    <w:rsid w:val="00730AFA"/>
    <w:rsid w:val="00730B81"/>
    <w:rsid w:val="00731262"/>
    <w:rsid w:val="00732362"/>
    <w:rsid w:val="007325F6"/>
    <w:rsid w:val="007329FF"/>
    <w:rsid w:val="00732B5F"/>
    <w:rsid w:val="00732F06"/>
    <w:rsid w:val="00734206"/>
    <w:rsid w:val="007344F2"/>
    <w:rsid w:val="00734CB6"/>
    <w:rsid w:val="00735177"/>
    <w:rsid w:val="007352D0"/>
    <w:rsid w:val="007353FA"/>
    <w:rsid w:val="0073735F"/>
    <w:rsid w:val="007411EC"/>
    <w:rsid w:val="00743D49"/>
    <w:rsid w:val="00744A7F"/>
    <w:rsid w:val="0074577A"/>
    <w:rsid w:val="00745A57"/>
    <w:rsid w:val="007461CD"/>
    <w:rsid w:val="00747200"/>
    <w:rsid w:val="00747442"/>
    <w:rsid w:val="007502B0"/>
    <w:rsid w:val="007517C3"/>
    <w:rsid w:val="007522AD"/>
    <w:rsid w:val="00753244"/>
    <w:rsid w:val="00754E30"/>
    <w:rsid w:val="00755F4C"/>
    <w:rsid w:val="00755FC4"/>
    <w:rsid w:val="00762EBF"/>
    <w:rsid w:val="00763869"/>
    <w:rsid w:val="007648AA"/>
    <w:rsid w:val="00764DDE"/>
    <w:rsid w:val="007655EA"/>
    <w:rsid w:val="0077195A"/>
    <w:rsid w:val="00772270"/>
    <w:rsid w:val="007724A6"/>
    <w:rsid w:val="0077261B"/>
    <w:rsid w:val="007741D2"/>
    <w:rsid w:val="007741F6"/>
    <w:rsid w:val="007753CE"/>
    <w:rsid w:val="00776DA9"/>
    <w:rsid w:val="00780416"/>
    <w:rsid w:val="007828D6"/>
    <w:rsid w:val="00782DB9"/>
    <w:rsid w:val="0078339E"/>
    <w:rsid w:val="00783543"/>
    <w:rsid w:val="0078452D"/>
    <w:rsid w:val="007855D1"/>
    <w:rsid w:val="00785CA9"/>
    <w:rsid w:val="00785D55"/>
    <w:rsid w:val="00786C28"/>
    <w:rsid w:val="00786D6A"/>
    <w:rsid w:val="00786FFA"/>
    <w:rsid w:val="00790124"/>
    <w:rsid w:val="007908CB"/>
    <w:rsid w:val="00790CCD"/>
    <w:rsid w:val="00791C90"/>
    <w:rsid w:val="00794BC7"/>
    <w:rsid w:val="00794D42"/>
    <w:rsid w:val="00796178"/>
    <w:rsid w:val="007963D2"/>
    <w:rsid w:val="00796DA0"/>
    <w:rsid w:val="00796DA2"/>
    <w:rsid w:val="0079718A"/>
    <w:rsid w:val="007A042A"/>
    <w:rsid w:val="007A0655"/>
    <w:rsid w:val="007A102F"/>
    <w:rsid w:val="007A1579"/>
    <w:rsid w:val="007A209D"/>
    <w:rsid w:val="007A2299"/>
    <w:rsid w:val="007A2AE9"/>
    <w:rsid w:val="007A2D72"/>
    <w:rsid w:val="007A2FB5"/>
    <w:rsid w:val="007A397D"/>
    <w:rsid w:val="007A453A"/>
    <w:rsid w:val="007A4570"/>
    <w:rsid w:val="007A4A43"/>
    <w:rsid w:val="007A576D"/>
    <w:rsid w:val="007A5E84"/>
    <w:rsid w:val="007A64D9"/>
    <w:rsid w:val="007A6B1A"/>
    <w:rsid w:val="007B1E10"/>
    <w:rsid w:val="007B2C75"/>
    <w:rsid w:val="007B4734"/>
    <w:rsid w:val="007B49D4"/>
    <w:rsid w:val="007B560D"/>
    <w:rsid w:val="007B6548"/>
    <w:rsid w:val="007B6CBE"/>
    <w:rsid w:val="007B763A"/>
    <w:rsid w:val="007C01EF"/>
    <w:rsid w:val="007C21D6"/>
    <w:rsid w:val="007C329D"/>
    <w:rsid w:val="007C3626"/>
    <w:rsid w:val="007C5344"/>
    <w:rsid w:val="007C79B3"/>
    <w:rsid w:val="007C7F7B"/>
    <w:rsid w:val="007D061B"/>
    <w:rsid w:val="007D19FE"/>
    <w:rsid w:val="007D1A47"/>
    <w:rsid w:val="007D1C0C"/>
    <w:rsid w:val="007D251A"/>
    <w:rsid w:val="007D3329"/>
    <w:rsid w:val="007D35E5"/>
    <w:rsid w:val="007D419C"/>
    <w:rsid w:val="007D41BC"/>
    <w:rsid w:val="007D5AE3"/>
    <w:rsid w:val="007D5CBC"/>
    <w:rsid w:val="007D68C7"/>
    <w:rsid w:val="007D68D2"/>
    <w:rsid w:val="007D6FB6"/>
    <w:rsid w:val="007D73CB"/>
    <w:rsid w:val="007D77BE"/>
    <w:rsid w:val="007E0246"/>
    <w:rsid w:val="007E0E94"/>
    <w:rsid w:val="007E1630"/>
    <w:rsid w:val="007E1ACD"/>
    <w:rsid w:val="007E1CD1"/>
    <w:rsid w:val="007E35DB"/>
    <w:rsid w:val="007E4AD6"/>
    <w:rsid w:val="007E6415"/>
    <w:rsid w:val="007F0DDB"/>
    <w:rsid w:val="007F23B2"/>
    <w:rsid w:val="007F23F1"/>
    <w:rsid w:val="007F2D92"/>
    <w:rsid w:val="007F3779"/>
    <w:rsid w:val="007F3842"/>
    <w:rsid w:val="007F3AD8"/>
    <w:rsid w:val="007F40CC"/>
    <w:rsid w:val="007F43BB"/>
    <w:rsid w:val="007F57A2"/>
    <w:rsid w:val="007F5FFB"/>
    <w:rsid w:val="007F6C77"/>
    <w:rsid w:val="0080136C"/>
    <w:rsid w:val="008023AF"/>
    <w:rsid w:val="00804AB0"/>
    <w:rsid w:val="00806188"/>
    <w:rsid w:val="00806860"/>
    <w:rsid w:val="008121BB"/>
    <w:rsid w:val="00812BFC"/>
    <w:rsid w:val="00813B98"/>
    <w:rsid w:val="00813DF4"/>
    <w:rsid w:val="008153C2"/>
    <w:rsid w:val="00815CF2"/>
    <w:rsid w:val="00815E4D"/>
    <w:rsid w:val="008206EC"/>
    <w:rsid w:val="008207F8"/>
    <w:rsid w:val="00821180"/>
    <w:rsid w:val="008217B8"/>
    <w:rsid w:val="008233C4"/>
    <w:rsid w:val="008240F9"/>
    <w:rsid w:val="00824126"/>
    <w:rsid w:val="0082495E"/>
    <w:rsid w:val="00824EA8"/>
    <w:rsid w:val="008316CC"/>
    <w:rsid w:val="00831C7C"/>
    <w:rsid w:val="00831FB5"/>
    <w:rsid w:val="00832D8F"/>
    <w:rsid w:val="00834291"/>
    <w:rsid w:val="00836EA6"/>
    <w:rsid w:val="00837879"/>
    <w:rsid w:val="008409C5"/>
    <w:rsid w:val="0084111E"/>
    <w:rsid w:val="0084166C"/>
    <w:rsid w:val="00841853"/>
    <w:rsid w:val="00842BF3"/>
    <w:rsid w:val="0084306F"/>
    <w:rsid w:val="00846C7D"/>
    <w:rsid w:val="00851938"/>
    <w:rsid w:val="008538BF"/>
    <w:rsid w:val="00853DDD"/>
    <w:rsid w:val="00861985"/>
    <w:rsid w:val="008620F3"/>
    <w:rsid w:val="00863680"/>
    <w:rsid w:val="00863A4A"/>
    <w:rsid w:val="00863D5B"/>
    <w:rsid w:val="0086415B"/>
    <w:rsid w:val="008669EF"/>
    <w:rsid w:val="00867A7A"/>
    <w:rsid w:val="00867AEB"/>
    <w:rsid w:val="0087058B"/>
    <w:rsid w:val="00870C6A"/>
    <w:rsid w:val="00872005"/>
    <w:rsid w:val="008732E3"/>
    <w:rsid w:val="00873EA3"/>
    <w:rsid w:val="0087534B"/>
    <w:rsid w:val="008761BC"/>
    <w:rsid w:val="00876749"/>
    <w:rsid w:val="00876973"/>
    <w:rsid w:val="00876AFD"/>
    <w:rsid w:val="00877037"/>
    <w:rsid w:val="008771D8"/>
    <w:rsid w:val="00877A85"/>
    <w:rsid w:val="00880378"/>
    <w:rsid w:val="008808E7"/>
    <w:rsid w:val="008810AB"/>
    <w:rsid w:val="00881DFA"/>
    <w:rsid w:val="00882601"/>
    <w:rsid w:val="00882ADA"/>
    <w:rsid w:val="00882D5A"/>
    <w:rsid w:val="00883246"/>
    <w:rsid w:val="00883F86"/>
    <w:rsid w:val="00883FBD"/>
    <w:rsid w:val="00884149"/>
    <w:rsid w:val="008849D4"/>
    <w:rsid w:val="00885461"/>
    <w:rsid w:val="008854D8"/>
    <w:rsid w:val="008858FC"/>
    <w:rsid w:val="008874BC"/>
    <w:rsid w:val="008874F9"/>
    <w:rsid w:val="00890EE3"/>
    <w:rsid w:val="00891C93"/>
    <w:rsid w:val="0089341D"/>
    <w:rsid w:val="00893BDC"/>
    <w:rsid w:val="0089400C"/>
    <w:rsid w:val="00895C89"/>
    <w:rsid w:val="00897E90"/>
    <w:rsid w:val="008A1F99"/>
    <w:rsid w:val="008A2948"/>
    <w:rsid w:val="008A3407"/>
    <w:rsid w:val="008A35A5"/>
    <w:rsid w:val="008A540B"/>
    <w:rsid w:val="008A5B23"/>
    <w:rsid w:val="008A6AA9"/>
    <w:rsid w:val="008A6AB7"/>
    <w:rsid w:val="008A7827"/>
    <w:rsid w:val="008A7FF8"/>
    <w:rsid w:val="008B0879"/>
    <w:rsid w:val="008B2E5A"/>
    <w:rsid w:val="008B3A71"/>
    <w:rsid w:val="008B4A4C"/>
    <w:rsid w:val="008B57E4"/>
    <w:rsid w:val="008B7F58"/>
    <w:rsid w:val="008C0258"/>
    <w:rsid w:val="008C14B7"/>
    <w:rsid w:val="008C14CD"/>
    <w:rsid w:val="008C2BA4"/>
    <w:rsid w:val="008C34C4"/>
    <w:rsid w:val="008C4073"/>
    <w:rsid w:val="008C436C"/>
    <w:rsid w:val="008C49DE"/>
    <w:rsid w:val="008C53F0"/>
    <w:rsid w:val="008C683D"/>
    <w:rsid w:val="008C6E2B"/>
    <w:rsid w:val="008C79B7"/>
    <w:rsid w:val="008C7AA7"/>
    <w:rsid w:val="008C7EBC"/>
    <w:rsid w:val="008D0398"/>
    <w:rsid w:val="008D1D27"/>
    <w:rsid w:val="008D2371"/>
    <w:rsid w:val="008D5672"/>
    <w:rsid w:val="008D5C8F"/>
    <w:rsid w:val="008D6114"/>
    <w:rsid w:val="008D65A3"/>
    <w:rsid w:val="008D6BB3"/>
    <w:rsid w:val="008D6ED9"/>
    <w:rsid w:val="008D76A7"/>
    <w:rsid w:val="008E2EAC"/>
    <w:rsid w:val="008E2FC2"/>
    <w:rsid w:val="008E6906"/>
    <w:rsid w:val="008E74D9"/>
    <w:rsid w:val="008E781B"/>
    <w:rsid w:val="008F4A32"/>
    <w:rsid w:val="008F5630"/>
    <w:rsid w:val="008F6E9C"/>
    <w:rsid w:val="008F7576"/>
    <w:rsid w:val="008F7F7C"/>
    <w:rsid w:val="00900539"/>
    <w:rsid w:val="009024A0"/>
    <w:rsid w:val="00905789"/>
    <w:rsid w:val="00905848"/>
    <w:rsid w:val="00905D84"/>
    <w:rsid w:val="00906A6D"/>
    <w:rsid w:val="00907116"/>
    <w:rsid w:val="009079BB"/>
    <w:rsid w:val="00907F46"/>
    <w:rsid w:val="0091008F"/>
    <w:rsid w:val="009104C7"/>
    <w:rsid w:val="00911377"/>
    <w:rsid w:val="0091304D"/>
    <w:rsid w:val="0091444C"/>
    <w:rsid w:val="00917EED"/>
    <w:rsid w:val="00920464"/>
    <w:rsid w:val="009210D8"/>
    <w:rsid w:val="00921F5E"/>
    <w:rsid w:val="0092282C"/>
    <w:rsid w:val="009236F0"/>
    <w:rsid w:val="009248A6"/>
    <w:rsid w:val="009260C8"/>
    <w:rsid w:val="00926242"/>
    <w:rsid w:val="009262CA"/>
    <w:rsid w:val="0092727A"/>
    <w:rsid w:val="00927791"/>
    <w:rsid w:val="0092790F"/>
    <w:rsid w:val="00927DAB"/>
    <w:rsid w:val="00927EB9"/>
    <w:rsid w:val="00930A06"/>
    <w:rsid w:val="00931302"/>
    <w:rsid w:val="0093262A"/>
    <w:rsid w:val="00934668"/>
    <w:rsid w:val="00937803"/>
    <w:rsid w:val="00937A3B"/>
    <w:rsid w:val="009412D9"/>
    <w:rsid w:val="00942358"/>
    <w:rsid w:val="00942B5A"/>
    <w:rsid w:val="00943149"/>
    <w:rsid w:val="009440D2"/>
    <w:rsid w:val="00945060"/>
    <w:rsid w:val="009458A8"/>
    <w:rsid w:val="00945CC8"/>
    <w:rsid w:val="00947A2D"/>
    <w:rsid w:val="009508DB"/>
    <w:rsid w:val="009528E0"/>
    <w:rsid w:val="00956A7D"/>
    <w:rsid w:val="00956BFD"/>
    <w:rsid w:val="00957D34"/>
    <w:rsid w:val="009609A3"/>
    <w:rsid w:val="00963AE4"/>
    <w:rsid w:val="0096499F"/>
    <w:rsid w:val="0097255C"/>
    <w:rsid w:val="00973F64"/>
    <w:rsid w:val="00974E10"/>
    <w:rsid w:val="0097513D"/>
    <w:rsid w:val="00976180"/>
    <w:rsid w:val="00976658"/>
    <w:rsid w:val="00976F4D"/>
    <w:rsid w:val="00977160"/>
    <w:rsid w:val="009772F1"/>
    <w:rsid w:val="00980668"/>
    <w:rsid w:val="00981C81"/>
    <w:rsid w:val="00981FFB"/>
    <w:rsid w:val="009822B8"/>
    <w:rsid w:val="00982321"/>
    <w:rsid w:val="00983237"/>
    <w:rsid w:val="00983426"/>
    <w:rsid w:val="009860FE"/>
    <w:rsid w:val="00986E63"/>
    <w:rsid w:val="00987C3B"/>
    <w:rsid w:val="00991317"/>
    <w:rsid w:val="00992131"/>
    <w:rsid w:val="00992192"/>
    <w:rsid w:val="00992C12"/>
    <w:rsid w:val="00993444"/>
    <w:rsid w:val="0099495C"/>
    <w:rsid w:val="00995311"/>
    <w:rsid w:val="00995317"/>
    <w:rsid w:val="009972E3"/>
    <w:rsid w:val="0099735D"/>
    <w:rsid w:val="00997F96"/>
    <w:rsid w:val="009A1111"/>
    <w:rsid w:val="009A1E5C"/>
    <w:rsid w:val="009A3C7D"/>
    <w:rsid w:val="009A3EDA"/>
    <w:rsid w:val="009A55E6"/>
    <w:rsid w:val="009A74D0"/>
    <w:rsid w:val="009A76A4"/>
    <w:rsid w:val="009B0227"/>
    <w:rsid w:val="009B0245"/>
    <w:rsid w:val="009B0E88"/>
    <w:rsid w:val="009B1EC4"/>
    <w:rsid w:val="009B216E"/>
    <w:rsid w:val="009B22C4"/>
    <w:rsid w:val="009B2E3A"/>
    <w:rsid w:val="009B4AB7"/>
    <w:rsid w:val="009B5017"/>
    <w:rsid w:val="009B5548"/>
    <w:rsid w:val="009B55A8"/>
    <w:rsid w:val="009B569A"/>
    <w:rsid w:val="009B5C76"/>
    <w:rsid w:val="009B699E"/>
    <w:rsid w:val="009B6A83"/>
    <w:rsid w:val="009B6F2C"/>
    <w:rsid w:val="009B72F2"/>
    <w:rsid w:val="009C0563"/>
    <w:rsid w:val="009C0915"/>
    <w:rsid w:val="009C0F80"/>
    <w:rsid w:val="009C1B1A"/>
    <w:rsid w:val="009C3071"/>
    <w:rsid w:val="009C4175"/>
    <w:rsid w:val="009C52FB"/>
    <w:rsid w:val="009C5CD4"/>
    <w:rsid w:val="009C5E43"/>
    <w:rsid w:val="009C63F7"/>
    <w:rsid w:val="009C66B9"/>
    <w:rsid w:val="009C6B54"/>
    <w:rsid w:val="009D0198"/>
    <w:rsid w:val="009D24DB"/>
    <w:rsid w:val="009D25FE"/>
    <w:rsid w:val="009D2B9D"/>
    <w:rsid w:val="009D3D29"/>
    <w:rsid w:val="009D4020"/>
    <w:rsid w:val="009D4881"/>
    <w:rsid w:val="009D627C"/>
    <w:rsid w:val="009D6343"/>
    <w:rsid w:val="009D6CB4"/>
    <w:rsid w:val="009D6DBD"/>
    <w:rsid w:val="009E1F6C"/>
    <w:rsid w:val="009E389B"/>
    <w:rsid w:val="009E4B5D"/>
    <w:rsid w:val="009E6287"/>
    <w:rsid w:val="009E6DA7"/>
    <w:rsid w:val="009E7556"/>
    <w:rsid w:val="009F03F7"/>
    <w:rsid w:val="009F4B1F"/>
    <w:rsid w:val="009F51D4"/>
    <w:rsid w:val="009F555E"/>
    <w:rsid w:val="009F7158"/>
    <w:rsid w:val="00A002F3"/>
    <w:rsid w:val="00A01C65"/>
    <w:rsid w:val="00A025B0"/>
    <w:rsid w:val="00A0312F"/>
    <w:rsid w:val="00A03E3D"/>
    <w:rsid w:val="00A06670"/>
    <w:rsid w:val="00A066AE"/>
    <w:rsid w:val="00A06F4E"/>
    <w:rsid w:val="00A07D3E"/>
    <w:rsid w:val="00A10495"/>
    <w:rsid w:val="00A106A7"/>
    <w:rsid w:val="00A1130D"/>
    <w:rsid w:val="00A117CE"/>
    <w:rsid w:val="00A1226A"/>
    <w:rsid w:val="00A13178"/>
    <w:rsid w:val="00A13483"/>
    <w:rsid w:val="00A13849"/>
    <w:rsid w:val="00A165BC"/>
    <w:rsid w:val="00A175ED"/>
    <w:rsid w:val="00A20C56"/>
    <w:rsid w:val="00A20FCE"/>
    <w:rsid w:val="00A21046"/>
    <w:rsid w:val="00A21C24"/>
    <w:rsid w:val="00A2206D"/>
    <w:rsid w:val="00A236CD"/>
    <w:rsid w:val="00A24207"/>
    <w:rsid w:val="00A24AD8"/>
    <w:rsid w:val="00A25981"/>
    <w:rsid w:val="00A274D4"/>
    <w:rsid w:val="00A30016"/>
    <w:rsid w:val="00A304CE"/>
    <w:rsid w:val="00A32DB6"/>
    <w:rsid w:val="00A33CD5"/>
    <w:rsid w:val="00A353DC"/>
    <w:rsid w:val="00A3566C"/>
    <w:rsid w:val="00A35D6C"/>
    <w:rsid w:val="00A37ED5"/>
    <w:rsid w:val="00A447EE"/>
    <w:rsid w:val="00A44C8A"/>
    <w:rsid w:val="00A45E77"/>
    <w:rsid w:val="00A504D0"/>
    <w:rsid w:val="00A51537"/>
    <w:rsid w:val="00A517BE"/>
    <w:rsid w:val="00A52808"/>
    <w:rsid w:val="00A552D0"/>
    <w:rsid w:val="00A55AEC"/>
    <w:rsid w:val="00A5605D"/>
    <w:rsid w:val="00A56F9F"/>
    <w:rsid w:val="00A57E4A"/>
    <w:rsid w:val="00A63E55"/>
    <w:rsid w:val="00A6527C"/>
    <w:rsid w:val="00A653F3"/>
    <w:rsid w:val="00A66F8B"/>
    <w:rsid w:val="00A67CBC"/>
    <w:rsid w:val="00A67F12"/>
    <w:rsid w:val="00A709EE"/>
    <w:rsid w:val="00A7105C"/>
    <w:rsid w:val="00A72F3B"/>
    <w:rsid w:val="00A73B04"/>
    <w:rsid w:val="00A73ECB"/>
    <w:rsid w:val="00A749D5"/>
    <w:rsid w:val="00A76A99"/>
    <w:rsid w:val="00A77256"/>
    <w:rsid w:val="00A774A6"/>
    <w:rsid w:val="00A8183E"/>
    <w:rsid w:val="00A81A9C"/>
    <w:rsid w:val="00A8653E"/>
    <w:rsid w:val="00A90F97"/>
    <w:rsid w:val="00A92651"/>
    <w:rsid w:val="00A92A0F"/>
    <w:rsid w:val="00A93374"/>
    <w:rsid w:val="00A93C2E"/>
    <w:rsid w:val="00A93C72"/>
    <w:rsid w:val="00A94BCE"/>
    <w:rsid w:val="00A952CC"/>
    <w:rsid w:val="00A95436"/>
    <w:rsid w:val="00A95AC9"/>
    <w:rsid w:val="00A96258"/>
    <w:rsid w:val="00A97079"/>
    <w:rsid w:val="00A97482"/>
    <w:rsid w:val="00A97A5B"/>
    <w:rsid w:val="00A97EC4"/>
    <w:rsid w:val="00AA104C"/>
    <w:rsid w:val="00AA1367"/>
    <w:rsid w:val="00AA172E"/>
    <w:rsid w:val="00AA17DD"/>
    <w:rsid w:val="00AA1D91"/>
    <w:rsid w:val="00AA1F5D"/>
    <w:rsid w:val="00AA5284"/>
    <w:rsid w:val="00AA5894"/>
    <w:rsid w:val="00AA65CF"/>
    <w:rsid w:val="00AB0722"/>
    <w:rsid w:val="00AB1C44"/>
    <w:rsid w:val="00AB2921"/>
    <w:rsid w:val="00AB3B5D"/>
    <w:rsid w:val="00AC0492"/>
    <w:rsid w:val="00AC139D"/>
    <w:rsid w:val="00AC16B1"/>
    <w:rsid w:val="00AC2687"/>
    <w:rsid w:val="00AC39CE"/>
    <w:rsid w:val="00AC404B"/>
    <w:rsid w:val="00AC4A1F"/>
    <w:rsid w:val="00AC5C18"/>
    <w:rsid w:val="00AC6269"/>
    <w:rsid w:val="00AC6BFF"/>
    <w:rsid w:val="00AC6F68"/>
    <w:rsid w:val="00AD1484"/>
    <w:rsid w:val="00AD19D7"/>
    <w:rsid w:val="00AD22EE"/>
    <w:rsid w:val="00AD324D"/>
    <w:rsid w:val="00AD41AE"/>
    <w:rsid w:val="00AD50A2"/>
    <w:rsid w:val="00AD5825"/>
    <w:rsid w:val="00AD6386"/>
    <w:rsid w:val="00AD6E91"/>
    <w:rsid w:val="00AE0ADF"/>
    <w:rsid w:val="00AE3820"/>
    <w:rsid w:val="00AE4E2E"/>
    <w:rsid w:val="00AF0FBA"/>
    <w:rsid w:val="00AF1309"/>
    <w:rsid w:val="00AF21F1"/>
    <w:rsid w:val="00AF2318"/>
    <w:rsid w:val="00AF40FC"/>
    <w:rsid w:val="00AF42DF"/>
    <w:rsid w:val="00AF4FB0"/>
    <w:rsid w:val="00AF546A"/>
    <w:rsid w:val="00AF5B28"/>
    <w:rsid w:val="00AF6713"/>
    <w:rsid w:val="00AF7734"/>
    <w:rsid w:val="00B00F13"/>
    <w:rsid w:val="00B02DC5"/>
    <w:rsid w:val="00B032DB"/>
    <w:rsid w:val="00B04C1D"/>
    <w:rsid w:val="00B05BF3"/>
    <w:rsid w:val="00B05C89"/>
    <w:rsid w:val="00B06893"/>
    <w:rsid w:val="00B0761C"/>
    <w:rsid w:val="00B10DE5"/>
    <w:rsid w:val="00B11268"/>
    <w:rsid w:val="00B123AA"/>
    <w:rsid w:val="00B15F3F"/>
    <w:rsid w:val="00B20D36"/>
    <w:rsid w:val="00B2101C"/>
    <w:rsid w:val="00B2118E"/>
    <w:rsid w:val="00B22233"/>
    <w:rsid w:val="00B22780"/>
    <w:rsid w:val="00B22875"/>
    <w:rsid w:val="00B23217"/>
    <w:rsid w:val="00B25A83"/>
    <w:rsid w:val="00B26D76"/>
    <w:rsid w:val="00B26EF0"/>
    <w:rsid w:val="00B30310"/>
    <w:rsid w:val="00B311DC"/>
    <w:rsid w:val="00B327FC"/>
    <w:rsid w:val="00B32920"/>
    <w:rsid w:val="00B335A7"/>
    <w:rsid w:val="00B335DE"/>
    <w:rsid w:val="00B33B00"/>
    <w:rsid w:val="00B34898"/>
    <w:rsid w:val="00B35A59"/>
    <w:rsid w:val="00B35BB6"/>
    <w:rsid w:val="00B361DD"/>
    <w:rsid w:val="00B367E2"/>
    <w:rsid w:val="00B37029"/>
    <w:rsid w:val="00B41657"/>
    <w:rsid w:val="00B41CCF"/>
    <w:rsid w:val="00B44F24"/>
    <w:rsid w:val="00B45889"/>
    <w:rsid w:val="00B4628D"/>
    <w:rsid w:val="00B50212"/>
    <w:rsid w:val="00B52325"/>
    <w:rsid w:val="00B53459"/>
    <w:rsid w:val="00B53CEF"/>
    <w:rsid w:val="00B55553"/>
    <w:rsid w:val="00B5564D"/>
    <w:rsid w:val="00B569D1"/>
    <w:rsid w:val="00B57C10"/>
    <w:rsid w:val="00B604BC"/>
    <w:rsid w:val="00B610F1"/>
    <w:rsid w:val="00B61D38"/>
    <w:rsid w:val="00B62D5C"/>
    <w:rsid w:val="00B6431A"/>
    <w:rsid w:val="00B65FA1"/>
    <w:rsid w:val="00B65FD8"/>
    <w:rsid w:val="00B67C23"/>
    <w:rsid w:val="00B67EAA"/>
    <w:rsid w:val="00B70347"/>
    <w:rsid w:val="00B713C1"/>
    <w:rsid w:val="00B74108"/>
    <w:rsid w:val="00B743DE"/>
    <w:rsid w:val="00B74652"/>
    <w:rsid w:val="00B75231"/>
    <w:rsid w:val="00B75E47"/>
    <w:rsid w:val="00B765AA"/>
    <w:rsid w:val="00B77057"/>
    <w:rsid w:val="00B777DC"/>
    <w:rsid w:val="00B808FF"/>
    <w:rsid w:val="00B80938"/>
    <w:rsid w:val="00B816CD"/>
    <w:rsid w:val="00B83052"/>
    <w:rsid w:val="00B83BAF"/>
    <w:rsid w:val="00B85248"/>
    <w:rsid w:val="00B86095"/>
    <w:rsid w:val="00B8662E"/>
    <w:rsid w:val="00B8674F"/>
    <w:rsid w:val="00B87942"/>
    <w:rsid w:val="00B87E95"/>
    <w:rsid w:val="00B9148E"/>
    <w:rsid w:val="00B91BC2"/>
    <w:rsid w:val="00B91C91"/>
    <w:rsid w:val="00B92943"/>
    <w:rsid w:val="00B92ABB"/>
    <w:rsid w:val="00B944C0"/>
    <w:rsid w:val="00B95115"/>
    <w:rsid w:val="00B95CD5"/>
    <w:rsid w:val="00BA04EB"/>
    <w:rsid w:val="00BA06F6"/>
    <w:rsid w:val="00BA103B"/>
    <w:rsid w:val="00BA1ABC"/>
    <w:rsid w:val="00BA2067"/>
    <w:rsid w:val="00BA3376"/>
    <w:rsid w:val="00BA44D0"/>
    <w:rsid w:val="00BA458F"/>
    <w:rsid w:val="00BA4750"/>
    <w:rsid w:val="00BA5942"/>
    <w:rsid w:val="00BA63A3"/>
    <w:rsid w:val="00BA6D27"/>
    <w:rsid w:val="00BA7B46"/>
    <w:rsid w:val="00BA7CA0"/>
    <w:rsid w:val="00BA7E3E"/>
    <w:rsid w:val="00BB006B"/>
    <w:rsid w:val="00BB0090"/>
    <w:rsid w:val="00BB14B3"/>
    <w:rsid w:val="00BB215E"/>
    <w:rsid w:val="00BB363C"/>
    <w:rsid w:val="00BC1B9E"/>
    <w:rsid w:val="00BC2259"/>
    <w:rsid w:val="00BC3195"/>
    <w:rsid w:val="00BC3206"/>
    <w:rsid w:val="00BC3635"/>
    <w:rsid w:val="00BC4286"/>
    <w:rsid w:val="00BC7BFE"/>
    <w:rsid w:val="00BD01AF"/>
    <w:rsid w:val="00BD1D20"/>
    <w:rsid w:val="00BD24B4"/>
    <w:rsid w:val="00BD340B"/>
    <w:rsid w:val="00BD39F1"/>
    <w:rsid w:val="00BD3F3F"/>
    <w:rsid w:val="00BD44AC"/>
    <w:rsid w:val="00BD4DCB"/>
    <w:rsid w:val="00BD50F3"/>
    <w:rsid w:val="00BD7CB3"/>
    <w:rsid w:val="00BE1476"/>
    <w:rsid w:val="00BE2526"/>
    <w:rsid w:val="00BE288E"/>
    <w:rsid w:val="00BE374E"/>
    <w:rsid w:val="00BE3A8C"/>
    <w:rsid w:val="00BE4AA9"/>
    <w:rsid w:val="00BE4ABC"/>
    <w:rsid w:val="00BE51C1"/>
    <w:rsid w:val="00BE6463"/>
    <w:rsid w:val="00BF066F"/>
    <w:rsid w:val="00BF1D90"/>
    <w:rsid w:val="00BF21DD"/>
    <w:rsid w:val="00BF22C8"/>
    <w:rsid w:val="00BF37E3"/>
    <w:rsid w:val="00BF3876"/>
    <w:rsid w:val="00BF3A8A"/>
    <w:rsid w:val="00BF4DA6"/>
    <w:rsid w:val="00BF513B"/>
    <w:rsid w:val="00BF53CF"/>
    <w:rsid w:val="00BF5DB4"/>
    <w:rsid w:val="00BF6028"/>
    <w:rsid w:val="00BF6820"/>
    <w:rsid w:val="00BF73AD"/>
    <w:rsid w:val="00BF7FFE"/>
    <w:rsid w:val="00C002D7"/>
    <w:rsid w:val="00C006A7"/>
    <w:rsid w:val="00C00901"/>
    <w:rsid w:val="00C04F5D"/>
    <w:rsid w:val="00C0666A"/>
    <w:rsid w:val="00C1017D"/>
    <w:rsid w:val="00C119C2"/>
    <w:rsid w:val="00C12555"/>
    <w:rsid w:val="00C140EC"/>
    <w:rsid w:val="00C15154"/>
    <w:rsid w:val="00C160E4"/>
    <w:rsid w:val="00C206C2"/>
    <w:rsid w:val="00C210CA"/>
    <w:rsid w:val="00C21B94"/>
    <w:rsid w:val="00C2419F"/>
    <w:rsid w:val="00C31A71"/>
    <w:rsid w:val="00C40985"/>
    <w:rsid w:val="00C40DD1"/>
    <w:rsid w:val="00C41699"/>
    <w:rsid w:val="00C42972"/>
    <w:rsid w:val="00C43304"/>
    <w:rsid w:val="00C43801"/>
    <w:rsid w:val="00C465D4"/>
    <w:rsid w:val="00C471B6"/>
    <w:rsid w:val="00C47892"/>
    <w:rsid w:val="00C504AC"/>
    <w:rsid w:val="00C50714"/>
    <w:rsid w:val="00C50919"/>
    <w:rsid w:val="00C50BED"/>
    <w:rsid w:val="00C510F2"/>
    <w:rsid w:val="00C53C53"/>
    <w:rsid w:val="00C550A2"/>
    <w:rsid w:val="00C5532D"/>
    <w:rsid w:val="00C558EE"/>
    <w:rsid w:val="00C56C97"/>
    <w:rsid w:val="00C57A11"/>
    <w:rsid w:val="00C60293"/>
    <w:rsid w:val="00C6178F"/>
    <w:rsid w:val="00C6258B"/>
    <w:rsid w:val="00C62663"/>
    <w:rsid w:val="00C62931"/>
    <w:rsid w:val="00C62B4F"/>
    <w:rsid w:val="00C639DE"/>
    <w:rsid w:val="00C661B2"/>
    <w:rsid w:val="00C6687A"/>
    <w:rsid w:val="00C70486"/>
    <w:rsid w:val="00C713A3"/>
    <w:rsid w:val="00C7154F"/>
    <w:rsid w:val="00C724D3"/>
    <w:rsid w:val="00C75BB5"/>
    <w:rsid w:val="00C76E43"/>
    <w:rsid w:val="00C77DBF"/>
    <w:rsid w:val="00C77E34"/>
    <w:rsid w:val="00C81D56"/>
    <w:rsid w:val="00C82F33"/>
    <w:rsid w:val="00C83DCC"/>
    <w:rsid w:val="00C84D7C"/>
    <w:rsid w:val="00C85060"/>
    <w:rsid w:val="00C8653E"/>
    <w:rsid w:val="00C87F8E"/>
    <w:rsid w:val="00C91082"/>
    <w:rsid w:val="00C911DB"/>
    <w:rsid w:val="00C92E3B"/>
    <w:rsid w:val="00C93EE3"/>
    <w:rsid w:val="00C94174"/>
    <w:rsid w:val="00C9521F"/>
    <w:rsid w:val="00C9566F"/>
    <w:rsid w:val="00C95769"/>
    <w:rsid w:val="00C96CD9"/>
    <w:rsid w:val="00CA61A4"/>
    <w:rsid w:val="00CA7664"/>
    <w:rsid w:val="00CB09F1"/>
    <w:rsid w:val="00CB1A61"/>
    <w:rsid w:val="00CB3498"/>
    <w:rsid w:val="00CB4342"/>
    <w:rsid w:val="00CB6012"/>
    <w:rsid w:val="00CB78B4"/>
    <w:rsid w:val="00CC0104"/>
    <w:rsid w:val="00CC136F"/>
    <w:rsid w:val="00CC38BB"/>
    <w:rsid w:val="00CC4EA8"/>
    <w:rsid w:val="00CC7295"/>
    <w:rsid w:val="00CD01D5"/>
    <w:rsid w:val="00CD1107"/>
    <w:rsid w:val="00CD140C"/>
    <w:rsid w:val="00CD1438"/>
    <w:rsid w:val="00CD1566"/>
    <w:rsid w:val="00CD16D2"/>
    <w:rsid w:val="00CD19A1"/>
    <w:rsid w:val="00CD21FB"/>
    <w:rsid w:val="00CD2C48"/>
    <w:rsid w:val="00CD37C6"/>
    <w:rsid w:val="00CD4F38"/>
    <w:rsid w:val="00CD5130"/>
    <w:rsid w:val="00CD53CA"/>
    <w:rsid w:val="00CE0F5D"/>
    <w:rsid w:val="00CE1098"/>
    <w:rsid w:val="00CE1525"/>
    <w:rsid w:val="00CE1C80"/>
    <w:rsid w:val="00CE2133"/>
    <w:rsid w:val="00CE2D6D"/>
    <w:rsid w:val="00CE418E"/>
    <w:rsid w:val="00CE47CC"/>
    <w:rsid w:val="00CE5C43"/>
    <w:rsid w:val="00CE6B46"/>
    <w:rsid w:val="00CE6ED4"/>
    <w:rsid w:val="00CE765D"/>
    <w:rsid w:val="00CE7BC2"/>
    <w:rsid w:val="00CF396F"/>
    <w:rsid w:val="00CF5B24"/>
    <w:rsid w:val="00CF734B"/>
    <w:rsid w:val="00CF73A2"/>
    <w:rsid w:val="00D00E33"/>
    <w:rsid w:val="00D027DA"/>
    <w:rsid w:val="00D046D9"/>
    <w:rsid w:val="00D06E54"/>
    <w:rsid w:val="00D07731"/>
    <w:rsid w:val="00D0777B"/>
    <w:rsid w:val="00D079C6"/>
    <w:rsid w:val="00D12162"/>
    <w:rsid w:val="00D12893"/>
    <w:rsid w:val="00D13304"/>
    <w:rsid w:val="00D136EC"/>
    <w:rsid w:val="00D13ED8"/>
    <w:rsid w:val="00D16660"/>
    <w:rsid w:val="00D16A6E"/>
    <w:rsid w:val="00D16E6B"/>
    <w:rsid w:val="00D204A7"/>
    <w:rsid w:val="00D207F5"/>
    <w:rsid w:val="00D22AF9"/>
    <w:rsid w:val="00D250B1"/>
    <w:rsid w:val="00D2659C"/>
    <w:rsid w:val="00D26A86"/>
    <w:rsid w:val="00D270D7"/>
    <w:rsid w:val="00D304EB"/>
    <w:rsid w:val="00D30E56"/>
    <w:rsid w:val="00D31668"/>
    <w:rsid w:val="00D342E7"/>
    <w:rsid w:val="00D34DE8"/>
    <w:rsid w:val="00D357EA"/>
    <w:rsid w:val="00D35A64"/>
    <w:rsid w:val="00D40392"/>
    <w:rsid w:val="00D40E76"/>
    <w:rsid w:val="00D40EE6"/>
    <w:rsid w:val="00D41324"/>
    <w:rsid w:val="00D41A31"/>
    <w:rsid w:val="00D42828"/>
    <w:rsid w:val="00D42D6A"/>
    <w:rsid w:val="00D434F5"/>
    <w:rsid w:val="00D435F4"/>
    <w:rsid w:val="00D4379C"/>
    <w:rsid w:val="00D441ED"/>
    <w:rsid w:val="00D44568"/>
    <w:rsid w:val="00D44C5D"/>
    <w:rsid w:val="00D44F70"/>
    <w:rsid w:val="00D45F0A"/>
    <w:rsid w:val="00D46986"/>
    <w:rsid w:val="00D50D93"/>
    <w:rsid w:val="00D50F47"/>
    <w:rsid w:val="00D52936"/>
    <w:rsid w:val="00D5310D"/>
    <w:rsid w:val="00D53856"/>
    <w:rsid w:val="00D55DDE"/>
    <w:rsid w:val="00D56CC8"/>
    <w:rsid w:val="00D5758A"/>
    <w:rsid w:val="00D616FB"/>
    <w:rsid w:val="00D619E7"/>
    <w:rsid w:val="00D61BB5"/>
    <w:rsid w:val="00D62092"/>
    <w:rsid w:val="00D622F0"/>
    <w:rsid w:val="00D645D1"/>
    <w:rsid w:val="00D6539C"/>
    <w:rsid w:val="00D65984"/>
    <w:rsid w:val="00D65C28"/>
    <w:rsid w:val="00D67B13"/>
    <w:rsid w:val="00D707A3"/>
    <w:rsid w:val="00D73FC3"/>
    <w:rsid w:val="00D75FE9"/>
    <w:rsid w:val="00D76D72"/>
    <w:rsid w:val="00D77C6C"/>
    <w:rsid w:val="00D77E3F"/>
    <w:rsid w:val="00D8237E"/>
    <w:rsid w:val="00D8568E"/>
    <w:rsid w:val="00D8608E"/>
    <w:rsid w:val="00D868A5"/>
    <w:rsid w:val="00D86C5A"/>
    <w:rsid w:val="00D9093F"/>
    <w:rsid w:val="00D909EF"/>
    <w:rsid w:val="00D90A73"/>
    <w:rsid w:val="00D92F20"/>
    <w:rsid w:val="00D92FFD"/>
    <w:rsid w:val="00D93215"/>
    <w:rsid w:val="00D93B9B"/>
    <w:rsid w:val="00D943FE"/>
    <w:rsid w:val="00D94A6F"/>
    <w:rsid w:val="00D95AB1"/>
    <w:rsid w:val="00D95DCA"/>
    <w:rsid w:val="00D96624"/>
    <w:rsid w:val="00D9684D"/>
    <w:rsid w:val="00D96AAF"/>
    <w:rsid w:val="00D973C1"/>
    <w:rsid w:val="00DA005A"/>
    <w:rsid w:val="00DA1E04"/>
    <w:rsid w:val="00DA2118"/>
    <w:rsid w:val="00DA2366"/>
    <w:rsid w:val="00DA303D"/>
    <w:rsid w:val="00DA329A"/>
    <w:rsid w:val="00DA383B"/>
    <w:rsid w:val="00DA4DA5"/>
    <w:rsid w:val="00DA4F1D"/>
    <w:rsid w:val="00DA6216"/>
    <w:rsid w:val="00DA64EC"/>
    <w:rsid w:val="00DB0759"/>
    <w:rsid w:val="00DB0F9F"/>
    <w:rsid w:val="00DB4099"/>
    <w:rsid w:val="00DB461B"/>
    <w:rsid w:val="00DB6CAF"/>
    <w:rsid w:val="00DB761C"/>
    <w:rsid w:val="00DB7BF2"/>
    <w:rsid w:val="00DB7D05"/>
    <w:rsid w:val="00DC00B5"/>
    <w:rsid w:val="00DC02DC"/>
    <w:rsid w:val="00DC22C2"/>
    <w:rsid w:val="00DC2D83"/>
    <w:rsid w:val="00DC3E95"/>
    <w:rsid w:val="00DC6289"/>
    <w:rsid w:val="00DC66E1"/>
    <w:rsid w:val="00DC6D38"/>
    <w:rsid w:val="00DC7677"/>
    <w:rsid w:val="00DD00F7"/>
    <w:rsid w:val="00DD134F"/>
    <w:rsid w:val="00DD2673"/>
    <w:rsid w:val="00DD2F5C"/>
    <w:rsid w:val="00DD31A0"/>
    <w:rsid w:val="00DD4F44"/>
    <w:rsid w:val="00DD56D0"/>
    <w:rsid w:val="00DD56D7"/>
    <w:rsid w:val="00DD5FF0"/>
    <w:rsid w:val="00DD6597"/>
    <w:rsid w:val="00DD752E"/>
    <w:rsid w:val="00DD759E"/>
    <w:rsid w:val="00DE1715"/>
    <w:rsid w:val="00DE3C8F"/>
    <w:rsid w:val="00DE4228"/>
    <w:rsid w:val="00DE5304"/>
    <w:rsid w:val="00DE5502"/>
    <w:rsid w:val="00DE5593"/>
    <w:rsid w:val="00DF060C"/>
    <w:rsid w:val="00DF0F37"/>
    <w:rsid w:val="00DF12A5"/>
    <w:rsid w:val="00DF133D"/>
    <w:rsid w:val="00DF191B"/>
    <w:rsid w:val="00DF4180"/>
    <w:rsid w:val="00DF45A3"/>
    <w:rsid w:val="00DF4967"/>
    <w:rsid w:val="00DF59F2"/>
    <w:rsid w:val="00DF5EF3"/>
    <w:rsid w:val="00DF64B2"/>
    <w:rsid w:val="00DF6515"/>
    <w:rsid w:val="00E00DCD"/>
    <w:rsid w:val="00E00EF4"/>
    <w:rsid w:val="00E011B7"/>
    <w:rsid w:val="00E02EA5"/>
    <w:rsid w:val="00E03403"/>
    <w:rsid w:val="00E03D56"/>
    <w:rsid w:val="00E048CF"/>
    <w:rsid w:val="00E04A1F"/>
    <w:rsid w:val="00E05A2A"/>
    <w:rsid w:val="00E05ED5"/>
    <w:rsid w:val="00E06F30"/>
    <w:rsid w:val="00E07387"/>
    <w:rsid w:val="00E07598"/>
    <w:rsid w:val="00E0760F"/>
    <w:rsid w:val="00E10D31"/>
    <w:rsid w:val="00E10F74"/>
    <w:rsid w:val="00E11E29"/>
    <w:rsid w:val="00E126A1"/>
    <w:rsid w:val="00E13BCF"/>
    <w:rsid w:val="00E1478F"/>
    <w:rsid w:val="00E1652F"/>
    <w:rsid w:val="00E17676"/>
    <w:rsid w:val="00E20207"/>
    <w:rsid w:val="00E20F78"/>
    <w:rsid w:val="00E2158A"/>
    <w:rsid w:val="00E226C8"/>
    <w:rsid w:val="00E22E5A"/>
    <w:rsid w:val="00E23B7B"/>
    <w:rsid w:val="00E2472D"/>
    <w:rsid w:val="00E24928"/>
    <w:rsid w:val="00E249AC"/>
    <w:rsid w:val="00E24DDC"/>
    <w:rsid w:val="00E30581"/>
    <w:rsid w:val="00E30C4D"/>
    <w:rsid w:val="00E31707"/>
    <w:rsid w:val="00E317B7"/>
    <w:rsid w:val="00E322D3"/>
    <w:rsid w:val="00E33858"/>
    <w:rsid w:val="00E33EE9"/>
    <w:rsid w:val="00E37D53"/>
    <w:rsid w:val="00E40D62"/>
    <w:rsid w:val="00E42EFD"/>
    <w:rsid w:val="00E43ECA"/>
    <w:rsid w:val="00E446F1"/>
    <w:rsid w:val="00E455DA"/>
    <w:rsid w:val="00E45721"/>
    <w:rsid w:val="00E45936"/>
    <w:rsid w:val="00E45DA4"/>
    <w:rsid w:val="00E46C3E"/>
    <w:rsid w:val="00E47F34"/>
    <w:rsid w:val="00E502EA"/>
    <w:rsid w:val="00E50375"/>
    <w:rsid w:val="00E51063"/>
    <w:rsid w:val="00E51F4C"/>
    <w:rsid w:val="00E53F44"/>
    <w:rsid w:val="00E54047"/>
    <w:rsid w:val="00E550F9"/>
    <w:rsid w:val="00E55AC9"/>
    <w:rsid w:val="00E55AED"/>
    <w:rsid w:val="00E562F4"/>
    <w:rsid w:val="00E56C60"/>
    <w:rsid w:val="00E6044C"/>
    <w:rsid w:val="00E605F8"/>
    <w:rsid w:val="00E60E1A"/>
    <w:rsid w:val="00E61246"/>
    <w:rsid w:val="00E61D0C"/>
    <w:rsid w:val="00E62B85"/>
    <w:rsid w:val="00E62E85"/>
    <w:rsid w:val="00E63373"/>
    <w:rsid w:val="00E64691"/>
    <w:rsid w:val="00E66F15"/>
    <w:rsid w:val="00E70EBD"/>
    <w:rsid w:val="00E712FD"/>
    <w:rsid w:val="00E728DB"/>
    <w:rsid w:val="00E733D8"/>
    <w:rsid w:val="00E7367E"/>
    <w:rsid w:val="00E748ED"/>
    <w:rsid w:val="00E74CDB"/>
    <w:rsid w:val="00E7585C"/>
    <w:rsid w:val="00E75E1E"/>
    <w:rsid w:val="00E76F75"/>
    <w:rsid w:val="00E77FA8"/>
    <w:rsid w:val="00E824A4"/>
    <w:rsid w:val="00E85F48"/>
    <w:rsid w:val="00E86366"/>
    <w:rsid w:val="00E867E4"/>
    <w:rsid w:val="00E871E1"/>
    <w:rsid w:val="00E9015F"/>
    <w:rsid w:val="00E90AE5"/>
    <w:rsid w:val="00E912B7"/>
    <w:rsid w:val="00E918A1"/>
    <w:rsid w:val="00E92CDB"/>
    <w:rsid w:val="00E93504"/>
    <w:rsid w:val="00E96535"/>
    <w:rsid w:val="00E974D2"/>
    <w:rsid w:val="00E97B72"/>
    <w:rsid w:val="00E97BBF"/>
    <w:rsid w:val="00EA0C1D"/>
    <w:rsid w:val="00EA2392"/>
    <w:rsid w:val="00EA2677"/>
    <w:rsid w:val="00EA2EA4"/>
    <w:rsid w:val="00EA3AA1"/>
    <w:rsid w:val="00EA5D4D"/>
    <w:rsid w:val="00EA644A"/>
    <w:rsid w:val="00EA6AA0"/>
    <w:rsid w:val="00EA73BB"/>
    <w:rsid w:val="00EB06B8"/>
    <w:rsid w:val="00EB104B"/>
    <w:rsid w:val="00EB41F7"/>
    <w:rsid w:val="00EB5A2D"/>
    <w:rsid w:val="00EB6CC0"/>
    <w:rsid w:val="00EB7F76"/>
    <w:rsid w:val="00EC0362"/>
    <w:rsid w:val="00EC040C"/>
    <w:rsid w:val="00EC09C9"/>
    <w:rsid w:val="00EC1903"/>
    <w:rsid w:val="00EC2B56"/>
    <w:rsid w:val="00EC3A12"/>
    <w:rsid w:val="00EC3DCA"/>
    <w:rsid w:val="00EC4F37"/>
    <w:rsid w:val="00EC6213"/>
    <w:rsid w:val="00EC63F5"/>
    <w:rsid w:val="00EC797D"/>
    <w:rsid w:val="00ED0CB8"/>
    <w:rsid w:val="00ED16B0"/>
    <w:rsid w:val="00ED2139"/>
    <w:rsid w:val="00ED29A7"/>
    <w:rsid w:val="00ED2D00"/>
    <w:rsid w:val="00ED3B19"/>
    <w:rsid w:val="00ED48B8"/>
    <w:rsid w:val="00ED543E"/>
    <w:rsid w:val="00ED5485"/>
    <w:rsid w:val="00ED573A"/>
    <w:rsid w:val="00ED5C93"/>
    <w:rsid w:val="00ED5DF4"/>
    <w:rsid w:val="00ED79E6"/>
    <w:rsid w:val="00EE0662"/>
    <w:rsid w:val="00EE1CA2"/>
    <w:rsid w:val="00EE3468"/>
    <w:rsid w:val="00EE3F7F"/>
    <w:rsid w:val="00EE779D"/>
    <w:rsid w:val="00EE798E"/>
    <w:rsid w:val="00EE7BCD"/>
    <w:rsid w:val="00EF100A"/>
    <w:rsid w:val="00EF16AB"/>
    <w:rsid w:val="00EF1C49"/>
    <w:rsid w:val="00EF1D7F"/>
    <w:rsid w:val="00EF398F"/>
    <w:rsid w:val="00EF41E6"/>
    <w:rsid w:val="00EF4287"/>
    <w:rsid w:val="00EF5208"/>
    <w:rsid w:val="00EF5727"/>
    <w:rsid w:val="00EF5DE2"/>
    <w:rsid w:val="00EF641F"/>
    <w:rsid w:val="00EF6B51"/>
    <w:rsid w:val="00F0012E"/>
    <w:rsid w:val="00F04DE1"/>
    <w:rsid w:val="00F07D2B"/>
    <w:rsid w:val="00F132E1"/>
    <w:rsid w:val="00F144E7"/>
    <w:rsid w:val="00F147EC"/>
    <w:rsid w:val="00F14990"/>
    <w:rsid w:val="00F15A64"/>
    <w:rsid w:val="00F17F65"/>
    <w:rsid w:val="00F2019F"/>
    <w:rsid w:val="00F214A3"/>
    <w:rsid w:val="00F21B76"/>
    <w:rsid w:val="00F21F4B"/>
    <w:rsid w:val="00F2255F"/>
    <w:rsid w:val="00F23595"/>
    <w:rsid w:val="00F23619"/>
    <w:rsid w:val="00F25D0B"/>
    <w:rsid w:val="00F26664"/>
    <w:rsid w:val="00F26ED0"/>
    <w:rsid w:val="00F27983"/>
    <w:rsid w:val="00F27B25"/>
    <w:rsid w:val="00F303F5"/>
    <w:rsid w:val="00F31727"/>
    <w:rsid w:val="00F32956"/>
    <w:rsid w:val="00F335DD"/>
    <w:rsid w:val="00F33ABA"/>
    <w:rsid w:val="00F34DA4"/>
    <w:rsid w:val="00F351AF"/>
    <w:rsid w:val="00F36660"/>
    <w:rsid w:val="00F37704"/>
    <w:rsid w:val="00F37B2E"/>
    <w:rsid w:val="00F4023D"/>
    <w:rsid w:val="00F40525"/>
    <w:rsid w:val="00F42183"/>
    <w:rsid w:val="00F42DAE"/>
    <w:rsid w:val="00F43785"/>
    <w:rsid w:val="00F45897"/>
    <w:rsid w:val="00F458D6"/>
    <w:rsid w:val="00F45B98"/>
    <w:rsid w:val="00F46D54"/>
    <w:rsid w:val="00F51694"/>
    <w:rsid w:val="00F5373E"/>
    <w:rsid w:val="00F53CFD"/>
    <w:rsid w:val="00F54C73"/>
    <w:rsid w:val="00F56468"/>
    <w:rsid w:val="00F57159"/>
    <w:rsid w:val="00F57F52"/>
    <w:rsid w:val="00F60C0E"/>
    <w:rsid w:val="00F60D0F"/>
    <w:rsid w:val="00F612E1"/>
    <w:rsid w:val="00F632C3"/>
    <w:rsid w:val="00F64A95"/>
    <w:rsid w:val="00F64FE2"/>
    <w:rsid w:val="00F652FF"/>
    <w:rsid w:val="00F65509"/>
    <w:rsid w:val="00F660A3"/>
    <w:rsid w:val="00F66208"/>
    <w:rsid w:val="00F71E61"/>
    <w:rsid w:val="00F71F83"/>
    <w:rsid w:val="00F71FE5"/>
    <w:rsid w:val="00F730A5"/>
    <w:rsid w:val="00F7395A"/>
    <w:rsid w:val="00F74AE3"/>
    <w:rsid w:val="00F76010"/>
    <w:rsid w:val="00F7695E"/>
    <w:rsid w:val="00F76B24"/>
    <w:rsid w:val="00F76B27"/>
    <w:rsid w:val="00F77537"/>
    <w:rsid w:val="00F81BEA"/>
    <w:rsid w:val="00F82699"/>
    <w:rsid w:val="00F82EC2"/>
    <w:rsid w:val="00F83270"/>
    <w:rsid w:val="00F83623"/>
    <w:rsid w:val="00F86C12"/>
    <w:rsid w:val="00F877D1"/>
    <w:rsid w:val="00F8793D"/>
    <w:rsid w:val="00F907CF"/>
    <w:rsid w:val="00F90899"/>
    <w:rsid w:val="00F90C10"/>
    <w:rsid w:val="00F90FAC"/>
    <w:rsid w:val="00F9181B"/>
    <w:rsid w:val="00F9183F"/>
    <w:rsid w:val="00F9280D"/>
    <w:rsid w:val="00F93737"/>
    <w:rsid w:val="00F93859"/>
    <w:rsid w:val="00F940CF"/>
    <w:rsid w:val="00F9554F"/>
    <w:rsid w:val="00F95784"/>
    <w:rsid w:val="00F960BE"/>
    <w:rsid w:val="00F96492"/>
    <w:rsid w:val="00F977A9"/>
    <w:rsid w:val="00FA0650"/>
    <w:rsid w:val="00FA270C"/>
    <w:rsid w:val="00FA2C05"/>
    <w:rsid w:val="00FA4586"/>
    <w:rsid w:val="00FA5095"/>
    <w:rsid w:val="00FA6734"/>
    <w:rsid w:val="00FB07A4"/>
    <w:rsid w:val="00FB0F7D"/>
    <w:rsid w:val="00FB12CB"/>
    <w:rsid w:val="00FB13C5"/>
    <w:rsid w:val="00FB3755"/>
    <w:rsid w:val="00FB4BF4"/>
    <w:rsid w:val="00FB579E"/>
    <w:rsid w:val="00FB6729"/>
    <w:rsid w:val="00FC0551"/>
    <w:rsid w:val="00FC07A7"/>
    <w:rsid w:val="00FC10E1"/>
    <w:rsid w:val="00FC16F3"/>
    <w:rsid w:val="00FC1FF7"/>
    <w:rsid w:val="00FC384D"/>
    <w:rsid w:val="00FC4255"/>
    <w:rsid w:val="00FC5AD0"/>
    <w:rsid w:val="00FC5F48"/>
    <w:rsid w:val="00FD030F"/>
    <w:rsid w:val="00FD0E0A"/>
    <w:rsid w:val="00FD2036"/>
    <w:rsid w:val="00FD3FA3"/>
    <w:rsid w:val="00FD52E4"/>
    <w:rsid w:val="00FD658A"/>
    <w:rsid w:val="00FD6849"/>
    <w:rsid w:val="00FD751D"/>
    <w:rsid w:val="00FE2066"/>
    <w:rsid w:val="00FE36A5"/>
    <w:rsid w:val="00FE4BB6"/>
    <w:rsid w:val="00FE5E25"/>
    <w:rsid w:val="00FF037D"/>
    <w:rsid w:val="00FF0D21"/>
    <w:rsid w:val="00FF31A8"/>
    <w:rsid w:val="00FF46B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066B6"/>
  <w15:docId w15:val="{C1A8F0DE-E48B-4E4A-A55F-8CE7D1E85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8D5672"/>
  </w:style>
  <w:style w:type="paragraph" w:styleId="Cmsor1">
    <w:name w:val="heading 1"/>
    <w:basedOn w:val="Norml"/>
    <w:next w:val="Norml"/>
    <w:link w:val="Cmsor1Char"/>
    <w:uiPriority w:val="9"/>
    <w:qFormat/>
    <w:pPr>
      <w:keepNext/>
      <w:spacing w:before="240" w:after="60"/>
      <w:outlineLvl w:val="0"/>
    </w:pPr>
    <w:rPr>
      <w:rFonts w:ascii="Arial" w:hAnsi="Arial"/>
      <w:b/>
      <w:kern w:val="28"/>
      <w:sz w:val="28"/>
    </w:rPr>
  </w:style>
  <w:style w:type="paragraph" w:styleId="Cmsor2">
    <w:name w:val="heading 2"/>
    <w:basedOn w:val="Norml"/>
    <w:next w:val="Norml"/>
    <w:link w:val="Cmsor2Char"/>
    <w:uiPriority w:val="9"/>
    <w:qFormat/>
    <w:pPr>
      <w:keepNext/>
      <w:spacing w:before="240" w:after="60"/>
      <w:outlineLvl w:val="1"/>
    </w:pPr>
    <w:rPr>
      <w:rFonts w:ascii="Arial" w:hAnsi="Arial"/>
      <w:b/>
      <w:i/>
      <w:sz w:val="24"/>
    </w:rPr>
  </w:style>
  <w:style w:type="paragraph" w:styleId="Cmsor3">
    <w:name w:val="heading 3"/>
    <w:basedOn w:val="Norml"/>
    <w:next w:val="Norml"/>
    <w:link w:val="Cmsor3Char"/>
    <w:uiPriority w:val="9"/>
    <w:qFormat/>
    <w:rsid w:val="009C66B9"/>
    <w:pPr>
      <w:keepNext/>
      <w:spacing w:before="240" w:after="60"/>
      <w:outlineLvl w:val="2"/>
    </w:pPr>
    <w:rPr>
      <w:b/>
      <w:sz w:val="24"/>
    </w:rPr>
  </w:style>
  <w:style w:type="paragraph" w:styleId="Cmsor4">
    <w:name w:val="heading 4"/>
    <w:basedOn w:val="Norml"/>
    <w:next w:val="Norml"/>
    <w:link w:val="Cmsor4Char"/>
    <w:uiPriority w:val="9"/>
    <w:qFormat/>
    <w:pPr>
      <w:keepNext/>
      <w:outlineLvl w:val="3"/>
    </w:pPr>
    <w:rPr>
      <w:sz w:val="24"/>
    </w:rPr>
  </w:style>
  <w:style w:type="paragraph" w:styleId="Cmsor5">
    <w:name w:val="heading 5"/>
    <w:basedOn w:val="Norml"/>
    <w:next w:val="Norml"/>
    <w:link w:val="Cmsor5Char"/>
    <w:uiPriority w:val="9"/>
    <w:qFormat/>
    <w:pPr>
      <w:keepNext/>
      <w:ind w:left="567"/>
      <w:outlineLvl w:val="4"/>
    </w:pPr>
    <w:rPr>
      <w:sz w:val="24"/>
    </w:rPr>
  </w:style>
  <w:style w:type="paragraph" w:styleId="Cmsor6">
    <w:name w:val="heading 6"/>
    <w:basedOn w:val="Norml"/>
    <w:next w:val="Norml"/>
    <w:link w:val="Cmsor6Char"/>
    <w:uiPriority w:val="9"/>
    <w:qFormat/>
    <w:pPr>
      <w:keepNext/>
      <w:ind w:firstLine="567"/>
      <w:outlineLvl w:val="5"/>
    </w:pPr>
    <w:rPr>
      <w:sz w:val="24"/>
    </w:rPr>
  </w:style>
  <w:style w:type="paragraph" w:styleId="Cmsor7">
    <w:name w:val="heading 7"/>
    <w:basedOn w:val="Norml"/>
    <w:next w:val="Norml"/>
    <w:link w:val="Cmsor7Char"/>
    <w:uiPriority w:val="9"/>
    <w:qFormat/>
    <w:pPr>
      <w:keepNext/>
      <w:tabs>
        <w:tab w:val="left" w:pos="284"/>
        <w:tab w:val="left" w:pos="5529"/>
      </w:tabs>
      <w:jc w:val="both"/>
      <w:outlineLvl w:val="6"/>
    </w:pPr>
    <w:rPr>
      <w:sz w:val="24"/>
    </w:rPr>
  </w:style>
  <w:style w:type="paragraph" w:styleId="Cmsor8">
    <w:name w:val="heading 8"/>
    <w:basedOn w:val="Norml"/>
    <w:next w:val="Norml"/>
    <w:link w:val="Cmsor8Char"/>
    <w:qFormat/>
    <w:pPr>
      <w:keepNext/>
      <w:tabs>
        <w:tab w:val="left" w:pos="1134"/>
      </w:tabs>
      <w:jc w:val="right"/>
      <w:outlineLvl w:val="7"/>
    </w:pPr>
    <w:rPr>
      <w:b/>
      <w:spacing w:val="100"/>
      <w:u w:val="single"/>
    </w:rPr>
  </w:style>
  <w:style w:type="paragraph" w:styleId="Cmsor9">
    <w:name w:val="heading 9"/>
    <w:basedOn w:val="Norml"/>
    <w:next w:val="Norml"/>
    <w:link w:val="Cmsor9Char"/>
    <w:qFormat/>
    <w:pPr>
      <w:keepNext/>
      <w:tabs>
        <w:tab w:val="left" w:pos="1134"/>
      </w:tabs>
      <w:outlineLvl w:val="8"/>
    </w:pPr>
    <w:rPr>
      <w:b/>
      <w:spacing w:val="10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1"/>
    <w:qFormat/>
    <w:pPr>
      <w:tabs>
        <w:tab w:val="left" w:pos="1134"/>
      </w:tabs>
      <w:jc w:val="both"/>
    </w:pPr>
  </w:style>
  <w:style w:type="paragraph" w:styleId="Szvegtrzs2">
    <w:name w:val="Body Text 2"/>
    <w:basedOn w:val="Norml"/>
    <w:link w:val="Szvegtrzs2Char"/>
    <w:rPr>
      <w:sz w:val="24"/>
    </w:rPr>
  </w:style>
  <w:style w:type="paragraph" w:styleId="Szvegtrzsbehzssal">
    <w:name w:val="Body Text Indent"/>
    <w:basedOn w:val="Norml"/>
    <w:link w:val="SzvegtrzsbehzssalChar"/>
    <w:pPr>
      <w:ind w:left="705"/>
      <w:jc w:val="both"/>
    </w:pPr>
    <w:rPr>
      <w:sz w:val="24"/>
    </w:rPr>
  </w:style>
  <w:style w:type="paragraph" w:styleId="Szvegtrzsbehzssal2">
    <w:name w:val="Body Text Indent 2"/>
    <w:basedOn w:val="Norml"/>
    <w:link w:val="Szvegtrzsbehzssal2Char"/>
    <w:pPr>
      <w:ind w:left="284"/>
      <w:jc w:val="both"/>
    </w:pPr>
    <w:rPr>
      <w:sz w:val="24"/>
    </w:rPr>
  </w:style>
  <w:style w:type="paragraph" w:styleId="Szvegtrzsbehzssal3">
    <w:name w:val="Body Text Indent 3"/>
    <w:basedOn w:val="Norml"/>
    <w:link w:val="Szvegtrzsbehzssal3Char"/>
    <w:pPr>
      <w:ind w:left="709"/>
      <w:jc w:val="both"/>
    </w:pPr>
    <w:rPr>
      <w:sz w:val="24"/>
    </w:rPr>
  </w:style>
  <w:style w:type="paragraph" w:styleId="Szvegtrzs3">
    <w:name w:val="Body Text 3"/>
    <w:basedOn w:val="Norml"/>
    <w:link w:val="Szvegtrzs3Char"/>
    <w:pPr>
      <w:jc w:val="both"/>
    </w:pPr>
    <w:rPr>
      <w:sz w:val="24"/>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pPr>
      <w:tabs>
        <w:tab w:val="center" w:pos="4536"/>
        <w:tab w:val="right" w:pos="9072"/>
      </w:tabs>
    </w:pPr>
  </w:style>
  <w:style w:type="paragraph" w:customStyle="1" w:styleId="alcim">
    <w:name w:val="alcim"/>
    <w:basedOn w:val="Norml"/>
    <w:rPr>
      <w:b/>
      <w:sz w:val="26"/>
    </w:rPr>
  </w:style>
  <w:style w:type="character" w:styleId="Hiperhivatkozs">
    <w:name w:val="Hyperlink"/>
    <w:uiPriority w:val="99"/>
    <w:rPr>
      <w:color w:val="0000FF"/>
      <w:u w:val="single"/>
    </w:rPr>
  </w:style>
  <w:style w:type="character" w:styleId="Oldalszm">
    <w:name w:val="page number"/>
    <w:basedOn w:val="Bekezdsalapbettpusa"/>
  </w:style>
  <w:style w:type="paragraph" w:styleId="Szvegblokk">
    <w:name w:val="Block Text"/>
    <w:basedOn w:val="Norml"/>
    <w:pPr>
      <w:tabs>
        <w:tab w:val="right" w:pos="9072"/>
      </w:tabs>
      <w:ind w:left="360" w:right="-157"/>
      <w:jc w:val="both"/>
    </w:pPr>
    <w:rPr>
      <w:sz w:val="22"/>
    </w:rPr>
  </w:style>
  <w:style w:type="table" w:styleId="Rcsostblzat">
    <w:name w:val="Table Grid"/>
    <w:basedOn w:val="Normltblzat"/>
    <w:uiPriority w:val="39"/>
    <w:rsid w:val="00D07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2">
    <w:name w:val="toc 2"/>
    <w:basedOn w:val="Norml"/>
    <w:next w:val="Norml"/>
    <w:autoRedefine/>
    <w:uiPriority w:val="39"/>
    <w:qFormat/>
    <w:rsid w:val="00ED0CB8"/>
    <w:pPr>
      <w:spacing w:before="120"/>
      <w:ind w:left="200"/>
    </w:pPr>
    <w:rPr>
      <w:rFonts w:ascii="Calibri" w:hAnsi="Calibri" w:cs="Calibri"/>
      <w:b/>
      <w:bCs/>
      <w:sz w:val="22"/>
      <w:szCs w:val="22"/>
    </w:rPr>
  </w:style>
  <w:style w:type="paragraph" w:styleId="TJ1">
    <w:name w:val="toc 1"/>
    <w:basedOn w:val="Norml"/>
    <w:next w:val="Norml"/>
    <w:autoRedefine/>
    <w:uiPriority w:val="39"/>
    <w:qFormat/>
    <w:rsid w:val="00BA7E3E"/>
    <w:pPr>
      <w:spacing w:before="120"/>
    </w:pPr>
    <w:rPr>
      <w:rFonts w:ascii="Calibri" w:hAnsi="Calibri" w:cs="Calibri"/>
      <w:b/>
      <w:bCs/>
      <w:i/>
      <w:iCs/>
      <w:sz w:val="24"/>
      <w:szCs w:val="24"/>
    </w:rPr>
  </w:style>
  <w:style w:type="paragraph" w:styleId="TJ3">
    <w:name w:val="toc 3"/>
    <w:basedOn w:val="Norml"/>
    <w:next w:val="Norml"/>
    <w:autoRedefine/>
    <w:uiPriority w:val="39"/>
    <w:qFormat/>
    <w:rsid w:val="00ED0CB8"/>
    <w:pPr>
      <w:ind w:left="400"/>
    </w:pPr>
    <w:rPr>
      <w:rFonts w:ascii="Calibri" w:hAnsi="Calibri" w:cs="Calibri"/>
    </w:rPr>
  </w:style>
  <w:style w:type="paragraph" w:styleId="TJ4">
    <w:name w:val="toc 4"/>
    <w:basedOn w:val="Norml"/>
    <w:next w:val="Norml"/>
    <w:autoRedefine/>
    <w:uiPriority w:val="39"/>
    <w:qFormat/>
    <w:rsid w:val="007D3329"/>
    <w:pPr>
      <w:ind w:left="600"/>
    </w:pPr>
    <w:rPr>
      <w:rFonts w:ascii="Calibri" w:hAnsi="Calibri" w:cs="Calibri"/>
    </w:rPr>
  </w:style>
  <w:style w:type="paragraph" w:styleId="TJ5">
    <w:name w:val="toc 5"/>
    <w:basedOn w:val="Norml"/>
    <w:next w:val="Norml"/>
    <w:autoRedefine/>
    <w:uiPriority w:val="39"/>
    <w:rsid w:val="007D3329"/>
    <w:pPr>
      <w:ind w:left="800"/>
    </w:pPr>
    <w:rPr>
      <w:rFonts w:ascii="Calibri" w:hAnsi="Calibri" w:cs="Calibri"/>
    </w:rPr>
  </w:style>
  <w:style w:type="paragraph" w:styleId="TJ6">
    <w:name w:val="toc 6"/>
    <w:basedOn w:val="Norml"/>
    <w:next w:val="Norml"/>
    <w:autoRedefine/>
    <w:uiPriority w:val="39"/>
    <w:rsid w:val="007D3329"/>
    <w:pPr>
      <w:ind w:left="1000"/>
    </w:pPr>
    <w:rPr>
      <w:rFonts w:ascii="Calibri" w:hAnsi="Calibri" w:cs="Calibri"/>
    </w:rPr>
  </w:style>
  <w:style w:type="paragraph" w:styleId="TJ7">
    <w:name w:val="toc 7"/>
    <w:basedOn w:val="Norml"/>
    <w:next w:val="Norml"/>
    <w:autoRedefine/>
    <w:uiPriority w:val="39"/>
    <w:rsid w:val="007D3329"/>
    <w:pPr>
      <w:ind w:left="1200"/>
    </w:pPr>
    <w:rPr>
      <w:rFonts w:ascii="Calibri" w:hAnsi="Calibri" w:cs="Calibri"/>
    </w:rPr>
  </w:style>
  <w:style w:type="paragraph" w:styleId="TJ8">
    <w:name w:val="toc 8"/>
    <w:basedOn w:val="Norml"/>
    <w:next w:val="Norml"/>
    <w:autoRedefine/>
    <w:uiPriority w:val="39"/>
    <w:rsid w:val="007D3329"/>
    <w:pPr>
      <w:ind w:left="1400"/>
    </w:pPr>
    <w:rPr>
      <w:rFonts w:ascii="Calibri" w:hAnsi="Calibri" w:cs="Calibri"/>
    </w:rPr>
  </w:style>
  <w:style w:type="paragraph" w:styleId="TJ9">
    <w:name w:val="toc 9"/>
    <w:basedOn w:val="Norml"/>
    <w:next w:val="Norml"/>
    <w:autoRedefine/>
    <w:uiPriority w:val="39"/>
    <w:rsid w:val="007D3329"/>
    <w:pPr>
      <w:ind w:left="1600"/>
    </w:pPr>
    <w:rPr>
      <w:rFonts w:ascii="Calibri" w:hAnsi="Calibri" w:cs="Calibri"/>
    </w:rPr>
  </w:style>
  <w:style w:type="character" w:styleId="Kiemels">
    <w:name w:val="Emphasis"/>
    <w:uiPriority w:val="20"/>
    <w:qFormat/>
    <w:rsid w:val="00E17676"/>
    <w:rPr>
      <w:i/>
      <w:iCs/>
    </w:rPr>
  </w:style>
  <w:style w:type="paragraph" w:styleId="Buborkszveg">
    <w:name w:val="Balloon Text"/>
    <w:basedOn w:val="Norml"/>
    <w:link w:val="BuborkszvegChar"/>
    <w:uiPriority w:val="99"/>
    <w:rsid w:val="00C713A3"/>
    <w:rPr>
      <w:rFonts w:ascii="Tahoma" w:hAnsi="Tahoma" w:cs="Tahoma"/>
      <w:sz w:val="16"/>
      <w:szCs w:val="16"/>
    </w:rPr>
  </w:style>
  <w:style w:type="paragraph" w:customStyle="1" w:styleId="Szvegtrzs31">
    <w:name w:val="Szövegtörzs 31"/>
    <w:basedOn w:val="Norml"/>
    <w:rsid w:val="00324092"/>
    <w:pPr>
      <w:overflowPunct w:val="0"/>
      <w:autoSpaceDE w:val="0"/>
      <w:autoSpaceDN w:val="0"/>
      <w:adjustRightInd w:val="0"/>
      <w:jc w:val="both"/>
      <w:textAlignment w:val="baseline"/>
    </w:pPr>
    <w:rPr>
      <w:sz w:val="26"/>
      <w:lang w:eastAsia="en-US"/>
    </w:rPr>
  </w:style>
  <w:style w:type="paragraph" w:styleId="Lbjegyzetszveg">
    <w:name w:val="footnote text"/>
    <w:basedOn w:val="Norml"/>
    <w:link w:val="LbjegyzetszvegChar"/>
    <w:uiPriority w:val="99"/>
    <w:rsid w:val="00FB12CB"/>
    <w:pPr>
      <w:widowControl w:val="0"/>
      <w:autoSpaceDE w:val="0"/>
      <w:autoSpaceDN w:val="0"/>
      <w:jc w:val="both"/>
    </w:pPr>
    <w:rPr>
      <w:sz w:val="24"/>
      <w:szCs w:val="24"/>
    </w:rPr>
  </w:style>
  <w:style w:type="paragraph" w:customStyle="1" w:styleId="Pttys">
    <w:name w:val="Pöttyös"/>
    <w:basedOn w:val="Norml"/>
    <w:rsid w:val="00FB12CB"/>
    <w:pPr>
      <w:widowControl w:val="0"/>
      <w:autoSpaceDE w:val="0"/>
      <w:autoSpaceDN w:val="0"/>
      <w:ind w:left="284" w:hanging="284"/>
      <w:jc w:val="both"/>
    </w:pPr>
    <w:rPr>
      <w:sz w:val="24"/>
      <w:szCs w:val="24"/>
    </w:rPr>
  </w:style>
  <w:style w:type="paragraph" w:styleId="NormlWeb">
    <w:name w:val="Normal (Web)"/>
    <w:basedOn w:val="Norml"/>
    <w:link w:val="NormlWebChar"/>
    <w:uiPriority w:val="99"/>
    <w:unhideWhenUsed/>
    <w:rsid w:val="00E30581"/>
    <w:pPr>
      <w:spacing w:before="60" w:after="60" w:line="240" w:lineRule="atLeast"/>
      <w:ind w:left="120" w:right="96"/>
      <w:jc w:val="both"/>
    </w:pPr>
    <w:rPr>
      <w:rFonts w:ascii="Arial" w:hAnsi="Arial" w:cs="Arial"/>
      <w:color w:val="000000"/>
      <w:sz w:val="18"/>
      <w:szCs w:val="18"/>
    </w:rPr>
  </w:style>
  <w:style w:type="character" w:customStyle="1" w:styleId="NormlWebChar">
    <w:name w:val="Normál (Web) Char"/>
    <w:link w:val="NormlWeb"/>
    <w:rsid w:val="00C00901"/>
    <w:rPr>
      <w:rFonts w:ascii="Arial" w:hAnsi="Arial" w:cs="Arial"/>
      <w:color w:val="000000"/>
      <w:sz w:val="18"/>
      <w:szCs w:val="18"/>
      <w:lang w:val="hu-HU" w:eastAsia="hu-HU" w:bidi="ar-SA"/>
    </w:rPr>
  </w:style>
  <w:style w:type="paragraph" w:styleId="Lista">
    <w:name w:val="List"/>
    <w:basedOn w:val="Szvegtrzs"/>
    <w:rsid w:val="004700AA"/>
    <w:pPr>
      <w:widowControl w:val="0"/>
      <w:tabs>
        <w:tab w:val="clear" w:pos="1134"/>
      </w:tabs>
      <w:suppressAutoHyphens/>
      <w:spacing w:after="120"/>
      <w:jc w:val="left"/>
    </w:pPr>
    <w:rPr>
      <w:rFonts w:eastAsia="Lucida Sans Unicode" w:cs="Tahoma"/>
      <w:sz w:val="24"/>
      <w:szCs w:val="24"/>
    </w:rPr>
  </w:style>
  <w:style w:type="paragraph" w:customStyle="1" w:styleId="Felirat">
    <w:name w:val="Felirat"/>
    <w:basedOn w:val="Norml"/>
    <w:rsid w:val="004700AA"/>
    <w:pPr>
      <w:widowControl w:val="0"/>
      <w:suppressLineNumbers/>
      <w:suppressAutoHyphens/>
      <w:spacing w:before="120" w:after="120"/>
    </w:pPr>
    <w:rPr>
      <w:rFonts w:eastAsia="Lucida Sans Unicode" w:cs="Tahoma"/>
      <w:i/>
      <w:iCs/>
      <w:sz w:val="24"/>
      <w:szCs w:val="24"/>
    </w:rPr>
  </w:style>
  <w:style w:type="paragraph" w:customStyle="1" w:styleId="dvzls">
    <w:name w:val="Üdvözlés"/>
    <w:basedOn w:val="Norml"/>
    <w:rsid w:val="006B046F"/>
    <w:pPr>
      <w:jc w:val="both"/>
    </w:pPr>
    <w:rPr>
      <w:sz w:val="24"/>
    </w:rPr>
  </w:style>
  <w:style w:type="paragraph" w:customStyle="1" w:styleId="bekezd2">
    <w:name w:val="bekezd2"/>
    <w:basedOn w:val="Norml"/>
    <w:rsid w:val="008E6906"/>
    <w:pPr>
      <w:ind w:left="284"/>
      <w:jc w:val="both"/>
    </w:pPr>
    <w:rPr>
      <w:rFonts w:ascii="H-Times New Roman" w:hAnsi="H-Times New Roman"/>
      <w:sz w:val="26"/>
    </w:rPr>
  </w:style>
  <w:style w:type="paragraph" w:customStyle="1" w:styleId="Aszint">
    <w:name w:val="Aszint"/>
    <w:basedOn w:val="Norml"/>
    <w:rsid w:val="007C7F7B"/>
    <w:pPr>
      <w:numPr>
        <w:numId w:val="1"/>
      </w:numPr>
      <w:jc w:val="center"/>
    </w:pPr>
    <w:rPr>
      <w:b/>
      <w:sz w:val="32"/>
    </w:rPr>
  </w:style>
  <w:style w:type="paragraph" w:customStyle="1" w:styleId="Bszint">
    <w:name w:val="Bszint"/>
    <w:basedOn w:val="Alcm"/>
    <w:rsid w:val="007C7F7B"/>
    <w:pPr>
      <w:numPr>
        <w:ilvl w:val="1"/>
        <w:numId w:val="1"/>
      </w:numPr>
      <w:jc w:val="left"/>
      <w:outlineLvl w:val="9"/>
    </w:pPr>
    <w:rPr>
      <w:rFonts w:ascii="Times New Roman" w:hAnsi="Times New Roman" w:cs="Times New Roman"/>
      <w:b/>
      <w:szCs w:val="20"/>
    </w:rPr>
  </w:style>
  <w:style w:type="paragraph" w:styleId="Alcm">
    <w:name w:val="Subtitle"/>
    <w:basedOn w:val="Norml"/>
    <w:link w:val="AlcmChar"/>
    <w:qFormat/>
    <w:rsid w:val="007C7F7B"/>
    <w:pPr>
      <w:spacing w:after="60"/>
      <w:jc w:val="center"/>
      <w:outlineLvl w:val="1"/>
    </w:pPr>
    <w:rPr>
      <w:rFonts w:ascii="Arial" w:hAnsi="Arial" w:cs="Arial"/>
      <w:sz w:val="24"/>
      <w:szCs w:val="24"/>
    </w:rPr>
  </w:style>
  <w:style w:type="paragraph" w:customStyle="1" w:styleId="Cszint">
    <w:name w:val="Cszint"/>
    <w:basedOn w:val="Norml"/>
    <w:rsid w:val="007C7F7B"/>
    <w:pPr>
      <w:numPr>
        <w:ilvl w:val="2"/>
        <w:numId w:val="1"/>
      </w:numPr>
    </w:pPr>
    <w:rPr>
      <w:b/>
      <w:sz w:val="24"/>
    </w:rPr>
  </w:style>
  <w:style w:type="paragraph" w:customStyle="1" w:styleId="Dszint">
    <w:name w:val="Dszint"/>
    <w:basedOn w:val="Szvegtrzsbehzssal2"/>
    <w:rsid w:val="007C7F7B"/>
    <w:pPr>
      <w:tabs>
        <w:tab w:val="num" w:pos="1134"/>
      </w:tabs>
      <w:ind w:left="1134" w:hanging="850"/>
    </w:pPr>
  </w:style>
  <w:style w:type="paragraph" w:styleId="Makrszvege">
    <w:name w:val="macro"/>
    <w:basedOn w:val="Szvegtrzs"/>
    <w:link w:val="MakrszvegeChar"/>
    <w:semiHidden/>
    <w:rsid w:val="00DF0F37"/>
    <w:pPr>
      <w:tabs>
        <w:tab w:val="clear" w:pos="1134"/>
      </w:tabs>
      <w:spacing w:after="120"/>
      <w:jc w:val="left"/>
    </w:pPr>
    <w:rPr>
      <w:rFonts w:ascii="H-Courier New" w:hAnsi="H-Courier New"/>
      <w:sz w:val="24"/>
      <w:lang w:val="en-US"/>
    </w:rPr>
  </w:style>
  <w:style w:type="character" w:customStyle="1" w:styleId="Hiperhivatkozs1">
    <w:name w:val="Hiperhivatkozás1"/>
    <w:rsid w:val="00DF0F37"/>
    <w:rPr>
      <w:color w:val="0000FF"/>
      <w:u w:val="single"/>
    </w:rPr>
  </w:style>
  <w:style w:type="paragraph" w:styleId="Cm">
    <w:name w:val="Title"/>
    <w:basedOn w:val="Norml"/>
    <w:link w:val="CmChar"/>
    <w:uiPriority w:val="10"/>
    <w:qFormat/>
    <w:rsid w:val="00DF0F37"/>
    <w:pPr>
      <w:jc w:val="center"/>
    </w:pPr>
    <w:rPr>
      <w:b/>
      <w:sz w:val="28"/>
    </w:rPr>
  </w:style>
  <w:style w:type="paragraph" w:customStyle="1" w:styleId="nyit">
    <w:name w:val="nyit"/>
    <w:basedOn w:val="Norml"/>
    <w:next w:val="Norml"/>
    <w:rsid w:val="00DF0F37"/>
    <w:pPr>
      <w:keepNext/>
      <w:pBdr>
        <w:top w:val="single" w:sz="12" w:space="1" w:color="auto"/>
      </w:pBdr>
      <w:tabs>
        <w:tab w:val="left" w:pos="1418"/>
      </w:tabs>
      <w:spacing w:before="240"/>
      <w:ind w:left="1418" w:hanging="1418"/>
    </w:pPr>
  </w:style>
  <w:style w:type="paragraph" w:customStyle="1" w:styleId="Text">
    <w:name w:val="Text"/>
    <w:rsid w:val="00DF0F37"/>
    <w:pPr>
      <w:tabs>
        <w:tab w:val="decimal" w:pos="9072"/>
      </w:tabs>
      <w:ind w:left="1985" w:hanging="567"/>
    </w:pPr>
  </w:style>
  <w:style w:type="paragraph" w:customStyle="1" w:styleId="tma">
    <w:name w:val="téma"/>
    <w:basedOn w:val="Norml"/>
    <w:next w:val="Felsorols0"/>
    <w:rsid w:val="00DF0F37"/>
    <w:pPr>
      <w:numPr>
        <w:numId w:val="2"/>
      </w:numPr>
      <w:spacing w:before="120" w:after="120"/>
      <w:jc w:val="both"/>
    </w:pPr>
    <w:rPr>
      <w:b/>
      <w:sz w:val="24"/>
    </w:rPr>
  </w:style>
  <w:style w:type="paragraph" w:styleId="Felsorols0">
    <w:name w:val="List Bullet"/>
    <w:basedOn w:val="Norml"/>
    <w:autoRedefine/>
    <w:rsid w:val="00DF0F37"/>
    <w:rPr>
      <w:b/>
    </w:rPr>
  </w:style>
  <w:style w:type="paragraph" w:customStyle="1" w:styleId="Fcm">
    <w:name w:val="Főcím"/>
    <w:basedOn w:val="Norml"/>
    <w:rsid w:val="00DF0F37"/>
    <w:pPr>
      <w:jc w:val="center"/>
    </w:pPr>
    <w:rPr>
      <w:b/>
      <w:sz w:val="32"/>
    </w:rPr>
  </w:style>
  <w:style w:type="paragraph" w:customStyle="1" w:styleId="Alalcm">
    <w:name w:val="Alalcím"/>
    <w:basedOn w:val="Norml"/>
    <w:rsid w:val="00DF0F37"/>
    <w:rPr>
      <w:sz w:val="24"/>
    </w:rPr>
  </w:style>
  <w:style w:type="paragraph" w:styleId="Lista2">
    <w:name w:val="List 2"/>
    <w:basedOn w:val="Norml"/>
    <w:rsid w:val="00DF0F37"/>
    <w:pPr>
      <w:ind w:left="566" w:hanging="283"/>
    </w:pPr>
  </w:style>
  <w:style w:type="paragraph" w:styleId="Felsorols2">
    <w:name w:val="List Bullet 2"/>
    <w:basedOn w:val="Norml"/>
    <w:autoRedefine/>
    <w:rsid w:val="00DF0F37"/>
    <w:pPr>
      <w:numPr>
        <w:numId w:val="3"/>
      </w:numPr>
    </w:pPr>
  </w:style>
  <w:style w:type="paragraph" w:styleId="Normlbehzs">
    <w:name w:val="Normal Indent"/>
    <w:basedOn w:val="Norml"/>
    <w:rsid w:val="00DF0F37"/>
    <w:pPr>
      <w:ind w:left="708"/>
    </w:pPr>
  </w:style>
  <w:style w:type="paragraph" w:customStyle="1" w:styleId="Szvegtrzs21">
    <w:name w:val="Szövegtörzs 21"/>
    <w:basedOn w:val="Norml"/>
    <w:rsid w:val="00DF0F37"/>
    <w:pPr>
      <w:ind w:left="708"/>
      <w:jc w:val="both"/>
    </w:pPr>
  </w:style>
  <w:style w:type="paragraph" w:customStyle="1" w:styleId="Szvegtrzsbehzssal21">
    <w:name w:val="Szövegtörzs behúzással 21"/>
    <w:basedOn w:val="Norml"/>
    <w:rsid w:val="00DF0F37"/>
    <w:pPr>
      <w:ind w:left="708" w:firstLine="45"/>
      <w:jc w:val="both"/>
    </w:pPr>
  </w:style>
  <w:style w:type="paragraph" w:customStyle="1" w:styleId="Focm2">
    <w:name w:val="Focím2"/>
    <w:basedOn w:val="Norml"/>
    <w:rsid w:val="00DF0F37"/>
    <w:pPr>
      <w:keepNext/>
      <w:spacing w:before="120" w:after="120"/>
      <w:jc w:val="center"/>
    </w:pPr>
    <w:rPr>
      <w:b/>
      <w:bCs/>
      <w:sz w:val="26"/>
      <w:szCs w:val="26"/>
    </w:rPr>
  </w:style>
  <w:style w:type="paragraph" w:customStyle="1" w:styleId="Szvegtrzs1">
    <w:name w:val="Szövegtörzs1"/>
    <w:basedOn w:val="Norml"/>
    <w:rsid w:val="00DF0F37"/>
    <w:pPr>
      <w:overflowPunct w:val="0"/>
      <w:autoSpaceDE w:val="0"/>
      <w:autoSpaceDN w:val="0"/>
      <w:adjustRightInd w:val="0"/>
      <w:spacing w:after="120"/>
    </w:pPr>
    <w:rPr>
      <w:b/>
      <w:sz w:val="26"/>
    </w:rPr>
  </w:style>
  <w:style w:type="paragraph" w:customStyle="1" w:styleId="kzi3">
    <w:name w:val="kzi3"/>
    <w:basedOn w:val="Norml"/>
    <w:rsid w:val="00DF0F37"/>
    <w:pPr>
      <w:spacing w:before="100" w:beforeAutospacing="1" w:after="100" w:afterAutospacing="1"/>
    </w:pPr>
    <w:rPr>
      <w:sz w:val="24"/>
      <w:szCs w:val="24"/>
    </w:rPr>
  </w:style>
  <w:style w:type="paragraph" w:customStyle="1" w:styleId="kziszveg">
    <w:name w:val="kziszveg"/>
    <w:basedOn w:val="Norml"/>
    <w:rsid w:val="00DF0F37"/>
    <w:pPr>
      <w:spacing w:before="100" w:beforeAutospacing="1" w:after="100" w:afterAutospacing="1"/>
    </w:pPr>
    <w:rPr>
      <w:sz w:val="24"/>
      <w:szCs w:val="24"/>
    </w:rPr>
  </w:style>
  <w:style w:type="paragraph" w:customStyle="1" w:styleId="kzi4">
    <w:name w:val="kzi4"/>
    <w:basedOn w:val="Norml"/>
    <w:rsid w:val="00DF0F37"/>
    <w:pPr>
      <w:spacing w:before="100" w:beforeAutospacing="1" w:after="100" w:afterAutospacing="1"/>
    </w:pPr>
    <w:rPr>
      <w:sz w:val="24"/>
      <w:szCs w:val="24"/>
    </w:rPr>
  </w:style>
  <w:style w:type="paragraph" w:customStyle="1" w:styleId="kzi2">
    <w:name w:val="kzi2"/>
    <w:basedOn w:val="Norml"/>
    <w:rsid w:val="00DF0F37"/>
    <w:pPr>
      <w:spacing w:before="100" w:beforeAutospacing="1" w:after="100" w:afterAutospacing="1"/>
    </w:pPr>
    <w:rPr>
      <w:sz w:val="24"/>
      <w:szCs w:val="24"/>
    </w:rPr>
  </w:style>
  <w:style w:type="paragraph" w:customStyle="1" w:styleId="tablafej">
    <w:name w:val="tablafej"/>
    <w:basedOn w:val="Norml"/>
    <w:autoRedefine/>
    <w:rsid w:val="00DF0F37"/>
    <w:pPr>
      <w:spacing w:before="120" w:after="120"/>
      <w:jc w:val="center"/>
    </w:pPr>
    <w:rPr>
      <w:b/>
    </w:rPr>
  </w:style>
  <w:style w:type="paragraph" w:customStyle="1" w:styleId="tablaszveg1">
    <w:name w:val="tablaszöveg1"/>
    <w:basedOn w:val="Norml"/>
    <w:autoRedefine/>
    <w:rsid w:val="00DF0F37"/>
    <w:rPr>
      <w:b/>
    </w:rPr>
  </w:style>
  <w:style w:type="paragraph" w:customStyle="1" w:styleId="tablaszveg2">
    <w:name w:val="tablaszöveg2"/>
    <w:basedOn w:val="tablaszveg1"/>
    <w:autoRedefine/>
    <w:rsid w:val="00DF0F37"/>
    <w:pPr>
      <w:ind w:left="113" w:right="113"/>
      <w:jc w:val="both"/>
    </w:pPr>
    <w:rPr>
      <w:b w:val="0"/>
    </w:rPr>
  </w:style>
  <w:style w:type="paragraph" w:customStyle="1" w:styleId="R1">
    <w:name w:val="R1"/>
    <w:basedOn w:val="Norml"/>
    <w:rsid w:val="00DF0F37"/>
    <w:pPr>
      <w:overflowPunct w:val="0"/>
      <w:autoSpaceDE w:val="0"/>
      <w:autoSpaceDN w:val="0"/>
      <w:adjustRightInd w:val="0"/>
      <w:ind w:firstLine="340"/>
      <w:jc w:val="both"/>
      <w:textAlignment w:val="baseline"/>
    </w:pPr>
    <w:rPr>
      <w:sz w:val="22"/>
    </w:rPr>
  </w:style>
  <w:style w:type="character" w:styleId="Kiemels2">
    <w:name w:val="Strong"/>
    <w:uiPriority w:val="22"/>
    <w:qFormat/>
    <w:rsid w:val="00DF0F37"/>
    <w:rPr>
      <w:b/>
    </w:rPr>
  </w:style>
  <w:style w:type="paragraph" w:customStyle="1" w:styleId="Q1">
    <w:name w:val="Q1"/>
    <w:basedOn w:val="Norml"/>
    <w:rsid w:val="00DF0F37"/>
    <w:pPr>
      <w:overflowPunct w:val="0"/>
      <w:autoSpaceDE w:val="0"/>
      <w:autoSpaceDN w:val="0"/>
      <w:adjustRightInd w:val="0"/>
      <w:jc w:val="both"/>
      <w:textAlignment w:val="baseline"/>
    </w:pPr>
    <w:rPr>
      <w:sz w:val="22"/>
    </w:rPr>
  </w:style>
  <w:style w:type="paragraph" w:customStyle="1" w:styleId="R2">
    <w:name w:val="R2"/>
    <w:basedOn w:val="Norml"/>
    <w:rsid w:val="00DF0F37"/>
    <w:pPr>
      <w:tabs>
        <w:tab w:val="right" w:pos="255"/>
        <w:tab w:val="left" w:pos="340"/>
      </w:tabs>
      <w:overflowPunct w:val="0"/>
      <w:autoSpaceDE w:val="0"/>
      <w:autoSpaceDN w:val="0"/>
      <w:adjustRightInd w:val="0"/>
      <w:ind w:left="340" w:hanging="340"/>
      <w:jc w:val="both"/>
      <w:textAlignment w:val="baseline"/>
    </w:pPr>
    <w:rPr>
      <w:sz w:val="22"/>
    </w:rPr>
  </w:style>
  <w:style w:type="character" w:styleId="Jegyzethivatkozs">
    <w:name w:val="annotation reference"/>
    <w:uiPriority w:val="99"/>
    <w:rsid w:val="005D04ED"/>
    <w:rPr>
      <w:sz w:val="16"/>
      <w:szCs w:val="16"/>
    </w:rPr>
  </w:style>
  <w:style w:type="paragraph" w:styleId="Jegyzetszveg">
    <w:name w:val="annotation text"/>
    <w:basedOn w:val="Norml"/>
    <w:link w:val="JegyzetszvegChar"/>
    <w:uiPriority w:val="99"/>
    <w:rsid w:val="005D04ED"/>
  </w:style>
  <w:style w:type="paragraph" w:styleId="Megjegyzstrgya">
    <w:name w:val="annotation subject"/>
    <w:basedOn w:val="Jegyzetszveg"/>
    <w:next w:val="Jegyzetszveg"/>
    <w:link w:val="MegjegyzstrgyaChar"/>
    <w:uiPriority w:val="99"/>
    <w:rsid w:val="005D04ED"/>
    <w:rPr>
      <w:b/>
      <w:bCs/>
    </w:rPr>
  </w:style>
  <w:style w:type="paragraph" w:customStyle="1" w:styleId="bekezd3">
    <w:name w:val="bekezd3"/>
    <w:basedOn w:val="Norml"/>
    <w:rsid w:val="00B713C1"/>
    <w:pPr>
      <w:ind w:hanging="170"/>
      <w:jc w:val="both"/>
    </w:pPr>
    <w:rPr>
      <w:rFonts w:ascii="H-Times New Roman" w:hAnsi="H-Times New Roman"/>
      <w:sz w:val="26"/>
    </w:rPr>
  </w:style>
  <w:style w:type="character" w:customStyle="1" w:styleId="CharChar">
    <w:name w:val="Char Char"/>
    <w:rsid w:val="008409C5"/>
    <w:rPr>
      <w:noProof w:val="0"/>
      <w:sz w:val="24"/>
      <w:lang w:val="hu-HU" w:eastAsia="hu-HU" w:bidi="ar-SA"/>
    </w:rPr>
  </w:style>
  <w:style w:type="paragraph" w:customStyle="1" w:styleId="Stlus1">
    <w:name w:val="Stílus1"/>
    <w:basedOn w:val="Norml"/>
    <w:rsid w:val="00502543"/>
    <w:pPr>
      <w:numPr>
        <w:ilvl w:val="1"/>
        <w:numId w:val="4"/>
      </w:numPr>
      <w:spacing w:line="360" w:lineRule="auto"/>
    </w:pPr>
  </w:style>
  <w:style w:type="paragraph" w:customStyle="1" w:styleId="Stlus4">
    <w:name w:val="Stílus4"/>
    <w:basedOn w:val="Stlus1"/>
    <w:next w:val="Norml"/>
    <w:rsid w:val="00502543"/>
    <w:pPr>
      <w:numPr>
        <w:ilvl w:val="0"/>
        <w:numId w:val="0"/>
      </w:numPr>
      <w:jc w:val="both"/>
    </w:pPr>
    <w:rPr>
      <w:rFonts w:ascii="Arial" w:hAnsi="Arial" w:cs="Arial"/>
      <w:b/>
      <w:bCs/>
      <w:iCs/>
      <w:smallCaps/>
      <w:sz w:val="32"/>
    </w:rPr>
  </w:style>
  <w:style w:type="paragraph" w:customStyle="1" w:styleId="Stlus2">
    <w:name w:val="Stílus2"/>
    <w:basedOn w:val="Norml"/>
    <w:rsid w:val="00B30310"/>
    <w:pPr>
      <w:numPr>
        <w:numId w:val="5"/>
      </w:numPr>
    </w:pPr>
  </w:style>
  <w:style w:type="character" w:customStyle="1" w:styleId="Cmsor5Char">
    <w:name w:val="Címsor 5 Char"/>
    <w:link w:val="Cmsor5"/>
    <w:rsid w:val="00C47892"/>
    <w:rPr>
      <w:sz w:val="24"/>
      <w:lang w:val="hu-HU" w:eastAsia="hu-HU" w:bidi="ar-SA"/>
    </w:rPr>
  </w:style>
  <w:style w:type="paragraph" w:customStyle="1" w:styleId="sztorzs">
    <w:name w:val="sztorzs"/>
    <w:basedOn w:val="Norml"/>
    <w:rsid w:val="00277685"/>
    <w:pPr>
      <w:spacing w:line="360" w:lineRule="atLeast"/>
      <w:ind w:firstLine="284"/>
      <w:jc w:val="both"/>
    </w:pPr>
    <w:rPr>
      <w:sz w:val="24"/>
      <w:lang w:val="en-GB"/>
    </w:rPr>
  </w:style>
  <w:style w:type="paragraph" w:customStyle="1" w:styleId="Default">
    <w:name w:val="Default"/>
    <w:rsid w:val="00532B8D"/>
    <w:pPr>
      <w:autoSpaceDE w:val="0"/>
      <w:autoSpaceDN w:val="0"/>
      <w:adjustRightInd w:val="0"/>
    </w:pPr>
    <w:rPr>
      <w:color w:val="000000"/>
      <w:sz w:val="24"/>
      <w:szCs w:val="24"/>
    </w:rPr>
  </w:style>
  <w:style w:type="paragraph" w:styleId="Listaszerbekezds">
    <w:name w:val="List Paragraph"/>
    <w:basedOn w:val="Norml"/>
    <w:link w:val="ListaszerbekezdsChar"/>
    <w:uiPriority w:val="1"/>
    <w:qFormat/>
    <w:rsid w:val="005D0164"/>
    <w:pPr>
      <w:spacing w:after="200" w:line="276" w:lineRule="auto"/>
      <w:ind w:left="720"/>
      <w:contextualSpacing/>
    </w:pPr>
    <w:rPr>
      <w:rFonts w:ascii="Calibri" w:eastAsia="Calibri" w:hAnsi="Calibri"/>
      <w:sz w:val="22"/>
      <w:szCs w:val="22"/>
      <w:lang w:eastAsia="en-US"/>
    </w:rPr>
  </w:style>
  <w:style w:type="character" w:customStyle="1" w:styleId="Cmsor1Char">
    <w:name w:val="Címsor 1 Char"/>
    <w:link w:val="Cmsor1"/>
    <w:rsid w:val="00272BE0"/>
    <w:rPr>
      <w:rFonts w:ascii="Arial" w:hAnsi="Arial"/>
      <w:b/>
      <w:kern w:val="28"/>
      <w:sz w:val="28"/>
    </w:rPr>
  </w:style>
  <w:style w:type="character" w:customStyle="1" w:styleId="Cmsor2Char">
    <w:name w:val="Címsor 2 Char"/>
    <w:link w:val="Cmsor2"/>
    <w:rsid w:val="00272BE0"/>
    <w:rPr>
      <w:rFonts w:ascii="Arial" w:hAnsi="Arial"/>
      <w:b/>
      <w:i/>
      <w:sz w:val="24"/>
    </w:rPr>
  </w:style>
  <w:style w:type="character" w:customStyle="1" w:styleId="Cmsor3Char">
    <w:name w:val="Címsor 3 Char"/>
    <w:link w:val="Cmsor3"/>
    <w:rsid w:val="009C66B9"/>
    <w:rPr>
      <w:b/>
      <w:sz w:val="24"/>
    </w:rPr>
  </w:style>
  <w:style w:type="character" w:customStyle="1" w:styleId="Cmsor4Char">
    <w:name w:val="Címsor 4 Char"/>
    <w:link w:val="Cmsor4"/>
    <w:rsid w:val="00272BE0"/>
    <w:rPr>
      <w:sz w:val="24"/>
    </w:rPr>
  </w:style>
  <w:style w:type="character" w:customStyle="1" w:styleId="Cmsor6Char">
    <w:name w:val="Címsor 6 Char"/>
    <w:link w:val="Cmsor6"/>
    <w:rsid w:val="00272BE0"/>
    <w:rPr>
      <w:sz w:val="24"/>
    </w:rPr>
  </w:style>
  <w:style w:type="character" w:customStyle="1" w:styleId="Cmsor7Char">
    <w:name w:val="Címsor 7 Char"/>
    <w:link w:val="Cmsor7"/>
    <w:uiPriority w:val="9"/>
    <w:rsid w:val="00272BE0"/>
    <w:rPr>
      <w:sz w:val="24"/>
    </w:rPr>
  </w:style>
  <w:style w:type="character" w:customStyle="1" w:styleId="Cmsor8Char">
    <w:name w:val="Címsor 8 Char"/>
    <w:link w:val="Cmsor8"/>
    <w:rsid w:val="00272BE0"/>
    <w:rPr>
      <w:b/>
      <w:spacing w:val="100"/>
      <w:u w:val="single"/>
    </w:rPr>
  </w:style>
  <w:style w:type="character" w:customStyle="1" w:styleId="Cmsor9Char">
    <w:name w:val="Címsor 9 Char"/>
    <w:link w:val="Cmsor9"/>
    <w:rsid w:val="00272BE0"/>
    <w:rPr>
      <w:b/>
      <w:spacing w:val="100"/>
      <w:u w:val="single"/>
    </w:rPr>
  </w:style>
  <w:style w:type="character" w:styleId="Mrltotthiperhivatkozs">
    <w:name w:val="FollowedHyperlink"/>
    <w:unhideWhenUsed/>
    <w:rsid w:val="00272BE0"/>
    <w:rPr>
      <w:color w:val="800080"/>
      <w:u w:val="single"/>
    </w:rPr>
  </w:style>
  <w:style w:type="character" w:customStyle="1" w:styleId="LbjegyzetszvegChar">
    <w:name w:val="Lábjegyzetszöveg Char"/>
    <w:link w:val="Lbjegyzetszveg"/>
    <w:uiPriority w:val="99"/>
    <w:rsid w:val="00272BE0"/>
    <w:rPr>
      <w:sz w:val="24"/>
      <w:szCs w:val="24"/>
    </w:rPr>
  </w:style>
  <w:style w:type="character" w:customStyle="1" w:styleId="JegyzetszvegChar">
    <w:name w:val="Jegyzetszöveg Char"/>
    <w:link w:val="Jegyzetszveg"/>
    <w:uiPriority w:val="99"/>
    <w:rsid w:val="00272BE0"/>
  </w:style>
  <w:style w:type="character" w:customStyle="1" w:styleId="lfejChar">
    <w:name w:val="Élőfej Char"/>
    <w:link w:val="lfej"/>
    <w:uiPriority w:val="99"/>
    <w:rsid w:val="00272BE0"/>
  </w:style>
  <w:style w:type="character" w:customStyle="1" w:styleId="llbChar">
    <w:name w:val="Élőláb Char"/>
    <w:link w:val="llb"/>
    <w:uiPriority w:val="99"/>
    <w:rsid w:val="00272BE0"/>
  </w:style>
  <w:style w:type="character" w:customStyle="1" w:styleId="SzvegtrzsChar">
    <w:name w:val="Szövegtörzs Char"/>
    <w:link w:val="Szvegtrzs"/>
    <w:uiPriority w:val="1"/>
    <w:rsid w:val="00272BE0"/>
  </w:style>
  <w:style w:type="character" w:customStyle="1" w:styleId="MakrszvegeChar">
    <w:name w:val="Makró szövege Char"/>
    <w:link w:val="Makrszvege"/>
    <w:semiHidden/>
    <w:rsid w:val="00272BE0"/>
    <w:rPr>
      <w:rFonts w:ascii="H-Courier New" w:hAnsi="H-Courier New"/>
      <w:sz w:val="24"/>
      <w:lang w:val="en-US"/>
    </w:rPr>
  </w:style>
  <w:style w:type="character" w:customStyle="1" w:styleId="CmChar">
    <w:name w:val="Cím Char"/>
    <w:link w:val="Cm"/>
    <w:uiPriority w:val="10"/>
    <w:rsid w:val="00272BE0"/>
    <w:rPr>
      <w:b/>
      <w:sz w:val="28"/>
    </w:rPr>
  </w:style>
  <w:style w:type="character" w:customStyle="1" w:styleId="SzvegtrzsbehzssalChar">
    <w:name w:val="Szövegtörzs behúzással Char"/>
    <w:link w:val="Szvegtrzsbehzssal"/>
    <w:rsid w:val="00272BE0"/>
    <w:rPr>
      <w:sz w:val="24"/>
    </w:rPr>
  </w:style>
  <w:style w:type="character" w:customStyle="1" w:styleId="AlcmChar">
    <w:name w:val="Alcím Char"/>
    <w:link w:val="Alcm"/>
    <w:rsid w:val="00272BE0"/>
    <w:rPr>
      <w:rFonts w:ascii="Arial" w:hAnsi="Arial" w:cs="Arial"/>
      <w:sz w:val="24"/>
      <w:szCs w:val="24"/>
    </w:rPr>
  </w:style>
  <w:style w:type="character" w:customStyle="1" w:styleId="Szvegtrzs2Char">
    <w:name w:val="Szövegtörzs 2 Char"/>
    <w:link w:val="Szvegtrzs2"/>
    <w:rsid w:val="00272BE0"/>
    <w:rPr>
      <w:sz w:val="24"/>
    </w:rPr>
  </w:style>
  <w:style w:type="character" w:customStyle="1" w:styleId="Szvegtrzs3Char">
    <w:name w:val="Szövegtörzs 3 Char"/>
    <w:link w:val="Szvegtrzs3"/>
    <w:rsid w:val="00272BE0"/>
    <w:rPr>
      <w:sz w:val="24"/>
    </w:rPr>
  </w:style>
  <w:style w:type="character" w:customStyle="1" w:styleId="Szvegtrzsbehzssal2Char">
    <w:name w:val="Szövegtörzs behúzással 2 Char"/>
    <w:link w:val="Szvegtrzsbehzssal2"/>
    <w:rsid w:val="00272BE0"/>
    <w:rPr>
      <w:sz w:val="24"/>
    </w:rPr>
  </w:style>
  <w:style w:type="character" w:customStyle="1" w:styleId="Szvegtrzsbehzssal3Char">
    <w:name w:val="Szövegtörzs behúzással 3 Char"/>
    <w:link w:val="Szvegtrzsbehzssal3"/>
    <w:rsid w:val="00272BE0"/>
    <w:rPr>
      <w:sz w:val="24"/>
    </w:rPr>
  </w:style>
  <w:style w:type="character" w:customStyle="1" w:styleId="MegjegyzstrgyaChar">
    <w:name w:val="Megjegyzés tárgya Char"/>
    <w:link w:val="Megjegyzstrgya"/>
    <w:uiPriority w:val="99"/>
    <w:rsid w:val="00272BE0"/>
    <w:rPr>
      <w:b/>
      <w:bCs/>
    </w:rPr>
  </w:style>
  <w:style w:type="character" w:customStyle="1" w:styleId="BuborkszvegChar">
    <w:name w:val="Buborékszöveg Char"/>
    <w:link w:val="Buborkszveg"/>
    <w:uiPriority w:val="99"/>
    <w:rsid w:val="00272BE0"/>
    <w:rPr>
      <w:rFonts w:ascii="Tahoma" w:hAnsi="Tahoma" w:cs="Tahoma"/>
      <w:sz w:val="16"/>
      <w:szCs w:val="16"/>
    </w:rPr>
  </w:style>
  <w:style w:type="paragraph" w:customStyle="1" w:styleId="Szvegtrzs311">
    <w:name w:val="Szövegtörzs 311"/>
    <w:basedOn w:val="Norml"/>
    <w:rsid w:val="00272BE0"/>
    <w:pPr>
      <w:overflowPunct w:val="0"/>
      <w:autoSpaceDE w:val="0"/>
      <w:autoSpaceDN w:val="0"/>
      <w:adjustRightInd w:val="0"/>
      <w:jc w:val="both"/>
    </w:pPr>
    <w:rPr>
      <w:sz w:val="26"/>
      <w:lang w:eastAsia="en-US"/>
    </w:rPr>
  </w:style>
  <w:style w:type="paragraph" w:customStyle="1" w:styleId="Szvegtrzs211">
    <w:name w:val="Szövegtörzs 211"/>
    <w:basedOn w:val="Norml"/>
    <w:rsid w:val="00272BE0"/>
    <w:pPr>
      <w:ind w:left="708"/>
      <w:jc w:val="both"/>
    </w:pPr>
  </w:style>
  <w:style w:type="paragraph" w:customStyle="1" w:styleId="Szvegtrzsbehzssal211">
    <w:name w:val="Szövegtörzs behúzással 211"/>
    <w:basedOn w:val="Norml"/>
    <w:rsid w:val="00272BE0"/>
    <w:pPr>
      <w:ind w:left="708" w:firstLine="45"/>
      <w:jc w:val="both"/>
    </w:pPr>
  </w:style>
  <w:style w:type="paragraph" w:customStyle="1" w:styleId="Szvegtrzs11">
    <w:name w:val="Szövegtörzs11"/>
    <w:basedOn w:val="Norml"/>
    <w:rsid w:val="00272BE0"/>
    <w:pPr>
      <w:overflowPunct w:val="0"/>
      <w:autoSpaceDE w:val="0"/>
      <w:autoSpaceDN w:val="0"/>
      <w:adjustRightInd w:val="0"/>
      <w:spacing w:after="120"/>
    </w:pPr>
    <w:rPr>
      <w:b/>
      <w:sz w:val="26"/>
    </w:rPr>
  </w:style>
  <w:style w:type="character" w:customStyle="1" w:styleId="Hiperhivatkozs11">
    <w:name w:val="Hiperhivatkozás11"/>
    <w:rsid w:val="00272BE0"/>
    <w:rPr>
      <w:color w:val="0000FF"/>
      <w:u w:val="single"/>
    </w:rPr>
  </w:style>
  <w:style w:type="character" w:customStyle="1" w:styleId="CharChar2">
    <w:name w:val="Char Char2"/>
    <w:rsid w:val="00272BE0"/>
    <w:rPr>
      <w:noProof w:val="0"/>
      <w:sz w:val="24"/>
      <w:lang w:val="hu-HU" w:eastAsia="hu-HU" w:bidi="ar-SA"/>
    </w:rPr>
  </w:style>
  <w:style w:type="numbering" w:customStyle="1" w:styleId="Nemlista1">
    <w:name w:val="Nem lista1"/>
    <w:next w:val="Nemlista"/>
    <w:uiPriority w:val="99"/>
    <w:semiHidden/>
    <w:unhideWhenUsed/>
    <w:rsid w:val="00173535"/>
  </w:style>
  <w:style w:type="numbering" w:customStyle="1" w:styleId="Nemlista11">
    <w:name w:val="Nem lista11"/>
    <w:next w:val="Nemlista"/>
    <w:uiPriority w:val="99"/>
    <w:semiHidden/>
    <w:rsid w:val="00173535"/>
  </w:style>
  <w:style w:type="table" w:customStyle="1" w:styleId="Rcsostblzat1">
    <w:name w:val="Rácsos táblázat1"/>
    <w:basedOn w:val="Normltblzat"/>
    <w:next w:val="Rcsostblzat"/>
    <w:uiPriority w:val="39"/>
    <w:rsid w:val="0017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32">
    <w:name w:val="Szövegtörzs 32"/>
    <w:basedOn w:val="Norml"/>
    <w:rsid w:val="00173535"/>
    <w:pPr>
      <w:overflowPunct w:val="0"/>
      <w:autoSpaceDE w:val="0"/>
      <w:autoSpaceDN w:val="0"/>
      <w:adjustRightInd w:val="0"/>
      <w:jc w:val="both"/>
      <w:textAlignment w:val="baseline"/>
    </w:pPr>
    <w:rPr>
      <w:sz w:val="26"/>
      <w:lang w:eastAsia="en-US"/>
    </w:rPr>
  </w:style>
  <w:style w:type="character" w:customStyle="1" w:styleId="Hiperhivatkozs2">
    <w:name w:val="Hiperhivatkozás2"/>
    <w:rsid w:val="00173535"/>
    <w:rPr>
      <w:color w:val="0000FF"/>
      <w:u w:val="single"/>
    </w:rPr>
  </w:style>
  <w:style w:type="paragraph" w:customStyle="1" w:styleId="Szvegtrzs22">
    <w:name w:val="Szövegtörzs 22"/>
    <w:basedOn w:val="Norml"/>
    <w:rsid w:val="00173535"/>
    <w:pPr>
      <w:ind w:left="708"/>
      <w:jc w:val="both"/>
    </w:pPr>
  </w:style>
  <w:style w:type="paragraph" w:customStyle="1" w:styleId="Szvegtrzsbehzssal22">
    <w:name w:val="Szövegtörzs behúzással 22"/>
    <w:basedOn w:val="Norml"/>
    <w:rsid w:val="00173535"/>
    <w:pPr>
      <w:ind w:left="708" w:firstLine="45"/>
      <w:jc w:val="both"/>
    </w:pPr>
  </w:style>
  <w:style w:type="paragraph" w:customStyle="1" w:styleId="Szvegtrzs20">
    <w:name w:val="Szövegtörzs2"/>
    <w:basedOn w:val="Norml"/>
    <w:rsid w:val="00173535"/>
    <w:pPr>
      <w:overflowPunct w:val="0"/>
      <w:autoSpaceDE w:val="0"/>
      <w:autoSpaceDN w:val="0"/>
      <w:adjustRightInd w:val="0"/>
      <w:spacing w:after="120"/>
    </w:pPr>
    <w:rPr>
      <w:b/>
      <w:sz w:val="26"/>
    </w:rPr>
  </w:style>
  <w:style w:type="paragraph" w:styleId="Tartalomjegyzkcmsora">
    <w:name w:val="TOC Heading"/>
    <w:basedOn w:val="Cmsor1"/>
    <w:next w:val="Norml"/>
    <w:uiPriority w:val="39"/>
    <w:unhideWhenUsed/>
    <w:qFormat/>
    <w:rsid w:val="00173535"/>
    <w:pPr>
      <w:keepLines/>
      <w:spacing w:before="480" w:after="0" w:line="276" w:lineRule="auto"/>
      <w:outlineLvl w:val="9"/>
    </w:pPr>
    <w:rPr>
      <w:rFonts w:ascii="Cambria" w:hAnsi="Cambria"/>
      <w:bCs/>
      <w:color w:val="365F91"/>
      <w:kern w:val="0"/>
      <w:szCs w:val="28"/>
    </w:rPr>
  </w:style>
  <w:style w:type="numbering" w:customStyle="1" w:styleId="Nemlista2">
    <w:name w:val="Nem lista2"/>
    <w:next w:val="Nemlista"/>
    <w:uiPriority w:val="99"/>
    <w:semiHidden/>
    <w:unhideWhenUsed/>
    <w:rsid w:val="005275C2"/>
  </w:style>
  <w:style w:type="numbering" w:customStyle="1" w:styleId="Nemlista3">
    <w:name w:val="Nem lista3"/>
    <w:next w:val="Nemlista"/>
    <w:uiPriority w:val="99"/>
    <w:semiHidden/>
    <w:unhideWhenUsed/>
    <w:rsid w:val="0091304D"/>
  </w:style>
  <w:style w:type="table" w:customStyle="1" w:styleId="Rcsostblzat2">
    <w:name w:val="Rácsos táblázat2"/>
    <w:basedOn w:val="Normltblzat"/>
    <w:next w:val="Rcsostblzat"/>
    <w:uiPriority w:val="59"/>
    <w:rsid w:val="0091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2">
    <w:name w:val="Nem lista12"/>
    <w:next w:val="Nemlista"/>
    <w:uiPriority w:val="99"/>
    <w:semiHidden/>
    <w:rsid w:val="0091304D"/>
  </w:style>
  <w:style w:type="table" w:customStyle="1" w:styleId="Rcsostblzat11">
    <w:name w:val="Rácsos táblázat11"/>
    <w:basedOn w:val="Normltblzat"/>
    <w:next w:val="Rcsostblzat"/>
    <w:rsid w:val="0091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11">
    <w:name w:val="Nem lista111"/>
    <w:next w:val="Nemlista"/>
    <w:semiHidden/>
    <w:unhideWhenUsed/>
    <w:rsid w:val="0091304D"/>
  </w:style>
  <w:style w:type="numbering" w:customStyle="1" w:styleId="Nemlista1111">
    <w:name w:val="Nem lista1111"/>
    <w:next w:val="Nemlista"/>
    <w:uiPriority w:val="99"/>
    <w:semiHidden/>
    <w:rsid w:val="0091304D"/>
  </w:style>
  <w:style w:type="numbering" w:customStyle="1" w:styleId="Nemlista4">
    <w:name w:val="Nem lista4"/>
    <w:next w:val="Nemlista"/>
    <w:uiPriority w:val="99"/>
    <w:semiHidden/>
    <w:unhideWhenUsed/>
    <w:rsid w:val="00332677"/>
  </w:style>
  <w:style w:type="numbering" w:customStyle="1" w:styleId="Nemlista13">
    <w:name w:val="Nem lista13"/>
    <w:next w:val="Nemlista"/>
    <w:uiPriority w:val="99"/>
    <w:semiHidden/>
    <w:rsid w:val="00332677"/>
  </w:style>
  <w:style w:type="table" w:customStyle="1" w:styleId="Rcsostblzat3">
    <w:name w:val="Rácsos táblázat3"/>
    <w:basedOn w:val="Normltblzat"/>
    <w:next w:val="Rcsostblzat"/>
    <w:rsid w:val="00332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12">
    <w:name w:val="Nem lista112"/>
    <w:next w:val="Nemlista"/>
    <w:uiPriority w:val="99"/>
    <w:semiHidden/>
    <w:unhideWhenUsed/>
    <w:rsid w:val="00332677"/>
  </w:style>
  <w:style w:type="numbering" w:customStyle="1" w:styleId="Nemlista1112">
    <w:name w:val="Nem lista1112"/>
    <w:next w:val="Nemlista"/>
    <w:semiHidden/>
    <w:rsid w:val="00332677"/>
  </w:style>
  <w:style w:type="table" w:customStyle="1" w:styleId="Rcsostblzat12">
    <w:name w:val="Rácsos táblázat12"/>
    <w:basedOn w:val="Normltblzat"/>
    <w:next w:val="Rcsostblzat"/>
    <w:rsid w:val="00332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1">
    <w:name w:val="Nem lista21"/>
    <w:next w:val="Nemlista"/>
    <w:uiPriority w:val="99"/>
    <w:semiHidden/>
    <w:unhideWhenUsed/>
    <w:rsid w:val="00332677"/>
  </w:style>
  <w:style w:type="numbering" w:customStyle="1" w:styleId="Nemlista31">
    <w:name w:val="Nem lista31"/>
    <w:next w:val="Nemlista"/>
    <w:uiPriority w:val="99"/>
    <w:semiHidden/>
    <w:unhideWhenUsed/>
    <w:rsid w:val="00332677"/>
  </w:style>
  <w:style w:type="table" w:customStyle="1" w:styleId="Rcsostblzat21">
    <w:name w:val="Rácsos táblázat21"/>
    <w:basedOn w:val="Normltblzat"/>
    <w:next w:val="Rcsostblzat"/>
    <w:uiPriority w:val="59"/>
    <w:rsid w:val="003326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21">
    <w:name w:val="Nem lista121"/>
    <w:next w:val="Nemlista"/>
    <w:uiPriority w:val="99"/>
    <w:semiHidden/>
    <w:rsid w:val="00332677"/>
  </w:style>
  <w:style w:type="table" w:customStyle="1" w:styleId="Rcsostblzat111">
    <w:name w:val="Rácsos táblázat111"/>
    <w:basedOn w:val="Normltblzat"/>
    <w:next w:val="Rcsostblzat"/>
    <w:rsid w:val="00332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1111">
    <w:name w:val="Nem lista11111"/>
    <w:next w:val="Nemlista"/>
    <w:semiHidden/>
    <w:unhideWhenUsed/>
    <w:rsid w:val="00332677"/>
  </w:style>
  <w:style w:type="numbering" w:customStyle="1" w:styleId="Nemlista111111">
    <w:name w:val="Nem lista111111"/>
    <w:next w:val="Nemlista"/>
    <w:semiHidden/>
    <w:rsid w:val="00332677"/>
  </w:style>
  <w:style w:type="paragraph" w:styleId="Vltozat">
    <w:name w:val="Revision"/>
    <w:hidden/>
    <w:uiPriority w:val="99"/>
    <w:semiHidden/>
    <w:rsid w:val="00B33B00"/>
  </w:style>
  <w:style w:type="paragraph" w:customStyle="1" w:styleId="Szvegtrzs33">
    <w:name w:val="Szövegtörzs 33"/>
    <w:basedOn w:val="Norml"/>
    <w:rsid w:val="006A0195"/>
    <w:pPr>
      <w:overflowPunct w:val="0"/>
      <w:autoSpaceDE w:val="0"/>
      <w:autoSpaceDN w:val="0"/>
      <w:adjustRightInd w:val="0"/>
      <w:jc w:val="both"/>
      <w:textAlignment w:val="baseline"/>
    </w:pPr>
    <w:rPr>
      <w:sz w:val="26"/>
      <w:lang w:eastAsia="en-US"/>
    </w:rPr>
  </w:style>
  <w:style w:type="character" w:customStyle="1" w:styleId="Hiperhivatkozs3">
    <w:name w:val="Hiperhivatkozás3"/>
    <w:rsid w:val="006A0195"/>
    <w:rPr>
      <w:color w:val="0000FF"/>
      <w:u w:val="single"/>
    </w:rPr>
  </w:style>
  <w:style w:type="paragraph" w:customStyle="1" w:styleId="Szvegtrzs23">
    <w:name w:val="Szövegtörzs 23"/>
    <w:basedOn w:val="Norml"/>
    <w:rsid w:val="006A0195"/>
    <w:pPr>
      <w:ind w:left="708"/>
      <w:jc w:val="both"/>
    </w:pPr>
  </w:style>
  <w:style w:type="paragraph" w:customStyle="1" w:styleId="Szvegtrzsbehzssal23">
    <w:name w:val="Szövegtörzs behúzással 23"/>
    <w:basedOn w:val="Norml"/>
    <w:rsid w:val="006A0195"/>
    <w:pPr>
      <w:ind w:left="708" w:firstLine="45"/>
      <w:jc w:val="both"/>
    </w:pPr>
  </w:style>
  <w:style w:type="paragraph" w:customStyle="1" w:styleId="Szvegtrzs30">
    <w:name w:val="Szövegtörzs3"/>
    <w:basedOn w:val="Norml"/>
    <w:rsid w:val="006A0195"/>
    <w:pPr>
      <w:overflowPunct w:val="0"/>
      <w:autoSpaceDE w:val="0"/>
      <w:autoSpaceDN w:val="0"/>
      <w:adjustRightInd w:val="0"/>
      <w:spacing w:after="120"/>
    </w:pPr>
    <w:rPr>
      <w:b/>
      <w:sz w:val="26"/>
    </w:rPr>
  </w:style>
  <w:style w:type="paragraph" w:customStyle="1" w:styleId="1">
    <w:name w:val="1"/>
    <w:qFormat/>
    <w:rsid w:val="006A0195"/>
  </w:style>
  <w:style w:type="character" w:customStyle="1" w:styleId="CharChar1">
    <w:name w:val="Char Char1"/>
    <w:rsid w:val="006A0195"/>
    <w:rPr>
      <w:noProof w:val="0"/>
      <w:sz w:val="24"/>
      <w:lang w:val="hu-HU" w:eastAsia="hu-HU" w:bidi="ar-SA"/>
    </w:rPr>
  </w:style>
  <w:style w:type="paragraph" w:customStyle="1" w:styleId="xl65">
    <w:name w:val="xl65"/>
    <w:basedOn w:val="Norml"/>
    <w:rsid w:val="00796DA2"/>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Norml"/>
    <w:rsid w:val="00796DA2"/>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Norml"/>
    <w:rsid w:val="00796DA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Norml"/>
    <w:rsid w:val="00796DA2"/>
    <w:pPr>
      <w:spacing w:before="100" w:beforeAutospacing="1" w:after="100" w:afterAutospacing="1"/>
      <w:textAlignment w:val="center"/>
    </w:pPr>
    <w:rPr>
      <w:sz w:val="18"/>
      <w:szCs w:val="18"/>
    </w:rPr>
  </w:style>
  <w:style w:type="paragraph" w:customStyle="1" w:styleId="xl70">
    <w:name w:val="xl70"/>
    <w:basedOn w:val="Norml"/>
    <w:rsid w:val="00796DA2"/>
    <w:pPr>
      <w:spacing w:before="100" w:beforeAutospacing="1" w:after="100" w:afterAutospacing="1"/>
      <w:jc w:val="center"/>
      <w:textAlignment w:val="center"/>
    </w:pPr>
    <w:rPr>
      <w:sz w:val="18"/>
      <w:szCs w:val="18"/>
    </w:rPr>
  </w:style>
  <w:style w:type="paragraph" w:customStyle="1" w:styleId="xl71">
    <w:name w:val="xl71"/>
    <w:basedOn w:val="Norml"/>
    <w:rsid w:val="00796DA2"/>
    <w:pPr>
      <w:shd w:val="clear" w:color="000000" w:fill="FFFF00"/>
      <w:spacing w:before="100" w:beforeAutospacing="1" w:after="100" w:afterAutospacing="1"/>
      <w:jc w:val="center"/>
      <w:textAlignment w:val="center"/>
    </w:pPr>
    <w:rPr>
      <w:sz w:val="18"/>
      <w:szCs w:val="18"/>
    </w:rPr>
  </w:style>
  <w:style w:type="paragraph" w:customStyle="1" w:styleId="xl72">
    <w:name w:val="xl72"/>
    <w:basedOn w:val="Norml"/>
    <w:rsid w:val="00796DA2"/>
    <w:pPr>
      <w:spacing w:before="100" w:beforeAutospacing="1" w:after="100" w:afterAutospacing="1"/>
      <w:textAlignment w:val="center"/>
    </w:pPr>
    <w:rPr>
      <w:sz w:val="18"/>
      <w:szCs w:val="18"/>
    </w:rPr>
  </w:style>
  <w:style w:type="paragraph" w:customStyle="1" w:styleId="xl73">
    <w:name w:val="xl73"/>
    <w:basedOn w:val="Norml"/>
    <w:rsid w:val="00796DA2"/>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74">
    <w:name w:val="xl74"/>
    <w:basedOn w:val="Norml"/>
    <w:rsid w:val="00796DA2"/>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Norml"/>
    <w:rsid w:val="00796DA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7">
    <w:name w:val="xl77"/>
    <w:basedOn w:val="Norml"/>
    <w:rsid w:val="00796DA2"/>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8">
    <w:name w:val="xl78"/>
    <w:basedOn w:val="Norml"/>
    <w:rsid w:val="00796DA2"/>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9">
    <w:name w:val="xl79"/>
    <w:basedOn w:val="Norml"/>
    <w:rsid w:val="00796DA2"/>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l"/>
    <w:rsid w:val="00796D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82">
    <w:name w:val="xl82"/>
    <w:basedOn w:val="Norml"/>
    <w:rsid w:val="00796D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83">
    <w:name w:val="xl83"/>
    <w:basedOn w:val="Norml"/>
    <w:rsid w:val="00796DA2"/>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84">
    <w:name w:val="xl84"/>
    <w:basedOn w:val="Norml"/>
    <w:rsid w:val="00796DA2"/>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5">
    <w:name w:val="xl85"/>
    <w:basedOn w:val="Norml"/>
    <w:rsid w:val="00796DA2"/>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6">
    <w:name w:val="xl86"/>
    <w:basedOn w:val="Norml"/>
    <w:rsid w:val="00796DA2"/>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l"/>
    <w:rsid w:val="00796DA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8">
    <w:name w:val="xl88"/>
    <w:basedOn w:val="Norml"/>
    <w:rsid w:val="00796DA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Norml"/>
    <w:rsid w:val="00796DA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l"/>
    <w:rsid w:val="00796DA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91">
    <w:name w:val="xl91"/>
    <w:basedOn w:val="Norml"/>
    <w:rsid w:val="00796D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92">
    <w:name w:val="xl92"/>
    <w:basedOn w:val="Norml"/>
    <w:rsid w:val="00796DA2"/>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3">
    <w:name w:val="xl93"/>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4">
    <w:name w:val="xl94"/>
    <w:basedOn w:val="Norml"/>
    <w:rsid w:val="00796DA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95">
    <w:name w:val="xl95"/>
    <w:basedOn w:val="Norml"/>
    <w:rsid w:val="00796DA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96">
    <w:name w:val="xl96"/>
    <w:basedOn w:val="Norml"/>
    <w:rsid w:val="00796DA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7">
    <w:name w:val="xl97"/>
    <w:basedOn w:val="Norml"/>
    <w:rsid w:val="00796DA2"/>
    <w:pPr>
      <w:pBdr>
        <w:left w:val="single" w:sz="4" w:space="0" w:color="auto"/>
      </w:pBdr>
      <w:spacing w:before="100" w:beforeAutospacing="1" w:after="100" w:afterAutospacing="1"/>
      <w:jc w:val="center"/>
      <w:textAlignment w:val="center"/>
    </w:pPr>
    <w:rPr>
      <w:sz w:val="18"/>
      <w:szCs w:val="18"/>
    </w:rPr>
  </w:style>
  <w:style w:type="paragraph" w:customStyle="1" w:styleId="xl98">
    <w:name w:val="xl98"/>
    <w:basedOn w:val="Norml"/>
    <w:rsid w:val="00796DA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Norml"/>
    <w:rsid w:val="00796DA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0">
    <w:name w:val="xl100"/>
    <w:basedOn w:val="Norml"/>
    <w:rsid w:val="00796DA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01">
    <w:name w:val="xl101"/>
    <w:basedOn w:val="Norml"/>
    <w:rsid w:val="00796DA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Norml"/>
    <w:rsid w:val="00796DA2"/>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03">
    <w:name w:val="xl103"/>
    <w:basedOn w:val="Norml"/>
    <w:rsid w:val="00796DA2"/>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4">
    <w:name w:val="xl104"/>
    <w:basedOn w:val="Norml"/>
    <w:rsid w:val="00796DA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5">
    <w:name w:val="xl105"/>
    <w:basedOn w:val="Norml"/>
    <w:rsid w:val="00796DA2"/>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6">
    <w:name w:val="xl106"/>
    <w:basedOn w:val="Norml"/>
    <w:rsid w:val="00796DA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Norml"/>
    <w:rsid w:val="00796DA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08">
    <w:name w:val="xl108"/>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9">
    <w:name w:val="xl109"/>
    <w:basedOn w:val="Norml"/>
    <w:rsid w:val="00796DA2"/>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10">
    <w:name w:val="xl110"/>
    <w:basedOn w:val="Norml"/>
    <w:rsid w:val="00796DA2"/>
    <w:pPr>
      <w:pBdr>
        <w:top w:val="single" w:sz="4" w:space="0" w:color="auto"/>
        <w:left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11">
    <w:name w:val="xl111"/>
    <w:basedOn w:val="Norml"/>
    <w:rsid w:val="00796DA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2">
    <w:name w:val="xl112"/>
    <w:basedOn w:val="Norml"/>
    <w:rsid w:val="00796D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13">
    <w:name w:val="xl113"/>
    <w:basedOn w:val="Norml"/>
    <w:rsid w:val="00796DA2"/>
    <w:pPr>
      <w:spacing w:before="100" w:beforeAutospacing="1" w:after="100" w:afterAutospacing="1"/>
      <w:textAlignment w:val="center"/>
    </w:pPr>
    <w:rPr>
      <w:b/>
      <w:bCs/>
      <w:sz w:val="18"/>
      <w:szCs w:val="18"/>
    </w:rPr>
  </w:style>
  <w:style w:type="paragraph" w:customStyle="1" w:styleId="xl114">
    <w:name w:val="xl114"/>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5">
    <w:name w:val="xl115"/>
    <w:basedOn w:val="Norml"/>
    <w:rsid w:val="00796DA2"/>
    <w:pPr>
      <w:pBdr>
        <w:left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16">
    <w:name w:val="xl116"/>
    <w:basedOn w:val="Norml"/>
    <w:rsid w:val="00796DA2"/>
    <w:pPr>
      <w:pBdr>
        <w:left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17">
    <w:name w:val="xl117"/>
    <w:basedOn w:val="Norml"/>
    <w:rsid w:val="00796DA2"/>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18">
    <w:name w:val="xl118"/>
    <w:basedOn w:val="Norml"/>
    <w:rsid w:val="00796DA2"/>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19">
    <w:name w:val="xl119"/>
    <w:basedOn w:val="Norml"/>
    <w:rsid w:val="00796DA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18"/>
      <w:szCs w:val="18"/>
    </w:rPr>
  </w:style>
  <w:style w:type="paragraph" w:customStyle="1" w:styleId="xl120">
    <w:name w:val="xl120"/>
    <w:basedOn w:val="Norml"/>
    <w:rsid w:val="00796DA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18"/>
      <w:szCs w:val="18"/>
    </w:rPr>
  </w:style>
  <w:style w:type="paragraph" w:customStyle="1" w:styleId="xl121">
    <w:name w:val="xl121"/>
    <w:basedOn w:val="Norml"/>
    <w:rsid w:val="00796DA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122">
    <w:name w:val="xl122"/>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3">
    <w:name w:val="xl123"/>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4">
    <w:name w:val="xl124"/>
    <w:basedOn w:val="Norml"/>
    <w:rsid w:val="00796DA2"/>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25">
    <w:name w:val="xl125"/>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6">
    <w:name w:val="xl126"/>
    <w:basedOn w:val="Norml"/>
    <w:rsid w:val="00796DA2"/>
    <w:pPr>
      <w:pBdr>
        <w:left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27">
    <w:name w:val="xl127"/>
    <w:basedOn w:val="Norml"/>
    <w:rsid w:val="00796D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Norml"/>
    <w:rsid w:val="00796DA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29">
    <w:name w:val="xl129"/>
    <w:basedOn w:val="Norml"/>
    <w:rsid w:val="00796DA2"/>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paragraph" w:customStyle="1" w:styleId="xl130">
    <w:name w:val="xl130"/>
    <w:basedOn w:val="Norml"/>
    <w:rsid w:val="00796DA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sz w:val="18"/>
      <w:szCs w:val="18"/>
    </w:rPr>
  </w:style>
  <w:style w:type="character" w:customStyle="1" w:styleId="szvekzStlusPalatinoLinotype12ptFlkvr">
    <w:name w:val="szöveköz Stílus Palatino Linotype 12 pt Félkövér"/>
    <w:rsid w:val="00796DA2"/>
    <w:rPr>
      <w:rFonts w:ascii="Palatino Linotype" w:hAnsi="Palatino Linotype"/>
      <w:b/>
      <w:bCs/>
      <w:sz w:val="24"/>
    </w:rPr>
  </w:style>
  <w:style w:type="paragraph" w:customStyle="1" w:styleId="FELS1">
    <w:name w:val="FELS1"/>
    <w:basedOn w:val="Norml"/>
    <w:rsid w:val="00117B42"/>
    <w:pPr>
      <w:numPr>
        <w:numId w:val="6"/>
      </w:numPr>
      <w:tabs>
        <w:tab w:val="clear" w:pos="927"/>
        <w:tab w:val="left" w:pos="851"/>
      </w:tabs>
      <w:overflowPunct w:val="0"/>
      <w:autoSpaceDE w:val="0"/>
      <w:autoSpaceDN w:val="0"/>
      <w:adjustRightInd w:val="0"/>
      <w:jc w:val="both"/>
      <w:textAlignment w:val="baseline"/>
    </w:pPr>
    <w:rPr>
      <w:sz w:val="26"/>
    </w:rPr>
  </w:style>
  <w:style w:type="paragraph" w:customStyle="1" w:styleId="FELS2">
    <w:name w:val="FELS2"/>
    <w:basedOn w:val="Norml"/>
    <w:rsid w:val="00117B42"/>
    <w:pPr>
      <w:numPr>
        <w:ilvl w:val="1"/>
        <w:numId w:val="6"/>
      </w:numPr>
      <w:tabs>
        <w:tab w:val="clear" w:pos="1211"/>
        <w:tab w:val="num" w:pos="1134"/>
      </w:tabs>
      <w:overflowPunct w:val="0"/>
      <w:autoSpaceDE w:val="0"/>
      <w:autoSpaceDN w:val="0"/>
      <w:adjustRightInd w:val="0"/>
      <w:jc w:val="both"/>
      <w:textAlignment w:val="baseline"/>
    </w:pPr>
    <w:rPr>
      <w:sz w:val="26"/>
    </w:rPr>
  </w:style>
  <w:style w:type="paragraph" w:customStyle="1" w:styleId="xl63">
    <w:name w:val="xl63"/>
    <w:basedOn w:val="Norml"/>
    <w:rsid w:val="00117B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4">
    <w:name w:val="xl64"/>
    <w:basedOn w:val="Norml"/>
    <w:rsid w:val="00117B4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31">
    <w:name w:val="xl131"/>
    <w:basedOn w:val="Norml"/>
    <w:rsid w:val="00117B4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2">
    <w:name w:val="xl132"/>
    <w:basedOn w:val="Norml"/>
    <w:rsid w:val="00117B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3">
    <w:name w:val="xl133"/>
    <w:basedOn w:val="Norml"/>
    <w:rsid w:val="00117B42"/>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4">
    <w:name w:val="xl134"/>
    <w:basedOn w:val="Norml"/>
    <w:rsid w:val="00117B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35">
    <w:name w:val="xl135"/>
    <w:basedOn w:val="Norml"/>
    <w:rsid w:val="00117B4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36">
    <w:name w:val="xl136"/>
    <w:basedOn w:val="Norml"/>
    <w:rsid w:val="00117B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7">
    <w:name w:val="xl137"/>
    <w:basedOn w:val="Norml"/>
    <w:rsid w:val="00117B4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character" w:customStyle="1" w:styleId="Feloldatlanmegemlts1">
    <w:name w:val="Feloldatlan megemlítés1"/>
    <w:basedOn w:val="Bekezdsalapbettpusa"/>
    <w:uiPriority w:val="99"/>
    <w:semiHidden/>
    <w:unhideWhenUsed/>
    <w:rsid w:val="005107B3"/>
    <w:rPr>
      <w:color w:val="605E5C"/>
      <w:shd w:val="clear" w:color="auto" w:fill="E1DFDD"/>
    </w:rPr>
  </w:style>
  <w:style w:type="character" w:styleId="Lbjegyzet-hivatkozs">
    <w:name w:val="footnote reference"/>
    <w:basedOn w:val="Bekezdsalapbettpusa"/>
    <w:uiPriority w:val="99"/>
    <w:unhideWhenUsed/>
    <w:rsid w:val="000071A2"/>
    <w:rPr>
      <w:vertAlign w:val="superscript"/>
    </w:rPr>
  </w:style>
  <w:style w:type="numbering" w:customStyle="1" w:styleId="Stlus3">
    <w:name w:val="Stílus3"/>
    <w:uiPriority w:val="99"/>
    <w:rsid w:val="000071A2"/>
    <w:pPr>
      <w:numPr>
        <w:numId w:val="16"/>
      </w:numPr>
    </w:pPr>
  </w:style>
  <w:style w:type="paragraph" w:customStyle="1" w:styleId="bekezds">
    <w:name w:val="bekezdés"/>
    <w:basedOn w:val="Norml"/>
    <w:link w:val="bekezdsChar"/>
    <w:qFormat/>
    <w:rsid w:val="00042FF3"/>
    <w:pPr>
      <w:spacing w:after="120"/>
      <w:ind w:firstLine="567"/>
      <w:jc w:val="both"/>
    </w:pPr>
    <w:rPr>
      <w:sz w:val="24"/>
      <w:szCs w:val="24"/>
    </w:rPr>
  </w:style>
  <w:style w:type="paragraph" w:customStyle="1" w:styleId="felsorols">
    <w:name w:val="felsorolás"/>
    <w:basedOn w:val="Listaszerbekezds"/>
    <w:link w:val="felsorolsChar"/>
    <w:qFormat/>
    <w:rsid w:val="00042FF3"/>
    <w:pPr>
      <w:numPr>
        <w:numId w:val="147"/>
      </w:numPr>
      <w:spacing w:line="240" w:lineRule="auto"/>
      <w:jc w:val="both"/>
    </w:pPr>
    <w:rPr>
      <w:rFonts w:ascii="Times New Roman" w:hAnsi="Times New Roman"/>
      <w:sz w:val="24"/>
      <w:szCs w:val="24"/>
    </w:rPr>
  </w:style>
  <w:style w:type="character" w:customStyle="1" w:styleId="bekezdsChar">
    <w:name w:val="bekezdés Char"/>
    <w:basedOn w:val="Bekezdsalapbettpusa"/>
    <w:link w:val="bekezds"/>
    <w:rsid w:val="00042FF3"/>
    <w:rPr>
      <w:sz w:val="24"/>
      <w:szCs w:val="24"/>
    </w:rPr>
  </w:style>
  <w:style w:type="character" w:customStyle="1" w:styleId="ListaszerbekezdsChar">
    <w:name w:val="Listaszerű bekezdés Char"/>
    <w:basedOn w:val="Bekezdsalapbettpusa"/>
    <w:link w:val="Listaszerbekezds"/>
    <w:uiPriority w:val="1"/>
    <w:rsid w:val="00042FF3"/>
    <w:rPr>
      <w:rFonts w:ascii="Calibri" w:eastAsia="Calibri" w:hAnsi="Calibri"/>
      <w:sz w:val="22"/>
      <w:szCs w:val="22"/>
      <w:lang w:eastAsia="en-US"/>
    </w:rPr>
  </w:style>
  <w:style w:type="character" w:customStyle="1" w:styleId="felsorolsChar">
    <w:name w:val="felsorolás Char"/>
    <w:basedOn w:val="ListaszerbekezdsChar"/>
    <w:link w:val="felsorols"/>
    <w:rsid w:val="00042FF3"/>
    <w:rPr>
      <w:rFonts w:ascii="Calibri" w:eastAsia="Calibri" w:hAnsi="Calibri"/>
      <w:sz w:val="24"/>
      <w:szCs w:val="24"/>
      <w:lang w:eastAsia="en-US"/>
    </w:rPr>
  </w:style>
  <w:style w:type="paragraph" w:customStyle="1" w:styleId="SzovegFolytatas">
    <w:name w:val="SzovegFolytatas"/>
    <w:basedOn w:val="Norml"/>
    <w:link w:val="SzovegFolytatasChar2"/>
    <w:rsid w:val="00D45F0A"/>
    <w:pPr>
      <w:spacing w:before="60"/>
      <w:jc w:val="both"/>
    </w:pPr>
    <w:rPr>
      <w:rFonts w:ascii="Arial" w:hAnsi="Arial"/>
    </w:rPr>
  </w:style>
  <w:style w:type="paragraph" w:customStyle="1" w:styleId="SzovegBekezdes">
    <w:name w:val="SzovegBekezdes"/>
    <w:basedOn w:val="SzovegFolytatas"/>
    <w:next w:val="SzovegFolytatas"/>
    <w:rsid w:val="00D45F0A"/>
    <w:pPr>
      <w:ind w:firstLine="397"/>
    </w:pPr>
  </w:style>
  <w:style w:type="paragraph" w:customStyle="1" w:styleId="Felsorol1">
    <w:name w:val="Felsorol1"/>
    <w:basedOn w:val="SzovegFolytatas"/>
    <w:link w:val="Felsorol1Char"/>
    <w:rsid w:val="00D45F0A"/>
    <w:pPr>
      <w:ind w:left="397" w:hanging="397"/>
    </w:pPr>
  </w:style>
  <w:style w:type="paragraph" w:customStyle="1" w:styleId="Cim2Fejezet">
    <w:name w:val="Cim2Fejezet"/>
    <w:basedOn w:val="Norml"/>
    <w:next w:val="SzovegBekezdes"/>
    <w:link w:val="Cim2FejezetChar"/>
    <w:rsid w:val="00D45F0A"/>
    <w:pPr>
      <w:spacing w:before="60" w:after="60"/>
      <w:outlineLvl w:val="1"/>
    </w:pPr>
    <w:rPr>
      <w:rFonts w:ascii="Arial" w:hAnsi="Arial"/>
      <w:b/>
      <w:sz w:val="24"/>
    </w:rPr>
  </w:style>
  <w:style w:type="character" w:customStyle="1" w:styleId="SzovegFolytatasChar2">
    <w:name w:val="SzovegFolytatas Char2"/>
    <w:link w:val="SzovegFolytatas"/>
    <w:rsid w:val="00D45F0A"/>
    <w:rPr>
      <w:rFonts w:ascii="Arial" w:hAnsi="Arial"/>
    </w:rPr>
  </w:style>
  <w:style w:type="character" w:customStyle="1" w:styleId="Felsorol1Char">
    <w:name w:val="Felsorol1 Char"/>
    <w:link w:val="Felsorol1"/>
    <w:rsid w:val="00D45F0A"/>
    <w:rPr>
      <w:rFonts w:ascii="Arial" w:hAnsi="Arial"/>
    </w:rPr>
  </w:style>
  <w:style w:type="character" w:customStyle="1" w:styleId="Cim2FejezetChar">
    <w:name w:val="Cim2Fejezet Char"/>
    <w:link w:val="Cim2Fejezet"/>
    <w:rsid w:val="00D45F0A"/>
    <w:rPr>
      <w:rFonts w:ascii="Arial" w:hAnsi="Arial"/>
      <w:b/>
      <w:sz w:val="24"/>
    </w:rPr>
  </w:style>
  <w:style w:type="paragraph" w:customStyle="1" w:styleId="szovegfolytatas0">
    <w:name w:val="szovegfolytatas"/>
    <w:basedOn w:val="Norml"/>
    <w:rsid w:val="00D45F0A"/>
    <w:pPr>
      <w:spacing w:before="100" w:beforeAutospacing="1" w:after="100" w:afterAutospacing="1"/>
    </w:pPr>
    <w:rPr>
      <w:sz w:val="24"/>
      <w:szCs w:val="24"/>
    </w:rPr>
  </w:style>
  <w:style w:type="character" w:customStyle="1" w:styleId="normaltextrun">
    <w:name w:val="normaltextrun"/>
    <w:rsid w:val="00D45F0A"/>
  </w:style>
  <w:style w:type="table" w:customStyle="1" w:styleId="TableGrid">
    <w:name w:val="TableGrid"/>
    <w:rsid w:val="00D45F0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elsorol2">
    <w:name w:val="Felsorol2"/>
    <w:basedOn w:val="Felsorol1"/>
    <w:link w:val="Felsorol2Char"/>
    <w:rsid w:val="004B78A2"/>
    <w:pPr>
      <w:ind w:left="794"/>
    </w:pPr>
  </w:style>
  <w:style w:type="paragraph" w:customStyle="1" w:styleId="KitekintBekezdes">
    <w:name w:val="KitekintBekezdes"/>
    <w:basedOn w:val="KitekintFolytatas"/>
    <w:next w:val="KitekintFolytatas"/>
    <w:link w:val="KitekintBekezdesChar"/>
    <w:rsid w:val="004B78A2"/>
    <w:pPr>
      <w:ind w:firstLine="397"/>
    </w:pPr>
  </w:style>
  <w:style w:type="paragraph" w:customStyle="1" w:styleId="KitekintFolytatas">
    <w:name w:val="KitekintFolytatas"/>
    <w:basedOn w:val="SzovegFolytatas"/>
    <w:rsid w:val="004B78A2"/>
    <w:pPr>
      <w:ind w:left="1701"/>
    </w:pPr>
    <w:rPr>
      <w:sz w:val="16"/>
    </w:rPr>
  </w:style>
  <w:style w:type="paragraph" w:customStyle="1" w:styleId="KitekintFelsorol">
    <w:name w:val="KitekintFelsorol"/>
    <w:basedOn w:val="KitekintFolytatas"/>
    <w:rsid w:val="004B78A2"/>
    <w:pPr>
      <w:ind w:left="2268" w:hanging="567"/>
    </w:pPr>
  </w:style>
  <w:style w:type="paragraph" w:customStyle="1" w:styleId="Cim1Modul">
    <w:name w:val="Cim1Modul"/>
    <w:basedOn w:val="Norml"/>
    <w:next w:val="SzovegBekezdes"/>
    <w:rsid w:val="004B78A2"/>
    <w:pPr>
      <w:spacing w:before="60" w:after="120"/>
      <w:jc w:val="center"/>
      <w:outlineLvl w:val="0"/>
    </w:pPr>
    <w:rPr>
      <w:rFonts w:ascii="Arial" w:hAnsi="Arial"/>
      <w:b/>
      <w:sz w:val="28"/>
    </w:rPr>
  </w:style>
  <w:style w:type="paragraph" w:customStyle="1" w:styleId="Cim3Alfejezet">
    <w:name w:val="Cim3Alfejezet"/>
    <w:basedOn w:val="Norml"/>
    <w:next w:val="SzovegBekezdes"/>
    <w:rsid w:val="004B78A2"/>
    <w:pPr>
      <w:spacing w:before="60"/>
      <w:outlineLvl w:val="2"/>
    </w:pPr>
    <w:rPr>
      <w:rFonts w:ascii="Arial" w:hAnsi="Arial"/>
      <w:i/>
    </w:rPr>
  </w:style>
  <w:style w:type="character" w:customStyle="1" w:styleId="Betu1Dolt">
    <w:name w:val="Betu1Dolt"/>
    <w:rsid w:val="004B78A2"/>
    <w:rPr>
      <w:rFonts w:ascii="Arial" w:hAnsi="Arial"/>
      <w:i/>
      <w:sz w:val="20"/>
    </w:rPr>
  </w:style>
  <w:style w:type="character" w:customStyle="1" w:styleId="Betu0Alap">
    <w:name w:val="Betu0Alap"/>
    <w:rsid w:val="004B78A2"/>
    <w:rPr>
      <w:rFonts w:ascii="Arial" w:hAnsi="Arial"/>
      <w:sz w:val="20"/>
    </w:rPr>
  </w:style>
  <w:style w:type="character" w:customStyle="1" w:styleId="Betu2Felkover">
    <w:name w:val="Betu2Felkover"/>
    <w:rsid w:val="004B78A2"/>
    <w:rPr>
      <w:rFonts w:ascii="Arial" w:hAnsi="Arial"/>
      <w:b/>
      <w:sz w:val="20"/>
    </w:rPr>
  </w:style>
  <w:style w:type="character" w:customStyle="1" w:styleId="Betu3Kifest">
    <w:name w:val="Betu3Kifest"/>
    <w:rsid w:val="004B78A2"/>
    <w:rPr>
      <w:rFonts w:ascii="Arial" w:hAnsi="Arial"/>
      <w:sz w:val="20"/>
      <w:bdr w:val="none" w:sz="0" w:space="0" w:color="auto"/>
      <w:shd w:val="clear" w:color="auto" w:fill="00FFFF"/>
    </w:rPr>
  </w:style>
  <w:style w:type="character" w:customStyle="1" w:styleId="Betu4Inverz">
    <w:name w:val="Betu4Inverz"/>
    <w:rsid w:val="004B78A2"/>
    <w:rPr>
      <w:rFonts w:ascii="Arial" w:hAnsi="Arial"/>
      <w:color w:val="FFFFFF"/>
      <w:sz w:val="20"/>
      <w:bdr w:val="none" w:sz="0" w:space="0" w:color="auto"/>
      <w:shd w:val="clear" w:color="auto" w:fill="000000"/>
    </w:rPr>
  </w:style>
  <w:style w:type="paragraph" w:customStyle="1" w:styleId="SzovegKozep">
    <w:name w:val="SzovegKozep"/>
    <w:basedOn w:val="SzovegFolytatas"/>
    <w:rsid w:val="004B78A2"/>
    <w:pPr>
      <w:jc w:val="center"/>
    </w:pPr>
  </w:style>
  <w:style w:type="paragraph" w:customStyle="1" w:styleId="SzovegJobbra">
    <w:name w:val="SzovegJobbra"/>
    <w:basedOn w:val="SzovegFolytatas"/>
    <w:rsid w:val="004B78A2"/>
    <w:pPr>
      <w:jc w:val="right"/>
    </w:pPr>
  </w:style>
  <w:style w:type="paragraph" w:customStyle="1" w:styleId="SzovegBalra">
    <w:name w:val="SzovegBalra"/>
    <w:basedOn w:val="SzovegFolytatas"/>
    <w:rsid w:val="004B78A2"/>
    <w:pPr>
      <w:jc w:val="left"/>
    </w:pPr>
  </w:style>
  <w:style w:type="paragraph" w:customStyle="1" w:styleId="Cim0Tananyag">
    <w:name w:val="Cim0Tananyag"/>
    <w:basedOn w:val="Norml"/>
    <w:next w:val="SzovegBekezdes"/>
    <w:rsid w:val="004B78A2"/>
    <w:pPr>
      <w:spacing w:before="60" w:after="120"/>
      <w:jc w:val="center"/>
      <w:outlineLvl w:val="0"/>
    </w:pPr>
    <w:rPr>
      <w:rFonts w:ascii="Arial" w:hAnsi="Arial"/>
      <w:b/>
      <w:sz w:val="28"/>
    </w:rPr>
  </w:style>
  <w:style w:type="paragraph" w:customStyle="1" w:styleId="SzovegFolytatasChar">
    <w:name w:val="SzovegFolytatas Char"/>
    <w:basedOn w:val="Norml"/>
    <w:link w:val="SzovegFolytatasCharChar"/>
    <w:rsid w:val="004B78A2"/>
    <w:pPr>
      <w:spacing w:before="60"/>
      <w:jc w:val="both"/>
    </w:pPr>
    <w:rPr>
      <w:rFonts w:ascii="Arial" w:hAnsi="Arial"/>
    </w:rPr>
  </w:style>
  <w:style w:type="character" w:customStyle="1" w:styleId="SzovegFolytatasCharChar">
    <w:name w:val="SzovegFolytatas Char Char"/>
    <w:link w:val="SzovegFolytatasChar"/>
    <w:rsid w:val="004B78A2"/>
    <w:rPr>
      <w:rFonts w:ascii="Arial" w:hAnsi="Arial"/>
    </w:rPr>
  </w:style>
  <w:style w:type="character" w:customStyle="1" w:styleId="betu4inverz0">
    <w:name w:val="betu4inverz"/>
    <w:basedOn w:val="Bekezdsalapbettpusa"/>
    <w:rsid w:val="004B78A2"/>
  </w:style>
  <w:style w:type="paragraph" w:customStyle="1" w:styleId="Bekezds0">
    <w:name w:val="Bekezdés"/>
    <w:uiPriority w:val="99"/>
    <w:rsid w:val="004B78A2"/>
    <w:pPr>
      <w:widowControl w:val="0"/>
      <w:autoSpaceDE w:val="0"/>
      <w:autoSpaceDN w:val="0"/>
      <w:adjustRightInd w:val="0"/>
      <w:ind w:firstLine="202"/>
    </w:pPr>
    <w:rPr>
      <w:sz w:val="24"/>
      <w:szCs w:val="24"/>
    </w:rPr>
  </w:style>
  <w:style w:type="paragraph" w:customStyle="1" w:styleId="Bekezds2">
    <w:name w:val="Bekezdés2"/>
    <w:uiPriority w:val="99"/>
    <w:rsid w:val="004B78A2"/>
    <w:pPr>
      <w:widowControl w:val="0"/>
      <w:autoSpaceDE w:val="0"/>
      <w:autoSpaceDN w:val="0"/>
      <w:adjustRightInd w:val="0"/>
      <w:ind w:left="204" w:firstLine="204"/>
    </w:pPr>
    <w:rPr>
      <w:sz w:val="24"/>
      <w:szCs w:val="24"/>
    </w:rPr>
  </w:style>
  <w:style w:type="paragraph" w:customStyle="1" w:styleId="Bekezds3">
    <w:name w:val="Bekezdés3"/>
    <w:uiPriority w:val="99"/>
    <w:rsid w:val="004B78A2"/>
    <w:pPr>
      <w:widowControl w:val="0"/>
      <w:autoSpaceDE w:val="0"/>
      <w:autoSpaceDN w:val="0"/>
      <w:adjustRightInd w:val="0"/>
      <w:ind w:left="408" w:firstLine="204"/>
    </w:pPr>
    <w:rPr>
      <w:sz w:val="24"/>
      <w:szCs w:val="24"/>
    </w:rPr>
  </w:style>
  <w:style w:type="paragraph" w:customStyle="1" w:styleId="Bekezds4">
    <w:name w:val="Bekezdés4"/>
    <w:uiPriority w:val="99"/>
    <w:rsid w:val="004B78A2"/>
    <w:pPr>
      <w:widowControl w:val="0"/>
      <w:autoSpaceDE w:val="0"/>
      <w:autoSpaceDN w:val="0"/>
      <w:adjustRightInd w:val="0"/>
      <w:ind w:left="613" w:firstLine="204"/>
    </w:pPr>
    <w:rPr>
      <w:sz w:val="24"/>
      <w:szCs w:val="24"/>
    </w:rPr>
  </w:style>
  <w:style w:type="paragraph" w:customStyle="1" w:styleId="DltCm">
    <w:name w:val="DôltCím"/>
    <w:uiPriority w:val="99"/>
    <w:rsid w:val="004B78A2"/>
    <w:pPr>
      <w:widowControl w:val="0"/>
      <w:autoSpaceDE w:val="0"/>
      <w:autoSpaceDN w:val="0"/>
      <w:adjustRightInd w:val="0"/>
      <w:spacing w:before="480" w:after="240"/>
      <w:jc w:val="center"/>
    </w:pPr>
    <w:rPr>
      <w:i/>
      <w:iCs/>
      <w:sz w:val="24"/>
      <w:szCs w:val="24"/>
    </w:rPr>
  </w:style>
  <w:style w:type="paragraph" w:customStyle="1" w:styleId="FejezetCm">
    <w:name w:val="FejezetCím"/>
    <w:uiPriority w:val="99"/>
    <w:rsid w:val="004B78A2"/>
    <w:pPr>
      <w:widowControl w:val="0"/>
      <w:autoSpaceDE w:val="0"/>
      <w:autoSpaceDN w:val="0"/>
      <w:adjustRightInd w:val="0"/>
      <w:spacing w:before="480" w:after="240"/>
      <w:jc w:val="center"/>
    </w:pPr>
    <w:rPr>
      <w:b/>
      <w:bCs/>
      <w:i/>
      <w:iCs/>
      <w:sz w:val="24"/>
      <w:szCs w:val="24"/>
    </w:rPr>
  </w:style>
  <w:style w:type="paragraph" w:customStyle="1" w:styleId="FCm0">
    <w:name w:val="FôCím"/>
    <w:uiPriority w:val="99"/>
    <w:rsid w:val="004B78A2"/>
    <w:pPr>
      <w:widowControl w:val="0"/>
      <w:autoSpaceDE w:val="0"/>
      <w:autoSpaceDN w:val="0"/>
      <w:adjustRightInd w:val="0"/>
      <w:spacing w:before="480" w:after="240"/>
      <w:jc w:val="center"/>
    </w:pPr>
    <w:rPr>
      <w:b/>
      <w:bCs/>
      <w:sz w:val="28"/>
      <w:szCs w:val="28"/>
    </w:rPr>
  </w:style>
  <w:style w:type="paragraph" w:customStyle="1" w:styleId="Kikezds">
    <w:name w:val="Kikezdés"/>
    <w:uiPriority w:val="99"/>
    <w:rsid w:val="004B78A2"/>
    <w:pPr>
      <w:widowControl w:val="0"/>
      <w:autoSpaceDE w:val="0"/>
      <w:autoSpaceDN w:val="0"/>
      <w:adjustRightInd w:val="0"/>
      <w:ind w:left="202" w:hanging="202"/>
    </w:pPr>
    <w:rPr>
      <w:sz w:val="24"/>
      <w:szCs w:val="24"/>
    </w:rPr>
  </w:style>
  <w:style w:type="paragraph" w:customStyle="1" w:styleId="Kikezds2">
    <w:name w:val="Kikezdés2"/>
    <w:uiPriority w:val="99"/>
    <w:rsid w:val="004B78A2"/>
    <w:pPr>
      <w:widowControl w:val="0"/>
      <w:autoSpaceDE w:val="0"/>
      <w:autoSpaceDN w:val="0"/>
      <w:adjustRightInd w:val="0"/>
      <w:ind w:left="408" w:hanging="202"/>
    </w:pPr>
    <w:rPr>
      <w:sz w:val="24"/>
      <w:szCs w:val="24"/>
    </w:rPr>
  </w:style>
  <w:style w:type="paragraph" w:customStyle="1" w:styleId="Kikezds3">
    <w:name w:val="Kikezdés3"/>
    <w:uiPriority w:val="99"/>
    <w:rsid w:val="004B78A2"/>
    <w:pPr>
      <w:widowControl w:val="0"/>
      <w:autoSpaceDE w:val="0"/>
      <w:autoSpaceDN w:val="0"/>
      <w:adjustRightInd w:val="0"/>
      <w:ind w:left="613" w:hanging="202"/>
    </w:pPr>
    <w:rPr>
      <w:sz w:val="24"/>
      <w:szCs w:val="24"/>
    </w:rPr>
  </w:style>
  <w:style w:type="paragraph" w:customStyle="1" w:styleId="Kikezds4">
    <w:name w:val="Kikezdés4"/>
    <w:uiPriority w:val="99"/>
    <w:rsid w:val="004B78A2"/>
    <w:pPr>
      <w:widowControl w:val="0"/>
      <w:autoSpaceDE w:val="0"/>
      <w:autoSpaceDN w:val="0"/>
      <w:adjustRightInd w:val="0"/>
      <w:ind w:left="817" w:hanging="202"/>
    </w:pPr>
    <w:rPr>
      <w:sz w:val="24"/>
      <w:szCs w:val="24"/>
    </w:rPr>
  </w:style>
  <w:style w:type="paragraph" w:customStyle="1" w:styleId="kzp">
    <w:name w:val="közép"/>
    <w:uiPriority w:val="99"/>
    <w:rsid w:val="004B78A2"/>
    <w:pPr>
      <w:widowControl w:val="0"/>
      <w:autoSpaceDE w:val="0"/>
      <w:autoSpaceDN w:val="0"/>
      <w:adjustRightInd w:val="0"/>
      <w:spacing w:before="240" w:after="240"/>
      <w:jc w:val="center"/>
    </w:pPr>
    <w:rPr>
      <w:i/>
      <w:iCs/>
      <w:sz w:val="24"/>
      <w:szCs w:val="24"/>
    </w:rPr>
  </w:style>
  <w:style w:type="paragraph" w:customStyle="1" w:styleId="MellkletCm">
    <w:name w:val="MellékletCím"/>
    <w:uiPriority w:val="99"/>
    <w:rsid w:val="004B78A2"/>
    <w:pPr>
      <w:widowControl w:val="0"/>
      <w:autoSpaceDE w:val="0"/>
      <w:autoSpaceDN w:val="0"/>
      <w:adjustRightInd w:val="0"/>
      <w:spacing w:before="480" w:after="240"/>
    </w:pPr>
    <w:rPr>
      <w:i/>
      <w:iCs/>
      <w:sz w:val="24"/>
      <w:szCs w:val="24"/>
      <w:u w:val="single"/>
    </w:rPr>
  </w:style>
  <w:style w:type="paragraph" w:customStyle="1" w:styleId="NormlCm">
    <w:name w:val="NormálCím"/>
    <w:uiPriority w:val="99"/>
    <w:rsid w:val="004B78A2"/>
    <w:pPr>
      <w:widowControl w:val="0"/>
      <w:autoSpaceDE w:val="0"/>
      <w:autoSpaceDN w:val="0"/>
      <w:adjustRightInd w:val="0"/>
      <w:spacing w:before="480" w:after="240"/>
      <w:jc w:val="center"/>
    </w:pPr>
    <w:rPr>
      <w:sz w:val="24"/>
      <w:szCs w:val="24"/>
    </w:rPr>
  </w:style>
  <w:style w:type="paragraph" w:customStyle="1" w:styleId="VastagCm">
    <w:name w:val="VastagCím"/>
    <w:uiPriority w:val="99"/>
    <w:rsid w:val="004B78A2"/>
    <w:pPr>
      <w:widowControl w:val="0"/>
      <w:autoSpaceDE w:val="0"/>
      <w:autoSpaceDN w:val="0"/>
      <w:adjustRightInd w:val="0"/>
      <w:spacing w:before="480" w:after="240"/>
      <w:jc w:val="center"/>
    </w:pPr>
    <w:rPr>
      <w:b/>
      <w:bCs/>
      <w:sz w:val="24"/>
      <w:szCs w:val="24"/>
    </w:rPr>
  </w:style>
  <w:style w:type="paragraph" w:customStyle="1" w:styleId="vonal">
    <w:name w:val="vonal"/>
    <w:uiPriority w:val="99"/>
    <w:rsid w:val="004B78A2"/>
    <w:pPr>
      <w:widowControl w:val="0"/>
      <w:autoSpaceDE w:val="0"/>
      <w:autoSpaceDN w:val="0"/>
      <w:adjustRightInd w:val="0"/>
      <w:jc w:val="center"/>
    </w:pPr>
    <w:rPr>
      <w:sz w:val="24"/>
      <w:szCs w:val="24"/>
    </w:rPr>
  </w:style>
  <w:style w:type="paragraph" w:customStyle="1" w:styleId="articlelead">
    <w:name w:val="article__lead"/>
    <w:basedOn w:val="Norml"/>
    <w:rsid w:val="004B78A2"/>
    <w:pPr>
      <w:spacing w:before="100" w:beforeAutospacing="1" w:after="100" w:afterAutospacing="1"/>
    </w:pPr>
    <w:rPr>
      <w:sz w:val="24"/>
      <w:szCs w:val="24"/>
    </w:rPr>
  </w:style>
  <w:style w:type="character" w:customStyle="1" w:styleId="eop">
    <w:name w:val="eop"/>
    <w:rsid w:val="004B78A2"/>
  </w:style>
  <w:style w:type="paragraph" w:customStyle="1" w:styleId="felsorolascim">
    <w:name w:val="felsorolascim"/>
    <w:basedOn w:val="Norml"/>
    <w:rsid w:val="004B78A2"/>
    <w:pPr>
      <w:spacing w:before="100" w:beforeAutospacing="1" w:after="100" w:afterAutospacing="1"/>
    </w:pPr>
    <w:rPr>
      <w:sz w:val="24"/>
      <w:szCs w:val="24"/>
    </w:rPr>
  </w:style>
  <w:style w:type="character" w:customStyle="1" w:styleId="feladathead">
    <w:name w:val="feladathead"/>
    <w:rsid w:val="004B78A2"/>
  </w:style>
  <w:style w:type="paragraph" w:customStyle="1" w:styleId="feladatszov">
    <w:name w:val="feladatszov"/>
    <w:basedOn w:val="Norml"/>
    <w:rsid w:val="004B78A2"/>
    <w:pPr>
      <w:spacing w:before="100" w:beforeAutospacing="1" w:after="100" w:afterAutospacing="1"/>
    </w:pPr>
    <w:rPr>
      <w:sz w:val="24"/>
      <w:szCs w:val="24"/>
    </w:rPr>
  </w:style>
  <w:style w:type="character" w:customStyle="1" w:styleId="osszefoglhead">
    <w:name w:val="osszefoglhead"/>
    <w:rsid w:val="004B78A2"/>
  </w:style>
  <w:style w:type="paragraph" w:customStyle="1" w:styleId="osszefoglszov">
    <w:name w:val="osszefoglszov"/>
    <w:basedOn w:val="Norml"/>
    <w:rsid w:val="004B78A2"/>
    <w:pPr>
      <w:spacing w:before="100" w:beforeAutospacing="1" w:after="100" w:afterAutospacing="1"/>
    </w:pPr>
    <w:rPr>
      <w:sz w:val="24"/>
      <w:szCs w:val="24"/>
    </w:rPr>
  </w:style>
  <w:style w:type="character" w:customStyle="1" w:styleId="SzovegFolytatasCharCharChar">
    <w:name w:val="SzovegFolytatas Char Char Char"/>
    <w:rsid w:val="004B78A2"/>
    <w:rPr>
      <w:rFonts w:ascii="Arial" w:hAnsi="Arial"/>
      <w:lang w:val="hu-HU" w:eastAsia="hu-HU" w:bidi="ar-SA"/>
    </w:rPr>
  </w:style>
  <w:style w:type="character" w:customStyle="1" w:styleId="KitekintBekezdesChar">
    <w:name w:val="KitekintBekezdes Char"/>
    <w:link w:val="KitekintBekezdes"/>
    <w:rsid w:val="004B78A2"/>
    <w:rPr>
      <w:rFonts w:ascii="Arial" w:hAnsi="Arial"/>
      <w:sz w:val="16"/>
    </w:rPr>
  </w:style>
  <w:style w:type="paragraph" w:customStyle="1" w:styleId="rtejustify">
    <w:name w:val="rtejustify"/>
    <w:basedOn w:val="Norml"/>
    <w:rsid w:val="004B78A2"/>
    <w:pPr>
      <w:spacing w:before="100" w:beforeAutospacing="1" w:after="100" w:afterAutospacing="1"/>
    </w:pPr>
    <w:rPr>
      <w:sz w:val="24"/>
      <w:szCs w:val="24"/>
    </w:rPr>
  </w:style>
  <w:style w:type="character" w:customStyle="1" w:styleId="Feloldatlanmegemlts2">
    <w:name w:val="Feloldatlan megemlítés2"/>
    <w:uiPriority w:val="99"/>
    <w:semiHidden/>
    <w:unhideWhenUsed/>
    <w:rsid w:val="004B78A2"/>
    <w:rPr>
      <w:color w:val="605E5C"/>
      <w:shd w:val="clear" w:color="auto" w:fill="E1DFDD"/>
    </w:rPr>
  </w:style>
  <w:style w:type="character" w:customStyle="1" w:styleId="Felsorol2Char">
    <w:name w:val="Felsorol2 Char"/>
    <w:link w:val="Felsorol2"/>
    <w:rsid w:val="004B78A2"/>
    <w:rPr>
      <w:rFonts w:ascii="Arial" w:hAnsi="Arial"/>
    </w:rPr>
  </w:style>
  <w:style w:type="character" w:customStyle="1" w:styleId="kkkpttprofname2mmpm">
    <w:name w:val="kkk_ptt_profname__2mmpm"/>
    <w:rsid w:val="004B78A2"/>
  </w:style>
  <w:style w:type="character" w:customStyle="1" w:styleId="kkkpttdownloadna2f">
    <w:name w:val="kkk_ptt_download__na2_f"/>
    <w:rsid w:val="004B78A2"/>
  </w:style>
  <w:style w:type="paragraph" w:styleId="Nincstrkz">
    <w:name w:val="No Spacing"/>
    <w:link w:val="NincstrkzChar"/>
    <w:uiPriority w:val="1"/>
    <w:qFormat/>
    <w:rsid w:val="004B78A2"/>
    <w:rPr>
      <w:rFonts w:ascii="Calibri" w:hAnsi="Calibri"/>
      <w:sz w:val="22"/>
      <w:szCs w:val="22"/>
    </w:rPr>
  </w:style>
  <w:style w:type="character" w:customStyle="1" w:styleId="NincstrkzChar">
    <w:name w:val="Nincs térköz Char"/>
    <w:link w:val="Nincstrkz"/>
    <w:uiPriority w:val="1"/>
    <w:rsid w:val="004B78A2"/>
    <w:rPr>
      <w:rFonts w:ascii="Calibri" w:hAnsi="Calibri"/>
      <w:sz w:val="22"/>
      <w:szCs w:val="22"/>
    </w:rPr>
  </w:style>
  <w:style w:type="paragraph" w:customStyle="1" w:styleId="xmsonormal">
    <w:name w:val="x_msonormal"/>
    <w:basedOn w:val="Norml"/>
    <w:rsid w:val="004B78A2"/>
    <w:pPr>
      <w:spacing w:before="100" w:beforeAutospacing="1" w:after="100" w:afterAutospacing="1"/>
    </w:pPr>
    <w:rPr>
      <w:sz w:val="24"/>
      <w:szCs w:val="24"/>
    </w:rPr>
  </w:style>
  <w:style w:type="table" w:customStyle="1" w:styleId="TableNormal">
    <w:name w:val="Table Normal"/>
    <w:uiPriority w:val="2"/>
    <w:semiHidden/>
    <w:unhideWhenUsed/>
    <w:qFormat/>
    <w:rsid w:val="007F43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7F43BB"/>
    <w:pPr>
      <w:widowControl w:val="0"/>
      <w:autoSpaceDE w:val="0"/>
      <w:autoSpaceDN w:val="0"/>
    </w:pPr>
    <w:rPr>
      <w:sz w:val="22"/>
      <w:szCs w:val="22"/>
      <w:lang w:eastAsia="en-US"/>
    </w:rPr>
  </w:style>
  <w:style w:type="character" w:styleId="Knyvcme">
    <w:name w:val="Book Title"/>
    <w:basedOn w:val="Bekezdsalapbettpusa"/>
    <w:uiPriority w:val="33"/>
    <w:qFormat/>
    <w:rsid w:val="007F43BB"/>
    <w:rPr>
      <w:b/>
      <w:bCs/>
      <w:i/>
      <w:iCs/>
      <w:spacing w:val="5"/>
    </w:rPr>
  </w:style>
  <w:style w:type="character" w:styleId="Ershivatkozs">
    <w:name w:val="Intense Reference"/>
    <w:basedOn w:val="Bekezdsalapbettpusa"/>
    <w:uiPriority w:val="32"/>
    <w:qFormat/>
    <w:rsid w:val="007F43BB"/>
    <w:rPr>
      <w:b/>
      <w:bCs/>
      <w:smallCaps/>
      <w:color w:val="4F81BD" w:themeColor="accent1"/>
      <w:spacing w:val="5"/>
    </w:rPr>
  </w:style>
  <w:style w:type="character" w:styleId="Finomhivatkozs">
    <w:name w:val="Subtle Reference"/>
    <w:basedOn w:val="Bekezdsalapbettpusa"/>
    <w:uiPriority w:val="31"/>
    <w:qFormat/>
    <w:rsid w:val="007F43BB"/>
    <w:rPr>
      <w:smallCaps/>
      <w:color w:val="5A5A5A" w:themeColor="text1" w:themeTint="A5"/>
    </w:rPr>
  </w:style>
  <w:style w:type="paragraph" w:styleId="Kiemeltidzet">
    <w:name w:val="Intense Quote"/>
    <w:basedOn w:val="Norml"/>
    <w:next w:val="Norml"/>
    <w:link w:val="KiemeltidzetChar"/>
    <w:uiPriority w:val="30"/>
    <w:qFormat/>
    <w:rsid w:val="007F43BB"/>
    <w:pPr>
      <w:pBdr>
        <w:top w:val="single" w:sz="4" w:space="10" w:color="4F81BD" w:themeColor="accent1"/>
        <w:bottom w:val="single" w:sz="4" w:space="10" w:color="4F81BD" w:themeColor="accent1"/>
      </w:pBdr>
      <w:spacing w:before="360" w:after="360"/>
      <w:ind w:left="864" w:right="864"/>
      <w:jc w:val="center"/>
    </w:pPr>
    <w:rPr>
      <w:rFonts w:ascii="Arial" w:hAnsi="Arial"/>
      <w:i/>
      <w:iCs/>
      <w:color w:val="4F81BD" w:themeColor="accent1"/>
    </w:rPr>
  </w:style>
  <w:style w:type="character" w:customStyle="1" w:styleId="KiemeltidzetChar">
    <w:name w:val="Kiemelt idézet Char"/>
    <w:basedOn w:val="Bekezdsalapbettpusa"/>
    <w:link w:val="Kiemeltidzet"/>
    <w:uiPriority w:val="30"/>
    <w:rsid w:val="007F43BB"/>
    <w:rPr>
      <w:rFonts w:ascii="Arial" w:hAnsi="Arial"/>
      <w:i/>
      <w:iCs/>
      <w:color w:val="4F81BD" w:themeColor="accent1"/>
    </w:rPr>
  </w:style>
  <w:style w:type="table" w:customStyle="1" w:styleId="TableGrid1">
    <w:name w:val="TableGrid1"/>
    <w:rsid w:val="0023705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c1">
    <w:name w:val="c1"/>
    <w:basedOn w:val="Norml"/>
    <w:link w:val="c1Char"/>
    <w:qFormat/>
    <w:rsid w:val="00577DAE"/>
    <w:pPr>
      <w:spacing w:before="240" w:after="120"/>
      <w:jc w:val="both"/>
    </w:pPr>
    <w:rPr>
      <w:b/>
      <w:sz w:val="32"/>
      <w:szCs w:val="32"/>
    </w:rPr>
  </w:style>
  <w:style w:type="paragraph" w:customStyle="1" w:styleId="c2">
    <w:name w:val="c2"/>
    <w:basedOn w:val="Norml"/>
    <w:link w:val="c2Char"/>
    <w:qFormat/>
    <w:rsid w:val="00577DAE"/>
    <w:pPr>
      <w:spacing w:before="240" w:after="120"/>
      <w:jc w:val="both"/>
    </w:pPr>
    <w:rPr>
      <w:b/>
      <w:sz w:val="28"/>
      <w:szCs w:val="28"/>
    </w:rPr>
  </w:style>
  <w:style w:type="character" w:customStyle="1" w:styleId="c1Char">
    <w:name w:val="c1 Char"/>
    <w:basedOn w:val="Bekezdsalapbettpusa"/>
    <w:link w:val="c1"/>
    <w:rsid w:val="00577DAE"/>
    <w:rPr>
      <w:b/>
      <w:sz w:val="32"/>
      <w:szCs w:val="32"/>
    </w:rPr>
  </w:style>
  <w:style w:type="paragraph" w:customStyle="1" w:styleId="c3">
    <w:name w:val="c3"/>
    <w:basedOn w:val="Norml"/>
    <w:link w:val="c3Char"/>
    <w:qFormat/>
    <w:rsid w:val="00577DAE"/>
    <w:pPr>
      <w:spacing w:before="120" w:after="120"/>
      <w:jc w:val="both"/>
    </w:pPr>
    <w:rPr>
      <w:b/>
      <w:sz w:val="24"/>
      <w:szCs w:val="24"/>
    </w:rPr>
  </w:style>
  <w:style w:type="character" w:customStyle="1" w:styleId="c2Char">
    <w:name w:val="c2 Char"/>
    <w:basedOn w:val="Bekezdsalapbettpusa"/>
    <w:link w:val="c2"/>
    <w:rsid w:val="00577DAE"/>
    <w:rPr>
      <w:b/>
      <w:sz w:val="28"/>
      <w:szCs w:val="28"/>
    </w:rPr>
  </w:style>
  <w:style w:type="character" w:customStyle="1" w:styleId="c3Char">
    <w:name w:val="c3 Char"/>
    <w:basedOn w:val="Bekezdsalapbettpusa"/>
    <w:link w:val="c3"/>
    <w:rsid w:val="00577DAE"/>
    <w:rPr>
      <w:b/>
      <w:sz w:val="24"/>
      <w:szCs w:val="24"/>
    </w:rPr>
  </w:style>
  <w:style w:type="paragraph" w:customStyle="1" w:styleId="c4">
    <w:name w:val="c4"/>
    <w:basedOn w:val="Norml"/>
    <w:link w:val="c4Char"/>
    <w:qFormat/>
    <w:rsid w:val="00515A49"/>
    <w:pPr>
      <w:spacing w:before="120" w:after="120"/>
      <w:jc w:val="both"/>
    </w:pPr>
    <w:rPr>
      <w:i/>
      <w:sz w:val="24"/>
      <w:szCs w:val="24"/>
    </w:rPr>
  </w:style>
  <w:style w:type="character" w:customStyle="1" w:styleId="c4Char">
    <w:name w:val="c4 Char"/>
    <w:basedOn w:val="Bekezdsalapbettpusa"/>
    <w:link w:val="c4"/>
    <w:rsid w:val="00515A49"/>
    <w:rPr>
      <w:i/>
      <w:sz w:val="24"/>
      <w:szCs w:val="24"/>
    </w:rPr>
  </w:style>
  <w:style w:type="paragraph" w:customStyle="1" w:styleId="bfelsorols">
    <w:name w:val="bfelsorolás"/>
    <w:basedOn w:val="felsorols"/>
    <w:link w:val="bfelsorolsChar"/>
    <w:qFormat/>
    <w:rsid w:val="0093262A"/>
  </w:style>
  <w:style w:type="character" w:customStyle="1" w:styleId="bfelsorolsChar">
    <w:name w:val="bfelsorolás Char"/>
    <w:basedOn w:val="felsorolsChar"/>
    <w:link w:val="bfelsorols"/>
    <w:rsid w:val="0093262A"/>
    <w:rPr>
      <w:rFonts w:ascii="Calibri" w:eastAsia="Calibri" w:hAnsi="Calibri"/>
      <w:sz w:val="24"/>
      <w:szCs w:val="24"/>
      <w:lang w:eastAsia="en-US"/>
    </w:rPr>
  </w:style>
  <w:style w:type="character" w:customStyle="1" w:styleId="markedcontent">
    <w:name w:val="markedcontent"/>
    <w:basedOn w:val="Bekezdsalapbettpusa"/>
    <w:rsid w:val="00660D39"/>
  </w:style>
  <w:style w:type="character" w:styleId="Feloldatlanmegemlts">
    <w:name w:val="Unresolved Mention"/>
    <w:basedOn w:val="Bekezdsalapbettpusa"/>
    <w:uiPriority w:val="99"/>
    <w:semiHidden/>
    <w:unhideWhenUsed/>
    <w:rsid w:val="000A1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6720">
      <w:bodyDiv w:val="1"/>
      <w:marLeft w:val="0"/>
      <w:marRight w:val="0"/>
      <w:marTop w:val="0"/>
      <w:marBottom w:val="0"/>
      <w:divBdr>
        <w:top w:val="none" w:sz="0" w:space="0" w:color="auto"/>
        <w:left w:val="none" w:sz="0" w:space="0" w:color="auto"/>
        <w:bottom w:val="none" w:sz="0" w:space="0" w:color="auto"/>
        <w:right w:val="none" w:sz="0" w:space="0" w:color="auto"/>
      </w:divBdr>
    </w:div>
    <w:div w:id="135267207">
      <w:bodyDiv w:val="1"/>
      <w:marLeft w:val="0"/>
      <w:marRight w:val="0"/>
      <w:marTop w:val="0"/>
      <w:marBottom w:val="0"/>
      <w:divBdr>
        <w:top w:val="none" w:sz="0" w:space="0" w:color="auto"/>
        <w:left w:val="none" w:sz="0" w:space="0" w:color="auto"/>
        <w:bottom w:val="none" w:sz="0" w:space="0" w:color="auto"/>
        <w:right w:val="none" w:sz="0" w:space="0" w:color="auto"/>
      </w:divBdr>
    </w:div>
    <w:div w:id="170990089">
      <w:bodyDiv w:val="1"/>
      <w:marLeft w:val="0"/>
      <w:marRight w:val="0"/>
      <w:marTop w:val="0"/>
      <w:marBottom w:val="0"/>
      <w:divBdr>
        <w:top w:val="none" w:sz="0" w:space="0" w:color="auto"/>
        <w:left w:val="none" w:sz="0" w:space="0" w:color="auto"/>
        <w:bottom w:val="none" w:sz="0" w:space="0" w:color="auto"/>
        <w:right w:val="none" w:sz="0" w:space="0" w:color="auto"/>
      </w:divBdr>
    </w:div>
    <w:div w:id="240221758">
      <w:bodyDiv w:val="1"/>
      <w:marLeft w:val="0"/>
      <w:marRight w:val="0"/>
      <w:marTop w:val="0"/>
      <w:marBottom w:val="0"/>
      <w:divBdr>
        <w:top w:val="none" w:sz="0" w:space="0" w:color="auto"/>
        <w:left w:val="none" w:sz="0" w:space="0" w:color="auto"/>
        <w:bottom w:val="none" w:sz="0" w:space="0" w:color="auto"/>
        <w:right w:val="none" w:sz="0" w:space="0" w:color="auto"/>
      </w:divBdr>
    </w:div>
    <w:div w:id="267007335">
      <w:bodyDiv w:val="1"/>
      <w:marLeft w:val="0"/>
      <w:marRight w:val="0"/>
      <w:marTop w:val="0"/>
      <w:marBottom w:val="0"/>
      <w:divBdr>
        <w:top w:val="none" w:sz="0" w:space="0" w:color="auto"/>
        <w:left w:val="none" w:sz="0" w:space="0" w:color="auto"/>
        <w:bottom w:val="none" w:sz="0" w:space="0" w:color="auto"/>
        <w:right w:val="none" w:sz="0" w:space="0" w:color="auto"/>
      </w:divBdr>
    </w:div>
    <w:div w:id="383528484">
      <w:bodyDiv w:val="1"/>
      <w:marLeft w:val="0"/>
      <w:marRight w:val="0"/>
      <w:marTop w:val="0"/>
      <w:marBottom w:val="0"/>
      <w:divBdr>
        <w:top w:val="none" w:sz="0" w:space="0" w:color="auto"/>
        <w:left w:val="none" w:sz="0" w:space="0" w:color="auto"/>
        <w:bottom w:val="none" w:sz="0" w:space="0" w:color="auto"/>
        <w:right w:val="none" w:sz="0" w:space="0" w:color="auto"/>
      </w:divBdr>
    </w:div>
    <w:div w:id="395279576">
      <w:bodyDiv w:val="1"/>
      <w:marLeft w:val="0"/>
      <w:marRight w:val="0"/>
      <w:marTop w:val="0"/>
      <w:marBottom w:val="0"/>
      <w:divBdr>
        <w:top w:val="none" w:sz="0" w:space="0" w:color="auto"/>
        <w:left w:val="none" w:sz="0" w:space="0" w:color="auto"/>
        <w:bottom w:val="none" w:sz="0" w:space="0" w:color="auto"/>
        <w:right w:val="none" w:sz="0" w:space="0" w:color="auto"/>
      </w:divBdr>
    </w:div>
    <w:div w:id="405230628">
      <w:bodyDiv w:val="1"/>
      <w:marLeft w:val="0"/>
      <w:marRight w:val="0"/>
      <w:marTop w:val="0"/>
      <w:marBottom w:val="0"/>
      <w:divBdr>
        <w:top w:val="none" w:sz="0" w:space="0" w:color="auto"/>
        <w:left w:val="none" w:sz="0" w:space="0" w:color="auto"/>
        <w:bottom w:val="none" w:sz="0" w:space="0" w:color="auto"/>
        <w:right w:val="none" w:sz="0" w:space="0" w:color="auto"/>
      </w:divBdr>
    </w:div>
    <w:div w:id="523599322">
      <w:bodyDiv w:val="1"/>
      <w:marLeft w:val="0"/>
      <w:marRight w:val="0"/>
      <w:marTop w:val="0"/>
      <w:marBottom w:val="0"/>
      <w:divBdr>
        <w:top w:val="none" w:sz="0" w:space="0" w:color="auto"/>
        <w:left w:val="none" w:sz="0" w:space="0" w:color="auto"/>
        <w:bottom w:val="none" w:sz="0" w:space="0" w:color="auto"/>
        <w:right w:val="none" w:sz="0" w:space="0" w:color="auto"/>
      </w:divBdr>
    </w:div>
    <w:div w:id="674499540">
      <w:bodyDiv w:val="1"/>
      <w:marLeft w:val="0"/>
      <w:marRight w:val="0"/>
      <w:marTop w:val="0"/>
      <w:marBottom w:val="0"/>
      <w:divBdr>
        <w:top w:val="none" w:sz="0" w:space="0" w:color="auto"/>
        <w:left w:val="none" w:sz="0" w:space="0" w:color="auto"/>
        <w:bottom w:val="none" w:sz="0" w:space="0" w:color="auto"/>
        <w:right w:val="none" w:sz="0" w:space="0" w:color="auto"/>
      </w:divBdr>
    </w:div>
    <w:div w:id="716590944">
      <w:bodyDiv w:val="1"/>
      <w:marLeft w:val="0"/>
      <w:marRight w:val="0"/>
      <w:marTop w:val="0"/>
      <w:marBottom w:val="0"/>
      <w:divBdr>
        <w:top w:val="none" w:sz="0" w:space="0" w:color="auto"/>
        <w:left w:val="none" w:sz="0" w:space="0" w:color="auto"/>
        <w:bottom w:val="none" w:sz="0" w:space="0" w:color="auto"/>
        <w:right w:val="none" w:sz="0" w:space="0" w:color="auto"/>
      </w:divBdr>
    </w:div>
    <w:div w:id="886916619">
      <w:bodyDiv w:val="1"/>
      <w:marLeft w:val="0"/>
      <w:marRight w:val="0"/>
      <w:marTop w:val="0"/>
      <w:marBottom w:val="0"/>
      <w:divBdr>
        <w:top w:val="none" w:sz="0" w:space="0" w:color="auto"/>
        <w:left w:val="none" w:sz="0" w:space="0" w:color="auto"/>
        <w:bottom w:val="none" w:sz="0" w:space="0" w:color="auto"/>
        <w:right w:val="none" w:sz="0" w:space="0" w:color="auto"/>
      </w:divBdr>
    </w:div>
    <w:div w:id="951328764">
      <w:bodyDiv w:val="1"/>
      <w:marLeft w:val="0"/>
      <w:marRight w:val="0"/>
      <w:marTop w:val="0"/>
      <w:marBottom w:val="0"/>
      <w:divBdr>
        <w:top w:val="none" w:sz="0" w:space="0" w:color="auto"/>
        <w:left w:val="none" w:sz="0" w:space="0" w:color="auto"/>
        <w:bottom w:val="none" w:sz="0" w:space="0" w:color="auto"/>
        <w:right w:val="none" w:sz="0" w:space="0" w:color="auto"/>
      </w:divBdr>
    </w:div>
    <w:div w:id="982539608">
      <w:bodyDiv w:val="1"/>
      <w:marLeft w:val="0"/>
      <w:marRight w:val="0"/>
      <w:marTop w:val="0"/>
      <w:marBottom w:val="0"/>
      <w:divBdr>
        <w:top w:val="none" w:sz="0" w:space="0" w:color="auto"/>
        <w:left w:val="none" w:sz="0" w:space="0" w:color="auto"/>
        <w:bottom w:val="none" w:sz="0" w:space="0" w:color="auto"/>
        <w:right w:val="none" w:sz="0" w:space="0" w:color="auto"/>
      </w:divBdr>
    </w:div>
    <w:div w:id="1013268017">
      <w:bodyDiv w:val="1"/>
      <w:marLeft w:val="0"/>
      <w:marRight w:val="0"/>
      <w:marTop w:val="0"/>
      <w:marBottom w:val="0"/>
      <w:divBdr>
        <w:top w:val="none" w:sz="0" w:space="0" w:color="auto"/>
        <w:left w:val="none" w:sz="0" w:space="0" w:color="auto"/>
        <w:bottom w:val="none" w:sz="0" w:space="0" w:color="auto"/>
        <w:right w:val="none" w:sz="0" w:space="0" w:color="auto"/>
      </w:divBdr>
    </w:div>
    <w:div w:id="1049376455">
      <w:bodyDiv w:val="1"/>
      <w:marLeft w:val="0"/>
      <w:marRight w:val="0"/>
      <w:marTop w:val="0"/>
      <w:marBottom w:val="0"/>
      <w:divBdr>
        <w:top w:val="none" w:sz="0" w:space="0" w:color="auto"/>
        <w:left w:val="none" w:sz="0" w:space="0" w:color="auto"/>
        <w:bottom w:val="none" w:sz="0" w:space="0" w:color="auto"/>
        <w:right w:val="none" w:sz="0" w:space="0" w:color="auto"/>
      </w:divBdr>
    </w:div>
    <w:div w:id="1062018830">
      <w:bodyDiv w:val="1"/>
      <w:marLeft w:val="0"/>
      <w:marRight w:val="0"/>
      <w:marTop w:val="0"/>
      <w:marBottom w:val="0"/>
      <w:divBdr>
        <w:top w:val="none" w:sz="0" w:space="0" w:color="auto"/>
        <w:left w:val="none" w:sz="0" w:space="0" w:color="auto"/>
        <w:bottom w:val="none" w:sz="0" w:space="0" w:color="auto"/>
        <w:right w:val="none" w:sz="0" w:space="0" w:color="auto"/>
      </w:divBdr>
    </w:div>
    <w:div w:id="1125734762">
      <w:bodyDiv w:val="1"/>
      <w:marLeft w:val="0"/>
      <w:marRight w:val="0"/>
      <w:marTop w:val="0"/>
      <w:marBottom w:val="0"/>
      <w:divBdr>
        <w:top w:val="none" w:sz="0" w:space="0" w:color="auto"/>
        <w:left w:val="none" w:sz="0" w:space="0" w:color="auto"/>
        <w:bottom w:val="none" w:sz="0" w:space="0" w:color="auto"/>
        <w:right w:val="none" w:sz="0" w:space="0" w:color="auto"/>
      </w:divBdr>
    </w:div>
    <w:div w:id="1132164453">
      <w:bodyDiv w:val="1"/>
      <w:marLeft w:val="0"/>
      <w:marRight w:val="0"/>
      <w:marTop w:val="0"/>
      <w:marBottom w:val="0"/>
      <w:divBdr>
        <w:top w:val="none" w:sz="0" w:space="0" w:color="auto"/>
        <w:left w:val="none" w:sz="0" w:space="0" w:color="auto"/>
        <w:bottom w:val="none" w:sz="0" w:space="0" w:color="auto"/>
        <w:right w:val="none" w:sz="0" w:space="0" w:color="auto"/>
      </w:divBdr>
    </w:div>
    <w:div w:id="1171720452">
      <w:bodyDiv w:val="1"/>
      <w:marLeft w:val="0"/>
      <w:marRight w:val="0"/>
      <w:marTop w:val="0"/>
      <w:marBottom w:val="0"/>
      <w:divBdr>
        <w:top w:val="none" w:sz="0" w:space="0" w:color="auto"/>
        <w:left w:val="none" w:sz="0" w:space="0" w:color="auto"/>
        <w:bottom w:val="none" w:sz="0" w:space="0" w:color="auto"/>
        <w:right w:val="none" w:sz="0" w:space="0" w:color="auto"/>
      </w:divBdr>
    </w:div>
    <w:div w:id="1171943268">
      <w:bodyDiv w:val="1"/>
      <w:marLeft w:val="0"/>
      <w:marRight w:val="0"/>
      <w:marTop w:val="0"/>
      <w:marBottom w:val="0"/>
      <w:divBdr>
        <w:top w:val="none" w:sz="0" w:space="0" w:color="auto"/>
        <w:left w:val="none" w:sz="0" w:space="0" w:color="auto"/>
        <w:bottom w:val="none" w:sz="0" w:space="0" w:color="auto"/>
        <w:right w:val="none" w:sz="0" w:space="0" w:color="auto"/>
      </w:divBdr>
    </w:div>
    <w:div w:id="1198851202">
      <w:bodyDiv w:val="1"/>
      <w:marLeft w:val="0"/>
      <w:marRight w:val="0"/>
      <w:marTop w:val="0"/>
      <w:marBottom w:val="0"/>
      <w:divBdr>
        <w:top w:val="none" w:sz="0" w:space="0" w:color="auto"/>
        <w:left w:val="none" w:sz="0" w:space="0" w:color="auto"/>
        <w:bottom w:val="none" w:sz="0" w:space="0" w:color="auto"/>
        <w:right w:val="none" w:sz="0" w:space="0" w:color="auto"/>
      </w:divBdr>
    </w:div>
    <w:div w:id="1260140070">
      <w:bodyDiv w:val="1"/>
      <w:marLeft w:val="0"/>
      <w:marRight w:val="0"/>
      <w:marTop w:val="0"/>
      <w:marBottom w:val="0"/>
      <w:divBdr>
        <w:top w:val="none" w:sz="0" w:space="0" w:color="auto"/>
        <w:left w:val="none" w:sz="0" w:space="0" w:color="auto"/>
        <w:bottom w:val="none" w:sz="0" w:space="0" w:color="auto"/>
        <w:right w:val="none" w:sz="0" w:space="0" w:color="auto"/>
      </w:divBdr>
    </w:div>
    <w:div w:id="1264219893">
      <w:bodyDiv w:val="1"/>
      <w:marLeft w:val="0"/>
      <w:marRight w:val="0"/>
      <w:marTop w:val="0"/>
      <w:marBottom w:val="0"/>
      <w:divBdr>
        <w:top w:val="none" w:sz="0" w:space="0" w:color="auto"/>
        <w:left w:val="none" w:sz="0" w:space="0" w:color="auto"/>
        <w:bottom w:val="none" w:sz="0" w:space="0" w:color="auto"/>
        <w:right w:val="none" w:sz="0" w:space="0" w:color="auto"/>
      </w:divBdr>
    </w:div>
    <w:div w:id="1314867759">
      <w:bodyDiv w:val="1"/>
      <w:marLeft w:val="0"/>
      <w:marRight w:val="0"/>
      <w:marTop w:val="0"/>
      <w:marBottom w:val="0"/>
      <w:divBdr>
        <w:top w:val="none" w:sz="0" w:space="0" w:color="auto"/>
        <w:left w:val="none" w:sz="0" w:space="0" w:color="auto"/>
        <w:bottom w:val="none" w:sz="0" w:space="0" w:color="auto"/>
        <w:right w:val="none" w:sz="0" w:space="0" w:color="auto"/>
      </w:divBdr>
    </w:div>
    <w:div w:id="1334526203">
      <w:bodyDiv w:val="1"/>
      <w:marLeft w:val="0"/>
      <w:marRight w:val="0"/>
      <w:marTop w:val="0"/>
      <w:marBottom w:val="0"/>
      <w:divBdr>
        <w:top w:val="none" w:sz="0" w:space="0" w:color="auto"/>
        <w:left w:val="none" w:sz="0" w:space="0" w:color="auto"/>
        <w:bottom w:val="none" w:sz="0" w:space="0" w:color="auto"/>
        <w:right w:val="none" w:sz="0" w:space="0" w:color="auto"/>
      </w:divBdr>
    </w:div>
    <w:div w:id="1340428268">
      <w:bodyDiv w:val="1"/>
      <w:marLeft w:val="0"/>
      <w:marRight w:val="0"/>
      <w:marTop w:val="0"/>
      <w:marBottom w:val="0"/>
      <w:divBdr>
        <w:top w:val="none" w:sz="0" w:space="0" w:color="auto"/>
        <w:left w:val="none" w:sz="0" w:space="0" w:color="auto"/>
        <w:bottom w:val="none" w:sz="0" w:space="0" w:color="auto"/>
        <w:right w:val="none" w:sz="0" w:space="0" w:color="auto"/>
      </w:divBdr>
    </w:div>
    <w:div w:id="1512183724">
      <w:bodyDiv w:val="1"/>
      <w:marLeft w:val="0"/>
      <w:marRight w:val="0"/>
      <w:marTop w:val="0"/>
      <w:marBottom w:val="0"/>
      <w:divBdr>
        <w:top w:val="none" w:sz="0" w:space="0" w:color="auto"/>
        <w:left w:val="none" w:sz="0" w:space="0" w:color="auto"/>
        <w:bottom w:val="none" w:sz="0" w:space="0" w:color="auto"/>
        <w:right w:val="none" w:sz="0" w:space="0" w:color="auto"/>
      </w:divBdr>
    </w:div>
    <w:div w:id="1589071595">
      <w:bodyDiv w:val="1"/>
      <w:marLeft w:val="0"/>
      <w:marRight w:val="0"/>
      <w:marTop w:val="0"/>
      <w:marBottom w:val="0"/>
      <w:divBdr>
        <w:top w:val="none" w:sz="0" w:space="0" w:color="auto"/>
        <w:left w:val="none" w:sz="0" w:space="0" w:color="auto"/>
        <w:bottom w:val="none" w:sz="0" w:space="0" w:color="auto"/>
        <w:right w:val="none" w:sz="0" w:space="0" w:color="auto"/>
      </w:divBdr>
    </w:div>
    <w:div w:id="1633320575">
      <w:bodyDiv w:val="1"/>
      <w:marLeft w:val="0"/>
      <w:marRight w:val="0"/>
      <w:marTop w:val="0"/>
      <w:marBottom w:val="0"/>
      <w:divBdr>
        <w:top w:val="none" w:sz="0" w:space="0" w:color="auto"/>
        <w:left w:val="none" w:sz="0" w:space="0" w:color="auto"/>
        <w:bottom w:val="none" w:sz="0" w:space="0" w:color="auto"/>
        <w:right w:val="none" w:sz="0" w:space="0" w:color="auto"/>
      </w:divBdr>
    </w:div>
    <w:div w:id="1670861627">
      <w:bodyDiv w:val="1"/>
      <w:marLeft w:val="0"/>
      <w:marRight w:val="0"/>
      <w:marTop w:val="0"/>
      <w:marBottom w:val="0"/>
      <w:divBdr>
        <w:top w:val="none" w:sz="0" w:space="0" w:color="auto"/>
        <w:left w:val="none" w:sz="0" w:space="0" w:color="auto"/>
        <w:bottom w:val="none" w:sz="0" w:space="0" w:color="auto"/>
        <w:right w:val="none" w:sz="0" w:space="0" w:color="auto"/>
      </w:divBdr>
    </w:div>
    <w:div w:id="1766535246">
      <w:bodyDiv w:val="1"/>
      <w:marLeft w:val="0"/>
      <w:marRight w:val="0"/>
      <w:marTop w:val="0"/>
      <w:marBottom w:val="0"/>
      <w:divBdr>
        <w:top w:val="none" w:sz="0" w:space="0" w:color="auto"/>
        <w:left w:val="none" w:sz="0" w:space="0" w:color="auto"/>
        <w:bottom w:val="none" w:sz="0" w:space="0" w:color="auto"/>
        <w:right w:val="none" w:sz="0" w:space="0" w:color="auto"/>
      </w:divBdr>
    </w:div>
    <w:div w:id="1775906741">
      <w:bodyDiv w:val="1"/>
      <w:marLeft w:val="0"/>
      <w:marRight w:val="0"/>
      <w:marTop w:val="0"/>
      <w:marBottom w:val="0"/>
      <w:divBdr>
        <w:top w:val="none" w:sz="0" w:space="0" w:color="auto"/>
        <w:left w:val="none" w:sz="0" w:space="0" w:color="auto"/>
        <w:bottom w:val="none" w:sz="0" w:space="0" w:color="auto"/>
        <w:right w:val="none" w:sz="0" w:space="0" w:color="auto"/>
      </w:divBdr>
    </w:div>
    <w:div w:id="1863594593">
      <w:bodyDiv w:val="1"/>
      <w:marLeft w:val="0"/>
      <w:marRight w:val="0"/>
      <w:marTop w:val="0"/>
      <w:marBottom w:val="0"/>
      <w:divBdr>
        <w:top w:val="none" w:sz="0" w:space="0" w:color="auto"/>
        <w:left w:val="none" w:sz="0" w:space="0" w:color="auto"/>
        <w:bottom w:val="none" w:sz="0" w:space="0" w:color="auto"/>
        <w:right w:val="none" w:sz="0" w:space="0" w:color="auto"/>
      </w:divBdr>
    </w:div>
    <w:div w:id="1926912673">
      <w:bodyDiv w:val="1"/>
      <w:marLeft w:val="0"/>
      <w:marRight w:val="0"/>
      <w:marTop w:val="0"/>
      <w:marBottom w:val="0"/>
      <w:divBdr>
        <w:top w:val="none" w:sz="0" w:space="0" w:color="auto"/>
        <w:left w:val="none" w:sz="0" w:space="0" w:color="auto"/>
        <w:bottom w:val="none" w:sz="0" w:space="0" w:color="auto"/>
        <w:right w:val="none" w:sz="0" w:space="0" w:color="auto"/>
      </w:divBdr>
    </w:div>
    <w:div w:id="1936667632">
      <w:bodyDiv w:val="1"/>
      <w:marLeft w:val="0"/>
      <w:marRight w:val="0"/>
      <w:marTop w:val="0"/>
      <w:marBottom w:val="0"/>
      <w:divBdr>
        <w:top w:val="none" w:sz="0" w:space="0" w:color="auto"/>
        <w:left w:val="none" w:sz="0" w:space="0" w:color="auto"/>
        <w:bottom w:val="none" w:sz="0" w:space="0" w:color="auto"/>
        <w:right w:val="none" w:sz="0" w:space="0" w:color="auto"/>
      </w:divBdr>
    </w:div>
    <w:div w:id="2000424372">
      <w:bodyDiv w:val="1"/>
      <w:marLeft w:val="0"/>
      <w:marRight w:val="0"/>
      <w:marTop w:val="0"/>
      <w:marBottom w:val="0"/>
      <w:divBdr>
        <w:top w:val="none" w:sz="0" w:space="0" w:color="auto"/>
        <w:left w:val="none" w:sz="0" w:space="0" w:color="auto"/>
        <w:bottom w:val="none" w:sz="0" w:space="0" w:color="auto"/>
        <w:right w:val="none" w:sz="0" w:space="0" w:color="auto"/>
      </w:divBdr>
    </w:div>
    <w:div w:id="2041273304">
      <w:bodyDiv w:val="1"/>
      <w:marLeft w:val="0"/>
      <w:marRight w:val="0"/>
      <w:marTop w:val="0"/>
      <w:marBottom w:val="0"/>
      <w:divBdr>
        <w:top w:val="none" w:sz="0" w:space="0" w:color="auto"/>
        <w:left w:val="none" w:sz="0" w:space="0" w:color="auto"/>
        <w:bottom w:val="none" w:sz="0" w:space="0" w:color="auto"/>
        <w:right w:val="none" w:sz="0" w:space="0" w:color="auto"/>
      </w:divBdr>
    </w:div>
    <w:div w:id="2072000721">
      <w:bodyDiv w:val="1"/>
      <w:marLeft w:val="0"/>
      <w:marRight w:val="0"/>
      <w:marTop w:val="0"/>
      <w:marBottom w:val="0"/>
      <w:divBdr>
        <w:top w:val="none" w:sz="0" w:space="0" w:color="auto"/>
        <w:left w:val="none" w:sz="0" w:space="0" w:color="auto"/>
        <w:bottom w:val="none" w:sz="0" w:space="0" w:color="auto"/>
        <w:right w:val="none" w:sz="0" w:space="0" w:color="auto"/>
      </w:divBdr>
    </w:div>
    <w:div w:id="212534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nority-szeged.h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oktatas.hu/kozneveles/erettsegi/erettsegi_vizsgatargyak" TargetMode="External"/><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ktatas.hu/kozneveles/erettsegi/erettsegi_vizsgatargyak"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38E52-0651-47DF-A6FF-0B7D633EC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55992</Words>
  <Characters>386352</Characters>
  <Application>Microsoft Office Word</Application>
  <DocSecurity>0</DocSecurity>
  <Lines>3219</Lines>
  <Paragraphs>882</Paragraphs>
  <ScaleCrop>false</ScaleCrop>
  <HeadingPairs>
    <vt:vector size="2" baseType="variant">
      <vt:variant>
        <vt:lpstr>Cím</vt:lpstr>
      </vt:variant>
      <vt:variant>
        <vt:i4>1</vt:i4>
      </vt:variant>
    </vt:vector>
  </HeadingPairs>
  <TitlesOfParts>
    <vt:vector size="1" baseType="lpstr">
      <vt:lpstr>GÁBOR DÉNES</vt:lpstr>
    </vt:vector>
  </TitlesOfParts>
  <Company>GD</Company>
  <LinksUpToDate>false</LinksUpToDate>
  <CharactersWithSpaces>441462</CharactersWithSpaces>
  <SharedDoc>false</SharedDoc>
  <HLinks>
    <vt:vector size="6" baseType="variant">
      <vt:variant>
        <vt:i4>327710</vt:i4>
      </vt:variant>
      <vt:variant>
        <vt:i4>0</vt:i4>
      </vt:variant>
      <vt:variant>
        <vt:i4>0</vt:i4>
      </vt:variant>
      <vt:variant>
        <vt:i4>5</vt:i4>
      </vt:variant>
      <vt:variant>
        <vt:lpwstr>http://www.gdszeged.hu;a/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GÁBOR DÉNES</dc:title>
  <dc:subject/>
  <dc:creator>Titkárság</dc:creator>
  <cp:keywords/>
  <dc:description/>
  <cp:lastModifiedBy>Csilla Blatt-Bogdány</cp:lastModifiedBy>
  <cp:revision>4</cp:revision>
  <cp:lastPrinted>2020-11-25T14:25:00Z</cp:lastPrinted>
  <dcterms:created xsi:type="dcterms:W3CDTF">2024-03-12T10:01:00Z</dcterms:created>
  <dcterms:modified xsi:type="dcterms:W3CDTF">2024-03-12T10:06:00Z</dcterms:modified>
</cp:coreProperties>
</file>